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13C" w:rsidRDefault="0093513C" w:rsidP="0093513C">
      <w:pPr>
        <w:pStyle w:val="Antrat2"/>
        <w:rPr>
          <w:bCs w:val="0"/>
          <w:sz w:val="22"/>
          <w:lang w:val="lt-LT"/>
        </w:rPr>
      </w:pPr>
      <w:bookmarkStart w:id="0" w:name="_GoBack"/>
      <w:bookmarkEnd w:id="0"/>
      <w:r>
        <w:rPr>
          <w:bCs w:val="0"/>
          <w:sz w:val="22"/>
          <w:lang w:val="lt-LT"/>
        </w:rPr>
        <w:t xml:space="preserve">                                                                                                                                                                             </w:t>
      </w:r>
      <w:r w:rsidR="00E46B13">
        <w:rPr>
          <w:bCs w:val="0"/>
          <w:sz w:val="22"/>
          <w:lang w:val="lt-LT"/>
        </w:rPr>
        <w:t>2.2. priedas</w:t>
      </w:r>
    </w:p>
    <w:p w:rsidR="0093513C" w:rsidRDefault="0093513C" w:rsidP="0093513C">
      <w:pPr>
        <w:pStyle w:val="Antrat2"/>
        <w:jc w:val="left"/>
        <w:rPr>
          <w:sz w:val="22"/>
          <w:lang w:val="lt-LT"/>
        </w:rPr>
      </w:pPr>
    </w:p>
    <w:p w:rsidR="0093513C" w:rsidRDefault="0093513C" w:rsidP="0093513C">
      <w:pPr>
        <w:pStyle w:val="Antrat2"/>
        <w:jc w:val="left"/>
        <w:rPr>
          <w:sz w:val="22"/>
          <w:lang w:val="lt-LT"/>
        </w:rPr>
      </w:pPr>
      <w:r>
        <w:rPr>
          <w:sz w:val="22"/>
          <w:lang w:val="lt-LT"/>
        </w:rPr>
        <w:t>Vienkartinės</w:t>
      </w:r>
      <w:r w:rsidR="00A64BEB">
        <w:rPr>
          <w:sz w:val="22"/>
          <w:lang w:val="lt-LT"/>
        </w:rPr>
        <w:t xml:space="preserve"> medicininės</w:t>
      </w:r>
      <w:r>
        <w:rPr>
          <w:sz w:val="22"/>
          <w:lang w:val="lt-LT"/>
        </w:rPr>
        <w:t xml:space="preserve"> aprangos kokybės ir techninė specifikacija</w:t>
      </w:r>
    </w:p>
    <w:p w:rsidR="0093513C" w:rsidRDefault="0093513C" w:rsidP="0093513C">
      <w:pPr>
        <w:pStyle w:val="Antrat2"/>
        <w:jc w:val="left"/>
        <w:rPr>
          <w:b w:val="0"/>
          <w:bCs w:val="0"/>
          <w:sz w:val="22"/>
          <w:lang w:val="lt-LT"/>
        </w:rPr>
      </w:pPr>
      <w:r>
        <w:rPr>
          <w:b w:val="0"/>
          <w:bCs w:val="0"/>
          <w:sz w:val="22"/>
          <w:lang w:val="lt-LT"/>
        </w:rPr>
        <w:t xml:space="preserve"> </w:t>
      </w:r>
      <w:r>
        <w:rPr>
          <w:b w:val="0"/>
          <w:bCs w:val="0"/>
          <w:sz w:val="22"/>
          <w:lang w:val="lt-LT"/>
        </w:rPr>
        <w:tab/>
      </w:r>
      <w:r>
        <w:rPr>
          <w:b w:val="0"/>
          <w:bCs w:val="0"/>
          <w:sz w:val="22"/>
          <w:lang w:val="lt-LT"/>
        </w:rPr>
        <w:tab/>
      </w:r>
      <w:r>
        <w:rPr>
          <w:b w:val="0"/>
          <w:bCs w:val="0"/>
          <w:sz w:val="22"/>
          <w:lang w:val="lt-LT"/>
        </w:rPr>
        <w:tab/>
      </w:r>
      <w:r>
        <w:rPr>
          <w:b w:val="0"/>
          <w:bCs w:val="0"/>
          <w:sz w:val="22"/>
          <w:lang w:val="lt-LT"/>
        </w:rPr>
        <w:tab/>
        <w:t xml:space="preserve">          </w:t>
      </w:r>
      <w:r>
        <w:rPr>
          <w:b w:val="0"/>
          <w:bCs w:val="0"/>
          <w:sz w:val="22"/>
          <w:lang w:val="lt-LT"/>
        </w:rPr>
        <w:tab/>
        <w:t xml:space="preserve"> </w:t>
      </w:r>
    </w:p>
    <w:tbl>
      <w:tblPr>
        <w:tblW w:w="14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786"/>
        <w:gridCol w:w="7474"/>
        <w:gridCol w:w="3780"/>
      </w:tblGrid>
      <w:tr w:rsidR="0093513C" w:rsidRPr="00E46C10" w:rsidTr="0078365D">
        <w:trPr>
          <w:trHeight w:val="1058"/>
        </w:trPr>
        <w:tc>
          <w:tcPr>
            <w:tcW w:w="900" w:type="dxa"/>
            <w:vAlign w:val="center"/>
          </w:tcPr>
          <w:p w:rsidR="0093513C" w:rsidRDefault="0093513C" w:rsidP="0078365D">
            <w:pPr>
              <w:jc w:val="center"/>
              <w:rPr>
                <w:b/>
                <w:bCs/>
                <w:sz w:val="22"/>
                <w:szCs w:val="20"/>
                <w:lang w:val="lt-LT"/>
              </w:rPr>
            </w:pPr>
            <w:r>
              <w:rPr>
                <w:b/>
                <w:bCs/>
                <w:sz w:val="22"/>
                <w:szCs w:val="20"/>
                <w:lang w:val="lt-LT"/>
              </w:rPr>
              <w:t>Pirk. dalies Nr.</w:t>
            </w:r>
          </w:p>
        </w:tc>
        <w:tc>
          <w:tcPr>
            <w:tcW w:w="2786" w:type="dxa"/>
            <w:vAlign w:val="center"/>
          </w:tcPr>
          <w:p w:rsidR="0093513C" w:rsidRDefault="0093513C" w:rsidP="0078365D">
            <w:pPr>
              <w:jc w:val="center"/>
              <w:rPr>
                <w:b/>
                <w:bCs/>
                <w:sz w:val="22"/>
                <w:szCs w:val="20"/>
                <w:lang w:val="lt-LT"/>
              </w:rPr>
            </w:pPr>
            <w:r>
              <w:rPr>
                <w:b/>
                <w:bCs/>
                <w:sz w:val="22"/>
                <w:szCs w:val="20"/>
                <w:lang w:val="lt-LT"/>
              </w:rPr>
              <w:t>Pavadinimas</w:t>
            </w:r>
          </w:p>
        </w:tc>
        <w:tc>
          <w:tcPr>
            <w:tcW w:w="7474" w:type="dxa"/>
            <w:vAlign w:val="center"/>
          </w:tcPr>
          <w:p w:rsidR="0093513C" w:rsidRDefault="0093513C" w:rsidP="0078365D">
            <w:pPr>
              <w:jc w:val="center"/>
              <w:rPr>
                <w:b/>
                <w:bCs/>
                <w:sz w:val="22"/>
                <w:szCs w:val="20"/>
                <w:lang w:val="lt-LT"/>
              </w:rPr>
            </w:pPr>
            <w:r>
              <w:rPr>
                <w:b/>
                <w:bCs/>
                <w:sz w:val="22"/>
                <w:szCs w:val="20"/>
                <w:lang w:val="lt-LT"/>
              </w:rPr>
              <w:t>Kokybės ir techninė specifikacija</w:t>
            </w:r>
          </w:p>
        </w:tc>
        <w:tc>
          <w:tcPr>
            <w:tcW w:w="3780" w:type="dxa"/>
            <w:vAlign w:val="center"/>
          </w:tcPr>
          <w:p w:rsidR="0093513C" w:rsidRDefault="0093513C" w:rsidP="0078365D">
            <w:pPr>
              <w:jc w:val="center"/>
              <w:rPr>
                <w:sz w:val="22"/>
                <w:szCs w:val="20"/>
                <w:lang w:val="lt-LT"/>
              </w:rPr>
            </w:pPr>
            <w:r>
              <w:rPr>
                <w:b/>
                <w:sz w:val="22"/>
                <w:szCs w:val="20"/>
                <w:lang w:val="lt-LT" w:eastAsia="lt-LT"/>
              </w:rPr>
              <w:t>Siūlomo parametro reikšmė</w:t>
            </w:r>
            <w:r>
              <w:rPr>
                <w:sz w:val="22"/>
                <w:szCs w:val="20"/>
                <w:vertAlign w:val="superscript"/>
                <w:lang w:val="lt-LT" w:eastAsia="lt-LT"/>
              </w:rPr>
              <w:t>**</w:t>
            </w:r>
            <w:r>
              <w:rPr>
                <w:sz w:val="22"/>
                <w:szCs w:val="20"/>
                <w:lang w:val="lt-LT" w:eastAsia="lt-LT"/>
              </w:rPr>
              <w:t xml:space="preserve"> su  nuoroda į konkretų pasiūlymo puslapį </w:t>
            </w:r>
          </w:p>
        </w:tc>
      </w:tr>
      <w:tr w:rsidR="00E46C10" w:rsidRPr="002B39CE" w:rsidTr="0078365D">
        <w:tc>
          <w:tcPr>
            <w:tcW w:w="900" w:type="dxa"/>
          </w:tcPr>
          <w:p w:rsidR="00E46C10" w:rsidRPr="0066675B" w:rsidRDefault="00E46C10" w:rsidP="00E46C10">
            <w:pPr>
              <w:jc w:val="center"/>
              <w:rPr>
                <w:sz w:val="22"/>
                <w:szCs w:val="20"/>
                <w:lang w:val="lt-LT"/>
              </w:rPr>
            </w:pPr>
            <w:r w:rsidRPr="0066675B">
              <w:rPr>
                <w:sz w:val="22"/>
                <w:szCs w:val="20"/>
                <w:lang w:val="lt-LT"/>
              </w:rPr>
              <w:t>1.</w:t>
            </w:r>
          </w:p>
        </w:tc>
        <w:tc>
          <w:tcPr>
            <w:tcW w:w="2786" w:type="dxa"/>
          </w:tcPr>
          <w:p w:rsidR="00E46C10" w:rsidRDefault="00E46C10" w:rsidP="00E46C10">
            <w:pPr>
              <w:rPr>
                <w:sz w:val="22"/>
                <w:szCs w:val="20"/>
                <w:lang w:val="lt-LT"/>
              </w:rPr>
            </w:pPr>
            <w:r>
              <w:rPr>
                <w:sz w:val="22"/>
                <w:szCs w:val="20"/>
                <w:lang w:val="lt-LT"/>
              </w:rPr>
              <w:t xml:space="preserve">Chirurginis chalatas, </w:t>
            </w:r>
          </w:p>
          <w:p w:rsidR="00E46C10" w:rsidRDefault="00E46C10" w:rsidP="00E46C10">
            <w:pPr>
              <w:rPr>
                <w:sz w:val="22"/>
                <w:szCs w:val="20"/>
                <w:lang w:val="lt-LT"/>
              </w:rPr>
            </w:pPr>
            <w:r>
              <w:rPr>
                <w:sz w:val="22"/>
                <w:szCs w:val="20"/>
                <w:lang w:val="lt-LT"/>
              </w:rPr>
              <w:t xml:space="preserve">sustiprintas </w:t>
            </w:r>
          </w:p>
          <w:p w:rsidR="00E46C10" w:rsidRDefault="00E46C10" w:rsidP="00E46C10">
            <w:pPr>
              <w:rPr>
                <w:sz w:val="22"/>
                <w:szCs w:val="20"/>
                <w:lang w:val="lt-LT"/>
              </w:rPr>
            </w:pPr>
            <w:r>
              <w:rPr>
                <w:sz w:val="22"/>
                <w:szCs w:val="20"/>
                <w:lang w:val="lt-LT"/>
              </w:rPr>
              <w:t>(ortopedijai)*</w:t>
            </w:r>
          </w:p>
        </w:tc>
        <w:tc>
          <w:tcPr>
            <w:tcW w:w="7474" w:type="dxa"/>
          </w:tcPr>
          <w:p w:rsidR="00E46C10" w:rsidRDefault="00E46C10" w:rsidP="00E46C10">
            <w:pPr>
              <w:numPr>
                <w:ilvl w:val="0"/>
                <w:numId w:val="21"/>
              </w:numPr>
              <w:tabs>
                <w:tab w:val="clear" w:pos="720"/>
                <w:tab w:val="num" w:pos="346"/>
              </w:tabs>
              <w:ind w:left="346" w:hanging="180"/>
              <w:rPr>
                <w:sz w:val="22"/>
                <w:szCs w:val="20"/>
                <w:lang w:val="lt-LT"/>
              </w:rPr>
            </w:pPr>
            <w:r>
              <w:rPr>
                <w:sz w:val="22"/>
                <w:szCs w:val="20"/>
                <w:lang w:val="lt-LT"/>
              </w:rPr>
              <w:t>sterilus;</w:t>
            </w:r>
          </w:p>
          <w:p w:rsidR="00E46C10" w:rsidRDefault="00E46C10" w:rsidP="00E46C10">
            <w:pPr>
              <w:numPr>
                <w:ilvl w:val="0"/>
                <w:numId w:val="21"/>
              </w:numPr>
              <w:tabs>
                <w:tab w:val="clear" w:pos="720"/>
                <w:tab w:val="num" w:pos="346"/>
              </w:tabs>
              <w:ind w:left="346" w:hanging="180"/>
              <w:rPr>
                <w:sz w:val="22"/>
                <w:szCs w:val="20"/>
                <w:lang w:val="lt-LT"/>
              </w:rPr>
            </w:pPr>
            <w:r>
              <w:rPr>
                <w:sz w:val="22"/>
                <w:szCs w:val="20"/>
                <w:lang w:val="lt-LT"/>
              </w:rPr>
              <w:t xml:space="preserve">nugarinėje dalyje atlapai susikeičia, viršutinėje dalyje tvirtinasi spec. lipduku. Ties  juosmeniu susiriša raišteliais. Rankogaliai iš poliesterio, gerai priglunda prie riešo; </w:t>
            </w:r>
          </w:p>
          <w:p w:rsidR="00E46C10" w:rsidRDefault="00E46C10" w:rsidP="00E46C10">
            <w:pPr>
              <w:numPr>
                <w:ilvl w:val="0"/>
                <w:numId w:val="21"/>
              </w:numPr>
              <w:tabs>
                <w:tab w:val="clear" w:pos="720"/>
                <w:tab w:val="num" w:pos="346"/>
              </w:tabs>
              <w:ind w:left="346" w:hanging="180"/>
              <w:rPr>
                <w:sz w:val="22"/>
                <w:szCs w:val="20"/>
                <w:lang w:val="lt-LT"/>
              </w:rPr>
            </w:pPr>
            <w:r>
              <w:rPr>
                <w:sz w:val="22"/>
                <w:szCs w:val="20"/>
                <w:lang w:val="lt-LT"/>
              </w:rPr>
              <w:t>pilvo – krūtinės srityje vidinėje chalato pusėje yra papildomas apsauginis sluoksnis, rankovėse iki alkūnių vidinėje chalato pusėje taip pat yra papildomas apsauginis sluoksnis padengtas minkšta medžiaga, kad nedirgintų personalo odos;</w:t>
            </w:r>
          </w:p>
          <w:p w:rsidR="00E46C10" w:rsidRDefault="00E46C10" w:rsidP="00E46C10">
            <w:pPr>
              <w:numPr>
                <w:ilvl w:val="0"/>
                <w:numId w:val="21"/>
              </w:numPr>
              <w:tabs>
                <w:tab w:val="clear" w:pos="720"/>
                <w:tab w:val="num" w:pos="346"/>
              </w:tabs>
              <w:ind w:left="346" w:hanging="180"/>
              <w:rPr>
                <w:sz w:val="22"/>
                <w:szCs w:val="20"/>
                <w:lang w:val="lt-LT"/>
              </w:rPr>
            </w:pPr>
            <w:r>
              <w:rPr>
                <w:sz w:val="22"/>
                <w:szCs w:val="20"/>
                <w:lang w:val="lt-LT"/>
              </w:rPr>
              <w:t xml:space="preserve">chalato zonos pažymėtos spec. etiketėmis, kurios padeda taisyklingai užsidėti chalatą; </w:t>
            </w:r>
          </w:p>
          <w:p w:rsidR="00E46C10" w:rsidRDefault="00E46C10" w:rsidP="00E46C10">
            <w:pPr>
              <w:numPr>
                <w:ilvl w:val="0"/>
                <w:numId w:val="21"/>
              </w:numPr>
              <w:tabs>
                <w:tab w:val="clear" w:pos="720"/>
                <w:tab w:val="num" w:pos="346"/>
              </w:tabs>
              <w:ind w:left="346" w:hanging="180"/>
              <w:rPr>
                <w:sz w:val="22"/>
                <w:szCs w:val="20"/>
                <w:lang w:val="lt-LT"/>
              </w:rPr>
            </w:pPr>
            <w:r>
              <w:rPr>
                <w:sz w:val="22"/>
                <w:szCs w:val="20"/>
                <w:lang w:val="lt-LT"/>
              </w:rPr>
              <w:t xml:space="preserve">dėvėjimo metu nesielektrina, nekyla į viršų; </w:t>
            </w:r>
          </w:p>
          <w:p w:rsidR="00E46C10" w:rsidRDefault="00E46C10" w:rsidP="00E46C10">
            <w:pPr>
              <w:numPr>
                <w:ilvl w:val="0"/>
                <w:numId w:val="21"/>
              </w:numPr>
              <w:tabs>
                <w:tab w:val="clear" w:pos="720"/>
                <w:tab w:val="num" w:pos="346"/>
              </w:tabs>
              <w:ind w:left="346" w:hanging="180"/>
              <w:rPr>
                <w:sz w:val="22"/>
                <w:szCs w:val="20"/>
                <w:lang w:val="lt-LT"/>
              </w:rPr>
            </w:pPr>
            <w:r>
              <w:rPr>
                <w:sz w:val="22"/>
                <w:szCs w:val="20"/>
                <w:lang w:val="lt-LT"/>
              </w:rPr>
              <w:t xml:space="preserve">chalatas </w:t>
            </w:r>
            <w:r>
              <w:rPr>
                <w:color w:val="00000A"/>
                <w:lang w:val="lt-LT"/>
              </w:rPr>
              <w:t>įpakuotas viename gamykliniame steriliame įpakavime su sterilumo kontrolės sistema t.y. ne mažiau 2 lipdukų su pakuotės sterilumo ir gamybos duomenimis, kurie registruojami ligoninės dokumentuose. Trijų lygių pakuotė</w:t>
            </w:r>
            <w:r>
              <w:rPr>
                <w:sz w:val="22"/>
                <w:szCs w:val="20"/>
                <w:lang w:val="lt-LT"/>
              </w:rPr>
              <w:t>;</w:t>
            </w:r>
          </w:p>
          <w:p w:rsidR="00E46C10" w:rsidRPr="0045276D" w:rsidRDefault="00E46C10" w:rsidP="00E46C10">
            <w:pPr>
              <w:numPr>
                <w:ilvl w:val="0"/>
                <w:numId w:val="21"/>
              </w:numPr>
              <w:tabs>
                <w:tab w:val="clear" w:pos="720"/>
                <w:tab w:val="num" w:pos="346"/>
              </w:tabs>
              <w:ind w:left="346" w:hanging="180"/>
              <w:rPr>
                <w:sz w:val="22"/>
                <w:szCs w:val="20"/>
                <w:lang w:val="lt-LT"/>
              </w:rPr>
            </w:pPr>
            <w:r>
              <w:rPr>
                <w:sz w:val="22"/>
                <w:szCs w:val="22"/>
                <w:lang w:val="lt-LT"/>
              </w:rPr>
              <w:t>iš neaustinės operacinės tekstilės, storis 35 g/m</w:t>
            </w:r>
            <w:r>
              <w:rPr>
                <w:sz w:val="22"/>
                <w:szCs w:val="22"/>
                <w:vertAlign w:val="superscript"/>
                <w:lang w:val="lt-LT"/>
              </w:rPr>
              <w:t>2</w:t>
            </w:r>
            <w:r>
              <w:rPr>
                <w:sz w:val="22"/>
                <w:szCs w:val="22"/>
                <w:lang w:val="lt-LT"/>
              </w:rPr>
              <w:t xml:space="preserve"> ± 5 g/m</w:t>
            </w:r>
            <w:r>
              <w:rPr>
                <w:sz w:val="22"/>
                <w:szCs w:val="22"/>
                <w:vertAlign w:val="superscript"/>
                <w:lang w:val="lt-LT"/>
              </w:rPr>
              <w:t>2</w:t>
            </w:r>
            <w:r>
              <w:rPr>
                <w:sz w:val="22"/>
                <w:szCs w:val="22"/>
                <w:lang w:val="lt-LT"/>
              </w:rPr>
              <w:t>;</w:t>
            </w:r>
          </w:p>
          <w:p w:rsidR="00E46C10" w:rsidRPr="00945FBE" w:rsidRDefault="00E46C10" w:rsidP="00E46C10">
            <w:pPr>
              <w:numPr>
                <w:ilvl w:val="0"/>
                <w:numId w:val="21"/>
              </w:numPr>
              <w:tabs>
                <w:tab w:val="clear" w:pos="720"/>
                <w:tab w:val="num" w:pos="346"/>
              </w:tabs>
              <w:ind w:left="346" w:hanging="180"/>
              <w:rPr>
                <w:sz w:val="22"/>
                <w:szCs w:val="20"/>
                <w:lang w:val="lt-LT"/>
              </w:rPr>
            </w:pPr>
            <w:r>
              <w:rPr>
                <w:sz w:val="22"/>
                <w:szCs w:val="22"/>
                <w:lang w:val="lt-LT"/>
              </w:rPr>
              <w:t>audinys nepralaidus organizmo skysčiams ir antiseptikams, pralaidus orui (neskatina prakaitavimo ilgų intervencijų metu);</w:t>
            </w:r>
          </w:p>
          <w:p w:rsidR="00E46C10" w:rsidRPr="00BD3A7F" w:rsidRDefault="00E46C10" w:rsidP="00E46C10">
            <w:pPr>
              <w:numPr>
                <w:ilvl w:val="0"/>
                <w:numId w:val="21"/>
              </w:numPr>
              <w:tabs>
                <w:tab w:val="clear" w:pos="720"/>
                <w:tab w:val="num" w:pos="346"/>
              </w:tabs>
              <w:ind w:left="346" w:hanging="180"/>
              <w:rPr>
                <w:sz w:val="22"/>
                <w:szCs w:val="20"/>
                <w:lang w:val="lt-LT"/>
              </w:rPr>
            </w:pPr>
            <w:r>
              <w:rPr>
                <w:sz w:val="22"/>
                <w:szCs w:val="22"/>
                <w:lang w:val="lt-LT"/>
              </w:rPr>
              <w:t>dydžiai/ilgis atitinka europietiškus dydžius: L – 142 cm ± 2 cm; XL -148 cm ± 3 cm; XXL – 158 cm ± 3 cm;</w:t>
            </w:r>
          </w:p>
          <w:p w:rsidR="00E46C10" w:rsidRDefault="00E46C10" w:rsidP="00E46C10">
            <w:pPr>
              <w:numPr>
                <w:ilvl w:val="0"/>
                <w:numId w:val="21"/>
              </w:numPr>
              <w:tabs>
                <w:tab w:val="clear" w:pos="720"/>
                <w:tab w:val="num" w:pos="346"/>
              </w:tabs>
              <w:ind w:left="346" w:hanging="180"/>
              <w:rPr>
                <w:sz w:val="22"/>
                <w:szCs w:val="20"/>
                <w:lang w:val="lt-LT"/>
              </w:rPr>
            </w:pPr>
            <w:r>
              <w:rPr>
                <w:sz w:val="22"/>
                <w:szCs w:val="22"/>
                <w:lang w:val="lt-LT"/>
              </w:rPr>
              <w:t>atitinka standarto EN 13795 reikalavimus.</w:t>
            </w:r>
          </w:p>
        </w:tc>
        <w:tc>
          <w:tcPr>
            <w:tcW w:w="3780" w:type="dxa"/>
          </w:tcPr>
          <w:p w:rsidR="00E46C10" w:rsidRPr="00945FBE" w:rsidRDefault="00E46C10" w:rsidP="002B39CE">
            <w:pPr>
              <w:ind w:left="346"/>
              <w:rPr>
                <w:sz w:val="22"/>
                <w:szCs w:val="20"/>
                <w:lang w:val="lt-LT"/>
              </w:rPr>
            </w:pPr>
            <w:r>
              <w:rPr>
                <w:sz w:val="22"/>
                <w:szCs w:val="20"/>
                <w:lang w:val="lt-LT"/>
              </w:rPr>
              <w:t>sterilus;</w:t>
            </w:r>
            <w:r w:rsidR="002B39CE">
              <w:rPr>
                <w:sz w:val="22"/>
                <w:szCs w:val="20"/>
                <w:lang w:val="lt-LT"/>
              </w:rPr>
              <w:t xml:space="preserve"> </w:t>
            </w:r>
            <w:r>
              <w:rPr>
                <w:sz w:val="22"/>
                <w:szCs w:val="20"/>
                <w:lang w:val="lt-LT"/>
              </w:rPr>
              <w:t xml:space="preserve">nugarinėje dalyje atlapai susikeičia, viršutinėje dalyje tvirtinasi spec. lipduku. Ties  juosmeniu susiriša raišteliais. Rankogaliai iš poliesterio, gerai priglunda prie riešo; pilvo – krūtinės srityje vidinėje chalato pusėje yra papildomas apsauginis sluoksnis, rankovėse iki alkūnių vidinėje chalato pusėje taip pat yra papildomas apsauginis sluoksnis padengtas minkšta medžiaga, kad nedirgintų personalo odos;chalato zonos pažymėtos spec. etiketėmis, kurios padeda taisyklingai užsidėti chalatą; dėvėjimo metu nesielektrina, nekyla į viršų; chalatas </w:t>
            </w:r>
            <w:r>
              <w:rPr>
                <w:color w:val="00000A"/>
                <w:lang w:val="lt-LT"/>
              </w:rPr>
              <w:t>įpakuotas viename gamykliniame steriliame įpakavime su sterilumo kontrolės sistema t.y. ne mažiau 2 lipdukų su pakuotės sterilumo ir gamybos duomenimis, kurie registruojami ligoninės dokumentuose. Trijų lygių pakuotė</w:t>
            </w:r>
            <w:r>
              <w:rPr>
                <w:sz w:val="22"/>
                <w:szCs w:val="20"/>
                <w:lang w:val="lt-LT"/>
              </w:rPr>
              <w:t>;</w:t>
            </w:r>
            <w:r>
              <w:rPr>
                <w:sz w:val="22"/>
                <w:szCs w:val="22"/>
                <w:lang w:val="lt-LT"/>
              </w:rPr>
              <w:t xml:space="preserve">iš neaustinės operacinės tekstilės, storis </w:t>
            </w:r>
            <w:r w:rsidR="002B39CE">
              <w:rPr>
                <w:sz w:val="22"/>
                <w:szCs w:val="22"/>
                <w:lang w:val="lt-LT"/>
              </w:rPr>
              <w:t>40</w:t>
            </w:r>
            <w:r>
              <w:rPr>
                <w:sz w:val="22"/>
                <w:szCs w:val="22"/>
                <w:lang w:val="lt-LT"/>
              </w:rPr>
              <w:t xml:space="preserve"> g/m</w:t>
            </w:r>
            <w:r>
              <w:rPr>
                <w:sz w:val="22"/>
                <w:szCs w:val="22"/>
                <w:vertAlign w:val="superscript"/>
                <w:lang w:val="lt-LT"/>
              </w:rPr>
              <w:t>2</w:t>
            </w:r>
            <w:r>
              <w:rPr>
                <w:sz w:val="22"/>
                <w:szCs w:val="22"/>
                <w:lang w:val="lt-LT"/>
              </w:rPr>
              <w:t>;audinys nepralaidus organizmo skysčiams ir antiseptikams, pralaidus orui (neskatina prakaitavimo ilgų intervencijų metu);</w:t>
            </w:r>
          </w:p>
          <w:p w:rsidR="00E46C10" w:rsidRDefault="00E46C10" w:rsidP="002B39CE">
            <w:pPr>
              <w:rPr>
                <w:sz w:val="22"/>
                <w:szCs w:val="20"/>
                <w:lang w:val="lt-LT"/>
              </w:rPr>
            </w:pPr>
            <w:r>
              <w:rPr>
                <w:sz w:val="22"/>
                <w:szCs w:val="22"/>
                <w:lang w:val="lt-LT"/>
              </w:rPr>
              <w:t>dydžiai/ilgis atitinka europietiškus dydžius: L – 14</w:t>
            </w:r>
            <w:r w:rsidR="002B39CE">
              <w:rPr>
                <w:sz w:val="22"/>
                <w:szCs w:val="22"/>
                <w:lang w:val="lt-LT"/>
              </w:rPr>
              <w:t>4</w:t>
            </w:r>
            <w:r>
              <w:rPr>
                <w:sz w:val="22"/>
                <w:szCs w:val="22"/>
                <w:lang w:val="lt-LT"/>
              </w:rPr>
              <w:t xml:space="preserve"> cm; XL -1</w:t>
            </w:r>
            <w:r w:rsidR="002B39CE">
              <w:rPr>
                <w:sz w:val="22"/>
                <w:szCs w:val="22"/>
                <w:lang w:val="lt-LT"/>
              </w:rPr>
              <w:t>51</w:t>
            </w:r>
            <w:r>
              <w:rPr>
                <w:sz w:val="22"/>
                <w:szCs w:val="22"/>
                <w:lang w:val="lt-LT"/>
              </w:rPr>
              <w:t xml:space="preserve"> cm; </w:t>
            </w:r>
            <w:r>
              <w:rPr>
                <w:sz w:val="22"/>
                <w:szCs w:val="22"/>
                <w:lang w:val="lt-LT"/>
              </w:rPr>
              <w:lastRenderedPageBreak/>
              <w:t>XXL – 1</w:t>
            </w:r>
            <w:r w:rsidR="002B39CE">
              <w:rPr>
                <w:sz w:val="22"/>
                <w:szCs w:val="22"/>
                <w:lang w:val="lt-LT"/>
              </w:rPr>
              <w:t>61</w:t>
            </w:r>
            <w:r>
              <w:rPr>
                <w:sz w:val="22"/>
                <w:szCs w:val="22"/>
                <w:lang w:val="lt-LT"/>
              </w:rPr>
              <w:t xml:space="preserve"> cm;atitinka standarto EN 13795 reikalavimus.</w:t>
            </w:r>
          </w:p>
        </w:tc>
      </w:tr>
      <w:tr w:rsidR="00E46C10" w:rsidRPr="00E46C10" w:rsidTr="0078365D">
        <w:tc>
          <w:tcPr>
            <w:tcW w:w="900" w:type="dxa"/>
            <w:tcBorders>
              <w:top w:val="single" w:sz="4" w:space="0" w:color="auto"/>
              <w:left w:val="single" w:sz="4" w:space="0" w:color="auto"/>
              <w:bottom w:val="single" w:sz="4" w:space="0" w:color="auto"/>
              <w:right w:val="single" w:sz="4" w:space="0" w:color="auto"/>
            </w:tcBorders>
          </w:tcPr>
          <w:p w:rsidR="00E46C10" w:rsidRPr="0066675B" w:rsidRDefault="00E46C10" w:rsidP="00E46C10">
            <w:pPr>
              <w:jc w:val="center"/>
              <w:rPr>
                <w:sz w:val="22"/>
                <w:szCs w:val="20"/>
                <w:lang w:val="lt-LT"/>
              </w:rPr>
            </w:pPr>
            <w:r w:rsidRPr="0066675B">
              <w:rPr>
                <w:sz w:val="22"/>
                <w:szCs w:val="20"/>
                <w:lang w:val="lt-LT"/>
              </w:rPr>
              <w:lastRenderedPageBreak/>
              <w:t>2</w:t>
            </w:r>
          </w:p>
        </w:tc>
        <w:tc>
          <w:tcPr>
            <w:tcW w:w="2786" w:type="dxa"/>
            <w:tcBorders>
              <w:top w:val="single" w:sz="4" w:space="0" w:color="auto"/>
              <w:left w:val="single" w:sz="4" w:space="0" w:color="auto"/>
              <w:bottom w:val="single" w:sz="4" w:space="0" w:color="auto"/>
              <w:right w:val="single" w:sz="4" w:space="0" w:color="auto"/>
            </w:tcBorders>
          </w:tcPr>
          <w:p w:rsidR="00E46C10" w:rsidRDefault="00E46C10" w:rsidP="00E46C10">
            <w:pPr>
              <w:pStyle w:val="Pagrindinistekstas"/>
              <w:jc w:val="left"/>
              <w:rPr>
                <w:lang w:val="lt-LT"/>
              </w:rPr>
            </w:pPr>
            <w:r>
              <w:t>Vienkartinis chirurginis chalatas standartinės apsaugos</w:t>
            </w:r>
          </w:p>
        </w:tc>
        <w:tc>
          <w:tcPr>
            <w:tcW w:w="7474" w:type="dxa"/>
            <w:tcBorders>
              <w:top w:val="single" w:sz="4" w:space="0" w:color="auto"/>
              <w:left w:val="single" w:sz="4" w:space="0" w:color="auto"/>
              <w:bottom w:val="single" w:sz="4" w:space="0" w:color="auto"/>
              <w:right w:val="single" w:sz="4" w:space="0" w:color="auto"/>
            </w:tcBorders>
          </w:tcPr>
          <w:p w:rsidR="00E46C10" w:rsidRDefault="00E46C10" w:rsidP="00E46C10">
            <w:pPr>
              <w:pStyle w:val="Pagrindinistekstas"/>
              <w:numPr>
                <w:ilvl w:val="0"/>
                <w:numId w:val="26"/>
              </w:numPr>
              <w:tabs>
                <w:tab w:val="clear" w:pos="720"/>
                <w:tab w:val="num" w:pos="346"/>
              </w:tabs>
              <w:ind w:left="346" w:hanging="180"/>
              <w:rPr>
                <w:lang w:val="lt-LT"/>
              </w:rPr>
            </w:pPr>
            <w:r>
              <w:rPr>
                <w:lang w:val="lt-LT"/>
              </w:rPr>
              <w:t>sterilus;</w:t>
            </w:r>
          </w:p>
          <w:p w:rsidR="00E46C10" w:rsidRDefault="00E46C10" w:rsidP="00E46C10">
            <w:pPr>
              <w:pStyle w:val="Pagrindinistekstas"/>
              <w:numPr>
                <w:ilvl w:val="0"/>
                <w:numId w:val="26"/>
              </w:numPr>
              <w:tabs>
                <w:tab w:val="clear" w:pos="720"/>
                <w:tab w:val="num" w:pos="346"/>
              </w:tabs>
              <w:ind w:left="346" w:hanging="180"/>
              <w:rPr>
                <w:lang w:val="lt-LT"/>
              </w:rPr>
            </w:pPr>
            <w:r>
              <w:rPr>
                <w:lang w:val="lt-LT"/>
              </w:rPr>
              <w:t>i</w:t>
            </w:r>
            <w:r>
              <w:t>š neaustinės</w:t>
            </w:r>
            <w:r>
              <w:rPr>
                <w:lang w:val="lt-LT"/>
              </w:rPr>
              <w:t xml:space="preserve"> </w:t>
            </w:r>
            <w:r w:rsidRPr="008115B9">
              <w:rPr>
                <w:color w:val="000000" w:themeColor="text1"/>
              </w:rPr>
              <w:t xml:space="preserve">tekstilės storis </w:t>
            </w:r>
            <w:r w:rsidRPr="008115B9">
              <w:rPr>
                <w:color w:val="000000" w:themeColor="text1"/>
                <w:lang w:val="lt-LT"/>
              </w:rPr>
              <w:t>35</w:t>
            </w:r>
            <w:r w:rsidRPr="008115B9">
              <w:rPr>
                <w:color w:val="000000" w:themeColor="text1"/>
              </w:rPr>
              <w:t xml:space="preserve"> g/m2 ± 5 g/m2, audinys </w:t>
            </w:r>
            <w:r>
              <w:t xml:space="preserve">nepralaidus organizmo skysčiams ir antiseptikams alkoholio pagrindu, </w:t>
            </w:r>
            <w:r>
              <w:rPr>
                <w:lang w:val="lt-LT"/>
              </w:rPr>
              <w:t>pralaidus orui;</w:t>
            </w:r>
          </w:p>
          <w:p w:rsidR="00E46C10" w:rsidRDefault="00E46C10" w:rsidP="00E46C10">
            <w:pPr>
              <w:pStyle w:val="Pagrindinistekstas"/>
              <w:numPr>
                <w:ilvl w:val="0"/>
                <w:numId w:val="26"/>
              </w:numPr>
              <w:tabs>
                <w:tab w:val="clear" w:pos="720"/>
                <w:tab w:val="num" w:pos="346"/>
              </w:tabs>
              <w:ind w:left="346" w:hanging="180"/>
              <w:rPr>
                <w:lang w:val="lt-LT"/>
              </w:rPr>
            </w:pPr>
            <w:r>
              <w:rPr>
                <w:lang w:val="lt-LT"/>
              </w:rPr>
              <w:t>nugarinėje chalato dalyje atlapai susikeičia, viršutinėje dalyje tvirtinasi spec. lipduku. Ties  juosmeniu susiriša raišteliais;</w:t>
            </w:r>
          </w:p>
          <w:p w:rsidR="00E46C10" w:rsidRDefault="00E46C10" w:rsidP="00E46C10">
            <w:pPr>
              <w:pStyle w:val="Pagrindinistekstas"/>
              <w:numPr>
                <w:ilvl w:val="0"/>
                <w:numId w:val="26"/>
              </w:numPr>
              <w:tabs>
                <w:tab w:val="clear" w:pos="720"/>
                <w:tab w:val="num" w:pos="346"/>
              </w:tabs>
              <w:ind w:left="346" w:hanging="180"/>
              <w:rPr>
                <w:lang w:val="lt-LT"/>
              </w:rPr>
            </w:pPr>
            <w:r>
              <w:rPr>
                <w:lang w:val="lt-LT"/>
              </w:rPr>
              <w:t>rankogaliai iš poliesterio, gerai priglunda prie riešo;</w:t>
            </w:r>
          </w:p>
          <w:p w:rsidR="00E46C10" w:rsidRDefault="00E46C10" w:rsidP="00E46C10">
            <w:pPr>
              <w:pStyle w:val="Pagrindinistekstas"/>
              <w:numPr>
                <w:ilvl w:val="0"/>
                <w:numId w:val="26"/>
              </w:numPr>
              <w:tabs>
                <w:tab w:val="clear" w:pos="720"/>
                <w:tab w:val="num" w:pos="346"/>
              </w:tabs>
              <w:ind w:left="346" w:hanging="180"/>
              <w:rPr>
                <w:lang w:val="lt-LT"/>
              </w:rPr>
            </w:pPr>
            <w:r>
              <w:rPr>
                <w:lang w:val="lt-LT"/>
              </w:rPr>
              <w:t>chalato zonos pažymėtos spec. etiketėmis, kurios padeda taisyklingai užsidėti chalatą;</w:t>
            </w:r>
          </w:p>
          <w:p w:rsidR="00E46C10" w:rsidRDefault="00E46C10" w:rsidP="00E46C10">
            <w:pPr>
              <w:pStyle w:val="Pagrindinistekstas"/>
              <w:numPr>
                <w:ilvl w:val="0"/>
                <w:numId w:val="26"/>
              </w:numPr>
              <w:tabs>
                <w:tab w:val="clear" w:pos="720"/>
                <w:tab w:val="num" w:pos="346"/>
              </w:tabs>
              <w:ind w:left="346" w:hanging="180"/>
              <w:rPr>
                <w:lang w:val="lt-LT"/>
              </w:rPr>
            </w:pPr>
            <w:r>
              <w:rPr>
                <w:lang w:val="lt-LT"/>
              </w:rPr>
              <w:t>nepralaidus skysčiams, dėvėjimo metu nesielektrina, nekyla į viršų;</w:t>
            </w:r>
          </w:p>
          <w:p w:rsidR="00E46C10" w:rsidRDefault="00E46C10" w:rsidP="00E46C10">
            <w:pPr>
              <w:pStyle w:val="Pagrindinistekstas"/>
              <w:numPr>
                <w:ilvl w:val="0"/>
                <w:numId w:val="26"/>
              </w:numPr>
              <w:tabs>
                <w:tab w:val="clear" w:pos="720"/>
                <w:tab w:val="num" w:pos="346"/>
              </w:tabs>
              <w:ind w:left="346" w:hanging="180"/>
              <w:rPr>
                <w:lang w:val="lt-LT"/>
              </w:rPr>
            </w:pPr>
            <w:r>
              <w:rPr>
                <w:lang w:val="lt-LT"/>
              </w:rPr>
              <w:t>chalatas gamykliniame tvirtame, steriliame įpakavime, turintis sterilumo kontrolės sistemą t.y. lipdukas su pakuotės sterilumo ir gamybos duomenimis. Trijų lygių pakuotė.</w:t>
            </w:r>
          </w:p>
          <w:p w:rsidR="00E46C10" w:rsidRDefault="00E46C10" w:rsidP="00E46C10">
            <w:pPr>
              <w:pStyle w:val="Pagrindinistekstas"/>
              <w:numPr>
                <w:ilvl w:val="0"/>
                <w:numId w:val="26"/>
              </w:numPr>
              <w:tabs>
                <w:tab w:val="clear" w:pos="720"/>
                <w:tab w:val="num" w:pos="346"/>
              </w:tabs>
              <w:ind w:left="346" w:hanging="180"/>
              <w:rPr>
                <w:lang w:val="lt-LT"/>
              </w:rPr>
            </w:pPr>
            <w:r>
              <w:rPr>
                <w:lang w:val="lt-LT"/>
              </w:rPr>
              <w:t>atitinka EN 13795 reikalavimus;</w:t>
            </w:r>
          </w:p>
          <w:p w:rsidR="00E46C10" w:rsidRDefault="00E46C10" w:rsidP="00E46C10">
            <w:pPr>
              <w:pStyle w:val="Pagrindinistekstas"/>
              <w:numPr>
                <w:ilvl w:val="0"/>
                <w:numId w:val="26"/>
              </w:numPr>
              <w:tabs>
                <w:tab w:val="clear" w:pos="720"/>
                <w:tab w:val="num" w:pos="346"/>
              </w:tabs>
              <w:ind w:left="346" w:hanging="180"/>
              <w:rPr>
                <w:lang w:val="lt-LT"/>
              </w:rPr>
            </w:pPr>
            <w:r>
              <w:rPr>
                <w:lang w:val="lt-LT"/>
              </w:rPr>
              <w:t>d</w:t>
            </w:r>
            <w:r>
              <w:t xml:space="preserve">ydžiai/ilgis atitinka europietiškus dydžius: L – 142 cm ± </w:t>
            </w:r>
            <w:r>
              <w:rPr>
                <w:lang w:val="lt-LT"/>
              </w:rPr>
              <w:t>2</w:t>
            </w:r>
            <w:r>
              <w:t xml:space="preserve">cm; XL -148 cm ± </w:t>
            </w:r>
            <w:r>
              <w:rPr>
                <w:lang w:val="lt-LT"/>
              </w:rPr>
              <w:t>3</w:t>
            </w:r>
            <w:r>
              <w:t xml:space="preserve"> cm; XXL – 15</w:t>
            </w:r>
            <w:r>
              <w:rPr>
                <w:lang w:val="lt-LT"/>
              </w:rPr>
              <w:t>8</w:t>
            </w:r>
            <w:r>
              <w:t xml:space="preserve"> cm ± </w:t>
            </w:r>
            <w:r>
              <w:rPr>
                <w:lang w:val="lt-LT"/>
              </w:rPr>
              <w:t>3</w:t>
            </w:r>
            <w:r>
              <w:t xml:space="preserve"> cm</w:t>
            </w:r>
          </w:p>
        </w:tc>
        <w:tc>
          <w:tcPr>
            <w:tcW w:w="3780" w:type="dxa"/>
            <w:tcBorders>
              <w:top w:val="single" w:sz="4" w:space="0" w:color="auto"/>
              <w:left w:val="single" w:sz="4" w:space="0" w:color="auto"/>
              <w:bottom w:val="single" w:sz="4" w:space="0" w:color="auto"/>
              <w:right w:val="single" w:sz="4" w:space="0" w:color="auto"/>
            </w:tcBorders>
          </w:tcPr>
          <w:p w:rsidR="00E46C10" w:rsidRDefault="00E46C10" w:rsidP="002B39CE">
            <w:pPr>
              <w:pStyle w:val="Pagrindinistekstas"/>
              <w:ind w:left="346"/>
              <w:rPr>
                <w:lang w:val="lt-LT"/>
              </w:rPr>
            </w:pPr>
            <w:r>
              <w:rPr>
                <w:lang w:val="lt-LT"/>
              </w:rPr>
              <w:t>sterilus;</w:t>
            </w:r>
            <w:r w:rsidRPr="002B39CE">
              <w:rPr>
                <w:lang w:val="lt-LT"/>
              </w:rPr>
              <w:t>i</w:t>
            </w:r>
            <w:r>
              <w:t>š neaustinės</w:t>
            </w:r>
            <w:r w:rsidRPr="002B39CE">
              <w:rPr>
                <w:lang w:val="lt-LT"/>
              </w:rPr>
              <w:t xml:space="preserve"> </w:t>
            </w:r>
            <w:r w:rsidRPr="002B39CE">
              <w:rPr>
                <w:color w:val="000000" w:themeColor="text1"/>
              </w:rPr>
              <w:t xml:space="preserve">tekstilės storis </w:t>
            </w:r>
            <w:r w:rsidR="002B39CE">
              <w:rPr>
                <w:color w:val="000000" w:themeColor="text1"/>
                <w:lang w:val="lt-LT"/>
              </w:rPr>
              <w:t>40</w:t>
            </w:r>
            <w:r w:rsidRPr="002B39CE">
              <w:rPr>
                <w:color w:val="000000" w:themeColor="text1"/>
              </w:rPr>
              <w:t xml:space="preserve"> g/m2, audinys </w:t>
            </w:r>
            <w:r>
              <w:t xml:space="preserve">nepralaidus organizmo skysčiams ir antiseptikams alkoholio pagrindu, </w:t>
            </w:r>
            <w:r w:rsidRPr="002B39CE">
              <w:rPr>
                <w:lang w:val="lt-LT"/>
              </w:rPr>
              <w:t>pralaidus orui;</w:t>
            </w:r>
            <w:r>
              <w:rPr>
                <w:lang w:val="lt-LT"/>
              </w:rPr>
              <w:t>nugarinėje chalato dalyje atlapai susikeičia, viršutinėje dalyje tvirtinasi spec. lipduku. Ties  juosmeniu susiriša raišteliais;rankogaliai iš poliesterio, gerai priglunda prie riešo;chalato zonos pažymėtos spec. etiketėmis, kurios padeda taisyklingai užsidėti chalatą;nepralaidus skysčiams, dėvėjimo metu nesielektrina, nekyla į viršų;chalatas gamykliniame tvirtame, steriliame įpakavime, turintis sterilumo kontrolės sistemą t.y. lipdukas su pakuotės sterilumo ir gamybos duomenimis. Trijų lygių pakuotė.atitinka EN 13795 reikalavimus;d</w:t>
            </w:r>
            <w:r>
              <w:t>ydžiai/ilgis atitinka europietiškus dydžius: L – 14</w:t>
            </w:r>
            <w:r w:rsidR="002B39CE" w:rsidRPr="002B39CE">
              <w:rPr>
                <w:lang w:val="lt-LT"/>
              </w:rPr>
              <w:t>4</w:t>
            </w:r>
            <w:r>
              <w:t xml:space="preserve"> cm; XL -1</w:t>
            </w:r>
            <w:r w:rsidR="002B39CE" w:rsidRPr="002B39CE">
              <w:rPr>
                <w:lang w:val="lt-LT"/>
              </w:rPr>
              <w:t>51</w:t>
            </w:r>
            <w:r>
              <w:t xml:space="preserve"> cm; XXL – 1</w:t>
            </w:r>
            <w:r w:rsidR="002B39CE" w:rsidRPr="002B39CE">
              <w:rPr>
                <w:lang w:val="lt-LT"/>
              </w:rPr>
              <w:t>61</w:t>
            </w:r>
            <w:r>
              <w:t xml:space="preserve"> cm </w:t>
            </w:r>
          </w:p>
        </w:tc>
      </w:tr>
      <w:tr w:rsidR="00E46C10" w:rsidRPr="00E46C10" w:rsidTr="0078365D">
        <w:tc>
          <w:tcPr>
            <w:tcW w:w="900" w:type="dxa"/>
            <w:tcBorders>
              <w:top w:val="single" w:sz="4" w:space="0" w:color="auto"/>
              <w:left w:val="single" w:sz="4" w:space="0" w:color="auto"/>
              <w:bottom w:val="single" w:sz="4" w:space="0" w:color="auto"/>
              <w:right w:val="single" w:sz="4" w:space="0" w:color="auto"/>
            </w:tcBorders>
          </w:tcPr>
          <w:p w:rsidR="00E46C10" w:rsidRPr="0066675B" w:rsidRDefault="00E46C10" w:rsidP="00E46C10">
            <w:pPr>
              <w:jc w:val="center"/>
              <w:rPr>
                <w:sz w:val="22"/>
                <w:szCs w:val="20"/>
                <w:lang w:val="lt-LT"/>
              </w:rPr>
            </w:pPr>
            <w:r w:rsidRPr="0066675B">
              <w:rPr>
                <w:sz w:val="22"/>
                <w:szCs w:val="20"/>
                <w:lang w:val="lt-LT"/>
              </w:rPr>
              <w:t>3</w:t>
            </w:r>
          </w:p>
        </w:tc>
        <w:tc>
          <w:tcPr>
            <w:tcW w:w="2786" w:type="dxa"/>
            <w:tcBorders>
              <w:top w:val="single" w:sz="4" w:space="0" w:color="auto"/>
              <w:left w:val="single" w:sz="4" w:space="0" w:color="auto"/>
              <w:bottom w:val="single" w:sz="4" w:space="0" w:color="auto"/>
              <w:right w:val="single" w:sz="4" w:space="0" w:color="auto"/>
            </w:tcBorders>
          </w:tcPr>
          <w:p w:rsidR="00E46C10" w:rsidRDefault="00E46C10" w:rsidP="00E46C10">
            <w:pPr>
              <w:pStyle w:val="Antrat1"/>
              <w:rPr>
                <w:b w:val="0"/>
                <w:bCs w:val="0"/>
                <w:sz w:val="22"/>
              </w:rPr>
            </w:pPr>
            <w:r>
              <w:rPr>
                <w:b w:val="0"/>
                <w:bCs w:val="0"/>
                <w:sz w:val="22"/>
              </w:rPr>
              <w:t>Chalatai apžiūros nesterilūs</w:t>
            </w:r>
          </w:p>
        </w:tc>
        <w:tc>
          <w:tcPr>
            <w:tcW w:w="7474" w:type="dxa"/>
            <w:tcBorders>
              <w:top w:val="single" w:sz="4" w:space="0" w:color="auto"/>
              <w:left w:val="single" w:sz="4" w:space="0" w:color="auto"/>
              <w:bottom w:val="single" w:sz="4" w:space="0" w:color="auto"/>
              <w:right w:val="single" w:sz="4" w:space="0" w:color="auto"/>
            </w:tcBorders>
          </w:tcPr>
          <w:p w:rsidR="00E46C10" w:rsidRDefault="00E46C10" w:rsidP="00E46C10">
            <w:pPr>
              <w:pStyle w:val="Pagrindinistekstas"/>
              <w:numPr>
                <w:ilvl w:val="0"/>
                <w:numId w:val="23"/>
              </w:numPr>
              <w:tabs>
                <w:tab w:val="clear" w:pos="720"/>
                <w:tab w:val="num" w:pos="166"/>
              </w:tabs>
              <w:ind w:left="166" w:hanging="166"/>
              <w:rPr>
                <w:lang w:val="lt-LT"/>
              </w:rPr>
            </w:pPr>
            <w:r>
              <w:rPr>
                <w:lang w:val="lt-LT"/>
              </w:rPr>
              <w:t>higieninis chalatas pacientams, lankytojams ir personalui, pagamintas iš neaustinės medžiagos, su raišteliais nugarinėje pusėje, su tampriais rankogalių apsiuvais;</w:t>
            </w:r>
          </w:p>
          <w:p w:rsidR="00E46C10" w:rsidRDefault="00E46C10" w:rsidP="00E46C10">
            <w:pPr>
              <w:pStyle w:val="Pagrindinistekstas"/>
              <w:numPr>
                <w:ilvl w:val="0"/>
                <w:numId w:val="23"/>
              </w:numPr>
              <w:tabs>
                <w:tab w:val="clear" w:pos="720"/>
                <w:tab w:val="num" w:pos="166"/>
              </w:tabs>
              <w:ind w:left="166" w:hanging="166"/>
              <w:rPr>
                <w:lang w:val="lt-LT"/>
              </w:rPr>
            </w:pPr>
            <w:r>
              <w:rPr>
                <w:lang w:val="lt-LT"/>
              </w:rPr>
              <w:t>medžiagos tankis 25-30 g/m</w:t>
            </w:r>
            <w:r>
              <w:rPr>
                <w:vertAlign w:val="superscript"/>
                <w:lang w:val="lt-LT"/>
              </w:rPr>
              <w:t>2</w:t>
            </w:r>
            <w:r>
              <w:rPr>
                <w:lang w:val="lt-LT"/>
              </w:rPr>
              <w:t>; ilgis 130 ± 10 cm.</w:t>
            </w:r>
          </w:p>
          <w:p w:rsidR="00E46C10" w:rsidRDefault="00E46C10" w:rsidP="00E46C10">
            <w:pPr>
              <w:pStyle w:val="Pagrindinistekstas"/>
              <w:numPr>
                <w:ilvl w:val="0"/>
                <w:numId w:val="23"/>
              </w:numPr>
              <w:tabs>
                <w:tab w:val="clear" w:pos="720"/>
                <w:tab w:val="num" w:pos="166"/>
              </w:tabs>
              <w:ind w:left="166" w:hanging="166"/>
              <w:rPr>
                <w:lang w:val="lt-LT"/>
              </w:rPr>
            </w:pPr>
            <w:r>
              <w:rPr>
                <w:lang w:val="lt-LT"/>
              </w:rPr>
              <w:t>supakuota ne daugiau kaip po 30 vnt, bet ne mažiau kaip po 10 vnt.</w:t>
            </w:r>
          </w:p>
        </w:tc>
        <w:tc>
          <w:tcPr>
            <w:tcW w:w="3780" w:type="dxa"/>
            <w:tcBorders>
              <w:top w:val="single" w:sz="4" w:space="0" w:color="auto"/>
              <w:left w:val="single" w:sz="4" w:space="0" w:color="auto"/>
              <w:bottom w:val="single" w:sz="4" w:space="0" w:color="auto"/>
              <w:right w:val="single" w:sz="4" w:space="0" w:color="auto"/>
            </w:tcBorders>
          </w:tcPr>
          <w:p w:rsidR="00E46C10" w:rsidRDefault="00E46C10" w:rsidP="002B39CE">
            <w:pPr>
              <w:pStyle w:val="Pagrindinistekstas"/>
              <w:ind w:left="166"/>
              <w:rPr>
                <w:lang w:val="lt-LT"/>
              </w:rPr>
            </w:pPr>
            <w:r>
              <w:rPr>
                <w:lang w:val="lt-LT"/>
              </w:rPr>
              <w:t xml:space="preserve">higieninis chalatas pacientams, lankytojams ir personalui, pagamintas iš neaustinės medžiagos, su raišteliais nugarinėje pusėje, su tampriais rankogalių apsiuvais;medžiagos tankis </w:t>
            </w:r>
            <w:r w:rsidR="002B39CE">
              <w:rPr>
                <w:lang w:val="lt-LT"/>
              </w:rPr>
              <w:t>28</w:t>
            </w:r>
            <w:r>
              <w:rPr>
                <w:lang w:val="lt-LT"/>
              </w:rPr>
              <w:t xml:space="preserve"> g/m</w:t>
            </w:r>
            <w:r>
              <w:rPr>
                <w:vertAlign w:val="superscript"/>
                <w:lang w:val="lt-LT"/>
              </w:rPr>
              <w:t>2</w:t>
            </w:r>
            <w:r>
              <w:rPr>
                <w:lang w:val="lt-LT"/>
              </w:rPr>
              <w:t>; ilgis 1</w:t>
            </w:r>
            <w:r w:rsidR="002B39CE">
              <w:rPr>
                <w:lang w:val="lt-LT"/>
              </w:rPr>
              <w:t>27</w:t>
            </w:r>
            <w:r>
              <w:rPr>
                <w:lang w:val="lt-LT"/>
              </w:rPr>
              <w:t xml:space="preserve"> cm.supakuota po 30 vnt,.</w:t>
            </w:r>
          </w:p>
        </w:tc>
      </w:tr>
      <w:tr w:rsidR="00E46C10" w:rsidRPr="00E46C10" w:rsidTr="0078365D">
        <w:trPr>
          <w:cantSplit/>
          <w:trHeight w:val="698"/>
        </w:trPr>
        <w:tc>
          <w:tcPr>
            <w:tcW w:w="900" w:type="dxa"/>
            <w:tcBorders>
              <w:top w:val="single" w:sz="4" w:space="0" w:color="auto"/>
              <w:left w:val="single" w:sz="4" w:space="0" w:color="auto"/>
              <w:bottom w:val="single" w:sz="4" w:space="0" w:color="auto"/>
              <w:right w:val="single" w:sz="4" w:space="0" w:color="auto"/>
            </w:tcBorders>
          </w:tcPr>
          <w:p w:rsidR="00E46C10" w:rsidRPr="0066675B" w:rsidRDefault="00E46C10" w:rsidP="00E46C10">
            <w:pPr>
              <w:jc w:val="center"/>
              <w:rPr>
                <w:sz w:val="22"/>
                <w:szCs w:val="20"/>
                <w:lang w:val="lt-LT"/>
              </w:rPr>
            </w:pPr>
            <w:r w:rsidRPr="0066675B">
              <w:rPr>
                <w:sz w:val="22"/>
                <w:szCs w:val="20"/>
                <w:lang w:val="lt-LT"/>
              </w:rPr>
              <w:t>4.1.</w:t>
            </w:r>
          </w:p>
        </w:tc>
        <w:tc>
          <w:tcPr>
            <w:tcW w:w="2786" w:type="dxa"/>
            <w:tcBorders>
              <w:top w:val="single" w:sz="4" w:space="0" w:color="auto"/>
              <w:left w:val="single" w:sz="4" w:space="0" w:color="auto"/>
              <w:bottom w:val="single" w:sz="4" w:space="0" w:color="auto"/>
              <w:right w:val="single" w:sz="4" w:space="0" w:color="auto"/>
            </w:tcBorders>
          </w:tcPr>
          <w:p w:rsidR="00E46C10" w:rsidRDefault="00E46C10" w:rsidP="00E46C10">
            <w:pPr>
              <w:rPr>
                <w:rFonts w:eastAsia="Arial Unicode MS"/>
                <w:bCs/>
                <w:sz w:val="22"/>
                <w:szCs w:val="22"/>
                <w:lang w:val="lt-LT"/>
              </w:rPr>
            </w:pPr>
            <w:r>
              <w:rPr>
                <w:bCs/>
                <w:sz w:val="22"/>
                <w:szCs w:val="22"/>
                <w:lang w:val="lt-LT"/>
              </w:rPr>
              <w:t>Chirurginiai marškiniai</w:t>
            </w:r>
          </w:p>
        </w:tc>
        <w:tc>
          <w:tcPr>
            <w:tcW w:w="7474" w:type="dxa"/>
            <w:tcBorders>
              <w:top w:val="single" w:sz="4" w:space="0" w:color="auto"/>
              <w:left w:val="single" w:sz="4" w:space="0" w:color="auto"/>
              <w:bottom w:val="single" w:sz="4" w:space="0" w:color="auto"/>
              <w:right w:val="single" w:sz="4" w:space="0" w:color="auto"/>
            </w:tcBorders>
          </w:tcPr>
          <w:p w:rsidR="00E46C10" w:rsidRDefault="00E46C10" w:rsidP="00E46C10">
            <w:pPr>
              <w:numPr>
                <w:ilvl w:val="1"/>
                <w:numId w:val="12"/>
              </w:numPr>
              <w:tabs>
                <w:tab w:val="clear" w:pos="1440"/>
                <w:tab w:val="num" w:pos="346"/>
              </w:tabs>
              <w:ind w:left="346" w:hanging="180"/>
              <w:rPr>
                <w:sz w:val="22"/>
                <w:szCs w:val="20"/>
                <w:lang w:val="lt-LT"/>
              </w:rPr>
            </w:pPr>
            <w:r>
              <w:rPr>
                <w:sz w:val="22"/>
                <w:szCs w:val="20"/>
                <w:lang w:val="lt-LT"/>
              </w:rPr>
              <w:t>neaustinėms medžiagos tankis  35 ±5 g/m</w:t>
            </w:r>
            <w:r>
              <w:rPr>
                <w:sz w:val="22"/>
                <w:szCs w:val="20"/>
                <w:vertAlign w:val="superscript"/>
                <w:lang w:val="lt-LT"/>
              </w:rPr>
              <w:t>2</w:t>
            </w:r>
            <w:r>
              <w:rPr>
                <w:sz w:val="22"/>
                <w:szCs w:val="20"/>
                <w:lang w:val="lt-LT"/>
              </w:rPr>
              <w:t>;</w:t>
            </w:r>
          </w:p>
          <w:p w:rsidR="00E46C10" w:rsidRDefault="00E46C10" w:rsidP="00E46C10">
            <w:pPr>
              <w:numPr>
                <w:ilvl w:val="1"/>
                <w:numId w:val="12"/>
              </w:numPr>
              <w:tabs>
                <w:tab w:val="clear" w:pos="1440"/>
                <w:tab w:val="num" w:pos="346"/>
              </w:tabs>
              <w:ind w:left="346" w:hanging="180"/>
              <w:rPr>
                <w:sz w:val="22"/>
                <w:szCs w:val="20"/>
                <w:lang w:val="lt-LT"/>
              </w:rPr>
            </w:pPr>
            <w:r>
              <w:rPr>
                <w:sz w:val="22"/>
                <w:szCs w:val="20"/>
                <w:lang w:val="lt-LT"/>
              </w:rPr>
              <w:t>be latekso;</w:t>
            </w:r>
          </w:p>
          <w:p w:rsidR="00E46C10" w:rsidRDefault="00E46C10" w:rsidP="00E46C10">
            <w:pPr>
              <w:numPr>
                <w:ilvl w:val="1"/>
                <w:numId w:val="12"/>
              </w:numPr>
              <w:tabs>
                <w:tab w:val="clear" w:pos="1440"/>
                <w:tab w:val="num" w:pos="346"/>
              </w:tabs>
              <w:ind w:left="346" w:hanging="180"/>
              <w:rPr>
                <w:sz w:val="22"/>
                <w:szCs w:val="20"/>
                <w:lang w:val="lt-LT"/>
              </w:rPr>
            </w:pPr>
            <w:r>
              <w:rPr>
                <w:sz w:val="22"/>
                <w:szCs w:val="20"/>
                <w:lang w:val="lt-LT"/>
              </w:rPr>
              <w:t>marškiniai trumpomis rankovėmis;</w:t>
            </w:r>
          </w:p>
          <w:p w:rsidR="00E46C10" w:rsidRDefault="00E46C10" w:rsidP="00E46C10">
            <w:pPr>
              <w:numPr>
                <w:ilvl w:val="1"/>
                <w:numId w:val="12"/>
              </w:numPr>
              <w:tabs>
                <w:tab w:val="clear" w:pos="1440"/>
                <w:tab w:val="num" w:pos="346"/>
              </w:tabs>
              <w:ind w:left="346" w:hanging="180"/>
              <w:rPr>
                <w:sz w:val="22"/>
                <w:szCs w:val="20"/>
                <w:lang w:val="lt-LT"/>
              </w:rPr>
            </w:pPr>
            <w:r>
              <w:rPr>
                <w:sz w:val="22"/>
                <w:szCs w:val="20"/>
                <w:lang w:val="lt-LT"/>
              </w:rPr>
              <w:t>spalva mėlyna arba žalia;</w:t>
            </w:r>
          </w:p>
          <w:p w:rsidR="00E46C10" w:rsidRDefault="00E46C10" w:rsidP="00E46C10">
            <w:pPr>
              <w:numPr>
                <w:ilvl w:val="1"/>
                <w:numId w:val="12"/>
              </w:numPr>
              <w:tabs>
                <w:tab w:val="clear" w:pos="1440"/>
                <w:tab w:val="num" w:pos="346"/>
              </w:tabs>
              <w:ind w:left="346" w:hanging="180"/>
              <w:rPr>
                <w:sz w:val="22"/>
                <w:szCs w:val="20"/>
                <w:lang w:val="lt-LT"/>
              </w:rPr>
            </w:pPr>
            <w:r>
              <w:rPr>
                <w:sz w:val="22"/>
                <w:szCs w:val="20"/>
                <w:lang w:val="lt-LT"/>
              </w:rPr>
              <w:t>supakuoti dėžėse ne daugiau kaip po 30 vnt;</w:t>
            </w:r>
          </w:p>
          <w:p w:rsidR="00E46C10" w:rsidRDefault="00E46C10" w:rsidP="00E46C10">
            <w:pPr>
              <w:numPr>
                <w:ilvl w:val="1"/>
                <w:numId w:val="12"/>
              </w:numPr>
              <w:tabs>
                <w:tab w:val="clear" w:pos="1440"/>
                <w:tab w:val="num" w:pos="346"/>
              </w:tabs>
              <w:ind w:left="346" w:hanging="180"/>
              <w:rPr>
                <w:sz w:val="22"/>
                <w:szCs w:val="20"/>
                <w:lang w:val="lt-LT"/>
              </w:rPr>
            </w:pPr>
            <w:r>
              <w:rPr>
                <w:sz w:val="22"/>
                <w:szCs w:val="20"/>
                <w:lang w:val="lt-LT"/>
              </w:rPr>
              <w:t>supakuoti tik marškiniai;</w:t>
            </w:r>
          </w:p>
          <w:p w:rsidR="00E46C10" w:rsidRDefault="00E46C10" w:rsidP="00E46C10">
            <w:pPr>
              <w:numPr>
                <w:ilvl w:val="1"/>
                <w:numId w:val="12"/>
              </w:numPr>
              <w:tabs>
                <w:tab w:val="clear" w:pos="1440"/>
                <w:tab w:val="num" w:pos="346"/>
              </w:tabs>
              <w:ind w:left="346" w:hanging="180"/>
              <w:rPr>
                <w:sz w:val="22"/>
                <w:szCs w:val="20"/>
                <w:lang w:val="lt-LT"/>
              </w:rPr>
            </w:pPr>
            <w:r>
              <w:rPr>
                <w:sz w:val="22"/>
                <w:szCs w:val="20"/>
                <w:lang w:val="lt-LT"/>
              </w:rPr>
              <w:t>audinys pralaidus orui (pateikti dokumentus).</w:t>
            </w:r>
          </w:p>
        </w:tc>
        <w:tc>
          <w:tcPr>
            <w:tcW w:w="3780" w:type="dxa"/>
            <w:tcBorders>
              <w:top w:val="single" w:sz="4" w:space="0" w:color="auto"/>
              <w:left w:val="single" w:sz="4" w:space="0" w:color="auto"/>
              <w:bottom w:val="single" w:sz="4" w:space="0" w:color="auto"/>
              <w:right w:val="single" w:sz="4" w:space="0" w:color="auto"/>
            </w:tcBorders>
          </w:tcPr>
          <w:p w:rsidR="00E46C10" w:rsidRDefault="00E46C10" w:rsidP="002B39CE">
            <w:pPr>
              <w:ind w:left="346"/>
              <w:rPr>
                <w:sz w:val="22"/>
                <w:szCs w:val="20"/>
                <w:lang w:val="lt-LT"/>
              </w:rPr>
            </w:pPr>
            <w:r>
              <w:rPr>
                <w:sz w:val="22"/>
                <w:szCs w:val="20"/>
                <w:lang w:val="lt-LT"/>
              </w:rPr>
              <w:t>neaustinėms medžiagos tankis  35  g/m</w:t>
            </w:r>
            <w:r>
              <w:rPr>
                <w:sz w:val="22"/>
                <w:szCs w:val="20"/>
                <w:vertAlign w:val="superscript"/>
                <w:lang w:val="lt-LT"/>
              </w:rPr>
              <w:t>2</w:t>
            </w:r>
            <w:r>
              <w:rPr>
                <w:sz w:val="22"/>
                <w:szCs w:val="20"/>
                <w:lang w:val="lt-LT"/>
              </w:rPr>
              <w:t>;be latekso;marškiniai trumpomis rankovėmis;spalva žalia;</w:t>
            </w:r>
            <w:r w:rsidR="002B39CE">
              <w:rPr>
                <w:sz w:val="22"/>
                <w:szCs w:val="20"/>
                <w:lang w:val="lt-LT"/>
              </w:rPr>
              <w:t xml:space="preserve"> </w:t>
            </w:r>
            <w:r>
              <w:rPr>
                <w:sz w:val="22"/>
                <w:szCs w:val="20"/>
                <w:lang w:val="lt-LT"/>
              </w:rPr>
              <w:t>supakuoti dėžėse po 30 vnt;</w:t>
            </w:r>
          </w:p>
          <w:p w:rsidR="00E46C10" w:rsidRDefault="00E46C10" w:rsidP="002B39CE">
            <w:pPr>
              <w:ind w:left="346"/>
              <w:rPr>
                <w:sz w:val="22"/>
                <w:szCs w:val="20"/>
                <w:lang w:val="lt-LT"/>
              </w:rPr>
            </w:pPr>
            <w:r>
              <w:rPr>
                <w:sz w:val="22"/>
                <w:szCs w:val="20"/>
                <w:lang w:val="lt-LT"/>
              </w:rPr>
              <w:t>supakuoti tik marškiniai;</w:t>
            </w:r>
            <w:r w:rsidR="002B39CE">
              <w:rPr>
                <w:sz w:val="22"/>
                <w:szCs w:val="20"/>
                <w:lang w:val="lt-LT"/>
              </w:rPr>
              <w:t xml:space="preserve"> </w:t>
            </w:r>
            <w:r>
              <w:rPr>
                <w:sz w:val="22"/>
                <w:szCs w:val="20"/>
                <w:lang w:val="lt-LT"/>
              </w:rPr>
              <w:t xml:space="preserve">audinys pralaidus orui </w:t>
            </w:r>
          </w:p>
        </w:tc>
      </w:tr>
      <w:tr w:rsidR="00E46C10" w:rsidRPr="002B39CE" w:rsidTr="0078365D">
        <w:trPr>
          <w:cantSplit/>
          <w:trHeight w:val="562"/>
        </w:trPr>
        <w:tc>
          <w:tcPr>
            <w:tcW w:w="900" w:type="dxa"/>
            <w:tcBorders>
              <w:top w:val="single" w:sz="4" w:space="0" w:color="auto"/>
              <w:left w:val="single" w:sz="4" w:space="0" w:color="auto"/>
              <w:bottom w:val="single" w:sz="4" w:space="0" w:color="auto"/>
              <w:right w:val="single" w:sz="4" w:space="0" w:color="auto"/>
            </w:tcBorders>
          </w:tcPr>
          <w:p w:rsidR="00E46C10" w:rsidRPr="0066675B" w:rsidRDefault="00E46C10" w:rsidP="00E46C10">
            <w:pPr>
              <w:jc w:val="center"/>
              <w:rPr>
                <w:sz w:val="22"/>
                <w:szCs w:val="20"/>
                <w:lang w:val="lt-LT"/>
              </w:rPr>
            </w:pPr>
            <w:r w:rsidRPr="0066675B">
              <w:rPr>
                <w:sz w:val="22"/>
                <w:szCs w:val="20"/>
                <w:lang w:val="lt-LT"/>
              </w:rPr>
              <w:lastRenderedPageBreak/>
              <w:t>4.2.</w:t>
            </w:r>
          </w:p>
        </w:tc>
        <w:tc>
          <w:tcPr>
            <w:tcW w:w="2786" w:type="dxa"/>
            <w:tcBorders>
              <w:top w:val="single" w:sz="4" w:space="0" w:color="auto"/>
              <w:left w:val="single" w:sz="4" w:space="0" w:color="auto"/>
              <w:bottom w:val="single" w:sz="4" w:space="0" w:color="auto"/>
              <w:right w:val="single" w:sz="4" w:space="0" w:color="auto"/>
            </w:tcBorders>
          </w:tcPr>
          <w:p w:rsidR="00E46C10" w:rsidRDefault="00E46C10" w:rsidP="00E46C10">
            <w:pPr>
              <w:rPr>
                <w:rFonts w:eastAsia="Arial Unicode MS"/>
                <w:bCs/>
                <w:sz w:val="22"/>
                <w:szCs w:val="22"/>
                <w:lang w:val="lt-LT"/>
              </w:rPr>
            </w:pPr>
            <w:r>
              <w:rPr>
                <w:bCs/>
                <w:sz w:val="22"/>
                <w:szCs w:val="22"/>
                <w:lang w:val="lt-LT"/>
              </w:rPr>
              <w:t>Chirurginės kelnės</w:t>
            </w:r>
          </w:p>
        </w:tc>
        <w:tc>
          <w:tcPr>
            <w:tcW w:w="7474" w:type="dxa"/>
            <w:tcBorders>
              <w:top w:val="single" w:sz="4" w:space="0" w:color="auto"/>
              <w:left w:val="single" w:sz="4" w:space="0" w:color="auto"/>
              <w:bottom w:val="single" w:sz="4" w:space="0" w:color="auto"/>
              <w:right w:val="single" w:sz="4" w:space="0" w:color="auto"/>
            </w:tcBorders>
          </w:tcPr>
          <w:p w:rsidR="00E46C10" w:rsidRDefault="00E46C10" w:rsidP="00E46C10">
            <w:pPr>
              <w:numPr>
                <w:ilvl w:val="1"/>
                <w:numId w:val="12"/>
              </w:numPr>
              <w:tabs>
                <w:tab w:val="clear" w:pos="1440"/>
                <w:tab w:val="num" w:pos="346"/>
              </w:tabs>
              <w:ind w:left="346" w:hanging="180"/>
              <w:rPr>
                <w:sz w:val="22"/>
                <w:szCs w:val="20"/>
                <w:lang w:val="lt-LT"/>
              </w:rPr>
            </w:pPr>
            <w:r>
              <w:rPr>
                <w:sz w:val="22"/>
                <w:szCs w:val="20"/>
                <w:lang w:val="lt-LT"/>
              </w:rPr>
              <w:t>spalva mėlyna arba žalia;</w:t>
            </w:r>
          </w:p>
          <w:p w:rsidR="00E46C10" w:rsidRDefault="00E46C10" w:rsidP="00E46C10">
            <w:pPr>
              <w:numPr>
                <w:ilvl w:val="1"/>
                <w:numId w:val="12"/>
              </w:numPr>
              <w:tabs>
                <w:tab w:val="clear" w:pos="1440"/>
                <w:tab w:val="num" w:pos="346"/>
              </w:tabs>
              <w:ind w:left="346" w:hanging="180"/>
              <w:rPr>
                <w:sz w:val="22"/>
                <w:szCs w:val="20"/>
                <w:lang w:val="lt-LT"/>
              </w:rPr>
            </w:pPr>
            <w:r>
              <w:rPr>
                <w:sz w:val="22"/>
                <w:szCs w:val="20"/>
                <w:lang w:val="lt-LT"/>
              </w:rPr>
              <w:t>supakuoti dėžėse ne daugiau kaip po 30 vnt;</w:t>
            </w:r>
          </w:p>
          <w:p w:rsidR="00E46C10" w:rsidRDefault="00E46C10" w:rsidP="00E46C10">
            <w:pPr>
              <w:numPr>
                <w:ilvl w:val="1"/>
                <w:numId w:val="12"/>
              </w:numPr>
              <w:tabs>
                <w:tab w:val="clear" w:pos="1440"/>
                <w:tab w:val="num" w:pos="346"/>
              </w:tabs>
              <w:ind w:left="346" w:hanging="180"/>
              <w:rPr>
                <w:sz w:val="22"/>
                <w:szCs w:val="20"/>
                <w:lang w:val="lt-LT"/>
              </w:rPr>
            </w:pPr>
            <w:r>
              <w:rPr>
                <w:sz w:val="22"/>
                <w:szCs w:val="20"/>
                <w:lang w:val="lt-LT"/>
              </w:rPr>
              <w:t>supakuotos tik kelnės.</w:t>
            </w:r>
          </w:p>
        </w:tc>
        <w:tc>
          <w:tcPr>
            <w:tcW w:w="3780" w:type="dxa"/>
            <w:tcBorders>
              <w:top w:val="single" w:sz="4" w:space="0" w:color="auto"/>
              <w:left w:val="single" w:sz="4" w:space="0" w:color="auto"/>
              <w:bottom w:val="single" w:sz="4" w:space="0" w:color="auto"/>
              <w:right w:val="single" w:sz="4" w:space="0" w:color="auto"/>
            </w:tcBorders>
          </w:tcPr>
          <w:p w:rsidR="00E46C10" w:rsidRDefault="00E46C10" w:rsidP="002B39CE">
            <w:pPr>
              <w:ind w:left="346"/>
              <w:rPr>
                <w:sz w:val="22"/>
                <w:szCs w:val="20"/>
                <w:lang w:val="lt-LT"/>
              </w:rPr>
            </w:pPr>
            <w:r>
              <w:rPr>
                <w:sz w:val="22"/>
                <w:szCs w:val="20"/>
                <w:lang w:val="lt-LT"/>
              </w:rPr>
              <w:t>spalva žalia;</w:t>
            </w:r>
          </w:p>
          <w:p w:rsidR="00E46C10" w:rsidRDefault="00E46C10" w:rsidP="002B39CE">
            <w:pPr>
              <w:ind w:left="346"/>
              <w:rPr>
                <w:sz w:val="22"/>
                <w:szCs w:val="20"/>
                <w:lang w:val="lt-LT"/>
              </w:rPr>
            </w:pPr>
            <w:r>
              <w:rPr>
                <w:sz w:val="22"/>
                <w:szCs w:val="20"/>
                <w:lang w:val="lt-LT"/>
              </w:rPr>
              <w:t>supakuoti dėžėse po 30 vnt;supakuotos tik kelnės.</w:t>
            </w:r>
          </w:p>
        </w:tc>
      </w:tr>
      <w:tr w:rsidR="00E46C10" w:rsidRPr="002B39CE" w:rsidTr="0078365D">
        <w:trPr>
          <w:cantSplit/>
        </w:trPr>
        <w:tc>
          <w:tcPr>
            <w:tcW w:w="900" w:type="dxa"/>
          </w:tcPr>
          <w:p w:rsidR="00E46C10" w:rsidRPr="0066675B" w:rsidRDefault="00E46C10" w:rsidP="00E46C10">
            <w:pPr>
              <w:jc w:val="center"/>
              <w:rPr>
                <w:sz w:val="22"/>
                <w:szCs w:val="20"/>
                <w:lang w:val="lt-LT"/>
              </w:rPr>
            </w:pPr>
            <w:r>
              <w:rPr>
                <w:sz w:val="22"/>
                <w:szCs w:val="20"/>
                <w:lang w:val="lt-LT"/>
              </w:rPr>
              <w:t>5.1</w:t>
            </w:r>
          </w:p>
        </w:tc>
        <w:tc>
          <w:tcPr>
            <w:tcW w:w="2786" w:type="dxa"/>
          </w:tcPr>
          <w:p w:rsidR="00E46C10" w:rsidRPr="0014199F" w:rsidRDefault="00E46C10" w:rsidP="00E46C10">
            <w:pPr>
              <w:pStyle w:val="1LaikopressC0"/>
              <w:jc w:val="center"/>
              <w:rPr>
                <w:rFonts w:ascii="Times New Roman" w:hAnsi="Times New Roman"/>
                <w:kern w:val="0"/>
                <w:szCs w:val="24"/>
              </w:rPr>
            </w:pPr>
            <w:r w:rsidRPr="0014199F">
              <w:rPr>
                <w:rFonts w:ascii="Times New Roman" w:hAnsi="Times New Roman"/>
              </w:rPr>
              <w:t>Vienkartinės kepurės</w:t>
            </w:r>
            <w:r>
              <w:rPr>
                <w:rFonts w:ascii="Times New Roman" w:hAnsi="Times New Roman"/>
              </w:rPr>
              <w:t>:</w:t>
            </w:r>
            <w:r w:rsidRPr="0014199F">
              <w:rPr>
                <w:rFonts w:ascii="Times New Roman" w:hAnsi="Times New Roman"/>
                <w:kern w:val="0"/>
                <w:szCs w:val="24"/>
              </w:rPr>
              <w:t xml:space="preserve"> beretės tipo (su gumyte)</w:t>
            </w:r>
          </w:p>
        </w:tc>
        <w:tc>
          <w:tcPr>
            <w:tcW w:w="7474" w:type="dxa"/>
          </w:tcPr>
          <w:p w:rsidR="00E46C10" w:rsidRDefault="00E46C10" w:rsidP="00E46C10">
            <w:pPr>
              <w:numPr>
                <w:ilvl w:val="1"/>
                <w:numId w:val="12"/>
              </w:numPr>
              <w:tabs>
                <w:tab w:val="clear" w:pos="1440"/>
                <w:tab w:val="num" w:pos="346"/>
              </w:tabs>
              <w:ind w:left="346" w:hanging="180"/>
              <w:rPr>
                <w:sz w:val="22"/>
                <w:lang w:val="lt-LT"/>
              </w:rPr>
            </w:pPr>
            <w:r>
              <w:rPr>
                <w:sz w:val="22"/>
                <w:szCs w:val="20"/>
                <w:lang w:val="lt-LT"/>
              </w:rPr>
              <w:t>universalios kepurės dėl apvalios formos turi būti  skirtos tiek vyrams, tiek moterims;</w:t>
            </w:r>
          </w:p>
          <w:p w:rsidR="00E46C10" w:rsidRDefault="00E46C10" w:rsidP="00E46C10">
            <w:pPr>
              <w:numPr>
                <w:ilvl w:val="1"/>
                <w:numId w:val="12"/>
              </w:numPr>
              <w:tabs>
                <w:tab w:val="clear" w:pos="1440"/>
                <w:tab w:val="num" w:pos="346"/>
              </w:tabs>
              <w:ind w:left="346" w:hanging="180"/>
              <w:rPr>
                <w:sz w:val="22"/>
                <w:lang w:val="lt-LT"/>
              </w:rPr>
            </w:pPr>
            <w:r>
              <w:rPr>
                <w:sz w:val="22"/>
                <w:szCs w:val="20"/>
                <w:lang w:val="lt-LT"/>
              </w:rPr>
              <w:t>audinio (pluošto) savybės: neausto pluošto viskozinė medžiaga pralaidi orui, ilgą laiką dirbant neskatina prakaitavimo, nedirgina veido ir kaklo odos, nesukelia alerginių reakcijų;</w:t>
            </w:r>
          </w:p>
          <w:p w:rsidR="00E46C10" w:rsidRDefault="00E46C10" w:rsidP="00E46C10">
            <w:pPr>
              <w:numPr>
                <w:ilvl w:val="1"/>
                <w:numId w:val="12"/>
              </w:numPr>
              <w:tabs>
                <w:tab w:val="clear" w:pos="1440"/>
                <w:tab w:val="num" w:pos="346"/>
              </w:tabs>
              <w:ind w:left="346" w:hanging="180"/>
              <w:rPr>
                <w:sz w:val="22"/>
                <w:lang w:val="lt-LT"/>
              </w:rPr>
            </w:pPr>
            <w:r>
              <w:rPr>
                <w:sz w:val="22"/>
                <w:szCs w:val="20"/>
                <w:lang w:val="lt-LT"/>
              </w:rPr>
              <w:t xml:space="preserve">medžiaga turi būti be formaldehido, latekso; </w:t>
            </w:r>
          </w:p>
          <w:p w:rsidR="00E46C10" w:rsidRPr="00DE4590" w:rsidRDefault="00E46C10" w:rsidP="00E46C10">
            <w:pPr>
              <w:numPr>
                <w:ilvl w:val="1"/>
                <w:numId w:val="12"/>
              </w:numPr>
              <w:tabs>
                <w:tab w:val="clear" w:pos="1440"/>
                <w:tab w:val="num" w:pos="346"/>
              </w:tabs>
              <w:ind w:left="346" w:hanging="180"/>
              <w:rPr>
                <w:sz w:val="22"/>
                <w:lang w:val="lt-LT"/>
              </w:rPr>
            </w:pPr>
            <w:r>
              <w:rPr>
                <w:sz w:val="22"/>
                <w:szCs w:val="20"/>
                <w:lang w:val="lt-LT"/>
              </w:rPr>
              <w:t>k</w:t>
            </w:r>
            <w:r w:rsidRPr="00DE4590">
              <w:rPr>
                <w:sz w:val="22"/>
                <w:szCs w:val="20"/>
                <w:lang w:val="lt-LT"/>
              </w:rPr>
              <w:t>epuraitės kraštas apsiūtas tvirta gumele</w:t>
            </w:r>
            <w:r>
              <w:rPr>
                <w:sz w:val="22"/>
                <w:szCs w:val="20"/>
                <w:lang w:val="lt-LT"/>
              </w:rPr>
              <w:t>, neleidžia išsprūsti plaukams;</w:t>
            </w:r>
          </w:p>
          <w:p w:rsidR="00E46C10" w:rsidRPr="00DE4590" w:rsidRDefault="00E46C10" w:rsidP="00E46C10">
            <w:pPr>
              <w:numPr>
                <w:ilvl w:val="1"/>
                <w:numId w:val="12"/>
              </w:numPr>
              <w:tabs>
                <w:tab w:val="clear" w:pos="1440"/>
                <w:tab w:val="num" w:pos="346"/>
              </w:tabs>
              <w:ind w:left="346" w:hanging="180"/>
              <w:rPr>
                <w:sz w:val="22"/>
                <w:lang w:val="lt-LT"/>
              </w:rPr>
            </w:pPr>
            <w:r>
              <w:rPr>
                <w:sz w:val="22"/>
                <w:szCs w:val="20"/>
                <w:lang w:val="lt-LT"/>
              </w:rPr>
              <w:t>k</w:t>
            </w:r>
            <w:r w:rsidRPr="00DE4590">
              <w:rPr>
                <w:sz w:val="22"/>
                <w:szCs w:val="20"/>
                <w:lang w:val="lt-LT"/>
              </w:rPr>
              <w:t>epurės audinys darbo metu neišsitampo, neišyra, o gumelė- neplyšta;</w:t>
            </w:r>
          </w:p>
          <w:p w:rsidR="00E46C10" w:rsidRDefault="00E46C10" w:rsidP="00E46C10">
            <w:pPr>
              <w:numPr>
                <w:ilvl w:val="1"/>
                <w:numId w:val="12"/>
              </w:numPr>
              <w:tabs>
                <w:tab w:val="clear" w:pos="1440"/>
                <w:tab w:val="num" w:pos="346"/>
              </w:tabs>
              <w:ind w:left="346" w:hanging="180"/>
              <w:rPr>
                <w:sz w:val="22"/>
                <w:lang w:val="lt-LT"/>
              </w:rPr>
            </w:pPr>
            <w:r>
              <w:rPr>
                <w:b/>
                <w:sz w:val="22"/>
                <w:lang w:val="lt-LT"/>
              </w:rPr>
              <w:t>d</w:t>
            </w:r>
            <w:r w:rsidRPr="00CB2D92">
              <w:rPr>
                <w:b/>
                <w:sz w:val="22"/>
                <w:lang w:val="lt-LT"/>
              </w:rPr>
              <w:t xml:space="preserve">ydžiai </w:t>
            </w:r>
            <w:r>
              <w:rPr>
                <w:b/>
                <w:sz w:val="22"/>
                <w:lang w:val="lt-LT"/>
              </w:rPr>
              <w:t xml:space="preserve">M, L, XL </w:t>
            </w:r>
            <w:r w:rsidRPr="00CB2D92">
              <w:rPr>
                <w:b/>
                <w:sz w:val="22"/>
                <w:lang w:val="lt-LT"/>
              </w:rPr>
              <w:t>pasirinktinai pagal Ligoninės poreikį</w:t>
            </w:r>
            <w:r>
              <w:rPr>
                <w:sz w:val="22"/>
                <w:lang w:val="lt-LT"/>
              </w:rPr>
              <w:t>;</w:t>
            </w:r>
          </w:p>
          <w:p w:rsidR="00E46C10" w:rsidRDefault="00E46C10" w:rsidP="00E46C10">
            <w:pPr>
              <w:numPr>
                <w:ilvl w:val="1"/>
                <w:numId w:val="12"/>
              </w:numPr>
              <w:tabs>
                <w:tab w:val="clear" w:pos="1440"/>
                <w:tab w:val="num" w:pos="346"/>
              </w:tabs>
              <w:ind w:left="346" w:hanging="180"/>
              <w:rPr>
                <w:sz w:val="22"/>
                <w:lang w:val="lt-LT"/>
              </w:rPr>
            </w:pPr>
            <w:r>
              <w:rPr>
                <w:sz w:val="22"/>
                <w:lang w:val="lt-LT"/>
              </w:rPr>
              <w:t>s</w:t>
            </w:r>
            <w:r w:rsidRPr="00295CF3">
              <w:rPr>
                <w:sz w:val="22"/>
                <w:lang w:val="lt-LT"/>
              </w:rPr>
              <w:t>palva mėlyna arba žalia;</w:t>
            </w:r>
          </w:p>
          <w:p w:rsidR="00E46C10" w:rsidRPr="00295CF3" w:rsidRDefault="00E46C10" w:rsidP="00E46C10">
            <w:pPr>
              <w:numPr>
                <w:ilvl w:val="1"/>
                <w:numId w:val="12"/>
              </w:numPr>
              <w:tabs>
                <w:tab w:val="clear" w:pos="1440"/>
                <w:tab w:val="num" w:pos="346"/>
              </w:tabs>
              <w:ind w:left="346" w:hanging="180"/>
              <w:rPr>
                <w:sz w:val="22"/>
                <w:lang w:val="lt-LT"/>
              </w:rPr>
            </w:pPr>
            <w:r>
              <w:rPr>
                <w:sz w:val="22"/>
                <w:lang w:val="lt-LT"/>
              </w:rPr>
              <w:t>išimamos po 1 vnt., neliečiant kitų kepurių likusių pakuotėje;</w:t>
            </w:r>
          </w:p>
          <w:p w:rsidR="00E46C10" w:rsidRDefault="00E46C10" w:rsidP="00E46C10">
            <w:pPr>
              <w:numPr>
                <w:ilvl w:val="1"/>
                <w:numId w:val="12"/>
              </w:numPr>
              <w:tabs>
                <w:tab w:val="clear" w:pos="1440"/>
                <w:tab w:val="num" w:pos="346"/>
              </w:tabs>
              <w:ind w:left="346" w:hanging="180"/>
              <w:rPr>
                <w:sz w:val="22"/>
                <w:lang w:val="lt-LT"/>
              </w:rPr>
            </w:pPr>
            <w:r>
              <w:rPr>
                <w:sz w:val="22"/>
                <w:lang w:val="lt-LT"/>
              </w:rPr>
              <w:t>s</w:t>
            </w:r>
            <w:r w:rsidRPr="00295CF3">
              <w:rPr>
                <w:sz w:val="22"/>
                <w:lang w:val="lt-LT"/>
              </w:rPr>
              <w:t>upakuota dėžutėse po 100</w:t>
            </w:r>
            <w:r>
              <w:rPr>
                <w:sz w:val="22"/>
                <w:lang w:val="lt-LT"/>
              </w:rPr>
              <w:t>-150 vnt. su aiškia informacija;</w:t>
            </w:r>
          </w:p>
          <w:p w:rsidR="00E46C10" w:rsidRDefault="00E46C10" w:rsidP="00E46C10">
            <w:pPr>
              <w:numPr>
                <w:ilvl w:val="1"/>
                <w:numId w:val="12"/>
              </w:numPr>
              <w:tabs>
                <w:tab w:val="clear" w:pos="1440"/>
                <w:tab w:val="num" w:pos="346"/>
              </w:tabs>
              <w:ind w:left="346" w:hanging="180"/>
              <w:rPr>
                <w:sz w:val="22"/>
                <w:lang w:val="lt-LT"/>
              </w:rPr>
            </w:pPr>
            <w:r>
              <w:rPr>
                <w:sz w:val="22"/>
                <w:lang w:val="lt-LT"/>
              </w:rPr>
              <w:t>Molnlycke Annie arba lygiavertės.</w:t>
            </w:r>
          </w:p>
        </w:tc>
        <w:tc>
          <w:tcPr>
            <w:tcW w:w="3780" w:type="dxa"/>
          </w:tcPr>
          <w:p w:rsidR="00E46C10" w:rsidRDefault="00E46C10" w:rsidP="002B39CE">
            <w:pPr>
              <w:ind w:left="346"/>
              <w:rPr>
                <w:sz w:val="22"/>
                <w:lang w:val="lt-LT"/>
              </w:rPr>
            </w:pPr>
            <w:r>
              <w:rPr>
                <w:sz w:val="22"/>
                <w:szCs w:val="20"/>
                <w:lang w:val="lt-LT"/>
              </w:rPr>
              <w:t>universalios kepurės dėl apvalios formos turi būti  skirtos tiek vyrams, tiek moterims;</w:t>
            </w:r>
          </w:p>
          <w:p w:rsidR="00E46C10" w:rsidRDefault="00E46C10" w:rsidP="002B39CE">
            <w:pPr>
              <w:ind w:left="346"/>
              <w:rPr>
                <w:sz w:val="22"/>
                <w:lang w:val="lt-LT"/>
              </w:rPr>
            </w:pPr>
            <w:r>
              <w:rPr>
                <w:sz w:val="22"/>
                <w:szCs w:val="20"/>
                <w:lang w:val="lt-LT"/>
              </w:rPr>
              <w:t>audinio (pluošto) savybės: neausto pluošto viskozinė medžiaga pralaidi orui, ilgą laiką dirbant neskatina prakaitavimo, nedirgina veido ir kaklo odos, nesukelia alerginių reakcijų;medžiaga turi būti be formaldehido, latekso; k</w:t>
            </w:r>
            <w:r w:rsidRPr="00DE4590">
              <w:rPr>
                <w:sz w:val="22"/>
                <w:szCs w:val="20"/>
                <w:lang w:val="lt-LT"/>
              </w:rPr>
              <w:t>epuraitės kraštas apsiūtas tvirta gumele</w:t>
            </w:r>
            <w:r>
              <w:rPr>
                <w:sz w:val="22"/>
                <w:szCs w:val="20"/>
                <w:lang w:val="lt-LT"/>
              </w:rPr>
              <w:t>, neleidžia išsprūsti plaukams;k</w:t>
            </w:r>
            <w:r w:rsidRPr="00DE4590">
              <w:rPr>
                <w:sz w:val="22"/>
                <w:szCs w:val="20"/>
                <w:lang w:val="lt-LT"/>
              </w:rPr>
              <w:t>epurės audinys darbo metu neišsitampo, neišyra, o gumelė- neplyšta;</w:t>
            </w:r>
            <w:r>
              <w:rPr>
                <w:b/>
                <w:sz w:val="22"/>
                <w:lang w:val="lt-LT"/>
              </w:rPr>
              <w:t>d</w:t>
            </w:r>
            <w:r w:rsidRPr="00CB2D92">
              <w:rPr>
                <w:b/>
                <w:sz w:val="22"/>
                <w:lang w:val="lt-LT"/>
              </w:rPr>
              <w:t xml:space="preserve">ydžiai </w:t>
            </w:r>
            <w:r>
              <w:rPr>
                <w:b/>
                <w:sz w:val="22"/>
                <w:lang w:val="lt-LT"/>
              </w:rPr>
              <w:t xml:space="preserve">M, L, XL </w:t>
            </w:r>
          </w:p>
          <w:p w:rsidR="00E46C10" w:rsidRDefault="00E46C10" w:rsidP="002B39CE">
            <w:pPr>
              <w:rPr>
                <w:sz w:val="22"/>
                <w:lang w:val="lt-LT"/>
              </w:rPr>
            </w:pPr>
            <w:r>
              <w:rPr>
                <w:sz w:val="22"/>
                <w:lang w:val="lt-LT"/>
              </w:rPr>
              <w:t>s</w:t>
            </w:r>
            <w:r w:rsidRPr="00295CF3">
              <w:rPr>
                <w:sz w:val="22"/>
                <w:lang w:val="lt-LT"/>
              </w:rPr>
              <w:t>palva mėlyna arba žalia;</w:t>
            </w:r>
            <w:r>
              <w:rPr>
                <w:sz w:val="22"/>
                <w:lang w:val="lt-LT"/>
              </w:rPr>
              <w:t>išimamos po 1 vnt., neliečiant kitų kepurių likusių pakuotėje;s</w:t>
            </w:r>
            <w:r w:rsidRPr="00295CF3">
              <w:rPr>
                <w:sz w:val="22"/>
                <w:lang w:val="lt-LT"/>
              </w:rPr>
              <w:t xml:space="preserve">upakuota dėžutėse po </w:t>
            </w:r>
            <w:r>
              <w:rPr>
                <w:sz w:val="22"/>
                <w:lang w:val="lt-LT"/>
              </w:rPr>
              <w:t>150 vnt. su aiškia informacija;Molnlycke Annie.</w:t>
            </w:r>
          </w:p>
        </w:tc>
      </w:tr>
      <w:tr w:rsidR="00E46C10" w:rsidTr="0078365D">
        <w:tc>
          <w:tcPr>
            <w:tcW w:w="900" w:type="dxa"/>
          </w:tcPr>
          <w:p w:rsidR="00E46C10" w:rsidRPr="0066675B" w:rsidRDefault="00E46C10" w:rsidP="00E46C10">
            <w:pPr>
              <w:jc w:val="center"/>
              <w:rPr>
                <w:sz w:val="22"/>
                <w:szCs w:val="20"/>
                <w:lang w:val="lt-LT"/>
              </w:rPr>
            </w:pPr>
            <w:r w:rsidRPr="0066675B">
              <w:rPr>
                <w:sz w:val="22"/>
                <w:szCs w:val="20"/>
                <w:lang w:val="lt-LT"/>
              </w:rPr>
              <w:t>5.2</w:t>
            </w:r>
          </w:p>
        </w:tc>
        <w:tc>
          <w:tcPr>
            <w:tcW w:w="2786" w:type="dxa"/>
          </w:tcPr>
          <w:p w:rsidR="00E46C10" w:rsidRDefault="00E46C10" w:rsidP="00E46C10">
            <w:pPr>
              <w:jc w:val="center"/>
              <w:rPr>
                <w:sz w:val="22"/>
                <w:lang w:val="lt-LT"/>
              </w:rPr>
            </w:pPr>
            <w:r>
              <w:rPr>
                <w:sz w:val="22"/>
                <w:lang w:val="lt-LT"/>
              </w:rPr>
              <w:t>šalmo tipo (ortopedinės)</w:t>
            </w:r>
          </w:p>
        </w:tc>
        <w:tc>
          <w:tcPr>
            <w:tcW w:w="7474" w:type="dxa"/>
          </w:tcPr>
          <w:p w:rsidR="00E46C10" w:rsidRPr="00D74C84" w:rsidRDefault="00E46C10" w:rsidP="00E46C10">
            <w:pPr>
              <w:pStyle w:val="Sraopastraipa"/>
              <w:numPr>
                <w:ilvl w:val="0"/>
                <w:numId w:val="31"/>
              </w:numPr>
              <w:ind w:left="354" w:hanging="142"/>
              <w:rPr>
                <w:sz w:val="22"/>
                <w:lang w:val="lt-LT"/>
              </w:rPr>
            </w:pPr>
            <w:r w:rsidRPr="00D74C84">
              <w:rPr>
                <w:sz w:val="22"/>
                <w:szCs w:val="20"/>
                <w:lang w:val="lt-LT"/>
              </w:rPr>
              <w:t>operacinės kepurės  (gaubtai, šalmo formos, patikimai dengiantys galvą ir dalį kaklo);</w:t>
            </w:r>
          </w:p>
          <w:p w:rsidR="00E46C10" w:rsidRPr="00D74C84" w:rsidRDefault="00E46C10" w:rsidP="00E46C10">
            <w:pPr>
              <w:pStyle w:val="Sraopastraipa"/>
              <w:numPr>
                <w:ilvl w:val="0"/>
                <w:numId w:val="31"/>
              </w:numPr>
              <w:ind w:left="354" w:hanging="142"/>
              <w:rPr>
                <w:sz w:val="22"/>
                <w:lang w:val="lt-LT"/>
              </w:rPr>
            </w:pPr>
            <w:r w:rsidRPr="00D74C84">
              <w:rPr>
                <w:sz w:val="22"/>
                <w:szCs w:val="20"/>
                <w:lang w:val="lt-LT"/>
              </w:rPr>
              <w:t>audinio (pluošto) savybės: neausto pluošto viskozinė medžiaga pralaidi orui, ilgą laiką dirbant neskatina prakaitavimo, nedirgina veido ir kaklo odos, nesukelia alerginių reakcijų;</w:t>
            </w:r>
          </w:p>
          <w:p w:rsidR="00E46C10" w:rsidRPr="00D74C84" w:rsidRDefault="00E46C10" w:rsidP="00E46C10">
            <w:pPr>
              <w:pStyle w:val="Sraopastraipa"/>
              <w:numPr>
                <w:ilvl w:val="0"/>
                <w:numId w:val="31"/>
              </w:numPr>
              <w:ind w:left="354" w:hanging="142"/>
              <w:rPr>
                <w:sz w:val="22"/>
                <w:lang w:val="lt-LT"/>
              </w:rPr>
            </w:pPr>
            <w:r w:rsidRPr="00D74C84">
              <w:rPr>
                <w:sz w:val="22"/>
                <w:szCs w:val="20"/>
                <w:lang w:val="lt-LT"/>
              </w:rPr>
              <w:t>medžiaga turi būti be formaldehido, latekso;</w:t>
            </w:r>
          </w:p>
          <w:p w:rsidR="00E46C10" w:rsidRPr="00D74C84" w:rsidRDefault="00E46C10" w:rsidP="00E46C10">
            <w:pPr>
              <w:pStyle w:val="Sraopastraipa"/>
              <w:numPr>
                <w:ilvl w:val="0"/>
                <w:numId w:val="31"/>
              </w:numPr>
              <w:ind w:left="354" w:hanging="142"/>
              <w:rPr>
                <w:sz w:val="22"/>
                <w:lang w:val="lt-LT"/>
              </w:rPr>
            </w:pPr>
            <w:r w:rsidRPr="00D74C84">
              <w:rPr>
                <w:sz w:val="22"/>
                <w:lang w:val="lt-LT"/>
              </w:rPr>
              <w:t>išimamos po 1 vnt., neliečiant kitų kepurių likusių pakuotėje;</w:t>
            </w:r>
          </w:p>
          <w:p w:rsidR="00E46C10" w:rsidRPr="00D74C84" w:rsidRDefault="00E46C10" w:rsidP="00E46C10">
            <w:pPr>
              <w:pStyle w:val="Sraopastraipa"/>
              <w:numPr>
                <w:ilvl w:val="0"/>
                <w:numId w:val="31"/>
              </w:numPr>
              <w:ind w:left="354" w:hanging="142"/>
              <w:rPr>
                <w:sz w:val="22"/>
                <w:lang w:val="lt-LT"/>
              </w:rPr>
            </w:pPr>
            <w:r w:rsidRPr="00D74C84">
              <w:rPr>
                <w:sz w:val="22"/>
                <w:lang w:val="lt-LT"/>
              </w:rPr>
              <w:t>supakuota dėžutėse po 50 - 100 vnt.</w:t>
            </w:r>
          </w:p>
          <w:p w:rsidR="00E46C10" w:rsidRPr="00D74C84" w:rsidRDefault="00E46C10" w:rsidP="00E46C10">
            <w:pPr>
              <w:pStyle w:val="Sraopastraipa"/>
              <w:numPr>
                <w:ilvl w:val="0"/>
                <w:numId w:val="31"/>
              </w:numPr>
              <w:ind w:left="354" w:hanging="142"/>
              <w:rPr>
                <w:sz w:val="22"/>
                <w:lang w:val="lt-LT"/>
              </w:rPr>
            </w:pPr>
            <w:r w:rsidRPr="00D74C84">
              <w:rPr>
                <w:sz w:val="22"/>
                <w:lang w:val="lt-LT"/>
              </w:rPr>
              <w:t>Onemed James arba lygiavertės.</w:t>
            </w:r>
          </w:p>
        </w:tc>
        <w:tc>
          <w:tcPr>
            <w:tcW w:w="3780" w:type="dxa"/>
          </w:tcPr>
          <w:p w:rsidR="00E46C10" w:rsidRPr="00D74C84" w:rsidRDefault="00E46C10" w:rsidP="002B39CE">
            <w:pPr>
              <w:pStyle w:val="Sraopastraipa"/>
              <w:ind w:left="354"/>
              <w:rPr>
                <w:sz w:val="22"/>
                <w:lang w:val="lt-LT"/>
              </w:rPr>
            </w:pPr>
            <w:r w:rsidRPr="00D74C84">
              <w:rPr>
                <w:sz w:val="22"/>
                <w:szCs w:val="20"/>
                <w:lang w:val="lt-LT"/>
              </w:rPr>
              <w:t>operacinės kepurės  (gaubtai, šalmo formos, patikimai dengiantys galvą ir dalį kaklo);</w:t>
            </w:r>
          </w:p>
          <w:p w:rsidR="00E46C10" w:rsidRPr="00D74C84" w:rsidRDefault="00E46C10" w:rsidP="002B39CE">
            <w:pPr>
              <w:pStyle w:val="Sraopastraipa"/>
              <w:ind w:left="354"/>
              <w:rPr>
                <w:sz w:val="22"/>
                <w:lang w:val="lt-LT"/>
              </w:rPr>
            </w:pPr>
            <w:r w:rsidRPr="00D74C84">
              <w:rPr>
                <w:sz w:val="22"/>
                <w:szCs w:val="20"/>
                <w:lang w:val="lt-LT"/>
              </w:rPr>
              <w:t>audinio (pluošto) savybės: neausto pluošto viskozinė medžiaga pralaidi orui, ilgą laiką dirbant neskatina prakaitavimo, nedirgina veido ir kaklo odos, nesukelia alerginių reakcijų;</w:t>
            </w:r>
          </w:p>
          <w:p w:rsidR="00E46C10" w:rsidRPr="00D74C84" w:rsidRDefault="00E46C10" w:rsidP="002B39CE">
            <w:pPr>
              <w:pStyle w:val="Sraopastraipa"/>
              <w:ind w:left="354"/>
              <w:rPr>
                <w:sz w:val="22"/>
                <w:lang w:val="lt-LT"/>
              </w:rPr>
            </w:pPr>
            <w:r w:rsidRPr="00D74C84">
              <w:rPr>
                <w:sz w:val="22"/>
                <w:szCs w:val="20"/>
                <w:lang w:val="lt-LT"/>
              </w:rPr>
              <w:t>medžiaga turi būti be formaldehido, latekso;</w:t>
            </w:r>
          </w:p>
          <w:p w:rsidR="00E46C10" w:rsidRPr="00D74C84" w:rsidRDefault="00E46C10" w:rsidP="002B39CE">
            <w:pPr>
              <w:pStyle w:val="Sraopastraipa"/>
              <w:ind w:left="354"/>
              <w:rPr>
                <w:sz w:val="22"/>
                <w:lang w:val="lt-LT"/>
              </w:rPr>
            </w:pPr>
            <w:r w:rsidRPr="00D74C84">
              <w:rPr>
                <w:sz w:val="22"/>
                <w:lang w:val="lt-LT"/>
              </w:rPr>
              <w:t>išimamos po 1 vnt., neliečiant kitų kepurių likusių pakuotėje;</w:t>
            </w:r>
          </w:p>
          <w:p w:rsidR="00E46C10" w:rsidRPr="002B39CE" w:rsidRDefault="00E46C10" w:rsidP="002B39CE">
            <w:pPr>
              <w:pStyle w:val="Sraopastraipa"/>
              <w:ind w:left="354"/>
              <w:rPr>
                <w:sz w:val="22"/>
                <w:lang w:val="lt-LT"/>
              </w:rPr>
            </w:pPr>
            <w:r w:rsidRPr="00D74C84">
              <w:rPr>
                <w:sz w:val="22"/>
                <w:lang w:val="lt-LT"/>
              </w:rPr>
              <w:t>supakuota dėžutėse po  100 vnt.</w:t>
            </w:r>
          </w:p>
        </w:tc>
      </w:tr>
      <w:tr w:rsidR="00E46C10" w:rsidRPr="00D96DC3" w:rsidTr="0078365D">
        <w:trPr>
          <w:cantSplit/>
        </w:trPr>
        <w:tc>
          <w:tcPr>
            <w:tcW w:w="900" w:type="dxa"/>
          </w:tcPr>
          <w:p w:rsidR="00E46C10" w:rsidRPr="0066675B" w:rsidRDefault="00E46C10" w:rsidP="00E46C10">
            <w:pPr>
              <w:jc w:val="center"/>
              <w:rPr>
                <w:sz w:val="22"/>
                <w:szCs w:val="20"/>
                <w:lang w:val="lt-LT"/>
              </w:rPr>
            </w:pPr>
            <w:r w:rsidRPr="0066675B">
              <w:rPr>
                <w:sz w:val="22"/>
                <w:szCs w:val="20"/>
                <w:lang w:val="lt-LT"/>
              </w:rPr>
              <w:lastRenderedPageBreak/>
              <w:t>5.3</w:t>
            </w:r>
          </w:p>
        </w:tc>
        <w:tc>
          <w:tcPr>
            <w:tcW w:w="2786" w:type="dxa"/>
          </w:tcPr>
          <w:p w:rsidR="00E46C10" w:rsidRDefault="00E46C10" w:rsidP="00E46C10">
            <w:pPr>
              <w:jc w:val="center"/>
              <w:rPr>
                <w:sz w:val="22"/>
                <w:lang w:val="lt-LT"/>
              </w:rPr>
            </w:pPr>
            <w:r>
              <w:rPr>
                <w:sz w:val="22"/>
                <w:lang w:val="lt-LT"/>
              </w:rPr>
              <w:t>vyriškos su raišteliais</w:t>
            </w:r>
          </w:p>
        </w:tc>
        <w:tc>
          <w:tcPr>
            <w:tcW w:w="7474" w:type="dxa"/>
          </w:tcPr>
          <w:p w:rsidR="00E46C10" w:rsidRDefault="00E46C10" w:rsidP="00E46C10">
            <w:pPr>
              <w:numPr>
                <w:ilvl w:val="1"/>
                <w:numId w:val="13"/>
              </w:numPr>
              <w:tabs>
                <w:tab w:val="clear" w:pos="1440"/>
                <w:tab w:val="num" w:pos="346"/>
              </w:tabs>
              <w:ind w:hanging="1274"/>
              <w:rPr>
                <w:sz w:val="22"/>
                <w:lang w:val="lt-LT"/>
              </w:rPr>
            </w:pPr>
            <w:r>
              <w:rPr>
                <w:sz w:val="22"/>
                <w:szCs w:val="20"/>
                <w:lang w:val="lt-LT"/>
              </w:rPr>
              <w:t xml:space="preserve">kepuraitė skirta chirurgams, pilotės formos; </w:t>
            </w:r>
          </w:p>
          <w:p w:rsidR="00E46C10" w:rsidRDefault="00E46C10" w:rsidP="00E46C10">
            <w:pPr>
              <w:numPr>
                <w:ilvl w:val="1"/>
                <w:numId w:val="13"/>
              </w:numPr>
              <w:tabs>
                <w:tab w:val="clear" w:pos="1440"/>
                <w:tab w:val="num" w:pos="346"/>
              </w:tabs>
              <w:ind w:hanging="1274"/>
              <w:rPr>
                <w:sz w:val="22"/>
                <w:lang w:val="lt-LT"/>
              </w:rPr>
            </w:pPr>
            <w:r>
              <w:rPr>
                <w:sz w:val="22"/>
                <w:szCs w:val="20"/>
                <w:lang w:val="lt-LT"/>
              </w:rPr>
              <w:t>nugarinėje dalyje turi raištelius, kurie tvirtai fiksuoja kepuraitę;</w:t>
            </w:r>
          </w:p>
          <w:p w:rsidR="00E46C10" w:rsidRDefault="00E46C10" w:rsidP="00E46C10">
            <w:pPr>
              <w:numPr>
                <w:ilvl w:val="1"/>
                <w:numId w:val="13"/>
              </w:numPr>
              <w:tabs>
                <w:tab w:val="clear" w:pos="1440"/>
                <w:tab w:val="num" w:pos="346"/>
              </w:tabs>
              <w:ind w:left="346" w:hanging="180"/>
              <w:rPr>
                <w:sz w:val="22"/>
                <w:lang w:val="lt-LT"/>
              </w:rPr>
            </w:pPr>
            <w:r>
              <w:rPr>
                <w:sz w:val="22"/>
                <w:szCs w:val="20"/>
                <w:lang w:val="lt-LT"/>
              </w:rPr>
              <w:t>audinio (pluošto) savybės: neausto pluošto viskozinė medžiaga pralaidi orui, ilgą laiką dirbant neskatina prakaitavimo, nedirgina kaktos, nesukelia alerginių reakcijų;</w:t>
            </w:r>
          </w:p>
          <w:p w:rsidR="00E46C10" w:rsidRDefault="00E46C10" w:rsidP="00E46C10">
            <w:pPr>
              <w:numPr>
                <w:ilvl w:val="1"/>
                <w:numId w:val="13"/>
              </w:numPr>
              <w:tabs>
                <w:tab w:val="clear" w:pos="1440"/>
                <w:tab w:val="num" w:pos="346"/>
              </w:tabs>
              <w:ind w:hanging="1274"/>
              <w:rPr>
                <w:sz w:val="22"/>
                <w:lang w:val="lt-LT"/>
              </w:rPr>
            </w:pPr>
            <w:r>
              <w:rPr>
                <w:sz w:val="22"/>
                <w:szCs w:val="20"/>
                <w:lang w:val="lt-LT"/>
              </w:rPr>
              <w:t xml:space="preserve">medžiaga turi būti be formaldehido, latekso; </w:t>
            </w:r>
          </w:p>
          <w:p w:rsidR="00E46C10" w:rsidRDefault="00E46C10" w:rsidP="00E46C10">
            <w:pPr>
              <w:numPr>
                <w:ilvl w:val="1"/>
                <w:numId w:val="13"/>
              </w:numPr>
              <w:tabs>
                <w:tab w:val="clear" w:pos="1440"/>
                <w:tab w:val="num" w:pos="346"/>
              </w:tabs>
              <w:ind w:hanging="1274"/>
              <w:rPr>
                <w:sz w:val="22"/>
                <w:lang w:val="lt-LT"/>
              </w:rPr>
            </w:pPr>
            <w:r>
              <w:rPr>
                <w:sz w:val="22"/>
                <w:szCs w:val="20"/>
                <w:lang w:val="lt-LT"/>
              </w:rPr>
              <w:t>kepurės audinys darbo metu neišsitampo, neišyra, o raišteliai- neplyšta;</w:t>
            </w:r>
          </w:p>
          <w:p w:rsidR="00E46C10" w:rsidRPr="00435263" w:rsidRDefault="00E46C10" w:rsidP="00E46C10">
            <w:pPr>
              <w:numPr>
                <w:ilvl w:val="1"/>
                <w:numId w:val="13"/>
              </w:numPr>
              <w:tabs>
                <w:tab w:val="clear" w:pos="1440"/>
                <w:tab w:val="num" w:pos="346"/>
              </w:tabs>
              <w:ind w:hanging="1274"/>
              <w:rPr>
                <w:sz w:val="22"/>
                <w:lang w:val="lt-LT"/>
              </w:rPr>
            </w:pPr>
            <w:r>
              <w:rPr>
                <w:sz w:val="22"/>
                <w:szCs w:val="20"/>
                <w:lang w:val="lt-LT"/>
              </w:rPr>
              <w:t>viršugalvio medžiaga plonesnė;</w:t>
            </w:r>
          </w:p>
          <w:p w:rsidR="00E46C10" w:rsidRDefault="00E46C10" w:rsidP="00E46C10">
            <w:pPr>
              <w:numPr>
                <w:ilvl w:val="1"/>
                <w:numId w:val="13"/>
              </w:numPr>
              <w:tabs>
                <w:tab w:val="clear" w:pos="1440"/>
                <w:tab w:val="num" w:pos="346"/>
              </w:tabs>
              <w:ind w:hanging="1274"/>
              <w:rPr>
                <w:sz w:val="22"/>
                <w:lang w:val="lt-LT"/>
              </w:rPr>
            </w:pPr>
            <w:r>
              <w:rPr>
                <w:sz w:val="22"/>
                <w:lang w:val="lt-LT"/>
              </w:rPr>
              <w:t>išimamos po 1 vnt., neliečiant kitų kepurių likusių pakuotėje;</w:t>
            </w:r>
          </w:p>
          <w:p w:rsidR="00E46C10" w:rsidRDefault="00E46C10" w:rsidP="00E46C10">
            <w:pPr>
              <w:numPr>
                <w:ilvl w:val="1"/>
                <w:numId w:val="13"/>
              </w:numPr>
              <w:tabs>
                <w:tab w:val="clear" w:pos="1440"/>
                <w:tab w:val="num" w:pos="346"/>
              </w:tabs>
              <w:ind w:hanging="1274"/>
              <w:rPr>
                <w:sz w:val="22"/>
                <w:lang w:val="lt-LT"/>
              </w:rPr>
            </w:pPr>
            <w:r>
              <w:rPr>
                <w:sz w:val="22"/>
                <w:lang w:val="lt-LT"/>
              </w:rPr>
              <w:t>supakuota dėžutėse po 50-100 vnt;</w:t>
            </w:r>
          </w:p>
          <w:p w:rsidR="00E46C10" w:rsidRDefault="00E46C10" w:rsidP="00E46C10">
            <w:pPr>
              <w:numPr>
                <w:ilvl w:val="1"/>
                <w:numId w:val="13"/>
              </w:numPr>
              <w:tabs>
                <w:tab w:val="clear" w:pos="1440"/>
                <w:tab w:val="num" w:pos="346"/>
              </w:tabs>
              <w:ind w:hanging="1274"/>
              <w:rPr>
                <w:sz w:val="22"/>
                <w:lang w:val="lt-LT"/>
              </w:rPr>
            </w:pPr>
            <w:r>
              <w:rPr>
                <w:sz w:val="22"/>
                <w:lang w:val="lt-LT"/>
              </w:rPr>
              <w:t>Onemed Tristan arba lygiavertės.</w:t>
            </w:r>
          </w:p>
        </w:tc>
        <w:tc>
          <w:tcPr>
            <w:tcW w:w="3780" w:type="dxa"/>
          </w:tcPr>
          <w:p w:rsidR="00E46C10" w:rsidRDefault="00E46C10" w:rsidP="00D96DC3">
            <w:pPr>
              <w:ind w:left="166"/>
              <w:rPr>
                <w:sz w:val="22"/>
                <w:lang w:val="lt-LT"/>
              </w:rPr>
            </w:pPr>
            <w:r>
              <w:rPr>
                <w:sz w:val="22"/>
                <w:szCs w:val="20"/>
                <w:lang w:val="lt-LT"/>
              </w:rPr>
              <w:t xml:space="preserve">kepuraitė skirta chirurgams, pilotės formos; nugarinėje dalyje turi raištelius, kurie tvirtai fiksuoja kepuraitę;audinio (pluošto) savybės: neausto pluošto viskozinė medžiaga pralaidi orui, ilgą laiką dirbant neskatina prakaitavimo, nedirgina kaktos, nesukelia alerginių reakcijų;medžiaga turi būti be formaldehido, latekso; </w:t>
            </w:r>
          </w:p>
          <w:p w:rsidR="00E46C10" w:rsidRDefault="00E46C10" w:rsidP="00D96DC3">
            <w:pPr>
              <w:rPr>
                <w:sz w:val="22"/>
                <w:lang w:val="lt-LT"/>
              </w:rPr>
            </w:pPr>
            <w:r>
              <w:rPr>
                <w:sz w:val="22"/>
                <w:szCs w:val="20"/>
                <w:lang w:val="lt-LT"/>
              </w:rPr>
              <w:t>kepurės audinys darbo metu neišsitampo, neišyra, o raišteliai- neplyšta;viršugalvio medžiaga plonesnė;</w:t>
            </w:r>
            <w:r>
              <w:rPr>
                <w:sz w:val="22"/>
                <w:lang w:val="lt-LT"/>
              </w:rPr>
              <w:t>išimamos po 1 vnt., neliečiant kitų kepurių likusių pakuotėje;</w:t>
            </w:r>
          </w:p>
          <w:p w:rsidR="00E46C10" w:rsidRDefault="00E46C10" w:rsidP="00D96DC3">
            <w:pPr>
              <w:rPr>
                <w:sz w:val="22"/>
                <w:lang w:val="lt-LT"/>
              </w:rPr>
            </w:pPr>
            <w:r>
              <w:rPr>
                <w:sz w:val="22"/>
                <w:lang w:val="lt-LT"/>
              </w:rPr>
              <w:t>supakuota dėžutėse po 100 vnt;</w:t>
            </w:r>
          </w:p>
        </w:tc>
      </w:tr>
      <w:tr w:rsidR="00E46C10" w:rsidTr="0078365D">
        <w:trPr>
          <w:cantSplit/>
        </w:trPr>
        <w:tc>
          <w:tcPr>
            <w:tcW w:w="900" w:type="dxa"/>
          </w:tcPr>
          <w:p w:rsidR="00E46C10" w:rsidRPr="0066675B" w:rsidRDefault="00E46C10" w:rsidP="00E46C10">
            <w:pPr>
              <w:jc w:val="center"/>
              <w:rPr>
                <w:sz w:val="22"/>
                <w:szCs w:val="20"/>
                <w:lang w:val="lt-LT"/>
              </w:rPr>
            </w:pPr>
            <w:r w:rsidRPr="0066675B">
              <w:rPr>
                <w:sz w:val="22"/>
                <w:szCs w:val="20"/>
                <w:lang w:val="lt-LT"/>
              </w:rPr>
              <w:t>5.4</w:t>
            </w:r>
          </w:p>
        </w:tc>
        <w:tc>
          <w:tcPr>
            <w:tcW w:w="2786" w:type="dxa"/>
          </w:tcPr>
          <w:p w:rsidR="00E46C10" w:rsidRDefault="00E46C10" w:rsidP="00E46C10">
            <w:pPr>
              <w:jc w:val="center"/>
              <w:rPr>
                <w:sz w:val="22"/>
                <w:lang w:val="lt-LT"/>
              </w:rPr>
            </w:pPr>
            <w:r>
              <w:rPr>
                <w:sz w:val="22"/>
                <w:lang w:val="lt-LT"/>
              </w:rPr>
              <w:t>su juostele prakaitui</w:t>
            </w:r>
          </w:p>
        </w:tc>
        <w:tc>
          <w:tcPr>
            <w:tcW w:w="7474" w:type="dxa"/>
          </w:tcPr>
          <w:p w:rsidR="00E46C10" w:rsidRDefault="00E46C10" w:rsidP="00E46C10">
            <w:pPr>
              <w:numPr>
                <w:ilvl w:val="1"/>
                <w:numId w:val="13"/>
              </w:numPr>
              <w:tabs>
                <w:tab w:val="clear" w:pos="1440"/>
                <w:tab w:val="num" w:pos="346"/>
              </w:tabs>
              <w:ind w:left="346" w:hanging="180"/>
              <w:rPr>
                <w:sz w:val="22"/>
                <w:lang w:val="lt-LT"/>
              </w:rPr>
            </w:pPr>
            <w:r>
              <w:rPr>
                <w:sz w:val="22"/>
                <w:szCs w:val="20"/>
                <w:lang w:val="lt-LT"/>
              </w:rPr>
              <w:t xml:space="preserve">neaustinės medžiagos, be latekso, patikimai turi dengti plaukuotą galvos dalį; </w:t>
            </w:r>
          </w:p>
          <w:p w:rsidR="00E46C10" w:rsidRDefault="00E46C10" w:rsidP="00E46C10">
            <w:pPr>
              <w:numPr>
                <w:ilvl w:val="1"/>
                <w:numId w:val="13"/>
              </w:numPr>
              <w:tabs>
                <w:tab w:val="clear" w:pos="1440"/>
                <w:tab w:val="num" w:pos="346"/>
              </w:tabs>
              <w:ind w:left="346" w:hanging="180"/>
              <w:rPr>
                <w:sz w:val="22"/>
                <w:lang w:val="lt-LT"/>
              </w:rPr>
            </w:pPr>
            <w:r>
              <w:rPr>
                <w:sz w:val="22"/>
                <w:szCs w:val="20"/>
                <w:lang w:val="lt-LT"/>
              </w:rPr>
              <w:t>turi neaustinės medžiagos juostą prakaitui sugerti, kuri tampriai prigludusi prie kaktos, viršugalvio medžiaga gerai praleidžia orą;</w:t>
            </w:r>
          </w:p>
          <w:p w:rsidR="00E46C10" w:rsidRDefault="00E46C10" w:rsidP="00E46C10">
            <w:pPr>
              <w:numPr>
                <w:ilvl w:val="1"/>
                <w:numId w:val="13"/>
              </w:numPr>
              <w:tabs>
                <w:tab w:val="clear" w:pos="1440"/>
                <w:tab w:val="num" w:pos="346"/>
              </w:tabs>
              <w:ind w:left="346" w:hanging="180"/>
              <w:rPr>
                <w:sz w:val="22"/>
                <w:lang w:val="lt-LT"/>
              </w:rPr>
            </w:pPr>
            <w:r>
              <w:rPr>
                <w:sz w:val="22"/>
                <w:szCs w:val="20"/>
                <w:lang w:val="lt-LT"/>
              </w:rPr>
              <w:t xml:space="preserve">ilgai dirbant neskatina prakaitavimo, be formaldehido, latekso, nedirgina kaklo ir kaktos, nesukelia alerginių reakcijų; </w:t>
            </w:r>
          </w:p>
          <w:p w:rsidR="00E46C10" w:rsidRDefault="00E46C10" w:rsidP="00E46C10">
            <w:pPr>
              <w:numPr>
                <w:ilvl w:val="1"/>
                <w:numId w:val="13"/>
              </w:numPr>
              <w:tabs>
                <w:tab w:val="clear" w:pos="1440"/>
                <w:tab w:val="num" w:pos="346"/>
              </w:tabs>
              <w:ind w:left="346" w:hanging="180"/>
              <w:rPr>
                <w:sz w:val="22"/>
                <w:lang w:val="lt-LT"/>
              </w:rPr>
            </w:pPr>
            <w:r>
              <w:rPr>
                <w:sz w:val="22"/>
                <w:szCs w:val="20"/>
                <w:lang w:val="lt-LT"/>
              </w:rPr>
              <w:t xml:space="preserve">gaminio kraštai apsiūti gumele, patogu užsidėti ir nusiimti, nuo kaktos link viršugalvio ir aplink jį eina siūlė; </w:t>
            </w:r>
          </w:p>
          <w:p w:rsidR="00E46C10" w:rsidRDefault="00E46C10" w:rsidP="00E46C10">
            <w:pPr>
              <w:numPr>
                <w:ilvl w:val="1"/>
                <w:numId w:val="13"/>
              </w:numPr>
              <w:tabs>
                <w:tab w:val="clear" w:pos="1440"/>
                <w:tab w:val="num" w:pos="346"/>
              </w:tabs>
              <w:ind w:left="346" w:hanging="180"/>
              <w:rPr>
                <w:sz w:val="22"/>
                <w:lang w:val="lt-LT"/>
              </w:rPr>
            </w:pPr>
            <w:r>
              <w:rPr>
                <w:sz w:val="22"/>
                <w:szCs w:val="20"/>
                <w:lang w:val="lt-LT"/>
              </w:rPr>
              <w:t>kepurės audinys darbo metu neišsitampo, neišyra, o gumelė neplyšta;</w:t>
            </w:r>
          </w:p>
          <w:p w:rsidR="00E46C10" w:rsidRPr="00435263" w:rsidRDefault="00E46C10" w:rsidP="00E46C10">
            <w:pPr>
              <w:numPr>
                <w:ilvl w:val="1"/>
                <w:numId w:val="13"/>
              </w:numPr>
              <w:tabs>
                <w:tab w:val="clear" w:pos="1440"/>
                <w:tab w:val="num" w:pos="346"/>
              </w:tabs>
              <w:ind w:left="346" w:hanging="180"/>
              <w:rPr>
                <w:sz w:val="22"/>
                <w:lang w:val="lt-LT"/>
              </w:rPr>
            </w:pPr>
            <w:r>
              <w:rPr>
                <w:sz w:val="22"/>
                <w:szCs w:val="20"/>
                <w:lang w:val="lt-LT"/>
              </w:rPr>
              <w:t>gerai fiksuoja ilgus plaukus;</w:t>
            </w:r>
          </w:p>
          <w:p w:rsidR="00E46C10" w:rsidRDefault="00E46C10" w:rsidP="00E46C10">
            <w:pPr>
              <w:numPr>
                <w:ilvl w:val="1"/>
                <w:numId w:val="13"/>
              </w:numPr>
              <w:tabs>
                <w:tab w:val="clear" w:pos="1440"/>
                <w:tab w:val="num" w:pos="346"/>
              </w:tabs>
              <w:ind w:left="346" w:hanging="180"/>
              <w:rPr>
                <w:sz w:val="22"/>
                <w:lang w:val="lt-LT"/>
              </w:rPr>
            </w:pPr>
            <w:r>
              <w:rPr>
                <w:sz w:val="22"/>
                <w:lang w:val="lt-LT"/>
              </w:rPr>
              <w:t>išimamos po 1 vnt., neliečiant kitų kepurių likusių pakuotėje;</w:t>
            </w:r>
          </w:p>
          <w:p w:rsidR="00E46C10" w:rsidRDefault="00E46C10" w:rsidP="00E46C10">
            <w:pPr>
              <w:numPr>
                <w:ilvl w:val="1"/>
                <w:numId w:val="13"/>
              </w:numPr>
              <w:tabs>
                <w:tab w:val="clear" w:pos="1440"/>
                <w:tab w:val="num" w:pos="346"/>
              </w:tabs>
              <w:ind w:left="346" w:hanging="180"/>
              <w:rPr>
                <w:sz w:val="22"/>
                <w:lang w:val="lt-LT"/>
              </w:rPr>
            </w:pPr>
            <w:r>
              <w:rPr>
                <w:sz w:val="22"/>
                <w:lang w:val="lt-LT"/>
              </w:rPr>
              <w:t>supakuota dėžutėse po 50-100 vnt;</w:t>
            </w:r>
          </w:p>
          <w:p w:rsidR="00E46C10" w:rsidRDefault="00E46C10" w:rsidP="00E46C10">
            <w:pPr>
              <w:numPr>
                <w:ilvl w:val="1"/>
                <w:numId w:val="13"/>
              </w:numPr>
              <w:tabs>
                <w:tab w:val="clear" w:pos="1440"/>
                <w:tab w:val="num" w:pos="346"/>
              </w:tabs>
              <w:ind w:left="346" w:hanging="180"/>
              <w:rPr>
                <w:sz w:val="22"/>
                <w:lang w:val="lt-LT"/>
              </w:rPr>
            </w:pPr>
            <w:r>
              <w:rPr>
                <w:sz w:val="22"/>
                <w:lang w:val="lt-LT"/>
              </w:rPr>
              <w:t>Onemed Tricolor arba lygiavertė.</w:t>
            </w:r>
          </w:p>
        </w:tc>
        <w:tc>
          <w:tcPr>
            <w:tcW w:w="3780" w:type="dxa"/>
          </w:tcPr>
          <w:p w:rsidR="00E46C10" w:rsidRPr="00D96DC3" w:rsidRDefault="00E46C10" w:rsidP="00D96DC3">
            <w:pPr>
              <w:ind w:left="166"/>
              <w:rPr>
                <w:sz w:val="22"/>
                <w:lang w:val="lt-LT"/>
              </w:rPr>
            </w:pPr>
            <w:r>
              <w:rPr>
                <w:sz w:val="22"/>
                <w:szCs w:val="20"/>
                <w:lang w:val="lt-LT"/>
              </w:rPr>
              <w:t xml:space="preserve">neaustinės medžiagos, be latekso, patikimai turi dengti plaukuotą galvos dalį; </w:t>
            </w:r>
            <w:r w:rsidRPr="00D96DC3">
              <w:rPr>
                <w:sz w:val="22"/>
                <w:szCs w:val="20"/>
                <w:lang w:val="lt-LT"/>
              </w:rPr>
              <w:t>turi neaustinės medžiagos juostą prakaitui sugerti, kuri tampriai prigludusi prie kaktos, viršugalvio medžiaga gerai praleidžia orą;</w:t>
            </w:r>
          </w:p>
          <w:p w:rsidR="00E46C10" w:rsidRDefault="00E46C10" w:rsidP="00D96DC3">
            <w:pPr>
              <w:rPr>
                <w:sz w:val="22"/>
                <w:lang w:val="lt-LT"/>
              </w:rPr>
            </w:pPr>
            <w:r>
              <w:rPr>
                <w:sz w:val="22"/>
                <w:szCs w:val="20"/>
                <w:lang w:val="lt-LT"/>
              </w:rPr>
              <w:t xml:space="preserve">ilgai dirbant neskatina prakaitavimo, be formaldehido, latekso, nedirgina kaklo ir kaktos, nesukelia alerginių reakcijų; </w:t>
            </w:r>
          </w:p>
          <w:p w:rsidR="00E46C10" w:rsidRDefault="00E46C10" w:rsidP="00D96DC3">
            <w:pPr>
              <w:rPr>
                <w:sz w:val="22"/>
                <w:lang w:val="lt-LT"/>
              </w:rPr>
            </w:pPr>
            <w:r>
              <w:rPr>
                <w:sz w:val="22"/>
                <w:szCs w:val="20"/>
                <w:lang w:val="lt-LT"/>
              </w:rPr>
              <w:t xml:space="preserve">gaminio kraštai apsiūti gumele, patogu užsidėti ir nusiimti, nuo kaktos link viršugalvio ir aplink jį eina siūlė; </w:t>
            </w:r>
          </w:p>
          <w:p w:rsidR="00E46C10" w:rsidRPr="00435263" w:rsidRDefault="00E46C10" w:rsidP="00D96DC3">
            <w:pPr>
              <w:rPr>
                <w:sz w:val="22"/>
                <w:lang w:val="lt-LT"/>
              </w:rPr>
            </w:pPr>
            <w:r>
              <w:rPr>
                <w:sz w:val="22"/>
                <w:szCs w:val="20"/>
                <w:lang w:val="lt-LT"/>
              </w:rPr>
              <w:t>kepurės audinys darbo metu neišsitampo, neišyra, o gumelė neplyšta;gerai fiksuoja ilgus plaukus;</w:t>
            </w:r>
          </w:p>
          <w:p w:rsidR="00E46C10" w:rsidRDefault="00E46C10" w:rsidP="00D96DC3">
            <w:pPr>
              <w:rPr>
                <w:sz w:val="22"/>
                <w:lang w:val="lt-LT"/>
              </w:rPr>
            </w:pPr>
            <w:r>
              <w:rPr>
                <w:sz w:val="22"/>
                <w:lang w:val="lt-LT"/>
              </w:rPr>
              <w:t>išimamos po 1 vnt., neliečiant kitų kepurių likusių pakuotėje;</w:t>
            </w:r>
          </w:p>
          <w:p w:rsidR="00E46C10" w:rsidRPr="00D96DC3" w:rsidRDefault="00E46C10" w:rsidP="00D96DC3">
            <w:pPr>
              <w:rPr>
                <w:sz w:val="22"/>
                <w:lang w:val="lt-LT"/>
              </w:rPr>
            </w:pPr>
            <w:r>
              <w:rPr>
                <w:sz w:val="22"/>
                <w:lang w:val="lt-LT"/>
              </w:rPr>
              <w:t>supakuota dėžutėse po 100 vnt;</w:t>
            </w:r>
          </w:p>
        </w:tc>
      </w:tr>
      <w:tr w:rsidR="00E46C10" w:rsidTr="0078365D">
        <w:trPr>
          <w:cantSplit/>
        </w:trPr>
        <w:tc>
          <w:tcPr>
            <w:tcW w:w="900" w:type="dxa"/>
          </w:tcPr>
          <w:p w:rsidR="00E46C10" w:rsidRPr="0066675B" w:rsidRDefault="00E46C10" w:rsidP="00E46C10">
            <w:pPr>
              <w:jc w:val="center"/>
              <w:rPr>
                <w:sz w:val="22"/>
                <w:szCs w:val="20"/>
                <w:lang w:val="lt-LT"/>
              </w:rPr>
            </w:pPr>
            <w:r>
              <w:rPr>
                <w:sz w:val="22"/>
                <w:szCs w:val="20"/>
                <w:lang w:val="lt-LT"/>
              </w:rPr>
              <w:lastRenderedPageBreak/>
              <w:t>5.5</w:t>
            </w:r>
          </w:p>
        </w:tc>
        <w:tc>
          <w:tcPr>
            <w:tcW w:w="2786" w:type="dxa"/>
          </w:tcPr>
          <w:p w:rsidR="00E46C10" w:rsidRDefault="00E46C10" w:rsidP="00E46C10">
            <w:pPr>
              <w:jc w:val="center"/>
              <w:rPr>
                <w:sz w:val="22"/>
                <w:lang w:val="lt-LT"/>
              </w:rPr>
            </w:pPr>
            <w:r>
              <w:rPr>
                <w:sz w:val="22"/>
                <w:lang w:val="lt-LT"/>
              </w:rPr>
              <w:t>vyriškos be raištelių</w:t>
            </w:r>
          </w:p>
        </w:tc>
        <w:tc>
          <w:tcPr>
            <w:tcW w:w="7474" w:type="dxa"/>
          </w:tcPr>
          <w:p w:rsidR="00E46C10" w:rsidRPr="006F20EF" w:rsidRDefault="00E46C10" w:rsidP="00E46C10">
            <w:pPr>
              <w:numPr>
                <w:ilvl w:val="1"/>
                <w:numId w:val="13"/>
              </w:numPr>
              <w:tabs>
                <w:tab w:val="clear" w:pos="1440"/>
                <w:tab w:val="num" w:pos="346"/>
              </w:tabs>
              <w:ind w:hanging="1274"/>
              <w:rPr>
                <w:sz w:val="22"/>
                <w:lang w:val="lt-LT"/>
              </w:rPr>
            </w:pPr>
            <w:r>
              <w:rPr>
                <w:sz w:val="22"/>
                <w:szCs w:val="20"/>
                <w:lang w:val="lt-LT"/>
              </w:rPr>
              <w:t xml:space="preserve">kepuraitė skirta chirurgams, pilotės formos; </w:t>
            </w:r>
          </w:p>
          <w:p w:rsidR="00E46C10" w:rsidRDefault="00E46C10" w:rsidP="00E46C10">
            <w:pPr>
              <w:numPr>
                <w:ilvl w:val="1"/>
                <w:numId w:val="13"/>
              </w:numPr>
              <w:tabs>
                <w:tab w:val="clear" w:pos="1440"/>
                <w:tab w:val="num" w:pos="346"/>
              </w:tabs>
              <w:ind w:left="346" w:hanging="180"/>
              <w:rPr>
                <w:sz w:val="22"/>
                <w:lang w:val="lt-LT"/>
              </w:rPr>
            </w:pPr>
            <w:r>
              <w:rPr>
                <w:sz w:val="22"/>
                <w:szCs w:val="20"/>
                <w:lang w:val="lt-LT"/>
              </w:rPr>
              <w:t>audinio (pluošto) savybės: neausto pluošto medžiaga pralaidi orui, ilgą laiką dirbant neskatina prakaitavimo, nedirgina kaktos, nesukelia alerginių reakcijų;</w:t>
            </w:r>
          </w:p>
          <w:p w:rsidR="00E46C10" w:rsidRDefault="00E46C10" w:rsidP="00E46C10">
            <w:pPr>
              <w:numPr>
                <w:ilvl w:val="1"/>
                <w:numId w:val="13"/>
              </w:numPr>
              <w:tabs>
                <w:tab w:val="clear" w:pos="1440"/>
                <w:tab w:val="num" w:pos="346"/>
              </w:tabs>
              <w:ind w:hanging="1274"/>
              <w:rPr>
                <w:sz w:val="22"/>
                <w:lang w:val="lt-LT"/>
              </w:rPr>
            </w:pPr>
            <w:r>
              <w:rPr>
                <w:sz w:val="22"/>
                <w:szCs w:val="20"/>
                <w:lang w:val="lt-LT"/>
              </w:rPr>
              <w:t xml:space="preserve">medžiaga turi būti be latekso; </w:t>
            </w:r>
          </w:p>
          <w:p w:rsidR="00E46C10" w:rsidRDefault="00E46C10" w:rsidP="00E46C10">
            <w:pPr>
              <w:numPr>
                <w:ilvl w:val="1"/>
                <w:numId w:val="13"/>
              </w:numPr>
              <w:tabs>
                <w:tab w:val="clear" w:pos="1440"/>
                <w:tab w:val="num" w:pos="346"/>
              </w:tabs>
              <w:ind w:hanging="1274"/>
              <w:rPr>
                <w:sz w:val="22"/>
                <w:lang w:val="lt-LT"/>
              </w:rPr>
            </w:pPr>
            <w:r>
              <w:rPr>
                <w:sz w:val="22"/>
                <w:szCs w:val="20"/>
                <w:lang w:val="lt-LT"/>
              </w:rPr>
              <w:t>kepurės audinys darbo metu neišsitampo, neišyra;</w:t>
            </w:r>
          </w:p>
          <w:p w:rsidR="00E46C10" w:rsidRPr="00435263" w:rsidRDefault="00E46C10" w:rsidP="00E46C10">
            <w:pPr>
              <w:numPr>
                <w:ilvl w:val="1"/>
                <w:numId w:val="13"/>
              </w:numPr>
              <w:tabs>
                <w:tab w:val="clear" w:pos="1440"/>
                <w:tab w:val="num" w:pos="346"/>
              </w:tabs>
              <w:ind w:hanging="1274"/>
              <w:rPr>
                <w:sz w:val="22"/>
                <w:lang w:val="lt-LT"/>
              </w:rPr>
            </w:pPr>
            <w:r>
              <w:rPr>
                <w:sz w:val="22"/>
                <w:szCs w:val="20"/>
                <w:lang w:val="lt-LT"/>
              </w:rPr>
              <w:t>viršugalvio medžiaga plonesnė;</w:t>
            </w:r>
          </w:p>
          <w:p w:rsidR="00E46C10" w:rsidRDefault="00E46C10" w:rsidP="00E46C10">
            <w:pPr>
              <w:numPr>
                <w:ilvl w:val="1"/>
                <w:numId w:val="13"/>
              </w:numPr>
              <w:tabs>
                <w:tab w:val="clear" w:pos="1440"/>
                <w:tab w:val="num" w:pos="346"/>
              </w:tabs>
              <w:ind w:hanging="1274"/>
              <w:rPr>
                <w:sz w:val="22"/>
                <w:lang w:val="lt-LT"/>
              </w:rPr>
            </w:pPr>
            <w:r>
              <w:rPr>
                <w:sz w:val="22"/>
                <w:lang w:val="lt-LT"/>
              </w:rPr>
              <w:t>išimamos po 1 vnt., neliečiant kitų kepurių likusių pakuotėje</w:t>
            </w:r>
          </w:p>
          <w:p w:rsidR="00E46C10" w:rsidRDefault="00E46C10" w:rsidP="00E46C10">
            <w:pPr>
              <w:numPr>
                <w:ilvl w:val="1"/>
                <w:numId w:val="13"/>
              </w:numPr>
              <w:tabs>
                <w:tab w:val="clear" w:pos="1440"/>
                <w:tab w:val="num" w:pos="346"/>
              </w:tabs>
              <w:ind w:hanging="1274"/>
              <w:rPr>
                <w:sz w:val="22"/>
                <w:lang w:val="lt-LT"/>
              </w:rPr>
            </w:pPr>
            <w:r>
              <w:rPr>
                <w:sz w:val="22"/>
                <w:lang w:val="lt-LT"/>
              </w:rPr>
              <w:t>supakuota dėžutėse po 50-100 vnt;</w:t>
            </w:r>
          </w:p>
          <w:p w:rsidR="00E46C10" w:rsidRDefault="00E46C10" w:rsidP="00E46C10">
            <w:pPr>
              <w:numPr>
                <w:ilvl w:val="1"/>
                <w:numId w:val="13"/>
              </w:numPr>
              <w:tabs>
                <w:tab w:val="clear" w:pos="1440"/>
                <w:tab w:val="num" w:pos="346"/>
              </w:tabs>
              <w:ind w:left="346" w:hanging="180"/>
              <w:rPr>
                <w:sz w:val="22"/>
                <w:szCs w:val="20"/>
                <w:lang w:val="lt-LT"/>
              </w:rPr>
            </w:pPr>
            <w:r>
              <w:rPr>
                <w:sz w:val="22"/>
                <w:lang w:val="lt-LT"/>
              </w:rPr>
              <w:t>Onemed Romeo arba lygiavertės.</w:t>
            </w:r>
          </w:p>
        </w:tc>
        <w:tc>
          <w:tcPr>
            <w:tcW w:w="3780" w:type="dxa"/>
          </w:tcPr>
          <w:p w:rsidR="00E46C10" w:rsidRPr="006F20EF" w:rsidRDefault="00E46C10" w:rsidP="00D96DC3">
            <w:pPr>
              <w:rPr>
                <w:sz w:val="22"/>
                <w:lang w:val="lt-LT"/>
              </w:rPr>
            </w:pPr>
            <w:r>
              <w:rPr>
                <w:sz w:val="22"/>
                <w:szCs w:val="20"/>
                <w:lang w:val="lt-LT"/>
              </w:rPr>
              <w:t>kepuraitė skirta chirurgams,pilotės</w:t>
            </w:r>
            <w:r w:rsidR="00D96DC3">
              <w:rPr>
                <w:sz w:val="22"/>
                <w:szCs w:val="20"/>
                <w:lang w:val="lt-LT"/>
              </w:rPr>
              <w:t xml:space="preserve"> </w:t>
            </w:r>
            <w:r>
              <w:rPr>
                <w:sz w:val="22"/>
                <w:szCs w:val="20"/>
                <w:lang w:val="lt-LT"/>
              </w:rPr>
              <w:t xml:space="preserve">formos; </w:t>
            </w:r>
          </w:p>
          <w:p w:rsidR="00E46C10" w:rsidRDefault="00E46C10" w:rsidP="00D96DC3">
            <w:pPr>
              <w:rPr>
                <w:sz w:val="22"/>
                <w:lang w:val="lt-LT"/>
              </w:rPr>
            </w:pPr>
            <w:r>
              <w:rPr>
                <w:sz w:val="22"/>
                <w:szCs w:val="20"/>
                <w:lang w:val="lt-LT"/>
              </w:rPr>
              <w:t>audinio (pluošto) savybės: neausto pluošto medžiaga pralaidi orui, ilgą laiką dirbant neskatina prakaitavimo, nedirgina kaktos, nesukelia alerginių reakcijų;</w:t>
            </w:r>
          </w:p>
          <w:p w:rsidR="00E46C10" w:rsidRDefault="00E46C10" w:rsidP="00D96DC3">
            <w:pPr>
              <w:rPr>
                <w:sz w:val="22"/>
                <w:lang w:val="lt-LT"/>
              </w:rPr>
            </w:pPr>
            <w:r>
              <w:rPr>
                <w:sz w:val="22"/>
                <w:szCs w:val="20"/>
                <w:lang w:val="lt-LT"/>
              </w:rPr>
              <w:t xml:space="preserve">medžiaga turi būti be latekso; </w:t>
            </w:r>
          </w:p>
          <w:p w:rsidR="00E46C10" w:rsidRDefault="00E46C10" w:rsidP="00D96DC3">
            <w:pPr>
              <w:rPr>
                <w:sz w:val="22"/>
                <w:lang w:val="lt-LT"/>
              </w:rPr>
            </w:pPr>
            <w:r>
              <w:rPr>
                <w:sz w:val="22"/>
                <w:szCs w:val="20"/>
                <w:lang w:val="lt-LT"/>
              </w:rPr>
              <w:t>kepurės audinys darbo metu neišsitampo, neišyra;</w:t>
            </w:r>
          </w:p>
          <w:p w:rsidR="00E46C10" w:rsidRPr="00435263" w:rsidRDefault="00E46C10" w:rsidP="00D96DC3">
            <w:pPr>
              <w:rPr>
                <w:sz w:val="22"/>
                <w:lang w:val="lt-LT"/>
              </w:rPr>
            </w:pPr>
            <w:r>
              <w:rPr>
                <w:sz w:val="22"/>
                <w:szCs w:val="20"/>
                <w:lang w:val="lt-LT"/>
              </w:rPr>
              <w:t>viršugalvio medžiaga plonesnė;</w:t>
            </w:r>
          </w:p>
          <w:p w:rsidR="00E46C10" w:rsidRDefault="00E46C10" w:rsidP="00D96DC3">
            <w:pPr>
              <w:rPr>
                <w:sz w:val="22"/>
                <w:lang w:val="lt-LT"/>
              </w:rPr>
            </w:pPr>
            <w:r>
              <w:rPr>
                <w:sz w:val="22"/>
                <w:lang w:val="lt-LT"/>
              </w:rPr>
              <w:t>išimamos po 1 vnt., neliečiant kitų kepurių likusių pakuotėje</w:t>
            </w:r>
          </w:p>
          <w:p w:rsidR="00E46C10" w:rsidRPr="00D96DC3" w:rsidRDefault="00E46C10" w:rsidP="00D96DC3">
            <w:pPr>
              <w:rPr>
                <w:sz w:val="22"/>
                <w:lang w:val="lt-LT"/>
              </w:rPr>
            </w:pPr>
            <w:r>
              <w:rPr>
                <w:sz w:val="22"/>
                <w:lang w:val="lt-LT"/>
              </w:rPr>
              <w:t>supakuota dėžutėse po 100 vnt;</w:t>
            </w:r>
          </w:p>
        </w:tc>
      </w:tr>
      <w:tr w:rsidR="00E46C10" w:rsidTr="0078365D">
        <w:trPr>
          <w:cantSplit/>
        </w:trPr>
        <w:tc>
          <w:tcPr>
            <w:tcW w:w="900" w:type="dxa"/>
          </w:tcPr>
          <w:p w:rsidR="00E46C10" w:rsidRDefault="00E46C10" w:rsidP="00E46C10">
            <w:pPr>
              <w:jc w:val="center"/>
              <w:rPr>
                <w:sz w:val="22"/>
                <w:szCs w:val="20"/>
                <w:lang w:val="lt-LT"/>
              </w:rPr>
            </w:pPr>
            <w:r>
              <w:rPr>
                <w:sz w:val="22"/>
                <w:szCs w:val="20"/>
                <w:lang w:val="lt-LT"/>
              </w:rPr>
              <w:t>6</w:t>
            </w:r>
          </w:p>
        </w:tc>
        <w:tc>
          <w:tcPr>
            <w:tcW w:w="2786" w:type="dxa"/>
          </w:tcPr>
          <w:p w:rsidR="00E46C10" w:rsidRDefault="00E46C10" w:rsidP="00E46C10">
            <w:pPr>
              <w:rPr>
                <w:sz w:val="22"/>
                <w:lang w:val="lt-LT"/>
              </w:rPr>
            </w:pPr>
            <w:r w:rsidRPr="00AC0DA5">
              <w:rPr>
                <w:sz w:val="22"/>
                <w:lang w:val="lt-LT"/>
              </w:rPr>
              <w:t xml:space="preserve">Vienkartinės chirurginės </w:t>
            </w:r>
            <w:r>
              <w:rPr>
                <w:sz w:val="22"/>
                <w:lang w:val="lt-LT"/>
              </w:rPr>
              <w:t>kepurės</w:t>
            </w:r>
          </w:p>
        </w:tc>
        <w:tc>
          <w:tcPr>
            <w:tcW w:w="7474" w:type="dxa"/>
          </w:tcPr>
          <w:p w:rsidR="00E46C10" w:rsidRDefault="00E46C10" w:rsidP="00E46C10">
            <w:pPr>
              <w:numPr>
                <w:ilvl w:val="1"/>
                <w:numId w:val="13"/>
              </w:numPr>
              <w:tabs>
                <w:tab w:val="clear" w:pos="1440"/>
                <w:tab w:val="num" w:pos="346"/>
              </w:tabs>
              <w:ind w:left="346" w:hanging="180"/>
              <w:rPr>
                <w:sz w:val="22"/>
                <w:lang w:val="lt-LT"/>
              </w:rPr>
            </w:pPr>
            <w:r>
              <w:rPr>
                <w:sz w:val="22"/>
                <w:szCs w:val="20"/>
                <w:lang w:val="lt-LT"/>
              </w:rPr>
              <w:t>neausto pluošto medžiaga pralaidi orui, ilgą laiką dirbant neskatina prakaitavimo, nedirgina kaktos, nesukelia alerginių reakcijų, kaktos srityje neturi siūlių;</w:t>
            </w:r>
          </w:p>
          <w:p w:rsidR="00E46C10" w:rsidRDefault="00E46C10" w:rsidP="00E46C10">
            <w:pPr>
              <w:numPr>
                <w:ilvl w:val="1"/>
                <w:numId w:val="13"/>
              </w:numPr>
              <w:tabs>
                <w:tab w:val="clear" w:pos="1440"/>
                <w:tab w:val="num" w:pos="346"/>
              </w:tabs>
              <w:ind w:hanging="1274"/>
              <w:rPr>
                <w:sz w:val="22"/>
                <w:lang w:val="lt-LT"/>
              </w:rPr>
            </w:pPr>
            <w:r>
              <w:rPr>
                <w:sz w:val="22"/>
                <w:szCs w:val="20"/>
                <w:lang w:val="lt-LT"/>
              </w:rPr>
              <w:t xml:space="preserve">medžiaga turi būti be latekso; </w:t>
            </w:r>
          </w:p>
          <w:p w:rsidR="00E46C10" w:rsidRPr="00435263" w:rsidRDefault="00E46C10" w:rsidP="00E46C10">
            <w:pPr>
              <w:numPr>
                <w:ilvl w:val="1"/>
                <w:numId w:val="13"/>
              </w:numPr>
              <w:tabs>
                <w:tab w:val="clear" w:pos="1440"/>
                <w:tab w:val="num" w:pos="346"/>
              </w:tabs>
              <w:ind w:hanging="1274"/>
              <w:rPr>
                <w:sz w:val="22"/>
                <w:lang w:val="lt-LT"/>
              </w:rPr>
            </w:pPr>
            <w:r>
              <w:rPr>
                <w:sz w:val="22"/>
                <w:szCs w:val="20"/>
                <w:lang w:val="lt-LT"/>
              </w:rPr>
              <w:t>kepurės audinys darbo metu neišsitampo, neišyra;</w:t>
            </w:r>
          </w:p>
          <w:p w:rsidR="00E46C10" w:rsidRDefault="00E46C10" w:rsidP="00E46C10">
            <w:pPr>
              <w:numPr>
                <w:ilvl w:val="1"/>
                <w:numId w:val="13"/>
              </w:numPr>
              <w:tabs>
                <w:tab w:val="clear" w:pos="1440"/>
                <w:tab w:val="num" w:pos="346"/>
              </w:tabs>
              <w:ind w:hanging="1274"/>
              <w:rPr>
                <w:sz w:val="22"/>
                <w:lang w:val="lt-LT"/>
              </w:rPr>
            </w:pPr>
            <w:r>
              <w:rPr>
                <w:sz w:val="22"/>
                <w:lang w:val="lt-LT"/>
              </w:rPr>
              <w:t>išimamos po 1 vnt., neliečiant kitų  kepurių likusių pakuotėje;</w:t>
            </w:r>
          </w:p>
          <w:p w:rsidR="00E46C10" w:rsidRDefault="00E46C10" w:rsidP="00E46C10">
            <w:pPr>
              <w:numPr>
                <w:ilvl w:val="1"/>
                <w:numId w:val="13"/>
              </w:numPr>
              <w:tabs>
                <w:tab w:val="clear" w:pos="1440"/>
                <w:tab w:val="num" w:pos="346"/>
              </w:tabs>
              <w:ind w:hanging="1274"/>
              <w:rPr>
                <w:sz w:val="22"/>
                <w:lang w:val="lt-LT"/>
              </w:rPr>
            </w:pPr>
            <w:r>
              <w:rPr>
                <w:sz w:val="22"/>
                <w:lang w:val="lt-LT"/>
              </w:rPr>
              <w:t>supakuota dėžutėse po 50-100 vnt;</w:t>
            </w:r>
          </w:p>
          <w:p w:rsidR="00E46C10" w:rsidRDefault="00E46C10" w:rsidP="00E46C10">
            <w:pPr>
              <w:numPr>
                <w:ilvl w:val="1"/>
                <w:numId w:val="13"/>
              </w:numPr>
              <w:tabs>
                <w:tab w:val="clear" w:pos="1440"/>
                <w:tab w:val="num" w:pos="346"/>
              </w:tabs>
              <w:ind w:hanging="1274"/>
              <w:rPr>
                <w:sz w:val="22"/>
                <w:lang w:val="lt-LT"/>
              </w:rPr>
            </w:pPr>
            <w:r>
              <w:rPr>
                <w:sz w:val="22"/>
                <w:lang w:val="lt-LT"/>
              </w:rPr>
              <w:t>Mölnlycke Eurocap arba lygiavertės.</w:t>
            </w:r>
          </w:p>
        </w:tc>
        <w:tc>
          <w:tcPr>
            <w:tcW w:w="3780" w:type="dxa"/>
          </w:tcPr>
          <w:p w:rsidR="00E46C10" w:rsidRDefault="00E46C10" w:rsidP="00D96DC3">
            <w:pPr>
              <w:rPr>
                <w:sz w:val="22"/>
                <w:lang w:val="lt-LT"/>
              </w:rPr>
            </w:pPr>
            <w:r>
              <w:rPr>
                <w:sz w:val="22"/>
                <w:szCs w:val="20"/>
                <w:lang w:val="lt-LT"/>
              </w:rPr>
              <w:t>neausto pluošto medžiaga pralaidi orui, ilgą laiką dirbant neskatina prakaitavimo, nedirgina kaktos, nesukelia alerginių reakcijų, kaktos srityje neturi siūlių;</w:t>
            </w:r>
          </w:p>
          <w:p w:rsidR="00E46C10" w:rsidRDefault="00E46C10" w:rsidP="00D96DC3">
            <w:pPr>
              <w:rPr>
                <w:sz w:val="22"/>
                <w:lang w:val="lt-LT"/>
              </w:rPr>
            </w:pPr>
            <w:r>
              <w:rPr>
                <w:sz w:val="22"/>
                <w:szCs w:val="20"/>
                <w:lang w:val="lt-LT"/>
              </w:rPr>
              <w:t xml:space="preserve">medžiaga turi būti be latekso; </w:t>
            </w:r>
          </w:p>
          <w:p w:rsidR="00E46C10" w:rsidRPr="00435263" w:rsidRDefault="00E46C10" w:rsidP="00D96DC3">
            <w:pPr>
              <w:rPr>
                <w:sz w:val="22"/>
                <w:lang w:val="lt-LT"/>
              </w:rPr>
            </w:pPr>
            <w:r>
              <w:rPr>
                <w:sz w:val="22"/>
                <w:szCs w:val="20"/>
                <w:lang w:val="lt-LT"/>
              </w:rPr>
              <w:t>kepurės audinys darbo metu neišsitampo, neišyra;</w:t>
            </w:r>
          </w:p>
          <w:p w:rsidR="00E46C10" w:rsidRDefault="00E46C10" w:rsidP="00D96DC3">
            <w:pPr>
              <w:rPr>
                <w:sz w:val="22"/>
                <w:lang w:val="lt-LT"/>
              </w:rPr>
            </w:pPr>
            <w:r>
              <w:rPr>
                <w:sz w:val="22"/>
                <w:lang w:val="lt-LT"/>
              </w:rPr>
              <w:t>išimamos po 1 vnt., neliečiant kitų  kepurių likusių pakuotėje;</w:t>
            </w:r>
          </w:p>
          <w:p w:rsidR="00E46C10" w:rsidRDefault="00E46C10" w:rsidP="00D96DC3">
            <w:pPr>
              <w:rPr>
                <w:sz w:val="22"/>
                <w:lang w:val="lt-LT"/>
              </w:rPr>
            </w:pPr>
            <w:r>
              <w:rPr>
                <w:sz w:val="22"/>
                <w:lang w:val="lt-LT"/>
              </w:rPr>
              <w:t>supakuota dėžutėse 100 vnt;</w:t>
            </w:r>
          </w:p>
          <w:p w:rsidR="00E46C10" w:rsidRDefault="00E46C10" w:rsidP="00D96DC3">
            <w:pPr>
              <w:rPr>
                <w:sz w:val="22"/>
                <w:lang w:val="lt-LT"/>
              </w:rPr>
            </w:pPr>
            <w:r>
              <w:rPr>
                <w:sz w:val="22"/>
                <w:lang w:val="lt-LT"/>
              </w:rPr>
              <w:t>Mölnlycke Eurocap</w:t>
            </w:r>
          </w:p>
        </w:tc>
      </w:tr>
      <w:tr w:rsidR="00E46C10" w:rsidRPr="001E1363" w:rsidTr="0078365D">
        <w:trPr>
          <w:cantSplit/>
        </w:trPr>
        <w:tc>
          <w:tcPr>
            <w:tcW w:w="900" w:type="dxa"/>
          </w:tcPr>
          <w:p w:rsidR="00E46C10" w:rsidRPr="001E1363" w:rsidRDefault="00E46C10" w:rsidP="00E46C10">
            <w:pPr>
              <w:jc w:val="center"/>
              <w:rPr>
                <w:sz w:val="22"/>
                <w:szCs w:val="20"/>
                <w:lang w:val="lt-LT"/>
              </w:rPr>
            </w:pPr>
            <w:r w:rsidRPr="001E1363">
              <w:rPr>
                <w:sz w:val="22"/>
                <w:szCs w:val="20"/>
                <w:lang w:val="lt-LT"/>
              </w:rPr>
              <w:t>7</w:t>
            </w:r>
          </w:p>
        </w:tc>
        <w:tc>
          <w:tcPr>
            <w:tcW w:w="2786" w:type="dxa"/>
          </w:tcPr>
          <w:p w:rsidR="00E46C10" w:rsidRPr="001E1363" w:rsidRDefault="00E46C10" w:rsidP="00E46C10">
            <w:pPr>
              <w:rPr>
                <w:sz w:val="22"/>
                <w:lang w:val="lt-LT"/>
              </w:rPr>
            </w:pPr>
            <w:r w:rsidRPr="001E1363">
              <w:rPr>
                <w:bCs/>
                <w:sz w:val="22"/>
                <w:szCs w:val="22"/>
                <w:lang w:val="lt-LT"/>
              </w:rPr>
              <w:t>Vienkartinės chirurginės skarelės - kepurės</w:t>
            </w:r>
          </w:p>
        </w:tc>
        <w:tc>
          <w:tcPr>
            <w:tcW w:w="7474" w:type="dxa"/>
          </w:tcPr>
          <w:p w:rsidR="00E46C10" w:rsidRDefault="00E46C10" w:rsidP="00E46C10">
            <w:pPr>
              <w:numPr>
                <w:ilvl w:val="1"/>
                <w:numId w:val="13"/>
              </w:numPr>
              <w:tabs>
                <w:tab w:val="clear" w:pos="1440"/>
                <w:tab w:val="num" w:pos="346"/>
              </w:tabs>
              <w:ind w:left="346" w:hanging="180"/>
              <w:rPr>
                <w:sz w:val="22"/>
                <w:szCs w:val="20"/>
                <w:lang w:val="lt-LT"/>
              </w:rPr>
            </w:pPr>
            <w:r>
              <w:rPr>
                <w:sz w:val="22"/>
                <w:szCs w:val="20"/>
                <w:lang w:val="lt-LT"/>
              </w:rPr>
              <w:t>iš neaustinės medžiagos;</w:t>
            </w:r>
          </w:p>
          <w:p w:rsidR="00E46C10" w:rsidRDefault="00E46C10" w:rsidP="00E46C10">
            <w:pPr>
              <w:numPr>
                <w:ilvl w:val="1"/>
                <w:numId w:val="13"/>
              </w:numPr>
              <w:tabs>
                <w:tab w:val="clear" w:pos="1440"/>
                <w:tab w:val="num" w:pos="346"/>
              </w:tabs>
              <w:ind w:left="346" w:hanging="180"/>
              <w:rPr>
                <w:sz w:val="22"/>
                <w:szCs w:val="20"/>
                <w:lang w:val="lt-LT"/>
              </w:rPr>
            </w:pPr>
            <w:r>
              <w:rPr>
                <w:sz w:val="22"/>
                <w:szCs w:val="20"/>
                <w:lang w:val="lt-LT"/>
              </w:rPr>
              <w:t>be latekso;</w:t>
            </w:r>
          </w:p>
          <w:p w:rsidR="00E46C10" w:rsidRDefault="00E46C10" w:rsidP="00E46C10">
            <w:pPr>
              <w:numPr>
                <w:ilvl w:val="1"/>
                <w:numId w:val="13"/>
              </w:numPr>
              <w:tabs>
                <w:tab w:val="clear" w:pos="1440"/>
                <w:tab w:val="num" w:pos="346"/>
              </w:tabs>
              <w:ind w:left="346" w:hanging="180"/>
              <w:rPr>
                <w:sz w:val="22"/>
                <w:szCs w:val="20"/>
                <w:lang w:val="lt-LT"/>
              </w:rPr>
            </w:pPr>
            <w:r>
              <w:rPr>
                <w:sz w:val="22"/>
                <w:szCs w:val="20"/>
                <w:lang w:val="lt-LT"/>
              </w:rPr>
              <w:t xml:space="preserve">kaktos srityje be siūlių; </w:t>
            </w:r>
          </w:p>
          <w:p w:rsidR="00E46C10" w:rsidRDefault="00E46C10" w:rsidP="00E46C10">
            <w:pPr>
              <w:numPr>
                <w:ilvl w:val="1"/>
                <w:numId w:val="13"/>
              </w:numPr>
              <w:tabs>
                <w:tab w:val="clear" w:pos="1440"/>
                <w:tab w:val="num" w:pos="346"/>
              </w:tabs>
              <w:ind w:left="346" w:hanging="180"/>
              <w:rPr>
                <w:sz w:val="22"/>
                <w:szCs w:val="20"/>
                <w:lang w:val="lt-LT"/>
              </w:rPr>
            </w:pPr>
            <w:r>
              <w:rPr>
                <w:sz w:val="22"/>
                <w:szCs w:val="20"/>
                <w:lang w:val="lt-LT"/>
              </w:rPr>
              <w:t>trikampio formos medžiagos skiautė, kurios galai susiriša pakaušio srityje, taip reguliuojant kepurės užrišimo stiprumą, viršugalvyje iš neaustinės medžiagos;</w:t>
            </w:r>
          </w:p>
          <w:p w:rsidR="00E46C10" w:rsidRDefault="00E46C10" w:rsidP="00E46C10">
            <w:pPr>
              <w:numPr>
                <w:ilvl w:val="1"/>
                <w:numId w:val="13"/>
              </w:numPr>
              <w:tabs>
                <w:tab w:val="clear" w:pos="1440"/>
                <w:tab w:val="num" w:pos="346"/>
              </w:tabs>
              <w:ind w:left="346" w:hanging="180"/>
              <w:rPr>
                <w:sz w:val="22"/>
                <w:szCs w:val="20"/>
                <w:lang w:val="lt-LT"/>
              </w:rPr>
            </w:pPr>
            <w:r>
              <w:rPr>
                <w:sz w:val="22"/>
                <w:lang w:val="lt-LT"/>
              </w:rPr>
              <w:t>išimamos po 1 vnt., neliečiant kitų kepurių likusių pakuotėje;</w:t>
            </w:r>
          </w:p>
          <w:p w:rsidR="00E46C10" w:rsidRPr="001E1363" w:rsidRDefault="00E46C10" w:rsidP="00E46C10">
            <w:pPr>
              <w:numPr>
                <w:ilvl w:val="1"/>
                <w:numId w:val="13"/>
              </w:numPr>
              <w:tabs>
                <w:tab w:val="clear" w:pos="1440"/>
                <w:tab w:val="num" w:pos="346"/>
              </w:tabs>
              <w:ind w:left="346" w:hanging="180"/>
              <w:rPr>
                <w:sz w:val="22"/>
                <w:szCs w:val="20"/>
                <w:lang w:val="lt-LT"/>
              </w:rPr>
            </w:pPr>
            <w:r>
              <w:rPr>
                <w:sz w:val="22"/>
                <w:szCs w:val="20"/>
                <w:lang w:val="lt-LT"/>
              </w:rPr>
              <w:t>supakuota dėžutėse po 25-60 vnt.</w:t>
            </w:r>
          </w:p>
        </w:tc>
        <w:tc>
          <w:tcPr>
            <w:tcW w:w="3780" w:type="dxa"/>
          </w:tcPr>
          <w:p w:rsidR="00E46C10" w:rsidRPr="001E1363" w:rsidRDefault="00E46C10" w:rsidP="00D96DC3">
            <w:pPr>
              <w:rPr>
                <w:sz w:val="22"/>
                <w:szCs w:val="20"/>
                <w:lang w:val="lt-LT"/>
              </w:rPr>
            </w:pPr>
          </w:p>
        </w:tc>
      </w:tr>
      <w:tr w:rsidR="00E46C10" w:rsidRPr="00E46C10" w:rsidTr="0078365D">
        <w:trPr>
          <w:cantSplit/>
        </w:trPr>
        <w:tc>
          <w:tcPr>
            <w:tcW w:w="900" w:type="dxa"/>
          </w:tcPr>
          <w:p w:rsidR="00E46C10" w:rsidRPr="0066675B" w:rsidRDefault="00E46C10" w:rsidP="00E46C10">
            <w:pPr>
              <w:jc w:val="center"/>
              <w:rPr>
                <w:sz w:val="22"/>
                <w:szCs w:val="20"/>
                <w:lang w:val="lt-LT"/>
              </w:rPr>
            </w:pPr>
            <w:r>
              <w:rPr>
                <w:sz w:val="22"/>
                <w:szCs w:val="20"/>
                <w:lang w:val="lt-LT"/>
              </w:rPr>
              <w:t>8</w:t>
            </w:r>
          </w:p>
        </w:tc>
        <w:tc>
          <w:tcPr>
            <w:tcW w:w="2786" w:type="dxa"/>
          </w:tcPr>
          <w:p w:rsidR="00E46C10" w:rsidRDefault="00E46C10" w:rsidP="00E46C10">
            <w:pPr>
              <w:rPr>
                <w:sz w:val="22"/>
                <w:lang w:val="lt-LT"/>
              </w:rPr>
            </w:pPr>
            <w:r>
              <w:rPr>
                <w:sz w:val="22"/>
                <w:lang w:val="lt-LT"/>
              </w:rPr>
              <w:t>Vienkartinės kaukės</w:t>
            </w:r>
          </w:p>
        </w:tc>
        <w:tc>
          <w:tcPr>
            <w:tcW w:w="7474" w:type="dxa"/>
          </w:tcPr>
          <w:p w:rsidR="00E46C10" w:rsidRDefault="00E46C10" w:rsidP="00E46C10">
            <w:pPr>
              <w:numPr>
                <w:ilvl w:val="1"/>
                <w:numId w:val="13"/>
              </w:numPr>
              <w:tabs>
                <w:tab w:val="clear" w:pos="1440"/>
                <w:tab w:val="num" w:pos="346"/>
              </w:tabs>
              <w:ind w:hanging="1274"/>
              <w:rPr>
                <w:sz w:val="22"/>
                <w:lang w:val="lt-LT"/>
              </w:rPr>
            </w:pPr>
            <w:r>
              <w:rPr>
                <w:sz w:val="22"/>
                <w:lang w:val="lt-LT"/>
              </w:rPr>
              <w:t xml:space="preserve"> pakuotės su aiškiu ženklinimu, patogiai atsidarančios, stabilios;</w:t>
            </w:r>
          </w:p>
          <w:p w:rsidR="00E46C10" w:rsidRDefault="00E46C10" w:rsidP="00E46C10">
            <w:pPr>
              <w:numPr>
                <w:ilvl w:val="1"/>
                <w:numId w:val="13"/>
              </w:numPr>
              <w:tabs>
                <w:tab w:val="clear" w:pos="1440"/>
                <w:tab w:val="num" w:pos="346"/>
              </w:tabs>
              <w:ind w:hanging="1274"/>
              <w:rPr>
                <w:sz w:val="22"/>
                <w:lang w:val="lt-LT"/>
              </w:rPr>
            </w:pPr>
            <w:r>
              <w:rPr>
                <w:sz w:val="22"/>
                <w:lang w:val="lt-LT"/>
              </w:rPr>
              <w:t xml:space="preserve"> išimamos po 1 vnt., neliečiant kitų kaukių likusių pakuotėje.</w:t>
            </w:r>
          </w:p>
        </w:tc>
        <w:tc>
          <w:tcPr>
            <w:tcW w:w="3780" w:type="dxa"/>
          </w:tcPr>
          <w:p w:rsidR="00E46C10" w:rsidRDefault="00E46C10" w:rsidP="00D96DC3">
            <w:pPr>
              <w:ind w:left="166"/>
              <w:rPr>
                <w:sz w:val="22"/>
                <w:lang w:val="lt-LT"/>
              </w:rPr>
            </w:pPr>
            <w:r>
              <w:rPr>
                <w:sz w:val="22"/>
                <w:lang w:val="lt-LT"/>
              </w:rPr>
              <w:t>pakuotės su aiškiu ženklinimu, patogiai atsidarančios, stabilios;</w:t>
            </w:r>
          </w:p>
          <w:p w:rsidR="00E46C10" w:rsidRDefault="00E46C10" w:rsidP="00D96DC3">
            <w:pPr>
              <w:rPr>
                <w:sz w:val="22"/>
                <w:lang w:val="lt-LT"/>
              </w:rPr>
            </w:pPr>
            <w:r>
              <w:rPr>
                <w:sz w:val="22"/>
                <w:lang w:val="lt-LT"/>
              </w:rPr>
              <w:t xml:space="preserve"> išimamos po 1 vnt., neliečiant kitų kaukių likusių pakuotėje.</w:t>
            </w:r>
          </w:p>
        </w:tc>
      </w:tr>
      <w:tr w:rsidR="00E46C10" w:rsidRPr="00D96DC3" w:rsidTr="0078365D">
        <w:tc>
          <w:tcPr>
            <w:tcW w:w="900" w:type="dxa"/>
          </w:tcPr>
          <w:p w:rsidR="00E46C10" w:rsidRPr="0066675B" w:rsidRDefault="00E46C10" w:rsidP="00E46C10">
            <w:pPr>
              <w:jc w:val="center"/>
              <w:rPr>
                <w:sz w:val="22"/>
                <w:szCs w:val="20"/>
                <w:lang w:val="lt-LT"/>
              </w:rPr>
            </w:pPr>
            <w:r>
              <w:rPr>
                <w:sz w:val="22"/>
                <w:szCs w:val="20"/>
                <w:lang w:val="lt-LT"/>
              </w:rPr>
              <w:t>8</w:t>
            </w:r>
            <w:r w:rsidRPr="0066675B">
              <w:rPr>
                <w:sz w:val="22"/>
                <w:szCs w:val="20"/>
                <w:lang w:val="lt-LT"/>
              </w:rPr>
              <w:t>.1</w:t>
            </w:r>
          </w:p>
        </w:tc>
        <w:tc>
          <w:tcPr>
            <w:tcW w:w="2786" w:type="dxa"/>
          </w:tcPr>
          <w:p w:rsidR="00E46C10" w:rsidRDefault="00E46C10" w:rsidP="00E46C10">
            <w:pPr>
              <w:jc w:val="center"/>
              <w:rPr>
                <w:sz w:val="22"/>
                <w:lang w:val="lt-LT"/>
              </w:rPr>
            </w:pPr>
            <w:r>
              <w:rPr>
                <w:sz w:val="22"/>
                <w:lang w:val="lt-LT"/>
              </w:rPr>
              <w:t>“antifog”</w:t>
            </w:r>
          </w:p>
          <w:p w:rsidR="00E46C10" w:rsidRDefault="00E46C10" w:rsidP="00E46C10">
            <w:pPr>
              <w:pStyle w:val="1LaikopressC0"/>
              <w:jc w:val="center"/>
              <w:rPr>
                <w:rFonts w:ascii="Times New Roman" w:hAnsi="Times New Roman"/>
                <w:kern w:val="0"/>
                <w:szCs w:val="24"/>
              </w:rPr>
            </w:pPr>
            <w:r>
              <w:rPr>
                <w:rFonts w:ascii="Times New Roman" w:hAnsi="Times New Roman"/>
                <w:kern w:val="0"/>
                <w:szCs w:val="24"/>
              </w:rPr>
              <w:t>(prieš akinių rasojimą)</w:t>
            </w:r>
          </w:p>
        </w:tc>
        <w:tc>
          <w:tcPr>
            <w:tcW w:w="7474" w:type="dxa"/>
          </w:tcPr>
          <w:p w:rsidR="00E46C10" w:rsidRDefault="00E46C10" w:rsidP="00E46C10">
            <w:pPr>
              <w:pStyle w:val="Pagrindinistekstas"/>
              <w:numPr>
                <w:ilvl w:val="1"/>
                <w:numId w:val="13"/>
              </w:numPr>
              <w:tabs>
                <w:tab w:val="clear" w:pos="1440"/>
                <w:tab w:val="num" w:pos="346"/>
              </w:tabs>
              <w:ind w:left="346" w:hanging="180"/>
              <w:rPr>
                <w:lang w:val="lt-LT"/>
              </w:rPr>
            </w:pPr>
            <w:r>
              <w:rPr>
                <w:lang w:val="lt-LT"/>
              </w:rPr>
              <w:t xml:space="preserve">trijų sluoksnių; </w:t>
            </w:r>
          </w:p>
          <w:p w:rsidR="00E46C10" w:rsidRDefault="00E46C10" w:rsidP="00E46C10">
            <w:pPr>
              <w:pStyle w:val="Pagrindinistekstas"/>
              <w:numPr>
                <w:ilvl w:val="1"/>
                <w:numId w:val="13"/>
              </w:numPr>
              <w:tabs>
                <w:tab w:val="clear" w:pos="1440"/>
                <w:tab w:val="num" w:pos="346"/>
              </w:tabs>
              <w:ind w:left="346" w:hanging="180"/>
              <w:rPr>
                <w:lang w:val="lt-LT"/>
              </w:rPr>
            </w:pPr>
            <w:r>
              <w:rPr>
                <w:lang w:val="lt-LT"/>
              </w:rPr>
              <w:t>aukštas bakterinis filtracijos efektyvumas (ne mažiau 99%);</w:t>
            </w:r>
          </w:p>
          <w:p w:rsidR="00E46C10" w:rsidRDefault="00E46C10" w:rsidP="00E46C10">
            <w:pPr>
              <w:pStyle w:val="Pagrindinistekstas"/>
              <w:numPr>
                <w:ilvl w:val="1"/>
                <w:numId w:val="13"/>
              </w:numPr>
              <w:tabs>
                <w:tab w:val="clear" w:pos="1440"/>
                <w:tab w:val="num" w:pos="346"/>
              </w:tabs>
              <w:ind w:left="346" w:hanging="180"/>
              <w:rPr>
                <w:lang w:val="lt-LT"/>
              </w:rPr>
            </w:pPr>
            <w:r>
              <w:rPr>
                <w:lang w:val="lt-LT"/>
              </w:rPr>
              <w:lastRenderedPageBreak/>
              <w:t>patogus kvėpavimas, išreiškiamas delta P (temperatūros ir slėgio skirtumas tarp aplinkos ir iškvepiamo oro po kauke) - mažesnis už 2;</w:t>
            </w:r>
          </w:p>
          <w:p w:rsidR="00E46C10" w:rsidRDefault="00E46C10" w:rsidP="00E46C10">
            <w:pPr>
              <w:pStyle w:val="Pagrindinistekstas"/>
              <w:numPr>
                <w:ilvl w:val="1"/>
                <w:numId w:val="13"/>
              </w:numPr>
              <w:tabs>
                <w:tab w:val="clear" w:pos="1440"/>
                <w:tab w:val="num" w:pos="346"/>
              </w:tabs>
              <w:ind w:left="346" w:hanging="180"/>
              <w:rPr>
                <w:lang w:val="lt-LT"/>
              </w:rPr>
            </w:pPr>
            <w:r>
              <w:rPr>
                <w:lang w:val="lt-LT"/>
              </w:rPr>
              <w:t>užtikrina filtracijos efektyvumą ne mažiau kaip 2 valandas (ekonomiška naudoti);</w:t>
            </w:r>
          </w:p>
          <w:p w:rsidR="00E46C10" w:rsidRDefault="00E46C10" w:rsidP="00E46C10">
            <w:pPr>
              <w:pStyle w:val="Pagrindinistekstas"/>
              <w:numPr>
                <w:ilvl w:val="1"/>
                <w:numId w:val="13"/>
              </w:numPr>
              <w:tabs>
                <w:tab w:val="clear" w:pos="1440"/>
                <w:tab w:val="num" w:pos="346"/>
              </w:tabs>
              <w:ind w:left="346" w:hanging="180"/>
              <w:rPr>
                <w:lang w:val="lt-LT"/>
              </w:rPr>
            </w:pPr>
            <w:r>
              <w:rPr>
                <w:lang w:val="lt-LT"/>
              </w:rPr>
              <w:t>sudėtyje nėra formaldehido, latekso, nikelio;</w:t>
            </w:r>
          </w:p>
          <w:p w:rsidR="00E46C10" w:rsidRDefault="00E46C10" w:rsidP="00E46C10">
            <w:pPr>
              <w:pStyle w:val="Pagrindinistekstas"/>
              <w:numPr>
                <w:ilvl w:val="1"/>
                <w:numId w:val="13"/>
              </w:numPr>
              <w:tabs>
                <w:tab w:val="clear" w:pos="1440"/>
                <w:tab w:val="num" w:pos="346"/>
              </w:tabs>
              <w:ind w:left="346" w:hanging="180"/>
              <w:rPr>
                <w:lang w:val="lt-LT"/>
              </w:rPr>
            </w:pPr>
            <w:r>
              <w:rPr>
                <w:lang w:val="lt-LT"/>
              </w:rPr>
              <w:t>užtiškusiems skysčiams rezistentiškos;</w:t>
            </w:r>
          </w:p>
          <w:p w:rsidR="00E46C10" w:rsidRDefault="00E46C10" w:rsidP="00E46C10">
            <w:pPr>
              <w:numPr>
                <w:ilvl w:val="1"/>
                <w:numId w:val="13"/>
              </w:numPr>
              <w:tabs>
                <w:tab w:val="clear" w:pos="1440"/>
                <w:tab w:val="num" w:pos="346"/>
              </w:tabs>
              <w:ind w:left="346" w:hanging="180"/>
              <w:rPr>
                <w:sz w:val="22"/>
                <w:lang w:val="lt-LT"/>
              </w:rPr>
            </w:pPr>
            <w:r>
              <w:rPr>
                <w:sz w:val="22"/>
                <w:szCs w:val="20"/>
                <w:lang w:val="lt-LT"/>
              </w:rPr>
              <w:t>kaukės sluoksniai sujungti ultragarsiniu metodu;</w:t>
            </w:r>
          </w:p>
          <w:p w:rsidR="00E46C10" w:rsidRDefault="00E46C10" w:rsidP="00E46C10">
            <w:pPr>
              <w:numPr>
                <w:ilvl w:val="1"/>
                <w:numId w:val="13"/>
              </w:numPr>
              <w:tabs>
                <w:tab w:val="clear" w:pos="1440"/>
                <w:tab w:val="num" w:pos="346"/>
              </w:tabs>
              <w:ind w:left="346" w:hanging="180"/>
              <w:rPr>
                <w:sz w:val="22"/>
                <w:lang w:val="lt-LT"/>
              </w:rPr>
            </w:pPr>
            <w:r>
              <w:rPr>
                <w:sz w:val="22"/>
                <w:szCs w:val="20"/>
                <w:lang w:val="lt-LT"/>
              </w:rPr>
              <w:t xml:space="preserve">tvirtinamos raištelių pagalba, gerai prisispaudžia prie nosies (turi gerai fiksuotą lanksčią juostelę, kuri darbo metu nesuplėšo kaukės audinio, neišlenda į išorę), iškvepiamas oras garais nesikondensuoja ant akinių stiklo (neblizganti ir neakinanti antifoginė juosta – išorinė 40 ± 5 mm ir vidinė 25 ± 5 mm pločio, kurios spalva šviesi, sutampa su visos kaukės spalva ir neblaško dėmesio periferiniu regėjimu), su papildomomis klostėmis, todėl gerai uždengia apatinę veido dalį; </w:t>
            </w:r>
          </w:p>
          <w:p w:rsidR="00E46C10" w:rsidRDefault="00E46C10" w:rsidP="00E46C10">
            <w:pPr>
              <w:numPr>
                <w:ilvl w:val="1"/>
                <w:numId w:val="13"/>
              </w:numPr>
              <w:tabs>
                <w:tab w:val="clear" w:pos="1440"/>
                <w:tab w:val="num" w:pos="346"/>
              </w:tabs>
              <w:ind w:left="346" w:hanging="180"/>
              <w:rPr>
                <w:sz w:val="22"/>
                <w:lang w:val="lt-LT"/>
              </w:rPr>
            </w:pPr>
            <w:r>
              <w:rPr>
                <w:sz w:val="22"/>
                <w:szCs w:val="20"/>
                <w:lang w:val="lt-LT"/>
              </w:rPr>
              <w:t>kaukė pagaminta iš standžios medžiagos todėl išlaiko puodelio formą. Vidinio sluoksnio medžiaga švelni, gerai supresuota, todėl nėra atskirų skaidulų galinčių dirginti veidą kaukę dėvint;</w:t>
            </w:r>
          </w:p>
          <w:p w:rsidR="00E46C10" w:rsidRDefault="00E46C10" w:rsidP="00E46C10">
            <w:pPr>
              <w:numPr>
                <w:ilvl w:val="1"/>
                <w:numId w:val="13"/>
              </w:numPr>
              <w:tabs>
                <w:tab w:val="clear" w:pos="1440"/>
                <w:tab w:val="num" w:pos="346"/>
              </w:tabs>
              <w:ind w:left="346" w:hanging="180"/>
              <w:rPr>
                <w:sz w:val="22"/>
                <w:lang w:val="lt-LT"/>
              </w:rPr>
            </w:pPr>
            <w:r>
              <w:rPr>
                <w:sz w:val="22"/>
                <w:lang w:val="lt-LT"/>
              </w:rPr>
              <w:t>supakuotos po 50-60 vnt.</w:t>
            </w:r>
          </w:p>
        </w:tc>
        <w:tc>
          <w:tcPr>
            <w:tcW w:w="3780" w:type="dxa"/>
          </w:tcPr>
          <w:p w:rsidR="00E46C10" w:rsidRDefault="00E46C10" w:rsidP="00D96DC3">
            <w:pPr>
              <w:pStyle w:val="Pagrindinistekstas"/>
              <w:ind w:left="166"/>
              <w:rPr>
                <w:lang w:val="lt-LT"/>
              </w:rPr>
            </w:pPr>
            <w:r>
              <w:rPr>
                <w:lang w:val="lt-LT"/>
              </w:rPr>
              <w:lastRenderedPageBreak/>
              <w:t>trijų sluoksnių; aukštas bakterinis filtracijos efektyvumas (ne mažiau 99%);</w:t>
            </w:r>
          </w:p>
          <w:p w:rsidR="00E46C10" w:rsidRDefault="00E46C10" w:rsidP="00D96DC3">
            <w:pPr>
              <w:pStyle w:val="Pagrindinistekstas"/>
              <w:rPr>
                <w:lang w:val="lt-LT"/>
              </w:rPr>
            </w:pPr>
            <w:r>
              <w:rPr>
                <w:lang w:val="lt-LT"/>
              </w:rPr>
              <w:lastRenderedPageBreak/>
              <w:t>patogus kvėpavimas, išreiškiamas delta P (temperatūros ir slėgio skirtumas tarp aplinkos ir iškvepiamo oro po kauke) - mažesnis už 2;</w:t>
            </w:r>
          </w:p>
          <w:p w:rsidR="00E46C10" w:rsidRDefault="00E46C10" w:rsidP="00D96DC3">
            <w:pPr>
              <w:pStyle w:val="Pagrindinistekstas"/>
              <w:rPr>
                <w:lang w:val="lt-LT"/>
              </w:rPr>
            </w:pPr>
            <w:r>
              <w:rPr>
                <w:lang w:val="lt-LT"/>
              </w:rPr>
              <w:t>užtikrina filtracijos efektyvumą ne mažiau kaip 2 valandas (ekonomiška naudoti);</w:t>
            </w:r>
          </w:p>
          <w:p w:rsidR="00E46C10" w:rsidRDefault="00E46C10" w:rsidP="00D96DC3">
            <w:pPr>
              <w:pStyle w:val="Pagrindinistekstas"/>
              <w:rPr>
                <w:lang w:val="lt-LT"/>
              </w:rPr>
            </w:pPr>
            <w:r>
              <w:rPr>
                <w:lang w:val="lt-LT"/>
              </w:rPr>
              <w:t>sudėtyje nėra formaldehido, latekso, nikelio;</w:t>
            </w:r>
          </w:p>
          <w:p w:rsidR="00E46C10" w:rsidRDefault="00E46C10" w:rsidP="00D96DC3">
            <w:pPr>
              <w:pStyle w:val="Pagrindinistekstas"/>
              <w:rPr>
                <w:lang w:val="lt-LT"/>
              </w:rPr>
            </w:pPr>
            <w:r>
              <w:rPr>
                <w:lang w:val="lt-LT"/>
              </w:rPr>
              <w:t>užtiškusiems skysčiams rezistentiškos;</w:t>
            </w:r>
          </w:p>
          <w:p w:rsidR="00E46C10" w:rsidRDefault="00E46C10" w:rsidP="00D96DC3">
            <w:pPr>
              <w:rPr>
                <w:sz w:val="22"/>
                <w:lang w:val="lt-LT"/>
              </w:rPr>
            </w:pPr>
            <w:r>
              <w:rPr>
                <w:sz w:val="22"/>
                <w:szCs w:val="20"/>
                <w:lang w:val="lt-LT"/>
              </w:rPr>
              <w:t>kaukės sluoksniai sujungti ultragarsiniu metodu;</w:t>
            </w:r>
          </w:p>
          <w:p w:rsidR="00E46C10" w:rsidRDefault="00E46C10" w:rsidP="00D96DC3">
            <w:pPr>
              <w:rPr>
                <w:sz w:val="22"/>
                <w:lang w:val="lt-LT"/>
              </w:rPr>
            </w:pPr>
            <w:r>
              <w:rPr>
                <w:sz w:val="22"/>
                <w:szCs w:val="20"/>
                <w:lang w:val="lt-LT"/>
              </w:rPr>
              <w:t xml:space="preserve">tvirtinamos raištelių pagalba, gerai prisispaudžia prie nosies (turi gerai fiksuotą lanksčią juostelę, kuri darbo metu nesuplėšo kaukės audinio, neišlenda į išorę), iškvepiamas oras garais nesikondensuoja ant akinių stiklo (neblizganti ir neakinanti antifoginė juosta – išorinė 40  mm ir vidinė 25  mm pločio, kurios spalva šviesi, sutampa su visos kaukės spalva ir neblaško dėmesio periferiniu regėjimu), su papildomomis klostėmis, todėl gerai uždengia apatinę veido dalį; </w:t>
            </w:r>
          </w:p>
          <w:p w:rsidR="00E46C10" w:rsidRDefault="00E46C10" w:rsidP="00D96DC3">
            <w:pPr>
              <w:rPr>
                <w:sz w:val="22"/>
                <w:lang w:val="lt-LT"/>
              </w:rPr>
            </w:pPr>
            <w:r>
              <w:rPr>
                <w:sz w:val="22"/>
                <w:szCs w:val="20"/>
                <w:lang w:val="lt-LT"/>
              </w:rPr>
              <w:t>kaukė pagaminta iš standžios medžiagos todėl išlaiko puodelio formą. Vidinio sluoksnio medžiaga švelni, gerai supresuota, todėl nėra atskirų skaidulų galinčių dirginti veidą kaukę dėvint;</w:t>
            </w:r>
            <w:r>
              <w:rPr>
                <w:sz w:val="22"/>
                <w:lang w:val="lt-LT"/>
              </w:rPr>
              <w:t>supakuotos po 60 vnt.</w:t>
            </w:r>
          </w:p>
        </w:tc>
      </w:tr>
      <w:tr w:rsidR="00E46C10" w:rsidTr="0078365D">
        <w:trPr>
          <w:trHeight w:val="4703"/>
        </w:trPr>
        <w:tc>
          <w:tcPr>
            <w:tcW w:w="900" w:type="dxa"/>
          </w:tcPr>
          <w:p w:rsidR="00E46C10" w:rsidRPr="0066675B" w:rsidRDefault="00E46C10" w:rsidP="00E46C10">
            <w:pPr>
              <w:jc w:val="center"/>
              <w:rPr>
                <w:sz w:val="22"/>
                <w:szCs w:val="20"/>
                <w:lang w:val="lt-LT"/>
              </w:rPr>
            </w:pPr>
            <w:r>
              <w:rPr>
                <w:sz w:val="22"/>
                <w:szCs w:val="20"/>
                <w:lang w:val="lt-LT"/>
              </w:rPr>
              <w:lastRenderedPageBreak/>
              <w:t>8</w:t>
            </w:r>
            <w:r w:rsidRPr="0066675B">
              <w:rPr>
                <w:sz w:val="22"/>
                <w:szCs w:val="20"/>
                <w:lang w:val="lt-LT"/>
              </w:rPr>
              <w:t>.2</w:t>
            </w:r>
          </w:p>
        </w:tc>
        <w:tc>
          <w:tcPr>
            <w:tcW w:w="2786" w:type="dxa"/>
          </w:tcPr>
          <w:p w:rsidR="00E46C10" w:rsidRDefault="00E46C10" w:rsidP="00E46C10">
            <w:pPr>
              <w:pStyle w:val="1LaikopressC0"/>
              <w:jc w:val="center"/>
              <w:rPr>
                <w:rFonts w:ascii="Times New Roman" w:hAnsi="Times New Roman"/>
                <w:kern w:val="0"/>
                <w:szCs w:val="24"/>
              </w:rPr>
            </w:pPr>
            <w:r>
              <w:rPr>
                <w:rFonts w:ascii="Times New Roman" w:hAnsi="Times New Roman"/>
                <w:kern w:val="0"/>
                <w:szCs w:val="24"/>
              </w:rPr>
              <w:t>su akių apsauga</w:t>
            </w:r>
          </w:p>
        </w:tc>
        <w:tc>
          <w:tcPr>
            <w:tcW w:w="7474" w:type="dxa"/>
          </w:tcPr>
          <w:p w:rsidR="00E46C10" w:rsidRDefault="00E46C10" w:rsidP="00E46C10">
            <w:pPr>
              <w:pStyle w:val="Pagrindinistekstas"/>
              <w:numPr>
                <w:ilvl w:val="1"/>
                <w:numId w:val="13"/>
              </w:numPr>
              <w:tabs>
                <w:tab w:val="clear" w:pos="1440"/>
                <w:tab w:val="num" w:pos="346"/>
              </w:tabs>
              <w:ind w:left="346" w:hanging="180"/>
              <w:rPr>
                <w:lang w:val="lt-LT"/>
              </w:rPr>
            </w:pPr>
            <w:r>
              <w:rPr>
                <w:lang w:val="lt-LT"/>
              </w:rPr>
              <w:t>trijų sluoksnių;</w:t>
            </w:r>
          </w:p>
          <w:p w:rsidR="00E46C10" w:rsidRDefault="00E46C10" w:rsidP="00E46C10">
            <w:pPr>
              <w:pStyle w:val="Pagrindinistekstas"/>
              <w:ind w:left="346"/>
              <w:rPr>
                <w:lang w:val="lt-LT"/>
              </w:rPr>
            </w:pPr>
            <w:r>
              <w:rPr>
                <w:lang w:val="lt-LT"/>
              </w:rPr>
              <w:t>kaukė turi atitikti aukštos filtracijos kaukės reikalavimus t.y. apsauginis akių skydas turi dengti pilnai viršutinę veido dalį (smilkinius, užlinksta link ausų, nelimpa prie kaktos) dengianti kaukės dalis turi apsaugoti akis nuo biologinių skysčių patekimo, skydas yra lengvas, nevargina dirbant ilgesnį laiką, tinka nešiojantiems akinius, netrukdo regėjimui, nerasoja;</w:t>
            </w:r>
          </w:p>
          <w:p w:rsidR="00E46C10" w:rsidRDefault="00E46C10" w:rsidP="00E46C10">
            <w:pPr>
              <w:pStyle w:val="Pagrindinistekstas"/>
              <w:numPr>
                <w:ilvl w:val="1"/>
                <w:numId w:val="13"/>
              </w:numPr>
              <w:tabs>
                <w:tab w:val="clear" w:pos="1440"/>
                <w:tab w:val="num" w:pos="346"/>
              </w:tabs>
              <w:ind w:left="346" w:hanging="180"/>
              <w:rPr>
                <w:lang w:val="lt-LT"/>
              </w:rPr>
            </w:pPr>
            <w:r>
              <w:rPr>
                <w:lang w:val="lt-LT"/>
              </w:rPr>
              <w:t xml:space="preserve">užrišama raištelių pagalba; </w:t>
            </w:r>
          </w:p>
          <w:p w:rsidR="00E46C10" w:rsidRDefault="00E46C10" w:rsidP="00E46C10">
            <w:pPr>
              <w:pStyle w:val="Pagrindinistekstas"/>
              <w:numPr>
                <w:ilvl w:val="1"/>
                <w:numId w:val="13"/>
              </w:numPr>
              <w:tabs>
                <w:tab w:val="clear" w:pos="1440"/>
                <w:tab w:val="num" w:pos="346"/>
              </w:tabs>
              <w:ind w:left="346" w:hanging="180"/>
              <w:rPr>
                <w:lang w:val="lt-LT"/>
              </w:rPr>
            </w:pPr>
            <w:r>
              <w:rPr>
                <w:lang w:val="lt-LT"/>
              </w:rPr>
              <w:t>aukštas bakterinis filtracijos efektyvumas (ne mažiau 99%);</w:t>
            </w:r>
          </w:p>
          <w:p w:rsidR="00E46C10" w:rsidRDefault="00E46C10" w:rsidP="00E46C10">
            <w:pPr>
              <w:pStyle w:val="Pagrindinistekstas"/>
              <w:numPr>
                <w:ilvl w:val="1"/>
                <w:numId w:val="13"/>
              </w:numPr>
              <w:tabs>
                <w:tab w:val="clear" w:pos="1440"/>
                <w:tab w:val="num" w:pos="346"/>
              </w:tabs>
              <w:ind w:left="346" w:hanging="180"/>
              <w:rPr>
                <w:lang w:val="lt-LT"/>
              </w:rPr>
            </w:pPr>
            <w:r>
              <w:rPr>
                <w:lang w:val="lt-LT"/>
              </w:rPr>
              <w:t>patogus kvėpavimas, išreiškiamas delta P (temperatūros ir slėgio skirtumas tarp aplinkos ir iškvepiamo oro po kauke) - mažesnis už 2;</w:t>
            </w:r>
          </w:p>
          <w:p w:rsidR="00E46C10" w:rsidRDefault="00E46C10" w:rsidP="00E46C10">
            <w:pPr>
              <w:pStyle w:val="Pagrindinistekstas"/>
              <w:numPr>
                <w:ilvl w:val="1"/>
                <w:numId w:val="13"/>
              </w:numPr>
              <w:tabs>
                <w:tab w:val="clear" w:pos="1440"/>
                <w:tab w:val="num" w:pos="346"/>
              </w:tabs>
              <w:ind w:left="346" w:hanging="180"/>
              <w:rPr>
                <w:lang w:val="lt-LT"/>
              </w:rPr>
            </w:pPr>
            <w:r>
              <w:rPr>
                <w:lang w:val="lt-LT"/>
              </w:rPr>
              <w:t>užtikrina filtracijos efektyvumą ne mažiau kaip 2 valandas (ekonomiška naudoti);</w:t>
            </w:r>
          </w:p>
          <w:p w:rsidR="00E46C10" w:rsidRDefault="00E46C10" w:rsidP="00E46C10">
            <w:pPr>
              <w:pStyle w:val="Pagrindinistekstas"/>
              <w:numPr>
                <w:ilvl w:val="1"/>
                <w:numId w:val="13"/>
              </w:numPr>
              <w:tabs>
                <w:tab w:val="clear" w:pos="1440"/>
                <w:tab w:val="num" w:pos="346"/>
              </w:tabs>
              <w:ind w:left="346" w:hanging="180"/>
              <w:rPr>
                <w:lang w:val="lt-LT"/>
              </w:rPr>
            </w:pPr>
            <w:r>
              <w:rPr>
                <w:lang w:val="lt-LT"/>
              </w:rPr>
              <w:t>sudėtyje nėra formaldehido, latekso, nikelio;</w:t>
            </w:r>
          </w:p>
          <w:p w:rsidR="00E46C10" w:rsidRDefault="00E46C10" w:rsidP="00E46C10">
            <w:pPr>
              <w:pStyle w:val="Pagrindinistekstas"/>
              <w:numPr>
                <w:ilvl w:val="1"/>
                <w:numId w:val="13"/>
              </w:numPr>
              <w:tabs>
                <w:tab w:val="clear" w:pos="1440"/>
                <w:tab w:val="num" w:pos="346"/>
              </w:tabs>
              <w:ind w:left="346" w:hanging="180"/>
              <w:rPr>
                <w:lang w:val="lt-LT"/>
              </w:rPr>
            </w:pPr>
            <w:r>
              <w:rPr>
                <w:lang w:val="lt-LT"/>
              </w:rPr>
              <w:t>rezistentiškos užtiškusiems skysčiams;</w:t>
            </w:r>
          </w:p>
          <w:p w:rsidR="00E46C10" w:rsidRDefault="00E46C10" w:rsidP="00E46C10">
            <w:pPr>
              <w:numPr>
                <w:ilvl w:val="1"/>
                <w:numId w:val="13"/>
              </w:numPr>
              <w:tabs>
                <w:tab w:val="clear" w:pos="1440"/>
                <w:tab w:val="num" w:pos="346"/>
              </w:tabs>
              <w:ind w:left="346" w:hanging="180"/>
              <w:rPr>
                <w:sz w:val="22"/>
                <w:lang w:val="lt-LT"/>
              </w:rPr>
            </w:pPr>
            <w:r>
              <w:rPr>
                <w:sz w:val="22"/>
                <w:szCs w:val="20"/>
                <w:lang w:val="lt-LT"/>
              </w:rPr>
              <w:t>kaukės sluoksniai sujungti ultragarsiniu metodu;</w:t>
            </w:r>
          </w:p>
          <w:p w:rsidR="00E46C10" w:rsidRDefault="00E46C10" w:rsidP="00E46C10">
            <w:pPr>
              <w:numPr>
                <w:ilvl w:val="1"/>
                <w:numId w:val="13"/>
              </w:numPr>
              <w:tabs>
                <w:tab w:val="clear" w:pos="1440"/>
                <w:tab w:val="num" w:pos="346"/>
              </w:tabs>
              <w:ind w:left="346" w:hanging="180"/>
              <w:rPr>
                <w:sz w:val="22"/>
                <w:lang w:val="lt-LT"/>
              </w:rPr>
            </w:pPr>
            <w:r>
              <w:rPr>
                <w:sz w:val="22"/>
                <w:szCs w:val="20"/>
                <w:lang w:val="lt-LT"/>
              </w:rPr>
              <w:t xml:space="preserve">tvirtinamos raištelių pagalba, gerai prisispaudžia prie nosies (turi gerai fiksuotą lanksčią juostelę, kuri darbo metu nesuplėšo kaukės audinio, neišlenda į išorę), iškvepiamas oras garais nesikondensuoja ant apsauginio skydo turi vidinę antifoginę juostą  20 mm pločio, kurios spalva šviesi, sutampa su visos kaukės spalva ir neblaško dėmesio periferiniu regėjimu; </w:t>
            </w:r>
          </w:p>
          <w:p w:rsidR="00E46C10" w:rsidRDefault="00E46C10" w:rsidP="00E46C10">
            <w:pPr>
              <w:numPr>
                <w:ilvl w:val="1"/>
                <w:numId w:val="13"/>
              </w:numPr>
              <w:tabs>
                <w:tab w:val="clear" w:pos="1440"/>
                <w:tab w:val="num" w:pos="346"/>
              </w:tabs>
              <w:ind w:left="346" w:hanging="180"/>
              <w:rPr>
                <w:sz w:val="22"/>
                <w:lang w:val="lt-LT"/>
              </w:rPr>
            </w:pPr>
            <w:r>
              <w:rPr>
                <w:sz w:val="22"/>
                <w:szCs w:val="20"/>
                <w:lang w:val="lt-LT"/>
              </w:rPr>
              <w:t xml:space="preserve">kaukė su papildomomis klostėmis, todėl gerai uždengia apatinę veido dalį; </w:t>
            </w:r>
          </w:p>
          <w:p w:rsidR="00E46C10" w:rsidRDefault="00E46C10" w:rsidP="00E46C10">
            <w:pPr>
              <w:numPr>
                <w:ilvl w:val="1"/>
                <w:numId w:val="13"/>
              </w:numPr>
              <w:tabs>
                <w:tab w:val="clear" w:pos="1440"/>
                <w:tab w:val="num" w:pos="346"/>
              </w:tabs>
              <w:ind w:left="346" w:hanging="180"/>
              <w:rPr>
                <w:sz w:val="22"/>
                <w:lang w:val="lt-LT"/>
              </w:rPr>
            </w:pPr>
            <w:r>
              <w:rPr>
                <w:sz w:val="22"/>
                <w:szCs w:val="20"/>
                <w:lang w:val="lt-LT"/>
              </w:rPr>
              <w:t xml:space="preserve">kaukė pagaminta iš standžios medžiagos todėl išlaiko puodelio formą; </w:t>
            </w:r>
          </w:p>
          <w:p w:rsidR="00E46C10" w:rsidRDefault="00E46C10" w:rsidP="00E46C10">
            <w:pPr>
              <w:numPr>
                <w:ilvl w:val="1"/>
                <w:numId w:val="13"/>
              </w:numPr>
              <w:tabs>
                <w:tab w:val="clear" w:pos="1440"/>
                <w:tab w:val="num" w:pos="346"/>
              </w:tabs>
              <w:ind w:left="346" w:hanging="180"/>
              <w:rPr>
                <w:sz w:val="22"/>
                <w:lang w:val="lt-LT"/>
              </w:rPr>
            </w:pPr>
            <w:r>
              <w:rPr>
                <w:sz w:val="22"/>
                <w:szCs w:val="20"/>
                <w:lang w:val="lt-LT"/>
              </w:rPr>
              <w:t>vidinio sluoksnio medžiaga švelni, gerai supresuota, todėl nėra atskirų skaidulų galinčių dirginti veidą kaukę dėvint;</w:t>
            </w:r>
          </w:p>
          <w:p w:rsidR="00E46C10" w:rsidRDefault="00E46C10" w:rsidP="00E46C10">
            <w:pPr>
              <w:numPr>
                <w:ilvl w:val="1"/>
                <w:numId w:val="13"/>
              </w:numPr>
              <w:tabs>
                <w:tab w:val="clear" w:pos="1440"/>
                <w:tab w:val="num" w:pos="346"/>
              </w:tabs>
              <w:ind w:left="346" w:hanging="180"/>
              <w:rPr>
                <w:sz w:val="22"/>
                <w:lang w:val="lt-LT"/>
              </w:rPr>
            </w:pPr>
            <w:r>
              <w:rPr>
                <w:sz w:val="22"/>
                <w:lang w:val="lt-LT"/>
              </w:rPr>
              <w:t>supakuotos po 10-50 vnt.</w:t>
            </w:r>
          </w:p>
        </w:tc>
        <w:tc>
          <w:tcPr>
            <w:tcW w:w="3780" w:type="dxa"/>
          </w:tcPr>
          <w:p w:rsidR="00E46C10" w:rsidRDefault="00E46C10" w:rsidP="00D96DC3">
            <w:pPr>
              <w:pStyle w:val="Pagrindinistekstas"/>
              <w:ind w:left="166"/>
              <w:rPr>
                <w:lang w:val="lt-LT"/>
              </w:rPr>
            </w:pPr>
            <w:r>
              <w:rPr>
                <w:lang w:val="lt-LT"/>
              </w:rPr>
              <w:t>trijų sluoksnių;</w:t>
            </w:r>
          </w:p>
          <w:p w:rsidR="00E46C10" w:rsidRDefault="00E46C10" w:rsidP="00D96DC3">
            <w:pPr>
              <w:pStyle w:val="Pagrindinistekstas"/>
              <w:rPr>
                <w:lang w:val="lt-LT"/>
              </w:rPr>
            </w:pPr>
            <w:r>
              <w:rPr>
                <w:lang w:val="lt-LT"/>
              </w:rPr>
              <w:t>kaukė turi atitikti aukštos filtracijos kaukės reikalavimus t.y. apsauginis akių skydas turi dengti pilnai viršutinę veido dalį (smilkinius, užlinksta link ausų, nelimpa prie kaktos) dengianti kaukės dalis turi apsaugoti akis nuo biologinių skysčių patekimo, skydas yra lengvas, nevargina dirbant ilgesnį laiką, tinka nešiojantiems akinius, netrukdo regėjimui, nerasoja;</w:t>
            </w:r>
          </w:p>
          <w:p w:rsidR="00E46C10" w:rsidRDefault="00E46C10" w:rsidP="00D96DC3">
            <w:pPr>
              <w:pStyle w:val="Pagrindinistekstas"/>
              <w:rPr>
                <w:lang w:val="lt-LT"/>
              </w:rPr>
            </w:pPr>
            <w:r>
              <w:rPr>
                <w:lang w:val="lt-LT"/>
              </w:rPr>
              <w:t xml:space="preserve">užrišama raištelių pagalba; </w:t>
            </w:r>
          </w:p>
          <w:p w:rsidR="00E46C10" w:rsidRDefault="00E46C10" w:rsidP="00D96DC3">
            <w:pPr>
              <w:pStyle w:val="Pagrindinistekstas"/>
              <w:rPr>
                <w:lang w:val="lt-LT"/>
              </w:rPr>
            </w:pPr>
            <w:r>
              <w:rPr>
                <w:lang w:val="lt-LT"/>
              </w:rPr>
              <w:t>aukštas bakterinis filtracijos efektyvumas (ne mažiau 99%);</w:t>
            </w:r>
          </w:p>
          <w:p w:rsidR="00E46C10" w:rsidRDefault="00E46C10" w:rsidP="00D96DC3">
            <w:pPr>
              <w:pStyle w:val="Pagrindinistekstas"/>
              <w:rPr>
                <w:lang w:val="lt-LT"/>
              </w:rPr>
            </w:pPr>
            <w:r>
              <w:rPr>
                <w:lang w:val="lt-LT"/>
              </w:rPr>
              <w:t>patogus kvėpavimas, išreiškiamas delta P (temperatūros ir slėgio skirtumas tarp aplinkos ir iškvepiamo oro po kauke) - mažesnis už 2;</w:t>
            </w:r>
          </w:p>
          <w:p w:rsidR="00E46C10" w:rsidRDefault="00E46C10" w:rsidP="00D96DC3">
            <w:pPr>
              <w:pStyle w:val="Pagrindinistekstas"/>
              <w:rPr>
                <w:lang w:val="lt-LT"/>
              </w:rPr>
            </w:pPr>
            <w:r>
              <w:rPr>
                <w:lang w:val="lt-LT"/>
              </w:rPr>
              <w:t>užtikrina filtracijos efektyvumą ne mažiau kaip 2 valandas (ekonomiška naudoti);</w:t>
            </w:r>
          </w:p>
          <w:p w:rsidR="00E46C10" w:rsidRDefault="00E46C10" w:rsidP="00D96DC3">
            <w:pPr>
              <w:pStyle w:val="Pagrindinistekstas"/>
              <w:rPr>
                <w:lang w:val="lt-LT"/>
              </w:rPr>
            </w:pPr>
            <w:r>
              <w:rPr>
                <w:lang w:val="lt-LT"/>
              </w:rPr>
              <w:t>sudėtyje nėra formaldehido, latekso, nikelio;</w:t>
            </w:r>
          </w:p>
          <w:p w:rsidR="00E46C10" w:rsidRDefault="00E46C10" w:rsidP="00D96DC3">
            <w:pPr>
              <w:pStyle w:val="Pagrindinistekstas"/>
              <w:rPr>
                <w:lang w:val="lt-LT"/>
              </w:rPr>
            </w:pPr>
            <w:r>
              <w:rPr>
                <w:lang w:val="lt-LT"/>
              </w:rPr>
              <w:t>rezistentiškos užtiškusiems skysčiams;</w:t>
            </w:r>
          </w:p>
          <w:p w:rsidR="00E46C10" w:rsidRDefault="00E46C10" w:rsidP="00D96DC3">
            <w:pPr>
              <w:rPr>
                <w:sz w:val="22"/>
                <w:lang w:val="lt-LT"/>
              </w:rPr>
            </w:pPr>
            <w:r>
              <w:rPr>
                <w:sz w:val="22"/>
                <w:szCs w:val="20"/>
                <w:lang w:val="lt-LT"/>
              </w:rPr>
              <w:t>kaukės sluoksniai sujungti ultragarsiniu metodu;</w:t>
            </w:r>
          </w:p>
          <w:p w:rsidR="00E46C10" w:rsidRDefault="00E46C10" w:rsidP="00D96DC3">
            <w:pPr>
              <w:rPr>
                <w:sz w:val="22"/>
                <w:lang w:val="lt-LT"/>
              </w:rPr>
            </w:pPr>
            <w:r>
              <w:rPr>
                <w:sz w:val="22"/>
                <w:szCs w:val="20"/>
                <w:lang w:val="lt-LT"/>
              </w:rPr>
              <w:t xml:space="preserve">tvirtinamos raištelių pagalba, gerai prisispaudžia prie nosies (turi gerai fiksuotą lanksčią juostelę, kuri darbo metu nesuplėšo kaukės audinio, neišlenda į išorę), iškvepiamas oras garais nesikondensuoja ant apsauginio skydo turi vidinę antifoginę juostą  20 mm pločio, kurios spalva šviesi, sutampa su visos kaukės spalva ir neblaško dėmesio periferiniu regėjimu; </w:t>
            </w:r>
          </w:p>
          <w:p w:rsidR="00E46C10" w:rsidRDefault="00E46C10" w:rsidP="00D96DC3">
            <w:pPr>
              <w:rPr>
                <w:sz w:val="22"/>
                <w:lang w:val="lt-LT"/>
              </w:rPr>
            </w:pPr>
            <w:r>
              <w:rPr>
                <w:sz w:val="22"/>
                <w:szCs w:val="20"/>
                <w:lang w:val="lt-LT"/>
              </w:rPr>
              <w:t xml:space="preserve">kaukė su papildomomis klostėmis, todėl gerai uždengia apatinę veido dalį; </w:t>
            </w:r>
          </w:p>
          <w:p w:rsidR="00E46C10" w:rsidRDefault="00E46C10" w:rsidP="00D96DC3">
            <w:pPr>
              <w:rPr>
                <w:sz w:val="22"/>
                <w:lang w:val="lt-LT"/>
              </w:rPr>
            </w:pPr>
            <w:r>
              <w:rPr>
                <w:sz w:val="22"/>
                <w:szCs w:val="20"/>
                <w:lang w:val="lt-LT"/>
              </w:rPr>
              <w:t xml:space="preserve">kaukė pagaminta iš standžios medžiagos todėl išlaiko puodelio formą; </w:t>
            </w:r>
          </w:p>
          <w:p w:rsidR="00E46C10" w:rsidRDefault="00E46C10" w:rsidP="00D96DC3">
            <w:pPr>
              <w:rPr>
                <w:sz w:val="22"/>
                <w:lang w:val="lt-LT"/>
              </w:rPr>
            </w:pPr>
            <w:r>
              <w:rPr>
                <w:sz w:val="22"/>
                <w:szCs w:val="20"/>
                <w:lang w:val="lt-LT"/>
              </w:rPr>
              <w:lastRenderedPageBreak/>
              <w:t>vidinio sluoksnio medžiaga švelni, gerai supresuota, todėl nėra atskirų skaidulų galinčių dirginti veidą kaukę dėvint;</w:t>
            </w:r>
          </w:p>
          <w:p w:rsidR="00E46C10" w:rsidRPr="00D96DC3" w:rsidRDefault="00E46C10" w:rsidP="00D96DC3">
            <w:pPr>
              <w:rPr>
                <w:sz w:val="22"/>
                <w:lang w:val="lt-LT"/>
              </w:rPr>
            </w:pPr>
            <w:r>
              <w:rPr>
                <w:sz w:val="22"/>
                <w:lang w:val="lt-LT"/>
              </w:rPr>
              <w:t>supakuotos po 50 vnt</w:t>
            </w:r>
            <w:r w:rsidR="00D96DC3">
              <w:rPr>
                <w:sz w:val="22"/>
                <w:lang w:val="lt-LT"/>
              </w:rPr>
              <w:t>.</w:t>
            </w:r>
          </w:p>
        </w:tc>
      </w:tr>
      <w:tr w:rsidR="00E46C10" w:rsidTr="0078365D">
        <w:trPr>
          <w:cantSplit/>
        </w:trPr>
        <w:tc>
          <w:tcPr>
            <w:tcW w:w="900" w:type="dxa"/>
          </w:tcPr>
          <w:p w:rsidR="00E46C10" w:rsidRPr="0066675B" w:rsidRDefault="00E46C10" w:rsidP="00E46C10">
            <w:pPr>
              <w:jc w:val="center"/>
              <w:rPr>
                <w:bCs/>
                <w:sz w:val="22"/>
                <w:szCs w:val="20"/>
                <w:lang w:val="lt-LT"/>
              </w:rPr>
            </w:pPr>
            <w:r>
              <w:rPr>
                <w:bCs/>
                <w:sz w:val="22"/>
                <w:szCs w:val="20"/>
                <w:lang w:val="lt-LT"/>
              </w:rPr>
              <w:lastRenderedPageBreak/>
              <w:t>8</w:t>
            </w:r>
            <w:r w:rsidRPr="0066675B">
              <w:rPr>
                <w:bCs/>
                <w:sz w:val="22"/>
                <w:szCs w:val="20"/>
                <w:lang w:val="lt-LT"/>
              </w:rPr>
              <w:t>.3</w:t>
            </w:r>
          </w:p>
        </w:tc>
        <w:tc>
          <w:tcPr>
            <w:tcW w:w="2786" w:type="dxa"/>
          </w:tcPr>
          <w:p w:rsidR="00E46C10" w:rsidRDefault="00E46C10" w:rsidP="00E46C10">
            <w:pPr>
              <w:jc w:val="center"/>
              <w:rPr>
                <w:sz w:val="22"/>
                <w:lang w:val="lt-LT"/>
              </w:rPr>
            </w:pPr>
            <w:r>
              <w:rPr>
                <w:sz w:val="22"/>
                <w:lang w:val="lt-LT"/>
              </w:rPr>
              <w:t>aukščiausios filtracijos chirurginė kaukė</w:t>
            </w:r>
          </w:p>
        </w:tc>
        <w:tc>
          <w:tcPr>
            <w:tcW w:w="7474" w:type="dxa"/>
          </w:tcPr>
          <w:p w:rsidR="00E46C10" w:rsidRDefault="00E46C10" w:rsidP="00E46C10">
            <w:pPr>
              <w:pStyle w:val="Pagrindinistekstas"/>
              <w:numPr>
                <w:ilvl w:val="1"/>
                <w:numId w:val="13"/>
              </w:numPr>
              <w:tabs>
                <w:tab w:val="clear" w:pos="1440"/>
                <w:tab w:val="num" w:pos="346"/>
              </w:tabs>
              <w:ind w:left="346" w:hanging="180"/>
              <w:rPr>
                <w:lang w:val="lt-LT"/>
              </w:rPr>
            </w:pPr>
            <w:r>
              <w:rPr>
                <w:lang w:val="lt-LT"/>
              </w:rPr>
              <w:t xml:space="preserve">kaukė turi turėti keturis sluoksnius; </w:t>
            </w:r>
          </w:p>
          <w:p w:rsidR="00E46C10" w:rsidRPr="00924DC6" w:rsidRDefault="00E46C10" w:rsidP="00E46C10">
            <w:pPr>
              <w:pStyle w:val="Pagrindinistekstas"/>
              <w:numPr>
                <w:ilvl w:val="1"/>
                <w:numId w:val="13"/>
              </w:numPr>
              <w:tabs>
                <w:tab w:val="clear" w:pos="1440"/>
                <w:tab w:val="num" w:pos="346"/>
              </w:tabs>
              <w:ind w:left="346" w:hanging="180"/>
              <w:rPr>
                <w:lang w:val="lt-LT"/>
              </w:rPr>
            </w:pPr>
            <w:r w:rsidRPr="00924DC6">
              <w:rPr>
                <w:lang w:val="lt-LT"/>
              </w:rPr>
              <w:t>turi atitikti standarto EN149</w:t>
            </w:r>
            <w:r>
              <w:rPr>
                <w:lang w:val="lt-LT"/>
              </w:rPr>
              <w:t xml:space="preserve"> </w:t>
            </w:r>
            <w:r w:rsidRPr="00924DC6">
              <w:rPr>
                <w:lang w:val="lt-LT"/>
              </w:rPr>
              <w:t xml:space="preserve">reikalavimus ir pagal klasifikaciją priskiriama FFP2 grupei, todėl skirta personalo apsaugai nuo aukštos rizikos infekcijų; </w:t>
            </w:r>
          </w:p>
          <w:p w:rsidR="00E46C10" w:rsidRDefault="00E46C10" w:rsidP="00E46C10">
            <w:pPr>
              <w:pStyle w:val="Pagrindinistekstas"/>
              <w:numPr>
                <w:ilvl w:val="1"/>
                <w:numId w:val="13"/>
              </w:numPr>
              <w:tabs>
                <w:tab w:val="clear" w:pos="1440"/>
                <w:tab w:val="num" w:pos="346"/>
              </w:tabs>
              <w:ind w:left="346" w:hanging="180"/>
              <w:rPr>
                <w:lang w:val="lt-LT"/>
              </w:rPr>
            </w:pPr>
            <w:r>
              <w:rPr>
                <w:lang w:val="lt-LT"/>
              </w:rPr>
              <w:t>filtracijos grupė pažymėta ant kiekvienos kaukės (FFP2);</w:t>
            </w:r>
          </w:p>
          <w:p w:rsidR="00E46C10" w:rsidRDefault="00E46C10" w:rsidP="00E46C10">
            <w:pPr>
              <w:pStyle w:val="Pagrindinistekstas"/>
              <w:numPr>
                <w:ilvl w:val="1"/>
                <w:numId w:val="13"/>
              </w:numPr>
              <w:tabs>
                <w:tab w:val="clear" w:pos="1440"/>
                <w:tab w:val="num" w:pos="346"/>
              </w:tabs>
              <w:ind w:left="346" w:hanging="180"/>
              <w:rPr>
                <w:lang w:val="lt-LT"/>
              </w:rPr>
            </w:pPr>
            <w:r>
              <w:rPr>
                <w:lang w:val="lt-LT"/>
              </w:rPr>
              <w:t>aukštas bakterinis filtracijos efektyvumas (ne mažiau 98%);</w:t>
            </w:r>
          </w:p>
          <w:p w:rsidR="00E46C10" w:rsidRDefault="00E46C10" w:rsidP="00E46C10">
            <w:pPr>
              <w:pStyle w:val="Pagrindinistekstas"/>
              <w:numPr>
                <w:ilvl w:val="1"/>
                <w:numId w:val="13"/>
              </w:numPr>
              <w:tabs>
                <w:tab w:val="clear" w:pos="1440"/>
                <w:tab w:val="num" w:pos="346"/>
              </w:tabs>
              <w:ind w:left="346" w:hanging="180"/>
              <w:rPr>
                <w:lang w:val="lt-LT"/>
              </w:rPr>
            </w:pPr>
            <w:r>
              <w:rPr>
                <w:lang w:val="lt-LT"/>
              </w:rPr>
              <w:t>patogi kvėpuojant, turi turėti specialią kūgio formą;</w:t>
            </w:r>
          </w:p>
          <w:p w:rsidR="00E46C10" w:rsidRDefault="00E46C10" w:rsidP="00E46C10">
            <w:pPr>
              <w:pStyle w:val="Pagrindinistekstas"/>
              <w:numPr>
                <w:ilvl w:val="1"/>
                <w:numId w:val="13"/>
              </w:numPr>
              <w:tabs>
                <w:tab w:val="clear" w:pos="1440"/>
                <w:tab w:val="num" w:pos="346"/>
              </w:tabs>
              <w:ind w:left="346" w:hanging="180"/>
              <w:rPr>
                <w:lang w:val="lt-LT"/>
              </w:rPr>
            </w:pPr>
            <w:r>
              <w:rPr>
                <w:lang w:val="lt-LT"/>
              </w:rPr>
              <w:t>sudėtyje nėra formaldehido, latekso, nikelio;</w:t>
            </w:r>
          </w:p>
          <w:p w:rsidR="00E46C10" w:rsidRDefault="00E46C10" w:rsidP="00E46C10">
            <w:pPr>
              <w:pStyle w:val="Pagrindinistekstas"/>
              <w:numPr>
                <w:ilvl w:val="1"/>
                <w:numId w:val="13"/>
              </w:numPr>
              <w:tabs>
                <w:tab w:val="clear" w:pos="1440"/>
                <w:tab w:val="num" w:pos="346"/>
              </w:tabs>
              <w:ind w:left="346" w:hanging="180"/>
              <w:rPr>
                <w:lang w:val="lt-LT"/>
              </w:rPr>
            </w:pPr>
            <w:r>
              <w:rPr>
                <w:lang w:val="lt-LT"/>
              </w:rPr>
              <w:t>užtiškusiems skysčiams rezistentiškos;</w:t>
            </w:r>
          </w:p>
          <w:p w:rsidR="00E46C10" w:rsidRDefault="00E46C10" w:rsidP="00E46C10">
            <w:pPr>
              <w:numPr>
                <w:ilvl w:val="1"/>
                <w:numId w:val="13"/>
              </w:numPr>
              <w:tabs>
                <w:tab w:val="clear" w:pos="1440"/>
                <w:tab w:val="num" w:pos="346"/>
              </w:tabs>
              <w:ind w:left="346" w:hanging="180"/>
              <w:rPr>
                <w:sz w:val="22"/>
                <w:szCs w:val="20"/>
                <w:lang w:val="lt-LT"/>
              </w:rPr>
            </w:pPr>
            <w:r>
              <w:rPr>
                <w:sz w:val="22"/>
                <w:szCs w:val="20"/>
                <w:lang w:val="lt-LT"/>
              </w:rPr>
              <w:t xml:space="preserve">kaukės sluoksniai sujungti ultragarsiniu metodu; </w:t>
            </w:r>
          </w:p>
          <w:p w:rsidR="00E46C10" w:rsidRDefault="00E46C10" w:rsidP="00E46C10">
            <w:pPr>
              <w:numPr>
                <w:ilvl w:val="1"/>
                <w:numId w:val="13"/>
              </w:numPr>
              <w:tabs>
                <w:tab w:val="clear" w:pos="1440"/>
                <w:tab w:val="num" w:pos="346"/>
              </w:tabs>
              <w:ind w:left="346" w:hanging="180"/>
              <w:rPr>
                <w:sz w:val="22"/>
                <w:szCs w:val="20"/>
                <w:lang w:val="lt-LT"/>
              </w:rPr>
            </w:pPr>
            <w:r>
              <w:rPr>
                <w:sz w:val="22"/>
                <w:szCs w:val="20"/>
                <w:lang w:val="lt-LT"/>
              </w:rPr>
              <w:t>tvirtinamos gumytės pagalba, gerai prisispaudžia prie nosies (turi gerai fiksuotą lanksčią juostelę, kuri darbo metu nesuplėšo kaukės audinio, neišlenda į išorę);</w:t>
            </w:r>
          </w:p>
          <w:p w:rsidR="00E46C10" w:rsidRDefault="00E46C10" w:rsidP="00E46C10">
            <w:pPr>
              <w:numPr>
                <w:ilvl w:val="1"/>
                <w:numId w:val="13"/>
              </w:numPr>
              <w:tabs>
                <w:tab w:val="clear" w:pos="1440"/>
                <w:tab w:val="num" w:pos="346"/>
              </w:tabs>
              <w:ind w:left="346" w:hanging="180"/>
              <w:rPr>
                <w:sz w:val="22"/>
                <w:lang w:val="lt-LT"/>
              </w:rPr>
            </w:pPr>
            <w:r>
              <w:rPr>
                <w:sz w:val="22"/>
                <w:szCs w:val="20"/>
                <w:lang w:val="lt-LT"/>
              </w:rPr>
              <w:t xml:space="preserve">speciali forma atitinka veido kontūrus ir tampriai priglunda prie veido; visiškai dengia apatinę veido dalį; </w:t>
            </w:r>
          </w:p>
          <w:p w:rsidR="00E46C10" w:rsidRDefault="00E46C10" w:rsidP="00E46C10">
            <w:pPr>
              <w:numPr>
                <w:ilvl w:val="1"/>
                <w:numId w:val="13"/>
              </w:numPr>
              <w:tabs>
                <w:tab w:val="clear" w:pos="1440"/>
                <w:tab w:val="num" w:pos="346"/>
              </w:tabs>
              <w:ind w:left="346" w:hanging="180"/>
              <w:rPr>
                <w:sz w:val="22"/>
                <w:lang w:val="lt-LT"/>
              </w:rPr>
            </w:pPr>
            <w:r>
              <w:rPr>
                <w:sz w:val="22"/>
                <w:szCs w:val="20"/>
                <w:lang w:val="lt-LT"/>
              </w:rPr>
              <w:t>kaukė pagaminta iš standžios medžiagos todėl išlaiko puodelio formą;</w:t>
            </w:r>
          </w:p>
          <w:p w:rsidR="00E46C10" w:rsidRDefault="00E46C10" w:rsidP="00E46C10">
            <w:pPr>
              <w:numPr>
                <w:ilvl w:val="1"/>
                <w:numId w:val="13"/>
              </w:numPr>
              <w:tabs>
                <w:tab w:val="clear" w:pos="1440"/>
                <w:tab w:val="num" w:pos="346"/>
              </w:tabs>
              <w:ind w:left="346" w:hanging="180"/>
              <w:rPr>
                <w:sz w:val="22"/>
                <w:lang w:val="lt-LT"/>
              </w:rPr>
            </w:pPr>
            <w:r>
              <w:rPr>
                <w:sz w:val="22"/>
                <w:szCs w:val="20"/>
                <w:lang w:val="lt-LT"/>
              </w:rPr>
              <w:t>vidinio sluoksnio medžiaga švelni, gerai supresuota, todėl nėra atskirų skaidulų galinčių dirginti veidą kaukę dėvint;</w:t>
            </w:r>
          </w:p>
          <w:p w:rsidR="00E46C10" w:rsidRDefault="00E46C10" w:rsidP="00E46C10">
            <w:pPr>
              <w:numPr>
                <w:ilvl w:val="1"/>
                <w:numId w:val="13"/>
              </w:numPr>
              <w:tabs>
                <w:tab w:val="clear" w:pos="1440"/>
                <w:tab w:val="num" w:pos="346"/>
              </w:tabs>
              <w:ind w:left="346" w:hanging="180"/>
              <w:rPr>
                <w:sz w:val="22"/>
                <w:lang w:val="lt-LT"/>
              </w:rPr>
            </w:pPr>
            <w:r>
              <w:rPr>
                <w:sz w:val="22"/>
                <w:lang w:val="lt-LT"/>
              </w:rPr>
              <w:t>supakuotos po 10-20 vnt.</w:t>
            </w:r>
          </w:p>
        </w:tc>
        <w:tc>
          <w:tcPr>
            <w:tcW w:w="3780" w:type="dxa"/>
          </w:tcPr>
          <w:p w:rsidR="00E46C10" w:rsidRDefault="00E46C10" w:rsidP="00D96DC3">
            <w:pPr>
              <w:pStyle w:val="Pagrindinistekstas"/>
              <w:rPr>
                <w:lang w:val="lt-LT"/>
              </w:rPr>
            </w:pPr>
            <w:r>
              <w:rPr>
                <w:lang w:val="lt-LT"/>
              </w:rPr>
              <w:t xml:space="preserve">kaukė turi turėti keturis sluoksnius; </w:t>
            </w:r>
          </w:p>
          <w:p w:rsidR="00E46C10" w:rsidRDefault="00E46C10" w:rsidP="00D96DC3">
            <w:pPr>
              <w:pStyle w:val="Pagrindinistekstas"/>
              <w:rPr>
                <w:lang w:val="lt-LT"/>
              </w:rPr>
            </w:pPr>
            <w:r w:rsidRPr="00924DC6">
              <w:rPr>
                <w:lang w:val="lt-LT"/>
              </w:rPr>
              <w:t>turi atitikti standarto EN149</w:t>
            </w:r>
            <w:r>
              <w:rPr>
                <w:lang w:val="lt-LT"/>
              </w:rPr>
              <w:t xml:space="preserve"> </w:t>
            </w:r>
            <w:r w:rsidRPr="00924DC6">
              <w:rPr>
                <w:lang w:val="lt-LT"/>
              </w:rPr>
              <w:t xml:space="preserve">reikalavimus ir pagal klasifikaciją priskiriama FFP2 grupei, todėl skirta personalo apsaugai nuo aukštos rizikos infekcijų; </w:t>
            </w:r>
            <w:r>
              <w:rPr>
                <w:lang w:val="lt-LT"/>
              </w:rPr>
              <w:t>filtracijos grupė pažymėta ant kiekvienos kaukės (FFP2);aukštas bakterinis filtracijos efektyvumas (ne mažiau 98%);patogi kvėpuojant, turi turėti specialią kūgio formą;sudėtyje nėra formaldehido, latekso,nikelio;</w:t>
            </w:r>
          </w:p>
          <w:p w:rsidR="00E46C10" w:rsidRDefault="00E46C10" w:rsidP="00D96DC3">
            <w:pPr>
              <w:pStyle w:val="Pagrindinistekstas"/>
              <w:rPr>
                <w:lang w:val="lt-LT"/>
              </w:rPr>
            </w:pPr>
            <w:r>
              <w:rPr>
                <w:lang w:val="lt-LT"/>
              </w:rPr>
              <w:t>užtiškusiems skysčiams rezistentiškos;</w:t>
            </w:r>
          </w:p>
          <w:p w:rsidR="00E46C10" w:rsidRPr="00D96DC3" w:rsidRDefault="00E46C10" w:rsidP="00D96DC3">
            <w:pPr>
              <w:rPr>
                <w:sz w:val="22"/>
                <w:szCs w:val="20"/>
                <w:lang w:val="lt-LT"/>
              </w:rPr>
            </w:pPr>
            <w:r>
              <w:rPr>
                <w:sz w:val="22"/>
                <w:szCs w:val="20"/>
                <w:lang w:val="lt-LT"/>
              </w:rPr>
              <w:t>kaukės sluoksniai sujungti ultragarsiniu</w:t>
            </w:r>
            <w:r w:rsidR="00D96DC3">
              <w:rPr>
                <w:sz w:val="22"/>
                <w:szCs w:val="20"/>
                <w:lang w:val="lt-LT"/>
              </w:rPr>
              <w:t xml:space="preserve"> </w:t>
            </w:r>
            <w:r>
              <w:rPr>
                <w:sz w:val="22"/>
                <w:szCs w:val="20"/>
                <w:lang w:val="lt-LT"/>
              </w:rPr>
              <w:t>metodu; tvirtinamos gumytės pagalba, gerai prisispaudžia prie nosies (turi gerai fiksuotą lanksčią juostelę, kuri darbo metu nesuplėšo kaukės audinio, neišlenda į išorę);speciali forma atitinka veido kontūrus ir tampriai priglunda prie veido; visiškai dengia apatinę veido dalį; kaukė pagaminta iš standžios medžiagos todėl išlaiko puodelio formą;</w:t>
            </w:r>
          </w:p>
          <w:p w:rsidR="00E46C10" w:rsidRDefault="00E46C10" w:rsidP="00D96DC3">
            <w:pPr>
              <w:rPr>
                <w:sz w:val="22"/>
                <w:lang w:val="lt-LT"/>
              </w:rPr>
            </w:pPr>
            <w:r>
              <w:rPr>
                <w:sz w:val="22"/>
                <w:szCs w:val="20"/>
                <w:lang w:val="lt-LT"/>
              </w:rPr>
              <w:t>vidinio sluoksnio medžiaga švelni, gerai supresuota, todėl nėra atskirų skaidulų galinčių dirginti veidą kaukę dėvint;</w:t>
            </w:r>
          </w:p>
          <w:p w:rsidR="00E46C10" w:rsidRDefault="00E46C10" w:rsidP="00D96DC3">
            <w:pPr>
              <w:rPr>
                <w:sz w:val="22"/>
                <w:lang w:val="lt-LT"/>
              </w:rPr>
            </w:pPr>
            <w:r>
              <w:rPr>
                <w:sz w:val="22"/>
                <w:lang w:val="lt-LT"/>
              </w:rPr>
              <w:t>supakuotos po 20 vnt.</w:t>
            </w:r>
          </w:p>
        </w:tc>
      </w:tr>
      <w:tr w:rsidR="00E46C10" w:rsidTr="0078365D">
        <w:trPr>
          <w:cantSplit/>
        </w:trPr>
        <w:tc>
          <w:tcPr>
            <w:tcW w:w="900" w:type="dxa"/>
          </w:tcPr>
          <w:p w:rsidR="00E46C10" w:rsidRPr="0066675B" w:rsidRDefault="00E46C10" w:rsidP="00E46C10">
            <w:pPr>
              <w:jc w:val="center"/>
              <w:rPr>
                <w:sz w:val="22"/>
                <w:szCs w:val="20"/>
                <w:lang w:val="lt-LT"/>
              </w:rPr>
            </w:pPr>
            <w:r>
              <w:rPr>
                <w:sz w:val="22"/>
                <w:szCs w:val="20"/>
                <w:lang w:val="lt-LT"/>
              </w:rPr>
              <w:t>9</w:t>
            </w:r>
          </w:p>
        </w:tc>
        <w:tc>
          <w:tcPr>
            <w:tcW w:w="2786" w:type="dxa"/>
          </w:tcPr>
          <w:p w:rsidR="00E46C10" w:rsidRDefault="00E46C10" w:rsidP="00E46C10">
            <w:pPr>
              <w:rPr>
                <w:sz w:val="22"/>
                <w:lang w:val="lt-LT"/>
              </w:rPr>
            </w:pPr>
            <w:r>
              <w:rPr>
                <w:sz w:val="22"/>
                <w:lang w:val="lt-LT"/>
              </w:rPr>
              <w:t>Kaukės barzdotiems specialistams</w:t>
            </w:r>
          </w:p>
        </w:tc>
        <w:tc>
          <w:tcPr>
            <w:tcW w:w="7474" w:type="dxa"/>
          </w:tcPr>
          <w:p w:rsidR="00E46C10" w:rsidRDefault="00E46C10" w:rsidP="00E46C10">
            <w:pPr>
              <w:numPr>
                <w:ilvl w:val="1"/>
                <w:numId w:val="13"/>
              </w:numPr>
              <w:tabs>
                <w:tab w:val="clear" w:pos="1440"/>
                <w:tab w:val="num" w:pos="346"/>
              </w:tabs>
              <w:ind w:hanging="1274"/>
              <w:jc w:val="both"/>
              <w:rPr>
                <w:sz w:val="22"/>
                <w:szCs w:val="20"/>
                <w:lang w:val="lt-LT"/>
              </w:rPr>
            </w:pPr>
            <w:r>
              <w:rPr>
                <w:sz w:val="22"/>
                <w:szCs w:val="20"/>
                <w:lang w:val="lt-LT"/>
              </w:rPr>
              <w:t>nesterilios, su raišteliais, hipoalerginės;</w:t>
            </w:r>
          </w:p>
          <w:p w:rsidR="00E46C10" w:rsidRDefault="00E46C10" w:rsidP="00E46C10">
            <w:pPr>
              <w:numPr>
                <w:ilvl w:val="1"/>
                <w:numId w:val="13"/>
              </w:numPr>
              <w:tabs>
                <w:tab w:val="clear" w:pos="1440"/>
                <w:tab w:val="num" w:pos="346"/>
              </w:tabs>
              <w:ind w:hanging="1274"/>
              <w:jc w:val="both"/>
              <w:rPr>
                <w:sz w:val="22"/>
                <w:szCs w:val="20"/>
                <w:lang w:val="lt-LT"/>
              </w:rPr>
            </w:pPr>
            <w:r>
              <w:rPr>
                <w:sz w:val="22"/>
                <w:lang w:val="lt-LT"/>
              </w:rPr>
              <w:t>supakuotos po 50 – 60 vnt.</w:t>
            </w:r>
          </w:p>
        </w:tc>
        <w:tc>
          <w:tcPr>
            <w:tcW w:w="3780" w:type="dxa"/>
          </w:tcPr>
          <w:p w:rsidR="00E46C10" w:rsidRDefault="00E46C10" w:rsidP="00D96DC3">
            <w:pPr>
              <w:ind w:left="166"/>
              <w:jc w:val="both"/>
              <w:rPr>
                <w:sz w:val="22"/>
                <w:szCs w:val="20"/>
                <w:lang w:val="lt-LT"/>
              </w:rPr>
            </w:pPr>
            <w:r>
              <w:rPr>
                <w:sz w:val="22"/>
                <w:szCs w:val="20"/>
                <w:lang w:val="lt-LT"/>
              </w:rPr>
              <w:t>nesterilios, su raišteliais, hipoalerginės;</w:t>
            </w:r>
            <w:r>
              <w:rPr>
                <w:sz w:val="22"/>
                <w:lang w:val="lt-LT"/>
              </w:rPr>
              <w:t>supakuotos po 60 vnt.</w:t>
            </w:r>
          </w:p>
        </w:tc>
      </w:tr>
      <w:tr w:rsidR="00E46C10" w:rsidTr="0078365D">
        <w:trPr>
          <w:cantSplit/>
        </w:trPr>
        <w:tc>
          <w:tcPr>
            <w:tcW w:w="900" w:type="dxa"/>
          </w:tcPr>
          <w:p w:rsidR="00E46C10" w:rsidRPr="0066675B" w:rsidRDefault="00E46C10" w:rsidP="00E46C10">
            <w:pPr>
              <w:jc w:val="center"/>
              <w:rPr>
                <w:sz w:val="22"/>
                <w:szCs w:val="20"/>
                <w:lang w:val="lt-LT"/>
              </w:rPr>
            </w:pPr>
            <w:r>
              <w:rPr>
                <w:sz w:val="22"/>
                <w:szCs w:val="20"/>
                <w:lang w:val="lt-LT"/>
              </w:rPr>
              <w:lastRenderedPageBreak/>
              <w:t>10</w:t>
            </w:r>
          </w:p>
        </w:tc>
        <w:tc>
          <w:tcPr>
            <w:tcW w:w="2786" w:type="dxa"/>
          </w:tcPr>
          <w:p w:rsidR="00E46C10" w:rsidRDefault="00E46C10" w:rsidP="00E46C10">
            <w:pPr>
              <w:rPr>
                <w:sz w:val="22"/>
                <w:lang w:val="lt-LT"/>
              </w:rPr>
            </w:pPr>
            <w:r>
              <w:rPr>
                <w:sz w:val="22"/>
                <w:lang w:val="lt-LT"/>
              </w:rPr>
              <w:t>Vienkartinės kaukės (su raišteliais)</w:t>
            </w:r>
          </w:p>
          <w:p w:rsidR="00E46C10" w:rsidRDefault="00E46C10" w:rsidP="00E46C10">
            <w:pPr>
              <w:rPr>
                <w:sz w:val="22"/>
                <w:lang w:val="lt-LT"/>
              </w:rPr>
            </w:pPr>
          </w:p>
          <w:p w:rsidR="00E46C10" w:rsidRDefault="00E46C10" w:rsidP="00E46C10">
            <w:pPr>
              <w:rPr>
                <w:sz w:val="22"/>
                <w:lang w:val="lt-LT"/>
              </w:rPr>
            </w:pPr>
          </w:p>
          <w:p w:rsidR="00E46C10" w:rsidRDefault="00E46C10" w:rsidP="00E46C10">
            <w:pPr>
              <w:rPr>
                <w:sz w:val="22"/>
                <w:lang w:val="lt-LT"/>
              </w:rPr>
            </w:pPr>
          </w:p>
          <w:p w:rsidR="00E46C10" w:rsidRDefault="00E46C10" w:rsidP="00E46C10">
            <w:pPr>
              <w:rPr>
                <w:sz w:val="22"/>
                <w:lang w:val="lt-LT"/>
              </w:rPr>
            </w:pPr>
          </w:p>
          <w:p w:rsidR="00E46C10" w:rsidRDefault="00E46C10" w:rsidP="00E46C10">
            <w:pPr>
              <w:rPr>
                <w:sz w:val="22"/>
                <w:lang w:val="lt-LT"/>
              </w:rPr>
            </w:pPr>
          </w:p>
          <w:p w:rsidR="00E46C10" w:rsidRDefault="00E46C10" w:rsidP="00E46C10">
            <w:pPr>
              <w:rPr>
                <w:sz w:val="22"/>
                <w:lang w:val="lt-LT"/>
              </w:rPr>
            </w:pPr>
          </w:p>
          <w:p w:rsidR="00E46C10" w:rsidRDefault="00E46C10" w:rsidP="00E46C10">
            <w:pPr>
              <w:rPr>
                <w:sz w:val="22"/>
                <w:lang w:val="lt-LT"/>
              </w:rPr>
            </w:pPr>
          </w:p>
          <w:p w:rsidR="00E46C10" w:rsidRDefault="00E46C10" w:rsidP="00E46C10">
            <w:pPr>
              <w:rPr>
                <w:sz w:val="22"/>
                <w:lang w:val="lt-LT"/>
              </w:rPr>
            </w:pPr>
          </w:p>
          <w:p w:rsidR="00E46C10" w:rsidRDefault="00E46C10" w:rsidP="00E46C10">
            <w:pPr>
              <w:rPr>
                <w:sz w:val="22"/>
                <w:lang w:val="lt-LT"/>
              </w:rPr>
            </w:pPr>
          </w:p>
          <w:p w:rsidR="00E46C10" w:rsidRDefault="00E46C10" w:rsidP="00E46C10">
            <w:pPr>
              <w:rPr>
                <w:sz w:val="22"/>
                <w:lang w:val="lt-LT"/>
              </w:rPr>
            </w:pPr>
          </w:p>
          <w:p w:rsidR="00E46C10" w:rsidRDefault="00E46C10" w:rsidP="00E46C10">
            <w:pPr>
              <w:rPr>
                <w:sz w:val="22"/>
                <w:lang w:val="lt-LT"/>
              </w:rPr>
            </w:pPr>
          </w:p>
          <w:p w:rsidR="00E46C10" w:rsidRDefault="00E46C10" w:rsidP="00E46C10">
            <w:pPr>
              <w:rPr>
                <w:sz w:val="22"/>
                <w:lang w:val="lt-LT"/>
              </w:rPr>
            </w:pPr>
          </w:p>
        </w:tc>
        <w:tc>
          <w:tcPr>
            <w:tcW w:w="7474" w:type="dxa"/>
          </w:tcPr>
          <w:p w:rsidR="00E46C10" w:rsidRDefault="00E46C10" w:rsidP="00E46C10">
            <w:pPr>
              <w:numPr>
                <w:ilvl w:val="1"/>
                <w:numId w:val="13"/>
              </w:numPr>
              <w:tabs>
                <w:tab w:val="clear" w:pos="1440"/>
                <w:tab w:val="num" w:pos="346"/>
              </w:tabs>
              <w:ind w:left="346" w:hanging="180"/>
              <w:jc w:val="both"/>
              <w:rPr>
                <w:sz w:val="22"/>
                <w:szCs w:val="20"/>
                <w:lang w:val="lt-LT"/>
              </w:rPr>
            </w:pPr>
            <w:r>
              <w:rPr>
                <w:sz w:val="22"/>
                <w:szCs w:val="20"/>
                <w:lang w:val="lt-LT"/>
              </w:rPr>
              <w:t>trijų sluoksnių;</w:t>
            </w:r>
          </w:p>
          <w:p w:rsidR="00E46C10" w:rsidRDefault="00E46C10" w:rsidP="00E46C10">
            <w:pPr>
              <w:numPr>
                <w:ilvl w:val="1"/>
                <w:numId w:val="13"/>
              </w:numPr>
              <w:tabs>
                <w:tab w:val="clear" w:pos="1440"/>
                <w:tab w:val="num" w:pos="346"/>
              </w:tabs>
              <w:ind w:left="346" w:hanging="180"/>
              <w:jc w:val="both"/>
              <w:rPr>
                <w:sz w:val="22"/>
                <w:szCs w:val="20"/>
                <w:lang w:val="lt-LT"/>
              </w:rPr>
            </w:pPr>
            <w:r>
              <w:rPr>
                <w:sz w:val="22"/>
                <w:szCs w:val="20"/>
                <w:lang w:val="lt-LT"/>
              </w:rPr>
              <w:t xml:space="preserve">kaukės turi aukštą bakterinį filtracijos efektyvumą (ne mažiau 97% 2-3 mikrono dalelėmis); </w:t>
            </w:r>
          </w:p>
          <w:p w:rsidR="00E46C10" w:rsidRDefault="00E46C10" w:rsidP="00E46C10">
            <w:pPr>
              <w:numPr>
                <w:ilvl w:val="1"/>
                <w:numId w:val="13"/>
              </w:numPr>
              <w:tabs>
                <w:tab w:val="clear" w:pos="1440"/>
                <w:tab w:val="num" w:pos="346"/>
              </w:tabs>
              <w:ind w:left="346" w:hanging="180"/>
              <w:jc w:val="both"/>
              <w:rPr>
                <w:sz w:val="22"/>
                <w:szCs w:val="20"/>
                <w:lang w:val="lt-LT"/>
              </w:rPr>
            </w:pPr>
            <w:r>
              <w:rPr>
                <w:sz w:val="22"/>
                <w:szCs w:val="20"/>
                <w:lang w:val="lt-LT"/>
              </w:rPr>
              <w:t>pasipriešinimas kvėpavimui išreiškiamas delta P nemažesnis kaip 2,6 mm H2O/cm</w:t>
            </w:r>
            <w:r>
              <w:rPr>
                <w:sz w:val="22"/>
                <w:szCs w:val="20"/>
                <w:vertAlign w:val="superscript"/>
                <w:lang w:val="lt-LT"/>
              </w:rPr>
              <w:t xml:space="preserve">2 </w:t>
            </w:r>
            <w:r>
              <w:rPr>
                <w:sz w:val="22"/>
                <w:szCs w:val="20"/>
                <w:lang w:val="lt-LT"/>
              </w:rPr>
              <w:t xml:space="preserve">(temperatūros ir slėgio skirtumas tarp aplinkos ir iškvepiamo oro po kauke); </w:t>
            </w:r>
          </w:p>
          <w:p w:rsidR="00E46C10" w:rsidRDefault="00E46C10" w:rsidP="00E46C10">
            <w:pPr>
              <w:numPr>
                <w:ilvl w:val="1"/>
                <w:numId w:val="13"/>
              </w:numPr>
              <w:tabs>
                <w:tab w:val="clear" w:pos="1440"/>
                <w:tab w:val="num" w:pos="346"/>
              </w:tabs>
              <w:ind w:left="346" w:hanging="180"/>
              <w:jc w:val="both"/>
              <w:rPr>
                <w:sz w:val="22"/>
                <w:szCs w:val="20"/>
                <w:lang w:val="lt-LT"/>
              </w:rPr>
            </w:pPr>
            <w:r>
              <w:rPr>
                <w:sz w:val="22"/>
                <w:szCs w:val="20"/>
                <w:lang w:val="lt-LT"/>
              </w:rPr>
              <w:t xml:space="preserve">užtikrina filtracijos efektyvumą ne mažiau kaip 2 valandas (ekonomiška naudoti); </w:t>
            </w:r>
          </w:p>
          <w:p w:rsidR="00E46C10" w:rsidRDefault="00E46C10" w:rsidP="00E46C10">
            <w:pPr>
              <w:numPr>
                <w:ilvl w:val="1"/>
                <w:numId w:val="13"/>
              </w:numPr>
              <w:tabs>
                <w:tab w:val="clear" w:pos="1440"/>
                <w:tab w:val="num" w:pos="346"/>
              </w:tabs>
              <w:ind w:left="346" w:hanging="180"/>
              <w:jc w:val="both"/>
              <w:rPr>
                <w:sz w:val="22"/>
                <w:szCs w:val="20"/>
                <w:lang w:val="lt-LT"/>
              </w:rPr>
            </w:pPr>
            <w:r>
              <w:rPr>
                <w:sz w:val="22"/>
                <w:szCs w:val="20"/>
                <w:lang w:val="lt-LT"/>
              </w:rPr>
              <w:t xml:space="preserve">sudėtyje nėra formaldehido, latekso, nikelio; </w:t>
            </w:r>
          </w:p>
          <w:p w:rsidR="00E46C10" w:rsidRDefault="00E46C10" w:rsidP="00E46C10">
            <w:pPr>
              <w:numPr>
                <w:ilvl w:val="1"/>
                <w:numId w:val="13"/>
              </w:numPr>
              <w:tabs>
                <w:tab w:val="clear" w:pos="1440"/>
                <w:tab w:val="num" w:pos="346"/>
              </w:tabs>
              <w:ind w:left="346" w:hanging="180"/>
              <w:jc w:val="both"/>
              <w:rPr>
                <w:sz w:val="22"/>
                <w:szCs w:val="20"/>
                <w:lang w:val="lt-LT"/>
              </w:rPr>
            </w:pPr>
            <w:r>
              <w:rPr>
                <w:sz w:val="22"/>
                <w:szCs w:val="20"/>
                <w:lang w:val="lt-LT"/>
              </w:rPr>
              <w:t>kaukės sluoksniai sujungti ultragarsiniu metodu;</w:t>
            </w:r>
          </w:p>
          <w:p w:rsidR="00E46C10" w:rsidRDefault="00E46C10" w:rsidP="00E46C10">
            <w:pPr>
              <w:numPr>
                <w:ilvl w:val="1"/>
                <w:numId w:val="13"/>
              </w:numPr>
              <w:tabs>
                <w:tab w:val="clear" w:pos="1440"/>
                <w:tab w:val="num" w:pos="346"/>
              </w:tabs>
              <w:ind w:left="346" w:hanging="180"/>
              <w:jc w:val="both"/>
              <w:rPr>
                <w:sz w:val="22"/>
                <w:szCs w:val="20"/>
                <w:lang w:val="lt-LT"/>
              </w:rPr>
            </w:pPr>
            <w:r>
              <w:rPr>
                <w:sz w:val="22"/>
                <w:szCs w:val="20"/>
                <w:lang w:val="lt-LT"/>
              </w:rPr>
              <w:t xml:space="preserve">tvirtinamos raištelių pagalba, gerai prisispaudžia prie nosies (turi lanksčią, tačiau patvarią fiksuotą juostelę, kuri darbo metu nesuplėšo kaukės audinio, neišlenda į išorę); </w:t>
            </w:r>
          </w:p>
          <w:p w:rsidR="00E46C10" w:rsidRDefault="00E46C10" w:rsidP="00E46C10">
            <w:pPr>
              <w:numPr>
                <w:ilvl w:val="1"/>
                <w:numId w:val="13"/>
              </w:numPr>
              <w:tabs>
                <w:tab w:val="clear" w:pos="1440"/>
                <w:tab w:val="num" w:pos="346"/>
              </w:tabs>
              <w:ind w:left="346" w:hanging="180"/>
              <w:jc w:val="both"/>
              <w:rPr>
                <w:sz w:val="22"/>
                <w:szCs w:val="20"/>
                <w:lang w:val="lt-LT"/>
              </w:rPr>
            </w:pPr>
            <w:r>
              <w:rPr>
                <w:sz w:val="22"/>
                <w:szCs w:val="20"/>
                <w:lang w:val="lt-LT"/>
              </w:rPr>
              <w:t xml:space="preserve">kaukės klostės tolygiai ir tvirtai sujungtos, gerai uždengia apatinę veido dalį (nėra oro nutekėjimo), pagamintos iš standžios medžiagos, kuri palaiko puodelio formą (lengviau kvėpuoti); </w:t>
            </w:r>
          </w:p>
          <w:p w:rsidR="00E46C10" w:rsidRDefault="00E46C10" w:rsidP="00E46C10">
            <w:pPr>
              <w:numPr>
                <w:ilvl w:val="1"/>
                <w:numId w:val="13"/>
              </w:numPr>
              <w:tabs>
                <w:tab w:val="clear" w:pos="1440"/>
                <w:tab w:val="num" w:pos="346"/>
              </w:tabs>
              <w:ind w:left="346" w:hanging="180"/>
              <w:jc w:val="both"/>
              <w:rPr>
                <w:sz w:val="22"/>
                <w:szCs w:val="20"/>
                <w:lang w:val="lt-LT"/>
              </w:rPr>
            </w:pPr>
            <w:r>
              <w:rPr>
                <w:sz w:val="22"/>
                <w:szCs w:val="20"/>
                <w:lang w:val="lt-LT"/>
              </w:rPr>
              <w:t>papildomos savybės: kaukės neturi turėti nei malonaus, nei nemalonaus kvapo; dėvint kaukę vidinis jos sluoksnis neerzina bei nesipūkuoja; kaukės raišteliai pakuotėje turi būti atskirti kartu su kauke, kad išimant vieną kaukę nebūtų suterštos kitos;</w:t>
            </w:r>
          </w:p>
          <w:p w:rsidR="00E46C10" w:rsidRDefault="00E46C10" w:rsidP="00E46C10">
            <w:pPr>
              <w:numPr>
                <w:ilvl w:val="1"/>
                <w:numId w:val="13"/>
              </w:numPr>
              <w:tabs>
                <w:tab w:val="clear" w:pos="1440"/>
                <w:tab w:val="num" w:pos="346"/>
              </w:tabs>
              <w:ind w:left="346" w:hanging="180"/>
              <w:rPr>
                <w:sz w:val="22"/>
                <w:lang w:val="lt-LT"/>
              </w:rPr>
            </w:pPr>
            <w:r>
              <w:rPr>
                <w:sz w:val="22"/>
                <w:lang w:val="lt-LT"/>
              </w:rPr>
              <w:t>pakuotės su aiškiu ženklinimu, patogiai atsidarančios;</w:t>
            </w:r>
          </w:p>
          <w:p w:rsidR="00E46C10" w:rsidRDefault="00E46C10" w:rsidP="00E46C10">
            <w:pPr>
              <w:numPr>
                <w:ilvl w:val="1"/>
                <w:numId w:val="13"/>
              </w:numPr>
              <w:tabs>
                <w:tab w:val="clear" w:pos="1440"/>
                <w:tab w:val="num" w:pos="346"/>
              </w:tabs>
              <w:ind w:left="346" w:hanging="180"/>
              <w:jc w:val="both"/>
              <w:rPr>
                <w:sz w:val="22"/>
                <w:szCs w:val="20"/>
                <w:lang w:val="lt-LT"/>
              </w:rPr>
            </w:pPr>
            <w:r>
              <w:rPr>
                <w:sz w:val="22"/>
                <w:lang w:val="lt-LT"/>
              </w:rPr>
              <w:t>išimamos po 1 vnt., neliečiant kitų kaukių likusių pakuotėje;</w:t>
            </w:r>
          </w:p>
          <w:p w:rsidR="00E46C10" w:rsidRDefault="00E46C10" w:rsidP="00E46C10">
            <w:pPr>
              <w:numPr>
                <w:ilvl w:val="1"/>
                <w:numId w:val="13"/>
              </w:numPr>
              <w:tabs>
                <w:tab w:val="clear" w:pos="1440"/>
                <w:tab w:val="num" w:pos="346"/>
              </w:tabs>
              <w:ind w:left="346" w:hanging="180"/>
              <w:jc w:val="both"/>
              <w:rPr>
                <w:sz w:val="22"/>
                <w:lang w:val="lt-LT"/>
              </w:rPr>
            </w:pPr>
            <w:r>
              <w:rPr>
                <w:sz w:val="22"/>
                <w:lang w:val="lt-LT"/>
              </w:rPr>
              <w:t>supakuotos po 50 – 60 vnt;</w:t>
            </w:r>
          </w:p>
          <w:p w:rsidR="00E46C10" w:rsidRPr="00CF0EE7" w:rsidRDefault="00E46C10" w:rsidP="00E46C10">
            <w:pPr>
              <w:numPr>
                <w:ilvl w:val="1"/>
                <w:numId w:val="13"/>
              </w:numPr>
              <w:tabs>
                <w:tab w:val="clear" w:pos="1440"/>
                <w:tab w:val="num" w:pos="346"/>
              </w:tabs>
              <w:ind w:left="346" w:hanging="180"/>
              <w:jc w:val="both"/>
              <w:rPr>
                <w:sz w:val="22"/>
                <w:szCs w:val="22"/>
                <w:lang w:val="lt-LT"/>
              </w:rPr>
            </w:pPr>
            <w:r>
              <w:rPr>
                <w:sz w:val="22"/>
                <w:szCs w:val="22"/>
                <w:lang w:val="lt-LT"/>
              </w:rPr>
              <w:t>t</w:t>
            </w:r>
            <w:r w:rsidRPr="00BD3A7F">
              <w:rPr>
                <w:sz w:val="22"/>
                <w:szCs w:val="22"/>
                <w:lang w:val="lt-LT"/>
              </w:rPr>
              <w:t xml:space="preserve">uri atitikti </w:t>
            </w:r>
            <w:r w:rsidRPr="00BD3A7F">
              <w:rPr>
                <w:sz w:val="22"/>
                <w:szCs w:val="22"/>
                <w:lang w:val="lt-LT" w:eastAsia="lt-LT"/>
              </w:rPr>
              <w:t>EN 14683:2014</w:t>
            </w:r>
            <w:r>
              <w:rPr>
                <w:sz w:val="22"/>
                <w:szCs w:val="22"/>
                <w:lang w:val="lt-LT" w:eastAsia="lt-LT"/>
              </w:rPr>
              <w:t xml:space="preserve"> reikalavimus.</w:t>
            </w:r>
          </w:p>
        </w:tc>
        <w:tc>
          <w:tcPr>
            <w:tcW w:w="3780" w:type="dxa"/>
          </w:tcPr>
          <w:p w:rsidR="00E46C10" w:rsidRDefault="00E46C10" w:rsidP="00D96DC3">
            <w:pPr>
              <w:ind w:left="166"/>
              <w:jc w:val="both"/>
              <w:rPr>
                <w:sz w:val="22"/>
                <w:szCs w:val="20"/>
                <w:lang w:val="lt-LT"/>
              </w:rPr>
            </w:pPr>
            <w:r>
              <w:rPr>
                <w:sz w:val="22"/>
                <w:szCs w:val="20"/>
                <w:lang w:val="lt-LT"/>
              </w:rPr>
              <w:t>trijų sluoksnių;</w:t>
            </w:r>
          </w:p>
          <w:p w:rsidR="00E46C10" w:rsidRDefault="00E46C10" w:rsidP="00D96DC3">
            <w:pPr>
              <w:jc w:val="both"/>
              <w:rPr>
                <w:sz w:val="22"/>
                <w:szCs w:val="20"/>
                <w:lang w:val="lt-LT"/>
              </w:rPr>
            </w:pPr>
            <w:r>
              <w:rPr>
                <w:sz w:val="22"/>
                <w:szCs w:val="20"/>
                <w:lang w:val="lt-LT"/>
              </w:rPr>
              <w:t xml:space="preserve">kaukės turi aukštą bakterinį filtracijos efektyvumą (ne mažiau 97% 2-3 mikrono dalelėmis); </w:t>
            </w:r>
          </w:p>
          <w:p w:rsidR="00E46C10" w:rsidRDefault="00E46C10" w:rsidP="00D96DC3">
            <w:pPr>
              <w:jc w:val="both"/>
              <w:rPr>
                <w:sz w:val="22"/>
                <w:szCs w:val="20"/>
                <w:lang w:val="lt-LT"/>
              </w:rPr>
            </w:pPr>
            <w:r>
              <w:rPr>
                <w:sz w:val="22"/>
                <w:szCs w:val="20"/>
                <w:lang w:val="lt-LT"/>
              </w:rPr>
              <w:t>pasipriešinimas kvėpavimui išreiškiamas delta P nemažesnis kaip 2,6 mm H2O/cm</w:t>
            </w:r>
            <w:r>
              <w:rPr>
                <w:sz w:val="22"/>
                <w:szCs w:val="20"/>
                <w:vertAlign w:val="superscript"/>
                <w:lang w:val="lt-LT"/>
              </w:rPr>
              <w:t xml:space="preserve">2 </w:t>
            </w:r>
            <w:r>
              <w:rPr>
                <w:sz w:val="22"/>
                <w:szCs w:val="20"/>
                <w:lang w:val="lt-LT"/>
              </w:rPr>
              <w:t xml:space="preserve">(temperatūros ir slėgio skirtumas tarp aplinkos ir iškvepiamo oro po kauke); </w:t>
            </w:r>
          </w:p>
          <w:p w:rsidR="00E46C10" w:rsidRDefault="00E46C10" w:rsidP="00D96DC3">
            <w:pPr>
              <w:jc w:val="both"/>
              <w:rPr>
                <w:sz w:val="22"/>
                <w:szCs w:val="20"/>
                <w:lang w:val="lt-LT"/>
              </w:rPr>
            </w:pPr>
            <w:r>
              <w:rPr>
                <w:sz w:val="22"/>
                <w:szCs w:val="20"/>
                <w:lang w:val="lt-LT"/>
              </w:rPr>
              <w:t>užtikrina filtracijos efektyvumą ne mažiau kaip 2 valandas (ekonomiška naudoti); sudėtyje nėra formaldehido, latekso, nikelio; kaukės sluoksniai sujungti ultragarsiniu metodu;</w:t>
            </w:r>
          </w:p>
          <w:p w:rsidR="00E46C10" w:rsidRPr="00D96DC3" w:rsidRDefault="00E46C10" w:rsidP="00D96DC3">
            <w:pPr>
              <w:jc w:val="both"/>
              <w:rPr>
                <w:sz w:val="22"/>
                <w:szCs w:val="20"/>
                <w:lang w:val="lt-LT"/>
              </w:rPr>
            </w:pPr>
            <w:r>
              <w:rPr>
                <w:sz w:val="22"/>
                <w:szCs w:val="20"/>
                <w:lang w:val="lt-LT"/>
              </w:rPr>
              <w:t>tvirtinamos raištelių pagalba, gerai prisispaudžia prie nosies (turi lanksčią, tačiau patvarią fiksuotą juostelę, kuri darbo metu nesuplėšo kaukės audinio, neišlenda į išorę); kaukės klostės tolygiai ir tvirtai sujungtos, gerai uždengia apatinę veido dalį (nėra oro nutekėjimo), pagamintos iš standžios medžiagos, kuri palaiko puodelio formą (lengviau kvėpuoti); papildomos savybės: kaukės neturi turėti nei malonaus, nei nemalonaus kvapo; dėvint kaukę vidinis jos sluoksnis neerzina bei nesipūkuoja; kaukės raišteliai pakuotėje turi būti atskirti kartu su kauke, kad išimant vieną kaukę nebūtų suterštos kitos;</w:t>
            </w:r>
            <w:r>
              <w:rPr>
                <w:sz w:val="22"/>
                <w:lang w:val="lt-LT"/>
              </w:rPr>
              <w:t>pakuotės su aiškiu ženklinimu, patogiai atsidarančios;išimamos po 1 vnt., neliečiant kitų kaukių likusių pakuotėje;supakuotos po 60 vnt;</w:t>
            </w:r>
          </w:p>
          <w:p w:rsidR="00E46C10" w:rsidRPr="00CF0EE7" w:rsidRDefault="00E46C10" w:rsidP="00D96DC3">
            <w:pPr>
              <w:jc w:val="both"/>
              <w:rPr>
                <w:sz w:val="22"/>
                <w:szCs w:val="22"/>
                <w:lang w:val="lt-LT"/>
              </w:rPr>
            </w:pPr>
            <w:r>
              <w:rPr>
                <w:sz w:val="22"/>
                <w:szCs w:val="22"/>
                <w:lang w:val="lt-LT"/>
              </w:rPr>
              <w:t>t</w:t>
            </w:r>
            <w:r w:rsidRPr="00BD3A7F">
              <w:rPr>
                <w:sz w:val="22"/>
                <w:szCs w:val="22"/>
                <w:lang w:val="lt-LT"/>
              </w:rPr>
              <w:t xml:space="preserve">uri atitikti </w:t>
            </w:r>
            <w:r w:rsidRPr="00BD3A7F">
              <w:rPr>
                <w:sz w:val="22"/>
                <w:szCs w:val="22"/>
                <w:lang w:val="lt-LT" w:eastAsia="lt-LT"/>
              </w:rPr>
              <w:t>EN 14683:2014</w:t>
            </w:r>
            <w:r>
              <w:rPr>
                <w:sz w:val="22"/>
                <w:szCs w:val="22"/>
                <w:lang w:val="lt-LT" w:eastAsia="lt-LT"/>
              </w:rPr>
              <w:t xml:space="preserve"> reikalavimus.</w:t>
            </w:r>
          </w:p>
        </w:tc>
      </w:tr>
      <w:tr w:rsidR="00E46C10" w:rsidRPr="00B10337" w:rsidTr="0078365D">
        <w:trPr>
          <w:cantSplit/>
        </w:trPr>
        <w:tc>
          <w:tcPr>
            <w:tcW w:w="900" w:type="dxa"/>
          </w:tcPr>
          <w:p w:rsidR="00E46C10" w:rsidRPr="0066675B" w:rsidRDefault="00E46C10" w:rsidP="00E46C10">
            <w:pPr>
              <w:tabs>
                <w:tab w:val="left" w:pos="252"/>
              </w:tabs>
              <w:jc w:val="center"/>
              <w:rPr>
                <w:sz w:val="22"/>
                <w:szCs w:val="20"/>
                <w:lang w:val="lt-LT"/>
              </w:rPr>
            </w:pPr>
            <w:r>
              <w:rPr>
                <w:sz w:val="22"/>
                <w:szCs w:val="20"/>
                <w:lang w:val="lt-LT"/>
              </w:rPr>
              <w:lastRenderedPageBreak/>
              <w:t>11</w:t>
            </w:r>
          </w:p>
        </w:tc>
        <w:tc>
          <w:tcPr>
            <w:tcW w:w="2786" w:type="dxa"/>
          </w:tcPr>
          <w:p w:rsidR="00E46C10" w:rsidRDefault="00E46C10" w:rsidP="00E46C10">
            <w:pPr>
              <w:pStyle w:val="1LaikopressC0"/>
              <w:rPr>
                <w:rFonts w:ascii="Times New Roman" w:hAnsi="Times New Roman"/>
                <w:kern w:val="0"/>
                <w:szCs w:val="24"/>
              </w:rPr>
            </w:pPr>
            <w:r>
              <w:rPr>
                <w:rFonts w:ascii="Times New Roman" w:hAnsi="Times New Roman"/>
                <w:kern w:val="0"/>
                <w:szCs w:val="24"/>
              </w:rPr>
              <w:t>Vienkartinės procedūrinės kaukės (su gumyte)</w:t>
            </w:r>
          </w:p>
          <w:p w:rsidR="00E46C10" w:rsidRDefault="00E46C10" w:rsidP="00E46C10">
            <w:pPr>
              <w:rPr>
                <w:sz w:val="22"/>
                <w:lang w:val="lt-LT"/>
              </w:rPr>
            </w:pPr>
          </w:p>
          <w:p w:rsidR="00E46C10" w:rsidRDefault="00E46C10" w:rsidP="00E46C10">
            <w:pPr>
              <w:rPr>
                <w:sz w:val="22"/>
                <w:lang w:val="lt-LT"/>
              </w:rPr>
            </w:pPr>
          </w:p>
          <w:p w:rsidR="00E46C10" w:rsidRDefault="00E46C10" w:rsidP="00E46C10">
            <w:pPr>
              <w:rPr>
                <w:sz w:val="22"/>
                <w:lang w:val="lt-LT"/>
              </w:rPr>
            </w:pPr>
          </w:p>
          <w:p w:rsidR="00E46C10" w:rsidRDefault="00E46C10" w:rsidP="00E46C10">
            <w:pPr>
              <w:rPr>
                <w:sz w:val="22"/>
                <w:lang w:val="lt-LT"/>
              </w:rPr>
            </w:pPr>
          </w:p>
          <w:p w:rsidR="00E46C10" w:rsidRDefault="00E46C10" w:rsidP="00E46C10">
            <w:pPr>
              <w:rPr>
                <w:sz w:val="22"/>
                <w:lang w:val="lt-LT"/>
              </w:rPr>
            </w:pPr>
          </w:p>
          <w:p w:rsidR="00E46C10" w:rsidRDefault="00E46C10" w:rsidP="00E46C10">
            <w:pPr>
              <w:rPr>
                <w:sz w:val="22"/>
                <w:lang w:val="lt-LT"/>
              </w:rPr>
            </w:pPr>
          </w:p>
          <w:p w:rsidR="00E46C10" w:rsidRDefault="00E46C10" w:rsidP="00E46C10">
            <w:pPr>
              <w:pStyle w:val="Porat"/>
              <w:tabs>
                <w:tab w:val="clear" w:pos="4153"/>
                <w:tab w:val="clear" w:pos="8306"/>
              </w:tabs>
              <w:rPr>
                <w:sz w:val="22"/>
              </w:rPr>
            </w:pPr>
          </w:p>
          <w:p w:rsidR="00E46C10" w:rsidRDefault="00E46C10" w:rsidP="00E46C10">
            <w:pPr>
              <w:rPr>
                <w:sz w:val="22"/>
                <w:lang w:val="lt-LT"/>
              </w:rPr>
            </w:pPr>
          </w:p>
          <w:p w:rsidR="00E46C10" w:rsidRDefault="00E46C10" w:rsidP="00E46C10">
            <w:pPr>
              <w:rPr>
                <w:sz w:val="22"/>
                <w:lang w:val="lt-LT"/>
              </w:rPr>
            </w:pPr>
          </w:p>
          <w:p w:rsidR="00E46C10" w:rsidRDefault="00E46C10" w:rsidP="00E46C10">
            <w:pPr>
              <w:rPr>
                <w:sz w:val="22"/>
                <w:lang w:val="lt-LT"/>
              </w:rPr>
            </w:pPr>
          </w:p>
          <w:p w:rsidR="00E46C10" w:rsidRDefault="00E46C10" w:rsidP="00E46C10">
            <w:pPr>
              <w:rPr>
                <w:sz w:val="22"/>
                <w:lang w:val="lt-LT"/>
              </w:rPr>
            </w:pPr>
          </w:p>
        </w:tc>
        <w:tc>
          <w:tcPr>
            <w:tcW w:w="7474" w:type="dxa"/>
          </w:tcPr>
          <w:p w:rsidR="00E46C10" w:rsidRDefault="00E46C10" w:rsidP="00E46C10">
            <w:pPr>
              <w:numPr>
                <w:ilvl w:val="0"/>
                <w:numId w:val="20"/>
              </w:numPr>
              <w:tabs>
                <w:tab w:val="clear" w:pos="720"/>
              </w:tabs>
              <w:ind w:left="346" w:hanging="180"/>
              <w:jc w:val="both"/>
              <w:rPr>
                <w:sz w:val="22"/>
                <w:szCs w:val="20"/>
                <w:lang w:val="lt-LT"/>
              </w:rPr>
            </w:pPr>
            <w:r>
              <w:rPr>
                <w:sz w:val="22"/>
                <w:szCs w:val="20"/>
                <w:lang w:val="lt-LT"/>
              </w:rPr>
              <w:t>Trijų sluoksnių;</w:t>
            </w:r>
          </w:p>
          <w:p w:rsidR="00E46C10" w:rsidRDefault="00E46C10" w:rsidP="00E46C10">
            <w:pPr>
              <w:numPr>
                <w:ilvl w:val="0"/>
                <w:numId w:val="20"/>
              </w:numPr>
              <w:tabs>
                <w:tab w:val="clear" w:pos="720"/>
              </w:tabs>
              <w:ind w:left="346" w:hanging="180"/>
              <w:jc w:val="both"/>
              <w:rPr>
                <w:sz w:val="22"/>
                <w:szCs w:val="20"/>
                <w:lang w:val="lt-LT"/>
              </w:rPr>
            </w:pPr>
            <w:r>
              <w:rPr>
                <w:sz w:val="22"/>
                <w:szCs w:val="20"/>
                <w:lang w:val="lt-LT"/>
              </w:rPr>
              <w:t xml:space="preserve">Kaukės turi aukštą bakterinį filtracijos efektyvumą (ne mažiau 97% 2-3 mikrono dalelėmis); </w:t>
            </w:r>
          </w:p>
          <w:p w:rsidR="00E46C10" w:rsidRDefault="00E46C10" w:rsidP="00E46C10">
            <w:pPr>
              <w:numPr>
                <w:ilvl w:val="0"/>
                <w:numId w:val="20"/>
              </w:numPr>
              <w:tabs>
                <w:tab w:val="clear" w:pos="720"/>
              </w:tabs>
              <w:ind w:left="346" w:hanging="180"/>
              <w:jc w:val="both"/>
              <w:rPr>
                <w:sz w:val="22"/>
                <w:szCs w:val="20"/>
                <w:lang w:val="lt-LT"/>
              </w:rPr>
            </w:pPr>
            <w:r>
              <w:rPr>
                <w:sz w:val="22"/>
                <w:szCs w:val="20"/>
                <w:lang w:val="lt-LT"/>
              </w:rPr>
              <w:t>Pasipriešinimas kvėpavimui išreiškiamas delta P nemažesnis kaip 2,6 mm H2O/cm</w:t>
            </w:r>
            <w:r>
              <w:rPr>
                <w:sz w:val="22"/>
                <w:szCs w:val="20"/>
                <w:vertAlign w:val="superscript"/>
                <w:lang w:val="lt-LT"/>
              </w:rPr>
              <w:t xml:space="preserve">2 </w:t>
            </w:r>
            <w:r>
              <w:rPr>
                <w:sz w:val="22"/>
                <w:szCs w:val="20"/>
                <w:lang w:val="lt-LT"/>
              </w:rPr>
              <w:t xml:space="preserve">(temperatūros ir slėgio skirtumas tarp aplinkos ir iškvepiamo oro po kauke); </w:t>
            </w:r>
          </w:p>
          <w:p w:rsidR="00E46C10" w:rsidRDefault="00E46C10" w:rsidP="00E46C10">
            <w:pPr>
              <w:numPr>
                <w:ilvl w:val="0"/>
                <w:numId w:val="20"/>
              </w:numPr>
              <w:tabs>
                <w:tab w:val="clear" w:pos="720"/>
              </w:tabs>
              <w:ind w:left="346" w:hanging="180"/>
              <w:jc w:val="both"/>
              <w:rPr>
                <w:sz w:val="22"/>
                <w:szCs w:val="20"/>
                <w:lang w:val="lt-LT"/>
              </w:rPr>
            </w:pPr>
            <w:r>
              <w:rPr>
                <w:sz w:val="22"/>
                <w:szCs w:val="20"/>
                <w:lang w:val="lt-LT"/>
              </w:rPr>
              <w:t xml:space="preserve">Užtikrina filtracijos efektyvumą ne mažiau kaip 2 valandas (ekonomiška naudoti); </w:t>
            </w:r>
          </w:p>
          <w:p w:rsidR="00E46C10" w:rsidRDefault="00E46C10" w:rsidP="00E46C10">
            <w:pPr>
              <w:numPr>
                <w:ilvl w:val="0"/>
                <w:numId w:val="20"/>
              </w:numPr>
              <w:tabs>
                <w:tab w:val="clear" w:pos="720"/>
              </w:tabs>
              <w:ind w:left="346" w:hanging="180"/>
              <w:jc w:val="both"/>
              <w:rPr>
                <w:sz w:val="22"/>
                <w:szCs w:val="20"/>
                <w:lang w:val="lt-LT"/>
              </w:rPr>
            </w:pPr>
            <w:r>
              <w:rPr>
                <w:sz w:val="22"/>
                <w:szCs w:val="20"/>
                <w:lang w:val="lt-LT"/>
              </w:rPr>
              <w:t>Sudėtyje nėra formaldehido, latekso, nikelio;</w:t>
            </w:r>
          </w:p>
          <w:p w:rsidR="00E46C10" w:rsidRDefault="00E46C10" w:rsidP="00E46C10">
            <w:pPr>
              <w:numPr>
                <w:ilvl w:val="0"/>
                <w:numId w:val="20"/>
              </w:numPr>
              <w:tabs>
                <w:tab w:val="clear" w:pos="720"/>
              </w:tabs>
              <w:ind w:left="346" w:hanging="180"/>
              <w:jc w:val="both"/>
              <w:rPr>
                <w:sz w:val="22"/>
                <w:szCs w:val="20"/>
                <w:lang w:val="lt-LT"/>
              </w:rPr>
            </w:pPr>
            <w:r>
              <w:rPr>
                <w:sz w:val="22"/>
                <w:szCs w:val="20"/>
                <w:lang w:val="lt-LT"/>
              </w:rPr>
              <w:t>Kaukės sluoksniai sujungti ultragarsiniu metodu;</w:t>
            </w:r>
          </w:p>
          <w:p w:rsidR="00E46C10" w:rsidRDefault="00E46C10" w:rsidP="00E46C10">
            <w:pPr>
              <w:numPr>
                <w:ilvl w:val="0"/>
                <w:numId w:val="20"/>
              </w:numPr>
              <w:tabs>
                <w:tab w:val="clear" w:pos="720"/>
              </w:tabs>
              <w:ind w:left="346" w:hanging="180"/>
              <w:jc w:val="both"/>
              <w:rPr>
                <w:sz w:val="22"/>
                <w:szCs w:val="20"/>
                <w:lang w:val="lt-LT"/>
              </w:rPr>
            </w:pPr>
            <w:r>
              <w:rPr>
                <w:sz w:val="22"/>
                <w:szCs w:val="20"/>
                <w:lang w:val="lt-LT"/>
              </w:rPr>
              <w:t xml:space="preserve">Tvirtinamos </w:t>
            </w:r>
            <w:r w:rsidRPr="0005131A">
              <w:rPr>
                <w:sz w:val="22"/>
                <w:szCs w:val="20"/>
                <w:lang w:val="lt-LT"/>
              </w:rPr>
              <w:t>gumytės pa</w:t>
            </w:r>
            <w:r>
              <w:rPr>
                <w:sz w:val="22"/>
                <w:szCs w:val="20"/>
                <w:lang w:val="lt-LT"/>
              </w:rPr>
              <w:t xml:space="preserve">galba, gerai prisispaudžia prie nosies (turi lanksčią, tačiau patvarią fiksuotą juostelę, kuri darbo metu nesuplėšo kaukės audinio, neišlenda į išorę); </w:t>
            </w:r>
          </w:p>
          <w:p w:rsidR="00E46C10" w:rsidRDefault="00E46C10" w:rsidP="00E46C10">
            <w:pPr>
              <w:numPr>
                <w:ilvl w:val="0"/>
                <w:numId w:val="20"/>
              </w:numPr>
              <w:tabs>
                <w:tab w:val="clear" w:pos="720"/>
              </w:tabs>
              <w:ind w:left="346" w:hanging="180"/>
              <w:jc w:val="both"/>
              <w:rPr>
                <w:sz w:val="22"/>
                <w:szCs w:val="20"/>
                <w:lang w:val="lt-LT"/>
              </w:rPr>
            </w:pPr>
            <w:r>
              <w:rPr>
                <w:sz w:val="22"/>
                <w:szCs w:val="20"/>
                <w:lang w:val="lt-LT"/>
              </w:rPr>
              <w:t>Kaukės klostės tolygiai ir tvirtai sujungtos, gerai uždengia apatinę veido dalį (nėra oro nutekėjimo), pagamintos iš standžios medžiagos, kuri palaiko puodelio formą (lengviau kvėpuoti);</w:t>
            </w:r>
          </w:p>
          <w:p w:rsidR="00E46C10" w:rsidRDefault="00E46C10" w:rsidP="00E46C10">
            <w:pPr>
              <w:numPr>
                <w:ilvl w:val="0"/>
                <w:numId w:val="20"/>
              </w:numPr>
              <w:tabs>
                <w:tab w:val="clear" w:pos="720"/>
              </w:tabs>
              <w:ind w:left="346" w:hanging="180"/>
              <w:jc w:val="both"/>
              <w:rPr>
                <w:sz w:val="22"/>
                <w:szCs w:val="20"/>
                <w:lang w:val="lt-LT"/>
              </w:rPr>
            </w:pPr>
            <w:r>
              <w:rPr>
                <w:sz w:val="22"/>
                <w:szCs w:val="20"/>
                <w:lang w:val="lt-LT"/>
              </w:rPr>
              <w:t>Papildomos savybės: kaukės neturi turėti nei malonaus, nei nemalonaus kvapo; dėvint kaukę vidinis jos sluoksnis neerzina bei nesipūkuoja; kaukės gumytės pakuotėje turi būti atskirtos kartu su kauke, kad išimant vieną kaukę nebūtų suterštos kitos;</w:t>
            </w:r>
          </w:p>
          <w:p w:rsidR="00E46C10" w:rsidRDefault="00E46C10" w:rsidP="00E46C10">
            <w:pPr>
              <w:numPr>
                <w:ilvl w:val="0"/>
                <w:numId w:val="20"/>
              </w:numPr>
              <w:tabs>
                <w:tab w:val="clear" w:pos="720"/>
              </w:tabs>
              <w:ind w:left="346" w:hanging="180"/>
              <w:rPr>
                <w:sz w:val="22"/>
                <w:lang w:val="lt-LT"/>
              </w:rPr>
            </w:pPr>
            <w:r>
              <w:rPr>
                <w:sz w:val="22"/>
                <w:lang w:val="lt-LT"/>
              </w:rPr>
              <w:t xml:space="preserve"> Pakuotės su aiškiu ženklinimu, patogiai atsidarančios;</w:t>
            </w:r>
          </w:p>
          <w:p w:rsidR="00E46C10" w:rsidRDefault="00E46C10" w:rsidP="00E46C10">
            <w:pPr>
              <w:numPr>
                <w:ilvl w:val="0"/>
                <w:numId w:val="20"/>
              </w:numPr>
              <w:tabs>
                <w:tab w:val="clear" w:pos="720"/>
              </w:tabs>
              <w:ind w:left="346" w:hanging="180"/>
              <w:jc w:val="both"/>
              <w:rPr>
                <w:sz w:val="22"/>
                <w:szCs w:val="20"/>
                <w:lang w:val="lt-LT"/>
              </w:rPr>
            </w:pPr>
            <w:r>
              <w:rPr>
                <w:sz w:val="22"/>
                <w:lang w:val="lt-LT"/>
              </w:rPr>
              <w:t xml:space="preserve"> Kaukės gumytė turi būti kartu su kauke, kad išimant vieną kaukę, neišsitrauktų kitos kaukės;</w:t>
            </w:r>
          </w:p>
          <w:p w:rsidR="00E46C10" w:rsidRDefault="00E46C10" w:rsidP="00E46C10">
            <w:pPr>
              <w:numPr>
                <w:ilvl w:val="0"/>
                <w:numId w:val="20"/>
              </w:numPr>
              <w:tabs>
                <w:tab w:val="clear" w:pos="720"/>
              </w:tabs>
              <w:ind w:left="346" w:hanging="180"/>
              <w:jc w:val="both"/>
              <w:rPr>
                <w:sz w:val="22"/>
                <w:lang w:val="lt-LT"/>
              </w:rPr>
            </w:pPr>
            <w:r>
              <w:rPr>
                <w:sz w:val="22"/>
                <w:lang w:val="lt-LT"/>
              </w:rPr>
              <w:t xml:space="preserve"> Supakuotos po 50 – 60 vnt.</w:t>
            </w:r>
          </w:p>
        </w:tc>
        <w:tc>
          <w:tcPr>
            <w:tcW w:w="3780" w:type="dxa"/>
          </w:tcPr>
          <w:p w:rsidR="00E46C10" w:rsidRDefault="00E46C10" w:rsidP="00B10337">
            <w:pPr>
              <w:jc w:val="both"/>
              <w:rPr>
                <w:sz w:val="22"/>
                <w:szCs w:val="20"/>
                <w:lang w:val="lt-LT"/>
              </w:rPr>
            </w:pPr>
            <w:r>
              <w:rPr>
                <w:sz w:val="22"/>
                <w:szCs w:val="20"/>
                <w:lang w:val="lt-LT"/>
              </w:rPr>
              <w:t>Trijų sluoksnių;</w:t>
            </w:r>
          </w:p>
          <w:p w:rsidR="00E46C10" w:rsidRDefault="00E46C10" w:rsidP="00B10337">
            <w:pPr>
              <w:jc w:val="both"/>
              <w:rPr>
                <w:sz w:val="22"/>
                <w:szCs w:val="20"/>
                <w:lang w:val="lt-LT"/>
              </w:rPr>
            </w:pPr>
            <w:r>
              <w:rPr>
                <w:sz w:val="22"/>
                <w:szCs w:val="20"/>
                <w:lang w:val="lt-LT"/>
              </w:rPr>
              <w:t xml:space="preserve">Kaukės turi aukštą bakterinį filtracijos efektyvumą (ne mažiau 97% 2-3 mikrono dalelėmis); </w:t>
            </w:r>
          </w:p>
          <w:p w:rsidR="00E46C10" w:rsidRDefault="00E46C10" w:rsidP="00B10337">
            <w:pPr>
              <w:jc w:val="both"/>
              <w:rPr>
                <w:sz w:val="22"/>
                <w:szCs w:val="20"/>
                <w:lang w:val="lt-LT"/>
              </w:rPr>
            </w:pPr>
            <w:r>
              <w:rPr>
                <w:sz w:val="22"/>
                <w:szCs w:val="20"/>
                <w:lang w:val="lt-LT"/>
              </w:rPr>
              <w:t>Pasipriešinimas kvėpavimui išreiškiamas delta P nemažesnis kaip 2,6 mm H2O/cm</w:t>
            </w:r>
            <w:r>
              <w:rPr>
                <w:sz w:val="22"/>
                <w:szCs w:val="20"/>
                <w:vertAlign w:val="superscript"/>
                <w:lang w:val="lt-LT"/>
              </w:rPr>
              <w:t xml:space="preserve">2 </w:t>
            </w:r>
            <w:r>
              <w:rPr>
                <w:sz w:val="22"/>
                <w:szCs w:val="20"/>
                <w:lang w:val="lt-LT"/>
              </w:rPr>
              <w:t xml:space="preserve">(temperatūros ir slėgio skirtumas tarp aplinkos ir iškvepiamo oro po kauke); </w:t>
            </w:r>
          </w:p>
          <w:p w:rsidR="00E46C10" w:rsidRDefault="00E46C10" w:rsidP="00B10337">
            <w:pPr>
              <w:jc w:val="both"/>
              <w:rPr>
                <w:sz w:val="22"/>
                <w:szCs w:val="20"/>
                <w:lang w:val="lt-LT"/>
              </w:rPr>
            </w:pPr>
            <w:r>
              <w:rPr>
                <w:sz w:val="22"/>
                <w:szCs w:val="20"/>
                <w:lang w:val="lt-LT"/>
              </w:rPr>
              <w:t xml:space="preserve">Užtikrina filtracijos efektyvumą ne mažiau kaip 2 valandas (ekonomiška naudoti); </w:t>
            </w:r>
          </w:p>
          <w:p w:rsidR="00E46C10" w:rsidRDefault="00E46C10" w:rsidP="00B10337">
            <w:pPr>
              <w:jc w:val="both"/>
              <w:rPr>
                <w:sz w:val="22"/>
                <w:szCs w:val="20"/>
                <w:lang w:val="lt-LT"/>
              </w:rPr>
            </w:pPr>
            <w:r>
              <w:rPr>
                <w:sz w:val="22"/>
                <w:szCs w:val="20"/>
                <w:lang w:val="lt-LT"/>
              </w:rPr>
              <w:t>Sudėtyje nėra formaldehido, latekso, nikelio;</w:t>
            </w:r>
          </w:p>
          <w:p w:rsidR="00E46C10" w:rsidRDefault="00E46C10" w:rsidP="00B10337">
            <w:pPr>
              <w:jc w:val="both"/>
              <w:rPr>
                <w:sz w:val="22"/>
                <w:szCs w:val="20"/>
                <w:lang w:val="lt-LT"/>
              </w:rPr>
            </w:pPr>
            <w:r>
              <w:rPr>
                <w:sz w:val="22"/>
                <w:szCs w:val="20"/>
                <w:lang w:val="lt-LT"/>
              </w:rPr>
              <w:t>Kaukės sluoksniai sujungti ultragarsiniu metodu;</w:t>
            </w:r>
          </w:p>
          <w:p w:rsidR="00E46C10" w:rsidRDefault="00E46C10" w:rsidP="00B10337">
            <w:pPr>
              <w:jc w:val="both"/>
              <w:rPr>
                <w:sz w:val="22"/>
                <w:szCs w:val="20"/>
                <w:lang w:val="lt-LT"/>
              </w:rPr>
            </w:pPr>
            <w:r>
              <w:rPr>
                <w:sz w:val="22"/>
                <w:szCs w:val="20"/>
                <w:lang w:val="lt-LT"/>
              </w:rPr>
              <w:t xml:space="preserve">Tvirtinamos </w:t>
            </w:r>
            <w:r w:rsidRPr="0005131A">
              <w:rPr>
                <w:sz w:val="22"/>
                <w:szCs w:val="20"/>
                <w:lang w:val="lt-LT"/>
              </w:rPr>
              <w:t>gumytės pa</w:t>
            </w:r>
            <w:r>
              <w:rPr>
                <w:sz w:val="22"/>
                <w:szCs w:val="20"/>
                <w:lang w:val="lt-LT"/>
              </w:rPr>
              <w:t xml:space="preserve">galba, gerai prisispaudžia prie nosies (turi lanksčią, tačiau patvarią fiksuotą juostelę, kuri darbo metu nesuplėšo kaukės audinio, neišlenda į išorę); </w:t>
            </w:r>
          </w:p>
          <w:p w:rsidR="00E46C10" w:rsidRDefault="00E46C10" w:rsidP="00B10337">
            <w:pPr>
              <w:jc w:val="both"/>
              <w:rPr>
                <w:sz w:val="22"/>
                <w:szCs w:val="20"/>
                <w:lang w:val="lt-LT"/>
              </w:rPr>
            </w:pPr>
            <w:r>
              <w:rPr>
                <w:sz w:val="22"/>
                <w:szCs w:val="20"/>
                <w:lang w:val="lt-LT"/>
              </w:rPr>
              <w:t>Kaukės klostės tolygiai ir tvirtai sujungtos, gerai uždengia apatinę veido dalį (nėra oro nutekėjimo), pagamintos iš standžios medžiagos, kuri palaiko puodelio formą (lengviau kvėpuoti);</w:t>
            </w:r>
          </w:p>
          <w:p w:rsidR="00E46C10" w:rsidRPr="00B10337" w:rsidRDefault="00E46C10" w:rsidP="00B10337">
            <w:pPr>
              <w:jc w:val="both"/>
              <w:rPr>
                <w:sz w:val="22"/>
                <w:szCs w:val="20"/>
                <w:lang w:val="lt-LT"/>
              </w:rPr>
            </w:pPr>
            <w:r>
              <w:rPr>
                <w:sz w:val="22"/>
                <w:szCs w:val="20"/>
                <w:lang w:val="lt-LT"/>
              </w:rPr>
              <w:t>Papildomos savybės: kaukės neturi turėti nei malonaus, nei nemalonaus kvapo; dėvint kaukę vidinis jos sluoksnis neerzina bei nesipūkuoja; kaukės gumytės pakuotėje turi būti atskirtos kartu su kauke, kad išimant vieną kaukę nebūtų suterštos kitos;</w:t>
            </w:r>
            <w:r>
              <w:rPr>
                <w:sz w:val="22"/>
                <w:lang w:val="lt-LT"/>
              </w:rPr>
              <w:t>Pakuotės su aiškiu ženklinimu, patogiai atsidarančios;</w:t>
            </w:r>
          </w:p>
          <w:p w:rsidR="00E46C10" w:rsidRPr="00B10337" w:rsidRDefault="00E46C10" w:rsidP="00B10337">
            <w:pPr>
              <w:jc w:val="both"/>
              <w:rPr>
                <w:sz w:val="22"/>
                <w:szCs w:val="20"/>
                <w:lang w:val="lt-LT"/>
              </w:rPr>
            </w:pPr>
            <w:r>
              <w:rPr>
                <w:sz w:val="22"/>
                <w:lang w:val="lt-LT"/>
              </w:rPr>
              <w:t xml:space="preserve"> Kaukės gumytė turi būti kartu su kauke, kad išimant vieną kaukę, neišsitrauktų kitos kaukės; Supakuotos po 50 vnt.</w:t>
            </w:r>
          </w:p>
        </w:tc>
      </w:tr>
      <w:tr w:rsidR="00E46C10" w:rsidRPr="00E46C10" w:rsidTr="00D31C47">
        <w:trPr>
          <w:cantSplit/>
        </w:trPr>
        <w:tc>
          <w:tcPr>
            <w:tcW w:w="900" w:type="dxa"/>
            <w:tcBorders>
              <w:top w:val="single" w:sz="4" w:space="0" w:color="auto"/>
              <w:left w:val="single" w:sz="4" w:space="0" w:color="auto"/>
              <w:bottom w:val="single" w:sz="4" w:space="0" w:color="auto"/>
              <w:right w:val="single" w:sz="4" w:space="0" w:color="auto"/>
            </w:tcBorders>
          </w:tcPr>
          <w:p w:rsidR="00E46C10" w:rsidRPr="0066675B" w:rsidRDefault="00E46C10" w:rsidP="00E46C10">
            <w:pPr>
              <w:tabs>
                <w:tab w:val="left" w:pos="252"/>
              </w:tabs>
              <w:jc w:val="center"/>
              <w:rPr>
                <w:sz w:val="22"/>
                <w:szCs w:val="20"/>
                <w:lang w:val="lt-LT"/>
              </w:rPr>
            </w:pPr>
            <w:r w:rsidRPr="0066675B">
              <w:rPr>
                <w:sz w:val="22"/>
                <w:szCs w:val="20"/>
                <w:lang w:val="lt-LT"/>
              </w:rPr>
              <w:lastRenderedPageBreak/>
              <w:t>1</w:t>
            </w:r>
            <w:r>
              <w:rPr>
                <w:sz w:val="22"/>
                <w:szCs w:val="20"/>
                <w:lang w:val="lt-LT"/>
              </w:rPr>
              <w:t>2</w:t>
            </w:r>
          </w:p>
        </w:tc>
        <w:tc>
          <w:tcPr>
            <w:tcW w:w="2786" w:type="dxa"/>
            <w:tcBorders>
              <w:top w:val="single" w:sz="4" w:space="0" w:color="auto"/>
              <w:left w:val="single" w:sz="4" w:space="0" w:color="auto"/>
              <w:bottom w:val="single" w:sz="4" w:space="0" w:color="auto"/>
              <w:right w:val="single" w:sz="4" w:space="0" w:color="auto"/>
            </w:tcBorders>
          </w:tcPr>
          <w:p w:rsidR="00E46C10" w:rsidRPr="00D31C47" w:rsidRDefault="00E46C10" w:rsidP="00E46C10">
            <w:pPr>
              <w:pStyle w:val="1LaikopressC0"/>
              <w:rPr>
                <w:rFonts w:ascii="Times New Roman" w:hAnsi="Times New Roman"/>
                <w:kern w:val="0"/>
                <w:szCs w:val="24"/>
              </w:rPr>
            </w:pPr>
            <w:r w:rsidRPr="00D31C47">
              <w:rPr>
                <w:rFonts w:ascii="Times New Roman" w:hAnsi="Times New Roman"/>
                <w:kern w:val="0"/>
                <w:szCs w:val="24"/>
              </w:rPr>
              <w:t>Antrankoviai sterilūs</w:t>
            </w:r>
          </w:p>
        </w:tc>
        <w:tc>
          <w:tcPr>
            <w:tcW w:w="7474" w:type="dxa"/>
            <w:tcBorders>
              <w:top w:val="single" w:sz="4" w:space="0" w:color="auto"/>
              <w:left w:val="single" w:sz="4" w:space="0" w:color="auto"/>
              <w:bottom w:val="single" w:sz="4" w:space="0" w:color="auto"/>
              <w:right w:val="single" w:sz="4" w:space="0" w:color="auto"/>
            </w:tcBorders>
          </w:tcPr>
          <w:p w:rsidR="00E46C10" w:rsidRDefault="00E46C10" w:rsidP="00E46C10">
            <w:pPr>
              <w:pStyle w:val="Pagrindinistekstas"/>
              <w:numPr>
                <w:ilvl w:val="0"/>
                <w:numId w:val="23"/>
              </w:numPr>
              <w:tabs>
                <w:tab w:val="clear" w:pos="720"/>
                <w:tab w:val="num" w:pos="166"/>
              </w:tabs>
              <w:ind w:hanging="720"/>
              <w:rPr>
                <w:lang w:val="lt-LT"/>
              </w:rPr>
            </w:pPr>
            <w:r>
              <w:rPr>
                <w:lang w:val="lt-LT"/>
              </w:rPr>
              <w:t>vienkartinio naudojimo, steriliame įpakavime;</w:t>
            </w:r>
          </w:p>
          <w:p w:rsidR="00E46C10" w:rsidRDefault="00E46C10" w:rsidP="00E46C10">
            <w:pPr>
              <w:pStyle w:val="Pagrindinistekstas"/>
              <w:numPr>
                <w:ilvl w:val="0"/>
                <w:numId w:val="23"/>
              </w:numPr>
              <w:tabs>
                <w:tab w:val="clear" w:pos="720"/>
                <w:tab w:val="num" w:pos="166"/>
              </w:tabs>
              <w:ind w:hanging="720"/>
              <w:rPr>
                <w:lang w:val="lt-LT"/>
              </w:rPr>
            </w:pPr>
            <w:r>
              <w:rPr>
                <w:lang w:val="lt-LT"/>
              </w:rPr>
              <w:t>p</w:t>
            </w:r>
            <w:r w:rsidRPr="008E1305">
              <w:rPr>
                <w:lang w:val="lt-LT"/>
              </w:rPr>
              <w:t xml:space="preserve">agaminta iš skysčiams atsparios, ne mažiau </w:t>
            </w:r>
            <w:r>
              <w:rPr>
                <w:lang w:val="lt-LT"/>
              </w:rPr>
              <w:t>2 sluoksnių medžiagos;</w:t>
            </w:r>
          </w:p>
          <w:p w:rsidR="00E46C10" w:rsidRPr="008E1305" w:rsidRDefault="00E46C10" w:rsidP="00E46C10">
            <w:pPr>
              <w:pStyle w:val="Pagrindinistekstas"/>
              <w:numPr>
                <w:ilvl w:val="0"/>
                <w:numId w:val="23"/>
              </w:numPr>
              <w:tabs>
                <w:tab w:val="clear" w:pos="720"/>
                <w:tab w:val="num" w:pos="166"/>
              </w:tabs>
              <w:ind w:hanging="720"/>
              <w:rPr>
                <w:lang w:val="lt-LT"/>
              </w:rPr>
            </w:pPr>
            <w:r>
              <w:rPr>
                <w:lang w:val="lt-LT"/>
              </w:rPr>
              <w:t>r</w:t>
            </w:r>
            <w:r w:rsidRPr="008E1305">
              <w:rPr>
                <w:lang w:val="lt-LT"/>
              </w:rPr>
              <w:t>ankovė baigiasi minkštu elastingu rankogaliu;</w:t>
            </w:r>
          </w:p>
          <w:p w:rsidR="00E46C10" w:rsidRDefault="00E46C10" w:rsidP="00E46C10">
            <w:pPr>
              <w:pStyle w:val="Pagrindinistekstas"/>
              <w:numPr>
                <w:ilvl w:val="0"/>
                <w:numId w:val="23"/>
              </w:numPr>
              <w:tabs>
                <w:tab w:val="clear" w:pos="720"/>
                <w:tab w:val="num" w:pos="166"/>
              </w:tabs>
              <w:ind w:hanging="720"/>
              <w:rPr>
                <w:lang w:val="lt-LT"/>
              </w:rPr>
            </w:pPr>
            <w:r>
              <w:rPr>
                <w:lang w:val="lt-LT"/>
              </w:rPr>
              <w:t xml:space="preserve">ilgis 53 ±5 cm, plotis 27 ±3 cm; </w:t>
            </w:r>
          </w:p>
          <w:p w:rsidR="00E46C10" w:rsidRDefault="00E46C10" w:rsidP="00E46C10">
            <w:pPr>
              <w:pStyle w:val="Pagrindinistekstas"/>
              <w:numPr>
                <w:ilvl w:val="0"/>
                <w:numId w:val="23"/>
              </w:numPr>
              <w:tabs>
                <w:tab w:val="clear" w:pos="720"/>
                <w:tab w:val="num" w:pos="166"/>
              </w:tabs>
              <w:ind w:left="166" w:hanging="166"/>
              <w:rPr>
                <w:lang w:val="lt-LT"/>
              </w:rPr>
            </w:pPr>
            <w:r>
              <w:rPr>
                <w:lang w:val="lt-LT"/>
              </w:rPr>
              <w:t>įpakuoti steriliame įpakavime su sterilumo kontrolės sistema t.y. lipdukas su pakuotės sterilumo ir gamybos duomenimis</w:t>
            </w:r>
          </w:p>
        </w:tc>
        <w:tc>
          <w:tcPr>
            <w:tcW w:w="3780" w:type="dxa"/>
            <w:tcBorders>
              <w:top w:val="single" w:sz="4" w:space="0" w:color="auto"/>
              <w:left w:val="single" w:sz="4" w:space="0" w:color="auto"/>
              <w:bottom w:val="single" w:sz="4" w:space="0" w:color="auto"/>
              <w:right w:val="single" w:sz="4" w:space="0" w:color="auto"/>
            </w:tcBorders>
          </w:tcPr>
          <w:p w:rsidR="00E46C10" w:rsidRPr="00B10337" w:rsidRDefault="00B10337" w:rsidP="00B10337">
            <w:pPr>
              <w:pStyle w:val="Pagrindinistekstas"/>
              <w:rPr>
                <w:lang w:val="lt-LT"/>
              </w:rPr>
            </w:pPr>
            <w:r>
              <w:rPr>
                <w:lang w:val="lt-LT"/>
              </w:rPr>
              <w:t>vienkartinio naudojimo, steriliame įpakavime;p</w:t>
            </w:r>
            <w:r w:rsidRPr="008E1305">
              <w:rPr>
                <w:lang w:val="lt-LT"/>
              </w:rPr>
              <w:t xml:space="preserve">agaminta iš skysčiams atsparios, ne mažiau </w:t>
            </w:r>
            <w:r>
              <w:rPr>
                <w:lang w:val="lt-LT"/>
              </w:rPr>
              <w:t>2 sluoksnių medžiagos;r</w:t>
            </w:r>
            <w:r w:rsidRPr="008E1305">
              <w:rPr>
                <w:lang w:val="lt-LT"/>
              </w:rPr>
              <w:t>ankovė baigiasi minkštu elastingu rankogaliu;</w:t>
            </w:r>
            <w:r>
              <w:rPr>
                <w:lang w:val="lt-LT"/>
              </w:rPr>
              <w:t>ilgis 48 cm, plotis 24 cm;  įpakuoti steriliame įpakavime su sterilumo kontrolės sistema t.y. lipdukas su pakuotės sterilumo ir gamybos duomenimis</w:t>
            </w:r>
          </w:p>
        </w:tc>
      </w:tr>
    </w:tbl>
    <w:p w:rsidR="0093513C" w:rsidRDefault="0093513C" w:rsidP="0093513C">
      <w:pPr>
        <w:rPr>
          <w:sz w:val="22"/>
          <w:u w:val="single"/>
          <w:lang w:val="lt-LT"/>
        </w:rPr>
      </w:pPr>
    </w:p>
    <w:p w:rsidR="0093513C" w:rsidRDefault="0093513C" w:rsidP="0093513C">
      <w:pPr>
        <w:rPr>
          <w:sz w:val="22"/>
          <w:lang w:val="lt-LT"/>
        </w:rPr>
      </w:pPr>
      <w:r>
        <w:rPr>
          <w:sz w:val="22"/>
          <w:lang w:val="lt-LT"/>
        </w:rPr>
        <w:t>Pastaba:  * - 100% barjeras (pateikti įrodančius dokumentus).</w:t>
      </w:r>
    </w:p>
    <w:p w:rsidR="0093513C" w:rsidRDefault="0093513C" w:rsidP="0093513C">
      <w:pPr>
        <w:ind w:firstLine="720"/>
        <w:rPr>
          <w:sz w:val="22"/>
          <w:u w:val="single"/>
          <w:vertAlign w:val="superscript"/>
          <w:lang w:val="lt-LT"/>
        </w:rPr>
      </w:pPr>
      <w:r>
        <w:rPr>
          <w:sz w:val="22"/>
          <w:lang w:val="lt-LT"/>
        </w:rPr>
        <w:t>** -  g</w:t>
      </w:r>
      <w:r>
        <w:rPr>
          <w:color w:val="000000"/>
          <w:sz w:val="22"/>
          <w:lang w:val="lt-LT"/>
        </w:rPr>
        <w:t>rafoje “Siūloma parametro reikšmė” nurodomi konkretūs siūlomi parametrai (rašyti “Atitinka” arba</w:t>
      </w:r>
      <w:r>
        <w:rPr>
          <w:sz w:val="22"/>
          <w:lang w:val="lt-LT"/>
        </w:rPr>
        <w:t xml:space="preserve"> “Taip” neleidžiama). </w:t>
      </w:r>
    </w:p>
    <w:p w:rsidR="00D77DB4" w:rsidRPr="00E46C10" w:rsidRDefault="00D77DB4">
      <w:pPr>
        <w:rPr>
          <w:lang w:val="lt-LT"/>
        </w:rPr>
      </w:pPr>
    </w:p>
    <w:sectPr w:rsidR="00D77DB4" w:rsidRPr="00E46C10" w:rsidSect="00105396">
      <w:footerReference w:type="even" r:id="rId7"/>
      <w:footerReference w:type="default" r:id="rId8"/>
      <w:pgSz w:w="16838" w:h="11906" w:orient="landscape" w:code="9"/>
      <w:pgMar w:top="624" w:right="794" w:bottom="624" w:left="737"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17D" w:rsidRDefault="006C217D">
      <w:r>
        <w:separator/>
      </w:r>
    </w:p>
  </w:endnote>
  <w:endnote w:type="continuationSeparator" w:id="0">
    <w:p w:rsidR="006C217D" w:rsidRDefault="006C2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B66" w:rsidRDefault="005E224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E7B66" w:rsidRDefault="006C217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B66" w:rsidRDefault="005E224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20</w:t>
    </w:r>
    <w:r>
      <w:rPr>
        <w:rStyle w:val="Puslapionumeris"/>
      </w:rPr>
      <w:fldChar w:fldCharType="end"/>
    </w:r>
  </w:p>
  <w:p w:rsidR="008E7B66" w:rsidRDefault="006C217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17D" w:rsidRDefault="006C217D">
      <w:r>
        <w:separator/>
      </w:r>
    </w:p>
  </w:footnote>
  <w:footnote w:type="continuationSeparator" w:id="0">
    <w:p w:rsidR="006C217D" w:rsidRDefault="006C2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7B3C"/>
    <w:multiLevelType w:val="hybridMultilevel"/>
    <w:tmpl w:val="ECC846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1C1B7D"/>
    <w:multiLevelType w:val="hybridMultilevel"/>
    <w:tmpl w:val="A67ECC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450E4"/>
    <w:multiLevelType w:val="hybridMultilevel"/>
    <w:tmpl w:val="EE34C2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7C100D"/>
    <w:multiLevelType w:val="hybridMultilevel"/>
    <w:tmpl w:val="DD8A8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AB59FF"/>
    <w:multiLevelType w:val="hybridMultilevel"/>
    <w:tmpl w:val="ADA076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B37A9D"/>
    <w:multiLevelType w:val="hybridMultilevel"/>
    <w:tmpl w:val="A26E091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E56EFB"/>
    <w:multiLevelType w:val="hybridMultilevel"/>
    <w:tmpl w:val="A26E091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AE0ADE"/>
    <w:multiLevelType w:val="hybridMultilevel"/>
    <w:tmpl w:val="218671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894DFB"/>
    <w:multiLevelType w:val="hybridMultilevel"/>
    <w:tmpl w:val="EDBC0E98"/>
    <w:lvl w:ilvl="0" w:tplc="65DE5968">
      <w:start w:val="1"/>
      <w:numFmt w:val="decimal"/>
      <w:lvlText w:val="%1."/>
      <w:lvlJc w:val="left"/>
      <w:pPr>
        <w:tabs>
          <w:tab w:val="num" w:pos="420"/>
        </w:tabs>
        <w:ind w:left="420" w:hanging="36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180CC64C">
      <w:start w:val="1"/>
      <w:numFmt w:val="lowerLetter"/>
      <w:lvlText w:val="%3)"/>
      <w:lvlJc w:val="left"/>
      <w:pPr>
        <w:tabs>
          <w:tab w:val="num" w:pos="2040"/>
        </w:tabs>
        <w:ind w:left="2040" w:hanging="360"/>
      </w:pPr>
      <w:rPr>
        <w:rFonts w:hint="default"/>
      </w:rPr>
    </w:lvl>
    <w:lvl w:ilvl="3" w:tplc="04090001">
      <w:start w:val="1"/>
      <w:numFmt w:val="bullet"/>
      <w:lvlText w:val=""/>
      <w:lvlJc w:val="left"/>
      <w:pPr>
        <w:tabs>
          <w:tab w:val="num" w:pos="2580"/>
        </w:tabs>
        <w:ind w:left="2580" w:hanging="360"/>
      </w:pPr>
      <w:rPr>
        <w:rFonts w:ascii="Symbol" w:hAnsi="Symbol" w:hint="default"/>
      </w:rPr>
    </w:lvl>
    <w:lvl w:ilvl="4" w:tplc="04090019">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9" w15:restartNumberingAfterBreak="0">
    <w:nsid w:val="1EA9618F"/>
    <w:multiLevelType w:val="hybridMultilevel"/>
    <w:tmpl w:val="0A8047E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F3C0983"/>
    <w:multiLevelType w:val="hybridMultilevel"/>
    <w:tmpl w:val="0BCE2046"/>
    <w:lvl w:ilvl="0" w:tplc="04270001">
      <w:start w:val="1"/>
      <w:numFmt w:val="bullet"/>
      <w:lvlText w:val=""/>
      <w:lvlJc w:val="left"/>
      <w:pPr>
        <w:ind w:left="895" w:hanging="360"/>
      </w:pPr>
      <w:rPr>
        <w:rFonts w:ascii="Symbol" w:hAnsi="Symbol" w:hint="default"/>
      </w:rPr>
    </w:lvl>
    <w:lvl w:ilvl="1" w:tplc="04270003" w:tentative="1">
      <w:start w:val="1"/>
      <w:numFmt w:val="bullet"/>
      <w:lvlText w:val="o"/>
      <w:lvlJc w:val="left"/>
      <w:pPr>
        <w:ind w:left="1615" w:hanging="360"/>
      </w:pPr>
      <w:rPr>
        <w:rFonts w:ascii="Courier New" w:hAnsi="Courier New" w:cs="Courier New" w:hint="default"/>
      </w:rPr>
    </w:lvl>
    <w:lvl w:ilvl="2" w:tplc="04270005" w:tentative="1">
      <w:start w:val="1"/>
      <w:numFmt w:val="bullet"/>
      <w:lvlText w:val=""/>
      <w:lvlJc w:val="left"/>
      <w:pPr>
        <w:ind w:left="2335" w:hanging="360"/>
      </w:pPr>
      <w:rPr>
        <w:rFonts w:ascii="Wingdings" w:hAnsi="Wingdings" w:hint="default"/>
      </w:rPr>
    </w:lvl>
    <w:lvl w:ilvl="3" w:tplc="04270001" w:tentative="1">
      <w:start w:val="1"/>
      <w:numFmt w:val="bullet"/>
      <w:lvlText w:val=""/>
      <w:lvlJc w:val="left"/>
      <w:pPr>
        <w:ind w:left="3055" w:hanging="360"/>
      </w:pPr>
      <w:rPr>
        <w:rFonts w:ascii="Symbol" w:hAnsi="Symbol" w:hint="default"/>
      </w:rPr>
    </w:lvl>
    <w:lvl w:ilvl="4" w:tplc="04270003" w:tentative="1">
      <w:start w:val="1"/>
      <w:numFmt w:val="bullet"/>
      <w:lvlText w:val="o"/>
      <w:lvlJc w:val="left"/>
      <w:pPr>
        <w:ind w:left="3775" w:hanging="360"/>
      </w:pPr>
      <w:rPr>
        <w:rFonts w:ascii="Courier New" w:hAnsi="Courier New" w:cs="Courier New" w:hint="default"/>
      </w:rPr>
    </w:lvl>
    <w:lvl w:ilvl="5" w:tplc="04270005" w:tentative="1">
      <w:start w:val="1"/>
      <w:numFmt w:val="bullet"/>
      <w:lvlText w:val=""/>
      <w:lvlJc w:val="left"/>
      <w:pPr>
        <w:ind w:left="4495" w:hanging="360"/>
      </w:pPr>
      <w:rPr>
        <w:rFonts w:ascii="Wingdings" w:hAnsi="Wingdings" w:hint="default"/>
      </w:rPr>
    </w:lvl>
    <w:lvl w:ilvl="6" w:tplc="04270001" w:tentative="1">
      <w:start w:val="1"/>
      <w:numFmt w:val="bullet"/>
      <w:lvlText w:val=""/>
      <w:lvlJc w:val="left"/>
      <w:pPr>
        <w:ind w:left="5215" w:hanging="360"/>
      </w:pPr>
      <w:rPr>
        <w:rFonts w:ascii="Symbol" w:hAnsi="Symbol" w:hint="default"/>
      </w:rPr>
    </w:lvl>
    <w:lvl w:ilvl="7" w:tplc="04270003" w:tentative="1">
      <w:start w:val="1"/>
      <w:numFmt w:val="bullet"/>
      <w:lvlText w:val="o"/>
      <w:lvlJc w:val="left"/>
      <w:pPr>
        <w:ind w:left="5935" w:hanging="360"/>
      </w:pPr>
      <w:rPr>
        <w:rFonts w:ascii="Courier New" w:hAnsi="Courier New" w:cs="Courier New" w:hint="default"/>
      </w:rPr>
    </w:lvl>
    <w:lvl w:ilvl="8" w:tplc="04270005" w:tentative="1">
      <w:start w:val="1"/>
      <w:numFmt w:val="bullet"/>
      <w:lvlText w:val=""/>
      <w:lvlJc w:val="left"/>
      <w:pPr>
        <w:ind w:left="6655" w:hanging="360"/>
      </w:pPr>
      <w:rPr>
        <w:rFonts w:ascii="Wingdings" w:hAnsi="Wingdings" w:hint="default"/>
      </w:rPr>
    </w:lvl>
  </w:abstractNum>
  <w:abstractNum w:abstractNumId="11" w15:restartNumberingAfterBreak="0">
    <w:nsid w:val="20F05B17"/>
    <w:multiLevelType w:val="hybridMultilevel"/>
    <w:tmpl w:val="786E9E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5ED1C23"/>
    <w:multiLevelType w:val="hybridMultilevel"/>
    <w:tmpl w:val="0EA2C8DC"/>
    <w:lvl w:ilvl="0" w:tplc="1C82281C">
      <w:start w:val="1"/>
      <w:numFmt w:val="decimal"/>
      <w:lvlText w:val="%1."/>
      <w:lvlJc w:val="left"/>
      <w:pPr>
        <w:tabs>
          <w:tab w:val="num" w:pos="372"/>
        </w:tabs>
        <w:ind w:left="372" w:hanging="360"/>
      </w:pPr>
      <w:rPr>
        <w:rFonts w:hint="default"/>
      </w:rPr>
    </w:lvl>
    <w:lvl w:ilvl="1" w:tplc="04090019" w:tentative="1">
      <w:start w:val="1"/>
      <w:numFmt w:val="lowerLetter"/>
      <w:lvlText w:val="%2."/>
      <w:lvlJc w:val="left"/>
      <w:pPr>
        <w:tabs>
          <w:tab w:val="num" w:pos="1092"/>
        </w:tabs>
        <w:ind w:left="1092" w:hanging="360"/>
      </w:pPr>
    </w:lvl>
    <w:lvl w:ilvl="2" w:tplc="0409001B" w:tentative="1">
      <w:start w:val="1"/>
      <w:numFmt w:val="lowerRoman"/>
      <w:lvlText w:val="%3."/>
      <w:lvlJc w:val="right"/>
      <w:pPr>
        <w:tabs>
          <w:tab w:val="num" w:pos="1812"/>
        </w:tabs>
        <w:ind w:left="1812" w:hanging="180"/>
      </w:pPr>
    </w:lvl>
    <w:lvl w:ilvl="3" w:tplc="0409000F" w:tentative="1">
      <w:start w:val="1"/>
      <w:numFmt w:val="decimal"/>
      <w:lvlText w:val="%4."/>
      <w:lvlJc w:val="left"/>
      <w:pPr>
        <w:tabs>
          <w:tab w:val="num" w:pos="2532"/>
        </w:tabs>
        <w:ind w:left="2532" w:hanging="360"/>
      </w:pPr>
    </w:lvl>
    <w:lvl w:ilvl="4" w:tplc="04090019" w:tentative="1">
      <w:start w:val="1"/>
      <w:numFmt w:val="lowerLetter"/>
      <w:lvlText w:val="%5."/>
      <w:lvlJc w:val="left"/>
      <w:pPr>
        <w:tabs>
          <w:tab w:val="num" w:pos="3252"/>
        </w:tabs>
        <w:ind w:left="3252" w:hanging="360"/>
      </w:pPr>
    </w:lvl>
    <w:lvl w:ilvl="5" w:tplc="0409001B" w:tentative="1">
      <w:start w:val="1"/>
      <w:numFmt w:val="lowerRoman"/>
      <w:lvlText w:val="%6."/>
      <w:lvlJc w:val="right"/>
      <w:pPr>
        <w:tabs>
          <w:tab w:val="num" w:pos="3972"/>
        </w:tabs>
        <w:ind w:left="3972" w:hanging="180"/>
      </w:pPr>
    </w:lvl>
    <w:lvl w:ilvl="6" w:tplc="0409000F" w:tentative="1">
      <w:start w:val="1"/>
      <w:numFmt w:val="decimal"/>
      <w:lvlText w:val="%7."/>
      <w:lvlJc w:val="left"/>
      <w:pPr>
        <w:tabs>
          <w:tab w:val="num" w:pos="4692"/>
        </w:tabs>
        <w:ind w:left="4692" w:hanging="360"/>
      </w:pPr>
    </w:lvl>
    <w:lvl w:ilvl="7" w:tplc="04090019" w:tentative="1">
      <w:start w:val="1"/>
      <w:numFmt w:val="lowerLetter"/>
      <w:lvlText w:val="%8."/>
      <w:lvlJc w:val="left"/>
      <w:pPr>
        <w:tabs>
          <w:tab w:val="num" w:pos="5412"/>
        </w:tabs>
        <w:ind w:left="5412" w:hanging="360"/>
      </w:pPr>
    </w:lvl>
    <w:lvl w:ilvl="8" w:tplc="0409001B" w:tentative="1">
      <w:start w:val="1"/>
      <w:numFmt w:val="lowerRoman"/>
      <w:lvlText w:val="%9."/>
      <w:lvlJc w:val="right"/>
      <w:pPr>
        <w:tabs>
          <w:tab w:val="num" w:pos="6132"/>
        </w:tabs>
        <w:ind w:left="6132" w:hanging="180"/>
      </w:pPr>
    </w:lvl>
  </w:abstractNum>
  <w:abstractNum w:abstractNumId="13" w15:restartNumberingAfterBreak="0">
    <w:nsid w:val="2E8B5665"/>
    <w:multiLevelType w:val="hybridMultilevel"/>
    <w:tmpl w:val="37C27A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E452DF"/>
    <w:multiLevelType w:val="hybridMultilevel"/>
    <w:tmpl w:val="E79841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0E0A6E"/>
    <w:multiLevelType w:val="hybridMultilevel"/>
    <w:tmpl w:val="A2D2DE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4D937E5"/>
    <w:multiLevelType w:val="hybridMultilevel"/>
    <w:tmpl w:val="FEBC13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B1E3867"/>
    <w:multiLevelType w:val="hybridMultilevel"/>
    <w:tmpl w:val="2B0A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6F6D6E"/>
    <w:multiLevelType w:val="hybridMultilevel"/>
    <w:tmpl w:val="E0D298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B70465E"/>
    <w:multiLevelType w:val="hybridMultilevel"/>
    <w:tmpl w:val="A51A8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75394A"/>
    <w:multiLevelType w:val="hybridMultilevel"/>
    <w:tmpl w:val="0A48E2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04E7EC2"/>
    <w:multiLevelType w:val="hybridMultilevel"/>
    <w:tmpl w:val="5CB054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0980F6D"/>
    <w:multiLevelType w:val="hybridMultilevel"/>
    <w:tmpl w:val="13366A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436905"/>
    <w:multiLevelType w:val="hybridMultilevel"/>
    <w:tmpl w:val="C074D3E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F3B2A26"/>
    <w:multiLevelType w:val="hybridMultilevel"/>
    <w:tmpl w:val="50A8A1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9A75BF"/>
    <w:multiLevelType w:val="hybridMultilevel"/>
    <w:tmpl w:val="F7C4A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6E15AC"/>
    <w:multiLevelType w:val="hybridMultilevel"/>
    <w:tmpl w:val="1BA86B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B8B01F7"/>
    <w:multiLevelType w:val="hybridMultilevel"/>
    <w:tmpl w:val="255A6B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F7413ED"/>
    <w:multiLevelType w:val="hybridMultilevel"/>
    <w:tmpl w:val="3C5E2D3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71FB74E6"/>
    <w:multiLevelType w:val="hybridMultilevel"/>
    <w:tmpl w:val="823828F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682A8D"/>
    <w:multiLevelType w:val="hybridMultilevel"/>
    <w:tmpl w:val="98D6E60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8"/>
  </w:num>
  <w:num w:numId="3">
    <w:abstractNumId w:val="18"/>
  </w:num>
  <w:num w:numId="4">
    <w:abstractNumId w:val="27"/>
  </w:num>
  <w:num w:numId="5">
    <w:abstractNumId w:val="20"/>
  </w:num>
  <w:num w:numId="6">
    <w:abstractNumId w:val="16"/>
  </w:num>
  <w:num w:numId="7">
    <w:abstractNumId w:val="11"/>
  </w:num>
  <w:num w:numId="8">
    <w:abstractNumId w:val="4"/>
  </w:num>
  <w:num w:numId="9">
    <w:abstractNumId w:val="26"/>
  </w:num>
  <w:num w:numId="10">
    <w:abstractNumId w:val="21"/>
  </w:num>
  <w:num w:numId="11">
    <w:abstractNumId w:val="7"/>
  </w:num>
  <w:num w:numId="12">
    <w:abstractNumId w:val="29"/>
  </w:num>
  <w:num w:numId="13">
    <w:abstractNumId w:val="30"/>
  </w:num>
  <w:num w:numId="14">
    <w:abstractNumId w:val="2"/>
  </w:num>
  <w:num w:numId="15">
    <w:abstractNumId w:val="15"/>
  </w:num>
  <w:num w:numId="16">
    <w:abstractNumId w:val="5"/>
  </w:num>
  <w:num w:numId="17">
    <w:abstractNumId w:val="12"/>
  </w:num>
  <w:num w:numId="18">
    <w:abstractNumId w:val="19"/>
  </w:num>
  <w:num w:numId="19">
    <w:abstractNumId w:val="23"/>
  </w:num>
  <w:num w:numId="20">
    <w:abstractNumId w:val="17"/>
  </w:num>
  <w:num w:numId="21">
    <w:abstractNumId w:val="24"/>
  </w:num>
  <w:num w:numId="22">
    <w:abstractNumId w:val="1"/>
  </w:num>
  <w:num w:numId="23">
    <w:abstractNumId w:val="25"/>
  </w:num>
  <w:num w:numId="24">
    <w:abstractNumId w:val="22"/>
  </w:num>
  <w:num w:numId="25">
    <w:abstractNumId w:val="3"/>
  </w:num>
  <w:num w:numId="26">
    <w:abstractNumId w:val="13"/>
  </w:num>
  <w:num w:numId="27">
    <w:abstractNumId w:val="0"/>
  </w:num>
  <w:num w:numId="28">
    <w:abstractNumId w:val="6"/>
  </w:num>
  <w:num w:numId="29">
    <w:abstractNumId w:val="10"/>
  </w:num>
  <w:num w:numId="30">
    <w:abstractNumId w:val="1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13C"/>
    <w:rsid w:val="000F4915"/>
    <w:rsid w:val="00105396"/>
    <w:rsid w:val="0014199F"/>
    <w:rsid w:val="001420E4"/>
    <w:rsid w:val="001E1363"/>
    <w:rsid w:val="00215561"/>
    <w:rsid w:val="00245BDA"/>
    <w:rsid w:val="00255599"/>
    <w:rsid w:val="00287E32"/>
    <w:rsid w:val="00295CF3"/>
    <w:rsid w:val="002B39CE"/>
    <w:rsid w:val="002B708A"/>
    <w:rsid w:val="002D1F99"/>
    <w:rsid w:val="00322291"/>
    <w:rsid w:val="00352FCE"/>
    <w:rsid w:val="003D7A84"/>
    <w:rsid w:val="00435263"/>
    <w:rsid w:val="0045276D"/>
    <w:rsid w:val="004602B6"/>
    <w:rsid w:val="004870E2"/>
    <w:rsid w:val="004F322E"/>
    <w:rsid w:val="005643DF"/>
    <w:rsid w:val="005B6DE5"/>
    <w:rsid w:val="005E2240"/>
    <w:rsid w:val="0061621A"/>
    <w:rsid w:val="00650AB5"/>
    <w:rsid w:val="00664DFC"/>
    <w:rsid w:val="0066675B"/>
    <w:rsid w:val="00690FFF"/>
    <w:rsid w:val="006A6B16"/>
    <w:rsid w:val="006C217D"/>
    <w:rsid w:val="006E346B"/>
    <w:rsid w:val="006F20EF"/>
    <w:rsid w:val="00713DB7"/>
    <w:rsid w:val="0073012F"/>
    <w:rsid w:val="007865AE"/>
    <w:rsid w:val="007B4E99"/>
    <w:rsid w:val="007F2620"/>
    <w:rsid w:val="008115B9"/>
    <w:rsid w:val="00850665"/>
    <w:rsid w:val="0086694B"/>
    <w:rsid w:val="00924DC6"/>
    <w:rsid w:val="0093513C"/>
    <w:rsid w:val="00945FBE"/>
    <w:rsid w:val="0094740F"/>
    <w:rsid w:val="009E77FE"/>
    <w:rsid w:val="00A41E11"/>
    <w:rsid w:val="00A547B1"/>
    <w:rsid w:val="00A61223"/>
    <w:rsid w:val="00A64BEB"/>
    <w:rsid w:val="00A67B50"/>
    <w:rsid w:val="00A83092"/>
    <w:rsid w:val="00AC0DA5"/>
    <w:rsid w:val="00AD0DBF"/>
    <w:rsid w:val="00B10337"/>
    <w:rsid w:val="00B13E28"/>
    <w:rsid w:val="00B86E1E"/>
    <w:rsid w:val="00B915D2"/>
    <w:rsid w:val="00C06B63"/>
    <w:rsid w:val="00C121D9"/>
    <w:rsid w:val="00C9627D"/>
    <w:rsid w:val="00CB53E7"/>
    <w:rsid w:val="00CF0EE7"/>
    <w:rsid w:val="00D31C47"/>
    <w:rsid w:val="00D62873"/>
    <w:rsid w:val="00D74C84"/>
    <w:rsid w:val="00D77DB4"/>
    <w:rsid w:val="00D96DC3"/>
    <w:rsid w:val="00DA0999"/>
    <w:rsid w:val="00DC4DC9"/>
    <w:rsid w:val="00DD03D0"/>
    <w:rsid w:val="00DE4590"/>
    <w:rsid w:val="00E1726D"/>
    <w:rsid w:val="00E45409"/>
    <w:rsid w:val="00E46B13"/>
    <w:rsid w:val="00E46C10"/>
    <w:rsid w:val="00E537AF"/>
    <w:rsid w:val="00ED4DAA"/>
    <w:rsid w:val="00ED65E6"/>
    <w:rsid w:val="00EE7CCA"/>
    <w:rsid w:val="00F912D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7D805D-1691-407A-8580-9170825E6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3513C"/>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93513C"/>
    <w:pPr>
      <w:keepNext/>
      <w:outlineLvl w:val="0"/>
    </w:pPr>
    <w:rPr>
      <w:b/>
      <w:bCs/>
      <w:lang w:val="lt-LT"/>
    </w:rPr>
  </w:style>
  <w:style w:type="paragraph" w:styleId="Antrat2">
    <w:name w:val="heading 2"/>
    <w:basedOn w:val="prastasis"/>
    <w:next w:val="prastasis"/>
    <w:link w:val="Antrat2Diagrama"/>
    <w:qFormat/>
    <w:rsid w:val="0093513C"/>
    <w:pPr>
      <w:keepNext/>
      <w:jc w:val="center"/>
      <w:outlineLvl w:val="1"/>
    </w:pPr>
    <w:rPr>
      <w:b/>
      <w:bCs/>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3513C"/>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rsid w:val="0093513C"/>
    <w:rPr>
      <w:rFonts w:ascii="Times New Roman" w:eastAsia="Times New Roman" w:hAnsi="Times New Roman" w:cs="Times New Roman"/>
      <w:b/>
      <w:bCs/>
      <w:sz w:val="24"/>
      <w:szCs w:val="24"/>
      <w:lang w:val="en-US"/>
    </w:rPr>
  </w:style>
  <w:style w:type="paragraph" w:styleId="Pagrindinistekstas">
    <w:name w:val="Body Text"/>
    <w:basedOn w:val="prastasis"/>
    <w:link w:val="PagrindinistekstasDiagrama"/>
    <w:semiHidden/>
    <w:rsid w:val="0093513C"/>
    <w:pPr>
      <w:jc w:val="both"/>
    </w:pPr>
    <w:rPr>
      <w:sz w:val="22"/>
      <w:szCs w:val="20"/>
      <w:lang w:val="tg-Cyrl-TJ"/>
    </w:rPr>
  </w:style>
  <w:style w:type="character" w:customStyle="1" w:styleId="PagrindinistekstasDiagrama">
    <w:name w:val="Pagrindinis tekstas Diagrama"/>
    <w:basedOn w:val="Numatytasispastraiposriftas"/>
    <w:link w:val="Pagrindinistekstas"/>
    <w:semiHidden/>
    <w:rsid w:val="0093513C"/>
    <w:rPr>
      <w:rFonts w:ascii="Times New Roman" w:eastAsia="Times New Roman" w:hAnsi="Times New Roman" w:cs="Times New Roman"/>
      <w:szCs w:val="20"/>
      <w:lang w:val="tg-Cyrl-TJ"/>
    </w:rPr>
  </w:style>
  <w:style w:type="paragraph" w:styleId="Porat">
    <w:name w:val="footer"/>
    <w:basedOn w:val="prastasis"/>
    <w:link w:val="PoratDiagrama"/>
    <w:semiHidden/>
    <w:rsid w:val="0093513C"/>
    <w:pPr>
      <w:tabs>
        <w:tab w:val="center" w:pos="4153"/>
        <w:tab w:val="right" w:pos="8306"/>
      </w:tabs>
    </w:pPr>
    <w:rPr>
      <w:lang w:val="lt-LT"/>
    </w:rPr>
  </w:style>
  <w:style w:type="character" w:customStyle="1" w:styleId="PoratDiagrama">
    <w:name w:val="Poraštė Diagrama"/>
    <w:basedOn w:val="Numatytasispastraiposriftas"/>
    <w:link w:val="Porat"/>
    <w:semiHidden/>
    <w:rsid w:val="0093513C"/>
    <w:rPr>
      <w:rFonts w:ascii="Times New Roman" w:eastAsia="Times New Roman" w:hAnsi="Times New Roman" w:cs="Times New Roman"/>
      <w:sz w:val="24"/>
      <w:szCs w:val="24"/>
    </w:rPr>
  </w:style>
  <w:style w:type="paragraph" w:customStyle="1" w:styleId="1LaikopressC0">
    <w:name w:val="1: Laiško press C0"/>
    <w:basedOn w:val="prastasis"/>
    <w:rsid w:val="0093513C"/>
    <w:rPr>
      <w:rFonts w:ascii="Arial" w:hAnsi="Arial"/>
      <w:kern w:val="28"/>
      <w:sz w:val="22"/>
      <w:szCs w:val="20"/>
      <w:lang w:val="lt-LT"/>
    </w:rPr>
  </w:style>
  <w:style w:type="character" w:styleId="Puslapionumeris">
    <w:name w:val="page number"/>
    <w:basedOn w:val="Numatytasispastraiposriftas"/>
    <w:semiHidden/>
    <w:rsid w:val="0093513C"/>
  </w:style>
  <w:style w:type="paragraph" w:styleId="Sraopastraipa">
    <w:name w:val="List Paragraph"/>
    <w:basedOn w:val="prastasis"/>
    <w:qFormat/>
    <w:rsid w:val="0093513C"/>
    <w:pPr>
      <w:widowControl w:val="0"/>
      <w:suppressAutoHyphens/>
      <w:ind w:left="720"/>
    </w:pPr>
    <w:rPr>
      <w:color w:val="000000"/>
      <w:kern w:val="1"/>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08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16392</Words>
  <Characters>9344</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dcterms:created xsi:type="dcterms:W3CDTF">2018-11-07T12:54:00Z</dcterms:created>
  <dcterms:modified xsi:type="dcterms:W3CDTF">2018-11-07T12:54:00Z</dcterms:modified>
</cp:coreProperties>
</file>