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B2B5" w14:textId="64EBDC87" w:rsidR="00BC5E3D" w:rsidRPr="00C37EBA" w:rsidRDefault="0068531B" w:rsidP="0053768B">
      <w:pPr>
        <w:spacing w:after="0" w:line="276" w:lineRule="auto"/>
        <w:ind w:firstLine="567"/>
        <w:jc w:val="both"/>
        <w:rPr>
          <w:rFonts w:ascii="Times New Roman" w:hAnsi="Times New Roman" w:cs="Times New Roman"/>
          <w:sz w:val="24"/>
          <w:szCs w:val="24"/>
        </w:rPr>
      </w:pPr>
      <w:r w:rsidRPr="002B78D0">
        <w:rPr>
          <w:rFonts w:ascii="Times New Roman" w:eastAsia="Times New Roman" w:hAnsi="Times New Roman" w:cs="Times New Roman"/>
          <w:sz w:val="24"/>
          <w:szCs w:val="24"/>
          <w:lang w:eastAsia="lt-LT"/>
        </w:rPr>
        <w:t>Valstybės vaiko teisių apsaugos ir įvaikinimo tarnyba prie SADM </w:t>
      </w:r>
      <w:r w:rsidR="00FA275D" w:rsidRPr="002B78D0">
        <w:rPr>
          <w:rFonts w:ascii="Times New Roman" w:eastAsia="Times New Roman" w:hAnsi="Times New Roman" w:cs="Times New Roman"/>
          <w:sz w:val="24"/>
          <w:szCs w:val="24"/>
          <w:lang w:eastAsia="lt-LT"/>
        </w:rPr>
        <w:t xml:space="preserve">(toliau – perkančioji organizacija) </w:t>
      </w:r>
      <w:r w:rsidRPr="002B78D0">
        <w:rPr>
          <w:rFonts w:ascii="Times New Roman" w:eastAsia="Times New Roman" w:hAnsi="Times New Roman" w:cs="Times New Roman"/>
          <w:sz w:val="24"/>
          <w:szCs w:val="24"/>
          <w:lang w:eastAsia="lt-LT"/>
        </w:rPr>
        <w:t xml:space="preserve">vykdo </w:t>
      </w:r>
      <w:r w:rsidR="001D28F9" w:rsidRPr="001D28F9">
        <w:rPr>
          <w:rFonts w:ascii="Times New Roman" w:eastAsia="Times New Roman" w:hAnsi="Times New Roman" w:cs="Times New Roman"/>
          <w:b/>
          <w:sz w:val="24"/>
          <w:szCs w:val="24"/>
        </w:rPr>
        <w:t xml:space="preserve">Globos centrų metinio sąskrydžio organizavimo paslaugų </w:t>
      </w:r>
      <w:r w:rsidR="00F81006" w:rsidRPr="00F81006">
        <w:rPr>
          <w:rFonts w:ascii="Times New Roman" w:eastAsia="Times New Roman" w:hAnsi="Times New Roman" w:cs="Times New Roman"/>
          <w:b/>
          <w:sz w:val="24"/>
          <w:szCs w:val="24"/>
        </w:rPr>
        <w:t>pirkim</w:t>
      </w:r>
      <w:r w:rsidR="00F81006">
        <w:rPr>
          <w:rFonts w:ascii="Times New Roman" w:eastAsia="Times New Roman" w:hAnsi="Times New Roman" w:cs="Times New Roman"/>
          <w:b/>
          <w:sz w:val="24"/>
          <w:szCs w:val="24"/>
        </w:rPr>
        <w:t>ą</w:t>
      </w:r>
      <w:r w:rsidRPr="002B78D0">
        <w:rPr>
          <w:rFonts w:ascii="Times New Roman" w:eastAsia="Times New Roman" w:hAnsi="Times New Roman" w:cs="Times New Roman"/>
          <w:sz w:val="24"/>
          <w:szCs w:val="24"/>
          <w:lang w:eastAsia="lt-LT"/>
        </w:rPr>
        <w:t xml:space="preserve">. Skelbimas apie šį </w:t>
      </w:r>
      <w:r w:rsidR="00D35140">
        <w:rPr>
          <w:rFonts w:ascii="Times New Roman" w:eastAsia="Times New Roman" w:hAnsi="Times New Roman" w:cs="Times New Roman"/>
          <w:sz w:val="24"/>
          <w:szCs w:val="24"/>
          <w:lang w:eastAsia="lt-LT"/>
        </w:rPr>
        <w:t xml:space="preserve">supaprastintą </w:t>
      </w:r>
      <w:r w:rsidRPr="002B78D0">
        <w:rPr>
          <w:rFonts w:ascii="Times New Roman" w:eastAsia="Times New Roman" w:hAnsi="Times New Roman" w:cs="Times New Roman"/>
          <w:sz w:val="24"/>
          <w:szCs w:val="24"/>
          <w:lang w:eastAsia="lt-LT"/>
        </w:rPr>
        <w:t>pirkimą </w:t>
      </w:r>
      <w:r w:rsidR="00D35140">
        <w:rPr>
          <w:rFonts w:ascii="Times New Roman" w:eastAsia="Times New Roman" w:hAnsi="Times New Roman" w:cs="Times New Roman"/>
          <w:sz w:val="24"/>
          <w:szCs w:val="24"/>
          <w:lang w:eastAsia="lt-LT"/>
        </w:rPr>
        <w:t xml:space="preserve">atviro konkurso būdu </w:t>
      </w:r>
      <w:r w:rsidR="00414730" w:rsidRPr="002B78D0">
        <w:rPr>
          <w:rFonts w:ascii="Times New Roman" w:hAnsi="Times New Roman" w:cs="Times New Roman"/>
          <w:sz w:val="24"/>
          <w:szCs w:val="24"/>
          <w:lang w:eastAsia="lt-LT"/>
        </w:rPr>
        <w:t>Centrinėje viešųjų pirkimų informacinėje sistemoje (toliau – CVP IS)</w:t>
      </w:r>
      <w:r w:rsidR="00414730">
        <w:rPr>
          <w:rFonts w:ascii="Times New Roman" w:hAnsi="Times New Roman" w:cs="Times New Roman"/>
          <w:sz w:val="24"/>
          <w:szCs w:val="24"/>
          <w:lang w:eastAsia="lt-LT"/>
        </w:rPr>
        <w:t xml:space="preserve"> </w:t>
      </w:r>
      <w:r w:rsidRPr="002B78D0">
        <w:rPr>
          <w:rFonts w:ascii="Times New Roman" w:eastAsia="Times New Roman" w:hAnsi="Times New Roman" w:cs="Times New Roman"/>
          <w:sz w:val="24"/>
          <w:szCs w:val="24"/>
          <w:lang w:eastAsia="lt-LT"/>
        </w:rPr>
        <w:t xml:space="preserve">paskelbtas </w:t>
      </w:r>
      <w:r w:rsidR="002B78D0" w:rsidRPr="002B78D0">
        <w:rPr>
          <w:rFonts w:ascii="Times New Roman" w:hAnsi="Times New Roman" w:cs="Times New Roman"/>
          <w:sz w:val="24"/>
          <w:szCs w:val="24"/>
        </w:rPr>
        <w:t>202</w:t>
      </w:r>
      <w:r w:rsidR="00E35E4C">
        <w:rPr>
          <w:rFonts w:ascii="Times New Roman" w:hAnsi="Times New Roman" w:cs="Times New Roman"/>
          <w:sz w:val="24"/>
          <w:szCs w:val="24"/>
          <w:lang w:val="en-US"/>
        </w:rPr>
        <w:t>6</w:t>
      </w:r>
      <w:r w:rsidR="002B78D0" w:rsidRPr="002B78D0">
        <w:rPr>
          <w:rFonts w:ascii="Times New Roman" w:hAnsi="Times New Roman" w:cs="Times New Roman"/>
          <w:sz w:val="24"/>
          <w:szCs w:val="24"/>
        </w:rPr>
        <w:t xml:space="preserve"> m. </w:t>
      </w:r>
      <w:r w:rsidR="00E35E4C">
        <w:rPr>
          <w:rFonts w:ascii="Times New Roman" w:hAnsi="Times New Roman" w:cs="Times New Roman"/>
          <w:sz w:val="24"/>
          <w:szCs w:val="24"/>
        </w:rPr>
        <w:t>kovo 1</w:t>
      </w:r>
      <w:r w:rsidR="002B78D0" w:rsidRPr="002B78D0">
        <w:rPr>
          <w:rFonts w:ascii="Times New Roman" w:hAnsi="Times New Roman" w:cs="Times New Roman"/>
          <w:sz w:val="24"/>
          <w:szCs w:val="24"/>
        </w:rPr>
        <w:t xml:space="preserve"> </w:t>
      </w:r>
      <w:r w:rsidR="002F58D6" w:rsidRPr="002B78D0">
        <w:rPr>
          <w:rFonts w:ascii="Times New Roman" w:eastAsia="Times New Roman" w:hAnsi="Times New Roman" w:cs="Times New Roman"/>
          <w:sz w:val="24"/>
          <w:szCs w:val="24"/>
          <w:lang w:eastAsia="lt-LT"/>
        </w:rPr>
        <w:t>d</w:t>
      </w:r>
      <w:r w:rsidRPr="002B78D0">
        <w:rPr>
          <w:rFonts w:ascii="Times New Roman" w:eastAsia="Times New Roman" w:hAnsi="Times New Roman" w:cs="Times New Roman"/>
          <w:sz w:val="24"/>
          <w:szCs w:val="24"/>
          <w:lang w:eastAsia="lt-LT"/>
        </w:rPr>
        <w:t>.</w:t>
      </w:r>
      <w:r w:rsidR="00414730">
        <w:rPr>
          <w:rFonts w:ascii="Times New Roman" w:eastAsia="Times New Roman" w:hAnsi="Times New Roman" w:cs="Times New Roman"/>
          <w:sz w:val="24"/>
          <w:szCs w:val="24"/>
          <w:lang w:eastAsia="lt-LT"/>
        </w:rPr>
        <w:t xml:space="preserve">, </w:t>
      </w:r>
      <w:r w:rsidR="00DC13FC" w:rsidRPr="002B78D0">
        <w:rPr>
          <w:rFonts w:ascii="Times New Roman" w:hAnsi="Times New Roman" w:cs="Times New Roman"/>
          <w:sz w:val="24"/>
          <w:szCs w:val="24"/>
          <w:lang w:eastAsia="lt-LT"/>
        </w:rPr>
        <w:t xml:space="preserve">pirkimo </w:t>
      </w:r>
      <w:r w:rsidR="00AA4CC7">
        <w:rPr>
          <w:rFonts w:ascii="Times New Roman" w:hAnsi="Times New Roman" w:cs="Times New Roman"/>
          <w:sz w:val="24"/>
          <w:szCs w:val="24"/>
          <w:lang w:eastAsia="lt-LT"/>
        </w:rPr>
        <w:t>ID</w:t>
      </w:r>
      <w:r w:rsidR="00DC13FC" w:rsidRPr="002B78D0">
        <w:rPr>
          <w:rFonts w:ascii="Times New Roman" w:hAnsi="Times New Roman" w:cs="Times New Roman"/>
          <w:sz w:val="24"/>
          <w:szCs w:val="24"/>
          <w:lang w:eastAsia="lt-LT"/>
        </w:rPr>
        <w:t xml:space="preserve"> </w:t>
      </w:r>
      <w:r w:rsidR="00281B6C" w:rsidRPr="00281B6C">
        <w:rPr>
          <w:rFonts w:ascii="Times New Roman" w:eastAsia="Calibri" w:hAnsi="Times New Roman" w:cs="Times New Roman"/>
          <w:sz w:val="24"/>
          <w:szCs w:val="24"/>
        </w:rPr>
        <w:t>6686927</w:t>
      </w:r>
      <w:r w:rsidR="00DC13FC" w:rsidRPr="002B78D0">
        <w:rPr>
          <w:rFonts w:ascii="Times New Roman" w:hAnsi="Times New Roman" w:cs="Times New Roman"/>
          <w:sz w:val="24"/>
          <w:szCs w:val="24"/>
        </w:rPr>
        <w:t>.</w:t>
      </w:r>
    </w:p>
    <w:p w14:paraId="71F37D38" w14:textId="77777777" w:rsidR="00AD7A20" w:rsidRPr="00AD7A20" w:rsidRDefault="00AD7A20" w:rsidP="0053768B">
      <w:pPr>
        <w:spacing w:after="0" w:line="276" w:lineRule="auto"/>
        <w:ind w:firstLine="567"/>
        <w:jc w:val="both"/>
        <w:rPr>
          <w:rFonts w:ascii="TimesLT" w:eastAsia="Times New Roman" w:hAnsi="TimesLT" w:cs="Times New Roman"/>
          <w:sz w:val="24"/>
          <w:szCs w:val="24"/>
        </w:rPr>
      </w:pPr>
      <w:r w:rsidRPr="00AD7A20">
        <w:rPr>
          <w:rFonts w:ascii="Times New Roman" w:eastAsia="Times New Roman" w:hAnsi="Times New Roman" w:cs="Times New Roman"/>
          <w:sz w:val="24"/>
          <w:szCs w:val="24"/>
          <w:lang w:eastAsia="lt-LT"/>
        </w:rPr>
        <w:t>Tiekėjas 202</w:t>
      </w:r>
      <w:r w:rsidRPr="00AD7A20">
        <w:rPr>
          <w:rFonts w:ascii="Times New Roman" w:eastAsia="Times New Roman" w:hAnsi="Times New Roman" w:cs="Times New Roman"/>
          <w:sz w:val="24"/>
          <w:szCs w:val="24"/>
          <w:lang w:val="en-US" w:eastAsia="lt-LT"/>
        </w:rPr>
        <w:t>6</w:t>
      </w:r>
      <w:r w:rsidRPr="00AD7A20">
        <w:rPr>
          <w:rFonts w:ascii="Times New Roman" w:eastAsia="Times New Roman" w:hAnsi="Times New Roman" w:cs="Times New Roman"/>
          <w:sz w:val="24"/>
          <w:szCs w:val="24"/>
          <w:lang w:eastAsia="lt-LT"/>
        </w:rPr>
        <w:t xml:space="preserve"> m. kovo </w:t>
      </w:r>
      <w:r w:rsidRPr="00AD7A20">
        <w:rPr>
          <w:rFonts w:ascii="Times New Roman" w:eastAsia="Times New Roman" w:hAnsi="Times New Roman" w:cs="Times New Roman"/>
          <w:sz w:val="24"/>
          <w:szCs w:val="24"/>
          <w:lang w:val="en-US" w:eastAsia="lt-LT"/>
        </w:rPr>
        <w:t>3</w:t>
      </w:r>
      <w:r w:rsidRPr="00AD7A20">
        <w:rPr>
          <w:rFonts w:ascii="Times New Roman" w:eastAsia="Times New Roman" w:hAnsi="Times New Roman" w:cs="Times New Roman"/>
          <w:sz w:val="24"/>
          <w:szCs w:val="24"/>
          <w:lang w:eastAsia="lt-LT"/>
        </w:rPr>
        <w:t xml:space="preserve"> d. 13:40 val. Centrinės viešųjų pirkimų informacinės sistemos priemonėmis (toliau – CVP IS) pateikė paklausimą:</w:t>
      </w:r>
    </w:p>
    <w:p w14:paraId="2517D052" w14:textId="77777777" w:rsidR="00AD7A20" w:rsidRPr="00AD7A20" w:rsidRDefault="00AD7A20" w:rsidP="0053768B">
      <w:pPr>
        <w:spacing w:after="0" w:line="276" w:lineRule="auto"/>
        <w:ind w:firstLine="567"/>
        <w:jc w:val="both"/>
        <w:rPr>
          <w:rFonts w:ascii="Times New Roman" w:eastAsia="Times New Roman" w:hAnsi="Times New Roman" w:cs="Times New Roman"/>
          <w:noProof/>
          <w:sz w:val="24"/>
          <w:szCs w:val="24"/>
        </w:rPr>
      </w:pPr>
      <w:r w:rsidRPr="00AD7A20">
        <w:rPr>
          <w:rFonts w:ascii="Times New Roman" w:eastAsia="Times New Roman" w:hAnsi="Times New Roman" w:cs="Times New Roman"/>
          <w:i/>
          <w:iCs/>
          <w:noProof/>
          <w:sz w:val="24"/>
          <w:szCs w:val="24"/>
        </w:rPr>
        <w:t>„Norime pasiteirauti kokia yra maksimali numatyta pirkimo vertė?“</w:t>
      </w:r>
    </w:p>
    <w:p w14:paraId="1D9FA0C0" w14:textId="77777777" w:rsidR="00AD7A20" w:rsidRPr="00AD7A20" w:rsidRDefault="00AD7A20" w:rsidP="0053768B">
      <w:pPr>
        <w:spacing w:after="0" w:line="276" w:lineRule="auto"/>
        <w:ind w:firstLine="567"/>
        <w:jc w:val="both"/>
        <w:rPr>
          <w:rFonts w:ascii="Times New Roman" w:eastAsia="Times New Roman" w:hAnsi="Times New Roman" w:cs="Times New Roman"/>
          <w:noProof/>
          <w:sz w:val="24"/>
          <w:szCs w:val="24"/>
        </w:rPr>
      </w:pPr>
    </w:p>
    <w:p w14:paraId="0FE699C1" w14:textId="61F819FF" w:rsidR="00AD7A20" w:rsidRPr="00AD7A20" w:rsidRDefault="00AD7A20" w:rsidP="0053768B">
      <w:pPr>
        <w:tabs>
          <w:tab w:val="left" w:pos="720"/>
        </w:tabs>
        <w:spacing w:after="0" w:line="276" w:lineRule="auto"/>
        <w:ind w:firstLine="567"/>
        <w:jc w:val="both"/>
        <w:rPr>
          <w:rFonts w:ascii="Times New Roman" w:eastAsia="Times New Roman" w:hAnsi="Times New Roman" w:cs="Times New Roman"/>
          <w:b/>
          <w:i/>
          <w:iCs/>
          <w:sz w:val="24"/>
          <w:szCs w:val="24"/>
        </w:rPr>
      </w:pPr>
      <w:r w:rsidRPr="0053768B">
        <w:rPr>
          <w:rFonts w:ascii="Times New Roman" w:eastAsia="Times New Roman" w:hAnsi="Times New Roman" w:cs="Times New Roman"/>
          <w:b/>
          <w:i/>
          <w:iCs/>
          <w:sz w:val="24"/>
          <w:szCs w:val="24"/>
        </w:rPr>
        <w:t xml:space="preserve">Komisija teikia </w:t>
      </w:r>
      <w:r w:rsidRPr="00AD7A20">
        <w:rPr>
          <w:rFonts w:ascii="Times New Roman" w:eastAsia="Times New Roman" w:hAnsi="Times New Roman" w:cs="Times New Roman"/>
          <w:b/>
          <w:i/>
          <w:iCs/>
          <w:sz w:val="24"/>
          <w:szCs w:val="24"/>
        </w:rPr>
        <w:t>atsakym</w:t>
      </w:r>
      <w:r w:rsidRPr="0053768B">
        <w:rPr>
          <w:rFonts w:ascii="Times New Roman" w:eastAsia="Times New Roman" w:hAnsi="Times New Roman" w:cs="Times New Roman"/>
          <w:b/>
          <w:i/>
          <w:iCs/>
          <w:sz w:val="24"/>
          <w:szCs w:val="24"/>
        </w:rPr>
        <w:t>ą</w:t>
      </w:r>
      <w:r w:rsidRPr="00AD7A20">
        <w:rPr>
          <w:rFonts w:ascii="Times New Roman" w:eastAsia="Times New Roman" w:hAnsi="Times New Roman" w:cs="Times New Roman"/>
          <w:b/>
          <w:i/>
          <w:iCs/>
          <w:sz w:val="24"/>
          <w:szCs w:val="24"/>
        </w:rPr>
        <w:t>:</w:t>
      </w:r>
    </w:p>
    <w:p w14:paraId="1CA536D7" w14:textId="77777777" w:rsidR="00AD7A20" w:rsidRPr="00AD7A20" w:rsidRDefault="00AD7A20" w:rsidP="0053768B">
      <w:pPr>
        <w:spacing w:after="0" w:line="276" w:lineRule="auto"/>
        <w:ind w:firstLine="567"/>
        <w:jc w:val="both"/>
        <w:rPr>
          <w:rFonts w:ascii="Times New Roman" w:eastAsia="Times New Roman" w:hAnsi="Times New Roman" w:cs="Times New Roman"/>
          <w:noProof/>
          <w:sz w:val="24"/>
          <w:szCs w:val="24"/>
        </w:rPr>
      </w:pPr>
      <w:r w:rsidRPr="00AD7A20">
        <w:rPr>
          <w:rFonts w:ascii="Times New Roman" w:eastAsia="Times New Roman" w:hAnsi="Times New Roman" w:cs="Times New Roman"/>
          <w:bCs/>
          <w:sz w:val="24"/>
          <w:szCs w:val="24"/>
        </w:rPr>
        <w:t>Šio pirkimo dokumentuose nėra nurodyta konkreti pirkimo vertė, siekiant užtikrinti sąžiningą konkurenciją, gauti geriausią kainos ir kokybės santykį bei išvengti tiekėjų piktnaudžiavimo. Šio pirkimo vertė yra nustatyta pirkimo planavimo etape, užfiksuota pirkimo paraiškoje ir yra konfidenciali.</w:t>
      </w:r>
    </w:p>
    <w:p w14:paraId="6E06067F" w14:textId="78343729" w:rsidR="00287C59" w:rsidRDefault="00287C59" w:rsidP="0053768B">
      <w:pPr>
        <w:spacing w:after="0" w:line="276" w:lineRule="auto"/>
        <w:rPr>
          <w:rFonts w:ascii="Times New Roman" w:hAnsi="Times New Roman" w:cs="Times New Roman"/>
          <w:sz w:val="24"/>
          <w:szCs w:val="24"/>
        </w:rPr>
      </w:pPr>
    </w:p>
    <w:p w14:paraId="06351802" w14:textId="77777777" w:rsidR="00287C59" w:rsidRDefault="00287C59" w:rsidP="0053768B">
      <w:pPr>
        <w:spacing w:after="0" w:line="276" w:lineRule="auto"/>
        <w:rPr>
          <w:rFonts w:ascii="Times New Roman" w:hAnsi="Times New Roman" w:cs="Times New Roman"/>
          <w:sz w:val="24"/>
          <w:szCs w:val="24"/>
        </w:rPr>
      </w:pPr>
    </w:p>
    <w:p w14:paraId="5953514B" w14:textId="59366837" w:rsidR="00FA4679" w:rsidRPr="002B78D0" w:rsidRDefault="00FA4679" w:rsidP="0053768B">
      <w:pPr>
        <w:spacing w:after="0" w:line="276" w:lineRule="auto"/>
        <w:rPr>
          <w:rFonts w:ascii="Times New Roman" w:hAnsi="Times New Roman" w:cs="Times New Roman"/>
          <w:sz w:val="24"/>
          <w:szCs w:val="24"/>
        </w:rPr>
      </w:pPr>
      <w:r w:rsidRPr="002B78D0">
        <w:rPr>
          <w:rFonts w:ascii="Times New Roman" w:hAnsi="Times New Roman" w:cs="Times New Roman"/>
          <w:sz w:val="24"/>
          <w:szCs w:val="24"/>
        </w:rPr>
        <w:t>Perkančiosios organizacijos vardu</w:t>
      </w:r>
    </w:p>
    <w:p w14:paraId="6C627FA9" w14:textId="62AB8447" w:rsidR="00FA4679" w:rsidRPr="002B78D0" w:rsidRDefault="00FA4679" w:rsidP="0053768B">
      <w:pPr>
        <w:spacing w:after="0" w:line="276" w:lineRule="auto"/>
        <w:rPr>
          <w:rFonts w:ascii="Times New Roman" w:hAnsi="Times New Roman" w:cs="Times New Roman"/>
          <w:sz w:val="24"/>
          <w:szCs w:val="24"/>
        </w:rPr>
      </w:pPr>
      <w:r w:rsidRPr="002B78D0">
        <w:rPr>
          <w:rFonts w:ascii="Times New Roman" w:hAnsi="Times New Roman" w:cs="Times New Roman"/>
          <w:sz w:val="24"/>
          <w:szCs w:val="24"/>
        </w:rPr>
        <w:t>I</w:t>
      </w:r>
      <w:r w:rsidR="002765E2">
        <w:rPr>
          <w:rFonts w:ascii="Times New Roman" w:hAnsi="Times New Roman" w:cs="Times New Roman"/>
          <w:sz w:val="24"/>
          <w:szCs w:val="24"/>
        </w:rPr>
        <w:t>eva Puodžiutė</w:t>
      </w:r>
    </w:p>
    <w:p w14:paraId="65B484B0" w14:textId="77777777" w:rsidR="00FA4679" w:rsidRPr="002B78D0" w:rsidRDefault="00FA4679" w:rsidP="0053768B">
      <w:pPr>
        <w:spacing w:after="0" w:line="276" w:lineRule="auto"/>
        <w:rPr>
          <w:rFonts w:ascii="Times New Roman" w:hAnsi="Times New Roman" w:cs="Times New Roman"/>
          <w:sz w:val="24"/>
          <w:szCs w:val="24"/>
        </w:rPr>
      </w:pPr>
    </w:p>
    <w:sectPr w:rsidR="00FA4679" w:rsidRPr="002B78D0" w:rsidSect="00287C59">
      <w:pgSz w:w="11906" w:h="16838"/>
      <w:pgMar w:top="1276"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8F5"/>
    <w:multiLevelType w:val="hybridMultilevel"/>
    <w:tmpl w:val="0A50F30C"/>
    <w:lvl w:ilvl="0" w:tplc="2BBC4E02">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AD41CA"/>
    <w:multiLevelType w:val="hybridMultilevel"/>
    <w:tmpl w:val="7F6A8714"/>
    <w:lvl w:ilvl="0" w:tplc="84369EEE">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1947B6"/>
    <w:multiLevelType w:val="hybridMultilevel"/>
    <w:tmpl w:val="16926114"/>
    <w:lvl w:ilvl="0" w:tplc="D9F04DBC">
      <w:start w:val="1"/>
      <w:numFmt w:val="decimal"/>
      <w:lvlText w:val="%1."/>
      <w:lvlJc w:val="left"/>
      <w:pPr>
        <w:ind w:left="1350" w:hanging="360"/>
      </w:pPr>
      <w:rPr>
        <w:rFonts w:eastAsia="Times New Roman" w:hint="default"/>
        <w:i w:val="0"/>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15:restartNumberingAfterBreak="0">
    <w:nsid w:val="231C22C0"/>
    <w:multiLevelType w:val="hybridMultilevel"/>
    <w:tmpl w:val="E7C05AC6"/>
    <w:lvl w:ilvl="0" w:tplc="6C9C1B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4FF0FD4"/>
    <w:multiLevelType w:val="hybridMultilevel"/>
    <w:tmpl w:val="28466304"/>
    <w:lvl w:ilvl="0" w:tplc="B5E2463E">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3AB57822"/>
    <w:multiLevelType w:val="hybridMultilevel"/>
    <w:tmpl w:val="4D4850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C0706A6"/>
    <w:multiLevelType w:val="multilevel"/>
    <w:tmpl w:val="79AC2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756DB"/>
    <w:multiLevelType w:val="hybridMultilevel"/>
    <w:tmpl w:val="9B7096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5019C5"/>
    <w:multiLevelType w:val="hybridMultilevel"/>
    <w:tmpl w:val="0292E1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2E39DF"/>
    <w:multiLevelType w:val="hybridMultilevel"/>
    <w:tmpl w:val="B5087274"/>
    <w:lvl w:ilvl="0" w:tplc="BD92213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30F7038"/>
    <w:multiLevelType w:val="hybridMultilevel"/>
    <w:tmpl w:val="BE7E5E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7123BE0"/>
    <w:multiLevelType w:val="hybridMultilevel"/>
    <w:tmpl w:val="2892B17E"/>
    <w:lvl w:ilvl="0" w:tplc="1DB4C5D6">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076737263">
    <w:abstractNumId w:val="8"/>
  </w:num>
  <w:num w:numId="2" w16cid:durableId="1143891970">
    <w:abstractNumId w:val="0"/>
  </w:num>
  <w:num w:numId="3" w16cid:durableId="592977974">
    <w:abstractNumId w:val="1"/>
  </w:num>
  <w:num w:numId="4" w16cid:durableId="1372147468">
    <w:abstractNumId w:val="3"/>
  </w:num>
  <w:num w:numId="5" w16cid:durableId="1503928458">
    <w:abstractNumId w:val="2"/>
  </w:num>
  <w:num w:numId="6" w16cid:durableId="1797026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7245354">
    <w:abstractNumId w:val="7"/>
  </w:num>
  <w:num w:numId="8" w16cid:durableId="423456848">
    <w:abstractNumId w:val="6"/>
  </w:num>
  <w:num w:numId="9" w16cid:durableId="1556433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147043">
    <w:abstractNumId w:val="4"/>
  </w:num>
  <w:num w:numId="11" w16cid:durableId="1996567536">
    <w:abstractNumId w:val="11"/>
  </w:num>
  <w:num w:numId="12" w16cid:durableId="104541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E0"/>
    <w:rsid w:val="0000204A"/>
    <w:rsid w:val="00004B75"/>
    <w:rsid w:val="0002772B"/>
    <w:rsid w:val="00032568"/>
    <w:rsid w:val="00033341"/>
    <w:rsid w:val="000335CF"/>
    <w:rsid w:val="00045BD6"/>
    <w:rsid w:val="00063728"/>
    <w:rsid w:val="00072677"/>
    <w:rsid w:val="000769FE"/>
    <w:rsid w:val="00077571"/>
    <w:rsid w:val="00090636"/>
    <w:rsid w:val="00096291"/>
    <w:rsid w:val="000C6DA0"/>
    <w:rsid w:val="000E7182"/>
    <w:rsid w:val="0010243E"/>
    <w:rsid w:val="00114221"/>
    <w:rsid w:val="0011598D"/>
    <w:rsid w:val="0016786A"/>
    <w:rsid w:val="00167ECE"/>
    <w:rsid w:val="0017086E"/>
    <w:rsid w:val="001929DF"/>
    <w:rsid w:val="001B2C2D"/>
    <w:rsid w:val="001C0ED0"/>
    <w:rsid w:val="001D28F9"/>
    <w:rsid w:val="001E4F2D"/>
    <w:rsid w:val="001E663E"/>
    <w:rsid w:val="001F37EA"/>
    <w:rsid w:val="002212E8"/>
    <w:rsid w:val="002266EB"/>
    <w:rsid w:val="00227860"/>
    <w:rsid w:val="0025040A"/>
    <w:rsid w:val="00250B5E"/>
    <w:rsid w:val="002562E1"/>
    <w:rsid w:val="002765E2"/>
    <w:rsid w:val="00280AEA"/>
    <w:rsid w:val="00281B6C"/>
    <w:rsid w:val="00287C59"/>
    <w:rsid w:val="002A31B1"/>
    <w:rsid w:val="002B2F59"/>
    <w:rsid w:val="002B78D0"/>
    <w:rsid w:val="002C49F7"/>
    <w:rsid w:val="002C5BFA"/>
    <w:rsid w:val="002D696F"/>
    <w:rsid w:val="002F1BD3"/>
    <w:rsid w:val="002F58D6"/>
    <w:rsid w:val="002F7B88"/>
    <w:rsid w:val="003110A4"/>
    <w:rsid w:val="00334175"/>
    <w:rsid w:val="003D418E"/>
    <w:rsid w:val="00410B17"/>
    <w:rsid w:val="00412A72"/>
    <w:rsid w:val="004136D7"/>
    <w:rsid w:val="00414730"/>
    <w:rsid w:val="004268F5"/>
    <w:rsid w:val="0049776B"/>
    <w:rsid w:val="004A33F6"/>
    <w:rsid w:val="004C1525"/>
    <w:rsid w:val="004E5297"/>
    <w:rsid w:val="0052732C"/>
    <w:rsid w:val="005344C5"/>
    <w:rsid w:val="0053768B"/>
    <w:rsid w:val="00592F41"/>
    <w:rsid w:val="005B13FF"/>
    <w:rsid w:val="005B4ADB"/>
    <w:rsid w:val="005B5A4A"/>
    <w:rsid w:val="005D7C39"/>
    <w:rsid w:val="00613463"/>
    <w:rsid w:val="006439A4"/>
    <w:rsid w:val="006613E4"/>
    <w:rsid w:val="0066521A"/>
    <w:rsid w:val="00683A1A"/>
    <w:rsid w:val="0068531B"/>
    <w:rsid w:val="006A4EDB"/>
    <w:rsid w:val="006B5C9E"/>
    <w:rsid w:val="006B6C0C"/>
    <w:rsid w:val="006D174C"/>
    <w:rsid w:val="006E5D54"/>
    <w:rsid w:val="0070058F"/>
    <w:rsid w:val="00725F02"/>
    <w:rsid w:val="00740B27"/>
    <w:rsid w:val="00747C36"/>
    <w:rsid w:val="007558D8"/>
    <w:rsid w:val="0077669A"/>
    <w:rsid w:val="007805F9"/>
    <w:rsid w:val="007B6F39"/>
    <w:rsid w:val="007C2FB1"/>
    <w:rsid w:val="007C49A2"/>
    <w:rsid w:val="007C650B"/>
    <w:rsid w:val="0080606B"/>
    <w:rsid w:val="00812A30"/>
    <w:rsid w:val="00814ECD"/>
    <w:rsid w:val="00816CF6"/>
    <w:rsid w:val="008374C7"/>
    <w:rsid w:val="0084177B"/>
    <w:rsid w:val="0084405D"/>
    <w:rsid w:val="008573A2"/>
    <w:rsid w:val="008624E2"/>
    <w:rsid w:val="008A233B"/>
    <w:rsid w:val="008B1E9A"/>
    <w:rsid w:val="008E3584"/>
    <w:rsid w:val="008F0AA5"/>
    <w:rsid w:val="009029F8"/>
    <w:rsid w:val="00917955"/>
    <w:rsid w:val="00924E28"/>
    <w:rsid w:val="009303E0"/>
    <w:rsid w:val="0093492A"/>
    <w:rsid w:val="00935023"/>
    <w:rsid w:val="0094396C"/>
    <w:rsid w:val="00944AE0"/>
    <w:rsid w:val="00952880"/>
    <w:rsid w:val="00963293"/>
    <w:rsid w:val="009A73A6"/>
    <w:rsid w:val="009D5151"/>
    <w:rsid w:val="009D5B88"/>
    <w:rsid w:val="009E29C6"/>
    <w:rsid w:val="009E432F"/>
    <w:rsid w:val="009E64ED"/>
    <w:rsid w:val="00A056FC"/>
    <w:rsid w:val="00A310DE"/>
    <w:rsid w:val="00A414CD"/>
    <w:rsid w:val="00A511DB"/>
    <w:rsid w:val="00A7165B"/>
    <w:rsid w:val="00A92BC3"/>
    <w:rsid w:val="00AA1422"/>
    <w:rsid w:val="00AA4CC7"/>
    <w:rsid w:val="00AB34CB"/>
    <w:rsid w:val="00AB36BE"/>
    <w:rsid w:val="00AD7A20"/>
    <w:rsid w:val="00AE7B6D"/>
    <w:rsid w:val="00B001B6"/>
    <w:rsid w:val="00B07064"/>
    <w:rsid w:val="00B15B4E"/>
    <w:rsid w:val="00B3650A"/>
    <w:rsid w:val="00BC5599"/>
    <w:rsid w:val="00BC5E3D"/>
    <w:rsid w:val="00BC61A2"/>
    <w:rsid w:val="00BC7013"/>
    <w:rsid w:val="00BD5748"/>
    <w:rsid w:val="00BE3746"/>
    <w:rsid w:val="00C10055"/>
    <w:rsid w:val="00C10C55"/>
    <w:rsid w:val="00C2114B"/>
    <w:rsid w:val="00C24EE4"/>
    <w:rsid w:val="00C26475"/>
    <w:rsid w:val="00C26BD1"/>
    <w:rsid w:val="00C27D00"/>
    <w:rsid w:val="00C37120"/>
    <w:rsid w:val="00C37EBA"/>
    <w:rsid w:val="00C479F5"/>
    <w:rsid w:val="00C51676"/>
    <w:rsid w:val="00C623FC"/>
    <w:rsid w:val="00C63F8D"/>
    <w:rsid w:val="00C673D6"/>
    <w:rsid w:val="00C8177B"/>
    <w:rsid w:val="00CA6C86"/>
    <w:rsid w:val="00CB2F82"/>
    <w:rsid w:val="00CB543B"/>
    <w:rsid w:val="00CD1A50"/>
    <w:rsid w:val="00CE250B"/>
    <w:rsid w:val="00CF3798"/>
    <w:rsid w:val="00D0247F"/>
    <w:rsid w:val="00D029AE"/>
    <w:rsid w:val="00D04550"/>
    <w:rsid w:val="00D341F6"/>
    <w:rsid w:val="00D35140"/>
    <w:rsid w:val="00D44C0B"/>
    <w:rsid w:val="00D55413"/>
    <w:rsid w:val="00D727DD"/>
    <w:rsid w:val="00D821E9"/>
    <w:rsid w:val="00D835A5"/>
    <w:rsid w:val="00DA2C33"/>
    <w:rsid w:val="00DA5A72"/>
    <w:rsid w:val="00DC13FC"/>
    <w:rsid w:val="00DD08E3"/>
    <w:rsid w:val="00DE5696"/>
    <w:rsid w:val="00DE670D"/>
    <w:rsid w:val="00DF1223"/>
    <w:rsid w:val="00DF3867"/>
    <w:rsid w:val="00E02A32"/>
    <w:rsid w:val="00E11B38"/>
    <w:rsid w:val="00E14AB7"/>
    <w:rsid w:val="00E338EA"/>
    <w:rsid w:val="00E35E4C"/>
    <w:rsid w:val="00E41EED"/>
    <w:rsid w:val="00E67D6B"/>
    <w:rsid w:val="00E772EA"/>
    <w:rsid w:val="00E83B11"/>
    <w:rsid w:val="00EA0555"/>
    <w:rsid w:val="00EA07C4"/>
    <w:rsid w:val="00EC401A"/>
    <w:rsid w:val="00EE06D2"/>
    <w:rsid w:val="00EE1F1F"/>
    <w:rsid w:val="00F0620E"/>
    <w:rsid w:val="00F13670"/>
    <w:rsid w:val="00F154A8"/>
    <w:rsid w:val="00F32F18"/>
    <w:rsid w:val="00F40F16"/>
    <w:rsid w:val="00F44A95"/>
    <w:rsid w:val="00F51788"/>
    <w:rsid w:val="00F7391F"/>
    <w:rsid w:val="00F74DB4"/>
    <w:rsid w:val="00F81006"/>
    <w:rsid w:val="00F91620"/>
    <w:rsid w:val="00FA0389"/>
    <w:rsid w:val="00FA275D"/>
    <w:rsid w:val="00FA4679"/>
    <w:rsid w:val="00FB0EDC"/>
    <w:rsid w:val="00FB1500"/>
    <w:rsid w:val="00FC01E7"/>
    <w:rsid w:val="00FF4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2F7A"/>
  <w15:chartTrackingRefBased/>
  <w15:docId w15:val="{D40975A8-2D69-4803-91B7-D80F2392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03E0"/>
    <w:rPr>
      <w:b/>
      <w:bCs/>
    </w:rPr>
  </w:style>
  <w:style w:type="paragraph" w:styleId="NormalWeb">
    <w:name w:val="Normal (Web)"/>
    <w:basedOn w:val="Normal"/>
    <w:uiPriority w:val="99"/>
    <w:unhideWhenUsed/>
    <w:rsid w:val="009303E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C8177B"/>
    <w:pPr>
      <w:ind w:left="720"/>
      <w:contextualSpacing/>
    </w:pPr>
  </w:style>
  <w:style w:type="paragraph" w:styleId="BalloonText">
    <w:name w:val="Balloon Text"/>
    <w:basedOn w:val="Normal"/>
    <w:link w:val="BalloonTextChar"/>
    <w:uiPriority w:val="99"/>
    <w:semiHidden/>
    <w:unhideWhenUsed/>
    <w:rsid w:val="0074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B27"/>
    <w:rPr>
      <w:rFonts w:ascii="Segoe UI" w:hAnsi="Segoe UI" w:cs="Segoe UI"/>
      <w:sz w:val="18"/>
      <w:szCs w:val="18"/>
    </w:rPr>
  </w:style>
  <w:style w:type="character" w:styleId="Hyperlink">
    <w:name w:val="Hyperlink"/>
    <w:basedOn w:val="DefaultParagraphFont"/>
    <w:uiPriority w:val="99"/>
    <w:unhideWhenUsed/>
    <w:rsid w:val="00613463"/>
    <w:rPr>
      <w:color w:val="0563C1"/>
      <w:u w:val="single"/>
    </w:rPr>
  </w:style>
  <w:style w:type="character" w:styleId="UnresolvedMention">
    <w:name w:val="Unresolved Mention"/>
    <w:basedOn w:val="DefaultParagraphFont"/>
    <w:uiPriority w:val="99"/>
    <w:semiHidden/>
    <w:unhideWhenUsed/>
    <w:rsid w:val="007C650B"/>
    <w:rPr>
      <w:color w:val="605E5C"/>
      <w:shd w:val="clear" w:color="auto" w:fill="E1DFDD"/>
    </w:rPr>
  </w:style>
  <w:style w:type="character" w:styleId="CommentReference">
    <w:name w:val="annotation reference"/>
    <w:rsid w:val="00944AE0"/>
    <w:rPr>
      <w:sz w:val="16"/>
      <w:szCs w:val="16"/>
    </w:rPr>
  </w:style>
  <w:style w:type="paragraph" w:styleId="CommentText">
    <w:name w:val="annotation text"/>
    <w:basedOn w:val="Normal"/>
    <w:link w:val="CommentTextChar"/>
    <w:rsid w:val="00944AE0"/>
    <w:pPr>
      <w:spacing w:after="0" w:line="240" w:lineRule="auto"/>
    </w:pPr>
    <w:rPr>
      <w:rFonts w:ascii="TimesLT" w:eastAsia="Times New Roman" w:hAnsi="TimesLT" w:cs="Times New Roman"/>
      <w:sz w:val="20"/>
      <w:szCs w:val="20"/>
    </w:rPr>
  </w:style>
  <w:style w:type="character" w:customStyle="1" w:styleId="CommentTextChar">
    <w:name w:val="Comment Text Char"/>
    <w:basedOn w:val="DefaultParagraphFont"/>
    <w:link w:val="CommentText"/>
    <w:rsid w:val="00944AE0"/>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DE670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E670D"/>
    <w:rPr>
      <w:rFonts w:ascii="TimesLT" w:eastAsia="Times New Roman" w:hAnsi="TimesLT" w:cs="Times New Roman"/>
      <w:b/>
      <w:bCs/>
      <w:sz w:val="20"/>
      <w:szCs w:val="20"/>
    </w:rPr>
  </w:style>
  <w:style w:type="paragraph" w:customStyle="1" w:styleId="current">
    <w:name w:val="current"/>
    <w:basedOn w:val="Normal"/>
    <w:rsid w:val="002B78D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4658">
      <w:bodyDiv w:val="1"/>
      <w:marLeft w:val="0"/>
      <w:marRight w:val="0"/>
      <w:marTop w:val="0"/>
      <w:marBottom w:val="0"/>
      <w:divBdr>
        <w:top w:val="none" w:sz="0" w:space="0" w:color="auto"/>
        <w:left w:val="none" w:sz="0" w:space="0" w:color="auto"/>
        <w:bottom w:val="none" w:sz="0" w:space="0" w:color="auto"/>
        <w:right w:val="none" w:sz="0" w:space="0" w:color="auto"/>
      </w:divBdr>
    </w:div>
    <w:div w:id="109707991">
      <w:bodyDiv w:val="1"/>
      <w:marLeft w:val="0"/>
      <w:marRight w:val="0"/>
      <w:marTop w:val="0"/>
      <w:marBottom w:val="0"/>
      <w:divBdr>
        <w:top w:val="none" w:sz="0" w:space="0" w:color="auto"/>
        <w:left w:val="none" w:sz="0" w:space="0" w:color="auto"/>
        <w:bottom w:val="none" w:sz="0" w:space="0" w:color="auto"/>
        <w:right w:val="none" w:sz="0" w:space="0" w:color="auto"/>
      </w:divBdr>
    </w:div>
    <w:div w:id="892277998">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081369827">
      <w:bodyDiv w:val="1"/>
      <w:marLeft w:val="0"/>
      <w:marRight w:val="0"/>
      <w:marTop w:val="0"/>
      <w:marBottom w:val="0"/>
      <w:divBdr>
        <w:top w:val="none" w:sz="0" w:space="0" w:color="auto"/>
        <w:left w:val="none" w:sz="0" w:space="0" w:color="auto"/>
        <w:bottom w:val="none" w:sz="0" w:space="0" w:color="auto"/>
        <w:right w:val="none" w:sz="0" w:space="0" w:color="auto"/>
      </w:divBdr>
    </w:div>
    <w:div w:id="1148206285">
      <w:bodyDiv w:val="1"/>
      <w:marLeft w:val="0"/>
      <w:marRight w:val="0"/>
      <w:marTop w:val="0"/>
      <w:marBottom w:val="0"/>
      <w:divBdr>
        <w:top w:val="none" w:sz="0" w:space="0" w:color="auto"/>
        <w:left w:val="none" w:sz="0" w:space="0" w:color="auto"/>
        <w:bottom w:val="none" w:sz="0" w:space="0" w:color="auto"/>
        <w:right w:val="none" w:sz="0" w:space="0" w:color="auto"/>
      </w:divBdr>
      <w:divsChild>
        <w:div w:id="1473668672">
          <w:marLeft w:val="0"/>
          <w:marRight w:val="0"/>
          <w:marTop w:val="0"/>
          <w:marBottom w:val="0"/>
          <w:divBdr>
            <w:top w:val="none" w:sz="0" w:space="0" w:color="auto"/>
            <w:left w:val="none" w:sz="0" w:space="0" w:color="auto"/>
            <w:bottom w:val="none" w:sz="0" w:space="0" w:color="auto"/>
            <w:right w:val="none" w:sz="0" w:space="0" w:color="auto"/>
          </w:divBdr>
          <w:divsChild>
            <w:div w:id="1981232150">
              <w:marLeft w:val="0"/>
              <w:marRight w:val="0"/>
              <w:marTop w:val="0"/>
              <w:marBottom w:val="0"/>
              <w:divBdr>
                <w:top w:val="none" w:sz="0" w:space="0" w:color="auto"/>
                <w:left w:val="none" w:sz="0" w:space="0" w:color="auto"/>
                <w:bottom w:val="none" w:sz="0" w:space="0" w:color="auto"/>
                <w:right w:val="none" w:sz="0" w:space="0" w:color="auto"/>
              </w:divBdr>
              <w:divsChild>
                <w:div w:id="603997969">
                  <w:marLeft w:val="0"/>
                  <w:marRight w:val="0"/>
                  <w:marTop w:val="600"/>
                  <w:marBottom w:val="600"/>
                  <w:divBdr>
                    <w:top w:val="none" w:sz="0" w:space="0" w:color="auto"/>
                    <w:left w:val="none" w:sz="0" w:space="0" w:color="auto"/>
                    <w:bottom w:val="none" w:sz="0" w:space="0" w:color="auto"/>
                    <w:right w:val="none" w:sz="0" w:space="0" w:color="auto"/>
                  </w:divBdr>
                  <w:divsChild>
                    <w:div w:id="13156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77325">
      <w:bodyDiv w:val="1"/>
      <w:marLeft w:val="0"/>
      <w:marRight w:val="0"/>
      <w:marTop w:val="0"/>
      <w:marBottom w:val="0"/>
      <w:divBdr>
        <w:top w:val="none" w:sz="0" w:space="0" w:color="auto"/>
        <w:left w:val="none" w:sz="0" w:space="0" w:color="auto"/>
        <w:bottom w:val="none" w:sz="0" w:space="0" w:color="auto"/>
        <w:right w:val="none" w:sz="0" w:space="0" w:color="auto"/>
      </w:divBdr>
    </w:div>
    <w:div w:id="1242645469">
      <w:bodyDiv w:val="1"/>
      <w:marLeft w:val="0"/>
      <w:marRight w:val="0"/>
      <w:marTop w:val="0"/>
      <w:marBottom w:val="0"/>
      <w:divBdr>
        <w:top w:val="none" w:sz="0" w:space="0" w:color="auto"/>
        <w:left w:val="none" w:sz="0" w:space="0" w:color="auto"/>
        <w:bottom w:val="none" w:sz="0" w:space="0" w:color="auto"/>
        <w:right w:val="none" w:sz="0" w:space="0" w:color="auto"/>
      </w:divBdr>
    </w:div>
    <w:div w:id="1251310812">
      <w:bodyDiv w:val="1"/>
      <w:marLeft w:val="0"/>
      <w:marRight w:val="0"/>
      <w:marTop w:val="0"/>
      <w:marBottom w:val="0"/>
      <w:divBdr>
        <w:top w:val="none" w:sz="0" w:space="0" w:color="auto"/>
        <w:left w:val="none" w:sz="0" w:space="0" w:color="auto"/>
        <w:bottom w:val="none" w:sz="0" w:space="0" w:color="auto"/>
        <w:right w:val="none" w:sz="0" w:space="0" w:color="auto"/>
      </w:divBdr>
    </w:div>
    <w:div w:id="1488012104">
      <w:bodyDiv w:val="1"/>
      <w:marLeft w:val="0"/>
      <w:marRight w:val="0"/>
      <w:marTop w:val="0"/>
      <w:marBottom w:val="0"/>
      <w:divBdr>
        <w:top w:val="none" w:sz="0" w:space="0" w:color="auto"/>
        <w:left w:val="none" w:sz="0" w:space="0" w:color="auto"/>
        <w:bottom w:val="none" w:sz="0" w:space="0" w:color="auto"/>
        <w:right w:val="none" w:sz="0" w:space="0" w:color="auto"/>
      </w:divBdr>
    </w:div>
    <w:div w:id="1702126285">
      <w:bodyDiv w:val="1"/>
      <w:marLeft w:val="0"/>
      <w:marRight w:val="0"/>
      <w:marTop w:val="0"/>
      <w:marBottom w:val="0"/>
      <w:divBdr>
        <w:top w:val="none" w:sz="0" w:space="0" w:color="auto"/>
        <w:left w:val="none" w:sz="0" w:space="0" w:color="auto"/>
        <w:bottom w:val="none" w:sz="0" w:space="0" w:color="auto"/>
        <w:right w:val="none" w:sz="0" w:space="0" w:color="auto"/>
      </w:divBdr>
    </w:div>
    <w:div w:id="1771050083">
      <w:bodyDiv w:val="1"/>
      <w:marLeft w:val="0"/>
      <w:marRight w:val="0"/>
      <w:marTop w:val="0"/>
      <w:marBottom w:val="0"/>
      <w:divBdr>
        <w:top w:val="none" w:sz="0" w:space="0" w:color="auto"/>
        <w:left w:val="none" w:sz="0" w:space="0" w:color="auto"/>
        <w:bottom w:val="none" w:sz="0" w:space="0" w:color="auto"/>
        <w:right w:val="none" w:sz="0" w:space="0" w:color="auto"/>
      </w:divBdr>
    </w:div>
    <w:div w:id="2125925001">
      <w:bodyDiv w:val="1"/>
      <w:marLeft w:val="0"/>
      <w:marRight w:val="0"/>
      <w:marTop w:val="0"/>
      <w:marBottom w:val="0"/>
      <w:divBdr>
        <w:top w:val="none" w:sz="0" w:space="0" w:color="auto"/>
        <w:left w:val="none" w:sz="0" w:space="0" w:color="auto"/>
        <w:bottom w:val="none" w:sz="0" w:space="0" w:color="auto"/>
        <w:right w:val="none" w:sz="0" w:space="0" w:color="auto"/>
      </w:divBdr>
    </w:div>
    <w:div w:id="212900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5724C-6F9B-4D72-AACB-D09B1109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590</Words>
  <Characters>337</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Krinickienė</dc:creator>
  <cp:keywords/>
  <dc:description/>
  <cp:lastModifiedBy>Ieva Puodžiūtė</cp:lastModifiedBy>
  <cp:revision>7</cp:revision>
  <dcterms:created xsi:type="dcterms:W3CDTF">2026-03-04T07:45:00Z</dcterms:created>
  <dcterms:modified xsi:type="dcterms:W3CDTF">2026-03-04T07:48:00Z</dcterms:modified>
</cp:coreProperties>
</file>