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9CDFE" w14:textId="77777777" w:rsidR="002B59A9" w:rsidRPr="002B59A9" w:rsidRDefault="002B59A9" w:rsidP="002B59A9">
      <w:pPr>
        <w:tabs>
          <w:tab w:val="center" w:pos="4513"/>
          <w:tab w:val="left" w:pos="8789"/>
          <w:tab w:val="right" w:pos="9026"/>
        </w:tabs>
        <w:spacing w:line="259" w:lineRule="auto"/>
        <w:jc w:val="center"/>
        <w:rPr>
          <w:rFonts w:ascii="Arial" w:hAnsi="Arial" w:cs="Arial"/>
          <w:b/>
          <w:bCs/>
          <w:kern w:val="0"/>
          <w:sz w:val="28"/>
          <w:szCs w:val="28"/>
          <w14:ligatures w14:val="none"/>
        </w:rPr>
      </w:pPr>
      <w:r w:rsidRPr="002B59A9">
        <w:rPr>
          <w:rFonts w:ascii="Arial" w:hAnsi="Arial" w:cs="Arial"/>
          <w:b/>
          <w:bCs/>
          <w:kern w:val="0"/>
          <w:sz w:val="28"/>
          <w:szCs w:val="28"/>
          <w14:ligatures w14:val="none"/>
        </w:rPr>
        <w:t>Lietuvos inžinerijos kolegija</w:t>
      </w:r>
    </w:p>
    <w:p w14:paraId="26A077B8" w14:textId="77777777" w:rsidR="002B59A9" w:rsidRPr="002B59A9" w:rsidRDefault="002B59A9" w:rsidP="002B59A9">
      <w:pPr>
        <w:tabs>
          <w:tab w:val="center" w:pos="4513"/>
          <w:tab w:val="right" w:pos="9026"/>
        </w:tabs>
        <w:spacing w:line="259" w:lineRule="auto"/>
        <w:jc w:val="center"/>
        <w:rPr>
          <w:rFonts w:ascii="Arial" w:hAnsi="Arial" w:cs="Arial"/>
          <w:b/>
          <w:bCs/>
          <w:kern w:val="0"/>
          <w:sz w:val="28"/>
          <w:szCs w:val="28"/>
          <w14:ligatures w14:val="none"/>
        </w:rPr>
      </w:pPr>
      <w:r w:rsidRPr="002B59A9">
        <w:rPr>
          <w:rFonts w:ascii="Arial" w:hAnsi="Arial" w:cs="Arial"/>
          <w:b/>
          <w:bCs/>
          <w:kern w:val="0"/>
          <w:sz w:val="28"/>
          <w:szCs w:val="28"/>
          <w14:ligatures w14:val="none"/>
        </w:rPr>
        <w:t>Tvirtovės al. 35, LT-50155 Kaunas</w:t>
      </w:r>
    </w:p>
    <w:p w14:paraId="751D9DA4" w14:textId="77777777" w:rsidR="002B59A9" w:rsidRPr="002B59A9" w:rsidRDefault="002B59A9" w:rsidP="002B59A9">
      <w:pPr>
        <w:tabs>
          <w:tab w:val="center" w:pos="4513"/>
          <w:tab w:val="right" w:pos="9026"/>
        </w:tabs>
        <w:spacing w:line="259" w:lineRule="auto"/>
        <w:jc w:val="center"/>
        <w:rPr>
          <w:rFonts w:ascii="Arial" w:hAnsi="Arial" w:cs="Arial"/>
          <w:b/>
          <w:bCs/>
          <w:kern w:val="0"/>
          <w:sz w:val="28"/>
          <w:szCs w:val="28"/>
          <w14:ligatures w14:val="none"/>
        </w:rPr>
      </w:pPr>
      <w:r w:rsidRPr="002B59A9">
        <w:rPr>
          <w:rFonts w:ascii="Arial" w:hAnsi="Arial" w:cs="Arial"/>
          <w:b/>
          <w:bCs/>
          <w:kern w:val="0"/>
          <w:sz w:val="28"/>
          <w:szCs w:val="28"/>
          <w14:ligatures w14:val="none"/>
        </w:rPr>
        <w:t>Įmonės kodas 111967869</w:t>
      </w:r>
    </w:p>
    <w:p w14:paraId="0C358794" w14:textId="77777777" w:rsidR="002B59A9" w:rsidRPr="002B59A9" w:rsidRDefault="002B59A9" w:rsidP="002B59A9">
      <w:pPr>
        <w:tabs>
          <w:tab w:val="center" w:pos="4513"/>
          <w:tab w:val="right" w:pos="9026"/>
        </w:tabs>
        <w:spacing w:line="259" w:lineRule="auto"/>
        <w:jc w:val="center"/>
        <w:rPr>
          <w:rFonts w:ascii="Arial" w:hAnsi="Arial" w:cs="Arial"/>
          <w:b/>
          <w:bCs/>
          <w:kern w:val="0"/>
          <w:sz w:val="28"/>
          <w:szCs w:val="28"/>
          <w14:ligatures w14:val="none"/>
        </w:rPr>
      </w:pPr>
      <w:r w:rsidRPr="002B59A9">
        <w:rPr>
          <w:rFonts w:ascii="Arial" w:hAnsi="Arial" w:cs="Arial"/>
          <w:b/>
          <w:bCs/>
          <w:kern w:val="0"/>
          <w:sz w:val="28"/>
          <w:szCs w:val="28"/>
          <w14:ligatures w14:val="none"/>
        </w:rPr>
        <w:t>PVM mokėtojo kodas LT100015072113</w:t>
      </w:r>
    </w:p>
    <w:p w14:paraId="7C9EFAED" w14:textId="77777777" w:rsidR="002B59A9" w:rsidRPr="002B59A9" w:rsidRDefault="002B59A9" w:rsidP="002B59A9">
      <w:pPr>
        <w:spacing w:line="20" w:lineRule="atLeast"/>
        <w:contextualSpacing/>
        <w:jc w:val="center"/>
        <w:rPr>
          <w:rFonts w:ascii="Times New Roman" w:hAnsi="Times New Roman" w:cs="Times New Roman"/>
          <w:color w:val="00B050"/>
          <w:kern w:val="0"/>
          <w14:ligatures w14:val="none"/>
        </w:rPr>
      </w:pPr>
    </w:p>
    <w:p w14:paraId="7A0D3ED8" w14:textId="77777777" w:rsidR="002B59A9" w:rsidRPr="002B59A9" w:rsidRDefault="002B59A9" w:rsidP="002B59A9">
      <w:pPr>
        <w:tabs>
          <w:tab w:val="left" w:pos="870"/>
        </w:tabs>
        <w:spacing w:line="20" w:lineRule="atLeast"/>
        <w:contextualSpacing/>
        <w:rPr>
          <w:rFonts w:ascii="Times New Roman" w:hAnsi="Times New Roman" w:cs="Times New Roman"/>
          <w:color w:val="00B050"/>
          <w:kern w:val="0"/>
          <w14:ligatures w14:val="none"/>
        </w:rPr>
      </w:pPr>
      <w:r w:rsidRPr="002B59A9">
        <w:rPr>
          <w:rFonts w:ascii="Times New Roman" w:hAnsi="Times New Roman" w:cs="Times New Roman"/>
          <w:color w:val="00B050"/>
          <w:kern w:val="0"/>
          <w14:ligatures w14:val="none"/>
        </w:rPr>
        <w:tab/>
      </w:r>
    </w:p>
    <w:p w14:paraId="6930E245" w14:textId="77777777" w:rsidR="002B59A9" w:rsidRPr="002B59A9" w:rsidRDefault="002B59A9" w:rsidP="002B59A9">
      <w:pPr>
        <w:spacing w:line="20" w:lineRule="atLeast"/>
        <w:contextualSpacing/>
        <w:jc w:val="center"/>
        <w:rPr>
          <w:rFonts w:ascii="Times New Roman" w:hAnsi="Times New Roman" w:cs="Times New Roman"/>
          <w:kern w:val="0"/>
          <w14:ligatures w14:val="none"/>
        </w:rPr>
      </w:pPr>
    </w:p>
    <w:p w14:paraId="1365705F" w14:textId="77777777" w:rsidR="002B59A9" w:rsidRPr="002B59A9" w:rsidRDefault="002B59A9" w:rsidP="002B59A9">
      <w:pPr>
        <w:spacing w:after="0" w:line="20" w:lineRule="atLeast"/>
        <w:ind w:left="5245"/>
        <w:contextualSpacing/>
        <w:rPr>
          <w:rFonts w:ascii="Times New Roman" w:hAnsi="Times New Roman" w:cs="Times New Roman"/>
          <w:kern w:val="0"/>
          <w14:ligatures w14:val="none"/>
        </w:rPr>
      </w:pPr>
      <w:r w:rsidRPr="002B59A9">
        <w:rPr>
          <w:rFonts w:ascii="Times New Roman" w:hAnsi="Times New Roman" w:cs="Times New Roman"/>
          <w:kern w:val="0"/>
          <w14:ligatures w14:val="none"/>
        </w:rPr>
        <w:t xml:space="preserve">PATVIRTINTA </w:t>
      </w:r>
    </w:p>
    <w:p w14:paraId="3594B74B" w14:textId="425D22AC" w:rsidR="002B59A9" w:rsidRPr="002B59A9" w:rsidRDefault="002B59A9" w:rsidP="002B59A9">
      <w:pPr>
        <w:spacing w:after="0" w:line="20" w:lineRule="atLeast"/>
        <w:ind w:left="5245"/>
        <w:contextualSpacing/>
        <w:rPr>
          <w:rFonts w:ascii="Times New Roman" w:hAnsi="Times New Roman" w:cs="Times New Roman"/>
          <w:kern w:val="0"/>
          <w14:ligatures w14:val="none"/>
        </w:rPr>
      </w:pPr>
      <w:r w:rsidRPr="002B59A9">
        <w:rPr>
          <w:rFonts w:ascii="Times New Roman" w:hAnsi="Times New Roman" w:cs="Times New Roman"/>
          <w:kern w:val="0"/>
          <w14:ligatures w14:val="none"/>
        </w:rPr>
        <w:t xml:space="preserve">Perkančiosios organizacijos </w:t>
      </w:r>
      <w:r w:rsidRPr="00FB6129">
        <w:rPr>
          <w:rFonts w:ascii="Times New Roman" w:hAnsi="Times New Roman" w:cs="Times New Roman"/>
          <w:kern w:val="0"/>
          <w14:ligatures w14:val="none"/>
        </w:rPr>
        <w:t>2026-03-05 d. Viešųjų pirkimų komisijos</w:t>
      </w:r>
      <w:r w:rsidRPr="002B59A9">
        <w:rPr>
          <w:rFonts w:ascii="Times New Roman" w:hAnsi="Times New Roman" w:cs="Times New Roman"/>
          <w:kern w:val="0"/>
          <w14:ligatures w14:val="none"/>
        </w:rPr>
        <w:t xml:space="preserve"> protokolu</w:t>
      </w:r>
    </w:p>
    <w:p w14:paraId="2548765D" w14:textId="77777777" w:rsidR="002B59A9" w:rsidRPr="002B59A9" w:rsidRDefault="002B59A9" w:rsidP="002B59A9">
      <w:pPr>
        <w:spacing w:after="0" w:line="20" w:lineRule="atLeast"/>
        <w:ind w:left="5245"/>
        <w:contextualSpacing/>
        <w:rPr>
          <w:rFonts w:ascii="Times New Roman" w:hAnsi="Times New Roman" w:cs="Times New Roman"/>
          <w:kern w:val="0"/>
          <w14:ligatures w14:val="none"/>
        </w:rPr>
      </w:pPr>
      <w:r w:rsidRPr="002B59A9">
        <w:rPr>
          <w:rFonts w:ascii="Times New Roman" w:hAnsi="Times New Roman" w:cs="Times New Roman"/>
          <w:kern w:val="0"/>
          <w14:ligatures w14:val="none"/>
        </w:rPr>
        <w:t xml:space="preserve">PAKEITIMAI PATVIRTINTI: </w:t>
      </w:r>
    </w:p>
    <w:p w14:paraId="67F19783" w14:textId="77777777" w:rsidR="002B59A9" w:rsidRPr="002B59A9" w:rsidRDefault="002B59A9" w:rsidP="002B59A9">
      <w:pPr>
        <w:spacing w:after="0" w:line="20" w:lineRule="atLeast"/>
        <w:ind w:left="5245"/>
        <w:contextualSpacing/>
        <w:rPr>
          <w:rFonts w:ascii="Times New Roman" w:hAnsi="Times New Roman" w:cs="Times New Roman"/>
          <w:i/>
          <w:iCs/>
          <w:kern w:val="0"/>
          <w14:ligatures w14:val="none"/>
        </w:rPr>
      </w:pPr>
      <w:r w:rsidRPr="002B59A9">
        <w:rPr>
          <w:rFonts w:ascii="Times New Roman" w:hAnsi="Times New Roman" w:cs="Times New Roman"/>
          <w:i/>
          <w:iCs/>
          <w:kern w:val="0"/>
          <w14:ligatures w14:val="none"/>
        </w:rPr>
        <w:t>NETAIKOMA</w:t>
      </w:r>
    </w:p>
    <w:p w14:paraId="3A4E729A" w14:textId="77777777" w:rsidR="002B59A9" w:rsidRPr="002B59A9" w:rsidRDefault="002B59A9" w:rsidP="002B59A9">
      <w:pPr>
        <w:spacing w:line="20" w:lineRule="atLeast"/>
        <w:contextualSpacing/>
        <w:jc w:val="center"/>
        <w:rPr>
          <w:rFonts w:ascii="Times New Roman" w:hAnsi="Times New Roman" w:cs="Times New Roman"/>
          <w:kern w:val="0"/>
          <w14:ligatures w14:val="none"/>
        </w:rPr>
      </w:pPr>
    </w:p>
    <w:p w14:paraId="6E8F5B01" w14:textId="77777777" w:rsidR="002B59A9" w:rsidRPr="002B59A9" w:rsidRDefault="002B59A9" w:rsidP="002B59A9">
      <w:pPr>
        <w:widowControl w:val="0"/>
        <w:autoSpaceDE w:val="0"/>
        <w:autoSpaceDN w:val="0"/>
        <w:adjustRightInd w:val="0"/>
        <w:spacing w:after="0" w:line="240" w:lineRule="auto"/>
        <w:ind w:right="-178" w:firstLine="720"/>
        <w:jc w:val="center"/>
        <w:rPr>
          <w:rFonts w:ascii="Times New Roman" w:eastAsia="Calibri" w:hAnsi="Times New Roman" w:cs="Times New Roman"/>
          <w:kern w:val="0"/>
          <w:sz w:val="20"/>
          <w:szCs w:val="20"/>
          <w:lang w:eastAsia="lt-LT"/>
          <w14:ligatures w14:val="none"/>
        </w:rPr>
      </w:pPr>
    </w:p>
    <w:p w14:paraId="0CA32622" w14:textId="77777777" w:rsidR="002B59A9" w:rsidRPr="002B59A9" w:rsidRDefault="002B59A9" w:rsidP="002B59A9">
      <w:pPr>
        <w:widowControl w:val="0"/>
        <w:autoSpaceDE w:val="0"/>
        <w:autoSpaceDN w:val="0"/>
        <w:adjustRightInd w:val="0"/>
        <w:spacing w:after="0" w:line="240" w:lineRule="auto"/>
        <w:ind w:left="5670"/>
        <w:jc w:val="right"/>
        <w:rPr>
          <w:rFonts w:ascii="Times New Roman" w:eastAsia="Calibri" w:hAnsi="Times New Roman" w:cs="Times New Roman"/>
          <w:i/>
          <w:kern w:val="0"/>
          <w:lang w:eastAsia="lt-LT"/>
          <w14:ligatures w14:val="none"/>
        </w:rPr>
      </w:pPr>
    </w:p>
    <w:p w14:paraId="69FAA810" w14:textId="77777777" w:rsidR="002B59A9" w:rsidRPr="002B59A9" w:rsidRDefault="002B59A9" w:rsidP="002B59A9">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500E531D" w14:textId="77777777" w:rsidR="002B59A9" w:rsidRPr="002B59A9" w:rsidRDefault="002B59A9" w:rsidP="002B59A9">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50976F8D" w14:textId="77777777" w:rsidR="002B59A9" w:rsidRPr="002B59A9" w:rsidRDefault="002B59A9" w:rsidP="002B59A9">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5C9F6344" w14:textId="77777777" w:rsidR="002B59A9" w:rsidRPr="002B59A9" w:rsidRDefault="002B59A9" w:rsidP="002B59A9">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69B008E2" w14:textId="77777777" w:rsidR="002B59A9" w:rsidRPr="002B59A9" w:rsidRDefault="002B59A9" w:rsidP="002B59A9">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2151B67F" w14:textId="77777777" w:rsidR="002B59A9" w:rsidRPr="002B59A9" w:rsidRDefault="002B59A9" w:rsidP="002B59A9">
      <w:pPr>
        <w:widowControl w:val="0"/>
        <w:autoSpaceDE w:val="0"/>
        <w:autoSpaceDN w:val="0"/>
        <w:adjustRightInd w:val="0"/>
        <w:spacing w:after="0" w:line="240" w:lineRule="auto"/>
        <w:jc w:val="center"/>
        <w:rPr>
          <w:rFonts w:ascii="Times New Roman Bold" w:eastAsia="Calibri" w:hAnsi="Times New Roman Bold" w:cs="Times New Roman"/>
          <w:b/>
          <w:i/>
          <w:caps/>
          <w:kern w:val="0"/>
          <w:lang w:eastAsia="lt-LT"/>
          <w14:ligatures w14:val="none"/>
        </w:rPr>
      </w:pPr>
    </w:p>
    <w:p w14:paraId="56D2EB4B" w14:textId="77777777" w:rsidR="002B59A9" w:rsidRPr="002B59A9" w:rsidRDefault="002B59A9" w:rsidP="002B59A9">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kern w:val="0"/>
          <w:lang w:eastAsia="lt-LT"/>
          <w14:ligatures w14:val="none"/>
        </w:rPr>
      </w:pPr>
      <w:r w:rsidRPr="002B59A9">
        <w:rPr>
          <w:rFonts w:ascii="Times New Roman" w:eastAsia="Calibri" w:hAnsi="Times New Roman" w:cs="Times New Roman"/>
          <w:b/>
          <w:kern w:val="0"/>
          <w:lang w:eastAsia="lt-LT"/>
          <w14:ligatures w14:val="none"/>
        </w:rPr>
        <w:t>TARPTAUTINĖS VERTĖS PIRKIMAS VYKDOMAS ATVIRO KONKURSO BŪDU</w:t>
      </w:r>
    </w:p>
    <w:p w14:paraId="74998F2F" w14:textId="64A70A5D" w:rsidR="002B59A9" w:rsidRPr="002B59A9" w:rsidRDefault="002B59A9" w:rsidP="002B59A9">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bCs/>
          <w:kern w:val="0"/>
          <w:lang w:eastAsia="lt-LT"/>
          <w14:ligatures w14:val="none"/>
        </w:rPr>
      </w:pPr>
      <w:r w:rsidRPr="002D56E4">
        <w:rPr>
          <w:rFonts w:ascii="Times New Roman" w:eastAsia="Times New Roman" w:hAnsi="Times New Roman" w:cs="Times New Roman"/>
          <w:b/>
          <w:bCs/>
          <w:kern w:val="0"/>
          <w14:ligatures w14:val="none"/>
        </w:rPr>
        <w:t xml:space="preserve">HIBRIDINĖS DIDELIO FORMATO ADITYVIOSIOS GAMYBOS CELĖS (3D SPAUSDINIMAS + CNC) </w:t>
      </w:r>
      <w:r w:rsidRPr="002B59A9">
        <w:rPr>
          <w:rFonts w:ascii="Times New Roman" w:eastAsia="Times New Roman" w:hAnsi="Times New Roman" w:cs="Times New Roman"/>
          <w:b/>
          <w:bCs/>
          <w:kern w:val="0"/>
          <w14:ligatures w14:val="none"/>
        </w:rPr>
        <w:t>PIRKIMAS</w:t>
      </w:r>
    </w:p>
    <w:p w14:paraId="4216F057" w14:textId="77777777" w:rsidR="002B59A9" w:rsidRPr="002B59A9" w:rsidRDefault="002B59A9" w:rsidP="002B59A9">
      <w:pPr>
        <w:tabs>
          <w:tab w:val="left" w:pos="3150"/>
        </w:tabs>
        <w:spacing w:after="0" w:line="276" w:lineRule="auto"/>
        <w:jc w:val="center"/>
        <w:rPr>
          <w:rFonts w:ascii="Times New Roman" w:hAnsi="Times New Roman" w:cs="Times New Roman"/>
          <w:b/>
          <w:kern w:val="0"/>
          <w14:ligatures w14:val="none"/>
        </w:rPr>
      </w:pPr>
      <w:r w:rsidRPr="002B59A9">
        <w:rPr>
          <w:rFonts w:ascii="Times New Roman" w:eastAsiaTheme="minorEastAsia" w:hAnsi="Times New Roman" w:cs="Times New Roman"/>
          <w:b/>
          <w:bCs/>
          <w:kern w:val="0"/>
          <w:sz w:val="22"/>
          <w:szCs w:val="22"/>
          <w:lang w:eastAsia="lt-LT"/>
          <w14:ligatures w14:val="none"/>
        </w:rPr>
        <w:t>Versija Nr. 1</w:t>
      </w:r>
    </w:p>
    <w:p w14:paraId="050F1399" w14:textId="77777777" w:rsidR="002B59A9" w:rsidRPr="002B59A9" w:rsidRDefault="002B59A9" w:rsidP="002B59A9">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r w:rsidRPr="002B59A9">
        <w:rPr>
          <w:rFonts w:ascii="Times New Roman" w:eastAsia="Calibri" w:hAnsi="Times New Roman" w:cs="Times New Roman"/>
          <w:b/>
          <w:kern w:val="0"/>
          <w:lang w:eastAsia="lt-LT"/>
          <w14:ligatures w14:val="none"/>
        </w:rPr>
        <w:t xml:space="preserve"> </w:t>
      </w:r>
    </w:p>
    <w:p w14:paraId="2E6F8DD4" w14:textId="77777777" w:rsidR="002B59A9" w:rsidRPr="002B59A9" w:rsidRDefault="002B59A9" w:rsidP="002B59A9">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08A0CF2B" w14:textId="77777777" w:rsidR="002B59A9" w:rsidRPr="002B59A9" w:rsidRDefault="002B59A9" w:rsidP="002B59A9">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1C384D3C" w14:textId="77777777" w:rsidR="002B59A9" w:rsidRPr="002B59A9" w:rsidRDefault="002B59A9" w:rsidP="002B59A9">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36F7BB82" w14:textId="77777777" w:rsidR="002B59A9" w:rsidRPr="002B59A9" w:rsidRDefault="002B59A9" w:rsidP="002B59A9">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58E1335B" w14:textId="77777777" w:rsidR="002B59A9" w:rsidRPr="002B59A9" w:rsidRDefault="002B59A9" w:rsidP="002B59A9">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527C0EB0" w14:textId="77777777" w:rsidR="002B59A9" w:rsidRPr="002B59A9" w:rsidRDefault="002B59A9" w:rsidP="002B59A9">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C4C4D9A" w14:textId="77777777" w:rsidR="002B59A9" w:rsidRPr="002B59A9" w:rsidRDefault="002B59A9" w:rsidP="002B59A9">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1649FAB8" w14:textId="77777777" w:rsidR="002B59A9" w:rsidRPr="002B59A9" w:rsidRDefault="002B59A9" w:rsidP="002B59A9">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2F241C5E" w14:textId="77777777" w:rsidR="002B59A9" w:rsidRPr="002B59A9" w:rsidRDefault="002B59A9" w:rsidP="002B59A9">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17610C7B" w14:textId="77777777" w:rsidR="002B59A9" w:rsidRPr="002B59A9" w:rsidRDefault="002B59A9" w:rsidP="002B59A9">
      <w:pPr>
        <w:spacing w:after="0" w:line="240" w:lineRule="auto"/>
        <w:rPr>
          <w:rFonts w:ascii="Times New Roman" w:eastAsia="Calibri" w:hAnsi="Times New Roman" w:cs="Times New Roman"/>
          <w:kern w:val="0"/>
          <w:szCs w:val="22"/>
          <w14:ligatures w14:val="none"/>
        </w:rPr>
      </w:pPr>
    </w:p>
    <w:p w14:paraId="0128855B" w14:textId="77777777" w:rsidR="002B59A9" w:rsidRPr="002B59A9" w:rsidRDefault="002B59A9" w:rsidP="002B59A9">
      <w:pPr>
        <w:spacing w:after="0" w:line="240" w:lineRule="auto"/>
        <w:rPr>
          <w:rFonts w:ascii="Times New Roman" w:eastAsia="Calibri" w:hAnsi="Times New Roman" w:cs="Times New Roman"/>
          <w:kern w:val="0"/>
          <w:szCs w:val="22"/>
          <w14:ligatures w14:val="none"/>
        </w:rPr>
      </w:pPr>
    </w:p>
    <w:p w14:paraId="0A90B028" w14:textId="77777777" w:rsidR="002B59A9" w:rsidRPr="002B59A9" w:rsidRDefault="002B59A9" w:rsidP="002B59A9">
      <w:pPr>
        <w:spacing w:after="0" w:line="240" w:lineRule="auto"/>
        <w:rPr>
          <w:rFonts w:ascii="Times New Roman" w:eastAsia="Calibri" w:hAnsi="Times New Roman" w:cs="Times New Roman"/>
          <w:kern w:val="0"/>
          <w14:ligatures w14:val="none"/>
        </w:rPr>
      </w:pPr>
    </w:p>
    <w:p w14:paraId="6BC29591" w14:textId="77777777" w:rsidR="002B59A9" w:rsidRPr="002B59A9" w:rsidRDefault="002B59A9" w:rsidP="002B59A9">
      <w:pPr>
        <w:spacing w:after="0" w:line="240" w:lineRule="auto"/>
        <w:rPr>
          <w:rFonts w:ascii="Times New Roman" w:eastAsia="Calibri" w:hAnsi="Times New Roman" w:cs="Times New Roman"/>
          <w:kern w:val="0"/>
          <w14:ligatures w14:val="none"/>
        </w:rPr>
      </w:pPr>
    </w:p>
    <w:p w14:paraId="22F0D95F" w14:textId="77777777" w:rsidR="002B59A9" w:rsidRPr="002B59A9" w:rsidRDefault="002B59A9" w:rsidP="002B59A9">
      <w:pPr>
        <w:spacing w:after="0" w:line="240" w:lineRule="auto"/>
        <w:rPr>
          <w:rFonts w:ascii="Times New Roman" w:eastAsia="Calibri" w:hAnsi="Times New Roman" w:cs="Times New Roman"/>
          <w:kern w:val="0"/>
          <w14:ligatures w14:val="none"/>
        </w:rPr>
      </w:pPr>
    </w:p>
    <w:p w14:paraId="0CCFCCC9" w14:textId="77777777" w:rsidR="002B59A9" w:rsidRPr="002B59A9" w:rsidRDefault="002B59A9" w:rsidP="002B59A9">
      <w:pPr>
        <w:spacing w:after="0" w:line="240" w:lineRule="auto"/>
        <w:jc w:val="center"/>
        <w:rPr>
          <w:rFonts w:ascii="Times New Roman" w:eastAsia="Calibri" w:hAnsi="Times New Roman" w:cs="Times New Roman"/>
          <w:kern w:val="0"/>
          <w14:ligatures w14:val="none"/>
        </w:rPr>
      </w:pPr>
      <w:bookmarkStart w:id="0" w:name="_Hlk184025805"/>
      <w:r w:rsidRPr="002B59A9">
        <w:rPr>
          <w:rFonts w:ascii="Times New Roman" w:eastAsia="Calibri" w:hAnsi="Times New Roman" w:cs="Times New Roman"/>
          <w:kern w:val="0"/>
          <w14:ligatures w14:val="none"/>
        </w:rPr>
        <w:t>Skelbimas apie pirkimą paskelbtas CVP IS interneto adresu:</w:t>
      </w:r>
    </w:p>
    <w:p w14:paraId="1AEFE222" w14:textId="77777777" w:rsidR="002B59A9" w:rsidRPr="002B59A9" w:rsidRDefault="002B59A9" w:rsidP="002B59A9">
      <w:pPr>
        <w:spacing w:after="0" w:line="240" w:lineRule="auto"/>
        <w:jc w:val="center"/>
        <w:rPr>
          <w:rFonts w:ascii="Times New Roman" w:eastAsia="Calibri" w:hAnsi="Times New Roman" w:cs="Times New Roman"/>
          <w:kern w:val="0"/>
          <w14:ligatures w14:val="none"/>
        </w:rPr>
      </w:pPr>
      <w:r w:rsidRPr="002B59A9">
        <w:rPr>
          <w:rFonts w:ascii="Times New Roman" w:eastAsia="Calibri" w:hAnsi="Times New Roman" w:cs="Times New Roman"/>
          <w:kern w:val="0"/>
          <w14:ligatures w14:val="none"/>
        </w:rPr>
        <w:t xml:space="preserve"> </w:t>
      </w:r>
      <w:hyperlink r:id="rId8" w:history="1">
        <w:r w:rsidRPr="002B59A9">
          <w:rPr>
            <w:rFonts w:ascii="Times New Roman" w:hAnsi="Times New Roman" w:cs="Times New Roman"/>
            <w:i/>
            <w:iCs/>
            <w:color w:val="0066CC"/>
            <w:kern w:val="0"/>
            <w:u w:val="single"/>
            <w14:ligatures w14:val="none"/>
          </w:rPr>
          <w:t>https://viesiejipirkimai.lt</w:t>
        </w:r>
      </w:hyperlink>
      <w:bookmarkEnd w:id="0"/>
      <w:r w:rsidRPr="002B59A9">
        <w:rPr>
          <w:rFonts w:ascii="Times New Roman" w:hAnsi="Times New Roman" w:cs="Times New Roman"/>
          <w:i/>
          <w:iCs/>
          <w:kern w:val="0"/>
          <w14:ligatures w14:val="none"/>
        </w:rPr>
        <w:t xml:space="preserve">. </w:t>
      </w:r>
    </w:p>
    <w:p w14:paraId="7FC30525" w14:textId="77777777" w:rsidR="002B59A9" w:rsidRPr="002B59A9" w:rsidRDefault="002B59A9" w:rsidP="002B59A9">
      <w:pPr>
        <w:spacing w:after="0" w:line="240" w:lineRule="auto"/>
        <w:rPr>
          <w:rFonts w:ascii="Times New Roman" w:eastAsia="Calibri" w:hAnsi="Times New Roman" w:cs="Times New Roman"/>
          <w:kern w:val="0"/>
          <w14:ligatures w14:val="none"/>
        </w:rPr>
      </w:pPr>
    </w:p>
    <w:p w14:paraId="77A951A0" w14:textId="77777777" w:rsidR="002B59A9" w:rsidRPr="002B59A9" w:rsidRDefault="002B59A9" w:rsidP="002B59A9">
      <w:pPr>
        <w:spacing w:after="0" w:line="240" w:lineRule="auto"/>
        <w:jc w:val="center"/>
        <w:rPr>
          <w:rFonts w:ascii="Times New Roman" w:eastAsia="Calibri" w:hAnsi="Times New Roman" w:cs="Times New Roman"/>
          <w:kern w:val="0"/>
          <w:lang w:eastAsia="lt-LT"/>
          <w14:ligatures w14:val="none"/>
        </w:rPr>
      </w:pPr>
    </w:p>
    <w:p w14:paraId="35AD6AA0" w14:textId="77777777" w:rsidR="002B59A9" w:rsidRPr="002B59A9" w:rsidRDefault="002B59A9" w:rsidP="002B59A9">
      <w:pPr>
        <w:spacing w:after="0" w:line="240" w:lineRule="auto"/>
        <w:jc w:val="center"/>
        <w:rPr>
          <w:rFonts w:ascii="Times New Roman" w:eastAsia="Calibri" w:hAnsi="Times New Roman" w:cs="Times New Roman"/>
          <w:kern w:val="0"/>
          <w:lang w:eastAsia="lt-LT"/>
          <w14:ligatures w14:val="none"/>
        </w:rPr>
      </w:pPr>
    </w:p>
    <w:p w14:paraId="58E04D92" w14:textId="77777777" w:rsidR="002B59A9" w:rsidRPr="002B59A9" w:rsidRDefault="002B59A9" w:rsidP="002B59A9">
      <w:pPr>
        <w:spacing w:after="0" w:line="240" w:lineRule="auto"/>
        <w:jc w:val="center"/>
        <w:rPr>
          <w:rFonts w:ascii="Times New Roman" w:eastAsia="Calibri" w:hAnsi="Times New Roman" w:cs="Times New Roman"/>
          <w:kern w:val="0"/>
          <w:lang w:eastAsia="lt-LT"/>
          <w14:ligatures w14:val="none"/>
        </w:rPr>
      </w:pPr>
    </w:p>
    <w:p w14:paraId="300CC4E3" w14:textId="77777777" w:rsidR="002B59A9" w:rsidRPr="002B59A9" w:rsidRDefault="002B59A9" w:rsidP="002B59A9">
      <w:pPr>
        <w:spacing w:after="0" w:line="240" w:lineRule="auto"/>
        <w:jc w:val="center"/>
        <w:rPr>
          <w:rFonts w:ascii="Times New Roman" w:eastAsia="Calibri" w:hAnsi="Times New Roman" w:cs="Times New Roman"/>
          <w:kern w:val="0"/>
          <w:lang w:eastAsia="lt-LT"/>
          <w14:ligatures w14:val="none"/>
        </w:rPr>
      </w:pPr>
    </w:p>
    <w:p w14:paraId="74EA130D" w14:textId="77777777" w:rsidR="002B59A9" w:rsidRPr="002B59A9" w:rsidRDefault="002B59A9" w:rsidP="002B59A9">
      <w:pPr>
        <w:spacing w:after="0" w:line="240" w:lineRule="auto"/>
        <w:jc w:val="center"/>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TURINYS</w:t>
      </w:r>
    </w:p>
    <w:p w14:paraId="52E9CAB7" w14:textId="77777777" w:rsidR="002B59A9" w:rsidRPr="002B59A9" w:rsidRDefault="002B59A9" w:rsidP="002B59A9">
      <w:pPr>
        <w:spacing w:after="0" w:line="240" w:lineRule="auto"/>
        <w:ind w:right="-900"/>
        <w:jc w:val="center"/>
        <w:rPr>
          <w:rFonts w:ascii="Times New Roman" w:eastAsia="Calibri" w:hAnsi="Times New Roman" w:cs="Times New Roman"/>
          <w:kern w:val="0"/>
          <w:lang w:eastAsia="lt-LT"/>
          <w14:ligatures w14:val="none"/>
        </w:rPr>
      </w:pPr>
    </w:p>
    <w:tbl>
      <w:tblPr>
        <w:tblW w:w="9430" w:type="dxa"/>
        <w:tblLook w:val="01E0" w:firstRow="1" w:lastRow="1" w:firstColumn="1" w:lastColumn="1" w:noHBand="0" w:noVBand="0"/>
      </w:tblPr>
      <w:tblGrid>
        <w:gridCol w:w="675"/>
        <w:gridCol w:w="8755"/>
      </w:tblGrid>
      <w:tr w:rsidR="002B59A9" w:rsidRPr="002B59A9" w14:paraId="43D30C38" w14:textId="77777777" w:rsidTr="00C33F76">
        <w:tc>
          <w:tcPr>
            <w:tcW w:w="675" w:type="dxa"/>
            <w:hideMark/>
          </w:tcPr>
          <w:p w14:paraId="6E12A505"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1.</w:t>
            </w:r>
          </w:p>
        </w:tc>
        <w:tc>
          <w:tcPr>
            <w:tcW w:w="8755" w:type="dxa"/>
            <w:hideMark/>
          </w:tcPr>
          <w:p w14:paraId="5C51A926"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BENDROSIOS NUOSTATOS</w:t>
            </w:r>
          </w:p>
        </w:tc>
      </w:tr>
      <w:tr w:rsidR="002B59A9" w:rsidRPr="002B59A9" w14:paraId="46FF2171" w14:textId="77777777" w:rsidTr="00C33F76">
        <w:tc>
          <w:tcPr>
            <w:tcW w:w="675" w:type="dxa"/>
            <w:hideMark/>
          </w:tcPr>
          <w:p w14:paraId="12888C06"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2.</w:t>
            </w:r>
          </w:p>
        </w:tc>
        <w:tc>
          <w:tcPr>
            <w:tcW w:w="8755" w:type="dxa"/>
            <w:hideMark/>
          </w:tcPr>
          <w:p w14:paraId="1B708731"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PIRKIMO OBJEKTAS</w:t>
            </w:r>
          </w:p>
        </w:tc>
      </w:tr>
      <w:tr w:rsidR="002B59A9" w:rsidRPr="002B59A9" w14:paraId="26CCBC32" w14:textId="77777777" w:rsidTr="00C33F76">
        <w:tc>
          <w:tcPr>
            <w:tcW w:w="675" w:type="dxa"/>
            <w:hideMark/>
          </w:tcPr>
          <w:p w14:paraId="44B2C032"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3.</w:t>
            </w:r>
          </w:p>
          <w:p w14:paraId="18841755"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p>
          <w:p w14:paraId="1E7FD134" w14:textId="77777777" w:rsidR="002B59A9" w:rsidRPr="002B59A9" w:rsidRDefault="002B59A9" w:rsidP="002B59A9">
            <w:pPr>
              <w:spacing w:after="0" w:line="256" w:lineRule="auto"/>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4.</w:t>
            </w:r>
          </w:p>
        </w:tc>
        <w:tc>
          <w:tcPr>
            <w:tcW w:w="8755" w:type="dxa"/>
            <w:hideMark/>
          </w:tcPr>
          <w:p w14:paraId="288969A5"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TIEKĖJŲ PAŠALINIMO PAGRINDAI IR REIKALAVIMAI SUSIJĘ SU NACIONALINIU SAUGUMU</w:t>
            </w:r>
          </w:p>
          <w:p w14:paraId="3AA6A9CC"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TIEKĖJŲ KVALIFIKACIJOS REIKALAVIMAI</w:t>
            </w:r>
          </w:p>
        </w:tc>
      </w:tr>
      <w:tr w:rsidR="002B59A9" w:rsidRPr="002B59A9" w14:paraId="2621602F" w14:textId="77777777" w:rsidTr="00C33F76">
        <w:tc>
          <w:tcPr>
            <w:tcW w:w="675" w:type="dxa"/>
            <w:hideMark/>
          </w:tcPr>
          <w:p w14:paraId="175C8FC6"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5.</w:t>
            </w:r>
          </w:p>
        </w:tc>
        <w:tc>
          <w:tcPr>
            <w:tcW w:w="8755" w:type="dxa"/>
            <w:hideMark/>
          </w:tcPr>
          <w:p w14:paraId="55046EF4"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TIEKĖJŲ GRUPĖS DALYVAVIMAS PIRKIMO PROCEDŪROSE</w:t>
            </w:r>
          </w:p>
        </w:tc>
      </w:tr>
      <w:tr w:rsidR="002B59A9" w:rsidRPr="002B59A9" w14:paraId="6463F531" w14:textId="77777777" w:rsidTr="00C33F76">
        <w:tc>
          <w:tcPr>
            <w:tcW w:w="675" w:type="dxa"/>
            <w:hideMark/>
          </w:tcPr>
          <w:p w14:paraId="6973A0DF"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6.</w:t>
            </w:r>
          </w:p>
        </w:tc>
        <w:tc>
          <w:tcPr>
            <w:tcW w:w="8755" w:type="dxa"/>
            <w:hideMark/>
          </w:tcPr>
          <w:p w14:paraId="13EF74E3" w14:textId="77777777" w:rsidR="002B59A9" w:rsidRPr="002B59A9" w:rsidRDefault="002B59A9" w:rsidP="002B59A9">
            <w:pPr>
              <w:widowControl w:val="0"/>
              <w:autoSpaceDE w:val="0"/>
              <w:autoSpaceDN w:val="0"/>
              <w:adjustRightInd w:val="0"/>
              <w:spacing w:after="0" w:line="240" w:lineRule="auto"/>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TIEKĖJŲ TEISĖ PASITELKTI SUBTIEKĖJUS</w:t>
            </w:r>
          </w:p>
        </w:tc>
      </w:tr>
      <w:tr w:rsidR="002B59A9" w:rsidRPr="002B59A9" w14:paraId="3B0D63A4" w14:textId="77777777" w:rsidTr="00C33F76">
        <w:tc>
          <w:tcPr>
            <w:tcW w:w="675" w:type="dxa"/>
            <w:hideMark/>
          </w:tcPr>
          <w:p w14:paraId="69C232A3"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7.</w:t>
            </w:r>
          </w:p>
        </w:tc>
        <w:tc>
          <w:tcPr>
            <w:tcW w:w="8755" w:type="dxa"/>
            <w:hideMark/>
          </w:tcPr>
          <w:p w14:paraId="5A1D8F40"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PASIŪLYMŲ RENGIMAS, PATEIKIMAS, KEITIMAS</w:t>
            </w:r>
          </w:p>
        </w:tc>
      </w:tr>
      <w:tr w:rsidR="002B59A9" w:rsidRPr="002B59A9" w14:paraId="72CD46D4" w14:textId="77777777" w:rsidTr="00C33F76">
        <w:tc>
          <w:tcPr>
            <w:tcW w:w="675" w:type="dxa"/>
            <w:hideMark/>
          </w:tcPr>
          <w:p w14:paraId="0BB458CF"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8.</w:t>
            </w:r>
          </w:p>
        </w:tc>
        <w:tc>
          <w:tcPr>
            <w:tcW w:w="8755" w:type="dxa"/>
            <w:hideMark/>
          </w:tcPr>
          <w:p w14:paraId="20BFA297"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PASIŪLYMŲ GALIOJIMO UŽTIKRINIMAS</w:t>
            </w:r>
          </w:p>
        </w:tc>
      </w:tr>
      <w:tr w:rsidR="002B59A9" w:rsidRPr="002B59A9" w14:paraId="42EDDD70" w14:textId="77777777" w:rsidTr="00C33F76">
        <w:tc>
          <w:tcPr>
            <w:tcW w:w="675" w:type="dxa"/>
            <w:hideMark/>
          </w:tcPr>
          <w:p w14:paraId="48233A43"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9.</w:t>
            </w:r>
          </w:p>
        </w:tc>
        <w:tc>
          <w:tcPr>
            <w:tcW w:w="8755" w:type="dxa"/>
            <w:hideMark/>
          </w:tcPr>
          <w:p w14:paraId="0A7EF0F0"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KONKURSO SĄLYGŲ PAAIŠKINIMAS IR PATIKSLINIMAS</w:t>
            </w:r>
          </w:p>
        </w:tc>
      </w:tr>
      <w:tr w:rsidR="002B59A9" w:rsidRPr="002B59A9" w14:paraId="23CCE86D" w14:textId="77777777" w:rsidTr="00C33F76">
        <w:tc>
          <w:tcPr>
            <w:tcW w:w="675" w:type="dxa"/>
            <w:hideMark/>
          </w:tcPr>
          <w:p w14:paraId="3A54D8A5"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10.</w:t>
            </w:r>
          </w:p>
        </w:tc>
        <w:tc>
          <w:tcPr>
            <w:tcW w:w="8755" w:type="dxa"/>
            <w:hideMark/>
          </w:tcPr>
          <w:p w14:paraId="64080C4E"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SUSIPAŽINIMO SU PASIŪLYMAIS PROCEDŪROS</w:t>
            </w:r>
          </w:p>
        </w:tc>
      </w:tr>
      <w:tr w:rsidR="002B59A9" w:rsidRPr="002B59A9" w14:paraId="53094890" w14:textId="77777777" w:rsidTr="00C33F76">
        <w:tc>
          <w:tcPr>
            <w:tcW w:w="675" w:type="dxa"/>
            <w:hideMark/>
          </w:tcPr>
          <w:p w14:paraId="06FD5A25"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11.</w:t>
            </w:r>
          </w:p>
        </w:tc>
        <w:tc>
          <w:tcPr>
            <w:tcW w:w="8755" w:type="dxa"/>
            <w:hideMark/>
          </w:tcPr>
          <w:p w14:paraId="4077E7ED"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PASIŪLYMŲ NAGRINĖJIMAS IR PASIŪLYMŲ ATMETIMO PRIEŽASTYS</w:t>
            </w:r>
          </w:p>
        </w:tc>
      </w:tr>
      <w:tr w:rsidR="002B59A9" w:rsidRPr="002B59A9" w14:paraId="03A99747" w14:textId="77777777" w:rsidTr="00C33F76">
        <w:tc>
          <w:tcPr>
            <w:tcW w:w="675" w:type="dxa"/>
            <w:hideMark/>
          </w:tcPr>
          <w:p w14:paraId="26319182"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12.</w:t>
            </w:r>
          </w:p>
        </w:tc>
        <w:tc>
          <w:tcPr>
            <w:tcW w:w="8755" w:type="dxa"/>
            <w:hideMark/>
          </w:tcPr>
          <w:p w14:paraId="56A7EFDB"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PASIŪLYMŲ VERTINIMAS</w:t>
            </w:r>
          </w:p>
        </w:tc>
      </w:tr>
      <w:tr w:rsidR="002B59A9" w:rsidRPr="002B59A9" w14:paraId="104666EA" w14:textId="77777777" w:rsidTr="00C33F76">
        <w:tc>
          <w:tcPr>
            <w:tcW w:w="675" w:type="dxa"/>
            <w:hideMark/>
          </w:tcPr>
          <w:p w14:paraId="1C1D35CB"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13.</w:t>
            </w:r>
          </w:p>
        </w:tc>
        <w:tc>
          <w:tcPr>
            <w:tcW w:w="8755" w:type="dxa"/>
            <w:hideMark/>
          </w:tcPr>
          <w:p w14:paraId="27A56CA9"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SPRENDIMAS DĖL SUTARTIES SUDARYMO</w:t>
            </w:r>
          </w:p>
        </w:tc>
      </w:tr>
      <w:tr w:rsidR="002B59A9" w:rsidRPr="002B59A9" w14:paraId="4FFA73A3" w14:textId="77777777" w:rsidTr="00C33F76">
        <w:tc>
          <w:tcPr>
            <w:tcW w:w="675" w:type="dxa"/>
            <w:hideMark/>
          </w:tcPr>
          <w:p w14:paraId="77E6D87A"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14.</w:t>
            </w:r>
          </w:p>
        </w:tc>
        <w:tc>
          <w:tcPr>
            <w:tcW w:w="8755" w:type="dxa"/>
            <w:hideMark/>
          </w:tcPr>
          <w:p w14:paraId="6E0BA65F"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PRETENZIJŲ IR SKUNDŲ NAGRINĖJIMO TVARKA</w:t>
            </w:r>
          </w:p>
        </w:tc>
      </w:tr>
      <w:tr w:rsidR="002B59A9" w:rsidRPr="002B59A9" w14:paraId="01BBD49E" w14:textId="77777777" w:rsidTr="00C33F76">
        <w:tc>
          <w:tcPr>
            <w:tcW w:w="675" w:type="dxa"/>
            <w:hideMark/>
          </w:tcPr>
          <w:p w14:paraId="5633080F"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15.</w:t>
            </w:r>
          </w:p>
        </w:tc>
        <w:tc>
          <w:tcPr>
            <w:tcW w:w="8755" w:type="dxa"/>
            <w:hideMark/>
          </w:tcPr>
          <w:p w14:paraId="7EC90B1A"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INFORMAVIMAS APIE PIRKIMO PROCEDŪROS REZULTATUS</w:t>
            </w:r>
          </w:p>
        </w:tc>
      </w:tr>
      <w:tr w:rsidR="002B59A9" w:rsidRPr="002B59A9" w14:paraId="11C5A1EB" w14:textId="77777777" w:rsidTr="00C33F76">
        <w:tc>
          <w:tcPr>
            <w:tcW w:w="675" w:type="dxa"/>
            <w:hideMark/>
          </w:tcPr>
          <w:p w14:paraId="1DD861BB"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16.</w:t>
            </w:r>
          </w:p>
          <w:p w14:paraId="1129FC7C"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17.</w:t>
            </w:r>
          </w:p>
          <w:p w14:paraId="12C7D859"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18.</w:t>
            </w:r>
          </w:p>
        </w:tc>
        <w:tc>
          <w:tcPr>
            <w:tcW w:w="8755" w:type="dxa"/>
            <w:hideMark/>
          </w:tcPr>
          <w:p w14:paraId="17C383C2"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SUTARTIES SĄLYGOS</w:t>
            </w:r>
          </w:p>
          <w:p w14:paraId="42A27082" w14:textId="77777777" w:rsidR="002B59A9" w:rsidRPr="002B59A9" w:rsidRDefault="002B59A9" w:rsidP="002B59A9">
            <w:pPr>
              <w:spacing w:after="0" w:line="240" w:lineRule="auto"/>
              <w:jc w:val="both"/>
              <w:rPr>
                <w:rFonts w:ascii="Times New Roman" w:eastAsia="Calibri" w:hAnsi="Times New Roman" w:cs="Times New Roman"/>
                <w:kern w:val="0"/>
                <w:szCs w:val="22"/>
                <w14:ligatures w14:val="none"/>
              </w:rPr>
            </w:pPr>
            <w:r w:rsidRPr="002B59A9">
              <w:rPr>
                <w:rFonts w:ascii="Times New Roman" w:eastAsia="Calibri" w:hAnsi="Times New Roman" w:cs="Times New Roman"/>
                <w:kern w:val="0"/>
                <w:szCs w:val="22"/>
                <w14:ligatures w14:val="none"/>
              </w:rPr>
              <w:t>PASIŪLYMŲ ŠIFRAVIMAS</w:t>
            </w:r>
          </w:p>
          <w:p w14:paraId="6CC30C8E"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szCs w:val="22"/>
                <w14:ligatures w14:val="none"/>
              </w:rPr>
              <w:t>BAIGIAMOSIOS NUOSTATOS</w:t>
            </w:r>
          </w:p>
        </w:tc>
      </w:tr>
      <w:tr w:rsidR="002B59A9" w:rsidRPr="002B59A9" w14:paraId="18963D43" w14:textId="77777777" w:rsidTr="00C33F76">
        <w:tc>
          <w:tcPr>
            <w:tcW w:w="675" w:type="dxa"/>
          </w:tcPr>
          <w:p w14:paraId="65E17170"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p>
        </w:tc>
        <w:tc>
          <w:tcPr>
            <w:tcW w:w="8755" w:type="dxa"/>
            <w:hideMark/>
          </w:tcPr>
          <w:p w14:paraId="14C9B0F4" w14:textId="77777777" w:rsidR="002B59A9" w:rsidRPr="002B59A9" w:rsidRDefault="002B59A9" w:rsidP="002B59A9">
            <w:pPr>
              <w:spacing w:after="0" w:line="240" w:lineRule="auto"/>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PRIEDAI:</w:t>
            </w:r>
          </w:p>
        </w:tc>
      </w:tr>
    </w:tbl>
    <w:p w14:paraId="56B8E4CB" w14:textId="77777777" w:rsidR="002B59A9" w:rsidRPr="002B59A9" w:rsidRDefault="002B59A9" w:rsidP="002B59A9">
      <w:pPr>
        <w:spacing w:after="0" w:line="240" w:lineRule="auto"/>
        <w:ind w:firstLine="720"/>
        <w:jc w:val="both"/>
        <w:rPr>
          <w:rFonts w:ascii="Times New Roman" w:eastAsia="Times New Roman" w:hAnsi="Times New Roman" w:cs="Times New Roman"/>
          <w:kern w:val="0"/>
          <w:szCs w:val="22"/>
          <w14:ligatures w14:val="none"/>
        </w:rPr>
      </w:pPr>
      <w:r w:rsidRPr="002B59A9">
        <w:rPr>
          <w:rFonts w:ascii="Times New Roman" w:eastAsia="Times New Roman" w:hAnsi="Times New Roman" w:cs="Times New Roman"/>
          <w:kern w:val="0"/>
          <w:szCs w:val="22"/>
          <w14:ligatures w14:val="none"/>
        </w:rPr>
        <w:t>1. Techninė specifikacija.</w:t>
      </w:r>
    </w:p>
    <w:p w14:paraId="0E2E1518" w14:textId="77777777" w:rsidR="002B59A9" w:rsidRPr="002B59A9" w:rsidRDefault="002B59A9" w:rsidP="002B59A9">
      <w:pPr>
        <w:spacing w:after="0" w:line="240" w:lineRule="auto"/>
        <w:ind w:firstLine="720"/>
        <w:jc w:val="both"/>
        <w:rPr>
          <w:rFonts w:ascii="Times New Roman" w:eastAsia="Times New Roman" w:hAnsi="Times New Roman" w:cs="Times New Roman"/>
          <w:kern w:val="0"/>
          <w:szCs w:val="22"/>
          <w14:ligatures w14:val="none"/>
        </w:rPr>
      </w:pPr>
      <w:r w:rsidRPr="002B59A9">
        <w:rPr>
          <w:rFonts w:ascii="Times New Roman" w:eastAsia="Times New Roman" w:hAnsi="Times New Roman" w:cs="Times New Roman"/>
          <w:kern w:val="0"/>
          <w:szCs w:val="22"/>
          <w14:ligatures w14:val="none"/>
        </w:rPr>
        <w:t>2. Pasiūlymo forma.</w:t>
      </w:r>
    </w:p>
    <w:p w14:paraId="18EBE8ED" w14:textId="77777777" w:rsidR="002B59A9" w:rsidRPr="002B59A9" w:rsidRDefault="002B59A9" w:rsidP="002B59A9">
      <w:pPr>
        <w:spacing w:after="0" w:line="240" w:lineRule="auto"/>
        <w:ind w:firstLine="720"/>
        <w:jc w:val="both"/>
        <w:rPr>
          <w:rFonts w:ascii="Times New Roman" w:eastAsia="Times New Roman" w:hAnsi="Times New Roman" w:cs="Times New Roman"/>
          <w:kern w:val="0"/>
          <w:szCs w:val="22"/>
          <w14:ligatures w14:val="none"/>
        </w:rPr>
      </w:pPr>
      <w:r w:rsidRPr="002B59A9">
        <w:rPr>
          <w:rFonts w:ascii="Times New Roman" w:eastAsia="Times New Roman" w:hAnsi="Times New Roman" w:cs="Times New Roman"/>
          <w:kern w:val="0"/>
          <w:szCs w:val="22"/>
          <w14:ligatures w14:val="none"/>
        </w:rPr>
        <w:t xml:space="preserve">3. Europos bendrasis viešųjų pirkimų dokumentas (toliau – EBVPD) </w:t>
      </w:r>
    </w:p>
    <w:p w14:paraId="2D539035" w14:textId="77777777" w:rsidR="002B59A9" w:rsidRPr="002B59A9" w:rsidRDefault="002B59A9" w:rsidP="002B59A9">
      <w:pPr>
        <w:spacing w:after="0" w:line="240" w:lineRule="auto"/>
        <w:ind w:left="720"/>
        <w:jc w:val="both"/>
        <w:rPr>
          <w:rFonts w:ascii="Times New Roman" w:eastAsia="Times New Roman" w:hAnsi="Times New Roman" w:cs="Times New Roman"/>
          <w:kern w:val="0"/>
          <w:szCs w:val="22"/>
          <w14:ligatures w14:val="none"/>
        </w:rPr>
      </w:pPr>
      <w:r w:rsidRPr="002B59A9">
        <w:rPr>
          <w:rFonts w:ascii="Times New Roman" w:eastAsia="Times New Roman" w:hAnsi="Times New Roman" w:cs="Times New Roman"/>
          <w:kern w:val="0"/>
          <w:szCs w:val="22"/>
          <w14:ligatures w14:val="none"/>
        </w:rPr>
        <w:t>4. Pirkimo sutarties projektas.</w:t>
      </w:r>
    </w:p>
    <w:p w14:paraId="79D01F5C" w14:textId="77777777" w:rsidR="002B59A9" w:rsidRPr="002B59A9" w:rsidRDefault="002B59A9" w:rsidP="002B59A9">
      <w:pPr>
        <w:spacing w:after="0" w:line="240" w:lineRule="auto"/>
        <w:ind w:left="720"/>
        <w:jc w:val="both"/>
        <w:rPr>
          <w:rFonts w:ascii="Times New Roman" w:eastAsia="Times New Roman" w:hAnsi="Times New Roman" w:cs="Times New Roman"/>
          <w:kern w:val="0"/>
          <w:lang w:eastAsia="lt-LT"/>
          <w14:ligatures w14:val="none"/>
        </w:rPr>
      </w:pPr>
      <w:r w:rsidRPr="002B59A9">
        <w:rPr>
          <w:rFonts w:ascii="Times New Roman" w:eastAsia="Times New Roman" w:hAnsi="Times New Roman" w:cs="Times New Roman"/>
          <w:kern w:val="0"/>
          <w:szCs w:val="22"/>
          <w14:ligatures w14:val="none"/>
        </w:rPr>
        <w:t xml:space="preserve">5. </w:t>
      </w:r>
      <w:r w:rsidRPr="002B59A9">
        <w:rPr>
          <w:rFonts w:ascii="Times New Roman" w:eastAsia="Times New Roman" w:hAnsi="Times New Roman" w:cs="Times New Roman"/>
          <w:kern w:val="0"/>
          <w:lang w:eastAsia="lt-LT"/>
          <w14:ligatures w14:val="none"/>
        </w:rPr>
        <w:t>Deklaracija dėl tiekėjo atsakingų asmenų.</w:t>
      </w:r>
    </w:p>
    <w:p w14:paraId="40501205" w14:textId="77777777" w:rsidR="002B59A9" w:rsidRPr="002B59A9" w:rsidRDefault="002B59A9" w:rsidP="002B59A9">
      <w:pPr>
        <w:spacing w:after="0" w:line="240" w:lineRule="auto"/>
        <w:ind w:left="720"/>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6. Tiekėjo /Subtiekėjo deklaracija dėl (ne)atitikties Reglamento nuostatoms.</w:t>
      </w:r>
    </w:p>
    <w:p w14:paraId="5AD01E8F" w14:textId="77777777" w:rsidR="002B59A9" w:rsidRPr="002B59A9" w:rsidRDefault="002B59A9" w:rsidP="002B59A9">
      <w:pPr>
        <w:spacing w:after="0" w:line="240" w:lineRule="auto"/>
        <w:ind w:left="720"/>
        <w:jc w:val="both"/>
        <w:rPr>
          <w:rFonts w:ascii="Times New Roman" w:eastAsia="Calibri" w:hAnsi="Times New Roman" w:cs="Times New Roman"/>
          <w:bCs/>
          <w:kern w:val="0"/>
          <w:lang w:eastAsia="lt-LT"/>
          <w14:ligatures w14:val="none"/>
        </w:rPr>
      </w:pPr>
      <w:r w:rsidRPr="002B59A9">
        <w:rPr>
          <w:rFonts w:ascii="Times New Roman" w:eastAsia="Calibri" w:hAnsi="Times New Roman" w:cs="Times New Roman"/>
          <w:bCs/>
          <w:kern w:val="0"/>
          <w:lang w:eastAsia="lt-LT"/>
          <w14:ligatures w14:val="none"/>
        </w:rPr>
        <w:br w:type="page"/>
      </w:r>
    </w:p>
    <w:p w14:paraId="7D313E7E" w14:textId="77777777" w:rsidR="002B59A9" w:rsidRPr="002B59A9" w:rsidRDefault="002B59A9" w:rsidP="002B59A9">
      <w:pPr>
        <w:numPr>
          <w:ilvl w:val="0"/>
          <w:numId w:val="3"/>
        </w:numPr>
        <w:spacing w:after="0" w:line="240" w:lineRule="auto"/>
        <w:contextualSpacing/>
        <w:jc w:val="center"/>
        <w:rPr>
          <w:rFonts w:ascii="Times New Roman" w:eastAsia="Calibri" w:hAnsi="Times New Roman" w:cs="Times New Roman"/>
          <w:b/>
          <w:kern w:val="0"/>
          <w:lang w:eastAsia="lt-LT"/>
          <w14:ligatures w14:val="none"/>
        </w:rPr>
      </w:pPr>
      <w:r w:rsidRPr="002B59A9">
        <w:rPr>
          <w:rFonts w:ascii="Times New Roman" w:eastAsia="Calibri" w:hAnsi="Times New Roman" w:cs="Times New Roman"/>
          <w:b/>
          <w:kern w:val="0"/>
          <w:lang w:eastAsia="lt-LT"/>
          <w14:ligatures w14:val="none"/>
        </w:rPr>
        <w:lastRenderedPageBreak/>
        <w:t>BENDROSIOS NUOSTATOS x</w:t>
      </w:r>
    </w:p>
    <w:p w14:paraId="65377337" w14:textId="77777777" w:rsidR="002B59A9" w:rsidRPr="002B59A9" w:rsidRDefault="002B59A9" w:rsidP="002B59A9">
      <w:pPr>
        <w:spacing w:after="0" w:line="240" w:lineRule="auto"/>
        <w:ind w:left="720"/>
        <w:contextualSpacing/>
        <w:rPr>
          <w:rFonts w:ascii="Times New Roman" w:eastAsia="Calibri" w:hAnsi="Times New Roman" w:cs="Times New Roman"/>
          <w:b/>
          <w:kern w:val="0"/>
          <w:lang w:eastAsia="lt-LT"/>
          <w14:ligatures w14:val="none"/>
        </w:rPr>
      </w:pPr>
    </w:p>
    <w:p w14:paraId="1B4BE02C" w14:textId="77777777" w:rsidR="002B59A9" w:rsidRPr="002B59A9" w:rsidRDefault="002B59A9" w:rsidP="002B59A9">
      <w:pPr>
        <w:tabs>
          <w:tab w:val="left" w:pos="567"/>
        </w:tabs>
        <w:spacing w:line="259" w:lineRule="auto"/>
        <w:contextualSpacing/>
        <w:jc w:val="both"/>
        <w:rPr>
          <w:rFonts w:ascii="Times New Roman" w:eastAsia="Calibri" w:hAnsi="Times New Roman"/>
          <w:kern w:val="0"/>
          <w:sz w:val="22"/>
          <w14:ligatures w14:val="none"/>
        </w:rPr>
      </w:pPr>
      <w:r w:rsidRPr="002B59A9">
        <w:rPr>
          <w:rFonts w:ascii="Times New Roman" w:hAnsi="Times New Roman"/>
          <w:b/>
          <w:kern w:val="0"/>
          <w:sz w:val="22"/>
          <w14:ligatures w14:val="none"/>
        </w:rPr>
        <w:tab/>
        <w:t>1.1.</w:t>
      </w:r>
      <w:r w:rsidRPr="002B59A9">
        <w:rPr>
          <w:rFonts w:ascii="Times New Roman" w:hAnsi="Times New Roman"/>
          <w:kern w:val="0"/>
          <w:sz w:val="22"/>
          <w14:ligatures w14:val="none"/>
        </w:rPr>
        <w:t xml:space="preserve"> Perkančioji organizacija – Lietuvos inžinerijos kolegija, juridinio asmens kodas 111967869, PVM mokėtojo kodas LT100015072113, adresas Tvirtovės al. 35, LT-50155 Kaunas. </w:t>
      </w:r>
    </w:p>
    <w:p w14:paraId="48E3ADA2" w14:textId="77777777" w:rsidR="002B59A9" w:rsidRPr="002B59A9" w:rsidRDefault="002B59A9" w:rsidP="002B59A9">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2B59A9">
        <w:rPr>
          <w:rFonts w:ascii="Times New Roman" w:eastAsia="Times New Roman" w:hAnsi="Times New Roman" w:cs="Times New Roman"/>
          <w:b/>
          <w:kern w:val="0"/>
          <w:szCs w:val="22"/>
          <w14:ligatures w14:val="none"/>
        </w:rPr>
        <w:t>1.2.</w:t>
      </w:r>
      <w:r w:rsidRPr="002B59A9">
        <w:rPr>
          <w:rFonts w:ascii="Times New Roman" w:eastAsia="Times New Roman" w:hAnsi="Times New Roman" w:cs="Times New Roman"/>
          <w:kern w:val="0"/>
          <w:szCs w:val="22"/>
          <w14:ligatures w14:val="none"/>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6188FBC9" w14:textId="77777777" w:rsidR="002B59A9" w:rsidRPr="002B59A9" w:rsidRDefault="002B59A9" w:rsidP="002B59A9">
      <w:pPr>
        <w:tabs>
          <w:tab w:val="left" w:pos="0"/>
        </w:tabs>
        <w:spacing w:after="0" w:line="240" w:lineRule="auto"/>
        <w:ind w:firstLine="720"/>
        <w:jc w:val="both"/>
        <w:rPr>
          <w:rFonts w:ascii="Times New Roman" w:eastAsia="Times New Roman" w:hAnsi="Times New Roman" w:cs="Times New Roman"/>
          <w:kern w:val="0"/>
          <w14:ligatures w14:val="none"/>
        </w:rPr>
      </w:pPr>
      <w:r w:rsidRPr="002B59A9">
        <w:rPr>
          <w:rFonts w:ascii="Times New Roman" w:eastAsia="Times New Roman" w:hAnsi="Times New Roman" w:cs="Times New Roman"/>
          <w:b/>
          <w:kern w:val="0"/>
          <w:szCs w:val="22"/>
          <w14:ligatures w14:val="none"/>
        </w:rPr>
        <w:t>1.3.</w:t>
      </w:r>
      <w:r w:rsidRPr="002B59A9">
        <w:rPr>
          <w:rFonts w:ascii="Times New Roman" w:eastAsia="Times New Roman" w:hAnsi="Times New Roman" w:cs="Times New Roman"/>
          <w:kern w:val="0"/>
          <w:szCs w:val="22"/>
          <w14:ligatures w14:val="none"/>
        </w:rPr>
        <w:t xml:space="preserve"> </w:t>
      </w:r>
      <w:r w:rsidRPr="002B59A9">
        <w:rPr>
          <w:rFonts w:ascii="Times New Roman" w:eastAsia="Times New Roman" w:hAnsi="Times New Roman" w:cs="Times New Roman"/>
          <w:kern w:val="0"/>
          <w14:ligatures w14:val="none"/>
        </w:rPr>
        <w:t>Vartojamos pagrindinės sąvokos, apibrėžtos Viešųjų pirkimų įstatyme, 2020 m. gruodžio 31 d. Viešųjų pirkimų tarnybos direktoriaus įsakymu 1S-177 “</w:t>
      </w:r>
      <w:r w:rsidRPr="002B59A9">
        <w:rPr>
          <w:rFonts w:ascii="Times New Roman" w:eastAsia="Times New Roman" w:hAnsi="Times New Roman" w:cs="Times New Roman"/>
          <w:i/>
          <w:kern w:val="0"/>
          <w14:ligatures w14:val="none"/>
        </w:rPr>
        <w:t>Dėl Viešųjų pirkimų tarnybos direktoriaus 2017 m. birželio 29 d. įsakymo Nr. 1S-105 “Dėl tiekėjo kvalifikacijos reikalavimų nustatymo metodikos patvirtinimo“ pakeitimo</w:t>
      </w:r>
      <w:r w:rsidRPr="002B59A9">
        <w:rPr>
          <w:rFonts w:ascii="Times New Roman" w:eastAsia="Times New Roman" w:hAnsi="Times New Roman" w:cs="Times New Roman"/>
          <w:kern w:val="0"/>
          <w14:ligatures w14:val="none"/>
        </w:rPr>
        <w:t>“ patvirtintoje Tiekėjo kvalifikacijos reikalavimų nustatymo metodikoje (aktuali redakcija) (toliau – Metodika) ir kituose viešuosius pirkimus reglamentuojančiuose teisės aktuose.</w:t>
      </w:r>
    </w:p>
    <w:p w14:paraId="5F30495A" w14:textId="77777777" w:rsidR="002B59A9" w:rsidRPr="002B59A9" w:rsidRDefault="002B59A9" w:rsidP="002B59A9">
      <w:pPr>
        <w:spacing w:after="0" w:line="240" w:lineRule="auto"/>
        <w:ind w:firstLine="720"/>
        <w:jc w:val="both"/>
        <w:rPr>
          <w:rFonts w:ascii="Times New Roman" w:eastAsia="Times New Roman" w:hAnsi="Times New Roman" w:cs="Times New Roman"/>
          <w:b/>
          <w:kern w:val="0"/>
          <w14:ligatures w14:val="none"/>
        </w:rPr>
      </w:pPr>
      <w:r w:rsidRPr="002B59A9">
        <w:rPr>
          <w:rFonts w:ascii="Times New Roman" w:eastAsia="Times New Roman" w:hAnsi="Times New Roman" w:cs="Times New Roman"/>
          <w:b/>
          <w:kern w:val="0"/>
          <w14:ligatures w14:val="none"/>
        </w:rPr>
        <w:t>1.4. Konkurso sąlygose naudojamos sąvokos:</w:t>
      </w:r>
    </w:p>
    <w:p w14:paraId="5A7ADAC9" w14:textId="77777777" w:rsidR="002B59A9" w:rsidRPr="002B59A9" w:rsidRDefault="002B59A9" w:rsidP="002B59A9">
      <w:pPr>
        <w:suppressAutoHyphens/>
        <w:spacing w:after="0" w:line="240" w:lineRule="auto"/>
        <w:ind w:firstLine="720"/>
        <w:jc w:val="both"/>
        <w:textAlignment w:val="top"/>
        <w:rPr>
          <w:rFonts w:ascii="Times New Roman" w:hAnsi="Times New Roman" w:cs="Times New Roman"/>
          <w:kern w:val="0"/>
          <w:lang w:eastAsia="lt-LT"/>
          <w14:ligatures w14:val="none"/>
        </w:rPr>
      </w:pPr>
      <w:r w:rsidRPr="002B59A9">
        <w:rPr>
          <w:rFonts w:ascii="Times New Roman" w:hAnsi="Times New Roman" w:cs="Times New Roman"/>
          <w:kern w:val="0"/>
          <w:lang w:eastAsia="lt-LT"/>
          <w14:ligatures w14:val="none"/>
        </w:rPr>
        <w:t xml:space="preserve">1.4.1. </w:t>
      </w:r>
      <w:r w:rsidRPr="002B59A9">
        <w:rPr>
          <w:rFonts w:ascii="Times New Roman" w:hAnsi="Times New Roman" w:cs="Times New Roman"/>
          <w:b/>
          <w:kern w:val="0"/>
          <w:lang w:eastAsia="lt-LT"/>
          <w14:ligatures w14:val="none"/>
        </w:rPr>
        <w:t xml:space="preserve">Subtiekėjas, kurio pajėgumais tiekėjas nesiremia (toliau – Subtiekėjas) </w:t>
      </w:r>
      <w:r w:rsidRPr="002B59A9">
        <w:rPr>
          <w:rFonts w:ascii="Times New Roman" w:hAnsi="Times New Roman" w:cs="Times New Roman"/>
          <w:kern w:val="0"/>
          <w:lang w:eastAsia="lt-LT"/>
          <w14:ligatures w14:val="none"/>
        </w:rPr>
        <w:t>– tiekėjo pirkimo sutarties vykdymui pasitelkiamas trečiasis asmuo, kurio kvalifikacija tiekėjas nesiremia, kad atitiktų kvalifikacijos reikalavimus (Metodikos 2.7 p.).</w:t>
      </w:r>
    </w:p>
    <w:p w14:paraId="362829BC" w14:textId="77777777" w:rsidR="002B59A9" w:rsidRPr="002B59A9" w:rsidRDefault="002B59A9" w:rsidP="002B59A9">
      <w:pPr>
        <w:spacing w:after="0" w:line="240" w:lineRule="auto"/>
        <w:ind w:firstLine="720"/>
        <w:jc w:val="both"/>
        <w:rPr>
          <w:rFonts w:ascii="Times New Roman" w:eastAsia="Times New Roman" w:hAnsi="Times New Roman" w:cs="Times New Roman"/>
          <w:kern w:val="0"/>
          <w14:ligatures w14:val="none"/>
        </w:rPr>
      </w:pPr>
      <w:r w:rsidRPr="002B59A9">
        <w:rPr>
          <w:rFonts w:ascii="Times New Roman" w:eastAsia="Times New Roman" w:hAnsi="Times New Roman" w:cs="Times New Roman"/>
          <w:b/>
          <w:kern w:val="0"/>
          <w14:ligatures w14:val="none"/>
        </w:rPr>
        <w:t>1.</w:t>
      </w:r>
      <w:r w:rsidRPr="002B59A9">
        <w:rPr>
          <w:rFonts w:ascii="Times New Roman" w:eastAsia="Times New Roman" w:hAnsi="Times New Roman" w:cs="Times New Roman"/>
          <w:b/>
          <w:bCs/>
          <w:kern w:val="0"/>
          <w14:ligatures w14:val="none"/>
        </w:rPr>
        <w:t>5.</w:t>
      </w:r>
      <w:r w:rsidRPr="002B59A9">
        <w:rPr>
          <w:rFonts w:ascii="Times New Roman" w:eastAsia="Times New Roman" w:hAnsi="Times New Roman" w:cs="Times New Roman"/>
          <w:kern w:val="0"/>
          <w14:ligatures w14:val="none"/>
        </w:rPr>
        <w:t xml:space="preserve"> Skelbimas apie pirkimą paskelbtas Europos Sąjungos oficialiame leidinyje, Viešųjų pirkimų įstatymo nustatyta tvarka naudojantis Centrinės viešųjų pirkimų informacinės sistemos priemonėmis (toliau – CVP IS), interneto adresu: </w:t>
      </w:r>
      <w:hyperlink r:id="rId9" w:history="1">
        <w:r w:rsidRPr="002B59A9">
          <w:rPr>
            <w:rFonts w:ascii="Times New Roman" w:hAnsi="Times New Roman" w:cs="Times New Roman"/>
            <w:i/>
            <w:iCs/>
            <w:color w:val="0066CC"/>
            <w:kern w:val="0"/>
            <w:u w:val="single"/>
            <w14:ligatures w14:val="none"/>
          </w:rPr>
          <w:t>https://viesiejipirkimai.lt</w:t>
        </w:r>
      </w:hyperlink>
      <w:r w:rsidRPr="002B59A9">
        <w:rPr>
          <w:rFonts w:ascii="Times New Roman" w:hAnsi="Times New Roman" w:cs="Times New Roman"/>
          <w:i/>
          <w:iCs/>
          <w:kern w:val="0"/>
          <w14:ligatures w14:val="none"/>
        </w:rPr>
        <w:t>.</w:t>
      </w:r>
      <w:r w:rsidRPr="002B59A9">
        <w:rPr>
          <w:rFonts w:ascii="Times New Roman" w:eastAsia="Times New Roman" w:hAnsi="Times New Roman" w:cs="Times New Roman"/>
          <w:kern w:val="0"/>
          <w14:ligatures w14:val="none"/>
        </w:rPr>
        <w:t xml:space="preserve"> Pirkimo dokumentai skelbiami CVP IS. Pirkime gali dalyvauti tik CVP IS registruoti tiekėjai </w:t>
      </w:r>
      <w:r w:rsidRPr="002B59A9">
        <w:rPr>
          <w:rFonts w:ascii="Times New Roman" w:eastAsia="Times New Roman" w:hAnsi="Times New Roman" w:cs="Times New Roman"/>
          <w:b/>
          <w:bCs/>
          <w:kern w:val="0"/>
          <w14:ligatures w14:val="none"/>
        </w:rPr>
        <w:t>(</w:t>
      </w:r>
      <w:r w:rsidRPr="002B59A9">
        <w:rPr>
          <w:rFonts w:ascii="Times New Roman" w:eastAsia="Times New Roman" w:hAnsi="Times New Roman" w:cs="Times New Roman"/>
          <w:kern w:val="0"/>
          <w14:ligatures w14:val="none"/>
        </w:rPr>
        <w:t>toliau – tiekėjai).</w:t>
      </w:r>
    </w:p>
    <w:p w14:paraId="3DD5ED89" w14:textId="77777777" w:rsidR="002B59A9" w:rsidRPr="002B59A9" w:rsidRDefault="002B59A9" w:rsidP="002B59A9">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kern w:val="0"/>
          <w:szCs w:val="22"/>
          <w14:ligatures w14:val="none"/>
        </w:rPr>
      </w:pPr>
      <w:r w:rsidRPr="002B59A9">
        <w:rPr>
          <w:rFonts w:ascii="Times New Roman" w:eastAsia="Times New Roman" w:hAnsi="Times New Roman" w:cs="Times New Roman"/>
          <w:b/>
          <w:kern w:val="0"/>
          <w:szCs w:val="22"/>
          <w14:ligatures w14:val="none"/>
        </w:rPr>
        <w:t>1.6.</w:t>
      </w:r>
      <w:r w:rsidRPr="002B59A9">
        <w:rPr>
          <w:rFonts w:ascii="Times New Roman" w:eastAsia="Times New Roman" w:hAnsi="Times New Roman" w:cs="Times New Roman"/>
          <w:kern w:val="0"/>
          <w:szCs w:val="22"/>
          <w14:ligatures w14:val="none"/>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53066B3F" w14:textId="77777777" w:rsidR="002B59A9" w:rsidRPr="002B59A9" w:rsidRDefault="002B59A9" w:rsidP="002B59A9">
      <w:pPr>
        <w:spacing w:after="0" w:line="240" w:lineRule="auto"/>
        <w:ind w:firstLine="720"/>
        <w:jc w:val="both"/>
        <w:rPr>
          <w:rFonts w:ascii="Times New Roman" w:eastAsia="Times New Roman" w:hAnsi="Times New Roman" w:cs="Times New Roman"/>
          <w:kern w:val="0"/>
          <w14:ligatures w14:val="none"/>
        </w:rPr>
      </w:pPr>
      <w:r w:rsidRPr="002B59A9">
        <w:rPr>
          <w:rFonts w:ascii="Times New Roman" w:eastAsia="Times New Roman" w:hAnsi="Times New Roman" w:cs="Times New Roman"/>
          <w:b/>
          <w:kern w:val="0"/>
          <w14:ligatures w14:val="none"/>
        </w:rPr>
        <w:t>1.7.</w:t>
      </w:r>
      <w:r w:rsidRPr="002B59A9">
        <w:rPr>
          <w:rFonts w:ascii="Times New Roman" w:eastAsia="Times New Roman" w:hAnsi="Times New Roman" w:cs="Times New Roman"/>
          <w:kern w:val="0"/>
          <w14:ligatures w14:val="none"/>
        </w:rPr>
        <w:t xml:space="preserve"> Perkančioji organizacija yra pridėtinės vertės mokesčio (toliau vadinama – PVM) mokėtoja.</w:t>
      </w:r>
    </w:p>
    <w:p w14:paraId="384D3EDB" w14:textId="77777777" w:rsidR="002B59A9" w:rsidRPr="002B59A9" w:rsidRDefault="002B59A9" w:rsidP="002B59A9">
      <w:pPr>
        <w:spacing w:after="0" w:line="240" w:lineRule="auto"/>
        <w:ind w:firstLine="720"/>
        <w:jc w:val="both"/>
        <w:rPr>
          <w:rFonts w:ascii="Times New Roman" w:eastAsia="Times New Roman" w:hAnsi="Times New Roman" w:cs="Times New Roman"/>
          <w:kern w:val="0"/>
          <w:szCs w:val="22"/>
          <w14:ligatures w14:val="none"/>
        </w:rPr>
      </w:pPr>
      <w:r w:rsidRPr="002B59A9">
        <w:rPr>
          <w:rFonts w:ascii="Times New Roman" w:eastAsia="Times New Roman" w:hAnsi="Times New Roman" w:cs="Times New Roman"/>
          <w:b/>
          <w:bCs/>
          <w:kern w:val="0"/>
          <w:szCs w:val="22"/>
          <w14:ligatures w14:val="none"/>
        </w:rPr>
        <w:t>1.8</w:t>
      </w:r>
      <w:r w:rsidRPr="002B59A9">
        <w:rPr>
          <w:rFonts w:ascii="Times New Roman" w:eastAsia="Times New Roman" w:hAnsi="Times New Roman" w:cs="Times New Roman"/>
          <w:b/>
          <w:kern w:val="0"/>
          <w:szCs w:val="22"/>
          <w14:ligatures w14:val="none"/>
        </w:rPr>
        <w:t>.</w:t>
      </w:r>
      <w:r w:rsidRPr="002B59A9">
        <w:rPr>
          <w:rFonts w:ascii="Times New Roman" w:eastAsia="Times New Roman" w:hAnsi="Times New Roman" w:cs="Times New Roman"/>
          <w:kern w:val="0"/>
          <w:szCs w:val="22"/>
          <w14:ligatures w14:val="none"/>
        </w:rPr>
        <w:t xml:space="preserve"> Visos pirkimo sąlygos nustatytos pirkimo dokumentuose:</w:t>
      </w:r>
    </w:p>
    <w:p w14:paraId="067131C7" w14:textId="77777777" w:rsidR="002B59A9" w:rsidRPr="002B59A9" w:rsidRDefault="002B59A9" w:rsidP="002B59A9">
      <w:pPr>
        <w:spacing w:after="0" w:line="240" w:lineRule="auto"/>
        <w:ind w:firstLine="720"/>
        <w:jc w:val="both"/>
        <w:rPr>
          <w:rFonts w:ascii="Times New Roman" w:eastAsia="Times New Roman" w:hAnsi="Times New Roman" w:cs="Times New Roman"/>
          <w:kern w:val="0"/>
          <w:szCs w:val="22"/>
          <w14:ligatures w14:val="none"/>
        </w:rPr>
      </w:pPr>
      <w:r w:rsidRPr="002B59A9">
        <w:rPr>
          <w:rFonts w:ascii="Times New Roman" w:eastAsia="Times New Roman" w:hAnsi="Times New Roman" w:cs="Times New Roman"/>
          <w:b/>
          <w:kern w:val="0"/>
          <w:szCs w:val="22"/>
          <w14:ligatures w14:val="none"/>
        </w:rPr>
        <w:t>1.8.1.</w:t>
      </w:r>
      <w:r w:rsidRPr="002B59A9">
        <w:rPr>
          <w:rFonts w:ascii="Times New Roman" w:eastAsia="Times New Roman" w:hAnsi="Times New Roman" w:cs="Times New Roman"/>
          <w:kern w:val="0"/>
          <w:szCs w:val="22"/>
          <w14:ligatures w14:val="none"/>
        </w:rPr>
        <w:t xml:space="preserve"> skelbime apie pirkimą;</w:t>
      </w:r>
    </w:p>
    <w:p w14:paraId="3F8F4715" w14:textId="77777777" w:rsidR="002B59A9" w:rsidRPr="002B59A9" w:rsidRDefault="002B59A9" w:rsidP="002B59A9">
      <w:pPr>
        <w:spacing w:after="0" w:line="240" w:lineRule="auto"/>
        <w:ind w:firstLine="720"/>
        <w:jc w:val="both"/>
        <w:rPr>
          <w:rFonts w:ascii="Times New Roman" w:eastAsia="Times New Roman" w:hAnsi="Times New Roman" w:cs="Times New Roman"/>
          <w:kern w:val="0"/>
          <w:szCs w:val="22"/>
          <w14:ligatures w14:val="none"/>
        </w:rPr>
      </w:pPr>
      <w:r w:rsidRPr="002B59A9">
        <w:rPr>
          <w:rFonts w:ascii="Times New Roman" w:eastAsia="Times New Roman" w:hAnsi="Times New Roman" w:cs="Times New Roman"/>
          <w:b/>
          <w:kern w:val="0"/>
          <w:szCs w:val="22"/>
          <w14:ligatures w14:val="none"/>
        </w:rPr>
        <w:t>1.8.2.</w:t>
      </w:r>
      <w:r w:rsidRPr="002B59A9">
        <w:rPr>
          <w:rFonts w:ascii="Times New Roman" w:eastAsia="Times New Roman" w:hAnsi="Times New Roman" w:cs="Times New Roman"/>
          <w:kern w:val="0"/>
          <w:szCs w:val="22"/>
          <w14:ligatures w14:val="none"/>
        </w:rPr>
        <w:t xml:space="preserve"> šiuose pirkimo dokumentuose (kartu su priedais);</w:t>
      </w:r>
    </w:p>
    <w:p w14:paraId="76A6B569" w14:textId="77777777" w:rsidR="002B59A9" w:rsidRPr="002B59A9" w:rsidRDefault="002B59A9" w:rsidP="002B59A9">
      <w:pPr>
        <w:spacing w:after="0" w:line="240" w:lineRule="auto"/>
        <w:ind w:firstLine="720"/>
        <w:jc w:val="both"/>
        <w:rPr>
          <w:rFonts w:ascii="Times New Roman" w:eastAsia="Times New Roman" w:hAnsi="Times New Roman" w:cs="Times New Roman"/>
          <w:kern w:val="0"/>
          <w:szCs w:val="22"/>
          <w14:ligatures w14:val="none"/>
        </w:rPr>
      </w:pPr>
      <w:r w:rsidRPr="002B59A9">
        <w:rPr>
          <w:rFonts w:ascii="Times New Roman" w:eastAsia="Times New Roman" w:hAnsi="Times New Roman" w:cs="Times New Roman"/>
          <w:b/>
          <w:kern w:val="0"/>
          <w:szCs w:val="22"/>
          <w14:ligatures w14:val="none"/>
        </w:rPr>
        <w:t>1.8.3.</w:t>
      </w:r>
      <w:r w:rsidRPr="002B59A9">
        <w:rPr>
          <w:rFonts w:ascii="Times New Roman" w:eastAsia="Times New Roman" w:hAnsi="Times New Roman" w:cs="Times New Roman"/>
          <w:kern w:val="0"/>
          <w:szCs w:val="22"/>
          <w14:ligatures w14:val="none"/>
        </w:rPr>
        <w:t xml:space="preserve"> dokumentų paaiškinimuose (patikslinimuose), taip pat atsakymuose į tiekėjų klausimus (jei tokių bus);</w:t>
      </w:r>
    </w:p>
    <w:p w14:paraId="748A739A" w14:textId="77777777" w:rsidR="002B59A9" w:rsidRPr="002B59A9" w:rsidRDefault="002B59A9" w:rsidP="002B59A9">
      <w:pPr>
        <w:spacing w:after="0" w:line="240" w:lineRule="auto"/>
        <w:ind w:firstLine="720"/>
        <w:jc w:val="both"/>
        <w:rPr>
          <w:rFonts w:ascii="Times New Roman" w:eastAsia="Times New Roman" w:hAnsi="Times New Roman" w:cs="Times New Roman"/>
          <w:kern w:val="0"/>
          <w:szCs w:val="22"/>
          <w14:ligatures w14:val="none"/>
        </w:rPr>
      </w:pPr>
      <w:r w:rsidRPr="002B59A9">
        <w:rPr>
          <w:rFonts w:ascii="Times New Roman" w:eastAsia="Times New Roman" w:hAnsi="Times New Roman" w:cs="Times New Roman"/>
          <w:b/>
          <w:kern w:val="0"/>
          <w:szCs w:val="22"/>
          <w14:ligatures w14:val="none"/>
        </w:rPr>
        <w:t>1.8.4.</w:t>
      </w:r>
      <w:r w:rsidRPr="002B59A9">
        <w:rPr>
          <w:rFonts w:ascii="Times New Roman" w:eastAsia="Times New Roman" w:hAnsi="Times New Roman" w:cs="Times New Roman"/>
          <w:kern w:val="0"/>
          <w:szCs w:val="22"/>
          <w14:ligatures w14:val="none"/>
        </w:rPr>
        <w:t xml:space="preserve"> kituose CVP IS priemonėmis pateiktuose dokumentuose.</w:t>
      </w:r>
    </w:p>
    <w:p w14:paraId="7E81E1E3" w14:textId="3758DBC7" w:rsidR="002B59A9" w:rsidRPr="002B59A9" w:rsidRDefault="002B59A9" w:rsidP="002B59A9">
      <w:pPr>
        <w:spacing w:after="0" w:line="240" w:lineRule="auto"/>
        <w:ind w:firstLine="720"/>
        <w:jc w:val="both"/>
      </w:pPr>
      <w:r w:rsidRPr="002B59A9">
        <w:rPr>
          <w:rFonts w:ascii="Times New Roman" w:eastAsia="Times New Roman" w:hAnsi="Times New Roman" w:cs="Times New Roman"/>
          <w:b/>
          <w:bCs/>
          <w:kern w:val="0"/>
          <w14:ligatures w14:val="none"/>
        </w:rPr>
        <w:t>1.9.</w:t>
      </w:r>
      <w:r w:rsidRPr="002B59A9">
        <w:rPr>
          <w:rFonts w:ascii="Times New Roman" w:eastAsia="Times New Roman" w:hAnsi="Times New Roman" w:cs="Times New Roman"/>
          <w:kern w:val="0"/>
          <w14:ligatures w14:val="none"/>
        </w:rPr>
        <w:t xml:space="preserve"> Perkančioji organizacija </w:t>
      </w:r>
      <w:r w:rsidRPr="002B59A9">
        <w:rPr>
          <w:rFonts w:ascii="Times New Roman" w:eastAsia="Times New Roman" w:hAnsi="Times New Roman" w:cs="Times New Roman"/>
          <w:b/>
          <w:bCs/>
          <w:kern w:val="0"/>
          <w14:ligatures w14:val="none"/>
        </w:rPr>
        <w:t>vykdė</w:t>
      </w:r>
      <w:r w:rsidRPr="002B59A9">
        <w:rPr>
          <w:rFonts w:ascii="Times New Roman" w:eastAsia="Times New Roman" w:hAnsi="Times New Roman" w:cs="Times New Roman"/>
          <w:kern w:val="0"/>
          <w14:ligatures w14:val="none"/>
        </w:rPr>
        <w:t xml:space="preserve"> rinkos konsultaciją susijusią su šiuo pirkimu. Informacija apie vykdytą rinkos konsultaciją ID </w:t>
      </w:r>
      <w:r w:rsidRPr="002D56E4">
        <w:rPr>
          <w:rFonts w:ascii="Times New Roman" w:eastAsia="Times New Roman" w:hAnsi="Times New Roman" w:cs="Times New Roman"/>
          <w:kern w:val="0"/>
          <w14:ligatures w14:val="none"/>
        </w:rPr>
        <w:t>6728207</w:t>
      </w:r>
      <w:r w:rsidRPr="002B59A9">
        <w:rPr>
          <w:rFonts w:ascii="Times New Roman" w:eastAsia="Times New Roman" w:hAnsi="Times New Roman" w:cs="Times New Roman"/>
          <w:kern w:val="0"/>
          <w14:ligatures w14:val="none"/>
        </w:rPr>
        <w:t xml:space="preserve"> skelbiama: </w:t>
      </w:r>
      <w:hyperlink r:id="rId10" w:history="1">
        <w:r w:rsidRPr="002D56E4">
          <w:rPr>
            <w:rStyle w:val="Hyperlink"/>
          </w:rPr>
          <w:t>https://viesiejipirkimai.lt/epps/pmc/viewPmc.do?resourceId=6728207</w:t>
        </w:r>
      </w:hyperlink>
      <w:r w:rsidRPr="002D56E4">
        <w:t xml:space="preserve"> </w:t>
      </w:r>
      <w:r w:rsidRPr="002B59A9">
        <w:t xml:space="preserve"> .</w:t>
      </w:r>
    </w:p>
    <w:p w14:paraId="57C3C6E9" w14:textId="77777777" w:rsidR="002B59A9" w:rsidRPr="002B59A9" w:rsidRDefault="002B59A9" w:rsidP="002B59A9">
      <w:pPr>
        <w:spacing w:after="0" w:line="240" w:lineRule="auto"/>
        <w:ind w:firstLine="720"/>
        <w:jc w:val="both"/>
        <w:rPr>
          <w:rFonts w:ascii="Times New Roman" w:eastAsia="Times New Roman" w:hAnsi="Times New Roman" w:cs="Times New Roman"/>
          <w:kern w:val="0"/>
          <w14:ligatures w14:val="none"/>
        </w:rPr>
      </w:pPr>
      <w:r w:rsidRPr="002B59A9">
        <w:rPr>
          <w:rFonts w:ascii="Times New Roman" w:eastAsia="Times New Roman" w:hAnsi="Times New Roman" w:cs="Times New Roman"/>
          <w:b/>
          <w:bCs/>
          <w:kern w:val="0"/>
          <w14:ligatures w14:val="none"/>
        </w:rPr>
        <w:t>1.10.</w:t>
      </w:r>
      <w:r w:rsidRPr="002B59A9">
        <w:rPr>
          <w:rFonts w:ascii="Times New Roman" w:eastAsia="Times New Roman" w:hAnsi="Times New Roman" w:cs="Times New Roman"/>
          <w:kern w:val="0"/>
          <w14:ligatures w14:val="none"/>
        </w:rPr>
        <w:tab/>
        <w:t>Išankstinis skelbimas apie pirkimą nebuvo paskelbtas.</w:t>
      </w:r>
    </w:p>
    <w:p w14:paraId="0CB2C5D2" w14:textId="77777777" w:rsidR="002B59A9" w:rsidRPr="002B59A9" w:rsidRDefault="002B59A9" w:rsidP="002B59A9">
      <w:pPr>
        <w:spacing w:after="0" w:line="240" w:lineRule="auto"/>
        <w:ind w:firstLine="720"/>
        <w:jc w:val="both"/>
        <w:rPr>
          <w:rFonts w:ascii="Times New Roman" w:eastAsia="Times New Roman" w:hAnsi="Times New Roman" w:cs="Times New Roman"/>
          <w:kern w:val="0"/>
          <w14:ligatures w14:val="none"/>
        </w:rPr>
      </w:pPr>
      <w:r w:rsidRPr="002B59A9">
        <w:rPr>
          <w:rFonts w:ascii="Times New Roman" w:eastAsia="Times New Roman" w:hAnsi="Times New Roman" w:cs="Times New Roman"/>
          <w:b/>
          <w:bCs/>
          <w:kern w:val="0"/>
          <w14:ligatures w14:val="none"/>
        </w:rPr>
        <w:t>1.11.</w:t>
      </w:r>
      <w:r w:rsidRPr="002B59A9">
        <w:rPr>
          <w:rFonts w:ascii="Times New Roman" w:eastAsia="Times New Roman" w:hAnsi="Times New Roman" w:cs="Times New Roman"/>
          <w:kern w:val="0"/>
          <w14:ligatures w14:val="none"/>
        </w:rPr>
        <w:tab/>
        <w:t xml:space="preserve">Pirkime  perkančioji organizacija nenumato skelbti pranešimo dėl savanoriško </w:t>
      </w:r>
      <w:proofErr w:type="spellStart"/>
      <w:r w:rsidRPr="002B59A9">
        <w:rPr>
          <w:rFonts w:ascii="Times New Roman" w:eastAsia="Times New Roman" w:hAnsi="Times New Roman" w:cs="Times New Roman"/>
          <w:kern w:val="0"/>
          <w14:ligatures w14:val="none"/>
        </w:rPr>
        <w:t>ex</w:t>
      </w:r>
      <w:proofErr w:type="spellEnd"/>
      <w:r w:rsidRPr="002B59A9">
        <w:rPr>
          <w:rFonts w:ascii="Times New Roman" w:eastAsia="Times New Roman" w:hAnsi="Times New Roman" w:cs="Times New Roman"/>
          <w:kern w:val="0"/>
          <w14:ligatures w14:val="none"/>
        </w:rPr>
        <w:t xml:space="preserve"> ante skaidrumo.</w:t>
      </w:r>
    </w:p>
    <w:p w14:paraId="415BAF5A" w14:textId="7A5BFFDF" w:rsidR="002B59A9" w:rsidRPr="002B59A9" w:rsidRDefault="002B59A9" w:rsidP="002B59A9">
      <w:pPr>
        <w:spacing w:after="0" w:line="240" w:lineRule="auto"/>
        <w:ind w:firstLine="720"/>
        <w:jc w:val="both"/>
        <w:rPr>
          <w:rFonts w:ascii="Times New Roman" w:hAnsi="Times New Roman" w:cs="Times New Roman"/>
          <w:color w:val="000000" w:themeColor="text1"/>
          <w:kern w:val="0"/>
          <w14:ligatures w14:val="none"/>
        </w:rPr>
      </w:pPr>
      <w:r w:rsidRPr="002B59A9">
        <w:rPr>
          <w:rFonts w:ascii="Times New Roman" w:eastAsia="Times New Roman" w:hAnsi="Times New Roman" w:cs="Times New Roman"/>
          <w:b/>
          <w:bCs/>
          <w:kern w:val="0"/>
          <w14:ligatures w14:val="none"/>
        </w:rPr>
        <w:t>1.12.</w:t>
      </w:r>
      <w:r w:rsidRPr="002B59A9">
        <w:rPr>
          <w:rFonts w:ascii="Times New Roman" w:eastAsia="Times New Roman" w:hAnsi="Times New Roman" w:cs="Times New Roman"/>
          <w:kern w:val="0"/>
          <w14:ligatures w14:val="none"/>
        </w:rPr>
        <w:t xml:space="preserve"> Pirkimas neatliekamas naudojantis centralizuotų pirkimų  katalogu, nes centralizuotame pirkimų kataloge, </w:t>
      </w:r>
      <w:r w:rsidRPr="002B59A9">
        <w:rPr>
          <w:rFonts w:ascii="Times New Roman" w:hAnsi="Times New Roman" w:cs="Times New Roman"/>
          <w:color w:val="000000" w:themeColor="text1"/>
          <w:kern w:val="0"/>
          <w14:ligatures w14:val="none"/>
        </w:rPr>
        <w:t>pirkimo skelbimo dieną, perkamų prekių nėra</w:t>
      </w:r>
      <w:r w:rsidRPr="002D56E4">
        <w:rPr>
          <w:rFonts w:ascii="Times New Roman" w:hAnsi="Times New Roman" w:cs="Times New Roman"/>
          <w:color w:val="000000" w:themeColor="text1"/>
          <w:kern w:val="0"/>
          <w14:ligatures w14:val="none"/>
        </w:rPr>
        <w:t>.</w:t>
      </w:r>
    </w:p>
    <w:p w14:paraId="7562F405" w14:textId="77777777" w:rsidR="002B59A9" w:rsidRPr="002B59A9" w:rsidRDefault="002B59A9" w:rsidP="002B59A9">
      <w:pPr>
        <w:spacing w:after="0" w:line="240" w:lineRule="auto"/>
        <w:ind w:firstLine="720"/>
        <w:jc w:val="both"/>
        <w:rPr>
          <w:rFonts w:ascii="Times New Roman" w:eastAsia="Times New Roman" w:hAnsi="Times New Roman" w:cs="Times New Roman"/>
          <w:kern w:val="0"/>
          <w14:ligatures w14:val="none"/>
        </w:rPr>
      </w:pPr>
      <w:r w:rsidRPr="002B59A9">
        <w:rPr>
          <w:rFonts w:ascii="Times New Roman" w:eastAsia="Times New Roman" w:hAnsi="Times New Roman" w:cs="Times New Roman"/>
          <w:b/>
          <w:bCs/>
          <w:kern w:val="0"/>
          <w14:ligatures w14:val="none"/>
        </w:rPr>
        <w:t xml:space="preserve"> 1.13.</w:t>
      </w:r>
      <w:r w:rsidRPr="002B59A9">
        <w:rPr>
          <w:rFonts w:ascii="Times New Roman" w:eastAsia="Times New Roman" w:hAnsi="Times New Roman" w:cs="Times New Roman"/>
          <w:kern w:val="0"/>
          <w14:ligatures w14:val="none"/>
        </w:rPr>
        <w:t xml:space="preserve"> Jeigu yra prieštaravimų, neatitikimų tarp skelbimo ir  pirkimo sąlygų, teisinga laikoma informacija nurodyta skelbime.</w:t>
      </w:r>
    </w:p>
    <w:p w14:paraId="70386C55" w14:textId="77777777" w:rsidR="002B59A9" w:rsidRPr="002B59A9" w:rsidRDefault="002B59A9" w:rsidP="002B59A9">
      <w:pPr>
        <w:spacing w:after="0" w:line="240" w:lineRule="auto"/>
        <w:ind w:firstLine="720"/>
        <w:jc w:val="both"/>
        <w:rPr>
          <w:rFonts w:ascii="Times New Roman" w:eastAsia="Times New Roman" w:hAnsi="Times New Roman" w:cs="Times New Roman"/>
          <w:kern w:val="0"/>
          <w14:ligatures w14:val="none"/>
        </w:rPr>
      </w:pPr>
      <w:r w:rsidRPr="002B59A9">
        <w:rPr>
          <w:rFonts w:ascii="Times New Roman" w:eastAsia="Times New Roman" w:hAnsi="Times New Roman" w:cs="Times New Roman"/>
          <w:b/>
          <w:bCs/>
          <w:kern w:val="0"/>
          <w14:ligatures w14:val="none"/>
        </w:rPr>
        <w:t>1.14.</w:t>
      </w:r>
      <w:r w:rsidRPr="002B59A9">
        <w:rPr>
          <w:rFonts w:ascii="Times New Roman" w:eastAsia="Times New Roman" w:hAnsi="Times New Roman" w:cs="Times New Roman"/>
          <w:kern w:val="0"/>
          <w14:ligatures w14:val="none"/>
        </w:rPr>
        <w:t xml:space="preserve"> Jeigu perkančioji organizacija patikslina pirkimo dokumentus, naujesni pakeitimai turi pirmenybę prieš senesnius pakeitimus. Tiekėjai turi vadovautis naujausia </w:t>
      </w:r>
      <w:r w:rsidRPr="002B59A9">
        <w:rPr>
          <w:rFonts w:ascii="Times New Roman" w:eastAsia="Times New Roman" w:hAnsi="Times New Roman" w:cs="Times New Roman"/>
          <w:kern w:val="0"/>
          <w14:ligatures w14:val="none"/>
        </w:rPr>
        <w:lastRenderedPageBreak/>
        <w:t>paskelbta pirkimo dokumentų versija</w:t>
      </w:r>
      <w:r w:rsidRPr="002B59A9">
        <w:rPr>
          <w:kern w:val="0"/>
          <w:sz w:val="22"/>
          <w:szCs w:val="22"/>
          <w14:ligatures w14:val="none"/>
        </w:rPr>
        <w:t xml:space="preserve"> </w:t>
      </w:r>
      <w:r w:rsidRPr="002B59A9">
        <w:rPr>
          <w:rFonts w:ascii="Times New Roman" w:eastAsia="Times New Roman" w:hAnsi="Times New Roman" w:cs="Times New Roman"/>
          <w:kern w:val="0"/>
          <w14:ligatures w14:val="none"/>
        </w:rPr>
        <w:t>ir naujausiais pirkimo dokumentų paaiškinimais bei patikslinimais.</w:t>
      </w:r>
    </w:p>
    <w:p w14:paraId="3FA0F749" w14:textId="77777777" w:rsidR="002B59A9" w:rsidRPr="002B59A9" w:rsidRDefault="002B59A9" w:rsidP="002B59A9">
      <w:pPr>
        <w:spacing w:after="0" w:line="240" w:lineRule="auto"/>
        <w:ind w:firstLine="720"/>
        <w:jc w:val="both"/>
        <w:rPr>
          <w:rFonts w:ascii="Times New Roman" w:hAnsi="Times New Roman" w:cs="Times New Roman"/>
          <w:kern w:val="0"/>
          <w14:ligatures w14:val="none"/>
        </w:rPr>
      </w:pPr>
      <w:r w:rsidRPr="002B59A9">
        <w:rPr>
          <w:rFonts w:ascii="Times New Roman" w:hAnsi="Times New Roman" w:cs="Times New Roman"/>
          <w:b/>
          <w:bCs/>
          <w:iCs/>
          <w:kern w:val="0"/>
          <w14:ligatures w14:val="none"/>
        </w:rPr>
        <w:t>1.15.</w:t>
      </w:r>
      <w:r w:rsidRPr="002B59A9">
        <w:rPr>
          <w:rFonts w:ascii="Times New Roman" w:hAnsi="Times New Roman" w:cs="Times New Roman"/>
          <w:iCs/>
          <w:kern w:val="0"/>
          <w14:ligatures w14:val="none"/>
        </w:rPr>
        <w:t xml:space="preserve"> </w:t>
      </w:r>
      <w:r w:rsidRPr="002B59A9">
        <w:rPr>
          <w:rFonts w:ascii="Times New Roman" w:hAnsi="Times New Roman" w:cs="Times New Roman"/>
          <w:kern w:val="0"/>
          <w14:ligatures w14:val="none"/>
        </w:rPr>
        <w:t>Stebėtojai dalyvauti Komisijos posėdžiuose nėra kviečiami.</w:t>
      </w:r>
    </w:p>
    <w:p w14:paraId="604F3B30" w14:textId="49C37C64" w:rsidR="002B59A9" w:rsidRPr="002B59A9" w:rsidRDefault="002B59A9" w:rsidP="002B59A9">
      <w:pPr>
        <w:spacing w:after="0" w:line="240" w:lineRule="auto"/>
        <w:ind w:firstLine="720"/>
        <w:jc w:val="both"/>
        <w:rPr>
          <w:rFonts w:ascii="Times New Roman" w:eastAsiaTheme="minorEastAsia" w:hAnsi="Times New Roman" w:cs="Times New Roman"/>
          <w:b/>
          <w:bCs/>
          <w:kern w:val="0"/>
          <w:lang w:eastAsia="lt-LT"/>
          <w14:ligatures w14:val="none"/>
        </w:rPr>
      </w:pPr>
      <w:r w:rsidRPr="002B59A9">
        <w:rPr>
          <w:rFonts w:ascii="Times New Roman" w:hAnsi="Times New Roman" w:cs="Times New Roman"/>
          <w:b/>
          <w:bCs/>
          <w:kern w:val="0"/>
          <w14:ligatures w14:val="none"/>
        </w:rPr>
        <w:t>1.16.</w:t>
      </w:r>
      <w:r w:rsidRPr="002B59A9">
        <w:rPr>
          <w:rFonts w:ascii="Times New Roman" w:hAnsi="Times New Roman" w:cs="Times New Roman"/>
          <w:kern w:val="0"/>
          <w14:ligatures w14:val="none"/>
        </w:rPr>
        <w:t xml:space="preserve"> </w:t>
      </w:r>
      <w:r w:rsidRPr="002B59A9">
        <w:rPr>
          <w:rFonts w:ascii="Times New Roman" w:eastAsiaTheme="minorEastAsia" w:hAnsi="Times New Roman" w:cs="Times New Roman"/>
          <w:b/>
          <w:bCs/>
          <w:kern w:val="0"/>
          <w:lang w:eastAsia="lt-LT"/>
          <w14:ligatures w14:val="none"/>
        </w:rPr>
        <w:t>Pirkimas yra laikomas žaliuoju</w:t>
      </w:r>
      <w:r w:rsidRPr="002B59A9">
        <w:rPr>
          <w:rFonts w:ascii="Times New Roman" w:eastAsiaTheme="minorEastAsia" w:hAnsi="Times New Roman" w:cs="Times New Roman"/>
          <w:kern w:val="0"/>
          <w:lang w:eastAsia="lt-LT"/>
          <w14:ligatures w14:val="none"/>
        </w:rPr>
        <w:t>, nes</w:t>
      </w:r>
      <w:r w:rsidRPr="002D56E4">
        <w:rPr>
          <w:rFonts w:ascii="Times New Roman" w:eastAsiaTheme="minorEastAsia" w:hAnsi="Times New Roman" w:cs="Times New Roman"/>
          <w:b/>
          <w:bCs/>
          <w:kern w:val="0"/>
          <w:lang w:eastAsia="lt-LT"/>
          <w14:ligatures w14:val="none"/>
        </w:rPr>
        <w:t xml:space="preserve"> </w:t>
      </w:r>
      <w:r w:rsidRPr="002B59A9">
        <w:rPr>
          <w:rFonts w:ascii="Times New Roman" w:hAnsi="Times New Roman"/>
        </w:rPr>
        <w:t>perkamoms prekėms, vadovaujantis Aplinkos apsaugos kriterijų taikymo, vykdant žaliuosius pirkimus, tvarkos aprašo, patvirtinto Lietuvos Respublikos aplinkos ministro 2011 m. birželio 28 d. įsakymu Nr. D1-508 „</w:t>
      </w:r>
      <w:r w:rsidRPr="002B59A9">
        <w:rPr>
          <w:rFonts w:ascii="Times New Roman" w:hAnsi="Times New Roman"/>
          <w:i/>
          <w:iCs/>
        </w:rPr>
        <w:t>Dėl aplinkos apsaugos kriterijų taikymo, vykdant žaliuosius pirkimus, tvarkos aprašo patvirtinimo“</w:t>
      </w:r>
      <w:r w:rsidRPr="002B59A9">
        <w:rPr>
          <w:rFonts w:ascii="Times New Roman" w:hAnsi="Times New Roman"/>
        </w:rPr>
        <w:t xml:space="preserve"> aktualios redakcijos 4.4.4 papunkčio 4.4.4.1 papunktyje numatyto aplinkosauginio principo pagrindu taikomas kriterijus, kuris nurodytas techninės specifikacijos dal</w:t>
      </w:r>
      <w:r w:rsidRPr="002D56E4">
        <w:rPr>
          <w:rFonts w:ascii="Times New Roman" w:hAnsi="Times New Roman"/>
        </w:rPr>
        <w:t>yje</w:t>
      </w:r>
      <w:r w:rsidRPr="002B59A9">
        <w:rPr>
          <w:rFonts w:ascii="Times New Roman" w:hAnsi="Times New Roman"/>
        </w:rPr>
        <w:t xml:space="preserve"> </w:t>
      </w:r>
      <w:r w:rsidRPr="002B59A9">
        <w:rPr>
          <w:rFonts w:ascii="Times New Roman" w:hAnsi="Times New Roman" w:cs="Times New Roman"/>
          <w:i/>
          <w:iCs/>
        </w:rPr>
        <w:t>„Žaliojo pirkimo reikalavimai“ ir Sutarties specialiųjų sąlygų 13.1 a) papunktyje.</w:t>
      </w:r>
    </w:p>
    <w:p w14:paraId="0F49AA80" w14:textId="77777777" w:rsidR="002B59A9" w:rsidRPr="002B59A9" w:rsidRDefault="002B59A9" w:rsidP="002B59A9">
      <w:pPr>
        <w:spacing w:after="0" w:line="240" w:lineRule="auto"/>
        <w:ind w:firstLine="720"/>
        <w:jc w:val="both"/>
        <w:rPr>
          <w:rFonts w:ascii="Times New Roman" w:hAnsi="Times New Roman" w:cs="Times New Roman"/>
          <w:color w:val="000000"/>
          <w:kern w:val="0"/>
          <w14:ligatures w14:val="none"/>
        </w:rPr>
      </w:pPr>
      <w:r w:rsidRPr="002B59A9">
        <w:rPr>
          <w:rFonts w:ascii="Times New Roman" w:eastAsia="Times New Roman" w:hAnsi="Times New Roman" w:cs="Times New Roman"/>
          <w:kern w:val="0"/>
          <w14:ligatures w14:val="none"/>
        </w:rPr>
        <w:t>1.17.</w:t>
      </w:r>
      <w:r w:rsidRPr="002B59A9">
        <w:rPr>
          <w:rFonts w:ascii="Times New Roman" w:eastAsia="Times New Roman" w:hAnsi="Times New Roman" w:cs="Times New Roman"/>
          <w:b/>
          <w:bCs/>
          <w:kern w:val="0"/>
          <w14:ligatures w14:val="none"/>
        </w:rPr>
        <w:t xml:space="preserve"> </w:t>
      </w:r>
      <w:r w:rsidRPr="002B59A9">
        <w:rPr>
          <w:rFonts w:ascii="Times New Roman" w:hAnsi="Times New Roman" w:cs="Times New Roman"/>
          <w:color w:val="000000"/>
          <w:kern w:val="0"/>
          <w14:ligatures w14:val="none"/>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181EA122" w14:textId="77777777" w:rsidR="002B59A9" w:rsidRPr="002B59A9" w:rsidRDefault="002B59A9" w:rsidP="002B59A9">
      <w:pPr>
        <w:spacing w:after="0" w:line="240" w:lineRule="auto"/>
        <w:ind w:firstLine="720"/>
        <w:jc w:val="both"/>
        <w:rPr>
          <w:rFonts w:ascii="Times New Roman" w:hAnsi="Times New Roman" w:cs="Times New Roman"/>
          <w:color w:val="000000"/>
          <w:kern w:val="0"/>
          <w14:ligatures w14:val="none"/>
        </w:rPr>
      </w:pPr>
      <w:r w:rsidRPr="002B59A9">
        <w:rPr>
          <w:rFonts w:ascii="Times New Roman" w:eastAsia="Times New Roman" w:hAnsi="Times New Roman" w:cs="Times New Roman"/>
          <w:kern w:val="0"/>
          <w14:ligatures w14:val="none"/>
        </w:rPr>
        <w:t xml:space="preserve">1.18. </w:t>
      </w:r>
      <w:r w:rsidRPr="002B59A9">
        <w:rPr>
          <w:rFonts w:ascii="Times New Roman" w:hAnsi="Times New Roman" w:cs="Times New Roman"/>
          <w:color w:val="000000"/>
          <w:kern w:val="0"/>
          <w14:ligatures w14:val="none"/>
        </w:rPr>
        <w:t xml:space="preserve">Komisijos narys, kuris įgaliotas palaikyti tiesioginį ryšį su tiekėjais ir gauti iš jų (ne tarpininkų) pranešimus, susijusius su pirkimų procedūromis: Edmundas Šimoliūnas, el. p. </w:t>
      </w:r>
      <w:hyperlink r:id="rId11" w:history="1">
        <w:r w:rsidRPr="002B59A9">
          <w:rPr>
            <w:rFonts w:ascii="Times New Roman" w:hAnsi="Times New Roman" w:cs="Times New Roman"/>
            <w:color w:val="0066CC"/>
            <w:kern w:val="0"/>
            <w:u w:val="single"/>
            <w14:ligatures w14:val="none"/>
          </w:rPr>
          <w:t>edmundas.simoliunas@lik.tech</w:t>
        </w:r>
      </w:hyperlink>
      <w:r w:rsidRPr="002B59A9">
        <w:rPr>
          <w:rFonts w:ascii="Times New Roman" w:hAnsi="Times New Roman" w:cs="Times New Roman"/>
          <w:color w:val="000000"/>
          <w:kern w:val="0"/>
          <w14:ligatures w14:val="none"/>
        </w:rPr>
        <w:t>.</w:t>
      </w:r>
    </w:p>
    <w:p w14:paraId="6A184467" w14:textId="77777777" w:rsidR="002B59A9" w:rsidRPr="002B59A9" w:rsidRDefault="002B59A9" w:rsidP="002B59A9">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2B59A9">
        <w:rPr>
          <w:rFonts w:ascii="Times New Roman" w:hAnsi="Times New Roman" w:cs="Times New Roman"/>
          <w:color w:val="000000"/>
          <w:kern w:val="0"/>
          <w14:ligatures w14:val="none"/>
        </w:rPr>
        <w:t xml:space="preserve">1.19. </w:t>
      </w:r>
      <w:r w:rsidRPr="002B59A9">
        <w:rPr>
          <w:rFonts w:ascii="Times New Roman" w:eastAsia="Times New Roman" w:hAnsi="Times New Roman" w:cs="Times New Roman"/>
          <w:kern w:val="0"/>
          <w:szCs w:val="22"/>
          <w14:ligatures w14:val="none"/>
        </w:rPr>
        <w:t xml:space="preserve">Lietuvos inžinerijos kolegija šį pirkimą vykdo įgyvendindama projektą „Inžinerijos mokslų plėtra aukštojo neuniversitetinio mokslo įstaigose Lietuvoje: Lietuvos inžinerijos kolegijos sukūrimas“ Nr. 10-019-P-0005. </w:t>
      </w:r>
    </w:p>
    <w:p w14:paraId="40052651" w14:textId="77777777" w:rsidR="002B59A9" w:rsidRPr="002B59A9" w:rsidRDefault="002B59A9" w:rsidP="002B59A9">
      <w:pPr>
        <w:spacing w:after="0" w:line="240" w:lineRule="auto"/>
        <w:ind w:firstLine="720"/>
        <w:jc w:val="both"/>
        <w:rPr>
          <w:rFonts w:ascii="Times New Roman" w:eastAsia="Calibri" w:hAnsi="Times New Roman" w:cs="Times New Roman"/>
          <w:kern w:val="0"/>
          <w:lang w:eastAsia="lt-LT"/>
          <w14:ligatures w14:val="none"/>
        </w:rPr>
      </w:pPr>
    </w:p>
    <w:p w14:paraId="209BD7C8" w14:textId="77777777" w:rsidR="002B59A9" w:rsidRPr="002B59A9" w:rsidRDefault="002B59A9" w:rsidP="002B59A9">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kern w:val="0"/>
          <w14:ligatures w14:val="none"/>
        </w:rPr>
      </w:pPr>
      <w:r w:rsidRPr="002B59A9">
        <w:rPr>
          <w:rFonts w:ascii="Times New Roman" w:eastAsia="Calibri" w:hAnsi="Times New Roman" w:cs="Times New Roman"/>
          <w:b/>
          <w:kern w:val="0"/>
          <w14:ligatures w14:val="none"/>
        </w:rPr>
        <w:t>PIRKIMO OBJEKTAS</w:t>
      </w:r>
    </w:p>
    <w:p w14:paraId="15B1CBC8" w14:textId="77777777" w:rsidR="002B59A9" w:rsidRPr="002B59A9" w:rsidRDefault="002B59A9" w:rsidP="002B59A9">
      <w:pPr>
        <w:widowControl w:val="0"/>
        <w:autoSpaceDE w:val="0"/>
        <w:autoSpaceDN w:val="0"/>
        <w:adjustRightInd w:val="0"/>
        <w:spacing w:after="0" w:line="240" w:lineRule="auto"/>
        <w:ind w:firstLine="720"/>
        <w:rPr>
          <w:rFonts w:ascii="Times New Roman" w:eastAsia="Calibri" w:hAnsi="Times New Roman" w:cs="Arial"/>
          <w:b/>
          <w:kern w:val="0"/>
          <w:lang w:eastAsia="lt-LT"/>
          <w14:ligatures w14:val="none"/>
        </w:rPr>
      </w:pPr>
    </w:p>
    <w:p w14:paraId="60E36D01" w14:textId="4104CA84" w:rsidR="002B59A9" w:rsidRPr="002B59A9" w:rsidRDefault="002B59A9" w:rsidP="002B59A9">
      <w:pPr>
        <w:tabs>
          <w:tab w:val="left" w:pos="0"/>
        </w:tabs>
        <w:spacing w:after="0" w:line="240" w:lineRule="auto"/>
        <w:ind w:firstLine="720"/>
        <w:jc w:val="both"/>
        <w:rPr>
          <w:rFonts w:ascii="Times New Roman" w:eastAsia="Times New Roman" w:hAnsi="Times New Roman" w:cs="Times New Roman"/>
          <w:kern w:val="0"/>
          <w14:ligatures w14:val="none"/>
        </w:rPr>
      </w:pPr>
      <w:r w:rsidRPr="002B59A9">
        <w:rPr>
          <w:rFonts w:ascii="Times New Roman" w:eastAsia="Times New Roman" w:hAnsi="Times New Roman" w:cs="Times New Roman"/>
          <w:b/>
          <w:kern w:val="0"/>
          <w14:ligatures w14:val="none"/>
        </w:rPr>
        <w:t>2.1.</w:t>
      </w:r>
      <w:r w:rsidRPr="002B59A9">
        <w:rPr>
          <w:rFonts w:ascii="Times New Roman" w:eastAsia="Times New Roman" w:hAnsi="Times New Roman" w:cs="Times New Roman"/>
          <w:kern w:val="0"/>
          <w14:ligatures w14:val="none"/>
        </w:rPr>
        <w:t xml:space="preserve"> </w:t>
      </w:r>
      <w:r w:rsidRPr="002B59A9">
        <w:rPr>
          <w:rFonts w:ascii="Times New Roman" w:eastAsia="Times New Roman" w:hAnsi="Times New Roman" w:cs="Times New Roman"/>
          <w:b/>
          <w:kern w:val="0"/>
          <w14:ligatures w14:val="none"/>
        </w:rPr>
        <w:t>Pirkimo objektas</w:t>
      </w:r>
      <w:r w:rsidRPr="002B59A9">
        <w:rPr>
          <w:rFonts w:ascii="Times New Roman" w:eastAsia="Times New Roman" w:hAnsi="Times New Roman" w:cs="Times New Roman"/>
          <w:kern w:val="0"/>
          <w14:ligatures w14:val="none"/>
        </w:rPr>
        <w:t xml:space="preserve">: </w:t>
      </w:r>
      <w:r w:rsidRPr="002D56E4">
        <w:rPr>
          <w:rFonts w:ascii="Times New Roman" w:eastAsia="Times New Roman" w:hAnsi="Times New Roman" w:cs="Times New Roman"/>
          <w:kern w:val="0"/>
          <w14:ligatures w14:val="none"/>
        </w:rPr>
        <w:t xml:space="preserve">Hibridinė didelio formato adityviosios gamybos celė (3D spausdinimas + CNC) </w:t>
      </w:r>
      <w:r w:rsidRPr="0064532D">
        <w:rPr>
          <w:rFonts w:ascii="Times New Roman" w:eastAsia="Times New Roman" w:hAnsi="Times New Roman" w:cs="Times New Roman"/>
          <w:kern w:val="0"/>
          <w14:ligatures w14:val="none"/>
        </w:rPr>
        <w:t>– 1 vnt.</w:t>
      </w:r>
      <w:r w:rsidRPr="002B59A9">
        <w:rPr>
          <w:rFonts w:ascii="Times New Roman" w:eastAsia="Times New Roman" w:hAnsi="Times New Roman" w:cs="Times New Roman"/>
          <w:kern w:val="0"/>
          <w14:ligatures w14:val="none"/>
        </w:rPr>
        <w:t xml:space="preserve"> Išsamus pirkimo objekto aprašymas pateiktas</w:t>
      </w:r>
      <w:r w:rsidRPr="002B59A9">
        <w:rPr>
          <w:rFonts w:ascii="Times New Roman" w:eastAsia="Times New Roman" w:hAnsi="Times New Roman" w:cs="Times New Roman"/>
          <w:b/>
          <w:kern w:val="0"/>
          <w14:ligatures w14:val="none"/>
        </w:rPr>
        <w:t xml:space="preserve"> </w:t>
      </w:r>
      <w:r w:rsidRPr="002B59A9">
        <w:rPr>
          <w:rFonts w:ascii="Times New Roman" w:eastAsia="Times New Roman" w:hAnsi="Times New Roman" w:cs="Times New Roman"/>
          <w:kern w:val="0"/>
          <w14:ligatures w14:val="none"/>
        </w:rPr>
        <w:t xml:space="preserve">konkurso sąlygų 1 priede „Techninė specifikacija“ (toliau - Techninė specifikacija arba Techninė užduotis). </w:t>
      </w:r>
    </w:p>
    <w:p w14:paraId="0FD9A5CB" w14:textId="3879690A" w:rsidR="002B59A9" w:rsidRPr="002B59A9" w:rsidRDefault="002B59A9" w:rsidP="002B59A9">
      <w:pPr>
        <w:tabs>
          <w:tab w:val="left" w:pos="0"/>
        </w:tabs>
        <w:spacing w:after="0" w:line="240" w:lineRule="auto"/>
        <w:ind w:firstLine="720"/>
        <w:jc w:val="both"/>
        <w:rPr>
          <w:rFonts w:ascii="Times New Roman" w:eastAsia="Calibri" w:hAnsi="Times New Roman" w:cs="Times New Roman"/>
          <w:kern w:val="0"/>
          <w14:ligatures w14:val="none"/>
        </w:rPr>
      </w:pPr>
      <w:r w:rsidRPr="002B59A9">
        <w:rPr>
          <w:rFonts w:ascii="Times New Roman" w:eastAsia="Times New Roman" w:hAnsi="Times New Roman" w:cs="Times New Roman"/>
          <w:kern w:val="0"/>
          <w14:ligatures w14:val="none"/>
        </w:rPr>
        <w:t xml:space="preserve">2.2. </w:t>
      </w:r>
      <w:r w:rsidRPr="002B59A9">
        <w:rPr>
          <w:rFonts w:ascii="Times New Roman" w:eastAsia="Calibri" w:hAnsi="Times New Roman" w:cs="Times New Roman"/>
          <w:kern w:val="0"/>
          <w14:ligatures w14:val="none"/>
        </w:rPr>
        <w:t xml:space="preserve">Pirkimo objektas </w:t>
      </w:r>
      <w:r w:rsidR="002D56E4" w:rsidRPr="002D56E4">
        <w:rPr>
          <w:rFonts w:ascii="Times New Roman" w:eastAsia="Calibri" w:hAnsi="Times New Roman" w:cs="Times New Roman"/>
          <w:kern w:val="0"/>
          <w14:ligatures w14:val="none"/>
        </w:rPr>
        <w:t xml:space="preserve">į atskiras </w:t>
      </w:r>
      <w:r w:rsidRPr="002B59A9">
        <w:rPr>
          <w:rFonts w:ascii="Times New Roman" w:eastAsia="Calibri" w:hAnsi="Times New Roman" w:cs="Times New Roman"/>
          <w:kern w:val="0"/>
          <w14:ligatures w14:val="none"/>
        </w:rPr>
        <w:t>pirkimo objekto dalis</w:t>
      </w:r>
      <w:r w:rsidR="002D56E4" w:rsidRPr="002D56E4">
        <w:rPr>
          <w:rFonts w:ascii="Times New Roman" w:eastAsia="Calibri" w:hAnsi="Times New Roman" w:cs="Times New Roman"/>
          <w:kern w:val="0"/>
          <w14:ligatures w14:val="none"/>
        </w:rPr>
        <w:t xml:space="preserve"> neskaidomas, </w:t>
      </w:r>
      <w:r w:rsidR="002D56E4" w:rsidRPr="00095E14">
        <w:rPr>
          <w:rFonts w:ascii="Times New Roman" w:eastAsia="Calibri" w:hAnsi="Times New Roman" w:cs="Times New Roman"/>
          <w:kern w:val="0"/>
          <w14:ligatures w14:val="none"/>
        </w:rPr>
        <w:t>nes perkama viena nedali prekė</w:t>
      </w:r>
      <w:r w:rsidRPr="00D66A9E">
        <w:rPr>
          <w:rFonts w:ascii="Times New Roman" w:eastAsia="Calibri" w:hAnsi="Times New Roman" w:cs="Times New Roman"/>
          <w:kern w:val="0"/>
          <w14:ligatures w14:val="none"/>
        </w:rPr>
        <w:t xml:space="preserve"> (išsamus pirkimo objekto aprašymas pateiktas Techninėje specifikacijoje)</w:t>
      </w:r>
      <w:r w:rsidR="002D56E4" w:rsidRPr="00D66A9E">
        <w:rPr>
          <w:rFonts w:ascii="Times New Roman" w:eastAsia="Calibri" w:hAnsi="Times New Roman" w:cs="Times New Roman"/>
          <w:kern w:val="0"/>
          <w14:ligatures w14:val="none"/>
        </w:rPr>
        <w:t>.</w:t>
      </w:r>
      <w:r w:rsidR="007A55F7">
        <w:rPr>
          <w:rFonts w:ascii="Times New Roman" w:eastAsia="Calibri" w:hAnsi="Times New Roman" w:cs="Times New Roman"/>
          <w:kern w:val="0"/>
          <w14:ligatures w14:val="none"/>
        </w:rPr>
        <w:t xml:space="preserve"> </w:t>
      </w:r>
    </w:p>
    <w:p w14:paraId="2EC4E26E" w14:textId="77777777" w:rsidR="002B59A9" w:rsidRPr="002B59A9" w:rsidRDefault="002B59A9" w:rsidP="002B59A9">
      <w:pPr>
        <w:spacing w:after="0" w:line="240" w:lineRule="auto"/>
        <w:ind w:firstLine="709"/>
        <w:jc w:val="both"/>
        <w:rPr>
          <w:rFonts w:ascii="Times New Roman" w:eastAsia="Calibri" w:hAnsi="Times New Roman"/>
          <w:kern w:val="0"/>
          <w14:ligatures w14:val="none"/>
        </w:rPr>
      </w:pPr>
      <w:r w:rsidRPr="002B59A9">
        <w:rPr>
          <w:rFonts w:ascii="Times New Roman" w:hAnsi="Times New Roman"/>
          <w:b/>
          <w:bCs/>
          <w:kern w:val="0"/>
          <w14:ligatures w14:val="none"/>
        </w:rPr>
        <w:t>2.3.</w:t>
      </w:r>
      <w:r w:rsidRPr="002B59A9">
        <w:rPr>
          <w:rFonts w:ascii="Times New Roman" w:hAnsi="Times New Roman"/>
          <w:kern w:val="0"/>
          <w14:ligatures w14:val="none"/>
        </w:rPr>
        <w:t xml:space="preserve"> Alternatyvius pasiūlymus teikti draudžiama. </w:t>
      </w:r>
    </w:p>
    <w:p w14:paraId="522F5846" w14:textId="67937B07" w:rsidR="002B59A9" w:rsidRPr="002B59A9" w:rsidRDefault="002B59A9" w:rsidP="002B59A9">
      <w:pPr>
        <w:spacing w:after="0" w:line="240" w:lineRule="auto"/>
        <w:ind w:firstLine="709"/>
        <w:contextualSpacing/>
        <w:jc w:val="both"/>
        <w:rPr>
          <w:rFonts w:ascii="Times New Roman" w:eastAsia="Calibri" w:hAnsi="Times New Roman" w:cs="Times New Roman"/>
          <w:i/>
          <w:kern w:val="0"/>
          <w14:ligatures w14:val="none"/>
        </w:rPr>
      </w:pPr>
      <w:r w:rsidRPr="002B59A9">
        <w:rPr>
          <w:rFonts w:ascii="Times New Roman" w:eastAsia="Calibri" w:hAnsi="Times New Roman" w:cs="Times New Roman"/>
          <w:b/>
          <w:bCs/>
          <w:kern w:val="0"/>
          <w14:ligatures w14:val="none"/>
        </w:rPr>
        <w:t>2.4.</w:t>
      </w:r>
      <w:r w:rsidRPr="002B59A9">
        <w:rPr>
          <w:rFonts w:ascii="Times New Roman" w:eastAsia="Calibri" w:hAnsi="Times New Roman" w:cs="Times New Roman"/>
          <w:kern w:val="0"/>
          <w14:ligatures w14:val="none"/>
        </w:rPr>
        <w:t xml:space="preserve"> </w:t>
      </w:r>
      <w:r w:rsidRPr="002B59A9">
        <w:rPr>
          <w:rFonts w:ascii="Times New Roman" w:eastAsia="Times New Roman" w:hAnsi="Times New Roman" w:cs="Times New Roman"/>
          <w:color w:val="000000"/>
          <w:kern w:val="0"/>
          <w14:ligatures w14:val="none"/>
        </w:rPr>
        <w:t xml:space="preserve">Tiekėjas gali teikti vieną pasiūlymą </w:t>
      </w:r>
      <w:r w:rsidR="002D56E4" w:rsidRPr="002D56E4">
        <w:rPr>
          <w:rFonts w:ascii="Times New Roman" w:eastAsia="Times New Roman" w:hAnsi="Times New Roman" w:cs="Times New Roman"/>
          <w:color w:val="000000"/>
          <w:kern w:val="0"/>
          <w14:ligatures w14:val="none"/>
        </w:rPr>
        <w:t xml:space="preserve">pilnai </w:t>
      </w:r>
      <w:r w:rsidRPr="002B59A9">
        <w:rPr>
          <w:rFonts w:ascii="Times New Roman" w:eastAsia="Times New Roman" w:hAnsi="Times New Roman" w:cs="Times New Roman"/>
          <w:color w:val="000000"/>
          <w:kern w:val="0"/>
          <w14:ligatures w14:val="none"/>
        </w:rPr>
        <w:t xml:space="preserve"> pirkimo objekto dali</w:t>
      </w:r>
      <w:r w:rsidR="002D56E4" w:rsidRPr="002D56E4">
        <w:rPr>
          <w:rFonts w:ascii="Times New Roman" w:eastAsia="Times New Roman" w:hAnsi="Times New Roman" w:cs="Times New Roman"/>
          <w:color w:val="000000"/>
          <w:kern w:val="0"/>
          <w14:ligatures w14:val="none"/>
        </w:rPr>
        <w:t>ai</w:t>
      </w:r>
      <w:r w:rsidRPr="002B59A9">
        <w:rPr>
          <w:rFonts w:ascii="Times New Roman" w:eastAsia="Times New Roman" w:hAnsi="Times New Roman" w:cs="Times New Roman"/>
          <w:color w:val="000000"/>
          <w:kern w:val="0"/>
          <w14:ligatures w14:val="none"/>
        </w:rPr>
        <w:t xml:space="preserve">. </w:t>
      </w:r>
      <w:r w:rsidRPr="002B59A9">
        <w:rPr>
          <w:rFonts w:ascii="Times New Roman" w:eastAsia="Times New Roman" w:hAnsi="Times New Roman" w:cs="Times New Roman"/>
          <w:kern w:val="0"/>
          <w14:ligatures w14:val="none"/>
        </w:rPr>
        <w:t>Konkurso dalyvių skaičius neribojamas.</w:t>
      </w:r>
      <w:r w:rsidRPr="002B59A9">
        <w:rPr>
          <w:rFonts w:ascii="Times New Roman" w:eastAsia="Calibri" w:hAnsi="Times New Roman" w:cs="Times New Roman"/>
          <w:kern w:val="0"/>
          <w14:ligatures w14:val="none"/>
        </w:rPr>
        <w:t xml:space="preserve"> </w:t>
      </w:r>
      <w:r w:rsidR="002D56E4" w:rsidRPr="002D56E4">
        <w:rPr>
          <w:rFonts w:ascii="Times New Roman" w:eastAsia="Calibri" w:hAnsi="Times New Roman" w:cs="Times New Roman"/>
          <w:kern w:val="0"/>
          <w14:ligatures w14:val="none"/>
        </w:rPr>
        <w:t xml:space="preserve">Su laimėjusiu tiekėju bus sudaroma sutartis. </w:t>
      </w:r>
    </w:p>
    <w:p w14:paraId="7D5A45C0" w14:textId="5C491B4C" w:rsidR="002B59A9" w:rsidRPr="002B59A9" w:rsidRDefault="002B59A9" w:rsidP="002B59A9">
      <w:pPr>
        <w:spacing w:after="0" w:line="240" w:lineRule="auto"/>
        <w:ind w:firstLine="720"/>
        <w:jc w:val="both"/>
        <w:rPr>
          <w:rFonts w:ascii="Times New Roman" w:hAnsi="Times New Roman"/>
          <w:kern w:val="0"/>
          <w:lang w:eastAsia="lt-LT"/>
          <w14:ligatures w14:val="none"/>
        </w:rPr>
      </w:pPr>
      <w:r w:rsidRPr="002B59A9">
        <w:rPr>
          <w:rFonts w:ascii="Times New Roman" w:hAnsi="Times New Roman"/>
          <w:b/>
          <w:bCs/>
          <w:kern w:val="0"/>
          <w:lang w:eastAsia="lt-LT"/>
          <w14:ligatures w14:val="none"/>
        </w:rPr>
        <w:t>2.5.</w:t>
      </w:r>
      <w:r w:rsidRPr="002B59A9">
        <w:rPr>
          <w:rFonts w:ascii="Times New Roman" w:hAnsi="Times New Roman"/>
          <w:kern w:val="0"/>
          <w:lang w:eastAsia="lt-LT"/>
          <w14:ligatures w14:val="none"/>
        </w:rPr>
        <w:t xml:space="preserve"> </w:t>
      </w:r>
      <w:r w:rsidR="002D56E4" w:rsidRPr="002D56E4">
        <w:rPr>
          <w:rFonts w:ascii="Times New Roman" w:hAnsi="Times New Roman" w:cs="Times New Roman"/>
          <w:kern w:val="0"/>
          <w14:ligatures w14:val="none"/>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 technologija, sprendimas - tiekėjas gali siūlyti ir lygiaverčius prekės ženklus, gamintojus, modelius ar tiekimo šaltinius, procesus, patentus, tipus, metodus, principus, protokolus, standartus, sertifikatus, kilmes, gamybas, normas, direktyvas, formatus, medžiagas, sistemas, jungtis, prievadus, kadrus, technologijas, sprendimai. Techninėje specifikacijoje nurodyti reikalavimai yra minimalūs, tiekėjas gali siūlyti aukštesnių ir geresnių parametrų pirkimo objektą.  Lygiavertiškumo įrodymas yra tiekėjo pareiga.</w:t>
      </w:r>
    </w:p>
    <w:p w14:paraId="0B32CC2B" w14:textId="77777777" w:rsidR="002B59A9" w:rsidRPr="002B59A9" w:rsidRDefault="002B59A9" w:rsidP="002B59A9">
      <w:pPr>
        <w:spacing w:after="0" w:line="240" w:lineRule="auto"/>
        <w:ind w:firstLine="720"/>
        <w:jc w:val="both"/>
        <w:rPr>
          <w:rFonts w:ascii="Times New Roman" w:hAnsi="Times New Roman"/>
          <w:kern w:val="0"/>
          <w:lang w:eastAsia="lt-LT"/>
          <w14:ligatures w14:val="none"/>
        </w:rPr>
      </w:pPr>
      <w:r w:rsidRPr="002B59A9">
        <w:rPr>
          <w:rFonts w:ascii="Times New Roman" w:hAnsi="Times New Roman"/>
          <w:b/>
          <w:bCs/>
          <w:kern w:val="0"/>
          <w:lang w:eastAsia="lt-LT"/>
          <w14:ligatures w14:val="none"/>
        </w:rPr>
        <w:t>2.6.</w:t>
      </w:r>
      <w:r w:rsidRPr="002B59A9">
        <w:rPr>
          <w:rFonts w:ascii="Times New Roman" w:hAnsi="Times New Roman"/>
          <w:kern w:val="0"/>
          <w:lang w:eastAsia="lt-LT"/>
          <w14:ligatures w14:val="none"/>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w:t>
      </w:r>
      <w:r w:rsidRPr="002B59A9">
        <w:rPr>
          <w:rFonts w:ascii="Times New Roman" w:hAnsi="Times New Roman"/>
          <w:kern w:val="0"/>
          <w:lang w:eastAsia="lt-LT"/>
          <w14:ligatures w14:val="none"/>
        </w:rPr>
        <w:lastRenderedPageBreak/>
        <w:t>nacionalinės techninės specifikacijos, susijusios su darbų projektavimu, sąmatų apskaičiavimu ir vykdymu bei prekių naudojimu), turi būti laikoma, kad kiekviena tokia nuoroda yra pateikta su žodžiais „arba lygiavertis“.</w:t>
      </w:r>
    </w:p>
    <w:p w14:paraId="36CF3303" w14:textId="77777777" w:rsidR="002B59A9" w:rsidRPr="002B59A9" w:rsidRDefault="002B59A9" w:rsidP="002B59A9">
      <w:pPr>
        <w:spacing w:after="0" w:line="240" w:lineRule="auto"/>
        <w:ind w:firstLine="720"/>
        <w:jc w:val="both"/>
        <w:rPr>
          <w:rFonts w:ascii="Times New Roman" w:hAnsi="Times New Roman"/>
          <w:kern w:val="0"/>
          <w:lang w:eastAsia="lt-LT"/>
          <w14:ligatures w14:val="none"/>
        </w:rPr>
      </w:pPr>
    </w:p>
    <w:p w14:paraId="45E4C611" w14:textId="77777777" w:rsidR="002B59A9" w:rsidRPr="002B59A9" w:rsidRDefault="002B59A9" w:rsidP="002B59A9">
      <w:pPr>
        <w:tabs>
          <w:tab w:val="right" w:leader="underscore" w:pos="8505"/>
        </w:tabs>
        <w:spacing w:after="0" w:line="240" w:lineRule="auto"/>
        <w:jc w:val="both"/>
        <w:rPr>
          <w:rFonts w:ascii="Times New Roman" w:eastAsia="Calibri" w:hAnsi="Times New Roman" w:cs="Times New Roman"/>
          <w:kern w:val="0"/>
          <w:lang w:eastAsia="lt-LT"/>
          <w14:ligatures w14:val="none"/>
        </w:rPr>
      </w:pPr>
    </w:p>
    <w:p w14:paraId="748F5B0E" w14:textId="77777777" w:rsidR="002B59A9" w:rsidRPr="002B59A9" w:rsidRDefault="002B59A9" w:rsidP="002B59A9">
      <w:pPr>
        <w:numPr>
          <w:ilvl w:val="0"/>
          <w:numId w:val="4"/>
        </w:numPr>
        <w:spacing w:after="0" w:line="240" w:lineRule="auto"/>
        <w:contextualSpacing/>
        <w:jc w:val="center"/>
        <w:rPr>
          <w:rFonts w:ascii="Times New Roman" w:eastAsia="Calibri" w:hAnsi="Times New Roman" w:cs="Times New Roman"/>
          <w:b/>
          <w:kern w:val="0"/>
          <w:lang w:eastAsia="lt-LT"/>
          <w14:ligatures w14:val="none"/>
        </w:rPr>
      </w:pPr>
      <w:r w:rsidRPr="002B59A9">
        <w:rPr>
          <w:rFonts w:ascii="Times New Roman" w:eastAsia="Calibri" w:hAnsi="Times New Roman" w:cs="Times New Roman"/>
          <w:b/>
          <w:kern w:val="0"/>
          <w:lang w:eastAsia="lt-LT"/>
          <w14:ligatures w14:val="none"/>
        </w:rPr>
        <w:t>TIEKĖJŲ PAŠALINIMO PAGRINDAI IR REIKALAVIMAI SUSIJĘ SU NACIONALINIU SAUGUMU</w:t>
      </w:r>
    </w:p>
    <w:p w14:paraId="3AA522F8" w14:textId="77777777" w:rsidR="002B59A9" w:rsidRPr="002B59A9" w:rsidRDefault="002B59A9" w:rsidP="002B59A9">
      <w:pPr>
        <w:spacing w:after="0" w:line="240" w:lineRule="auto"/>
        <w:ind w:firstLine="720"/>
        <w:jc w:val="both"/>
        <w:rPr>
          <w:rFonts w:ascii="Times New Roman" w:eastAsia="Calibri" w:hAnsi="Times New Roman" w:cs="Times New Roman"/>
          <w:kern w:val="0"/>
          <w:lang w:eastAsia="lt-LT"/>
          <w14:ligatures w14:val="none"/>
        </w:rPr>
      </w:pPr>
    </w:p>
    <w:p w14:paraId="6C3B59BC" w14:textId="77777777" w:rsidR="002B59A9" w:rsidRPr="002B59A9" w:rsidRDefault="002B59A9" w:rsidP="002B59A9">
      <w:pPr>
        <w:spacing w:after="0" w:line="240" w:lineRule="auto"/>
        <w:ind w:firstLine="630"/>
        <w:jc w:val="both"/>
        <w:rPr>
          <w:rFonts w:ascii="Times New Roman" w:eastAsia="Calibri" w:hAnsi="Times New Roman" w:cs="Times New Roman"/>
          <w:kern w:val="0"/>
          <w14:ligatures w14:val="none"/>
        </w:rPr>
      </w:pPr>
      <w:r w:rsidRPr="002B59A9">
        <w:rPr>
          <w:rFonts w:ascii="Times New Roman" w:eastAsia="Times New Roman" w:hAnsi="Times New Roman" w:cs="Times New Roman"/>
          <w:b/>
          <w:kern w:val="0"/>
          <w:lang w:eastAsia="lt-LT"/>
          <w14:ligatures w14:val="none"/>
        </w:rPr>
        <w:t>3.1.</w:t>
      </w:r>
      <w:r w:rsidRPr="002B59A9">
        <w:rPr>
          <w:rFonts w:ascii="Times New Roman" w:eastAsia="Times New Roman" w:hAnsi="Times New Roman" w:cs="Times New Roman"/>
          <w:kern w:val="0"/>
          <w:lang w:eastAsia="lt-LT"/>
          <w14:ligatures w14:val="none"/>
        </w:rPr>
        <w:t xml:space="preserve"> Tiekėjas, dalyvaujantis pirkime, turi įrodyti, kad nėra </w:t>
      </w:r>
      <w:r w:rsidRPr="002B59A9">
        <w:rPr>
          <w:rFonts w:ascii="Times New Roman" w:eastAsia="Calibri" w:hAnsi="Times New Roman" w:cs="Times New Roman"/>
          <w:kern w:val="0"/>
          <w14:ligatures w14:val="none"/>
        </w:rPr>
        <w:t>jo pašalinimo pagrindų</w:t>
      </w:r>
      <w:r w:rsidRPr="002B59A9">
        <w:rPr>
          <w:rFonts w:ascii="Times New Roman" w:eastAsia="Times New Roman" w:hAnsi="Times New Roman" w:cs="Times New Roman"/>
          <w:kern w:val="0"/>
          <w:lang w:eastAsia="lt-LT"/>
          <w14:ligatures w14:val="none"/>
        </w:rPr>
        <w:t xml:space="preserve">. Šio reikalavimo atitikties įrodymui tiekėjas kartu su pasiūlymu privalo pateikti Europos bendrąjį viešųjų pirkimų dokumentą (toliau – EBVPD), kuriame patvirtina, kad nėra pagrindų jo pašalinti iš pirkimo dėl konkurso sąlygų 3.7 punkte nurodytų pašalinimo pagrindų. </w:t>
      </w:r>
      <w:r w:rsidRPr="002B59A9">
        <w:rPr>
          <w:rFonts w:ascii="Times New Roman" w:eastAsia="Calibri" w:hAnsi="Times New Roman" w:cs="Times New Roman"/>
          <w:kern w:val="0"/>
          <w14:ligatures w14:val="none"/>
        </w:rPr>
        <w:t xml:space="preserve">EBVPD forma pateikiama šių sąlygų 3 priede (EBVPD pildomas jį įkėlus į interneto svetainę </w:t>
      </w:r>
      <w:hyperlink r:id="rId12" w:history="1">
        <w:r w:rsidRPr="002B59A9">
          <w:rPr>
            <w:rFonts w:ascii="Times New Roman" w:hAnsi="Times New Roman" w:cs="Times New Roman"/>
            <w:color w:val="0066CC"/>
            <w:kern w:val="0"/>
            <w:u w:val="single"/>
            <w14:ligatures w14:val="none"/>
          </w:rPr>
          <w:t>https://ebvpd.eviesiejipirkimai.lt/espd-web/</w:t>
        </w:r>
      </w:hyperlink>
      <w:r w:rsidRPr="002B59A9">
        <w:rPr>
          <w:rFonts w:ascii="Times New Roman" w:eastAsia="Calibri" w:hAnsi="Times New Roman" w:cs="Times New Roman"/>
          <w:kern w:val="0"/>
          <w14:ligatures w14:val="none"/>
        </w:rPr>
        <w:t>).</w:t>
      </w:r>
    </w:p>
    <w:p w14:paraId="3BEE72BD" w14:textId="77777777" w:rsidR="002B59A9" w:rsidRPr="002B59A9" w:rsidRDefault="002B59A9" w:rsidP="002B59A9">
      <w:pPr>
        <w:spacing w:after="0" w:line="240" w:lineRule="auto"/>
        <w:ind w:firstLine="630"/>
        <w:jc w:val="both"/>
        <w:rPr>
          <w:rFonts w:ascii="Times New Roman" w:eastAsia="Calibri" w:hAnsi="Times New Roman" w:cs="Times New Roman"/>
          <w:kern w:val="0"/>
          <w14:ligatures w14:val="none"/>
        </w:rPr>
      </w:pPr>
      <w:r w:rsidRPr="002B59A9">
        <w:rPr>
          <w:rFonts w:ascii="Times New Roman" w:eastAsia="Calibri" w:hAnsi="Times New Roman" w:cs="Times New Roman"/>
          <w:b/>
          <w:kern w:val="0"/>
          <w14:ligatures w14:val="none"/>
        </w:rPr>
        <w:t>3.2.</w:t>
      </w:r>
      <w:r w:rsidRPr="002B59A9">
        <w:rPr>
          <w:rFonts w:ascii="Times New Roman" w:eastAsia="Calibri" w:hAnsi="Times New Roman" w:cs="Times New Roman"/>
          <w:kern w:val="0"/>
          <w14:ligatures w14:val="none"/>
        </w:rPr>
        <w:t xml:space="preserve"> Perkančioji organizacija aktualių dokumentų, patvirtinančių pašalinimo pagrindų nebuvimą dėl 3.7. p. nurodytų pašalinimo pagrindų reikalaus pateikti tik iš </w:t>
      </w:r>
      <w:r w:rsidRPr="002B59A9">
        <w:rPr>
          <w:rFonts w:ascii="Times New Roman" w:hAnsi="Times New Roman" w:cs="Times New Roman"/>
          <w:kern w:val="0"/>
          <w14:ligatures w14:val="none"/>
        </w:rPr>
        <w:t>ekonomiškai naudingiausią pasiūlymą pateikusio tiekėjo prieš nustatant laimėjusį pasiūlymą.</w:t>
      </w:r>
      <w:r w:rsidRPr="002B59A9">
        <w:rPr>
          <w:rFonts w:ascii="Times New Roman" w:eastAsia="Calibri" w:hAnsi="Times New Roman" w:cs="Times New Roman"/>
          <w:kern w:val="0"/>
          <w14:ligatures w14:val="none"/>
        </w:rPr>
        <w:t xml:space="preserve"> Perkančioji organizacija visų pirma reikalauja tokios rūšies pažymų ir tokių dokumentinių įrodymų formų, apie kuriuos pateikta informacija Europos Komisijos informacinėje dokumentų saugykloje „e-</w:t>
      </w:r>
      <w:proofErr w:type="spellStart"/>
      <w:r w:rsidRPr="002B59A9">
        <w:rPr>
          <w:rFonts w:ascii="Times New Roman" w:eastAsia="Calibri" w:hAnsi="Times New Roman" w:cs="Times New Roman"/>
          <w:kern w:val="0"/>
          <w14:ligatures w14:val="none"/>
        </w:rPr>
        <w:t>Certis</w:t>
      </w:r>
      <w:proofErr w:type="spellEnd"/>
      <w:r w:rsidRPr="002B59A9">
        <w:rPr>
          <w:rFonts w:ascii="Times New Roman" w:eastAsia="Calibri" w:hAnsi="Times New Roman" w:cs="Times New Roman"/>
          <w:kern w:val="0"/>
          <w14:ligatures w14:val="none"/>
        </w:rPr>
        <w:t>“. 1 Lentelės 4 stulpelyje nurodomi dokumentai, kuriuos turi pateikti Lietuvos Respublikoje registruoti tiekėjai. Dėl dokumentų, kuriuos turi pateikti užsienio šalių tiekėjai, informaciją Perkančioji organizacija pasitikrina „e-</w:t>
      </w:r>
      <w:proofErr w:type="spellStart"/>
      <w:r w:rsidRPr="002B59A9">
        <w:rPr>
          <w:rFonts w:ascii="Times New Roman" w:eastAsia="Calibri" w:hAnsi="Times New Roman" w:cs="Times New Roman"/>
          <w:kern w:val="0"/>
          <w14:ligatures w14:val="none"/>
        </w:rPr>
        <w:t>Certis</w:t>
      </w:r>
      <w:proofErr w:type="spellEnd"/>
      <w:r w:rsidRPr="002B59A9">
        <w:rPr>
          <w:rFonts w:ascii="Times New Roman" w:eastAsia="Calibri" w:hAnsi="Times New Roman" w:cs="Times New Roman"/>
          <w:kern w:val="0"/>
          <w14:ligatures w14:val="none"/>
        </w:rPr>
        <w:t>“, adresu https://ec.europa.eu/tools/ecertis/.</w:t>
      </w:r>
    </w:p>
    <w:p w14:paraId="45B496CD" w14:textId="77777777" w:rsidR="002B59A9" w:rsidRPr="002B59A9" w:rsidRDefault="002B59A9" w:rsidP="002B59A9">
      <w:pPr>
        <w:spacing w:after="0" w:line="240" w:lineRule="auto"/>
        <w:ind w:firstLine="630"/>
        <w:jc w:val="both"/>
        <w:rPr>
          <w:rFonts w:ascii="Times New Roman" w:eastAsia="Calibri" w:hAnsi="Times New Roman" w:cs="Times New Roman"/>
          <w:b/>
          <w:color w:val="000000"/>
          <w:kern w:val="0"/>
          <w14:ligatures w14:val="none"/>
        </w:rPr>
      </w:pPr>
      <w:bookmarkStart w:id="1" w:name="_Hlk63680006"/>
      <w:r w:rsidRPr="002B59A9">
        <w:rPr>
          <w:rFonts w:ascii="Times New Roman" w:eastAsia="Calibri" w:hAnsi="Times New Roman" w:cs="Times New Roman"/>
          <w:b/>
          <w:color w:val="000000"/>
          <w:kern w:val="0"/>
          <w14:ligatures w14:val="none"/>
        </w:rPr>
        <w:t>3.3.</w:t>
      </w:r>
      <w:r w:rsidRPr="002B59A9">
        <w:rPr>
          <w:rFonts w:ascii="Times New Roman" w:eastAsia="Calibri" w:hAnsi="Times New Roman" w:cs="Times New Roman"/>
          <w:b/>
          <w:color w:val="000000"/>
          <w:kern w:val="0"/>
          <w14:ligatures w14:val="none"/>
        </w:rPr>
        <w:tab/>
        <w:t>Perkančioji organizacija nereikalauja iš tiekėjo pateikti dokumentų, patvirtinančių jo pašalinimo pagrindų nebuvimą, jeigu ji:</w:t>
      </w:r>
    </w:p>
    <w:p w14:paraId="3C09FDA8" w14:textId="77777777" w:rsidR="002B59A9" w:rsidRPr="002B59A9" w:rsidRDefault="002B59A9" w:rsidP="002B59A9">
      <w:pPr>
        <w:spacing w:after="0" w:line="240" w:lineRule="auto"/>
        <w:ind w:firstLine="630"/>
        <w:jc w:val="both"/>
        <w:rPr>
          <w:rFonts w:ascii="Times New Roman" w:eastAsia="Calibri" w:hAnsi="Times New Roman" w:cs="Times New Roman"/>
          <w:kern w:val="0"/>
          <w14:ligatures w14:val="none"/>
        </w:rPr>
      </w:pPr>
      <w:r w:rsidRPr="002B59A9">
        <w:rPr>
          <w:rFonts w:ascii="Times New Roman" w:eastAsia="Calibri" w:hAnsi="Times New Roman" w:cs="Times New Roman"/>
          <w:b/>
          <w:kern w:val="0"/>
          <w14:ligatures w14:val="none"/>
        </w:rPr>
        <w:t>3.3.1.</w:t>
      </w:r>
      <w:r w:rsidRPr="002B59A9">
        <w:rPr>
          <w:rFonts w:ascii="Times New Roman" w:eastAsia="Calibri" w:hAnsi="Times New Roman" w:cs="Times New Roman"/>
          <w:kern w:val="0"/>
          <w14:ligatures w14:val="none"/>
        </w:rPr>
        <w:t xml:space="preserve"> jei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 </w:t>
      </w:r>
    </w:p>
    <w:p w14:paraId="6654DEEF" w14:textId="77777777" w:rsidR="002B59A9" w:rsidRPr="002B59A9" w:rsidRDefault="002B59A9" w:rsidP="002B59A9">
      <w:pPr>
        <w:spacing w:after="0" w:line="240" w:lineRule="auto"/>
        <w:ind w:firstLine="630"/>
        <w:jc w:val="both"/>
        <w:rPr>
          <w:rFonts w:ascii="Times New Roman" w:eastAsia="Calibri" w:hAnsi="Times New Roman" w:cs="Times New Roman"/>
          <w:kern w:val="0"/>
          <w14:ligatures w14:val="none"/>
        </w:rPr>
      </w:pPr>
      <w:r w:rsidRPr="002B59A9">
        <w:rPr>
          <w:rFonts w:ascii="Times New Roman" w:eastAsia="Calibri" w:hAnsi="Times New Roman" w:cs="Times New Roman"/>
          <w:b/>
          <w:kern w:val="0"/>
          <w14:ligatures w14:val="none"/>
        </w:rPr>
        <w:t>3.3.2.</w:t>
      </w:r>
      <w:r w:rsidRPr="002B59A9">
        <w:rPr>
          <w:rFonts w:ascii="Times New Roman" w:eastAsia="Calibri" w:hAnsi="Times New Roman" w:cs="Times New Roman"/>
          <w:kern w:val="0"/>
          <w14:ligatures w14:val="none"/>
        </w:rPr>
        <w:t xml:space="preserve"> jei perkančioji organizacija šiuos dokumentus turi iš ankstesnių pirkimo procedūrų, jeigu šiuose dokumentuose nurodyta informacija vis dar yra aktuali (dokumentas išduotas prieš ne daugiau dienų, negu nurodyta 1 lentelės 4 stulpelyje).</w:t>
      </w:r>
    </w:p>
    <w:p w14:paraId="60F96CE9" w14:textId="77777777" w:rsidR="002B59A9" w:rsidRPr="002B59A9" w:rsidRDefault="002B59A9" w:rsidP="002B59A9">
      <w:pPr>
        <w:spacing w:after="0" w:line="240" w:lineRule="auto"/>
        <w:ind w:firstLine="630"/>
        <w:jc w:val="both"/>
        <w:rPr>
          <w:rFonts w:ascii="Times New Roman" w:eastAsia="Calibri" w:hAnsi="Times New Roman" w:cs="Times New Roman"/>
          <w:kern w:val="0"/>
          <w14:ligatures w14:val="none"/>
        </w:rPr>
      </w:pPr>
      <w:r w:rsidRPr="002B59A9">
        <w:rPr>
          <w:rFonts w:ascii="Times New Roman" w:eastAsia="Calibri" w:hAnsi="Times New Roman" w:cs="Times New Roman"/>
          <w:b/>
          <w:kern w:val="0"/>
          <w14:ligatures w14:val="none"/>
        </w:rPr>
        <w:t>3.4.</w:t>
      </w:r>
      <w:r w:rsidRPr="002B59A9">
        <w:rPr>
          <w:rFonts w:ascii="Times New Roman" w:eastAsia="Calibri" w:hAnsi="Times New Roman" w:cs="Times New Roman"/>
          <w:kern w:val="0"/>
          <w14:ligatures w14:val="none"/>
        </w:rPr>
        <w:t xml:space="preserve"> Jeigu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nurodytų pašalinimo pagrindų.</w:t>
      </w:r>
    </w:p>
    <w:bookmarkEnd w:id="1"/>
    <w:p w14:paraId="5BD40AAC" w14:textId="77777777" w:rsidR="002B59A9" w:rsidRPr="002B59A9" w:rsidRDefault="002B59A9" w:rsidP="002B59A9">
      <w:pPr>
        <w:spacing w:after="0" w:line="240" w:lineRule="auto"/>
        <w:ind w:firstLine="630"/>
        <w:jc w:val="both"/>
        <w:rPr>
          <w:rFonts w:ascii="Times New Roman" w:eastAsia="Arial Unicode MS" w:hAnsi="Times New Roman" w:cs="Times New Roman"/>
          <w:kern w:val="0"/>
          <w:bdr w:val="nil"/>
          <w:lang w:eastAsia="lt-LT"/>
          <w14:ligatures w14:val="none"/>
        </w:rPr>
      </w:pPr>
      <w:r w:rsidRPr="002B59A9">
        <w:rPr>
          <w:rFonts w:ascii="Times New Roman" w:eastAsia="Times New Roman" w:hAnsi="Times New Roman" w:cs="Times New Roman"/>
          <w:b/>
          <w:bCs/>
          <w:kern w:val="0"/>
          <w:u w:val="single"/>
          <w14:ligatures w14:val="none"/>
        </w:rPr>
        <w:t xml:space="preserve">3.5. Jei tiekėjas sutarties vykdymui numato pasitelkti Subtiekėjus  (jei jie yra žinomi) </w:t>
      </w:r>
      <w:r w:rsidRPr="002B59A9">
        <w:rPr>
          <w:rFonts w:ascii="Times New Roman" w:eastAsia="Times New Roman" w:hAnsi="Times New Roman" w:cs="Times New Roman"/>
          <w:b/>
          <w:bCs/>
          <w:kern w:val="0"/>
          <w14:ligatures w14:val="none"/>
        </w:rPr>
        <w:t xml:space="preserve">(žr. konkurso sąlygų 1.4.1 p.), kartu su pasiūlymu Tiekėjas neturi pateikti šių subtiekėjų EBVPD. </w:t>
      </w:r>
      <w:r w:rsidRPr="002B59A9">
        <w:rPr>
          <w:rFonts w:ascii="Times New Roman" w:eastAsia="Times New Roman" w:hAnsi="Times New Roman" w:cs="Times New Roman"/>
          <w:kern w:val="0"/>
          <w14:ligatures w14:val="none"/>
        </w:rPr>
        <w:t>Šie Subtiekėjai turi būti nurodyti pasiūlymo formos – Priede Nr. 2 - 2.1 punkte ir</w:t>
      </w:r>
      <w:r w:rsidRPr="002B59A9">
        <w:rPr>
          <w:rFonts w:ascii="Times New Roman" w:eastAsia="Arial Unicode MS" w:hAnsi="Times New Roman" w:cs="Times New Roman"/>
          <w:kern w:val="0"/>
          <w:bdr w:val="nil"/>
          <w:lang w:eastAsia="lt-LT"/>
          <w14:ligatures w14:val="none"/>
        </w:rPr>
        <w:t xml:space="preserve"> EBVPD II dalies D skirsnyje „Informacija apie subrangovus, kurių pajėgumais ekonominės veiklos vykdytojas nesiremia“. </w:t>
      </w:r>
      <w:r w:rsidRPr="002B59A9">
        <w:rPr>
          <w:rFonts w:ascii="Times New Roman" w:hAnsi="Times New Roman" w:cs="Times New Roman"/>
          <w:b/>
          <w:bCs/>
          <w:color w:val="000000" w:themeColor="text1"/>
          <w:kern w:val="0"/>
          <w14:ligatures w14:val="none"/>
        </w:rPr>
        <w:t>Pašalinimo pagrindai netaikomi subtiekėjams kurių pajėgumais tiekėjas nesiremia</w:t>
      </w:r>
      <w:r w:rsidRPr="002B59A9">
        <w:rPr>
          <w:rFonts w:ascii="Times New Roman" w:hAnsi="Times New Roman" w:cs="Times New Roman"/>
          <w:color w:val="000000" w:themeColor="text1"/>
          <w:kern w:val="0"/>
          <w14:ligatures w14:val="none"/>
        </w:rPr>
        <w:t xml:space="preserve">. </w:t>
      </w:r>
    </w:p>
    <w:p w14:paraId="70AA5521" w14:textId="77777777" w:rsidR="002B59A9" w:rsidRPr="002B59A9" w:rsidRDefault="002B59A9" w:rsidP="002B59A9">
      <w:pPr>
        <w:tabs>
          <w:tab w:val="left" w:pos="630"/>
        </w:tabs>
        <w:spacing w:after="0" w:line="240" w:lineRule="auto"/>
        <w:ind w:firstLine="630"/>
        <w:jc w:val="both"/>
        <w:rPr>
          <w:rFonts w:ascii="Times New Roman" w:eastAsia="Calibri" w:hAnsi="Times New Roman" w:cs="Times New Roman"/>
          <w:kern w:val="0"/>
          <w14:ligatures w14:val="none"/>
        </w:rPr>
      </w:pPr>
      <w:r w:rsidRPr="002B59A9">
        <w:rPr>
          <w:rFonts w:ascii="Times New Roman" w:eastAsia="Calibri" w:hAnsi="Times New Roman" w:cs="Times New Roman"/>
          <w:b/>
          <w:kern w:val="0"/>
          <w14:ligatures w14:val="none"/>
        </w:rPr>
        <w:t>3.6.</w:t>
      </w:r>
      <w:r w:rsidRPr="002B59A9">
        <w:rPr>
          <w:rFonts w:ascii="Times New Roman" w:eastAsia="Calibri" w:hAnsi="Times New Roman" w:cs="Times New Roman"/>
          <w:kern w:val="0"/>
          <w14:ligatures w14:val="none"/>
        </w:rPr>
        <w:t xml:space="preserve"> Perkančioji organizacija, bet kuriuo pirkimo procedūros metu gali paprašyti tiekėjų pateikti visus ar dalį dokumentų, patvirtinančių jų pašalinimo pagrindų nebuvimą, jeigu tai būtina siekiant užtikrinti tinkamą pirkimo procedūros atlikimą.</w:t>
      </w:r>
    </w:p>
    <w:p w14:paraId="5190BB5D" w14:textId="77777777" w:rsidR="002B59A9" w:rsidRPr="002B59A9" w:rsidRDefault="002B59A9" w:rsidP="002B59A9">
      <w:pPr>
        <w:spacing w:after="0" w:line="240" w:lineRule="auto"/>
        <w:ind w:firstLine="630"/>
        <w:jc w:val="both"/>
        <w:rPr>
          <w:rFonts w:ascii="Times New Roman" w:eastAsia="Calibri" w:hAnsi="Times New Roman" w:cs="Times New Roman"/>
          <w:b/>
          <w:kern w:val="0"/>
          <w14:ligatures w14:val="none"/>
        </w:rPr>
      </w:pPr>
      <w:r w:rsidRPr="002B59A9">
        <w:rPr>
          <w:rFonts w:ascii="Times New Roman" w:eastAsia="Calibri" w:hAnsi="Times New Roman" w:cs="Times New Roman"/>
          <w:b/>
          <w:kern w:val="0"/>
          <w14:ligatures w14:val="none"/>
        </w:rPr>
        <w:t>3.7. Tiekėjas gali dalyvauti pirkime tik tuo atveju, jei nėra šių tiekėjo pašalinimo pagrindų:</w:t>
      </w:r>
    </w:p>
    <w:p w14:paraId="3870B9AD" w14:textId="77777777" w:rsidR="002B59A9" w:rsidRPr="002B59A9" w:rsidRDefault="002B59A9" w:rsidP="002B59A9">
      <w:pPr>
        <w:spacing w:after="0" w:line="240" w:lineRule="auto"/>
        <w:ind w:left="1008" w:firstLine="972"/>
        <w:jc w:val="right"/>
        <w:rPr>
          <w:rFonts w:ascii="Times New Roman" w:eastAsia="Calibri" w:hAnsi="Times New Roman" w:cs="Times New Roman"/>
          <w:i/>
          <w:kern w:val="0"/>
          <w14:ligatures w14:val="none"/>
        </w:rPr>
      </w:pPr>
    </w:p>
    <w:p w14:paraId="578FE1FC" w14:textId="77777777" w:rsidR="002B59A9" w:rsidRPr="002B59A9" w:rsidRDefault="002B59A9" w:rsidP="002B59A9">
      <w:pPr>
        <w:spacing w:after="0" w:line="240" w:lineRule="auto"/>
        <w:ind w:left="1008" w:firstLine="972"/>
        <w:jc w:val="right"/>
        <w:rPr>
          <w:rFonts w:ascii="Times New Roman" w:eastAsia="Calibri" w:hAnsi="Times New Roman" w:cs="Times New Roman"/>
          <w:i/>
          <w:kern w:val="0"/>
          <w14:ligatures w14:val="none"/>
        </w:rPr>
      </w:pPr>
      <w:r w:rsidRPr="002B59A9">
        <w:rPr>
          <w:rFonts w:ascii="Times New Roman" w:eastAsia="Calibri" w:hAnsi="Times New Roman" w:cs="Times New Roman"/>
          <w:i/>
          <w:kern w:val="0"/>
          <w14:ligatures w14:val="none"/>
        </w:rPr>
        <w:t>1 lentelė</w:t>
      </w:r>
    </w:p>
    <w:tbl>
      <w:tblPr>
        <w:tblStyle w:val="TableGrid"/>
        <w:tblW w:w="8931" w:type="dxa"/>
        <w:tblInd w:w="-5" w:type="dxa"/>
        <w:tblLayout w:type="fixed"/>
        <w:tblLook w:val="04A0" w:firstRow="1" w:lastRow="0" w:firstColumn="1" w:lastColumn="0" w:noHBand="0" w:noVBand="1"/>
      </w:tblPr>
      <w:tblGrid>
        <w:gridCol w:w="876"/>
        <w:gridCol w:w="2585"/>
        <w:gridCol w:w="183"/>
        <w:gridCol w:w="1610"/>
        <w:gridCol w:w="3677"/>
      </w:tblGrid>
      <w:tr w:rsidR="002B59A9" w:rsidRPr="002B59A9" w14:paraId="6B199208" w14:textId="77777777" w:rsidTr="00C33F76">
        <w:tc>
          <w:tcPr>
            <w:tcW w:w="876" w:type="dxa"/>
            <w:tcBorders>
              <w:top w:val="single" w:sz="4" w:space="0" w:color="auto"/>
              <w:left w:val="single" w:sz="4" w:space="0" w:color="auto"/>
              <w:bottom w:val="single" w:sz="4" w:space="0" w:color="auto"/>
              <w:right w:val="single" w:sz="4" w:space="0" w:color="auto"/>
            </w:tcBorders>
            <w:hideMark/>
          </w:tcPr>
          <w:p w14:paraId="45DD6CF8" w14:textId="77777777" w:rsidR="002B59A9" w:rsidRPr="002B59A9" w:rsidRDefault="002B59A9" w:rsidP="002B59A9">
            <w:pPr>
              <w:tabs>
                <w:tab w:val="left" w:pos="1276"/>
                <w:tab w:val="left" w:pos="1418"/>
                <w:tab w:val="left" w:pos="1701"/>
              </w:tabs>
              <w:spacing w:line="259" w:lineRule="auto"/>
              <w:jc w:val="both"/>
              <w:rPr>
                <w:rFonts w:eastAsia="Calibri"/>
                <w:b/>
                <w:color w:val="000000"/>
                <w:sz w:val="22"/>
                <w:szCs w:val="22"/>
                <w:lang w:val="lt-LT" w:eastAsia="lt-LT"/>
              </w:rPr>
            </w:pPr>
            <w:bookmarkStart w:id="2" w:name="_Hlk205902353"/>
            <w:r w:rsidRPr="002B59A9">
              <w:rPr>
                <w:rFonts w:eastAsia="Calibri"/>
                <w:b/>
                <w:color w:val="000000"/>
                <w:sz w:val="22"/>
                <w:szCs w:val="22"/>
                <w:lang w:val="lt-LT" w:eastAsia="lt-LT"/>
              </w:rPr>
              <w:lastRenderedPageBreak/>
              <w:t xml:space="preserve">Eil. Nr. </w:t>
            </w:r>
          </w:p>
        </w:tc>
        <w:tc>
          <w:tcPr>
            <w:tcW w:w="2585" w:type="dxa"/>
            <w:tcBorders>
              <w:top w:val="single" w:sz="4" w:space="0" w:color="auto"/>
              <w:left w:val="single" w:sz="4" w:space="0" w:color="auto"/>
              <w:bottom w:val="single" w:sz="4" w:space="0" w:color="auto"/>
              <w:right w:val="single" w:sz="4" w:space="0" w:color="auto"/>
            </w:tcBorders>
            <w:hideMark/>
          </w:tcPr>
          <w:p w14:paraId="5AAA3990" w14:textId="77777777" w:rsidR="002B59A9" w:rsidRPr="002B59A9" w:rsidRDefault="002B59A9" w:rsidP="002B59A9">
            <w:pPr>
              <w:tabs>
                <w:tab w:val="left" w:pos="1276"/>
                <w:tab w:val="left" w:pos="1418"/>
                <w:tab w:val="left" w:pos="1701"/>
              </w:tabs>
              <w:spacing w:line="259" w:lineRule="auto"/>
              <w:contextualSpacing/>
              <w:jc w:val="both"/>
              <w:rPr>
                <w:rFonts w:eastAsia="Calibri"/>
                <w:b/>
                <w:color w:val="000000"/>
                <w:sz w:val="22"/>
                <w:szCs w:val="22"/>
                <w:lang w:val="lt-LT" w:eastAsia="lt-LT"/>
              </w:rPr>
            </w:pPr>
            <w:r w:rsidRPr="002B59A9">
              <w:rPr>
                <w:rFonts w:eastAsia="Calibri"/>
                <w:b/>
                <w:color w:val="000000"/>
                <w:sz w:val="22"/>
                <w:szCs w:val="22"/>
                <w:lang w:val="lt-LT" w:eastAsia="lt-LT"/>
              </w:rPr>
              <w:t>Reikalavimas (pagal Viešųjų pirkimų įstatymą)</w:t>
            </w:r>
          </w:p>
        </w:tc>
        <w:tc>
          <w:tcPr>
            <w:tcW w:w="1793" w:type="dxa"/>
            <w:gridSpan w:val="2"/>
            <w:tcBorders>
              <w:top w:val="single" w:sz="4" w:space="0" w:color="auto"/>
              <w:left w:val="single" w:sz="4" w:space="0" w:color="auto"/>
              <w:bottom w:val="single" w:sz="4" w:space="0" w:color="auto"/>
              <w:right w:val="single" w:sz="4" w:space="0" w:color="auto"/>
            </w:tcBorders>
            <w:hideMark/>
          </w:tcPr>
          <w:p w14:paraId="4F6F307D" w14:textId="77777777" w:rsidR="002B59A9" w:rsidRPr="002B59A9" w:rsidRDefault="002B59A9" w:rsidP="002B59A9">
            <w:pPr>
              <w:tabs>
                <w:tab w:val="left" w:pos="1276"/>
                <w:tab w:val="left" w:pos="1418"/>
                <w:tab w:val="left" w:pos="1701"/>
              </w:tabs>
              <w:spacing w:line="259" w:lineRule="auto"/>
              <w:contextualSpacing/>
              <w:jc w:val="both"/>
              <w:rPr>
                <w:rFonts w:eastAsia="Calibri"/>
                <w:b/>
                <w:color w:val="000000"/>
                <w:sz w:val="22"/>
                <w:szCs w:val="22"/>
                <w:lang w:val="lt-LT" w:eastAsia="lt-LT"/>
              </w:rPr>
            </w:pPr>
            <w:r w:rsidRPr="002B59A9">
              <w:rPr>
                <w:rFonts w:eastAsia="Calibri"/>
                <w:b/>
                <w:color w:val="000000"/>
                <w:sz w:val="22"/>
                <w:szCs w:val="22"/>
                <w:lang w:val="lt-LT" w:eastAsia="lt-LT"/>
              </w:rPr>
              <w:t>VPĮ numatyto reikalavimo atitikmuo EBVPD-e.</w:t>
            </w:r>
          </w:p>
        </w:tc>
        <w:tc>
          <w:tcPr>
            <w:tcW w:w="3677" w:type="dxa"/>
            <w:tcBorders>
              <w:top w:val="single" w:sz="4" w:space="0" w:color="auto"/>
              <w:left w:val="single" w:sz="4" w:space="0" w:color="auto"/>
              <w:bottom w:val="single" w:sz="4" w:space="0" w:color="auto"/>
              <w:right w:val="single" w:sz="4" w:space="0" w:color="auto"/>
            </w:tcBorders>
            <w:hideMark/>
          </w:tcPr>
          <w:p w14:paraId="77A409D1" w14:textId="77777777" w:rsidR="002B59A9" w:rsidRPr="002B59A9" w:rsidRDefault="002B59A9" w:rsidP="002B59A9">
            <w:pPr>
              <w:tabs>
                <w:tab w:val="left" w:pos="1276"/>
                <w:tab w:val="left" w:pos="1418"/>
                <w:tab w:val="left" w:pos="1701"/>
              </w:tabs>
              <w:spacing w:line="259" w:lineRule="auto"/>
              <w:contextualSpacing/>
              <w:jc w:val="both"/>
              <w:rPr>
                <w:rFonts w:eastAsia="Calibri"/>
                <w:b/>
                <w:color w:val="000000"/>
                <w:sz w:val="22"/>
                <w:szCs w:val="22"/>
                <w:lang w:val="lt-LT" w:eastAsia="lt-LT"/>
              </w:rPr>
            </w:pPr>
            <w:r w:rsidRPr="002B59A9">
              <w:rPr>
                <w:rFonts w:eastAsia="Calibri"/>
                <w:b/>
                <w:color w:val="000000"/>
                <w:sz w:val="22"/>
                <w:szCs w:val="22"/>
                <w:lang w:val="lt-LT" w:eastAsia="lt-LT"/>
              </w:rPr>
              <w:t>Dokumentas įrodantis pašalinimo pagrindų nebuvimą</w:t>
            </w:r>
          </w:p>
        </w:tc>
      </w:tr>
      <w:tr w:rsidR="002B59A9" w:rsidRPr="002B59A9" w14:paraId="15F5F339" w14:textId="77777777" w:rsidTr="00C33F76">
        <w:tc>
          <w:tcPr>
            <w:tcW w:w="876" w:type="dxa"/>
            <w:tcBorders>
              <w:top w:val="single" w:sz="4" w:space="0" w:color="auto"/>
              <w:left w:val="single" w:sz="4" w:space="0" w:color="auto"/>
              <w:bottom w:val="single" w:sz="4" w:space="0" w:color="auto"/>
              <w:right w:val="single" w:sz="4" w:space="0" w:color="auto"/>
            </w:tcBorders>
            <w:hideMark/>
          </w:tcPr>
          <w:p w14:paraId="4F042787" w14:textId="77777777" w:rsidR="002B59A9" w:rsidRPr="002B59A9" w:rsidRDefault="002B59A9" w:rsidP="002B59A9">
            <w:pPr>
              <w:spacing w:line="259" w:lineRule="auto"/>
              <w:rPr>
                <w:rFonts w:eastAsia="Calibri"/>
                <w:b/>
                <w:sz w:val="22"/>
                <w:szCs w:val="22"/>
                <w:lang w:val="lt-LT" w:eastAsia="lt-LT"/>
              </w:rPr>
            </w:pPr>
            <w:r w:rsidRPr="002B59A9">
              <w:rPr>
                <w:rFonts w:eastAsia="Calibri"/>
                <w:b/>
                <w:sz w:val="22"/>
                <w:szCs w:val="22"/>
                <w:lang w:val="lt-LT" w:eastAsia="lt-LT"/>
              </w:rPr>
              <w:t>3.7.1.</w:t>
            </w:r>
          </w:p>
        </w:tc>
        <w:tc>
          <w:tcPr>
            <w:tcW w:w="8055" w:type="dxa"/>
            <w:gridSpan w:val="4"/>
            <w:tcBorders>
              <w:top w:val="single" w:sz="4" w:space="0" w:color="auto"/>
              <w:left w:val="single" w:sz="4" w:space="0" w:color="auto"/>
              <w:bottom w:val="single" w:sz="4" w:space="0" w:color="auto"/>
              <w:right w:val="single" w:sz="4" w:space="0" w:color="auto"/>
            </w:tcBorders>
            <w:hideMark/>
          </w:tcPr>
          <w:p w14:paraId="6D6D5229" w14:textId="77777777" w:rsidR="002B59A9" w:rsidRPr="002B59A9" w:rsidRDefault="002B59A9" w:rsidP="002B59A9">
            <w:pPr>
              <w:shd w:val="clear" w:color="auto" w:fill="FFFFFF"/>
              <w:spacing w:line="259" w:lineRule="auto"/>
              <w:jc w:val="both"/>
              <w:textAlignment w:val="baseline"/>
              <w:rPr>
                <w:rFonts w:eastAsia="Calibri"/>
                <w:b/>
                <w:sz w:val="22"/>
                <w:szCs w:val="22"/>
                <w:lang w:val="lt-LT" w:eastAsia="lt-LT"/>
              </w:rPr>
            </w:pPr>
            <w:r w:rsidRPr="002B59A9">
              <w:rPr>
                <w:rFonts w:eastAsia="Calibri"/>
                <w:b/>
                <w:color w:val="000000"/>
                <w:sz w:val="22"/>
                <w:szCs w:val="22"/>
                <w:bdr w:val="none" w:sz="0" w:space="0" w:color="auto" w:frame="1"/>
                <w:lang w:val="lt-LT" w:eastAsia="lt-LT"/>
              </w:rPr>
              <w:t>Tiekėjas ir jo atsakingas asmuo, nurodytas VPĮ 46 str. 2 d. 2 punkte, neturi teistumo už šias nusikalstamas veikas:</w:t>
            </w:r>
          </w:p>
        </w:tc>
      </w:tr>
      <w:tr w:rsidR="002B59A9" w:rsidRPr="002B59A9" w14:paraId="6C8A4D51" w14:textId="77777777" w:rsidTr="00C33F76">
        <w:tc>
          <w:tcPr>
            <w:tcW w:w="876" w:type="dxa"/>
            <w:tcBorders>
              <w:top w:val="single" w:sz="4" w:space="0" w:color="auto"/>
              <w:left w:val="single" w:sz="4" w:space="0" w:color="auto"/>
              <w:bottom w:val="single" w:sz="4" w:space="0" w:color="auto"/>
              <w:right w:val="single" w:sz="4" w:space="0" w:color="auto"/>
            </w:tcBorders>
            <w:hideMark/>
          </w:tcPr>
          <w:p w14:paraId="17807CCB" w14:textId="77777777" w:rsidR="002B59A9" w:rsidRPr="002B59A9" w:rsidRDefault="002B59A9" w:rsidP="002B59A9">
            <w:pPr>
              <w:spacing w:line="259" w:lineRule="auto"/>
              <w:rPr>
                <w:rFonts w:eastAsia="Calibri"/>
                <w:sz w:val="22"/>
                <w:szCs w:val="22"/>
                <w:lang w:val="lt-LT" w:eastAsia="lt-LT"/>
              </w:rPr>
            </w:pPr>
            <w:r w:rsidRPr="002B59A9">
              <w:rPr>
                <w:rFonts w:eastAsia="Calibri"/>
                <w:sz w:val="22"/>
                <w:szCs w:val="22"/>
                <w:lang w:val="lt-LT" w:eastAsia="lt-LT"/>
              </w:rPr>
              <w:t>3.7.1.1.</w:t>
            </w:r>
          </w:p>
        </w:tc>
        <w:tc>
          <w:tcPr>
            <w:tcW w:w="2585" w:type="dxa"/>
            <w:tcBorders>
              <w:top w:val="single" w:sz="4" w:space="0" w:color="auto"/>
              <w:left w:val="single" w:sz="4" w:space="0" w:color="auto"/>
              <w:bottom w:val="single" w:sz="4" w:space="0" w:color="auto"/>
              <w:right w:val="single" w:sz="4" w:space="0" w:color="auto"/>
            </w:tcBorders>
          </w:tcPr>
          <w:p w14:paraId="37403C3B" w14:textId="77777777" w:rsidR="002B59A9" w:rsidRPr="002B59A9" w:rsidRDefault="002B59A9" w:rsidP="002B59A9">
            <w:pPr>
              <w:spacing w:line="259" w:lineRule="auto"/>
              <w:jc w:val="both"/>
              <w:outlineLvl w:val="3"/>
              <w:rPr>
                <w:rFonts w:eastAsia="Calibri"/>
                <w:sz w:val="22"/>
                <w:szCs w:val="22"/>
                <w:vertAlign w:val="superscript"/>
                <w:lang w:val="lt-LT" w:eastAsia="lt-LT"/>
              </w:rPr>
            </w:pPr>
            <w:r w:rsidRPr="002B59A9">
              <w:rPr>
                <w:rFonts w:eastAsia="Calibri"/>
                <w:sz w:val="22"/>
                <w:szCs w:val="22"/>
                <w:lang w:val="lt-LT" w:eastAsia="lt-LT"/>
              </w:rPr>
              <w:t>už dalyvavimą nusikalstamame susivienijime, jo organizavimą ar vadovavimą jam.</w:t>
            </w:r>
            <w:r w:rsidRPr="002B59A9">
              <w:rPr>
                <w:rFonts w:eastAsia="Calibri"/>
                <w:sz w:val="22"/>
                <w:szCs w:val="22"/>
                <w:vertAlign w:val="superscript"/>
                <w:lang w:val="lt-LT" w:eastAsia="lt-LT"/>
              </w:rPr>
              <w:t>*,**</w:t>
            </w:r>
          </w:p>
          <w:p w14:paraId="36537E06" w14:textId="77777777" w:rsidR="002B59A9" w:rsidRPr="002B59A9" w:rsidRDefault="002B59A9" w:rsidP="002B59A9">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3C1676CF"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t>III dalies „Pašalinimo pagrindai“ A skirsnio „Su baudžiamaisiais nuosprendžiais susiję pagrindai“ punktas „A1. Dalyvavimas nusikalstamos organizacijos veikloje (VPĮ 46 str.1 d. 1p.)“</w:t>
            </w:r>
          </w:p>
        </w:tc>
        <w:tc>
          <w:tcPr>
            <w:tcW w:w="3677" w:type="dxa"/>
            <w:vMerge w:val="restart"/>
            <w:tcBorders>
              <w:top w:val="single" w:sz="4" w:space="0" w:color="auto"/>
              <w:left w:val="single" w:sz="4" w:space="0" w:color="auto"/>
              <w:right w:val="single" w:sz="4" w:space="0" w:color="auto"/>
            </w:tcBorders>
          </w:tcPr>
          <w:p w14:paraId="44D8B9BE"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t>Iš Lietuvoje įsteigtų subjektų reikalaujama:</w:t>
            </w:r>
          </w:p>
          <w:p w14:paraId="495A7FFF"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t>•išrašo iš teismo sprendimo arba</w:t>
            </w:r>
          </w:p>
          <w:p w14:paraId="2FED288A"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t>•Informatikos ir ryšių departamento prie Vidaus reikalų ministerijos pažymos, arba</w:t>
            </w:r>
          </w:p>
          <w:p w14:paraId="3838F3E0"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t>•valstybės įmonės Registrų centro Lietuvos Respublikos Vyriausybės nustatyta tvarka išduoto dokumento, patvirtinančio jungtinius kompetentingų institucijų tvarkomus duomenis.</w:t>
            </w:r>
          </w:p>
          <w:p w14:paraId="7BF0A59F" w14:textId="77777777" w:rsidR="002B59A9" w:rsidRPr="002B59A9" w:rsidRDefault="002B59A9" w:rsidP="002B59A9">
            <w:pPr>
              <w:spacing w:line="259" w:lineRule="auto"/>
              <w:jc w:val="both"/>
              <w:rPr>
                <w:rFonts w:eastAsia="Calibri"/>
                <w:sz w:val="22"/>
                <w:szCs w:val="22"/>
                <w:lang w:val="lt-LT" w:eastAsia="lt-LT"/>
              </w:rPr>
            </w:pPr>
          </w:p>
          <w:p w14:paraId="5A0ECF61"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t>Iš ne Lietuvoje įsteigtų subjektų reikalaujama:</w:t>
            </w:r>
          </w:p>
          <w:p w14:paraId="05369794"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t>•atitinkamos užsienio šalies institucijos dokumento.</w:t>
            </w:r>
          </w:p>
          <w:p w14:paraId="1A61CC5B" w14:textId="77777777" w:rsidR="002B59A9" w:rsidRPr="002B59A9" w:rsidRDefault="002B59A9" w:rsidP="002B59A9">
            <w:pPr>
              <w:spacing w:line="259" w:lineRule="auto"/>
              <w:jc w:val="both"/>
              <w:rPr>
                <w:rFonts w:eastAsia="Calibri"/>
                <w:sz w:val="22"/>
                <w:szCs w:val="22"/>
                <w:lang w:val="lt-LT" w:eastAsia="lt-LT"/>
              </w:rPr>
            </w:pPr>
          </w:p>
          <w:p w14:paraId="34E96C64"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79F00E0B" w14:textId="77777777" w:rsidR="002B59A9" w:rsidRPr="002B59A9" w:rsidRDefault="002B59A9" w:rsidP="002B59A9">
            <w:pPr>
              <w:spacing w:line="259" w:lineRule="auto"/>
              <w:jc w:val="both"/>
              <w:rPr>
                <w:rFonts w:eastAsia="Calibri"/>
                <w:sz w:val="22"/>
                <w:szCs w:val="22"/>
                <w:lang w:val="lt-LT" w:eastAsia="lt-LT"/>
              </w:rPr>
            </w:pPr>
          </w:p>
          <w:p w14:paraId="0957B469"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04B0CFBA" w14:textId="77777777" w:rsidR="002B59A9" w:rsidRPr="002B59A9" w:rsidRDefault="002B59A9" w:rsidP="002B59A9">
            <w:pPr>
              <w:spacing w:line="259" w:lineRule="auto"/>
              <w:jc w:val="both"/>
              <w:rPr>
                <w:rFonts w:eastAsia="Calibri"/>
                <w:sz w:val="22"/>
                <w:szCs w:val="22"/>
                <w:lang w:val="lt-LT" w:eastAsia="lt-LT"/>
              </w:rPr>
            </w:pPr>
          </w:p>
          <w:p w14:paraId="0E1DD329"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t xml:space="preserve">Taip pat pateikiama Deklaracija dėl tiekėjo atsakingų asmenų (pildoma pagal 5 priedą) ir aukščiau nurodyti dokumentai, kurie patvirtintų </w:t>
            </w:r>
            <w:r w:rsidRPr="002B59A9">
              <w:rPr>
                <w:rFonts w:eastAsia="Calibri"/>
                <w:sz w:val="22"/>
                <w:szCs w:val="22"/>
                <w:lang w:val="lt-LT" w:eastAsia="lt-LT"/>
              </w:rPr>
              <w:lastRenderedPageBreak/>
              <w:t>deklaracijoje nurodytų asmenų pašalinimo pagrindų nebuvimą.</w:t>
            </w:r>
          </w:p>
          <w:p w14:paraId="293A9567" w14:textId="77777777" w:rsidR="002B59A9" w:rsidRPr="002B59A9" w:rsidRDefault="002B59A9" w:rsidP="002B59A9">
            <w:pPr>
              <w:spacing w:line="259" w:lineRule="auto"/>
              <w:jc w:val="both"/>
              <w:rPr>
                <w:rFonts w:eastAsia="Calibri"/>
                <w:sz w:val="22"/>
                <w:szCs w:val="22"/>
                <w:lang w:val="lt-LT" w:eastAsia="lt-LT"/>
              </w:rPr>
            </w:pPr>
          </w:p>
          <w:p w14:paraId="47824B29" w14:textId="77777777" w:rsidR="002B59A9" w:rsidRPr="002B59A9" w:rsidRDefault="002B59A9" w:rsidP="002B59A9">
            <w:pPr>
              <w:spacing w:line="259" w:lineRule="auto"/>
              <w:jc w:val="both"/>
              <w:rPr>
                <w:rFonts w:eastAsia="Calibri"/>
                <w:sz w:val="22"/>
                <w:szCs w:val="22"/>
                <w:lang w:val="lt-LT" w:eastAsia="lt-LT"/>
              </w:rPr>
            </w:pPr>
          </w:p>
        </w:tc>
      </w:tr>
      <w:tr w:rsidR="002B59A9" w:rsidRPr="002B59A9" w14:paraId="64D27240" w14:textId="77777777" w:rsidTr="00C33F76">
        <w:tc>
          <w:tcPr>
            <w:tcW w:w="876" w:type="dxa"/>
            <w:tcBorders>
              <w:top w:val="single" w:sz="4" w:space="0" w:color="auto"/>
              <w:left w:val="single" w:sz="4" w:space="0" w:color="auto"/>
              <w:bottom w:val="single" w:sz="4" w:space="0" w:color="auto"/>
              <w:right w:val="single" w:sz="4" w:space="0" w:color="auto"/>
            </w:tcBorders>
            <w:hideMark/>
          </w:tcPr>
          <w:p w14:paraId="10C50C12" w14:textId="77777777" w:rsidR="002B59A9" w:rsidRPr="002B59A9" w:rsidRDefault="002B59A9" w:rsidP="002B59A9">
            <w:pPr>
              <w:spacing w:line="259" w:lineRule="auto"/>
              <w:rPr>
                <w:rFonts w:eastAsia="Calibri"/>
                <w:sz w:val="22"/>
                <w:szCs w:val="22"/>
                <w:lang w:val="lt-LT" w:eastAsia="lt-LT"/>
              </w:rPr>
            </w:pPr>
            <w:r w:rsidRPr="002B59A9">
              <w:rPr>
                <w:rFonts w:eastAsia="Calibri"/>
                <w:sz w:val="22"/>
                <w:szCs w:val="22"/>
                <w:lang w:val="lt-LT" w:eastAsia="lt-LT"/>
              </w:rPr>
              <w:t>3.7.1.2.</w:t>
            </w:r>
          </w:p>
        </w:tc>
        <w:tc>
          <w:tcPr>
            <w:tcW w:w="2585" w:type="dxa"/>
            <w:tcBorders>
              <w:top w:val="single" w:sz="4" w:space="0" w:color="auto"/>
              <w:left w:val="single" w:sz="4" w:space="0" w:color="auto"/>
              <w:bottom w:val="single" w:sz="4" w:space="0" w:color="auto"/>
              <w:right w:val="single" w:sz="4" w:space="0" w:color="auto"/>
            </w:tcBorders>
          </w:tcPr>
          <w:p w14:paraId="726CDAE3" w14:textId="77777777" w:rsidR="002B59A9" w:rsidRPr="002B59A9" w:rsidRDefault="002B59A9" w:rsidP="002B59A9">
            <w:pPr>
              <w:spacing w:line="259" w:lineRule="auto"/>
              <w:jc w:val="both"/>
              <w:outlineLvl w:val="3"/>
              <w:rPr>
                <w:rFonts w:eastAsia="Calibri"/>
                <w:sz w:val="22"/>
                <w:szCs w:val="22"/>
                <w:vertAlign w:val="superscript"/>
                <w:lang w:val="lt-LT" w:eastAsia="lt-LT"/>
              </w:rPr>
            </w:pPr>
            <w:r w:rsidRPr="002B59A9">
              <w:rPr>
                <w:rFonts w:eastAsia="Calibri"/>
                <w:sz w:val="22"/>
                <w:szCs w:val="22"/>
                <w:lang w:val="lt-LT" w:eastAsia="lt-LT"/>
              </w:rPr>
              <w:t xml:space="preserve">už kyšininkavimą, prekybą poveikiu, papirkimą. </w:t>
            </w:r>
            <w:r w:rsidRPr="002B59A9">
              <w:rPr>
                <w:rFonts w:eastAsia="Calibri"/>
                <w:sz w:val="22"/>
                <w:szCs w:val="22"/>
                <w:vertAlign w:val="superscript"/>
                <w:lang w:val="lt-LT" w:eastAsia="lt-LT"/>
              </w:rPr>
              <w:t>*,**</w:t>
            </w:r>
          </w:p>
          <w:p w14:paraId="55163A30" w14:textId="77777777" w:rsidR="002B59A9" w:rsidRPr="002B59A9" w:rsidRDefault="002B59A9" w:rsidP="002B59A9">
            <w:pPr>
              <w:spacing w:line="259" w:lineRule="auto"/>
              <w:jc w:val="both"/>
              <w:outlineLvl w:val="3"/>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50C329DD"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t>III dalies „Pašalinimo pagrindai“ A skirsnio „Su baudžiamaisiais nuosprendžiais susiję pagrindai“ punktas „A2. Korupcija (VPĮ 46 str. 1 d. 2 p.)“</w:t>
            </w:r>
          </w:p>
        </w:tc>
        <w:tc>
          <w:tcPr>
            <w:tcW w:w="3677" w:type="dxa"/>
            <w:vMerge/>
            <w:tcBorders>
              <w:left w:val="single" w:sz="4" w:space="0" w:color="auto"/>
              <w:right w:val="single" w:sz="4" w:space="0" w:color="auto"/>
            </w:tcBorders>
          </w:tcPr>
          <w:p w14:paraId="6A29E8BC" w14:textId="77777777" w:rsidR="002B59A9" w:rsidRPr="002B59A9" w:rsidRDefault="002B59A9" w:rsidP="002B59A9">
            <w:pPr>
              <w:spacing w:line="259" w:lineRule="auto"/>
              <w:jc w:val="both"/>
              <w:rPr>
                <w:rFonts w:eastAsia="Calibri"/>
                <w:sz w:val="22"/>
                <w:szCs w:val="22"/>
                <w:lang w:val="lt-LT" w:eastAsia="lt-LT"/>
              </w:rPr>
            </w:pPr>
          </w:p>
        </w:tc>
      </w:tr>
      <w:tr w:rsidR="002B59A9" w:rsidRPr="002B59A9" w14:paraId="20663451" w14:textId="77777777" w:rsidTr="00C33F76">
        <w:tc>
          <w:tcPr>
            <w:tcW w:w="876" w:type="dxa"/>
            <w:tcBorders>
              <w:top w:val="single" w:sz="4" w:space="0" w:color="auto"/>
              <w:left w:val="single" w:sz="4" w:space="0" w:color="auto"/>
              <w:bottom w:val="single" w:sz="4" w:space="0" w:color="auto"/>
              <w:right w:val="single" w:sz="4" w:space="0" w:color="auto"/>
            </w:tcBorders>
            <w:hideMark/>
          </w:tcPr>
          <w:p w14:paraId="7875E80C" w14:textId="77777777" w:rsidR="002B59A9" w:rsidRPr="002B59A9" w:rsidRDefault="002B59A9" w:rsidP="002B59A9">
            <w:pPr>
              <w:spacing w:line="259" w:lineRule="auto"/>
              <w:rPr>
                <w:rFonts w:eastAsia="Calibri"/>
                <w:sz w:val="22"/>
                <w:szCs w:val="22"/>
                <w:lang w:val="lt-LT" w:eastAsia="lt-LT"/>
              </w:rPr>
            </w:pPr>
            <w:r w:rsidRPr="002B59A9">
              <w:rPr>
                <w:rFonts w:eastAsia="Calibri"/>
                <w:sz w:val="22"/>
                <w:szCs w:val="22"/>
                <w:lang w:val="lt-LT" w:eastAsia="lt-LT"/>
              </w:rPr>
              <w:t>3.7.1.3.</w:t>
            </w:r>
          </w:p>
        </w:tc>
        <w:tc>
          <w:tcPr>
            <w:tcW w:w="2585" w:type="dxa"/>
            <w:tcBorders>
              <w:top w:val="single" w:sz="4" w:space="0" w:color="auto"/>
              <w:left w:val="single" w:sz="4" w:space="0" w:color="auto"/>
              <w:bottom w:val="single" w:sz="4" w:space="0" w:color="auto"/>
              <w:right w:val="single" w:sz="4" w:space="0" w:color="auto"/>
            </w:tcBorders>
          </w:tcPr>
          <w:p w14:paraId="5E541CA7" w14:textId="77777777" w:rsidR="002B59A9" w:rsidRPr="002B59A9" w:rsidRDefault="002B59A9" w:rsidP="002B59A9">
            <w:pPr>
              <w:spacing w:line="259" w:lineRule="auto"/>
              <w:jc w:val="both"/>
              <w:outlineLvl w:val="3"/>
              <w:rPr>
                <w:rFonts w:eastAsia="Calibri"/>
                <w:sz w:val="22"/>
                <w:szCs w:val="22"/>
                <w:vertAlign w:val="superscript"/>
                <w:lang w:val="lt-LT" w:eastAsia="lt-LT"/>
              </w:rPr>
            </w:pPr>
            <w:r w:rsidRPr="002B59A9">
              <w:rPr>
                <w:rFonts w:eastAsia="Calibri"/>
                <w:sz w:val="22"/>
                <w:szCs w:val="22"/>
                <w:lang w:val="lt-LT" w:eastAsia="lt-LT"/>
              </w:rPr>
              <w:t xml:space="preserve">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w:t>
            </w:r>
            <w:r w:rsidRPr="002B59A9">
              <w:rPr>
                <w:rFonts w:eastAsia="Calibri"/>
                <w:sz w:val="22"/>
                <w:szCs w:val="22"/>
                <w:lang w:val="lt-LT" w:eastAsia="lt-LT"/>
              </w:rPr>
              <w:lastRenderedPageBreak/>
              <w:t>apibrėžta Konvencijos dėl Europos Bendrijų finansinių interesų apsaugos 1 straipsnyje.</w:t>
            </w:r>
            <w:r w:rsidRPr="002B59A9">
              <w:rPr>
                <w:rFonts w:eastAsia="Calibri"/>
                <w:sz w:val="22"/>
                <w:szCs w:val="22"/>
                <w:vertAlign w:val="superscript"/>
                <w:lang w:val="lt-LT" w:eastAsia="lt-LT"/>
              </w:rPr>
              <w:t xml:space="preserve"> *,**</w:t>
            </w:r>
          </w:p>
          <w:p w14:paraId="5BDC1C17" w14:textId="77777777" w:rsidR="002B59A9" w:rsidRPr="002B59A9" w:rsidRDefault="002B59A9" w:rsidP="002B59A9">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262E8E00"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lastRenderedPageBreak/>
              <w:t>III dalies „Pašalinimo pagrindai“ A skirsnio „Su baudžiamaisiais nuosprendžiais susiję pagrindai“ punktas „A3. Sukčiavimas (VPĮ 46 str.  1 d. 3 p.)“</w:t>
            </w:r>
          </w:p>
        </w:tc>
        <w:tc>
          <w:tcPr>
            <w:tcW w:w="3677" w:type="dxa"/>
            <w:vMerge/>
            <w:tcBorders>
              <w:left w:val="single" w:sz="4" w:space="0" w:color="auto"/>
              <w:right w:val="single" w:sz="4" w:space="0" w:color="auto"/>
            </w:tcBorders>
          </w:tcPr>
          <w:p w14:paraId="630A6233" w14:textId="77777777" w:rsidR="002B59A9" w:rsidRPr="002B59A9" w:rsidRDefault="002B59A9" w:rsidP="002B59A9">
            <w:pPr>
              <w:spacing w:line="259" w:lineRule="auto"/>
              <w:jc w:val="both"/>
              <w:rPr>
                <w:rFonts w:eastAsia="Calibri"/>
                <w:sz w:val="22"/>
                <w:szCs w:val="22"/>
                <w:lang w:val="lt-LT" w:eastAsia="lt-LT"/>
              </w:rPr>
            </w:pPr>
          </w:p>
        </w:tc>
      </w:tr>
      <w:tr w:rsidR="002B59A9" w:rsidRPr="002B59A9" w14:paraId="2FA9C30A" w14:textId="77777777" w:rsidTr="00C33F76">
        <w:tc>
          <w:tcPr>
            <w:tcW w:w="876" w:type="dxa"/>
            <w:tcBorders>
              <w:top w:val="single" w:sz="4" w:space="0" w:color="auto"/>
              <w:left w:val="single" w:sz="4" w:space="0" w:color="auto"/>
              <w:bottom w:val="single" w:sz="4" w:space="0" w:color="auto"/>
              <w:right w:val="single" w:sz="4" w:space="0" w:color="auto"/>
            </w:tcBorders>
            <w:hideMark/>
          </w:tcPr>
          <w:p w14:paraId="0BF1CF96" w14:textId="77777777" w:rsidR="002B59A9" w:rsidRPr="002B59A9" w:rsidRDefault="002B59A9" w:rsidP="002B59A9">
            <w:pPr>
              <w:spacing w:line="259" w:lineRule="auto"/>
              <w:rPr>
                <w:rFonts w:eastAsia="Calibri"/>
                <w:sz w:val="22"/>
                <w:szCs w:val="22"/>
                <w:lang w:val="lt-LT" w:eastAsia="lt-LT"/>
              </w:rPr>
            </w:pPr>
            <w:r w:rsidRPr="002B59A9">
              <w:rPr>
                <w:rFonts w:eastAsia="Calibri"/>
                <w:sz w:val="22"/>
                <w:szCs w:val="22"/>
                <w:lang w:val="lt-LT" w:eastAsia="lt-LT"/>
              </w:rPr>
              <w:t>3.7.1.4.</w:t>
            </w:r>
          </w:p>
        </w:tc>
        <w:tc>
          <w:tcPr>
            <w:tcW w:w="2585" w:type="dxa"/>
            <w:tcBorders>
              <w:top w:val="single" w:sz="4" w:space="0" w:color="auto"/>
              <w:left w:val="single" w:sz="4" w:space="0" w:color="auto"/>
              <w:bottom w:val="single" w:sz="4" w:space="0" w:color="auto"/>
              <w:right w:val="single" w:sz="4" w:space="0" w:color="auto"/>
            </w:tcBorders>
          </w:tcPr>
          <w:p w14:paraId="56B55DE5" w14:textId="77777777" w:rsidR="002B59A9" w:rsidRPr="002B59A9" w:rsidRDefault="002B59A9" w:rsidP="002B59A9">
            <w:pPr>
              <w:spacing w:line="259" w:lineRule="auto"/>
              <w:jc w:val="both"/>
              <w:outlineLvl w:val="3"/>
              <w:rPr>
                <w:rFonts w:eastAsia="Calibri"/>
                <w:sz w:val="22"/>
                <w:szCs w:val="22"/>
                <w:vertAlign w:val="superscript"/>
                <w:lang w:val="lt-LT" w:eastAsia="lt-LT"/>
              </w:rPr>
            </w:pPr>
            <w:r w:rsidRPr="002B59A9">
              <w:rPr>
                <w:rFonts w:eastAsia="Calibri"/>
                <w:sz w:val="22"/>
                <w:szCs w:val="22"/>
                <w:lang w:val="lt-LT" w:eastAsia="lt-LT"/>
              </w:rPr>
              <w:t>už nusikalstamą bankrotą.</w:t>
            </w:r>
            <w:r w:rsidRPr="002B59A9">
              <w:rPr>
                <w:rFonts w:eastAsia="Calibri"/>
                <w:sz w:val="22"/>
                <w:szCs w:val="22"/>
                <w:vertAlign w:val="superscript"/>
                <w:lang w:val="lt-LT" w:eastAsia="lt-LT"/>
              </w:rPr>
              <w:t xml:space="preserve"> *,**</w:t>
            </w:r>
          </w:p>
          <w:p w14:paraId="06E00112" w14:textId="77777777" w:rsidR="002B59A9" w:rsidRPr="002B59A9" w:rsidRDefault="002B59A9" w:rsidP="002B59A9">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5A95D213"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t>III dalies „Pašalinimo pagrindai“ D skirsnio „Išimtinai nacionaliniai pašalinimo pagrindai“ punktas „D1. Išimtinai nacionalinis pašalinimo pagrindas dėl nusikalstamo bankroto (VPĮ 46 str. 1 d. 4 p.)“</w:t>
            </w:r>
          </w:p>
        </w:tc>
        <w:tc>
          <w:tcPr>
            <w:tcW w:w="3677" w:type="dxa"/>
            <w:vMerge/>
            <w:tcBorders>
              <w:left w:val="single" w:sz="4" w:space="0" w:color="auto"/>
              <w:right w:val="single" w:sz="4" w:space="0" w:color="auto"/>
            </w:tcBorders>
          </w:tcPr>
          <w:p w14:paraId="40A90821" w14:textId="77777777" w:rsidR="002B59A9" w:rsidRPr="002B59A9" w:rsidRDefault="002B59A9" w:rsidP="002B59A9">
            <w:pPr>
              <w:spacing w:line="259" w:lineRule="auto"/>
              <w:jc w:val="both"/>
              <w:rPr>
                <w:rFonts w:eastAsia="Calibri"/>
                <w:sz w:val="22"/>
                <w:szCs w:val="22"/>
                <w:lang w:val="lt-LT" w:eastAsia="lt-LT"/>
              </w:rPr>
            </w:pPr>
          </w:p>
        </w:tc>
      </w:tr>
      <w:tr w:rsidR="002B59A9" w:rsidRPr="002B59A9" w14:paraId="2C1A374E" w14:textId="77777777" w:rsidTr="00C33F76">
        <w:tc>
          <w:tcPr>
            <w:tcW w:w="876" w:type="dxa"/>
            <w:tcBorders>
              <w:top w:val="single" w:sz="4" w:space="0" w:color="auto"/>
              <w:left w:val="single" w:sz="4" w:space="0" w:color="auto"/>
              <w:bottom w:val="single" w:sz="4" w:space="0" w:color="auto"/>
              <w:right w:val="single" w:sz="4" w:space="0" w:color="auto"/>
            </w:tcBorders>
            <w:hideMark/>
          </w:tcPr>
          <w:p w14:paraId="1EAC2370" w14:textId="77777777" w:rsidR="002B59A9" w:rsidRPr="002B59A9" w:rsidRDefault="002B59A9" w:rsidP="002B59A9">
            <w:pPr>
              <w:spacing w:line="259" w:lineRule="auto"/>
              <w:rPr>
                <w:rFonts w:eastAsia="Calibri"/>
                <w:sz w:val="22"/>
                <w:szCs w:val="22"/>
                <w:lang w:val="lt-LT" w:eastAsia="lt-LT"/>
              </w:rPr>
            </w:pPr>
            <w:r w:rsidRPr="002B59A9">
              <w:rPr>
                <w:rFonts w:eastAsia="Calibri"/>
                <w:sz w:val="22"/>
                <w:szCs w:val="22"/>
                <w:lang w:val="lt-LT" w:eastAsia="lt-LT"/>
              </w:rPr>
              <w:t>3.7.1.5.</w:t>
            </w:r>
          </w:p>
        </w:tc>
        <w:tc>
          <w:tcPr>
            <w:tcW w:w="2585" w:type="dxa"/>
            <w:tcBorders>
              <w:top w:val="single" w:sz="4" w:space="0" w:color="auto"/>
              <w:left w:val="single" w:sz="4" w:space="0" w:color="auto"/>
              <w:bottom w:val="single" w:sz="4" w:space="0" w:color="auto"/>
              <w:right w:val="single" w:sz="4" w:space="0" w:color="auto"/>
            </w:tcBorders>
          </w:tcPr>
          <w:p w14:paraId="4CD83A22" w14:textId="77777777" w:rsidR="002B59A9" w:rsidRPr="002B59A9" w:rsidRDefault="002B59A9" w:rsidP="002B59A9">
            <w:pPr>
              <w:spacing w:line="259" w:lineRule="auto"/>
              <w:jc w:val="both"/>
              <w:outlineLvl w:val="3"/>
              <w:rPr>
                <w:rFonts w:eastAsia="Calibri"/>
                <w:sz w:val="22"/>
                <w:szCs w:val="22"/>
                <w:vertAlign w:val="superscript"/>
                <w:lang w:val="lt-LT" w:eastAsia="lt-LT"/>
              </w:rPr>
            </w:pPr>
            <w:r w:rsidRPr="002B59A9">
              <w:rPr>
                <w:rFonts w:eastAsia="Calibri"/>
                <w:sz w:val="22"/>
                <w:szCs w:val="22"/>
                <w:lang w:val="lt-LT" w:eastAsia="lt-LT"/>
              </w:rPr>
              <w:t>už teroristinį ir su teroristine veikla susijusį nusikaltimą.</w:t>
            </w:r>
            <w:r w:rsidRPr="002B59A9">
              <w:rPr>
                <w:rFonts w:eastAsia="Calibri"/>
                <w:sz w:val="22"/>
                <w:szCs w:val="22"/>
                <w:vertAlign w:val="superscript"/>
                <w:lang w:val="lt-LT" w:eastAsia="lt-LT"/>
              </w:rPr>
              <w:t xml:space="preserve"> *,**</w:t>
            </w:r>
          </w:p>
          <w:p w14:paraId="1E3AF7E8" w14:textId="77777777" w:rsidR="002B59A9" w:rsidRPr="002B59A9" w:rsidRDefault="002B59A9" w:rsidP="002B59A9">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574532AE"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t>III dalies „Pašalinimo pagrindai“ A skirsnio „Su baudžiamaisiais nuosprendžiais susiję pagrindai“ punktas „A4. Teroristiniai nusikaltimai arba su teroristine veikla susiję nusikaltimai (VPĮ 46 str. 1 d. 5 p.)“</w:t>
            </w:r>
          </w:p>
        </w:tc>
        <w:tc>
          <w:tcPr>
            <w:tcW w:w="3677" w:type="dxa"/>
            <w:vMerge/>
            <w:tcBorders>
              <w:left w:val="single" w:sz="4" w:space="0" w:color="auto"/>
              <w:right w:val="single" w:sz="4" w:space="0" w:color="auto"/>
            </w:tcBorders>
          </w:tcPr>
          <w:p w14:paraId="14B62E48" w14:textId="77777777" w:rsidR="002B59A9" w:rsidRPr="002B59A9" w:rsidRDefault="002B59A9" w:rsidP="002B59A9">
            <w:pPr>
              <w:spacing w:line="259" w:lineRule="auto"/>
              <w:jc w:val="both"/>
              <w:rPr>
                <w:rFonts w:eastAsia="Calibri"/>
                <w:sz w:val="22"/>
                <w:szCs w:val="22"/>
                <w:lang w:val="lt-LT" w:eastAsia="lt-LT"/>
              </w:rPr>
            </w:pPr>
          </w:p>
        </w:tc>
      </w:tr>
      <w:tr w:rsidR="002B59A9" w:rsidRPr="002B59A9" w14:paraId="3E787AA2" w14:textId="77777777" w:rsidTr="00C33F76">
        <w:tc>
          <w:tcPr>
            <w:tcW w:w="876" w:type="dxa"/>
            <w:tcBorders>
              <w:top w:val="single" w:sz="4" w:space="0" w:color="auto"/>
              <w:left w:val="single" w:sz="4" w:space="0" w:color="auto"/>
              <w:bottom w:val="single" w:sz="4" w:space="0" w:color="auto"/>
              <w:right w:val="single" w:sz="4" w:space="0" w:color="auto"/>
            </w:tcBorders>
            <w:hideMark/>
          </w:tcPr>
          <w:p w14:paraId="04C87931" w14:textId="77777777" w:rsidR="002B59A9" w:rsidRPr="002B59A9" w:rsidRDefault="002B59A9" w:rsidP="002B59A9">
            <w:pPr>
              <w:spacing w:line="259" w:lineRule="auto"/>
              <w:rPr>
                <w:rFonts w:eastAsia="Calibri"/>
                <w:sz w:val="22"/>
                <w:szCs w:val="22"/>
                <w:lang w:val="lt-LT" w:eastAsia="lt-LT"/>
              </w:rPr>
            </w:pPr>
            <w:r w:rsidRPr="002B59A9">
              <w:rPr>
                <w:rFonts w:eastAsia="Calibri"/>
                <w:sz w:val="22"/>
                <w:szCs w:val="22"/>
                <w:lang w:val="lt-LT" w:eastAsia="lt-LT"/>
              </w:rPr>
              <w:t>3.7.1.6.</w:t>
            </w:r>
          </w:p>
        </w:tc>
        <w:tc>
          <w:tcPr>
            <w:tcW w:w="2585" w:type="dxa"/>
            <w:tcBorders>
              <w:top w:val="single" w:sz="4" w:space="0" w:color="auto"/>
              <w:left w:val="single" w:sz="4" w:space="0" w:color="auto"/>
              <w:bottom w:val="single" w:sz="4" w:space="0" w:color="auto"/>
              <w:right w:val="single" w:sz="4" w:space="0" w:color="auto"/>
            </w:tcBorders>
          </w:tcPr>
          <w:p w14:paraId="19DDF5B7" w14:textId="77777777" w:rsidR="002B59A9" w:rsidRPr="002B59A9" w:rsidRDefault="002B59A9" w:rsidP="002B59A9">
            <w:pPr>
              <w:spacing w:line="259" w:lineRule="auto"/>
              <w:jc w:val="both"/>
              <w:outlineLvl w:val="3"/>
              <w:rPr>
                <w:rFonts w:eastAsia="Calibri"/>
                <w:sz w:val="22"/>
                <w:szCs w:val="22"/>
                <w:vertAlign w:val="superscript"/>
                <w:lang w:val="lt-LT" w:eastAsia="lt-LT"/>
              </w:rPr>
            </w:pPr>
            <w:r w:rsidRPr="002B59A9">
              <w:rPr>
                <w:rFonts w:eastAsia="Calibri"/>
                <w:sz w:val="22"/>
                <w:szCs w:val="22"/>
                <w:lang w:val="lt-LT" w:eastAsia="lt-LT"/>
              </w:rPr>
              <w:t>už nusikalstamu būdu gauto turto legalizavimą.</w:t>
            </w:r>
            <w:r w:rsidRPr="002B59A9">
              <w:rPr>
                <w:rFonts w:eastAsia="Calibri"/>
                <w:sz w:val="22"/>
                <w:szCs w:val="22"/>
                <w:vertAlign w:val="superscript"/>
                <w:lang w:val="lt-LT" w:eastAsia="lt-LT"/>
              </w:rPr>
              <w:t xml:space="preserve"> *,**</w:t>
            </w:r>
          </w:p>
          <w:p w14:paraId="732827B2" w14:textId="77777777" w:rsidR="002B59A9" w:rsidRPr="002B59A9" w:rsidRDefault="002B59A9" w:rsidP="002B59A9">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6687DD09"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t>III dalies „Pašalinimo pagrindai“ A skirsnio „Su baudžiamaisiais nuosprendžiais susiję pagrindai“ punktas „A5. Pinigų plovimas arba teroristų finansavimas (VPĮ 46 str. 1 d. 6 p.)“</w:t>
            </w:r>
          </w:p>
        </w:tc>
        <w:tc>
          <w:tcPr>
            <w:tcW w:w="3677" w:type="dxa"/>
            <w:vMerge/>
            <w:tcBorders>
              <w:left w:val="single" w:sz="4" w:space="0" w:color="auto"/>
              <w:right w:val="single" w:sz="4" w:space="0" w:color="auto"/>
            </w:tcBorders>
          </w:tcPr>
          <w:p w14:paraId="05378867" w14:textId="77777777" w:rsidR="002B59A9" w:rsidRPr="002B59A9" w:rsidRDefault="002B59A9" w:rsidP="002B59A9">
            <w:pPr>
              <w:spacing w:line="259" w:lineRule="auto"/>
              <w:jc w:val="both"/>
              <w:rPr>
                <w:rFonts w:eastAsia="Calibri"/>
                <w:sz w:val="22"/>
                <w:szCs w:val="22"/>
                <w:lang w:val="lt-LT" w:eastAsia="lt-LT"/>
              </w:rPr>
            </w:pPr>
          </w:p>
        </w:tc>
      </w:tr>
      <w:tr w:rsidR="002B59A9" w:rsidRPr="002B59A9" w14:paraId="088E0348" w14:textId="77777777" w:rsidTr="00C33F76">
        <w:tc>
          <w:tcPr>
            <w:tcW w:w="876" w:type="dxa"/>
            <w:tcBorders>
              <w:top w:val="single" w:sz="4" w:space="0" w:color="auto"/>
              <w:left w:val="single" w:sz="4" w:space="0" w:color="auto"/>
              <w:bottom w:val="single" w:sz="4" w:space="0" w:color="auto"/>
              <w:right w:val="single" w:sz="4" w:space="0" w:color="auto"/>
            </w:tcBorders>
            <w:hideMark/>
          </w:tcPr>
          <w:p w14:paraId="2F0580EE" w14:textId="77777777" w:rsidR="002B59A9" w:rsidRPr="002B59A9" w:rsidRDefault="002B59A9" w:rsidP="002B59A9">
            <w:pPr>
              <w:spacing w:line="259" w:lineRule="auto"/>
              <w:rPr>
                <w:rFonts w:eastAsia="Calibri"/>
                <w:sz w:val="22"/>
                <w:szCs w:val="22"/>
                <w:lang w:val="lt-LT" w:eastAsia="lt-LT"/>
              </w:rPr>
            </w:pPr>
            <w:r w:rsidRPr="002B59A9">
              <w:rPr>
                <w:rFonts w:eastAsia="Calibri"/>
                <w:sz w:val="22"/>
                <w:szCs w:val="22"/>
                <w:lang w:val="lt-LT" w:eastAsia="lt-LT"/>
              </w:rPr>
              <w:lastRenderedPageBreak/>
              <w:t>3.7.1.7.</w:t>
            </w:r>
          </w:p>
        </w:tc>
        <w:tc>
          <w:tcPr>
            <w:tcW w:w="2585" w:type="dxa"/>
            <w:tcBorders>
              <w:top w:val="single" w:sz="4" w:space="0" w:color="auto"/>
              <w:left w:val="single" w:sz="4" w:space="0" w:color="auto"/>
              <w:bottom w:val="single" w:sz="4" w:space="0" w:color="auto"/>
              <w:right w:val="single" w:sz="4" w:space="0" w:color="auto"/>
            </w:tcBorders>
          </w:tcPr>
          <w:p w14:paraId="012FE968" w14:textId="77777777" w:rsidR="002B59A9" w:rsidRPr="002B59A9" w:rsidRDefault="002B59A9" w:rsidP="002B59A9">
            <w:pPr>
              <w:spacing w:line="259" w:lineRule="auto"/>
              <w:jc w:val="both"/>
              <w:outlineLvl w:val="3"/>
              <w:rPr>
                <w:rFonts w:eastAsia="Calibri"/>
                <w:sz w:val="22"/>
                <w:szCs w:val="22"/>
                <w:vertAlign w:val="superscript"/>
                <w:lang w:val="lt-LT" w:eastAsia="lt-LT"/>
              </w:rPr>
            </w:pPr>
            <w:r w:rsidRPr="002B59A9">
              <w:rPr>
                <w:rFonts w:eastAsia="Calibri"/>
                <w:sz w:val="22"/>
                <w:szCs w:val="22"/>
                <w:lang w:val="lt-LT" w:eastAsia="lt-LT"/>
              </w:rPr>
              <w:t>už prekybą žmonėmis, vaiko pirkimą arba pardavimą.</w:t>
            </w:r>
            <w:r w:rsidRPr="002B59A9">
              <w:rPr>
                <w:rFonts w:eastAsia="Calibri"/>
                <w:sz w:val="22"/>
                <w:szCs w:val="22"/>
                <w:vertAlign w:val="superscript"/>
                <w:lang w:val="lt-LT" w:eastAsia="lt-LT"/>
              </w:rPr>
              <w:t>*,**</w:t>
            </w:r>
          </w:p>
          <w:p w14:paraId="2619DE13" w14:textId="77777777" w:rsidR="002B59A9" w:rsidRPr="002B59A9" w:rsidRDefault="002B59A9" w:rsidP="002B59A9">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49694795"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t>III dalies „Pašalinimo pagrindai“ A skirsnio „Su baudžiamaisiais nuosprendžiais susiję pagrindai“ punktas „A6. Vaikų darbas ir kitos prekybos žmonėmis formos (VPĮ 46 str. 1 d. 7 p.)“</w:t>
            </w:r>
          </w:p>
        </w:tc>
        <w:tc>
          <w:tcPr>
            <w:tcW w:w="3677" w:type="dxa"/>
            <w:vMerge/>
            <w:tcBorders>
              <w:left w:val="single" w:sz="4" w:space="0" w:color="auto"/>
              <w:right w:val="single" w:sz="4" w:space="0" w:color="auto"/>
            </w:tcBorders>
            <w:hideMark/>
          </w:tcPr>
          <w:p w14:paraId="66EC0BCF" w14:textId="77777777" w:rsidR="002B59A9" w:rsidRPr="002B59A9" w:rsidRDefault="002B59A9" w:rsidP="002B59A9">
            <w:pPr>
              <w:spacing w:line="259" w:lineRule="auto"/>
              <w:jc w:val="both"/>
              <w:rPr>
                <w:rFonts w:eastAsia="Calibri"/>
                <w:sz w:val="22"/>
                <w:szCs w:val="22"/>
                <w:lang w:val="lt-LT" w:eastAsia="lt-LT"/>
              </w:rPr>
            </w:pPr>
          </w:p>
        </w:tc>
      </w:tr>
      <w:tr w:rsidR="002B59A9" w:rsidRPr="002B59A9" w14:paraId="3675B9FA" w14:textId="77777777" w:rsidTr="00C33F76">
        <w:tc>
          <w:tcPr>
            <w:tcW w:w="876" w:type="dxa"/>
            <w:tcBorders>
              <w:top w:val="single" w:sz="4" w:space="0" w:color="auto"/>
              <w:left w:val="single" w:sz="4" w:space="0" w:color="auto"/>
              <w:bottom w:val="single" w:sz="4" w:space="0" w:color="auto"/>
              <w:right w:val="single" w:sz="4" w:space="0" w:color="auto"/>
            </w:tcBorders>
          </w:tcPr>
          <w:p w14:paraId="4B209708" w14:textId="77777777" w:rsidR="002B59A9" w:rsidRPr="002B59A9" w:rsidRDefault="002B59A9" w:rsidP="002B59A9">
            <w:pPr>
              <w:spacing w:line="259" w:lineRule="auto"/>
              <w:rPr>
                <w:rFonts w:eastAsia="Calibri"/>
                <w:sz w:val="22"/>
                <w:szCs w:val="22"/>
                <w:lang w:val="lt-LT" w:eastAsia="lt-LT"/>
              </w:rPr>
            </w:pPr>
            <w:r w:rsidRPr="002B59A9">
              <w:rPr>
                <w:rFonts w:eastAsia="Calibri"/>
                <w:sz w:val="22"/>
                <w:szCs w:val="22"/>
                <w:lang w:val="lt-LT" w:eastAsia="lt-LT"/>
              </w:rPr>
              <w:t>3.7.1.8.</w:t>
            </w:r>
          </w:p>
        </w:tc>
        <w:tc>
          <w:tcPr>
            <w:tcW w:w="2585" w:type="dxa"/>
            <w:tcBorders>
              <w:top w:val="single" w:sz="4" w:space="0" w:color="auto"/>
              <w:left w:val="single" w:sz="4" w:space="0" w:color="auto"/>
              <w:bottom w:val="single" w:sz="4" w:space="0" w:color="auto"/>
              <w:right w:val="single" w:sz="4" w:space="0" w:color="auto"/>
            </w:tcBorders>
          </w:tcPr>
          <w:p w14:paraId="3C4ED863" w14:textId="77777777" w:rsidR="002B59A9" w:rsidRPr="002B59A9" w:rsidRDefault="002B59A9" w:rsidP="002B59A9">
            <w:pPr>
              <w:spacing w:line="259" w:lineRule="auto"/>
              <w:jc w:val="both"/>
              <w:rPr>
                <w:rFonts w:eastAsiaTheme="minorEastAsia"/>
                <w:bCs/>
                <w:sz w:val="22"/>
                <w:szCs w:val="22"/>
                <w:lang w:val="lt-LT"/>
              </w:rPr>
            </w:pPr>
            <w:r w:rsidRPr="002B59A9">
              <w:rPr>
                <w:rFonts w:eastAsiaTheme="minorEastAsia"/>
                <w:bCs/>
                <w:sz w:val="22"/>
                <w:szCs w:val="22"/>
                <w:lang w:val="lt-LT"/>
              </w:rPr>
              <w:t>už kitos valstybės tiekėjo atliktą nusikaltimą, apibrėžtą Direktyvos 2014/24/ES 57 straipsnio 1 dalyje išvardytus Europos Sąjungos teisės aktus įgyvendinančiuose kitų valstybių teisės aktuose.</w:t>
            </w:r>
            <w:r w:rsidRPr="002B59A9">
              <w:rPr>
                <w:rFonts w:eastAsiaTheme="minorEastAsia"/>
                <w:bCs/>
                <w:sz w:val="22"/>
                <w:szCs w:val="22"/>
                <w:vertAlign w:val="superscript"/>
                <w:lang w:val="lt-LT"/>
              </w:rPr>
              <w:footnoteReference w:id="1"/>
            </w:r>
          </w:p>
        </w:tc>
        <w:tc>
          <w:tcPr>
            <w:tcW w:w="1793" w:type="dxa"/>
            <w:gridSpan w:val="2"/>
            <w:tcBorders>
              <w:top w:val="single" w:sz="4" w:space="0" w:color="auto"/>
              <w:left w:val="single" w:sz="4" w:space="0" w:color="auto"/>
              <w:bottom w:val="single" w:sz="4" w:space="0" w:color="auto"/>
              <w:right w:val="single" w:sz="4" w:space="0" w:color="auto"/>
            </w:tcBorders>
          </w:tcPr>
          <w:p w14:paraId="37D01692"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t xml:space="preserve">EBVPD III </w:t>
            </w:r>
            <w:proofErr w:type="spellStart"/>
            <w:r w:rsidRPr="002B59A9">
              <w:rPr>
                <w:rFonts w:eastAsia="Calibri"/>
                <w:sz w:val="22"/>
                <w:szCs w:val="22"/>
                <w:lang w:val="lt-LT" w:eastAsia="lt-LT"/>
              </w:rPr>
              <w:t>dallies</w:t>
            </w:r>
            <w:proofErr w:type="spellEnd"/>
            <w:r w:rsidRPr="002B59A9">
              <w:rPr>
                <w:rFonts w:eastAsia="Calibri"/>
                <w:sz w:val="22"/>
                <w:szCs w:val="22"/>
                <w:lang w:val="lt-LT" w:eastAsia="lt-LT"/>
              </w:rPr>
              <w:t xml:space="preserve"> „Pašalinimo pagrindai“ A1-A6 punktai</w:t>
            </w:r>
          </w:p>
          <w:p w14:paraId="44FEB941"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t xml:space="preserve">EBVPD III </w:t>
            </w:r>
            <w:proofErr w:type="spellStart"/>
            <w:r w:rsidRPr="002B59A9">
              <w:rPr>
                <w:rFonts w:eastAsia="Calibri"/>
                <w:sz w:val="22"/>
                <w:szCs w:val="22"/>
                <w:lang w:val="lt-LT" w:eastAsia="lt-LT"/>
              </w:rPr>
              <w:t>dallies</w:t>
            </w:r>
            <w:proofErr w:type="spellEnd"/>
            <w:r w:rsidRPr="002B59A9">
              <w:rPr>
                <w:rFonts w:eastAsia="Calibri"/>
                <w:sz w:val="22"/>
                <w:szCs w:val="22"/>
                <w:lang w:val="lt-LT" w:eastAsia="lt-LT"/>
              </w:rPr>
              <w:t xml:space="preserve"> „Pašalinimo pagrindai“ D1 punktas</w:t>
            </w:r>
          </w:p>
          <w:p w14:paraId="7B15C0C3"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t>(VPĮ 46 str. 1 d. 8 p.)</w:t>
            </w:r>
          </w:p>
          <w:p w14:paraId="0C90E3FE" w14:textId="77777777" w:rsidR="002B59A9" w:rsidRPr="002B59A9" w:rsidRDefault="002B59A9" w:rsidP="002B59A9">
            <w:pPr>
              <w:spacing w:line="259" w:lineRule="auto"/>
              <w:jc w:val="both"/>
              <w:rPr>
                <w:rFonts w:eastAsia="Calibri"/>
                <w:sz w:val="22"/>
                <w:szCs w:val="22"/>
                <w:lang w:val="lt-LT" w:eastAsia="lt-LT"/>
              </w:rPr>
            </w:pPr>
          </w:p>
        </w:tc>
        <w:tc>
          <w:tcPr>
            <w:tcW w:w="3677" w:type="dxa"/>
            <w:vMerge/>
            <w:tcBorders>
              <w:left w:val="single" w:sz="4" w:space="0" w:color="auto"/>
              <w:bottom w:val="single" w:sz="4" w:space="0" w:color="auto"/>
              <w:right w:val="single" w:sz="4" w:space="0" w:color="auto"/>
            </w:tcBorders>
          </w:tcPr>
          <w:p w14:paraId="2D873129" w14:textId="77777777" w:rsidR="002B59A9" w:rsidRPr="002B59A9" w:rsidRDefault="002B59A9" w:rsidP="002B59A9">
            <w:pPr>
              <w:spacing w:line="259" w:lineRule="auto"/>
              <w:jc w:val="both"/>
              <w:rPr>
                <w:rFonts w:eastAsia="Calibri"/>
                <w:sz w:val="22"/>
                <w:szCs w:val="22"/>
                <w:lang w:val="lt-LT" w:eastAsia="lt-LT"/>
              </w:rPr>
            </w:pPr>
          </w:p>
        </w:tc>
      </w:tr>
      <w:tr w:rsidR="002B59A9" w:rsidRPr="002B59A9" w14:paraId="6952C8FF" w14:textId="77777777" w:rsidTr="00C33F76">
        <w:tc>
          <w:tcPr>
            <w:tcW w:w="8931" w:type="dxa"/>
            <w:gridSpan w:val="5"/>
            <w:tcBorders>
              <w:top w:val="single" w:sz="4" w:space="0" w:color="auto"/>
              <w:left w:val="single" w:sz="4" w:space="0" w:color="auto"/>
              <w:bottom w:val="single" w:sz="4" w:space="0" w:color="auto"/>
              <w:right w:val="single" w:sz="4" w:space="0" w:color="auto"/>
            </w:tcBorders>
          </w:tcPr>
          <w:p w14:paraId="5D6C7B9E" w14:textId="77777777" w:rsidR="002B59A9" w:rsidRPr="002B59A9" w:rsidRDefault="002B59A9" w:rsidP="002B59A9">
            <w:pPr>
              <w:spacing w:line="259" w:lineRule="auto"/>
              <w:jc w:val="both"/>
              <w:outlineLvl w:val="3"/>
              <w:rPr>
                <w:rFonts w:eastAsia="Calibri"/>
                <w:i/>
                <w:sz w:val="22"/>
                <w:szCs w:val="22"/>
                <w:lang w:val="lt-LT" w:eastAsia="lt-LT"/>
              </w:rPr>
            </w:pPr>
            <w:r w:rsidRPr="002B59A9">
              <w:rPr>
                <w:rFonts w:eastAsia="Calibri"/>
                <w:b/>
                <w:i/>
                <w:sz w:val="22"/>
                <w:szCs w:val="22"/>
                <w:lang w:val="lt-LT" w:eastAsia="lt-LT"/>
              </w:rPr>
              <w:t xml:space="preserve">Pastabos </w:t>
            </w:r>
            <w:r w:rsidRPr="002B59A9">
              <w:rPr>
                <w:rFonts w:eastAsia="Calibri"/>
                <w:i/>
                <w:sz w:val="22"/>
                <w:szCs w:val="22"/>
                <w:lang w:val="lt-LT" w:eastAsia="lt-LT"/>
              </w:rPr>
              <w:t>(</w:t>
            </w:r>
            <w:r w:rsidRPr="002B59A9">
              <w:rPr>
                <w:rFonts w:eastAsia="Calibri"/>
                <w:b/>
                <w:i/>
                <w:sz w:val="22"/>
                <w:szCs w:val="22"/>
                <w:lang w:val="lt-LT" w:eastAsia="lt-LT"/>
              </w:rPr>
              <w:t>taikomos 3.7.1.1-3.7.1.8 punktams</w:t>
            </w:r>
            <w:r w:rsidRPr="002B59A9">
              <w:rPr>
                <w:rFonts w:eastAsia="Calibri"/>
                <w:i/>
                <w:sz w:val="22"/>
                <w:szCs w:val="22"/>
                <w:lang w:val="lt-LT" w:eastAsia="lt-LT"/>
              </w:rPr>
              <w:t>):</w:t>
            </w:r>
          </w:p>
          <w:p w14:paraId="25CF4766" w14:textId="77777777" w:rsidR="002B59A9" w:rsidRPr="002B59A9" w:rsidRDefault="002B59A9" w:rsidP="002B59A9">
            <w:pPr>
              <w:spacing w:line="259" w:lineRule="auto"/>
              <w:jc w:val="both"/>
              <w:outlineLvl w:val="3"/>
              <w:rPr>
                <w:rFonts w:eastAsia="Calibri"/>
                <w:i/>
                <w:sz w:val="22"/>
                <w:szCs w:val="22"/>
                <w:lang w:val="lt-LT" w:eastAsia="lt-LT"/>
              </w:rPr>
            </w:pPr>
            <w:r w:rsidRPr="002B59A9">
              <w:rPr>
                <w:rFonts w:eastAsia="Calibri"/>
                <w:i/>
                <w:sz w:val="22"/>
                <w:szCs w:val="22"/>
                <w:lang w:val="lt-LT" w:eastAsia="lt-LT"/>
              </w:rPr>
              <w:t>* - Laikoma, kad tiekėjas arba jo atsakingas asmuo nuteistas už šio 3.7.1.1-3.7.1.8 p.  nurodytą nusikalstamą veiką, kai dėl:</w:t>
            </w:r>
          </w:p>
          <w:p w14:paraId="1BF2D638" w14:textId="77777777" w:rsidR="002B59A9" w:rsidRPr="002B59A9" w:rsidRDefault="002B59A9" w:rsidP="002B59A9">
            <w:pPr>
              <w:spacing w:line="259" w:lineRule="auto"/>
              <w:jc w:val="both"/>
              <w:outlineLvl w:val="3"/>
              <w:rPr>
                <w:rFonts w:eastAsia="Calibri"/>
                <w:i/>
                <w:sz w:val="22"/>
                <w:szCs w:val="22"/>
                <w:lang w:val="lt-LT" w:eastAsia="lt-LT"/>
              </w:rPr>
            </w:pPr>
            <w:r w:rsidRPr="002B59A9">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r w:rsidRPr="002B59A9">
              <w:rPr>
                <w:sz w:val="22"/>
                <w:szCs w:val="22"/>
                <w:lang w:val="lt-LT"/>
              </w:rPr>
              <w:t xml:space="preserve"> </w:t>
            </w:r>
          </w:p>
          <w:p w14:paraId="4E10E4BB" w14:textId="77777777" w:rsidR="002B59A9" w:rsidRPr="002B59A9" w:rsidRDefault="002B59A9" w:rsidP="002B59A9">
            <w:pPr>
              <w:spacing w:line="259" w:lineRule="auto"/>
              <w:jc w:val="both"/>
              <w:outlineLvl w:val="3"/>
              <w:rPr>
                <w:rFonts w:eastAsia="Calibri"/>
                <w:i/>
                <w:sz w:val="22"/>
                <w:szCs w:val="22"/>
                <w:lang w:val="lt-LT" w:eastAsia="lt-LT"/>
              </w:rPr>
            </w:pPr>
            <w:r w:rsidRPr="002B59A9">
              <w:rPr>
                <w:rFonts w:eastAsia="Calibri"/>
                <w:i/>
                <w:sz w:val="22"/>
                <w:szCs w:val="22"/>
                <w:lang w:val="lt-LT" w:eastAsia="lt-LT"/>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7923B139" w14:textId="77777777" w:rsidR="002B59A9" w:rsidRPr="002B59A9" w:rsidRDefault="002B59A9" w:rsidP="002B59A9">
            <w:pPr>
              <w:spacing w:line="259" w:lineRule="auto"/>
              <w:jc w:val="both"/>
              <w:rPr>
                <w:rFonts w:eastAsia="Calibri"/>
                <w:bCs/>
                <w:i/>
                <w:sz w:val="22"/>
                <w:szCs w:val="22"/>
                <w:lang w:val="lt-LT" w:eastAsia="lt-LT"/>
              </w:rPr>
            </w:pPr>
            <w:r w:rsidRPr="002B59A9">
              <w:rPr>
                <w:rFonts w:eastAsia="Calibri"/>
                <w:i/>
                <w:sz w:val="22"/>
                <w:szCs w:val="22"/>
                <w:lang w:val="lt-LT" w:eastAsia="lt-LT"/>
              </w:rPr>
              <w:t>3) tiekėjo, kuris yra juridinis asmuo, kita organizacija ar jos struktūrinis padalinys, per pastaruosius 5 metus buvo priimtas ir įsiteisėjęs apkaltinamasis teismo nuosprendis.</w:t>
            </w:r>
          </w:p>
        </w:tc>
      </w:tr>
      <w:tr w:rsidR="002B59A9" w:rsidRPr="002B59A9" w14:paraId="1C61C793" w14:textId="77777777" w:rsidTr="00C33F76">
        <w:tc>
          <w:tcPr>
            <w:tcW w:w="8931" w:type="dxa"/>
            <w:gridSpan w:val="5"/>
            <w:tcBorders>
              <w:top w:val="single" w:sz="4" w:space="0" w:color="auto"/>
              <w:left w:val="single" w:sz="4" w:space="0" w:color="auto"/>
              <w:bottom w:val="single" w:sz="4" w:space="0" w:color="auto"/>
              <w:right w:val="single" w:sz="4" w:space="0" w:color="auto"/>
            </w:tcBorders>
            <w:hideMark/>
          </w:tcPr>
          <w:p w14:paraId="27F5D10E" w14:textId="77777777" w:rsidR="002B59A9" w:rsidRPr="002B59A9" w:rsidRDefault="002B59A9" w:rsidP="002B59A9">
            <w:pPr>
              <w:widowControl w:val="0"/>
              <w:autoSpaceDE w:val="0"/>
              <w:autoSpaceDN w:val="0"/>
              <w:adjustRightInd w:val="0"/>
              <w:spacing w:line="259" w:lineRule="auto"/>
              <w:jc w:val="both"/>
              <w:rPr>
                <w:rFonts w:eastAsia="Calibri"/>
                <w:b/>
                <w:sz w:val="22"/>
                <w:szCs w:val="22"/>
                <w:lang w:val="lt-LT" w:eastAsia="lt-LT"/>
              </w:rPr>
            </w:pPr>
            <w:r w:rsidRPr="002B59A9">
              <w:rPr>
                <w:rFonts w:eastAsia="Calibri"/>
                <w:b/>
                <w:sz w:val="22"/>
                <w:szCs w:val="22"/>
                <w:lang w:val="lt-LT" w:eastAsia="lt-LT"/>
              </w:rPr>
              <w:lastRenderedPageBreak/>
              <w:t>3.7.2. Perkančioji organizacija taip pat pašalins tiekėją iš pirkimo procedūrų, jeigu:</w:t>
            </w:r>
          </w:p>
        </w:tc>
      </w:tr>
      <w:tr w:rsidR="002B59A9" w:rsidRPr="002B59A9" w14:paraId="685486FC" w14:textId="77777777" w:rsidTr="00C33F76">
        <w:tc>
          <w:tcPr>
            <w:tcW w:w="876" w:type="dxa"/>
            <w:tcBorders>
              <w:top w:val="single" w:sz="4" w:space="0" w:color="auto"/>
              <w:left w:val="single" w:sz="4" w:space="0" w:color="auto"/>
              <w:bottom w:val="single" w:sz="4" w:space="0" w:color="auto"/>
              <w:right w:val="single" w:sz="4" w:space="0" w:color="auto"/>
            </w:tcBorders>
            <w:hideMark/>
          </w:tcPr>
          <w:p w14:paraId="6E3222CC" w14:textId="77777777" w:rsidR="002B59A9" w:rsidRPr="002B59A9" w:rsidRDefault="002B59A9" w:rsidP="002B59A9">
            <w:pPr>
              <w:spacing w:line="259" w:lineRule="auto"/>
              <w:rPr>
                <w:rFonts w:eastAsia="Calibri"/>
                <w:sz w:val="22"/>
                <w:szCs w:val="22"/>
                <w:lang w:val="lt-LT" w:eastAsia="lt-LT"/>
              </w:rPr>
            </w:pPr>
            <w:r w:rsidRPr="002B59A9">
              <w:rPr>
                <w:rFonts w:eastAsia="Calibri"/>
                <w:sz w:val="22"/>
                <w:szCs w:val="22"/>
                <w:lang w:val="lt-LT" w:eastAsia="lt-LT"/>
              </w:rPr>
              <w:t>3.7.2.1.</w:t>
            </w:r>
          </w:p>
        </w:tc>
        <w:tc>
          <w:tcPr>
            <w:tcW w:w="2768" w:type="dxa"/>
            <w:gridSpan w:val="2"/>
            <w:tcBorders>
              <w:top w:val="single" w:sz="4" w:space="0" w:color="auto"/>
              <w:left w:val="single" w:sz="4" w:space="0" w:color="auto"/>
              <w:bottom w:val="single" w:sz="4" w:space="0" w:color="auto"/>
              <w:right w:val="single" w:sz="4" w:space="0" w:color="auto"/>
            </w:tcBorders>
          </w:tcPr>
          <w:p w14:paraId="146DE87E" w14:textId="77777777" w:rsidR="002B59A9" w:rsidRPr="002B59A9" w:rsidRDefault="002B59A9" w:rsidP="002B59A9">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2B59A9">
              <w:rPr>
                <w:rFonts w:eastAsia="Calibri"/>
                <w:sz w:val="22"/>
                <w:szCs w:val="22"/>
                <w:lang w:val="lt-LT" w:eastAsia="lt-LT"/>
              </w:rPr>
              <w:t>Tiekėjas yra neatlikęs jam paskirtos baudžiamojo poveikio priemonės – uždraudimo juridiniam asmeniui dalyvauti viešuosiuose pirkimuose.</w:t>
            </w:r>
          </w:p>
          <w:p w14:paraId="577CF154" w14:textId="77777777" w:rsidR="002B59A9" w:rsidRPr="002B59A9" w:rsidRDefault="002B59A9" w:rsidP="002B59A9">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6F430F43" w14:textId="77777777" w:rsidR="002B59A9" w:rsidRPr="002B59A9" w:rsidRDefault="002B59A9" w:rsidP="002B59A9">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7AAD5ED1" w14:textId="77777777" w:rsidR="002B59A9" w:rsidRPr="002B59A9" w:rsidRDefault="002B59A9" w:rsidP="002B59A9">
            <w:pPr>
              <w:spacing w:line="259" w:lineRule="auto"/>
              <w:jc w:val="both"/>
              <w:outlineLvl w:val="3"/>
              <w:rPr>
                <w:rFonts w:eastAsia="Calibri"/>
                <w:sz w:val="22"/>
                <w:szCs w:val="22"/>
                <w:lang w:val="lt-LT" w:eastAsia="lt-LT"/>
              </w:rPr>
            </w:pPr>
          </w:p>
        </w:tc>
        <w:tc>
          <w:tcPr>
            <w:tcW w:w="1610" w:type="dxa"/>
            <w:tcBorders>
              <w:top w:val="single" w:sz="4" w:space="0" w:color="auto"/>
              <w:left w:val="single" w:sz="4" w:space="0" w:color="auto"/>
              <w:bottom w:val="single" w:sz="4" w:space="0" w:color="auto"/>
              <w:right w:val="single" w:sz="4" w:space="0" w:color="auto"/>
            </w:tcBorders>
            <w:hideMark/>
          </w:tcPr>
          <w:p w14:paraId="681B8444"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t>III dalies „Pašalinimo pagrindai“ D skirsnio „Išimtinai nacionaliniai pašalinimo pagrindai“ punktas „D2. Išimtinai nacionalinis pašalinimo pagrindas dėl paskirtos baudžiamojo poveikio priemonės (VPĮ 46 str. 2</w:t>
            </w:r>
            <w:r w:rsidRPr="002B59A9">
              <w:rPr>
                <w:rFonts w:eastAsia="Calibri"/>
                <w:sz w:val="22"/>
                <w:szCs w:val="22"/>
                <w:vertAlign w:val="superscript"/>
                <w:lang w:val="lt-LT" w:eastAsia="lt-LT"/>
              </w:rPr>
              <w:t>1</w:t>
            </w:r>
            <w:r w:rsidRPr="002B59A9">
              <w:rPr>
                <w:rFonts w:eastAsia="Calibri"/>
                <w:sz w:val="22"/>
                <w:szCs w:val="22"/>
                <w:lang w:val="lt-LT" w:eastAsia="lt-LT"/>
              </w:rPr>
              <w:t xml:space="preserve"> d.)“</w:t>
            </w:r>
          </w:p>
        </w:tc>
        <w:tc>
          <w:tcPr>
            <w:tcW w:w="3677" w:type="dxa"/>
            <w:tcBorders>
              <w:top w:val="single" w:sz="4" w:space="0" w:color="auto"/>
              <w:left w:val="single" w:sz="4" w:space="0" w:color="auto"/>
              <w:bottom w:val="single" w:sz="4" w:space="0" w:color="auto"/>
              <w:right w:val="single" w:sz="4" w:space="0" w:color="auto"/>
            </w:tcBorders>
          </w:tcPr>
          <w:p w14:paraId="02AE06CA" w14:textId="77777777" w:rsidR="002B59A9" w:rsidRPr="002B59A9" w:rsidRDefault="002B59A9" w:rsidP="002B59A9">
            <w:pPr>
              <w:spacing w:line="259" w:lineRule="auto"/>
              <w:jc w:val="both"/>
              <w:rPr>
                <w:rFonts w:eastAsia="Calibri"/>
                <w:bCs/>
                <w:sz w:val="22"/>
                <w:szCs w:val="22"/>
                <w:lang w:val="lt-LT" w:eastAsia="lt-LT"/>
              </w:rPr>
            </w:pPr>
            <w:r w:rsidRPr="002B59A9">
              <w:rPr>
                <w:rFonts w:eastAsia="Calibri"/>
                <w:bCs/>
                <w:sz w:val="22"/>
                <w:szCs w:val="22"/>
                <w:lang w:val="lt-LT" w:eastAsia="lt-LT"/>
              </w:rPr>
              <w:t>Iš Lietuvoje įsteigtų subjektų įrodančių dokumentų nereikalaujama. Užtenka pateikto EBVPD.</w:t>
            </w:r>
          </w:p>
          <w:p w14:paraId="69471DF1" w14:textId="77777777" w:rsidR="002B59A9" w:rsidRPr="002B59A9" w:rsidRDefault="002B59A9" w:rsidP="002B59A9">
            <w:pPr>
              <w:tabs>
                <w:tab w:val="left" w:pos="0"/>
              </w:tabs>
              <w:spacing w:line="259" w:lineRule="auto"/>
              <w:jc w:val="both"/>
              <w:rPr>
                <w:rFonts w:eastAsia="Calibri"/>
                <w:bCs/>
                <w:sz w:val="22"/>
                <w:szCs w:val="22"/>
                <w:lang w:val="lt-LT" w:eastAsia="lt-LT"/>
              </w:rPr>
            </w:pPr>
          </w:p>
        </w:tc>
      </w:tr>
      <w:tr w:rsidR="002B59A9" w:rsidRPr="002B59A9" w14:paraId="4D3A0E10" w14:textId="77777777" w:rsidTr="00C33F76">
        <w:tc>
          <w:tcPr>
            <w:tcW w:w="8931" w:type="dxa"/>
            <w:gridSpan w:val="5"/>
            <w:tcBorders>
              <w:top w:val="single" w:sz="4" w:space="0" w:color="auto"/>
              <w:left w:val="single" w:sz="4" w:space="0" w:color="auto"/>
              <w:bottom w:val="single" w:sz="4" w:space="0" w:color="auto"/>
              <w:right w:val="single" w:sz="4" w:space="0" w:color="auto"/>
            </w:tcBorders>
            <w:hideMark/>
          </w:tcPr>
          <w:p w14:paraId="0DCB59A0" w14:textId="77777777" w:rsidR="002B59A9" w:rsidRPr="002B59A9" w:rsidRDefault="002B59A9" w:rsidP="002B59A9">
            <w:pPr>
              <w:widowControl w:val="0"/>
              <w:autoSpaceDE w:val="0"/>
              <w:autoSpaceDN w:val="0"/>
              <w:adjustRightInd w:val="0"/>
              <w:spacing w:line="259" w:lineRule="auto"/>
              <w:jc w:val="both"/>
              <w:rPr>
                <w:rFonts w:eastAsia="Calibri"/>
                <w:b/>
                <w:sz w:val="22"/>
                <w:szCs w:val="22"/>
                <w:lang w:val="lt-LT" w:eastAsia="lt-LT"/>
              </w:rPr>
            </w:pPr>
            <w:bookmarkStart w:id="3" w:name="_Hlk189470944"/>
            <w:r w:rsidRPr="002B59A9">
              <w:rPr>
                <w:rFonts w:eastAsia="Calibri"/>
                <w:b/>
                <w:sz w:val="22"/>
                <w:szCs w:val="22"/>
                <w:lang w:val="lt-LT" w:eastAsia="lt-LT"/>
              </w:rPr>
              <w:t>3.7.3. Perkančioji organizacija taip pat pašalins tiekėją iš pirkimo procedūrų, jeigu:</w:t>
            </w:r>
          </w:p>
        </w:tc>
      </w:tr>
      <w:tr w:rsidR="002B59A9" w:rsidRPr="002B59A9" w14:paraId="09ABBCA9" w14:textId="77777777" w:rsidTr="00C33F76">
        <w:tc>
          <w:tcPr>
            <w:tcW w:w="876" w:type="dxa"/>
            <w:tcBorders>
              <w:top w:val="single" w:sz="4" w:space="0" w:color="auto"/>
              <w:left w:val="single" w:sz="4" w:space="0" w:color="auto"/>
              <w:bottom w:val="single" w:sz="4" w:space="0" w:color="auto"/>
              <w:right w:val="single" w:sz="4" w:space="0" w:color="auto"/>
            </w:tcBorders>
            <w:hideMark/>
          </w:tcPr>
          <w:p w14:paraId="473A6BD5" w14:textId="77777777" w:rsidR="002B59A9" w:rsidRPr="002B59A9" w:rsidRDefault="002B59A9" w:rsidP="002B59A9">
            <w:pPr>
              <w:spacing w:line="259" w:lineRule="auto"/>
              <w:rPr>
                <w:rFonts w:eastAsia="Calibri"/>
                <w:sz w:val="22"/>
                <w:szCs w:val="22"/>
                <w:lang w:val="lt-LT" w:eastAsia="lt-LT"/>
              </w:rPr>
            </w:pPr>
            <w:r w:rsidRPr="002B59A9">
              <w:rPr>
                <w:rFonts w:eastAsia="Calibri"/>
                <w:sz w:val="22"/>
                <w:szCs w:val="22"/>
                <w:lang w:val="lt-LT" w:eastAsia="lt-LT"/>
              </w:rPr>
              <w:t>3.7.3.1.</w:t>
            </w:r>
          </w:p>
        </w:tc>
        <w:tc>
          <w:tcPr>
            <w:tcW w:w="2768" w:type="dxa"/>
            <w:gridSpan w:val="2"/>
            <w:tcBorders>
              <w:top w:val="single" w:sz="4" w:space="0" w:color="auto"/>
              <w:left w:val="single" w:sz="4" w:space="0" w:color="auto"/>
              <w:bottom w:val="single" w:sz="4" w:space="0" w:color="auto"/>
              <w:right w:val="single" w:sz="4" w:space="0" w:color="auto"/>
            </w:tcBorders>
          </w:tcPr>
          <w:p w14:paraId="27479310" w14:textId="77777777" w:rsidR="002B59A9" w:rsidRPr="002B59A9" w:rsidRDefault="002B59A9" w:rsidP="002B59A9">
            <w:pPr>
              <w:spacing w:line="259" w:lineRule="auto"/>
              <w:jc w:val="both"/>
              <w:rPr>
                <w:rFonts w:eastAsia="Calibri"/>
                <w:bCs/>
                <w:sz w:val="22"/>
                <w:szCs w:val="22"/>
                <w:lang w:val="lt-LT" w:eastAsia="lt-LT"/>
              </w:rPr>
            </w:pPr>
            <w:r w:rsidRPr="002B59A9">
              <w:rPr>
                <w:rFonts w:eastAsia="Calibri"/>
                <w:sz w:val="22"/>
                <w:szCs w:val="22"/>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7FE187A1" w14:textId="77777777" w:rsidR="002B59A9" w:rsidRPr="002B59A9" w:rsidRDefault="002B59A9" w:rsidP="002B59A9">
            <w:pPr>
              <w:shd w:val="clear" w:color="auto" w:fill="FFFFFF"/>
              <w:spacing w:line="259" w:lineRule="auto"/>
              <w:jc w:val="both"/>
              <w:textAlignment w:val="baseline"/>
              <w:rPr>
                <w:rFonts w:eastAsia="Calibri"/>
                <w:color w:val="000000"/>
                <w:sz w:val="22"/>
                <w:szCs w:val="22"/>
                <w:lang w:val="lt-LT" w:eastAsia="lt-LT"/>
              </w:rPr>
            </w:pPr>
            <w:r w:rsidRPr="002B59A9">
              <w:rPr>
                <w:rFonts w:eastAsia="Calibri"/>
                <w:color w:val="000000"/>
                <w:sz w:val="22"/>
                <w:szCs w:val="22"/>
                <w:bdr w:val="none" w:sz="0" w:space="0" w:color="auto" w:frame="1"/>
                <w:lang w:val="lt-LT" w:eastAsia="lt-LT"/>
              </w:rPr>
              <w:t>1)</w:t>
            </w:r>
            <w:r w:rsidRPr="002B59A9">
              <w:rPr>
                <w:rFonts w:eastAsia="Calibri"/>
                <w:color w:val="000000"/>
                <w:sz w:val="22"/>
                <w:szCs w:val="22"/>
                <w:lang w:val="lt-LT" w:eastAsia="lt-LT"/>
              </w:rPr>
              <w:t xml:space="preserve"> </w:t>
            </w:r>
            <w:r w:rsidRPr="002B59A9">
              <w:rPr>
                <w:rFonts w:eastAsia="Calibri"/>
                <w:color w:val="000000"/>
                <w:sz w:val="22"/>
                <w:szCs w:val="22"/>
                <w:bdr w:val="none" w:sz="0" w:space="0" w:color="auto" w:frame="1"/>
                <w:lang w:val="lt-LT" w:eastAsia="lt-LT"/>
              </w:rPr>
              <w:t>tiekėjas yra įsipareigojęs sumokėti mokesčius, įskaitant socialinio draudimo įmokas ir dėl to laikomas jau įvykdžiusiu šioje dalyje nurodytus įsipareigojimus;</w:t>
            </w:r>
          </w:p>
          <w:p w14:paraId="0A1D1BE2" w14:textId="77777777" w:rsidR="002B59A9" w:rsidRPr="002B59A9" w:rsidRDefault="002B59A9" w:rsidP="002B59A9">
            <w:pPr>
              <w:shd w:val="clear" w:color="auto" w:fill="FFFFFF"/>
              <w:spacing w:line="259" w:lineRule="auto"/>
              <w:jc w:val="both"/>
              <w:textAlignment w:val="baseline"/>
              <w:rPr>
                <w:rFonts w:eastAsia="Calibri"/>
                <w:color w:val="000000"/>
                <w:sz w:val="22"/>
                <w:szCs w:val="22"/>
                <w:lang w:val="lt-LT" w:eastAsia="lt-LT"/>
              </w:rPr>
            </w:pPr>
            <w:r w:rsidRPr="002B59A9">
              <w:rPr>
                <w:rFonts w:eastAsia="Calibri"/>
                <w:color w:val="000000"/>
                <w:sz w:val="22"/>
                <w:szCs w:val="22"/>
                <w:bdr w:val="none" w:sz="0" w:space="0" w:color="auto" w:frame="1"/>
                <w:lang w:val="lt-LT" w:eastAsia="lt-LT"/>
              </w:rPr>
              <w:t>2) įsiskolinimo suma neviršija 50,00 Eur (penkiasdešimt eurų);</w:t>
            </w:r>
          </w:p>
          <w:p w14:paraId="19C37243" w14:textId="77777777" w:rsidR="002B59A9" w:rsidRPr="002B59A9" w:rsidRDefault="002B59A9" w:rsidP="002B59A9">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2B59A9">
              <w:rPr>
                <w:rFonts w:eastAsia="Calibri"/>
                <w:color w:val="000000"/>
                <w:sz w:val="22"/>
                <w:szCs w:val="22"/>
                <w:bdr w:val="none" w:sz="0" w:space="0" w:color="auto" w:frame="1"/>
                <w:lang w:val="lt-LT" w:eastAsia="lt-LT"/>
              </w:rPr>
              <w:t>3)</w:t>
            </w:r>
            <w:r w:rsidRPr="002B59A9">
              <w:rPr>
                <w:rFonts w:eastAsia="Calibri"/>
                <w:color w:val="000000"/>
                <w:sz w:val="22"/>
                <w:szCs w:val="22"/>
                <w:lang w:val="lt-LT" w:eastAsia="lt-LT"/>
              </w:rPr>
              <w:t xml:space="preserve"> </w:t>
            </w:r>
            <w:r w:rsidRPr="002B59A9">
              <w:rPr>
                <w:rFonts w:eastAsia="Calibri"/>
                <w:color w:val="000000"/>
                <w:sz w:val="22"/>
                <w:szCs w:val="22"/>
                <w:bdr w:val="none" w:sz="0" w:space="0" w:color="auto" w:frame="1"/>
                <w:lang w:val="lt-LT" w:eastAsia="lt-LT"/>
              </w:rPr>
              <w:t>tiekėjas apie tikslią</w:t>
            </w:r>
            <w:r w:rsidRPr="002B59A9">
              <w:rPr>
                <w:rFonts w:eastAsia="Calibri"/>
                <w:color w:val="000000"/>
                <w:sz w:val="22"/>
                <w:szCs w:val="22"/>
                <w:lang w:val="lt-LT" w:eastAsia="lt-LT"/>
              </w:rPr>
              <w:t xml:space="preserve"> </w:t>
            </w:r>
            <w:r w:rsidRPr="002B59A9">
              <w:rPr>
                <w:rFonts w:eastAsia="Calibri"/>
                <w:color w:val="000000"/>
                <w:sz w:val="22"/>
                <w:szCs w:val="22"/>
                <w:bdr w:val="none" w:sz="0" w:space="0" w:color="auto" w:frame="1"/>
                <w:lang w:val="lt-LT" w:eastAsia="lt-LT"/>
              </w:rPr>
              <w:t>jo įsiskolinimo sumą informuotas tokiu metu, kad iki paraiškų</w:t>
            </w:r>
            <w:r w:rsidRPr="002B59A9">
              <w:rPr>
                <w:rFonts w:eastAsia="Calibri"/>
                <w:color w:val="000000"/>
                <w:sz w:val="22"/>
                <w:szCs w:val="22"/>
                <w:lang w:val="lt-LT" w:eastAsia="lt-LT"/>
              </w:rPr>
              <w:t xml:space="preserve"> </w:t>
            </w:r>
            <w:r w:rsidRPr="002B59A9">
              <w:rPr>
                <w:rFonts w:eastAsia="Calibri"/>
                <w:color w:val="000000"/>
                <w:sz w:val="22"/>
                <w:szCs w:val="22"/>
                <w:bdr w:val="none" w:sz="0" w:space="0" w:color="auto" w:frame="1"/>
                <w:lang w:val="lt-LT" w:eastAsia="lt-LT"/>
              </w:rPr>
              <w:t>ar pasiūlymų</w:t>
            </w:r>
            <w:r w:rsidRPr="002B59A9">
              <w:rPr>
                <w:rFonts w:eastAsia="Calibri"/>
                <w:color w:val="000000"/>
                <w:sz w:val="22"/>
                <w:szCs w:val="22"/>
                <w:lang w:val="lt-LT" w:eastAsia="lt-LT"/>
              </w:rPr>
              <w:t xml:space="preserve"> </w:t>
            </w:r>
            <w:r w:rsidRPr="002B59A9">
              <w:rPr>
                <w:rFonts w:eastAsia="Calibri"/>
                <w:color w:val="000000"/>
                <w:sz w:val="22"/>
                <w:szCs w:val="22"/>
                <w:bdr w:val="none" w:sz="0" w:space="0" w:color="auto" w:frame="1"/>
                <w:lang w:val="lt-LT" w:eastAsia="lt-LT"/>
              </w:rPr>
              <w:t xml:space="preserve">pateikimo termino pabaigos </w:t>
            </w:r>
            <w:r w:rsidRPr="002B59A9">
              <w:rPr>
                <w:rFonts w:eastAsia="Calibri"/>
                <w:color w:val="000000"/>
                <w:sz w:val="22"/>
                <w:szCs w:val="22"/>
                <w:bdr w:val="none" w:sz="0" w:space="0" w:color="auto" w:frame="1"/>
                <w:lang w:val="lt-LT" w:eastAsia="lt-LT"/>
              </w:rPr>
              <w:lastRenderedPageBreak/>
              <w:t>nespėjo sumokėti mokesčių, įskaitant socialinio draudimo įmokas, sudaryti mokestinės paskolos sutarties ar kito panašaus pobūdžio įpareigojančio susitarimo dėl jų sumokėjimo ar imtis kitų priemonių, kad atitiktų</w:t>
            </w:r>
            <w:r w:rsidRPr="002B59A9">
              <w:rPr>
                <w:rFonts w:eastAsia="Calibri"/>
                <w:color w:val="000000"/>
                <w:sz w:val="22"/>
                <w:szCs w:val="22"/>
                <w:lang w:val="lt-LT" w:eastAsia="lt-LT"/>
              </w:rPr>
              <w:t xml:space="preserve"> </w:t>
            </w:r>
            <w:r w:rsidRPr="002B59A9">
              <w:rPr>
                <w:rFonts w:eastAsia="Calibri"/>
                <w:color w:val="000000"/>
                <w:sz w:val="22"/>
                <w:szCs w:val="22"/>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7A0340EA" w14:textId="77777777" w:rsidR="002B59A9" w:rsidRPr="002B59A9" w:rsidRDefault="002B59A9" w:rsidP="002B59A9">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69DE4345" w14:textId="77777777" w:rsidR="002B59A9" w:rsidRPr="002B59A9" w:rsidRDefault="002B59A9" w:rsidP="002B59A9">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0EC7AE6C" w14:textId="77777777" w:rsidR="002B59A9" w:rsidRPr="002B59A9" w:rsidRDefault="002B59A9" w:rsidP="002B59A9">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1D7B1E7B" w14:textId="77777777" w:rsidR="002B59A9" w:rsidRPr="002B59A9" w:rsidRDefault="002B59A9" w:rsidP="002B59A9">
            <w:pPr>
              <w:spacing w:line="259" w:lineRule="auto"/>
              <w:jc w:val="both"/>
              <w:outlineLvl w:val="3"/>
              <w:rPr>
                <w:rFonts w:eastAsia="Calibri"/>
                <w:sz w:val="22"/>
                <w:szCs w:val="22"/>
                <w:lang w:val="lt-LT" w:eastAsia="lt-LT"/>
              </w:rPr>
            </w:pPr>
          </w:p>
        </w:tc>
        <w:tc>
          <w:tcPr>
            <w:tcW w:w="1610" w:type="dxa"/>
            <w:tcBorders>
              <w:top w:val="single" w:sz="4" w:space="0" w:color="auto"/>
              <w:left w:val="single" w:sz="4" w:space="0" w:color="auto"/>
              <w:bottom w:val="single" w:sz="4" w:space="0" w:color="auto"/>
              <w:right w:val="single" w:sz="4" w:space="0" w:color="auto"/>
            </w:tcBorders>
            <w:hideMark/>
          </w:tcPr>
          <w:p w14:paraId="174D25D5"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3677" w:type="dxa"/>
            <w:tcBorders>
              <w:top w:val="single" w:sz="4" w:space="0" w:color="auto"/>
              <w:left w:val="single" w:sz="4" w:space="0" w:color="auto"/>
              <w:bottom w:val="single" w:sz="4" w:space="0" w:color="auto"/>
              <w:right w:val="single" w:sz="4" w:space="0" w:color="auto"/>
            </w:tcBorders>
          </w:tcPr>
          <w:p w14:paraId="05B12B5B" w14:textId="77777777" w:rsidR="002B59A9" w:rsidRPr="002B59A9" w:rsidRDefault="002B59A9" w:rsidP="002B59A9">
            <w:pPr>
              <w:spacing w:line="259" w:lineRule="auto"/>
              <w:jc w:val="both"/>
              <w:rPr>
                <w:rFonts w:eastAsia="Calibri"/>
                <w:bCs/>
                <w:sz w:val="22"/>
                <w:szCs w:val="22"/>
                <w:lang w:val="lt-LT" w:eastAsia="lt-LT"/>
              </w:rPr>
            </w:pPr>
            <w:r w:rsidRPr="002B59A9">
              <w:rPr>
                <w:rFonts w:eastAsia="Calibri"/>
                <w:bCs/>
                <w:sz w:val="22"/>
                <w:szCs w:val="22"/>
                <w:lang w:val="lt-LT" w:eastAsia="lt-LT"/>
              </w:rPr>
              <w:t>1) Dėl įsipareigojimų, susijusių su mokesčių mokėjimu, įvykdymo iš Lietuvoje įsteigtų subjektų prašoma:</w:t>
            </w:r>
          </w:p>
          <w:p w14:paraId="78D906C4" w14:textId="77777777" w:rsidR="002B59A9" w:rsidRPr="002B59A9" w:rsidRDefault="002B59A9" w:rsidP="002B59A9">
            <w:pPr>
              <w:spacing w:line="259" w:lineRule="auto"/>
              <w:jc w:val="both"/>
              <w:rPr>
                <w:rFonts w:eastAsia="Calibri"/>
                <w:bCs/>
                <w:sz w:val="22"/>
                <w:szCs w:val="22"/>
                <w:lang w:val="lt-LT" w:eastAsia="lt-LT"/>
              </w:rPr>
            </w:pPr>
          </w:p>
          <w:p w14:paraId="38E57CB2" w14:textId="77777777" w:rsidR="002B59A9" w:rsidRPr="002B59A9" w:rsidRDefault="002B59A9" w:rsidP="002B59A9">
            <w:pPr>
              <w:spacing w:line="259" w:lineRule="auto"/>
              <w:jc w:val="both"/>
              <w:rPr>
                <w:rFonts w:eastAsia="Calibri"/>
                <w:bCs/>
                <w:sz w:val="22"/>
                <w:szCs w:val="22"/>
                <w:lang w:val="lt-LT" w:eastAsia="lt-LT"/>
              </w:rPr>
            </w:pPr>
            <w:r w:rsidRPr="002B59A9">
              <w:rPr>
                <w:rFonts w:eastAsia="Calibri"/>
                <w:bCs/>
                <w:sz w:val="22"/>
                <w:szCs w:val="22"/>
                <w:lang w:val="lt-LT" w:eastAsia="lt-LT"/>
              </w:rPr>
              <w:t>•išrašo iš teismo sprendimo (jei toks yra) arba Valstybinės mokesčių inspekcijos prie Lietuvos Respublikos finansų ministerijos išduoto dokumento,</w:t>
            </w:r>
          </w:p>
          <w:p w14:paraId="56ED9D4B" w14:textId="77777777" w:rsidR="002B59A9" w:rsidRPr="002B59A9" w:rsidRDefault="002B59A9" w:rsidP="002B59A9">
            <w:pPr>
              <w:spacing w:line="259" w:lineRule="auto"/>
              <w:jc w:val="both"/>
              <w:rPr>
                <w:rFonts w:eastAsia="Calibri"/>
                <w:bCs/>
                <w:sz w:val="22"/>
                <w:szCs w:val="22"/>
                <w:lang w:val="lt-LT" w:eastAsia="lt-LT"/>
              </w:rPr>
            </w:pPr>
            <w:r w:rsidRPr="002B59A9">
              <w:rPr>
                <w:rFonts w:eastAsia="Calibri"/>
                <w:bCs/>
                <w:sz w:val="22"/>
                <w:szCs w:val="22"/>
                <w:lang w:val="lt-LT" w:eastAsia="lt-LT"/>
              </w:rPr>
              <w:t>•arba valstybės įmonės Registrų centro Lietuvos Respublikos Vyriausybės nustatyta tvarka išduoto dokumento, patvirtinančio jungtinius kompetentingų institucijų tvarkomus duomenis.</w:t>
            </w:r>
          </w:p>
          <w:p w14:paraId="74B81DE9" w14:textId="77777777" w:rsidR="002B59A9" w:rsidRPr="002B59A9" w:rsidRDefault="002B59A9" w:rsidP="002B59A9">
            <w:pPr>
              <w:spacing w:line="259" w:lineRule="auto"/>
              <w:jc w:val="both"/>
              <w:rPr>
                <w:rFonts w:eastAsia="Calibri"/>
                <w:bCs/>
                <w:sz w:val="22"/>
                <w:szCs w:val="22"/>
                <w:lang w:val="lt-LT" w:eastAsia="lt-LT"/>
              </w:rPr>
            </w:pPr>
          </w:p>
          <w:p w14:paraId="5660616A" w14:textId="77777777" w:rsidR="002B59A9" w:rsidRPr="002B59A9" w:rsidRDefault="002B59A9" w:rsidP="002B59A9">
            <w:pPr>
              <w:spacing w:line="259" w:lineRule="auto"/>
              <w:jc w:val="both"/>
              <w:rPr>
                <w:rFonts w:eastAsia="Calibri"/>
                <w:bCs/>
                <w:sz w:val="22"/>
                <w:szCs w:val="22"/>
                <w:lang w:val="lt-LT" w:eastAsia="lt-LT"/>
              </w:rPr>
            </w:pPr>
            <w:r w:rsidRPr="002B59A9">
              <w:rPr>
                <w:rFonts w:eastAsia="Calibri"/>
                <w:bCs/>
                <w:sz w:val="22"/>
                <w:szCs w:val="22"/>
                <w:lang w:val="lt-LT" w:eastAsia="lt-LT"/>
              </w:rPr>
              <w:t>Iš ne Lietuvoje įsteigtų subjektų reikalaujama:</w:t>
            </w:r>
          </w:p>
          <w:p w14:paraId="4A85FD65" w14:textId="77777777" w:rsidR="002B59A9" w:rsidRPr="002B59A9" w:rsidRDefault="002B59A9" w:rsidP="002B59A9">
            <w:pPr>
              <w:spacing w:line="259" w:lineRule="auto"/>
              <w:jc w:val="both"/>
              <w:rPr>
                <w:rFonts w:eastAsia="Calibri"/>
                <w:bCs/>
                <w:sz w:val="22"/>
                <w:szCs w:val="22"/>
                <w:lang w:val="lt-LT" w:eastAsia="lt-LT"/>
              </w:rPr>
            </w:pPr>
            <w:r w:rsidRPr="002B59A9">
              <w:rPr>
                <w:rFonts w:eastAsia="Calibri"/>
                <w:bCs/>
                <w:sz w:val="22"/>
                <w:szCs w:val="22"/>
                <w:lang w:val="lt-LT" w:eastAsia="lt-LT"/>
              </w:rPr>
              <w:t>•atitinkamos užsienio šalies institucijos dokumento .</w:t>
            </w:r>
          </w:p>
          <w:p w14:paraId="1156D606" w14:textId="77777777" w:rsidR="002B59A9" w:rsidRPr="002B59A9" w:rsidRDefault="002B59A9" w:rsidP="002B59A9">
            <w:pPr>
              <w:spacing w:line="259" w:lineRule="auto"/>
              <w:jc w:val="both"/>
              <w:rPr>
                <w:rFonts w:eastAsia="Calibri"/>
                <w:bCs/>
                <w:sz w:val="22"/>
                <w:szCs w:val="22"/>
                <w:lang w:val="lt-LT" w:eastAsia="lt-LT"/>
              </w:rPr>
            </w:pPr>
          </w:p>
          <w:p w14:paraId="4B5D5ED9" w14:textId="77777777" w:rsidR="002B59A9" w:rsidRPr="002B59A9" w:rsidRDefault="002B59A9" w:rsidP="002B59A9">
            <w:pPr>
              <w:spacing w:line="259" w:lineRule="auto"/>
              <w:jc w:val="both"/>
              <w:rPr>
                <w:rFonts w:eastAsia="Calibri"/>
                <w:bCs/>
                <w:sz w:val="22"/>
                <w:szCs w:val="22"/>
                <w:lang w:val="lt-LT" w:eastAsia="lt-LT"/>
              </w:rPr>
            </w:pPr>
            <w:r w:rsidRPr="002B59A9">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w:t>
            </w:r>
            <w:r w:rsidRPr="002B59A9">
              <w:rPr>
                <w:rFonts w:eastAsia="Calibri"/>
                <w:bCs/>
                <w:sz w:val="22"/>
                <w:szCs w:val="22"/>
                <w:lang w:val="lt-LT" w:eastAsia="lt-LT"/>
              </w:rPr>
              <w:lastRenderedPageBreak/>
              <w:t xml:space="preserve">dokumentus, jie turi būti išduoti ne anksčiau kaip 120 dienų, jas skaičiuojant atgal nuo 2022-10-14. </w:t>
            </w:r>
          </w:p>
          <w:p w14:paraId="580C8D49" w14:textId="77777777" w:rsidR="002B59A9" w:rsidRPr="002B59A9" w:rsidRDefault="002B59A9" w:rsidP="002B59A9">
            <w:pPr>
              <w:spacing w:line="259" w:lineRule="auto"/>
              <w:jc w:val="both"/>
              <w:rPr>
                <w:rFonts w:eastAsia="Calibri"/>
                <w:bCs/>
                <w:sz w:val="22"/>
                <w:szCs w:val="22"/>
                <w:lang w:val="lt-LT" w:eastAsia="lt-LT"/>
              </w:rPr>
            </w:pPr>
          </w:p>
          <w:p w14:paraId="74951D48" w14:textId="77777777" w:rsidR="002B59A9" w:rsidRPr="002B59A9" w:rsidRDefault="002B59A9" w:rsidP="002B59A9">
            <w:pPr>
              <w:spacing w:line="259" w:lineRule="auto"/>
              <w:jc w:val="both"/>
              <w:rPr>
                <w:rFonts w:eastAsia="Calibri"/>
                <w:bCs/>
                <w:sz w:val="22"/>
                <w:szCs w:val="22"/>
                <w:lang w:val="lt-LT" w:eastAsia="lt-LT"/>
              </w:rPr>
            </w:pPr>
            <w:r w:rsidRPr="002B59A9">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791455A" w14:textId="77777777" w:rsidR="002B59A9" w:rsidRPr="002B59A9" w:rsidRDefault="002B59A9" w:rsidP="002B59A9">
            <w:pPr>
              <w:spacing w:line="259" w:lineRule="auto"/>
              <w:jc w:val="both"/>
              <w:rPr>
                <w:rFonts w:eastAsia="Calibri"/>
                <w:bCs/>
                <w:sz w:val="22"/>
                <w:szCs w:val="22"/>
                <w:lang w:val="lt-LT" w:eastAsia="lt-LT"/>
              </w:rPr>
            </w:pPr>
          </w:p>
          <w:p w14:paraId="3B1E3A47" w14:textId="77777777" w:rsidR="002B59A9" w:rsidRPr="002B59A9" w:rsidRDefault="002B59A9" w:rsidP="002B59A9">
            <w:pPr>
              <w:spacing w:line="259" w:lineRule="auto"/>
              <w:jc w:val="both"/>
              <w:rPr>
                <w:rFonts w:eastAsia="Calibri"/>
                <w:bCs/>
                <w:sz w:val="22"/>
                <w:szCs w:val="22"/>
                <w:lang w:val="lt-LT" w:eastAsia="lt-LT"/>
              </w:rPr>
            </w:pPr>
            <w:r w:rsidRPr="002B59A9">
              <w:rPr>
                <w:rFonts w:eastAsia="Calibri"/>
                <w:bCs/>
                <w:sz w:val="22"/>
                <w:szCs w:val="22"/>
                <w:lang w:val="lt-LT" w:eastAsia="lt-LT"/>
              </w:rPr>
              <w:t>2) Dėl įsipareigojimų, susijusių su socialinio draudimo įmokų mokėjimu, įvykdymo iš Lietuvoje įsteigtų subjektų prašoma:</w:t>
            </w:r>
          </w:p>
          <w:p w14:paraId="11AE928F" w14:textId="77777777" w:rsidR="002B59A9" w:rsidRPr="002B59A9" w:rsidRDefault="002B59A9" w:rsidP="002B59A9">
            <w:pPr>
              <w:spacing w:line="259" w:lineRule="auto"/>
              <w:jc w:val="both"/>
              <w:rPr>
                <w:rFonts w:eastAsia="Calibri"/>
                <w:bCs/>
                <w:sz w:val="22"/>
                <w:szCs w:val="22"/>
                <w:lang w:val="lt-LT" w:eastAsia="lt-LT"/>
              </w:rPr>
            </w:pPr>
            <w:r w:rsidRPr="002B59A9">
              <w:rPr>
                <w:rFonts w:eastAsia="Calibri"/>
                <w:bCs/>
                <w:sz w:val="22"/>
                <w:szCs w:val="22"/>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2B59A9">
                <w:rPr>
                  <w:rFonts w:eastAsia="Calibri"/>
                  <w:bCs/>
                  <w:color w:val="0066CC"/>
                  <w:sz w:val="22"/>
                  <w:szCs w:val="22"/>
                  <w:u w:val="single"/>
                  <w:lang w:val="lt-LT" w:eastAsia="lt-LT"/>
                </w:rPr>
                <w:t>http://draudejai.sodra.lt/draudeju_viesi_duomenys/</w:t>
              </w:r>
            </w:hyperlink>
            <w:r w:rsidRPr="002B59A9">
              <w:rPr>
                <w:rFonts w:eastAsia="Calibri"/>
                <w:bCs/>
                <w:sz w:val="22"/>
                <w:szCs w:val="22"/>
                <w:lang w:val="lt-LT" w:eastAsia="lt-LT"/>
              </w:rPr>
              <w:t xml:space="preserve">. </w:t>
            </w:r>
          </w:p>
          <w:p w14:paraId="7139267A" w14:textId="77777777" w:rsidR="002B59A9" w:rsidRPr="002B59A9" w:rsidRDefault="002B59A9" w:rsidP="002B59A9">
            <w:pPr>
              <w:spacing w:line="259" w:lineRule="auto"/>
              <w:jc w:val="both"/>
              <w:rPr>
                <w:rFonts w:eastAsia="Calibri"/>
                <w:bCs/>
                <w:sz w:val="22"/>
                <w:szCs w:val="22"/>
                <w:lang w:val="lt-LT" w:eastAsia="lt-LT"/>
              </w:rPr>
            </w:pPr>
          </w:p>
          <w:p w14:paraId="38860ECE" w14:textId="77777777" w:rsidR="002B59A9" w:rsidRPr="002B59A9" w:rsidRDefault="002B59A9" w:rsidP="002B59A9">
            <w:pPr>
              <w:spacing w:line="259" w:lineRule="auto"/>
              <w:jc w:val="both"/>
              <w:rPr>
                <w:rFonts w:eastAsia="Calibri"/>
                <w:b/>
                <w:sz w:val="22"/>
                <w:szCs w:val="22"/>
                <w:lang w:val="lt-LT" w:eastAsia="lt-LT"/>
              </w:rPr>
            </w:pPr>
            <w:r w:rsidRPr="002B59A9">
              <w:rPr>
                <w:rFonts w:eastAsia="Calibri"/>
                <w:b/>
                <w:sz w:val="22"/>
                <w:szCs w:val="22"/>
                <w:lang w:val="lt-LT" w:eastAsia="lt-LT"/>
              </w:rPr>
              <w:t xml:space="preserve">Perkančioji organizacija savarankiškai patikrinamus duomenis (nacionalinėje duomenų bazėje,  adresu </w:t>
            </w:r>
            <w:hyperlink r:id="rId14" w:history="1">
              <w:r w:rsidRPr="002B59A9">
                <w:rPr>
                  <w:rFonts w:eastAsia="Calibri"/>
                  <w:b/>
                  <w:color w:val="0066CC"/>
                  <w:sz w:val="22"/>
                  <w:szCs w:val="22"/>
                  <w:u w:val="single"/>
                  <w:lang w:val="lt-LT" w:eastAsia="lt-LT"/>
                </w:rPr>
                <w:t>http://draudejai.sodra.lt/draudeju_viesi_duomenys/</w:t>
              </w:r>
            </w:hyperlink>
            <w:r w:rsidRPr="002B59A9">
              <w:rPr>
                <w:b/>
                <w:sz w:val="22"/>
                <w:szCs w:val="22"/>
                <w:lang w:val="lt-LT"/>
              </w:rPr>
              <w:t>)</w:t>
            </w:r>
          </w:p>
          <w:p w14:paraId="09F2D1AD" w14:textId="77777777" w:rsidR="002B59A9" w:rsidRPr="002B59A9" w:rsidRDefault="002B59A9" w:rsidP="002B59A9">
            <w:pPr>
              <w:spacing w:line="259" w:lineRule="auto"/>
              <w:jc w:val="both"/>
              <w:rPr>
                <w:rFonts w:eastAsia="Calibri"/>
                <w:b/>
                <w:sz w:val="22"/>
                <w:szCs w:val="22"/>
                <w:lang w:val="lt-LT" w:eastAsia="lt-LT"/>
              </w:rPr>
            </w:pPr>
            <w:r w:rsidRPr="002B59A9">
              <w:rPr>
                <w:rFonts w:eastAsia="Calibri"/>
                <w:b/>
                <w:sz w:val="22"/>
                <w:szCs w:val="22"/>
                <w:lang w:val="lt-LT" w:eastAsia="lt-LT"/>
              </w:rPr>
              <w:t>tikrins</w:t>
            </w:r>
            <w:r w:rsidRPr="002B59A9">
              <w:rPr>
                <w:b/>
                <w:sz w:val="22"/>
                <w:szCs w:val="22"/>
                <w:lang w:val="lt-LT"/>
              </w:rPr>
              <w:t>, aktualius ir paskutinę pasiūlymų pateikimo termino dieną, ir tos dienos, iki kurios galimas laimėtojas turi pateikti kitus įrodančius dokumentus.</w:t>
            </w:r>
          </w:p>
          <w:p w14:paraId="43628F59" w14:textId="77777777" w:rsidR="002B59A9" w:rsidRPr="002B59A9" w:rsidRDefault="002B59A9" w:rsidP="002B59A9">
            <w:pPr>
              <w:spacing w:line="259" w:lineRule="auto"/>
              <w:jc w:val="both"/>
              <w:rPr>
                <w:rFonts w:eastAsia="Calibri"/>
                <w:bCs/>
                <w:sz w:val="22"/>
                <w:szCs w:val="22"/>
                <w:lang w:val="lt-LT" w:eastAsia="lt-LT"/>
              </w:rPr>
            </w:pPr>
          </w:p>
          <w:p w14:paraId="37221755" w14:textId="77777777" w:rsidR="002B59A9" w:rsidRPr="002B59A9" w:rsidRDefault="002B59A9" w:rsidP="002B59A9">
            <w:pPr>
              <w:spacing w:line="259" w:lineRule="auto"/>
              <w:jc w:val="both"/>
              <w:rPr>
                <w:rFonts w:eastAsia="Calibri"/>
                <w:bCs/>
                <w:sz w:val="22"/>
                <w:szCs w:val="22"/>
                <w:lang w:val="lt-LT" w:eastAsia="lt-LT"/>
              </w:rPr>
            </w:pPr>
          </w:p>
          <w:p w14:paraId="31E5F517" w14:textId="77777777" w:rsidR="002B59A9" w:rsidRPr="002B59A9" w:rsidRDefault="002B59A9" w:rsidP="002B59A9">
            <w:pPr>
              <w:spacing w:line="259" w:lineRule="auto"/>
              <w:jc w:val="both"/>
              <w:rPr>
                <w:rFonts w:eastAsia="Calibri"/>
                <w:bCs/>
                <w:sz w:val="22"/>
                <w:szCs w:val="22"/>
                <w:lang w:val="lt-LT" w:eastAsia="lt-LT"/>
              </w:rPr>
            </w:pPr>
            <w:r w:rsidRPr="002B59A9">
              <w:rPr>
                <w:rFonts w:eastAsia="Calibri"/>
                <w:bCs/>
                <w:sz w:val="22"/>
                <w:szCs w:val="22"/>
                <w:lang w:val="lt-LT"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w:t>
            </w:r>
            <w:r w:rsidRPr="002B59A9">
              <w:rPr>
                <w:rFonts w:eastAsia="Calibri"/>
                <w:bCs/>
                <w:sz w:val="22"/>
                <w:szCs w:val="22"/>
                <w:lang w:val="lt-LT" w:eastAsia="lt-LT"/>
              </w:rPr>
              <w:lastRenderedPageBreak/>
              <w:t>Tiekėjas taip pat gali pateikti valstybės įmonės Registrų centro Lietuvos Respublikos Vyriausybės nustatyta tvarka išduotą dokumentą, patvirtinantį jungtinius kompetentingų institucijų tvarkomus duomenis.</w:t>
            </w:r>
          </w:p>
          <w:p w14:paraId="5DF84BB2" w14:textId="77777777" w:rsidR="002B59A9" w:rsidRPr="002B59A9" w:rsidRDefault="002B59A9" w:rsidP="002B59A9">
            <w:pPr>
              <w:spacing w:line="259" w:lineRule="auto"/>
              <w:jc w:val="both"/>
              <w:rPr>
                <w:rFonts w:eastAsia="Calibri"/>
                <w:bCs/>
                <w:sz w:val="22"/>
                <w:szCs w:val="22"/>
                <w:lang w:val="lt-LT" w:eastAsia="lt-LT"/>
              </w:rPr>
            </w:pPr>
          </w:p>
          <w:p w14:paraId="197CCB6D" w14:textId="77777777" w:rsidR="002B59A9" w:rsidRPr="002B59A9" w:rsidRDefault="002B59A9" w:rsidP="002B59A9">
            <w:pPr>
              <w:spacing w:line="259" w:lineRule="auto"/>
              <w:jc w:val="both"/>
              <w:rPr>
                <w:rFonts w:eastAsia="Calibri"/>
                <w:bCs/>
                <w:sz w:val="22"/>
                <w:szCs w:val="22"/>
                <w:lang w:val="lt-LT" w:eastAsia="lt-LT"/>
              </w:rPr>
            </w:pPr>
            <w:r w:rsidRPr="002B59A9">
              <w:rPr>
                <w:rFonts w:eastAsia="Calibri"/>
                <w:bCs/>
                <w:sz w:val="22"/>
                <w:szCs w:val="22"/>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394CD51" w14:textId="77777777" w:rsidR="002B59A9" w:rsidRPr="002B59A9" w:rsidRDefault="002B59A9" w:rsidP="002B59A9">
            <w:pPr>
              <w:spacing w:line="259" w:lineRule="auto"/>
              <w:jc w:val="both"/>
              <w:rPr>
                <w:rFonts w:eastAsia="Calibri"/>
                <w:bCs/>
                <w:sz w:val="22"/>
                <w:szCs w:val="22"/>
                <w:lang w:val="lt-LT" w:eastAsia="lt-LT"/>
              </w:rPr>
            </w:pPr>
          </w:p>
          <w:p w14:paraId="5E958985" w14:textId="77777777" w:rsidR="002B59A9" w:rsidRPr="002B59A9" w:rsidRDefault="002B59A9" w:rsidP="002B59A9">
            <w:pPr>
              <w:spacing w:line="259" w:lineRule="auto"/>
              <w:jc w:val="both"/>
              <w:rPr>
                <w:rFonts w:eastAsia="Calibri"/>
                <w:bCs/>
                <w:sz w:val="22"/>
                <w:szCs w:val="22"/>
                <w:lang w:val="lt-LT" w:eastAsia="lt-LT"/>
              </w:rPr>
            </w:pPr>
            <w:r w:rsidRPr="002B59A9">
              <w:rPr>
                <w:rFonts w:eastAsia="Calibri"/>
                <w:bCs/>
                <w:sz w:val="22"/>
                <w:szCs w:val="22"/>
                <w:lang w:val="lt-LT" w:eastAsia="lt-LT"/>
              </w:rPr>
              <w:t>Iš ne Lietuvoje įsteigtų subjektų reikalaujama:</w:t>
            </w:r>
          </w:p>
          <w:p w14:paraId="29C99F24" w14:textId="77777777" w:rsidR="002B59A9" w:rsidRPr="002B59A9" w:rsidRDefault="002B59A9" w:rsidP="002B59A9">
            <w:pPr>
              <w:spacing w:line="259" w:lineRule="auto"/>
              <w:jc w:val="both"/>
              <w:rPr>
                <w:rFonts w:eastAsia="Calibri"/>
                <w:bCs/>
                <w:sz w:val="22"/>
                <w:szCs w:val="22"/>
                <w:lang w:val="lt-LT" w:eastAsia="lt-LT"/>
              </w:rPr>
            </w:pPr>
            <w:r w:rsidRPr="002B59A9">
              <w:rPr>
                <w:rFonts w:eastAsia="Calibri"/>
                <w:bCs/>
                <w:sz w:val="22"/>
                <w:szCs w:val="22"/>
                <w:lang w:val="lt-LT" w:eastAsia="lt-LT"/>
              </w:rPr>
              <w:t>• atitinkamos užsienio šalies kompetentingos institucijos dokumento.</w:t>
            </w:r>
          </w:p>
          <w:p w14:paraId="36EAEA2A" w14:textId="77777777" w:rsidR="002B59A9" w:rsidRPr="002B59A9" w:rsidRDefault="002B59A9" w:rsidP="002B59A9">
            <w:pPr>
              <w:spacing w:line="259" w:lineRule="auto"/>
              <w:jc w:val="both"/>
              <w:rPr>
                <w:rFonts w:eastAsia="Calibri"/>
                <w:bCs/>
                <w:sz w:val="22"/>
                <w:szCs w:val="22"/>
                <w:lang w:val="lt-LT" w:eastAsia="lt-LT"/>
              </w:rPr>
            </w:pPr>
          </w:p>
          <w:p w14:paraId="6D262F09" w14:textId="77777777" w:rsidR="002B59A9" w:rsidRPr="002B59A9" w:rsidRDefault="002B59A9" w:rsidP="002B59A9">
            <w:pPr>
              <w:spacing w:line="259" w:lineRule="auto"/>
              <w:jc w:val="both"/>
              <w:rPr>
                <w:rFonts w:eastAsia="Calibri"/>
                <w:bCs/>
                <w:sz w:val="22"/>
                <w:szCs w:val="22"/>
                <w:lang w:val="lt-LT" w:eastAsia="lt-LT"/>
              </w:rPr>
            </w:pPr>
            <w:r w:rsidRPr="002B59A9">
              <w:rPr>
                <w:rFonts w:eastAsia="Calibri"/>
                <w:bCs/>
                <w:sz w:val="22"/>
                <w:szCs w:val="22"/>
                <w:lang w:val="lt-LT"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6CE76E0B" w14:textId="77777777" w:rsidR="002B59A9" w:rsidRPr="002B59A9" w:rsidRDefault="002B59A9" w:rsidP="002B59A9">
            <w:pPr>
              <w:spacing w:line="259" w:lineRule="auto"/>
              <w:jc w:val="both"/>
              <w:rPr>
                <w:rFonts w:eastAsia="Calibri"/>
                <w:bCs/>
                <w:sz w:val="22"/>
                <w:szCs w:val="22"/>
                <w:lang w:val="lt-LT" w:eastAsia="lt-LT"/>
              </w:rPr>
            </w:pPr>
          </w:p>
          <w:p w14:paraId="05758CEB" w14:textId="77777777" w:rsidR="002B59A9" w:rsidRPr="002B59A9" w:rsidRDefault="002B59A9" w:rsidP="002B59A9">
            <w:pPr>
              <w:tabs>
                <w:tab w:val="left" w:pos="0"/>
              </w:tabs>
              <w:spacing w:line="259" w:lineRule="auto"/>
              <w:jc w:val="both"/>
              <w:rPr>
                <w:rFonts w:eastAsia="Calibri"/>
                <w:bCs/>
                <w:sz w:val="22"/>
                <w:szCs w:val="22"/>
                <w:lang w:val="lt-LT" w:eastAsia="lt-LT"/>
              </w:rPr>
            </w:pPr>
            <w:r w:rsidRPr="002B59A9">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2B59A9" w:rsidRPr="002B59A9" w14:paraId="4194DCA0" w14:textId="77777777" w:rsidTr="00C33F76">
        <w:tc>
          <w:tcPr>
            <w:tcW w:w="8931" w:type="dxa"/>
            <w:gridSpan w:val="5"/>
            <w:tcBorders>
              <w:top w:val="single" w:sz="4" w:space="0" w:color="auto"/>
              <w:left w:val="single" w:sz="4" w:space="0" w:color="auto"/>
              <w:bottom w:val="single" w:sz="4" w:space="0" w:color="auto"/>
              <w:right w:val="single" w:sz="4" w:space="0" w:color="auto"/>
            </w:tcBorders>
            <w:hideMark/>
          </w:tcPr>
          <w:p w14:paraId="1C715618" w14:textId="77777777" w:rsidR="002B59A9" w:rsidRPr="002B59A9" w:rsidRDefault="002B59A9" w:rsidP="002B59A9">
            <w:pPr>
              <w:spacing w:line="259" w:lineRule="auto"/>
              <w:jc w:val="both"/>
              <w:outlineLvl w:val="3"/>
              <w:rPr>
                <w:rFonts w:eastAsia="Calibri"/>
                <w:i/>
                <w:sz w:val="22"/>
                <w:szCs w:val="22"/>
                <w:lang w:val="lt-LT" w:eastAsia="lt-LT"/>
              </w:rPr>
            </w:pPr>
            <w:r w:rsidRPr="002B59A9">
              <w:rPr>
                <w:rFonts w:eastAsia="Calibri"/>
                <w:b/>
                <w:i/>
                <w:sz w:val="22"/>
                <w:szCs w:val="22"/>
                <w:lang w:val="lt-LT" w:eastAsia="lt-LT"/>
              </w:rPr>
              <w:lastRenderedPageBreak/>
              <w:t>Pastaba:</w:t>
            </w:r>
          </w:p>
          <w:p w14:paraId="4300A11F" w14:textId="77777777" w:rsidR="002B59A9" w:rsidRPr="002B59A9" w:rsidRDefault="002B59A9" w:rsidP="002B59A9">
            <w:pPr>
              <w:spacing w:line="259" w:lineRule="auto"/>
              <w:jc w:val="both"/>
              <w:outlineLvl w:val="3"/>
              <w:rPr>
                <w:rFonts w:eastAsia="Calibri"/>
                <w:i/>
                <w:sz w:val="22"/>
                <w:szCs w:val="22"/>
                <w:lang w:val="lt-LT" w:eastAsia="lt-LT"/>
              </w:rPr>
            </w:pPr>
            <w:r w:rsidRPr="002B59A9">
              <w:rPr>
                <w:rFonts w:eastAsia="Calibri"/>
                <w:i/>
                <w:sz w:val="22"/>
                <w:szCs w:val="22"/>
                <w:lang w:val="lt-LT" w:eastAsia="lt-LT"/>
              </w:rPr>
              <w:t>* - Laikoma, kad tiekėjas nuteistas už šio 3.7.3.1 p.  nurodytą nusikalstamą veiką, kai dėl:</w:t>
            </w:r>
          </w:p>
          <w:p w14:paraId="0A320A44" w14:textId="77777777" w:rsidR="002B59A9" w:rsidRPr="002B59A9" w:rsidRDefault="002B59A9" w:rsidP="002B59A9">
            <w:pPr>
              <w:spacing w:line="259" w:lineRule="auto"/>
              <w:jc w:val="both"/>
              <w:outlineLvl w:val="3"/>
              <w:rPr>
                <w:rFonts w:eastAsia="Calibri"/>
                <w:i/>
                <w:sz w:val="22"/>
                <w:szCs w:val="22"/>
                <w:lang w:val="lt-LT" w:eastAsia="lt-LT"/>
              </w:rPr>
            </w:pPr>
            <w:r w:rsidRPr="002B59A9">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p>
          <w:p w14:paraId="3CC08AAD" w14:textId="77777777" w:rsidR="002B59A9" w:rsidRPr="002B59A9" w:rsidRDefault="002B59A9" w:rsidP="002B59A9">
            <w:pPr>
              <w:spacing w:line="259" w:lineRule="auto"/>
              <w:jc w:val="both"/>
              <w:rPr>
                <w:rFonts w:eastAsia="Calibri"/>
                <w:bCs/>
                <w:i/>
                <w:sz w:val="22"/>
                <w:szCs w:val="22"/>
                <w:lang w:val="lt-LT" w:eastAsia="lt-LT"/>
              </w:rPr>
            </w:pPr>
            <w:r w:rsidRPr="002B59A9">
              <w:rPr>
                <w:rFonts w:eastAsia="Calibri"/>
                <w:i/>
                <w:sz w:val="22"/>
                <w:szCs w:val="22"/>
                <w:lang w:val="lt-LT" w:eastAsia="lt-LT"/>
              </w:rPr>
              <w:t xml:space="preserve">2) tiekėjo, kuris yra juridinis asmuo, kita organizacija ar jos struktūrinis padalinys, per pastaruosius 5 metus buvo priimtas ir įsiteisėjęs apkaltinamasis teismo nuosprendis arba VPĮ 46 straipsnio 3 </w:t>
            </w:r>
            <w:r w:rsidRPr="002B59A9">
              <w:rPr>
                <w:rFonts w:eastAsia="Calibri"/>
                <w:i/>
                <w:sz w:val="22"/>
                <w:szCs w:val="22"/>
                <w:lang w:val="lt-LT" w:eastAsia="lt-LT"/>
              </w:rPr>
              <w:lastRenderedPageBreak/>
              <w:t xml:space="preserve">dalies atveju – galutinis administracinis sprendimas, jeigu toks sprendimas priimamas pagal tiekėjo šalies teisės aktų reikalavimus. </w:t>
            </w:r>
          </w:p>
        </w:tc>
      </w:tr>
      <w:tr w:rsidR="002B59A9" w:rsidRPr="002B59A9" w14:paraId="3E6B6BE0" w14:textId="77777777" w:rsidTr="00C33F76">
        <w:tc>
          <w:tcPr>
            <w:tcW w:w="876" w:type="dxa"/>
            <w:tcBorders>
              <w:top w:val="single" w:sz="4" w:space="0" w:color="auto"/>
              <w:left w:val="single" w:sz="4" w:space="0" w:color="auto"/>
              <w:bottom w:val="single" w:sz="4" w:space="0" w:color="auto"/>
              <w:right w:val="single" w:sz="4" w:space="0" w:color="auto"/>
            </w:tcBorders>
            <w:hideMark/>
          </w:tcPr>
          <w:p w14:paraId="06E0AE6F" w14:textId="77777777" w:rsidR="002B59A9" w:rsidRPr="002B59A9" w:rsidRDefault="002B59A9" w:rsidP="002B59A9">
            <w:pPr>
              <w:spacing w:line="259" w:lineRule="auto"/>
              <w:rPr>
                <w:rFonts w:eastAsia="Calibri"/>
                <w:sz w:val="22"/>
                <w:szCs w:val="22"/>
                <w:lang w:val="lt-LT" w:eastAsia="lt-LT"/>
              </w:rPr>
            </w:pPr>
            <w:r w:rsidRPr="002B59A9">
              <w:rPr>
                <w:rFonts w:eastAsia="Calibri"/>
                <w:sz w:val="22"/>
                <w:szCs w:val="22"/>
                <w:lang w:val="lt-LT" w:eastAsia="lt-LT"/>
              </w:rPr>
              <w:lastRenderedPageBreak/>
              <w:t>3.7.3.2.</w:t>
            </w:r>
          </w:p>
        </w:tc>
        <w:tc>
          <w:tcPr>
            <w:tcW w:w="2768" w:type="dxa"/>
            <w:gridSpan w:val="2"/>
            <w:tcBorders>
              <w:top w:val="single" w:sz="4" w:space="0" w:color="auto"/>
              <w:left w:val="single" w:sz="4" w:space="0" w:color="auto"/>
              <w:bottom w:val="single" w:sz="4" w:space="0" w:color="auto"/>
              <w:right w:val="single" w:sz="4" w:space="0" w:color="auto"/>
            </w:tcBorders>
            <w:hideMark/>
          </w:tcPr>
          <w:p w14:paraId="749096A9" w14:textId="77777777" w:rsidR="002B59A9" w:rsidRPr="002B59A9" w:rsidRDefault="002B59A9" w:rsidP="002B59A9">
            <w:pPr>
              <w:spacing w:line="259" w:lineRule="auto"/>
              <w:jc w:val="both"/>
              <w:rPr>
                <w:rFonts w:eastAsia="Calibri"/>
                <w:bCs/>
                <w:sz w:val="22"/>
                <w:szCs w:val="22"/>
                <w:lang w:val="lt-LT" w:eastAsia="lt-LT"/>
              </w:rPr>
            </w:pPr>
            <w:r w:rsidRPr="002B59A9">
              <w:rPr>
                <w:rFonts w:eastAsia="Calibri"/>
                <w:sz w:val="22"/>
                <w:szCs w:val="22"/>
                <w:lang w:val="lt-LT" w:eastAsia="lt-LT"/>
              </w:rPr>
              <w:t>Tiekėjas su kitais tiekėjais yra sudaręs susitarimų, kuriais siekiama iškreipti konkurenciją atliekamame pirkime, ir perkančioji organizacija dėl to turi įtikinamų duomenų.</w:t>
            </w:r>
          </w:p>
        </w:tc>
        <w:tc>
          <w:tcPr>
            <w:tcW w:w="1610" w:type="dxa"/>
            <w:tcBorders>
              <w:top w:val="single" w:sz="4" w:space="0" w:color="auto"/>
              <w:left w:val="single" w:sz="4" w:space="0" w:color="auto"/>
              <w:bottom w:val="single" w:sz="4" w:space="0" w:color="auto"/>
              <w:right w:val="single" w:sz="4" w:space="0" w:color="auto"/>
            </w:tcBorders>
            <w:hideMark/>
          </w:tcPr>
          <w:p w14:paraId="69F0D664"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t>III dalies „Pašalinimo pagrindai“ C skirsnio „Su nemokumu, interesų konfliktu ar profesiniais nusižengimais susiję pagrindai“ punktas „C10. Su kitais ekonominės veiklos vykdytojais sudaryti susitarimai, kuriais siekta iškraipyti konkurenciją (VPĮ 46 str. 4 d. 1 p.).“</w:t>
            </w:r>
          </w:p>
        </w:tc>
        <w:tc>
          <w:tcPr>
            <w:tcW w:w="3677" w:type="dxa"/>
            <w:vMerge w:val="restart"/>
            <w:tcBorders>
              <w:top w:val="single" w:sz="4" w:space="0" w:color="auto"/>
              <w:left w:val="single" w:sz="4" w:space="0" w:color="auto"/>
              <w:right w:val="single" w:sz="4" w:space="0" w:color="auto"/>
            </w:tcBorders>
            <w:hideMark/>
          </w:tcPr>
          <w:p w14:paraId="575DA40D"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t>Iš Lietuvoje įsteigtų subjektų įrodančių dokumentų nereikalaujama. Užtenka pateikto EBVPD.</w:t>
            </w:r>
          </w:p>
        </w:tc>
      </w:tr>
      <w:tr w:rsidR="002B59A9" w:rsidRPr="002B59A9" w14:paraId="06D1CDA3" w14:textId="77777777" w:rsidTr="00C33F76">
        <w:tc>
          <w:tcPr>
            <w:tcW w:w="876" w:type="dxa"/>
            <w:tcBorders>
              <w:top w:val="single" w:sz="4" w:space="0" w:color="auto"/>
              <w:left w:val="single" w:sz="4" w:space="0" w:color="auto"/>
              <w:bottom w:val="single" w:sz="4" w:space="0" w:color="auto"/>
              <w:right w:val="single" w:sz="4" w:space="0" w:color="auto"/>
            </w:tcBorders>
            <w:hideMark/>
          </w:tcPr>
          <w:p w14:paraId="3A165275" w14:textId="77777777" w:rsidR="002B59A9" w:rsidRPr="002B59A9" w:rsidRDefault="002B59A9" w:rsidP="002B59A9">
            <w:pPr>
              <w:spacing w:line="259" w:lineRule="auto"/>
              <w:rPr>
                <w:rFonts w:eastAsia="Calibri"/>
                <w:sz w:val="22"/>
                <w:szCs w:val="22"/>
                <w:lang w:val="lt-LT" w:eastAsia="lt-LT"/>
              </w:rPr>
            </w:pPr>
            <w:r w:rsidRPr="002B59A9">
              <w:rPr>
                <w:rFonts w:eastAsia="Calibri"/>
                <w:sz w:val="22"/>
                <w:szCs w:val="22"/>
                <w:lang w:val="lt-LT" w:eastAsia="lt-LT"/>
              </w:rPr>
              <w:t>3.7.3.3.</w:t>
            </w:r>
          </w:p>
        </w:tc>
        <w:tc>
          <w:tcPr>
            <w:tcW w:w="2768" w:type="dxa"/>
            <w:gridSpan w:val="2"/>
            <w:tcBorders>
              <w:top w:val="single" w:sz="4" w:space="0" w:color="auto"/>
              <w:left w:val="single" w:sz="4" w:space="0" w:color="auto"/>
              <w:bottom w:val="single" w:sz="4" w:space="0" w:color="auto"/>
              <w:right w:val="single" w:sz="4" w:space="0" w:color="auto"/>
            </w:tcBorders>
          </w:tcPr>
          <w:p w14:paraId="0566236E"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3A69ED08" w14:textId="77777777" w:rsidR="002B59A9" w:rsidRPr="002B59A9" w:rsidRDefault="002B59A9" w:rsidP="002B59A9">
            <w:pPr>
              <w:spacing w:line="259" w:lineRule="auto"/>
              <w:jc w:val="both"/>
              <w:outlineLvl w:val="3"/>
              <w:rPr>
                <w:rFonts w:eastAsia="Calibri"/>
                <w:sz w:val="22"/>
                <w:szCs w:val="22"/>
                <w:lang w:val="lt-LT" w:eastAsia="lt-LT"/>
              </w:rPr>
            </w:pPr>
          </w:p>
        </w:tc>
        <w:tc>
          <w:tcPr>
            <w:tcW w:w="1610" w:type="dxa"/>
            <w:tcBorders>
              <w:top w:val="single" w:sz="4" w:space="0" w:color="auto"/>
              <w:left w:val="single" w:sz="4" w:space="0" w:color="auto"/>
              <w:bottom w:val="single" w:sz="4" w:space="0" w:color="auto"/>
              <w:right w:val="single" w:sz="4" w:space="0" w:color="auto"/>
            </w:tcBorders>
            <w:hideMark/>
          </w:tcPr>
          <w:p w14:paraId="0CB71CFB"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3677" w:type="dxa"/>
            <w:vMerge/>
            <w:tcBorders>
              <w:left w:val="single" w:sz="4" w:space="0" w:color="auto"/>
              <w:right w:val="single" w:sz="4" w:space="0" w:color="auto"/>
            </w:tcBorders>
            <w:hideMark/>
          </w:tcPr>
          <w:p w14:paraId="67DF9130" w14:textId="77777777" w:rsidR="002B59A9" w:rsidRPr="002B59A9" w:rsidRDefault="002B59A9" w:rsidP="002B59A9">
            <w:pPr>
              <w:spacing w:line="259" w:lineRule="auto"/>
              <w:jc w:val="both"/>
              <w:rPr>
                <w:rFonts w:eastAsia="Calibri"/>
                <w:sz w:val="22"/>
                <w:szCs w:val="22"/>
                <w:lang w:val="lt-LT" w:eastAsia="lt-LT"/>
              </w:rPr>
            </w:pPr>
          </w:p>
        </w:tc>
      </w:tr>
      <w:tr w:rsidR="002B59A9" w:rsidRPr="002B59A9" w14:paraId="1304A334" w14:textId="77777777" w:rsidTr="00C33F76">
        <w:tc>
          <w:tcPr>
            <w:tcW w:w="876" w:type="dxa"/>
            <w:tcBorders>
              <w:top w:val="single" w:sz="4" w:space="0" w:color="auto"/>
              <w:left w:val="single" w:sz="4" w:space="0" w:color="auto"/>
              <w:bottom w:val="single" w:sz="4" w:space="0" w:color="auto"/>
              <w:right w:val="single" w:sz="4" w:space="0" w:color="auto"/>
            </w:tcBorders>
            <w:hideMark/>
          </w:tcPr>
          <w:p w14:paraId="39CA889C" w14:textId="77777777" w:rsidR="002B59A9" w:rsidRPr="002B59A9" w:rsidRDefault="002B59A9" w:rsidP="002B59A9">
            <w:pPr>
              <w:spacing w:line="259" w:lineRule="auto"/>
              <w:rPr>
                <w:rFonts w:eastAsia="Calibri"/>
                <w:sz w:val="22"/>
                <w:szCs w:val="22"/>
                <w:lang w:val="lt-LT" w:eastAsia="lt-LT"/>
              </w:rPr>
            </w:pPr>
            <w:r w:rsidRPr="002B59A9">
              <w:rPr>
                <w:rFonts w:eastAsia="Calibri"/>
                <w:sz w:val="22"/>
                <w:szCs w:val="22"/>
                <w:lang w:val="lt-LT" w:eastAsia="lt-LT"/>
              </w:rPr>
              <w:t>3.7.3.4.</w:t>
            </w:r>
          </w:p>
        </w:tc>
        <w:tc>
          <w:tcPr>
            <w:tcW w:w="2768" w:type="dxa"/>
            <w:gridSpan w:val="2"/>
            <w:tcBorders>
              <w:top w:val="single" w:sz="4" w:space="0" w:color="auto"/>
              <w:left w:val="single" w:sz="4" w:space="0" w:color="auto"/>
              <w:bottom w:val="single" w:sz="4" w:space="0" w:color="auto"/>
              <w:right w:val="single" w:sz="4" w:space="0" w:color="auto"/>
            </w:tcBorders>
          </w:tcPr>
          <w:p w14:paraId="29E78A76"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t>Buvo pažeista konkurencija, kaip nustatyta Viešųjų pirkimų įstatymo 27 straipsnio 3 ir 4 dalyse, ir atitinkamos padėties negalima ištaisyti.</w:t>
            </w:r>
          </w:p>
          <w:p w14:paraId="32B796C7" w14:textId="77777777" w:rsidR="002B59A9" w:rsidRPr="002B59A9" w:rsidRDefault="002B59A9" w:rsidP="002B59A9">
            <w:pPr>
              <w:spacing w:line="259" w:lineRule="auto"/>
              <w:jc w:val="both"/>
              <w:outlineLvl w:val="3"/>
              <w:rPr>
                <w:rFonts w:eastAsia="Calibri"/>
                <w:sz w:val="22"/>
                <w:szCs w:val="22"/>
                <w:lang w:val="lt-LT" w:eastAsia="lt-LT"/>
              </w:rPr>
            </w:pPr>
          </w:p>
        </w:tc>
        <w:tc>
          <w:tcPr>
            <w:tcW w:w="1610" w:type="dxa"/>
            <w:tcBorders>
              <w:top w:val="single" w:sz="4" w:space="0" w:color="auto"/>
              <w:left w:val="single" w:sz="4" w:space="0" w:color="auto"/>
              <w:bottom w:val="single" w:sz="4" w:space="0" w:color="auto"/>
              <w:right w:val="single" w:sz="4" w:space="0" w:color="auto"/>
            </w:tcBorders>
            <w:hideMark/>
          </w:tcPr>
          <w:p w14:paraId="482015D4"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lastRenderedPageBreak/>
              <w:t xml:space="preserve">III dalies „Pašalinimo pagrindai“ C skirsnio „Su nemokumu, interesų </w:t>
            </w:r>
            <w:r w:rsidRPr="002B59A9">
              <w:rPr>
                <w:rFonts w:eastAsia="Calibri"/>
                <w:sz w:val="22"/>
                <w:szCs w:val="22"/>
                <w:lang w:val="lt-LT" w:eastAsia="lt-LT"/>
              </w:rPr>
              <w:lastRenderedPageBreak/>
              <w:t>konfliktu ar profesiniais nusižengimais susiję pagrindai“ punktas „C13. Tiesioginis arba netiesioginis dalyvavimas rengiant šią pirkimo procedūrą (VPĮ 46 str. 4 d. 3 p.)“</w:t>
            </w:r>
          </w:p>
        </w:tc>
        <w:tc>
          <w:tcPr>
            <w:tcW w:w="3677" w:type="dxa"/>
            <w:vMerge/>
            <w:tcBorders>
              <w:left w:val="single" w:sz="4" w:space="0" w:color="auto"/>
              <w:bottom w:val="single" w:sz="4" w:space="0" w:color="auto"/>
              <w:right w:val="single" w:sz="4" w:space="0" w:color="auto"/>
            </w:tcBorders>
            <w:hideMark/>
          </w:tcPr>
          <w:p w14:paraId="11F22F13" w14:textId="77777777" w:rsidR="002B59A9" w:rsidRPr="002B59A9" w:rsidRDefault="002B59A9" w:rsidP="002B59A9">
            <w:pPr>
              <w:spacing w:line="259" w:lineRule="auto"/>
              <w:jc w:val="both"/>
              <w:rPr>
                <w:rFonts w:eastAsia="Calibri"/>
                <w:sz w:val="22"/>
                <w:szCs w:val="22"/>
                <w:lang w:val="lt-LT" w:eastAsia="lt-LT"/>
              </w:rPr>
            </w:pPr>
          </w:p>
        </w:tc>
      </w:tr>
      <w:tr w:rsidR="002B59A9" w:rsidRPr="002B59A9" w14:paraId="0A32C3F5" w14:textId="77777777" w:rsidTr="00C33F76">
        <w:tc>
          <w:tcPr>
            <w:tcW w:w="876" w:type="dxa"/>
            <w:tcBorders>
              <w:top w:val="single" w:sz="4" w:space="0" w:color="auto"/>
              <w:left w:val="single" w:sz="4" w:space="0" w:color="auto"/>
              <w:bottom w:val="single" w:sz="4" w:space="0" w:color="auto"/>
              <w:right w:val="single" w:sz="4" w:space="0" w:color="auto"/>
            </w:tcBorders>
            <w:hideMark/>
          </w:tcPr>
          <w:p w14:paraId="33F5B751" w14:textId="77777777" w:rsidR="002B59A9" w:rsidRPr="002B59A9" w:rsidRDefault="002B59A9" w:rsidP="002B59A9">
            <w:pPr>
              <w:spacing w:line="259" w:lineRule="auto"/>
              <w:rPr>
                <w:rFonts w:eastAsia="Calibri"/>
                <w:sz w:val="22"/>
                <w:szCs w:val="22"/>
                <w:lang w:val="lt-LT" w:eastAsia="lt-LT"/>
              </w:rPr>
            </w:pPr>
            <w:r w:rsidRPr="002B59A9">
              <w:rPr>
                <w:rFonts w:eastAsia="Calibri"/>
                <w:sz w:val="22"/>
                <w:szCs w:val="22"/>
                <w:lang w:val="lt-LT" w:eastAsia="lt-LT"/>
              </w:rPr>
              <w:t>3.7.3.5.</w:t>
            </w:r>
          </w:p>
        </w:tc>
        <w:tc>
          <w:tcPr>
            <w:tcW w:w="2768" w:type="dxa"/>
            <w:gridSpan w:val="2"/>
            <w:tcBorders>
              <w:top w:val="single" w:sz="4" w:space="0" w:color="auto"/>
              <w:left w:val="single" w:sz="4" w:space="0" w:color="auto"/>
              <w:bottom w:val="single" w:sz="4" w:space="0" w:color="auto"/>
              <w:right w:val="single" w:sz="4" w:space="0" w:color="auto"/>
            </w:tcBorders>
          </w:tcPr>
          <w:p w14:paraId="74866574" w14:textId="77777777" w:rsidR="002B59A9" w:rsidRPr="002B59A9" w:rsidRDefault="002B59A9" w:rsidP="002B59A9">
            <w:pPr>
              <w:spacing w:line="259" w:lineRule="auto"/>
              <w:jc w:val="both"/>
              <w:rPr>
                <w:sz w:val="22"/>
                <w:szCs w:val="22"/>
                <w:lang w:val="lt-LT"/>
              </w:rPr>
            </w:pPr>
            <w:r w:rsidRPr="002B59A9">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w:t>
            </w:r>
            <w:r w:rsidRPr="002B59A9">
              <w:rPr>
                <w:sz w:val="22"/>
                <w:szCs w:val="22"/>
                <w:lang w:val="lt-LT"/>
              </w:rPr>
              <w:lastRenderedPageBreak/>
              <w:t xml:space="preserve">sąlygą vykdė su dideliais arba nuolatiniais trūkumais ir dėl to buvo pritaikyta sutartyje nustatyta sankcija. </w:t>
            </w:r>
          </w:p>
          <w:p w14:paraId="62EF1AD5" w14:textId="77777777" w:rsidR="002B59A9" w:rsidRPr="002B59A9" w:rsidRDefault="002B59A9" w:rsidP="002B59A9">
            <w:pPr>
              <w:spacing w:line="259" w:lineRule="auto"/>
              <w:jc w:val="both"/>
              <w:rPr>
                <w:sz w:val="22"/>
                <w:szCs w:val="22"/>
                <w:lang w:val="lt-LT"/>
              </w:rPr>
            </w:pPr>
            <w:r w:rsidRPr="002B59A9">
              <w:rPr>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610" w:type="dxa"/>
            <w:tcBorders>
              <w:top w:val="single" w:sz="4" w:space="0" w:color="auto"/>
              <w:left w:val="single" w:sz="4" w:space="0" w:color="auto"/>
              <w:bottom w:val="single" w:sz="4" w:space="0" w:color="auto"/>
              <w:right w:val="single" w:sz="4" w:space="0" w:color="auto"/>
            </w:tcBorders>
            <w:hideMark/>
          </w:tcPr>
          <w:p w14:paraId="09E55BC9"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3677" w:type="dxa"/>
            <w:tcBorders>
              <w:top w:val="single" w:sz="4" w:space="0" w:color="auto"/>
              <w:left w:val="single" w:sz="4" w:space="0" w:color="auto"/>
              <w:bottom w:val="single" w:sz="4" w:space="0" w:color="auto"/>
              <w:right w:val="single" w:sz="4" w:space="0" w:color="auto"/>
            </w:tcBorders>
            <w:hideMark/>
          </w:tcPr>
          <w:p w14:paraId="3EFEF1E8" w14:textId="77777777" w:rsidR="002B59A9" w:rsidRPr="002B59A9" w:rsidRDefault="002B59A9" w:rsidP="002B59A9">
            <w:pPr>
              <w:spacing w:line="259" w:lineRule="auto"/>
              <w:jc w:val="both"/>
              <w:rPr>
                <w:rFonts w:eastAsia="Calibri"/>
                <w:bCs/>
                <w:sz w:val="22"/>
                <w:szCs w:val="22"/>
                <w:lang w:val="lt-LT"/>
              </w:rPr>
            </w:pPr>
            <w:r w:rsidRPr="002B59A9">
              <w:rPr>
                <w:rFonts w:eastAsia="Calibri"/>
                <w:bCs/>
                <w:sz w:val="22"/>
                <w:szCs w:val="22"/>
                <w:lang w:val="lt-LT"/>
              </w:rPr>
              <w:t>Iš Lietuvoje įsteigtų subjektų įrodančių dokumentų nereikalaujama. Užtenka pateikto EBVPD.</w:t>
            </w:r>
          </w:p>
          <w:p w14:paraId="55931A7C" w14:textId="77777777" w:rsidR="002B59A9" w:rsidRPr="002B59A9" w:rsidRDefault="002B59A9" w:rsidP="002B59A9">
            <w:pPr>
              <w:spacing w:line="259" w:lineRule="auto"/>
              <w:jc w:val="both"/>
              <w:rPr>
                <w:rFonts w:eastAsia="Calibri"/>
                <w:bCs/>
                <w:sz w:val="22"/>
                <w:szCs w:val="22"/>
                <w:lang w:val="lt-LT"/>
              </w:rPr>
            </w:pPr>
          </w:p>
          <w:p w14:paraId="076BF2A6" w14:textId="77777777" w:rsidR="002B59A9" w:rsidRPr="002B59A9" w:rsidRDefault="002B59A9" w:rsidP="002B59A9">
            <w:pPr>
              <w:spacing w:line="259" w:lineRule="auto"/>
              <w:jc w:val="both"/>
              <w:rPr>
                <w:rFonts w:eastAsia="Calibri"/>
                <w:bCs/>
                <w:sz w:val="22"/>
                <w:szCs w:val="22"/>
                <w:lang w:val="lt-LT"/>
              </w:rPr>
            </w:pPr>
            <w:r w:rsidRPr="002B59A9">
              <w:rPr>
                <w:rFonts w:eastAsia="Calibri"/>
                <w:bCs/>
                <w:sz w:val="22"/>
                <w:szCs w:val="22"/>
                <w:lang w:val="lt-LT"/>
              </w:rPr>
              <w:t xml:space="preserve">Priimant sprendimus dėl tiekėjo pašalinimo iš pirkimo procedūros šiame punkte nurodytu pašalinimo pagrindu, gali būti atsižvelgiama į pagal VPĮ 91 straipsnį skelbiamą informaciją: </w:t>
            </w:r>
          </w:p>
          <w:p w14:paraId="5348777C" w14:textId="77777777" w:rsidR="002B59A9" w:rsidRPr="002B59A9" w:rsidRDefault="002B59A9" w:rsidP="002B59A9">
            <w:pPr>
              <w:spacing w:line="259" w:lineRule="auto"/>
              <w:jc w:val="both"/>
              <w:rPr>
                <w:rFonts w:eastAsia="Calibri"/>
                <w:bCs/>
                <w:sz w:val="22"/>
                <w:szCs w:val="22"/>
                <w:lang w:val="lt-LT"/>
              </w:rPr>
            </w:pPr>
          </w:p>
          <w:p w14:paraId="1E1CBE32" w14:textId="77777777" w:rsidR="002B59A9" w:rsidRPr="002B59A9" w:rsidRDefault="002B59A9" w:rsidP="002B59A9">
            <w:pPr>
              <w:spacing w:line="259" w:lineRule="auto"/>
              <w:jc w:val="both"/>
              <w:rPr>
                <w:rFonts w:eastAsia="Calibri"/>
                <w:bCs/>
                <w:sz w:val="22"/>
                <w:szCs w:val="22"/>
                <w:lang w:val="lt-LT"/>
              </w:rPr>
            </w:pPr>
            <w:hyperlink r:id="rId15" w:history="1">
              <w:r w:rsidRPr="002B59A9">
                <w:rPr>
                  <w:rFonts w:eastAsia="Calibri"/>
                  <w:bCs/>
                  <w:color w:val="0066CC"/>
                  <w:sz w:val="22"/>
                  <w:szCs w:val="22"/>
                  <w:u w:val="single"/>
                  <w:lang w:val="lt-LT"/>
                </w:rPr>
                <w:t>https://vpt.lrv.lt/lt/nuorodos/kiti-duomenys/powerbi/nepatikimi-tiekejai-1/</w:t>
              </w:r>
            </w:hyperlink>
            <w:r w:rsidRPr="002B59A9">
              <w:rPr>
                <w:rFonts w:eastAsia="Calibri"/>
                <w:bCs/>
                <w:sz w:val="22"/>
                <w:szCs w:val="22"/>
                <w:lang w:val="lt-LT"/>
              </w:rPr>
              <w:t xml:space="preserve"> </w:t>
            </w:r>
          </w:p>
          <w:p w14:paraId="4FB93817" w14:textId="77777777" w:rsidR="002B59A9" w:rsidRPr="002B59A9" w:rsidRDefault="002B59A9" w:rsidP="002B59A9">
            <w:pPr>
              <w:spacing w:line="259" w:lineRule="auto"/>
              <w:jc w:val="both"/>
              <w:rPr>
                <w:rFonts w:eastAsia="Calibri"/>
                <w:bCs/>
                <w:sz w:val="22"/>
                <w:szCs w:val="22"/>
                <w:lang w:val="lt-LT"/>
              </w:rPr>
            </w:pPr>
          </w:p>
          <w:p w14:paraId="0FA99F7A" w14:textId="77777777" w:rsidR="002B59A9" w:rsidRPr="002B59A9" w:rsidRDefault="002B59A9" w:rsidP="002B59A9">
            <w:pPr>
              <w:spacing w:line="259" w:lineRule="auto"/>
              <w:jc w:val="both"/>
              <w:rPr>
                <w:rFonts w:eastAsiaTheme="minorEastAsia"/>
                <w:bCs/>
                <w:sz w:val="22"/>
                <w:szCs w:val="22"/>
                <w:lang w:val="lt-LT" w:eastAsia="lt-LT"/>
              </w:rPr>
            </w:pPr>
            <w:hyperlink r:id="rId16" w:history="1">
              <w:r w:rsidRPr="002B59A9">
                <w:rPr>
                  <w:rFonts w:eastAsia="Calibri"/>
                  <w:bCs/>
                  <w:color w:val="0066CC"/>
                  <w:sz w:val="22"/>
                  <w:szCs w:val="22"/>
                  <w:u w:val="single"/>
                  <w:lang w:val="lt-LT"/>
                </w:rPr>
                <w:t>https://vpt.lrv.lt/lt/pasalinimo-pagrindai-1/nepatikimu-koncesininku-sarasas-1/nepatikimu-koncesininku-sarasas</w:t>
              </w:r>
            </w:hyperlink>
            <w:r w:rsidRPr="002B59A9">
              <w:rPr>
                <w:rFonts w:eastAsia="Calibri"/>
                <w:bCs/>
                <w:sz w:val="22"/>
                <w:szCs w:val="22"/>
                <w:lang w:val="lt-LT"/>
              </w:rPr>
              <w:t xml:space="preserve"> </w:t>
            </w:r>
          </w:p>
          <w:p w14:paraId="7957CBFB" w14:textId="77777777" w:rsidR="002B59A9" w:rsidRPr="002B59A9" w:rsidRDefault="002B59A9" w:rsidP="002B59A9">
            <w:pPr>
              <w:spacing w:line="259" w:lineRule="auto"/>
              <w:jc w:val="both"/>
              <w:rPr>
                <w:rFonts w:eastAsia="Calibri"/>
                <w:bCs/>
                <w:sz w:val="22"/>
                <w:szCs w:val="22"/>
                <w:lang w:val="lt-LT" w:eastAsia="lt-LT"/>
              </w:rPr>
            </w:pPr>
          </w:p>
          <w:p w14:paraId="38395305" w14:textId="77777777" w:rsidR="002B59A9" w:rsidRPr="002B59A9" w:rsidRDefault="002B59A9" w:rsidP="002B59A9">
            <w:pPr>
              <w:spacing w:line="259" w:lineRule="auto"/>
              <w:jc w:val="both"/>
              <w:rPr>
                <w:rFonts w:eastAsia="Calibri"/>
                <w:bCs/>
                <w:sz w:val="22"/>
                <w:szCs w:val="22"/>
                <w:lang w:val="lt-LT" w:eastAsia="lt-LT"/>
              </w:rPr>
            </w:pPr>
            <w:r w:rsidRPr="002B59A9">
              <w:rPr>
                <w:rFonts w:eastAsia="Calibri"/>
                <w:b/>
                <w:sz w:val="22"/>
                <w:szCs w:val="22"/>
                <w:lang w:val="lt-LT" w:eastAsia="lt-LT"/>
              </w:rPr>
              <w:t>Perkančioji organizacija savarankiškai patikrinamus duomenis tikrins</w:t>
            </w:r>
            <w:r w:rsidRPr="002B59A9">
              <w:rPr>
                <w:b/>
                <w:sz w:val="22"/>
                <w:szCs w:val="22"/>
                <w:lang w:val="lt-LT"/>
              </w:rPr>
              <w:t xml:space="preserve">, aktualius ir paskutinę pasiūlymų pateikimo termino dieną, ir tos dienos, iki kurios galimas laimėtojas turi pateikti kitus įrodančius dokumentus. </w:t>
            </w:r>
          </w:p>
        </w:tc>
      </w:tr>
      <w:tr w:rsidR="002B59A9" w:rsidRPr="002B59A9" w14:paraId="1BDC30E9" w14:textId="77777777" w:rsidTr="00C33F76">
        <w:tc>
          <w:tcPr>
            <w:tcW w:w="876" w:type="dxa"/>
            <w:tcBorders>
              <w:top w:val="single" w:sz="4" w:space="0" w:color="auto"/>
              <w:left w:val="single" w:sz="4" w:space="0" w:color="auto"/>
              <w:bottom w:val="single" w:sz="4" w:space="0" w:color="auto"/>
              <w:right w:val="single" w:sz="4" w:space="0" w:color="auto"/>
            </w:tcBorders>
            <w:hideMark/>
          </w:tcPr>
          <w:p w14:paraId="58943903" w14:textId="77777777" w:rsidR="002B59A9" w:rsidRPr="002B59A9" w:rsidRDefault="002B59A9" w:rsidP="002B59A9">
            <w:pPr>
              <w:spacing w:line="259" w:lineRule="auto"/>
              <w:rPr>
                <w:rFonts w:eastAsia="Calibri"/>
                <w:sz w:val="22"/>
                <w:szCs w:val="22"/>
                <w:lang w:val="lt-LT" w:eastAsia="lt-LT"/>
              </w:rPr>
            </w:pPr>
            <w:r w:rsidRPr="002B59A9">
              <w:rPr>
                <w:rFonts w:eastAsia="Calibri"/>
                <w:sz w:val="22"/>
                <w:szCs w:val="22"/>
                <w:lang w:val="lt-LT" w:eastAsia="lt-LT"/>
              </w:rPr>
              <w:t>3.7.3.6.</w:t>
            </w:r>
          </w:p>
        </w:tc>
        <w:tc>
          <w:tcPr>
            <w:tcW w:w="2768" w:type="dxa"/>
            <w:gridSpan w:val="2"/>
            <w:tcBorders>
              <w:top w:val="single" w:sz="4" w:space="0" w:color="auto"/>
              <w:left w:val="single" w:sz="4" w:space="0" w:color="auto"/>
              <w:bottom w:val="single" w:sz="4" w:space="0" w:color="auto"/>
              <w:right w:val="single" w:sz="4" w:space="0" w:color="auto"/>
            </w:tcBorders>
            <w:hideMark/>
          </w:tcPr>
          <w:p w14:paraId="495C0BF8" w14:textId="77777777" w:rsidR="002B59A9" w:rsidRPr="002B59A9" w:rsidRDefault="002B59A9" w:rsidP="002B59A9">
            <w:pPr>
              <w:spacing w:line="259" w:lineRule="auto"/>
              <w:jc w:val="both"/>
              <w:rPr>
                <w:color w:val="000000"/>
                <w:sz w:val="22"/>
                <w:szCs w:val="22"/>
                <w:lang w:val="lt-LT" w:eastAsia="lt-LT"/>
              </w:rPr>
            </w:pPr>
            <w:bookmarkStart w:id="4" w:name="_Hlk90543908"/>
            <w:r w:rsidRPr="002B59A9">
              <w:rPr>
                <w:rFonts w:eastAsia="Calibri"/>
                <w:color w:val="000000"/>
                <w:sz w:val="22"/>
                <w:szCs w:val="22"/>
                <w:lang w:val="lt-LT" w:eastAsia="lt-LT"/>
              </w:rPr>
              <w:t>T</w:t>
            </w:r>
            <w:r w:rsidRPr="002B59A9">
              <w:rPr>
                <w:color w:val="000000"/>
                <w:sz w:val="22"/>
                <w:szCs w:val="22"/>
                <w:shd w:val="clear" w:color="auto" w:fill="FFFFFF"/>
                <w:lang w:val="lt-LT" w:eastAsia="lt-LT"/>
              </w:rPr>
              <w:t>iekėjas yra padaręs rimtą profesinį pažeidimą, dėl kurio perkančioji organizacija abejoja tiekėjo sąžiningumu, kai jis:</w:t>
            </w:r>
          </w:p>
          <w:p w14:paraId="6B4407CD" w14:textId="77777777" w:rsidR="002B59A9" w:rsidRPr="002B59A9" w:rsidRDefault="002B59A9" w:rsidP="002B59A9">
            <w:pPr>
              <w:numPr>
                <w:ilvl w:val="0"/>
                <w:numId w:val="9"/>
              </w:numPr>
              <w:ind w:firstLine="34"/>
              <w:contextualSpacing/>
              <w:jc w:val="both"/>
              <w:rPr>
                <w:color w:val="000000"/>
                <w:szCs w:val="22"/>
                <w:lang w:val="lt-LT" w:eastAsia="lt-LT"/>
              </w:rPr>
            </w:pPr>
            <w:bookmarkStart w:id="5" w:name="part_1365393836a441bc89bb6d6bc03851af"/>
            <w:bookmarkEnd w:id="5"/>
            <w:r w:rsidRPr="002B59A9">
              <w:rPr>
                <w:color w:val="000000"/>
                <w:szCs w:val="22"/>
                <w:lang w:val="lt-LT" w:eastAsia="lt-LT"/>
              </w:rPr>
              <w:t>yra padaręs finansinės atskaitomybės ir audito teisės aktų pažeidimą ir nuo jo padarymo dienos praėjo mažiau kaip vieni metai;</w:t>
            </w:r>
          </w:p>
          <w:p w14:paraId="2BEC3417" w14:textId="77777777" w:rsidR="002B59A9" w:rsidRPr="002B59A9" w:rsidRDefault="002B59A9" w:rsidP="002B59A9">
            <w:pPr>
              <w:spacing w:line="259" w:lineRule="auto"/>
              <w:jc w:val="both"/>
              <w:rPr>
                <w:color w:val="000000"/>
                <w:sz w:val="22"/>
                <w:szCs w:val="22"/>
                <w:lang w:val="lt-LT" w:eastAsia="lt-LT"/>
              </w:rPr>
            </w:pPr>
          </w:p>
          <w:p w14:paraId="1F97307F" w14:textId="77777777" w:rsidR="002B59A9" w:rsidRPr="002B59A9" w:rsidRDefault="002B59A9" w:rsidP="002B59A9">
            <w:pPr>
              <w:spacing w:line="259" w:lineRule="auto"/>
              <w:jc w:val="both"/>
              <w:rPr>
                <w:color w:val="000000"/>
                <w:sz w:val="22"/>
                <w:szCs w:val="22"/>
                <w:lang w:val="lt-LT" w:eastAsia="lt-LT"/>
              </w:rPr>
            </w:pPr>
          </w:p>
          <w:p w14:paraId="062C3F53" w14:textId="77777777" w:rsidR="002B59A9" w:rsidRPr="002B59A9" w:rsidRDefault="002B59A9" w:rsidP="002B59A9">
            <w:pPr>
              <w:spacing w:line="259" w:lineRule="auto"/>
              <w:jc w:val="both"/>
              <w:rPr>
                <w:color w:val="000000"/>
                <w:sz w:val="22"/>
                <w:szCs w:val="22"/>
                <w:lang w:val="lt-LT" w:eastAsia="lt-LT"/>
              </w:rPr>
            </w:pPr>
          </w:p>
          <w:p w14:paraId="6A85F5B1" w14:textId="77777777" w:rsidR="002B59A9" w:rsidRPr="002B59A9" w:rsidRDefault="002B59A9" w:rsidP="002B59A9">
            <w:pPr>
              <w:spacing w:line="259" w:lineRule="auto"/>
              <w:jc w:val="both"/>
              <w:rPr>
                <w:color w:val="000000"/>
                <w:sz w:val="22"/>
                <w:szCs w:val="22"/>
                <w:lang w:val="lt-LT" w:eastAsia="lt-LT"/>
              </w:rPr>
            </w:pPr>
          </w:p>
          <w:p w14:paraId="302F7D64" w14:textId="77777777" w:rsidR="002B59A9" w:rsidRPr="002B59A9" w:rsidRDefault="002B59A9" w:rsidP="002B59A9">
            <w:pPr>
              <w:spacing w:line="259" w:lineRule="auto"/>
              <w:jc w:val="both"/>
              <w:rPr>
                <w:color w:val="000000"/>
                <w:sz w:val="22"/>
                <w:szCs w:val="22"/>
                <w:shd w:val="clear" w:color="auto" w:fill="FFFFFF"/>
                <w:lang w:val="lt-LT" w:eastAsia="lt-LT"/>
              </w:rPr>
            </w:pPr>
            <w:bookmarkStart w:id="6" w:name="part_554576649fec494785b3c3228df3c3b3"/>
            <w:bookmarkEnd w:id="6"/>
          </w:p>
          <w:p w14:paraId="28EA22FF" w14:textId="77777777" w:rsidR="002B59A9" w:rsidRPr="002B59A9" w:rsidRDefault="002B59A9" w:rsidP="002B59A9">
            <w:pPr>
              <w:spacing w:line="259" w:lineRule="auto"/>
              <w:jc w:val="both"/>
              <w:rPr>
                <w:color w:val="000000"/>
                <w:sz w:val="22"/>
                <w:szCs w:val="22"/>
                <w:shd w:val="clear" w:color="auto" w:fill="FFFFFF"/>
                <w:lang w:val="lt-LT" w:eastAsia="lt-LT"/>
              </w:rPr>
            </w:pPr>
          </w:p>
          <w:p w14:paraId="394D56EC" w14:textId="77777777" w:rsidR="002B59A9" w:rsidRPr="002B59A9" w:rsidRDefault="002B59A9" w:rsidP="002B59A9">
            <w:pPr>
              <w:spacing w:line="259" w:lineRule="auto"/>
              <w:jc w:val="both"/>
              <w:rPr>
                <w:color w:val="000000"/>
                <w:sz w:val="22"/>
                <w:szCs w:val="22"/>
                <w:shd w:val="clear" w:color="auto" w:fill="FFFFFF"/>
                <w:lang w:val="lt-LT" w:eastAsia="lt-LT"/>
              </w:rPr>
            </w:pPr>
          </w:p>
          <w:p w14:paraId="670C5DBF" w14:textId="77777777" w:rsidR="002B59A9" w:rsidRPr="002B59A9" w:rsidRDefault="002B59A9" w:rsidP="002B59A9">
            <w:pPr>
              <w:spacing w:line="259" w:lineRule="auto"/>
              <w:jc w:val="both"/>
              <w:rPr>
                <w:color w:val="000000"/>
                <w:sz w:val="22"/>
                <w:szCs w:val="22"/>
                <w:shd w:val="clear" w:color="auto" w:fill="FFFFFF"/>
                <w:lang w:val="lt-LT" w:eastAsia="lt-LT"/>
              </w:rPr>
            </w:pPr>
          </w:p>
          <w:p w14:paraId="60754333" w14:textId="77777777" w:rsidR="002B59A9" w:rsidRPr="002B59A9" w:rsidRDefault="002B59A9" w:rsidP="002B59A9">
            <w:pPr>
              <w:spacing w:line="259" w:lineRule="auto"/>
              <w:jc w:val="both"/>
              <w:rPr>
                <w:b/>
                <w:color w:val="000000"/>
                <w:sz w:val="22"/>
                <w:szCs w:val="22"/>
                <w:shd w:val="clear" w:color="auto" w:fill="FFFFFF"/>
                <w:lang w:val="lt-LT" w:eastAsia="lt-LT"/>
              </w:rPr>
            </w:pPr>
            <w:r w:rsidRPr="002B59A9">
              <w:rPr>
                <w:color w:val="000000"/>
                <w:sz w:val="22"/>
                <w:szCs w:val="22"/>
                <w:shd w:val="clear" w:color="auto" w:fill="FFFFFF"/>
                <w:lang w:val="lt-LT" w:eastAsia="lt-LT"/>
              </w:rPr>
              <w:t xml:space="preserve">b) neatitinka minimalių patikimo mokesčių mokėtojo kriterijų, nustatytų Lietuvos Respublikos mokesčių administravimo įstatymo </w:t>
            </w:r>
            <w:r w:rsidRPr="002B59A9">
              <w:rPr>
                <w:color w:val="000000"/>
                <w:sz w:val="22"/>
                <w:szCs w:val="22"/>
                <w:shd w:val="clear" w:color="auto" w:fill="FFFFFF"/>
                <w:lang w:val="lt-LT" w:eastAsia="lt-LT"/>
              </w:rPr>
              <w:lastRenderedPageBreak/>
              <w:t>40</w:t>
            </w:r>
            <w:r w:rsidRPr="002B59A9">
              <w:rPr>
                <w:color w:val="000000"/>
                <w:sz w:val="22"/>
                <w:szCs w:val="22"/>
                <w:shd w:val="clear" w:color="auto" w:fill="FFFFFF"/>
                <w:vertAlign w:val="superscript"/>
                <w:lang w:val="lt-LT" w:eastAsia="lt-LT"/>
              </w:rPr>
              <w:t>1</w:t>
            </w:r>
            <w:r w:rsidRPr="002B59A9">
              <w:rPr>
                <w:color w:val="000000"/>
                <w:sz w:val="22"/>
                <w:szCs w:val="22"/>
                <w:shd w:val="clear" w:color="auto" w:fill="FFFFFF"/>
                <w:lang w:val="lt-LT" w:eastAsia="lt-LT"/>
              </w:rPr>
              <w:t> straipsnio 1 dalyje. Taikant šį tiekėjo pašalinimo iš pirkimo procedūros pagrindą, vadovaujamasi Lietuvos Respublikos mokesčių administravimo įstatymo 40</w:t>
            </w:r>
            <w:r w:rsidRPr="002B59A9">
              <w:rPr>
                <w:color w:val="000000"/>
                <w:sz w:val="22"/>
                <w:szCs w:val="22"/>
                <w:shd w:val="clear" w:color="auto" w:fill="FFFFFF"/>
                <w:vertAlign w:val="superscript"/>
                <w:lang w:val="lt-LT" w:eastAsia="lt-LT"/>
              </w:rPr>
              <w:t>1</w:t>
            </w:r>
            <w:r w:rsidRPr="002B59A9">
              <w:rPr>
                <w:color w:val="000000"/>
                <w:sz w:val="22"/>
                <w:szCs w:val="22"/>
                <w:shd w:val="clear" w:color="auto" w:fill="FFFFFF"/>
                <w:lang w:val="lt-LT" w:eastAsia="lt-LT"/>
              </w:rPr>
              <w:t> straipsnio 1 dalyje nustatytais terminais, juos skaičiuojant nuo Mokesčių administravimo įstatymo 40</w:t>
            </w:r>
            <w:r w:rsidRPr="002B59A9">
              <w:rPr>
                <w:color w:val="000000"/>
                <w:sz w:val="22"/>
                <w:szCs w:val="22"/>
                <w:shd w:val="clear" w:color="auto" w:fill="FFFFFF"/>
                <w:vertAlign w:val="superscript"/>
                <w:lang w:val="lt-LT" w:eastAsia="lt-LT"/>
              </w:rPr>
              <w:t>1</w:t>
            </w:r>
            <w:r w:rsidRPr="002B59A9">
              <w:rPr>
                <w:color w:val="000000"/>
                <w:sz w:val="22"/>
                <w:szCs w:val="22"/>
                <w:shd w:val="clear" w:color="auto" w:fill="FFFFFF"/>
                <w:lang w:val="lt-LT" w:eastAsia="lt-LT"/>
              </w:rPr>
              <w:t xml:space="preserve"> straipsnio 1 dalyje nurodytų pažeidimų padarymo dienos, </w:t>
            </w:r>
            <w:r w:rsidRPr="002B59A9">
              <w:rPr>
                <w:b/>
                <w:color w:val="000000"/>
                <w:sz w:val="22"/>
                <w:szCs w:val="22"/>
                <w:shd w:val="clear" w:color="auto" w:fill="FFFFFF"/>
                <w:lang w:val="lt-LT" w:eastAsia="lt-LT"/>
              </w:rPr>
              <w:t>tačiau visais atvejais šie terminai negali būti ilgesni negu 3 metai;</w:t>
            </w:r>
            <w:bookmarkStart w:id="7" w:name="part_7c4ba431d38a40dbad0f2eb2d1c58827"/>
            <w:bookmarkEnd w:id="7"/>
          </w:p>
          <w:p w14:paraId="0D9FDB10" w14:textId="77777777" w:rsidR="002B59A9" w:rsidRPr="002B59A9" w:rsidRDefault="002B59A9" w:rsidP="002B59A9">
            <w:pPr>
              <w:spacing w:line="259" w:lineRule="auto"/>
              <w:jc w:val="both"/>
              <w:rPr>
                <w:color w:val="000000"/>
                <w:sz w:val="22"/>
                <w:szCs w:val="22"/>
                <w:lang w:val="lt-LT" w:eastAsia="lt-LT"/>
              </w:rPr>
            </w:pPr>
          </w:p>
          <w:p w14:paraId="48A3BEFE" w14:textId="77777777" w:rsidR="002B59A9" w:rsidRPr="002B59A9" w:rsidRDefault="002B59A9" w:rsidP="002B59A9">
            <w:pPr>
              <w:spacing w:line="259" w:lineRule="auto"/>
              <w:jc w:val="both"/>
              <w:rPr>
                <w:color w:val="000000"/>
                <w:sz w:val="22"/>
                <w:szCs w:val="22"/>
                <w:lang w:val="lt-LT" w:eastAsia="lt-LT"/>
              </w:rPr>
            </w:pPr>
          </w:p>
          <w:p w14:paraId="4CE2E95E" w14:textId="77777777" w:rsidR="002B59A9" w:rsidRPr="002B59A9" w:rsidRDefault="002B59A9" w:rsidP="002B59A9">
            <w:pPr>
              <w:spacing w:line="259" w:lineRule="auto"/>
              <w:jc w:val="both"/>
              <w:rPr>
                <w:color w:val="000000"/>
                <w:sz w:val="22"/>
                <w:szCs w:val="22"/>
                <w:lang w:val="lt-LT" w:eastAsia="lt-LT"/>
              </w:rPr>
            </w:pPr>
            <w:r w:rsidRPr="002B59A9">
              <w:rPr>
                <w:color w:val="000000"/>
                <w:sz w:val="22"/>
                <w:szCs w:val="22"/>
                <w:lang w:val="lt-LT" w:eastAsia="lt-LT"/>
              </w:rPr>
              <w:t>c) yra padaręs draudimo sudaryti draudžiamus susitarimus, įtvirtinto Lietuvos Respublikos konkurencijos įstatyme ar panašaus pobūdžio kitos valstybės teisės akte, pažeidimą ir nuo jo padarymo dienos praėjo mažiau kaip 3 metai.</w:t>
            </w:r>
          </w:p>
          <w:bookmarkEnd w:id="4"/>
          <w:p w14:paraId="381FA5D9" w14:textId="77777777" w:rsidR="002B59A9" w:rsidRPr="002B59A9" w:rsidRDefault="002B59A9" w:rsidP="002B59A9">
            <w:pPr>
              <w:spacing w:line="259" w:lineRule="auto"/>
              <w:jc w:val="both"/>
              <w:rPr>
                <w:rFonts w:eastAsia="Calibri"/>
                <w:bCs/>
                <w:color w:val="000000"/>
                <w:sz w:val="22"/>
                <w:szCs w:val="22"/>
                <w:lang w:val="lt-LT" w:eastAsia="lt-LT"/>
              </w:rPr>
            </w:pPr>
          </w:p>
        </w:tc>
        <w:tc>
          <w:tcPr>
            <w:tcW w:w="1610" w:type="dxa"/>
            <w:tcBorders>
              <w:top w:val="single" w:sz="4" w:space="0" w:color="auto"/>
              <w:left w:val="single" w:sz="4" w:space="0" w:color="auto"/>
              <w:bottom w:val="single" w:sz="4" w:space="0" w:color="auto"/>
              <w:right w:val="single" w:sz="4" w:space="0" w:color="auto"/>
            </w:tcBorders>
            <w:hideMark/>
          </w:tcPr>
          <w:p w14:paraId="312A427C" w14:textId="77777777" w:rsidR="002B59A9" w:rsidRPr="002B59A9" w:rsidRDefault="002B59A9" w:rsidP="002B59A9">
            <w:pPr>
              <w:spacing w:line="259" w:lineRule="auto"/>
              <w:jc w:val="both"/>
              <w:rPr>
                <w:rFonts w:eastAsia="Calibri"/>
                <w:sz w:val="22"/>
                <w:szCs w:val="22"/>
                <w:lang w:val="lt-LT" w:eastAsia="lt-LT"/>
              </w:rPr>
            </w:pPr>
          </w:p>
          <w:p w14:paraId="3D4561EB"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t>III dalies „Pašalinimo pagrindai“ C skirsnio „Su nemokumu, interesų konfliktu ar profesiniais nusižengimais susiję pagrindai“ punktas „C11. Rimti profesiniai pažeidimai VPĮ 46 str. 4 d. 7 p.“</w:t>
            </w:r>
          </w:p>
          <w:p w14:paraId="29CA4A2A" w14:textId="77777777" w:rsidR="002B59A9" w:rsidRPr="002B59A9" w:rsidRDefault="002B59A9" w:rsidP="002B59A9">
            <w:pPr>
              <w:spacing w:line="259" w:lineRule="auto"/>
              <w:jc w:val="both"/>
              <w:rPr>
                <w:rFonts w:eastAsia="Calibri"/>
                <w:sz w:val="22"/>
                <w:szCs w:val="22"/>
                <w:lang w:val="lt-LT" w:eastAsia="lt-LT"/>
              </w:rPr>
            </w:pPr>
          </w:p>
          <w:p w14:paraId="508C0646" w14:textId="77777777" w:rsidR="002B59A9" w:rsidRPr="002B59A9" w:rsidRDefault="002B59A9" w:rsidP="002B59A9">
            <w:pPr>
              <w:spacing w:line="259" w:lineRule="auto"/>
              <w:jc w:val="both"/>
              <w:rPr>
                <w:rFonts w:eastAsia="Calibri"/>
                <w:sz w:val="22"/>
                <w:szCs w:val="22"/>
                <w:lang w:val="lt-LT" w:eastAsia="lt-LT"/>
              </w:rPr>
            </w:pPr>
          </w:p>
          <w:p w14:paraId="26D97D2E" w14:textId="77777777" w:rsidR="002B59A9" w:rsidRPr="002B59A9" w:rsidRDefault="002B59A9" w:rsidP="002B59A9">
            <w:pPr>
              <w:spacing w:line="259" w:lineRule="auto"/>
              <w:jc w:val="both"/>
              <w:rPr>
                <w:rFonts w:eastAsia="Calibri"/>
                <w:sz w:val="22"/>
                <w:szCs w:val="22"/>
                <w:lang w:val="lt-LT" w:eastAsia="lt-LT"/>
              </w:rPr>
            </w:pPr>
          </w:p>
          <w:p w14:paraId="00A407B6" w14:textId="77777777" w:rsidR="002B59A9" w:rsidRPr="002B59A9" w:rsidRDefault="002B59A9" w:rsidP="002B59A9">
            <w:pPr>
              <w:spacing w:line="259" w:lineRule="auto"/>
              <w:jc w:val="both"/>
              <w:rPr>
                <w:rFonts w:eastAsia="Calibri"/>
                <w:sz w:val="22"/>
                <w:szCs w:val="22"/>
                <w:lang w:val="lt-LT" w:eastAsia="lt-LT"/>
              </w:rPr>
            </w:pPr>
          </w:p>
          <w:p w14:paraId="2FC874DC" w14:textId="77777777" w:rsidR="002B59A9" w:rsidRPr="002B59A9" w:rsidRDefault="002B59A9" w:rsidP="002B59A9">
            <w:pPr>
              <w:spacing w:line="259" w:lineRule="auto"/>
              <w:jc w:val="both"/>
              <w:rPr>
                <w:rFonts w:eastAsia="Calibri"/>
                <w:sz w:val="22"/>
                <w:szCs w:val="22"/>
                <w:lang w:val="lt-LT" w:eastAsia="lt-LT"/>
              </w:rPr>
            </w:pPr>
          </w:p>
          <w:p w14:paraId="3837E80D" w14:textId="77777777" w:rsidR="002B59A9" w:rsidRPr="002B59A9" w:rsidRDefault="002B59A9" w:rsidP="002B59A9">
            <w:pPr>
              <w:spacing w:line="259" w:lineRule="auto"/>
              <w:jc w:val="both"/>
              <w:rPr>
                <w:rFonts w:eastAsia="Calibri"/>
                <w:sz w:val="22"/>
                <w:szCs w:val="22"/>
                <w:lang w:val="lt-LT" w:eastAsia="lt-LT"/>
              </w:rPr>
            </w:pPr>
          </w:p>
          <w:p w14:paraId="53CE0EAE" w14:textId="77777777" w:rsidR="002B59A9" w:rsidRPr="002B59A9" w:rsidRDefault="002B59A9" w:rsidP="002B59A9">
            <w:pPr>
              <w:spacing w:line="259" w:lineRule="auto"/>
              <w:jc w:val="both"/>
              <w:rPr>
                <w:rFonts w:eastAsia="Calibri"/>
                <w:sz w:val="22"/>
                <w:szCs w:val="22"/>
                <w:lang w:val="lt-LT" w:eastAsia="lt-LT"/>
              </w:rPr>
            </w:pPr>
          </w:p>
          <w:p w14:paraId="2316042D" w14:textId="77777777" w:rsidR="002B59A9" w:rsidRPr="002B59A9" w:rsidRDefault="002B59A9" w:rsidP="002B59A9">
            <w:pPr>
              <w:spacing w:line="259" w:lineRule="auto"/>
              <w:jc w:val="both"/>
              <w:rPr>
                <w:rFonts w:eastAsia="Calibri"/>
                <w:sz w:val="22"/>
                <w:szCs w:val="22"/>
                <w:lang w:val="lt-LT" w:eastAsia="lt-LT"/>
              </w:rPr>
            </w:pPr>
          </w:p>
          <w:p w14:paraId="1EAAF975" w14:textId="77777777" w:rsidR="002B59A9" w:rsidRPr="002B59A9" w:rsidRDefault="002B59A9" w:rsidP="002B59A9">
            <w:pPr>
              <w:spacing w:line="259" w:lineRule="auto"/>
              <w:jc w:val="both"/>
              <w:rPr>
                <w:rFonts w:eastAsia="Calibri"/>
                <w:sz w:val="22"/>
                <w:szCs w:val="22"/>
                <w:lang w:val="lt-LT" w:eastAsia="lt-LT"/>
              </w:rPr>
            </w:pPr>
          </w:p>
          <w:p w14:paraId="2030BF71" w14:textId="77777777" w:rsidR="002B59A9" w:rsidRPr="002B59A9" w:rsidRDefault="002B59A9" w:rsidP="002B59A9">
            <w:pPr>
              <w:spacing w:line="259" w:lineRule="auto"/>
              <w:jc w:val="both"/>
              <w:rPr>
                <w:rFonts w:eastAsia="Calibri"/>
                <w:sz w:val="22"/>
                <w:szCs w:val="22"/>
                <w:lang w:val="lt-LT" w:eastAsia="lt-LT"/>
              </w:rPr>
            </w:pPr>
          </w:p>
          <w:p w14:paraId="092D25E6" w14:textId="77777777" w:rsidR="002B59A9" w:rsidRPr="002B59A9" w:rsidRDefault="002B59A9" w:rsidP="002B59A9">
            <w:pPr>
              <w:spacing w:line="259" w:lineRule="auto"/>
              <w:jc w:val="both"/>
              <w:rPr>
                <w:rFonts w:eastAsia="Calibri"/>
                <w:sz w:val="22"/>
                <w:szCs w:val="22"/>
                <w:lang w:val="lt-LT" w:eastAsia="lt-LT"/>
              </w:rPr>
            </w:pPr>
          </w:p>
          <w:p w14:paraId="2413A5D9" w14:textId="77777777" w:rsidR="002B59A9" w:rsidRPr="002B59A9" w:rsidRDefault="002B59A9" w:rsidP="002B59A9">
            <w:pPr>
              <w:spacing w:line="259" w:lineRule="auto"/>
              <w:jc w:val="both"/>
              <w:rPr>
                <w:rFonts w:eastAsia="Calibri"/>
                <w:sz w:val="22"/>
                <w:szCs w:val="22"/>
                <w:lang w:val="lt-LT" w:eastAsia="lt-LT"/>
              </w:rPr>
            </w:pPr>
          </w:p>
          <w:p w14:paraId="20CE3FA3" w14:textId="77777777" w:rsidR="002B59A9" w:rsidRPr="002B59A9" w:rsidRDefault="002B59A9" w:rsidP="002B59A9">
            <w:pPr>
              <w:spacing w:line="259" w:lineRule="auto"/>
              <w:jc w:val="both"/>
              <w:rPr>
                <w:rFonts w:eastAsia="Calibri"/>
                <w:sz w:val="22"/>
                <w:szCs w:val="22"/>
                <w:lang w:val="lt-LT" w:eastAsia="lt-LT"/>
              </w:rPr>
            </w:pPr>
          </w:p>
          <w:p w14:paraId="236C26D6" w14:textId="77777777" w:rsidR="002B59A9" w:rsidRPr="002B59A9" w:rsidRDefault="002B59A9" w:rsidP="002B59A9">
            <w:pPr>
              <w:spacing w:line="259" w:lineRule="auto"/>
              <w:jc w:val="both"/>
              <w:rPr>
                <w:rFonts w:eastAsia="Calibri"/>
                <w:sz w:val="22"/>
                <w:szCs w:val="22"/>
                <w:lang w:val="lt-LT" w:eastAsia="lt-LT"/>
              </w:rPr>
            </w:pPr>
          </w:p>
          <w:p w14:paraId="071A9253" w14:textId="77777777" w:rsidR="002B59A9" w:rsidRPr="002B59A9" w:rsidRDefault="002B59A9" w:rsidP="002B59A9">
            <w:pPr>
              <w:spacing w:line="259" w:lineRule="auto"/>
              <w:jc w:val="both"/>
              <w:rPr>
                <w:rFonts w:eastAsia="Calibri"/>
                <w:sz w:val="22"/>
                <w:szCs w:val="22"/>
                <w:lang w:val="lt-LT" w:eastAsia="lt-LT"/>
              </w:rPr>
            </w:pPr>
          </w:p>
          <w:p w14:paraId="216C1E92" w14:textId="77777777" w:rsidR="002B59A9" w:rsidRPr="002B59A9" w:rsidRDefault="002B59A9" w:rsidP="002B59A9">
            <w:pPr>
              <w:spacing w:line="259" w:lineRule="auto"/>
              <w:jc w:val="both"/>
              <w:rPr>
                <w:rFonts w:eastAsia="Calibri"/>
                <w:sz w:val="22"/>
                <w:szCs w:val="22"/>
                <w:lang w:val="lt-LT" w:eastAsia="lt-LT"/>
              </w:rPr>
            </w:pPr>
          </w:p>
          <w:p w14:paraId="4BDD8527" w14:textId="77777777" w:rsidR="002B59A9" w:rsidRPr="002B59A9" w:rsidRDefault="002B59A9" w:rsidP="002B59A9">
            <w:pPr>
              <w:spacing w:line="259" w:lineRule="auto"/>
              <w:jc w:val="both"/>
              <w:rPr>
                <w:rFonts w:eastAsia="Calibri"/>
                <w:sz w:val="22"/>
                <w:szCs w:val="22"/>
                <w:lang w:val="lt-LT" w:eastAsia="lt-LT"/>
              </w:rPr>
            </w:pPr>
          </w:p>
          <w:p w14:paraId="0C4A1944" w14:textId="77777777" w:rsidR="002B59A9" w:rsidRPr="002B59A9" w:rsidRDefault="002B59A9" w:rsidP="002B59A9">
            <w:pPr>
              <w:spacing w:line="259" w:lineRule="auto"/>
              <w:jc w:val="both"/>
              <w:rPr>
                <w:rFonts w:eastAsia="Calibri"/>
                <w:sz w:val="22"/>
                <w:szCs w:val="22"/>
                <w:lang w:val="lt-LT" w:eastAsia="lt-LT"/>
              </w:rPr>
            </w:pPr>
          </w:p>
          <w:p w14:paraId="11B7EEFE" w14:textId="77777777" w:rsidR="002B59A9" w:rsidRPr="002B59A9" w:rsidRDefault="002B59A9" w:rsidP="002B59A9">
            <w:pPr>
              <w:spacing w:line="259" w:lineRule="auto"/>
              <w:jc w:val="both"/>
              <w:rPr>
                <w:rFonts w:eastAsia="Calibri"/>
                <w:sz w:val="22"/>
                <w:szCs w:val="22"/>
                <w:lang w:val="lt-LT" w:eastAsia="lt-LT"/>
              </w:rPr>
            </w:pPr>
          </w:p>
          <w:p w14:paraId="58583CF8" w14:textId="77777777" w:rsidR="002B59A9" w:rsidRPr="002B59A9" w:rsidRDefault="002B59A9" w:rsidP="002B59A9">
            <w:pPr>
              <w:spacing w:line="259" w:lineRule="auto"/>
              <w:jc w:val="both"/>
              <w:rPr>
                <w:rFonts w:eastAsia="Calibri"/>
                <w:sz w:val="22"/>
                <w:szCs w:val="22"/>
                <w:lang w:val="lt-LT" w:eastAsia="lt-LT"/>
              </w:rPr>
            </w:pPr>
          </w:p>
          <w:p w14:paraId="4C27E6DC" w14:textId="77777777" w:rsidR="002B59A9" w:rsidRPr="002B59A9" w:rsidRDefault="002B59A9" w:rsidP="002B59A9">
            <w:pPr>
              <w:spacing w:line="259" w:lineRule="auto"/>
              <w:jc w:val="both"/>
              <w:rPr>
                <w:rFonts w:eastAsia="Calibri"/>
                <w:sz w:val="22"/>
                <w:szCs w:val="22"/>
                <w:lang w:val="lt-LT" w:eastAsia="lt-LT"/>
              </w:rPr>
            </w:pPr>
          </w:p>
          <w:p w14:paraId="31D06DEC" w14:textId="77777777" w:rsidR="002B59A9" w:rsidRPr="002B59A9" w:rsidRDefault="002B59A9" w:rsidP="002B59A9">
            <w:pPr>
              <w:spacing w:line="259" w:lineRule="auto"/>
              <w:jc w:val="both"/>
              <w:rPr>
                <w:rFonts w:eastAsia="Calibri"/>
                <w:sz w:val="22"/>
                <w:szCs w:val="22"/>
                <w:lang w:val="lt-LT" w:eastAsia="lt-LT"/>
              </w:rPr>
            </w:pPr>
          </w:p>
          <w:p w14:paraId="2415D512" w14:textId="77777777" w:rsidR="002B59A9" w:rsidRPr="002B59A9" w:rsidRDefault="002B59A9" w:rsidP="002B59A9">
            <w:pPr>
              <w:spacing w:line="259" w:lineRule="auto"/>
              <w:jc w:val="both"/>
              <w:rPr>
                <w:rFonts w:eastAsia="Calibri"/>
                <w:sz w:val="22"/>
                <w:szCs w:val="22"/>
                <w:lang w:val="lt-LT" w:eastAsia="lt-LT"/>
              </w:rPr>
            </w:pPr>
          </w:p>
          <w:p w14:paraId="749BE150" w14:textId="77777777" w:rsidR="002B59A9" w:rsidRPr="002B59A9" w:rsidRDefault="002B59A9" w:rsidP="002B59A9">
            <w:pPr>
              <w:spacing w:line="259" w:lineRule="auto"/>
              <w:jc w:val="both"/>
              <w:rPr>
                <w:rFonts w:eastAsia="Calibri"/>
                <w:sz w:val="22"/>
                <w:szCs w:val="22"/>
                <w:lang w:val="lt-LT" w:eastAsia="lt-LT"/>
              </w:rPr>
            </w:pPr>
          </w:p>
          <w:p w14:paraId="1B1FA8BC" w14:textId="77777777" w:rsidR="002B59A9" w:rsidRPr="002B59A9" w:rsidRDefault="002B59A9" w:rsidP="002B59A9">
            <w:pPr>
              <w:spacing w:line="259" w:lineRule="auto"/>
              <w:jc w:val="both"/>
              <w:rPr>
                <w:rFonts w:eastAsia="Calibri"/>
                <w:sz w:val="22"/>
                <w:szCs w:val="22"/>
                <w:lang w:val="lt-LT" w:eastAsia="lt-LT"/>
              </w:rPr>
            </w:pPr>
          </w:p>
          <w:p w14:paraId="2898F2B7" w14:textId="77777777" w:rsidR="002B59A9" w:rsidRPr="002B59A9" w:rsidRDefault="002B59A9" w:rsidP="002B59A9">
            <w:pPr>
              <w:spacing w:line="259" w:lineRule="auto"/>
              <w:jc w:val="both"/>
              <w:rPr>
                <w:rFonts w:eastAsia="Calibri"/>
                <w:sz w:val="22"/>
                <w:szCs w:val="22"/>
                <w:lang w:val="lt-LT" w:eastAsia="lt-LT"/>
              </w:rPr>
            </w:pPr>
          </w:p>
          <w:p w14:paraId="0EA415B9" w14:textId="77777777" w:rsidR="002B59A9" w:rsidRPr="002B59A9" w:rsidRDefault="002B59A9" w:rsidP="002B59A9">
            <w:pPr>
              <w:spacing w:line="259" w:lineRule="auto"/>
              <w:jc w:val="both"/>
              <w:rPr>
                <w:rFonts w:eastAsia="Calibri"/>
                <w:sz w:val="22"/>
                <w:szCs w:val="22"/>
                <w:lang w:val="lt-LT" w:eastAsia="lt-LT"/>
              </w:rPr>
            </w:pPr>
          </w:p>
        </w:tc>
        <w:tc>
          <w:tcPr>
            <w:tcW w:w="3677" w:type="dxa"/>
            <w:tcBorders>
              <w:top w:val="single" w:sz="4" w:space="0" w:color="auto"/>
              <w:left w:val="single" w:sz="4" w:space="0" w:color="auto"/>
              <w:bottom w:val="single" w:sz="4" w:space="0" w:color="auto"/>
              <w:right w:val="single" w:sz="4" w:space="0" w:color="auto"/>
            </w:tcBorders>
            <w:hideMark/>
          </w:tcPr>
          <w:p w14:paraId="47E2195F" w14:textId="77777777" w:rsidR="002B59A9" w:rsidRPr="002B59A9" w:rsidRDefault="002B59A9" w:rsidP="002B59A9">
            <w:pPr>
              <w:spacing w:line="259" w:lineRule="auto"/>
              <w:jc w:val="both"/>
              <w:rPr>
                <w:rFonts w:eastAsia="Calibri"/>
                <w:b/>
                <w:sz w:val="22"/>
                <w:szCs w:val="22"/>
                <w:lang w:val="lt-LT" w:eastAsia="lt-LT"/>
              </w:rPr>
            </w:pPr>
          </w:p>
          <w:p w14:paraId="47F43012" w14:textId="77777777" w:rsidR="002B59A9" w:rsidRPr="002B59A9" w:rsidRDefault="002B59A9" w:rsidP="002B59A9">
            <w:pPr>
              <w:spacing w:line="259" w:lineRule="auto"/>
              <w:jc w:val="both"/>
              <w:rPr>
                <w:rFonts w:eastAsia="Calibri"/>
                <w:b/>
                <w:sz w:val="22"/>
                <w:szCs w:val="22"/>
                <w:lang w:val="lt-LT" w:eastAsia="lt-LT"/>
              </w:rPr>
            </w:pPr>
          </w:p>
          <w:p w14:paraId="7DE50537" w14:textId="77777777" w:rsidR="002B59A9" w:rsidRPr="002B59A9" w:rsidRDefault="002B59A9" w:rsidP="002B59A9">
            <w:pPr>
              <w:spacing w:line="259" w:lineRule="auto"/>
              <w:jc w:val="both"/>
              <w:rPr>
                <w:rFonts w:eastAsia="Calibri"/>
                <w:b/>
                <w:sz w:val="22"/>
                <w:szCs w:val="22"/>
                <w:lang w:val="lt-LT" w:eastAsia="lt-LT"/>
              </w:rPr>
            </w:pPr>
          </w:p>
          <w:p w14:paraId="560617A6" w14:textId="77777777" w:rsidR="002B59A9" w:rsidRPr="002B59A9" w:rsidRDefault="002B59A9" w:rsidP="002B59A9">
            <w:pPr>
              <w:spacing w:line="259" w:lineRule="auto"/>
              <w:jc w:val="both"/>
              <w:rPr>
                <w:rFonts w:eastAsia="Calibri"/>
                <w:b/>
                <w:sz w:val="22"/>
                <w:szCs w:val="22"/>
                <w:lang w:val="lt-LT" w:eastAsia="lt-LT"/>
              </w:rPr>
            </w:pPr>
          </w:p>
          <w:p w14:paraId="42C62122" w14:textId="77777777" w:rsidR="002B59A9" w:rsidRPr="002B59A9" w:rsidRDefault="002B59A9" w:rsidP="002B59A9">
            <w:pPr>
              <w:spacing w:line="259" w:lineRule="auto"/>
              <w:jc w:val="both"/>
              <w:rPr>
                <w:rFonts w:eastAsia="Calibri"/>
                <w:b/>
                <w:sz w:val="22"/>
                <w:szCs w:val="22"/>
                <w:lang w:val="lt-LT" w:eastAsia="lt-LT"/>
              </w:rPr>
            </w:pPr>
          </w:p>
          <w:p w14:paraId="45F1E96C" w14:textId="77777777" w:rsidR="002B59A9" w:rsidRPr="002B59A9" w:rsidRDefault="002B59A9" w:rsidP="002B59A9">
            <w:pPr>
              <w:spacing w:line="259" w:lineRule="auto"/>
              <w:jc w:val="both"/>
              <w:rPr>
                <w:rFonts w:eastAsia="Calibri"/>
                <w:b/>
                <w:sz w:val="22"/>
                <w:szCs w:val="22"/>
                <w:lang w:val="lt-LT" w:eastAsia="lt-LT"/>
              </w:rPr>
            </w:pPr>
            <w:r w:rsidRPr="002B59A9">
              <w:rPr>
                <w:rFonts w:eastAsia="Calibri"/>
                <w:b/>
                <w:sz w:val="22"/>
                <w:szCs w:val="22"/>
                <w:lang w:val="lt-LT" w:eastAsia="lt-LT"/>
              </w:rPr>
              <w:t>Dėl a) papunkčio:</w:t>
            </w:r>
          </w:p>
          <w:p w14:paraId="6C94A66E"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7" w:history="1">
              <w:r w:rsidRPr="002B59A9">
                <w:rPr>
                  <w:rFonts w:eastAsia="Calibri"/>
                  <w:color w:val="0066CC"/>
                  <w:sz w:val="22"/>
                  <w:szCs w:val="22"/>
                  <w:u w:val="single"/>
                  <w:lang w:val="lt-LT" w:eastAsia="lt-LT"/>
                </w:rPr>
                <w:t>https://www.registrucentras.lt/jar/p/index.php</w:t>
              </w:r>
            </w:hyperlink>
            <w:r w:rsidRPr="002B59A9">
              <w:rPr>
                <w:rFonts w:eastAsia="Calibri"/>
                <w:sz w:val="22"/>
                <w:szCs w:val="22"/>
                <w:lang w:val="lt-LT" w:eastAsia="lt-LT"/>
              </w:rPr>
              <w:t xml:space="preserve"> </w:t>
            </w:r>
          </w:p>
          <w:p w14:paraId="1DC1ADC5"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t>paskelbtą informaciją, taip pat į šiame informaciniame pranešime pateiktą informaciją:</w:t>
            </w:r>
          </w:p>
          <w:p w14:paraId="2A340FF2" w14:textId="77777777" w:rsidR="002B59A9" w:rsidRPr="002B59A9" w:rsidRDefault="002B59A9" w:rsidP="002B59A9">
            <w:pPr>
              <w:spacing w:line="259" w:lineRule="auto"/>
              <w:jc w:val="both"/>
              <w:rPr>
                <w:sz w:val="22"/>
                <w:szCs w:val="22"/>
                <w:lang w:val="lt-LT"/>
              </w:rPr>
            </w:pPr>
            <w:hyperlink r:id="rId18" w:history="1">
              <w:r w:rsidRPr="002B59A9">
                <w:rPr>
                  <w:rFonts w:eastAsiaTheme="majorEastAsia"/>
                  <w:color w:val="0066CC"/>
                  <w:sz w:val="22"/>
                  <w:szCs w:val="22"/>
                  <w:u w:val="single"/>
                  <w:lang w:val="lt-LT"/>
                </w:rPr>
                <w:t>https://vpt.lrv.lt/lt/naujienos-3/finansiniu-ataskaitu-nepateikimas-gali-tapti-kliutimi-dalyvauti-viesuosiuose-pirkimuose/</w:t>
              </w:r>
            </w:hyperlink>
            <w:r w:rsidRPr="002B59A9">
              <w:rPr>
                <w:sz w:val="22"/>
                <w:szCs w:val="22"/>
                <w:lang w:val="lt-LT"/>
              </w:rPr>
              <w:t xml:space="preserve"> </w:t>
            </w:r>
          </w:p>
          <w:p w14:paraId="2A54854A" w14:textId="77777777" w:rsidR="002B59A9" w:rsidRPr="002B59A9" w:rsidRDefault="002B59A9" w:rsidP="002B59A9">
            <w:pPr>
              <w:spacing w:line="259" w:lineRule="auto"/>
              <w:jc w:val="both"/>
              <w:rPr>
                <w:sz w:val="22"/>
                <w:szCs w:val="22"/>
                <w:lang w:val="lt-LT"/>
              </w:rPr>
            </w:pPr>
          </w:p>
          <w:p w14:paraId="078A4193" w14:textId="77777777" w:rsidR="002B59A9" w:rsidRPr="002B59A9" w:rsidRDefault="002B59A9" w:rsidP="002B59A9">
            <w:pPr>
              <w:spacing w:line="259" w:lineRule="auto"/>
              <w:jc w:val="both"/>
              <w:rPr>
                <w:sz w:val="22"/>
                <w:szCs w:val="22"/>
                <w:lang w:val="lt-LT"/>
              </w:rPr>
            </w:pPr>
            <w:r w:rsidRPr="002B59A9">
              <w:rPr>
                <w:rFonts w:eastAsia="Calibri"/>
                <w:b/>
                <w:sz w:val="22"/>
                <w:szCs w:val="22"/>
                <w:lang w:val="lt-LT" w:eastAsia="lt-LT"/>
              </w:rPr>
              <w:t xml:space="preserve">Perkančioji organizacija savarankiškai patikrinamus </w:t>
            </w:r>
            <w:r w:rsidRPr="002B59A9">
              <w:rPr>
                <w:rFonts w:eastAsia="Calibri"/>
                <w:b/>
                <w:sz w:val="22"/>
                <w:szCs w:val="22"/>
                <w:lang w:val="lt-LT" w:eastAsia="lt-LT"/>
              </w:rPr>
              <w:lastRenderedPageBreak/>
              <w:t>duomenis tikrins</w:t>
            </w:r>
            <w:r w:rsidRPr="002B59A9">
              <w:rPr>
                <w:b/>
                <w:sz w:val="22"/>
                <w:szCs w:val="22"/>
                <w:lang w:val="lt-LT"/>
              </w:rPr>
              <w:t>, aktualius ir paskutinę pasiūlymų pateikimo termino dieną, ir tos dienos, iki kurios galimas laimėtojas turi pateikti kitus įrodančius dokumentus.</w:t>
            </w:r>
          </w:p>
          <w:p w14:paraId="5E026823" w14:textId="77777777" w:rsidR="002B59A9" w:rsidRPr="002B59A9" w:rsidRDefault="002B59A9" w:rsidP="002B59A9">
            <w:pPr>
              <w:spacing w:line="259" w:lineRule="auto"/>
              <w:jc w:val="both"/>
              <w:rPr>
                <w:rFonts w:eastAsia="Calibri"/>
                <w:b/>
                <w:sz w:val="22"/>
                <w:szCs w:val="22"/>
                <w:lang w:val="lt-LT" w:eastAsia="lt-LT"/>
              </w:rPr>
            </w:pPr>
          </w:p>
          <w:p w14:paraId="1D61E859" w14:textId="77777777" w:rsidR="002B59A9" w:rsidRPr="002B59A9" w:rsidRDefault="002B59A9" w:rsidP="002B59A9">
            <w:pPr>
              <w:spacing w:line="259" w:lineRule="auto"/>
              <w:jc w:val="both"/>
              <w:rPr>
                <w:rFonts w:eastAsia="Calibri"/>
                <w:b/>
                <w:sz w:val="22"/>
                <w:szCs w:val="22"/>
                <w:lang w:val="lt-LT" w:eastAsia="lt-LT"/>
              </w:rPr>
            </w:pPr>
            <w:r w:rsidRPr="002B59A9">
              <w:rPr>
                <w:rFonts w:eastAsia="Calibri"/>
                <w:b/>
                <w:sz w:val="22"/>
                <w:szCs w:val="22"/>
                <w:lang w:val="lt-LT" w:eastAsia="lt-LT"/>
              </w:rPr>
              <w:t>Dėl b) papunkčio:</w:t>
            </w:r>
          </w:p>
          <w:p w14:paraId="501B6BCF" w14:textId="77777777" w:rsidR="002B59A9" w:rsidRPr="002B59A9" w:rsidRDefault="002B59A9" w:rsidP="002B59A9">
            <w:pPr>
              <w:spacing w:line="259" w:lineRule="auto"/>
              <w:jc w:val="both"/>
              <w:rPr>
                <w:rFonts w:eastAsia="Calibri"/>
                <w:sz w:val="22"/>
                <w:szCs w:val="22"/>
                <w:lang w:val="lt-LT"/>
              </w:rPr>
            </w:pPr>
          </w:p>
          <w:p w14:paraId="4703B6FF" w14:textId="77777777" w:rsidR="002B59A9" w:rsidRPr="002B59A9" w:rsidRDefault="002B59A9" w:rsidP="002B59A9">
            <w:pPr>
              <w:spacing w:line="259" w:lineRule="auto"/>
              <w:jc w:val="both"/>
              <w:rPr>
                <w:rFonts w:eastAsia="Calibri"/>
                <w:sz w:val="22"/>
                <w:szCs w:val="22"/>
                <w:lang w:val="lt-LT"/>
              </w:rPr>
            </w:pPr>
            <w:r w:rsidRPr="002B59A9">
              <w:rPr>
                <w:rFonts w:eastAsia="Calibri"/>
                <w:sz w:val="22"/>
                <w:szCs w:val="22"/>
                <w:lang w:val="lt-LT"/>
              </w:rPr>
              <w:t>Iš Lietuvoje įsteigtų subjektų įrodančių dokumentų nereikalaujama. Užtenka pateikto EBVPD.</w:t>
            </w:r>
          </w:p>
          <w:p w14:paraId="74902375" w14:textId="77777777" w:rsidR="002B59A9" w:rsidRPr="002B59A9" w:rsidRDefault="002B59A9" w:rsidP="002B59A9">
            <w:pPr>
              <w:spacing w:line="259" w:lineRule="auto"/>
              <w:jc w:val="both"/>
              <w:rPr>
                <w:rFonts w:eastAsia="Calibri"/>
                <w:sz w:val="22"/>
                <w:szCs w:val="22"/>
                <w:lang w:val="lt-LT"/>
              </w:rPr>
            </w:pPr>
            <w:r w:rsidRPr="002B59A9">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hyperlink r:id="rId19" w:history="1">
              <w:r w:rsidRPr="002B59A9">
                <w:rPr>
                  <w:rFonts w:eastAsia="Calibri"/>
                  <w:color w:val="0066CC"/>
                  <w:sz w:val="22"/>
                  <w:szCs w:val="22"/>
                  <w:u w:val="single"/>
                  <w:lang w:val="lt-LT"/>
                </w:rPr>
                <w:t>https://www.vmi.lt/evmi/mokesciu-moketoju-informacija</w:t>
              </w:r>
            </w:hyperlink>
            <w:r w:rsidRPr="002B59A9">
              <w:rPr>
                <w:rFonts w:eastAsia="Calibri"/>
                <w:sz w:val="22"/>
                <w:szCs w:val="22"/>
                <w:lang w:val="lt-LT"/>
              </w:rPr>
              <w:t xml:space="preserve">  skelbiamą informaciją.</w:t>
            </w:r>
          </w:p>
          <w:p w14:paraId="58AD4300" w14:textId="77777777" w:rsidR="002B59A9" w:rsidRPr="002B59A9" w:rsidRDefault="002B59A9" w:rsidP="002B59A9">
            <w:pPr>
              <w:spacing w:line="259" w:lineRule="auto"/>
              <w:jc w:val="both"/>
              <w:rPr>
                <w:b/>
                <w:sz w:val="22"/>
                <w:szCs w:val="22"/>
                <w:lang w:val="lt-LT"/>
              </w:rPr>
            </w:pPr>
            <w:r w:rsidRPr="002B59A9">
              <w:rPr>
                <w:rFonts w:eastAsia="Calibri"/>
                <w:b/>
                <w:sz w:val="22"/>
                <w:szCs w:val="22"/>
                <w:lang w:val="lt-LT" w:eastAsia="lt-LT"/>
              </w:rPr>
              <w:t>Perkančioji organizacija savarankiškai patikrinamus duomenis tikrins</w:t>
            </w:r>
            <w:r w:rsidRPr="002B59A9">
              <w:rPr>
                <w:b/>
                <w:sz w:val="22"/>
                <w:szCs w:val="22"/>
                <w:lang w:val="lt-LT"/>
              </w:rPr>
              <w:t>, aktualius ir paskutinę pasiūlymų pateikimo termino dieną, ir tos dienos, iki kurios galimas laimėtojas turi pateikti kitus įrodančius dokumentus.</w:t>
            </w:r>
          </w:p>
          <w:p w14:paraId="09F04ED0"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630C460C" w14:textId="77777777" w:rsidR="002B59A9" w:rsidRPr="002B59A9" w:rsidRDefault="002B59A9" w:rsidP="002B59A9">
            <w:pPr>
              <w:spacing w:line="259" w:lineRule="auto"/>
              <w:jc w:val="both"/>
              <w:rPr>
                <w:rFonts w:eastAsia="Calibri"/>
                <w:sz w:val="22"/>
                <w:szCs w:val="22"/>
                <w:lang w:val="lt-LT" w:eastAsia="lt-LT"/>
              </w:rPr>
            </w:pPr>
          </w:p>
          <w:p w14:paraId="68E814F2" w14:textId="77777777" w:rsidR="002B59A9" w:rsidRPr="002B59A9" w:rsidRDefault="002B59A9" w:rsidP="002B59A9">
            <w:pPr>
              <w:spacing w:line="259" w:lineRule="auto"/>
              <w:jc w:val="both"/>
              <w:rPr>
                <w:rFonts w:eastAsia="Calibri"/>
                <w:b/>
                <w:sz w:val="22"/>
                <w:szCs w:val="22"/>
                <w:lang w:val="lt-LT" w:eastAsia="lt-LT"/>
              </w:rPr>
            </w:pPr>
          </w:p>
          <w:p w14:paraId="2A7878E8" w14:textId="77777777" w:rsidR="002B59A9" w:rsidRPr="002B59A9" w:rsidRDefault="002B59A9" w:rsidP="002B59A9">
            <w:pPr>
              <w:spacing w:line="259" w:lineRule="auto"/>
              <w:jc w:val="both"/>
              <w:rPr>
                <w:rFonts w:eastAsia="Calibri"/>
                <w:b/>
                <w:sz w:val="22"/>
                <w:szCs w:val="22"/>
                <w:lang w:val="lt-LT" w:eastAsia="lt-LT"/>
              </w:rPr>
            </w:pPr>
            <w:r w:rsidRPr="002B59A9">
              <w:rPr>
                <w:rFonts w:eastAsia="Calibri"/>
                <w:b/>
                <w:sz w:val="22"/>
                <w:szCs w:val="22"/>
                <w:lang w:val="lt-LT" w:eastAsia="lt-LT"/>
              </w:rPr>
              <w:t>Dėl c) punkto:</w:t>
            </w:r>
          </w:p>
          <w:p w14:paraId="6AC332D2" w14:textId="77777777" w:rsidR="002B59A9" w:rsidRPr="002B59A9" w:rsidRDefault="002B59A9" w:rsidP="002B59A9">
            <w:pPr>
              <w:spacing w:line="259" w:lineRule="auto"/>
              <w:jc w:val="both"/>
              <w:rPr>
                <w:rFonts w:eastAsia="Calibri"/>
                <w:sz w:val="22"/>
                <w:szCs w:val="22"/>
                <w:lang w:val="lt-LT"/>
              </w:rPr>
            </w:pPr>
            <w:r w:rsidRPr="002B59A9">
              <w:rPr>
                <w:rFonts w:eastAsia="Calibri"/>
                <w:sz w:val="22"/>
                <w:szCs w:val="22"/>
                <w:lang w:val="lt-LT"/>
              </w:rPr>
              <w:t>Iš Lietuvoje įsteigtų subjektų įrodančių dokumentų nereikalaujama. Užtenka pateikto EBVPD.</w:t>
            </w:r>
          </w:p>
          <w:p w14:paraId="5D819A9F" w14:textId="77777777" w:rsidR="002B59A9" w:rsidRPr="002B59A9" w:rsidRDefault="002B59A9" w:rsidP="002B59A9">
            <w:pPr>
              <w:spacing w:line="259" w:lineRule="auto"/>
              <w:jc w:val="both"/>
              <w:rPr>
                <w:rFonts w:eastAsia="Calibri"/>
                <w:sz w:val="22"/>
                <w:szCs w:val="22"/>
                <w:lang w:val="lt-LT"/>
              </w:rPr>
            </w:pPr>
            <w:r w:rsidRPr="002B59A9">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p>
          <w:p w14:paraId="5015BB06" w14:textId="77777777" w:rsidR="002B59A9" w:rsidRPr="002B59A9" w:rsidRDefault="002B59A9" w:rsidP="002B59A9">
            <w:pPr>
              <w:spacing w:line="259" w:lineRule="auto"/>
              <w:jc w:val="both"/>
              <w:rPr>
                <w:rFonts w:ascii="Verdana" w:eastAsiaTheme="minorEastAsia" w:hAnsi="Verdana"/>
                <w:sz w:val="22"/>
                <w:szCs w:val="22"/>
                <w:lang w:val="lt-LT" w:eastAsia="lt-LT"/>
              </w:rPr>
            </w:pPr>
            <w:hyperlink r:id="rId20" w:history="1">
              <w:r w:rsidRPr="002B59A9">
                <w:rPr>
                  <w:rFonts w:eastAsia="Calibri"/>
                  <w:color w:val="0066CC"/>
                  <w:sz w:val="22"/>
                  <w:szCs w:val="22"/>
                  <w:u w:val="single"/>
                  <w:lang w:val="lt-LT"/>
                </w:rPr>
                <w:t>https://kt.gov.lt/lt/atviri-duomenys/diskvalifikavimas-is-viesuju-pirkimu</w:t>
              </w:r>
            </w:hyperlink>
            <w:r w:rsidRPr="002B59A9">
              <w:rPr>
                <w:rFonts w:eastAsia="Calibri"/>
                <w:sz w:val="22"/>
                <w:szCs w:val="22"/>
                <w:lang w:val="lt-LT"/>
              </w:rPr>
              <w:t xml:space="preserve"> skelbiamą informaciją. </w:t>
            </w:r>
            <w:r w:rsidRPr="002B59A9">
              <w:rPr>
                <w:rFonts w:ascii="Verdana" w:eastAsiaTheme="minorEastAsia" w:hAnsi="Verdana"/>
                <w:sz w:val="22"/>
                <w:szCs w:val="22"/>
                <w:lang w:val="lt-LT" w:eastAsia="lt-LT"/>
              </w:rPr>
              <w:t xml:space="preserve"> </w:t>
            </w:r>
          </w:p>
          <w:p w14:paraId="6CB4B948" w14:textId="77777777" w:rsidR="002B59A9" w:rsidRPr="002B59A9" w:rsidRDefault="002B59A9" w:rsidP="002B59A9">
            <w:pPr>
              <w:spacing w:line="259" w:lineRule="auto"/>
              <w:jc w:val="both"/>
              <w:rPr>
                <w:rFonts w:eastAsia="Calibri"/>
                <w:sz w:val="22"/>
                <w:szCs w:val="22"/>
                <w:lang w:val="lt-LT" w:eastAsia="lt-LT"/>
              </w:rPr>
            </w:pPr>
          </w:p>
          <w:p w14:paraId="6C34F2C5"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b/>
                <w:sz w:val="22"/>
                <w:szCs w:val="22"/>
                <w:lang w:val="lt-LT" w:eastAsia="lt-LT"/>
              </w:rPr>
              <w:t>Perkančioji organizacija savarankiškai patikrinamus duomenis tikrins</w:t>
            </w:r>
            <w:r w:rsidRPr="002B59A9">
              <w:rPr>
                <w:b/>
                <w:sz w:val="22"/>
                <w:szCs w:val="22"/>
                <w:lang w:val="lt-LT"/>
              </w:rPr>
              <w:t>, aktualius ir paskutinę pasiūlymų pateikimo termino dieną, ir tos dienos, iki kurios galimas laimėtojas turi pateikti kitus įrodančius dokumentus.</w:t>
            </w:r>
          </w:p>
          <w:p w14:paraId="465253E5"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5F695A6C" w14:textId="77777777" w:rsidR="002B59A9" w:rsidRPr="002B59A9" w:rsidRDefault="002B59A9" w:rsidP="002B59A9">
            <w:pPr>
              <w:spacing w:line="259" w:lineRule="auto"/>
              <w:jc w:val="both"/>
              <w:rPr>
                <w:rFonts w:eastAsia="Calibri"/>
                <w:sz w:val="22"/>
                <w:szCs w:val="22"/>
                <w:lang w:val="lt-LT" w:eastAsia="lt-LT"/>
              </w:rPr>
            </w:pPr>
          </w:p>
          <w:p w14:paraId="67BEC017" w14:textId="77777777" w:rsidR="002B59A9" w:rsidRPr="002B59A9" w:rsidRDefault="002B59A9" w:rsidP="002B59A9">
            <w:pPr>
              <w:spacing w:line="259" w:lineRule="auto"/>
              <w:jc w:val="both"/>
              <w:rPr>
                <w:rFonts w:eastAsia="Calibri"/>
                <w:sz w:val="22"/>
                <w:szCs w:val="22"/>
                <w:lang w:val="lt-LT" w:eastAsia="lt-LT"/>
              </w:rPr>
            </w:pPr>
          </w:p>
        </w:tc>
      </w:tr>
      <w:tr w:rsidR="002B59A9" w:rsidRPr="002B59A9" w14:paraId="11AEECB9" w14:textId="77777777" w:rsidTr="00C33F76">
        <w:tc>
          <w:tcPr>
            <w:tcW w:w="876" w:type="dxa"/>
            <w:tcBorders>
              <w:top w:val="single" w:sz="4" w:space="0" w:color="auto"/>
              <w:left w:val="single" w:sz="4" w:space="0" w:color="auto"/>
              <w:bottom w:val="single" w:sz="4" w:space="0" w:color="auto"/>
              <w:right w:val="single" w:sz="4" w:space="0" w:color="auto"/>
            </w:tcBorders>
          </w:tcPr>
          <w:p w14:paraId="694D2C77" w14:textId="77777777" w:rsidR="002B59A9" w:rsidRPr="002B59A9" w:rsidRDefault="002B59A9" w:rsidP="002B59A9">
            <w:pPr>
              <w:spacing w:line="259" w:lineRule="auto"/>
              <w:rPr>
                <w:rFonts w:eastAsia="Calibri"/>
                <w:sz w:val="22"/>
                <w:szCs w:val="22"/>
                <w:lang w:val="lt-LT" w:eastAsia="lt-LT"/>
              </w:rPr>
            </w:pPr>
            <w:r w:rsidRPr="002B59A9">
              <w:rPr>
                <w:rFonts w:eastAsia="Calibri"/>
                <w:sz w:val="22"/>
                <w:szCs w:val="22"/>
                <w:lang w:val="lt-LT" w:eastAsia="lt-LT"/>
              </w:rPr>
              <w:lastRenderedPageBreak/>
              <w:t>3.7.3.7.</w:t>
            </w:r>
          </w:p>
        </w:tc>
        <w:tc>
          <w:tcPr>
            <w:tcW w:w="2768" w:type="dxa"/>
            <w:gridSpan w:val="2"/>
            <w:tcBorders>
              <w:top w:val="single" w:sz="4" w:space="0" w:color="auto"/>
              <w:left w:val="single" w:sz="4" w:space="0" w:color="auto"/>
              <w:bottom w:val="single" w:sz="4" w:space="0" w:color="auto"/>
              <w:right w:val="single" w:sz="4" w:space="0" w:color="auto"/>
            </w:tcBorders>
          </w:tcPr>
          <w:p w14:paraId="50AFB88E"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480BF0"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w:t>
            </w:r>
            <w:r w:rsidRPr="002B59A9">
              <w:rPr>
                <w:rFonts w:eastAsia="Calibri"/>
                <w:sz w:val="22"/>
                <w:szCs w:val="22"/>
                <w:lang w:val="lt-LT" w:eastAsia="lt-LT"/>
              </w:rPr>
              <w:lastRenderedPageBreak/>
              <w:t xml:space="preserve">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6FE9C53"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610" w:type="dxa"/>
            <w:vMerge w:val="restart"/>
            <w:tcBorders>
              <w:top w:val="single" w:sz="4" w:space="0" w:color="auto"/>
              <w:left w:val="single" w:sz="4" w:space="0" w:color="auto"/>
              <w:right w:val="single" w:sz="4" w:space="0" w:color="auto"/>
            </w:tcBorders>
          </w:tcPr>
          <w:p w14:paraId="50C00773"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lastRenderedPageBreak/>
              <w:t xml:space="preserve">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4 d. 4 p. </w:t>
            </w:r>
            <w:r w:rsidRPr="002B59A9">
              <w:rPr>
                <w:rFonts w:eastAsia="Calibri"/>
                <w:sz w:val="22"/>
                <w:szCs w:val="22"/>
                <w:lang w:val="lt-LT" w:eastAsia="lt-LT"/>
              </w:rPr>
              <w:lastRenderedPageBreak/>
              <w:t>ir  46 str. 4 d. 5 p.)“</w:t>
            </w:r>
          </w:p>
        </w:tc>
        <w:tc>
          <w:tcPr>
            <w:tcW w:w="3677" w:type="dxa"/>
            <w:vMerge w:val="restart"/>
            <w:tcBorders>
              <w:top w:val="single" w:sz="4" w:space="0" w:color="auto"/>
              <w:left w:val="single" w:sz="4" w:space="0" w:color="auto"/>
              <w:right w:val="single" w:sz="4" w:space="0" w:color="auto"/>
            </w:tcBorders>
          </w:tcPr>
          <w:p w14:paraId="71EAB332" w14:textId="77777777" w:rsidR="002B59A9" w:rsidRPr="002B59A9" w:rsidRDefault="002B59A9" w:rsidP="002B59A9">
            <w:pPr>
              <w:spacing w:line="259" w:lineRule="auto"/>
              <w:jc w:val="both"/>
              <w:rPr>
                <w:rFonts w:eastAsia="Calibri"/>
                <w:bCs/>
                <w:sz w:val="22"/>
                <w:szCs w:val="22"/>
                <w:lang w:val="lt-LT"/>
              </w:rPr>
            </w:pPr>
            <w:r w:rsidRPr="002B59A9">
              <w:rPr>
                <w:rFonts w:eastAsia="Calibri"/>
                <w:bCs/>
                <w:sz w:val="22"/>
                <w:szCs w:val="22"/>
                <w:lang w:val="lt-LT"/>
              </w:rPr>
              <w:lastRenderedPageBreak/>
              <w:t>Iš Lietuvoje įsteigtų subjektų įrodančių dokumentų nereikalaujama. Užtenka pateikto EBVPD.</w:t>
            </w:r>
          </w:p>
          <w:p w14:paraId="53E97EFF" w14:textId="77777777" w:rsidR="002B59A9" w:rsidRPr="002B59A9" w:rsidRDefault="002B59A9" w:rsidP="002B59A9">
            <w:pPr>
              <w:spacing w:line="259" w:lineRule="auto"/>
              <w:jc w:val="both"/>
              <w:rPr>
                <w:rFonts w:eastAsia="Calibri"/>
                <w:bCs/>
                <w:sz w:val="22"/>
                <w:szCs w:val="22"/>
                <w:lang w:val="lt-LT"/>
              </w:rPr>
            </w:pPr>
            <w:r w:rsidRPr="002B59A9">
              <w:rPr>
                <w:rFonts w:eastAsia="Calibri"/>
                <w:bCs/>
                <w:sz w:val="22"/>
                <w:szCs w:val="22"/>
                <w:lang w:val="lt-LT"/>
              </w:rPr>
              <w:t xml:space="preserve">Priimant sprendimus dėl tiekėjo pašalinimo iš pirkimo procedūros VPĮ 46 str. 4 d. 4 p.  nurodytu pašalinimo pagrindu, be kita ko, gali būti atsižvelgiama į pagal VPĮ 52 straipsnį skelbiamą informaciją: </w:t>
            </w:r>
          </w:p>
          <w:p w14:paraId="3FB9E3F7" w14:textId="77777777" w:rsidR="002B59A9" w:rsidRPr="002B59A9" w:rsidRDefault="002B59A9" w:rsidP="002B59A9">
            <w:pPr>
              <w:spacing w:line="259" w:lineRule="auto"/>
              <w:jc w:val="both"/>
              <w:rPr>
                <w:rFonts w:eastAsia="Calibri"/>
                <w:sz w:val="22"/>
                <w:szCs w:val="22"/>
                <w:lang w:val="lt-LT"/>
              </w:rPr>
            </w:pPr>
            <w:hyperlink r:id="rId21" w:history="1">
              <w:r w:rsidRPr="002B59A9">
                <w:rPr>
                  <w:rFonts w:eastAsiaTheme="majorEastAsia"/>
                  <w:color w:val="0066CC"/>
                  <w:sz w:val="22"/>
                  <w:szCs w:val="22"/>
                  <w:u w:val="single"/>
                  <w:lang w:val="lt-LT"/>
                </w:rPr>
                <w:t>https://vpt.lrv.lt/lt/nuorodos/kiti-duomenys/powerbi/melaginga-informacija-pateikusiu-tiekeju-sarasas-3/</w:t>
              </w:r>
            </w:hyperlink>
            <w:r w:rsidRPr="002B59A9">
              <w:rPr>
                <w:sz w:val="22"/>
                <w:szCs w:val="22"/>
                <w:lang w:val="lt-LT"/>
              </w:rPr>
              <w:t xml:space="preserve"> </w:t>
            </w:r>
            <w:r w:rsidRPr="002B59A9">
              <w:rPr>
                <w:rFonts w:eastAsia="Calibri"/>
                <w:sz w:val="22"/>
                <w:szCs w:val="22"/>
                <w:lang w:val="lt-LT"/>
              </w:rPr>
              <w:t xml:space="preserve">  </w:t>
            </w:r>
          </w:p>
          <w:p w14:paraId="596B40B6" w14:textId="77777777" w:rsidR="002B59A9" w:rsidRPr="002B59A9" w:rsidRDefault="002B59A9" w:rsidP="002B59A9">
            <w:pPr>
              <w:spacing w:line="259" w:lineRule="auto"/>
              <w:jc w:val="both"/>
              <w:rPr>
                <w:rFonts w:eastAsia="Calibri"/>
                <w:sz w:val="22"/>
                <w:szCs w:val="22"/>
                <w:lang w:val="lt-LT" w:eastAsia="lt-LT"/>
              </w:rPr>
            </w:pPr>
          </w:p>
          <w:p w14:paraId="029E78FD"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b/>
                <w:sz w:val="22"/>
                <w:szCs w:val="22"/>
                <w:lang w:val="lt-LT" w:eastAsia="lt-LT"/>
              </w:rPr>
              <w:t>Perkančioji organizacija savarankiškai patikrinamus duomenis tikrins</w:t>
            </w:r>
            <w:r w:rsidRPr="002B59A9">
              <w:rPr>
                <w:b/>
                <w:sz w:val="22"/>
                <w:szCs w:val="22"/>
                <w:lang w:val="lt-LT"/>
              </w:rPr>
              <w:t>, aktualius ir paskutinę pasiūlymų pateikimo termino dieną, ir tos dienos, iki kurios galimas laimėtojas turi pateikti kitus įrodančius dokumentus.</w:t>
            </w:r>
          </w:p>
          <w:p w14:paraId="1494207C" w14:textId="77777777" w:rsidR="002B59A9" w:rsidRPr="002B59A9" w:rsidRDefault="002B59A9" w:rsidP="002B59A9">
            <w:pPr>
              <w:spacing w:line="259" w:lineRule="auto"/>
              <w:jc w:val="both"/>
              <w:rPr>
                <w:rFonts w:eastAsia="Calibri"/>
                <w:sz w:val="22"/>
                <w:szCs w:val="22"/>
                <w:lang w:val="lt-LT" w:eastAsia="lt-LT"/>
              </w:rPr>
            </w:pPr>
          </w:p>
        </w:tc>
      </w:tr>
      <w:tr w:rsidR="002B59A9" w:rsidRPr="002B59A9" w14:paraId="09608A1B" w14:textId="77777777" w:rsidTr="00C33F76">
        <w:tc>
          <w:tcPr>
            <w:tcW w:w="876" w:type="dxa"/>
            <w:tcBorders>
              <w:top w:val="single" w:sz="4" w:space="0" w:color="auto"/>
              <w:left w:val="single" w:sz="4" w:space="0" w:color="auto"/>
              <w:bottom w:val="single" w:sz="4" w:space="0" w:color="auto"/>
              <w:right w:val="single" w:sz="4" w:space="0" w:color="auto"/>
            </w:tcBorders>
          </w:tcPr>
          <w:p w14:paraId="7EBC3E1C" w14:textId="77777777" w:rsidR="002B59A9" w:rsidRPr="002B59A9" w:rsidRDefault="002B59A9" w:rsidP="002B59A9">
            <w:pPr>
              <w:spacing w:line="259" w:lineRule="auto"/>
              <w:rPr>
                <w:rFonts w:eastAsia="Calibri"/>
                <w:sz w:val="22"/>
                <w:szCs w:val="22"/>
                <w:lang w:val="lt-LT" w:eastAsia="lt-LT"/>
              </w:rPr>
            </w:pPr>
            <w:r w:rsidRPr="002B59A9">
              <w:rPr>
                <w:rFonts w:eastAsia="Calibri"/>
                <w:sz w:val="22"/>
                <w:szCs w:val="22"/>
                <w:lang w:val="lt-LT" w:eastAsia="lt-LT"/>
              </w:rPr>
              <w:t>3.7.3.8.</w:t>
            </w:r>
          </w:p>
        </w:tc>
        <w:tc>
          <w:tcPr>
            <w:tcW w:w="2768" w:type="dxa"/>
            <w:gridSpan w:val="2"/>
            <w:tcBorders>
              <w:top w:val="single" w:sz="4" w:space="0" w:color="auto"/>
              <w:left w:val="single" w:sz="4" w:space="0" w:color="auto"/>
              <w:bottom w:val="single" w:sz="4" w:space="0" w:color="auto"/>
              <w:right w:val="single" w:sz="4" w:space="0" w:color="auto"/>
            </w:tcBorders>
          </w:tcPr>
          <w:p w14:paraId="16A7AE43" w14:textId="77777777" w:rsidR="002B59A9" w:rsidRPr="002B59A9" w:rsidRDefault="002B59A9" w:rsidP="002B59A9">
            <w:pPr>
              <w:spacing w:line="259" w:lineRule="auto"/>
              <w:jc w:val="both"/>
              <w:rPr>
                <w:rFonts w:eastAsia="Calibri"/>
                <w:sz w:val="22"/>
                <w:szCs w:val="22"/>
                <w:lang w:val="lt-LT" w:eastAsia="lt-LT"/>
              </w:rPr>
            </w:pPr>
            <w:r w:rsidRPr="002B59A9">
              <w:rPr>
                <w:rFonts w:eastAsia="Calibri"/>
                <w:sz w:val="22"/>
                <w:szCs w:val="22"/>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610" w:type="dxa"/>
            <w:vMerge/>
            <w:tcBorders>
              <w:left w:val="single" w:sz="4" w:space="0" w:color="auto"/>
              <w:bottom w:val="single" w:sz="4" w:space="0" w:color="auto"/>
              <w:right w:val="single" w:sz="4" w:space="0" w:color="auto"/>
            </w:tcBorders>
          </w:tcPr>
          <w:p w14:paraId="39D4FE02" w14:textId="77777777" w:rsidR="002B59A9" w:rsidRPr="002B59A9" w:rsidRDefault="002B59A9" w:rsidP="002B59A9">
            <w:pPr>
              <w:spacing w:line="259" w:lineRule="auto"/>
              <w:jc w:val="both"/>
              <w:rPr>
                <w:rFonts w:eastAsia="Calibri"/>
                <w:sz w:val="22"/>
                <w:szCs w:val="22"/>
                <w:lang w:val="lt-LT" w:eastAsia="lt-LT"/>
              </w:rPr>
            </w:pPr>
          </w:p>
        </w:tc>
        <w:tc>
          <w:tcPr>
            <w:tcW w:w="3677" w:type="dxa"/>
            <w:vMerge/>
            <w:tcBorders>
              <w:left w:val="single" w:sz="4" w:space="0" w:color="auto"/>
              <w:bottom w:val="single" w:sz="4" w:space="0" w:color="auto"/>
              <w:right w:val="single" w:sz="4" w:space="0" w:color="auto"/>
            </w:tcBorders>
          </w:tcPr>
          <w:p w14:paraId="3B215903" w14:textId="77777777" w:rsidR="002B59A9" w:rsidRPr="002B59A9" w:rsidRDefault="002B59A9" w:rsidP="002B59A9">
            <w:pPr>
              <w:spacing w:line="259" w:lineRule="auto"/>
              <w:jc w:val="both"/>
              <w:rPr>
                <w:rFonts w:eastAsia="Calibri"/>
                <w:sz w:val="22"/>
                <w:szCs w:val="22"/>
                <w:lang w:val="lt-LT" w:eastAsia="lt-LT"/>
              </w:rPr>
            </w:pPr>
          </w:p>
        </w:tc>
      </w:tr>
    </w:tbl>
    <w:p w14:paraId="579EE242" w14:textId="77777777" w:rsidR="002B59A9" w:rsidRPr="002B59A9" w:rsidRDefault="002B59A9" w:rsidP="002B59A9">
      <w:pPr>
        <w:tabs>
          <w:tab w:val="left" w:pos="270"/>
        </w:tabs>
        <w:spacing w:after="0" w:line="240" w:lineRule="auto"/>
        <w:jc w:val="both"/>
        <w:rPr>
          <w:rFonts w:ascii="Times New Roman" w:eastAsia="Calibri" w:hAnsi="Times New Roman" w:cs="Times New Roman"/>
          <w:b/>
          <w:kern w:val="0"/>
          <w14:ligatures w14:val="none"/>
        </w:rPr>
      </w:pPr>
    </w:p>
    <w:p w14:paraId="055ADD84" w14:textId="77777777" w:rsidR="002B59A9" w:rsidRPr="002B59A9" w:rsidRDefault="002B59A9" w:rsidP="002B59A9">
      <w:pPr>
        <w:tabs>
          <w:tab w:val="left" w:pos="270"/>
        </w:tabs>
        <w:spacing w:after="0" w:line="240" w:lineRule="auto"/>
        <w:jc w:val="both"/>
        <w:rPr>
          <w:rFonts w:ascii="Times New Roman" w:eastAsia="Calibri" w:hAnsi="Times New Roman" w:cs="Times New Roman"/>
          <w:b/>
          <w:kern w:val="0"/>
          <w14:ligatures w14:val="none"/>
        </w:rPr>
      </w:pPr>
      <w:r w:rsidRPr="002B59A9">
        <w:rPr>
          <w:rFonts w:ascii="Times New Roman" w:eastAsia="Calibri" w:hAnsi="Times New Roman" w:cs="Times New Roman"/>
          <w:b/>
          <w:kern w:val="0"/>
          <w14:ligatures w14:val="none"/>
        </w:rPr>
        <w:t>Pastabos (taikomos 1 lentelei):</w:t>
      </w:r>
    </w:p>
    <w:p w14:paraId="09F0B4C6" w14:textId="77777777" w:rsidR="002B59A9" w:rsidRPr="002B59A9" w:rsidRDefault="002B59A9" w:rsidP="002B59A9">
      <w:pPr>
        <w:spacing w:after="0" w:line="240" w:lineRule="auto"/>
        <w:ind w:left="927"/>
        <w:contextualSpacing/>
        <w:jc w:val="both"/>
        <w:rPr>
          <w:rFonts w:ascii="Times New Roman" w:eastAsia="Calibri" w:hAnsi="Times New Roman" w:cs="Times New Roman"/>
          <w:i/>
          <w:kern w:val="0"/>
          <w:sz w:val="20"/>
          <w:szCs w:val="20"/>
          <w14:ligatures w14:val="none"/>
        </w:rPr>
      </w:pPr>
      <w:bookmarkStart w:id="8" w:name="_Hlk65070721"/>
      <w:bookmarkEnd w:id="2"/>
      <w:r w:rsidRPr="002B59A9">
        <w:rPr>
          <w:rFonts w:ascii="Times New Roman" w:eastAsia="Calibri" w:hAnsi="Times New Roman" w:cs="Times New Roman"/>
          <w:i/>
          <w:kern w:val="0"/>
          <w:sz w:val="20"/>
          <w:szCs w:val="20"/>
          <w14:ligatures w14:val="none"/>
        </w:rPr>
        <w:t xml:space="preserve">  </w:t>
      </w:r>
    </w:p>
    <w:bookmarkEnd w:id="8"/>
    <w:p w14:paraId="7253BCA9" w14:textId="77777777" w:rsidR="002B59A9" w:rsidRPr="002B59A9" w:rsidRDefault="002B59A9" w:rsidP="002B59A9">
      <w:pPr>
        <w:numPr>
          <w:ilvl w:val="0"/>
          <w:numId w:val="8"/>
        </w:numPr>
        <w:spacing w:after="0" w:line="240" w:lineRule="auto"/>
        <w:contextualSpacing/>
        <w:jc w:val="both"/>
        <w:rPr>
          <w:rFonts w:ascii="Times New Roman" w:eastAsia="Times New Roman" w:hAnsi="Times New Roman" w:cs="Times New Roman"/>
          <w:b/>
          <w:i/>
          <w:kern w:val="0"/>
          <w:sz w:val="20"/>
          <w:szCs w:val="20"/>
          <w:lang w:eastAsia="lt-LT"/>
          <w14:ligatures w14:val="none"/>
        </w:rPr>
      </w:pPr>
      <w:r w:rsidRPr="002B59A9">
        <w:rPr>
          <w:rFonts w:ascii="Times New Roman" w:eastAsia="Calibri" w:hAnsi="Times New Roman" w:cs="Times New Roman"/>
          <w:i/>
          <w:kern w:val="0"/>
          <w:sz w:val="20"/>
          <w:szCs w:val="20"/>
          <w14:ligatures w14:val="none"/>
        </w:rPr>
        <w:lastRenderedPageBreak/>
        <w:t>Jeigu tiekėjas negali pateikti šių konkurso sąlygų 1 lentelės 3.7.1.1 -3.7.1.8 ir 3.7.3.1 punktuose nurodytų dokumentų, nes valstybėje narėje ar  atitinkamoje šalyje tokie dokumentai neišduodami arba toje šalyje išduodami dokumentai neapima visų keliamų klausimų, pateikiama:</w:t>
      </w:r>
    </w:p>
    <w:p w14:paraId="11798A18" w14:textId="77777777" w:rsidR="002B59A9" w:rsidRPr="002B59A9" w:rsidRDefault="002B59A9" w:rsidP="002B59A9">
      <w:pPr>
        <w:spacing w:after="0" w:line="240" w:lineRule="auto"/>
        <w:ind w:left="1287"/>
        <w:contextualSpacing/>
        <w:jc w:val="both"/>
        <w:rPr>
          <w:rFonts w:ascii="Times New Roman" w:eastAsia="Times New Roman" w:hAnsi="Times New Roman" w:cs="Times New Roman"/>
          <w:b/>
          <w:i/>
          <w:kern w:val="0"/>
          <w:sz w:val="20"/>
          <w:szCs w:val="20"/>
          <w:lang w:eastAsia="lt-LT"/>
          <w14:ligatures w14:val="none"/>
        </w:rPr>
      </w:pPr>
      <w:r w:rsidRPr="002B59A9">
        <w:rPr>
          <w:rFonts w:ascii="Times New Roman" w:eastAsia="Calibri" w:hAnsi="Times New Roman" w:cs="Times New Roman"/>
          <w:i/>
          <w:kern w:val="0"/>
          <w:sz w:val="20"/>
          <w:szCs w:val="20"/>
          <w14:ligatures w14:val="none"/>
        </w:rPr>
        <w:t>a)oficiali tiekėjo deklaracija, jeigu šalyje nenaudojama priesaikos deklaracija.</w:t>
      </w:r>
      <w:r w:rsidRPr="002B59A9">
        <w:rPr>
          <w:rFonts w:ascii="Times New Roman" w:eastAsia="Times New Roman" w:hAnsi="Times New Roman" w:cs="Times New Roman"/>
          <w:i/>
          <w:kern w:val="0"/>
          <w:sz w:val="20"/>
          <w:szCs w:val="20"/>
          <w:lang w:eastAsia="lt-LT"/>
          <w14:ligatures w14:val="none"/>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2B59A9">
        <w:rPr>
          <w:rFonts w:ascii="Times New Roman" w:eastAsia="Times New Roman" w:hAnsi="Times New Roman" w:cs="Times New Roman"/>
          <w:b/>
          <w:i/>
          <w:kern w:val="0"/>
          <w:sz w:val="20"/>
          <w:szCs w:val="20"/>
          <w:lang w:eastAsia="lt-LT"/>
          <w14:ligatures w14:val="none"/>
        </w:rPr>
        <w:t xml:space="preserve"> </w:t>
      </w:r>
    </w:p>
    <w:p w14:paraId="7EB3875E" w14:textId="77777777" w:rsidR="002B59A9" w:rsidRPr="002B59A9" w:rsidRDefault="002B59A9" w:rsidP="002B59A9">
      <w:pPr>
        <w:spacing w:after="0" w:line="240" w:lineRule="auto"/>
        <w:ind w:left="1287"/>
        <w:contextualSpacing/>
        <w:jc w:val="both"/>
        <w:rPr>
          <w:rFonts w:ascii="Times New Roman" w:eastAsia="Times New Roman" w:hAnsi="Times New Roman" w:cs="Times New Roman"/>
          <w:i/>
          <w:kern w:val="0"/>
          <w:sz w:val="20"/>
          <w:szCs w:val="20"/>
          <w:lang w:eastAsia="lt-LT"/>
          <w14:ligatures w14:val="none"/>
        </w:rPr>
      </w:pPr>
      <w:r w:rsidRPr="002B59A9">
        <w:rPr>
          <w:rFonts w:ascii="Times New Roman" w:eastAsia="Calibri" w:hAnsi="Times New Roman" w:cs="Times New Roman"/>
          <w:i/>
          <w:kern w:val="0"/>
          <w:sz w:val="20"/>
          <w:szCs w:val="20"/>
          <w14:ligatures w14:val="none"/>
        </w:rPr>
        <w:t xml:space="preserve">b) </w:t>
      </w:r>
      <w:r w:rsidRPr="002B59A9">
        <w:rPr>
          <w:rFonts w:ascii="Times New Roman" w:eastAsia="Times New Roman" w:hAnsi="Times New Roman" w:cs="Times New Roman"/>
          <w:i/>
          <w:kern w:val="0"/>
          <w:sz w:val="20"/>
          <w:szCs w:val="20"/>
          <w:lang w:eastAsia="lt-LT"/>
          <w14:ligatures w14:val="none"/>
        </w:rPr>
        <w:t xml:space="preserve">priesaikos deklaracija, kuri yra suprantama kaip tiekėjo </w:t>
      </w:r>
      <w:proofErr w:type="spellStart"/>
      <w:r w:rsidRPr="002B59A9">
        <w:rPr>
          <w:rFonts w:ascii="Times New Roman" w:eastAsia="Times New Roman" w:hAnsi="Times New Roman" w:cs="Times New Roman"/>
          <w:i/>
          <w:kern w:val="0"/>
          <w:sz w:val="20"/>
          <w:szCs w:val="20"/>
          <w:lang w:eastAsia="lt-LT"/>
          <w14:ligatures w14:val="none"/>
        </w:rPr>
        <w:t>savideklaracija</w:t>
      </w:r>
      <w:proofErr w:type="spellEnd"/>
      <w:r w:rsidRPr="002B59A9">
        <w:rPr>
          <w:rFonts w:ascii="Times New Roman" w:eastAsia="Times New Roman" w:hAnsi="Times New Roman" w:cs="Times New Roman"/>
          <w:i/>
          <w:kern w:val="0"/>
          <w:sz w:val="20"/>
          <w:szCs w:val="20"/>
          <w:lang w:eastAsia="lt-LT"/>
          <w14:ligatures w14:val="none"/>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485D1A62" w14:textId="77777777" w:rsidR="002B59A9" w:rsidRPr="002B59A9" w:rsidRDefault="002B59A9" w:rsidP="002B59A9">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r w:rsidRPr="002B59A9">
        <w:rPr>
          <w:rFonts w:ascii="Times New Roman" w:eastAsia="Calibri" w:hAnsi="Times New Roman" w:cs="Times New Roman"/>
          <w:i/>
          <w:kern w:val="0"/>
          <w:sz w:val="20"/>
          <w:szCs w:val="20"/>
          <w14:ligatures w14:val="none"/>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2B59A9">
        <w:rPr>
          <w:rFonts w:ascii="Times New Roman" w:eastAsia="Calibri" w:hAnsi="Times New Roman" w:cs="Times New Roman"/>
          <w:i/>
          <w:kern w:val="0"/>
          <w:sz w:val="20"/>
          <w:szCs w:val="20"/>
          <w14:ligatures w14:val="none"/>
        </w:rPr>
        <w:t>Apostille</w:t>
      </w:r>
      <w:proofErr w:type="spellEnd"/>
      <w:r w:rsidRPr="002B59A9">
        <w:rPr>
          <w:rFonts w:ascii="Times New Roman" w:eastAsia="Calibri" w:hAnsi="Times New Roman" w:cs="Times New Roman"/>
          <w:i/>
          <w:kern w:val="0"/>
          <w:sz w:val="20"/>
          <w:szCs w:val="20"/>
          <w14:ligatures w14:val="none"/>
        </w:rPr>
        <w:t>) tvarkos aprašo patvirtinimo“ ir 1961 m. spalio 5 d. Hagos konvencija dėl užsienio valstybėse išduotų dokumentų legalizavimo panaikinimo, išskyrus atvejus, kai pagal Respublikos tarptautines sutartis ar</w:t>
      </w:r>
      <w:r w:rsidRPr="002B59A9">
        <w:rPr>
          <w:kern w:val="0"/>
          <w:sz w:val="22"/>
          <w:szCs w:val="22"/>
          <w14:ligatures w14:val="none"/>
        </w:rPr>
        <w:t xml:space="preserve"> </w:t>
      </w:r>
      <w:r w:rsidRPr="002B59A9">
        <w:rPr>
          <w:rFonts w:ascii="Times New Roman" w:eastAsia="Calibri" w:hAnsi="Times New Roman" w:cs="Times New Roman"/>
          <w:i/>
          <w:kern w:val="0"/>
          <w:sz w:val="20"/>
          <w:szCs w:val="20"/>
          <w14:ligatures w14:val="none"/>
        </w:rPr>
        <w:t>Europos Sąjungos teisės aktus dokumentas yra atleistas nuo legalizavimo ir (ar) tvirtinimo žymos (</w:t>
      </w:r>
      <w:proofErr w:type="spellStart"/>
      <w:r w:rsidRPr="002B59A9">
        <w:rPr>
          <w:rFonts w:ascii="Times New Roman" w:eastAsia="Calibri" w:hAnsi="Times New Roman" w:cs="Times New Roman"/>
          <w:i/>
          <w:kern w:val="0"/>
          <w:sz w:val="20"/>
          <w:szCs w:val="20"/>
          <w14:ligatures w14:val="none"/>
        </w:rPr>
        <w:t>Apostille</w:t>
      </w:r>
      <w:proofErr w:type="spellEnd"/>
      <w:r w:rsidRPr="002B59A9">
        <w:rPr>
          <w:rFonts w:ascii="Times New Roman" w:eastAsia="Calibri" w:hAnsi="Times New Roman" w:cs="Times New Roman"/>
          <w:i/>
          <w:kern w:val="0"/>
          <w:sz w:val="20"/>
          <w:szCs w:val="20"/>
          <w14:ligatures w14:val="none"/>
        </w:rPr>
        <w:t>).</w:t>
      </w:r>
    </w:p>
    <w:p w14:paraId="36C9F78C" w14:textId="77777777" w:rsidR="002B59A9" w:rsidRPr="002B59A9" w:rsidRDefault="002B59A9" w:rsidP="002B59A9">
      <w:pPr>
        <w:spacing w:after="0" w:line="240" w:lineRule="auto"/>
        <w:ind w:firstLine="720"/>
        <w:contextualSpacing/>
        <w:jc w:val="both"/>
        <w:rPr>
          <w:rFonts w:ascii="Times New Roman" w:eastAsia="Times New Roman" w:hAnsi="Times New Roman" w:cs="Times New Roman"/>
          <w:b/>
          <w:bCs/>
          <w:kern w:val="0"/>
          <w:lang w:eastAsia="lt-LT"/>
          <w14:ligatures w14:val="none"/>
        </w:rPr>
      </w:pPr>
    </w:p>
    <w:p w14:paraId="7D2A7672" w14:textId="77777777" w:rsidR="002B59A9" w:rsidRPr="002B59A9" w:rsidRDefault="002B59A9" w:rsidP="002B59A9">
      <w:pPr>
        <w:spacing w:after="0" w:line="240" w:lineRule="auto"/>
        <w:ind w:firstLine="720"/>
        <w:contextualSpacing/>
        <w:jc w:val="both"/>
        <w:rPr>
          <w:rFonts w:ascii="Times New Roman" w:eastAsia="Calibri" w:hAnsi="Times New Roman" w:cs="Times New Roman"/>
          <w:kern w:val="0"/>
          <w14:ligatures w14:val="none"/>
        </w:rPr>
      </w:pPr>
      <w:bookmarkStart w:id="9" w:name="_Hlk103694021"/>
      <w:bookmarkStart w:id="10" w:name="_Hlk103931798"/>
      <w:r w:rsidRPr="002B59A9">
        <w:rPr>
          <w:rFonts w:ascii="Times New Roman" w:eastAsia="Times New Roman" w:hAnsi="Times New Roman" w:cs="Times New Roman"/>
          <w:kern w:val="0"/>
          <w:lang w:eastAsia="lt-LT"/>
          <w14:ligatures w14:val="none"/>
        </w:rPr>
        <w:t xml:space="preserve">3.8. </w:t>
      </w:r>
      <w:r w:rsidRPr="002B59A9">
        <w:rPr>
          <w:rFonts w:ascii="Times New Roman" w:eastAsia="Calibri" w:hAnsi="Times New Roman" w:cs="Times New Roman"/>
          <w:kern w:val="0"/>
          <w14:ligatures w14:val="none"/>
        </w:rPr>
        <w:t>Perkančioji organizacija nepašalins tiekėjo iš pirkimo procedūros, nors tiekėjas ir neatitinka reikalavimų, nustatytų pagal Viešųjų pirkimų įstatymo 46 str. 1 ir  4  d., kai yra abi šios sąlygos kartu:</w:t>
      </w:r>
    </w:p>
    <w:p w14:paraId="610EE348" w14:textId="77777777" w:rsidR="002B59A9" w:rsidRPr="002B59A9" w:rsidRDefault="002B59A9" w:rsidP="002B59A9">
      <w:pPr>
        <w:spacing w:after="0" w:line="240" w:lineRule="auto"/>
        <w:ind w:firstLine="720"/>
        <w:contextualSpacing/>
        <w:jc w:val="both"/>
        <w:rPr>
          <w:rFonts w:ascii="Times New Roman" w:eastAsia="Calibri" w:hAnsi="Times New Roman" w:cs="Times New Roman"/>
          <w:kern w:val="0"/>
          <w14:ligatures w14:val="none"/>
        </w:rPr>
      </w:pPr>
      <w:r w:rsidRPr="002B59A9">
        <w:rPr>
          <w:rFonts w:ascii="Times New Roman" w:eastAsia="Calibri" w:hAnsi="Times New Roman" w:cs="Times New Roman"/>
          <w:kern w:val="0"/>
          <w14:ligatures w14:val="none"/>
        </w:rPr>
        <w:t>3.8.1. tiekėjas pateikė perkančiajai organizacijai informaciją apie tai, kad ėmėsi priemonių, nurodytų VPĮ 46 str. 10 d. 1 p.</w:t>
      </w:r>
    </w:p>
    <w:p w14:paraId="13322257" w14:textId="77777777" w:rsidR="002B59A9" w:rsidRPr="002B59A9" w:rsidRDefault="002B59A9" w:rsidP="002B59A9">
      <w:pPr>
        <w:spacing w:after="0" w:line="240" w:lineRule="auto"/>
        <w:ind w:firstLine="720"/>
        <w:jc w:val="both"/>
        <w:rPr>
          <w:rFonts w:ascii="Times New Roman" w:eastAsia="Calibri" w:hAnsi="Times New Roman" w:cs="Times New Roman"/>
          <w:kern w:val="0"/>
          <w14:ligatures w14:val="none"/>
        </w:rPr>
      </w:pPr>
      <w:r w:rsidRPr="002B59A9">
        <w:rPr>
          <w:rFonts w:ascii="Times New Roman" w:eastAsia="Calibri" w:hAnsi="Times New Roman" w:cs="Times New Roman"/>
          <w:kern w:val="0"/>
          <w14:ligatures w14:val="none"/>
        </w:rPr>
        <w:t xml:space="preserve">3.8.2. 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šių konkurso sąlygų 3.8.1 p. nurodytos tiekėjo informacijos gavimo. </w:t>
      </w:r>
    </w:p>
    <w:p w14:paraId="055C2DA3" w14:textId="77777777" w:rsidR="002B59A9" w:rsidRPr="002B59A9" w:rsidRDefault="002B59A9" w:rsidP="002B59A9">
      <w:pPr>
        <w:spacing w:after="0" w:line="240" w:lineRule="auto"/>
        <w:ind w:firstLine="720"/>
        <w:jc w:val="both"/>
        <w:rPr>
          <w:rFonts w:ascii="Times New Roman" w:eastAsia="Times New Roman" w:hAnsi="Times New Roman" w:cs="Times New Roman"/>
          <w:kern w:val="0"/>
          <w:lang w:eastAsia="lt-LT"/>
          <w14:ligatures w14:val="none"/>
        </w:rPr>
      </w:pPr>
      <w:r w:rsidRPr="002B59A9">
        <w:rPr>
          <w:rFonts w:ascii="Times New Roman" w:eastAsia="Calibri" w:hAnsi="Times New Roman" w:cs="Times New Roman"/>
          <w:kern w:val="0"/>
          <w14:ligatures w14:val="none"/>
        </w:rPr>
        <w:t xml:space="preserve">3.9. </w:t>
      </w:r>
      <w:r w:rsidRPr="002B59A9">
        <w:rPr>
          <w:rFonts w:ascii="Times New Roman" w:eastAsia="Times New Roman" w:hAnsi="Times New Roman" w:cs="Times New Roman"/>
          <w:color w:val="000000"/>
          <w:kern w:val="0"/>
          <w:lang w:eastAsia="lt-LT"/>
          <w14:ligatures w14:val="none"/>
        </w:rPr>
        <w:t>Tiekėjas negali pasinaudoti konkurso sąlygų 3.8. p. nustatyta galimybe, kai jis priimtu ir įsiteisėjusiu teismo sprendimu pašalintas iš pirkimo ar koncesijos suteikimo procedūrų, teismo sprendime nurodytą laikotarpį</w:t>
      </w:r>
      <w:bookmarkStart w:id="11" w:name="part_7ab3cddff7d648deafc43403ceca143d"/>
      <w:bookmarkEnd w:id="11"/>
      <w:r w:rsidRPr="002B59A9">
        <w:rPr>
          <w:rFonts w:ascii="Times New Roman" w:eastAsia="Times New Roman" w:hAnsi="Times New Roman" w:cs="Times New Roman"/>
          <w:color w:val="000000"/>
          <w:kern w:val="0"/>
          <w:lang w:eastAsia="lt-LT"/>
          <w14:ligatures w14:val="none"/>
        </w:rPr>
        <w:t>.</w:t>
      </w:r>
    </w:p>
    <w:bookmarkEnd w:id="9"/>
    <w:bookmarkEnd w:id="10"/>
    <w:p w14:paraId="3C4F8B60" w14:textId="77777777" w:rsidR="002B59A9" w:rsidRPr="002B59A9" w:rsidRDefault="002B59A9" w:rsidP="002B59A9">
      <w:pPr>
        <w:spacing w:after="0" w:line="240" w:lineRule="auto"/>
        <w:ind w:firstLine="720"/>
        <w:jc w:val="both"/>
        <w:rPr>
          <w:rFonts w:ascii="Times New Roman" w:eastAsia="Times New Roman" w:hAnsi="Times New Roman" w:cs="Times New Roman"/>
          <w:kern w:val="0"/>
          <w:lang w:eastAsia="lt-LT"/>
          <w14:ligatures w14:val="none"/>
        </w:rPr>
      </w:pPr>
      <w:r w:rsidRPr="002B59A9">
        <w:rPr>
          <w:rFonts w:ascii="Times New Roman" w:eastAsia="Times New Roman" w:hAnsi="Times New Roman" w:cs="Times New Roman"/>
          <w:color w:val="000000"/>
          <w:kern w:val="0"/>
          <w:lang w:eastAsia="lt-LT"/>
          <w14:ligatures w14:val="none"/>
        </w:rPr>
        <w:t>3.10.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2B59A9">
        <w:rPr>
          <w:rFonts w:ascii="Times New Roman" w:eastAsia="Times New Roman" w:hAnsi="Times New Roman" w:cs="Times New Roman"/>
          <w:kern w:val="0"/>
          <w:lang w:eastAsia="lt-LT"/>
          <w14:ligatures w14:val="none"/>
        </w:rPr>
        <w:t>.</w:t>
      </w:r>
    </w:p>
    <w:p w14:paraId="52A2AE73" w14:textId="77777777" w:rsidR="002B59A9" w:rsidRPr="002B59A9" w:rsidRDefault="002B59A9" w:rsidP="002B59A9">
      <w:pPr>
        <w:tabs>
          <w:tab w:val="left" w:pos="567"/>
        </w:tabs>
        <w:spacing w:after="0" w:line="240" w:lineRule="auto"/>
        <w:ind w:firstLine="720"/>
        <w:jc w:val="both"/>
        <w:rPr>
          <w:rFonts w:ascii="Times New Roman" w:hAnsi="Times New Roman" w:cs="Times New Roman"/>
          <w:b/>
          <w:bCs/>
          <w:kern w:val="0"/>
          <w14:ligatures w14:val="none"/>
        </w:rPr>
      </w:pPr>
      <w:r w:rsidRPr="002B59A9">
        <w:rPr>
          <w:rFonts w:ascii="Times New Roman" w:eastAsia="Calibri" w:hAnsi="Times New Roman" w:cs="Times New Roman"/>
          <w:kern w:val="0"/>
          <w14:ligatures w14:val="none"/>
        </w:rPr>
        <w:t>3.11.</w:t>
      </w:r>
      <w:r w:rsidRPr="002B59A9">
        <w:rPr>
          <w:rFonts w:ascii="Times New Roman" w:eastAsia="Calibri" w:hAnsi="Times New Roman" w:cs="Times New Roman"/>
          <w:b/>
          <w:bCs/>
          <w:kern w:val="0"/>
          <w14:ligatures w14:val="none"/>
        </w:rPr>
        <w:t xml:space="preserve"> </w:t>
      </w:r>
      <w:r w:rsidRPr="002B59A9">
        <w:rPr>
          <w:rFonts w:ascii="Times New Roman" w:hAnsi="Times New Roman" w:cs="Times New Roman"/>
          <w:b/>
          <w:bCs/>
          <w:kern w:val="0"/>
          <w14:ligatures w14:val="none"/>
        </w:rPr>
        <w:t>Reikalavimai susiję su nacionaliniu saugumu:</w:t>
      </w:r>
    </w:p>
    <w:p w14:paraId="460B640B" w14:textId="77777777" w:rsidR="002B59A9" w:rsidRPr="002B59A9" w:rsidRDefault="002B59A9" w:rsidP="002B59A9">
      <w:pPr>
        <w:spacing w:after="0" w:line="240" w:lineRule="auto"/>
        <w:ind w:firstLine="567"/>
        <w:jc w:val="both"/>
        <w:rPr>
          <w:rFonts w:ascii="Times New Roman" w:eastAsiaTheme="minorEastAsia" w:hAnsi="Times New Roman" w:cs="Times New Roman"/>
          <w:color w:val="000000" w:themeColor="text1"/>
          <w:kern w:val="0"/>
          <w:lang w:eastAsia="lt-LT"/>
          <w14:ligatures w14:val="none"/>
        </w:rPr>
      </w:pPr>
      <w:r w:rsidRPr="002B59A9">
        <w:rPr>
          <w:rFonts w:ascii="Times New Roman" w:eastAsia="Calibri" w:hAnsi="Times New Roman" w:cs="Times New Roman"/>
          <w:kern w:val="0"/>
          <w14:ligatures w14:val="none"/>
        </w:rPr>
        <w:t xml:space="preserve">3.11.1. </w:t>
      </w:r>
      <w:r w:rsidRPr="002B59A9">
        <w:rPr>
          <w:rFonts w:ascii="Times New Roman" w:hAnsi="Times New Roman" w:cs="Times New Roman"/>
          <w:kern w:val="0"/>
          <w14:ligatures w14:val="none"/>
        </w:rPr>
        <w:t xml:space="preserve"> </w:t>
      </w:r>
      <w:r w:rsidRPr="002B59A9">
        <w:rPr>
          <w:rFonts w:ascii="Times New Roman" w:eastAsiaTheme="minorEastAsia" w:hAnsi="Times New Roman" w:cs="Times New Roman"/>
          <w:color w:val="000000" w:themeColor="text1"/>
          <w:kern w:val="0"/>
          <w:lang w:eastAsia="lt-LT"/>
          <w14:ligatures w14:val="none"/>
        </w:rPr>
        <w:t xml:space="preserve">Pirkimui taikomos </w:t>
      </w:r>
      <w:hyperlink r:id="rId22" w:history="1">
        <w:r w:rsidRPr="002B59A9">
          <w:rPr>
            <w:rFonts w:ascii="Times New Roman" w:hAnsi="Times New Roman" w:cs="Times New Roman"/>
            <w:bdr w:val="none" w:sz="0" w:space="0" w:color="auto" w:frame="1"/>
            <w:shd w:val="clear" w:color="auto" w:fill="FFFFFF"/>
          </w:rPr>
          <w:t>2022 m. balandžio 8 d. Tarybos reglamento (ES) 2022/576</w:t>
        </w:r>
      </w:hyperlink>
      <w:r w:rsidRPr="002B59A9">
        <w:rPr>
          <w:rFonts w:ascii="Times New Roman" w:hAnsi="Times New Roman" w:cs="Times New Roman"/>
          <w:bdr w:val="none" w:sz="0" w:space="0" w:color="auto" w:frame="1"/>
          <w:shd w:val="clear" w:color="auto" w:fill="FFFFFF"/>
        </w:rPr>
        <w:t>, kuriuo iš dalies keičiamas Reglamentas (ES) Nr. 833/2014 dėl ribojamųjų priemonių atsižvelgiant į Rusijos veiksmus, kuriais destabilizuojama padėtis Ukrainoje (toli</w:t>
      </w:r>
      <w:r w:rsidRPr="002B59A9">
        <w:rPr>
          <w:rFonts w:ascii="Times New Roman" w:hAnsi="Times New Roman" w:cs="Times New Roman"/>
          <w:color w:val="091A5A"/>
          <w:bdr w:val="none" w:sz="0" w:space="0" w:color="auto" w:frame="1"/>
          <w:shd w:val="clear" w:color="auto" w:fill="FFFFFF"/>
        </w:rPr>
        <w:t xml:space="preserve">au – Reglamentas), </w:t>
      </w:r>
      <w:r w:rsidRPr="002B59A9">
        <w:rPr>
          <w:rFonts w:ascii="Times New Roman" w:eastAsiaTheme="minorEastAsia" w:hAnsi="Times New Roman" w:cs="Times New Roman"/>
          <w:color w:val="000000" w:themeColor="text1"/>
          <w:kern w:val="0"/>
          <w:lang w:eastAsia="lt-LT"/>
          <w14:ligatures w14:val="none"/>
        </w:rPr>
        <w:t>nuostatos. Kartu su pasiūlymu tiekėjas, jo pasitelkiamas subtiekėjas, tiekėjų grupės narys, ūkio subjektas, kurio pajėgumais tiekėjas remiasi turi  pateikti užpildytą Tiekėjo / subtiekėjo deklaraciją dėl (ne)atitikties Reglamento nuostatoms, kuri pateikta pirkimo sąlygų Priede Nr. 6. Tiekėjo / subtiekėjo deklaracijoje  (pirkimo sąlygų priede Nr. 6) turi būti patvirtinama, kad:</w:t>
      </w:r>
    </w:p>
    <w:p w14:paraId="3E09D3E9" w14:textId="77777777" w:rsidR="002B59A9" w:rsidRPr="002B59A9" w:rsidRDefault="002B59A9" w:rsidP="002B59A9">
      <w:pPr>
        <w:spacing w:after="0" w:line="240" w:lineRule="auto"/>
        <w:ind w:firstLine="567"/>
        <w:jc w:val="both"/>
        <w:rPr>
          <w:rFonts w:ascii="Times New Roman" w:eastAsia="Times New Roman" w:hAnsi="Times New Roman" w:cs="Times New Roman"/>
          <w:color w:val="000000"/>
          <w:kern w:val="0"/>
          <w:lang w:eastAsia="lt-LT"/>
          <w14:ligatures w14:val="none"/>
        </w:rPr>
      </w:pPr>
      <w:r w:rsidRPr="002B59A9">
        <w:rPr>
          <w:rFonts w:ascii="Times New Roman" w:eastAsiaTheme="minorEastAsia" w:hAnsi="Times New Roman" w:cs="Times New Roman"/>
          <w:color w:val="000000" w:themeColor="text1"/>
          <w:kern w:val="0"/>
          <w:lang w:eastAsia="lt-LT"/>
          <w14:ligatures w14:val="none"/>
        </w:rPr>
        <w:t xml:space="preserve">3.11.1.1. </w:t>
      </w:r>
      <w:r w:rsidRPr="002B59A9">
        <w:rPr>
          <w:rFonts w:ascii="Times New Roman" w:eastAsia="Times New Roman" w:hAnsi="Times New Roman" w:cs="Times New Roman"/>
          <w:color w:val="000000"/>
          <w:kern w:val="0"/>
          <w:lang w:eastAsia="lt-LT"/>
          <w14:ligatures w14:val="none"/>
        </w:rPr>
        <w:t>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 turi būti patvirtinama, kad nėra aplinkybių nurodytų Tiekėjo /subtiekėjo deklaracijos a- d punktuose;</w:t>
      </w:r>
    </w:p>
    <w:p w14:paraId="1A136A4A" w14:textId="77777777" w:rsidR="002B59A9" w:rsidRPr="002B59A9" w:rsidRDefault="002B59A9" w:rsidP="002B59A9">
      <w:pPr>
        <w:spacing w:after="0" w:line="240" w:lineRule="auto"/>
        <w:ind w:firstLine="567"/>
        <w:jc w:val="both"/>
        <w:rPr>
          <w:rFonts w:ascii="Times New Roman" w:eastAsia="Times New Roman" w:hAnsi="Times New Roman" w:cs="Times New Roman"/>
          <w:color w:val="000000"/>
          <w:kern w:val="0"/>
          <w:lang w:eastAsia="lt-LT"/>
          <w14:ligatures w14:val="none"/>
        </w:rPr>
      </w:pPr>
      <w:r w:rsidRPr="002B59A9">
        <w:rPr>
          <w:rFonts w:ascii="Times New Roman" w:eastAsia="Times New Roman" w:hAnsi="Times New Roman" w:cs="Times New Roman"/>
          <w:color w:val="000000"/>
          <w:kern w:val="0"/>
          <w:lang w:eastAsia="lt-LT"/>
          <w14:ligatures w14:val="none"/>
        </w:rPr>
        <w:lastRenderedPageBreak/>
        <w:t>3.11.1.2. tiekėjui / subtiekėjams, kurie yra pasitelkiami ar bus pasitelkiame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p w14:paraId="75E147C9" w14:textId="77777777" w:rsidR="002B59A9" w:rsidRPr="002B59A9" w:rsidRDefault="002B59A9" w:rsidP="002B59A9">
      <w:pPr>
        <w:spacing w:after="0" w:line="240" w:lineRule="auto"/>
        <w:ind w:firstLine="567"/>
        <w:jc w:val="both"/>
        <w:rPr>
          <w:rFonts w:ascii="Times New Roman" w:eastAsia="Times New Roman" w:hAnsi="Times New Roman" w:cs="Times New Roman"/>
          <w:color w:val="000000"/>
          <w:kern w:val="0"/>
          <w:lang w:eastAsia="lt-LT"/>
          <w14:ligatures w14:val="none"/>
        </w:rPr>
      </w:pPr>
      <w:r w:rsidRPr="002B59A9">
        <w:rPr>
          <w:rFonts w:ascii="Times New Roman" w:eastAsia="Times New Roman" w:hAnsi="Times New Roman" w:cs="Times New Roman"/>
          <w:color w:val="000000"/>
          <w:kern w:val="0"/>
          <w:lang w:eastAsia="lt-LT"/>
          <w14:ligatures w14:val="none"/>
        </w:rPr>
        <w:t>3.11.1.3. deklaruojamoms aplinkybėms pasikeitus, nedelsiant apie tai bus informuojama Perkančioji organizacija.</w:t>
      </w:r>
    </w:p>
    <w:p w14:paraId="5E8BDEFB" w14:textId="77777777" w:rsidR="002B59A9" w:rsidRPr="002B59A9" w:rsidRDefault="002B59A9" w:rsidP="002B59A9">
      <w:pPr>
        <w:spacing w:after="0" w:line="240" w:lineRule="auto"/>
        <w:ind w:firstLine="567"/>
        <w:jc w:val="both"/>
        <w:rPr>
          <w:rFonts w:ascii="Times New Roman" w:eastAsiaTheme="minorEastAsia" w:hAnsi="Times New Roman" w:cs="Times New Roman"/>
          <w:color w:val="000000" w:themeColor="text1"/>
          <w:kern w:val="0"/>
          <w:lang w:eastAsia="lt-LT"/>
          <w14:ligatures w14:val="none"/>
        </w:rPr>
      </w:pPr>
      <w:r w:rsidRPr="002B59A9">
        <w:rPr>
          <w:rFonts w:ascii="Times New Roman" w:eastAsiaTheme="minorEastAsia" w:hAnsi="Times New Roman" w:cs="Times New Roman"/>
          <w:color w:val="000000" w:themeColor="text1"/>
          <w:kern w:val="0"/>
          <w:lang w:eastAsia="lt-LT"/>
          <w14:ligatures w14:val="none"/>
        </w:rPr>
        <w:t>Kilus abejonių dėl tiekėjo (ne)atitikties Reglamento nuostatoms, perkančioji organizacija iš galimo laimėtojo prašys pateikti dokumentus, įrodančius deklaracijoje pateiktų duomenų teisingumą.</w:t>
      </w:r>
    </w:p>
    <w:p w14:paraId="36F631DB" w14:textId="77777777" w:rsidR="002B59A9" w:rsidRPr="002B59A9" w:rsidRDefault="002B59A9" w:rsidP="002B59A9">
      <w:pPr>
        <w:spacing w:after="0" w:line="240" w:lineRule="auto"/>
        <w:ind w:firstLine="567"/>
        <w:jc w:val="both"/>
        <w:rPr>
          <w:rFonts w:ascii="Times New Roman" w:eastAsiaTheme="minorEastAsia" w:hAnsi="Times New Roman" w:cs="Times New Roman"/>
          <w:color w:val="000000" w:themeColor="text1"/>
          <w:kern w:val="0"/>
          <w:lang w:eastAsia="lt-LT"/>
          <w14:ligatures w14:val="none"/>
        </w:rPr>
      </w:pPr>
      <w:r w:rsidRPr="002B59A9">
        <w:rPr>
          <w:rFonts w:ascii="Times New Roman" w:eastAsiaTheme="minorEastAsia" w:hAnsi="Times New Roman" w:cs="Times New Roman"/>
          <w:color w:val="000000" w:themeColor="text1"/>
          <w:kern w:val="0"/>
          <w:lang w:eastAsia="lt-LT"/>
          <w14:ligatures w14:val="none"/>
        </w:rPr>
        <w:t xml:space="preserve">3.11.2. Perkančioji organizacija nustačiusi, kad tiekėjo pasitelktas subtiekėjas ar ūkio subjektas, kurio pajėgumais remiamasi, tenkina Reglamente nustatytus ribojimus, reikalaus tiekėjo juos pakeisti kitais, pirkimo sąlygų reikalavimus atitinkančiais, subjektais. </w:t>
      </w:r>
    </w:p>
    <w:p w14:paraId="1DE35CE7" w14:textId="77777777" w:rsidR="002B59A9" w:rsidRPr="002B59A9" w:rsidRDefault="002B59A9" w:rsidP="002B59A9">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p>
    <w:p w14:paraId="366FC231" w14:textId="77777777" w:rsidR="002B59A9" w:rsidRPr="002B59A9" w:rsidRDefault="002B59A9" w:rsidP="002B59A9">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p>
    <w:p w14:paraId="78799515" w14:textId="77777777" w:rsidR="002B59A9" w:rsidRPr="002B59A9" w:rsidRDefault="002B59A9" w:rsidP="002B59A9">
      <w:pPr>
        <w:widowControl w:val="0"/>
        <w:autoSpaceDE w:val="0"/>
        <w:autoSpaceDN w:val="0"/>
        <w:adjustRightInd w:val="0"/>
        <w:spacing w:after="0" w:line="240" w:lineRule="auto"/>
        <w:ind w:left="720"/>
        <w:contextualSpacing/>
        <w:jc w:val="center"/>
        <w:rPr>
          <w:rFonts w:ascii="Times New Roman" w:eastAsia="Calibri" w:hAnsi="Times New Roman" w:cs="Times New Roman"/>
          <w:b/>
          <w:kern w:val="0"/>
          <w:lang w:eastAsia="lt-LT"/>
          <w14:ligatures w14:val="none"/>
        </w:rPr>
      </w:pPr>
    </w:p>
    <w:p w14:paraId="6B594B2D" w14:textId="77777777" w:rsidR="002B59A9" w:rsidRPr="002B59A9" w:rsidRDefault="002B59A9" w:rsidP="002B59A9">
      <w:pPr>
        <w:widowControl w:val="0"/>
        <w:autoSpaceDE w:val="0"/>
        <w:autoSpaceDN w:val="0"/>
        <w:adjustRightInd w:val="0"/>
        <w:spacing w:line="256" w:lineRule="auto"/>
        <w:jc w:val="center"/>
        <w:rPr>
          <w:rFonts w:ascii="Times New Roman" w:eastAsia="Calibri" w:hAnsi="Times New Roman"/>
          <w:b/>
          <w:kern w:val="0"/>
          <w:lang w:eastAsia="lt-LT"/>
          <w14:ligatures w14:val="none"/>
        </w:rPr>
      </w:pPr>
      <w:r w:rsidRPr="002B59A9">
        <w:rPr>
          <w:rFonts w:ascii="Times New Roman" w:eastAsia="Calibri" w:hAnsi="Times New Roman"/>
          <w:b/>
          <w:kern w:val="0"/>
          <w:lang w:eastAsia="lt-LT"/>
          <w14:ligatures w14:val="none"/>
        </w:rPr>
        <w:t>4. TIEKĖJŲ KVALIFIKACIJOS REIKALAVIMAI IR REIKALAUJAMI KOKYBĖS VADYDOS SISTEMOS IR (AR) APLINKOS APSAUGOS VADYBOS SISTEMŲ STANDARTAI:</w:t>
      </w:r>
    </w:p>
    <w:p w14:paraId="5BA5E3A0" w14:textId="77777777" w:rsidR="002B59A9" w:rsidRPr="002B59A9" w:rsidRDefault="002B59A9" w:rsidP="002B59A9">
      <w:pPr>
        <w:widowControl w:val="0"/>
        <w:autoSpaceDE w:val="0"/>
        <w:autoSpaceDN w:val="0"/>
        <w:adjustRightInd w:val="0"/>
        <w:spacing w:line="256" w:lineRule="auto"/>
        <w:jc w:val="center"/>
        <w:rPr>
          <w:rFonts w:ascii="Times New Roman" w:eastAsia="Calibri" w:hAnsi="Times New Roman"/>
          <w:b/>
          <w:kern w:val="0"/>
          <w:lang w:eastAsia="lt-LT"/>
          <w14:ligatures w14:val="none"/>
        </w:rPr>
      </w:pPr>
      <w:r w:rsidRPr="002B59A9">
        <w:rPr>
          <w:rFonts w:ascii="Times New Roman" w:eastAsia="Calibri" w:hAnsi="Times New Roman"/>
          <w:b/>
          <w:kern w:val="0"/>
          <w:lang w:eastAsia="lt-LT"/>
          <w14:ligatures w14:val="none"/>
        </w:rPr>
        <w:t>Tiekėjų kvalifikacijos reikalavimai</w:t>
      </w:r>
    </w:p>
    <w:p w14:paraId="061A48B8" w14:textId="77777777" w:rsidR="002B59A9" w:rsidRPr="002B59A9" w:rsidRDefault="002B59A9" w:rsidP="002B59A9">
      <w:pPr>
        <w:tabs>
          <w:tab w:val="left" w:pos="1134"/>
        </w:tabs>
        <w:spacing w:after="0" w:line="276" w:lineRule="auto"/>
        <w:ind w:firstLine="720"/>
        <w:jc w:val="both"/>
        <w:outlineLvl w:val="1"/>
        <w:rPr>
          <w:rFonts w:ascii="Times New Roman" w:eastAsia="Calibri" w:hAnsi="Times New Roman" w:cs="Times New Roman"/>
        </w:rPr>
      </w:pPr>
      <w:r w:rsidRPr="002B59A9">
        <w:rPr>
          <w:rFonts w:ascii="Times New Roman" w:eastAsia="Calibri" w:hAnsi="Times New Roman" w:cs="Times New Roman"/>
          <w:bCs/>
          <w:color w:val="000000" w:themeColor="text1"/>
          <w:kern w:val="0"/>
          <w:lang w:eastAsia="lt-LT"/>
          <w14:ligatures w14:val="none"/>
        </w:rPr>
        <w:t>4.1.</w:t>
      </w:r>
      <w:r w:rsidRPr="002B59A9">
        <w:rPr>
          <w:rFonts w:ascii="Times New Roman" w:eastAsia="Calibri" w:hAnsi="Times New Roman" w:cs="Times New Roman"/>
        </w:rPr>
        <w:t xml:space="preserve"> Tiekėjų kvalifikacija vertinant pasiūlymus nėra tikrinama.</w:t>
      </w:r>
    </w:p>
    <w:p w14:paraId="39647B48" w14:textId="77777777" w:rsidR="002B59A9" w:rsidRPr="002B59A9" w:rsidRDefault="002B59A9" w:rsidP="002B59A9">
      <w:pPr>
        <w:tabs>
          <w:tab w:val="left" w:pos="709"/>
          <w:tab w:val="left" w:pos="851"/>
        </w:tabs>
        <w:spacing w:after="0" w:line="240" w:lineRule="auto"/>
        <w:ind w:firstLine="709"/>
        <w:jc w:val="both"/>
        <w:rPr>
          <w:rFonts w:ascii="Times New Roman" w:hAnsi="Times New Roman"/>
          <w:kern w:val="0"/>
          <w14:ligatures w14:val="none"/>
        </w:rPr>
      </w:pPr>
      <w:r w:rsidRPr="002B59A9">
        <w:rPr>
          <w:rFonts w:ascii="Times New Roman" w:hAnsi="Times New Roman"/>
          <w:kern w:val="0"/>
          <w14:ligatures w14:val="none"/>
        </w:rPr>
        <w:t>4.2.</w:t>
      </w:r>
      <w:r w:rsidRPr="002B59A9">
        <w:rPr>
          <w:rFonts w:ascii="Times New Roman" w:hAnsi="Times New Roman"/>
          <w:kern w:val="0"/>
          <w:vertAlign w:val="superscript"/>
          <w14:ligatures w14:val="none"/>
        </w:rPr>
        <w:t xml:space="preserve"> </w:t>
      </w:r>
      <w:r w:rsidRPr="002B59A9">
        <w:rPr>
          <w:rFonts w:ascii="Times New Roman" w:hAnsi="Times New Roman"/>
          <w:kern w:val="0"/>
          <w14:ligatures w14:val="none"/>
        </w:rPr>
        <w:t xml:space="preserve"> Jeigu tiekėjo kvalifikacija dėl teisės verstis atitinkama veikla nebuvo tikrinama arba tikrinama ne visa apimtimi, tiekėjas perkančiajai organizacijai įsipareigoja, kad pirkimo sutartį vykdys tik tokią teisę turintys asmenys.</w:t>
      </w:r>
      <w:r w:rsidRPr="002B59A9">
        <w:rPr>
          <w:rFonts w:ascii="Times New Roman" w:eastAsia="Times New Roman" w:hAnsi="Times New Roman" w:cs="Times New Roman"/>
          <w:color w:val="000000"/>
          <w:kern w:val="0"/>
          <w14:ligatures w14:val="none"/>
        </w:rPr>
        <w:t xml:space="preserve"> Tiekėjas iki atitinkamų veiklų vykdymo pradžios turės pateikti atitinkamus dokumentus, įrodančius, kad sutartį vykdys tik tokią teisę turintys asmenys.</w:t>
      </w:r>
    </w:p>
    <w:p w14:paraId="5EDA5B16" w14:textId="77777777" w:rsidR="002B59A9" w:rsidRPr="002B59A9" w:rsidRDefault="002B59A9" w:rsidP="002B59A9">
      <w:pPr>
        <w:tabs>
          <w:tab w:val="left" w:pos="567"/>
        </w:tabs>
        <w:spacing w:after="0" w:line="240" w:lineRule="auto"/>
        <w:jc w:val="center"/>
        <w:rPr>
          <w:rFonts w:ascii="Times New Roman" w:eastAsia="Calibri" w:hAnsi="Times New Roman" w:cs="Times New Roman"/>
          <w:b/>
          <w:bCs/>
          <w:kern w:val="0"/>
          <w:szCs w:val="20"/>
          <w:lang w:eastAsia="lt-LT"/>
          <w14:ligatures w14:val="none"/>
        </w:rPr>
      </w:pPr>
    </w:p>
    <w:p w14:paraId="79E54457" w14:textId="77777777" w:rsidR="002B59A9" w:rsidRPr="002B59A9" w:rsidRDefault="002B59A9" w:rsidP="002B59A9">
      <w:pPr>
        <w:tabs>
          <w:tab w:val="left" w:pos="567"/>
        </w:tabs>
        <w:spacing w:after="0" w:line="240" w:lineRule="auto"/>
        <w:jc w:val="center"/>
        <w:rPr>
          <w:rFonts w:ascii="Times New Roman" w:eastAsia="Calibri" w:hAnsi="Times New Roman" w:cs="Times New Roman"/>
          <w:b/>
          <w:bCs/>
          <w:kern w:val="0"/>
          <w:szCs w:val="20"/>
          <w:lang w:eastAsia="lt-LT"/>
          <w14:ligatures w14:val="none"/>
        </w:rPr>
      </w:pPr>
      <w:r w:rsidRPr="002B59A9">
        <w:rPr>
          <w:rFonts w:ascii="Times New Roman" w:eastAsia="Calibri" w:hAnsi="Times New Roman" w:cs="Times New Roman"/>
          <w:b/>
          <w:bCs/>
          <w:kern w:val="0"/>
          <w:szCs w:val="20"/>
          <w:lang w:eastAsia="lt-LT"/>
          <w14:ligatures w14:val="none"/>
        </w:rPr>
        <w:t>Kokybės vadybos sistemos ir (ar) aplinkos apsaugos vadybos sistemos standartai</w:t>
      </w:r>
    </w:p>
    <w:p w14:paraId="6B7BA647" w14:textId="77777777" w:rsidR="002B59A9" w:rsidRPr="002B59A9" w:rsidRDefault="002B59A9" w:rsidP="002B59A9">
      <w:pPr>
        <w:tabs>
          <w:tab w:val="left" w:pos="567"/>
        </w:tabs>
        <w:spacing w:after="0" w:line="240" w:lineRule="auto"/>
        <w:ind w:firstLine="720"/>
        <w:jc w:val="both"/>
        <w:rPr>
          <w:rFonts w:ascii="Times New Roman" w:eastAsia="Calibri" w:hAnsi="Times New Roman" w:cs="Times New Roman"/>
          <w:kern w:val="0"/>
          <w:szCs w:val="20"/>
          <w:lang w:eastAsia="lt-LT"/>
          <w14:ligatures w14:val="none"/>
        </w:rPr>
      </w:pPr>
    </w:p>
    <w:p w14:paraId="01A6E88F" w14:textId="77777777" w:rsidR="002B59A9" w:rsidRPr="002B59A9" w:rsidRDefault="002B59A9" w:rsidP="002B59A9">
      <w:pPr>
        <w:tabs>
          <w:tab w:val="left" w:pos="567"/>
        </w:tabs>
        <w:spacing w:after="0" w:line="240" w:lineRule="auto"/>
        <w:ind w:firstLine="720"/>
        <w:jc w:val="both"/>
        <w:rPr>
          <w:rFonts w:ascii="Times New Roman" w:eastAsia="Calibri" w:hAnsi="Times New Roman" w:cs="Times New Roman"/>
          <w:kern w:val="0"/>
          <w14:ligatures w14:val="none"/>
        </w:rPr>
      </w:pPr>
      <w:r w:rsidRPr="002B59A9">
        <w:rPr>
          <w:rFonts w:ascii="Times New Roman" w:eastAsia="Calibri" w:hAnsi="Times New Roman" w:cs="Times New Roman"/>
          <w:kern w:val="0"/>
          <w:szCs w:val="20"/>
          <w:lang w:eastAsia="lt-LT"/>
          <w14:ligatures w14:val="none"/>
        </w:rPr>
        <w:t>4.12. Šiame pirkime netaikomi Kokybės vadybos sistemos ir (ar) aplinkos apsaugos vadybos sistemos standartai.</w:t>
      </w:r>
    </w:p>
    <w:p w14:paraId="7B3465AD" w14:textId="77777777" w:rsidR="002B59A9" w:rsidRPr="002B59A9" w:rsidRDefault="002B59A9" w:rsidP="002B59A9">
      <w:pPr>
        <w:tabs>
          <w:tab w:val="left" w:pos="1134"/>
        </w:tabs>
        <w:spacing w:after="0" w:line="240" w:lineRule="auto"/>
        <w:ind w:firstLine="720"/>
        <w:jc w:val="both"/>
        <w:outlineLvl w:val="1"/>
        <w:rPr>
          <w:rFonts w:ascii="Times New Roman" w:eastAsia="Calibri" w:hAnsi="Times New Roman" w:cs="Times New Roman"/>
          <w:kern w:val="0"/>
          <w14:ligatures w14:val="none"/>
        </w:rPr>
      </w:pPr>
    </w:p>
    <w:p w14:paraId="242D92BD" w14:textId="77777777" w:rsidR="002B59A9" w:rsidRPr="002B59A9" w:rsidRDefault="002B59A9" w:rsidP="002B59A9">
      <w:pPr>
        <w:spacing w:after="0" w:line="240" w:lineRule="auto"/>
        <w:jc w:val="center"/>
        <w:rPr>
          <w:rFonts w:ascii="Times New Roman" w:eastAsia="Calibri" w:hAnsi="Times New Roman" w:cs="Times New Roman"/>
          <w:b/>
          <w:kern w:val="0"/>
          <w:lang w:eastAsia="lt-LT"/>
          <w14:ligatures w14:val="none"/>
        </w:rPr>
      </w:pPr>
      <w:r w:rsidRPr="002B59A9">
        <w:rPr>
          <w:rFonts w:ascii="Times New Roman" w:eastAsia="Calibri" w:hAnsi="Times New Roman" w:cs="Times New Roman"/>
          <w:b/>
          <w:kern w:val="0"/>
          <w:lang w:eastAsia="lt-LT"/>
          <w14:ligatures w14:val="none"/>
        </w:rPr>
        <w:t>5. TIEKĖJŲ GRUPĖS DALYVAVIMAS PIRKIMO PROCEDŪROSE</w:t>
      </w:r>
    </w:p>
    <w:p w14:paraId="03632977" w14:textId="77777777" w:rsidR="002B59A9" w:rsidRPr="002B59A9" w:rsidRDefault="002B59A9" w:rsidP="002B59A9">
      <w:pPr>
        <w:spacing w:after="0" w:line="240" w:lineRule="auto"/>
        <w:ind w:firstLine="720"/>
        <w:jc w:val="both"/>
        <w:rPr>
          <w:rFonts w:ascii="Times New Roman" w:eastAsia="Calibri" w:hAnsi="Times New Roman" w:cs="Times New Roman"/>
          <w:kern w:val="0"/>
          <w:lang w:eastAsia="lt-LT"/>
          <w14:ligatures w14:val="none"/>
        </w:rPr>
      </w:pPr>
    </w:p>
    <w:p w14:paraId="0E3A74AE" w14:textId="77777777" w:rsidR="002B59A9" w:rsidRPr="002B59A9" w:rsidRDefault="002B59A9" w:rsidP="002B59A9">
      <w:pPr>
        <w:spacing w:after="0" w:line="240" w:lineRule="auto"/>
        <w:ind w:firstLine="720"/>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5.1.</w:t>
      </w:r>
      <w:r w:rsidRPr="002B59A9">
        <w:rPr>
          <w:rFonts w:ascii="Times New Roman" w:eastAsia="Calibri" w:hAnsi="Times New Roman" w:cs="Times New Roman"/>
          <w:kern w:val="0"/>
          <w:lang w:eastAsia="lt-LT"/>
          <w14:ligatures w14:val="none"/>
        </w:rPr>
        <w:tab/>
        <w:t>Pasiūlymą gali pateikti tiekėjų grupė. Pirkime pasiūlymą teikianti tiekėjų grupė su pasiūlymu turi pateikti jungtinės veiklos sutarties kopiją. Jungtinės veiklos sutartyje privalo būti nurodyta:</w:t>
      </w:r>
    </w:p>
    <w:p w14:paraId="739ADE65" w14:textId="77777777" w:rsidR="002B59A9" w:rsidRPr="002B59A9" w:rsidRDefault="002B59A9" w:rsidP="002B59A9">
      <w:pPr>
        <w:tabs>
          <w:tab w:val="left" w:pos="1134"/>
        </w:tabs>
        <w:spacing w:after="0" w:line="240" w:lineRule="auto"/>
        <w:ind w:firstLine="709"/>
        <w:jc w:val="both"/>
        <w:rPr>
          <w:rFonts w:ascii="Times New Roman" w:hAnsi="Times New Roman" w:cs="Times New Roman"/>
          <w:kern w:val="0"/>
          <w14:ligatures w14:val="none"/>
        </w:rPr>
      </w:pPr>
      <w:r w:rsidRPr="002B59A9">
        <w:rPr>
          <w:rFonts w:ascii="Times New Roman" w:eastAsia="Calibri" w:hAnsi="Times New Roman" w:cs="Times New Roman"/>
          <w:kern w:val="0"/>
          <w:lang w:eastAsia="lt-LT"/>
          <w14:ligatures w14:val="none"/>
        </w:rPr>
        <w:t xml:space="preserve">5.1.1. </w:t>
      </w:r>
      <w:r w:rsidRPr="002B59A9">
        <w:rPr>
          <w:rFonts w:ascii="Times New Roman" w:hAnsi="Times New Roman" w:cs="Times New Roman"/>
          <w:kern w:val="0"/>
          <w14:ligatures w14:val="none"/>
        </w:rPr>
        <w:t>tiekėjų grupės sudėtis ir kiekvieno tiekėjų grupės dalyvio įsipareigojimai vykdant numatomą su perkančiąja organizacija sudaryti sutartį;</w:t>
      </w:r>
    </w:p>
    <w:p w14:paraId="1752C8D2" w14:textId="77777777" w:rsidR="002B59A9" w:rsidRPr="002B59A9" w:rsidRDefault="002B59A9" w:rsidP="002B59A9">
      <w:pPr>
        <w:tabs>
          <w:tab w:val="left" w:pos="1134"/>
        </w:tabs>
        <w:spacing w:after="0" w:line="240" w:lineRule="auto"/>
        <w:ind w:firstLine="709"/>
        <w:jc w:val="both"/>
        <w:rPr>
          <w:rFonts w:ascii="Times New Roman" w:hAnsi="Times New Roman" w:cs="Times New Roman"/>
          <w:kern w:val="0"/>
          <w14:ligatures w14:val="none"/>
        </w:rPr>
      </w:pPr>
      <w:r w:rsidRPr="002B59A9">
        <w:rPr>
          <w:rFonts w:ascii="Times New Roman" w:eastAsia="Calibri" w:hAnsi="Times New Roman" w:cs="Times New Roman"/>
          <w:kern w:val="0"/>
          <w:lang w:eastAsia="lt-LT"/>
          <w14:ligatures w14:val="none"/>
        </w:rPr>
        <w:t>5.</w:t>
      </w:r>
      <w:r w:rsidRPr="002B59A9">
        <w:rPr>
          <w:rFonts w:ascii="Times New Roman" w:hAnsi="Times New Roman" w:cs="Times New Roman"/>
          <w:kern w:val="0"/>
          <w14:ligatures w14:val="none"/>
        </w:rPr>
        <w:t>1.2. solidari, kiekvieno tiekėjų grupės dalyvio atskirai ir visų kartu, atsakomybė už įsipareigojimų ir prievolių perkančiajai organizacijai nevykdymą (nepriklausomai nuo jų įnašo pagal jungtinės veiklos sutartį);</w:t>
      </w:r>
    </w:p>
    <w:p w14:paraId="5DEEEB24" w14:textId="77777777" w:rsidR="002B59A9" w:rsidRPr="002B59A9" w:rsidRDefault="002B59A9" w:rsidP="002B59A9">
      <w:pPr>
        <w:tabs>
          <w:tab w:val="left" w:pos="1134"/>
        </w:tabs>
        <w:spacing w:after="0" w:line="240" w:lineRule="auto"/>
        <w:ind w:firstLine="426"/>
        <w:jc w:val="both"/>
        <w:rPr>
          <w:rFonts w:ascii="Times New Roman" w:hAnsi="Times New Roman" w:cs="Times New Roman"/>
          <w:kern w:val="0"/>
          <w14:ligatures w14:val="none"/>
        </w:rPr>
      </w:pPr>
      <w:r w:rsidRPr="002B59A9">
        <w:rPr>
          <w:rFonts w:ascii="Times New Roman" w:eastAsia="Calibri" w:hAnsi="Times New Roman" w:cs="Times New Roman"/>
          <w:kern w:val="0"/>
          <w:lang w:eastAsia="lt-LT"/>
          <w14:ligatures w14:val="none"/>
        </w:rPr>
        <w:t>5</w:t>
      </w:r>
      <w:r w:rsidRPr="002B59A9">
        <w:rPr>
          <w:rFonts w:ascii="Times New Roman" w:hAnsi="Times New Roman" w:cs="Times New Roman"/>
          <w:kern w:val="0"/>
          <w14:ligatures w14:val="none"/>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1BFAF87" w14:textId="77777777" w:rsidR="002B59A9" w:rsidRPr="002B59A9" w:rsidRDefault="002B59A9" w:rsidP="002B59A9">
      <w:pPr>
        <w:spacing w:after="0" w:line="240" w:lineRule="auto"/>
        <w:ind w:firstLine="720"/>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5.2.</w:t>
      </w:r>
      <w:r w:rsidRPr="002B59A9">
        <w:rPr>
          <w:rFonts w:ascii="Times New Roman" w:eastAsia="Calibri" w:hAnsi="Times New Roman" w:cs="Times New Roman"/>
          <w:kern w:val="0"/>
          <w:lang w:eastAsia="lt-LT"/>
          <w14:ligatures w14:val="none"/>
        </w:rPr>
        <w:tab/>
        <w:t xml:space="preserve">Perkančioji organizacija nereikalauja, kad tiekėjų grupės pateiktą pasiūlymą pripažinus laimėjusiu ir pasiūlius sudaryti sutartį, ši tiekėjų grupė įgytų tam tikrą teisinę formą. </w:t>
      </w:r>
    </w:p>
    <w:p w14:paraId="21BD93A7" w14:textId="77777777" w:rsidR="002B59A9" w:rsidRPr="002B59A9" w:rsidRDefault="002B59A9" w:rsidP="002B59A9">
      <w:pPr>
        <w:spacing w:after="0" w:line="240" w:lineRule="auto"/>
        <w:ind w:firstLine="720"/>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lastRenderedPageBreak/>
        <w:t>5.3.</w:t>
      </w:r>
      <w:r w:rsidRPr="002B59A9">
        <w:rPr>
          <w:rFonts w:ascii="Times New Roman" w:eastAsia="Calibri" w:hAnsi="Times New Roman" w:cs="Times New Roman"/>
          <w:kern w:val="0"/>
          <w:lang w:eastAsia="lt-LT"/>
          <w14:ligatures w14:val="none"/>
        </w:rPr>
        <w:tab/>
        <w:t>Tiekėjui, teikiančiam pasiūlymą savarankiškai ar kaip tiekėjų grupės nariui, nedraudžiama būti kito tiekėjo subtiekėju ar ūkio subjektu, kurio pajėgumais remiamasi kitas tiekėjas, tame pačiame pirkime.</w:t>
      </w:r>
    </w:p>
    <w:p w14:paraId="00D63DB2" w14:textId="77777777" w:rsidR="002B59A9" w:rsidRPr="002B59A9" w:rsidRDefault="002B59A9" w:rsidP="002B59A9">
      <w:pPr>
        <w:spacing w:after="0" w:line="240" w:lineRule="auto"/>
        <w:ind w:firstLine="720"/>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5.4.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ar ūkio subjektu, kurio pajėgumais remiasi kitas tiekėjas, tame pačiame pirkime, išskyrus tuos atvejus, kai turima pagrįstų įrodymų, kad toks ūkio subjektų elgesys turėtų būti kvalifikuojamas kaip draudžiamas susitarimas</w:t>
      </w:r>
    </w:p>
    <w:p w14:paraId="360988D7" w14:textId="77777777" w:rsidR="002B59A9" w:rsidRPr="002B59A9" w:rsidRDefault="002B59A9" w:rsidP="002B59A9">
      <w:pPr>
        <w:widowControl w:val="0"/>
        <w:tabs>
          <w:tab w:val="left" w:pos="524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26D37C45" w14:textId="77777777" w:rsidR="002B59A9" w:rsidRPr="002B59A9" w:rsidRDefault="002B59A9" w:rsidP="002B59A9">
      <w:pPr>
        <w:widowControl w:val="0"/>
        <w:autoSpaceDE w:val="0"/>
        <w:autoSpaceDN w:val="0"/>
        <w:adjustRightInd w:val="0"/>
        <w:spacing w:after="0" w:line="240" w:lineRule="auto"/>
        <w:ind w:firstLine="851"/>
        <w:jc w:val="center"/>
        <w:rPr>
          <w:rFonts w:ascii="Times New Roman" w:eastAsia="Calibri" w:hAnsi="Times New Roman" w:cs="Times New Roman"/>
          <w:b/>
          <w:kern w:val="0"/>
          <w:lang w:eastAsia="lt-LT"/>
          <w14:ligatures w14:val="none"/>
        </w:rPr>
      </w:pPr>
    </w:p>
    <w:p w14:paraId="1A53320B" w14:textId="77777777" w:rsidR="002B59A9" w:rsidRPr="002B59A9" w:rsidRDefault="002B59A9" w:rsidP="002B59A9">
      <w:pPr>
        <w:widowControl w:val="0"/>
        <w:autoSpaceDE w:val="0"/>
        <w:autoSpaceDN w:val="0"/>
        <w:adjustRightInd w:val="0"/>
        <w:spacing w:after="0" w:line="240" w:lineRule="auto"/>
        <w:ind w:left="720"/>
        <w:contextualSpacing/>
        <w:jc w:val="center"/>
        <w:rPr>
          <w:rFonts w:ascii="Times New Roman" w:eastAsia="Calibri" w:hAnsi="Times New Roman" w:cs="Times New Roman"/>
          <w:kern w:val="0"/>
          <w:lang w:eastAsia="lt-LT"/>
          <w14:ligatures w14:val="none"/>
        </w:rPr>
      </w:pPr>
      <w:r w:rsidRPr="002B59A9">
        <w:rPr>
          <w:rFonts w:ascii="Times New Roman" w:eastAsia="Calibri" w:hAnsi="Times New Roman" w:cs="Times New Roman"/>
          <w:b/>
          <w:kern w:val="0"/>
          <w:lang w:eastAsia="lt-LT"/>
          <w14:ligatures w14:val="none"/>
        </w:rPr>
        <w:t>6. TIEKĖJO TEISĖ PASITELKTI SUBTIEKĖJUS</w:t>
      </w:r>
    </w:p>
    <w:p w14:paraId="04B394B6" w14:textId="77777777" w:rsidR="002B59A9" w:rsidRPr="002B59A9" w:rsidRDefault="002B59A9" w:rsidP="002B59A9">
      <w:pPr>
        <w:widowControl w:val="0"/>
        <w:autoSpaceDE w:val="0"/>
        <w:autoSpaceDN w:val="0"/>
        <w:adjustRightInd w:val="0"/>
        <w:spacing w:after="0" w:line="240" w:lineRule="auto"/>
        <w:ind w:firstLine="851"/>
        <w:jc w:val="both"/>
        <w:rPr>
          <w:rFonts w:ascii="Times New Roman" w:eastAsia="Calibri" w:hAnsi="Times New Roman" w:cs="Times New Roman"/>
          <w:kern w:val="0"/>
          <w:lang w:eastAsia="lt-LT"/>
          <w14:ligatures w14:val="none"/>
        </w:rPr>
      </w:pPr>
    </w:p>
    <w:p w14:paraId="785CACE1" w14:textId="77777777" w:rsidR="002B59A9" w:rsidRPr="002B59A9" w:rsidRDefault="002B59A9" w:rsidP="002B59A9">
      <w:pPr>
        <w:tabs>
          <w:tab w:val="left" w:pos="567"/>
          <w:tab w:val="left" w:pos="5245"/>
        </w:tabs>
        <w:spacing w:after="0" w:line="240" w:lineRule="auto"/>
        <w:ind w:firstLine="720"/>
        <w:jc w:val="both"/>
        <w:rPr>
          <w:rFonts w:ascii="Times New Roman" w:eastAsia="Calibri" w:hAnsi="Times New Roman" w:cs="Times New Roman"/>
          <w:bCs/>
          <w:color w:val="000000"/>
          <w:kern w:val="0"/>
          <w:szCs w:val="20"/>
          <w:lang w:eastAsia="lt-LT"/>
          <w14:ligatures w14:val="none"/>
        </w:rPr>
      </w:pPr>
      <w:r w:rsidRPr="002B59A9">
        <w:rPr>
          <w:rFonts w:ascii="Times New Roman" w:eastAsia="Calibri" w:hAnsi="Times New Roman" w:cs="Times New Roman"/>
          <w:kern w:val="0"/>
          <w:lang w:eastAsia="lt-LT"/>
          <w14:ligatures w14:val="none"/>
        </w:rPr>
        <w:t>6.1.</w:t>
      </w:r>
      <w:r w:rsidRPr="002B59A9">
        <w:rPr>
          <w:kern w:val="0"/>
          <w:sz w:val="22"/>
          <w:szCs w:val="22"/>
          <w14:ligatures w14:val="none"/>
        </w:rPr>
        <w:t xml:space="preserve"> </w:t>
      </w:r>
      <w:r w:rsidRPr="002B59A9">
        <w:rPr>
          <w:rFonts w:ascii="Times New Roman" w:eastAsia="Times New Roman" w:hAnsi="Times New Roman" w:cs="Times New Roman"/>
          <w:kern w:val="0"/>
          <w:lang w:eastAsia="lt-LT"/>
          <w14:ligatures w14:val="none"/>
        </w:rPr>
        <w:t xml:space="preserve">Perkančioji organizacija reikalauja pateikti informaciją apie </w:t>
      </w:r>
      <w:r w:rsidRPr="002B59A9">
        <w:rPr>
          <w:rFonts w:ascii="Times New Roman" w:eastAsia="Times New Roman" w:hAnsi="Times New Roman" w:cs="Times New Roman"/>
          <w:bCs/>
          <w:kern w:val="0"/>
          <w:u w:val="single"/>
          <w14:ligatures w14:val="none"/>
        </w:rPr>
        <w:t>numatomus pasitelkti Subtiekėjus  (žr. konkurso sąlygų 1.4.1 p.) (jei jie yra žinomi).  Š</w:t>
      </w:r>
      <w:r w:rsidRPr="002B59A9">
        <w:rPr>
          <w:rFonts w:ascii="Times New Roman" w:eastAsia="Arial Unicode MS" w:hAnsi="Times New Roman" w:cs="Times New Roman"/>
          <w:i/>
          <w:iCs/>
          <w:kern w:val="0"/>
          <w:bdr w:val="nil"/>
          <w:lang w:eastAsia="lt-LT"/>
          <w14:ligatures w14:val="none"/>
        </w:rPr>
        <w:t>i informacija turi būti pateikiama  pasiūlymo - Priedo Nr. 2 – 2.1 punkte,  ir Tiekėjo teikiamo EBVPD II dalies D skirsnyje „Informacija apie subrangovus, kurių pajėgumais ekonominės veiklos vykdytojas nesiremia“.</w:t>
      </w:r>
    </w:p>
    <w:p w14:paraId="16613EBC" w14:textId="77777777" w:rsidR="002B59A9" w:rsidRPr="002B59A9" w:rsidRDefault="002B59A9" w:rsidP="002B59A9">
      <w:pPr>
        <w:tabs>
          <w:tab w:val="left" w:pos="567"/>
          <w:tab w:val="left" w:pos="5245"/>
        </w:tabs>
        <w:spacing w:after="0" w:line="240" w:lineRule="auto"/>
        <w:ind w:firstLine="720"/>
        <w:jc w:val="both"/>
        <w:rPr>
          <w:rFonts w:ascii="Times New Roman" w:hAnsi="Times New Roman"/>
          <w:b/>
          <w:kern w:val="0"/>
          <w:lang w:eastAsia="fi-FI"/>
          <w14:ligatures w14:val="none"/>
        </w:rPr>
      </w:pPr>
    </w:p>
    <w:p w14:paraId="2BB063AD" w14:textId="77777777" w:rsidR="002B59A9" w:rsidRPr="002B59A9" w:rsidRDefault="002B59A9" w:rsidP="002B59A9">
      <w:pPr>
        <w:spacing w:after="0" w:line="240" w:lineRule="auto"/>
        <w:jc w:val="center"/>
        <w:rPr>
          <w:rFonts w:ascii="Times New Roman" w:eastAsia="Calibri" w:hAnsi="Times New Roman" w:cs="Times New Roman"/>
          <w:b/>
          <w:kern w:val="0"/>
          <w:lang w:eastAsia="lt-LT"/>
          <w14:ligatures w14:val="none"/>
        </w:rPr>
      </w:pPr>
      <w:r w:rsidRPr="002B59A9">
        <w:rPr>
          <w:rFonts w:ascii="Times New Roman" w:eastAsia="Calibri" w:hAnsi="Times New Roman" w:cs="Times New Roman"/>
          <w:b/>
          <w:kern w:val="0"/>
          <w:lang w:eastAsia="lt-LT"/>
          <w14:ligatures w14:val="none"/>
        </w:rPr>
        <w:t>7. PASIŪLYMŲ RENGIMAS, PATEIKIMAS, KEITIMAS</w:t>
      </w:r>
    </w:p>
    <w:p w14:paraId="28ECB239" w14:textId="77777777" w:rsidR="002B59A9" w:rsidRPr="002B59A9" w:rsidRDefault="002B59A9" w:rsidP="002B59A9">
      <w:pPr>
        <w:spacing w:after="0" w:line="240" w:lineRule="auto"/>
        <w:jc w:val="center"/>
        <w:rPr>
          <w:rFonts w:ascii="Times New Roman" w:eastAsia="Calibri" w:hAnsi="Times New Roman" w:cs="Times New Roman"/>
          <w:kern w:val="0"/>
          <w:lang w:eastAsia="lt-LT"/>
          <w14:ligatures w14:val="none"/>
        </w:rPr>
      </w:pPr>
    </w:p>
    <w:p w14:paraId="1B7E0E66" w14:textId="77777777" w:rsidR="002B59A9" w:rsidRPr="002B59A9" w:rsidRDefault="002B59A9" w:rsidP="002B59A9">
      <w:pPr>
        <w:spacing w:after="0" w:line="240" w:lineRule="auto"/>
        <w:ind w:firstLine="720"/>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b/>
          <w:kern w:val="0"/>
          <w:lang w:eastAsia="lt-LT"/>
          <w14:ligatures w14:val="none"/>
        </w:rPr>
        <w:t>7.1.</w:t>
      </w:r>
      <w:r w:rsidRPr="002B59A9">
        <w:rPr>
          <w:rFonts w:ascii="Times New Roman" w:eastAsia="Calibri" w:hAnsi="Times New Roman" w:cs="Times New Roman"/>
          <w:kern w:val="0"/>
          <w:lang w:eastAsia="lt-LT"/>
          <w14:ligatures w14:val="none"/>
        </w:rPr>
        <w:t xml:space="preserve"> Pirkimo dokumentai ir jų paaiškinimai bei papildymai skelbiami CVP IS adresu </w:t>
      </w:r>
      <w:hyperlink r:id="rId23" w:history="1">
        <w:r w:rsidRPr="002B59A9">
          <w:rPr>
            <w:rFonts w:ascii="Times New Roman" w:hAnsi="Times New Roman" w:cs="Times New Roman"/>
            <w:color w:val="0066CC"/>
            <w:kern w:val="0"/>
            <w:u w:val="single"/>
            <w14:ligatures w14:val="none"/>
          </w:rPr>
          <w:t>https://viesiejipirkimai.lt</w:t>
        </w:r>
      </w:hyperlink>
      <w:r w:rsidRPr="002B59A9">
        <w:rPr>
          <w:rFonts w:ascii="Times New Roman" w:hAnsi="Times New Roman" w:cs="Times New Roman"/>
          <w:kern w:val="0"/>
          <w14:ligatures w14:val="none"/>
        </w:rPr>
        <w:t>.</w:t>
      </w:r>
      <w:r w:rsidRPr="002B59A9">
        <w:rPr>
          <w:rFonts w:ascii="Times New Roman" w:eastAsia="Calibri" w:hAnsi="Times New Roman" w:cs="Times New Roman"/>
          <w:kern w:val="0"/>
          <w:lang w:eastAsia="lt-LT"/>
          <w14:ligatures w14:val="none"/>
        </w:rPr>
        <w:t xml:space="preserve"> Perkančioji organizacija neteikia tiekėjams pirkimo dokumentų popierinio varianto. Tiekėjai turi atidžiai stebėti CVP IS talpinamus pirkimo dokumentų paaiškinimus bei papildymus, per CVP IS gautus pranešimus. </w:t>
      </w:r>
    </w:p>
    <w:p w14:paraId="4DFB22CA" w14:textId="77777777" w:rsidR="002B59A9" w:rsidRPr="002B59A9" w:rsidRDefault="002B59A9" w:rsidP="002B59A9">
      <w:pPr>
        <w:spacing w:after="0" w:line="240" w:lineRule="auto"/>
        <w:ind w:firstLine="720"/>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b/>
          <w:bCs/>
          <w:kern w:val="0"/>
          <w:lang w:eastAsia="lt-LT"/>
          <w14:ligatures w14:val="none"/>
        </w:rPr>
        <w:t>7.1.1.</w:t>
      </w:r>
      <w:r w:rsidRPr="002B59A9">
        <w:rPr>
          <w:rFonts w:ascii="Times New Roman" w:eastAsia="Calibri" w:hAnsi="Times New Roman" w:cs="Times New Roman"/>
          <w:kern w:val="0"/>
          <w:lang w:eastAsia="lt-LT"/>
          <w14:ligatures w14:val="none"/>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36728104" w14:textId="77777777" w:rsidR="002B59A9" w:rsidRPr="002B59A9" w:rsidRDefault="002B59A9" w:rsidP="002B59A9">
      <w:pPr>
        <w:spacing w:after="0" w:line="240" w:lineRule="auto"/>
        <w:ind w:firstLine="720"/>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b/>
          <w:bCs/>
          <w:kern w:val="0"/>
          <w:lang w:eastAsia="lt-LT"/>
          <w14:ligatures w14:val="none"/>
        </w:rPr>
        <w:t>7.2.2.</w:t>
      </w:r>
      <w:r w:rsidRPr="002B59A9">
        <w:rPr>
          <w:rFonts w:ascii="Times New Roman" w:eastAsia="Calibri" w:hAnsi="Times New Roman" w:cs="Times New Roman"/>
          <w:kern w:val="0"/>
          <w:lang w:eastAsia="lt-LT"/>
          <w14:ligatures w14:val="none"/>
        </w:rPr>
        <w:t xml:space="preserve"> Pateikdamas pasiūlymą, tiekėjas sutinka su šiomis pirkimo sąlygomis ir patvirtina, kad jo pasiūlyme pateikta informacija yra teisinga ir apima viską, ko reikia tinkamam sutarties įvykdymui.</w:t>
      </w:r>
    </w:p>
    <w:p w14:paraId="61CC43ED" w14:textId="77777777" w:rsidR="002B59A9" w:rsidRPr="002B59A9" w:rsidRDefault="002B59A9" w:rsidP="002B59A9">
      <w:pPr>
        <w:spacing w:after="0" w:line="240" w:lineRule="auto"/>
        <w:ind w:firstLine="720"/>
        <w:jc w:val="both"/>
        <w:rPr>
          <w:rFonts w:ascii="Times New Roman" w:eastAsia="Arial Unicode MS" w:hAnsi="Times New Roman" w:cs="Times New Roman"/>
          <w:b/>
          <w:bCs/>
          <w:kern w:val="0"/>
          <w:u w:val="single"/>
          <w:bdr w:val="none" w:sz="0" w:space="0" w:color="auto" w:frame="1"/>
          <w:lang w:eastAsia="lt-LT"/>
          <w14:ligatures w14:val="none"/>
        </w:rPr>
      </w:pPr>
      <w:r w:rsidRPr="002B59A9">
        <w:rPr>
          <w:rFonts w:ascii="Times New Roman" w:eastAsia="Calibri" w:hAnsi="Times New Roman" w:cs="Times New Roman"/>
          <w:b/>
          <w:kern w:val="0"/>
          <w:lang w:eastAsia="lt-LT"/>
          <w14:ligatures w14:val="none"/>
        </w:rPr>
        <w:t>7.2.</w:t>
      </w:r>
      <w:r w:rsidRPr="002B59A9">
        <w:rPr>
          <w:rFonts w:ascii="Times New Roman" w:eastAsia="Calibri" w:hAnsi="Times New Roman" w:cs="Times New Roman"/>
          <w:kern w:val="0"/>
          <w:lang w:eastAsia="lt-LT"/>
          <w14:ligatures w14:val="none"/>
        </w:rPr>
        <w:t xml:space="preserve"> </w:t>
      </w:r>
      <w:r w:rsidRPr="002B59A9">
        <w:rPr>
          <w:rFonts w:ascii="Times New Roman" w:eastAsia="Arial Unicode MS" w:hAnsi="Times New Roman" w:cs="Times New Roman"/>
          <w:b/>
          <w:kern w:val="0"/>
          <w:bdr w:val="none" w:sz="0" w:space="0" w:color="auto" w:frame="1"/>
          <w:lang w:eastAsia="lt-LT"/>
          <w14:ligatures w14:val="none"/>
        </w:rPr>
        <w:t xml:space="preserve">Pasiūlymas turi būti pateikiamas tik elektroninėmis priemonėmis, naudojant CVP IS, adresu </w:t>
      </w:r>
      <w:hyperlink r:id="rId24" w:history="1">
        <w:r w:rsidRPr="002B59A9">
          <w:rPr>
            <w:rFonts w:ascii="Times New Roman" w:eastAsia="Arial Unicode MS" w:hAnsi="Times New Roman" w:cs="Times New Roman"/>
            <w:b/>
            <w:color w:val="0066CC"/>
            <w:kern w:val="0"/>
            <w:u w:val="single"/>
            <w:bdr w:val="none" w:sz="0" w:space="0" w:color="auto" w:frame="1"/>
            <w:lang w:eastAsia="lt-LT"/>
            <w14:ligatures w14:val="none"/>
          </w:rPr>
          <w:t>https://viesiejipirkimai.lt</w:t>
        </w:r>
      </w:hyperlink>
      <w:r w:rsidRPr="002B59A9">
        <w:rPr>
          <w:rFonts w:ascii="Times New Roman" w:eastAsia="Arial Unicode MS" w:hAnsi="Times New Roman" w:cs="Times New Roman"/>
          <w:b/>
          <w:kern w:val="0"/>
          <w:bdr w:val="none" w:sz="0" w:space="0" w:color="auto" w:frame="1"/>
          <w:lang w:eastAsia="lt-LT"/>
          <w14:ligatures w14:val="none"/>
        </w:rPr>
        <w:t>.</w:t>
      </w:r>
      <w:r w:rsidRPr="002B59A9">
        <w:rPr>
          <w:rFonts w:ascii="Times New Roman" w:eastAsia="Arial Unicode MS" w:hAnsi="Times New Roman" w:cs="Times New Roman"/>
          <w:b/>
          <w:bCs/>
          <w:kern w:val="0"/>
          <w:bdr w:val="none" w:sz="0" w:space="0" w:color="auto" w:frame="1"/>
          <w:lang w:eastAsia="lt-LT"/>
          <w14:ligatures w14:val="none"/>
        </w:rPr>
        <w:t xml:space="preserve">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7456D441" w14:textId="77777777" w:rsidR="002B59A9" w:rsidRPr="002B59A9" w:rsidRDefault="002B59A9" w:rsidP="002B59A9">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2B59A9">
        <w:rPr>
          <w:rFonts w:ascii="Times New Roman" w:eastAsia="Arial Unicode MS" w:hAnsi="Times New Roman" w:cs="Times New Roman"/>
          <w:b/>
          <w:bCs/>
          <w:kern w:val="0"/>
          <w:bdr w:val="none" w:sz="0" w:space="0" w:color="auto" w:frame="1"/>
          <w:lang w:eastAsia="lt-LT"/>
          <w14:ligatures w14:val="none"/>
        </w:rPr>
        <w:t>7.2.1. Pasiūlymai pateikti ne CVP IS priemonėmis (pvz. popierinėje laikmenoje vokuose) bus grąžinami tiekėjams, bus laikomi negautais ir nebus vertinami.</w:t>
      </w:r>
    </w:p>
    <w:p w14:paraId="4219B6CD" w14:textId="77777777" w:rsidR="002B59A9" w:rsidRPr="002B59A9" w:rsidRDefault="002B59A9" w:rsidP="002B59A9">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2B59A9">
        <w:rPr>
          <w:rFonts w:ascii="Times New Roman" w:eastAsia="Arial Unicode MS" w:hAnsi="Times New Roman" w:cs="Times New Roman"/>
          <w:b/>
          <w:bCs/>
          <w:kern w:val="0"/>
          <w:bdr w:val="none" w:sz="0" w:space="0" w:color="auto" w:frame="1"/>
          <w:lang w:eastAsia="lt-LT"/>
          <w14:ligatures w14:val="none"/>
        </w:rPr>
        <w:t xml:space="preserve">7.2.2. </w:t>
      </w:r>
      <w:r w:rsidRPr="002B59A9">
        <w:rPr>
          <w:rFonts w:ascii="Times New Roman" w:eastAsia="Arial Unicode MS" w:hAnsi="Times New Roman" w:cs="Times New Roman"/>
          <w:b/>
          <w:bCs/>
          <w:kern w:val="0"/>
          <w:u w:val="single"/>
          <w:bdr w:val="none" w:sz="0" w:space="0" w:color="auto" w:frame="1"/>
          <w:lang w:eastAsia="lt-LT"/>
          <w14:ligatures w14:val="none"/>
        </w:rPr>
        <w:t>Jei pasiūlymą CVP IS priemonėmis teikia ne vadovas, kartu su pasiūlymu turi būti pateiktas įgaliojimas pateikti pasiūlymą ir kitus dokumentus CVP IS priemonėmis.</w:t>
      </w:r>
    </w:p>
    <w:p w14:paraId="6F86B39B" w14:textId="77777777" w:rsidR="002B59A9" w:rsidRPr="002B59A9" w:rsidRDefault="002B59A9" w:rsidP="002B59A9">
      <w:pPr>
        <w:spacing w:after="0" w:line="240" w:lineRule="auto"/>
        <w:ind w:firstLine="720"/>
        <w:jc w:val="both"/>
        <w:rPr>
          <w:rFonts w:ascii="Times New Roman" w:eastAsia="Calibri" w:hAnsi="Times New Roman" w:cs="Times New Roman"/>
          <w:iCs/>
          <w:kern w:val="0"/>
          <w:lang w:eastAsia="lt-LT"/>
          <w14:ligatures w14:val="none"/>
        </w:rPr>
      </w:pPr>
      <w:r w:rsidRPr="002B59A9">
        <w:rPr>
          <w:rFonts w:ascii="Times New Roman" w:eastAsia="Calibri" w:hAnsi="Times New Roman" w:cs="Times New Roman"/>
          <w:b/>
          <w:kern w:val="0"/>
          <w:lang w:eastAsia="lt-LT"/>
          <w14:ligatures w14:val="none"/>
        </w:rPr>
        <w:t>7.3.</w:t>
      </w:r>
      <w:r w:rsidRPr="002B59A9">
        <w:rPr>
          <w:rFonts w:ascii="Times New Roman" w:eastAsia="Calibri" w:hAnsi="Times New Roman" w:cs="Times New Roman"/>
          <w:kern w:val="0"/>
          <w:lang w:eastAsia="lt-LT"/>
          <w14:ligatures w14:val="none"/>
        </w:rPr>
        <w:t xml:space="preserve"> Pasiūlymus gali teikti tik CVP IS registruoti tiekėjai, kurie yra užsiregistravę CVP IS adresu </w:t>
      </w:r>
      <w:hyperlink r:id="rId25" w:history="1">
        <w:r w:rsidRPr="002B59A9">
          <w:rPr>
            <w:rFonts w:ascii="Times New Roman" w:hAnsi="Times New Roman" w:cs="Times New Roman"/>
            <w:color w:val="0066CC"/>
            <w:kern w:val="0"/>
            <w:u w:val="single"/>
            <w14:ligatures w14:val="none"/>
          </w:rPr>
          <w:t>https://viesiejipirkimai.lt</w:t>
        </w:r>
      </w:hyperlink>
      <w:r w:rsidRPr="002B59A9">
        <w:rPr>
          <w:rFonts w:ascii="Times New Roman" w:hAnsi="Times New Roman" w:cs="Times New Roman"/>
          <w:kern w:val="0"/>
          <w14:ligatures w14:val="none"/>
        </w:rPr>
        <w:t>.</w:t>
      </w:r>
      <w:r w:rsidRPr="002B59A9">
        <w:rPr>
          <w:rFonts w:ascii="Times New Roman" w:eastAsia="Calibri" w:hAnsi="Times New Roman" w:cs="Times New Roman"/>
          <w:iCs/>
          <w:kern w:val="0"/>
          <w:lang w:eastAsia="lt-LT"/>
          <w14:ligatures w14:val="none"/>
        </w:rPr>
        <w:t xml:space="preserve"> </w:t>
      </w:r>
      <w:r w:rsidRPr="002B59A9">
        <w:rPr>
          <w:rFonts w:ascii="Times New Roman" w:eastAsia="Calibri" w:hAnsi="Times New Roman" w:cs="Times New Roman"/>
          <w:bCs/>
          <w:kern w:val="0"/>
          <w:lang w:eastAsia="lt-LT"/>
          <w14:ligatures w14:val="none"/>
        </w:rPr>
        <w:t>Visi dokumentai, patvirtinantys tiekėjų pašalinimo pagrindų nebuvimą,</w:t>
      </w:r>
      <w:r w:rsidRPr="002B59A9">
        <w:rPr>
          <w:rFonts w:ascii="Times New Roman" w:hAnsi="Times New Roman"/>
          <w:bCs/>
          <w:kern w:val="0"/>
          <w:lang w:eastAsia="lt-LT"/>
          <w14:ligatures w14:val="none"/>
        </w:rPr>
        <w:t xml:space="preserve"> </w:t>
      </w:r>
      <w:r w:rsidRPr="002B59A9">
        <w:rPr>
          <w:rFonts w:ascii="Times New Roman" w:eastAsia="Calibri" w:hAnsi="Times New Roman" w:cs="Times New Roman"/>
          <w:bCs/>
          <w:kern w:val="0"/>
          <w:lang w:eastAsia="lt-LT"/>
          <w14:ligatures w14:val="none"/>
        </w:rPr>
        <w:t xml:space="preserve">kiti pasiūlyme pateikiami dokumentai turi būti pateikti elektronine forma, t. y. tiesiogiai suformuoti elektroninėmis priemonėmis arba pateikiant </w:t>
      </w:r>
      <w:r w:rsidRPr="002B59A9">
        <w:rPr>
          <w:rFonts w:ascii="Times New Roman" w:eastAsia="Calibri" w:hAnsi="Times New Roman" w:cs="Times New Roman"/>
          <w:kern w:val="0"/>
          <w:lang w:eastAsia="lt-LT"/>
          <w14:ligatures w14:val="none"/>
        </w:rPr>
        <w:t>skaitmenines dokumentų kopijas</w:t>
      </w:r>
      <w:r w:rsidRPr="002B59A9">
        <w:rPr>
          <w:rFonts w:ascii="Times New Roman" w:eastAsia="Calibri" w:hAnsi="Times New Roman" w:cs="Times New Roman"/>
          <w:bCs/>
          <w:kern w:val="0"/>
          <w:lang w:eastAsia="lt-LT"/>
          <w14:ligatures w14:val="none"/>
        </w:rPr>
        <w:t xml:space="preserve">. Pateikiami dokumentai ar skaitmeninės dokumentų kopijos turi būti prieinami naudojant nediskriminuojančius, visuotinai prieinamus duomenų failų formatus (pvz., </w:t>
      </w:r>
      <w:proofErr w:type="spellStart"/>
      <w:r w:rsidRPr="002B59A9">
        <w:rPr>
          <w:rFonts w:ascii="Times New Roman" w:eastAsia="Calibri" w:hAnsi="Times New Roman" w:cs="Times New Roman"/>
          <w:bCs/>
          <w:i/>
          <w:kern w:val="0"/>
          <w:lang w:eastAsia="lt-LT"/>
          <w14:ligatures w14:val="none"/>
        </w:rPr>
        <w:t>pdf</w:t>
      </w:r>
      <w:proofErr w:type="spellEnd"/>
      <w:r w:rsidRPr="002B59A9">
        <w:rPr>
          <w:rFonts w:ascii="Times New Roman" w:eastAsia="Calibri" w:hAnsi="Times New Roman" w:cs="Times New Roman"/>
          <w:bCs/>
          <w:i/>
          <w:kern w:val="0"/>
          <w:lang w:eastAsia="lt-LT"/>
          <w14:ligatures w14:val="none"/>
        </w:rPr>
        <w:t xml:space="preserve">, jpg, </w:t>
      </w:r>
      <w:proofErr w:type="spellStart"/>
      <w:r w:rsidRPr="002B59A9">
        <w:rPr>
          <w:rFonts w:ascii="Times New Roman" w:eastAsia="Calibri" w:hAnsi="Times New Roman" w:cs="Times New Roman"/>
          <w:bCs/>
          <w:i/>
          <w:kern w:val="0"/>
          <w:lang w:eastAsia="lt-LT"/>
          <w14:ligatures w14:val="none"/>
        </w:rPr>
        <w:t>doc</w:t>
      </w:r>
      <w:proofErr w:type="spellEnd"/>
      <w:r w:rsidRPr="002B59A9">
        <w:rPr>
          <w:rFonts w:ascii="Times New Roman" w:eastAsia="Calibri" w:hAnsi="Times New Roman" w:cs="Times New Roman"/>
          <w:bCs/>
          <w:i/>
          <w:kern w:val="0"/>
          <w:lang w:eastAsia="lt-LT"/>
          <w14:ligatures w14:val="none"/>
        </w:rPr>
        <w:t xml:space="preserve">, </w:t>
      </w:r>
      <w:proofErr w:type="spellStart"/>
      <w:r w:rsidRPr="002B59A9">
        <w:rPr>
          <w:rFonts w:ascii="Times New Roman" w:eastAsia="Calibri" w:hAnsi="Times New Roman" w:cs="Times New Roman"/>
          <w:bCs/>
          <w:i/>
          <w:kern w:val="0"/>
          <w:lang w:eastAsia="lt-LT"/>
          <w14:ligatures w14:val="none"/>
        </w:rPr>
        <w:t>xml</w:t>
      </w:r>
      <w:proofErr w:type="spellEnd"/>
      <w:r w:rsidRPr="002B59A9">
        <w:rPr>
          <w:rFonts w:ascii="Times New Roman" w:eastAsia="Calibri" w:hAnsi="Times New Roman" w:cs="Times New Roman"/>
          <w:bCs/>
          <w:kern w:val="0"/>
          <w:lang w:eastAsia="lt-LT"/>
          <w14:ligatures w14:val="none"/>
        </w:rPr>
        <w:t xml:space="preserve"> ir kt.).</w:t>
      </w:r>
    </w:p>
    <w:p w14:paraId="1DA5390C" w14:textId="77777777" w:rsidR="002B59A9" w:rsidRPr="002B59A9" w:rsidRDefault="002B59A9" w:rsidP="002B59A9">
      <w:pPr>
        <w:widowControl w:val="0"/>
        <w:autoSpaceDE w:val="0"/>
        <w:autoSpaceDN w:val="0"/>
        <w:adjustRightInd w:val="0"/>
        <w:spacing w:after="0" w:line="240" w:lineRule="auto"/>
        <w:ind w:firstLine="720"/>
        <w:jc w:val="both"/>
        <w:rPr>
          <w:rFonts w:ascii="Times New Roman" w:eastAsia="Calibri" w:hAnsi="Times New Roman" w:cs="Times New Roman"/>
          <w:b/>
          <w:bCs/>
          <w:kern w:val="0"/>
          <w:lang w:eastAsia="lt-LT"/>
          <w14:ligatures w14:val="none"/>
        </w:rPr>
      </w:pPr>
      <w:r w:rsidRPr="002B59A9">
        <w:rPr>
          <w:rFonts w:ascii="Times New Roman" w:eastAsia="Calibri" w:hAnsi="Times New Roman" w:cs="Times New Roman"/>
          <w:b/>
          <w:kern w:val="0"/>
          <w:lang w:eastAsia="lt-LT"/>
          <w14:ligatures w14:val="none"/>
        </w:rPr>
        <w:lastRenderedPageBreak/>
        <w:t>7.4.</w:t>
      </w:r>
      <w:r w:rsidRPr="002B59A9">
        <w:rPr>
          <w:rFonts w:ascii="Times New Roman" w:eastAsia="Calibri" w:hAnsi="Times New Roman" w:cs="Times New Roman"/>
          <w:kern w:val="0"/>
          <w:lang w:eastAsia="lt-LT"/>
          <w14:ligatures w14:val="none"/>
        </w:rPr>
        <w:t xml:space="preserve"> Tiekėjo pasiūlymas bei kita korespondencija pateikiama lietuvių kalba. 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Pr="002B59A9">
        <w:rPr>
          <w:rFonts w:ascii="Times New Roman" w:eastAsia="Calibri" w:hAnsi="Times New Roman" w:cs="Times New Roman"/>
          <w:b/>
          <w:bCs/>
          <w:kern w:val="0"/>
          <w:lang w:eastAsia="lt-LT"/>
          <w14:ligatures w14:val="none"/>
        </w:rPr>
        <w:t>Nuostata dėl vertimo į lietuvių kalbą netaikoma pateikiamai prekių techninei dokumentacijai ir tik jei ji pateikiama anglų kalba ir jei techninėje specifikacijoje (pirkimo sąlygų Priedas Nr.1) nenurodyta kitaip.</w:t>
      </w:r>
    </w:p>
    <w:p w14:paraId="668A3F06" w14:textId="77777777" w:rsidR="002B59A9" w:rsidRPr="002B59A9" w:rsidRDefault="002B59A9" w:rsidP="002B59A9">
      <w:pPr>
        <w:spacing w:after="0" w:line="240" w:lineRule="auto"/>
        <w:ind w:firstLine="720"/>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b/>
          <w:kern w:val="0"/>
          <w:lang w:eastAsia="lt-LT"/>
          <w14:ligatures w14:val="none"/>
        </w:rPr>
        <w:t>7.5.</w:t>
      </w:r>
      <w:r w:rsidRPr="002B59A9">
        <w:rPr>
          <w:rFonts w:ascii="Times New Roman" w:eastAsia="Calibri" w:hAnsi="Times New Roman" w:cs="Times New Roman"/>
          <w:kern w:val="0"/>
          <w:lang w:eastAsia="lt-LT"/>
          <w14:ligatures w14:val="none"/>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60A0B5D3" w14:textId="77777777" w:rsidR="002B59A9" w:rsidRPr="002B59A9" w:rsidRDefault="002B59A9" w:rsidP="002B59A9">
      <w:pPr>
        <w:spacing w:after="0" w:line="240" w:lineRule="auto"/>
        <w:ind w:firstLine="720"/>
        <w:jc w:val="right"/>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2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2B59A9" w:rsidRPr="002B59A9" w14:paraId="0D9DF598" w14:textId="77777777" w:rsidTr="00C33F76">
        <w:tc>
          <w:tcPr>
            <w:tcW w:w="1098" w:type="dxa"/>
            <w:tcBorders>
              <w:top w:val="single" w:sz="4" w:space="0" w:color="auto"/>
              <w:left w:val="single" w:sz="4" w:space="0" w:color="auto"/>
              <w:bottom w:val="single" w:sz="4" w:space="0" w:color="auto"/>
              <w:right w:val="single" w:sz="4" w:space="0" w:color="auto"/>
            </w:tcBorders>
            <w:hideMark/>
          </w:tcPr>
          <w:p w14:paraId="106C4808" w14:textId="77777777" w:rsidR="002B59A9" w:rsidRPr="002B59A9" w:rsidRDefault="002B59A9" w:rsidP="002B59A9">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2B59A9">
              <w:rPr>
                <w:rFonts w:ascii="Times New Roman" w:eastAsia="Arial Unicode MS" w:hAnsi="Times New Roman" w:cs="Times New Roman"/>
                <w:b/>
                <w:kern w:val="0"/>
                <w:sz w:val="20"/>
                <w:szCs w:val="20"/>
                <w:bdr w:val="none" w:sz="0" w:space="0" w:color="auto" w:frame="1"/>
                <w:lang w:eastAsia="lt-LT"/>
                <w14:ligatures w14:val="none"/>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25140F5C" w14:textId="77777777" w:rsidR="002B59A9" w:rsidRPr="002B59A9" w:rsidRDefault="002B59A9" w:rsidP="002B59A9">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2B59A9">
              <w:rPr>
                <w:rFonts w:ascii="Times New Roman" w:eastAsia="Arial Unicode MS" w:hAnsi="Times New Roman" w:cs="Times New Roman"/>
                <w:b/>
                <w:kern w:val="0"/>
                <w:sz w:val="20"/>
                <w:szCs w:val="20"/>
                <w:bdr w:val="none" w:sz="0" w:space="0" w:color="auto" w:frame="1"/>
                <w:lang w:eastAsia="lt-LT"/>
                <w14:ligatures w14:val="none"/>
              </w:rPr>
              <w:t>Dokumentas</w:t>
            </w:r>
          </w:p>
        </w:tc>
      </w:tr>
      <w:tr w:rsidR="002B59A9" w:rsidRPr="002B59A9" w14:paraId="7AE86A93" w14:textId="77777777" w:rsidTr="00C33F76">
        <w:tc>
          <w:tcPr>
            <w:tcW w:w="1098" w:type="dxa"/>
            <w:tcBorders>
              <w:top w:val="single" w:sz="4" w:space="0" w:color="auto"/>
              <w:left w:val="single" w:sz="4" w:space="0" w:color="auto"/>
              <w:bottom w:val="single" w:sz="4" w:space="0" w:color="auto"/>
              <w:right w:val="single" w:sz="4" w:space="0" w:color="auto"/>
            </w:tcBorders>
            <w:hideMark/>
          </w:tcPr>
          <w:p w14:paraId="7FE39265" w14:textId="77777777" w:rsidR="002B59A9" w:rsidRPr="002B59A9" w:rsidRDefault="002B59A9" w:rsidP="002B59A9">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2B59A9">
              <w:rPr>
                <w:rFonts w:ascii="Times New Roman" w:eastAsia="Arial Unicode MS" w:hAnsi="Times New Roman" w:cs="Times New Roman"/>
                <w:kern w:val="0"/>
                <w:sz w:val="20"/>
                <w:szCs w:val="20"/>
                <w:bdr w:val="none" w:sz="0" w:space="0" w:color="auto" w:frame="1"/>
                <w:lang w:eastAsia="lt-LT"/>
                <w14:ligatures w14:val="none"/>
              </w:rPr>
              <w:t>7.5.1.1.</w:t>
            </w:r>
          </w:p>
        </w:tc>
        <w:tc>
          <w:tcPr>
            <w:tcW w:w="8678" w:type="dxa"/>
            <w:tcBorders>
              <w:top w:val="single" w:sz="4" w:space="0" w:color="auto"/>
              <w:left w:val="single" w:sz="4" w:space="0" w:color="auto"/>
              <w:bottom w:val="single" w:sz="4" w:space="0" w:color="auto"/>
              <w:right w:val="single" w:sz="4" w:space="0" w:color="auto"/>
            </w:tcBorders>
            <w:hideMark/>
          </w:tcPr>
          <w:p w14:paraId="58742626" w14:textId="77777777" w:rsidR="002B59A9" w:rsidRPr="002B59A9" w:rsidRDefault="002B59A9" w:rsidP="002B59A9">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2B59A9">
              <w:rPr>
                <w:rFonts w:ascii="Times New Roman" w:eastAsia="Arial Unicode MS" w:hAnsi="Times New Roman" w:cs="Times New Roman"/>
                <w:kern w:val="0"/>
                <w:sz w:val="20"/>
                <w:szCs w:val="20"/>
                <w:bdr w:val="none" w:sz="0" w:space="0" w:color="auto" w:frame="1"/>
                <w:lang w:eastAsia="lt-LT"/>
                <w14:ligatures w14:val="none"/>
              </w:rPr>
              <w:t xml:space="preserve">Užpildyta pasiūlymo forma, parengta pagal šių pirkimo sąlygų 2 priedą </w:t>
            </w:r>
          </w:p>
        </w:tc>
      </w:tr>
      <w:tr w:rsidR="002B59A9" w:rsidRPr="002B59A9" w14:paraId="4B1DB1A6" w14:textId="77777777" w:rsidTr="00C33F76">
        <w:tc>
          <w:tcPr>
            <w:tcW w:w="1098" w:type="dxa"/>
            <w:tcBorders>
              <w:top w:val="single" w:sz="4" w:space="0" w:color="auto"/>
              <w:left w:val="single" w:sz="4" w:space="0" w:color="auto"/>
              <w:bottom w:val="single" w:sz="4" w:space="0" w:color="auto"/>
              <w:right w:val="single" w:sz="4" w:space="0" w:color="auto"/>
            </w:tcBorders>
            <w:hideMark/>
          </w:tcPr>
          <w:p w14:paraId="414D8363" w14:textId="77777777" w:rsidR="002B59A9" w:rsidRPr="002B59A9" w:rsidRDefault="002B59A9" w:rsidP="002B59A9">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2B59A9">
              <w:rPr>
                <w:rFonts w:ascii="Times New Roman" w:eastAsia="Arial Unicode MS" w:hAnsi="Times New Roman" w:cs="Times New Roman"/>
                <w:kern w:val="0"/>
                <w:sz w:val="20"/>
                <w:szCs w:val="20"/>
                <w:bdr w:val="none" w:sz="0" w:space="0" w:color="auto" w:frame="1"/>
                <w:lang w:eastAsia="lt-LT"/>
                <w14:ligatures w14:val="none"/>
              </w:rPr>
              <w:t>7.5.1.2.</w:t>
            </w:r>
          </w:p>
        </w:tc>
        <w:tc>
          <w:tcPr>
            <w:tcW w:w="8678" w:type="dxa"/>
            <w:hideMark/>
          </w:tcPr>
          <w:p w14:paraId="55B63BB7" w14:textId="77777777" w:rsidR="002B59A9" w:rsidRPr="002B59A9" w:rsidRDefault="002B59A9" w:rsidP="002B59A9">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2B59A9">
              <w:rPr>
                <w:rFonts w:ascii="Times New Roman" w:hAnsi="Times New Roman" w:cs="Times New Roman"/>
                <w:kern w:val="0"/>
                <w:sz w:val="20"/>
                <w:szCs w:val="20"/>
                <w:lang w:eastAsia="lt-LT"/>
                <w14:ligatures w14:val="none"/>
              </w:rPr>
              <w:t xml:space="preserve">Jungtinės veiklos sutarties kopija (jei  pasiūlymą teikia tiekėjų grupė, kuri yra sudariusi jungtinės veiklos sutartį) </w:t>
            </w:r>
            <w:r w:rsidRPr="002B59A9">
              <w:rPr>
                <w:rFonts w:ascii="Times New Roman" w:eastAsia="Calibri" w:hAnsi="Times New Roman" w:cs="Times New Roman"/>
                <w:kern w:val="0"/>
                <w:sz w:val="20"/>
                <w:szCs w:val="20"/>
                <w:lang w:eastAsia="lt-LT"/>
                <w14:ligatures w14:val="none"/>
              </w:rPr>
              <w:t>(Pirkimų sąlygų 5 skyrių “Tiekėjų grupės dalyvavimas pirkimo procedūrose”).</w:t>
            </w:r>
            <w:r w:rsidRPr="002B59A9">
              <w:rPr>
                <w:rFonts w:ascii="Times New Roman" w:hAnsi="Times New Roman" w:cs="Times New Roman"/>
                <w:kern w:val="0"/>
                <w:sz w:val="20"/>
                <w:szCs w:val="20"/>
                <w:lang w:eastAsia="lt-LT"/>
                <w14:ligatures w14:val="none"/>
              </w:rPr>
              <w:t xml:space="preserve"> </w:t>
            </w:r>
          </w:p>
        </w:tc>
      </w:tr>
      <w:tr w:rsidR="002B59A9" w:rsidRPr="002B59A9" w14:paraId="2C647C45" w14:textId="77777777" w:rsidTr="00C33F76">
        <w:tc>
          <w:tcPr>
            <w:tcW w:w="1098" w:type="dxa"/>
            <w:tcBorders>
              <w:top w:val="single" w:sz="4" w:space="0" w:color="auto"/>
              <w:left w:val="single" w:sz="4" w:space="0" w:color="auto"/>
              <w:bottom w:val="single" w:sz="4" w:space="0" w:color="auto"/>
              <w:right w:val="single" w:sz="4" w:space="0" w:color="auto"/>
            </w:tcBorders>
            <w:hideMark/>
          </w:tcPr>
          <w:p w14:paraId="4D3502CC" w14:textId="77777777" w:rsidR="002B59A9" w:rsidRPr="002B59A9" w:rsidRDefault="002B59A9" w:rsidP="002B59A9">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2B59A9">
              <w:rPr>
                <w:rFonts w:ascii="Times New Roman" w:eastAsia="Arial Unicode MS" w:hAnsi="Times New Roman" w:cs="Times New Roman"/>
                <w:kern w:val="0"/>
                <w:sz w:val="20"/>
                <w:szCs w:val="20"/>
                <w:bdr w:val="none" w:sz="0" w:space="0" w:color="auto" w:frame="1"/>
                <w:lang w:eastAsia="lt-LT"/>
                <w14:ligatures w14:val="none"/>
              </w:rPr>
              <w:t>7.5.1.3.</w:t>
            </w:r>
          </w:p>
        </w:tc>
        <w:tc>
          <w:tcPr>
            <w:tcW w:w="8678" w:type="dxa"/>
            <w:tcBorders>
              <w:top w:val="single" w:sz="4" w:space="0" w:color="auto"/>
              <w:left w:val="single" w:sz="4" w:space="0" w:color="auto"/>
              <w:bottom w:val="single" w:sz="4" w:space="0" w:color="auto"/>
              <w:right w:val="single" w:sz="4" w:space="0" w:color="auto"/>
            </w:tcBorders>
            <w:hideMark/>
          </w:tcPr>
          <w:p w14:paraId="05B92F9E" w14:textId="77777777" w:rsidR="002B59A9" w:rsidRPr="002B59A9" w:rsidRDefault="002B59A9" w:rsidP="002B59A9">
            <w:pPr>
              <w:widowControl w:val="0"/>
              <w:autoSpaceDE w:val="0"/>
              <w:autoSpaceDN w:val="0"/>
              <w:adjustRightInd w:val="0"/>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2B59A9">
              <w:rPr>
                <w:rFonts w:ascii="Times New Roman" w:eastAsia="Arial Unicode MS" w:hAnsi="Times New Roman" w:cs="Times New Roman"/>
                <w:kern w:val="0"/>
                <w:sz w:val="20"/>
                <w:szCs w:val="20"/>
                <w:bdr w:val="none" w:sz="0" w:space="0" w:color="auto" w:frame="1"/>
                <w:lang w:eastAsia="lt-LT"/>
                <w14:ligatures w14:val="none"/>
              </w:rPr>
              <w:t>Įgaliojimas pateikti pasiūlymą ir kitus dokumentus CVP IS priemonėmis (jei pasiūlymą pateikia ne vadovas)</w:t>
            </w:r>
          </w:p>
        </w:tc>
      </w:tr>
      <w:tr w:rsidR="002B59A9" w:rsidRPr="002B59A9" w14:paraId="21AD95B0" w14:textId="77777777" w:rsidTr="00C33F76">
        <w:tc>
          <w:tcPr>
            <w:tcW w:w="1098" w:type="dxa"/>
            <w:tcBorders>
              <w:top w:val="single" w:sz="4" w:space="0" w:color="auto"/>
              <w:left w:val="single" w:sz="4" w:space="0" w:color="auto"/>
              <w:bottom w:val="single" w:sz="4" w:space="0" w:color="auto"/>
              <w:right w:val="single" w:sz="4" w:space="0" w:color="auto"/>
            </w:tcBorders>
            <w:hideMark/>
          </w:tcPr>
          <w:p w14:paraId="26001B90" w14:textId="77777777" w:rsidR="002B59A9" w:rsidRPr="002B59A9" w:rsidRDefault="002B59A9" w:rsidP="002B59A9">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2B59A9">
              <w:rPr>
                <w:rFonts w:ascii="Times New Roman" w:eastAsia="Arial Unicode MS" w:hAnsi="Times New Roman" w:cs="Times New Roman"/>
                <w:kern w:val="0"/>
                <w:sz w:val="20"/>
                <w:szCs w:val="20"/>
                <w:bdr w:val="none" w:sz="0" w:space="0" w:color="auto" w:frame="1"/>
                <w:lang w:eastAsia="lt-LT"/>
                <w14:ligatures w14:val="none"/>
              </w:rPr>
              <w:t>7.5.1.4.</w:t>
            </w:r>
          </w:p>
        </w:tc>
        <w:tc>
          <w:tcPr>
            <w:tcW w:w="8678" w:type="dxa"/>
            <w:tcBorders>
              <w:top w:val="single" w:sz="4" w:space="0" w:color="auto"/>
              <w:left w:val="single" w:sz="4" w:space="0" w:color="auto"/>
              <w:bottom w:val="single" w:sz="4" w:space="0" w:color="auto"/>
              <w:right w:val="single" w:sz="4" w:space="0" w:color="auto"/>
            </w:tcBorders>
            <w:hideMark/>
          </w:tcPr>
          <w:p w14:paraId="6D2E3B80" w14:textId="77777777" w:rsidR="002B59A9" w:rsidRPr="002B59A9" w:rsidRDefault="002B59A9" w:rsidP="002B59A9">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2B59A9">
              <w:rPr>
                <w:rFonts w:ascii="Times New Roman" w:eastAsia="Arial Unicode MS" w:hAnsi="Times New Roman" w:cs="Times New Roman"/>
                <w:kern w:val="0"/>
                <w:sz w:val="20"/>
                <w:szCs w:val="20"/>
                <w:bdr w:val="none" w:sz="0" w:space="0" w:color="auto" w:frame="1"/>
                <w:lang w:eastAsia="lt-LT"/>
                <w14:ligatures w14:val="none"/>
              </w:rPr>
              <w:t>Pirkimo sąlygų 7.4. punkte nurodyti vertimai į lietuvių kalbą</w:t>
            </w:r>
          </w:p>
        </w:tc>
      </w:tr>
      <w:tr w:rsidR="002B59A9" w:rsidRPr="002B59A9" w14:paraId="2C3C6A6C" w14:textId="77777777" w:rsidTr="00C33F76">
        <w:tc>
          <w:tcPr>
            <w:tcW w:w="1098" w:type="dxa"/>
            <w:tcBorders>
              <w:top w:val="single" w:sz="4" w:space="0" w:color="auto"/>
              <w:left w:val="single" w:sz="4" w:space="0" w:color="auto"/>
              <w:bottom w:val="single" w:sz="4" w:space="0" w:color="auto"/>
              <w:right w:val="single" w:sz="4" w:space="0" w:color="auto"/>
            </w:tcBorders>
            <w:hideMark/>
          </w:tcPr>
          <w:p w14:paraId="1B5441E7" w14:textId="77777777" w:rsidR="002B59A9" w:rsidRPr="002B59A9" w:rsidRDefault="002B59A9" w:rsidP="002B59A9">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2B59A9">
              <w:rPr>
                <w:rFonts w:ascii="Times New Roman" w:eastAsia="Calibri" w:hAnsi="Times New Roman" w:cs="Times New Roman"/>
                <w:kern w:val="0"/>
                <w:sz w:val="20"/>
                <w:szCs w:val="20"/>
                <w:lang w:eastAsia="lt-LT"/>
                <w14:ligatures w14:val="none"/>
              </w:rPr>
              <w:t>7.5.1.5.</w:t>
            </w:r>
          </w:p>
        </w:tc>
        <w:tc>
          <w:tcPr>
            <w:tcW w:w="8678" w:type="dxa"/>
            <w:tcBorders>
              <w:top w:val="single" w:sz="4" w:space="0" w:color="auto"/>
              <w:left w:val="single" w:sz="4" w:space="0" w:color="auto"/>
              <w:bottom w:val="single" w:sz="4" w:space="0" w:color="auto"/>
              <w:right w:val="single" w:sz="4" w:space="0" w:color="auto"/>
            </w:tcBorders>
            <w:hideMark/>
          </w:tcPr>
          <w:p w14:paraId="0A7100E8" w14:textId="77777777" w:rsidR="002B59A9" w:rsidRPr="002B59A9" w:rsidRDefault="002B59A9" w:rsidP="002B59A9">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2B59A9">
              <w:rPr>
                <w:rFonts w:ascii="Times New Roman" w:eastAsia="Calibri" w:hAnsi="Times New Roman" w:cs="Times New Roman"/>
                <w:kern w:val="0"/>
                <w:sz w:val="20"/>
                <w:szCs w:val="20"/>
                <w:lang w:eastAsia="lt-LT"/>
                <w14:ligatures w14:val="none"/>
              </w:rPr>
              <w:t>Užpildytas EBVPD pagal pirkimo sąlygų 3 priede pateiktą formą</w:t>
            </w:r>
          </w:p>
        </w:tc>
      </w:tr>
      <w:tr w:rsidR="002B59A9" w:rsidRPr="002B59A9" w14:paraId="72C15E4B" w14:textId="77777777" w:rsidTr="00C33F76">
        <w:tc>
          <w:tcPr>
            <w:tcW w:w="1098" w:type="dxa"/>
            <w:tcBorders>
              <w:top w:val="single" w:sz="4" w:space="0" w:color="auto"/>
              <w:left w:val="single" w:sz="4" w:space="0" w:color="auto"/>
              <w:bottom w:val="single" w:sz="4" w:space="0" w:color="auto"/>
              <w:right w:val="single" w:sz="4" w:space="0" w:color="auto"/>
            </w:tcBorders>
            <w:hideMark/>
          </w:tcPr>
          <w:p w14:paraId="24CB762C" w14:textId="77777777" w:rsidR="002B59A9" w:rsidRPr="002B59A9" w:rsidRDefault="002B59A9" w:rsidP="002B59A9">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2B59A9">
              <w:rPr>
                <w:rFonts w:ascii="Times New Roman" w:eastAsia="Arial Unicode MS" w:hAnsi="Times New Roman" w:cs="Times New Roman"/>
                <w:kern w:val="0"/>
                <w:sz w:val="20"/>
                <w:szCs w:val="20"/>
                <w:bdr w:val="none" w:sz="0" w:space="0" w:color="auto" w:frame="1"/>
                <w:lang w:eastAsia="lt-LT"/>
                <w14:ligatures w14:val="none"/>
              </w:rPr>
              <w:t>7.5.1.6.</w:t>
            </w:r>
          </w:p>
        </w:tc>
        <w:tc>
          <w:tcPr>
            <w:tcW w:w="8678" w:type="dxa"/>
            <w:tcBorders>
              <w:top w:val="single" w:sz="4" w:space="0" w:color="auto"/>
              <w:left w:val="single" w:sz="4" w:space="0" w:color="auto"/>
              <w:bottom w:val="single" w:sz="4" w:space="0" w:color="auto"/>
              <w:right w:val="single" w:sz="4" w:space="0" w:color="auto"/>
            </w:tcBorders>
            <w:hideMark/>
          </w:tcPr>
          <w:p w14:paraId="2C812DA8" w14:textId="77777777" w:rsidR="002B59A9" w:rsidRPr="002B59A9" w:rsidRDefault="002B59A9" w:rsidP="002B59A9">
            <w:pPr>
              <w:widowControl w:val="0"/>
              <w:autoSpaceDE w:val="0"/>
              <w:autoSpaceDN w:val="0"/>
              <w:adjustRightInd w:val="0"/>
              <w:spacing w:after="0" w:line="240" w:lineRule="auto"/>
              <w:jc w:val="both"/>
              <w:rPr>
                <w:rFonts w:ascii="Times New Roman" w:eastAsia="Calibri" w:hAnsi="Times New Roman" w:cs="Times New Roman"/>
                <w:bCs/>
                <w:kern w:val="0"/>
                <w:sz w:val="20"/>
                <w:szCs w:val="20"/>
                <w:lang w:eastAsia="lt-LT"/>
                <w14:ligatures w14:val="none"/>
              </w:rPr>
            </w:pPr>
            <w:r w:rsidRPr="002B59A9">
              <w:rPr>
                <w:rFonts w:ascii="Times New Roman" w:eastAsia="Arial Unicode MS" w:hAnsi="Times New Roman" w:cs="Times New Roman"/>
                <w:bCs/>
                <w:kern w:val="0"/>
                <w:sz w:val="20"/>
                <w:szCs w:val="20"/>
                <w:bdr w:val="none" w:sz="0" w:space="0" w:color="auto" w:frame="1"/>
                <w:lang w:eastAsia="lt-LT"/>
                <w14:ligatures w14:val="none"/>
              </w:rPr>
              <w:t>Užpildyta techninė specifikacija, parengta pagal šių pirkimo sąlygų 1 priedą</w:t>
            </w:r>
          </w:p>
        </w:tc>
      </w:tr>
      <w:tr w:rsidR="002B59A9" w:rsidRPr="002B59A9" w14:paraId="5A679EA4" w14:textId="77777777" w:rsidTr="00C33F76">
        <w:tc>
          <w:tcPr>
            <w:tcW w:w="1098" w:type="dxa"/>
            <w:tcBorders>
              <w:top w:val="single" w:sz="4" w:space="0" w:color="auto"/>
              <w:left w:val="single" w:sz="4" w:space="0" w:color="auto"/>
              <w:bottom w:val="single" w:sz="4" w:space="0" w:color="auto"/>
              <w:right w:val="single" w:sz="4" w:space="0" w:color="auto"/>
            </w:tcBorders>
          </w:tcPr>
          <w:p w14:paraId="7F4B6265" w14:textId="77777777" w:rsidR="002B59A9" w:rsidRPr="002B59A9" w:rsidRDefault="002B59A9" w:rsidP="002B59A9">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2B59A9">
              <w:rPr>
                <w:rFonts w:ascii="Times New Roman" w:eastAsia="Arial Unicode MS" w:hAnsi="Times New Roman" w:cs="Times New Roman"/>
                <w:kern w:val="0"/>
                <w:sz w:val="20"/>
                <w:szCs w:val="20"/>
                <w:bdr w:val="none" w:sz="0" w:space="0" w:color="auto" w:frame="1"/>
                <w:lang w:eastAsia="lt-LT"/>
                <w14:ligatures w14:val="none"/>
              </w:rPr>
              <w:t>7.5.1.7.</w:t>
            </w:r>
          </w:p>
        </w:tc>
        <w:tc>
          <w:tcPr>
            <w:tcW w:w="8678" w:type="dxa"/>
            <w:tcBorders>
              <w:top w:val="single" w:sz="4" w:space="0" w:color="auto"/>
              <w:left w:val="single" w:sz="4" w:space="0" w:color="auto"/>
              <w:bottom w:val="single" w:sz="4" w:space="0" w:color="auto"/>
              <w:right w:val="single" w:sz="4" w:space="0" w:color="auto"/>
            </w:tcBorders>
          </w:tcPr>
          <w:p w14:paraId="0A0AC657" w14:textId="0AEF1FBB" w:rsidR="002B59A9" w:rsidRPr="002B59A9" w:rsidRDefault="002B59A9" w:rsidP="002B59A9">
            <w:pPr>
              <w:spacing w:after="0" w:line="240" w:lineRule="auto"/>
              <w:contextualSpacing/>
              <w:jc w:val="both"/>
              <w:rPr>
                <w:rFonts w:ascii="Times New Roman" w:eastAsia="Arial Unicode MS" w:hAnsi="Times New Roman" w:cs="Times New Roman"/>
                <w:kern w:val="0"/>
                <w:sz w:val="20"/>
                <w:szCs w:val="20"/>
                <w:u w:val="single"/>
                <w:bdr w:val="none" w:sz="0" w:space="0" w:color="auto" w:frame="1"/>
                <w:lang w:eastAsia="lt-LT"/>
                <w14:ligatures w14:val="none"/>
              </w:rPr>
            </w:pPr>
            <w:r w:rsidRPr="002B59A9">
              <w:rPr>
                <w:rFonts w:ascii="Times New Roman" w:hAnsi="Times New Roman" w:cs="Times New Roman"/>
                <w:kern w:val="0"/>
                <w:sz w:val="20"/>
                <w:szCs w:val="20"/>
                <w14:ligatures w14:val="none"/>
              </w:rPr>
              <w:t xml:space="preserve">Techninės specifikacijos (pirkimo sąlygų Priedas Nr. 1) skyriaus “Bendrieji reikalavimai” </w:t>
            </w:r>
            <w:r w:rsidR="002D56E4">
              <w:rPr>
                <w:rFonts w:ascii="Times New Roman" w:hAnsi="Times New Roman" w:cs="Times New Roman"/>
                <w:kern w:val="0"/>
                <w:sz w:val="20"/>
                <w:szCs w:val="20"/>
                <w:lang w:val="en-US"/>
                <w14:ligatures w14:val="none"/>
              </w:rPr>
              <w:t>4</w:t>
            </w:r>
            <w:r w:rsidRPr="002B59A9">
              <w:rPr>
                <w:rFonts w:ascii="Times New Roman" w:hAnsi="Times New Roman" w:cs="Times New Roman"/>
                <w:kern w:val="0"/>
                <w:sz w:val="20"/>
                <w:szCs w:val="20"/>
                <w14:ligatures w14:val="none"/>
              </w:rPr>
              <w:t xml:space="preserve"> punkte nurodyti dokumentai</w:t>
            </w:r>
          </w:p>
        </w:tc>
      </w:tr>
      <w:tr w:rsidR="002B59A9" w:rsidRPr="002B59A9" w14:paraId="096B1388" w14:textId="77777777" w:rsidTr="00C33F76">
        <w:tc>
          <w:tcPr>
            <w:tcW w:w="1098" w:type="dxa"/>
            <w:tcBorders>
              <w:top w:val="single" w:sz="4" w:space="0" w:color="auto"/>
              <w:left w:val="single" w:sz="4" w:space="0" w:color="auto"/>
              <w:bottom w:val="single" w:sz="4" w:space="0" w:color="auto"/>
              <w:right w:val="single" w:sz="4" w:space="0" w:color="auto"/>
            </w:tcBorders>
          </w:tcPr>
          <w:p w14:paraId="3DA0C697" w14:textId="42DB1285" w:rsidR="002B59A9" w:rsidRPr="002B59A9" w:rsidRDefault="002B59A9" w:rsidP="002B59A9">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2B59A9">
              <w:rPr>
                <w:rFonts w:ascii="Times New Roman" w:eastAsia="Arial Unicode MS" w:hAnsi="Times New Roman" w:cs="Times New Roman"/>
                <w:kern w:val="0"/>
                <w:sz w:val="20"/>
                <w:szCs w:val="20"/>
                <w:bdr w:val="none" w:sz="0" w:space="0" w:color="auto" w:frame="1"/>
                <w:lang w:eastAsia="lt-LT"/>
                <w14:ligatures w14:val="none"/>
              </w:rPr>
              <w:t>7.5.1.</w:t>
            </w:r>
            <w:r w:rsidR="002D56E4">
              <w:rPr>
                <w:rFonts w:ascii="Times New Roman" w:eastAsia="Arial Unicode MS" w:hAnsi="Times New Roman" w:cs="Times New Roman"/>
                <w:kern w:val="0"/>
                <w:sz w:val="20"/>
                <w:szCs w:val="20"/>
                <w:bdr w:val="none" w:sz="0" w:space="0" w:color="auto" w:frame="1"/>
                <w:lang w:eastAsia="lt-LT"/>
                <w14:ligatures w14:val="none"/>
              </w:rPr>
              <w:t>8</w:t>
            </w:r>
            <w:r w:rsidRPr="002B59A9">
              <w:rPr>
                <w:rFonts w:ascii="Times New Roman" w:eastAsia="Arial Unicode MS" w:hAnsi="Times New Roman" w:cs="Times New Roman"/>
                <w:kern w:val="0"/>
                <w:sz w:val="20"/>
                <w:szCs w:val="20"/>
                <w:bdr w:val="none" w:sz="0" w:space="0" w:color="auto" w:frame="1"/>
                <w:lang w:eastAsia="lt-LT"/>
                <w14:ligatures w14:val="none"/>
              </w:rPr>
              <w:t>.</w:t>
            </w:r>
          </w:p>
        </w:tc>
        <w:tc>
          <w:tcPr>
            <w:tcW w:w="8678" w:type="dxa"/>
            <w:tcBorders>
              <w:top w:val="single" w:sz="4" w:space="0" w:color="auto"/>
              <w:left w:val="single" w:sz="4" w:space="0" w:color="auto"/>
              <w:bottom w:val="single" w:sz="4" w:space="0" w:color="auto"/>
              <w:right w:val="single" w:sz="4" w:space="0" w:color="auto"/>
            </w:tcBorders>
          </w:tcPr>
          <w:p w14:paraId="5BEF610D" w14:textId="77777777" w:rsidR="002B59A9" w:rsidRPr="002B59A9" w:rsidRDefault="002B59A9" w:rsidP="002B59A9">
            <w:pPr>
              <w:tabs>
                <w:tab w:val="left" w:pos="1560"/>
              </w:tabs>
              <w:spacing w:after="0" w:line="240" w:lineRule="auto"/>
              <w:contextualSpacing/>
              <w:jc w:val="both"/>
              <w:rPr>
                <w:rFonts w:ascii="Times New Roman" w:hAnsi="Times New Roman" w:cs="Times New Roman"/>
                <w:b/>
                <w:kern w:val="0"/>
                <w:sz w:val="20"/>
                <w:szCs w:val="20"/>
                <w14:ligatures w14:val="none"/>
              </w:rPr>
            </w:pPr>
            <w:r w:rsidRPr="002B59A9">
              <w:rPr>
                <w:rFonts w:ascii="Times New Roman" w:eastAsiaTheme="minorEastAsia" w:hAnsi="Times New Roman" w:cs="Times New Roman"/>
                <w:kern w:val="0"/>
                <w:sz w:val="20"/>
                <w:szCs w:val="20"/>
                <w:lang w:eastAsia="lt-LT"/>
                <w14:ligatures w14:val="none"/>
              </w:rPr>
              <w:t xml:space="preserve">Tiekėjo / subtiekėjo deklaracija (pirkimo sąlygų </w:t>
            </w:r>
            <w:r w:rsidRPr="002B59A9">
              <w:rPr>
                <w:rFonts w:ascii="Times New Roman" w:eastAsiaTheme="minorEastAsia" w:hAnsi="Times New Roman" w:cs="Times New Roman"/>
                <w:color w:val="000000" w:themeColor="text1"/>
                <w:kern w:val="0"/>
                <w:sz w:val="20"/>
                <w:szCs w:val="20"/>
                <w:lang w:eastAsia="lt-LT"/>
                <w14:ligatures w14:val="none"/>
              </w:rPr>
              <w:t>Priedas Nr. 6).</w:t>
            </w:r>
          </w:p>
        </w:tc>
      </w:tr>
    </w:tbl>
    <w:p w14:paraId="6BD8F9C8" w14:textId="77777777" w:rsidR="002B59A9" w:rsidRPr="002B59A9" w:rsidRDefault="002B59A9" w:rsidP="002B59A9">
      <w:pPr>
        <w:spacing w:after="0" w:line="240" w:lineRule="auto"/>
        <w:ind w:firstLine="720"/>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 xml:space="preserve"> </w:t>
      </w:r>
    </w:p>
    <w:p w14:paraId="7DF36264" w14:textId="6FF0FBA0" w:rsidR="002B59A9" w:rsidRPr="002B59A9" w:rsidRDefault="002B59A9" w:rsidP="002B59A9">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b/>
          <w:kern w:val="0"/>
          <w:lang w:eastAsia="lt-LT"/>
          <w14:ligatures w14:val="none"/>
        </w:rPr>
        <w:t>7.6.</w:t>
      </w:r>
      <w:r w:rsidRPr="002B59A9">
        <w:rPr>
          <w:rFonts w:ascii="Times New Roman" w:eastAsia="Calibri" w:hAnsi="Times New Roman" w:cs="Times New Roman"/>
          <w:kern w:val="0"/>
          <w:lang w:eastAsia="lt-LT"/>
          <w14:ligatures w14:val="none"/>
        </w:rPr>
        <w:t xml:space="preserve"> Tiekėjas gali pateikti tik vieną pasiūlymą – individualiai arba kaip tiekėjų grupės narys. Jei tiekėjas pateikia daugiau kaip vieną pasiūlymą tokie pasiūlymai bus atmesti.</w:t>
      </w:r>
    </w:p>
    <w:p w14:paraId="7D129687" w14:textId="6E83B860" w:rsidR="002B59A9" w:rsidRPr="002B59A9" w:rsidRDefault="002B59A9" w:rsidP="002B59A9">
      <w:pPr>
        <w:widowControl w:val="0"/>
        <w:autoSpaceDE w:val="0"/>
        <w:autoSpaceDN w:val="0"/>
        <w:adjustRightInd w:val="0"/>
        <w:spacing w:after="0" w:line="240" w:lineRule="auto"/>
        <w:ind w:firstLine="720"/>
        <w:jc w:val="both"/>
        <w:rPr>
          <w:rFonts w:ascii="Times New Roman" w:eastAsia="Calibri" w:hAnsi="Times New Roman" w:cs="Times New Roman"/>
          <w:kern w:val="0"/>
          <w:u w:val="single"/>
          <w:lang w:eastAsia="lt-LT"/>
          <w14:ligatures w14:val="none"/>
        </w:rPr>
      </w:pPr>
      <w:r w:rsidRPr="002B59A9">
        <w:rPr>
          <w:rFonts w:ascii="Times New Roman" w:eastAsia="Calibri" w:hAnsi="Times New Roman" w:cs="Times New Roman"/>
          <w:b/>
          <w:kern w:val="0"/>
          <w:lang w:eastAsia="lt-LT"/>
          <w14:ligatures w14:val="none"/>
        </w:rPr>
        <w:t>7.7.</w:t>
      </w:r>
      <w:r w:rsidRPr="002B59A9">
        <w:rPr>
          <w:rFonts w:ascii="Times New Roman" w:eastAsia="Calibri" w:hAnsi="Times New Roman" w:cs="Times New Roman"/>
          <w:kern w:val="0"/>
          <w:lang w:eastAsia="lt-LT"/>
          <w14:ligatures w14:val="none"/>
        </w:rPr>
        <w:t xml:space="preserve"> </w:t>
      </w:r>
      <w:r w:rsidRPr="002B59A9">
        <w:rPr>
          <w:rFonts w:ascii="Times New Roman" w:eastAsia="Calibri" w:hAnsi="Times New Roman" w:cs="Times New Roman"/>
          <w:kern w:val="0"/>
          <w14:ligatures w14:val="none"/>
        </w:rPr>
        <w:t xml:space="preserve">Pasiūlymą tiekėjas gali pateikti tik pilnai pirkimo objekto </w:t>
      </w:r>
      <w:r w:rsidR="002D56E4">
        <w:rPr>
          <w:rFonts w:ascii="Times New Roman" w:eastAsia="Calibri" w:hAnsi="Times New Roman" w:cs="Times New Roman"/>
          <w:kern w:val="0"/>
          <w14:ligatures w14:val="none"/>
        </w:rPr>
        <w:t>apimčiai</w:t>
      </w:r>
      <w:r w:rsidRPr="002B59A9">
        <w:rPr>
          <w:rFonts w:ascii="Times New Roman" w:eastAsia="Calibri" w:hAnsi="Times New Roman" w:cs="Times New Roman"/>
          <w:kern w:val="0"/>
          <w14:ligatures w14:val="none"/>
        </w:rPr>
        <w:t>.</w:t>
      </w:r>
    </w:p>
    <w:p w14:paraId="4D25B127" w14:textId="77777777" w:rsidR="002B59A9" w:rsidRPr="002B59A9" w:rsidRDefault="002B59A9" w:rsidP="002B59A9">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b/>
          <w:kern w:val="0"/>
          <w:lang w:eastAsia="lt-LT"/>
          <w14:ligatures w14:val="none"/>
        </w:rPr>
        <w:t>7.8</w:t>
      </w:r>
      <w:r w:rsidRPr="002B59A9">
        <w:rPr>
          <w:rFonts w:ascii="Times New Roman" w:eastAsia="Calibri" w:hAnsi="Times New Roman" w:cs="Times New Roman"/>
          <w:kern w:val="0"/>
          <w:lang w:eastAsia="lt-LT"/>
          <w14:ligatures w14:val="none"/>
        </w:rPr>
        <w:t>. Tiekėjams nėra leidžiama pateikti alternatyvių pasiūlymų. Tiekėjui pateikus alternatyvų pasiūlymą, jo pasiūlymas ir alternatyvus pasiūlymas (alternatyvūs pasiūlymai) bus atmesti.</w:t>
      </w:r>
      <w:r w:rsidRPr="002B59A9">
        <w:rPr>
          <w:rFonts w:ascii="Times New Roman" w:hAnsi="Times New Roman" w:cs="Times New Roman"/>
          <w:color w:val="000000"/>
          <w:kern w:val="0"/>
          <w14:ligatures w14:val="none"/>
        </w:rPr>
        <w:t xml:space="preserve"> </w:t>
      </w:r>
    </w:p>
    <w:p w14:paraId="3A0A059A" w14:textId="77777777" w:rsidR="002B59A9" w:rsidRPr="002B59A9" w:rsidRDefault="002B59A9" w:rsidP="002B59A9">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b/>
          <w:kern w:val="0"/>
          <w:lang w:eastAsia="lt-LT"/>
          <w14:ligatures w14:val="none"/>
        </w:rPr>
        <w:t>7.9</w:t>
      </w:r>
      <w:r w:rsidRPr="002B59A9">
        <w:rPr>
          <w:rFonts w:ascii="Times New Roman" w:eastAsia="Calibri" w:hAnsi="Times New Roman" w:cs="Times New Roman"/>
          <w:kern w:val="0"/>
          <w:lang w:eastAsia="lt-LT"/>
          <w14:ligatures w14:val="none"/>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2D85B605" w14:textId="77777777" w:rsidR="002B59A9" w:rsidRPr="002B59A9" w:rsidRDefault="002B59A9" w:rsidP="002B59A9">
      <w:pPr>
        <w:autoSpaceDE w:val="0"/>
        <w:autoSpaceDN w:val="0"/>
        <w:adjustRightInd w:val="0"/>
        <w:spacing w:after="0" w:line="240" w:lineRule="auto"/>
        <w:ind w:firstLine="720"/>
        <w:jc w:val="both"/>
        <w:rPr>
          <w:rFonts w:ascii="Times New Roman" w:eastAsia="Times New Roman" w:hAnsi="Times New Roman" w:cs="Times New Roman"/>
          <w:color w:val="000000"/>
          <w:kern w:val="0"/>
          <w:lang w:eastAsia="lt-LT"/>
          <w14:ligatures w14:val="none"/>
        </w:rPr>
      </w:pPr>
      <w:r w:rsidRPr="002B59A9">
        <w:rPr>
          <w:rFonts w:ascii="Times New Roman" w:eastAsia="Times New Roman" w:hAnsi="Times New Roman" w:cs="Times New Roman"/>
          <w:b/>
          <w:color w:val="000000"/>
          <w:kern w:val="0"/>
          <w14:ligatures w14:val="none"/>
        </w:rPr>
        <w:t>7.10.</w:t>
      </w:r>
      <w:r w:rsidRPr="002B59A9">
        <w:rPr>
          <w:rFonts w:ascii="Times New Roman" w:eastAsia="Times New Roman" w:hAnsi="Times New Roman" w:cs="Times New Roman"/>
          <w:color w:val="000000"/>
          <w:kern w:val="0"/>
          <w14:ligatures w14:val="none"/>
        </w:rPr>
        <w:t xml:space="preserve"> </w:t>
      </w:r>
      <w:r w:rsidRPr="002B59A9">
        <w:rPr>
          <w:rFonts w:ascii="Times New Roman" w:eastAsia="Calibri" w:hAnsi="Times New Roman" w:cs="Times New Roman"/>
          <w:color w:val="000000"/>
          <w:kern w:val="0"/>
          <w14:ligatures w14:val="none"/>
        </w:rPr>
        <w:t xml:space="preserve">Užšifruoti kainų pasiūlymai gali būti pateikiami (prisegami) iki pasiūlymų pateikimo termino pabaigos, taip pat kaip ir neužšifruoti kainų pasiūlymai (plačiau apie pasiūlymų šifravimą žr.: Pirkimo sąlygų 17 skyriuje). </w:t>
      </w:r>
    </w:p>
    <w:p w14:paraId="7DA4A5D2" w14:textId="77777777" w:rsidR="002B59A9" w:rsidRPr="002B59A9" w:rsidRDefault="002B59A9" w:rsidP="002B59A9">
      <w:pPr>
        <w:spacing w:after="0" w:line="240" w:lineRule="auto"/>
        <w:ind w:firstLine="720"/>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b/>
          <w:kern w:val="0"/>
          <w:lang w:eastAsia="lt-LT"/>
          <w14:ligatures w14:val="none"/>
        </w:rPr>
        <w:t>7.11.</w:t>
      </w:r>
      <w:r w:rsidRPr="002B59A9">
        <w:rPr>
          <w:rFonts w:ascii="Times New Roman" w:eastAsia="Calibri" w:hAnsi="Times New Roman" w:cs="Times New Roman"/>
          <w:kern w:val="0"/>
          <w:lang w:eastAsia="lt-LT"/>
          <w14:ligatures w14:val="none"/>
        </w:rPr>
        <w:t xml:space="preserve"> Tiekėjas pasiūlyme turi aiškiai nurodyti, kuri pasiūlymo informacija yra konfidenciali, vadovaujantis VPĮ 20 straipsniu. Konfidencialius dokumentus tiekėjas nurodo pasiūlymo formoje – konkurso sąlygų 2 priedo 3 p. Jei tokia informacija pasiūlyme nebus nurodyta, tuomet bus laikoma, kad bet kuri pateiktame pasiūlyme nurodyta informacija nėra konfidenciali. Konfidencialia informacija gali būti, pavyzdžiui, komercinė (gamybinė) paslaptis ir konfidencialieji pasiūlymų aspektai. Konfidencialia informacija negali būti 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w:t>
      </w:r>
      <w:r w:rsidRPr="002B59A9">
        <w:rPr>
          <w:rFonts w:ascii="Times New Roman" w:eastAsia="Calibri" w:hAnsi="Times New Roman" w:cs="Times New Roman"/>
          <w:kern w:val="0"/>
          <w:lang w:eastAsia="lt-LT"/>
          <w14:ligatures w14:val="none"/>
        </w:rPr>
        <w:lastRenderedPageBreak/>
        <w:t>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307A587C" w14:textId="77777777" w:rsidR="002B59A9" w:rsidRPr="002B59A9" w:rsidRDefault="002B59A9" w:rsidP="002B59A9">
      <w:pPr>
        <w:spacing w:after="0" w:line="240" w:lineRule="auto"/>
        <w:ind w:firstLine="720"/>
        <w:jc w:val="both"/>
        <w:rPr>
          <w:rFonts w:ascii="Times New Roman" w:eastAsia="Calibri" w:hAnsi="Times New Roman" w:cs="Times New Roman"/>
          <w:kern w:val="0"/>
          <w14:ligatures w14:val="none"/>
        </w:rPr>
      </w:pPr>
      <w:r w:rsidRPr="002B59A9">
        <w:rPr>
          <w:rFonts w:ascii="Times New Roman" w:eastAsia="Calibri" w:hAnsi="Times New Roman" w:cs="Times New Roman"/>
          <w:b/>
          <w:kern w:val="0"/>
          <w:lang w:eastAsia="lt-LT"/>
          <w14:ligatures w14:val="none"/>
        </w:rPr>
        <w:t>7.12.</w:t>
      </w:r>
      <w:r w:rsidRPr="002B59A9">
        <w:rPr>
          <w:rFonts w:ascii="Times New Roman" w:eastAsia="Calibri" w:hAnsi="Times New Roman" w:cs="Times New Roman"/>
          <w:kern w:val="0"/>
          <w:lang w:eastAsia="lt-LT"/>
          <w14:ligatures w14:val="none"/>
        </w:rPr>
        <w:t xml:space="preserve"> Pasiūlymuose nurodoma kaina pateikiama eurais, turi būti išreikšta ir apskaičiuota taip, kaip nurodyta šių konkurso sąlygų 2 priede. </w:t>
      </w:r>
      <w:r w:rsidRPr="002B59A9">
        <w:rPr>
          <w:rFonts w:ascii="Times New Roman" w:eastAsia="Arial" w:hAnsi="Times New Roman" w:cs="Times New Roman"/>
          <w:color w:val="000000" w:themeColor="text1"/>
          <w:kern w:val="0"/>
          <w14:ligatures w14:val="none"/>
        </w:rPr>
        <w:t>Apskaičiuojant kainą, turi būti atsižvelgta į visą pirkimo dokumentuose nurodytą pirkimo objekto apimtį ir reikalavimus, kainos sudėtines dalis ir pan</w:t>
      </w:r>
      <w:r w:rsidRPr="002B59A9">
        <w:rPr>
          <w:rFonts w:ascii="Times New Roman" w:eastAsia="Calibri" w:hAnsi="Times New Roman" w:cs="Times New Roman"/>
          <w:kern w:val="0"/>
          <w:lang w:eastAsia="lt-LT"/>
          <w14:ligatures w14:val="none"/>
        </w:rPr>
        <w:t>.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2B59A9">
        <w:rPr>
          <w:rFonts w:ascii="Times New Roman" w:eastAsia="Calibri" w:hAnsi="Times New Roman" w:cs="Times New Roman"/>
          <w:kern w:val="0"/>
          <w14:ligatures w14:val="none"/>
        </w:rPr>
        <w:t xml:space="preserve"> </w:t>
      </w:r>
      <w:r w:rsidRPr="002B59A9">
        <w:rPr>
          <w:rFonts w:ascii="Times New Roman" w:eastAsia="Arial" w:hAnsi="Times New Roman" w:cs="Times New Roman"/>
          <w:color w:val="000000" w:themeColor="text1"/>
          <w:kern w:val="0"/>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2B59A9">
        <w:rPr>
          <w:rFonts w:ascii="Times New Roman" w:eastAsia="Calibri" w:hAnsi="Times New Roman" w:cs="Times New Roman"/>
          <w:kern w:val="0"/>
          <w14:ligatures w14:val="none"/>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0A155CD" w14:textId="5845956E" w:rsidR="002B59A9" w:rsidRPr="002B59A9" w:rsidRDefault="002B59A9" w:rsidP="002B59A9">
      <w:pPr>
        <w:spacing w:after="0" w:line="240" w:lineRule="auto"/>
        <w:ind w:firstLine="720"/>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b/>
          <w:kern w:val="0"/>
          <w:lang w:eastAsia="lt-LT"/>
          <w14:ligatures w14:val="none"/>
        </w:rPr>
        <w:t>7.13.</w:t>
      </w:r>
      <w:r w:rsidRPr="002B59A9">
        <w:rPr>
          <w:rFonts w:ascii="Times New Roman" w:eastAsia="Calibri" w:hAnsi="Times New Roman" w:cs="Times New Roman"/>
          <w:kern w:val="0"/>
          <w:lang w:eastAsia="lt-LT"/>
          <w14:ligatures w14:val="none"/>
        </w:rPr>
        <w:t xml:space="preserve"> Pasiūlymas galioja jame tiekėjo nurodytą laiką. </w:t>
      </w:r>
      <w:r w:rsidRPr="002B59A9">
        <w:rPr>
          <w:rFonts w:ascii="Times New Roman" w:eastAsia="Calibri" w:hAnsi="Times New Roman" w:cs="Times New Roman"/>
          <w:b/>
          <w:kern w:val="0"/>
          <w:lang w:eastAsia="lt-LT"/>
          <w14:ligatures w14:val="none"/>
        </w:rPr>
        <w:t xml:space="preserve">Pasiūlymas turi galioti ne trumpiau nei </w:t>
      </w:r>
      <w:r w:rsidR="002D56E4">
        <w:rPr>
          <w:rFonts w:ascii="Times New Roman" w:eastAsia="Calibri" w:hAnsi="Times New Roman" w:cs="Times New Roman"/>
          <w:b/>
          <w:kern w:val="0"/>
          <w:lang w:eastAsia="lt-LT"/>
          <w14:ligatures w14:val="none"/>
        </w:rPr>
        <w:t>90</w:t>
      </w:r>
      <w:r w:rsidRPr="002B59A9">
        <w:rPr>
          <w:rFonts w:ascii="Times New Roman" w:eastAsia="Calibri" w:hAnsi="Times New Roman" w:cs="Times New Roman"/>
          <w:b/>
          <w:kern w:val="0"/>
          <w:lang w:eastAsia="lt-LT"/>
          <w14:ligatures w14:val="none"/>
        </w:rPr>
        <w:t xml:space="preserve"> </w:t>
      </w:r>
      <w:r w:rsidR="002D56E4">
        <w:rPr>
          <w:rFonts w:ascii="Times New Roman" w:eastAsia="Calibri" w:hAnsi="Times New Roman" w:cs="Times New Roman"/>
          <w:b/>
          <w:kern w:val="0"/>
          <w:lang w:eastAsia="lt-LT"/>
          <w14:ligatures w14:val="none"/>
        </w:rPr>
        <w:t>dienų</w:t>
      </w:r>
      <w:r w:rsidRPr="002B59A9">
        <w:rPr>
          <w:rFonts w:ascii="Times New Roman" w:eastAsia="Calibri" w:hAnsi="Times New Roman" w:cs="Times New Roman"/>
          <w:b/>
          <w:kern w:val="0"/>
          <w:lang w:eastAsia="lt-LT"/>
          <w14:ligatures w14:val="none"/>
        </w:rPr>
        <w:t xml:space="preserve"> nuo pasiūlymų pateikimo termino pabaigos. </w:t>
      </w:r>
      <w:r w:rsidRPr="002B59A9">
        <w:rPr>
          <w:rFonts w:ascii="Times New Roman" w:eastAsia="Calibri" w:hAnsi="Times New Roman" w:cs="Times New Roman"/>
          <w:kern w:val="0"/>
          <w:lang w:eastAsia="lt-LT"/>
          <w14:ligatures w14:val="none"/>
        </w:rPr>
        <w:t>Jeigu pasiūlyme nenurodytas jo galiojimo laikas, laikoma, kad pasiūlymas galioja tiek, kiek numatyta pirkimo dokumentuose.</w:t>
      </w:r>
    </w:p>
    <w:p w14:paraId="286581A0" w14:textId="50DA54EE" w:rsidR="002B59A9" w:rsidRPr="002B59A9" w:rsidRDefault="002B59A9" w:rsidP="002B59A9">
      <w:pPr>
        <w:spacing w:after="0" w:line="240" w:lineRule="auto"/>
        <w:ind w:firstLine="720"/>
        <w:jc w:val="both"/>
        <w:rPr>
          <w:rFonts w:ascii="Times New Roman" w:eastAsia="Calibri" w:hAnsi="Times New Roman" w:cs="Times New Roman"/>
          <w:kern w:val="0"/>
          <w14:ligatures w14:val="none"/>
        </w:rPr>
      </w:pPr>
      <w:r w:rsidRPr="002B59A9">
        <w:rPr>
          <w:rFonts w:ascii="Times New Roman" w:eastAsia="Calibri" w:hAnsi="Times New Roman" w:cs="Times New Roman"/>
          <w:b/>
          <w:kern w:val="0"/>
          <w:lang w:eastAsia="lt-LT"/>
          <w14:ligatures w14:val="none"/>
        </w:rPr>
        <w:t>7.14.</w:t>
      </w:r>
      <w:r w:rsidRPr="002B59A9">
        <w:rPr>
          <w:rFonts w:ascii="Times New Roman" w:eastAsia="Calibri" w:hAnsi="Times New Roman" w:cs="Times New Roman"/>
          <w:kern w:val="0"/>
          <w:lang w:eastAsia="lt-LT"/>
          <w14:ligatures w14:val="none"/>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pasiūlymo galiojimo užtikrinimą </w:t>
      </w:r>
      <w:r w:rsidRPr="002B59A9">
        <w:rPr>
          <w:rFonts w:ascii="Times New Roman" w:hAnsi="Times New Roman" w:cs="Times New Roman"/>
          <w:kern w:val="0"/>
          <w14:ligatures w14:val="none"/>
        </w:rPr>
        <w:t>(</w:t>
      </w:r>
      <w:r w:rsidRPr="002B59A9">
        <w:rPr>
          <w:rFonts w:ascii="Times New Roman" w:hAnsi="Times New Roman" w:cs="Times New Roman"/>
          <w:i/>
          <w:iCs/>
          <w:kern w:val="0"/>
          <w14:ligatures w14:val="none"/>
        </w:rPr>
        <w:t>jei toks užtikrinimas pirkimo sąlygų 8 skyriuje “Pasiūlymų galiojimo u</w:t>
      </w:r>
      <w:r w:rsidR="002D56E4">
        <w:rPr>
          <w:rFonts w:ascii="Times New Roman" w:hAnsi="Times New Roman" w:cs="Times New Roman"/>
          <w:i/>
          <w:iCs/>
          <w:kern w:val="0"/>
          <w14:ligatures w14:val="none"/>
        </w:rPr>
        <w:t>ž</w:t>
      </w:r>
      <w:r w:rsidRPr="002B59A9">
        <w:rPr>
          <w:rFonts w:ascii="Times New Roman" w:hAnsi="Times New Roman" w:cs="Times New Roman"/>
          <w:i/>
          <w:iCs/>
          <w:kern w:val="0"/>
          <w14:ligatures w14:val="none"/>
        </w:rPr>
        <w:t>tikrinimas: yra reikalaujamas</w:t>
      </w:r>
      <w:r w:rsidRPr="002B59A9">
        <w:rPr>
          <w:rFonts w:ascii="Times New Roman" w:hAnsi="Times New Roman" w:cs="Times New Roman"/>
          <w:kern w:val="0"/>
          <w14:ligatures w14:val="none"/>
        </w:rPr>
        <w:t>)</w:t>
      </w:r>
      <w:r w:rsidRPr="002B59A9">
        <w:rPr>
          <w:rFonts w:ascii="Times New Roman" w:eastAsia="Calibri" w:hAnsi="Times New Roman" w:cs="Times New Roman"/>
          <w:kern w:val="0"/>
          <w:lang w:eastAsia="lt-LT"/>
          <w14:ligatures w14:val="none"/>
        </w:rPr>
        <w:t xml:space="preserve">. </w:t>
      </w:r>
      <w:r w:rsidRPr="002B59A9">
        <w:rPr>
          <w:rFonts w:ascii="Times New Roman" w:eastAsia="Calibri" w:hAnsi="Times New Roman" w:cs="Times New Roman"/>
          <w:kern w:val="0"/>
          <w14:ligatures w14:val="none"/>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w:t>
      </w:r>
      <w:r w:rsidRPr="002B59A9">
        <w:rPr>
          <w:rFonts w:ascii="Times New Roman" w:eastAsia="Calibri" w:hAnsi="Times New Roman" w:cs="Times New Roman"/>
          <w:i/>
          <w:iCs/>
          <w:kern w:val="0"/>
          <w14:ligatures w14:val="none"/>
        </w:rPr>
        <w:t>(jei toks užtikrinimas pirkimo sąlygų 8 skyriuje “Pasiūlymų galiojimo u</w:t>
      </w:r>
      <w:r w:rsidR="002D56E4">
        <w:rPr>
          <w:rFonts w:ascii="Times New Roman" w:eastAsia="Calibri" w:hAnsi="Times New Roman" w:cs="Times New Roman"/>
          <w:i/>
          <w:iCs/>
          <w:kern w:val="0"/>
          <w14:ligatures w14:val="none"/>
        </w:rPr>
        <w:t>ž</w:t>
      </w:r>
      <w:r w:rsidRPr="002B59A9">
        <w:rPr>
          <w:rFonts w:ascii="Times New Roman" w:eastAsia="Calibri" w:hAnsi="Times New Roman" w:cs="Times New Roman"/>
          <w:i/>
          <w:iCs/>
          <w:kern w:val="0"/>
          <w14:ligatures w14:val="none"/>
        </w:rPr>
        <w:t>tikrinimas: yra reikalaujamas)</w:t>
      </w:r>
      <w:r w:rsidRPr="002B59A9">
        <w:rPr>
          <w:rFonts w:ascii="Times New Roman" w:eastAsia="Calibri" w:hAnsi="Times New Roman" w:cs="Times New Roman"/>
          <w:kern w:val="0"/>
          <w14:ligatures w14:val="none"/>
        </w:rPr>
        <w:t xml:space="preserve">. Jeigu tiekėjas neatsako į perkančiosios organizacijos prašymą pratęsti pasiūlymo galiojimo terminą, nepratęsia pasiūlymo galiojimo termino, nepratęsia pasiūlymo galiojimo užtikinimo dokumento termino </w:t>
      </w:r>
      <w:r w:rsidRPr="002B59A9">
        <w:rPr>
          <w:rFonts w:ascii="Times New Roman" w:hAnsi="Times New Roman" w:cs="Times New Roman"/>
          <w:kern w:val="0"/>
          <w14:ligatures w14:val="none"/>
        </w:rPr>
        <w:t>(</w:t>
      </w:r>
      <w:r w:rsidRPr="002B59A9">
        <w:rPr>
          <w:rFonts w:ascii="Times New Roman" w:hAnsi="Times New Roman" w:cs="Times New Roman"/>
          <w:i/>
          <w:iCs/>
          <w:kern w:val="0"/>
          <w14:ligatures w14:val="none"/>
        </w:rPr>
        <w:t>jei toks užtikrinimas pirkimo sąlygų 8 skyriuje “Pasiūlymų galiojimo u</w:t>
      </w:r>
      <w:r w:rsidR="002D56E4">
        <w:rPr>
          <w:rFonts w:ascii="Times New Roman" w:hAnsi="Times New Roman" w:cs="Times New Roman"/>
          <w:i/>
          <w:iCs/>
          <w:kern w:val="0"/>
          <w14:ligatures w14:val="none"/>
        </w:rPr>
        <w:t>ž</w:t>
      </w:r>
      <w:r w:rsidRPr="002B59A9">
        <w:rPr>
          <w:rFonts w:ascii="Times New Roman" w:hAnsi="Times New Roman" w:cs="Times New Roman"/>
          <w:i/>
          <w:iCs/>
          <w:kern w:val="0"/>
          <w14:ligatures w14:val="none"/>
        </w:rPr>
        <w:t>tikrinimas: yra reikalaujamas</w:t>
      </w:r>
      <w:r w:rsidRPr="002B59A9">
        <w:rPr>
          <w:rFonts w:ascii="Times New Roman" w:hAnsi="Times New Roman" w:cs="Times New Roman"/>
          <w:kern w:val="0"/>
          <w14:ligatures w14:val="none"/>
        </w:rPr>
        <w:t>)</w:t>
      </w:r>
      <w:r w:rsidRPr="002B59A9">
        <w:rPr>
          <w:rFonts w:ascii="Times New Roman" w:eastAsia="Calibri" w:hAnsi="Times New Roman" w:cs="Times New Roman"/>
          <w:kern w:val="0"/>
          <w14:ligatures w14:val="none"/>
        </w:rPr>
        <w:t xml:space="preserve">,  arba nepateikia naujo pasiūlymo galiojimo užtikrinimo </w:t>
      </w:r>
      <w:r w:rsidRPr="002B59A9">
        <w:rPr>
          <w:rFonts w:ascii="Times New Roman" w:hAnsi="Times New Roman" w:cs="Times New Roman"/>
          <w:kern w:val="0"/>
          <w14:ligatures w14:val="none"/>
        </w:rPr>
        <w:t>(</w:t>
      </w:r>
      <w:r w:rsidRPr="002B59A9">
        <w:rPr>
          <w:rFonts w:ascii="Times New Roman" w:hAnsi="Times New Roman" w:cs="Times New Roman"/>
          <w:i/>
          <w:iCs/>
          <w:kern w:val="0"/>
          <w14:ligatures w14:val="none"/>
        </w:rPr>
        <w:t>jei toks užtikrinimas pirkimo sąlygų 8 skyriuje “Pasiūlymų galiojimo u</w:t>
      </w:r>
      <w:r w:rsidR="002D56E4">
        <w:rPr>
          <w:rFonts w:ascii="Times New Roman" w:hAnsi="Times New Roman" w:cs="Times New Roman"/>
          <w:i/>
          <w:iCs/>
          <w:kern w:val="0"/>
          <w14:ligatures w14:val="none"/>
        </w:rPr>
        <w:t>ž</w:t>
      </w:r>
      <w:r w:rsidRPr="002B59A9">
        <w:rPr>
          <w:rFonts w:ascii="Times New Roman" w:hAnsi="Times New Roman" w:cs="Times New Roman"/>
          <w:i/>
          <w:iCs/>
          <w:kern w:val="0"/>
          <w14:ligatures w14:val="none"/>
        </w:rPr>
        <w:t>tikrinimas: yra reikalaujamas</w:t>
      </w:r>
      <w:r w:rsidRPr="002B59A9">
        <w:rPr>
          <w:rFonts w:ascii="Times New Roman" w:hAnsi="Times New Roman" w:cs="Times New Roman"/>
          <w:kern w:val="0"/>
          <w14:ligatures w14:val="none"/>
        </w:rPr>
        <w:t>)</w:t>
      </w:r>
      <w:r w:rsidRPr="002B59A9">
        <w:rPr>
          <w:rFonts w:ascii="Times New Roman" w:eastAsia="Calibri" w:hAnsi="Times New Roman" w:cs="Times New Roman"/>
          <w:kern w:val="0"/>
          <w14:ligatures w14:val="none"/>
        </w:rPr>
        <w:t xml:space="preserve">, laikoma, kad jis atmetė prašymą pratęsti savo pasiūlymo galiojimo terminą. </w:t>
      </w:r>
    </w:p>
    <w:p w14:paraId="592A9D08" w14:textId="77777777" w:rsidR="002B59A9" w:rsidRPr="002B59A9" w:rsidRDefault="002B59A9" w:rsidP="002B59A9">
      <w:pPr>
        <w:spacing w:after="0" w:line="240" w:lineRule="auto"/>
        <w:ind w:firstLine="720"/>
        <w:jc w:val="both"/>
        <w:rPr>
          <w:rFonts w:ascii="Times New Roman" w:eastAsia="Calibri" w:hAnsi="Times New Roman" w:cs="Times New Roman"/>
          <w:i/>
          <w:kern w:val="0"/>
          <w:lang w:eastAsia="lt-LT"/>
          <w14:ligatures w14:val="none"/>
        </w:rPr>
      </w:pPr>
      <w:r w:rsidRPr="002B59A9">
        <w:rPr>
          <w:rFonts w:ascii="Times New Roman" w:eastAsia="Calibri" w:hAnsi="Times New Roman" w:cs="Times New Roman"/>
          <w:b/>
          <w:kern w:val="0"/>
          <w:lang w:eastAsia="lt-LT"/>
          <w14:ligatures w14:val="none"/>
        </w:rPr>
        <w:t>7.15</w:t>
      </w:r>
      <w:r w:rsidRPr="002B59A9">
        <w:rPr>
          <w:rFonts w:ascii="Times New Roman" w:eastAsia="Calibri" w:hAnsi="Times New Roman" w:cs="Times New Roman"/>
          <w:kern w:val="0"/>
          <w:lang w:eastAsia="lt-LT"/>
          <w14:ligatures w14:val="none"/>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CVP IS priemonėmis prie pirkimo prisijungusiems tiekėjams. </w:t>
      </w:r>
    </w:p>
    <w:p w14:paraId="52D727CD" w14:textId="077DFB1D" w:rsidR="002B59A9" w:rsidRPr="002B59A9" w:rsidRDefault="002B59A9" w:rsidP="002B59A9">
      <w:pPr>
        <w:spacing w:after="0" w:line="240" w:lineRule="auto"/>
        <w:ind w:firstLine="720"/>
        <w:jc w:val="both"/>
        <w:rPr>
          <w:rFonts w:ascii="Times New Roman" w:eastAsia="Calibri" w:hAnsi="Times New Roman" w:cs="Times New Roman"/>
          <w:i/>
          <w:kern w:val="0"/>
          <w:lang w:eastAsia="lt-LT"/>
          <w14:ligatures w14:val="none"/>
        </w:rPr>
      </w:pPr>
      <w:r w:rsidRPr="002B59A9">
        <w:rPr>
          <w:rFonts w:ascii="Times New Roman" w:eastAsia="Calibri" w:hAnsi="Times New Roman" w:cs="Times New Roman"/>
          <w:b/>
          <w:kern w:val="0"/>
          <w:lang w:eastAsia="lt-LT"/>
          <w14:ligatures w14:val="none"/>
        </w:rPr>
        <w:lastRenderedPageBreak/>
        <w:t>7.16.</w:t>
      </w:r>
      <w:r w:rsidRPr="002B59A9">
        <w:rPr>
          <w:rFonts w:ascii="Times New Roman" w:eastAsia="Calibri" w:hAnsi="Times New Roman" w:cs="Times New Roman"/>
          <w:kern w:val="0"/>
          <w:lang w:eastAsia="lt-LT"/>
          <w14:ligatures w14:val="none"/>
        </w:rPr>
        <w:t xml:space="preserve"> Tiekėjas iki galutinio pasiūlymų pateikimo termino turi teisę pakeisti arba atšaukti savo pasiūlymą neprarasdamas teisės į savo pasiūlymo galiojimo užtikrinimą </w:t>
      </w:r>
      <w:r w:rsidRPr="002B59A9">
        <w:rPr>
          <w:rFonts w:ascii="Times New Roman" w:hAnsi="Times New Roman" w:cs="Times New Roman"/>
          <w:kern w:val="0"/>
          <w14:ligatures w14:val="none"/>
        </w:rPr>
        <w:t>(</w:t>
      </w:r>
      <w:r w:rsidRPr="002B59A9">
        <w:rPr>
          <w:rFonts w:ascii="Times New Roman" w:hAnsi="Times New Roman" w:cs="Times New Roman"/>
          <w:i/>
          <w:iCs/>
          <w:kern w:val="0"/>
          <w14:ligatures w14:val="none"/>
        </w:rPr>
        <w:t>jei toks užtikrinimas pirkimo sąlygų 8 skyriuje “Pasiūlymų galiojimo u</w:t>
      </w:r>
      <w:r w:rsidR="002D56E4">
        <w:rPr>
          <w:rFonts w:ascii="Times New Roman" w:hAnsi="Times New Roman" w:cs="Times New Roman"/>
          <w:i/>
          <w:iCs/>
          <w:kern w:val="0"/>
          <w14:ligatures w14:val="none"/>
        </w:rPr>
        <w:t>ž</w:t>
      </w:r>
      <w:r w:rsidRPr="002B59A9">
        <w:rPr>
          <w:rFonts w:ascii="Times New Roman" w:hAnsi="Times New Roman" w:cs="Times New Roman"/>
          <w:i/>
          <w:iCs/>
          <w:kern w:val="0"/>
          <w14:ligatures w14:val="none"/>
        </w:rPr>
        <w:t>tikrinimas: yra reikalaujamas</w:t>
      </w:r>
      <w:r w:rsidRPr="002B59A9">
        <w:rPr>
          <w:rFonts w:ascii="Times New Roman" w:hAnsi="Times New Roman" w:cs="Times New Roman"/>
          <w:kern w:val="0"/>
          <w14:ligatures w14:val="none"/>
        </w:rPr>
        <w:t>)</w:t>
      </w:r>
      <w:r w:rsidRPr="002B59A9">
        <w:rPr>
          <w:rFonts w:ascii="Times New Roman" w:eastAsia="Calibri" w:hAnsi="Times New Roman" w:cs="Times New Roman"/>
          <w:kern w:val="0"/>
          <w:lang w:eastAsia="lt-LT"/>
          <w14:ligatures w14:val="none"/>
        </w:rPr>
        <w:t>. Toks pakeitimas arba pranešimas, kad pasiūlymas atšaukiamas, pripažįstamas galiojančiu, jeigu perkančioji organizacija jį gauna pateiktą CVP IS priemonėmis iki pasiūlymų pateikimo termino pabaigos. Norėdamas vėl pateikti atšauktą ir pakeistą pasiūlymą, tiekėjas turi jį pateikti iš naujo</w:t>
      </w:r>
      <w:r w:rsidRPr="002B59A9">
        <w:rPr>
          <w:rFonts w:ascii="Times New Roman" w:eastAsia="Calibri" w:hAnsi="Times New Roman" w:cs="Times New Roman"/>
          <w:i/>
          <w:kern w:val="0"/>
          <w:lang w:eastAsia="lt-LT"/>
          <w14:ligatures w14:val="none"/>
        </w:rPr>
        <w:t>.</w:t>
      </w:r>
    </w:p>
    <w:p w14:paraId="231ED2E5" w14:textId="77777777" w:rsidR="002B59A9" w:rsidRPr="002B59A9" w:rsidRDefault="002B59A9" w:rsidP="002B59A9">
      <w:pPr>
        <w:spacing w:after="0" w:line="240" w:lineRule="auto"/>
        <w:ind w:firstLine="720"/>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b/>
          <w:kern w:val="0"/>
          <w:lang w:eastAsia="lt-LT"/>
          <w14:ligatures w14:val="none"/>
        </w:rPr>
        <w:t>7.17.</w:t>
      </w:r>
      <w:r w:rsidRPr="002B59A9">
        <w:rPr>
          <w:rFonts w:ascii="Times New Roman" w:eastAsia="Calibri" w:hAnsi="Times New Roman" w:cs="Times New Roman"/>
          <w:kern w:val="0"/>
          <w:lang w:eastAsia="lt-LT"/>
          <w14:ligatures w14:val="none"/>
        </w:rPr>
        <w:t xml:space="preserve"> Perkančioji organizacija neatsako už CVP IS sutrikimus ar kitus nenumatytus atvejus, dėl kurių pasiūlymai nebuvo gauti ar gauti pavėluotai.</w:t>
      </w:r>
    </w:p>
    <w:p w14:paraId="708D527C" w14:textId="77777777" w:rsidR="002B59A9" w:rsidRPr="002B59A9" w:rsidRDefault="002B59A9" w:rsidP="002B59A9">
      <w:pPr>
        <w:spacing w:after="0" w:line="240" w:lineRule="auto"/>
        <w:ind w:firstLine="720"/>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b/>
          <w:kern w:val="0"/>
          <w:lang w:eastAsia="lt-LT"/>
          <w14:ligatures w14:val="none"/>
        </w:rPr>
        <w:t>7.18.</w:t>
      </w:r>
      <w:r w:rsidRPr="002B59A9">
        <w:rPr>
          <w:rFonts w:ascii="Times New Roman" w:eastAsia="Calibri" w:hAnsi="Times New Roman" w:cs="Times New Roman"/>
          <w:kern w:val="0"/>
          <w:lang w:eastAsia="lt-LT"/>
          <w14:ligatures w14:val="none"/>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78A26132" w14:textId="3BB4701E" w:rsidR="002B59A9" w:rsidRPr="002B59A9" w:rsidRDefault="002B59A9" w:rsidP="002B59A9">
      <w:pPr>
        <w:spacing w:after="0" w:line="240" w:lineRule="auto"/>
        <w:ind w:firstLine="720"/>
        <w:jc w:val="both"/>
        <w:rPr>
          <w:rFonts w:ascii="Times New Roman" w:eastAsia="Calibri" w:hAnsi="Times New Roman" w:cs="Times New Roman"/>
          <w:b/>
          <w:kern w:val="0"/>
          <w14:ligatures w14:val="none"/>
        </w:rPr>
      </w:pPr>
      <w:r w:rsidRPr="002B59A9">
        <w:rPr>
          <w:rFonts w:ascii="Times New Roman" w:eastAsia="Calibri" w:hAnsi="Times New Roman" w:cs="Times New Roman"/>
          <w:b/>
          <w:kern w:val="0"/>
          <w:lang w:eastAsia="lt-LT"/>
          <w14:ligatures w14:val="none"/>
        </w:rPr>
        <w:t>7.19.</w:t>
      </w:r>
      <w:r w:rsidRPr="002B59A9">
        <w:rPr>
          <w:rFonts w:ascii="Times New Roman" w:eastAsia="Calibri" w:hAnsi="Times New Roman" w:cs="Times New Roman"/>
          <w:bCs/>
          <w:kern w:val="0"/>
          <w:lang w:eastAsia="lt-LT"/>
          <w14:ligatures w14:val="none"/>
        </w:rPr>
        <w:t xml:space="preserve"> </w:t>
      </w:r>
      <w:r w:rsidRPr="002B59A9">
        <w:rPr>
          <w:rFonts w:ascii="Times New Roman" w:eastAsia="Times New Roman" w:hAnsi="Times New Roman" w:cs="Times New Roman"/>
          <w:bCs/>
          <w:color w:val="000000"/>
        </w:rPr>
        <w:t xml:space="preserve">Tiekėjas, siekdamas įrodyti, kad pirkimo objektas atitinka techninėje specifikacijoje nustatytus specialiuosius reikalavimus, turi pateikti užpildytą </w:t>
      </w:r>
      <w:r w:rsidRPr="002B59A9">
        <w:rPr>
          <w:rFonts w:ascii="Times New Roman" w:eastAsia="Calibri" w:hAnsi="Times New Roman" w:cs="Times New Roman"/>
          <w:bCs/>
          <w:lang w:eastAsia="lt-LT"/>
        </w:rPr>
        <w:t xml:space="preserve">konkurso sąlygų priedą Nr. 1 „Techninė specifikacija“ ir pateikti techninės specifikacijoje skyriaus „Bendrieji reikalavimai“ </w:t>
      </w:r>
      <w:r w:rsidR="002D56E4">
        <w:rPr>
          <w:rFonts w:ascii="Times New Roman" w:eastAsia="Calibri" w:hAnsi="Times New Roman" w:cs="Times New Roman"/>
          <w:bCs/>
          <w:lang w:val="en-US" w:eastAsia="lt-LT"/>
        </w:rPr>
        <w:t>4</w:t>
      </w:r>
      <w:r w:rsidRPr="002B59A9">
        <w:rPr>
          <w:rFonts w:ascii="Times New Roman" w:eastAsia="Calibri" w:hAnsi="Times New Roman" w:cs="Times New Roman"/>
          <w:bCs/>
          <w:lang w:eastAsia="lt-LT"/>
        </w:rPr>
        <w:t xml:space="preserve"> p. nurodytus dokumentus.</w:t>
      </w:r>
    </w:p>
    <w:p w14:paraId="718D3739" w14:textId="77777777" w:rsidR="002B59A9" w:rsidRPr="002B59A9" w:rsidRDefault="002B59A9" w:rsidP="002B59A9">
      <w:pPr>
        <w:spacing w:after="0" w:line="240" w:lineRule="auto"/>
        <w:ind w:firstLine="720"/>
        <w:jc w:val="both"/>
        <w:rPr>
          <w:rFonts w:ascii="Times New Roman" w:eastAsia="Calibri" w:hAnsi="Times New Roman" w:cs="Times New Roman"/>
          <w:b/>
          <w:kern w:val="0"/>
          <w:lang w:eastAsia="lt-LT"/>
          <w14:ligatures w14:val="none"/>
        </w:rPr>
      </w:pPr>
    </w:p>
    <w:p w14:paraId="518C86E2" w14:textId="77777777" w:rsidR="002B59A9" w:rsidRPr="002B59A9" w:rsidRDefault="002B59A9" w:rsidP="002B59A9">
      <w:pPr>
        <w:spacing w:after="0" w:line="240" w:lineRule="auto"/>
        <w:jc w:val="center"/>
        <w:rPr>
          <w:rFonts w:ascii="Times New Roman" w:eastAsia="Calibri" w:hAnsi="Times New Roman" w:cs="Times New Roman"/>
          <w:b/>
          <w:kern w:val="0"/>
          <w:lang w:eastAsia="lt-LT"/>
          <w14:ligatures w14:val="none"/>
        </w:rPr>
      </w:pPr>
      <w:r w:rsidRPr="002B59A9">
        <w:rPr>
          <w:rFonts w:ascii="Times New Roman" w:eastAsia="Calibri" w:hAnsi="Times New Roman" w:cs="Times New Roman"/>
          <w:b/>
          <w:kern w:val="0"/>
          <w:lang w:eastAsia="lt-LT"/>
          <w14:ligatures w14:val="none"/>
        </w:rPr>
        <w:t xml:space="preserve">8. PASIŪLYMŲ GALIOJIMO UŽTIKRINIMAS </w:t>
      </w:r>
    </w:p>
    <w:p w14:paraId="171F6BA3" w14:textId="77777777" w:rsidR="002B59A9" w:rsidRPr="002B59A9" w:rsidRDefault="002B59A9" w:rsidP="002B59A9">
      <w:pPr>
        <w:spacing w:after="120" w:line="240" w:lineRule="auto"/>
        <w:ind w:firstLine="720"/>
        <w:jc w:val="both"/>
        <w:rPr>
          <w:rFonts w:ascii="Times New Roman" w:eastAsiaTheme="minorEastAsia" w:hAnsi="Times New Roman" w:cs="Times New Roman"/>
          <w:i/>
          <w:kern w:val="0"/>
          <w:sz w:val="21"/>
          <w:szCs w:val="21"/>
          <w:lang w:eastAsia="lt-LT"/>
          <w14:ligatures w14:val="none"/>
        </w:rPr>
      </w:pPr>
    </w:p>
    <w:p w14:paraId="2B711665" w14:textId="77777777" w:rsidR="002B59A9" w:rsidRPr="002B59A9" w:rsidRDefault="002B59A9" w:rsidP="002B59A9">
      <w:pPr>
        <w:spacing w:after="0" w:line="240" w:lineRule="auto"/>
        <w:ind w:firstLine="720"/>
        <w:jc w:val="both"/>
        <w:rPr>
          <w:rFonts w:ascii="Times New Roman" w:eastAsia="Calibri" w:hAnsi="Times New Roman" w:cs="Times New Roman"/>
          <w:strike/>
          <w:kern w:val="0"/>
          <w:lang w:eastAsia="lt-LT"/>
          <w14:ligatures w14:val="none"/>
        </w:rPr>
      </w:pPr>
      <w:r w:rsidRPr="002B59A9">
        <w:rPr>
          <w:rFonts w:ascii="Times New Roman" w:eastAsia="Calibri" w:hAnsi="Times New Roman" w:cs="Times New Roman"/>
          <w:b/>
          <w:kern w:val="0"/>
          <w:lang w:eastAsia="lt-LT"/>
          <w14:ligatures w14:val="none"/>
        </w:rPr>
        <w:t>8.1.</w:t>
      </w:r>
      <w:r w:rsidRPr="002B59A9">
        <w:rPr>
          <w:rFonts w:ascii="Times New Roman" w:eastAsia="Calibri" w:hAnsi="Times New Roman" w:cs="Times New Roman"/>
          <w:kern w:val="0"/>
          <w:lang w:eastAsia="lt-LT"/>
          <w14:ligatures w14:val="none"/>
        </w:rPr>
        <w:t xml:space="preserve"> Perkančioji organizacija nereikalauja pasiūlymo galiojimo užtikrinimo.</w:t>
      </w:r>
    </w:p>
    <w:p w14:paraId="2C74F3CA" w14:textId="77777777" w:rsidR="002B59A9" w:rsidRPr="002B59A9" w:rsidRDefault="002B59A9" w:rsidP="002B59A9">
      <w:pPr>
        <w:spacing w:after="0" w:line="240" w:lineRule="auto"/>
        <w:ind w:firstLine="720"/>
        <w:jc w:val="both"/>
        <w:rPr>
          <w:rFonts w:ascii="Times New Roman" w:eastAsia="Calibri" w:hAnsi="Times New Roman" w:cs="Times New Roman"/>
          <w:strike/>
          <w:kern w:val="0"/>
          <w:lang w:eastAsia="lt-LT"/>
          <w14:ligatures w14:val="none"/>
        </w:rPr>
      </w:pPr>
    </w:p>
    <w:p w14:paraId="1DB950B8" w14:textId="77777777" w:rsidR="002B59A9" w:rsidRPr="002B59A9" w:rsidRDefault="002B59A9" w:rsidP="002B59A9">
      <w:pPr>
        <w:spacing w:after="0" w:line="240" w:lineRule="auto"/>
        <w:ind w:firstLine="720"/>
        <w:jc w:val="center"/>
        <w:rPr>
          <w:rFonts w:ascii="Times New Roman" w:eastAsia="Calibri" w:hAnsi="Times New Roman" w:cs="Times New Roman"/>
          <w:kern w:val="0"/>
          <w:lang w:eastAsia="lt-LT"/>
          <w14:ligatures w14:val="none"/>
        </w:rPr>
      </w:pPr>
      <w:r w:rsidRPr="002B59A9">
        <w:rPr>
          <w:rFonts w:ascii="Times New Roman" w:eastAsia="Calibri" w:hAnsi="Times New Roman" w:cs="Times New Roman"/>
          <w:b/>
          <w:kern w:val="0"/>
          <w:lang w:eastAsia="lt-LT"/>
          <w14:ligatures w14:val="none"/>
        </w:rPr>
        <w:t>9. KONKURSO SĄLYGŲ PAAIŠKINIMAS IR PATIKSLINIMAS</w:t>
      </w:r>
    </w:p>
    <w:p w14:paraId="695A6F7E" w14:textId="77777777" w:rsidR="002B59A9" w:rsidRPr="002B59A9" w:rsidRDefault="002B59A9" w:rsidP="002B59A9">
      <w:pPr>
        <w:spacing w:after="0" w:line="240" w:lineRule="auto"/>
        <w:ind w:firstLine="720"/>
        <w:jc w:val="both"/>
        <w:rPr>
          <w:rFonts w:ascii="Times New Roman" w:eastAsia="Calibri" w:hAnsi="Times New Roman" w:cs="Times New Roman"/>
          <w:kern w:val="0"/>
          <w:lang w:eastAsia="lt-LT"/>
          <w14:ligatures w14:val="none"/>
        </w:rPr>
      </w:pPr>
    </w:p>
    <w:p w14:paraId="4D742E02" w14:textId="77777777" w:rsidR="002B59A9" w:rsidRPr="002B59A9" w:rsidRDefault="002B59A9" w:rsidP="002B59A9">
      <w:pPr>
        <w:spacing w:after="0" w:line="240" w:lineRule="auto"/>
        <w:ind w:firstLine="720"/>
        <w:jc w:val="both"/>
        <w:rPr>
          <w:rFonts w:ascii="Times New Roman" w:eastAsia="Times New Roman" w:hAnsi="Times New Roman" w:cs="Times New Roman"/>
          <w:kern w:val="0"/>
          <w:szCs w:val="22"/>
          <w14:ligatures w14:val="none"/>
        </w:rPr>
      </w:pPr>
      <w:r w:rsidRPr="002B59A9">
        <w:rPr>
          <w:rFonts w:ascii="Times New Roman" w:eastAsia="Times New Roman" w:hAnsi="Times New Roman" w:cs="Times New Roman"/>
          <w:b/>
          <w:kern w:val="0"/>
          <w:szCs w:val="22"/>
          <w14:ligatures w14:val="none"/>
        </w:rPr>
        <w:t>9.1.</w:t>
      </w:r>
      <w:r w:rsidRPr="002B59A9">
        <w:rPr>
          <w:rFonts w:ascii="Times New Roman" w:eastAsia="Times New Roman" w:hAnsi="Times New Roman" w:cs="Times New Roman"/>
          <w:kern w:val="0"/>
          <w:szCs w:val="22"/>
          <w14:ligatures w14:val="none"/>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2B59A9">
        <w:rPr>
          <w:rFonts w:ascii="Times New Roman" w:eastAsia="Times New Roman" w:hAnsi="Times New Roman" w:cs="Times New Roman"/>
          <w:b/>
          <w:kern w:val="0"/>
          <w:szCs w:val="22"/>
          <w14:ligatures w14:val="none"/>
        </w:rPr>
        <w:t>ne vėliau kaip likus 8 dienoms iki pasiūlymų pateikimo termino pabaigos</w:t>
      </w:r>
      <w:r w:rsidRPr="002B59A9">
        <w:rPr>
          <w:rFonts w:ascii="Times New Roman" w:eastAsia="Times New Roman" w:hAnsi="Times New Roman" w:cs="Times New Roman"/>
          <w:kern w:val="0"/>
          <w:szCs w:val="22"/>
          <w14:ligatures w14:val="none"/>
        </w:rPr>
        <w:t xml:space="preserve">. Tiekėjai turėtų būti aktyvūs ir pateikti klausimus ar paprašyti paaiškinti konkurso sąlygas iš karto jas išanalizavę, atsižvelgdami į tai, kad  terminas, skirtas pateikti klausimams ir prašymams, yra ribotas. </w:t>
      </w:r>
    </w:p>
    <w:p w14:paraId="7D15D884" w14:textId="77777777" w:rsidR="002B59A9" w:rsidRPr="002B59A9" w:rsidRDefault="002B59A9" w:rsidP="002B59A9">
      <w:pPr>
        <w:spacing w:after="0" w:line="240" w:lineRule="auto"/>
        <w:ind w:firstLine="720"/>
        <w:jc w:val="both"/>
        <w:rPr>
          <w:rFonts w:ascii="Times New Roman" w:eastAsia="Times New Roman" w:hAnsi="Times New Roman" w:cs="Times New Roman"/>
          <w:kern w:val="0"/>
          <w:szCs w:val="22"/>
          <w14:ligatures w14:val="none"/>
        </w:rPr>
      </w:pPr>
      <w:r w:rsidRPr="002B59A9">
        <w:rPr>
          <w:rFonts w:ascii="Times New Roman" w:eastAsia="Times New Roman" w:hAnsi="Times New Roman" w:cs="Times New Roman"/>
          <w:b/>
          <w:kern w:val="0"/>
          <w:szCs w:val="22"/>
          <w14:ligatures w14:val="none"/>
        </w:rPr>
        <w:t>9.2.</w:t>
      </w:r>
      <w:r w:rsidRPr="002B59A9">
        <w:rPr>
          <w:rFonts w:ascii="Times New Roman" w:eastAsia="Times New Roman" w:hAnsi="Times New Roman" w:cs="Times New Roman"/>
          <w:kern w:val="0"/>
          <w:szCs w:val="22"/>
          <w14:ligatures w14:val="none"/>
        </w:rPr>
        <w:t xml:space="preserve"> Nesibaigus pasiūlymų pateikimo terminui, perkančioji organizacija turi teisę savo iniciatyva paaiškinti, patikslinti konkurso sąlygas. </w:t>
      </w:r>
      <w:bookmarkStart w:id="12" w:name="_Hlk136353989"/>
      <w:r w:rsidRPr="002B59A9">
        <w:rPr>
          <w:rFonts w:ascii="Times New Roman" w:eastAsia="Times New Roman" w:hAnsi="Times New Roman" w:cs="Times New Roman"/>
          <w:kern w:val="0"/>
          <w:szCs w:val="22"/>
          <w14:ligatures w14:val="none"/>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bookmarkEnd w:id="12"/>
      <w:r w:rsidRPr="002B59A9">
        <w:rPr>
          <w:rFonts w:ascii="Times New Roman" w:eastAsia="Times New Roman" w:hAnsi="Times New Roman" w:cs="Times New Roman"/>
          <w:kern w:val="0"/>
          <w:szCs w:val="22"/>
          <w14:ligatures w14:val="none"/>
        </w:rPr>
        <w:t>.</w:t>
      </w:r>
      <w:r w:rsidRPr="002B59A9">
        <w:rPr>
          <w:kern w:val="0"/>
          <w:sz w:val="22"/>
          <w:szCs w:val="22"/>
          <w14:ligatures w14:val="none"/>
        </w:rPr>
        <w:t xml:space="preserve"> </w:t>
      </w:r>
      <w:r w:rsidRPr="002B59A9">
        <w:rPr>
          <w:rFonts w:ascii="Times New Roman" w:eastAsia="Times New Roman" w:hAnsi="Times New Roman" w:cs="Times New Roman"/>
          <w:kern w:val="0"/>
          <w:szCs w:val="22"/>
          <w14:ligatures w14:val="none"/>
        </w:rPr>
        <w:t>Negali būti daromi tokie esminiai pirkimo sąlygų pakeitimai, dėl kurių būtų buvę galima leisti dalyvauti kitiems kandidatams, negu iš pradžių atrinktiesiems, arba pirkimo procedūra būtų pritraukusi daugiau dalyvių.</w:t>
      </w:r>
    </w:p>
    <w:p w14:paraId="4A203F55" w14:textId="77777777" w:rsidR="002B59A9" w:rsidRPr="002B59A9" w:rsidRDefault="002B59A9" w:rsidP="002B59A9">
      <w:pPr>
        <w:spacing w:after="0" w:line="240" w:lineRule="auto"/>
        <w:ind w:firstLine="720"/>
        <w:jc w:val="both"/>
        <w:rPr>
          <w:rFonts w:ascii="Times New Roman" w:eastAsia="Times New Roman" w:hAnsi="Times New Roman" w:cs="Times New Roman"/>
          <w:kern w:val="0"/>
          <w:szCs w:val="22"/>
          <w14:ligatures w14:val="none"/>
        </w:rPr>
      </w:pPr>
      <w:r w:rsidRPr="002B59A9">
        <w:rPr>
          <w:rFonts w:ascii="Times New Roman" w:eastAsia="Times New Roman" w:hAnsi="Times New Roman" w:cs="Times New Roman"/>
          <w:b/>
          <w:kern w:val="0"/>
          <w:szCs w:val="22"/>
          <w14:ligatures w14:val="none"/>
        </w:rPr>
        <w:t>9.3.</w:t>
      </w:r>
      <w:r w:rsidRPr="002B59A9">
        <w:rPr>
          <w:rFonts w:ascii="Times New Roman" w:eastAsia="Times New Roman" w:hAnsi="Times New Roman" w:cs="Times New Roman"/>
          <w:kern w:val="0"/>
          <w:szCs w:val="22"/>
          <w14:ligatures w14:val="none"/>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2B59A9">
        <w:rPr>
          <w:rFonts w:ascii="Times New Roman" w:eastAsia="Times New Roman" w:hAnsi="Times New Roman" w:cs="Times New Roman"/>
          <w:b/>
          <w:kern w:val="0"/>
          <w:szCs w:val="22"/>
          <w14:ligatures w14:val="none"/>
        </w:rPr>
        <w:t>ne vėliau kaip likus 6 dienoms iki pasiūlymų pateikimo termino pabaigos</w:t>
      </w:r>
      <w:r w:rsidRPr="002B59A9">
        <w:rPr>
          <w:rFonts w:ascii="Times New Roman" w:eastAsia="Times New Roman" w:hAnsi="Times New Roman" w:cs="Times New Roman"/>
          <w:kern w:val="0"/>
          <w:szCs w:val="22"/>
          <w14:ligatures w14:val="none"/>
        </w:rPr>
        <w:t>:</w:t>
      </w:r>
    </w:p>
    <w:p w14:paraId="522A71A0" w14:textId="77777777" w:rsidR="002B59A9" w:rsidRPr="002B59A9" w:rsidRDefault="002B59A9" w:rsidP="002B59A9">
      <w:pPr>
        <w:spacing w:after="0" w:line="240" w:lineRule="auto"/>
        <w:ind w:firstLine="720"/>
        <w:jc w:val="both"/>
        <w:rPr>
          <w:rFonts w:ascii="Times New Roman" w:eastAsia="Times New Roman" w:hAnsi="Times New Roman" w:cs="Times New Roman"/>
          <w:kern w:val="0"/>
          <w:szCs w:val="22"/>
          <w14:ligatures w14:val="none"/>
        </w:rPr>
      </w:pPr>
      <w:r w:rsidRPr="002B59A9">
        <w:rPr>
          <w:rFonts w:ascii="Times New Roman" w:eastAsia="Times New Roman" w:hAnsi="Times New Roman" w:cs="Times New Roman"/>
          <w:kern w:val="0"/>
          <w:szCs w:val="22"/>
          <w14:ligatures w14:val="none"/>
        </w:rPr>
        <w:t>9.3.1.</w:t>
      </w:r>
      <w:r w:rsidRPr="002B59A9">
        <w:rPr>
          <w:kern w:val="0"/>
          <w:sz w:val="22"/>
          <w:szCs w:val="22"/>
          <w14:ligatures w14:val="none"/>
        </w:rPr>
        <w:t xml:space="preserve"> </w:t>
      </w:r>
      <w:r w:rsidRPr="002B59A9">
        <w:rPr>
          <w:rFonts w:ascii="Times New Roman" w:eastAsia="Times New Roman" w:hAnsi="Times New Roman" w:cs="Times New Roman"/>
          <w:kern w:val="0"/>
          <w:szCs w:val="22"/>
          <w14:ligatures w14:val="none"/>
        </w:rPr>
        <w:t>Perkančioji organizacija aiškindama, tikslindama konkurso sąlygas savo iniciatyva visus paaiškinimus ir patikslinimus skelbia CVP IS bei teikia visiems CVP IS priemonėmis prie pirkimo prisijungusiems tiekėjams.</w:t>
      </w:r>
    </w:p>
    <w:p w14:paraId="4155E77C" w14:textId="77777777" w:rsidR="002B59A9" w:rsidRPr="002B59A9" w:rsidRDefault="002B59A9" w:rsidP="002B59A9">
      <w:pPr>
        <w:spacing w:after="0" w:line="240" w:lineRule="auto"/>
        <w:ind w:firstLine="720"/>
        <w:jc w:val="both"/>
        <w:rPr>
          <w:rFonts w:ascii="Times New Roman" w:eastAsia="Times New Roman" w:hAnsi="Times New Roman" w:cs="Times New Roman"/>
          <w:i/>
          <w:kern w:val="0"/>
          <w:szCs w:val="22"/>
          <w14:ligatures w14:val="none"/>
        </w:rPr>
      </w:pPr>
      <w:r w:rsidRPr="002B59A9">
        <w:rPr>
          <w:rFonts w:ascii="Times New Roman" w:eastAsia="Times New Roman" w:hAnsi="Times New Roman" w:cs="Times New Roman"/>
          <w:kern w:val="0"/>
          <w:szCs w:val="22"/>
          <w14:ligatures w14:val="none"/>
        </w:rPr>
        <w:t xml:space="preserve">9.3.2. Perkančioji organizacija aiškindama, tikslindama konkurso sąlygas tiekėjų iniciatyva visus paaiškinimus ir patikslinimus skelbia CVP IS bei teikia visiems CVP IS priemonėmis prie pirkimo prisijungusiems tiekėjams, bet nenurodo, kuris tiekėjas pateikė </w:t>
      </w:r>
      <w:r w:rsidRPr="002B59A9">
        <w:rPr>
          <w:rFonts w:ascii="Times New Roman" w:eastAsia="Times New Roman" w:hAnsi="Times New Roman" w:cs="Times New Roman"/>
          <w:kern w:val="0"/>
          <w:szCs w:val="22"/>
          <w14:ligatures w14:val="none"/>
        </w:rPr>
        <w:lastRenderedPageBreak/>
        <w:t>prašymą paaiškinti konkurso sąlygas, bei teikia, prašymą paaiškinti ar patikslinti konkurso sąlygas pateikusiam, tiekėjui.</w:t>
      </w:r>
    </w:p>
    <w:p w14:paraId="179E4A27" w14:textId="77777777" w:rsidR="002B59A9" w:rsidRPr="002B59A9" w:rsidRDefault="002B59A9" w:rsidP="002B59A9">
      <w:pPr>
        <w:spacing w:after="0" w:line="240" w:lineRule="auto"/>
        <w:ind w:firstLine="720"/>
        <w:jc w:val="both"/>
        <w:rPr>
          <w:rFonts w:ascii="Times New Roman" w:eastAsia="Times New Roman" w:hAnsi="Times New Roman" w:cs="Times New Roman"/>
          <w:kern w:val="0"/>
          <w:szCs w:val="22"/>
          <w14:ligatures w14:val="none"/>
        </w:rPr>
      </w:pPr>
      <w:r w:rsidRPr="002B59A9">
        <w:rPr>
          <w:rFonts w:ascii="Times New Roman" w:eastAsia="Times New Roman" w:hAnsi="Times New Roman" w:cs="Times New Roman"/>
          <w:b/>
          <w:kern w:val="0"/>
          <w:szCs w:val="22"/>
          <w14:ligatures w14:val="none"/>
        </w:rPr>
        <w:t>9.4.</w:t>
      </w:r>
      <w:r w:rsidRPr="002B59A9">
        <w:rPr>
          <w:rFonts w:ascii="Times New Roman" w:eastAsia="Times New Roman" w:hAnsi="Times New Roman" w:cs="Times New Roman"/>
          <w:kern w:val="0"/>
          <w:szCs w:val="22"/>
          <w14:ligatures w14:val="none"/>
        </w:rPr>
        <w:t xml:space="preserve"> Jeigu perkančioji organizacija, paaiškindama ar patikslindama pirkimo dokumentus, CVP IS susirašinėjimo priemonėmis rašydama pranešimą prideda („prisega“) dokumentą, siųsdama tekstinį pranešimą CVP IS priemonėmis, ji privalo užtikrinti tiekėjų anonimiškumą, t. y. privalo užtikrinti, kad tiekėjas nesužinotų kitų tiekėjų, dalyvaujančių pirkimo procedūrose, pavadinimą ir kitų rekvizitų. </w:t>
      </w:r>
    </w:p>
    <w:p w14:paraId="2E8F864C" w14:textId="77777777" w:rsidR="002B59A9" w:rsidRPr="002B59A9" w:rsidRDefault="002B59A9" w:rsidP="002B59A9">
      <w:pPr>
        <w:spacing w:after="0" w:line="240" w:lineRule="auto"/>
        <w:ind w:firstLine="720"/>
        <w:jc w:val="both"/>
        <w:rPr>
          <w:rFonts w:ascii="Times New Roman" w:eastAsia="Times New Roman" w:hAnsi="Times New Roman" w:cs="Times New Roman"/>
          <w:kern w:val="0"/>
          <w:szCs w:val="22"/>
          <w14:ligatures w14:val="none"/>
        </w:rPr>
      </w:pPr>
      <w:r w:rsidRPr="002B59A9">
        <w:rPr>
          <w:rFonts w:ascii="Times New Roman" w:eastAsia="Times New Roman" w:hAnsi="Times New Roman" w:cs="Times New Roman"/>
          <w:b/>
          <w:kern w:val="0"/>
          <w:szCs w:val="22"/>
          <w14:ligatures w14:val="none"/>
        </w:rPr>
        <w:t>9.5.</w:t>
      </w:r>
      <w:r w:rsidRPr="002B59A9">
        <w:rPr>
          <w:rFonts w:ascii="Times New Roman" w:eastAsia="Times New Roman" w:hAnsi="Times New Roman" w:cs="Times New Roman"/>
          <w:kern w:val="0"/>
          <w:szCs w:val="22"/>
          <w14:ligatures w14:val="none"/>
        </w:rPr>
        <w:t xml:space="preserve"> Perkančioji organizacija nerengs susitikimų su tiekėjais dėl pirkimo dokumentų paaiškinimo.</w:t>
      </w:r>
    </w:p>
    <w:p w14:paraId="531FDA10" w14:textId="77777777" w:rsidR="002B59A9" w:rsidRPr="002B59A9" w:rsidRDefault="002B59A9" w:rsidP="002B59A9">
      <w:pPr>
        <w:spacing w:after="0" w:line="240" w:lineRule="auto"/>
        <w:ind w:firstLine="720"/>
        <w:jc w:val="both"/>
        <w:rPr>
          <w:rFonts w:ascii="Times New Roman" w:eastAsia="Times New Roman" w:hAnsi="Times New Roman" w:cs="Times New Roman"/>
          <w:kern w:val="0"/>
          <w:szCs w:val="22"/>
          <w14:ligatures w14:val="none"/>
        </w:rPr>
      </w:pPr>
      <w:r w:rsidRPr="002B59A9">
        <w:rPr>
          <w:rFonts w:ascii="Times New Roman" w:eastAsia="Times New Roman" w:hAnsi="Times New Roman" w:cs="Times New Roman"/>
          <w:b/>
          <w:kern w:val="0"/>
          <w:szCs w:val="22"/>
          <w14:ligatures w14:val="none"/>
        </w:rPr>
        <w:t>9.6.</w:t>
      </w:r>
      <w:r w:rsidRPr="002B59A9">
        <w:rPr>
          <w:rFonts w:ascii="Times New Roman" w:eastAsia="Times New Roman" w:hAnsi="Times New Roman" w:cs="Times New Roman"/>
          <w:kern w:val="0"/>
          <w:szCs w:val="22"/>
          <w14:ligatures w14:val="none"/>
        </w:rPr>
        <w:t xml:space="preserve"> Tuo atveju, kai tikslinama skelbime apie pirkimą paskelbta informacija, perkančioji organizacija nustatyta tvarka paskelbia klaidų ištaisymo skelbimą.</w:t>
      </w:r>
    </w:p>
    <w:p w14:paraId="07FD8A75" w14:textId="77777777" w:rsidR="002B59A9" w:rsidRPr="002B59A9" w:rsidRDefault="002B59A9" w:rsidP="002B59A9">
      <w:pPr>
        <w:widowControl w:val="0"/>
        <w:tabs>
          <w:tab w:val="left" w:pos="993"/>
        </w:tabs>
        <w:autoSpaceDE w:val="0"/>
        <w:autoSpaceDN w:val="0"/>
        <w:adjustRightInd w:val="0"/>
        <w:spacing w:after="0" w:line="240" w:lineRule="auto"/>
        <w:ind w:firstLine="720"/>
        <w:jc w:val="both"/>
        <w:rPr>
          <w:rFonts w:ascii="Times New Roman" w:hAnsi="Times New Roman" w:cs="Times New Roman"/>
          <w:kern w:val="0"/>
          <w14:ligatures w14:val="none"/>
        </w:rPr>
      </w:pPr>
      <w:r w:rsidRPr="002B59A9">
        <w:rPr>
          <w:rFonts w:ascii="Times New Roman" w:eastAsia="Times New Roman" w:hAnsi="Times New Roman" w:cs="Times New Roman"/>
          <w:b/>
          <w:kern w:val="0"/>
          <w:lang w:eastAsia="lt-LT"/>
          <w14:ligatures w14:val="none"/>
        </w:rPr>
        <w:t>9.7.</w:t>
      </w:r>
      <w:r w:rsidRPr="002B59A9">
        <w:rPr>
          <w:rFonts w:ascii="Times New Roman" w:eastAsia="Times New Roman" w:hAnsi="Times New Roman" w:cs="Times New Roman"/>
          <w:kern w:val="0"/>
          <w:lang w:eastAsia="lt-LT"/>
          <w14:ligatures w14:val="none"/>
        </w:rPr>
        <w:t xml:space="preserve"> </w:t>
      </w:r>
      <w:r w:rsidRPr="002B59A9">
        <w:rPr>
          <w:rFonts w:ascii="Times New Roman" w:hAnsi="Times New Roman" w:cs="Times New Roman"/>
          <w:kern w:val="0"/>
          <w14:ligatures w14:val="none"/>
        </w:rPr>
        <w:t>Perkančioji organizacija pratę pasiūlymų pateikimo terminą, kad visi pirkime norintys dalyvauti tiekėjai turėtų galimybę susipažinti su visa pasiūlymui parengti reikalinga informacija, jeigu:</w:t>
      </w:r>
    </w:p>
    <w:p w14:paraId="24B55A89" w14:textId="77777777" w:rsidR="002B59A9" w:rsidRPr="002B59A9" w:rsidRDefault="002B59A9" w:rsidP="002B59A9">
      <w:pPr>
        <w:spacing w:after="0" w:line="240" w:lineRule="auto"/>
        <w:ind w:firstLine="720"/>
        <w:jc w:val="both"/>
        <w:rPr>
          <w:rFonts w:ascii="Times New Roman" w:hAnsi="Times New Roman" w:cs="Times New Roman"/>
          <w:kern w:val="0"/>
          <w14:ligatures w14:val="none"/>
        </w:rPr>
      </w:pPr>
      <w:r w:rsidRPr="002B59A9">
        <w:rPr>
          <w:rFonts w:ascii="Times New Roman" w:hAnsi="Times New Roman" w:cs="Times New Roman"/>
          <w:kern w:val="0"/>
          <w14:ligatures w14:val="none"/>
        </w:rPr>
        <w:t>9.7.1.  jeigu dėl kokių nors priežasčių papildoma su pirkimo dokumentais susijusi informacija būtų pateikiama likus mažiau kaip 6 dienoms iki pasiūlymų pateikimo termino pabaigos, nors šios informacijos buvo paprašyta laiku;</w:t>
      </w:r>
    </w:p>
    <w:p w14:paraId="5C5EFDCE" w14:textId="77777777" w:rsidR="002B59A9" w:rsidRPr="002B59A9" w:rsidRDefault="002B59A9" w:rsidP="002B59A9">
      <w:pPr>
        <w:spacing w:after="0" w:line="240" w:lineRule="auto"/>
        <w:ind w:firstLine="720"/>
        <w:jc w:val="both"/>
        <w:rPr>
          <w:rFonts w:ascii="Times New Roman" w:hAnsi="Times New Roman" w:cs="Times New Roman"/>
          <w:kern w:val="0"/>
          <w14:ligatures w14:val="none"/>
        </w:rPr>
      </w:pPr>
      <w:r w:rsidRPr="002B59A9">
        <w:rPr>
          <w:rFonts w:ascii="Times New Roman" w:hAnsi="Times New Roman" w:cs="Times New Roman"/>
          <w:kern w:val="0"/>
          <w14:ligatures w14:val="none"/>
        </w:rPr>
        <w:t>9.7.2. buvo padaryta reikšmingų pirkimo dokumentų pakeitimų.</w:t>
      </w:r>
    </w:p>
    <w:p w14:paraId="433B9EFA" w14:textId="77777777" w:rsidR="002B59A9" w:rsidRPr="002B59A9" w:rsidRDefault="002B59A9" w:rsidP="002B59A9">
      <w:pPr>
        <w:spacing w:after="0" w:line="240" w:lineRule="auto"/>
        <w:ind w:firstLine="720"/>
        <w:jc w:val="both"/>
        <w:rPr>
          <w:rFonts w:ascii="Times New Roman" w:hAnsi="Times New Roman" w:cs="Times New Roman"/>
          <w:kern w:val="0"/>
          <w14:ligatures w14:val="none"/>
        </w:rPr>
      </w:pPr>
      <w:r w:rsidRPr="002B59A9">
        <w:rPr>
          <w:rFonts w:ascii="Times New Roman" w:hAnsi="Times New Roman" w:cs="Times New Roman"/>
          <w:kern w:val="0"/>
          <w14:ligatures w14:val="none"/>
        </w:rPr>
        <w:t xml:space="preserve">9.7 </w:t>
      </w:r>
      <w:r w:rsidRPr="002B59A9">
        <w:rPr>
          <w:rFonts w:ascii="Times New Roman" w:hAnsi="Times New Roman" w:cs="Times New Roman"/>
          <w:kern w:val="0"/>
          <w:vertAlign w:val="superscript"/>
          <w14:ligatures w14:val="none"/>
        </w:rPr>
        <w:t xml:space="preserve">1 </w:t>
      </w:r>
      <w:r w:rsidRPr="002B59A9">
        <w:rPr>
          <w:rFonts w:ascii="Times New Roman" w:hAnsi="Times New Roman" w:cs="Times New Roman"/>
          <w:kern w:val="0"/>
          <w14:ligatures w14:val="none"/>
        </w:rPr>
        <w:t>Apie pasiūlymų pateikimo termino pratęsimą Perkančioji organizacija praneš patikslinant skelbimą. Pranešimai apie pasiūlymų pateikimo termino nukėlimą taip pat paskelbiami CVP IS ir išsiunčiami tiekėjams.</w:t>
      </w:r>
    </w:p>
    <w:p w14:paraId="614EC02C" w14:textId="77777777" w:rsidR="002B59A9" w:rsidRPr="002B59A9" w:rsidRDefault="002B59A9" w:rsidP="002B59A9">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kern w:val="0"/>
          <w:lang w:eastAsia="lt-LT"/>
          <w14:ligatures w14:val="none"/>
        </w:rPr>
      </w:pPr>
      <w:r w:rsidRPr="002B59A9">
        <w:rPr>
          <w:rFonts w:ascii="Times New Roman" w:eastAsia="Times New Roman" w:hAnsi="Times New Roman" w:cs="Times New Roman"/>
          <w:b/>
          <w:kern w:val="0"/>
          <w:lang w:eastAsia="lt-LT"/>
          <w14:ligatures w14:val="none"/>
        </w:rPr>
        <w:t>9.8.</w:t>
      </w:r>
      <w:r w:rsidRPr="002B59A9">
        <w:rPr>
          <w:rFonts w:ascii="Times New Roman" w:eastAsia="Times New Roman" w:hAnsi="Times New Roman" w:cs="Times New Roman"/>
          <w:kern w:val="0"/>
          <w:lang w:eastAsia="lt-LT"/>
          <w14:ligatures w14:val="none"/>
        </w:rPr>
        <w:t xml:space="preserve"> Jeigu papildomos informacijos nebuvo paprašyta laiku arba ji neturi esminės įtakos pasiūlymų parengimui, komisija pasiūlymų pateikimo termino nepratęsia. </w:t>
      </w:r>
      <w:r w:rsidRPr="002B59A9">
        <w:rPr>
          <w:rFonts w:ascii="Times New Roman" w:eastAsia="Times New Roman" w:hAnsi="Times New Roman" w:cs="Times New Roman"/>
          <w:i/>
          <w:kern w:val="0"/>
          <w:lang w:eastAsia="lt-LT"/>
          <w14:ligatures w14:val="none"/>
        </w:rPr>
        <w:t xml:space="preserve"> </w:t>
      </w:r>
    </w:p>
    <w:p w14:paraId="252F52A5" w14:textId="77777777" w:rsidR="002B59A9" w:rsidRPr="002B59A9" w:rsidRDefault="002B59A9" w:rsidP="002B59A9">
      <w:pPr>
        <w:spacing w:after="0" w:line="240" w:lineRule="auto"/>
        <w:ind w:firstLine="720"/>
        <w:jc w:val="both"/>
        <w:rPr>
          <w:rFonts w:ascii="Times New Roman" w:eastAsia="Calibri" w:hAnsi="Times New Roman" w:cs="Times New Roman"/>
          <w:b/>
          <w:kern w:val="0"/>
          <w:lang w:eastAsia="lt-LT"/>
          <w14:ligatures w14:val="none"/>
        </w:rPr>
      </w:pPr>
    </w:p>
    <w:p w14:paraId="238244AE" w14:textId="77777777" w:rsidR="002B59A9" w:rsidRPr="002B59A9" w:rsidRDefault="002B59A9" w:rsidP="002B59A9">
      <w:pPr>
        <w:spacing w:after="0" w:line="240" w:lineRule="auto"/>
        <w:ind w:firstLine="720"/>
        <w:jc w:val="center"/>
        <w:rPr>
          <w:rFonts w:ascii="Times New Roman" w:eastAsia="Calibri" w:hAnsi="Times New Roman" w:cs="Times New Roman"/>
          <w:b/>
          <w:kern w:val="0"/>
          <w:lang w:eastAsia="lt-LT"/>
          <w14:ligatures w14:val="none"/>
        </w:rPr>
      </w:pPr>
      <w:r w:rsidRPr="002B59A9">
        <w:rPr>
          <w:rFonts w:ascii="Times New Roman" w:eastAsia="Calibri" w:hAnsi="Times New Roman" w:cs="Times New Roman"/>
          <w:b/>
          <w:kern w:val="0"/>
          <w:lang w:eastAsia="lt-LT"/>
          <w14:ligatures w14:val="none"/>
        </w:rPr>
        <w:t>10. SUSIPAŽINIMO SU PASIŪLYMAIS PROCEDŪROS</w:t>
      </w:r>
    </w:p>
    <w:p w14:paraId="57919EA7" w14:textId="77777777" w:rsidR="002B59A9" w:rsidRPr="002B59A9" w:rsidRDefault="002B59A9" w:rsidP="002B59A9">
      <w:pPr>
        <w:spacing w:after="0" w:line="240" w:lineRule="auto"/>
        <w:ind w:firstLine="720"/>
        <w:jc w:val="both"/>
        <w:rPr>
          <w:rFonts w:ascii="Times New Roman" w:eastAsia="Calibri" w:hAnsi="Times New Roman" w:cs="Times New Roman"/>
          <w:kern w:val="0"/>
          <w:lang w:eastAsia="lt-LT"/>
          <w14:ligatures w14:val="none"/>
        </w:rPr>
      </w:pPr>
    </w:p>
    <w:p w14:paraId="08804589" w14:textId="77777777" w:rsidR="002B59A9" w:rsidRPr="002B59A9" w:rsidRDefault="002B59A9" w:rsidP="002B59A9">
      <w:pPr>
        <w:spacing w:after="0" w:line="240" w:lineRule="auto"/>
        <w:ind w:firstLine="720"/>
        <w:jc w:val="both"/>
        <w:rPr>
          <w:rFonts w:ascii="Times New Roman" w:hAnsi="Times New Roman" w:cs="Times New Roman"/>
          <w:kern w:val="0"/>
          <w14:ligatures w14:val="none"/>
        </w:rPr>
      </w:pPr>
      <w:r w:rsidRPr="002B59A9">
        <w:rPr>
          <w:rFonts w:ascii="Times New Roman" w:hAnsi="Times New Roman" w:cs="Times New Roman"/>
          <w:b/>
          <w:kern w:val="0"/>
          <w14:ligatures w14:val="none"/>
        </w:rPr>
        <w:t>10.1.</w:t>
      </w:r>
      <w:r w:rsidRPr="002B59A9">
        <w:rPr>
          <w:rFonts w:ascii="Times New Roman" w:hAnsi="Times New Roman" w:cs="Times New Roman"/>
          <w:kern w:val="0"/>
          <w14:ligatures w14:val="none"/>
        </w:rPr>
        <w:t xml:space="preserve"> Pasiūlymų pateikimo terminas nurodytas skelbime apie pirkimą. Pradinis susipažinimas su CVP IS priemonėmis gautais pasiūlymais pradedamas ne anksčiau nei po 30 minučių po pasiūlymų pateikimo termino pabaigos.</w:t>
      </w:r>
    </w:p>
    <w:p w14:paraId="3BF85C95" w14:textId="77777777" w:rsidR="002B59A9" w:rsidRPr="002B59A9" w:rsidRDefault="002B59A9" w:rsidP="002B59A9">
      <w:pPr>
        <w:spacing w:after="0" w:line="240" w:lineRule="auto"/>
        <w:ind w:firstLine="720"/>
        <w:jc w:val="both"/>
        <w:rPr>
          <w:rFonts w:ascii="Times New Roman" w:hAnsi="Times New Roman" w:cs="Times New Roman"/>
          <w:kern w:val="0"/>
          <w14:ligatures w14:val="none"/>
        </w:rPr>
      </w:pPr>
      <w:r w:rsidRPr="002B59A9">
        <w:rPr>
          <w:rFonts w:ascii="Times New Roman" w:hAnsi="Times New Roman" w:cs="Times New Roman"/>
          <w:b/>
          <w:kern w:val="0"/>
          <w14:ligatures w14:val="none"/>
        </w:rPr>
        <w:t>10.2.</w:t>
      </w:r>
      <w:r w:rsidRPr="002B59A9">
        <w:rPr>
          <w:rFonts w:ascii="Times New Roman" w:hAnsi="Times New Roman" w:cs="Times New Roman"/>
          <w:kern w:val="0"/>
          <w14:ligatures w14:val="none"/>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4204825E" w14:textId="77777777" w:rsidR="002B59A9" w:rsidRPr="002B59A9" w:rsidRDefault="002B59A9" w:rsidP="002B59A9">
      <w:pPr>
        <w:spacing w:after="0" w:line="240" w:lineRule="auto"/>
        <w:ind w:firstLine="720"/>
        <w:jc w:val="both"/>
        <w:rPr>
          <w:rFonts w:ascii="Times New Roman" w:hAnsi="Times New Roman" w:cs="Times New Roman"/>
          <w:kern w:val="0"/>
          <w14:ligatures w14:val="none"/>
        </w:rPr>
      </w:pPr>
      <w:r w:rsidRPr="002B59A9">
        <w:rPr>
          <w:rFonts w:ascii="Times New Roman" w:hAnsi="Times New Roman" w:cs="Times New Roman"/>
          <w:b/>
          <w:kern w:val="0"/>
          <w14:ligatures w14:val="none"/>
        </w:rPr>
        <w:t>10.3.</w:t>
      </w:r>
      <w:r w:rsidRPr="002B59A9">
        <w:rPr>
          <w:rFonts w:ascii="Times New Roman" w:hAnsi="Times New Roman" w:cs="Times New Roman"/>
          <w:kern w:val="0"/>
          <w14:ligatures w14:val="none"/>
        </w:rPr>
        <w:t xml:space="preserve"> Pasiūlymo kaina:</w:t>
      </w:r>
    </w:p>
    <w:p w14:paraId="420A1981" w14:textId="77777777" w:rsidR="002B59A9" w:rsidRPr="002B59A9" w:rsidRDefault="002B59A9" w:rsidP="002B59A9">
      <w:pPr>
        <w:spacing w:after="0" w:line="240" w:lineRule="auto"/>
        <w:ind w:firstLine="720"/>
        <w:jc w:val="both"/>
        <w:rPr>
          <w:rFonts w:ascii="Times New Roman" w:hAnsi="Times New Roman" w:cs="Times New Roman"/>
          <w:kern w:val="0"/>
          <w14:ligatures w14:val="none"/>
        </w:rPr>
      </w:pPr>
      <w:r w:rsidRPr="002B59A9">
        <w:rPr>
          <w:rFonts w:ascii="Times New Roman" w:hAnsi="Times New Roman" w:cs="Times New Roman"/>
          <w:b/>
          <w:kern w:val="0"/>
          <w14:ligatures w14:val="none"/>
        </w:rPr>
        <w:t>10.3.1.</w:t>
      </w:r>
      <w:r w:rsidRPr="002B59A9">
        <w:rPr>
          <w:rFonts w:ascii="Times New Roman" w:hAnsi="Times New Roman" w:cs="Times New Roman"/>
          <w:kern w:val="0"/>
          <w14:ligatures w14:val="none"/>
        </w:rPr>
        <w:t xml:space="preserve"> Siūlomos pirkimo objekto dalies pasiūlymo kaina </w:t>
      </w:r>
      <w:r w:rsidRPr="002B59A9">
        <w:rPr>
          <w:rFonts w:ascii="Times New Roman" w:hAnsi="Times New Roman" w:cs="Times New Roman"/>
          <w:i/>
          <w:iCs/>
          <w:kern w:val="0"/>
          <w14:ligatures w14:val="none"/>
        </w:rPr>
        <w:t xml:space="preserve"> </w:t>
      </w:r>
      <w:r w:rsidRPr="002B59A9">
        <w:rPr>
          <w:rFonts w:ascii="Times New Roman" w:hAnsi="Times New Roman" w:cs="Times New Roman"/>
          <w:kern w:val="0"/>
          <w14:ligatures w14:val="none"/>
        </w:rPr>
        <w:t>yra laikoma tik ta kaina, kurią tiekėjas nurodė pirkimo dokumentų 2 priede.</w:t>
      </w:r>
    </w:p>
    <w:p w14:paraId="18813D09" w14:textId="77777777" w:rsidR="002B59A9" w:rsidRPr="002B59A9" w:rsidRDefault="002B59A9" w:rsidP="002B59A9">
      <w:pPr>
        <w:spacing w:after="0" w:line="240" w:lineRule="auto"/>
        <w:ind w:firstLine="720"/>
        <w:jc w:val="both"/>
        <w:rPr>
          <w:rFonts w:ascii="Times New Roman" w:hAnsi="Times New Roman" w:cs="Times New Roman"/>
          <w:kern w:val="0"/>
          <w14:ligatures w14:val="none"/>
        </w:rPr>
      </w:pPr>
      <w:r w:rsidRPr="002B59A9">
        <w:rPr>
          <w:rFonts w:ascii="Times New Roman" w:hAnsi="Times New Roman" w:cs="Times New Roman"/>
          <w:b/>
          <w:bCs/>
          <w:kern w:val="0"/>
          <w14:ligatures w14:val="none"/>
        </w:rPr>
        <w:t xml:space="preserve">10.3.2. </w:t>
      </w:r>
      <w:r w:rsidRPr="002B59A9">
        <w:rPr>
          <w:rFonts w:ascii="Times New Roman" w:hAnsi="Times New Roman" w:cs="Times New Roman"/>
          <w:kern w:val="0"/>
          <w14:ligatures w14:val="none"/>
        </w:rPr>
        <w:t>Jei tiekėjas pasiūlymo formoje savo iniciatyva nurodys pasiūlymo kainą išreikštą ir skaičiais  ir žodžiais, teisinga bus laikoma kaina, nurodyta žodžiais.</w:t>
      </w:r>
    </w:p>
    <w:p w14:paraId="310F4D93" w14:textId="77777777" w:rsidR="002B59A9" w:rsidRPr="002B59A9" w:rsidRDefault="002B59A9" w:rsidP="002B59A9">
      <w:pPr>
        <w:spacing w:after="0" w:line="240" w:lineRule="auto"/>
        <w:ind w:firstLine="720"/>
        <w:jc w:val="both"/>
        <w:rPr>
          <w:rFonts w:ascii="Times New Roman" w:hAnsi="Times New Roman" w:cs="Times New Roman"/>
          <w:kern w:val="0"/>
          <w14:ligatures w14:val="none"/>
        </w:rPr>
      </w:pPr>
      <w:r w:rsidRPr="002B59A9">
        <w:rPr>
          <w:rFonts w:ascii="Times New Roman" w:hAnsi="Times New Roman" w:cs="Times New Roman"/>
          <w:b/>
          <w:kern w:val="0"/>
          <w14:ligatures w14:val="none"/>
        </w:rPr>
        <w:t>10.4.</w:t>
      </w:r>
      <w:r w:rsidRPr="002B59A9">
        <w:rPr>
          <w:rFonts w:ascii="Times New Roman" w:hAnsi="Times New Roman" w:cs="Times New Roman"/>
          <w:kern w:val="0"/>
          <w14:ligatures w14:val="none"/>
        </w:rPr>
        <w:t xml:space="preserve"> Pasiūlymų nagrinėjimo, vertinimo ir palyginimo procedūras atlieka komisija, tiekėjams ar jų įgaliotiems atstovams nedalyvaujant.</w:t>
      </w:r>
    </w:p>
    <w:p w14:paraId="331FC8EF" w14:textId="77777777" w:rsidR="002B59A9" w:rsidRPr="002B59A9" w:rsidRDefault="002B59A9" w:rsidP="002B59A9">
      <w:pPr>
        <w:spacing w:after="0" w:line="240" w:lineRule="auto"/>
        <w:ind w:firstLine="720"/>
        <w:jc w:val="center"/>
        <w:rPr>
          <w:rFonts w:ascii="Times New Roman" w:eastAsia="Calibri" w:hAnsi="Times New Roman" w:cs="Times New Roman"/>
          <w:b/>
          <w:spacing w:val="-8"/>
          <w:kern w:val="0"/>
          <w:lang w:eastAsia="lt-LT"/>
          <w14:ligatures w14:val="none"/>
        </w:rPr>
      </w:pPr>
    </w:p>
    <w:p w14:paraId="656C4C11" w14:textId="77777777" w:rsidR="002B59A9" w:rsidRPr="002B59A9" w:rsidRDefault="002B59A9" w:rsidP="002B59A9">
      <w:pPr>
        <w:spacing w:after="0" w:line="240" w:lineRule="auto"/>
        <w:ind w:firstLine="720"/>
        <w:jc w:val="center"/>
        <w:rPr>
          <w:rFonts w:ascii="Times New Roman" w:eastAsia="Calibri" w:hAnsi="Times New Roman" w:cs="Times New Roman"/>
          <w:b/>
          <w:kern w:val="0"/>
          <w:lang w:eastAsia="lt-LT"/>
          <w14:ligatures w14:val="none"/>
        </w:rPr>
      </w:pPr>
      <w:r w:rsidRPr="002B59A9">
        <w:rPr>
          <w:rFonts w:ascii="Times New Roman" w:eastAsia="Calibri" w:hAnsi="Times New Roman" w:cs="Times New Roman"/>
          <w:b/>
          <w:spacing w:val="-8"/>
          <w:kern w:val="0"/>
          <w:lang w:eastAsia="lt-LT"/>
          <w14:ligatures w14:val="none"/>
        </w:rPr>
        <w:t xml:space="preserve">11. PASIŪLYMŲ </w:t>
      </w:r>
      <w:r w:rsidRPr="002B59A9">
        <w:rPr>
          <w:rFonts w:ascii="Times New Roman" w:eastAsia="Calibri" w:hAnsi="Times New Roman" w:cs="Times New Roman"/>
          <w:b/>
          <w:kern w:val="0"/>
          <w:lang w:eastAsia="lt-LT"/>
          <w14:ligatures w14:val="none"/>
        </w:rPr>
        <w:t>NAGRINĖJIMAS IR PASIŪLYMŲ ATMETIMO PRIEŽASTYS</w:t>
      </w:r>
    </w:p>
    <w:p w14:paraId="06AF20D0" w14:textId="77777777" w:rsidR="002B59A9" w:rsidRPr="002B59A9" w:rsidRDefault="002B59A9" w:rsidP="002B59A9">
      <w:pPr>
        <w:spacing w:after="0" w:line="240" w:lineRule="auto"/>
        <w:ind w:firstLine="720"/>
        <w:jc w:val="center"/>
        <w:rPr>
          <w:rFonts w:ascii="Times New Roman" w:eastAsia="Calibri" w:hAnsi="Times New Roman" w:cs="Times New Roman"/>
          <w:b/>
          <w:kern w:val="0"/>
          <w:lang w:eastAsia="lt-LT"/>
          <w14:ligatures w14:val="none"/>
        </w:rPr>
      </w:pPr>
    </w:p>
    <w:p w14:paraId="078A8FFA" w14:textId="77777777" w:rsidR="002B59A9" w:rsidRPr="002B59A9" w:rsidRDefault="002B59A9" w:rsidP="002B59A9">
      <w:pPr>
        <w:spacing w:after="0" w:line="240" w:lineRule="auto"/>
        <w:ind w:firstLine="720"/>
        <w:jc w:val="both"/>
        <w:rPr>
          <w:rFonts w:ascii="Times New Roman" w:hAnsi="Times New Roman"/>
          <w:kern w:val="0"/>
          <w:lang w:eastAsia="lt-LT"/>
          <w14:ligatures w14:val="none"/>
        </w:rPr>
      </w:pPr>
      <w:r w:rsidRPr="002B59A9">
        <w:rPr>
          <w:rFonts w:ascii="Times New Roman" w:hAnsi="Times New Roman"/>
          <w:b/>
          <w:kern w:val="0"/>
          <w:lang w:eastAsia="lt-LT"/>
          <w14:ligatures w14:val="none"/>
        </w:rPr>
        <w:t>11.1.</w:t>
      </w:r>
      <w:r w:rsidRPr="002B59A9">
        <w:rPr>
          <w:rFonts w:ascii="Times New Roman" w:hAnsi="Times New Roman"/>
          <w:kern w:val="0"/>
          <w:lang w:eastAsia="lt-LT"/>
          <w14:ligatures w14:val="none"/>
        </w:rPr>
        <w:t xml:space="preserve"> </w:t>
      </w:r>
      <w:r w:rsidRPr="002B59A9">
        <w:rPr>
          <w:rFonts w:ascii="Times New Roman" w:eastAsia="Calibri" w:hAnsi="Times New Roman" w:cs="Times New Roman"/>
          <w:kern w:val="0"/>
          <w:lang w:eastAsia="lt-LT"/>
          <w14:ligatures w14:val="none"/>
        </w:rPr>
        <w:t xml:space="preserve">Pirkimui pateiktus pasiūlymus nagrinėja ir vertina komisija, tiekėjams ar jų atstovams nedalyvaujant. </w:t>
      </w:r>
    </w:p>
    <w:p w14:paraId="69C21713" w14:textId="77777777" w:rsidR="002B59A9" w:rsidRPr="002B59A9" w:rsidRDefault="002B59A9" w:rsidP="002B59A9">
      <w:pPr>
        <w:spacing w:after="0" w:line="240" w:lineRule="auto"/>
        <w:ind w:firstLine="720"/>
        <w:jc w:val="both"/>
        <w:rPr>
          <w:rFonts w:ascii="Times New Roman" w:hAnsi="Times New Roman" w:cs="Times New Roman"/>
          <w:b/>
          <w:kern w:val="0"/>
          <w:lang w:eastAsia="lt-LT"/>
          <w14:ligatures w14:val="none"/>
        </w:rPr>
      </w:pPr>
      <w:r w:rsidRPr="002B59A9">
        <w:rPr>
          <w:rFonts w:ascii="Times New Roman" w:hAnsi="Times New Roman" w:cs="Times New Roman"/>
          <w:b/>
          <w:kern w:val="0"/>
          <w:lang w:eastAsia="lt-LT"/>
          <w14:ligatures w14:val="none"/>
        </w:rPr>
        <w:t>11.2. Atlikusi pradinį susipažinimą su pasiūlymais, perkančioji organizacija:</w:t>
      </w:r>
    </w:p>
    <w:p w14:paraId="55FC2904" w14:textId="77777777" w:rsidR="002B59A9" w:rsidRPr="002B59A9" w:rsidRDefault="002B59A9" w:rsidP="002D56E4">
      <w:pPr>
        <w:numPr>
          <w:ilvl w:val="2"/>
          <w:numId w:val="22"/>
        </w:numPr>
        <w:tabs>
          <w:tab w:val="left" w:pos="1701"/>
        </w:tabs>
        <w:spacing w:after="0" w:line="240" w:lineRule="auto"/>
        <w:ind w:left="0" w:firstLine="709"/>
        <w:contextualSpacing/>
        <w:jc w:val="both"/>
        <w:rPr>
          <w:rFonts w:ascii="Times New Roman" w:hAnsi="Times New Roman" w:cs="Times New Roman"/>
          <w:kern w:val="0"/>
          <w:lang w:eastAsia="lt-LT"/>
          <w14:ligatures w14:val="none"/>
        </w:rPr>
      </w:pPr>
      <w:bookmarkStart w:id="13" w:name="_Hlk198141889"/>
      <w:r w:rsidRPr="002B59A9">
        <w:rPr>
          <w:rFonts w:ascii="Times New Roman" w:eastAsiaTheme="minorEastAsia" w:hAnsi="Times New Roman" w:cs="Times New Roman"/>
          <w:kern w:val="0"/>
          <w14:ligatures w14:val="none"/>
        </w:rPr>
        <w:t>įvertina, ar pasiūlymai atitinka pirkimo dokumentuose nustatytus, su pirkimo objektu nesusijusius, reikalavimus, įskaitant nuostatas dėl alternatyvių pasiūlymų teikimo</w:t>
      </w:r>
      <w:bookmarkEnd w:id="13"/>
      <w:r w:rsidRPr="002B59A9">
        <w:rPr>
          <w:rFonts w:ascii="Times New Roman" w:eastAsiaTheme="minorEastAsia" w:hAnsi="Times New Roman" w:cs="Times New Roman"/>
          <w:kern w:val="0"/>
          <w14:ligatures w14:val="none"/>
        </w:rPr>
        <w:t>;</w:t>
      </w:r>
    </w:p>
    <w:p w14:paraId="45BE549F" w14:textId="77777777" w:rsidR="002B59A9" w:rsidRPr="002B59A9" w:rsidRDefault="002B59A9" w:rsidP="002D56E4">
      <w:pPr>
        <w:numPr>
          <w:ilvl w:val="2"/>
          <w:numId w:val="22"/>
        </w:numPr>
        <w:tabs>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2B59A9">
        <w:rPr>
          <w:rFonts w:ascii="Times New Roman" w:hAnsi="Times New Roman" w:cs="Times New Roman"/>
          <w:color w:val="000000" w:themeColor="text1"/>
          <w:kern w:val="0"/>
          <w14:ligatures w14:val="none"/>
        </w:rPr>
        <w:lastRenderedPageBreak/>
        <w:t xml:space="preserve">Jei pirkimo sąlygose yra nustatyti tiekėjo pašalinimo pagrindai ir (ar) reikalavimai tiekėjo kvalifikacijai ir (ar) reikalaujama, kad tiekėjas laikytųsi kokybės vadybos ir (ar) aplinkos apsaugos vadybos sistemų standartų, remiantis EBVPD patikrina ar pasiūlymą pateikęs tiekėjas (ūkio subjektai, kurių pajėgumais tiekėjas remiasi – jei jų pajėgumais remiamasi) </w:t>
      </w:r>
      <w:r w:rsidRPr="002B59A9">
        <w:rPr>
          <w:rFonts w:ascii="Times New Roman" w:hAnsi="Times New Roman" w:cs="Times New Roman"/>
          <w:kern w:val="0"/>
          <w14:ligatures w14:val="none"/>
        </w:rPr>
        <w:t xml:space="preserve">neatitinka pirkimo sąlygose nustatytų pašalinimo pagrindų bei ar atitinka pirkimo sąlygose nustatytus kvalifikacijos reikalavimus (jei pirkimo sąlygose yra nustatyti) ir kokybės vadybos sistemos ir aplinkos apsaugos vadybos sistemos standartus (jei pirkimo sąlygose yra nustatyti) </w:t>
      </w:r>
      <w:r w:rsidRPr="002B59A9">
        <w:rPr>
          <w:rFonts w:ascii="Times New Roman" w:hAnsi="Times New Roman" w:cs="Times New Roman"/>
          <w:color w:val="000000" w:themeColor="text1"/>
          <w:kern w:val="0"/>
          <w14:ligatures w14:val="none"/>
        </w:rPr>
        <w:t xml:space="preserve"> ir </w:t>
      </w:r>
      <w:r w:rsidRPr="002B59A9">
        <w:rPr>
          <w:rFonts w:ascii="Times New Roman" w:hAnsi="Times New Roman" w:cs="Times New Roman"/>
          <w:b/>
          <w:kern w:val="0"/>
          <w14:ligatures w14:val="none"/>
        </w:rPr>
        <w:t>priima sprendimą dėl kiekvieno pasiūlymą pateikusio tiekėjo atitikties reikalavimams ir kiekvienam iš jų ne vėliau kaip per 3 darbo dienas nuo priimto sprendimo CVP IS priemonėmis praneša apie šio patikrinimo rezultatus</w:t>
      </w:r>
      <w:r w:rsidRPr="002B59A9">
        <w:rPr>
          <w:rFonts w:ascii="Times New Roman" w:hAnsi="Times New Roman" w:cs="Times New Roman"/>
          <w:kern w:val="0"/>
          <w14:ligatures w14:val="none"/>
        </w:rPr>
        <w:t>. Teisę dalyvauti tolimesnėse pirkimo procedūrose turi tik tie tiekėjai, kurie atitinka perkančiosios organizacijos reikalavimus nustatytus šio konkurso sąlygų 3 skyriuje „</w:t>
      </w:r>
      <w:r w:rsidRPr="002B59A9">
        <w:rPr>
          <w:rFonts w:ascii="Times New Roman" w:hAnsi="Times New Roman" w:cs="Times New Roman"/>
          <w:kern w:val="0"/>
          <w:lang w:eastAsia="lt-LT"/>
          <w14:ligatures w14:val="none"/>
        </w:rPr>
        <w:t>Tiekėjų pašalinimo pagrindai“</w:t>
      </w:r>
      <w:r w:rsidRPr="002B59A9">
        <w:rPr>
          <w:rFonts w:ascii="Times New Roman" w:hAnsi="Times New Roman" w:cs="Times New Roman"/>
          <w:kern w:val="0"/>
          <w14:ligatures w14:val="none"/>
        </w:rPr>
        <w:t xml:space="preserve"> </w:t>
      </w:r>
      <w:r w:rsidRPr="002B59A9">
        <w:rPr>
          <w:rFonts w:ascii="Times New Roman" w:hAnsi="Times New Roman" w:cs="Times New Roman"/>
          <w:kern w:val="0"/>
          <w:lang w:eastAsia="lt-LT"/>
          <w14:ligatures w14:val="none"/>
        </w:rPr>
        <w:t xml:space="preserve">ir 4 skyriuje „Tiekėjų kvalifikacijos reikalavimai ir reikalaujami kokybės vadybos sistemos ir (ar) aplinkos apsaugos vadybos sistemų standartai“ (jei buvo taikomi). </w:t>
      </w:r>
      <w:r w:rsidRPr="002B59A9">
        <w:rPr>
          <w:rFonts w:ascii="Times New Roman" w:hAnsi="Times New Roman" w:cs="Times New Roman"/>
          <w:b/>
          <w:kern w:val="0"/>
          <w:lang w:eastAsia="lt-LT"/>
          <w14:ligatures w14:val="none"/>
        </w:rPr>
        <w:t xml:space="preserve">Aktualių </w:t>
      </w:r>
      <w:r w:rsidRPr="002B59A9">
        <w:rPr>
          <w:rFonts w:ascii="Times New Roman" w:hAnsi="Times New Roman" w:cs="Times New Roman"/>
          <w:b/>
          <w:kern w:val="0"/>
          <w14:ligatures w14:val="none"/>
        </w:rPr>
        <w:t xml:space="preserve">pašalinimo pagrindų nebuvimą patvirtinančių </w:t>
      </w:r>
      <w:r w:rsidRPr="002B59A9">
        <w:rPr>
          <w:rFonts w:ascii="Times New Roman" w:hAnsi="Times New Roman" w:cs="Times New Roman"/>
          <w:b/>
          <w:kern w:val="0"/>
          <w:u w:val="single"/>
          <w14:ligatures w14:val="none"/>
        </w:rPr>
        <w:t xml:space="preserve">dokumentų bus reikalaujama tik iš </w:t>
      </w:r>
      <w:r w:rsidRPr="002B59A9">
        <w:rPr>
          <w:rFonts w:ascii="Times New Roman" w:hAnsi="Times New Roman" w:cs="Times New Roman"/>
          <w:b/>
          <w:bCs/>
          <w:kern w:val="0"/>
          <w:u w:val="single"/>
          <w14:ligatures w14:val="none"/>
        </w:rPr>
        <w:t>ekonomiškai naudingiausią pasiūlymą pateikusio tiekėjo, prieš nustatant laimėjusį pasiūlymą;</w:t>
      </w:r>
    </w:p>
    <w:p w14:paraId="31C12D42" w14:textId="77777777" w:rsidR="002B59A9" w:rsidRPr="002B59A9" w:rsidRDefault="002B59A9" w:rsidP="002D56E4">
      <w:pPr>
        <w:numPr>
          <w:ilvl w:val="2"/>
          <w:numId w:val="22"/>
        </w:numPr>
        <w:tabs>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2B59A9">
        <w:rPr>
          <w:rFonts w:ascii="Times New Roman" w:hAnsi="Times New Roman" w:cs="Times New Roman"/>
          <w:kern w:val="0"/>
          <w14:ligatures w14:val="none"/>
        </w:rPr>
        <w:t>Jeigu Tiekėjas EBVPD yra pažymėjęs, kad reikalavimo neatitinka (</w:t>
      </w:r>
      <w:r w:rsidRPr="002B59A9">
        <w:rPr>
          <w:rFonts w:ascii="Times New Roman" w:hAnsi="Times New Roman" w:cs="Times New Roman"/>
          <w:i/>
          <w:kern w:val="0"/>
          <w14:ligatures w14:val="none"/>
        </w:rPr>
        <w:t>pvz.: egzistuoja pašalinimo pagrindas, kai tiekėjas nėra nurodęs, kad taiko apsivalymo priemones</w:t>
      </w:r>
      <w:r w:rsidRPr="002B59A9">
        <w:rPr>
          <w:rFonts w:ascii="Times New Roman" w:hAnsi="Times New Roman" w:cs="Times New Roman"/>
          <w:kern w:val="0"/>
          <w14:ligatures w14:val="none"/>
        </w:rPr>
        <w:t>), Komisija  tiekėjo pasiūlymą atmeta ir toliau jo nevertina;</w:t>
      </w:r>
    </w:p>
    <w:p w14:paraId="5AF1FA1E" w14:textId="3D8E6141" w:rsidR="002B59A9" w:rsidRPr="002B59A9" w:rsidRDefault="002B59A9" w:rsidP="002D56E4">
      <w:pPr>
        <w:spacing w:after="0" w:line="240" w:lineRule="auto"/>
        <w:ind w:firstLine="720"/>
        <w:jc w:val="both"/>
        <w:rPr>
          <w:rFonts w:ascii="Times New Roman" w:hAnsi="Times New Roman"/>
          <w:bCs/>
          <w:kern w:val="0"/>
          <w14:ligatures w14:val="none"/>
        </w:rPr>
      </w:pPr>
      <w:r w:rsidRPr="002B59A9">
        <w:rPr>
          <w:rFonts w:ascii="Times New Roman" w:eastAsia="Calibri" w:hAnsi="Times New Roman" w:cs="Times New Roman"/>
          <w:kern w:val="0"/>
          <w14:ligatures w14:val="none"/>
        </w:rPr>
        <w:t xml:space="preserve">vertina ar tiekėjo siūlomas pirkimo objektas atitinka techninės specifikacijos reikalavimus, jei reikia kreipiasi dėl pasiūlymo paaiškinimo (vadovaujantis </w:t>
      </w:r>
      <w:r w:rsidRPr="002B59A9">
        <w:rPr>
          <w:rFonts w:ascii="Times New Roman" w:hAnsi="Times New Roman" w:cs="Times New Roman"/>
          <w:kern w:val="0"/>
          <w14:ligatures w14:val="none"/>
        </w:rPr>
        <w:t>Pasiūlymų patikslinimo, papildymo ar paaiškinimo taisyklėmis</w:t>
      </w:r>
      <w:r w:rsidR="002D56E4" w:rsidRPr="00AF6D89">
        <w:rPr>
          <w:rFonts w:ascii="Times New Roman" w:hAnsi="Times New Roman" w:cs="Times New Roman"/>
          <w:bCs/>
          <w:kern w:val="0"/>
          <w:vertAlign w:val="superscript"/>
          <w14:ligatures w14:val="none"/>
        </w:rPr>
        <w:footnoteReference w:id="2"/>
      </w:r>
      <w:r w:rsidRPr="002B59A9">
        <w:rPr>
          <w:rFonts w:ascii="Times New Roman" w:hAnsi="Times New Roman" w:cs="Times New Roman"/>
          <w:kern w:val="0"/>
          <w14:ligatures w14:val="none"/>
        </w:rPr>
        <w:t>, patvirtintomis  Viešųjų pirkimų tarnybos direktoriaus 2022-12-30 įsakymu Nr. 1S-240)</w:t>
      </w:r>
      <w:r w:rsidR="002D56E4">
        <w:rPr>
          <w:rFonts w:ascii="Times New Roman" w:hAnsi="Times New Roman" w:cs="Times New Roman"/>
          <w:kern w:val="0"/>
          <w14:ligatures w14:val="none"/>
        </w:rPr>
        <w:t xml:space="preserve"> (toliau – Taisyklės).</w:t>
      </w:r>
      <w:r w:rsidR="002D56E4" w:rsidRPr="002D56E4">
        <w:t xml:space="preserve"> </w:t>
      </w:r>
      <w:r w:rsidR="002D56E4" w:rsidRPr="002D56E4">
        <w:rPr>
          <w:rFonts w:ascii="Times New Roman" w:hAnsi="Times New Roman" w:cs="Times New Roman"/>
          <w:kern w:val="0"/>
          <w14:ligatures w14:val="none"/>
        </w:rPr>
        <w:t>Spręsdama dėl prašymo patikslinti, papildyti ar paaiškinti pasiūlymą teikimo, perkančioji organizacija įvertins Taisyklių 4.1 ir 4.2 p. numatytas aplinkybes</w:t>
      </w:r>
      <w:r w:rsidRPr="002B59A9">
        <w:rPr>
          <w:rFonts w:ascii="Times New Roman" w:hAnsi="Times New Roman" w:cs="Times New Roman"/>
          <w:kern w:val="0"/>
          <w14:ligatures w14:val="none"/>
        </w:rPr>
        <w:t>;</w:t>
      </w:r>
    </w:p>
    <w:p w14:paraId="10153322" w14:textId="77777777" w:rsidR="002B59A9" w:rsidRPr="002B59A9" w:rsidRDefault="002B59A9" w:rsidP="002D56E4">
      <w:pPr>
        <w:numPr>
          <w:ilvl w:val="2"/>
          <w:numId w:val="22"/>
        </w:numPr>
        <w:tabs>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2B59A9">
        <w:rPr>
          <w:rFonts w:ascii="Times New Roman" w:hAnsi="Times New Roman" w:cs="Times New Roman"/>
          <w:kern w:val="0"/>
          <w14:ligatures w14:val="none"/>
        </w:rPr>
        <w:t>vertina, ar tiekėjų pasiūlytos kainos nėra per didelės, perkančiajai organizacijai nepriimtinos. Taikomos VPĮ 45 straipsnio 1 dalies 5 punkto nuostatos;</w:t>
      </w:r>
    </w:p>
    <w:p w14:paraId="185757DA" w14:textId="77777777" w:rsidR="002B59A9" w:rsidRPr="002B59A9" w:rsidRDefault="002B59A9" w:rsidP="002D56E4">
      <w:pPr>
        <w:numPr>
          <w:ilvl w:val="2"/>
          <w:numId w:val="22"/>
        </w:numPr>
        <w:tabs>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2B59A9">
        <w:rPr>
          <w:rFonts w:ascii="Times New Roman" w:eastAsia="Calibri" w:hAnsi="Times New Roman" w:cs="Times New Roman"/>
          <w:kern w:val="0"/>
          <w14:ligatures w14:val="none"/>
        </w:rPr>
        <w:t>vertina ar pasiūlyme nėra kainos apskaičiavimo klaidų;</w:t>
      </w:r>
    </w:p>
    <w:p w14:paraId="69D1F805" w14:textId="77777777" w:rsidR="002B59A9" w:rsidRPr="002B59A9" w:rsidRDefault="002B59A9" w:rsidP="002D56E4">
      <w:pPr>
        <w:numPr>
          <w:ilvl w:val="2"/>
          <w:numId w:val="22"/>
        </w:numPr>
        <w:tabs>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2B59A9">
        <w:rPr>
          <w:rFonts w:ascii="Times New Roman" w:eastAsia="Calibri" w:hAnsi="Times New Roman" w:cs="Times New Roman"/>
          <w:kern w:val="0"/>
          <w14:ligatures w14:val="none"/>
        </w:rPr>
        <w:t>vertina ar nebuvo pasiūlyta neįprastai maža kaina. Komisija reikalauja, kad tiekėjas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2B59A9">
        <w:rPr>
          <w:rFonts w:ascii="Times New Roman" w:hAnsi="Times New Roman" w:cs="Times New Roman"/>
          <w:b/>
          <w:kern w:val="0"/>
          <w14:ligatures w14:val="none"/>
        </w:rPr>
        <w:t xml:space="preserve"> </w:t>
      </w:r>
      <w:r w:rsidRPr="002B59A9">
        <w:rPr>
          <w:rFonts w:ascii="Times New Roman" w:eastAsia="Calibri" w:hAnsi="Times New Roman" w:cs="Times New Roman"/>
          <w:kern w:val="0"/>
          <w14:ligatures w14:val="none"/>
        </w:rPr>
        <w:t>ir kurių pasiūlyta kaina neviršija pirkimui skirtų lėšų, nustatytų ir užfiksuotų perkančiosios organizacijos rengiamuose dokumentuose prieš pradedant pirkimo procedūrą, pasiūlytų kainų aritmetinį vidurkį;</w:t>
      </w:r>
    </w:p>
    <w:p w14:paraId="3724D001" w14:textId="77777777" w:rsidR="002B59A9" w:rsidRPr="002B59A9" w:rsidRDefault="002B59A9" w:rsidP="002D56E4">
      <w:pPr>
        <w:numPr>
          <w:ilvl w:val="2"/>
          <w:numId w:val="22"/>
        </w:numPr>
        <w:tabs>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2B59A9">
        <w:rPr>
          <w:rFonts w:ascii="Times New Roman" w:hAnsi="Times New Roman" w:cs="Times New Roman"/>
          <w:kern w:val="0"/>
          <w14:ligatures w14:val="none"/>
        </w:rPr>
        <w:t>prieš nustatant laimėjusį pasiūlymą, kreipiasi į ekonomiškai naudingiausią pasiūlymą pateikusį tiekėją</w:t>
      </w:r>
      <w:r w:rsidRPr="002B59A9">
        <w:rPr>
          <w:rFonts w:ascii="Times New Roman" w:eastAsia="Calibri" w:hAnsi="Times New Roman" w:cs="Times New Roman"/>
          <w:bCs/>
          <w:kern w:val="0"/>
          <w:lang w:eastAsia="lt-LT"/>
          <w14:ligatures w14:val="none"/>
        </w:rPr>
        <w:t xml:space="preserve"> dėl aktualių dokumentų, patvirtinančių EBVPD nurodytą informaciją, pateikimo,</w:t>
      </w:r>
      <w:r w:rsidRPr="002B59A9">
        <w:rPr>
          <w:rFonts w:asciiTheme="majorHAnsi" w:eastAsiaTheme="majorEastAsia" w:hAnsiTheme="majorHAnsi" w:cstheme="majorBidi"/>
          <w:color w:val="0F4761" w:themeColor="accent1" w:themeShade="BF"/>
          <w:sz w:val="40"/>
          <w:szCs w:val="40"/>
        </w:rPr>
        <w:t xml:space="preserve"> </w:t>
      </w:r>
      <w:r w:rsidRPr="002B59A9">
        <w:rPr>
          <w:rFonts w:ascii="Times New Roman" w:hAnsi="Times New Roman" w:cs="Times New Roman"/>
        </w:rPr>
        <w:t>jei jų nebuvo paprašyta ir nebuvo įvertinta ankstesniuose pirkimo procedūros etapuose</w:t>
      </w:r>
      <w:r w:rsidRPr="002B59A9">
        <w:rPr>
          <w:rFonts w:ascii="Times New Roman" w:eastAsia="Calibri" w:hAnsi="Times New Roman" w:cs="Times New Roman"/>
          <w:bCs/>
          <w:kern w:val="0"/>
          <w:lang w:eastAsia="lt-LT"/>
          <w14:ligatures w14:val="none"/>
        </w:rPr>
        <w:t xml:space="preserve">. Kreipimesi komisija nustato protingą terminą dokumentams pateikti. </w:t>
      </w:r>
    </w:p>
    <w:p w14:paraId="1A4C7754" w14:textId="7C619D1E" w:rsidR="002B59A9" w:rsidRPr="002B59A9" w:rsidRDefault="002B59A9" w:rsidP="002B59A9">
      <w:pPr>
        <w:spacing w:after="0" w:line="240" w:lineRule="auto"/>
        <w:ind w:firstLine="720"/>
        <w:jc w:val="both"/>
        <w:rPr>
          <w:rFonts w:ascii="Times New Roman" w:hAnsi="Times New Roman"/>
          <w:bCs/>
          <w:kern w:val="0"/>
          <w14:ligatures w14:val="none"/>
        </w:rPr>
      </w:pPr>
      <w:r w:rsidRPr="002B59A9">
        <w:rPr>
          <w:rFonts w:ascii="Times New Roman" w:hAnsi="Times New Roman"/>
          <w:b/>
          <w:kern w:val="0"/>
          <w14:ligatures w14:val="none"/>
        </w:rPr>
        <w:t>11.3.</w:t>
      </w:r>
      <w:r w:rsidRPr="002B59A9">
        <w:rPr>
          <w:rFonts w:ascii="Times New Roman" w:hAnsi="Times New Roman"/>
          <w:kern w:val="0"/>
          <w14:ligatures w14:val="none"/>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w:t>
      </w:r>
      <w:r w:rsidR="002D56E4">
        <w:rPr>
          <w:rFonts w:ascii="Times New Roman" w:hAnsi="Times New Roman"/>
          <w:kern w:val="0"/>
          <w14:ligatures w14:val="none"/>
        </w:rPr>
        <w:t>T</w:t>
      </w:r>
      <w:r w:rsidRPr="002B59A9">
        <w:rPr>
          <w:rFonts w:ascii="Times New Roman" w:hAnsi="Times New Roman"/>
          <w:kern w:val="0"/>
          <w14:ligatures w14:val="none"/>
        </w:rPr>
        <w:t>aisyklėmis</w:t>
      </w:r>
      <w:r w:rsidRPr="002B59A9">
        <w:rPr>
          <w:rFonts w:ascii="Times New Roman" w:hAnsi="Times New Roman" w:cs="Times New Roman"/>
          <w:bCs/>
          <w:kern w:val="0"/>
          <w:vertAlign w:val="superscript"/>
          <w14:ligatures w14:val="none"/>
        </w:rPr>
        <w:footnoteReference w:id="3"/>
      </w:r>
      <w:r w:rsidR="002D56E4">
        <w:rPr>
          <w:rFonts w:ascii="Times New Roman" w:hAnsi="Times New Roman"/>
          <w:bCs/>
          <w:kern w:val="0"/>
          <w14:ligatures w14:val="none"/>
        </w:rPr>
        <w:t>.</w:t>
      </w:r>
      <w:r w:rsidR="002D56E4" w:rsidRPr="002D56E4">
        <w:t xml:space="preserve"> </w:t>
      </w:r>
      <w:r w:rsidR="002D56E4" w:rsidRPr="002D56E4">
        <w:rPr>
          <w:rFonts w:ascii="Times New Roman" w:hAnsi="Times New Roman"/>
          <w:bCs/>
          <w:kern w:val="0"/>
          <w14:ligatures w14:val="none"/>
        </w:rPr>
        <w:t>Spręsdama dėl prašymo patikslinti, papildyti ar paaiškinti pasiūlymą teikimo, perkančioji organizacija įvertins Taisyklių 4.1 ir 4.2 p. numatytas aplinkybes</w:t>
      </w:r>
      <w:r w:rsidR="002D56E4">
        <w:rPr>
          <w:rFonts w:ascii="Times New Roman" w:hAnsi="Times New Roman"/>
          <w:bCs/>
          <w:kern w:val="0"/>
          <w14:ligatures w14:val="none"/>
        </w:rPr>
        <w:t>.</w:t>
      </w:r>
    </w:p>
    <w:p w14:paraId="028A9781" w14:textId="77777777" w:rsidR="002B59A9" w:rsidRPr="002B59A9" w:rsidRDefault="002B59A9" w:rsidP="002B59A9">
      <w:pPr>
        <w:spacing w:after="0" w:line="240" w:lineRule="auto"/>
        <w:ind w:firstLine="720"/>
        <w:jc w:val="both"/>
        <w:rPr>
          <w:rFonts w:ascii="Times New Roman" w:hAnsi="Times New Roman"/>
          <w:kern w:val="0"/>
          <w14:ligatures w14:val="none"/>
        </w:rPr>
      </w:pPr>
      <w:r w:rsidRPr="002B59A9">
        <w:rPr>
          <w:rFonts w:ascii="Times New Roman" w:hAnsi="Times New Roman"/>
          <w:b/>
          <w:bCs/>
          <w:kern w:val="0"/>
          <w14:ligatures w14:val="none"/>
        </w:rPr>
        <w:lastRenderedPageBreak/>
        <w:t>11.4.</w:t>
      </w:r>
      <w:r w:rsidRPr="002B59A9">
        <w:rPr>
          <w:rFonts w:ascii="Times New Roman" w:hAnsi="Times New Roman"/>
          <w:bCs/>
          <w:kern w:val="0"/>
          <w14:ligatures w14:val="none"/>
        </w:rPr>
        <w:t xml:space="preserve"> </w:t>
      </w:r>
      <w:r w:rsidRPr="002B59A9">
        <w:rPr>
          <w:rFonts w:ascii="Times New Roman" w:hAnsi="Times New Roman"/>
          <w:kern w:val="0"/>
          <w:lang w:eastAsia="lt-LT"/>
          <w14:ligatures w14:val="none"/>
        </w:rPr>
        <w:t xml:space="preserve">Iškilus klausimams dėl pasiūlymų turinio, </w:t>
      </w:r>
      <w:r w:rsidRPr="002B59A9">
        <w:rPr>
          <w:rFonts w:ascii="Times New Roman" w:hAnsi="Times New Roman"/>
          <w:kern w:val="0"/>
          <w14:ligatures w14:val="none"/>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19E2D601" w14:textId="77777777" w:rsidR="002B59A9" w:rsidRPr="002B59A9" w:rsidRDefault="002B59A9" w:rsidP="002B59A9">
      <w:pPr>
        <w:spacing w:after="0" w:line="240" w:lineRule="auto"/>
        <w:ind w:firstLine="720"/>
        <w:jc w:val="both"/>
        <w:rPr>
          <w:rFonts w:ascii="Times New Roman" w:hAnsi="Times New Roman"/>
          <w:bCs/>
          <w:kern w:val="0"/>
          <w14:ligatures w14:val="none"/>
        </w:rPr>
      </w:pPr>
      <w:r w:rsidRPr="002B59A9">
        <w:rPr>
          <w:rFonts w:ascii="Times New Roman" w:hAnsi="Times New Roman"/>
          <w:b/>
          <w:bCs/>
          <w:kern w:val="0"/>
          <w14:ligatures w14:val="none"/>
        </w:rPr>
        <w:t>11.5.</w:t>
      </w:r>
      <w:r w:rsidRPr="002B59A9">
        <w:rPr>
          <w:rFonts w:ascii="Times New Roman" w:hAnsi="Times New Roman"/>
          <w:bCs/>
          <w:kern w:val="0"/>
          <w14:ligatures w14:val="none"/>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2E38A94D" w14:textId="77777777" w:rsidR="002B59A9" w:rsidRPr="002B59A9" w:rsidRDefault="002B59A9" w:rsidP="002B59A9">
      <w:pPr>
        <w:spacing w:after="0" w:line="240" w:lineRule="auto"/>
        <w:ind w:firstLine="720"/>
        <w:jc w:val="both"/>
        <w:rPr>
          <w:rFonts w:ascii="Times New Roman" w:hAnsi="Times New Roman"/>
          <w:kern w:val="0"/>
          <w14:ligatures w14:val="none"/>
        </w:rPr>
      </w:pPr>
      <w:r w:rsidRPr="002B59A9">
        <w:rPr>
          <w:rFonts w:ascii="Times New Roman" w:hAnsi="Times New Roman"/>
          <w:b/>
          <w:bCs/>
          <w:kern w:val="0"/>
          <w14:ligatures w14:val="none"/>
        </w:rPr>
        <w:t>11.6</w:t>
      </w:r>
      <w:r w:rsidRPr="002B59A9">
        <w:rPr>
          <w:rFonts w:ascii="Times New Roman" w:hAnsi="Times New Roman"/>
          <w:bCs/>
          <w:kern w:val="0"/>
          <w14:ligatures w14:val="none"/>
        </w:rPr>
        <w:t xml:space="preserve">. 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4EC3BDA6" w14:textId="77777777" w:rsidR="002B59A9" w:rsidRPr="002B59A9" w:rsidRDefault="002B59A9" w:rsidP="002B59A9">
      <w:pPr>
        <w:spacing w:after="0" w:line="240" w:lineRule="auto"/>
        <w:ind w:firstLine="720"/>
        <w:jc w:val="both"/>
        <w:rPr>
          <w:rFonts w:ascii="Times New Roman" w:hAnsi="Times New Roman"/>
          <w:kern w:val="0"/>
          <w14:ligatures w14:val="none"/>
        </w:rPr>
      </w:pPr>
      <w:r w:rsidRPr="002B59A9">
        <w:rPr>
          <w:rFonts w:ascii="Times New Roman" w:hAnsi="Times New Roman"/>
          <w:b/>
          <w:kern w:val="0"/>
          <w14:ligatures w14:val="none"/>
        </w:rPr>
        <w:t>11.7.</w:t>
      </w:r>
      <w:r w:rsidRPr="002B59A9">
        <w:rPr>
          <w:rFonts w:ascii="Times New Roman" w:hAnsi="Times New Roman"/>
          <w:kern w:val="0"/>
          <w14:ligatures w14:val="none"/>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464F5881" w14:textId="77777777" w:rsidR="002B59A9" w:rsidRPr="002B59A9" w:rsidRDefault="002B59A9" w:rsidP="002B59A9">
      <w:pPr>
        <w:spacing w:after="0" w:line="240" w:lineRule="auto"/>
        <w:ind w:firstLine="720"/>
        <w:jc w:val="both"/>
        <w:rPr>
          <w:rFonts w:ascii="Times New Roman" w:hAnsi="Times New Roman"/>
          <w:b/>
          <w:kern w:val="0"/>
          <w14:ligatures w14:val="none"/>
        </w:rPr>
      </w:pPr>
      <w:bookmarkStart w:id="14" w:name="_Hlk92279812"/>
      <w:r w:rsidRPr="002B59A9">
        <w:rPr>
          <w:rFonts w:ascii="Times New Roman" w:hAnsi="Times New Roman"/>
          <w:b/>
          <w:kern w:val="0"/>
          <w14:ligatures w14:val="none"/>
        </w:rPr>
        <w:t>11.8. Komisija pašalina Tiekėją iš pirkimo procedūros:</w:t>
      </w:r>
    </w:p>
    <w:p w14:paraId="6D03267A" w14:textId="77777777" w:rsidR="002B59A9" w:rsidRPr="002B59A9" w:rsidRDefault="002B59A9" w:rsidP="002B59A9">
      <w:pPr>
        <w:spacing w:after="0" w:line="240" w:lineRule="auto"/>
        <w:ind w:firstLine="720"/>
        <w:jc w:val="both"/>
        <w:rPr>
          <w:rFonts w:ascii="Times New Roman" w:hAnsi="Times New Roman"/>
          <w:kern w:val="0"/>
          <w14:ligatures w14:val="none"/>
        </w:rPr>
      </w:pPr>
      <w:r w:rsidRPr="002B59A9">
        <w:rPr>
          <w:rFonts w:ascii="Times New Roman" w:hAnsi="Times New Roman"/>
          <w:bCs/>
          <w:kern w:val="0"/>
          <w14:ligatures w14:val="none"/>
        </w:rPr>
        <w:t xml:space="preserve">11.8.1. </w:t>
      </w:r>
      <w:r w:rsidRPr="002B59A9">
        <w:rPr>
          <w:rFonts w:ascii="Times New Roman" w:hAnsi="Times New Roman"/>
          <w:kern w:val="0"/>
          <w14:ligatures w14:val="none"/>
        </w:rPr>
        <w:t>Jeigu galimo pirkimo laimėtojo pateikti dokumentai rodo, kad egzistuoja pirkimo dokumentuose nustatyti pašalinimo pagrindai</w:t>
      </w:r>
      <w:r w:rsidRPr="002B59A9">
        <w:rPr>
          <w:rFonts w:ascii="Times New Roman" w:hAnsi="Times New Roman"/>
          <w:bCs/>
          <w:kern w:val="0"/>
          <w14:ligatures w14:val="none"/>
        </w:rPr>
        <w:t>;</w:t>
      </w:r>
    </w:p>
    <w:p w14:paraId="2CE7F974" w14:textId="77777777" w:rsidR="002B59A9" w:rsidRPr="002B59A9" w:rsidRDefault="002B59A9" w:rsidP="002B59A9">
      <w:pPr>
        <w:spacing w:after="0" w:line="240" w:lineRule="auto"/>
        <w:ind w:firstLine="720"/>
        <w:jc w:val="both"/>
        <w:rPr>
          <w:rFonts w:ascii="Times New Roman" w:eastAsia="Times New Roman" w:hAnsi="Times New Roman" w:cs="Times New Roman"/>
          <w:color w:val="000000"/>
          <w:kern w:val="0"/>
          <w:lang w:eastAsia="lt-LT"/>
          <w14:ligatures w14:val="none"/>
        </w:rPr>
      </w:pPr>
      <w:r w:rsidRPr="002B59A9">
        <w:rPr>
          <w:rFonts w:ascii="Times New Roman" w:hAnsi="Times New Roman"/>
          <w:bCs/>
          <w:kern w:val="0"/>
          <w14:ligatures w14:val="none"/>
        </w:rPr>
        <w:t xml:space="preserve">11.8.2. Taip pat Komisija pašalina tiekėją iš pirkimų procedūros </w:t>
      </w:r>
      <w:r w:rsidRPr="002B59A9">
        <w:rPr>
          <w:rFonts w:ascii="Times New Roman" w:eastAsia="Times New Roman" w:hAnsi="Times New Roman" w:cs="Times New Roman"/>
          <w:kern w:val="0"/>
          <w:lang w:eastAsia="lt-LT"/>
          <w14:ligatures w14:val="none"/>
        </w:rPr>
        <w:t>pagal konkurso sąlygų 3.7.3.2 – 3.7.3.8 p.  nurodytus pašalinimo pagrindus</w:t>
      </w:r>
      <w:r w:rsidRPr="002B59A9">
        <w:rPr>
          <w:rFonts w:ascii="Times New Roman" w:eastAsia="Times New Roman" w:hAnsi="Times New Roman" w:cs="Times New Roman"/>
          <w:color w:val="000000"/>
          <w:kern w:val="0"/>
          <w:lang w:eastAsia="lt-LT"/>
          <w14:ligatures w14:val="none"/>
        </w:rPr>
        <w:t xml:space="preserve"> ir tuo atveju, kai ji turi įtikinamų duomenų, kad tiekėjas yra įsteigtas arba </w:t>
      </w:r>
      <w:r w:rsidRPr="002B59A9">
        <w:rPr>
          <w:rFonts w:ascii="Times New Roman" w:eastAsia="Times New Roman" w:hAnsi="Times New Roman" w:cs="Times New Roman"/>
          <w:kern w:val="0"/>
          <w:lang w:eastAsia="lt-LT"/>
          <w14:ligatures w14:val="none"/>
        </w:rPr>
        <w:t xml:space="preserve">dalyvauja pirkime vietoj kito asmens, </w:t>
      </w:r>
      <w:r w:rsidRPr="002B59A9">
        <w:rPr>
          <w:rFonts w:ascii="Times New Roman" w:eastAsia="Times New Roman" w:hAnsi="Times New Roman" w:cs="Times New Roman"/>
          <w:color w:val="000000"/>
          <w:kern w:val="0"/>
          <w:lang w:eastAsia="lt-LT"/>
          <w14:ligatures w14:val="none"/>
        </w:rPr>
        <w:t xml:space="preserve">siekiant išvengti </w:t>
      </w:r>
      <w:r w:rsidRPr="002B59A9">
        <w:rPr>
          <w:rFonts w:ascii="Times New Roman" w:eastAsia="Times New Roman" w:hAnsi="Times New Roman" w:cs="Times New Roman"/>
          <w:kern w:val="0"/>
          <w:lang w:eastAsia="lt-LT"/>
          <w14:ligatures w14:val="none"/>
        </w:rPr>
        <w:t>konkurso sąlygų 3.7.3.2 – 3.7.3.8 p. nurodytų pašalinimo pagrindų</w:t>
      </w:r>
      <w:r w:rsidRPr="002B59A9">
        <w:rPr>
          <w:rFonts w:ascii="Times New Roman" w:eastAsia="Times New Roman" w:hAnsi="Times New Roman" w:cs="Times New Roman"/>
          <w:color w:val="000000"/>
          <w:kern w:val="0"/>
          <w:lang w:eastAsia="lt-LT"/>
          <w14:ligatures w14:val="none"/>
        </w:rPr>
        <w:t xml:space="preserve"> taikymo.</w:t>
      </w:r>
    </w:p>
    <w:p w14:paraId="5A59969B" w14:textId="77777777" w:rsidR="002B59A9" w:rsidRPr="002B59A9" w:rsidRDefault="002B59A9" w:rsidP="002B59A9">
      <w:pPr>
        <w:spacing w:after="0" w:line="240" w:lineRule="auto"/>
        <w:ind w:firstLine="720"/>
        <w:jc w:val="both"/>
        <w:rPr>
          <w:rFonts w:ascii="Times New Roman" w:hAnsi="Times New Roman" w:cs="Times New Roman"/>
          <w:color w:val="000000"/>
          <w:kern w:val="0"/>
          <w14:ligatures w14:val="none"/>
        </w:rPr>
      </w:pPr>
      <w:r w:rsidRPr="002B59A9">
        <w:rPr>
          <w:rFonts w:ascii="Times New Roman" w:eastAsia="Times New Roman" w:hAnsi="Times New Roman" w:cs="Times New Roman"/>
          <w:b/>
          <w:bCs/>
          <w:color w:val="000000"/>
          <w:kern w:val="0"/>
          <w:lang w:eastAsia="lt-LT"/>
          <w14:ligatures w14:val="none"/>
        </w:rPr>
        <w:t>11.9.</w:t>
      </w:r>
      <w:r w:rsidRPr="002B59A9">
        <w:rPr>
          <w:rFonts w:ascii="Times New Roman" w:eastAsia="Times New Roman" w:hAnsi="Times New Roman" w:cs="Times New Roman"/>
          <w:color w:val="000000"/>
          <w:kern w:val="0"/>
          <w:lang w:eastAsia="lt-LT"/>
          <w14:ligatures w14:val="none"/>
        </w:rPr>
        <w:t xml:space="preserve">  </w:t>
      </w:r>
      <w:r w:rsidRPr="002B59A9">
        <w:rPr>
          <w:rFonts w:ascii="Times New Roman" w:hAnsi="Times New Roman" w:cs="Times New Roman"/>
          <w:color w:val="000000"/>
          <w:kern w:val="0"/>
          <w14:ligatures w14:val="none"/>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39F38C61" w14:textId="77777777" w:rsidR="002B59A9" w:rsidRPr="002B59A9" w:rsidRDefault="002B59A9" w:rsidP="002B59A9">
      <w:pPr>
        <w:spacing w:after="0" w:line="240" w:lineRule="auto"/>
        <w:ind w:firstLine="720"/>
        <w:jc w:val="both"/>
        <w:rPr>
          <w:rFonts w:ascii="Times New Roman" w:eastAsia="Times New Roman" w:hAnsi="Times New Roman" w:cs="Times New Roman"/>
          <w:kern w:val="0"/>
          <w:lang w:eastAsia="lt-LT"/>
          <w14:ligatures w14:val="none"/>
        </w:rPr>
      </w:pPr>
      <w:r w:rsidRPr="002B59A9">
        <w:rPr>
          <w:rFonts w:ascii="Times New Roman" w:eastAsia="Calibri" w:hAnsi="Times New Roman" w:cs="Times New Roman"/>
          <w:b/>
          <w:bCs/>
          <w:kern w:val="0"/>
          <w:lang w:eastAsia="lt-LT"/>
          <w14:ligatures w14:val="none"/>
        </w:rPr>
        <w:t>11.10.</w:t>
      </w:r>
      <w:r w:rsidRPr="002B59A9">
        <w:rPr>
          <w:rFonts w:ascii="Times New Roman" w:eastAsia="Calibri" w:hAnsi="Times New Roman" w:cs="Times New Roman"/>
          <w:kern w:val="0"/>
          <w:lang w:eastAsia="lt-LT"/>
          <w14:ligatures w14:val="none"/>
        </w:rPr>
        <w:t xml:space="preserve"> </w:t>
      </w:r>
      <w:r w:rsidRPr="002B59A9">
        <w:rPr>
          <w:rFonts w:ascii="Times New Roman" w:eastAsia="Times New Roman" w:hAnsi="Times New Roman" w:cs="Times New Roman"/>
          <w:kern w:val="0"/>
          <w:lang w:eastAsia="lt-LT"/>
          <w14:ligatures w14:val="none"/>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2B59A9">
        <w:rPr>
          <w:rFonts w:ascii="Times New Roman" w:eastAsia="Times New Roman" w:hAnsi="Times New Roman" w:cs="Times New Roman"/>
          <w:color w:val="000000"/>
          <w:kern w:val="0"/>
          <w:lang w:eastAsia="lt-LT"/>
          <w14:ligatures w14:val="none"/>
        </w:rPr>
        <w:t xml:space="preserve">atveju – ar taikant šį tiekėjo pašalinimo iš pirkimo procedūros pagrindą nebūtų reikšmingai apribota konkurencija. </w:t>
      </w:r>
      <w:r w:rsidRPr="002B59A9">
        <w:rPr>
          <w:rFonts w:ascii="Times New Roman" w:eastAsia="Times New Roman" w:hAnsi="Times New Roman" w:cs="Times New Roman"/>
          <w:kern w:val="0"/>
          <w:lang w:eastAsia="lt-LT"/>
          <w14:ligatures w14:val="none"/>
        </w:rPr>
        <w:t>Priimant sprendimus dėl tiekėjo pašalinimo iš pirkimo procedūros konkurso sąlygų 3.7.3.5 ir 3.7.3.7 punktuose nurodytais pašalinimo pagrindais, gali būti atsižvelgiama į pagal VPĮ 52 ir 91 straipsnius skelbiamą informaciją;</w:t>
      </w:r>
    </w:p>
    <w:bookmarkEnd w:id="14"/>
    <w:p w14:paraId="4F5D376F" w14:textId="77777777" w:rsidR="002B59A9" w:rsidRPr="002B59A9" w:rsidRDefault="002B59A9" w:rsidP="002B59A9">
      <w:pPr>
        <w:tabs>
          <w:tab w:val="left" w:pos="9000"/>
        </w:tabs>
        <w:spacing w:after="0" w:line="240" w:lineRule="auto"/>
        <w:ind w:firstLine="720"/>
        <w:jc w:val="both"/>
        <w:rPr>
          <w:rFonts w:ascii="Times New Roman" w:hAnsi="Times New Roman"/>
          <w:kern w:val="0"/>
          <w14:ligatures w14:val="none"/>
        </w:rPr>
      </w:pPr>
      <w:r w:rsidRPr="002B59A9">
        <w:rPr>
          <w:rFonts w:ascii="Times New Roman" w:hAnsi="Times New Roman"/>
          <w:b/>
          <w:kern w:val="0"/>
          <w14:ligatures w14:val="none"/>
        </w:rPr>
        <w:t>11.11.</w:t>
      </w:r>
      <w:r w:rsidRPr="002B59A9">
        <w:rPr>
          <w:rFonts w:ascii="Times New Roman" w:hAnsi="Times New Roman"/>
          <w:kern w:val="0"/>
          <w14:ligatures w14:val="none"/>
        </w:rPr>
        <w:t xml:space="preserve"> Pašalinus tiekėją iš pirkimo procedūros dėl neatitikimo aukščiau nurodytiems reikalavimams, kreipiamasi į tiekėją, pasiūlymų eilėje esantį po pašalinto tiekėjo, dėl kvalifikacijos atitiktį įrodančių dokumentų ir dokumentų pagal EBVPD pateikimo. </w:t>
      </w:r>
    </w:p>
    <w:p w14:paraId="46248121" w14:textId="77777777" w:rsidR="002B59A9" w:rsidRPr="002B59A9" w:rsidRDefault="002B59A9" w:rsidP="002B59A9">
      <w:pPr>
        <w:tabs>
          <w:tab w:val="left" w:pos="9000"/>
        </w:tabs>
        <w:spacing w:after="0" w:line="240" w:lineRule="auto"/>
        <w:ind w:firstLine="720"/>
        <w:jc w:val="both"/>
        <w:rPr>
          <w:rFonts w:ascii="Times New Roman" w:hAnsi="Times New Roman"/>
          <w:kern w:val="0"/>
          <w:lang w:eastAsia="lt-LT"/>
          <w14:ligatures w14:val="none"/>
        </w:rPr>
      </w:pPr>
      <w:r w:rsidRPr="002B59A9">
        <w:rPr>
          <w:rFonts w:ascii="Times New Roman" w:hAnsi="Times New Roman"/>
          <w:b/>
          <w:kern w:val="0"/>
          <w:lang w:eastAsia="lt-LT"/>
          <w14:ligatures w14:val="none"/>
        </w:rPr>
        <w:t>11.12.</w:t>
      </w:r>
      <w:r w:rsidRPr="002B59A9">
        <w:rPr>
          <w:rFonts w:ascii="Times New Roman" w:hAnsi="Times New Roman"/>
          <w:kern w:val="0"/>
          <w:lang w:eastAsia="lt-LT"/>
          <w14:ligatures w14:val="none"/>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2B59A9">
        <w:rPr>
          <w:rFonts w:ascii="Times New Roman" w:hAnsi="Times New Roman"/>
          <w:i/>
          <w:kern w:val="0"/>
          <w:lang w:eastAsia="lt-LT"/>
          <w14:ligatures w14:val="none"/>
        </w:rPr>
        <w:t>.</w:t>
      </w:r>
    </w:p>
    <w:p w14:paraId="017AA6BC" w14:textId="77777777" w:rsidR="002B59A9" w:rsidRPr="002B59A9" w:rsidRDefault="002B59A9" w:rsidP="002B59A9">
      <w:pPr>
        <w:spacing w:after="0" w:line="240" w:lineRule="auto"/>
        <w:ind w:firstLine="720"/>
        <w:jc w:val="both"/>
        <w:rPr>
          <w:rFonts w:ascii="Times New Roman" w:hAnsi="Times New Roman"/>
          <w:b/>
          <w:kern w:val="0"/>
          <w:lang w:eastAsia="lt-LT"/>
          <w14:ligatures w14:val="none"/>
        </w:rPr>
      </w:pPr>
      <w:r w:rsidRPr="002B59A9">
        <w:rPr>
          <w:rFonts w:ascii="Times New Roman" w:hAnsi="Times New Roman"/>
          <w:b/>
          <w:kern w:val="0"/>
          <w:lang w:eastAsia="lt-LT"/>
          <w14:ligatures w14:val="none"/>
        </w:rPr>
        <w:t>11.13. Komisija atmeta pasiūlymą, jeigu:</w:t>
      </w:r>
    </w:p>
    <w:p w14:paraId="595B224F" w14:textId="77777777" w:rsidR="002B59A9" w:rsidRPr="002B59A9" w:rsidRDefault="002B59A9" w:rsidP="002B59A9">
      <w:pPr>
        <w:spacing w:after="0" w:line="240" w:lineRule="auto"/>
        <w:ind w:firstLine="720"/>
        <w:jc w:val="both"/>
        <w:rPr>
          <w:rFonts w:ascii="Times New Roman" w:hAnsi="Times New Roman"/>
          <w:b/>
          <w:kern w:val="0"/>
          <w14:ligatures w14:val="none"/>
        </w:rPr>
      </w:pPr>
      <w:r w:rsidRPr="002B59A9">
        <w:rPr>
          <w:rFonts w:ascii="Times New Roman" w:hAnsi="Times New Roman"/>
          <w:b/>
          <w:kern w:val="0"/>
          <w14:ligatures w14:val="none"/>
        </w:rPr>
        <w:lastRenderedPageBreak/>
        <w:t>11.13.1.</w:t>
      </w:r>
      <w:r w:rsidRPr="002B59A9">
        <w:rPr>
          <w:rFonts w:ascii="Times New Roman" w:hAnsi="Times New Roman"/>
          <w:kern w:val="0"/>
          <w14:ligatures w14:val="none"/>
        </w:rPr>
        <w:t xml:space="preserve"> tiekėjas turi būti pašalintas vadovaujantis pirkimo sąlygų nuostatomis dėl pašalinimo pagrindų</w:t>
      </w:r>
      <w:r w:rsidRPr="002B59A9">
        <w:rPr>
          <w:rFonts w:ascii="Times New Roman" w:hAnsi="Times New Roman"/>
          <w:b/>
          <w:kern w:val="0"/>
          <w14:ligatures w14:val="none"/>
        </w:rPr>
        <w:t>;</w:t>
      </w:r>
    </w:p>
    <w:p w14:paraId="18400A64" w14:textId="77777777" w:rsidR="002B59A9" w:rsidRPr="002B59A9" w:rsidRDefault="002B59A9" w:rsidP="002B59A9">
      <w:pPr>
        <w:spacing w:after="0" w:line="240" w:lineRule="auto"/>
        <w:ind w:firstLine="720"/>
        <w:jc w:val="both"/>
        <w:rPr>
          <w:rFonts w:ascii="Times New Roman" w:hAnsi="Times New Roman"/>
          <w:kern w:val="0"/>
          <w14:ligatures w14:val="none"/>
        </w:rPr>
      </w:pPr>
      <w:r w:rsidRPr="002B59A9">
        <w:rPr>
          <w:rFonts w:ascii="Times New Roman" w:hAnsi="Times New Roman"/>
          <w:b/>
          <w:kern w:val="0"/>
          <w14:ligatures w14:val="none"/>
        </w:rPr>
        <w:t>11.13.2.</w:t>
      </w:r>
      <w:r w:rsidRPr="002B59A9">
        <w:rPr>
          <w:rFonts w:ascii="Times New Roman" w:hAnsi="Times New Roman"/>
          <w:kern w:val="0"/>
          <w14:ligatures w14:val="none"/>
        </w:rPr>
        <w:t xml:space="preserve"> tiekėjas per komisijos nustatytą terminą nepatikslino, nepapildė, nepaaiškino savo pasiūlymo;</w:t>
      </w:r>
    </w:p>
    <w:p w14:paraId="6BDB6D86" w14:textId="77777777" w:rsidR="002B59A9" w:rsidRPr="002B59A9" w:rsidRDefault="002B59A9" w:rsidP="002B59A9">
      <w:pPr>
        <w:spacing w:after="0" w:line="240" w:lineRule="auto"/>
        <w:ind w:firstLine="720"/>
        <w:jc w:val="both"/>
        <w:rPr>
          <w:rFonts w:ascii="Times New Roman" w:hAnsi="Times New Roman"/>
          <w:kern w:val="0"/>
          <w14:ligatures w14:val="none"/>
        </w:rPr>
      </w:pPr>
      <w:r w:rsidRPr="002B59A9">
        <w:rPr>
          <w:rFonts w:ascii="Times New Roman" w:hAnsi="Times New Roman"/>
          <w:b/>
          <w:kern w:val="0"/>
          <w14:ligatures w14:val="none"/>
        </w:rPr>
        <w:t>11.13.3.</w:t>
      </w:r>
      <w:r w:rsidRPr="002B59A9">
        <w:rPr>
          <w:rFonts w:ascii="Times New Roman" w:hAnsi="Times New Roman"/>
          <w:kern w:val="0"/>
          <w14:ligatures w14:val="none"/>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5C05ADA8" w14:textId="67852BBD" w:rsidR="002B59A9" w:rsidRPr="002B59A9" w:rsidRDefault="002B59A9" w:rsidP="002B59A9">
      <w:pPr>
        <w:spacing w:after="0" w:line="240" w:lineRule="auto"/>
        <w:ind w:firstLine="720"/>
        <w:jc w:val="both"/>
        <w:rPr>
          <w:rFonts w:ascii="Times New Roman" w:hAnsi="Times New Roman"/>
          <w:kern w:val="0"/>
          <w14:ligatures w14:val="none"/>
        </w:rPr>
      </w:pPr>
      <w:r w:rsidRPr="002B59A9">
        <w:rPr>
          <w:rFonts w:ascii="Times New Roman" w:hAnsi="Times New Roman"/>
          <w:b/>
          <w:kern w:val="0"/>
          <w14:ligatures w14:val="none"/>
        </w:rPr>
        <w:t>11.13.4.</w:t>
      </w:r>
      <w:r w:rsidRPr="002B59A9">
        <w:rPr>
          <w:rFonts w:ascii="Times New Roman" w:hAnsi="Times New Roman"/>
          <w:kern w:val="0"/>
          <w14:ligatures w14:val="none"/>
        </w:rPr>
        <w:t xml:space="preserve"> tiekėjo pasiūlymas neatitinka pirkimo dokumentų reikalavimų ir jo trūkumai negali būti ištaisyti vadovaujantis </w:t>
      </w:r>
      <w:r w:rsidR="002D56E4">
        <w:rPr>
          <w:rFonts w:ascii="Times New Roman" w:hAnsi="Times New Roman"/>
          <w:kern w:val="0"/>
          <w14:ligatures w14:val="none"/>
        </w:rPr>
        <w:t>T</w:t>
      </w:r>
      <w:r w:rsidRPr="002B59A9">
        <w:rPr>
          <w:rFonts w:ascii="Times New Roman" w:hAnsi="Times New Roman"/>
          <w:kern w:val="0"/>
          <w14:ligatures w14:val="none"/>
        </w:rPr>
        <w:t>aisyklėmis</w:t>
      </w:r>
      <w:r w:rsidRPr="002B59A9">
        <w:rPr>
          <w:rFonts w:ascii="Times New Roman" w:hAnsi="Times New Roman" w:cs="Times New Roman"/>
          <w:kern w:val="0"/>
          <w:vertAlign w:val="superscript"/>
          <w14:ligatures w14:val="none"/>
        </w:rPr>
        <w:footnoteReference w:id="4"/>
      </w:r>
      <w:r w:rsidRPr="002B59A9">
        <w:rPr>
          <w:rFonts w:ascii="Times New Roman" w:hAnsi="Times New Roman"/>
          <w:kern w:val="0"/>
          <w:szCs w:val="22"/>
          <w14:ligatures w14:val="none"/>
        </w:rPr>
        <w:t>;</w:t>
      </w:r>
    </w:p>
    <w:p w14:paraId="60E3E929" w14:textId="77777777" w:rsidR="002B59A9" w:rsidRPr="002B59A9" w:rsidRDefault="002B59A9" w:rsidP="002B59A9">
      <w:pPr>
        <w:spacing w:after="0" w:line="240" w:lineRule="auto"/>
        <w:ind w:firstLine="720"/>
        <w:jc w:val="both"/>
        <w:rPr>
          <w:rFonts w:ascii="Times New Roman" w:hAnsi="Times New Roman"/>
          <w:kern w:val="0"/>
          <w14:ligatures w14:val="none"/>
        </w:rPr>
      </w:pPr>
      <w:r w:rsidRPr="002B59A9">
        <w:rPr>
          <w:rFonts w:ascii="Times New Roman" w:hAnsi="Times New Roman"/>
          <w:b/>
          <w:kern w:val="0"/>
          <w14:ligatures w14:val="none"/>
        </w:rPr>
        <w:t>11.13.5.</w:t>
      </w:r>
      <w:bookmarkStart w:id="15" w:name="_Hlk65140682"/>
      <w:r w:rsidRPr="002B59A9">
        <w:rPr>
          <w:rFonts w:ascii="Times New Roman" w:hAnsi="Times New Roman"/>
          <w:kern w:val="0"/>
          <w14:ligatures w14:val="none"/>
        </w:rPr>
        <w:t xml:space="preserve"> 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bookmarkEnd w:id="15"/>
    <w:p w14:paraId="2274AFA6" w14:textId="77777777" w:rsidR="002B59A9" w:rsidRPr="002B59A9" w:rsidRDefault="002B59A9" w:rsidP="002B59A9">
      <w:pPr>
        <w:spacing w:after="0" w:line="240" w:lineRule="auto"/>
        <w:ind w:firstLine="720"/>
        <w:jc w:val="both"/>
        <w:rPr>
          <w:rFonts w:ascii="Times New Roman" w:hAnsi="Times New Roman"/>
          <w:kern w:val="0"/>
          <w14:ligatures w14:val="none"/>
        </w:rPr>
      </w:pPr>
      <w:r w:rsidRPr="002B59A9">
        <w:rPr>
          <w:rFonts w:ascii="Times New Roman" w:hAnsi="Times New Roman"/>
          <w:b/>
          <w:kern w:val="0"/>
          <w14:ligatures w14:val="none"/>
        </w:rPr>
        <w:t>11.13.6.</w:t>
      </w:r>
      <w:r w:rsidRPr="002B59A9">
        <w:rPr>
          <w:rFonts w:ascii="Times New Roman" w:hAnsi="Times New Roman"/>
          <w:kern w:val="0"/>
          <w14:ligatures w14:val="none"/>
        </w:rPr>
        <w:t xml:space="preserve"> pasiūlyme nurodyta neįprastai maža kaina ir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 </w:t>
      </w:r>
    </w:p>
    <w:p w14:paraId="71834067" w14:textId="11CFC95F" w:rsidR="002B59A9" w:rsidRPr="002B59A9" w:rsidRDefault="002B59A9" w:rsidP="002B59A9">
      <w:pPr>
        <w:spacing w:after="0" w:line="240" w:lineRule="auto"/>
        <w:ind w:firstLine="720"/>
        <w:jc w:val="both"/>
        <w:rPr>
          <w:rFonts w:ascii="Times New Roman" w:hAnsi="Times New Roman"/>
          <w:kern w:val="0"/>
          <w14:ligatures w14:val="none"/>
        </w:rPr>
      </w:pPr>
      <w:r w:rsidRPr="002B59A9">
        <w:rPr>
          <w:rFonts w:ascii="Times New Roman" w:hAnsi="Times New Roman"/>
          <w:b/>
          <w:bCs/>
          <w:kern w:val="0"/>
          <w14:ligatures w14:val="none"/>
        </w:rPr>
        <w:t>11.13.7.</w:t>
      </w:r>
      <w:r w:rsidRPr="002B59A9">
        <w:rPr>
          <w:rFonts w:ascii="Times New Roman" w:hAnsi="Times New Roman"/>
          <w:kern w:val="0"/>
          <w14:ligatures w14:val="none"/>
        </w:rPr>
        <w:t xml:space="preserve"> pasiūlymo vertinimo metu nustatytos kainos apskaičiavimo klaidos ištaisytos pakeičiant susipažinimo su pasiūlymais metu užfiksuotą kainą, atsižvelgiant į Viešųjų pirkimų tarnybos nustatytų </w:t>
      </w:r>
      <w:r w:rsidR="002D56E4">
        <w:rPr>
          <w:rFonts w:ascii="Times New Roman" w:hAnsi="Times New Roman"/>
          <w:kern w:val="0"/>
          <w14:ligatures w14:val="none"/>
        </w:rPr>
        <w:t>T</w:t>
      </w:r>
      <w:r w:rsidRPr="002B59A9">
        <w:rPr>
          <w:rFonts w:ascii="Times New Roman" w:hAnsi="Times New Roman"/>
          <w:kern w:val="0"/>
          <w14:ligatures w14:val="none"/>
        </w:rPr>
        <w:t>aisyklių</w:t>
      </w:r>
      <w:r w:rsidR="002D56E4" w:rsidRPr="002B59A9">
        <w:rPr>
          <w:rFonts w:ascii="Times New Roman" w:hAnsi="Times New Roman" w:cs="Times New Roman"/>
          <w:kern w:val="0"/>
          <w:vertAlign w:val="superscript"/>
          <w14:ligatures w14:val="none"/>
        </w:rPr>
        <w:footnoteReference w:id="5"/>
      </w:r>
      <w:r w:rsidRPr="002B59A9">
        <w:rPr>
          <w:rFonts w:ascii="Times New Roman" w:hAnsi="Times New Roman"/>
          <w:kern w:val="0"/>
          <w14:ligatures w14:val="none"/>
        </w:rPr>
        <w:t xml:space="preserve"> 7.2 p.</w:t>
      </w:r>
    </w:p>
    <w:p w14:paraId="534AAC19" w14:textId="77777777" w:rsidR="002B59A9" w:rsidRPr="002B59A9" w:rsidRDefault="002B59A9" w:rsidP="002B59A9">
      <w:pPr>
        <w:spacing w:after="0" w:line="240" w:lineRule="auto"/>
        <w:ind w:firstLine="720"/>
        <w:jc w:val="both"/>
        <w:rPr>
          <w:rFonts w:ascii="Times New Roman" w:hAnsi="Times New Roman"/>
          <w:kern w:val="0"/>
          <w14:ligatures w14:val="none"/>
        </w:rPr>
      </w:pPr>
      <w:r w:rsidRPr="002B59A9">
        <w:rPr>
          <w:rFonts w:ascii="Times New Roman" w:hAnsi="Times New Roman"/>
          <w:b/>
          <w:kern w:val="0"/>
          <w14:ligatures w14:val="none"/>
        </w:rPr>
        <w:t>11.13.8.</w:t>
      </w:r>
      <w:r w:rsidRPr="002B59A9">
        <w:rPr>
          <w:rFonts w:ascii="Times New Roman" w:hAnsi="Times New Roman"/>
          <w:kern w:val="0"/>
          <w14:ligatures w14:val="none"/>
        </w:rPr>
        <w:t xml:space="preserve"> pasiūlymas buvo pateiktas ne perkančiosios organizacijos nurodytomis elektroninėmis priemonėmis;</w:t>
      </w:r>
    </w:p>
    <w:p w14:paraId="72B91E82" w14:textId="77777777" w:rsidR="002B59A9" w:rsidRPr="002B59A9" w:rsidRDefault="002B59A9" w:rsidP="002B59A9">
      <w:pPr>
        <w:spacing w:after="0" w:line="240" w:lineRule="auto"/>
        <w:ind w:firstLine="720"/>
        <w:jc w:val="both"/>
        <w:rPr>
          <w:rFonts w:ascii="Times New Roman" w:hAnsi="Times New Roman"/>
          <w:kern w:val="0"/>
          <w14:ligatures w14:val="none"/>
        </w:rPr>
      </w:pPr>
      <w:r w:rsidRPr="002B59A9">
        <w:rPr>
          <w:rFonts w:ascii="Times New Roman" w:hAnsi="Times New Roman"/>
          <w:b/>
          <w:bCs/>
          <w:kern w:val="0"/>
          <w14:ligatures w14:val="none"/>
        </w:rPr>
        <w:t>11.13.9.</w:t>
      </w:r>
      <w:r w:rsidRPr="002B59A9">
        <w:rPr>
          <w:rFonts w:ascii="Times New Roman" w:hAnsi="Times New Roman"/>
          <w:kern w:val="0"/>
          <w14:ligatures w14:val="none"/>
        </w:rPr>
        <w:t xml:space="preserve"> tiekėjas neatitinka Reglamento nuostatų, kurios nustatytos pirkimo sąlygų 3.11 p.;</w:t>
      </w:r>
    </w:p>
    <w:p w14:paraId="42D462DA" w14:textId="77777777" w:rsidR="002B59A9" w:rsidRPr="002B59A9" w:rsidRDefault="002B59A9" w:rsidP="002B59A9">
      <w:pPr>
        <w:spacing w:after="0" w:line="240" w:lineRule="auto"/>
        <w:ind w:firstLine="720"/>
        <w:jc w:val="both"/>
        <w:rPr>
          <w:rFonts w:ascii="Times New Roman" w:hAnsi="Times New Roman"/>
          <w:kern w:val="0"/>
          <w14:ligatures w14:val="none"/>
        </w:rPr>
      </w:pPr>
      <w:r w:rsidRPr="002B59A9">
        <w:rPr>
          <w:rFonts w:ascii="Times New Roman" w:hAnsi="Times New Roman"/>
          <w:b/>
          <w:kern w:val="0"/>
          <w14:ligatures w14:val="none"/>
        </w:rPr>
        <w:t>11.13.10.</w:t>
      </w:r>
      <w:r w:rsidRPr="002B59A9">
        <w:rPr>
          <w:rFonts w:ascii="Times New Roman" w:hAnsi="Times New Roman"/>
          <w:kern w:val="0"/>
          <w14:ligatures w14:val="none"/>
        </w:rPr>
        <w:t xml:space="preserve"> paaiškėja, kad ekonomiškai naudingiausią pasiūlymą pateikusio tiekėjo pasiūlymas neatitinka VPĮ 17 straipsnio 2 dalies 2 punkte nurodytų aplinkos apsaugos, socialinės ir darbo teisės įpareigojimų.</w:t>
      </w:r>
    </w:p>
    <w:p w14:paraId="68E12853" w14:textId="77777777" w:rsidR="002B59A9" w:rsidRPr="002B59A9" w:rsidRDefault="002B59A9" w:rsidP="002B59A9">
      <w:pPr>
        <w:spacing w:after="0" w:line="240" w:lineRule="auto"/>
        <w:ind w:firstLine="720"/>
        <w:jc w:val="both"/>
        <w:rPr>
          <w:rFonts w:ascii="Times New Roman" w:hAnsi="Times New Roman"/>
          <w:kern w:val="0"/>
          <w14:ligatures w14:val="none"/>
        </w:rPr>
      </w:pPr>
      <w:r w:rsidRPr="002B59A9">
        <w:rPr>
          <w:rFonts w:ascii="Times New Roman" w:eastAsia="Calibri" w:hAnsi="Times New Roman" w:cs="Times New Roman"/>
          <w:b/>
          <w:kern w:val="0"/>
          <w:lang w:eastAsia="lt-LT"/>
          <w14:ligatures w14:val="none"/>
        </w:rPr>
        <w:t>11.14.</w:t>
      </w:r>
      <w:r w:rsidRPr="002B59A9">
        <w:rPr>
          <w:rFonts w:ascii="Times New Roman" w:eastAsia="Calibri" w:hAnsi="Times New Roman" w:cs="Times New Roman"/>
          <w:bCs/>
          <w:kern w:val="0"/>
          <w:lang w:eastAsia="lt-LT"/>
          <w14:ligatures w14:val="none"/>
        </w:rPr>
        <w:t xml:space="preserve"> Apie pasiūlymo atmetimą ir tokio atmetimo priežastis tiekėjas informuojamas raštu CVP IS priemonėmis.</w:t>
      </w:r>
    </w:p>
    <w:p w14:paraId="20D4DDE8" w14:textId="77777777" w:rsidR="002B59A9" w:rsidRPr="002B59A9" w:rsidRDefault="002B59A9" w:rsidP="002B59A9">
      <w:pPr>
        <w:spacing w:after="0" w:line="240" w:lineRule="auto"/>
        <w:ind w:firstLine="720"/>
        <w:jc w:val="both"/>
        <w:rPr>
          <w:rFonts w:ascii="Times New Roman" w:hAnsi="Times New Roman"/>
          <w:kern w:val="0"/>
          <w:szCs w:val="22"/>
          <w14:ligatures w14:val="none"/>
        </w:rPr>
      </w:pPr>
    </w:p>
    <w:p w14:paraId="2151DA62" w14:textId="77777777" w:rsidR="002B59A9" w:rsidRPr="002B59A9" w:rsidRDefault="002B59A9" w:rsidP="002B59A9">
      <w:pPr>
        <w:spacing w:after="0" w:line="240" w:lineRule="auto"/>
        <w:ind w:firstLine="720"/>
        <w:jc w:val="center"/>
        <w:rPr>
          <w:rFonts w:ascii="Times New Roman" w:eastAsia="Calibri" w:hAnsi="Times New Roman" w:cs="Times New Roman"/>
          <w:b/>
          <w:kern w:val="0"/>
          <w:lang w:eastAsia="lt-LT"/>
          <w14:ligatures w14:val="none"/>
        </w:rPr>
      </w:pPr>
      <w:r w:rsidRPr="002B59A9">
        <w:rPr>
          <w:rFonts w:ascii="Times New Roman" w:eastAsia="Calibri" w:hAnsi="Times New Roman" w:cs="Times New Roman"/>
          <w:b/>
          <w:kern w:val="0"/>
          <w:lang w:eastAsia="lt-LT"/>
          <w14:ligatures w14:val="none"/>
        </w:rPr>
        <w:t>12. PASIŪLYMŲ VERTINIMAS</w:t>
      </w:r>
    </w:p>
    <w:p w14:paraId="5C33B7EB" w14:textId="77777777" w:rsidR="002B59A9" w:rsidRPr="002B59A9" w:rsidRDefault="002B59A9" w:rsidP="002B59A9">
      <w:pPr>
        <w:spacing w:after="0" w:line="240" w:lineRule="auto"/>
        <w:ind w:firstLine="720"/>
        <w:jc w:val="both"/>
        <w:rPr>
          <w:rFonts w:ascii="Times New Roman" w:eastAsia="Calibri" w:hAnsi="Times New Roman" w:cs="Times New Roman"/>
          <w:kern w:val="0"/>
          <w:lang w:eastAsia="lt-LT"/>
          <w14:ligatures w14:val="none"/>
        </w:rPr>
      </w:pPr>
    </w:p>
    <w:p w14:paraId="472395CD" w14:textId="4F277243" w:rsidR="002B59A9" w:rsidRPr="002B59A9" w:rsidRDefault="002B59A9" w:rsidP="002B59A9">
      <w:pPr>
        <w:spacing w:after="0" w:line="240" w:lineRule="auto"/>
        <w:ind w:firstLine="720"/>
        <w:jc w:val="both"/>
        <w:rPr>
          <w:rFonts w:ascii="Times New Roman" w:eastAsia="Calibri" w:hAnsi="Times New Roman" w:cs="Times New Roman"/>
          <w:kern w:val="0"/>
          <w14:ligatures w14:val="none"/>
        </w:rPr>
      </w:pPr>
      <w:r w:rsidRPr="002B59A9">
        <w:rPr>
          <w:rFonts w:ascii="Times New Roman" w:eastAsia="Calibri" w:hAnsi="Times New Roman" w:cs="Times New Roman"/>
          <w:b/>
          <w:kern w:val="0"/>
          <w:szCs w:val="22"/>
          <w14:ligatures w14:val="none"/>
        </w:rPr>
        <w:t>12.1.</w:t>
      </w:r>
      <w:r w:rsidRPr="002B59A9">
        <w:rPr>
          <w:rFonts w:ascii="Times New Roman" w:eastAsia="Calibri" w:hAnsi="Times New Roman" w:cs="Times New Roman"/>
          <w:kern w:val="0"/>
          <w:szCs w:val="22"/>
          <w14:ligatures w14:val="none"/>
        </w:rPr>
        <w:t xml:space="preserve">  Pasiūlyme nurodyta kaina bus vertinama eurais. Į </w:t>
      </w:r>
      <w:r w:rsidRPr="002B59A9">
        <w:rPr>
          <w:rFonts w:ascii="Times New Roman" w:eastAsia="Calibri" w:hAnsi="Times New Roman" w:cs="Times New Roman"/>
          <w:b/>
          <w:kern w:val="0"/>
          <w:szCs w:val="22"/>
          <w14:ligatures w14:val="none"/>
        </w:rPr>
        <w:t xml:space="preserve">pasiūlymo kainą turi būti įskaityti visi mokesčiai ir visos </w:t>
      </w:r>
      <w:r w:rsidRPr="002B59A9">
        <w:rPr>
          <w:rFonts w:ascii="Times New Roman" w:eastAsia="Calibri" w:hAnsi="Times New Roman" w:cs="Times New Roman"/>
          <w:b/>
          <w:kern w:val="0"/>
          <w14:ligatures w14:val="none"/>
        </w:rPr>
        <w:t>tiekėjo</w:t>
      </w:r>
      <w:r w:rsidRPr="002B59A9">
        <w:rPr>
          <w:rFonts w:ascii="Times New Roman" w:eastAsia="Calibri" w:hAnsi="Times New Roman" w:cs="Times New Roman"/>
          <w:b/>
          <w:kern w:val="0"/>
          <w:szCs w:val="22"/>
          <w14:ligatures w14:val="none"/>
        </w:rPr>
        <w:t xml:space="preserve"> išlaidos, apimančios viską, ko reikia visiškam ir tinkamam sutarties įvykdymui.</w:t>
      </w:r>
      <w:r w:rsidRPr="002B59A9">
        <w:rPr>
          <w:rFonts w:ascii="Times New Roman" w:eastAsia="Calibri" w:hAnsi="Times New Roman" w:cs="Times New Roman"/>
          <w:kern w:val="0"/>
          <w:szCs w:val="22"/>
          <w14:ligatures w14:val="none"/>
        </w:rPr>
        <w:t xml:space="preserve"> </w:t>
      </w:r>
    </w:p>
    <w:p w14:paraId="3B36B4BC" w14:textId="74047711" w:rsidR="002B59A9" w:rsidRPr="002B59A9" w:rsidRDefault="002B59A9" w:rsidP="002B59A9">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b/>
          <w:kern w:val="0"/>
          <w:szCs w:val="22"/>
          <w14:ligatures w14:val="none"/>
        </w:rPr>
        <w:t>12.2.</w:t>
      </w:r>
      <w:r w:rsidRPr="002B59A9">
        <w:rPr>
          <w:rFonts w:ascii="Times New Roman" w:eastAsia="Calibri" w:hAnsi="Times New Roman" w:cs="Times New Roman"/>
          <w:kern w:val="0"/>
          <w:szCs w:val="22"/>
          <w14:ligatures w14:val="none"/>
        </w:rPr>
        <w:t> Perkančioji organizacija iš neatmestų pasiūlymų išrenka ekonomiškai naudingiausią pasiūlymą. Ekonomiškai naudingiausiu bus pripažintas mažiausios kainos pasiūlymas. Laimėjusiu pasiūlymu</w:t>
      </w:r>
      <w:r w:rsidR="002D56E4">
        <w:rPr>
          <w:rFonts w:ascii="Times New Roman" w:eastAsia="Calibri" w:hAnsi="Times New Roman" w:cs="Times New Roman"/>
          <w:kern w:val="0"/>
          <w:szCs w:val="22"/>
          <w14:ligatures w14:val="none"/>
        </w:rPr>
        <w:t xml:space="preserve"> </w:t>
      </w:r>
      <w:r w:rsidRPr="002B59A9">
        <w:rPr>
          <w:rFonts w:ascii="Times New Roman" w:eastAsia="Calibri" w:hAnsi="Times New Roman" w:cs="Times New Roman"/>
          <w:kern w:val="0"/>
          <w:szCs w:val="22"/>
          <w14:ligatures w14:val="none"/>
        </w:rPr>
        <w:t xml:space="preserve">galės būti pripažintas tik 1 (vienas) ekonomiškai naudingiausias pasiūlymas, esantis pasiūlymų eilės pirmojoje vietoje. </w:t>
      </w:r>
      <w:r w:rsidRPr="002B59A9">
        <w:rPr>
          <w:rFonts w:ascii="Times New Roman" w:eastAsia="Arial" w:hAnsi="Times New Roman" w:cs="Times New Roman"/>
          <w:color w:val="000000" w:themeColor="text1"/>
          <w:kern w:val="0"/>
          <w14:ligatures w14:val="none"/>
        </w:rPr>
        <w:t xml:space="preserve">Pasiūlymų kainos bus vertinamos ir lyginamos su visais mokesčiais, įskaitant PVM. </w:t>
      </w:r>
    </w:p>
    <w:p w14:paraId="3CC07347" w14:textId="77777777" w:rsidR="002B59A9" w:rsidRPr="002B59A9" w:rsidRDefault="002B59A9" w:rsidP="002B59A9">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p>
    <w:p w14:paraId="3E13429C" w14:textId="77777777" w:rsidR="002B59A9" w:rsidRPr="002B59A9" w:rsidRDefault="002B59A9" w:rsidP="002B59A9">
      <w:pPr>
        <w:spacing w:after="0" w:line="360" w:lineRule="auto"/>
        <w:ind w:firstLine="720"/>
        <w:jc w:val="center"/>
        <w:rPr>
          <w:rFonts w:ascii="Times New Roman" w:eastAsia="Calibri" w:hAnsi="Times New Roman" w:cs="Times New Roman"/>
          <w:b/>
          <w:kern w:val="0"/>
          <w:lang w:eastAsia="lt-LT"/>
          <w14:ligatures w14:val="none"/>
        </w:rPr>
      </w:pPr>
      <w:r w:rsidRPr="002B59A9">
        <w:rPr>
          <w:rFonts w:ascii="Times New Roman" w:eastAsia="Calibri" w:hAnsi="Times New Roman" w:cs="Times New Roman"/>
          <w:b/>
          <w:kern w:val="0"/>
          <w:lang w:eastAsia="lt-LT"/>
          <w14:ligatures w14:val="none"/>
        </w:rPr>
        <w:t>13. SPRENDIMAS DĖL PIRKIMO SUTARTIES SUDARYMO</w:t>
      </w:r>
    </w:p>
    <w:p w14:paraId="03EF3005" w14:textId="77777777" w:rsidR="002B59A9" w:rsidRPr="002B59A9" w:rsidRDefault="002B59A9" w:rsidP="002B59A9">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0A11DF06" w14:textId="0CD2411A" w:rsidR="002B59A9" w:rsidRPr="002B59A9" w:rsidRDefault="002B59A9" w:rsidP="002B59A9">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b/>
          <w:kern w:val="0"/>
          <w:lang w:eastAsia="lt-LT"/>
          <w14:ligatures w14:val="none"/>
        </w:rPr>
        <w:lastRenderedPageBreak/>
        <w:t>13.1.</w:t>
      </w:r>
      <w:r w:rsidRPr="002B59A9">
        <w:rPr>
          <w:rFonts w:ascii="Times New Roman" w:eastAsia="Calibri" w:hAnsi="Times New Roman" w:cs="Times New Roman"/>
          <w:kern w:val="0"/>
          <w:lang w:eastAsia="lt-LT"/>
          <w14:ligatures w14:val="none"/>
        </w:rPr>
        <w:t xml:space="preserve"> </w:t>
      </w:r>
      <w:r w:rsidRPr="002B59A9">
        <w:rPr>
          <w:rFonts w:ascii="Times New Roman" w:eastAsia="Times New Roman" w:hAnsi="Times New Roman" w:cs="Times New Roman"/>
          <w:color w:val="000000"/>
          <w:kern w:val="0"/>
          <w:lang w:eastAsia="lt-LT"/>
          <w14:ligatures w14:val="none"/>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6AA5AD4A" w14:textId="7918286E" w:rsidR="002B59A9" w:rsidRPr="002B59A9" w:rsidRDefault="002B59A9" w:rsidP="002B59A9">
      <w:pPr>
        <w:spacing w:after="0" w:line="240" w:lineRule="auto"/>
        <w:ind w:firstLine="720"/>
        <w:jc w:val="both"/>
        <w:rPr>
          <w:rFonts w:ascii="Times New Roman" w:eastAsia="Calibri" w:hAnsi="Times New Roman" w:cs="Times New Roman"/>
          <w:kern w:val="0"/>
          <w:szCs w:val="22"/>
          <w14:ligatures w14:val="none"/>
        </w:rPr>
      </w:pPr>
      <w:r w:rsidRPr="002B59A9">
        <w:rPr>
          <w:rFonts w:ascii="Times New Roman" w:eastAsia="Calibri" w:hAnsi="Times New Roman" w:cs="Times New Roman"/>
          <w:b/>
          <w:kern w:val="0"/>
          <w:szCs w:val="22"/>
          <w14:ligatures w14:val="none"/>
        </w:rPr>
        <w:t>13.2.</w:t>
      </w:r>
      <w:r w:rsidRPr="002B59A9">
        <w:rPr>
          <w:rFonts w:ascii="Times New Roman" w:eastAsia="Calibri" w:hAnsi="Times New Roman" w:cs="Times New Roman"/>
          <w:kern w:val="0"/>
          <w:szCs w:val="22"/>
          <w14:ligatures w14:val="none"/>
        </w:rPr>
        <w:t xml:space="preserve"> Jei yra tik vienas pasiūlymą pateikęs </w:t>
      </w:r>
      <w:r w:rsidRPr="002B59A9">
        <w:rPr>
          <w:rFonts w:ascii="Times New Roman" w:eastAsia="Calibri" w:hAnsi="Times New Roman" w:cs="Times New Roman"/>
          <w:kern w:val="0"/>
          <w14:ligatures w14:val="none"/>
        </w:rPr>
        <w:t>tiekėjas</w:t>
      </w:r>
      <w:r w:rsidRPr="002B59A9">
        <w:rPr>
          <w:kern w:val="0"/>
          <w:sz w:val="22"/>
          <w:szCs w:val="22"/>
          <w14:ligatures w14:val="none"/>
        </w:rPr>
        <w:t xml:space="preserve"> </w:t>
      </w:r>
      <w:r w:rsidRPr="002B59A9">
        <w:rPr>
          <w:rFonts w:ascii="Times New Roman" w:eastAsia="Calibri" w:hAnsi="Times New Roman" w:cs="Times New Roman"/>
          <w:kern w:val="0"/>
          <w14:ligatures w14:val="none"/>
        </w:rPr>
        <w:t>arba įvertinus pasiūlymus liko tik vienas tiekėjas</w:t>
      </w:r>
      <w:r w:rsidRPr="002B59A9">
        <w:rPr>
          <w:rFonts w:ascii="Times New Roman" w:eastAsia="Calibri" w:hAnsi="Times New Roman" w:cs="Times New Roman"/>
          <w:kern w:val="0"/>
          <w:szCs w:val="22"/>
          <w14:ligatures w14:val="none"/>
        </w:rPr>
        <w:t>, eilė nenustatoma ir jis pripažįstamas laimėtoju, jei jo pasiūlymas komisijos sprendimu yra priimtinas perkančiajai organizacijai.</w:t>
      </w:r>
    </w:p>
    <w:p w14:paraId="70F5CDFD" w14:textId="77777777" w:rsidR="002B59A9" w:rsidRPr="002B59A9" w:rsidRDefault="002B59A9" w:rsidP="002B59A9">
      <w:pPr>
        <w:spacing w:after="0" w:line="240" w:lineRule="auto"/>
        <w:ind w:firstLine="720"/>
        <w:jc w:val="both"/>
        <w:rPr>
          <w:rFonts w:ascii="Times New Roman" w:eastAsia="Calibri" w:hAnsi="Times New Roman" w:cs="Times New Roman"/>
          <w:kern w:val="0"/>
          <w:szCs w:val="22"/>
          <w14:ligatures w14:val="none"/>
        </w:rPr>
      </w:pPr>
      <w:r w:rsidRPr="002B59A9">
        <w:rPr>
          <w:rFonts w:ascii="Times New Roman" w:eastAsia="Calibri" w:hAnsi="Times New Roman" w:cs="Times New Roman"/>
          <w:b/>
          <w:kern w:val="0"/>
          <w:szCs w:val="22"/>
          <w14:ligatures w14:val="none"/>
        </w:rPr>
        <w:t xml:space="preserve">13.3. </w:t>
      </w:r>
      <w:r w:rsidRPr="002B59A9">
        <w:rPr>
          <w:rFonts w:ascii="Times New Roman" w:eastAsia="Calibri" w:hAnsi="Times New Roman" w:cs="Times New Roman"/>
          <w:kern w:val="0"/>
          <w:szCs w:val="22"/>
          <w14:ligatures w14:val="none"/>
        </w:rPr>
        <w:t xml:space="preserve">Pasiūlymai pasiūlymų eilėje surašomi ekonominio naudingumo mažėjimo tvarka. Jeigu kelių pateiktų pasiūlymų yra vienodos kainos, nustatant pasiūlymų eilę pirmesnis į šią eilę įrašomas </w:t>
      </w:r>
      <w:r w:rsidRPr="002B59A9">
        <w:rPr>
          <w:rFonts w:ascii="Times New Roman" w:eastAsia="Calibri" w:hAnsi="Times New Roman" w:cs="Times New Roman"/>
          <w:kern w:val="0"/>
          <w14:ligatures w14:val="none"/>
        </w:rPr>
        <w:t>tiekėjas</w:t>
      </w:r>
      <w:r w:rsidRPr="002B59A9">
        <w:rPr>
          <w:rFonts w:ascii="Times New Roman" w:eastAsia="Calibri" w:hAnsi="Times New Roman" w:cs="Times New Roman"/>
          <w:kern w:val="0"/>
          <w:szCs w:val="22"/>
          <w14:ligatures w14:val="none"/>
        </w:rPr>
        <w:t xml:space="preserve">, kurio pasiūlymas CVP IS priemonėmis pateiktas anksčiausiai. </w:t>
      </w:r>
    </w:p>
    <w:p w14:paraId="20EC6882" w14:textId="77777777" w:rsidR="002B59A9" w:rsidRPr="002B59A9" w:rsidRDefault="002B59A9" w:rsidP="002B59A9">
      <w:pPr>
        <w:spacing w:after="0" w:line="240" w:lineRule="auto"/>
        <w:ind w:firstLine="720"/>
        <w:jc w:val="both"/>
        <w:rPr>
          <w:rFonts w:ascii="Times New Roman" w:eastAsia="Calibri" w:hAnsi="Times New Roman" w:cs="Times New Roman"/>
          <w:b/>
          <w:kern w:val="0"/>
          <w:szCs w:val="22"/>
          <w14:ligatures w14:val="none"/>
        </w:rPr>
      </w:pPr>
      <w:r w:rsidRPr="002B59A9">
        <w:rPr>
          <w:rFonts w:ascii="Times New Roman" w:eastAsia="Calibri" w:hAnsi="Times New Roman" w:cs="Times New Roman"/>
          <w:b/>
          <w:kern w:val="0"/>
          <w:szCs w:val="22"/>
          <w14:ligatures w14:val="none"/>
        </w:rPr>
        <w:t>13.4.</w:t>
      </w:r>
      <w:r w:rsidRPr="002B59A9">
        <w:rPr>
          <w:rFonts w:ascii="Times New Roman" w:eastAsia="Calibri" w:hAnsi="Times New Roman" w:cs="Times New Roman"/>
          <w:kern w:val="0"/>
          <w:szCs w:val="22"/>
          <w14:ligatures w14:val="none"/>
        </w:rPr>
        <w:t xml:space="preserve"> </w:t>
      </w:r>
      <w:r w:rsidRPr="002B59A9">
        <w:rPr>
          <w:rFonts w:ascii="Times New Roman" w:eastAsia="Calibri" w:hAnsi="Times New Roman" w:cs="Times New Roman"/>
          <w:b/>
          <w:kern w:val="0"/>
          <w:szCs w:val="22"/>
          <w14:ligatures w14:val="none"/>
        </w:rPr>
        <w:t xml:space="preserve">Perkančioji organizacija </w:t>
      </w:r>
      <w:r w:rsidRPr="002B59A9">
        <w:rPr>
          <w:rFonts w:ascii="Times New Roman" w:eastAsia="Calibri" w:hAnsi="Times New Roman" w:cs="Times New Roman"/>
          <w:b/>
          <w:kern w:val="0"/>
          <w14:ligatures w14:val="none"/>
        </w:rPr>
        <w:t xml:space="preserve">kandidatams ir dalyviams </w:t>
      </w:r>
      <w:r w:rsidRPr="002B59A9">
        <w:rPr>
          <w:rFonts w:ascii="Times New Roman" w:eastAsia="Calibri" w:hAnsi="Times New Roman" w:cs="Times New Roman"/>
          <w:b/>
          <w:kern w:val="0"/>
          <w:szCs w:val="22"/>
          <w14:ligatures w14:val="none"/>
        </w:rPr>
        <w:t>nedelsdama (</w:t>
      </w:r>
      <w:r w:rsidRPr="002B59A9">
        <w:rPr>
          <w:rFonts w:ascii="Times New Roman" w:eastAsia="Calibri" w:hAnsi="Times New Roman" w:cs="Times New Roman"/>
          <w:b/>
          <w:i/>
          <w:kern w:val="0"/>
          <w:szCs w:val="22"/>
          <w14:ligatures w14:val="none"/>
        </w:rPr>
        <w:t>ne vėliau kaip per 3 darbo dienas nuo laimėjusio pasiūlymo nustatymo arba nuo sprendimo nesudaryti sutarties ar pradėti pirkimą iš naujo</w:t>
      </w:r>
      <w:r w:rsidRPr="002B59A9">
        <w:rPr>
          <w:rFonts w:ascii="Times New Roman" w:eastAsia="Calibri" w:hAnsi="Times New Roman" w:cs="Times New Roman"/>
          <w:b/>
          <w:kern w:val="0"/>
          <w:szCs w:val="22"/>
          <w14:ligatures w14:val="none"/>
        </w:rPr>
        <w:t>) praneša:</w:t>
      </w:r>
    </w:p>
    <w:p w14:paraId="287217F9" w14:textId="77777777" w:rsidR="002B59A9" w:rsidRPr="002B59A9" w:rsidRDefault="002B59A9" w:rsidP="002B59A9">
      <w:pPr>
        <w:spacing w:after="0" w:line="240" w:lineRule="auto"/>
        <w:ind w:firstLine="720"/>
        <w:jc w:val="both"/>
        <w:rPr>
          <w:rFonts w:ascii="Times New Roman" w:eastAsia="Calibri" w:hAnsi="Times New Roman" w:cs="Times New Roman"/>
          <w:kern w:val="0"/>
          <w:szCs w:val="22"/>
          <w14:ligatures w14:val="none"/>
        </w:rPr>
      </w:pPr>
      <w:r w:rsidRPr="002B59A9">
        <w:rPr>
          <w:rFonts w:ascii="Times New Roman" w:eastAsia="Calibri" w:hAnsi="Times New Roman" w:cs="Times New Roman"/>
          <w:b/>
          <w:kern w:val="0"/>
          <w:szCs w:val="22"/>
          <w14:ligatures w14:val="none"/>
        </w:rPr>
        <w:t>13.4.1.</w:t>
      </w:r>
      <w:r w:rsidRPr="002B59A9">
        <w:rPr>
          <w:rFonts w:ascii="Times New Roman" w:eastAsia="Calibri" w:hAnsi="Times New Roman" w:cs="Times New Roman"/>
          <w:kern w:val="0"/>
          <w:szCs w:val="22"/>
          <w14:ligatures w14:val="none"/>
        </w:rPr>
        <w:t xml:space="preserve"> </w:t>
      </w:r>
      <w:r w:rsidRPr="002B59A9">
        <w:rPr>
          <w:rFonts w:ascii="Times New Roman" w:eastAsia="Calibri" w:hAnsi="Times New Roman" w:cs="Times New Roman"/>
          <w:kern w:val="0"/>
          <w14:ligatures w14:val="none"/>
        </w:rPr>
        <w:t xml:space="preserve">apie priimtą sprendimą nustatyti laimėjusį pasiūlymą, dėl kurio bus sudaroma sutartis, </w:t>
      </w:r>
      <w:r w:rsidRPr="002B59A9">
        <w:rPr>
          <w:rFonts w:ascii="Times New Roman" w:hAnsi="Times New Roman" w:cs="Times New Roman"/>
          <w:color w:val="000000"/>
          <w:kern w:val="0"/>
          <w14:ligatures w14:val="none"/>
        </w:rPr>
        <w:t>pateikia VPĮ 58 str. 2 dalyje nurodytos atitinkamos informacijos, kuri dar nebuvo pateikta pirkimo procedūros metu, santrauką</w:t>
      </w:r>
      <w:r w:rsidRPr="002B59A9">
        <w:rPr>
          <w:rFonts w:ascii="Times New Roman" w:eastAsia="Calibri" w:hAnsi="Times New Roman" w:cs="Times New Roman"/>
          <w:kern w:val="0"/>
          <w:szCs w:val="22"/>
          <w14:ligatures w14:val="none"/>
        </w:rPr>
        <w:t>;</w:t>
      </w:r>
    </w:p>
    <w:p w14:paraId="3C0E6FA4" w14:textId="77777777" w:rsidR="002B59A9" w:rsidRPr="002B59A9" w:rsidRDefault="002B59A9" w:rsidP="002B59A9">
      <w:pPr>
        <w:spacing w:after="0" w:line="240" w:lineRule="auto"/>
        <w:ind w:firstLine="720"/>
        <w:jc w:val="both"/>
        <w:rPr>
          <w:rFonts w:ascii="Times New Roman" w:eastAsia="Calibri" w:hAnsi="Times New Roman" w:cs="Times New Roman"/>
          <w:kern w:val="0"/>
          <w:szCs w:val="22"/>
          <w14:ligatures w14:val="none"/>
        </w:rPr>
      </w:pPr>
      <w:r w:rsidRPr="002B59A9">
        <w:rPr>
          <w:rFonts w:ascii="Times New Roman" w:eastAsia="Calibri" w:hAnsi="Times New Roman" w:cs="Times New Roman"/>
          <w:b/>
          <w:kern w:val="0"/>
          <w:szCs w:val="22"/>
          <w14:ligatures w14:val="none"/>
        </w:rPr>
        <w:t>13.4.2.</w:t>
      </w:r>
      <w:r w:rsidRPr="002B59A9">
        <w:rPr>
          <w:rFonts w:ascii="Times New Roman" w:eastAsia="Calibri" w:hAnsi="Times New Roman" w:cs="Times New Roman"/>
          <w:kern w:val="0"/>
          <w:szCs w:val="22"/>
          <w14:ligatures w14:val="none"/>
        </w:rPr>
        <w:t xml:space="preserve"> nurodo nustatytą pasiūlymų eilę ir laimėjusį pasiūlymą;</w:t>
      </w:r>
    </w:p>
    <w:p w14:paraId="10DDCBA9" w14:textId="77777777" w:rsidR="002B59A9" w:rsidRPr="002B59A9" w:rsidRDefault="002B59A9" w:rsidP="002B59A9">
      <w:pPr>
        <w:spacing w:after="0" w:line="240" w:lineRule="auto"/>
        <w:ind w:firstLine="720"/>
        <w:jc w:val="both"/>
        <w:rPr>
          <w:rFonts w:ascii="Times New Roman" w:eastAsia="Calibri" w:hAnsi="Times New Roman" w:cs="Times New Roman"/>
          <w:kern w:val="0"/>
          <w:szCs w:val="22"/>
          <w14:ligatures w14:val="none"/>
        </w:rPr>
      </w:pPr>
      <w:r w:rsidRPr="002B59A9">
        <w:rPr>
          <w:rFonts w:ascii="Times New Roman" w:eastAsia="Calibri" w:hAnsi="Times New Roman" w:cs="Times New Roman"/>
          <w:b/>
          <w:kern w:val="0"/>
          <w:szCs w:val="22"/>
          <w14:ligatures w14:val="none"/>
        </w:rPr>
        <w:t>13.4.3.</w:t>
      </w:r>
      <w:r w:rsidRPr="002B59A9">
        <w:rPr>
          <w:rFonts w:ascii="Times New Roman" w:eastAsia="Calibri" w:hAnsi="Times New Roman" w:cs="Times New Roman"/>
          <w:kern w:val="0"/>
          <w:szCs w:val="22"/>
          <w14:ligatures w14:val="none"/>
        </w:rPr>
        <w:t xml:space="preserve"> sutarties sudarymo atidėjimo terminą – 10 (dešimt) dienų, kuris prasideda nuo pranešimo apie sprendimą nustatyti laimėjusį pirkimo pasiūlymą (o jei buvo gauta pretenzija – nuo rašytinio pranešimo apie jos priimtą sprendimą išsiuntimo pretenziją pateikusiam tiekėjui, suinteresuotiems kandidatams ir suinteresuotiems dalyviams dienos) išsiuntimo iš perkančiosios organizacijos tiekėjams dienos, o jeigu šis pranešimas nebuvo siunčiamas elektroninėmis priemonėmis, – ne anksčiau kaip po 15 (penkiolikos) dienų,</w:t>
      </w:r>
      <w:r w:rsidRPr="002B59A9">
        <w:rPr>
          <w:kern w:val="0"/>
          <w:sz w:val="22"/>
          <w:szCs w:val="22"/>
          <w14:ligatures w14:val="none"/>
        </w:rPr>
        <w:t xml:space="preserve"> </w:t>
      </w:r>
      <w:r w:rsidRPr="002B59A9">
        <w:rPr>
          <w:rFonts w:ascii="Times New Roman" w:eastAsia="Calibri" w:hAnsi="Times New Roman" w:cs="Times New Roman"/>
          <w:kern w:val="0"/>
          <w:szCs w:val="22"/>
          <w14:ligatures w14:val="none"/>
        </w:rPr>
        <w:t xml:space="preserve">ir kurio metu negali būti sudaroma sutartis. </w:t>
      </w:r>
      <w:r w:rsidRPr="002B59A9">
        <w:rPr>
          <w:rFonts w:ascii="Times New Roman" w:eastAsia="Calibri" w:hAnsi="Times New Roman" w:cs="Times New Roman"/>
          <w:b/>
          <w:kern w:val="0"/>
          <w:szCs w:val="22"/>
          <w14:ligatures w14:val="none"/>
        </w:rPr>
        <w:t>Atidėjimo terminas gali būti netaikomas kai yra bent vienas iš Viešųjų pirkimų įstatymo 86 str. 8 d. 1-3 p. nustatytų pagrindų, t. y.:</w:t>
      </w:r>
    </w:p>
    <w:p w14:paraId="27DAC725" w14:textId="77777777" w:rsidR="002B59A9" w:rsidRPr="002B59A9" w:rsidRDefault="002B59A9" w:rsidP="002B59A9">
      <w:pPr>
        <w:spacing w:after="0" w:line="240" w:lineRule="auto"/>
        <w:ind w:firstLine="720"/>
        <w:jc w:val="both"/>
        <w:rPr>
          <w:rFonts w:ascii="Times New Roman" w:eastAsia="Calibri" w:hAnsi="Times New Roman" w:cs="Times New Roman"/>
          <w:kern w:val="0"/>
          <w:szCs w:val="22"/>
          <w14:ligatures w14:val="none"/>
        </w:rPr>
      </w:pPr>
      <w:r w:rsidRPr="002B59A9">
        <w:rPr>
          <w:rFonts w:ascii="Times New Roman" w:eastAsia="Calibri" w:hAnsi="Times New Roman" w:cs="Times New Roman"/>
          <w:b/>
          <w:kern w:val="0"/>
          <w:szCs w:val="22"/>
          <w14:ligatures w14:val="none"/>
        </w:rPr>
        <w:t>13.4.3.1.</w:t>
      </w:r>
      <w:r w:rsidRPr="002B59A9">
        <w:rPr>
          <w:rFonts w:ascii="Times New Roman" w:eastAsia="Calibri" w:hAnsi="Times New Roman" w:cs="Times New Roman"/>
          <w:kern w:val="0"/>
          <w:szCs w:val="22"/>
          <w14:ligatures w14:val="none"/>
        </w:rPr>
        <w:t xml:space="preserve"> vienintelis suinteresuotas dalyvis yra tas su kuriuo sudaroma pirkimo sutartis ar preliminarioji sutartis, ir nėra suinteresuotų kandidatų;</w:t>
      </w:r>
    </w:p>
    <w:p w14:paraId="0F16AB7D" w14:textId="77777777" w:rsidR="002B59A9" w:rsidRPr="002B59A9" w:rsidRDefault="002B59A9" w:rsidP="002B59A9">
      <w:pPr>
        <w:spacing w:after="0" w:line="240" w:lineRule="auto"/>
        <w:ind w:firstLine="720"/>
        <w:jc w:val="both"/>
        <w:rPr>
          <w:rFonts w:ascii="Times New Roman" w:eastAsia="Calibri" w:hAnsi="Times New Roman" w:cs="Times New Roman"/>
          <w:kern w:val="0"/>
          <w:szCs w:val="22"/>
          <w14:ligatures w14:val="none"/>
        </w:rPr>
      </w:pPr>
      <w:r w:rsidRPr="002B59A9">
        <w:rPr>
          <w:rFonts w:ascii="Times New Roman" w:eastAsia="Calibri" w:hAnsi="Times New Roman" w:cs="Times New Roman"/>
          <w:b/>
          <w:kern w:val="0"/>
          <w:szCs w:val="22"/>
          <w14:ligatures w14:val="none"/>
        </w:rPr>
        <w:t>13.4.3.2.</w:t>
      </w:r>
      <w:r w:rsidRPr="002B59A9">
        <w:rPr>
          <w:rFonts w:ascii="Times New Roman" w:eastAsia="Calibri" w:hAnsi="Times New Roman" w:cs="Times New Roman"/>
          <w:kern w:val="0"/>
          <w:szCs w:val="22"/>
          <w14:ligatures w14:val="none"/>
        </w:rPr>
        <w:t xml:space="preserve"> pirkimo sutartis sudaroma dinaminės pirkimo sutarties pagrindu arba preliminariosios sutarties pagrindu;</w:t>
      </w:r>
    </w:p>
    <w:p w14:paraId="73BD941A" w14:textId="77777777" w:rsidR="002B59A9" w:rsidRPr="002B59A9" w:rsidRDefault="002B59A9" w:rsidP="002B59A9">
      <w:pPr>
        <w:spacing w:after="0" w:line="240" w:lineRule="auto"/>
        <w:ind w:firstLine="720"/>
        <w:jc w:val="both"/>
        <w:rPr>
          <w:rFonts w:ascii="Times New Roman" w:eastAsia="Calibri" w:hAnsi="Times New Roman" w:cs="Times New Roman"/>
          <w:kern w:val="0"/>
          <w:szCs w:val="22"/>
          <w14:ligatures w14:val="none"/>
        </w:rPr>
      </w:pPr>
      <w:r w:rsidRPr="002B59A9">
        <w:rPr>
          <w:rFonts w:ascii="Times New Roman" w:eastAsia="Calibri" w:hAnsi="Times New Roman" w:cs="Times New Roman"/>
          <w:b/>
          <w:kern w:val="0"/>
          <w:szCs w:val="22"/>
          <w14:ligatures w14:val="none"/>
        </w:rPr>
        <w:t>13.4.3.3.</w:t>
      </w:r>
      <w:r w:rsidRPr="002B59A9">
        <w:rPr>
          <w:rFonts w:ascii="Times New Roman" w:eastAsia="Calibri" w:hAnsi="Times New Roman" w:cs="Times New Roman"/>
          <w:kern w:val="0"/>
          <w:szCs w:val="22"/>
          <w14:ligatures w14:val="none"/>
        </w:rPr>
        <w:t xml:space="preserve"> pirkimo sutartis sudaroma žodžiu.</w:t>
      </w:r>
    </w:p>
    <w:p w14:paraId="4AE7A467" w14:textId="77777777" w:rsidR="002B59A9" w:rsidRPr="002B59A9" w:rsidRDefault="002B59A9" w:rsidP="002B59A9">
      <w:pPr>
        <w:spacing w:after="0" w:line="240" w:lineRule="auto"/>
        <w:ind w:firstLine="720"/>
        <w:jc w:val="both"/>
        <w:rPr>
          <w:rFonts w:ascii="Times New Roman" w:eastAsia="Calibri" w:hAnsi="Times New Roman" w:cs="Times New Roman"/>
          <w:kern w:val="0"/>
          <w:szCs w:val="22"/>
          <w14:ligatures w14:val="none"/>
        </w:rPr>
      </w:pPr>
      <w:r w:rsidRPr="002B59A9">
        <w:rPr>
          <w:rFonts w:ascii="Times New Roman" w:eastAsia="Calibri" w:hAnsi="Times New Roman" w:cs="Times New Roman"/>
          <w:b/>
          <w:kern w:val="0"/>
          <w:szCs w:val="22"/>
          <w14:ligatures w14:val="none"/>
        </w:rPr>
        <w:t>13.4.4.</w:t>
      </w:r>
      <w:r w:rsidRPr="002B59A9">
        <w:rPr>
          <w:rFonts w:ascii="Times New Roman" w:eastAsia="Calibri" w:hAnsi="Times New Roman" w:cs="Times New Roman"/>
          <w:kern w:val="0"/>
          <w:szCs w:val="22"/>
          <w14:ligatures w14:val="none"/>
        </w:rPr>
        <w:t xml:space="preserve"> jei bus nuspręsta nesudaryti sutarties ar pradėti pirkimą iš naujo, minėtame pranešime perkančioji organizacija taip pat nurodo priežastis, dėl kurių buvo priimtas sprendimas nesudaryti sutarties ar pradėti pirkimą iš naujo.</w:t>
      </w:r>
    </w:p>
    <w:p w14:paraId="339AE01B" w14:textId="77777777" w:rsidR="002B59A9" w:rsidRPr="002B59A9" w:rsidRDefault="002B59A9" w:rsidP="002B59A9">
      <w:pPr>
        <w:spacing w:after="0" w:line="240" w:lineRule="auto"/>
        <w:ind w:firstLine="720"/>
        <w:jc w:val="both"/>
        <w:rPr>
          <w:rFonts w:ascii="Times New Roman" w:eastAsia="Calibri" w:hAnsi="Times New Roman" w:cs="Times New Roman"/>
          <w:kern w:val="0"/>
          <w:szCs w:val="22"/>
          <w14:ligatures w14:val="none"/>
        </w:rPr>
      </w:pPr>
      <w:r w:rsidRPr="002B59A9">
        <w:rPr>
          <w:rFonts w:ascii="Times New Roman" w:eastAsia="Calibri" w:hAnsi="Times New Roman" w:cs="Times New Roman"/>
          <w:b/>
          <w:kern w:val="0"/>
          <w:szCs w:val="22"/>
          <w14:ligatures w14:val="none"/>
        </w:rPr>
        <w:t>13.5.</w:t>
      </w:r>
      <w:r w:rsidRPr="002B59A9">
        <w:rPr>
          <w:rFonts w:ascii="Times New Roman" w:eastAsia="Calibri" w:hAnsi="Times New Roman" w:cs="Times New Roman"/>
          <w:kern w:val="0"/>
          <w:szCs w:val="22"/>
          <w14:ligatures w14:val="none"/>
        </w:rPr>
        <w:t xml:space="preserve"> Sutartis turi būti sudaroma nedelsiant, bet ne anksčiau negu pasibaigė sutarties sudarymo atidėjimo terminas.</w:t>
      </w:r>
    </w:p>
    <w:p w14:paraId="579439BC" w14:textId="77777777" w:rsidR="002B59A9" w:rsidRPr="002B59A9" w:rsidRDefault="002B59A9" w:rsidP="002B59A9">
      <w:pPr>
        <w:spacing w:after="0" w:line="240" w:lineRule="auto"/>
        <w:ind w:firstLine="720"/>
        <w:jc w:val="both"/>
        <w:rPr>
          <w:rFonts w:ascii="Times New Roman" w:eastAsia="Calibri" w:hAnsi="Times New Roman" w:cs="Times New Roman"/>
          <w:kern w:val="0"/>
          <w:szCs w:val="22"/>
          <w14:ligatures w14:val="none"/>
        </w:rPr>
      </w:pPr>
      <w:r w:rsidRPr="002B59A9">
        <w:rPr>
          <w:rFonts w:ascii="Times New Roman" w:eastAsia="Calibri" w:hAnsi="Times New Roman" w:cs="Times New Roman"/>
          <w:b/>
          <w:bCs/>
          <w:kern w:val="0"/>
          <w:szCs w:val="22"/>
          <w14:ligatures w14:val="none"/>
        </w:rPr>
        <w:t>13.6.</w:t>
      </w:r>
      <w:r w:rsidRPr="002B59A9">
        <w:rPr>
          <w:rFonts w:ascii="Times New Roman" w:eastAsia="Calibri" w:hAnsi="Times New Roman" w:cs="Times New Roman"/>
          <w:kern w:val="0"/>
          <w:szCs w:val="22"/>
          <w14:ligatures w14:val="none"/>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6C77B789" w14:textId="77777777" w:rsidR="002B59A9" w:rsidRPr="002B59A9" w:rsidRDefault="002B59A9" w:rsidP="002B59A9">
      <w:pPr>
        <w:spacing w:after="0" w:line="240" w:lineRule="auto"/>
        <w:ind w:firstLine="720"/>
        <w:jc w:val="center"/>
        <w:rPr>
          <w:rFonts w:ascii="Times New Roman" w:eastAsia="Calibri" w:hAnsi="Times New Roman" w:cs="Times New Roman"/>
          <w:b/>
          <w:kern w:val="0"/>
          <w:lang w:eastAsia="lt-LT"/>
          <w14:ligatures w14:val="none"/>
        </w:rPr>
      </w:pPr>
    </w:p>
    <w:p w14:paraId="47C90598" w14:textId="77777777" w:rsidR="002B59A9" w:rsidRPr="002B59A9" w:rsidRDefault="002B59A9" w:rsidP="002B59A9">
      <w:pPr>
        <w:spacing w:after="0" w:line="240" w:lineRule="auto"/>
        <w:ind w:firstLine="720"/>
        <w:jc w:val="center"/>
        <w:rPr>
          <w:rFonts w:ascii="Times New Roman" w:eastAsia="Calibri" w:hAnsi="Times New Roman" w:cs="Times New Roman"/>
          <w:b/>
          <w:kern w:val="0"/>
          <w:lang w:eastAsia="lt-LT"/>
          <w14:ligatures w14:val="none"/>
        </w:rPr>
      </w:pPr>
      <w:r w:rsidRPr="002B59A9">
        <w:rPr>
          <w:rFonts w:ascii="Times New Roman" w:eastAsia="Calibri" w:hAnsi="Times New Roman" w:cs="Times New Roman"/>
          <w:b/>
          <w:kern w:val="0"/>
          <w:lang w:eastAsia="lt-LT"/>
          <w14:ligatures w14:val="none"/>
        </w:rPr>
        <w:t>14. PRETENZIJŲ IR SKUNDŲ NAGRINĖJIMO TVARKA</w:t>
      </w:r>
    </w:p>
    <w:p w14:paraId="05E877C2" w14:textId="77777777" w:rsidR="002B59A9" w:rsidRPr="002B59A9" w:rsidRDefault="002B59A9" w:rsidP="002B59A9">
      <w:pPr>
        <w:spacing w:after="0" w:line="240" w:lineRule="auto"/>
        <w:ind w:firstLine="720"/>
        <w:jc w:val="both"/>
        <w:rPr>
          <w:rFonts w:ascii="Times New Roman" w:eastAsia="Calibri" w:hAnsi="Times New Roman" w:cs="Times New Roman"/>
          <w:kern w:val="0"/>
          <w:lang w:eastAsia="lt-LT"/>
          <w14:ligatures w14:val="none"/>
        </w:rPr>
      </w:pPr>
    </w:p>
    <w:p w14:paraId="4246F14B" w14:textId="77777777" w:rsidR="002B59A9" w:rsidRPr="002B59A9" w:rsidRDefault="002B59A9" w:rsidP="002B59A9">
      <w:pPr>
        <w:spacing w:after="0" w:line="240" w:lineRule="auto"/>
        <w:ind w:firstLine="720"/>
        <w:jc w:val="both"/>
        <w:rPr>
          <w:rFonts w:ascii="Times New Roman" w:eastAsia="Calibri" w:hAnsi="Times New Roman" w:cs="Times New Roman"/>
          <w:kern w:val="0"/>
          <w:lang w:eastAsia="lt-LT"/>
          <w14:ligatures w14:val="none"/>
        </w:rPr>
      </w:pPr>
    </w:p>
    <w:p w14:paraId="36A39D58" w14:textId="77777777" w:rsidR="002B59A9" w:rsidRPr="002B59A9" w:rsidRDefault="002B59A9" w:rsidP="002B59A9">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2B59A9">
        <w:rPr>
          <w:rFonts w:ascii="Times New Roman" w:eastAsia="Calibri" w:hAnsi="Times New Roman" w:cs="Times New Roman"/>
          <w:b/>
          <w:kern w:val="0"/>
          <w:lang w:eastAsia="lt-LT"/>
          <w14:ligatures w14:val="none"/>
        </w:rPr>
        <w:t>14.1.</w:t>
      </w:r>
      <w:r w:rsidRPr="002B59A9">
        <w:rPr>
          <w:rFonts w:ascii="Times New Roman" w:eastAsia="Calibri" w:hAnsi="Times New Roman" w:cs="Times New Roman"/>
          <w:kern w:val="0"/>
          <w:lang w:eastAsia="lt-LT"/>
          <w14:ligatures w14:val="none"/>
        </w:rPr>
        <w:t> </w:t>
      </w:r>
      <w:r w:rsidRPr="002B59A9">
        <w:rPr>
          <w:rFonts w:ascii="Times New Roman" w:eastAsia="Calibri" w:hAnsi="Times New Roman" w:cs="Times New Roman"/>
          <w:kern w:val="0"/>
          <w14:ligatures w14:val="none"/>
        </w:rPr>
        <w:t xml:space="preserve"> Tiekėjas, kuris mano, kad  perkančioji organizacija nesilaikė VPĮ reikalavimų ir tuo pažeidė ar pažeis jo teisėtus interesus, VPĮ VII skyriuje nustatyta tvarka gali kreiptis į </w:t>
      </w:r>
      <w:r w:rsidRPr="002B59A9">
        <w:rPr>
          <w:rFonts w:ascii="Times New Roman" w:eastAsia="Calibri" w:hAnsi="Times New Roman" w:cs="Times New Roman"/>
          <w:kern w:val="0"/>
          <w14:ligatures w14:val="none"/>
        </w:rPr>
        <w:lastRenderedPageBreak/>
        <w:t>apygardos teismą, kaip pirmosios instancijos teismą.</w:t>
      </w:r>
    </w:p>
    <w:p w14:paraId="3DD7FD4E" w14:textId="77777777" w:rsidR="002B59A9" w:rsidRPr="002B59A9" w:rsidRDefault="002B59A9" w:rsidP="002B59A9">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2B59A9">
        <w:rPr>
          <w:rFonts w:ascii="Times New Roman" w:eastAsia="Calibri" w:hAnsi="Times New Roman" w:cs="Times New Roman"/>
          <w:b/>
          <w:bCs/>
          <w:kern w:val="0"/>
          <w14:ligatures w14:val="none"/>
        </w:rPr>
        <w:t>14.2.</w:t>
      </w:r>
      <w:r w:rsidRPr="002B59A9">
        <w:rPr>
          <w:rFonts w:ascii="Times New Roman" w:eastAsia="Calibri" w:hAnsi="Times New Roman" w:cs="Times New Roman"/>
          <w:kern w:val="0"/>
          <w14:ligatures w14:val="none"/>
        </w:rPr>
        <w:tab/>
        <w:t xml:space="preserve">Tiekėjas, norėdamas iki sutarties sudarymo teisme ginčyti perkančiosios organizacijos sprendimus ar veiksmus, pirmiausia elektroninėmis priemonėmis turi pateikti pretenziją perkančiajai organizacijai. </w:t>
      </w:r>
    </w:p>
    <w:p w14:paraId="221D65FD" w14:textId="77777777" w:rsidR="002B59A9" w:rsidRPr="002B59A9" w:rsidRDefault="002B59A9" w:rsidP="002B59A9">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2B59A9">
        <w:rPr>
          <w:rFonts w:ascii="Times New Roman" w:eastAsia="Calibri" w:hAnsi="Times New Roman" w:cs="Times New Roman"/>
          <w:b/>
          <w:bCs/>
          <w:kern w:val="0"/>
          <w14:ligatures w14:val="none"/>
        </w:rPr>
        <w:t>14.3.</w:t>
      </w:r>
      <w:r w:rsidRPr="002B59A9">
        <w:rPr>
          <w:rFonts w:ascii="Times New Roman" w:eastAsia="Calibri" w:hAnsi="Times New Roman" w:cs="Times New Roman"/>
          <w:kern w:val="0"/>
          <w14:ligatures w14:val="none"/>
        </w:rPr>
        <w:tab/>
        <w:t>Pretenzijos pateikimo perkančiajai organizacijai, prašymo pateikimo ar ieškinio pareiškimo teismui terminai nustatyti VPĮ 102 straipsnyje.</w:t>
      </w:r>
    </w:p>
    <w:p w14:paraId="5CDE6DC8" w14:textId="77777777" w:rsidR="002B59A9" w:rsidRPr="002B59A9" w:rsidRDefault="002B59A9" w:rsidP="002B59A9">
      <w:pPr>
        <w:spacing w:after="0" w:line="240" w:lineRule="auto"/>
        <w:ind w:firstLine="720"/>
        <w:jc w:val="both"/>
        <w:rPr>
          <w:rFonts w:ascii="Times New Roman" w:eastAsia="Calibri" w:hAnsi="Times New Roman" w:cs="Times New Roman"/>
          <w:kern w:val="0"/>
          <w:lang w:eastAsia="lt-LT"/>
          <w14:ligatures w14:val="none"/>
        </w:rPr>
      </w:pPr>
    </w:p>
    <w:p w14:paraId="5C266773" w14:textId="77777777" w:rsidR="002B59A9" w:rsidRPr="002B59A9" w:rsidRDefault="002B59A9" w:rsidP="002B59A9">
      <w:pPr>
        <w:spacing w:after="0" w:line="360" w:lineRule="auto"/>
        <w:ind w:firstLine="720"/>
        <w:jc w:val="center"/>
        <w:rPr>
          <w:rFonts w:ascii="Times New Roman" w:eastAsia="Calibri" w:hAnsi="Times New Roman" w:cs="Times New Roman"/>
          <w:b/>
          <w:kern w:val="0"/>
          <w:lang w:eastAsia="lt-LT"/>
          <w14:ligatures w14:val="none"/>
        </w:rPr>
      </w:pPr>
      <w:r w:rsidRPr="002B59A9">
        <w:rPr>
          <w:rFonts w:ascii="Times New Roman" w:eastAsia="Calibri" w:hAnsi="Times New Roman" w:cs="Times New Roman"/>
          <w:b/>
          <w:kern w:val="0"/>
          <w:lang w:eastAsia="lt-LT"/>
          <w14:ligatures w14:val="none"/>
        </w:rPr>
        <w:t>15. INFORMAVIMAS APIE PIRKIMO PROCEDŪROS REZULTATUS</w:t>
      </w:r>
    </w:p>
    <w:p w14:paraId="485B7FCB" w14:textId="77777777" w:rsidR="002B59A9" w:rsidRPr="002B59A9" w:rsidRDefault="002B59A9" w:rsidP="002B59A9">
      <w:pPr>
        <w:spacing w:after="0" w:line="360" w:lineRule="auto"/>
        <w:ind w:firstLine="720"/>
        <w:jc w:val="center"/>
        <w:rPr>
          <w:rFonts w:ascii="Times New Roman" w:eastAsia="Calibri" w:hAnsi="Times New Roman" w:cs="Times New Roman"/>
          <w:b/>
          <w:kern w:val="0"/>
          <w:lang w:eastAsia="lt-LT"/>
          <w14:ligatures w14:val="none"/>
        </w:rPr>
      </w:pPr>
    </w:p>
    <w:p w14:paraId="7942607D" w14:textId="77777777" w:rsidR="002B59A9" w:rsidRPr="002B59A9" w:rsidRDefault="002B59A9" w:rsidP="002B59A9">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b/>
          <w:kern w:val="0"/>
          <w:lang w:eastAsia="lt-LT"/>
          <w14:ligatures w14:val="none"/>
        </w:rPr>
        <w:t>15.1.</w:t>
      </w:r>
      <w:r w:rsidRPr="002B59A9">
        <w:rPr>
          <w:rFonts w:ascii="Times New Roman" w:eastAsia="Calibri" w:hAnsi="Times New Roman" w:cs="Times New Roman"/>
          <w:kern w:val="0"/>
          <w:lang w:eastAsia="lt-LT"/>
          <w14:ligatures w14:val="none"/>
        </w:rPr>
        <w:t xml:space="preserve"> Perkančioji organizacija, gavusi suinteresuoto dalyvio CVP IS susirašinėjimo priemonėmis pateiktą prašymą, turi ne vėliau kaip per 15 dienų nuo prašymo gavimo dienos, nurodyti:</w:t>
      </w:r>
    </w:p>
    <w:p w14:paraId="027CA223" w14:textId="77777777" w:rsidR="002B59A9" w:rsidRPr="002B59A9" w:rsidRDefault="002B59A9" w:rsidP="002B59A9">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b/>
          <w:kern w:val="0"/>
          <w:lang w:eastAsia="lt-LT"/>
          <w14:ligatures w14:val="none"/>
        </w:rPr>
        <w:t>15.1.1</w:t>
      </w:r>
      <w:r w:rsidRPr="002B59A9">
        <w:rPr>
          <w:rFonts w:ascii="Times New Roman" w:eastAsia="Calibri" w:hAnsi="Times New Roman" w:cs="Times New Roman"/>
          <w:kern w:val="0"/>
          <w:lang w:eastAsia="lt-LT"/>
          <w14:ligatures w14:val="none"/>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0264BC9C" w14:textId="77777777" w:rsidR="002B59A9" w:rsidRPr="002B59A9" w:rsidRDefault="002B59A9" w:rsidP="002B59A9">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b/>
          <w:kern w:val="0"/>
          <w:lang w:eastAsia="lt-LT"/>
          <w14:ligatures w14:val="none"/>
        </w:rPr>
        <w:t>15.1.2</w:t>
      </w:r>
      <w:r w:rsidRPr="002B59A9">
        <w:rPr>
          <w:rFonts w:ascii="Times New Roman" w:eastAsia="Calibri" w:hAnsi="Times New Roman" w:cs="Times New Roman"/>
          <w:kern w:val="0"/>
          <w:lang w:eastAsia="lt-LT"/>
          <w14:ligatures w14:val="none"/>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6DA4605F" w14:textId="77777777" w:rsidR="002B59A9" w:rsidRPr="002B59A9" w:rsidRDefault="002B59A9" w:rsidP="002B59A9">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w:t>
      </w:r>
    </w:p>
    <w:p w14:paraId="56121A16" w14:textId="77777777" w:rsidR="002B59A9" w:rsidRPr="002B59A9" w:rsidRDefault="002B59A9" w:rsidP="002B59A9">
      <w:pPr>
        <w:spacing w:after="0" w:line="240" w:lineRule="auto"/>
        <w:ind w:firstLine="720"/>
        <w:jc w:val="both"/>
        <w:rPr>
          <w:rFonts w:ascii="Times New Roman" w:eastAsia="Calibri" w:hAnsi="Times New Roman" w:cs="Times New Roman"/>
          <w:b/>
          <w:kern w:val="0"/>
          <w:lang w:eastAsia="lt-LT"/>
          <w14:ligatures w14:val="none"/>
        </w:rPr>
      </w:pPr>
    </w:p>
    <w:p w14:paraId="0F7FA0D3" w14:textId="77777777" w:rsidR="002B59A9" w:rsidRPr="002B59A9" w:rsidRDefault="002B59A9" w:rsidP="002B59A9">
      <w:pPr>
        <w:spacing w:after="0" w:line="240" w:lineRule="auto"/>
        <w:ind w:left="1440" w:firstLine="720"/>
        <w:jc w:val="center"/>
        <w:rPr>
          <w:rFonts w:ascii="Times New Roman" w:eastAsia="Calibri" w:hAnsi="Times New Roman" w:cs="Times New Roman"/>
          <w:b/>
          <w:kern w:val="0"/>
          <w:lang w:eastAsia="lt-LT"/>
          <w14:ligatures w14:val="none"/>
        </w:rPr>
      </w:pPr>
      <w:r w:rsidRPr="002B59A9">
        <w:rPr>
          <w:rFonts w:ascii="Times New Roman" w:eastAsia="Calibri" w:hAnsi="Times New Roman" w:cs="Times New Roman"/>
          <w:b/>
          <w:kern w:val="0"/>
          <w:lang w:eastAsia="lt-LT"/>
          <w14:ligatures w14:val="none"/>
        </w:rPr>
        <w:t>16. SUTARTIES SĄLYGOS</w:t>
      </w:r>
    </w:p>
    <w:p w14:paraId="2E498888" w14:textId="77777777" w:rsidR="002B59A9" w:rsidRPr="002B59A9" w:rsidRDefault="002B59A9" w:rsidP="002B59A9">
      <w:pPr>
        <w:spacing w:after="0" w:line="240" w:lineRule="auto"/>
        <w:ind w:left="1440" w:firstLine="720"/>
        <w:jc w:val="center"/>
        <w:rPr>
          <w:rFonts w:ascii="Times New Roman" w:eastAsia="Calibri" w:hAnsi="Times New Roman" w:cs="Times New Roman"/>
          <w:b/>
          <w:kern w:val="0"/>
          <w:lang w:eastAsia="lt-LT"/>
          <w14:ligatures w14:val="none"/>
        </w:rPr>
      </w:pPr>
    </w:p>
    <w:p w14:paraId="5607A6FE" w14:textId="77777777" w:rsidR="002B59A9" w:rsidRPr="002B59A9" w:rsidRDefault="002B59A9" w:rsidP="002B59A9">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r w:rsidRPr="002B59A9">
        <w:rPr>
          <w:rFonts w:ascii="Times New Roman" w:hAnsi="Times New Roman"/>
          <w:b/>
          <w:kern w:val="0"/>
          <w:szCs w:val="22"/>
          <w:lang w:eastAsia="lt-LT"/>
          <w14:ligatures w14:val="none"/>
        </w:rPr>
        <w:t>16.1</w:t>
      </w:r>
      <w:r w:rsidRPr="002B59A9">
        <w:rPr>
          <w:rFonts w:ascii="Times New Roman" w:hAnsi="Times New Roman"/>
          <w:kern w:val="0"/>
          <w:szCs w:val="22"/>
          <w:lang w:eastAsia="lt-LT"/>
          <w14:ligatures w14:val="none"/>
        </w:rPr>
        <w:t xml:space="preserve">. </w:t>
      </w:r>
      <w:r w:rsidRPr="002B59A9">
        <w:rPr>
          <w:rFonts w:ascii="Times New Roman" w:hAnsi="Times New Roman"/>
          <w:b/>
          <w:kern w:val="0"/>
          <w:szCs w:val="22"/>
          <w:lang w:eastAsia="lt-LT"/>
          <w14:ligatures w14:val="none"/>
        </w:rPr>
        <w:t>Pirkimo sutarties projektas pateikiamas</w:t>
      </w:r>
      <w:r w:rsidRPr="002B59A9">
        <w:rPr>
          <w:rFonts w:ascii="Times New Roman" w:hAnsi="Times New Roman"/>
          <w:b/>
          <w:kern w:val="0"/>
          <w:szCs w:val="22"/>
          <w:u w:val="single"/>
          <w:lang w:eastAsia="lt-LT"/>
          <w14:ligatures w14:val="none"/>
        </w:rPr>
        <w:t xml:space="preserve"> konkurso sąlygų 4 priede</w:t>
      </w:r>
      <w:r w:rsidRPr="002B59A9">
        <w:rPr>
          <w:rFonts w:ascii="Times New Roman" w:hAnsi="Times New Roman"/>
          <w:b/>
          <w:i/>
          <w:kern w:val="0"/>
          <w:szCs w:val="22"/>
          <w:u w:val="single"/>
          <w:lang w:eastAsia="lt-LT"/>
          <w14:ligatures w14:val="none"/>
        </w:rPr>
        <w:t>.</w:t>
      </w:r>
    </w:p>
    <w:p w14:paraId="7E9E3317" w14:textId="77777777" w:rsidR="002B59A9" w:rsidRPr="002B59A9" w:rsidRDefault="002B59A9" w:rsidP="002B59A9">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p>
    <w:p w14:paraId="161AEAE0" w14:textId="77777777" w:rsidR="002B59A9" w:rsidRPr="002B59A9" w:rsidRDefault="002B59A9" w:rsidP="002B59A9">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21B14E0C" w14:textId="77777777" w:rsidR="002B59A9" w:rsidRPr="002B59A9" w:rsidRDefault="002B59A9" w:rsidP="002B59A9">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r w:rsidRPr="002B59A9">
        <w:rPr>
          <w:rFonts w:ascii="Times New Roman" w:eastAsia="Arial Unicode MS" w:hAnsi="Times New Roman" w:cs="Times New Roman"/>
          <w:b/>
          <w:caps/>
          <w:spacing w:val="4"/>
          <w:kern w:val="0"/>
          <w:bdr w:val="none" w:sz="0" w:space="0" w:color="auto" w:frame="1"/>
          <w:lang w:eastAsia="lt-LT"/>
          <w14:ligatures w14:val="none"/>
        </w:rPr>
        <w:t>17. PASIŪLYMŲ ŠIFRAVIMAS</w:t>
      </w:r>
    </w:p>
    <w:p w14:paraId="2A0BDE74" w14:textId="77777777" w:rsidR="002B59A9" w:rsidRPr="002B59A9" w:rsidRDefault="002B59A9" w:rsidP="002B59A9">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2461D58B" w14:textId="77777777" w:rsidR="002B59A9" w:rsidRPr="002B59A9" w:rsidRDefault="002B59A9" w:rsidP="002B59A9">
      <w:pPr>
        <w:tabs>
          <w:tab w:val="left" w:pos="720"/>
        </w:tabs>
        <w:suppressAutoHyphens/>
        <w:spacing w:after="0" w:line="240" w:lineRule="auto"/>
        <w:ind w:firstLine="720"/>
        <w:jc w:val="both"/>
        <w:rPr>
          <w:rFonts w:ascii="Times New Roman" w:eastAsia="Arial Unicode MS" w:hAnsi="Times New Roman" w:cs="Times New Roman"/>
          <w:color w:val="000000"/>
          <w:kern w:val="0"/>
          <w:bdr w:val="none" w:sz="0" w:space="0" w:color="auto" w:frame="1"/>
          <w:lang w:eastAsia="lt-LT"/>
          <w14:ligatures w14:val="none"/>
        </w:rPr>
      </w:pPr>
      <w:r w:rsidRPr="002B59A9">
        <w:rPr>
          <w:rFonts w:ascii="Times New Roman" w:eastAsia="Arial Unicode MS" w:hAnsi="Times New Roman" w:cs="Times New Roman"/>
          <w:b/>
          <w:color w:val="000000"/>
          <w:kern w:val="0"/>
          <w:bdr w:val="none" w:sz="0" w:space="0" w:color="auto" w:frame="1"/>
          <w:lang w:eastAsia="lt-LT"/>
          <w14:ligatures w14:val="none"/>
        </w:rPr>
        <w:t>17.1.</w:t>
      </w:r>
      <w:r w:rsidRPr="002B59A9">
        <w:rPr>
          <w:rFonts w:ascii="Times New Roman" w:eastAsia="Arial Unicode MS" w:hAnsi="Times New Roman" w:cs="Times New Roman"/>
          <w:color w:val="000000"/>
          <w:kern w:val="0"/>
          <w:bdr w:val="none" w:sz="0" w:space="0" w:color="auto" w:frame="1"/>
          <w:lang w:eastAsia="lt-LT"/>
          <w14:ligatures w14:val="none"/>
        </w:rPr>
        <w:t xml:space="preserve"> Tiekėjo teikiamas pasiūlymas gali būti užšifruojamas. Tiekėjas, nusprendęs pateikti užšifruotą pasiūlymą, turi:</w:t>
      </w:r>
    </w:p>
    <w:p w14:paraId="584A0153" w14:textId="77777777" w:rsidR="002B59A9" w:rsidRPr="002B59A9" w:rsidRDefault="002B59A9" w:rsidP="002B59A9">
      <w:pPr>
        <w:widowControl w:val="0"/>
        <w:tabs>
          <w:tab w:val="left" w:pos="720"/>
        </w:tabs>
        <w:spacing w:after="0" w:line="240" w:lineRule="auto"/>
        <w:ind w:firstLine="720"/>
        <w:jc w:val="both"/>
        <w:rPr>
          <w:rFonts w:ascii="Times New Roman" w:hAnsi="Times New Roman" w:cs="Times New Roman"/>
          <w:kern w:val="0"/>
          <w14:ligatures w14:val="none"/>
        </w:rPr>
      </w:pPr>
      <w:r w:rsidRPr="002B59A9">
        <w:rPr>
          <w:rFonts w:ascii="Times New Roman" w:hAnsi="Times New Roman" w:cs="Times New Roman"/>
          <w:b/>
          <w:color w:val="000000"/>
          <w:kern w:val="0"/>
          <w14:ligatures w14:val="none"/>
        </w:rPr>
        <w:t>17.1.1</w:t>
      </w:r>
      <w:r w:rsidRPr="002B59A9">
        <w:rPr>
          <w:rFonts w:ascii="Times New Roman" w:hAnsi="Times New Roman" w:cs="Times New Roman"/>
          <w:color w:val="000000"/>
          <w:kern w:val="0"/>
          <w14:ligatures w14:val="none"/>
        </w:rPr>
        <w:t xml:space="preserve">. iki pasiūlymų pateikimo termino pabaigos, naudodamasis CVP IS priemonėmis pateikti užšifruotą pasiūlymą (užšifruojamas </w:t>
      </w:r>
      <w:r w:rsidRPr="002B59A9">
        <w:rPr>
          <w:rFonts w:ascii="Times New Roman" w:hAnsi="Times New Roman" w:cs="Times New Roman"/>
          <w:kern w:val="0"/>
          <w14:ligatures w14:val="none"/>
        </w:rPr>
        <w:t>visas pasiūlymas arba pasiūlymo dokumentas, kuriame nurodyta pasiūlymo kaina)</w:t>
      </w:r>
      <w:r w:rsidRPr="002B59A9">
        <w:rPr>
          <w:rFonts w:ascii="Times New Roman" w:hAnsi="Times New Roman" w:cs="Times New Roman"/>
          <w:color w:val="000000"/>
          <w:kern w:val="0"/>
          <w14:ligatures w14:val="none"/>
        </w:rPr>
        <w:t>;</w:t>
      </w:r>
    </w:p>
    <w:p w14:paraId="2A21A01A" w14:textId="77777777" w:rsidR="002B59A9" w:rsidRPr="002B59A9" w:rsidRDefault="002B59A9" w:rsidP="002B59A9">
      <w:pPr>
        <w:tabs>
          <w:tab w:val="left" w:pos="720"/>
        </w:tabs>
        <w:spacing w:after="0" w:line="240" w:lineRule="auto"/>
        <w:ind w:firstLine="720"/>
        <w:jc w:val="both"/>
        <w:rPr>
          <w:rFonts w:ascii="Times New Roman" w:hAnsi="Times New Roman" w:cs="Times New Roman"/>
          <w:color w:val="000000"/>
          <w:kern w:val="0"/>
          <w14:ligatures w14:val="none"/>
        </w:rPr>
      </w:pPr>
      <w:r w:rsidRPr="002B59A9">
        <w:rPr>
          <w:rFonts w:ascii="Times New Roman" w:hAnsi="Times New Roman" w:cs="Times New Roman"/>
          <w:b/>
          <w:kern w:val="0"/>
          <w14:ligatures w14:val="none"/>
        </w:rPr>
        <w:t>17.1.2</w:t>
      </w:r>
      <w:r w:rsidRPr="002B59A9">
        <w:rPr>
          <w:rFonts w:ascii="Times New Roman" w:hAnsi="Times New Roman" w:cs="Times New Roman"/>
          <w:kern w:val="0"/>
          <w14:ligatures w14:val="none"/>
        </w:rPr>
        <w:t>. per 30 min. nuo pasiūlymų pateikimo termino pabaigos CVP IS susirašinėjimo priemonėmis pateikti slaptažodį, su kuriuo perkančioji organizacija galės iššifruoti pateiktą pasiūlymą.</w:t>
      </w:r>
    </w:p>
    <w:p w14:paraId="6707BBD7" w14:textId="77777777" w:rsidR="002B59A9" w:rsidRPr="002B59A9" w:rsidRDefault="002B59A9" w:rsidP="002B59A9">
      <w:pPr>
        <w:tabs>
          <w:tab w:val="left" w:pos="720"/>
        </w:tabs>
        <w:spacing w:after="0" w:line="240" w:lineRule="auto"/>
        <w:ind w:firstLine="720"/>
        <w:jc w:val="both"/>
        <w:rPr>
          <w:rFonts w:ascii="Times New Roman" w:hAnsi="Times New Roman" w:cs="Times New Roman"/>
          <w:kern w:val="0"/>
          <w14:ligatures w14:val="none"/>
        </w:rPr>
      </w:pPr>
      <w:r w:rsidRPr="002B59A9">
        <w:rPr>
          <w:rFonts w:ascii="Times New Roman" w:hAnsi="Times New Roman" w:cs="Times New Roman"/>
          <w:b/>
          <w:kern w:val="0"/>
          <w14:ligatures w14:val="none"/>
        </w:rPr>
        <w:t>17.2.</w:t>
      </w:r>
      <w:r w:rsidRPr="002B59A9">
        <w:rPr>
          <w:rFonts w:ascii="Times New Roman" w:hAnsi="Times New Roman" w:cs="Times New Roman"/>
          <w:kern w:val="0"/>
          <w14:ligatures w14:val="none"/>
        </w:rPr>
        <w:t xml:space="preserve"> Iškilus CVP IS techninėms problemoms, kai tiekėjas neturi galimybės pateikti slaptažodžio per CVP IS susirašinėjimo priemonę, tiekėjas turi teisę slaptažodį pateikti kitomis priemonėmis: perkančiosios organizacijos elektroniniu paštu: </w:t>
      </w:r>
      <w:proofErr w:type="spellStart"/>
      <w:r w:rsidRPr="002B59A9">
        <w:rPr>
          <w:rFonts w:ascii="Times New Roman" w:hAnsi="Times New Roman" w:cs="Times New Roman"/>
          <w:kern w:val="0"/>
          <w14:ligatures w14:val="none"/>
        </w:rPr>
        <w:t>edmundas.simoliunas@lik.tech</w:t>
      </w:r>
      <w:proofErr w:type="spellEnd"/>
      <w:r w:rsidRPr="002B59A9">
        <w:rPr>
          <w:rFonts w:ascii="Times New Roman" w:hAnsi="Times New Roman" w:cs="Times New Roman"/>
          <w:kern w:val="0"/>
          <w14:ligatures w14:val="none"/>
        </w:rPr>
        <w:t xml:space="preserve">, paštu: Tvirtovės al. 35, LT-50155 Kaunas, nurodant pirkimo pavadinimą, numerį ir datą. </w:t>
      </w:r>
      <w:r w:rsidRPr="002B59A9">
        <w:rPr>
          <w:rFonts w:ascii="Times New Roman" w:hAnsi="Times New Roman" w:cs="Times New Roman"/>
          <w:kern w:val="0"/>
          <w:lang w:eastAsia="lt-LT"/>
          <w14:ligatures w14:val="none"/>
        </w:rPr>
        <w:t>Tokiu atveju tiekėjas turėtų būti aktyvus ir įsitikinti, kad pateiktas slaptažodis laiku pasiekė adresatą (pavyzdžiui, susisiekęs su perkančiąja organizacija oficialiu jos telefonu ir (arba) kitais būdais).</w:t>
      </w:r>
    </w:p>
    <w:p w14:paraId="2EBE225D" w14:textId="77777777" w:rsidR="002B59A9" w:rsidRPr="002B59A9" w:rsidRDefault="002B59A9" w:rsidP="002B59A9">
      <w:pPr>
        <w:tabs>
          <w:tab w:val="left" w:pos="720"/>
        </w:tabs>
        <w:spacing w:after="0" w:line="240" w:lineRule="auto"/>
        <w:ind w:firstLine="720"/>
        <w:jc w:val="both"/>
        <w:rPr>
          <w:rFonts w:ascii="Times New Roman" w:hAnsi="Times New Roman" w:cs="Times New Roman"/>
          <w:b/>
          <w:kern w:val="0"/>
          <w14:ligatures w14:val="none"/>
        </w:rPr>
      </w:pPr>
      <w:r w:rsidRPr="002B59A9">
        <w:rPr>
          <w:rFonts w:ascii="Times New Roman" w:hAnsi="Times New Roman" w:cs="Times New Roman"/>
          <w:b/>
          <w:kern w:val="0"/>
          <w14:ligatures w14:val="none"/>
        </w:rPr>
        <w:t>17.3.</w:t>
      </w:r>
      <w:r w:rsidRPr="002B59A9">
        <w:rPr>
          <w:rFonts w:ascii="Times New Roman" w:hAnsi="Times New Roman" w:cs="Times New Roman"/>
          <w:kern w:val="0"/>
          <w14:ligatures w14:val="none"/>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w:t>
      </w:r>
      <w:r w:rsidRPr="002B59A9">
        <w:rPr>
          <w:rFonts w:ascii="Times New Roman" w:hAnsi="Times New Roman" w:cs="Times New Roman"/>
          <w:kern w:val="0"/>
          <w14:ligatures w14:val="none"/>
        </w:rPr>
        <w:lastRenderedPageBreak/>
        <w:t>atmeta kaip neatitinkantį pirkimo dokumentuose nustatytų reikalavimų (tiekėjas nepateikė pasiūlymo kainos).</w:t>
      </w:r>
    </w:p>
    <w:p w14:paraId="4F391BE8" w14:textId="77777777" w:rsidR="002B59A9" w:rsidRPr="002B59A9" w:rsidRDefault="002B59A9" w:rsidP="002B59A9">
      <w:pPr>
        <w:keepNext/>
        <w:spacing w:after="0" w:line="240" w:lineRule="auto"/>
        <w:ind w:firstLine="720"/>
        <w:jc w:val="center"/>
        <w:rPr>
          <w:rFonts w:ascii="Times New Roman" w:eastAsia="Calibri" w:hAnsi="Times New Roman" w:cs="Times New Roman"/>
          <w:b/>
          <w:kern w:val="0"/>
          <w:szCs w:val="22"/>
          <w14:ligatures w14:val="none"/>
        </w:rPr>
      </w:pPr>
    </w:p>
    <w:p w14:paraId="5CF0701E" w14:textId="77777777" w:rsidR="002B59A9" w:rsidRPr="002B59A9" w:rsidRDefault="002B59A9" w:rsidP="002B59A9">
      <w:pPr>
        <w:keepNext/>
        <w:spacing w:after="0" w:line="240" w:lineRule="auto"/>
        <w:ind w:firstLine="720"/>
        <w:jc w:val="center"/>
        <w:rPr>
          <w:rFonts w:ascii="Times New Roman" w:eastAsia="Calibri" w:hAnsi="Times New Roman" w:cs="Times New Roman"/>
          <w:b/>
          <w:kern w:val="0"/>
          <w:szCs w:val="22"/>
          <w14:ligatures w14:val="none"/>
        </w:rPr>
      </w:pPr>
    </w:p>
    <w:p w14:paraId="0F0A0AC4" w14:textId="77777777" w:rsidR="002B59A9" w:rsidRPr="002B59A9" w:rsidRDefault="002B59A9" w:rsidP="002B59A9">
      <w:pPr>
        <w:keepNext/>
        <w:spacing w:after="0" w:line="240" w:lineRule="auto"/>
        <w:ind w:firstLine="720"/>
        <w:jc w:val="center"/>
        <w:rPr>
          <w:rFonts w:ascii="Times New Roman" w:eastAsia="Calibri" w:hAnsi="Times New Roman" w:cs="Times New Roman"/>
          <w:b/>
          <w:kern w:val="0"/>
          <w:szCs w:val="22"/>
          <w14:ligatures w14:val="none"/>
        </w:rPr>
      </w:pPr>
      <w:r w:rsidRPr="002B59A9">
        <w:rPr>
          <w:rFonts w:ascii="Times New Roman" w:eastAsia="Calibri" w:hAnsi="Times New Roman" w:cs="Times New Roman"/>
          <w:b/>
          <w:kern w:val="0"/>
          <w:szCs w:val="22"/>
          <w14:ligatures w14:val="none"/>
        </w:rPr>
        <w:t>18. BAIGIAMOSIOS NUOSTATOS</w:t>
      </w:r>
    </w:p>
    <w:p w14:paraId="0F4BA8D8" w14:textId="77777777" w:rsidR="002B59A9" w:rsidRPr="002B59A9" w:rsidRDefault="002B59A9" w:rsidP="002B59A9">
      <w:pPr>
        <w:keepNext/>
        <w:spacing w:after="0" w:line="240" w:lineRule="auto"/>
        <w:ind w:firstLine="720"/>
        <w:jc w:val="center"/>
        <w:rPr>
          <w:rFonts w:ascii="Times New Roman" w:eastAsia="Calibri" w:hAnsi="Times New Roman" w:cs="Times New Roman"/>
          <w:b/>
          <w:kern w:val="0"/>
          <w:szCs w:val="22"/>
          <w14:ligatures w14:val="none"/>
        </w:rPr>
      </w:pPr>
    </w:p>
    <w:p w14:paraId="64991D50" w14:textId="77777777" w:rsidR="002B59A9" w:rsidRPr="002B59A9" w:rsidRDefault="002B59A9" w:rsidP="002B59A9">
      <w:pPr>
        <w:keepNext/>
        <w:spacing w:after="0" w:line="240" w:lineRule="auto"/>
        <w:ind w:firstLine="720"/>
        <w:jc w:val="center"/>
        <w:rPr>
          <w:rFonts w:ascii="Times New Roman" w:eastAsia="Calibri" w:hAnsi="Times New Roman" w:cs="Times New Roman"/>
          <w:b/>
          <w:kern w:val="0"/>
          <w:szCs w:val="22"/>
          <w14:ligatures w14:val="none"/>
        </w:rPr>
      </w:pPr>
    </w:p>
    <w:p w14:paraId="610684C4" w14:textId="77777777" w:rsidR="002B59A9" w:rsidRPr="002B59A9" w:rsidRDefault="002B59A9" w:rsidP="002B59A9">
      <w:pPr>
        <w:tabs>
          <w:tab w:val="left" w:pos="1134"/>
        </w:tabs>
        <w:spacing w:after="0" w:line="240" w:lineRule="auto"/>
        <w:ind w:firstLine="720"/>
        <w:jc w:val="both"/>
        <w:rPr>
          <w:rFonts w:ascii="Times New Roman" w:hAnsi="Times New Roman"/>
          <w:kern w:val="0"/>
          <w:szCs w:val="22"/>
          <w14:ligatures w14:val="none"/>
        </w:rPr>
      </w:pPr>
      <w:r w:rsidRPr="002B59A9">
        <w:rPr>
          <w:rFonts w:ascii="Times New Roman" w:hAnsi="Times New Roman"/>
          <w:b/>
          <w:kern w:val="0"/>
          <w:szCs w:val="22"/>
          <w14:ligatures w14:val="none"/>
        </w:rPr>
        <w:t>18.1.</w:t>
      </w:r>
      <w:r w:rsidRPr="002B59A9">
        <w:rPr>
          <w:rFonts w:ascii="Times New Roman" w:hAnsi="Times New Roman"/>
          <w:kern w:val="0"/>
          <w:szCs w:val="22"/>
          <w14:ligatures w14:val="none"/>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522032F6" w14:textId="77777777" w:rsidR="002B59A9" w:rsidRPr="002B59A9" w:rsidRDefault="002B59A9" w:rsidP="002B59A9">
      <w:pPr>
        <w:tabs>
          <w:tab w:val="left" w:pos="1134"/>
        </w:tabs>
        <w:spacing w:after="0" w:line="240" w:lineRule="auto"/>
        <w:ind w:firstLine="720"/>
        <w:jc w:val="both"/>
        <w:rPr>
          <w:rFonts w:ascii="Times New Roman" w:hAnsi="Times New Roman"/>
          <w:kern w:val="0"/>
          <w:szCs w:val="22"/>
          <w14:ligatures w14:val="none"/>
        </w:rPr>
      </w:pPr>
      <w:bookmarkStart w:id="16" w:name="_Hlk136295840"/>
      <w:r w:rsidRPr="002B59A9">
        <w:rPr>
          <w:rFonts w:ascii="Times New Roman" w:hAnsi="Times New Roman"/>
          <w:b/>
          <w:kern w:val="0"/>
          <w:szCs w:val="22"/>
          <w14:ligatures w14:val="none"/>
        </w:rPr>
        <w:t>18.2.</w:t>
      </w:r>
      <w:r w:rsidRPr="002B59A9">
        <w:rPr>
          <w:rFonts w:ascii="Times New Roman" w:hAnsi="Times New Roman"/>
          <w:kern w:val="0"/>
          <w:szCs w:val="22"/>
          <w14:ligatures w14:val="none"/>
        </w:rPr>
        <w:t xml:space="preserve"> </w:t>
      </w:r>
      <w:bookmarkEnd w:id="16"/>
      <w:r w:rsidRPr="002B59A9">
        <w:rPr>
          <w:rFonts w:ascii="Times New Roman" w:hAnsi="Times New Roman"/>
          <w:kern w:val="0"/>
          <w:szCs w:val="22"/>
          <w14:ligatures w14:val="none"/>
        </w:rPr>
        <w:t xml:space="preserve">Perkančioji organizacija nutrauks pradėtas pirkimo procedūras, paaiškėjus, kad buvo pažeisti VPĮ 17 straipsnio 1 dalyje nustatyti principai ir atitinkamos padėties negalima ištaisyti. </w:t>
      </w:r>
    </w:p>
    <w:p w14:paraId="384FE674" w14:textId="77777777" w:rsidR="002B59A9" w:rsidRPr="002B59A9" w:rsidRDefault="002B59A9" w:rsidP="002B59A9">
      <w:pPr>
        <w:tabs>
          <w:tab w:val="left" w:pos="1134"/>
        </w:tabs>
        <w:spacing w:after="0" w:line="240" w:lineRule="auto"/>
        <w:ind w:firstLine="720"/>
        <w:jc w:val="both"/>
        <w:rPr>
          <w:rFonts w:ascii="Times New Roman" w:hAnsi="Times New Roman"/>
          <w:kern w:val="0"/>
          <w:szCs w:val="22"/>
          <w14:ligatures w14:val="none"/>
        </w:rPr>
      </w:pPr>
      <w:r w:rsidRPr="002B59A9">
        <w:rPr>
          <w:rFonts w:ascii="Times New Roman" w:hAnsi="Times New Roman"/>
          <w:b/>
          <w:kern w:val="0"/>
          <w:szCs w:val="22"/>
          <w14:ligatures w14:val="none"/>
        </w:rPr>
        <w:t>18.3.</w:t>
      </w:r>
      <w:r w:rsidRPr="002B59A9">
        <w:rPr>
          <w:rFonts w:ascii="Times New Roman" w:hAnsi="Times New Roman"/>
          <w:kern w:val="0"/>
          <w:szCs w:val="22"/>
          <w14:ligatures w14:val="none"/>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6C48B6DF" w14:textId="77777777" w:rsidR="002B59A9" w:rsidRPr="002B59A9" w:rsidRDefault="002B59A9" w:rsidP="002B59A9">
      <w:pPr>
        <w:tabs>
          <w:tab w:val="left" w:pos="1134"/>
        </w:tabs>
        <w:spacing w:after="0" w:line="240" w:lineRule="auto"/>
        <w:ind w:firstLine="720"/>
        <w:jc w:val="both"/>
        <w:rPr>
          <w:rFonts w:ascii="Times New Roman" w:hAnsi="Times New Roman"/>
          <w:kern w:val="0"/>
          <w:szCs w:val="22"/>
          <w14:ligatures w14:val="none"/>
        </w:rPr>
      </w:pPr>
      <w:r w:rsidRPr="002B59A9">
        <w:rPr>
          <w:rFonts w:ascii="Times New Roman" w:hAnsi="Times New Roman"/>
          <w:b/>
          <w:bCs/>
          <w:kern w:val="0"/>
          <w:szCs w:val="22"/>
          <w14:ligatures w14:val="none"/>
        </w:rPr>
        <w:t>18.4.</w:t>
      </w:r>
      <w:r w:rsidRPr="002B59A9">
        <w:rPr>
          <w:rFonts w:ascii="Times New Roman" w:hAnsi="Times New Roman"/>
          <w:kern w:val="0"/>
          <w:szCs w:val="22"/>
          <w14:ligatures w14:val="none"/>
        </w:rPr>
        <w:t xml:space="preserve"> </w:t>
      </w:r>
      <w:r w:rsidRPr="002B59A9">
        <w:rPr>
          <w:rFonts w:ascii="Times New Roman" w:eastAsia="Calibri" w:hAnsi="Times New Roman" w:cs="Times New Roman"/>
          <w:kern w:val="0"/>
          <w:lang w:eastAsia="lt-LT"/>
          <w14:ligatures w14:val="none"/>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3C9C74D6"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593AF7E7"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464541AB"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69F51469"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7A1CF16F"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436721BD"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66863795"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460F4CDC"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540465D1"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47C2F138"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1CACD992"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2E2382EB"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236232C9"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09431274"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6D279FEA"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242EC18E"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30C42DA4"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7117CA3C"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38B661F3"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47D86E62"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550F8DE7"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50C3AAC3"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7D7ADE7E"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6DB677F0"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0C242F3F"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63353D81"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0C8571DB"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766D98ED"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6590A90B"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79B1E907"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3945B02C"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418460ED"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0E872EE1"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731E2BDA"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67853A49"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7D19F887"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68605677"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52E20426"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43C5F561"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p>
    <w:p w14:paraId="1C636055"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 xml:space="preserve">Konkurso sąlygų </w:t>
      </w:r>
    </w:p>
    <w:p w14:paraId="2B736B68" w14:textId="77777777" w:rsidR="002B59A9" w:rsidRPr="002B59A9" w:rsidRDefault="002B59A9" w:rsidP="002B59A9">
      <w:pPr>
        <w:spacing w:after="0" w:line="240" w:lineRule="auto"/>
        <w:ind w:right="-46"/>
        <w:jc w:val="right"/>
        <w:rPr>
          <w:rFonts w:ascii="Times New Roman" w:eastAsia="Calibri" w:hAnsi="Times New Roman" w:cs="Times New Roman"/>
          <w:kern w:val="0"/>
          <w:lang w:eastAsia="lt-LT"/>
          <w14:ligatures w14:val="none"/>
        </w:rPr>
      </w:pPr>
      <w:r w:rsidRPr="002B59A9">
        <w:rPr>
          <w:rFonts w:ascii="Times New Roman" w:eastAsia="Calibri" w:hAnsi="Times New Roman" w:cs="Times New Roman"/>
          <w:kern w:val="0"/>
          <w:lang w:eastAsia="lt-LT"/>
          <w14:ligatures w14:val="none"/>
        </w:rPr>
        <w:t>priedas Nr. 1</w:t>
      </w:r>
    </w:p>
    <w:p w14:paraId="05EC360C" w14:textId="77777777" w:rsidR="002B59A9" w:rsidRPr="002B59A9" w:rsidRDefault="002B59A9" w:rsidP="002B59A9">
      <w:pPr>
        <w:spacing w:after="0" w:line="240" w:lineRule="auto"/>
        <w:ind w:left="6542" w:right="305" w:firstLine="658"/>
        <w:jc w:val="both"/>
        <w:rPr>
          <w:rFonts w:ascii="Times New Roman" w:eastAsia="Calibri" w:hAnsi="Times New Roman" w:cs="Times New Roman"/>
          <w:kern w:val="0"/>
          <w:lang w:eastAsia="lt-LT"/>
          <w14:ligatures w14:val="none"/>
        </w:rPr>
      </w:pPr>
    </w:p>
    <w:p w14:paraId="51E225DA" w14:textId="77777777" w:rsidR="002B59A9" w:rsidRPr="002B59A9" w:rsidRDefault="002B59A9" w:rsidP="002B59A9">
      <w:pPr>
        <w:spacing w:after="0" w:line="360" w:lineRule="auto"/>
        <w:jc w:val="center"/>
        <w:rPr>
          <w:rFonts w:ascii="Times New Roman" w:hAnsi="Times New Roman" w:cs="Times New Roman"/>
          <w:b/>
          <w:kern w:val="0"/>
          <w14:ligatures w14:val="none"/>
        </w:rPr>
      </w:pPr>
      <w:r w:rsidRPr="002B59A9">
        <w:rPr>
          <w:rFonts w:ascii="Times New Roman" w:hAnsi="Times New Roman" w:cs="Times New Roman"/>
          <w:b/>
          <w:kern w:val="0"/>
          <w14:ligatures w14:val="none"/>
        </w:rPr>
        <w:t>TECHNINĖ SPECIFIKACIJA</w:t>
      </w:r>
    </w:p>
    <w:p w14:paraId="6BD2FE93" w14:textId="77777777" w:rsidR="002B59A9" w:rsidRPr="002B59A9" w:rsidRDefault="002B59A9" w:rsidP="002B59A9">
      <w:pPr>
        <w:spacing w:after="0" w:line="240" w:lineRule="auto"/>
        <w:jc w:val="center"/>
        <w:rPr>
          <w:rFonts w:ascii="Times New Roman" w:eastAsia="Calibri" w:hAnsi="Times New Roman" w:cs="Times New Roman"/>
          <w:i/>
          <w:kern w:val="0"/>
          <w:lang w:eastAsia="lt-LT"/>
          <w14:ligatures w14:val="none"/>
        </w:rPr>
      </w:pPr>
      <w:r w:rsidRPr="002B59A9">
        <w:rPr>
          <w:rFonts w:ascii="Times New Roman" w:eastAsia="Calibri" w:hAnsi="Times New Roman" w:cs="Times New Roman"/>
          <w:i/>
          <w:kern w:val="0"/>
          <w:lang w:eastAsia="lt-LT"/>
          <w14:ligatures w14:val="none"/>
        </w:rPr>
        <w:t>(pateikiama atskiru dokumentu)</w:t>
      </w:r>
    </w:p>
    <w:p w14:paraId="187D3A33" w14:textId="77777777" w:rsidR="002B59A9" w:rsidRPr="002B59A9" w:rsidRDefault="002B59A9" w:rsidP="002B59A9">
      <w:pPr>
        <w:spacing w:after="0" w:line="240" w:lineRule="auto"/>
        <w:jc w:val="both"/>
        <w:rPr>
          <w:rFonts w:ascii="Times New Roman" w:eastAsia="Times New Roman" w:hAnsi="Times New Roman" w:cs="Times New Roman"/>
          <w:b/>
          <w:kern w:val="0"/>
          <w14:ligatures w14:val="none"/>
        </w:rPr>
      </w:pPr>
    </w:p>
    <w:p w14:paraId="172E867B" w14:textId="77777777" w:rsidR="002B59A9" w:rsidRPr="002B59A9" w:rsidRDefault="002B59A9" w:rsidP="002B59A9">
      <w:pPr>
        <w:spacing w:after="0" w:line="240" w:lineRule="auto"/>
        <w:jc w:val="both"/>
        <w:rPr>
          <w:rFonts w:ascii="Times New Roman" w:eastAsia="Calibri" w:hAnsi="Times New Roman" w:cs="Times New Roman"/>
          <w:b/>
          <w:kern w:val="0"/>
          <w:sz w:val="20"/>
          <w:szCs w:val="20"/>
          <w:u w:val="single"/>
          <w:lang w:eastAsia="lt-LT"/>
          <w14:ligatures w14:val="none"/>
        </w:rPr>
      </w:pPr>
      <w:r w:rsidRPr="002B59A9">
        <w:rPr>
          <w:rFonts w:ascii="Times New Roman" w:eastAsia="Calibri" w:hAnsi="Times New Roman" w:cs="Times New Roman"/>
          <w:b/>
          <w:kern w:val="0"/>
          <w:sz w:val="20"/>
          <w:szCs w:val="20"/>
          <w:u w:val="single"/>
          <w:lang w:eastAsia="lt-LT"/>
          <w14:ligatures w14:val="none"/>
        </w:rPr>
        <w:t xml:space="preserve"> </w:t>
      </w:r>
    </w:p>
    <w:p w14:paraId="6EE9C8E4"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19CCB31D"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5D0022BF"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6941D09A"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1CEC8E45"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3A1ABD3E"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2EDAB4A3"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1750A523"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0BDBF3FA"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102B8382"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7060C2DA"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4B2020FA"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2A9DF35C"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088DD06A"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43812AA1"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4D4D3E33"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275810F5"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788F4617"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2B80DE50"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09DD6394"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0D41E74E"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34535A34"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7CB83F93"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436BDD91"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1C1FE490"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0E901679"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48BACF3D"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41AD223D"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2A075827"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76CD8969"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461D78A8"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73AA9414"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71FFB54E"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79DB5CDB"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6F863092"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0A024A5A"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14EB152C"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1997EE7C"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74A4D90B" w14:textId="77777777" w:rsidR="002B59A9" w:rsidRPr="002B59A9" w:rsidRDefault="002B59A9" w:rsidP="002B59A9">
      <w:pPr>
        <w:spacing w:after="0" w:line="240" w:lineRule="auto"/>
        <w:jc w:val="both"/>
        <w:rPr>
          <w:rFonts w:ascii="Times New Roman" w:eastAsia="Calibri" w:hAnsi="Times New Roman" w:cs="Times New Roman"/>
          <w:b/>
          <w:i/>
          <w:kern w:val="0"/>
          <w:sz w:val="20"/>
          <w:szCs w:val="20"/>
          <w:u w:val="single"/>
          <w:lang w:eastAsia="lt-LT"/>
          <w14:ligatures w14:val="none"/>
        </w:rPr>
      </w:pPr>
    </w:p>
    <w:p w14:paraId="07FD3281" w14:textId="77777777" w:rsidR="002B59A9" w:rsidRPr="002B59A9" w:rsidRDefault="002B59A9" w:rsidP="002B59A9">
      <w:pPr>
        <w:spacing w:after="0" w:line="240" w:lineRule="auto"/>
        <w:ind w:left="6398" w:right="305"/>
        <w:jc w:val="both"/>
        <w:rPr>
          <w:rFonts w:ascii="Times New Roman" w:eastAsia="Calibri" w:hAnsi="Times New Roman" w:cs="Times New Roman"/>
          <w:kern w:val="0"/>
          <w:sz w:val="22"/>
          <w:szCs w:val="22"/>
          <w:lang w:eastAsia="lt-LT"/>
          <w14:ligatures w14:val="none"/>
        </w:rPr>
      </w:pPr>
    </w:p>
    <w:p w14:paraId="17872C59" w14:textId="77777777" w:rsidR="002B59A9" w:rsidRPr="002B59A9" w:rsidRDefault="002B59A9" w:rsidP="002B59A9">
      <w:pPr>
        <w:spacing w:after="0" w:line="240" w:lineRule="auto"/>
        <w:ind w:left="6398" w:right="305"/>
        <w:jc w:val="both"/>
        <w:rPr>
          <w:rFonts w:ascii="Times New Roman" w:eastAsia="Calibri" w:hAnsi="Times New Roman" w:cs="Times New Roman"/>
          <w:kern w:val="0"/>
          <w:sz w:val="22"/>
          <w:szCs w:val="22"/>
          <w:lang w:eastAsia="lt-LT"/>
          <w14:ligatures w14:val="none"/>
        </w:rPr>
      </w:pPr>
      <w:r w:rsidRPr="002B59A9">
        <w:rPr>
          <w:rFonts w:ascii="Times New Roman" w:eastAsia="Calibri" w:hAnsi="Times New Roman" w:cs="Times New Roman"/>
          <w:kern w:val="0"/>
          <w:sz w:val="22"/>
          <w:szCs w:val="22"/>
          <w:lang w:eastAsia="lt-LT"/>
          <w14:ligatures w14:val="none"/>
        </w:rPr>
        <w:t>Konkurso sąlygų</w:t>
      </w:r>
    </w:p>
    <w:p w14:paraId="37BD0FA0" w14:textId="77777777" w:rsidR="002B59A9" w:rsidRPr="002B59A9" w:rsidRDefault="002B59A9" w:rsidP="002B59A9">
      <w:pPr>
        <w:spacing w:after="0" w:line="240" w:lineRule="auto"/>
        <w:ind w:left="5102" w:firstLine="1296"/>
        <w:jc w:val="both"/>
        <w:rPr>
          <w:rFonts w:ascii="Times New Roman" w:eastAsia="Calibri" w:hAnsi="Times New Roman" w:cs="Times New Roman"/>
          <w:kern w:val="0"/>
          <w:sz w:val="22"/>
          <w:szCs w:val="22"/>
          <w:lang w:eastAsia="lt-LT"/>
          <w14:ligatures w14:val="none"/>
        </w:rPr>
      </w:pPr>
      <w:r w:rsidRPr="002B59A9">
        <w:rPr>
          <w:rFonts w:ascii="Times New Roman" w:eastAsia="Calibri" w:hAnsi="Times New Roman" w:cs="Times New Roman"/>
          <w:kern w:val="0"/>
          <w:sz w:val="22"/>
          <w:szCs w:val="22"/>
          <w:lang w:eastAsia="lt-LT"/>
          <w14:ligatures w14:val="none"/>
        </w:rPr>
        <w:t xml:space="preserve">Priedas Nr. 2 </w:t>
      </w:r>
    </w:p>
    <w:p w14:paraId="6B0D36ED" w14:textId="77777777" w:rsidR="002B59A9" w:rsidRPr="002B59A9" w:rsidRDefault="002B59A9" w:rsidP="002B59A9">
      <w:pPr>
        <w:spacing w:after="0" w:line="240" w:lineRule="auto"/>
        <w:jc w:val="center"/>
        <w:rPr>
          <w:rFonts w:ascii="Times New Roman" w:eastAsia="Calibri" w:hAnsi="Times New Roman" w:cs="Times New Roman"/>
          <w:kern w:val="0"/>
          <w:sz w:val="22"/>
          <w:szCs w:val="22"/>
          <w:lang w:eastAsia="lt-LT"/>
          <w14:ligatures w14:val="none"/>
        </w:rPr>
      </w:pPr>
    </w:p>
    <w:p w14:paraId="75011F13" w14:textId="77777777" w:rsidR="002B59A9" w:rsidRPr="002B59A9" w:rsidRDefault="002B59A9" w:rsidP="002B59A9">
      <w:pPr>
        <w:spacing w:after="0" w:line="240" w:lineRule="auto"/>
        <w:jc w:val="center"/>
        <w:rPr>
          <w:rFonts w:ascii="Times New Roman" w:eastAsia="Calibri" w:hAnsi="Times New Roman" w:cs="Times New Roman"/>
          <w:kern w:val="0"/>
          <w:sz w:val="22"/>
          <w:szCs w:val="22"/>
          <w:lang w:eastAsia="lt-LT"/>
          <w14:ligatures w14:val="none"/>
        </w:rPr>
      </w:pPr>
      <w:r w:rsidRPr="002B59A9">
        <w:rPr>
          <w:rFonts w:ascii="Times New Roman" w:eastAsia="Calibri" w:hAnsi="Times New Roman" w:cs="Times New Roman"/>
          <w:kern w:val="0"/>
          <w:sz w:val="22"/>
          <w:szCs w:val="22"/>
          <w:lang w:eastAsia="lt-LT"/>
          <w14:ligatures w14:val="none"/>
        </w:rPr>
        <w:t>Herbas arba prekių ženklas</w:t>
      </w:r>
    </w:p>
    <w:p w14:paraId="47121B35" w14:textId="77777777" w:rsidR="002B59A9" w:rsidRPr="002B59A9" w:rsidRDefault="002B59A9" w:rsidP="002B59A9">
      <w:pPr>
        <w:spacing w:after="0" w:line="240" w:lineRule="auto"/>
        <w:jc w:val="center"/>
        <w:rPr>
          <w:rFonts w:ascii="Times New Roman" w:eastAsia="Calibri" w:hAnsi="Times New Roman" w:cs="Times New Roman"/>
          <w:kern w:val="0"/>
          <w:sz w:val="22"/>
          <w:szCs w:val="22"/>
          <w:lang w:eastAsia="lt-LT"/>
          <w14:ligatures w14:val="none"/>
        </w:rPr>
      </w:pPr>
    </w:p>
    <w:p w14:paraId="1CAA8B1C" w14:textId="77777777" w:rsidR="002B59A9" w:rsidRPr="002B59A9" w:rsidRDefault="002B59A9" w:rsidP="002B59A9">
      <w:pPr>
        <w:spacing w:after="0" w:line="240" w:lineRule="auto"/>
        <w:jc w:val="center"/>
        <w:rPr>
          <w:rFonts w:ascii="Times New Roman" w:eastAsia="Calibri" w:hAnsi="Times New Roman" w:cs="Times New Roman"/>
          <w:kern w:val="0"/>
          <w:sz w:val="22"/>
          <w:szCs w:val="22"/>
          <w:lang w:eastAsia="lt-LT"/>
          <w14:ligatures w14:val="none"/>
        </w:rPr>
      </w:pPr>
      <w:r w:rsidRPr="002B59A9">
        <w:rPr>
          <w:rFonts w:ascii="Times New Roman" w:eastAsia="Calibri" w:hAnsi="Times New Roman" w:cs="Times New Roman"/>
          <w:kern w:val="0"/>
          <w:sz w:val="22"/>
          <w:szCs w:val="22"/>
          <w:lang w:eastAsia="lt-LT"/>
          <w14:ligatures w14:val="none"/>
        </w:rPr>
        <w:t>(Tiekėjo pavadinimas)</w:t>
      </w:r>
    </w:p>
    <w:p w14:paraId="55A77641" w14:textId="77777777" w:rsidR="002B59A9" w:rsidRPr="002B59A9" w:rsidRDefault="002B59A9" w:rsidP="002B59A9">
      <w:pPr>
        <w:spacing w:after="0" w:line="240" w:lineRule="auto"/>
        <w:jc w:val="center"/>
        <w:rPr>
          <w:rFonts w:ascii="Times New Roman" w:eastAsia="Calibri" w:hAnsi="Times New Roman" w:cs="Times New Roman"/>
          <w:kern w:val="0"/>
          <w:sz w:val="22"/>
          <w:szCs w:val="22"/>
          <w:lang w:eastAsia="lt-LT"/>
          <w14:ligatures w14:val="none"/>
        </w:rPr>
      </w:pPr>
    </w:p>
    <w:p w14:paraId="14708797" w14:textId="77777777" w:rsidR="002B59A9" w:rsidRPr="002B59A9" w:rsidRDefault="002B59A9" w:rsidP="002B59A9">
      <w:pPr>
        <w:spacing w:after="0" w:line="240" w:lineRule="auto"/>
        <w:jc w:val="center"/>
        <w:rPr>
          <w:rFonts w:ascii="Times New Roman" w:eastAsia="Calibri" w:hAnsi="Times New Roman" w:cs="Times New Roman"/>
          <w:kern w:val="0"/>
          <w:sz w:val="22"/>
          <w:szCs w:val="22"/>
          <w:lang w:eastAsia="lt-LT"/>
          <w14:ligatures w14:val="none"/>
        </w:rPr>
      </w:pPr>
      <w:r w:rsidRPr="002B59A9">
        <w:rPr>
          <w:rFonts w:ascii="Times New Roman" w:eastAsia="Calibri" w:hAnsi="Times New Roman" w:cs="Times New Roman"/>
          <w:kern w:val="0"/>
          <w:sz w:val="22"/>
          <w:szCs w:val="22"/>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E5584" w14:textId="77777777" w:rsidR="002B59A9" w:rsidRPr="002B59A9" w:rsidRDefault="002B59A9" w:rsidP="002B59A9">
      <w:pPr>
        <w:spacing w:after="0" w:line="240" w:lineRule="auto"/>
        <w:ind w:firstLine="720"/>
        <w:jc w:val="both"/>
        <w:rPr>
          <w:rFonts w:ascii="Times New Roman" w:eastAsia="Calibri" w:hAnsi="Times New Roman" w:cs="Times New Roman"/>
          <w:b/>
          <w:kern w:val="0"/>
          <w:sz w:val="22"/>
          <w:szCs w:val="22"/>
          <w:lang w:eastAsia="lt-LT"/>
          <w14:ligatures w14:val="none"/>
        </w:rPr>
      </w:pPr>
    </w:p>
    <w:p w14:paraId="0CF3827F" w14:textId="77777777" w:rsidR="002B59A9" w:rsidRPr="002B59A9" w:rsidRDefault="002B59A9" w:rsidP="002B59A9">
      <w:pPr>
        <w:spacing w:after="0" w:line="240" w:lineRule="auto"/>
        <w:ind w:firstLine="720"/>
        <w:jc w:val="both"/>
        <w:rPr>
          <w:rFonts w:ascii="Times New Roman" w:eastAsia="Calibri" w:hAnsi="Times New Roman" w:cs="Times New Roman"/>
          <w:kern w:val="0"/>
          <w:sz w:val="22"/>
          <w:szCs w:val="22"/>
          <w:lang w:eastAsia="lt-LT"/>
          <w14:ligatures w14:val="none"/>
        </w:rPr>
      </w:pPr>
      <w:r w:rsidRPr="002B59A9">
        <w:rPr>
          <w:rFonts w:ascii="Times New Roman" w:eastAsia="Calibri" w:hAnsi="Times New Roman" w:cs="Times New Roman"/>
          <w:kern w:val="0"/>
          <w:sz w:val="22"/>
          <w:szCs w:val="22"/>
          <w:lang w:eastAsia="lt-LT"/>
          <w14:ligatures w14:val="none"/>
        </w:rPr>
        <w:t>_______________________</w:t>
      </w:r>
    </w:p>
    <w:p w14:paraId="74E1F7EF" w14:textId="77777777" w:rsidR="002B59A9" w:rsidRPr="002B59A9" w:rsidRDefault="002B59A9" w:rsidP="002B59A9">
      <w:pPr>
        <w:tabs>
          <w:tab w:val="center" w:pos="2520"/>
        </w:tabs>
        <w:spacing w:after="0" w:line="240" w:lineRule="auto"/>
        <w:ind w:firstLine="720"/>
        <w:jc w:val="both"/>
        <w:rPr>
          <w:rFonts w:ascii="Times New Roman" w:eastAsia="Calibri" w:hAnsi="Times New Roman" w:cs="Times New Roman"/>
          <w:kern w:val="0"/>
          <w:sz w:val="22"/>
          <w:szCs w:val="22"/>
          <w:lang w:eastAsia="lt-LT"/>
          <w14:ligatures w14:val="none"/>
        </w:rPr>
      </w:pPr>
      <w:r w:rsidRPr="002B59A9">
        <w:rPr>
          <w:rFonts w:ascii="Times New Roman" w:eastAsia="Calibri" w:hAnsi="Times New Roman" w:cs="Times New Roman"/>
          <w:kern w:val="0"/>
          <w:sz w:val="22"/>
          <w:szCs w:val="22"/>
          <w:lang w:eastAsia="lt-LT"/>
          <w14:ligatures w14:val="none"/>
        </w:rPr>
        <w:t>(Adresatas (perkančioji organizacija))</w:t>
      </w:r>
    </w:p>
    <w:p w14:paraId="1BF175B3" w14:textId="77777777" w:rsidR="002B59A9" w:rsidRPr="002B59A9" w:rsidRDefault="002B59A9" w:rsidP="002B59A9">
      <w:pPr>
        <w:spacing w:after="0" w:line="240" w:lineRule="auto"/>
        <w:ind w:firstLine="720"/>
        <w:jc w:val="both"/>
        <w:rPr>
          <w:rFonts w:ascii="Times New Roman" w:eastAsia="Calibri" w:hAnsi="Times New Roman" w:cs="Times New Roman"/>
          <w:b/>
          <w:kern w:val="0"/>
          <w:sz w:val="22"/>
          <w:szCs w:val="22"/>
          <w:lang w:eastAsia="lt-LT"/>
          <w14:ligatures w14:val="none"/>
        </w:rPr>
      </w:pPr>
    </w:p>
    <w:p w14:paraId="193D20D5" w14:textId="77777777" w:rsidR="002B59A9" w:rsidRPr="002B59A9" w:rsidRDefault="002B59A9" w:rsidP="002B59A9">
      <w:pPr>
        <w:spacing w:after="0" w:line="240" w:lineRule="auto"/>
        <w:jc w:val="center"/>
        <w:rPr>
          <w:rFonts w:ascii="Times New Roman" w:hAnsi="Times New Roman" w:cs="Times New Roman"/>
          <w:b/>
          <w:kern w:val="0"/>
          <w14:ligatures w14:val="none"/>
        </w:rPr>
      </w:pPr>
      <w:r w:rsidRPr="002B59A9">
        <w:rPr>
          <w:rFonts w:ascii="Times New Roman" w:eastAsia="Calibri" w:hAnsi="Times New Roman" w:cs="Times New Roman"/>
          <w:b/>
          <w:kern w:val="0"/>
          <w:lang w:eastAsia="lt-LT"/>
          <w14:ligatures w14:val="none"/>
        </w:rPr>
        <w:t>PASIŪLYMAS</w:t>
      </w:r>
    </w:p>
    <w:p w14:paraId="592145D2" w14:textId="61A043AD" w:rsidR="002B59A9" w:rsidRPr="002B59A9" w:rsidRDefault="002D56E4" w:rsidP="002B59A9">
      <w:pPr>
        <w:tabs>
          <w:tab w:val="left" w:pos="3150"/>
        </w:tabs>
        <w:spacing w:line="256" w:lineRule="auto"/>
        <w:jc w:val="center"/>
        <w:rPr>
          <w:rFonts w:ascii="Times New Roman" w:hAnsi="Times New Roman" w:cs="Times New Roman"/>
          <w:b/>
          <w:kern w:val="0"/>
          <w:sz w:val="22"/>
          <w:szCs w:val="22"/>
          <w14:ligatures w14:val="none"/>
        </w:rPr>
      </w:pPr>
      <w:r w:rsidRPr="002D56E4">
        <w:rPr>
          <w:rFonts w:ascii="Times New Roman" w:eastAsia="Times New Roman" w:hAnsi="Times New Roman" w:cs="Times New Roman"/>
          <w:b/>
          <w:bCs/>
          <w:kern w:val="0"/>
          <w14:ligatures w14:val="none"/>
        </w:rPr>
        <w:t xml:space="preserve">HIBRIDINĖS DIDELIO FORMATO ADITYVIOSIOS GAMYBOS CELĖS (3D SPAUSDINIMAS + CNC) </w:t>
      </w:r>
      <w:r w:rsidR="002B59A9" w:rsidRPr="002B59A9">
        <w:rPr>
          <w:rFonts w:ascii="Times New Roman" w:hAnsi="Times New Roman" w:cs="Times New Roman"/>
          <w:b/>
          <w:kern w:val="0"/>
          <w14:ligatures w14:val="none"/>
        </w:rPr>
        <w:t>PIRKIMUI</w:t>
      </w:r>
      <w:r w:rsidR="002B59A9" w:rsidRPr="002B59A9">
        <w:rPr>
          <w:rFonts w:ascii="Times New Roman" w:hAnsi="Times New Roman" w:cs="Times New Roman"/>
          <w:b/>
          <w:kern w:val="0"/>
          <w:sz w:val="22"/>
          <w:szCs w:val="22"/>
          <w14:ligatures w14:val="none"/>
        </w:rPr>
        <w:t xml:space="preserve"> </w:t>
      </w:r>
    </w:p>
    <w:p w14:paraId="6C807D33" w14:textId="77777777" w:rsidR="002B59A9" w:rsidRPr="002B59A9" w:rsidRDefault="002B59A9" w:rsidP="002B59A9">
      <w:pPr>
        <w:tabs>
          <w:tab w:val="right" w:leader="underscore" w:pos="8505"/>
        </w:tabs>
        <w:spacing w:after="0" w:line="240" w:lineRule="auto"/>
        <w:jc w:val="center"/>
        <w:rPr>
          <w:rFonts w:ascii="Times New Roman" w:eastAsia="Calibri" w:hAnsi="Times New Roman" w:cs="Times New Roman"/>
          <w:kern w:val="0"/>
          <w:sz w:val="22"/>
          <w:szCs w:val="22"/>
          <w14:ligatures w14:val="none"/>
        </w:rPr>
      </w:pPr>
    </w:p>
    <w:p w14:paraId="18500DA8" w14:textId="77777777" w:rsidR="002B59A9" w:rsidRPr="002B59A9" w:rsidRDefault="002B59A9" w:rsidP="002B59A9">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kern w:val="0"/>
          <w:sz w:val="22"/>
          <w:szCs w:val="22"/>
          <w14:ligatures w14:val="none"/>
        </w:rPr>
      </w:pPr>
      <w:r w:rsidRPr="002B59A9">
        <w:rPr>
          <w:rFonts w:ascii="Times New Roman" w:eastAsia="Calibri" w:hAnsi="Times New Roman" w:cs="Times New Roman"/>
          <w:bCs/>
          <w:kern w:val="0"/>
          <w:sz w:val="22"/>
          <w:szCs w:val="22"/>
          <w14:ligatures w14:val="none"/>
        </w:rPr>
        <w:t xml:space="preserve">Pildydamas šią formą tiekėjas turi pateikti visą žemiau prašomą informaciją. </w:t>
      </w:r>
      <w:r w:rsidRPr="002B59A9">
        <w:rPr>
          <w:rFonts w:ascii="Times New Roman" w:eastAsia="Calibri" w:hAnsi="Times New Roman" w:cs="Times New Roman"/>
          <w:bCs/>
          <w:i/>
          <w:kern w:val="0"/>
          <w:sz w:val="22"/>
          <w:szCs w:val="22"/>
          <w:u w:val="single"/>
          <w14:ligatures w14:val="none"/>
        </w:rPr>
        <w:t>Jei tiekėjas 2 ir (ar) 3 punktų neužpildo arba juos išbraukia, laikoma kad jis sutarčiai vykdyti subtiekėjų ar trečiųjų asmenų  nepasitelks/ pasiūlyme konfidencialios informacijos nėra.</w:t>
      </w:r>
    </w:p>
    <w:p w14:paraId="5228B0E2" w14:textId="77777777" w:rsidR="002B59A9" w:rsidRPr="002B59A9" w:rsidRDefault="002B59A9" w:rsidP="002B59A9">
      <w:pPr>
        <w:shd w:val="clear" w:color="auto" w:fill="FFFFFF"/>
        <w:spacing w:after="0" w:line="240" w:lineRule="auto"/>
        <w:jc w:val="center"/>
        <w:rPr>
          <w:rFonts w:ascii="Times New Roman" w:eastAsia="Calibri" w:hAnsi="Times New Roman" w:cs="Times New Roman"/>
          <w:kern w:val="0"/>
          <w:sz w:val="22"/>
          <w:szCs w:val="22"/>
          <w:lang w:eastAsia="lt-LT"/>
          <w14:ligatures w14:val="none"/>
        </w:rPr>
      </w:pPr>
    </w:p>
    <w:p w14:paraId="7E16B98C" w14:textId="77777777" w:rsidR="002B59A9" w:rsidRPr="002B59A9" w:rsidRDefault="002B59A9" w:rsidP="002B59A9">
      <w:pPr>
        <w:shd w:val="clear" w:color="auto" w:fill="FFFFFF"/>
        <w:spacing w:after="0" w:line="240" w:lineRule="auto"/>
        <w:jc w:val="center"/>
        <w:rPr>
          <w:rFonts w:ascii="Times New Roman" w:eastAsia="Calibri" w:hAnsi="Times New Roman" w:cs="Times New Roman"/>
          <w:b/>
          <w:bCs/>
          <w:color w:val="000000"/>
          <w:kern w:val="0"/>
          <w:sz w:val="22"/>
          <w:szCs w:val="22"/>
          <w:lang w:eastAsia="lt-LT"/>
          <w14:ligatures w14:val="none"/>
        </w:rPr>
      </w:pPr>
      <w:r w:rsidRPr="002B59A9">
        <w:rPr>
          <w:rFonts w:ascii="Times New Roman" w:eastAsia="Calibri" w:hAnsi="Times New Roman" w:cs="Times New Roman"/>
          <w:kern w:val="0"/>
          <w:sz w:val="22"/>
          <w:szCs w:val="22"/>
          <w:lang w:eastAsia="lt-LT"/>
          <w14:ligatures w14:val="none"/>
        </w:rPr>
        <w:t>____________</w:t>
      </w:r>
      <w:r w:rsidRPr="002B59A9">
        <w:rPr>
          <w:rFonts w:ascii="Times New Roman" w:eastAsia="Calibri" w:hAnsi="Times New Roman" w:cs="Times New Roman"/>
          <w:b/>
          <w:bCs/>
          <w:color w:val="000000"/>
          <w:kern w:val="0"/>
          <w:sz w:val="22"/>
          <w:szCs w:val="22"/>
          <w:lang w:eastAsia="lt-LT"/>
          <w14:ligatures w14:val="none"/>
        </w:rPr>
        <w:t xml:space="preserve"> Nr.</w:t>
      </w:r>
      <w:r w:rsidRPr="002B59A9">
        <w:rPr>
          <w:rFonts w:ascii="Times New Roman" w:eastAsia="Calibri" w:hAnsi="Times New Roman" w:cs="Times New Roman"/>
          <w:kern w:val="0"/>
          <w:sz w:val="22"/>
          <w:szCs w:val="22"/>
          <w:lang w:eastAsia="lt-LT"/>
          <w14:ligatures w14:val="none"/>
        </w:rPr>
        <w:t xml:space="preserve"> ______</w:t>
      </w:r>
    </w:p>
    <w:p w14:paraId="48D91BD5" w14:textId="77777777" w:rsidR="002B59A9" w:rsidRPr="002B59A9" w:rsidRDefault="002B59A9" w:rsidP="002B59A9">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2B59A9">
        <w:rPr>
          <w:rFonts w:ascii="Times New Roman" w:eastAsia="Calibri" w:hAnsi="Times New Roman" w:cs="Times New Roman"/>
          <w:bCs/>
          <w:color w:val="000000"/>
          <w:kern w:val="0"/>
          <w:sz w:val="22"/>
          <w:szCs w:val="22"/>
          <w:lang w:eastAsia="lt-LT"/>
          <w14:ligatures w14:val="none"/>
        </w:rPr>
        <w:t>(Data)</w:t>
      </w:r>
    </w:p>
    <w:p w14:paraId="4C0D8A7A" w14:textId="77777777" w:rsidR="002B59A9" w:rsidRPr="002B59A9" w:rsidRDefault="002B59A9" w:rsidP="002B59A9">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2B59A9">
        <w:rPr>
          <w:rFonts w:ascii="Times New Roman" w:eastAsia="Calibri" w:hAnsi="Times New Roman" w:cs="Times New Roman"/>
          <w:bCs/>
          <w:color w:val="000000"/>
          <w:kern w:val="0"/>
          <w:sz w:val="22"/>
          <w:szCs w:val="22"/>
          <w:lang w:eastAsia="lt-LT"/>
          <w14:ligatures w14:val="none"/>
        </w:rPr>
        <w:t>_____________</w:t>
      </w:r>
    </w:p>
    <w:p w14:paraId="3E864AD4" w14:textId="77777777" w:rsidR="002B59A9" w:rsidRPr="002B59A9" w:rsidRDefault="002B59A9" w:rsidP="002B59A9">
      <w:pPr>
        <w:shd w:val="clear" w:color="auto" w:fill="FFFFFF"/>
        <w:spacing w:after="0" w:line="240" w:lineRule="auto"/>
        <w:jc w:val="center"/>
        <w:rPr>
          <w:rFonts w:ascii="Times New Roman" w:eastAsia="Calibri" w:hAnsi="Times New Roman" w:cs="Times New Roman"/>
          <w:color w:val="000000"/>
          <w:kern w:val="0"/>
          <w:sz w:val="22"/>
          <w:szCs w:val="22"/>
          <w:lang w:eastAsia="lt-LT"/>
          <w14:ligatures w14:val="none"/>
        </w:rPr>
      </w:pPr>
      <w:r w:rsidRPr="002B59A9">
        <w:rPr>
          <w:rFonts w:ascii="Times New Roman" w:eastAsia="Calibri" w:hAnsi="Times New Roman" w:cs="Times New Roman"/>
          <w:color w:val="000000"/>
          <w:kern w:val="0"/>
          <w:sz w:val="22"/>
          <w:szCs w:val="22"/>
          <w:lang w:eastAsia="lt-LT"/>
          <w14:ligatures w14:val="none"/>
        </w:rPr>
        <w:t>(Sudarymo vieta)</w:t>
      </w:r>
    </w:p>
    <w:p w14:paraId="40F17F0E" w14:textId="77777777" w:rsidR="002B59A9" w:rsidRPr="002B59A9" w:rsidRDefault="002B59A9" w:rsidP="002B59A9">
      <w:pPr>
        <w:spacing w:after="0" w:line="240" w:lineRule="auto"/>
        <w:jc w:val="center"/>
        <w:rPr>
          <w:rFonts w:ascii="Times New Roman" w:eastAsia="Calibri" w:hAnsi="Times New Roman" w:cs="Times New Roman"/>
          <w:kern w:val="0"/>
          <w:sz w:val="22"/>
          <w:szCs w:val="22"/>
          <w:lang w:eastAsia="lt-LT"/>
          <w14:ligatures w14:val="none"/>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2B59A9" w:rsidRPr="002B59A9" w14:paraId="27F269CC" w14:textId="77777777" w:rsidTr="00C33F76">
        <w:tc>
          <w:tcPr>
            <w:tcW w:w="4819" w:type="dxa"/>
            <w:tcBorders>
              <w:top w:val="single" w:sz="4" w:space="0" w:color="auto"/>
              <w:left w:val="single" w:sz="4" w:space="0" w:color="auto"/>
              <w:bottom w:val="single" w:sz="4" w:space="0" w:color="auto"/>
              <w:right w:val="single" w:sz="4" w:space="0" w:color="auto"/>
            </w:tcBorders>
            <w:hideMark/>
          </w:tcPr>
          <w:p w14:paraId="0BA42656" w14:textId="77777777" w:rsidR="002B59A9" w:rsidRPr="002B59A9" w:rsidRDefault="002B59A9" w:rsidP="002B59A9">
            <w:pPr>
              <w:spacing w:after="0" w:line="240" w:lineRule="auto"/>
              <w:jc w:val="both"/>
              <w:rPr>
                <w:rFonts w:ascii="Times New Roman" w:eastAsia="Calibri" w:hAnsi="Times New Roman" w:cs="Times New Roman"/>
                <w:i/>
                <w:kern w:val="0"/>
                <w:sz w:val="22"/>
                <w:szCs w:val="22"/>
                <w:lang w:eastAsia="lt-LT"/>
                <w14:ligatures w14:val="none"/>
              </w:rPr>
            </w:pPr>
            <w:r w:rsidRPr="002B59A9">
              <w:rPr>
                <w:rFonts w:ascii="Times New Roman" w:eastAsia="Calibri" w:hAnsi="Times New Roman" w:cs="Times New Roman"/>
                <w:kern w:val="0"/>
                <w:sz w:val="22"/>
                <w:szCs w:val="22"/>
                <w:lang w:eastAsia="lt-LT"/>
                <w14:ligatures w14:val="none"/>
              </w:rPr>
              <w:t xml:space="preserve">Tiekėjo pavadinimas </w:t>
            </w:r>
            <w:r w:rsidRPr="002B59A9">
              <w:rPr>
                <w:rFonts w:ascii="Times New Roman" w:eastAsia="Calibri" w:hAnsi="Times New Roman" w:cs="Times New Roman"/>
                <w:i/>
                <w:kern w:val="0"/>
                <w:sz w:val="22"/>
                <w:szCs w:val="22"/>
                <w:lang w:eastAsia="lt-LT"/>
                <w14:ligatures w14:val="none"/>
              </w:rPr>
              <w:t xml:space="preserve">(Jeigu dalyvauja tiekėjų grupė, surašomi visi dalyvių pavadinimai: </w:t>
            </w:r>
          </w:p>
          <w:p w14:paraId="335F7A73" w14:textId="77777777" w:rsidR="002B59A9" w:rsidRPr="002B59A9" w:rsidRDefault="002B59A9" w:rsidP="002B59A9">
            <w:pPr>
              <w:spacing w:after="0" w:line="240" w:lineRule="auto"/>
              <w:jc w:val="both"/>
              <w:rPr>
                <w:rFonts w:ascii="Times New Roman" w:eastAsia="Calibri" w:hAnsi="Times New Roman" w:cs="Times New Roman"/>
                <w:i/>
                <w:kern w:val="0"/>
                <w:sz w:val="22"/>
                <w:szCs w:val="22"/>
                <w:lang w:eastAsia="lt-LT"/>
                <w14:ligatures w14:val="none"/>
              </w:rPr>
            </w:pPr>
            <w:r w:rsidRPr="002B59A9">
              <w:rPr>
                <w:rFonts w:ascii="Times New Roman" w:eastAsia="Calibri" w:hAnsi="Times New Roman" w:cs="Times New Roman"/>
                <w:i/>
                <w:kern w:val="0"/>
                <w:sz w:val="22"/>
                <w:szCs w:val="22"/>
                <w:lang w:eastAsia="lt-LT"/>
                <w14:ligatures w14:val="none"/>
              </w:rPr>
              <w:t xml:space="preserve">Atsakingasis partneris: </w:t>
            </w:r>
          </w:p>
          <w:p w14:paraId="70E95302" w14:textId="77777777" w:rsidR="002B59A9" w:rsidRPr="002B59A9" w:rsidRDefault="002B59A9" w:rsidP="002B59A9">
            <w:pPr>
              <w:spacing w:after="0" w:line="240" w:lineRule="auto"/>
              <w:jc w:val="both"/>
              <w:rPr>
                <w:rFonts w:ascii="Times New Roman" w:eastAsia="Calibri" w:hAnsi="Times New Roman" w:cs="Times New Roman"/>
                <w:i/>
                <w:kern w:val="0"/>
                <w:sz w:val="22"/>
                <w:szCs w:val="22"/>
                <w:lang w:eastAsia="lt-LT"/>
                <w14:ligatures w14:val="none"/>
              </w:rPr>
            </w:pPr>
            <w:r w:rsidRPr="002B59A9">
              <w:rPr>
                <w:rFonts w:ascii="Times New Roman" w:eastAsia="Calibri" w:hAnsi="Times New Roman" w:cs="Times New Roman"/>
                <w:i/>
                <w:kern w:val="0"/>
                <w:sz w:val="22"/>
                <w:szCs w:val="22"/>
                <w:lang w:eastAsia="lt-LT"/>
                <w14:ligatures w14:val="none"/>
              </w:rPr>
              <w:t>Partneris Nr. 1:</w:t>
            </w:r>
          </w:p>
          <w:p w14:paraId="42226DA3" w14:textId="77777777" w:rsidR="002B59A9" w:rsidRPr="002B59A9" w:rsidRDefault="002B59A9" w:rsidP="002B59A9">
            <w:pPr>
              <w:spacing w:after="0" w:line="240" w:lineRule="auto"/>
              <w:jc w:val="both"/>
              <w:rPr>
                <w:rFonts w:ascii="Times New Roman" w:eastAsia="Calibri" w:hAnsi="Times New Roman" w:cs="Times New Roman"/>
                <w:i/>
                <w:kern w:val="0"/>
                <w:sz w:val="22"/>
                <w:szCs w:val="22"/>
                <w:lang w:eastAsia="lt-LT"/>
                <w14:ligatures w14:val="none"/>
              </w:rPr>
            </w:pPr>
            <w:r w:rsidRPr="002B59A9">
              <w:rPr>
                <w:rFonts w:ascii="Times New Roman" w:eastAsia="Calibri" w:hAnsi="Times New Roman" w:cs="Times New Roman"/>
                <w:i/>
                <w:kern w:val="0"/>
                <w:sz w:val="22"/>
                <w:szCs w:val="22"/>
                <w:lang w:eastAsia="lt-LT"/>
                <w14:ligatures w14:val="none"/>
              </w:rPr>
              <w:t>Partneris Nr. 2 ir t.t.:)</w:t>
            </w:r>
          </w:p>
        </w:tc>
        <w:tc>
          <w:tcPr>
            <w:tcW w:w="4818" w:type="dxa"/>
            <w:tcBorders>
              <w:top w:val="single" w:sz="4" w:space="0" w:color="auto"/>
              <w:left w:val="single" w:sz="4" w:space="0" w:color="auto"/>
              <w:bottom w:val="single" w:sz="4" w:space="0" w:color="auto"/>
              <w:right w:val="single" w:sz="4" w:space="0" w:color="auto"/>
            </w:tcBorders>
          </w:tcPr>
          <w:p w14:paraId="3DD4CE12" w14:textId="77777777" w:rsidR="002B59A9" w:rsidRPr="002B59A9" w:rsidRDefault="002B59A9" w:rsidP="002B59A9">
            <w:pPr>
              <w:spacing w:after="0" w:line="240" w:lineRule="auto"/>
              <w:jc w:val="both"/>
              <w:rPr>
                <w:rFonts w:ascii="Times New Roman" w:eastAsia="Calibri" w:hAnsi="Times New Roman" w:cs="Times New Roman"/>
                <w:kern w:val="0"/>
                <w:sz w:val="22"/>
                <w:szCs w:val="22"/>
                <w:lang w:eastAsia="lt-LT"/>
                <w14:ligatures w14:val="none"/>
              </w:rPr>
            </w:pPr>
          </w:p>
        </w:tc>
      </w:tr>
      <w:tr w:rsidR="002B59A9" w:rsidRPr="002B59A9" w14:paraId="633AF391" w14:textId="77777777" w:rsidTr="00C33F76">
        <w:tc>
          <w:tcPr>
            <w:tcW w:w="4819" w:type="dxa"/>
            <w:tcBorders>
              <w:top w:val="single" w:sz="4" w:space="0" w:color="auto"/>
              <w:left w:val="single" w:sz="4" w:space="0" w:color="auto"/>
              <w:bottom w:val="single" w:sz="4" w:space="0" w:color="auto"/>
              <w:right w:val="single" w:sz="4" w:space="0" w:color="auto"/>
            </w:tcBorders>
            <w:hideMark/>
          </w:tcPr>
          <w:p w14:paraId="19D1881C" w14:textId="77777777" w:rsidR="002B59A9" w:rsidRPr="002B59A9" w:rsidRDefault="002B59A9" w:rsidP="002B59A9">
            <w:pPr>
              <w:spacing w:after="0" w:line="240" w:lineRule="auto"/>
              <w:jc w:val="both"/>
              <w:rPr>
                <w:rFonts w:ascii="Times New Roman" w:eastAsia="Calibri" w:hAnsi="Times New Roman" w:cs="Times New Roman"/>
                <w:kern w:val="0"/>
                <w:sz w:val="22"/>
                <w:szCs w:val="22"/>
                <w:lang w:eastAsia="lt-LT"/>
                <w14:ligatures w14:val="none"/>
              </w:rPr>
            </w:pPr>
            <w:r w:rsidRPr="002B59A9">
              <w:rPr>
                <w:rFonts w:ascii="Times New Roman" w:eastAsia="Calibri" w:hAnsi="Times New Roman" w:cs="Times New Roman"/>
                <w:kern w:val="0"/>
                <w:sz w:val="22"/>
                <w:szCs w:val="22"/>
                <w:lang w:eastAsia="lt-LT"/>
                <w14:ligatures w14:val="none"/>
              </w:rPr>
              <w:t xml:space="preserve">Tiekėjo adresas </w:t>
            </w:r>
            <w:r w:rsidRPr="002B59A9">
              <w:rPr>
                <w:rFonts w:ascii="Times New Roman" w:eastAsia="Calibri" w:hAnsi="Times New Roman" w:cs="Times New Roman"/>
                <w:i/>
                <w:kern w:val="0"/>
                <w:sz w:val="22"/>
                <w:szCs w:val="22"/>
                <w:lang w:eastAsia="lt-LT"/>
                <w14:ligatures w14:val="none"/>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165F5B36" w14:textId="77777777" w:rsidR="002B59A9" w:rsidRPr="002B59A9" w:rsidRDefault="002B59A9" w:rsidP="002B59A9">
            <w:pPr>
              <w:spacing w:after="0" w:line="240" w:lineRule="auto"/>
              <w:jc w:val="both"/>
              <w:rPr>
                <w:rFonts w:ascii="Times New Roman" w:eastAsia="Calibri" w:hAnsi="Times New Roman" w:cs="Times New Roman"/>
                <w:kern w:val="0"/>
                <w:sz w:val="22"/>
                <w:szCs w:val="22"/>
                <w:lang w:eastAsia="lt-LT"/>
                <w14:ligatures w14:val="none"/>
              </w:rPr>
            </w:pPr>
          </w:p>
        </w:tc>
      </w:tr>
      <w:tr w:rsidR="002B59A9" w:rsidRPr="002B59A9" w14:paraId="03D8C303" w14:textId="77777777" w:rsidTr="00C33F76">
        <w:tc>
          <w:tcPr>
            <w:tcW w:w="4819" w:type="dxa"/>
            <w:tcBorders>
              <w:top w:val="single" w:sz="4" w:space="0" w:color="auto"/>
              <w:left w:val="single" w:sz="4" w:space="0" w:color="auto"/>
              <w:bottom w:val="single" w:sz="4" w:space="0" w:color="auto"/>
              <w:right w:val="single" w:sz="4" w:space="0" w:color="auto"/>
            </w:tcBorders>
            <w:hideMark/>
          </w:tcPr>
          <w:p w14:paraId="679EF06B" w14:textId="77777777" w:rsidR="002B59A9" w:rsidRPr="002B59A9" w:rsidRDefault="002B59A9" w:rsidP="002B59A9">
            <w:pPr>
              <w:spacing w:after="0" w:line="240" w:lineRule="auto"/>
              <w:jc w:val="both"/>
              <w:rPr>
                <w:rFonts w:ascii="Times New Roman" w:eastAsia="Calibri" w:hAnsi="Times New Roman" w:cs="Times New Roman"/>
                <w:kern w:val="0"/>
                <w:sz w:val="22"/>
                <w:szCs w:val="22"/>
                <w:lang w:eastAsia="lt-LT"/>
                <w14:ligatures w14:val="none"/>
              </w:rPr>
            </w:pPr>
            <w:r w:rsidRPr="002B59A9">
              <w:rPr>
                <w:rFonts w:ascii="Times New Roman" w:eastAsia="Calibri" w:hAnsi="Times New Roman" w:cs="Times New Roman"/>
                <w:kern w:val="0"/>
                <w:sz w:val="22"/>
                <w:szCs w:val="22"/>
                <w:lang w:eastAsia="lt-LT"/>
                <w14:ligatures w14:val="none"/>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577A248B" w14:textId="77777777" w:rsidR="002B59A9" w:rsidRPr="002B59A9" w:rsidRDefault="002B59A9" w:rsidP="002B59A9">
            <w:pPr>
              <w:spacing w:after="0" w:line="240" w:lineRule="auto"/>
              <w:jc w:val="both"/>
              <w:rPr>
                <w:rFonts w:ascii="Times New Roman" w:eastAsia="Calibri" w:hAnsi="Times New Roman" w:cs="Times New Roman"/>
                <w:kern w:val="0"/>
                <w:sz w:val="22"/>
                <w:szCs w:val="22"/>
                <w:lang w:eastAsia="lt-LT"/>
                <w14:ligatures w14:val="none"/>
              </w:rPr>
            </w:pPr>
          </w:p>
        </w:tc>
      </w:tr>
      <w:tr w:rsidR="002B59A9" w:rsidRPr="002B59A9" w14:paraId="13CD091C" w14:textId="77777777" w:rsidTr="00C33F76">
        <w:tc>
          <w:tcPr>
            <w:tcW w:w="4819" w:type="dxa"/>
            <w:tcBorders>
              <w:top w:val="single" w:sz="4" w:space="0" w:color="auto"/>
              <w:left w:val="single" w:sz="4" w:space="0" w:color="auto"/>
              <w:bottom w:val="single" w:sz="4" w:space="0" w:color="auto"/>
              <w:right w:val="single" w:sz="4" w:space="0" w:color="auto"/>
            </w:tcBorders>
            <w:hideMark/>
          </w:tcPr>
          <w:p w14:paraId="2DBE0DC0" w14:textId="77777777" w:rsidR="002B59A9" w:rsidRPr="002B59A9" w:rsidRDefault="002B59A9" w:rsidP="002B59A9">
            <w:pPr>
              <w:spacing w:after="0" w:line="240" w:lineRule="auto"/>
              <w:jc w:val="both"/>
              <w:rPr>
                <w:rFonts w:ascii="Times New Roman" w:eastAsia="Calibri" w:hAnsi="Times New Roman" w:cs="Times New Roman"/>
                <w:kern w:val="0"/>
                <w:sz w:val="22"/>
                <w:szCs w:val="22"/>
                <w:lang w:eastAsia="lt-LT"/>
                <w14:ligatures w14:val="none"/>
              </w:rPr>
            </w:pPr>
            <w:r w:rsidRPr="002B59A9">
              <w:rPr>
                <w:rFonts w:ascii="Times New Roman" w:eastAsia="Calibri" w:hAnsi="Times New Roman" w:cs="Times New Roman"/>
                <w:kern w:val="0"/>
                <w:sz w:val="22"/>
                <w:szCs w:val="22"/>
                <w:lang w:eastAsia="lt-LT"/>
                <w14:ligatures w14:val="none"/>
              </w:rPr>
              <w:t>Telefono numeris</w:t>
            </w:r>
          </w:p>
        </w:tc>
        <w:tc>
          <w:tcPr>
            <w:tcW w:w="4818" w:type="dxa"/>
            <w:tcBorders>
              <w:top w:val="single" w:sz="4" w:space="0" w:color="auto"/>
              <w:left w:val="single" w:sz="4" w:space="0" w:color="auto"/>
              <w:bottom w:val="single" w:sz="4" w:space="0" w:color="auto"/>
              <w:right w:val="single" w:sz="4" w:space="0" w:color="auto"/>
            </w:tcBorders>
          </w:tcPr>
          <w:p w14:paraId="6F225969" w14:textId="77777777" w:rsidR="002B59A9" w:rsidRPr="002B59A9" w:rsidRDefault="002B59A9" w:rsidP="002B59A9">
            <w:pPr>
              <w:spacing w:after="0" w:line="240" w:lineRule="auto"/>
              <w:jc w:val="both"/>
              <w:rPr>
                <w:rFonts w:ascii="Times New Roman" w:eastAsia="Calibri" w:hAnsi="Times New Roman" w:cs="Times New Roman"/>
                <w:kern w:val="0"/>
                <w:sz w:val="22"/>
                <w:szCs w:val="22"/>
                <w:lang w:eastAsia="lt-LT"/>
                <w14:ligatures w14:val="none"/>
              </w:rPr>
            </w:pPr>
          </w:p>
        </w:tc>
      </w:tr>
      <w:tr w:rsidR="002B59A9" w:rsidRPr="002B59A9" w14:paraId="6A930DEC" w14:textId="77777777" w:rsidTr="00C33F76">
        <w:tc>
          <w:tcPr>
            <w:tcW w:w="4819" w:type="dxa"/>
            <w:tcBorders>
              <w:top w:val="single" w:sz="4" w:space="0" w:color="auto"/>
              <w:left w:val="single" w:sz="4" w:space="0" w:color="auto"/>
              <w:bottom w:val="single" w:sz="4" w:space="0" w:color="auto"/>
              <w:right w:val="single" w:sz="4" w:space="0" w:color="auto"/>
            </w:tcBorders>
            <w:hideMark/>
          </w:tcPr>
          <w:p w14:paraId="3BE3234E" w14:textId="77777777" w:rsidR="002B59A9" w:rsidRPr="002B59A9" w:rsidRDefault="002B59A9" w:rsidP="002B59A9">
            <w:pPr>
              <w:spacing w:after="0" w:line="240" w:lineRule="auto"/>
              <w:jc w:val="both"/>
              <w:rPr>
                <w:rFonts w:ascii="Times New Roman" w:eastAsia="Calibri" w:hAnsi="Times New Roman" w:cs="Times New Roman"/>
                <w:kern w:val="0"/>
                <w:sz w:val="22"/>
                <w:szCs w:val="22"/>
                <w:lang w:eastAsia="lt-LT"/>
                <w14:ligatures w14:val="none"/>
              </w:rPr>
            </w:pPr>
            <w:r w:rsidRPr="002B59A9">
              <w:rPr>
                <w:rFonts w:ascii="Times New Roman" w:eastAsia="Calibri" w:hAnsi="Times New Roman" w:cs="Times New Roman"/>
                <w:kern w:val="0"/>
                <w:sz w:val="22"/>
                <w:szCs w:val="22"/>
                <w:lang w:eastAsia="lt-LT"/>
                <w14:ligatures w14:val="none"/>
              </w:rPr>
              <w:t>Fakso numeris</w:t>
            </w:r>
          </w:p>
        </w:tc>
        <w:tc>
          <w:tcPr>
            <w:tcW w:w="4818" w:type="dxa"/>
            <w:tcBorders>
              <w:top w:val="single" w:sz="4" w:space="0" w:color="auto"/>
              <w:left w:val="single" w:sz="4" w:space="0" w:color="auto"/>
              <w:bottom w:val="single" w:sz="4" w:space="0" w:color="auto"/>
              <w:right w:val="single" w:sz="4" w:space="0" w:color="auto"/>
            </w:tcBorders>
          </w:tcPr>
          <w:p w14:paraId="13CE40A7" w14:textId="77777777" w:rsidR="002B59A9" w:rsidRPr="002B59A9" w:rsidRDefault="002B59A9" w:rsidP="002B59A9">
            <w:pPr>
              <w:spacing w:after="0" w:line="240" w:lineRule="auto"/>
              <w:jc w:val="both"/>
              <w:rPr>
                <w:rFonts w:ascii="Times New Roman" w:eastAsia="Calibri" w:hAnsi="Times New Roman" w:cs="Times New Roman"/>
                <w:kern w:val="0"/>
                <w:sz w:val="22"/>
                <w:szCs w:val="22"/>
                <w:lang w:eastAsia="lt-LT"/>
                <w14:ligatures w14:val="none"/>
              </w:rPr>
            </w:pPr>
          </w:p>
        </w:tc>
      </w:tr>
      <w:tr w:rsidR="002B59A9" w:rsidRPr="002B59A9" w14:paraId="0DAABBDB" w14:textId="77777777" w:rsidTr="00C33F76">
        <w:tc>
          <w:tcPr>
            <w:tcW w:w="4819" w:type="dxa"/>
            <w:tcBorders>
              <w:top w:val="single" w:sz="4" w:space="0" w:color="auto"/>
              <w:left w:val="single" w:sz="4" w:space="0" w:color="auto"/>
              <w:bottom w:val="single" w:sz="4" w:space="0" w:color="auto"/>
              <w:right w:val="single" w:sz="4" w:space="0" w:color="auto"/>
            </w:tcBorders>
            <w:hideMark/>
          </w:tcPr>
          <w:p w14:paraId="268A0CF9" w14:textId="77777777" w:rsidR="002B59A9" w:rsidRPr="002B59A9" w:rsidRDefault="002B59A9" w:rsidP="002B59A9">
            <w:pPr>
              <w:spacing w:after="0" w:line="240" w:lineRule="auto"/>
              <w:jc w:val="both"/>
              <w:rPr>
                <w:rFonts w:ascii="Times New Roman" w:eastAsia="Calibri" w:hAnsi="Times New Roman" w:cs="Times New Roman"/>
                <w:kern w:val="0"/>
                <w:sz w:val="22"/>
                <w:szCs w:val="22"/>
                <w:lang w:eastAsia="lt-LT"/>
                <w14:ligatures w14:val="none"/>
              </w:rPr>
            </w:pPr>
            <w:r w:rsidRPr="002B59A9">
              <w:rPr>
                <w:rFonts w:ascii="Times New Roman" w:eastAsia="Calibri" w:hAnsi="Times New Roman" w:cs="Times New Roman"/>
                <w:kern w:val="0"/>
                <w:sz w:val="22"/>
                <w:szCs w:val="22"/>
                <w:lang w:eastAsia="lt-LT"/>
                <w14:ligatures w14:val="none"/>
              </w:rPr>
              <w:t>El. pašto adresas</w:t>
            </w:r>
          </w:p>
        </w:tc>
        <w:tc>
          <w:tcPr>
            <w:tcW w:w="4818" w:type="dxa"/>
            <w:tcBorders>
              <w:top w:val="single" w:sz="4" w:space="0" w:color="auto"/>
              <w:left w:val="single" w:sz="4" w:space="0" w:color="auto"/>
              <w:bottom w:val="single" w:sz="4" w:space="0" w:color="auto"/>
              <w:right w:val="single" w:sz="4" w:space="0" w:color="auto"/>
            </w:tcBorders>
          </w:tcPr>
          <w:p w14:paraId="19207810" w14:textId="77777777" w:rsidR="002B59A9" w:rsidRPr="002B59A9" w:rsidRDefault="002B59A9" w:rsidP="002B59A9">
            <w:pPr>
              <w:spacing w:after="0" w:line="240" w:lineRule="auto"/>
              <w:jc w:val="both"/>
              <w:rPr>
                <w:rFonts w:ascii="Times New Roman" w:eastAsia="Calibri" w:hAnsi="Times New Roman" w:cs="Times New Roman"/>
                <w:kern w:val="0"/>
                <w:sz w:val="22"/>
                <w:szCs w:val="22"/>
                <w:lang w:eastAsia="lt-LT"/>
                <w14:ligatures w14:val="none"/>
              </w:rPr>
            </w:pPr>
          </w:p>
        </w:tc>
      </w:tr>
    </w:tbl>
    <w:p w14:paraId="69F58351" w14:textId="77777777" w:rsidR="002B59A9" w:rsidRPr="002B59A9" w:rsidRDefault="002B59A9" w:rsidP="002B59A9">
      <w:pPr>
        <w:spacing w:after="0" w:line="240" w:lineRule="auto"/>
        <w:jc w:val="both"/>
        <w:rPr>
          <w:rFonts w:ascii="Times New Roman" w:eastAsia="Calibri" w:hAnsi="Times New Roman" w:cs="Times New Roman"/>
          <w:kern w:val="0"/>
          <w:sz w:val="22"/>
          <w:szCs w:val="22"/>
          <w:lang w:eastAsia="lt-LT"/>
          <w14:ligatures w14:val="none"/>
        </w:rPr>
      </w:pPr>
    </w:p>
    <w:p w14:paraId="0ABBB490" w14:textId="77777777" w:rsidR="002B59A9" w:rsidRPr="002B59A9" w:rsidRDefault="002B59A9" w:rsidP="002B59A9">
      <w:pPr>
        <w:spacing w:after="0" w:line="240" w:lineRule="auto"/>
        <w:jc w:val="both"/>
        <w:rPr>
          <w:rFonts w:ascii="Times New Roman" w:eastAsia="Calibri" w:hAnsi="Times New Roman" w:cs="Times New Roman"/>
          <w:kern w:val="0"/>
          <w:sz w:val="22"/>
          <w:szCs w:val="22"/>
          <w:lang w:eastAsia="lt-LT"/>
          <w14:ligatures w14:val="none"/>
        </w:rPr>
      </w:pPr>
      <w:r w:rsidRPr="002B59A9">
        <w:rPr>
          <w:rFonts w:ascii="Times New Roman" w:eastAsia="Calibri" w:hAnsi="Times New Roman" w:cs="Times New Roman"/>
          <w:kern w:val="0"/>
          <w:sz w:val="22"/>
          <w:szCs w:val="22"/>
          <w:lang w:eastAsia="lt-LT"/>
          <w14:ligatures w14:val="none"/>
        </w:rPr>
        <w:t>1. Šiuo pasiūlymu pažymime, kad sutinkame su visomis pirkimo sąlygomis, nustatytomis:</w:t>
      </w:r>
    </w:p>
    <w:p w14:paraId="5E0AAEA2" w14:textId="77777777" w:rsidR="002B59A9" w:rsidRPr="002B59A9" w:rsidRDefault="002B59A9" w:rsidP="002B59A9">
      <w:pPr>
        <w:spacing w:after="0" w:line="240" w:lineRule="auto"/>
        <w:jc w:val="both"/>
        <w:rPr>
          <w:rFonts w:ascii="Times New Roman" w:eastAsia="Calibri" w:hAnsi="Times New Roman" w:cs="Times New Roman"/>
          <w:kern w:val="0"/>
          <w:sz w:val="22"/>
          <w:szCs w:val="22"/>
          <w:lang w:eastAsia="lt-LT"/>
          <w14:ligatures w14:val="none"/>
        </w:rPr>
      </w:pPr>
      <w:r w:rsidRPr="002B59A9">
        <w:rPr>
          <w:rFonts w:ascii="Times New Roman" w:eastAsia="Calibri" w:hAnsi="Times New Roman" w:cs="Times New Roman"/>
          <w:kern w:val="0"/>
          <w:sz w:val="22"/>
          <w:szCs w:val="22"/>
          <w:lang w:eastAsia="lt-LT"/>
          <w14:ligatures w14:val="none"/>
        </w:rPr>
        <w:t>1.1. skelbime apie pirkimą, paskelbtame Lietuvos Respublikos viešųjų pirkimų įstatymo nustatyta tvarka;</w:t>
      </w:r>
    </w:p>
    <w:p w14:paraId="5ADA7124" w14:textId="77777777" w:rsidR="002B59A9" w:rsidRPr="002B59A9" w:rsidRDefault="002B59A9" w:rsidP="002B59A9">
      <w:pPr>
        <w:spacing w:after="0" w:line="240" w:lineRule="auto"/>
        <w:jc w:val="both"/>
        <w:rPr>
          <w:rFonts w:ascii="Times New Roman" w:eastAsia="Calibri" w:hAnsi="Times New Roman" w:cs="Times New Roman"/>
          <w:kern w:val="0"/>
          <w:sz w:val="22"/>
          <w:szCs w:val="22"/>
          <w:lang w:eastAsia="lt-LT"/>
          <w14:ligatures w14:val="none"/>
        </w:rPr>
      </w:pPr>
      <w:r w:rsidRPr="002B59A9">
        <w:rPr>
          <w:rFonts w:ascii="Times New Roman" w:eastAsia="Calibri" w:hAnsi="Times New Roman" w:cs="Times New Roman"/>
          <w:kern w:val="0"/>
          <w:sz w:val="22"/>
          <w:szCs w:val="22"/>
          <w:lang w:eastAsia="lt-LT"/>
          <w14:ligatures w14:val="none"/>
        </w:rPr>
        <w:t>1.2. šiose konkurso sąlygose;</w:t>
      </w:r>
    </w:p>
    <w:p w14:paraId="09334853" w14:textId="77777777" w:rsidR="002B59A9" w:rsidRPr="002B59A9" w:rsidRDefault="002B59A9" w:rsidP="002B59A9">
      <w:pPr>
        <w:spacing w:after="0" w:line="240" w:lineRule="auto"/>
        <w:jc w:val="both"/>
        <w:rPr>
          <w:rFonts w:ascii="Times New Roman" w:eastAsia="Calibri" w:hAnsi="Times New Roman" w:cs="Times New Roman"/>
          <w:kern w:val="0"/>
          <w:sz w:val="22"/>
          <w:szCs w:val="22"/>
          <w:lang w:eastAsia="lt-LT"/>
          <w14:ligatures w14:val="none"/>
        </w:rPr>
      </w:pPr>
      <w:r w:rsidRPr="002B59A9">
        <w:rPr>
          <w:rFonts w:ascii="Times New Roman" w:eastAsia="Calibri" w:hAnsi="Times New Roman" w:cs="Times New Roman"/>
          <w:kern w:val="0"/>
          <w:sz w:val="22"/>
          <w:szCs w:val="22"/>
          <w:lang w:eastAsia="lt-LT"/>
          <w14:ligatures w14:val="none"/>
        </w:rPr>
        <w:t>1.3. konkurso sąlygų  paaiškinimuose, papildymuose.</w:t>
      </w:r>
    </w:p>
    <w:p w14:paraId="0F6A4E41" w14:textId="77777777" w:rsidR="002B59A9" w:rsidRPr="002B59A9" w:rsidRDefault="002B59A9" w:rsidP="002B59A9">
      <w:pPr>
        <w:spacing w:after="200" w:line="276" w:lineRule="auto"/>
        <w:jc w:val="both"/>
        <w:rPr>
          <w:rFonts w:ascii="Times New Roman" w:eastAsia="Calibri" w:hAnsi="Times New Roman" w:cs="Times New Roman"/>
          <w:kern w:val="0"/>
          <w:sz w:val="22"/>
          <w:szCs w:val="22"/>
          <w14:ligatures w14:val="none"/>
        </w:rPr>
      </w:pPr>
      <w:r w:rsidRPr="002B59A9">
        <w:rPr>
          <w:rFonts w:ascii="Times New Roman" w:eastAsia="Calibri" w:hAnsi="Times New Roman" w:cs="Times New Roman"/>
          <w:spacing w:val="-4"/>
          <w:kern w:val="0"/>
          <w:sz w:val="22"/>
          <w:szCs w:val="22"/>
          <w14:ligatures w14:val="none"/>
        </w:rPr>
        <w:t>1.4. Pateikdamas pasiūlymą</w:t>
      </w:r>
      <w:r w:rsidRPr="002B59A9">
        <w:rPr>
          <w:kern w:val="0"/>
          <w:sz w:val="22"/>
          <w:szCs w:val="22"/>
          <w14:ligatures w14:val="none"/>
        </w:rPr>
        <w:t xml:space="preserve"> </w:t>
      </w:r>
      <w:r w:rsidRPr="002B59A9">
        <w:rPr>
          <w:rFonts w:ascii="Times New Roman" w:eastAsia="Calibri" w:hAnsi="Times New Roman" w:cs="Times New Roman"/>
          <w:spacing w:val="-4"/>
          <w:kern w:val="0"/>
          <w:sz w:val="22"/>
          <w:szCs w:val="22"/>
          <w14:ligatures w14:val="none"/>
        </w:rPr>
        <w:t>CVP IS priemonėmis, patvirtinu, kad dokumentų skaitmeninės</w:t>
      </w:r>
      <w:r w:rsidRPr="002B59A9">
        <w:rPr>
          <w:rFonts w:ascii="Times New Roman" w:eastAsia="Calibri" w:hAnsi="Times New Roman" w:cs="Times New Roman"/>
          <w:kern w:val="0"/>
          <w:sz w:val="22"/>
          <w:szCs w:val="22"/>
          <w14:ligatures w14:val="none"/>
        </w:rPr>
        <w:t xml:space="preserve"> kopijos ir elektroninėmis priemonėmis pateikti duomenys yra tikri.</w:t>
      </w:r>
    </w:p>
    <w:p w14:paraId="7C48CCA1" w14:textId="77777777" w:rsidR="002B59A9" w:rsidRPr="002B59A9" w:rsidRDefault="002B59A9" w:rsidP="002B59A9">
      <w:pPr>
        <w:spacing w:line="259" w:lineRule="auto"/>
        <w:jc w:val="both"/>
        <w:rPr>
          <w:rFonts w:ascii="Times New Roman" w:eastAsia="Calibri" w:hAnsi="Times New Roman" w:cs="Times New Roman"/>
          <w:b/>
          <w:kern w:val="0"/>
          <w:sz w:val="22"/>
          <w:szCs w:val="22"/>
          <w14:ligatures w14:val="none"/>
        </w:rPr>
      </w:pPr>
      <w:r w:rsidRPr="002B59A9">
        <w:rPr>
          <w:rFonts w:ascii="Times New Roman" w:eastAsia="Calibri" w:hAnsi="Times New Roman" w:cs="Times New Roman"/>
          <w:b/>
          <w:kern w:val="0"/>
          <w:sz w:val="22"/>
          <w:szCs w:val="22"/>
          <w:lang w:eastAsia="lt-LT"/>
          <w14:ligatures w14:val="none"/>
        </w:rPr>
        <w:t xml:space="preserve">2. </w:t>
      </w:r>
      <w:r w:rsidRPr="002B59A9">
        <w:rPr>
          <w:rFonts w:ascii="Times New Roman" w:eastAsia="Calibri" w:hAnsi="Times New Roman" w:cs="Times New Roman"/>
          <w:b/>
          <w:kern w:val="0"/>
          <w:sz w:val="22"/>
          <w:szCs w:val="22"/>
          <w:u w:val="single"/>
          <w14:ligatures w14:val="none"/>
        </w:rPr>
        <w:t>Patvirtiname, kad:</w:t>
      </w:r>
    </w:p>
    <w:p w14:paraId="0FDF4576" w14:textId="77777777" w:rsidR="002B59A9" w:rsidRPr="002B59A9" w:rsidRDefault="002B59A9" w:rsidP="002B59A9">
      <w:pPr>
        <w:tabs>
          <w:tab w:val="left" w:pos="0"/>
          <w:tab w:val="left" w:pos="1080"/>
        </w:tabs>
        <w:spacing w:after="0" w:line="240" w:lineRule="auto"/>
        <w:jc w:val="both"/>
        <w:rPr>
          <w:rFonts w:ascii="Times New Roman" w:eastAsia="Times New Roman" w:hAnsi="Times New Roman" w:cs="Times New Roman"/>
          <w:kern w:val="0"/>
          <w:sz w:val="22"/>
          <w:szCs w:val="22"/>
          <w:lang w:eastAsia="lt-LT"/>
          <w14:ligatures w14:val="none"/>
        </w:rPr>
      </w:pPr>
      <w:r w:rsidRPr="002B59A9">
        <w:rPr>
          <w:rFonts w:ascii="Times New Roman" w:eastAsia="Calibri" w:hAnsi="Times New Roman" w:cs="Times New Roman"/>
          <w:b/>
          <w:kern w:val="0"/>
          <w:sz w:val="22"/>
          <w:szCs w:val="22"/>
          <w:lang w:eastAsia="lt-LT"/>
          <w14:ligatures w14:val="none"/>
        </w:rPr>
        <w:t xml:space="preserve">2.1. </w:t>
      </w:r>
      <w:r w:rsidRPr="002B59A9">
        <w:rPr>
          <w:rFonts w:ascii="Times New Roman" w:eastAsia="Times New Roman" w:hAnsi="Times New Roman" w:cs="Times New Roman"/>
          <w:b/>
          <w:kern w:val="0"/>
          <w:u w:val="single"/>
          <w14:ligatures w14:val="none"/>
        </w:rPr>
        <w:t>sutarties vykdymui pasitelksiu Subtiekėjus* (jei jie yra žinomi)</w:t>
      </w:r>
      <w:r w:rsidRPr="002B59A9">
        <w:rPr>
          <w:rFonts w:ascii="Times New Roman" w:eastAsia="Times New Roman" w:hAnsi="Times New Roman" w:cs="Times New Roman"/>
          <w:kern w:val="0"/>
          <w:sz w:val="22"/>
          <w:szCs w:val="22"/>
          <w:lang w:eastAsia="lt-LT"/>
          <w14:ligatures w14:val="none"/>
        </w:rPr>
        <w:t xml:space="preserve"> (atsižvelgiant į konkurso sąlygų 3.5. p. nustatytus reikalavimus):</w:t>
      </w:r>
    </w:p>
    <w:tbl>
      <w:tblPr>
        <w:tblW w:w="90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067"/>
      </w:tblGrid>
      <w:tr w:rsidR="002B59A9" w:rsidRPr="002B59A9" w14:paraId="47A3B4EC" w14:textId="77777777" w:rsidTr="00C33F76">
        <w:trPr>
          <w:cantSplit/>
          <w:trHeight w:val="1"/>
        </w:trPr>
        <w:tc>
          <w:tcPr>
            <w:tcW w:w="559" w:type="dxa"/>
            <w:shd w:val="clear" w:color="auto" w:fill="F2F2F2"/>
            <w:tcMar>
              <w:left w:w="108" w:type="dxa"/>
              <w:right w:w="108" w:type="dxa"/>
            </w:tcMar>
          </w:tcPr>
          <w:p w14:paraId="037874D8" w14:textId="77777777" w:rsidR="002B59A9" w:rsidRPr="002B59A9" w:rsidRDefault="002B59A9" w:rsidP="002B59A9">
            <w:pPr>
              <w:spacing w:after="0" w:line="240" w:lineRule="auto"/>
              <w:jc w:val="both"/>
              <w:rPr>
                <w:rFonts w:ascii="Times New Roman" w:eastAsia="Calibri" w:hAnsi="Times New Roman" w:cs="Times New Roman"/>
                <w:b/>
                <w:i/>
                <w:kern w:val="0"/>
                <w:sz w:val="22"/>
                <w:szCs w:val="22"/>
                <w14:ligatures w14:val="none"/>
              </w:rPr>
            </w:pPr>
            <w:r w:rsidRPr="002B59A9">
              <w:rPr>
                <w:rFonts w:ascii="Times New Roman" w:eastAsia="Calibri" w:hAnsi="Times New Roman" w:cs="Times New Roman"/>
                <w:b/>
                <w:i/>
                <w:kern w:val="0"/>
                <w:sz w:val="22"/>
                <w:szCs w:val="22"/>
                <w14:ligatures w14:val="none"/>
              </w:rPr>
              <w:lastRenderedPageBreak/>
              <w:t>Eil. Nr.</w:t>
            </w:r>
          </w:p>
        </w:tc>
        <w:tc>
          <w:tcPr>
            <w:tcW w:w="2499" w:type="dxa"/>
            <w:shd w:val="clear" w:color="auto" w:fill="F2F2F2"/>
            <w:tcMar>
              <w:left w:w="108" w:type="dxa"/>
              <w:right w:w="108" w:type="dxa"/>
            </w:tcMar>
          </w:tcPr>
          <w:p w14:paraId="3F27460E" w14:textId="77777777" w:rsidR="002B59A9" w:rsidRPr="002B59A9" w:rsidRDefault="002B59A9" w:rsidP="002B59A9">
            <w:pPr>
              <w:spacing w:after="0" w:line="240" w:lineRule="auto"/>
              <w:jc w:val="both"/>
              <w:rPr>
                <w:rFonts w:ascii="Times New Roman" w:eastAsia="Calibri" w:hAnsi="Times New Roman" w:cs="Times New Roman"/>
                <w:b/>
                <w:i/>
                <w:kern w:val="0"/>
                <w:sz w:val="22"/>
                <w:szCs w:val="22"/>
                <w14:ligatures w14:val="none"/>
              </w:rPr>
            </w:pPr>
            <w:r w:rsidRPr="002B59A9">
              <w:rPr>
                <w:rFonts w:ascii="Times New Roman" w:eastAsia="Calibri" w:hAnsi="Times New Roman" w:cs="Times New Roman"/>
                <w:b/>
                <w:i/>
                <w:kern w:val="0"/>
                <w:sz w:val="22"/>
                <w:szCs w:val="22"/>
                <w14:ligatures w14:val="none"/>
              </w:rPr>
              <w:t>Pirkimo sutarties dalis, kurios vykdymui bus pasitelkiami subtiekėjai*</w:t>
            </w:r>
          </w:p>
        </w:tc>
        <w:tc>
          <w:tcPr>
            <w:tcW w:w="2889" w:type="dxa"/>
            <w:shd w:val="clear" w:color="auto" w:fill="F2F2F2"/>
            <w:tcMar>
              <w:left w:w="108" w:type="dxa"/>
              <w:right w:w="108" w:type="dxa"/>
            </w:tcMar>
          </w:tcPr>
          <w:p w14:paraId="60B75AC7" w14:textId="77777777" w:rsidR="002B59A9" w:rsidRPr="002B59A9" w:rsidRDefault="002B59A9" w:rsidP="002B59A9">
            <w:pPr>
              <w:spacing w:after="0" w:line="240" w:lineRule="auto"/>
              <w:jc w:val="both"/>
              <w:rPr>
                <w:rFonts w:ascii="Times New Roman" w:eastAsia="Calibri" w:hAnsi="Times New Roman" w:cs="Times New Roman"/>
                <w:b/>
                <w:i/>
                <w:kern w:val="0"/>
                <w:sz w:val="22"/>
                <w:szCs w:val="22"/>
                <w14:ligatures w14:val="none"/>
              </w:rPr>
            </w:pPr>
            <w:r w:rsidRPr="002B59A9">
              <w:rPr>
                <w:rFonts w:ascii="Times New Roman" w:eastAsia="Calibri" w:hAnsi="Times New Roman" w:cs="Times New Roman"/>
                <w:b/>
                <w:i/>
                <w:kern w:val="0"/>
                <w:sz w:val="22"/>
                <w:szCs w:val="22"/>
                <w14:ligatures w14:val="none"/>
              </w:rPr>
              <w:t>Procentinė vertė nuo sutarties vertės, %</w:t>
            </w:r>
          </w:p>
        </w:tc>
        <w:tc>
          <w:tcPr>
            <w:tcW w:w="3067" w:type="dxa"/>
            <w:shd w:val="clear" w:color="auto" w:fill="F2F2F2"/>
          </w:tcPr>
          <w:p w14:paraId="7522805F" w14:textId="77777777" w:rsidR="002B59A9" w:rsidRPr="002B59A9" w:rsidRDefault="002B59A9" w:rsidP="002B59A9">
            <w:pPr>
              <w:spacing w:after="0" w:line="240" w:lineRule="auto"/>
              <w:jc w:val="both"/>
              <w:rPr>
                <w:rFonts w:ascii="Times New Roman" w:eastAsia="Calibri" w:hAnsi="Times New Roman" w:cs="Times New Roman"/>
                <w:b/>
                <w:i/>
                <w:kern w:val="0"/>
                <w:sz w:val="22"/>
                <w:szCs w:val="22"/>
                <w14:ligatures w14:val="none"/>
              </w:rPr>
            </w:pPr>
            <w:r w:rsidRPr="002B59A9">
              <w:rPr>
                <w:rFonts w:ascii="Times New Roman" w:eastAsia="Calibri" w:hAnsi="Times New Roman" w:cs="Times New Roman"/>
                <w:b/>
                <w:i/>
                <w:kern w:val="0"/>
                <w:sz w:val="22"/>
                <w:szCs w:val="22"/>
                <w14:ligatures w14:val="none"/>
              </w:rPr>
              <w:t>Subtiekėjo pavadinimas. Nurodoma: juridinio asmens kodas (jei pasitelkiamas juridinis asmuo), adresas arba nurodomas vardas, pavardė. el. paštas (jei pasitelkiamas fizinis asmuo)</w:t>
            </w:r>
          </w:p>
        </w:tc>
      </w:tr>
      <w:tr w:rsidR="002B59A9" w:rsidRPr="002B59A9" w14:paraId="238C8B4E" w14:textId="77777777" w:rsidTr="00C33F76">
        <w:trPr>
          <w:trHeight w:val="1"/>
        </w:trPr>
        <w:tc>
          <w:tcPr>
            <w:tcW w:w="559" w:type="dxa"/>
            <w:shd w:val="clear" w:color="000000" w:fill="FFFFFF"/>
            <w:tcMar>
              <w:left w:w="108" w:type="dxa"/>
              <w:right w:w="108" w:type="dxa"/>
            </w:tcMar>
          </w:tcPr>
          <w:p w14:paraId="6E6097AD" w14:textId="77777777" w:rsidR="002B59A9" w:rsidRPr="002B59A9" w:rsidRDefault="002B59A9" w:rsidP="002B59A9">
            <w:pPr>
              <w:spacing w:after="0" w:line="240" w:lineRule="auto"/>
              <w:jc w:val="both"/>
              <w:rPr>
                <w:rFonts w:ascii="Times New Roman" w:eastAsia="Calibri" w:hAnsi="Times New Roman" w:cs="Times New Roman"/>
                <w:kern w:val="0"/>
                <w:sz w:val="22"/>
                <w:szCs w:val="22"/>
                <w14:ligatures w14:val="none"/>
              </w:rPr>
            </w:pPr>
            <w:r w:rsidRPr="002B59A9">
              <w:rPr>
                <w:rFonts w:ascii="Times New Roman" w:eastAsia="Calibri" w:hAnsi="Times New Roman" w:cs="Times New Roman"/>
                <w:kern w:val="0"/>
                <w:sz w:val="22"/>
                <w:szCs w:val="22"/>
                <w14:ligatures w14:val="none"/>
              </w:rPr>
              <w:t>1</w:t>
            </w:r>
          </w:p>
        </w:tc>
        <w:tc>
          <w:tcPr>
            <w:tcW w:w="2499" w:type="dxa"/>
            <w:shd w:val="clear" w:color="000000" w:fill="FFFFFF"/>
            <w:tcMar>
              <w:left w:w="108" w:type="dxa"/>
              <w:right w:w="108" w:type="dxa"/>
            </w:tcMar>
          </w:tcPr>
          <w:p w14:paraId="0AA7AECD" w14:textId="77777777" w:rsidR="002B59A9" w:rsidRPr="002B59A9" w:rsidRDefault="002B59A9" w:rsidP="002B59A9">
            <w:pPr>
              <w:spacing w:after="0" w:line="240" w:lineRule="auto"/>
              <w:jc w:val="both"/>
              <w:rPr>
                <w:rFonts w:ascii="Times New Roman" w:eastAsia="Calibri" w:hAnsi="Times New Roman" w:cs="Times New Roman"/>
                <w:kern w:val="0"/>
                <w:sz w:val="22"/>
                <w:szCs w:val="22"/>
                <w14:ligatures w14:val="none"/>
              </w:rPr>
            </w:pPr>
            <w:r w:rsidRPr="002B59A9">
              <w:rPr>
                <w:rFonts w:ascii="Times New Roman" w:eastAsia="Calibri" w:hAnsi="Times New Roman" w:cs="Times New Roman"/>
                <w:kern w:val="0"/>
                <w:sz w:val="22"/>
                <w:szCs w:val="22"/>
                <w14:ligatures w14:val="none"/>
              </w:rPr>
              <w:t>Kita (</w:t>
            </w:r>
            <w:r w:rsidRPr="002B59A9">
              <w:rPr>
                <w:rFonts w:ascii="Times New Roman" w:eastAsia="Calibri" w:hAnsi="Times New Roman" w:cs="Times New Roman"/>
                <w:i/>
                <w:kern w:val="0"/>
                <w:sz w:val="22"/>
                <w:szCs w:val="22"/>
                <w14:ligatures w14:val="none"/>
              </w:rPr>
              <w:t>pildoma, jei pasitelkiama</w:t>
            </w:r>
            <w:r w:rsidRPr="002B59A9">
              <w:rPr>
                <w:rFonts w:ascii="Times New Roman" w:eastAsia="Calibri" w:hAnsi="Times New Roman" w:cs="Times New Roman"/>
                <w:kern w:val="0"/>
                <w:sz w:val="22"/>
                <w:szCs w:val="22"/>
                <w14:ligatures w14:val="none"/>
              </w:rPr>
              <w:t>)</w:t>
            </w:r>
          </w:p>
        </w:tc>
        <w:tc>
          <w:tcPr>
            <w:tcW w:w="2889" w:type="dxa"/>
            <w:shd w:val="clear" w:color="000000" w:fill="FFFFFF"/>
            <w:tcMar>
              <w:left w:w="108" w:type="dxa"/>
              <w:right w:w="108" w:type="dxa"/>
            </w:tcMar>
          </w:tcPr>
          <w:p w14:paraId="5DE9B820" w14:textId="77777777" w:rsidR="002B59A9" w:rsidRPr="002B59A9" w:rsidRDefault="002B59A9" w:rsidP="002B59A9">
            <w:pPr>
              <w:spacing w:after="0" w:line="240" w:lineRule="auto"/>
              <w:jc w:val="both"/>
              <w:rPr>
                <w:rFonts w:ascii="Times New Roman" w:eastAsia="Calibri" w:hAnsi="Times New Roman" w:cs="Times New Roman"/>
                <w:kern w:val="0"/>
                <w:sz w:val="22"/>
                <w:szCs w:val="22"/>
                <w14:ligatures w14:val="none"/>
              </w:rPr>
            </w:pPr>
          </w:p>
        </w:tc>
        <w:tc>
          <w:tcPr>
            <w:tcW w:w="3067" w:type="dxa"/>
            <w:shd w:val="clear" w:color="000000" w:fill="FFFFFF"/>
          </w:tcPr>
          <w:p w14:paraId="6A4992AB" w14:textId="77777777" w:rsidR="002B59A9" w:rsidRPr="002B59A9" w:rsidRDefault="002B59A9" w:rsidP="002B59A9">
            <w:pPr>
              <w:spacing w:after="0" w:line="240" w:lineRule="auto"/>
              <w:jc w:val="both"/>
              <w:rPr>
                <w:rFonts w:ascii="Times New Roman" w:eastAsia="Calibri" w:hAnsi="Times New Roman" w:cs="Times New Roman"/>
                <w:kern w:val="0"/>
                <w:sz w:val="22"/>
                <w:szCs w:val="22"/>
                <w14:ligatures w14:val="none"/>
              </w:rPr>
            </w:pPr>
          </w:p>
        </w:tc>
      </w:tr>
      <w:tr w:rsidR="002B59A9" w:rsidRPr="002B59A9" w14:paraId="55BA2452" w14:textId="77777777" w:rsidTr="00C33F76">
        <w:trPr>
          <w:trHeight w:val="1"/>
        </w:trPr>
        <w:tc>
          <w:tcPr>
            <w:tcW w:w="559" w:type="dxa"/>
            <w:shd w:val="clear" w:color="000000" w:fill="FFFFFF"/>
            <w:tcMar>
              <w:left w:w="108" w:type="dxa"/>
              <w:right w:w="108" w:type="dxa"/>
            </w:tcMar>
          </w:tcPr>
          <w:p w14:paraId="61C8F95D" w14:textId="77777777" w:rsidR="002B59A9" w:rsidRPr="002B59A9" w:rsidRDefault="002B59A9" w:rsidP="002B59A9">
            <w:pPr>
              <w:spacing w:after="0" w:line="240" w:lineRule="auto"/>
              <w:jc w:val="both"/>
              <w:rPr>
                <w:rFonts w:ascii="Times New Roman" w:eastAsia="Calibri" w:hAnsi="Times New Roman" w:cs="Times New Roman"/>
                <w:kern w:val="0"/>
                <w:sz w:val="22"/>
                <w:szCs w:val="22"/>
                <w14:ligatures w14:val="none"/>
              </w:rPr>
            </w:pPr>
          </w:p>
        </w:tc>
        <w:tc>
          <w:tcPr>
            <w:tcW w:w="2499" w:type="dxa"/>
            <w:shd w:val="clear" w:color="000000" w:fill="FFFFFF"/>
            <w:tcMar>
              <w:left w:w="108" w:type="dxa"/>
              <w:right w:w="108" w:type="dxa"/>
            </w:tcMar>
          </w:tcPr>
          <w:p w14:paraId="7613504E" w14:textId="77777777" w:rsidR="002B59A9" w:rsidRPr="002B59A9" w:rsidRDefault="002B59A9" w:rsidP="002B59A9">
            <w:pPr>
              <w:spacing w:after="0" w:line="240" w:lineRule="auto"/>
              <w:jc w:val="both"/>
              <w:rPr>
                <w:rFonts w:ascii="Times New Roman" w:eastAsia="Calibri" w:hAnsi="Times New Roman" w:cs="Times New Roman"/>
                <w:kern w:val="0"/>
                <w:sz w:val="22"/>
                <w:szCs w:val="22"/>
                <w14:ligatures w14:val="none"/>
              </w:rPr>
            </w:pPr>
          </w:p>
        </w:tc>
        <w:tc>
          <w:tcPr>
            <w:tcW w:w="2889" w:type="dxa"/>
            <w:shd w:val="clear" w:color="000000" w:fill="FFFFFF"/>
            <w:tcMar>
              <w:left w:w="108" w:type="dxa"/>
              <w:right w:w="108" w:type="dxa"/>
            </w:tcMar>
          </w:tcPr>
          <w:p w14:paraId="5DFCB346" w14:textId="77777777" w:rsidR="002B59A9" w:rsidRPr="002B59A9" w:rsidRDefault="002B59A9" w:rsidP="002B59A9">
            <w:pPr>
              <w:spacing w:after="0" w:line="240" w:lineRule="auto"/>
              <w:jc w:val="both"/>
              <w:rPr>
                <w:rFonts w:ascii="Times New Roman" w:eastAsia="Calibri" w:hAnsi="Times New Roman" w:cs="Times New Roman"/>
                <w:kern w:val="0"/>
                <w:sz w:val="22"/>
                <w:szCs w:val="22"/>
                <w14:ligatures w14:val="none"/>
              </w:rPr>
            </w:pPr>
          </w:p>
        </w:tc>
        <w:tc>
          <w:tcPr>
            <w:tcW w:w="3067" w:type="dxa"/>
            <w:shd w:val="clear" w:color="000000" w:fill="FFFFFF"/>
          </w:tcPr>
          <w:p w14:paraId="427676D8" w14:textId="77777777" w:rsidR="002B59A9" w:rsidRPr="002B59A9" w:rsidRDefault="002B59A9" w:rsidP="002B59A9">
            <w:pPr>
              <w:spacing w:after="0" w:line="240" w:lineRule="auto"/>
              <w:jc w:val="both"/>
              <w:rPr>
                <w:rFonts w:ascii="Times New Roman" w:eastAsia="Calibri" w:hAnsi="Times New Roman" w:cs="Times New Roman"/>
                <w:kern w:val="0"/>
                <w:sz w:val="22"/>
                <w:szCs w:val="22"/>
                <w14:ligatures w14:val="none"/>
              </w:rPr>
            </w:pPr>
          </w:p>
        </w:tc>
      </w:tr>
      <w:tr w:rsidR="002B59A9" w:rsidRPr="002B59A9" w14:paraId="7E697FA4" w14:textId="77777777" w:rsidTr="00C33F76">
        <w:trPr>
          <w:trHeight w:val="1"/>
        </w:trPr>
        <w:tc>
          <w:tcPr>
            <w:tcW w:w="559" w:type="dxa"/>
            <w:shd w:val="clear" w:color="000000" w:fill="FFFFFF"/>
            <w:tcMar>
              <w:left w:w="108" w:type="dxa"/>
              <w:right w:w="108" w:type="dxa"/>
            </w:tcMar>
          </w:tcPr>
          <w:p w14:paraId="61102E2F" w14:textId="77777777" w:rsidR="002B59A9" w:rsidRPr="002B59A9" w:rsidRDefault="002B59A9" w:rsidP="002B59A9">
            <w:pPr>
              <w:spacing w:after="0" w:line="240" w:lineRule="auto"/>
              <w:jc w:val="both"/>
              <w:rPr>
                <w:rFonts w:ascii="Times New Roman" w:eastAsia="Calibri" w:hAnsi="Times New Roman" w:cs="Times New Roman"/>
                <w:kern w:val="0"/>
                <w:sz w:val="22"/>
                <w:szCs w:val="22"/>
                <w14:ligatures w14:val="none"/>
              </w:rPr>
            </w:pPr>
          </w:p>
        </w:tc>
        <w:tc>
          <w:tcPr>
            <w:tcW w:w="2499" w:type="dxa"/>
            <w:shd w:val="clear" w:color="000000" w:fill="FFFFFF"/>
            <w:tcMar>
              <w:left w:w="108" w:type="dxa"/>
              <w:right w:w="108" w:type="dxa"/>
            </w:tcMar>
          </w:tcPr>
          <w:p w14:paraId="44C8BD75" w14:textId="77777777" w:rsidR="002B59A9" w:rsidRPr="002B59A9" w:rsidRDefault="002B59A9" w:rsidP="002B59A9">
            <w:pPr>
              <w:spacing w:after="0" w:line="240" w:lineRule="auto"/>
              <w:jc w:val="both"/>
              <w:rPr>
                <w:rFonts w:ascii="Times New Roman" w:eastAsia="Calibri" w:hAnsi="Times New Roman" w:cs="Times New Roman"/>
                <w:kern w:val="0"/>
                <w:sz w:val="22"/>
                <w:szCs w:val="22"/>
                <w14:ligatures w14:val="none"/>
              </w:rPr>
            </w:pPr>
          </w:p>
        </w:tc>
        <w:tc>
          <w:tcPr>
            <w:tcW w:w="2889" w:type="dxa"/>
            <w:shd w:val="clear" w:color="000000" w:fill="FFFFFF"/>
            <w:tcMar>
              <w:left w:w="108" w:type="dxa"/>
              <w:right w:w="108" w:type="dxa"/>
            </w:tcMar>
          </w:tcPr>
          <w:p w14:paraId="6418F90F" w14:textId="77777777" w:rsidR="002B59A9" w:rsidRPr="002B59A9" w:rsidRDefault="002B59A9" w:rsidP="002B59A9">
            <w:pPr>
              <w:spacing w:after="0" w:line="240" w:lineRule="auto"/>
              <w:jc w:val="both"/>
              <w:rPr>
                <w:rFonts w:ascii="Times New Roman" w:eastAsia="Calibri" w:hAnsi="Times New Roman" w:cs="Times New Roman"/>
                <w:kern w:val="0"/>
                <w:sz w:val="22"/>
                <w:szCs w:val="22"/>
                <w14:ligatures w14:val="none"/>
              </w:rPr>
            </w:pPr>
          </w:p>
        </w:tc>
        <w:tc>
          <w:tcPr>
            <w:tcW w:w="3067" w:type="dxa"/>
            <w:shd w:val="clear" w:color="000000" w:fill="FFFFFF"/>
          </w:tcPr>
          <w:p w14:paraId="2D17A033" w14:textId="77777777" w:rsidR="002B59A9" w:rsidRPr="002B59A9" w:rsidRDefault="002B59A9" w:rsidP="002B59A9">
            <w:pPr>
              <w:spacing w:after="0" w:line="240" w:lineRule="auto"/>
              <w:jc w:val="both"/>
              <w:rPr>
                <w:rFonts w:ascii="Times New Roman" w:eastAsia="Calibri" w:hAnsi="Times New Roman" w:cs="Times New Roman"/>
                <w:kern w:val="0"/>
                <w:sz w:val="22"/>
                <w:szCs w:val="22"/>
                <w14:ligatures w14:val="none"/>
              </w:rPr>
            </w:pPr>
          </w:p>
        </w:tc>
      </w:tr>
    </w:tbl>
    <w:p w14:paraId="3052C2D8" w14:textId="77777777" w:rsidR="002B59A9" w:rsidRPr="002B59A9" w:rsidRDefault="002B59A9" w:rsidP="002B59A9">
      <w:pPr>
        <w:suppressAutoHyphens/>
        <w:spacing w:after="0" w:line="240" w:lineRule="auto"/>
        <w:jc w:val="both"/>
        <w:textAlignment w:val="top"/>
        <w:rPr>
          <w:rFonts w:ascii="Times New Roman" w:hAnsi="Times New Roman" w:cs="Times New Roman"/>
          <w:i/>
          <w:iCs/>
          <w:kern w:val="0"/>
          <w:sz w:val="20"/>
          <w:szCs w:val="20"/>
          <w:lang w:eastAsia="lt-LT"/>
          <w14:ligatures w14:val="none"/>
        </w:rPr>
      </w:pPr>
      <w:r w:rsidRPr="002B59A9">
        <w:rPr>
          <w:rFonts w:ascii="Times New Roman" w:hAnsi="Times New Roman" w:cs="Times New Roman"/>
          <w:i/>
          <w:iCs/>
          <w:kern w:val="0"/>
          <w:sz w:val="20"/>
          <w:szCs w:val="20"/>
          <w:lang w:eastAsia="lt-LT"/>
          <w14:ligatures w14:val="none"/>
        </w:rPr>
        <w:t xml:space="preserve">* </w:t>
      </w:r>
      <w:r w:rsidRPr="002B59A9">
        <w:rPr>
          <w:rFonts w:ascii="Times New Roman" w:hAnsi="Times New Roman" w:cs="Times New Roman"/>
          <w:b/>
          <w:i/>
          <w:iCs/>
          <w:kern w:val="0"/>
          <w:sz w:val="20"/>
          <w:szCs w:val="20"/>
          <w:lang w:eastAsia="lt-LT"/>
          <w14:ligatures w14:val="none"/>
        </w:rPr>
        <w:t xml:space="preserve">Subtiekėjas </w:t>
      </w:r>
      <w:r w:rsidRPr="002B59A9">
        <w:rPr>
          <w:rFonts w:ascii="Times New Roman" w:hAnsi="Times New Roman" w:cs="Times New Roman"/>
          <w:i/>
          <w:iCs/>
          <w:kern w:val="0"/>
          <w:sz w:val="20"/>
          <w:szCs w:val="20"/>
          <w:lang w:eastAsia="lt-LT"/>
          <w14:ligatures w14:val="none"/>
        </w:rPr>
        <w:t>– tiekėjo pirkimo sutarties vykdymui pasitelkiamas trečiasis asmuo, kurio kvalifikacija tiekėjas nesiremia, kad atitiktų kvalifikacijos reikalavimus (Metodikos 2.7 p.).</w:t>
      </w:r>
    </w:p>
    <w:p w14:paraId="7209B381" w14:textId="77777777" w:rsidR="002B59A9" w:rsidRPr="002B59A9" w:rsidRDefault="002B59A9" w:rsidP="002B59A9">
      <w:pPr>
        <w:suppressAutoHyphens/>
        <w:spacing w:after="0" w:line="240" w:lineRule="auto"/>
        <w:ind w:firstLine="567"/>
        <w:jc w:val="both"/>
        <w:textAlignment w:val="top"/>
        <w:rPr>
          <w:rFonts w:ascii="Times New Roman" w:hAnsi="Times New Roman" w:cs="Times New Roman"/>
          <w:i/>
          <w:kern w:val="0"/>
          <w:sz w:val="20"/>
          <w:szCs w:val="20"/>
          <w:lang w:eastAsia="lt-LT"/>
          <w14:ligatures w14:val="none"/>
        </w:rPr>
      </w:pPr>
    </w:p>
    <w:p w14:paraId="7938504C" w14:textId="77777777" w:rsidR="002B59A9" w:rsidRPr="002B59A9" w:rsidRDefault="002B59A9" w:rsidP="002B59A9">
      <w:pPr>
        <w:tabs>
          <w:tab w:val="left" w:pos="993"/>
          <w:tab w:val="left" w:pos="1560"/>
        </w:tabs>
        <w:suppressAutoHyphens/>
        <w:overflowPunct w:val="0"/>
        <w:autoSpaceDE w:val="0"/>
        <w:autoSpaceDN w:val="0"/>
        <w:adjustRightInd w:val="0"/>
        <w:spacing w:line="259" w:lineRule="auto"/>
        <w:jc w:val="both"/>
        <w:textAlignment w:val="baseline"/>
        <w:rPr>
          <w:rFonts w:ascii="Times New Roman" w:eastAsia="Calibri" w:hAnsi="Times New Roman" w:cs="Times New Roman"/>
          <w:i/>
          <w:kern w:val="0"/>
          <w:sz w:val="22"/>
          <w:szCs w:val="22"/>
          <w14:ligatures w14:val="none"/>
        </w:rPr>
      </w:pPr>
      <w:r w:rsidRPr="002B59A9">
        <w:rPr>
          <w:rFonts w:ascii="Times New Roman" w:eastAsia="Calibri" w:hAnsi="Times New Roman" w:cs="Times New Roman"/>
          <w:b/>
          <w:kern w:val="0"/>
          <w:sz w:val="22"/>
          <w:szCs w:val="22"/>
          <w14:ligatures w14:val="none"/>
        </w:rPr>
        <w:t>3.</w:t>
      </w:r>
      <w:r w:rsidRPr="002B59A9">
        <w:rPr>
          <w:rFonts w:ascii="Times New Roman" w:eastAsia="Calibri" w:hAnsi="Times New Roman" w:cs="Times New Roman"/>
          <w:kern w:val="0"/>
          <w:sz w:val="22"/>
          <w:szCs w:val="22"/>
          <w14:ligatures w14:val="none"/>
        </w:rPr>
        <w:t xml:space="preserve"> Šiame pasiūlyme pateikta ši konfidenciali informacija</w:t>
      </w:r>
      <w:r w:rsidRPr="002B59A9">
        <w:rPr>
          <w:rFonts w:ascii="Times New Roman" w:eastAsia="Calibri" w:hAnsi="Times New Roman" w:cs="Times New Roman"/>
          <w:kern w:val="0"/>
          <w:sz w:val="22"/>
          <w:szCs w:val="22"/>
          <w:vertAlign w:val="superscript"/>
          <w14:ligatures w14:val="none"/>
        </w:rPr>
        <w:footnoteReference w:id="6"/>
      </w:r>
      <w:r w:rsidRPr="002B59A9">
        <w:rPr>
          <w:rFonts w:ascii="Times New Roman" w:eastAsia="Calibri" w:hAnsi="Times New Roman" w:cs="Times New Roman"/>
          <w:kern w:val="0"/>
          <w:sz w:val="22"/>
          <w:szCs w:val="22"/>
          <w14:ligatures w14:val="none"/>
        </w:rPr>
        <w:t xml:space="preserve"> (</w:t>
      </w:r>
      <w:r w:rsidRPr="002B59A9">
        <w:rPr>
          <w:rFonts w:ascii="Times New Roman" w:eastAsia="Calibri" w:hAnsi="Times New Roman" w:cs="Times New Roman"/>
          <w:i/>
          <w:kern w:val="0"/>
          <w:sz w:val="22"/>
          <w:szCs w:val="22"/>
          <w14:ligatures w14:val="none"/>
        </w:rPr>
        <w:t>pildyti tuomet, jei bus pateikta konfidenciali informacija.:</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4140"/>
        <w:gridCol w:w="4394"/>
      </w:tblGrid>
      <w:tr w:rsidR="002B59A9" w:rsidRPr="002B59A9" w14:paraId="4B3D5070" w14:textId="77777777" w:rsidTr="00C33F76">
        <w:tc>
          <w:tcPr>
            <w:tcW w:w="851" w:type="dxa"/>
          </w:tcPr>
          <w:p w14:paraId="006D7E4E" w14:textId="77777777" w:rsidR="002B59A9" w:rsidRPr="002B59A9" w:rsidRDefault="002B59A9" w:rsidP="002B59A9">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2B59A9">
              <w:rPr>
                <w:rFonts w:ascii="Times New Roman" w:eastAsia="Calibri" w:hAnsi="Times New Roman" w:cs="Times New Roman"/>
                <w:b/>
                <w:kern w:val="0"/>
                <w:sz w:val="22"/>
                <w:szCs w:val="22"/>
                <w:lang w:eastAsia="lt-LT"/>
                <w14:ligatures w14:val="none"/>
              </w:rPr>
              <w:t xml:space="preserve">Eil. Nr. </w:t>
            </w:r>
          </w:p>
        </w:tc>
        <w:tc>
          <w:tcPr>
            <w:tcW w:w="4140" w:type="dxa"/>
          </w:tcPr>
          <w:p w14:paraId="03933235" w14:textId="77777777" w:rsidR="002B59A9" w:rsidRPr="002B59A9" w:rsidRDefault="002B59A9" w:rsidP="002B59A9">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2B59A9">
              <w:rPr>
                <w:rFonts w:ascii="Times New Roman" w:eastAsia="Calibri" w:hAnsi="Times New Roman" w:cs="Times New Roman"/>
                <w:b/>
                <w:kern w:val="0"/>
                <w:sz w:val="22"/>
                <w:szCs w:val="22"/>
                <w:lang w:eastAsia="lt-LT"/>
                <w14:ligatures w14:val="none"/>
              </w:rPr>
              <w:t>Pateikto dokumento pavadinimas</w:t>
            </w:r>
          </w:p>
        </w:tc>
        <w:tc>
          <w:tcPr>
            <w:tcW w:w="4394" w:type="dxa"/>
          </w:tcPr>
          <w:p w14:paraId="40F9D3C0" w14:textId="77777777" w:rsidR="002B59A9" w:rsidRPr="002B59A9" w:rsidRDefault="002B59A9" w:rsidP="002B59A9">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r w:rsidRPr="002B59A9">
              <w:rPr>
                <w:rFonts w:ascii="Times New Roman" w:eastAsia="Calibri" w:hAnsi="Times New Roman" w:cs="Times New Roman"/>
                <w:b/>
                <w:kern w:val="0"/>
                <w:sz w:val="22"/>
                <w:szCs w:val="22"/>
                <w:lang w:eastAsia="lt-LT"/>
                <w14:ligatures w14:val="none"/>
              </w:rPr>
              <w:t>Lapų skaičius</w:t>
            </w:r>
          </w:p>
        </w:tc>
      </w:tr>
      <w:tr w:rsidR="002B59A9" w:rsidRPr="002B59A9" w14:paraId="3B5E1D9A" w14:textId="77777777" w:rsidTr="00C33F76">
        <w:tc>
          <w:tcPr>
            <w:tcW w:w="851" w:type="dxa"/>
          </w:tcPr>
          <w:p w14:paraId="0A43B18E" w14:textId="77777777" w:rsidR="002B59A9" w:rsidRPr="002B59A9" w:rsidRDefault="002B59A9" w:rsidP="002B59A9">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4140" w:type="dxa"/>
          </w:tcPr>
          <w:p w14:paraId="61FF5865" w14:textId="77777777" w:rsidR="002B59A9" w:rsidRPr="002B59A9" w:rsidRDefault="002B59A9" w:rsidP="002B59A9">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4394" w:type="dxa"/>
          </w:tcPr>
          <w:p w14:paraId="1BEF034B" w14:textId="77777777" w:rsidR="002B59A9" w:rsidRPr="002B59A9" w:rsidRDefault="002B59A9" w:rsidP="002B59A9">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r w:rsidR="002B59A9" w:rsidRPr="002B59A9" w14:paraId="2849B37B" w14:textId="77777777" w:rsidTr="00C33F76">
        <w:tc>
          <w:tcPr>
            <w:tcW w:w="851" w:type="dxa"/>
          </w:tcPr>
          <w:p w14:paraId="24A2701E" w14:textId="77777777" w:rsidR="002B59A9" w:rsidRPr="002B59A9" w:rsidRDefault="002B59A9" w:rsidP="002B59A9">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4140" w:type="dxa"/>
          </w:tcPr>
          <w:p w14:paraId="06B3FA35" w14:textId="77777777" w:rsidR="002B59A9" w:rsidRPr="002B59A9" w:rsidRDefault="002B59A9" w:rsidP="002B59A9">
            <w:pPr>
              <w:tabs>
                <w:tab w:val="left" w:pos="1296"/>
                <w:tab w:val="center" w:pos="4819"/>
                <w:tab w:val="right" w:pos="9638"/>
              </w:tabs>
              <w:autoSpaceDE w:val="0"/>
              <w:autoSpaceDN w:val="0"/>
              <w:adjustRightInd w:val="0"/>
              <w:spacing w:line="259" w:lineRule="auto"/>
              <w:ind w:firstLine="720"/>
              <w:rPr>
                <w:rFonts w:ascii="Times New Roman" w:eastAsia="Calibri" w:hAnsi="Times New Roman" w:cs="Times New Roman"/>
                <w:kern w:val="0"/>
                <w:sz w:val="22"/>
                <w:szCs w:val="22"/>
                <w:lang w:eastAsia="lt-LT"/>
                <w14:ligatures w14:val="none"/>
              </w:rPr>
            </w:pPr>
          </w:p>
        </w:tc>
        <w:tc>
          <w:tcPr>
            <w:tcW w:w="4394" w:type="dxa"/>
          </w:tcPr>
          <w:p w14:paraId="4192656C" w14:textId="77777777" w:rsidR="002B59A9" w:rsidRPr="002B59A9" w:rsidRDefault="002B59A9" w:rsidP="002B59A9">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r w:rsidR="002B59A9" w:rsidRPr="002B59A9" w14:paraId="7AF8D4BC" w14:textId="77777777" w:rsidTr="00C33F76">
        <w:tc>
          <w:tcPr>
            <w:tcW w:w="851" w:type="dxa"/>
          </w:tcPr>
          <w:p w14:paraId="2E7747F5" w14:textId="77777777" w:rsidR="002B59A9" w:rsidRPr="002B59A9" w:rsidRDefault="002B59A9" w:rsidP="002B59A9">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4140" w:type="dxa"/>
          </w:tcPr>
          <w:p w14:paraId="3110466A" w14:textId="77777777" w:rsidR="002B59A9" w:rsidRPr="002B59A9" w:rsidRDefault="002B59A9" w:rsidP="002B59A9">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4394" w:type="dxa"/>
          </w:tcPr>
          <w:p w14:paraId="586A2420" w14:textId="77777777" w:rsidR="002B59A9" w:rsidRPr="002B59A9" w:rsidRDefault="002B59A9" w:rsidP="002B59A9">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bl>
    <w:p w14:paraId="37062CD4" w14:textId="77777777" w:rsidR="002B59A9" w:rsidRPr="002B59A9" w:rsidRDefault="002B59A9" w:rsidP="002B59A9">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p>
    <w:p w14:paraId="02F296AA" w14:textId="77777777" w:rsidR="002B59A9" w:rsidRPr="002B59A9" w:rsidRDefault="002B59A9" w:rsidP="002B59A9">
      <w:pPr>
        <w:numPr>
          <w:ilvl w:val="0"/>
          <w:numId w:val="4"/>
        </w:numPr>
        <w:spacing w:after="200" w:line="276" w:lineRule="auto"/>
        <w:contextualSpacing/>
        <w:jc w:val="both"/>
        <w:rPr>
          <w:rFonts w:ascii="Times New Roman" w:hAnsi="Times New Roman"/>
          <w:b/>
          <w:bCs/>
          <w:kern w:val="0"/>
          <w:sz w:val="22"/>
          <w:szCs w:val="22"/>
          <w:lang w:eastAsia="lt-LT"/>
          <w14:ligatures w14:val="none"/>
        </w:rPr>
      </w:pPr>
      <w:r w:rsidRPr="002B59A9">
        <w:rPr>
          <w:rFonts w:ascii="Times New Roman" w:hAnsi="Times New Roman"/>
          <w:b/>
          <w:kern w:val="0"/>
          <w:sz w:val="22"/>
          <w:szCs w:val="22"/>
          <w:lang w:eastAsia="lt-LT"/>
          <w14:ligatures w14:val="none"/>
        </w:rPr>
        <w:t xml:space="preserve">Mes siūlome pirkimo </w:t>
      </w:r>
      <w:r w:rsidRPr="002B59A9">
        <w:rPr>
          <w:rFonts w:ascii="Times New Roman" w:hAnsi="Times New Roman"/>
          <w:b/>
          <w:bCs/>
          <w:kern w:val="0"/>
          <w:sz w:val="22"/>
          <w:szCs w:val="22"/>
          <w:lang w:eastAsia="lt-LT"/>
          <w14:ligatures w14:val="none"/>
        </w:rPr>
        <w:t>objektą už šią kainą:</w:t>
      </w:r>
    </w:p>
    <w:p w14:paraId="73A1A7F2" w14:textId="5C511CDC" w:rsidR="002B59A9" w:rsidRPr="002B59A9" w:rsidRDefault="002B59A9" w:rsidP="002B59A9">
      <w:pPr>
        <w:spacing w:after="0" w:line="240" w:lineRule="auto"/>
        <w:ind w:left="357"/>
        <w:jc w:val="both"/>
        <w:rPr>
          <w:rFonts w:ascii="Times New Roman" w:eastAsia="Times New Roman" w:hAnsi="Times New Roman" w:cs="Times New Roman"/>
          <w:b/>
          <w:bCs/>
          <w:kern w:val="0"/>
          <w:sz w:val="22"/>
          <w:szCs w:val="22"/>
          <w:lang w:eastAsia="lt-LT"/>
          <w14:ligatures w14:val="none"/>
        </w:rPr>
      </w:pPr>
    </w:p>
    <w:tbl>
      <w:tblPr>
        <w:tblW w:w="9951" w:type="dxa"/>
        <w:tblInd w:w="-176" w:type="dxa"/>
        <w:tblLayout w:type="fixed"/>
        <w:tblLook w:val="04A0" w:firstRow="1" w:lastRow="0" w:firstColumn="1" w:lastColumn="0" w:noHBand="0" w:noVBand="1"/>
      </w:tblPr>
      <w:tblGrid>
        <w:gridCol w:w="852"/>
        <w:gridCol w:w="2154"/>
        <w:gridCol w:w="1134"/>
        <w:gridCol w:w="851"/>
        <w:gridCol w:w="1276"/>
        <w:gridCol w:w="1417"/>
        <w:gridCol w:w="1843"/>
        <w:gridCol w:w="424"/>
      </w:tblGrid>
      <w:tr w:rsidR="00095E14" w:rsidRPr="002B59A9" w14:paraId="744A244C" w14:textId="54705B2A" w:rsidTr="00095E14">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1BB4E587" w14:textId="77777777" w:rsidR="00095E14" w:rsidRPr="002B59A9" w:rsidRDefault="00095E14" w:rsidP="002B59A9">
            <w:pPr>
              <w:spacing w:after="0" w:line="240" w:lineRule="auto"/>
              <w:jc w:val="center"/>
              <w:rPr>
                <w:rFonts w:ascii="Times New Roman" w:eastAsia="Times New Roman" w:hAnsi="Times New Roman" w:cs="Times New Roman"/>
                <w:b/>
                <w:color w:val="D9D9D9"/>
                <w:kern w:val="0"/>
                <w:sz w:val="18"/>
                <w:szCs w:val="18"/>
                <w14:ligatures w14:val="none"/>
              </w:rPr>
            </w:pPr>
            <w:r w:rsidRPr="002B59A9">
              <w:rPr>
                <w:rFonts w:ascii="Times New Roman" w:eastAsia="Times New Roman" w:hAnsi="Times New Roman" w:cs="Times New Roman"/>
                <w:b/>
                <w:kern w:val="0"/>
                <w:sz w:val="18"/>
                <w:szCs w:val="18"/>
                <w14:ligatures w14:val="none"/>
              </w:rPr>
              <w:t>Eil. Nr.</w:t>
            </w:r>
          </w:p>
        </w:tc>
        <w:tc>
          <w:tcPr>
            <w:tcW w:w="2154" w:type="dxa"/>
            <w:tcBorders>
              <w:top w:val="single" w:sz="4" w:space="0" w:color="auto"/>
              <w:left w:val="nil"/>
              <w:bottom w:val="single" w:sz="4" w:space="0" w:color="auto"/>
              <w:right w:val="single" w:sz="4" w:space="0" w:color="auto"/>
            </w:tcBorders>
            <w:shd w:val="clear" w:color="auto" w:fill="E8E8E8" w:themeFill="background2"/>
          </w:tcPr>
          <w:p w14:paraId="77EB4B99" w14:textId="77777777" w:rsidR="00095E14" w:rsidRDefault="00095E14" w:rsidP="002B59A9">
            <w:pPr>
              <w:spacing w:after="0" w:line="240" w:lineRule="auto"/>
              <w:jc w:val="center"/>
              <w:rPr>
                <w:rFonts w:ascii="Times New Roman" w:eastAsia="Times New Roman" w:hAnsi="Times New Roman" w:cs="Times New Roman"/>
                <w:b/>
                <w:kern w:val="0"/>
                <w:sz w:val="18"/>
                <w:szCs w:val="18"/>
                <w14:ligatures w14:val="none"/>
              </w:rPr>
            </w:pPr>
            <w:r w:rsidRPr="002B59A9">
              <w:rPr>
                <w:rFonts w:ascii="Times New Roman" w:eastAsia="Times New Roman" w:hAnsi="Times New Roman" w:cs="Times New Roman"/>
                <w:b/>
                <w:kern w:val="0"/>
                <w:sz w:val="18"/>
                <w:szCs w:val="18"/>
                <w14:ligatures w14:val="none"/>
              </w:rPr>
              <w:t>Pirkimo objekto pavadinimas</w:t>
            </w:r>
          </w:p>
          <w:p w14:paraId="5280EB22" w14:textId="77777777" w:rsidR="00095E14" w:rsidRDefault="00095E14" w:rsidP="002B59A9">
            <w:pPr>
              <w:spacing w:after="0" w:line="240" w:lineRule="auto"/>
              <w:jc w:val="center"/>
              <w:rPr>
                <w:rFonts w:ascii="Times New Roman" w:eastAsia="Times New Roman" w:hAnsi="Times New Roman" w:cs="Times New Roman"/>
                <w:b/>
                <w:kern w:val="0"/>
                <w:sz w:val="18"/>
                <w:szCs w:val="18"/>
                <w14:ligatures w14:val="none"/>
              </w:rPr>
            </w:pPr>
          </w:p>
          <w:p w14:paraId="05D63434" w14:textId="1E9118A3" w:rsidR="00095E14" w:rsidRPr="002B59A9" w:rsidRDefault="00095E14" w:rsidP="002B59A9">
            <w:pPr>
              <w:spacing w:after="0" w:line="240" w:lineRule="auto"/>
              <w:jc w:val="center"/>
              <w:rPr>
                <w:rFonts w:ascii="Times New Roman" w:eastAsia="Times New Roman" w:hAnsi="Times New Roman" w:cs="Times New Roman"/>
                <w:b/>
                <w:kern w:val="0"/>
                <w:sz w:val="18"/>
                <w:szCs w:val="18"/>
                <w14:ligatures w14:val="none"/>
              </w:rPr>
            </w:pPr>
            <w:r>
              <w:rPr>
                <w:rFonts w:ascii="Times New Roman" w:eastAsia="Times New Roman" w:hAnsi="Times New Roman" w:cs="Times New Roman"/>
                <w:b/>
                <w:kern w:val="0"/>
                <w:sz w:val="18"/>
                <w:szCs w:val="18"/>
                <w14:ligatures w14:val="none"/>
              </w:rPr>
              <w:t>Tiekėjas nurodo  siūlomos prekės modelį(</w:t>
            </w:r>
            <w:r w:rsidRPr="00095E14">
              <w:rPr>
                <w:rFonts w:ascii="Times New Roman" w:eastAsia="Times New Roman" w:hAnsi="Times New Roman" w:cs="Times New Roman"/>
                <w:b/>
                <w:i/>
                <w:iCs/>
                <w:kern w:val="0"/>
                <w:sz w:val="18"/>
                <w:szCs w:val="18"/>
                <w14:ligatures w14:val="none"/>
              </w:rPr>
              <w:t>(jei taikoma)</w:t>
            </w:r>
            <w:r>
              <w:rPr>
                <w:rFonts w:ascii="Times New Roman" w:eastAsia="Times New Roman" w:hAnsi="Times New Roman" w:cs="Times New Roman"/>
                <w:b/>
                <w:i/>
                <w:iCs/>
                <w:kern w:val="0"/>
                <w:sz w:val="18"/>
                <w:szCs w:val="18"/>
                <w14:ligatures w14:val="none"/>
              </w:rPr>
              <w:t xml:space="preserve"> ir gamintoją</w:t>
            </w:r>
          </w:p>
          <w:p w14:paraId="059D5F4C" w14:textId="77777777" w:rsidR="00095E14" w:rsidRPr="002B59A9" w:rsidRDefault="00095E14" w:rsidP="002B59A9">
            <w:pPr>
              <w:spacing w:after="0" w:line="240" w:lineRule="auto"/>
              <w:jc w:val="center"/>
              <w:rPr>
                <w:rFonts w:ascii="Times New Roman" w:eastAsia="Times New Roman" w:hAnsi="Times New Roman" w:cs="Times New Roman"/>
                <w:b/>
                <w:kern w:val="0"/>
                <w:sz w:val="18"/>
                <w:szCs w:val="18"/>
                <w14:ligatures w14:val="none"/>
              </w:rPr>
            </w:pPr>
          </w:p>
        </w:tc>
        <w:tc>
          <w:tcPr>
            <w:tcW w:w="1134" w:type="dxa"/>
            <w:tcBorders>
              <w:top w:val="single" w:sz="4" w:space="0" w:color="auto"/>
              <w:left w:val="nil"/>
              <w:bottom w:val="single" w:sz="4" w:space="0" w:color="auto"/>
              <w:right w:val="single" w:sz="4" w:space="0" w:color="auto"/>
            </w:tcBorders>
            <w:shd w:val="clear" w:color="auto" w:fill="E8E8E8" w:themeFill="background2"/>
            <w:hideMark/>
          </w:tcPr>
          <w:p w14:paraId="015DA720" w14:textId="77777777" w:rsidR="00095E14" w:rsidRPr="002B59A9" w:rsidRDefault="00095E14" w:rsidP="002B59A9">
            <w:pPr>
              <w:spacing w:after="0" w:line="240" w:lineRule="auto"/>
              <w:jc w:val="center"/>
              <w:rPr>
                <w:rFonts w:ascii="Times New Roman" w:eastAsia="Times New Roman" w:hAnsi="Times New Roman" w:cs="Times New Roman"/>
                <w:b/>
                <w:kern w:val="0"/>
                <w:sz w:val="18"/>
                <w:szCs w:val="18"/>
                <w14:ligatures w14:val="none"/>
              </w:rPr>
            </w:pPr>
            <w:r w:rsidRPr="002B59A9">
              <w:rPr>
                <w:rFonts w:ascii="Times New Roman" w:eastAsia="Calibri" w:hAnsi="Times New Roman" w:cs="Times New Roman"/>
                <w:b/>
                <w:kern w:val="0"/>
                <w:sz w:val="18"/>
                <w:szCs w:val="18"/>
                <w14:ligatures w14:val="none"/>
              </w:rPr>
              <w:t>Mato vnt.</w:t>
            </w:r>
          </w:p>
        </w:tc>
        <w:tc>
          <w:tcPr>
            <w:tcW w:w="851" w:type="dxa"/>
            <w:tcBorders>
              <w:top w:val="single" w:sz="4" w:space="0" w:color="auto"/>
              <w:left w:val="nil"/>
              <w:bottom w:val="single" w:sz="4" w:space="0" w:color="auto"/>
              <w:right w:val="single" w:sz="4" w:space="0" w:color="auto"/>
            </w:tcBorders>
            <w:shd w:val="clear" w:color="auto" w:fill="E8E8E8" w:themeFill="background2"/>
            <w:hideMark/>
          </w:tcPr>
          <w:p w14:paraId="00E1392A" w14:textId="77777777" w:rsidR="00095E14" w:rsidRPr="002B59A9" w:rsidRDefault="00095E14" w:rsidP="002B59A9">
            <w:pPr>
              <w:spacing w:after="0" w:line="240" w:lineRule="auto"/>
              <w:jc w:val="center"/>
              <w:rPr>
                <w:rFonts w:ascii="Times New Roman" w:eastAsia="Calibri" w:hAnsi="Times New Roman" w:cs="Times New Roman"/>
                <w:b/>
                <w:kern w:val="0"/>
                <w:sz w:val="18"/>
                <w:szCs w:val="18"/>
                <w:lang w:eastAsia="lt-LT"/>
                <w14:ligatures w14:val="none"/>
              </w:rPr>
            </w:pPr>
            <w:r w:rsidRPr="002B59A9">
              <w:rPr>
                <w:rFonts w:ascii="Times New Roman" w:eastAsia="Calibri" w:hAnsi="Times New Roman" w:cs="Times New Roman"/>
                <w:b/>
                <w:kern w:val="0"/>
                <w:sz w:val="18"/>
                <w:szCs w:val="18"/>
                <w:lang w:eastAsia="lt-LT"/>
                <w14:ligatures w14:val="none"/>
              </w:rPr>
              <w:t>Kiekis</w:t>
            </w:r>
          </w:p>
        </w:tc>
        <w:tc>
          <w:tcPr>
            <w:tcW w:w="1276" w:type="dxa"/>
            <w:tcBorders>
              <w:top w:val="single" w:sz="4" w:space="0" w:color="auto"/>
              <w:left w:val="single" w:sz="4" w:space="0" w:color="auto"/>
              <w:bottom w:val="single" w:sz="4" w:space="0" w:color="auto"/>
              <w:right w:val="single" w:sz="4" w:space="0" w:color="auto"/>
            </w:tcBorders>
            <w:shd w:val="clear" w:color="auto" w:fill="E8E8E8" w:themeFill="background2"/>
          </w:tcPr>
          <w:p w14:paraId="476087B4" w14:textId="734FA517" w:rsidR="00095E14" w:rsidRPr="002B59A9" w:rsidRDefault="00095E14" w:rsidP="002B59A9">
            <w:pPr>
              <w:spacing w:after="0" w:line="256" w:lineRule="auto"/>
              <w:jc w:val="center"/>
              <w:rPr>
                <w:rFonts w:ascii="Times New Roman" w:eastAsia="Calibri" w:hAnsi="Times New Roman" w:cs="Times New Roman"/>
                <w:b/>
                <w:kern w:val="0"/>
                <w:sz w:val="18"/>
                <w:szCs w:val="18"/>
                <w14:ligatures w14:val="none"/>
              </w:rPr>
            </w:pPr>
            <w:r>
              <w:rPr>
                <w:rFonts w:ascii="Times New Roman" w:eastAsia="Calibri" w:hAnsi="Times New Roman" w:cs="Times New Roman"/>
                <w:b/>
                <w:kern w:val="0"/>
                <w:sz w:val="18"/>
                <w:szCs w:val="18"/>
                <w14:ligatures w14:val="none"/>
              </w:rPr>
              <w:t xml:space="preserve">Pasiūlymo </w:t>
            </w:r>
            <w:r w:rsidRPr="002B59A9">
              <w:rPr>
                <w:rFonts w:ascii="Times New Roman" w:eastAsia="Calibri" w:hAnsi="Times New Roman" w:cs="Times New Roman"/>
                <w:b/>
                <w:kern w:val="0"/>
                <w:sz w:val="18"/>
                <w:szCs w:val="18"/>
                <w14:ligatures w14:val="none"/>
              </w:rPr>
              <w:t>kaina, eurais be PVM</w:t>
            </w:r>
          </w:p>
          <w:p w14:paraId="5D42E7AB" w14:textId="77777777" w:rsidR="00095E14" w:rsidRPr="002B59A9" w:rsidRDefault="00095E14" w:rsidP="002B59A9">
            <w:pPr>
              <w:spacing w:after="0" w:line="256" w:lineRule="auto"/>
              <w:jc w:val="center"/>
              <w:rPr>
                <w:rFonts w:ascii="Times New Roman" w:eastAsia="Calibri" w:hAnsi="Times New Roman" w:cs="Times New Roman"/>
                <w:b/>
                <w:kern w:val="0"/>
                <w:sz w:val="18"/>
                <w:szCs w:val="18"/>
                <w14:ligatures w14:val="none"/>
              </w:rPr>
            </w:pPr>
          </w:p>
          <w:p w14:paraId="6ABE7ECF" w14:textId="77777777" w:rsidR="00095E14" w:rsidRPr="002B59A9" w:rsidRDefault="00095E14" w:rsidP="002B59A9">
            <w:pPr>
              <w:spacing w:after="0" w:line="256" w:lineRule="auto"/>
              <w:jc w:val="center"/>
              <w:rPr>
                <w:rFonts w:ascii="Times New Roman" w:eastAsia="Calibri" w:hAnsi="Times New Roman" w:cs="Times New Roman"/>
                <w:b/>
                <w:kern w:val="0"/>
                <w:sz w:val="18"/>
                <w:szCs w:val="18"/>
                <w14:ligatures w14:val="none"/>
              </w:rPr>
            </w:pPr>
            <w:r w:rsidRPr="002B59A9">
              <w:rPr>
                <w:rFonts w:ascii="Times New Roman" w:eastAsia="Calibri" w:hAnsi="Times New Roman" w:cs="Times New Roman"/>
                <w:b/>
                <w:kern w:val="0"/>
                <w:sz w:val="18"/>
                <w:szCs w:val="18"/>
                <w14:ligatures w14:val="none"/>
              </w:rPr>
              <w:t>(</w:t>
            </w:r>
            <w:r w:rsidRPr="002B59A9">
              <w:rPr>
                <w:rFonts w:ascii="Times New Roman" w:eastAsia="Calibri" w:hAnsi="Times New Roman" w:cs="Times New Roman"/>
                <w:b/>
                <w:i/>
                <w:kern w:val="0"/>
                <w:sz w:val="18"/>
                <w:szCs w:val="18"/>
                <w14:ligatures w14:val="none"/>
              </w:rPr>
              <w:t>pildo tiekėjas</w:t>
            </w:r>
            <w:r w:rsidRPr="002B59A9">
              <w:rPr>
                <w:rFonts w:ascii="Times New Roman" w:eastAsia="Calibri" w:hAnsi="Times New Roman" w:cs="Times New Roman"/>
                <w:b/>
                <w:kern w:val="0"/>
                <w:sz w:val="18"/>
                <w:szCs w:val="18"/>
                <w14:ligatures w14:val="none"/>
              </w:rPr>
              <w:t>)</w:t>
            </w:r>
          </w:p>
          <w:p w14:paraId="0996C920" w14:textId="77777777" w:rsidR="00095E14" w:rsidRDefault="00095E14" w:rsidP="002B59A9">
            <w:pPr>
              <w:spacing w:line="259" w:lineRule="auto"/>
              <w:jc w:val="center"/>
              <w:rPr>
                <w:rFonts w:ascii="Times New Roman" w:eastAsia="Calibri" w:hAnsi="Times New Roman" w:cs="Times New Roman"/>
                <w:b/>
                <w:kern w:val="0"/>
                <w:sz w:val="18"/>
                <w:szCs w:val="18"/>
                <w14:ligatures w14:val="none"/>
              </w:rPr>
            </w:pPr>
          </w:p>
          <w:p w14:paraId="2913B66C" w14:textId="68AFDB9A" w:rsidR="00095E14" w:rsidRPr="002B59A9" w:rsidRDefault="00095E14" w:rsidP="002B59A9">
            <w:pPr>
              <w:spacing w:line="259" w:lineRule="auto"/>
              <w:jc w:val="center"/>
              <w:rPr>
                <w:rFonts w:ascii="Times New Roman" w:eastAsia="Calibri" w:hAnsi="Times New Roman" w:cs="Times New Roman"/>
                <w:b/>
                <w:kern w:val="0"/>
                <w:sz w:val="18"/>
                <w:szCs w:val="18"/>
                <w14:ligatures w14:val="none"/>
              </w:rPr>
            </w:pPr>
            <w:r>
              <w:rPr>
                <w:rFonts w:ascii="Times New Roman" w:eastAsia="Calibri" w:hAnsi="Times New Roman" w:cs="Times New Roman"/>
                <w:b/>
                <w:kern w:val="0"/>
                <w:sz w:val="18"/>
                <w:szCs w:val="18"/>
                <w14:ligatures w14:val="none"/>
              </w:rPr>
              <w:t>(skaičiais)</w:t>
            </w:r>
          </w:p>
        </w:tc>
        <w:tc>
          <w:tcPr>
            <w:tcW w:w="1417" w:type="dxa"/>
            <w:tcBorders>
              <w:top w:val="single" w:sz="4" w:space="0" w:color="auto"/>
              <w:bottom w:val="single" w:sz="4" w:space="0" w:color="auto"/>
              <w:right w:val="single" w:sz="4" w:space="0" w:color="auto"/>
            </w:tcBorders>
            <w:shd w:val="clear" w:color="auto" w:fill="E8E8E8" w:themeFill="background2"/>
          </w:tcPr>
          <w:p w14:paraId="7DC37CF8" w14:textId="77777777" w:rsidR="00095E14" w:rsidRPr="002D56E4" w:rsidRDefault="00095E14" w:rsidP="002D56E4">
            <w:pPr>
              <w:spacing w:after="0" w:line="256" w:lineRule="auto"/>
              <w:jc w:val="center"/>
              <w:rPr>
                <w:rFonts w:ascii="Times New Roman" w:eastAsia="Calibri" w:hAnsi="Times New Roman" w:cs="Times New Roman"/>
                <w:b/>
                <w:kern w:val="0"/>
                <w:sz w:val="18"/>
                <w:szCs w:val="18"/>
                <w14:ligatures w14:val="none"/>
              </w:rPr>
            </w:pPr>
            <w:r w:rsidRPr="002D56E4">
              <w:rPr>
                <w:rFonts w:ascii="Times New Roman" w:eastAsia="Calibri" w:hAnsi="Times New Roman" w:cs="Times New Roman"/>
                <w:b/>
                <w:kern w:val="0"/>
                <w:sz w:val="18"/>
                <w:szCs w:val="18"/>
                <w14:ligatures w14:val="none"/>
              </w:rPr>
              <w:t>PVM suma</w:t>
            </w:r>
          </w:p>
          <w:p w14:paraId="76E3DB6D" w14:textId="4F9E449B" w:rsidR="00095E14" w:rsidRPr="002D56E4" w:rsidRDefault="00095E14" w:rsidP="002D56E4">
            <w:pPr>
              <w:spacing w:after="0" w:line="256" w:lineRule="auto"/>
              <w:jc w:val="center"/>
              <w:rPr>
                <w:rFonts w:ascii="Times New Roman" w:eastAsia="Calibri" w:hAnsi="Times New Roman" w:cs="Times New Roman"/>
                <w:b/>
                <w:kern w:val="0"/>
                <w:sz w:val="18"/>
                <w:szCs w:val="18"/>
                <w14:ligatures w14:val="none"/>
              </w:rPr>
            </w:pPr>
            <w:r w:rsidRPr="002D56E4">
              <w:rPr>
                <w:rFonts w:ascii="Times New Roman" w:eastAsia="Calibri" w:hAnsi="Times New Roman" w:cs="Times New Roman"/>
                <w:b/>
                <w:i/>
                <w:iCs/>
                <w:kern w:val="0"/>
                <w:sz w:val="18"/>
                <w:szCs w:val="18"/>
                <w14:ligatures w14:val="none"/>
              </w:rPr>
              <w:t>(pildo tiekėjas)</w:t>
            </w:r>
          </w:p>
        </w:tc>
        <w:tc>
          <w:tcPr>
            <w:tcW w:w="1843" w:type="dxa"/>
            <w:tcBorders>
              <w:top w:val="single" w:sz="4" w:space="0" w:color="auto"/>
              <w:left w:val="single" w:sz="4" w:space="0" w:color="auto"/>
              <w:bottom w:val="single" w:sz="4" w:space="0" w:color="auto"/>
              <w:right w:val="single" w:sz="4" w:space="0" w:color="auto"/>
            </w:tcBorders>
            <w:shd w:val="clear" w:color="auto" w:fill="E8E8E8" w:themeFill="background2"/>
          </w:tcPr>
          <w:p w14:paraId="5956C0DA" w14:textId="517D64AE" w:rsidR="00095E14" w:rsidRPr="002D56E4" w:rsidRDefault="00095E14" w:rsidP="002D56E4">
            <w:pPr>
              <w:spacing w:after="0" w:line="256" w:lineRule="auto"/>
              <w:jc w:val="center"/>
              <w:rPr>
                <w:rFonts w:ascii="Times New Roman" w:eastAsia="Calibri" w:hAnsi="Times New Roman" w:cs="Times New Roman"/>
                <w:b/>
                <w:kern w:val="0"/>
                <w:sz w:val="18"/>
                <w:szCs w:val="18"/>
                <w14:ligatures w14:val="none"/>
              </w:rPr>
            </w:pPr>
            <w:r>
              <w:rPr>
                <w:rFonts w:ascii="Times New Roman" w:eastAsia="Calibri" w:hAnsi="Times New Roman" w:cs="Times New Roman"/>
                <w:b/>
                <w:kern w:val="0"/>
                <w:sz w:val="18"/>
                <w:szCs w:val="18"/>
                <w14:ligatures w14:val="none"/>
              </w:rPr>
              <w:t>Pasiūlymo</w:t>
            </w:r>
            <w:r w:rsidRPr="002D56E4">
              <w:rPr>
                <w:rFonts w:ascii="Times New Roman" w:eastAsia="Calibri" w:hAnsi="Times New Roman" w:cs="Times New Roman"/>
                <w:b/>
                <w:kern w:val="0"/>
                <w:sz w:val="18"/>
                <w:szCs w:val="18"/>
                <w14:ligatures w14:val="none"/>
              </w:rPr>
              <w:t xml:space="preserve"> </w:t>
            </w:r>
            <w:r w:rsidRPr="002D56E4">
              <w:rPr>
                <w:rFonts w:ascii="Times New Roman" w:eastAsia="Calibri" w:hAnsi="Times New Roman" w:cs="Times New Roman"/>
                <w:b/>
                <w:kern w:val="0"/>
                <w:sz w:val="18"/>
                <w:szCs w:val="18"/>
                <w14:ligatures w14:val="none"/>
              </w:rPr>
              <w:t>kaina, eurais su PVM</w:t>
            </w:r>
          </w:p>
          <w:p w14:paraId="70315391" w14:textId="77777777" w:rsidR="00095E14" w:rsidRPr="002D56E4" w:rsidRDefault="00095E14" w:rsidP="002D56E4">
            <w:pPr>
              <w:spacing w:after="0" w:line="256" w:lineRule="auto"/>
              <w:jc w:val="center"/>
              <w:rPr>
                <w:rFonts w:ascii="Times New Roman" w:eastAsia="Calibri" w:hAnsi="Times New Roman" w:cs="Times New Roman"/>
                <w:b/>
                <w:kern w:val="0"/>
                <w:sz w:val="18"/>
                <w:szCs w:val="18"/>
                <w14:ligatures w14:val="none"/>
              </w:rPr>
            </w:pPr>
          </w:p>
          <w:p w14:paraId="450464A7" w14:textId="77777777" w:rsidR="00095E14" w:rsidRDefault="00095E14" w:rsidP="002D56E4">
            <w:pPr>
              <w:spacing w:after="0" w:line="256" w:lineRule="auto"/>
              <w:jc w:val="center"/>
              <w:rPr>
                <w:rFonts w:ascii="Times New Roman" w:eastAsia="Calibri" w:hAnsi="Times New Roman" w:cs="Times New Roman"/>
                <w:b/>
                <w:i/>
                <w:iCs/>
                <w:kern w:val="0"/>
                <w:sz w:val="18"/>
                <w:szCs w:val="18"/>
                <w14:ligatures w14:val="none"/>
              </w:rPr>
            </w:pPr>
            <w:r w:rsidRPr="002D56E4">
              <w:rPr>
                <w:rFonts w:ascii="Times New Roman" w:eastAsia="Calibri" w:hAnsi="Times New Roman" w:cs="Times New Roman"/>
                <w:b/>
                <w:i/>
                <w:iCs/>
                <w:kern w:val="0"/>
                <w:sz w:val="18"/>
                <w:szCs w:val="18"/>
                <w14:ligatures w14:val="none"/>
              </w:rPr>
              <w:t>(pildo tiekėjas)</w:t>
            </w:r>
          </w:p>
          <w:p w14:paraId="307FFFC9" w14:textId="5CD94077" w:rsidR="00095E14" w:rsidRPr="002D56E4" w:rsidRDefault="00095E14" w:rsidP="002D56E4">
            <w:pPr>
              <w:spacing w:after="0" w:line="256" w:lineRule="auto"/>
              <w:jc w:val="center"/>
              <w:rPr>
                <w:rFonts w:ascii="Times New Roman" w:eastAsia="Calibri" w:hAnsi="Times New Roman" w:cs="Times New Roman"/>
                <w:b/>
                <w:i/>
                <w:iCs/>
                <w:kern w:val="0"/>
                <w:sz w:val="18"/>
                <w:szCs w:val="18"/>
                <w14:ligatures w14:val="none"/>
              </w:rPr>
            </w:pPr>
            <w:r>
              <w:rPr>
                <w:rFonts w:ascii="Times New Roman" w:eastAsia="Calibri" w:hAnsi="Times New Roman" w:cs="Times New Roman"/>
                <w:b/>
                <w:i/>
                <w:iCs/>
                <w:kern w:val="0"/>
                <w:sz w:val="18"/>
                <w:szCs w:val="18"/>
                <w14:ligatures w14:val="none"/>
              </w:rPr>
              <w:t>(skaičiais)</w:t>
            </w:r>
          </w:p>
        </w:tc>
        <w:tc>
          <w:tcPr>
            <w:tcW w:w="424" w:type="dxa"/>
            <w:tcBorders>
              <w:left w:val="single" w:sz="4" w:space="0" w:color="auto"/>
            </w:tcBorders>
          </w:tcPr>
          <w:p w14:paraId="75664D32" w14:textId="486A4904" w:rsidR="00095E14" w:rsidRPr="002B59A9" w:rsidRDefault="00095E14" w:rsidP="002B59A9">
            <w:pPr>
              <w:spacing w:after="0" w:line="256" w:lineRule="auto"/>
              <w:jc w:val="center"/>
              <w:rPr>
                <w:rFonts w:ascii="Times New Roman" w:eastAsia="Calibri" w:hAnsi="Times New Roman" w:cs="Times New Roman"/>
                <w:b/>
                <w:kern w:val="0"/>
                <w:sz w:val="22"/>
                <w:szCs w:val="22"/>
                <w14:ligatures w14:val="none"/>
              </w:rPr>
            </w:pPr>
          </w:p>
        </w:tc>
      </w:tr>
      <w:tr w:rsidR="00095E14" w:rsidRPr="002B59A9" w14:paraId="50E2D049" w14:textId="70AC696D" w:rsidTr="00095E14">
        <w:trPr>
          <w:trHeight w:val="600"/>
        </w:trPr>
        <w:tc>
          <w:tcPr>
            <w:tcW w:w="852" w:type="dxa"/>
            <w:tcBorders>
              <w:top w:val="nil"/>
              <w:left w:val="single" w:sz="4" w:space="0" w:color="auto"/>
              <w:bottom w:val="single" w:sz="4" w:space="0" w:color="auto"/>
              <w:right w:val="single" w:sz="4" w:space="0" w:color="auto"/>
            </w:tcBorders>
            <w:vAlign w:val="center"/>
            <w:hideMark/>
          </w:tcPr>
          <w:p w14:paraId="5B5F7A5C" w14:textId="77777777" w:rsidR="00095E14" w:rsidRPr="002B59A9" w:rsidRDefault="00095E14" w:rsidP="002B59A9">
            <w:pPr>
              <w:spacing w:after="0" w:line="240" w:lineRule="auto"/>
              <w:rPr>
                <w:rFonts w:ascii="Times New Roman" w:eastAsia="Times New Roman" w:hAnsi="Times New Roman" w:cs="Times New Roman"/>
                <w:bCs/>
                <w:color w:val="000000"/>
                <w:kern w:val="0"/>
                <w:sz w:val="18"/>
                <w:szCs w:val="18"/>
                <w:lang w:eastAsia="lt-LT"/>
                <w14:ligatures w14:val="none"/>
              </w:rPr>
            </w:pPr>
            <w:r w:rsidRPr="002B59A9">
              <w:rPr>
                <w:rFonts w:ascii="Times New Roman" w:eastAsia="Times New Roman" w:hAnsi="Times New Roman" w:cs="Times New Roman"/>
                <w:bCs/>
                <w:color w:val="000000"/>
                <w:kern w:val="0"/>
                <w:sz w:val="18"/>
                <w:szCs w:val="18"/>
                <w:lang w:eastAsia="lt-LT"/>
                <w14:ligatures w14:val="none"/>
              </w:rPr>
              <w:t>1.</w:t>
            </w:r>
          </w:p>
        </w:tc>
        <w:tc>
          <w:tcPr>
            <w:tcW w:w="2154" w:type="dxa"/>
            <w:tcBorders>
              <w:top w:val="nil"/>
              <w:left w:val="nil"/>
              <w:bottom w:val="single" w:sz="4" w:space="0" w:color="auto"/>
              <w:right w:val="single" w:sz="4" w:space="0" w:color="auto"/>
            </w:tcBorders>
            <w:hideMark/>
          </w:tcPr>
          <w:p w14:paraId="14979B31" w14:textId="56DD2849" w:rsidR="00095E14" w:rsidRDefault="00095E14" w:rsidP="002B59A9">
            <w:pPr>
              <w:keepNext/>
              <w:spacing w:after="0" w:line="240" w:lineRule="auto"/>
              <w:outlineLvl w:val="3"/>
              <w:rPr>
                <w:rFonts w:ascii="Times New Roman" w:eastAsia="Times New Roman" w:hAnsi="Times New Roman" w:cs="Times New Roman"/>
                <w:bCs/>
                <w:kern w:val="0"/>
                <w:sz w:val="18"/>
                <w:szCs w:val="18"/>
                <w14:ligatures w14:val="none"/>
              </w:rPr>
            </w:pPr>
            <w:r w:rsidRPr="002D56E4">
              <w:rPr>
                <w:rFonts w:ascii="Times New Roman" w:eastAsia="Times New Roman" w:hAnsi="Times New Roman" w:cs="Times New Roman"/>
                <w:bCs/>
                <w:kern w:val="0"/>
                <w:sz w:val="18"/>
                <w:szCs w:val="18"/>
                <w14:ligatures w14:val="none"/>
              </w:rPr>
              <w:t>Hibridinės didelio formato adityviosios gamybos celė (3D spausdinimas + CNC)</w:t>
            </w:r>
          </w:p>
          <w:p w14:paraId="326E839E" w14:textId="77777777" w:rsidR="00095E14" w:rsidRDefault="00095E14" w:rsidP="002B59A9">
            <w:pPr>
              <w:keepNext/>
              <w:spacing w:after="0" w:line="240" w:lineRule="auto"/>
              <w:outlineLvl w:val="3"/>
              <w:rPr>
                <w:rFonts w:ascii="Times New Roman" w:eastAsia="Times New Roman" w:hAnsi="Times New Roman" w:cs="Times New Roman"/>
                <w:bCs/>
                <w:kern w:val="0"/>
                <w:sz w:val="18"/>
                <w:szCs w:val="18"/>
                <w14:ligatures w14:val="none"/>
              </w:rPr>
            </w:pPr>
          </w:p>
          <w:p w14:paraId="3F075136" w14:textId="17099733" w:rsidR="00095E14" w:rsidRDefault="00095E14" w:rsidP="002B59A9">
            <w:pPr>
              <w:keepNext/>
              <w:spacing w:after="0" w:line="240" w:lineRule="auto"/>
              <w:outlineLvl w:val="3"/>
              <w:rPr>
                <w:rFonts w:ascii="Times New Roman" w:eastAsia="Times New Roman" w:hAnsi="Times New Roman" w:cs="Times New Roman"/>
                <w:bCs/>
                <w:kern w:val="0"/>
                <w:sz w:val="18"/>
                <w:szCs w:val="18"/>
                <w14:ligatures w14:val="none"/>
              </w:rPr>
            </w:pPr>
            <w:r w:rsidRPr="00095E14">
              <w:rPr>
                <w:rFonts w:ascii="Times New Roman" w:eastAsia="Times New Roman" w:hAnsi="Times New Roman" w:cs="Times New Roman"/>
                <w:b/>
                <w:kern w:val="0"/>
                <w:sz w:val="18"/>
                <w:szCs w:val="18"/>
                <w14:ligatures w14:val="none"/>
              </w:rPr>
              <w:t>Prekės gamintojas</w:t>
            </w:r>
            <w:r>
              <w:rPr>
                <w:rFonts w:ascii="Times New Roman" w:eastAsia="Times New Roman" w:hAnsi="Times New Roman" w:cs="Times New Roman"/>
                <w:bCs/>
                <w:kern w:val="0"/>
                <w:sz w:val="18"/>
                <w:szCs w:val="18"/>
                <w14:ligatures w14:val="none"/>
              </w:rPr>
              <w:t>: .</w:t>
            </w:r>
            <w:r w:rsidRPr="00095E14">
              <w:rPr>
                <w:rFonts w:ascii="Times New Roman" w:eastAsia="Times New Roman" w:hAnsi="Times New Roman" w:cs="Times New Roman"/>
                <w:bCs/>
                <w:kern w:val="0"/>
                <w:sz w:val="18"/>
                <w:szCs w:val="18"/>
                <w:highlight w:val="yellow"/>
                <w14:ligatures w14:val="none"/>
              </w:rPr>
              <w:t>............</w:t>
            </w:r>
            <w:r w:rsidRPr="00095E14">
              <w:rPr>
                <w:rFonts w:ascii="Times New Roman" w:eastAsia="Times New Roman" w:hAnsi="Times New Roman" w:cs="Times New Roman"/>
                <w:bCs/>
                <w:i/>
                <w:iCs/>
                <w:kern w:val="0"/>
                <w:sz w:val="18"/>
                <w:szCs w:val="18"/>
                <w14:ligatures w14:val="none"/>
              </w:rPr>
              <w:t>(pildo tiekėjas);</w:t>
            </w:r>
          </w:p>
          <w:p w14:paraId="090619E1" w14:textId="6C734EB2" w:rsidR="00095E14" w:rsidRDefault="00095E14" w:rsidP="002B59A9">
            <w:pPr>
              <w:keepNext/>
              <w:spacing w:after="0" w:line="240" w:lineRule="auto"/>
              <w:outlineLvl w:val="3"/>
              <w:rPr>
                <w:rFonts w:ascii="Times New Roman" w:eastAsia="Times New Roman" w:hAnsi="Times New Roman" w:cs="Times New Roman"/>
                <w:bCs/>
                <w:kern w:val="0"/>
                <w:sz w:val="18"/>
                <w:szCs w:val="18"/>
                <w14:ligatures w14:val="none"/>
              </w:rPr>
            </w:pPr>
            <w:r w:rsidRPr="00095E14">
              <w:rPr>
                <w:rFonts w:ascii="Times New Roman" w:eastAsia="Times New Roman" w:hAnsi="Times New Roman" w:cs="Times New Roman"/>
                <w:b/>
                <w:kern w:val="0"/>
                <w:sz w:val="18"/>
                <w:szCs w:val="18"/>
                <w14:ligatures w14:val="none"/>
              </w:rPr>
              <w:t>Prekės modelis</w:t>
            </w:r>
            <w:r>
              <w:rPr>
                <w:rFonts w:ascii="Times New Roman" w:eastAsia="Times New Roman" w:hAnsi="Times New Roman" w:cs="Times New Roman"/>
                <w:bCs/>
                <w:kern w:val="0"/>
                <w:sz w:val="18"/>
                <w:szCs w:val="18"/>
                <w14:ligatures w14:val="none"/>
              </w:rPr>
              <w:t xml:space="preserve"> (jei taikomas):</w:t>
            </w:r>
            <w:r w:rsidRPr="00095E14">
              <w:rPr>
                <w:rFonts w:ascii="Times New Roman" w:eastAsia="Times New Roman" w:hAnsi="Times New Roman" w:cs="Times New Roman"/>
                <w:bCs/>
                <w:kern w:val="0"/>
                <w:sz w:val="18"/>
                <w:szCs w:val="18"/>
                <w:highlight w:val="yellow"/>
                <w14:ligatures w14:val="none"/>
              </w:rPr>
              <w:t>..........</w:t>
            </w:r>
            <w:r>
              <w:rPr>
                <w:rFonts w:ascii="Times New Roman" w:eastAsia="Times New Roman" w:hAnsi="Times New Roman" w:cs="Times New Roman"/>
                <w:bCs/>
                <w:kern w:val="0"/>
                <w:sz w:val="18"/>
                <w:szCs w:val="18"/>
                <w14:ligatures w14:val="none"/>
              </w:rPr>
              <w:t>(</w:t>
            </w:r>
            <w:r w:rsidRPr="00095E14">
              <w:rPr>
                <w:rFonts w:ascii="Times New Roman" w:eastAsia="Times New Roman" w:hAnsi="Times New Roman" w:cs="Times New Roman"/>
                <w:bCs/>
                <w:i/>
                <w:iCs/>
                <w:kern w:val="0"/>
                <w:sz w:val="18"/>
                <w:szCs w:val="18"/>
                <w14:ligatures w14:val="none"/>
              </w:rPr>
              <w:t>pildo tiekėjas)</w:t>
            </w:r>
          </w:p>
          <w:p w14:paraId="78E5F3E9" w14:textId="54AFC8A5" w:rsidR="00095E14" w:rsidRPr="002B59A9" w:rsidRDefault="00095E14" w:rsidP="002B59A9">
            <w:pPr>
              <w:keepNext/>
              <w:spacing w:after="0" w:line="240" w:lineRule="auto"/>
              <w:outlineLvl w:val="3"/>
              <w:rPr>
                <w:rFonts w:ascii="Times New Roman" w:eastAsia="Times New Roman" w:hAnsi="Times New Roman" w:cs="Times New Roman"/>
                <w:bCs/>
                <w:kern w:val="0"/>
                <w:sz w:val="18"/>
                <w:szCs w:val="18"/>
                <w14:ligatures w14:val="none"/>
              </w:rPr>
            </w:pPr>
          </w:p>
        </w:tc>
        <w:tc>
          <w:tcPr>
            <w:tcW w:w="1134" w:type="dxa"/>
            <w:tcBorders>
              <w:top w:val="nil"/>
              <w:left w:val="nil"/>
              <w:bottom w:val="single" w:sz="4" w:space="0" w:color="auto"/>
              <w:right w:val="single" w:sz="4" w:space="0" w:color="auto"/>
            </w:tcBorders>
            <w:vAlign w:val="center"/>
          </w:tcPr>
          <w:p w14:paraId="28CB1F57" w14:textId="76AE084A" w:rsidR="00095E14" w:rsidRPr="002B59A9" w:rsidRDefault="00095E14" w:rsidP="002B59A9">
            <w:pPr>
              <w:spacing w:after="0" w:line="240" w:lineRule="auto"/>
              <w:jc w:val="center"/>
              <w:rPr>
                <w:rFonts w:ascii="Times New Roman" w:eastAsia="Calibri" w:hAnsi="Times New Roman" w:cs="Times New Roman"/>
                <w:bCs/>
                <w:kern w:val="0"/>
                <w:sz w:val="18"/>
                <w:szCs w:val="18"/>
                <w14:ligatures w14:val="none"/>
              </w:rPr>
            </w:pPr>
            <w:r w:rsidRPr="002D56E4">
              <w:rPr>
                <w:rFonts w:ascii="Times New Roman" w:eastAsia="Calibri" w:hAnsi="Times New Roman" w:cs="Times New Roman"/>
                <w:bCs/>
                <w:kern w:val="0"/>
                <w:sz w:val="18"/>
                <w:szCs w:val="18"/>
                <w14:ligatures w14:val="none"/>
              </w:rPr>
              <w:t>Vnt.</w:t>
            </w:r>
          </w:p>
        </w:tc>
        <w:tc>
          <w:tcPr>
            <w:tcW w:w="851" w:type="dxa"/>
            <w:tcBorders>
              <w:top w:val="single" w:sz="4" w:space="0" w:color="auto"/>
              <w:left w:val="nil"/>
              <w:bottom w:val="single" w:sz="4" w:space="0" w:color="auto"/>
              <w:right w:val="single" w:sz="4" w:space="0" w:color="auto"/>
            </w:tcBorders>
          </w:tcPr>
          <w:p w14:paraId="137E2373" w14:textId="77777777" w:rsidR="00095E14" w:rsidRPr="002B59A9" w:rsidRDefault="00095E14" w:rsidP="002B59A9">
            <w:pPr>
              <w:spacing w:after="0" w:line="240" w:lineRule="auto"/>
              <w:rPr>
                <w:rFonts w:ascii="Times New Roman" w:eastAsia="Calibri" w:hAnsi="Times New Roman" w:cs="Times New Roman"/>
                <w:bCs/>
                <w:color w:val="000000"/>
                <w:kern w:val="0"/>
                <w:sz w:val="18"/>
                <w:szCs w:val="18"/>
                <w14:ligatures w14:val="none"/>
              </w:rPr>
            </w:pPr>
            <w:r w:rsidRPr="002B59A9">
              <w:rPr>
                <w:rFonts w:ascii="Times New Roman" w:eastAsia="Calibri" w:hAnsi="Times New Roman" w:cs="Times New Roman"/>
                <w:bCs/>
                <w:color w:val="000000"/>
                <w:kern w:val="0"/>
                <w:sz w:val="18"/>
                <w:szCs w:val="18"/>
                <w14:ligatures w14:val="none"/>
              </w:rPr>
              <w:t>1</w:t>
            </w:r>
          </w:p>
        </w:tc>
        <w:tc>
          <w:tcPr>
            <w:tcW w:w="1276" w:type="dxa"/>
            <w:tcBorders>
              <w:top w:val="single" w:sz="4" w:space="0" w:color="auto"/>
              <w:left w:val="single" w:sz="4" w:space="0" w:color="auto"/>
              <w:bottom w:val="single" w:sz="4" w:space="0" w:color="auto"/>
              <w:right w:val="single" w:sz="4" w:space="0" w:color="auto"/>
            </w:tcBorders>
          </w:tcPr>
          <w:p w14:paraId="79E7E901" w14:textId="0D80FFD6" w:rsidR="00095E14" w:rsidRPr="002B59A9" w:rsidRDefault="00095E14" w:rsidP="002B59A9">
            <w:pPr>
              <w:spacing w:after="0" w:line="240" w:lineRule="auto"/>
              <w:jc w:val="center"/>
              <w:rPr>
                <w:rFonts w:ascii="Times New Roman" w:eastAsia="Calibri" w:hAnsi="Times New Roman" w:cs="Times New Roman"/>
                <w:bCs/>
                <w:color w:val="000000"/>
                <w:kern w:val="0"/>
                <w:sz w:val="18"/>
                <w:szCs w:val="18"/>
                <w14:ligatures w14:val="none"/>
              </w:rPr>
            </w:pPr>
          </w:p>
        </w:tc>
        <w:tc>
          <w:tcPr>
            <w:tcW w:w="1417" w:type="dxa"/>
            <w:tcBorders>
              <w:top w:val="single" w:sz="4" w:space="0" w:color="auto"/>
              <w:bottom w:val="single" w:sz="4" w:space="0" w:color="auto"/>
              <w:right w:val="single" w:sz="4" w:space="0" w:color="auto"/>
            </w:tcBorders>
          </w:tcPr>
          <w:p w14:paraId="46C235BD" w14:textId="77777777" w:rsidR="00095E14" w:rsidRPr="002D56E4" w:rsidRDefault="00095E14" w:rsidP="002B59A9">
            <w:pPr>
              <w:spacing w:after="0" w:line="240" w:lineRule="auto"/>
              <w:jc w:val="center"/>
              <w:rPr>
                <w:rFonts w:ascii="Times New Roman" w:eastAsia="Calibri" w:hAnsi="Times New Roman" w:cs="Times New Roman"/>
                <w:bCs/>
                <w:color w:val="000000"/>
                <w:kern w:val="0"/>
                <w:sz w:val="18"/>
                <w:szCs w:val="18"/>
                <w14:ligatures w14:val="none"/>
              </w:rPr>
            </w:pPr>
          </w:p>
        </w:tc>
        <w:tc>
          <w:tcPr>
            <w:tcW w:w="1843" w:type="dxa"/>
            <w:tcBorders>
              <w:top w:val="single" w:sz="4" w:space="0" w:color="auto"/>
              <w:left w:val="single" w:sz="4" w:space="0" w:color="auto"/>
              <w:bottom w:val="single" w:sz="4" w:space="0" w:color="auto"/>
              <w:right w:val="single" w:sz="4" w:space="0" w:color="auto"/>
            </w:tcBorders>
          </w:tcPr>
          <w:p w14:paraId="2F143BD4" w14:textId="1E65E9AC" w:rsidR="00095E14" w:rsidRPr="002D56E4" w:rsidRDefault="00095E14" w:rsidP="002B59A9">
            <w:pPr>
              <w:spacing w:after="0" w:line="240" w:lineRule="auto"/>
              <w:jc w:val="center"/>
              <w:rPr>
                <w:rFonts w:ascii="Times New Roman" w:eastAsia="Calibri" w:hAnsi="Times New Roman" w:cs="Times New Roman"/>
                <w:bCs/>
                <w:color w:val="000000"/>
                <w:kern w:val="0"/>
                <w:sz w:val="18"/>
                <w:szCs w:val="18"/>
                <w14:ligatures w14:val="none"/>
              </w:rPr>
            </w:pPr>
          </w:p>
        </w:tc>
        <w:tc>
          <w:tcPr>
            <w:tcW w:w="424" w:type="dxa"/>
            <w:tcBorders>
              <w:left w:val="single" w:sz="4" w:space="0" w:color="auto"/>
            </w:tcBorders>
          </w:tcPr>
          <w:p w14:paraId="21557AF4" w14:textId="398499FC" w:rsidR="00095E14" w:rsidRPr="002B59A9" w:rsidRDefault="00095E14" w:rsidP="002B59A9">
            <w:pPr>
              <w:spacing w:after="0" w:line="240" w:lineRule="auto"/>
              <w:jc w:val="center"/>
              <w:rPr>
                <w:rFonts w:ascii="Times New Roman" w:eastAsia="Calibri" w:hAnsi="Times New Roman" w:cs="Times New Roman"/>
                <w:b/>
                <w:color w:val="000000"/>
                <w:kern w:val="0"/>
                <w:sz w:val="20"/>
                <w:szCs w:val="20"/>
                <w14:ligatures w14:val="none"/>
              </w:rPr>
            </w:pPr>
          </w:p>
        </w:tc>
      </w:tr>
    </w:tbl>
    <w:p w14:paraId="689B3BAB" w14:textId="77777777" w:rsidR="002B59A9" w:rsidRPr="002B59A9" w:rsidRDefault="002B59A9" w:rsidP="002B59A9">
      <w:pPr>
        <w:spacing w:after="0" w:line="276" w:lineRule="auto"/>
        <w:jc w:val="both"/>
        <w:rPr>
          <w:rFonts w:ascii="Calibri" w:eastAsia="Calibri" w:hAnsi="Calibri" w:cs="Times New Roman"/>
          <w:kern w:val="0"/>
          <w:sz w:val="22"/>
          <w:szCs w:val="22"/>
          <w14:ligatures w14:val="none"/>
        </w:rPr>
      </w:pPr>
      <w:r w:rsidRPr="002B59A9">
        <w:rPr>
          <w:rFonts w:ascii="Times New Roman" w:eastAsia="Times New Roman" w:hAnsi="Times New Roman" w:cs="Times New Roman"/>
          <w:b/>
          <w:kern w:val="0"/>
          <w:sz w:val="22"/>
          <w:szCs w:val="22"/>
          <w:lang w:eastAsia="lt-LT"/>
          <w14:ligatures w14:val="none"/>
        </w:rPr>
        <w:t>Pastabos:</w:t>
      </w:r>
      <w:r w:rsidRPr="002B59A9">
        <w:rPr>
          <w:rFonts w:ascii="Calibri" w:eastAsia="Calibri" w:hAnsi="Calibri" w:cs="Times New Roman"/>
          <w:kern w:val="0"/>
          <w:sz w:val="22"/>
          <w:szCs w:val="22"/>
          <w14:ligatures w14:val="none"/>
        </w:rPr>
        <w:t xml:space="preserve"> </w:t>
      </w:r>
    </w:p>
    <w:p w14:paraId="264D04AF" w14:textId="363EDAF6" w:rsidR="002B59A9" w:rsidRPr="002B59A9" w:rsidRDefault="002B59A9" w:rsidP="002B59A9">
      <w:pPr>
        <w:spacing w:after="0" w:line="276" w:lineRule="auto"/>
        <w:jc w:val="both"/>
        <w:rPr>
          <w:rFonts w:ascii="Times New Roman" w:eastAsia="Calibri" w:hAnsi="Times New Roman" w:cs="Times New Roman"/>
          <w:i/>
          <w:kern w:val="0"/>
          <w:sz w:val="22"/>
          <w:szCs w:val="22"/>
          <w14:ligatures w14:val="none"/>
        </w:rPr>
      </w:pPr>
      <w:r w:rsidRPr="002B59A9">
        <w:rPr>
          <w:rFonts w:ascii="Times New Roman" w:eastAsia="Calibri" w:hAnsi="Times New Roman" w:cs="Times New Roman"/>
          <w:i/>
          <w:kern w:val="0"/>
          <w:sz w:val="22"/>
          <w:szCs w:val="22"/>
          <w14:ligatures w14:val="none"/>
        </w:rPr>
        <w:t xml:space="preserve">a) </w:t>
      </w:r>
      <w:r w:rsidR="00095E14">
        <w:rPr>
          <w:rFonts w:ascii="Times New Roman" w:eastAsia="Calibri" w:hAnsi="Times New Roman" w:cs="Times New Roman"/>
          <w:i/>
          <w:kern w:val="0"/>
          <w:sz w:val="22"/>
          <w:szCs w:val="22"/>
          <w14:ligatures w14:val="none"/>
        </w:rPr>
        <w:t>Pasiūlymo</w:t>
      </w:r>
      <w:r w:rsidR="00095E14" w:rsidRPr="002B59A9">
        <w:rPr>
          <w:rFonts w:ascii="Times New Roman" w:eastAsia="Calibri" w:hAnsi="Times New Roman" w:cs="Times New Roman"/>
          <w:i/>
          <w:kern w:val="0"/>
          <w:sz w:val="22"/>
          <w:szCs w:val="22"/>
          <w14:ligatures w14:val="none"/>
        </w:rPr>
        <w:t xml:space="preserve"> </w:t>
      </w:r>
      <w:r w:rsidRPr="002B59A9">
        <w:rPr>
          <w:rFonts w:ascii="Times New Roman" w:eastAsia="Calibri" w:hAnsi="Times New Roman" w:cs="Times New Roman"/>
          <w:i/>
          <w:kern w:val="0"/>
          <w:sz w:val="22"/>
          <w:szCs w:val="22"/>
          <w14:ligatures w14:val="none"/>
        </w:rPr>
        <w:t>kaina</w:t>
      </w:r>
      <w:r w:rsidR="002D56E4">
        <w:rPr>
          <w:rFonts w:ascii="Times New Roman" w:eastAsia="Calibri" w:hAnsi="Times New Roman" w:cs="Times New Roman"/>
          <w:i/>
          <w:kern w:val="0"/>
          <w:sz w:val="22"/>
          <w:szCs w:val="22"/>
          <w14:ligatures w14:val="none"/>
        </w:rPr>
        <w:t xml:space="preserve">, </w:t>
      </w:r>
      <w:r w:rsidR="00095E14">
        <w:rPr>
          <w:rFonts w:ascii="Times New Roman" w:eastAsia="Calibri" w:hAnsi="Times New Roman" w:cs="Times New Roman"/>
          <w:i/>
          <w:kern w:val="0"/>
          <w:sz w:val="22"/>
          <w:szCs w:val="22"/>
          <w14:ligatures w14:val="none"/>
        </w:rPr>
        <w:t>E</w:t>
      </w:r>
      <w:r w:rsidR="002D56E4">
        <w:rPr>
          <w:rFonts w:ascii="Times New Roman" w:eastAsia="Calibri" w:hAnsi="Times New Roman" w:cs="Times New Roman"/>
          <w:i/>
          <w:kern w:val="0"/>
          <w:sz w:val="22"/>
          <w:szCs w:val="22"/>
          <w14:ligatures w14:val="none"/>
        </w:rPr>
        <w:t>ur</w:t>
      </w:r>
      <w:r w:rsidRPr="002B59A9">
        <w:rPr>
          <w:rFonts w:ascii="Times New Roman" w:eastAsia="Calibri" w:hAnsi="Times New Roman" w:cs="Times New Roman"/>
          <w:i/>
          <w:kern w:val="0"/>
          <w:sz w:val="22"/>
          <w:szCs w:val="22"/>
          <w14:ligatures w14:val="none"/>
        </w:rPr>
        <w:t xml:space="preserve"> su PVM pasiūlyme nurodoma suapvalinta, paliekant du skaitmenis po kablelio;</w:t>
      </w:r>
    </w:p>
    <w:p w14:paraId="73B98730" w14:textId="24025DE8" w:rsidR="002B59A9" w:rsidRPr="002B59A9" w:rsidRDefault="002B59A9" w:rsidP="002B59A9">
      <w:pPr>
        <w:spacing w:after="0" w:line="276" w:lineRule="auto"/>
        <w:jc w:val="both"/>
        <w:rPr>
          <w:rFonts w:ascii="Times New Roman" w:eastAsia="Calibri" w:hAnsi="Times New Roman" w:cs="Times New Roman"/>
          <w:i/>
          <w:kern w:val="0"/>
          <w:sz w:val="22"/>
          <w:szCs w:val="22"/>
          <w14:ligatures w14:val="none"/>
        </w:rPr>
      </w:pPr>
      <w:r w:rsidRPr="002B59A9">
        <w:rPr>
          <w:rFonts w:ascii="Times New Roman" w:eastAsia="Calibri" w:hAnsi="Times New Roman" w:cs="Times New Roman"/>
          <w:i/>
          <w:kern w:val="0"/>
          <w:sz w:val="22"/>
          <w:szCs w:val="22"/>
          <w14:ligatures w14:val="none"/>
        </w:rPr>
        <w:lastRenderedPageBreak/>
        <w:t xml:space="preserve">b) tais atvejais, kai pagal galiojančius teisės aktus tiekėjui nereikia mokėti PVM, Tiekėjas gali nepildyti eilutės „PVM </w:t>
      </w:r>
      <w:r w:rsidR="002D56E4">
        <w:rPr>
          <w:rFonts w:ascii="Times New Roman" w:eastAsia="Calibri" w:hAnsi="Times New Roman" w:cs="Times New Roman"/>
          <w:i/>
          <w:kern w:val="0"/>
          <w:sz w:val="22"/>
          <w:szCs w:val="22"/>
          <w14:ligatures w14:val="none"/>
        </w:rPr>
        <w:t xml:space="preserve">suma </w:t>
      </w:r>
      <w:r w:rsidRPr="002B59A9">
        <w:rPr>
          <w:rFonts w:ascii="Times New Roman" w:eastAsia="Calibri" w:hAnsi="Times New Roman" w:cs="Times New Roman"/>
          <w:i/>
          <w:kern w:val="0"/>
          <w:sz w:val="22"/>
          <w:szCs w:val="22"/>
          <w14:ligatures w14:val="none"/>
        </w:rPr>
        <w:t xml:space="preserve">(skaičiais)“, </w:t>
      </w:r>
      <w:r w:rsidRPr="002B59A9">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2B59A9">
        <w:rPr>
          <w:rFonts w:ascii="Times New Roman" w:eastAsia="Calibri" w:hAnsi="Times New Roman" w:cs="Times New Roman"/>
          <w:i/>
          <w:kern w:val="0"/>
          <w:sz w:val="22"/>
          <w:szCs w:val="22"/>
          <w14:ligatures w14:val="none"/>
        </w:rPr>
        <w:t>;</w:t>
      </w:r>
    </w:p>
    <w:p w14:paraId="7ABBE380" w14:textId="031BD65F" w:rsidR="002B59A9" w:rsidRPr="002B59A9" w:rsidRDefault="002D56E4" w:rsidP="002B59A9">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Pr>
          <w:rFonts w:ascii="Times New Roman" w:eastAsia="Calibri" w:hAnsi="Times New Roman" w:cs="Times New Roman"/>
          <w:i/>
          <w:kern w:val="0"/>
          <w:sz w:val="22"/>
          <w:szCs w:val="22"/>
          <w:lang w:eastAsia="lt-LT"/>
          <w14:ligatures w14:val="none"/>
        </w:rPr>
        <w:t>c</w:t>
      </w:r>
      <w:r w:rsidR="002B59A9" w:rsidRPr="002B59A9">
        <w:rPr>
          <w:rFonts w:ascii="Times New Roman" w:eastAsia="Calibri" w:hAnsi="Times New Roman" w:cs="Times New Roman"/>
          <w:i/>
          <w:kern w:val="0"/>
          <w:sz w:val="22"/>
          <w:szCs w:val="22"/>
          <w:lang w:eastAsia="lt-LT"/>
          <w14:ligatures w14:val="none"/>
        </w:rPr>
        <w:t>) tiekėjo pasiūlymas bus atmestas, jei</w:t>
      </w:r>
      <w:r w:rsidR="002B59A9" w:rsidRPr="002B59A9">
        <w:rPr>
          <w:kern w:val="0"/>
          <w:sz w:val="22"/>
          <w:szCs w:val="22"/>
          <w14:ligatures w14:val="none"/>
        </w:rPr>
        <w:t xml:space="preserve"> </w:t>
      </w:r>
      <w:r w:rsidR="002B59A9" w:rsidRPr="002B59A9">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p w14:paraId="15139FF0" w14:textId="77777777" w:rsidR="002B59A9" w:rsidRPr="002B59A9" w:rsidRDefault="002B59A9" w:rsidP="002B59A9">
      <w:pPr>
        <w:autoSpaceDE w:val="0"/>
        <w:autoSpaceDN w:val="0"/>
        <w:spacing w:line="276" w:lineRule="auto"/>
        <w:jc w:val="both"/>
        <w:rPr>
          <w:rFonts w:ascii="Times New Roman" w:hAnsi="Times New Roman" w:cs="Times New Roman"/>
          <w:i/>
          <w:kern w:val="0"/>
          <w:sz w:val="22"/>
          <w:szCs w:val="22"/>
          <w:lang w:eastAsia="lt-LT"/>
          <w14:ligatures w14:val="none"/>
        </w:rPr>
      </w:pPr>
    </w:p>
    <w:p w14:paraId="68C415B3" w14:textId="77777777" w:rsidR="002B59A9" w:rsidRPr="002B59A9" w:rsidRDefault="002B59A9" w:rsidP="002B59A9">
      <w:pPr>
        <w:numPr>
          <w:ilvl w:val="0"/>
          <w:numId w:val="7"/>
        </w:numPr>
        <w:tabs>
          <w:tab w:val="left" w:pos="720"/>
        </w:tabs>
        <w:spacing w:after="0" w:line="240" w:lineRule="auto"/>
        <w:contextualSpacing/>
        <w:jc w:val="both"/>
        <w:rPr>
          <w:rFonts w:ascii="Times New Roman" w:eastAsia="Calibri" w:hAnsi="Times New Roman" w:cs="Times New Roman"/>
          <w:kern w:val="0"/>
          <w:szCs w:val="20"/>
          <w14:ligatures w14:val="none"/>
        </w:rPr>
      </w:pPr>
      <w:r w:rsidRPr="002B59A9">
        <w:rPr>
          <w:rFonts w:ascii="Times New Roman" w:eastAsia="Calibri" w:hAnsi="Times New Roman" w:cs="Times New Roman"/>
          <w:kern w:val="0"/>
          <w:szCs w:val="20"/>
          <w14:ligatures w14:val="none"/>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45815EE0" w14:textId="77777777" w:rsidR="002B59A9" w:rsidRPr="002B59A9" w:rsidRDefault="002B59A9" w:rsidP="002B59A9">
      <w:pPr>
        <w:numPr>
          <w:ilvl w:val="0"/>
          <w:numId w:val="7"/>
        </w:numPr>
        <w:tabs>
          <w:tab w:val="left" w:pos="720"/>
        </w:tabs>
        <w:spacing w:after="0" w:line="240" w:lineRule="auto"/>
        <w:contextualSpacing/>
        <w:jc w:val="both"/>
        <w:rPr>
          <w:rFonts w:ascii="Times New Roman" w:hAnsi="Times New Roman" w:cs="Times New Roman"/>
          <w:kern w:val="0"/>
          <w:sz w:val="22"/>
          <w:szCs w:val="22"/>
          <w:lang w:eastAsia="lt-LT"/>
          <w14:ligatures w14:val="none"/>
        </w:rPr>
      </w:pPr>
      <w:r w:rsidRPr="002B59A9">
        <w:rPr>
          <w:rFonts w:ascii="Times New Roman" w:eastAsia="Calibri" w:hAnsi="Times New Roman" w:cs="Times New Roman"/>
          <w:kern w:val="0"/>
          <w:szCs w:val="20"/>
          <w14:ligatures w14:val="none"/>
        </w:rPr>
        <w:t>Taip pat mes patvirtiname, kad visa pasiūlyme pateikta informacija yra teisinga, atitinka tikrovę ir apima viską, ko reikia visiškam ir tinkamam sutarties įvykdymui</w:t>
      </w:r>
      <w:r w:rsidRPr="002B59A9">
        <w:rPr>
          <w:rFonts w:ascii="Times New Roman" w:eastAsia="Calibri" w:hAnsi="Times New Roman" w:cs="Times New Roman"/>
          <w:kern w:val="0"/>
          <w:szCs w:val="20"/>
          <w:lang w:eastAsia="lt-LT"/>
          <w14:ligatures w14:val="none"/>
        </w:rPr>
        <w:t>;</w:t>
      </w:r>
      <w:bookmarkStart w:id="17" w:name="_Hlk48135520"/>
    </w:p>
    <w:p w14:paraId="0F2191F7" w14:textId="77777777" w:rsidR="002B59A9" w:rsidRPr="002B59A9" w:rsidRDefault="002B59A9" w:rsidP="002B59A9">
      <w:pPr>
        <w:numPr>
          <w:ilvl w:val="0"/>
          <w:numId w:val="7"/>
        </w:numPr>
        <w:tabs>
          <w:tab w:val="left" w:pos="720"/>
        </w:tabs>
        <w:spacing w:after="0" w:line="240" w:lineRule="auto"/>
        <w:contextualSpacing/>
        <w:jc w:val="both"/>
        <w:rPr>
          <w:rFonts w:ascii="Times New Roman" w:hAnsi="Times New Roman" w:cs="Times New Roman"/>
          <w:b/>
          <w:bCs/>
          <w:kern w:val="0"/>
          <w:sz w:val="22"/>
          <w:szCs w:val="22"/>
          <w:lang w:eastAsia="lt-LT"/>
          <w14:ligatures w14:val="none"/>
        </w:rPr>
      </w:pPr>
      <w:r w:rsidRPr="002B59A9">
        <w:rPr>
          <w:rFonts w:ascii="Times New Roman" w:eastAsia="Calibri" w:hAnsi="Times New Roman" w:cs="Times New Roman"/>
          <w:b/>
          <w:bCs/>
          <w:kern w:val="0"/>
          <w:szCs w:val="20"/>
          <w:lang w:eastAsia="lt-LT"/>
          <w14:ligatures w14:val="none"/>
        </w:rPr>
        <w:t>Patvirtiname, kad siūlomas pirkimo objektas atitinka konkurso sąlygų priede Nr. 1 pateiktoje techninėje specifikacijoje nurodytus bendruosius reikalavimus ir specialiuosius reikalavimus bei žaliojo pirkimo reikalavimus.</w:t>
      </w:r>
    </w:p>
    <w:bookmarkEnd w:id="17"/>
    <w:p w14:paraId="15E97B5D" w14:textId="77777777" w:rsidR="002B59A9" w:rsidRPr="002B59A9" w:rsidRDefault="002B59A9" w:rsidP="002B59A9">
      <w:pPr>
        <w:widowControl w:val="0"/>
        <w:numPr>
          <w:ilvl w:val="0"/>
          <w:numId w:val="7"/>
        </w:numPr>
        <w:autoSpaceDE w:val="0"/>
        <w:autoSpaceDN w:val="0"/>
        <w:adjustRightInd w:val="0"/>
        <w:spacing w:after="0" w:line="240" w:lineRule="auto"/>
        <w:contextualSpacing/>
        <w:jc w:val="both"/>
        <w:rPr>
          <w:rFonts w:ascii="Times New Roman" w:eastAsia="Calibri" w:hAnsi="Times New Roman" w:cs="Times New Roman"/>
          <w:kern w:val="0"/>
          <w:szCs w:val="20"/>
          <w:lang w:eastAsia="lt-LT"/>
          <w14:ligatures w14:val="none"/>
        </w:rPr>
      </w:pPr>
      <w:r w:rsidRPr="002B59A9">
        <w:rPr>
          <w:rFonts w:ascii="Times New Roman" w:eastAsia="Calibri" w:hAnsi="Times New Roman" w:cs="Times New Roman"/>
          <w:kern w:val="0"/>
          <w:szCs w:val="20"/>
          <w:lang w:eastAsia="lt-LT"/>
          <w14:ligatures w14:val="none"/>
        </w:rPr>
        <w:t>Patvirtiname, kad Sutartį vykdys tik teisę verstis atitinkama veikla turintys asmenys.</w:t>
      </w:r>
    </w:p>
    <w:p w14:paraId="392E4EF7" w14:textId="77777777" w:rsidR="002B59A9" w:rsidRPr="002B59A9" w:rsidRDefault="002B59A9" w:rsidP="002B59A9">
      <w:pPr>
        <w:widowControl w:val="0"/>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p>
    <w:p w14:paraId="40982BB4" w14:textId="77777777" w:rsidR="002B59A9" w:rsidRPr="002B59A9" w:rsidRDefault="002B59A9" w:rsidP="002B59A9">
      <w:pPr>
        <w:spacing w:line="256" w:lineRule="auto"/>
        <w:jc w:val="both"/>
        <w:rPr>
          <w:rFonts w:ascii="Times New Roman" w:hAnsi="Times New Roman" w:cs="Times New Roman"/>
          <w:kern w:val="0"/>
          <w:sz w:val="22"/>
          <w:szCs w:val="22"/>
          <w:lang w:eastAsia="lt-LT"/>
          <w14:ligatures w14:val="none"/>
        </w:rPr>
      </w:pPr>
      <w:r w:rsidRPr="002B59A9">
        <w:rPr>
          <w:rFonts w:ascii="Times New Roman" w:hAnsi="Times New Roman" w:cs="Times New Roman"/>
          <w:kern w:val="0"/>
          <w:sz w:val="22"/>
          <w:szCs w:val="22"/>
          <w:lang w:eastAsia="lt-LT"/>
          <w14:ligatures w14:val="none"/>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2B59A9" w:rsidRPr="002B59A9" w14:paraId="4C9DD126" w14:textId="77777777" w:rsidTr="00C33F76">
        <w:tc>
          <w:tcPr>
            <w:tcW w:w="675" w:type="dxa"/>
            <w:tcBorders>
              <w:top w:val="single" w:sz="4" w:space="0" w:color="auto"/>
              <w:left w:val="single" w:sz="4" w:space="0" w:color="auto"/>
              <w:bottom w:val="single" w:sz="4" w:space="0" w:color="auto"/>
              <w:right w:val="single" w:sz="4" w:space="0" w:color="auto"/>
            </w:tcBorders>
            <w:hideMark/>
          </w:tcPr>
          <w:p w14:paraId="28D1674B" w14:textId="77777777" w:rsidR="002B59A9" w:rsidRPr="002B59A9" w:rsidRDefault="002B59A9" w:rsidP="002B59A9">
            <w:pPr>
              <w:spacing w:line="256" w:lineRule="auto"/>
              <w:jc w:val="center"/>
              <w:rPr>
                <w:rFonts w:ascii="Times New Roman" w:hAnsi="Times New Roman" w:cs="Times New Roman"/>
                <w:kern w:val="0"/>
                <w:sz w:val="22"/>
                <w:szCs w:val="22"/>
                <w:lang w:eastAsia="lt-LT"/>
                <w14:ligatures w14:val="none"/>
              </w:rPr>
            </w:pPr>
            <w:r w:rsidRPr="002B59A9">
              <w:rPr>
                <w:rFonts w:ascii="Times New Roman" w:hAnsi="Times New Roman" w:cs="Times New Roman"/>
                <w:kern w:val="0"/>
                <w:sz w:val="22"/>
                <w:szCs w:val="22"/>
                <w:lang w:eastAsia="lt-LT"/>
                <w14:ligatures w14:val="none"/>
              </w:rPr>
              <w:t>Eil. Nr.</w:t>
            </w:r>
          </w:p>
        </w:tc>
        <w:tc>
          <w:tcPr>
            <w:tcW w:w="6518" w:type="dxa"/>
            <w:tcBorders>
              <w:top w:val="single" w:sz="4" w:space="0" w:color="auto"/>
              <w:left w:val="single" w:sz="4" w:space="0" w:color="auto"/>
              <w:bottom w:val="single" w:sz="4" w:space="0" w:color="auto"/>
              <w:right w:val="single" w:sz="4" w:space="0" w:color="auto"/>
            </w:tcBorders>
            <w:hideMark/>
          </w:tcPr>
          <w:p w14:paraId="047465FE" w14:textId="77777777" w:rsidR="002B59A9" w:rsidRPr="002B59A9" w:rsidRDefault="002B59A9" w:rsidP="002B59A9">
            <w:pPr>
              <w:spacing w:line="256" w:lineRule="auto"/>
              <w:jc w:val="center"/>
              <w:rPr>
                <w:rFonts w:ascii="Times New Roman" w:hAnsi="Times New Roman" w:cs="Times New Roman"/>
                <w:kern w:val="0"/>
                <w:sz w:val="22"/>
                <w:szCs w:val="22"/>
                <w:lang w:eastAsia="lt-LT"/>
                <w14:ligatures w14:val="none"/>
              </w:rPr>
            </w:pPr>
            <w:r w:rsidRPr="002B59A9">
              <w:rPr>
                <w:rFonts w:ascii="Times New Roman" w:hAnsi="Times New Roman" w:cs="Times New Roman"/>
                <w:kern w:val="0"/>
                <w:sz w:val="22"/>
                <w:szCs w:val="22"/>
                <w:lang w:eastAsia="lt-LT"/>
                <w14:ligatures w14:val="none"/>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0079682A" w14:textId="77777777" w:rsidR="002B59A9" w:rsidRPr="002B59A9" w:rsidRDefault="002B59A9" w:rsidP="002B59A9">
            <w:pPr>
              <w:spacing w:line="256" w:lineRule="auto"/>
              <w:jc w:val="center"/>
              <w:rPr>
                <w:rFonts w:ascii="Times New Roman" w:hAnsi="Times New Roman" w:cs="Times New Roman"/>
                <w:kern w:val="0"/>
                <w:sz w:val="22"/>
                <w:szCs w:val="22"/>
                <w:lang w:eastAsia="lt-LT"/>
                <w14:ligatures w14:val="none"/>
              </w:rPr>
            </w:pPr>
            <w:r w:rsidRPr="002B59A9">
              <w:rPr>
                <w:rFonts w:ascii="Times New Roman" w:hAnsi="Times New Roman" w:cs="Times New Roman"/>
                <w:kern w:val="0"/>
                <w:sz w:val="22"/>
                <w:szCs w:val="22"/>
                <w:lang w:eastAsia="lt-LT"/>
                <w14:ligatures w14:val="none"/>
              </w:rPr>
              <w:t>Dokumento puslapių skaičius</w:t>
            </w:r>
          </w:p>
        </w:tc>
      </w:tr>
      <w:tr w:rsidR="002B59A9" w:rsidRPr="002B59A9" w14:paraId="7F036BBE" w14:textId="77777777" w:rsidTr="00C33F76">
        <w:tc>
          <w:tcPr>
            <w:tcW w:w="675" w:type="dxa"/>
            <w:tcBorders>
              <w:top w:val="single" w:sz="4" w:space="0" w:color="auto"/>
              <w:left w:val="single" w:sz="4" w:space="0" w:color="auto"/>
              <w:bottom w:val="single" w:sz="4" w:space="0" w:color="auto"/>
              <w:right w:val="single" w:sz="4" w:space="0" w:color="auto"/>
            </w:tcBorders>
          </w:tcPr>
          <w:p w14:paraId="5D6D79FE" w14:textId="77777777" w:rsidR="002B59A9" w:rsidRPr="002B59A9" w:rsidRDefault="002B59A9" w:rsidP="002B59A9">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4BEDECC0" w14:textId="77777777" w:rsidR="002B59A9" w:rsidRPr="002B59A9" w:rsidRDefault="002B59A9" w:rsidP="002B59A9">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01A055AC" w14:textId="77777777" w:rsidR="002B59A9" w:rsidRPr="002B59A9" w:rsidRDefault="002B59A9" w:rsidP="002B59A9">
            <w:pPr>
              <w:spacing w:line="256" w:lineRule="auto"/>
              <w:jc w:val="both"/>
              <w:rPr>
                <w:rFonts w:ascii="Times New Roman" w:hAnsi="Times New Roman" w:cs="Times New Roman"/>
                <w:kern w:val="0"/>
                <w:sz w:val="22"/>
                <w:szCs w:val="22"/>
                <w:lang w:eastAsia="lt-LT"/>
                <w14:ligatures w14:val="none"/>
              </w:rPr>
            </w:pPr>
          </w:p>
        </w:tc>
      </w:tr>
      <w:tr w:rsidR="002B59A9" w:rsidRPr="002B59A9" w14:paraId="3882B15A" w14:textId="77777777" w:rsidTr="00C33F76">
        <w:tc>
          <w:tcPr>
            <w:tcW w:w="675" w:type="dxa"/>
            <w:tcBorders>
              <w:top w:val="single" w:sz="4" w:space="0" w:color="auto"/>
              <w:left w:val="single" w:sz="4" w:space="0" w:color="auto"/>
              <w:bottom w:val="single" w:sz="4" w:space="0" w:color="auto"/>
              <w:right w:val="single" w:sz="4" w:space="0" w:color="auto"/>
            </w:tcBorders>
          </w:tcPr>
          <w:p w14:paraId="41494412" w14:textId="77777777" w:rsidR="002B59A9" w:rsidRPr="002B59A9" w:rsidRDefault="002B59A9" w:rsidP="002B59A9">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32C54912" w14:textId="77777777" w:rsidR="002B59A9" w:rsidRPr="002B59A9" w:rsidRDefault="002B59A9" w:rsidP="002B59A9">
            <w:pPr>
              <w:tabs>
                <w:tab w:val="left" w:pos="1296"/>
                <w:tab w:val="center" w:pos="4153"/>
                <w:tab w:val="right" w:pos="8306"/>
              </w:tabs>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55910BE8" w14:textId="77777777" w:rsidR="002B59A9" w:rsidRPr="002B59A9" w:rsidRDefault="002B59A9" w:rsidP="002B59A9">
            <w:pPr>
              <w:spacing w:line="256" w:lineRule="auto"/>
              <w:jc w:val="both"/>
              <w:rPr>
                <w:rFonts w:ascii="Times New Roman" w:hAnsi="Times New Roman" w:cs="Times New Roman"/>
                <w:kern w:val="0"/>
                <w:sz w:val="22"/>
                <w:szCs w:val="22"/>
                <w:lang w:eastAsia="lt-LT"/>
                <w14:ligatures w14:val="none"/>
              </w:rPr>
            </w:pPr>
          </w:p>
        </w:tc>
      </w:tr>
      <w:tr w:rsidR="002B59A9" w:rsidRPr="002B59A9" w14:paraId="693133A2" w14:textId="77777777" w:rsidTr="00C33F76">
        <w:tc>
          <w:tcPr>
            <w:tcW w:w="675" w:type="dxa"/>
            <w:tcBorders>
              <w:top w:val="single" w:sz="4" w:space="0" w:color="auto"/>
              <w:left w:val="single" w:sz="4" w:space="0" w:color="auto"/>
              <w:bottom w:val="single" w:sz="4" w:space="0" w:color="auto"/>
              <w:right w:val="single" w:sz="4" w:space="0" w:color="auto"/>
            </w:tcBorders>
          </w:tcPr>
          <w:p w14:paraId="08DA9D05" w14:textId="77777777" w:rsidR="002B59A9" w:rsidRPr="002B59A9" w:rsidRDefault="002B59A9" w:rsidP="002B59A9">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45C67BB1" w14:textId="77777777" w:rsidR="002B59A9" w:rsidRPr="002B59A9" w:rsidRDefault="002B59A9" w:rsidP="002B59A9">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6A841BF3" w14:textId="77777777" w:rsidR="002B59A9" w:rsidRPr="002B59A9" w:rsidRDefault="002B59A9" w:rsidP="002B59A9">
            <w:pPr>
              <w:spacing w:line="256" w:lineRule="auto"/>
              <w:jc w:val="both"/>
              <w:rPr>
                <w:rFonts w:ascii="Times New Roman" w:hAnsi="Times New Roman" w:cs="Times New Roman"/>
                <w:kern w:val="0"/>
                <w:sz w:val="22"/>
                <w:szCs w:val="22"/>
                <w:lang w:eastAsia="lt-LT"/>
                <w14:ligatures w14:val="none"/>
              </w:rPr>
            </w:pPr>
          </w:p>
        </w:tc>
      </w:tr>
    </w:tbl>
    <w:p w14:paraId="1F96BF72" w14:textId="77777777" w:rsidR="002B59A9" w:rsidRPr="002B59A9" w:rsidRDefault="002B59A9" w:rsidP="002B59A9">
      <w:pPr>
        <w:spacing w:line="256" w:lineRule="auto"/>
        <w:jc w:val="both"/>
        <w:rPr>
          <w:rFonts w:ascii="Times New Roman" w:hAnsi="Times New Roman" w:cs="Times New Roman"/>
          <w:kern w:val="0"/>
          <w:sz w:val="22"/>
          <w:szCs w:val="22"/>
          <w:lang w:eastAsia="lt-LT"/>
          <w14:ligatures w14:val="none"/>
        </w:rPr>
      </w:pPr>
    </w:p>
    <w:p w14:paraId="753B39F9" w14:textId="77777777" w:rsidR="002B59A9" w:rsidRPr="002B59A9" w:rsidRDefault="002B59A9" w:rsidP="002B59A9">
      <w:pPr>
        <w:spacing w:after="0" w:line="256" w:lineRule="auto"/>
        <w:jc w:val="both"/>
        <w:rPr>
          <w:rFonts w:ascii="Times New Roman" w:eastAsia="Times New Roman" w:hAnsi="Times New Roman" w:cs="Times New Roman"/>
          <w:kern w:val="0"/>
          <w:sz w:val="22"/>
          <w:szCs w:val="22"/>
          <w14:ligatures w14:val="none"/>
        </w:rPr>
      </w:pPr>
      <w:r w:rsidRPr="002B59A9">
        <w:rPr>
          <w:rFonts w:ascii="Times New Roman" w:eastAsia="Times New Roman" w:hAnsi="Times New Roman" w:cs="Times New Roman"/>
          <w:kern w:val="0"/>
          <w:sz w:val="22"/>
          <w:szCs w:val="22"/>
          <w14:ligatures w14:val="none"/>
        </w:rPr>
        <w:t>6. Pasiūlymas galioja _________________________________</w:t>
      </w:r>
    </w:p>
    <w:p w14:paraId="7C2C032F" w14:textId="77777777" w:rsidR="002B59A9" w:rsidRPr="002B59A9" w:rsidRDefault="002B59A9" w:rsidP="002B59A9">
      <w:pPr>
        <w:spacing w:line="256" w:lineRule="auto"/>
        <w:ind w:left="284"/>
        <w:jc w:val="both"/>
        <w:rPr>
          <w:rFonts w:ascii="Times New Roman" w:eastAsia="Calibri" w:hAnsi="Times New Roman"/>
          <w:i/>
          <w:kern w:val="0"/>
          <w:sz w:val="20"/>
          <w:szCs w:val="22"/>
          <w:lang w:eastAsia="lt-LT"/>
          <w14:ligatures w14:val="none"/>
        </w:rPr>
      </w:pPr>
      <w:r w:rsidRPr="002B59A9">
        <w:rPr>
          <w:rFonts w:ascii="Times New Roman" w:eastAsia="Calibri" w:hAnsi="Times New Roman"/>
          <w:i/>
          <w:kern w:val="0"/>
          <w:sz w:val="20"/>
          <w:szCs w:val="22"/>
          <w:lang w:eastAsia="lt-LT"/>
          <w14:ligatures w14:val="none"/>
        </w:rPr>
        <w:t>(pasiūlymas turi galioti ne trumpiau nei iki konkurso sąlygų 7.13 p. nustatyto termino. Jeigu pasiūlyme nenurodytas jo galiojimo laikas, laikoma, kad pasiūlymas galioja tiek, kiek numatyta pirkimo dokumentuose).</w:t>
      </w:r>
    </w:p>
    <w:p w14:paraId="3F831A7C" w14:textId="77777777" w:rsidR="002B59A9" w:rsidRPr="002B59A9" w:rsidRDefault="002B59A9" w:rsidP="002B59A9">
      <w:pPr>
        <w:spacing w:line="259" w:lineRule="auto"/>
        <w:ind w:left="284"/>
        <w:jc w:val="both"/>
        <w:rPr>
          <w:rFonts w:ascii="Times New Roman" w:eastAsia="Calibri" w:hAnsi="Times New Roman"/>
          <w:kern w:val="0"/>
          <w:sz w:val="22"/>
          <w:lang w:eastAsia="lt-LT"/>
          <w14:ligatures w14:val="none"/>
        </w:rPr>
      </w:pPr>
    </w:p>
    <w:tbl>
      <w:tblPr>
        <w:tblW w:w="6499" w:type="dxa"/>
        <w:tblLayout w:type="fixed"/>
        <w:tblLook w:val="01E0" w:firstRow="1" w:lastRow="1" w:firstColumn="1" w:lastColumn="1" w:noHBand="0" w:noVBand="0"/>
      </w:tblPr>
      <w:tblGrid>
        <w:gridCol w:w="3888"/>
        <w:gridCol w:w="2611"/>
      </w:tblGrid>
      <w:tr w:rsidR="002B59A9" w:rsidRPr="002B59A9" w14:paraId="67467DD5" w14:textId="77777777" w:rsidTr="00C33F76">
        <w:trPr>
          <w:trHeight w:val="186"/>
        </w:trPr>
        <w:tc>
          <w:tcPr>
            <w:tcW w:w="3888" w:type="dxa"/>
            <w:hideMark/>
          </w:tcPr>
          <w:p w14:paraId="239BDCFE" w14:textId="77777777" w:rsidR="002B59A9" w:rsidRPr="002B59A9" w:rsidRDefault="002B59A9" w:rsidP="002B59A9">
            <w:pPr>
              <w:spacing w:after="0" w:line="240" w:lineRule="auto"/>
              <w:ind w:right="-1"/>
              <w:rPr>
                <w:rFonts w:ascii="Times New Roman" w:eastAsia="Calibri" w:hAnsi="Times New Roman" w:cs="Times New Roman"/>
                <w:kern w:val="0"/>
                <w:position w:val="6"/>
                <w:sz w:val="22"/>
                <w:szCs w:val="22"/>
                <w:lang w:eastAsia="lt-LT"/>
                <w14:ligatures w14:val="none"/>
              </w:rPr>
            </w:pPr>
            <w:r w:rsidRPr="002B59A9">
              <w:rPr>
                <w:rFonts w:ascii="Times New Roman" w:eastAsia="Calibri" w:hAnsi="Times New Roman" w:cs="Times New Roman"/>
                <w:kern w:val="0"/>
                <w:position w:val="6"/>
                <w:sz w:val="22"/>
                <w:szCs w:val="22"/>
                <w:lang w:eastAsia="lt-LT"/>
                <w14:ligatures w14:val="none"/>
              </w:rPr>
              <w:t>_________________</w:t>
            </w:r>
          </w:p>
          <w:p w14:paraId="2D79BCDD" w14:textId="77777777" w:rsidR="002B59A9" w:rsidRPr="002B59A9" w:rsidRDefault="002B59A9" w:rsidP="002B59A9">
            <w:pPr>
              <w:spacing w:after="0" w:line="240" w:lineRule="auto"/>
              <w:ind w:right="-1"/>
              <w:rPr>
                <w:rFonts w:ascii="Times New Roman" w:eastAsia="Calibri" w:hAnsi="Times New Roman" w:cs="Times New Roman"/>
                <w:kern w:val="0"/>
                <w:sz w:val="22"/>
                <w:szCs w:val="22"/>
                <w:lang w:eastAsia="lt-LT"/>
                <w14:ligatures w14:val="none"/>
              </w:rPr>
            </w:pPr>
            <w:r w:rsidRPr="002B59A9">
              <w:rPr>
                <w:rFonts w:ascii="Times New Roman" w:eastAsia="Calibri" w:hAnsi="Times New Roman" w:cs="Times New Roman"/>
                <w:kern w:val="0"/>
                <w:position w:val="6"/>
                <w:sz w:val="22"/>
                <w:szCs w:val="22"/>
                <w:lang w:eastAsia="lt-LT"/>
                <w14:ligatures w14:val="none"/>
              </w:rPr>
              <w:t>(Tiekėjo arba jo įgalioto asmens pareigų pavadinimas</w:t>
            </w:r>
            <w:r w:rsidRPr="002B59A9">
              <w:rPr>
                <w:rFonts w:ascii="Times New Roman" w:eastAsia="Calibri" w:hAnsi="Times New Roman" w:cs="Times New Roman"/>
                <w:kern w:val="0"/>
                <w:sz w:val="22"/>
                <w:szCs w:val="22"/>
                <w:lang w:eastAsia="lt-LT"/>
                <w14:ligatures w14:val="none"/>
              </w:rPr>
              <w:t>)</w:t>
            </w:r>
          </w:p>
        </w:tc>
        <w:tc>
          <w:tcPr>
            <w:tcW w:w="2611" w:type="dxa"/>
            <w:hideMark/>
          </w:tcPr>
          <w:p w14:paraId="324F33CA" w14:textId="77777777" w:rsidR="002B59A9" w:rsidRPr="002B59A9" w:rsidRDefault="002B59A9" w:rsidP="002B59A9">
            <w:pPr>
              <w:spacing w:after="0" w:line="240" w:lineRule="auto"/>
              <w:rPr>
                <w:rFonts w:ascii="Times New Roman" w:eastAsia="Calibri" w:hAnsi="Times New Roman" w:cs="Times New Roman"/>
                <w:kern w:val="0"/>
                <w:position w:val="6"/>
                <w:sz w:val="22"/>
                <w:szCs w:val="22"/>
                <w:lang w:eastAsia="lt-LT"/>
                <w14:ligatures w14:val="none"/>
              </w:rPr>
            </w:pPr>
            <w:r w:rsidRPr="002B59A9">
              <w:rPr>
                <w:rFonts w:ascii="Times New Roman" w:eastAsia="Calibri" w:hAnsi="Times New Roman" w:cs="Times New Roman"/>
                <w:kern w:val="0"/>
                <w:position w:val="6"/>
                <w:sz w:val="22"/>
                <w:szCs w:val="22"/>
                <w:lang w:eastAsia="lt-LT"/>
                <w14:ligatures w14:val="none"/>
              </w:rPr>
              <w:t xml:space="preserve">          ____________</w:t>
            </w:r>
          </w:p>
          <w:p w14:paraId="2382AD7E" w14:textId="77777777" w:rsidR="002B59A9" w:rsidRPr="002B59A9" w:rsidRDefault="002B59A9" w:rsidP="002B59A9">
            <w:pPr>
              <w:spacing w:after="0" w:line="240" w:lineRule="auto"/>
              <w:rPr>
                <w:rFonts w:ascii="Times New Roman" w:eastAsia="Calibri" w:hAnsi="Times New Roman" w:cs="Times New Roman"/>
                <w:kern w:val="0"/>
                <w:sz w:val="22"/>
                <w:szCs w:val="22"/>
                <w:lang w:eastAsia="lt-LT"/>
                <w14:ligatures w14:val="none"/>
              </w:rPr>
            </w:pPr>
            <w:r w:rsidRPr="002B59A9">
              <w:rPr>
                <w:rFonts w:ascii="Times New Roman" w:eastAsia="Calibri" w:hAnsi="Times New Roman" w:cs="Times New Roman"/>
                <w:kern w:val="0"/>
                <w:position w:val="6"/>
                <w:sz w:val="22"/>
                <w:szCs w:val="22"/>
                <w:lang w:eastAsia="lt-LT"/>
                <w14:ligatures w14:val="none"/>
              </w:rPr>
              <w:t xml:space="preserve">        (Vardas ir pavardė)</w:t>
            </w:r>
          </w:p>
        </w:tc>
      </w:tr>
    </w:tbl>
    <w:p w14:paraId="16564406" w14:textId="77777777" w:rsidR="002B59A9" w:rsidRPr="002B59A9" w:rsidRDefault="002B59A9" w:rsidP="002B59A9">
      <w:pPr>
        <w:spacing w:line="259" w:lineRule="auto"/>
        <w:jc w:val="both"/>
        <w:rPr>
          <w:rFonts w:ascii="Times New Roman" w:hAnsi="Times New Roman" w:cs="Times New Roman"/>
          <w:b/>
          <w:color w:val="FF0000"/>
          <w:kern w:val="0"/>
          <w:u w:val="single"/>
          <w14:ligatures w14:val="none"/>
        </w:rPr>
      </w:pPr>
    </w:p>
    <w:p w14:paraId="067C6663" w14:textId="77777777" w:rsidR="002B59A9" w:rsidRPr="002B59A9" w:rsidRDefault="002B59A9" w:rsidP="002B59A9">
      <w:pPr>
        <w:spacing w:after="0" w:line="256" w:lineRule="auto"/>
        <w:ind w:left="720" w:firstLine="720"/>
        <w:jc w:val="both"/>
        <w:rPr>
          <w:rFonts w:ascii="Times New Roman" w:eastAsia="Times New Roman" w:hAnsi="Times New Roman" w:cs="Times New Roman"/>
          <w:kern w:val="0"/>
          <w:sz w:val="22"/>
          <w:szCs w:val="22"/>
          <w14:ligatures w14:val="none"/>
        </w:rPr>
      </w:pPr>
    </w:p>
    <w:p w14:paraId="6D708D06" w14:textId="77777777" w:rsidR="002B59A9" w:rsidRPr="002B59A9" w:rsidRDefault="002B59A9" w:rsidP="002B59A9">
      <w:pPr>
        <w:shd w:val="clear" w:color="auto" w:fill="FFFFFF"/>
        <w:spacing w:after="0" w:line="240" w:lineRule="auto"/>
        <w:ind w:firstLine="720"/>
        <w:jc w:val="both"/>
        <w:rPr>
          <w:rFonts w:ascii="Times New Roman" w:eastAsia="Calibri" w:hAnsi="Times New Roman" w:cs="Times New Roman"/>
          <w:b/>
          <w:i/>
          <w:color w:val="000000"/>
          <w:kern w:val="0"/>
          <w:sz w:val="22"/>
          <w:szCs w:val="22"/>
          <w:lang w:eastAsia="lt-LT"/>
          <w14:ligatures w14:val="none"/>
        </w:rPr>
      </w:pPr>
    </w:p>
    <w:p w14:paraId="11DF0DB4" w14:textId="77777777" w:rsidR="002B59A9" w:rsidRPr="002B59A9" w:rsidRDefault="002B59A9" w:rsidP="002B59A9">
      <w:pPr>
        <w:spacing w:after="0" w:line="240" w:lineRule="auto"/>
        <w:jc w:val="right"/>
        <w:rPr>
          <w:rFonts w:ascii="Times New Roman" w:eastAsia="Calibri" w:hAnsi="Times New Roman" w:cs="Times New Roman"/>
          <w:kern w:val="0"/>
          <w:sz w:val="22"/>
          <w:szCs w:val="22"/>
          <w:lang w:eastAsia="lt-LT"/>
          <w14:ligatures w14:val="none"/>
        </w:rPr>
      </w:pPr>
      <w:r w:rsidRPr="002B59A9">
        <w:rPr>
          <w:rFonts w:ascii="Times New Roman" w:eastAsia="Calibri" w:hAnsi="Times New Roman" w:cs="Times New Roman"/>
          <w:i/>
          <w:color w:val="000000"/>
          <w:kern w:val="0"/>
          <w:sz w:val="20"/>
          <w:szCs w:val="20"/>
          <w:lang w:eastAsia="lt-LT"/>
          <w14:ligatures w14:val="none"/>
        </w:rPr>
        <w:br w:type="page"/>
      </w:r>
      <w:r w:rsidRPr="002B59A9">
        <w:rPr>
          <w:rFonts w:ascii="Times New Roman" w:eastAsia="Calibri" w:hAnsi="Times New Roman" w:cs="Times New Roman"/>
          <w:kern w:val="0"/>
          <w:sz w:val="22"/>
          <w:szCs w:val="22"/>
          <w:lang w:eastAsia="lt-LT"/>
          <w14:ligatures w14:val="none"/>
        </w:rPr>
        <w:lastRenderedPageBreak/>
        <w:t>Konkurso sąlygų</w:t>
      </w:r>
    </w:p>
    <w:p w14:paraId="351D62DF" w14:textId="77777777" w:rsidR="002B59A9" w:rsidRPr="002B59A9" w:rsidRDefault="002B59A9" w:rsidP="002B59A9">
      <w:pPr>
        <w:spacing w:after="0" w:line="240" w:lineRule="auto"/>
        <w:ind w:left="5102"/>
        <w:jc w:val="right"/>
        <w:rPr>
          <w:rFonts w:ascii="Times New Roman" w:eastAsia="Calibri" w:hAnsi="Times New Roman" w:cs="Times New Roman"/>
          <w:kern w:val="0"/>
          <w:sz w:val="22"/>
          <w:szCs w:val="22"/>
          <w:lang w:eastAsia="lt-LT"/>
          <w14:ligatures w14:val="none"/>
        </w:rPr>
      </w:pPr>
      <w:r w:rsidRPr="002B59A9">
        <w:rPr>
          <w:rFonts w:ascii="Times New Roman" w:eastAsia="Calibri" w:hAnsi="Times New Roman" w:cs="Times New Roman"/>
          <w:kern w:val="0"/>
          <w:sz w:val="22"/>
          <w:szCs w:val="22"/>
          <w:lang w:eastAsia="lt-LT"/>
          <w14:ligatures w14:val="none"/>
        </w:rPr>
        <w:tab/>
      </w:r>
      <w:r w:rsidRPr="002B59A9">
        <w:rPr>
          <w:rFonts w:ascii="Times New Roman" w:eastAsia="Calibri" w:hAnsi="Times New Roman" w:cs="Times New Roman"/>
          <w:kern w:val="0"/>
          <w:sz w:val="22"/>
          <w:szCs w:val="22"/>
          <w:lang w:eastAsia="lt-LT"/>
          <w14:ligatures w14:val="none"/>
        </w:rPr>
        <w:tab/>
        <w:t xml:space="preserve"> Priedas Nr.3 </w:t>
      </w:r>
    </w:p>
    <w:p w14:paraId="4366CC7E" w14:textId="77777777" w:rsidR="002B59A9" w:rsidRPr="002B59A9" w:rsidRDefault="002B59A9" w:rsidP="002B59A9">
      <w:pPr>
        <w:spacing w:after="0" w:line="360" w:lineRule="auto"/>
        <w:jc w:val="center"/>
        <w:rPr>
          <w:rFonts w:ascii="Times New Roman" w:eastAsia="Calibri" w:hAnsi="Times New Roman" w:cs="Times New Roman"/>
          <w:b/>
          <w:kern w:val="0"/>
          <w:lang w:eastAsia="lt-LT"/>
          <w14:ligatures w14:val="none"/>
        </w:rPr>
      </w:pPr>
      <w:r w:rsidRPr="002B59A9">
        <w:rPr>
          <w:rFonts w:ascii="Times New Roman" w:eastAsia="Calibri" w:hAnsi="Times New Roman" w:cs="Times New Roman"/>
          <w:b/>
          <w:kern w:val="0"/>
          <w:lang w:eastAsia="lt-LT"/>
          <w14:ligatures w14:val="none"/>
        </w:rPr>
        <w:t xml:space="preserve">EBVPD </w:t>
      </w:r>
    </w:p>
    <w:p w14:paraId="59BFE28D" w14:textId="77777777" w:rsidR="002B59A9" w:rsidRPr="002B59A9" w:rsidRDefault="002B59A9" w:rsidP="002B59A9">
      <w:pPr>
        <w:spacing w:after="0" w:line="360" w:lineRule="auto"/>
        <w:jc w:val="center"/>
        <w:rPr>
          <w:rFonts w:ascii="Times New Roman" w:eastAsia="Calibri" w:hAnsi="Times New Roman" w:cs="Times New Roman"/>
          <w:bCs/>
          <w:i/>
          <w:iCs/>
          <w:kern w:val="0"/>
          <w:lang w:eastAsia="lt-LT"/>
          <w14:ligatures w14:val="none"/>
        </w:rPr>
      </w:pPr>
      <w:r w:rsidRPr="002B59A9">
        <w:rPr>
          <w:rFonts w:ascii="Times New Roman" w:eastAsia="Calibri" w:hAnsi="Times New Roman" w:cs="Times New Roman"/>
          <w:bCs/>
          <w:i/>
          <w:iCs/>
          <w:kern w:val="0"/>
          <w:lang w:eastAsia="lt-LT"/>
          <w14:ligatures w14:val="none"/>
        </w:rPr>
        <w:t>(pateikiamas atskiru dokumentu)</w:t>
      </w:r>
    </w:p>
    <w:p w14:paraId="316320D4" w14:textId="77777777" w:rsidR="002B59A9" w:rsidRPr="002B59A9" w:rsidRDefault="002B59A9" w:rsidP="002B59A9">
      <w:pPr>
        <w:spacing w:after="0" w:line="240" w:lineRule="auto"/>
        <w:ind w:left="5102"/>
        <w:rPr>
          <w:rFonts w:ascii="Times New Roman" w:eastAsia="Calibri" w:hAnsi="Times New Roman" w:cs="Times New Roman"/>
          <w:b/>
          <w:kern w:val="0"/>
          <w:lang w:eastAsia="lt-LT"/>
          <w14:ligatures w14:val="none"/>
        </w:rPr>
      </w:pPr>
    </w:p>
    <w:p w14:paraId="42EF242E"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6B4BD745"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578E54BF"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0A5605C5"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21281D00"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1AED58F3"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1E7A34DA"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514A491D"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29E3C709"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22577485"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101DDA67"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64504ADA"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77547831"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7E93D852"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08DED0FB"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6703E527"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1B7AFD4F"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58548801"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3DF27311"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193531D0"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28C4BBDA"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1E675205"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7CC249A7"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44908294"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76EE4BCB"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2EDE9765"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2C62BFDB"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6366F6F1"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001C7936"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5F62B12E"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68342420"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335AD5DD"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3ECB4AE3"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1804CADF"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0AE78FC7"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708372B2"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7DD419B6"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4CEB4F7B"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7A54FEF7"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29C64F67"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37E0FE0E"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4D7F3E8B"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258F4412"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04333DC2"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3CD4FF70"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52583BDC"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1DFD4E66" w14:textId="77777777" w:rsidR="002B59A9" w:rsidRPr="002B59A9" w:rsidRDefault="002B59A9" w:rsidP="002B59A9">
      <w:pPr>
        <w:spacing w:after="0" w:line="240" w:lineRule="auto"/>
        <w:ind w:left="5102"/>
        <w:rPr>
          <w:rFonts w:ascii="Times New Roman" w:eastAsia="Calibri" w:hAnsi="Times New Roman" w:cs="Times New Roman"/>
          <w:kern w:val="0"/>
          <w:lang w:eastAsia="lt-LT"/>
          <w14:ligatures w14:val="none"/>
        </w:rPr>
      </w:pPr>
    </w:p>
    <w:p w14:paraId="19B572FA" w14:textId="77777777" w:rsidR="002B59A9" w:rsidRPr="002B59A9" w:rsidRDefault="002B59A9" w:rsidP="002B59A9">
      <w:pPr>
        <w:spacing w:after="0" w:line="240" w:lineRule="auto"/>
        <w:ind w:left="3600" w:firstLine="720"/>
        <w:jc w:val="right"/>
        <w:rPr>
          <w:rFonts w:ascii="Times New Roman" w:eastAsia="Calibri" w:hAnsi="Times New Roman" w:cs="Times New Roman"/>
          <w:kern w:val="0"/>
          <w:sz w:val="22"/>
          <w:szCs w:val="22"/>
          <w14:ligatures w14:val="none"/>
        </w:rPr>
      </w:pPr>
      <w:r w:rsidRPr="002B59A9">
        <w:rPr>
          <w:rFonts w:ascii="Times New Roman" w:eastAsia="Calibri" w:hAnsi="Times New Roman" w:cs="Times New Roman"/>
          <w:kern w:val="0"/>
          <w:sz w:val="22"/>
          <w:szCs w:val="22"/>
          <w14:ligatures w14:val="none"/>
        </w:rPr>
        <w:t>Konkurso sąlygų</w:t>
      </w:r>
    </w:p>
    <w:p w14:paraId="6108A514" w14:textId="77777777" w:rsidR="002B59A9" w:rsidRPr="002B59A9" w:rsidRDefault="002B59A9" w:rsidP="002B59A9">
      <w:pPr>
        <w:spacing w:after="200" w:line="276" w:lineRule="auto"/>
        <w:ind w:left="6480" w:firstLine="1296"/>
        <w:jc w:val="center"/>
        <w:rPr>
          <w:rFonts w:ascii="Times New Roman" w:eastAsia="Calibri" w:hAnsi="Times New Roman" w:cs="Times New Roman"/>
          <w:kern w:val="0"/>
          <w:sz w:val="22"/>
          <w:szCs w:val="22"/>
          <w14:ligatures w14:val="none"/>
        </w:rPr>
      </w:pPr>
      <w:r w:rsidRPr="002B59A9">
        <w:rPr>
          <w:rFonts w:ascii="Times New Roman" w:eastAsia="Calibri" w:hAnsi="Times New Roman" w:cs="Times New Roman"/>
          <w:kern w:val="0"/>
          <w:sz w:val="22"/>
          <w:szCs w:val="22"/>
          <w14:ligatures w14:val="none"/>
        </w:rPr>
        <w:t>Priedas Nr. 4</w:t>
      </w:r>
    </w:p>
    <w:p w14:paraId="23B1DC50" w14:textId="77777777" w:rsidR="002B59A9" w:rsidRPr="002B59A9" w:rsidRDefault="002B59A9" w:rsidP="002B59A9">
      <w:pPr>
        <w:spacing w:after="200" w:line="276" w:lineRule="auto"/>
        <w:jc w:val="center"/>
        <w:rPr>
          <w:rFonts w:ascii="Times New Roman" w:eastAsia="Calibri" w:hAnsi="Times New Roman" w:cs="Times New Roman"/>
          <w:b/>
          <w:kern w:val="0"/>
          <w:sz w:val="22"/>
          <w:szCs w:val="22"/>
          <w14:ligatures w14:val="none"/>
        </w:rPr>
      </w:pPr>
      <w:r w:rsidRPr="002B59A9">
        <w:rPr>
          <w:rFonts w:ascii="Times New Roman" w:eastAsia="Times New Roman" w:hAnsi="Times New Roman" w:cs="Times New Roman"/>
          <w:b/>
          <w:kern w:val="0"/>
          <w:sz w:val="22"/>
          <w:szCs w:val="22"/>
          <w14:ligatures w14:val="none"/>
        </w:rPr>
        <w:t>Pirkimo sutarties projektas</w:t>
      </w:r>
      <w:r w:rsidRPr="002B59A9">
        <w:rPr>
          <w:rFonts w:ascii="Times New Roman" w:eastAsia="Calibri" w:hAnsi="Times New Roman" w:cs="Times New Roman"/>
          <w:b/>
          <w:kern w:val="0"/>
          <w:sz w:val="22"/>
          <w:szCs w:val="22"/>
          <w14:ligatures w14:val="none"/>
        </w:rPr>
        <w:t xml:space="preserve"> </w:t>
      </w:r>
    </w:p>
    <w:p w14:paraId="795DC00D" w14:textId="77777777" w:rsidR="002B59A9" w:rsidRPr="002B59A9" w:rsidRDefault="002B59A9" w:rsidP="002B59A9">
      <w:pPr>
        <w:spacing w:after="200" w:line="276" w:lineRule="auto"/>
        <w:jc w:val="center"/>
        <w:rPr>
          <w:rFonts w:ascii="Times New Roman" w:eastAsia="Calibri" w:hAnsi="Times New Roman" w:cs="Times New Roman"/>
          <w:i/>
          <w:kern w:val="0"/>
          <w:sz w:val="22"/>
          <w:szCs w:val="22"/>
          <w14:ligatures w14:val="none"/>
        </w:rPr>
      </w:pPr>
      <w:r w:rsidRPr="002B59A9">
        <w:rPr>
          <w:rFonts w:ascii="Times New Roman" w:eastAsia="Calibri" w:hAnsi="Times New Roman" w:cs="Times New Roman"/>
          <w:i/>
          <w:kern w:val="0"/>
          <w:sz w:val="22"/>
          <w:szCs w:val="22"/>
          <w14:ligatures w14:val="none"/>
        </w:rPr>
        <w:t>(pateikiamas atskiru dokumentu)</w:t>
      </w:r>
    </w:p>
    <w:p w14:paraId="1C9DAE82" w14:textId="77777777" w:rsidR="002B59A9" w:rsidRPr="002B59A9" w:rsidRDefault="002B59A9" w:rsidP="002B59A9">
      <w:pPr>
        <w:spacing w:after="200" w:line="276" w:lineRule="auto"/>
        <w:jc w:val="center"/>
        <w:rPr>
          <w:rFonts w:ascii="Times New Roman" w:eastAsia="Calibri" w:hAnsi="Times New Roman" w:cs="Times New Roman"/>
          <w:i/>
          <w:kern w:val="0"/>
          <w:sz w:val="22"/>
          <w:szCs w:val="22"/>
          <w14:ligatures w14:val="none"/>
        </w:rPr>
      </w:pPr>
    </w:p>
    <w:p w14:paraId="683C6766" w14:textId="77777777" w:rsidR="002B59A9" w:rsidRPr="002B59A9" w:rsidRDefault="002B59A9" w:rsidP="002B59A9">
      <w:pPr>
        <w:spacing w:after="200" w:line="276" w:lineRule="auto"/>
        <w:jc w:val="center"/>
        <w:rPr>
          <w:rFonts w:ascii="Times New Roman" w:eastAsia="Calibri" w:hAnsi="Times New Roman" w:cs="Times New Roman"/>
          <w:i/>
          <w:kern w:val="0"/>
          <w:sz w:val="22"/>
          <w:szCs w:val="22"/>
          <w14:ligatures w14:val="none"/>
        </w:rPr>
      </w:pPr>
    </w:p>
    <w:p w14:paraId="70579A67" w14:textId="77777777" w:rsidR="002B59A9" w:rsidRPr="002B59A9" w:rsidRDefault="002B59A9" w:rsidP="002B59A9">
      <w:pPr>
        <w:spacing w:after="200" w:line="276" w:lineRule="auto"/>
        <w:jc w:val="center"/>
        <w:rPr>
          <w:rFonts w:ascii="Times New Roman" w:eastAsia="Calibri" w:hAnsi="Times New Roman" w:cs="Times New Roman"/>
          <w:i/>
          <w:kern w:val="0"/>
          <w:sz w:val="22"/>
          <w:szCs w:val="22"/>
          <w14:ligatures w14:val="none"/>
        </w:rPr>
      </w:pPr>
    </w:p>
    <w:p w14:paraId="6BCB6643" w14:textId="77777777" w:rsidR="002B59A9" w:rsidRPr="002B59A9" w:rsidRDefault="002B59A9" w:rsidP="002B59A9">
      <w:pPr>
        <w:spacing w:after="200" w:line="276" w:lineRule="auto"/>
        <w:jc w:val="center"/>
        <w:rPr>
          <w:rFonts w:ascii="Times New Roman" w:eastAsia="Calibri" w:hAnsi="Times New Roman" w:cs="Times New Roman"/>
          <w:i/>
          <w:kern w:val="0"/>
          <w:sz w:val="22"/>
          <w:szCs w:val="22"/>
          <w14:ligatures w14:val="none"/>
        </w:rPr>
      </w:pPr>
    </w:p>
    <w:p w14:paraId="751F1A7D" w14:textId="77777777" w:rsidR="002B59A9" w:rsidRPr="002B59A9" w:rsidRDefault="002B59A9" w:rsidP="002B59A9">
      <w:pPr>
        <w:spacing w:after="200" w:line="276" w:lineRule="auto"/>
        <w:jc w:val="center"/>
        <w:rPr>
          <w:rFonts w:ascii="Times New Roman" w:eastAsia="Calibri" w:hAnsi="Times New Roman" w:cs="Times New Roman"/>
          <w:i/>
          <w:kern w:val="0"/>
          <w:sz w:val="22"/>
          <w:szCs w:val="22"/>
          <w14:ligatures w14:val="none"/>
        </w:rPr>
      </w:pPr>
    </w:p>
    <w:p w14:paraId="45481AE1" w14:textId="77777777" w:rsidR="002B59A9" w:rsidRPr="002B59A9" w:rsidRDefault="002B59A9" w:rsidP="002B59A9">
      <w:pPr>
        <w:spacing w:after="200" w:line="276" w:lineRule="auto"/>
        <w:jc w:val="center"/>
        <w:rPr>
          <w:rFonts w:ascii="Times New Roman" w:eastAsia="Calibri" w:hAnsi="Times New Roman" w:cs="Times New Roman"/>
          <w:i/>
          <w:kern w:val="0"/>
          <w:sz w:val="22"/>
          <w:szCs w:val="22"/>
          <w14:ligatures w14:val="none"/>
        </w:rPr>
      </w:pPr>
    </w:p>
    <w:p w14:paraId="7A3C121C" w14:textId="77777777" w:rsidR="002B59A9" w:rsidRPr="002B59A9" w:rsidRDefault="002B59A9" w:rsidP="002B59A9">
      <w:pPr>
        <w:spacing w:after="200" w:line="276" w:lineRule="auto"/>
        <w:jc w:val="center"/>
        <w:rPr>
          <w:rFonts w:ascii="Times New Roman" w:eastAsia="Calibri" w:hAnsi="Times New Roman" w:cs="Times New Roman"/>
          <w:i/>
          <w:kern w:val="0"/>
          <w:sz w:val="22"/>
          <w:szCs w:val="22"/>
          <w14:ligatures w14:val="none"/>
        </w:rPr>
      </w:pPr>
    </w:p>
    <w:p w14:paraId="6D8FBD59" w14:textId="77777777" w:rsidR="002B59A9" w:rsidRPr="002B59A9" w:rsidRDefault="002B59A9" w:rsidP="002B59A9">
      <w:pPr>
        <w:spacing w:after="200" w:line="276" w:lineRule="auto"/>
        <w:jc w:val="center"/>
        <w:rPr>
          <w:rFonts w:ascii="Times New Roman" w:eastAsia="Calibri" w:hAnsi="Times New Roman" w:cs="Times New Roman"/>
          <w:i/>
          <w:kern w:val="0"/>
          <w:sz w:val="22"/>
          <w:szCs w:val="22"/>
          <w14:ligatures w14:val="none"/>
        </w:rPr>
      </w:pPr>
    </w:p>
    <w:p w14:paraId="3E5FDEDE" w14:textId="77777777" w:rsidR="002B59A9" w:rsidRPr="002B59A9" w:rsidRDefault="002B59A9" w:rsidP="002B59A9">
      <w:pPr>
        <w:spacing w:after="200" w:line="276" w:lineRule="auto"/>
        <w:jc w:val="center"/>
        <w:rPr>
          <w:rFonts w:ascii="Times New Roman" w:eastAsia="Calibri" w:hAnsi="Times New Roman" w:cs="Times New Roman"/>
          <w:i/>
          <w:kern w:val="0"/>
          <w:sz w:val="22"/>
          <w:szCs w:val="22"/>
          <w14:ligatures w14:val="none"/>
        </w:rPr>
      </w:pPr>
    </w:p>
    <w:p w14:paraId="7EF5B4E6" w14:textId="77777777" w:rsidR="002B59A9" w:rsidRPr="002B59A9" w:rsidRDefault="002B59A9" w:rsidP="002B59A9">
      <w:pPr>
        <w:spacing w:after="200" w:line="276" w:lineRule="auto"/>
        <w:jc w:val="center"/>
        <w:rPr>
          <w:rFonts w:ascii="Times New Roman" w:eastAsia="Calibri" w:hAnsi="Times New Roman" w:cs="Times New Roman"/>
          <w:i/>
          <w:kern w:val="0"/>
          <w:sz w:val="22"/>
          <w:szCs w:val="22"/>
          <w14:ligatures w14:val="none"/>
        </w:rPr>
      </w:pPr>
    </w:p>
    <w:p w14:paraId="3329DBFC" w14:textId="77777777" w:rsidR="002B59A9" w:rsidRPr="002B59A9" w:rsidRDefault="002B59A9" w:rsidP="002B59A9">
      <w:pPr>
        <w:spacing w:after="200" w:line="276" w:lineRule="auto"/>
        <w:jc w:val="center"/>
        <w:rPr>
          <w:rFonts w:ascii="Times New Roman" w:eastAsia="Calibri" w:hAnsi="Times New Roman" w:cs="Times New Roman"/>
          <w:i/>
          <w:kern w:val="0"/>
          <w:sz w:val="22"/>
          <w:szCs w:val="22"/>
          <w14:ligatures w14:val="none"/>
        </w:rPr>
      </w:pPr>
    </w:p>
    <w:p w14:paraId="67E912E8" w14:textId="77777777" w:rsidR="002B59A9" w:rsidRPr="002B59A9" w:rsidRDefault="002B59A9" w:rsidP="002B59A9">
      <w:pPr>
        <w:spacing w:after="200" w:line="276" w:lineRule="auto"/>
        <w:jc w:val="center"/>
        <w:rPr>
          <w:rFonts w:ascii="Times New Roman" w:eastAsia="Calibri" w:hAnsi="Times New Roman" w:cs="Times New Roman"/>
          <w:i/>
          <w:kern w:val="0"/>
          <w:sz w:val="22"/>
          <w:szCs w:val="22"/>
          <w14:ligatures w14:val="none"/>
        </w:rPr>
      </w:pPr>
    </w:p>
    <w:p w14:paraId="73874F9B" w14:textId="77777777" w:rsidR="002B59A9" w:rsidRPr="002B59A9" w:rsidRDefault="002B59A9" w:rsidP="002B59A9">
      <w:pPr>
        <w:spacing w:after="200" w:line="276" w:lineRule="auto"/>
        <w:jc w:val="center"/>
        <w:rPr>
          <w:rFonts w:ascii="Times New Roman" w:eastAsia="Calibri" w:hAnsi="Times New Roman" w:cs="Times New Roman"/>
          <w:i/>
          <w:kern w:val="0"/>
          <w:sz w:val="22"/>
          <w:szCs w:val="22"/>
          <w14:ligatures w14:val="none"/>
        </w:rPr>
      </w:pPr>
    </w:p>
    <w:p w14:paraId="2905DAC8" w14:textId="77777777" w:rsidR="002B59A9" w:rsidRPr="002B59A9" w:rsidRDefault="002B59A9" w:rsidP="002B59A9">
      <w:pPr>
        <w:spacing w:after="200" w:line="276" w:lineRule="auto"/>
        <w:jc w:val="center"/>
        <w:rPr>
          <w:rFonts w:ascii="Times New Roman" w:eastAsia="Calibri" w:hAnsi="Times New Roman" w:cs="Times New Roman"/>
          <w:i/>
          <w:kern w:val="0"/>
          <w:sz w:val="22"/>
          <w:szCs w:val="22"/>
          <w14:ligatures w14:val="none"/>
        </w:rPr>
      </w:pPr>
    </w:p>
    <w:p w14:paraId="60A6ECAB" w14:textId="77777777" w:rsidR="002B59A9" w:rsidRPr="002B59A9" w:rsidRDefault="002B59A9" w:rsidP="002B59A9">
      <w:pPr>
        <w:spacing w:after="200" w:line="276" w:lineRule="auto"/>
        <w:jc w:val="center"/>
        <w:rPr>
          <w:rFonts w:ascii="Times New Roman" w:eastAsia="Calibri" w:hAnsi="Times New Roman" w:cs="Times New Roman"/>
          <w:i/>
          <w:kern w:val="0"/>
          <w:sz w:val="22"/>
          <w:szCs w:val="22"/>
          <w14:ligatures w14:val="none"/>
        </w:rPr>
      </w:pPr>
    </w:p>
    <w:p w14:paraId="7ED236EE" w14:textId="77777777" w:rsidR="002B59A9" w:rsidRPr="002B59A9" w:rsidRDefault="002B59A9" w:rsidP="002B59A9">
      <w:pPr>
        <w:spacing w:after="200" w:line="276" w:lineRule="auto"/>
        <w:jc w:val="center"/>
        <w:rPr>
          <w:rFonts w:ascii="Times New Roman" w:eastAsia="Calibri" w:hAnsi="Times New Roman" w:cs="Times New Roman"/>
          <w:i/>
          <w:kern w:val="0"/>
          <w:sz w:val="22"/>
          <w:szCs w:val="22"/>
          <w14:ligatures w14:val="none"/>
        </w:rPr>
      </w:pPr>
    </w:p>
    <w:p w14:paraId="61924E5B" w14:textId="77777777" w:rsidR="002B59A9" w:rsidRPr="002B59A9" w:rsidRDefault="002B59A9" w:rsidP="002B59A9">
      <w:pPr>
        <w:spacing w:after="200" w:line="276" w:lineRule="auto"/>
        <w:jc w:val="center"/>
        <w:rPr>
          <w:rFonts w:ascii="Times New Roman" w:eastAsia="Calibri" w:hAnsi="Times New Roman" w:cs="Times New Roman"/>
          <w:i/>
          <w:kern w:val="0"/>
          <w:sz w:val="22"/>
          <w:szCs w:val="22"/>
          <w14:ligatures w14:val="none"/>
        </w:rPr>
      </w:pPr>
    </w:p>
    <w:p w14:paraId="44D4E9AD" w14:textId="77777777" w:rsidR="002B59A9" w:rsidRPr="002B59A9" w:rsidRDefault="002B59A9" w:rsidP="002B59A9">
      <w:pPr>
        <w:spacing w:after="200" w:line="276" w:lineRule="auto"/>
        <w:jc w:val="center"/>
        <w:rPr>
          <w:rFonts w:ascii="Times New Roman" w:eastAsia="Calibri" w:hAnsi="Times New Roman" w:cs="Times New Roman"/>
          <w:i/>
          <w:kern w:val="0"/>
          <w:sz w:val="22"/>
          <w:szCs w:val="22"/>
          <w14:ligatures w14:val="none"/>
        </w:rPr>
      </w:pPr>
    </w:p>
    <w:p w14:paraId="37156BEA" w14:textId="77777777" w:rsidR="002B59A9" w:rsidRPr="002B59A9" w:rsidRDefault="002B59A9" w:rsidP="002B59A9">
      <w:pPr>
        <w:spacing w:after="200" w:line="276" w:lineRule="auto"/>
        <w:jc w:val="center"/>
        <w:rPr>
          <w:rFonts w:ascii="Times New Roman" w:eastAsia="Calibri" w:hAnsi="Times New Roman" w:cs="Times New Roman"/>
          <w:i/>
          <w:kern w:val="0"/>
          <w:sz w:val="22"/>
          <w:szCs w:val="22"/>
          <w14:ligatures w14:val="none"/>
        </w:rPr>
      </w:pPr>
    </w:p>
    <w:p w14:paraId="4BD9B039" w14:textId="77777777" w:rsidR="002B59A9" w:rsidRPr="002B59A9" w:rsidRDefault="002B59A9" w:rsidP="002B59A9">
      <w:pPr>
        <w:spacing w:after="200" w:line="276" w:lineRule="auto"/>
        <w:jc w:val="center"/>
        <w:rPr>
          <w:rFonts w:ascii="Times New Roman" w:eastAsia="Calibri" w:hAnsi="Times New Roman" w:cs="Times New Roman"/>
          <w:i/>
          <w:kern w:val="0"/>
          <w:sz w:val="22"/>
          <w:szCs w:val="22"/>
          <w14:ligatures w14:val="none"/>
        </w:rPr>
      </w:pPr>
    </w:p>
    <w:p w14:paraId="794A47BB" w14:textId="77777777" w:rsidR="002B59A9" w:rsidRPr="002B59A9" w:rsidRDefault="002B59A9" w:rsidP="002B59A9">
      <w:pPr>
        <w:spacing w:after="200" w:line="276" w:lineRule="auto"/>
        <w:jc w:val="center"/>
        <w:rPr>
          <w:rFonts w:ascii="Times New Roman" w:eastAsia="Calibri" w:hAnsi="Times New Roman" w:cs="Times New Roman"/>
          <w:i/>
          <w:kern w:val="0"/>
          <w:sz w:val="22"/>
          <w:szCs w:val="22"/>
          <w14:ligatures w14:val="none"/>
        </w:rPr>
      </w:pPr>
    </w:p>
    <w:p w14:paraId="31AEC6A6" w14:textId="77777777" w:rsidR="002B59A9" w:rsidRPr="002B59A9" w:rsidRDefault="002B59A9" w:rsidP="002B59A9">
      <w:pPr>
        <w:spacing w:after="200" w:line="276" w:lineRule="auto"/>
        <w:jc w:val="center"/>
        <w:rPr>
          <w:rFonts w:ascii="Times New Roman" w:eastAsia="Calibri" w:hAnsi="Times New Roman" w:cs="Times New Roman"/>
          <w:i/>
          <w:kern w:val="0"/>
          <w:sz w:val="22"/>
          <w:szCs w:val="22"/>
          <w14:ligatures w14:val="none"/>
        </w:rPr>
      </w:pPr>
    </w:p>
    <w:p w14:paraId="19078F92" w14:textId="77777777" w:rsidR="002B59A9" w:rsidRPr="002B59A9" w:rsidRDefault="002B59A9" w:rsidP="002B59A9">
      <w:pPr>
        <w:spacing w:after="200" w:line="276" w:lineRule="auto"/>
        <w:jc w:val="center"/>
        <w:rPr>
          <w:rFonts w:ascii="Times New Roman" w:eastAsia="Calibri" w:hAnsi="Times New Roman" w:cs="Times New Roman"/>
          <w:i/>
          <w:kern w:val="0"/>
          <w:sz w:val="22"/>
          <w:szCs w:val="22"/>
          <w14:ligatures w14:val="none"/>
        </w:rPr>
      </w:pPr>
    </w:p>
    <w:p w14:paraId="521B8F88" w14:textId="77777777" w:rsidR="002B59A9" w:rsidRPr="002B59A9" w:rsidRDefault="002B59A9" w:rsidP="002B59A9">
      <w:pPr>
        <w:spacing w:after="200" w:line="276" w:lineRule="auto"/>
        <w:jc w:val="center"/>
        <w:rPr>
          <w:rFonts w:ascii="Times New Roman" w:eastAsia="Calibri" w:hAnsi="Times New Roman" w:cs="Times New Roman"/>
          <w:i/>
          <w:kern w:val="0"/>
          <w:sz w:val="22"/>
          <w:szCs w:val="22"/>
          <w14:ligatures w14:val="none"/>
        </w:rPr>
      </w:pPr>
    </w:p>
    <w:p w14:paraId="065E36CA" w14:textId="77777777" w:rsidR="002B59A9" w:rsidRPr="002B59A9" w:rsidRDefault="002B59A9" w:rsidP="002B59A9">
      <w:pPr>
        <w:spacing w:after="200" w:line="276" w:lineRule="auto"/>
        <w:jc w:val="center"/>
        <w:rPr>
          <w:rFonts w:ascii="Times New Roman" w:eastAsia="Calibri" w:hAnsi="Times New Roman" w:cs="Times New Roman"/>
          <w:i/>
          <w:kern w:val="0"/>
          <w:sz w:val="22"/>
          <w:szCs w:val="22"/>
          <w14:ligatures w14:val="none"/>
        </w:rPr>
      </w:pPr>
    </w:p>
    <w:p w14:paraId="6768A9D0" w14:textId="77777777" w:rsidR="002B59A9" w:rsidRPr="002B59A9" w:rsidRDefault="002B59A9" w:rsidP="002B59A9">
      <w:pPr>
        <w:spacing w:after="0" w:line="240" w:lineRule="auto"/>
        <w:ind w:left="3600" w:firstLine="720"/>
        <w:jc w:val="right"/>
        <w:rPr>
          <w:rFonts w:ascii="Times New Roman" w:eastAsia="Calibri" w:hAnsi="Times New Roman" w:cs="Times New Roman"/>
          <w:kern w:val="0"/>
          <w:sz w:val="22"/>
          <w:szCs w:val="22"/>
          <w14:ligatures w14:val="none"/>
        </w:rPr>
      </w:pPr>
      <w:r w:rsidRPr="002B59A9">
        <w:rPr>
          <w:rFonts w:ascii="Times New Roman" w:eastAsia="Calibri" w:hAnsi="Times New Roman" w:cs="Times New Roman"/>
          <w:kern w:val="0"/>
          <w:sz w:val="22"/>
          <w:szCs w:val="22"/>
          <w14:ligatures w14:val="none"/>
        </w:rPr>
        <w:t>Konkurso sąlygų</w:t>
      </w:r>
    </w:p>
    <w:p w14:paraId="354786E0" w14:textId="77777777" w:rsidR="002B59A9" w:rsidRPr="002B59A9" w:rsidRDefault="002B59A9" w:rsidP="002B59A9">
      <w:pPr>
        <w:spacing w:after="200" w:line="276" w:lineRule="auto"/>
        <w:ind w:left="6480" w:firstLine="1296"/>
        <w:jc w:val="center"/>
        <w:rPr>
          <w:rFonts w:ascii="Times New Roman" w:eastAsia="Calibri" w:hAnsi="Times New Roman" w:cs="Times New Roman"/>
          <w:kern w:val="0"/>
          <w:sz w:val="22"/>
          <w:szCs w:val="22"/>
          <w14:ligatures w14:val="none"/>
        </w:rPr>
      </w:pPr>
      <w:r w:rsidRPr="002B59A9">
        <w:rPr>
          <w:rFonts w:ascii="Times New Roman" w:eastAsia="Calibri" w:hAnsi="Times New Roman" w:cs="Times New Roman"/>
          <w:kern w:val="0"/>
          <w:sz w:val="22"/>
          <w:szCs w:val="22"/>
          <w14:ligatures w14:val="none"/>
        </w:rPr>
        <w:t>Priedas Nr. 5</w:t>
      </w:r>
    </w:p>
    <w:p w14:paraId="140E11F3" w14:textId="77777777" w:rsidR="002B59A9" w:rsidRPr="002B59A9" w:rsidRDefault="002B59A9" w:rsidP="002B59A9">
      <w:pPr>
        <w:spacing w:after="0" w:line="240" w:lineRule="auto"/>
        <w:rPr>
          <w:rFonts w:ascii="Times New Roman" w:eastAsia="Calibri" w:hAnsi="Times New Roman" w:cs="Times New Roman"/>
          <w:kern w:val="0"/>
          <w14:ligatures w14:val="none"/>
        </w:rPr>
      </w:pPr>
    </w:p>
    <w:p w14:paraId="7AD35132" w14:textId="77777777" w:rsidR="002B59A9" w:rsidRPr="002B59A9" w:rsidRDefault="002B59A9" w:rsidP="002B59A9">
      <w:pPr>
        <w:spacing w:after="0" w:line="240" w:lineRule="auto"/>
        <w:ind w:left="-426"/>
        <w:jc w:val="center"/>
        <w:rPr>
          <w:rFonts w:ascii="Times New Roman" w:eastAsia="Calibri" w:hAnsi="Times New Roman" w:cs="Times New Roman"/>
          <w:b/>
          <w:kern w:val="0"/>
          <w:sz w:val="22"/>
          <w:szCs w:val="22"/>
          <w14:ligatures w14:val="none"/>
        </w:rPr>
      </w:pPr>
      <w:r w:rsidRPr="002B59A9">
        <w:rPr>
          <w:rFonts w:ascii="Times New Roman" w:eastAsia="Calibri" w:hAnsi="Times New Roman" w:cs="Times New Roman"/>
          <w:b/>
          <w:kern w:val="0"/>
          <w:sz w:val="22"/>
          <w:szCs w:val="22"/>
          <w14:ligatures w14:val="none"/>
        </w:rPr>
        <w:t>DEKLARACIJA DĖL TIEKĖJO ATSAKINGŲ ASMENŲ*</w:t>
      </w:r>
    </w:p>
    <w:p w14:paraId="17DED4AA" w14:textId="77777777" w:rsidR="002B59A9" w:rsidRPr="002B59A9" w:rsidRDefault="002B59A9" w:rsidP="002B59A9">
      <w:pPr>
        <w:spacing w:after="0" w:line="240" w:lineRule="auto"/>
        <w:jc w:val="both"/>
        <w:rPr>
          <w:rFonts w:ascii="Times New Roman" w:eastAsia="Calibri" w:hAnsi="Times New Roman" w:cs="Times New Roman"/>
          <w:i/>
          <w:kern w:val="0"/>
          <w:sz w:val="22"/>
          <w:szCs w:val="22"/>
          <w:u w:val="single"/>
          <w14:ligatures w14:val="none"/>
        </w:rPr>
      </w:pPr>
    </w:p>
    <w:p w14:paraId="5A914E01" w14:textId="77777777" w:rsidR="002B59A9" w:rsidRPr="002B59A9" w:rsidRDefault="002B59A9" w:rsidP="002B59A9">
      <w:pPr>
        <w:spacing w:after="0" w:line="240" w:lineRule="auto"/>
        <w:jc w:val="both"/>
        <w:rPr>
          <w:rFonts w:ascii="Times New Roman" w:eastAsia="Calibri" w:hAnsi="Times New Roman" w:cs="Times New Roman"/>
          <w:i/>
          <w:kern w:val="0"/>
          <w:sz w:val="22"/>
          <w:szCs w:val="22"/>
          <w:u w:val="single"/>
          <w14:ligatures w14:val="none"/>
        </w:rPr>
      </w:pPr>
      <w:r w:rsidRPr="002B59A9">
        <w:rPr>
          <w:rFonts w:ascii="Times New Roman" w:eastAsia="Calibri" w:hAnsi="Times New Roman" w:cs="Times New Roman"/>
          <w:i/>
          <w:kern w:val="0"/>
          <w:sz w:val="22"/>
          <w:szCs w:val="22"/>
          <w:u w:val="single"/>
          <w14:ligatures w14:val="none"/>
        </w:rPr>
        <w:t xml:space="preserve">*Priklausomai nuo juridiniame asmenyje (tiekėjo įmonėje) sudaryto valdymo ar priežiūros organo, tiekėjas turi </w:t>
      </w:r>
      <w:r w:rsidRPr="002B59A9">
        <w:rPr>
          <w:rFonts w:ascii="Times New Roman" w:eastAsia="Calibri" w:hAnsi="Times New Roman" w:cs="Times New Roman"/>
          <w:b/>
          <w:i/>
          <w:kern w:val="0"/>
          <w:sz w:val="22"/>
          <w:szCs w:val="22"/>
          <w:u w:val="single"/>
          <w14:ligatures w14:val="none"/>
        </w:rPr>
        <w:t>vadovaujantis Viešųjų pirkimų įstatymo 46 straipsnio 1 dalimi</w:t>
      </w:r>
      <w:r w:rsidRPr="002B59A9">
        <w:rPr>
          <w:rFonts w:ascii="Times New Roman" w:eastAsia="Calibri" w:hAnsi="Times New Roman" w:cs="Times New Roman"/>
          <w:i/>
          <w:kern w:val="0"/>
          <w:sz w:val="22"/>
          <w:szCs w:val="22"/>
          <w:u w:val="single"/>
          <w14:ligatures w14:val="none"/>
        </w:rPr>
        <w:t xml:space="preserve"> pateikti dėl jo atsakingų asmenų </w:t>
      </w:r>
      <w:r w:rsidRPr="002B59A9">
        <w:rPr>
          <w:rFonts w:ascii="Times New Roman" w:eastAsia="Calibri" w:hAnsi="Times New Roman" w:cs="Times New Roman"/>
          <w:b/>
          <w:i/>
          <w:kern w:val="0"/>
          <w:sz w:val="22"/>
          <w:szCs w:val="22"/>
          <w:u w:val="single"/>
          <w14:ligatures w14:val="none"/>
        </w:rPr>
        <w:t>–</w:t>
      </w:r>
      <w:r w:rsidRPr="002B59A9">
        <w:rPr>
          <w:rFonts w:ascii="Times New Roman" w:eastAsia="Calibri" w:hAnsi="Times New Roman" w:cs="Times New Roman"/>
          <w:i/>
          <w:kern w:val="0"/>
          <w:sz w:val="22"/>
          <w:szCs w:val="22"/>
          <w:u w:val="single"/>
          <w14:ligatures w14:val="none"/>
        </w:rPr>
        <w:t xml:space="preserve"> narius bei dalyvius arba nurodyti kad tokių organų ar dalyvių nėra. Jeigu šioje deklaracijoje nurodomi asmenys tiekėjo įmonėje yra, tiekėjas turi pateiki pirkimo sąlygų 3.7.1.1.-3.7.1.8 punktuose nurodytus aktualius dokumentus, patvirtinančius pašalinimo pagrindų nebuvimo faktą dėl deklaracijoje nurodytų asmenų.</w:t>
      </w:r>
    </w:p>
    <w:p w14:paraId="136A6AD0" w14:textId="77777777" w:rsidR="002B59A9" w:rsidRPr="002B59A9" w:rsidRDefault="002B59A9" w:rsidP="002B59A9">
      <w:pPr>
        <w:spacing w:after="0" w:line="240" w:lineRule="auto"/>
        <w:jc w:val="both"/>
        <w:rPr>
          <w:rFonts w:ascii="Times New Roman" w:eastAsia="Calibri" w:hAnsi="Times New Roman" w:cs="Times New Roman"/>
          <w:i/>
          <w:kern w:val="0"/>
          <w:sz w:val="22"/>
          <w:szCs w:val="22"/>
          <w:u w:val="single"/>
          <w14:ligatures w14:val="none"/>
        </w:rPr>
      </w:pPr>
    </w:p>
    <w:p w14:paraId="749056FF" w14:textId="77777777" w:rsidR="002B59A9" w:rsidRPr="002B59A9" w:rsidRDefault="002B59A9" w:rsidP="002B59A9">
      <w:pPr>
        <w:spacing w:after="0" w:line="240" w:lineRule="auto"/>
        <w:jc w:val="both"/>
        <w:rPr>
          <w:rFonts w:ascii="Times New Roman" w:eastAsia="Calibri" w:hAnsi="Times New Roman" w:cs="Times New Roman"/>
          <w:kern w:val="0"/>
          <w:sz w:val="22"/>
          <w:szCs w:val="22"/>
          <w14:ligatures w14:val="none"/>
        </w:rPr>
      </w:pPr>
      <w:r w:rsidRPr="002B59A9">
        <w:rPr>
          <w:rFonts w:ascii="Times New Roman" w:eastAsia="Calibri" w:hAnsi="Times New Roman" w:cs="Times New Roman"/>
          <w:kern w:val="0"/>
          <w:sz w:val="22"/>
          <w:szCs w:val="22"/>
          <w14:ligatures w14:val="none"/>
        </w:rPr>
        <w:tab/>
        <w:t>Aš, ___________________________________________________________________</w:t>
      </w:r>
    </w:p>
    <w:p w14:paraId="60665FA2" w14:textId="77777777" w:rsidR="002B59A9" w:rsidRPr="002B59A9" w:rsidRDefault="002B59A9" w:rsidP="002B59A9">
      <w:pPr>
        <w:spacing w:after="0" w:line="240" w:lineRule="auto"/>
        <w:jc w:val="both"/>
        <w:rPr>
          <w:rFonts w:ascii="Times New Roman" w:eastAsia="Calibri" w:hAnsi="Times New Roman" w:cs="Times New Roman"/>
          <w:kern w:val="0"/>
          <w:sz w:val="20"/>
          <w:szCs w:val="20"/>
          <w14:ligatures w14:val="none"/>
        </w:rPr>
      </w:pPr>
      <w:r w:rsidRPr="002B59A9">
        <w:rPr>
          <w:rFonts w:ascii="Times New Roman" w:eastAsia="Calibri" w:hAnsi="Times New Roman" w:cs="Times New Roman"/>
          <w:i/>
          <w:kern w:val="0"/>
          <w:sz w:val="20"/>
          <w:szCs w:val="20"/>
          <w14:ligatures w14:val="none"/>
        </w:rPr>
        <w:t xml:space="preserve">                                          (Tiekėjo vadovo ar jo įgalioto asmens pareigų pavadinimas, vardas ir pavardė)</w:t>
      </w:r>
      <w:r w:rsidRPr="002B59A9">
        <w:rPr>
          <w:rFonts w:ascii="Times New Roman" w:eastAsia="Calibri" w:hAnsi="Times New Roman" w:cs="Times New Roman"/>
          <w:kern w:val="0"/>
          <w:sz w:val="20"/>
          <w:szCs w:val="20"/>
          <w14:ligatures w14:val="none"/>
        </w:rPr>
        <w:t xml:space="preserve"> </w:t>
      </w:r>
    </w:p>
    <w:p w14:paraId="526FB260" w14:textId="77777777" w:rsidR="002B59A9" w:rsidRPr="002B59A9" w:rsidRDefault="002B59A9" w:rsidP="002B59A9">
      <w:pPr>
        <w:spacing w:after="0" w:line="240" w:lineRule="auto"/>
        <w:jc w:val="both"/>
        <w:rPr>
          <w:rFonts w:ascii="Times New Roman" w:eastAsia="Calibri" w:hAnsi="Times New Roman" w:cs="Times New Roman"/>
          <w:kern w:val="0"/>
          <w:sz w:val="20"/>
          <w:szCs w:val="20"/>
          <w14:ligatures w14:val="none"/>
        </w:rPr>
      </w:pPr>
    </w:p>
    <w:p w14:paraId="221AF5A0" w14:textId="77777777" w:rsidR="002B59A9" w:rsidRPr="002B59A9" w:rsidRDefault="002B59A9" w:rsidP="002B59A9">
      <w:pPr>
        <w:spacing w:after="0" w:line="240" w:lineRule="auto"/>
        <w:jc w:val="both"/>
        <w:rPr>
          <w:rFonts w:ascii="Times New Roman" w:eastAsia="Calibri" w:hAnsi="Times New Roman" w:cs="Times New Roman"/>
          <w:kern w:val="0"/>
          <w:sz w:val="22"/>
          <w:szCs w:val="22"/>
          <w14:ligatures w14:val="none"/>
        </w:rPr>
      </w:pPr>
      <w:r w:rsidRPr="002B59A9">
        <w:rPr>
          <w:rFonts w:ascii="Times New Roman" w:eastAsia="Calibri" w:hAnsi="Times New Roman" w:cs="Times New Roman"/>
          <w:kern w:val="0"/>
          <w:sz w:val="22"/>
          <w:szCs w:val="22"/>
          <w14:ligatures w14:val="none"/>
        </w:rPr>
        <w:t>deklaruoju, kad mano vadovaujamo (-</w:t>
      </w:r>
      <w:proofErr w:type="spellStart"/>
      <w:r w:rsidRPr="002B59A9">
        <w:rPr>
          <w:rFonts w:ascii="Times New Roman" w:eastAsia="Calibri" w:hAnsi="Times New Roman" w:cs="Times New Roman"/>
          <w:kern w:val="0"/>
          <w:sz w:val="22"/>
          <w:szCs w:val="22"/>
          <w14:ligatures w14:val="none"/>
        </w:rPr>
        <w:t>os</w:t>
      </w:r>
      <w:proofErr w:type="spellEnd"/>
      <w:r w:rsidRPr="002B59A9">
        <w:rPr>
          <w:rFonts w:ascii="Times New Roman" w:eastAsia="Calibri" w:hAnsi="Times New Roman" w:cs="Times New Roman"/>
          <w:kern w:val="0"/>
          <w:sz w:val="22"/>
          <w:szCs w:val="22"/>
          <w14:ligatures w14:val="none"/>
        </w:rPr>
        <w:t>)/(atstovaujamo (-</w:t>
      </w:r>
      <w:proofErr w:type="spellStart"/>
      <w:r w:rsidRPr="002B59A9">
        <w:rPr>
          <w:rFonts w:ascii="Times New Roman" w:eastAsia="Calibri" w:hAnsi="Times New Roman" w:cs="Times New Roman"/>
          <w:kern w:val="0"/>
          <w:sz w:val="22"/>
          <w:szCs w:val="22"/>
          <w14:ligatures w14:val="none"/>
        </w:rPr>
        <w:t>os</w:t>
      </w:r>
      <w:proofErr w:type="spellEnd"/>
      <w:r w:rsidRPr="002B59A9">
        <w:rPr>
          <w:rFonts w:ascii="Times New Roman" w:eastAsia="Calibri" w:hAnsi="Times New Roman" w:cs="Times New Roman"/>
          <w:kern w:val="0"/>
          <w:sz w:val="22"/>
          <w:szCs w:val="22"/>
          <w14:ligatures w14:val="none"/>
        </w:rPr>
        <w:t>)</w:t>
      </w:r>
      <w:r w:rsidRPr="002B59A9">
        <w:rPr>
          <w:rFonts w:ascii="Times New Roman" w:eastAsia="Calibri" w:hAnsi="Times New Roman" w:cs="Times New Roman"/>
          <w:i/>
          <w:kern w:val="0"/>
          <w:sz w:val="22"/>
          <w:szCs w:val="22"/>
          <w14:ligatures w14:val="none"/>
        </w:rPr>
        <w:t xml:space="preserve"> _____________________________ </w:t>
      </w:r>
      <w:r w:rsidRPr="002B59A9">
        <w:rPr>
          <w:rFonts w:ascii="Times New Roman" w:eastAsia="Calibri" w:hAnsi="Times New Roman" w:cs="Times New Roman"/>
          <w:kern w:val="0"/>
          <w:sz w:val="22"/>
          <w:szCs w:val="22"/>
          <w14:ligatures w14:val="none"/>
        </w:rPr>
        <w:t xml:space="preserve">atsakingi </w:t>
      </w:r>
    </w:p>
    <w:p w14:paraId="7F4DD26A" w14:textId="77777777" w:rsidR="002B59A9" w:rsidRPr="002B59A9" w:rsidRDefault="002B59A9" w:rsidP="002B59A9">
      <w:pPr>
        <w:spacing w:after="0" w:line="240" w:lineRule="auto"/>
        <w:jc w:val="both"/>
        <w:rPr>
          <w:rFonts w:ascii="Times New Roman" w:eastAsia="Calibri" w:hAnsi="Times New Roman" w:cs="Times New Roman"/>
          <w:i/>
          <w:kern w:val="0"/>
          <w:sz w:val="20"/>
          <w:szCs w:val="20"/>
          <w14:ligatures w14:val="none"/>
        </w:rPr>
      </w:pPr>
      <w:r w:rsidRPr="002B59A9">
        <w:rPr>
          <w:rFonts w:ascii="Times New Roman" w:eastAsia="Calibri" w:hAnsi="Times New Roman" w:cs="Times New Roman"/>
          <w:i/>
          <w:kern w:val="0"/>
          <w:sz w:val="20"/>
          <w:szCs w:val="20"/>
          <w14:ligatures w14:val="none"/>
        </w:rPr>
        <w:t xml:space="preserve">    </w:t>
      </w:r>
      <w:r w:rsidRPr="002B59A9">
        <w:rPr>
          <w:rFonts w:ascii="Times New Roman" w:eastAsia="Calibri" w:hAnsi="Times New Roman" w:cs="Times New Roman"/>
          <w:i/>
          <w:kern w:val="0"/>
          <w:sz w:val="20"/>
          <w:szCs w:val="20"/>
          <w14:ligatures w14:val="none"/>
        </w:rPr>
        <w:tab/>
      </w:r>
      <w:r w:rsidRPr="002B59A9">
        <w:rPr>
          <w:rFonts w:ascii="Times New Roman" w:eastAsia="Calibri" w:hAnsi="Times New Roman" w:cs="Times New Roman"/>
          <w:i/>
          <w:kern w:val="0"/>
          <w:sz w:val="20"/>
          <w:szCs w:val="20"/>
          <w14:ligatures w14:val="none"/>
        </w:rPr>
        <w:tab/>
      </w:r>
      <w:r w:rsidRPr="002B59A9">
        <w:rPr>
          <w:rFonts w:ascii="Times New Roman" w:eastAsia="Calibri" w:hAnsi="Times New Roman" w:cs="Times New Roman"/>
          <w:i/>
          <w:kern w:val="0"/>
          <w:sz w:val="20"/>
          <w:szCs w:val="20"/>
          <w14:ligatures w14:val="none"/>
        </w:rPr>
        <w:tab/>
      </w:r>
      <w:r w:rsidRPr="002B59A9">
        <w:rPr>
          <w:rFonts w:ascii="Times New Roman" w:eastAsia="Calibri" w:hAnsi="Times New Roman" w:cs="Times New Roman"/>
          <w:i/>
          <w:kern w:val="0"/>
          <w:sz w:val="20"/>
          <w:szCs w:val="20"/>
          <w14:ligatures w14:val="none"/>
        </w:rPr>
        <w:tab/>
      </w:r>
      <w:r w:rsidRPr="002B59A9">
        <w:rPr>
          <w:rFonts w:ascii="Times New Roman" w:eastAsia="Calibri" w:hAnsi="Times New Roman" w:cs="Times New Roman"/>
          <w:i/>
          <w:kern w:val="0"/>
          <w:sz w:val="20"/>
          <w:szCs w:val="20"/>
          <w14:ligatures w14:val="none"/>
        </w:rPr>
        <w:tab/>
        <w:t>(tiekėjo pavadinimas)</w:t>
      </w:r>
    </w:p>
    <w:p w14:paraId="678E1DCC" w14:textId="77777777" w:rsidR="002B59A9" w:rsidRPr="002B59A9" w:rsidRDefault="002B59A9" w:rsidP="002B59A9">
      <w:pPr>
        <w:spacing w:after="0" w:line="240" w:lineRule="auto"/>
        <w:jc w:val="both"/>
        <w:rPr>
          <w:rFonts w:ascii="Times New Roman" w:eastAsia="Calibri" w:hAnsi="Times New Roman" w:cs="Times New Roman"/>
          <w:kern w:val="0"/>
          <w:sz w:val="22"/>
          <w:szCs w:val="22"/>
          <w14:ligatures w14:val="none"/>
        </w:rPr>
      </w:pPr>
      <w:r w:rsidRPr="002B59A9">
        <w:rPr>
          <w:rFonts w:ascii="Times New Roman" w:eastAsia="Calibri" w:hAnsi="Times New Roman" w:cs="Times New Roman"/>
          <w:kern w:val="0"/>
          <w:sz w:val="22"/>
          <w:szCs w:val="22"/>
          <w14:ligatures w14:val="none"/>
        </w:rPr>
        <w:t>asmenys, vadovaujantis Viešųjų pirkimų įstatymo 46 straipsnio 1 dalimi, yra:</w:t>
      </w:r>
    </w:p>
    <w:p w14:paraId="521A0D86" w14:textId="77777777" w:rsidR="002B59A9" w:rsidRPr="002B59A9" w:rsidRDefault="002B59A9" w:rsidP="002B59A9">
      <w:pPr>
        <w:spacing w:after="0" w:line="240" w:lineRule="auto"/>
        <w:jc w:val="both"/>
        <w:rPr>
          <w:rFonts w:ascii="Times New Roman" w:eastAsia="Calibri" w:hAnsi="Times New Roman" w:cs="Times New Roman"/>
          <w:i/>
          <w:kern w:val="0"/>
          <w:sz w:val="22"/>
          <w:szCs w:val="22"/>
          <w14:ligatures w14:val="none"/>
        </w:rPr>
      </w:pPr>
    </w:p>
    <w:p w14:paraId="4C85B588" w14:textId="77777777" w:rsidR="002B59A9" w:rsidRPr="002B59A9" w:rsidRDefault="002B59A9" w:rsidP="002B59A9">
      <w:pPr>
        <w:spacing w:after="0" w:line="240" w:lineRule="auto"/>
        <w:rPr>
          <w:rFonts w:ascii="Times New Roman" w:eastAsia="Calibri" w:hAnsi="Times New Roman" w:cs="Times New Roman"/>
          <w:b/>
          <w:kern w:val="0"/>
          <w:sz w:val="22"/>
          <w:szCs w:val="22"/>
          <w14:ligatures w14:val="none"/>
        </w:rPr>
      </w:pPr>
      <w:r w:rsidRPr="002B59A9">
        <w:rPr>
          <w:rFonts w:ascii="Times New Roman" w:eastAsia="Calibri" w:hAnsi="Times New Roman" w:cs="Times New Roman"/>
          <w:b/>
          <w:kern w:val="0"/>
          <w:sz w:val="22"/>
          <w:szCs w:val="22"/>
          <w14:ligatures w14:val="none"/>
        </w:rPr>
        <w:t>I. Valdyba (sudaryta/nesudaryta) .................................(įrašyti)</w:t>
      </w:r>
    </w:p>
    <w:p w14:paraId="4091F2CE" w14:textId="77777777" w:rsidR="002B59A9" w:rsidRPr="002B59A9" w:rsidRDefault="002B59A9" w:rsidP="002B59A9">
      <w:pPr>
        <w:spacing w:after="0" w:line="240" w:lineRule="auto"/>
        <w:rPr>
          <w:rFonts w:ascii="Times New Roman" w:eastAsia="Calibri" w:hAnsi="Times New Roman" w:cs="Times New Roman"/>
          <w:b/>
          <w:kern w:val="0"/>
          <w:sz w:val="22"/>
          <w:szCs w:val="22"/>
          <w14:ligatures w14:val="none"/>
        </w:rPr>
      </w:pPr>
      <w:r w:rsidRPr="002B59A9">
        <w:rPr>
          <w:rFonts w:ascii="Times New Roman" w:eastAsia="Calibri" w:hAnsi="Times New Roman" w:cs="Times New Roman"/>
          <w:b/>
          <w:kern w:val="0"/>
          <w:sz w:val="22"/>
          <w:szCs w:val="22"/>
          <w14:ligatures w14:val="none"/>
        </w:rPr>
        <w:t>Jei sudaryta, nurodyti visus valdybos narius (vardas, pavardė):</w:t>
      </w:r>
    </w:p>
    <w:p w14:paraId="3A1C9EDB" w14:textId="77777777" w:rsidR="002B59A9" w:rsidRPr="002B59A9" w:rsidRDefault="002B59A9" w:rsidP="002B59A9">
      <w:pPr>
        <w:spacing w:after="0" w:line="240" w:lineRule="auto"/>
        <w:rPr>
          <w:rFonts w:ascii="Times New Roman" w:eastAsia="Calibri" w:hAnsi="Times New Roman" w:cs="Times New Roman"/>
          <w:kern w:val="0"/>
          <w:sz w:val="22"/>
          <w:szCs w:val="22"/>
          <w14:ligatures w14:val="none"/>
        </w:rPr>
      </w:pPr>
      <w:r w:rsidRPr="002B59A9">
        <w:rPr>
          <w:rFonts w:ascii="Times New Roman" w:eastAsia="Calibri" w:hAnsi="Times New Roman" w:cs="Times New Roman"/>
          <w:kern w:val="0"/>
          <w:sz w:val="22"/>
          <w:szCs w:val="22"/>
          <w14:ligatures w14:val="none"/>
        </w:rPr>
        <w:t>1.</w:t>
      </w:r>
    </w:p>
    <w:p w14:paraId="7706FF1D" w14:textId="77777777" w:rsidR="002B59A9" w:rsidRPr="002B59A9" w:rsidRDefault="002B59A9" w:rsidP="002B59A9">
      <w:pPr>
        <w:spacing w:after="0" w:line="240" w:lineRule="auto"/>
        <w:rPr>
          <w:rFonts w:ascii="Times New Roman" w:eastAsia="Calibri" w:hAnsi="Times New Roman" w:cs="Times New Roman"/>
          <w:kern w:val="0"/>
          <w:sz w:val="22"/>
          <w:szCs w:val="22"/>
          <w14:ligatures w14:val="none"/>
        </w:rPr>
      </w:pPr>
      <w:r w:rsidRPr="002B59A9">
        <w:rPr>
          <w:rFonts w:ascii="Times New Roman" w:eastAsia="Calibri" w:hAnsi="Times New Roman" w:cs="Times New Roman"/>
          <w:kern w:val="0"/>
          <w:sz w:val="22"/>
          <w:szCs w:val="22"/>
          <w14:ligatures w14:val="none"/>
        </w:rPr>
        <w:t>2.</w:t>
      </w:r>
    </w:p>
    <w:p w14:paraId="6275E748" w14:textId="77777777" w:rsidR="002B59A9" w:rsidRPr="002B59A9" w:rsidRDefault="002B59A9" w:rsidP="002B59A9">
      <w:pPr>
        <w:spacing w:after="0" w:line="240" w:lineRule="auto"/>
        <w:rPr>
          <w:rFonts w:ascii="Times New Roman" w:eastAsia="Calibri" w:hAnsi="Times New Roman" w:cs="Times New Roman"/>
          <w:kern w:val="0"/>
          <w:sz w:val="22"/>
          <w:szCs w:val="22"/>
          <w14:ligatures w14:val="none"/>
        </w:rPr>
      </w:pPr>
      <w:r w:rsidRPr="002B59A9">
        <w:rPr>
          <w:rFonts w:ascii="Times New Roman" w:eastAsia="Calibri" w:hAnsi="Times New Roman" w:cs="Times New Roman"/>
          <w:kern w:val="0"/>
          <w:sz w:val="22"/>
          <w:szCs w:val="22"/>
          <w14:ligatures w14:val="none"/>
        </w:rPr>
        <w:t>3.</w:t>
      </w:r>
    </w:p>
    <w:p w14:paraId="603696C9" w14:textId="77777777" w:rsidR="002B59A9" w:rsidRPr="002B59A9" w:rsidRDefault="002B59A9" w:rsidP="002B59A9">
      <w:pPr>
        <w:spacing w:after="0" w:line="240" w:lineRule="auto"/>
        <w:rPr>
          <w:rFonts w:ascii="Times New Roman" w:eastAsia="Calibri" w:hAnsi="Times New Roman" w:cs="Times New Roman"/>
          <w:kern w:val="0"/>
          <w:sz w:val="22"/>
          <w:szCs w:val="22"/>
          <w14:ligatures w14:val="none"/>
        </w:rPr>
      </w:pPr>
      <w:r w:rsidRPr="002B59A9">
        <w:rPr>
          <w:rFonts w:ascii="Times New Roman" w:eastAsia="Calibri" w:hAnsi="Times New Roman" w:cs="Times New Roman"/>
          <w:kern w:val="0"/>
          <w:sz w:val="22"/>
          <w:szCs w:val="22"/>
          <w14:ligatures w14:val="none"/>
        </w:rPr>
        <w:t>..................</w:t>
      </w:r>
    </w:p>
    <w:p w14:paraId="294390DC" w14:textId="77777777" w:rsidR="002B59A9" w:rsidRPr="002B59A9" w:rsidRDefault="002B59A9" w:rsidP="002B59A9">
      <w:pPr>
        <w:spacing w:after="0" w:line="240" w:lineRule="auto"/>
        <w:rPr>
          <w:rFonts w:ascii="Times New Roman" w:eastAsia="Calibri" w:hAnsi="Times New Roman" w:cs="Times New Roman"/>
          <w:b/>
          <w:kern w:val="0"/>
          <w:sz w:val="22"/>
          <w:szCs w:val="22"/>
          <w14:ligatures w14:val="none"/>
        </w:rPr>
      </w:pPr>
      <w:r w:rsidRPr="002B59A9">
        <w:rPr>
          <w:rFonts w:ascii="Times New Roman" w:eastAsia="Calibri" w:hAnsi="Times New Roman" w:cs="Times New Roman"/>
          <w:b/>
          <w:kern w:val="0"/>
          <w:sz w:val="22"/>
          <w:szCs w:val="22"/>
          <w14:ligatures w14:val="none"/>
        </w:rPr>
        <w:t>II. Stebėtojų taryba (sudaryta/nesudaryta) .................................(įrašyti)</w:t>
      </w:r>
    </w:p>
    <w:p w14:paraId="20191AB8" w14:textId="77777777" w:rsidR="002B59A9" w:rsidRPr="002B59A9" w:rsidRDefault="002B59A9" w:rsidP="002B59A9">
      <w:pPr>
        <w:spacing w:after="0" w:line="240" w:lineRule="auto"/>
        <w:rPr>
          <w:rFonts w:ascii="Times New Roman" w:eastAsia="Calibri" w:hAnsi="Times New Roman" w:cs="Times New Roman"/>
          <w:b/>
          <w:kern w:val="0"/>
          <w:sz w:val="22"/>
          <w:szCs w:val="22"/>
          <w14:ligatures w14:val="none"/>
        </w:rPr>
      </w:pPr>
      <w:r w:rsidRPr="002B59A9">
        <w:rPr>
          <w:rFonts w:ascii="Times New Roman" w:eastAsia="Calibri" w:hAnsi="Times New Roman" w:cs="Times New Roman"/>
          <w:b/>
          <w:kern w:val="0"/>
          <w:sz w:val="22"/>
          <w:szCs w:val="22"/>
          <w14:ligatures w14:val="none"/>
        </w:rPr>
        <w:t>Jei sudaryta, nurodyti visus stebėtojų tarybos narius (vardas, pavardė):</w:t>
      </w:r>
    </w:p>
    <w:p w14:paraId="7E22D3AA" w14:textId="77777777" w:rsidR="002B59A9" w:rsidRPr="002B59A9" w:rsidRDefault="002B59A9" w:rsidP="002B59A9">
      <w:pPr>
        <w:spacing w:after="0" w:line="240" w:lineRule="auto"/>
        <w:rPr>
          <w:rFonts w:ascii="Times New Roman" w:eastAsia="Calibri" w:hAnsi="Times New Roman" w:cs="Times New Roman"/>
          <w:kern w:val="0"/>
          <w:sz w:val="22"/>
          <w:szCs w:val="22"/>
          <w14:ligatures w14:val="none"/>
        </w:rPr>
      </w:pPr>
      <w:r w:rsidRPr="002B59A9">
        <w:rPr>
          <w:rFonts w:ascii="Times New Roman" w:eastAsia="Calibri" w:hAnsi="Times New Roman" w:cs="Times New Roman"/>
          <w:kern w:val="0"/>
          <w:sz w:val="22"/>
          <w:szCs w:val="22"/>
          <w14:ligatures w14:val="none"/>
        </w:rPr>
        <w:t>1.</w:t>
      </w:r>
    </w:p>
    <w:p w14:paraId="191F2442" w14:textId="77777777" w:rsidR="002B59A9" w:rsidRPr="002B59A9" w:rsidRDefault="002B59A9" w:rsidP="002B59A9">
      <w:pPr>
        <w:spacing w:after="0" w:line="240" w:lineRule="auto"/>
        <w:rPr>
          <w:rFonts w:ascii="Times New Roman" w:eastAsia="Calibri" w:hAnsi="Times New Roman" w:cs="Times New Roman"/>
          <w:kern w:val="0"/>
          <w:sz w:val="22"/>
          <w:szCs w:val="22"/>
          <w14:ligatures w14:val="none"/>
        </w:rPr>
      </w:pPr>
      <w:r w:rsidRPr="002B59A9">
        <w:rPr>
          <w:rFonts w:ascii="Times New Roman" w:eastAsia="Calibri" w:hAnsi="Times New Roman" w:cs="Times New Roman"/>
          <w:kern w:val="0"/>
          <w:sz w:val="22"/>
          <w:szCs w:val="22"/>
          <w14:ligatures w14:val="none"/>
        </w:rPr>
        <w:t>2.</w:t>
      </w:r>
    </w:p>
    <w:p w14:paraId="5ABEC96C" w14:textId="77777777" w:rsidR="002B59A9" w:rsidRPr="002B59A9" w:rsidRDefault="002B59A9" w:rsidP="002B59A9">
      <w:pPr>
        <w:spacing w:after="0" w:line="240" w:lineRule="auto"/>
        <w:rPr>
          <w:rFonts w:ascii="Times New Roman" w:eastAsia="Calibri" w:hAnsi="Times New Roman" w:cs="Times New Roman"/>
          <w:kern w:val="0"/>
          <w:sz w:val="22"/>
          <w:szCs w:val="22"/>
          <w14:ligatures w14:val="none"/>
        </w:rPr>
      </w:pPr>
      <w:r w:rsidRPr="002B59A9">
        <w:rPr>
          <w:rFonts w:ascii="Times New Roman" w:eastAsia="Calibri" w:hAnsi="Times New Roman" w:cs="Times New Roman"/>
          <w:kern w:val="0"/>
          <w:sz w:val="22"/>
          <w:szCs w:val="22"/>
          <w14:ligatures w14:val="none"/>
        </w:rPr>
        <w:t>3.</w:t>
      </w:r>
    </w:p>
    <w:p w14:paraId="64421F15" w14:textId="77777777" w:rsidR="002B59A9" w:rsidRPr="002B59A9" w:rsidRDefault="002B59A9" w:rsidP="002B59A9">
      <w:pPr>
        <w:spacing w:after="0" w:line="240" w:lineRule="auto"/>
        <w:rPr>
          <w:rFonts w:ascii="Times New Roman" w:eastAsia="Calibri" w:hAnsi="Times New Roman" w:cs="Times New Roman"/>
          <w:kern w:val="0"/>
          <w:sz w:val="22"/>
          <w:szCs w:val="22"/>
          <w14:ligatures w14:val="none"/>
        </w:rPr>
      </w:pPr>
      <w:r w:rsidRPr="002B59A9">
        <w:rPr>
          <w:rFonts w:ascii="Times New Roman" w:eastAsia="Calibri" w:hAnsi="Times New Roman" w:cs="Times New Roman"/>
          <w:kern w:val="0"/>
          <w:sz w:val="22"/>
          <w:szCs w:val="22"/>
          <w14:ligatures w14:val="none"/>
        </w:rPr>
        <w:t>..................</w:t>
      </w:r>
    </w:p>
    <w:p w14:paraId="57AF4337" w14:textId="77777777" w:rsidR="002B59A9" w:rsidRPr="002B59A9" w:rsidRDefault="002B59A9" w:rsidP="002B59A9">
      <w:pPr>
        <w:spacing w:after="0" w:line="240" w:lineRule="auto"/>
        <w:rPr>
          <w:rFonts w:ascii="Times New Roman" w:eastAsia="Calibri" w:hAnsi="Times New Roman" w:cs="Times New Roman"/>
          <w:b/>
          <w:kern w:val="0"/>
          <w:sz w:val="22"/>
          <w:szCs w:val="22"/>
          <w14:ligatures w14:val="none"/>
        </w:rPr>
      </w:pPr>
      <w:r w:rsidRPr="002B59A9">
        <w:rPr>
          <w:rFonts w:ascii="Times New Roman" w:eastAsia="Calibri" w:hAnsi="Times New Roman" w:cs="Times New Roman"/>
          <w:b/>
          <w:kern w:val="0"/>
          <w:sz w:val="22"/>
          <w:szCs w:val="22"/>
          <w14:ligatures w14:val="none"/>
        </w:rPr>
        <w:t>III. Įmonėje nustatytas kiekybinis atstovavimas (taip/ne) ............................ (įrašyti)</w:t>
      </w:r>
    </w:p>
    <w:p w14:paraId="79B285F8" w14:textId="77777777" w:rsidR="002B59A9" w:rsidRPr="002B59A9" w:rsidRDefault="002B59A9" w:rsidP="002B59A9">
      <w:pPr>
        <w:spacing w:after="0" w:line="240" w:lineRule="auto"/>
        <w:rPr>
          <w:rFonts w:ascii="Times New Roman" w:eastAsia="Calibri" w:hAnsi="Times New Roman" w:cs="Times New Roman"/>
          <w:b/>
          <w:kern w:val="0"/>
          <w:sz w:val="22"/>
          <w:szCs w:val="22"/>
          <w14:ligatures w14:val="none"/>
        </w:rPr>
      </w:pPr>
      <w:r w:rsidRPr="002B59A9">
        <w:rPr>
          <w:rFonts w:ascii="Times New Roman" w:eastAsia="Calibri" w:hAnsi="Times New Roman" w:cs="Times New Roman"/>
          <w:b/>
          <w:kern w:val="0"/>
          <w:sz w:val="22"/>
          <w:szCs w:val="22"/>
          <w14:ligatures w14:val="none"/>
        </w:rPr>
        <w:t>Jei nustatytas kiekybinis atstovavimas, nurodyti juridinio asmens vardu veikiančius asmenis (vardas, pavardė):</w:t>
      </w:r>
    </w:p>
    <w:p w14:paraId="50CA7800" w14:textId="77777777" w:rsidR="002B59A9" w:rsidRPr="002B59A9" w:rsidRDefault="002B59A9" w:rsidP="002B59A9">
      <w:pPr>
        <w:spacing w:after="0" w:line="240" w:lineRule="auto"/>
        <w:rPr>
          <w:rFonts w:ascii="Times New Roman" w:eastAsia="Calibri" w:hAnsi="Times New Roman" w:cs="Times New Roman"/>
          <w:kern w:val="0"/>
          <w:sz w:val="22"/>
          <w:szCs w:val="22"/>
          <w14:ligatures w14:val="none"/>
        </w:rPr>
      </w:pPr>
      <w:r w:rsidRPr="002B59A9">
        <w:rPr>
          <w:rFonts w:ascii="Times New Roman" w:eastAsia="Calibri" w:hAnsi="Times New Roman" w:cs="Times New Roman"/>
          <w:kern w:val="0"/>
          <w:sz w:val="22"/>
          <w:szCs w:val="22"/>
          <w14:ligatures w14:val="none"/>
        </w:rPr>
        <w:t>1.</w:t>
      </w:r>
    </w:p>
    <w:p w14:paraId="026A6A0D" w14:textId="77777777" w:rsidR="002B59A9" w:rsidRPr="002B59A9" w:rsidRDefault="002B59A9" w:rsidP="002B59A9">
      <w:pPr>
        <w:spacing w:after="0" w:line="240" w:lineRule="auto"/>
        <w:rPr>
          <w:rFonts w:ascii="Times New Roman" w:eastAsia="Calibri" w:hAnsi="Times New Roman" w:cs="Times New Roman"/>
          <w:kern w:val="0"/>
          <w:sz w:val="22"/>
          <w:szCs w:val="22"/>
          <w14:ligatures w14:val="none"/>
        </w:rPr>
      </w:pPr>
      <w:r w:rsidRPr="002B59A9">
        <w:rPr>
          <w:rFonts w:ascii="Times New Roman" w:eastAsia="Calibri" w:hAnsi="Times New Roman" w:cs="Times New Roman"/>
          <w:kern w:val="0"/>
          <w:sz w:val="22"/>
          <w:szCs w:val="22"/>
          <w14:ligatures w14:val="none"/>
        </w:rPr>
        <w:t>2.</w:t>
      </w:r>
    </w:p>
    <w:p w14:paraId="4773243A" w14:textId="77777777" w:rsidR="002B59A9" w:rsidRPr="002B59A9" w:rsidRDefault="002B59A9" w:rsidP="002B59A9">
      <w:pPr>
        <w:spacing w:after="0" w:line="240" w:lineRule="auto"/>
        <w:rPr>
          <w:rFonts w:ascii="Times New Roman" w:eastAsia="Calibri" w:hAnsi="Times New Roman" w:cs="Times New Roman"/>
          <w:kern w:val="0"/>
          <w:sz w:val="22"/>
          <w:szCs w:val="22"/>
          <w14:ligatures w14:val="none"/>
        </w:rPr>
      </w:pPr>
    </w:p>
    <w:p w14:paraId="2741A50F" w14:textId="77777777" w:rsidR="002B59A9" w:rsidRPr="002B59A9" w:rsidRDefault="002B59A9" w:rsidP="002B59A9">
      <w:pPr>
        <w:spacing w:after="200" w:line="276" w:lineRule="auto"/>
        <w:rPr>
          <w:rFonts w:ascii="Times New Roman" w:eastAsia="Calibri" w:hAnsi="Times New Roman" w:cs="Times New Roman"/>
          <w:i/>
          <w:kern w:val="0"/>
          <w:sz w:val="22"/>
          <w:szCs w:val="22"/>
          <w14:ligatures w14:val="none"/>
        </w:rPr>
      </w:pPr>
    </w:p>
    <w:p w14:paraId="1C65EEB8" w14:textId="77777777" w:rsidR="002B59A9" w:rsidRPr="002B59A9" w:rsidRDefault="002B59A9" w:rsidP="002B59A9">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0D83BA26" w14:textId="77777777" w:rsidR="002B59A9" w:rsidRPr="002B59A9" w:rsidRDefault="002B59A9" w:rsidP="002B59A9">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11890B37" w14:textId="77777777" w:rsidR="002B59A9" w:rsidRPr="002B59A9" w:rsidRDefault="002B59A9" w:rsidP="002B59A9">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517FF46D" w14:textId="77777777" w:rsidR="002B59A9" w:rsidRPr="002B59A9" w:rsidRDefault="002B59A9" w:rsidP="002B59A9">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34D0E353" w14:textId="77777777" w:rsidR="002B59A9" w:rsidRPr="002B59A9" w:rsidRDefault="002B59A9" w:rsidP="002B59A9">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4CADA5F1" w14:textId="77777777" w:rsidR="002B59A9" w:rsidRPr="002B59A9" w:rsidRDefault="002B59A9" w:rsidP="002B59A9">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3CC3F0A2" w14:textId="77777777" w:rsidR="002B59A9" w:rsidRPr="002B59A9" w:rsidRDefault="002B59A9" w:rsidP="002B59A9">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43F347C6" w14:textId="77777777" w:rsidR="002B59A9" w:rsidRPr="002B59A9" w:rsidRDefault="002B59A9" w:rsidP="002B59A9">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6715575C" w14:textId="77777777" w:rsidR="002B59A9" w:rsidRPr="002B59A9" w:rsidRDefault="002B59A9" w:rsidP="002B59A9">
      <w:pPr>
        <w:spacing w:after="0" w:line="240" w:lineRule="auto"/>
        <w:ind w:left="3600" w:firstLine="720"/>
        <w:jc w:val="right"/>
        <w:rPr>
          <w:rFonts w:ascii="Times New Roman" w:eastAsia="Calibri" w:hAnsi="Times New Roman" w:cs="Times New Roman"/>
          <w:kern w:val="0"/>
          <w:sz w:val="22"/>
          <w:szCs w:val="22"/>
          <w14:ligatures w14:val="none"/>
        </w:rPr>
      </w:pPr>
    </w:p>
    <w:p w14:paraId="38C55BDC" w14:textId="77777777" w:rsidR="002B59A9" w:rsidRPr="002B59A9" w:rsidRDefault="002B59A9" w:rsidP="002B59A9">
      <w:pPr>
        <w:spacing w:line="256" w:lineRule="auto"/>
        <w:rPr>
          <w:kern w:val="0"/>
          <w:sz w:val="22"/>
          <w:szCs w:val="22"/>
          <w14:ligatures w14:val="none"/>
        </w:rPr>
      </w:pPr>
    </w:p>
    <w:p w14:paraId="0661CEEF" w14:textId="77777777" w:rsidR="002B59A9" w:rsidRPr="002B59A9" w:rsidRDefault="002B59A9" w:rsidP="002B59A9">
      <w:pPr>
        <w:spacing w:after="0" w:line="240" w:lineRule="auto"/>
        <w:ind w:left="5954"/>
        <w:rPr>
          <w:rFonts w:ascii="Times New Roman" w:hAnsi="Times New Roman" w:cs="Times New Roman"/>
          <w:bCs/>
          <w:kern w:val="0"/>
          <w14:ligatures w14:val="none"/>
        </w:rPr>
      </w:pPr>
      <w:r w:rsidRPr="002B59A9">
        <w:rPr>
          <w:rFonts w:ascii="Times New Roman" w:eastAsia="Times New Roman" w:hAnsi="Times New Roman" w:cs="Times New Roman"/>
          <w:kern w:val="0"/>
          <w:lang w:eastAsia="lt-LT"/>
          <w14:ligatures w14:val="none"/>
        </w:rPr>
        <w:lastRenderedPageBreak/>
        <w:t>Konkurso</w:t>
      </w:r>
      <w:r w:rsidRPr="002B59A9">
        <w:rPr>
          <w:rFonts w:ascii="Times New Roman" w:hAnsi="Times New Roman" w:cs="Times New Roman"/>
          <w:bCs/>
          <w:kern w:val="0"/>
          <w14:ligatures w14:val="none"/>
        </w:rPr>
        <w:t xml:space="preserve"> sąlygų </w:t>
      </w:r>
    </w:p>
    <w:p w14:paraId="714C494A" w14:textId="77777777" w:rsidR="002B59A9" w:rsidRPr="002B59A9" w:rsidRDefault="002B59A9" w:rsidP="002B59A9">
      <w:pPr>
        <w:spacing w:after="0" w:line="240" w:lineRule="auto"/>
        <w:ind w:left="5954"/>
        <w:rPr>
          <w:rFonts w:ascii="Times New Roman" w:eastAsia="Times New Roman" w:hAnsi="Times New Roman" w:cs="Times New Roman"/>
          <w:kern w:val="0"/>
          <w14:ligatures w14:val="none"/>
        </w:rPr>
      </w:pPr>
      <w:r w:rsidRPr="002B59A9">
        <w:rPr>
          <w:rFonts w:ascii="Times New Roman" w:hAnsi="Times New Roman" w:cs="Times New Roman"/>
          <w:bCs/>
          <w:kern w:val="0"/>
          <w14:ligatures w14:val="none"/>
        </w:rPr>
        <w:t>priedas Nr. 6</w:t>
      </w:r>
    </w:p>
    <w:p w14:paraId="16A48B01" w14:textId="77777777" w:rsidR="002B59A9" w:rsidRPr="002B59A9" w:rsidRDefault="002B59A9" w:rsidP="002B59A9">
      <w:pPr>
        <w:suppressAutoHyphens/>
        <w:spacing w:after="0" w:line="240" w:lineRule="auto"/>
        <w:jc w:val="center"/>
        <w:textAlignment w:val="baseline"/>
        <w:rPr>
          <w:rFonts w:ascii="Times New Roman" w:eastAsia="Times New Roman" w:hAnsi="Times New Roman" w:cs="Times New Roman"/>
          <w:b/>
          <w:kern w:val="0"/>
          <w14:ligatures w14:val="none"/>
        </w:rPr>
      </w:pPr>
    </w:p>
    <w:p w14:paraId="4175673A" w14:textId="77777777" w:rsidR="002B59A9" w:rsidRPr="002B59A9" w:rsidRDefault="002B59A9" w:rsidP="002B59A9">
      <w:pPr>
        <w:spacing w:after="0" w:line="240" w:lineRule="auto"/>
        <w:rPr>
          <w:rFonts w:ascii="Times New Roman" w:eastAsia="Times New Roman" w:hAnsi="Times New Roman" w:cs="Times New Roman"/>
          <w:kern w:val="0"/>
          <w:lang w:eastAsia="lt-LT"/>
          <w14:ligatures w14:val="none"/>
        </w:rPr>
      </w:pPr>
    </w:p>
    <w:p w14:paraId="5005E8F2" w14:textId="77777777" w:rsidR="002B59A9" w:rsidRPr="002B59A9" w:rsidRDefault="002B59A9" w:rsidP="002B59A9">
      <w:pPr>
        <w:spacing w:after="0" w:line="240" w:lineRule="auto"/>
        <w:jc w:val="center"/>
        <w:rPr>
          <w:rFonts w:ascii="Times New Roman" w:eastAsia="Times New Roman" w:hAnsi="Times New Roman" w:cs="Times New Roman"/>
          <w:kern w:val="0"/>
          <w:u w:val="single"/>
          <w:lang w:eastAsia="lt-LT"/>
          <w14:ligatures w14:val="none"/>
        </w:rPr>
      </w:pPr>
      <w:r w:rsidRPr="002B59A9">
        <w:rPr>
          <w:rFonts w:ascii="Times New Roman" w:eastAsia="Times New Roman" w:hAnsi="Times New Roman" w:cs="Times New Roman"/>
          <w:color w:val="000000"/>
          <w:kern w:val="0"/>
          <w:u w:val="single"/>
          <w:lang w:eastAsia="lt-LT"/>
          <w14:ligatures w14:val="none"/>
        </w:rPr>
        <w:t>___________________________________</w:t>
      </w:r>
    </w:p>
    <w:p w14:paraId="0DC673B1" w14:textId="77777777" w:rsidR="002B59A9" w:rsidRPr="002B59A9" w:rsidRDefault="002B59A9" w:rsidP="002B59A9">
      <w:pPr>
        <w:spacing w:after="0" w:line="240" w:lineRule="auto"/>
        <w:jc w:val="center"/>
        <w:rPr>
          <w:rFonts w:ascii="Times New Roman" w:eastAsia="Times New Roman" w:hAnsi="Times New Roman" w:cs="Times New Roman"/>
          <w:kern w:val="0"/>
          <w:lang w:eastAsia="lt-LT"/>
          <w14:ligatures w14:val="none"/>
        </w:rPr>
      </w:pPr>
      <w:r w:rsidRPr="002B59A9">
        <w:rPr>
          <w:rFonts w:ascii="Times New Roman" w:eastAsia="Times New Roman" w:hAnsi="Times New Roman" w:cs="Times New Roman"/>
          <w:color w:val="000000"/>
          <w:kern w:val="0"/>
          <w:lang w:eastAsia="lt-LT"/>
          <w14:ligatures w14:val="none"/>
        </w:rPr>
        <w:t> (Tiekėjo/subtiekėjo pavadinimas)</w:t>
      </w:r>
    </w:p>
    <w:p w14:paraId="115116BC" w14:textId="77777777" w:rsidR="002B59A9" w:rsidRPr="002B59A9" w:rsidRDefault="002B59A9" w:rsidP="002B59A9">
      <w:pPr>
        <w:spacing w:after="0" w:line="240" w:lineRule="auto"/>
        <w:rPr>
          <w:rFonts w:ascii="Times New Roman" w:eastAsia="Times New Roman" w:hAnsi="Times New Roman" w:cs="Times New Roman"/>
          <w:kern w:val="0"/>
          <w:lang w:eastAsia="lt-LT"/>
          <w14:ligatures w14:val="none"/>
        </w:rPr>
      </w:pPr>
    </w:p>
    <w:p w14:paraId="6EE1DE12" w14:textId="77777777" w:rsidR="002B59A9" w:rsidRPr="002B59A9" w:rsidRDefault="002B59A9" w:rsidP="002B59A9">
      <w:pPr>
        <w:spacing w:after="0" w:line="240" w:lineRule="auto"/>
        <w:rPr>
          <w:rFonts w:ascii="Times New Roman" w:eastAsia="Times New Roman" w:hAnsi="Times New Roman" w:cs="Times New Roman"/>
          <w:kern w:val="0"/>
          <w:lang w:eastAsia="lt-LT"/>
          <w14:ligatures w14:val="none"/>
        </w:rPr>
      </w:pPr>
    </w:p>
    <w:p w14:paraId="6A114615" w14:textId="77777777" w:rsidR="002B59A9" w:rsidRPr="002B59A9" w:rsidRDefault="002B59A9" w:rsidP="002B59A9">
      <w:pPr>
        <w:spacing w:after="0" w:line="240" w:lineRule="auto"/>
        <w:jc w:val="center"/>
        <w:rPr>
          <w:rFonts w:ascii="Times New Roman" w:eastAsia="Times New Roman" w:hAnsi="Times New Roman" w:cs="Times New Roman"/>
          <w:b/>
          <w:bCs/>
          <w:smallCaps/>
          <w:color w:val="000000"/>
          <w:kern w:val="0"/>
          <w:lang w:eastAsia="lt-LT"/>
          <w14:ligatures w14:val="none"/>
        </w:rPr>
      </w:pPr>
    </w:p>
    <w:p w14:paraId="33BA830C" w14:textId="77777777" w:rsidR="002B59A9" w:rsidRPr="002B59A9" w:rsidRDefault="002B59A9" w:rsidP="002B59A9">
      <w:pPr>
        <w:spacing w:after="0" w:line="240" w:lineRule="auto"/>
        <w:jc w:val="center"/>
        <w:rPr>
          <w:rFonts w:ascii="Times New Roman" w:eastAsia="Times New Roman" w:hAnsi="Times New Roman" w:cs="Times New Roman"/>
          <w:b/>
          <w:bCs/>
          <w:smallCaps/>
          <w:color w:val="000000"/>
          <w:kern w:val="0"/>
          <w:lang w:eastAsia="lt-LT"/>
          <w14:ligatures w14:val="none"/>
        </w:rPr>
      </w:pPr>
    </w:p>
    <w:p w14:paraId="15424106" w14:textId="77777777" w:rsidR="002B59A9" w:rsidRPr="002B59A9" w:rsidRDefault="002B59A9" w:rsidP="002B59A9">
      <w:pPr>
        <w:spacing w:after="0" w:line="240" w:lineRule="auto"/>
        <w:jc w:val="center"/>
        <w:rPr>
          <w:rFonts w:ascii="Times New Roman" w:eastAsia="Times New Roman" w:hAnsi="Times New Roman" w:cs="Times New Roman"/>
          <w:b/>
          <w:bCs/>
          <w:smallCaps/>
          <w:color w:val="000000"/>
          <w:kern w:val="0"/>
          <w:lang w:eastAsia="lt-LT"/>
          <w14:ligatures w14:val="none"/>
        </w:rPr>
      </w:pPr>
      <w:r w:rsidRPr="002B59A9">
        <w:rPr>
          <w:rFonts w:ascii="Times New Roman" w:eastAsia="Times New Roman" w:hAnsi="Times New Roman" w:cs="Times New Roman"/>
          <w:b/>
          <w:bCs/>
          <w:smallCaps/>
          <w:color w:val="000000"/>
          <w:kern w:val="0"/>
          <w:lang w:eastAsia="lt-LT"/>
          <w14:ligatures w14:val="none"/>
        </w:rPr>
        <w:t xml:space="preserve">TIEKĖJO/SUBTIEKĖJO DEKLARACIJA </w:t>
      </w:r>
    </w:p>
    <w:p w14:paraId="29C5389B" w14:textId="77777777" w:rsidR="002B59A9" w:rsidRPr="002B59A9" w:rsidRDefault="002B59A9" w:rsidP="002B59A9">
      <w:pPr>
        <w:spacing w:after="0" w:line="240" w:lineRule="auto"/>
        <w:jc w:val="center"/>
        <w:rPr>
          <w:rFonts w:ascii="Times New Roman" w:eastAsia="Times New Roman" w:hAnsi="Times New Roman" w:cs="Times New Roman"/>
          <w:b/>
          <w:bCs/>
          <w:smallCaps/>
          <w:color w:val="000000"/>
          <w:kern w:val="0"/>
          <w:lang w:eastAsia="lt-LT"/>
          <w14:ligatures w14:val="none"/>
        </w:rPr>
      </w:pPr>
      <w:r w:rsidRPr="002B59A9">
        <w:rPr>
          <w:rFonts w:ascii="Times New Roman" w:eastAsia="Calibri" w:hAnsi="Times New Roman" w:cs="Times New Roman"/>
          <w:kern w:val="0"/>
          <w:lang w:eastAsia="lt-LT"/>
          <w14:ligatures w14:val="none"/>
        </w:rPr>
        <w:t>dėl (ne)atitikties Reglamento nuostatoms</w:t>
      </w:r>
    </w:p>
    <w:p w14:paraId="0E195958" w14:textId="77777777" w:rsidR="002B59A9" w:rsidRPr="002B59A9" w:rsidRDefault="002B59A9" w:rsidP="002B59A9">
      <w:pPr>
        <w:spacing w:after="0" w:line="240" w:lineRule="auto"/>
        <w:jc w:val="center"/>
        <w:rPr>
          <w:rFonts w:ascii="Times New Roman" w:eastAsia="Times New Roman" w:hAnsi="Times New Roman" w:cs="Times New Roman"/>
          <w:kern w:val="0"/>
          <w:lang w:eastAsia="lt-LT"/>
          <w14:ligatures w14:val="none"/>
        </w:rPr>
      </w:pPr>
    </w:p>
    <w:p w14:paraId="7D853FEF" w14:textId="77777777" w:rsidR="002B59A9" w:rsidRPr="002B59A9" w:rsidRDefault="002B59A9" w:rsidP="002B59A9">
      <w:pPr>
        <w:shd w:val="clear" w:color="auto" w:fill="FFFFFF"/>
        <w:spacing w:after="0" w:line="240" w:lineRule="auto"/>
        <w:jc w:val="center"/>
        <w:rPr>
          <w:rFonts w:ascii="Times New Roman" w:eastAsia="Times New Roman" w:hAnsi="Times New Roman" w:cs="Times New Roman"/>
          <w:kern w:val="0"/>
          <w:lang w:eastAsia="lt-LT"/>
          <w14:ligatures w14:val="none"/>
        </w:rPr>
      </w:pPr>
      <w:r w:rsidRPr="002B59A9">
        <w:rPr>
          <w:rFonts w:ascii="Times New Roman" w:eastAsia="Times New Roman" w:hAnsi="Times New Roman" w:cs="Times New Roman"/>
          <w:kern w:val="0"/>
          <w:lang w:eastAsia="lt-LT"/>
          <w14:ligatures w14:val="none"/>
        </w:rPr>
        <w:t> </w:t>
      </w:r>
    </w:p>
    <w:p w14:paraId="7BF2B226" w14:textId="77777777" w:rsidR="002B59A9" w:rsidRPr="002B59A9" w:rsidRDefault="002B59A9" w:rsidP="002B59A9">
      <w:pPr>
        <w:spacing w:after="0" w:line="240" w:lineRule="auto"/>
        <w:jc w:val="center"/>
        <w:rPr>
          <w:rFonts w:ascii="Times New Roman" w:eastAsia="Times New Roman" w:hAnsi="Times New Roman" w:cs="Times New Roman"/>
          <w:kern w:val="0"/>
          <w:lang w:eastAsia="lt-LT"/>
          <w14:ligatures w14:val="none"/>
        </w:rPr>
      </w:pPr>
      <w:r w:rsidRPr="002B59A9">
        <w:rPr>
          <w:rFonts w:ascii="Times New Roman" w:eastAsia="Times New Roman" w:hAnsi="Times New Roman" w:cs="Times New Roman"/>
          <w:color w:val="000000"/>
          <w:kern w:val="0"/>
          <w:lang w:eastAsia="lt-LT"/>
          <w14:ligatures w14:val="none"/>
        </w:rPr>
        <w:t>__________________</w:t>
      </w:r>
    </w:p>
    <w:p w14:paraId="28A96599" w14:textId="77777777" w:rsidR="002B59A9" w:rsidRPr="002B59A9" w:rsidRDefault="002B59A9" w:rsidP="002B59A9">
      <w:pPr>
        <w:spacing w:after="0" w:line="240" w:lineRule="auto"/>
        <w:jc w:val="center"/>
        <w:rPr>
          <w:rFonts w:ascii="Times New Roman" w:eastAsia="Times New Roman" w:hAnsi="Times New Roman" w:cs="Times New Roman"/>
          <w:kern w:val="0"/>
          <w:lang w:eastAsia="lt-LT"/>
          <w14:ligatures w14:val="none"/>
        </w:rPr>
      </w:pPr>
      <w:r w:rsidRPr="002B59A9">
        <w:rPr>
          <w:rFonts w:ascii="Times New Roman" w:eastAsia="Times New Roman" w:hAnsi="Times New Roman" w:cs="Times New Roman"/>
          <w:color w:val="000000"/>
          <w:kern w:val="0"/>
          <w:lang w:eastAsia="lt-LT"/>
          <w14:ligatures w14:val="none"/>
        </w:rPr>
        <w:t>(Data)</w:t>
      </w:r>
    </w:p>
    <w:p w14:paraId="05AB79EC" w14:textId="77777777" w:rsidR="002B59A9" w:rsidRPr="002B59A9" w:rsidRDefault="002B59A9" w:rsidP="002B59A9">
      <w:pPr>
        <w:spacing w:after="0" w:line="240" w:lineRule="auto"/>
        <w:rPr>
          <w:rFonts w:ascii="Times New Roman" w:eastAsia="Times New Roman" w:hAnsi="Times New Roman" w:cs="Times New Roman"/>
          <w:kern w:val="0"/>
          <w:lang w:eastAsia="lt-LT"/>
          <w14:ligatures w14:val="none"/>
        </w:rPr>
      </w:pPr>
    </w:p>
    <w:p w14:paraId="1E711652" w14:textId="5DFBA8BE" w:rsidR="002B59A9" w:rsidRPr="002B59A9" w:rsidRDefault="002B59A9" w:rsidP="002B59A9">
      <w:pPr>
        <w:spacing w:after="150" w:line="240" w:lineRule="auto"/>
        <w:jc w:val="both"/>
        <w:rPr>
          <w:rFonts w:ascii="Times New Roman" w:eastAsia="Times New Roman" w:hAnsi="Times New Roman" w:cs="Times New Roman"/>
          <w:color w:val="000000"/>
          <w:kern w:val="0"/>
          <w:lang w:eastAsia="lt-LT"/>
          <w14:ligatures w14:val="none"/>
        </w:rPr>
      </w:pPr>
      <w:r w:rsidRPr="002B59A9">
        <w:rPr>
          <w:rFonts w:ascii="Times New Roman" w:eastAsia="Times New Roman" w:hAnsi="Times New Roman" w:cs="Times New Roman"/>
          <w:color w:val="000000"/>
          <w:kern w:val="0"/>
          <w:lang w:eastAsia="lt-LT"/>
          <w14:ligatures w14:val="none"/>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sidR="002D56E4">
        <w:rPr>
          <w:rFonts w:ascii="Times New Roman" w:eastAsia="Times New Roman" w:hAnsi="Times New Roman" w:cs="Times New Roman"/>
          <w:color w:val="000000"/>
          <w:kern w:val="0"/>
          <w:lang w:eastAsia="lt-LT"/>
          <w14:ligatures w14:val="none"/>
        </w:rPr>
        <w:t xml:space="preserve"> </w:t>
      </w:r>
      <w:r w:rsidRPr="002B59A9">
        <w:rPr>
          <w:rFonts w:ascii="Times New Roman" w:eastAsia="Times New Roman" w:hAnsi="Times New Roman" w:cs="Times New Roman"/>
          <w:color w:val="000000"/>
          <w:kern w:val="0"/>
          <w:lang w:eastAsia="lt-LT"/>
          <w14:ligatures w14:val="none"/>
        </w:rPr>
        <w:t>y.:</w:t>
      </w:r>
    </w:p>
    <w:p w14:paraId="73721B7B" w14:textId="77777777" w:rsidR="002B59A9" w:rsidRPr="002B59A9" w:rsidRDefault="002B59A9" w:rsidP="002B59A9">
      <w:pPr>
        <w:spacing w:after="150" w:line="240" w:lineRule="auto"/>
        <w:jc w:val="both"/>
        <w:rPr>
          <w:rFonts w:ascii="Times New Roman" w:eastAsia="Times New Roman" w:hAnsi="Times New Roman" w:cs="Times New Roman"/>
          <w:color w:val="000000"/>
          <w:kern w:val="0"/>
          <w:lang w:eastAsia="lt-LT"/>
          <w14:ligatures w14:val="none"/>
        </w:rPr>
      </w:pPr>
      <w:r w:rsidRPr="002B59A9">
        <w:rPr>
          <w:rFonts w:ascii="Times New Roman" w:eastAsia="Times New Roman" w:hAnsi="Times New Roman" w:cs="Times New Roman"/>
          <w:color w:val="000000" w:themeColor="text1"/>
          <w:kern w:val="0"/>
          <w:lang w:eastAsia="lt-LT"/>
          <w14:ligatures w14:val="none"/>
        </w:rPr>
        <w:t>(a) mano atstovaujamas tiekėjas /subtiekėjas (ir nė vienas iš tiekėjų grupės narių) nėra Rusijos pilietis arba Rusijoje įsisteigęs fizinis ar juridinis asmuo, subjektas ar įstaiga;</w:t>
      </w:r>
    </w:p>
    <w:p w14:paraId="7B9539C3" w14:textId="77777777" w:rsidR="002B59A9" w:rsidRPr="002B59A9" w:rsidRDefault="002B59A9" w:rsidP="002B59A9">
      <w:pPr>
        <w:spacing w:after="150" w:line="240" w:lineRule="auto"/>
        <w:jc w:val="both"/>
        <w:rPr>
          <w:rFonts w:ascii="Times New Roman" w:eastAsia="Times New Roman" w:hAnsi="Times New Roman" w:cs="Times New Roman"/>
          <w:color w:val="000000"/>
          <w:kern w:val="0"/>
          <w:lang w:eastAsia="lt-LT"/>
          <w14:ligatures w14:val="none"/>
        </w:rPr>
      </w:pPr>
      <w:r w:rsidRPr="002B59A9">
        <w:rPr>
          <w:rFonts w:ascii="Times New Roman" w:eastAsia="Times New Roman" w:hAnsi="Times New Roman" w:cs="Times New Roman"/>
          <w:color w:val="000000" w:themeColor="text1"/>
          <w:kern w:val="0"/>
          <w:lang w:eastAsia="lt-LT"/>
          <w14:ligatures w14:val="none"/>
        </w:rPr>
        <w:t>(b) mano atstovaujamas tiekėjas/subtiekėjas  (ir nė vienas iš tiekėjų grupės narių) nėra juridinis asmuo, subjektas ar įstaiga, kurio nuosavybės teisės tiesiogiai ar netiesiogiai daugiau kaip 50 % priklauso šios dalies a) punkte nurodytam subjektui;</w:t>
      </w:r>
    </w:p>
    <w:p w14:paraId="26D5E640" w14:textId="77777777" w:rsidR="002B59A9" w:rsidRPr="002B59A9" w:rsidRDefault="002B59A9" w:rsidP="002B59A9">
      <w:pPr>
        <w:spacing w:after="150" w:line="240" w:lineRule="auto"/>
        <w:jc w:val="both"/>
        <w:rPr>
          <w:rFonts w:ascii="Times New Roman" w:eastAsia="Times New Roman" w:hAnsi="Times New Roman" w:cs="Times New Roman"/>
          <w:color w:val="000000"/>
          <w:kern w:val="0"/>
          <w:lang w:eastAsia="lt-LT"/>
          <w14:ligatures w14:val="none"/>
        </w:rPr>
      </w:pPr>
      <w:r w:rsidRPr="002B59A9">
        <w:rPr>
          <w:rFonts w:ascii="Times New Roman" w:eastAsia="Times New Roman" w:hAnsi="Times New Roman" w:cs="Times New Roman"/>
          <w:color w:val="000000"/>
          <w:kern w:val="0"/>
          <w:lang w:eastAsia="lt-LT"/>
          <w14:ligatures w14:val="none"/>
        </w:rPr>
        <w:t>(c) nei aš, nei mano atstovaujama bendrovė nėra fizinis ar juridinis asmuo, subjektas ar įstaiga, veikianti a) arba b) punkte nurodyto subjekto vardu ar jo nurodymu;</w:t>
      </w:r>
    </w:p>
    <w:p w14:paraId="76EEFB31" w14:textId="77777777" w:rsidR="002B59A9" w:rsidRPr="002B59A9" w:rsidRDefault="002B59A9" w:rsidP="002B59A9">
      <w:pPr>
        <w:spacing w:after="150" w:line="240" w:lineRule="auto"/>
        <w:jc w:val="both"/>
        <w:rPr>
          <w:rFonts w:ascii="Times New Roman" w:eastAsia="Times New Roman" w:hAnsi="Times New Roman" w:cs="Times New Roman"/>
          <w:color w:val="000000"/>
          <w:kern w:val="0"/>
          <w:lang w:eastAsia="lt-LT"/>
          <w14:ligatures w14:val="none"/>
        </w:rPr>
      </w:pPr>
      <w:r w:rsidRPr="002B59A9">
        <w:rPr>
          <w:rFonts w:ascii="Times New Roman" w:eastAsia="Times New Roman" w:hAnsi="Times New Roman" w:cs="Times New Roman"/>
          <w:color w:val="000000"/>
          <w:kern w:val="0"/>
          <w:lang w:eastAsia="lt-LT"/>
          <w14:ligatures w14:val="none"/>
        </w:rPr>
        <w:t>(d) a)-c) punktuose išvardyti subjektai nedalyvauja subtiekėjais, tiekėjais ar subjektais, kurių pajėgumais remiasi mano atstovaujamas tiekėjas, tais atvejais kai jiems tenka daugiau kaip 10 % sutarties vertės.</w:t>
      </w:r>
    </w:p>
    <w:p w14:paraId="49276DC1" w14:textId="77777777" w:rsidR="002B59A9" w:rsidRPr="002B59A9" w:rsidRDefault="002B59A9" w:rsidP="002B59A9">
      <w:pPr>
        <w:spacing w:after="0" w:line="240" w:lineRule="auto"/>
        <w:jc w:val="both"/>
        <w:rPr>
          <w:rFonts w:ascii="Times New Roman" w:eastAsia="Times New Roman" w:hAnsi="Times New Roman" w:cs="Times New Roman"/>
          <w:kern w:val="0"/>
          <w:lang w:eastAsia="lt-LT"/>
          <w14:ligatures w14:val="none"/>
        </w:rPr>
      </w:pPr>
      <w:r w:rsidRPr="002B59A9">
        <w:rPr>
          <w:rFonts w:ascii="Times New Roman" w:eastAsia="Times New Roman" w:hAnsi="Times New Roman" w:cs="Times New Roman"/>
          <w:color w:val="000000"/>
          <w:kern w:val="0"/>
          <w:lang w:eastAsia="lt-LT"/>
          <w14:ligatures w14:val="none"/>
        </w:rPr>
        <w:t>Patvirtinu, kad tiekėjui /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08AA4EC6" w14:textId="77777777" w:rsidR="002B59A9" w:rsidRPr="002B59A9" w:rsidRDefault="002B59A9" w:rsidP="002B59A9">
      <w:pPr>
        <w:tabs>
          <w:tab w:val="left" w:pos="284"/>
          <w:tab w:val="left" w:pos="426"/>
        </w:tabs>
        <w:spacing w:after="150" w:line="240" w:lineRule="auto"/>
        <w:jc w:val="both"/>
        <w:rPr>
          <w:rFonts w:ascii="Times New Roman" w:eastAsia="Times New Roman" w:hAnsi="Times New Roman" w:cs="Times New Roman"/>
          <w:color w:val="000000"/>
          <w:kern w:val="0"/>
          <w:lang w:eastAsia="lt-LT"/>
          <w14:ligatures w14:val="none"/>
        </w:rPr>
      </w:pPr>
    </w:p>
    <w:p w14:paraId="089CA440" w14:textId="77777777" w:rsidR="002B59A9" w:rsidRPr="002B59A9" w:rsidRDefault="002B59A9" w:rsidP="002B59A9">
      <w:pPr>
        <w:tabs>
          <w:tab w:val="left" w:pos="284"/>
          <w:tab w:val="left" w:pos="426"/>
        </w:tabs>
        <w:spacing w:after="150" w:line="240" w:lineRule="auto"/>
        <w:jc w:val="both"/>
        <w:rPr>
          <w:rFonts w:ascii="Times New Roman" w:eastAsia="Times New Roman" w:hAnsi="Times New Roman" w:cs="Times New Roman"/>
          <w:color w:val="000000"/>
          <w:kern w:val="0"/>
          <w:lang w:eastAsia="lt-LT"/>
          <w14:ligatures w14:val="none"/>
        </w:rPr>
      </w:pPr>
      <w:r w:rsidRPr="002B59A9">
        <w:rPr>
          <w:rFonts w:ascii="Times New Roman" w:eastAsia="Times New Roman" w:hAnsi="Times New Roman" w:cs="Times New Roman"/>
          <w:color w:val="000000"/>
          <w:kern w:val="0"/>
          <w:lang w:eastAsia="lt-LT"/>
          <w14:ligatures w14:val="none"/>
        </w:rPr>
        <w:t>Deklaruojamoms aplinkybėms pasikeitus, įsipareigoju nedelsiant apie tai informuoti Perkančiąją organizaciją.</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23"/>
        <w:gridCol w:w="222"/>
        <w:gridCol w:w="222"/>
        <w:gridCol w:w="222"/>
        <w:gridCol w:w="2648"/>
        <w:gridCol w:w="222"/>
      </w:tblGrid>
      <w:tr w:rsidR="002B59A9" w:rsidRPr="002B59A9" w14:paraId="06680A92" w14:textId="77777777" w:rsidTr="00C33F76">
        <w:tc>
          <w:tcPr>
            <w:tcW w:w="0" w:type="auto"/>
            <w:gridSpan w:val="6"/>
            <w:tcMar>
              <w:top w:w="0" w:type="dxa"/>
              <w:left w:w="108" w:type="dxa"/>
              <w:bottom w:w="0" w:type="dxa"/>
              <w:right w:w="108" w:type="dxa"/>
            </w:tcMar>
            <w:hideMark/>
          </w:tcPr>
          <w:p w14:paraId="7C55E611" w14:textId="77777777" w:rsidR="002B59A9" w:rsidRPr="002B59A9" w:rsidRDefault="002B59A9" w:rsidP="002B59A9">
            <w:pPr>
              <w:tabs>
                <w:tab w:val="left" w:pos="284"/>
                <w:tab w:val="left" w:pos="426"/>
              </w:tabs>
              <w:spacing w:after="150" w:line="240" w:lineRule="auto"/>
              <w:jc w:val="both"/>
              <w:rPr>
                <w:rFonts w:ascii="Times New Roman" w:eastAsia="Times New Roman" w:hAnsi="Times New Roman" w:cs="Times New Roman"/>
                <w:color w:val="000000"/>
                <w:kern w:val="0"/>
                <w:lang w:eastAsia="lt-LT"/>
                <w14:ligatures w14:val="none"/>
              </w:rPr>
            </w:pPr>
          </w:p>
        </w:tc>
      </w:tr>
      <w:tr w:rsidR="002B59A9" w:rsidRPr="002B59A9" w14:paraId="21ECCC2A" w14:textId="77777777" w:rsidTr="00C33F76">
        <w:trPr>
          <w:trHeight w:val="285"/>
        </w:trPr>
        <w:tc>
          <w:tcPr>
            <w:tcW w:w="0" w:type="auto"/>
            <w:tcBorders>
              <w:bottom w:val="single" w:sz="4" w:space="0" w:color="000000" w:themeColor="text1"/>
            </w:tcBorders>
            <w:tcMar>
              <w:top w:w="0" w:type="dxa"/>
              <w:left w:w="108" w:type="dxa"/>
              <w:bottom w:w="0" w:type="dxa"/>
              <w:right w:w="108" w:type="dxa"/>
            </w:tcMar>
            <w:hideMark/>
          </w:tcPr>
          <w:p w14:paraId="606A4832" w14:textId="77777777" w:rsidR="002B59A9" w:rsidRPr="002B59A9" w:rsidRDefault="002B59A9" w:rsidP="002B59A9">
            <w:pPr>
              <w:spacing w:after="0" w:line="240" w:lineRule="auto"/>
              <w:rPr>
                <w:rFonts w:ascii="Times New Roman" w:eastAsia="Times New Roman" w:hAnsi="Times New Roman" w:cs="Times New Roman"/>
                <w:kern w:val="0"/>
                <w:lang w:eastAsia="lt-LT"/>
                <w14:ligatures w14:val="none"/>
              </w:rPr>
            </w:pPr>
          </w:p>
          <w:p w14:paraId="6860991A" w14:textId="77777777" w:rsidR="002B59A9" w:rsidRPr="002B59A9" w:rsidRDefault="002B59A9" w:rsidP="002B59A9">
            <w:pPr>
              <w:spacing w:after="0" w:line="240" w:lineRule="auto"/>
              <w:rPr>
                <w:rFonts w:ascii="Times New Roman" w:eastAsia="Times New Roman" w:hAnsi="Times New Roman" w:cs="Times New Roman"/>
                <w:kern w:val="0"/>
                <w:lang w:eastAsia="lt-LT"/>
                <w14:ligatures w14:val="none"/>
              </w:rPr>
            </w:pPr>
          </w:p>
        </w:tc>
        <w:tc>
          <w:tcPr>
            <w:tcW w:w="0" w:type="auto"/>
            <w:tcMar>
              <w:top w:w="0" w:type="dxa"/>
              <w:left w:w="108" w:type="dxa"/>
              <w:bottom w:w="0" w:type="dxa"/>
              <w:right w:w="108" w:type="dxa"/>
            </w:tcMar>
            <w:hideMark/>
          </w:tcPr>
          <w:p w14:paraId="5CDE6CB6" w14:textId="77777777" w:rsidR="002B59A9" w:rsidRPr="002B59A9" w:rsidRDefault="002B59A9" w:rsidP="002B59A9">
            <w:pPr>
              <w:spacing w:after="0" w:line="240" w:lineRule="auto"/>
              <w:rPr>
                <w:rFonts w:ascii="Times New Roman" w:eastAsia="Times New Roman" w:hAnsi="Times New Roman" w:cs="Times New Roman"/>
                <w:kern w:val="0"/>
                <w:lang w:eastAsia="lt-LT"/>
                <w14:ligatures w14:val="none"/>
              </w:rPr>
            </w:pPr>
          </w:p>
        </w:tc>
        <w:tc>
          <w:tcPr>
            <w:tcW w:w="0" w:type="auto"/>
            <w:tcMar>
              <w:top w:w="0" w:type="dxa"/>
              <w:left w:w="108" w:type="dxa"/>
              <w:bottom w:w="0" w:type="dxa"/>
              <w:right w:w="108" w:type="dxa"/>
            </w:tcMar>
            <w:hideMark/>
          </w:tcPr>
          <w:p w14:paraId="5BFD5C08" w14:textId="77777777" w:rsidR="002B59A9" w:rsidRPr="002B59A9" w:rsidRDefault="002B59A9" w:rsidP="002B59A9">
            <w:pPr>
              <w:spacing w:after="0" w:line="240" w:lineRule="auto"/>
              <w:rPr>
                <w:rFonts w:ascii="Times New Roman" w:eastAsia="Times New Roman" w:hAnsi="Times New Roman" w:cs="Times New Roman"/>
                <w:kern w:val="0"/>
                <w:lang w:eastAsia="lt-LT"/>
                <w14:ligatures w14:val="none"/>
              </w:rPr>
            </w:pPr>
          </w:p>
        </w:tc>
        <w:tc>
          <w:tcPr>
            <w:tcW w:w="0" w:type="auto"/>
            <w:tcMar>
              <w:top w:w="0" w:type="dxa"/>
              <w:left w:w="108" w:type="dxa"/>
              <w:bottom w:w="0" w:type="dxa"/>
              <w:right w:w="108" w:type="dxa"/>
            </w:tcMar>
            <w:hideMark/>
          </w:tcPr>
          <w:p w14:paraId="21C0778C" w14:textId="77777777" w:rsidR="002B59A9" w:rsidRPr="002B59A9" w:rsidRDefault="002B59A9" w:rsidP="002B59A9">
            <w:pPr>
              <w:spacing w:after="0" w:line="240" w:lineRule="auto"/>
              <w:rPr>
                <w:rFonts w:ascii="Times New Roman" w:eastAsia="Times New Roman" w:hAnsi="Times New Roman" w:cs="Times New Roman"/>
                <w:kern w:val="0"/>
                <w:lang w:eastAsia="lt-LT"/>
                <w14:ligatures w14:val="none"/>
              </w:rPr>
            </w:pPr>
          </w:p>
        </w:tc>
        <w:tc>
          <w:tcPr>
            <w:tcW w:w="0" w:type="auto"/>
            <w:tcBorders>
              <w:bottom w:val="single" w:sz="4" w:space="0" w:color="000000" w:themeColor="text1"/>
            </w:tcBorders>
            <w:tcMar>
              <w:top w:w="0" w:type="dxa"/>
              <w:left w:w="108" w:type="dxa"/>
              <w:bottom w:w="0" w:type="dxa"/>
              <w:right w:w="108" w:type="dxa"/>
            </w:tcMar>
            <w:hideMark/>
          </w:tcPr>
          <w:p w14:paraId="6FB70B20" w14:textId="77777777" w:rsidR="002B59A9" w:rsidRPr="002B59A9" w:rsidRDefault="002B59A9" w:rsidP="002B59A9">
            <w:pPr>
              <w:spacing w:after="0" w:line="240" w:lineRule="auto"/>
              <w:rPr>
                <w:rFonts w:ascii="Times New Roman" w:eastAsia="Times New Roman" w:hAnsi="Times New Roman" w:cs="Times New Roman"/>
                <w:kern w:val="0"/>
                <w:lang w:eastAsia="lt-LT"/>
                <w14:ligatures w14:val="none"/>
              </w:rPr>
            </w:pPr>
          </w:p>
        </w:tc>
        <w:tc>
          <w:tcPr>
            <w:tcW w:w="0" w:type="auto"/>
            <w:tcMar>
              <w:top w:w="0" w:type="dxa"/>
              <w:left w:w="108" w:type="dxa"/>
              <w:bottom w:w="0" w:type="dxa"/>
              <w:right w:w="108" w:type="dxa"/>
            </w:tcMar>
            <w:hideMark/>
          </w:tcPr>
          <w:p w14:paraId="5C32BF96" w14:textId="77777777" w:rsidR="002B59A9" w:rsidRPr="002B59A9" w:rsidRDefault="002B59A9" w:rsidP="002B59A9">
            <w:pPr>
              <w:spacing w:after="0" w:line="240" w:lineRule="auto"/>
              <w:rPr>
                <w:rFonts w:ascii="Times New Roman" w:eastAsia="Times New Roman" w:hAnsi="Times New Roman" w:cs="Times New Roman"/>
                <w:kern w:val="0"/>
                <w:lang w:eastAsia="lt-LT"/>
                <w14:ligatures w14:val="none"/>
              </w:rPr>
            </w:pPr>
          </w:p>
        </w:tc>
      </w:tr>
      <w:tr w:rsidR="002B59A9" w:rsidRPr="002B59A9" w14:paraId="000CDB7C" w14:textId="77777777" w:rsidTr="00C33F76">
        <w:trPr>
          <w:trHeight w:val="186"/>
        </w:trPr>
        <w:tc>
          <w:tcPr>
            <w:tcW w:w="0" w:type="auto"/>
            <w:tcBorders>
              <w:top w:val="single" w:sz="4" w:space="0" w:color="000000" w:themeColor="text1"/>
            </w:tcBorders>
            <w:tcMar>
              <w:top w:w="0" w:type="dxa"/>
              <w:left w:w="108" w:type="dxa"/>
              <w:bottom w:w="0" w:type="dxa"/>
              <w:right w:w="108" w:type="dxa"/>
            </w:tcMar>
            <w:hideMark/>
          </w:tcPr>
          <w:p w14:paraId="1461259A" w14:textId="77777777" w:rsidR="002B59A9" w:rsidRPr="002B59A9" w:rsidRDefault="002B59A9" w:rsidP="002B59A9">
            <w:pPr>
              <w:spacing w:after="150" w:line="240" w:lineRule="auto"/>
              <w:rPr>
                <w:rFonts w:ascii="Times New Roman" w:eastAsia="Times New Roman" w:hAnsi="Times New Roman" w:cs="Times New Roman"/>
                <w:kern w:val="0"/>
                <w:sz w:val="22"/>
                <w:szCs w:val="22"/>
                <w:lang w:eastAsia="lt-LT"/>
                <w14:ligatures w14:val="none"/>
              </w:rPr>
            </w:pPr>
            <w:r w:rsidRPr="002B59A9">
              <w:rPr>
                <w:rFonts w:ascii="Times New Roman" w:eastAsia="Times New Roman" w:hAnsi="Times New Roman" w:cs="Times New Roman"/>
                <w:color w:val="000000"/>
                <w:kern w:val="0"/>
                <w:sz w:val="22"/>
                <w:szCs w:val="22"/>
                <w:lang w:eastAsia="lt-LT"/>
                <w14:ligatures w14:val="none"/>
              </w:rPr>
              <w:t>(Parašas)</w:t>
            </w:r>
          </w:p>
        </w:tc>
        <w:tc>
          <w:tcPr>
            <w:tcW w:w="0" w:type="auto"/>
            <w:tcMar>
              <w:top w:w="0" w:type="dxa"/>
              <w:left w:w="108" w:type="dxa"/>
              <w:bottom w:w="0" w:type="dxa"/>
              <w:right w:w="108" w:type="dxa"/>
            </w:tcMar>
            <w:hideMark/>
          </w:tcPr>
          <w:p w14:paraId="6DEC3D37" w14:textId="77777777" w:rsidR="002B59A9" w:rsidRPr="002B59A9" w:rsidRDefault="002B59A9" w:rsidP="002B59A9">
            <w:pPr>
              <w:spacing w:after="0" w:line="240" w:lineRule="auto"/>
              <w:rPr>
                <w:rFonts w:ascii="Times New Roman" w:eastAsia="Times New Roman" w:hAnsi="Times New Roman" w:cs="Times New Roman"/>
                <w:kern w:val="0"/>
                <w:sz w:val="22"/>
                <w:szCs w:val="22"/>
                <w:lang w:eastAsia="lt-LT"/>
                <w14:ligatures w14:val="none"/>
              </w:rPr>
            </w:pPr>
          </w:p>
        </w:tc>
        <w:tc>
          <w:tcPr>
            <w:tcW w:w="0" w:type="auto"/>
            <w:tcMar>
              <w:top w:w="0" w:type="dxa"/>
              <w:left w:w="108" w:type="dxa"/>
              <w:bottom w:w="0" w:type="dxa"/>
              <w:right w:w="108" w:type="dxa"/>
            </w:tcMar>
            <w:hideMark/>
          </w:tcPr>
          <w:p w14:paraId="1AF550A2" w14:textId="77777777" w:rsidR="002B59A9" w:rsidRPr="002B59A9" w:rsidRDefault="002B59A9" w:rsidP="002B59A9">
            <w:pPr>
              <w:spacing w:after="0" w:line="240" w:lineRule="auto"/>
              <w:rPr>
                <w:rFonts w:ascii="Times New Roman" w:eastAsia="Times New Roman" w:hAnsi="Times New Roman" w:cs="Times New Roman"/>
                <w:kern w:val="0"/>
                <w:sz w:val="22"/>
                <w:szCs w:val="22"/>
                <w:lang w:eastAsia="lt-LT"/>
                <w14:ligatures w14:val="none"/>
              </w:rPr>
            </w:pPr>
            <w:r w:rsidRPr="002B59A9">
              <w:rPr>
                <w:rFonts w:ascii="Times New Roman" w:eastAsia="Times New Roman" w:hAnsi="Times New Roman" w:cs="Times New Roman"/>
                <w:kern w:val="0"/>
                <w:sz w:val="22"/>
                <w:szCs w:val="22"/>
                <w:lang w:eastAsia="lt-LT"/>
                <w14:ligatures w14:val="none"/>
              </w:rPr>
              <w:t xml:space="preserve">                     </w:t>
            </w:r>
          </w:p>
        </w:tc>
        <w:tc>
          <w:tcPr>
            <w:tcW w:w="0" w:type="auto"/>
            <w:tcMar>
              <w:top w:w="0" w:type="dxa"/>
              <w:left w:w="108" w:type="dxa"/>
              <w:bottom w:w="0" w:type="dxa"/>
              <w:right w:w="108" w:type="dxa"/>
            </w:tcMar>
            <w:hideMark/>
          </w:tcPr>
          <w:p w14:paraId="50230ED3" w14:textId="77777777" w:rsidR="002B59A9" w:rsidRPr="002B59A9" w:rsidRDefault="002B59A9" w:rsidP="002B59A9">
            <w:pPr>
              <w:spacing w:after="0" w:line="240" w:lineRule="auto"/>
              <w:rPr>
                <w:rFonts w:ascii="Times New Roman" w:eastAsia="Times New Roman" w:hAnsi="Times New Roman" w:cs="Times New Roman"/>
                <w:kern w:val="0"/>
                <w:sz w:val="22"/>
                <w:szCs w:val="22"/>
                <w:lang w:eastAsia="lt-LT"/>
                <w14:ligatures w14:val="none"/>
              </w:rPr>
            </w:pPr>
          </w:p>
        </w:tc>
        <w:tc>
          <w:tcPr>
            <w:tcW w:w="0" w:type="auto"/>
            <w:tcBorders>
              <w:top w:val="single" w:sz="4" w:space="0" w:color="000000" w:themeColor="text1"/>
            </w:tcBorders>
            <w:tcMar>
              <w:top w:w="0" w:type="dxa"/>
              <w:left w:w="108" w:type="dxa"/>
              <w:bottom w:w="0" w:type="dxa"/>
              <w:right w:w="108" w:type="dxa"/>
            </w:tcMar>
            <w:hideMark/>
          </w:tcPr>
          <w:p w14:paraId="6BFC826D" w14:textId="77777777" w:rsidR="002B59A9" w:rsidRPr="002B59A9" w:rsidRDefault="002B59A9" w:rsidP="002B59A9">
            <w:pPr>
              <w:spacing w:after="150" w:line="240" w:lineRule="auto"/>
              <w:rPr>
                <w:rFonts w:ascii="Times New Roman" w:eastAsia="Times New Roman" w:hAnsi="Times New Roman" w:cs="Times New Roman"/>
                <w:kern w:val="0"/>
                <w:sz w:val="22"/>
                <w:szCs w:val="22"/>
                <w:lang w:eastAsia="lt-LT"/>
                <w14:ligatures w14:val="none"/>
              </w:rPr>
            </w:pPr>
            <w:r w:rsidRPr="002B59A9">
              <w:rPr>
                <w:rFonts w:ascii="Times New Roman" w:eastAsia="Times New Roman" w:hAnsi="Times New Roman" w:cs="Times New Roman"/>
                <w:color w:val="000000"/>
                <w:kern w:val="0"/>
                <w:sz w:val="22"/>
                <w:szCs w:val="22"/>
                <w:lang w:eastAsia="lt-LT"/>
                <w14:ligatures w14:val="none"/>
              </w:rPr>
              <w:t>(Vardas, pavardė, pareigos)</w:t>
            </w:r>
          </w:p>
        </w:tc>
        <w:tc>
          <w:tcPr>
            <w:tcW w:w="0" w:type="auto"/>
            <w:tcMar>
              <w:top w:w="0" w:type="dxa"/>
              <w:left w:w="108" w:type="dxa"/>
              <w:bottom w:w="0" w:type="dxa"/>
              <w:right w:w="108" w:type="dxa"/>
            </w:tcMar>
            <w:hideMark/>
          </w:tcPr>
          <w:p w14:paraId="51247E44" w14:textId="77777777" w:rsidR="002B59A9" w:rsidRPr="002B59A9" w:rsidRDefault="002B59A9" w:rsidP="002B59A9">
            <w:pPr>
              <w:spacing w:after="0" w:line="240" w:lineRule="auto"/>
              <w:rPr>
                <w:rFonts w:ascii="Times New Roman" w:eastAsia="Times New Roman" w:hAnsi="Times New Roman" w:cs="Times New Roman"/>
                <w:kern w:val="0"/>
                <w:sz w:val="22"/>
                <w:szCs w:val="22"/>
                <w:lang w:eastAsia="lt-LT"/>
                <w14:ligatures w14:val="none"/>
              </w:rPr>
            </w:pPr>
          </w:p>
        </w:tc>
      </w:tr>
    </w:tbl>
    <w:p w14:paraId="084CE34A" w14:textId="77777777" w:rsidR="002B59A9" w:rsidRPr="002B59A9" w:rsidRDefault="002B59A9" w:rsidP="002B59A9">
      <w:pPr>
        <w:spacing w:after="0" w:line="240" w:lineRule="auto"/>
        <w:rPr>
          <w:b/>
          <w:color w:val="000000"/>
          <w:kern w:val="0"/>
          <w:sz w:val="22"/>
          <w:shd w:val="clear" w:color="auto" w:fill="FFFFFF"/>
          <w14:ligatures w14:val="none"/>
        </w:rPr>
      </w:pPr>
      <w:bookmarkStart w:id="18" w:name="_Hlk72322896"/>
      <w:bookmarkEnd w:id="18"/>
    </w:p>
    <w:p w14:paraId="3A6AA8B6" w14:textId="77777777" w:rsidR="0094550E" w:rsidRPr="002D56E4" w:rsidRDefault="0094550E"/>
    <w:sectPr w:rsidR="0094550E" w:rsidRPr="002D56E4" w:rsidSect="002B59A9">
      <w:footerReference w:type="default" r:id="rId26"/>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DF97D" w14:textId="77777777" w:rsidR="00C50FE3" w:rsidRDefault="00C50FE3" w:rsidP="002B59A9">
      <w:pPr>
        <w:spacing w:after="0" w:line="240" w:lineRule="auto"/>
      </w:pPr>
      <w:r>
        <w:separator/>
      </w:r>
    </w:p>
  </w:endnote>
  <w:endnote w:type="continuationSeparator" w:id="0">
    <w:p w14:paraId="39669AF5" w14:textId="77777777" w:rsidR="00C50FE3" w:rsidRDefault="00C50FE3" w:rsidP="002B59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Courier New"/>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Optima">
    <w:altName w:val="Calibri"/>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EndPr/>
    <w:sdtContent>
      <w:p w14:paraId="2A574FFA" w14:textId="77777777" w:rsidR="002B59A9" w:rsidRDefault="002B59A9">
        <w:pPr>
          <w:pStyle w:val="Footer"/>
          <w:jc w:val="center"/>
        </w:pPr>
        <w:r>
          <w:fldChar w:fldCharType="begin"/>
        </w:r>
        <w:r>
          <w:instrText>PAGE   \* MERGEFORMAT</w:instrText>
        </w:r>
        <w:r>
          <w:fldChar w:fldCharType="separate"/>
        </w:r>
        <w:r>
          <w:t>2</w:t>
        </w:r>
        <w:r>
          <w:fldChar w:fldCharType="end"/>
        </w:r>
      </w:p>
    </w:sdtContent>
  </w:sdt>
  <w:p w14:paraId="72A3E444" w14:textId="77777777" w:rsidR="002B59A9" w:rsidRDefault="002B59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CF260" w14:textId="77777777" w:rsidR="00C50FE3" w:rsidRDefault="00C50FE3" w:rsidP="002B59A9">
      <w:pPr>
        <w:spacing w:after="0" w:line="240" w:lineRule="auto"/>
      </w:pPr>
      <w:r>
        <w:separator/>
      </w:r>
    </w:p>
  </w:footnote>
  <w:footnote w:type="continuationSeparator" w:id="0">
    <w:p w14:paraId="1D953387" w14:textId="77777777" w:rsidR="00C50FE3" w:rsidRDefault="00C50FE3" w:rsidP="002B59A9">
      <w:pPr>
        <w:spacing w:after="0" w:line="240" w:lineRule="auto"/>
      </w:pPr>
      <w:r>
        <w:continuationSeparator/>
      </w:r>
    </w:p>
  </w:footnote>
  <w:footnote w:id="1">
    <w:p w14:paraId="08B84D0D" w14:textId="77777777" w:rsidR="002B59A9" w:rsidRPr="0070362D" w:rsidRDefault="002B59A9" w:rsidP="002B59A9">
      <w:pPr>
        <w:jc w:val="both"/>
        <w:rPr>
          <w:rFonts w:ascii="Times New Roman" w:eastAsiaTheme="minorEastAsia" w:hAnsi="Times New Roman" w:cs="Times New Roman"/>
          <w:b/>
          <w:bCs/>
          <w:sz w:val="20"/>
          <w:szCs w:val="20"/>
          <w:highlight w:val="green"/>
        </w:rPr>
      </w:pPr>
      <w:r>
        <w:rPr>
          <w:rStyle w:val="FootnoteReference"/>
        </w:rPr>
        <w:footnoteRef/>
      </w:r>
      <w:r>
        <w:t xml:space="preserve"> </w:t>
      </w:r>
      <w:r w:rsidRPr="00E97DB5">
        <w:rPr>
          <w:rFonts w:ascii="Times New Roman" w:hAnsi="Times New Roman" w:cs="Times New Roman"/>
          <w:i/>
          <w:iCs/>
          <w:sz w:val="20"/>
          <w:szCs w:val="20"/>
        </w:rPr>
        <w:t xml:space="preserve">Pirkimo sąlygų </w:t>
      </w:r>
      <w:r w:rsidRPr="00E97DB5">
        <w:rPr>
          <w:rFonts w:ascii="Times New Roman" w:hAnsi="Times New Roman" w:cs="Times New Roman"/>
          <w:i/>
          <w:iCs/>
          <w:sz w:val="20"/>
          <w:szCs w:val="20"/>
          <w:lang w:val="en-US"/>
        </w:rPr>
        <w:t>3.7.1.8 p.</w:t>
      </w:r>
      <w:r w:rsidRPr="00E97DB5">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E97DB5">
          <w:rPr>
            <w:rFonts w:ascii="Times New Roman" w:hAnsi="Times New Roman" w:cs="Times New Roman"/>
            <w:i/>
            <w:iCs/>
            <w:color w:val="273B51"/>
            <w:spacing w:val="2"/>
            <w:sz w:val="20"/>
            <w:szCs w:val="20"/>
            <w:u w:val="single"/>
            <w:shd w:val="clear" w:color="auto" w:fill="FFFFFF"/>
          </w:rPr>
          <w:t>Direktyvos 2014/24/ES</w:t>
        </w:r>
      </w:hyperlink>
      <w:r w:rsidRPr="00E97DB5">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E97DB5">
          <w:rPr>
            <w:rFonts w:ascii="Times New Roman" w:hAnsi="Times New Roman" w:cs="Times New Roman"/>
            <w:i/>
            <w:iCs/>
            <w:color w:val="273B51"/>
            <w:spacing w:val="2"/>
            <w:sz w:val="20"/>
            <w:szCs w:val="20"/>
            <w:u w:val="single"/>
            <w:shd w:val="clear" w:color="auto" w:fill="FFFFFF"/>
          </w:rPr>
          <w:t>VPĮ</w:t>
        </w:r>
      </w:hyperlink>
      <w:r w:rsidRPr="00E97DB5">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E97DB5">
          <w:rPr>
            <w:rFonts w:ascii="Times New Roman" w:hAnsi="Times New Roman" w:cs="Times New Roman"/>
            <w:i/>
            <w:iCs/>
            <w:color w:val="273B51"/>
            <w:spacing w:val="2"/>
            <w:sz w:val="20"/>
            <w:szCs w:val="20"/>
            <w:u w:val="single"/>
            <w:shd w:val="clear" w:color="auto" w:fill="FFFFFF"/>
          </w:rPr>
          <w:t>Direktyvos 2014/24/ES</w:t>
        </w:r>
      </w:hyperlink>
      <w:r w:rsidRPr="00E97DB5">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2170B194" w14:textId="77777777" w:rsidR="002B59A9" w:rsidRDefault="002B59A9" w:rsidP="002B59A9">
      <w:pPr>
        <w:pStyle w:val="FootnoteText"/>
      </w:pPr>
    </w:p>
  </w:footnote>
  <w:footnote w:id="2">
    <w:p w14:paraId="7297625F" w14:textId="77777777" w:rsidR="002D56E4" w:rsidRPr="00481E4A" w:rsidRDefault="002D56E4" w:rsidP="002D56E4">
      <w:pPr>
        <w:pStyle w:val="FootnoteText"/>
        <w:rPr>
          <w:lang w:val="lt-LT"/>
        </w:rPr>
      </w:pPr>
      <w:r>
        <w:rPr>
          <w:rStyle w:val="FootnoteReference"/>
        </w:rPr>
        <w:footnoteRef/>
      </w:r>
      <w:r>
        <w:t xml:space="preserve"> </w:t>
      </w:r>
      <w:hyperlink r:id="rId4" w:history="1">
        <w:r w:rsidRPr="00E012DB">
          <w:rPr>
            <w:rStyle w:val="Hyperlink"/>
          </w:rPr>
          <w:t>https://e-tar.lt/portal/lt/legalAct/66ae9a80883011ed8df094f359a60216/asr</w:t>
        </w:r>
      </w:hyperlink>
      <w:r>
        <w:t xml:space="preserve"> </w:t>
      </w:r>
    </w:p>
  </w:footnote>
  <w:footnote w:id="3">
    <w:p w14:paraId="7B59317B" w14:textId="77777777" w:rsidR="002B59A9" w:rsidRPr="00481E4A" w:rsidRDefault="002B59A9" w:rsidP="002B59A9">
      <w:pPr>
        <w:pStyle w:val="FootnoteText"/>
        <w:rPr>
          <w:lang w:val="lt-LT"/>
        </w:rPr>
      </w:pPr>
      <w:r>
        <w:rPr>
          <w:rStyle w:val="FootnoteReference"/>
        </w:rPr>
        <w:footnoteRef/>
      </w:r>
      <w:r>
        <w:t xml:space="preserve"> </w:t>
      </w:r>
      <w:hyperlink r:id="rId5" w:history="1">
        <w:r w:rsidRPr="00E012DB">
          <w:rPr>
            <w:rStyle w:val="Hyperlink"/>
            <w:rFonts w:eastAsiaTheme="majorEastAsia"/>
          </w:rPr>
          <w:t>https://e-tar.lt/portal/lt/legalAct/66ae9a80883011ed8df094f359a60216/asr</w:t>
        </w:r>
      </w:hyperlink>
      <w:r>
        <w:t xml:space="preserve"> </w:t>
      </w:r>
    </w:p>
  </w:footnote>
  <w:footnote w:id="4">
    <w:p w14:paraId="27CC2496" w14:textId="77777777" w:rsidR="002B59A9" w:rsidRPr="00707494" w:rsidRDefault="002B59A9" w:rsidP="002B59A9">
      <w:pPr>
        <w:pStyle w:val="FootnoteText"/>
        <w:rPr>
          <w:lang w:val="lt-LT"/>
        </w:rPr>
      </w:pPr>
      <w:r>
        <w:rPr>
          <w:rStyle w:val="FootnoteReference"/>
        </w:rPr>
        <w:footnoteRef/>
      </w:r>
      <w:r>
        <w:t xml:space="preserve"> </w:t>
      </w:r>
      <w:hyperlink r:id="rId6" w:history="1">
        <w:r w:rsidRPr="00E012DB">
          <w:rPr>
            <w:rStyle w:val="Hyperlink"/>
            <w:rFonts w:eastAsiaTheme="majorEastAsia"/>
          </w:rPr>
          <w:t>https://e-tar.lt/portal/lt/legalAct/66ae9a80883011ed8df094f359a60216/asr</w:t>
        </w:r>
      </w:hyperlink>
      <w:r>
        <w:t xml:space="preserve"> </w:t>
      </w:r>
    </w:p>
  </w:footnote>
  <w:footnote w:id="5">
    <w:p w14:paraId="6B6CFCB4" w14:textId="77777777" w:rsidR="002D56E4" w:rsidRPr="00707494" w:rsidRDefault="002D56E4" w:rsidP="002D56E4">
      <w:pPr>
        <w:pStyle w:val="FootnoteText"/>
        <w:rPr>
          <w:lang w:val="lt-LT"/>
        </w:rPr>
      </w:pPr>
      <w:r>
        <w:rPr>
          <w:rStyle w:val="FootnoteReference"/>
        </w:rPr>
        <w:footnoteRef/>
      </w:r>
      <w:r>
        <w:t xml:space="preserve"> </w:t>
      </w:r>
      <w:hyperlink r:id="rId7" w:history="1">
        <w:r w:rsidRPr="00E012DB">
          <w:rPr>
            <w:rStyle w:val="Hyperlink"/>
            <w:rFonts w:eastAsiaTheme="majorEastAsia"/>
          </w:rPr>
          <w:t>https://e-tar.lt/portal/lt/legalAct/66ae9a80883011ed8df094f359a60216/asr</w:t>
        </w:r>
      </w:hyperlink>
      <w:r>
        <w:t xml:space="preserve"> </w:t>
      </w:r>
    </w:p>
  </w:footnote>
  <w:footnote w:id="6">
    <w:p w14:paraId="5DA44D5B" w14:textId="77777777" w:rsidR="002B59A9" w:rsidRPr="00AE573F" w:rsidRDefault="002B59A9" w:rsidP="002B59A9">
      <w:pPr>
        <w:pStyle w:val="pf0"/>
        <w:jc w:val="both"/>
        <w:rPr>
          <w:rFonts w:ascii="Arial" w:hAnsi="Arial" w:cs="Arial"/>
          <w:sz w:val="20"/>
          <w:szCs w:val="20"/>
        </w:rPr>
      </w:pPr>
      <w:r>
        <w:rPr>
          <w:rStyle w:val="FootnoteReference"/>
        </w:rPr>
        <w:footnoteRef/>
      </w:r>
      <w:r>
        <w:t xml:space="preserve"> </w:t>
      </w:r>
      <w:r w:rsidRPr="00F8487E">
        <w:rPr>
          <w:i/>
          <w:iCs/>
          <w:sz w:val="22"/>
          <w:szCs w:val="22"/>
        </w:rPr>
        <w:t>J</w:t>
      </w:r>
      <w:r w:rsidRPr="00F8487E">
        <w:rPr>
          <w:b/>
          <w:bCs/>
          <w:i/>
          <w:iCs/>
          <w:sz w:val="22"/>
          <w:szCs w:val="22"/>
        </w:rPr>
        <w:t>eigu perkančiajai organizacijai kils abejonių</w:t>
      </w:r>
      <w:r w:rsidRPr="00F8487E">
        <w:rPr>
          <w:i/>
          <w:iCs/>
          <w:sz w:val="22"/>
          <w:szCs w:val="22"/>
        </w:rPr>
        <w:t xml:space="preserve"> dėl tiekėjo pasiūlyme nurodytos informacijos konfidencialumo, </w:t>
      </w:r>
      <w:r w:rsidRPr="00F8487E">
        <w:rPr>
          <w:b/>
          <w:bCs/>
          <w:i/>
          <w:iCs/>
          <w:sz w:val="22"/>
          <w:szCs w:val="22"/>
        </w:rPr>
        <w:t xml:space="preserve">ji prašys </w:t>
      </w:r>
      <w:r w:rsidRPr="00F8487E">
        <w:rPr>
          <w:i/>
          <w:iCs/>
          <w:sz w:val="22"/>
          <w:szCs w:val="22"/>
        </w:rPr>
        <w:t>tiekėjo įrodyti, kodėl nurodyta informacija yra konfidenciali. Jeigu tiekėjas per perkančiosios organizacijos nurodytą terminą, kuris nebus trumpesnis kaip 3 darbo dienos, nepateiks tokių įrodymų arba pateiks netinkamus įrodymus, bus laikoma, kad tokia informacija nėra konfidenciali”.</w:t>
      </w:r>
      <w:r w:rsidRPr="00AE573F">
        <w:rPr>
          <w:rFonts w:ascii="Segoe UI" w:hAnsi="Segoe UI" w:cs="Segoe UI"/>
          <w:sz w:val="18"/>
          <w:szCs w:val="18"/>
        </w:rPr>
        <w:t xml:space="preserve"> </w:t>
      </w:r>
    </w:p>
    <w:p w14:paraId="0338851D" w14:textId="77777777" w:rsidR="002B59A9" w:rsidRDefault="002B59A9" w:rsidP="002B59A9">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119F"/>
    <w:multiLevelType w:val="hybridMultilevel"/>
    <w:tmpl w:val="6D9EC90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4" w15:restartNumberingAfterBreak="0">
    <w:nsid w:val="0BA5719C"/>
    <w:multiLevelType w:val="hybridMultilevel"/>
    <w:tmpl w:val="925677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193B2371"/>
    <w:multiLevelType w:val="multilevel"/>
    <w:tmpl w:val="C90C5002"/>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22513479"/>
    <w:multiLevelType w:val="multilevel"/>
    <w:tmpl w:val="6A7A39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D73376"/>
    <w:multiLevelType w:val="hybridMultilevel"/>
    <w:tmpl w:val="35763A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A45777"/>
    <w:multiLevelType w:val="hybridMultilevel"/>
    <w:tmpl w:val="BBF09E64"/>
    <w:lvl w:ilvl="0" w:tplc="9428556E">
      <w:start w:val="1"/>
      <w:numFmt w:val="lowerLetter"/>
      <w:lvlText w:val="%1)"/>
      <w:lvlJc w:val="left"/>
      <w:pPr>
        <w:ind w:left="880" w:hanging="5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1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4"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5" w15:restartNumberingAfterBreak="0">
    <w:nsid w:val="461A17B1"/>
    <w:multiLevelType w:val="hybridMultilevel"/>
    <w:tmpl w:val="C59A5D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95C1AA8"/>
    <w:multiLevelType w:val="multilevel"/>
    <w:tmpl w:val="99282B56"/>
    <w:lvl w:ilvl="0">
      <w:start w:val="2"/>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5BA646C2"/>
    <w:multiLevelType w:val="hybridMultilevel"/>
    <w:tmpl w:val="70807E76"/>
    <w:lvl w:ilvl="0" w:tplc="04270001">
      <w:start w:val="1"/>
      <w:numFmt w:val="bullet"/>
      <w:lvlText w:val=""/>
      <w:lvlJc w:val="left"/>
      <w:pPr>
        <w:ind w:left="2020" w:hanging="360"/>
      </w:pPr>
      <w:rPr>
        <w:rFonts w:ascii="Symbol" w:hAnsi="Symbol" w:hint="default"/>
      </w:rPr>
    </w:lvl>
    <w:lvl w:ilvl="1" w:tplc="04270003" w:tentative="1">
      <w:start w:val="1"/>
      <w:numFmt w:val="bullet"/>
      <w:lvlText w:val="o"/>
      <w:lvlJc w:val="left"/>
      <w:pPr>
        <w:ind w:left="2740" w:hanging="360"/>
      </w:pPr>
      <w:rPr>
        <w:rFonts w:ascii="Courier New" w:hAnsi="Courier New" w:cs="Courier New" w:hint="default"/>
      </w:rPr>
    </w:lvl>
    <w:lvl w:ilvl="2" w:tplc="04270005" w:tentative="1">
      <w:start w:val="1"/>
      <w:numFmt w:val="bullet"/>
      <w:lvlText w:val=""/>
      <w:lvlJc w:val="left"/>
      <w:pPr>
        <w:ind w:left="3460" w:hanging="360"/>
      </w:pPr>
      <w:rPr>
        <w:rFonts w:ascii="Wingdings" w:hAnsi="Wingdings" w:hint="default"/>
      </w:rPr>
    </w:lvl>
    <w:lvl w:ilvl="3" w:tplc="04270001" w:tentative="1">
      <w:start w:val="1"/>
      <w:numFmt w:val="bullet"/>
      <w:lvlText w:val=""/>
      <w:lvlJc w:val="left"/>
      <w:pPr>
        <w:ind w:left="4180" w:hanging="360"/>
      </w:pPr>
      <w:rPr>
        <w:rFonts w:ascii="Symbol" w:hAnsi="Symbol" w:hint="default"/>
      </w:rPr>
    </w:lvl>
    <w:lvl w:ilvl="4" w:tplc="04270003" w:tentative="1">
      <w:start w:val="1"/>
      <w:numFmt w:val="bullet"/>
      <w:lvlText w:val="o"/>
      <w:lvlJc w:val="left"/>
      <w:pPr>
        <w:ind w:left="4900" w:hanging="360"/>
      </w:pPr>
      <w:rPr>
        <w:rFonts w:ascii="Courier New" w:hAnsi="Courier New" w:cs="Courier New" w:hint="default"/>
      </w:rPr>
    </w:lvl>
    <w:lvl w:ilvl="5" w:tplc="04270005" w:tentative="1">
      <w:start w:val="1"/>
      <w:numFmt w:val="bullet"/>
      <w:lvlText w:val=""/>
      <w:lvlJc w:val="left"/>
      <w:pPr>
        <w:ind w:left="5620" w:hanging="360"/>
      </w:pPr>
      <w:rPr>
        <w:rFonts w:ascii="Wingdings" w:hAnsi="Wingdings" w:hint="default"/>
      </w:rPr>
    </w:lvl>
    <w:lvl w:ilvl="6" w:tplc="04270001" w:tentative="1">
      <w:start w:val="1"/>
      <w:numFmt w:val="bullet"/>
      <w:lvlText w:val=""/>
      <w:lvlJc w:val="left"/>
      <w:pPr>
        <w:ind w:left="6340" w:hanging="360"/>
      </w:pPr>
      <w:rPr>
        <w:rFonts w:ascii="Symbol" w:hAnsi="Symbol" w:hint="default"/>
      </w:rPr>
    </w:lvl>
    <w:lvl w:ilvl="7" w:tplc="04270003" w:tentative="1">
      <w:start w:val="1"/>
      <w:numFmt w:val="bullet"/>
      <w:lvlText w:val="o"/>
      <w:lvlJc w:val="left"/>
      <w:pPr>
        <w:ind w:left="7060" w:hanging="360"/>
      </w:pPr>
      <w:rPr>
        <w:rFonts w:ascii="Courier New" w:hAnsi="Courier New" w:cs="Courier New" w:hint="default"/>
      </w:rPr>
    </w:lvl>
    <w:lvl w:ilvl="8" w:tplc="04270005" w:tentative="1">
      <w:start w:val="1"/>
      <w:numFmt w:val="bullet"/>
      <w:lvlText w:val=""/>
      <w:lvlJc w:val="left"/>
      <w:pPr>
        <w:ind w:left="7780" w:hanging="360"/>
      </w:pPr>
      <w:rPr>
        <w:rFonts w:ascii="Wingdings" w:hAnsi="Wingdings" w:hint="default"/>
      </w:rPr>
    </w:lvl>
  </w:abstractNum>
  <w:abstractNum w:abstractNumId="19" w15:restartNumberingAfterBreak="0">
    <w:nsid w:val="5F1442D8"/>
    <w:multiLevelType w:val="hybridMultilevel"/>
    <w:tmpl w:val="B5AC391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22"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A3415D5"/>
    <w:multiLevelType w:val="hybridMultilevel"/>
    <w:tmpl w:val="E2AC5F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25" w15:restartNumberingAfterBreak="0">
    <w:nsid w:val="6C8160AD"/>
    <w:multiLevelType w:val="multilevel"/>
    <w:tmpl w:val="47AC143C"/>
    <w:lvl w:ilvl="0">
      <w:start w:val="1"/>
      <w:numFmt w:val="decimal"/>
      <w:lvlText w:val="%1."/>
      <w:lvlJc w:val="left"/>
      <w:pPr>
        <w:ind w:left="1070" w:hanging="360"/>
      </w:pPr>
      <w:rPr>
        <w:rFonts w:hint="default"/>
        <w:b w:val="0"/>
      </w:rPr>
    </w:lvl>
    <w:lvl w:ilvl="1">
      <w:start w:val="1"/>
      <w:numFmt w:val="decimal"/>
      <w:isLgl/>
      <w:lvlText w:val="%1.%2."/>
      <w:lvlJc w:val="left"/>
      <w:pPr>
        <w:ind w:left="1790" w:hanging="720"/>
      </w:pPr>
      <w:rPr>
        <w:rFonts w:hint="default"/>
      </w:rPr>
    </w:lvl>
    <w:lvl w:ilvl="2">
      <w:start w:val="1"/>
      <w:numFmt w:val="decimal"/>
      <w:isLgl/>
      <w:lvlText w:val="%1.%2.%3."/>
      <w:lvlJc w:val="left"/>
      <w:pPr>
        <w:ind w:left="2150" w:hanging="720"/>
      </w:pPr>
      <w:rPr>
        <w:rFonts w:hint="default"/>
      </w:rPr>
    </w:lvl>
    <w:lvl w:ilvl="3">
      <w:start w:val="1"/>
      <w:numFmt w:val="decimal"/>
      <w:isLgl/>
      <w:lvlText w:val="%1.%2.%3.%4."/>
      <w:lvlJc w:val="left"/>
      <w:pPr>
        <w:ind w:left="2870" w:hanging="108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950" w:hanging="144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5030" w:hanging="1800"/>
      </w:pPr>
      <w:rPr>
        <w:rFonts w:hint="default"/>
      </w:rPr>
    </w:lvl>
    <w:lvl w:ilvl="8">
      <w:start w:val="1"/>
      <w:numFmt w:val="decimal"/>
      <w:isLgl/>
      <w:lvlText w:val="%1.%2.%3.%4.%5.%6.%7.%8.%9."/>
      <w:lvlJc w:val="left"/>
      <w:pPr>
        <w:ind w:left="5750" w:hanging="2160"/>
      </w:pPr>
      <w:rPr>
        <w:rFonts w:hint="default"/>
      </w:rPr>
    </w:lvl>
  </w:abstractNum>
  <w:num w:numId="1" w16cid:durableId="1578173779">
    <w:abstractNumId w:val="11"/>
  </w:num>
  <w:num w:numId="2" w16cid:durableId="3462536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52816162">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7496890">
    <w:abstractNumId w:val="21"/>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4871672">
    <w:abstractNumId w:val="3"/>
  </w:num>
  <w:num w:numId="6" w16cid:durableId="1849783266">
    <w:abstractNumId w:val="24"/>
  </w:num>
  <w:num w:numId="7" w16cid:durableId="1654068077">
    <w:abstractNumId w:val="9"/>
  </w:num>
  <w:num w:numId="8" w16cid:durableId="352615870">
    <w:abstractNumId w:val="1"/>
  </w:num>
  <w:num w:numId="9" w16cid:durableId="1549562195">
    <w:abstractNumId w:val="22"/>
  </w:num>
  <w:num w:numId="10" w16cid:durableId="1418943533">
    <w:abstractNumId w:val="23"/>
  </w:num>
  <w:num w:numId="11" w16cid:durableId="5865137">
    <w:abstractNumId w:val="19"/>
  </w:num>
  <w:num w:numId="12" w16cid:durableId="1678119252">
    <w:abstractNumId w:val="6"/>
  </w:num>
  <w:num w:numId="13" w16cid:durableId="86586679">
    <w:abstractNumId w:val="10"/>
  </w:num>
  <w:num w:numId="14" w16cid:durableId="13269804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53369344">
    <w:abstractNumId w:val="5"/>
  </w:num>
  <w:num w:numId="16" w16cid:durableId="2069259222">
    <w:abstractNumId w:val="15"/>
  </w:num>
  <w:num w:numId="17" w16cid:durableId="12807999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6242461">
    <w:abstractNumId w:val="16"/>
  </w:num>
  <w:num w:numId="19" w16cid:durableId="1804929382">
    <w:abstractNumId w:val="12"/>
  </w:num>
  <w:num w:numId="20" w16cid:durableId="1805855962">
    <w:abstractNumId w:val="8"/>
  </w:num>
  <w:num w:numId="21" w16cid:durableId="954753607">
    <w:abstractNumId w:val="13"/>
  </w:num>
  <w:num w:numId="22" w16cid:durableId="457724508">
    <w:abstractNumId w:val="14"/>
  </w:num>
  <w:num w:numId="23" w16cid:durableId="213469128">
    <w:abstractNumId w:val="4"/>
  </w:num>
  <w:num w:numId="24" w16cid:durableId="1514496118">
    <w:abstractNumId w:val="18"/>
  </w:num>
  <w:num w:numId="25" w16cid:durableId="749809940">
    <w:abstractNumId w:val="2"/>
  </w:num>
  <w:num w:numId="26" w16cid:durableId="975137142">
    <w:abstractNumId w:val="7"/>
  </w:num>
  <w:num w:numId="27" w16cid:durableId="2035230411">
    <w:abstractNumId w:val="25"/>
  </w:num>
  <w:num w:numId="28" w16cid:durableId="720134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9A9"/>
    <w:rsid w:val="00026E4F"/>
    <w:rsid w:val="00095E14"/>
    <w:rsid w:val="001005BA"/>
    <w:rsid w:val="001C41E5"/>
    <w:rsid w:val="002B59A9"/>
    <w:rsid w:val="002D56E4"/>
    <w:rsid w:val="003F4147"/>
    <w:rsid w:val="0046062E"/>
    <w:rsid w:val="005B626E"/>
    <w:rsid w:val="0064532D"/>
    <w:rsid w:val="007A55F7"/>
    <w:rsid w:val="007B3837"/>
    <w:rsid w:val="008670BF"/>
    <w:rsid w:val="0094550E"/>
    <w:rsid w:val="009C7B67"/>
    <w:rsid w:val="009F3BE8"/>
    <w:rsid w:val="00AA3894"/>
    <w:rsid w:val="00B47368"/>
    <w:rsid w:val="00C50FE3"/>
    <w:rsid w:val="00D66A9E"/>
    <w:rsid w:val="00E71984"/>
    <w:rsid w:val="00FB61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C6EA1"/>
  <w15:chartTrackingRefBased/>
  <w15:docId w15:val="{76C0854C-F68A-4BDC-843C-DB17E32E3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2B59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2B59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2B59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2B59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2B59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2B59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2B59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2B59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2B59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59A9"/>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2B59A9"/>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2B59A9"/>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2B59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2B59A9"/>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2B59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2B59A9"/>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2B59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2B59A9"/>
    <w:rPr>
      <w:rFonts w:eastAsiaTheme="majorEastAsia" w:cstheme="majorBidi"/>
      <w:color w:val="272727" w:themeColor="text1" w:themeTint="D8"/>
    </w:rPr>
  </w:style>
  <w:style w:type="paragraph" w:styleId="Title">
    <w:name w:val="Title"/>
    <w:basedOn w:val="Normal"/>
    <w:next w:val="Normal"/>
    <w:link w:val="TitleChar"/>
    <w:uiPriority w:val="99"/>
    <w:qFormat/>
    <w:rsid w:val="002B59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2B59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59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59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59A9"/>
    <w:pPr>
      <w:spacing w:before="160"/>
      <w:jc w:val="center"/>
    </w:pPr>
    <w:rPr>
      <w:i/>
      <w:iCs/>
      <w:color w:val="404040" w:themeColor="text1" w:themeTint="BF"/>
    </w:rPr>
  </w:style>
  <w:style w:type="character" w:customStyle="1" w:styleId="QuoteChar">
    <w:name w:val="Quote Char"/>
    <w:basedOn w:val="DefaultParagraphFont"/>
    <w:link w:val="Quote"/>
    <w:uiPriority w:val="29"/>
    <w:rsid w:val="002B59A9"/>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qFormat/>
    <w:rsid w:val="002B59A9"/>
    <w:pPr>
      <w:ind w:left="720"/>
      <w:contextualSpacing/>
    </w:pPr>
  </w:style>
  <w:style w:type="character" w:styleId="IntenseEmphasis">
    <w:name w:val="Intense Emphasis"/>
    <w:basedOn w:val="DefaultParagraphFont"/>
    <w:uiPriority w:val="21"/>
    <w:qFormat/>
    <w:rsid w:val="002B59A9"/>
    <w:rPr>
      <w:i/>
      <w:iCs/>
      <w:color w:val="0F4761" w:themeColor="accent1" w:themeShade="BF"/>
    </w:rPr>
  </w:style>
  <w:style w:type="paragraph" w:styleId="IntenseQuote">
    <w:name w:val="Intense Quote"/>
    <w:basedOn w:val="Normal"/>
    <w:next w:val="Normal"/>
    <w:link w:val="IntenseQuoteChar"/>
    <w:uiPriority w:val="30"/>
    <w:qFormat/>
    <w:rsid w:val="002B59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B59A9"/>
    <w:rPr>
      <w:i/>
      <w:iCs/>
      <w:color w:val="0F4761" w:themeColor="accent1" w:themeShade="BF"/>
    </w:rPr>
  </w:style>
  <w:style w:type="character" w:styleId="IntenseReference">
    <w:name w:val="Intense Reference"/>
    <w:basedOn w:val="DefaultParagraphFont"/>
    <w:uiPriority w:val="32"/>
    <w:qFormat/>
    <w:rsid w:val="002B59A9"/>
    <w:rPr>
      <w:b/>
      <w:bCs/>
      <w:smallCaps/>
      <w:color w:val="0F4761" w:themeColor="accent1" w:themeShade="BF"/>
      <w:spacing w:val="5"/>
    </w:rPr>
  </w:style>
  <w:style w:type="numbering" w:customStyle="1" w:styleId="NoList1">
    <w:name w:val="No List1"/>
    <w:next w:val="NoList"/>
    <w:uiPriority w:val="99"/>
    <w:semiHidden/>
    <w:unhideWhenUsed/>
    <w:rsid w:val="002B59A9"/>
  </w:style>
  <w:style w:type="numbering" w:customStyle="1" w:styleId="NoList11">
    <w:name w:val="No List11"/>
    <w:next w:val="NoList"/>
    <w:uiPriority w:val="99"/>
    <w:semiHidden/>
    <w:unhideWhenUsed/>
    <w:rsid w:val="002B59A9"/>
  </w:style>
  <w:style w:type="character" w:styleId="Hyperlink">
    <w:name w:val="Hyperlink"/>
    <w:aliases w:val="Alna"/>
    <w:basedOn w:val="DefaultParagraphFont"/>
    <w:uiPriority w:val="99"/>
    <w:unhideWhenUsed/>
    <w:rsid w:val="002B59A9"/>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2B59A9"/>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2B59A9"/>
    <w:pPr>
      <w:suppressAutoHyphens/>
      <w:overflowPunct w:val="0"/>
      <w:autoSpaceDE w:val="0"/>
      <w:autoSpaceDN w:val="0"/>
      <w:adjustRightInd w:val="0"/>
      <w:spacing w:after="0" w:line="240" w:lineRule="auto"/>
      <w:jc w:val="both"/>
    </w:pPr>
    <w:rPr>
      <w:rFonts w:ascii="Times New Roman" w:eastAsia="Times New Roman" w:hAnsi="Times New Roman" w:cs="Times New Roman"/>
      <w:i/>
      <w:kern w:val="0"/>
      <w:szCs w:val="20"/>
      <w:lang w:val="en-US"/>
      <w14:ligatures w14:val="none"/>
    </w:rPr>
  </w:style>
  <w:style w:type="character" w:customStyle="1" w:styleId="HTMLAddressChar">
    <w:name w:val="HTML Address Char"/>
    <w:basedOn w:val="DefaultParagraphFont"/>
    <w:link w:val="HTMLAddress"/>
    <w:uiPriority w:val="99"/>
    <w:semiHidden/>
    <w:rsid w:val="002B59A9"/>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2B59A9"/>
    <w:rPr>
      <w:b/>
      <w:bCs/>
      <w:i w:val="0"/>
      <w:iCs w:val="0"/>
    </w:rPr>
  </w:style>
  <w:style w:type="character" w:customStyle="1" w:styleId="Heading2Char1">
    <w:name w:val="Heading 2 Char1"/>
    <w:aliases w:val="Title Header2 Char1"/>
    <w:basedOn w:val="DefaultParagraphFont"/>
    <w:uiPriority w:val="99"/>
    <w:semiHidden/>
    <w:rsid w:val="002B59A9"/>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2B59A9"/>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2B59A9"/>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2B5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PreformattedChar">
    <w:name w:val="HTML Preformatted Char"/>
    <w:basedOn w:val="DefaultParagraphFont"/>
    <w:link w:val="HTMLPreformatted"/>
    <w:uiPriority w:val="99"/>
    <w:semiHidden/>
    <w:rsid w:val="002B59A9"/>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2B59A9"/>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TOC1">
    <w:name w:val="toc 1"/>
    <w:basedOn w:val="Normal"/>
    <w:next w:val="Normal"/>
    <w:autoRedefine/>
    <w:uiPriority w:val="99"/>
    <w:semiHidden/>
    <w:unhideWhenUsed/>
    <w:rsid w:val="002B59A9"/>
    <w:pPr>
      <w:tabs>
        <w:tab w:val="left" w:pos="180"/>
        <w:tab w:val="left" w:pos="540"/>
        <w:tab w:val="right" w:leader="dot" w:pos="8270"/>
        <w:tab w:val="right" w:leader="dot" w:pos="8296"/>
      </w:tabs>
      <w:spacing w:after="0" w:line="240" w:lineRule="auto"/>
    </w:pPr>
    <w:rPr>
      <w:rFonts w:ascii="Times New Roman" w:eastAsia="Times New Roman" w:hAnsi="Times New Roman" w:cs="Times New Roman"/>
      <w:kern w:val="0"/>
      <w:szCs w:val="20"/>
      <w:lang w:eastAsia="lt-LT"/>
      <w14:ligatures w14:val="none"/>
    </w:rPr>
  </w:style>
  <w:style w:type="paragraph" w:styleId="TOC2">
    <w:name w:val="toc 2"/>
    <w:basedOn w:val="Normal"/>
    <w:next w:val="Normal"/>
    <w:autoRedefine/>
    <w:uiPriority w:val="99"/>
    <w:semiHidden/>
    <w:unhideWhenUsed/>
    <w:rsid w:val="002B59A9"/>
    <w:pPr>
      <w:spacing w:after="0" w:line="240" w:lineRule="auto"/>
      <w:ind w:left="240"/>
    </w:pPr>
    <w:rPr>
      <w:rFonts w:ascii="Times New Roman" w:eastAsia="Times New Roman" w:hAnsi="Times New Roman" w:cs="Times New Roman"/>
      <w:kern w:val="0"/>
      <w:szCs w:val="20"/>
      <w:lang w:eastAsia="lt-LT"/>
      <w14:ligatures w14:val="none"/>
    </w:rPr>
  </w:style>
  <w:style w:type="paragraph" w:styleId="TOC3">
    <w:name w:val="toc 3"/>
    <w:basedOn w:val="Normal"/>
    <w:next w:val="Normal"/>
    <w:autoRedefine/>
    <w:uiPriority w:val="99"/>
    <w:semiHidden/>
    <w:unhideWhenUsed/>
    <w:rsid w:val="002B59A9"/>
    <w:pPr>
      <w:spacing w:after="0" w:line="240" w:lineRule="auto"/>
      <w:ind w:left="480"/>
    </w:pPr>
    <w:rPr>
      <w:rFonts w:ascii="Times New Roman" w:eastAsia="Times New Roman" w:hAnsi="Times New Roman" w:cs="Times New Roman"/>
      <w:kern w:val="0"/>
      <w:szCs w:val="20"/>
      <w:lang w:eastAsia="lt-LT"/>
      <w14:ligatures w14:val="none"/>
    </w:rPr>
  </w:style>
  <w:style w:type="paragraph" w:styleId="TOC4">
    <w:name w:val="toc 4"/>
    <w:basedOn w:val="Normal"/>
    <w:next w:val="Normal"/>
    <w:autoRedefine/>
    <w:uiPriority w:val="99"/>
    <w:semiHidden/>
    <w:unhideWhenUsed/>
    <w:rsid w:val="002B59A9"/>
    <w:pPr>
      <w:spacing w:after="0" w:line="240" w:lineRule="auto"/>
      <w:ind w:left="720"/>
    </w:pPr>
    <w:rPr>
      <w:rFonts w:ascii="Times New Roman" w:eastAsia="Times New Roman" w:hAnsi="Times New Roman" w:cs="Times New Roman"/>
      <w:kern w:val="0"/>
      <w:lang w:val="en-US"/>
      <w14:ligatures w14:val="none"/>
    </w:rPr>
  </w:style>
  <w:style w:type="paragraph" w:styleId="TOC5">
    <w:name w:val="toc 5"/>
    <w:basedOn w:val="Normal"/>
    <w:next w:val="Normal"/>
    <w:autoRedefine/>
    <w:uiPriority w:val="99"/>
    <w:semiHidden/>
    <w:unhideWhenUsed/>
    <w:rsid w:val="002B59A9"/>
    <w:pPr>
      <w:spacing w:after="0" w:line="240" w:lineRule="auto"/>
      <w:ind w:left="960"/>
    </w:pPr>
    <w:rPr>
      <w:rFonts w:ascii="Times New Roman" w:eastAsia="Times New Roman" w:hAnsi="Times New Roman" w:cs="Times New Roman"/>
      <w:kern w:val="0"/>
      <w:szCs w:val="20"/>
      <w:lang w:eastAsia="lt-LT"/>
      <w14:ligatures w14:val="none"/>
    </w:rPr>
  </w:style>
  <w:style w:type="paragraph" w:styleId="TOC6">
    <w:name w:val="toc 6"/>
    <w:basedOn w:val="Normal"/>
    <w:next w:val="Normal"/>
    <w:autoRedefine/>
    <w:uiPriority w:val="99"/>
    <w:semiHidden/>
    <w:unhideWhenUsed/>
    <w:rsid w:val="002B59A9"/>
    <w:pPr>
      <w:spacing w:after="0" w:line="240" w:lineRule="auto"/>
      <w:ind w:left="1200"/>
    </w:pPr>
    <w:rPr>
      <w:rFonts w:ascii="Times New Roman" w:eastAsia="Times New Roman" w:hAnsi="Times New Roman" w:cs="Times New Roman"/>
      <w:kern w:val="0"/>
      <w:lang w:val="en-US"/>
      <w14:ligatures w14:val="none"/>
    </w:rPr>
  </w:style>
  <w:style w:type="paragraph" w:styleId="TOC7">
    <w:name w:val="toc 7"/>
    <w:basedOn w:val="Normal"/>
    <w:next w:val="Normal"/>
    <w:autoRedefine/>
    <w:uiPriority w:val="99"/>
    <w:semiHidden/>
    <w:unhideWhenUsed/>
    <w:rsid w:val="002B59A9"/>
    <w:pPr>
      <w:spacing w:after="0" w:line="240" w:lineRule="auto"/>
      <w:ind w:left="1440"/>
    </w:pPr>
    <w:rPr>
      <w:rFonts w:ascii="Times New Roman" w:eastAsia="Times New Roman" w:hAnsi="Times New Roman" w:cs="Times New Roman"/>
      <w:kern w:val="0"/>
      <w:lang w:val="en-US"/>
      <w14:ligatures w14:val="none"/>
    </w:rPr>
  </w:style>
  <w:style w:type="paragraph" w:styleId="TOC8">
    <w:name w:val="toc 8"/>
    <w:basedOn w:val="Normal"/>
    <w:next w:val="Normal"/>
    <w:autoRedefine/>
    <w:uiPriority w:val="99"/>
    <w:semiHidden/>
    <w:unhideWhenUsed/>
    <w:rsid w:val="002B59A9"/>
    <w:pPr>
      <w:spacing w:after="0" w:line="240" w:lineRule="auto"/>
      <w:ind w:left="1680"/>
    </w:pPr>
    <w:rPr>
      <w:rFonts w:ascii="Times New Roman" w:eastAsia="Times New Roman" w:hAnsi="Times New Roman" w:cs="Times New Roman"/>
      <w:kern w:val="0"/>
      <w:lang w:val="en-US"/>
      <w14:ligatures w14:val="none"/>
    </w:rPr>
  </w:style>
  <w:style w:type="paragraph" w:styleId="TOC9">
    <w:name w:val="toc 9"/>
    <w:basedOn w:val="Normal"/>
    <w:next w:val="Normal"/>
    <w:autoRedefine/>
    <w:uiPriority w:val="99"/>
    <w:semiHidden/>
    <w:unhideWhenUsed/>
    <w:rsid w:val="002B59A9"/>
    <w:pPr>
      <w:spacing w:after="0" w:line="240" w:lineRule="auto"/>
      <w:ind w:left="1920"/>
    </w:pPr>
    <w:rPr>
      <w:rFonts w:ascii="Times New Roman" w:eastAsia="Times New Roman" w:hAnsi="Times New Roman" w:cs="Times New Roman"/>
      <w:kern w:val="0"/>
      <w:lang w:val="en-US"/>
      <w14:ligatures w14:val="none"/>
    </w:rPr>
  </w:style>
  <w:style w:type="paragraph" w:styleId="FootnoteText">
    <w:name w:val="footnote text"/>
    <w:basedOn w:val="Normal"/>
    <w:link w:val="FootnoteTextChar"/>
    <w:unhideWhenUsed/>
    <w:rsid w:val="002B59A9"/>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rsid w:val="002B59A9"/>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2B59A9"/>
    <w:pPr>
      <w:spacing w:before="120" w:after="120" w:line="240" w:lineRule="auto"/>
    </w:pPr>
    <w:rPr>
      <w:rFonts w:ascii="Arial" w:eastAsia="Times New Roman" w:hAnsi="Arial" w:cs="Times New Roman"/>
      <w:kern w:val="0"/>
      <w:sz w:val="20"/>
      <w:szCs w:val="20"/>
      <w:lang w:val="sv-SE"/>
      <w14:ligatures w14:val="none"/>
    </w:rPr>
  </w:style>
  <w:style w:type="character" w:customStyle="1" w:styleId="CommentTextChar">
    <w:name w:val="Comment Text Char"/>
    <w:basedOn w:val="DefaultParagraphFont"/>
    <w:link w:val="CommentText"/>
    <w:uiPriority w:val="99"/>
    <w:rsid w:val="002B59A9"/>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2B59A9"/>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HeaderChar">
    <w:name w:val="Header Char"/>
    <w:basedOn w:val="DefaultParagraphFont"/>
    <w:link w:val="Header"/>
    <w:uiPriority w:val="99"/>
    <w:rsid w:val="002B59A9"/>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2B59A9"/>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FooterChar">
    <w:name w:val="Footer Char"/>
    <w:basedOn w:val="DefaultParagraphFont"/>
    <w:link w:val="Footer"/>
    <w:uiPriority w:val="99"/>
    <w:rsid w:val="002B59A9"/>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2B59A9"/>
    <w:pPr>
      <w:spacing w:after="0" w:line="240" w:lineRule="auto"/>
      <w:jc w:val="center"/>
    </w:pPr>
    <w:rPr>
      <w:rFonts w:ascii="Times New Roman" w:eastAsia="Times New Roman" w:hAnsi="Times New Roman" w:cs="Times New Roman"/>
      <w:b/>
      <w:kern w:val="0"/>
      <w:sz w:val="28"/>
      <w:szCs w:val="20"/>
      <w14:ligatures w14:val="none"/>
    </w:rPr>
  </w:style>
  <w:style w:type="paragraph" w:styleId="TOAHeading">
    <w:name w:val="toa heading"/>
    <w:basedOn w:val="Normal"/>
    <w:next w:val="Normal"/>
    <w:uiPriority w:val="99"/>
    <w:semiHidden/>
    <w:unhideWhenUsed/>
    <w:rsid w:val="002B59A9"/>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en-US"/>
      <w14:ligatures w14:val="none"/>
    </w:rPr>
  </w:style>
  <w:style w:type="paragraph" w:styleId="List">
    <w:name w:val="List"/>
    <w:basedOn w:val="Normal"/>
    <w:uiPriority w:val="99"/>
    <w:semiHidden/>
    <w:unhideWhenUsed/>
    <w:rsid w:val="002B59A9"/>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kern w:val="0"/>
      <w:szCs w:val="20"/>
      <w:lang w:val="en-US"/>
      <w14:ligatures w14:val="none"/>
    </w:rPr>
  </w:style>
  <w:style w:type="paragraph" w:styleId="ListBullet">
    <w:name w:val="List Bullet"/>
    <w:basedOn w:val="Normal"/>
    <w:uiPriority w:val="99"/>
    <w:semiHidden/>
    <w:unhideWhenUsed/>
    <w:rsid w:val="002B59A9"/>
    <w:pPr>
      <w:numPr>
        <w:numId w:val="1"/>
      </w:numPr>
      <w:tabs>
        <w:tab w:val="clear" w:pos="0"/>
        <w:tab w:val="num" w:pos="360"/>
      </w:tabs>
      <w:spacing w:after="0" w:line="240" w:lineRule="auto"/>
    </w:pPr>
    <w:rPr>
      <w:rFonts w:ascii="Times New Roman" w:eastAsia="Times New Roman" w:hAnsi="Times New Roman" w:cs="Times New Roman"/>
      <w:kern w:val="0"/>
      <w:lang w:val="en-GB"/>
      <w14:ligatures w14:val="none"/>
    </w:rPr>
  </w:style>
  <w:style w:type="character" w:customStyle="1" w:styleId="BodyTextChar">
    <w:name w:val="Body Text Char"/>
    <w:aliases w:val="Char Char,Body Char,Standard paragraph Char"/>
    <w:basedOn w:val="DefaultParagraphFont"/>
    <w:link w:val="BodyText"/>
    <w:uiPriority w:val="99"/>
    <w:semiHidden/>
    <w:locked/>
    <w:rsid w:val="002B59A9"/>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2B59A9"/>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2B59A9"/>
  </w:style>
  <w:style w:type="paragraph" w:styleId="BodyTextIndent">
    <w:name w:val="Body Text Indent"/>
    <w:basedOn w:val="Normal"/>
    <w:link w:val="BodyTextIndentChar"/>
    <w:uiPriority w:val="99"/>
    <w:semiHidden/>
    <w:unhideWhenUsed/>
    <w:rsid w:val="002B59A9"/>
    <w:pPr>
      <w:spacing w:after="0" w:line="240" w:lineRule="auto"/>
      <w:ind w:firstLine="720"/>
    </w:pPr>
    <w:rPr>
      <w:rFonts w:ascii="Times New Roman" w:eastAsia="Times New Roman" w:hAnsi="Times New Roman" w:cs="Times New Roman"/>
      <w:i/>
      <w:kern w:val="0"/>
      <w:szCs w:val="20"/>
      <w:lang w:eastAsia="lt-LT"/>
      <w14:ligatures w14:val="none"/>
    </w:rPr>
  </w:style>
  <w:style w:type="character" w:customStyle="1" w:styleId="BodyTextIndentChar">
    <w:name w:val="Body Text Indent Char"/>
    <w:basedOn w:val="DefaultParagraphFont"/>
    <w:link w:val="BodyTextIndent"/>
    <w:uiPriority w:val="99"/>
    <w:semiHidden/>
    <w:rsid w:val="002B59A9"/>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2B59A9"/>
    <w:pPr>
      <w:spacing w:after="120" w:line="480" w:lineRule="auto"/>
    </w:pPr>
    <w:rPr>
      <w:rFonts w:ascii="Times New Roman" w:eastAsia="Times New Roman" w:hAnsi="Times New Roman" w:cs="Times New Roman"/>
      <w:kern w:val="0"/>
      <w:szCs w:val="20"/>
      <w:lang w:eastAsia="lt-LT"/>
      <w14:ligatures w14:val="none"/>
    </w:rPr>
  </w:style>
  <w:style w:type="character" w:customStyle="1" w:styleId="BodyText2Char">
    <w:name w:val="Body Text 2 Char"/>
    <w:basedOn w:val="DefaultParagraphFont"/>
    <w:link w:val="BodyText2"/>
    <w:uiPriority w:val="99"/>
    <w:semiHidden/>
    <w:rsid w:val="002B59A9"/>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2B59A9"/>
    <w:pPr>
      <w:spacing w:after="0" w:line="240" w:lineRule="auto"/>
      <w:jc w:val="both"/>
    </w:pPr>
    <w:rPr>
      <w:rFonts w:ascii="Times New Roman" w:eastAsia="Times New Roman" w:hAnsi="Times New Roman" w:cs="Times New Roman"/>
      <w:kern w:val="0"/>
      <w:szCs w:val="20"/>
      <w:lang w:eastAsia="lt-LT"/>
      <w14:ligatures w14:val="none"/>
    </w:rPr>
  </w:style>
  <w:style w:type="character" w:customStyle="1" w:styleId="BodyText3Char">
    <w:name w:val="Body Text 3 Char"/>
    <w:basedOn w:val="DefaultParagraphFont"/>
    <w:link w:val="BodyText3"/>
    <w:uiPriority w:val="99"/>
    <w:semiHidden/>
    <w:rsid w:val="002B59A9"/>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2B59A9"/>
    <w:pPr>
      <w:spacing w:after="0" w:line="240" w:lineRule="auto"/>
      <w:ind w:left="720"/>
    </w:pPr>
    <w:rPr>
      <w:rFonts w:ascii="Times New Roman" w:eastAsia="Times New Roman" w:hAnsi="Times New Roman" w:cs="Times New Roman"/>
      <w:i/>
      <w:kern w:val="0"/>
      <w:szCs w:val="20"/>
      <w:lang w:eastAsia="lt-LT"/>
      <w14:ligatures w14:val="none"/>
    </w:rPr>
  </w:style>
  <w:style w:type="character" w:customStyle="1" w:styleId="BodyTextIndent2Char">
    <w:name w:val="Body Text Indent 2 Char"/>
    <w:basedOn w:val="DefaultParagraphFont"/>
    <w:link w:val="BodyTextIndent2"/>
    <w:uiPriority w:val="99"/>
    <w:semiHidden/>
    <w:rsid w:val="002B59A9"/>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2B59A9"/>
    <w:pPr>
      <w:tabs>
        <w:tab w:val="left" w:pos="4536"/>
      </w:tabs>
      <w:spacing w:after="0" w:line="240" w:lineRule="auto"/>
      <w:ind w:firstLine="2268"/>
      <w:jc w:val="both"/>
    </w:pPr>
    <w:rPr>
      <w:rFonts w:ascii="Times New Roman" w:eastAsia="Times New Roman" w:hAnsi="Times New Roman" w:cs="Times New Roman"/>
      <w:kern w:val="0"/>
      <w:szCs w:val="20"/>
      <w:lang w:eastAsia="lt-LT"/>
      <w14:ligatures w14:val="none"/>
    </w:rPr>
  </w:style>
  <w:style w:type="character" w:customStyle="1" w:styleId="BodyTextIndent3Char">
    <w:name w:val="Body Text Indent 3 Char"/>
    <w:basedOn w:val="DefaultParagraphFont"/>
    <w:link w:val="BodyTextIndent3"/>
    <w:uiPriority w:val="99"/>
    <w:semiHidden/>
    <w:rsid w:val="002B59A9"/>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2B59A9"/>
    <w:pPr>
      <w:tabs>
        <w:tab w:val="left" w:pos="1080"/>
      </w:tabs>
      <w:suppressAutoHyphens/>
      <w:spacing w:after="200" w:line="240" w:lineRule="auto"/>
      <w:ind w:left="1080" w:right="-72" w:hanging="540"/>
      <w:jc w:val="both"/>
    </w:pPr>
    <w:rPr>
      <w:rFonts w:ascii="Times New Roman" w:eastAsia="Times New Roman" w:hAnsi="Times New Roman" w:cs="Times New Roman"/>
      <w:kern w:val="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2B59A9"/>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2B59A9"/>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2B59A9"/>
    <w:pPr>
      <w:spacing w:after="0" w:line="240" w:lineRule="auto"/>
    </w:pPr>
    <w:rPr>
      <w:rFonts w:ascii="Tahoma" w:eastAsia="Times New Roman" w:hAnsi="Tahoma" w:cs="Tahoma"/>
      <w:kern w:val="0"/>
      <w:sz w:val="16"/>
      <w:szCs w:val="16"/>
      <w:lang w:eastAsia="lt-LT"/>
      <w14:ligatures w14:val="none"/>
    </w:rPr>
  </w:style>
  <w:style w:type="character" w:customStyle="1" w:styleId="BalloonTextChar">
    <w:name w:val="Balloon Text Char"/>
    <w:basedOn w:val="DefaultParagraphFont"/>
    <w:link w:val="BalloonText"/>
    <w:uiPriority w:val="99"/>
    <w:semiHidden/>
    <w:rsid w:val="002B59A9"/>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2B59A9"/>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2B59A9"/>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2B59A9"/>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2B59A9"/>
  </w:style>
  <w:style w:type="paragraph" w:customStyle="1" w:styleId="Style1">
    <w:name w:val="Style1"/>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
    <w:name w:val="Style2"/>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
    <w:name w:val="Style3"/>
    <w:basedOn w:val="Normal"/>
    <w:uiPriority w:val="99"/>
    <w:rsid w:val="002B59A9"/>
    <w:pPr>
      <w:widowControl w:val="0"/>
      <w:autoSpaceDE w:val="0"/>
      <w:autoSpaceDN w:val="0"/>
      <w:adjustRightInd w:val="0"/>
      <w:spacing w:after="0" w:line="343" w:lineRule="exact"/>
      <w:ind w:firstLine="720"/>
      <w:jc w:val="center"/>
    </w:pPr>
    <w:rPr>
      <w:rFonts w:ascii="Arial" w:eastAsia="Times New Roman" w:hAnsi="Arial" w:cs="Arial"/>
      <w:kern w:val="0"/>
      <w:sz w:val="20"/>
      <w:lang w:eastAsia="lt-LT"/>
      <w14:ligatures w14:val="none"/>
    </w:rPr>
  </w:style>
  <w:style w:type="paragraph" w:customStyle="1" w:styleId="Style4">
    <w:name w:val="Style4"/>
    <w:basedOn w:val="Normal"/>
    <w:uiPriority w:val="99"/>
    <w:rsid w:val="002B59A9"/>
    <w:pPr>
      <w:widowControl w:val="0"/>
      <w:autoSpaceDE w:val="0"/>
      <w:autoSpaceDN w:val="0"/>
      <w:adjustRightInd w:val="0"/>
      <w:spacing w:after="0" w:line="245" w:lineRule="exact"/>
      <w:ind w:firstLine="720"/>
      <w:jc w:val="center"/>
    </w:pPr>
    <w:rPr>
      <w:rFonts w:ascii="Arial" w:eastAsia="Times New Roman" w:hAnsi="Arial" w:cs="Arial"/>
      <w:kern w:val="0"/>
      <w:sz w:val="20"/>
      <w:lang w:eastAsia="lt-LT"/>
      <w14:ligatures w14:val="none"/>
    </w:rPr>
  </w:style>
  <w:style w:type="paragraph" w:customStyle="1" w:styleId="Style5">
    <w:name w:val="Style5"/>
    <w:basedOn w:val="Normal"/>
    <w:uiPriority w:val="99"/>
    <w:rsid w:val="002B59A9"/>
    <w:pPr>
      <w:widowControl w:val="0"/>
      <w:autoSpaceDE w:val="0"/>
      <w:autoSpaceDN w:val="0"/>
      <w:adjustRightInd w:val="0"/>
      <w:spacing w:after="0" w:line="274" w:lineRule="exact"/>
      <w:ind w:firstLine="720"/>
      <w:jc w:val="both"/>
    </w:pPr>
    <w:rPr>
      <w:rFonts w:ascii="Arial" w:eastAsia="Times New Roman" w:hAnsi="Arial" w:cs="Arial"/>
      <w:kern w:val="0"/>
      <w:sz w:val="20"/>
      <w:lang w:eastAsia="lt-LT"/>
      <w14:ligatures w14:val="none"/>
    </w:rPr>
  </w:style>
  <w:style w:type="paragraph" w:customStyle="1" w:styleId="Style6">
    <w:name w:val="Style6"/>
    <w:basedOn w:val="Normal"/>
    <w:uiPriority w:val="99"/>
    <w:rsid w:val="002B59A9"/>
    <w:pPr>
      <w:widowControl w:val="0"/>
      <w:autoSpaceDE w:val="0"/>
      <w:autoSpaceDN w:val="0"/>
      <w:adjustRightInd w:val="0"/>
      <w:spacing w:after="0" w:line="257" w:lineRule="exact"/>
      <w:ind w:firstLine="312"/>
      <w:jc w:val="both"/>
    </w:pPr>
    <w:rPr>
      <w:rFonts w:ascii="Arial" w:eastAsia="Times New Roman" w:hAnsi="Arial" w:cs="Arial"/>
      <w:kern w:val="0"/>
      <w:sz w:val="20"/>
      <w:lang w:eastAsia="lt-LT"/>
      <w14:ligatures w14:val="none"/>
    </w:rPr>
  </w:style>
  <w:style w:type="paragraph" w:customStyle="1" w:styleId="Style7">
    <w:name w:val="Style7"/>
    <w:basedOn w:val="Normal"/>
    <w:uiPriority w:val="99"/>
    <w:rsid w:val="002B59A9"/>
    <w:pPr>
      <w:widowControl w:val="0"/>
      <w:autoSpaceDE w:val="0"/>
      <w:autoSpaceDN w:val="0"/>
      <w:adjustRightInd w:val="0"/>
      <w:spacing w:after="0" w:line="259" w:lineRule="exact"/>
      <w:ind w:firstLine="317"/>
      <w:jc w:val="both"/>
    </w:pPr>
    <w:rPr>
      <w:rFonts w:ascii="Arial" w:eastAsia="Times New Roman" w:hAnsi="Arial" w:cs="Arial"/>
      <w:kern w:val="0"/>
      <w:sz w:val="20"/>
      <w:lang w:eastAsia="lt-LT"/>
      <w14:ligatures w14:val="none"/>
    </w:rPr>
  </w:style>
  <w:style w:type="paragraph" w:customStyle="1" w:styleId="Style8">
    <w:name w:val="Style8"/>
    <w:basedOn w:val="Normal"/>
    <w:uiPriority w:val="99"/>
    <w:rsid w:val="002B59A9"/>
    <w:pPr>
      <w:widowControl w:val="0"/>
      <w:autoSpaceDE w:val="0"/>
      <w:autoSpaceDN w:val="0"/>
      <w:adjustRightInd w:val="0"/>
      <w:spacing w:after="0" w:line="254" w:lineRule="exact"/>
      <w:ind w:firstLine="720"/>
      <w:jc w:val="center"/>
    </w:pPr>
    <w:rPr>
      <w:rFonts w:ascii="Arial" w:eastAsia="Times New Roman" w:hAnsi="Arial" w:cs="Arial"/>
      <w:kern w:val="0"/>
      <w:sz w:val="20"/>
      <w:lang w:eastAsia="lt-LT"/>
      <w14:ligatures w14:val="none"/>
    </w:rPr>
  </w:style>
  <w:style w:type="paragraph" w:customStyle="1" w:styleId="Style9">
    <w:name w:val="Style9"/>
    <w:basedOn w:val="Normal"/>
    <w:uiPriority w:val="99"/>
    <w:rsid w:val="002B59A9"/>
    <w:pPr>
      <w:widowControl w:val="0"/>
      <w:autoSpaceDE w:val="0"/>
      <w:autoSpaceDN w:val="0"/>
      <w:adjustRightInd w:val="0"/>
      <w:spacing w:after="0" w:line="250" w:lineRule="exact"/>
      <w:ind w:firstLine="720"/>
      <w:jc w:val="both"/>
    </w:pPr>
    <w:rPr>
      <w:rFonts w:ascii="Arial" w:eastAsia="Times New Roman" w:hAnsi="Arial" w:cs="Arial"/>
      <w:kern w:val="0"/>
      <w:sz w:val="20"/>
      <w:lang w:eastAsia="lt-LT"/>
      <w14:ligatures w14:val="none"/>
    </w:rPr>
  </w:style>
  <w:style w:type="paragraph" w:customStyle="1" w:styleId="Style10">
    <w:name w:val="Style10"/>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
    <w:name w:val="Style11"/>
    <w:basedOn w:val="Normal"/>
    <w:uiPriority w:val="99"/>
    <w:rsid w:val="002B59A9"/>
    <w:pPr>
      <w:widowControl w:val="0"/>
      <w:autoSpaceDE w:val="0"/>
      <w:autoSpaceDN w:val="0"/>
      <w:adjustRightInd w:val="0"/>
      <w:spacing w:after="0" w:line="360" w:lineRule="exact"/>
      <w:ind w:hanging="1478"/>
    </w:pPr>
    <w:rPr>
      <w:rFonts w:ascii="Arial" w:eastAsia="Times New Roman" w:hAnsi="Arial" w:cs="Arial"/>
      <w:kern w:val="0"/>
      <w:sz w:val="20"/>
      <w:lang w:eastAsia="lt-LT"/>
      <w14:ligatures w14:val="none"/>
    </w:rPr>
  </w:style>
  <w:style w:type="paragraph" w:customStyle="1" w:styleId="Style12">
    <w:name w:val="Style12"/>
    <w:basedOn w:val="Normal"/>
    <w:uiPriority w:val="99"/>
    <w:rsid w:val="002B59A9"/>
    <w:pPr>
      <w:widowControl w:val="0"/>
      <w:autoSpaceDE w:val="0"/>
      <w:autoSpaceDN w:val="0"/>
      <w:adjustRightInd w:val="0"/>
      <w:spacing w:after="0" w:line="182" w:lineRule="exact"/>
      <w:ind w:firstLine="485"/>
      <w:jc w:val="both"/>
    </w:pPr>
    <w:rPr>
      <w:rFonts w:ascii="Arial" w:eastAsia="Times New Roman" w:hAnsi="Arial" w:cs="Arial"/>
      <w:kern w:val="0"/>
      <w:sz w:val="20"/>
      <w:lang w:eastAsia="lt-LT"/>
      <w14:ligatures w14:val="none"/>
    </w:rPr>
  </w:style>
  <w:style w:type="paragraph" w:customStyle="1" w:styleId="Style13">
    <w:name w:val="Style13"/>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
    <w:name w:val="Style14"/>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
    <w:name w:val="Style15"/>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6">
    <w:name w:val="Style16"/>
    <w:basedOn w:val="Normal"/>
    <w:uiPriority w:val="99"/>
    <w:rsid w:val="002B59A9"/>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17">
    <w:name w:val="Style17"/>
    <w:basedOn w:val="Normal"/>
    <w:uiPriority w:val="99"/>
    <w:rsid w:val="002B59A9"/>
    <w:pPr>
      <w:widowControl w:val="0"/>
      <w:autoSpaceDE w:val="0"/>
      <w:autoSpaceDN w:val="0"/>
      <w:adjustRightInd w:val="0"/>
      <w:spacing w:after="0" w:line="274" w:lineRule="exact"/>
      <w:ind w:hanging="840"/>
    </w:pPr>
    <w:rPr>
      <w:rFonts w:ascii="Arial" w:eastAsia="Times New Roman" w:hAnsi="Arial" w:cs="Arial"/>
      <w:kern w:val="0"/>
      <w:sz w:val="20"/>
      <w:lang w:eastAsia="lt-LT"/>
      <w14:ligatures w14:val="none"/>
    </w:rPr>
  </w:style>
  <w:style w:type="paragraph" w:customStyle="1" w:styleId="Style18">
    <w:name w:val="Style18"/>
    <w:basedOn w:val="Normal"/>
    <w:uiPriority w:val="99"/>
    <w:rsid w:val="002B59A9"/>
    <w:pPr>
      <w:widowControl w:val="0"/>
      <w:autoSpaceDE w:val="0"/>
      <w:autoSpaceDN w:val="0"/>
      <w:adjustRightInd w:val="0"/>
      <w:spacing w:after="0" w:line="178" w:lineRule="exact"/>
      <w:ind w:firstLine="1838"/>
    </w:pPr>
    <w:rPr>
      <w:rFonts w:ascii="Arial" w:eastAsia="Times New Roman" w:hAnsi="Arial" w:cs="Arial"/>
      <w:kern w:val="0"/>
      <w:sz w:val="20"/>
      <w:lang w:eastAsia="lt-LT"/>
      <w14:ligatures w14:val="none"/>
    </w:rPr>
  </w:style>
  <w:style w:type="paragraph" w:customStyle="1" w:styleId="Style19">
    <w:name w:val="Style19"/>
    <w:basedOn w:val="Normal"/>
    <w:uiPriority w:val="99"/>
    <w:rsid w:val="002B59A9"/>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0">
    <w:name w:val="Style20"/>
    <w:basedOn w:val="Normal"/>
    <w:uiPriority w:val="99"/>
    <w:rsid w:val="002B59A9"/>
    <w:pPr>
      <w:widowControl w:val="0"/>
      <w:autoSpaceDE w:val="0"/>
      <w:autoSpaceDN w:val="0"/>
      <w:adjustRightInd w:val="0"/>
      <w:spacing w:after="0" w:line="182" w:lineRule="exact"/>
      <w:ind w:firstLine="571"/>
    </w:pPr>
    <w:rPr>
      <w:rFonts w:ascii="Arial" w:eastAsia="Times New Roman" w:hAnsi="Arial" w:cs="Arial"/>
      <w:kern w:val="0"/>
      <w:sz w:val="20"/>
      <w:lang w:eastAsia="lt-LT"/>
      <w14:ligatures w14:val="none"/>
    </w:rPr>
  </w:style>
  <w:style w:type="paragraph" w:customStyle="1" w:styleId="Style21">
    <w:name w:val="Style21"/>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2">
    <w:name w:val="Style22"/>
    <w:basedOn w:val="Normal"/>
    <w:uiPriority w:val="99"/>
    <w:rsid w:val="002B59A9"/>
    <w:pPr>
      <w:widowControl w:val="0"/>
      <w:autoSpaceDE w:val="0"/>
      <w:autoSpaceDN w:val="0"/>
      <w:adjustRightInd w:val="0"/>
      <w:spacing w:after="0" w:line="179" w:lineRule="exact"/>
      <w:ind w:firstLine="571"/>
      <w:jc w:val="both"/>
    </w:pPr>
    <w:rPr>
      <w:rFonts w:ascii="Arial" w:eastAsia="Times New Roman" w:hAnsi="Arial" w:cs="Arial"/>
      <w:kern w:val="0"/>
      <w:sz w:val="20"/>
      <w:lang w:eastAsia="lt-LT"/>
      <w14:ligatures w14:val="none"/>
    </w:rPr>
  </w:style>
  <w:style w:type="paragraph" w:customStyle="1" w:styleId="Style23">
    <w:name w:val="Style23"/>
    <w:basedOn w:val="Normal"/>
    <w:uiPriority w:val="99"/>
    <w:rsid w:val="002B59A9"/>
    <w:pPr>
      <w:widowControl w:val="0"/>
      <w:autoSpaceDE w:val="0"/>
      <w:autoSpaceDN w:val="0"/>
      <w:adjustRightInd w:val="0"/>
      <w:spacing w:after="0" w:line="178" w:lineRule="exact"/>
      <w:ind w:firstLine="2525"/>
    </w:pPr>
    <w:rPr>
      <w:rFonts w:ascii="Arial" w:eastAsia="Times New Roman" w:hAnsi="Arial" w:cs="Arial"/>
      <w:kern w:val="0"/>
      <w:sz w:val="20"/>
      <w:lang w:eastAsia="lt-LT"/>
      <w14:ligatures w14:val="none"/>
    </w:rPr>
  </w:style>
  <w:style w:type="paragraph" w:customStyle="1" w:styleId="Style24">
    <w:name w:val="Style24"/>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5">
    <w:name w:val="Style25"/>
    <w:basedOn w:val="Normal"/>
    <w:uiPriority w:val="99"/>
    <w:rsid w:val="002B59A9"/>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6">
    <w:name w:val="Style26"/>
    <w:basedOn w:val="Normal"/>
    <w:uiPriority w:val="99"/>
    <w:rsid w:val="002B59A9"/>
    <w:pPr>
      <w:widowControl w:val="0"/>
      <w:autoSpaceDE w:val="0"/>
      <w:autoSpaceDN w:val="0"/>
      <w:adjustRightInd w:val="0"/>
      <w:spacing w:after="0" w:line="180" w:lineRule="exact"/>
      <w:ind w:firstLine="552"/>
    </w:pPr>
    <w:rPr>
      <w:rFonts w:ascii="Arial" w:eastAsia="Times New Roman" w:hAnsi="Arial" w:cs="Arial"/>
      <w:kern w:val="0"/>
      <w:sz w:val="20"/>
      <w:lang w:eastAsia="lt-LT"/>
      <w14:ligatures w14:val="none"/>
    </w:rPr>
  </w:style>
  <w:style w:type="paragraph" w:customStyle="1" w:styleId="Style27">
    <w:name w:val="Style27"/>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8">
    <w:name w:val="Style28"/>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9">
    <w:name w:val="Style29"/>
    <w:basedOn w:val="Normal"/>
    <w:uiPriority w:val="99"/>
    <w:rsid w:val="002B59A9"/>
    <w:pPr>
      <w:widowControl w:val="0"/>
      <w:autoSpaceDE w:val="0"/>
      <w:autoSpaceDN w:val="0"/>
      <w:adjustRightInd w:val="0"/>
      <w:spacing w:after="0" w:line="179" w:lineRule="exact"/>
      <w:ind w:firstLine="720"/>
    </w:pPr>
    <w:rPr>
      <w:rFonts w:ascii="Arial" w:eastAsia="Times New Roman" w:hAnsi="Arial" w:cs="Arial"/>
      <w:kern w:val="0"/>
      <w:sz w:val="20"/>
      <w:lang w:eastAsia="lt-LT"/>
      <w14:ligatures w14:val="none"/>
    </w:rPr>
  </w:style>
  <w:style w:type="paragraph" w:customStyle="1" w:styleId="Style30">
    <w:name w:val="Style30"/>
    <w:basedOn w:val="Normal"/>
    <w:uiPriority w:val="99"/>
    <w:rsid w:val="002B59A9"/>
    <w:pPr>
      <w:widowControl w:val="0"/>
      <w:autoSpaceDE w:val="0"/>
      <w:autoSpaceDN w:val="0"/>
      <w:adjustRightInd w:val="0"/>
      <w:spacing w:after="0" w:line="542" w:lineRule="exact"/>
      <w:ind w:hanging="1493"/>
    </w:pPr>
    <w:rPr>
      <w:rFonts w:ascii="Arial" w:eastAsia="Times New Roman" w:hAnsi="Arial" w:cs="Arial"/>
      <w:kern w:val="0"/>
      <w:sz w:val="20"/>
      <w:lang w:eastAsia="lt-LT"/>
      <w14:ligatures w14:val="none"/>
    </w:rPr>
  </w:style>
  <w:style w:type="paragraph" w:customStyle="1" w:styleId="Style31">
    <w:name w:val="Style31"/>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2">
    <w:name w:val="Style32"/>
    <w:basedOn w:val="Normal"/>
    <w:uiPriority w:val="99"/>
    <w:rsid w:val="002B59A9"/>
    <w:pPr>
      <w:widowControl w:val="0"/>
      <w:autoSpaceDE w:val="0"/>
      <w:autoSpaceDN w:val="0"/>
      <w:adjustRightInd w:val="0"/>
      <w:spacing w:after="0" w:line="149" w:lineRule="exact"/>
      <w:ind w:firstLine="96"/>
      <w:jc w:val="both"/>
    </w:pPr>
    <w:rPr>
      <w:rFonts w:ascii="Arial" w:eastAsia="Times New Roman" w:hAnsi="Arial" w:cs="Arial"/>
      <w:kern w:val="0"/>
      <w:sz w:val="20"/>
      <w:lang w:eastAsia="lt-LT"/>
      <w14:ligatures w14:val="none"/>
    </w:rPr>
  </w:style>
  <w:style w:type="paragraph" w:customStyle="1" w:styleId="Style33">
    <w:name w:val="Style33"/>
    <w:basedOn w:val="Normal"/>
    <w:uiPriority w:val="99"/>
    <w:rsid w:val="002B59A9"/>
    <w:pPr>
      <w:widowControl w:val="0"/>
      <w:autoSpaceDE w:val="0"/>
      <w:autoSpaceDN w:val="0"/>
      <w:adjustRightInd w:val="0"/>
      <w:spacing w:after="0" w:line="149" w:lineRule="exact"/>
      <w:ind w:firstLine="562"/>
    </w:pPr>
    <w:rPr>
      <w:rFonts w:ascii="Arial" w:eastAsia="Times New Roman" w:hAnsi="Arial" w:cs="Arial"/>
      <w:kern w:val="0"/>
      <w:sz w:val="20"/>
      <w:lang w:eastAsia="lt-LT"/>
      <w14:ligatures w14:val="none"/>
    </w:rPr>
  </w:style>
  <w:style w:type="paragraph" w:customStyle="1" w:styleId="Style34">
    <w:name w:val="Style34"/>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5">
    <w:name w:val="Style35"/>
    <w:basedOn w:val="Normal"/>
    <w:uiPriority w:val="99"/>
    <w:rsid w:val="002B59A9"/>
    <w:pPr>
      <w:widowControl w:val="0"/>
      <w:autoSpaceDE w:val="0"/>
      <w:autoSpaceDN w:val="0"/>
      <w:adjustRightInd w:val="0"/>
      <w:spacing w:after="0" w:line="149" w:lineRule="exact"/>
      <w:ind w:firstLine="720"/>
      <w:jc w:val="right"/>
    </w:pPr>
    <w:rPr>
      <w:rFonts w:ascii="Arial" w:eastAsia="Times New Roman" w:hAnsi="Arial" w:cs="Arial"/>
      <w:kern w:val="0"/>
      <w:sz w:val="20"/>
      <w:lang w:eastAsia="lt-LT"/>
      <w14:ligatures w14:val="none"/>
    </w:rPr>
  </w:style>
  <w:style w:type="paragraph" w:customStyle="1" w:styleId="Style36">
    <w:name w:val="Style36"/>
    <w:basedOn w:val="Normal"/>
    <w:uiPriority w:val="99"/>
    <w:rsid w:val="002B59A9"/>
    <w:pPr>
      <w:widowControl w:val="0"/>
      <w:autoSpaceDE w:val="0"/>
      <w:autoSpaceDN w:val="0"/>
      <w:adjustRightInd w:val="0"/>
      <w:spacing w:after="0" w:line="180" w:lineRule="exact"/>
      <w:ind w:firstLine="547"/>
    </w:pPr>
    <w:rPr>
      <w:rFonts w:ascii="Arial" w:eastAsia="Times New Roman" w:hAnsi="Arial" w:cs="Arial"/>
      <w:kern w:val="0"/>
      <w:sz w:val="20"/>
      <w:lang w:eastAsia="lt-LT"/>
      <w14:ligatures w14:val="none"/>
    </w:rPr>
  </w:style>
  <w:style w:type="paragraph" w:customStyle="1" w:styleId="Style37">
    <w:name w:val="Style37"/>
    <w:basedOn w:val="Normal"/>
    <w:uiPriority w:val="99"/>
    <w:rsid w:val="002B59A9"/>
    <w:pPr>
      <w:widowControl w:val="0"/>
      <w:autoSpaceDE w:val="0"/>
      <w:autoSpaceDN w:val="0"/>
      <w:adjustRightInd w:val="0"/>
      <w:spacing w:after="0" w:line="180" w:lineRule="exact"/>
      <w:ind w:firstLine="576"/>
    </w:pPr>
    <w:rPr>
      <w:rFonts w:ascii="Arial" w:eastAsia="Times New Roman" w:hAnsi="Arial" w:cs="Arial"/>
      <w:kern w:val="0"/>
      <w:sz w:val="20"/>
      <w:lang w:eastAsia="lt-LT"/>
      <w14:ligatures w14:val="none"/>
    </w:rPr>
  </w:style>
  <w:style w:type="paragraph" w:customStyle="1" w:styleId="Style38">
    <w:name w:val="Style38"/>
    <w:basedOn w:val="Normal"/>
    <w:uiPriority w:val="99"/>
    <w:rsid w:val="002B59A9"/>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39">
    <w:name w:val="Style39"/>
    <w:basedOn w:val="Normal"/>
    <w:uiPriority w:val="99"/>
    <w:rsid w:val="002B59A9"/>
    <w:pPr>
      <w:widowControl w:val="0"/>
      <w:autoSpaceDE w:val="0"/>
      <w:autoSpaceDN w:val="0"/>
      <w:adjustRightInd w:val="0"/>
      <w:spacing w:after="0" w:line="149" w:lineRule="exact"/>
      <w:ind w:firstLine="1368"/>
    </w:pPr>
    <w:rPr>
      <w:rFonts w:ascii="Arial" w:eastAsia="Times New Roman" w:hAnsi="Arial" w:cs="Arial"/>
      <w:kern w:val="0"/>
      <w:sz w:val="20"/>
      <w:lang w:eastAsia="lt-LT"/>
      <w14:ligatures w14:val="none"/>
    </w:rPr>
  </w:style>
  <w:style w:type="paragraph" w:customStyle="1" w:styleId="Style40">
    <w:name w:val="Style40"/>
    <w:basedOn w:val="Normal"/>
    <w:uiPriority w:val="99"/>
    <w:rsid w:val="002B59A9"/>
    <w:pPr>
      <w:widowControl w:val="0"/>
      <w:autoSpaceDE w:val="0"/>
      <w:autoSpaceDN w:val="0"/>
      <w:adjustRightInd w:val="0"/>
      <w:spacing w:after="0" w:line="178" w:lineRule="exact"/>
      <w:ind w:firstLine="470"/>
      <w:jc w:val="both"/>
    </w:pPr>
    <w:rPr>
      <w:rFonts w:ascii="Arial" w:eastAsia="Times New Roman" w:hAnsi="Arial" w:cs="Arial"/>
      <w:kern w:val="0"/>
      <w:sz w:val="20"/>
      <w:lang w:eastAsia="lt-LT"/>
      <w14:ligatures w14:val="none"/>
    </w:rPr>
  </w:style>
  <w:style w:type="paragraph" w:customStyle="1" w:styleId="Style41">
    <w:name w:val="Style41"/>
    <w:basedOn w:val="Normal"/>
    <w:uiPriority w:val="99"/>
    <w:rsid w:val="002B59A9"/>
    <w:pPr>
      <w:widowControl w:val="0"/>
      <w:autoSpaceDE w:val="0"/>
      <w:autoSpaceDN w:val="0"/>
      <w:adjustRightInd w:val="0"/>
      <w:spacing w:after="0" w:line="154" w:lineRule="exact"/>
      <w:ind w:firstLine="720"/>
    </w:pPr>
    <w:rPr>
      <w:rFonts w:ascii="Arial" w:eastAsia="Times New Roman" w:hAnsi="Arial" w:cs="Arial"/>
      <w:kern w:val="0"/>
      <w:sz w:val="20"/>
      <w:lang w:eastAsia="lt-LT"/>
      <w14:ligatures w14:val="none"/>
    </w:rPr>
  </w:style>
  <w:style w:type="paragraph" w:customStyle="1" w:styleId="Style42">
    <w:name w:val="Style42"/>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43">
    <w:name w:val="Style43"/>
    <w:basedOn w:val="Normal"/>
    <w:uiPriority w:val="99"/>
    <w:rsid w:val="002B59A9"/>
    <w:pPr>
      <w:widowControl w:val="0"/>
      <w:autoSpaceDE w:val="0"/>
      <w:autoSpaceDN w:val="0"/>
      <w:adjustRightInd w:val="0"/>
      <w:spacing w:after="0" w:line="182" w:lineRule="exact"/>
      <w:ind w:hanging="566"/>
    </w:pPr>
    <w:rPr>
      <w:rFonts w:ascii="Arial" w:eastAsia="Times New Roman" w:hAnsi="Arial" w:cs="Arial"/>
      <w:kern w:val="0"/>
      <w:sz w:val="20"/>
      <w:lang w:eastAsia="lt-LT"/>
      <w14:ligatures w14:val="none"/>
    </w:rPr>
  </w:style>
  <w:style w:type="paragraph" w:customStyle="1" w:styleId="Style44">
    <w:name w:val="Style44"/>
    <w:basedOn w:val="Normal"/>
    <w:uiPriority w:val="99"/>
    <w:rsid w:val="002B59A9"/>
    <w:pPr>
      <w:widowControl w:val="0"/>
      <w:autoSpaceDE w:val="0"/>
      <w:autoSpaceDN w:val="0"/>
      <w:adjustRightInd w:val="0"/>
      <w:spacing w:after="0" w:line="182" w:lineRule="exact"/>
      <w:ind w:firstLine="547"/>
      <w:jc w:val="both"/>
    </w:pPr>
    <w:rPr>
      <w:rFonts w:ascii="Arial" w:eastAsia="Times New Roman" w:hAnsi="Arial" w:cs="Arial"/>
      <w:kern w:val="0"/>
      <w:sz w:val="20"/>
      <w:lang w:eastAsia="lt-LT"/>
      <w14:ligatures w14:val="none"/>
    </w:rPr>
  </w:style>
  <w:style w:type="paragraph" w:customStyle="1" w:styleId="Style45">
    <w:name w:val="Style45"/>
    <w:basedOn w:val="Normal"/>
    <w:uiPriority w:val="99"/>
    <w:rsid w:val="002B59A9"/>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46">
    <w:name w:val="Style46"/>
    <w:basedOn w:val="Normal"/>
    <w:uiPriority w:val="99"/>
    <w:rsid w:val="002B59A9"/>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7">
    <w:name w:val="Style47"/>
    <w:basedOn w:val="Normal"/>
    <w:uiPriority w:val="99"/>
    <w:rsid w:val="002B59A9"/>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8">
    <w:name w:val="Style48"/>
    <w:basedOn w:val="Normal"/>
    <w:uiPriority w:val="99"/>
    <w:rsid w:val="002B59A9"/>
    <w:pPr>
      <w:widowControl w:val="0"/>
      <w:autoSpaceDE w:val="0"/>
      <w:autoSpaceDN w:val="0"/>
      <w:adjustRightInd w:val="0"/>
      <w:spacing w:after="0" w:line="389" w:lineRule="exact"/>
      <w:ind w:firstLine="720"/>
    </w:pPr>
    <w:rPr>
      <w:rFonts w:ascii="Arial" w:eastAsia="Times New Roman" w:hAnsi="Arial" w:cs="Arial"/>
      <w:kern w:val="0"/>
      <w:sz w:val="20"/>
      <w:lang w:eastAsia="lt-LT"/>
      <w14:ligatures w14:val="none"/>
    </w:rPr>
  </w:style>
  <w:style w:type="paragraph" w:customStyle="1" w:styleId="Style49">
    <w:name w:val="Style49"/>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0">
    <w:name w:val="Style50"/>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1">
    <w:name w:val="Style51"/>
    <w:basedOn w:val="Normal"/>
    <w:uiPriority w:val="99"/>
    <w:rsid w:val="002B59A9"/>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2">
    <w:name w:val="Style52"/>
    <w:basedOn w:val="Normal"/>
    <w:uiPriority w:val="99"/>
    <w:rsid w:val="002B59A9"/>
    <w:pPr>
      <w:widowControl w:val="0"/>
      <w:autoSpaceDE w:val="0"/>
      <w:autoSpaceDN w:val="0"/>
      <w:adjustRightInd w:val="0"/>
      <w:spacing w:after="0" w:line="151" w:lineRule="exact"/>
      <w:ind w:firstLine="720"/>
      <w:jc w:val="center"/>
    </w:pPr>
    <w:rPr>
      <w:rFonts w:ascii="Arial" w:eastAsia="Times New Roman" w:hAnsi="Arial" w:cs="Arial"/>
      <w:kern w:val="0"/>
      <w:sz w:val="20"/>
      <w:lang w:eastAsia="lt-LT"/>
      <w14:ligatures w14:val="none"/>
    </w:rPr>
  </w:style>
  <w:style w:type="paragraph" w:customStyle="1" w:styleId="Style53">
    <w:name w:val="Style53"/>
    <w:basedOn w:val="Normal"/>
    <w:uiPriority w:val="99"/>
    <w:rsid w:val="002B59A9"/>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4">
    <w:name w:val="Style54"/>
    <w:basedOn w:val="Normal"/>
    <w:uiPriority w:val="99"/>
    <w:rsid w:val="002B59A9"/>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5">
    <w:name w:val="Style55"/>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6">
    <w:name w:val="Style56"/>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7">
    <w:name w:val="Style57"/>
    <w:basedOn w:val="Normal"/>
    <w:uiPriority w:val="99"/>
    <w:rsid w:val="002B59A9"/>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8">
    <w:name w:val="Style58"/>
    <w:basedOn w:val="Normal"/>
    <w:uiPriority w:val="99"/>
    <w:rsid w:val="002B59A9"/>
    <w:pPr>
      <w:widowControl w:val="0"/>
      <w:autoSpaceDE w:val="0"/>
      <w:autoSpaceDN w:val="0"/>
      <w:adjustRightInd w:val="0"/>
      <w:spacing w:after="0" w:line="184" w:lineRule="exact"/>
      <w:ind w:firstLine="600"/>
      <w:jc w:val="both"/>
    </w:pPr>
    <w:rPr>
      <w:rFonts w:ascii="Arial" w:eastAsia="Times New Roman" w:hAnsi="Arial" w:cs="Arial"/>
      <w:kern w:val="0"/>
      <w:sz w:val="20"/>
      <w:lang w:eastAsia="lt-LT"/>
      <w14:ligatures w14:val="none"/>
    </w:rPr>
  </w:style>
  <w:style w:type="paragraph" w:customStyle="1" w:styleId="Style59">
    <w:name w:val="Style59"/>
    <w:basedOn w:val="Normal"/>
    <w:uiPriority w:val="99"/>
    <w:rsid w:val="002B59A9"/>
    <w:pPr>
      <w:widowControl w:val="0"/>
      <w:autoSpaceDE w:val="0"/>
      <w:autoSpaceDN w:val="0"/>
      <w:adjustRightInd w:val="0"/>
      <w:spacing w:after="0" w:line="154" w:lineRule="exact"/>
      <w:ind w:firstLine="720"/>
      <w:jc w:val="both"/>
    </w:pPr>
    <w:rPr>
      <w:rFonts w:ascii="Arial" w:eastAsia="Times New Roman" w:hAnsi="Arial" w:cs="Arial"/>
      <w:kern w:val="0"/>
      <w:sz w:val="20"/>
      <w:lang w:eastAsia="lt-LT"/>
      <w14:ligatures w14:val="none"/>
    </w:rPr>
  </w:style>
  <w:style w:type="paragraph" w:customStyle="1" w:styleId="Style60">
    <w:name w:val="Style60"/>
    <w:basedOn w:val="Normal"/>
    <w:uiPriority w:val="99"/>
    <w:rsid w:val="002B59A9"/>
    <w:pPr>
      <w:widowControl w:val="0"/>
      <w:autoSpaceDE w:val="0"/>
      <w:autoSpaceDN w:val="0"/>
      <w:adjustRightInd w:val="0"/>
      <w:spacing w:after="0" w:line="180" w:lineRule="exact"/>
      <w:ind w:firstLine="595"/>
    </w:pPr>
    <w:rPr>
      <w:rFonts w:ascii="Arial" w:eastAsia="Times New Roman" w:hAnsi="Arial" w:cs="Arial"/>
      <w:kern w:val="0"/>
      <w:sz w:val="20"/>
      <w:lang w:eastAsia="lt-LT"/>
      <w14:ligatures w14:val="none"/>
    </w:rPr>
  </w:style>
  <w:style w:type="paragraph" w:customStyle="1" w:styleId="Style61">
    <w:name w:val="Style61"/>
    <w:basedOn w:val="Normal"/>
    <w:uiPriority w:val="99"/>
    <w:rsid w:val="002B59A9"/>
    <w:pPr>
      <w:widowControl w:val="0"/>
      <w:autoSpaceDE w:val="0"/>
      <w:autoSpaceDN w:val="0"/>
      <w:adjustRightInd w:val="0"/>
      <w:spacing w:after="0" w:line="182" w:lineRule="exact"/>
      <w:ind w:hanging="226"/>
    </w:pPr>
    <w:rPr>
      <w:rFonts w:ascii="Arial" w:eastAsia="Times New Roman" w:hAnsi="Arial" w:cs="Arial"/>
      <w:kern w:val="0"/>
      <w:sz w:val="20"/>
      <w:lang w:eastAsia="lt-LT"/>
      <w14:ligatures w14:val="none"/>
    </w:rPr>
  </w:style>
  <w:style w:type="paragraph" w:customStyle="1" w:styleId="Style62">
    <w:name w:val="Style62"/>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3">
    <w:name w:val="Style63"/>
    <w:basedOn w:val="Normal"/>
    <w:uiPriority w:val="99"/>
    <w:rsid w:val="002B59A9"/>
    <w:pPr>
      <w:widowControl w:val="0"/>
      <w:autoSpaceDE w:val="0"/>
      <w:autoSpaceDN w:val="0"/>
      <w:adjustRightInd w:val="0"/>
      <w:spacing w:after="0" w:line="178" w:lineRule="exact"/>
      <w:ind w:firstLine="576"/>
    </w:pPr>
    <w:rPr>
      <w:rFonts w:ascii="Arial" w:eastAsia="Times New Roman" w:hAnsi="Arial" w:cs="Arial"/>
      <w:kern w:val="0"/>
      <w:sz w:val="20"/>
      <w:lang w:eastAsia="lt-LT"/>
      <w14:ligatures w14:val="none"/>
    </w:rPr>
  </w:style>
  <w:style w:type="paragraph" w:customStyle="1" w:styleId="Style64">
    <w:name w:val="Style64"/>
    <w:basedOn w:val="Normal"/>
    <w:uiPriority w:val="99"/>
    <w:rsid w:val="002B59A9"/>
    <w:pPr>
      <w:widowControl w:val="0"/>
      <w:autoSpaceDE w:val="0"/>
      <w:autoSpaceDN w:val="0"/>
      <w:adjustRightInd w:val="0"/>
      <w:spacing w:after="0" w:line="101" w:lineRule="exact"/>
      <w:ind w:firstLine="720"/>
      <w:jc w:val="both"/>
    </w:pPr>
    <w:rPr>
      <w:rFonts w:ascii="Arial" w:eastAsia="Times New Roman" w:hAnsi="Arial" w:cs="Arial"/>
      <w:kern w:val="0"/>
      <w:sz w:val="20"/>
      <w:lang w:eastAsia="lt-LT"/>
      <w14:ligatures w14:val="none"/>
    </w:rPr>
  </w:style>
  <w:style w:type="paragraph" w:customStyle="1" w:styleId="Style65">
    <w:name w:val="Style65"/>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6">
    <w:name w:val="Style66"/>
    <w:basedOn w:val="Normal"/>
    <w:uiPriority w:val="99"/>
    <w:rsid w:val="002B59A9"/>
    <w:pPr>
      <w:widowControl w:val="0"/>
      <w:autoSpaceDE w:val="0"/>
      <w:autoSpaceDN w:val="0"/>
      <w:adjustRightInd w:val="0"/>
      <w:spacing w:after="0" w:line="178" w:lineRule="exact"/>
      <w:ind w:hanging="1949"/>
    </w:pPr>
    <w:rPr>
      <w:rFonts w:ascii="Arial" w:eastAsia="Times New Roman" w:hAnsi="Arial" w:cs="Arial"/>
      <w:kern w:val="0"/>
      <w:sz w:val="20"/>
      <w:lang w:eastAsia="lt-LT"/>
      <w14:ligatures w14:val="none"/>
    </w:rPr>
  </w:style>
  <w:style w:type="paragraph" w:customStyle="1" w:styleId="Style67">
    <w:name w:val="Style67"/>
    <w:basedOn w:val="Normal"/>
    <w:uiPriority w:val="99"/>
    <w:rsid w:val="002B59A9"/>
    <w:pPr>
      <w:widowControl w:val="0"/>
      <w:autoSpaceDE w:val="0"/>
      <w:autoSpaceDN w:val="0"/>
      <w:adjustRightInd w:val="0"/>
      <w:spacing w:after="0" w:line="240" w:lineRule="auto"/>
      <w:ind w:firstLine="720"/>
      <w:jc w:val="right"/>
    </w:pPr>
    <w:rPr>
      <w:rFonts w:ascii="Arial" w:eastAsia="Times New Roman" w:hAnsi="Arial" w:cs="Arial"/>
      <w:kern w:val="0"/>
      <w:sz w:val="20"/>
      <w:lang w:eastAsia="lt-LT"/>
      <w14:ligatures w14:val="none"/>
    </w:rPr>
  </w:style>
  <w:style w:type="paragraph" w:customStyle="1" w:styleId="Style68">
    <w:name w:val="Style68"/>
    <w:basedOn w:val="Normal"/>
    <w:uiPriority w:val="99"/>
    <w:rsid w:val="002B59A9"/>
    <w:pPr>
      <w:widowControl w:val="0"/>
      <w:autoSpaceDE w:val="0"/>
      <w:autoSpaceDN w:val="0"/>
      <w:adjustRightInd w:val="0"/>
      <w:spacing w:after="0" w:line="298" w:lineRule="exact"/>
      <w:ind w:firstLine="720"/>
      <w:jc w:val="center"/>
    </w:pPr>
    <w:rPr>
      <w:rFonts w:ascii="Arial" w:eastAsia="Times New Roman" w:hAnsi="Arial" w:cs="Arial"/>
      <w:kern w:val="0"/>
      <w:sz w:val="20"/>
      <w:lang w:eastAsia="lt-LT"/>
      <w14:ligatures w14:val="none"/>
    </w:rPr>
  </w:style>
  <w:style w:type="paragraph" w:customStyle="1" w:styleId="Style69">
    <w:name w:val="Style69"/>
    <w:basedOn w:val="Normal"/>
    <w:uiPriority w:val="99"/>
    <w:rsid w:val="002B59A9"/>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70">
    <w:name w:val="Style70"/>
    <w:basedOn w:val="Normal"/>
    <w:uiPriority w:val="99"/>
    <w:rsid w:val="002B59A9"/>
    <w:pPr>
      <w:widowControl w:val="0"/>
      <w:autoSpaceDE w:val="0"/>
      <w:autoSpaceDN w:val="0"/>
      <w:adjustRightInd w:val="0"/>
      <w:spacing w:after="0" w:line="180" w:lineRule="exact"/>
      <w:ind w:firstLine="557"/>
    </w:pPr>
    <w:rPr>
      <w:rFonts w:ascii="Arial" w:eastAsia="Times New Roman" w:hAnsi="Arial" w:cs="Arial"/>
      <w:kern w:val="0"/>
      <w:sz w:val="20"/>
      <w:lang w:eastAsia="lt-LT"/>
      <w14:ligatures w14:val="none"/>
    </w:rPr>
  </w:style>
  <w:style w:type="paragraph" w:customStyle="1" w:styleId="Style71">
    <w:name w:val="Style71"/>
    <w:basedOn w:val="Normal"/>
    <w:uiPriority w:val="99"/>
    <w:rsid w:val="002B59A9"/>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72">
    <w:name w:val="Style72"/>
    <w:basedOn w:val="Normal"/>
    <w:uiPriority w:val="99"/>
    <w:rsid w:val="002B59A9"/>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73">
    <w:name w:val="Style73"/>
    <w:basedOn w:val="Normal"/>
    <w:uiPriority w:val="99"/>
    <w:rsid w:val="002B59A9"/>
    <w:pPr>
      <w:widowControl w:val="0"/>
      <w:autoSpaceDE w:val="0"/>
      <w:autoSpaceDN w:val="0"/>
      <w:adjustRightInd w:val="0"/>
      <w:spacing w:after="0" w:line="180" w:lineRule="exact"/>
      <w:ind w:firstLine="720"/>
      <w:jc w:val="center"/>
    </w:pPr>
    <w:rPr>
      <w:rFonts w:ascii="Arial" w:eastAsia="Times New Roman" w:hAnsi="Arial" w:cs="Arial"/>
      <w:kern w:val="0"/>
      <w:sz w:val="20"/>
      <w:lang w:eastAsia="lt-LT"/>
      <w14:ligatures w14:val="none"/>
    </w:rPr>
  </w:style>
  <w:style w:type="paragraph" w:customStyle="1" w:styleId="Style74">
    <w:name w:val="Style74"/>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75">
    <w:name w:val="Style75"/>
    <w:basedOn w:val="Normal"/>
    <w:uiPriority w:val="99"/>
    <w:rsid w:val="002B59A9"/>
    <w:pPr>
      <w:widowControl w:val="0"/>
      <w:autoSpaceDE w:val="0"/>
      <w:autoSpaceDN w:val="0"/>
      <w:adjustRightInd w:val="0"/>
      <w:spacing w:after="0" w:line="365" w:lineRule="exact"/>
      <w:ind w:firstLine="720"/>
      <w:jc w:val="right"/>
    </w:pPr>
    <w:rPr>
      <w:rFonts w:ascii="Arial" w:eastAsia="Times New Roman" w:hAnsi="Arial" w:cs="Arial"/>
      <w:kern w:val="0"/>
      <w:sz w:val="20"/>
      <w:lang w:eastAsia="lt-LT"/>
      <w14:ligatures w14:val="none"/>
    </w:rPr>
  </w:style>
  <w:style w:type="paragraph" w:customStyle="1" w:styleId="Style76">
    <w:name w:val="Style76"/>
    <w:basedOn w:val="Normal"/>
    <w:uiPriority w:val="99"/>
    <w:rsid w:val="002B59A9"/>
    <w:pPr>
      <w:widowControl w:val="0"/>
      <w:autoSpaceDE w:val="0"/>
      <w:autoSpaceDN w:val="0"/>
      <w:adjustRightInd w:val="0"/>
      <w:spacing w:after="0" w:line="178" w:lineRule="exact"/>
      <w:ind w:hanging="1718"/>
    </w:pPr>
    <w:rPr>
      <w:rFonts w:ascii="Arial" w:eastAsia="Times New Roman" w:hAnsi="Arial" w:cs="Arial"/>
      <w:kern w:val="0"/>
      <w:sz w:val="20"/>
      <w:lang w:eastAsia="lt-LT"/>
      <w14:ligatures w14:val="none"/>
    </w:rPr>
  </w:style>
  <w:style w:type="paragraph" w:customStyle="1" w:styleId="Style77">
    <w:name w:val="Style77"/>
    <w:basedOn w:val="Normal"/>
    <w:uiPriority w:val="99"/>
    <w:rsid w:val="002B59A9"/>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78">
    <w:name w:val="Style78"/>
    <w:basedOn w:val="Normal"/>
    <w:uiPriority w:val="99"/>
    <w:rsid w:val="002B59A9"/>
    <w:pPr>
      <w:widowControl w:val="0"/>
      <w:autoSpaceDE w:val="0"/>
      <w:autoSpaceDN w:val="0"/>
      <w:adjustRightInd w:val="0"/>
      <w:spacing w:after="0" w:line="120" w:lineRule="exact"/>
      <w:ind w:firstLine="720"/>
      <w:jc w:val="both"/>
    </w:pPr>
    <w:rPr>
      <w:rFonts w:ascii="Arial" w:eastAsia="Times New Roman" w:hAnsi="Arial" w:cs="Arial"/>
      <w:kern w:val="0"/>
      <w:sz w:val="20"/>
      <w:lang w:eastAsia="lt-LT"/>
      <w14:ligatures w14:val="none"/>
    </w:rPr>
  </w:style>
  <w:style w:type="paragraph" w:customStyle="1" w:styleId="Style79">
    <w:name w:val="Style79"/>
    <w:basedOn w:val="Normal"/>
    <w:uiPriority w:val="99"/>
    <w:rsid w:val="002B59A9"/>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80">
    <w:name w:val="Style80"/>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81">
    <w:name w:val="Style81"/>
    <w:basedOn w:val="Normal"/>
    <w:uiPriority w:val="99"/>
    <w:rsid w:val="002B59A9"/>
    <w:pPr>
      <w:widowControl w:val="0"/>
      <w:autoSpaceDE w:val="0"/>
      <w:autoSpaceDN w:val="0"/>
      <w:adjustRightInd w:val="0"/>
      <w:spacing w:after="0" w:line="182" w:lineRule="exact"/>
      <w:ind w:firstLine="720"/>
      <w:jc w:val="center"/>
    </w:pPr>
    <w:rPr>
      <w:rFonts w:ascii="Arial" w:eastAsia="Times New Roman" w:hAnsi="Arial" w:cs="Arial"/>
      <w:kern w:val="0"/>
      <w:sz w:val="20"/>
      <w:lang w:eastAsia="lt-LT"/>
      <w14:ligatures w14:val="none"/>
    </w:rPr>
  </w:style>
  <w:style w:type="paragraph" w:customStyle="1" w:styleId="Style82">
    <w:name w:val="Style82"/>
    <w:basedOn w:val="Normal"/>
    <w:uiPriority w:val="99"/>
    <w:rsid w:val="002B59A9"/>
    <w:pPr>
      <w:widowControl w:val="0"/>
      <w:autoSpaceDE w:val="0"/>
      <w:autoSpaceDN w:val="0"/>
      <w:adjustRightInd w:val="0"/>
      <w:spacing w:after="0" w:line="178" w:lineRule="exact"/>
      <w:ind w:firstLine="3797"/>
    </w:pPr>
    <w:rPr>
      <w:rFonts w:ascii="Arial" w:eastAsia="Times New Roman" w:hAnsi="Arial" w:cs="Arial"/>
      <w:kern w:val="0"/>
      <w:sz w:val="20"/>
      <w:lang w:eastAsia="lt-LT"/>
      <w14:ligatures w14:val="none"/>
    </w:rPr>
  </w:style>
  <w:style w:type="paragraph" w:customStyle="1" w:styleId="Style83">
    <w:name w:val="Style83"/>
    <w:basedOn w:val="Normal"/>
    <w:uiPriority w:val="99"/>
    <w:rsid w:val="002B59A9"/>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84">
    <w:name w:val="Style84"/>
    <w:basedOn w:val="Normal"/>
    <w:uiPriority w:val="99"/>
    <w:rsid w:val="002B59A9"/>
    <w:pPr>
      <w:widowControl w:val="0"/>
      <w:autoSpaceDE w:val="0"/>
      <w:autoSpaceDN w:val="0"/>
      <w:adjustRightInd w:val="0"/>
      <w:spacing w:after="0" w:line="182" w:lineRule="exact"/>
      <w:ind w:hanging="499"/>
    </w:pPr>
    <w:rPr>
      <w:rFonts w:ascii="Arial" w:eastAsia="Times New Roman" w:hAnsi="Arial" w:cs="Arial"/>
      <w:kern w:val="0"/>
      <w:sz w:val="20"/>
      <w:lang w:eastAsia="lt-LT"/>
      <w14:ligatures w14:val="none"/>
    </w:rPr>
  </w:style>
  <w:style w:type="paragraph" w:customStyle="1" w:styleId="Style85">
    <w:name w:val="Style85"/>
    <w:basedOn w:val="Normal"/>
    <w:uiPriority w:val="99"/>
    <w:rsid w:val="002B59A9"/>
    <w:pPr>
      <w:widowControl w:val="0"/>
      <w:autoSpaceDE w:val="0"/>
      <w:autoSpaceDN w:val="0"/>
      <w:adjustRightInd w:val="0"/>
      <w:spacing w:after="0" w:line="182" w:lineRule="exact"/>
      <w:ind w:firstLine="475"/>
      <w:jc w:val="both"/>
    </w:pPr>
    <w:rPr>
      <w:rFonts w:ascii="Arial" w:eastAsia="Times New Roman" w:hAnsi="Arial" w:cs="Arial"/>
      <w:kern w:val="0"/>
      <w:sz w:val="20"/>
      <w:lang w:eastAsia="lt-LT"/>
      <w14:ligatures w14:val="none"/>
    </w:rPr>
  </w:style>
  <w:style w:type="paragraph" w:customStyle="1" w:styleId="Style86">
    <w:name w:val="Style86"/>
    <w:basedOn w:val="Normal"/>
    <w:uiPriority w:val="99"/>
    <w:rsid w:val="002B59A9"/>
    <w:pPr>
      <w:widowControl w:val="0"/>
      <w:autoSpaceDE w:val="0"/>
      <w:autoSpaceDN w:val="0"/>
      <w:adjustRightInd w:val="0"/>
      <w:spacing w:after="0" w:line="178" w:lineRule="exact"/>
      <w:ind w:firstLine="720"/>
      <w:jc w:val="both"/>
    </w:pPr>
    <w:rPr>
      <w:rFonts w:ascii="Arial" w:eastAsia="Times New Roman" w:hAnsi="Arial" w:cs="Arial"/>
      <w:kern w:val="0"/>
      <w:sz w:val="20"/>
      <w:lang w:eastAsia="lt-LT"/>
      <w14:ligatures w14:val="none"/>
    </w:rPr>
  </w:style>
  <w:style w:type="paragraph" w:customStyle="1" w:styleId="Style87">
    <w:name w:val="Style87"/>
    <w:basedOn w:val="Normal"/>
    <w:uiPriority w:val="99"/>
    <w:rsid w:val="002B59A9"/>
    <w:pPr>
      <w:widowControl w:val="0"/>
      <w:autoSpaceDE w:val="0"/>
      <w:autoSpaceDN w:val="0"/>
      <w:adjustRightInd w:val="0"/>
      <w:spacing w:after="0" w:line="178" w:lineRule="exact"/>
      <w:ind w:firstLine="3720"/>
    </w:pPr>
    <w:rPr>
      <w:rFonts w:ascii="Arial" w:eastAsia="Times New Roman" w:hAnsi="Arial" w:cs="Arial"/>
      <w:kern w:val="0"/>
      <w:sz w:val="20"/>
      <w:lang w:eastAsia="lt-LT"/>
      <w14:ligatures w14:val="none"/>
    </w:rPr>
  </w:style>
  <w:style w:type="paragraph" w:customStyle="1" w:styleId="Style88">
    <w:name w:val="Style88"/>
    <w:basedOn w:val="Normal"/>
    <w:uiPriority w:val="99"/>
    <w:rsid w:val="002B59A9"/>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89">
    <w:name w:val="Style89"/>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0">
    <w:name w:val="Style90"/>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1">
    <w:name w:val="Style91"/>
    <w:basedOn w:val="Normal"/>
    <w:uiPriority w:val="99"/>
    <w:rsid w:val="002B59A9"/>
    <w:pPr>
      <w:widowControl w:val="0"/>
      <w:autoSpaceDE w:val="0"/>
      <w:autoSpaceDN w:val="0"/>
      <w:adjustRightInd w:val="0"/>
      <w:spacing w:after="0" w:line="178" w:lineRule="exact"/>
      <w:ind w:firstLine="581"/>
      <w:jc w:val="both"/>
    </w:pPr>
    <w:rPr>
      <w:rFonts w:ascii="Arial" w:eastAsia="Times New Roman" w:hAnsi="Arial" w:cs="Arial"/>
      <w:kern w:val="0"/>
      <w:sz w:val="20"/>
      <w:lang w:eastAsia="lt-LT"/>
      <w14:ligatures w14:val="none"/>
    </w:rPr>
  </w:style>
  <w:style w:type="paragraph" w:customStyle="1" w:styleId="Style92">
    <w:name w:val="Style92"/>
    <w:basedOn w:val="Normal"/>
    <w:uiPriority w:val="99"/>
    <w:rsid w:val="002B59A9"/>
    <w:pPr>
      <w:widowControl w:val="0"/>
      <w:autoSpaceDE w:val="0"/>
      <w:autoSpaceDN w:val="0"/>
      <w:adjustRightInd w:val="0"/>
      <w:spacing w:after="0" w:line="178" w:lineRule="exact"/>
      <w:ind w:firstLine="571"/>
      <w:jc w:val="both"/>
    </w:pPr>
    <w:rPr>
      <w:rFonts w:ascii="Arial" w:eastAsia="Times New Roman" w:hAnsi="Arial" w:cs="Arial"/>
      <w:kern w:val="0"/>
      <w:sz w:val="20"/>
      <w:lang w:eastAsia="lt-LT"/>
      <w14:ligatures w14:val="none"/>
    </w:rPr>
  </w:style>
  <w:style w:type="paragraph" w:customStyle="1" w:styleId="Style93">
    <w:name w:val="Style93"/>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4">
    <w:name w:val="Style94"/>
    <w:basedOn w:val="Normal"/>
    <w:uiPriority w:val="99"/>
    <w:rsid w:val="002B59A9"/>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95">
    <w:name w:val="Style95"/>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6">
    <w:name w:val="Style96"/>
    <w:basedOn w:val="Normal"/>
    <w:uiPriority w:val="99"/>
    <w:rsid w:val="002B59A9"/>
    <w:pPr>
      <w:widowControl w:val="0"/>
      <w:autoSpaceDE w:val="0"/>
      <w:autoSpaceDN w:val="0"/>
      <w:adjustRightInd w:val="0"/>
      <w:spacing w:after="0" w:line="283" w:lineRule="exact"/>
      <w:ind w:firstLine="720"/>
    </w:pPr>
    <w:rPr>
      <w:rFonts w:ascii="Arial" w:eastAsia="Times New Roman" w:hAnsi="Arial" w:cs="Arial"/>
      <w:kern w:val="0"/>
      <w:sz w:val="20"/>
      <w:lang w:eastAsia="lt-LT"/>
      <w14:ligatures w14:val="none"/>
    </w:rPr>
  </w:style>
  <w:style w:type="paragraph" w:customStyle="1" w:styleId="Style97">
    <w:name w:val="Style97"/>
    <w:basedOn w:val="Normal"/>
    <w:uiPriority w:val="99"/>
    <w:rsid w:val="002B59A9"/>
    <w:pPr>
      <w:widowControl w:val="0"/>
      <w:autoSpaceDE w:val="0"/>
      <w:autoSpaceDN w:val="0"/>
      <w:adjustRightInd w:val="0"/>
      <w:spacing w:after="0" w:line="281" w:lineRule="exact"/>
      <w:ind w:firstLine="840"/>
    </w:pPr>
    <w:rPr>
      <w:rFonts w:ascii="Arial" w:eastAsia="Times New Roman" w:hAnsi="Arial" w:cs="Arial"/>
      <w:kern w:val="0"/>
      <w:sz w:val="20"/>
      <w:lang w:eastAsia="lt-LT"/>
      <w14:ligatures w14:val="none"/>
    </w:rPr>
  </w:style>
  <w:style w:type="paragraph" w:customStyle="1" w:styleId="Style98">
    <w:name w:val="Style98"/>
    <w:basedOn w:val="Normal"/>
    <w:uiPriority w:val="99"/>
    <w:rsid w:val="002B59A9"/>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99">
    <w:name w:val="Style99"/>
    <w:basedOn w:val="Normal"/>
    <w:uiPriority w:val="99"/>
    <w:rsid w:val="002B59A9"/>
    <w:pPr>
      <w:widowControl w:val="0"/>
      <w:autoSpaceDE w:val="0"/>
      <w:autoSpaceDN w:val="0"/>
      <w:adjustRightInd w:val="0"/>
      <w:spacing w:after="0" w:line="235" w:lineRule="exact"/>
      <w:ind w:firstLine="720"/>
    </w:pPr>
    <w:rPr>
      <w:rFonts w:ascii="Arial" w:eastAsia="Times New Roman" w:hAnsi="Arial" w:cs="Arial"/>
      <w:kern w:val="0"/>
      <w:sz w:val="20"/>
      <w:lang w:eastAsia="lt-LT"/>
      <w14:ligatures w14:val="none"/>
    </w:rPr>
  </w:style>
  <w:style w:type="paragraph" w:customStyle="1" w:styleId="Style100">
    <w:name w:val="Style100"/>
    <w:basedOn w:val="Normal"/>
    <w:uiPriority w:val="99"/>
    <w:rsid w:val="002B59A9"/>
    <w:pPr>
      <w:widowControl w:val="0"/>
      <w:autoSpaceDE w:val="0"/>
      <w:autoSpaceDN w:val="0"/>
      <w:adjustRightInd w:val="0"/>
      <w:spacing w:after="0" w:line="240" w:lineRule="exact"/>
      <w:ind w:firstLine="720"/>
      <w:jc w:val="center"/>
    </w:pPr>
    <w:rPr>
      <w:rFonts w:ascii="Arial" w:eastAsia="Times New Roman" w:hAnsi="Arial" w:cs="Arial"/>
      <w:kern w:val="0"/>
      <w:sz w:val="20"/>
      <w:lang w:eastAsia="lt-LT"/>
      <w14:ligatures w14:val="none"/>
    </w:rPr>
  </w:style>
  <w:style w:type="paragraph" w:customStyle="1" w:styleId="Style101">
    <w:name w:val="Style101"/>
    <w:basedOn w:val="Normal"/>
    <w:uiPriority w:val="99"/>
    <w:rsid w:val="002B59A9"/>
    <w:pPr>
      <w:widowControl w:val="0"/>
      <w:autoSpaceDE w:val="0"/>
      <w:autoSpaceDN w:val="0"/>
      <w:adjustRightInd w:val="0"/>
      <w:spacing w:after="0" w:line="144" w:lineRule="exact"/>
      <w:ind w:firstLine="720"/>
    </w:pPr>
    <w:rPr>
      <w:rFonts w:ascii="Arial" w:eastAsia="Times New Roman" w:hAnsi="Arial" w:cs="Arial"/>
      <w:kern w:val="0"/>
      <w:sz w:val="20"/>
      <w:lang w:eastAsia="lt-LT"/>
      <w14:ligatures w14:val="none"/>
    </w:rPr>
  </w:style>
  <w:style w:type="paragraph" w:customStyle="1" w:styleId="Style102">
    <w:name w:val="Style102"/>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3">
    <w:name w:val="Style103"/>
    <w:basedOn w:val="Normal"/>
    <w:uiPriority w:val="99"/>
    <w:rsid w:val="002B59A9"/>
    <w:pPr>
      <w:widowControl w:val="0"/>
      <w:autoSpaceDE w:val="0"/>
      <w:autoSpaceDN w:val="0"/>
      <w:adjustRightInd w:val="0"/>
      <w:spacing w:after="0" w:line="226" w:lineRule="exact"/>
      <w:ind w:firstLine="720"/>
      <w:jc w:val="both"/>
    </w:pPr>
    <w:rPr>
      <w:rFonts w:ascii="Arial" w:eastAsia="Times New Roman" w:hAnsi="Arial" w:cs="Arial"/>
      <w:kern w:val="0"/>
      <w:sz w:val="20"/>
      <w:lang w:eastAsia="lt-LT"/>
      <w14:ligatures w14:val="none"/>
    </w:rPr>
  </w:style>
  <w:style w:type="paragraph" w:customStyle="1" w:styleId="Style104">
    <w:name w:val="Style104"/>
    <w:basedOn w:val="Normal"/>
    <w:uiPriority w:val="99"/>
    <w:rsid w:val="002B59A9"/>
    <w:pPr>
      <w:widowControl w:val="0"/>
      <w:autoSpaceDE w:val="0"/>
      <w:autoSpaceDN w:val="0"/>
      <w:adjustRightInd w:val="0"/>
      <w:spacing w:after="0" w:line="259" w:lineRule="exact"/>
      <w:ind w:firstLine="720"/>
    </w:pPr>
    <w:rPr>
      <w:rFonts w:ascii="Arial" w:eastAsia="Times New Roman" w:hAnsi="Arial" w:cs="Arial"/>
      <w:kern w:val="0"/>
      <w:sz w:val="20"/>
      <w:lang w:eastAsia="lt-LT"/>
      <w14:ligatures w14:val="none"/>
    </w:rPr>
  </w:style>
  <w:style w:type="paragraph" w:customStyle="1" w:styleId="Style105">
    <w:name w:val="Style105"/>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6">
    <w:name w:val="Style106"/>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7">
    <w:name w:val="Style107"/>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8">
    <w:name w:val="Style108"/>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9">
    <w:name w:val="Style109"/>
    <w:basedOn w:val="Normal"/>
    <w:uiPriority w:val="99"/>
    <w:rsid w:val="002B59A9"/>
    <w:pPr>
      <w:widowControl w:val="0"/>
      <w:autoSpaceDE w:val="0"/>
      <w:autoSpaceDN w:val="0"/>
      <w:adjustRightInd w:val="0"/>
      <w:spacing w:after="0" w:line="254" w:lineRule="exact"/>
      <w:ind w:firstLine="317"/>
      <w:jc w:val="both"/>
    </w:pPr>
    <w:rPr>
      <w:rFonts w:ascii="Arial" w:eastAsia="Times New Roman" w:hAnsi="Arial" w:cs="Arial"/>
      <w:kern w:val="0"/>
      <w:sz w:val="20"/>
      <w:lang w:eastAsia="lt-LT"/>
      <w14:ligatures w14:val="none"/>
    </w:rPr>
  </w:style>
  <w:style w:type="paragraph" w:customStyle="1" w:styleId="Style110">
    <w:name w:val="Style110"/>
    <w:basedOn w:val="Normal"/>
    <w:uiPriority w:val="99"/>
    <w:rsid w:val="002B59A9"/>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11">
    <w:name w:val="Style111"/>
    <w:basedOn w:val="Normal"/>
    <w:uiPriority w:val="99"/>
    <w:rsid w:val="002B59A9"/>
    <w:pPr>
      <w:widowControl w:val="0"/>
      <w:autoSpaceDE w:val="0"/>
      <w:autoSpaceDN w:val="0"/>
      <w:adjustRightInd w:val="0"/>
      <w:spacing w:after="0" w:line="211" w:lineRule="exact"/>
      <w:ind w:hanging="226"/>
    </w:pPr>
    <w:rPr>
      <w:rFonts w:ascii="Arial" w:eastAsia="Times New Roman" w:hAnsi="Arial" w:cs="Arial"/>
      <w:kern w:val="0"/>
      <w:sz w:val="20"/>
      <w:lang w:eastAsia="lt-LT"/>
      <w14:ligatures w14:val="none"/>
    </w:rPr>
  </w:style>
  <w:style w:type="paragraph" w:customStyle="1" w:styleId="Style112">
    <w:name w:val="Style112"/>
    <w:basedOn w:val="Normal"/>
    <w:uiPriority w:val="99"/>
    <w:rsid w:val="002B59A9"/>
    <w:pPr>
      <w:widowControl w:val="0"/>
      <w:autoSpaceDE w:val="0"/>
      <w:autoSpaceDN w:val="0"/>
      <w:adjustRightInd w:val="0"/>
      <w:spacing w:after="0" w:line="115" w:lineRule="exact"/>
      <w:ind w:firstLine="720"/>
      <w:jc w:val="center"/>
    </w:pPr>
    <w:rPr>
      <w:rFonts w:ascii="Arial" w:eastAsia="Times New Roman" w:hAnsi="Arial" w:cs="Arial"/>
      <w:kern w:val="0"/>
      <w:sz w:val="20"/>
      <w:lang w:eastAsia="lt-LT"/>
      <w14:ligatures w14:val="none"/>
    </w:rPr>
  </w:style>
  <w:style w:type="paragraph" w:customStyle="1" w:styleId="Style113">
    <w:name w:val="Style113"/>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4">
    <w:name w:val="Style114"/>
    <w:basedOn w:val="Normal"/>
    <w:uiPriority w:val="99"/>
    <w:rsid w:val="002B59A9"/>
    <w:pPr>
      <w:widowControl w:val="0"/>
      <w:autoSpaceDE w:val="0"/>
      <w:autoSpaceDN w:val="0"/>
      <w:adjustRightInd w:val="0"/>
      <w:spacing w:after="0" w:line="178" w:lineRule="exact"/>
      <w:ind w:firstLine="466"/>
      <w:jc w:val="both"/>
    </w:pPr>
    <w:rPr>
      <w:rFonts w:ascii="Arial" w:eastAsia="Times New Roman" w:hAnsi="Arial" w:cs="Arial"/>
      <w:kern w:val="0"/>
      <w:sz w:val="20"/>
      <w:lang w:eastAsia="lt-LT"/>
      <w14:ligatures w14:val="none"/>
    </w:rPr>
  </w:style>
  <w:style w:type="paragraph" w:customStyle="1" w:styleId="Style115">
    <w:name w:val="Style115"/>
    <w:basedOn w:val="Normal"/>
    <w:uiPriority w:val="99"/>
    <w:rsid w:val="002B59A9"/>
    <w:pPr>
      <w:widowControl w:val="0"/>
      <w:autoSpaceDE w:val="0"/>
      <w:autoSpaceDN w:val="0"/>
      <w:adjustRightInd w:val="0"/>
      <w:spacing w:after="0" w:line="259" w:lineRule="exact"/>
      <w:ind w:firstLine="264"/>
    </w:pPr>
    <w:rPr>
      <w:rFonts w:ascii="Arial" w:eastAsia="Times New Roman" w:hAnsi="Arial" w:cs="Arial"/>
      <w:kern w:val="0"/>
      <w:sz w:val="20"/>
      <w:lang w:eastAsia="lt-LT"/>
      <w14:ligatures w14:val="none"/>
    </w:rPr>
  </w:style>
  <w:style w:type="paragraph" w:customStyle="1" w:styleId="Style116">
    <w:name w:val="Style116"/>
    <w:basedOn w:val="Normal"/>
    <w:uiPriority w:val="99"/>
    <w:rsid w:val="002B59A9"/>
    <w:pPr>
      <w:widowControl w:val="0"/>
      <w:autoSpaceDE w:val="0"/>
      <w:autoSpaceDN w:val="0"/>
      <w:adjustRightInd w:val="0"/>
      <w:spacing w:after="0" w:line="432" w:lineRule="exact"/>
      <w:ind w:firstLine="720"/>
      <w:jc w:val="center"/>
    </w:pPr>
    <w:rPr>
      <w:rFonts w:ascii="Arial" w:eastAsia="Times New Roman" w:hAnsi="Arial" w:cs="Arial"/>
      <w:kern w:val="0"/>
      <w:sz w:val="20"/>
      <w:lang w:eastAsia="lt-LT"/>
      <w14:ligatures w14:val="none"/>
    </w:rPr>
  </w:style>
  <w:style w:type="paragraph" w:customStyle="1" w:styleId="Style117">
    <w:name w:val="Style117"/>
    <w:basedOn w:val="Normal"/>
    <w:uiPriority w:val="99"/>
    <w:rsid w:val="002B59A9"/>
    <w:pPr>
      <w:widowControl w:val="0"/>
      <w:autoSpaceDE w:val="0"/>
      <w:autoSpaceDN w:val="0"/>
      <w:adjustRightInd w:val="0"/>
      <w:spacing w:after="0" w:line="192" w:lineRule="exact"/>
      <w:ind w:firstLine="720"/>
    </w:pPr>
    <w:rPr>
      <w:rFonts w:ascii="Arial" w:eastAsia="Times New Roman" w:hAnsi="Arial" w:cs="Arial"/>
      <w:kern w:val="0"/>
      <w:sz w:val="20"/>
      <w:lang w:eastAsia="lt-LT"/>
      <w14:ligatures w14:val="none"/>
    </w:rPr>
  </w:style>
  <w:style w:type="paragraph" w:customStyle="1" w:styleId="Style118">
    <w:name w:val="Style118"/>
    <w:basedOn w:val="Normal"/>
    <w:uiPriority w:val="99"/>
    <w:rsid w:val="002B59A9"/>
    <w:pPr>
      <w:widowControl w:val="0"/>
      <w:autoSpaceDE w:val="0"/>
      <w:autoSpaceDN w:val="0"/>
      <w:adjustRightInd w:val="0"/>
      <w:spacing w:after="0" w:line="206" w:lineRule="exact"/>
      <w:ind w:firstLine="720"/>
    </w:pPr>
    <w:rPr>
      <w:rFonts w:ascii="Arial" w:eastAsia="Times New Roman" w:hAnsi="Arial" w:cs="Arial"/>
      <w:kern w:val="0"/>
      <w:sz w:val="20"/>
      <w:lang w:eastAsia="lt-LT"/>
      <w14:ligatures w14:val="none"/>
    </w:rPr>
  </w:style>
  <w:style w:type="paragraph" w:customStyle="1" w:styleId="Style119">
    <w:name w:val="Style119"/>
    <w:basedOn w:val="Normal"/>
    <w:uiPriority w:val="99"/>
    <w:rsid w:val="002B59A9"/>
    <w:pPr>
      <w:widowControl w:val="0"/>
      <w:autoSpaceDE w:val="0"/>
      <w:autoSpaceDN w:val="0"/>
      <w:adjustRightInd w:val="0"/>
      <w:spacing w:after="0" w:line="211" w:lineRule="exact"/>
      <w:ind w:firstLine="216"/>
    </w:pPr>
    <w:rPr>
      <w:rFonts w:ascii="Arial" w:eastAsia="Times New Roman" w:hAnsi="Arial" w:cs="Arial"/>
      <w:kern w:val="0"/>
      <w:sz w:val="20"/>
      <w:lang w:eastAsia="lt-LT"/>
      <w14:ligatures w14:val="none"/>
    </w:rPr>
  </w:style>
  <w:style w:type="paragraph" w:customStyle="1" w:styleId="Style120">
    <w:name w:val="Style120"/>
    <w:basedOn w:val="Normal"/>
    <w:uiPriority w:val="99"/>
    <w:rsid w:val="002B59A9"/>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21">
    <w:name w:val="Style121"/>
    <w:basedOn w:val="Normal"/>
    <w:uiPriority w:val="99"/>
    <w:rsid w:val="002B59A9"/>
    <w:pPr>
      <w:widowControl w:val="0"/>
      <w:autoSpaceDE w:val="0"/>
      <w:autoSpaceDN w:val="0"/>
      <w:adjustRightInd w:val="0"/>
      <w:spacing w:after="0" w:line="413" w:lineRule="exact"/>
      <w:ind w:firstLine="720"/>
    </w:pPr>
    <w:rPr>
      <w:rFonts w:ascii="Arial" w:eastAsia="Times New Roman" w:hAnsi="Arial" w:cs="Arial"/>
      <w:kern w:val="0"/>
      <w:sz w:val="20"/>
      <w:lang w:eastAsia="lt-LT"/>
      <w14:ligatures w14:val="none"/>
    </w:rPr>
  </w:style>
  <w:style w:type="paragraph" w:customStyle="1" w:styleId="Style122">
    <w:name w:val="Style122"/>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3">
    <w:name w:val="Style123"/>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4">
    <w:name w:val="Style124"/>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5">
    <w:name w:val="Style125"/>
    <w:basedOn w:val="Normal"/>
    <w:uiPriority w:val="99"/>
    <w:rsid w:val="002B59A9"/>
    <w:pPr>
      <w:widowControl w:val="0"/>
      <w:autoSpaceDE w:val="0"/>
      <w:autoSpaceDN w:val="0"/>
      <w:adjustRightInd w:val="0"/>
      <w:spacing w:after="0" w:line="139" w:lineRule="exact"/>
      <w:ind w:firstLine="720"/>
    </w:pPr>
    <w:rPr>
      <w:rFonts w:ascii="Arial" w:eastAsia="Times New Roman" w:hAnsi="Arial" w:cs="Arial"/>
      <w:kern w:val="0"/>
      <w:sz w:val="20"/>
      <w:lang w:eastAsia="lt-LT"/>
      <w14:ligatures w14:val="none"/>
    </w:rPr>
  </w:style>
  <w:style w:type="paragraph" w:customStyle="1" w:styleId="Style126">
    <w:name w:val="Style126"/>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7">
    <w:name w:val="Style127"/>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8">
    <w:name w:val="Style128"/>
    <w:basedOn w:val="Normal"/>
    <w:uiPriority w:val="99"/>
    <w:rsid w:val="002B59A9"/>
    <w:pPr>
      <w:widowControl w:val="0"/>
      <w:autoSpaceDE w:val="0"/>
      <w:autoSpaceDN w:val="0"/>
      <w:adjustRightInd w:val="0"/>
      <w:spacing w:after="0" w:line="197" w:lineRule="exact"/>
      <w:ind w:firstLine="720"/>
    </w:pPr>
    <w:rPr>
      <w:rFonts w:ascii="Arial" w:eastAsia="Times New Roman" w:hAnsi="Arial" w:cs="Arial"/>
      <w:kern w:val="0"/>
      <w:sz w:val="20"/>
      <w:lang w:eastAsia="lt-LT"/>
      <w14:ligatures w14:val="none"/>
    </w:rPr>
  </w:style>
  <w:style w:type="paragraph" w:customStyle="1" w:styleId="Style129">
    <w:name w:val="Style129"/>
    <w:basedOn w:val="Normal"/>
    <w:uiPriority w:val="99"/>
    <w:rsid w:val="002B59A9"/>
    <w:pPr>
      <w:widowControl w:val="0"/>
      <w:autoSpaceDE w:val="0"/>
      <w:autoSpaceDN w:val="0"/>
      <w:adjustRightInd w:val="0"/>
      <w:spacing w:after="0" w:line="178" w:lineRule="exact"/>
      <w:ind w:hanging="1786"/>
    </w:pPr>
    <w:rPr>
      <w:rFonts w:ascii="Arial" w:eastAsia="Times New Roman" w:hAnsi="Arial" w:cs="Arial"/>
      <w:kern w:val="0"/>
      <w:sz w:val="20"/>
      <w:lang w:eastAsia="lt-LT"/>
      <w14:ligatures w14:val="none"/>
    </w:rPr>
  </w:style>
  <w:style w:type="paragraph" w:customStyle="1" w:styleId="Style130">
    <w:name w:val="Style130"/>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1">
    <w:name w:val="Style131"/>
    <w:basedOn w:val="Normal"/>
    <w:uiPriority w:val="99"/>
    <w:rsid w:val="002B59A9"/>
    <w:pPr>
      <w:widowControl w:val="0"/>
      <w:autoSpaceDE w:val="0"/>
      <w:autoSpaceDN w:val="0"/>
      <w:adjustRightInd w:val="0"/>
      <w:spacing w:after="0" w:line="211" w:lineRule="exact"/>
      <w:ind w:firstLine="451"/>
    </w:pPr>
    <w:rPr>
      <w:rFonts w:ascii="Arial" w:eastAsia="Times New Roman" w:hAnsi="Arial" w:cs="Arial"/>
      <w:kern w:val="0"/>
      <w:sz w:val="20"/>
      <w:lang w:eastAsia="lt-LT"/>
      <w14:ligatures w14:val="none"/>
    </w:rPr>
  </w:style>
  <w:style w:type="paragraph" w:customStyle="1" w:styleId="Style132">
    <w:name w:val="Style132"/>
    <w:basedOn w:val="Normal"/>
    <w:uiPriority w:val="99"/>
    <w:rsid w:val="002B59A9"/>
    <w:pPr>
      <w:widowControl w:val="0"/>
      <w:autoSpaceDE w:val="0"/>
      <w:autoSpaceDN w:val="0"/>
      <w:adjustRightInd w:val="0"/>
      <w:spacing w:after="0" w:line="182" w:lineRule="exact"/>
      <w:ind w:hanging="389"/>
    </w:pPr>
    <w:rPr>
      <w:rFonts w:ascii="Arial" w:eastAsia="Times New Roman" w:hAnsi="Arial" w:cs="Arial"/>
      <w:kern w:val="0"/>
      <w:sz w:val="20"/>
      <w:lang w:eastAsia="lt-LT"/>
      <w14:ligatures w14:val="none"/>
    </w:rPr>
  </w:style>
  <w:style w:type="paragraph" w:customStyle="1" w:styleId="Style133">
    <w:name w:val="Style133"/>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4">
    <w:name w:val="Style134"/>
    <w:basedOn w:val="Normal"/>
    <w:uiPriority w:val="99"/>
    <w:rsid w:val="002B59A9"/>
    <w:pPr>
      <w:widowControl w:val="0"/>
      <w:autoSpaceDE w:val="0"/>
      <w:autoSpaceDN w:val="0"/>
      <w:adjustRightInd w:val="0"/>
      <w:spacing w:after="0" w:line="456" w:lineRule="exact"/>
      <w:ind w:hanging="139"/>
    </w:pPr>
    <w:rPr>
      <w:rFonts w:ascii="Arial" w:eastAsia="Times New Roman" w:hAnsi="Arial" w:cs="Arial"/>
      <w:kern w:val="0"/>
      <w:sz w:val="20"/>
      <w:lang w:eastAsia="lt-LT"/>
      <w14:ligatures w14:val="none"/>
    </w:rPr>
  </w:style>
  <w:style w:type="paragraph" w:customStyle="1" w:styleId="Style135">
    <w:name w:val="Style135"/>
    <w:basedOn w:val="Normal"/>
    <w:uiPriority w:val="99"/>
    <w:rsid w:val="002B59A9"/>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136">
    <w:name w:val="Style136"/>
    <w:basedOn w:val="Normal"/>
    <w:uiPriority w:val="99"/>
    <w:rsid w:val="002B59A9"/>
    <w:pPr>
      <w:widowControl w:val="0"/>
      <w:autoSpaceDE w:val="0"/>
      <w:autoSpaceDN w:val="0"/>
      <w:adjustRightInd w:val="0"/>
      <w:spacing w:after="0" w:line="234" w:lineRule="exact"/>
      <w:ind w:firstLine="312"/>
      <w:jc w:val="both"/>
    </w:pPr>
    <w:rPr>
      <w:rFonts w:ascii="Arial" w:eastAsia="Times New Roman" w:hAnsi="Arial" w:cs="Arial"/>
      <w:kern w:val="0"/>
      <w:sz w:val="20"/>
      <w:lang w:eastAsia="lt-LT"/>
      <w14:ligatures w14:val="none"/>
    </w:rPr>
  </w:style>
  <w:style w:type="paragraph" w:customStyle="1" w:styleId="Style137">
    <w:name w:val="Style137"/>
    <w:basedOn w:val="Normal"/>
    <w:uiPriority w:val="99"/>
    <w:rsid w:val="002B59A9"/>
    <w:pPr>
      <w:widowControl w:val="0"/>
      <w:autoSpaceDE w:val="0"/>
      <w:autoSpaceDN w:val="0"/>
      <w:adjustRightInd w:val="0"/>
      <w:spacing w:after="0" w:line="442" w:lineRule="exact"/>
      <w:ind w:firstLine="384"/>
    </w:pPr>
    <w:rPr>
      <w:rFonts w:ascii="Arial" w:eastAsia="Times New Roman" w:hAnsi="Arial" w:cs="Arial"/>
      <w:kern w:val="0"/>
      <w:sz w:val="20"/>
      <w:lang w:eastAsia="lt-LT"/>
      <w14:ligatures w14:val="none"/>
    </w:rPr>
  </w:style>
  <w:style w:type="paragraph" w:customStyle="1" w:styleId="Style138">
    <w:name w:val="Style138"/>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9">
    <w:name w:val="Style139"/>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0">
    <w:name w:val="Style140"/>
    <w:basedOn w:val="Normal"/>
    <w:uiPriority w:val="99"/>
    <w:rsid w:val="002B59A9"/>
    <w:pPr>
      <w:widowControl w:val="0"/>
      <w:autoSpaceDE w:val="0"/>
      <w:autoSpaceDN w:val="0"/>
      <w:adjustRightInd w:val="0"/>
      <w:spacing w:after="0" w:line="228" w:lineRule="exact"/>
      <w:ind w:firstLine="720"/>
    </w:pPr>
    <w:rPr>
      <w:rFonts w:ascii="Arial" w:eastAsia="Times New Roman" w:hAnsi="Arial" w:cs="Arial"/>
      <w:kern w:val="0"/>
      <w:sz w:val="20"/>
      <w:lang w:eastAsia="lt-LT"/>
      <w14:ligatures w14:val="none"/>
    </w:rPr>
  </w:style>
  <w:style w:type="paragraph" w:customStyle="1" w:styleId="Style141">
    <w:name w:val="Style141"/>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2">
    <w:name w:val="Style142"/>
    <w:basedOn w:val="Normal"/>
    <w:uiPriority w:val="99"/>
    <w:rsid w:val="002B59A9"/>
    <w:pPr>
      <w:widowControl w:val="0"/>
      <w:autoSpaceDE w:val="0"/>
      <w:autoSpaceDN w:val="0"/>
      <w:adjustRightInd w:val="0"/>
      <w:spacing w:after="0" w:line="211" w:lineRule="exact"/>
      <w:ind w:firstLine="221"/>
    </w:pPr>
    <w:rPr>
      <w:rFonts w:ascii="Arial" w:eastAsia="Times New Roman" w:hAnsi="Arial" w:cs="Arial"/>
      <w:kern w:val="0"/>
      <w:sz w:val="20"/>
      <w:lang w:eastAsia="lt-LT"/>
      <w14:ligatures w14:val="none"/>
    </w:rPr>
  </w:style>
  <w:style w:type="paragraph" w:customStyle="1" w:styleId="Style143">
    <w:name w:val="Style143"/>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4">
    <w:name w:val="Style144"/>
    <w:basedOn w:val="Normal"/>
    <w:uiPriority w:val="99"/>
    <w:rsid w:val="002B59A9"/>
    <w:pPr>
      <w:widowControl w:val="0"/>
      <w:autoSpaceDE w:val="0"/>
      <w:autoSpaceDN w:val="0"/>
      <w:adjustRightInd w:val="0"/>
      <w:spacing w:after="0" w:line="192" w:lineRule="exact"/>
      <w:ind w:firstLine="720"/>
      <w:jc w:val="both"/>
    </w:pPr>
    <w:rPr>
      <w:rFonts w:ascii="Arial" w:eastAsia="Times New Roman" w:hAnsi="Arial" w:cs="Arial"/>
      <w:kern w:val="0"/>
      <w:sz w:val="20"/>
      <w:lang w:eastAsia="lt-LT"/>
      <w14:ligatures w14:val="none"/>
    </w:rPr>
  </w:style>
  <w:style w:type="paragraph" w:customStyle="1" w:styleId="Style145">
    <w:name w:val="Style145"/>
    <w:basedOn w:val="Normal"/>
    <w:uiPriority w:val="99"/>
    <w:rsid w:val="002B59A9"/>
    <w:pPr>
      <w:widowControl w:val="0"/>
      <w:autoSpaceDE w:val="0"/>
      <w:autoSpaceDN w:val="0"/>
      <w:adjustRightInd w:val="0"/>
      <w:spacing w:after="0" w:line="235" w:lineRule="exact"/>
      <w:ind w:firstLine="331"/>
      <w:jc w:val="both"/>
    </w:pPr>
    <w:rPr>
      <w:rFonts w:ascii="Arial" w:eastAsia="Times New Roman" w:hAnsi="Arial" w:cs="Arial"/>
      <w:kern w:val="0"/>
      <w:sz w:val="20"/>
      <w:lang w:eastAsia="lt-LT"/>
      <w14:ligatures w14:val="none"/>
    </w:rPr>
  </w:style>
  <w:style w:type="paragraph" w:customStyle="1" w:styleId="Style146">
    <w:name w:val="Style146"/>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7">
    <w:name w:val="Style147"/>
    <w:basedOn w:val="Normal"/>
    <w:uiPriority w:val="99"/>
    <w:rsid w:val="002B59A9"/>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148">
    <w:name w:val="Style148"/>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9">
    <w:name w:val="Style149"/>
    <w:basedOn w:val="Normal"/>
    <w:uiPriority w:val="99"/>
    <w:rsid w:val="002B59A9"/>
    <w:pPr>
      <w:widowControl w:val="0"/>
      <w:autoSpaceDE w:val="0"/>
      <w:autoSpaceDN w:val="0"/>
      <w:adjustRightInd w:val="0"/>
      <w:spacing w:after="0" w:line="211" w:lineRule="exact"/>
      <w:ind w:firstLine="720"/>
    </w:pPr>
    <w:rPr>
      <w:rFonts w:ascii="Arial" w:eastAsia="Times New Roman" w:hAnsi="Arial" w:cs="Arial"/>
      <w:kern w:val="0"/>
      <w:sz w:val="20"/>
      <w:lang w:eastAsia="lt-LT"/>
      <w14:ligatures w14:val="none"/>
    </w:rPr>
  </w:style>
  <w:style w:type="paragraph" w:customStyle="1" w:styleId="Style150">
    <w:name w:val="Style150"/>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1">
    <w:name w:val="Style151"/>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2">
    <w:name w:val="Style152"/>
    <w:basedOn w:val="Normal"/>
    <w:uiPriority w:val="99"/>
    <w:rsid w:val="002B59A9"/>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3">
    <w:name w:val="Style153"/>
    <w:basedOn w:val="Normal"/>
    <w:uiPriority w:val="99"/>
    <w:rsid w:val="002B59A9"/>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Patvirtinta">
    <w:name w:val="Patvirtinta"/>
    <w:uiPriority w:val="99"/>
    <w:rsid w:val="002B59A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2B59A9"/>
    <w:pPr>
      <w:spacing w:before="120" w:after="120" w:line="240" w:lineRule="auto"/>
      <w:ind w:left="1418" w:hanging="567"/>
      <w:jc w:val="both"/>
    </w:pPr>
    <w:rPr>
      <w:rFonts w:ascii="Times New Roman" w:eastAsia="Times New Roman" w:hAnsi="Times New Roman" w:cs="Times New Roman"/>
      <w:kern w:val="0"/>
      <w:szCs w:val="20"/>
      <w:lang w:val="en-GB" w:eastAsia="lt-LT"/>
      <w14:ligatures w14:val="none"/>
    </w:rPr>
  </w:style>
  <w:style w:type="paragraph" w:customStyle="1" w:styleId="Debesliotekstas1">
    <w:name w:val="Debesėlio tekstas1"/>
    <w:basedOn w:val="Normal"/>
    <w:uiPriority w:val="99"/>
    <w:semiHidden/>
    <w:rsid w:val="002B59A9"/>
    <w:pPr>
      <w:spacing w:after="0" w:line="240" w:lineRule="auto"/>
    </w:pPr>
    <w:rPr>
      <w:rFonts w:ascii="Tahoma" w:eastAsia="Times New Roman" w:hAnsi="Tahoma" w:cs="Tahoma"/>
      <w:kern w:val="0"/>
      <w:sz w:val="16"/>
      <w:szCs w:val="16"/>
      <w:lang w:eastAsia="lt-LT"/>
      <w14:ligatures w14:val="none"/>
    </w:rPr>
  </w:style>
  <w:style w:type="paragraph" w:customStyle="1" w:styleId="Head42">
    <w:name w:val="Head 4.2"/>
    <w:basedOn w:val="Normal"/>
    <w:uiPriority w:val="99"/>
    <w:rsid w:val="002B59A9"/>
    <w:pPr>
      <w:tabs>
        <w:tab w:val="left" w:pos="360"/>
      </w:tabs>
      <w:suppressAutoHyphens/>
      <w:spacing w:after="0" w:line="240" w:lineRule="auto"/>
      <w:ind w:left="360" w:hanging="360"/>
    </w:pPr>
    <w:rPr>
      <w:rFonts w:ascii="Times New Roman" w:eastAsia="Times New Roman" w:hAnsi="Times New Roman" w:cs="Times New Roman"/>
      <w:b/>
      <w:kern w:val="0"/>
      <w:szCs w:val="20"/>
      <w:lang w:eastAsia="lt-LT"/>
      <w14:ligatures w14:val="none"/>
    </w:rPr>
  </w:style>
  <w:style w:type="paragraph" w:customStyle="1" w:styleId="Head52">
    <w:name w:val="Head 5.2"/>
    <w:basedOn w:val="Normal"/>
    <w:uiPriority w:val="99"/>
    <w:rsid w:val="002B59A9"/>
    <w:pPr>
      <w:tabs>
        <w:tab w:val="left" w:pos="533"/>
      </w:tabs>
      <w:suppressAutoHyphens/>
      <w:spacing w:after="0" w:line="240" w:lineRule="auto"/>
      <w:ind w:left="533" w:hanging="533"/>
      <w:jc w:val="both"/>
    </w:pPr>
    <w:rPr>
      <w:rFonts w:ascii="Times New Roman" w:eastAsia="Times New Roman" w:hAnsi="Times New Roman" w:cs="Times New Roman"/>
      <w:b/>
      <w:kern w:val="0"/>
      <w:szCs w:val="20"/>
      <w:lang w:eastAsia="lt-LT"/>
      <w14:ligatures w14:val="none"/>
    </w:rPr>
  </w:style>
  <w:style w:type="paragraph" w:customStyle="1" w:styleId="prastasistinklapis1">
    <w:name w:val="Įprastasis (tinklapis)1"/>
    <w:basedOn w:val="Normal"/>
    <w:uiPriority w:val="99"/>
    <w:rsid w:val="002B59A9"/>
    <w:pPr>
      <w:spacing w:before="100" w:after="100" w:line="240" w:lineRule="auto"/>
    </w:pPr>
    <w:rPr>
      <w:rFonts w:ascii="Arial Unicode MS" w:eastAsia="Calibri" w:hAnsi="Arial Unicode MS" w:cs="Times New Roman"/>
      <w:kern w:val="0"/>
      <w:szCs w:val="20"/>
      <w:lang w:val="en-GB"/>
      <w14:ligatures w14:val="none"/>
    </w:rPr>
  </w:style>
  <w:style w:type="paragraph" w:customStyle="1" w:styleId="BankNormal">
    <w:name w:val="BankNormal"/>
    <w:basedOn w:val="Normal"/>
    <w:uiPriority w:val="99"/>
    <w:rsid w:val="002B59A9"/>
    <w:pPr>
      <w:overflowPunct w:val="0"/>
      <w:autoSpaceDE w:val="0"/>
      <w:autoSpaceDN w:val="0"/>
      <w:adjustRightInd w:val="0"/>
      <w:spacing w:after="240" w:line="240" w:lineRule="auto"/>
    </w:pPr>
    <w:rPr>
      <w:rFonts w:ascii="Times New Roman" w:eastAsia="Times New Roman" w:hAnsi="Times New Roman" w:cs="Times New Roman"/>
      <w:kern w:val="0"/>
      <w:szCs w:val="20"/>
      <w:lang w:val="en-US"/>
      <w14:ligatures w14:val="none"/>
    </w:rPr>
  </w:style>
  <w:style w:type="paragraph" w:customStyle="1" w:styleId="Default">
    <w:name w:val="Default"/>
    <w:uiPriority w:val="99"/>
    <w:rsid w:val="002B59A9"/>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2B59A9"/>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Hyperlink1">
    <w:name w:val="Hyperlink1"/>
    <w:basedOn w:val="Normal"/>
    <w:rsid w:val="002B59A9"/>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ISTATYMAS">
    <w:name w:val="ISTATYMAS"/>
    <w:uiPriority w:val="99"/>
    <w:rsid w:val="002B59A9"/>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2B59A9"/>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2B59A9"/>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2B59A9"/>
    <w:pPr>
      <w:autoSpaceDE w:val="0"/>
      <w:autoSpaceDN w:val="0"/>
      <w:adjustRightInd w:val="0"/>
      <w:spacing w:after="0" w:line="240" w:lineRule="auto"/>
      <w:jc w:val="center"/>
    </w:pPr>
    <w:rPr>
      <w:rFonts w:ascii="TimesLT" w:eastAsia="Times New Roman" w:hAnsi="TimesLT" w:cs="Times New Roman"/>
      <w:b/>
      <w:bCs/>
      <w:kern w:val="0"/>
      <w:sz w:val="20"/>
      <w:lang w:val="en-US"/>
      <w14:ligatures w14:val="none"/>
    </w:rPr>
  </w:style>
  <w:style w:type="paragraph" w:customStyle="1" w:styleId="linija">
    <w:name w:val="linija"/>
    <w:basedOn w:val="Normal"/>
    <w:uiPriority w:val="99"/>
    <w:rsid w:val="002B59A9"/>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jtip">
    <w:name w:val="tajtip"/>
    <w:basedOn w:val="Normal"/>
    <w:uiPriority w:val="99"/>
    <w:rsid w:val="002B59A9"/>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bodytext0">
    <w:name w:val="bodytext"/>
    <w:basedOn w:val="Normal"/>
    <w:uiPriority w:val="99"/>
    <w:rsid w:val="002B59A9"/>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MAZAS">
    <w:name w:val="MAZAS"/>
    <w:uiPriority w:val="99"/>
    <w:rsid w:val="002B59A9"/>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2B59A9"/>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kern w:val="0"/>
      <w:sz w:val="20"/>
      <w:szCs w:val="20"/>
      <w14:ligatures w14:val="none"/>
    </w:rPr>
  </w:style>
  <w:style w:type="paragraph" w:customStyle="1" w:styleId="Bodytxt">
    <w:name w:val="Bodytxt"/>
    <w:basedOn w:val="Normal"/>
    <w:rsid w:val="002B59A9"/>
    <w:pPr>
      <w:keepNext/>
      <w:spacing w:after="0" w:line="240" w:lineRule="auto"/>
      <w:jc w:val="both"/>
    </w:pPr>
    <w:rPr>
      <w:rFonts w:ascii="Times New Roman" w:eastAsia="Times New Roman" w:hAnsi="Times New Roman" w:cs="Times New Roman"/>
      <w:kern w:val="0"/>
      <w:sz w:val="22"/>
      <w:szCs w:val="22"/>
      <w:lang w:eastAsia="fi-FI"/>
      <w14:ligatures w14:val="none"/>
    </w:rPr>
  </w:style>
  <w:style w:type="paragraph" w:customStyle="1" w:styleId="Body2">
    <w:name w:val="Body 2"/>
    <w:rsid w:val="002B59A9"/>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2B59A9"/>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2B59A9"/>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2B59A9"/>
    <w:pPr>
      <w:spacing w:before="100" w:beforeAutospacing="1" w:after="100" w:afterAutospacing="1" w:line="240" w:lineRule="auto"/>
    </w:pPr>
    <w:rPr>
      <w:rFonts w:ascii="Calibri" w:eastAsia="Times New Roman" w:hAnsi="Calibri" w:cs="Calibri"/>
      <w:color w:val="000000"/>
      <w:kern w:val="0"/>
      <w:sz w:val="22"/>
      <w:szCs w:val="22"/>
      <w:lang w:val="en-US"/>
      <w14:ligatures w14:val="none"/>
    </w:rPr>
  </w:style>
  <w:style w:type="paragraph" w:customStyle="1" w:styleId="font6">
    <w:name w:val="font6"/>
    <w:basedOn w:val="Normal"/>
    <w:rsid w:val="002B59A9"/>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font7">
    <w:name w:val="font7"/>
    <w:basedOn w:val="Normal"/>
    <w:rsid w:val="002B59A9"/>
    <w:pPr>
      <w:spacing w:before="100" w:beforeAutospacing="1" w:after="100" w:afterAutospacing="1" w:line="240" w:lineRule="auto"/>
    </w:pPr>
    <w:rPr>
      <w:rFonts w:ascii="Times New Roman" w:eastAsia="Times New Roman" w:hAnsi="Times New Roman" w:cs="Times New Roman"/>
      <w:kern w:val="0"/>
      <w:sz w:val="22"/>
      <w:szCs w:val="22"/>
      <w:lang w:val="en-US"/>
      <w14:ligatures w14:val="none"/>
    </w:rPr>
  </w:style>
  <w:style w:type="paragraph" w:customStyle="1" w:styleId="xl66">
    <w:name w:val="xl66"/>
    <w:basedOn w:val="Normal"/>
    <w:rsid w:val="002B59A9"/>
    <w:pP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67">
    <w:name w:val="xl67"/>
    <w:basedOn w:val="Normal"/>
    <w:rsid w:val="002B59A9"/>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68">
    <w:name w:val="xl68"/>
    <w:basedOn w:val="Normal"/>
    <w:rsid w:val="002B59A9"/>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69">
    <w:name w:val="xl69"/>
    <w:basedOn w:val="Normal"/>
    <w:rsid w:val="002B59A9"/>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0">
    <w:name w:val="xl70"/>
    <w:basedOn w:val="Normal"/>
    <w:rsid w:val="002B59A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1">
    <w:name w:val="xl71"/>
    <w:basedOn w:val="Normal"/>
    <w:rsid w:val="002B59A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2">
    <w:name w:val="xl72"/>
    <w:basedOn w:val="Normal"/>
    <w:rsid w:val="002B59A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3">
    <w:name w:val="xl73"/>
    <w:basedOn w:val="Normal"/>
    <w:rsid w:val="002B59A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4">
    <w:name w:val="xl74"/>
    <w:basedOn w:val="Normal"/>
    <w:rsid w:val="002B59A9"/>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5">
    <w:name w:val="xl75"/>
    <w:basedOn w:val="Normal"/>
    <w:rsid w:val="002B59A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6">
    <w:name w:val="xl76"/>
    <w:basedOn w:val="Normal"/>
    <w:rsid w:val="002B59A9"/>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77">
    <w:name w:val="xl77"/>
    <w:basedOn w:val="Normal"/>
    <w:rsid w:val="002B59A9"/>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8">
    <w:name w:val="xl78"/>
    <w:basedOn w:val="Normal"/>
    <w:rsid w:val="002B59A9"/>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9">
    <w:name w:val="xl79"/>
    <w:basedOn w:val="Normal"/>
    <w:rsid w:val="002B59A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0">
    <w:name w:val="xl80"/>
    <w:basedOn w:val="Normal"/>
    <w:rsid w:val="002B59A9"/>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81">
    <w:name w:val="xl81"/>
    <w:basedOn w:val="Normal"/>
    <w:rsid w:val="002B59A9"/>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82">
    <w:name w:val="xl82"/>
    <w:basedOn w:val="Normal"/>
    <w:rsid w:val="002B59A9"/>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3">
    <w:name w:val="xl83"/>
    <w:basedOn w:val="Normal"/>
    <w:rsid w:val="002B59A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4">
    <w:name w:val="xl84"/>
    <w:basedOn w:val="Normal"/>
    <w:rsid w:val="002B59A9"/>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5">
    <w:name w:val="xl85"/>
    <w:basedOn w:val="Normal"/>
    <w:rsid w:val="002B59A9"/>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6">
    <w:name w:val="xl86"/>
    <w:basedOn w:val="Normal"/>
    <w:rsid w:val="002B59A9"/>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7">
    <w:name w:val="xl87"/>
    <w:basedOn w:val="Normal"/>
    <w:rsid w:val="002B59A9"/>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8">
    <w:name w:val="xl88"/>
    <w:basedOn w:val="Normal"/>
    <w:rsid w:val="002B59A9"/>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9">
    <w:name w:val="xl89"/>
    <w:basedOn w:val="Normal"/>
    <w:rsid w:val="002B59A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0">
    <w:name w:val="xl90"/>
    <w:basedOn w:val="Normal"/>
    <w:rsid w:val="002B59A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1">
    <w:name w:val="xl91"/>
    <w:basedOn w:val="Normal"/>
    <w:rsid w:val="002B59A9"/>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2">
    <w:name w:val="xl92"/>
    <w:basedOn w:val="Normal"/>
    <w:rsid w:val="002B59A9"/>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3">
    <w:name w:val="xl93"/>
    <w:basedOn w:val="Normal"/>
    <w:rsid w:val="002B59A9"/>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4">
    <w:name w:val="xl94"/>
    <w:basedOn w:val="Normal"/>
    <w:rsid w:val="002B59A9"/>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5">
    <w:name w:val="xl95"/>
    <w:basedOn w:val="Normal"/>
    <w:rsid w:val="002B59A9"/>
    <w:pP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6">
    <w:name w:val="xl96"/>
    <w:basedOn w:val="Normal"/>
    <w:rsid w:val="002B59A9"/>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7">
    <w:name w:val="xl97"/>
    <w:basedOn w:val="Normal"/>
    <w:rsid w:val="002B59A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8">
    <w:name w:val="xl98"/>
    <w:basedOn w:val="Normal"/>
    <w:rsid w:val="002B59A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kern w:val="0"/>
      <w:sz w:val="22"/>
      <w:szCs w:val="22"/>
      <w:lang w:val="en-US"/>
      <w14:ligatures w14:val="none"/>
    </w:rPr>
  </w:style>
  <w:style w:type="paragraph" w:customStyle="1" w:styleId="xl99">
    <w:name w:val="xl99"/>
    <w:basedOn w:val="Normal"/>
    <w:rsid w:val="002B59A9"/>
    <w:pPr>
      <w:spacing w:before="100" w:beforeAutospacing="1" w:after="100" w:afterAutospacing="1" w:line="240" w:lineRule="auto"/>
      <w:jc w:val="center"/>
    </w:pPr>
    <w:rPr>
      <w:rFonts w:ascii="Times New Roman" w:eastAsia="Times New Roman" w:hAnsi="Times New Roman" w:cs="Times New Roman"/>
      <w:kern w:val="0"/>
      <w:sz w:val="22"/>
      <w:szCs w:val="22"/>
      <w:lang w:val="en-US"/>
      <w14:ligatures w14:val="none"/>
    </w:rPr>
  </w:style>
  <w:style w:type="paragraph" w:customStyle="1" w:styleId="xl100">
    <w:name w:val="xl100"/>
    <w:basedOn w:val="Normal"/>
    <w:rsid w:val="002B59A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1">
    <w:name w:val="xl101"/>
    <w:basedOn w:val="Normal"/>
    <w:rsid w:val="002B59A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2">
    <w:name w:val="xl102"/>
    <w:basedOn w:val="Normal"/>
    <w:rsid w:val="002B59A9"/>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3">
    <w:name w:val="xl103"/>
    <w:basedOn w:val="Normal"/>
    <w:rsid w:val="002B59A9"/>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4">
    <w:name w:val="xl104"/>
    <w:basedOn w:val="Normal"/>
    <w:rsid w:val="002B59A9"/>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5">
    <w:name w:val="xl105"/>
    <w:basedOn w:val="Normal"/>
    <w:rsid w:val="002B59A9"/>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6">
    <w:name w:val="xl106"/>
    <w:basedOn w:val="Normal"/>
    <w:rsid w:val="002B59A9"/>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7">
    <w:name w:val="xl107"/>
    <w:basedOn w:val="Normal"/>
    <w:rsid w:val="002B59A9"/>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08">
    <w:name w:val="xl108"/>
    <w:basedOn w:val="Normal"/>
    <w:rsid w:val="002B59A9"/>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09">
    <w:name w:val="xl109"/>
    <w:basedOn w:val="Normal"/>
    <w:rsid w:val="002B59A9"/>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0">
    <w:name w:val="xl110"/>
    <w:basedOn w:val="Normal"/>
    <w:rsid w:val="002B59A9"/>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1">
    <w:name w:val="xl111"/>
    <w:basedOn w:val="Normal"/>
    <w:rsid w:val="002B59A9"/>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2">
    <w:name w:val="xl112"/>
    <w:basedOn w:val="Normal"/>
    <w:rsid w:val="002B59A9"/>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3">
    <w:name w:val="xl113"/>
    <w:basedOn w:val="Normal"/>
    <w:rsid w:val="002B59A9"/>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4">
    <w:name w:val="xl114"/>
    <w:basedOn w:val="Normal"/>
    <w:rsid w:val="002B59A9"/>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5">
    <w:name w:val="xl115"/>
    <w:basedOn w:val="Normal"/>
    <w:rsid w:val="002B59A9"/>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6">
    <w:name w:val="xl116"/>
    <w:basedOn w:val="Normal"/>
    <w:rsid w:val="002B59A9"/>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7">
    <w:name w:val="xl117"/>
    <w:basedOn w:val="Normal"/>
    <w:rsid w:val="002B59A9"/>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character" w:styleId="FootnoteReference">
    <w:name w:val="footnote reference"/>
    <w:basedOn w:val="DefaultParagraphFont"/>
    <w:semiHidden/>
    <w:unhideWhenUsed/>
    <w:rsid w:val="002B59A9"/>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2B59A9"/>
    <w:rPr>
      <w:rFonts w:ascii="Times New Roman" w:hAnsi="Times New Roman" w:cs="Times New Roman" w:hint="default"/>
      <w:sz w:val="16"/>
    </w:rPr>
  </w:style>
  <w:style w:type="character" w:styleId="PageNumber">
    <w:name w:val="page number"/>
    <w:basedOn w:val="DefaultParagraphFont"/>
    <w:uiPriority w:val="99"/>
    <w:semiHidden/>
    <w:unhideWhenUsed/>
    <w:rsid w:val="002B59A9"/>
    <w:rPr>
      <w:rFonts w:ascii="Times New Roman" w:hAnsi="Times New Roman" w:cs="Times New Roman" w:hint="default"/>
    </w:rPr>
  </w:style>
  <w:style w:type="character" w:styleId="PlaceholderText">
    <w:name w:val="Placeholder Text"/>
    <w:basedOn w:val="DefaultParagraphFont"/>
    <w:uiPriority w:val="99"/>
    <w:semiHidden/>
    <w:rsid w:val="002B59A9"/>
    <w:rPr>
      <w:rFonts w:ascii="Times New Roman" w:hAnsi="Times New Roman" w:cs="Times New Roman" w:hint="default"/>
      <w:color w:val="808080"/>
    </w:rPr>
  </w:style>
  <w:style w:type="character" w:customStyle="1" w:styleId="FontStyle155">
    <w:name w:val="Font Style155"/>
    <w:uiPriority w:val="99"/>
    <w:rsid w:val="002B59A9"/>
    <w:rPr>
      <w:rFonts w:ascii="Times New Roman" w:hAnsi="Times New Roman" w:cs="Times New Roman" w:hint="default"/>
      <w:b/>
      <w:bCs w:val="0"/>
      <w:sz w:val="26"/>
    </w:rPr>
  </w:style>
  <w:style w:type="character" w:customStyle="1" w:styleId="FontStyle156">
    <w:name w:val="Font Style156"/>
    <w:uiPriority w:val="99"/>
    <w:rsid w:val="002B59A9"/>
    <w:rPr>
      <w:rFonts w:ascii="Times New Roman" w:hAnsi="Times New Roman" w:cs="Times New Roman" w:hint="default"/>
      <w:b/>
      <w:bCs w:val="0"/>
      <w:spacing w:val="10"/>
      <w:sz w:val="30"/>
    </w:rPr>
  </w:style>
  <w:style w:type="character" w:customStyle="1" w:styleId="FontStyle157">
    <w:name w:val="Font Style157"/>
    <w:uiPriority w:val="99"/>
    <w:rsid w:val="002B59A9"/>
    <w:rPr>
      <w:rFonts w:ascii="Times New Roman" w:hAnsi="Times New Roman" w:cs="Times New Roman" w:hint="default"/>
      <w:i/>
      <w:iCs w:val="0"/>
      <w:sz w:val="20"/>
    </w:rPr>
  </w:style>
  <w:style w:type="character" w:customStyle="1" w:styleId="FontStyle158">
    <w:name w:val="Font Style158"/>
    <w:uiPriority w:val="99"/>
    <w:rsid w:val="002B59A9"/>
    <w:rPr>
      <w:rFonts w:ascii="Times New Roman" w:hAnsi="Times New Roman" w:cs="Times New Roman" w:hint="default"/>
      <w:i/>
      <w:iCs w:val="0"/>
      <w:smallCaps/>
      <w:sz w:val="20"/>
    </w:rPr>
  </w:style>
  <w:style w:type="character" w:customStyle="1" w:styleId="FontStyle159">
    <w:name w:val="Font Style159"/>
    <w:uiPriority w:val="99"/>
    <w:rsid w:val="002B59A9"/>
    <w:rPr>
      <w:rFonts w:ascii="Times New Roman" w:hAnsi="Times New Roman" w:cs="Times New Roman" w:hint="default"/>
      <w:b/>
      <w:bCs w:val="0"/>
      <w:sz w:val="20"/>
    </w:rPr>
  </w:style>
  <w:style w:type="character" w:customStyle="1" w:styleId="FontStyle160">
    <w:name w:val="Font Style160"/>
    <w:uiPriority w:val="99"/>
    <w:rsid w:val="002B59A9"/>
    <w:rPr>
      <w:rFonts w:ascii="Times New Roman" w:hAnsi="Times New Roman" w:cs="Times New Roman" w:hint="default"/>
      <w:sz w:val="20"/>
    </w:rPr>
  </w:style>
  <w:style w:type="character" w:customStyle="1" w:styleId="FontStyle161">
    <w:name w:val="Font Style161"/>
    <w:uiPriority w:val="99"/>
    <w:rsid w:val="002B59A9"/>
    <w:rPr>
      <w:rFonts w:ascii="Times New Roman" w:hAnsi="Times New Roman" w:cs="Times New Roman" w:hint="default"/>
      <w:b/>
      <w:bCs w:val="0"/>
      <w:sz w:val="18"/>
    </w:rPr>
  </w:style>
  <w:style w:type="character" w:customStyle="1" w:styleId="FontStyle162">
    <w:name w:val="Font Style162"/>
    <w:uiPriority w:val="99"/>
    <w:rsid w:val="002B59A9"/>
    <w:rPr>
      <w:rFonts w:ascii="Times New Roman" w:hAnsi="Times New Roman" w:cs="Times New Roman" w:hint="default"/>
      <w:sz w:val="14"/>
    </w:rPr>
  </w:style>
  <w:style w:type="character" w:customStyle="1" w:styleId="FontStyle163">
    <w:name w:val="Font Style163"/>
    <w:uiPriority w:val="99"/>
    <w:rsid w:val="002B59A9"/>
    <w:rPr>
      <w:rFonts w:ascii="Times New Roman" w:hAnsi="Times New Roman" w:cs="Times New Roman" w:hint="default"/>
      <w:i/>
      <w:iCs w:val="0"/>
      <w:sz w:val="14"/>
    </w:rPr>
  </w:style>
  <w:style w:type="character" w:customStyle="1" w:styleId="FontStyle164">
    <w:name w:val="Font Style164"/>
    <w:uiPriority w:val="99"/>
    <w:rsid w:val="002B59A9"/>
    <w:rPr>
      <w:rFonts w:ascii="Times New Roman" w:hAnsi="Times New Roman" w:cs="Times New Roman" w:hint="default"/>
      <w:b/>
      <w:bCs w:val="0"/>
      <w:sz w:val="14"/>
    </w:rPr>
  </w:style>
  <w:style w:type="character" w:customStyle="1" w:styleId="FontStyle165">
    <w:name w:val="Font Style165"/>
    <w:uiPriority w:val="99"/>
    <w:rsid w:val="002B59A9"/>
    <w:rPr>
      <w:rFonts w:ascii="Times New Roman" w:hAnsi="Times New Roman" w:cs="Times New Roman" w:hint="default"/>
      <w:sz w:val="14"/>
    </w:rPr>
  </w:style>
  <w:style w:type="character" w:customStyle="1" w:styleId="FontStyle166">
    <w:name w:val="Font Style166"/>
    <w:uiPriority w:val="99"/>
    <w:rsid w:val="002B59A9"/>
    <w:rPr>
      <w:rFonts w:ascii="Bookman Old Style" w:hAnsi="Bookman Old Style" w:hint="default"/>
      <w:i/>
      <w:iCs w:val="0"/>
      <w:sz w:val="20"/>
    </w:rPr>
  </w:style>
  <w:style w:type="character" w:customStyle="1" w:styleId="FontStyle167">
    <w:name w:val="Font Style167"/>
    <w:uiPriority w:val="99"/>
    <w:rsid w:val="002B59A9"/>
    <w:rPr>
      <w:rFonts w:ascii="Times New Roman" w:hAnsi="Times New Roman" w:cs="Times New Roman" w:hint="default"/>
      <w:i/>
      <w:iCs w:val="0"/>
      <w:spacing w:val="10"/>
      <w:sz w:val="10"/>
    </w:rPr>
  </w:style>
  <w:style w:type="character" w:customStyle="1" w:styleId="FontStyle168">
    <w:name w:val="Font Style168"/>
    <w:uiPriority w:val="99"/>
    <w:rsid w:val="002B59A9"/>
    <w:rPr>
      <w:rFonts w:ascii="Bookman Old Style" w:hAnsi="Bookman Old Style" w:hint="default"/>
      <w:b/>
      <w:bCs w:val="0"/>
      <w:spacing w:val="20"/>
      <w:sz w:val="12"/>
    </w:rPr>
  </w:style>
  <w:style w:type="character" w:customStyle="1" w:styleId="FontStyle169">
    <w:name w:val="Font Style169"/>
    <w:uiPriority w:val="99"/>
    <w:rsid w:val="002B59A9"/>
    <w:rPr>
      <w:rFonts w:ascii="Century Gothic" w:hAnsi="Century Gothic" w:hint="default"/>
      <w:smallCaps/>
      <w:spacing w:val="20"/>
      <w:sz w:val="8"/>
    </w:rPr>
  </w:style>
  <w:style w:type="character" w:customStyle="1" w:styleId="FontStyle170">
    <w:name w:val="Font Style170"/>
    <w:uiPriority w:val="99"/>
    <w:rsid w:val="002B59A9"/>
    <w:rPr>
      <w:rFonts w:ascii="Courier New" w:hAnsi="Courier New" w:cs="Courier New" w:hint="default"/>
      <w:sz w:val="20"/>
    </w:rPr>
  </w:style>
  <w:style w:type="character" w:customStyle="1" w:styleId="FontStyle171">
    <w:name w:val="Font Style171"/>
    <w:uiPriority w:val="99"/>
    <w:rsid w:val="002B59A9"/>
    <w:rPr>
      <w:rFonts w:ascii="Times New Roman" w:hAnsi="Times New Roman" w:cs="Times New Roman" w:hint="default"/>
      <w:sz w:val="16"/>
    </w:rPr>
  </w:style>
  <w:style w:type="character" w:customStyle="1" w:styleId="FontStyle172">
    <w:name w:val="Font Style172"/>
    <w:uiPriority w:val="99"/>
    <w:rsid w:val="002B59A9"/>
    <w:rPr>
      <w:rFonts w:ascii="Times New Roman" w:hAnsi="Times New Roman" w:cs="Times New Roman" w:hint="default"/>
      <w:b/>
      <w:bCs w:val="0"/>
      <w:sz w:val="16"/>
    </w:rPr>
  </w:style>
  <w:style w:type="character" w:customStyle="1" w:styleId="FontStyle173">
    <w:name w:val="Font Style173"/>
    <w:uiPriority w:val="99"/>
    <w:rsid w:val="002B59A9"/>
    <w:rPr>
      <w:rFonts w:ascii="Times New Roman" w:hAnsi="Times New Roman" w:cs="Times New Roman" w:hint="default"/>
      <w:i/>
      <w:iCs w:val="0"/>
      <w:spacing w:val="20"/>
      <w:sz w:val="22"/>
    </w:rPr>
  </w:style>
  <w:style w:type="character" w:customStyle="1" w:styleId="FontStyle174">
    <w:name w:val="Font Style174"/>
    <w:uiPriority w:val="99"/>
    <w:rsid w:val="002B59A9"/>
    <w:rPr>
      <w:rFonts w:ascii="Times New Roman" w:hAnsi="Times New Roman" w:cs="Times New Roman" w:hint="default"/>
      <w:i/>
      <w:iCs w:val="0"/>
      <w:sz w:val="24"/>
    </w:rPr>
  </w:style>
  <w:style w:type="character" w:customStyle="1" w:styleId="FontStyle175">
    <w:name w:val="Font Style175"/>
    <w:uiPriority w:val="99"/>
    <w:rsid w:val="002B59A9"/>
    <w:rPr>
      <w:rFonts w:ascii="Times New Roman" w:hAnsi="Times New Roman" w:cs="Times New Roman" w:hint="default"/>
      <w:b/>
      <w:bCs w:val="0"/>
      <w:sz w:val="10"/>
    </w:rPr>
  </w:style>
  <w:style w:type="character" w:customStyle="1" w:styleId="FontStyle176">
    <w:name w:val="Font Style176"/>
    <w:uiPriority w:val="99"/>
    <w:rsid w:val="002B59A9"/>
    <w:rPr>
      <w:rFonts w:ascii="Times New Roman" w:hAnsi="Times New Roman" w:cs="Times New Roman" w:hint="default"/>
      <w:i/>
      <w:iCs w:val="0"/>
      <w:sz w:val="10"/>
    </w:rPr>
  </w:style>
  <w:style w:type="character" w:customStyle="1" w:styleId="FontStyle177">
    <w:name w:val="Font Style177"/>
    <w:uiPriority w:val="99"/>
    <w:rsid w:val="002B59A9"/>
    <w:rPr>
      <w:rFonts w:ascii="Constantia" w:hAnsi="Constantia" w:hint="default"/>
      <w:sz w:val="16"/>
    </w:rPr>
  </w:style>
  <w:style w:type="character" w:customStyle="1" w:styleId="FontStyle178">
    <w:name w:val="Font Style178"/>
    <w:uiPriority w:val="99"/>
    <w:rsid w:val="002B59A9"/>
    <w:rPr>
      <w:rFonts w:ascii="Century Gothic" w:hAnsi="Century Gothic" w:hint="default"/>
      <w:i/>
      <w:iCs w:val="0"/>
      <w:spacing w:val="-10"/>
      <w:sz w:val="18"/>
    </w:rPr>
  </w:style>
  <w:style w:type="character" w:customStyle="1" w:styleId="FontStyle179">
    <w:name w:val="Font Style179"/>
    <w:uiPriority w:val="99"/>
    <w:rsid w:val="002B59A9"/>
    <w:rPr>
      <w:rFonts w:ascii="Times New Roman" w:hAnsi="Times New Roman" w:cs="Times New Roman" w:hint="default"/>
      <w:i/>
      <w:iCs w:val="0"/>
      <w:sz w:val="8"/>
    </w:rPr>
  </w:style>
  <w:style w:type="character" w:customStyle="1" w:styleId="FontStyle180">
    <w:name w:val="Font Style180"/>
    <w:uiPriority w:val="99"/>
    <w:rsid w:val="002B59A9"/>
    <w:rPr>
      <w:rFonts w:ascii="Times New Roman" w:hAnsi="Times New Roman" w:cs="Times New Roman" w:hint="default"/>
      <w:b/>
      <w:bCs w:val="0"/>
      <w:sz w:val="8"/>
    </w:rPr>
  </w:style>
  <w:style w:type="character" w:customStyle="1" w:styleId="FontStyle181">
    <w:name w:val="Font Style181"/>
    <w:uiPriority w:val="99"/>
    <w:rsid w:val="002B59A9"/>
    <w:rPr>
      <w:rFonts w:ascii="Bookman Old Style" w:hAnsi="Bookman Old Style" w:hint="default"/>
      <w:sz w:val="20"/>
    </w:rPr>
  </w:style>
  <w:style w:type="character" w:customStyle="1" w:styleId="FontStyle182">
    <w:name w:val="Font Style182"/>
    <w:uiPriority w:val="99"/>
    <w:rsid w:val="002B59A9"/>
    <w:rPr>
      <w:rFonts w:ascii="Courier New" w:hAnsi="Courier New" w:cs="Courier New" w:hint="default"/>
      <w:sz w:val="20"/>
    </w:rPr>
  </w:style>
  <w:style w:type="character" w:customStyle="1" w:styleId="FontStyle183">
    <w:name w:val="Font Style183"/>
    <w:uiPriority w:val="99"/>
    <w:rsid w:val="002B59A9"/>
    <w:rPr>
      <w:rFonts w:ascii="Times New Roman" w:hAnsi="Times New Roman" w:cs="Times New Roman" w:hint="default"/>
      <w:b/>
      <w:bCs w:val="0"/>
      <w:i/>
      <w:iCs w:val="0"/>
      <w:sz w:val="12"/>
    </w:rPr>
  </w:style>
  <w:style w:type="character" w:customStyle="1" w:styleId="FontStyle184">
    <w:name w:val="Font Style184"/>
    <w:uiPriority w:val="99"/>
    <w:rsid w:val="002B59A9"/>
    <w:rPr>
      <w:rFonts w:ascii="Times New Roman" w:hAnsi="Times New Roman" w:cs="Times New Roman" w:hint="default"/>
      <w:sz w:val="12"/>
    </w:rPr>
  </w:style>
  <w:style w:type="character" w:customStyle="1" w:styleId="FontStyle185">
    <w:name w:val="Font Style185"/>
    <w:uiPriority w:val="99"/>
    <w:rsid w:val="002B59A9"/>
    <w:rPr>
      <w:rFonts w:ascii="Times New Roman" w:hAnsi="Times New Roman" w:cs="Times New Roman" w:hint="default"/>
      <w:sz w:val="12"/>
    </w:rPr>
  </w:style>
  <w:style w:type="character" w:customStyle="1" w:styleId="FontStyle186">
    <w:name w:val="Font Style186"/>
    <w:uiPriority w:val="99"/>
    <w:rsid w:val="002B59A9"/>
    <w:rPr>
      <w:rFonts w:ascii="Times New Roman" w:hAnsi="Times New Roman" w:cs="Times New Roman" w:hint="default"/>
      <w:b/>
      <w:bCs w:val="0"/>
      <w:sz w:val="8"/>
    </w:rPr>
  </w:style>
  <w:style w:type="character" w:customStyle="1" w:styleId="FontStyle187">
    <w:name w:val="Font Style187"/>
    <w:uiPriority w:val="99"/>
    <w:rsid w:val="002B59A9"/>
    <w:rPr>
      <w:rFonts w:ascii="Constantia" w:hAnsi="Constantia" w:hint="default"/>
      <w:b/>
      <w:bCs w:val="0"/>
      <w:spacing w:val="-10"/>
      <w:sz w:val="16"/>
    </w:rPr>
  </w:style>
  <w:style w:type="character" w:customStyle="1" w:styleId="FontStyle188">
    <w:name w:val="Font Style188"/>
    <w:uiPriority w:val="99"/>
    <w:rsid w:val="002B59A9"/>
    <w:rPr>
      <w:rFonts w:ascii="Times New Roman" w:hAnsi="Times New Roman" w:cs="Times New Roman" w:hint="default"/>
      <w:i/>
      <w:iCs w:val="0"/>
      <w:sz w:val="12"/>
    </w:rPr>
  </w:style>
  <w:style w:type="character" w:customStyle="1" w:styleId="FontStyle189">
    <w:name w:val="Font Style189"/>
    <w:uiPriority w:val="99"/>
    <w:rsid w:val="002B59A9"/>
    <w:rPr>
      <w:rFonts w:ascii="Candara" w:hAnsi="Candara" w:hint="default"/>
      <w:i/>
      <w:iCs w:val="0"/>
      <w:sz w:val="12"/>
    </w:rPr>
  </w:style>
  <w:style w:type="character" w:customStyle="1" w:styleId="FontStyle190">
    <w:name w:val="Font Style190"/>
    <w:uiPriority w:val="99"/>
    <w:rsid w:val="002B59A9"/>
    <w:rPr>
      <w:rFonts w:ascii="Times New Roman" w:hAnsi="Times New Roman" w:cs="Times New Roman" w:hint="default"/>
      <w:b/>
      <w:bCs w:val="0"/>
      <w:spacing w:val="10"/>
      <w:sz w:val="8"/>
    </w:rPr>
  </w:style>
  <w:style w:type="character" w:customStyle="1" w:styleId="FontStyle191">
    <w:name w:val="Font Style191"/>
    <w:uiPriority w:val="99"/>
    <w:rsid w:val="002B59A9"/>
    <w:rPr>
      <w:rFonts w:ascii="Times New Roman" w:hAnsi="Times New Roman" w:cs="Times New Roman" w:hint="default"/>
      <w:i/>
      <w:iCs w:val="0"/>
      <w:sz w:val="10"/>
    </w:rPr>
  </w:style>
  <w:style w:type="character" w:customStyle="1" w:styleId="FontStyle192">
    <w:name w:val="Font Style192"/>
    <w:uiPriority w:val="99"/>
    <w:rsid w:val="002B59A9"/>
    <w:rPr>
      <w:rFonts w:ascii="Franklin Gothic Demi" w:hAnsi="Franklin Gothic Demi" w:hint="default"/>
      <w:b/>
      <w:bCs w:val="0"/>
      <w:i/>
      <w:iCs w:val="0"/>
      <w:spacing w:val="90"/>
      <w:sz w:val="14"/>
    </w:rPr>
  </w:style>
  <w:style w:type="character" w:customStyle="1" w:styleId="FontStyle193">
    <w:name w:val="Font Style193"/>
    <w:uiPriority w:val="99"/>
    <w:rsid w:val="002B59A9"/>
    <w:rPr>
      <w:rFonts w:ascii="Constantia" w:hAnsi="Constantia" w:hint="default"/>
      <w:sz w:val="16"/>
    </w:rPr>
  </w:style>
  <w:style w:type="character" w:customStyle="1" w:styleId="FontStyle194">
    <w:name w:val="Font Style194"/>
    <w:uiPriority w:val="99"/>
    <w:rsid w:val="002B59A9"/>
    <w:rPr>
      <w:rFonts w:ascii="Constantia" w:hAnsi="Constantia" w:hint="default"/>
      <w:i/>
      <w:iCs w:val="0"/>
      <w:sz w:val="8"/>
    </w:rPr>
  </w:style>
  <w:style w:type="character" w:customStyle="1" w:styleId="FontStyle195">
    <w:name w:val="Font Style195"/>
    <w:uiPriority w:val="99"/>
    <w:rsid w:val="002B59A9"/>
    <w:rPr>
      <w:rFonts w:ascii="Times New Roman" w:hAnsi="Times New Roman" w:cs="Times New Roman" w:hint="default"/>
      <w:sz w:val="22"/>
    </w:rPr>
  </w:style>
  <w:style w:type="character" w:customStyle="1" w:styleId="FontStyle196">
    <w:name w:val="Font Style196"/>
    <w:uiPriority w:val="99"/>
    <w:rsid w:val="002B59A9"/>
    <w:rPr>
      <w:rFonts w:ascii="Georgia" w:hAnsi="Georgia" w:hint="default"/>
      <w:sz w:val="10"/>
    </w:rPr>
  </w:style>
  <w:style w:type="character" w:customStyle="1" w:styleId="FontStyle197">
    <w:name w:val="Font Style197"/>
    <w:uiPriority w:val="99"/>
    <w:rsid w:val="002B59A9"/>
    <w:rPr>
      <w:rFonts w:ascii="Times New Roman" w:hAnsi="Times New Roman" w:cs="Times New Roman" w:hint="default"/>
      <w:sz w:val="10"/>
    </w:rPr>
  </w:style>
  <w:style w:type="character" w:customStyle="1" w:styleId="FontStyle198">
    <w:name w:val="Font Style198"/>
    <w:uiPriority w:val="99"/>
    <w:rsid w:val="002B59A9"/>
    <w:rPr>
      <w:rFonts w:ascii="Times New Roman" w:hAnsi="Times New Roman" w:cs="Times New Roman" w:hint="default"/>
      <w:sz w:val="16"/>
    </w:rPr>
  </w:style>
  <w:style w:type="character" w:customStyle="1" w:styleId="FontStyle199">
    <w:name w:val="Font Style199"/>
    <w:uiPriority w:val="99"/>
    <w:rsid w:val="002B59A9"/>
    <w:rPr>
      <w:rFonts w:ascii="Arial Unicode MS" w:eastAsia="Times New Roman" w:hAnsi="Arial Unicode MS" w:hint="default"/>
      <w:sz w:val="16"/>
    </w:rPr>
  </w:style>
  <w:style w:type="character" w:customStyle="1" w:styleId="FontStyle200">
    <w:name w:val="Font Style200"/>
    <w:uiPriority w:val="99"/>
    <w:rsid w:val="002B59A9"/>
    <w:rPr>
      <w:rFonts w:ascii="Arial Narrow" w:hAnsi="Arial Narrow" w:hint="default"/>
      <w:b/>
      <w:bCs w:val="0"/>
      <w:sz w:val="12"/>
    </w:rPr>
  </w:style>
  <w:style w:type="character" w:customStyle="1" w:styleId="FontStyle201">
    <w:name w:val="Font Style201"/>
    <w:uiPriority w:val="99"/>
    <w:rsid w:val="002B59A9"/>
    <w:rPr>
      <w:rFonts w:ascii="Arial Narrow" w:hAnsi="Arial Narrow" w:hint="default"/>
      <w:b/>
      <w:bCs w:val="0"/>
      <w:sz w:val="16"/>
    </w:rPr>
  </w:style>
  <w:style w:type="character" w:customStyle="1" w:styleId="FontStyle202">
    <w:name w:val="Font Style202"/>
    <w:uiPriority w:val="99"/>
    <w:rsid w:val="002B59A9"/>
    <w:rPr>
      <w:rFonts w:ascii="Arial Narrow" w:hAnsi="Arial Narrow" w:hint="default"/>
      <w:b/>
      <w:bCs w:val="0"/>
      <w:sz w:val="10"/>
    </w:rPr>
  </w:style>
  <w:style w:type="character" w:customStyle="1" w:styleId="FontStyle203">
    <w:name w:val="Font Style203"/>
    <w:uiPriority w:val="99"/>
    <w:rsid w:val="002B59A9"/>
    <w:rPr>
      <w:rFonts w:ascii="Arial Narrow" w:hAnsi="Arial Narrow" w:hint="default"/>
      <w:sz w:val="12"/>
    </w:rPr>
  </w:style>
  <w:style w:type="character" w:customStyle="1" w:styleId="FontStyle204">
    <w:name w:val="Font Style204"/>
    <w:uiPriority w:val="99"/>
    <w:rsid w:val="002B59A9"/>
    <w:rPr>
      <w:rFonts w:ascii="Arial Narrow" w:hAnsi="Arial Narrow" w:hint="default"/>
      <w:sz w:val="8"/>
    </w:rPr>
  </w:style>
  <w:style w:type="character" w:customStyle="1" w:styleId="FontStyle205">
    <w:name w:val="Font Style205"/>
    <w:uiPriority w:val="99"/>
    <w:rsid w:val="002B59A9"/>
    <w:rPr>
      <w:rFonts w:ascii="Arial Narrow" w:hAnsi="Arial Narrow" w:hint="default"/>
      <w:i/>
      <w:iCs w:val="0"/>
      <w:sz w:val="10"/>
    </w:rPr>
  </w:style>
  <w:style w:type="character" w:customStyle="1" w:styleId="FontStyle206">
    <w:name w:val="Font Style206"/>
    <w:uiPriority w:val="99"/>
    <w:rsid w:val="002B59A9"/>
    <w:rPr>
      <w:rFonts w:ascii="Times New Roman" w:hAnsi="Times New Roman" w:cs="Times New Roman" w:hint="default"/>
      <w:sz w:val="20"/>
    </w:rPr>
  </w:style>
  <w:style w:type="character" w:customStyle="1" w:styleId="FontStyle207">
    <w:name w:val="Font Style207"/>
    <w:uiPriority w:val="99"/>
    <w:rsid w:val="002B59A9"/>
    <w:rPr>
      <w:rFonts w:ascii="Times New Roman" w:hAnsi="Times New Roman" w:cs="Times New Roman" w:hint="default"/>
      <w:sz w:val="20"/>
    </w:rPr>
  </w:style>
  <w:style w:type="character" w:customStyle="1" w:styleId="FontStyle208">
    <w:name w:val="Font Style208"/>
    <w:uiPriority w:val="99"/>
    <w:rsid w:val="002B59A9"/>
    <w:rPr>
      <w:rFonts w:ascii="David" w:hAnsi="David" w:cs="David" w:hint="cs"/>
      <w:b/>
      <w:bCs w:val="0"/>
      <w:sz w:val="22"/>
      <w:lang w:bidi="he-IL"/>
    </w:rPr>
  </w:style>
  <w:style w:type="character" w:customStyle="1" w:styleId="FontStyle209">
    <w:name w:val="Font Style209"/>
    <w:uiPriority w:val="99"/>
    <w:rsid w:val="002B59A9"/>
    <w:rPr>
      <w:rFonts w:ascii="Arial Narrow" w:hAnsi="Arial Narrow" w:hint="default"/>
      <w:sz w:val="8"/>
    </w:rPr>
  </w:style>
  <w:style w:type="character" w:customStyle="1" w:styleId="FontStyle210">
    <w:name w:val="Font Style210"/>
    <w:uiPriority w:val="99"/>
    <w:rsid w:val="002B59A9"/>
    <w:rPr>
      <w:rFonts w:ascii="Arial Narrow" w:hAnsi="Arial Narrow" w:hint="default"/>
      <w:i/>
      <w:iCs w:val="0"/>
      <w:sz w:val="8"/>
    </w:rPr>
  </w:style>
  <w:style w:type="character" w:customStyle="1" w:styleId="FontStyle211">
    <w:name w:val="Font Style211"/>
    <w:uiPriority w:val="99"/>
    <w:rsid w:val="002B59A9"/>
    <w:rPr>
      <w:rFonts w:ascii="Arial Narrow" w:hAnsi="Arial Narrow" w:hint="default"/>
      <w:sz w:val="10"/>
    </w:rPr>
  </w:style>
  <w:style w:type="character" w:customStyle="1" w:styleId="FontStyle212">
    <w:name w:val="Font Style212"/>
    <w:uiPriority w:val="99"/>
    <w:rsid w:val="002B59A9"/>
    <w:rPr>
      <w:rFonts w:ascii="Times New Roman" w:hAnsi="Times New Roman" w:cs="Times New Roman" w:hint="default"/>
      <w:b/>
      <w:bCs w:val="0"/>
      <w:sz w:val="8"/>
    </w:rPr>
  </w:style>
  <w:style w:type="character" w:customStyle="1" w:styleId="FontStyle213">
    <w:name w:val="Font Style213"/>
    <w:uiPriority w:val="99"/>
    <w:rsid w:val="002B59A9"/>
    <w:rPr>
      <w:rFonts w:ascii="Arial Narrow" w:hAnsi="Arial Narrow" w:hint="default"/>
      <w:i/>
      <w:iCs w:val="0"/>
      <w:sz w:val="12"/>
    </w:rPr>
  </w:style>
  <w:style w:type="character" w:customStyle="1" w:styleId="FontStyle214">
    <w:name w:val="Font Style214"/>
    <w:uiPriority w:val="99"/>
    <w:rsid w:val="002B59A9"/>
    <w:rPr>
      <w:rFonts w:ascii="Times New Roman" w:hAnsi="Times New Roman" w:cs="Times New Roman" w:hint="default"/>
      <w:b/>
      <w:bCs w:val="0"/>
      <w:w w:val="20"/>
      <w:sz w:val="14"/>
    </w:rPr>
  </w:style>
  <w:style w:type="character" w:customStyle="1" w:styleId="FontStyle215">
    <w:name w:val="Font Style215"/>
    <w:uiPriority w:val="99"/>
    <w:rsid w:val="002B59A9"/>
    <w:rPr>
      <w:rFonts w:ascii="Times New Roman" w:hAnsi="Times New Roman" w:cs="Times New Roman" w:hint="default"/>
      <w:b/>
      <w:bCs w:val="0"/>
      <w:smallCaps/>
      <w:sz w:val="8"/>
    </w:rPr>
  </w:style>
  <w:style w:type="character" w:customStyle="1" w:styleId="FontStyle216">
    <w:name w:val="Font Style216"/>
    <w:uiPriority w:val="99"/>
    <w:rsid w:val="002B59A9"/>
    <w:rPr>
      <w:rFonts w:ascii="Arial Unicode MS" w:eastAsia="Times New Roman" w:hAnsi="Arial Unicode MS" w:hint="default"/>
      <w:b/>
      <w:bCs w:val="0"/>
      <w:sz w:val="18"/>
    </w:rPr>
  </w:style>
  <w:style w:type="character" w:customStyle="1" w:styleId="FontStyle217">
    <w:name w:val="Font Style217"/>
    <w:uiPriority w:val="99"/>
    <w:rsid w:val="002B59A9"/>
    <w:rPr>
      <w:rFonts w:ascii="Times New Roman" w:hAnsi="Times New Roman" w:cs="Times New Roman" w:hint="default"/>
      <w:sz w:val="20"/>
    </w:rPr>
  </w:style>
  <w:style w:type="character" w:customStyle="1" w:styleId="FontStyle218">
    <w:name w:val="Font Style218"/>
    <w:uiPriority w:val="99"/>
    <w:rsid w:val="002B59A9"/>
    <w:rPr>
      <w:rFonts w:ascii="Arial Narrow" w:hAnsi="Arial Narrow" w:hint="default"/>
      <w:b/>
      <w:bCs w:val="0"/>
      <w:i/>
      <w:iCs w:val="0"/>
      <w:sz w:val="26"/>
    </w:rPr>
  </w:style>
  <w:style w:type="character" w:customStyle="1" w:styleId="FontStyle219">
    <w:name w:val="Font Style219"/>
    <w:uiPriority w:val="99"/>
    <w:rsid w:val="002B59A9"/>
    <w:rPr>
      <w:rFonts w:ascii="Arial Narrow" w:hAnsi="Arial Narrow" w:hint="default"/>
      <w:spacing w:val="-20"/>
      <w:sz w:val="34"/>
    </w:rPr>
  </w:style>
  <w:style w:type="character" w:customStyle="1" w:styleId="FontStyle220">
    <w:name w:val="Font Style220"/>
    <w:uiPriority w:val="99"/>
    <w:rsid w:val="002B59A9"/>
    <w:rPr>
      <w:rFonts w:ascii="Times New Roman" w:hAnsi="Times New Roman" w:cs="Times New Roman" w:hint="default"/>
      <w:sz w:val="20"/>
    </w:rPr>
  </w:style>
  <w:style w:type="character" w:customStyle="1" w:styleId="FontStyle221">
    <w:name w:val="Font Style221"/>
    <w:uiPriority w:val="99"/>
    <w:rsid w:val="002B59A9"/>
    <w:rPr>
      <w:rFonts w:ascii="Times New Roman" w:hAnsi="Times New Roman" w:cs="Times New Roman" w:hint="default"/>
      <w:spacing w:val="-10"/>
      <w:sz w:val="32"/>
    </w:rPr>
  </w:style>
  <w:style w:type="character" w:customStyle="1" w:styleId="FontStyle222">
    <w:name w:val="Font Style222"/>
    <w:uiPriority w:val="99"/>
    <w:rsid w:val="002B59A9"/>
    <w:rPr>
      <w:rFonts w:ascii="Times New Roman" w:hAnsi="Times New Roman" w:cs="Times New Roman" w:hint="default"/>
      <w:b/>
      <w:bCs w:val="0"/>
      <w:sz w:val="32"/>
    </w:rPr>
  </w:style>
  <w:style w:type="character" w:customStyle="1" w:styleId="FontStyle223">
    <w:name w:val="Font Style223"/>
    <w:uiPriority w:val="99"/>
    <w:rsid w:val="002B59A9"/>
    <w:rPr>
      <w:rFonts w:ascii="Times New Roman" w:hAnsi="Times New Roman" w:cs="Times New Roman" w:hint="default"/>
      <w:i/>
      <w:iCs w:val="0"/>
      <w:sz w:val="14"/>
    </w:rPr>
  </w:style>
  <w:style w:type="character" w:customStyle="1" w:styleId="FontStyle224">
    <w:name w:val="Font Style224"/>
    <w:uiPriority w:val="99"/>
    <w:rsid w:val="002B59A9"/>
    <w:rPr>
      <w:rFonts w:ascii="Franklin Gothic Heavy" w:hAnsi="Franklin Gothic Heavy" w:hint="default"/>
      <w:sz w:val="22"/>
    </w:rPr>
  </w:style>
  <w:style w:type="character" w:customStyle="1" w:styleId="FontStyle225">
    <w:name w:val="Font Style225"/>
    <w:uiPriority w:val="99"/>
    <w:rsid w:val="002B59A9"/>
    <w:rPr>
      <w:rFonts w:ascii="Arial Narrow" w:hAnsi="Arial Narrow" w:hint="default"/>
      <w:sz w:val="12"/>
    </w:rPr>
  </w:style>
  <w:style w:type="character" w:customStyle="1" w:styleId="FontStyle226">
    <w:name w:val="Font Style226"/>
    <w:uiPriority w:val="99"/>
    <w:rsid w:val="002B59A9"/>
    <w:rPr>
      <w:rFonts w:ascii="Arial Narrow" w:hAnsi="Arial Narrow" w:hint="default"/>
      <w:sz w:val="14"/>
    </w:rPr>
  </w:style>
  <w:style w:type="character" w:customStyle="1" w:styleId="TitleHeader2CharChar">
    <w:name w:val="Title Header2 Char Char"/>
    <w:uiPriority w:val="99"/>
    <w:rsid w:val="002B59A9"/>
    <w:rPr>
      <w:sz w:val="24"/>
      <w:lang w:val="lt-LT" w:eastAsia="lt-LT"/>
    </w:rPr>
  </w:style>
  <w:style w:type="character" w:customStyle="1" w:styleId="CharChar7">
    <w:name w:val="Char Char7"/>
    <w:uiPriority w:val="99"/>
    <w:rsid w:val="002B59A9"/>
    <w:rPr>
      <w:sz w:val="24"/>
      <w:lang w:val="lt-LT" w:eastAsia="lt-LT"/>
    </w:rPr>
  </w:style>
  <w:style w:type="character" w:customStyle="1" w:styleId="zinlist1">
    <w:name w:val="zin_list1"/>
    <w:uiPriority w:val="99"/>
    <w:rsid w:val="002B59A9"/>
    <w:rPr>
      <w:i/>
      <w:iCs w:val="0"/>
      <w:sz w:val="17"/>
    </w:rPr>
  </w:style>
  <w:style w:type="character" w:customStyle="1" w:styleId="parahead1">
    <w:name w:val="parahead1"/>
    <w:basedOn w:val="DefaultParagraphFont"/>
    <w:uiPriority w:val="99"/>
    <w:rsid w:val="002B59A9"/>
    <w:rPr>
      <w:rFonts w:ascii="Verdana" w:hAnsi="Verdana" w:cs="Times New Roman" w:hint="default"/>
      <w:b/>
      <w:bCs/>
      <w:color w:val="000000"/>
      <w:sz w:val="17"/>
      <w:szCs w:val="17"/>
    </w:rPr>
  </w:style>
  <w:style w:type="character" w:customStyle="1" w:styleId="st1">
    <w:name w:val="st1"/>
    <w:basedOn w:val="DefaultParagraphFont"/>
    <w:rsid w:val="002B59A9"/>
  </w:style>
  <w:style w:type="character" w:customStyle="1" w:styleId="InternetLink">
    <w:name w:val="Internet Link"/>
    <w:qFormat/>
    <w:rsid w:val="002B59A9"/>
    <w:rPr>
      <w:color w:val="000080"/>
      <w:u w:val="single"/>
    </w:rPr>
  </w:style>
  <w:style w:type="character" w:customStyle="1" w:styleId="UnresolvedMention1">
    <w:name w:val="Unresolved Mention1"/>
    <w:basedOn w:val="DefaultParagraphFont"/>
    <w:uiPriority w:val="99"/>
    <w:semiHidden/>
    <w:rsid w:val="002B59A9"/>
    <w:rPr>
      <w:color w:val="605E5C"/>
      <w:shd w:val="clear" w:color="auto" w:fill="E1DFDD"/>
    </w:rPr>
  </w:style>
  <w:style w:type="table" w:styleId="TableGrid">
    <w:name w:val="Table Grid"/>
    <w:basedOn w:val="TableNormal"/>
    <w:uiPriority w:val="99"/>
    <w:rsid w:val="002B59A9"/>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2B59A9"/>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2B59A9"/>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2B59A9"/>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2B59A9"/>
    <w:pPr>
      <w:numPr>
        <w:numId w:val="1"/>
      </w:numPr>
    </w:pPr>
  </w:style>
  <w:style w:type="character" w:styleId="UnresolvedMention">
    <w:name w:val="Unresolved Mention"/>
    <w:basedOn w:val="DefaultParagraphFont"/>
    <w:uiPriority w:val="99"/>
    <w:semiHidden/>
    <w:unhideWhenUsed/>
    <w:rsid w:val="002B59A9"/>
    <w:rPr>
      <w:color w:val="605E5C"/>
      <w:shd w:val="clear" w:color="auto" w:fill="E1DFDD"/>
    </w:rPr>
  </w:style>
  <w:style w:type="table" w:customStyle="1" w:styleId="TableGrid4">
    <w:name w:val="Table Grid4"/>
    <w:basedOn w:val="TableNormal"/>
    <w:next w:val="TableGrid"/>
    <w:uiPriority w:val="39"/>
    <w:rsid w:val="002B59A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esrasas2lygisDiagrama">
    <w:name w:val="_paragrafe sąrasas 2 lygis Diagrama"/>
    <w:basedOn w:val="DefaultParagraphFont"/>
    <w:link w:val="paragrafesrasas2lygis"/>
    <w:locked/>
    <w:rsid w:val="002B59A9"/>
  </w:style>
  <w:style w:type="paragraph" w:customStyle="1" w:styleId="paragrafesrasas2lygis">
    <w:name w:val="_paragrafe sąrasas 2 lygis"/>
    <w:basedOn w:val="BodyTextIndent2"/>
    <w:link w:val="paragrafesrasas2lygisDiagrama"/>
    <w:qFormat/>
    <w:rsid w:val="002B59A9"/>
    <w:pPr>
      <w:spacing w:after="120" w:line="276" w:lineRule="auto"/>
      <w:ind w:left="0"/>
      <w:jc w:val="both"/>
    </w:pPr>
    <w:rPr>
      <w:rFonts w:asciiTheme="minorHAnsi" w:eastAsiaTheme="minorHAnsi" w:hAnsiTheme="minorHAnsi" w:cstheme="minorBidi"/>
      <w:i w:val="0"/>
      <w:kern w:val="2"/>
      <w:szCs w:val="24"/>
      <w:lang w:eastAsia="en-US"/>
      <w14:ligatures w14:val="standardContextual"/>
    </w:rPr>
  </w:style>
  <w:style w:type="paragraph" w:styleId="NormalWeb">
    <w:name w:val="Normal (Web)"/>
    <w:basedOn w:val="Normal"/>
    <w:uiPriority w:val="99"/>
    <w:rsid w:val="002B59A9"/>
    <w:pPr>
      <w:suppressAutoHyphens/>
      <w:spacing w:before="280" w:after="280" w:line="240" w:lineRule="auto"/>
    </w:pPr>
    <w:rPr>
      <w:rFonts w:ascii="Times New Roman" w:eastAsia="Times New Roman" w:hAnsi="Times New Roman" w:cs="Times New Roman"/>
      <w:kern w:val="0"/>
      <w:lang w:eastAsia="lt-LT"/>
      <w14:ligatures w14:val="none"/>
    </w:rPr>
  </w:style>
  <w:style w:type="character" w:customStyle="1" w:styleId="cf01">
    <w:name w:val="cf01"/>
    <w:basedOn w:val="DefaultParagraphFont"/>
    <w:rsid w:val="002B59A9"/>
    <w:rPr>
      <w:rFonts w:ascii="Segoe UI" w:hAnsi="Segoe UI" w:cs="Segoe UI" w:hint="default"/>
      <w:sz w:val="18"/>
      <w:szCs w:val="18"/>
    </w:rPr>
  </w:style>
  <w:style w:type="paragraph" w:customStyle="1" w:styleId="pf0">
    <w:name w:val="pf0"/>
    <w:basedOn w:val="Normal"/>
    <w:rsid w:val="002B59A9"/>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cf11">
    <w:name w:val="cf11"/>
    <w:basedOn w:val="DefaultParagraphFont"/>
    <w:rsid w:val="002B59A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https://www.registrucentras.lt/jar/p/index.php" TargetMode="External"/><Relationship Id="rId25"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mundas.simoliunas@lik.tech" TargetMode="External"/><Relationship Id="rId24"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https://viesiejipirkimai.lt" TargetMode="External"/><Relationship Id="rId28" Type="http://schemas.openxmlformats.org/officeDocument/2006/relationships/theme" Target="theme/theme1.xml"/><Relationship Id="rId10" Type="http://schemas.openxmlformats.org/officeDocument/2006/relationships/hyperlink" Target="https://viesiejipirkimai.lt/epps/pmc/viewPmc.do?resourceId=6728207"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eur-lex.europa.eu/legal-content/LT/TXT/?uri=CELEX:32022R0576"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7" Type="http://schemas.openxmlformats.org/officeDocument/2006/relationships/hyperlink" Target="https://e-tar.lt/portal/lt/legalAct/66ae9a80883011ed8df094f359a60216/asr"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6" Type="http://schemas.openxmlformats.org/officeDocument/2006/relationships/hyperlink" Target="https://e-tar.lt/portal/lt/legalAct/66ae9a80883011ed8df094f359a60216/asr"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24AF9-13DD-422B-BB64-AF71EC606E78}">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contentBits="0" removed="0"/>
</clbl:labelList>
</file>

<file path=docProps/app.xml><?xml version="1.0" encoding="utf-8"?>
<Properties xmlns="http://schemas.openxmlformats.org/officeDocument/2006/extended-properties" xmlns:vt="http://schemas.openxmlformats.org/officeDocument/2006/docPropsVTypes">
  <Template>Normal</Template>
  <TotalTime>55</TotalTime>
  <Pages>38</Pages>
  <Words>56616</Words>
  <Characters>32272</Characters>
  <Application>Microsoft Office Word</Application>
  <DocSecurity>0</DocSecurity>
  <Lines>268</Lines>
  <Paragraphs>177</Paragraphs>
  <ScaleCrop>false</ScaleCrop>
  <Company/>
  <LinksUpToDate>false</LinksUpToDate>
  <CharactersWithSpaces>88711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11</cp:revision>
  <dcterms:created xsi:type="dcterms:W3CDTF">2026-03-02T18:08:00Z</dcterms:created>
  <dcterms:modified xsi:type="dcterms:W3CDTF">2026-03-05T11:15:00Z</dcterms:modified>
</cp:coreProperties>
</file>