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EA38" w14:textId="22DE90EB" w:rsidR="00F80F7A" w:rsidRPr="00DF62B0" w:rsidRDefault="00E24760" w:rsidP="00DF62B0">
      <w:pPr>
        <w:suppressAutoHyphens/>
        <w:spacing w:after="0" w:line="240" w:lineRule="auto"/>
        <w:ind w:left="1701"/>
        <w:jc w:val="center"/>
        <w:rPr>
          <w:rFonts w:ascii="Times New Roman" w:eastAsia="Times New Roman" w:hAnsi="Times New Roman" w:cs="Times New Roman"/>
          <w:b/>
          <w:bCs/>
          <w:sz w:val="24"/>
          <w:szCs w:val="24"/>
          <w:lang w:eastAsia="ar-SA"/>
        </w:rPr>
      </w:pPr>
      <w:r w:rsidRPr="00DF62B0">
        <w:rPr>
          <w:rFonts w:ascii="Times New Roman" w:hAnsi="Times New Roman" w:cs="Times New Roman"/>
          <w:b/>
          <w:bCs/>
          <w:noProof/>
          <w:sz w:val="24"/>
          <w:szCs w:val="24"/>
        </w:rPr>
        <w:t xml:space="preserve">POTVYNIO BARJERO IŠ SMĖLIO MAIŠŲ (DIDMAIŠIŲ) ĮRENGIMO BEI SMĖLIO PRISTATYMO Į UŽLIEJAMAS TERITORIJAS </w:t>
      </w:r>
      <w:r w:rsidRPr="00DF62B0">
        <w:rPr>
          <w:rFonts w:ascii="Times New Roman" w:eastAsia="Calibri" w:hAnsi="Times New Roman" w:cs="Times New Roman"/>
          <w:b/>
          <w:bCs/>
          <w:sz w:val="24"/>
          <w:szCs w:val="24"/>
        </w:rPr>
        <w:t>PASLAUGŲ</w:t>
      </w:r>
      <w:r w:rsidRPr="00DF62B0">
        <w:rPr>
          <w:rFonts w:ascii="Times New Roman" w:eastAsia="Times New Roman" w:hAnsi="Times New Roman" w:cs="Times New Roman"/>
          <w:b/>
          <w:bCs/>
          <w:sz w:val="24"/>
          <w:szCs w:val="24"/>
          <w:lang w:eastAsia="ar-SA"/>
        </w:rPr>
        <w:t xml:space="preserve"> </w:t>
      </w:r>
      <w:r w:rsidR="006B720F" w:rsidRPr="00DF62B0">
        <w:rPr>
          <w:rFonts w:ascii="Times New Roman" w:eastAsia="Times New Roman" w:hAnsi="Times New Roman" w:cs="Times New Roman"/>
          <w:b/>
          <w:bCs/>
          <w:sz w:val="24"/>
          <w:szCs w:val="24"/>
          <w:lang w:eastAsia="ar-SA"/>
        </w:rPr>
        <w:t>SUTARTIS</w:t>
      </w:r>
    </w:p>
    <w:p w14:paraId="308408C3" w14:textId="77777777" w:rsidR="008E0E5B" w:rsidRPr="00DF62B0" w:rsidRDefault="008E0E5B" w:rsidP="00DF62B0">
      <w:pPr>
        <w:autoSpaceDE w:val="0"/>
        <w:autoSpaceDN w:val="0"/>
        <w:adjustRightInd w:val="0"/>
        <w:spacing w:after="0" w:line="240" w:lineRule="auto"/>
        <w:ind w:left="1701" w:firstLine="851"/>
        <w:jc w:val="center"/>
        <w:rPr>
          <w:rFonts w:ascii="Times New Roman" w:eastAsia="Times New Roman" w:hAnsi="Times New Roman" w:cs="Times New Roman"/>
          <w:sz w:val="24"/>
          <w:szCs w:val="24"/>
        </w:rPr>
      </w:pPr>
    </w:p>
    <w:p w14:paraId="41E81A9C" w14:textId="2FB28A75" w:rsidR="00A136A6" w:rsidRPr="00DF62B0" w:rsidRDefault="00491B5B" w:rsidP="00DF62B0">
      <w:pPr>
        <w:autoSpaceDE w:val="0"/>
        <w:autoSpaceDN w:val="0"/>
        <w:adjustRightInd w:val="0"/>
        <w:spacing w:after="0" w:line="240" w:lineRule="auto"/>
        <w:ind w:left="1701"/>
        <w:jc w:val="center"/>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202</w:t>
      </w:r>
      <w:r w:rsidR="006B720F" w:rsidRPr="00DF62B0">
        <w:rPr>
          <w:rFonts w:ascii="Times New Roman" w:eastAsia="Times New Roman" w:hAnsi="Times New Roman" w:cs="Times New Roman"/>
          <w:sz w:val="24"/>
          <w:szCs w:val="24"/>
        </w:rPr>
        <w:t>6</w:t>
      </w:r>
      <w:r w:rsidR="00A136A6" w:rsidRPr="00DF62B0">
        <w:rPr>
          <w:rFonts w:ascii="Times New Roman" w:eastAsia="Times New Roman" w:hAnsi="Times New Roman" w:cs="Times New Roman"/>
          <w:sz w:val="24"/>
          <w:szCs w:val="24"/>
        </w:rPr>
        <w:t xml:space="preserve"> m.</w:t>
      </w:r>
      <w:r w:rsidR="0026406C" w:rsidRPr="00DF62B0">
        <w:rPr>
          <w:rFonts w:ascii="Times New Roman" w:eastAsia="Times New Roman" w:hAnsi="Times New Roman" w:cs="Times New Roman"/>
          <w:sz w:val="24"/>
          <w:szCs w:val="24"/>
        </w:rPr>
        <w:t xml:space="preserve"> vasario</w:t>
      </w:r>
      <w:r w:rsidR="00C714CC" w:rsidRPr="00DF62B0">
        <w:rPr>
          <w:rFonts w:ascii="Times New Roman" w:eastAsia="Times New Roman" w:hAnsi="Times New Roman" w:cs="Times New Roman"/>
          <w:sz w:val="24"/>
          <w:szCs w:val="24"/>
        </w:rPr>
        <w:t xml:space="preserve">    </w:t>
      </w:r>
      <w:r w:rsidR="00A136A6" w:rsidRPr="00DF62B0">
        <w:rPr>
          <w:rFonts w:ascii="Times New Roman" w:eastAsia="Times New Roman" w:hAnsi="Times New Roman" w:cs="Times New Roman"/>
          <w:sz w:val="24"/>
          <w:szCs w:val="24"/>
        </w:rPr>
        <w:t>d. Nr.</w:t>
      </w:r>
      <w:r w:rsidR="00FA11A5">
        <w:rPr>
          <w:rFonts w:ascii="Times New Roman" w:eastAsia="Times New Roman" w:hAnsi="Times New Roman" w:cs="Times New Roman"/>
          <w:sz w:val="24"/>
          <w:szCs w:val="24"/>
        </w:rPr>
        <w:t xml:space="preserve"> S-</w:t>
      </w:r>
    </w:p>
    <w:p w14:paraId="00519969" w14:textId="77777777" w:rsidR="00A136A6" w:rsidRPr="00DF62B0" w:rsidRDefault="00A136A6" w:rsidP="00DF62B0">
      <w:pPr>
        <w:autoSpaceDE w:val="0"/>
        <w:autoSpaceDN w:val="0"/>
        <w:adjustRightInd w:val="0"/>
        <w:spacing w:after="0" w:line="240" w:lineRule="auto"/>
        <w:ind w:left="1701"/>
        <w:jc w:val="center"/>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Kaunas</w:t>
      </w:r>
    </w:p>
    <w:p w14:paraId="49BA6603" w14:textId="77777777" w:rsidR="009477B7" w:rsidRPr="00DF62B0" w:rsidRDefault="009477B7" w:rsidP="00DF62B0">
      <w:pPr>
        <w:autoSpaceDE w:val="0"/>
        <w:autoSpaceDN w:val="0"/>
        <w:adjustRightInd w:val="0"/>
        <w:spacing w:after="0" w:line="240" w:lineRule="auto"/>
        <w:ind w:left="1701" w:firstLine="851"/>
        <w:jc w:val="center"/>
        <w:rPr>
          <w:rFonts w:ascii="Times New Roman" w:eastAsia="Times New Roman" w:hAnsi="Times New Roman" w:cs="Times New Roman"/>
          <w:sz w:val="24"/>
          <w:szCs w:val="24"/>
        </w:rPr>
      </w:pPr>
    </w:p>
    <w:p w14:paraId="0EE86D84" w14:textId="6F768756" w:rsidR="009477B7" w:rsidRPr="00DF62B0" w:rsidRDefault="00F0119D" w:rsidP="00DF62B0">
      <w:pPr>
        <w:spacing w:after="0" w:line="240" w:lineRule="auto"/>
        <w:ind w:left="1701" w:right="-96" w:firstLine="851"/>
        <w:jc w:val="both"/>
        <w:rPr>
          <w:rFonts w:ascii="Times New Roman" w:eastAsia="Calibri" w:hAnsi="Times New Roman" w:cs="Times New Roman"/>
          <w:sz w:val="24"/>
          <w:szCs w:val="24"/>
        </w:rPr>
      </w:pPr>
      <w:r w:rsidRPr="00DF62B0">
        <w:rPr>
          <w:rFonts w:ascii="Times New Roman" w:eastAsia="Calibri" w:hAnsi="Times New Roman" w:cs="Times New Roman"/>
          <w:sz w:val="24"/>
          <w:szCs w:val="24"/>
        </w:rPr>
        <w:t xml:space="preserve">Kauno rajono savivaldybės administracija, </w:t>
      </w:r>
      <w:r w:rsidR="00A80BAA" w:rsidRPr="00DF62B0">
        <w:rPr>
          <w:rFonts w:ascii="Times New Roman" w:eastAsia="Calibri" w:hAnsi="Times New Roman" w:cs="Times New Roman"/>
          <w:sz w:val="24"/>
          <w:szCs w:val="24"/>
        </w:rPr>
        <w:t xml:space="preserve">juridinio asmens </w:t>
      </w:r>
      <w:r w:rsidRPr="00DF62B0">
        <w:rPr>
          <w:rFonts w:ascii="Times New Roman" w:eastAsia="Calibri" w:hAnsi="Times New Roman" w:cs="Times New Roman"/>
          <w:sz w:val="24"/>
          <w:szCs w:val="24"/>
        </w:rPr>
        <w:t xml:space="preserve">kodas 188756386, Savanorių pr. 371, 49500 Kaunas, atstovaujama </w:t>
      </w:r>
      <w:r w:rsidR="006B720F" w:rsidRPr="00DF62B0">
        <w:rPr>
          <w:rFonts w:ascii="Times New Roman" w:eastAsia="Calibri" w:hAnsi="Times New Roman" w:cs="Times New Roman"/>
          <w:sz w:val="24"/>
          <w:szCs w:val="24"/>
        </w:rPr>
        <w:t>A</w:t>
      </w:r>
      <w:r w:rsidRPr="00DF62B0">
        <w:rPr>
          <w:rFonts w:ascii="Times New Roman" w:eastAsia="Calibri" w:hAnsi="Times New Roman" w:cs="Times New Roman"/>
          <w:sz w:val="24"/>
          <w:szCs w:val="24"/>
        </w:rPr>
        <w:t xml:space="preserve">dministracijos direktoriaus </w:t>
      </w:r>
      <w:r w:rsidR="00A80BAA" w:rsidRPr="00DF62B0">
        <w:rPr>
          <w:rFonts w:ascii="Times New Roman" w:eastAsia="Calibri" w:hAnsi="Times New Roman" w:cs="Times New Roman"/>
          <w:sz w:val="24"/>
          <w:szCs w:val="24"/>
        </w:rPr>
        <w:t xml:space="preserve">Manto </w:t>
      </w:r>
      <w:r w:rsidR="00A80BAA" w:rsidRPr="00DF62B0">
        <w:rPr>
          <w:rFonts w:ascii="Times New Roman" w:eastAsia="Calibri" w:hAnsi="Times New Roman" w:cs="Times New Roman"/>
          <w:noProof/>
          <w:sz w:val="24"/>
          <w:szCs w:val="24"/>
        </w:rPr>
        <w:t>Rikterio</w:t>
      </w:r>
      <w:r w:rsidRPr="00DF62B0">
        <w:rPr>
          <w:rFonts w:ascii="Times New Roman" w:eastAsia="Calibri" w:hAnsi="Times New Roman" w:cs="Times New Roman"/>
          <w:sz w:val="24"/>
          <w:szCs w:val="24"/>
        </w:rPr>
        <w:t xml:space="preserve"> </w:t>
      </w:r>
      <w:r w:rsidR="00961763" w:rsidRPr="00DF62B0">
        <w:rPr>
          <w:rFonts w:ascii="Times New Roman" w:eastAsia="Calibri" w:hAnsi="Times New Roman" w:cs="Times New Roman"/>
          <w:sz w:val="24"/>
          <w:szCs w:val="24"/>
        </w:rPr>
        <w:t xml:space="preserve">(toliau – Užsakovas) ir </w:t>
      </w:r>
      <w:r w:rsidR="00DE3147" w:rsidRPr="00FA11A5">
        <w:rPr>
          <w:rFonts w:ascii="Times New Roman" w:hAnsi="Times New Roman" w:cs="Times New Roman"/>
          <w:sz w:val="24"/>
          <w:szCs w:val="24"/>
        </w:rPr>
        <w:t>UAB „</w:t>
      </w:r>
      <w:proofErr w:type="spellStart"/>
      <w:r w:rsidR="00DE3147" w:rsidRPr="00FA11A5">
        <w:rPr>
          <w:rFonts w:ascii="Times New Roman" w:hAnsi="Times New Roman" w:cs="Times New Roman"/>
          <w:noProof/>
          <w:sz w:val="24"/>
          <w:szCs w:val="24"/>
        </w:rPr>
        <w:t>Krantech</w:t>
      </w:r>
      <w:proofErr w:type="spellEnd"/>
      <w:r w:rsidR="00DE3147" w:rsidRPr="00FA11A5">
        <w:rPr>
          <w:rFonts w:ascii="Times New Roman" w:hAnsi="Times New Roman" w:cs="Times New Roman"/>
          <w:noProof/>
          <w:sz w:val="24"/>
          <w:szCs w:val="24"/>
        </w:rPr>
        <w:t>“</w:t>
      </w:r>
      <w:r w:rsidR="00FA11A5">
        <w:rPr>
          <w:rFonts w:ascii="Times New Roman" w:hAnsi="Times New Roman" w:cs="Times New Roman"/>
          <w:noProof/>
          <w:sz w:val="24"/>
          <w:szCs w:val="24"/>
        </w:rPr>
        <w:t>,</w:t>
      </w:r>
      <w:r w:rsidR="00DE3147" w:rsidRPr="00FA11A5">
        <w:rPr>
          <w:rFonts w:ascii="Times New Roman" w:hAnsi="Times New Roman" w:cs="Times New Roman"/>
          <w:noProof/>
          <w:sz w:val="24"/>
          <w:szCs w:val="24"/>
        </w:rPr>
        <w:t xml:space="preserve"> juridinio asmens kodas</w:t>
      </w:r>
      <w:r w:rsidR="00DE3147" w:rsidRPr="00FA11A5">
        <w:rPr>
          <w:rFonts w:ascii="Times New Roman" w:hAnsi="Times New Roman" w:cs="Times New Roman"/>
          <w:b/>
          <w:bCs/>
          <w:sz w:val="24"/>
          <w:szCs w:val="24"/>
        </w:rPr>
        <w:t xml:space="preserve"> </w:t>
      </w:r>
      <w:r w:rsidR="00DE3147" w:rsidRPr="00DF62B0">
        <w:rPr>
          <w:rFonts w:ascii="Times New Roman" w:hAnsi="Times New Roman" w:cs="Times New Roman"/>
          <w:sz w:val="24"/>
          <w:szCs w:val="24"/>
        </w:rPr>
        <w:t>305502401, registruotos buveinės adresas Raudondvario pl. 150, Kaunas</w:t>
      </w:r>
      <w:r w:rsidR="00DE3147" w:rsidRPr="00FA11A5">
        <w:rPr>
          <w:rFonts w:ascii="Times New Roman" w:hAnsi="Times New Roman" w:cs="Times New Roman"/>
          <w:sz w:val="24"/>
          <w:szCs w:val="24"/>
        </w:rPr>
        <w:t xml:space="preserve">, </w:t>
      </w:r>
      <w:r w:rsidR="00DE3147" w:rsidRPr="00FA11A5">
        <w:rPr>
          <w:rFonts w:ascii="Times New Roman" w:hAnsi="Times New Roman" w:cs="Times New Roman"/>
          <w:noProof/>
          <w:sz w:val="24"/>
          <w:szCs w:val="24"/>
        </w:rPr>
        <w:t>atstovaujama direktoriaus Eimanto Truklecko</w:t>
      </w:r>
      <w:r w:rsidR="00662BF8" w:rsidRPr="00DF62B0">
        <w:rPr>
          <w:rFonts w:ascii="Times New Roman" w:eastAsia="Calibri" w:hAnsi="Times New Roman" w:cs="Times New Roman"/>
          <w:sz w:val="24"/>
          <w:szCs w:val="24"/>
        </w:rPr>
        <w:t xml:space="preserve"> </w:t>
      </w:r>
      <w:r w:rsidR="00A136A6" w:rsidRPr="00DF62B0">
        <w:rPr>
          <w:rFonts w:ascii="Times New Roman" w:eastAsia="Calibri" w:hAnsi="Times New Roman" w:cs="Times New Roman"/>
          <w:sz w:val="24"/>
          <w:szCs w:val="24"/>
        </w:rPr>
        <w:t xml:space="preserve">(toliau – </w:t>
      </w:r>
      <w:r w:rsidR="00AF34EE" w:rsidRPr="00DF62B0">
        <w:rPr>
          <w:rFonts w:ascii="Times New Roman" w:eastAsia="Calibri" w:hAnsi="Times New Roman" w:cs="Times New Roman"/>
          <w:sz w:val="24"/>
          <w:szCs w:val="24"/>
        </w:rPr>
        <w:t>Paslaugų teikėjas</w:t>
      </w:r>
      <w:r w:rsidR="00A136A6" w:rsidRPr="00DF62B0">
        <w:rPr>
          <w:rFonts w:ascii="Times New Roman" w:eastAsia="Calibri" w:hAnsi="Times New Roman" w:cs="Times New Roman"/>
          <w:sz w:val="24"/>
          <w:szCs w:val="24"/>
        </w:rPr>
        <w:t>) sudarė šią</w:t>
      </w:r>
      <w:r w:rsidR="007E3E73" w:rsidRPr="00DF62B0">
        <w:rPr>
          <w:rFonts w:ascii="Times New Roman" w:eastAsia="Calibri" w:hAnsi="Times New Roman" w:cs="Times New Roman"/>
          <w:sz w:val="24"/>
          <w:szCs w:val="24"/>
        </w:rPr>
        <w:t xml:space="preserve"> </w:t>
      </w:r>
      <w:r w:rsidR="0052529B" w:rsidRPr="00DF62B0">
        <w:rPr>
          <w:rFonts w:ascii="Times New Roman" w:hAnsi="Times New Roman" w:cs="Times New Roman"/>
          <w:noProof/>
          <w:sz w:val="24"/>
          <w:szCs w:val="24"/>
        </w:rPr>
        <w:t xml:space="preserve">Potvynio barjero iš smėlio maišų (didmaišių) įrengimo bei smėlio pristatymo į užliejamas teritorijas </w:t>
      </w:r>
      <w:r w:rsidRPr="00DF62B0">
        <w:rPr>
          <w:rFonts w:ascii="Times New Roman" w:eastAsia="Calibri" w:hAnsi="Times New Roman" w:cs="Times New Roman"/>
          <w:sz w:val="24"/>
          <w:szCs w:val="24"/>
        </w:rPr>
        <w:t xml:space="preserve">paslaugų </w:t>
      </w:r>
      <w:r w:rsidR="00101558" w:rsidRPr="00DF62B0">
        <w:rPr>
          <w:rFonts w:ascii="Times New Roman" w:eastAsia="Calibri" w:hAnsi="Times New Roman" w:cs="Times New Roman"/>
          <w:sz w:val="24"/>
          <w:szCs w:val="24"/>
        </w:rPr>
        <w:t xml:space="preserve">sutartį </w:t>
      </w:r>
      <w:r w:rsidR="00A136A6" w:rsidRPr="00DF62B0">
        <w:rPr>
          <w:rFonts w:ascii="Times New Roman" w:eastAsia="Calibri" w:hAnsi="Times New Roman" w:cs="Times New Roman"/>
          <w:sz w:val="24"/>
          <w:szCs w:val="24"/>
        </w:rPr>
        <w:t xml:space="preserve">(toliau – Sutartis). Toliau Sutartyje </w:t>
      </w:r>
      <w:r w:rsidR="006F72EF" w:rsidRPr="00DF62B0">
        <w:rPr>
          <w:rFonts w:ascii="Times New Roman" w:eastAsia="Calibri" w:hAnsi="Times New Roman" w:cs="Times New Roman"/>
          <w:sz w:val="24"/>
          <w:szCs w:val="24"/>
        </w:rPr>
        <w:t>Užsakovas</w:t>
      </w:r>
      <w:r w:rsidR="00A136A6" w:rsidRPr="00DF62B0">
        <w:rPr>
          <w:rFonts w:ascii="Times New Roman" w:eastAsia="Calibri" w:hAnsi="Times New Roman" w:cs="Times New Roman"/>
          <w:sz w:val="24"/>
          <w:szCs w:val="24"/>
        </w:rPr>
        <w:t xml:space="preserve"> ir </w:t>
      </w:r>
      <w:r w:rsidR="00AF34EE" w:rsidRPr="00DF62B0">
        <w:rPr>
          <w:rFonts w:ascii="Times New Roman" w:eastAsia="Calibri" w:hAnsi="Times New Roman" w:cs="Times New Roman"/>
          <w:sz w:val="24"/>
          <w:szCs w:val="24"/>
        </w:rPr>
        <w:t>Paslaugų teikėjas</w:t>
      </w:r>
      <w:r w:rsidR="00A136A6" w:rsidRPr="00DF62B0">
        <w:rPr>
          <w:rFonts w:ascii="Times New Roman" w:eastAsia="Calibri" w:hAnsi="Times New Roman" w:cs="Times New Roman"/>
          <w:sz w:val="24"/>
          <w:szCs w:val="24"/>
        </w:rPr>
        <w:t xml:space="preserve"> kartu vadinami </w:t>
      </w:r>
      <w:r w:rsidR="00985E06" w:rsidRPr="00DF62B0">
        <w:rPr>
          <w:rFonts w:ascii="Times New Roman" w:eastAsia="Calibri" w:hAnsi="Times New Roman" w:cs="Times New Roman"/>
          <w:sz w:val="24"/>
          <w:szCs w:val="24"/>
        </w:rPr>
        <w:t>„</w:t>
      </w:r>
      <w:r w:rsidR="00A136A6" w:rsidRPr="00DF62B0">
        <w:rPr>
          <w:rFonts w:ascii="Times New Roman" w:eastAsia="Calibri" w:hAnsi="Times New Roman" w:cs="Times New Roman"/>
          <w:sz w:val="24"/>
          <w:szCs w:val="24"/>
        </w:rPr>
        <w:t>Šalimis</w:t>
      </w:r>
      <w:r w:rsidR="00985E06" w:rsidRPr="00DF62B0">
        <w:rPr>
          <w:rFonts w:ascii="Times New Roman" w:eastAsia="Calibri" w:hAnsi="Times New Roman" w:cs="Times New Roman"/>
          <w:sz w:val="24"/>
          <w:szCs w:val="24"/>
        </w:rPr>
        <w:t>“</w:t>
      </w:r>
      <w:r w:rsidR="00A136A6" w:rsidRPr="00DF62B0">
        <w:rPr>
          <w:rFonts w:ascii="Times New Roman" w:eastAsia="Calibri" w:hAnsi="Times New Roman" w:cs="Times New Roman"/>
          <w:sz w:val="24"/>
          <w:szCs w:val="24"/>
        </w:rPr>
        <w:t xml:space="preserve">, o atskirai – </w:t>
      </w:r>
      <w:r w:rsidR="00985E06" w:rsidRPr="00DF62B0">
        <w:rPr>
          <w:rFonts w:ascii="Times New Roman" w:eastAsia="Calibri" w:hAnsi="Times New Roman" w:cs="Times New Roman"/>
          <w:sz w:val="24"/>
          <w:szCs w:val="24"/>
        </w:rPr>
        <w:t>„</w:t>
      </w:r>
      <w:r w:rsidR="00A136A6" w:rsidRPr="00DF62B0">
        <w:rPr>
          <w:rFonts w:ascii="Times New Roman" w:eastAsia="Calibri" w:hAnsi="Times New Roman" w:cs="Times New Roman"/>
          <w:sz w:val="24"/>
          <w:szCs w:val="24"/>
        </w:rPr>
        <w:t>Šalimi</w:t>
      </w:r>
      <w:r w:rsidR="00985E06" w:rsidRPr="00DF62B0">
        <w:rPr>
          <w:rFonts w:ascii="Times New Roman" w:eastAsia="Calibri" w:hAnsi="Times New Roman" w:cs="Times New Roman"/>
          <w:sz w:val="24"/>
          <w:szCs w:val="24"/>
        </w:rPr>
        <w:t>“</w:t>
      </w:r>
      <w:r w:rsidR="00A136A6" w:rsidRPr="00DF62B0">
        <w:rPr>
          <w:rFonts w:ascii="Times New Roman" w:eastAsia="Calibri" w:hAnsi="Times New Roman" w:cs="Times New Roman"/>
          <w:sz w:val="24"/>
          <w:szCs w:val="24"/>
        </w:rPr>
        <w:t>.</w:t>
      </w:r>
    </w:p>
    <w:p w14:paraId="07401300" w14:textId="77777777" w:rsidR="00AE56AB" w:rsidRPr="00DF62B0" w:rsidRDefault="00AE56AB" w:rsidP="00DF62B0">
      <w:pPr>
        <w:spacing w:after="0" w:line="240" w:lineRule="auto"/>
        <w:ind w:left="1701" w:right="-96" w:firstLine="851"/>
        <w:jc w:val="both"/>
        <w:rPr>
          <w:rFonts w:ascii="Times New Roman" w:eastAsia="Calibri" w:hAnsi="Times New Roman" w:cs="Times New Roman"/>
          <w:spacing w:val="-5"/>
          <w:sz w:val="24"/>
          <w:szCs w:val="24"/>
          <w:lang w:eastAsia="en-US"/>
        </w:rPr>
      </w:pPr>
    </w:p>
    <w:p w14:paraId="2C72C35A" w14:textId="59B56421" w:rsidR="008B3BF5" w:rsidRPr="00DF62B0" w:rsidRDefault="00A136A6" w:rsidP="00834215">
      <w:pPr>
        <w:pStyle w:val="Sraopastraipa"/>
        <w:numPr>
          <w:ilvl w:val="0"/>
          <w:numId w:val="1"/>
        </w:numPr>
        <w:autoSpaceDE w:val="0"/>
        <w:autoSpaceDN w:val="0"/>
        <w:adjustRightInd w:val="0"/>
        <w:spacing w:after="0" w:line="240" w:lineRule="auto"/>
        <w:jc w:val="center"/>
        <w:rPr>
          <w:rFonts w:ascii="Times New Roman" w:eastAsia="Times New Roman" w:hAnsi="Times New Roman" w:cs="Times New Roman"/>
          <w:b/>
          <w:bCs/>
          <w:sz w:val="24"/>
          <w:szCs w:val="24"/>
        </w:rPr>
      </w:pPr>
      <w:r w:rsidRPr="00DF62B0">
        <w:rPr>
          <w:rFonts w:ascii="Times New Roman" w:eastAsia="Times New Roman" w:hAnsi="Times New Roman" w:cs="Times New Roman"/>
          <w:b/>
          <w:bCs/>
          <w:sz w:val="24"/>
          <w:szCs w:val="24"/>
        </w:rPr>
        <w:t>SUTARTIES OBJEKTAS</w:t>
      </w:r>
    </w:p>
    <w:p w14:paraId="468F5EAB" w14:textId="77777777" w:rsidR="00874509" w:rsidRPr="00DF62B0" w:rsidRDefault="00874509" w:rsidP="00DF62B0">
      <w:pPr>
        <w:pStyle w:val="Sraopastraipa"/>
        <w:autoSpaceDE w:val="0"/>
        <w:autoSpaceDN w:val="0"/>
        <w:adjustRightInd w:val="0"/>
        <w:spacing w:after="0" w:line="240" w:lineRule="auto"/>
        <w:ind w:left="3272"/>
        <w:rPr>
          <w:rFonts w:ascii="Times New Roman" w:eastAsia="Times New Roman" w:hAnsi="Times New Roman" w:cs="Times New Roman"/>
          <w:b/>
          <w:bCs/>
          <w:sz w:val="24"/>
          <w:szCs w:val="24"/>
        </w:rPr>
      </w:pPr>
    </w:p>
    <w:p w14:paraId="399E019C" w14:textId="6F0FA94D" w:rsidR="00342A47" w:rsidRPr="00DF62B0" w:rsidRDefault="002627FE" w:rsidP="00DF62B0">
      <w:pPr>
        <w:widowControl w:val="0"/>
        <w:numPr>
          <w:ilvl w:val="1"/>
          <w:numId w:val="1"/>
        </w:numPr>
        <w:tabs>
          <w:tab w:val="left" w:pos="426"/>
          <w:tab w:val="left" w:pos="709"/>
          <w:tab w:val="left" w:pos="1134"/>
          <w:tab w:val="left" w:pos="3119"/>
        </w:tabs>
        <w:autoSpaceDE w:val="0"/>
        <w:autoSpaceDN w:val="0"/>
        <w:adjustRightInd w:val="0"/>
        <w:spacing w:after="0" w:line="240" w:lineRule="auto"/>
        <w:ind w:left="1701" w:firstLine="851"/>
        <w:contextualSpacing/>
        <w:jc w:val="both"/>
        <w:rPr>
          <w:rFonts w:ascii="Times New Roman" w:eastAsia="Times New Roman" w:hAnsi="Times New Roman" w:cs="Times New Roman"/>
          <w:kern w:val="2"/>
          <w:sz w:val="24"/>
          <w:szCs w:val="24"/>
        </w:rPr>
      </w:pPr>
      <w:r w:rsidRPr="00DF62B0">
        <w:rPr>
          <w:rFonts w:ascii="Times New Roman" w:eastAsia="Calibri" w:hAnsi="Times New Roman" w:cs="Times New Roman"/>
          <w:sz w:val="24"/>
          <w:szCs w:val="24"/>
        </w:rPr>
        <w:t xml:space="preserve">Šia </w:t>
      </w:r>
      <w:r w:rsidR="000B591A" w:rsidRPr="00DF62B0">
        <w:rPr>
          <w:rFonts w:ascii="Times New Roman" w:eastAsia="Calibri" w:hAnsi="Times New Roman" w:cs="Times New Roman"/>
          <w:sz w:val="24"/>
          <w:szCs w:val="24"/>
        </w:rPr>
        <w:t>S</w:t>
      </w:r>
      <w:r w:rsidRPr="00DF62B0">
        <w:rPr>
          <w:rFonts w:ascii="Times New Roman" w:eastAsia="Calibri" w:hAnsi="Times New Roman" w:cs="Times New Roman"/>
          <w:sz w:val="24"/>
          <w:szCs w:val="24"/>
        </w:rPr>
        <w:t xml:space="preserve">utartimi </w:t>
      </w:r>
      <w:r w:rsidR="00AF34EE" w:rsidRPr="00DF62B0">
        <w:rPr>
          <w:rFonts w:ascii="Times New Roman" w:eastAsia="Calibri" w:hAnsi="Times New Roman" w:cs="Times New Roman"/>
          <w:sz w:val="24"/>
          <w:szCs w:val="24"/>
        </w:rPr>
        <w:t>Paslaugų teikėjas</w:t>
      </w:r>
      <w:r w:rsidRPr="00DF62B0">
        <w:rPr>
          <w:rFonts w:ascii="Times New Roman" w:eastAsia="Calibri" w:hAnsi="Times New Roman" w:cs="Times New Roman"/>
          <w:sz w:val="24"/>
          <w:szCs w:val="24"/>
        </w:rPr>
        <w:t xml:space="preserve"> įsipareigoja, vadovaudamasis </w:t>
      </w:r>
      <w:r w:rsidR="002B5F1F" w:rsidRPr="00DF62B0">
        <w:rPr>
          <w:rFonts w:ascii="Times New Roman" w:eastAsia="Calibri" w:hAnsi="Times New Roman" w:cs="Times New Roman"/>
          <w:sz w:val="24"/>
          <w:szCs w:val="24"/>
        </w:rPr>
        <w:t>S</w:t>
      </w:r>
      <w:r w:rsidRPr="00DF62B0">
        <w:rPr>
          <w:rFonts w:ascii="Times New Roman" w:eastAsia="Calibri" w:hAnsi="Times New Roman" w:cs="Times New Roman"/>
          <w:sz w:val="24"/>
          <w:szCs w:val="24"/>
        </w:rPr>
        <w:t xml:space="preserve">utartyje numatyta tvarka suteikti </w:t>
      </w:r>
      <w:r w:rsidR="008E1AED" w:rsidRPr="00DF62B0">
        <w:rPr>
          <w:rFonts w:ascii="Times New Roman" w:eastAsia="Calibri" w:hAnsi="Times New Roman" w:cs="Times New Roman"/>
          <w:sz w:val="24"/>
          <w:szCs w:val="24"/>
        </w:rPr>
        <w:t>potvynio barjero iš smėlio maišų (didmaišių) įrengimo bei smėlio pristatymo į užliekamas teritorijas paslaugas</w:t>
      </w:r>
      <w:r w:rsidR="00C34F24" w:rsidRPr="00DF62B0">
        <w:rPr>
          <w:rFonts w:ascii="Times New Roman" w:eastAsia="Arial Unicode MS" w:hAnsi="Times New Roman" w:cs="Times New Roman"/>
          <w:sz w:val="24"/>
          <w:szCs w:val="24"/>
          <w:bdr w:val="nil"/>
          <w:lang w:eastAsia="en-US"/>
        </w:rPr>
        <w:t xml:space="preserve"> </w:t>
      </w:r>
      <w:r w:rsidRPr="00DF62B0">
        <w:rPr>
          <w:rFonts w:ascii="Times New Roman" w:eastAsia="Arial Unicode MS" w:hAnsi="Times New Roman" w:cs="Times New Roman"/>
          <w:sz w:val="24"/>
          <w:szCs w:val="24"/>
          <w:bdr w:val="nil"/>
          <w:lang w:eastAsia="en-US"/>
        </w:rPr>
        <w:t>(toliau</w:t>
      </w:r>
      <w:r w:rsidRPr="00DF62B0">
        <w:rPr>
          <w:rFonts w:ascii="Times New Roman" w:eastAsia="Calibri" w:hAnsi="Times New Roman" w:cs="Times New Roman"/>
          <w:sz w:val="24"/>
          <w:szCs w:val="24"/>
        </w:rPr>
        <w:t xml:space="preserve"> – </w:t>
      </w:r>
      <w:r w:rsidR="000E2075" w:rsidRPr="00DF62B0">
        <w:rPr>
          <w:rFonts w:ascii="Times New Roman" w:eastAsia="Calibri" w:hAnsi="Times New Roman" w:cs="Times New Roman"/>
          <w:sz w:val="24"/>
          <w:szCs w:val="24"/>
        </w:rPr>
        <w:t>P</w:t>
      </w:r>
      <w:r w:rsidRPr="00DF62B0">
        <w:rPr>
          <w:rFonts w:ascii="Times New Roman" w:eastAsia="Calibri" w:hAnsi="Times New Roman" w:cs="Times New Roman"/>
          <w:sz w:val="24"/>
          <w:szCs w:val="24"/>
        </w:rPr>
        <w:t xml:space="preserve">aslaugos), o </w:t>
      </w:r>
      <w:r w:rsidR="006F72EF" w:rsidRPr="00DF62B0">
        <w:rPr>
          <w:rFonts w:ascii="Times New Roman" w:eastAsia="Calibri" w:hAnsi="Times New Roman" w:cs="Times New Roman"/>
          <w:sz w:val="24"/>
          <w:szCs w:val="24"/>
        </w:rPr>
        <w:t>Užsakovas</w:t>
      </w:r>
      <w:r w:rsidRPr="00DF62B0">
        <w:rPr>
          <w:rFonts w:ascii="Times New Roman" w:eastAsia="Calibri" w:hAnsi="Times New Roman" w:cs="Times New Roman"/>
          <w:sz w:val="24"/>
          <w:szCs w:val="24"/>
        </w:rPr>
        <w:t xml:space="preserve"> įsipareigoja už tinkamai suteiktas </w:t>
      </w:r>
      <w:r w:rsidR="000E2075" w:rsidRPr="00DF62B0">
        <w:rPr>
          <w:rFonts w:ascii="Times New Roman" w:eastAsia="Calibri" w:hAnsi="Times New Roman" w:cs="Times New Roman"/>
          <w:sz w:val="24"/>
          <w:szCs w:val="24"/>
        </w:rPr>
        <w:t>P</w:t>
      </w:r>
      <w:r w:rsidRPr="00DF62B0">
        <w:rPr>
          <w:rFonts w:ascii="Times New Roman" w:eastAsia="Calibri" w:hAnsi="Times New Roman" w:cs="Times New Roman"/>
          <w:sz w:val="24"/>
          <w:szCs w:val="24"/>
        </w:rPr>
        <w:t xml:space="preserve">aslaugas sumokėti </w:t>
      </w:r>
      <w:r w:rsidR="00AF34EE" w:rsidRPr="00DF62B0">
        <w:rPr>
          <w:rFonts w:ascii="Times New Roman" w:eastAsia="Calibri" w:hAnsi="Times New Roman" w:cs="Times New Roman"/>
          <w:sz w:val="24"/>
          <w:szCs w:val="24"/>
        </w:rPr>
        <w:t>Paslaugų teikėjui</w:t>
      </w:r>
      <w:r w:rsidRPr="00DF62B0">
        <w:rPr>
          <w:rFonts w:ascii="Times New Roman" w:eastAsia="Calibri" w:hAnsi="Times New Roman" w:cs="Times New Roman"/>
          <w:sz w:val="24"/>
          <w:szCs w:val="24"/>
        </w:rPr>
        <w:t xml:space="preserve"> </w:t>
      </w:r>
      <w:r w:rsidR="00680B91" w:rsidRPr="00DF62B0">
        <w:rPr>
          <w:rFonts w:ascii="Times New Roman" w:eastAsia="Calibri" w:hAnsi="Times New Roman" w:cs="Times New Roman"/>
          <w:sz w:val="24"/>
          <w:szCs w:val="24"/>
        </w:rPr>
        <w:t>S</w:t>
      </w:r>
      <w:r w:rsidRPr="00DF62B0">
        <w:rPr>
          <w:rFonts w:ascii="Times New Roman" w:eastAsia="Calibri" w:hAnsi="Times New Roman" w:cs="Times New Roman"/>
          <w:sz w:val="24"/>
          <w:szCs w:val="24"/>
        </w:rPr>
        <w:t>utartyje nustatyta tvarka.</w:t>
      </w:r>
      <w:r w:rsidR="00342A47" w:rsidRPr="00DF62B0">
        <w:rPr>
          <w:rFonts w:ascii="Times New Roman" w:eastAsia="Times New Roman" w:hAnsi="Times New Roman" w:cs="Times New Roman"/>
          <w:kern w:val="2"/>
          <w:sz w:val="24"/>
          <w:szCs w:val="24"/>
        </w:rPr>
        <w:t xml:space="preserve"> </w:t>
      </w:r>
    </w:p>
    <w:p w14:paraId="05FE10EC" w14:textId="623528ED" w:rsidR="00556820" w:rsidRPr="00DF62B0" w:rsidRDefault="00342A47" w:rsidP="00DF62B0">
      <w:pPr>
        <w:pStyle w:val="Sraopastraipa"/>
        <w:widowControl w:val="0"/>
        <w:numPr>
          <w:ilvl w:val="1"/>
          <w:numId w:val="1"/>
        </w:numPr>
        <w:tabs>
          <w:tab w:val="left" w:pos="426"/>
          <w:tab w:val="left" w:pos="709"/>
          <w:tab w:val="left" w:pos="1134"/>
          <w:tab w:val="left" w:pos="3119"/>
        </w:tabs>
        <w:autoSpaceDE w:val="0"/>
        <w:autoSpaceDN w:val="0"/>
        <w:adjustRightInd w:val="0"/>
        <w:spacing w:after="0" w:line="240" w:lineRule="auto"/>
        <w:ind w:left="1701" w:firstLine="851"/>
        <w:jc w:val="both"/>
        <w:rPr>
          <w:rFonts w:ascii="Times New Roman" w:hAnsi="Times New Roman" w:cs="Times New Roman"/>
          <w:bCs/>
          <w:sz w:val="24"/>
          <w:szCs w:val="24"/>
        </w:rPr>
      </w:pPr>
      <w:r w:rsidRPr="00DF62B0">
        <w:rPr>
          <w:rFonts w:ascii="Times New Roman" w:eastAsia="Calibri" w:hAnsi="Times New Roman" w:cs="Times New Roman"/>
          <w:sz w:val="24"/>
          <w:szCs w:val="24"/>
        </w:rPr>
        <w:t>Paslaugą sudaro</w:t>
      </w:r>
      <w:r w:rsidR="00511D23" w:rsidRPr="00DF62B0">
        <w:rPr>
          <w:rFonts w:ascii="Times New Roman" w:eastAsia="Calibri" w:hAnsi="Times New Roman" w:cs="Times New Roman"/>
          <w:sz w:val="24"/>
          <w:szCs w:val="24"/>
        </w:rPr>
        <w:t>:</w:t>
      </w:r>
      <w:r w:rsidRPr="00DF62B0">
        <w:rPr>
          <w:rFonts w:ascii="Times New Roman" w:eastAsia="Calibri" w:hAnsi="Times New Roman" w:cs="Times New Roman"/>
          <w:sz w:val="24"/>
          <w:szCs w:val="24"/>
        </w:rPr>
        <w:t xml:space="preserve"> 200 </w:t>
      </w:r>
      <w:r w:rsidR="00885801" w:rsidRPr="00DF62B0">
        <w:rPr>
          <w:rFonts w:ascii="Times New Roman" w:eastAsia="Calibri" w:hAnsi="Times New Roman" w:cs="Times New Roman"/>
          <w:sz w:val="24"/>
          <w:szCs w:val="24"/>
        </w:rPr>
        <w:t>vienetų</w:t>
      </w:r>
      <w:r w:rsidRPr="00DF62B0">
        <w:rPr>
          <w:rFonts w:ascii="Times New Roman" w:eastAsia="Calibri" w:hAnsi="Times New Roman" w:cs="Times New Roman"/>
          <w:sz w:val="24"/>
          <w:szCs w:val="24"/>
        </w:rPr>
        <w:t xml:space="preserve"> po 1 t</w:t>
      </w:r>
      <w:r w:rsidR="00885801" w:rsidRPr="00DF62B0">
        <w:rPr>
          <w:rFonts w:ascii="Times New Roman" w:eastAsia="Calibri" w:hAnsi="Times New Roman" w:cs="Times New Roman"/>
          <w:sz w:val="24"/>
          <w:szCs w:val="24"/>
        </w:rPr>
        <w:t>oną</w:t>
      </w:r>
      <w:r w:rsidRPr="00DF62B0">
        <w:rPr>
          <w:rFonts w:ascii="Times New Roman" w:eastAsia="Calibri" w:hAnsi="Times New Roman" w:cs="Times New Roman"/>
          <w:sz w:val="24"/>
          <w:szCs w:val="24"/>
        </w:rPr>
        <w:t xml:space="preserve"> talpos</w:t>
      </w:r>
      <w:r w:rsidR="008A0884" w:rsidRPr="00DF62B0">
        <w:rPr>
          <w:rFonts w:ascii="Times New Roman" w:eastAsia="Calibri" w:hAnsi="Times New Roman" w:cs="Times New Roman"/>
          <w:sz w:val="24"/>
          <w:szCs w:val="24"/>
        </w:rPr>
        <w:t>, 1,0 m. x 1,0 m. x 1,0 m. matmenų</w:t>
      </w:r>
      <w:r w:rsidRPr="00DF62B0">
        <w:rPr>
          <w:rFonts w:ascii="Times New Roman" w:eastAsia="Calibri" w:hAnsi="Times New Roman" w:cs="Times New Roman"/>
          <w:sz w:val="24"/>
          <w:szCs w:val="24"/>
        </w:rPr>
        <w:t xml:space="preserve"> maišų (didmaišių) pripildymas smėliu UAB „</w:t>
      </w:r>
      <w:proofErr w:type="spellStart"/>
      <w:r w:rsidRPr="00DF62B0">
        <w:rPr>
          <w:rFonts w:ascii="Times New Roman" w:eastAsia="Calibri" w:hAnsi="Times New Roman" w:cs="Times New Roman"/>
          <w:sz w:val="24"/>
          <w:szCs w:val="24"/>
        </w:rPr>
        <w:t>Drąseikių</w:t>
      </w:r>
      <w:proofErr w:type="spellEnd"/>
      <w:r w:rsidRPr="00DF62B0">
        <w:rPr>
          <w:rFonts w:ascii="Times New Roman" w:eastAsia="Calibri" w:hAnsi="Times New Roman" w:cs="Times New Roman"/>
          <w:sz w:val="24"/>
          <w:szCs w:val="24"/>
        </w:rPr>
        <w:t xml:space="preserve"> karjeras“; smėliu pripildytų didmaišių pristatymas į Kauno rajono savivaldybei nuosavybės teise valdomą žemės sklypą (</w:t>
      </w:r>
      <w:proofErr w:type="spellStart"/>
      <w:r w:rsidRPr="00DF62B0">
        <w:rPr>
          <w:rFonts w:ascii="Times New Roman" w:eastAsia="Calibri" w:hAnsi="Times New Roman" w:cs="Times New Roman"/>
          <w:sz w:val="24"/>
          <w:szCs w:val="24"/>
        </w:rPr>
        <w:t>unik</w:t>
      </w:r>
      <w:proofErr w:type="spellEnd"/>
      <w:r w:rsidRPr="00DF62B0">
        <w:rPr>
          <w:rFonts w:ascii="Times New Roman" w:eastAsia="Calibri" w:hAnsi="Times New Roman" w:cs="Times New Roman"/>
          <w:sz w:val="24"/>
          <w:szCs w:val="24"/>
        </w:rPr>
        <w:t xml:space="preserve">. Nr. 4400-4718-1514) ties Rasų g. 17, </w:t>
      </w:r>
      <w:proofErr w:type="spellStart"/>
      <w:r w:rsidRPr="00DF62B0">
        <w:rPr>
          <w:rFonts w:ascii="Times New Roman" w:eastAsia="Calibri" w:hAnsi="Times New Roman" w:cs="Times New Roman"/>
          <w:sz w:val="24"/>
          <w:szCs w:val="24"/>
        </w:rPr>
        <w:t>Radikių</w:t>
      </w:r>
      <w:proofErr w:type="spellEnd"/>
      <w:r w:rsidRPr="00DF62B0">
        <w:rPr>
          <w:rFonts w:ascii="Times New Roman" w:eastAsia="Calibri" w:hAnsi="Times New Roman" w:cs="Times New Roman"/>
          <w:sz w:val="24"/>
          <w:szCs w:val="24"/>
        </w:rPr>
        <w:t xml:space="preserve"> k., Domeikavos sen., Kauno r. sav.</w:t>
      </w:r>
      <w:r w:rsidR="00242A4F" w:rsidRPr="00DF62B0">
        <w:rPr>
          <w:rFonts w:ascii="Times New Roman" w:eastAsia="Calibri" w:hAnsi="Times New Roman" w:cs="Times New Roman"/>
          <w:sz w:val="24"/>
          <w:szCs w:val="24"/>
        </w:rPr>
        <w:t xml:space="preserve">; pagrindo formuojamam barjerui paruošimo </w:t>
      </w:r>
      <w:r w:rsidR="008A31BB" w:rsidRPr="00DF62B0">
        <w:rPr>
          <w:rFonts w:ascii="Times New Roman" w:eastAsia="Calibri" w:hAnsi="Times New Roman" w:cs="Times New Roman"/>
          <w:sz w:val="24"/>
          <w:szCs w:val="24"/>
        </w:rPr>
        <w:t>paslaugos</w:t>
      </w:r>
      <w:r w:rsidR="00242A4F" w:rsidRPr="00DF62B0">
        <w:rPr>
          <w:rFonts w:ascii="Times New Roman" w:eastAsia="Calibri" w:hAnsi="Times New Roman" w:cs="Times New Roman"/>
          <w:sz w:val="24"/>
          <w:szCs w:val="24"/>
        </w:rPr>
        <w:t xml:space="preserve"> (teritorijos valymas, lyginimas ir kt.)</w:t>
      </w:r>
      <w:r w:rsidR="00885801" w:rsidRPr="00DF62B0">
        <w:rPr>
          <w:rFonts w:ascii="Times New Roman" w:eastAsia="Calibri" w:hAnsi="Times New Roman" w:cs="Times New Roman"/>
          <w:sz w:val="24"/>
          <w:szCs w:val="24"/>
        </w:rPr>
        <w:t>;</w:t>
      </w:r>
      <w:r w:rsidR="00242A4F" w:rsidRPr="00DF62B0">
        <w:rPr>
          <w:rFonts w:ascii="Times New Roman" w:eastAsia="Calibri" w:hAnsi="Times New Roman" w:cs="Times New Roman"/>
          <w:sz w:val="24"/>
          <w:szCs w:val="24"/>
        </w:rPr>
        <w:t xml:space="preserve"> </w:t>
      </w:r>
      <w:r w:rsidR="00832FE3" w:rsidRPr="00DF62B0">
        <w:rPr>
          <w:rFonts w:ascii="Times New Roman" w:eastAsia="Calibri" w:hAnsi="Times New Roman" w:cs="Times New Roman"/>
          <w:sz w:val="24"/>
          <w:szCs w:val="24"/>
        </w:rPr>
        <w:t xml:space="preserve">iki 2 m. aukščio </w:t>
      </w:r>
      <w:r w:rsidR="00242A4F" w:rsidRPr="00DF62B0">
        <w:rPr>
          <w:rFonts w:ascii="Times New Roman" w:eastAsia="Calibri" w:hAnsi="Times New Roman" w:cs="Times New Roman"/>
          <w:sz w:val="24"/>
          <w:szCs w:val="24"/>
        </w:rPr>
        <w:t xml:space="preserve">barjero iš didmaišių suformavimo </w:t>
      </w:r>
      <w:r w:rsidR="0046111C" w:rsidRPr="00DF62B0">
        <w:rPr>
          <w:rFonts w:ascii="Times New Roman" w:eastAsia="Calibri" w:hAnsi="Times New Roman" w:cs="Times New Roman"/>
          <w:sz w:val="24"/>
          <w:szCs w:val="24"/>
        </w:rPr>
        <w:t>paslaugos</w:t>
      </w:r>
      <w:r w:rsidR="00CC4B60" w:rsidRPr="00DF62B0">
        <w:rPr>
          <w:rFonts w:ascii="Times New Roman" w:eastAsia="Calibri" w:hAnsi="Times New Roman" w:cs="Times New Roman"/>
          <w:sz w:val="24"/>
          <w:szCs w:val="24"/>
        </w:rPr>
        <w:t>;</w:t>
      </w:r>
      <w:r w:rsidR="00885801" w:rsidRPr="00DF62B0">
        <w:rPr>
          <w:rFonts w:ascii="Times New Roman" w:eastAsia="Calibri" w:hAnsi="Times New Roman" w:cs="Times New Roman"/>
          <w:sz w:val="24"/>
          <w:szCs w:val="24"/>
        </w:rPr>
        <w:t xml:space="preserve"> </w:t>
      </w:r>
      <w:r w:rsidR="00242A4F" w:rsidRPr="00DF62B0">
        <w:rPr>
          <w:rFonts w:ascii="Times New Roman" w:eastAsia="Calibri" w:hAnsi="Times New Roman" w:cs="Times New Roman"/>
          <w:sz w:val="24"/>
          <w:szCs w:val="24"/>
        </w:rPr>
        <w:t>nefasuoto smėlio iki 16 t</w:t>
      </w:r>
      <w:r w:rsidR="00885801" w:rsidRPr="00DF62B0">
        <w:rPr>
          <w:rFonts w:ascii="Times New Roman" w:eastAsia="Calibri" w:hAnsi="Times New Roman" w:cs="Times New Roman"/>
          <w:sz w:val="24"/>
          <w:szCs w:val="24"/>
        </w:rPr>
        <w:t>onų</w:t>
      </w:r>
      <w:r w:rsidR="00242A4F" w:rsidRPr="00DF62B0">
        <w:rPr>
          <w:rFonts w:ascii="Times New Roman" w:eastAsia="Calibri" w:hAnsi="Times New Roman" w:cs="Times New Roman"/>
          <w:sz w:val="24"/>
          <w:szCs w:val="24"/>
        </w:rPr>
        <w:t xml:space="preserve"> atvežimas iš UAB „</w:t>
      </w:r>
      <w:proofErr w:type="spellStart"/>
      <w:r w:rsidR="00242A4F" w:rsidRPr="00DF62B0">
        <w:rPr>
          <w:rFonts w:ascii="Times New Roman" w:eastAsia="Calibri" w:hAnsi="Times New Roman" w:cs="Times New Roman"/>
          <w:sz w:val="24"/>
          <w:szCs w:val="24"/>
        </w:rPr>
        <w:t>Drąseikių</w:t>
      </w:r>
      <w:proofErr w:type="spellEnd"/>
      <w:r w:rsidR="00242A4F" w:rsidRPr="00DF62B0">
        <w:rPr>
          <w:rFonts w:ascii="Times New Roman" w:eastAsia="Calibri" w:hAnsi="Times New Roman" w:cs="Times New Roman"/>
          <w:sz w:val="24"/>
          <w:szCs w:val="24"/>
        </w:rPr>
        <w:t xml:space="preserve"> karjeras“ pagal Užsakovo pareikalavimą į nurodytas užliejamas teritorijas.</w:t>
      </w:r>
      <w:r w:rsidRPr="00DF62B0">
        <w:rPr>
          <w:rFonts w:ascii="Times New Roman" w:eastAsia="Calibri" w:hAnsi="Times New Roman" w:cs="Times New Roman"/>
          <w:sz w:val="24"/>
          <w:szCs w:val="24"/>
        </w:rPr>
        <w:t xml:space="preserve"> </w:t>
      </w:r>
      <w:r w:rsidR="00242A4F" w:rsidRPr="00DF62B0">
        <w:rPr>
          <w:rFonts w:ascii="Times New Roman" w:eastAsia="Calibri" w:hAnsi="Times New Roman" w:cs="Times New Roman"/>
          <w:sz w:val="24"/>
          <w:szCs w:val="24"/>
        </w:rPr>
        <w:t>Perkama paslauga reikalinga kaip prevencinė priemonė, tikslu maksimaliai sumažinti potvynio pavojų, ar jo išvengti.</w:t>
      </w:r>
    </w:p>
    <w:p w14:paraId="00E99620" w14:textId="3132F078" w:rsidR="00447D0F" w:rsidRPr="00DF62B0" w:rsidRDefault="00CB16FF" w:rsidP="00DF62B0">
      <w:pPr>
        <w:pStyle w:val="Sraopastraipa"/>
        <w:widowControl w:val="0"/>
        <w:numPr>
          <w:ilvl w:val="1"/>
          <w:numId w:val="1"/>
        </w:numPr>
        <w:tabs>
          <w:tab w:val="left" w:pos="426"/>
          <w:tab w:val="left" w:pos="709"/>
          <w:tab w:val="left" w:pos="1134"/>
          <w:tab w:val="left" w:pos="3119"/>
        </w:tabs>
        <w:autoSpaceDE w:val="0"/>
        <w:autoSpaceDN w:val="0"/>
        <w:adjustRightInd w:val="0"/>
        <w:spacing w:after="0" w:line="240" w:lineRule="auto"/>
        <w:ind w:left="1701" w:firstLine="851"/>
        <w:jc w:val="both"/>
        <w:rPr>
          <w:rFonts w:ascii="Times New Roman" w:hAnsi="Times New Roman" w:cs="Times New Roman"/>
          <w:bCs/>
          <w:sz w:val="24"/>
          <w:szCs w:val="24"/>
        </w:rPr>
      </w:pPr>
      <w:r w:rsidRPr="00DF62B0">
        <w:rPr>
          <w:rFonts w:ascii="Times New Roman" w:hAnsi="Times New Roman" w:cs="Times New Roman"/>
          <w:bCs/>
          <w:noProof/>
          <w:sz w:val="24"/>
          <w:szCs w:val="24"/>
        </w:rPr>
        <w:t xml:space="preserve">Paslaugos </w:t>
      </w:r>
      <w:r w:rsidR="00242A4F" w:rsidRPr="00DF62B0">
        <w:rPr>
          <w:rFonts w:ascii="Times New Roman" w:hAnsi="Times New Roman" w:cs="Times New Roman"/>
          <w:bCs/>
          <w:noProof/>
          <w:sz w:val="24"/>
          <w:szCs w:val="24"/>
        </w:rPr>
        <w:t xml:space="preserve">pradedamos teikti įsigaliojus šiai sutarčiai Užsakovo nurodytoje </w:t>
      </w:r>
      <w:r w:rsidR="003F625C" w:rsidRPr="00DF62B0">
        <w:rPr>
          <w:rFonts w:ascii="Times New Roman" w:hAnsi="Times New Roman" w:cs="Times New Roman"/>
          <w:bCs/>
          <w:noProof/>
          <w:sz w:val="24"/>
          <w:szCs w:val="24"/>
        </w:rPr>
        <w:t xml:space="preserve">ir Sutarties 1.2 punkte įvardintoje </w:t>
      </w:r>
      <w:r w:rsidR="00242A4F" w:rsidRPr="00DF62B0">
        <w:rPr>
          <w:rFonts w:ascii="Times New Roman" w:hAnsi="Times New Roman" w:cs="Times New Roman"/>
          <w:bCs/>
          <w:noProof/>
          <w:sz w:val="24"/>
          <w:szCs w:val="24"/>
        </w:rPr>
        <w:t>vietoje.</w:t>
      </w:r>
    </w:p>
    <w:p w14:paraId="6009A39F" w14:textId="390807FA" w:rsidR="00460DDD" w:rsidRPr="00DF62B0" w:rsidRDefault="00874509" w:rsidP="00DF62B0">
      <w:pPr>
        <w:widowControl w:val="0"/>
        <w:tabs>
          <w:tab w:val="left" w:pos="426"/>
          <w:tab w:val="left" w:pos="709"/>
          <w:tab w:val="left" w:pos="1134"/>
          <w:tab w:val="left" w:pos="3119"/>
        </w:tabs>
        <w:autoSpaceDE w:val="0"/>
        <w:autoSpaceDN w:val="0"/>
        <w:adjustRightInd w:val="0"/>
        <w:spacing w:after="0" w:line="240" w:lineRule="auto"/>
        <w:ind w:left="1701" w:firstLine="851"/>
        <w:contextualSpacing/>
        <w:jc w:val="both"/>
        <w:rPr>
          <w:rFonts w:ascii="Times New Roman" w:hAnsi="Times New Roman" w:cs="Times New Roman"/>
          <w:bCs/>
          <w:noProof/>
          <w:sz w:val="24"/>
          <w:szCs w:val="24"/>
        </w:rPr>
      </w:pPr>
      <w:r w:rsidRPr="00DF62B0">
        <w:rPr>
          <w:rFonts w:ascii="Times New Roman" w:hAnsi="Times New Roman" w:cs="Times New Roman"/>
          <w:bCs/>
          <w:noProof/>
          <w:sz w:val="24"/>
          <w:szCs w:val="24"/>
        </w:rPr>
        <w:t>1.</w:t>
      </w:r>
      <w:r w:rsidR="00BD5806" w:rsidRPr="00DF62B0">
        <w:rPr>
          <w:rFonts w:ascii="Times New Roman" w:hAnsi="Times New Roman" w:cs="Times New Roman"/>
          <w:bCs/>
          <w:noProof/>
          <w:sz w:val="24"/>
          <w:szCs w:val="24"/>
        </w:rPr>
        <w:t>4</w:t>
      </w:r>
      <w:r w:rsidRPr="00DF62B0">
        <w:rPr>
          <w:rFonts w:ascii="Times New Roman" w:hAnsi="Times New Roman" w:cs="Times New Roman"/>
          <w:bCs/>
          <w:noProof/>
          <w:sz w:val="24"/>
          <w:szCs w:val="24"/>
        </w:rPr>
        <w:t xml:space="preserve">. </w:t>
      </w:r>
      <w:r w:rsidR="0084462C" w:rsidRPr="00DF62B0">
        <w:rPr>
          <w:rFonts w:ascii="Times New Roman" w:hAnsi="Times New Roman" w:cs="Times New Roman"/>
          <w:bCs/>
          <w:noProof/>
          <w:sz w:val="24"/>
          <w:szCs w:val="24"/>
        </w:rPr>
        <w:t>Paslaugų</w:t>
      </w:r>
      <w:r w:rsidR="00851C6D" w:rsidRPr="00DF62B0">
        <w:rPr>
          <w:rFonts w:ascii="Times New Roman" w:hAnsi="Times New Roman" w:cs="Times New Roman"/>
          <w:bCs/>
          <w:noProof/>
          <w:sz w:val="24"/>
          <w:szCs w:val="24"/>
        </w:rPr>
        <w:t xml:space="preserve"> teikėjas Paslaugas pradeda teikti</w:t>
      </w:r>
      <w:r w:rsidR="00885801" w:rsidRPr="00DF62B0">
        <w:rPr>
          <w:rFonts w:ascii="Times New Roman" w:hAnsi="Times New Roman" w:cs="Times New Roman"/>
          <w:bCs/>
          <w:noProof/>
          <w:sz w:val="24"/>
          <w:szCs w:val="24"/>
        </w:rPr>
        <w:t xml:space="preserve"> įsigaliojus Sutarčiai ir </w:t>
      </w:r>
      <w:r w:rsidR="00AC0694" w:rsidRPr="00DF62B0">
        <w:rPr>
          <w:rFonts w:ascii="Times New Roman" w:hAnsi="Times New Roman" w:cs="Times New Roman"/>
          <w:bCs/>
          <w:noProof/>
          <w:sz w:val="24"/>
          <w:szCs w:val="24"/>
        </w:rPr>
        <w:t>įvykdo sutarties sąlygas visa apimtimi per 5 (penkias) darbo dienas.</w:t>
      </w:r>
    </w:p>
    <w:p w14:paraId="65F0FF83" w14:textId="1989907F" w:rsidR="00061812" w:rsidRPr="00DF62B0" w:rsidRDefault="00061812" w:rsidP="00DF62B0">
      <w:pPr>
        <w:widowControl w:val="0"/>
        <w:tabs>
          <w:tab w:val="left" w:pos="426"/>
          <w:tab w:val="left" w:pos="709"/>
          <w:tab w:val="left" w:pos="1134"/>
          <w:tab w:val="left" w:pos="3119"/>
        </w:tabs>
        <w:autoSpaceDE w:val="0"/>
        <w:autoSpaceDN w:val="0"/>
        <w:adjustRightInd w:val="0"/>
        <w:spacing w:after="0" w:line="240" w:lineRule="auto"/>
        <w:ind w:left="1701" w:firstLine="851"/>
        <w:contextualSpacing/>
        <w:jc w:val="both"/>
        <w:rPr>
          <w:rFonts w:ascii="Times New Roman" w:hAnsi="Times New Roman" w:cs="Times New Roman"/>
          <w:noProof/>
          <w:sz w:val="24"/>
          <w:szCs w:val="24"/>
        </w:rPr>
      </w:pPr>
      <w:r w:rsidRPr="00DF62B0">
        <w:rPr>
          <w:rFonts w:ascii="Times New Roman" w:hAnsi="Times New Roman" w:cs="Times New Roman"/>
          <w:bCs/>
          <w:noProof/>
          <w:sz w:val="24"/>
          <w:szCs w:val="24"/>
        </w:rPr>
        <w:t>1.</w:t>
      </w:r>
      <w:r w:rsidR="00BB3ADA" w:rsidRPr="00DF62B0">
        <w:rPr>
          <w:rFonts w:ascii="Times New Roman" w:hAnsi="Times New Roman" w:cs="Times New Roman"/>
          <w:bCs/>
          <w:noProof/>
          <w:sz w:val="24"/>
          <w:szCs w:val="24"/>
        </w:rPr>
        <w:t>5</w:t>
      </w:r>
      <w:r w:rsidRPr="00DF62B0">
        <w:rPr>
          <w:rFonts w:ascii="Times New Roman" w:hAnsi="Times New Roman" w:cs="Times New Roman"/>
          <w:bCs/>
          <w:noProof/>
          <w:sz w:val="24"/>
          <w:szCs w:val="24"/>
        </w:rPr>
        <w:t xml:space="preserve">. </w:t>
      </w:r>
      <w:r w:rsidRPr="00DF62B0">
        <w:rPr>
          <w:rFonts w:ascii="Times New Roman" w:hAnsi="Times New Roman" w:cs="Times New Roman"/>
          <w:noProof/>
          <w:sz w:val="24"/>
          <w:szCs w:val="24"/>
        </w:rPr>
        <w:t xml:space="preserve">Paslaugų teikėjas įsipareigoja užtikrinti, kad </w:t>
      </w:r>
      <w:r w:rsidR="003B5B05" w:rsidRPr="00DF62B0">
        <w:rPr>
          <w:rFonts w:ascii="Times New Roman" w:hAnsi="Times New Roman" w:cs="Times New Roman"/>
          <w:noProof/>
          <w:sz w:val="24"/>
          <w:szCs w:val="24"/>
        </w:rPr>
        <w:t>paslaug</w:t>
      </w:r>
      <w:r w:rsidR="004C16C7" w:rsidRPr="00DF62B0">
        <w:rPr>
          <w:rFonts w:ascii="Times New Roman" w:hAnsi="Times New Roman" w:cs="Times New Roman"/>
          <w:noProof/>
          <w:sz w:val="24"/>
          <w:szCs w:val="24"/>
        </w:rPr>
        <w:t>a būtų</w:t>
      </w:r>
      <w:r w:rsidR="003B5B05" w:rsidRPr="00DF62B0">
        <w:rPr>
          <w:rFonts w:ascii="Times New Roman" w:hAnsi="Times New Roman" w:cs="Times New Roman"/>
          <w:noProof/>
          <w:sz w:val="24"/>
          <w:szCs w:val="24"/>
        </w:rPr>
        <w:t xml:space="preserve"> teiki</w:t>
      </w:r>
      <w:r w:rsidR="004C16C7" w:rsidRPr="00DF62B0">
        <w:rPr>
          <w:rFonts w:ascii="Times New Roman" w:hAnsi="Times New Roman" w:cs="Times New Roman"/>
          <w:noProof/>
          <w:sz w:val="24"/>
          <w:szCs w:val="24"/>
        </w:rPr>
        <w:t>ama</w:t>
      </w:r>
      <w:r w:rsidRPr="00DF62B0">
        <w:rPr>
          <w:rFonts w:ascii="Times New Roman" w:hAnsi="Times New Roman" w:cs="Times New Roman"/>
          <w:noProof/>
          <w:sz w:val="24"/>
          <w:szCs w:val="24"/>
        </w:rPr>
        <w:t xml:space="preserve"> naudo</w:t>
      </w:r>
      <w:r w:rsidR="003B5B05" w:rsidRPr="00DF62B0">
        <w:rPr>
          <w:rFonts w:ascii="Times New Roman" w:hAnsi="Times New Roman" w:cs="Times New Roman"/>
          <w:noProof/>
          <w:sz w:val="24"/>
          <w:szCs w:val="24"/>
        </w:rPr>
        <w:t>ja</w:t>
      </w:r>
      <w:r w:rsidR="004C16C7" w:rsidRPr="00DF62B0">
        <w:rPr>
          <w:rFonts w:ascii="Times New Roman" w:hAnsi="Times New Roman" w:cs="Times New Roman"/>
          <w:noProof/>
          <w:sz w:val="24"/>
          <w:szCs w:val="24"/>
        </w:rPr>
        <w:t>nt tam tinkamą</w:t>
      </w:r>
      <w:r w:rsidRPr="00DF62B0">
        <w:rPr>
          <w:rFonts w:ascii="Times New Roman" w:hAnsi="Times New Roman" w:cs="Times New Roman"/>
          <w:noProof/>
          <w:sz w:val="24"/>
          <w:szCs w:val="24"/>
        </w:rPr>
        <w:t xml:space="preserve"> </w:t>
      </w:r>
      <w:r w:rsidR="00242A4F" w:rsidRPr="00DF62B0">
        <w:rPr>
          <w:rFonts w:ascii="Times New Roman" w:hAnsi="Times New Roman" w:cs="Times New Roman"/>
          <w:noProof/>
          <w:sz w:val="24"/>
          <w:szCs w:val="24"/>
        </w:rPr>
        <w:t>technik</w:t>
      </w:r>
      <w:r w:rsidR="004C16C7" w:rsidRPr="00DF62B0">
        <w:rPr>
          <w:rFonts w:ascii="Times New Roman" w:hAnsi="Times New Roman" w:cs="Times New Roman"/>
          <w:noProof/>
          <w:sz w:val="24"/>
          <w:szCs w:val="24"/>
        </w:rPr>
        <w:t xml:space="preserve">ą, o darbuotojai turėtų tokios paslaugos atlikimui tinkamą kvalifikaciją ir patirtį. </w:t>
      </w:r>
    </w:p>
    <w:p w14:paraId="28354C55" w14:textId="4407D268" w:rsidR="00C8041C" w:rsidRPr="00DF62B0" w:rsidRDefault="00061812" w:rsidP="00DF62B0">
      <w:pPr>
        <w:widowControl w:val="0"/>
        <w:tabs>
          <w:tab w:val="left" w:pos="426"/>
          <w:tab w:val="left" w:pos="709"/>
          <w:tab w:val="left" w:pos="1134"/>
          <w:tab w:val="left" w:pos="3119"/>
        </w:tabs>
        <w:autoSpaceDE w:val="0"/>
        <w:autoSpaceDN w:val="0"/>
        <w:adjustRightInd w:val="0"/>
        <w:spacing w:after="0" w:line="240" w:lineRule="auto"/>
        <w:ind w:left="1701" w:firstLine="851"/>
        <w:contextualSpacing/>
        <w:jc w:val="both"/>
        <w:rPr>
          <w:rFonts w:ascii="Times New Roman" w:hAnsi="Times New Roman" w:cs="Times New Roman"/>
          <w:noProof/>
          <w:sz w:val="24"/>
          <w:szCs w:val="24"/>
        </w:rPr>
      </w:pPr>
      <w:r w:rsidRPr="00DF62B0">
        <w:rPr>
          <w:rFonts w:ascii="Times New Roman" w:hAnsi="Times New Roman" w:cs="Times New Roman"/>
          <w:noProof/>
          <w:sz w:val="24"/>
          <w:szCs w:val="24"/>
        </w:rPr>
        <w:t>1.</w:t>
      </w:r>
      <w:r w:rsidR="001C7EFA" w:rsidRPr="00DF62B0">
        <w:rPr>
          <w:rFonts w:ascii="Times New Roman" w:hAnsi="Times New Roman" w:cs="Times New Roman"/>
          <w:noProof/>
          <w:sz w:val="24"/>
          <w:szCs w:val="24"/>
        </w:rPr>
        <w:t>6</w:t>
      </w:r>
      <w:r w:rsidRPr="00DF62B0">
        <w:rPr>
          <w:rFonts w:ascii="Times New Roman" w:hAnsi="Times New Roman" w:cs="Times New Roman"/>
          <w:noProof/>
          <w:sz w:val="24"/>
          <w:szCs w:val="24"/>
        </w:rPr>
        <w:t xml:space="preserve">. </w:t>
      </w:r>
      <w:r w:rsidR="00AF34EE" w:rsidRPr="00DF62B0">
        <w:rPr>
          <w:rFonts w:ascii="Times New Roman" w:eastAsia="Times New Roman" w:hAnsi="Times New Roman" w:cs="Times New Roman"/>
          <w:kern w:val="2"/>
          <w:sz w:val="24"/>
          <w:szCs w:val="24"/>
        </w:rPr>
        <w:t>Paslaugų teikėjas</w:t>
      </w:r>
      <w:r w:rsidR="00A136A6" w:rsidRPr="00DF62B0">
        <w:rPr>
          <w:rFonts w:ascii="Times New Roman" w:eastAsia="Times New Roman" w:hAnsi="Times New Roman" w:cs="Times New Roman"/>
          <w:kern w:val="2"/>
          <w:sz w:val="24"/>
          <w:szCs w:val="24"/>
        </w:rPr>
        <w:t xml:space="preserve">, pasirašydamas šią Sutartį, patvirtina, kad yra tinkamai susipažinęs su </w:t>
      </w:r>
      <w:r w:rsidR="006F72EF" w:rsidRPr="00DF62B0">
        <w:rPr>
          <w:rFonts w:ascii="Times New Roman" w:eastAsia="Times New Roman" w:hAnsi="Times New Roman" w:cs="Times New Roman"/>
          <w:kern w:val="2"/>
          <w:sz w:val="24"/>
          <w:szCs w:val="24"/>
        </w:rPr>
        <w:t>Užsakovo</w:t>
      </w:r>
      <w:r w:rsidR="00A136A6" w:rsidRPr="00DF62B0">
        <w:rPr>
          <w:rFonts w:ascii="Times New Roman" w:eastAsia="Times New Roman" w:hAnsi="Times New Roman" w:cs="Times New Roman"/>
          <w:kern w:val="2"/>
          <w:sz w:val="24"/>
          <w:szCs w:val="24"/>
        </w:rPr>
        <w:t xml:space="preserve"> p</w:t>
      </w:r>
      <w:r w:rsidR="0026406C" w:rsidRPr="00DF62B0">
        <w:rPr>
          <w:rFonts w:ascii="Times New Roman" w:eastAsia="Times New Roman" w:hAnsi="Times New Roman" w:cs="Times New Roman"/>
          <w:kern w:val="2"/>
          <w:sz w:val="24"/>
          <w:szCs w:val="24"/>
        </w:rPr>
        <w:t>oreikiais</w:t>
      </w:r>
      <w:r w:rsidR="00A136A6" w:rsidRPr="00DF62B0">
        <w:rPr>
          <w:rFonts w:ascii="Times New Roman" w:eastAsia="Times New Roman" w:hAnsi="Times New Roman" w:cs="Times New Roman"/>
          <w:kern w:val="2"/>
          <w:sz w:val="24"/>
          <w:szCs w:val="24"/>
        </w:rPr>
        <w:t xml:space="preserve">, sutinka su </w:t>
      </w:r>
      <w:r w:rsidR="006F72EF" w:rsidRPr="00DF62B0">
        <w:rPr>
          <w:rFonts w:ascii="Times New Roman" w:eastAsia="Times New Roman" w:hAnsi="Times New Roman" w:cs="Times New Roman"/>
          <w:kern w:val="2"/>
          <w:sz w:val="24"/>
          <w:szCs w:val="24"/>
        </w:rPr>
        <w:t>Užsakovo</w:t>
      </w:r>
      <w:r w:rsidR="00A136A6" w:rsidRPr="00DF62B0">
        <w:rPr>
          <w:rFonts w:ascii="Times New Roman" w:eastAsia="Times New Roman" w:hAnsi="Times New Roman" w:cs="Times New Roman"/>
          <w:kern w:val="2"/>
          <w:sz w:val="24"/>
          <w:szCs w:val="24"/>
        </w:rPr>
        <w:t xml:space="preserve"> nustatytomis sąlygomis ir reikalavimais bei įsipareigoja juos tinkamai vykdyti šioje Sutartyje nustatyta tvarka.</w:t>
      </w:r>
    </w:p>
    <w:p w14:paraId="006FCBCB" w14:textId="11A03714" w:rsidR="00AE56AB" w:rsidRPr="00DF62B0" w:rsidRDefault="00AE56AB" w:rsidP="00DF62B0">
      <w:pPr>
        <w:widowControl w:val="0"/>
        <w:tabs>
          <w:tab w:val="left" w:pos="426"/>
          <w:tab w:val="left" w:pos="709"/>
          <w:tab w:val="left" w:pos="1134"/>
          <w:tab w:val="left" w:pos="3119"/>
        </w:tabs>
        <w:autoSpaceDE w:val="0"/>
        <w:autoSpaceDN w:val="0"/>
        <w:adjustRightInd w:val="0"/>
        <w:spacing w:after="0" w:line="240" w:lineRule="auto"/>
        <w:ind w:left="2552"/>
        <w:contextualSpacing/>
        <w:jc w:val="both"/>
        <w:rPr>
          <w:rFonts w:ascii="Times New Roman" w:eastAsia="Times New Roman" w:hAnsi="Times New Roman" w:cs="Times New Roman"/>
          <w:kern w:val="2"/>
          <w:sz w:val="24"/>
          <w:szCs w:val="24"/>
        </w:rPr>
      </w:pPr>
    </w:p>
    <w:p w14:paraId="329D9DC9" w14:textId="77777777" w:rsidR="008401CA" w:rsidRPr="00DF62B0" w:rsidRDefault="008401CA" w:rsidP="00DF62B0">
      <w:pPr>
        <w:pStyle w:val="Sraopastraipa"/>
        <w:numPr>
          <w:ilvl w:val="0"/>
          <w:numId w:val="1"/>
        </w:numPr>
        <w:tabs>
          <w:tab w:val="left" w:pos="142"/>
        </w:tabs>
        <w:spacing w:after="0" w:line="240" w:lineRule="auto"/>
        <w:ind w:left="1701" w:hanging="709"/>
        <w:contextualSpacing w:val="0"/>
        <w:jc w:val="center"/>
        <w:rPr>
          <w:rFonts w:ascii="Times New Roman" w:hAnsi="Times New Roman" w:cs="Times New Roman"/>
          <w:b/>
          <w:sz w:val="24"/>
          <w:szCs w:val="24"/>
        </w:rPr>
      </w:pPr>
      <w:r w:rsidRPr="00DF62B0">
        <w:rPr>
          <w:rFonts w:ascii="Times New Roman" w:hAnsi="Times New Roman" w:cs="Times New Roman"/>
          <w:b/>
          <w:sz w:val="24"/>
          <w:szCs w:val="24"/>
        </w:rPr>
        <w:t>PASLAUGŲ KAINA IR ATSISKAITYMO TVARKA</w:t>
      </w:r>
    </w:p>
    <w:p w14:paraId="49C17C7D" w14:textId="20BFBB5D" w:rsidR="002C7230" w:rsidRPr="00DF62B0" w:rsidRDefault="00580E6C" w:rsidP="00DF62B0">
      <w:pPr>
        <w:pStyle w:val="Komentarotekstas"/>
        <w:numPr>
          <w:ilvl w:val="1"/>
          <w:numId w:val="1"/>
        </w:numPr>
        <w:tabs>
          <w:tab w:val="left" w:pos="851"/>
          <w:tab w:val="left" w:pos="1418"/>
          <w:tab w:val="left" w:pos="3119"/>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 xml:space="preserve">Sutarties vertė negali būti didesnė nei </w:t>
      </w:r>
      <w:r w:rsidR="004C16C7" w:rsidRPr="00DF62B0">
        <w:rPr>
          <w:rFonts w:ascii="Times New Roman" w:hAnsi="Times New Roman" w:cs="Times New Roman"/>
          <w:sz w:val="24"/>
          <w:szCs w:val="24"/>
        </w:rPr>
        <w:t>9400</w:t>
      </w:r>
      <w:r w:rsidR="00887E13" w:rsidRPr="00DF62B0">
        <w:rPr>
          <w:rFonts w:ascii="Times New Roman" w:hAnsi="Times New Roman" w:cs="Times New Roman"/>
          <w:sz w:val="24"/>
          <w:szCs w:val="24"/>
        </w:rPr>
        <w:t>,00</w:t>
      </w:r>
      <w:r w:rsidRPr="00DF62B0">
        <w:rPr>
          <w:rFonts w:ascii="Times New Roman" w:hAnsi="Times New Roman" w:cs="Times New Roman"/>
          <w:sz w:val="24"/>
          <w:szCs w:val="24"/>
        </w:rPr>
        <w:t xml:space="preserve"> </w:t>
      </w:r>
      <w:r w:rsidR="006E6A63" w:rsidRPr="00DF62B0">
        <w:rPr>
          <w:rFonts w:ascii="Times New Roman" w:hAnsi="Times New Roman" w:cs="Times New Roman"/>
          <w:sz w:val="24"/>
          <w:szCs w:val="24"/>
        </w:rPr>
        <w:t xml:space="preserve">Eur </w:t>
      </w:r>
      <w:r w:rsidR="00771C5A" w:rsidRPr="00DF62B0">
        <w:rPr>
          <w:rFonts w:ascii="Times New Roman" w:hAnsi="Times New Roman" w:cs="Times New Roman"/>
          <w:sz w:val="24"/>
          <w:szCs w:val="24"/>
        </w:rPr>
        <w:t>(</w:t>
      </w:r>
      <w:r w:rsidR="004C16C7" w:rsidRPr="00DF62B0">
        <w:rPr>
          <w:rFonts w:ascii="Times New Roman" w:hAnsi="Times New Roman" w:cs="Times New Roman"/>
          <w:sz w:val="24"/>
          <w:szCs w:val="24"/>
        </w:rPr>
        <w:t>devyni</w:t>
      </w:r>
      <w:r w:rsidR="00E86FE2" w:rsidRPr="00DF62B0">
        <w:rPr>
          <w:rFonts w:ascii="Times New Roman" w:hAnsi="Times New Roman" w:cs="Times New Roman"/>
          <w:sz w:val="24"/>
          <w:szCs w:val="24"/>
        </w:rPr>
        <w:t xml:space="preserve"> tūkstanči</w:t>
      </w:r>
      <w:r w:rsidR="004C16C7" w:rsidRPr="00DF62B0">
        <w:rPr>
          <w:rFonts w:ascii="Times New Roman" w:hAnsi="Times New Roman" w:cs="Times New Roman"/>
          <w:sz w:val="24"/>
          <w:szCs w:val="24"/>
        </w:rPr>
        <w:t>ai</w:t>
      </w:r>
      <w:r w:rsidR="00113A6C" w:rsidRPr="00DF62B0">
        <w:rPr>
          <w:rFonts w:ascii="Times New Roman" w:hAnsi="Times New Roman" w:cs="Times New Roman"/>
          <w:sz w:val="24"/>
          <w:szCs w:val="24"/>
        </w:rPr>
        <w:t xml:space="preserve"> </w:t>
      </w:r>
      <w:r w:rsidR="004C16C7" w:rsidRPr="00DF62B0">
        <w:rPr>
          <w:rFonts w:ascii="Times New Roman" w:hAnsi="Times New Roman" w:cs="Times New Roman"/>
          <w:sz w:val="24"/>
          <w:szCs w:val="24"/>
        </w:rPr>
        <w:t>keturi</w:t>
      </w:r>
      <w:r w:rsidR="00113A6C" w:rsidRPr="00DF62B0">
        <w:rPr>
          <w:rFonts w:ascii="Times New Roman" w:hAnsi="Times New Roman" w:cs="Times New Roman"/>
          <w:sz w:val="24"/>
          <w:szCs w:val="24"/>
        </w:rPr>
        <w:t xml:space="preserve"> šimtai </w:t>
      </w:r>
      <w:r w:rsidR="004C16C7" w:rsidRPr="00DF62B0">
        <w:rPr>
          <w:rFonts w:ascii="Times New Roman" w:hAnsi="Times New Roman" w:cs="Times New Roman"/>
          <w:sz w:val="24"/>
          <w:szCs w:val="24"/>
        </w:rPr>
        <w:t>eurų</w:t>
      </w:r>
      <w:r w:rsidRPr="00DF62B0">
        <w:rPr>
          <w:rFonts w:ascii="Times New Roman" w:hAnsi="Times New Roman" w:cs="Times New Roman"/>
          <w:sz w:val="24"/>
          <w:szCs w:val="24"/>
        </w:rPr>
        <w:t xml:space="preserve">) be pridėtinės vertės mokesčio (toliau – PVM), PVM sudaro </w:t>
      </w:r>
      <w:r w:rsidR="006A0B9C" w:rsidRPr="00DF62B0">
        <w:rPr>
          <w:rFonts w:ascii="Times New Roman" w:hAnsi="Times New Roman" w:cs="Times New Roman"/>
          <w:sz w:val="24"/>
          <w:szCs w:val="24"/>
        </w:rPr>
        <w:t>1974,00</w:t>
      </w:r>
      <w:r w:rsidRPr="00DF62B0">
        <w:rPr>
          <w:rFonts w:ascii="Times New Roman" w:hAnsi="Times New Roman" w:cs="Times New Roman"/>
          <w:sz w:val="24"/>
          <w:szCs w:val="24"/>
        </w:rPr>
        <w:t xml:space="preserve"> </w:t>
      </w:r>
      <w:r w:rsidR="006E6A63" w:rsidRPr="00DF62B0">
        <w:rPr>
          <w:rFonts w:ascii="Times New Roman" w:hAnsi="Times New Roman" w:cs="Times New Roman"/>
          <w:sz w:val="24"/>
          <w:szCs w:val="24"/>
        </w:rPr>
        <w:t xml:space="preserve">Eur </w:t>
      </w:r>
      <w:r w:rsidRPr="00DF62B0">
        <w:rPr>
          <w:rFonts w:ascii="Times New Roman" w:hAnsi="Times New Roman" w:cs="Times New Roman"/>
          <w:sz w:val="24"/>
          <w:szCs w:val="24"/>
        </w:rPr>
        <w:t>(</w:t>
      </w:r>
      <w:r w:rsidR="006A0B9C" w:rsidRPr="00DF62B0">
        <w:rPr>
          <w:rFonts w:ascii="Times New Roman" w:hAnsi="Times New Roman" w:cs="Times New Roman"/>
          <w:sz w:val="24"/>
          <w:szCs w:val="24"/>
        </w:rPr>
        <w:t xml:space="preserve">vienas </w:t>
      </w:r>
      <w:r w:rsidR="00D419B3" w:rsidRPr="00DF62B0">
        <w:rPr>
          <w:rFonts w:ascii="Times New Roman" w:hAnsi="Times New Roman" w:cs="Times New Roman"/>
          <w:sz w:val="24"/>
          <w:szCs w:val="24"/>
        </w:rPr>
        <w:t>t</w:t>
      </w:r>
      <w:r w:rsidR="006A0B9C" w:rsidRPr="00DF62B0">
        <w:rPr>
          <w:rFonts w:ascii="Times New Roman" w:hAnsi="Times New Roman" w:cs="Times New Roman"/>
          <w:sz w:val="24"/>
          <w:szCs w:val="24"/>
        </w:rPr>
        <w:t>ūkstantis</w:t>
      </w:r>
      <w:r w:rsidR="00D419B3" w:rsidRPr="00DF62B0">
        <w:rPr>
          <w:rFonts w:ascii="Times New Roman" w:hAnsi="Times New Roman" w:cs="Times New Roman"/>
          <w:sz w:val="24"/>
          <w:szCs w:val="24"/>
        </w:rPr>
        <w:t xml:space="preserve"> </w:t>
      </w:r>
      <w:r w:rsidR="006A0B9C" w:rsidRPr="00DF62B0">
        <w:rPr>
          <w:rFonts w:ascii="Times New Roman" w:hAnsi="Times New Roman" w:cs="Times New Roman"/>
          <w:sz w:val="24"/>
          <w:szCs w:val="24"/>
        </w:rPr>
        <w:t>devyni šimtai</w:t>
      </w:r>
      <w:r w:rsidR="00D419B3" w:rsidRPr="00DF62B0">
        <w:rPr>
          <w:rFonts w:ascii="Times New Roman" w:hAnsi="Times New Roman" w:cs="Times New Roman"/>
          <w:sz w:val="24"/>
          <w:szCs w:val="24"/>
        </w:rPr>
        <w:t xml:space="preserve"> </w:t>
      </w:r>
      <w:r w:rsidR="006A0B9C" w:rsidRPr="00DF62B0">
        <w:rPr>
          <w:rFonts w:ascii="Times New Roman" w:hAnsi="Times New Roman" w:cs="Times New Roman"/>
          <w:sz w:val="24"/>
          <w:szCs w:val="24"/>
        </w:rPr>
        <w:t>septyniasdešimt keturi</w:t>
      </w:r>
      <w:r w:rsidR="00FA11A5">
        <w:rPr>
          <w:rFonts w:ascii="Times New Roman" w:hAnsi="Times New Roman" w:cs="Times New Roman"/>
          <w:sz w:val="24"/>
          <w:szCs w:val="24"/>
        </w:rPr>
        <w:t xml:space="preserve"> eurai</w:t>
      </w:r>
      <w:r w:rsidRPr="00DF62B0">
        <w:rPr>
          <w:rFonts w:ascii="Times New Roman" w:hAnsi="Times New Roman" w:cs="Times New Roman"/>
          <w:sz w:val="24"/>
          <w:szCs w:val="24"/>
        </w:rPr>
        <w:t xml:space="preserve">), iš viso </w:t>
      </w:r>
      <w:r w:rsidR="006969C8" w:rsidRPr="00DF62B0">
        <w:rPr>
          <w:rFonts w:ascii="Times New Roman" w:eastAsia="Times New Roman" w:hAnsi="Times New Roman" w:cs="Times New Roman"/>
          <w:kern w:val="2"/>
          <w:sz w:val="24"/>
          <w:szCs w:val="24"/>
        </w:rPr>
        <w:t>11374,00</w:t>
      </w:r>
      <w:r w:rsidR="001D0A2F" w:rsidRPr="00DF62B0">
        <w:rPr>
          <w:rFonts w:ascii="Times New Roman" w:eastAsia="Times New Roman" w:hAnsi="Times New Roman" w:cs="Times New Roman"/>
          <w:kern w:val="2"/>
          <w:sz w:val="24"/>
          <w:szCs w:val="24"/>
        </w:rPr>
        <w:t xml:space="preserve"> Eur (</w:t>
      </w:r>
      <w:r w:rsidR="006969C8" w:rsidRPr="00DF62B0">
        <w:rPr>
          <w:rFonts w:ascii="Times New Roman" w:eastAsia="Times New Roman" w:hAnsi="Times New Roman" w:cs="Times New Roman"/>
          <w:kern w:val="2"/>
          <w:sz w:val="24"/>
          <w:szCs w:val="24"/>
        </w:rPr>
        <w:t>vienuolika</w:t>
      </w:r>
      <w:r w:rsidR="00541C8A" w:rsidRPr="00DF62B0">
        <w:rPr>
          <w:rFonts w:ascii="Times New Roman" w:eastAsia="Times New Roman" w:hAnsi="Times New Roman" w:cs="Times New Roman"/>
          <w:kern w:val="2"/>
          <w:sz w:val="24"/>
          <w:szCs w:val="24"/>
        </w:rPr>
        <w:t xml:space="preserve"> tūkstančių </w:t>
      </w:r>
      <w:r w:rsidR="006969C8" w:rsidRPr="00DF62B0">
        <w:rPr>
          <w:rFonts w:ascii="Times New Roman" w:eastAsia="Times New Roman" w:hAnsi="Times New Roman" w:cs="Times New Roman"/>
          <w:kern w:val="2"/>
          <w:sz w:val="24"/>
          <w:szCs w:val="24"/>
        </w:rPr>
        <w:t>trys šimtai septyniasdešimt</w:t>
      </w:r>
      <w:r w:rsidR="00541C8A" w:rsidRPr="00DF62B0">
        <w:rPr>
          <w:rFonts w:ascii="Times New Roman" w:eastAsia="Times New Roman" w:hAnsi="Times New Roman" w:cs="Times New Roman"/>
          <w:kern w:val="2"/>
          <w:sz w:val="24"/>
          <w:szCs w:val="24"/>
        </w:rPr>
        <w:t xml:space="preserve"> </w:t>
      </w:r>
      <w:r w:rsidR="006969C8" w:rsidRPr="00DF62B0">
        <w:rPr>
          <w:rFonts w:ascii="Times New Roman" w:eastAsia="Times New Roman" w:hAnsi="Times New Roman" w:cs="Times New Roman"/>
          <w:kern w:val="2"/>
          <w:sz w:val="24"/>
          <w:szCs w:val="24"/>
        </w:rPr>
        <w:t>keturi</w:t>
      </w:r>
      <w:r w:rsidR="00541C8A" w:rsidRPr="00DF62B0">
        <w:rPr>
          <w:rFonts w:ascii="Times New Roman" w:eastAsia="Times New Roman" w:hAnsi="Times New Roman" w:cs="Times New Roman"/>
          <w:kern w:val="2"/>
          <w:sz w:val="24"/>
          <w:szCs w:val="24"/>
        </w:rPr>
        <w:t xml:space="preserve"> eurai)</w:t>
      </w:r>
      <w:r w:rsidR="001D0A2F" w:rsidRPr="00DF62B0">
        <w:rPr>
          <w:rFonts w:ascii="Times New Roman" w:eastAsia="Times New Roman" w:hAnsi="Times New Roman" w:cs="Times New Roman"/>
          <w:kern w:val="2"/>
          <w:sz w:val="24"/>
          <w:szCs w:val="24"/>
        </w:rPr>
        <w:t xml:space="preserve"> </w:t>
      </w:r>
      <w:r w:rsidRPr="00DF62B0">
        <w:rPr>
          <w:rFonts w:ascii="Times New Roman" w:hAnsi="Times New Roman" w:cs="Times New Roman"/>
          <w:sz w:val="24"/>
          <w:szCs w:val="24"/>
        </w:rPr>
        <w:t>su PVM.</w:t>
      </w:r>
      <w:r w:rsidR="007D60A9" w:rsidRPr="00DF62B0">
        <w:rPr>
          <w:rFonts w:ascii="Times New Roman" w:hAnsi="Times New Roman" w:cs="Times New Roman"/>
          <w:sz w:val="24"/>
          <w:szCs w:val="24"/>
        </w:rPr>
        <w:t xml:space="preserve"> </w:t>
      </w:r>
      <w:bookmarkStart w:id="0" w:name="_Hlk126840261"/>
    </w:p>
    <w:bookmarkEnd w:id="0"/>
    <w:p w14:paraId="6FFE7947" w14:textId="3AD08511" w:rsidR="00A949FB" w:rsidRPr="00DF62B0" w:rsidRDefault="00BC21E2" w:rsidP="00DF62B0">
      <w:pPr>
        <w:pStyle w:val="Komentarotekstas"/>
        <w:numPr>
          <w:ilvl w:val="1"/>
          <w:numId w:val="1"/>
        </w:numPr>
        <w:tabs>
          <w:tab w:val="left" w:pos="851"/>
          <w:tab w:val="left" w:pos="1418"/>
          <w:tab w:val="left" w:pos="3119"/>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 xml:space="preserve">Šalys susitaria, kad atsiskaitymas už </w:t>
      </w:r>
      <w:r w:rsidR="006969C8" w:rsidRPr="00DF62B0">
        <w:rPr>
          <w:rFonts w:ascii="Times New Roman" w:hAnsi="Times New Roman" w:cs="Times New Roman"/>
          <w:sz w:val="24"/>
          <w:szCs w:val="24"/>
        </w:rPr>
        <w:t>suteiktas</w:t>
      </w:r>
      <w:r w:rsidRPr="00DF62B0">
        <w:rPr>
          <w:rFonts w:ascii="Times New Roman" w:hAnsi="Times New Roman" w:cs="Times New Roman"/>
          <w:sz w:val="24"/>
          <w:szCs w:val="24"/>
        </w:rPr>
        <w:t xml:space="preserve"> paslaugas vykdomas tik</w:t>
      </w:r>
      <w:r w:rsidR="00604903" w:rsidRPr="00DF62B0">
        <w:rPr>
          <w:rFonts w:ascii="Times New Roman" w:hAnsi="Times New Roman" w:cs="Times New Roman"/>
          <w:sz w:val="24"/>
          <w:szCs w:val="24"/>
        </w:rPr>
        <w:t xml:space="preserve"> Paslaugos teikėjui</w:t>
      </w:r>
      <w:r w:rsidRPr="00DF62B0">
        <w:rPr>
          <w:rFonts w:ascii="Times New Roman" w:hAnsi="Times New Roman" w:cs="Times New Roman"/>
          <w:sz w:val="24"/>
          <w:szCs w:val="24"/>
        </w:rPr>
        <w:t xml:space="preserve"> </w:t>
      </w:r>
      <w:r w:rsidR="006969C8" w:rsidRPr="00DF62B0">
        <w:rPr>
          <w:rFonts w:ascii="Times New Roman" w:hAnsi="Times New Roman" w:cs="Times New Roman"/>
          <w:sz w:val="24"/>
          <w:szCs w:val="24"/>
        </w:rPr>
        <w:t xml:space="preserve">visa apimtimi </w:t>
      </w:r>
      <w:r w:rsidR="002D0DF4" w:rsidRPr="00DF62B0">
        <w:rPr>
          <w:rFonts w:ascii="Times New Roman" w:hAnsi="Times New Roman" w:cs="Times New Roman"/>
          <w:sz w:val="24"/>
          <w:szCs w:val="24"/>
        </w:rPr>
        <w:t>įvykdžius Sutarties 1.2 punkte išvardint</w:t>
      </w:r>
      <w:r w:rsidR="005D33CC" w:rsidRPr="00DF62B0">
        <w:rPr>
          <w:rFonts w:ascii="Times New Roman" w:hAnsi="Times New Roman" w:cs="Times New Roman"/>
          <w:sz w:val="24"/>
          <w:szCs w:val="24"/>
        </w:rPr>
        <w:t>as</w:t>
      </w:r>
      <w:r w:rsidR="002D0DF4" w:rsidRPr="00DF62B0">
        <w:rPr>
          <w:rFonts w:ascii="Times New Roman" w:hAnsi="Times New Roman" w:cs="Times New Roman"/>
          <w:sz w:val="24"/>
          <w:szCs w:val="24"/>
        </w:rPr>
        <w:t xml:space="preserve"> </w:t>
      </w:r>
      <w:r w:rsidR="005D33CC" w:rsidRPr="00DF62B0">
        <w:rPr>
          <w:rFonts w:ascii="Times New Roman" w:hAnsi="Times New Roman" w:cs="Times New Roman"/>
          <w:sz w:val="24"/>
          <w:szCs w:val="24"/>
        </w:rPr>
        <w:t>paslaugas</w:t>
      </w:r>
      <w:r w:rsidR="002D0DF4" w:rsidRPr="00DF62B0">
        <w:rPr>
          <w:rFonts w:ascii="Times New Roman" w:hAnsi="Times New Roman" w:cs="Times New Roman"/>
          <w:sz w:val="24"/>
          <w:szCs w:val="24"/>
        </w:rPr>
        <w:t xml:space="preserve">. </w:t>
      </w:r>
    </w:p>
    <w:p w14:paraId="1698CF86" w14:textId="41CFE2A4" w:rsidR="007D60A9" w:rsidRPr="00DF62B0" w:rsidRDefault="007D60A9" w:rsidP="00DF62B0">
      <w:pPr>
        <w:pStyle w:val="Komentarotekstas"/>
        <w:numPr>
          <w:ilvl w:val="1"/>
          <w:numId w:val="1"/>
        </w:numPr>
        <w:tabs>
          <w:tab w:val="left" w:pos="851"/>
          <w:tab w:val="left" w:pos="1418"/>
          <w:tab w:val="left" w:pos="3119"/>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 xml:space="preserve">Į Sutarties kainą įskaičiuoti visi mokesčiai, mokami Lietuvos Respublikoje, bei įskaičiuotos visos išlaidos, susijusios su Paslaugos atlikimu ir kitos išlaidos, susijusios su tinkamu Sutarties vykdymu. </w:t>
      </w:r>
    </w:p>
    <w:p w14:paraId="64CF14CC" w14:textId="22E5D3D6" w:rsidR="009E2E74" w:rsidRPr="00DF62B0" w:rsidRDefault="007D60A9" w:rsidP="00DF62B0">
      <w:pPr>
        <w:pStyle w:val="Komentarotekstas"/>
        <w:numPr>
          <w:ilvl w:val="1"/>
          <w:numId w:val="1"/>
        </w:numPr>
        <w:tabs>
          <w:tab w:val="left" w:pos="851"/>
          <w:tab w:val="left" w:pos="1418"/>
          <w:tab w:val="left" w:pos="3119"/>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Sutarčiai taikomos fiksuoto</w:t>
      </w:r>
      <w:r w:rsidR="00B57F90" w:rsidRPr="00DF62B0">
        <w:rPr>
          <w:rFonts w:ascii="Times New Roman" w:hAnsi="Times New Roman" w:cs="Times New Roman"/>
          <w:sz w:val="24"/>
          <w:szCs w:val="24"/>
        </w:rPr>
        <w:t>s kainos</w:t>
      </w:r>
      <w:r w:rsidRPr="00DF62B0">
        <w:rPr>
          <w:rFonts w:ascii="Times New Roman" w:hAnsi="Times New Roman" w:cs="Times New Roman"/>
          <w:sz w:val="24"/>
          <w:szCs w:val="24"/>
        </w:rPr>
        <w:t xml:space="preserve"> kainodaros taisyklės. Sutarties </w:t>
      </w:r>
      <w:r w:rsidR="00B57F90" w:rsidRPr="00DF62B0">
        <w:rPr>
          <w:rFonts w:ascii="Times New Roman" w:hAnsi="Times New Roman" w:cs="Times New Roman"/>
          <w:sz w:val="24"/>
          <w:szCs w:val="24"/>
        </w:rPr>
        <w:t>kaina</w:t>
      </w:r>
      <w:r w:rsidR="002D0DF4" w:rsidRPr="00DF62B0">
        <w:rPr>
          <w:rFonts w:ascii="Times New Roman" w:hAnsi="Times New Roman" w:cs="Times New Roman"/>
          <w:sz w:val="24"/>
          <w:szCs w:val="24"/>
        </w:rPr>
        <w:t xml:space="preserve"> </w:t>
      </w:r>
      <w:r w:rsidR="002D0DF4" w:rsidRPr="00DF62B0">
        <w:rPr>
          <w:rFonts w:ascii="Times New Roman" w:eastAsia="Times New Roman" w:hAnsi="Times New Roman" w:cs="Times New Roman"/>
          <w:kern w:val="2"/>
          <w:sz w:val="24"/>
          <w:szCs w:val="24"/>
        </w:rPr>
        <w:t xml:space="preserve">11374,00 Eur (vienuolika tūkstančių trys šimtai septyniasdešimt keturi eurai) </w:t>
      </w:r>
      <w:r w:rsidR="002D0DF4" w:rsidRPr="00DF62B0">
        <w:rPr>
          <w:rFonts w:ascii="Times New Roman" w:hAnsi="Times New Roman" w:cs="Times New Roman"/>
          <w:sz w:val="24"/>
          <w:szCs w:val="24"/>
        </w:rPr>
        <w:t>su PVM, kurį sudaro visa apimtimi įvykdyti Sutarties 1.2 punkte išvardint</w:t>
      </w:r>
      <w:r w:rsidR="00B57F90" w:rsidRPr="00DF62B0">
        <w:rPr>
          <w:rFonts w:ascii="Times New Roman" w:hAnsi="Times New Roman" w:cs="Times New Roman"/>
          <w:sz w:val="24"/>
          <w:szCs w:val="24"/>
        </w:rPr>
        <w:t>os paslaugos</w:t>
      </w:r>
      <w:r w:rsidR="002D0DF4" w:rsidRPr="00DF62B0">
        <w:rPr>
          <w:rFonts w:ascii="Times New Roman" w:hAnsi="Times New Roman" w:cs="Times New Roman"/>
          <w:sz w:val="24"/>
          <w:szCs w:val="24"/>
        </w:rPr>
        <w:t xml:space="preserve">. </w:t>
      </w:r>
      <w:r w:rsidRPr="00DF62B0">
        <w:rPr>
          <w:rFonts w:ascii="Times New Roman" w:hAnsi="Times New Roman" w:cs="Times New Roman"/>
          <w:sz w:val="24"/>
          <w:szCs w:val="24"/>
        </w:rPr>
        <w:t>Sutartyje nustatyt</w:t>
      </w:r>
      <w:r w:rsidR="00324B6E" w:rsidRPr="00DF62B0">
        <w:rPr>
          <w:rFonts w:ascii="Times New Roman" w:hAnsi="Times New Roman" w:cs="Times New Roman"/>
          <w:sz w:val="24"/>
          <w:szCs w:val="24"/>
        </w:rPr>
        <w:t>a</w:t>
      </w:r>
      <w:r w:rsidRPr="00DF62B0">
        <w:rPr>
          <w:rFonts w:ascii="Times New Roman" w:hAnsi="Times New Roman" w:cs="Times New Roman"/>
          <w:sz w:val="24"/>
          <w:szCs w:val="24"/>
        </w:rPr>
        <w:t xml:space="preserve"> Paslaugų </w:t>
      </w:r>
      <w:r w:rsidR="00B57F90" w:rsidRPr="00DF62B0">
        <w:rPr>
          <w:rFonts w:ascii="Times New Roman" w:hAnsi="Times New Roman" w:cs="Times New Roman"/>
          <w:sz w:val="24"/>
          <w:szCs w:val="24"/>
        </w:rPr>
        <w:t xml:space="preserve">kaina </w:t>
      </w:r>
      <w:r w:rsidRPr="00DF62B0">
        <w:rPr>
          <w:rFonts w:ascii="Times New Roman" w:hAnsi="Times New Roman" w:cs="Times New Roman"/>
          <w:sz w:val="24"/>
          <w:szCs w:val="24"/>
        </w:rPr>
        <w:t>yra esminė Sutarties sąlyga ir negali būti keičiam</w:t>
      </w:r>
      <w:r w:rsidR="00324B6E" w:rsidRPr="00DF62B0">
        <w:rPr>
          <w:rFonts w:ascii="Times New Roman" w:hAnsi="Times New Roman" w:cs="Times New Roman"/>
          <w:sz w:val="24"/>
          <w:szCs w:val="24"/>
        </w:rPr>
        <w:t>a</w:t>
      </w:r>
      <w:r w:rsidRPr="00DF62B0">
        <w:rPr>
          <w:rFonts w:ascii="Times New Roman" w:hAnsi="Times New Roman" w:cs="Times New Roman"/>
          <w:sz w:val="24"/>
          <w:szCs w:val="24"/>
        </w:rPr>
        <w:t xml:space="preserve"> visą Sutarties galiojimo laikotarpį</w:t>
      </w:r>
      <w:r w:rsidR="00C44161" w:rsidRPr="00DF62B0">
        <w:rPr>
          <w:rFonts w:ascii="Times New Roman" w:hAnsi="Times New Roman" w:cs="Times New Roman"/>
          <w:sz w:val="24"/>
          <w:szCs w:val="24"/>
        </w:rPr>
        <w:t>.</w:t>
      </w:r>
      <w:r w:rsidRPr="00DF62B0">
        <w:rPr>
          <w:rFonts w:ascii="Times New Roman" w:hAnsi="Times New Roman" w:cs="Times New Roman"/>
          <w:sz w:val="24"/>
          <w:szCs w:val="24"/>
        </w:rPr>
        <w:t xml:space="preserve"> </w:t>
      </w:r>
    </w:p>
    <w:p w14:paraId="4F4A4049" w14:textId="7683A7FD" w:rsidR="00900677" w:rsidRPr="00DF62B0" w:rsidRDefault="00900677" w:rsidP="00DF62B0">
      <w:pPr>
        <w:pStyle w:val="Komentarotekstas"/>
        <w:numPr>
          <w:ilvl w:val="1"/>
          <w:numId w:val="1"/>
        </w:numPr>
        <w:tabs>
          <w:tab w:val="left" w:pos="851"/>
          <w:tab w:val="left" w:pos="1418"/>
          <w:tab w:val="left" w:pos="2977"/>
        </w:tabs>
        <w:spacing w:after="0"/>
        <w:ind w:left="1701" w:firstLine="851"/>
        <w:jc w:val="both"/>
        <w:rPr>
          <w:rFonts w:ascii="Times New Roman" w:hAnsi="Times New Roman" w:cs="Times New Roman"/>
          <w:sz w:val="24"/>
          <w:szCs w:val="24"/>
        </w:rPr>
      </w:pPr>
      <w:r w:rsidRPr="00DF62B0">
        <w:rPr>
          <w:rFonts w:ascii="Times New Roman" w:eastAsia="Times New Roman" w:hAnsi="Times New Roman" w:cs="Times New Roman"/>
          <w:sz w:val="24"/>
          <w:szCs w:val="24"/>
        </w:rPr>
        <w:lastRenderedPageBreak/>
        <w:t xml:space="preserve">Užsakovas sumoka Paslaugų teikėjui už kokybiškai suteiktas, </w:t>
      </w:r>
      <w:r w:rsidR="00C44161" w:rsidRPr="00DF62B0">
        <w:rPr>
          <w:rFonts w:ascii="Times New Roman" w:eastAsia="Times New Roman" w:hAnsi="Times New Roman" w:cs="Times New Roman"/>
          <w:sz w:val="24"/>
          <w:szCs w:val="24"/>
        </w:rPr>
        <w:t>Sutart</w:t>
      </w:r>
      <w:r w:rsidR="00F01C4D" w:rsidRPr="00DF62B0">
        <w:rPr>
          <w:rFonts w:ascii="Times New Roman" w:eastAsia="Times New Roman" w:hAnsi="Times New Roman" w:cs="Times New Roman"/>
          <w:sz w:val="24"/>
          <w:szCs w:val="24"/>
        </w:rPr>
        <w:t>ies 1.2 punkte išvardintas paslaugas</w:t>
      </w:r>
      <w:r w:rsidRPr="00DF62B0">
        <w:rPr>
          <w:rFonts w:ascii="Times New Roman" w:eastAsia="Times New Roman" w:hAnsi="Times New Roman" w:cs="Times New Roman"/>
          <w:sz w:val="24"/>
          <w:szCs w:val="24"/>
        </w:rPr>
        <w:t xml:space="preserve"> pagal jų pagrindu išrašytą sąskaitą</w:t>
      </w:r>
      <w:r w:rsidR="00225A44" w:rsidRPr="00DF62B0">
        <w:rPr>
          <w:rFonts w:ascii="Times New Roman" w:eastAsia="Times New Roman" w:hAnsi="Times New Roman" w:cs="Times New Roman"/>
          <w:sz w:val="24"/>
          <w:szCs w:val="24"/>
        </w:rPr>
        <w:t xml:space="preserve"> </w:t>
      </w:r>
      <w:r w:rsidRPr="00DF62B0">
        <w:rPr>
          <w:rFonts w:ascii="Times New Roman" w:eastAsia="Times New Roman" w:hAnsi="Times New Roman" w:cs="Times New Roman"/>
          <w:sz w:val="24"/>
          <w:szCs w:val="24"/>
        </w:rPr>
        <w:t>faktūrą.</w:t>
      </w:r>
    </w:p>
    <w:p w14:paraId="4BBE9131" w14:textId="1B60D594" w:rsidR="003032B5" w:rsidRPr="00DF62B0" w:rsidRDefault="00CE373B" w:rsidP="00DF62B0">
      <w:pPr>
        <w:pStyle w:val="Komentarotekstas"/>
        <w:numPr>
          <w:ilvl w:val="1"/>
          <w:numId w:val="1"/>
        </w:numPr>
        <w:tabs>
          <w:tab w:val="left" w:pos="851"/>
          <w:tab w:val="left" w:pos="1418"/>
          <w:tab w:val="left" w:pos="2977"/>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Užsakovas Paslaugų teikėjui apmoka už suteiktas Paslaugas numatytas Sutartyje, pasirašius atliktų Paslaugų priėmimo ir perdavimo aktą</w:t>
      </w:r>
      <w:r w:rsidR="006F5BE0" w:rsidRPr="00DF62B0">
        <w:rPr>
          <w:rFonts w:ascii="Times New Roman" w:hAnsi="Times New Roman" w:cs="Times New Roman"/>
          <w:sz w:val="24"/>
          <w:szCs w:val="24"/>
        </w:rPr>
        <w:t xml:space="preserve"> pagal Sutarties 2.</w:t>
      </w:r>
      <w:r w:rsidR="006A62A6" w:rsidRPr="00DF62B0">
        <w:rPr>
          <w:rFonts w:ascii="Times New Roman" w:hAnsi="Times New Roman" w:cs="Times New Roman"/>
          <w:sz w:val="24"/>
          <w:szCs w:val="24"/>
        </w:rPr>
        <w:t>8</w:t>
      </w:r>
      <w:r w:rsidR="0087152D" w:rsidRPr="00DF62B0">
        <w:rPr>
          <w:rFonts w:ascii="Times New Roman" w:hAnsi="Times New Roman" w:cs="Times New Roman"/>
          <w:sz w:val="24"/>
          <w:szCs w:val="24"/>
        </w:rPr>
        <w:t xml:space="preserve"> punkte</w:t>
      </w:r>
      <w:r w:rsidR="006F5BE0" w:rsidRPr="00DF62B0">
        <w:rPr>
          <w:rFonts w:ascii="Times New Roman" w:hAnsi="Times New Roman" w:cs="Times New Roman"/>
          <w:sz w:val="24"/>
          <w:szCs w:val="24"/>
        </w:rPr>
        <w:t xml:space="preserve"> nustatytus kriterijus</w:t>
      </w:r>
      <w:r w:rsidR="009F6746" w:rsidRPr="00DF62B0">
        <w:rPr>
          <w:rFonts w:ascii="Times New Roman" w:hAnsi="Times New Roman" w:cs="Times New Roman"/>
          <w:sz w:val="24"/>
          <w:szCs w:val="24"/>
        </w:rPr>
        <w:t xml:space="preserve"> </w:t>
      </w:r>
      <w:r w:rsidRPr="00DF62B0">
        <w:rPr>
          <w:rFonts w:ascii="Times New Roman" w:hAnsi="Times New Roman" w:cs="Times New Roman"/>
          <w:sz w:val="24"/>
          <w:szCs w:val="24"/>
        </w:rPr>
        <w:t>ir pateikus PVM sąskaitą faktūrą ne vėliau kaip per 30 dienų nuo PVM sąskaitos faktūros pateikimo sąskaitų administravimo bendrojoje informacinėje sistemoje SABIS.</w:t>
      </w:r>
      <w:r w:rsidR="009F6746" w:rsidRPr="00DF62B0">
        <w:rPr>
          <w:rFonts w:ascii="Times New Roman" w:hAnsi="Times New Roman" w:cs="Times New Roman"/>
          <w:sz w:val="24"/>
          <w:szCs w:val="24"/>
        </w:rPr>
        <w:t xml:space="preserve"> </w:t>
      </w:r>
    </w:p>
    <w:p w14:paraId="5B2B29E5" w14:textId="09B99A16" w:rsidR="00252929" w:rsidRPr="00DF62B0" w:rsidRDefault="00AC35DC" w:rsidP="00DF62B0">
      <w:pPr>
        <w:pStyle w:val="Komentarotekstas"/>
        <w:numPr>
          <w:ilvl w:val="1"/>
          <w:numId w:val="1"/>
        </w:numPr>
        <w:tabs>
          <w:tab w:val="left" w:pos="851"/>
          <w:tab w:val="left" w:pos="1418"/>
          <w:tab w:val="left" w:pos="2977"/>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Užsakovas per 2 darbo dienas nuo Paslaugų priėmimo</w:t>
      </w:r>
      <w:r w:rsidR="00FA11A5">
        <w:rPr>
          <w:rFonts w:ascii="Times New Roman" w:hAnsi="Times New Roman" w:cs="Times New Roman"/>
          <w:sz w:val="24"/>
          <w:szCs w:val="24"/>
        </w:rPr>
        <w:t xml:space="preserve"> – </w:t>
      </w:r>
      <w:r w:rsidRPr="00DF62B0">
        <w:rPr>
          <w:rFonts w:ascii="Times New Roman" w:hAnsi="Times New Roman" w:cs="Times New Roman"/>
          <w:sz w:val="24"/>
          <w:szCs w:val="24"/>
        </w:rPr>
        <w:t>perdavimo akto gavimo patikrina Paslaugų suteikimą ir</w:t>
      </w:r>
      <w:r w:rsidRPr="00DF62B0">
        <w:rPr>
          <w:rFonts w:ascii="Times New Roman" w:hAnsi="Times New Roman" w:cs="Times New Roman"/>
          <w:b/>
          <w:bCs/>
          <w:sz w:val="24"/>
          <w:szCs w:val="24"/>
        </w:rPr>
        <w:t xml:space="preserve"> </w:t>
      </w:r>
      <w:r w:rsidRPr="00DF62B0">
        <w:rPr>
          <w:rFonts w:ascii="Times New Roman" w:hAnsi="Times New Roman" w:cs="Times New Roman"/>
          <w:sz w:val="24"/>
          <w:szCs w:val="24"/>
        </w:rPr>
        <w:t>pasirašo Paslaugų priėmimo</w:t>
      </w:r>
      <w:r w:rsidR="00FA11A5">
        <w:rPr>
          <w:rFonts w:ascii="Times New Roman" w:hAnsi="Times New Roman" w:cs="Times New Roman"/>
          <w:sz w:val="24"/>
          <w:szCs w:val="24"/>
        </w:rPr>
        <w:t xml:space="preserve"> </w:t>
      </w:r>
      <w:r w:rsidRPr="00DF62B0">
        <w:rPr>
          <w:rFonts w:ascii="Times New Roman" w:hAnsi="Times New Roman" w:cs="Times New Roman"/>
          <w:sz w:val="24"/>
          <w:szCs w:val="24"/>
        </w:rPr>
        <w:t>–</w:t>
      </w:r>
      <w:r w:rsidR="00FA11A5">
        <w:rPr>
          <w:rFonts w:ascii="Times New Roman" w:hAnsi="Times New Roman" w:cs="Times New Roman"/>
          <w:sz w:val="24"/>
          <w:szCs w:val="24"/>
        </w:rPr>
        <w:t xml:space="preserve"> </w:t>
      </w:r>
      <w:r w:rsidRPr="00DF62B0">
        <w:rPr>
          <w:rFonts w:ascii="Times New Roman" w:hAnsi="Times New Roman" w:cs="Times New Roman"/>
          <w:sz w:val="24"/>
          <w:szCs w:val="24"/>
        </w:rPr>
        <w:t>perdavimo aktą, arba pateikia motyvuotas pastabas dėl Paslaugų trūkumų ar neįvykdytos apimties.</w:t>
      </w:r>
    </w:p>
    <w:p w14:paraId="0056306F" w14:textId="247CD74C" w:rsidR="00D80924" w:rsidRPr="00DF62B0" w:rsidRDefault="00D80924" w:rsidP="00DF62B0">
      <w:pPr>
        <w:pStyle w:val="Komentarotekstas"/>
        <w:numPr>
          <w:ilvl w:val="1"/>
          <w:numId w:val="1"/>
        </w:numPr>
        <w:tabs>
          <w:tab w:val="left" w:pos="851"/>
          <w:tab w:val="left" w:pos="1418"/>
          <w:tab w:val="left" w:pos="2552"/>
          <w:tab w:val="left" w:pos="3119"/>
        </w:tabs>
        <w:spacing w:after="0"/>
        <w:ind w:left="1701" w:firstLine="851"/>
        <w:jc w:val="both"/>
        <w:rPr>
          <w:rFonts w:ascii="Times New Roman" w:hAnsi="Times New Roman" w:cs="Times New Roman"/>
          <w:sz w:val="24"/>
          <w:szCs w:val="24"/>
        </w:rPr>
      </w:pPr>
      <w:r w:rsidRPr="00DF62B0">
        <w:rPr>
          <w:rFonts w:ascii="Times New Roman" w:hAnsi="Times New Roman" w:cs="Times New Roman"/>
          <w:sz w:val="24"/>
          <w:szCs w:val="24"/>
        </w:rPr>
        <w:t>Paslaugų priėmimo–perdavimo aktas pasirašomas tik faktiškai suteiktų ir patikrintų Paslaugų apimčiai, kuri ir laikoma pagrindu atsiskaitymui pagal Sutarties 2.6 punktą.</w:t>
      </w:r>
    </w:p>
    <w:p w14:paraId="37609279" w14:textId="77777777" w:rsidR="00AE56AB" w:rsidRPr="00DF62B0" w:rsidRDefault="00AE56AB" w:rsidP="00DF62B0">
      <w:pPr>
        <w:pStyle w:val="Komentarotekstas"/>
        <w:tabs>
          <w:tab w:val="left" w:pos="851"/>
          <w:tab w:val="left" w:pos="1418"/>
          <w:tab w:val="left" w:pos="3119"/>
        </w:tabs>
        <w:spacing w:after="0"/>
        <w:ind w:left="1701"/>
        <w:jc w:val="both"/>
        <w:rPr>
          <w:rFonts w:ascii="Times New Roman" w:hAnsi="Times New Roman" w:cs="Times New Roman"/>
          <w:sz w:val="24"/>
          <w:szCs w:val="24"/>
        </w:rPr>
      </w:pPr>
    </w:p>
    <w:p w14:paraId="2A40DA30" w14:textId="5FE7BB0F" w:rsidR="00A136A6" w:rsidRPr="00DF62B0" w:rsidRDefault="00A136A6" w:rsidP="00DF62B0">
      <w:pPr>
        <w:pStyle w:val="Sraopastraipa"/>
        <w:widowControl w:val="0"/>
        <w:numPr>
          <w:ilvl w:val="0"/>
          <w:numId w:val="1"/>
        </w:numPr>
        <w:autoSpaceDE w:val="0"/>
        <w:autoSpaceDN w:val="0"/>
        <w:adjustRightInd w:val="0"/>
        <w:spacing w:after="0" w:line="240" w:lineRule="auto"/>
        <w:ind w:left="1701" w:hanging="357"/>
        <w:jc w:val="center"/>
        <w:rPr>
          <w:rFonts w:ascii="Times New Roman" w:eastAsia="Calibri" w:hAnsi="Times New Roman" w:cs="Times New Roman"/>
          <w:b/>
          <w:sz w:val="24"/>
          <w:szCs w:val="24"/>
          <w:lang w:eastAsia="en-US"/>
        </w:rPr>
      </w:pPr>
      <w:r w:rsidRPr="00DF62B0">
        <w:rPr>
          <w:rFonts w:ascii="Times New Roman" w:eastAsia="Calibri" w:hAnsi="Times New Roman" w:cs="Times New Roman"/>
          <w:b/>
          <w:sz w:val="24"/>
          <w:szCs w:val="24"/>
          <w:lang w:eastAsia="en-US"/>
        </w:rPr>
        <w:t>ŠALIŲ ĮSIPAREIGOJIMAI IR PAREIGOS</w:t>
      </w:r>
    </w:p>
    <w:p w14:paraId="14FF241B" w14:textId="143D20B1" w:rsidR="00A136A6" w:rsidRPr="00DF62B0" w:rsidRDefault="007E495C" w:rsidP="00DF62B0">
      <w:pPr>
        <w:autoSpaceDE w:val="0"/>
        <w:autoSpaceDN w:val="0"/>
        <w:adjustRightInd w:val="0"/>
        <w:spacing w:after="0" w:line="240" w:lineRule="auto"/>
        <w:ind w:left="1701" w:firstLine="709"/>
        <w:contextualSpacing/>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.1.</w:t>
      </w:r>
      <w:r w:rsidR="000E2075" w:rsidRPr="00DF62B0">
        <w:rPr>
          <w:rFonts w:ascii="Times New Roman" w:eastAsia="Times New Roman" w:hAnsi="Times New Roman" w:cs="Times New Roman"/>
          <w:sz w:val="24"/>
          <w:szCs w:val="24"/>
        </w:rPr>
        <w:t xml:space="preserve"> </w:t>
      </w:r>
      <w:r w:rsidR="00A136A6" w:rsidRPr="00DF62B0">
        <w:rPr>
          <w:rFonts w:ascii="Times New Roman" w:eastAsia="Times New Roman" w:hAnsi="Times New Roman" w:cs="Times New Roman"/>
          <w:sz w:val="24"/>
          <w:szCs w:val="24"/>
        </w:rPr>
        <w:t>Paslaugų teikėjas įsipareigoja:</w:t>
      </w:r>
    </w:p>
    <w:p w14:paraId="0CA2A5C7" w14:textId="554BC1C7" w:rsidR="000F2E85" w:rsidRPr="00DF62B0" w:rsidRDefault="007E495C" w:rsidP="00DF62B0">
      <w:pPr>
        <w:tabs>
          <w:tab w:val="left" w:pos="1134"/>
          <w:tab w:val="left" w:pos="1276"/>
        </w:tabs>
        <w:spacing w:after="0" w:line="240" w:lineRule="auto"/>
        <w:ind w:left="1701" w:firstLine="709"/>
        <w:contextualSpacing/>
        <w:jc w:val="both"/>
        <w:rPr>
          <w:rFonts w:ascii="Times New Roman" w:eastAsia="Calibri" w:hAnsi="Times New Roman" w:cs="Times New Roman"/>
          <w:sz w:val="24"/>
          <w:szCs w:val="24"/>
          <w:lang w:eastAsia="en-US"/>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 xml:space="preserve">.1.1. </w:t>
      </w:r>
      <w:r w:rsidR="00A136A6" w:rsidRPr="00DF62B0">
        <w:rPr>
          <w:rFonts w:ascii="Times New Roman" w:eastAsia="Calibri" w:hAnsi="Times New Roman" w:cs="Times New Roman"/>
          <w:sz w:val="24"/>
          <w:szCs w:val="24"/>
          <w:lang w:eastAsia="en-US"/>
        </w:rPr>
        <w:t xml:space="preserve">teikti Paslaugas </w:t>
      </w:r>
      <w:r w:rsidR="006F72EF" w:rsidRPr="00DF62B0">
        <w:rPr>
          <w:rFonts w:ascii="Times New Roman" w:eastAsia="Calibri" w:hAnsi="Times New Roman" w:cs="Times New Roman"/>
          <w:sz w:val="24"/>
          <w:szCs w:val="24"/>
          <w:lang w:eastAsia="en-US"/>
        </w:rPr>
        <w:t>Užsakovui</w:t>
      </w:r>
      <w:r w:rsidR="00A136A6" w:rsidRPr="00DF62B0">
        <w:rPr>
          <w:rFonts w:ascii="Times New Roman" w:eastAsia="Calibri" w:hAnsi="Times New Roman" w:cs="Times New Roman"/>
          <w:sz w:val="24"/>
          <w:szCs w:val="24"/>
          <w:lang w:eastAsia="en-US"/>
        </w:rPr>
        <w:t xml:space="preserve"> pagal šią Sutartį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4DC677DF" w:rsidR="00A136A6" w:rsidRPr="00DF62B0" w:rsidRDefault="007E495C" w:rsidP="00DF62B0">
      <w:pPr>
        <w:tabs>
          <w:tab w:val="left" w:pos="1134"/>
          <w:tab w:val="left" w:pos="1276"/>
        </w:tabs>
        <w:spacing w:after="0" w:line="240" w:lineRule="auto"/>
        <w:ind w:left="1701" w:firstLine="709"/>
        <w:contextualSpacing/>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 xml:space="preserve">.1.2. garantuoti </w:t>
      </w:r>
      <w:bookmarkStart w:id="1" w:name="_Hlk25329250"/>
      <w:r w:rsidR="006F72EF" w:rsidRPr="00DF62B0">
        <w:rPr>
          <w:rFonts w:ascii="Times New Roman" w:eastAsia="Times New Roman" w:hAnsi="Times New Roman" w:cs="Times New Roman"/>
          <w:sz w:val="24"/>
          <w:szCs w:val="24"/>
        </w:rPr>
        <w:t>Užsakovo</w:t>
      </w:r>
      <w:r w:rsidR="00A136A6" w:rsidRPr="00DF62B0">
        <w:rPr>
          <w:rFonts w:ascii="Times New Roman" w:eastAsia="Times New Roman" w:hAnsi="Times New Roman" w:cs="Times New Roman"/>
          <w:sz w:val="24"/>
          <w:szCs w:val="24"/>
        </w:rPr>
        <w:t xml:space="preserve"> </w:t>
      </w:r>
      <w:bookmarkEnd w:id="1"/>
      <w:r w:rsidR="00A136A6" w:rsidRPr="00DF62B0">
        <w:rPr>
          <w:rFonts w:ascii="Times New Roman" w:eastAsia="Times New Roman" w:hAnsi="Times New Roman" w:cs="Times New Roman"/>
          <w:sz w:val="24"/>
          <w:szCs w:val="24"/>
        </w:rPr>
        <w:t xml:space="preserve">tiesioginių nuostolių atlyginimą, jei </w:t>
      </w:r>
      <w:r w:rsidR="00AF34EE" w:rsidRPr="00DF62B0">
        <w:rPr>
          <w:rFonts w:ascii="Times New Roman" w:eastAsia="Times New Roman" w:hAnsi="Times New Roman" w:cs="Times New Roman"/>
          <w:sz w:val="24"/>
          <w:szCs w:val="24"/>
        </w:rPr>
        <w:t>Paslaugų teikėjas</w:t>
      </w:r>
      <w:r w:rsidR="00A136A6" w:rsidRPr="00DF62B0">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DF62B0">
        <w:rPr>
          <w:rFonts w:ascii="Times New Roman" w:eastAsia="Times New Roman" w:hAnsi="Times New Roman" w:cs="Times New Roman"/>
          <w:sz w:val="24"/>
          <w:szCs w:val="24"/>
        </w:rPr>
        <w:t>Užsakovui</w:t>
      </w:r>
      <w:r w:rsidR="00A136A6" w:rsidRPr="00DF62B0">
        <w:rPr>
          <w:rFonts w:ascii="Times New Roman" w:eastAsia="Times New Roman" w:hAnsi="Times New Roman" w:cs="Times New Roman"/>
          <w:sz w:val="24"/>
          <w:szCs w:val="24"/>
        </w:rPr>
        <w:t xml:space="preserve"> būtų pateikti kokie nors reikalavimai ar pradėti procesiniai veiksmai;</w:t>
      </w:r>
    </w:p>
    <w:p w14:paraId="2864A1DC" w14:textId="3B941F68" w:rsidR="00A136A6" w:rsidRPr="00DF62B0" w:rsidRDefault="007E495C" w:rsidP="00DF62B0">
      <w:pPr>
        <w:tabs>
          <w:tab w:val="left" w:pos="1134"/>
          <w:tab w:val="left" w:pos="1276"/>
        </w:tabs>
        <w:spacing w:after="0" w:line="240" w:lineRule="auto"/>
        <w:ind w:left="1701" w:firstLine="709"/>
        <w:contextualSpacing/>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65B2032B" w14:textId="182FB5D2" w:rsidR="00A136A6" w:rsidRPr="00DF62B0" w:rsidRDefault="00B25AFB" w:rsidP="00DF62B0">
      <w:pPr>
        <w:suppressAutoHyphens/>
        <w:spacing w:after="0" w:line="240" w:lineRule="auto"/>
        <w:ind w:left="1701" w:firstLine="709"/>
        <w:jc w:val="both"/>
        <w:rPr>
          <w:rFonts w:ascii="Times New Roman" w:eastAsia="Calibri" w:hAnsi="Times New Roman" w:cs="Times New Roman"/>
          <w:sz w:val="24"/>
          <w:szCs w:val="24"/>
        </w:rPr>
      </w:pPr>
      <w:r w:rsidRPr="00DF62B0">
        <w:rPr>
          <w:rFonts w:ascii="Times New Roman" w:eastAsia="Times New Roman" w:hAnsi="Times New Roman" w:cs="Times New Roman"/>
          <w:sz w:val="24"/>
          <w:szCs w:val="24"/>
          <w:lang w:eastAsia="en-US"/>
        </w:rPr>
        <w:t>3.1.</w:t>
      </w:r>
      <w:r w:rsidR="009E18D1" w:rsidRPr="00DF62B0">
        <w:rPr>
          <w:rFonts w:ascii="Times New Roman" w:eastAsia="Times New Roman" w:hAnsi="Times New Roman" w:cs="Times New Roman"/>
          <w:sz w:val="24"/>
          <w:szCs w:val="24"/>
          <w:lang w:eastAsia="en-US"/>
        </w:rPr>
        <w:t>4</w:t>
      </w:r>
      <w:r w:rsidRPr="00DF62B0">
        <w:rPr>
          <w:rFonts w:ascii="Times New Roman" w:eastAsia="Times New Roman" w:hAnsi="Times New Roman" w:cs="Times New Roman"/>
          <w:sz w:val="24"/>
          <w:szCs w:val="24"/>
          <w:lang w:eastAsia="en-US"/>
        </w:rPr>
        <w:t xml:space="preserve">. </w:t>
      </w:r>
      <w:r w:rsidR="00A136A6" w:rsidRPr="00DF62B0">
        <w:rPr>
          <w:rFonts w:ascii="Times New Roman" w:eastAsia="Calibri" w:hAnsi="Times New Roman" w:cs="Times New Roman"/>
          <w:sz w:val="24"/>
          <w:szCs w:val="24"/>
        </w:rPr>
        <w:t xml:space="preserve">užtikrinti iš </w:t>
      </w:r>
      <w:r w:rsidR="006F72EF" w:rsidRPr="00DF62B0">
        <w:rPr>
          <w:rFonts w:ascii="Times New Roman" w:eastAsia="Calibri" w:hAnsi="Times New Roman" w:cs="Times New Roman"/>
          <w:sz w:val="24"/>
          <w:szCs w:val="24"/>
        </w:rPr>
        <w:t>Užsakovo</w:t>
      </w:r>
      <w:r w:rsidR="00A136A6" w:rsidRPr="00DF62B0">
        <w:rPr>
          <w:rFonts w:ascii="Times New Roman" w:eastAsia="Calibri" w:hAnsi="Times New Roman" w:cs="Times New Roman"/>
          <w:sz w:val="24"/>
          <w:szCs w:val="24"/>
        </w:rPr>
        <w:t xml:space="preserve"> Sutarties vykdymo metu gautos ir su Sutarties vykdymu susijusios informacijos konfidencialumą ir apsaugą;</w:t>
      </w:r>
    </w:p>
    <w:p w14:paraId="117F7CC4" w14:textId="795EEE1C" w:rsidR="0099630A" w:rsidRPr="00DF62B0" w:rsidRDefault="007E495C"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Calibri" w:hAnsi="Times New Roman" w:cs="Times New Roman"/>
          <w:sz w:val="24"/>
          <w:szCs w:val="24"/>
        </w:rPr>
        <w:t>3</w:t>
      </w:r>
      <w:r w:rsidR="00A136A6" w:rsidRPr="00DF62B0">
        <w:rPr>
          <w:rFonts w:ascii="Times New Roman" w:eastAsia="Calibri" w:hAnsi="Times New Roman" w:cs="Times New Roman"/>
          <w:sz w:val="24"/>
          <w:szCs w:val="24"/>
        </w:rPr>
        <w:t>.1.</w:t>
      </w:r>
      <w:r w:rsidR="009E18D1" w:rsidRPr="00DF62B0">
        <w:rPr>
          <w:rFonts w:ascii="Times New Roman" w:eastAsia="Calibri" w:hAnsi="Times New Roman" w:cs="Times New Roman"/>
          <w:sz w:val="24"/>
          <w:szCs w:val="24"/>
        </w:rPr>
        <w:t>5</w:t>
      </w:r>
      <w:r w:rsidR="00A136A6" w:rsidRPr="00DF62B0">
        <w:rPr>
          <w:rFonts w:ascii="Times New Roman" w:eastAsia="Calibri" w:hAnsi="Times New Roman" w:cs="Times New Roman"/>
          <w:sz w:val="24"/>
          <w:szCs w:val="24"/>
        </w:rPr>
        <w:t xml:space="preserve">. </w:t>
      </w:r>
      <w:r w:rsidR="00A136A6" w:rsidRPr="00DF62B0">
        <w:rPr>
          <w:rFonts w:ascii="Times New Roman" w:eastAsia="Times New Roman" w:hAnsi="Times New Roman" w:cs="Times New Roman"/>
          <w:sz w:val="24"/>
          <w:szCs w:val="24"/>
        </w:rPr>
        <w:t xml:space="preserve">kai </w:t>
      </w:r>
      <w:r w:rsidR="00AF34EE" w:rsidRPr="00DF62B0">
        <w:rPr>
          <w:rFonts w:ascii="Times New Roman" w:eastAsia="Times New Roman" w:hAnsi="Times New Roman" w:cs="Times New Roman"/>
          <w:sz w:val="24"/>
          <w:szCs w:val="24"/>
        </w:rPr>
        <w:t>Paslaugų teikėjas</w:t>
      </w:r>
      <w:r w:rsidR="00A136A6" w:rsidRPr="00DF62B0">
        <w:rPr>
          <w:rFonts w:ascii="Times New Roman" w:eastAsia="Times New Roman" w:hAnsi="Times New Roman" w:cs="Times New Roman"/>
          <w:sz w:val="24"/>
          <w:szCs w:val="24"/>
        </w:rPr>
        <w:t xml:space="preserve"> netinkamai vykdo arba nevykdo savo sutartinių įsipareigojimų, jis privalo, </w:t>
      </w:r>
      <w:r w:rsidR="006F72EF" w:rsidRPr="00DF62B0">
        <w:rPr>
          <w:rFonts w:ascii="Times New Roman" w:eastAsia="Times New Roman" w:hAnsi="Times New Roman" w:cs="Times New Roman"/>
          <w:sz w:val="24"/>
          <w:szCs w:val="24"/>
        </w:rPr>
        <w:t>Užsakovui</w:t>
      </w:r>
      <w:r w:rsidR="00A136A6" w:rsidRPr="00DF62B0">
        <w:rPr>
          <w:rFonts w:ascii="Times New Roman" w:eastAsia="Times New Roman" w:hAnsi="Times New Roman" w:cs="Times New Roman"/>
          <w:sz w:val="24"/>
          <w:szCs w:val="24"/>
        </w:rPr>
        <w:t xml:space="preserve"> </w:t>
      </w:r>
      <w:r w:rsidR="00985E06" w:rsidRPr="00DF62B0">
        <w:rPr>
          <w:rFonts w:ascii="Times New Roman" w:eastAsia="Times New Roman" w:hAnsi="Times New Roman" w:cs="Times New Roman"/>
          <w:sz w:val="24"/>
          <w:szCs w:val="24"/>
        </w:rPr>
        <w:t xml:space="preserve">pagrįstai </w:t>
      </w:r>
      <w:r w:rsidR="00A136A6" w:rsidRPr="00DF62B0">
        <w:rPr>
          <w:rFonts w:ascii="Times New Roman" w:eastAsia="Times New Roman" w:hAnsi="Times New Roman" w:cs="Times New Roman"/>
          <w:sz w:val="24"/>
          <w:szCs w:val="24"/>
        </w:rPr>
        <w:t>pareikalavus, savo sąskaita ištaisyti bet kokius trūkumus, susijusius su Paslaugų teikimu</w:t>
      </w:r>
      <w:bookmarkStart w:id="2" w:name="_Hlk120197721"/>
      <w:r w:rsidR="0099630A" w:rsidRPr="00DF62B0">
        <w:rPr>
          <w:rFonts w:ascii="Times New Roman" w:eastAsia="Times New Roman" w:hAnsi="Times New Roman" w:cs="Times New Roman"/>
          <w:sz w:val="24"/>
          <w:szCs w:val="24"/>
        </w:rPr>
        <w:t>;</w:t>
      </w:r>
    </w:p>
    <w:p w14:paraId="634B0ED5" w14:textId="46B51AC3" w:rsidR="00FC3915" w:rsidRPr="00DF62B0" w:rsidRDefault="002D2B78"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3.1.6.</w:t>
      </w:r>
      <w:r w:rsidRPr="00DF62B0">
        <w:rPr>
          <w:rFonts w:ascii="Times New Roman" w:hAnsi="Times New Roman" w:cs="Times New Roman"/>
          <w:sz w:val="24"/>
          <w:szCs w:val="24"/>
        </w:rPr>
        <w:t xml:space="preserve"> </w:t>
      </w:r>
      <w:r w:rsidRPr="00DF62B0">
        <w:rPr>
          <w:rFonts w:ascii="Times New Roman" w:eastAsia="Times New Roman" w:hAnsi="Times New Roman" w:cs="Times New Roman"/>
          <w:sz w:val="24"/>
          <w:szCs w:val="24"/>
        </w:rPr>
        <w:t>Paslaugų teikėjas tinkamai ir laiku nesuteikęs Paslaugų pagal Sutartį, moka Užsakovui 0,03 proc. dydžio delspinigius nuo nesuteiktų Paslaugų kainos už kiekvieną uždelstą dieną.</w:t>
      </w:r>
      <w:bookmarkEnd w:id="2"/>
    </w:p>
    <w:p w14:paraId="54B62711" w14:textId="11F35E38" w:rsidR="00A136A6" w:rsidRPr="00DF62B0" w:rsidRDefault="007E495C"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 xml:space="preserve">.2. </w:t>
      </w:r>
      <w:r w:rsidR="006F72EF" w:rsidRPr="00DF62B0">
        <w:rPr>
          <w:rFonts w:ascii="Times New Roman" w:eastAsia="Times New Roman" w:hAnsi="Times New Roman" w:cs="Times New Roman"/>
          <w:sz w:val="24"/>
          <w:szCs w:val="24"/>
        </w:rPr>
        <w:t>Užsakovas</w:t>
      </w:r>
      <w:r w:rsidR="00A136A6" w:rsidRPr="00DF62B0">
        <w:rPr>
          <w:rFonts w:ascii="Times New Roman" w:eastAsia="Times New Roman" w:hAnsi="Times New Roman" w:cs="Times New Roman"/>
          <w:sz w:val="24"/>
          <w:szCs w:val="24"/>
        </w:rPr>
        <w:t xml:space="preserve"> įsipareigoja:</w:t>
      </w:r>
    </w:p>
    <w:p w14:paraId="6B059A01" w14:textId="5CE7022D" w:rsidR="00A136A6" w:rsidRPr="00DF62B0" w:rsidRDefault="007E495C"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 xml:space="preserve">.2.1. atsiskaityti su </w:t>
      </w:r>
      <w:r w:rsidR="00AF34EE" w:rsidRPr="00DF62B0">
        <w:rPr>
          <w:rFonts w:ascii="Times New Roman" w:eastAsia="Times New Roman" w:hAnsi="Times New Roman" w:cs="Times New Roman"/>
          <w:sz w:val="24"/>
          <w:szCs w:val="24"/>
        </w:rPr>
        <w:t>Paslaugų teikėju</w:t>
      </w:r>
      <w:r w:rsidR="00A136A6" w:rsidRPr="00DF62B0">
        <w:rPr>
          <w:rFonts w:ascii="Times New Roman" w:eastAsia="Times New Roman" w:hAnsi="Times New Roman" w:cs="Times New Roman"/>
          <w:sz w:val="24"/>
          <w:szCs w:val="24"/>
        </w:rPr>
        <w:t xml:space="preserve"> Sutarties </w:t>
      </w:r>
      <w:r w:rsidR="00072C72" w:rsidRPr="00DF62B0">
        <w:rPr>
          <w:rFonts w:ascii="Times New Roman" w:eastAsia="Times New Roman" w:hAnsi="Times New Roman" w:cs="Times New Roman"/>
          <w:sz w:val="24"/>
          <w:szCs w:val="24"/>
        </w:rPr>
        <w:t>2</w:t>
      </w:r>
      <w:r w:rsidR="00A136A6" w:rsidRPr="00DF62B0">
        <w:rPr>
          <w:rFonts w:ascii="Times New Roman" w:eastAsia="Times New Roman" w:hAnsi="Times New Roman" w:cs="Times New Roman"/>
          <w:sz w:val="24"/>
          <w:szCs w:val="24"/>
        </w:rPr>
        <w:t xml:space="preserve"> skyriuje nustatytu terminu ir tvarka</w:t>
      </w:r>
      <w:r w:rsidR="00985E06" w:rsidRPr="00DF62B0">
        <w:rPr>
          <w:rFonts w:ascii="Times New Roman" w:eastAsia="Times New Roman" w:hAnsi="Times New Roman" w:cs="Times New Roman"/>
          <w:sz w:val="24"/>
          <w:szCs w:val="24"/>
        </w:rPr>
        <w:t>. Šio punkto pažeidimas laikomas esminiu Sutarties pažeidimu;</w:t>
      </w:r>
    </w:p>
    <w:p w14:paraId="50F2089B" w14:textId="65640485" w:rsidR="00A136A6" w:rsidRPr="00DF62B0" w:rsidRDefault="007E495C"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 xml:space="preserve">.2.2. teikiant Paslaugas ir derinant rengiamus dokumentus, bendradarbiauti su </w:t>
      </w:r>
      <w:r w:rsidR="00AF34EE" w:rsidRPr="00DF62B0">
        <w:rPr>
          <w:rFonts w:ascii="Times New Roman" w:eastAsia="Times New Roman" w:hAnsi="Times New Roman" w:cs="Times New Roman"/>
          <w:sz w:val="24"/>
          <w:szCs w:val="24"/>
        </w:rPr>
        <w:t>Paslaugų teikėju</w:t>
      </w:r>
      <w:r w:rsidR="00A136A6" w:rsidRPr="00DF62B0">
        <w:rPr>
          <w:rFonts w:ascii="Times New Roman" w:eastAsia="Times New Roman" w:hAnsi="Times New Roman" w:cs="Times New Roman"/>
          <w:sz w:val="24"/>
          <w:szCs w:val="24"/>
        </w:rPr>
        <w:t xml:space="preserve">, teikti jam reikalingą informaciją; </w:t>
      </w:r>
    </w:p>
    <w:p w14:paraId="7041000B" w14:textId="49153BE2" w:rsidR="00A136A6" w:rsidRPr="00DF62B0" w:rsidRDefault="007E495C"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A136A6" w:rsidRPr="00DF62B0">
        <w:rPr>
          <w:rFonts w:ascii="Times New Roman" w:eastAsia="Times New Roman" w:hAnsi="Times New Roman" w:cs="Times New Roman"/>
          <w:sz w:val="24"/>
          <w:szCs w:val="24"/>
        </w:rPr>
        <w:t xml:space="preserve">.2.3. teikti </w:t>
      </w:r>
      <w:r w:rsidR="00985E06" w:rsidRPr="00DF62B0">
        <w:rPr>
          <w:rFonts w:ascii="Times New Roman" w:eastAsia="Times New Roman" w:hAnsi="Times New Roman" w:cs="Times New Roman"/>
          <w:sz w:val="24"/>
          <w:szCs w:val="24"/>
        </w:rPr>
        <w:t xml:space="preserve">argumentuotas </w:t>
      </w:r>
      <w:r w:rsidR="00A136A6" w:rsidRPr="00DF62B0">
        <w:rPr>
          <w:rFonts w:ascii="Times New Roman" w:eastAsia="Times New Roman" w:hAnsi="Times New Roman" w:cs="Times New Roman"/>
          <w:sz w:val="24"/>
          <w:szCs w:val="24"/>
        </w:rPr>
        <w:t>pastabas dėl teikiamų Paslaugų</w:t>
      </w:r>
      <w:r w:rsidR="002D2B78" w:rsidRPr="00DF62B0">
        <w:rPr>
          <w:rFonts w:ascii="Times New Roman" w:eastAsia="Times New Roman" w:hAnsi="Times New Roman" w:cs="Times New Roman"/>
          <w:sz w:val="24"/>
          <w:szCs w:val="24"/>
        </w:rPr>
        <w:t>;</w:t>
      </w:r>
      <w:r w:rsidR="00985E06" w:rsidRPr="00DF62B0">
        <w:rPr>
          <w:rFonts w:ascii="Times New Roman" w:eastAsia="Times New Roman" w:hAnsi="Times New Roman" w:cs="Times New Roman"/>
          <w:sz w:val="24"/>
          <w:szCs w:val="24"/>
        </w:rPr>
        <w:t xml:space="preserve"> </w:t>
      </w:r>
    </w:p>
    <w:p w14:paraId="332510C2" w14:textId="341C1A9E" w:rsidR="009C3EB0" w:rsidRPr="00DF62B0" w:rsidRDefault="007E495C" w:rsidP="00DF62B0">
      <w:pPr>
        <w:suppressAutoHyphens/>
        <w:spacing w:after="0" w:line="240" w:lineRule="auto"/>
        <w:ind w:left="1701" w:firstLine="709"/>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3</w:t>
      </w:r>
      <w:r w:rsidR="000F2E85" w:rsidRPr="00DF62B0">
        <w:rPr>
          <w:rFonts w:ascii="Times New Roman" w:eastAsia="Times New Roman" w:hAnsi="Times New Roman" w:cs="Times New Roman"/>
          <w:sz w:val="24"/>
          <w:szCs w:val="24"/>
        </w:rPr>
        <w:t>.</w:t>
      </w:r>
      <w:r w:rsidR="00EF7639" w:rsidRPr="00DF62B0">
        <w:rPr>
          <w:rFonts w:ascii="Times New Roman" w:eastAsia="Times New Roman" w:hAnsi="Times New Roman" w:cs="Times New Roman"/>
          <w:sz w:val="24"/>
          <w:szCs w:val="24"/>
        </w:rPr>
        <w:t>2.4. pasirašyti Paslaugų perdavimo – priėmimo aktą, j</w:t>
      </w:r>
      <w:r w:rsidR="009477B7" w:rsidRPr="00DF62B0">
        <w:rPr>
          <w:rFonts w:ascii="Times New Roman" w:eastAsia="Times New Roman" w:hAnsi="Times New Roman" w:cs="Times New Roman"/>
          <w:sz w:val="24"/>
          <w:szCs w:val="24"/>
        </w:rPr>
        <w:t xml:space="preserve">ei Paslaugos suteiktos </w:t>
      </w:r>
      <w:r w:rsidR="00244B7C" w:rsidRPr="00DF62B0">
        <w:rPr>
          <w:rFonts w:ascii="Times New Roman" w:eastAsia="Times New Roman" w:hAnsi="Times New Roman" w:cs="Times New Roman"/>
          <w:sz w:val="24"/>
          <w:szCs w:val="24"/>
        </w:rPr>
        <w:t>visa apimtimi ir laikantis Sutarties reikalavimų.</w:t>
      </w:r>
    </w:p>
    <w:p w14:paraId="5408F6C6" w14:textId="68BBB87D" w:rsidR="009C3EB0" w:rsidRPr="00DF62B0" w:rsidRDefault="007E495C" w:rsidP="00DF62B0">
      <w:pPr>
        <w:suppressAutoHyphens/>
        <w:spacing w:after="0" w:line="240" w:lineRule="auto"/>
        <w:ind w:left="1701" w:firstLine="709"/>
        <w:jc w:val="both"/>
        <w:rPr>
          <w:rFonts w:ascii="Times New Roman" w:hAnsi="Times New Roman" w:cs="Times New Roman"/>
          <w:sz w:val="24"/>
          <w:szCs w:val="24"/>
        </w:rPr>
      </w:pPr>
      <w:r w:rsidRPr="00DF62B0">
        <w:rPr>
          <w:rFonts w:ascii="Times New Roman" w:eastAsia="Times New Roman" w:hAnsi="Times New Roman" w:cs="Times New Roman"/>
          <w:sz w:val="24"/>
          <w:szCs w:val="24"/>
        </w:rPr>
        <w:t>3</w:t>
      </w:r>
      <w:r w:rsidR="009C3EB0" w:rsidRPr="00DF62B0">
        <w:rPr>
          <w:rFonts w:ascii="Times New Roman" w:eastAsia="Times New Roman" w:hAnsi="Times New Roman" w:cs="Times New Roman"/>
          <w:sz w:val="24"/>
          <w:szCs w:val="24"/>
        </w:rPr>
        <w:t xml:space="preserve">.2.5. </w:t>
      </w:r>
      <w:r w:rsidR="009C3EB0" w:rsidRPr="00DF62B0">
        <w:rPr>
          <w:rFonts w:ascii="Times New Roman" w:hAnsi="Times New Roman" w:cs="Times New Roman"/>
          <w:sz w:val="24"/>
          <w:szCs w:val="24"/>
        </w:rPr>
        <w:t xml:space="preserve">Jei Užsakovas neatsiskaito su </w:t>
      </w:r>
      <w:r w:rsidR="007B5E82" w:rsidRPr="00DF62B0">
        <w:rPr>
          <w:rFonts w:ascii="Times New Roman" w:hAnsi="Times New Roman" w:cs="Times New Roman"/>
          <w:sz w:val="24"/>
          <w:szCs w:val="24"/>
        </w:rPr>
        <w:t xml:space="preserve">Paslaugų teikėju </w:t>
      </w:r>
      <w:r w:rsidR="007454D5" w:rsidRPr="00DF62B0">
        <w:rPr>
          <w:rFonts w:ascii="Times New Roman" w:hAnsi="Times New Roman" w:cs="Times New Roman"/>
          <w:sz w:val="24"/>
          <w:szCs w:val="24"/>
        </w:rPr>
        <w:t>per Sutartyje</w:t>
      </w:r>
      <w:r w:rsidR="009C3EB0" w:rsidRPr="00DF62B0">
        <w:rPr>
          <w:rFonts w:ascii="Times New Roman" w:hAnsi="Times New Roman" w:cs="Times New Roman"/>
          <w:sz w:val="24"/>
          <w:szCs w:val="24"/>
        </w:rPr>
        <w:t xml:space="preserve"> </w:t>
      </w:r>
      <w:r w:rsidR="007454D5" w:rsidRPr="00DF62B0">
        <w:rPr>
          <w:rFonts w:ascii="Times New Roman" w:hAnsi="Times New Roman" w:cs="Times New Roman"/>
          <w:sz w:val="24"/>
          <w:szCs w:val="24"/>
        </w:rPr>
        <w:t>nustatytą</w:t>
      </w:r>
      <w:r w:rsidR="009C3EB0" w:rsidRPr="00DF62B0">
        <w:rPr>
          <w:rFonts w:ascii="Times New Roman" w:hAnsi="Times New Roman" w:cs="Times New Roman"/>
          <w:sz w:val="24"/>
          <w:szCs w:val="24"/>
        </w:rPr>
        <w:t xml:space="preserve"> termin</w:t>
      </w:r>
      <w:r w:rsidR="007454D5" w:rsidRPr="00DF62B0">
        <w:rPr>
          <w:rFonts w:ascii="Times New Roman" w:hAnsi="Times New Roman" w:cs="Times New Roman"/>
          <w:sz w:val="24"/>
          <w:szCs w:val="24"/>
        </w:rPr>
        <w:t>ą</w:t>
      </w:r>
      <w:r w:rsidR="009C3EB0" w:rsidRPr="00DF62B0">
        <w:rPr>
          <w:rFonts w:ascii="Times New Roman" w:hAnsi="Times New Roman" w:cs="Times New Roman"/>
          <w:sz w:val="24"/>
          <w:szCs w:val="24"/>
        </w:rPr>
        <w:t xml:space="preserve">, Užsakovas moka </w:t>
      </w:r>
      <w:r w:rsidR="007B5E82" w:rsidRPr="00DF62B0">
        <w:rPr>
          <w:rFonts w:ascii="Times New Roman" w:hAnsi="Times New Roman" w:cs="Times New Roman"/>
          <w:sz w:val="24"/>
          <w:szCs w:val="24"/>
        </w:rPr>
        <w:t>Paslaugų teikėjui</w:t>
      </w:r>
      <w:r w:rsidR="009C3EB0" w:rsidRPr="00DF62B0">
        <w:rPr>
          <w:rFonts w:ascii="Times New Roman" w:hAnsi="Times New Roman" w:cs="Times New Roman"/>
          <w:sz w:val="24"/>
          <w:szCs w:val="24"/>
        </w:rPr>
        <w:t xml:space="preserve"> 0,03 proc. dydžio </w:t>
      </w:r>
      <w:r w:rsidR="00225A44" w:rsidRPr="00DF62B0">
        <w:rPr>
          <w:rFonts w:ascii="Times New Roman" w:hAnsi="Times New Roman" w:cs="Times New Roman"/>
          <w:sz w:val="24"/>
          <w:szCs w:val="24"/>
        </w:rPr>
        <w:t>delspinigius</w:t>
      </w:r>
      <w:r w:rsidR="009C3EB0" w:rsidRPr="00DF62B0">
        <w:rPr>
          <w:rFonts w:ascii="Times New Roman" w:hAnsi="Times New Roman" w:cs="Times New Roman"/>
          <w:sz w:val="24"/>
          <w:szCs w:val="24"/>
        </w:rPr>
        <w:t xml:space="preserve"> nuo laiku nesumokėtos sumos už kiekvieną pradelstą dieną.</w:t>
      </w:r>
    </w:p>
    <w:p w14:paraId="5FFC5672" w14:textId="77777777" w:rsidR="002D2B78" w:rsidRPr="00DF62B0" w:rsidRDefault="002D2B78" w:rsidP="00DF62B0">
      <w:pPr>
        <w:suppressAutoHyphens/>
        <w:spacing w:after="0" w:line="240" w:lineRule="auto"/>
        <w:ind w:left="1701" w:firstLine="709"/>
        <w:jc w:val="both"/>
        <w:rPr>
          <w:rFonts w:ascii="Times New Roman" w:hAnsi="Times New Roman" w:cs="Times New Roman"/>
          <w:sz w:val="24"/>
          <w:szCs w:val="24"/>
        </w:rPr>
      </w:pPr>
    </w:p>
    <w:p w14:paraId="08AB88C1" w14:textId="4962FE73" w:rsidR="00A136A6" w:rsidRPr="00FA11A5" w:rsidRDefault="00433FE3" w:rsidP="00FA11A5">
      <w:pPr>
        <w:pStyle w:val="Sraopastraipa"/>
        <w:numPr>
          <w:ilvl w:val="0"/>
          <w:numId w:val="1"/>
        </w:numPr>
        <w:spacing w:after="0" w:line="240" w:lineRule="auto"/>
        <w:jc w:val="center"/>
        <w:rPr>
          <w:rFonts w:ascii="Times New Roman" w:eastAsia="Times New Roman" w:hAnsi="Times New Roman" w:cs="Times New Roman"/>
          <w:b/>
          <w:sz w:val="24"/>
          <w:szCs w:val="24"/>
          <w:lang w:eastAsia="en-US"/>
        </w:rPr>
      </w:pPr>
      <w:r w:rsidRPr="00FA11A5">
        <w:rPr>
          <w:rFonts w:ascii="Times New Roman" w:eastAsia="Times New Roman" w:hAnsi="Times New Roman" w:cs="Times New Roman"/>
          <w:b/>
          <w:sz w:val="24"/>
          <w:szCs w:val="24"/>
          <w:lang w:eastAsia="en-US"/>
        </w:rPr>
        <w:t>ATSAKOMYBĖS PAGAL SUTARTĮ NETAIKYMAS ARBA ATLEIDIMAS NUO ATSAKOMYBĖS</w:t>
      </w:r>
    </w:p>
    <w:p w14:paraId="5DEF88E1" w14:textId="77777777" w:rsidR="00FA11A5" w:rsidRPr="00FA11A5" w:rsidRDefault="00FA11A5" w:rsidP="00FA11A5">
      <w:pPr>
        <w:pStyle w:val="Sraopastraipa"/>
        <w:spacing w:after="0" w:line="240" w:lineRule="auto"/>
        <w:ind w:left="3480"/>
        <w:rPr>
          <w:rFonts w:ascii="Times New Roman" w:eastAsia="Times New Roman" w:hAnsi="Times New Roman" w:cs="Times New Roman"/>
          <w:b/>
          <w:sz w:val="24"/>
          <w:szCs w:val="24"/>
          <w:lang w:eastAsia="en-US"/>
        </w:rPr>
      </w:pPr>
    </w:p>
    <w:p w14:paraId="2B74E9B9" w14:textId="3639ADFA" w:rsidR="00433FE3" w:rsidRPr="00DF62B0" w:rsidRDefault="004B3184" w:rsidP="00DF62B0">
      <w:pPr>
        <w:pStyle w:val="Body2"/>
        <w:pBdr>
          <w:top w:val="nil"/>
          <w:left w:val="nil"/>
          <w:bottom w:val="nil"/>
          <w:right w:val="nil"/>
          <w:between w:val="nil"/>
          <w:bar w:val="nil"/>
        </w:pBdr>
        <w:spacing w:after="0"/>
        <w:ind w:left="1701" w:firstLine="720"/>
        <w:rPr>
          <w:rFonts w:cs="Times New Roman"/>
          <w:color w:val="auto"/>
          <w:sz w:val="24"/>
          <w:szCs w:val="24"/>
          <w:lang w:val="lt-LT"/>
        </w:rPr>
      </w:pPr>
      <w:r w:rsidRPr="00DF62B0">
        <w:rPr>
          <w:rFonts w:cs="Times New Roman"/>
          <w:color w:val="auto"/>
          <w:sz w:val="24"/>
          <w:szCs w:val="24"/>
          <w:lang w:val="lt-LT"/>
        </w:rPr>
        <w:t>4.</w:t>
      </w:r>
      <w:r w:rsidR="008C6211" w:rsidRPr="00DF62B0">
        <w:rPr>
          <w:rFonts w:cs="Times New Roman"/>
          <w:color w:val="auto"/>
          <w:sz w:val="24"/>
          <w:szCs w:val="24"/>
          <w:lang w:val="lt-LT"/>
        </w:rPr>
        <w:t>1</w:t>
      </w:r>
      <w:r w:rsidRPr="00DF62B0">
        <w:rPr>
          <w:rFonts w:cs="Times New Roman"/>
          <w:color w:val="auto"/>
          <w:sz w:val="24"/>
          <w:szCs w:val="24"/>
          <w:lang w:val="lt-LT"/>
        </w:rPr>
        <w:t xml:space="preserve">. </w:t>
      </w:r>
      <w:r w:rsidR="00433FE3" w:rsidRPr="00DF62B0">
        <w:rPr>
          <w:rFonts w:cs="Times New Roman"/>
          <w:color w:val="auto"/>
          <w:sz w:val="24"/>
          <w:szCs w:val="24"/>
          <w:lang w:val="lt-LT"/>
        </w:rPr>
        <w:t>Atsakomybė pagal Sutartį netaikoma, taip pat Šalys gali būti visiškai ar iš dalies atleistos nuo civilinės atsakomybės šiais pagrindais:</w:t>
      </w:r>
    </w:p>
    <w:p w14:paraId="0C36C363" w14:textId="0992B929" w:rsidR="00BE766E" w:rsidRPr="00DF62B0" w:rsidRDefault="001219BD" w:rsidP="00DF62B0">
      <w:pPr>
        <w:pStyle w:val="Body2"/>
        <w:pBdr>
          <w:top w:val="nil"/>
          <w:left w:val="nil"/>
          <w:bottom w:val="nil"/>
          <w:right w:val="nil"/>
          <w:between w:val="nil"/>
          <w:bar w:val="nil"/>
        </w:pBdr>
        <w:spacing w:after="0"/>
        <w:ind w:left="1701" w:firstLine="720"/>
        <w:rPr>
          <w:rFonts w:cs="Times New Roman"/>
          <w:color w:val="auto"/>
          <w:sz w:val="24"/>
          <w:szCs w:val="24"/>
          <w:lang w:val="lt-LT"/>
        </w:rPr>
      </w:pPr>
      <w:r w:rsidRPr="00DF62B0">
        <w:rPr>
          <w:rFonts w:cs="Times New Roman"/>
          <w:color w:val="auto"/>
          <w:sz w:val="24"/>
          <w:szCs w:val="24"/>
          <w:lang w:val="lt-LT"/>
        </w:rPr>
        <w:t>4</w:t>
      </w:r>
      <w:r w:rsidR="00433FE3" w:rsidRPr="00DF62B0">
        <w:rPr>
          <w:rFonts w:cs="Times New Roman"/>
          <w:color w:val="auto"/>
          <w:sz w:val="24"/>
          <w:szCs w:val="24"/>
          <w:lang w:val="lt-LT"/>
        </w:rPr>
        <w:t>.</w:t>
      </w:r>
      <w:r w:rsidR="008C6211" w:rsidRPr="00DF62B0">
        <w:rPr>
          <w:rFonts w:cs="Times New Roman"/>
          <w:color w:val="auto"/>
          <w:sz w:val="24"/>
          <w:szCs w:val="24"/>
          <w:lang w:val="lt-LT"/>
        </w:rPr>
        <w:t>1</w:t>
      </w:r>
      <w:r w:rsidR="00433FE3" w:rsidRPr="00DF62B0">
        <w:rPr>
          <w:rFonts w:cs="Times New Roman"/>
          <w:color w:val="auto"/>
          <w:sz w:val="24"/>
          <w:szCs w:val="24"/>
          <w:lang w:val="lt-LT"/>
        </w:rPr>
        <w:t>.1. dėl nenugalimos jėgos (</w:t>
      </w:r>
      <w:r w:rsidR="00433FE3" w:rsidRPr="00DF62B0">
        <w:rPr>
          <w:rStyle w:val="Emfaz"/>
          <w:rFonts w:cs="Times New Roman"/>
          <w:color w:val="auto"/>
          <w:sz w:val="24"/>
          <w:szCs w:val="24"/>
          <w:bdr w:val="none" w:sz="0" w:space="0" w:color="auto" w:frame="1"/>
          <w:shd w:val="clear" w:color="auto" w:fill="FFFFFF"/>
          <w:lang w:val="lt-LT"/>
        </w:rPr>
        <w:t>force majeure</w:t>
      </w:r>
      <w:r w:rsidR="00433FE3" w:rsidRPr="00DF62B0">
        <w:rPr>
          <w:rFonts w:cs="Times New Roman"/>
          <w:color w:val="auto"/>
          <w:sz w:val="24"/>
          <w:szCs w:val="24"/>
          <w:lang w:val="lt-LT"/>
        </w:rPr>
        <w:t>) – taikomos Lietuvos Respublikos civilinio kodekso 6.212 straipsnio ir Lietuvos Respublikos Vyriausybės 1996 m. liepos 15 d. nutarimo Nr. 840 „</w:t>
      </w:r>
      <w:hyperlink r:id="rId11" w:history="1">
        <w:r w:rsidR="00433FE3" w:rsidRPr="00DF62B0">
          <w:rPr>
            <w:rStyle w:val="Hipersaitas"/>
            <w:rFonts w:cs="Times New Roman"/>
            <w:color w:val="auto"/>
            <w:sz w:val="24"/>
            <w:szCs w:val="24"/>
            <w:u w:val="none"/>
            <w:lang w:val="lt-LT"/>
          </w:rPr>
          <w:t>Dėl Atleidimo nuo atsakomybės esant nenugalimos jėgos (force majeure) aplinkybėms taisykl</w:t>
        </w:r>
      </w:hyperlink>
      <w:r w:rsidR="00433FE3" w:rsidRPr="00DF62B0">
        <w:rPr>
          <w:rFonts w:cs="Times New Roman"/>
          <w:color w:val="auto"/>
          <w:sz w:val="24"/>
          <w:szCs w:val="24"/>
          <w:lang w:val="lt-LT"/>
        </w:rPr>
        <w:t xml:space="preserve">ių patvirtinimo“ patvirtintų taisyklių nuostatos. Jeigu </w:t>
      </w:r>
      <w:r w:rsidR="00FA11A5">
        <w:rPr>
          <w:rFonts w:cs="Times New Roman"/>
          <w:color w:val="auto"/>
          <w:sz w:val="24"/>
          <w:szCs w:val="24"/>
          <w:lang w:val="lt-LT"/>
        </w:rPr>
        <w:t>Paslaugų te</w:t>
      </w:r>
      <w:r w:rsidR="00433FE3" w:rsidRPr="00DF62B0">
        <w:rPr>
          <w:rFonts w:cs="Times New Roman"/>
          <w:color w:val="auto"/>
          <w:sz w:val="24"/>
          <w:szCs w:val="24"/>
          <w:lang w:val="lt-LT"/>
        </w:rPr>
        <w:t xml:space="preserve">ikėjo subtiekėjas susiduria su nenugalimos jėgos aplinkybėmis, remtis šia sąlyga </w:t>
      </w:r>
      <w:r w:rsidR="00FA11A5">
        <w:rPr>
          <w:rFonts w:cs="Times New Roman"/>
          <w:color w:val="auto"/>
          <w:sz w:val="24"/>
          <w:szCs w:val="24"/>
          <w:lang w:val="lt-LT"/>
        </w:rPr>
        <w:t xml:space="preserve">Paslaugų </w:t>
      </w:r>
      <w:r w:rsidR="00FA11A5" w:rsidRPr="00DF62B0">
        <w:rPr>
          <w:rFonts w:cs="Times New Roman"/>
          <w:color w:val="auto"/>
          <w:sz w:val="24"/>
          <w:szCs w:val="24"/>
          <w:lang w:val="lt-LT"/>
        </w:rPr>
        <w:t>t</w:t>
      </w:r>
      <w:r w:rsidR="00FA11A5">
        <w:rPr>
          <w:rFonts w:cs="Times New Roman"/>
          <w:color w:val="auto"/>
          <w:sz w:val="24"/>
          <w:szCs w:val="24"/>
          <w:lang w:val="lt-LT"/>
        </w:rPr>
        <w:t>e</w:t>
      </w:r>
      <w:r w:rsidR="00433FE3" w:rsidRPr="00DF62B0">
        <w:rPr>
          <w:rFonts w:cs="Times New Roman"/>
          <w:color w:val="auto"/>
          <w:sz w:val="24"/>
          <w:szCs w:val="24"/>
          <w:lang w:val="lt-LT"/>
        </w:rPr>
        <w:t>ikėjas gali tik tokiu atveju, jei negali pasitelkti kito subtiekėjo nepatirdamas nepagrįstų išlaidų;</w:t>
      </w:r>
    </w:p>
    <w:p w14:paraId="4179F80B" w14:textId="39486B6A" w:rsidR="00433FE3" w:rsidRPr="00DF62B0" w:rsidRDefault="001219BD" w:rsidP="00DF62B0">
      <w:pPr>
        <w:pStyle w:val="Body2"/>
        <w:pBdr>
          <w:top w:val="nil"/>
          <w:left w:val="nil"/>
          <w:bottom w:val="nil"/>
          <w:right w:val="nil"/>
          <w:between w:val="nil"/>
          <w:bar w:val="nil"/>
        </w:pBdr>
        <w:spacing w:after="0"/>
        <w:ind w:left="1701" w:firstLine="720"/>
        <w:rPr>
          <w:rFonts w:cs="Times New Roman"/>
          <w:color w:val="auto"/>
          <w:sz w:val="24"/>
          <w:szCs w:val="24"/>
          <w:lang w:val="lt-LT"/>
        </w:rPr>
      </w:pPr>
      <w:r w:rsidRPr="00DF62B0">
        <w:rPr>
          <w:rFonts w:cs="Times New Roman"/>
          <w:color w:val="auto"/>
          <w:sz w:val="24"/>
          <w:szCs w:val="24"/>
          <w:lang w:val="lt-LT"/>
        </w:rPr>
        <w:lastRenderedPageBreak/>
        <w:t>4</w:t>
      </w:r>
      <w:r w:rsidR="00433FE3" w:rsidRPr="00DF62B0">
        <w:rPr>
          <w:rFonts w:cs="Times New Roman"/>
          <w:color w:val="auto"/>
          <w:sz w:val="24"/>
          <w:szCs w:val="24"/>
          <w:lang w:val="lt-LT"/>
        </w:rPr>
        <w:t>.</w:t>
      </w:r>
      <w:r w:rsidR="008C6211" w:rsidRPr="00DF62B0">
        <w:rPr>
          <w:rFonts w:cs="Times New Roman"/>
          <w:color w:val="auto"/>
          <w:sz w:val="24"/>
          <w:szCs w:val="24"/>
          <w:lang w:val="lt-LT"/>
        </w:rPr>
        <w:t>1</w:t>
      </w:r>
      <w:r w:rsidR="00433FE3" w:rsidRPr="00DF62B0">
        <w:rPr>
          <w:rFonts w:cs="Times New Roman"/>
          <w:color w:val="auto"/>
          <w:sz w:val="24"/>
          <w:szCs w:val="24"/>
          <w:lang w:val="lt-LT"/>
        </w:rPr>
        <w:t xml:space="preserve">.2. dėl Europos Sąjungos valstybių veiksmų – kai prievolę pagal Sutartį įvykdyti neįmanoma dėl privalomų ir nenumatytų Europos Sąjungos valstybės institucijų veiksmų (aktų), kurių Šalys neturėjo teisės ginčyti ir šie veiksmai </w:t>
      </w:r>
      <w:r w:rsidR="00433FE3" w:rsidRPr="00DF62B0">
        <w:rPr>
          <w:rFonts w:cs="Times New Roman"/>
          <w:color w:val="auto"/>
          <w:sz w:val="24"/>
          <w:szCs w:val="24"/>
          <w:shd w:val="clear" w:color="auto" w:fill="FFFFFF"/>
          <w:lang w:val="lt-LT"/>
        </w:rPr>
        <w:t>negalėjo būti iš anksto numatyti.</w:t>
      </w:r>
    </w:p>
    <w:p w14:paraId="30B8373F" w14:textId="18677DD1" w:rsidR="00AE56AB" w:rsidRPr="00DF62B0" w:rsidRDefault="001219BD" w:rsidP="00DF62B0">
      <w:pPr>
        <w:pStyle w:val="Body2"/>
        <w:pBdr>
          <w:top w:val="nil"/>
          <w:left w:val="nil"/>
          <w:bottom w:val="nil"/>
          <w:right w:val="nil"/>
          <w:between w:val="nil"/>
          <w:bar w:val="nil"/>
        </w:pBdr>
        <w:spacing w:after="0"/>
        <w:ind w:left="1701" w:firstLine="720"/>
        <w:rPr>
          <w:rFonts w:eastAsia="Times New Roman" w:cs="Times New Roman"/>
          <w:color w:val="auto"/>
          <w:sz w:val="24"/>
          <w:szCs w:val="24"/>
          <w:lang w:val="lt-LT"/>
        </w:rPr>
      </w:pPr>
      <w:r w:rsidRPr="00DF62B0">
        <w:rPr>
          <w:rFonts w:cs="Times New Roman"/>
          <w:color w:val="auto"/>
          <w:sz w:val="24"/>
          <w:szCs w:val="24"/>
          <w:shd w:val="clear" w:color="auto" w:fill="FFFFFF"/>
          <w:lang w:val="lt-LT"/>
        </w:rPr>
        <w:t>4</w:t>
      </w:r>
      <w:r w:rsidR="00433FE3" w:rsidRPr="00DF62B0">
        <w:rPr>
          <w:rFonts w:cs="Times New Roman"/>
          <w:color w:val="auto"/>
          <w:sz w:val="24"/>
          <w:szCs w:val="24"/>
          <w:shd w:val="clear" w:color="auto" w:fill="FFFFFF"/>
          <w:lang w:val="lt-LT"/>
        </w:rPr>
        <w:t>.</w:t>
      </w:r>
      <w:r w:rsidR="008C6211" w:rsidRPr="00DF62B0">
        <w:rPr>
          <w:rFonts w:cs="Times New Roman"/>
          <w:color w:val="auto"/>
          <w:sz w:val="24"/>
          <w:szCs w:val="24"/>
          <w:shd w:val="clear" w:color="auto" w:fill="FFFFFF"/>
          <w:lang w:val="lt-LT"/>
        </w:rPr>
        <w:t>2</w:t>
      </w:r>
      <w:r w:rsidR="00433FE3" w:rsidRPr="00DF62B0">
        <w:rPr>
          <w:rFonts w:cs="Times New Roman"/>
          <w:color w:val="auto"/>
          <w:sz w:val="24"/>
          <w:szCs w:val="24"/>
          <w:shd w:val="clear" w:color="auto" w:fill="FFFFFF"/>
          <w:lang w:val="lt-LT"/>
        </w:rPr>
        <w:t xml:space="preserve">. </w:t>
      </w:r>
      <w:r w:rsidR="00433FE3" w:rsidRPr="00DF62B0">
        <w:rPr>
          <w:rFonts w:eastAsia="Times New Roman" w:cs="Times New Roman"/>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095C7ED" w14:textId="77777777" w:rsidR="00DF62B0" w:rsidRPr="00DF62B0" w:rsidRDefault="00DF62B0" w:rsidP="00DF62B0">
      <w:pPr>
        <w:pStyle w:val="Body2"/>
        <w:pBdr>
          <w:top w:val="nil"/>
          <w:left w:val="nil"/>
          <w:bottom w:val="nil"/>
          <w:right w:val="nil"/>
          <w:between w:val="nil"/>
          <w:bar w:val="nil"/>
        </w:pBdr>
        <w:spacing w:after="0"/>
        <w:ind w:left="1701" w:firstLine="720"/>
        <w:rPr>
          <w:rFonts w:eastAsia="Times New Roman" w:cs="Times New Roman"/>
          <w:color w:val="auto"/>
          <w:sz w:val="24"/>
          <w:szCs w:val="24"/>
          <w:lang w:val="lt-LT"/>
        </w:rPr>
      </w:pPr>
    </w:p>
    <w:p w14:paraId="648B772B" w14:textId="65351B2D" w:rsidR="009477B7" w:rsidRPr="00DF62B0" w:rsidRDefault="001219BD" w:rsidP="00DF62B0">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701"/>
        <w:jc w:val="center"/>
        <w:rPr>
          <w:rFonts w:ascii="Times New Roman" w:eastAsia="Arial Unicode MS" w:hAnsi="Times New Roman" w:cs="Times New Roman"/>
          <w:b/>
          <w:bCs/>
          <w:sz w:val="24"/>
          <w:szCs w:val="24"/>
          <w:lang w:eastAsia="en-US"/>
        </w:rPr>
      </w:pPr>
      <w:r w:rsidRPr="00DF62B0">
        <w:rPr>
          <w:rFonts w:ascii="Times New Roman" w:eastAsia="Arial Unicode MS" w:hAnsi="Times New Roman" w:cs="Times New Roman"/>
          <w:b/>
          <w:bCs/>
          <w:sz w:val="24"/>
          <w:szCs w:val="24"/>
          <w:lang w:eastAsia="en-US"/>
        </w:rPr>
        <w:t>5</w:t>
      </w:r>
      <w:r w:rsidR="00BE766E" w:rsidRPr="00DF62B0">
        <w:rPr>
          <w:rFonts w:ascii="Times New Roman" w:eastAsia="Arial Unicode MS" w:hAnsi="Times New Roman" w:cs="Times New Roman"/>
          <w:b/>
          <w:bCs/>
          <w:sz w:val="24"/>
          <w:szCs w:val="24"/>
          <w:lang w:eastAsia="en-US"/>
        </w:rPr>
        <w:t xml:space="preserve">. </w:t>
      </w:r>
      <w:r w:rsidR="00A136A6" w:rsidRPr="00DF62B0">
        <w:rPr>
          <w:rFonts w:ascii="Times New Roman" w:eastAsia="Arial Unicode MS" w:hAnsi="Times New Roman" w:cs="Times New Roman"/>
          <w:b/>
          <w:bCs/>
          <w:sz w:val="24"/>
          <w:szCs w:val="24"/>
          <w:lang w:eastAsia="en-US"/>
        </w:rPr>
        <w:t>SUBT</w:t>
      </w:r>
      <w:r w:rsidR="000C4319" w:rsidRPr="00DF62B0">
        <w:rPr>
          <w:rFonts w:ascii="Times New Roman" w:eastAsia="Arial Unicode MS" w:hAnsi="Times New Roman" w:cs="Times New Roman"/>
          <w:b/>
          <w:bCs/>
          <w:sz w:val="24"/>
          <w:szCs w:val="24"/>
          <w:lang w:eastAsia="en-US"/>
        </w:rPr>
        <w:t>IE</w:t>
      </w:r>
      <w:r w:rsidR="00A136A6" w:rsidRPr="00DF62B0">
        <w:rPr>
          <w:rFonts w:ascii="Times New Roman" w:eastAsia="Arial Unicode MS" w:hAnsi="Times New Roman" w:cs="Times New Roman"/>
          <w:b/>
          <w:bCs/>
          <w:sz w:val="24"/>
          <w:szCs w:val="24"/>
          <w:lang w:eastAsia="en-US"/>
        </w:rPr>
        <w:t>KĖJ</w:t>
      </w:r>
      <w:r w:rsidR="00507809" w:rsidRPr="00DF62B0">
        <w:rPr>
          <w:rFonts w:ascii="Times New Roman" w:eastAsia="Arial Unicode MS" w:hAnsi="Times New Roman" w:cs="Times New Roman"/>
          <w:b/>
          <w:bCs/>
          <w:sz w:val="24"/>
          <w:szCs w:val="24"/>
          <w:lang w:eastAsia="en-US"/>
        </w:rPr>
        <w:t>AI, SPECIALISTAI, JŲ</w:t>
      </w:r>
      <w:r w:rsidR="00A136A6" w:rsidRPr="00DF62B0">
        <w:rPr>
          <w:rFonts w:ascii="Times New Roman" w:eastAsia="Arial Unicode MS" w:hAnsi="Times New Roman" w:cs="Times New Roman"/>
          <w:b/>
          <w:bCs/>
          <w:sz w:val="24"/>
          <w:szCs w:val="24"/>
          <w:lang w:eastAsia="en-US"/>
        </w:rPr>
        <w:t xml:space="preserve"> KEITIMO PAGRINDAI IR TVARKA</w:t>
      </w:r>
    </w:p>
    <w:p w14:paraId="10985CE0" w14:textId="77777777" w:rsidR="00DF62B0" w:rsidRPr="00DF62B0" w:rsidRDefault="00DF62B0" w:rsidP="00DF62B0">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701"/>
        <w:jc w:val="center"/>
        <w:rPr>
          <w:rFonts w:ascii="Times New Roman" w:eastAsia="Arial Unicode MS" w:hAnsi="Times New Roman" w:cs="Times New Roman"/>
          <w:b/>
          <w:bCs/>
          <w:sz w:val="24"/>
          <w:szCs w:val="24"/>
          <w:lang w:eastAsia="en-US"/>
        </w:rPr>
      </w:pPr>
    </w:p>
    <w:p w14:paraId="3BBE404B" w14:textId="41C1AA55" w:rsidR="00A87DD9" w:rsidRPr="00DF62B0" w:rsidRDefault="001219BD" w:rsidP="00DF62B0">
      <w:pPr>
        <w:widowControl w:val="0"/>
        <w:tabs>
          <w:tab w:val="left" w:pos="1026"/>
          <w:tab w:val="left" w:pos="1134"/>
          <w:tab w:val="left" w:pos="1310"/>
          <w:tab w:val="left" w:pos="1346"/>
        </w:tabs>
        <w:suppressAutoHyphens/>
        <w:autoSpaceDE w:val="0"/>
        <w:autoSpaceDN w:val="0"/>
        <w:adjustRightInd w:val="0"/>
        <w:spacing w:after="0" w:line="240" w:lineRule="auto"/>
        <w:ind w:left="1701" w:firstLine="709"/>
        <w:jc w:val="both"/>
        <w:rPr>
          <w:rFonts w:ascii="Times New Roman" w:eastAsia="Times New Roman" w:hAnsi="Times New Roman" w:cs="Times New Roman"/>
          <w:i/>
          <w:iCs/>
          <w:sz w:val="24"/>
          <w:szCs w:val="24"/>
          <w:lang w:eastAsia="en-US"/>
        </w:rPr>
      </w:pPr>
      <w:r w:rsidRPr="00DF62B0">
        <w:rPr>
          <w:rFonts w:ascii="Times New Roman" w:eastAsia="Times New Roman" w:hAnsi="Times New Roman" w:cs="Times New Roman"/>
          <w:sz w:val="24"/>
          <w:szCs w:val="24"/>
          <w:lang w:eastAsia="en-US"/>
        </w:rPr>
        <w:t>5</w:t>
      </w:r>
      <w:r w:rsidR="00A87DD9" w:rsidRPr="00DF62B0">
        <w:rPr>
          <w:rFonts w:ascii="Times New Roman" w:eastAsia="Times New Roman" w:hAnsi="Times New Roman" w:cs="Times New Roman"/>
          <w:sz w:val="24"/>
          <w:szCs w:val="24"/>
          <w:lang w:eastAsia="en-US"/>
        </w:rPr>
        <w:t xml:space="preserve">.1. </w:t>
      </w:r>
      <w:r w:rsidR="00A87DD9" w:rsidRPr="00DF62B0">
        <w:rPr>
          <w:rFonts w:ascii="Times New Roman" w:hAnsi="Times New Roman" w:cs="Times New Roman"/>
          <w:sz w:val="24"/>
          <w:szCs w:val="24"/>
        </w:rPr>
        <w:t xml:space="preserve">Paslaugų atlikimui Paslaugų teikėjas </w:t>
      </w:r>
      <w:r w:rsidR="00D54676" w:rsidRPr="00DF62B0">
        <w:rPr>
          <w:rFonts w:ascii="Times New Roman" w:hAnsi="Times New Roman" w:cs="Times New Roman"/>
          <w:sz w:val="24"/>
          <w:szCs w:val="24"/>
        </w:rPr>
        <w:t xml:space="preserve">gali </w:t>
      </w:r>
      <w:r w:rsidR="00A87DD9" w:rsidRPr="00DF62B0">
        <w:rPr>
          <w:rFonts w:ascii="Times New Roman" w:hAnsi="Times New Roman" w:cs="Times New Roman"/>
          <w:sz w:val="24"/>
          <w:szCs w:val="24"/>
        </w:rPr>
        <w:t>pasitelk</w:t>
      </w:r>
      <w:r w:rsidR="00D54676" w:rsidRPr="00DF62B0">
        <w:rPr>
          <w:rFonts w:ascii="Times New Roman" w:hAnsi="Times New Roman" w:cs="Times New Roman"/>
          <w:sz w:val="24"/>
          <w:szCs w:val="24"/>
        </w:rPr>
        <w:t>ti</w:t>
      </w:r>
      <w:r w:rsidR="00A87DD9" w:rsidRPr="00DF62B0">
        <w:rPr>
          <w:rFonts w:ascii="Times New Roman" w:hAnsi="Times New Roman" w:cs="Times New Roman"/>
          <w:sz w:val="24"/>
          <w:szCs w:val="24"/>
        </w:rPr>
        <w:t xml:space="preserve"> Subtiekėją</w:t>
      </w:r>
      <w:r w:rsidR="00D54676" w:rsidRPr="00DF62B0">
        <w:rPr>
          <w:rFonts w:ascii="Times New Roman" w:hAnsi="Times New Roman" w:cs="Times New Roman"/>
          <w:sz w:val="24"/>
          <w:szCs w:val="24"/>
        </w:rPr>
        <w:t>.</w:t>
      </w:r>
    </w:p>
    <w:p w14:paraId="08EE5E93" w14:textId="199B76FA" w:rsidR="00A87DD9" w:rsidRPr="00DF62B0" w:rsidRDefault="00A87DD9" w:rsidP="00DF62B0">
      <w:pPr>
        <w:widowControl w:val="0"/>
        <w:tabs>
          <w:tab w:val="left" w:pos="1026"/>
          <w:tab w:val="left" w:pos="1134"/>
        </w:tabs>
        <w:suppressAutoHyphens/>
        <w:autoSpaceDE w:val="0"/>
        <w:autoSpaceDN w:val="0"/>
        <w:adjustRightInd w:val="0"/>
        <w:spacing w:after="0" w:line="240" w:lineRule="auto"/>
        <w:ind w:left="1701"/>
        <w:jc w:val="both"/>
        <w:rPr>
          <w:rFonts w:ascii="Times New Roman" w:eastAsia="Times New Roman" w:hAnsi="Times New Roman" w:cs="Times New Roman"/>
          <w:sz w:val="24"/>
          <w:szCs w:val="24"/>
          <w:lang w:eastAsia="en-US"/>
        </w:rPr>
      </w:pPr>
      <w:r w:rsidRPr="00DF62B0">
        <w:rPr>
          <w:rFonts w:ascii="Times New Roman" w:eastAsia="Times New Roman" w:hAnsi="Times New Roman" w:cs="Times New Roman"/>
          <w:sz w:val="24"/>
          <w:szCs w:val="24"/>
          <w:lang w:eastAsia="en-US"/>
        </w:rPr>
        <w:t xml:space="preserve">            </w:t>
      </w:r>
      <w:r w:rsidR="001219BD" w:rsidRPr="00DF62B0">
        <w:rPr>
          <w:rFonts w:ascii="Times New Roman" w:eastAsia="Times New Roman" w:hAnsi="Times New Roman" w:cs="Times New Roman"/>
          <w:sz w:val="24"/>
          <w:szCs w:val="24"/>
          <w:lang w:eastAsia="en-US"/>
        </w:rPr>
        <w:t>5</w:t>
      </w:r>
      <w:r w:rsidRPr="00DF62B0">
        <w:rPr>
          <w:rFonts w:ascii="Times New Roman" w:eastAsia="Times New Roman" w:hAnsi="Times New Roman" w:cs="Times New Roman"/>
          <w:sz w:val="24"/>
          <w:szCs w:val="24"/>
          <w:lang w:eastAsia="en-US"/>
        </w:rPr>
        <w:t>.</w:t>
      </w:r>
      <w:r w:rsidR="0048349F" w:rsidRPr="00DF62B0">
        <w:rPr>
          <w:rFonts w:ascii="Times New Roman" w:eastAsia="Times New Roman" w:hAnsi="Times New Roman" w:cs="Times New Roman"/>
          <w:sz w:val="24"/>
          <w:szCs w:val="24"/>
          <w:lang w:eastAsia="en-US"/>
        </w:rPr>
        <w:t xml:space="preserve">2. </w:t>
      </w:r>
      <w:r w:rsidRPr="00DF62B0">
        <w:rPr>
          <w:rFonts w:ascii="Times New Roman" w:eastAsia="Times New Roman" w:hAnsi="Times New Roman" w:cs="Times New Roman"/>
          <w:sz w:val="24"/>
          <w:szCs w:val="24"/>
          <w:lang w:eastAsia="en-US"/>
        </w:rPr>
        <w:t xml:space="preserve">Paslaugų teikėjas negali keisti Sutarties </w:t>
      </w:r>
      <w:r w:rsidR="001219BD" w:rsidRPr="00DF62B0">
        <w:rPr>
          <w:rFonts w:ascii="Times New Roman" w:eastAsia="Times New Roman" w:hAnsi="Times New Roman" w:cs="Times New Roman"/>
          <w:sz w:val="24"/>
          <w:szCs w:val="24"/>
          <w:lang w:eastAsia="en-US"/>
        </w:rPr>
        <w:t>5</w:t>
      </w:r>
      <w:r w:rsidRPr="00DF62B0">
        <w:rPr>
          <w:rFonts w:ascii="Times New Roman" w:eastAsia="Times New Roman" w:hAnsi="Times New Roman" w:cs="Times New Roman"/>
          <w:sz w:val="24"/>
          <w:szCs w:val="24"/>
          <w:lang w:eastAsia="en-US"/>
        </w:rPr>
        <w:t xml:space="preserve">.1 papunktyje nurodyto (-ų) subteikėjo </w:t>
      </w:r>
      <w:r w:rsidR="00FA11A5">
        <w:rPr>
          <w:rFonts w:ascii="Times New Roman" w:eastAsia="Times New Roman" w:hAnsi="Times New Roman" w:cs="Times New Roman"/>
          <w:sz w:val="24"/>
          <w:szCs w:val="24"/>
          <w:lang w:eastAsia="en-US"/>
        </w:rPr>
        <w:t xml:space="preserve">                </w:t>
      </w:r>
      <w:r w:rsidRPr="00DF62B0">
        <w:rPr>
          <w:rFonts w:ascii="Times New Roman" w:eastAsia="Times New Roman" w:hAnsi="Times New Roman" w:cs="Times New Roman"/>
          <w:sz w:val="24"/>
          <w:szCs w:val="24"/>
          <w:lang w:eastAsia="en-US"/>
        </w:rPr>
        <w:t xml:space="preserve">(-ų)/specialisto/ų visą Sutarties laikotarpį be raštiško Užsakovo sutikimo. </w:t>
      </w:r>
    </w:p>
    <w:p w14:paraId="5C732E04" w14:textId="1D608AB0" w:rsidR="00BD7E1C" w:rsidRPr="00DF62B0" w:rsidRDefault="001219BD" w:rsidP="00DF62B0">
      <w:pPr>
        <w:widowControl w:val="0"/>
        <w:tabs>
          <w:tab w:val="left" w:pos="1134"/>
          <w:tab w:val="left" w:pos="1346"/>
          <w:tab w:val="left" w:pos="1452"/>
          <w:tab w:val="left" w:pos="3828"/>
        </w:tabs>
        <w:suppressAutoHyphens/>
        <w:autoSpaceDE w:val="0"/>
        <w:autoSpaceDN w:val="0"/>
        <w:adjustRightInd w:val="0"/>
        <w:spacing w:after="0" w:line="240" w:lineRule="auto"/>
        <w:ind w:left="1701" w:firstLine="709"/>
        <w:jc w:val="both"/>
        <w:rPr>
          <w:rFonts w:ascii="Times New Roman" w:eastAsia="Times New Roman" w:hAnsi="Times New Roman" w:cs="Times New Roman"/>
          <w:sz w:val="24"/>
          <w:szCs w:val="24"/>
          <w:lang w:eastAsia="en-US"/>
        </w:rPr>
      </w:pPr>
      <w:r w:rsidRPr="00DF62B0">
        <w:rPr>
          <w:rFonts w:ascii="Times New Roman" w:eastAsia="Times New Roman" w:hAnsi="Times New Roman" w:cs="Times New Roman"/>
          <w:sz w:val="24"/>
          <w:szCs w:val="24"/>
          <w:lang w:eastAsia="en-US"/>
        </w:rPr>
        <w:t>5</w:t>
      </w:r>
      <w:r w:rsidR="00A87DD9" w:rsidRPr="00DF62B0">
        <w:rPr>
          <w:rFonts w:ascii="Times New Roman" w:eastAsia="Times New Roman" w:hAnsi="Times New Roman" w:cs="Times New Roman"/>
          <w:sz w:val="24"/>
          <w:szCs w:val="24"/>
          <w:lang w:eastAsia="en-US"/>
        </w:rPr>
        <w:t>.</w:t>
      </w:r>
      <w:r w:rsidR="00036497" w:rsidRPr="00DF62B0">
        <w:rPr>
          <w:rFonts w:ascii="Times New Roman" w:eastAsia="Times New Roman" w:hAnsi="Times New Roman" w:cs="Times New Roman"/>
          <w:sz w:val="24"/>
          <w:szCs w:val="24"/>
          <w:lang w:eastAsia="en-US"/>
        </w:rPr>
        <w:t>3</w:t>
      </w:r>
      <w:r w:rsidR="0048349F" w:rsidRPr="00DF62B0">
        <w:rPr>
          <w:rFonts w:ascii="Times New Roman" w:eastAsia="Times New Roman" w:hAnsi="Times New Roman" w:cs="Times New Roman"/>
          <w:sz w:val="24"/>
          <w:szCs w:val="24"/>
          <w:lang w:eastAsia="en-US"/>
        </w:rPr>
        <w:t>.</w:t>
      </w:r>
      <w:r w:rsidR="00A87DD9" w:rsidRPr="00DF62B0">
        <w:rPr>
          <w:rFonts w:ascii="Times New Roman" w:eastAsia="Times New Roman" w:hAnsi="Times New Roman" w:cs="Times New Roman"/>
          <w:sz w:val="24"/>
          <w:szCs w:val="24"/>
          <w:lang w:eastAsia="en-US"/>
        </w:rPr>
        <w:t xml:space="preserve"> Paslaugų teikėjas, siekdamas pakeisti subteikėją (-</w:t>
      </w:r>
      <w:proofErr w:type="spellStart"/>
      <w:r w:rsidR="00A87DD9" w:rsidRPr="00DF62B0">
        <w:rPr>
          <w:rFonts w:ascii="Times New Roman" w:eastAsia="Times New Roman" w:hAnsi="Times New Roman" w:cs="Times New Roman"/>
          <w:sz w:val="24"/>
          <w:szCs w:val="24"/>
          <w:lang w:eastAsia="en-US"/>
        </w:rPr>
        <w:t>us</w:t>
      </w:r>
      <w:proofErr w:type="spellEnd"/>
      <w:r w:rsidR="00A87DD9" w:rsidRPr="00DF62B0">
        <w:rPr>
          <w:rFonts w:ascii="Times New Roman" w:eastAsia="Times New Roman" w:hAnsi="Times New Roman" w:cs="Times New Roman"/>
          <w:sz w:val="24"/>
          <w:szCs w:val="24"/>
          <w:lang w:eastAsia="en-US"/>
        </w:rPr>
        <w:t>) ar specialistą (</w:t>
      </w:r>
      <w:r w:rsidR="00FA11A5">
        <w:rPr>
          <w:rFonts w:ascii="Times New Roman" w:eastAsia="Times New Roman" w:hAnsi="Times New Roman" w:cs="Times New Roman"/>
          <w:sz w:val="24"/>
          <w:szCs w:val="24"/>
          <w:lang w:eastAsia="en-US"/>
        </w:rPr>
        <w:t>-</w:t>
      </w:r>
      <w:proofErr w:type="spellStart"/>
      <w:r w:rsidR="00A87DD9" w:rsidRPr="00DF62B0">
        <w:rPr>
          <w:rFonts w:ascii="Times New Roman" w:eastAsia="Times New Roman" w:hAnsi="Times New Roman" w:cs="Times New Roman"/>
          <w:sz w:val="24"/>
          <w:szCs w:val="24"/>
          <w:lang w:eastAsia="en-US"/>
        </w:rPr>
        <w:t>us</w:t>
      </w:r>
      <w:proofErr w:type="spellEnd"/>
      <w:r w:rsidR="00A87DD9" w:rsidRPr="00DF62B0">
        <w:rPr>
          <w:rFonts w:ascii="Times New Roman" w:eastAsia="Times New Roman" w:hAnsi="Times New Roman" w:cs="Times New Roman"/>
          <w:sz w:val="24"/>
          <w:szCs w:val="24"/>
          <w:lang w:eastAsia="en-US"/>
        </w:rPr>
        <w:t xml:space="preserve">), turi raštu informuoti Užsakovą prieš 3 </w:t>
      </w:r>
      <w:r w:rsidR="00284F54" w:rsidRPr="00DF62B0">
        <w:rPr>
          <w:rFonts w:ascii="Times New Roman" w:eastAsia="Times New Roman" w:hAnsi="Times New Roman" w:cs="Times New Roman"/>
          <w:sz w:val="24"/>
          <w:szCs w:val="24"/>
          <w:lang w:eastAsia="en-US"/>
        </w:rPr>
        <w:t xml:space="preserve">(tris) </w:t>
      </w:r>
      <w:r w:rsidR="00A87DD9" w:rsidRPr="00DF62B0">
        <w:rPr>
          <w:rFonts w:ascii="Times New Roman" w:eastAsia="Times New Roman" w:hAnsi="Times New Roman" w:cs="Times New Roman"/>
          <w:sz w:val="24"/>
          <w:szCs w:val="24"/>
          <w:lang w:eastAsia="en-US"/>
        </w:rPr>
        <w:t xml:space="preserve">darbo dienas ir gauti Užsakovo raštišką sutikimą. Užsakovui sutikus su subteikėjo (-ų) pakeitimu, </w:t>
      </w:r>
      <w:r w:rsidR="00A87DD9" w:rsidRPr="00DF62B0">
        <w:rPr>
          <w:rFonts w:ascii="Times New Roman" w:eastAsia="Times New Roman" w:hAnsi="Times New Roman" w:cs="Times New Roman"/>
          <w:sz w:val="24"/>
          <w:szCs w:val="24"/>
        </w:rPr>
        <w:t>Užsakovas</w:t>
      </w:r>
      <w:r w:rsidR="00A87DD9" w:rsidRPr="00DF62B0">
        <w:rPr>
          <w:rFonts w:ascii="Times New Roman" w:eastAsia="Times New Roman" w:hAnsi="Times New Roman" w:cs="Times New Roman"/>
          <w:sz w:val="24"/>
          <w:szCs w:val="24"/>
          <w:lang w:eastAsia="en-US"/>
        </w:rPr>
        <w:t xml:space="preserve"> su Paslaugų teikėju raštu sudaro susitarimą dėl subteikėjo (</w:t>
      </w:r>
      <w:r w:rsidR="00FA11A5">
        <w:rPr>
          <w:rFonts w:ascii="Times New Roman" w:eastAsia="Times New Roman" w:hAnsi="Times New Roman" w:cs="Times New Roman"/>
          <w:sz w:val="24"/>
          <w:szCs w:val="24"/>
          <w:lang w:eastAsia="en-US"/>
        </w:rPr>
        <w:t>-</w:t>
      </w:r>
      <w:r w:rsidR="00A87DD9" w:rsidRPr="00DF62B0">
        <w:rPr>
          <w:rFonts w:ascii="Times New Roman" w:eastAsia="Times New Roman" w:hAnsi="Times New Roman" w:cs="Times New Roman"/>
          <w:sz w:val="24"/>
          <w:szCs w:val="24"/>
          <w:lang w:eastAsia="en-US"/>
        </w:rPr>
        <w:t>ų) pakeitimo. Šis susitarimas yra neatskiriama Sutarties dalis.</w:t>
      </w:r>
    </w:p>
    <w:p w14:paraId="29BE7434" w14:textId="2CF22B70" w:rsidR="0048349F" w:rsidRPr="00DF62B0" w:rsidRDefault="001219BD" w:rsidP="00DF62B0">
      <w:pPr>
        <w:widowControl w:val="0"/>
        <w:tabs>
          <w:tab w:val="left" w:pos="1134"/>
          <w:tab w:val="left" w:pos="1346"/>
          <w:tab w:val="left" w:pos="1452"/>
          <w:tab w:val="left" w:pos="3828"/>
        </w:tabs>
        <w:suppressAutoHyphens/>
        <w:autoSpaceDE w:val="0"/>
        <w:autoSpaceDN w:val="0"/>
        <w:adjustRightInd w:val="0"/>
        <w:spacing w:after="0" w:line="240" w:lineRule="auto"/>
        <w:ind w:left="1701" w:firstLine="709"/>
        <w:jc w:val="both"/>
        <w:rPr>
          <w:rFonts w:ascii="Times New Roman" w:eastAsia="Times New Roman" w:hAnsi="Times New Roman" w:cs="Times New Roman"/>
          <w:sz w:val="24"/>
          <w:szCs w:val="24"/>
          <w:lang w:eastAsia="en-US"/>
        </w:rPr>
      </w:pPr>
      <w:r w:rsidRPr="00DF62B0">
        <w:rPr>
          <w:rFonts w:ascii="Times New Roman" w:eastAsia="Times New Roman" w:hAnsi="Times New Roman" w:cs="Times New Roman"/>
          <w:sz w:val="24"/>
          <w:szCs w:val="24"/>
          <w:lang w:eastAsia="en-US"/>
        </w:rPr>
        <w:t>5</w:t>
      </w:r>
      <w:r w:rsidR="00BD7E1C" w:rsidRPr="00DF62B0">
        <w:rPr>
          <w:rFonts w:ascii="Times New Roman" w:eastAsia="Times New Roman" w:hAnsi="Times New Roman" w:cs="Times New Roman"/>
          <w:sz w:val="24"/>
          <w:szCs w:val="24"/>
          <w:lang w:eastAsia="en-US"/>
        </w:rPr>
        <w:t>.</w:t>
      </w:r>
      <w:r w:rsidR="00036497" w:rsidRPr="00DF62B0">
        <w:rPr>
          <w:rFonts w:ascii="Times New Roman" w:eastAsia="Times New Roman" w:hAnsi="Times New Roman" w:cs="Times New Roman"/>
          <w:sz w:val="24"/>
          <w:szCs w:val="24"/>
          <w:lang w:eastAsia="en-US"/>
        </w:rPr>
        <w:t>4</w:t>
      </w:r>
      <w:r w:rsidR="00BD7E1C" w:rsidRPr="00DF62B0">
        <w:rPr>
          <w:rFonts w:ascii="Times New Roman" w:eastAsia="Times New Roman" w:hAnsi="Times New Roman" w:cs="Times New Roman"/>
          <w:sz w:val="24"/>
          <w:szCs w:val="24"/>
          <w:lang w:eastAsia="en-US"/>
        </w:rPr>
        <w:t xml:space="preserve">. </w:t>
      </w:r>
      <w:r w:rsidR="00A87DD9" w:rsidRPr="00DF62B0">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43B86FDE" w14:textId="3DB06861" w:rsidR="00AE56AB" w:rsidRPr="00DF62B0" w:rsidRDefault="0048349F" w:rsidP="00DF62B0">
      <w:pPr>
        <w:widowControl w:val="0"/>
        <w:tabs>
          <w:tab w:val="left" w:pos="1134"/>
          <w:tab w:val="left" w:pos="1346"/>
          <w:tab w:val="left" w:pos="1452"/>
          <w:tab w:val="left" w:pos="3828"/>
        </w:tabs>
        <w:suppressAutoHyphens/>
        <w:autoSpaceDE w:val="0"/>
        <w:autoSpaceDN w:val="0"/>
        <w:adjustRightInd w:val="0"/>
        <w:spacing w:after="0" w:line="240" w:lineRule="auto"/>
        <w:ind w:left="1701" w:firstLine="709"/>
        <w:jc w:val="both"/>
        <w:rPr>
          <w:rFonts w:ascii="Times New Roman" w:eastAsia="Times New Roman" w:hAnsi="Times New Roman" w:cs="Times New Roman"/>
          <w:sz w:val="24"/>
          <w:szCs w:val="24"/>
          <w:lang w:eastAsia="en-US"/>
        </w:rPr>
      </w:pPr>
      <w:r w:rsidRPr="00DF62B0">
        <w:rPr>
          <w:rFonts w:ascii="Times New Roman" w:eastAsia="Times New Roman" w:hAnsi="Times New Roman" w:cs="Times New Roman"/>
          <w:sz w:val="24"/>
          <w:szCs w:val="24"/>
          <w:lang w:eastAsia="en-US"/>
        </w:rPr>
        <w:t>5.</w:t>
      </w:r>
      <w:r w:rsidR="00036497" w:rsidRPr="00DF62B0">
        <w:rPr>
          <w:rFonts w:ascii="Times New Roman" w:eastAsia="Times New Roman" w:hAnsi="Times New Roman" w:cs="Times New Roman"/>
          <w:sz w:val="24"/>
          <w:szCs w:val="24"/>
          <w:lang w:eastAsia="en-US"/>
        </w:rPr>
        <w:t>5</w:t>
      </w:r>
      <w:r w:rsidRPr="00DF62B0">
        <w:rPr>
          <w:rFonts w:ascii="Times New Roman" w:eastAsia="Times New Roman" w:hAnsi="Times New Roman" w:cs="Times New Roman"/>
          <w:sz w:val="24"/>
          <w:szCs w:val="24"/>
          <w:lang w:eastAsia="en-US"/>
        </w:rPr>
        <w:t xml:space="preserve">. </w:t>
      </w:r>
      <w:r w:rsidR="00A87DD9" w:rsidRPr="00DF62B0">
        <w:rPr>
          <w:rFonts w:ascii="Times New Roman" w:eastAsia="Times New Roman" w:hAnsi="Times New Roman" w:cs="Times New Roman"/>
          <w:sz w:val="24"/>
          <w:szCs w:val="24"/>
          <w:lang w:eastAsia="en-US"/>
        </w:rPr>
        <w:t>Subteikėjo (-ų) keitimo tvarkos pažeidimas laikomas esminiu Sutarties pažeidimu.</w:t>
      </w:r>
    </w:p>
    <w:p w14:paraId="072399C7" w14:textId="77777777" w:rsidR="00DF62B0" w:rsidRPr="00DF62B0" w:rsidRDefault="00DF62B0" w:rsidP="00DF62B0">
      <w:pPr>
        <w:widowControl w:val="0"/>
        <w:tabs>
          <w:tab w:val="left" w:pos="1134"/>
          <w:tab w:val="left" w:pos="1346"/>
          <w:tab w:val="left" w:pos="1452"/>
          <w:tab w:val="left" w:pos="3828"/>
        </w:tabs>
        <w:suppressAutoHyphens/>
        <w:autoSpaceDE w:val="0"/>
        <w:autoSpaceDN w:val="0"/>
        <w:adjustRightInd w:val="0"/>
        <w:spacing w:after="0" w:line="240" w:lineRule="auto"/>
        <w:ind w:left="1701" w:firstLine="709"/>
        <w:jc w:val="both"/>
        <w:rPr>
          <w:rFonts w:ascii="Times New Roman" w:eastAsia="Times New Roman" w:hAnsi="Times New Roman" w:cs="Times New Roman"/>
          <w:sz w:val="24"/>
          <w:szCs w:val="24"/>
          <w:lang w:eastAsia="en-US"/>
        </w:rPr>
      </w:pPr>
    </w:p>
    <w:p w14:paraId="7CB03F42" w14:textId="473B68E6" w:rsidR="00921E7A" w:rsidRDefault="00D54676" w:rsidP="00DF62B0">
      <w:pPr>
        <w:pStyle w:val="Sraopastraipa"/>
        <w:tabs>
          <w:tab w:val="left" w:pos="284"/>
        </w:tabs>
        <w:spacing w:after="0" w:line="240" w:lineRule="auto"/>
        <w:ind w:left="2410"/>
        <w:jc w:val="center"/>
        <w:rPr>
          <w:rFonts w:ascii="Times New Roman" w:eastAsia="Times New Roman" w:hAnsi="Times New Roman" w:cs="Times New Roman"/>
          <w:b/>
          <w:sz w:val="24"/>
          <w:szCs w:val="24"/>
        </w:rPr>
      </w:pPr>
      <w:r w:rsidRPr="00DF62B0">
        <w:rPr>
          <w:rFonts w:ascii="Times New Roman" w:eastAsia="Times New Roman" w:hAnsi="Times New Roman" w:cs="Times New Roman"/>
          <w:b/>
          <w:sz w:val="24"/>
          <w:szCs w:val="24"/>
        </w:rPr>
        <w:t xml:space="preserve">6. </w:t>
      </w:r>
      <w:r w:rsidR="00A136A6" w:rsidRPr="00DF62B0">
        <w:rPr>
          <w:rFonts w:ascii="Times New Roman" w:eastAsia="Times New Roman" w:hAnsi="Times New Roman" w:cs="Times New Roman"/>
          <w:b/>
          <w:sz w:val="24"/>
          <w:szCs w:val="24"/>
        </w:rPr>
        <w:t>ŠALIŲ ATSAKOMYBĖS SĄLYGOS, SUTARTIES GALIOJIMAS</w:t>
      </w:r>
      <w:r w:rsidR="0027009E" w:rsidRPr="00DF62B0">
        <w:rPr>
          <w:rFonts w:ascii="Times New Roman" w:eastAsia="Times New Roman" w:hAnsi="Times New Roman" w:cs="Times New Roman"/>
          <w:b/>
          <w:sz w:val="24"/>
          <w:szCs w:val="24"/>
        </w:rPr>
        <w:t>,</w:t>
      </w:r>
      <w:r w:rsidRPr="00DF62B0">
        <w:rPr>
          <w:rFonts w:ascii="Times New Roman" w:eastAsia="Times New Roman" w:hAnsi="Times New Roman" w:cs="Times New Roman"/>
          <w:b/>
          <w:sz w:val="24"/>
          <w:szCs w:val="24"/>
        </w:rPr>
        <w:t xml:space="preserve"> </w:t>
      </w:r>
      <w:r w:rsidR="0027009E" w:rsidRPr="00DF62B0">
        <w:rPr>
          <w:rFonts w:ascii="Times New Roman" w:eastAsia="Times New Roman" w:hAnsi="Times New Roman" w:cs="Times New Roman"/>
          <w:b/>
          <w:sz w:val="24"/>
          <w:szCs w:val="24"/>
        </w:rPr>
        <w:t xml:space="preserve">STABDYMAS </w:t>
      </w:r>
      <w:r w:rsidR="00A136A6" w:rsidRPr="00DF62B0">
        <w:rPr>
          <w:rFonts w:ascii="Times New Roman" w:eastAsia="Times New Roman" w:hAnsi="Times New Roman" w:cs="Times New Roman"/>
          <w:b/>
          <w:sz w:val="24"/>
          <w:szCs w:val="24"/>
        </w:rPr>
        <w:t>IR NUTRAUKIMAS</w:t>
      </w:r>
    </w:p>
    <w:p w14:paraId="5B8428B8" w14:textId="77777777" w:rsidR="00FA11A5" w:rsidRPr="00DF62B0" w:rsidRDefault="00FA11A5" w:rsidP="00DF62B0">
      <w:pPr>
        <w:pStyle w:val="Sraopastraipa"/>
        <w:tabs>
          <w:tab w:val="left" w:pos="284"/>
        </w:tabs>
        <w:spacing w:after="0" w:line="240" w:lineRule="auto"/>
        <w:ind w:left="2410"/>
        <w:jc w:val="center"/>
        <w:rPr>
          <w:rFonts w:ascii="Times New Roman" w:eastAsia="Times New Roman" w:hAnsi="Times New Roman" w:cs="Times New Roman"/>
          <w:b/>
          <w:sz w:val="24"/>
          <w:szCs w:val="24"/>
        </w:rPr>
      </w:pPr>
    </w:p>
    <w:p w14:paraId="0EB2F0DA" w14:textId="76D4ED12" w:rsidR="0041037D" w:rsidRPr="00DF62B0" w:rsidRDefault="00921E7A" w:rsidP="00DF62B0">
      <w:pPr>
        <w:pStyle w:val="Sraopastraipa"/>
        <w:numPr>
          <w:ilvl w:val="1"/>
          <w:numId w:val="27"/>
        </w:numPr>
        <w:tabs>
          <w:tab w:val="left" w:pos="1276"/>
          <w:tab w:val="left" w:pos="1560"/>
          <w:tab w:val="left" w:pos="1843"/>
        </w:tabs>
        <w:spacing w:after="0" w:line="240" w:lineRule="auto"/>
        <w:ind w:left="1701" w:firstLine="709"/>
        <w:jc w:val="both"/>
        <w:rPr>
          <w:rFonts w:ascii="Times New Roman" w:eastAsia="Times New Roman" w:hAnsi="Times New Roman" w:cs="Times New Roman"/>
          <w:snapToGrid w:val="0"/>
          <w:sz w:val="24"/>
          <w:szCs w:val="24"/>
          <w:lang w:eastAsia="en-US"/>
        </w:rPr>
      </w:pPr>
      <w:r w:rsidRPr="00DF62B0">
        <w:rPr>
          <w:rFonts w:ascii="Times New Roman" w:hAnsi="Times New Roman" w:cs="Times New Roman"/>
          <w:sz w:val="24"/>
          <w:szCs w:val="24"/>
        </w:rPr>
        <w:t xml:space="preserve"> </w:t>
      </w:r>
      <w:r w:rsidRPr="00DF62B0">
        <w:rPr>
          <w:rFonts w:ascii="Times New Roman" w:eastAsia="Times New Roman" w:hAnsi="Times New Roman" w:cs="Times New Roman"/>
          <w:snapToGrid w:val="0"/>
          <w:sz w:val="24"/>
          <w:szCs w:val="24"/>
          <w:lang w:eastAsia="en-US"/>
        </w:rPr>
        <w:t xml:space="preserve">Sutartis įsigalioja nuo to momento, kai ją pasirašo abi Šalys, </w:t>
      </w:r>
      <w:r w:rsidR="0041037D" w:rsidRPr="00DF62B0">
        <w:rPr>
          <w:rFonts w:ascii="Times New Roman" w:eastAsia="Times New Roman" w:hAnsi="Times New Roman" w:cs="Times New Roman"/>
          <w:snapToGrid w:val="0"/>
          <w:sz w:val="24"/>
          <w:szCs w:val="24"/>
          <w:lang w:eastAsia="en-US"/>
        </w:rPr>
        <w:t>ir galioja</w:t>
      </w:r>
      <w:r w:rsidRPr="00DF62B0">
        <w:rPr>
          <w:rFonts w:ascii="Times New Roman" w:eastAsia="Times New Roman" w:hAnsi="Times New Roman" w:cs="Times New Roman"/>
          <w:snapToGrid w:val="0"/>
          <w:sz w:val="24"/>
          <w:szCs w:val="24"/>
          <w:lang w:eastAsia="en-US"/>
        </w:rPr>
        <w:t xml:space="preserve"> </w:t>
      </w:r>
      <w:r w:rsidR="003C22C2" w:rsidRPr="00DF62B0">
        <w:rPr>
          <w:rFonts w:ascii="Times New Roman" w:eastAsia="Times New Roman" w:hAnsi="Times New Roman" w:cs="Times New Roman"/>
          <w:snapToGrid w:val="0"/>
          <w:sz w:val="24"/>
          <w:szCs w:val="24"/>
          <w:lang w:eastAsia="en-US"/>
        </w:rPr>
        <w:t xml:space="preserve">3 </w:t>
      </w:r>
      <w:r w:rsidR="0041037D" w:rsidRPr="00DF62B0">
        <w:rPr>
          <w:rFonts w:ascii="Times New Roman" w:eastAsia="Times New Roman" w:hAnsi="Times New Roman" w:cs="Times New Roman"/>
          <w:snapToGrid w:val="0"/>
          <w:sz w:val="24"/>
          <w:szCs w:val="24"/>
          <w:lang w:eastAsia="en-US"/>
        </w:rPr>
        <w:t>(</w:t>
      </w:r>
      <w:r w:rsidR="003C22C2" w:rsidRPr="00DF62B0">
        <w:rPr>
          <w:rFonts w:ascii="Times New Roman" w:eastAsia="Times New Roman" w:hAnsi="Times New Roman" w:cs="Times New Roman"/>
          <w:snapToGrid w:val="0"/>
          <w:sz w:val="24"/>
          <w:szCs w:val="24"/>
          <w:lang w:eastAsia="en-US"/>
        </w:rPr>
        <w:t>tris</w:t>
      </w:r>
      <w:r w:rsidR="0041037D" w:rsidRPr="00DF62B0">
        <w:rPr>
          <w:rFonts w:ascii="Times New Roman" w:eastAsia="Times New Roman" w:hAnsi="Times New Roman" w:cs="Times New Roman"/>
          <w:snapToGrid w:val="0"/>
          <w:sz w:val="24"/>
          <w:szCs w:val="24"/>
          <w:lang w:eastAsia="en-US"/>
        </w:rPr>
        <w:t>) mėnesi</w:t>
      </w:r>
      <w:r w:rsidR="003C22C2" w:rsidRPr="00DF62B0">
        <w:rPr>
          <w:rFonts w:ascii="Times New Roman" w:eastAsia="Times New Roman" w:hAnsi="Times New Roman" w:cs="Times New Roman"/>
          <w:snapToGrid w:val="0"/>
          <w:sz w:val="24"/>
          <w:szCs w:val="24"/>
          <w:lang w:eastAsia="en-US"/>
        </w:rPr>
        <w:t>us</w:t>
      </w:r>
      <w:r w:rsidR="00EF4CFD" w:rsidRPr="00DF62B0">
        <w:rPr>
          <w:rFonts w:ascii="Times New Roman" w:eastAsia="Times New Roman" w:hAnsi="Times New Roman" w:cs="Times New Roman"/>
          <w:snapToGrid w:val="0"/>
          <w:sz w:val="24"/>
          <w:szCs w:val="24"/>
          <w:lang w:eastAsia="en-US"/>
        </w:rPr>
        <w:t>.</w:t>
      </w:r>
      <w:r w:rsidR="0041037D" w:rsidRPr="00DF62B0">
        <w:rPr>
          <w:rFonts w:ascii="Times New Roman" w:eastAsia="Times New Roman" w:hAnsi="Times New Roman" w:cs="Times New Roman"/>
          <w:snapToGrid w:val="0"/>
          <w:sz w:val="24"/>
          <w:szCs w:val="24"/>
          <w:lang w:eastAsia="en-US"/>
        </w:rPr>
        <w:t xml:space="preserve"> </w:t>
      </w:r>
    </w:p>
    <w:p w14:paraId="040643BA" w14:textId="01CE872F" w:rsidR="00A136A6" w:rsidRPr="00DF62B0" w:rsidRDefault="00A136A6" w:rsidP="00DF62B0">
      <w:pPr>
        <w:pStyle w:val="Body2"/>
        <w:numPr>
          <w:ilvl w:val="1"/>
          <w:numId w:val="27"/>
        </w:numPr>
        <w:pBdr>
          <w:top w:val="nil"/>
          <w:left w:val="nil"/>
          <w:bottom w:val="nil"/>
          <w:right w:val="nil"/>
          <w:between w:val="nil"/>
          <w:bar w:val="nil"/>
        </w:pBdr>
        <w:tabs>
          <w:tab w:val="left" w:pos="1276"/>
          <w:tab w:val="left" w:pos="2977"/>
        </w:tabs>
        <w:spacing w:after="0"/>
        <w:ind w:left="1701" w:firstLine="709"/>
        <w:rPr>
          <w:rFonts w:eastAsia="Times New Roman" w:cs="Times New Roman"/>
          <w:snapToGrid w:val="0"/>
          <w:sz w:val="24"/>
          <w:szCs w:val="24"/>
          <w:lang w:val="lt-LT" w:eastAsia="en-US"/>
        </w:rPr>
      </w:pPr>
      <w:r w:rsidRPr="00DF62B0">
        <w:rPr>
          <w:rFonts w:eastAsia="Times New Roman" w:cs="Times New Roman"/>
          <w:snapToGrid w:val="0"/>
          <w:sz w:val="24"/>
          <w:szCs w:val="24"/>
          <w:lang w:val="lt-LT" w:eastAsia="en-US"/>
        </w:rPr>
        <w:t>Sutartis gali būti nutraukta:</w:t>
      </w:r>
    </w:p>
    <w:p w14:paraId="7F60E09A" w14:textId="17C08627" w:rsidR="00A136A6" w:rsidRPr="00DF62B0" w:rsidRDefault="00A136A6" w:rsidP="00DF62B0">
      <w:pPr>
        <w:numPr>
          <w:ilvl w:val="2"/>
          <w:numId w:val="27"/>
        </w:numPr>
        <w:tabs>
          <w:tab w:val="left" w:pos="1134"/>
          <w:tab w:val="left" w:pos="1276"/>
          <w:tab w:val="left" w:pos="1560"/>
          <w:tab w:val="left" w:pos="3119"/>
        </w:tabs>
        <w:spacing w:after="0" w:line="240" w:lineRule="auto"/>
        <w:ind w:left="1701" w:firstLine="709"/>
        <w:jc w:val="both"/>
        <w:rPr>
          <w:rFonts w:ascii="Times New Roman" w:eastAsia="Times New Roman" w:hAnsi="Times New Roman" w:cs="Times New Roman"/>
          <w:snapToGrid w:val="0"/>
          <w:sz w:val="24"/>
          <w:szCs w:val="24"/>
          <w:lang w:eastAsia="en-US"/>
        </w:rPr>
      </w:pPr>
      <w:r w:rsidRPr="00DF62B0">
        <w:rPr>
          <w:rFonts w:ascii="Times New Roman" w:eastAsia="Times New Roman" w:hAnsi="Times New Roman" w:cs="Times New Roman"/>
          <w:snapToGrid w:val="0"/>
          <w:sz w:val="24"/>
          <w:szCs w:val="24"/>
          <w:lang w:eastAsia="en-US"/>
        </w:rPr>
        <w:t xml:space="preserve">bet kurios iš Šalių valia apie tai prieš </w:t>
      </w:r>
      <w:r w:rsidR="00EF4CFD" w:rsidRPr="00DF62B0">
        <w:rPr>
          <w:rFonts w:ascii="Times New Roman" w:eastAsia="Times New Roman" w:hAnsi="Times New Roman" w:cs="Times New Roman"/>
          <w:snapToGrid w:val="0"/>
          <w:sz w:val="24"/>
          <w:szCs w:val="24"/>
          <w:lang w:eastAsia="en-US"/>
        </w:rPr>
        <w:t>1</w:t>
      </w:r>
      <w:r w:rsidRPr="00DF62B0">
        <w:rPr>
          <w:rFonts w:ascii="Times New Roman" w:eastAsia="Times New Roman" w:hAnsi="Times New Roman" w:cs="Times New Roman"/>
          <w:snapToGrid w:val="0"/>
          <w:sz w:val="24"/>
          <w:szCs w:val="24"/>
          <w:lang w:eastAsia="en-US"/>
        </w:rPr>
        <w:t xml:space="preserve">0 </w:t>
      </w:r>
      <w:r w:rsidR="00284F54" w:rsidRPr="00DF62B0">
        <w:rPr>
          <w:rFonts w:ascii="Times New Roman" w:eastAsia="Times New Roman" w:hAnsi="Times New Roman" w:cs="Times New Roman"/>
          <w:snapToGrid w:val="0"/>
          <w:sz w:val="24"/>
          <w:szCs w:val="24"/>
          <w:lang w:eastAsia="en-US"/>
        </w:rPr>
        <w:t xml:space="preserve">(dešimt) </w:t>
      </w:r>
      <w:r w:rsidRPr="00DF62B0">
        <w:rPr>
          <w:rFonts w:ascii="Times New Roman" w:eastAsia="Times New Roman" w:hAnsi="Times New Roman" w:cs="Times New Roman"/>
          <w:snapToGrid w:val="0"/>
          <w:sz w:val="24"/>
          <w:szCs w:val="24"/>
          <w:lang w:eastAsia="en-US"/>
        </w:rPr>
        <w:t>dienų raštu pranešus kitai Šaliai, jeigu kita Šalis padarė esminį Sutarties pažeidimą</w:t>
      </w:r>
      <w:r w:rsidR="00284F54" w:rsidRPr="00DF62B0">
        <w:rPr>
          <w:rFonts w:ascii="Times New Roman" w:eastAsia="Times New Roman" w:hAnsi="Times New Roman" w:cs="Times New Roman"/>
          <w:snapToGrid w:val="0"/>
          <w:sz w:val="24"/>
          <w:szCs w:val="24"/>
          <w:lang w:eastAsia="en-US"/>
        </w:rPr>
        <w:t xml:space="preserve"> ir jo nepašalino per kitos Šalies suteiktą protingą laikotarpį; </w:t>
      </w:r>
    </w:p>
    <w:p w14:paraId="42957054" w14:textId="3E1E008B" w:rsidR="00A136A6" w:rsidRPr="00DF62B0" w:rsidRDefault="00A136A6" w:rsidP="00DF62B0">
      <w:pPr>
        <w:numPr>
          <w:ilvl w:val="2"/>
          <w:numId w:val="27"/>
        </w:numPr>
        <w:tabs>
          <w:tab w:val="left" w:pos="1134"/>
          <w:tab w:val="left" w:pos="1276"/>
          <w:tab w:val="left" w:pos="1560"/>
          <w:tab w:val="left" w:pos="3119"/>
        </w:tabs>
        <w:spacing w:after="0" w:line="240" w:lineRule="auto"/>
        <w:ind w:left="1701" w:firstLine="709"/>
        <w:jc w:val="both"/>
        <w:rPr>
          <w:rFonts w:ascii="Times New Roman" w:eastAsia="Times New Roman" w:hAnsi="Times New Roman" w:cs="Times New Roman"/>
          <w:snapToGrid w:val="0"/>
          <w:sz w:val="24"/>
          <w:szCs w:val="24"/>
          <w:lang w:eastAsia="en-US"/>
        </w:rPr>
      </w:pPr>
      <w:r w:rsidRPr="00DF62B0">
        <w:rPr>
          <w:rFonts w:ascii="Times New Roman" w:eastAsia="Times New Roman" w:hAnsi="Times New Roman" w:cs="Times New Roman"/>
          <w:snapToGrid w:val="0"/>
          <w:sz w:val="24"/>
          <w:szCs w:val="24"/>
          <w:lang w:eastAsia="en-US"/>
        </w:rPr>
        <w:t xml:space="preserve">kai </w:t>
      </w:r>
      <w:r w:rsidR="00AF34EE" w:rsidRPr="00DF62B0">
        <w:rPr>
          <w:rFonts w:ascii="Times New Roman" w:eastAsia="Times New Roman" w:hAnsi="Times New Roman" w:cs="Times New Roman"/>
          <w:snapToGrid w:val="0"/>
          <w:sz w:val="24"/>
          <w:szCs w:val="24"/>
          <w:lang w:eastAsia="en-US"/>
        </w:rPr>
        <w:t>Paslaugų teikėjas</w:t>
      </w:r>
      <w:r w:rsidRPr="00DF62B0">
        <w:rPr>
          <w:rFonts w:ascii="Times New Roman" w:eastAsia="Times New Roman" w:hAnsi="Times New Roman" w:cs="Times New Roman"/>
          <w:snapToGrid w:val="0"/>
          <w:sz w:val="24"/>
          <w:szCs w:val="24"/>
          <w:lang w:eastAsia="en-US"/>
        </w:rPr>
        <w:t xml:space="preserve"> yra likviduojamas, sustabdo ūkinę veiklą, jo atžvilgiu vykdomas bankroto procesas, arba teisės aktų nustatyta tvarka susidaro analogiška situacija </w:t>
      </w:r>
      <w:r w:rsidR="006F72EF" w:rsidRPr="00DF62B0">
        <w:rPr>
          <w:rFonts w:ascii="Times New Roman" w:eastAsia="Times New Roman" w:hAnsi="Times New Roman" w:cs="Times New Roman"/>
          <w:snapToGrid w:val="0"/>
          <w:sz w:val="24"/>
          <w:szCs w:val="24"/>
          <w:lang w:eastAsia="en-US"/>
        </w:rPr>
        <w:t>Užsakovas</w:t>
      </w:r>
      <w:r w:rsidRPr="00DF62B0">
        <w:rPr>
          <w:rFonts w:ascii="Times New Roman" w:eastAsia="Times New Roman" w:hAnsi="Times New Roman" w:cs="Times New Roman"/>
          <w:snapToGrid w:val="0"/>
          <w:sz w:val="24"/>
          <w:szCs w:val="24"/>
          <w:lang w:eastAsia="en-US"/>
        </w:rPr>
        <w:t xml:space="preserve"> gali vienašališkai nutraukti Sutartį;</w:t>
      </w:r>
    </w:p>
    <w:p w14:paraId="7A030E12" w14:textId="2FE1D666" w:rsidR="00A136A6" w:rsidRPr="00DF62B0" w:rsidRDefault="00A136A6" w:rsidP="00DF62B0">
      <w:pPr>
        <w:numPr>
          <w:ilvl w:val="2"/>
          <w:numId w:val="27"/>
        </w:numPr>
        <w:tabs>
          <w:tab w:val="left" w:pos="1134"/>
          <w:tab w:val="left" w:pos="1276"/>
          <w:tab w:val="left" w:pos="1560"/>
          <w:tab w:val="left" w:pos="3119"/>
        </w:tabs>
        <w:spacing w:after="0" w:line="240" w:lineRule="auto"/>
        <w:ind w:left="1701" w:firstLine="709"/>
        <w:jc w:val="both"/>
        <w:rPr>
          <w:rFonts w:ascii="Times New Roman" w:eastAsia="Times New Roman" w:hAnsi="Times New Roman" w:cs="Times New Roman"/>
          <w:snapToGrid w:val="0"/>
          <w:sz w:val="24"/>
          <w:szCs w:val="24"/>
          <w:lang w:eastAsia="en-US"/>
        </w:rPr>
      </w:pPr>
      <w:r w:rsidRPr="00DF62B0">
        <w:rPr>
          <w:rFonts w:ascii="Times New Roman" w:eastAsia="Times New Roman" w:hAnsi="Times New Roman" w:cs="Times New Roman"/>
          <w:snapToGrid w:val="0"/>
          <w:sz w:val="24"/>
          <w:szCs w:val="24"/>
          <w:lang w:eastAsia="en-US"/>
        </w:rPr>
        <w:t>Šalių susitarimu.</w:t>
      </w:r>
    </w:p>
    <w:p w14:paraId="32993365" w14:textId="1FDFEEDB" w:rsidR="00284F54" w:rsidRPr="00DF62B0" w:rsidRDefault="00B33F2C" w:rsidP="00DF62B0">
      <w:pPr>
        <w:pStyle w:val="Sraopastraipa"/>
        <w:numPr>
          <w:ilvl w:val="1"/>
          <w:numId w:val="27"/>
        </w:numPr>
        <w:tabs>
          <w:tab w:val="left" w:pos="1134"/>
          <w:tab w:val="left" w:pos="1276"/>
          <w:tab w:val="left" w:pos="1560"/>
          <w:tab w:val="left" w:pos="3261"/>
        </w:tabs>
        <w:spacing w:after="0" w:line="240" w:lineRule="auto"/>
        <w:ind w:left="1701" w:firstLine="709"/>
        <w:jc w:val="both"/>
        <w:rPr>
          <w:rFonts w:ascii="Times New Roman" w:eastAsia="Times New Roman" w:hAnsi="Times New Roman" w:cs="Times New Roman"/>
          <w:snapToGrid w:val="0"/>
          <w:sz w:val="24"/>
          <w:szCs w:val="24"/>
          <w:lang w:eastAsia="en-US"/>
        </w:rPr>
      </w:pPr>
      <w:r w:rsidRPr="00DF62B0">
        <w:rPr>
          <w:rFonts w:ascii="Times New Roman" w:eastAsia="Times New Roman" w:hAnsi="Times New Roman" w:cs="Times New Roman"/>
          <w:snapToGrid w:val="0"/>
          <w:sz w:val="24"/>
          <w:szCs w:val="24"/>
          <w:lang w:eastAsia="en-US"/>
        </w:rPr>
        <w:t>N</w:t>
      </w:r>
      <w:r w:rsidR="00284F54" w:rsidRPr="00DF62B0">
        <w:rPr>
          <w:rFonts w:ascii="Times New Roman" w:eastAsia="Times New Roman" w:hAnsi="Times New Roman" w:cs="Times New Roman"/>
          <w:snapToGrid w:val="0"/>
          <w:sz w:val="24"/>
          <w:szCs w:val="24"/>
          <w:lang w:eastAsia="en-US"/>
        </w:rPr>
        <w:t>utraukus Sutartį</w:t>
      </w:r>
      <w:r w:rsidRPr="00DF62B0">
        <w:rPr>
          <w:rFonts w:ascii="Times New Roman" w:eastAsia="Times New Roman" w:hAnsi="Times New Roman" w:cs="Times New Roman"/>
          <w:snapToGrid w:val="0"/>
          <w:sz w:val="24"/>
          <w:szCs w:val="24"/>
          <w:lang w:eastAsia="en-US"/>
        </w:rPr>
        <w:t>,</w:t>
      </w:r>
      <w:r w:rsidR="00284F54" w:rsidRPr="00DF62B0">
        <w:rPr>
          <w:rFonts w:ascii="Times New Roman" w:eastAsia="Times New Roman" w:hAnsi="Times New Roman" w:cs="Times New Roman"/>
          <w:snapToGrid w:val="0"/>
          <w:sz w:val="24"/>
          <w:szCs w:val="24"/>
          <w:lang w:eastAsia="en-US"/>
        </w:rPr>
        <w:t xml:space="preserve"> Užsakovas privalo sumokėti Paslaugų teikėjui kainos dalį, proporcingą atliktoms Paslaugoms, ir atlyginti kitas patirtas tiesiogines išlaidas, kurias Paslaugų teikėjas, norėdamas įvykdyti Sutartį, padarė iki pranešimo apie Sutarties nutraukimą gavimo iš Užsakovo momento.</w:t>
      </w:r>
    </w:p>
    <w:p w14:paraId="623FB449" w14:textId="75D8D0C6" w:rsidR="00A136A6" w:rsidRPr="00DF62B0" w:rsidRDefault="00284F54" w:rsidP="00DF62B0">
      <w:pPr>
        <w:pStyle w:val="Sraopastraipa"/>
        <w:numPr>
          <w:ilvl w:val="1"/>
          <w:numId w:val="27"/>
        </w:numPr>
        <w:tabs>
          <w:tab w:val="left" w:pos="1276"/>
          <w:tab w:val="left" w:pos="1560"/>
          <w:tab w:val="left" w:pos="2410"/>
          <w:tab w:val="left" w:pos="2977"/>
        </w:tabs>
        <w:spacing w:after="0" w:line="240" w:lineRule="auto"/>
        <w:ind w:left="1701" w:firstLine="709"/>
        <w:jc w:val="both"/>
        <w:rPr>
          <w:rFonts w:ascii="Times New Roman" w:eastAsia="Calibri" w:hAnsi="Times New Roman" w:cs="Times New Roman"/>
          <w:sz w:val="24"/>
          <w:szCs w:val="24"/>
        </w:rPr>
      </w:pPr>
      <w:r w:rsidRPr="00DF62B0">
        <w:rPr>
          <w:rFonts w:ascii="Times New Roman" w:eastAsia="Times New Roman" w:hAnsi="Times New Roman" w:cs="Times New Roman"/>
          <w:iCs/>
          <w:sz w:val="24"/>
          <w:szCs w:val="24"/>
        </w:rPr>
        <w:t xml:space="preserve"> </w:t>
      </w:r>
      <w:r w:rsidRPr="00DF62B0">
        <w:rPr>
          <w:rFonts w:ascii="Times New Roman" w:hAnsi="Times New Roman" w:cs="Times New Roman"/>
          <w:sz w:val="24"/>
          <w:szCs w:val="24"/>
        </w:rPr>
        <w:t>Vienai Šaliai nevykdant šios Sutarties sąlygų arba jas vykdant netinkamai, ji privalo atlyginti kitai Šaliai dėl to patirtus tiesioginius nuostolius. Netiesioginiai nuostoliai (negautos pajamos) nėra atlyginami.</w:t>
      </w:r>
    </w:p>
    <w:p w14:paraId="6CF56F5C" w14:textId="3E0E5BBE" w:rsidR="00813FA4" w:rsidRPr="00DF62B0" w:rsidRDefault="00A136A6" w:rsidP="00DF62B0">
      <w:pPr>
        <w:numPr>
          <w:ilvl w:val="1"/>
          <w:numId w:val="27"/>
        </w:numPr>
        <w:tabs>
          <w:tab w:val="left" w:pos="1134"/>
          <w:tab w:val="left" w:pos="1276"/>
          <w:tab w:val="left" w:pos="1560"/>
          <w:tab w:val="left" w:pos="2977"/>
        </w:tabs>
        <w:spacing w:after="0" w:line="240" w:lineRule="auto"/>
        <w:ind w:left="1701" w:firstLine="709"/>
        <w:contextualSpacing/>
        <w:jc w:val="both"/>
        <w:rPr>
          <w:rFonts w:ascii="Times New Roman" w:eastAsia="Calibri" w:hAnsi="Times New Roman" w:cs="Times New Roman"/>
          <w:sz w:val="24"/>
          <w:szCs w:val="24"/>
        </w:rPr>
      </w:pPr>
      <w:r w:rsidRPr="00DF62B0">
        <w:rPr>
          <w:rFonts w:ascii="Times New Roman" w:eastAsia="Times New Roman" w:hAnsi="Times New Roman" w:cs="Times New Roman"/>
          <w:iCs/>
          <w:sz w:val="24"/>
          <w:szCs w:val="24"/>
        </w:rPr>
        <w:t xml:space="preserve">Laikoma, kad </w:t>
      </w:r>
      <w:r w:rsidR="00AF34EE" w:rsidRPr="00DF62B0">
        <w:rPr>
          <w:rFonts w:ascii="Times New Roman" w:eastAsia="Times New Roman" w:hAnsi="Times New Roman" w:cs="Times New Roman"/>
          <w:iCs/>
          <w:sz w:val="24"/>
          <w:szCs w:val="24"/>
        </w:rPr>
        <w:t>Paslaugų teikėjas</w:t>
      </w:r>
      <w:r w:rsidRPr="00DF62B0">
        <w:rPr>
          <w:rFonts w:ascii="Times New Roman" w:eastAsia="Times New Roman" w:hAnsi="Times New Roman" w:cs="Times New Roman"/>
          <w:iCs/>
          <w:sz w:val="24"/>
          <w:szCs w:val="24"/>
        </w:rPr>
        <w:t xml:space="preserve"> padarė esminį sutarties pažeidimą, jei jis atitinka Lietuvos Respublikos civilinio kodekso 6.217 straipsnio 2 dalyje įtvirtintus kriterijus, </w:t>
      </w:r>
      <w:r w:rsidRPr="00DF62B0">
        <w:rPr>
          <w:rFonts w:ascii="Times New Roman" w:eastAsia="Times New Roman" w:hAnsi="Times New Roman" w:cs="Times New Roman"/>
          <w:sz w:val="24"/>
          <w:szCs w:val="24"/>
        </w:rPr>
        <w:t xml:space="preserve">taip pat kai </w:t>
      </w:r>
      <w:r w:rsidR="00AF34EE" w:rsidRPr="00DF62B0">
        <w:rPr>
          <w:rFonts w:ascii="Times New Roman" w:eastAsia="Times New Roman" w:hAnsi="Times New Roman" w:cs="Times New Roman"/>
          <w:sz w:val="24"/>
          <w:szCs w:val="24"/>
        </w:rPr>
        <w:t>Paslaugų teikėjas</w:t>
      </w:r>
      <w:r w:rsidRPr="00DF62B0">
        <w:rPr>
          <w:rFonts w:ascii="Times New Roman" w:eastAsia="Times New Roman" w:hAnsi="Times New Roman" w:cs="Times New Roman"/>
          <w:sz w:val="24"/>
          <w:szCs w:val="24"/>
        </w:rPr>
        <w:t xml:space="preserve"> nesilaiko Sutarties terminų ar nevykdo kitų Sutartyje numatytų </w:t>
      </w:r>
      <w:r w:rsidR="00AF34EE" w:rsidRPr="00DF62B0">
        <w:rPr>
          <w:rFonts w:ascii="Times New Roman" w:eastAsia="Times New Roman" w:hAnsi="Times New Roman" w:cs="Times New Roman"/>
          <w:sz w:val="24"/>
          <w:szCs w:val="24"/>
        </w:rPr>
        <w:t>Paslaugų teikėjo</w:t>
      </w:r>
      <w:r w:rsidRPr="00DF62B0">
        <w:rPr>
          <w:rFonts w:ascii="Times New Roman" w:eastAsia="Times New Roman" w:hAnsi="Times New Roman" w:cs="Times New Roman"/>
          <w:sz w:val="24"/>
          <w:szCs w:val="24"/>
        </w:rPr>
        <w:t xml:space="preserve"> įsipareigojimų.</w:t>
      </w:r>
      <w:r w:rsidRPr="00DF62B0">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w:t>
      </w:r>
      <w:r w:rsidR="00AF34EE" w:rsidRPr="00DF62B0">
        <w:rPr>
          <w:rFonts w:ascii="Times New Roman" w:eastAsia="Times New Roman" w:hAnsi="Times New Roman" w:cs="Times New Roman"/>
          <w:iCs/>
          <w:sz w:val="24"/>
          <w:szCs w:val="24"/>
        </w:rPr>
        <w:t>Paslaugų teikėjas</w:t>
      </w:r>
      <w:r w:rsidRPr="00DF62B0">
        <w:rPr>
          <w:rFonts w:ascii="Times New Roman" w:eastAsia="Times New Roman" w:hAnsi="Times New Roman" w:cs="Times New Roman"/>
          <w:iCs/>
          <w:sz w:val="24"/>
          <w:szCs w:val="24"/>
        </w:rPr>
        <w:t xml:space="preserve"> yra įrašomas į Nepatikimų tiekėjų sąrašą, skelbiamą </w:t>
      </w:r>
      <w:hyperlink r:id="rId12" w:history="1">
        <w:r w:rsidRPr="00DF62B0">
          <w:rPr>
            <w:rFonts w:ascii="Times New Roman" w:eastAsia="Times New Roman" w:hAnsi="Times New Roman" w:cs="Times New Roman"/>
            <w:iCs/>
            <w:sz w:val="24"/>
            <w:szCs w:val="24"/>
            <w:u w:val="single"/>
          </w:rPr>
          <w:t>www.vpt.lt</w:t>
        </w:r>
      </w:hyperlink>
      <w:r w:rsidRPr="00DF62B0">
        <w:rPr>
          <w:rFonts w:ascii="Times New Roman" w:eastAsia="Times New Roman" w:hAnsi="Times New Roman" w:cs="Times New Roman"/>
          <w:sz w:val="24"/>
          <w:szCs w:val="24"/>
        </w:rPr>
        <w:t>.</w:t>
      </w:r>
    </w:p>
    <w:p w14:paraId="7AB74291" w14:textId="60DD82EC" w:rsidR="00AC4E78" w:rsidRPr="00DF62B0" w:rsidRDefault="00AC4E78" w:rsidP="00DF62B0">
      <w:pPr>
        <w:numPr>
          <w:ilvl w:val="1"/>
          <w:numId w:val="27"/>
        </w:numPr>
        <w:tabs>
          <w:tab w:val="left" w:pos="1134"/>
          <w:tab w:val="left" w:pos="1276"/>
          <w:tab w:val="left" w:pos="1560"/>
          <w:tab w:val="left" w:pos="2977"/>
        </w:tabs>
        <w:spacing w:after="0" w:line="240" w:lineRule="auto"/>
        <w:ind w:left="1701" w:firstLine="709"/>
        <w:contextualSpacing/>
        <w:jc w:val="both"/>
        <w:rPr>
          <w:rFonts w:ascii="Times New Roman" w:eastAsia="Calibri" w:hAnsi="Times New Roman" w:cs="Times New Roman"/>
          <w:sz w:val="24"/>
          <w:szCs w:val="24"/>
        </w:rPr>
      </w:pPr>
      <w:r w:rsidRPr="00DF62B0">
        <w:rPr>
          <w:rFonts w:ascii="Times New Roman" w:eastAsia="Calibri" w:hAnsi="Times New Roman" w:cs="Times New Roman"/>
          <w:sz w:val="24"/>
          <w:szCs w:val="24"/>
        </w:rPr>
        <w:t>Paslaugų teikėjas Sutarties įvykdymą užtikrina netesybomis (bauda). Sutarties įvykdymo užtikrinimo vertė – 5 procentų nuo bendros Sutarties vertės be PVM</w:t>
      </w:r>
      <w:r w:rsidR="00271824" w:rsidRPr="00DF62B0">
        <w:rPr>
          <w:rFonts w:ascii="Times New Roman" w:eastAsia="Calibri" w:hAnsi="Times New Roman" w:cs="Times New Roman"/>
          <w:sz w:val="24"/>
          <w:szCs w:val="24"/>
        </w:rPr>
        <w:t>.</w:t>
      </w:r>
      <w:r w:rsidRPr="00DF62B0">
        <w:rPr>
          <w:rFonts w:ascii="Times New Roman" w:eastAsia="Calibri" w:hAnsi="Times New Roman" w:cs="Times New Roman"/>
          <w:sz w:val="24"/>
          <w:szCs w:val="24"/>
        </w:rPr>
        <w:t xml:space="preserve"> Sutarties įvykdymo </w:t>
      </w:r>
      <w:r w:rsidRPr="00DF62B0">
        <w:rPr>
          <w:rFonts w:ascii="Times New Roman" w:eastAsia="Calibri" w:hAnsi="Times New Roman" w:cs="Times New Roman"/>
          <w:sz w:val="24"/>
          <w:szCs w:val="24"/>
        </w:rPr>
        <w:lastRenderedPageBreak/>
        <w:t>užtikrinimu garantuojama, kad Užsakovui bus atlyginti tiesioginiai nuostoliai, atsiradę dėl to, kad Paslaugų teikėjas neįvykdė esminių įsipareigojimų pagal Sutartį ar vykdė juos su dideliais trūkumais.</w:t>
      </w:r>
    </w:p>
    <w:p w14:paraId="52FA5A97" w14:textId="77777777" w:rsidR="00AE56AB" w:rsidRPr="00DF62B0" w:rsidRDefault="00AE56AB" w:rsidP="00DF62B0">
      <w:pPr>
        <w:tabs>
          <w:tab w:val="left" w:pos="1134"/>
          <w:tab w:val="left" w:pos="1276"/>
          <w:tab w:val="left" w:pos="1560"/>
          <w:tab w:val="left" w:pos="2977"/>
        </w:tabs>
        <w:spacing w:after="0" w:line="240" w:lineRule="auto"/>
        <w:ind w:left="2552"/>
        <w:contextualSpacing/>
        <w:jc w:val="both"/>
        <w:rPr>
          <w:rFonts w:ascii="Times New Roman" w:eastAsia="Calibri" w:hAnsi="Times New Roman" w:cs="Times New Roman"/>
          <w:sz w:val="24"/>
          <w:szCs w:val="24"/>
        </w:rPr>
      </w:pPr>
    </w:p>
    <w:p w14:paraId="739F95AD" w14:textId="156CAFCB" w:rsidR="00221E36" w:rsidRPr="00FA11A5" w:rsidRDefault="00221E36" w:rsidP="00DF62B0">
      <w:pPr>
        <w:pStyle w:val="Sraopastraipa"/>
        <w:numPr>
          <w:ilvl w:val="0"/>
          <w:numId w:val="27"/>
        </w:numPr>
        <w:spacing w:after="0" w:line="240" w:lineRule="auto"/>
        <w:ind w:left="1701" w:hanging="357"/>
        <w:jc w:val="center"/>
        <w:outlineLvl w:val="0"/>
        <w:rPr>
          <w:rFonts w:ascii="Times New Roman" w:eastAsia="Arial Unicode MS" w:hAnsi="Times New Roman" w:cs="Times New Roman"/>
          <w:b/>
          <w:bCs/>
          <w:caps/>
          <w:spacing w:val="4"/>
          <w:sz w:val="24"/>
          <w:szCs w:val="24"/>
        </w:rPr>
      </w:pPr>
      <w:r w:rsidRPr="00DF62B0">
        <w:rPr>
          <w:rFonts w:ascii="Times New Roman" w:eastAsia="Arial Unicode MS" w:hAnsi="Times New Roman" w:cs="Times New Roman"/>
          <w:b/>
          <w:bCs/>
          <w:spacing w:val="4"/>
          <w:sz w:val="24"/>
          <w:szCs w:val="24"/>
        </w:rPr>
        <w:t xml:space="preserve">ASMENS DUOMENŲ TVARKYMAS </w:t>
      </w:r>
    </w:p>
    <w:p w14:paraId="6008D37F" w14:textId="77777777" w:rsidR="00FA11A5" w:rsidRPr="00DF62B0" w:rsidRDefault="00FA11A5" w:rsidP="00FA11A5">
      <w:pPr>
        <w:pStyle w:val="Sraopastraipa"/>
        <w:spacing w:after="0" w:line="240" w:lineRule="auto"/>
        <w:ind w:left="1701"/>
        <w:outlineLvl w:val="0"/>
        <w:rPr>
          <w:rFonts w:ascii="Times New Roman" w:eastAsia="Arial Unicode MS" w:hAnsi="Times New Roman" w:cs="Times New Roman"/>
          <w:b/>
          <w:bCs/>
          <w:caps/>
          <w:spacing w:val="4"/>
          <w:sz w:val="24"/>
          <w:szCs w:val="24"/>
        </w:rPr>
      </w:pPr>
    </w:p>
    <w:p w14:paraId="4C3DF938" w14:textId="39D65384" w:rsidR="00221E36" w:rsidRPr="00DF62B0" w:rsidRDefault="00221E36" w:rsidP="00DF62B0">
      <w:pPr>
        <w:pStyle w:val="Pagrindinistekstas"/>
        <w:numPr>
          <w:ilvl w:val="1"/>
          <w:numId w:val="27"/>
        </w:numPr>
        <w:tabs>
          <w:tab w:val="left" w:pos="567"/>
          <w:tab w:val="left" w:pos="851"/>
          <w:tab w:val="left" w:pos="1560"/>
          <w:tab w:val="left" w:pos="3119"/>
        </w:tabs>
        <w:spacing w:before="0" w:beforeAutospacing="0" w:after="0" w:afterAutospacing="0"/>
        <w:ind w:left="1701" w:firstLine="851"/>
        <w:jc w:val="both"/>
        <w:rPr>
          <w:rFonts w:eastAsia="Calibri"/>
          <w:sz w:val="24"/>
          <w:szCs w:val="24"/>
        </w:rPr>
      </w:pPr>
      <w:r w:rsidRPr="00DF62B0">
        <w:rPr>
          <w:sz w:val="24"/>
          <w:szCs w:val="24"/>
        </w:rPr>
        <w:t>Šalys vykdydamos Sutartį veikia kaip savarankiški duomenų valdytojai.</w:t>
      </w:r>
      <w:r w:rsidRPr="00DF62B0">
        <w:rPr>
          <w:sz w:val="24"/>
          <w:szCs w:val="24"/>
          <w:lang w:val="lt-LT"/>
        </w:rPr>
        <w:t xml:space="preserve"> </w:t>
      </w:r>
      <w:r w:rsidRPr="00DF62B0">
        <w:rPr>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8EBE6D" w14:textId="77777777" w:rsidR="00221E36" w:rsidRPr="00DF62B0" w:rsidRDefault="00221E36" w:rsidP="00DF62B0">
      <w:pPr>
        <w:pStyle w:val="Pagrindinistekstas"/>
        <w:numPr>
          <w:ilvl w:val="1"/>
          <w:numId w:val="27"/>
        </w:numPr>
        <w:tabs>
          <w:tab w:val="left" w:pos="567"/>
          <w:tab w:val="left" w:pos="851"/>
          <w:tab w:val="left" w:pos="1560"/>
          <w:tab w:val="left" w:pos="3119"/>
        </w:tabs>
        <w:spacing w:before="0" w:beforeAutospacing="0" w:after="0" w:afterAutospacing="0"/>
        <w:ind w:left="1701" w:firstLine="851"/>
        <w:jc w:val="both"/>
        <w:rPr>
          <w:rFonts w:eastAsia="Calibri"/>
          <w:sz w:val="24"/>
          <w:szCs w:val="24"/>
        </w:rPr>
      </w:pPr>
      <w:r w:rsidRPr="00DF62B0">
        <w:rPr>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587BFB60" w14:textId="724D5580" w:rsidR="00221E36" w:rsidRPr="00DF62B0" w:rsidRDefault="00221E36" w:rsidP="00DF62B0">
      <w:pPr>
        <w:pStyle w:val="Pagrindinistekstas"/>
        <w:numPr>
          <w:ilvl w:val="1"/>
          <w:numId w:val="27"/>
        </w:numPr>
        <w:tabs>
          <w:tab w:val="left" w:pos="567"/>
          <w:tab w:val="left" w:pos="851"/>
          <w:tab w:val="left" w:pos="1560"/>
          <w:tab w:val="left" w:pos="3119"/>
        </w:tabs>
        <w:spacing w:before="0" w:beforeAutospacing="0" w:after="0" w:afterAutospacing="0"/>
        <w:ind w:left="1701" w:firstLine="851"/>
        <w:jc w:val="both"/>
        <w:rPr>
          <w:rFonts w:eastAsia="Calibri"/>
          <w:b/>
          <w:bCs/>
          <w:sz w:val="24"/>
          <w:szCs w:val="24"/>
        </w:rPr>
      </w:pPr>
      <w:r w:rsidRPr="00DF62B0">
        <w:rPr>
          <w:sz w:val="24"/>
          <w:szCs w:val="24"/>
        </w:rPr>
        <w:t>Šalis privalo informuoti kitą Šalį apie bet kokius atstovų, personalo bei jų asmens duomenų pasikeitimus, jei šie duomenys buvo perduoti kitai Šaliai.</w:t>
      </w:r>
    </w:p>
    <w:p w14:paraId="5D09B03F" w14:textId="77777777" w:rsidR="00AE56AB" w:rsidRPr="00DF62B0" w:rsidRDefault="00AE56AB" w:rsidP="00DF62B0">
      <w:pPr>
        <w:pStyle w:val="Pagrindinistekstas"/>
        <w:tabs>
          <w:tab w:val="left" w:pos="567"/>
          <w:tab w:val="left" w:pos="851"/>
          <w:tab w:val="left" w:pos="1560"/>
          <w:tab w:val="left" w:pos="3119"/>
        </w:tabs>
        <w:spacing w:before="0" w:beforeAutospacing="0" w:after="0" w:afterAutospacing="0"/>
        <w:ind w:left="2552"/>
        <w:jc w:val="both"/>
        <w:rPr>
          <w:rFonts w:eastAsia="Calibri"/>
          <w:b/>
          <w:bCs/>
          <w:sz w:val="24"/>
          <w:szCs w:val="24"/>
        </w:rPr>
      </w:pPr>
    </w:p>
    <w:p w14:paraId="3F5F0566" w14:textId="2F6AB475" w:rsidR="009477B7" w:rsidRDefault="008B3BF5" w:rsidP="00DF62B0">
      <w:pPr>
        <w:pStyle w:val="Sraopastraipa"/>
        <w:numPr>
          <w:ilvl w:val="0"/>
          <w:numId w:val="27"/>
        </w:numPr>
        <w:tabs>
          <w:tab w:val="left" w:pos="180"/>
          <w:tab w:val="left" w:pos="567"/>
        </w:tabs>
        <w:spacing w:after="0" w:line="240" w:lineRule="auto"/>
        <w:ind w:left="1701" w:firstLine="709"/>
        <w:jc w:val="center"/>
        <w:rPr>
          <w:rFonts w:ascii="Times New Roman" w:eastAsia="Times New Roman" w:hAnsi="Times New Roman" w:cs="Times New Roman"/>
          <w:b/>
          <w:sz w:val="24"/>
          <w:szCs w:val="24"/>
        </w:rPr>
      </w:pPr>
      <w:r w:rsidRPr="00DF62B0">
        <w:rPr>
          <w:rFonts w:ascii="Times New Roman" w:eastAsia="Times New Roman" w:hAnsi="Times New Roman" w:cs="Times New Roman"/>
          <w:b/>
          <w:sz w:val="24"/>
          <w:szCs w:val="24"/>
        </w:rPr>
        <w:t xml:space="preserve"> </w:t>
      </w:r>
      <w:r w:rsidR="00A136A6" w:rsidRPr="00DF62B0">
        <w:rPr>
          <w:rFonts w:ascii="Times New Roman" w:eastAsia="Times New Roman" w:hAnsi="Times New Roman" w:cs="Times New Roman"/>
          <w:b/>
          <w:sz w:val="24"/>
          <w:szCs w:val="24"/>
        </w:rPr>
        <w:t>BAIGIAMOSIOS NUOSTATOS</w:t>
      </w:r>
    </w:p>
    <w:p w14:paraId="089CB39A" w14:textId="77777777" w:rsidR="00FA11A5" w:rsidRPr="00DF62B0" w:rsidRDefault="00FA11A5" w:rsidP="00FA11A5">
      <w:pPr>
        <w:pStyle w:val="Sraopastraipa"/>
        <w:tabs>
          <w:tab w:val="left" w:pos="180"/>
          <w:tab w:val="left" w:pos="567"/>
        </w:tabs>
        <w:spacing w:after="0" w:line="240" w:lineRule="auto"/>
        <w:ind w:left="2410"/>
        <w:rPr>
          <w:rFonts w:ascii="Times New Roman" w:eastAsia="Times New Roman" w:hAnsi="Times New Roman" w:cs="Times New Roman"/>
          <w:b/>
          <w:sz w:val="24"/>
          <w:szCs w:val="24"/>
        </w:rPr>
      </w:pPr>
    </w:p>
    <w:p w14:paraId="50366011" w14:textId="6CDB018D" w:rsidR="005F170A" w:rsidRPr="00DF62B0" w:rsidRDefault="00A136A6" w:rsidP="00DF62B0">
      <w:pPr>
        <w:pStyle w:val="Sraopastraipa"/>
        <w:numPr>
          <w:ilvl w:val="1"/>
          <w:numId w:val="27"/>
        </w:numPr>
        <w:tabs>
          <w:tab w:val="left" w:pos="360"/>
          <w:tab w:val="left" w:pos="2977"/>
        </w:tabs>
        <w:spacing w:after="0" w:line="240" w:lineRule="auto"/>
        <w:ind w:left="1701" w:firstLine="851"/>
        <w:jc w:val="both"/>
        <w:rPr>
          <w:rFonts w:ascii="Times New Roman" w:eastAsia="Calibri" w:hAnsi="Times New Roman" w:cs="Times New Roman"/>
          <w:sz w:val="24"/>
          <w:szCs w:val="24"/>
          <w:lang w:eastAsia="en-US"/>
        </w:rPr>
      </w:pPr>
      <w:r w:rsidRPr="00DF62B0">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38897A15" w14:textId="64E2DC82" w:rsidR="005F170A" w:rsidRPr="00DF62B0" w:rsidRDefault="00A136A6" w:rsidP="00DF62B0">
      <w:pPr>
        <w:pStyle w:val="Sraopastraipa"/>
        <w:numPr>
          <w:ilvl w:val="1"/>
          <w:numId w:val="27"/>
        </w:numPr>
        <w:tabs>
          <w:tab w:val="left" w:pos="360"/>
          <w:tab w:val="left" w:pos="2977"/>
        </w:tabs>
        <w:spacing w:after="0" w:line="240" w:lineRule="auto"/>
        <w:ind w:left="1701" w:firstLine="851"/>
        <w:jc w:val="both"/>
        <w:rPr>
          <w:rFonts w:ascii="Times New Roman" w:eastAsia="Calibri" w:hAnsi="Times New Roman" w:cs="Times New Roman"/>
          <w:sz w:val="24"/>
          <w:szCs w:val="24"/>
          <w:lang w:eastAsia="en-US"/>
        </w:rPr>
      </w:pPr>
      <w:r w:rsidRPr="00DF62B0">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6E3256A4" w14:textId="6EB6BE72" w:rsidR="00284F54" w:rsidRPr="00DF62B0" w:rsidRDefault="00284F54" w:rsidP="00DF62B0">
      <w:pPr>
        <w:pStyle w:val="Sraopastraipa"/>
        <w:numPr>
          <w:ilvl w:val="1"/>
          <w:numId w:val="27"/>
        </w:numPr>
        <w:tabs>
          <w:tab w:val="left" w:pos="360"/>
          <w:tab w:val="left" w:pos="851"/>
          <w:tab w:val="left" w:pos="2977"/>
        </w:tabs>
        <w:spacing w:after="0" w:line="240" w:lineRule="auto"/>
        <w:ind w:left="1701" w:firstLine="851"/>
        <w:jc w:val="both"/>
        <w:rPr>
          <w:rFonts w:ascii="Times New Roman" w:eastAsia="Calibri" w:hAnsi="Times New Roman" w:cs="Times New Roman"/>
          <w:sz w:val="24"/>
          <w:szCs w:val="24"/>
          <w:lang w:eastAsia="en-US"/>
        </w:rPr>
      </w:pPr>
      <w:r w:rsidRPr="00DF62B0">
        <w:rPr>
          <w:rFonts w:ascii="Times New Roman" w:eastAsia="Calibri" w:hAnsi="Times New Roman" w:cs="Times New Roman"/>
          <w:sz w:val="24"/>
          <w:szCs w:val="24"/>
          <w:lang w:eastAsia="en-US"/>
        </w:rPr>
        <w:t>Nurodytu adresu Šalims pateiktas rašytinis pranešimas, įspėjimas ar kitokia korespondencija yra laikoma to Šalies gauta 3 (trys) darbo dienos po išsiuntimo, o jei siunčiama elektroniniu paštu – kitą po išsiuntimo dienos einančią darbo dieną. Pagal Sutartį raštu Šalių siunčiama informacija laikoma tinkamai išsiųsta, jei siunčiama registruotu laišku arba el. paštu.</w:t>
      </w:r>
    </w:p>
    <w:p w14:paraId="5F0A0089" w14:textId="00FE582D" w:rsidR="00EC1B8D" w:rsidRPr="00DF62B0" w:rsidRDefault="00EC1B8D" w:rsidP="00DF62B0">
      <w:pPr>
        <w:pStyle w:val="Sraopastraipa"/>
        <w:numPr>
          <w:ilvl w:val="1"/>
          <w:numId w:val="27"/>
        </w:numPr>
        <w:tabs>
          <w:tab w:val="left" w:pos="360"/>
          <w:tab w:val="left" w:pos="2977"/>
        </w:tabs>
        <w:spacing w:after="0" w:line="240" w:lineRule="auto"/>
        <w:ind w:left="1701" w:firstLine="851"/>
        <w:jc w:val="both"/>
        <w:rPr>
          <w:rFonts w:ascii="Times New Roman" w:eastAsia="Calibri" w:hAnsi="Times New Roman" w:cs="Times New Roman"/>
          <w:sz w:val="24"/>
          <w:szCs w:val="24"/>
          <w:lang w:eastAsia="en-US"/>
        </w:rPr>
      </w:pPr>
      <w:r w:rsidRPr="00DF62B0">
        <w:rPr>
          <w:rFonts w:ascii="Times New Roman" w:eastAsia="Times New Roman" w:hAnsi="Times New Roman" w:cs="Times New Roman"/>
          <w:sz w:val="24"/>
          <w:szCs w:val="24"/>
        </w:rPr>
        <w:t xml:space="preserve">Jeigu </w:t>
      </w:r>
      <w:r w:rsidR="00AF34EE" w:rsidRPr="00DF62B0">
        <w:rPr>
          <w:rFonts w:ascii="Times New Roman" w:eastAsia="Times New Roman" w:hAnsi="Times New Roman" w:cs="Times New Roman"/>
          <w:sz w:val="24"/>
          <w:szCs w:val="24"/>
        </w:rPr>
        <w:t>Paslaugų teikėjo</w:t>
      </w:r>
      <w:r w:rsidRPr="00DF62B0">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DF62B0">
        <w:rPr>
          <w:rFonts w:ascii="Times New Roman" w:eastAsia="Times New Roman" w:hAnsi="Times New Roman" w:cs="Times New Roman"/>
          <w:sz w:val="24"/>
          <w:szCs w:val="24"/>
        </w:rPr>
        <w:t>Paslaugų teikėjas</w:t>
      </w:r>
      <w:r w:rsidRPr="00DF62B0">
        <w:rPr>
          <w:rFonts w:ascii="Times New Roman" w:eastAsia="Times New Roman" w:hAnsi="Times New Roman" w:cs="Times New Roman"/>
          <w:sz w:val="24"/>
          <w:szCs w:val="24"/>
        </w:rPr>
        <w:t xml:space="preserve"> </w:t>
      </w:r>
      <w:r w:rsidR="006F72EF" w:rsidRPr="00DF62B0">
        <w:rPr>
          <w:rFonts w:ascii="Times New Roman" w:eastAsia="Times New Roman" w:hAnsi="Times New Roman" w:cs="Times New Roman"/>
          <w:sz w:val="24"/>
          <w:szCs w:val="24"/>
        </w:rPr>
        <w:t>Užsakovui</w:t>
      </w:r>
      <w:r w:rsidRPr="00DF62B0">
        <w:rPr>
          <w:rFonts w:ascii="Times New Roman" w:eastAsia="Times New Roman" w:hAnsi="Times New Roman" w:cs="Times New Roman"/>
          <w:sz w:val="24"/>
          <w:szCs w:val="24"/>
        </w:rPr>
        <w:t xml:space="preserve"> įsipareigoja, kad Sutartį vykdys tik tokią teisę turintys asmenys.</w:t>
      </w:r>
    </w:p>
    <w:p w14:paraId="312F8A0E" w14:textId="604A67B6" w:rsidR="00A136A6" w:rsidRPr="00DF62B0" w:rsidRDefault="005F3871" w:rsidP="00DF62B0">
      <w:pPr>
        <w:tabs>
          <w:tab w:val="left" w:pos="360"/>
        </w:tabs>
        <w:spacing w:after="0" w:line="240" w:lineRule="auto"/>
        <w:ind w:left="1701" w:firstLine="851"/>
        <w:jc w:val="both"/>
        <w:rPr>
          <w:rFonts w:ascii="Times New Roman" w:eastAsia="Times New Roman" w:hAnsi="Times New Roman" w:cs="Times New Roman"/>
          <w:iCs/>
          <w:sz w:val="24"/>
          <w:szCs w:val="24"/>
        </w:rPr>
      </w:pPr>
      <w:r w:rsidRPr="00DF62B0">
        <w:rPr>
          <w:rFonts w:ascii="Times New Roman" w:eastAsia="Times New Roman" w:hAnsi="Times New Roman" w:cs="Times New Roman"/>
          <w:sz w:val="24"/>
          <w:szCs w:val="24"/>
        </w:rPr>
        <w:t>8.5.</w:t>
      </w:r>
      <w:r w:rsidR="00A136A6" w:rsidRPr="00DF62B0">
        <w:rPr>
          <w:rFonts w:ascii="Times New Roman" w:eastAsia="Times New Roman" w:hAnsi="Times New Roman" w:cs="Times New Roman"/>
          <w:sz w:val="24"/>
          <w:szCs w:val="24"/>
        </w:rPr>
        <w:t xml:space="preserve"> </w:t>
      </w:r>
      <w:r w:rsidR="00A136A6" w:rsidRPr="00DF62B0">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7B7C4621" w14:textId="401B2249" w:rsidR="0003259F" w:rsidRPr="00DF62B0" w:rsidRDefault="005F3871" w:rsidP="00DF62B0">
      <w:pPr>
        <w:pStyle w:val="Sraopastraipa"/>
        <w:tabs>
          <w:tab w:val="left" w:pos="360"/>
          <w:tab w:val="left" w:pos="2977"/>
        </w:tabs>
        <w:spacing w:after="0" w:line="240" w:lineRule="auto"/>
        <w:ind w:left="1701" w:firstLine="851"/>
        <w:jc w:val="both"/>
        <w:rPr>
          <w:rFonts w:ascii="Times New Roman" w:eastAsia="Times New Roman" w:hAnsi="Times New Roman" w:cs="Times New Roman"/>
          <w:sz w:val="24"/>
          <w:szCs w:val="24"/>
        </w:rPr>
      </w:pPr>
      <w:r w:rsidRPr="00DF62B0">
        <w:rPr>
          <w:rFonts w:ascii="Times New Roman" w:eastAsia="Times New Roman" w:hAnsi="Times New Roman" w:cs="Times New Roman"/>
          <w:iCs/>
          <w:sz w:val="24"/>
          <w:szCs w:val="24"/>
        </w:rPr>
        <w:t>8.6.</w:t>
      </w:r>
      <w:r w:rsidR="00475B4A" w:rsidRPr="00DF62B0">
        <w:rPr>
          <w:rFonts w:ascii="Times New Roman" w:eastAsia="Times New Roman" w:hAnsi="Times New Roman" w:cs="Times New Roman"/>
          <w:iCs/>
          <w:sz w:val="24"/>
          <w:szCs w:val="24"/>
        </w:rPr>
        <w:t xml:space="preserve"> </w:t>
      </w:r>
      <w:r w:rsidR="006F72EF" w:rsidRPr="00DF62B0">
        <w:rPr>
          <w:rFonts w:ascii="Times New Roman" w:eastAsia="Times New Roman" w:hAnsi="Times New Roman" w:cs="Times New Roman"/>
          <w:sz w:val="24"/>
          <w:szCs w:val="24"/>
        </w:rPr>
        <w:t>Užsakovo</w:t>
      </w:r>
      <w:r w:rsidR="00A136A6" w:rsidRPr="00DF62B0">
        <w:rPr>
          <w:rFonts w:ascii="Times New Roman" w:eastAsia="Times New Roman" w:hAnsi="Times New Roman" w:cs="Times New Roman"/>
          <w:sz w:val="24"/>
          <w:szCs w:val="24"/>
        </w:rPr>
        <w:t xml:space="preserve"> asmuo, atsakingas už Sutarties vykdymą </w:t>
      </w:r>
      <w:r w:rsidR="00673F0E" w:rsidRPr="00DF62B0">
        <w:rPr>
          <w:rFonts w:ascii="Times New Roman" w:eastAsia="Times New Roman" w:hAnsi="Times New Roman" w:cs="Times New Roman"/>
          <w:sz w:val="24"/>
          <w:szCs w:val="24"/>
        </w:rPr>
        <w:t>Kauno rajono savivaldybės administracijos Viešosios tvarkos skyriaus patarėjas (parengties pareigūnas) Dainius Raubūnas</w:t>
      </w:r>
      <w:r w:rsidR="00FA11A5">
        <w:rPr>
          <w:rFonts w:ascii="Times New Roman" w:eastAsia="Times New Roman" w:hAnsi="Times New Roman" w:cs="Times New Roman"/>
          <w:sz w:val="24"/>
          <w:szCs w:val="24"/>
        </w:rPr>
        <w:t xml:space="preserve">;   </w:t>
      </w:r>
      <w:r w:rsidR="00673F0E" w:rsidRPr="00DF62B0">
        <w:rPr>
          <w:rFonts w:ascii="Times New Roman" w:eastAsia="Times New Roman" w:hAnsi="Times New Roman" w:cs="Times New Roman"/>
          <w:sz w:val="24"/>
          <w:szCs w:val="24"/>
        </w:rPr>
        <w:t xml:space="preserve"> tel. +370 675 02751; el. p. dainius.raubunas@krs.lt</w:t>
      </w:r>
      <w:r w:rsidR="0003259F" w:rsidRPr="00DF62B0">
        <w:rPr>
          <w:rFonts w:ascii="Times New Roman" w:eastAsia="Times New Roman" w:hAnsi="Times New Roman" w:cs="Times New Roman"/>
          <w:sz w:val="24"/>
          <w:szCs w:val="24"/>
        </w:rPr>
        <w:t xml:space="preserve"> </w:t>
      </w:r>
      <w:r w:rsidR="00FA11A5">
        <w:rPr>
          <w:rFonts w:ascii="Times New Roman" w:eastAsia="Times New Roman" w:hAnsi="Times New Roman" w:cs="Times New Roman"/>
          <w:sz w:val="24"/>
          <w:szCs w:val="24"/>
        </w:rPr>
        <w:t>.</w:t>
      </w:r>
    </w:p>
    <w:p w14:paraId="52DCAF7F" w14:textId="131FA9F4" w:rsidR="00A136A6" w:rsidRPr="00DF62B0" w:rsidRDefault="005F3871" w:rsidP="00DF62B0">
      <w:pPr>
        <w:pStyle w:val="Sraopastraipa"/>
        <w:tabs>
          <w:tab w:val="left" w:pos="360"/>
          <w:tab w:val="left" w:pos="2977"/>
        </w:tabs>
        <w:spacing w:after="0" w:line="240" w:lineRule="auto"/>
        <w:ind w:left="1701" w:firstLine="851"/>
        <w:jc w:val="both"/>
        <w:rPr>
          <w:rFonts w:ascii="Times New Roman" w:eastAsia="Times New Roman" w:hAnsi="Times New Roman" w:cs="Times New Roman"/>
          <w:sz w:val="24"/>
          <w:szCs w:val="24"/>
        </w:rPr>
      </w:pPr>
      <w:r w:rsidRPr="00DF62B0">
        <w:rPr>
          <w:rFonts w:ascii="Times New Roman" w:eastAsia="Times New Roman" w:hAnsi="Times New Roman" w:cs="Times New Roman"/>
          <w:sz w:val="24"/>
          <w:szCs w:val="24"/>
        </w:rPr>
        <w:t>8.7.</w:t>
      </w:r>
      <w:r w:rsidR="00475B4A" w:rsidRPr="00DF62B0">
        <w:rPr>
          <w:rFonts w:ascii="Times New Roman" w:eastAsia="Times New Roman" w:hAnsi="Times New Roman" w:cs="Times New Roman"/>
          <w:sz w:val="24"/>
          <w:szCs w:val="24"/>
        </w:rPr>
        <w:t xml:space="preserve"> </w:t>
      </w:r>
      <w:r w:rsidR="00AF34EE" w:rsidRPr="00DF62B0">
        <w:rPr>
          <w:rFonts w:ascii="Times New Roman" w:eastAsia="Times New Roman" w:hAnsi="Times New Roman" w:cs="Times New Roman"/>
          <w:sz w:val="24"/>
          <w:szCs w:val="24"/>
        </w:rPr>
        <w:t>Paslaugų teikėjo</w:t>
      </w:r>
      <w:r w:rsidR="00A136A6" w:rsidRPr="00DF62B0">
        <w:rPr>
          <w:rFonts w:ascii="Times New Roman" w:eastAsia="Times New Roman" w:hAnsi="Times New Roman" w:cs="Times New Roman"/>
          <w:sz w:val="24"/>
          <w:szCs w:val="24"/>
        </w:rPr>
        <w:t xml:space="preserve"> asmuo, atsaki</w:t>
      </w:r>
      <w:r w:rsidR="00475B4A" w:rsidRPr="00DF62B0">
        <w:rPr>
          <w:rFonts w:ascii="Times New Roman" w:eastAsia="Times New Roman" w:hAnsi="Times New Roman" w:cs="Times New Roman"/>
          <w:sz w:val="24"/>
          <w:szCs w:val="24"/>
        </w:rPr>
        <w:t>ngas už Sutarties vykdymą –</w:t>
      </w:r>
      <w:r w:rsidR="00BC06F2" w:rsidRPr="00DF62B0">
        <w:rPr>
          <w:rFonts w:ascii="Times New Roman" w:eastAsia="Times New Roman" w:hAnsi="Times New Roman" w:cs="Times New Roman"/>
          <w:sz w:val="24"/>
          <w:szCs w:val="24"/>
        </w:rPr>
        <w:t xml:space="preserve"> </w:t>
      </w:r>
      <w:r w:rsidR="003849FB" w:rsidRPr="00DF62B0">
        <w:rPr>
          <w:rFonts w:ascii="Times New Roman" w:eastAsia="Times New Roman" w:hAnsi="Times New Roman" w:cs="Times New Roman"/>
          <w:sz w:val="24"/>
          <w:szCs w:val="24"/>
        </w:rPr>
        <w:t xml:space="preserve">Eimantas </w:t>
      </w:r>
      <w:proofErr w:type="spellStart"/>
      <w:r w:rsidR="003849FB" w:rsidRPr="00DF62B0">
        <w:rPr>
          <w:rFonts w:ascii="Times New Roman" w:eastAsia="Times New Roman" w:hAnsi="Times New Roman" w:cs="Times New Roman"/>
          <w:sz w:val="24"/>
          <w:szCs w:val="24"/>
        </w:rPr>
        <w:t>Trukleckas</w:t>
      </w:r>
      <w:proofErr w:type="spellEnd"/>
      <w:r w:rsidR="004A3E47" w:rsidRPr="00DF62B0">
        <w:rPr>
          <w:rFonts w:ascii="Times New Roman" w:eastAsia="Times New Roman" w:hAnsi="Times New Roman" w:cs="Times New Roman"/>
          <w:sz w:val="24"/>
          <w:szCs w:val="24"/>
        </w:rPr>
        <w:t>, UAB „</w:t>
      </w:r>
      <w:proofErr w:type="spellStart"/>
      <w:r w:rsidR="003849FB" w:rsidRPr="00DF62B0">
        <w:rPr>
          <w:rFonts w:ascii="Times New Roman" w:eastAsia="Times New Roman" w:hAnsi="Times New Roman" w:cs="Times New Roman"/>
          <w:sz w:val="24"/>
          <w:szCs w:val="24"/>
        </w:rPr>
        <w:t>Krantech</w:t>
      </w:r>
      <w:proofErr w:type="spellEnd"/>
      <w:r w:rsidR="004A3E47" w:rsidRPr="00DF62B0">
        <w:rPr>
          <w:rFonts w:ascii="Times New Roman" w:eastAsia="Times New Roman" w:hAnsi="Times New Roman" w:cs="Times New Roman"/>
          <w:sz w:val="24"/>
          <w:szCs w:val="24"/>
        </w:rPr>
        <w:t>“</w:t>
      </w:r>
      <w:r w:rsidR="00FA11A5">
        <w:rPr>
          <w:rFonts w:ascii="Times New Roman" w:eastAsia="Times New Roman" w:hAnsi="Times New Roman" w:cs="Times New Roman"/>
          <w:sz w:val="24"/>
          <w:szCs w:val="24"/>
        </w:rPr>
        <w:t xml:space="preserve">; </w:t>
      </w:r>
      <w:r w:rsidR="004A3E47" w:rsidRPr="00DF62B0">
        <w:rPr>
          <w:rFonts w:ascii="Times New Roman" w:eastAsia="Times New Roman" w:hAnsi="Times New Roman" w:cs="Times New Roman"/>
          <w:sz w:val="24"/>
          <w:szCs w:val="24"/>
        </w:rPr>
        <w:t>tel. +370</w:t>
      </w:r>
      <w:r w:rsidR="004761D9" w:rsidRPr="00DF62B0">
        <w:rPr>
          <w:rFonts w:ascii="Times New Roman" w:eastAsia="Times New Roman" w:hAnsi="Times New Roman" w:cs="Times New Roman"/>
          <w:sz w:val="24"/>
          <w:szCs w:val="24"/>
        </w:rPr>
        <w:t> </w:t>
      </w:r>
      <w:r w:rsidR="004A3E47" w:rsidRPr="00DF62B0">
        <w:rPr>
          <w:rFonts w:ascii="Times New Roman" w:eastAsia="Times New Roman" w:hAnsi="Times New Roman" w:cs="Times New Roman"/>
          <w:sz w:val="24"/>
          <w:szCs w:val="24"/>
        </w:rPr>
        <w:t>6</w:t>
      </w:r>
      <w:r w:rsidR="00C8760E" w:rsidRPr="00DF62B0">
        <w:rPr>
          <w:rFonts w:ascii="Times New Roman" w:eastAsia="Times New Roman" w:hAnsi="Times New Roman" w:cs="Times New Roman"/>
          <w:sz w:val="24"/>
          <w:szCs w:val="24"/>
        </w:rPr>
        <w:t>56</w:t>
      </w:r>
      <w:r w:rsidR="004761D9" w:rsidRPr="00DF62B0">
        <w:rPr>
          <w:rFonts w:ascii="Times New Roman" w:eastAsia="Times New Roman" w:hAnsi="Times New Roman" w:cs="Times New Roman"/>
          <w:sz w:val="24"/>
          <w:szCs w:val="24"/>
        </w:rPr>
        <w:t xml:space="preserve"> </w:t>
      </w:r>
      <w:r w:rsidR="00CD6349" w:rsidRPr="00DF62B0">
        <w:rPr>
          <w:rFonts w:ascii="Times New Roman" w:eastAsia="Times New Roman" w:hAnsi="Times New Roman" w:cs="Times New Roman"/>
          <w:sz w:val="24"/>
          <w:szCs w:val="24"/>
        </w:rPr>
        <w:t>33854</w:t>
      </w:r>
      <w:r w:rsidR="00FA11A5">
        <w:rPr>
          <w:rFonts w:ascii="Times New Roman" w:eastAsia="Times New Roman" w:hAnsi="Times New Roman" w:cs="Times New Roman"/>
          <w:sz w:val="24"/>
          <w:szCs w:val="24"/>
        </w:rPr>
        <w:t>.</w:t>
      </w:r>
    </w:p>
    <w:p w14:paraId="0426E538" w14:textId="77F301EC" w:rsidR="00267C0C" w:rsidRPr="00DF62B0" w:rsidRDefault="005F3871" w:rsidP="00DF62B0">
      <w:pPr>
        <w:tabs>
          <w:tab w:val="left" w:pos="360"/>
        </w:tabs>
        <w:spacing w:after="0" w:line="240" w:lineRule="auto"/>
        <w:ind w:left="1701" w:firstLine="851"/>
        <w:jc w:val="both"/>
        <w:rPr>
          <w:rFonts w:ascii="Times New Roman" w:eastAsia="Times New Roman" w:hAnsi="Times New Roman" w:cs="Times New Roman"/>
          <w:iCs/>
          <w:sz w:val="24"/>
          <w:szCs w:val="24"/>
        </w:rPr>
      </w:pPr>
      <w:r w:rsidRPr="00DF62B0">
        <w:rPr>
          <w:rFonts w:ascii="Times New Roman" w:eastAsia="Times New Roman" w:hAnsi="Times New Roman" w:cs="Times New Roman"/>
          <w:iCs/>
          <w:sz w:val="24"/>
          <w:szCs w:val="24"/>
        </w:rPr>
        <w:t>8.8.</w:t>
      </w:r>
      <w:r w:rsidR="00A136A6" w:rsidRPr="00DF62B0">
        <w:rPr>
          <w:rFonts w:ascii="Times New Roman" w:eastAsia="Times New Roman" w:hAnsi="Times New Roman" w:cs="Times New Roman"/>
          <w:iCs/>
          <w:sz w:val="24"/>
          <w:szCs w:val="24"/>
        </w:rPr>
        <w:t xml:space="preserve"> </w:t>
      </w:r>
      <w:r w:rsidR="006F72EF" w:rsidRPr="00DF62B0">
        <w:rPr>
          <w:rFonts w:ascii="Times New Roman" w:eastAsia="Times New Roman" w:hAnsi="Times New Roman" w:cs="Times New Roman"/>
          <w:iCs/>
          <w:sz w:val="24"/>
          <w:szCs w:val="24"/>
        </w:rPr>
        <w:t>Užsakovo</w:t>
      </w:r>
      <w:r w:rsidR="00A136A6" w:rsidRPr="00DF62B0">
        <w:rPr>
          <w:rFonts w:ascii="Times New Roman" w:eastAsia="Times New Roman" w:hAnsi="Times New Roman" w:cs="Times New Roman"/>
          <w:iCs/>
          <w:sz w:val="24"/>
          <w:szCs w:val="24"/>
        </w:rPr>
        <w:t xml:space="preserve"> Asmuo, atsakingas už Sutarties ir jos pakeitimų paskelbimą Lietuvos Respublikos viešųjų pirkimų įstatymo nustatyta tvarka, – </w:t>
      </w:r>
      <w:r w:rsidR="00F95384" w:rsidRPr="00DF62B0">
        <w:rPr>
          <w:rFonts w:ascii="Times New Roman" w:eastAsia="Times New Roman" w:hAnsi="Times New Roman" w:cs="Times New Roman"/>
          <w:iCs/>
          <w:sz w:val="24"/>
          <w:szCs w:val="24"/>
        </w:rPr>
        <w:t xml:space="preserve">Kauno rajono savivaldybės administracijos Viešųjų pirkimų skyriaus vyr. specialistė </w:t>
      </w:r>
      <w:r w:rsidR="001E4C01" w:rsidRPr="00DF62B0">
        <w:rPr>
          <w:rFonts w:ascii="Times New Roman" w:eastAsia="Times New Roman" w:hAnsi="Times New Roman" w:cs="Times New Roman"/>
          <w:iCs/>
          <w:sz w:val="24"/>
          <w:szCs w:val="24"/>
        </w:rPr>
        <w:t>R</w:t>
      </w:r>
      <w:r w:rsidR="00225A44" w:rsidRPr="00DF62B0">
        <w:rPr>
          <w:rFonts w:ascii="Times New Roman" w:eastAsia="Times New Roman" w:hAnsi="Times New Roman" w:cs="Times New Roman"/>
          <w:iCs/>
          <w:sz w:val="24"/>
          <w:szCs w:val="24"/>
        </w:rPr>
        <w:t>ita Misiūnienė</w:t>
      </w:r>
      <w:r w:rsidR="00F95384" w:rsidRPr="00DF62B0">
        <w:rPr>
          <w:rFonts w:ascii="Times New Roman" w:eastAsia="Times New Roman" w:hAnsi="Times New Roman" w:cs="Times New Roman"/>
          <w:iCs/>
          <w:sz w:val="24"/>
          <w:szCs w:val="24"/>
        </w:rPr>
        <w:t xml:space="preserve">, tel. </w:t>
      </w:r>
      <w:r w:rsidR="00225A44" w:rsidRPr="00DF62B0">
        <w:rPr>
          <w:rFonts w:ascii="Times New Roman" w:eastAsia="Times New Roman" w:hAnsi="Times New Roman" w:cs="Times New Roman"/>
          <w:iCs/>
          <w:sz w:val="24"/>
          <w:szCs w:val="24"/>
        </w:rPr>
        <w:t>+370 37</w:t>
      </w:r>
      <w:r w:rsidR="00F95384" w:rsidRPr="00DF62B0">
        <w:rPr>
          <w:rFonts w:ascii="Times New Roman" w:eastAsia="Times New Roman" w:hAnsi="Times New Roman" w:cs="Times New Roman"/>
          <w:iCs/>
          <w:sz w:val="24"/>
          <w:szCs w:val="24"/>
        </w:rPr>
        <w:t xml:space="preserve"> 30 55 25</w:t>
      </w:r>
      <w:r w:rsidR="00305362" w:rsidRPr="00DF62B0">
        <w:rPr>
          <w:rFonts w:ascii="Times New Roman" w:eastAsia="Times New Roman" w:hAnsi="Times New Roman" w:cs="Times New Roman"/>
          <w:iCs/>
          <w:sz w:val="24"/>
          <w:szCs w:val="24"/>
        </w:rPr>
        <w:t>.</w:t>
      </w:r>
    </w:p>
    <w:p w14:paraId="1E1E26DA" w14:textId="775B49B0" w:rsidR="00B273D3" w:rsidRPr="00DF62B0" w:rsidRDefault="005F3871" w:rsidP="00DF62B0">
      <w:pPr>
        <w:tabs>
          <w:tab w:val="left" w:pos="360"/>
        </w:tabs>
        <w:spacing w:after="0" w:line="240" w:lineRule="auto"/>
        <w:ind w:left="1701" w:firstLine="851"/>
        <w:jc w:val="both"/>
        <w:rPr>
          <w:rFonts w:ascii="Times New Roman" w:eastAsia="Times New Roman" w:hAnsi="Times New Roman" w:cs="Times New Roman"/>
          <w:iCs/>
          <w:sz w:val="24"/>
          <w:szCs w:val="24"/>
        </w:rPr>
      </w:pPr>
      <w:r w:rsidRPr="00DF62B0">
        <w:rPr>
          <w:rFonts w:ascii="Times New Roman" w:eastAsia="Times New Roman" w:hAnsi="Times New Roman" w:cs="Times New Roman"/>
          <w:iCs/>
          <w:sz w:val="24"/>
          <w:szCs w:val="24"/>
        </w:rPr>
        <w:t>8.9.</w:t>
      </w:r>
      <w:r w:rsidR="00A136A6" w:rsidRPr="00DF62B0">
        <w:rPr>
          <w:rFonts w:ascii="Times New Roman" w:eastAsia="Times New Roman" w:hAnsi="Times New Roman" w:cs="Times New Roman"/>
          <w:iCs/>
          <w:sz w:val="24"/>
          <w:szCs w:val="24"/>
        </w:rPr>
        <w:t xml:space="preserve"> Sutartis </w:t>
      </w:r>
      <w:r w:rsidR="00284F54" w:rsidRPr="00DF62B0">
        <w:rPr>
          <w:rFonts w:ascii="Times New Roman" w:eastAsia="Times New Roman" w:hAnsi="Times New Roman" w:cs="Times New Roman"/>
          <w:iCs/>
          <w:sz w:val="24"/>
          <w:szCs w:val="24"/>
        </w:rPr>
        <w:t>sudaroma Šalims ją pasirašant kvalifikuotais elektroniniais parašais</w:t>
      </w:r>
      <w:r w:rsidR="00B273D3" w:rsidRPr="00DF62B0">
        <w:rPr>
          <w:rFonts w:ascii="Times New Roman" w:eastAsia="Times New Roman" w:hAnsi="Times New Roman" w:cs="Times New Roman"/>
          <w:iCs/>
          <w:sz w:val="24"/>
          <w:szCs w:val="24"/>
        </w:rPr>
        <w:t>.</w:t>
      </w:r>
    </w:p>
    <w:p w14:paraId="2D3C7993" w14:textId="7BCF2A93" w:rsidR="009E00E6" w:rsidRPr="00DF62B0" w:rsidRDefault="005F3871" w:rsidP="00DF62B0">
      <w:pPr>
        <w:tabs>
          <w:tab w:val="left" w:pos="360"/>
          <w:tab w:val="left" w:pos="1418"/>
        </w:tabs>
        <w:spacing w:after="0" w:line="240" w:lineRule="auto"/>
        <w:ind w:left="1701" w:firstLine="851"/>
        <w:jc w:val="both"/>
        <w:rPr>
          <w:rFonts w:ascii="Times New Roman" w:hAnsi="Times New Roman" w:cs="Times New Roman"/>
          <w:color w:val="000000"/>
          <w:sz w:val="24"/>
          <w:szCs w:val="24"/>
        </w:rPr>
      </w:pPr>
      <w:r w:rsidRPr="00DF62B0">
        <w:rPr>
          <w:rFonts w:ascii="Times New Roman" w:eastAsia="Times New Roman" w:hAnsi="Times New Roman" w:cs="Times New Roman"/>
          <w:iCs/>
          <w:sz w:val="24"/>
          <w:szCs w:val="24"/>
          <w:lang w:eastAsia="en-US"/>
        </w:rPr>
        <w:t>8</w:t>
      </w:r>
      <w:r w:rsidR="0009603F" w:rsidRPr="00DF62B0">
        <w:rPr>
          <w:rFonts w:ascii="Times New Roman" w:eastAsia="Times New Roman" w:hAnsi="Times New Roman" w:cs="Times New Roman"/>
          <w:iCs/>
          <w:sz w:val="24"/>
          <w:szCs w:val="24"/>
          <w:lang w:eastAsia="en-US"/>
        </w:rPr>
        <w:t>.</w:t>
      </w:r>
      <w:r w:rsidR="00267C0C" w:rsidRPr="00DF62B0">
        <w:rPr>
          <w:rFonts w:ascii="Times New Roman" w:eastAsia="Times New Roman" w:hAnsi="Times New Roman" w:cs="Times New Roman"/>
          <w:iCs/>
          <w:sz w:val="24"/>
          <w:szCs w:val="24"/>
          <w:lang w:eastAsia="en-US"/>
        </w:rPr>
        <w:t>10</w:t>
      </w:r>
      <w:r w:rsidR="0009603F" w:rsidRPr="00DF62B0">
        <w:rPr>
          <w:rFonts w:ascii="Times New Roman" w:eastAsia="Times New Roman" w:hAnsi="Times New Roman" w:cs="Times New Roman"/>
          <w:iCs/>
          <w:sz w:val="24"/>
          <w:szCs w:val="24"/>
          <w:lang w:eastAsia="en-US"/>
        </w:rPr>
        <w:t xml:space="preserve">. Sutarties priedas – </w:t>
      </w:r>
      <w:r w:rsidR="0009603F" w:rsidRPr="00DF62B0">
        <w:rPr>
          <w:rFonts w:ascii="Times New Roman" w:hAnsi="Times New Roman" w:cs="Times New Roman"/>
          <w:color w:val="000000"/>
          <w:sz w:val="24"/>
          <w:szCs w:val="24"/>
        </w:rPr>
        <w:t>Paslaugų teikėjo pasiūlymas</w:t>
      </w:r>
      <w:r w:rsidR="009B4C7D" w:rsidRPr="00DF62B0">
        <w:rPr>
          <w:rFonts w:ascii="Times New Roman" w:hAnsi="Times New Roman" w:cs="Times New Roman"/>
          <w:color w:val="000000"/>
          <w:sz w:val="24"/>
          <w:szCs w:val="24"/>
        </w:rPr>
        <w:t>.</w:t>
      </w:r>
    </w:p>
    <w:p w14:paraId="48499AE4" w14:textId="77777777" w:rsidR="00AE56AB" w:rsidRDefault="00AE56AB" w:rsidP="00DF62B0">
      <w:pPr>
        <w:tabs>
          <w:tab w:val="left" w:pos="360"/>
          <w:tab w:val="left" w:pos="1418"/>
        </w:tabs>
        <w:spacing w:after="0" w:line="240" w:lineRule="auto"/>
        <w:ind w:left="1701" w:firstLine="851"/>
        <w:jc w:val="both"/>
        <w:rPr>
          <w:rFonts w:ascii="Times New Roman" w:hAnsi="Times New Roman" w:cs="Times New Roman"/>
          <w:color w:val="000000"/>
          <w:sz w:val="24"/>
          <w:szCs w:val="24"/>
        </w:rPr>
      </w:pPr>
    </w:p>
    <w:p w14:paraId="47F9841F" w14:textId="77777777" w:rsidR="00834215" w:rsidRPr="00DF62B0" w:rsidRDefault="00834215" w:rsidP="00DF62B0">
      <w:pPr>
        <w:tabs>
          <w:tab w:val="left" w:pos="360"/>
          <w:tab w:val="left" w:pos="1418"/>
        </w:tabs>
        <w:spacing w:after="0" w:line="240" w:lineRule="auto"/>
        <w:ind w:left="1701" w:firstLine="851"/>
        <w:jc w:val="both"/>
        <w:rPr>
          <w:rFonts w:ascii="Times New Roman" w:hAnsi="Times New Roman" w:cs="Times New Roman"/>
          <w:color w:val="000000"/>
          <w:sz w:val="24"/>
          <w:szCs w:val="24"/>
        </w:rPr>
      </w:pPr>
    </w:p>
    <w:p w14:paraId="27D30C6D" w14:textId="2F85517A" w:rsidR="00DE3102" w:rsidRPr="00DF62B0" w:rsidRDefault="008B3BF5" w:rsidP="00DF62B0">
      <w:pPr>
        <w:autoSpaceDE w:val="0"/>
        <w:autoSpaceDN w:val="0"/>
        <w:adjustRightInd w:val="0"/>
        <w:spacing w:after="0" w:line="240" w:lineRule="auto"/>
        <w:ind w:left="1701"/>
        <w:contextualSpacing/>
        <w:jc w:val="center"/>
        <w:rPr>
          <w:rFonts w:ascii="Times New Roman" w:eastAsia="Times New Roman" w:hAnsi="Times New Roman" w:cs="Times New Roman"/>
          <w:b/>
          <w:bCs/>
          <w:sz w:val="24"/>
          <w:szCs w:val="24"/>
        </w:rPr>
      </w:pPr>
      <w:r w:rsidRPr="00DF62B0">
        <w:rPr>
          <w:rFonts w:ascii="Times New Roman" w:eastAsia="Times New Roman" w:hAnsi="Times New Roman" w:cs="Times New Roman"/>
          <w:b/>
          <w:bCs/>
          <w:sz w:val="24"/>
          <w:szCs w:val="24"/>
        </w:rPr>
        <w:t>9</w:t>
      </w:r>
      <w:r w:rsidR="00A136A6" w:rsidRPr="00DF62B0">
        <w:rPr>
          <w:rFonts w:ascii="Times New Roman" w:eastAsia="Times New Roman" w:hAnsi="Times New Roman" w:cs="Times New Roman"/>
          <w:b/>
          <w:bCs/>
          <w:sz w:val="24"/>
          <w:szCs w:val="24"/>
        </w:rPr>
        <w:t>. ŠALIŲ REKVIZITAI</w:t>
      </w:r>
    </w:p>
    <w:tbl>
      <w:tblPr>
        <w:tblStyle w:val="Lentelstinklelis"/>
        <w:tblW w:w="10085" w:type="dxa"/>
        <w:tblInd w:w="1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3"/>
      </w:tblGrid>
      <w:tr w:rsidR="007D4FF7" w:rsidRPr="00DF62B0" w14:paraId="7385C217" w14:textId="77777777" w:rsidTr="007577A2">
        <w:trPr>
          <w:trHeight w:val="3492"/>
        </w:trPr>
        <w:tc>
          <w:tcPr>
            <w:tcW w:w="5042" w:type="dxa"/>
          </w:tcPr>
          <w:p w14:paraId="74C57330" w14:textId="77777777" w:rsidR="00A478B3" w:rsidRPr="00DF62B0" w:rsidRDefault="00A478B3" w:rsidP="00DF62B0">
            <w:pPr>
              <w:autoSpaceDE w:val="0"/>
              <w:autoSpaceDN w:val="0"/>
              <w:adjustRightInd w:val="0"/>
              <w:ind w:left="513"/>
              <w:contextualSpacing/>
              <w:rPr>
                <w:rFonts w:ascii="Times New Roman" w:eastAsia="Times New Roman" w:hAnsi="Times New Roman" w:cs="Times New Roman"/>
                <w:b/>
                <w:bCs/>
                <w:sz w:val="24"/>
                <w:szCs w:val="24"/>
              </w:rPr>
            </w:pPr>
          </w:p>
          <w:p w14:paraId="5EFEE857" w14:textId="0BD13AB2" w:rsidR="00FB7340" w:rsidRPr="00DF62B0" w:rsidRDefault="006F72EF" w:rsidP="00DF62B0">
            <w:pPr>
              <w:autoSpaceDE w:val="0"/>
              <w:autoSpaceDN w:val="0"/>
              <w:adjustRightInd w:val="0"/>
              <w:ind w:left="513"/>
              <w:contextualSpacing/>
              <w:rPr>
                <w:rFonts w:ascii="Times New Roman" w:eastAsia="Times New Roman" w:hAnsi="Times New Roman" w:cs="Times New Roman"/>
                <w:b/>
                <w:bCs/>
                <w:sz w:val="24"/>
                <w:szCs w:val="24"/>
              </w:rPr>
            </w:pPr>
            <w:r w:rsidRPr="00DF62B0">
              <w:rPr>
                <w:rFonts w:ascii="Times New Roman" w:eastAsia="Times New Roman" w:hAnsi="Times New Roman" w:cs="Times New Roman"/>
                <w:b/>
                <w:bCs/>
                <w:sz w:val="24"/>
                <w:szCs w:val="24"/>
              </w:rPr>
              <w:t>UŽSAKOVAS</w:t>
            </w:r>
          </w:p>
          <w:p w14:paraId="33B88A9B" w14:textId="77777777" w:rsidR="003720A2" w:rsidRPr="00DF62B0" w:rsidRDefault="003720A2" w:rsidP="00DF62B0">
            <w:pPr>
              <w:autoSpaceDE w:val="0"/>
              <w:autoSpaceDN w:val="0"/>
              <w:adjustRightInd w:val="0"/>
              <w:ind w:left="513"/>
              <w:contextualSpacing/>
              <w:rPr>
                <w:rFonts w:ascii="Times New Roman" w:eastAsia="Times New Roman" w:hAnsi="Times New Roman" w:cs="Times New Roman"/>
                <w:b/>
                <w:bCs/>
                <w:sz w:val="24"/>
                <w:szCs w:val="24"/>
              </w:rPr>
            </w:pPr>
          </w:p>
          <w:p w14:paraId="39441F0E" w14:textId="77777777" w:rsidR="0018049E" w:rsidRPr="00DF62B0" w:rsidRDefault="0018049E" w:rsidP="00DF62B0">
            <w:pPr>
              <w:ind w:left="513"/>
              <w:rPr>
                <w:rFonts w:ascii="Times New Roman" w:hAnsi="Times New Roman" w:cs="Times New Roman"/>
                <w:spacing w:val="-7"/>
                <w:sz w:val="24"/>
                <w:szCs w:val="24"/>
              </w:rPr>
            </w:pPr>
            <w:r w:rsidRPr="00DF62B0">
              <w:rPr>
                <w:rFonts w:ascii="Times New Roman" w:hAnsi="Times New Roman" w:cs="Times New Roman"/>
                <w:spacing w:val="-7"/>
                <w:sz w:val="24"/>
                <w:szCs w:val="24"/>
              </w:rPr>
              <w:t>Kauno rajono savivaldybės administracija</w:t>
            </w:r>
          </w:p>
          <w:p w14:paraId="05682E5C" w14:textId="77777777" w:rsidR="0018049E" w:rsidRPr="00DF62B0" w:rsidRDefault="0018049E" w:rsidP="00DF62B0">
            <w:pPr>
              <w:ind w:left="513"/>
              <w:rPr>
                <w:rFonts w:ascii="Times New Roman" w:hAnsi="Times New Roman" w:cs="Times New Roman"/>
                <w:spacing w:val="-5"/>
                <w:sz w:val="24"/>
                <w:szCs w:val="24"/>
              </w:rPr>
            </w:pPr>
            <w:r w:rsidRPr="00DF62B0">
              <w:rPr>
                <w:rFonts w:ascii="Times New Roman" w:hAnsi="Times New Roman" w:cs="Times New Roman"/>
                <w:spacing w:val="-5"/>
                <w:sz w:val="24"/>
                <w:szCs w:val="24"/>
              </w:rPr>
              <w:t>Savanorių pr. 371, 49500 Kaunas</w:t>
            </w:r>
          </w:p>
          <w:p w14:paraId="08C743D6" w14:textId="44E75CFD" w:rsidR="0018049E" w:rsidRPr="00DF62B0" w:rsidRDefault="00225A44" w:rsidP="00DF62B0">
            <w:pPr>
              <w:ind w:left="513"/>
              <w:rPr>
                <w:rFonts w:ascii="Times New Roman" w:hAnsi="Times New Roman" w:cs="Times New Roman"/>
                <w:spacing w:val="-5"/>
                <w:sz w:val="24"/>
                <w:szCs w:val="24"/>
              </w:rPr>
            </w:pPr>
            <w:r w:rsidRPr="00DF62B0">
              <w:rPr>
                <w:rFonts w:ascii="Times New Roman" w:hAnsi="Times New Roman" w:cs="Times New Roman"/>
                <w:spacing w:val="-5"/>
                <w:sz w:val="24"/>
                <w:szCs w:val="24"/>
              </w:rPr>
              <w:t>Juridinio asmens</w:t>
            </w:r>
            <w:r w:rsidR="0018049E" w:rsidRPr="00DF62B0">
              <w:rPr>
                <w:rFonts w:ascii="Times New Roman" w:hAnsi="Times New Roman" w:cs="Times New Roman"/>
                <w:spacing w:val="-5"/>
                <w:sz w:val="24"/>
                <w:szCs w:val="24"/>
              </w:rPr>
              <w:t xml:space="preserve"> kodas 188756386</w:t>
            </w:r>
          </w:p>
          <w:p w14:paraId="5F8215FF" w14:textId="77777777" w:rsidR="0018049E" w:rsidRPr="00DF62B0" w:rsidRDefault="0018049E" w:rsidP="00DF62B0">
            <w:pPr>
              <w:ind w:left="513"/>
              <w:rPr>
                <w:rFonts w:ascii="Times New Roman" w:hAnsi="Times New Roman" w:cs="Times New Roman"/>
                <w:spacing w:val="-5"/>
                <w:sz w:val="24"/>
                <w:szCs w:val="24"/>
              </w:rPr>
            </w:pPr>
            <w:r w:rsidRPr="00DF62B0">
              <w:rPr>
                <w:rFonts w:ascii="Times New Roman" w:hAnsi="Times New Roman" w:cs="Times New Roman"/>
                <w:spacing w:val="-5"/>
                <w:sz w:val="24"/>
                <w:szCs w:val="24"/>
              </w:rPr>
              <w:t>A. s. LT914010042503135057</w:t>
            </w:r>
          </w:p>
          <w:p w14:paraId="1C92CCC1" w14:textId="77777777" w:rsidR="0018049E" w:rsidRPr="00DF62B0" w:rsidRDefault="0018049E" w:rsidP="00DF62B0">
            <w:pPr>
              <w:ind w:left="513"/>
              <w:rPr>
                <w:rFonts w:ascii="Times New Roman" w:hAnsi="Times New Roman" w:cs="Times New Roman"/>
                <w:sz w:val="24"/>
                <w:szCs w:val="24"/>
              </w:rPr>
            </w:pPr>
            <w:proofErr w:type="spellStart"/>
            <w:r w:rsidRPr="00DF62B0">
              <w:rPr>
                <w:rFonts w:ascii="Times New Roman" w:hAnsi="Times New Roman" w:cs="Times New Roman"/>
                <w:sz w:val="24"/>
                <w:szCs w:val="24"/>
              </w:rPr>
              <w:t>Luminor</w:t>
            </w:r>
            <w:proofErr w:type="spellEnd"/>
            <w:r w:rsidRPr="00DF62B0">
              <w:rPr>
                <w:rFonts w:ascii="Times New Roman" w:hAnsi="Times New Roman" w:cs="Times New Roman"/>
                <w:sz w:val="24"/>
                <w:szCs w:val="24"/>
              </w:rPr>
              <w:t xml:space="preserve"> bank AS Lietuvos skyrius</w:t>
            </w:r>
          </w:p>
          <w:p w14:paraId="46C5B7EB" w14:textId="77777777" w:rsidR="0018049E" w:rsidRPr="00DF62B0" w:rsidRDefault="0018049E" w:rsidP="00DF62B0">
            <w:pPr>
              <w:ind w:left="513"/>
              <w:rPr>
                <w:rFonts w:ascii="Times New Roman" w:hAnsi="Times New Roman" w:cs="Times New Roman"/>
                <w:spacing w:val="-5"/>
                <w:sz w:val="24"/>
                <w:szCs w:val="24"/>
              </w:rPr>
            </w:pPr>
            <w:r w:rsidRPr="00DF62B0">
              <w:rPr>
                <w:rFonts w:ascii="Times New Roman" w:hAnsi="Times New Roman" w:cs="Times New Roman"/>
                <w:spacing w:val="-5"/>
                <w:sz w:val="24"/>
                <w:szCs w:val="24"/>
              </w:rPr>
              <w:t>Banko kodas 40100</w:t>
            </w:r>
          </w:p>
          <w:p w14:paraId="2A2D87DE" w14:textId="0244E669" w:rsidR="0018049E" w:rsidRPr="00DF62B0" w:rsidRDefault="0018049E" w:rsidP="00DF62B0">
            <w:pPr>
              <w:ind w:left="513"/>
              <w:rPr>
                <w:rFonts w:ascii="Times New Roman" w:hAnsi="Times New Roman" w:cs="Times New Roman"/>
                <w:spacing w:val="-5"/>
                <w:sz w:val="24"/>
                <w:szCs w:val="24"/>
              </w:rPr>
            </w:pPr>
            <w:r w:rsidRPr="00DF62B0">
              <w:rPr>
                <w:rFonts w:ascii="Times New Roman" w:hAnsi="Times New Roman" w:cs="Times New Roman"/>
                <w:spacing w:val="-5"/>
                <w:sz w:val="24"/>
                <w:szCs w:val="24"/>
              </w:rPr>
              <w:t>Tel. (</w:t>
            </w:r>
            <w:r w:rsidR="00FA11A5">
              <w:rPr>
                <w:rFonts w:ascii="Times New Roman" w:hAnsi="Times New Roman" w:cs="Times New Roman"/>
                <w:spacing w:val="-5"/>
                <w:sz w:val="24"/>
                <w:szCs w:val="24"/>
              </w:rPr>
              <w:t>+370</w:t>
            </w:r>
            <w:r w:rsidRPr="00DF62B0">
              <w:rPr>
                <w:rFonts w:ascii="Times New Roman" w:hAnsi="Times New Roman" w:cs="Times New Roman"/>
                <w:spacing w:val="-5"/>
                <w:sz w:val="24"/>
                <w:szCs w:val="24"/>
              </w:rPr>
              <w:t xml:space="preserve"> 37) 30 55 0</w:t>
            </w:r>
            <w:r w:rsidR="00225A44" w:rsidRPr="00DF62B0">
              <w:rPr>
                <w:rFonts w:ascii="Times New Roman" w:hAnsi="Times New Roman" w:cs="Times New Roman"/>
                <w:spacing w:val="-5"/>
                <w:sz w:val="24"/>
                <w:szCs w:val="24"/>
              </w:rPr>
              <w:t>3</w:t>
            </w:r>
          </w:p>
          <w:p w14:paraId="2FC20CCB" w14:textId="70F7B6DF" w:rsidR="0018049E" w:rsidRPr="00DF62B0" w:rsidRDefault="0018049E" w:rsidP="00DF62B0">
            <w:pPr>
              <w:ind w:left="513"/>
              <w:rPr>
                <w:rFonts w:ascii="Times New Roman" w:hAnsi="Times New Roman" w:cs="Times New Roman"/>
                <w:spacing w:val="-5"/>
                <w:sz w:val="24"/>
                <w:szCs w:val="24"/>
              </w:rPr>
            </w:pPr>
            <w:r w:rsidRPr="00DF62B0">
              <w:rPr>
                <w:rFonts w:ascii="Times New Roman" w:hAnsi="Times New Roman" w:cs="Times New Roman"/>
                <w:spacing w:val="-5"/>
                <w:sz w:val="24"/>
                <w:szCs w:val="24"/>
              </w:rPr>
              <w:t xml:space="preserve">El. p. </w:t>
            </w:r>
            <w:r w:rsidRPr="00DF62B0">
              <w:rPr>
                <w:rFonts w:ascii="Times New Roman" w:hAnsi="Times New Roman" w:cs="Times New Roman"/>
                <w:sz w:val="24"/>
                <w:szCs w:val="24"/>
              </w:rPr>
              <w:t>info</w:t>
            </w:r>
            <w:r w:rsidRPr="00DF62B0">
              <w:rPr>
                <w:rFonts w:ascii="Times New Roman" w:hAnsi="Times New Roman" w:cs="Times New Roman"/>
                <w:spacing w:val="-5"/>
                <w:sz w:val="24"/>
                <w:szCs w:val="24"/>
              </w:rPr>
              <w:t>@krs.lt</w:t>
            </w:r>
            <w:r w:rsidRPr="00DF62B0">
              <w:rPr>
                <w:rStyle w:val="Hipersaitas"/>
                <w:rFonts w:ascii="Times New Roman" w:hAnsi="Times New Roman" w:cs="Times New Roman"/>
                <w:spacing w:val="-5"/>
                <w:sz w:val="24"/>
                <w:szCs w:val="24"/>
              </w:rPr>
              <w:t xml:space="preserve"> </w:t>
            </w:r>
          </w:p>
          <w:p w14:paraId="4271839D" w14:textId="77777777" w:rsidR="0018049E" w:rsidRPr="00DF62B0" w:rsidRDefault="0018049E" w:rsidP="00DF62B0">
            <w:pPr>
              <w:ind w:left="513"/>
              <w:rPr>
                <w:rFonts w:ascii="Times New Roman" w:hAnsi="Times New Roman" w:cs="Times New Roman"/>
                <w:spacing w:val="-7"/>
                <w:sz w:val="24"/>
                <w:szCs w:val="24"/>
              </w:rPr>
            </w:pPr>
          </w:p>
          <w:p w14:paraId="264DA575" w14:textId="77777777" w:rsidR="00A478B3" w:rsidRPr="00DF62B0" w:rsidRDefault="0018049E" w:rsidP="00DF62B0">
            <w:pPr>
              <w:ind w:left="513"/>
              <w:rPr>
                <w:rFonts w:ascii="Times New Roman" w:hAnsi="Times New Roman" w:cs="Times New Roman"/>
                <w:spacing w:val="-7"/>
                <w:sz w:val="24"/>
                <w:szCs w:val="24"/>
              </w:rPr>
            </w:pPr>
            <w:r w:rsidRPr="00DF62B0">
              <w:rPr>
                <w:rFonts w:ascii="Times New Roman" w:hAnsi="Times New Roman" w:cs="Times New Roman"/>
                <w:spacing w:val="-7"/>
                <w:sz w:val="24"/>
                <w:szCs w:val="24"/>
              </w:rPr>
              <w:t>Administracijos direktorius</w:t>
            </w:r>
          </w:p>
          <w:p w14:paraId="72578B3A" w14:textId="2C9D36D7" w:rsidR="00FD5318" w:rsidRPr="00DF62B0" w:rsidRDefault="00225A44" w:rsidP="00DF62B0">
            <w:pPr>
              <w:ind w:left="513"/>
              <w:rPr>
                <w:rFonts w:ascii="Times New Roman" w:eastAsia="Calibri" w:hAnsi="Times New Roman" w:cs="Times New Roman"/>
                <w:sz w:val="24"/>
                <w:szCs w:val="24"/>
                <w:lang w:eastAsia="en-US"/>
              </w:rPr>
            </w:pPr>
            <w:r w:rsidRPr="00DF62B0">
              <w:rPr>
                <w:rFonts w:ascii="Times New Roman" w:hAnsi="Times New Roman" w:cs="Times New Roman"/>
                <w:spacing w:val="-7"/>
                <w:sz w:val="24"/>
                <w:szCs w:val="24"/>
              </w:rPr>
              <w:t>Mantas Rikteris</w:t>
            </w:r>
          </w:p>
          <w:p w14:paraId="19C86E0F" w14:textId="58A79EED" w:rsidR="00FD5318" w:rsidRPr="00DF62B0" w:rsidRDefault="00FD5318" w:rsidP="00DF62B0">
            <w:pPr>
              <w:ind w:left="1701" w:right="374"/>
              <w:rPr>
                <w:rFonts w:ascii="Times New Roman" w:eastAsia="Calibri" w:hAnsi="Times New Roman" w:cs="Times New Roman"/>
                <w:sz w:val="24"/>
                <w:szCs w:val="24"/>
                <w:lang w:eastAsia="en-US"/>
              </w:rPr>
            </w:pPr>
          </w:p>
        </w:tc>
        <w:tc>
          <w:tcPr>
            <w:tcW w:w="5043" w:type="dxa"/>
          </w:tcPr>
          <w:p w14:paraId="2ED5899C" w14:textId="77777777" w:rsidR="00A478B3" w:rsidRPr="00DF62B0" w:rsidRDefault="00A478B3" w:rsidP="00DF62B0">
            <w:pPr>
              <w:pStyle w:val="prastasiniatinklio"/>
              <w:spacing w:before="0" w:beforeAutospacing="0" w:after="0" w:afterAutospacing="0"/>
              <w:ind w:left="576"/>
              <w:rPr>
                <w:b/>
                <w:bCs/>
              </w:rPr>
            </w:pPr>
          </w:p>
          <w:p w14:paraId="773E3F96" w14:textId="55E0DEF0" w:rsidR="00B532C2" w:rsidRPr="00DF62B0" w:rsidRDefault="00AF34EE" w:rsidP="00DF62B0">
            <w:pPr>
              <w:pStyle w:val="prastasiniatinklio"/>
              <w:spacing w:before="0" w:beforeAutospacing="0" w:after="0" w:afterAutospacing="0"/>
              <w:ind w:left="576"/>
            </w:pPr>
            <w:r w:rsidRPr="00DF62B0">
              <w:rPr>
                <w:b/>
                <w:bCs/>
              </w:rPr>
              <w:t>PASLAUGŲ TEIKĖJAS</w:t>
            </w:r>
            <w:r w:rsidR="007A3116" w:rsidRPr="00DF62B0">
              <w:t xml:space="preserve"> </w:t>
            </w:r>
          </w:p>
          <w:p w14:paraId="20EF2CDC" w14:textId="77777777" w:rsidR="003720A2" w:rsidRPr="00DF62B0" w:rsidRDefault="003720A2" w:rsidP="00DF62B0">
            <w:pPr>
              <w:pStyle w:val="prastasiniatinklio"/>
              <w:spacing w:before="0" w:beforeAutospacing="0" w:after="0" w:afterAutospacing="0"/>
              <w:ind w:left="718"/>
            </w:pPr>
          </w:p>
          <w:p w14:paraId="2F7BDE42" w14:textId="74B9A714" w:rsidR="0003259F" w:rsidRPr="00DF62B0" w:rsidRDefault="00475B9E" w:rsidP="00DF62B0">
            <w:pPr>
              <w:pStyle w:val="prastasiniatinklio"/>
              <w:spacing w:before="0" w:beforeAutospacing="0" w:after="0" w:afterAutospacing="0"/>
              <w:ind w:left="576"/>
            </w:pPr>
            <w:r w:rsidRPr="00DF62B0">
              <w:t>U</w:t>
            </w:r>
            <w:r w:rsidR="00FA11A5">
              <w:t>AB</w:t>
            </w:r>
            <w:r w:rsidRPr="00DF62B0">
              <w:t xml:space="preserve"> „</w:t>
            </w:r>
            <w:proofErr w:type="spellStart"/>
            <w:r w:rsidR="003849FB" w:rsidRPr="00DF62B0">
              <w:t>Krantech</w:t>
            </w:r>
            <w:proofErr w:type="spellEnd"/>
            <w:r w:rsidRPr="00DF62B0">
              <w:t>“</w:t>
            </w:r>
          </w:p>
          <w:p w14:paraId="266F879F" w14:textId="5CFD8F44" w:rsidR="001A502E" w:rsidRPr="00DF62B0" w:rsidRDefault="003849FB" w:rsidP="00DF62B0">
            <w:pPr>
              <w:pStyle w:val="prastasiniatinklio"/>
              <w:spacing w:before="0" w:beforeAutospacing="0" w:after="0" w:afterAutospacing="0"/>
              <w:ind w:left="576"/>
            </w:pPr>
            <w:r w:rsidRPr="00DF62B0">
              <w:t>Raudondvario</w:t>
            </w:r>
            <w:r w:rsidR="002433E5" w:rsidRPr="00DF62B0">
              <w:t xml:space="preserve"> </w:t>
            </w:r>
            <w:r w:rsidRPr="00DF62B0">
              <w:t>pl</w:t>
            </w:r>
            <w:r w:rsidR="002433E5" w:rsidRPr="00DF62B0">
              <w:t xml:space="preserve">. </w:t>
            </w:r>
            <w:r w:rsidRPr="00DF62B0">
              <w:t>150</w:t>
            </w:r>
            <w:r w:rsidR="002433E5" w:rsidRPr="00DF62B0">
              <w:t>,</w:t>
            </w:r>
            <w:r w:rsidR="00F22EAA" w:rsidRPr="00DF62B0">
              <w:t xml:space="preserve"> 47174</w:t>
            </w:r>
            <w:r w:rsidR="002433E5" w:rsidRPr="00DF62B0">
              <w:t xml:space="preserve"> Kaunas </w:t>
            </w:r>
          </w:p>
          <w:p w14:paraId="607C6B72" w14:textId="319118C2" w:rsidR="008A0C50" w:rsidRPr="00DF62B0" w:rsidRDefault="002433E5" w:rsidP="00DF62B0">
            <w:pPr>
              <w:pStyle w:val="prastasiniatinklio"/>
              <w:spacing w:before="0" w:beforeAutospacing="0" w:after="0" w:afterAutospacing="0"/>
              <w:ind w:left="576"/>
            </w:pPr>
            <w:r w:rsidRPr="00DF62B0">
              <w:t>Įmonės kodas 30</w:t>
            </w:r>
            <w:r w:rsidR="003849FB" w:rsidRPr="00DF62B0">
              <w:t>5502401</w:t>
            </w:r>
          </w:p>
          <w:p w14:paraId="17A739C0" w14:textId="68C4FF0B" w:rsidR="002433E5" w:rsidRPr="00DF62B0" w:rsidRDefault="008A0C50" w:rsidP="00DF62B0">
            <w:pPr>
              <w:pStyle w:val="prastasiniatinklio"/>
              <w:spacing w:before="0" w:beforeAutospacing="0" w:after="0" w:afterAutospacing="0"/>
              <w:ind w:left="576"/>
            </w:pPr>
            <w:r w:rsidRPr="00DF62B0">
              <w:t>PVM kodas</w:t>
            </w:r>
            <w:r w:rsidRPr="00DF62B0">
              <w:rPr>
                <w:lang w:eastAsia="en-US"/>
                <w14:ligatures w14:val="standardContextual"/>
              </w:rPr>
              <w:t xml:space="preserve"> </w:t>
            </w:r>
            <w:r w:rsidRPr="00DF62B0">
              <w:t>LT100013054013</w:t>
            </w:r>
            <w:r w:rsidR="002433E5" w:rsidRPr="00DF62B0">
              <w:br/>
              <w:t>Mob.</w:t>
            </w:r>
            <w:r w:rsidR="00CD6349" w:rsidRPr="00DF62B0">
              <w:t xml:space="preserve"> tel.</w:t>
            </w:r>
            <w:r w:rsidR="002433E5" w:rsidRPr="00DF62B0">
              <w:t xml:space="preserve"> </w:t>
            </w:r>
            <w:r w:rsidR="00424349" w:rsidRPr="00FA11A5">
              <w:rPr>
                <w:lang w:val="es-ES"/>
              </w:rPr>
              <w:t>+370</w:t>
            </w:r>
            <w:r w:rsidR="00AD1C4E" w:rsidRPr="00FA11A5">
              <w:rPr>
                <w:lang w:val="es-ES"/>
              </w:rPr>
              <w:t> </w:t>
            </w:r>
            <w:r w:rsidR="00424349" w:rsidRPr="00FA11A5">
              <w:rPr>
                <w:lang w:val="es-ES"/>
              </w:rPr>
              <w:t>656</w:t>
            </w:r>
            <w:r w:rsidR="00AD1C4E" w:rsidRPr="00FA11A5">
              <w:rPr>
                <w:lang w:val="es-ES"/>
              </w:rPr>
              <w:t xml:space="preserve"> </w:t>
            </w:r>
            <w:r w:rsidR="00424349" w:rsidRPr="00FA11A5">
              <w:rPr>
                <w:lang w:val="es-ES"/>
              </w:rPr>
              <w:t>33854</w:t>
            </w:r>
            <w:r w:rsidR="002433E5" w:rsidRPr="00DF62B0">
              <w:br/>
              <w:t xml:space="preserve">El. paštas </w:t>
            </w:r>
            <w:proofErr w:type="spellStart"/>
            <w:r w:rsidR="002433E5" w:rsidRPr="00DF62B0">
              <w:t>info@</w:t>
            </w:r>
            <w:r w:rsidR="00841410" w:rsidRPr="00DF62B0">
              <w:t>krantech</w:t>
            </w:r>
            <w:r w:rsidR="002433E5" w:rsidRPr="00DF62B0">
              <w:t>.lt</w:t>
            </w:r>
            <w:proofErr w:type="spellEnd"/>
            <w:r w:rsidR="002433E5" w:rsidRPr="00DF62B0">
              <w:br/>
            </w:r>
            <w:r w:rsidR="00AD1C4E" w:rsidRPr="00DF62B0">
              <w:t xml:space="preserve">Citadele </w:t>
            </w:r>
            <w:r w:rsidR="002433E5" w:rsidRPr="00DF62B0">
              <w:t>bankas</w:t>
            </w:r>
            <w:r w:rsidR="00771F78" w:rsidRPr="00DF62B0">
              <w:t xml:space="preserve"> AB</w:t>
            </w:r>
            <w:r w:rsidR="002433E5" w:rsidRPr="00DF62B0">
              <w:br/>
            </w:r>
            <w:proofErr w:type="spellStart"/>
            <w:r w:rsidR="002433E5" w:rsidRPr="00DF62B0">
              <w:t>A</w:t>
            </w:r>
            <w:r w:rsidR="006208F0" w:rsidRPr="00DF62B0">
              <w:t>.s</w:t>
            </w:r>
            <w:proofErr w:type="spellEnd"/>
            <w:r w:rsidR="006208F0" w:rsidRPr="00DF62B0">
              <w:t>.</w:t>
            </w:r>
            <w:r w:rsidR="002433E5" w:rsidRPr="00DF62B0">
              <w:t xml:space="preserve"> Nr.</w:t>
            </w:r>
            <w:r w:rsidR="00AD1C4E" w:rsidRPr="00DF62B0">
              <w:t xml:space="preserve"> LT797290099087047788</w:t>
            </w:r>
          </w:p>
          <w:p w14:paraId="1D452173" w14:textId="77777777" w:rsidR="00FA11A5" w:rsidRDefault="00FA11A5" w:rsidP="00DF62B0">
            <w:pPr>
              <w:pStyle w:val="prastasiniatinklio"/>
              <w:spacing w:before="0" w:beforeAutospacing="0" w:after="0" w:afterAutospacing="0"/>
              <w:ind w:left="576"/>
            </w:pPr>
          </w:p>
          <w:p w14:paraId="79F107FD" w14:textId="114B9FFB" w:rsidR="002433E5" w:rsidRPr="00DF62B0" w:rsidRDefault="003849FB" w:rsidP="00DF62B0">
            <w:pPr>
              <w:pStyle w:val="prastasiniatinklio"/>
              <w:spacing w:before="0" w:beforeAutospacing="0" w:after="0" w:afterAutospacing="0"/>
              <w:ind w:left="576"/>
            </w:pPr>
            <w:r w:rsidRPr="00DF62B0">
              <w:t>D</w:t>
            </w:r>
            <w:r w:rsidR="000A1EA1" w:rsidRPr="00DF62B0">
              <w:t>irektorius</w:t>
            </w:r>
          </w:p>
          <w:p w14:paraId="76567874" w14:textId="133ABD78" w:rsidR="002433E5" w:rsidRPr="00DF62B0" w:rsidRDefault="003849FB" w:rsidP="00DF62B0">
            <w:pPr>
              <w:pStyle w:val="prastasiniatinklio"/>
              <w:spacing w:before="0" w:beforeAutospacing="0" w:after="0" w:afterAutospacing="0"/>
              <w:ind w:left="576"/>
            </w:pPr>
            <w:r w:rsidRPr="00DF62B0">
              <w:t xml:space="preserve">Eimantas </w:t>
            </w:r>
            <w:proofErr w:type="spellStart"/>
            <w:r w:rsidRPr="00DF62B0">
              <w:t>Trukleckas</w:t>
            </w:r>
            <w:proofErr w:type="spellEnd"/>
          </w:p>
          <w:p w14:paraId="3932F8F6" w14:textId="3AAB9FBD" w:rsidR="002433E5" w:rsidRPr="00DF62B0" w:rsidRDefault="002433E5" w:rsidP="00DF62B0">
            <w:pPr>
              <w:pStyle w:val="prastasiniatinklio"/>
              <w:spacing w:before="0" w:beforeAutospacing="0" w:after="0" w:afterAutospacing="0"/>
              <w:ind w:left="576"/>
            </w:pPr>
          </w:p>
        </w:tc>
      </w:tr>
    </w:tbl>
    <w:p w14:paraId="2DBF4587" w14:textId="6A755247" w:rsidR="005479C5" w:rsidRDefault="005479C5" w:rsidP="00B45B55">
      <w:pPr>
        <w:spacing w:after="0" w:line="360" w:lineRule="auto"/>
        <w:ind w:left="1701"/>
        <w:rPr>
          <w:rFonts w:ascii="Times New Roman" w:hAnsi="Times New Roman" w:cs="Times New Roman"/>
          <w:sz w:val="24"/>
          <w:szCs w:val="24"/>
        </w:rPr>
      </w:pPr>
    </w:p>
    <w:sectPr w:rsidR="005479C5" w:rsidSect="004E0280">
      <w:headerReference w:type="default" r:id="rId13"/>
      <w:pgSz w:w="11906" w:h="16838"/>
      <w:pgMar w:top="1135" w:right="567" w:bottom="993" w:left="14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0079" w14:textId="77777777" w:rsidR="0091200C" w:rsidRDefault="0091200C" w:rsidP="004672F0">
      <w:pPr>
        <w:spacing w:after="0" w:line="240" w:lineRule="auto"/>
      </w:pPr>
      <w:r>
        <w:separator/>
      </w:r>
    </w:p>
  </w:endnote>
  <w:endnote w:type="continuationSeparator" w:id="0">
    <w:p w14:paraId="148591CE" w14:textId="77777777" w:rsidR="0091200C" w:rsidRDefault="0091200C" w:rsidP="0046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86AC" w14:textId="77777777" w:rsidR="0091200C" w:rsidRDefault="0091200C" w:rsidP="004672F0">
      <w:pPr>
        <w:spacing w:after="0" w:line="240" w:lineRule="auto"/>
      </w:pPr>
      <w:r>
        <w:separator/>
      </w:r>
    </w:p>
  </w:footnote>
  <w:footnote w:type="continuationSeparator" w:id="0">
    <w:p w14:paraId="64EF3EAD" w14:textId="77777777" w:rsidR="0091200C" w:rsidRDefault="0091200C" w:rsidP="0046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0B4" w14:textId="77777777" w:rsidR="004672F0" w:rsidRDefault="004672F0" w:rsidP="004672F0">
    <w:pPr>
      <w:pStyle w:val="Antrats"/>
      <w:tabs>
        <w:tab w:val="clear" w:pos="4819"/>
        <w:tab w:val="center" w:pos="49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0BD"/>
    <w:multiLevelType w:val="hybridMultilevel"/>
    <w:tmpl w:val="3B3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3" w15:restartNumberingAfterBreak="0">
    <w:nsid w:val="087237BE"/>
    <w:multiLevelType w:val="hybridMultilevel"/>
    <w:tmpl w:val="5BFADB56"/>
    <w:lvl w:ilvl="0" w:tplc="ACD28BDE">
      <w:start w:val="1"/>
      <w:numFmt w:val="upperLetter"/>
      <w:lvlText w:val="%1."/>
      <w:lvlJc w:val="left"/>
      <w:pPr>
        <w:ind w:left="720" w:hanging="360"/>
      </w:pPr>
      <w:rPr>
        <w:rFonts w:ascii="Calibri-Bold" w:hAnsi="Calibri-Bold" w:hint="default"/>
        <w:b/>
        <w:color w:val="00000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6621D0"/>
    <w:multiLevelType w:val="multilevel"/>
    <w:tmpl w:val="85EADBE6"/>
    <w:lvl w:ilvl="0">
      <w:start w:val="1"/>
      <w:numFmt w:val="decimal"/>
      <w:lvlText w:val="%1."/>
      <w:lvlJc w:val="left"/>
      <w:pPr>
        <w:ind w:left="3480" w:hanging="360"/>
      </w:pPr>
      <w:rPr>
        <w:rFonts w:hint="default"/>
      </w:rPr>
    </w:lvl>
    <w:lvl w:ilvl="1">
      <w:start w:val="1"/>
      <w:numFmt w:val="decimal"/>
      <w:isLgl/>
      <w:lvlText w:val="%1.%2."/>
      <w:lvlJc w:val="left"/>
      <w:pPr>
        <w:ind w:left="3054" w:hanging="360"/>
      </w:pPr>
      <w:rPr>
        <w:rFonts w:hint="default"/>
        <w:b w:val="0"/>
        <w:bCs w:val="0"/>
        <w:color w:val="auto"/>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5"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C967BA"/>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92E05"/>
    <w:multiLevelType w:val="multilevel"/>
    <w:tmpl w:val="71D0C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5D5CD1"/>
    <w:multiLevelType w:val="multilevel"/>
    <w:tmpl w:val="17162944"/>
    <w:lvl w:ilvl="0">
      <w:start w:val="5"/>
      <w:numFmt w:val="decimal"/>
      <w:lvlText w:val="%1."/>
      <w:lvlJc w:val="left"/>
      <w:pPr>
        <w:ind w:left="360" w:hanging="360"/>
      </w:pPr>
      <w:rPr>
        <w:rFonts w:hint="default"/>
      </w:rPr>
    </w:lvl>
    <w:lvl w:ilvl="1">
      <w:start w:val="7"/>
      <w:numFmt w:val="decimal"/>
      <w:lvlText w:val="%1.%2."/>
      <w:lvlJc w:val="left"/>
      <w:pPr>
        <w:ind w:left="87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C14824"/>
    <w:multiLevelType w:val="multilevel"/>
    <w:tmpl w:val="DE4EF6F8"/>
    <w:lvl w:ilvl="0">
      <w:start w:val="1"/>
      <w:numFmt w:val="decimal"/>
      <w:lvlText w:val="%1."/>
      <w:lvlJc w:val="left"/>
      <w:pPr>
        <w:ind w:left="1070" w:hanging="360"/>
      </w:pPr>
      <w:rPr>
        <w:rFonts w:ascii="Times New Roman" w:hAnsi="Times New Roman" w:cs="Times New Roman" w:hint="default"/>
        <w:i w:val="0"/>
        <w:strike w:val="0"/>
        <w:color w:val="auto"/>
      </w:rPr>
    </w:lvl>
    <w:lvl w:ilvl="1">
      <w:start w:val="1"/>
      <w:numFmt w:val="lowerLetter"/>
      <w:lvlText w:val="%2)"/>
      <w:lvlJc w:val="left"/>
      <w:pPr>
        <w:ind w:left="1123" w:hanging="555"/>
      </w:pPr>
      <w:rPr>
        <w:rFonts w:ascii="Times New Roman" w:eastAsia="Times New Roman" w:hAnsi="Times New Roman" w:cs="Times New Roman"/>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A973BA7"/>
    <w:multiLevelType w:val="multilevel"/>
    <w:tmpl w:val="7D62A310"/>
    <w:lvl w:ilvl="0">
      <w:start w:val="1"/>
      <w:numFmt w:val="decimal"/>
      <w:lvlText w:val="%1."/>
      <w:lvlJc w:val="left"/>
      <w:pPr>
        <w:ind w:left="3272" w:hanging="360"/>
      </w:pPr>
    </w:lvl>
    <w:lvl w:ilvl="1">
      <w:start w:val="6"/>
      <w:numFmt w:val="decimal"/>
      <w:isLgl/>
      <w:lvlText w:val="%1.%2."/>
      <w:lvlJc w:val="left"/>
      <w:pPr>
        <w:ind w:left="3272" w:hanging="360"/>
      </w:pPr>
      <w:rPr>
        <w:rFonts w:hint="default"/>
      </w:rPr>
    </w:lvl>
    <w:lvl w:ilvl="2">
      <w:start w:val="1"/>
      <w:numFmt w:val="decimal"/>
      <w:isLgl/>
      <w:lvlText w:val="%1.%2.%3."/>
      <w:lvlJc w:val="left"/>
      <w:pPr>
        <w:ind w:left="3632" w:hanging="720"/>
      </w:pPr>
      <w:rPr>
        <w:rFonts w:hint="default"/>
      </w:rPr>
    </w:lvl>
    <w:lvl w:ilvl="3">
      <w:start w:val="1"/>
      <w:numFmt w:val="decimal"/>
      <w:isLgl/>
      <w:lvlText w:val="%1.%2.%3.%4."/>
      <w:lvlJc w:val="left"/>
      <w:pPr>
        <w:ind w:left="3632"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3992"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352" w:hanging="1440"/>
      </w:pPr>
      <w:rPr>
        <w:rFonts w:hint="default"/>
      </w:rPr>
    </w:lvl>
    <w:lvl w:ilvl="8">
      <w:start w:val="1"/>
      <w:numFmt w:val="decimal"/>
      <w:isLgl/>
      <w:lvlText w:val="%1.%2.%3.%4.%5.%6.%7.%8.%9."/>
      <w:lvlJc w:val="left"/>
      <w:pPr>
        <w:ind w:left="4712" w:hanging="1800"/>
      </w:pPr>
      <w:rPr>
        <w:rFonts w:hint="default"/>
      </w:rPr>
    </w:lvl>
  </w:abstractNum>
  <w:abstractNum w:abstractNumId="13"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4"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A616F7"/>
    <w:multiLevelType w:val="hybridMultilevel"/>
    <w:tmpl w:val="834471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4B5205"/>
    <w:multiLevelType w:val="multilevel"/>
    <w:tmpl w:val="C742DC92"/>
    <w:lvl w:ilvl="0">
      <w:start w:val="1"/>
      <w:numFmt w:val="decimal"/>
      <w:suff w:val="space"/>
      <w:lvlText w:val="7.%1."/>
      <w:lvlJc w:val="left"/>
      <w:pPr>
        <w:ind w:left="720" w:hanging="360"/>
      </w:pPr>
      <w:rPr>
        <w:rFonts w:hint="default"/>
      </w:rPr>
    </w:lvl>
    <w:lvl w:ilvl="1">
      <w:start w:val="1"/>
      <w:numFmt w:val="decimal"/>
      <w:isLgl/>
      <w:lvlText w:val="9.%2."/>
      <w:lvlJc w:val="left"/>
      <w:pPr>
        <w:ind w:left="720" w:hanging="360"/>
      </w:pPr>
      <w:rPr>
        <w:rFonts w:hint="default"/>
        <w:b w:val="0"/>
        <w:bCs w:val="0"/>
        <w:strike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B0586"/>
    <w:multiLevelType w:val="multilevel"/>
    <w:tmpl w:val="09F68828"/>
    <w:lvl w:ilvl="0">
      <w:start w:val="6"/>
      <w:numFmt w:val="decimal"/>
      <w:lvlText w:val="%1."/>
      <w:lvlJc w:val="left"/>
      <w:pPr>
        <w:ind w:left="360" w:hanging="360"/>
      </w:pPr>
      <w:rPr>
        <w:rFonts w:eastAsiaTheme="minorHAnsi" w:hint="default"/>
      </w:rPr>
    </w:lvl>
    <w:lvl w:ilvl="1">
      <w:start w:val="1"/>
      <w:numFmt w:val="decimal"/>
      <w:suff w:val="space"/>
      <w:lvlText w:val="%1.%2."/>
      <w:lvlJc w:val="left"/>
      <w:pPr>
        <w:ind w:left="2771" w:hanging="360"/>
      </w:pPr>
      <w:rPr>
        <w:rFonts w:eastAsiaTheme="minorHAnsi" w:hint="default"/>
        <w:b w:val="0"/>
        <w:bCs w:val="0"/>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20"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1"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22"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5"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4E3654"/>
    <w:multiLevelType w:val="multilevel"/>
    <w:tmpl w:val="D8C46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4"/>
  </w:num>
  <w:num w:numId="2" w16cid:durableId="1158304424">
    <w:abstractNumId w:val="30"/>
  </w:num>
  <w:num w:numId="3" w16cid:durableId="646592749">
    <w:abstractNumId w:val="18"/>
  </w:num>
  <w:num w:numId="4" w16cid:durableId="323552262">
    <w:abstractNumId w:val="22"/>
  </w:num>
  <w:num w:numId="5" w16cid:durableId="405542661">
    <w:abstractNumId w:val="28"/>
  </w:num>
  <w:num w:numId="6" w16cid:durableId="1490369527">
    <w:abstractNumId w:val="24"/>
  </w:num>
  <w:num w:numId="7" w16cid:durableId="405691801">
    <w:abstractNumId w:val="29"/>
  </w:num>
  <w:num w:numId="8" w16cid:durableId="1398433314">
    <w:abstractNumId w:val="23"/>
  </w:num>
  <w:num w:numId="9" w16cid:durableId="1097016229">
    <w:abstractNumId w:val="21"/>
  </w:num>
  <w:num w:numId="10" w16cid:durableId="649948515">
    <w:abstractNumId w:val="10"/>
  </w:num>
  <w:num w:numId="11" w16cid:durableId="16453130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27"/>
  </w:num>
  <w:num w:numId="13" w16cid:durableId="157118403">
    <w:abstractNumId w:val="25"/>
  </w:num>
  <w:num w:numId="14" w16cid:durableId="1630168374">
    <w:abstractNumId w:val="33"/>
  </w:num>
  <w:num w:numId="15" w16cid:durableId="1826387646">
    <w:abstractNumId w:val="31"/>
  </w:num>
  <w:num w:numId="16" w16cid:durableId="54553100">
    <w:abstractNumId w:val="14"/>
  </w:num>
  <w:num w:numId="17" w16cid:durableId="179900272">
    <w:abstractNumId w:val="15"/>
  </w:num>
  <w:num w:numId="18" w16cid:durableId="88897348">
    <w:abstractNumId w:val="2"/>
  </w:num>
  <w:num w:numId="19" w16cid:durableId="829516864">
    <w:abstractNumId w:val="26"/>
  </w:num>
  <w:num w:numId="20" w16cid:durableId="1718309425">
    <w:abstractNumId w:val="13"/>
  </w:num>
  <w:num w:numId="21" w16cid:durableId="614479171">
    <w:abstractNumId w:val="5"/>
  </w:num>
  <w:num w:numId="22" w16cid:durableId="1489900180">
    <w:abstractNumId w:val="1"/>
  </w:num>
  <w:num w:numId="23" w16cid:durableId="594434766">
    <w:abstractNumId w:val="20"/>
  </w:num>
  <w:num w:numId="24" w16cid:durableId="787110">
    <w:abstractNumId w:val="7"/>
  </w:num>
  <w:num w:numId="25" w16cid:durableId="813596657">
    <w:abstractNumId w:val="17"/>
  </w:num>
  <w:num w:numId="26" w16cid:durableId="1128160444">
    <w:abstractNumId w:val="9"/>
  </w:num>
  <w:num w:numId="27" w16cid:durableId="676688923">
    <w:abstractNumId w:val="19"/>
  </w:num>
  <w:num w:numId="28" w16cid:durableId="1409615586">
    <w:abstractNumId w:val="11"/>
  </w:num>
  <w:num w:numId="29" w16cid:durableId="439573638">
    <w:abstractNumId w:val="6"/>
  </w:num>
  <w:num w:numId="30" w16cid:durableId="679308933">
    <w:abstractNumId w:val="0"/>
  </w:num>
  <w:num w:numId="31" w16cid:durableId="1017002870">
    <w:abstractNumId w:val="3"/>
  </w:num>
  <w:num w:numId="32" w16cid:durableId="569771362">
    <w:abstractNumId w:val="16"/>
  </w:num>
  <w:num w:numId="33" w16cid:durableId="1790934598">
    <w:abstractNumId w:val="12"/>
  </w:num>
  <w:num w:numId="34" w16cid:durableId="1057781626">
    <w:abstractNumId w:val="8"/>
  </w:num>
  <w:num w:numId="35" w16cid:durableId="16138537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100D0"/>
    <w:rsid w:val="000115DB"/>
    <w:rsid w:val="00015096"/>
    <w:rsid w:val="00016F83"/>
    <w:rsid w:val="00023560"/>
    <w:rsid w:val="00024DE2"/>
    <w:rsid w:val="000301E9"/>
    <w:rsid w:val="00032166"/>
    <w:rsid w:val="0003259F"/>
    <w:rsid w:val="00033ECD"/>
    <w:rsid w:val="00035032"/>
    <w:rsid w:val="00036497"/>
    <w:rsid w:val="000368FF"/>
    <w:rsid w:val="00036980"/>
    <w:rsid w:val="00042F76"/>
    <w:rsid w:val="00052BBC"/>
    <w:rsid w:val="00055A15"/>
    <w:rsid w:val="00056FB5"/>
    <w:rsid w:val="000605FD"/>
    <w:rsid w:val="00060784"/>
    <w:rsid w:val="00061812"/>
    <w:rsid w:val="00061978"/>
    <w:rsid w:val="00062F37"/>
    <w:rsid w:val="00070E6E"/>
    <w:rsid w:val="000716C5"/>
    <w:rsid w:val="00072C72"/>
    <w:rsid w:val="00075C09"/>
    <w:rsid w:val="00081E17"/>
    <w:rsid w:val="0009603F"/>
    <w:rsid w:val="000A1EA1"/>
    <w:rsid w:val="000A3E1A"/>
    <w:rsid w:val="000A4B5E"/>
    <w:rsid w:val="000A5B24"/>
    <w:rsid w:val="000A5DA2"/>
    <w:rsid w:val="000A67BA"/>
    <w:rsid w:val="000A68FD"/>
    <w:rsid w:val="000A77DB"/>
    <w:rsid w:val="000B03B4"/>
    <w:rsid w:val="000B1BC3"/>
    <w:rsid w:val="000B393F"/>
    <w:rsid w:val="000B591A"/>
    <w:rsid w:val="000C06FF"/>
    <w:rsid w:val="000C419F"/>
    <w:rsid w:val="000C4319"/>
    <w:rsid w:val="000D45CC"/>
    <w:rsid w:val="000E2075"/>
    <w:rsid w:val="000E5445"/>
    <w:rsid w:val="000E597D"/>
    <w:rsid w:val="000F0C99"/>
    <w:rsid w:val="000F2E85"/>
    <w:rsid w:val="000F7109"/>
    <w:rsid w:val="00101558"/>
    <w:rsid w:val="001039C5"/>
    <w:rsid w:val="00113A6C"/>
    <w:rsid w:val="001161D1"/>
    <w:rsid w:val="001219BD"/>
    <w:rsid w:val="00122EF0"/>
    <w:rsid w:val="00124DF6"/>
    <w:rsid w:val="00125DEF"/>
    <w:rsid w:val="001300F9"/>
    <w:rsid w:val="0014084B"/>
    <w:rsid w:val="001461E1"/>
    <w:rsid w:val="00146424"/>
    <w:rsid w:val="00151BF3"/>
    <w:rsid w:val="00160BB4"/>
    <w:rsid w:val="00163055"/>
    <w:rsid w:val="00163910"/>
    <w:rsid w:val="00167F1C"/>
    <w:rsid w:val="0018049E"/>
    <w:rsid w:val="00186C74"/>
    <w:rsid w:val="00186FF1"/>
    <w:rsid w:val="001948C4"/>
    <w:rsid w:val="001A135A"/>
    <w:rsid w:val="001A502E"/>
    <w:rsid w:val="001A76E0"/>
    <w:rsid w:val="001B154A"/>
    <w:rsid w:val="001B7ABB"/>
    <w:rsid w:val="001C0ABF"/>
    <w:rsid w:val="001C1C4E"/>
    <w:rsid w:val="001C2732"/>
    <w:rsid w:val="001C30EC"/>
    <w:rsid w:val="001C6212"/>
    <w:rsid w:val="001C675B"/>
    <w:rsid w:val="001C6BB2"/>
    <w:rsid w:val="001C7EFA"/>
    <w:rsid w:val="001D0A2F"/>
    <w:rsid w:val="001D21E5"/>
    <w:rsid w:val="001D2330"/>
    <w:rsid w:val="001D63A5"/>
    <w:rsid w:val="001E25BA"/>
    <w:rsid w:val="001E4C01"/>
    <w:rsid w:val="001E4D15"/>
    <w:rsid w:val="001F66AF"/>
    <w:rsid w:val="00204BDF"/>
    <w:rsid w:val="00204D5D"/>
    <w:rsid w:val="00214878"/>
    <w:rsid w:val="0022043D"/>
    <w:rsid w:val="00220BCF"/>
    <w:rsid w:val="00221E36"/>
    <w:rsid w:val="00225A44"/>
    <w:rsid w:val="00231C90"/>
    <w:rsid w:val="00242A4F"/>
    <w:rsid w:val="002433E5"/>
    <w:rsid w:val="00244B7C"/>
    <w:rsid w:val="00246BB7"/>
    <w:rsid w:val="002525E7"/>
    <w:rsid w:val="00252929"/>
    <w:rsid w:val="00260D6C"/>
    <w:rsid w:val="002627FE"/>
    <w:rsid w:val="00263D0F"/>
    <w:rsid w:val="0026406C"/>
    <w:rsid w:val="002648E4"/>
    <w:rsid w:val="0026623D"/>
    <w:rsid w:val="00267C0C"/>
    <w:rsid w:val="0027009E"/>
    <w:rsid w:val="00271824"/>
    <w:rsid w:val="00273486"/>
    <w:rsid w:val="00280FDD"/>
    <w:rsid w:val="00284F54"/>
    <w:rsid w:val="00290103"/>
    <w:rsid w:val="00291AEA"/>
    <w:rsid w:val="002A2B28"/>
    <w:rsid w:val="002A4B3F"/>
    <w:rsid w:val="002B3A8E"/>
    <w:rsid w:val="002B5F1F"/>
    <w:rsid w:val="002C29FC"/>
    <w:rsid w:val="002C4DB2"/>
    <w:rsid w:val="002C5731"/>
    <w:rsid w:val="002C7230"/>
    <w:rsid w:val="002D0DF4"/>
    <w:rsid w:val="002D2B78"/>
    <w:rsid w:val="002D5987"/>
    <w:rsid w:val="002F032C"/>
    <w:rsid w:val="002F417E"/>
    <w:rsid w:val="003032B5"/>
    <w:rsid w:val="00305362"/>
    <w:rsid w:val="00306B24"/>
    <w:rsid w:val="00311094"/>
    <w:rsid w:val="003111C3"/>
    <w:rsid w:val="00313C2E"/>
    <w:rsid w:val="00324B6E"/>
    <w:rsid w:val="00327184"/>
    <w:rsid w:val="00327984"/>
    <w:rsid w:val="003279AD"/>
    <w:rsid w:val="00342A47"/>
    <w:rsid w:val="00350741"/>
    <w:rsid w:val="0036019C"/>
    <w:rsid w:val="0036146F"/>
    <w:rsid w:val="003720A2"/>
    <w:rsid w:val="00373D17"/>
    <w:rsid w:val="00373E40"/>
    <w:rsid w:val="0037603C"/>
    <w:rsid w:val="003849FB"/>
    <w:rsid w:val="003A1BA2"/>
    <w:rsid w:val="003B219D"/>
    <w:rsid w:val="003B5B05"/>
    <w:rsid w:val="003C22C2"/>
    <w:rsid w:val="003C2F28"/>
    <w:rsid w:val="003C6BA8"/>
    <w:rsid w:val="003D076F"/>
    <w:rsid w:val="003D07C5"/>
    <w:rsid w:val="003D324A"/>
    <w:rsid w:val="003D48D4"/>
    <w:rsid w:val="003E14D8"/>
    <w:rsid w:val="003E4397"/>
    <w:rsid w:val="003E7E9B"/>
    <w:rsid w:val="003F3F1A"/>
    <w:rsid w:val="003F5606"/>
    <w:rsid w:val="003F625C"/>
    <w:rsid w:val="003F700D"/>
    <w:rsid w:val="004009BD"/>
    <w:rsid w:val="0041037D"/>
    <w:rsid w:val="00411995"/>
    <w:rsid w:val="00424349"/>
    <w:rsid w:val="00433FE3"/>
    <w:rsid w:val="00437702"/>
    <w:rsid w:val="00440455"/>
    <w:rsid w:val="00443DB9"/>
    <w:rsid w:val="0044608B"/>
    <w:rsid w:val="00447D0F"/>
    <w:rsid w:val="00450142"/>
    <w:rsid w:val="004525BA"/>
    <w:rsid w:val="0045322E"/>
    <w:rsid w:val="0045656A"/>
    <w:rsid w:val="00460DDD"/>
    <w:rsid w:val="0046111C"/>
    <w:rsid w:val="0046333C"/>
    <w:rsid w:val="00465819"/>
    <w:rsid w:val="004672F0"/>
    <w:rsid w:val="00475B4A"/>
    <w:rsid w:val="00475B9E"/>
    <w:rsid w:val="00475C98"/>
    <w:rsid w:val="004761D9"/>
    <w:rsid w:val="00476BAD"/>
    <w:rsid w:val="004779FA"/>
    <w:rsid w:val="00480F0B"/>
    <w:rsid w:val="00482EF1"/>
    <w:rsid w:val="0048349F"/>
    <w:rsid w:val="004858EE"/>
    <w:rsid w:val="00485D94"/>
    <w:rsid w:val="0049125F"/>
    <w:rsid w:val="00491B5B"/>
    <w:rsid w:val="004A3E47"/>
    <w:rsid w:val="004A544B"/>
    <w:rsid w:val="004B1C09"/>
    <w:rsid w:val="004B2EEC"/>
    <w:rsid w:val="004B3184"/>
    <w:rsid w:val="004C16C7"/>
    <w:rsid w:val="004C3EAF"/>
    <w:rsid w:val="004C4190"/>
    <w:rsid w:val="004C6C6A"/>
    <w:rsid w:val="004E0280"/>
    <w:rsid w:val="004F17BB"/>
    <w:rsid w:val="004F75A1"/>
    <w:rsid w:val="00501A48"/>
    <w:rsid w:val="00504640"/>
    <w:rsid w:val="0050548A"/>
    <w:rsid w:val="00507809"/>
    <w:rsid w:val="00511D23"/>
    <w:rsid w:val="005203F3"/>
    <w:rsid w:val="0052529B"/>
    <w:rsid w:val="00537D53"/>
    <w:rsid w:val="005402DC"/>
    <w:rsid w:val="00541C8A"/>
    <w:rsid w:val="005479C5"/>
    <w:rsid w:val="005506FE"/>
    <w:rsid w:val="00553B28"/>
    <w:rsid w:val="00556820"/>
    <w:rsid w:val="00556C00"/>
    <w:rsid w:val="005643E8"/>
    <w:rsid w:val="00570870"/>
    <w:rsid w:val="00576975"/>
    <w:rsid w:val="0057750E"/>
    <w:rsid w:val="00577DFF"/>
    <w:rsid w:val="00580E6C"/>
    <w:rsid w:val="00581565"/>
    <w:rsid w:val="00583B02"/>
    <w:rsid w:val="00593673"/>
    <w:rsid w:val="005B6778"/>
    <w:rsid w:val="005C0C24"/>
    <w:rsid w:val="005C7105"/>
    <w:rsid w:val="005C7B1A"/>
    <w:rsid w:val="005D2DB8"/>
    <w:rsid w:val="005D33CC"/>
    <w:rsid w:val="005D4BD4"/>
    <w:rsid w:val="005D58EF"/>
    <w:rsid w:val="005E273D"/>
    <w:rsid w:val="005E7468"/>
    <w:rsid w:val="005F1543"/>
    <w:rsid w:val="005F170A"/>
    <w:rsid w:val="005F3871"/>
    <w:rsid w:val="005F3872"/>
    <w:rsid w:val="005F4CB2"/>
    <w:rsid w:val="005F4D20"/>
    <w:rsid w:val="005F54AC"/>
    <w:rsid w:val="005F731C"/>
    <w:rsid w:val="005F7E6A"/>
    <w:rsid w:val="00604903"/>
    <w:rsid w:val="00612356"/>
    <w:rsid w:val="00613060"/>
    <w:rsid w:val="00613A7B"/>
    <w:rsid w:val="006140DE"/>
    <w:rsid w:val="0061558C"/>
    <w:rsid w:val="006208F0"/>
    <w:rsid w:val="00624203"/>
    <w:rsid w:val="006265B1"/>
    <w:rsid w:val="006350ED"/>
    <w:rsid w:val="00637046"/>
    <w:rsid w:val="00646285"/>
    <w:rsid w:val="0065442B"/>
    <w:rsid w:val="00657ED4"/>
    <w:rsid w:val="006600CA"/>
    <w:rsid w:val="00662BF8"/>
    <w:rsid w:val="00664857"/>
    <w:rsid w:val="006730E5"/>
    <w:rsid w:val="00673F0E"/>
    <w:rsid w:val="00674750"/>
    <w:rsid w:val="006759E3"/>
    <w:rsid w:val="00680B91"/>
    <w:rsid w:val="00685063"/>
    <w:rsid w:val="00690521"/>
    <w:rsid w:val="006929BD"/>
    <w:rsid w:val="00692C91"/>
    <w:rsid w:val="00693943"/>
    <w:rsid w:val="006969C8"/>
    <w:rsid w:val="006A0B9C"/>
    <w:rsid w:val="006A62A6"/>
    <w:rsid w:val="006A7FEA"/>
    <w:rsid w:val="006B3DBF"/>
    <w:rsid w:val="006B4AD1"/>
    <w:rsid w:val="006B720F"/>
    <w:rsid w:val="006C2EE8"/>
    <w:rsid w:val="006C63D4"/>
    <w:rsid w:val="006C6467"/>
    <w:rsid w:val="006C7DC3"/>
    <w:rsid w:val="006D4D8C"/>
    <w:rsid w:val="006E6A63"/>
    <w:rsid w:val="006E6F23"/>
    <w:rsid w:val="006F141B"/>
    <w:rsid w:val="006F3BFD"/>
    <w:rsid w:val="006F5BE0"/>
    <w:rsid w:val="006F6C10"/>
    <w:rsid w:val="006F7026"/>
    <w:rsid w:val="006F72EF"/>
    <w:rsid w:val="00702B8E"/>
    <w:rsid w:val="00704E42"/>
    <w:rsid w:val="0070513A"/>
    <w:rsid w:val="00706743"/>
    <w:rsid w:val="00706E43"/>
    <w:rsid w:val="00710CE4"/>
    <w:rsid w:val="00714539"/>
    <w:rsid w:val="00724913"/>
    <w:rsid w:val="00725261"/>
    <w:rsid w:val="00734740"/>
    <w:rsid w:val="0073594A"/>
    <w:rsid w:val="00735EB3"/>
    <w:rsid w:val="00742530"/>
    <w:rsid w:val="00742DB8"/>
    <w:rsid w:val="007454D5"/>
    <w:rsid w:val="00747D0D"/>
    <w:rsid w:val="00752239"/>
    <w:rsid w:val="00755FF7"/>
    <w:rsid w:val="00757289"/>
    <w:rsid w:val="007577A2"/>
    <w:rsid w:val="007632D1"/>
    <w:rsid w:val="00766D26"/>
    <w:rsid w:val="0077141B"/>
    <w:rsid w:val="00771A4B"/>
    <w:rsid w:val="00771C5A"/>
    <w:rsid w:val="00771E41"/>
    <w:rsid w:val="00771F78"/>
    <w:rsid w:val="00781093"/>
    <w:rsid w:val="007A3116"/>
    <w:rsid w:val="007A52C8"/>
    <w:rsid w:val="007B02FD"/>
    <w:rsid w:val="007B163F"/>
    <w:rsid w:val="007B244E"/>
    <w:rsid w:val="007B5DF4"/>
    <w:rsid w:val="007B5E82"/>
    <w:rsid w:val="007B5FB5"/>
    <w:rsid w:val="007B77DA"/>
    <w:rsid w:val="007B7A57"/>
    <w:rsid w:val="007C03F6"/>
    <w:rsid w:val="007D19E9"/>
    <w:rsid w:val="007D222C"/>
    <w:rsid w:val="007D4FF7"/>
    <w:rsid w:val="007D60A9"/>
    <w:rsid w:val="007D7114"/>
    <w:rsid w:val="007E1664"/>
    <w:rsid w:val="007E3E73"/>
    <w:rsid w:val="007E495C"/>
    <w:rsid w:val="007F5169"/>
    <w:rsid w:val="008029E1"/>
    <w:rsid w:val="008035D5"/>
    <w:rsid w:val="00804A8E"/>
    <w:rsid w:val="00806A51"/>
    <w:rsid w:val="008077C4"/>
    <w:rsid w:val="00812457"/>
    <w:rsid w:val="00813FA4"/>
    <w:rsid w:val="00814B0C"/>
    <w:rsid w:val="008159A0"/>
    <w:rsid w:val="00816530"/>
    <w:rsid w:val="00821BB7"/>
    <w:rsid w:val="00832FE3"/>
    <w:rsid w:val="008336F2"/>
    <w:rsid w:val="00834215"/>
    <w:rsid w:val="00835203"/>
    <w:rsid w:val="008401CA"/>
    <w:rsid w:val="00841410"/>
    <w:rsid w:val="00843C65"/>
    <w:rsid w:val="0084462C"/>
    <w:rsid w:val="00851C6D"/>
    <w:rsid w:val="00862EFA"/>
    <w:rsid w:val="00864317"/>
    <w:rsid w:val="00865EBA"/>
    <w:rsid w:val="00866C84"/>
    <w:rsid w:val="0087152D"/>
    <w:rsid w:val="008715C4"/>
    <w:rsid w:val="008736E1"/>
    <w:rsid w:val="00874509"/>
    <w:rsid w:val="00885801"/>
    <w:rsid w:val="008874D6"/>
    <w:rsid w:val="00887E13"/>
    <w:rsid w:val="00894A63"/>
    <w:rsid w:val="008A0884"/>
    <w:rsid w:val="008A0C50"/>
    <w:rsid w:val="008A31BB"/>
    <w:rsid w:val="008A61F5"/>
    <w:rsid w:val="008B34AE"/>
    <w:rsid w:val="008B3BF5"/>
    <w:rsid w:val="008B5C52"/>
    <w:rsid w:val="008B70EF"/>
    <w:rsid w:val="008C5ABF"/>
    <w:rsid w:val="008C6211"/>
    <w:rsid w:val="008C6EFF"/>
    <w:rsid w:val="008E032F"/>
    <w:rsid w:val="008E0E5B"/>
    <w:rsid w:val="008E1AED"/>
    <w:rsid w:val="008F1E31"/>
    <w:rsid w:val="008F43C3"/>
    <w:rsid w:val="00900677"/>
    <w:rsid w:val="0091200C"/>
    <w:rsid w:val="00912EA4"/>
    <w:rsid w:val="00913613"/>
    <w:rsid w:val="00914C25"/>
    <w:rsid w:val="009155C4"/>
    <w:rsid w:val="00921E7A"/>
    <w:rsid w:val="009233D0"/>
    <w:rsid w:val="00931162"/>
    <w:rsid w:val="009351F6"/>
    <w:rsid w:val="00942AD4"/>
    <w:rsid w:val="00943AEE"/>
    <w:rsid w:val="0094417B"/>
    <w:rsid w:val="009477B7"/>
    <w:rsid w:val="00951C5F"/>
    <w:rsid w:val="00961763"/>
    <w:rsid w:val="00964858"/>
    <w:rsid w:val="00964BD4"/>
    <w:rsid w:val="00965C97"/>
    <w:rsid w:val="009670EF"/>
    <w:rsid w:val="00970FDC"/>
    <w:rsid w:val="00977E07"/>
    <w:rsid w:val="009814BE"/>
    <w:rsid w:val="00983CCF"/>
    <w:rsid w:val="00985E06"/>
    <w:rsid w:val="009925B7"/>
    <w:rsid w:val="0099630A"/>
    <w:rsid w:val="009A0535"/>
    <w:rsid w:val="009A3530"/>
    <w:rsid w:val="009A3837"/>
    <w:rsid w:val="009A44D6"/>
    <w:rsid w:val="009B4C7D"/>
    <w:rsid w:val="009C2A64"/>
    <w:rsid w:val="009C3EB0"/>
    <w:rsid w:val="009C5A1A"/>
    <w:rsid w:val="009C738F"/>
    <w:rsid w:val="009D3F5C"/>
    <w:rsid w:val="009D67A2"/>
    <w:rsid w:val="009D7B4D"/>
    <w:rsid w:val="009D7F17"/>
    <w:rsid w:val="009E00E6"/>
    <w:rsid w:val="009E18D1"/>
    <w:rsid w:val="009E2E74"/>
    <w:rsid w:val="009F6746"/>
    <w:rsid w:val="00A027E5"/>
    <w:rsid w:val="00A0315E"/>
    <w:rsid w:val="00A0525F"/>
    <w:rsid w:val="00A136A6"/>
    <w:rsid w:val="00A13B8C"/>
    <w:rsid w:val="00A153B7"/>
    <w:rsid w:val="00A16451"/>
    <w:rsid w:val="00A179B3"/>
    <w:rsid w:val="00A210FB"/>
    <w:rsid w:val="00A23085"/>
    <w:rsid w:val="00A37BD5"/>
    <w:rsid w:val="00A45F39"/>
    <w:rsid w:val="00A46B68"/>
    <w:rsid w:val="00A478B3"/>
    <w:rsid w:val="00A50DBF"/>
    <w:rsid w:val="00A529BB"/>
    <w:rsid w:val="00A529E9"/>
    <w:rsid w:val="00A6105F"/>
    <w:rsid w:val="00A61886"/>
    <w:rsid w:val="00A72DE2"/>
    <w:rsid w:val="00A80BAA"/>
    <w:rsid w:val="00A81EF2"/>
    <w:rsid w:val="00A87349"/>
    <w:rsid w:val="00A87DD9"/>
    <w:rsid w:val="00A90DC4"/>
    <w:rsid w:val="00A949FB"/>
    <w:rsid w:val="00A95667"/>
    <w:rsid w:val="00A970F1"/>
    <w:rsid w:val="00AA01FB"/>
    <w:rsid w:val="00AA0445"/>
    <w:rsid w:val="00AA1734"/>
    <w:rsid w:val="00AA6681"/>
    <w:rsid w:val="00AA67D9"/>
    <w:rsid w:val="00AA77E9"/>
    <w:rsid w:val="00AB233D"/>
    <w:rsid w:val="00AB43D6"/>
    <w:rsid w:val="00AC01C8"/>
    <w:rsid w:val="00AC0694"/>
    <w:rsid w:val="00AC0802"/>
    <w:rsid w:val="00AC0EE7"/>
    <w:rsid w:val="00AC35DC"/>
    <w:rsid w:val="00AC4E78"/>
    <w:rsid w:val="00AC53C6"/>
    <w:rsid w:val="00AC70CE"/>
    <w:rsid w:val="00AD162D"/>
    <w:rsid w:val="00AD1C4E"/>
    <w:rsid w:val="00AD25D8"/>
    <w:rsid w:val="00AD43E6"/>
    <w:rsid w:val="00AE080F"/>
    <w:rsid w:val="00AE4C1A"/>
    <w:rsid w:val="00AE56AB"/>
    <w:rsid w:val="00AF34EE"/>
    <w:rsid w:val="00AF3508"/>
    <w:rsid w:val="00AF3EA3"/>
    <w:rsid w:val="00AF45D1"/>
    <w:rsid w:val="00AF5BCF"/>
    <w:rsid w:val="00B0169D"/>
    <w:rsid w:val="00B0411A"/>
    <w:rsid w:val="00B1340F"/>
    <w:rsid w:val="00B25AFB"/>
    <w:rsid w:val="00B273D3"/>
    <w:rsid w:val="00B33F2C"/>
    <w:rsid w:val="00B35206"/>
    <w:rsid w:val="00B36989"/>
    <w:rsid w:val="00B36B9C"/>
    <w:rsid w:val="00B42452"/>
    <w:rsid w:val="00B449F6"/>
    <w:rsid w:val="00B45B55"/>
    <w:rsid w:val="00B478C0"/>
    <w:rsid w:val="00B532C2"/>
    <w:rsid w:val="00B57F90"/>
    <w:rsid w:val="00B6103B"/>
    <w:rsid w:val="00B644A5"/>
    <w:rsid w:val="00B75701"/>
    <w:rsid w:val="00B757DD"/>
    <w:rsid w:val="00BA260F"/>
    <w:rsid w:val="00BA531E"/>
    <w:rsid w:val="00BB1A5F"/>
    <w:rsid w:val="00BB3ADA"/>
    <w:rsid w:val="00BB475A"/>
    <w:rsid w:val="00BC06F2"/>
    <w:rsid w:val="00BC21E2"/>
    <w:rsid w:val="00BC4727"/>
    <w:rsid w:val="00BC77EE"/>
    <w:rsid w:val="00BC7BA4"/>
    <w:rsid w:val="00BD1C17"/>
    <w:rsid w:val="00BD3C27"/>
    <w:rsid w:val="00BD5806"/>
    <w:rsid w:val="00BD7E1C"/>
    <w:rsid w:val="00BE0C50"/>
    <w:rsid w:val="00BE3FF4"/>
    <w:rsid w:val="00BE766E"/>
    <w:rsid w:val="00BF618E"/>
    <w:rsid w:val="00C0156C"/>
    <w:rsid w:val="00C11E4C"/>
    <w:rsid w:val="00C13180"/>
    <w:rsid w:val="00C1395B"/>
    <w:rsid w:val="00C168B9"/>
    <w:rsid w:val="00C20C86"/>
    <w:rsid w:val="00C318F7"/>
    <w:rsid w:val="00C34F24"/>
    <w:rsid w:val="00C371EF"/>
    <w:rsid w:val="00C37A97"/>
    <w:rsid w:val="00C41960"/>
    <w:rsid w:val="00C421D0"/>
    <w:rsid w:val="00C4289A"/>
    <w:rsid w:val="00C42C61"/>
    <w:rsid w:val="00C44161"/>
    <w:rsid w:val="00C4507E"/>
    <w:rsid w:val="00C547AE"/>
    <w:rsid w:val="00C55599"/>
    <w:rsid w:val="00C633E7"/>
    <w:rsid w:val="00C636EB"/>
    <w:rsid w:val="00C6788B"/>
    <w:rsid w:val="00C714CC"/>
    <w:rsid w:val="00C765C8"/>
    <w:rsid w:val="00C8041C"/>
    <w:rsid w:val="00C83E49"/>
    <w:rsid w:val="00C8760E"/>
    <w:rsid w:val="00C94114"/>
    <w:rsid w:val="00C94AFD"/>
    <w:rsid w:val="00CA2778"/>
    <w:rsid w:val="00CA3CE8"/>
    <w:rsid w:val="00CA4B71"/>
    <w:rsid w:val="00CB16FF"/>
    <w:rsid w:val="00CB6BC8"/>
    <w:rsid w:val="00CC4B60"/>
    <w:rsid w:val="00CC6147"/>
    <w:rsid w:val="00CD1569"/>
    <w:rsid w:val="00CD6349"/>
    <w:rsid w:val="00CE2D73"/>
    <w:rsid w:val="00CE373B"/>
    <w:rsid w:val="00CE4C49"/>
    <w:rsid w:val="00CE6A2C"/>
    <w:rsid w:val="00D040E0"/>
    <w:rsid w:val="00D104DB"/>
    <w:rsid w:val="00D12F85"/>
    <w:rsid w:val="00D155F3"/>
    <w:rsid w:val="00D23B31"/>
    <w:rsid w:val="00D23B50"/>
    <w:rsid w:val="00D25AE2"/>
    <w:rsid w:val="00D31C8B"/>
    <w:rsid w:val="00D3319D"/>
    <w:rsid w:val="00D339D9"/>
    <w:rsid w:val="00D35C7B"/>
    <w:rsid w:val="00D419B3"/>
    <w:rsid w:val="00D42A9F"/>
    <w:rsid w:val="00D54676"/>
    <w:rsid w:val="00D55D45"/>
    <w:rsid w:val="00D72A52"/>
    <w:rsid w:val="00D7335D"/>
    <w:rsid w:val="00D75DBF"/>
    <w:rsid w:val="00D80924"/>
    <w:rsid w:val="00D84058"/>
    <w:rsid w:val="00D851E6"/>
    <w:rsid w:val="00DA0FA1"/>
    <w:rsid w:val="00DA53B4"/>
    <w:rsid w:val="00DA7486"/>
    <w:rsid w:val="00DA75F3"/>
    <w:rsid w:val="00DB0D28"/>
    <w:rsid w:val="00DB12EC"/>
    <w:rsid w:val="00DB1407"/>
    <w:rsid w:val="00DB4245"/>
    <w:rsid w:val="00DB484D"/>
    <w:rsid w:val="00DB671A"/>
    <w:rsid w:val="00DD10D5"/>
    <w:rsid w:val="00DD3C33"/>
    <w:rsid w:val="00DE3102"/>
    <w:rsid w:val="00DE3147"/>
    <w:rsid w:val="00DE5F5A"/>
    <w:rsid w:val="00DE69E0"/>
    <w:rsid w:val="00DF03AF"/>
    <w:rsid w:val="00DF62B0"/>
    <w:rsid w:val="00DF646C"/>
    <w:rsid w:val="00E07D87"/>
    <w:rsid w:val="00E11EB2"/>
    <w:rsid w:val="00E13212"/>
    <w:rsid w:val="00E13FDC"/>
    <w:rsid w:val="00E20A06"/>
    <w:rsid w:val="00E23274"/>
    <w:rsid w:val="00E24760"/>
    <w:rsid w:val="00E25E1A"/>
    <w:rsid w:val="00E303DF"/>
    <w:rsid w:val="00E32D40"/>
    <w:rsid w:val="00E34A5D"/>
    <w:rsid w:val="00E42115"/>
    <w:rsid w:val="00E44133"/>
    <w:rsid w:val="00E44C96"/>
    <w:rsid w:val="00E44CEF"/>
    <w:rsid w:val="00E45A96"/>
    <w:rsid w:val="00E47394"/>
    <w:rsid w:val="00E47615"/>
    <w:rsid w:val="00E51A86"/>
    <w:rsid w:val="00E54389"/>
    <w:rsid w:val="00E563A7"/>
    <w:rsid w:val="00E569B4"/>
    <w:rsid w:val="00E734E2"/>
    <w:rsid w:val="00E746F1"/>
    <w:rsid w:val="00E77337"/>
    <w:rsid w:val="00E824EC"/>
    <w:rsid w:val="00E86FE2"/>
    <w:rsid w:val="00EA78B4"/>
    <w:rsid w:val="00EB3D72"/>
    <w:rsid w:val="00EC1B8D"/>
    <w:rsid w:val="00EC2A1D"/>
    <w:rsid w:val="00EC66EB"/>
    <w:rsid w:val="00ED4AD5"/>
    <w:rsid w:val="00ED4AE1"/>
    <w:rsid w:val="00EE1230"/>
    <w:rsid w:val="00EE72A8"/>
    <w:rsid w:val="00EF321E"/>
    <w:rsid w:val="00EF4CFD"/>
    <w:rsid w:val="00EF6B72"/>
    <w:rsid w:val="00EF7639"/>
    <w:rsid w:val="00EF79E2"/>
    <w:rsid w:val="00F00E54"/>
    <w:rsid w:val="00F0119D"/>
    <w:rsid w:val="00F01C4D"/>
    <w:rsid w:val="00F05D28"/>
    <w:rsid w:val="00F22889"/>
    <w:rsid w:val="00F22EAA"/>
    <w:rsid w:val="00F22F71"/>
    <w:rsid w:val="00F25320"/>
    <w:rsid w:val="00F33F2F"/>
    <w:rsid w:val="00F35148"/>
    <w:rsid w:val="00F35B2F"/>
    <w:rsid w:val="00F379F9"/>
    <w:rsid w:val="00F42AA9"/>
    <w:rsid w:val="00F51BE5"/>
    <w:rsid w:val="00F54B3F"/>
    <w:rsid w:val="00F55F96"/>
    <w:rsid w:val="00F62C9A"/>
    <w:rsid w:val="00F648DE"/>
    <w:rsid w:val="00F65937"/>
    <w:rsid w:val="00F80F7A"/>
    <w:rsid w:val="00F86324"/>
    <w:rsid w:val="00F90185"/>
    <w:rsid w:val="00F95137"/>
    <w:rsid w:val="00F95384"/>
    <w:rsid w:val="00FA11A5"/>
    <w:rsid w:val="00FA6AFC"/>
    <w:rsid w:val="00FB26BC"/>
    <w:rsid w:val="00FB2D06"/>
    <w:rsid w:val="00FB34E7"/>
    <w:rsid w:val="00FB7340"/>
    <w:rsid w:val="00FC3915"/>
    <w:rsid w:val="00FC4B06"/>
    <w:rsid w:val="00FD3012"/>
    <w:rsid w:val="00FD5318"/>
    <w:rsid w:val="00FE3F33"/>
    <w:rsid w:val="00FE4066"/>
    <w:rsid w:val="00FF2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4A28A290-2CDB-4D7A-AF22-F153E0DC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3E14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aliases w:val="Alna"/>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50142"/>
    <w:rPr>
      <w:color w:val="605E5C"/>
      <w:shd w:val="clear" w:color="auto" w:fill="E1DFDD"/>
    </w:rPr>
  </w:style>
  <w:style w:type="character" w:styleId="Perirtashipersaitas">
    <w:name w:val="FollowedHyperlink"/>
    <w:basedOn w:val="Numatytasispastraiposriftas"/>
    <w:uiPriority w:val="99"/>
    <w:semiHidden/>
    <w:unhideWhenUsed/>
    <w:rsid w:val="000A67BA"/>
    <w:rPr>
      <w:color w:val="954F72" w:themeColor="followedHyperlink"/>
      <w:u w:val="single"/>
    </w:rPr>
  </w:style>
  <w:style w:type="character" w:styleId="Grietas">
    <w:name w:val="Strong"/>
    <w:uiPriority w:val="22"/>
    <w:qFormat/>
    <w:rsid w:val="00B25AFB"/>
    <w:rPr>
      <w:b/>
      <w:bCs/>
    </w:rPr>
  </w:style>
  <w:style w:type="character" w:customStyle="1" w:styleId="ui-provider">
    <w:name w:val="ui-provider"/>
    <w:basedOn w:val="Numatytasispastraiposriftas"/>
    <w:rsid w:val="009A3837"/>
  </w:style>
  <w:style w:type="paragraph" w:styleId="Paprastasistekstas">
    <w:name w:val="Plain Text"/>
    <w:basedOn w:val="prastasis"/>
    <w:link w:val="PaprastasistekstasDiagrama"/>
    <w:uiPriority w:val="99"/>
    <w:unhideWhenUsed/>
    <w:rsid w:val="00B273D3"/>
    <w:pPr>
      <w:spacing w:after="0" w:line="240" w:lineRule="auto"/>
    </w:pPr>
    <w:rPr>
      <w:rFonts w:ascii="Calibri" w:hAnsi="Calibri"/>
      <w:kern w:val="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B273D3"/>
    <w:rPr>
      <w:rFonts w:ascii="Calibri" w:hAnsi="Calibri"/>
      <w:kern w:val="2"/>
      <w:szCs w:val="21"/>
      <w:lang w:eastAsia="en-US"/>
      <w14:ligatures w14:val="standardContextual"/>
    </w:rPr>
  </w:style>
  <w:style w:type="character" w:customStyle="1" w:styleId="fontstyle01">
    <w:name w:val="fontstyle01"/>
    <w:basedOn w:val="Numatytasispastraiposriftas"/>
    <w:rsid w:val="00A46B68"/>
    <w:rPr>
      <w:rFonts w:ascii="Calibri-Bold" w:hAnsi="Calibri-Bold" w:hint="default"/>
      <w:b/>
      <w:bCs/>
      <w:i w:val="0"/>
      <w:iCs w:val="0"/>
      <w:color w:val="000000"/>
      <w:sz w:val="28"/>
      <w:szCs w:val="28"/>
    </w:rPr>
  </w:style>
  <w:style w:type="character" w:customStyle="1" w:styleId="Antrat1Diagrama">
    <w:name w:val="Antraštė 1 Diagrama"/>
    <w:basedOn w:val="Numatytasispastraiposriftas"/>
    <w:link w:val="Antrat1"/>
    <w:uiPriority w:val="9"/>
    <w:rsid w:val="003E14D8"/>
    <w:rPr>
      <w:rFonts w:ascii="Times New Roman" w:eastAsia="Times New Roman" w:hAnsi="Times New Roman" w:cs="Times New Roman"/>
      <w:b/>
      <w:bCs/>
      <w:kern w:val="36"/>
      <w:sz w:val="48"/>
      <w:szCs w:val="48"/>
    </w:rPr>
  </w:style>
  <w:style w:type="numbering" w:customStyle="1" w:styleId="Esamassraas1">
    <w:name w:val="Esamas sąrašas1"/>
    <w:uiPriority w:val="99"/>
    <w:rsid w:val="009E2E74"/>
  </w:style>
  <w:style w:type="paragraph" w:styleId="Antrats">
    <w:name w:val="header"/>
    <w:basedOn w:val="prastasis"/>
    <w:link w:val="AntratsDiagrama"/>
    <w:uiPriority w:val="99"/>
    <w:unhideWhenUsed/>
    <w:rsid w:val="004672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72F0"/>
  </w:style>
  <w:style w:type="paragraph" w:styleId="Porat">
    <w:name w:val="footer"/>
    <w:basedOn w:val="prastasis"/>
    <w:link w:val="PoratDiagrama"/>
    <w:uiPriority w:val="99"/>
    <w:unhideWhenUsed/>
    <w:rsid w:val="004672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651493828">
      <w:bodyDiv w:val="1"/>
      <w:marLeft w:val="0"/>
      <w:marRight w:val="0"/>
      <w:marTop w:val="0"/>
      <w:marBottom w:val="0"/>
      <w:divBdr>
        <w:top w:val="none" w:sz="0" w:space="0" w:color="auto"/>
        <w:left w:val="none" w:sz="0" w:space="0" w:color="auto"/>
        <w:bottom w:val="none" w:sz="0" w:space="0" w:color="auto"/>
        <w:right w:val="none" w:sz="0" w:space="0" w:color="auto"/>
      </w:divBdr>
      <w:divsChild>
        <w:div w:id="929898279">
          <w:marLeft w:val="0"/>
          <w:marRight w:val="0"/>
          <w:marTop w:val="0"/>
          <w:marBottom w:val="0"/>
          <w:divBdr>
            <w:top w:val="none" w:sz="0" w:space="0" w:color="auto"/>
            <w:left w:val="none" w:sz="0" w:space="0" w:color="auto"/>
            <w:bottom w:val="none" w:sz="0" w:space="0" w:color="auto"/>
            <w:right w:val="none" w:sz="0" w:space="0" w:color="auto"/>
          </w:divBdr>
        </w:div>
      </w:divsChild>
    </w:div>
    <w:div w:id="690689360">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925070396">
      <w:bodyDiv w:val="1"/>
      <w:marLeft w:val="0"/>
      <w:marRight w:val="0"/>
      <w:marTop w:val="0"/>
      <w:marBottom w:val="0"/>
      <w:divBdr>
        <w:top w:val="none" w:sz="0" w:space="0" w:color="auto"/>
        <w:left w:val="none" w:sz="0" w:space="0" w:color="auto"/>
        <w:bottom w:val="none" w:sz="0" w:space="0" w:color="auto"/>
        <w:right w:val="none" w:sz="0" w:space="0" w:color="auto"/>
      </w:divBdr>
    </w:div>
    <w:div w:id="932708577">
      <w:bodyDiv w:val="1"/>
      <w:marLeft w:val="0"/>
      <w:marRight w:val="0"/>
      <w:marTop w:val="0"/>
      <w:marBottom w:val="0"/>
      <w:divBdr>
        <w:top w:val="none" w:sz="0" w:space="0" w:color="auto"/>
        <w:left w:val="none" w:sz="0" w:space="0" w:color="auto"/>
        <w:bottom w:val="none" w:sz="0" w:space="0" w:color="auto"/>
        <w:right w:val="none" w:sz="0" w:space="0" w:color="auto"/>
      </w:divBdr>
      <w:divsChild>
        <w:div w:id="1163664247">
          <w:marLeft w:val="0"/>
          <w:marRight w:val="0"/>
          <w:marTop w:val="0"/>
          <w:marBottom w:val="0"/>
          <w:divBdr>
            <w:top w:val="none" w:sz="0" w:space="0" w:color="auto"/>
            <w:left w:val="none" w:sz="0" w:space="0" w:color="auto"/>
            <w:bottom w:val="none" w:sz="0" w:space="0" w:color="auto"/>
            <w:right w:val="none" w:sz="0" w:space="0" w:color="auto"/>
          </w:divBdr>
        </w:div>
      </w:divsChild>
    </w:div>
    <w:div w:id="1013191353">
      <w:bodyDiv w:val="1"/>
      <w:marLeft w:val="0"/>
      <w:marRight w:val="0"/>
      <w:marTop w:val="0"/>
      <w:marBottom w:val="0"/>
      <w:divBdr>
        <w:top w:val="none" w:sz="0" w:space="0" w:color="auto"/>
        <w:left w:val="none" w:sz="0" w:space="0" w:color="auto"/>
        <w:bottom w:val="none" w:sz="0" w:space="0" w:color="auto"/>
        <w:right w:val="none" w:sz="0" w:space="0" w:color="auto"/>
      </w:divBdr>
    </w:div>
    <w:div w:id="1014956733">
      <w:bodyDiv w:val="1"/>
      <w:marLeft w:val="0"/>
      <w:marRight w:val="0"/>
      <w:marTop w:val="0"/>
      <w:marBottom w:val="0"/>
      <w:divBdr>
        <w:top w:val="none" w:sz="0" w:space="0" w:color="auto"/>
        <w:left w:val="none" w:sz="0" w:space="0" w:color="auto"/>
        <w:bottom w:val="none" w:sz="0" w:space="0" w:color="auto"/>
        <w:right w:val="none" w:sz="0" w:space="0" w:color="auto"/>
      </w:divBdr>
    </w:div>
    <w:div w:id="1115176036">
      <w:bodyDiv w:val="1"/>
      <w:marLeft w:val="0"/>
      <w:marRight w:val="0"/>
      <w:marTop w:val="0"/>
      <w:marBottom w:val="0"/>
      <w:divBdr>
        <w:top w:val="none" w:sz="0" w:space="0" w:color="auto"/>
        <w:left w:val="none" w:sz="0" w:space="0" w:color="auto"/>
        <w:bottom w:val="none" w:sz="0" w:space="0" w:color="auto"/>
        <w:right w:val="none" w:sz="0" w:space="0" w:color="auto"/>
      </w:divBdr>
    </w:div>
    <w:div w:id="1615408376">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1882084238">
      <w:bodyDiv w:val="1"/>
      <w:marLeft w:val="0"/>
      <w:marRight w:val="0"/>
      <w:marTop w:val="0"/>
      <w:marBottom w:val="0"/>
      <w:divBdr>
        <w:top w:val="none" w:sz="0" w:space="0" w:color="auto"/>
        <w:left w:val="none" w:sz="0" w:space="0" w:color="auto"/>
        <w:bottom w:val="none" w:sz="0" w:space="0" w:color="auto"/>
        <w:right w:val="none" w:sz="0" w:space="0" w:color="auto"/>
      </w:divBdr>
    </w:div>
    <w:div w:id="1921982144">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p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3" ma:contentTypeDescription="Kurkite naują dokumentą." ma:contentTypeScope="" ma:versionID="ad5b47d3a58fa82721d59abbc3fe61a0">
  <xsd:schema xmlns:xsd="http://www.w3.org/2001/XMLSchema" xmlns:xs="http://www.w3.org/2001/XMLSchema" xmlns:p="http://schemas.microsoft.com/office/2006/metadata/properties" xmlns:ns3="a2075f5e-38b3-4c75-9128-dfa71ccda52c" targetNamespace="http://schemas.microsoft.com/office/2006/metadata/properties" ma:root="true" ma:fieldsID="2b86bcef9235fce4d079435ee439373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1ED0A-2EEC-4092-B2B3-336150292B2C}">
  <ds:schemaRefs>
    <ds:schemaRef ds:uri="http://schemas.microsoft.com/sharepoint/v3/contenttype/forms"/>
  </ds:schemaRefs>
</ds:datastoreItem>
</file>

<file path=customXml/itemProps2.xml><?xml version="1.0" encoding="utf-8"?>
<ds:datastoreItem xmlns:ds="http://schemas.openxmlformats.org/officeDocument/2006/customXml" ds:itemID="{6DF1669A-AF74-43B5-B757-7C22BB979C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customXml/itemProps4.xml><?xml version="1.0" encoding="utf-8"?>
<ds:datastoreItem xmlns:ds="http://schemas.openxmlformats.org/officeDocument/2006/customXml" ds:itemID="{017289CF-201F-4C9F-94F8-FA8B9A17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9970</Words>
  <Characters>5683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Banevičius</dc:creator>
  <cp:keywords/>
  <dc:description/>
  <cp:lastModifiedBy>Rita Misiūnienė</cp:lastModifiedBy>
  <cp:revision>2</cp:revision>
  <cp:lastPrinted>2023-08-09T04:51:00Z</cp:lastPrinted>
  <dcterms:created xsi:type="dcterms:W3CDTF">2026-03-06T07:28:00Z</dcterms:created>
  <dcterms:modified xsi:type="dcterms:W3CDTF">2026-03-06T07:28:00Z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