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D3C03" w14:textId="77777777" w:rsidR="007849BC" w:rsidRPr="002C218C" w:rsidRDefault="007849BC" w:rsidP="007849BC">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0" w:name="_Hlk189430040"/>
      <w:r w:rsidRPr="002C218C">
        <w:rPr>
          <w:rFonts w:ascii="Arial" w:eastAsia="Times New Roman" w:hAnsi="Arial" w:cs="Arial"/>
          <w:b/>
          <w:caps/>
          <w:sz w:val="24"/>
          <w:szCs w:val="24"/>
        </w:rPr>
        <w:t xml:space="preserve">pirkimo-pardavimo sutarties </w:t>
      </w:r>
    </w:p>
    <w:p w14:paraId="14B41569" w14:textId="77777777" w:rsidR="007849BC" w:rsidRPr="002C218C" w:rsidRDefault="007849BC" w:rsidP="007849BC">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2C218C">
        <w:rPr>
          <w:rFonts w:ascii="Arial" w:eastAsia="Times New Roman" w:hAnsi="Arial" w:cs="Arial"/>
          <w:b/>
          <w:bCs/>
          <w:caps/>
          <w:sz w:val="24"/>
          <w:szCs w:val="24"/>
        </w:rPr>
        <w:t>Specialiosios</w:t>
      </w:r>
      <w:r w:rsidRPr="002C218C">
        <w:rPr>
          <w:rFonts w:ascii="Arial" w:eastAsia="Times New Roman" w:hAnsi="Arial" w:cs="Arial"/>
          <w:b/>
          <w:caps/>
          <w:sz w:val="24"/>
          <w:szCs w:val="24"/>
        </w:rPr>
        <w:t xml:space="preserve"> sąlygos</w:t>
      </w:r>
      <w:r w:rsidRPr="002C218C">
        <w:rPr>
          <w:rFonts w:ascii="Arial" w:eastAsia="Times New Roman" w:hAnsi="Arial" w:cs="Arial"/>
          <w:caps/>
          <w:sz w:val="24"/>
          <w:szCs w:val="24"/>
        </w:rPr>
        <w:t xml:space="preserve"> </w:t>
      </w:r>
    </w:p>
    <w:p w14:paraId="5BA61A36" w14:textId="77777777" w:rsidR="007849BC" w:rsidRPr="002C218C" w:rsidRDefault="007849BC" w:rsidP="007849BC">
      <w:pPr>
        <w:spacing w:after="0"/>
        <w:jc w:val="center"/>
        <w:rPr>
          <w:rFonts w:ascii="Arial" w:eastAsia="Times New Roman"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793"/>
      </w:tblGrid>
      <w:tr w:rsidR="007849BC" w:rsidRPr="002C218C" w14:paraId="0881903B" w14:textId="77777777" w:rsidTr="00145AC9">
        <w:tc>
          <w:tcPr>
            <w:tcW w:w="2828" w:type="dxa"/>
          </w:tcPr>
          <w:p w14:paraId="0E4864E2" w14:textId="77777777" w:rsidR="007849BC" w:rsidRPr="002C218C" w:rsidRDefault="007849BC" w:rsidP="00145AC9">
            <w:pPr>
              <w:spacing w:after="0" w:line="240" w:lineRule="auto"/>
              <w:jc w:val="both"/>
              <w:rPr>
                <w:rFonts w:ascii="Arial" w:eastAsia="Times New Roman" w:hAnsi="Arial" w:cs="Arial"/>
                <w:b/>
                <w:bCs/>
                <w:sz w:val="24"/>
                <w:szCs w:val="24"/>
              </w:rPr>
            </w:pPr>
            <w:r w:rsidRPr="002C218C">
              <w:rPr>
                <w:rFonts w:ascii="Arial" w:eastAsia="Times New Roman" w:hAnsi="Arial" w:cs="Arial"/>
                <w:b/>
                <w:bCs/>
                <w:sz w:val="24"/>
                <w:szCs w:val="24"/>
              </w:rPr>
              <w:t>Sutarties pavadinimas</w:t>
            </w:r>
          </w:p>
        </w:tc>
        <w:tc>
          <w:tcPr>
            <w:tcW w:w="6948" w:type="dxa"/>
            <w:gridSpan w:val="3"/>
          </w:tcPr>
          <w:p w14:paraId="0A52EEB9" w14:textId="77777777" w:rsidR="007849BC" w:rsidRPr="002C218C" w:rsidRDefault="007849BC" w:rsidP="00145AC9">
            <w:pPr>
              <w:spacing w:after="0" w:line="240" w:lineRule="auto"/>
              <w:jc w:val="both"/>
              <w:rPr>
                <w:rFonts w:ascii="Arial" w:eastAsia="Times New Roman" w:hAnsi="Arial" w:cs="Arial"/>
                <w:b/>
                <w:bCs/>
                <w:sz w:val="24"/>
                <w:szCs w:val="24"/>
                <w:lang w:eastAsia="ar-SA"/>
              </w:rPr>
            </w:pPr>
            <w:r w:rsidRPr="002C218C">
              <w:rPr>
                <w:rFonts w:ascii="Arial" w:eastAsia="Times New Roman" w:hAnsi="Arial" w:cs="Arial"/>
                <w:b/>
                <w:bCs/>
                <w:sz w:val="24"/>
                <w:szCs w:val="24"/>
                <w:lang w:eastAsia="ar-SA"/>
              </w:rPr>
              <w:t>MOKYKLINIAI VADOVĖLIAI</w:t>
            </w:r>
          </w:p>
          <w:p w14:paraId="5F6388BC" w14:textId="7007F84A" w:rsidR="007849BC" w:rsidRPr="002C218C" w:rsidRDefault="007849BC" w:rsidP="00145AC9">
            <w:pPr>
              <w:spacing w:after="0" w:line="240" w:lineRule="auto"/>
              <w:jc w:val="both"/>
              <w:rPr>
                <w:rFonts w:ascii="Arial" w:eastAsia="Times New Roman" w:hAnsi="Arial" w:cs="Arial"/>
                <w:i/>
                <w:iCs/>
                <w:sz w:val="24"/>
                <w:szCs w:val="24"/>
                <w:lang w:eastAsia="ar-SA"/>
              </w:rPr>
            </w:pPr>
            <w:r w:rsidRPr="002C218C">
              <w:rPr>
                <w:rFonts w:ascii="Arial" w:eastAsia="Times New Roman" w:hAnsi="Arial" w:cs="Arial"/>
                <w:i/>
                <w:iCs/>
                <w:sz w:val="24"/>
                <w:szCs w:val="24"/>
                <w:lang w:eastAsia="ar-SA"/>
              </w:rPr>
              <w:t>II PIRKIMO DALIS – K. MICKEVIČIAUS LEIDYKLOS „BRIEDIS“ MOKYKLINIAI VADOVĖLIAI</w:t>
            </w:r>
          </w:p>
        </w:tc>
      </w:tr>
      <w:tr w:rsidR="007849BC" w:rsidRPr="002C218C" w14:paraId="369E69B6" w14:textId="77777777" w:rsidTr="00145AC9">
        <w:tc>
          <w:tcPr>
            <w:tcW w:w="2828" w:type="dxa"/>
          </w:tcPr>
          <w:p w14:paraId="6D86EB8A" w14:textId="77777777" w:rsidR="007849BC" w:rsidRPr="002C218C" w:rsidRDefault="007849BC" w:rsidP="00145AC9">
            <w:pPr>
              <w:spacing w:after="0" w:line="240" w:lineRule="auto"/>
              <w:jc w:val="both"/>
              <w:rPr>
                <w:rFonts w:ascii="Arial" w:eastAsia="Times New Roman" w:hAnsi="Arial" w:cs="Arial"/>
                <w:b/>
                <w:bCs/>
                <w:sz w:val="24"/>
                <w:szCs w:val="24"/>
              </w:rPr>
            </w:pPr>
            <w:r w:rsidRPr="002C218C">
              <w:rPr>
                <w:rFonts w:ascii="Arial" w:eastAsia="Times New Roman" w:hAnsi="Arial" w:cs="Arial"/>
                <w:b/>
                <w:bCs/>
                <w:sz w:val="24"/>
                <w:szCs w:val="24"/>
              </w:rPr>
              <w:t>Sutarties data</w:t>
            </w:r>
          </w:p>
        </w:tc>
        <w:tc>
          <w:tcPr>
            <w:tcW w:w="1794" w:type="dxa"/>
          </w:tcPr>
          <w:p w14:paraId="6C07119B" w14:textId="77777777" w:rsidR="007849BC" w:rsidRPr="002C218C" w:rsidRDefault="007849BC" w:rsidP="00145AC9">
            <w:pPr>
              <w:spacing w:after="0" w:line="240" w:lineRule="auto"/>
              <w:jc w:val="both"/>
              <w:rPr>
                <w:rFonts w:ascii="Arial" w:eastAsia="Times New Roman" w:hAnsi="Arial" w:cs="Arial"/>
                <w:sz w:val="24"/>
                <w:szCs w:val="24"/>
              </w:rPr>
            </w:pPr>
          </w:p>
        </w:tc>
        <w:tc>
          <w:tcPr>
            <w:tcW w:w="2361" w:type="dxa"/>
          </w:tcPr>
          <w:p w14:paraId="663B468A" w14:textId="77777777" w:rsidR="007849BC" w:rsidRPr="002C218C" w:rsidRDefault="007849BC" w:rsidP="00145AC9">
            <w:pPr>
              <w:spacing w:after="0" w:line="240" w:lineRule="auto"/>
              <w:jc w:val="both"/>
              <w:rPr>
                <w:rFonts w:ascii="Arial" w:eastAsia="Times New Roman" w:hAnsi="Arial" w:cs="Arial"/>
                <w:b/>
                <w:bCs/>
                <w:sz w:val="24"/>
                <w:szCs w:val="24"/>
              </w:rPr>
            </w:pPr>
            <w:r w:rsidRPr="002C218C">
              <w:rPr>
                <w:rFonts w:ascii="Arial" w:eastAsia="Times New Roman" w:hAnsi="Arial" w:cs="Arial"/>
                <w:b/>
                <w:bCs/>
                <w:sz w:val="24"/>
                <w:szCs w:val="24"/>
              </w:rPr>
              <w:t>Sutarties numeris</w:t>
            </w:r>
          </w:p>
        </w:tc>
        <w:tc>
          <w:tcPr>
            <w:tcW w:w="2793" w:type="dxa"/>
          </w:tcPr>
          <w:p w14:paraId="0B0E173E" w14:textId="77777777" w:rsidR="007849BC" w:rsidRPr="002C218C" w:rsidRDefault="007849BC" w:rsidP="00145AC9">
            <w:pPr>
              <w:spacing w:after="0" w:line="240" w:lineRule="auto"/>
              <w:jc w:val="both"/>
              <w:rPr>
                <w:rFonts w:ascii="Arial" w:eastAsia="Times New Roman" w:hAnsi="Arial" w:cs="Arial"/>
                <w:sz w:val="24"/>
                <w:szCs w:val="24"/>
              </w:rPr>
            </w:pPr>
          </w:p>
        </w:tc>
      </w:tr>
    </w:tbl>
    <w:p w14:paraId="764A29D4" w14:textId="77777777" w:rsidR="007849BC" w:rsidRPr="002C218C" w:rsidRDefault="007849BC" w:rsidP="007849BC">
      <w:pPr>
        <w:spacing w:after="0" w:line="240" w:lineRule="auto"/>
        <w:jc w:val="both"/>
        <w:rPr>
          <w:rFonts w:ascii="Arial" w:eastAsia="Times New Roman"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2859"/>
        <w:gridCol w:w="4111"/>
      </w:tblGrid>
      <w:tr w:rsidR="007849BC" w:rsidRPr="002C218C" w14:paraId="5746D5D1" w14:textId="77777777" w:rsidTr="00145AC9">
        <w:tc>
          <w:tcPr>
            <w:tcW w:w="9776" w:type="dxa"/>
            <w:gridSpan w:val="3"/>
          </w:tcPr>
          <w:bookmarkEnd w:id="0"/>
          <w:p w14:paraId="1633AB7F" w14:textId="77777777" w:rsidR="007849BC" w:rsidRPr="002C218C" w:rsidRDefault="007849BC" w:rsidP="00145AC9">
            <w:pPr>
              <w:spacing w:after="0" w:line="240" w:lineRule="auto"/>
              <w:jc w:val="center"/>
              <w:rPr>
                <w:rFonts w:ascii="Arial" w:eastAsia="Times New Roman" w:hAnsi="Arial" w:cs="Arial"/>
                <w:b/>
                <w:bCs/>
                <w:sz w:val="24"/>
                <w:szCs w:val="24"/>
              </w:rPr>
            </w:pPr>
            <w:r w:rsidRPr="002C218C">
              <w:rPr>
                <w:rFonts w:ascii="Arial" w:eastAsia="Times New Roman" w:hAnsi="Arial" w:cs="Arial"/>
                <w:b/>
                <w:bCs/>
                <w:sz w:val="24"/>
                <w:szCs w:val="24"/>
              </w:rPr>
              <w:t>1. SUTARTIES ŠALYS</w:t>
            </w:r>
          </w:p>
        </w:tc>
      </w:tr>
      <w:tr w:rsidR="007849BC" w:rsidRPr="002C218C" w14:paraId="150C1C43" w14:textId="77777777" w:rsidTr="00145AC9">
        <w:tc>
          <w:tcPr>
            <w:tcW w:w="2806" w:type="dxa"/>
            <w:vMerge w:val="restart"/>
          </w:tcPr>
          <w:p w14:paraId="538592FC"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1.1. Pirkėjas</w:t>
            </w:r>
          </w:p>
        </w:tc>
        <w:tc>
          <w:tcPr>
            <w:tcW w:w="2859" w:type="dxa"/>
          </w:tcPr>
          <w:p w14:paraId="4664A224" w14:textId="77777777" w:rsidR="007849BC" w:rsidRPr="002C218C" w:rsidRDefault="007849BC" w:rsidP="00145AC9">
            <w:pPr>
              <w:spacing w:after="0" w:line="240" w:lineRule="auto"/>
              <w:rPr>
                <w:rFonts w:ascii="Arial" w:eastAsia="Times New Roman" w:hAnsi="Arial" w:cs="Arial"/>
                <w:sz w:val="24"/>
                <w:szCs w:val="24"/>
              </w:rPr>
            </w:pPr>
            <w:r w:rsidRPr="002C218C">
              <w:rPr>
                <w:rFonts w:ascii="Arial" w:eastAsia="Times New Roman" w:hAnsi="Arial" w:cs="Arial"/>
                <w:sz w:val="24"/>
                <w:szCs w:val="24"/>
              </w:rPr>
              <w:t>1.1.1. Pavadinimas</w:t>
            </w:r>
          </w:p>
        </w:tc>
        <w:tc>
          <w:tcPr>
            <w:tcW w:w="4111" w:type="dxa"/>
          </w:tcPr>
          <w:p w14:paraId="1DAD1BB1" w14:textId="77777777" w:rsidR="007849BC" w:rsidRPr="002C218C" w:rsidRDefault="007849BC" w:rsidP="00145AC9">
            <w:pPr>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Tauragės Martyno Mažvydo progimnazija</w:t>
            </w:r>
          </w:p>
        </w:tc>
      </w:tr>
      <w:tr w:rsidR="007849BC" w:rsidRPr="002C218C" w14:paraId="066A461B" w14:textId="77777777" w:rsidTr="00145AC9">
        <w:tc>
          <w:tcPr>
            <w:tcW w:w="2806" w:type="dxa"/>
            <w:vMerge/>
          </w:tcPr>
          <w:p w14:paraId="0CA4EA58" w14:textId="77777777" w:rsidR="007849BC" w:rsidRPr="002C218C" w:rsidRDefault="007849BC" w:rsidP="00145AC9">
            <w:pPr>
              <w:spacing w:after="0" w:line="240" w:lineRule="auto"/>
              <w:rPr>
                <w:rFonts w:ascii="Arial" w:eastAsia="Times New Roman" w:hAnsi="Arial" w:cs="Arial"/>
                <w:sz w:val="24"/>
                <w:szCs w:val="24"/>
              </w:rPr>
            </w:pPr>
          </w:p>
        </w:tc>
        <w:tc>
          <w:tcPr>
            <w:tcW w:w="2859" w:type="dxa"/>
          </w:tcPr>
          <w:p w14:paraId="2DBEE7B2" w14:textId="77777777" w:rsidR="007849BC" w:rsidRPr="002C218C" w:rsidRDefault="007849BC" w:rsidP="00145AC9">
            <w:pPr>
              <w:spacing w:after="0" w:line="240" w:lineRule="auto"/>
              <w:rPr>
                <w:rFonts w:ascii="Arial" w:eastAsia="Times New Roman" w:hAnsi="Arial" w:cs="Arial"/>
                <w:sz w:val="24"/>
                <w:szCs w:val="24"/>
              </w:rPr>
            </w:pPr>
            <w:r w:rsidRPr="002C218C">
              <w:rPr>
                <w:rFonts w:ascii="Arial" w:eastAsia="Times New Roman" w:hAnsi="Arial" w:cs="Arial"/>
                <w:sz w:val="24"/>
                <w:szCs w:val="24"/>
              </w:rPr>
              <w:t>1.1.2. Juridinio asmens kodas</w:t>
            </w:r>
          </w:p>
        </w:tc>
        <w:tc>
          <w:tcPr>
            <w:tcW w:w="4111" w:type="dxa"/>
          </w:tcPr>
          <w:p w14:paraId="0FCB5436" w14:textId="77777777" w:rsidR="007849BC" w:rsidRPr="002C218C" w:rsidRDefault="007849BC" w:rsidP="00145AC9">
            <w:pPr>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190467129</w:t>
            </w:r>
          </w:p>
        </w:tc>
      </w:tr>
      <w:tr w:rsidR="007849BC" w:rsidRPr="002C218C" w14:paraId="368C9503" w14:textId="77777777" w:rsidTr="00145AC9">
        <w:tc>
          <w:tcPr>
            <w:tcW w:w="2806" w:type="dxa"/>
            <w:vMerge/>
          </w:tcPr>
          <w:p w14:paraId="36102CE9" w14:textId="77777777" w:rsidR="007849BC" w:rsidRPr="002C218C" w:rsidRDefault="007849BC" w:rsidP="00145AC9">
            <w:pPr>
              <w:spacing w:after="0" w:line="240" w:lineRule="auto"/>
              <w:rPr>
                <w:rFonts w:ascii="Arial" w:eastAsia="Times New Roman" w:hAnsi="Arial" w:cs="Arial"/>
                <w:sz w:val="24"/>
                <w:szCs w:val="24"/>
              </w:rPr>
            </w:pPr>
          </w:p>
        </w:tc>
        <w:tc>
          <w:tcPr>
            <w:tcW w:w="2859" w:type="dxa"/>
          </w:tcPr>
          <w:p w14:paraId="2597BBD7" w14:textId="77777777" w:rsidR="007849BC" w:rsidRPr="002C218C" w:rsidRDefault="007849BC" w:rsidP="00145AC9">
            <w:pPr>
              <w:spacing w:after="0" w:line="240" w:lineRule="auto"/>
              <w:rPr>
                <w:rFonts w:ascii="Arial" w:eastAsia="Times New Roman" w:hAnsi="Arial" w:cs="Arial"/>
                <w:sz w:val="24"/>
                <w:szCs w:val="24"/>
              </w:rPr>
            </w:pPr>
            <w:r w:rsidRPr="002C218C">
              <w:rPr>
                <w:rFonts w:ascii="Arial" w:eastAsia="Times New Roman" w:hAnsi="Arial" w:cs="Arial"/>
                <w:sz w:val="24"/>
                <w:szCs w:val="24"/>
              </w:rPr>
              <w:t>1.1.3. Adresas</w:t>
            </w:r>
          </w:p>
        </w:tc>
        <w:tc>
          <w:tcPr>
            <w:tcW w:w="4111" w:type="dxa"/>
          </w:tcPr>
          <w:p w14:paraId="490DEEBD" w14:textId="77777777" w:rsidR="007849BC" w:rsidRPr="002C218C" w:rsidRDefault="007849BC" w:rsidP="00145AC9">
            <w:pPr>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Prezidento g. 27, LT-72240 Tauragė</w:t>
            </w:r>
          </w:p>
        </w:tc>
      </w:tr>
      <w:tr w:rsidR="007849BC" w:rsidRPr="002C218C" w14:paraId="256F0AC8" w14:textId="77777777" w:rsidTr="00145AC9">
        <w:tc>
          <w:tcPr>
            <w:tcW w:w="2806" w:type="dxa"/>
            <w:vMerge/>
          </w:tcPr>
          <w:p w14:paraId="4A3D7173" w14:textId="77777777" w:rsidR="007849BC" w:rsidRPr="002C218C" w:rsidRDefault="007849BC" w:rsidP="00145AC9">
            <w:pPr>
              <w:spacing w:after="0" w:line="240" w:lineRule="auto"/>
              <w:rPr>
                <w:rFonts w:ascii="Arial" w:eastAsia="Times New Roman" w:hAnsi="Arial" w:cs="Arial"/>
                <w:sz w:val="24"/>
                <w:szCs w:val="24"/>
              </w:rPr>
            </w:pPr>
          </w:p>
        </w:tc>
        <w:tc>
          <w:tcPr>
            <w:tcW w:w="2859" w:type="dxa"/>
          </w:tcPr>
          <w:p w14:paraId="32362F0E" w14:textId="77777777" w:rsidR="007849BC" w:rsidRPr="002C218C" w:rsidRDefault="007849BC" w:rsidP="00145AC9">
            <w:pPr>
              <w:spacing w:after="0" w:line="240" w:lineRule="auto"/>
              <w:rPr>
                <w:rFonts w:ascii="Arial" w:eastAsia="Times New Roman" w:hAnsi="Arial" w:cs="Arial"/>
                <w:sz w:val="24"/>
                <w:szCs w:val="24"/>
              </w:rPr>
            </w:pPr>
            <w:r w:rsidRPr="002C218C">
              <w:rPr>
                <w:rFonts w:ascii="Arial" w:eastAsia="Times New Roman" w:hAnsi="Arial" w:cs="Arial"/>
                <w:sz w:val="24"/>
                <w:szCs w:val="24"/>
              </w:rPr>
              <w:t>1.1.4. PVM mokėtojo kodas</w:t>
            </w:r>
          </w:p>
        </w:tc>
        <w:tc>
          <w:tcPr>
            <w:tcW w:w="4111" w:type="dxa"/>
          </w:tcPr>
          <w:p w14:paraId="63B8039A" w14:textId="77777777" w:rsidR="007849BC" w:rsidRPr="002C218C" w:rsidRDefault="007849BC" w:rsidP="00145AC9">
            <w:pPr>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Ne PVM mokėtojas</w:t>
            </w:r>
          </w:p>
        </w:tc>
      </w:tr>
      <w:tr w:rsidR="007849BC" w:rsidRPr="002C218C" w14:paraId="42C76351" w14:textId="77777777" w:rsidTr="00145AC9">
        <w:tc>
          <w:tcPr>
            <w:tcW w:w="2806" w:type="dxa"/>
            <w:vMerge/>
          </w:tcPr>
          <w:p w14:paraId="2FFD5A59" w14:textId="77777777" w:rsidR="007849BC" w:rsidRPr="002C218C" w:rsidRDefault="007849BC" w:rsidP="00145AC9">
            <w:pPr>
              <w:spacing w:after="0" w:line="240" w:lineRule="auto"/>
              <w:rPr>
                <w:rFonts w:ascii="Arial" w:eastAsia="Times New Roman" w:hAnsi="Arial" w:cs="Arial"/>
                <w:sz w:val="24"/>
                <w:szCs w:val="24"/>
              </w:rPr>
            </w:pPr>
          </w:p>
        </w:tc>
        <w:tc>
          <w:tcPr>
            <w:tcW w:w="2859" w:type="dxa"/>
          </w:tcPr>
          <w:p w14:paraId="257FCAF2" w14:textId="77777777" w:rsidR="007849BC" w:rsidRPr="002C218C" w:rsidRDefault="007849BC" w:rsidP="00145AC9">
            <w:pPr>
              <w:spacing w:after="0" w:line="240" w:lineRule="auto"/>
              <w:rPr>
                <w:rFonts w:ascii="Arial" w:eastAsia="Times New Roman" w:hAnsi="Arial" w:cs="Arial"/>
                <w:sz w:val="24"/>
                <w:szCs w:val="24"/>
              </w:rPr>
            </w:pPr>
            <w:r w:rsidRPr="002C218C">
              <w:rPr>
                <w:rFonts w:ascii="Arial" w:eastAsia="Times New Roman" w:hAnsi="Arial" w:cs="Arial"/>
                <w:sz w:val="24"/>
                <w:szCs w:val="24"/>
              </w:rPr>
              <w:t>1.1.5. Atsiskaitomoji sąskaita</w:t>
            </w:r>
          </w:p>
        </w:tc>
        <w:tc>
          <w:tcPr>
            <w:tcW w:w="4111" w:type="dxa"/>
          </w:tcPr>
          <w:p w14:paraId="32996BC0" w14:textId="77777777" w:rsidR="007849BC" w:rsidRPr="002C218C" w:rsidRDefault="007849BC" w:rsidP="00145AC9">
            <w:pPr>
              <w:spacing w:before="40" w:after="40" w:line="240" w:lineRule="auto"/>
              <w:rPr>
                <w:rFonts w:ascii="Arial" w:eastAsia="Times New Roman" w:hAnsi="Arial" w:cs="Arial"/>
                <w:sz w:val="24"/>
                <w:szCs w:val="24"/>
              </w:rPr>
            </w:pPr>
            <w:r w:rsidRPr="002C218C">
              <w:rPr>
                <w:rFonts w:ascii="Arial" w:hAnsi="Arial" w:cs="Arial"/>
                <w:sz w:val="24"/>
                <w:szCs w:val="24"/>
              </w:rPr>
              <w:t>A.S. LT644010041600050023</w:t>
            </w:r>
          </w:p>
        </w:tc>
      </w:tr>
      <w:tr w:rsidR="007849BC" w:rsidRPr="002C218C" w14:paraId="42D20E88" w14:textId="77777777" w:rsidTr="00145AC9">
        <w:tc>
          <w:tcPr>
            <w:tcW w:w="2806" w:type="dxa"/>
            <w:vMerge/>
          </w:tcPr>
          <w:p w14:paraId="7639E799" w14:textId="77777777" w:rsidR="007849BC" w:rsidRPr="002C218C" w:rsidRDefault="007849BC" w:rsidP="00145AC9">
            <w:pPr>
              <w:spacing w:after="0" w:line="240" w:lineRule="auto"/>
              <w:rPr>
                <w:rFonts w:ascii="Arial" w:eastAsia="Times New Roman" w:hAnsi="Arial" w:cs="Arial"/>
                <w:sz w:val="24"/>
                <w:szCs w:val="24"/>
              </w:rPr>
            </w:pPr>
          </w:p>
        </w:tc>
        <w:tc>
          <w:tcPr>
            <w:tcW w:w="2859" w:type="dxa"/>
          </w:tcPr>
          <w:p w14:paraId="2676DC3C" w14:textId="77777777" w:rsidR="007849BC" w:rsidRPr="002C218C" w:rsidRDefault="007849BC" w:rsidP="00145AC9">
            <w:pPr>
              <w:spacing w:after="0" w:line="240" w:lineRule="auto"/>
              <w:rPr>
                <w:rFonts w:ascii="Arial" w:eastAsia="Times New Roman" w:hAnsi="Arial" w:cs="Arial"/>
                <w:sz w:val="24"/>
                <w:szCs w:val="24"/>
              </w:rPr>
            </w:pPr>
            <w:r w:rsidRPr="002C218C">
              <w:rPr>
                <w:rFonts w:ascii="Arial" w:eastAsia="Times New Roman" w:hAnsi="Arial" w:cs="Arial"/>
                <w:sz w:val="24"/>
                <w:szCs w:val="24"/>
              </w:rPr>
              <w:t>1.1.6. Bankas, banko kodas</w:t>
            </w:r>
          </w:p>
        </w:tc>
        <w:tc>
          <w:tcPr>
            <w:tcW w:w="4111" w:type="dxa"/>
          </w:tcPr>
          <w:p w14:paraId="38EBA2D1" w14:textId="77777777" w:rsidR="007849BC" w:rsidRPr="002C218C" w:rsidRDefault="007849BC" w:rsidP="00145AC9">
            <w:pPr>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AB LUMINOR bankas</w:t>
            </w:r>
          </w:p>
        </w:tc>
      </w:tr>
      <w:tr w:rsidR="007849BC" w:rsidRPr="002C218C" w14:paraId="301F4DE3" w14:textId="77777777" w:rsidTr="00145AC9">
        <w:tc>
          <w:tcPr>
            <w:tcW w:w="2806" w:type="dxa"/>
            <w:vMerge/>
          </w:tcPr>
          <w:p w14:paraId="0F8452BF" w14:textId="77777777" w:rsidR="007849BC" w:rsidRPr="002C218C" w:rsidRDefault="007849BC" w:rsidP="00145AC9">
            <w:pPr>
              <w:spacing w:after="0" w:line="240" w:lineRule="auto"/>
              <w:rPr>
                <w:rFonts w:ascii="Arial" w:eastAsia="Times New Roman" w:hAnsi="Arial" w:cs="Arial"/>
                <w:sz w:val="24"/>
                <w:szCs w:val="24"/>
              </w:rPr>
            </w:pPr>
          </w:p>
        </w:tc>
        <w:tc>
          <w:tcPr>
            <w:tcW w:w="2859" w:type="dxa"/>
          </w:tcPr>
          <w:p w14:paraId="62672CF8" w14:textId="77777777" w:rsidR="007849BC" w:rsidRPr="002C218C" w:rsidRDefault="007849BC" w:rsidP="00145AC9">
            <w:pPr>
              <w:spacing w:after="0" w:line="240" w:lineRule="auto"/>
              <w:rPr>
                <w:rFonts w:ascii="Arial" w:eastAsia="Times New Roman" w:hAnsi="Arial" w:cs="Arial"/>
                <w:sz w:val="24"/>
                <w:szCs w:val="24"/>
              </w:rPr>
            </w:pPr>
            <w:r w:rsidRPr="002C218C">
              <w:rPr>
                <w:rFonts w:ascii="Arial" w:eastAsia="Times New Roman" w:hAnsi="Arial" w:cs="Arial"/>
                <w:sz w:val="24"/>
                <w:szCs w:val="24"/>
              </w:rPr>
              <w:t>1.1.7. Telefonas</w:t>
            </w:r>
          </w:p>
        </w:tc>
        <w:tc>
          <w:tcPr>
            <w:tcW w:w="4111" w:type="dxa"/>
          </w:tcPr>
          <w:p w14:paraId="2B352027" w14:textId="77777777" w:rsidR="007849BC" w:rsidRPr="002C218C" w:rsidRDefault="007849BC" w:rsidP="00145AC9">
            <w:pPr>
              <w:tabs>
                <w:tab w:val="left" w:pos="230"/>
              </w:tabs>
              <w:spacing w:after="0" w:line="240" w:lineRule="auto"/>
              <w:ind w:left="89" w:hanging="89"/>
              <w:rPr>
                <w:rFonts w:ascii="Arial" w:eastAsia="Times New Roman" w:hAnsi="Arial" w:cs="Arial"/>
                <w:sz w:val="24"/>
                <w:szCs w:val="24"/>
              </w:rPr>
            </w:pPr>
            <w:r w:rsidRPr="002C218C">
              <w:rPr>
                <w:rFonts w:ascii="Arial" w:eastAsia="Times New Roman" w:hAnsi="Arial" w:cs="Arial"/>
                <w:sz w:val="24"/>
                <w:szCs w:val="24"/>
              </w:rPr>
              <w:t>+370 446) 61258</w:t>
            </w:r>
          </w:p>
        </w:tc>
      </w:tr>
      <w:tr w:rsidR="007849BC" w:rsidRPr="002C218C" w14:paraId="0896CB0A" w14:textId="77777777" w:rsidTr="00145AC9">
        <w:tc>
          <w:tcPr>
            <w:tcW w:w="2806" w:type="dxa"/>
            <w:vMerge/>
          </w:tcPr>
          <w:p w14:paraId="3BFBCF83" w14:textId="77777777" w:rsidR="007849BC" w:rsidRPr="002C218C" w:rsidRDefault="007849BC" w:rsidP="00145AC9">
            <w:pPr>
              <w:spacing w:after="0" w:line="240" w:lineRule="auto"/>
              <w:rPr>
                <w:rFonts w:ascii="Arial" w:eastAsia="Times New Roman" w:hAnsi="Arial" w:cs="Arial"/>
                <w:sz w:val="24"/>
                <w:szCs w:val="24"/>
              </w:rPr>
            </w:pPr>
          </w:p>
        </w:tc>
        <w:tc>
          <w:tcPr>
            <w:tcW w:w="2859" w:type="dxa"/>
          </w:tcPr>
          <w:p w14:paraId="4654AA75" w14:textId="77777777" w:rsidR="007849BC" w:rsidRPr="002C218C" w:rsidRDefault="007849BC" w:rsidP="00145AC9">
            <w:pPr>
              <w:spacing w:after="0" w:line="240" w:lineRule="auto"/>
              <w:rPr>
                <w:rFonts w:ascii="Arial" w:eastAsia="Times New Roman" w:hAnsi="Arial" w:cs="Arial"/>
                <w:sz w:val="24"/>
                <w:szCs w:val="24"/>
              </w:rPr>
            </w:pPr>
            <w:r w:rsidRPr="002C218C">
              <w:rPr>
                <w:rFonts w:ascii="Arial" w:eastAsia="Times New Roman" w:hAnsi="Arial" w:cs="Arial"/>
                <w:sz w:val="24"/>
                <w:szCs w:val="24"/>
              </w:rPr>
              <w:t>1.1.8. El. paštas</w:t>
            </w:r>
          </w:p>
        </w:tc>
        <w:tc>
          <w:tcPr>
            <w:tcW w:w="4111" w:type="dxa"/>
          </w:tcPr>
          <w:p w14:paraId="391C2A7D" w14:textId="77777777" w:rsidR="007849BC" w:rsidRPr="002C218C" w:rsidRDefault="007849BC" w:rsidP="00145AC9">
            <w:pPr>
              <w:rPr>
                <w:rFonts w:ascii="Arial" w:hAnsi="Arial" w:cs="Arial"/>
                <w:sz w:val="24"/>
                <w:szCs w:val="24"/>
              </w:rPr>
            </w:pPr>
            <w:r w:rsidRPr="002C218C">
              <w:rPr>
                <w:rFonts w:ascii="Arial" w:hAnsi="Arial" w:cs="Arial"/>
                <w:sz w:val="24"/>
                <w:szCs w:val="24"/>
              </w:rPr>
              <w:t xml:space="preserve"> rastine@mazvydas.eu</w:t>
            </w:r>
            <w:hyperlink r:id="rId7" w:history="1"/>
          </w:p>
        </w:tc>
      </w:tr>
      <w:tr w:rsidR="00E2781C" w:rsidRPr="002C218C" w14:paraId="0B77A182" w14:textId="77777777" w:rsidTr="00145AC9">
        <w:tc>
          <w:tcPr>
            <w:tcW w:w="2806" w:type="dxa"/>
            <w:vMerge/>
          </w:tcPr>
          <w:p w14:paraId="1BF7F901" w14:textId="77777777" w:rsidR="00E2781C" w:rsidRPr="002C218C" w:rsidRDefault="00E2781C" w:rsidP="00E2781C">
            <w:pPr>
              <w:spacing w:after="0" w:line="240" w:lineRule="auto"/>
              <w:rPr>
                <w:rFonts w:ascii="Arial" w:eastAsia="Times New Roman" w:hAnsi="Arial" w:cs="Arial"/>
                <w:sz w:val="24"/>
                <w:szCs w:val="24"/>
              </w:rPr>
            </w:pPr>
          </w:p>
        </w:tc>
        <w:tc>
          <w:tcPr>
            <w:tcW w:w="2859" w:type="dxa"/>
          </w:tcPr>
          <w:p w14:paraId="131861F3" w14:textId="77777777" w:rsidR="00E2781C" w:rsidRPr="002C218C" w:rsidRDefault="00E2781C" w:rsidP="00E2781C">
            <w:pPr>
              <w:spacing w:after="0" w:line="240" w:lineRule="auto"/>
              <w:rPr>
                <w:rFonts w:ascii="Arial" w:eastAsia="Times New Roman" w:hAnsi="Arial" w:cs="Arial"/>
                <w:sz w:val="24"/>
                <w:szCs w:val="24"/>
              </w:rPr>
            </w:pPr>
            <w:r w:rsidRPr="002C218C">
              <w:rPr>
                <w:rFonts w:ascii="Arial" w:eastAsia="Times New Roman" w:hAnsi="Arial" w:cs="Arial"/>
                <w:sz w:val="24"/>
                <w:szCs w:val="24"/>
              </w:rPr>
              <w:t>1.1.9. Šalies atstovas</w:t>
            </w:r>
          </w:p>
        </w:tc>
        <w:tc>
          <w:tcPr>
            <w:tcW w:w="4111" w:type="dxa"/>
          </w:tcPr>
          <w:p w14:paraId="10911AC3" w14:textId="77777777" w:rsidR="00E2781C" w:rsidRPr="00632397" w:rsidRDefault="00E2781C" w:rsidP="00E2781C">
            <w:pPr>
              <w:tabs>
                <w:tab w:val="left" w:pos="1019"/>
              </w:tabs>
              <w:spacing w:before="40" w:after="40" w:line="240" w:lineRule="auto"/>
              <w:rPr>
                <w:rFonts w:ascii="Arial" w:eastAsia="Arial" w:hAnsi="Arial" w:cs="Arial"/>
                <w:iCs/>
                <w:sz w:val="24"/>
                <w:szCs w:val="24"/>
              </w:rPr>
            </w:pPr>
            <w:r w:rsidRPr="00632397">
              <w:rPr>
                <w:rFonts w:ascii="Arial" w:eastAsia="Arial" w:hAnsi="Arial" w:cs="Arial"/>
                <w:iCs/>
                <w:sz w:val="24"/>
                <w:szCs w:val="24"/>
              </w:rPr>
              <w:t xml:space="preserve">Remigijus </w:t>
            </w:r>
            <w:proofErr w:type="spellStart"/>
            <w:r w:rsidRPr="00632397">
              <w:rPr>
                <w:rFonts w:ascii="Arial" w:eastAsia="Arial" w:hAnsi="Arial" w:cs="Arial"/>
                <w:iCs/>
                <w:sz w:val="24"/>
                <w:szCs w:val="24"/>
              </w:rPr>
              <w:t>Masteika</w:t>
            </w:r>
            <w:proofErr w:type="spellEnd"/>
            <w:r w:rsidRPr="00632397">
              <w:rPr>
                <w:rFonts w:ascii="Arial" w:eastAsia="Arial" w:hAnsi="Arial" w:cs="Arial"/>
                <w:iCs/>
                <w:sz w:val="24"/>
                <w:szCs w:val="24"/>
              </w:rPr>
              <w:t xml:space="preserve"> </w:t>
            </w:r>
          </w:p>
          <w:p w14:paraId="23ABA8CE" w14:textId="29BC6A9B" w:rsidR="00E2781C" w:rsidRPr="002C218C" w:rsidRDefault="00E2781C" w:rsidP="00E2781C">
            <w:pPr>
              <w:spacing w:after="0" w:line="240" w:lineRule="auto"/>
              <w:jc w:val="both"/>
              <w:rPr>
                <w:rFonts w:ascii="Arial" w:eastAsia="Times New Roman" w:hAnsi="Arial" w:cs="Arial"/>
                <w:i/>
                <w:iCs/>
                <w:sz w:val="24"/>
                <w:szCs w:val="24"/>
              </w:rPr>
            </w:pPr>
            <w:r w:rsidRPr="00632397">
              <w:rPr>
                <w:rFonts w:ascii="Arial" w:hAnsi="Arial" w:cs="Arial"/>
                <w:sz w:val="24"/>
                <w:szCs w:val="24"/>
              </w:rPr>
              <w:t>rastine@mazvydas.eu</w:t>
            </w:r>
          </w:p>
        </w:tc>
      </w:tr>
      <w:tr w:rsidR="00925C97" w:rsidRPr="002C218C" w14:paraId="0A603D70" w14:textId="77777777" w:rsidTr="004F439A">
        <w:tc>
          <w:tcPr>
            <w:tcW w:w="2806" w:type="dxa"/>
            <w:vMerge/>
          </w:tcPr>
          <w:p w14:paraId="077BB453" w14:textId="77777777" w:rsidR="00925C97" w:rsidRPr="002C218C" w:rsidRDefault="00925C97" w:rsidP="00925C97">
            <w:pPr>
              <w:spacing w:after="0" w:line="240" w:lineRule="auto"/>
              <w:rPr>
                <w:rFonts w:ascii="Arial" w:eastAsia="Times New Roman" w:hAnsi="Arial" w:cs="Arial"/>
                <w:sz w:val="24"/>
                <w:szCs w:val="24"/>
              </w:rPr>
            </w:pPr>
          </w:p>
        </w:tc>
        <w:tc>
          <w:tcPr>
            <w:tcW w:w="2859" w:type="dxa"/>
          </w:tcPr>
          <w:p w14:paraId="2FC17B31" w14:textId="77777777" w:rsidR="00925C97" w:rsidRPr="002C218C" w:rsidRDefault="00925C97" w:rsidP="00925C97">
            <w:pPr>
              <w:spacing w:after="0" w:line="240" w:lineRule="auto"/>
              <w:rPr>
                <w:rFonts w:ascii="Arial" w:eastAsia="Times New Roman" w:hAnsi="Arial" w:cs="Arial"/>
                <w:sz w:val="24"/>
                <w:szCs w:val="24"/>
              </w:rPr>
            </w:pPr>
            <w:r w:rsidRPr="002C218C">
              <w:rPr>
                <w:rFonts w:ascii="Arial" w:eastAsia="Times New Roman" w:hAnsi="Arial" w:cs="Arial"/>
                <w:sz w:val="24"/>
                <w:szCs w:val="24"/>
              </w:rPr>
              <w:t>1.1.10. Atstovavimo pagrindas</w:t>
            </w:r>
          </w:p>
        </w:tc>
        <w:tc>
          <w:tcPr>
            <w:tcW w:w="4111" w:type="dxa"/>
            <w:tcBorders>
              <w:top w:val="single" w:sz="4" w:space="0" w:color="auto"/>
              <w:left w:val="single" w:sz="4" w:space="0" w:color="auto"/>
              <w:bottom w:val="single" w:sz="4" w:space="0" w:color="auto"/>
              <w:right w:val="single" w:sz="4" w:space="0" w:color="auto"/>
            </w:tcBorders>
          </w:tcPr>
          <w:p w14:paraId="2C9FD2A1" w14:textId="0AE41F13" w:rsidR="00925C97" w:rsidRPr="002C218C" w:rsidRDefault="00925C97" w:rsidP="00925C97">
            <w:pPr>
              <w:tabs>
                <w:tab w:val="left" w:pos="1019"/>
              </w:tabs>
              <w:spacing w:before="40" w:after="40" w:line="240" w:lineRule="auto"/>
              <w:rPr>
                <w:rFonts w:ascii="Arial" w:eastAsia="Arial" w:hAnsi="Arial" w:cs="Arial"/>
                <w:sz w:val="24"/>
                <w:szCs w:val="24"/>
              </w:rPr>
            </w:pPr>
            <w:r>
              <w:rPr>
                <w:rFonts w:ascii="Arial" w:eastAsia="Arial" w:hAnsi="Arial" w:cs="Arial"/>
                <w:sz w:val="24"/>
                <w:szCs w:val="24"/>
                <w:lang w:eastAsia="en-US"/>
              </w:rPr>
              <w:t>Pagal švietimo įstaigos nuostatus</w:t>
            </w:r>
          </w:p>
        </w:tc>
      </w:tr>
      <w:tr w:rsidR="00925C97" w:rsidRPr="002C218C" w14:paraId="6B00DB60" w14:textId="77777777" w:rsidTr="00145AC9">
        <w:tc>
          <w:tcPr>
            <w:tcW w:w="2806" w:type="dxa"/>
            <w:vMerge w:val="restart"/>
          </w:tcPr>
          <w:p w14:paraId="2921A816" w14:textId="77777777" w:rsidR="00925C97" w:rsidRPr="002C218C" w:rsidRDefault="00925C97" w:rsidP="00925C97">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1.2. Tiekėjas</w:t>
            </w:r>
            <w:r w:rsidRPr="002C218C">
              <w:rPr>
                <w:rFonts w:ascii="Arial" w:eastAsia="Times New Roman" w:hAnsi="Arial" w:cs="Arial"/>
                <w:b/>
                <w:bCs/>
                <w:sz w:val="24"/>
                <w:szCs w:val="24"/>
                <w:vertAlign w:val="superscript"/>
              </w:rPr>
              <w:footnoteReference w:id="1"/>
            </w:r>
          </w:p>
          <w:p w14:paraId="0B3A28E4" w14:textId="77777777" w:rsidR="00925C97" w:rsidRPr="002C218C" w:rsidRDefault="00925C97" w:rsidP="00925C97">
            <w:pPr>
              <w:spacing w:after="0" w:line="240" w:lineRule="auto"/>
              <w:rPr>
                <w:rFonts w:ascii="Arial" w:eastAsia="Times New Roman" w:hAnsi="Arial" w:cs="Arial"/>
                <w:b/>
                <w:bCs/>
                <w:sz w:val="24"/>
                <w:szCs w:val="24"/>
              </w:rPr>
            </w:pPr>
          </w:p>
        </w:tc>
        <w:tc>
          <w:tcPr>
            <w:tcW w:w="2859" w:type="dxa"/>
          </w:tcPr>
          <w:p w14:paraId="513F5E96" w14:textId="77777777" w:rsidR="00925C97" w:rsidRPr="002C218C" w:rsidRDefault="00925C97" w:rsidP="00925C97">
            <w:pPr>
              <w:spacing w:after="0" w:line="240" w:lineRule="auto"/>
              <w:rPr>
                <w:rFonts w:ascii="Arial" w:eastAsia="Times New Roman" w:hAnsi="Arial" w:cs="Arial"/>
                <w:sz w:val="24"/>
                <w:szCs w:val="24"/>
              </w:rPr>
            </w:pPr>
            <w:r w:rsidRPr="002C218C">
              <w:rPr>
                <w:rFonts w:ascii="Arial" w:eastAsia="Times New Roman" w:hAnsi="Arial" w:cs="Arial"/>
                <w:sz w:val="24"/>
                <w:szCs w:val="24"/>
              </w:rPr>
              <w:t>1.2.1. Pavadinimas</w:t>
            </w:r>
          </w:p>
        </w:tc>
        <w:tc>
          <w:tcPr>
            <w:tcW w:w="4111" w:type="dxa"/>
          </w:tcPr>
          <w:p w14:paraId="071C7D55" w14:textId="77777777" w:rsidR="00925C97" w:rsidRPr="002C218C" w:rsidRDefault="00925C97" w:rsidP="00925C97">
            <w:pPr>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K. Mickevičiaus leidykla ,,BRIEDIS“</w:t>
            </w:r>
          </w:p>
        </w:tc>
      </w:tr>
      <w:tr w:rsidR="00925C97" w:rsidRPr="002C218C" w14:paraId="55967FD8" w14:textId="77777777" w:rsidTr="00145AC9">
        <w:tc>
          <w:tcPr>
            <w:tcW w:w="2806" w:type="dxa"/>
            <w:vMerge/>
          </w:tcPr>
          <w:p w14:paraId="1AECE63E" w14:textId="77777777" w:rsidR="00925C97" w:rsidRPr="002C218C" w:rsidRDefault="00925C97" w:rsidP="00925C97">
            <w:pPr>
              <w:spacing w:after="0" w:line="240" w:lineRule="auto"/>
              <w:rPr>
                <w:rFonts w:ascii="Arial" w:eastAsia="Times New Roman" w:hAnsi="Arial" w:cs="Arial"/>
                <w:b/>
                <w:bCs/>
                <w:sz w:val="24"/>
                <w:szCs w:val="24"/>
              </w:rPr>
            </w:pPr>
          </w:p>
        </w:tc>
        <w:tc>
          <w:tcPr>
            <w:tcW w:w="2859" w:type="dxa"/>
          </w:tcPr>
          <w:p w14:paraId="0D498F73" w14:textId="77777777" w:rsidR="00925C97" w:rsidRPr="002C218C" w:rsidRDefault="00925C97" w:rsidP="00925C97">
            <w:pPr>
              <w:spacing w:after="0" w:line="240" w:lineRule="auto"/>
              <w:rPr>
                <w:rFonts w:ascii="Arial" w:eastAsia="Times New Roman" w:hAnsi="Arial" w:cs="Arial"/>
                <w:sz w:val="24"/>
                <w:szCs w:val="24"/>
              </w:rPr>
            </w:pPr>
            <w:r w:rsidRPr="002C218C">
              <w:rPr>
                <w:rFonts w:ascii="Arial" w:eastAsia="Times New Roman" w:hAnsi="Arial" w:cs="Arial"/>
                <w:sz w:val="24"/>
                <w:szCs w:val="24"/>
              </w:rPr>
              <w:t>1.2.2. Juridinio asmens kodas</w:t>
            </w:r>
          </w:p>
        </w:tc>
        <w:tc>
          <w:tcPr>
            <w:tcW w:w="4111" w:type="dxa"/>
          </w:tcPr>
          <w:p w14:paraId="5A10E7B9" w14:textId="77777777" w:rsidR="00925C97" w:rsidRPr="002C218C" w:rsidRDefault="00925C97" w:rsidP="00925C97">
            <w:pPr>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120275624</w:t>
            </w:r>
          </w:p>
        </w:tc>
      </w:tr>
      <w:tr w:rsidR="00925C97" w:rsidRPr="002C218C" w14:paraId="137C3B5B" w14:textId="77777777" w:rsidTr="00145AC9">
        <w:tc>
          <w:tcPr>
            <w:tcW w:w="2806" w:type="dxa"/>
            <w:vMerge/>
          </w:tcPr>
          <w:p w14:paraId="09B360EE" w14:textId="77777777" w:rsidR="00925C97" w:rsidRPr="002C218C" w:rsidRDefault="00925C97" w:rsidP="00925C97">
            <w:pPr>
              <w:spacing w:after="0" w:line="240" w:lineRule="auto"/>
              <w:rPr>
                <w:rFonts w:ascii="Arial" w:eastAsia="Times New Roman" w:hAnsi="Arial" w:cs="Arial"/>
                <w:b/>
                <w:bCs/>
                <w:sz w:val="24"/>
                <w:szCs w:val="24"/>
              </w:rPr>
            </w:pPr>
          </w:p>
        </w:tc>
        <w:tc>
          <w:tcPr>
            <w:tcW w:w="2859" w:type="dxa"/>
          </w:tcPr>
          <w:p w14:paraId="419A4DAC" w14:textId="77777777" w:rsidR="00925C97" w:rsidRPr="002C218C" w:rsidRDefault="00925C97" w:rsidP="00925C97">
            <w:pPr>
              <w:spacing w:after="0" w:line="240" w:lineRule="auto"/>
              <w:rPr>
                <w:rFonts w:ascii="Arial" w:eastAsia="Times New Roman" w:hAnsi="Arial" w:cs="Arial"/>
                <w:sz w:val="24"/>
                <w:szCs w:val="24"/>
              </w:rPr>
            </w:pPr>
            <w:r w:rsidRPr="002C218C">
              <w:rPr>
                <w:rFonts w:ascii="Arial" w:eastAsia="Times New Roman" w:hAnsi="Arial" w:cs="Arial"/>
                <w:sz w:val="24"/>
                <w:szCs w:val="24"/>
              </w:rPr>
              <w:t>1.2.3. Adresas</w:t>
            </w:r>
          </w:p>
        </w:tc>
        <w:tc>
          <w:tcPr>
            <w:tcW w:w="4111" w:type="dxa"/>
          </w:tcPr>
          <w:p w14:paraId="57A296B3" w14:textId="77777777" w:rsidR="00925C97" w:rsidRPr="002C218C" w:rsidRDefault="00925C97" w:rsidP="00925C97">
            <w:pPr>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Parodų g. 4, LT-04133 Vilnius</w:t>
            </w:r>
          </w:p>
        </w:tc>
      </w:tr>
      <w:tr w:rsidR="00925C97" w:rsidRPr="002C218C" w14:paraId="4AEBB51E" w14:textId="77777777" w:rsidTr="00145AC9">
        <w:tc>
          <w:tcPr>
            <w:tcW w:w="2806" w:type="dxa"/>
            <w:vMerge/>
          </w:tcPr>
          <w:p w14:paraId="1FFDBBDF" w14:textId="77777777" w:rsidR="00925C97" w:rsidRPr="002C218C" w:rsidRDefault="00925C97" w:rsidP="00925C97">
            <w:pPr>
              <w:spacing w:after="0" w:line="240" w:lineRule="auto"/>
              <w:rPr>
                <w:rFonts w:ascii="Arial" w:eastAsia="Times New Roman" w:hAnsi="Arial" w:cs="Arial"/>
                <w:b/>
                <w:bCs/>
                <w:sz w:val="24"/>
                <w:szCs w:val="24"/>
              </w:rPr>
            </w:pPr>
          </w:p>
        </w:tc>
        <w:tc>
          <w:tcPr>
            <w:tcW w:w="2859" w:type="dxa"/>
          </w:tcPr>
          <w:p w14:paraId="641D1B1F" w14:textId="77777777" w:rsidR="00925C97" w:rsidRPr="002C218C" w:rsidRDefault="00925C97" w:rsidP="00925C97">
            <w:pPr>
              <w:spacing w:after="0" w:line="240" w:lineRule="auto"/>
              <w:rPr>
                <w:rFonts w:ascii="Arial" w:eastAsia="Times New Roman" w:hAnsi="Arial" w:cs="Arial"/>
                <w:sz w:val="24"/>
                <w:szCs w:val="24"/>
              </w:rPr>
            </w:pPr>
            <w:r w:rsidRPr="002C218C">
              <w:rPr>
                <w:rFonts w:ascii="Arial" w:eastAsia="Times New Roman" w:hAnsi="Arial" w:cs="Arial"/>
                <w:sz w:val="24"/>
                <w:szCs w:val="24"/>
              </w:rPr>
              <w:t>1.2.4. PVM mokėtojo kodas</w:t>
            </w:r>
          </w:p>
        </w:tc>
        <w:tc>
          <w:tcPr>
            <w:tcW w:w="4111" w:type="dxa"/>
          </w:tcPr>
          <w:p w14:paraId="4BA66E8B" w14:textId="77777777" w:rsidR="00925C97" w:rsidRPr="002C218C" w:rsidRDefault="00925C97" w:rsidP="00925C97">
            <w:pPr>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LT202756219</w:t>
            </w:r>
          </w:p>
        </w:tc>
      </w:tr>
      <w:tr w:rsidR="00925C97" w:rsidRPr="002C218C" w14:paraId="2C508591" w14:textId="77777777" w:rsidTr="00145AC9">
        <w:tc>
          <w:tcPr>
            <w:tcW w:w="2806" w:type="dxa"/>
            <w:vMerge/>
          </w:tcPr>
          <w:p w14:paraId="4F902BF2" w14:textId="77777777" w:rsidR="00925C97" w:rsidRPr="002C218C" w:rsidRDefault="00925C97" w:rsidP="00925C97">
            <w:pPr>
              <w:spacing w:after="0" w:line="240" w:lineRule="auto"/>
              <w:rPr>
                <w:rFonts w:ascii="Arial" w:eastAsia="Times New Roman" w:hAnsi="Arial" w:cs="Arial"/>
                <w:b/>
                <w:bCs/>
                <w:sz w:val="24"/>
                <w:szCs w:val="24"/>
              </w:rPr>
            </w:pPr>
          </w:p>
        </w:tc>
        <w:tc>
          <w:tcPr>
            <w:tcW w:w="2859" w:type="dxa"/>
          </w:tcPr>
          <w:p w14:paraId="68F2B9E7" w14:textId="77777777" w:rsidR="00925C97" w:rsidRPr="002C218C" w:rsidRDefault="00925C97" w:rsidP="00925C97">
            <w:pPr>
              <w:spacing w:after="0" w:line="240" w:lineRule="auto"/>
              <w:rPr>
                <w:rFonts w:ascii="Arial" w:eastAsia="Times New Roman" w:hAnsi="Arial" w:cs="Arial"/>
                <w:sz w:val="24"/>
                <w:szCs w:val="24"/>
              </w:rPr>
            </w:pPr>
            <w:r w:rsidRPr="002C218C">
              <w:rPr>
                <w:rFonts w:ascii="Arial" w:eastAsia="Times New Roman" w:hAnsi="Arial" w:cs="Arial"/>
                <w:sz w:val="24"/>
                <w:szCs w:val="24"/>
              </w:rPr>
              <w:t>1.2.5. Atsiskaitomoji sąskaita</w:t>
            </w:r>
          </w:p>
        </w:tc>
        <w:tc>
          <w:tcPr>
            <w:tcW w:w="4111" w:type="dxa"/>
          </w:tcPr>
          <w:p w14:paraId="42D2CEB3" w14:textId="77777777" w:rsidR="00925C97" w:rsidRPr="002C218C" w:rsidRDefault="00925C97" w:rsidP="00925C97">
            <w:pPr>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LT51 7044 0600 0111 2158</w:t>
            </w:r>
          </w:p>
        </w:tc>
      </w:tr>
      <w:tr w:rsidR="00925C97" w:rsidRPr="002C218C" w14:paraId="3C14C139" w14:textId="77777777" w:rsidTr="00145AC9">
        <w:tc>
          <w:tcPr>
            <w:tcW w:w="2806" w:type="dxa"/>
            <w:vMerge/>
          </w:tcPr>
          <w:p w14:paraId="2820CBAB" w14:textId="77777777" w:rsidR="00925C97" w:rsidRPr="002C218C" w:rsidRDefault="00925C97" w:rsidP="00925C97">
            <w:pPr>
              <w:spacing w:after="0" w:line="240" w:lineRule="auto"/>
              <w:rPr>
                <w:rFonts w:ascii="Arial" w:eastAsia="Times New Roman" w:hAnsi="Arial" w:cs="Arial"/>
                <w:b/>
                <w:bCs/>
                <w:sz w:val="24"/>
                <w:szCs w:val="24"/>
              </w:rPr>
            </w:pPr>
          </w:p>
        </w:tc>
        <w:tc>
          <w:tcPr>
            <w:tcW w:w="2859" w:type="dxa"/>
          </w:tcPr>
          <w:p w14:paraId="0D32173F" w14:textId="77777777" w:rsidR="00925C97" w:rsidRPr="002C218C" w:rsidRDefault="00925C97" w:rsidP="00925C97">
            <w:pPr>
              <w:spacing w:after="0" w:line="240" w:lineRule="auto"/>
              <w:rPr>
                <w:rFonts w:ascii="Arial" w:eastAsia="Times New Roman" w:hAnsi="Arial" w:cs="Arial"/>
                <w:sz w:val="24"/>
                <w:szCs w:val="24"/>
              </w:rPr>
            </w:pPr>
            <w:r w:rsidRPr="002C218C">
              <w:rPr>
                <w:rFonts w:ascii="Arial" w:eastAsia="Times New Roman" w:hAnsi="Arial" w:cs="Arial"/>
                <w:sz w:val="24"/>
                <w:szCs w:val="24"/>
              </w:rPr>
              <w:t>1.2.6. Bankas, banko kodas</w:t>
            </w:r>
          </w:p>
        </w:tc>
        <w:tc>
          <w:tcPr>
            <w:tcW w:w="4111" w:type="dxa"/>
          </w:tcPr>
          <w:p w14:paraId="55B2813C" w14:textId="77777777" w:rsidR="00925C97" w:rsidRPr="002C218C" w:rsidRDefault="00925C97" w:rsidP="00925C97">
            <w:pPr>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AB SEB bankas, kodas 70440</w:t>
            </w:r>
          </w:p>
        </w:tc>
      </w:tr>
      <w:tr w:rsidR="00925C97" w:rsidRPr="002C218C" w14:paraId="0956C9C5" w14:textId="77777777" w:rsidTr="00145AC9">
        <w:tc>
          <w:tcPr>
            <w:tcW w:w="2806" w:type="dxa"/>
            <w:vMerge/>
          </w:tcPr>
          <w:p w14:paraId="03458D2A" w14:textId="77777777" w:rsidR="00925C97" w:rsidRPr="002C218C" w:rsidRDefault="00925C97" w:rsidP="00925C97">
            <w:pPr>
              <w:spacing w:after="0" w:line="240" w:lineRule="auto"/>
              <w:rPr>
                <w:rFonts w:ascii="Arial" w:eastAsia="Times New Roman" w:hAnsi="Arial" w:cs="Arial"/>
                <w:b/>
                <w:bCs/>
                <w:sz w:val="24"/>
                <w:szCs w:val="24"/>
              </w:rPr>
            </w:pPr>
          </w:p>
        </w:tc>
        <w:tc>
          <w:tcPr>
            <w:tcW w:w="2859" w:type="dxa"/>
          </w:tcPr>
          <w:p w14:paraId="1E45357D" w14:textId="77777777" w:rsidR="00925C97" w:rsidRPr="002C218C" w:rsidRDefault="00925C97" w:rsidP="00925C97">
            <w:pPr>
              <w:spacing w:after="0" w:line="240" w:lineRule="auto"/>
              <w:rPr>
                <w:rFonts w:ascii="Arial" w:eastAsia="Times New Roman" w:hAnsi="Arial" w:cs="Arial"/>
                <w:sz w:val="24"/>
                <w:szCs w:val="24"/>
              </w:rPr>
            </w:pPr>
            <w:r w:rsidRPr="002C218C">
              <w:rPr>
                <w:rFonts w:ascii="Arial" w:eastAsia="Times New Roman" w:hAnsi="Arial" w:cs="Arial"/>
                <w:sz w:val="24"/>
                <w:szCs w:val="24"/>
              </w:rPr>
              <w:t>1.2.7. Telefonas</w:t>
            </w:r>
          </w:p>
        </w:tc>
        <w:tc>
          <w:tcPr>
            <w:tcW w:w="4111" w:type="dxa"/>
          </w:tcPr>
          <w:p w14:paraId="6021BCD9" w14:textId="77777777" w:rsidR="00925C97" w:rsidRPr="002C218C" w:rsidRDefault="00925C97" w:rsidP="00925C97">
            <w:pPr>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+370 618 31 897</w:t>
            </w:r>
          </w:p>
        </w:tc>
      </w:tr>
      <w:tr w:rsidR="00925C97" w:rsidRPr="002C218C" w14:paraId="28FDFB41" w14:textId="77777777" w:rsidTr="00145AC9">
        <w:tc>
          <w:tcPr>
            <w:tcW w:w="2806" w:type="dxa"/>
            <w:vMerge/>
          </w:tcPr>
          <w:p w14:paraId="6187447C" w14:textId="77777777" w:rsidR="00925C97" w:rsidRPr="002C218C" w:rsidRDefault="00925C97" w:rsidP="00925C97">
            <w:pPr>
              <w:spacing w:after="0" w:line="240" w:lineRule="auto"/>
              <w:rPr>
                <w:rFonts w:ascii="Arial" w:eastAsia="Times New Roman" w:hAnsi="Arial" w:cs="Arial"/>
                <w:b/>
                <w:bCs/>
                <w:sz w:val="24"/>
                <w:szCs w:val="24"/>
              </w:rPr>
            </w:pPr>
          </w:p>
        </w:tc>
        <w:tc>
          <w:tcPr>
            <w:tcW w:w="2859" w:type="dxa"/>
          </w:tcPr>
          <w:p w14:paraId="1D5B328C" w14:textId="77777777" w:rsidR="00925C97" w:rsidRPr="002C218C" w:rsidRDefault="00925C97" w:rsidP="00925C97">
            <w:pPr>
              <w:spacing w:after="0" w:line="240" w:lineRule="auto"/>
              <w:rPr>
                <w:rFonts w:ascii="Arial" w:eastAsia="Times New Roman" w:hAnsi="Arial" w:cs="Arial"/>
                <w:sz w:val="24"/>
                <w:szCs w:val="24"/>
              </w:rPr>
            </w:pPr>
            <w:r w:rsidRPr="002C218C">
              <w:rPr>
                <w:rFonts w:ascii="Arial" w:eastAsia="Times New Roman" w:hAnsi="Arial" w:cs="Arial"/>
                <w:sz w:val="24"/>
                <w:szCs w:val="24"/>
              </w:rPr>
              <w:t>1.2.8. El. paštas</w:t>
            </w:r>
          </w:p>
        </w:tc>
        <w:tc>
          <w:tcPr>
            <w:tcW w:w="4111" w:type="dxa"/>
          </w:tcPr>
          <w:p w14:paraId="4EAEF51B" w14:textId="77777777" w:rsidR="00925C97" w:rsidRPr="002C218C" w:rsidRDefault="00925C97" w:rsidP="00925C97">
            <w:pPr>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evelina@briedis.lt</w:t>
            </w:r>
          </w:p>
        </w:tc>
      </w:tr>
      <w:tr w:rsidR="00925C97" w:rsidRPr="002C218C" w14:paraId="15F1C0B3" w14:textId="77777777" w:rsidTr="00145AC9">
        <w:tc>
          <w:tcPr>
            <w:tcW w:w="2806" w:type="dxa"/>
            <w:vMerge/>
          </w:tcPr>
          <w:p w14:paraId="329CBC6A" w14:textId="77777777" w:rsidR="00925C97" w:rsidRPr="002C218C" w:rsidRDefault="00925C97" w:rsidP="00925C97">
            <w:pPr>
              <w:spacing w:after="0" w:line="240" w:lineRule="auto"/>
              <w:rPr>
                <w:rFonts w:ascii="Arial" w:eastAsia="Times New Roman" w:hAnsi="Arial" w:cs="Arial"/>
                <w:b/>
                <w:bCs/>
                <w:sz w:val="24"/>
                <w:szCs w:val="24"/>
              </w:rPr>
            </w:pPr>
          </w:p>
        </w:tc>
        <w:tc>
          <w:tcPr>
            <w:tcW w:w="2859" w:type="dxa"/>
          </w:tcPr>
          <w:p w14:paraId="41F4F324" w14:textId="77777777" w:rsidR="00925C97" w:rsidRPr="002C218C" w:rsidRDefault="00925C97" w:rsidP="00925C97">
            <w:pPr>
              <w:spacing w:after="0" w:line="240" w:lineRule="auto"/>
              <w:rPr>
                <w:rFonts w:ascii="Arial" w:eastAsia="Times New Roman" w:hAnsi="Arial" w:cs="Arial"/>
                <w:sz w:val="24"/>
                <w:szCs w:val="24"/>
              </w:rPr>
            </w:pPr>
            <w:r w:rsidRPr="002C218C">
              <w:rPr>
                <w:rFonts w:ascii="Arial" w:eastAsia="Times New Roman" w:hAnsi="Arial" w:cs="Arial"/>
                <w:sz w:val="24"/>
                <w:szCs w:val="24"/>
              </w:rPr>
              <w:t>1.2.9. Šalies atstovas</w:t>
            </w:r>
          </w:p>
        </w:tc>
        <w:tc>
          <w:tcPr>
            <w:tcW w:w="4111" w:type="dxa"/>
          </w:tcPr>
          <w:p w14:paraId="6D20949A" w14:textId="031121C4" w:rsidR="00925C97" w:rsidRPr="002C218C" w:rsidRDefault="00925C97" w:rsidP="00925C97">
            <w:pPr>
              <w:spacing w:after="0" w:line="240" w:lineRule="auto"/>
              <w:jc w:val="both"/>
              <w:rPr>
                <w:rFonts w:ascii="Arial" w:eastAsia="Times New Roman" w:hAnsi="Arial" w:cs="Arial"/>
                <w:sz w:val="24"/>
                <w:szCs w:val="24"/>
              </w:rPr>
            </w:pPr>
            <w:r>
              <w:rPr>
                <w:rFonts w:ascii="Arial" w:eastAsia="Times New Roman" w:hAnsi="Arial" w:cs="Arial"/>
                <w:sz w:val="24"/>
                <w:szCs w:val="24"/>
              </w:rPr>
              <w:t>Karolis Mickevičius</w:t>
            </w:r>
          </w:p>
        </w:tc>
      </w:tr>
      <w:tr w:rsidR="00925C97" w:rsidRPr="002C218C" w14:paraId="6C741D5F" w14:textId="77777777" w:rsidTr="00391FA7">
        <w:tc>
          <w:tcPr>
            <w:tcW w:w="2806" w:type="dxa"/>
            <w:vMerge/>
          </w:tcPr>
          <w:p w14:paraId="767A441A" w14:textId="77777777" w:rsidR="00925C97" w:rsidRPr="002C218C" w:rsidRDefault="00925C97" w:rsidP="00925C97">
            <w:pPr>
              <w:spacing w:after="0" w:line="240" w:lineRule="auto"/>
              <w:rPr>
                <w:rFonts w:ascii="Arial" w:eastAsia="Times New Roman" w:hAnsi="Arial" w:cs="Arial"/>
                <w:b/>
                <w:bCs/>
                <w:sz w:val="24"/>
                <w:szCs w:val="24"/>
              </w:rPr>
            </w:pPr>
          </w:p>
        </w:tc>
        <w:tc>
          <w:tcPr>
            <w:tcW w:w="2859" w:type="dxa"/>
          </w:tcPr>
          <w:p w14:paraId="4B9398AC" w14:textId="77777777" w:rsidR="00925C97" w:rsidRPr="002C218C" w:rsidRDefault="00925C97" w:rsidP="00925C97">
            <w:pPr>
              <w:spacing w:after="0" w:line="240" w:lineRule="auto"/>
              <w:rPr>
                <w:rFonts w:ascii="Arial" w:eastAsia="Times New Roman" w:hAnsi="Arial" w:cs="Arial"/>
                <w:sz w:val="24"/>
                <w:szCs w:val="24"/>
              </w:rPr>
            </w:pPr>
            <w:r w:rsidRPr="002C218C">
              <w:rPr>
                <w:rFonts w:ascii="Arial" w:eastAsia="Times New Roman" w:hAnsi="Arial" w:cs="Arial"/>
                <w:sz w:val="24"/>
                <w:szCs w:val="24"/>
              </w:rPr>
              <w:t>1.2.10. Atstovavimo pagrindas</w:t>
            </w:r>
          </w:p>
        </w:tc>
        <w:tc>
          <w:tcPr>
            <w:tcW w:w="4111" w:type="dxa"/>
            <w:tcBorders>
              <w:top w:val="single" w:sz="4" w:space="0" w:color="auto"/>
              <w:left w:val="single" w:sz="4" w:space="0" w:color="auto"/>
              <w:bottom w:val="single" w:sz="4" w:space="0" w:color="auto"/>
              <w:right w:val="single" w:sz="4" w:space="0" w:color="auto"/>
            </w:tcBorders>
          </w:tcPr>
          <w:p w14:paraId="7854E8CE" w14:textId="633A6C29" w:rsidR="00925C97" w:rsidRPr="002C218C" w:rsidRDefault="00925C97" w:rsidP="00925C97">
            <w:pPr>
              <w:spacing w:after="0" w:line="240" w:lineRule="auto"/>
              <w:jc w:val="both"/>
              <w:rPr>
                <w:rFonts w:ascii="Arial" w:eastAsia="Times New Roman" w:hAnsi="Arial" w:cs="Arial"/>
                <w:sz w:val="24"/>
                <w:szCs w:val="24"/>
              </w:rPr>
            </w:pPr>
            <w:r>
              <w:rPr>
                <w:rFonts w:ascii="Arial" w:eastAsia="Arial" w:hAnsi="Arial" w:cs="Arial"/>
                <w:sz w:val="24"/>
                <w:szCs w:val="24"/>
                <w:lang w:eastAsia="en-US"/>
              </w:rPr>
              <w:t>Pagal leidyklos nuostatus</w:t>
            </w:r>
          </w:p>
        </w:tc>
      </w:tr>
    </w:tbl>
    <w:p w14:paraId="3D97AD23" w14:textId="77777777" w:rsidR="007849BC" w:rsidRPr="002C218C" w:rsidRDefault="007849BC" w:rsidP="007849BC">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
        <w:gridCol w:w="2082"/>
        <w:gridCol w:w="4853"/>
      </w:tblGrid>
      <w:tr w:rsidR="007849BC" w:rsidRPr="002C218C" w14:paraId="0B4B184B" w14:textId="77777777" w:rsidTr="00145AC9">
        <w:trPr>
          <w:trHeight w:val="300"/>
        </w:trPr>
        <w:tc>
          <w:tcPr>
            <w:tcW w:w="9781" w:type="dxa"/>
            <w:gridSpan w:val="4"/>
          </w:tcPr>
          <w:p w14:paraId="7ED9F9A5" w14:textId="77777777" w:rsidR="007849BC" w:rsidRPr="002C218C" w:rsidRDefault="007849BC" w:rsidP="00145AC9">
            <w:pPr>
              <w:spacing w:after="0" w:line="240" w:lineRule="auto"/>
              <w:jc w:val="center"/>
              <w:rPr>
                <w:rFonts w:ascii="Arial" w:eastAsia="Times New Roman" w:hAnsi="Arial" w:cs="Arial"/>
                <w:b/>
                <w:bCs/>
                <w:sz w:val="24"/>
                <w:szCs w:val="24"/>
              </w:rPr>
            </w:pPr>
            <w:r w:rsidRPr="002C218C">
              <w:rPr>
                <w:rFonts w:ascii="Arial" w:eastAsia="Times New Roman" w:hAnsi="Arial" w:cs="Arial"/>
                <w:b/>
                <w:bCs/>
                <w:sz w:val="24"/>
                <w:szCs w:val="24"/>
              </w:rPr>
              <w:t>2. ATSAKINGI ASMENYS</w:t>
            </w:r>
          </w:p>
        </w:tc>
      </w:tr>
      <w:tr w:rsidR="007849BC" w:rsidRPr="002C218C" w14:paraId="519A5542" w14:textId="77777777" w:rsidTr="00145AC9">
        <w:trPr>
          <w:trHeight w:val="300"/>
        </w:trPr>
        <w:tc>
          <w:tcPr>
            <w:tcW w:w="2846" w:type="dxa"/>
            <w:gridSpan w:val="2"/>
          </w:tcPr>
          <w:p w14:paraId="5AEFB7B5"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 xml:space="preserve">2.1. Pirkėjo kontaktiniai asmenys, atsakingi už Sutarties vykdymą, Prekių priėmimą, Sąskaitų per </w:t>
            </w:r>
            <w:r w:rsidRPr="002C218C">
              <w:rPr>
                <w:rFonts w:ascii="Arial" w:eastAsia="Times New Roman" w:hAnsi="Arial" w:cs="Arial"/>
                <w:b/>
                <w:bCs/>
                <w:sz w:val="24"/>
                <w:szCs w:val="24"/>
              </w:rPr>
              <w:lastRenderedPageBreak/>
              <w:t>informacinę sistemą SABIS priėmimą</w:t>
            </w:r>
          </w:p>
        </w:tc>
        <w:tc>
          <w:tcPr>
            <w:tcW w:w="6935" w:type="dxa"/>
            <w:gridSpan w:val="2"/>
          </w:tcPr>
          <w:p w14:paraId="39677904" w14:textId="77777777" w:rsidR="007849BC" w:rsidRPr="002C218C" w:rsidRDefault="007849BC" w:rsidP="00145AC9">
            <w:pPr>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lastRenderedPageBreak/>
              <w:t xml:space="preserve">Aidas Janonis, Tauragės Martyno Mažvydo progimnazijos direktoriaus pavaduotojas ūkio reikalams, tel. +370 68274415, el. p. </w:t>
            </w:r>
            <w:r w:rsidRPr="002C218C">
              <w:rPr>
                <w:rFonts w:ascii="Arial" w:eastAsia="Times New Roman" w:hAnsi="Arial" w:cs="Arial"/>
                <w:color w:val="0000FF"/>
                <w:sz w:val="24"/>
                <w:szCs w:val="24"/>
                <w:u w:val="single"/>
              </w:rPr>
              <w:t>aidas.janonis@mazvydas.eu</w:t>
            </w:r>
          </w:p>
        </w:tc>
      </w:tr>
      <w:tr w:rsidR="007849BC" w:rsidRPr="002C218C" w14:paraId="43C54990" w14:textId="77777777" w:rsidTr="00145AC9">
        <w:trPr>
          <w:trHeight w:val="300"/>
        </w:trPr>
        <w:tc>
          <w:tcPr>
            <w:tcW w:w="2846" w:type="dxa"/>
            <w:gridSpan w:val="2"/>
          </w:tcPr>
          <w:p w14:paraId="28C5B7C5" w14:textId="77777777" w:rsidR="007849BC" w:rsidRPr="002C218C" w:rsidRDefault="007849BC" w:rsidP="00145AC9">
            <w:pPr>
              <w:spacing w:after="0" w:line="240" w:lineRule="auto"/>
              <w:rPr>
                <w:rFonts w:ascii="Arial" w:eastAsia="Times New Roman" w:hAnsi="Arial" w:cs="Arial"/>
                <w:b/>
                <w:bCs/>
                <w:color w:val="000000" w:themeColor="text1"/>
                <w:sz w:val="24"/>
                <w:szCs w:val="24"/>
              </w:rPr>
            </w:pPr>
            <w:r w:rsidRPr="002C218C">
              <w:rPr>
                <w:rFonts w:ascii="Arial" w:eastAsia="Times New Roman" w:hAnsi="Arial" w:cs="Arial"/>
                <w:b/>
                <w:bCs/>
                <w:color w:val="000000" w:themeColor="text1"/>
                <w:sz w:val="24"/>
                <w:szCs w:val="24"/>
              </w:rPr>
              <w:t>2.2. Tiekėjo kontaktiniai asmenys, atsakingi už Sutarties vykdymą</w:t>
            </w:r>
          </w:p>
        </w:tc>
        <w:tc>
          <w:tcPr>
            <w:tcW w:w="6935" w:type="dxa"/>
            <w:gridSpan w:val="2"/>
          </w:tcPr>
          <w:p w14:paraId="4427BE88" w14:textId="77777777" w:rsidR="007849BC" w:rsidRPr="002C218C" w:rsidRDefault="007849BC" w:rsidP="00145AC9">
            <w:pPr>
              <w:spacing w:after="0" w:line="240" w:lineRule="auto"/>
              <w:rPr>
                <w:rFonts w:ascii="Arial" w:eastAsia="Times New Roman" w:hAnsi="Arial" w:cs="Arial"/>
                <w:color w:val="000000" w:themeColor="text1"/>
                <w:sz w:val="24"/>
                <w:szCs w:val="24"/>
              </w:rPr>
            </w:pPr>
            <w:r w:rsidRPr="002C218C">
              <w:rPr>
                <w:rFonts w:ascii="Arial" w:eastAsia="Times New Roman" w:hAnsi="Arial" w:cs="Arial"/>
                <w:color w:val="000000" w:themeColor="text1"/>
                <w:sz w:val="24"/>
                <w:szCs w:val="24"/>
              </w:rPr>
              <w:t xml:space="preserve">Prekybos skyrius, vadybininkė Evelina </w:t>
            </w:r>
            <w:proofErr w:type="spellStart"/>
            <w:r w:rsidRPr="002C218C">
              <w:rPr>
                <w:rFonts w:ascii="Arial" w:eastAsia="Times New Roman" w:hAnsi="Arial" w:cs="Arial"/>
                <w:color w:val="000000" w:themeColor="text1"/>
                <w:sz w:val="24"/>
                <w:szCs w:val="24"/>
              </w:rPr>
              <w:t>Lakštauskienė</w:t>
            </w:r>
            <w:proofErr w:type="spellEnd"/>
            <w:r w:rsidRPr="002C218C">
              <w:rPr>
                <w:rFonts w:ascii="Arial" w:eastAsia="Times New Roman" w:hAnsi="Arial" w:cs="Arial"/>
                <w:color w:val="000000" w:themeColor="text1"/>
                <w:sz w:val="24"/>
                <w:szCs w:val="24"/>
              </w:rPr>
              <w:t xml:space="preserve">, </w:t>
            </w:r>
            <w:hyperlink r:id="rId8" w:history="1">
              <w:r w:rsidRPr="002C218C">
                <w:rPr>
                  <w:rStyle w:val="Hipersaitas"/>
                  <w:rFonts w:ascii="Arial" w:eastAsia="Times New Roman" w:hAnsi="Arial" w:cs="Arial"/>
                  <w:sz w:val="24"/>
                  <w:szCs w:val="24"/>
                </w:rPr>
                <w:t>evelina</w:t>
              </w:r>
              <w:r w:rsidRPr="002C218C">
                <w:rPr>
                  <w:rStyle w:val="Hipersaitas"/>
                  <w:rFonts w:ascii="Arial" w:eastAsia="Times New Roman" w:hAnsi="Arial" w:cs="Arial"/>
                  <w:sz w:val="24"/>
                  <w:szCs w:val="24"/>
                  <w:lang w:val="en-US"/>
                </w:rPr>
                <w:t>@briedis.lt</w:t>
              </w:r>
            </w:hyperlink>
            <w:r w:rsidRPr="002C218C">
              <w:rPr>
                <w:rFonts w:ascii="Arial" w:eastAsia="Times New Roman" w:hAnsi="Arial" w:cs="Arial"/>
                <w:color w:val="000000" w:themeColor="text1"/>
                <w:sz w:val="24"/>
                <w:szCs w:val="24"/>
                <w:lang w:val="en-US"/>
              </w:rPr>
              <w:t xml:space="preserve">, </w:t>
            </w:r>
            <w:r w:rsidRPr="002C218C">
              <w:rPr>
                <w:rFonts w:ascii="Arial" w:eastAsia="Times New Roman" w:hAnsi="Arial" w:cs="Arial"/>
                <w:color w:val="000000" w:themeColor="text1"/>
                <w:sz w:val="24"/>
                <w:szCs w:val="24"/>
              </w:rPr>
              <w:t>+370 618 31 897</w:t>
            </w:r>
          </w:p>
        </w:tc>
      </w:tr>
      <w:tr w:rsidR="007849BC" w:rsidRPr="002C218C" w14:paraId="66693433" w14:textId="77777777" w:rsidTr="00145AC9">
        <w:trPr>
          <w:trHeight w:val="300"/>
        </w:trPr>
        <w:tc>
          <w:tcPr>
            <w:tcW w:w="9781" w:type="dxa"/>
            <w:gridSpan w:val="4"/>
          </w:tcPr>
          <w:p w14:paraId="02A3F135" w14:textId="77777777" w:rsidR="007849BC" w:rsidRPr="002C218C" w:rsidRDefault="007849BC" w:rsidP="00145AC9">
            <w:pPr>
              <w:spacing w:after="0" w:line="240" w:lineRule="auto"/>
              <w:jc w:val="center"/>
              <w:rPr>
                <w:rFonts w:ascii="Arial" w:eastAsia="Times New Roman" w:hAnsi="Arial" w:cs="Arial"/>
                <w:b/>
                <w:bCs/>
                <w:sz w:val="24"/>
                <w:szCs w:val="24"/>
              </w:rPr>
            </w:pPr>
            <w:r w:rsidRPr="002C218C">
              <w:rPr>
                <w:rFonts w:ascii="Arial" w:eastAsia="Times New Roman" w:hAnsi="Arial" w:cs="Arial"/>
                <w:b/>
                <w:bCs/>
                <w:sz w:val="24"/>
                <w:szCs w:val="24"/>
              </w:rPr>
              <w:t>3. SUTARTIES DALYKAS</w:t>
            </w:r>
          </w:p>
        </w:tc>
      </w:tr>
      <w:tr w:rsidR="007849BC" w:rsidRPr="002C218C" w14:paraId="0DB25502" w14:textId="77777777" w:rsidTr="00145AC9">
        <w:trPr>
          <w:trHeight w:val="300"/>
        </w:trPr>
        <w:tc>
          <w:tcPr>
            <w:tcW w:w="2846" w:type="dxa"/>
            <w:gridSpan w:val="2"/>
          </w:tcPr>
          <w:p w14:paraId="6D048056"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 xml:space="preserve">3.1. Sutarties dalykas </w:t>
            </w:r>
          </w:p>
        </w:tc>
        <w:tc>
          <w:tcPr>
            <w:tcW w:w="6935" w:type="dxa"/>
            <w:gridSpan w:val="2"/>
          </w:tcPr>
          <w:p w14:paraId="60BC6517" w14:textId="77777777" w:rsidR="007849BC" w:rsidRPr="002C218C" w:rsidRDefault="007849BC" w:rsidP="00145AC9">
            <w:pPr>
              <w:spacing w:after="0" w:line="240" w:lineRule="auto"/>
              <w:jc w:val="both"/>
              <w:rPr>
                <w:rFonts w:ascii="Arial" w:hAnsi="Arial" w:cs="Arial"/>
                <w:sz w:val="24"/>
                <w:szCs w:val="24"/>
              </w:rPr>
            </w:pPr>
            <w:r w:rsidRPr="002C218C">
              <w:rPr>
                <w:rFonts w:ascii="Arial" w:eastAsia="Times New Roman" w:hAnsi="Arial" w:cs="Arial"/>
                <w:sz w:val="24"/>
                <w:szCs w:val="24"/>
              </w:rPr>
              <w:t>Tiekėjas įsipareigoja Sutartyje numatytomis sąlygomis perduoti Pirkėjui</w:t>
            </w:r>
            <w:r w:rsidRPr="002C218C">
              <w:rPr>
                <w:rFonts w:ascii="Arial" w:hAnsi="Arial" w:cs="Arial"/>
                <w:sz w:val="24"/>
                <w:szCs w:val="24"/>
              </w:rPr>
              <w:t xml:space="preserve"> įsigytus mokyklinius vadovėlius (toliau – Prekės).</w:t>
            </w:r>
          </w:p>
          <w:p w14:paraId="367F1B51" w14:textId="77777777" w:rsidR="007849BC" w:rsidRPr="002C218C" w:rsidRDefault="007849BC" w:rsidP="00145AC9">
            <w:pPr>
              <w:spacing w:after="0" w:line="240" w:lineRule="auto"/>
              <w:jc w:val="both"/>
              <w:rPr>
                <w:rFonts w:ascii="Arial" w:hAnsi="Arial" w:cs="Arial"/>
                <w:sz w:val="24"/>
                <w:szCs w:val="24"/>
              </w:rPr>
            </w:pPr>
          </w:p>
          <w:p w14:paraId="4547C4D9" w14:textId="5F259D89" w:rsidR="007849BC" w:rsidRPr="002C218C" w:rsidRDefault="007849BC" w:rsidP="00145AC9">
            <w:pPr>
              <w:spacing w:after="0" w:line="240" w:lineRule="auto"/>
              <w:jc w:val="both"/>
              <w:rPr>
                <w:rFonts w:ascii="Arial" w:hAnsi="Arial" w:cs="Arial"/>
                <w:i/>
                <w:iCs/>
                <w:sz w:val="24"/>
                <w:szCs w:val="24"/>
              </w:rPr>
            </w:pPr>
            <w:r w:rsidRPr="002C218C">
              <w:rPr>
                <w:rFonts w:ascii="Arial" w:hAnsi="Arial" w:cs="Arial"/>
                <w:i/>
                <w:iCs/>
                <w:sz w:val="24"/>
                <w:szCs w:val="24"/>
              </w:rPr>
              <w:t>II PIRKIMO DALIS – K. MICKEVIČIAUS LEIDYKLOS „BRIEDIS“ MOKYKLINIAI VADOVĖLIAI</w:t>
            </w:r>
          </w:p>
          <w:p w14:paraId="6D578B2D" w14:textId="77777777" w:rsidR="007849BC" w:rsidRPr="002C218C" w:rsidRDefault="007849BC" w:rsidP="00145AC9">
            <w:pPr>
              <w:spacing w:after="0" w:line="240" w:lineRule="auto"/>
              <w:jc w:val="both"/>
              <w:rPr>
                <w:rFonts w:ascii="Arial" w:hAnsi="Arial" w:cs="Arial"/>
                <w:sz w:val="24"/>
                <w:szCs w:val="24"/>
              </w:rPr>
            </w:pPr>
          </w:p>
          <w:p w14:paraId="52832F17" w14:textId="77777777" w:rsidR="007849BC" w:rsidRPr="002C218C" w:rsidRDefault="007849BC" w:rsidP="00145AC9">
            <w:pPr>
              <w:spacing w:after="0" w:line="240" w:lineRule="auto"/>
              <w:jc w:val="both"/>
              <w:rPr>
                <w:rFonts w:ascii="Arial" w:hAnsi="Arial" w:cs="Arial"/>
                <w:color w:val="000000"/>
                <w:sz w:val="24"/>
                <w:szCs w:val="24"/>
              </w:rPr>
            </w:pPr>
            <w:r w:rsidRPr="002C218C">
              <w:rPr>
                <w:rFonts w:ascii="Arial" w:hAnsi="Arial" w:cs="Arial"/>
                <w:color w:val="000000"/>
                <w:sz w:val="24"/>
                <w:szCs w:val="24"/>
              </w:rPr>
              <w:t>Išsamus Prekių aprašymas ir kiti reikalavimai tiekiamoms Prekėms nustatyti Sutarties priede Nr. 1 „Techninė specifikacija“ ir priedo tęsiniuose (toliau – Techninė specifikacija) ir Sutarties priede Nr. 2 „Pasiūlymas“.</w:t>
            </w:r>
          </w:p>
        </w:tc>
      </w:tr>
      <w:tr w:rsidR="007849BC" w:rsidRPr="002C218C" w14:paraId="02B38C01" w14:textId="77777777" w:rsidTr="00145AC9">
        <w:trPr>
          <w:trHeight w:val="300"/>
        </w:trPr>
        <w:tc>
          <w:tcPr>
            <w:tcW w:w="2846" w:type="dxa"/>
            <w:gridSpan w:val="2"/>
          </w:tcPr>
          <w:p w14:paraId="0D73E46D"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3.2. Pirkimo pavadinimas ir numeris</w:t>
            </w:r>
          </w:p>
        </w:tc>
        <w:tc>
          <w:tcPr>
            <w:tcW w:w="6935" w:type="dxa"/>
            <w:gridSpan w:val="2"/>
          </w:tcPr>
          <w:p w14:paraId="320EF401" w14:textId="12F62A52" w:rsidR="007849BC" w:rsidRPr="002C218C" w:rsidRDefault="003471BF" w:rsidP="00145AC9">
            <w:pPr>
              <w:tabs>
                <w:tab w:val="left" w:pos="1019"/>
              </w:tabs>
              <w:spacing w:before="40" w:after="40" w:line="240" w:lineRule="auto"/>
              <w:rPr>
                <w:rFonts w:ascii="Arial" w:eastAsia="Arial" w:hAnsi="Arial" w:cs="Arial"/>
                <w:sz w:val="24"/>
                <w:szCs w:val="24"/>
              </w:rPr>
            </w:pPr>
            <w:r w:rsidRPr="003471BF">
              <w:rPr>
                <w:rFonts w:ascii="Arial" w:eastAsia="Arial" w:hAnsi="Arial" w:cs="Arial"/>
                <w:sz w:val="24"/>
                <w:szCs w:val="24"/>
              </w:rPr>
              <w:t>viešojo pirkimo ID 6585345</w:t>
            </w:r>
            <w:r>
              <w:rPr>
                <w:rFonts w:ascii="Arial" w:eastAsia="Arial" w:hAnsi="Arial" w:cs="Arial"/>
                <w:sz w:val="24"/>
                <w:szCs w:val="24"/>
              </w:rPr>
              <w:t>.</w:t>
            </w:r>
          </w:p>
        </w:tc>
      </w:tr>
      <w:tr w:rsidR="007849BC" w:rsidRPr="002C218C" w14:paraId="598AF620" w14:textId="77777777" w:rsidTr="00145AC9">
        <w:trPr>
          <w:trHeight w:val="1513"/>
        </w:trPr>
        <w:tc>
          <w:tcPr>
            <w:tcW w:w="2846" w:type="dxa"/>
            <w:gridSpan w:val="2"/>
          </w:tcPr>
          <w:p w14:paraId="3D0EBA56"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3.3. Informacija apie Europos Sąjungos lėšomis finansuojamą projektą arba kitą projektą</w:t>
            </w:r>
          </w:p>
        </w:tc>
        <w:tc>
          <w:tcPr>
            <w:tcW w:w="6935" w:type="dxa"/>
            <w:gridSpan w:val="2"/>
          </w:tcPr>
          <w:p w14:paraId="790F4304" w14:textId="77777777" w:rsidR="007849BC" w:rsidRPr="002C218C" w:rsidRDefault="007849BC" w:rsidP="00145AC9">
            <w:pPr>
              <w:spacing w:after="0" w:line="240" w:lineRule="auto"/>
              <w:jc w:val="both"/>
              <w:rPr>
                <w:rFonts w:ascii="Arial" w:eastAsia="Times New Roman" w:hAnsi="Arial" w:cs="Arial"/>
                <w:i/>
                <w:iCs/>
                <w:sz w:val="24"/>
                <w:szCs w:val="24"/>
              </w:rPr>
            </w:pPr>
            <w:r w:rsidRPr="002C218C">
              <w:rPr>
                <w:rStyle w:val="Emfaz"/>
                <w:rFonts w:ascii="Arial" w:hAnsi="Arial" w:cs="Arial"/>
                <w:sz w:val="24"/>
                <w:szCs w:val="24"/>
                <w:shd w:val="clear" w:color="auto" w:fill="FFFFFF"/>
              </w:rPr>
              <w:t>Projektas „Galimybių mokykla“ </w:t>
            </w:r>
            <w:r w:rsidRPr="002C218C">
              <w:rPr>
                <w:rFonts w:ascii="Arial" w:hAnsi="Arial" w:cs="Arial"/>
                <w:i/>
                <w:iCs/>
                <w:sz w:val="24"/>
                <w:szCs w:val="24"/>
                <w:shd w:val="clear" w:color="auto" w:fill="FFFFFF"/>
              </w:rPr>
              <w:t>(NR. 10-072-P-0001) įgyvendinamas pagal 2021–2030 m. švietimo plėtros programos valdytojos Lietuvos Respublikos švietimo, mokslo ir sporto ministerijos švietimo plėtros programos pažangos priemonę Nr. 12-003-03-01-03 </w:t>
            </w:r>
            <w:hyperlink r:id="rId9" w:tgtFrame="_blank" w:history="1">
              <w:r w:rsidRPr="002C218C">
                <w:rPr>
                  <w:rStyle w:val="Emfaz"/>
                  <w:rFonts w:ascii="Arial" w:hAnsi="Arial" w:cs="Arial"/>
                  <w:sz w:val="24"/>
                  <w:szCs w:val="24"/>
                  <w:u w:val="single"/>
                  <w:shd w:val="clear" w:color="auto" w:fill="FFFFFF"/>
                </w:rPr>
                <w:t>„</w:t>
              </w:r>
            </w:hyperlink>
            <w:hyperlink r:id="rId10" w:tgtFrame="_blank" w:history="1">
              <w:r w:rsidRPr="002C218C">
                <w:rPr>
                  <w:rStyle w:val="Emfaz"/>
                  <w:rFonts w:ascii="Arial" w:hAnsi="Arial" w:cs="Arial"/>
                  <w:sz w:val="24"/>
                  <w:szCs w:val="24"/>
                  <w:shd w:val="clear" w:color="auto" w:fill="FFFFFF"/>
                </w:rPr>
                <w:t>Užtikrinti visiems prieinamą šiuolaikinį ugdymo turinį“</w:t>
              </w:r>
            </w:hyperlink>
            <w:r w:rsidRPr="002C218C">
              <w:rPr>
                <w:rFonts w:ascii="Arial" w:hAnsi="Arial" w:cs="Arial"/>
                <w:i/>
                <w:iCs/>
                <w:sz w:val="24"/>
                <w:szCs w:val="24"/>
              </w:rPr>
              <w:t>.</w:t>
            </w:r>
          </w:p>
        </w:tc>
      </w:tr>
      <w:tr w:rsidR="007849BC" w:rsidRPr="002C218C" w14:paraId="7F03BACC" w14:textId="77777777" w:rsidTr="00145AC9">
        <w:trPr>
          <w:trHeight w:val="493"/>
        </w:trPr>
        <w:tc>
          <w:tcPr>
            <w:tcW w:w="9781" w:type="dxa"/>
            <w:gridSpan w:val="4"/>
          </w:tcPr>
          <w:p w14:paraId="43110543" w14:textId="77777777" w:rsidR="007849BC" w:rsidRPr="002C218C" w:rsidRDefault="007849BC" w:rsidP="00145AC9">
            <w:pPr>
              <w:spacing w:after="0" w:line="240" w:lineRule="auto"/>
              <w:jc w:val="center"/>
              <w:rPr>
                <w:rFonts w:ascii="Arial" w:eastAsia="Times New Roman" w:hAnsi="Arial" w:cs="Arial"/>
                <w:b/>
                <w:bCs/>
                <w:sz w:val="24"/>
                <w:szCs w:val="24"/>
              </w:rPr>
            </w:pPr>
            <w:r w:rsidRPr="002C218C">
              <w:rPr>
                <w:rFonts w:ascii="Arial" w:eastAsia="Times New Roman" w:hAnsi="Arial" w:cs="Arial"/>
                <w:b/>
                <w:bCs/>
                <w:sz w:val="24"/>
                <w:szCs w:val="24"/>
              </w:rPr>
              <w:t>4. PREKĖS PRISTATYMO TERMINAI IR PREKĖS PERDAVIMO - PRIĖMIMO TVARKA</w:t>
            </w:r>
          </w:p>
        </w:tc>
      </w:tr>
      <w:tr w:rsidR="007849BC" w:rsidRPr="002C218C" w14:paraId="395E62C7" w14:textId="77777777" w:rsidTr="00145AC9">
        <w:trPr>
          <w:trHeight w:val="300"/>
        </w:trPr>
        <w:tc>
          <w:tcPr>
            <w:tcW w:w="2846" w:type="dxa"/>
            <w:gridSpan w:val="2"/>
          </w:tcPr>
          <w:p w14:paraId="4D220DAF"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4.1. Prekės pristatymo terminas</w:t>
            </w:r>
          </w:p>
        </w:tc>
        <w:tc>
          <w:tcPr>
            <w:tcW w:w="6935" w:type="dxa"/>
            <w:gridSpan w:val="2"/>
          </w:tcPr>
          <w:p w14:paraId="2E73C9DE" w14:textId="77777777" w:rsidR="007849BC" w:rsidRDefault="007849BC" w:rsidP="00145AC9">
            <w:pPr>
              <w:tabs>
                <w:tab w:val="left" w:pos="540"/>
              </w:tabs>
              <w:spacing w:after="0" w:line="240" w:lineRule="auto"/>
              <w:jc w:val="both"/>
              <w:rPr>
                <w:rFonts w:ascii="Arial" w:eastAsia="Times New Roman" w:hAnsi="Arial" w:cs="Arial"/>
                <w:i/>
                <w:iCs/>
                <w:sz w:val="24"/>
                <w:szCs w:val="24"/>
              </w:rPr>
            </w:pPr>
            <w:r w:rsidRPr="002C218C">
              <w:rPr>
                <w:rFonts w:ascii="Arial" w:eastAsia="Times New Roman" w:hAnsi="Arial" w:cs="Arial"/>
                <w:i/>
                <w:iCs/>
                <w:sz w:val="24"/>
                <w:szCs w:val="24"/>
              </w:rPr>
              <w:t xml:space="preserve">II PIRKIMO DALIS – K. MICKEVIČIAUS LEIDYKLOS „BRIEDIS“ MOKYKLINIAI VADOVĖLIAI </w:t>
            </w:r>
          </w:p>
          <w:p w14:paraId="77423FF2" w14:textId="77777777" w:rsidR="00363A11" w:rsidRPr="002C218C" w:rsidRDefault="00363A11" w:rsidP="00145AC9">
            <w:pPr>
              <w:tabs>
                <w:tab w:val="left" w:pos="540"/>
              </w:tabs>
              <w:spacing w:after="0" w:line="240" w:lineRule="auto"/>
              <w:jc w:val="both"/>
              <w:rPr>
                <w:rFonts w:ascii="Arial" w:eastAsia="Times New Roman" w:hAnsi="Arial" w:cs="Arial"/>
                <w:i/>
                <w:iCs/>
                <w:sz w:val="24"/>
                <w:szCs w:val="24"/>
              </w:rPr>
            </w:pPr>
          </w:p>
          <w:p w14:paraId="2B141494" w14:textId="4A4669A4" w:rsidR="007849BC" w:rsidRDefault="007849BC" w:rsidP="00145AC9">
            <w:pPr>
              <w:tabs>
                <w:tab w:val="left" w:pos="540"/>
              </w:tabs>
              <w:spacing w:after="0" w:line="240" w:lineRule="auto"/>
              <w:jc w:val="both"/>
              <w:rPr>
                <w:rFonts w:ascii="Arial" w:eastAsia="Times New Roman" w:hAnsi="Arial" w:cs="Arial"/>
                <w:i/>
                <w:iCs/>
                <w:sz w:val="24"/>
                <w:szCs w:val="24"/>
              </w:rPr>
            </w:pPr>
            <w:r w:rsidRPr="002C218C">
              <w:rPr>
                <w:rFonts w:ascii="Arial" w:eastAsia="Times New Roman" w:hAnsi="Arial" w:cs="Arial"/>
                <w:i/>
                <w:iCs/>
                <w:sz w:val="24"/>
                <w:szCs w:val="24"/>
              </w:rPr>
              <w:t xml:space="preserve">tiekėjas Prekes įsipareigoja pristatyti </w:t>
            </w:r>
            <w:r w:rsidRPr="002C218C">
              <w:rPr>
                <w:rFonts w:ascii="Arial" w:eastAsia="Times New Roman" w:hAnsi="Arial" w:cs="Arial"/>
                <w:b/>
                <w:bCs/>
                <w:i/>
                <w:iCs/>
                <w:sz w:val="24"/>
                <w:szCs w:val="24"/>
              </w:rPr>
              <w:t>per 1 mėnesį</w:t>
            </w:r>
            <w:r w:rsidRPr="002C218C">
              <w:rPr>
                <w:rFonts w:ascii="Arial" w:eastAsia="Times New Roman" w:hAnsi="Arial" w:cs="Arial"/>
                <w:i/>
                <w:iCs/>
                <w:sz w:val="24"/>
                <w:szCs w:val="24"/>
              </w:rPr>
              <w:t xml:space="preserve"> nuo Sutarties įsigaliojimo dienos.</w:t>
            </w:r>
          </w:p>
          <w:p w14:paraId="2C5D05C4" w14:textId="77777777" w:rsidR="00363A11" w:rsidRPr="002C218C" w:rsidRDefault="00363A11" w:rsidP="00145AC9">
            <w:pPr>
              <w:tabs>
                <w:tab w:val="left" w:pos="540"/>
              </w:tabs>
              <w:spacing w:after="0" w:line="240" w:lineRule="auto"/>
              <w:jc w:val="both"/>
              <w:rPr>
                <w:rFonts w:ascii="Arial" w:eastAsia="Times New Roman" w:hAnsi="Arial" w:cs="Arial"/>
                <w:i/>
                <w:iCs/>
                <w:sz w:val="24"/>
                <w:szCs w:val="24"/>
              </w:rPr>
            </w:pPr>
          </w:p>
          <w:p w14:paraId="3C663DD2" w14:textId="77777777" w:rsidR="007849BC" w:rsidRPr="002C218C" w:rsidRDefault="007849BC" w:rsidP="00145AC9">
            <w:pPr>
              <w:tabs>
                <w:tab w:val="left" w:pos="540"/>
              </w:tabs>
              <w:spacing w:after="0" w:line="240" w:lineRule="auto"/>
              <w:jc w:val="both"/>
              <w:rPr>
                <w:rFonts w:ascii="Arial" w:eastAsia="Times New Roman" w:hAnsi="Arial" w:cs="Arial"/>
                <w:iCs/>
                <w:sz w:val="24"/>
                <w:szCs w:val="24"/>
              </w:rPr>
            </w:pPr>
            <w:r w:rsidRPr="002C218C">
              <w:rPr>
                <w:rFonts w:ascii="Arial" w:eastAsia="Times New Roman" w:hAnsi="Arial" w:cs="Arial"/>
                <w:b/>
                <w:bCs/>
                <w:iCs/>
                <w:sz w:val="24"/>
                <w:szCs w:val="24"/>
              </w:rPr>
              <w:t>Prekės pristatomos šiuo adresas:</w:t>
            </w:r>
            <w:r w:rsidRPr="002C218C">
              <w:rPr>
                <w:rFonts w:ascii="Arial" w:eastAsia="Times New Roman" w:hAnsi="Arial" w:cs="Arial"/>
                <w:iCs/>
                <w:sz w:val="24"/>
                <w:szCs w:val="24"/>
              </w:rPr>
              <w:t xml:space="preserve"> tiekėjas Prekes pristato savo transportu adresu: Tauragės Martyno Mažvydo progimnazijai, Prezidento g. 27, LT-72240 Tauragė.</w:t>
            </w:r>
          </w:p>
        </w:tc>
      </w:tr>
      <w:tr w:rsidR="007849BC" w:rsidRPr="002C218C" w14:paraId="1D889959" w14:textId="77777777" w:rsidTr="00145AC9">
        <w:trPr>
          <w:trHeight w:val="300"/>
        </w:trPr>
        <w:tc>
          <w:tcPr>
            <w:tcW w:w="2846" w:type="dxa"/>
            <w:gridSpan w:val="2"/>
          </w:tcPr>
          <w:p w14:paraId="75003CB0"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4.2. Prekės (ar jų dalies) pristatymo termino pratęsimas</w:t>
            </w:r>
          </w:p>
        </w:tc>
        <w:tc>
          <w:tcPr>
            <w:tcW w:w="6935" w:type="dxa"/>
            <w:gridSpan w:val="2"/>
          </w:tcPr>
          <w:p w14:paraId="25252852" w14:textId="77777777" w:rsidR="007849BC" w:rsidRPr="002C218C" w:rsidRDefault="007849BC" w:rsidP="00145AC9">
            <w:pPr>
              <w:spacing w:after="0" w:line="240" w:lineRule="auto"/>
              <w:jc w:val="both"/>
              <w:rPr>
                <w:rFonts w:ascii="Arial" w:eastAsia="Times New Roman" w:hAnsi="Arial" w:cs="Arial"/>
                <w:sz w:val="24"/>
                <w:szCs w:val="24"/>
              </w:rPr>
            </w:pPr>
            <w:r w:rsidRPr="002C218C">
              <w:rPr>
                <w:rFonts w:ascii="Arial" w:eastAsia="Times New Roman" w:hAnsi="Arial" w:cs="Arial"/>
                <w:bCs/>
                <w:sz w:val="24"/>
                <w:szCs w:val="24"/>
                <w:lang w:bidi="lt-LT"/>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dienas, apie tai praneša Pirkėjui, pateikdamas minėtų aplinkybių egzistavimo įrodymus. Nurodytas aplinkybes vertina Pirkėjas. Pirkėjui sutikus, Prekių pristatymo terminas gali būti pratęstas tik minėtų aplinkybių egzistavimo laikotarpiui</w:t>
            </w:r>
            <w:r w:rsidRPr="002C218C">
              <w:rPr>
                <w:rFonts w:ascii="Arial" w:eastAsia="Times New Roman" w:hAnsi="Arial" w:cs="Arial"/>
                <w:bCs/>
                <w:iCs/>
                <w:sz w:val="24"/>
                <w:szCs w:val="24"/>
                <w:lang w:bidi="lt-LT"/>
              </w:rPr>
              <w:t xml:space="preserve"> – </w:t>
            </w:r>
            <w:r w:rsidRPr="002C218C">
              <w:rPr>
                <w:rFonts w:ascii="Arial" w:eastAsia="Times New Roman" w:hAnsi="Arial" w:cs="Arial"/>
                <w:b/>
                <w:iCs/>
                <w:sz w:val="24"/>
                <w:szCs w:val="24"/>
                <w:lang w:bidi="lt-LT"/>
              </w:rPr>
              <w:t>1 kartą 1 mėnesio laikotarpiui.</w:t>
            </w:r>
          </w:p>
        </w:tc>
      </w:tr>
      <w:tr w:rsidR="007849BC" w:rsidRPr="002C218C" w14:paraId="4548EE1B" w14:textId="77777777" w:rsidTr="00145AC9">
        <w:trPr>
          <w:trHeight w:val="300"/>
        </w:trPr>
        <w:tc>
          <w:tcPr>
            <w:tcW w:w="2846" w:type="dxa"/>
            <w:gridSpan w:val="2"/>
          </w:tcPr>
          <w:p w14:paraId="1C6FB0B8"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4.3. Užsakymų teikimo tvarka</w:t>
            </w:r>
          </w:p>
        </w:tc>
        <w:tc>
          <w:tcPr>
            <w:tcW w:w="6935" w:type="dxa"/>
            <w:gridSpan w:val="2"/>
          </w:tcPr>
          <w:p w14:paraId="03DB3DF7" w14:textId="77777777" w:rsidR="007849BC" w:rsidRPr="002C218C" w:rsidRDefault="007849BC" w:rsidP="00145AC9">
            <w:pPr>
              <w:spacing w:after="0" w:line="240" w:lineRule="auto"/>
              <w:rPr>
                <w:rFonts w:ascii="Arial" w:eastAsia="Times New Roman" w:hAnsi="Arial" w:cs="Arial"/>
                <w:sz w:val="24"/>
                <w:szCs w:val="24"/>
              </w:rPr>
            </w:pPr>
            <w:r w:rsidRPr="002C218C">
              <w:rPr>
                <w:rFonts w:ascii="Arial" w:eastAsia="Times New Roman" w:hAnsi="Arial" w:cs="Arial"/>
                <w:sz w:val="24"/>
                <w:szCs w:val="24"/>
              </w:rPr>
              <w:t>Netaikoma.</w:t>
            </w:r>
          </w:p>
          <w:p w14:paraId="0CE4EC46" w14:textId="77777777" w:rsidR="007849BC" w:rsidRPr="002C218C" w:rsidRDefault="007849BC" w:rsidP="00145AC9">
            <w:pPr>
              <w:spacing w:after="0" w:line="240" w:lineRule="auto"/>
              <w:rPr>
                <w:rFonts w:ascii="Arial" w:eastAsia="Times New Roman" w:hAnsi="Arial" w:cs="Arial"/>
                <w:strike/>
                <w:sz w:val="24"/>
                <w:szCs w:val="24"/>
              </w:rPr>
            </w:pPr>
          </w:p>
        </w:tc>
      </w:tr>
      <w:tr w:rsidR="007849BC" w:rsidRPr="002C218C" w14:paraId="01AC1F61" w14:textId="77777777" w:rsidTr="00145AC9">
        <w:trPr>
          <w:trHeight w:val="300"/>
        </w:trPr>
        <w:tc>
          <w:tcPr>
            <w:tcW w:w="2846" w:type="dxa"/>
            <w:gridSpan w:val="2"/>
          </w:tcPr>
          <w:p w14:paraId="19E34FE3"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lastRenderedPageBreak/>
              <w:t>4.4. Dėl minimalios Užsakymo vertės ar apimties</w:t>
            </w:r>
          </w:p>
        </w:tc>
        <w:tc>
          <w:tcPr>
            <w:tcW w:w="6935" w:type="dxa"/>
            <w:gridSpan w:val="2"/>
          </w:tcPr>
          <w:p w14:paraId="407C7548" w14:textId="77777777" w:rsidR="007849BC" w:rsidRPr="002C218C" w:rsidRDefault="007849BC" w:rsidP="00145AC9">
            <w:pPr>
              <w:tabs>
                <w:tab w:val="left" w:pos="264"/>
                <w:tab w:val="left" w:pos="450"/>
              </w:tabs>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Netaikoma.</w:t>
            </w:r>
          </w:p>
        </w:tc>
      </w:tr>
      <w:tr w:rsidR="007849BC" w:rsidRPr="002C218C" w14:paraId="059CB7D1" w14:textId="77777777" w:rsidTr="00145AC9">
        <w:trPr>
          <w:trHeight w:val="300"/>
        </w:trPr>
        <w:tc>
          <w:tcPr>
            <w:tcW w:w="2846" w:type="dxa"/>
            <w:gridSpan w:val="2"/>
          </w:tcPr>
          <w:p w14:paraId="433C8602"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4.5. Pateikiami dokumentai</w:t>
            </w:r>
          </w:p>
        </w:tc>
        <w:tc>
          <w:tcPr>
            <w:tcW w:w="6935" w:type="dxa"/>
            <w:gridSpan w:val="2"/>
          </w:tcPr>
          <w:p w14:paraId="03EDD64C" w14:textId="77777777" w:rsidR="007849BC" w:rsidRPr="002C218C" w:rsidRDefault="007849BC" w:rsidP="00145AC9">
            <w:pPr>
              <w:tabs>
                <w:tab w:val="left" w:pos="264"/>
                <w:tab w:val="left" w:pos="450"/>
              </w:tabs>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 xml:space="preserve">Turi būti pateikiami šie dokumentai: </w:t>
            </w:r>
          </w:p>
          <w:p w14:paraId="5A747B81" w14:textId="2094F078" w:rsidR="007849BC" w:rsidRPr="002C218C" w:rsidRDefault="007849BC" w:rsidP="003471BF">
            <w:pPr>
              <w:tabs>
                <w:tab w:val="left" w:pos="264"/>
                <w:tab w:val="left" w:pos="450"/>
              </w:tabs>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Prekių perdavimo-priėmimo aktas ir Sąskaita, kuriuos pasirašo Pirkėjas ir Tiekėjas.</w:t>
            </w:r>
          </w:p>
          <w:p w14:paraId="41B2DB88" w14:textId="77777777" w:rsidR="007849BC" w:rsidRPr="002C218C" w:rsidRDefault="007849BC" w:rsidP="00145AC9">
            <w:pPr>
              <w:tabs>
                <w:tab w:val="left" w:pos="264"/>
                <w:tab w:val="left" w:pos="450"/>
              </w:tabs>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Tiekėjui nepateikus nurodytų dokumentų, laikoma, kad Prekės neatitinka Sutartyje nustatytų reikalavimų.</w:t>
            </w:r>
          </w:p>
        </w:tc>
      </w:tr>
      <w:tr w:rsidR="007849BC" w:rsidRPr="002C218C" w14:paraId="27971A3D" w14:textId="77777777" w:rsidTr="00145AC9">
        <w:trPr>
          <w:trHeight w:val="300"/>
        </w:trPr>
        <w:tc>
          <w:tcPr>
            <w:tcW w:w="9781" w:type="dxa"/>
            <w:gridSpan w:val="4"/>
          </w:tcPr>
          <w:p w14:paraId="6844845F" w14:textId="77777777" w:rsidR="007849BC" w:rsidRPr="002C218C" w:rsidRDefault="007849BC" w:rsidP="00145AC9">
            <w:pPr>
              <w:keepNext/>
              <w:spacing w:after="0" w:line="240" w:lineRule="auto"/>
              <w:jc w:val="center"/>
              <w:rPr>
                <w:rFonts w:ascii="Arial" w:eastAsia="Times New Roman" w:hAnsi="Arial" w:cs="Arial"/>
                <w:b/>
                <w:bCs/>
                <w:sz w:val="24"/>
                <w:szCs w:val="24"/>
              </w:rPr>
            </w:pPr>
            <w:r w:rsidRPr="002C218C">
              <w:rPr>
                <w:rFonts w:ascii="Arial" w:eastAsia="Times New Roman" w:hAnsi="Arial" w:cs="Arial"/>
                <w:b/>
                <w:bCs/>
                <w:sz w:val="24"/>
                <w:szCs w:val="24"/>
              </w:rPr>
              <w:t>5. SUTARTIES KAINA IR ATSISKAITYMO TVARKA</w:t>
            </w:r>
          </w:p>
        </w:tc>
      </w:tr>
      <w:tr w:rsidR="007849BC" w:rsidRPr="002C218C" w14:paraId="17972A6C" w14:textId="77777777" w:rsidTr="00145AC9">
        <w:trPr>
          <w:trHeight w:val="300"/>
        </w:trPr>
        <w:tc>
          <w:tcPr>
            <w:tcW w:w="2846" w:type="dxa"/>
            <w:gridSpan w:val="2"/>
          </w:tcPr>
          <w:p w14:paraId="6AD654F3" w14:textId="77777777" w:rsidR="007849BC" w:rsidRPr="002C218C" w:rsidRDefault="007849BC" w:rsidP="00145AC9">
            <w:pPr>
              <w:keepNext/>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5.1. Sutarčiai taikomas kainos apskaičiavimo būdas</w:t>
            </w:r>
          </w:p>
        </w:tc>
        <w:tc>
          <w:tcPr>
            <w:tcW w:w="6935" w:type="dxa"/>
            <w:gridSpan w:val="2"/>
          </w:tcPr>
          <w:p w14:paraId="3B85D05C" w14:textId="77777777" w:rsidR="007849BC" w:rsidRPr="002C218C" w:rsidRDefault="007849BC" w:rsidP="00145AC9">
            <w:pPr>
              <w:keepNext/>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2C218C">
              <w:rPr>
                <w:rFonts w:ascii="Arial" w:eastAsia="Times New Roman" w:hAnsi="Arial" w:cs="Arial"/>
                <w:b/>
                <w:bCs/>
                <w:sz w:val="24"/>
                <w:szCs w:val="24"/>
              </w:rPr>
              <w:t>fiksuotos kainos</w:t>
            </w:r>
            <w:r w:rsidRPr="002C218C">
              <w:rPr>
                <w:rFonts w:ascii="Arial" w:eastAsia="Times New Roman" w:hAnsi="Arial" w:cs="Arial"/>
                <w:sz w:val="24"/>
                <w:szCs w:val="24"/>
              </w:rPr>
              <w:t xml:space="preserve"> kainodara.</w:t>
            </w:r>
          </w:p>
        </w:tc>
      </w:tr>
      <w:tr w:rsidR="007849BC" w:rsidRPr="002C218C" w14:paraId="3664099A" w14:textId="77777777" w:rsidTr="00145AC9">
        <w:trPr>
          <w:trHeight w:val="300"/>
        </w:trPr>
        <w:tc>
          <w:tcPr>
            <w:tcW w:w="2846" w:type="dxa"/>
            <w:gridSpan w:val="2"/>
          </w:tcPr>
          <w:p w14:paraId="1D433246"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5.2. Pradinės Sutarties vertė ir Sutarties kaina, kai taikoma fiksuotos kainos kainodara</w:t>
            </w:r>
          </w:p>
        </w:tc>
        <w:tc>
          <w:tcPr>
            <w:tcW w:w="6935" w:type="dxa"/>
            <w:gridSpan w:val="2"/>
          </w:tcPr>
          <w:p w14:paraId="35EC7462" w14:textId="77777777" w:rsidR="007849BC" w:rsidRPr="002C218C" w:rsidRDefault="007849BC" w:rsidP="00145AC9">
            <w:pPr>
              <w:spacing w:after="0" w:line="240" w:lineRule="auto"/>
              <w:jc w:val="both"/>
              <w:rPr>
                <w:rFonts w:ascii="Arial" w:eastAsia="Times New Roman" w:hAnsi="Arial" w:cs="Arial"/>
                <w:i/>
                <w:iCs/>
                <w:sz w:val="24"/>
                <w:szCs w:val="24"/>
              </w:rPr>
            </w:pPr>
            <w:r w:rsidRPr="002C218C">
              <w:rPr>
                <w:rFonts w:ascii="Arial" w:eastAsia="Times New Roman" w:hAnsi="Arial" w:cs="Arial"/>
                <w:i/>
                <w:iCs/>
                <w:sz w:val="24"/>
                <w:szCs w:val="24"/>
              </w:rPr>
              <w:t>II PIRKIMO DALIS – K. MICKEVIČIAUS LEIDYKLOS „BRIEDIS“ MOKYKLINIAI VADOVĖLIAI</w:t>
            </w:r>
          </w:p>
          <w:p w14:paraId="4B399BFB" w14:textId="77777777" w:rsidR="007849BC" w:rsidRPr="002C218C" w:rsidRDefault="007849BC" w:rsidP="00145AC9">
            <w:pPr>
              <w:spacing w:after="0" w:line="240" w:lineRule="auto"/>
              <w:jc w:val="both"/>
              <w:rPr>
                <w:rFonts w:ascii="Arial" w:eastAsia="Times New Roman" w:hAnsi="Arial" w:cs="Arial"/>
                <w:sz w:val="24"/>
                <w:szCs w:val="24"/>
              </w:rPr>
            </w:pPr>
          </w:p>
          <w:p w14:paraId="7C21D7DA" w14:textId="5D87EEF7" w:rsidR="007849BC" w:rsidRPr="002C218C" w:rsidRDefault="007849BC" w:rsidP="00145AC9">
            <w:pPr>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Pradinės Sutarties vertė yra 10</w:t>
            </w:r>
            <w:r w:rsidR="00474CC0">
              <w:rPr>
                <w:rFonts w:ascii="Arial" w:eastAsia="Times New Roman" w:hAnsi="Arial" w:cs="Arial"/>
                <w:sz w:val="24"/>
                <w:szCs w:val="24"/>
              </w:rPr>
              <w:t xml:space="preserve"> </w:t>
            </w:r>
            <w:r w:rsidRPr="002C218C">
              <w:rPr>
                <w:rFonts w:ascii="Arial" w:eastAsia="Times New Roman" w:hAnsi="Arial" w:cs="Arial"/>
                <w:sz w:val="24"/>
                <w:szCs w:val="24"/>
              </w:rPr>
              <w:t>810,00 Eur</w:t>
            </w:r>
            <w:r w:rsidR="00474CC0">
              <w:rPr>
                <w:rFonts w:ascii="Arial" w:eastAsia="Times New Roman" w:hAnsi="Arial" w:cs="Arial"/>
                <w:sz w:val="24"/>
                <w:szCs w:val="24"/>
              </w:rPr>
              <w:t xml:space="preserve"> (</w:t>
            </w:r>
            <w:r w:rsidRPr="002C218C">
              <w:rPr>
                <w:rFonts w:ascii="Arial" w:eastAsia="Times New Roman" w:hAnsi="Arial" w:cs="Arial"/>
                <w:sz w:val="24"/>
                <w:szCs w:val="24"/>
              </w:rPr>
              <w:t>dešimt tūkstančių aštuoni šimtai dešimt Eur be pridėtinės vertės mokesčio</w:t>
            </w:r>
            <w:r w:rsidR="00474CC0">
              <w:rPr>
                <w:rFonts w:ascii="Arial" w:eastAsia="Times New Roman" w:hAnsi="Arial" w:cs="Arial"/>
                <w:sz w:val="24"/>
                <w:szCs w:val="24"/>
              </w:rPr>
              <w:t xml:space="preserve">) </w:t>
            </w:r>
            <w:r w:rsidRPr="002C218C">
              <w:rPr>
                <w:rFonts w:ascii="Arial" w:eastAsia="Times New Roman" w:hAnsi="Arial" w:cs="Arial"/>
                <w:sz w:val="24"/>
                <w:szCs w:val="24"/>
              </w:rPr>
              <w:t xml:space="preserve">(toliau – PVM). </w:t>
            </w:r>
          </w:p>
          <w:p w14:paraId="3962C713" w14:textId="77777777" w:rsidR="007849BC" w:rsidRPr="002C218C" w:rsidRDefault="007849BC" w:rsidP="00145AC9">
            <w:pPr>
              <w:spacing w:after="0" w:line="240" w:lineRule="auto"/>
              <w:jc w:val="both"/>
              <w:rPr>
                <w:rFonts w:ascii="Arial" w:eastAsia="Times New Roman" w:hAnsi="Arial" w:cs="Arial"/>
                <w:sz w:val="24"/>
                <w:szCs w:val="24"/>
              </w:rPr>
            </w:pPr>
          </w:p>
          <w:p w14:paraId="1D7BE791" w14:textId="349B4625" w:rsidR="007849BC" w:rsidRPr="002C218C" w:rsidRDefault="007849BC" w:rsidP="00145AC9">
            <w:pPr>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PVM sudaro 540,50 Eur</w:t>
            </w:r>
            <w:r w:rsidR="00474CC0">
              <w:rPr>
                <w:rFonts w:ascii="Arial" w:eastAsia="Times New Roman" w:hAnsi="Arial" w:cs="Arial"/>
                <w:sz w:val="24"/>
                <w:szCs w:val="24"/>
              </w:rPr>
              <w:t xml:space="preserve"> (</w:t>
            </w:r>
            <w:r w:rsidRPr="002C218C">
              <w:rPr>
                <w:rFonts w:ascii="Arial" w:eastAsia="Times New Roman" w:hAnsi="Arial" w:cs="Arial"/>
                <w:sz w:val="24"/>
                <w:szCs w:val="24"/>
              </w:rPr>
              <w:t>penki šimtai keturiasdešimt eurų ir penkiasdešimt centų</w:t>
            </w:r>
            <w:r w:rsidR="00474CC0">
              <w:rPr>
                <w:rFonts w:ascii="Arial" w:eastAsia="Times New Roman" w:hAnsi="Arial" w:cs="Arial"/>
                <w:sz w:val="24"/>
                <w:szCs w:val="24"/>
              </w:rPr>
              <w:t>).</w:t>
            </w:r>
          </w:p>
          <w:p w14:paraId="356F59FA" w14:textId="77777777" w:rsidR="007849BC" w:rsidRPr="002C218C" w:rsidRDefault="007849BC" w:rsidP="00145AC9">
            <w:pPr>
              <w:spacing w:after="0" w:line="240" w:lineRule="auto"/>
              <w:jc w:val="both"/>
              <w:rPr>
                <w:rFonts w:ascii="Arial" w:eastAsia="Times New Roman" w:hAnsi="Arial" w:cs="Arial"/>
                <w:sz w:val="24"/>
                <w:szCs w:val="24"/>
              </w:rPr>
            </w:pPr>
          </w:p>
          <w:p w14:paraId="0BDB9D6C" w14:textId="1BEF0BB2" w:rsidR="007849BC" w:rsidRPr="002C218C" w:rsidRDefault="007849BC" w:rsidP="00145AC9">
            <w:pPr>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Sutarties kaina yra 11</w:t>
            </w:r>
            <w:r w:rsidR="00474CC0">
              <w:rPr>
                <w:rFonts w:ascii="Arial" w:eastAsia="Times New Roman" w:hAnsi="Arial" w:cs="Arial"/>
                <w:sz w:val="24"/>
                <w:szCs w:val="24"/>
              </w:rPr>
              <w:t xml:space="preserve"> </w:t>
            </w:r>
            <w:r w:rsidRPr="002C218C">
              <w:rPr>
                <w:rFonts w:ascii="Arial" w:eastAsia="Times New Roman" w:hAnsi="Arial" w:cs="Arial"/>
                <w:sz w:val="24"/>
                <w:szCs w:val="24"/>
              </w:rPr>
              <w:t>350,50 Eur</w:t>
            </w:r>
            <w:r w:rsidR="00474CC0">
              <w:rPr>
                <w:rFonts w:ascii="Arial" w:eastAsia="Times New Roman" w:hAnsi="Arial" w:cs="Arial"/>
                <w:sz w:val="24"/>
                <w:szCs w:val="24"/>
              </w:rPr>
              <w:t xml:space="preserve"> (</w:t>
            </w:r>
            <w:r w:rsidRPr="002C218C">
              <w:rPr>
                <w:rFonts w:ascii="Arial" w:eastAsia="Times New Roman" w:hAnsi="Arial" w:cs="Arial"/>
                <w:sz w:val="24"/>
                <w:szCs w:val="24"/>
              </w:rPr>
              <w:t>vienuolika tūkstančių trys šimtai penkiasdešimt eurų penkiasdešimt centų su PVM</w:t>
            </w:r>
            <w:r w:rsidR="00474CC0">
              <w:rPr>
                <w:rFonts w:ascii="Arial" w:eastAsia="Times New Roman" w:hAnsi="Arial" w:cs="Arial"/>
                <w:sz w:val="24"/>
                <w:szCs w:val="24"/>
              </w:rPr>
              <w:t>)</w:t>
            </w:r>
            <w:r w:rsidRPr="002C218C">
              <w:rPr>
                <w:rFonts w:ascii="Arial" w:eastAsia="Times New Roman" w:hAnsi="Arial" w:cs="Arial"/>
                <w:sz w:val="24"/>
                <w:szCs w:val="24"/>
              </w:rPr>
              <w:t>.</w:t>
            </w:r>
          </w:p>
          <w:p w14:paraId="0332E44C" w14:textId="77777777" w:rsidR="007849BC" w:rsidRPr="002C218C" w:rsidRDefault="007849BC" w:rsidP="00145AC9">
            <w:pPr>
              <w:spacing w:after="0" w:line="240" w:lineRule="auto"/>
              <w:jc w:val="both"/>
              <w:rPr>
                <w:rFonts w:ascii="Arial" w:eastAsia="Times New Roman" w:hAnsi="Arial" w:cs="Arial"/>
                <w:sz w:val="24"/>
                <w:szCs w:val="24"/>
              </w:rPr>
            </w:pPr>
          </w:p>
          <w:p w14:paraId="526CE397" w14:textId="77777777" w:rsidR="007849BC" w:rsidRPr="002C218C" w:rsidRDefault="007849BC" w:rsidP="00145AC9">
            <w:pPr>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Šioje Sutartyje Pradinės Sutarties vertė yra lygi Tiekėjo pasiūlymo kainai be PVM, nurodytai pirkimo dokumentuose.</w:t>
            </w:r>
          </w:p>
        </w:tc>
      </w:tr>
      <w:tr w:rsidR="007849BC" w:rsidRPr="002C218C" w14:paraId="2523D8E6" w14:textId="77777777" w:rsidTr="00145AC9">
        <w:trPr>
          <w:trHeight w:val="300"/>
        </w:trPr>
        <w:tc>
          <w:tcPr>
            <w:tcW w:w="2846" w:type="dxa"/>
            <w:gridSpan w:val="2"/>
          </w:tcPr>
          <w:p w14:paraId="36D11916"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 xml:space="preserve">5.3. Sutarties kainos / įkainių perskaičiavimas taikant </w:t>
            </w:r>
            <w:r w:rsidRPr="002C218C">
              <w:rPr>
                <w:rFonts w:ascii="Arial" w:eastAsia="Times New Roman" w:hAnsi="Arial" w:cs="Arial"/>
                <w:b/>
                <w:bCs/>
                <w:sz w:val="24"/>
                <w:szCs w:val="24"/>
                <w:u w:val="single"/>
              </w:rPr>
              <w:t>peržiūros</w:t>
            </w:r>
            <w:r w:rsidRPr="002C218C">
              <w:rPr>
                <w:rFonts w:ascii="Arial" w:eastAsia="Times New Roman" w:hAnsi="Arial" w:cs="Arial"/>
                <w:b/>
                <w:bCs/>
                <w:sz w:val="24"/>
                <w:szCs w:val="24"/>
              </w:rPr>
              <w:t xml:space="preserve"> taisykles</w:t>
            </w:r>
          </w:p>
        </w:tc>
        <w:tc>
          <w:tcPr>
            <w:tcW w:w="6935" w:type="dxa"/>
            <w:gridSpan w:val="2"/>
          </w:tcPr>
          <w:p w14:paraId="0EBC270E" w14:textId="77777777" w:rsidR="007849BC" w:rsidRPr="002C218C" w:rsidRDefault="007849BC" w:rsidP="00145AC9">
            <w:pPr>
              <w:spacing w:after="0" w:line="240" w:lineRule="auto"/>
              <w:rPr>
                <w:rFonts w:ascii="Arial" w:eastAsia="Times New Roman" w:hAnsi="Arial" w:cs="Arial"/>
                <w:sz w:val="24"/>
                <w:szCs w:val="24"/>
              </w:rPr>
            </w:pPr>
            <w:r w:rsidRPr="002C218C">
              <w:rPr>
                <w:rFonts w:ascii="Arial" w:eastAsia="Times New Roman" w:hAnsi="Arial" w:cs="Arial"/>
                <w:sz w:val="24"/>
                <w:szCs w:val="24"/>
              </w:rPr>
              <w:t>Sutarties kaina / įkainiai bus perskaičiuojami:</w:t>
            </w:r>
          </w:p>
          <w:p w14:paraId="6332F131" w14:textId="77777777" w:rsidR="007849BC" w:rsidRPr="002C218C" w:rsidRDefault="007849BC" w:rsidP="00145AC9">
            <w:pPr>
              <w:spacing w:after="0" w:line="240" w:lineRule="auto"/>
              <w:rPr>
                <w:rFonts w:ascii="Arial" w:eastAsia="Times New Roman" w:hAnsi="Arial" w:cs="Arial"/>
                <w:sz w:val="24"/>
                <w:szCs w:val="24"/>
              </w:rPr>
            </w:pPr>
            <w:r w:rsidRPr="002C218C">
              <w:rPr>
                <w:rFonts w:ascii="Arial" w:eastAsia="Times New Roman" w:hAnsi="Arial" w:cs="Arial"/>
                <w:sz w:val="24"/>
                <w:szCs w:val="24"/>
              </w:rPr>
              <w:t>5.3.1. dėl PVM tarifo pasikeitimo;</w:t>
            </w:r>
          </w:p>
          <w:p w14:paraId="345BCBFA" w14:textId="77777777" w:rsidR="007849BC" w:rsidRPr="002C218C" w:rsidRDefault="007849BC" w:rsidP="00145AC9">
            <w:pPr>
              <w:spacing w:after="0" w:line="240" w:lineRule="auto"/>
              <w:rPr>
                <w:rFonts w:ascii="Arial" w:eastAsia="Times New Roman" w:hAnsi="Arial" w:cs="Arial"/>
                <w:sz w:val="24"/>
                <w:szCs w:val="24"/>
              </w:rPr>
            </w:pPr>
            <w:r w:rsidRPr="002C218C">
              <w:rPr>
                <w:rFonts w:ascii="Arial" w:eastAsia="Times New Roman" w:hAnsi="Arial" w:cs="Arial"/>
                <w:sz w:val="24"/>
                <w:szCs w:val="24"/>
              </w:rPr>
              <w:t>5.3.2. netaikoma;</w:t>
            </w:r>
          </w:p>
          <w:p w14:paraId="40AD143B" w14:textId="77777777" w:rsidR="007849BC" w:rsidRPr="002C218C" w:rsidRDefault="007849BC" w:rsidP="00145AC9">
            <w:pPr>
              <w:spacing w:after="0" w:line="240" w:lineRule="auto"/>
              <w:rPr>
                <w:rFonts w:ascii="Arial" w:eastAsia="Times New Roman" w:hAnsi="Arial" w:cs="Arial"/>
                <w:sz w:val="24"/>
                <w:szCs w:val="24"/>
              </w:rPr>
            </w:pPr>
            <w:r w:rsidRPr="002C218C">
              <w:rPr>
                <w:rFonts w:ascii="Arial" w:eastAsia="Times New Roman" w:hAnsi="Arial" w:cs="Arial"/>
                <w:sz w:val="24"/>
                <w:szCs w:val="24"/>
              </w:rPr>
              <w:t>5.3.3. netaikoma;</w:t>
            </w:r>
          </w:p>
          <w:p w14:paraId="4AEDF02D" w14:textId="77777777" w:rsidR="007849BC" w:rsidRPr="002C218C" w:rsidRDefault="007849BC" w:rsidP="00145AC9">
            <w:pPr>
              <w:spacing w:after="0" w:line="240" w:lineRule="auto"/>
              <w:rPr>
                <w:rFonts w:ascii="Arial" w:eastAsia="Times New Roman" w:hAnsi="Arial" w:cs="Arial"/>
                <w:sz w:val="24"/>
                <w:szCs w:val="24"/>
              </w:rPr>
            </w:pPr>
            <w:r w:rsidRPr="002C218C">
              <w:rPr>
                <w:rFonts w:ascii="Arial" w:eastAsia="Times New Roman" w:hAnsi="Arial" w:cs="Arial"/>
                <w:sz w:val="24"/>
                <w:szCs w:val="24"/>
              </w:rPr>
              <w:t>5.3.4. netaikoma.</w:t>
            </w:r>
          </w:p>
        </w:tc>
      </w:tr>
      <w:tr w:rsidR="007849BC" w:rsidRPr="002C218C" w14:paraId="5833D194" w14:textId="77777777" w:rsidTr="00145AC9">
        <w:trPr>
          <w:trHeight w:val="300"/>
        </w:trPr>
        <w:tc>
          <w:tcPr>
            <w:tcW w:w="2846" w:type="dxa"/>
            <w:gridSpan w:val="2"/>
          </w:tcPr>
          <w:p w14:paraId="6B44AE44"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5.3.1. Sutarties kainos / įkainių peržiūra dėl PVM tarifo pasikeitimo</w:t>
            </w:r>
          </w:p>
        </w:tc>
        <w:tc>
          <w:tcPr>
            <w:tcW w:w="6935" w:type="dxa"/>
            <w:gridSpan w:val="2"/>
          </w:tcPr>
          <w:p w14:paraId="44DE682E" w14:textId="77777777" w:rsidR="007849BC" w:rsidRPr="002C218C" w:rsidRDefault="007849BC" w:rsidP="00145AC9">
            <w:pPr>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34F81C2" w14:textId="77777777" w:rsidR="007849BC" w:rsidRPr="002C218C" w:rsidRDefault="007849BC" w:rsidP="00145AC9">
            <w:pPr>
              <w:spacing w:after="0" w:line="240" w:lineRule="auto"/>
              <w:jc w:val="both"/>
              <w:rPr>
                <w:rFonts w:ascii="Arial" w:eastAsia="Times New Roman" w:hAnsi="Arial" w:cs="Arial"/>
                <w:sz w:val="24"/>
                <w:szCs w:val="24"/>
              </w:rPr>
            </w:pPr>
          </w:p>
          <w:p w14:paraId="3C31A92C" w14:textId="77777777" w:rsidR="007849BC" w:rsidRPr="002C218C" w:rsidRDefault="007849BC" w:rsidP="00145AC9">
            <w:pPr>
              <w:spacing w:after="0" w:line="240" w:lineRule="auto"/>
              <w:rPr>
                <w:rFonts w:ascii="Arial" w:eastAsia="Times New Roman" w:hAnsi="Arial" w:cs="Arial"/>
                <w:sz w:val="24"/>
                <w:szCs w:val="24"/>
              </w:rPr>
            </w:pPr>
            <w:r w:rsidRPr="002C218C">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7849BC" w:rsidRPr="002C218C" w14:paraId="39FAB221" w14:textId="77777777" w:rsidTr="00145AC9">
        <w:trPr>
          <w:trHeight w:val="300"/>
        </w:trPr>
        <w:tc>
          <w:tcPr>
            <w:tcW w:w="2846" w:type="dxa"/>
            <w:gridSpan w:val="2"/>
          </w:tcPr>
          <w:p w14:paraId="56FBF760"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5.3.2.</w:t>
            </w:r>
            <w:r w:rsidRPr="002C218C">
              <w:rPr>
                <w:rFonts w:ascii="Arial" w:eastAsia="Times New Roman" w:hAnsi="Arial" w:cs="Arial"/>
                <w:sz w:val="24"/>
                <w:szCs w:val="24"/>
              </w:rPr>
              <w:t xml:space="preserve"> </w:t>
            </w:r>
            <w:r w:rsidRPr="002C218C">
              <w:rPr>
                <w:rFonts w:ascii="Arial" w:eastAsia="Times New Roman" w:hAnsi="Arial" w:cs="Arial"/>
                <w:b/>
                <w:bCs/>
                <w:sz w:val="24"/>
                <w:szCs w:val="24"/>
              </w:rPr>
              <w:t>Sutarties kainos / įkainių peržiūra dėl kitų mokesčių, lemiančių Prekių kainos pokytį, pasikeitimo</w:t>
            </w:r>
          </w:p>
        </w:tc>
        <w:tc>
          <w:tcPr>
            <w:tcW w:w="6935" w:type="dxa"/>
            <w:gridSpan w:val="2"/>
          </w:tcPr>
          <w:p w14:paraId="1B4E0B33" w14:textId="77777777" w:rsidR="007849BC" w:rsidRPr="002C218C" w:rsidRDefault="007849BC" w:rsidP="00145AC9">
            <w:pPr>
              <w:spacing w:after="0" w:line="240" w:lineRule="auto"/>
              <w:rPr>
                <w:rFonts w:ascii="Arial" w:eastAsia="Times New Roman" w:hAnsi="Arial" w:cs="Arial"/>
                <w:sz w:val="24"/>
                <w:szCs w:val="24"/>
              </w:rPr>
            </w:pPr>
            <w:r w:rsidRPr="002C218C">
              <w:rPr>
                <w:rFonts w:ascii="Arial" w:eastAsia="Times New Roman" w:hAnsi="Arial" w:cs="Arial"/>
                <w:sz w:val="24"/>
                <w:szCs w:val="24"/>
              </w:rPr>
              <w:t>Netaikoma</w:t>
            </w:r>
          </w:p>
          <w:p w14:paraId="1C105788" w14:textId="77777777" w:rsidR="007849BC" w:rsidRPr="002C218C" w:rsidRDefault="007849BC" w:rsidP="00145AC9">
            <w:pPr>
              <w:spacing w:after="0" w:line="240" w:lineRule="auto"/>
              <w:jc w:val="both"/>
              <w:rPr>
                <w:rFonts w:ascii="Arial" w:eastAsia="Times New Roman" w:hAnsi="Arial" w:cs="Arial"/>
                <w:sz w:val="24"/>
                <w:szCs w:val="24"/>
              </w:rPr>
            </w:pPr>
          </w:p>
        </w:tc>
      </w:tr>
      <w:tr w:rsidR="007849BC" w:rsidRPr="002C218C" w14:paraId="0D38582B" w14:textId="77777777" w:rsidTr="00145AC9">
        <w:trPr>
          <w:trHeight w:val="300"/>
        </w:trPr>
        <w:tc>
          <w:tcPr>
            <w:tcW w:w="2846" w:type="dxa"/>
            <w:gridSpan w:val="2"/>
          </w:tcPr>
          <w:p w14:paraId="61907EE4" w14:textId="77777777" w:rsidR="007849BC" w:rsidRPr="002C218C" w:rsidRDefault="007849BC" w:rsidP="00145AC9">
            <w:pPr>
              <w:spacing w:after="0" w:line="240" w:lineRule="auto"/>
              <w:rPr>
                <w:rFonts w:ascii="Arial" w:eastAsia="Times New Roman" w:hAnsi="Arial" w:cs="Arial"/>
                <w:sz w:val="24"/>
                <w:szCs w:val="24"/>
              </w:rPr>
            </w:pPr>
            <w:r w:rsidRPr="002C218C">
              <w:rPr>
                <w:rFonts w:ascii="Arial" w:eastAsia="Times New Roman" w:hAnsi="Arial" w:cs="Arial"/>
                <w:b/>
                <w:bCs/>
                <w:sz w:val="24"/>
                <w:szCs w:val="24"/>
              </w:rPr>
              <w:t>5.3.3. Sutarties kainos / įkainių peržiūra dėl kainų lygio pokyčio</w:t>
            </w:r>
          </w:p>
        </w:tc>
        <w:tc>
          <w:tcPr>
            <w:tcW w:w="6935" w:type="dxa"/>
            <w:gridSpan w:val="2"/>
          </w:tcPr>
          <w:p w14:paraId="7F60E809" w14:textId="77777777" w:rsidR="007849BC" w:rsidRPr="002C218C" w:rsidRDefault="007849BC" w:rsidP="00145AC9">
            <w:pPr>
              <w:spacing w:after="0" w:line="240" w:lineRule="auto"/>
              <w:rPr>
                <w:rFonts w:ascii="Arial" w:eastAsia="Times New Roman" w:hAnsi="Arial" w:cs="Arial"/>
                <w:sz w:val="24"/>
                <w:szCs w:val="24"/>
              </w:rPr>
            </w:pPr>
            <w:r w:rsidRPr="002C218C">
              <w:rPr>
                <w:rFonts w:ascii="Arial" w:eastAsia="Times New Roman" w:hAnsi="Arial" w:cs="Arial"/>
                <w:sz w:val="24"/>
                <w:szCs w:val="24"/>
              </w:rPr>
              <w:t>Netaikoma</w:t>
            </w:r>
          </w:p>
          <w:p w14:paraId="43B2A119" w14:textId="77777777" w:rsidR="007849BC" w:rsidRPr="002C218C" w:rsidRDefault="007849BC" w:rsidP="00145AC9">
            <w:pPr>
              <w:spacing w:after="0" w:line="240" w:lineRule="auto"/>
              <w:rPr>
                <w:rFonts w:ascii="Arial" w:eastAsia="Times New Roman" w:hAnsi="Arial" w:cs="Arial"/>
                <w:sz w:val="24"/>
                <w:szCs w:val="24"/>
              </w:rPr>
            </w:pPr>
          </w:p>
          <w:p w14:paraId="36DB116D" w14:textId="77777777" w:rsidR="007849BC" w:rsidRPr="002C218C" w:rsidRDefault="007849BC" w:rsidP="00145AC9">
            <w:pPr>
              <w:spacing w:after="0" w:line="240" w:lineRule="auto"/>
              <w:rPr>
                <w:rFonts w:ascii="Arial" w:eastAsia="Times New Roman" w:hAnsi="Arial" w:cs="Arial"/>
                <w:sz w:val="24"/>
                <w:szCs w:val="24"/>
              </w:rPr>
            </w:pPr>
          </w:p>
        </w:tc>
      </w:tr>
      <w:tr w:rsidR="007849BC" w:rsidRPr="002C218C" w14:paraId="23C9C2E6" w14:textId="77777777" w:rsidTr="00145AC9">
        <w:trPr>
          <w:trHeight w:val="300"/>
        </w:trPr>
        <w:tc>
          <w:tcPr>
            <w:tcW w:w="2846" w:type="dxa"/>
            <w:gridSpan w:val="2"/>
          </w:tcPr>
          <w:p w14:paraId="459B2DBB"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lastRenderedPageBreak/>
              <w:t>5.3.4. Sutarties kainos / įkainių peržiūra dėl kainų lygio pokyčio pagal Prekių grupių kainų pokyčius</w:t>
            </w:r>
          </w:p>
        </w:tc>
        <w:tc>
          <w:tcPr>
            <w:tcW w:w="6935" w:type="dxa"/>
            <w:gridSpan w:val="2"/>
          </w:tcPr>
          <w:p w14:paraId="6D363D0B" w14:textId="77777777" w:rsidR="007849BC" w:rsidRPr="002C218C" w:rsidRDefault="007849BC" w:rsidP="00145AC9">
            <w:pPr>
              <w:spacing w:after="0" w:line="240" w:lineRule="auto"/>
              <w:rPr>
                <w:rFonts w:ascii="Arial" w:eastAsia="Times New Roman" w:hAnsi="Arial" w:cs="Arial"/>
                <w:sz w:val="24"/>
                <w:szCs w:val="24"/>
              </w:rPr>
            </w:pPr>
            <w:r w:rsidRPr="002C218C">
              <w:rPr>
                <w:rFonts w:ascii="Arial" w:eastAsia="Times New Roman" w:hAnsi="Arial" w:cs="Arial"/>
                <w:sz w:val="24"/>
                <w:szCs w:val="24"/>
              </w:rPr>
              <w:t>Netaikoma</w:t>
            </w:r>
          </w:p>
          <w:p w14:paraId="54D0AE3B" w14:textId="77777777" w:rsidR="007849BC" w:rsidRPr="002C218C" w:rsidRDefault="007849BC" w:rsidP="00145AC9">
            <w:pPr>
              <w:spacing w:after="0" w:line="240" w:lineRule="auto"/>
              <w:rPr>
                <w:rFonts w:ascii="Arial" w:eastAsia="Times New Roman" w:hAnsi="Arial" w:cs="Arial"/>
                <w:sz w:val="24"/>
                <w:szCs w:val="24"/>
              </w:rPr>
            </w:pPr>
          </w:p>
          <w:p w14:paraId="64B8E22D" w14:textId="77777777" w:rsidR="007849BC" w:rsidRPr="002C218C" w:rsidRDefault="007849BC" w:rsidP="00145AC9">
            <w:pPr>
              <w:spacing w:after="0" w:line="240" w:lineRule="auto"/>
              <w:rPr>
                <w:rFonts w:ascii="Arial" w:eastAsia="Times New Roman" w:hAnsi="Arial" w:cs="Arial"/>
                <w:sz w:val="24"/>
                <w:szCs w:val="24"/>
              </w:rPr>
            </w:pPr>
          </w:p>
        </w:tc>
      </w:tr>
      <w:tr w:rsidR="007849BC" w:rsidRPr="002C218C" w14:paraId="7BA57393" w14:textId="77777777" w:rsidTr="00145AC9">
        <w:trPr>
          <w:trHeight w:val="300"/>
        </w:trPr>
        <w:tc>
          <w:tcPr>
            <w:tcW w:w="2846" w:type="dxa"/>
            <w:gridSpan w:val="2"/>
          </w:tcPr>
          <w:p w14:paraId="0E46B046"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5.4. Sutarties kainos / įkainių apskaičiavimas taikant kiekio (apimties) keitimo taisykles</w:t>
            </w:r>
          </w:p>
        </w:tc>
        <w:tc>
          <w:tcPr>
            <w:tcW w:w="6935" w:type="dxa"/>
            <w:gridSpan w:val="2"/>
          </w:tcPr>
          <w:p w14:paraId="48E5222E" w14:textId="77777777" w:rsidR="007849BC" w:rsidRPr="002C218C" w:rsidRDefault="007849BC" w:rsidP="00145AC9">
            <w:pPr>
              <w:spacing w:after="0" w:line="240" w:lineRule="auto"/>
              <w:rPr>
                <w:rFonts w:ascii="Arial" w:eastAsia="Times New Roman" w:hAnsi="Arial" w:cs="Arial"/>
                <w:sz w:val="24"/>
                <w:szCs w:val="24"/>
              </w:rPr>
            </w:pPr>
            <w:r w:rsidRPr="002C218C">
              <w:rPr>
                <w:rFonts w:ascii="Arial" w:eastAsia="Times New Roman" w:hAnsi="Arial" w:cs="Arial"/>
                <w:sz w:val="24"/>
                <w:szCs w:val="24"/>
              </w:rPr>
              <w:t>Netaikoma</w:t>
            </w:r>
          </w:p>
          <w:p w14:paraId="195D13C2" w14:textId="77777777" w:rsidR="007849BC" w:rsidRPr="002C218C" w:rsidRDefault="007849BC" w:rsidP="00145AC9">
            <w:pPr>
              <w:spacing w:after="0" w:line="240" w:lineRule="auto"/>
              <w:rPr>
                <w:rFonts w:ascii="Arial" w:eastAsia="Times New Roman" w:hAnsi="Arial" w:cs="Arial"/>
                <w:sz w:val="24"/>
                <w:szCs w:val="24"/>
              </w:rPr>
            </w:pPr>
          </w:p>
          <w:p w14:paraId="22CBB32C" w14:textId="77777777" w:rsidR="007849BC" w:rsidRPr="002C218C" w:rsidRDefault="007849BC" w:rsidP="00145AC9">
            <w:pPr>
              <w:spacing w:after="0" w:line="240" w:lineRule="auto"/>
              <w:rPr>
                <w:rFonts w:ascii="Arial" w:eastAsia="Times New Roman" w:hAnsi="Arial" w:cs="Arial"/>
                <w:sz w:val="24"/>
                <w:szCs w:val="24"/>
              </w:rPr>
            </w:pPr>
          </w:p>
        </w:tc>
      </w:tr>
      <w:tr w:rsidR="007849BC" w:rsidRPr="002C218C" w14:paraId="40BB78E5" w14:textId="77777777" w:rsidTr="00145AC9">
        <w:trPr>
          <w:trHeight w:val="300"/>
        </w:trPr>
        <w:tc>
          <w:tcPr>
            <w:tcW w:w="2846" w:type="dxa"/>
            <w:gridSpan w:val="2"/>
          </w:tcPr>
          <w:p w14:paraId="154FD161"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5.5. Atsiskaitymo su Tiekėju terminas ir tvarka</w:t>
            </w:r>
          </w:p>
        </w:tc>
        <w:tc>
          <w:tcPr>
            <w:tcW w:w="6935" w:type="dxa"/>
            <w:gridSpan w:val="2"/>
          </w:tcPr>
          <w:p w14:paraId="32203D32" w14:textId="77777777" w:rsidR="007849BC" w:rsidRPr="00474CC0" w:rsidRDefault="007849BC" w:rsidP="00145AC9">
            <w:pPr>
              <w:spacing w:after="0" w:line="240" w:lineRule="auto"/>
              <w:jc w:val="both"/>
              <w:rPr>
                <w:rFonts w:ascii="Arial" w:eastAsia="Times New Roman" w:hAnsi="Arial" w:cs="Arial"/>
                <w:sz w:val="24"/>
                <w:szCs w:val="24"/>
              </w:rPr>
            </w:pPr>
            <w:r w:rsidRPr="00474CC0">
              <w:rPr>
                <w:rFonts w:ascii="Arial" w:eastAsia="Times New Roman" w:hAnsi="Arial" w:cs="Arial"/>
                <w:sz w:val="24"/>
                <w:szCs w:val="24"/>
              </w:rPr>
              <w:t>Pirkėjas atsiskaito su Tiekėju ne vėliau kaip per 30 dienų nuo Sąskaitos gavimo dienos.</w:t>
            </w:r>
          </w:p>
          <w:p w14:paraId="19D88188" w14:textId="77777777" w:rsidR="007849BC" w:rsidRPr="00474CC0" w:rsidRDefault="007849BC" w:rsidP="00145AC9">
            <w:pPr>
              <w:spacing w:after="0" w:line="240" w:lineRule="auto"/>
              <w:jc w:val="both"/>
              <w:rPr>
                <w:rFonts w:ascii="Arial" w:eastAsia="Times New Roman" w:hAnsi="Arial" w:cs="Arial"/>
                <w:sz w:val="24"/>
                <w:szCs w:val="24"/>
                <w:shd w:val="clear" w:color="auto" w:fill="FFFFFF"/>
              </w:rPr>
            </w:pPr>
          </w:p>
          <w:p w14:paraId="21EDF422" w14:textId="77777777" w:rsidR="007849BC" w:rsidRPr="00474CC0" w:rsidRDefault="007849BC" w:rsidP="00145AC9">
            <w:pPr>
              <w:spacing w:after="0" w:line="240" w:lineRule="auto"/>
              <w:jc w:val="both"/>
              <w:rPr>
                <w:rFonts w:ascii="Arial" w:eastAsia="Times New Roman" w:hAnsi="Arial" w:cs="Arial"/>
                <w:sz w:val="24"/>
                <w:szCs w:val="24"/>
                <w:shd w:val="clear" w:color="auto" w:fill="FFFFFF"/>
              </w:rPr>
            </w:pPr>
            <w:r w:rsidRPr="00474CC0">
              <w:rPr>
                <w:rFonts w:ascii="Arial" w:eastAsia="Times New Roman" w:hAnsi="Arial" w:cs="Arial"/>
                <w:sz w:val="24"/>
                <w:szCs w:val="24"/>
                <w:shd w:val="clear" w:color="auto" w:fill="FFFFFF"/>
              </w:rPr>
              <w:t>Apmokėjimo sąlygos: įvykdžius visus sutartinius įsipareigojimus, sumokama visa Sutarties kaina.</w:t>
            </w:r>
          </w:p>
        </w:tc>
      </w:tr>
      <w:tr w:rsidR="007849BC" w:rsidRPr="002C218C" w14:paraId="3401F36D" w14:textId="77777777" w:rsidTr="00145AC9">
        <w:trPr>
          <w:trHeight w:val="300"/>
        </w:trPr>
        <w:tc>
          <w:tcPr>
            <w:tcW w:w="2846" w:type="dxa"/>
            <w:gridSpan w:val="2"/>
          </w:tcPr>
          <w:p w14:paraId="7319BA09"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5.6. Avansas</w:t>
            </w:r>
          </w:p>
        </w:tc>
        <w:tc>
          <w:tcPr>
            <w:tcW w:w="6935" w:type="dxa"/>
            <w:gridSpan w:val="2"/>
          </w:tcPr>
          <w:p w14:paraId="3D02EB19" w14:textId="77777777" w:rsidR="007849BC" w:rsidRPr="00474CC0" w:rsidRDefault="007849BC" w:rsidP="00474CC0">
            <w:pPr>
              <w:spacing w:after="0" w:line="240" w:lineRule="auto"/>
              <w:jc w:val="both"/>
              <w:rPr>
                <w:rFonts w:ascii="Arial" w:hAnsi="Arial" w:cs="Arial"/>
                <w:sz w:val="24"/>
                <w:szCs w:val="24"/>
              </w:rPr>
            </w:pPr>
            <w:r w:rsidRPr="00474CC0">
              <w:rPr>
                <w:rFonts w:ascii="Arial" w:hAnsi="Arial" w:cs="Arial"/>
                <w:sz w:val="24"/>
                <w:szCs w:val="24"/>
              </w:rPr>
              <w:t xml:space="preserve">Netaikoma. </w:t>
            </w:r>
          </w:p>
        </w:tc>
      </w:tr>
      <w:tr w:rsidR="007849BC" w:rsidRPr="002C218C" w14:paraId="0588A70C" w14:textId="77777777" w:rsidTr="00145AC9">
        <w:trPr>
          <w:trHeight w:val="300"/>
        </w:trPr>
        <w:tc>
          <w:tcPr>
            <w:tcW w:w="2846" w:type="dxa"/>
            <w:gridSpan w:val="2"/>
          </w:tcPr>
          <w:p w14:paraId="49E4722A"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5.7. Avanso užtikrinimas</w:t>
            </w:r>
          </w:p>
        </w:tc>
        <w:tc>
          <w:tcPr>
            <w:tcW w:w="6935" w:type="dxa"/>
            <w:gridSpan w:val="2"/>
          </w:tcPr>
          <w:p w14:paraId="5BFC9FBB" w14:textId="77777777" w:rsidR="007849BC" w:rsidRPr="00474CC0" w:rsidRDefault="007849BC" w:rsidP="00145AC9">
            <w:pPr>
              <w:spacing w:after="0" w:line="240" w:lineRule="auto"/>
              <w:jc w:val="both"/>
              <w:rPr>
                <w:rFonts w:ascii="Arial" w:eastAsia="Times New Roman" w:hAnsi="Arial" w:cs="Arial"/>
                <w:sz w:val="24"/>
                <w:szCs w:val="24"/>
              </w:rPr>
            </w:pPr>
            <w:r w:rsidRPr="00474CC0">
              <w:rPr>
                <w:rFonts w:ascii="Arial" w:hAnsi="Arial" w:cs="Arial"/>
                <w:sz w:val="24"/>
                <w:szCs w:val="24"/>
              </w:rPr>
              <w:t xml:space="preserve">Netaikoma. </w:t>
            </w:r>
          </w:p>
        </w:tc>
      </w:tr>
      <w:tr w:rsidR="007849BC" w:rsidRPr="002C218C" w14:paraId="6BB01C1A" w14:textId="77777777" w:rsidTr="00145AC9">
        <w:trPr>
          <w:trHeight w:val="300"/>
        </w:trPr>
        <w:tc>
          <w:tcPr>
            <w:tcW w:w="9781" w:type="dxa"/>
            <w:gridSpan w:val="4"/>
          </w:tcPr>
          <w:p w14:paraId="667D303A" w14:textId="77777777" w:rsidR="007849BC" w:rsidRPr="002C218C" w:rsidRDefault="007849BC" w:rsidP="00145AC9">
            <w:pPr>
              <w:spacing w:after="0" w:line="240" w:lineRule="auto"/>
              <w:jc w:val="center"/>
              <w:rPr>
                <w:rFonts w:ascii="Arial" w:eastAsia="Times New Roman" w:hAnsi="Arial" w:cs="Arial"/>
                <w:b/>
                <w:bCs/>
                <w:sz w:val="24"/>
                <w:szCs w:val="24"/>
              </w:rPr>
            </w:pPr>
            <w:r w:rsidRPr="002C218C">
              <w:rPr>
                <w:rFonts w:ascii="Arial" w:eastAsia="Times New Roman" w:hAnsi="Arial" w:cs="Arial"/>
                <w:b/>
                <w:bCs/>
                <w:sz w:val="24"/>
                <w:szCs w:val="24"/>
              </w:rPr>
              <w:t>6. PREKĖS KOKYBĖ IR GARANTINIAI ĮSIPAREIGOJIMAI</w:t>
            </w:r>
          </w:p>
        </w:tc>
      </w:tr>
      <w:tr w:rsidR="007849BC" w:rsidRPr="002C218C" w14:paraId="5BBFD3D9" w14:textId="77777777" w:rsidTr="00145AC9">
        <w:trPr>
          <w:trHeight w:val="300"/>
        </w:trPr>
        <w:tc>
          <w:tcPr>
            <w:tcW w:w="2846" w:type="dxa"/>
            <w:gridSpan w:val="2"/>
          </w:tcPr>
          <w:p w14:paraId="5E32F506"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6.1. Garantinis terminas</w:t>
            </w:r>
          </w:p>
        </w:tc>
        <w:tc>
          <w:tcPr>
            <w:tcW w:w="6935" w:type="dxa"/>
            <w:gridSpan w:val="2"/>
          </w:tcPr>
          <w:p w14:paraId="63EED074" w14:textId="77777777" w:rsidR="007849BC" w:rsidRPr="002C218C" w:rsidRDefault="007849BC" w:rsidP="00145AC9">
            <w:pPr>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Netaikoma.</w:t>
            </w:r>
          </w:p>
        </w:tc>
      </w:tr>
      <w:tr w:rsidR="007849BC" w:rsidRPr="002C218C" w14:paraId="367634CB" w14:textId="77777777" w:rsidTr="00145AC9">
        <w:trPr>
          <w:trHeight w:val="300"/>
        </w:trPr>
        <w:tc>
          <w:tcPr>
            <w:tcW w:w="2846" w:type="dxa"/>
            <w:gridSpan w:val="2"/>
          </w:tcPr>
          <w:p w14:paraId="692F0046"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6.2. Terminas Paslaugų trūkumams pašalinti</w:t>
            </w:r>
          </w:p>
        </w:tc>
        <w:tc>
          <w:tcPr>
            <w:tcW w:w="6935" w:type="dxa"/>
            <w:gridSpan w:val="2"/>
          </w:tcPr>
          <w:p w14:paraId="4B2A7278" w14:textId="77777777" w:rsidR="007849BC" w:rsidRPr="002C218C" w:rsidRDefault="007849BC" w:rsidP="00145AC9">
            <w:pPr>
              <w:rPr>
                <w:rFonts w:ascii="Arial" w:eastAsia="Times New Roman" w:hAnsi="Arial" w:cs="Arial"/>
                <w:sz w:val="24"/>
                <w:szCs w:val="24"/>
              </w:rPr>
            </w:pPr>
            <w:r w:rsidRPr="002C218C">
              <w:rPr>
                <w:rFonts w:ascii="Arial" w:eastAsia="Times New Roman" w:hAnsi="Arial" w:cs="Arial"/>
                <w:sz w:val="24"/>
                <w:szCs w:val="24"/>
              </w:rPr>
              <w:t>Netaikoma.</w:t>
            </w:r>
          </w:p>
        </w:tc>
      </w:tr>
      <w:tr w:rsidR="007849BC" w:rsidRPr="002C218C" w14:paraId="7033B40C" w14:textId="77777777" w:rsidTr="00145AC9">
        <w:trPr>
          <w:trHeight w:val="300"/>
        </w:trPr>
        <w:tc>
          <w:tcPr>
            <w:tcW w:w="2846" w:type="dxa"/>
            <w:gridSpan w:val="2"/>
          </w:tcPr>
          <w:p w14:paraId="6FD4295C"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6.3. Kokybinių kriterijų įgyvendinimo ir tikrinimo tvarka</w:t>
            </w:r>
          </w:p>
        </w:tc>
        <w:tc>
          <w:tcPr>
            <w:tcW w:w="6935" w:type="dxa"/>
            <w:gridSpan w:val="2"/>
          </w:tcPr>
          <w:p w14:paraId="3943918E" w14:textId="77777777" w:rsidR="007849BC" w:rsidRPr="002C218C" w:rsidRDefault="007849BC" w:rsidP="00145AC9">
            <w:pPr>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Netaikoma.</w:t>
            </w:r>
          </w:p>
        </w:tc>
      </w:tr>
      <w:tr w:rsidR="007849BC" w:rsidRPr="002C218C" w14:paraId="31698018" w14:textId="77777777" w:rsidTr="00145AC9">
        <w:trPr>
          <w:trHeight w:val="300"/>
        </w:trPr>
        <w:tc>
          <w:tcPr>
            <w:tcW w:w="9781" w:type="dxa"/>
            <w:gridSpan w:val="4"/>
          </w:tcPr>
          <w:p w14:paraId="0A8F2ACC" w14:textId="77777777" w:rsidR="007849BC" w:rsidRPr="002C218C" w:rsidRDefault="007849BC" w:rsidP="00145AC9">
            <w:pPr>
              <w:spacing w:after="0" w:line="240" w:lineRule="auto"/>
              <w:jc w:val="center"/>
              <w:rPr>
                <w:rFonts w:ascii="Arial" w:eastAsia="Times New Roman" w:hAnsi="Arial" w:cs="Arial"/>
                <w:b/>
                <w:bCs/>
                <w:sz w:val="24"/>
                <w:szCs w:val="24"/>
              </w:rPr>
            </w:pPr>
            <w:r w:rsidRPr="002C218C">
              <w:rPr>
                <w:rFonts w:ascii="Arial" w:eastAsia="Times New Roman" w:hAnsi="Arial" w:cs="Arial"/>
                <w:b/>
                <w:bCs/>
                <w:sz w:val="24"/>
                <w:szCs w:val="24"/>
              </w:rPr>
              <w:t>7. SUTARTIES VYKDYMUI PASITELKIAMI SUBTIEKĖJAI IR (AR) SPECIALISTAI</w:t>
            </w:r>
          </w:p>
        </w:tc>
      </w:tr>
      <w:tr w:rsidR="007849BC" w:rsidRPr="002C218C" w14:paraId="5F3CB973" w14:textId="77777777" w:rsidTr="00145AC9">
        <w:trPr>
          <w:trHeight w:val="300"/>
        </w:trPr>
        <w:tc>
          <w:tcPr>
            <w:tcW w:w="2846" w:type="dxa"/>
            <w:gridSpan w:val="2"/>
          </w:tcPr>
          <w:p w14:paraId="3763E419"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Sutarties vykdymui pasitelkiami subtiekėjai ir (ar) specialistai</w:t>
            </w:r>
          </w:p>
        </w:tc>
        <w:tc>
          <w:tcPr>
            <w:tcW w:w="6935" w:type="dxa"/>
            <w:gridSpan w:val="2"/>
          </w:tcPr>
          <w:p w14:paraId="0E326296" w14:textId="77777777" w:rsidR="007849BC" w:rsidRPr="002C218C" w:rsidRDefault="007849BC" w:rsidP="00145AC9">
            <w:pPr>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Sutarties vykdymui subtiekėjai ir (ar) specialistai nepasitelkiami.</w:t>
            </w:r>
          </w:p>
          <w:p w14:paraId="54ABD5FA" w14:textId="72182B04" w:rsidR="007849BC" w:rsidRPr="002C218C" w:rsidRDefault="007849BC" w:rsidP="00145AC9">
            <w:pPr>
              <w:spacing w:after="0" w:line="240" w:lineRule="auto"/>
              <w:jc w:val="both"/>
              <w:rPr>
                <w:rFonts w:ascii="Arial" w:eastAsia="Times New Roman" w:hAnsi="Arial" w:cs="Arial"/>
                <w:i/>
                <w:iCs/>
                <w:sz w:val="24"/>
                <w:szCs w:val="24"/>
              </w:rPr>
            </w:pPr>
          </w:p>
        </w:tc>
      </w:tr>
      <w:tr w:rsidR="007849BC" w:rsidRPr="002C218C" w14:paraId="1257D433" w14:textId="77777777" w:rsidTr="00145AC9">
        <w:trPr>
          <w:trHeight w:val="300"/>
        </w:trPr>
        <w:tc>
          <w:tcPr>
            <w:tcW w:w="9781" w:type="dxa"/>
            <w:gridSpan w:val="4"/>
          </w:tcPr>
          <w:p w14:paraId="37A3649E" w14:textId="77777777" w:rsidR="007849BC" w:rsidRPr="002C218C" w:rsidRDefault="007849BC" w:rsidP="00145AC9">
            <w:pPr>
              <w:spacing w:after="0" w:line="240" w:lineRule="auto"/>
              <w:jc w:val="center"/>
              <w:rPr>
                <w:rFonts w:ascii="Arial" w:eastAsia="Times New Roman" w:hAnsi="Arial" w:cs="Arial"/>
                <w:b/>
                <w:bCs/>
                <w:sz w:val="24"/>
                <w:szCs w:val="24"/>
              </w:rPr>
            </w:pPr>
            <w:r w:rsidRPr="002C218C">
              <w:rPr>
                <w:rFonts w:ascii="Arial" w:eastAsia="Times New Roman" w:hAnsi="Arial" w:cs="Arial"/>
                <w:b/>
                <w:bCs/>
                <w:sz w:val="24"/>
                <w:szCs w:val="24"/>
              </w:rPr>
              <w:t>8. PRIEVOLIŲ PAGAL SUTARTĮ ĮVYKDYMO UŽTIKRINIMAS</w:t>
            </w:r>
          </w:p>
        </w:tc>
      </w:tr>
      <w:tr w:rsidR="007849BC" w:rsidRPr="002C218C" w14:paraId="2E6DB8BC" w14:textId="77777777" w:rsidTr="00145AC9">
        <w:trPr>
          <w:trHeight w:val="300"/>
        </w:trPr>
        <w:tc>
          <w:tcPr>
            <w:tcW w:w="2846" w:type="dxa"/>
            <w:gridSpan w:val="2"/>
          </w:tcPr>
          <w:p w14:paraId="4E7450FD"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8.1. Prievolių pagal Sutartį įvykdymo užtikrinimas</w:t>
            </w:r>
          </w:p>
        </w:tc>
        <w:tc>
          <w:tcPr>
            <w:tcW w:w="6935" w:type="dxa"/>
            <w:gridSpan w:val="2"/>
          </w:tcPr>
          <w:p w14:paraId="5F53D70B" w14:textId="77777777" w:rsidR="007849BC" w:rsidRPr="002C218C" w:rsidRDefault="007849BC" w:rsidP="00145AC9">
            <w:pPr>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Prievolių pagal Sutartį įvykdymas užtikrinamas netesybomis: delspinigiais ir bauda.</w:t>
            </w:r>
          </w:p>
        </w:tc>
      </w:tr>
      <w:tr w:rsidR="007849BC" w:rsidRPr="002C218C" w14:paraId="299B72AF" w14:textId="77777777" w:rsidTr="00145AC9">
        <w:trPr>
          <w:trHeight w:val="300"/>
        </w:trPr>
        <w:tc>
          <w:tcPr>
            <w:tcW w:w="2846" w:type="dxa"/>
            <w:gridSpan w:val="2"/>
          </w:tcPr>
          <w:p w14:paraId="4254C1D0"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hAnsi="Arial" w:cs="Arial"/>
                <w:b/>
                <w:kern w:val="2"/>
                <w:sz w:val="24"/>
                <w:szCs w:val="24"/>
              </w:rPr>
              <w:t>8.2 Sutarties įvykdymo užtikrinimo galiojimo terminas</w:t>
            </w:r>
          </w:p>
        </w:tc>
        <w:tc>
          <w:tcPr>
            <w:tcW w:w="6935" w:type="dxa"/>
            <w:gridSpan w:val="2"/>
          </w:tcPr>
          <w:p w14:paraId="489C2746" w14:textId="77777777" w:rsidR="007849BC" w:rsidRPr="002C218C" w:rsidRDefault="007849BC" w:rsidP="00145AC9">
            <w:pPr>
              <w:spacing w:after="0" w:line="240" w:lineRule="auto"/>
              <w:jc w:val="both"/>
              <w:rPr>
                <w:rFonts w:ascii="Arial" w:eastAsia="Times New Roman" w:hAnsi="Arial" w:cs="Arial"/>
                <w:bCs/>
                <w:sz w:val="24"/>
                <w:szCs w:val="24"/>
              </w:rPr>
            </w:pPr>
            <w:r w:rsidRPr="002C218C">
              <w:rPr>
                <w:rFonts w:ascii="Arial" w:hAnsi="Arial" w:cs="Arial"/>
                <w:bCs/>
                <w:kern w:val="2"/>
                <w:sz w:val="24"/>
                <w:szCs w:val="24"/>
              </w:rPr>
              <w:t>Netaikoma.</w:t>
            </w:r>
          </w:p>
        </w:tc>
      </w:tr>
      <w:tr w:rsidR="007849BC" w:rsidRPr="002C218C" w14:paraId="2A246F48" w14:textId="77777777" w:rsidTr="00145AC9">
        <w:trPr>
          <w:trHeight w:val="300"/>
        </w:trPr>
        <w:tc>
          <w:tcPr>
            <w:tcW w:w="2846" w:type="dxa"/>
            <w:gridSpan w:val="2"/>
          </w:tcPr>
          <w:p w14:paraId="4B8B7DA3"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 xml:space="preserve">8.3. Sutarties įvykdymo užtikrinimo pateikimas </w:t>
            </w:r>
          </w:p>
        </w:tc>
        <w:tc>
          <w:tcPr>
            <w:tcW w:w="6935" w:type="dxa"/>
            <w:gridSpan w:val="2"/>
          </w:tcPr>
          <w:p w14:paraId="415FBCCB" w14:textId="77777777" w:rsidR="007849BC" w:rsidRPr="002C218C" w:rsidRDefault="007849BC" w:rsidP="00145AC9">
            <w:pPr>
              <w:spacing w:after="0" w:line="240" w:lineRule="auto"/>
              <w:rPr>
                <w:rFonts w:ascii="Arial" w:eastAsia="Times New Roman" w:hAnsi="Arial" w:cs="Arial"/>
                <w:sz w:val="24"/>
                <w:szCs w:val="24"/>
              </w:rPr>
            </w:pPr>
            <w:r w:rsidRPr="002C218C">
              <w:rPr>
                <w:rFonts w:ascii="Arial" w:eastAsia="Times New Roman" w:hAnsi="Arial" w:cs="Arial"/>
                <w:sz w:val="24"/>
                <w:szCs w:val="24"/>
              </w:rPr>
              <w:t xml:space="preserve">Netaikoma. </w:t>
            </w:r>
          </w:p>
          <w:p w14:paraId="10DA84C7" w14:textId="77777777" w:rsidR="007849BC" w:rsidRPr="002C218C" w:rsidRDefault="007849BC" w:rsidP="00145AC9">
            <w:pPr>
              <w:spacing w:after="0" w:line="240" w:lineRule="auto"/>
              <w:rPr>
                <w:rFonts w:ascii="Arial" w:eastAsia="Times New Roman" w:hAnsi="Arial" w:cs="Arial"/>
                <w:sz w:val="24"/>
                <w:szCs w:val="24"/>
              </w:rPr>
            </w:pPr>
          </w:p>
        </w:tc>
      </w:tr>
      <w:tr w:rsidR="007849BC" w:rsidRPr="002C218C" w14:paraId="3ED7B0DB" w14:textId="77777777" w:rsidTr="00145AC9">
        <w:trPr>
          <w:trHeight w:val="300"/>
        </w:trPr>
        <w:tc>
          <w:tcPr>
            <w:tcW w:w="9781" w:type="dxa"/>
            <w:gridSpan w:val="4"/>
          </w:tcPr>
          <w:p w14:paraId="52CDDE58" w14:textId="77777777" w:rsidR="007849BC" w:rsidRPr="002C218C" w:rsidRDefault="007849BC" w:rsidP="00145AC9">
            <w:pPr>
              <w:keepNext/>
              <w:spacing w:after="0" w:line="240" w:lineRule="auto"/>
              <w:ind w:firstLine="720"/>
              <w:jc w:val="center"/>
              <w:rPr>
                <w:rFonts w:ascii="Arial" w:eastAsia="Times New Roman" w:hAnsi="Arial" w:cs="Arial"/>
                <w:b/>
                <w:bCs/>
                <w:sz w:val="24"/>
                <w:szCs w:val="24"/>
              </w:rPr>
            </w:pPr>
            <w:r w:rsidRPr="002C218C">
              <w:rPr>
                <w:rFonts w:ascii="Arial" w:eastAsia="Times New Roman" w:hAnsi="Arial" w:cs="Arial"/>
                <w:b/>
                <w:bCs/>
                <w:sz w:val="24"/>
                <w:szCs w:val="24"/>
              </w:rPr>
              <w:t>9. ŠALIŲ ATSAKOMYBĖ</w:t>
            </w:r>
            <w:r w:rsidRPr="002C218C">
              <w:rPr>
                <w:rFonts w:ascii="Arial" w:eastAsia="Times New Roman" w:hAnsi="Arial" w:cs="Arial"/>
                <w:b/>
                <w:bCs/>
                <w:sz w:val="24"/>
                <w:szCs w:val="24"/>
              </w:rPr>
              <w:tab/>
            </w:r>
          </w:p>
        </w:tc>
      </w:tr>
      <w:tr w:rsidR="007849BC" w:rsidRPr="002C218C" w14:paraId="5B86C58E" w14:textId="77777777" w:rsidTr="00145AC9">
        <w:trPr>
          <w:trHeight w:val="300"/>
        </w:trPr>
        <w:tc>
          <w:tcPr>
            <w:tcW w:w="2846" w:type="dxa"/>
            <w:gridSpan w:val="2"/>
          </w:tcPr>
          <w:p w14:paraId="73A8A80F" w14:textId="77777777" w:rsidR="007849BC" w:rsidRPr="002C218C" w:rsidRDefault="007849BC" w:rsidP="00145AC9">
            <w:pPr>
              <w:keepNext/>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9.1. Pirkėjui taikomos netesybos už mokėjimų pagal Sutartį vėlavimą</w:t>
            </w:r>
          </w:p>
        </w:tc>
        <w:tc>
          <w:tcPr>
            <w:tcW w:w="6935" w:type="dxa"/>
            <w:gridSpan w:val="2"/>
          </w:tcPr>
          <w:p w14:paraId="284433DF" w14:textId="77777777" w:rsidR="007849BC" w:rsidRPr="002C218C" w:rsidRDefault="007849BC" w:rsidP="00145AC9">
            <w:pPr>
              <w:keepNext/>
              <w:spacing w:after="0" w:line="240" w:lineRule="auto"/>
              <w:jc w:val="both"/>
              <w:rPr>
                <w:rFonts w:ascii="Arial" w:eastAsia="Times New Roman" w:hAnsi="Arial" w:cs="Arial"/>
                <w:color w:val="000000" w:themeColor="text1"/>
                <w:sz w:val="24"/>
                <w:szCs w:val="24"/>
              </w:rPr>
            </w:pPr>
            <w:r w:rsidRPr="002C218C">
              <w:rPr>
                <w:rFonts w:ascii="Arial" w:eastAsia="Times New Roman" w:hAnsi="Arial" w:cs="Arial"/>
                <w:color w:val="000000" w:themeColor="text1"/>
                <w:sz w:val="24"/>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7849BC" w:rsidRPr="002C218C" w14:paraId="40DEC6AE" w14:textId="77777777" w:rsidTr="00145AC9">
        <w:trPr>
          <w:trHeight w:val="300"/>
        </w:trPr>
        <w:tc>
          <w:tcPr>
            <w:tcW w:w="2846" w:type="dxa"/>
            <w:gridSpan w:val="2"/>
          </w:tcPr>
          <w:p w14:paraId="5C55C6BB"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9.2. Tiekėjui taikomos netesybos</w:t>
            </w:r>
          </w:p>
        </w:tc>
        <w:tc>
          <w:tcPr>
            <w:tcW w:w="6935" w:type="dxa"/>
            <w:gridSpan w:val="2"/>
          </w:tcPr>
          <w:p w14:paraId="61B5CE38" w14:textId="77777777" w:rsidR="007849BC" w:rsidRPr="002C218C" w:rsidRDefault="007849BC" w:rsidP="00145AC9">
            <w:pPr>
              <w:spacing w:after="0" w:line="240" w:lineRule="auto"/>
              <w:jc w:val="both"/>
              <w:rPr>
                <w:rFonts w:ascii="Arial" w:eastAsia="Times New Roman" w:hAnsi="Arial" w:cs="Arial"/>
                <w:color w:val="000000" w:themeColor="text1"/>
                <w:sz w:val="24"/>
                <w:szCs w:val="24"/>
              </w:rPr>
            </w:pPr>
            <w:r w:rsidRPr="002C218C">
              <w:rPr>
                <w:rFonts w:ascii="Arial" w:eastAsia="Times New Roman" w:hAnsi="Arial" w:cs="Arial"/>
                <w:color w:val="000000" w:themeColor="text1"/>
                <w:sz w:val="24"/>
                <w:szCs w:val="24"/>
              </w:rPr>
              <w:t xml:space="preserve">9.2.1. Jeigu Tiekėjas vėluoja tiekti Prekę ar ištaisyti jos trūkumus arba nevykdo kitų sutartinių įsipareigojimų, Pirkėjas nuo kitos </w:t>
            </w:r>
            <w:r w:rsidRPr="002C218C">
              <w:rPr>
                <w:rFonts w:ascii="Arial" w:eastAsia="Times New Roman" w:hAnsi="Arial" w:cs="Arial"/>
                <w:color w:val="000000" w:themeColor="text1"/>
                <w:sz w:val="24"/>
                <w:szCs w:val="24"/>
              </w:rPr>
              <w:lastRenderedPageBreak/>
              <w:t>nei nustatytas terminas dienos Tiekėjui skaičiuoja 0,02 (dvi šimtosios) procento dydžio delspinigius už kiekvieną uždelstą dieną nuo laiku neperduotos Prekės ar Prekės, turinčios trūkumų, kainos be PVM. </w:t>
            </w:r>
          </w:p>
          <w:p w14:paraId="16B535D4" w14:textId="77777777" w:rsidR="007849BC" w:rsidRPr="002C218C" w:rsidRDefault="007849BC" w:rsidP="00145AC9">
            <w:pPr>
              <w:spacing w:after="0" w:line="240" w:lineRule="auto"/>
              <w:jc w:val="both"/>
              <w:rPr>
                <w:rFonts w:ascii="Arial" w:eastAsia="Times New Roman" w:hAnsi="Arial" w:cs="Arial"/>
                <w:color w:val="000000" w:themeColor="text1"/>
                <w:sz w:val="24"/>
                <w:szCs w:val="24"/>
              </w:rPr>
            </w:pPr>
            <w:r w:rsidRPr="002C218C">
              <w:rPr>
                <w:rFonts w:ascii="Arial" w:eastAsia="Times New Roman" w:hAnsi="Arial" w:cs="Arial"/>
                <w:color w:val="000000" w:themeColor="text1"/>
                <w:sz w:val="24"/>
                <w:szCs w:val="24"/>
              </w:rPr>
              <w:t xml:space="preserve">9.2.2. Pirkėjas prieš tai raštu įspėjęs Tiekėją gali išskaičiuoti delspinigių sumą iš Tiekėjui mokėtinų sumų. </w:t>
            </w:r>
          </w:p>
        </w:tc>
      </w:tr>
      <w:tr w:rsidR="007849BC" w:rsidRPr="002C218C" w14:paraId="2AC26EC0" w14:textId="77777777" w:rsidTr="00145AC9">
        <w:trPr>
          <w:trHeight w:val="300"/>
        </w:trPr>
        <w:tc>
          <w:tcPr>
            <w:tcW w:w="2846" w:type="dxa"/>
            <w:gridSpan w:val="2"/>
          </w:tcPr>
          <w:p w14:paraId="3D78D1AF"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lastRenderedPageBreak/>
              <w:t>9.3. Tiekėjui / Pirkėjui taikoma bauda nutraukus Sutartį dėl esminio Sutarties pažeidimo</w:t>
            </w:r>
          </w:p>
        </w:tc>
        <w:tc>
          <w:tcPr>
            <w:tcW w:w="6935" w:type="dxa"/>
            <w:gridSpan w:val="2"/>
          </w:tcPr>
          <w:p w14:paraId="5F11038F" w14:textId="77777777" w:rsidR="007849BC" w:rsidRPr="002C218C" w:rsidRDefault="007849BC" w:rsidP="00145AC9">
            <w:pPr>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 xml:space="preserve">Nutraukus Sutartį dėl esminio Sutarties pažeidimo, nustatyto Sutarties Specialiosiose sąlygose, mokama </w:t>
            </w:r>
            <w:r w:rsidRPr="002C218C">
              <w:rPr>
                <w:rFonts w:ascii="Arial" w:eastAsia="Times New Roman" w:hAnsi="Arial" w:cs="Arial"/>
                <w:b/>
                <w:bCs/>
                <w:sz w:val="24"/>
                <w:szCs w:val="24"/>
              </w:rPr>
              <w:t>10 (dešimt) procentų dydžio bauda</w:t>
            </w:r>
            <w:r w:rsidRPr="002C218C">
              <w:rPr>
                <w:rFonts w:ascii="Arial" w:eastAsia="Times New Roman" w:hAnsi="Arial" w:cs="Arial"/>
                <w:sz w:val="24"/>
                <w:szCs w:val="24"/>
              </w:rPr>
              <w:t xml:space="preserve"> nuo Sutarties kainos su PVM, nurodytos Specialiųjų sąlygų 5.2 punkte. </w:t>
            </w:r>
          </w:p>
        </w:tc>
      </w:tr>
      <w:tr w:rsidR="007849BC" w:rsidRPr="002C218C" w14:paraId="5D03A0BC" w14:textId="77777777" w:rsidTr="00145AC9">
        <w:trPr>
          <w:trHeight w:val="300"/>
        </w:trPr>
        <w:tc>
          <w:tcPr>
            <w:tcW w:w="2846" w:type="dxa"/>
            <w:gridSpan w:val="2"/>
          </w:tcPr>
          <w:p w14:paraId="001F8183"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935" w:type="dxa"/>
            <w:gridSpan w:val="2"/>
          </w:tcPr>
          <w:p w14:paraId="53B83630" w14:textId="77777777" w:rsidR="007849BC" w:rsidRPr="002C218C" w:rsidRDefault="007849BC" w:rsidP="00145AC9">
            <w:pPr>
              <w:spacing w:after="0" w:line="240" w:lineRule="auto"/>
              <w:rPr>
                <w:rFonts w:ascii="Arial" w:eastAsia="Times New Roman" w:hAnsi="Arial" w:cs="Arial"/>
                <w:color w:val="000000"/>
                <w:sz w:val="24"/>
                <w:szCs w:val="24"/>
              </w:rPr>
            </w:pPr>
            <w:r w:rsidRPr="002C218C">
              <w:rPr>
                <w:rFonts w:ascii="Arial" w:eastAsia="Times New Roman" w:hAnsi="Arial" w:cs="Arial"/>
                <w:color w:val="000000"/>
                <w:sz w:val="24"/>
                <w:szCs w:val="24"/>
              </w:rPr>
              <w:t xml:space="preserve">Netaikoma. </w:t>
            </w:r>
          </w:p>
        </w:tc>
      </w:tr>
      <w:tr w:rsidR="007849BC" w:rsidRPr="002C218C" w14:paraId="19D7B5F5" w14:textId="77777777" w:rsidTr="00145AC9">
        <w:trPr>
          <w:trHeight w:val="300"/>
        </w:trPr>
        <w:tc>
          <w:tcPr>
            <w:tcW w:w="2846" w:type="dxa"/>
            <w:gridSpan w:val="2"/>
          </w:tcPr>
          <w:p w14:paraId="6F3A3797"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9.5. Tiekėjui taikomos baudos dėl aplinkosauginių ir (arba) socialinių kriterijų nesilaikymo</w:t>
            </w:r>
          </w:p>
        </w:tc>
        <w:tc>
          <w:tcPr>
            <w:tcW w:w="6935" w:type="dxa"/>
            <w:gridSpan w:val="2"/>
          </w:tcPr>
          <w:p w14:paraId="2773A041" w14:textId="77777777" w:rsidR="007849BC" w:rsidRPr="002C218C" w:rsidRDefault="007849BC" w:rsidP="00145AC9">
            <w:pPr>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5 (penkių) procentų dydžio bauda nuo Pradinės Sutarties vertės be PVM, nurodytos Specialiųjų sąlygų 5.2 punkte.</w:t>
            </w:r>
          </w:p>
        </w:tc>
      </w:tr>
      <w:tr w:rsidR="007849BC" w:rsidRPr="002C218C" w14:paraId="415C2CD0" w14:textId="77777777" w:rsidTr="00145AC9">
        <w:trPr>
          <w:trHeight w:val="300"/>
        </w:trPr>
        <w:tc>
          <w:tcPr>
            <w:tcW w:w="2846" w:type="dxa"/>
            <w:gridSpan w:val="2"/>
          </w:tcPr>
          <w:p w14:paraId="036C3167"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9.6. Tiekėjui / Pirkėjui taikoma bauda dėl konfidencialumo reikalavimų nesilaikymo</w:t>
            </w:r>
          </w:p>
        </w:tc>
        <w:tc>
          <w:tcPr>
            <w:tcW w:w="6935" w:type="dxa"/>
            <w:gridSpan w:val="2"/>
          </w:tcPr>
          <w:p w14:paraId="68AFF523" w14:textId="77777777" w:rsidR="007849BC" w:rsidRPr="002C218C" w:rsidRDefault="007849BC" w:rsidP="00145AC9">
            <w:pPr>
              <w:spacing w:after="0" w:line="240" w:lineRule="auto"/>
              <w:jc w:val="both"/>
              <w:rPr>
                <w:rFonts w:ascii="Arial" w:eastAsia="Times New Roman" w:hAnsi="Arial" w:cs="Arial"/>
                <w:color w:val="000000" w:themeColor="text1"/>
                <w:sz w:val="24"/>
                <w:szCs w:val="24"/>
              </w:rPr>
            </w:pPr>
            <w:r w:rsidRPr="002C218C">
              <w:rPr>
                <w:rFonts w:ascii="Arial" w:eastAsia="Times New Roman" w:hAnsi="Arial" w:cs="Arial"/>
                <w:color w:val="000000" w:themeColor="text1"/>
                <w:sz w:val="24"/>
                <w:szCs w:val="24"/>
              </w:rPr>
              <w:t>Netaikoma.</w:t>
            </w:r>
          </w:p>
        </w:tc>
      </w:tr>
      <w:tr w:rsidR="007849BC" w:rsidRPr="002C218C" w14:paraId="18972F7D" w14:textId="77777777" w:rsidTr="00145AC9">
        <w:trPr>
          <w:trHeight w:val="300"/>
        </w:trPr>
        <w:tc>
          <w:tcPr>
            <w:tcW w:w="2846" w:type="dxa"/>
            <w:gridSpan w:val="2"/>
          </w:tcPr>
          <w:p w14:paraId="082FED06"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 xml:space="preserve">9.7. Tiekėjui taikomos netesybos dėl pirkimo dokumentuose nustatytų kokybinių kriterijų </w:t>
            </w:r>
            <w:proofErr w:type="spellStart"/>
            <w:r w:rsidRPr="002C218C">
              <w:rPr>
                <w:rFonts w:ascii="Arial" w:eastAsia="Times New Roman" w:hAnsi="Arial" w:cs="Arial"/>
                <w:b/>
                <w:bCs/>
                <w:sz w:val="24"/>
                <w:szCs w:val="24"/>
              </w:rPr>
              <w:t>nepasiekimo</w:t>
            </w:r>
            <w:proofErr w:type="spellEnd"/>
            <w:r w:rsidRPr="002C218C">
              <w:rPr>
                <w:rFonts w:ascii="Arial" w:eastAsia="Times New Roman" w:hAnsi="Arial" w:cs="Arial"/>
                <w:b/>
                <w:bCs/>
                <w:sz w:val="24"/>
                <w:szCs w:val="24"/>
              </w:rPr>
              <w:t xml:space="preserve"> Sutarties vykdymo metu</w:t>
            </w:r>
          </w:p>
        </w:tc>
        <w:tc>
          <w:tcPr>
            <w:tcW w:w="6935" w:type="dxa"/>
            <w:gridSpan w:val="2"/>
          </w:tcPr>
          <w:p w14:paraId="31A4C145" w14:textId="77777777" w:rsidR="007849BC" w:rsidRPr="002C218C" w:rsidRDefault="007849BC" w:rsidP="00145AC9">
            <w:pPr>
              <w:spacing w:after="0" w:line="240" w:lineRule="auto"/>
              <w:rPr>
                <w:rFonts w:ascii="Arial" w:eastAsia="Times New Roman" w:hAnsi="Arial" w:cs="Arial"/>
                <w:color w:val="000000" w:themeColor="text1"/>
                <w:sz w:val="24"/>
                <w:szCs w:val="24"/>
              </w:rPr>
            </w:pPr>
            <w:r w:rsidRPr="002C218C">
              <w:rPr>
                <w:rFonts w:ascii="Arial" w:eastAsia="Times New Roman" w:hAnsi="Arial" w:cs="Arial"/>
                <w:color w:val="000000" w:themeColor="text1"/>
                <w:sz w:val="24"/>
                <w:szCs w:val="24"/>
              </w:rPr>
              <w:t xml:space="preserve">Netaikoma. </w:t>
            </w:r>
          </w:p>
        </w:tc>
      </w:tr>
      <w:tr w:rsidR="007849BC" w:rsidRPr="002C218C" w14:paraId="612FCEE2" w14:textId="77777777" w:rsidTr="00145AC9">
        <w:trPr>
          <w:trHeight w:val="300"/>
        </w:trPr>
        <w:tc>
          <w:tcPr>
            <w:tcW w:w="2846" w:type="dxa"/>
            <w:gridSpan w:val="2"/>
          </w:tcPr>
          <w:p w14:paraId="7B058375"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9.8. Tiekėjui taikomos netesybos dėl Sutarties įvykdymo užtikrinimo nepratęsimo</w:t>
            </w:r>
          </w:p>
        </w:tc>
        <w:tc>
          <w:tcPr>
            <w:tcW w:w="6935" w:type="dxa"/>
            <w:gridSpan w:val="2"/>
          </w:tcPr>
          <w:p w14:paraId="1D91106C" w14:textId="77777777" w:rsidR="007849BC" w:rsidRPr="002C218C" w:rsidRDefault="007849BC" w:rsidP="00145AC9">
            <w:pPr>
              <w:spacing w:after="0" w:line="240" w:lineRule="auto"/>
              <w:rPr>
                <w:rFonts w:ascii="Arial" w:eastAsia="Times New Roman" w:hAnsi="Arial" w:cs="Arial"/>
                <w:color w:val="000000" w:themeColor="text1"/>
                <w:sz w:val="24"/>
                <w:szCs w:val="24"/>
              </w:rPr>
            </w:pPr>
            <w:r w:rsidRPr="002C218C">
              <w:rPr>
                <w:rFonts w:ascii="Arial" w:eastAsia="Times New Roman" w:hAnsi="Arial" w:cs="Arial"/>
                <w:color w:val="000000" w:themeColor="text1"/>
                <w:sz w:val="24"/>
                <w:szCs w:val="24"/>
              </w:rPr>
              <w:t xml:space="preserve">Netaikoma. </w:t>
            </w:r>
          </w:p>
        </w:tc>
      </w:tr>
      <w:tr w:rsidR="007849BC" w:rsidRPr="002C218C" w14:paraId="2BD1B566" w14:textId="77777777" w:rsidTr="00145AC9">
        <w:trPr>
          <w:trHeight w:val="300"/>
        </w:trPr>
        <w:tc>
          <w:tcPr>
            <w:tcW w:w="2846" w:type="dxa"/>
            <w:gridSpan w:val="2"/>
          </w:tcPr>
          <w:p w14:paraId="0220912B"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 xml:space="preserve">9.9. Tiekėjui taikoma bauda dėl Pirkėjo simbolių, pavadinimo ir ženklo reklamoje ar rinkodaroje naudojimo reikalavimų nesilaikymo bei draudimo naudotis Pirkėjo sukurtais </w:t>
            </w:r>
            <w:r w:rsidRPr="002C218C">
              <w:rPr>
                <w:rFonts w:ascii="Arial" w:eastAsia="Times New Roman" w:hAnsi="Arial" w:cs="Arial"/>
                <w:b/>
                <w:bCs/>
                <w:sz w:val="24"/>
                <w:szCs w:val="24"/>
              </w:rPr>
              <w:lastRenderedPageBreak/>
              <w:t>intelektiniais veiklos rezultatais nesilaikymo</w:t>
            </w:r>
          </w:p>
        </w:tc>
        <w:tc>
          <w:tcPr>
            <w:tcW w:w="6935" w:type="dxa"/>
            <w:gridSpan w:val="2"/>
          </w:tcPr>
          <w:p w14:paraId="366DC2AA" w14:textId="77777777" w:rsidR="007849BC" w:rsidRPr="002C218C" w:rsidRDefault="007849BC" w:rsidP="00145AC9">
            <w:pPr>
              <w:spacing w:after="0" w:line="240" w:lineRule="auto"/>
              <w:rPr>
                <w:rFonts w:ascii="Arial" w:eastAsia="Times New Roman" w:hAnsi="Arial" w:cs="Arial"/>
                <w:color w:val="000000" w:themeColor="text1"/>
                <w:sz w:val="24"/>
                <w:szCs w:val="24"/>
              </w:rPr>
            </w:pPr>
            <w:r w:rsidRPr="002C218C">
              <w:rPr>
                <w:rFonts w:ascii="Arial" w:eastAsia="Times New Roman" w:hAnsi="Arial" w:cs="Arial"/>
                <w:color w:val="000000" w:themeColor="text1"/>
                <w:sz w:val="24"/>
                <w:szCs w:val="24"/>
              </w:rPr>
              <w:lastRenderedPageBreak/>
              <w:t>Netaikoma.</w:t>
            </w:r>
          </w:p>
        </w:tc>
      </w:tr>
      <w:tr w:rsidR="007849BC" w:rsidRPr="002C218C" w14:paraId="50289287" w14:textId="77777777" w:rsidTr="00145AC9">
        <w:trPr>
          <w:trHeight w:val="300"/>
        </w:trPr>
        <w:tc>
          <w:tcPr>
            <w:tcW w:w="2846" w:type="dxa"/>
            <w:gridSpan w:val="2"/>
          </w:tcPr>
          <w:p w14:paraId="2728D908"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9.10. Kitos netesybos</w:t>
            </w:r>
          </w:p>
        </w:tc>
        <w:tc>
          <w:tcPr>
            <w:tcW w:w="6935" w:type="dxa"/>
            <w:gridSpan w:val="2"/>
          </w:tcPr>
          <w:p w14:paraId="651ACC9D" w14:textId="77777777" w:rsidR="007849BC" w:rsidRPr="002C218C" w:rsidRDefault="007849BC" w:rsidP="00145AC9">
            <w:pPr>
              <w:spacing w:after="0" w:line="240" w:lineRule="auto"/>
              <w:rPr>
                <w:rFonts w:ascii="Arial" w:eastAsia="Times New Roman" w:hAnsi="Arial" w:cs="Arial"/>
                <w:color w:val="000000" w:themeColor="text1"/>
                <w:sz w:val="24"/>
                <w:szCs w:val="24"/>
              </w:rPr>
            </w:pPr>
            <w:r w:rsidRPr="002C218C">
              <w:rPr>
                <w:rFonts w:ascii="Arial" w:eastAsia="Times New Roman" w:hAnsi="Arial" w:cs="Arial"/>
                <w:color w:val="000000" w:themeColor="text1"/>
                <w:sz w:val="24"/>
                <w:szCs w:val="24"/>
              </w:rPr>
              <w:t>Netaikoma.</w:t>
            </w:r>
          </w:p>
        </w:tc>
      </w:tr>
      <w:tr w:rsidR="007849BC" w:rsidRPr="002C218C" w14:paraId="2E4D3693" w14:textId="77777777" w:rsidTr="00145AC9">
        <w:trPr>
          <w:trHeight w:val="300"/>
        </w:trPr>
        <w:tc>
          <w:tcPr>
            <w:tcW w:w="2846" w:type="dxa"/>
            <w:gridSpan w:val="2"/>
          </w:tcPr>
          <w:p w14:paraId="3F8A29AC"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9.11. Kitos sąlygos</w:t>
            </w:r>
          </w:p>
        </w:tc>
        <w:tc>
          <w:tcPr>
            <w:tcW w:w="6935" w:type="dxa"/>
            <w:gridSpan w:val="2"/>
          </w:tcPr>
          <w:p w14:paraId="326D8327" w14:textId="77777777" w:rsidR="007849BC" w:rsidRPr="002C218C" w:rsidRDefault="007849BC" w:rsidP="00145AC9">
            <w:pPr>
              <w:spacing w:after="0" w:line="240" w:lineRule="auto"/>
              <w:rPr>
                <w:rFonts w:ascii="Arial" w:eastAsia="Times New Roman" w:hAnsi="Arial" w:cs="Arial"/>
                <w:color w:val="000000" w:themeColor="text1"/>
                <w:sz w:val="24"/>
                <w:szCs w:val="24"/>
              </w:rPr>
            </w:pPr>
            <w:r w:rsidRPr="002C218C">
              <w:rPr>
                <w:rFonts w:ascii="Arial" w:eastAsia="Times New Roman" w:hAnsi="Arial" w:cs="Arial"/>
                <w:bCs/>
                <w:color w:val="000000" w:themeColor="text1"/>
                <w:sz w:val="24"/>
                <w:szCs w:val="24"/>
              </w:rPr>
              <w:t>Tiekėjas vykdant Sutartį turi visas Sutartyje nurodytas Pirkėjo teises.</w:t>
            </w:r>
          </w:p>
        </w:tc>
      </w:tr>
      <w:tr w:rsidR="007849BC" w:rsidRPr="002C218C" w14:paraId="4A3D9857" w14:textId="77777777" w:rsidTr="00145AC9">
        <w:trPr>
          <w:trHeight w:val="300"/>
        </w:trPr>
        <w:tc>
          <w:tcPr>
            <w:tcW w:w="9781" w:type="dxa"/>
            <w:gridSpan w:val="4"/>
          </w:tcPr>
          <w:p w14:paraId="63338336" w14:textId="77777777" w:rsidR="007849BC" w:rsidRPr="002C218C" w:rsidRDefault="007849BC" w:rsidP="00145AC9">
            <w:pPr>
              <w:spacing w:after="0" w:line="240" w:lineRule="auto"/>
              <w:jc w:val="center"/>
              <w:rPr>
                <w:rFonts w:ascii="Arial" w:eastAsia="Times New Roman" w:hAnsi="Arial" w:cs="Arial"/>
                <w:b/>
                <w:color w:val="000000" w:themeColor="text1"/>
                <w:sz w:val="24"/>
                <w:szCs w:val="24"/>
              </w:rPr>
            </w:pPr>
            <w:r w:rsidRPr="002C218C">
              <w:rPr>
                <w:rFonts w:ascii="Arial" w:eastAsia="Times New Roman" w:hAnsi="Arial" w:cs="Arial"/>
                <w:b/>
                <w:color w:val="000000" w:themeColor="text1"/>
                <w:sz w:val="24"/>
                <w:szCs w:val="24"/>
              </w:rPr>
              <w:t>10. ESMINĖS SUTARTIES SĄLYGOS</w:t>
            </w:r>
          </w:p>
        </w:tc>
      </w:tr>
      <w:tr w:rsidR="007849BC" w:rsidRPr="002C218C" w14:paraId="3CCA2372" w14:textId="77777777" w:rsidTr="00145AC9">
        <w:trPr>
          <w:trHeight w:val="300"/>
        </w:trPr>
        <w:tc>
          <w:tcPr>
            <w:tcW w:w="2846" w:type="dxa"/>
            <w:gridSpan w:val="2"/>
          </w:tcPr>
          <w:p w14:paraId="380A26C2" w14:textId="77777777" w:rsidR="007849BC" w:rsidRPr="002C218C" w:rsidRDefault="007849BC" w:rsidP="00145AC9">
            <w:pPr>
              <w:spacing w:after="0" w:line="240" w:lineRule="auto"/>
              <w:rPr>
                <w:rFonts w:ascii="Arial" w:eastAsia="Times New Roman" w:hAnsi="Arial" w:cs="Arial"/>
                <w:b/>
                <w:color w:val="000000" w:themeColor="text1"/>
                <w:sz w:val="24"/>
                <w:szCs w:val="24"/>
              </w:rPr>
            </w:pPr>
            <w:r w:rsidRPr="002C218C">
              <w:rPr>
                <w:rFonts w:ascii="Arial" w:eastAsia="Times New Roman" w:hAnsi="Arial" w:cs="Arial"/>
                <w:b/>
                <w:color w:val="000000" w:themeColor="text1"/>
                <w:sz w:val="24"/>
                <w:szCs w:val="24"/>
                <w:lang w:val="en-US"/>
              </w:rPr>
              <w:t>10.1</w:t>
            </w:r>
            <w:r w:rsidRPr="002C218C">
              <w:rPr>
                <w:rFonts w:ascii="Arial" w:eastAsia="Times New Roman" w:hAnsi="Arial" w:cs="Arial"/>
                <w:b/>
                <w:color w:val="000000" w:themeColor="text1"/>
                <w:sz w:val="24"/>
                <w:szCs w:val="24"/>
              </w:rPr>
              <w:t xml:space="preserve"> Esminės Sutarties sąlygos</w:t>
            </w:r>
          </w:p>
        </w:tc>
        <w:tc>
          <w:tcPr>
            <w:tcW w:w="6935" w:type="dxa"/>
            <w:gridSpan w:val="2"/>
          </w:tcPr>
          <w:p w14:paraId="787DC28E" w14:textId="77777777" w:rsidR="007849BC" w:rsidRPr="002C218C" w:rsidRDefault="007849BC" w:rsidP="00145AC9">
            <w:pPr>
              <w:spacing w:after="0" w:line="240" w:lineRule="auto"/>
              <w:rPr>
                <w:rFonts w:ascii="Arial" w:eastAsia="Times New Roman" w:hAnsi="Arial" w:cs="Arial"/>
                <w:bCs/>
                <w:color w:val="000000" w:themeColor="text1"/>
                <w:sz w:val="24"/>
                <w:szCs w:val="24"/>
              </w:rPr>
            </w:pPr>
            <w:r w:rsidRPr="002C218C">
              <w:rPr>
                <w:rFonts w:ascii="Arial" w:eastAsia="Times New Roman" w:hAnsi="Arial" w:cs="Arial"/>
                <w:bCs/>
                <w:color w:val="000000" w:themeColor="text1"/>
                <w:sz w:val="24"/>
                <w:szCs w:val="24"/>
              </w:rPr>
              <w:t>1. Prekių pristatymo terminas;</w:t>
            </w:r>
          </w:p>
          <w:p w14:paraId="0B9DB8E0" w14:textId="77777777" w:rsidR="007849BC" w:rsidRPr="002C218C" w:rsidRDefault="007849BC" w:rsidP="00145AC9">
            <w:pPr>
              <w:spacing w:after="0" w:line="240" w:lineRule="auto"/>
              <w:rPr>
                <w:rFonts w:ascii="Arial" w:eastAsia="Times New Roman" w:hAnsi="Arial" w:cs="Arial"/>
                <w:bCs/>
                <w:color w:val="000000" w:themeColor="text1"/>
                <w:sz w:val="24"/>
                <w:szCs w:val="24"/>
              </w:rPr>
            </w:pPr>
            <w:r w:rsidRPr="002C218C">
              <w:rPr>
                <w:rFonts w:ascii="Arial" w:eastAsia="Times New Roman" w:hAnsi="Arial" w:cs="Arial"/>
                <w:bCs/>
                <w:color w:val="000000" w:themeColor="text1"/>
                <w:sz w:val="24"/>
                <w:szCs w:val="24"/>
              </w:rPr>
              <w:t>2. Prekių kokybė.</w:t>
            </w:r>
          </w:p>
        </w:tc>
      </w:tr>
      <w:tr w:rsidR="007849BC" w:rsidRPr="002C218C" w14:paraId="0E93ADB4" w14:textId="77777777" w:rsidTr="00145AC9">
        <w:trPr>
          <w:trHeight w:val="300"/>
        </w:trPr>
        <w:tc>
          <w:tcPr>
            <w:tcW w:w="2846" w:type="dxa"/>
            <w:gridSpan w:val="2"/>
          </w:tcPr>
          <w:p w14:paraId="31BE9D7D" w14:textId="77777777" w:rsidR="007849BC" w:rsidRPr="002C218C" w:rsidRDefault="007849BC" w:rsidP="00145AC9">
            <w:pPr>
              <w:spacing w:after="0" w:line="240" w:lineRule="auto"/>
              <w:rPr>
                <w:rFonts w:ascii="Arial" w:eastAsia="Times New Roman" w:hAnsi="Arial" w:cs="Arial"/>
                <w:b/>
                <w:color w:val="000000" w:themeColor="text1"/>
                <w:sz w:val="24"/>
                <w:szCs w:val="24"/>
              </w:rPr>
            </w:pPr>
            <w:r w:rsidRPr="002C218C">
              <w:rPr>
                <w:rFonts w:ascii="Arial" w:eastAsia="Times New Roman" w:hAnsi="Arial" w:cs="Arial"/>
                <w:b/>
                <w:bCs/>
                <w:color w:val="000000" w:themeColor="text1"/>
                <w:sz w:val="24"/>
                <w:szCs w:val="24"/>
              </w:rPr>
              <w:t>10.2. Dideli arba nuolatiniai esminės Sutarties sąlygos vykdymo trūkumai</w:t>
            </w:r>
          </w:p>
        </w:tc>
        <w:tc>
          <w:tcPr>
            <w:tcW w:w="6935" w:type="dxa"/>
            <w:gridSpan w:val="2"/>
          </w:tcPr>
          <w:p w14:paraId="78AC8C6A" w14:textId="77777777" w:rsidR="007849BC" w:rsidRPr="002C218C" w:rsidRDefault="007849BC" w:rsidP="00145AC9">
            <w:pPr>
              <w:spacing w:after="0" w:line="240" w:lineRule="auto"/>
              <w:rPr>
                <w:rFonts w:ascii="Arial" w:eastAsia="Times New Roman" w:hAnsi="Arial" w:cs="Arial"/>
                <w:b/>
                <w:color w:val="000000" w:themeColor="text1"/>
                <w:sz w:val="24"/>
                <w:szCs w:val="24"/>
              </w:rPr>
            </w:pPr>
            <w:r w:rsidRPr="002C218C">
              <w:rPr>
                <w:rFonts w:ascii="Arial" w:eastAsia="Times New Roman" w:hAnsi="Arial" w:cs="Arial"/>
                <w:bCs/>
                <w:color w:val="000000" w:themeColor="text1"/>
                <w:sz w:val="24"/>
                <w:szCs w:val="24"/>
              </w:rPr>
              <w:t>10 punkto pažeidimai.</w:t>
            </w:r>
          </w:p>
        </w:tc>
      </w:tr>
      <w:tr w:rsidR="007849BC" w:rsidRPr="002C218C" w14:paraId="6AFBC297" w14:textId="77777777" w:rsidTr="00145AC9">
        <w:trPr>
          <w:trHeight w:val="300"/>
        </w:trPr>
        <w:tc>
          <w:tcPr>
            <w:tcW w:w="9781" w:type="dxa"/>
            <w:gridSpan w:val="4"/>
          </w:tcPr>
          <w:p w14:paraId="527B9B25" w14:textId="77777777" w:rsidR="007849BC" w:rsidRPr="002C218C" w:rsidRDefault="007849BC" w:rsidP="00145AC9">
            <w:pPr>
              <w:spacing w:after="0" w:line="240" w:lineRule="auto"/>
              <w:jc w:val="center"/>
              <w:rPr>
                <w:rFonts w:ascii="Arial" w:eastAsia="Times New Roman" w:hAnsi="Arial" w:cs="Arial"/>
                <w:b/>
                <w:bCs/>
                <w:sz w:val="24"/>
                <w:szCs w:val="24"/>
              </w:rPr>
            </w:pPr>
            <w:r w:rsidRPr="002C218C">
              <w:rPr>
                <w:rFonts w:ascii="Arial" w:eastAsia="Times New Roman" w:hAnsi="Arial" w:cs="Arial"/>
                <w:b/>
                <w:bCs/>
                <w:sz w:val="24"/>
                <w:szCs w:val="24"/>
              </w:rPr>
              <w:t>11. SUTARTIES GALIOJIMAS IR KEITIMAS</w:t>
            </w:r>
          </w:p>
        </w:tc>
      </w:tr>
      <w:tr w:rsidR="007849BC" w:rsidRPr="002C218C" w14:paraId="7F3AB79A" w14:textId="77777777" w:rsidTr="00145AC9">
        <w:trPr>
          <w:trHeight w:val="300"/>
        </w:trPr>
        <w:tc>
          <w:tcPr>
            <w:tcW w:w="2846" w:type="dxa"/>
            <w:gridSpan w:val="2"/>
          </w:tcPr>
          <w:p w14:paraId="57650720"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11.1. Sutarties sudarymas ir įsigaliojimas</w:t>
            </w:r>
          </w:p>
        </w:tc>
        <w:tc>
          <w:tcPr>
            <w:tcW w:w="6935" w:type="dxa"/>
            <w:gridSpan w:val="2"/>
          </w:tcPr>
          <w:p w14:paraId="59CF4298" w14:textId="77777777" w:rsidR="007849BC" w:rsidRPr="002C218C" w:rsidRDefault="007849BC" w:rsidP="00145AC9">
            <w:pPr>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Ši Sutartis laikoma sudaryta ir įsigalioja nuo Sutarties pasirašymo dienos (antrosios Šalies pasirašymo dieną). Sutartis galioja iki visiško prievolių įvykdymo.</w:t>
            </w:r>
          </w:p>
        </w:tc>
      </w:tr>
      <w:tr w:rsidR="007849BC" w:rsidRPr="002C218C" w14:paraId="05693806" w14:textId="77777777" w:rsidTr="00145AC9">
        <w:trPr>
          <w:trHeight w:val="300"/>
        </w:trPr>
        <w:tc>
          <w:tcPr>
            <w:tcW w:w="2846" w:type="dxa"/>
            <w:gridSpan w:val="2"/>
          </w:tcPr>
          <w:p w14:paraId="0AA28EDA"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11.2. Sutarties galiojimo termino pratęsimas</w:t>
            </w:r>
          </w:p>
        </w:tc>
        <w:tc>
          <w:tcPr>
            <w:tcW w:w="6935" w:type="dxa"/>
            <w:gridSpan w:val="2"/>
          </w:tcPr>
          <w:p w14:paraId="194EF712" w14:textId="77777777" w:rsidR="007849BC" w:rsidRPr="002C218C" w:rsidRDefault="007849BC" w:rsidP="00145AC9">
            <w:pPr>
              <w:spacing w:after="0" w:line="240" w:lineRule="auto"/>
              <w:rPr>
                <w:rFonts w:ascii="Arial" w:eastAsia="Times New Roman" w:hAnsi="Arial" w:cs="Arial"/>
                <w:sz w:val="24"/>
                <w:szCs w:val="24"/>
              </w:rPr>
            </w:pPr>
            <w:r w:rsidRPr="002C218C">
              <w:rPr>
                <w:rFonts w:ascii="Arial" w:eastAsia="Times New Roman" w:hAnsi="Arial" w:cs="Arial"/>
                <w:sz w:val="24"/>
                <w:szCs w:val="24"/>
              </w:rPr>
              <w:t xml:space="preserve">Netaikoma. </w:t>
            </w:r>
          </w:p>
        </w:tc>
      </w:tr>
      <w:tr w:rsidR="007849BC" w:rsidRPr="002C218C" w14:paraId="272C6973" w14:textId="77777777" w:rsidTr="00145AC9">
        <w:trPr>
          <w:trHeight w:val="300"/>
        </w:trPr>
        <w:tc>
          <w:tcPr>
            <w:tcW w:w="9781" w:type="dxa"/>
            <w:gridSpan w:val="4"/>
          </w:tcPr>
          <w:p w14:paraId="3096E06C" w14:textId="77777777" w:rsidR="007849BC" w:rsidRPr="002C218C" w:rsidRDefault="007849BC" w:rsidP="00145AC9">
            <w:pPr>
              <w:spacing w:after="0" w:line="240" w:lineRule="auto"/>
              <w:jc w:val="center"/>
              <w:rPr>
                <w:rFonts w:ascii="Arial" w:eastAsia="Times New Roman" w:hAnsi="Arial" w:cs="Arial"/>
                <w:b/>
                <w:bCs/>
                <w:sz w:val="24"/>
                <w:szCs w:val="24"/>
              </w:rPr>
            </w:pPr>
            <w:r w:rsidRPr="002C218C">
              <w:rPr>
                <w:rFonts w:ascii="Arial" w:eastAsia="Times New Roman" w:hAnsi="Arial" w:cs="Arial"/>
                <w:b/>
                <w:bCs/>
                <w:sz w:val="24"/>
                <w:szCs w:val="24"/>
              </w:rPr>
              <w:t>12. SUTARTIES NUTRAUKIMAS</w:t>
            </w:r>
          </w:p>
        </w:tc>
      </w:tr>
      <w:tr w:rsidR="007849BC" w:rsidRPr="002C218C" w14:paraId="5B48B222" w14:textId="77777777" w:rsidTr="00145AC9">
        <w:trPr>
          <w:trHeight w:val="300"/>
        </w:trPr>
        <w:tc>
          <w:tcPr>
            <w:tcW w:w="2835" w:type="dxa"/>
          </w:tcPr>
          <w:p w14:paraId="6DD62EED"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12.1. Sutarties nutraukimo pagrindai</w:t>
            </w:r>
          </w:p>
        </w:tc>
        <w:tc>
          <w:tcPr>
            <w:tcW w:w="6946" w:type="dxa"/>
            <w:gridSpan w:val="3"/>
          </w:tcPr>
          <w:p w14:paraId="4CD3253F" w14:textId="77777777" w:rsidR="007849BC" w:rsidRPr="002C218C" w:rsidRDefault="007849BC" w:rsidP="00145AC9">
            <w:pPr>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Sutartis gali būti nutraukiama rašytiniu Šalių susitarimu arba vienašališkai, Bendrosiose sąlygose ir Specialiosiose sąlygose nurodytais atvejais ir nustatyta tvarka.</w:t>
            </w:r>
          </w:p>
        </w:tc>
      </w:tr>
      <w:tr w:rsidR="007849BC" w:rsidRPr="002C218C" w14:paraId="3FBC7AA0" w14:textId="77777777" w:rsidTr="00145AC9">
        <w:trPr>
          <w:trHeight w:val="300"/>
        </w:trPr>
        <w:tc>
          <w:tcPr>
            <w:tcW w:w="2835" w:type="dxa"/>
          </w:tcPr>
          <w:p w14:paraId="0EE6B0CD"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12.2. Esminiai Sutarties pažeidimai</w:t>
            </w:r>
          </w:p>
          <w:p w14:paraId="431951E8" w14:textId="77777777" w:rsidR="007849BC" w:rsidRPr="002C218C" w:rsidRDefault="007849BC" w:rsidP="00145AC9">
            <w:pPr>
              <w:spacing w:after="0" w:line="240" w:lineRule="auto"/>
              <w:rPr>
                <w:rFonts w:ascii="Arial" w:eastAsia="Times New Roman" w:hAnsi="Arial" w:cs="Arial"/>
                <w:b/>
                <w:bCs/>
                <w:sz w:val="24"/>
                <w:szCs w:val="24"/>
              </w:rPr>
            </w:pPr>
          </w:p>
        </w:tc>
        <w:tc>
          <w:tcPr>
            <w:tcW w:w="6946" w:type="dxa"/>
            <w:gridSpan w:val="3"/>
          </w:tcPr>
          <w:p w14:paraId="3D681C48" w14:textId="77777777" w:rsidR="007849BC" w:rsidRPr="002C218C" w:rsidRDefault="007849BC" w:rsidP="00145AC9">
            <w:pPr>
              <w:spacing w:after="0" w:line="240" w:lineRule="auto"/>
              <w:jc w:val="both"/>
              <w:rPr>
                <w:rFonts w:ascii="Arial" w:eastAsia="Arial" w:hAnsi="Arial" w:cs="Arial"/>
                <w:sz w:val="24"/>
                <w:szCs w:val="24"/>
                <w:lang w:val="lt"/>
              </w:rPr>
            </w:pPr>
            <w:r w:rsidRPr="002C218C">
              <w:rPr>
                <w:rFonts w:ascii="Arial" w:eastAsia="Arial" w:hAnsi="Arial" w:cs="Arial"/>
                <w:sz w:val="24"/>
                <w:szCs w:val="24"/>
                <w:lang w:val="lt"/>
              </w:rPr>
              <w:t>Esminiais Sutarties pažeidimais laikomi pažeidimai, nurodyti Bendrosiose sąlygose ir šie Specialiosiose sąlygose numatyti atvejai:</w:t>
            </w:r>
          </w:p>
          <w:p w14:paraId="5E11B851" w14:textId="77777777" w:rsidR="007849BC" w:rsidRPr="002C218C" w:rsidRDefault="007849BC" w:rsidP="00145AC9">
            <w:pPr>
              <w:spacing w:after="0" w:line="240" w:lineRule="auto"/>
              <w:jc w:val="both"/>
              <w:rPr>
                <w:rFonts w:ascii="Arial" w:eastAsia="Arial" w:hAnsi="Arial" w:cs="Arial"/>
                <w:sz w:val="24"/>
                <w:szCs w:val="24"/>
                <w:lang w:val="lt"/>
              </w:rPr>
            </w:pPr>
            <w:r w:rsidRPr="002C218C">
              <w:rPr>
                <w:rFonts w:ascii="Arial" w:eastAsia="Arial" w:hAnsi="Arial" w:cs="Arial"/>
                <w:sz w:val="24"/>
                <w:szCs w:val="24"/>
                <w:lang w:val="lt"/>
              </w:rPr>
              <w:t>12.2.1. jeigu Tiekėjas nevykdo prisiimtų įsipareigojimų už Sutartyje nustatytą Sutarties kainą;</w:t>
            </w:r>
          </w:p>
          <w:p w14:paraId="68D8E42C" w14:textId="77777777" w:rsidR="007849BC" w:rsidRPr="002C218C" w:rsidRDefault="007849BC" w:rsidP="00145AC9">
            <w:pPr>
              <w:spacing w:after="0" w:line="240" w:lineRule="auto"/>
              <w:jc w:val="both"/>
              <w:rPr>
                <w:rFonts w:ascii="Arial" w:eastAsia="Arial" w:hAnsi="Arial" w:cs="Arial"/>
                <w:sz w:val="24"/>
                <w:szCs w:val="24"/>
                <w:lang w:val="lt"/>
              </w:rPr>
            </w:pPr>
            <w:r w:rsidRPr="002C218C">
              <w:rPr>
                <w:rFonts w:ascii="Arial" w:eastAsia="Arial" w:hAnsi="Arial" w:cs="Arial"/>
                <w:sz w:val="24"/>
                <w:szCs w:val="24"/>
                <w:lang w:val="lt"/>
              </w:rPr>
              <w:t>12.2.2. jeigu Tiekėjas nesilaiko Sutartyje nustatyto Prekių pristatymo termino ir vėluoja pristatyti Prekes daugiau nei 10 darbo dienų nuo Sutartyje nustatyto Prekių pristatymo termino;</w:t>
            </w:r>
          </w:p>
          <w:p w14:paraId="63B669A3" w14:textId="77777777" w:rsidR="007849BC" w:rsidRPr="002C218C" w:rsidRDefault="007849BC" w:rsidP="00145AC9">
            <w:pPr>
              <w:spacing w:after="0" w:line="240" w:lineRule="auto"/>
              <w:jc w:val="both"/>
              <w:rPr>
                <w:rFonts w:ascii="Arial" w:eastAsia="Arial" w:hAnsi="Arial" w:cs="Arial"/>
                <w:sz w:val="24"/>
                <w:szCs w:val="24"/>
                <w:lang w:val="lt"/>
              </w:rPr>
            </w:pPr>
            <w:r w:rsidRPr="002C218C">
              <w:rPr>
                <w:rFonts w:ascii="Arial" w:eastAsia="Arial" w:hAnsi="Arial" w:cs="Arial"/>
                <w:sz w:val="24"/>
                <w:szCs w:val="24"/>
                <w:lang w:val="lt"/>
              </w:rPr>
              <w:t>12.2.3. jeigu Tiekėjas pažeidžia Prekių pristatymo terminus ir dėl pristatomų Prekių vėlavimo Prekės tampa nebereikalingos;</w:t>
            </w:r>
          </w:p>
          <w:p w14:paraId="67FF8381" w14:textId="77777777" w:rsidR="007849BC" w:rsidRPr="002C218C" w:rsidRDefault="007849BC" w:rsidP="00145AC9">
            <w:pPr>
              <w:spacing w:after="0" w:line="240" w:lineRule="auto"/>
              <w:jc w:val="both"/>
              <w:rPr>
                <w:rFonts w:ascii="Arial" w:eastAsia="Arial" w:hAnsi="Arial" w:cs="Arial"/>
                <w:sz w:val="24"/>
                <w:szCs w:val="24"/>
                <w:lang w:val="lt"/>
              </w:rPr>
            </w:pPr>
            <w:r w:rsidRPr="002C218C">
              <w:rPr>
                <w:rFonts w:ascii="Arial" w:eastAsia="Arial" w:hAnsi="Arial" w:cs="Arial"/>
                <w:sz w:val="24"/>
                <w:szCs w:val="24"/>
                <w:lang w:val="lt"/>
              </w:rPr>
              <w:t>12.2.4. jeigu Tiekėjas suteikia nekokybiškas Prekes ir per Pirkėjo nustatytą protingą terminą neištaiso Prekių trūkumų;</w:t>
            </w:r>
          </w:p>
          <w:p w14:paraId="5064DE47" w14:textId="77777777" w:rsidR="007849BC" w:rsidRPr="002C218C" w:rsidRDefault="007849BC" w:rsidP="00145AC9">
            <w:pPr>
              <w:spacing w:after="0" w:line="240" w:lineRule="auto"/>
              <w:jc w:val="both"/>
              <w:rPr>
                <w:rFonts w:ascii="Arial" w:eastAsia="Arial" w:hAnsi="Arial" w:cs="Arial"/>
                <w:sz w:val="24"/>
                <w:szCs w:val="24"/>
                <w:lang w:val="lt"/>
              </w:rPr>
            </w:pPr>
            <w:r w:rsidRPr="002C218C">
              <w:rPr>
                <w:rFonts w:ascii="Arial" w:eastAsia="Arial" w:hAnsi="Arial" w:cs="Arial"/>
                <w:sz w:val="24"/>
                <w:szCs w:val="24"/>
                <w:lang w:val="lt"/>
              </w:rPr>
              <w:t>12.2.5. Tiekėjas pažeidžia šios Sutarties nuostatas, reglamentuojančias konkurenciją, intelektinės nuosavybės ar konfidencialios informacijos valdymą;</w:t>
            </w:r>
          </w:p>
          <w:p w14:paraId="48B031A5" w14:textId="77777777" w:rsidR="007849BC" w:rsidRPr="002C218C" w:rsidRDefault="007849BC" w:rsidP="00145AC9">
            <w:pPr>
              <w:spacing w:after="0" w:line="240" w:lineRule="auto"/>
              <w:jc w:val="both"/>
              <w:rPr>
                <w:rFonts w:ascii="Arial" w:eastAsia="Arial" w:hAnsi="Arial" w:cs="Arial"/>
                <w:sz w:val="24"/>
                <w:szCs w:val="24"/>
                <w:lang w:val="lt"/>
              </w:rPr>
            </w:pPr>
            <w:r w:rsidRPr="002C218C">
              <w:rPr>
                <w:rFonts w:ascii="Arial" w:eastAsia="Arial" w:hAnsi="Arial" w:cs="Arial"/>
                <w:sz w:val="24"/>
                <w:szCs w:val="24"/>
                <w:lang w:val="lt"/>
              </w:rPr>
              <w:t>12.2.6. jeigu Tiekėjui pažeidusiam ar netinkamai įvykdžiusiam šioje Sutartyje nustatytus įsipareigojimus 3 kartus buvo pritaikytos baudos, numatytos Sutarties 9.2.3. punkte.</w:t>
            </w:r>
          </w:p>
          <w:p w14:paraId="2A6D5757" w14:textId="77777777" w:rsidR="007849BC" w:rsidRPr="002C218C" w:rsidRDefault="007849BC" w:rsidP="00145AC9">
            <w:pPr>
              <w:spacing w:after="0" w:line="240" w:lineRule="auto"/>
              <w:jc w:val="both"/>
              <w:rPr>
                <w:rFonts w:ascii="Arial" w:eastAsia="Arial" w:hAnsi="Arial" w:cs="Arial"/>
                <w:sz w:val="24"/>
                <w:szCs w:val="24"/>
                <w:lang w:val="lt"/>
              </w:rPr>
            </w:pPr>
            <w:r w:rsidRPr="002C218C">
              <w:rPr>
                <w:rFonts w:ascii="Arial" w:eastAsia="Arial" w:hAnsi="Arial" w:cs="Arial"/>
                <w:sz w:val="24"/>
                <w:szCs w:val="24"/>
                <w:lang w:val="lt"/>
              </w:rPr>
              <w:t xml:space="preserve"> </w:t>
            </w:r>
          </w:p>
        </w:tc>
      </w:tr>
      <w:tr w:rsidR="007849BC" w:rsidRPr="002C218C" w14:paraId="2334E5F6" w14:textId="77777777" w:rsidTr="00145AC9">
        <w:trPr>
          <w:trHeight w:val="300"/>
        </w:trPr>
        <w:tc>
          <w:tcPr>
            <w:tcW w:w="9781" w:type="dxa"/>
            <w:gridSpan w:val="4"/>
          </w:tcPr>
          <w:p w14:paraId="3CB913AF" w14:textId="77777777" w:rsidR="007849BC" w:rsidRPr="002C218C" w:rsidRDefault="007849BC" w:rsidP="00145AC9">
            <w:pPr>
              <w:spacing w:after="0" w:line="240" w:lineRule="auto"/>
              <w:jc w:val="center"/>
              <w:rPr>
                <w:rFonts w:ascii="Arial" w:eastAsia="Times New Roman" w:hAnsi="Arial" w:cs="Arial"/>
                <w:sz w:val="24"/>
                <w:szCs w:val="24"/>
              </w:rPr>
            </w:pPr>
            <w:r w:rsidRPr="002C218C">
              <w:rPr>
                <w:rFonts w:ascii="Arial" w:eastAsia="Times New Roman" w:hAnsi="Arial" w:cs="Arial"/>
                <w:b/>
                <w:bCs/>
                <w:sz w:val="24"/>
                <w:szCs w:val="24"/>
              </w:rPr>
              <w:t xml:space="preserve">13. APLINKOSAUGINIAI IR SOCIALINIAI KRITERIJAI </w:t>
            </w:r>
            <w:r w:rsidRPr="002C218C">
              <w:rPr>
                <w:rFonts w:ascii="Arial" w:eastAsia="Times New Roman" w:hAnsi="Arial" w:cs="Arial"/>
                <w:sz w:val="24"/>
                <w:szCs w:val="24"/>
              </w:rPr>
              <w:t>(taikoma, jeigu aplinkosauginiai ir (arba) socialiniai kriterijai nustatomi kaip Sutarties vykdymo sąlygos)</w:t>
            </w:r>
          </w:p>
        </w:tc>
      </w:tr>
      <w:tr w:rsidR="007849BC" w:rsidRPr="002C218C" w14:paraId="42D56851" w14:textId="77777777" w:rsidTr="00145AC9">
        <w:trPr>
          <w:trHeight w:val="300"/>
        </w:trPr>
        <w:tc>
          <w:tcPr>
            <w:tcW w:w="2835" w:type="dxa"/>
          </w:tcPr>
          <w:p w14:paraId="3F66C97C"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13.1. Aplinkosauginių kriterijų nustatymo teisinis pagrindas</w:t>
            </w:r>
          </w:p>
        </w:tc>
        <w:tc>
          <w:tcPr>
            <w:tcW w:w="6946" w:type="dxa"/>
            <w:gridSpan w:val="3"/>
          </w:tcPr>
          <w:p w14:paraId="654C7FF3" w14:textId="77777777" w:rsidR="007849BC" w:rsidRPr="002C218C" w:rsidRDefault="007849BC" w:rsidP="00145AC9">
            <w:pPr>
              <w:spacing w:after="0" w:line="240" w:lineRule="auto"/>
              <w:jc w:val="both"/>
              <w:rPr>
                <w:rFonts w:ascii="Arial" w:eastAsia="Times New Roman" w:hAnsi="Arial" w:cs="Arial"/>
                <w:color w:val="000000"/>
                <w:sz w:val="24"/>
                <w:szCs w:val="24"/>
                <w:shd w:val="clear" w:color="auto" w:fill="FFFFFF"/>
              </w:rPr>
            </w:pPr>
            <w:r w:rsidRPr="002C218C">
              <w:rPr>
                <w:rFonts w:ascii="Arial" w:eastAsia="Times New Roman" w:hAnsi="Arial" w:cs="Arial"/>
                <w:color w:val="000000"/>
                <w:sz w:val="24"/>
                <w:szCs w:val="24"/>
                <w:shd w:val="clear" w:color="auto" w:fill="FFFFFF"/>
              </w:rPr>
              <w:t>Aplinkosauginiai kriterijai Prekėms nustatomi vadovaujantis Lietuvos Respublikos aplinkos ministro 2011 m. birželio 28 d. įsakymu Nr. D1-508 patvirtinto Aplinkos apsaugos kriterijų taikymo, vykdant žaliuosius pirkimus, tvarkos aprašo 4.4.4.1, 4.4.4.3, 4.4.4.4 papunkčiais</w:t>
            </w:r>
          </w:p>
        </w:tc>
      </w:tr>
      <w:tr w:rsidR="007849BC" w:rsidRPr="002C218C" w14:paraId="7766B26D" w14:textId="77777777" w:rsidTr="00145AC9">
        <w:trPr>
          <w:trHeight w:val="300"/>
        </w:trPr>
        <w:tc>
          <w:tcPr>
            <w:tcW w:w="2835" w:type="dxa"/>
          </w:tcPr>
          <w:p w14:paraId="100FB981"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 xml:space="preserve">13.2. </w:t>
            </w:r>
            <w:r w:rsidRPr="002C218C">
              <w:rPr>
                <w:rFonts w:ascii="Arial" w:eastAsia="Times New Roman" w:hAnsi="Arial" w:cs="Arial"/>
                <w:b/>
                <w:bCs/>
                <w:color w:val="000000"/>
                <w:sz w:val="24"/>
                <w:szCs w:val="24"/>
                <w:shd w:val="clear" w:color="auto" w:fill="FFFFFF"/>
              </w:rPr>
              <w:t xml:space="preserve">Su Prekės pakuote susiję </w:t>
            </w:r>
            <w:r w:rsidRPr="002C218C">
              <w:rPr>
                <w:rFonts w:ascii="Arial" w:eastAsia="Times New Roman" w:hAnsi="Arial" w:cs="Arial"/>
                <w:b/>
                <w:bCs/>
                <w:color w:val="000000"/>
                <w:sz w:val="24"/>
                <w:szCs w:val="24"/>
                <w:shd w:val="clear" w:color="auto" w:fill="FFFFFF"/>
              </w:rPr>
              <w:lastRenderedPageBreak/>
              <w:t>aplinkosauginiai kriterijai</w:t>
            </w:r>
            <w:r w:rsidRPr="002C218C">
              <w:rPr>
                <w:rFonts w:ascii="Arial" w:eastAsia="Times New Roman" w:hAnsi="Arial" w:cs="Arial"/>
                <w:b/>
                <w:bCs/>
                <w:sz w:val="24"/>
                <w:szCs w:val="24"/>
              </w:rPr>
              <w:t xml:space="preserve"> </w:t>
            </w:r>
          </w:p>
        </w:tc>
        <w:tc>
          <w:tcPr>
            <w:tcW w:w="6946" w:type="dxa"/>
            <w:gridSpan w:val="3"/>
          </w:tcPr>
          <w:p w14:paraId="464C47AE" w14:textId="77777777" w:rsidR="007849BC" w:rsidRPr="002C218C" w:rsidRDefault="007849BC" w:rsidP="00145AC9">
            <w:pPr>
              <w:spacing w:after="0" w:line="240" w:lineRule="auto"/>
              <w:rPr>
                <w:rFonts w:ascii="Arial" w:hAnsi="Arial" w:cs="Arial"/>
                <w:sz w:val="24"/>
                <w:szCs w:val="24"/>
              </w:rPr>
            </w:pPr>
            <w:r w:rsidRPr="002C218C">
              <w:rPr>
                <w:rFonts w:ascii="Arial" w:eastAsia="Times New Roman" w:hAnsi="Arial" w:cs="Arial"/>
                <w:sz w:val="24"/>
                <w:szCs w:val="24"/>
              </w:rPr>
              <w:lastRenderedPageBreak/>
              <w:t>Netaikoma.</w:t>
            </w:r>
          </w:p>
        </w:tc>
      </w:tr>
      <w:tr w:rsidR="007849BC" w:rsidRPr="002C218C" w14:paraId="42575C84" w14:textId="77777777" w:rsidTr="00145AC9">
        <w:trPr>
          <w:trHeight w:val="300"/>
        </w:trPr>
        <w:tc>
          <w:tcPr>
            <w:tcW w:w="2835" w:type="dxa"/>
          </w:tcPr>
          <w:p w14:paraId="39D80618"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 xml:space="preserve">13.3. </w:t>
            </w:r>
            <w:r w:rsidRPr="002C218C">
              <w:rPr>
                <w:rFonts w:ascii="Arial" w:eastAsia="Times New Roman" w:hAnsi="Arial" w:cs="Arial"/>
                <w:b/>
                <w:bCs/>
                <w:sz w:val="24"/>
                <w:szCs w:val="24"/>
                <w:shd w:val="clear" w:color="auto" w:fill="FFFFFF"/>
              </w:rPr>
              <w:t>Su Prekės pristatymu susiję aplinkosauginiai kriterijai</w:t>
            </w:r>
            <w:r w:rsidRPr="002C218C">
              <w:rPr>
                <w:rFonts w:ascii="Arial" w:eastAsia="Times New Roman" w:hAnsi="Arial" w:cs="Arial"/>
                <w:color w:val="008080"/>
                <w:sz w:val="24"/>
                <w:szCs w:val="24"/>
                <w:u w:val="single"/>
                <w:shd w:val="clear" w:color="auto" w:fill="FFFFFF"/>
              </w:rPr>
              <w:t xml:space="preserve"> </w:t>
            </w:r>
          </w:p>
        </w:tc>
        <w:tc>
          <w:tcPr>
            <w:tcW w:w="6946" w:type="dxa"/>
            <w:gridSpan w:val="3"/>
          </w:tcPr>
          <w:p w14:paraId="2F6EA25B" w14:textId="77777777" w:rsidR="007849BC" w:rsidRPr="002C218C" w:rsidRDefault="007849BC" w:rsidP="00145AC9">
            <w:pPr>
              <w:spacing w:after="0" w:line="240" w:lineRule="auto"/>
              <w:rPr>
                <w:rFonts w:ascii="Arial" w:eastAsia="Times New Roman" w:hAnsi="Arial" w:cs="Arial"/>
                <w:sz w:val="24"/>
                <w:szCs w:val="24"/>
              </w:rPr>
            </w:pPr>
            <w:r w:rsidRPr="002C218C">
              <w:rPr>
                <w:rFonts w:ascii="Arial" w:eastAsia="Times New Roman" w:hAnsi="Arial" w:cs="Arial"/>
                <w:sz w:val="24"/>
                <w:szCs w:val="24"/>
              </w:rPr>
              <w:t xml:space="preserve">Netaikoma. </w:t>
            </w:r>
          </w:p>
        </w:tc>
      </w:tr>
      <w:tr w:rsidR="007849BC" w:rsidRPr="002C218C" w14:paraId="3CB31D4D" w14:textId="77777777" w:rsidTr="00145AC9">
        <w:trPr>
          <w:trHeight w:val="300"/>
        </w:trPr>
        <w:tc>
          <w:tcPr>
            <w:tcW w:w="2835" w:type="dxa"/>
          </w:tcPr>
          <w:p w14:paraId="2C851D87"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 xml:space="preserve">13.4. </w:t>
            </w:r>
            <w:r w:rsidRPr="002C218C">
              <w:rPr>
                <w:rFonts w:ascii="Arial" w:eastAsia="Times New Roman" w:hAnsi="Arial" w:cs="Arial"/>
                <w:b/>
                <w:bCs/>
                <w:sz w:val="24"/>
                <w:szCs w:val="24"/>
                <w:shd w:val="clear" w:color="auto" w:fill="FFFFFF"/>
              </w:rPr>
              <w:t>Su Preke susijusių paslaugų (pavyzdžiui, apmokymo ir kitos parengimui naudoti skirtos paslaugos) teikimu susiję aplinkosauginiai k</w:t>
            </w:r>
            <w:r w:rsidRPr="002C218C">
              <w:rPr>
                <w:rFonts w:ascii="Arial" w:eastAsia="Times New Roman" w:hAnsi="Arial" w:cs="Arial"/>
                <w:b/>
                <w:sz w:val="24"/>
                <w:szCs w:val="24"/>
                <w:shd w:val="clear" w:color="auto" w:fill="FFFFFF"/>
              </w:rPr>
              <w:t>riterijai</w:t>
            </w:r>
          </w:p>
        </w:tc>
        <w:tc>
          <w:tcPr>
            <w:tcW w:w="6946" w:type="dxa"/>
            <w:gridSpan w:val="3"/>
          </w:tcPr>
          <w:p w14:paraId="09CA9B43" w14:textId="77777777" w:rsidR="007849BC" w:rsidRPr="002C218C" w:rsidRDefault="007849BC" w:rsidP="00145AC9">
            <w:pPr>
              <w:spacing w:after="0" w:line="240" w:lineRule="auto"/>
              <w:rPr>
                <w:rFonts w:ascii="Arial" w:eastAsia="Times New Roman" w:hAnsi="Arial" w:cs="Arial"/>
                <w:sz w:val="24"/>
                <w:szCs w:val="24"/>
              </w:rPr>
            </w:pPr>
            <w:r w:rsidRPr="002C218C">
              <w:rPr>
                <w:rFonts w:ascii="Arial" w:eastAsia="Times New Roman" w:hAnsi="Arial" w:cs="Arial"/>
                <w:sz w:val="24"/>
                <w:szCs w:val="24"/>
              </w:rPr>
              <w:t>Netaikoma.</w:t>
            </w:r>
          </w:p>
        </w:tc>
      </w:tr>
      <w:tr w:rsidR="007849BC" w:rsidRPr="002C218C" w14:paraId="1987B04B" w14:textId="77777777" w:rsidTr="00145AC9">
        <w:trPr>
          <w:trHeight w:val="300"/>
        </w:trPr>
        <w:tc>
          <w:tcPr>
            <w:tcW w:w="2835" w:type="dxa"/>
          </w:tcPr>
          <w:p w14:paraId="3E77E325"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13.5. Su perkama Preke susiję socialiniai kriterijai</w:t>
            </w:r>
          </w:p>
        </w:tc>
        <w:tc>
          <w:tcPr>
            <w:tcW w:w="6946" w:type="dxa"/>
            <w:gridSpan w:val="3"/>
          </w:tcPr>
          <w:p w14:paraId="1851E9EC" w14:textId="77777777" w:rsidR="007849BC" w:rsidRPr="002C218C" w:rsidRDefault="007849BC" w:rsidP="00145AC9">
            <w:pPr>
              <w:spacing w:after="0" w:line="240" w:lineRule="auto"/>
              <w:rPr>
                <w:rFonts w:ascii="Arial" w:eastAsia="Times New Roman" w:hAnsi="Arial" w:cs="Arial"/>
                <w:sz w:val="24"/>
                <w:szCs w:val="24"/>
                <w:shd w:val="clear" w:color="auto" w:fill="FFFFFF"/>
              </w:rPr>
            </w:pPr>
            <w:r w:rsidRPr="002C218C">
              <w:rPr>
                <w:rFonts w:ascii="Arial" w:eastAsia="Times New Roman" w:hAnsi="Arial" w:cs="Arial"/>
                <w:sz w:val="24"/>
                <w:szCs w:val="24"/>
                <w:shd w:val="clear" w:color="auto" w:fill="FFFFFF"/>
              </w:rPr>
              <w:t xml:space="preserve">Netaikoma. </w:t>
            </w:r>
          </w:p>
        </w:tc>
      </w:tr>
      <w:tr w:rsidR="007849BC" w:rsidRPr="002C218C" w14:paraId="0E233AA4" w14:textId="77777777" w:rsidTr="00145AC9">
        <w:trPr>
          <w:trHeight w:val="300"/>
        </w:trPr>
        <w:tc>
          <w:tcPr>
            <w:tcW w:w="9781" w:type="dxa"/>
            <w:gridSpan w:val="4"/>
          </w:tcPr>
          <w:p w14:paraId="0582F182" w14:textId="77777777" w:rsidR="007849BC" w:rsidRPr="002C218C" w:rsidRDefault="007849BC" w:rsidP="00145AC9">
            <w:pPr>
              <w:spacing w:after="0" w:line="240" w:lineRule="auto"/>
              <w:jc w:val="center"/>
              <w:rPr>
                <w:rFonts w:ascii="Arial" w:eastAsia="Times New Roman" w:hAnsi="Arial" w:cs="Arial"/>
                <w:b/>
                <w:bCs/>
                <w:sz w:val="24"/>
                <w:szCs w:val="24"/>
              </w:rPr>
            </w:pPr>
            <w:r w:rsidRPr="002C218C">
              <w:rPr>
                <w:rFonts w:ascii="Arial" w:eastAsia="Times New Roman" w:hAnsi="Arial" w:cs="Arial"/>
                <w:b/>
                <w:bCs/>
                <w:sz w:val="24"/>
                <w:szCs w:val="24"/>
              </w:rPr>
              <w:t xml:space="preserve">14. BENDRŲJŲ SĄLYGŲ PAKEITIMAI IR PAPILDYMAI </w:t>
            </w:r>
          </w:p>
          <w:p w14:paraId="0B77CDEA" w14:textId="77777777" w:rsidR="007849BC" w:rsidRPr="002C218C" w:rsidRDefault="007849BC" w:rsidP="00145AC9">
            <w:pPr>
              <w:spacing w:after="0" w:line="240" w:lineRule="auto"/>
              <w:jc w:val="center"/>
              <w:rPr>
                <w:rFonts w:ascii="Arial" w:eastAsia="Times New Roman" w:hAnsi="Arial" w:cs="Arial"/>
                <w:sz w:val="24"/>
                <w:szCs w:val="24"/>
              </w:rPr>
            </w:pPr>
            <w:r w:rsidRPr="002C218C">
              <w:rPr>
                <w:rFonts w:ascii="Arial" w:eastAsia="Times New Roman" w:hAnsi="Arial" w:cs="Arial"/>
                <w:sz w:val="24"/>
                <w:szCs w:val="24"/>
              </w:rPr>
              <w:t xml:space="preserve">(jeigu būtina dėl konkretaus Sutarties dalyko specifikos) </w:t>
            </w:r>
          </w:p>
        </w:tc>
      </w:tr>
      <w:tr w:rsidR="007849BC" w:rsidRPr="002C218C" w14:paraId="24C66765" w14:textId="77777777" w:rsidTr="00145AC9">
        <w:trPr>
          <w:trHeight w:val="300"/>
        </w:trPr>
        <w:tc>
          <w:tcPr>
            <w:tcW w:w="2835" w:type="dxa"/>
          </w:tcPr>
          <w:p w14:paraId="788D54A1"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 xml:space="preserve">14.1. </w:t>
            </w:r>
          </w:p>
        </w:tc>
        <w:tc>
          <w:tcPr>
            <w:tcW w:w="6946" w:type="dxa"/>
            <w:gridSpan w:val="3"/>
          </w:tcPr>
          <w:p w14:paraId="60F4A763" w14:textId="77777777" w:rsidR="007849BC" w:rsidRPr="002C218C" w:rsidRDefault="007849BC" w:rsidP="00145AC9">
            <w:pPr>
              <w:spacing w:after="0" w:line="240" w:lineRule="auto"/>
              <w:rPr>
                <w:rFonts w:ascii="Arial" w:eastAsia="Times New Roman" w:hAnsi="Arial" w:cs="Arial"/>
                <w:sz w:val="24"/>
                <w:szCs w:val="24"/>
              </w:rPr>
            </w:pPr>
            <w:r w:rsidRPr="002C218C">
              <w:rPr>
                <w:rFonts w:ascii="Arial" w:eastAsia="Times New Roman" w:hAnsi="Arial" w:cs="Arial"/>
                <w:sz w:val="24"/>
                <w:szCs w:val="24"/>
              </w:rPr>
              <w:t>Netaikoma.</w:t>
            </w:r>
          </w:p>
        </w:tc>
      </w:tr>
      <w:tr w:rsidR="007849BC" w:rsidRPr="002C218C" w14:paraId="2EDC93B1" w14:textId="77777777" w:rsidTr="00145AC9">
        <w:trPr>
          <w:trHeight w:val="300"/>
        </w:trPr>
        <w:tc>
          <w:tcPr>
            <w:tcW w:w="2835" w:type="dxa"/>
          </w:tcPr>
          <w:p w14:paraId="6A794CC7"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14.2.</w:t>
            </w:r>
          </w:p>
        </w:tc>
        <w:tc>
          <w:tcPr>
            <w:tcW w:w="6946" w:type="dxa"/>
            <w:gridSpan w:val="3"/>
          </w:tcPr>
          <w:p w14:paraId="4A836C3F" w14:textId="77777777" w:rsidR="007849BC" w:rsidRPr="002C218C" w:rsidRDefault="007849BC" w:rsidP="00145AC9">
            <w:pPr>
              <w:spacing w:after="0" w:line="240" w:lineRule="auto"/>
              <w:rPr>
                <w:rFonts w:ascii="Arial" w:eastAsia="Times New Roman" w:hAnsi="Arial" w:cs="Arial"/>
                <w:sz w:val="24"/>
                <w:szCs w:val="24"/>
              </w:rPr>
            </w:pPr>
            <w:r w:rsidRPr="002C218C">
              <w:rPr>
                <w:rFonts w:ascii="Arial" w:eastAsia="Times New Roman" w:hAnsi="Arial" w:cs="Arial"/>
                <w:sz w:val="24"/>
                <w:szCs w:val="24"/>
              </w:rPr>
              <w:t>Netaikoma.</w:t>
            </w:r>
          </w:p>
        </w:tc>
      </w:tr>
      <w:tr w:rsidR="007849BC" w:rsidRPr="002C218C" w14:paraId="079D6051" w14:textId="77777777" w:rsidTr="00145AC9">
        <w:trPr>
          <w:trHeight w:val="300"/>
        </w:trPr>
        <w:tc>
          <w:tcPr>
            <w:tcW w:w="2835" w:type="dxa"/>
          </w:tcPr>
          <w:p w14:paraId="5F1AA8DE"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14.3.</w:t>
            </w:r>
          </w:p>
        </w:tc>
        <w:tc>
          <w:tcPr>
            <w:tcW w:w="6946" w:type="dxa"/>
            <w:gridSpan w:val="3"/>
          </w:tcPr>
          <w:p w14:paraId="1CCD3600" w14:textId="77777777" w:rsidR="007849BC" w:rsidRPr="002C218C" w:rsidRDefault="007849BC" w:rsidP="00145AC9">
            <w:pPr>
              <w:spacing w:after="0" w:line="240" w:lineRule="auto"/>
              <w:rPr>
                <w:rFonts w:ascii="Arial" w:eastAsia="Times New Roman" w:hAnsi="Arial" w:cs="Arial"/>
                <w:sz w:val="24"/>
                <w:szCs w:val="24"/>
              </w:rPr>
            </w:pPr>
            <w:r w:rsidRPr="002C218C">
              <w:rPr>
                <w:rFonts w:ascii="Arial" w:eastAsia="Times New Roman" w:hAnsi="Arial" w:cs="Arial"/>
                <w:sz w:val="24"/>
                <w:szCs w:val="24"/>
              </w:rPr>
              <w:t>Netaikoma.</w:t>
            </w:r>
          </w:p>
        </w:tc>
      </w:tr>
      <w:tr w:rsidR="007849BC" w:rsidRPr="002C218C" w14:paraId="507B2B21" w14:textId="77777777" w:rsidTr="00145AC9">
        <w:trPr>
          <w:trHeight w:val="300"/>
        </w:trPr>
        <w:tc>
          <w:tcPr>
            <w:tcW w:w="2835" w:type="dxa"/>
          </w:tcPr>
          <w:p w14:paraId="3B84AD63"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14.4.</w:t>
            </w:r>
          </w:p>
        </w:tc>
        <w:tc>
          <w:tcPr>
            <w:tcW w:w="6946" w:type="dxa"/>
            <w:gridSpan w:val="3"/>
          </w:tcPr>
          <w:p w14:paraId="6BFC7E03" w14:textId="77777777" w:rsidR="007849BC" w:rsidRPr="002C218C" w:rsidRDefault="007849BC" w:rsidP="00145AC9">
            <w:pPr>
              <w:spacing w:after="0" w:line="240" w:lineRule="auto"/>
              <w:rPr>
                <w:rFonts w:ascii="Arial" w:eastAsia="Times New Roman" w:hAnsi="Arial" w:cs="Arial"/>
                <w:sz w:val="24"/>
                <w:szCs w:val="24"/>
              </w:rPr>
            </w:pPr>
            <w:r w:rsidRPr="002C218C">
              <w:rPr>
                <w:rFonts w:ascii="Arial" w:eastAsia="Times New Roman" w:hAnsi="Arial" w:cs="Arial"/>
                <w:sz w:val="24"/>
                <w:szCs w:val="24"/>
              </w:rPr>
              <w:t>Netaikoma.</w:t>
            </w:r>
          </w:p>
        </w:tc>
      </w:tr>
      <w:tr w:rsidR="007849BC" w:rsidRPr="002C218C" w14:paraId="575E8F86" w14:textId="77777777" w:rsidTr="00145AC9">
        <w:trPr>
          <w:trHeight w:val="300"/>
        </w:trPr>
        <w:tc>
          <w:tcPr>
            <w:tcW w:w="2835" w:type="dxa"/>
          </w:tcPr>
          <w:p w14:paraId="20327C83"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14.5.</w:t>
            </w:r>
          </w:p>
        </w:tc>
        <w:tc>
          <w:tcPr>
            <w:tcW w:w="6946" w:type="dxa"/>
            <w:gridSpan w:val="3"/>
          </w:tcPr>
          <w:p w14:paraId="4BDF7A2B" w14:textId="77777777" w:rsidR="007849BC" w:rsidRPr="002C218C" w:rsidRDefault="007849BC" w:rsidP="00145AC9">
            <w:pPr>
              <w:spacing w:after="0" w:line="240" w:lineRule="auto"/>
              <w:rPr>
                <w:rFonts w:ascii="Arial" w:eastAsia="Times New Roman" w:hAnsi="Arial" w:cs="Arial"/>
                <w:sz w:val="24"/>
                <w:szCs w:val="24"/>
              </w:rPr>
            </w:pPr>
            <w:r w:rsidRPr="002C218C">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7849BC" w:rsidRPr="002C218C" w14:paraId="733F5CDB" w14:textId="77777777" w:rsidTr="00145AC9">
        <w:trPr>
          <w:trHeight w:val="300"/>
        </w:trPr>
        <w:tc>
          <w:tcPr>
            <w:tcW w:w="9781" w:type="dxa"/>
            <w:gridSpan w:val="4"/>
          </w:tcPr>
          <w:p w14:paraId="61B4E198" w14:textId="77777777" w:rsidR="007849BC" w:rsidRPr="002C218C" w:rsidRDefault="007849BC" w:rsidP="00145AC9">
            <w:pPr>
              <w:spacing w:after="0" w:line="240" w:lineRule="auto"/>
              <w:jc w:val="center"/>
              <w:rPr>
                <w:rFonts w:ascii="Arial" w:eastAsia="Times New Roman" w:hAnsi="Arial" w:cs="Arial"/>
                <w:b/>
                <w:bCs/>
                <w:sz w:val="24"/>
                <w:szCs w:val="24"/>
              </w:rPr>
            </w:pPr>
            <w:r w:rsidRPr="002C218C">
              <w:rPr>
                <w:rFonts w:ascii="Arial" w:eastAsia="Times New Roman" w:hAnsi="Arial" w:cs="Arial"/>
                <w:b/>
                <w:bCs/>
                <w:sz w:val="24"/>
                <w:szCs w:val="24"/>
              </w:rPr>
              <w:t>15. SUTARTIES PRIEDAI</w:t>
            </w:r>
          </w:p>
        </w:tc>
      </w:tr>
      <w:tr w:rsidR="007849BC" w:rsidRPr="002C218C" w14:paraId="1D838665" w14:textId="77777777" w:rsidTr="00145AC9">
        <w:trPr>
          <w:trHeight w:val="300"/>
        </w:trPr>
        <w:tc>
          <w:tcPr>
            <w:tcW w:w="2835" w:type="dxa"/>
          </w:tcPr>
          <w:p w14:paraId="60DA3930"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15.1. Priedas Nr. 1</w:t>
            </w:r>
          </w:p>
        </w:tc>
        <w:tc>
          <w:tcPr>
            <w:tcW w:w="6946" w:type="dxa"/>
            <w:gridSpan w:val="3"/>
          </w:tcPr>
          <w:p w14:paraId="2ED0DB8D" w14:textId="77777777" w:rsidR="007849BC" w:rsidRPr="002C218C" w:rsidRDefault="007849BC" w:rsidP="00145AC9">
            <w:pPr>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 xml:space="preserve">Techninė specifikacija </w:t>
            </w:r>
          </w:p>
        </w:tc>
      </w:tr>
      <w:tr w:rsidR="007849BC" w:rsidRPr="002C218C" w14:paraId="173013FB" w14:textId="77777777" w:rsidTr="00145AC9">
        <w:trPr>
          <w:trHeight w:val="300"/>
        </w:trPr>
        <w:tc>
          <w:tcPr>
            <w:tcW w:w="2835" w:type="dxa"/>
          </w:tcPr>
          <w:p w14:paraId="59C77FD2" w14:textId="77777777" w:rsidR="007849BC" w:rsidRPr="002C218C" w:rsidRDefault="007849BC" w:rsidP="00145AC9">
            <w:pPr>
              <w:spacing w:after="0" w:line="240" w:lineRule="auto"/>
              <w:rPr>
                <w:rFonts w:ascii="Arial" w:eastAsia="Times New Roman" w:hAnsi="Arial" w:cs="Arial"/>
                <w:b/>
                <w:bCs/>
                <w:sz w:val="24"/>
                <w:szCs w:val="24"/>
              </w:rPr>
            </w:pPr>
            <w:r w:rsidRPr="002C218C">
              <w:rPr>
                <w:rFonts w:ascii="Arial" w:eastAsia="Times New Roman" w:hAnsi="Arial" w:cs="Arial"/>
                <w:b/>
                <w:bCs/>
                <w:sz w:val="24"/>
                <w:szCs w:val="24"/>
              </w:rPr>
              <w:t>15.2. Priedas Nr. 2</w:t>
            </w:r>
          </w:p>
        </w:tc>
        <w:tc>
          <w:tcPr>
            <w:tcW w:w="6946" w:type="dxa"/>
            <w:gridSpan w:val="3"/>
          </w:tcPr>
          <w:p w14:paraId="557F7ECB" w14:textId="77777777" w:rsidR="007849BC" w:rsidRPr="002C218C" w:rsidRDefault="007849BC" w:rsidP="00145AC9">
            <w:pPr>
              <w:spacing w:after="0" w:line="240" w:lineRule="auto"/>
              <w:jc w:val="both"/>
              <w:rPr>
                <w:rFonts w:ascii="Arial" w:eastAsia="Times New Roman" w:hAnsi="Arial" w:cs="Arial"/>
                <w:b/>
                <w:bCs/>
                <w:sz w:val="24"/>
                <w:szCs w:val="24"/>
              </w:rPr>
            </w:pPr>
            <w:r w:rsidRPr="002C218C">
              <w:rPr>
                <w:rFonts w:ascii="Arial" w:eastAsia="Times New Roman" w:hAnsi="Arial" w:cs="Arial"/>
                <w:sz w:val="24"/>
                <w:szCs w:val="24"/>
              </w:rPr>
              <w:t xml:space="preserve">Tiekėjo pasiūlymas </w:t>
            </w:r>
          </w:p>
        </w:tc>
      </w:tr>
      <w:tr w:rsidR="007849BC" w:rsidRPr="002C218C" w14:paraId="54D3B767" w14:textId="77777777" w:rsidTr="00145AC9">
        <w:tc>
          <w:tcPr>
            <w:tcW w:w="9781" w:type="dxa"/>
            <w:gridSpan w:val="4"/>
          </w:tcPr>
          <w:p w14:paraId="2A7B3CAE" w14:textId="77777777" w:rsidR="007849BC" w:rsidRPr="002C218C" w:rsidRDefault="007849BC" w:rsidP="00145AC9">
            <w:pPr>
              <w:spacing w:after="0" w:line="240" w:lineRule="auto"/>
              <w:jc w:val="center"/>
              <w:rPr>
                <w:rFonts w:ascii="Arial" w:eastAsia="Times New Roman" w:hAnsi="Arial" w:cs="Arial"/>
                <w:b/>
                <w:bCs/>
                <w:sz w:val="24"/>
                <w:szCs w:val="24"/>
              </w:rPr>
            </w:pPr>
            <w:r w:rsidRPr="002C218C">
              <w:rPr>
                <w:rFonts w:ascii="Arial" w:eastAsia="Times New Roman" w:hAnsi="Arial" w:cs="Arial"/>
                <w:b/>
                <w:bCs/>
                <w:sz w:val="24"/>
                <w:szCs w:val="24"/>
              </w:rPr>
              <w:t>16. ŠALIŲ ATSTOVŲ PARAŠAI</w:t>
            </w:r>
          </w:p>
        </w:tc>
      </w:tr>
      <w:tr w:rsidR="007849BC" w:rsidRPr="002C218C" w14:paraId="400A1C65" w14:textId="77777777" w:rsidTr="00145AC9">
        <w:tc>
          <w:tcPr>
            <w:tcW w:w="4928" w:type="dxa"/>
            <w:gridSpan w:val="3"/>
          </w:tcPr>
          <w:p w14:paraId="592FBC3D" w14:textId="77777777" w:rsidR="007849BC" w:rsidRPr="002C218C" w:rsidRDefault="007849BC" w:rsidP="00145AC9">
            <w:pPr>
              <w:spacing w:after="0" w:line="240" w:lineRule="auto"/>
              <w:jc w:val="center"/>
              <w:rPr>
                <w:rFonts w:ascii="Arial" w:eastAsia="Times New Roman" w:hAnsi="Arial" w:cs="Arial"/>
                <w:b/>
                <w:bCs/>
                <w:sz w:val="24"/>
                <w:szCs w:val="24"/>
              </w:rPr>
            </w:pPr>
            <w:r w:rsidRPr="002C218C">
              <w:rPr>
                <w:rFonts w:ascii="Arial" w:eastAsia="Times New Roman" w:hAnsi="Arial" w:cs="Arial"/>
                <w:b/>
                <w:bCs/>
                <w:sz w:val="24"/>
                <w:szCs w:val="24"/>
              </w:rPr>
              <w:t>PIRKĖJAS</w:t>
            </w:r>
          </w:p>
        </w:tc>
        <w:tc>
          <w:tcPr>
            <w:tcW w:w="4853" w:type="dxa"/>
          </w:tcPr>
          <w:p w14:paraId="1755577D" w14:textId="77777777" w:rsidR="007849BC" w:rsidRPr="002C218C" w:rsidRDefault="007849BC" w:rsidP="00145AC9">
            <w:pPr>
              <w:spacing w:after="0" w:line="240" w:lineRule="auto"/>
              <w:jc w:val="center"/>
              <w:rPr>
                <w:rFonts w:ascii="Arial" w:eastAsia="Times New Roman" w:hAnsi="Arial" w:cs="Arial"/>
                <w:b/>
                <w:bCs/>
                <w:sz w:val="24"/>
                <w:szCs w:val="24"/>
              </w:rPr>
            </w:pPr>
            <w:r w:rsidRPr="002C218C">
              <w:rPr>
                <w:rFonts w:ascii="Arial" w:eastAsia="Times New Roman" w:hAnsi="Arial" w:cs="Arial"/>
                <w:b/>
                <w:bCs/>
                <w:sz w:val="24"/>
                <w:szCs w:val="24"/>
              </w:rPr>
              <w:t>TIEKĖJAS</w:t>
            </w:r>
          </w:p>
        </w:tc>
      </w:tr>
      <w:tr w:rsidR="007849BC" w:rsidRPr="002C218C" w14:paraId="4F9ED4BF" w14:textId="77777777" w:rsidTr="00145AC9">
        <w:tc>
          <w:tcPr>
            <w:tcW w:w="4928" w:type="dxa"/>
            <w:gridSpan w:val="3"/>
          </w:tcPr>
          <w:p w14:paraId="37A5DCA4" w14:textId="77777777" w:rsidR="004A7189" w:rsidRPr="002C218C" w:rsidRDefault="004A7189" w:rsidP="004A7189">
            <w:pPr>
              <w:tabs>
                <w:tab w:val="left" w:pos="709"/>
              </w:tabs>
              <w:spacing w:after="0" w:line="240" w:lineRule="auto"/>
              <w:jc w:val="both"/>
              <w:rPr>
                <w:rFonts w:ascii="Arial" w:eastAsia="Times New Roman" w:hAnsi="Arial" w:cs="Arial"/>
                <w:i/>
                <w:iCs/>
                <w:sz w:val="24"/>
                <w:szCs w:val="24"/>
              </w:rPr>
            </w:pPr>
            <w:r w:rsidRPr="002C218C">
              <w:rPr>
                <w:rFonts w:ascii="Arial" w:eastAsia="Times New Roman" w:hAnsi="Arial" w:cs="Arial"/>
                <w:i/>
                <w:iCs/>
                <w:sz w:val="24"/>
                <w:szCs w:val="24"/>
              </w:rPr>
              <w:t>Tauragės Martyno Mažvydo progimnazija</w:t>
            </w:r>
          </w:p>
          <w:p w14:paraId="710E54EB" w14:textId="77777777" w:rsidR="004A7189" w:rsidRPr="002C218C" w:rsidRDefault="004A7189" w:rsidP="004A7189">
            <w:pPr>
              <w:tabs>
                <w:tab w:val="left" w:pos="709"/>
              </w:tabs>
              <w:spacing w:after="0" w:line="240" w:lineRule="auto"/>
              <w:jc w:val="both"/>
              <w:rPr>
                <w:rFonts w:ascii="Arial" w:eastAsia="Times New Roman" w:hAnsi="Arial" w:cs="Arial"/>
                <w:i/>
                <w:iCs/>
                <w:sz w:val="24"/>
                <w:szCs w:val="24"/>
              </w:rPr>
            </w:pPr>
            <w:r w:rsidRPr="002C218C">
              <w:rPr>
                <w:rFonts w:ascii="Arial" w:eastAsia="Times New Roman" w:hAnsi="Arial" w:cs="Arial"/>
                <w:sz w:val="24"/>
                <w:szCs w:val="24"/>
              </w:rPr>
              <w:t xml:space="preserve">Juridinio asmens kodas </w:t>
            </w:r>
            <w:r w:rsidRPr="002C218C">
              <w:rPr>
                <w:rFonts w:ascii="Arial" w:eastAsia="Times New Roman" w:hAnsi="Arial" w:cs="Arial"/>
                <w:i/>
                <w:iCs/>
                <w:sz w:val="24"/>
                <w:szCs w:val="24"/>
              </w:rPr>
              <w:t>190467129</w:t>
            </w:r>
          </w:p>
          <w:p w14:paraId="4DDCB74D" w14:textId="77777777" w:rsidR="004A7189" w:rsidRPr="002C218C" w:rsidRDefault="004A7189" w:rsidP="004A7189">
            <w:pPr>
              <w:tabs>
                <w:tab w:val="left" w:pos="709"/>
              </w:tabs>
              <w:spacing w:after="0" w:line="240" w:lineRule="auto"/>
              <w:jc w:val="both"/>
              <w:rPr>
                <w:rFonts w:ascii="Arial" w:eastAsia="Times New Roman" w:hAnsi="Arial" w:cs="Arial"/>
                <w:i/>
                <w:iCs/>
                <w:sz w:val="24"/>
                <w:szCs w:val="24"/>
              </w:rPr>
            </w:pPr>
            <w:r w:rsidRPr="002C218C">
              <w:rPr>
                <w:rFonts w:ascii="Arial" w:eastAsia="Times New Roman" w:hAnsi="Arial" w:cs="Arial"/>
                <w:sz w:val="24"/>
                <w:szCs w:val="24"/>
              </w:rPr>
              <w:t xml:space="preserve">Adresas </w:t>
            </w:r>
            <w:r w:rsidRPr="002C218C">
              <w:rPr>
                <w:rFonts w:ascii="Arial" w:eastAsia="Times New Roman" w:hAnsi="Arial" w:cs="Arial"/>
                <w:i/>
                <w:iCs/>
                <w:sz w:val="24"/>
                <w:szCs w:val="24"/>
              </w:rPr>
              <w:t>Prezidento g. 27, LT-72240 Tauragė</w:t>
            </w:r>
          </w:p>
          <w:p w14:paraId="2770EF99" w14:textId="77777777" w:rsidR="004A7189" w:rsidRPr="002C218C" w:rsidRDefault="004A7189" w:rsidP="004A7189">
            <w:pPr>
              <w:tabs>
                <w:tab w:val="left" w:pos="709"/>
              </w:tabs>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 xml:space="preserve">Tel. </w:t>
            </w:r>
            <w:r w:rsidRPr="002C218C">
              <w:rPr>
                <w:rFonts w:ascii="Arial" w:eastAsia="Times New Roman" w:hAnsi="Arial" w:cs="Arial"/>
                <w:i/>
                <w:iCs/>
                <w:sz w:val="24"/>
                <w:szCs w:val="24"/>
              </w:rPr>
              <w:t>+370 446 61258</w:t>
            </w:r>
          </w:p>
          <w:p w14:paraId="32A48644" w14:textId="77777777" w:rsidR="004A7189" w:rsidRPr="002C218C" w:rsidRDefault="004A7189" w:rsidP="004A7189">
            <w:pPr>
              <w:tabs>
                <w:tab w:val="left" w:pos="709"/>
              </w:tabs>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 xml:space="preserve">El. p. </w:t>
            </w:r>
            <w:r w:rsidRPr="002C218C">
              <w:rPr>
                <w:rFonts w:ascii="Arial" w:eastAsia="Times New Roman" w:hAnsi="Arial" w:cs="Arial"/>
                <w:i/>
                <w:iCs/>
                <w:sz w:val="24"/>
                <w:szCs w:val="24"/>
              </w:rPr>
              <w:t>rastine@mazvydas.eu</w:t>
            </w:r>
          </w:p>
          <w:p w14:paraId="6CBFB5B1" w14:textId="77777777" w:rsidR="004A7189" w:rsidRPr="002C218C" w:rsidRDefault="004A7189" w:rsidP="004A7189">
            <w:pPr>
              <w:tabs>
                <w:tab w:val="left" w:pos="709"/>
              </w:tabs>
              <w:spacing w:after="0" w:line="240" w:lineRule="auto"/>
              <w:jc w:val="both"/>
              <w:rPr>
                <w:rFonts w:ascii="Arial" w:eastAsia="Times New Roman" w:hAnsi="Arial" w:cs="Arial"/>
                <w:i/>
                <w:iCs/>
                <w:sz w:val="24"/>
                <w:szCs w:val="24"/>
              </w:rPr>
            </w:pPr>
            <w:r w:rsidRPr="002C218C">
              <w:rPr>
                <w:rFonts w:ascii="Arial" w:eastAsia="Times New Roman" w:hAnsi="Arial" w:cs="Arial"/>
                <w:sz w:val="24"/>
                <w:szCs w:val="24"/>
              </w:rPr>
              <w:t xml:space="preserve">a/s. </w:t>
            </w:r>
            <w:r w:rsidRPr="002C218C">
              <w:rPr>
                <w:rFonts w:ascii="Arial" w:hAnsi="Arial" w:cs="Arial"/>
                <w:sz w:val="24"/>
                <w:szCs w:val="24"/>
              </w:rPr>
              <w:t>LT644010041600050023</w:t>
            </w:r>
          </w:p>
          <w:p w14:paraId="11AA4316" w14:textId="77777777" w:rsidR="004A7189" w:rsidRPr="002C218C" w:rsidRDefault="004A7189" w:rsidP="004A7189">
            <w:pPr>
              <w:tabs>
                <w:tab w:val="left" w:pos="709"/>
              </w:tabs>
              <w:spacing w:after="0" w:line="240" w:lineRule="auto"/>
              <w:jc w:val="both"/>
              <w:rPr>
                <w:rFonts w:ascii="Arial" w:eastAsia="Times New Roman" w:hAnsi="Arial" w:cs="Arial"/>
                <w:sz w:val="24"/>
                <w:szCs w:val="24"/>
              </w:rPr>
            </w:pPr>
          </w:p>
          <w:p w14:paraId="4BDC592A" w14:textId="77777777" w:rsidR="004A7189" w:rsidRPr="002C218C" w:rsidRDefault="004A7189" w:rsidP="004A7189">
            <w:pPr>
              <w:tabs>
                <w:tab w:val="left" w:pos="709"/>
              </w:tabs>
              <w:spacing w:after="0" w:line="240" w:lineRule="auto"/>
              <w:jc w:val="both"/>
              <w:rPr>
                <w:rFonts w:ascii="Arial" w:eastAsia="Times New Roman" w:hAnsi="Arial" w:cs="Arial"/>
                <w:sz w:val="24"/>
                <w:szCs w:val="24"/>
              </w:rPr>
            </w:pPr>
          </w:p>
          <w:p w14:paraId="5F55869C" w14:textId="77777777" w:rsidR="004A7189" w:rsidRPr="002C218C" w:rsidRDefault="004A7189" w:rsidP="004A7189">
            <w:pPr>
              <w:tabs>
                <w:tab w:val="left" w:pos="709"/>
              </w:tabs>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 xml:space="preserve">Direktorius Remigijus </w:t>
            </w:r>
            <w:proofErr w:type="spellStart"/>
            <w:r w:rsidRPr="002C218C">
              <w:rPr>
                <w:rFonts w:ascii="Arial" w:eastAsia="Times New Roman" w:hAnsi="Arial" w:cs="Arial"/>
                <w:sz w:val="24"/>
                <w:szCs w:val="24"/>
              </w:rPr>
              <w:t>Masteika</w:t>
            </w:r>
            <w:proofErr w:type="spellEnd"/>
          </w:p>
          <w:p w14:paraId="6F19ED27" w14:textId="77777777" w:rsidR="004A7189" w:rsidRPr="002C218C" w:rsidRDefault="004A7189" w:rsidP="004A7189">
            <w:pPr>
              <w:tabs>
                <w:tab w:val="left" w:pos="709"/>
              </w:tabs>
              <w:spacing w:after="0" w:line="240" w:lineRule="auto"/>
              <w:jc w:val="both"/>
              <w:rPr>
                <w:rFonts w:ascii="Arial" w:eastAsia="Times New Roman" w:hAnsi="Arial" w:cs="Arial"/>
                <w:sz w:val="24"/>
                <w:szCs w:val="24"/>
              </w:rPr>
            </w:pPr>
          </w:p>
          <w:p w14:paraId="50ABF33E" w14:textId="77777777" w:rsidR="004A7189" w:rsidRPr="002C218C" w:rsidRDefault="004A7189" w:rsidP="004A7189">
            <w:pPr>
              <w:tabs>
                <w:tab w:val="left" w:pos="709"/>
              </w:tabs>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Parašas .....................................................</w:t>
            </w:r>
          </w:p>
          <w:p w14:paraId="75DBFFAC" w14:textId="3401ACCB" w:rsidR="004A7189" w:rsidRPr="002C218C" w:rsidRDefault="004A7189" w:rsidP="004A7189">
            <w:pPr>
              <w:tabs>
                <w:tab w:val="left" w:pos="709"/>
              </w:tabs>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Data...........................................................</w:t>
            </w:r>
          </w:p>
          <w:p w14:paraId="13EC5E3A" w14:textId="77777777" w:rsidR="004A7189" w:rsidRPr="002C218C" w:rsidRDefault="004A7189" w:rsidP="004A7189">
            <w:pPr>
              <w:tabs>
                <w:tab w:val="left" w:pos="709"/>
              </w:tabs>
              <w:spacing w:after="0" w:line="240" w:lineRule="auto"/>
              <w:jc w:val="both"/>
              <w:rPr>
                <w:rFonts w:ascii="Arial" w:eastAsia="Times New Roman" w:hAnsi="Arial" w:cs="Arial"/>
                <w:sz w:val="24"/>
                <w:szCs w:val="24"/>
              </w:rPr>
            </w:pPr>
          </w:p>
          <w:p w14:paraId="03FFC8B8" w14:textId="6DE78A8B" w:rsidR="007849BC" w:rsidRPr="002C218C" w:rsidRDefault="004A7189" w:rsidP="004A7189">
            <w:pPr>
              <w:spacing w:after="0" w:line="240" w:lineRule="auto"/>
              <w:jc w:val="center"/>
              <w:rPr>
                <w:rFonts w:ascii="Arial" w:eastAsia="Times New Roman" w:hAnsi="Arial" w:cs="Arial"/>
                <w:sz w:val="24"/>
                <w:szCs w:val="24"/>
              </w:rPr>
            </w:pPr>
            <w:r w:rsidRPr="002C218C">
              <w:rPr>
                <w:rFonts w:ascii="Arial" w:eastAsia="Times New Roman" w:hAnsi="Arial" w:cs="Arial"/>
                <w:sz w:val="24"/>
                <w:szCs w:val="24"/>
              </w:rPr>
              <w:t>A.V.</w:t>
            </w:r>
          </w:p>
        </w:tc>
        <w:tc>
          <w:tcPr>
            <w:tcW w:w="4853" w:type="dxa"/>
          </w:tcPr>
          <w:p w14:paraId="06C3F30B" w14:textId="77777777" w:rsidR="007849BC" w:rsidRPr="002C218C" w:rsidRDefault="007849BC" w:rsidP="00145AC9">
            <w:pPr>
              <w:tabs>
                <w:tab w:val="left" w:pos="709"/>
              </w:tabs>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K. Mickevičiaus leidykla „Briedis“</w:t>
            </w:r>
          </w:p>
          <w:p w14:paraId="264FA951" w14:textId="77777777" w:rsidR="007849BC" w:rsidRPr="002C218C" w:rsidRDefault="007849BC" w:rsidP="00145AC9">
            <w:pPr>
              <w:tabs>
                <w:tab w:val="left" w:pos="709"/>
              </w:tabs>
              <w:spacing w:after="0" w:line="240" w:lineRule="auto"/>
              <w:jc w:val="both"/>
              <w:rPr>
                <w:rFonts w:ascii="Arial" w:eastAsia="Times New Roman" w:hAnsi="Arial" w:cs="Arial"/>
                <w:i/>
                <w:iCs/>
                <w:sz w:val="24"/>
                <w:szCs w:val="24"/>
              </w:rPr>
            </w:pPr>
            <w:r w:rsidRPr="002C218C">
              <w:rPr>
                <w:rFonts w:ascii="Arial" w:eastAsia="Times New Roman" w:hAnsi="Arial" w:cs="Arial"/>
                <w:sz w:val="24"/>
                <w:szCs w:val="24"/>
              </w:rPr>
              <w:t>Juridinio asmens kodas 120275624</w:t>
            </w:r>
          </w:p>
          <w:p w14:paraId="591F445E" w14:textId="77777777" w:rsidR="007849BC" w:rsidRPr="002C218C" w:rsidRDefault="007849BC" w:rsidP="00145AC9">
            <w:pPr>
              <w:tabs>
                <w:tab w:val="left" w:pos="709"/>
              </w:tabs>
              <w:spacing w:after="0" w:line="240" w:lineRule="auto"/>
              <w:jc w:val="both"/>
              <w:rPr>
                <w:rFonts w:ascii="Arial" w:eastAsia="Times New Roman" w:hAnsi="Arial" w:cs="Arial"/>
                <w:i/>
                <w:iCs/>
                <w:sz w:val="24"/>
                <w:szCs w:val="24"/>
              </w:rPr>
            </w:pPr>
            <w:r w:rsidRPr="002C218C">
              <w:rPr>
                <w:rFonts w:ascii="Arial" w:eastAsia="Times New Roman" w:hAnsi="Arial" w:cs="Arial"/>
                <w:sz w:val="24"/>
                <w:szCs w:val="24"/>
              </w:rPr>
              <w:t>Adresas: Parodų g. 4, LT-04133 Vilnius</w:t>
            </w:r>
          </w:p>
          <w:p w14:paraId="1F8EAFFA" w14:textId="77777777" w:rsidR="007849BC" w:rsidRPr="002C218C" w:rsidRDefault="007849BC" w:rsidP="00145AC9">
            <w:pPr>
              <w:tabs>
                <w:tab w:val="left" w:pos="709"/>
              </w:tabs>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Tel. +370 618 31 897</w:t>
            </w:r>
          </w:p>
          <w:p w14:paraId="4001DDE4" w14:textId="77777777" w:rsidR="007849BC" w:rsidRPr="002C218C" w:rsidRDefault="007849BC" w:rsidP="00145AC9">
            <w:pPr>
              <w:tabs>
                <w:tab w:val="left" w:pos="709"/>
              </w:tabs>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El. p. evelina@briedis.lt</w:t>
            </w:r>
          </w:p>
          <w:p w14:paraId="22AA4607" w14:textId="77777777" w:rsidR="007849BC" w:rsidRPr="002C218C" w:rsidRDefault="007849BC" w:rsidP="00145AC9">
            <w:pPr>
              <w:tabs>
                <w:tab w:val="left" w:pos="709"/>
              </w:tabs>
              <w:spacing w:after="0" w:line="240" w:lineRule="auto"/>
              <w:jc w:val="both"/>
              <w:rPr>
                <w:rFonts w:ascii="Arial" w:eastAsia="Times New Roman" w:hAnsi="Arial" w:cs="Arial"/>
                <w:i/>
                <w:iCs/>
                <w:sz w:val="24"/>
                <w:szCs w:val="24"/>
              </w:rPr>
            </w:pPr>
            <w:r w:rsidRPr="002C218C">
              <w:rPr>
                <w:rFonts w:ascii="Arial" w:eastAsia="Times New Roman" w:hAnsi="Arial" w:cs="Arial"/>
                <w:sz w:val="24"/>
                <w:szCs w:val="24"/>
              </w:rPr>
              <w:t>a/s. Nr.  LT51 7044 0600 0111 2158</w:t>
            </w:r>
          </w:p>
          <w:p w14:paraId="794D37FB" w14:textId="77777777" w:rsidR="007849BC" w:rsidRPr="002C218C" w:rsidRDefault="007849BC" w:rsidP="00145AC9">
            <w:pPr>
              <w:tabs>
                <w:tab w:val="left" w:pos="709"/>
              </w:tabs>
              <w:spacing w:after="0" w:line="240" w:lineRule="auto"/>
              <w:jc w:val="both"/>
              <w:rPr>
                <w:rFonts w:ascii="Arial" w:eastAsia="Times New Roman" w:hAnsi="Arial" w:cs="Arial"/>
                <w:i/>
                <w:iCs/>
                <w:sz w:val="24"/>
                <w:szCs w:val="24"/>
              </w:rPr>
            </w:pPr>
          </w:p>
          <w:p w14:paraId="2269964A" w14:textId="77777777" w:rsidR="007849BC" w:rsidRPr="002C218C" w:rsidRDefault="007849BC" w:rsidP="00145AC9">
            <w:pPr>
              <w:tabs>
                <w:tab w:val="left" w:pos="709"/>
              </w:tabs>
              <w:spacing w:after="0" w:line="240" w:lineRule="auto"/>
              <w:jc w:val="both"/>
              <w:rPr>
                <w:rFonts w:ascii="Arial" w:eastAsia="Times New Roman" w:hAnsi="Arial" w:cs="Arial"/>
                <w:sz w:val="24"/>
                <w:szCs w:val="24"/>
              </w:rPr>
            </w:pPr>
          </w:p>
          <w:p w14:paraId="1E004061" w14:textId="77777777" w:rsidR="00674A6B" w:rsidRDefault="00674A6B" w:rsidP="00145AC9">
            <w:pPr>
              <w:tabs>
                <w:tab w:val="left" w:pos="709"/>
              </w:tabs>
              <w:spacing w:after="0" w:line="240" w:lineRule="auto"/>
              <w:jc w:val="both"/>
              <w:rPr>
                <w:rFonts w:ascii="Arial" w:eastAsia="Times New Roman" w:hAnsi="Arial" w:cs="Arial"/>
                <w:sz w:val="24"/>
                <w:szCs w:val="24"/>
              </w:rPr>
            </w:pPr>
          </w:p>
          <w:p w14:paraId="47B76355" w14:textId="77777777" w:rsidR="007849BC" w:rsidRPr="002C218C" w:rsidRDefault="007849BC" w:rsidP="00145AC9">
            <w:pPr>
              <w:tabs>
                <w:tab w:val="left" w:pos="709"/>
              </w:tabs>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Direktorius Karolis Mickevičius</w:t>
            </w:r>
          </w:p>
          <w:p w14:paraId="50D131BF" w14:textId="77777777" w:rsidR="007849BC" w:rsidRPr="002C218C" w:rsidRDefault="007849BC" w:rsidP="00145AC9">
            <w:pPr>
              <w:tabs>
                <w:tab w:val="left" w:pos="709"/>
              </w:tabs>
              <w:spacing w:after="0" w:line="240" w:lineRule="auto"/>
              <w:jc w:val="both"/>
              <w:rPr>
                <w:rFonts w:ascii="Arial" w:eastAsia="Times New Roman" w:hAnsi="Arial" w:cs="Arial"/>
                <w:sz w:val="24"/>
                <w:szCs w:val="24"/>
              </w:rPr>
            </w:pPr>
          </w:p>
          <w:p w14:paraId="046E4E66" w14:textId="77777777" w:rsidR="007849BC" w:rsidRPr="002C218C" w:rsidRDefault="007849BC" w:rsidP="00145AC9">
            <w:pPr>
              <w:tabs>
                <w:tab w:val="left" w:pos="709"/>
              </w:tabs>
              <w:spacing w:after="0" w:line="240" w:lineRule="auto"/>
              <w:jc w:val="both"/>
              <w:rPr>
                <w:rFonts w:ascii="Arial" w:eastAsia="Times New Roman" w:hAnsi="Arial" w:cs="Arial"/>
                <w:sz w:val="24"/>
                <w:szCs w:val="24"/>
              </w:rPr>
            </w:pPr>
            <w:r w:rsidRPr="002C218C">
              <w:rPr>
                <w:rFonts w:ascii="Arial" w:eastAsia="Times New Roman" w:hAnsi="Arial" w:cs="Arial"/>
                <w:sz w:val="24"/>
                <w:szCs w:val="24"/>
              </w:rPr>
              <w:t>Parašas .....................................................</w:t>
            </w:r>
          </w:p>
          <w:p w14:paraId="589E205B" w14:textId="77777777" w:rsidR="00363A11" w:rsidRPr="00363A11" w:rsidRDefault="00363A11" w:rsidP="00363A11">
            <w:pPr>
              <w:tabs>
                <w:tab w:val="left" w:pos="709"/>
              </w:tabs>
              <w:spacing w:after="0" w:line="240" w:lineRule="auto"/>
              <w:jc w:val="both"/>
              <w:rPr>
                <w:rFonts w:ascii="Arial" w:eastAsia="Times New Roman" w:hAnsi="Arial" w:cs="Arial"/>
                <w:sz w:val="24"/>
                <w:szCs w:val="24"/>
              </w:rPr>
            </w:pPr>
            <w:r w:rsidRPr="00363A11">
              <w:rPr>
                <w:rFonts w:ascii="Arial" w:eastAsia="Times New Roman" w:hAnsi="Arial" w:cs="Arial"/>
                <w:sz w:val="24"/>
                <w:szCs w:val="24"/>
              </w:rPr>
              <w:t>Data...........................................................</w:t>
            </w:r>
          </w:p>
          <w:p w14:paraId="4358AD45" w14:textId="77777777" w:rsidR="007849BC" w:rsidRPr="002C218C" w:rsidRDefault="007849BC" w:rsidP="00145AC9">
            <w:pPr>
              <w:spacing w:after="0" w:line="240" w:lineRule="auto"/>
              <w:rPr>
                <w:rFonts w:ascii="Arial" w:eastAsia="Times New Roman" w:hAnsi="Arial" w:cs="Arial"/>
                <w:sz w:val="24"/>
                <w:szCs w:val="24"/>
              </w:rPr>
            </w:pPr>
          </w:p>
          <w:p w14:paraId="3BFC0D81" w14:textId="77777777" w:rsidR="007849BC" w:rsidRPr="002C218C" w:rsidRDefault="007849BC" w:rsidP="00145AC9">
            <w:pPr>
              <w:spacing w:after="0" w:line="240" w:lineRule="auto"/>
              <w:jc w:val="center"/>
              <w:rPr>
                <w:rFonts w:ascii="Arial" w:eastAsia="Times New Roman" w:hAnsi="Arial" w:cs="Arial"/>
                <w:b/>
                <w:bCs/>
                <w:sz w:val="24"/>
                <w:szCs w:val="24"/>
              </w:rPr>
            </w:pPr>
            <w:r w:rsidRPr="002C218C">
              <w:rPr>
                <w:rFonts w:ascii="Arial" w:eastAsia="Times New Roman" w:hAnsi="Arial" w:cs="Arial"/>
                <w:sz w:val="24"/>
                <w:szCs w:val="24"/>
              </w:rPr>
              <w:t>A.V.</w:t>
            </w:r>
          </w:p>
        </w:tc>
      </w:tr>
    </w:tbl>
    <w:p w14:paraId="7ECB9693" w14:textId="77777777" w:rsidR="008041D7" w:rsidRPr="002C218C" w:rsidRDefault="008041D7">
      <w:pPr>
        <w:rPr>
          <w:rFonts w:ascii="Arial" w:hAnsi="Arial" w:cs="Arial"/>
          <w:sz w:val="24"/>
          <w:szCs w:val="24"/>
        </w:rPr>
      </w:pPr>
    </w:p>
    <w:p w14:paraId="6203B5FD" w14:textId="77777777" w:rsidR="00EA0EEC" w:rsidRPr="002C218C" w:rsidRDefault="00EA0EEC">
      <w:pPr>
        <w:rPr>
          <w:rFonts w:ascii="Arial" w:hAnsi="Arial" w:cs="Arial"/>
          <w:sz w:val="24"/>
          <w:szCs w:val="24"/>
        </w:rPr>
      </w:pPr>
    </w:p>
    <w:p w14:paraId="6C20D6E8" w14:textId="77777777" w:rsidR="00EA0EEC" w:rsidRPr="002C218C" w:rsidRDefault="00EA0EEC" w:rsidP="00EA0EEC">
      <w:pPr>
        <w:jc w:val="center"/>
        <w:rPr>
          <w:rFonts w:ascii="Arial" w:eastAsia="Times New Roman" w:hAnsi="Arial" w:cs="Arial"/>
          <w:color w:val="000000"/>
          <w:sz w:val="24"/>
          <w:szCs w:val="24"/>
        </w:rPr>
      </w:pPr>
      <w:r w:rsidRPr="002C218C">
        <w:rPr>
          <w:rFonts w:ascii="Arial" w:eastAsia="Times New Roman" w:hAnsi="Arial" w:cs="Arial"/>
          <w:b/>
          <w:bCs/>
          <w:caps/>
          <w:color w:val="000000"/>
          <w:sz w:val="24"/>
          <w:szCs w:val="24"/>
        </w:rPr>
        <w:lastRenderedPageBreak/>
        <w:t>PREKIŲ PIRKIMO</w:t>
      </w:r>
      <w:r w:rsidRPr="002C218C">
        <w:rPr>
          <w:rFonts w:ascii="Arial" w:eastAsia="Times New Roman" w:hAnsi="Arial" w:cs="Arial"/>
          <w:color w:val="000000"/>
          <w:sz w:val="24"/>
          <w:szCs w:val="24"/>
        </w:rPr>
        <w:t>–</w:t>
      </w:r>
      <w:r w:rsidRPr="002C218C">
        <w:rPr>
          <w:rFonts w:ascii="Arial" w:eastAsia="Times New Roman" w:hAnsi="Arial" w:cs="Arial"/>
          <w:b/>
          <w:bCs/>
          <w:caps/>
          <w:color w:val="000000"/>
          <w:sz w:val="24"/>
          <w:szCs w:val="24"/>
        </w:rPr>
        <w:t>PARDAVIMO SUTARTIES</w:t>
      </w:r>
    </w:p>
    <w:p w14:paraId="42E16064"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aps/>
          <w:color w:val="000000"/>
          <w:sz w:val="24"/>
          <w:szCs w:val="24"/>
        </w:rPr>
        <w:t>BENDROSIOS SĄLYGOS</w:t>
      </w:r>
    </w:p>
    <w:p w14:paraId="5B3BBB90"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1D9757FC"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aps/>
          <w:color w:val="000000"/>
          <w:sz w:val="24"/>
          <w:szCs w:val="24"/>
        </w:rPr>
        <w:t>1.    PAGRINDINĖS SĄVOKOS IR SUTARTIES AIŠKINIMAS</w:t>
      </w:r>
    </w:p>
    <w:p w14:paraId="52171BC3"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aps/>
          <w:color w:val="000000"/>
          <w:sz w:val="24"/>
          <w:szCs w:val="24"/>
        </w:rPr>
        <w:t> </w:t>
      </w:r>
    </w:p>
    <w:p w14:paraId="5B90F10A"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olor w:val="000000"/>
          <w:sz w:val="24"/>
          <w:szCs w:val="24"/>
        </w:rPr>
        <w:t>1.1. Sąvokos</w:t>
      </w:r>
    </w:p>
    <w:p w14:paraId="627BE75F"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olor w:val="000000"/>
          <w:sz w:val="24"/>
          <w:szCs w:val="24"/>
        </w:rPr>
        <w:t> </w:t>
      </w:r>
    </w:p>
    <w:p w14:paraId="46680014"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1.1.1. Šioje Sutartyje didžiąja raide rašomos sąvokos turi paskiau nurodytas reikšmes:</w:t>
      </w:r>
    </w:p>
    <w:p w14:paraId="1ED7CD91"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1.1.1.1.  </w:t>
      </w:r>
      <w:r w:rsidRPr="002C218C">
        <w:rPr>
          <w:rFonts w:ascii="Arial" w:eastAsia="Times New Roman" w:hAnsi="Arial" w:cs="Arial"/>
          <w:b/>
          <w:bCs/>
          <w:color w:val="000000"/>
          <w:sz w:val="24"/>
          <w:szCs w:val="24"/>
        </w:rPr>
        <w:t>Bendrosios sąlygos</w:t>
      </w:r>
      <w:r w:rsidRPr="002C218C">
        <w:rPr>
          <w:rFonts w:ascii="Arial" w:eastAsia="Times New Roman" w:hAnsi="Arial" w:cs="Arial"/>
          <w:color w:val="000000"/>
          <w:sz w:val="24"/>
          <w:szCs w:val="24"/>
        </w:rPr>
        <w:t> – ši Sutarties dalis, kuri vadinasi „Prekių pirkimo–pardavimo sutarties Bendrosios sąlygos“;</w:t>
      </w:r>
    </w:p>
    <w:p w14:paraId="57F60665"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1.1.1.2.  </w:t>
      </w:r>
      <w:r w:rsidRPr="002C218C">
        <w:rPr>
          <w:rFonts w:ascii="Arial" w:eastAsia="Times New Roman" w:hAnsi="Arial" w:cs="Arial"/>
          <w:b/>
          <w:bCs/>
          <w:color w:val="000000"/>
          <w:sz w:val="24"/>
          <w:szCs w:val="24"/>
        </w:rPr>
        <w:t>Pirkėjas</w:t>
      </w:r>
      <w:r w:rsidRPr="002C218C">
        <w:rPr>
          <w:rFonts w:ascii="Arial" w:eastAsia="Times New Roman" w:hAnsi="Arial" w:cs="Arial"/>
          <w:color w:val="000000"/>
          <w:sz w:val="24"/>
          <w:szCs w:val="24"/>
        </w:rPr>
        <w:t> – asmuo, kuris Specialiosiose sąlygose yra įvardytas kaip Pirkėjas, įsigyjantis Specialiosiose sąlygose ir Sutarties prieduose nurodytas Prekes;</w:t>
      </w:r>
    </w:p>
    <w:p w14:paraId="14603EEA"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1.1.1.3.  </w:t>
      </w:r>
      <w:r w:rsidRPr="002C218C">
        <w:rPr>
          <w:rFonts w:ascii="Arial" w:eastAsia="Times New Roman" w:hAnsi="Arial" w:cs="Arial"/>
          <w:b/>
          <w:bCs/>
          <w:color w:val="000000"/>
          <w:sz w:val="24"/>
          <w:szCs w:val="24"/>
        </w:rPr>
        <w:t>Pradinės sutarties vertė </w:t>
      </w:r>
      <w:r w:rsidRPr="002C218C">
        <w:rPr>
          <w:rFonts w:ascii="Arial" w:eastAsia="Times New Roman" w:hAnsi="Arial" w:cs="Arial"/>
          <w:color w:val="000000"/>
          <w:sz w:val="24"/>
          <w:szCs w:val="24"/>
        </w:rPr>
        <w:t>– Specialiosiose sąlygose nurodyta</w:t>
      </w:r>
      <w:r w:rsidRPr="002C218C">
        <w:rPr>
          <w:rFonts w:ascii="Arial" w:eastAsia="Times New Roman" w:hAnsi="Arial" w:cs="Arial"/>
          <w:b/>
          <w:bCs/>
          <w:color w:val="000000"/>
          <w:sz w:val="24"/>
          <w:szCs w:val="24"/>
        </w:rPr>
        <w:t> </w:t>
      </w:r>
      <w:r w:rsidRPr="002C218C">
        <w:rPr>
          <w:rFonts w:ascii="Arial" w:eastAsia="Times New Roman" w:hAnsi="Arial" w:cs="Arial"/>
          <w:color w:val="000000"/>
          <w:sz w:val="24"/>
          <w:szCs w:val="24"/>
        </w:rPr>
        <w:t>vertė (be PVM);</w:t>
      </w:r>
    </w:p>
    <w:p w14:paraId="4B5A51E7"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1.1.1.4.  </w:t>
      </w:r>
      <w:r w:rsidRPr="002C218C">
        <w:rPr>
          <w:rFonts w:ascii="Arial" w:eastAsia="Times New Roman" w:hAnsi="Arial" w:cs="Arial"/>
          <w:b/>
          <w:bCs/>
          <w:color w:val="000000"/>
          <w:sz w:val="24"/>
          <w:szCs w:val="24"/>
        </w:rPr>
        <w:t>Prekės</w:t>
      </w:r>
      <w:r w:rsidRPr="002C218C">
        <w:rPr>
          <w:rFonts w:ascii="Arial" w:eastAsia="Times New Roman" w:hAnsi="Arial" w:cs="Arial"/>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304DBEA"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1.1.1.5.  </w:t>
      </w:r>
      <w:r w:rsidRPr="002C218C">
        <w:rPr>
          <w:rFonts w:ascii="Arial" w:eastAsia="Times New Roman" w:hAnsi="Arial" w:cs="Arial"/>
          <w:b/>
          <w:bCs/>
          <w:color w:val="000000"/>
          <w:sz w:val="24"/>
          <w:szCs w:val="24"/>
        </w:rPr>
        <w:t>Prekių perdavimo–priėmimo aktas </w:t>
      </w:r>
      <w:r w:rsidRPr="002C218C">
        <w:rPr>
          <w:rFonts w:ascii="Arial" w:eastAsia="Times New Roman" w:hAnsi="Arial" w:cs="Arial"/>
          <w:color w:val="000000"/>
          <w:sz w:val="24"/>
          <w:szCs w:val="24"/>
        </w:rPr>
        <w:t>– dokumentas,</w:t>
      </w:r>
      <w:r w:rsidRPr="002C218C">
        <w:rPr>
          <w:rFonts w:ascii="Arial" w:eastAsia="Times New Roman" w:hAnsi="Arial" w:cs="Arial"/>
          <w:b/>
          <w:bCs/>
          <w:color w:val="000000"/>
          <w:sz w:val="24"/>
          <w:szCs w:val="24"/>
        </w:rPr>
        <w:t> </w:t>
      </w:r>
      <w:r w:rsidRPr="002C218C">
        <w:rPr>
          <w:rFonts w:ascii="Arial" w:eastAsia="Times New Roman" w:hAnsi="Arial" w:cs="Arial"/>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758769"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1.1.1.6.  </w:t>
      </w:r>
      <w:r w:rsidRPr="002C218C">
        <w:rPr>
          <w:rFonts w:ascii="Arial" w:eastAsia="Times New Roman" w:hAnsi="Arial" w:cs="Arial"/>
          <w:b/>
          <w:bCs/>
          <w:color w:val="000000"/>
          <w:sz w:val="24"/>
          <w:szCs w:val="24"/>
        </w:rPr>
        <w:t>Prekių trūkumai</w:t>
      </w:r>
      <w:r w:rsidRPr="002C218C">
        <w:rPr>
          <w:rFonts w:ascii="Arial" w:eastAsia="Times New Roman" w:hAnsi="Arial" w:cs="Arial"/>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3D89418"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1.1.1.7.  </w:t>
      </w:r>
      <w:r w:rsidRPr="002C218C">
        <w:rPr>
          <w:rFonts w:ascii="Arial" w:eastAsia="Times New Roman" w:hAnsi="Arial" w:cs="Arial"/>
          <w:b/>
          <w:bCs/>
          <w:color w:val="000000"/>
          <w:sz w:val="24"/>
          <w:szCs w:val="24"/>
        </w:rPr>
        <w:t>Sąskaita </w:t>
      </w:r>
      <w:r w:rsidRPr="002C218C">
        <w:rPr>
          <w:rFonts w:ascii="Arial" w:eastAsia="Times New Roman" w:hAnsi="Arial" w:cs="Arial"/>
          <w:color w:val="000000"/>
          <w:sz w:val="24"/>
          <w:szCs w:val="24"/>
        </w:rPr>
        <w:t>–</w:t>
      </w:r>
      <w:r w:rsidRPr="002C218C">
        <w:rPr>
          <w:rFonts w:ascii="Arial" w:eastAsia="Times New Roman" w:hAnsi="Arial" w:cs="Arial"/>
          <w:b/>
          <w:bCs/>
          <w:color w:val="000000"/>
          <w:sz w:val="24"/>
          <w:szCs w:val="24"/>
        </w:rPr>
        <w:t> </w:t>
      </w:r>
      <w:r w:rsidRPr="002C218C">
        <w:rPr>
          <w:rFonts w:ascii="Arial" w:eastAsia="Times New Roman" w:hAnsi="Arial" w:cs="Arial"/>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6B64B77"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1.1.1.8.  </w:t>
      </w:r>
      <w:r w:rsidRPr="002C218C">
        <w:rPr>
          <w:rFonts w:ascii="Arial" w:eastAsia="Times New Roman" w:hAnsi="Arial" w:cs="Arial"/>
          <w:b/>
          <w:bCs/>
          <w:color w:val="000000"/>
          <w:sz w:val="24"/>
          <w:szCs w:val="24"/>
        </w:rPr>
        <w:t>Specialiosios sąlygos</w:t>
      </w:r>
      <w:r w:rsidRPr="002C218C">
        <w:rPr>
          <w:rFonts w:ascii="Arial" w:eastAsia="Times New Roman" w:hAnsi="Arial" w:cs="Arial"/>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A79D98B"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1.1.1.9.  </w:t>
      </w:r>
      <w:r w:rsidRPr="002C218C">
        <w:rPr>
          <w:rFonts w:ascii="Arial" w:eastAsia="Times New Roman" w:hAnsi="Arial" w:cs="Arial"/>
          <w:b/>
          <w:bCs/>
          <w:color w:val="000000"/>
          <w:sz w:val="24"/>
          <w:szCs w:val="24"/>
        </w:rPr>
        <w:t>Susitarimas </w:t>
      </w:r>
      <w:r w:rsidRPr="002C218C">
        <w:rPr>
          <w:rFonts w:ascii="Arial" w:eastAsia="Times New Roman" w:hAnsi="Arial" w:cs="Arial"/>
          <w:color w:val="000000"/>
          <w:sz w:val="24"/>
          <w:szCs w:val="24"/>
        </w:rPr>
        <w:t>– tai dokumentas, kurį Šalys sudaro keisdamos Sutarties sąlygas VPĮ leidžiama apimtimi;</w:t>
      </w:r>
    </w:p>
    <w:p w14:paraId="7F9B5DA5"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1.1.1.10. </w:t>
      </w:r>
      <w:r w:rsidRPr="002C218C">
        <w:rPr>
          <w:rFonts w:ascii="Arial" w:eastAsia="Times New Roman" w:hAnsi="Arial" w:cs="Arial"/>
          <w:b/>
          <w:bCs/>
          <w:color w:val="000000"/>
          <w:sz w:val="24"/>
          <w:szCs w:val="24"/>
        </w:rPr>
        <w:t>Sutarties kaina</w:t>
      </w:r>
      <w:r w:rsidRPr="002C218C">
        <w:rPr>
          <w:rFonts w:ascii="Arial" w:eastAsia="Times New Roman" w:hAnsi="Arial" w:cs="Arial"/>
          <w:color w:val="000000"/>
          <w:sz w:val="24"/>
          <w:szCs w:val="24"/>
        </w:rPr>
        <w:t> – pagal Sutartį Tiekėjui mokėtina galutinė suma, įskaitant visus privalomus mokesčius ir išlaidas;</w:t>
      </w:r>
    </w:p>
    <w:p w14:paraId="06646CF8"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1.1.1.11. </w:t>
      </w:r>
      <w:r w:rsidRPr="002C218C">
        <w:rPr>
          <w:rFonts w:ascii="Arial" w:eastAsia="Times New Roman" w:hAnsi="Arial" w:cs="Arial"/>
          <w:b/>
          <w:bCs/>
          <w:color w:val="000000"/>
          <w:sz w:val="24"/>
          <w:szCs w:val="24"/>
        </w:rPr>
        <w:t>Sutarties sąlygos </w:t>
      </w:r>
      <w:r w:rsidRPr="002C218C">
        <w:rPr>
          <w:rFonts w:ascii="Arial" w:eastAsia="Times New Roman" w:hAnsi="Arial" w:cs="Arial"/>
          <w:color w:val="000000"/>
          <w:sz w:val="24"/>
          <w:szCs w:val="24"/>
        </w:rPr>
        <w:t>– Bendrosios sąlygos ir Specialiosios sąlygos kartu;</w:t>
      </w:r>
    </w:p>
    <w:p w14:paraId="55B51A78"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1.1.1.12. </w:t>
      </w:r>
      <w:r w:rsidRPr="002C218C">
        <w:rPr>
          <w:rFonts w:ascii="Arial" w:eastAsia="Times New Roman" w:hAnsi="Arial" w:cs="Arial"/>
          <w:b/>
          <w:bCs/>
          <w:color w:val="000000"/>
          <w:sz w:val="24"/>
          <w:szCs w:val="24"/>
        </w:rPr>
        <w:t>Sutartis </w:t>
      </w:r>
      <w:r w:rsidRPr="002C218C">
        <w:rPr>
          <w:rFonts w:ascii="Arial" w:eastAsia="Times New Roman" w:hAnsi="Arial" w:cs="Arial"/>
          <w:color w:val="000000"/>
          <w:sz w:val="24"/>
          <w:szCs w:val="24"/>
        </w:rPr>
        <w:t>– Prekių pirkimo–pardavimo sutartis, kurią sudaro Sutarties sąlygos, Specialiosiose sąlygose išvardyti priedai ir Susitarimai;</w:t>
      </w:r>
    </w:p>
    <w:p w14:paraId="1FC54629"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1.1.1.13. </w:t>
      </w:r>
      <w:r w:rsidRPr="002C218C">
        <w:rPr>
          <w:rFonts w:ascii="Arial" w:eastAsia="Times New Roman" w:hAnsi="Arial" w:cs="Arial"/>
          <w:b/>
          <w:bCs/>
          <w:color w:val="000000"/>
          <w:sz w:val="24"/>
          <w:szCs w:val="24"/>
        </w:rPr>
        <w:t>Šalis</w:t>
      </w:r>
      <w:r w:rsidRPr="002C218C">
        <w:rPr>
          <w:rFonts w:ascii="Arial" w:eastAsia="Times New Roman" w:hAnsi="Arial" w:cs="Arial"/>
          <w:color w:val="000000"/>
          <w:sz w:val="24"/>
          <w:szCs w:val="24"/>
        </w:rPr>
        <w:t> – Pirkėjas arba Tiekėjas, kiekvienas atskirai, priklausomai nuo konteksto;</w:t>
      </w:r>
    </w:p>
    <w:p w14:paraId="6E216131"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1.1.1.14. </w:t>
      </w:r>
      <w:r w:rsidRPr="002C218C">
        <w:rPr>
          <w:rFonts w:ascii="Arial" w:eastAsia="Times New Roman" w:hAnsi="Arial" w:cs="Arial"/>
          <w:b/>
          <w:bCs/>
          <w:color w:val="000000"/>
          <w:sz w:val="24"/>
          <w:szCs w:val="24"/>
        </w:rPr>
        <w:t>Šalys</w:t>
      </w:r>
      <w:r w:rsidRPr="002C218C">
        <w:rPr>
          <w:rFonts w:ascii="Arial" w:eastAsia="Times New Roman" w:hAnsi="Arial" w:cs="Arial"/>
          <w:color w:val="000000"/>
          <w:sz w:val="24"/>
          <w:szCs w:val="24"/>
        </w:rPr>
        <w:t> – Pirkėjas ir Tiekėjas kartu;</w:t>
      </w:r>
    </w:p>
    <w:p w14:paraId="119A8DE3"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1.1.1.15. </w:t>
      </w:r>
      <w:r w:rsidRPr="002C218C">
        <w:rPr>
          <w:rFonts w:ascii="Arial" w:eastAsia="Times New Roman" w:hAnsi="Arial" w:cs="Arial"/>
          <w:b/>
          <w:bCs/>
          <w:color w:val="000000"/>
          <w:sz w:val="24"/>
          <w:szCs w:val="24"/>
        </w:rPr>
        <w:t>Tiekėjas</w:t>
      </w:r>
      <w:r w:rsidRPr="002C218C">
        <w:rPr>
          <w:rFonts w:ascii="Arial" w:eastAsia="Times New Roman" w:hAnsi="Arial" w:cs="Arial"/>
          <w:color w:val="000000"/>
          <w:sz w:val="24"/>
          <w:szCs w:val="24"/>
        </w:rPr>
        <w:t> – asmuo, kuris Specialiosiose sąlygose yra įvardytas kaip Tiekėjas, tiekiantis Specialiosiose sąlygose nurodytas Prekes;</w:t>
      </w:r>
    </w:p>
    <w:p w14:paraId="71420552"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1.1.1.16. </w:t>
      </w:r>
      <w:r w:rsidRPr="002C218C">
        <w:rPr>
          <w:rFonts w:ascii="Arial" w:eastAsia="Times New Roman" w:hAnsi="Arial" w:cs="Arial"/>
          <w:b/>
          <w:bCs/>
          <w:color w:val="000000"/>
          <w:sz w:val="24"/>
          <w:szCs w:val="24"/>
        </w:rPr>
        <w:t>VPĮ </w:t>
      </w:r>
      <w:r w:rsidRPr="002C218C">
        <w:rPr>
          <w:rFonts w:ascii="Arial" w:eastAsia="Times New Roman" w:hAnsi="Arial" w:cs="Arial"/>
          <w:color w:val="000000"/>
          <w:sz w:val="24"/>
          <w:szCs w:val="24"/>
        </w:rPr>
        <w:t>– Lietuvos Respublikos viešųjų pirkimų įstatymas.</w:t>
      </w:r>
    </w:p>
    <w:p w14:paraId="0CD2FC0D"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lastRenderedPageBreak/>
        <w:t>1.1.1.17. Kitų Sutartyje didžiąja raide rašomų sąvokų reikšmės yra nurodytos Sutarties tekste.</w:t>
      </w:r>
    </w:p>
    <w:p w14:paraId="151C2982"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1.1.1.18. Sutartyje neapibrėžtos sąvokos suprantamos ir aiškinamos taip, kaip jas apibrėžia VPĮ ir kiti įstatymai bei teisės aktai, galiojantys Sutarties sudarymo ir vykdymo metu.</w:t>
      </w:r>
    </w:p>
    <w:p w14:paraId="74712F33"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352CA29A"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0C66B727"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olor w:val="000000"/>
          <w:sz w:val="24"/>
          <w:szCs w:val="24"/>
        </w:rPr>
        <w:t>1.2.    Sutarties aiškinimas</w:t>
      </w:r>
    </w:p>
    <w:p w14:paraId="5B8D1866" w14:textId="77777777" w:rsidR="00EA0EEC" w:rsidRPr="002C218C" w:rsidRDefault="00EA0EEC" w:rsidP="00EA0EEC">
      <w:pPr>
        <w:spacing w:after="0" w:line="257" w:lineRule="atLeast"/>
        <w:ind w:left="792"/>
        <w:jc w:val="both"/>
        <w:rPr>
          <w:rFonts w:ascii="Arial" w:eastAsia="Times New Roman" w:hAnsi="Arial" w:cs="Arial"/>
          <w:color w:val="000000"/>
          <w:sz w:val="24"/>
          <w:szCs w:val="24"/>
        </w:rPr>
      </w:pPr>
      <w:r w:rsidRPr="002C218C">
        <w:rPr>
          <w:rFonts w:ascii="Arial" w:eastAsia="Times New Roman" w:hAnsi="Arial" w:cs="Arial"/>
          <w:b/>
          <w:bCs/>
          <w:color w:val="000000"/>
          <w:sz w:val="24"/>
          <w:szCs w:val="24"/>
        </w:rPr>
        <w:t> </w:t>
      </w:r>
    </w:p>
    <w:p w14:paraId="4EEDFAF6"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1.2.1. Sutartis yra sudaryta ir turi būti aiškinama pagal Lietuvos Respublikos teisės aktus.</w:t>
      </w:r>
    </w:p>
    <w:p w14:paraId="1AC19D84"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1.2.2. Jei Bendrosios sąlygos ir (ar) Specialiosios sąlygos prieštarauja VPĮ ir kitų teisės aktų reikalavimams, taikomos VPĮ ir kitų teisės aktų nuostatos.</w:t>
      </w:r>
    </w:p>
    <w:p w14:paraId="10C484E2"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1.2.3. Diena Sutartyje reiškia kalendorinę dieną.</w:t>
      </w:r>
    </w:p>
    <w:p w14:paraId="5E2A80DB"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1.2.4. Darbo diena Sutartyje reiškia bet kurią dieną, išskyrus šeštadienį, sekmadienį ir švenčių dienas Lietuvoje, nurodytas Lietuvos Respublikos darbo kodekse.</w:t>
      </w:r>
    </w:p>
    <w:p w14:paraId="1F9E3896"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1.2.5. Terminai pagal Sutartį yra skaičiuojami metais, mėnesiais, savaitėmis, darbo dienomis, kalendorinėmis dienomis ir valandomis.</w:t>
      </w:r>
    </w:p>
    <w:p w14:paraId="13EDA2F8"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1.2.6. Kvalifikacija, rėmimasis kitų ūkio subjektų pajėgumais, Prekių apimtis, peržiūra suprantami taip, kaip nustatyta VPĮ bei jį įgyvendinančiuose teisės aktuose.</w:t>
      </w:r>
    </w:p>
    <w:p w14:paraId="1E91BAB8"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7B4E847"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1.2.8. Informuoti, pranešti, įspėti arba atsakyti reiškia pateikti informaciją, pranešimą, įspėjimą arba atsakymą Bendrosiose ir (ar) Specialiosiose sąlygose nustatyta tvarka.</w:t>
      </w:r>
    </w:p>
    <w:p w14:paraId="523FD7EA"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1.2.9. Patvirtinti reiškia pateikti patvirtinimą raštu arba pasirašyti dokumentą be išlygų ar su išlygomis, išskyrus atvejus, kai asmuo, pasirašydamas dokumentą, nurodo, jog atsisako jį patvirtinti.</w:t>
      </w:r>
    </w:p>
    <w:p w14:paraId="764B09F7"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1.2.10.   </w:t>
      </w:r>
      <w:r w:rsidRPr="002C218C">
        <w:rPr>
          <w:rFonts w:ascii="Arial" w:eastAsia="Times New Roman" w:hAnsi="Arial" w:cs="Arial"/>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CA4064"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1.2.11.   </w:t>
      </w:r>
      <w:r w:rsidRPr="002C218C">
        <w:rPr>
          <w:rFonts w:ascii="Arial" w:eastAsia="Times New Roman" w:hAnsi="Arial" w:cs="Arial"/>
          <w:color w:val="000000"/>
          <w:sz w:val="24"/>
          <w:szCs w:val="24"/>
          <w:shd w:val="clear" w:color="auto" w:fill="FFFFFF"/>
        </w:rPr>
        <w:t>Jeigu Sutartyje nurodyta reikšmė skaičiais ir žodžiais skiriasi, vadovaujamasi žodžiais nurodyta reikšme.</w:t>
      </w:r>
    </w:p>
    <w:p w14:paraId="65151950"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1.2.12.   </w:t>
      </w:r>
      <w:r w:rsidRPr="002C218C">
        <w:rPr>
          <w:rFonts w:ascii="Arial" w:eastAsia="Times New Roman" w:hAnsi="Arial" w:cs="Arial"/>
          <w:color w:val="000000"/>
          <w:sz w:val="24"/>
          <w:szCs w:val="24"/>
          <w:shd w:val="clear" w:color="auto" w:fill="FFFFFF"/>
        </w:rPr>
        <w:t>Jei pateikiamos nuorodos į teisės aktus, turi būti taikomos aktualios teisės aktų redakcijos, jeigu nenurodyta kitaip.</w:t>
      </w:r>
    </w:p>
    <w:p w14:paraId="7578FBDC"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3D63130B"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olor w:val="000000"/>
          <w:sz w:val="24"/>
          <w:szCs w:val="24"/>
        </w:rPr>
        <w:t>1.3. Dokumentų viršenybė</w:t>
      </w:r>
    </w:p>
    <w:p w14:paraId="1CDE6B09"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olor w:val="000000"/>
          <w:sz w:val="24"/>
          <w:szCs w:val="24"/>
        </w:rPr>
        <w:t> </w:t>
      </w:r>
    </w:p>
    <w:p w14:paraId="1BBCEA2D"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97072C6" w14:textId="77777777" w:rsidR="00EA0EEC" w:rsidRPr="002C218C" w:rsidRDefault="00EA0EEC" w:rsidP="00EA0EEC">
      <w:pPr>
        <w:spacing w:after="0" w:line="276"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1.3.1.1. Techninė specifikacija;</w:t>
      </w:r>
    </w:p>
    <w:p w14:paraId="29EFF923" w14:textId="77777777" w:rsidR="00EA0EEC" w:rsidRPr="002C218C" w:rsidRDefault="00EA0EEC" w:rsidP="00EA0EEC">
      <w:pPr>
        <w:spacing w:after="0" w:line="276"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1.3.1.2. Specialiosios sąlygos;</w:t>
      </w:r>
    </w:p>
    <w:p w14:paraId="76357A12" w14:textId="77777777" w:rsidR="00EA0EEC" w:rsidRPr="002C218C" w:rsidRDefault="00EA0EEC" w:rsidP="00EA0EEC">
      <w:pPr>
        <w:spacing w:after="0" w:line="276"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1.3.1.3. Bendrosios sąlygos;</w:t>
      </w:r>
    </w:p>
    <w:p w14:paraId="7C98F3E1" w14:textId="77777777" w:rsidR="00EA0EEC" w:rsidRPr="002C218C" w:rsidRDefault="00EA0EEC" w:rsidP="00EA0EEC">
      <w:pPr>
        <w:spacing w:after="0" w:line="276"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1.3.1.4. Pirkimo dokumentai (išskyrus techninę specifikaciją);</w:t>
      </w:r>
    </w:p>
    <w:p w14:paraId="12D0FBF2" w14:textId="77777777" w:rsidR="00EA0EEC" w:rsidRPr="002C218C" w:rsidRDefault="00EA0EEC" w:rsidP="00EA0EEC">
      <w:pPr>
        <w:spacing w:after="0" w:line="276"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1.3.1.5. Pasiūlymas;</w:t>
      </w:r>
    </w:p>
    <w:p w14:paraId="765E3A78" w14:textId="77777777" w:rsidR="00EA0EEC" w:rsidRPr="002C218C" w:rsidRDefault="00EA0EEC" w:rsidP="00EA0EEC">
      <w:pPr>
        <w:spacing w:after="0" w:line="276"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1.3.1.6. Kiti Specialiosiose sąlygose išvardinti priedai.</w:t>
      </w:r>
    </w:p>
    <w:p w14:paraId="17F5F958"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1.3.2. Tuo atveju, kai Šalių Susitarimu yra keičiamos Sutarties sąlygos, naujai sutartos Sutarties sąlygos turi viršenybę prieš pakeistąsias.</w:t>
      </w:r>
    </w:p>
    <w:p w14:paraId="526B603C"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C57D1A2"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C218C">
        <w:rPr>
          <w:rFonts w:ascii="Arial" w:eastAsia="Times New Roman" w:hAnsi="Arial" w:cs="Arial"/>
          <w:color w:val="000000"/>
          <w:sz w:val="24"/>
          <w:szCs w:val="24"/>
          <w:vertAlign w:val="superscript"/>
        </w:rPr>
        <w:t>1</w:t>
      </w:r>
      <w:r w:rsidRPr="002C218C">
        <w:rPr>
          <w:rFonts w:ascii="Arial" w:eastAsia="Times New Roman" w:hAnsi="Arial" w:cs="Arial"/>
          <w:color w:val="000000"/>
          <w:sz w:val="24"/>
          <w:szCs w:val="24"/>
        </w:rPr>
        <w:t>).</w:t>
      </w:r>
    </w:p>
    <w:p w14:paraId="50122D03"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64559AFD" w14:textId="77777777" w:rsidR="00EA0EEC" w:rsidRPr="002C218C" w:rsidRDefault="00EA0EEC" w:rsidP="00EA0EEC">
      <w:pPr>
        <w:spacing w:after="0" w:line="257" w:lineRule="atLeast"/>
        <w:jc w:val="center"/>
        <w:rPr>
          <w:rFonts w:ascii="Arial" w:eastAsia="Times New Roman" w:hAnsi="Arial" w:cs="Arial"/>
          <w:b/>
          <w:bCs/>
          <w:caps/>
          <w:color w:val="000000"/>
          <w:sz w:val="24"/>
          <w:szCs w:val="24"/>
        </w:rPr>
      </w:pPr>
    </w:p>
    <w:p w14:paraId="4327C004" w14:textId="77777777" w:rsidR="00EA0EEC" w:rsidRPr="002C218C" w:rsidRDefault="00EA0EEC" w:rsidP="00EA0EEC">
      <w:pPr>
        <w:spacing w:after="0" w:line="257" w:lineRule="atLeast"/>
        <w:jc w:val="center"/>
        <w:rPr>
          <w:rFonts w:ascii="Arial" w:eastAsia="Times New Roman" w:hAnsi="Arial" w:cs="Arial"/>
          <w:b/>
          <w:bCs/>
          <w:caps/>
          <w:color w:val="000000"/>
          <w:sz w:val="24"/>
          <w:szCs w:val="24"/>
        </w:rPr>
      </w:pPr>
    </w:p>
    <w:p w14:paraId="66FE26B4"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aps/>
          <w:color w:val="000000"/>
          <w:sz w:val="24"/>
          <w:szCs w:val="24"/>
        </w:rPr>
        <w:t>2.  SUTARTIES DALYKAS</w:t>
      </w:r>
    </w:p>
    <w:p w14:paraId="3F1FABA5"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aps/>
          <w:color w:val="000000"/>
          <w:sz w:val="24"/>
          <w:szCs w:val="24"/>
        </w:rPr>
        <w:t> </w:t>
      </w:r>
    </w:p>
    <w:p w14:paraId="3D08B421"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1F33201"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9D205F0"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3A9D28"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68ABE09E"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aps/>
          <w:color w:val="000000"/>
          <w:sz w:val="24"/>
          <w:szCs w:val="24"/>
        </w:rPr>
        <w:t>3.  TIEKĖJAS IR KITI SUTARTIES VYKDYMUI PASITELKIAMI ASMENYS</w:t>
      </w:r>
    </w:p>
    <w:p w14:paraId="24D50C7B" w14:textId="77777777" w:rsidR="00EA0EEC" w:rsidRPr="002C218C" w:rsidRDefault="00EA0EEC" w:rsidP="00EA0EEC">
      <w:pPr>
        <w:spacing w:after="0" w:line="257" w:lineRule="atLeast"/>
        <w:rPr>
          <w:rFonts w:ascii="Arial" w:eastAsia="Times New Roman" w:hAnsi="Arial" w:cs="Arial"/>
          <w:color w:val="000000"/>
          <w:sz w:val="24"/>
          <w:szCs w:val="24"/>
        </w:rPr>
      </w:pPr>
      <w:r w:rsidRPr="002C218C">
        <w:rPr>
          <w:rFonts w:ascii="Arial" w:eastAsia="Times New Roman" w:hAnsi="Arial" w:cs="Arial"/>
          <w:b/>
          <w:bCs/>
          <w:caps/>
          <w:color w:val="000000"/>
          <w:sz w:val="24"/>
          <w:szCs w:val="24"/>
        </w:rPr>
        <w:t> </w:t>
      </w:r>
    </w:p>
    <w:p w14:paraId="1C4C808F"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olor w:val="000000"/>
          <w:sz w:val="24"/>
          <w:szCs w:val="24"/>
        </w:rPr>
        <w:t>3.1. Kvalifikacija ir kiti Tiekėjo pasiūlymu prisiimti įsipareigojimai</w:t>
      </w:r>
    </w:p>
    <w:p w14:paraId="3DECB86E"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olor w:val="000000"/>
          <w:sz w:val="24"/>
          <w:szCs w:val="24"/>
        </w:rPr>
        <w:t> </w:t>
      </w:r>
    </w:p>
    <w:p w14:paraId="3D6C1C91"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7790C0E3"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3.1.1.1.  turėtų teisę verstis ta veikla, kuri yra reikalinga Sutarčiai įvykdyti;</w:t>
      </w:r>
    </w:p>
    <w:p w14:paraId="0744B8FB"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3.1.1.2.  atitiktų tiekėjų kvalifikacijai pirkimo dokumentuose nustatytus Sutarties tinkamam vykdymui būtinus reikalavimus bei neturėtų pirkimo dokumentuose nustatytų pašalinimo pagrindų;</w:t>
      </w:r>
    </w:p>
    <w:p w14:paraId="72793A0A"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3.1.1.3.  laikytųsi Tiekėjo pasiūlyme nurodytų įsipareigojimų, įskaitant, bet neapsiribojant – atitiktų pirkimo dokumentuose nustatytus kokybinių kriterijų reikšmes ir parametrus;</w:t>
      </w:r>
    </w:p>
    <w:p w14:paraId="2FB48F10"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3.1.1.4.  užtikrintų nustatytų kokybės vadybos sistemos ir (arba) aplinkos apsaugos vadybos sistemos standartų taikymą, jeigu to reikalaujama pirkimo dokumentuose, ir turėtų tą patvirtinančius dokumentus;</w:t>
      </w:r>
    </w:p>
    <w:p w14:paraId="3CE13559"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3.1.1.5. </w:t>
      </w:r>
      <w:r w:rsidRPr="002C218C">
        <w:rPr>
          <w:rFonts w:ascii="Arial" w:eastAsia="Times New Roman" w:hAnsi="Arial" w:cs="Arial"/>
          <w:color w:val="000000"/>
          <w:sz w:val="24"/>
          <w:szCs w:val="24"/>
          <w:shd w:val="clear" w:color="auto" w:fill="FFFFFF"/>
        </w:rPr>
        <w:t>atitiktų nacionalinio saugumo interesus bei kilmės reikalavimus, jei tokie reikalavimai buvo numatyti pirkimo dokumentuose</w:t>
      </w:r>
      <w:r w:rsidRPr="002C218C">
        <w:rPr>
          <w:rFonts w:ascii="Arial" w:eastAsia="Times New Roman" w:hAnsi="Arial" w:cs="Arial"/>
          <w:color w:val="000000"/>
          <w:sz w:val="24"/>
          <w:szCs w:val="24"/>
        </w:rPr>
        <w:t>.</w:t>
      </w:r>
    </w:p>
    <w:p w14:paraId="26C87DB0"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3.1.2. Tuo atveju, kai Tiekėjas yra jungtinės veiklos partneriai, jie Pirkėjui už Sutarties vykdymą atsako solidariai. </w:t>
      </w:r>
      <w:r w:rsidRPr="002C218C">
        <w:rPr>
          <w:rFonts w:ascii="Arial" w:eastAsia="Times New Roman" w:hAnsi="Arial" w:cs="Arial"/>
          <w:color w:val="000000"/>
          <w:sz w:val="24"/>
          <w:szCs w:val="24"/>
          <w:shd w:val="clear" w:color="auto" w:fill="FFFFFF"/>
        </w:rPr>
        <w:t>Jeigu Tiekėjas remiasi </w:t>
      </w:r>
      <w:r w:rsidRPr="002C218C">
        <w:rPr>
          <w:rFonts w:ascii="Arial" w:eastAsia="Times New Roman" w:hAnsi="Arial" w:cs="Arial"/>
          <w:color w:val="000000"/>
          <w:sz w:val="24"/>
          <w:szCs w:val="24"/>
        </w:rPr>
        <w:t>ūkio </w:t>
      </w:r>
      <w:r w:rsidRPr="002C218C">
        <w:rPr>
          <w:rFonts w:ascii="Arial" w:eastAsia="Times New Roman" w:hAnsi="Arial" w:cs="Arial"/>
          <w:color w:val="000000"/>
          <w:sz w:val="24"/>
          <w:szCs w:val="24"/>
          <w:shd w:val="clear" w:color="auto" w:fill="FFFFFF"/>
        </w:rPr>
        <w:t>subjektų pajėgumais, siekdamas atitikti finansinio ir ekonominio pajėgumo reikalavimus, Tiekėjas su tokiais </w:t>
      </w:r>
      <w:r w:rsidRPr="002C218C">
        <w:rPr>
          <w:rFonts w:ascii="Arial" w:eastAsia="Times New Roman" w:hAnsi="Arial" w:cs="Arial"/>
          <w:color w:val="000000"/>
          <w:sz w:val="24"/>
          <w:szCs w:val="24"/>
        </w:rPr>
        <w:t>ūkio </w:t>
      </w:r>
      <w:r w:rsidRPr="002C218C">
        <w:rPr>
          <w:rFonts w:ascii="Arial" w:eastAsia="Times New Roman" w:hAnsi="Arial" w:cs="Arial"/>
          <w:color w:val="000000"/>
          <w:sz w:val="24"/>
          <w:szCs w:val="24"/>
          <w:shd w:val="clear" w:color="auto" w:fill="FFFFFF"/>
        </w:rPr>
        <w:t>subjektais už Sutarties vykdymą atsako solidariai (jeigu to buvo reikalaujama pirkimo dokumentuose).</w:t>
      </w:r>
    </w:p>
    <w:p w14:paraId="748A810E"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085F82A"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2E8E2353"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olor w:val="000000"/>
          <w:sz w:val="24"/>
          <w:szCs w:val="24"/>
        </w:rPr>
        <w:t>3.2.</w:t>
      </w:r>
      <w:r w:rsidRPr="002C218C">
        <w:rPr>
          <w:rFonts w:ascii="Arial" w:eastAsia="Times New Roman" w:hAnsi="Arial" w:cs="Arial"/>
          <w:color w:val="000000"/>
          <w:sz w:val="24"/>
          <w:szCs w:val="24"/>
        </w:rPr>
        <w:t>    </w:t>
      </w:r>
      <w:r w:rsidRPr="002C218C">
        <w:rPr>
          <w:rFonts w:ascii="Arial" w:eastAsia="Times New Roman" w:hAnsi="Arial" w:cs="Arial"/>
          <w:b/>
          <w:bCs/>
          <w:color w:val="000000"/>
          <w:sz w:val="24"/>
          <w:szCs w:val="24"/>
        </w:rPr>
        <w:t>Subtiekėjų bei specialistų pasitelkimas ir keitimas</w:t>
      </w:r>
    </w:p>
    <w:p w14:paraId="1DEDE63F"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olor w:val="000000"/>
          <w:sz w:val="24"/>
          <w:szCs w:val="24"/>
        </w:rPr>
        <w:t> </w:t>
      </w:r>
    </w:p>
    <w:p w14:paraId="4AA6BB9E"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3.2.1. </w:t>
      </w:r>
      <w:r w:rsidRPr="002C218C">
        <w:rPr>
          <w:rFonts w:ascii="Arial" w:eastAsia="Times New Roman" w:hAnsi="Arial" w:cs="Arial"/>
          <w:color w:val="000000"/>
          <w:sz w:val="24"/>
          <w:szCs w:val="24"/>
          <w:shd w:val="clear" w:color="auto" w:fill="FFFFFF"/>
        </w:rPr>
        <w:t>Tiekėjas įsipareigoja užtikrinti, kad Sutartį vykdys pirkime pasiūlyti ir kvalifikaci</w:t>
      </w:r>
      <w:r w:rsidRPr="002C218C">
        <w:rPr>
          <w:rFonts w:ascii="Arial" w:eastAsia="Times New Roman" w:hAnsi="Arial" w:cs="Arial"/>
          <w:color w:val="000000"/>
          <w:sz w:val="24"/>
          <w:szCs w:val="24"/>
        </w:rPr>
        <w:t>jos</w:t>
      </w:r>
      <w:r w:rsidRPr="002C218C">
        <w:rPr>
          <w:rFonts w:ascii="Arial" w:eastAsia="Times New Roman" w:hAnsi="Arial" w:cs="Arial"/>
          <w:color w:val="000000"/>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C218C">
        <w:rPr>
          <w:rFonts w:ascii="Arial" w:eastAsia="Times New Roman" w:hAnsi="Arial" w:cs="Arial"/>
          <w:color w:val="000000"/>
          <w:sz w:val="24"/>
          <w:szCs w:val="24"/>
        </w:rPr>
        <w:t>ir specialistų </w:t>
      </w:r>
      <w:r w:rsidRPr="002C218C">
        <w:rPr>
          <w:rFonts w:ascii="Arial" w:eastAsia="Times New Roman" w:hAnsi="Arial" w:cs="Arial"/>
          <w:color w:val="000000"/>
          <w:sz w:val="24"/>
          <w:szCs w:val="24"/>
          <w:shd w:val="clear" w:color="auto" w:fill="FFFFFF"/>
        </w:rPr>
        <w:t>veiksmus ar neveikimą. </w:t>
      </w:r>
    </w:p>
    <w:p w14:paraId="79786B7B" w14:textId="77777777" w:rsidR="00EA0EEC" w:rsidRPr="002C218C" w:rsidRDefault="00EA0EEC" w:rsidP="00EA0EEC">
      <w:pPr>
        <w:spacing w:after="0" w:line="264"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3.2.2. </w:t>
      </w:r>
      <w:r w:rsidRPr="002C218C">
        <w:rPr>
          <w:rFonts w:ascii="Arial" w:eastAsia="Times New Roman" w:hAnsi="Arial" w:cs="Arial"/>
          <w:color w:val="000000"/>
          <w:sz w:val="24"/>
          <w:szCs w:val="24"/>
          <w:shd w:val="clear" w:color="auto" w:fill="FFFFFF"/>
        </w:rPr>
        <w:t>Sutarties vykdymui pasitelkiami subtiekėjai ir (ar) specialistai (jeigu tokie pasitelkiami) nurodomi Specialiosiose sąlygose. </w:t>
      </w:r>
    </w:p>
    <w:p w14:paraId="1BC0565B"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3.2.3.   </w:t>
      </w:r>
      <w:r w:rsidRPr="002C218C">
        <w:rPr>
          <w:rFonts w:ascii="Arial" w:eastAsia="Times New Roman" w:hAnsi="Arial" w:cs="Arial"/>
          <w:color w:val="000000"/>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C218C">
        <w:rPr>
          <w:rFonts w:ascii="Arial" w:eastAsia="Times New Roman" w:hAnsi="Arial" w:cs="Arial"/>
          <w:color w:val="000000"/>
          <w:sz w:val="24"/>
          <w:szCs w:val="24"/>
        </w:rPr>
        <w:t>bei naujų subtiekėjų pasitelkimą</w:t>
      </w:r>
      <w:r w:rsidRPr="002C218C">
        <w:rPr>
          <w:rFonts w:ascii="Arial" w:eastAsia="Times New Roman" w:hAnsi="Arial" w:cs="Arial"/>
          <w:color w:val="000000"/>
          <w:sz w:val="24"/>
          <w:szCs w:val="24"/>
          <w:shd w:val="clear" w:color="auto" w:fill="FFFFFF"/>
        </w:rPr>
        <w:t> visu Sutarties vykdymo metu. </w:t>
      </w:r>
      <w:r w:rsidRPr="002C218C">
        <w:rPr>
          <w:rFonts w:ascii="Arial" w:eastAsia="Times New Roman" w:hAnsi="Arial" w:cs="Arial"/>
          <w:color w:val="000000"/>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CBDA086" w14:textId="77777777" w:rsidR="00EA0EEC" w:rsidRPr="002C218C" w:rsidRDefault="00EA0EEC" w:rsidP="00EA0EEC">
      <w:pPr>
        <w:spacing w:after="0" w:line="264"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3.2.4. </w:t>
      </w:r>
      <w:r w:rsidRPr="002C218C">
        <w:rPr>
          <w:rFonts w:ascii="Arial" w:eastAsia="Times New Roman" w:hAnsi="Arial" w:cs="Arial"/>
          <w:color w:val="000000"/>
          <w:sz w:val="24"/>
          <w:szCs w:val="24"/>
          <w:shd w:val="clear" w:color="auto" w:fill="FFFFFF"/>
        </w:rPr>
        <w:t>Tiekėjas gali keisti Sutartyje nurodytus subtiekėjus ir (ar) specialistus šiame Sutarties poskyryje nustatytais atvejais ir tvarka gavęs Pirkėjo rašytinį sutikimą.</w:t>
      </w:r>
    </w:p>
    <w:p w14:paraId="51C408C0"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8907FF2"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3.2.6. </w:t>
      </w:r>
      <w:r w:rsidRPr="002C218C">
        <w:rPr>
          <w:rFonts w:ascii="Arial" w:eastAsia="Times New Roman" w:hAnsi="Arial" w:cs="Arial"/>
          <w:color w:val="000000"/>
          <w:sz w:val="24"/>
          <w:szCs w:val="24"/>
          <w:shd w:val="clear" w:color="auto" w:fill="FFFFFF"/>
        </w:rPr>
        <w:t>Subtiekėjas, kurio pajėgumais Tiekėjas rėmėsi, kad atitiktų pirkimo dokumentuose nustatytus kvalifikacijos reikalavimus, gali būti keičiamas tik šiais atvejais: </w:t>
      </w:r>
    </w:p>
    <w:p w14:paraId="0A894AB9"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3.2.6.1.  </w:t>
      </w:r>
      <w:r w:rsidRPr="002C218C">
        <w:rPr>
          <w:rFonts w:ascii="Arial" w:eastAsia="Times New Roman" w:hAnsi="Arial" w:cs="Arial"/>
          <w:color w:val="000000"/>
          <w:sz w:val="24"/>
          <w:szCs w:val="24"/>
          <w:shd w:val="clear" w:color="auto" w:fill="FFFFFF"/>
        </w:rPr>
        <w:t>kai subtiekėjui </w:t>
      </w:r>
      <w:r w:rsidRPr="002C218C">
        <w:rPr>
          <w:rFonts w:ascii="Arial" w:eastAsia="Times New Roman" w:hAnsi="Arial" w:cs="Arial"/>
          <w:color w:val="000000"/>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2C218C">
        <w:rPr>
          <w:rFonts w:ascii="Arial" w:eastAsia="Times New Roman" w:hAnsi="Arial" w:cs="Arial"/>
          <w:color w:val="000000"/>
          <w:sz w:val="24"/>
          <w:szCs w:val="24"/>
          <w:shd w:val="clear" w:color="auto" w:fill="FFFFFF"/>
        </w:rPr>
        <w:t>; </w:t>
      </w:r>
    </w:p>
    <w:p w14:paraId="50044C96"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3.2.6.2.  </w:t>
      </w:r>
      <w:r w:rsidRPr="002C218C">
        <w:rPr>
          <w:rFonts w:ascii="Arial" w:eastAsia="Times New Roman" w:hAnsi="Arial" w:cs="Arial"/>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FFAE4DE"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3.2.6.3.  </w:t>
      </w:r>
      <w:r w:rsidRPr="002C218C">
        <w:rPr>
          <w:rFonts w:ascii="Arial" w:eastAsia="Times New Roman" w:hAnsi="Arial" w:cs="Arial"/>
          <w:color w:val="000000"/>
          <w:sz w:val="24"/>
          <w:szCs w:val="24"/>
          <w:shd w:val="clear" w:color="auto" w:fill="FFFFFF"/>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w:t>
      </w:r>
      <w:r w:rsidRPr="002C218C">
        <w:rPr>
          <w:rFonts w:ascii="Arial" w:eastAsia="Times New Roman" w:hAnsi="Arial" w:cs="Arial"/>
          <w:color w:val="000000"/>
          <w:sz w:val="24"/>
          <w:szCs w:val="24"/>
          <w:shd w:val="clear" w:color="auto" w:fill="FFFFFF"/>
        </w:rPr>
        <w:lastRenderedPageBreak/>
        <w:t>nurodytą keičiamo subtiekėjo kvalifikaciją pirkimo dokumentuose nustatytiems kokybiniams kriterijams pagrįsti ir nacionalinio saugumo interesus bei kilmės reikalavimus (jei taikoma).</w:t>
      </w:r>
    </w:p>
    <w:p w14:paraId="672AF256"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3.2.7. </w:t>
      </w:r>
      <w:r w:rsidRPr="002C218C">
        <w:rPr>
          <w:rFonts w:ascii="Arial" w:eastAsia="Times New Roman" w:hAnsi="Arial" w:cs="Arial"/>
          <w:color w:val="000000"/>
          <w:sz w:val="24"/>
          <w:szCs w:val="24"/>
          <w:shd w:val="clear" w:color="auto" w:fill="FFFFFF"/>
        </w:rPr>
        <w:t>Tiekėjo (ar subtiekėjų) specialista</w:t>
      </w:r>
      <w:r w:rsidRPr="002C218C">
        <w:rPr>
          <w:rFonts w:ascii="Arial" w:eastAsia="Times New Roman" w:hAnsi="Arial" w:cs="Arial"/>
          <w:color w:val="000000"/>
          <w:sz w:val="24"/>
          <w:szCs w:val="24"/>
        </w:rPr>
        <w:t>s</w:t>
      </w:r>
      <w:r w:rsidRPr="002C218C">
        <w:rPr>
          <w:rFonts w:ascii="Arial" w:eastAsia="Times New Roman" w:hAnsi="Arial" w:cs="Arial"/>
          <w:color w:val="000000"/>
          <w:sz w:val="24"/>
          <w:szCs w:val="24"/>
          <w:shd w:val="clear" w:color="auto" w:fill="FFFFFF"/>
        </w:rPr>
        <w:t>, vykdysiant</w:t>
      </w:r>
      <w:r w:rsidRPr="002C218C">
        <w:rPr>
          <w:rFonts w:ascii="Arial" w:eastAsia="Times New Roman" w:hAnsi="Arial" w:cs="Arial"/>
          <w:color w:val="000000"/>
          <w:sz w:val="24"/>
          <w:szCs w:val="24"/>
        </w:rPr>
        <w:t>i</w:t>
      </w:r>
      <w:r w:rsidRPr="002C218C">
        <w:rPr>
          <w:rFonts w:ascii="Arial" w:eastAsia="Times New Roman" w:hAnsi="Arial" w:cs="Arial"/>
          <w:color w:val="000000"/>
          <w:sz w:val="24"/>
          <w:szCs w:val="24"/>
          <w:shd w:val="clear" w:color="auto" w:fill="FFFFFF"/>
        </w:rPr>
        <w:t>s Sutartį, gali būti pakeisti šiais atvejais: </w:t>
      </w:r>
    </w:p>
    <w:p w14:paraId="759FB756"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3.2.7.1.  </w:t>
      </w:r>
      <w:r w:rsidRPr="002C218C">
        <w:rPr>
          <w:rFonts w:ascii="Arial" w:eastAsia="Times New Roman" w:hAnsi="Arial" w:cs="Arial"/>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49663E"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3.2.7.2.  </w:t>
      </w:r>
      <w:r w:rsidRPr="002C218C">
        <w:rPr>
          <w:rFonts w:ascii="Arial" w:eastAsia="Times New Roman" w:hAnsi="Arial" w:cs="Arial"/>
          <w:color w:val="000000"/>
          <w:sz w:val="24"/>
          <w:szCs w:val="24"/>
          <w:shd w:val="clear" w:color="auto" w:fill="FFFFFF"/>
        </w:rPr>
        <w:t>Pirkėjo iniciatyva, jei Pirkėjas turi pagrįstų įtarimų, kad Tiekėjo Sutarties vykdymui paskirtas specialistas nekompetentingas vykdyti nustatytas pareigas. </w:t>
      </w:r>
    </w:p>
    <w:p w14:paraId="19E3FFB7"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3.2.7.3.  </w:t>
      </w:r>
      <w:r w:rsidRPr="002C218C">
        <w:rPr>
          <w:rFonts w:ascii="Arial" w:eastAsia="Times New Roman" w:hAnsi="Arial" w:cs="Arial"/>
          <w:color w:val="000000"/>
          <w:sz w:val="24"/>
          <w:szCs w:val="24"/>
          <w:shd w:val="clear" w:color="auto" w:fill="FFFFFF"/>
        </w:rPr>
        <w:t>Naujas specialistas</w:t>
      </w:r>
      <w:r w:rsidRPr="002C218C">
        <w:rPr>
          <w:rFonts w:ascii="Arial" w:eastAsia="Times New Roman" w:hAnsi="Arial" w:cs="Arial"/>
          <w:color w:val="000000"/>
          <w:sz w:val="24"/>
          <w:szCs w:val="24"/>
        </w:rPr>
        <w:t> </w:t>
      </w:r>
      <w:r w:rsidRPr="002C218C">
        <w:rPr>
          <w:rFonts w:ascii="Arial" w:eastAsia="Times New Roman" w:hAnsi="Arial" w:cs="Arial"/>
          <w:color w:val="000000"/>
          <w:sz w:val="24"/>
          <w:szCs w:val="24"/>
          <w:shd w:val="clear" w:color="auto" w:fill="FFFFFF"/>
        </w:rPr>
        <w:t>turi turėti ne žemesnę nei pirkimo dokumentuose specialistui keliamą kvalifikaciją</w:t>
      </w:r>
      <w:r w:rsidRPr="002C218C">
        <w:rPr>
          <w:rFonts w:ascii="Arial" w:eastAsia="Times New Roman" w:hAnsi="Arial" w:cs="Arial"/>
          <w:color w:val="000000"/>
          <w:sz w:val="24"/>
          <w:szCs w:val="24"/>
        </w:rPr>
        <w:t>, Tiekėjo pasiūlyme nurodytą keičiamo specialisto kvalifikaciją pirkimo dokumentuose nustatytiems kokybiniams kriterijams pagrįsti ir </w:t>
      </w:r>
      <w:r w:rsidRPr="002C218C">
        <w:rPr>
          <w:rFonts w:ascii="Arial" w:eastAsia="Times New Roman" w:hAnsi="Arial" w:cs="Arial"/>
          <w:color w:val="000000"/>
          <w:sz w:val="24"/>
          <w:szCs w:val="24"/>
          <w:shd w:val="clear" w:color="auto" w:fill="FFFFFF"/>
        </w:rPr>
        <w:t>nacionalinio saugumo interesus bei kilmės reikalavimus, nurodytus pirkimo dokumentuose</w:t>
      </w:r>
      <w:r w:rsidRPr="002C218C">
        <w:rPr>
          <w:rFonts w:ascii="Arial" w:eastAsia="Times New Roman" w:hAnsi="Arial" w:cs="Arial"/>
          <w:color w:val="000000"/>
          <w:sz w:val="24"/>
          <w:szCs w:val="24"/>
        </w:rPr>
        <w:t> (jei taikoma)</w:t>
      </w:r>
      <w:r w:rsidRPr="002C218C">
        <w:rPr>
          <w:rFonts w:ascii="Arial" w:eastAsia="Times New Roman" w:hAnsi="Arial" w:cs="Arial"/>
          <w:color w:val="000000"/>
          <w:sz w:val="24"/>
          <w:szCs w:val="24"/>
          <w:shd w:val="clear" w:color="auto" w:fill="FFFFFF"/>
        </w:rPr>
        <w:t>.</w:t>
      </w:r>
    </w:p>
    <w:p w14:paraId="5AD5C2E1"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3.2.8. </w:t>
      </w:r>
      <w:r w:rsidRPr="002C218C">
        <w:rPr>
          <w:rFonts w:ascii="Arial" w:eastAsia="Times New Roman" w:hAnsi="Arial" w:cs="Arial"/>
          <w:color w:val="000000"/>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55A222CE"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3.2.8.1.  </w:t>
      </w:r>
      <w:r w:rsidRPr="002C218C">
        <w:rPr>
          <w:rFonts w:ascii="Arial" w:eastAsia="Times New Roman" w:hAnsi="Arial" w:cs="Arial"/>
          <w:color w:val="000000"/>
          <w:sz w:val="24"/>
          <w:szCs w:val="24"/>
          <w:shd w:val="clear" w:color="auto" w:fill="FFFFFF"/>
        </w:rPr>
        <w:t>prašymą pakeisti subtiekėją ar specialistą, paaiškinant keitimo aplinkybę. Pirkėjas pasilieka teisę paprašyti įrodymų, pagrindžiančių keitimo aplinkybę;</w:t>
      </w:r>
    </w:p>
    <w:p w14:paraId="481E1659"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3.2.8.2.  naujo subtiekėjo ar specialisto kvalifikaciją, pašalinimo pagrindų nebuvimą ir atitiktį </w:t>
      </w:r>
      <w:r w:rsidRPr="002C218C">
        <w:rPr>
          <w:rFonts w:ascii="Arial" w:eastAsia="Times New Roman" w:hAnsi="Arial" w:cs="Arial"/>
          <w:color w:val="000000"/>
          <w:sz w:val="24"/>
          <w:szCs w:val="24"/>
          <w:shd w:val="clear" w:color="auto" w:fill="FFFFFF"/>
        </w:rPr>
        <w:t>nacionalinio saugumo interesams bei kilmės reikalavimams</w:t>
      </w:r>
      <w:r w:rsidRPr="002C218C">
        <w:rPr>
          <w:rFonts w:ascii="Arial" w:eastAsia="Times New Roman" w:hAnsi="Arial" w:cs="Arial"/>
          <w:color w:val="000000"/>
          <w:sz w:val="24"/>
          <w:szCs w:val="24"/>
        </w:rPr>
        <w:t> įrodančius dokumentus pagal Sutarties reikalavimus.</w:t>
      </w:r>
    </w:p>
    <w:p w14:paraId="454C222F"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C8345A"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3.2.10.   </w:t>
      </w:r>
      <w:r w:rsidRPr="002C218C">
        <w:rPr>
          <w:rFonts w:ascii="Arial" w:eastAsia="Times New Roman" w:hAnsi="Arial" w:cs="Arial"/>
          <w:color w:val="000000"/>
          <w:sz w:val="24"/>
          <w:szCs w:val="24"/>
          <w:shd w:val="clear" w:color="auto" w:fill="FFFFFF"/>
        </w:rPr>
        <w:t>Naujas subtiekėjas ar specialistas gali pradėti vykdyti jiems Tiekėjo pavestus įsipareigojimus pagal Sutartį ne anksčiau, nei bus pasirašytas Susitarimas.</w:t>
      </w:r>
    </w:p>
    <w:p w14:paraId="5F8D1AEA"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3.2.11.   Tiekėjas privalo pakeisti subtiekėją ar specialistą, jei paaiškėja, kad jis neatitinka jam pirkimo dokumentuose keliamų reikalavimų.</w:t>
      </w:r>
    </w:p>
    <w:p w14:paraId="434E6204"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3.2.12.   </w:t>
      </w:r>
      <w:r w:rsidRPr="002C218C">
        <w:rPr>
          <w:rFonts w:ascii="Arial" w:eastAsia="Times New Roman" w:hAnsi="Arial" w:cs="Arial"/>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2C218C">
        <w:rPr>
          <w:rFonts w:ascii="Arial" w:eastAsia="Times New Roman" w:hAnsi="Arial" w:cs="Arial"/>
          <w:color w:val="D13438"/>
          <w:sz w:val="24"/>
          <w:szCs w:val="24"/>
          <w:shd w:val="clear" w:color="auto" w:fill="FFFFFF"/>
        </w:rPr>
        <w:t> </w:t>
      </w:r>
      <w:r w:rsidRPr="002C218C">
        <w:rPr>
          <w:rFonts w:ascii="Arial" w:eastAsia="Times New Roman" w:hAnsi="Arial" w:cs="Arial"/>
          <w:color w:val="000000"/>
          <w:sz w:val="24"/>
          <w:szCs w:val="24"/>
          <w:shd w:val="clear" w:color="auto" w:fill="FFFFFF"/>
        </w:rPr>
        <w:t>ar specialistai, neatitinkantys pirkimo dokumentuose nustatytų kvalifikacijos reikalavimų</w:t>
      </w:r>
      <w:r w:rsidRPr="002C218C">
        <w:rPr>
          <w:rFonts w:ascii="Arial" w:eastAsia="Times New Roman" w:hAnsi="Arial" w:cs="Arial"/>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C218C">
        <w:rPr>
          <w:rFonts w:ascii="Arial" w:eastAsia="Times New Roman" w:hAnsi="Arial" w:cs="Arial"/>
          <w:color w:val="000000"/>
          <w:sz w:val="24"/>
          <w:szCs w:val="24"/>
          <w:shd w:val="clear" w:color="auto" w:fill="FFFFFF"/>
        </w:rPr>
        <w:t>, Tiekėjui taikoma Specialiosiose sąlygose nustatyto dydžio bauda.</w:t>
      </w:r>
    </w:p>
    <w:p w14:paraId="31131995"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44C932B5"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olor w:val="000000"/>
          <w:sz w:val="24"/>
          <w:szCs w:val="24"/>
        </w:rPr>
        <w:t>3.3. Jungtinės veiklos partnerių keitimas</w:t>
      </w:r>
    </w:p>
    <w:p w14:paraId="75AB31D4"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43A37752"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254E71"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shd w:val="clear" w:color="auto" w:fill="FFFFFF"/>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w:t>
      </w:r>
      <w:r w:rsidRPr="002C218C">
        <w:rPr>
          <w:rFonts w:ascii="Arial" w:eastAsia="Times New Roman" w:hAnsi="Arial" w:cs="Arial"/>
          <w:color w:val="000000"/>
          <w:sz w:val="24"/>
          <w:szCs w:val="24"/>
          <w:shd w:val="clear" w:color="auto" w:fill="FFFFFF"/>
        </w:rPr>
        <w:lastRenderedPageBreak/>
        <w:t>kitų esminių Sutarties pakeitimų ir taip negali būti siekiama išvengti VPĮ ir kitų teisės aktų taikymo.</w:t>
      </w:r>
    </w:p>
    <w:p w14:paraId="3F3F3418"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shd w:val="clear" w:color="auto" w:fill="FFFFFF"/>
        </w:rPr>
        <w:t>3.3.3. Tiekėjas privalo ne vėliau nei prieš 10 (dešimt) darbo dienų iki numatomo partnerio keitimo arba atsisakymo pateikti Pirkėjui argumentuotą rašytinį prašymą ir šiuos dokumentus:</w:t>
      </w:r>
    </w:p>
    <w:p w14:paraId="76BE5E0C"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shd w:val="clear" w:color="auto" w:fill="FFFFFF"/>
        </w:rPr>
        <w:t>3.3.3.1. prašymą pakeisti Tiekėjo sudėtį ir įrodymus, pagrindžiančius bent vieną partnerio atsisakymo ar keitimo aplinkybę, nurodytą Sutartyje;</w:t>
      </w:r>
    </w:p>
    <w:p w14:paraId="002AF0B1"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A60735F"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C218C">
        <w:rPr>
          <w:rFonts w:ascii="Arial" w:eastAsia="Times New Roman" w:hAnsi="Arial" w:cs="Arial"/>
          <w:color w:val="000000"/>
          <w:sz w:val="24"/>
          <w:szCs w:val="24"/>
        </w:rPr>
        <w:t>nacionalinio saugumo interesams bei kilmės reikalavimams</w:t>
      </w:r>
      <w:r w:rsidRPr="002C218C">
        <w:rPr>
          <w:rFonts w:ascii="Arial" w:eastAsia="Times New Roman" w:hAnsi="Arial" w:cs="Arial"/>
          <w:color w:val="000000"/>
          <w:sz w:val="24"/>
          <w:szCs w:val="24"/>
          <w:shd w:val="clear" w:color="auto" w:fill="FFFFFF"/>
        </w:rPr>
        <w:t> (jei taikoma).</w:t>
      </w:r>
    </w:p>
    <w:p w14:paraId="3136B86A"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B4D8581"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080769A4"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olor w:val="000000"/>
          <w:sz w:val="24"/>
          <w:szCs w:val="24"/>
        </w:rPr>
        <w:t>3.4.    Susitarimai dėl tiesioginio atsiskaitymo su subtiekėjais</w:t>
      </w:r>
    </w:p>
    <w:p w14:paraId="1F6C6427"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olor w:val="000000"/>
          <w:sz w:val="24"/>
          <w:szCs w:val="24"/>
        </w:rPr>
        <w:t> </w:t>
      </w:r>
    </w:p>
    <w:p w14:paraId="1C4AE467"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3.4.1. </w:t>
      </w:r>
      <w:r w:rsidRPr="002C218C">
        <w:rPr>
          <w:rFonts w:ascii="Arial" w:eastAsia="Times New Roman" w:hAnsi="Arial" w:cs="Arial"/>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00291668"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3.4.1.1.  </w:t>
      </w:r>
      <w:r w:rsidRPr="002C218C">
        <w:rPr>
          <w:rFonts w:ascii="Arial" w:eastAsia="Times New Roman" w:hAnsi="Arial" w:cs="Arial"/>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C218C">
        <w:rPr>
          <w:rFonts w:ascii="Arial" w:eastAsia="Times New Roman" w:hAnsi="Arial" w:cs="Arial"/>
          <w:b/>
          <w:bCs/>
          <w:color w:val="5C5D5D"/>
          <w:sz w:val="24"/>
          <w:szCs w:val="24"/>
        </w:rPr>
        <w:t> </w:t>
      </w:r>
      <w:r w:rsidRPr="002C218C">
        <w:rPr>
          <w:rFonts w:ascii="Arial" w:eastAsia="Times New Roman" w:hAnsi="Arial" w:cs="Arial"/>
          <w:color w:val="000000"/>
          <w:sz w:val="24"/>
          <w:szCs w:val="24"/>
          <w:shd w:val="clear" w:color="auto" w:fill="FFFFFF"/>
        </w:rPr>
        <w:t>naujų subtiekėjų pasitelkimą visu Sutarties vykdymo metu;</w:t>
      </w:r>
    </w:p>
    <w:p w14:paraId="434D3A7B"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3.4.1.2.  </w:t>
      </w:r>
      <w:r w:rsidRPr="002C218C">
        <w:rPr>
          <w:rFonts w:ascii="Arial" w:eastAsia="Times New Roman" w:hAnsi="Arial" w:cs="Arial"/>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4C966B4"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3.4.1.3.  </w:t>
      </w:r>
      <w:r w:rsidRPr="002C218C">
        <w:rPr>
          <w:rFonts w:ascii="Arial" w:eastAsia="Times New Roman" w:hAnsi="Arial" w:cs="Arial"/>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C218C">
        <w:rPr>
          <w:rFonts w:ascii="Arial" w:eastAsia="Times New Roman" w:hAnsi="Arial" w:cs="Arial"/>
          <w:color w:val="000000"/>
          <w:sz w:val="24"/>
          <w:szCs w:val="24"/>
          <w:shd w:val="clear" w:color="auto" w:fill="FFFFFF"/>
        </w:rPr>
        <w:t>subtiekimo</w:t>
      </w:r>
      <w:proofErr w:type="spellEnd"/>
      <w:r w:rsidRPr="002C218C">
        <w:rPr>
          <w:rFonts w:ascii="Arial" w:eastAsia="Times New Roman" w:hAnsi="Arial" w:cs="Arial"/>
          <w:color w:val="000000"/>
          <w:sz w:val="24"/>
          <w:szCs w:val="24"/>
          <w:shd w:val="clear" w:color="auto" w:fill="FFFFFF"/>
        </w:rPr>
        <w:t xml:space="preserve"> sutartyje nustatytus reikalavimus;</w:t>
      </w:r>
    </w:p>
    <w:p w14:paraId="3D75C1AF"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3.4.1.4.  </w:t>
      </w:r>
      <w:r w:rsidRPr="002C218C">
        <w:rPr>
          <w:rFonts w:ascii="Arial" w:eastAsia="Times New Roman" w:hAnsi="Arial" w:cs="Arial"/>
          <w:color w:val="000000"/>
          <w:sz w:val="24"/>
          <w:szCs w:val="24"/>
          <w:shd w:val="clear" w:color="auto" w:fill="FFFFFF"/>
        </w:rPr>
        <w:t>tiesioginio atsiskaitymo su subtiekėjais galimybė nekeičia Tiekėjo atsakomybės dėl Sutarties įvykdymo.</w:t>
      </w:r>
    </w:p>
    <w:p w14:paraId="69943C8D" w14:textId="77777777" w:rsidR="00EA0EEC" w:rsidRPr="002C218C" w:rsidRDefault="00EA0EEC" w:rsidP="00EA0EEC">
      <w:pPr>
        <w:spacing w:after="0" w:line="240" w:lineRule="auto"/>
        <w:jc w:val="both"/>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76E3CF3A" w14:textId="77777777" w:rsidR="00EA0EEC" w:rsidRPr="002C218C" w:rsidRDefault="00EA0EEC" w:rsidP="00EA0EEC">
      <w:pPr>
        <w:spacing w:after="0" w:line="240" w:lineRule="auto"/>
        <w:jc w:val="center"/>
        <w:rPr>
          <w:rFonts w:ascii="Arial" w:eastAsia="Times New Roman" w:hAnsi="Arial" w:cs="Arial"/>
          <w:color w:val="000000"/>
          <w:sz w:val="24"/>
          <w:szCs w:val="24"/>
        </w:rPr>
      </w:pPr>
      <w:r w:rsidRPr="002C218C">
        <w:rPr>
          <w:rFonts w:ascii="Arial" w:eastAsia="Times New Roman" w:hAnsi="Arial" w:cs="Arial"/>
          <w:b/>
          <w:bCs/>
          <w:caps/>
          <w:color w:val="000000"/>
          <w:sz w:val="24"/>
          <w:szCs w:val="24"/>
        </w:rPr>
        <w:t>4.   ŠALIŲ BENDRADARBIAVIMAS</w:t>
      </w:r>
    </w:p>
    <w:p w14:paraId="1C91D464"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aps/>
          <w:smallCaps/>
          <w:color w:val="000000"/>
          <w:sz w:val="24"/>
          <w:szCs w:val="24"/>
        </w:rPr>
        <w:t> </w:t>
      </w:r>
    </w:p>
    <w:p w14:paraId="218DBE99"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olor w:val="000000"/>
          <w:sz w:val="24"/>
          <w:szCs w:val="24"/>
        </w:rPr>
        <w:t>4.1.    Šalių bendradarbiavimo pareiga</w:t>
      </w:r>
    </w:p>
    <w:p w14:paraId="55D5A4E2" w14:textId="77777777" w:rsidR="00EA0EEC" w:rsidRPr="002C218C" w:rsidRDefault="00EA0EEC" w:rsidP="00EA0EEC">
      <w:pPr>
        <w:spacing w:after="0" w:line="257" w:lineRule="atLeast"/>
        <w:rPr>
          <w:rFonts w:ascii="Arial" w:eastAsia="Times New Roman" w:hAnsi="Arial" w:cs="Arial"/>
          <w:color w:val="000000"/>
          <w:sz w:val="24"/>
          <w:szCs w:val="24"/>
        </w:rPr>
      </w:pPr>
      <w:r w:rsidRPr="002C218C">
        <w:rPr>
          <w:rFonts w:ascii="Arial" w:eastAsia="Times New Roman" w:hAnsi="Arial" w:cs="Arial"/>
          <w:b/>
          <w:bCs/>
          <w:color w:val="000000"/>
          <w:sz w:val="24"/>
          <w:szCs w:val="24"/>
        </w:rPr>
        <w:t> </w:t>
      </w:r>
    </w:p>
    <w:p w14:paraId="00235FE0"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 xml:space="preserve">4.1.1. Vykdydamos Sutartį, Šalys privalo maksimaliai bendradarbiauti ir operatyviai keistis informacija, taip pat pateikti viena kitai rašytinius pranešimus nedelsiant apie tai, kad </w:t>
      </w:r>
      <w:r w:rsidRPr="002C218C">
        <w:rPr>
          <w:rFonts w:ascii="Arial" w:eastAsia="Times New Roman" w:hAnsi="Arial" w:cs="Arial"/>
          <w:color w:val="000000"/>
          <w:sz w:val="24"/>
          <w:szCs w:val="24"/>
        </w:rPr>
        <w:lastRenderedPageBreak/>
        <w:t>atsirado ar egzistuoja bet koks įvykis, sąlyga ar aplinkybė, kuri gali paveikti Sutarties vykdymą ar sąlygoti jos pažeidimą.</w:t>
      </w:r>
    </w:p>
    <w:p w14:paraId="6821CBD2"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4.1.2. Šalys įsipareigoja užtikrinti, kad viena kitai teiks dokumentus ir (ar) kitą informaciją, kurie yra būtini Šalių tinkamam įsipareigojimų įvykdymui pagal Sutartį.</w:t>
      </w:r>
    </w:p>
    <w:p w14:paraId="73952103"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4.1.3. </w:t>
      </w:r>
      <w:r w:rsidRPr="002C218C">
        <w:rPr>
          <w:rFonts w:ascii="Arial" w:eastAsia="Times New Roman" w:hAnsi="Arial" w:cs="Arial"/>
          <w:color w:val="000000"/>
          <w:sz w:val="24"/>
          <w:szCs w:val="24"/>
          <w:shd w:val="clear" w:color="auto" w:fill="FFFFFF"/>
        </w:rPr>
        <w:t>Jeigu Šalis susiduria su </w:t>
      </w:r>
      <w:r w:rsidRPr="002C218C">
        <w:rPr>
          <w:rFonts w:ascii="Arial" w:eastAsia="Times New Roman" w:hAnsi="Arial" w:cs="Arial"/>
          <w:color w:val="000000"/>
          <w:sz w:val="24"/>
          <w:szCs w:val="24"/>
        </w:rPr>
        <w:t>S</w:t>
      </w:r>
      <w:r w:rsidRPr="002C218C">
        <w:rPr>
          <w:rFonts w:ascii="Arial" w:eastAsia="Times New Roman" w:hAnsi="Arial" w:cs="Arial"/>
          <w:color w:val="000000"/>
          <w:sz w:val="24"/>
          <w:szCs w:val="24"/>
          <w:shd w:val="clear" w:color="auto" w:fill="FFFFFF"/>
        </w:rPr>
        <w:t>utarties vykdymo kliūtimi, ji turi nedelsdama, bet ne vėliau kaip per 5 (penkias) darbo dienas, įspėti kitą Šalį apie tokia</w:t>
      </w:r>
      <w:r w:rsidRPr="002C218C">
        <w:rPr>
          <w:rFonts w:ascii="Arial" w:eastAsia="Times New Roman" w:hAnsi="Arial" w:cs="Arial"/>
          <w:color w:val="000000"/>
          <w:sz w:val="24"/>
          <w:szCs w:val="24"/>
        </w:rPr>
        <w:t>s</w:t>
      </w:r>
      <w:r w:rsidRPr="002C218C">
        <w:rPr>
          <w:rFonts w:ascii="Arial" w:eastAsia="Times New Roman" w:hAnsi="Arial" w:cs="Arial"/>
          <w:color w:val="000000"/>
          <w:sz w:val="24"/>
          <w:szCs w:val="24"/>
          <w:shd w:val="clear" w:color="auto" w:fill="FFFFFF"/>
        </w:rPr>
        <w:t> kliūtis</w:t>
      </w:r>
      <w:r w:rsidRPr="002C218C">
        <w:rPr>
          <w:rFonts w:ascii="Arial" w:eastAsia="Times New Roman" w:hAnsi="Arial" w:cs="Arial"/>
          <w:color w:val="000000"/>
          <w:sz w:val="24"/>
          <w:szCs w:val="24"/>
        </w:rPr>
        <w:t> ir imtis visų nuo jos priklausančių protingų priemonių toms kliūtims pašalinti.</w:t>
      </w:r>
    </w:p>
    <w:p w14:paraId="3B2063A1" w14:textId="77777777" w:rsidR="00EA0EEC" w:rsidRPr="002C218C" w:rsidRDefault="00EA0EEC" w:rsidP="00EA0EEC">
      <w:pPr>
        <w:spacing w:after="0" w:line="257" w:lineRule="atLeast"/>
        <w:ind w:firstLine="53"/>
        <w:jc w:val="both"/>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649AF4EC"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olor w:val="000000"/>
          <w:sz w:val="24"/>
          <w:szCs w:val="24"/>
        </w:rPr>
        <w:t>4.2.    Kontaktiniai asmenys</w:t>
      </w:r>
    </w:p>
    <w:p w14:paraId="27B2EEFB"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olor w:val="000000"/>
          <w:sz w:val="24"/>
          <w:szCs w:val="24"/>
        </w:rPr>
        <w:t> </w:t>
      </w:r>
    </w:p>
    <w:p w14:paraId="1686E695"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0489BF9"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9481FE"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4B9B48"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4790E0DD"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aps/>
          <w:color w:val="000000"/>
          <w:sz w:val="24"/>
          <w:szCs w:val="24"/>
        </w:rPr>
        <w:t>5.  SUTARTIES VYKDYMO METU PATEIKIAMI DOKUMENTAI</w:t>
      </w:r>
    </w:p>
    <w:p w14:paraId="1C0F519C"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olor w:val="000000"/>
          <w:sz w:val="24"/>
          <w:szCs w:val="24"/>
        </w:rPr>
        <w:t> </w:t>
      </w:r>
    </w:p>
    <w:p w14:paraId="12BA808D"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5.1.    Jeigu Tiekėjas turi parengti ir (ar) pateikti Pirkėjui Prekių naudojimo instrukcijas, jos turi būti aiškios ir detalios, kad Pirkėjas, vadovaudamasis jomis, galėtų tinkamai naudoti patiektas Prekes.</w:t>
      </w:r>
    </w:p>
    <w:p w14:paraId="17E26184"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C3B295"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8A6EFB9"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07474DC6" w14:textId="77777777" w:rsidR="00EA0EEC" w:rsidRPr="002C218C" w:rsidRDefault="00EA0EEC" w:rsidP="00EA0EEC">
      <w:pPr>
        <w:spacing w:after="0" w:line="257" w:lineRule="atLeast"/>
        <w:jc w:val="both"/>
        <w:rPr>
          <w:rFonts w:ascii="Arial" w:eastAsia="Times New Roman" w:hAnsi="Arial" w:cs="Arial"/>
          <w:color w:val="000000"/>
          <w:sz w:val="24"/>
          <w:szCs w:val="24"/>
        </w:rPr>
      </w:pPr>
    </w:p>
    <w:p w14:paraId="557F55EF" w14:textId="77777777" w:rsidR="00EA0EEC" w:rsidRPr="002C218C" w:rsidRDefault="00EA0EEC" w:rsidP="00EA0EEC">
      <w:pPr>
        <w:spacing w:after="0" w:line="257" w:lineRule="atLeast"/>
        <w:jc w:val="both"/>
        <w:rPr>
          <w:rFonts w:ascii="Arial" w:eastAsia="Times New Roman" w:hAnsi="Arial" w:cs="Arial"/>
          <w:color w:val="000000"/>
          <w:sz w:val="24"/>
          <w:szCs w:val="24"/>
        </w:rPr>
      </w:pPr>
    </w:p>
    <w:p w14:paraId="111083B9"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aps/>
          <w:color w:val="000000"/>
          <w:sz w:val="24"/>
          <w:szCs w:val="24"/>
        </w:rPr>
        <w:t>6.    PREKIŲ TIEKIMO PABAIGA IR PREKIŲ PRIĖMIMAS</w:t>
      </w:r>
    </w:p>
    <w:p w14:paraId="419A1823" w14:textId="77777777" w:rsidR="00EA0EEC" w:rsidRPr="002C218C" w:rsidRDefault="00EA0EEC" w:rsidP="00EA0EEC">
      <w:pPr>
        <w:spacing w:after="0" w:line="257" w:lineRule="atLeast"/>
        <w:rPr>
          <w:rFonts w:ascii="Arial" w:eastAsia="Times New Roman" w:hAnsi="Arial" w:cs="Arial"/>
          <w:color w:val="000000"/>
          <w:sz w:val="24"/>
          <w:szCs w:val="24"/>
        </w:rPr>
      </w:pPr>
      <w:r w:rsidRPr="002C218C">
        <w:rPr>
          <w:rFonts w:ascii="Arial" w:eastAsia="Times New Roman" w:hAnsi="Arial" w:cs="Arial"/>
          <w:b/>
          <w:bCs/>
          <w:caps/>
          <w:color w:val="000000"/>
          <w:sz w:val="24"/>
          <w:szCs w:val="24"/>
        </w:rPr>
        <w:t> </w:t>
      </w:r>
    </w:p>
    <w:p w14:paraId="4F9CDEF1"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olor w:val="000000"/>
          <w:sz w:val="24"/>
          <w:szCs w:val="24"/>
        </w:rPr>
        <w:t>6.1.    Prekių tiekimo pabaiga</w:t>
      </w:r>
    </w:p>
    <w:p w14:paraId="5021906D" w14:textId="77777777" w:rsidR="00EA0EEC" w:rsidRPr="002C218C" w:rsidRDefault="00EA0EEC" w:rsidP="00EA0EEC">
      <w:pPr>
        <w:spacing w:after="0" w:line="257" w:lineRule="atLeast"/>
        <w:rPr>
          <w:rFonts w:ascii="Arial" w:eastAsia="Times New Roman" w:hAnsi="Arial" w:cs="Arial"/>
          <w:color w:val="000000"/>
          <w:sz w:val="24"/>
          <w:szCs w:val="24"/>
        </w:rPr>
      </w:pPr>
      <w:r w:rsidRPr="002C218C">
        <w:rPr>
          <w:rFonts w:ascii="Arial" w:eastAsia="Times New Roman" w:hAnsi="Arial" w:cs="Arial"/>
          <w:b/>
          <w:bCs/>
          <w:color w:val="000000"/>
          <w:sz w:val="24"/>
          <w:szCs w:val="24"/>
        </w:rPr>
        <w:t> </w:t>
      </w:r>
    </w:p>
    <w:p w14:paraId="32AE8D60"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6.1.1. Prekių tiekimas laikomas užbaigtu, kai yra įvykdytos visos šios sąlygos:</w:t>
      </w:r>
    </w:p>
    <w:p w14:paraId="6D72654D"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6.1.1.1.  Tiekėjas pristatė visas Prekes pagal Sutarties ir įstatymų bei kitų teisės aktų reikalavimus (ir kai suteiktos visos su Prekėmis susijusios paslaugos, jei to reikalaujama),</w:t>
      </w:r>
    </w:p>
    <w:p w14:paraId="58A53B79"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6.1.1.2.  Tiekėjas perdavė Pirkėjui visą reikalingą dokumentaciją, įskaitant naudojimo instrukcijas ir garantijas (jei to reikalaujama),</w:t>
      </w:r>
    </w:p>
    <w:p w14:paraId="55E77E93"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6.1.1.3.  Tiekėjas apmokė Pirkėjo personalą, kaip naudoti Prekes (jeigu to reikalaujama),</w:t>
      </w:r>
    </w:p>
    <w:p w14:paraId="2CEFC3A4"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lastRenderedPageBreak/>
        <w:t>6.1.1.4.  buvo įformintas Prekių perdavimo-priėmimo aktas ar Prekių perdavimo–priėmimo aktai, jei numatytas Prekių pristatymas dalimis, ar kitas Sutartyje numatytas dokumentas, nuo kurio pasirašymo laikoma, kad Prekės buvo priimtos,</w:t>
      </w:r>
    </w:p>
    <w:p w14:paraId="0531362F"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F8671D"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1398ACAA"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olor w:val="000000"/>
          <w:sz w:val="24"/>
          <w:szCs w:val="24"/>
        </w:rPr>
        <w:t>6.2.    Prekių perdavimas–priėmimas</w:t>
      </w:r>
    </w:p>
    <w:p w14:paraId="6324A32A"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olor w:val="000000"/>
          <w:sz w:val="24"/>
          <w:szCs w:val="24"/>
        </w:rPr>
        <w:t> </w:t>
      </w:r>
    </w:p>
    <w:p w14:paraId="0F945EF3"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A0B37D7"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B6A0959"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6.2.3. Tiekėjui pristačius Prekes, Pirkėjas atlieka jų patikrinimą ir privalo:</w:t>
      </w:r>
    </w:p>
    <w:p w14:paraId="1DF577CC"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6.2.3.1.  ne vėliau kaip per 5 (penkias) darbo dienas nuo faktinio Prekių perdavimo priimti Prekes, pasirašydamas Prekių perdavimo–priėmimo aktą; arba</w:t>
      </w:r>
    </w:p>
    <w:p w14:paraId="6D018621"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C218C">
        <w:rPr>
          <w:rFonts w:ascii="Arial" w:eastAsia="Times New Roman" w:hAnsi="Arial" w:cs="Arial"/>
          <w:b/>
          <w:bCs/>
          <w:color w:val="000000"/>
          <w:sz w:val="24"/>
          <w:szCs w:val="24"/>
        </w:rPr>
        <w:t>Defektų aktas</w:t>
      </w:r>
      <w:r w:rsidRPr="002C218C">
        <w:rPr>
          <w:rFonts w:ascii="Arial" w:eastAsia="Times New Roman" w:hAnsi="Arial" w:cs="Arial"/>
          <w:color w:val="000000"/>
          <w:sz w:val="24"/>
          <w:szCs w:val="24"/>
        </w:rPr>
        <w:t>); arba</w:t>
      </w:r>
    </w:p>
    <w:p w14:paraId="6E838297"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6.2.3.3.  atsisakyti priimti Prekes ar jų dalį ir įteikti (arba išsiųsti) Defektų aktą Tiekėjui dėl netinkamų Prekių ar jų dalies. </w:t>
      </w:r>
    </w:p>
    <w:p w14:paraId="4635DC8E"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6.2.4. Prekių perdavimo–priėmimo akte turi būti nurodoma data, kada Tiekėjas pristatė visas Prekes (ar atitinkamą jų dalį, kai Sutartyje numatytas pristatymas dalimis) ir pateikė visus reikiamus dokumentus.</w:t>
      </w:r>
    </w:p>
    <w:p w14:paraId="1B5B1D9D"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18BC457"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9F7E8D7"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6.2.7. Jeigu Pirkėjas per 5 (penkias) darbo dienas nepateikia (neišsiunčia) Tiekėjui Defektų akto, laikoma, kad Pirkėjas Prekes priėmė ir joms pretenzijų neturi.</w:t>
      </w:r>
    </w:p>
    <w:p w14:paraId="76AC5286"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6.2.8. Prekių praradimo ar sugadinimo ar atsitiktinio žuvimo rizika Pirkėjui iš Tiekėjo pereina nuo faktinio Prekių priėmimo momento.</w:t>
      </w:r>
    </w:p>
    <w:p w14:paraId="4BE6D764"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6.2.9. Pirkėjas turi teisę naudotis Prekėmis tik po Prekių perdavimo-priėmimo akto pasirašymo.</w:t>
      </w:r>
    </w:p>
    <w:p w14:paraId="71E1E2C7"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1C5E921"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lastRenderedPageBreak/>
        <w:t> </w:t>
      </w:r>
    </w:p>
    <w:p w14:paraId="208D3BC8"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aps/>
          <w:color w:val="000000"/>
          <w:sz w:val="24"/>
          <w:szCs w:val="24"/>
        </w:rPr>
        <w:t>7.  TIEKĖJO GARANTINIAI ĮSIPAREIGOJIMAI</w:t>
      </w:r>
    </w:p>
    <w:p w14:paraId="653B2240" w14:textId="77777777" w:rsidR="00EA0EEC" w:rsidRPr="002C218C" w:rsidRDefault="00EA0EEC" w:rsidP="00EA0EEC">
      <w:pPr>
        <w:spacing w:after="0" w:line="257" w:lineRule="atLeast"/>
        <w:rPr>
          <w:rFonts w:ascii="Arial" w:eastAsia="Times New Roman" w:hAnsi="Arial" w:cs="Arial"/>
          <w:color w:val="000000"/>
          <w:sz w:val="24"/>
          <w:szCs w:val="24"/>
        </w:rPr>
      </w:pPr>
      <w:r w:rsidRPr="002C218C">
        <w:rPr>
          <w:rFonts w:ascii="Arial" w:eastAsia="Times New Roman" w:hAnsi="Arial" w:cs="Arial"/>
          <w:b/>
          <w:bCs/>
          <w:caps/>
          <w:color w:val="000000"/>
          <w:sz w:val="24"/>
          <w:szCs w:val="24"/>
        </w:rPr>
        <w:t> </w:t>
      </w:r>
    </w:p>
    <w:p w14:paraId="289DE3BE" w14:textId="77777777" w:rsidR="00EA0EEC" w:rsidRPr="002C218C" w:rsidRDefault="00EA0EEC" w:rsidP="00EA0EEC">
      <w:pPr>
        <w:spacing w:after="0" w:line="257" w:lineRule="atLeast"/>
        <w:ind w:left="360" w:hanging="360"/>
        <w:jc w:val="center"/>
        <w:rPr>
          <w:rFonts w:ascii="Arial" w:eastAsia="Times New Roman" w:hAnsi="Arial" w:cs="Arial"/>
          <w:color w:val="000000"/>
          <w:sz w:val="24"/>
          <w:szCs w:val="24"/>
        </w:rPr>
      </w:pPr>
      <w:r w:rsidRPr="002C218C">
        <w:rPr>
          <w:rFonts w:ascii="Arial" w:eastAsia="Times New Roman" w:hAnsi="Arial" w:cs="Arial"/>
          <w:b/>
          <w:bCs/>
          <w:color w:val="000000"/>
          <w:sz w:val="24"/>
          <w:szCs w:val="24"/>
        </w:rPr>
        <w:t>7.1.    Garantiniai terminai (jei taikoma)</w:t>
      </w:r>
    </w:p>
    <w:p w14:paraId="4C36B87B" w14:textId="77777777" w:rsidR="00EA0EEC" w:rsidRPr="002C218C" w:rsidRDefault="00EA0EEC" w:rsidP="00EA0EEC">
      <w:pPr>
        <w:spacing w:after="0" w:line="257" w:lineRule="atLeast"/>
        <w:ind w:left="360"/>
        <w:rPr>
          <w:rFonts w:ascii="Arial" w:eastAsia="Times New Roman" w:hAnsi="Arial" w:cs="Arial"/>
          <w:color w:val="000000"/>
          <w:sz w:val="24"/>
          <w:szCs w:val="24"/>
        </w:rPr>
      </w:pPr>
      <w:r w:rsidRPr="002C218C">
        <w:rPr>
          <w:rFonts w:ascii="Arial" w:eastAsia="Times New Roman" w:hAnsi="Arial" w:cs="Arial"/>
          <w:b/>
          <w:bCs/>
          <w:color w:val="000000"/>
          <w:sz w:val="24"/>
          <w:szCs w:val="24"/>
        </w:rPr>
        <w:t> </w:t>
      </w:r>
    </w:p>
    <w:p w14:paraId="6A5012F5"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CF43DC3"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0F225E0"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4A3D984"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5CDC804E"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olor w:val="000000"/>
          <w:sz w:val="24"/>
          <w:szCs w:val="24"/>
        </w:rPr>
        <w:t>7.2.    Pretenzijos dėl Prekių trūkumų</w:t>
      </w:r>
    </w:p>
    <w:p w14:paraId="12332AFF"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olor w:val="000000"/>
          <w:sz w:val="24"/>
          <w:szCs w:val="24"/>
        </w:rPr>
        <w:t> </w:t>
      </w:r>
    </w:p>
    <w:p w14:paraId="50053960"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376EF50"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4C7CF4B"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0683434"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7.2.3.1. jei Prekės atitinka Sutartyje nurodytus reikalavimus – Pirkėjas;</w:t>
      </w:r>
    </w:p>
    <w:p w14:paraId="68A7A56D"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7.2.3.2. jei Prekės neatitinka Sutartyje nurodytų reikalavimų – Tiekėjas.</w:t>
      </w:r>
    </w:p>
    <w:p w14:paraId="02822E3A"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57342290"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olor w:val="000000"/>
          <w:sz w:val="24"/>
          <w:szCs w:val="24"/>
        </w:rPr>
        <w:t>7.3.    Prekių trūkumų šalinimas</w:t>
      </w:r>
    </w:p>
    <w:p w14:paraId="061ED0B3"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olor w:val="000000"/>
          <w:sz w:val="24"/>
          <w:szCs w:val="24"/>
        </w:rPr>
        <w:t> </w:t>
      </w:r>
    </w:p>
    <w:p w14:paraId="67391A19"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7.3.1. Tiekėjas privalo pašalinti Prekių trūkumus, sutaisydamas Prekes ar jų dalį arba pakeisdamas Prekę nauja Preke ar jos dalimi.</w:t>
      </w:r>
    </w:p>
    <w:p w14:paraId="14AB1E55"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3B74FEA"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7.3.3. Sutaisytoje Prekių dalyje pakartotinai nustačius Prekių trūkumų, Tiekėjas privalo pakeisti Prekes naujomis kokybiškomis Prekėmis, nebent Pirkėjas raštu sutiktų Prekes dar kartą taisyti.</w:t>
      </w:r>
    </w:p>
    <w:p w14:paraId="2A817DDB"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44C5F6BA"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99711F0"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7.3.6. Tiekėjas, pašalinęs visus Prekių trūkumus, privalo apie tai informuoti Pirkėją.</w:t>
      </w:r>
    </w:p>
    <w:p w14:paraId="33981242"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C01415F"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0735B9B9"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olor w:val="000000"/>
          <w:sz w:val="24"/>
          <w:szCs w:val="24"/>
        </w:rPr>
        <w:t>7.4.    Pirkėjo teisės, Tiekėjui nepašalinus Prekių trūkumų</w:t>
      </w:r>
    </w:p>
    <w:p w14:paraId="3322AA60"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olor w:val="000000"/>
          <w:sz w:val="24"/>
          <w:szCs w:val="24"/>
        </w:rPr>
        <w:t> </w:t>
      </w:r>
    </w:p>
    <w:p w14:paraId="53EEF93E"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7.4.1. Jeigu Tiekėjas atsisako pašalinti arba nepašalina Prekių trūkumų per Pirkėjo nustatytus protingus terminus, Pirkėjas turi teisę:</w:t>
      </w:r>
    </w:p>
    <w:p w14:paraId="11DCAD99"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9FC738A"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7.4.1.2.  reikalauti sumažinti Tiekėjui mokėtiną sumą ir grąžinti dėl šios sumos sumažinimo susidariusią permoką per 30 (trisdešimt) dienų nuo Tiekėjui nustatyto termino pašalinti Prekių trūkumus pabaigos; arba</w:t>
      </w:r>
    </w:p>
    <w:p w14:paraId="44E94E5F"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7.4.1.3. grąžinti Prekes Tiekėjui ir nemokėti už tokias Prekes ar reikalauti grąžinti už Prekes sumokėtą sumą bei nutraukti Sutartį.</w:t>
      </w:r>
    </w:p>
    <w:p w14:paraId="4570792A"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6E51442"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7.4.3. Tiekėjas privalo patenkinti Pirkėjo pagal Bendrųjų sąlygų 7.4.4 punktą pareikštą piniginį reikalavimą per 30 (trisdešimt) dienų arba per ilgesnį Pirkėjo reikalavime nurodytą protingą terminą.</w:t>
      </w:r>
    </w:p>
    <w:p w14:paraId="1D46CCD8"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7.4.4. Už vėlavimą pašalinti Prekių trūkumus Pirkėjas privalo reikalauti Tiekėjo sumokėti Specialiosiose sąlygose nustatyto dydžio netesybas.</w:t>
      </w:r>
    </w:p>
    <w:p w14:paraId="402D3C08"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2264D646"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aps/>
          <w:color w:val="000000"/>
          <w:sz w:val="24"/>
          <w:szCs w:val="24"/>
        </w:rPr>
        <w:t>8.  PRISTATYMO TERMINAI</w:t>
      </w:r>
    </w:p>
    <w:p w14:paraId="117D0D54" w14:textId="77777777" w:rsidR="00EA0EEC" w:rsidRPr="002C218C" w:rsidRDefault="00EA0EEC" w:rsidP="00EA0EEC">
      <w:pPr>
        <w:spacing w:after="0" w:line="257" w:lineRule="atLeast"/>
        <w:rPr>
          <w:rFonts w:ascii="Arial" w:eastAsia="Times New Roman" w:hAnsi="Arial" w:cs="Arial"/>
          <w:color w:val="000000"/>
          <w:sz w:val="24"/>
          <w:szCs w:val="24"/>
        </w:rPr>
      </w:pPr>
      <w:r w:rsidRPr="002C218C">
        <w:rPr>
          <w:rFonts w:ascii="Arial" w:eastAsia="Times New Roman" w:hAnsi="Arial" w:cs="Arial"/>
          <w:b/>
          <w:bCs/>
          <w:caps/>
          <w:color w:val="000000"/>
          <w:sz w:val="24"/>
          <w:szCs w:val="24"/>
        </w:rPr>
        <w:t> </w:t>
      </w:r>
    </w:p>
    <w:p w14:paraId="05751773"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olor w:val="000000"/>
          <w:sz w:val="24"/>
          <w:szCs w:val="24"/>
        </w:rPr>
        <w:t>8.1.    Pristatymo terminai ir Prekių tiekimo grafikas</w:t>
      </w:r>
    </w:p>
    <w:p w14:paraId="781158A3"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olor w:val="000000"/>
          <w:sz w:val="24"/>
          <w:szCs w:val="24"/>
        </w:rPr>
        <w:t> </w:t>
      </w:r>
    </w:p>
    <w:p w14:paraId="4C825874"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8.1.1. Tiekėjas privalo pristatyti Prekes laikydamasis terminų, nurodytų Specialiosiose sąlygose.</w:t>
      </w:r>
    </w:p>
    <w:p w14:paraId="3F884211"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C218C">
        <w:rPr>
          <w:rFonts w:ascii="Arial" w:eastAsia="Times New Roman" w:hAnsi="Arial" w:cs="Arial"/>
          <w:b/>
          <w:bCs/>
          <w:color w:val="000000"/>
          <w:sz w:val="24"/>
          <w:szCs w:val="24"/>
        </w:rPr>
        <w:t>Grafikas</w:t>
      </w:r>
      <w:r w:rsidRPr="002C218C">
        <w:rPr>
          <w:rFonts w:ascii="Arial" w:eastAsia="Times New Roman" w:hAnsi="Arial" w:cs="Arial"/>
          <w:color w:val="000000"/>
          <w:sz w:val="24"/>
          <w:szCs w:val="24"/>
        </w:rPr>
        <w:t>).</w:t>
      </w:r>
    </w:p>
    <w:p w14:paraId="695B5D8A"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8.1.3. Jei aktualu, Grafike turi būti pažymėta, kurios Prekės gali būti pristatomos lygiagrečiai, o kurios gali būti pristatomos tik numatytu eiliškumu.</w:t>
      </w:r>
    </w:p>
    <w:p w14:paraId="71206F64"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045E3DA0"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olor w:val="000000"/>
          <w:sz w:val="24"/>
          <w:szCs w:val="24"/>
        </w:rPr>
        <w:t>8.2.    Netesybos už Prekių pristatymo vėlavimą</w:t>
      </w:r>
    </w:p>
    <w:p w14:paraId="2E6EE4FD"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olor w:val="000000"/>
          <w:sz w:val="24"/>
          <w:szCs w:val="24"/>
        </w:rPr>
        <w:t> </w:t>
      </w:r>
    </w:p>
    <w:p w14:paraId="6F538AC9"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8.2.1. Jeigu Tiekėjas praleidžia Prekių pristatymo terminus, nustatytus Specialiosiose sąlygose, Tiekėjui iki Prekių pristatymo datos taikomos Specialiosiose sąlygose nurodyto dydžio netesybos.</w:t>
      </w:r>
    </w:p>
    <w:p w14:paraId="730028CB"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829E39D"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A0DDF38"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i/>
          <w:iCs/>
          <w:color w:val="000000"/>
          <w:sz w:val="24"/>
          <w:szCs w:val="24"/>
        </w:rPr>
        <w:t> </w:t>
      </w:r>
    </w:p>
    <w:p w14:paraId="7139315F"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aps/>
          <w:color w:val="000000"/>
          <w:sz w:val="24"/>
          <w:szCs w:val="24"/>
        </w:rPr>
        <w:t>9.  PRIEVOLIŲ PAGAL SUTARTĮ ĮVYKDYMO UŽTIKRINIMO BŪDAI</w:t>
      </w:r>
    </w:p>
    <w:p w14:paraId="3A27F509" w14:textId="77777777" w:rsidR="00EA0EEC" w:rsidRPr="002C218C" w:rsidRDefault="00EA0EEC" w:rsidP="00EA0EEC">
      <w:pPr>
        <w:spacing w:after="0" w:line="257" w:lineRule="atLeast"/>
        <w:rPr>
          <w:rFonts w:ascii="Arial" w:eastAsia="Times New Roman" w:hAnsi="Arial" w:cs="Arial"/>
          <w:color w:val="000000"/>
          <w:sz w:val="24"/>
          <w:szCs w:val="24"/>
        </w:rPr>
      </w:pPr>
      <w:r w:rsidRPr="002C218C">
        <w:rPr>
          <w:rFonts w:ascii="Arial" w:eastAsia="Times New Roman" w:hAnsi="Arial" w:cs="Arial"/>
          <w:b/>
          <w:bCs/>
          <w:caps/>
          <w:color w:val="000000"/>
          <w:sz w:val="24"/>
          <w:szCs w:val="24"/>
        </w:rPr>
        <w:t> </w:t>
      </w:r>
    </w:p>
    <w:p w14:paraId="29F026EC"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D11FE9A"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3661561A"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aps/>
          <w:color w:val="000000"/>
          <w:sz w:val="24"/>
          <w:szCs w:val="24"/>
        </w:rPr>
        <w:t>10.  SUTARTIES ĮVYKDYMO UŽTIKRINIMAS (JEI TAIKOMA)</w:t>
      </w:r>
    </w:p>
    <w:p w14:paraId="4F30FC89"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aps/>
          <w:color w:val="000000"/>
          <w:sz w:val="24"/>
          <w:szCs w:val="24"/>
        </w:rPr>
        <w:t> </w:t>
      </w:r>
    </w:p>
    <w:p w14:paraId="2554EC7D"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6012D49"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olor w:val="000000"/>
          <w:sz w:val="24"/>
          <w:szCs w:val="24"/>
        </w:rPr>
        <w:t>Pastaba.</w:t>
      </w:r>
      <w:r w:rsidRPr="002C218C">
        <w:rPr>
          <w:rFonts w:ascii="Arial" w:eastAsia="Times New Roman" w:hAnsi="Arial" w:cs="Arial"/>
          <w:color w:val="000000"/>
          <w:sz w:val="24"/>
          <w:szCs w:val="24"/>
        </w:rPr>
        <w:t> </w:t>
      </w:r>
      <w:r w:rsidRPr="002C218C">
        <w:rPr>
          <w:rFonts w:ascii="Arial" w:eastAsia="Times New Roman" w:hAnsi="Arial" w:cs="Arial"/>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331400"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C218C">
        <w:rPr>
          <w:rFonts w:ascii="Arial" w:eastAsia="Times New Roman" w:hAnsi="Arial" w:cs="Arial"/>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2C218C">
        <w:rPr>
          <w:rFonts w:ascii="Arial" w:eastAsia="Times New Roman" w:hAnsi="Arial" w:cs="Arial"/>
          <w:color w:val="000000"/>
          <w:sz w:val="24"/>
          <w:szCs w:val="24"/>
          <w:shd w:val="clear" w:color="auto" w:fill="FFFFFF"/>
        </w:rPr>
        <w:t>), atitinkantį Bendrųjų sąlygų 10 skyriuje nurodytas sąlygas, per Specialiosiose sąlygose nustatytą terminą (toliau – </w:t>
      </w:r>
      <w:r w:rsidRPr="002C218C">
        <w:rPr>
          <w:rFonts w:ascii="Arial" w:eastAsia="Times New Roman" w:hAnsi="Arial" w:cs="Arial"/>
          <w:b/>
          <w:bCs/>
          <w:color w:val="000000"/>
          <w:sz w:val="24"/>
          <w:szCs w:val="24"/>
          <w:shd w:val="clear" w:color="auto" w:fill="FFFFFF"/>
        </w:rPr>
        <w:t>Sutarties įvykdymo užtikrinimas</w:t>
      </w:r>
      <w:r w:rsidRPr="002C218C">
        <w:rPr>
          <w:rFonts w:ascii="Arial" w:eastAsia="Times New Roman" w:hAnsi="Arial" w:cs="Arial"/>
          <w:color w:val="000000"/>
          <w:sz w:val="24"/>
          <w:szCs w:val="24"/>
          <w:shd w:val="clear" w:color="auto" w:fill="FFFFFF"/>
        </w:rPr>
        <w:t>).</w:t>
      </w:r>
    </w:p>
    <w:p w14:paraId="60930C9B"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577087"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98492D5"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01BA29"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w:t>
      </w:r>
      <w:r w:rsidRPr="002C218C">
        <w:rPr>
          <w:rFonts w:ascii="Arial" w:eastAsia="Times New Roman" w:hAnsi="Arial" w:cs="Arial"/>
          <w:color w:val="000000"/>
          <w:sz w:val="24"/>
          <w:szCs w:val="24"/>
        </w:rPr>
        <w:lastRenderedPageBreak/>
        <w:t>pateikdamas Sutarties įvykdymo užtikrinimą, patvirtina, kad Sutarties įvykdymo užtikrinimo suma laikytina minimaliais neįrodinėjamais Pirkėjo nuostoliais. </w:t>
      </w:r>
    </w:p>
    <w:p w14:paraId="034FAD5C"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10.7. Sutarties įvykdymo užtikrinimas turi įsigalioti ne vėliau negu jo pateikimo Pirkėjui dieną. </w:t>
      </w:r>
    </w:p>
    <w:p w14:paraId="22BA5C91"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10.8. Sutarties įvykdymo užtikrinimo suma turi būti nurodoma ir išmokama eurais. </w:t>
      </w:r>
    </w:p>
    <w:p w14:paraId="627DFEB8"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10.9. Sutarties įvykdymo užtikrinimas turi būti surašytas lietuvių arba kita kalba (esant Pirkėjo prašymui, turi būti pateiktas vertimas į lietuvių kalbą). </w:t>
      </w:r>
    </w:p>
    <w:p w14:paraId="16A1B3BC"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10.10. Sutarties įvykdymo užtikrinime nurodytas jo galiojimo terminas turi būti ne trumpesnis nei Sutarties galiojimo terminas. </w:t>
      </w:r>
    </w:p>
    <w:p w14:paraId="5478F36F"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F1FD5BF"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57D3DB"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B675FBD"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7D08DB4"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D92D7F"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10.16. Pirkėjas gali pasinaudoti Sutarties įvykdymo užtikrinimu, esant bet kuriai iš žemiau nurodytų aplinkybių:  </w:t>
      </w:r>
    </w:p>
    <w:p w14:paraId="14B34BB0"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10.16.1. Tiekėjas neįvykdė, nevykdo arba netinkamai vykdo savo įsipareigojimus pagal Sutartį;  </w:t>
      </w:r>
    </w:p>
    <w:p w14:paraId="3D6B5DA7"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10.16.2. Tiekėjas per protingai nustatytą laikotarpį neįvykdo Pirkėjo nurodymo ištaisyti Prekių trūkumus;  </w:t>
      </w:r>
    </w:p>
    <w:p w14:paraId="5AF4AAC8"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7488FB2"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10.16.4. Tiekėjas be pateisinamos priežasties (ne Sutartyje nustatytais atvejais) vienašališkai nutraukia Sutartį. </w:t>
      </w:r>
    </w:p>
    <w:p w14:paraId="35BDA616"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47996EBC"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aps/>
          <w:color w:val="000000"/>
          <w:sz w:val="24"/>
          <w:szCs w:val="24"/>
        </w:rPr>
        <w:t>11.     SUTARTIES KAINA IR JOS PERSKAIČIAVIMAS</w:t>
      </w:r>
    </w:p>
    <w:p w14:paraId="643A0CD8"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olor w:val="000000"/>
          <w:sz w:val="24"/>
          <w:szCs w:val="24"/>
        </w:rPr>
        <w:t> </w:t>
      </w:r>
    </w:p>
    <w:p w14:paraId="220B9F8D"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32F498F9"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11.2. Pradinės sutarties vertė yra nurodyta Specialiosiose sąlygose.</w:t>
      </w:r>
    </w:p>
    <w:p w14:paraId="6C9D5D80"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18D78E"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11.4. Sutarties kainos peržiūra atliekama Specialiosiose sąlygose nustatyta tvarka.</w:t>
      </w:r>
    </w:p>
    <w:p w14:paraId="10125DB2"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2BA139ED"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aps/>
          <w:color w:val="000000"/>
          <w:sz w:val="24"/>
          <w:szCs w:val="24"/>
        </w:rPr>
        <w:t>12.     ATSISKAITYMO TVARKA</w:t>
      </w:r>
    </w:p>
    <w:p w14:paraId="6337FEC7"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aps/>
          <w:color w:val="000000"/>
          <w:sz w:val="24"/>
          <w:szCs w:val="24"/>
        </w:rPr>
        <w:t> </w:t>
      </w:r>
    </w:p>
    <w:p w14:paraId="763615A5"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olor w:val="000000"/>
          <w:sz w:val="24"/>
          <w:szCs w:val="24"/>
        </w:rPr>
        <w:t>12.1.  Išankstinis mokėjimas (avansas) (jei taikoma)</w:t>
      </w:r>
    </w:p>
    <w:p w14:paraId="13E956BA"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olor w:val="000000"/>
          <w:sz w:val="24"/>
          <w:szCs w:val="24"/>
        </w:rPr>
        <w:t> </w:t>
      </w:r>
    </w:p>
    <w:p w14:paraId="79B0D3BE"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12.1.1. Bendrųjų sąlygų 12.1 poskyrio sąlygos taikomos tuo atveju, jei Specialiosiose sąlygose yra nurodyta, kad Tiekėjui mokamas išankstinis mokėjimas (avansas) (toliau – avansas). </w:t>
      </w:r>
    </w:p>
    <w:p w14:paraId="0FB80661"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12.1.2. Pirkėjas sumoka Tiekėjui avansą – ne daugiau kaip Specialiosiose sąlygose nurodytas avanso dydis.</w:t>
      </w:r>
    </w:p>
    <w:p w14:paraId="21D96F83"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C218C">
        <w:rPr>
          <w:rFonts w:ascii="Arial" w:eastAsia="Times New Roman" w:hAnsi="Arial" w:cs="Arial"/>
          <w:b/>
          <w:bCs/>
          <w:color w:val="000000"/>
          <w:sz w:val="24"/>
          <w:szCs w:val="24"/>
        </w:rPr>
        <w:t>Avanso užtikrinimas</w:t>
      </w:r>
      <w:r w:rsidRPr="002C218C">
        <w:rPr>
          <w:rFonts w:ascii="Arial" w:eastAsia="Times New Roman" w:hAnsi="Arial" w:cs="Arial"/>
          <w:color w:val="000000"/>
          <w:sz w:val="24"/>
          <w:szCs w:val="24"/>
        </w:rPr>
        <w:t>). </w:t>
      </w:r>
    </w:p>
    <w:p w14:paraId="2D97B7E0"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b/>
          <w:bCs/>
          <w:color w:val="000000"/>
          <w:sz w:val="24"/>
          <w:szCs w:val="24"/>
        </w:rPr>
        <w:t>Pastaba.</w:t>
      </w:r>
      <w:r w:rsidRPr="002C218C">
        <w:rPr>
          <w:rFonts w:ascii="Arial" w:eastAsia="Times New Roman" w:hAnsi="Arial" w:cs="Arial"/>
          <w:color w:val="000000"/>
          <w:sz w:val="24"/>
          <w:szCs w:val="24"/>
        </w:rPr>
        <w:t> </w:t>
      </w:r>
      <w:r w:rsidRPr="002C218C">
        <w:rPr>
          <w:rFonts w:ascii="Arial" w:eastAsia="Times New Roman" w:hAnsi="Arial" w:cs="Arial"/>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C218C">
        <w:rPr>
          <w:rFonts w:ascii="Arial" w:eastAsia="Times New Roman" w:hAnsi="Arial" w:cs="Arial"/>
          <w:color w:val="000000"/>
          <w:sz w:val="24"/>
          <w:szCs w:val="24"/>
        </w:rPr>
        <w:t> </w:t>
      </w:r>
      <w:r w:rsidRPr="002C218C">
        <w:rPr>
          <w:rFonts w:ascii="Arial" w:eastAsia="Times New Roman" w:hAnsi="Arial" w:cs="Arial"/>
          <w:color w:val="000000"/>
          <w:sz w:val="24"/>
          <w:szCs w:val="24"/>
          <w:shd w:val="clear" w:color="auto" w:fill="FFFFFF"/>
        </w:rPr>
        <w:t>įstatymų bei kitų teisės aktų</w:t>
      </w:r>
      <w:r w:rsidRPr="002C218C">
        <w:rPr>
          <w:rFonts w:ascii="Arial" w:eastAsia="Times New Roman" w:hAnsi="Arial" w:cs="Arial"/>
          <w:color w:val="000000"/>
          <w:sz w:val="24"/>
          <w:szCs w:val="24"/>
        </w:rPr>
        <w:t> </w:t>
      </w:r>
      <w:r w:rsidRPr="002C218C">
        <w:rPr>
          <w:rFonts w:ascii="Arial" w:eastAsia="Times New Roman" w:hAnsi="Arial" w:cs="Arial"/>
          <w:color w:val="000000"/>
          <w:sz w:val="24"/>
          <w:szCs w:val="24"/>
          <w:shd w:val="clear" w:color="auto" w:fill="FFFFFF"/>
        </w:rPr>
        <w:t>nuostatas.</w:t>
      </w:r>
    </w:p>
    <w:p w14:paraId="3075EA90"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6B45627"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F59E6B7"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6F4DE6F"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12.1.7. Avanso užtikrinimo suma turi būti nurodoma ir išmokama eurais. </w:t>
      </w:r>
    </w:p>
    <w:p w14:paraId="2B062E01"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12.1.8. Avanso užtikrinimas turi būti surašytas lietuvių arba kita kalba (esant Pirkėjo prašymui, turi būti pateiktas vertimas į lietuvių kalbą). </w:t>
      </w:r>
    </w:p>
    <w:p w14:paraId="271FA293"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12.1.9. Avanso užtikrinimas, neatitinkantis šiame Sutarties poskyryje nustatytų reikalavimų, nebus priimamas. </w:t>
      </w:r>
    </w:p>
    <w:p w14:paraId="03AC9C73"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FFAA05A"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1CE6557E"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6A9079"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523559A8"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olor w:val="000000"/>
          <w:sz w:val="24"/>
          <w:szCs w:val="24"/>
        </w:rPr>
        <w:t>12.2.  Mokėjimų tvarka</w:t>
      </w:r>
    </w:p>
    <w:p w14:paraId="63BD6ADB"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olor w:val="000000"/>
          <w:sz w:val="24"/>
          <w:szCs w:val="24"/>
        </w:rPr>
        <w:t> </w:t>
      </w:r>
    </w:p>
    <w:p w14:paraId="74B931D1"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12.2.1.   Tiekėjas išrašo Sąskaitą tik Šalims pasirašius Prekių perdavimo–priėmimo aktą, jeigu kitaip nenumatyta Specialiosiose sąlygose:</w:t>
      </w:r>
    </w:p>
    <w:p w14:paraId="7FB90C18"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 xml:space="preserve">12.2.1.1. </w:t>
      </w:r>
      <w:r w:rsidRPr="002C218C">
        <w:rPr>
          <w:rFonts w:ascii="Arial" w:eastAsia="Arial" w:hAnsi="Arial" w:cs="Arial"/>
          <w:sz w:val="24"/>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C218C">
        <w:rPr>
          <w:rFonts w:ascii="Arial" w:eastAsia="Arial" w:hAnsi="Arial" w:cs="Arial"/>
          <w:sz w:val="24"/>
          <w:szCs w:val="24"/>
          <w:u w:val="single"/>
        </w:rPr>
        <w:t>2014/55/ES</w:t>
      </w:r>
      <w:r w:rsidRPr="002C218C">
        <w:rPr>
          <w:rFonts w:ascii="Arial" w:eastAsia="Arial" w:hAnsi="Arial" w:cs="Arial"/>
          <w:sz w:val="24"/>
          <w:szCs w:val="24"/>
        </w:rPr>
        <w:t xml:space="preserve"> (toliau – Europos elektroninių sąskaitų faktūrų standartas), Tiekėjas gali pateikti pasirinktomis priemonėmis</w:t>
      </w:r>
      <w:r w:rsidRPr="002C218C">
        <w:rPr>
          <w:rFonts w:ascii="Arial" w:eastAsia="Times New Roman" w:hAnsi="Arial" w:cs="Arial"/>
          <w:color w:val="000000"/>
          <w:sz w:val="24"/>
          <w:szCs w:val="24"/>
        </w:rPr>
        <w:t>;</w:t>
      </w:r>
    </w:p>
    <w:p w14:paraId="7911E795" w14:textId="77777777" w:rsidR="00EA0EEC" w:rsidRPr="002C218C" w:rsidRDefault="00EA0EEC" w:rsidP="00EA0EEC">
      <w:pPr>
        <w:widowControl w:val="0"/>
        <w:tabs>
          <w:tab w:val="left" w:pos="567"/>
          <w:tab w:val="left" w:pos="851"/>
          <w:tab w:val="left" w:pos="992"/>
          <w:tab w:val="left" w:pos="1134"/>
        </w:tabs>
        <w:spacing w:after="0"/>
        <w:jc w:val="both"/>
        <w:rPr>
          <w:rFonts w:ascii="Arial" w:eastAsia="Arial" w:hAnsi="Arial" w:cs="Arial"/>
          <w:sz w:val="24"/>
          <w:szCs w:val="24"/>
        </w:rPr>
      </w:pPr>
      <w:r w:rsidRPr="002C218C">
        <w:rPr>
          <w:rFonts w:ascii="Arial" w:eastAsia="Times New Roman" w:hAnsi="Arial" w:cs="Arial"/>
          <w:color w:val="000000"/>
          <w:sz w:val="24"/>
          <w:szCs w:val="24"/>
        </w:rPr>
        <w:t xml:space="preserve">12.2.1.2. </w:t>
      </w:r>
      <w:r w:rsidRPr="002C218C">
        <w:rPr>
          <w:rFonts w:ascii="Arial" w:eastAsia="Arial" w:hAnsi="Arial" w:cs="Arial"/>
          <w:sz w:val="24"/>
          <w:szCs w:val="24"/>
        </w:rPr>
        <w:t xml:space="preserve">Europos elektroninių sąskaitų faktūrų standarto neatitinkančią elektroninę sąskaitą faktūrą Tiekėjas gali teikti tik naudojantis informacinės sistemos SABIS priemonėmis. </w:t>
      </w:r>
    </w:p>
    <w:p w14:paraId="3EEE2A80"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 xml:space="preserve">12.2.2.   </w:t>
      </w:r>
      <w:r w:rsidRPr="002C218C">
        <w:rPr>
          <w:rFonts w:ascii="Arial" w:eastAsia="Arial" w:hAnsi="Arial" w:cs="Arial"/>
          <w:sz w:val="24"/>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2C218C">
        <w:rPr>
          <w:rFonts w:ascii="Arial" w:eastAsia="Times New Roman" w:hAnsi="Arial" w:cs="Arial"/>
          <w:color w:val="000000"/>
          <w:sz w:val="24"/>
          <w:szCs w:val="24"/>
        </w:rPr>
        <w:t>.</w:t>
      </w:r>
    </w:p>
    <w:p w14:paraId="51E15594"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12.2.3.   Išankstinio mokėjimo sąskaitas (jeigu Specialiosiose sąlygose yra numatytas avanso mokėjimas) Tiekėjas privalo pateikti šiame Sutarties poskyryje nustatyta tvarka.</w:t>
      </w:r>
    </w:p>
    <w:p w14:paraId="4C9CE9E1"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12.2.4.   Pirkėjas atlieka mokėjimus už Prekes Specialiosiose sąlygose nustatytais terminais.</w:t>
      </w:r>
    </w:p>
    <w:p w14:paraId="3AC531C8"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12.2.5.   Už mokėjimų pagal Sutartį vėlavimus, Pirkėjui taikomos netesybos Specialiosiose sąlygose nustatyta tvarka.</w:t>
      </w:r>
    </w:p>
    <w:p w14:paraId="3A13A5B7"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12.2.6.   Jei Prekės pristatomos dalimis, aukščiau nurodyta atsiskaitymo tvarka galioja kiekvienai tokiai daliai, jei Specialiosiose sąlygose nenustatyta kitaip.</w:t>
      </w:r>
    </w:p>
    <w:p w14:paraId="1EC93214"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792DF84"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489591E9"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olor w:val="000000"/>
          <w:sz w:val="24"/>
          <w:szCs w:val="24"/>
        </w:rPr>
        <w:t>12.3.  Kiti atsiskaitymo klausimai</w:t>
      </w:r>
    </w:p>
    <w:p w14:paraId="2D0B7202"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olor w:val="000000"/>
          <w:sz w:val="24"/>
          <w:szCs w:val="24"/>
        </w:rPr>
        <w:t> </w:t>
      </w:r>
    </w:p>
    <w:p w14:paraId="2B2192D1"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12.3.1.   Pirkėjas privalo pervesti mokėjimus Tiekėjui į Tiekėjo banko sąskaitą, nurodytą Specialiosiose sąlygose.</w:t>
      </w:r>
    </w:p>
    <w:p w14:paraId="420A1878"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598472"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12.3.3.   Visi mokėjimai pagal Sutartį atliekami eurais.</w:t>
      </w:r>
    </w:p>
    <w:p w14:paraId="3D3ABC84"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12.3.4.   Už pavėluotus mokėjimus pagal Sutartį mokančioji Šalis privalo sumokėti kitai Šaliai Specialiosiose sąlygose nurodyto dydžio netesybas.</w:t>
      </w:r>
    </w:p>
    <w:p w14:paraId="115EE926"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lastRenderedPageBreak/>
        <w:t> </w:t>
      </w:r>
    </w:p>
    <w:p w14:paraId="01231E71" w14:textId="77777777" w:rsidR="00EA0EEC" w:rsidRPr="002C218C" w:rsidRDefault="00EA0EEC" w:rsidP="00EA0EEC">
      <w:pPr>
        <w:keepNext/>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aps/>
          <w:color w:val="000000"/>
          <w:sz w:val="24"/>
          <w:szCs w:val="24"/>
        </w:rPr>
        <w:t>13.  KONFIDENCIALI INFORMACIJA</w:t>
      </w:r>
    </w:p>
    <w:p w14:paraId="3B537B0A" w14:textId="77777777" w:rsidR="00EA0EEC" w:rsidRPr="002C218C" w:rsidRDefault="00EA0EEC" w:rsidP="00EA0EEC">
      <w:pPr>
        <w:keepNext/>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aps/>
          <w:color w:val="000000"/>
          <w:sz w:val="24"/>
          <w:szCs w:val="24"/>
        </w:rPr>
        <w:t> </w:t>
      </w:r>
    </w:p>
    <w:p w14:paraId="0CA40C00" w14:textId="77777777" w:rsidR="00EA0EEC" w:rsidRPr="002C218C" w:rsidRDefault="00EA0EEC" w:rsidP="00EA0EEC">
      <w:pPr>
        <w:keepNext/>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6D0105"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13.2.  Šalis turi teisę atskleisti kitos Šalies konfidencialią informaciją šiais atvejais:</w:t>
      </w:r>
    </w:p>
    <w:p w14:paraId="4CCCC5F4"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6D2F0C3"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56B61D9"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395A915"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13.4.  Šalis atsako:</w:t>
      </w:r>
    </w:p>
    <w:p w14:paraId="5F847001"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13.4.1.   už bet kokį neteisėtą, įskaitant atsitiktinį, kitos Šalies konfidencialios informacijos ar bet kurios jos dalies atskleidimą ar perdavimą arba konfidencialios informacijos neteisėtą naudojimą;</w:t>
      </w:r>
    </w:p>
    <w:p w14:paraId="76C9CD59"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6D7BA41"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13.5.  Šalis nepagrįstai atskleidusi kitos Šalies konfidencialią informaciją privalo sumokėti kitai Šaliai Specialiosiose sąlygose nurodyto dydžio baudą.</w:t>
      </w:r>
    </w:p>
    <w:p w14:paraId="0D113140"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679B0B5C"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aps/>
          <w:color w:val="000000"/>
          <w:sz w:val="24"/>
          <w:szCs w:val="24"/>
        </w:rPr>
        <w:t>14.  ASMENS DUOMENŲ APSAUGA</w:t>
      </w:r>
    </w:p>
    <w:p w14:paraId="420FC195"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aps/>
          <w:color w:val="000000"/>
          <w:sz w:val="24"/>
          <w:szCs w:val="24"/>
        </w:rPr>
        <w:t> </w:t>
      </w:r>
    </w:p>
    <w:p w14:paraId="71823FF3" w14:textId="77777777" w:rsidR="00EA0EEC" w:rsidRPr="002C218C" w:rsidRDefault="00EA0EEC" w:rsidP="00EA0EEC">
      <w:pPr>
        <w:spacing w:after="0" w:line="257" w:lineRule="atLeast"/>
        <w:jc w:val="both"/>
        <w:rPr>
          <w:rFonts w:ascii="Arial" w:eastAsia="Times New Roman" w:hAnsi="Arial" w:cs="Arial"/>
          <w:sz w:val="24"/>
          <w:szCs w:val="24"/>
        </w:rPr>
      </w:pPr>
      <w:r w:rsidRPr="002C218C">
        <w:rPr>
          <w:rFonts w:ascii="Arial" w:eastAsia="Times New Roman" w:hAnsi="Arial" w:cs="Arial"/>
          <w:color w:val="000000"/>
          <w:sz w:val="24"/>
          <w:szCs w:val="24"/>
        </w:rPr>
        <w:t xml:space="preserve">14.1.  Šalys </w:t>
      </w:r>
      <w:r w:rsidRPr="002C218C">
        <w:rPr>
          <w:rFonts w:ascii="Arial" w:eastAsia="Times New Roman" w:hAnsi="Arial" w:cs="Arial"/>
          <w:sz w:val="24"/>
          <w:szCs w:val="24"/>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DC50C7"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sz w:val="24"/>
          <w:szCs w:val="24"/>
        </w:rPr>
        <w:t xml:space="preserve">14.2.  Šalys patvirtina, kad jeigu siekiant užtikrinti tinkamą Sutarties vykdymą </w:t>
      </w:r>
      <w:r w:rsidRPr="002C218C">
        <w:rPr>
          <w:rFonts w:ascii="Arial" w:eastAsia="Times New Roman" w:hAnsi="Arial" w:cs="Arial"/>
          <w:color w:val="000000"/>
          <w:sz w:val="24"/>
          <w:szCs w:val="24"/>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13B3BE" w14:textId="77777777" w:rsidR="00EA0EEC" w:rsidRPr="002C218C" w:rsidRDefault="00EA0EEC" w:rsidP="00EA0EEC">
      <w:pPr>
        <w:spacing w:after="0" w:line="257" w:lineRule="atLeast"/>
        <w:ind w:left="360" w:firstLine="53"/>
        <w:jc w:val="both"/>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5DE34482"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aps/>
          <w:color w:val="000000"/>
          <w:sz w:val="24"/>
          <w:szCs w:val="24"/>
        </w:rPr>
        <w:t>15.  INTELEKTINĖ NUOSAVYBĖ</w:t>
      </w:r>
    </w:p>
    <w:p w14:paraId="72C809D0"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aps/>
          <w:color w:val="000000"/>
          <w:sz w:val="24"/>
          <w:szCs w:val="24"/>
        </w:rPr>
        <w:t> </w:t>
      </w:r>
    </w:p>
    <w:p w14:paraId="7F2D618D"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w:t>
      </w:r>
      <w:r w:rsidRPr="002C218C">
        <w:rPr>
          <w:rFonts w:ascii="Arial" w:eastAsia="Times New Roman" w:hAnsi="Arial" w:cs="Arial"/>
          <w:color w:val="000000"/>
          <w:sz w:val="24"/>
          <w:szCs w:val="24"/>
        </w:rPr>
        <w:lastRenderedPageBreak/>
        <w:t>sutikimo tretiesiems asmenims, jei Specialiosiose sąlygose nenumatyta kitaip ar intelektinės nuosavybės teisės negali būti perduodamos nuosavybės teise dėl Prekių pobūdžio ar (ir) Prekių gamintojo išimtinių teisių, patentų ir kt. </w:t>
      </w:r>
    </w:p>
    <w:p w14:paraId="0B045B22"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C218C">
        <w:rPr>
          <w:rFonts w:ascii="Arial" w:eastAsia="Times New Roman" w:hAnsi="Arial" w:cs="Arial"/>
          <w:color w:val="000000"/>
          <w:sz w:val="24"/>
          <w:szCs w:val="24"/>
        </w:rPr>
        <w:t>sui</w:t>
      </w:r>
      <w:proofErr w:type="spellEnd"/>
      <w:r w:rsidRPr="002C218C">
        <w:rPr>
          <w:rFonts w:ascii="Arial" w:eastAsia="Times New Roman" w:hAnsi="Arial" w:cs="Arial"/>
          <w:color w:val="000000"/>
          <w:sz w:val="24"/>
          <w:szCs w:val="24"/>
        </w:rPr>
        <w:t xml:space="preserve"> </w:t>
      </w:r>
      <w:proofErr w:type="spellStart"/>
      <w:r w:rsidRPr="002C218C">
        <w:rPr>
          <w:rFonts w:ascii="Arial" w:eastAsia="Times New Roman" w:hAnsi="Arial" w:cs="Arial"/>
          <w:color w:val="000000"/>
          <w:sz w:val="24"/>
          <w:szCs w:val="24"/>
        </w:rPr>
        <w:t>generis</w:t>
      </w:r>
      <w:proofErr w:type="spellEnd"/>
      <w:r w:rsidRPr="002C218C">
        <w:rPr>
          <w:rFonts w:ascii="Arial" w:eastAsia="Times New Roman" w:hAnsi="Arial" w:cs="Arial"/>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128D309"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634D623"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aps/>
          <w:color w:val="000000"/>
          <w:sz w:val="24"/>
          <w:szCs w:val="24"/>
        </w:rPr>
        <w:t>16.  PAREIŠKIMAI IR GARANTIJOS</w:t>
      </w:r>
    </w:p>
    <w:p w14:paraId="4407DCB3"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aps/>
          <w:color w:val="000000"/>
          <w:sz w:val="24"/>
          <w:szCs w:val="24"/>
        </w:rPr>
        <w:t> </w:t>
      </w:r>
    </w:p>
    <w:p w14:paraId="7CAA8CA6"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16.1. Kiekviena iš Šalių pareiškia ir garantuoja kitai Šaliai, kad:</w:t>
      </w:r>
    </w:p>
    <w:p w14:paraId="35E2C367"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16.1.1. yra teisėtai priimti ir galioja visi būtini sprendimai, gauti leidimai bei sutikimai, taip pat teisėtai atlikti ir galioja kiti teisiniai veiksmai, reikalingi Sutarties sudarymui, galiojimui ir vykdymui;</w:t>
      </w:r>
    </w:p>
    <w:p w14:paraId="576F0D13"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5576C1"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B9B6B0"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EA238FB"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070D41D"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16.1.6. visi Šalies pareiškimai ir garantijos yra išsamūs ir nepalieka nutylėtų jokių aplinkybių, kurios darytų šiuos pareiškimus ar garantijas neteisingais.</w:t>
      </w:r>
    </w:p>
    <w:p w14:paraId="3386620F"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56CA74D"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shd w:val="clear" w:color="auto" w:fill="FFFFFF"/>
        </w:rPr>
        <w:t>16.3. </w:t>
      </w:r>
      <w:r w:rsidRPr="002C218C">
        <w:rPr>
          <w:rFonts w:ascii="Arial" w:eastAsia="Times New Roman" w:hAnsi="Arial" w:cs="Arial"/>
          <w:color w:val="000000"/>
          <w:sz w:val="24"/>
          <w:szCs w:val="24"/>
        </w:rPr>
        <w:t>Tiekėjas pareiškia, kad parduodamų Prekių disponavimo, valdymo ir naudojimosi teisės nėra apribotos </w:t>
      </w:r>
      <w:r w:rsidRPr="002C218C">
        <w:rPr>
          <w:rFonts w:ascii="Arial" w:eastAsia="Times New Roman" w:hAnsi="Arial" w:cs="Arial"/>
          <w:color w:val="000000"/>
          <w:sz w:val="24"/>
          <w:szCs w:val="24"/>
          <w:shd w:val="clear" w:color="auto" w:fill="FFFFFF"/>
        </w:rPr>
        <w:t>ir jokie tretieji asmenys neturi pretenzijų į Sutartimi perduodamas Prekes (įkeitimai, areštai ar pan.).</w:t>
      </w:r>
    </w:p>
    <w:p w14:paraId="745B043E" w14:textId="77777777" w:rsidR="00EA0EEC" w:rsidRPr="002C218C" w:rsidRDefault="00EA0EEC" w:rsidP="00EA0EEC">
      <w:pPr>
        <w:spacing w:after="0" w:line="257" w:lineRule="atLeast"/>
        <w:jc w:val="both"/>
        <w:rPr>
          <w:rFonts w:ascii="Arial" w:eastAsia="Times New Roman" w:hAnsi="Arial" w:cs="Arial"/>
          <w:color w:val="000000"/>
          <w:sz w:val="24"/>
          <w:szCs w:val="24"/>
        </w:rPr>
      </w:pPr>
    </w:p>
    <w:p w14:paraId="62BEC578" w14:textId="77777777" w:rsidR="00EA0EEC" w:rsidRPr="002C218C" w:rsidRDefault="00EA0EEC" w:rsidP="00EA0EEC">
      <w:pPr>
        <w:spacing w:after="0" w:line="257" w:lineRule="atLeast"/>
        <w:jc w:val="both"/>
        <w:rPr>
          <w:rFonts w:ascii="Arial" w:eastAsia="Times New Roman" w:hAnsi="Arial" w:cs="Arial"/>
          <w:color w:val="000000"/>
          <w:sz w:val="24"/>
          <w:szCs w:val="24"/>
        </w:rPr>
      </w:pPr>
    </w:p>
    <w:p w14:paraId="4BAA6BAD" w14:textId="77777777" w:rsidR="00EA0EEC" w:rsidRPr="002C218C" w:rsidRDefault="00EA0EEC" w:rsidP="00EA0EEC">
      <w:pPr>
        <w:spacing w:after="0" w:line="257" w:lineRule="atLeast"/>
        <w:jc w:val="both"/>
        <w:rPr>
          <w:rFonts w:ascii="Arial" w:eastAsia="Times New Roman" w:hAnsi="Arial" w:cs="Arial"/>
          <w:color w:val="000000"/>
          <w:sz w:val="24"/>
          <w:szCs w:val="24"/>
        </w:rPr>
      </w:pPr>
    </w:p>
    <w:p w14:paraId="63F1B8F1"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aps/>
          <w:color w:val="000000"/>
          <w:sz w:val="24"/>
          <w:szCs w:val="24"/>
        </w:rPr>
        <w:t>17.  BENDRIEJI ATSAKOMYBĖS KLAUSIMAI</w:t>
      </w:r>
    </w:p>
    <w:p w14:paraId="4B50E15F"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78E2E1F5"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lastRenderedPageBreak/>
        <w:t>17.1. Netesybų už vėlavimą ar pareigų pagal Sutartį pažeidimą sumokėjimas neatleidžia Šalies nuo Sutartyje numatytų jos pareigų vykdymo.</w:t>
      </w:r>
    </w:p>
    <w:p w14:paraId="33037C26"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C218C">
        <w:rPr>
          <w:rFonts w:ascii="Arial" w:eastAsia="Times New Roman" w:hAnsi="Arial" w:cs="Arial"/>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7BE994B"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0BA3C4"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17.4. Šioje Sutartyje numatytos teisių gynybos priemonės neapriboja Šalių teisės pasinaudoti kitomis teisėtomis teisių gynybos priemonėmis.</w:t>
      </w:r>
    </w:p>
    <w:p w14:paraId="17968806"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ECFE4A"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E40187" w14:textId="77777777" w:rsidR="00EA0EEC" w:rsidRPr="002C218C" w:rsidRDefault="00EA0EEC" w:rsidP="00EA0EEC">
      <w:pPr>
        <w:spacing w:after="0" w:line="257" w:lineRule="atLeast"/>
        <w:ind w:firstLine="53"/>
        <w:jc w:val="both"/>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501B44B3"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aps/>
          <w:color w:val="000000"/>
          <w:sz w:val="24"/>
          <w:szCs w:val="24"/>
        </w:rPr>
        <w:t>18.  NENUGALIMA JĖGA (FORCE MAJEURE)</w:t>
      </w:r>
    </w:p>
    <w:p w14:paraId="41276AC2"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aps/>
          <w:color w:val="000000"/>
          <w:sz w:val="24"/>
          <w:szCs w:val="24"/>
        </w:rPr>
        <w:t> </w:t>
      </w:r>
    </w:p>
    <w:p w14:paraId="20376540"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18.1.</w:t>
      </w:r>
      <w:r w:rsidRPr="002C218C">
        <w:rPr>
          <w:rFonts w:ascii="Arial" w:eastAsia="Times New Roman" w:hAnsi="Arial" w:cs="Arial"/>
          <w:b/>
          <w:bCs/>
          <w:color w:val="000000"/>
          <w:sz w:val="24"/>
          <w:szCs w:val="24"/>
        </w:rPr>
        <w:t>  </w:t>
      </w:r>
      <w:r w:rsidRPr="002C218C">
        <w:rPr>
          <w:rFonts w:ascii="Arial" w:eastAsia="Times New Roman" w:hAnsi="Arial" w:cs="Arial"/>
          <w:color w:val="000000"/>
          <w:sz w:val="24"/>
          <w:szCs w:val="24"/>
        </w:rPr>
        <w:t>Atsakomybė pagal Sutartį netaikoma, taip pat Šalys gali būti visiškai ar iš dalies atleistos nuo civilinės atsakomybės šiais pagrindais:</w:t>
      </w:r>
    </w:p>
    <w:p w14:paraId="08341AC0"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1F2EAB3"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22C2A5"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18.2.</w:t>
      </w:r>
      <w:r w:rsidRPr="002C218C">
        <w:rPr>
          <w:rFonts w:ascii="Arial" w:eastAsia="Times New Roman" w:hAnsi="Arial" w:cs="Arial"/>
          <w:b/>
          <w:bCs/>
          <w:color w:val="000000"/>
          <w:sz w:val="24"/>
          <w:szCs w:val="24"/>
        </w:rPr>
        <w:t>  </w:t>
      </w:r>
      <w:r w:rsidRPr="002C218C">
        <w:rPr>
          <w:rFonts w:ascii="Arial" w:eastAsia="Times New Roman" w:hAnsi="Arial" w:cs="Arial"/>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922A2E"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18.3.</w:t>
      </w:r>
      <w:r w:rsidRPr="002C218C">
        <w:rPr>
          <w:rFonts w:ascii="Arial" w:eastAsia="Times New Roman" w:hAnsi="Arial" w:cs="Arial"/>
          <w:b/>
          <w:bCs/>
          <w:color w:val="000000"/>
          <w:sz w:val="24"/>
          <w:szCs w:val="24"/>
        </w:rPr>
        <w:t>  </w:t>
      </w:r>
      <w:r w:rsidRPr="002C218C">
        <w:rPr>
          <w:rFonts w:ascii="Arial" w:eastAsia="Times New Roman" w:hAnsi="Arial" w:cs="Arial"/>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968F277"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A2A8B36"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lastRenderedPageBreak/>
        <w:t> </w:t>
      </w:r>
    </w:p>
    <w:p w14:paraId="1D2B5123" w14:textId="77777777" w:rsidR="00EA0EEC" w:rsidRPr="002C218C" w:rsidRDefault="00EA0EEC" w:rsidP="00EA0EEC">
      <w:pPr>
        <w:spacing w:after="0" w:line="257" w:lineRule="atLeast"/>
        <w:jc w:val="both"/>
        <w:rPr>
          <w:rFonts w:ascii="Arial" w:eastAsia="Times New Roman" w:hAnsi="Arial" w:cs="Arial"/>
          <w:color w:val="000000"/>
          <w:sz w:val="24"/>
          <w:szCs w:val="24"/>
        </w:rPr>
      </w:pPr>
    </w:p>
    <w:p w14:paraId="21D4803C" w14:textId="77777777" w:rsidR="00EA0EEC" w:rsidRPr="002C218C" w:rsidRDefault="00EA0EEC" w:rsidP="00EA0EEC">
      <w:pPr>
        <w:spacing w:after="0" w:line="257" w:lineRule="atLeast"/>
        <w:jc w:val="both"/>
        <w:rPr>
          <w:rFonts w:ascii="Arial" w:eastAsia="Times New Roman" w:hAnsi="Arial" w:cs="Arial"/>
          <w:color w:val="000000"/>
          <w:sz w:val="24"/>
          <w:szCs w:val="24"/>
        </w:rPr>
      </w:pPr>
    </w:p>
    <w:p w14:paraId="70485370"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aps/>
          <w:color w:val="000000"/>
          <w:sz w:val="24"/>
          <w:szCs w:val="24"/>
        </w:rPr>
        <w:t>19.  SUTARTIES NUOSTATŲ NEGALIOJIMAS</w:t>
      </w:r>
    </w:p>
    <w:p w14:paraId="21B5E122"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aps/>
          <w:color w:val="000000"/>
          <w:sz w:val="24"/>
          <w:szCs w:val="24"/>
        </w:rPr>
        <w:t> </w:t>
      </w:r>
    </w:p>
    <w:p w14:paraId="598A8920"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BB7E2C"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E426E3"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14B4C88E"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aps/>
          <w:color w:val="000000"/>
          <w:sz w:val="24"/>
          <w:szCs w:val="24"/>
        </w:rPr>
        <w:t>20.  SUTARTIES PAKEITIMAI</w:t>
      </w:r>
    </w:p>
    <w:p w14:paraId="767EAD40"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aps/>
          <w:color w:val="000000"/>
          <w:sz w:val="24"/>
          <w:szCs w:val="24"/>
        </w:rPr>
        <w:t> </w:t>
      </w:r>
    </w:p>
    <w:p w14:paraId="74C95CE5"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20.1. Sutarties sąlygos Sutarties galiojimo laikotarpiu negali būti keičiamos, išskyrus tokias Sutarties sąlygas, kurių keitimas numatytas Sutartyje ir (ar) galimas vadovaujantis VPĮ nuostatomis.</w:t>
      </w:r>
    </w:p>
    <w:p w14:paraId="6BFDA5B7"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20.2. Sutarties pakeitimai įforminami Šalims sudarant Susitarimą.</w:t>
      </w:r>
    </w:p>
    <w:p w14:paraId="7CCB464D"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D54FCAC"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20.4. Susitarimai įsigalioja nuo jų sudarymo, jei Susitarime nenurodyta kitaip. Susitarimą Pirkėjas privalo paviešinti VPĮ 33 ir 86 straipsniuose nustatyta tvarka.</w:t>
      </w:r>
    </w:p>
    <w:p w14:paraId="606E2055"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BDB5283"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27F9728A"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aps/>
          <w:color w:val="000000"/>
          <w:sz w:val="24"/>
          <w:szCs w:val="24"/>
        </w:rPr>
        <w:t>21.  SUTARTIES SUSTABDYMAS</w:t>
      </w:r>
    </w:p>
    <w:p w14:paraId="27ABD0DB"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aps/>
          <w:color w:val="000000"/>
          <w:sz w:val="24"/>
          <w:szCs w:val="24"/>
        </w:rPr>
        <w:t> </w:t>
      </w:r>
    </w:p>
    <w:p w14:paraId="0578284B"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DAE8AB4"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21.2. Prekių (jų dalies) tiekimas gali būti stabdomas esant bent vienai iš šių aplinkybių: </w:t>
      </w:r>
    </w:p>
    <w:p w14:paraId="5C0C03D7"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3FC3109"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21.2.2. Pirkėjas Sutartyje nurodyta tvarka negali priimti Prekių (pavyzdžiui, nebaigta įrengti patalpa, kurioje turi būti įmontuojamos Prekės), o Tiekėjas dėl to negali vykdyti Sutarties; </w:t>
      </w:r>
    </w:p>
    <w:p w14:paraId="0CF20F9F"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21.2.3. dėl nenumatytų prekių, paslaugų ir (ar) darbų, susijusių su perkamu objektu, kurių poreikis paaiškėjo tik vykdant Sutartį; </w:t>
      </w:r>
    </w:p>
    <w:p w14:paraId="3D4E0913"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lastRenderedPageBreak/>
        <w:t>21.2.4. ne dėl Pirkėjo kaltės vėluoja kitos Pirkėjo pirkimo sutarties, turinčios tiesioginės įtakos šiai Sutarčiai, vykdymas;  </w:t>
      </w:r>
    </w:p>
    <w:p w14:paraId="75BEEE39"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38C5F61F"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21.2.6. pasikeitus galiojančiam teisės aktui ar įsigaliojus naujam teisės aktui, kuris turi įtakos šios Sutarties vykdymui; </w:t>
      </w:r>
    </w:p>
    <w:p w14:paraId="1D7FCF04"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21.2.7. sutartinių įsipareigojimų stabdymo būtinybė atsirado dėl sustabdyto / perskirstyto / negauto ir panašiai Pirkėjo Prekių pirkimui skirto finansavimo arba finansavimo trūkumo; </w:t>
      </w:r>
    </w:p>
    <w:p w14:paraId="4B35986E"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21.2.8. dėl teisminių (arbitražinių) ginčų su Pirkėju ar trečiaisiais asmenimis, kurių dalykas yra tiesiogiai susijęs su Sutarties vykdymu. </w:t>
      </w:r>
    </w:p>
    <w:p w14:paraId="622594D7"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21.3. Jei Prekių (jų dalies) tiekimo stabdymas atliekamas dėl Bendrųjų sąlygų 21.2 punkte nurodytų aplinkybių ir tęsiasi ne ilgiau kaip 3 (tris) mėnesius, toks stabdymas laikomas Sutarties keitimu joje numatytomis sąlygomis.</w:t>
      </w:r>
    </w:p>
    <w:p w14:paraId="56CBF6FD"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9CF1D8D"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21.5. Sutartinių įsipareigojimų vykdymas gali būti stabdomas tik Sutarties galiojimo laikotarpiu tokia tvarka:</w:t>
      </w:r>
    </w:p>
    <w:p w14:paraId="49AD9BAA" w14:textId="77777777" w:rsidR="00EA0EEC" w:rsidRPr="002C218C" w:rsidRDefault="00EA0EEC" w:rsidP="00EA0EEC">
      <w:pPr>
        <w:spacing w:after="0" w:line="264"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439A2C0" w14:textId="77777777" w:rsidR="00EA0EEC" w:rsidRPr="002C218C" w:rsidRDefault="00EA0EEC" w:rsidP="00EA0EEC">
      <w:pPr>
        <w:spacing w:after="0" w:line="264"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22558FF" w14:textId="77777777" w:rsidR="00EA0EEC" w:rsidRPr="002C218C" w:rsidRDefault="00EA0EEC" w:rsidP="00EA0EEC">
      <w:pPr>
        <w:spacing w:after="0" w:line="264"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DD3FFC8" w14:textId="77777777" w:rsidR="00EA0EEC" w:rsidRPr="002C218C" w:rsidRDefault="00EA0EEC" w:rsidP="00EA0EEC">
      <w:pPr>
        <w:spacing w:after="0" w:line="264"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0890FE" w14:textId="77777777" w:rsidR="00EA0EEC" w:rsidRPr="002C218C" w:rsidRDefault="00EA0EEC" w:rsidP="00EA0EEC">
      <w:pPr>
        <w:spacing w:after="0" w:line="264"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21.7. Sutartinių įsipareigojimų vykdymas stabdomas ne ilgesniam kaip konkrečios, pagrįstos aplinkybės egzistavimo laikotarpiui.</w:t>
      </w:r>
    </w:p>
    <w:p w14:paraId="68AF4B7E"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F01E35"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1C38D47"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060FB536"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3A798FC" w14:textId="77777777" w:rsidR="00EA0EEC" w:rsidRPr="002C218C" w:rsidRDefault="00EA0EEC" w:rsidP="00EA0EEC">
      <w:pPr>
        <w:spacing w:after="0" w:line="257" w:lineRule="atLeast"/>
        <w:jc w:val="center"/>
        <w:rPr>
          <w:rFonts w:ascii="Arial" w:eastAsia="Times New Roman" w:hAnsi="Arial" w:cs="Arial"/>
          <w:b/>
          <w:bCs/>
          <w:caps/>
          <w:color w:val="000000"/>
          <w:sz w:val="24"/>
          <w:szCs w:val="24"/>
        </w:rPr>
      </w:pPr>
    </w:p>
    <w:p w14:paraId="6FA4B025"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aps/>
          <w:color w:val="000000"/>
          <w:sz w:val="24"/>
          <w:szCs w:val="24"/>
        </w:rPr>
        <w:t>22.  SUTARTIES NUTRAUKIMAS</w:t>
      </w:r>
    </w:p>
    <w:p w14:paraId="1C0668EA"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aps/>
          <w:color w:val="000000"/>
          <w:sz w:val="24"/>
          <w:szCs w:val="24"/>
        </w:rPr>
        <w:t> </w:t>
      </w:r>
    </w:p>
    <w:p w14:paraId="3CF39B05"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Sutartis gali būti nutraukiama VPĮ 90 straipsnyje ir Sutartyje numatytais atvejais, įskaitant galimybę nutraukti Sutartį Šalių susitarimu.</w:t>
      </w:r>
    </w:p>
    <w:p w14:paraId="688EE9A1" w14:textId="77777777" w:rsidR="00EA0EEC" w:rsidRPr="002C218C" w:rsidRDefault="00EA0EEC" w:rsidP="00EA0EEC">
      <w:pPr>
        <w:spacing w:after="0" w:line="257" w:lineRule="atLeast"/>
        <w:jc w:val="both"/>
        <w:rPr>
          <w:rFonts w:ascii="Arial" w:eastAsia="Times New Roman" w:hAnsi="Arial" w:cs="Arial"/>
          <w:b/>
          <w:bCs/>
          <w:color w:val="000000"/>
          <w:sz w:val="24"/>
          <w:szCs w:val="24"/>
        </w:rPr>
      </w:pPr>
      <w:r w:rsidRPr="002C218C">
        <w:rPr>
          <w:rFonts w:ascii="Arial" w:eastAsia="Times New Roman" w:hAnsi="Arial" w:cs="Arial"/>
          <w:b/>
          <w:bCs/>
          <w:color w:val="000000"/>
          <w:sz w:val="24"/>
          <w:szCs w:val="24"/>
        </w:rPr>
        <w:t> </w:t>
      </w:r>
    </w:p>
    <w:p w14:paraId="4DA5A505" w14:textId="77777777" w:rsidR="00EA0EEC" w:rsidRPr="002C218C" w:rsidRDefault="00EA0EEC" w:rsidP="00EA0EEC">
      <w:pPr>
        <w:spacing w:after="0" w:line="257" w:lineRule="atLeast"/>
        <w:jc w:val="both"/>
        <w:rPr>
          <w:rFonts w:ascii="Arial" w:eastAsia="Times New Roman" w:hAnsi="Arial" w:cs="Arial"/>
          <w:color w:val="000000"/>
          <w:sz w:val="24"/>
          <w:szCs w:val="24"/>
        </w:rPr>
      </w:pPr>
    </w:p>
    <w:p w14:paraId="66B8A15B"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olor w:val="000000"/>
          <w:sz w:val="24"/>
          <w:szCs w:val="24"/>
        </w:rPr>
        <w:t>22.1.  Pretenzijos dėl Sutarties pažeidimų</w:t>
      </w:r>
    </w:p>
    <w:p w14:paraId="54131984"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olor w:val="000000"/>
          <w:sz w:val="24"/>
          <w:szCs w:val="24"/>
        </w:rPr>
        <w:t> </w:t>
      </w:r>
    </w:p>
    <w:p w14:paraId="7BC6C7A6"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3E61E53"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C218C">
        <w:rPr>
          <w:rFonts w:ascii="Arial" w:eastAsia="Times New Roman" w:hAnsi="Arial" w:cs="Arial"/>
          <w:b/>
          <w:bCs/>
          <w:color w:val="000000"/>
          <w:sz w:val="24"/>
          <w:szCs w:val="24"/>
        </w:rPr>
        <w:t> </w:t>
      </w:r>
      <w:r w:rsidRPr="002C218C">
        <w:rPr>
          <w:rFonts w:ascii="Arial" w:eastAsia="Times New Roman" w:hAnsi="Arial" w:cs="Arial"/>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7E2602BB"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1343C310"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olor w:val="000000"/>
          <w:sz w:val="24"/>
          <w:szCs w:val="24"/>
        </w:rPr>
        <w:t>22.2.  Sutarties nutraukimas Pirkėjo iniciatyva</w:t>
      </w:r>
    </w:p>
    <w:p w14:paraId="299EEB7F"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olor w:val="000000"/>
          <w:sz w:val="24"/>
          <w:szCs w:val="24"/>
        </w:rPr>
        <w:t> </w:t>
      </w:r>
    </w:p>
    <w:p w14:paraId="50BD20D5"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2A15FFA"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22.2.2. Pirkėjas turi teisę vienašališkai nutraukti Sutartį ar jos dalį raštu įspėjęs Tiekėją prieš ne trumpesnį nei 10 (dešimties) dienų terminą, jeigu: </w:t>
      </w:r>
    </w:p>
    <w:p w14:paraId="03EBB013"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22.2.2.1. Tiekėjui yra iškelta bankroto byla, pradėtas bankroto procesas ne teismo tvarka, jis tampa nemokus arba yra nemokumo tikimybė, sustabdo ūkinę veiklą ar susidaro</w:t>
      </w:r>
      <w:r w:rsidRPr="002C218C">
        <w:rPr>
          <w:rFonts w:ascii="Arial" w:eastAsia="Times New Roman" w:hAnsi="Arial" w:cs="Arial"/>
          <w:b/>
          <w:bCs/>
          <w:color w:val="5C5D5D"/>
          <w:sz w:val="24"/>
          <w:szCs w:val="24"/>
        </w:rPr>
        <w:t> </w:t>
      </w:r>
      <w:r w:rsidRPr="002C218C">
        <w:rPr>
          <w:rFonts w:ascii="Arial" w:eastAsia="Times New Roman" w:hAnsi="Arial" w:cs="Arial"/>
          <w:color w:val="000000"/>
          <w:sz w:val="24"/>
          <w:szCs w:val="24"/>
        </w:rPr>
        <w:t>įstatymuose ir kituose teisės aktuose nustatyta tvarka analogiška situacija</w:t>
      </w:r>
      <w:r w:rsidRPr="002C218C">
        <w:rPr>
          <w:rFonts w:ascii="Arial" w:eastAsia="Times New Roman" w:hAnsi="Arial" w:cs="Arial"/>
          <w:color w:val="000000"/>
          <w:sz w:val="24"/>
          <w:szCs w:val="24"/>
          <w:shd w:val="clear" w:color="auto" w:fill="FFFFFF"/>
        </w:rPr>
        <w:t>;</w:t>
      </w:r>
      <w:r w:rsidRPr="002C218C">
        <w:rPr>
          <w:rFonts w:ascii="Arial" w:eastAsia="Times New Roman" w:hAnsi="Arial" w:cs="Arial"/>
          <w:color w:val="000000"/>
          <w:sz w:val="24"/>
          <w:szCs w:val="24"/>
        </w:rPr>
        <w:t> </w:t>
      </w:r>
    </w:p>
    <w:p w14:paraId="03CE6981"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22.2.2.2. Tiekėjo padėtis pasikeičia ir jis atitinka pirkimo dokumentuose nustatytą pašalinimo pagrindą, kuris taikomas ir Sutarties galiojimo metu;</w:t>
      </w:r>
    </w:p>
    <w:p w14:paraId="20B21E7F"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22.2.2.3. pasikeičia teisės aktai, susiję su Sutarties objektu, Sutarties vykdymu, ar su Pirkėjo vykdoma veikla, kuriai buvo sudaryta Sutartis, ir dėl tokių pakeitimų Pirkėjas nusprendžia nutraukti Sutartį;  </w:t>
      </w:r>
    </w:p>
    <w:p w14:paraId="6C48B1E6"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22.2.2.4. Pirkėjas nusprendžia nebevykdyti veiklos, kurios vykdymui Sutartimi įsigyjamos Prekės ir Sutarties poreikis išnyksta; </w:t>
      </w:r>
    </w:p>
    <w:p w14:paraId="3BDDAD9B"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22.2.2.5. Pirkėjo valdymo organas priima sprendimą, dėl kurio Sutarties poreikis išnyksta; </w:t>
      </w:r>
    </w:p>
    <w:p w14:paraId="4259E043"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22.2.2.6. pasikeičia (pablogėja) Pirkėjo finansinė padėtis ar Pirkėjas negauna / netenka finansavimo ir dėl šios priežasties nusprendžia nutraukti Sutartį; </w:t>
      </w:r>
    </w:p>
    <w:p w14:paraId="0CFD32B9"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lastRenderedPageBreak/>
        <w:t>22.2.2.7. keičiasi Pirkėjo organizacinė struktūra – juridinis statusas, pobūdis ar valdymo struktūra ir tai gali turėti įtakos tinkamam Sutarties įvykdymui arba Sutarties poreikiui; </w:t>
      </w:r>
    </w:p>
    <w:p w14:paraId="688FA883"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22.2.2.8. nebelieka perkamų Prekių poreikio; </w:t>
      </w:r>
    </w:p>
    <w:p w14:paraId="6A40AA77"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22.2.2.9. Pirkėjas iš pirkimų priežiūrą atliekančių institucijų gauna nurodymą / rekomendaciją nutraukti Sutartį;</w:t>
      </w:r>
    </w:p>
    <w:p w14:paraId="4DD88141"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05E37548"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22.2.2.11. Tiekėjas atsisako pašalinti arba nepašalina Prekių trūkumų per Pirkėjo nustatytus protingus terminus;</w:t>
      </w:r>
    </w:p>
    <w:p w14:paraId="0216F665"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22.2.2.12. Tiekėjas pažeidžia Sutartį arba įstatymus bei kitus teisės aktus ir per Pirkėjo rašytinėje pretenzijoje nurodytą terminą neištaiso pažeidimo.</w:t>
      </w:r>
    </w:p>
    <w:p w14:paraId="45F72CC0"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67C9419"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44A6576"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234CAA"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22.2.6. Pirkėjas turi teisę vienašališkai nutraukti Sutartį ir kitais Specialiosiose sąlygose (jei taikoma) ir įstatymuose bei kituose teisės aktuose įtvirtintais atvejais. </w:t>
      </w:r>
    </w:p>
    <w:p w14:paraId="0640E5B6"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22.2.7. Sutartis laikoma nutraukta kitą dieną po to, kai pasibaigia įspėjimo apie Sutarties nutraukimą terminas.  </w:t>
      </w:r>
    </w:p>
    <w:p w14:paraId="02B92354"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38D0770"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246316D4"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olor w:val="000000"/>
          <w:sz w:val="24"/>
          <w:szCs w:val="24"/>
        </w:rPr>
        <w:t>22.3.  Sutarties nutraukimas Tiekėjo iniciatyva</w:t>
      </w:r>
    </w:p>
    <w:p w14:paraId="086F83E8"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olor w:val="000000"/>
          <w:sz w:val="24"/>
          <w:szCs w:val="24"/>
        </w:rPr>
        <w:t> </w:t>
      </w:r>
    </w:p>
    <w:p w14:paraId="39241A4C"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911A63C"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lastRenderedPageBreak/>
        <w:t>22.3.2. Tiekėjas turi teisę vienašališkai nutraukti Sutartį, įspėjęs Pirkėją raštu prieš ne trumpesnį nei 10 (dešimties) dienų terminą, jeigu:</w:t>
      </w:r>
    </w:p>
    <w:p w14:paraId="7523105A"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37549D"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2EB5F80F"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15FA15F1"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22.3.4. Tiekėjas turi teisę vienašališkai nutraukti Sutartį ir kitais įstatymuose bei kituose teisės aktuose įtvirtintais atvejais. </w:t>
      </w:r>
    </w:p>
    <w:p w14:paraId="362884C2"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B79E7E2"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22.3.6. Sutartis laikoma nutraukta kitą dieną po to, kai pasibaigia įspėjimo apie Sutarties nutraukimą terminas. </w:t>
      </w:r>
    </w:p>
    <w:p w14:paraId="1EC1A80A"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658406F"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02AC89AA"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p>
    <w:p w14:paraId="302A0019"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p>
    <w:p w14:paraId="5652818B"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p>
    <w:p w14:paraId="3640A6C3"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olor w:val="000000"/>
          <w:sz w:val="24"/>
          <w:szCs w:val="24"/>
        </w:rPr>
        <w:t>22.4.  Šalių teisės ir pareigos Sutarties nutraukimo atveju</w:t>
      </w:r>
    </w:p>
    <w:p w14:paraId="694A4494"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olor w:val="000000"/>
          <w:sz w:val="24"/>
          <w:szCs w:val="24"/>
        </w:rPr>
        <w:t> </w:t>
      </w:r>
    </w:p>
    <w:p w14:paraId="6135D561"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22.4.1. Sutarties nutraukimas neturi įtakos ginčų nagrinėjimo tvarką nustatančių Sutarties sąlygų ir kitų Sutarties sąlygų, kurios pagal savo esmę lieka galioti ir po Sutarties nutraukimo, galiojimui. </w:t>
      </w:r>
    </w:p>
    <w:p w14:paraId="6947CE7D"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22.4.2. Nutraukus Sutartį, Šalys privalo: </w:t>
      </w:r>
    </w:p>
    <w:p w14:paraId="02C992F7"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22.4.2.1. įsitikinti, jog iki Sutarties nutraukimo dienos pristatytos Prekės ir kiti atlikti veiksmai atitinka Sutarties reikalavimus ir Šalys dėl to viena kitai nebereikš pretenzijų; </w:t>
      </w:r>
    </w:p>
    <w:p w14:paraId="0A17C362"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22.4.2.2. atsiskaityti už iki Sutarties nutraukimo pristatytas Prekes, atitinkančias Sutarties reikalavimus; </w:t>
      </w:r>
    </w:p>
    <w:p w14:paraId="4CAF3C2D"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22.4.2.3. per 10 (dešimt) dienų nuo pranešimo apie Sutarties nutraukimą gavimo dienos ar Susitarimo dėl Sutarties nutraukimo sudarymo dienos</w:t>
      </w:r>
      <w:r w:rsidRPr="002C218C">
        <w:rPr>
          <w:rFonts w:ascii="Arial" w:eastAsia="Times New Roman" w:hAnsi="Arial" w:cs="Arial"/>
          <w:b/>
          <w:bCs/>
          <w:color w:val="5C5D5D"/>
          <w:sz w:val="24"/>
          <w:szCs w:val="24"/>
        </w:rPr>
        <w:t> </w:t>
      </w:r>
      <w:r w:rsidRPr="002C218C">
        <w:rPr>
          <w:rFonts w:ascii="Arial" w:eastAsia="Times New Roman" w:hAnsi="Arial" w:cs="Arial"/>
          <w:color w:val="000000"/>
          <w:sz w:val="24"/>
          <w:szCs w:val="24"/>
        </w:rPr>
        <w:t>perduoti viena kitai visus dokumentus, kuriuos buvo būtina perduoti pagal Sutarties nuostatas. </w:t>
      </w:r>
    </w:p>
    <w:p w14:paraId="79A4764F" w14:textId="77777777" w:rsidR="00EA0EEC" w:rsidRPr="002C218C" w:rsidRDefault="00EA0EEC" w:rsidP="00EA0EEC">
      <w:pPr>
        <w:spacing w:after="0" w:line="257" w:lineRule="atLeast"/>
        <w:jc w:val="both"/>
        <w:textAlignment w:val="baseline"/>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355B9BCD" w14:textId="77777777" w:rsidR="00EA0EEC" w:rsidRPr="002C218C" w:rsidRDefault="00EA0EEC" w:rsidP="00EA0EEC">
      <w:pPr>
        <w:spacing w:after="0" w:line="257" w:lineRule="atLeast"/>
        <w:jc w:val="center"/>
        <w:rPr>
          <w:rFonts w:ascii="Arial" w:eastAsia="Times New Roman" w:hAnsi="Arial" w:cs="Arial"/>
          <w:color w:val="000000"/>
          <w:sz w:val="24"/>
          <w:szCs w:val="24"/>
        </w:rPr>
      </w:pPr>
      <w:r w:rsidRPr="002C218C">
        <w:rPr>
          <w:rFonts w:ascii="Arial" w:eastAsia="Times New Roman" w:hAnsi="Arial" w:cs="Arial"/>
          <w:b/>
          <w:bCs/>
          <w:caps/>
          <w:color w:val="000000"/>
          <w:sz w:val="24"/>
          <w:szCs w:val="24"/>
        </w:rPr>
        <w:t>23.  PREKIŲ MODELIO AR GAMINTOJO KEITIMAS</w:t>
      </w:r>
    </w:p>
    <w:p w14:paraId="1674DEEB"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b/>
          <w:bCs/>
          <w:caps/>
          <w:color w:val="000000"/>
          <w:sz w:val="24"/>
          <w:szCs w:val="24"/>
        </w:rPr>
        <w:t> </w:t>
      </w:r>
    </w:p>
    <w:p w14:paraId="1C988FE0"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aps/>
          <w:color w:val="000000"/>
          <w:sz w:val="24"/>
          <w:szCs w:val="24"/>
        </w:rPr>
        <w:t>23.1. </w:t>
      </w:r>
      <w:r w:rsidRPr="002C218C">
        <w:rPr>
          <w:rFonts w:ascii="Arial" w:eastAsia="Times New Roman" w:hAnsi="Arial" w:cs="Arial"/>
          <w:color w:val="000000"/>
          <w:sz w:val="24"/>
          <w:szCs w:val="24"/>
        </w:rPr>
        <w:t>Tiekėjas turi teisę keisti Prekių modelį ar gamintoją, jei yra visos toliau nurodytos sąlygos:</w:t>
      </w:r>
    </w:p>
    <w:p w14:paraId="23D44830"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C218C">
        <w:rPr>
          <w:rFonts w:ascii="Arial" w:eastAsia="Times New Roman" w:hAnsi="Arial" w:cs="Arial"/>
          <w:color w:val="000000"/>
          <w:sz w:val="24"/>
          <w:szCs w:val="24"/>
          <w:vertAlign w:val="superscript"/>
        </w:rPr>
        <w:t>1 </w:t>
      </w:r>
      <w:r w:rsidRPr="002C218C">
        <w:rPr>
          <w:rFonts w:ascii="Arial" w:eastAsia="Times New Roman" w:hAnsi="Arial" w:cs="Arial"/>
          <w:color w:val="000000"/>
          <w:sz w:val="24"/>
          <w:szCs w:val="24"/>
        </w:rPr>
        <w:t>dalies nuostatų;</w:t>
      </w:r>
    </w:p>
    <w:p w14:paraId="21E21BAD"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4C8533"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C218C">
        <w:rPr>
          <w:rFonts w:ascii="Arial" w:eastAsia="Times New Roman" w:hAnsi="Arial" w:cs="Arial"/>
          <w:color w:val="000000"/>
          <w:sz w:val="24"/>
          <w:szCs w:val="24"/>
          <w:shd w:val="clear" w:color="auto" w:fill="FFFFFF"/>
        </w:rPr>
        <w:t>ir lygiavertiškumo ar geresnės kokybės nei šiuo metu tiekiamos Prekės</w:t>
      </w:r>
      <w:r w:rsidRPr="002C218C">
        <w:rPr>
          <w:rFonts w:ascii="Arial" w:eastAsia="Times New Roman" w:hAnsi="Arial" w:cs="Arial"/>
          <w:color w:val="000000"/>
          <w:sz w:val="24"/>
          <w:szCs w:val="24"/>
        </w:rPr>
        <w:t>;</w:t>
      </w:r>
    </w:p>
    <w:p w14:paraId="649EEF0F"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23.1.4. Šalys sudarė rašytinį susitarimą prie Sutarties dėl Prekių keitimo.</w:t>
      </w:r>
    </w:p>
    <w:p w14:paraId="40460444"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23.2. Šiame Bendrųjų sąlygų skyriuje nurodytu atveju Prekės turi būti pristatytos už ne didesnę nei pasiūlyme nurodytą kainą.</w:t>
      </w:r>
    </w:p>
    <w:p w14:paraId="591E7B2B"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016811FE" w14:textId="77777777" w:rsidR="00EA0EEC" w:rsidRPr="002C218C" w:rsidRDefault="00EA0EEC" w:rsidP="00EA0EEC">
      <w:pPr>
        <w:keepNext/>
        <w:spacing w:after="0" w:line="257" w:lineRule="atLeast"/>
        <w:ind w:left="360" w:hanging="360"/>
        <w:jc w:val="center"/>
        <w:rPr>
          <w:rFonts w:ascii="Arial" w:eastAsia="Times New Roman" w:hAnsi="Arial" w:cs="Arial"/>
          <w:color w:val="000000"/>
          <w:sz w:val="24"/>
          <w:szCs w:val="24"/>
        </w:rPr>
      </w:pPr>
      <w:r w:rsidRPr="002C218C">
        <w:rPr>
          <w:rFonts w:ascii="Arial" w:eastAsia="Times New Roman" w:hAnsi="Arial" w:cs="Arial"/>
          <w:b/>
          <w:bCs/>
          <w:caps/>
          <w:color w:val="000000"/>
          <w:sz w:val="24"/>
          <w:szCs w:val="24"/>
        </w:rPr>
        <w:t>24. BENDRAVIMO TVARKA IR KALBA</w:t>
      </w:r>
    </w:p>
    <w:p w14:paraId="1086E9EF" w14:textId="77777777" w:rsidR="00EA0EEC" w:rsidRPr="002C218C" w:rsidRDefault="00EA0EEC" w:rsidP="00EA0EEC">
      <w:pPr>
        <w:keepNext/>
        <w:spacing w:after="0" w:line="257" w:lineRule="atLeast"/>
        <w:ind w:left="360"/>
        <w:jc w:val="both"/>
        <w:rPr>
          <w:rFonts w:ascii="Arial" w:eastAsia="Times New Roman" w:hAnsi="Arial" w:cs="Arial"/>
          <w:color w:val="000000"/>
          <w:sz w:val="24"/>
          <w:szCs w:val="24"/>
        </w:rPr>
      </w:pPr>
      <w:r w:rsidRPr="002C218C">
        <w:rPr>
          <w:rFonts w:ascii="Arial" w:eastAsia="Times New Roman" w:hAnsi="Arial" w:cs="Arial"/>
          <w:b/>
          <w:bCs/>
          <w:caps/>
          <w:color w:val="000000"/>
          <w:sz w:val="24"/>
          <w:szCs w:val="24"/>
        </w:rPr>
        <w:t> </w:t>
      </w:r>
    </w:p>
    <w:p w14:paraId="22C93332" w14:textId="77777777" w:rsidR="00EA0EEC" w:rsidRPr="002C218C" w:rsidRDefault="00EA0EEC" w:rsidP="00EA0EEC">
      <w:pPr>
        <w:keepNext/>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24.1.  Sutartis sudaroma lietuvių kalba. Jeigu Sutartis ar kuris nors ją sudarantis dokumentas sudaromas kita kalba arba išverčiamas į kitą kalbą, visais atvejais </w:t>
      </w:r>
      <w:r w:rsidRPr="002C218C">
        <w:rPr>
          <w:rFonts w:ascii="Arial" w:eastAsia="Times New Roman" w:hAnsi="Arial" w:cs="Arial"/>
          <w:color w:val="000000"/>
          <w:sz w:val="24"/>
          <w:szCs w:val="24"/>
          <w:shd w:val="clear" w:color="auto" w:fill="FFFFFF"/>
        </w:rPr>
        <w:t>autentišku laikomas tik lietuvių kalba parengtas Sutarties tekstas (jei yra neatitikimų, pirmenybė teikiama lietuvių kalba parengtam tekstui).</w:t>
      </w:r>
    </w:p>
    <w:p w14:paraId="1BBDBB14"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BEA90C"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24.3. Jeigu pranešimas yra įteikiamas asmeniškai arba siunčiamas paštu ar per kurjerį, jis turi būti įteikiamas pasirašytinai ir laikomas gautu gavimo patvirtinime nurodytą dieną.</w:t>
      </w:r>
    </w:p>
    <w:p w14:paraId="25680B17"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24.4. Jeigu pranešimas siunčiamas el. paštu, laikoma, kad Šalis jį gavo kitą darbo dieną.</w:t>
      </w:r>
    </w:p>
    <w:p w14:paraId="237E255C"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24.5. Jeigu pranešimas siunčiamas keliais skirtingais būdais, laikoma, kad gavėjas jį gavo tada, kai jis gavo pirmesnįjį pranešimą.</w:t>
      </w:r>
    </w:p>
    <w:p w14:paraId="396BF025"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 </w:t>
      </w:r>
    </w:p>
    <w:p w14:paraId="7CE89E58" w14:textId="77777777" w:rsidR="00EA0EEC" w:rsidRPr="002C218C" w:rsidRDefault="00EA0EEC" w:rsidP="00EA0EEC">
      <w:pPr>
        <w:spacing w:after="0" w:line="257" w:lineRule="atLeast"/>
        <w:jc w:val="both"/>
        <w:rPr>
          <w:rFonts w:ascii="Arial" w:eastAsia="Times New Roman" w:hAnsi="Arial" w:cs="Arial"/>
          <w:color w:val="000000"/>
          <w:sz w:val="24"/>
          <w:szCs w:val="24"/>
        </w:rPr>
      </w:pPr>
    </w:p>
    <w:p w14:paraId="030F8D2F" w14:textId="77777777" w:rsidR="00EA0EEC" w:rsidRPr="002C218C" w:rsidRDefault="00EA0EEC" w:rsidP="00EA0EEC">
      <w:pPr>
        <w:spacing w:after="0" w:line="257" w:lineRule="atLeast"/>
        <w:jc w:val="both"/>
        <w:rPr>
          <w:rFonts w:ascii="Arial" w:eastAsia="Times New Roman" w:hAnsi="Arial" w:cs="Arial"/>
          <w:color w:val="000000"/>
          <w:sz w:val="24"/>
          <w:szCs w:val="24"/>
        </w:rPr>
      </w:pPr>
    </w:p>
    <w:p w14:paraId="06A7F741" w14:textId="77777777" w:rsidR="00EA0EEC" w:rsidRPr="002C218C" w:rsidRDefault="00EA0EEC" w:rsidP="00EA0EEC">
      <w:pPr>
        <w:spacing w:after="0" w:line="257" w:lineRule="atLeast"/>
        <w:jc w:val="both"/>
        <w:rPr>
          <w:rFonts w:ascii="Arial" w:eastAsia="Times New Roman" w:hAnsi="Arial" w:cs="Arial"/>
          <w:color w:val="000000"/>
          <w:sz w:val="24"/>
          <w:szCs w:val="24"/>
        </w:rPr>
      </w:pPr>
    </w:p>
    <w:p w14:paraId="74C52E69" w14:textId="77777777" w:rsidR="00EA0EEC" w:rsidRPr="002C218C" w:rsidRDefault="00EA0EEC" w:rsidP="00EA0EEC">
      <w:pPr>
        <w:spacing w:after="0" w:line="257" w:lineRule="atLeast"/>
        <w:jc w:val="both"/>
        <w:rPr>
          <w:rFonts w:ascii="Arial" w:eastAsia="Times New Roman" w:hAnsi="Arial" w:cs="Arial"/>
          <w:color w:val="000000"/>
          <w:sz w:val="24"/>
          <w:szCs w:val="24"/>
        </w:rPr>
      </w:pPr>
    </w:p>
    <w:p w14:paraId="4B927303" w14:textId="77777777" w:rsidR="00EA0EEC" w:rsidRPr="002C218C" w:rsidRDefault="00EA0EEC" w:rsidP="00EA0EEC">
      <w:pPr>
        <w:spacing w:after="0" w:line="257" w:lineRule="atLeast"/>
        <w:ind w:left="360" w:hanging="360"/>
        <w:jc w:val="center"/>
        <w:rPr>
          <w:rFonts w:ascii="Arial" w:eastAsia="Times New Roman" w:hAnsi="Arial" w:cs="Arial"/>
          <w:color w:val="000000"/>
          <w:sz w:val="24"/>
          <w:szCs w:val="24"/>
        </w:rPr>
      </w:pPr>
      <w:r w:rsidRPr="002C218C">
        <w:rPr>
          <w:rFonts w:ascii="Arial" w:eastAsia="Times New Roman" w:hAnsi="Arial" w:cs="Arial"/>
          <w:b/>
          <w:bCs/>
          <w:caps/>
          <w:color w:val="000000"/>
          <w:sz w:val="24"/>
          <w:szCs w:val="24"/>
        </w:rPr>
        <w:t>25. PRETENZIJOS IR GINČŲ SPRENDIMAS</w:t>
      </w:r>
    </w:p>
    <w:p w14:paraId="4C5314FA" w14:textId="77777777" w:rsidR="00EA0EEC" w:rsidRPr="002C218C" w:rsidRDefault="00EA0EEC" w:rsidP="00EA0EEC">
      <w:pPr>
        <w:spacing w:after="0" w:line="257" w:lineRule="atLeast"/>
        <w:ind w:left="360"/>
        <w:jc w:val="both"/>
        <w:rPr>
          <w:rFonts w:ascii="Arial" w:eastAsia="Times New Roman" w:hAnsi="Arial" w:cs="Arial"/>
          <w:color w:val="000000"/>
          <w:sz w:val="24"/>
          <w:szCs w:val="24"/>
        </w:rPr>
      </w:pPr>
      <w:r w:rsidRPr="002C218C">
        <w:rPr>
          <w:rFonts w:ascii="Arial" w:eastAsia="Times New Roman" w:hAnsi="Arial" w:cs="Arial"/>
          <w:b/>
          <w:bCs/>
          <w:caps/>
          <w:color w:val="000000"/>
          <w:sz w:val="24"/>
          <w:szCs w:val="24"/>
        </w:rPr>
        <w:t> </w:t>
      </w:r>
    </w:p>
    <w:p w14:paraId="2A58A153"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531B336" w14:textId="77777777" w:rsidR="00EA0EEC" w:rsidRPr="002C218C" w:rsidRDefault="00EA0EEC" w:rsidP="00EA0EEC">
      <w:pPr>
        <w:spacing w:after="0" w:line="257" w:lineRule="atLeast"/>
        <w:jc w:val="both"/>
        <w:rPr>
          <w:rFonts w:ascii="Arial" w:eastAsia="Times New Roman" w:hAnsi="Arial" w:cs="Arial"/>
          <w:color w:val="000000"/>
          <w:sz w:val="24"/>
          <w:szCs w:val="24"/>
        </w:rPr>
      </w:pPr>
      <w:r w:rsidRPr="002C218C">
        <w:rPr>
          <w:rFonts w:ascii="Arial" w:eastAsia="Times New Roman" w:hAnsi="Arial" w:cs="Arial"/>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EB4F215" w14:textId="77777777" w:rsidR="00EA0EEC" w:rsidRPr="002C218C" w:rsidRDefault="00EA0EEC" w:rsidP="00EA0EEC">
      <w:pPr>
        <w:spacing w:after="0" w:line="257" w:lineRule="atLeast"/>
        <w:jc w:val="both"/>
        <w:rPr>
          <w:rFonts w:ascii="Arial" w:eastAsia="Times New Roman" w:hAnsi="Arial" w:cs="Arial"/>
          <w:sz w:val="24"/>
          <w:szCs w:val="24"/>
        </w:rPr>
      </w:pPr>
      <w:r w:rsidRPr="002C218C">
        <w:rPr>
          <w:rFonts w:ascii="Arial" w:eastAsia="Times New Roman" w:hAnsi="Arial" w:cs="Arial"/>
          <w:color w:val="000000"/>
          <w:sz w:val="24"/>
          <w:szCs w:val="24"/>
        </w:rPr>
        <w:t xml:space="preserve">25.3. </w:t>
      </w:r>
      <w:r w:rsidRPr="002C218C">
        <w:rPr>
          <w:rFonts w:ascii="Arial" w:eastAsia="Times New Roman" w:hAnsi="Arial" w:cs="Arial"/>
          <w:sz w:val="24"/>
          <w:szCs w:val="24"/>
        </w:rPr>
        <w:t>Kilę ginčai nesudaro pagrindo Šalims atsisakyti vykdyti savo prievoles pagal Sutartį.</w:t>
      </w:r>
    </w:p>
    <w:p w14:paraId="7EB81D2A" w14:textId="77777777" w:rsidR="00EA0EEC" w:rsidRPr="002C218C" w:rsidRDefault="00EA0EEC" w:rsidP="00EA0EEC">
      <w:pPr>
        <w:spacing w:after="0" w:line="257" w:lineRule="atLeast"/>
        <w:jc w:val="center"/>
        <w:rPr>
          <w:rFonts w:ascii="Arial" w:eastAsia="Times New Roman" w:hAnsi="Arial" w:cs="Arial"/>
          <w:sz w:val="24"/>
          <w:szCs w:val="24"/>
        </w:rPr>
      </w:pPr>
    </w:p>
    <w:p w14:paraId="76A216CF" w14:textId="7050F6F0" w:rsidR="00EA0EEC" w:rsidRPr="006433A6" w:rsidRDefault="00EA0EEC" w:rsidP="00EA0EEC">
      <w:pPr>
        <w:spacing w:line="259" w:lineRule="auto"/>
        <w:rPr>
          <w:rFonts w:ascii="Arial" w:eastAsia="Times New Roman" w:hAnsi="Arial" w:cs="Arial"/>
          <w:color w:val="000000"/>
          <w:sz w:val="24"/>
          <w:szCs w:val="24"/>
        </w:rPr>
      </w:pPr>
    </w:p>
    <w:sectPr w:rsidR="00EA0EEC" w:rsidRPr="006433A6" w:rsidSect="005840CC">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B421B" w14:textId="77777777" w:rsidR="00B00281" w:rsidRDefault="00B00281" w:rsidP="007849BC">
      <w:pPr>
        <w:spacing w:after="0" w:line="240" w:lineRule="auto"/>
      </w:pPr>
      <w:r>
        <w:separator/>
      </w:r>
    </w:p>
  </w:endnote>
  <w:endnote w:type="continuationSeparator" w:id="0">
    <w:p w14:paraId="338A8A72" w14:textId="77777777" w:rsidR="00B00281" w:rsidRDefault="00B00281" w:rsidP="00784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DAE2C" w14:textId="77777777" w:rsidR="00B00281" w:rsidRDefault="00B00281" w:rsidP="007849BC">
      <w:pPr>
        <w:spacing w:after="0" w:line="240" w:lineRule="auto"/>
      </w:pPr>
      <w:r>
        <w:separator/>
      </w:r>
    </w:p>
  </w:footnote>
  <w:footnote w:type="continuationSeparator" w:id="0">
    <w:p w14:paraId="1AD16B59" w14:textId="77777777" w:rsidR="00B00281" w:rsidRDefault="00B00281" w:rsidP="007849BC">
      <w:pPr>
        <w:spacing w:after="0" w:line="240" w:lineRule="auto"/>
      </w:pPr>
      <w:r>
        <w:continuationSeparator/>
      </w:r>
    </w:p>
  </w:footnote>
  <w:footnote w:id="1">
    <w:p w14:paraId="125DB6DE" w14:textId="77777777" w:rsidR="00925C97" w:rsidRPr="00503BA5" w:rsidRDefault="00925C97" w:rsidP="007849BC">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2AF09C5"/>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1230381247">
    <w:abstractNumId w:val="0"/>
  </w:num>
  <w:num w:numId="2" w16cid:durableId="1371763365">
    <w:abstractNumId w:val="4"/>
  </w:num>
  <w:num w:numId="3" w16cid:durableId="352532139">
    <w:abstractNumId w:val="2"/>
  </w:num>
  <w:num w:numId="4" w16cid:durableId="2001078840">
    <w:abstractNumId w:val="3"/>
  </w:num>
  <w:num w:numId="5" w16cid:durableId="6159144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9BC"/>
    <w:rsid w:val="00005CA9"/>
    <w:rsid w:val="00007D63"/>
    <w:rsid w:val="000767E6"/>
    <w:rsid w:val="000C6953"/>
    <w:rsid w:val="000D106A"/>
    <w:rsid w:val="00145AC9"/>
    <w:rsid w:val="00203D11"/>
    <w:rsid w:val="002053CE"/>
    <w:rsid w:val="00241B97"/>
    <w:rsid w:val="002C218C"/>
    <w:rsid w:val="003471BF"/>
    <w:rsid w:val="00351FFE"/>
    <w:rsid w:val="00363A11"/>
    <w:rsid w:val="00474CC0"/>
    <w:rsid w:val="004A7189"/>
    <w:rsid w:val="004E1AAB"/>
    <w:rsid w:val="004F2737"/>
    <w:rsid w:val="00504757"/>
    <w:rsid w:val="00535E50"/>
    <w:rsid w:val="005840CC"/>
    <w:rsid w:val="006433A6"/>
    <w:rsid w:val="00674A6B"/>
    <w:rsid w:val="00712CA6"/>
    <w:rsid w:val="007337C0"/>
    <w:rsid w:val="007849BC"/>
    <w:rsid w:val="008041D7"/>
    <w:rsid w:val="00925C97"/>
    <w:rsid w:val="00962153"/>
    <w:rsid w:val="00B00281"/>
    <w:rsid w:val="00BC3574"/>
    <w:rsid w:val="00C81896"/>
    <w:rsid w:val="00D30F3C"/>
    <w:rsid w:val="00E2781C"/>
    <w:rsid w:val="00EA0EEC"/>
    <w:rsid w:val="00F40913"/>
    <w:rsid w:val="00F6668B"/>
    <w:rsid w:val="00F72156"/>
    <w:rsid w:val="00FA3B2F"/>
    <w:rsid w:val="00FC09DE"/>
    <w:rsid w:val="00FF40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00AA2"/>
  <w15:chartTrackingRefBased/>
  <w15:docId w15:val="{DE6A2BF4-0E8E-4339-96AE-88E9C4BF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49BC"/>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7849B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nhideWhenUsed/>
    <w:qFormat/>
    <w:rsid w:val="007849B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nhideWhenUsed/>
    <w:qFormat/>
    <w:rsid w:val="007849BC"/>
    <w:pPr>
      <w:keepNext/>
      <w:keepLines/>
      <w:spacing w:before="160" w:after="80" w:line="278"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7849BC"/>
    <w:pPr>
      <w:keepNext/>
      <w:keepLines/>
      <w:spacing w:before="80" w:after="40" w:line="278" w:lineRule="auto"/>
      <w:outlineLvl w:val="3"/>
    </w:pPr>
    <w:rPr>
      <w:rFonts w:eastAsiaTheme="majorEastAsia" w:cstheme="majorBidi"/>
      <w:i/>
      <w:iCs/>
      <w:color w:val="2F5496"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7849BC"/>
    <w:pPr>
      <w:keepNext/>
      <w:keepLines/>
      <w:spacing w:before="80" w:after="40" w:line="278" w:lineRule="auto"/>
      <w:outlineLvl w:val="4"/>
    </w:pPr>
    <w:rPr>
      <w:rFonts w:eastAsiaTheme="majorEastAsia" w:cstheme="majorBidi"/>
      <w:color w:val="2F5496"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7849BC"/>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7849BC"/>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7849BC"/>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7849BC"/>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849B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rsid w:val="007849B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rsid w:val="007849B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849B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849B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849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849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849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849BC"/>
    <w:rPr>
      <w:rFonts w:eastAsiaTheme="majorEastAsia" w:cstheme="majorBidi"/>
      <w:color w:val="272727" w:themeColor="text1" w:themeTint="D8"/>
    </w:rPr>
  </w:style>
  <w:style w:type="paragraph" w:styleId="Pavadinimas">
    <w:name w:val="Title"/>
    <w:basedOn w:val="prastasis"/>
    <w:next w:val="prastasis"/>
    <w:link w:val="PavadinimasDiagrama"/>
    <w:qFormat/>
    <w:rsid w:val="007849B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rsid w:val="007849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7849BC"/>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rsid w:val="007849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849BC"/>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7849B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7849BC"/>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7849BC"/>
    <w:rPr>
      <w:i/>
      <w:iCs/>
      <w:color w:val="2F5496" w:themeColor="accent1" w:themeShade="BF"/>
    </w:rPr>
  </w:style>
  <w:style w:type="paragraph" w:styleId="Iskirtacitata">
    <w:name w:val="Intense Quote"/>
    <w:basedOn w:val="prastasis"/>
    <w:next w:val="prastasis"/>
    <w:link w:val="IskirtacitataDiagrama"/>
    <w:uiPriority w:val="30"/>
    <w:qFormat/>
    <w:rsid w:val="007849B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7849BC"/>
    <w:rPr>
      <w:i/>
      <w:iCs/>
      <w:color w:val="2F5496" w:themeColor="accent1" w:themeShade="BF"/>
    </w:rPr>
  </w:style>
  <w:style w:type="character" w:styleId="Rykinuoroda">
    <w:name w:val="Intense Reference"/>
    <w:basedOn w:val="Numatytasispastraiposriftas"/>
    <w:uiPriority w:val="32"/>
    <w:qFormat/>
    <w:rsid w:val="007849BC"/>
    <w:rPr>
      <w:b/>
      <w:bCs/>
      <w:smallCaps/>
      <w:color w:val="2F5496" w:themeColor="accent1" w:themeShade="BF"/>
      <w:spacing w:val="5"/>
    </w:rPr>
  </w:style>
  <w:style w:type="character" w:styleId="Hipersaitas">
    <w:name w:val="Hyperlink"/>
    <w:aliases w:val="IVPK Hyperlink,Alna"/>
    <w:basedOn w:val="Numatytasispastraiposriftas"/>
    <w:uiPriority w:val="99"/>
    <w:unhideWhenUsed/>
    <w:qFormat/>
    <w:rsid w:val="007849B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849BC"/>
  </w:style>
  <w:style w:type="paragraph" w:styleId="Puslapioinaostekstas">
    <w:name w:val="footnote text"/>
    <w:aliases w:val="Diagrama1, Diagrama1,Footnote,Footnote Text Char Char,Fußnotentextf"/>
    <w:basedOn w:val="prastasis"/>
    <w:link w:val="PuslapioinaostekstasDiagrama"/>
    <w:uiPriority w:val="99"/>
    <w:unhideWhenUsed/>
    <w:qFormat/>
    <w:rsid w:val="007849BC"/>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7849BC"/>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7849BC"/>
    <w:rPr>
      <w:vertAlign w:val="superscript"/>
    </w:rPr>
  </w:style>
  <w:style w:type="character" w:styleId="Emfaz">
    <w:name w:val="Emphasis"/>
    <w:basedOn w:val="Numatytasispastraiposriftas"/>
    <w:uiPriority w:val="20"/>
    <w:qFormat/>
    <w:rsid w:val="007849BC"/>
    <w:rPr>
      <w:i/>
      <w:iCs/>
      <w:color w:val="000000" w:themeColor="text1"/>
    </w:rPr>
  </w:style>
  <w:style w:type="paragraph" w:customStyle="1" w:styleId="linija">
    <w:name w:val="linija"/>
    <w:basedOn w:val="prastasis"/>
    <w:uiPriority w:val="99"/>
    <w:rsid w:val="007849BC"/>
    <w:pPr>
      <w:suppressAutoHyphens/>
      <w:spacing w:before="280" w:after="280" w:line="240" w:lineRule="auto"/>
    </w:pPr>
    <w:rPr>
      <w:rFonts w:ascii="Times New Roman" w:eastAsia="Times New Roman" w:hAnsi="Times New Roman" w:cs="Calibri"/>
      <w:sz w:val="24"/>
      <w:szCs w:val="24"/>
      <w:lang w:eastAsia="ar-SA"/>
    </w:rPr>
  </w:style>
  <w:style w:type="paragraph" w:styleId="Turinioantrat">
    <w:name w:val="TOC Heading"/>
    <w:basedOn w:val="Antrat1"/>
    <w:next w:val="prastasis"/>
    <w:uiPriority w:val="39"/>
    <w:unhideWhenUsed/>
    <w:qFormat/>
    <w:rsid w:val="00EA0EEC"/>
    <w:pPr>
      <w:pBdr>
        <w:bottom w:val="single" w:sz="4" w:space="2" w:color="ED7D31" w:themeColor="accent2"/>
      </w:pBdr>
      <w:spacing w:after="120" w:line="240" w:lineRule="auto"/>
      <w:outlineLvl w:val="9"/>
    </w:pPr>
    <w:rPr>
      <w:color w:val="262626" w:themeColor="text1" w:themeTint="D9"/>
      <w:kern w:val="0"/>
      <w:lang w:eastAsia="lt-LT"/>
      <w14:ligatures w14:val="none"/>
    </w:rPr>
  </w:style>
  <w:style w:type="paragraph" w:styleId="Turinys1">
    <w:name w:val="toc 1"/>
    <w:basedOn w:val="prastasis"/>
    <w:next w:val="prastasis"/>
    <w:autoRedefine/>
    <w:uiPriority w:val="39"/>
    <w:unhideWhenUsed/>
    <w:rsid w:val="00EA0EEC"/>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EA0EEC"/>
    <w:pPr>
      <w:tabs>
        <w:tab w:val="left" w:pos="142"/>
        <w:tab w:val="right" w:leader="dot" w:pos="9962"/>
      </w:tabs>
      <w:spacing w:after="0"/>
      <w:ind w:left="142"/>
    </w:p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EA0EEC"/>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EA0EEC"/>
    <w:rPr>
      <w:rFonts w:eastAsiaTheme="minorEastAsia"/>
      <w:kern w:val="0"/>
      <w:sz w:val="20"/>
      <w:szCs w:val="20"/>
      <w:lang w:eastAsia="lt-LT"/>
      <w14:ligatures w14:val="none"/>
    </w:rPr>
  </w:style>
  <w:style w:type="character" w:styleId="Komentaronuoroda">
    <w:name w:val="annotation reference"/>
    <w:basedOn w:val="Numatytasispastraiposriftas"/>
    <w:uiPriority w:val="99"/>
    <w:unhideWhenUsed/>
    <w:rsid w:val="00EA0EEC"/>
    <w:rPr>
      <w:sz w:val="16"/>
      <w:szCs w:val="16"/>
    </w:rPr>
  </w:style>
  <w:style w:type="table" w:styleId="Lentelstinklelis">
    <w:name w:val="Table Grid"/>
    <w:basedOn w:val="prastojilentel"/>
    <w:uiPriority w:val="39"/>
    <w:qFormat/>
    <w:rsid w:val="00EA0EEC"/>
    <w:pPr>
      <w:spacing w:after="0" w:line="240" w:lineRule="auto"/>
    </w:pPr>
    <w:rPr>
      <w:rFonts w:ascii="Times New Roman"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EA0EEC"/>
    <w:rPr>
      <w:rFonts w:ascii="Segoe UI" w:hAnsi="Segoe UI" w:cs="Segoe UI"/>
      <w:sz w:val="18"/>
      <w:szCs w:val="18"/>
    </w:rPr>
  </w:style>
  <w:style w:type="character" w:customStyle="1" w:styleId="DebesliotekstasDiagrama">
    <w:name w:val="Debesėlio tekstas Diagrama"/>
    <w:basedOn w:val="Numatytasispastraiposriftas"/>
    <w:link w:val="Debesliotekstas"/>
    <w:rsid w:val="00EA0EEC"/>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EA0EEC"/>
    <w:rPr>
      <w:color w:val="808080"/>
      <w:shd w:val="clear" w:color="auto" w:fill="E6E6E6"/>
    </w:rPr>
  </w:style>
  <w:style w:type="paragraph" w:styleId="Komentarotema">
    <w:name w:val="annotation subject"/>
    <w:basedOn w:val="Komentarotekstas"/>
    <w:next w:val="Komentarotekstas"/>
    <w:link w:val="KomentarotemaDiagrama"/>
    <w:unhideWhenUsed/>
    <w:rsid w:val="00EA0EEC"/>
    <w:rPr>
      <w:b/>
      <w:bCs/>
    </w:rPr>
  </w:style>
  <w:style w:type="character" w:customStyle="1" w:styleId="KomentarotemaDiagrama">
    <w:name w:val="Komentaro tema Diagrama"/>
    <w:basedOn w:val="KomentarotekstasDiagrama"/>
    <w:link w:val="Komentarotema"/>
    <w:rsid w:val="00EA0EEC"/>
    <w:rPr>
      <w:rFonts w:eastAsiaTheme="minorEastAsia"/>
      <w:b/>
      <w:bCs/>
      <w:kern w:val="0"/>
      <w:sz w:val="20"/>
      <w:szCs w:val="20"/>
      <w:lang w:eastAsia="lt-LT"/>
      <w14:ligatures w14:val="none"/>
    </w:rPr>
  </w:style>
  <w:style w:type="paragraph" w:styleId="prastasiniatinklio">
    <w:name w:val="Normal (Web)"/>
    <w:basedOn w:val="prastasis"/>
    <w:uiPriority w:val="99"/>
    <w:unhideWhenUsed/>
    <w:qFormat/>
    <w:rsid w:val="00EA0EEC"/>
    <w:pPr>
      <w:spacing w:before="100" w:beforeAutospacing="1" w:after="100" w:afterAutospacing="1"/>
    </w:pPr>
  </w:style>
  <w:style w:type="character" w:customStyle="1" w:styleId="pildymui">
    <w:name w:val="pildymui"/>
    <w:basedOn w:val="Numatytasispastraiposriftas"/>
    <w:rsid w:val="00EA0EE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EA0EE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EA0EEC"/>
    <w:rPr>
      <w:rFonts w:eastAsiaTheme="minorEastAsia"/>
      <w:kern w:val="0"/>
      <w:sz w:val="21"/>
      <w:szCs w:val="20"/>
      <w:lang w:eastAsia="lt-LT"/>
      <w14:ligatures w14:val="none"/>
    </w:rPr>
  </w:style>
  <w:style w:type="character" w:customStyle="1" w:styleId="Internetlink">
    <w:name w:val="Internet link"/>
    <w:rsid w:val="00EA0EEC"/>
    <w:rPr>
      <w:color w:val="000080"/>
      <w:u w:val="single"/>
    </w:rPr>
  </w:style>
  <w:style w:type="paragraph" w:styleId="Antrats">
    <w:name w:val="header"/>
    <w:basedOn w:val="prastasis"/>
    <w:link w:val="AntratsDiagrama"/>
    <w:unhideWhenUsed/>
    <w:rsid w:val="00EA0EEC"/>
    <w:pPr>
      <w:tabs>
        <w:tab w:val="center" w:pos="4513"/>
        <w:tab w:val="right" w:pos="9026"/>
      </w:tabs>
    </w:pPr>
  </w:style>
  <w:style w:type="character" w:customStyle="1" w:styleId="AntratsDiagrama">
    <w:name w:val="Antraštės Diagrama"/>
    <w:basedOn w:val="Numatytasispastraiposriftas"/>
    <w:link w:val="Antrats"/>
    <w:rsid w:val="00EA0EEC"/>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EA0EEC"/>
    <w:pPr>
      <w:tabs>
        <w:tab w:val="center" w:pos="4513"/>
        <w:tab w:val="right" w:pos="9026"/>
      </w:tabs>
    </w:pPr>
  </w:style>
  <w:style w:type="character" w:customStyle="1" w:styleId="PoratDiagrama">
    <w:name w:val="Poraštė Diagrama"/>
    <w:basedOn w:val="Numatytasispastraiposriftas"/>
    <w:link w:val="Porat"/>
    <w:uiPriority w:val="99"/>
    <w:rsid w:val="00EA0EEC"/>
    <w:rPr>
      <w:rFonts w:eastAsiaTheme="minorEastAsia"/>
      <w:kern w:val="0"/>
      <w:sz w:val="21"/>
      <w:szCs w:val="21"/>
      <w:lang w:eastAsia="lt-LT"/>
      <w14:ligatures w14:val="none"/>
    </w:rPr>
  </w:style>
  <w:style w:type="paragraph" w:styleId="Pataisymai">
    <w:name w:val="Revision"/>
    <w:hidden/>
    <w:uiPriority w:val="99"/>
    <w:semiHidden/>
    <w:rsid w:val="00EA0EEC"/>
    <w:pPr>
      <w:spacing w:after="0" w:line="240" w:lineRule="auto"/>
    </w:pPr>
    <w:rPr>
      <w:rFonts w:ascii="Times New Roman" w:eastAsiaTheme="minorEastAsia"/>
      <w:kern w:val="0"/>
      <w14:ligatures w14:val="none"/>
    </w:rPr>
  </w:style>
  <w:style w:type="character" w:styleId="Nerykuspabraukimas">
    <w:name w:val="Subtle Emphasis"/>
    <w:basedOn w:val="Numatytasispastraiposriftas"/>
    <w:uiPriority w:val="19"/>
    <w:qFormat/>
    <w:rsid w:val="00EA0EEC"/>
    <w:rPr>
      <w:i/>
      <w:iCs/>
      <w:color w:val="595959" w:themeColor="text1" w:themeTint="A6"/>
    </w:rPr>
  </w:style>
  <w:style w:type="paragraph" w:styleId="Antrat">
    <w:name w:val="caption"/>
    <w:basedOn w:val="prastasis"/>
    <w:next w:val="prastasis"/>
    <w:uiPriority w:val="35"/>
    <w:unhideWhenUsed/>
    <w:qFormat/>
    <w:rsid w:val="00EA0EEC"/>
    <w:pPr>
      <w:spacing w:line="240" w:lineRule="auto"/>
    </w:pPr>
    <w:rPr>
      <w:b/>
      <w:bCs/>
      <w:color w:val="404040" w:themeColor="text1" w:themeTint="BF"/>
      <w:sz w:val="16"/>
      <w:szCs w:val="16"/>
    </w:rPr>
  </w:style>
  <w:style w:type="character" w:styleId="Grietas">
    <w:name w:val="Strong"/>
    <w:basedOn w:val="Numatytasispastraiposriftas"/>
    <w:uiPriority w:val="22"/>
    <w:qFormat/>
    <w:rsid w:val="00EA0EEC"/>
    <w:rPr>
      <w:b/>
      <w:bCs/>
    </w:rPr>
  </w:style>
  <w:style w:type="paragraph" w:styleId="Betarp">
    <w:name w:val="No Spacing"/>
    <w:link w:val="BetarpDiagrama"/>
    <w:uiPriority w:val="1"/>
    <w:qFormat/>
    <w:rsid w:val="00EA0EEC"/>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EA0EE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EA0EEC"/>
    <w:rPr>
      <w:b/>
      <w:bCs/>
      <w:caps w:val="0"/>
      <w:smallCaps/>
      <w:spacing w:val="0"/>
    </w:rPr>
  </w:style>
  <w:style w:type="character" w:customStyle="1" w:styleId="BetarpDiagrama">
    <w:name w:val="Be tarpų Diagrama"/>
    <w:basedOn w:val="Numatytasispastraiposriftas"/>
    <w:link w:val="Betarp"/>
    <w:uiPriority w:val="1"/>
    <w:rsid w:val="00EA0EEC"/>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EA0EEC"/>
    <w:rPr>
      <w:color w:val="808080"/>
    </w:rPr>
  </w:style>
  <w:style w:type="paragraph" w:customStyle="1" w:styleId="tajtip">
    <w:name w:val="tajtip"/>
    <w:basedOn w:val="prastasis"/>
    <w:rsid w:val="00EA0EE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EA0EEC"/>
    <w:rPr>
      <w:color w:val="954F72" w:themeColor="followedHyperlink"/>
      <w:u w:val="single"/>
    </w:rPr>
  </w:style>
  <w:style w:type="paragraph" w:customStyle="1" w:styleId="Body2">
    <w:name w:val="Body 2"/>
    <w:rsid w:val="00EA0EE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EA0EEC"/>
    <w:pPr>
      <w:numPr>
        <w:numId w:val="1"/>
      </w:numPr>
    </w:pPr>
  </w:style>
  <w:style w:type="table" w:customStyle="1" w:styleId="TableGrid2">
    <w:name w:val="Table Grid2"/>
    <w:basedOn w:val="prastojilentel"/>
    <w:next w:val="Lentelstinklelis"/>
    <w:uiPriority w:val="39"/>
    <w:rsid w:val="00EA0EE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A0EE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EA0EEC"/>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EA0EEC"/>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EA0EEC"/>
    <w:pPr>
      <w:numPr>
        <w:ilvl w:val="2"/>
      </w:numPr>
    </w:pPr>
  </w:style>
  <w:style w:type="paragraph" w:customStyle="1" w:styleId="Heading">
    <w:name w:val="Heading"/>
    <w:next w:val="Body2"/>
    <w:rsid w:val="00EA0EE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EA0EE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A0EEC"/>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EA0EEC"/>
    <w:rPr>
      <w:vertAlign w:val="superscript"/>
    </w:rPr>
  </w:style>
  <w:style w:type="character" w:customStyle="1" w:styleId="Normal12ptChar">
    <w:name w:val="Normal + 12 pt Char"/>
    <w:basedOn w:val="Numatytasispastraiposriftas"/>
    <w:link w:val="Normal12pt"/>
    <w:locked/>
    <w:rsid w:val="00EA0EEC"/>
  </w:style>
  <w:style w:type="paragraph" w:customStyle="1" w:styleId="Normal12pt">
    <w:name w:val="Normal + 12 pt"/>
    <w:basedOn w:val="prastasis"/>
    <w:link w:val="Normal12ptChar"/>
    <w:rsid w:val="00EA0EEC"/>
    <w:pPr>
      <w:spacing w:after="0" w:line="240" w:lineRule="auto"/>
      <w:ind w:right="-283"/>
      <w:jc w:val="both"/>
    </w:pPr>
    <w:rPr>
      <w:rFonts w:eastAsiaTheme="minorHAnsi"/>
      <w:kern w:val="2"/>
      <w:sz w:val="24"/>
      <w:szCs w:val="24"/>
      <w:lang w:eastAsia="en-US"/>
      <w14:ligatures w14:val="standardContextual"/>
    </w:rPr>
  </w:style>
  <w:style w:type="paragraph" w:customStyle="1" w:styleId="pf0">
    <w:name w:val="pf0"/>
    <w:basedOn w:val="prastasis"/>
    <w:rsid w:val="00EA0E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EA0EEC"/>
    <w:rPr>
      <w:rFonts w:ascii="Segoe UI" w:hAnsi="Segoe UI" w:cs="Segoe UI" w:hint="default"/>
      <w:sz w:val="18"/>
      <w:szCs w:val="18"/>
    </w:rPr>
  </w:style>
  <w:style w:type="character" w:customStyle="1" w:styleId="Paminjimas1">
    <w:name w:val="Paminėjimas1"/>
    <w:basedOn w:val="Numatytasispastraiposriftas"/>
    <w:uiPriority w:val="99"/>
    <w:unhideWhenUsed/>
    <w:rsid w:val="00EA0EEC"/>
    <w:rPr>
      <w:color w:val="2B579A"/>
      <w:shd w:val="clear" w:color="auto" w:fill="E6E6E6"/>
    </w:rPr>
  </w:style>
  <w:style w:type="table" w:customStyle="1" w:styleId="3">
    <w:name w:val="3"/>
    <w:basedOn w:val="prastojilentel"/>
    <w:rsid w:val="00EA0EEC"/>
    <w:pPr>
      <w:spacing w:after="0" w:line="240" w:lineRule="auto"/>
    </w:pPr>
    <w:rPr>
      <w:rFonts w:ascii="Calibri" w:eastAsia="Calibri" w:hAnsi="Calibri" w:cs="Calibri"/>
      <w:kern w:val="0"/>
      <w:sz w:val="20"/>
      <w:szCs w:val="20"/>
      <w14:ligatures w14:val="none"/>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EA0EE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A0EEC"/>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nhideWhenUsed/>
    <w:rsid w:val="00EA0EE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EA0EEC"/>
    <w:rPr>
      <w:rFonts w:eastAsiaTheme="minorEastAsia"/>
      <w:kern w:val="0"/>
      <w:sz w:val="21"/>
      <w:szCs w:val="21"/>
      <w:lang w:eastAsia="lt-LT"/>
      <w14:ligatures w14:val="none"/>
    </w:rPr>
  </w:style>
  <w:style w:type="character" w:customStyle="1" w:styleId="cf11">
    <w:name w:val="cf11"/>
    <w:basedOn w:val="Numatytasispastraiposriftas"/>
    <w:rsid w:val="00EA0EEC"/>
    <w:rPr>
      <w:rFonts w:ascii="Segoe UI" w:hAnsi="Segoe UI" w:cs="Segoe UI" w:hint="default"/>
      <w:color w:val="0000FF"/>
      <w:sz w:val="18"/>
      <w:szCs w:val="18"/>
    </w:rPr>
  </w:style>
  <w:style w:type="character" w:customStyle="1" w:styleId="cf21">
    <w:name w:val="cf21"/>
    <w:basedOn w:val="Numatytasispastraiposriftas"/>
    <w:rsid w:val="00EA0EEC"/>
    <w:rPr>
      <w:rFonts w:ascii="Segoe UI" w:hAnsi="Segoe UI" w:cs="Segoe UI" w:hint="default"/>
      <w:color w:val="538135"/>
      <w:sz w:val="18"/>
      <w:szCs w:val="18"/>
    </w:rPr>
  </w:style>
  <w:style w:type="table" w:customStyle="1" w:styleId="TableGrid1">
    <w:name w:val="Table Grid1"/>
    <w:basedOn w:val="prastojilentel"/>
    <w:uiPriority w:val="99"/>
    <w:rsid w:val="00EA0E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EA0EEC"/>
  </w:style>
  <w:style w:type="table" w:customStyle="1" w:styleId="Lentelstinklelis3">
    <w:name w:val="Lentelės tinklelis3"/>
    <w:basedOn w:val="prastojilentel"/>
    <w:uiPriority w:val="39"/>
    <w:rsid w:val="00EA0EEC"/>
    <w:pPr>
      <w:spacing w:after="0" w:line="240" w:lineRule="auto"/>
    </w:pPr>
    <w:rPr>
      <w:rFonts w:ascii="Calibri" w:eastAsia="Calibri" w:hAnsi="Calibri" w:cs="Arial"/>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A0EEC"/>
    <w:rPr>
      <w:color w:val="605E5C"/>
      <w:shd w:val="clear" w:color="auto" w:fill="E1DFDD"/>
    </w:rPr>
  </w:style>
  <w:style w:type="paragraph" w:customStyle="1" w:styleId="Diagrama11">
    <w:name w:val="Diagrama11"/>
    <w:basedOn w:val="prastasis"/>
    <w:next w:val="Puslapioinaostekstas"/>
    <w:uiPriority w:val="99"/>
    <w:rsid w:val="00EA0EE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EA0EE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EA0EE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0EEC"/>
    <w:pPr>
      <w:autoSpaceDE w:val="0"/>
      <w:autoSpaceDN w:val="0"/>
      <w:adjustRightInd w:val="0"/>
      <w:spacing w:after="0" w:line="240" w:lineRule="auto"/>
    </w:pPr>
    <w:rPr>
      <w:rFonts w:ascii="Montserrat" w:hAnsi="Montserrat" w:cs="Montserrat"/>
      <w:color w:val="000000"/>
      <w:kern w:val="0"/>
      <w14:ligatures w14:val="none"/>
    </w:rPr>
  </w:style>
  <w:style w:type="paragraph" w:customStyle="1" w:styleId="arno1">
    <w:name w:val="arno1"/>
    <w:basedOn w:val="prastasis"/>
    <w:rsid w:val="00EA0E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EA0EEC"/>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EA0E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EA0EEC"/>
    <w:rPr>
      <w:rFonts w:ascii="Times New Roman" w:eastAsia="Times New Roman" w:hAnsi="Times New Roman" w:cs="Times New Roman"/>
      <w:kern w:val="0"/>
      <w:lang w:eastAsia="lt-LT"/>
      <w14:ligatures w14:val="none"/>
    </w:rPr>
  </w:style>
  <w:style w:type="paragraph" w:customStyle="1" w:styleId="point1">
    <w:name w:val="point1"/>
    <w:basedOn w:val="prastasis"/>
    <w:rsid w:val="00EA0EEC"/>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EA0EEC"/>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EA0EEC"/>
    <w:rPr>
      <w:rFonts w:ascii="Times New Roman" w:eastAsia="Times New Roman" w:hAnsi="Times New Roman" w:cs="Times New Roman"/>
      <w:kern w:val="0"/>
      <w:sz w:val="16"/>
      <w:szCs w:val="16"/>
      <w:lang w:eastAsia="lt-LT"/>
      <w14:ligatures w14:val="none"/>
    </w:rPr>
  </w:style>
  <w:style w:type="paragraph" w:customStyle="1" w:styleId="msolistparagraph0">
    <w:name w:val="msolistparagraph"/>
    <w:basedOn w:val="prastasis"/>
    <w:rsid w:val="00EA0EEC"/>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EA0EE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EA0EEC"/>
    <w:rPr>
      <w:rFonts w:ascii="Times New Roman" w:eastAsia="Times New Roman" w:hAnsi="Times New Roman" w:cs="Times New Roman"/>
      <w:kern w:val="0"/>
      <w:lang w:eastAsia="lt-LT"/>
      <w14:ligatures w14:val="none"/>
    </w:rPr>
  </w:style>
  <w:style w:type="paragraph" w:customStyle="1" w:styleId="numeracijaskliaustai">
    <w:name w:val="numeracijaskliaustai"/>
    <w:basedOn w:val="prastasis"/>
    <w:rsid w:val="00EA0E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EA0E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EA0E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EA0E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EA0E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EA0E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EA0E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EA0E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EA0EEC"/>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EA0EEC"/>
  </w:style>
  <w:style w:type="character" w:customStyle="1" w:styleId="apple-converted-space">
    <w:name w:val="apple-converted-space"/>
    <w:basedOn w:val="Numatytasispastraiposriftas"/>
    <w:rsid w:val="00EA0EEC"/>
  </w:style>
  <w:style w:type="numbering" w:customStyle="1" w:styleId="Sraonra1">
    <w:name w:val="Sąrašo nėra1"/>
    <w:next w:val="Sraonra"/>
    <w:semiHidden/>
    <w:unhideWhenUsed/>
    <w:rsid w:val="00EA0EEC"/>
  </w:style>
  <w:style w:type="character" w:customStyle="1" w:styleId="CommentTextChar1">
    <w:name w:val="Comment Text Char1"/>
    <w:basedOn w:val="Numatytasispastraiposriftas"/>
    <w:rsid w:val="00EA0EEC"/>
  </w:style>
  <w:style w:type="paragraph" w:customStyle="1" w:styleId="msonormal0">
    <w:name w:val="msonormal"/>
    <w:basedOn w:val="prastasis"/>
    <w:rsid w:val="00EA0E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EA0E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EA0EE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EA0EEC"/>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EA0E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EA0E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EA0E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EA0E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EA0E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EA0E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EA0EE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EA0EEC"/>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EA0EEC"/>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EA0EEC"/>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EA0EEC"/>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EA0EEC"/>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EA0E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EA0E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EA0E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EA0EE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EA0EEC"/>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EA0EEC"/>
    <w:pPr>
      <w:numPr>
        <w:numId w:val="3"/>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EA0E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A0EEC"/>
  </w:style>
  <w:style w:type="table" w:customStyle="1" w:styleId="Lentelstinklelis5">
    <w:name w:val="Lentelės tinklelis5"/>
    <w:basedOn w:val="prastojilentel"/>
    <w:next w:val="Lentelstinklelis"/>
    <w:rsid w:val="00EA0EE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EA0EEC"/>
    <w:rPr>
      <w:color w:val="605E5C"/>
      <w:shd w:val="clear" w:color="auto" w:fill="E1DFDD"/>
    </w:rPr>
  </w:style>
  <w:style w:type="numbering" w:customStyle="1" w:styleId="Style1">
    <w:name w:val="Style1"/>
    <w:uiPriority w:val="99"/>
    <w:rsid w:val="00EA0EEC"/>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lina@briedis.lt" TargetMode="External"/><Relationship Id="rId3" Type="http://schemas.openxmlformats.org/officeDocument/2006/relationships/settings" Target="settings.xml"/><Relationship Id="rId7" Type="http://schemas.openxmlformats.org/officeDocument/2006/relationships/hyperlink" Target="mailto:savivalda@taurage.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sinvesticijos.lt/priemones/uztikrinti-visiems-prieinama-siuolaikini-ugdymo-turini" TargetMode="External"/><Relationship Id="rId4" Type="http://schemas.openxmlformats.org/officeDocument/2006/relationships/webSettings" Target="webSettings.xml"/><Relationship Id="rId9" Type="http://schemas.openxmlformats.org/officeDocument/2006/relationships/hyperlink" Target="https://esinvesticijos.lt/priemones/uztikrinti-visiems-prieinama-siuolaikini-ugdymo-turi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30</Pages>
  <Words>12656</Words>
  <Characters>82647</Characters>
  <Application>Microsoft Office Word</Application>
  <DocSecurity>0</DocSecurity>
  <Lines>6357</Lines>
  <Paragraphs>2978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Labukas aifgfa</dc:creator>
  <cp:keywords/>
  <dc:description/>
  <cp:lastModifiedBy>Nora Trakšelienė</cp:lastModifiedBy>
  <cp:revision>25</cp:revision>
  <dcterms:created xsi:type="dcterms:W3CDTF">2026-03-02T08:42:00Z</dcterms:created>
  <dcterms:modified xsi:type="dcterms:W3CDTF">2026-03-03T08:37:00Z</dcterms:modified>
</cp:coreProperties>
</file>