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347" w:rsidRPr="00094395" w:rsidRDefault="007B2347" w:rsidP="007B2347">
      <w:pPr>
        <w:spacing w:after="0" w:line="240" w:lineRule="auto"/>
        <w:jc w:val="center"/>
        <w:rPr>
          <w:rFonts w:ascii="Times New Roman" w:hAnsi="Times New Roman" w:cs="Times New Roman"/>
          <w:b/>
          <w:sz w:val="24"/>
          <w:szCs w:val="24"/>
        </w:rPr>
      </w:pPr>
    </w:p>
    <w:p w:rsidR="007B2347" w:rsidRPr="00094395" w:rsidRDefault="00957E71" w:rsidP="00DC62D3">
      <w:pPr>
        <w:spacing w:after="0" w:line="240" w:lineRule="auto"/>
        <w:rPr>
          <w:rFonts w:ascii="Times New Roman" w:hAnsi="Times New Roman" w:cs="Times New Roman"/>
          <w:b/>
          <w:sz w:val="24"/>
          <w:szCs w:val="24"/>
        </w:rPr>
      </w:pPr>
      <w:r w:rsidRPr="00094395">
        <w:rPr>
          <w:rFonts w:ascii="Times New Roman" w:hAnsi="Times New Roman" w:cs="Times New Roman"/>
          <w:b/>
          <w:sz w:val="24"/>
          <w:szCs w:val="24"/>
        </w:rPr>
        <w:t>PASLAUGŲ TEIKIMO SUTARTIS</w:t>
      </w:r>
      <w:r w:rsidR="007B2347" w:rsidRPr="00094395">
        <w:rPr>
          <w:rFonts w:ascii="Times New Roman" w:hAnsi="Times New Roman" w:cs="Times New Roman"/>
          <w:b/>
          <w:sz w:val="24"/>
          <w:szCs w:val="24"/>
        </w:rPr>
        <w:t xml:space="preserve"> Nr. </w:t>
      </w:r>
      <w:sdt>
        <w:sdtPr>
          <w:rPr>
            <w:rFonts w:ascii="Times New Roman" w:hAnsi="Times New Roman" w:cs="Times New Roman"/>
            <w:b/>
            <w:sz w:val="24"/>
            <w:szCs w:val="24"/>
          </w:rPr>
          <w:id w:val="-750813681"/>
          <w:placeholder>
            <w:docPart w:val="C71BAC20F2A9414DB9C8D22727E63535"/>
          </w:placeholder>
          <w:text/>
        </w:sdtPr>
        <w:sdtEndPr/>
        <w:sdtContent>
          <w:r w:rsidR="00094395" w:rsidRPr="00094395">
            <w:rPr>
              <w:rFonts w:ascii="Times New Roman" w:hAnsi="Times New Roman" w:cs="Times New Roman"/>
              <w:b/>
              <w:sz w:val="24"/>
              <w:szCs w:val="24"/>
            </w:rPr>
            <w:t>CORP-MR-02334</w:t>
          </w:r>
        </w:sdtContent>
      </w:sdt>
    </w:p>
    <w:p w:rsidR="00E7738D" w:rsidRDefault="00DC62D3" w:rsidP="007B23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/J4-241-2018</w:t>
      </w:r>
    </w:p>
    <w:p w:rsidR="00094395" w:rsidRDefault="00094395" w:rsidP="007B23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2018 m. </w:t>
      </w:r>
      <w:r w:rsidR="009A45F0">
        <w:rPr>
          <w:rFonts w:ascii="Times New Roman" w:hAnsi="Times New Roman" w:cs="Times New Roman"/>
          <w:sz w:val="24"/>
          <w:szCs w:val="24"/>
        </w:rPr>
        <w:t xml:space="preserve"> </w:t>
      </w:r>
      <w:r w:rsidR="00075E64">
        <w:rPr>
          <w:rFonts w:ascii="Times New Roman" w:hAnsi="Times New Roman" w:cs="Times New Roman"/>
          <w:sz w:val="24"/>
          <w:szCs w:val="24"/>
        </w:rPr>
        <w:t xml:space="preserve">gruodžio </w:t>
      </w:r>
      <w:r w:rsidR="00DC62D3">
        <w:rPr>
          <w:rFonts w:ascii="Times New Roman" w:hAnsi="Times New Roman" w:cs="Times New Roman"/>
          <w:sz w:val="24"/>
          <w:szCs w:val="24"/>
        </w:rPr>
        <w:t xml:space="preserve"> 6 </w:t>
      </w:r>
      <w:r>
        <w:rPr>
          <w:rFonts w:ascii="Times New Roman" w:hAnsi="Times New Roman" w:cs="Times New Roman"/>
          <w:sz w:val="24"/>
          <w:szCs w:val="24"/>
        </w:rPr>
        <w:t>d.</w:t>
      </w:r>
    </w:p>
    <w:p w:rsidR="00E7738D" w:rsidRPr="00094395" w:rsidRDefault="00E7738D" w:rsidP="007B2347">
      <w:pPr>
        <w:spacing w:after="0" w:line="240" w:lineRule="auto"/>
        <w:jc w:val="center"/>
        <w:rPr>
          <w:rFonts w:ascii="Times New Roman" w:hAnsi="Times New Roman" w:cs="Times New Roman"/>
          <w:sz w:val="24"/>
          <w:szCs w:val="24"/>
        </w:rPr>
      </w:pPr>
    </w:p>
    <w:p w:rsidR="00957E71" w:rsidRDefault="00957E71" w:rsidP="007B2347">
      <w:pPr>
        <w:spacing w:after="0" w:line="240" w:lineRule="auto"/>
        <w:jc w:val="center"/>
        <w:rPr>
          <w:rFonts w:ascii="Times New Roman" w:hAnsi="Times New Roman" w:cs="Times New Roman"/>
          <w:sz w:val="24"/>
          <w:szCs w:val="24"/>
        </w:rPr>
      </w:pPr>
      <w:r w:rsidRPr="007B2347">
        <w:rPr>
          <w:rFonts w:ascii="Times New Roman" w:hAnsi="Times New Roman" w:cs="Times New Roman"/>
          <w:sz w:val="24"/>
          <w:szCs w:val="24"/>
        </w:rPr>
        <w:t xml:space="preserve"> Klaipėda</w:t>
      </w:r>
    </w:p>
    <w:p w:rsidR="007B2347" w:rsidRPr="007B2347" w:rsidRDefault="007B2347" w:rsidP="007B2347">
      <w:pPr>
        <w:spacing w:after="0" w:line="240" w:lineRule="auto"/>
        <w:jc w:val="center"/>
        <w:rPr>
          <w:rFonts w:ascii="Times New Roman" w:hAnsi="Times New Roman" w:cs="Times New Roman"/>
          <w:sz w:val="24"/>
          <w:szCs w:val="24"/>
        </w:rPr>
      </w:pPr>
    </w:p>
    <w:p w:rsidR="00957E71" w:rsidRPr="007B2347" w:rsidRDefault="00957E71" w:rsidP="007B2347">
      <w:pPr>
        <w:widowControl w:val="0"/>
        <w:tabs>
          <w:tab w:val="left" w:pos="284"/>
        </w:tabs>
        <w:overflowPunct w:val="0"/>
        <w:autoSpaceDE w:val="0"/>
        <w:autoSpaceDN w:val="0"/>
        <w:adjustRightInd w:val="0"/>
        <w:spacing w:after="0" w:line="240" w:lineRule="auto"/>
        <w:jc w:val="both"/>
        <w:rPr>
          <w:rFonts w:ascii="Times New Roman" w:hAnsi="Times New Roman" w:cs="Times New Roman"/>
          <w:bCs/>
          <w:sz w:val="24"/>
          <w:szCs w:val="24"/>
        </w:rPr>
      </w:pPr>
      <w:r w:rsidRPr="007B2347">
        <w:rPr>
          <w:rFonts w:ascii="Times New Roman" w:hAnsi="Times New Roman" w:cs="Times New Roman"/>
          <w:b/>
          <w:bCs/>
          <w:sz w:val="24"/>
          <w:szCs w:val="24"/>
        </w:rPr>
        <w:t>Akcinė bendrovė „Klaipėdos nafta“</w:t>
      </w:r>
      <w:r w:rsidRPr="007B2347">
        <w:rPr>
          <w:rFonts w:ascii="Times New Roman" w:hAnsi="Times New Roman" w:cs="Times New Roman"/>
          <w:bCs/>
          <w:sz w:val="24"/>
          <w:szCs w:val="24"/>
        </w:rPr>
        <w:t xml:space="preserve">, </w:t>
      </w:r>
      <w:r w:rsidRPr="007B2347">
        <w:rPr>
          <w:rFonts w:ascii="Times New Roman" w:eastAsia="Times New Roman" w:hAnsi="Times New Roman" w:cs="Times New Roman"/>
          <w:sz w:val="24"/>
          <w:szCs w:val="24"/>
        </w:rPr>
        <w:t xml:space="preserve">juridinio asmens kodas 110648893, buveinės adresas – Burių g. 19, LT- 92276 Klaipėda, duomenys apie bendrovę kaupiami ir saugomi Lietuvos Respublikos juridinių asmenų registre, </w:t>
      </w:r>
      <w:r w:rsidRPr="007B2347">
        <w:rPr>
          <w:rFonts w:ascii="Times New Roman" w:hAnsi="Times New Roman" w:cs="Times New Roman"/>
          <w:bCs/>
          <w:sz w:val="24"/>
          <w:szCs w:val="24"/>
        </w:rPr>
        <w:t xml:space="preserve">(toliau - </w:t>
      </w:r>
      <w:r w:rsidRPr="007B2347">
        <w:rPr>
          <w:rFonts w:ascii="Times New Roman" w:hAnsi="Times New Roman" w:cs="Times New Roman"/>
          <w:b/>
          <w:bCs/>
          <w:sz w:val="24"/>
          <w:szCs w:val="24"/>
        </w:rPr>
        <w:t>Užsakovas)</w:t>
      </w:r>
      <w:r w:rsidRPr="007B2347">
        <w:rPr>
          <w:rFonts w:ascii="Times New Roman" w:hAnsi="Times New Roman" w:cs="Times New Roman"/>
          <w:bCs/>
          <w:sz w:val="24"/>
          <w:szCs w:val="24"/>
        </w:rPr>
        <w:t>, atstovaujama teisės ir administravimo direktoriaus Ryčio Valūno, veikiančio pagal 2018-10-01 generalinio direktoriaus įsakymą Nr. BV-</w:t>
      </w:r>
      <w:r w:rsidR="007B2347">
        <w:rPr>
          <w:rFonts w:ascii="Times New Roman" w:hAnsi="Times New Roman" w:cs="Times New Roman"/>
          <w:bCs/>
          <w:sz w:val="24"/>
          <w:szCs w:val="24"/>
        </w:rPr>
        <w:t>145</w:t>
      </w:r>
      <w:r w:rsidRPr="007B2347">
        <w:rPr>
          <w:rFonts w:ascii="Times New Roman" w:hAnsi="Times New Roman" w:cs="Times New Roman"/>
          <w:bCs/>
          <w:sz w:val="24"/>
          <w:szCs w:val="24"/>
        </w:rPr>
        <w:t>, ir</w:t>
      </w:r>
    </w:p>
    <w:p w:rsidR="00957E71" w:rsidRPr="007B2347" w:rsidRDefault="007C51C9" w:rsidP="007B2347">
      <w:pPr>
        <w:spacing w:after="0" w:line="240" w:lineRule="auto"/>
        <w:jc w:val="both"/>
        <w:rPr>
          <w:rFonts w:ascii="Times New Roman" w:hAnsi="Times New Roman" w:cs="Times New Roman"/>
          <w:sz w:val="24"/>
          <w:szCs w:val="24"/>
        </w:rPr>
      </w:pPr>
      <w:r w:rsidRPr="007B2347">
        <w:rPr>
          <w:rFonts w:ascii="Times New Roman" w:hAnsi="Times New Roman" w:cs="Times New Roman"/>
          <w:b/>
          <w:sz w:val="24"/>
          <w:szCs w:val="24"/>
        </w:rPr>
        <w:t xml:space="preserve">UAB </w:t>
      </w:r>
      <w:r w:rsidR="00D97CFF" w:rsidRPr="007B2347">
        <w:rPr>
          <w:rFonts w:ascii="Times New Roman" w:hAnsi="Times New Roman" w:cs="Times New Roman"/>
          <w:b/>
          <w:sz w:val="24"/>
          <w:szCs w:val="24"/>
        </w:rPr>
        <w:t>„</w:t>
      </w:r>
      <w:r w:rsidRPr="007B2347">
        <w:rPr>
          <w:rFonts w:ascii="Times New Roman" w:hAnsi="Times New Roman" w:cs="Times New Roman"/>
          <w:b/>
          <w:sz w:val="24"/>
          <w:szCs w:val="24"/>
        </w:rPr>
        <w:t>Baltijos Parkai</w:t>
      </w:r>
      <w:r w:rsidR="00D97CFF" w:rsidRPr="007B2347">
        <w:rPr>
          <w:rFonts w:ascii="Times New Roman" w:hAnsi="Times New Roman" w:cs="Times New Roman"/>
          <w:b/>
          <w:sz w:val="24"/>
          <w:szCs w:val="24"/>
        </w:rPr>
        <w:t>“</w:t>
      </w:r>
      <w:r w:rsidRPr="007B2347">
        <w:rPr>
          <w:rFonts w:ascii="Times New Roman" w:hAnsi="Times New Roman" w:cs="Times New Roman"/>
          <w:sz w:val="24"/>
          <w:szCs w:val="24"/>
        </w:rPr>
        <w:t xml:space="preserve">, </w:t>
      </w:r>
      <w:r w:rsidR="00957E71" w:rsidRPr="007B2347">
        <w:rPr>
          <w:rFonts w:ascii="Times New Roman" w:eastAsia="Times New Roman" w:hAnsi="Times New Roman" w:cs="Times New Roman"/>
          <w:sz w:val="24"/>
          <w:szCs w:val="24"/>
        </w:rPr>
        <w:t xml:space="preserve">juridinio asmens kodas </w:t>
      </w:r>
      <w:r w:rsidRPr="007B2347">
        <w:rPr>
          <w:rFonts w:ascii="Times New Roman" w:hAnsi="Times New Roman" w:cs="Times New Roman"/>
          <w:sz w:val="24"/>
          <w:szCs w:val="24"/>
        </w:rPr>
        <w:t xml:space="preserve">125325166, </w:t>
      </w:r>
      <w:r w:rsidRPr="00094395">
        <w:rPr>
          <w:rFonts w:ascii="Times New Roman" w:hAnsi="Times New Roman" w:cs="Times New Roman"/>
          <w:sz w:val="24"/>
          <w:szCs w:val="24"/>
        </w:rPr>
        <w:t>registruotos buveinės adresas Minijos g. 119, LT-93231 Klaipėda</w:t>
      </w:r>
      <w:r w:rsidRPr="007B2347">
        <w:rPr>
          <w:rFonts w:ascii="Times New Roman" w:hAnsi="Times New Roman" w:cs="Times New Roman"/>
          <w:sz w:val="24"/>
          <w:szCs w:val="24"/>
        </w:rPr>
        <w:t>,</w:t>
      </w:r>
      <w:r w:rsidR="00957E71" w:rsidRPr="007B2347">
        <w:rPr>
          <w:rFonts w:ascii="Times New Roman" w:hAnsi="Times New Roman" w:cs="Times New Roman"/>
          <w:sz w:val="24"/>
          <w:szCs w:val="24"/>
        </w:rPr>
        <w:t xml:space="preserve"> </w:t>
      </w:r>
      <w:r w:rsidR="00957E71" w:rsidRPr="007B2347">
        <w:rPr>
          <w:rFonts w:ascii="Times New Roman" w:eastAsia="Times New Roman" w:hAnsi="Times New Roman" w:cs="Times New Roman"/>
          <w:sz w:val="24"/>
          <w:szCs w:val="24"/>
        </w:rPr>
        <w:t>duomenys apie bendrovę kaupiami ir saugomi Lietuvos Respublikos juridinių asmenų registre,</w:t>
      </w:r>
      <w:r w:rsidRPr="007B2347">
        <w:rPr>
          <w:rFonts w:ascii="Times New Roman" w:hAnsi="Times New Roman" w:cs="Times New Roman"/>
          <w:sz w:val="24"/>
          <w:szCs w:val="24"/>
        </w:rPr>
        <w:t xml:space="preserve"> </w:t>
      </w:r>
      <w:r w:rsidR="00A61D22" w:rsidRPr="007B2347">
        <w:rPr>
          <w:rFonts w:ascii="Times New Roman" w:hAnsi="Times New Roman" w:cs="Times New Roman"/>
          <w:sz w:val="24"/>
          <w:szCs w:val="24"/>
        </w:rPr>
        <w:t xml:space="preserve">atstovaujama </w:t>
      </w:r>
      <w:r w:rsidR="00094395">
        <w:rPr>
          <w:rFonts w:ascii="Times New Roman" w:hAnsi="Times New Roman" w:cs="Times New Roman"/>
          <w:sz w:val="24"/>
          <w:szCs w:val="24"/>
        </w:rPr>
        <w:t xml:space="preserve"> </w:t>
      </w:r>
      <w:r w:rsidR="00094395" w:rsidRPr="00094395">
        <w:rPr>
          <w:rFonts w:ascii="Times New Roman" w:hAnsi="Times New Roman" w:cs="Times New Roman"/>
          <w:sz w:val="24"/>
          <w:szCs w:val="24"/>
        </w:rPr>
        <w:t>direktorės</w:t>
      </w:r>
      <w:r w:rsidR="00A61D22" w:rsidRPr="00094395">
        <w:rPr>
          <w:rFonts w:ascii="Times New Roman" w:hAnsi="Times New Roman" w:cs="Times New Roman"/>
          <w:sz w:val="24"/>
          <w:szCs w:val="24"/>
        </w:rPr>
        <w:t xml:space="preserve"> </w:t>
      </w:r>
      <w:r w:rsidR="00094395" w:rsidRPr="00094395">
        <w:rPr>
          <w:rFonts w:ascii="Times New Roman" w:hAnsi="Times New Roman" w:cs="Times New Roman"/>
          <w:sz w:val="24"/>
          <w:szCs w:val="24"/>
        </w:rPr>
        <w:t xml:space="preserve">Živilės </w:t>
      </w:r>
      <w:proofErr w:type="spellStart"/>
      <w:r w:rsidR="00094395" w:rsidRPr="00094395">
        <w:rPr>
          <w:rFonts w:ascii="Times New Roman" w:hAnsi="Times New Roman" w:cs="Times New Roman"/>
          <w:sz w:val="24"/>
          <w:szCs w:val="24"/>
        </w:rPr>
        <w:t>Knabikienės</w:t>
      </w:r>
      <w:proofErr w:type="spellEnd"/>
      <w:r w:rsidR="00A61D22" w:rsidRPr="00094395">
        <w:rPr>
          <w:rFonts w:ascii="Times New Roman" w:hAnsi="Times New Roman" w:cs="Times New Roman"/>
          <w:sz w:val="24"/>
          <w:szCs w:val="24"/>
        </w:rPr>
        <w:t>, veikiančio</w:t>
      </w:r>
      <w:r w:rsidR="008C5A34">
        <w:rPr>
          <w:rFonts w:ascii="Times New Roman" w:hAnsi="Times New Roman" w:cs="Times New Roman"/>
          <w:sz w:val="24"/>
          <w:szCs w:val="24"/>
        </w:rPr>
        <w:t>s</w:t>
      </w:r>
      <w:r w:rsidR="00A61D22" w:rsidRPr="00094395">
        <w:rPr>
          <w:rFonts w:ascii="Times New Roman" w:hAnsi="Times New Roman" w:cs="Times New Roman"/>
          <w:sz w:val="24"/>
          <w:szCs w:val="24"/>
        </w:rPr>
        <w:t xml:space="preserve"> </w:t>
      </w:r>
      <w:r w:rsidR="00BA2CD4" w:rsidRPr="00094395">
        <w:rPr>
          <w:rFonts w:ascii="Times New Roman" w:hAnsi="Times New Roman" w:cs="Times New Roman"/>
          <w:sz w:val="24"/>
          <w:szCs w:val="24"/>
        </w:rPr>
        <w:t xml:space="preserve">pagal </w:t>
      </w:r>
      <w:r w:rsidR="00094395" w:rsidRPr="00094395">
        <w:rPr>
          <w:rFonts w:ascii="Times New Roman" w:hAnsi="Times New Roman" w:cs="Times New Roman"/>
          <w:sz w:val="24"/>
          <w:szCs w:val="24"/>
        </w:rPr>
        <w:t>201</w:t>
      </w:r>
      <w:r w:rsidR="0074357C">
        <w:rPr>
          <w:rFonts w:ascii="Times New Roman" w:hAnsi="Times New Roman" w:cs="Times New Roman"/>
          <w:sz w:val="24"/>
          <w:szCs w:val="24"/>
        </w:rPr>
        <w:t>8-11-28</w:t>
      </w:r>
      <w:r w:rsidR="00094395" w:rsidRPr="00094395">
        <w:rPr>
          <w:rFonts w:ascii="Times New Roman" w:hAnsi="Times New Roman" w:cs="Times New Roman"/>
          <w:sz w:val="24"/>
          <w:szCs w:val="24"/>
        </w:rPr>
        <w:t xml:space="preserve"> </w:t>
      </w:r>
      <w:r w:rsidR="009338A9" w:rsidRPr="00094395">
        <w:rPr>
          <w:rFonts w:ascii="Times New Roman" w:hAnsi="Times New Roman" w:cs="Times New Roman"/>
          <w:sz w:val="24"/>
          <w:szCs w:val="24"/>
        </w:rPr>
        <w:t xml:space="preserve"> įgaliojimą Nr. </w:t>
      </w:r>
      <w:r w:rsidR="00094395" w:rsidRPr="00094395">
        <w:rPr>
          <w:rFonts w:ascii="Times New Roman" w:hAnsi="Times New Roman" w:cs="Times New Roman"/>
          <w:sz w:val="24"/>
          <w:szCs w:val="24"/>
        </w:rPr>
        <w:t>201</w:t>
      </w:r>
      <w:r w:rsidR="009A45F0">
        <w:rPr>
          <w:rFonts w:ascii="Times New Roman" w:hAnsi="Times New Roman" w:cs="Times New Roman"/>
          <w:sz w:val="24"/>
          <w:szCs w:val="24"/>
        </w:rPr>
        <w:t>8</w:t>
      </w:r>
      <w:r w:rsidR="00094395" w:rsidRPr="00094395">
        <w:rPr>
          <w:rFonts w:ascii="Times New Roman" w:hAnsi="Times New Roman" w:cs="Times New Roman"/>
          <w:sz w:val="24"/>
          <w:szCs w:val="24"/>
        </w:rPr>
        <w:t>/</w:t>
      </w:r>
      <w:r w:rsidR="009A45F0">
        <w:rPr>
          <w:rFonts w:ascii="Times New Roman" w:hAnsi="Times New Roman" w:cs="Times New Roman"/>
          <w:sz w:val="24"/>
          <w:szCs w:val="24"/>
        </w:rPr>
        <w:t>11</w:t>
      </w:r>
      <w:r w:rsidR="00094395" w:rsidRPr="00094395">
        <w:rPr>
          <w:rFonts w:ascii="Times New Roman" w:hAnsi="Times New Roman" w:cs="Times New Roman"/>
          <w:sz w:val="24"/>
          <w:szCs w:val="24"/>
        </w:rPr>
        <w:t>/</w:t>
      </w:r>
      <w:r w:rsidR="009A45F0">
        <w:rPr>
          <w:rFonts w:ascii="Times New Roman" w:hAnsi="Times New Roman" w:cs="Times New Roman"/>
          <w:sz w:val="24"/>
          <w:szCs w:val="24"/>
        </w:rPr>
        <w:t>28</w:t>
      </w:r>
      <w:r w:rsidR="00094395" w:rsidRPr="00094395">
        <w:rPr>
          <w:rFonts w:ascii="Times New Roman" w:hAnsi="Times New Roman" w:cs="Times New Roman"/>
          <w:sz w:val="24"/>
          <w:szCs w:val="24"/>
        </w:rPr>
        <w:t>-</w:t>
      </w:r>
      <w:r w:rsidR="009A45F0">
        <w:rPr>
          <w:rFonts w:ascii="Times New Roman" w:hAnsi="Times New Roman" w:cs="Times New Roman"/>
          <w:sz w:val="24"/>
          <w:szCs w:val="24"/>
        </w:rPr>
        <w:t>2</w:t>
      </w:r>
      <w:r w:rsidR="009338A9" w:rsidRPr="00094395">
        <w:rPr>
          <w:rFonts w:ascii="Times New Roman" w:hAnsi="Times New Roman" w:cs="Times New Roman"/>
          <w:sz w:val="24"/>
          <w:szCs w:val="24"/>
        </w:rPr>
        <w:t xml:space="preserve"> </w:t>
      </w:r>
      <w:r w:rsidRPr="00094395">
        <w:rPr>
          <w:rFonts w:ascii="Times New Roman" w:hAnsi="Times New Roman" w:cs="Times New Roman"/>
          <w:sz w:val="24"/>
          <w:szCs w:val="24"/>
        </w:rPr>
        <w:t xml:space="preserve">(toliau </w:t>
      </w:r>
      <w:r w:rsidR="00147F7C" w:rsidRPr="00094395">
        <w:rPr>
          <w:rFonts w:ascii="Times New Roman" w:hAnsi="Times New Roman" w:cs="Times New Roman"/>
          <w:sz w:val="24"/>
          <w:szCs w:val="24"/>
        </w:rPr>
        <w:t>-</w:t>
      </w:r>
      <w:r w:rsidR="00957E71" w:rsidRPr="00094395">
        <w:rPr>
          <w:rFonts w:ascii="Times New Roman" w:hAnsi="Times New Roman" w:cs="Times New Roman"/>
          <w:sz w:val="24"/>
          <w:szCs w:val="24"/>
        </w:rPr>
        <w:t xml:space="preserve"> </w:t>
      </w:r>
      <w:r w:rsidRPr="00094395">
        <w:rPr>
          <w:rFonts w:ascii="Times New Roman" w:hAnsi="Times New Roman" w:cs="Times New Roman"/>
          <w:b/>
          <w:sz w:val="24"/>
          <w:szCs w:val="24"/>
        </w:rPr>
        <w:t>V</w:t>
      </w:r>
      <w:r w:rsidR="00957E71" w:rsidRPr="00094395">
        <w:rPr>
          <w:rFonts w:ascii="Times New Roman" w:hAnsi="Times New Roman" w:cs="Times New Roman"/>
          <w:b/>
          <w:sz w:val="24"/>
          <w:szCs w:val="24"/>
        </w:rPr>
        <w:t>iešbutis</w:t>
      </w:r>
      <w:r w:rsidRPr="007B2347">
        <w:rPr>
          <w:rFonts w:ascii="Times New Roman" w:hAnsi="Times New Roman" w:cs="Times New Roman"/>
          <w:sz w:val="24"/>
          <w:szCs w:val="24"/>
        </w:rPr>
        <w:t>)  iš vienos pusės</w:t>
      </w:r>
      <w:r w:rsidR="00957E71" w:rsidRPr="007B2347">
        <w:rPr>
          <w:rFonts w:ascii="Times New Roman" w:hAnsi="Times New Roman" w:cs="Times New Roman"/>
          <w:sz w:val="24"/>
          <w:szCs w:val="24"/>
        </w:rPr>
        <w:t>,</w:t>
      </w:r>
    </w:p>
    <w:p w:rsidR="00957E71" w:rsidRPr="007B2347" w:rsidRDefault="00957E71" w:rsidP="007B2347">
      <w:pPr>
        <w:spacing w:after="0" w:line="240" w:lineRule="auto"/>
        <w:rPr>
          <w:rFonts w:ascii="Times New Roman" w:hAnsi="Times New Roman" w:cs="Times New Roman"/>
          <w:b/>
          <w:sz w:val="24"/>
          <w:szCs w:val="24"/>
        </w:rPr>
      </w:pPr>
      <w:r w:rsidRPr="007B2347">
        <w:rPr>
          <w:rFonts w:ascii="Times New Roman" w:hAnsi="Times New Roman" w:cs="Times New Roman"/>
          <w:sz w:val="24"/>
          <w:szCs w:val="24"/>
          <w:lang w:eastAsia="lt-LT"/>
        </w:rPr>
        <w:t>toliau Užsakovas ir Viešbutis kartu vadinami „</w:t>
      </w:r>
      <w:r w:rsidRPr="007B2347">
        <w:rPr>
          <w:rFonts w:ascii="Times New Roman" w:hAnsi="Times New Roman" w:cs="Times New Roman"/>
          <w:b/>
          <w:sz w:val="24"/>
          <w:szCs w:val="24"/>
          <w:lang w:eastAsia="lt-LT"/>
        </w:rPr>
        <w:t>Šalimis</w:t>
      </w:r>
      <w:r w:rsidRPr="007B2347">
        <w:rPr>
          <w:rFonts w:ascii="Times New Roman" w:hAnsi="Times New Roman" w:cs="Times New Roman"/>
          <w:sz w:val="24"/>
          <w:szCs w:val="24"/>
          <w:lang w:eastAsia="lt-LT"/>
        </w:rPr>
        <w:t>“, o kiekvienas atskirai – „</w:t>
      </w:r>
      <w:r w:rsidRPr="007B2347">
        <w:rPr>
          <w:rFonts w:ascii="Times New Roman" w:hAnsi="Times New Roman" w:cs="Times New Roman"/>
          <w:b/>
          <w:sz w:val="24"/>
          <w:szCs w:val="24"/>
          <w:lang w:eastAsia="lt-LT"/>
        </w:rPr>
        <w:t>Šalimi</w:t>
      </w:r>
      <w:r w:rsidRPr="007B2347">
        <w:rPr>
          <w:rFonts w:ascii="Times New Roman" w:hAnsi="Times New Roman" w:cs="Times New Roman"/>
          <w:sz w:val="24"/>
          <w:szCs w:val="24"/>
          <w:lang w:eastAsia="lt-LT"/>
        </w:rPr>
        <w:t>“,</w:t>
      </w:r>
    </w:p>
    <w:p w:rsidR="002A3422" w:rsidRPr="007B2347" w:rsidRDefault="00957E71" w:rsidP="007B2347">
      <w:pPr>
        <w:spacing w:after="0" w:line="240" w:lineRule="auto"/>
        <w:jc w:val="both"/>
        <w:rPr>
          <w:rFonts w:ascii="Times New Roman" w:hAnsi="Times New Roman" w:cs="Times New Roman"/>
          <w:sz w:val="24"/>
          <w:szCs w:val="24"/>
        </w:rPr>
      </w:pPr>
      <w:r w:rsidRPr="007B2347">
        <w:rPr>
          <w:rFonts w:ascii="Times New Roman" w:hAnsi="Times New Roman" w:cs="Times New Roman"/>
          <w:b/>
          <w:sz w:val="24"/>
          <w:szCs w:val="24"/>
        </w:rPr>
        <w:t>k</w:t>
      </w:r>
      <w:r w:rsidR="002A3422" w:rsidRPr="007B2347">
        <w:rPr>
          <w:rFonts w:ascii="Times New Roman" w:hAnsi="Times New Roman" w:cs="Times New Roman"/>
          <w:b/>
          <w:sz w:val="24"/>
          <w:szCs w:val="24"/>
        </w:rPr>
        <w:t>adangi</w:t>
      </w:r>
      <w:r w:rsidR="002A3422" w:rsidRPr="007B2347">
        <w:rPr>
          <w:rFonts w:ascii="Times New Roman" w:hAnsi="Times New Roman" w:cs="Times New Roman"/>
          <w:sz w:val="24"/>
          <w:szCs w:val="24"/>
        </w:rPr>
        <w:t xml:space="preserve"> Užsakovo sprendimu Viešbutis buvo pripažintas apgyvendinimo paslaugų pirkimo</w:t>
      </w:r>
      <w:r w:rsidR="00094395">
        <w:rPr>
          <w:rFonts w:ascii="Times New Roman" w:hAnsi="Times New Roman" w:cs="Times New Roman"/>
          <w:sz w:val="24"/>
          <w:szCs w:val="24"/>
        </w:rPr>
        <w:t xml:space="preserve"> </w:t>
      </w:r>
      <w:r w:rsidR="002A3422" w:rsidRPr="007B2347">
        <w:rPr>
          <w:rFonts w:ascii="Times New Roman" w:hAnsi="Times New Roman" w:cs="Times New Roman"/>
          <w:sz w:val="24"/>
          <w:szCs w:val="24"/>
        </w:rPr>
        <w:t>(toliau - „</w:t>
      </w:r>
      <w:r w:rsidR="002A3422" w:rsidRPr="007B2347">
        <w:rPr>
          <w:rFonts w:ascii="Times New Roman" w:hAnsi="Times New Roman" w:cs="Times New Roman"/>
          <w:b/>
          <w:sz w:val="24"/>
          <w:szCs w:val="24"/>
        </w:rPr>
        <w:t>Pirkimas</w:t>
      </w:r>
      <w:r w:rsidR="002A3422" w:rsidRPr="007B2347">
        <w:rPr>
          <w:rFonts w:ascii="Times New Roman" w:hAnsi="Times New Roman" w:cs="Times New Roman"/>
          <w:sz w:val="24"/>
          <w:szCs w:val="24"/>
        </w:rPr>
        <w:t xml:space="preserve">“), įvykdyto remiantis Pirkimų atliekamų vandentvarkos, energetikos, transporto ar pašto paslaugų srities perkančiųjų subjektų įstatymu, laimėtoju, </w:t>
      </w:r>
    </w:p>
    <w:p w:rsidR="002A3422" w:rsidRPr="007B2347" w:rsidRDefault="002A3422" w:rsidP="007B2347">
      <w:pPr>
        <w:tabs>
          <w:tab w:val="left" w:pos="284"/>
        </w:tabs>
        <w:spacing w:after="0" w:line="240" w:lineRule="auto"/>
        <w:jc w:val="both"/>
        <w:rPr>
          <w:rFonts w:ascii="Times New Roman" w:hAnsi="Times New Roman" w:cs="Times New Roman"/>
          <w:sz w:val="24"/>
          <w:szCs w:val="24"/>
        </w:rPr>
      </w:pPr>
      <w:r w:rsidRPr="007B2347">
        <w:rPr>
          <w:rFonts w:ascii="Times New Roman" w:hAnsi="Times New Roman" w:cs="Times New Roman"/>
          <w:b/>
          <w:sz w:val="24"/>
          <w:szCs w:val="24"/>
        </w:rPr>
        <w:t xml:space="preserve">todėl </w:t>
      </w:r>
      <w:r w:rsidRPr="007B2347">
        <w:rPr>
          <w:rFonts w:ascii="Times New Roman" w:hAnsi="Times New Roman" w:cs="Times New Roman"/>
          <w:sz w:val="24"/>
          <w:szCs w:val="24"/>
        </w:rPr>
        <w:t xml:space="preserve">Šalys, pageidaudamos prisiimti sutartinius įsipareigojimus, susitarė ir sudarė šią Paslaugų teikimo sutartį (toliau – </w:t>
      </w:r>
      <w:r w:rsidRPr="007B2347">
        <w:rPr>
          <w:rFonts w:ascii="Times New Roman" w:hAnsi="Times New Roman" w:cs="Times New Roman"/>
          <w:b/>
          <w:sz w:val="24"/>
          <w:szCs w:val="24"/>
        </w:rPr>
        <w:t>Sutartis</w:t>
      </w:r>
      <w:r w:rsidRPr="007B2347">
        <w:rPr>
          <w:rFonts w:ascii="Times New Roman" w:hAnsi="Times New Roman" w:cs="Times New Roman"/>
          <w:sz w:val="24"/>
          <w:szCs w:val="24"/>
        </w:rPr>
        <w:t>):</w:t>
      </w:r>
    </w:p>
    <w:p w:rsidR="002A3422" w:rsidRPr="007B2347" w:rsidRDefault="002A3422" w:rsidP="007B2347">
      <w:pPr>
        <w:widowControl w:val="0"/>
        <w:tabs>
          <w:tab w:val="left" w:pos="284"/>
        </w:tabs>
        <w:overflowPunct w:val="0"/>
        <w:autoSpaceDE w:val="0"/>
        <w:autoSpaceDN w:val="0"/>
        <w:adjustRightInd w:val="0"/>
        <w:spacing w:after="0" w:line="240" w:lineRule="auto"/>
        <w:ind w:firstLine="425"/>
        <w:jc w:val="both"/>
        <w:rPr>
          <w:rFonts w:ascii="Times New Roman" w:hAnsi="Times New Roman" w:cs="Times New Roman"/>
          <w:bCs/>
          <w:sz w:val="24"/>
          <w:szCs w:val="24"/>
        </w:rPr>
      </w:pPr>
    </w:p>
    <w:p w:rsidR="007C51C9" w:rsidRPr="007B2347" w:rsidRDefault="007C51C9" w:rsidP="007B2347">
      <w:pPr>
        <w:pStyle w:val="Sraopastraipa"/>
        <w:numPr>
          <w:ilvl w:val="0"/>
          <w:numId w:val="4"/>
        </w:numPr>
        <w:spacing w:before="120" w:after="120" w:line="240" w:lineRule="auto"/>
        <w:ind w:left="357" w:hanging="357"/>
        <w:contextualSpacing w:val="0"/>
        <w:jc w:val="both"/>
        <w:rPr>
          <w:rFonts w:ascii="Times New Roman" w:hAnsi="Times New Roman" w:cs="Times New Roman"/>
          <w:b/>
          <w:sz w:val="24"/>
          <w:szCs w:val="24"/>
        </w:rPr>
      </w:pPr>
      <w:r w:rsidRPr="007B2347">
        <w:rPr>
          <w:rFonts w:ascii="Times New Roman" w:hAnsi="Times New Roman" w:cs="Times New Roman"/>
          <w:b/>
          <w:sz w:val="24"/>
          <w:szCs w:val="24"/>
        </w:rPr>
        <w:t>SUTARTIES OBJEKTAS</w:t>
      </w:r>
    </w:p>
    <w:p w:rsidR="002A3422" w:rsidRPr="007B2347" w:rsidRDefault="002A3422" w:rsidP="007B2347">
      <w:pPr>
        <w:pStyle w:val="Sraopastraipa"/>
        <w:widowControl w:val="0"/>
        <w:numPr>
          <w:ilvl w:val="1"/>
          <w:numId w:val="4"/>
        </w:numPr>
        <w:overflowPunct w:val="0"/>
        <w:autoSpaceDE w:val="0"/>
        <w:autoSpaceDN w:val="0"/>
        <w:adjustRightInd w:val="0"/>
        <w:spacing w:after="120" w:line="240" w:lineRule="auto"/>
        <w:ind w:left="0" w:firstLine="0"/>
        <w:contextualSpacing w:val="0"/>
        <w:jc w:val="both"/>
        <w:rPr>
          <w:rFonts w:ascii="Times New Roman" w:hAnsi="Times New Roman" w:cs="Times New Roman"/>
          <w:sz w:val="24"/>
          <w:szCs w:val="24"/>
        </w:rPr>
      </w:pPr>
      <w:r w:rsidRPr="007B2347">
        <w:rPr>
          <w:rFonts w:ascii="Times New Roman" w:hAnsi="Times New Roman" w:cs="Times New Roman"/>
          <w:sz w:val="24"/>
          <w:szCs w:val="24"/>
        </w:rPr>
        <w:t xml:space="preserve">Užsakovo svečių bei darbuotojų apgyvendinimo paslaugų bei kitų su apgyvendinimu susijusių paslaugų (toliau – </w:t>
      </w:r>
      <w:r w:rsidRPr="007B2347">
        <w:rPr>
          <w:rFonts w:ascii="Times New Roman" w:hAnsi="Times New Roman" w:cs="Times New Roman"/>
          <w:b/>
          <w:sz w:val="24"/>
          <w:szCs w:val="24"/>
        </w:rPr>
        <w:t>Paslaugos</w:t>
      </w:r>
      <w:r w:rsidRPr="007B2347">
        <w:rPr>
          <w:rFonts w:ascii="Times New Roman" w:hAnsi="Times New Roman" w:cs="Times New Roman"/>
          <w:sz w:val="24"/>
          <w:szCs w:val="24"/>
        </w:rPr>
        <w:t xml:space="preserve">) suteikimas viešbutyje </w:t>
      </w:r>
      <w:r w:rsidRPr="007B2347">
        <w:rPr>
          <w:rFonts w:ascii="Times New Roman" w:eastAsia="Times New Roman" w:hAnsi="Times New Roman" w:cs="Times New Roman"/>
          <w:bCs/>
          <w:sz w:val="24"/>
          <w:szCs w:val="24"/>
        </w:rPr>
        <w:t>Green Park Hotel Klaip</w:t>
      </w:r>
      <w:r w:rsidR="007B2347">
        <w:rPr>
          <w:rFonts w:ascii="Times New Roman" w:eastAsia="Times New Roman" w:hAnsi="Times New Roman" w:cs="Times New Roman"/>
          <w:bCs/>
          <w:sz w:val="24"/>
          <w:szCs w:val="24"/>
        </w:rPr>
        <w:t>ė</w:t>
      </w:r>
      <w:r w:rsidRPr="007B2347">
        <w:rPr>
          <w:rFonts w:ascii="Times New Roman" w:eastAsia="Times New Roman" w:hAnsi="Times New Roman" w:cs="Times New Roman"/>
          <w:bCs/>
          <w:sz w:val="24"/>
          <w:szCs w:val="24"/>
        </w:rPr>
        <w:t xml:space="preserve">da </w:t>
      </w:r>
      <w:r w:rsidRPr="007B2347">
        <w:rPr>
          <w:rFonts w:ascii="Times New Roman" w:hAnsi="Times New Roman" w:cs="Times New Roman"/>
          <w:sz w:val="24"/>
          <w:szCs w:val="24"/>
        </w:rPr>
        <w:t xml:space="preserve">adresu </w:t>
      </w:r>
      <w:r w:rsidRPr="007B2347">
        <w:rPr>
          <w:rFonts w:ascii="Times New Roman" w:eastAsia="Times New Roman" w:hAnsi="Times New Roman" w:cs="Times New Roman"/>
          <w:sz w:val="24"/>
          <w:szCs w:val="24"/>
          <w:lang w:val="de-DE"/>
        </w:rPr>
        <w:t>Minijos g. 119, LT-93231, Klaipėda</w:t>
      </w:r>
      <w:r w:rsidRPr="007B2347">
        <w:rPr>
          <w:rFonts w:ascii="Times New Roman" w:hAnsi="Times New Roman" w:cs="Times New Roman"/>
          <w:sz w:val="24"/>
          <w:szCs w:val="24"/>
        </w:rPr>
        <w:t xml:space="preserve">. Paslaugų pobūdis ir kainos nurodytos  Sutarties Priede Nr. </w:t>
      </w:r>
      <w:r w:rsidR="00957E71" w:rsidRPr="007B2347">
        <w:rPr>
          <w:rFonts w:ascii="Times New Roman" w:hAnsi="Times New Roman" w:cs="Times New Roman"/>
          <w:sz w:val="24"/>
          <w:szCs w:val="24"/>
        </w:rPr>
        <w:t>1.</w:t>
      </w:r>
    </w:p>
    <w:p w:rsidR="008E1BC5" w:rsidRDefault="008B40F5" w:rsidP="007B2347">
      <w:pPr>
        <w:pStyle w:val="Sraopastraipa"/>
        <w:widowControl w:val="0"/>
        <w:numPr>
          <w:ilvl w:val="1"/>
          <w:numId w:val="4"/>
        </w:numPr>
        <w:overflowPunct w:val="0"/>
        <w:autoSpaceDE w:val="0"/>
        <w:autoSpaceDN w:val="0"/>
        <w:adjustRightInd w:val="0"/>
        <w:spacing w:after="120" w:line="240" w:lineRule="auto"/>
        <w:ind w:left="0" w:firstLine="0"/>
        <w:jc w:val="both"/>
        <w:rPr>
          <w:rFonts w:ascii="Times New Roman" w:hAnsi="Times New Roman" w:cs="Times New Roman"/>
          <w:sz w:val="24"/>
          <w:szCs w:val="24"/>
        </w:rPr>
      </w:pPr>
      <w:r w:rsidRPr="007B2347">
        <w:rPr>
          <w:rFonts w:ascii="Times New Roman" w:hAnsi="Times New Roman" w:cs="Times New Roman"/>
          <w:sz w:val="24"/>
          <w:szCs w:val="24"/>
        </w:rPr>
        <w:t xml:space="preserve">Paslaugos perkamos pagal </w:t>
      </w:r>
      <w:r w:rsidR="002A3422" w:rsidRPr="007B2347">
        <w:rPr>
          <w:rFonts w:ascii="Times New Roman" w:hAnsi="Times New Roman" w:cs="Times New Roman"/>
          <w:sz w:val="24"/>
          <w:szCs w:val="24"/>
        </w:rPr>
        <w:t xml:space="preserve">Užsakovo </w:t>
      </w:r>
      <w:r w:rsidRPr="007B2347">
        <w:rPr>
          <w:rFonts w:ascii="Times New Roman" w:hAnsi="Times New Roman" w:cs="Times New Roman"/>
          <w:sz w:val="24"/>
          <w:szCs w:val="24"/>
        </w:rPr>
        <w:t>poreikį.</w:t>
      </w:r>
      <w:r w:rsidR="001F39A3" w:rsidRPr="007B2347">
        <w:rPr>
          <w:rFonts w:ascii="Times New Roman" w:hAnsi="Times New Roman" w:cs="Times New Roman"/>
          <w:sz w:val="24"/>
          <w:szCs w:val="24"/>
        </w:rPr>
        <w:t xml:space="preserve"> </w:t>
      </w:r>
      <w:r w:rsidR="008E1BC5" w:rsidRPr="007B2347">
        <w:rPr>
          <w:rFonts w:ascii="Times New Roman" w:hAnsi="Times New Roman" w:cs="Times New Roman"/>
          <w:sz w:val="24"/>
          <w:szCs w:val="24"/>
        </w:rPr>
        <w:t>Preliminarus įsigyjamų Paslaugų kiekis – už ne didesnę nei 10000,00 EUR (dešimt tūkstančių eurų) sumą be pridėtinės vertės mokesčio (toliau – „PVM“).</w:t>
      </w:r>
    </w:p>
    <w:p w:rsidR="009222AD" w:rsidRPr="007B2347" w:rsidRDefault="009222AD" w:rsidP="001B1C79">
      <w:pPr>
        <w:pStyle w:val="Sraopastraipa"/>
        <w:widowControl w:val="0"/>
        <w:overflowPunct w:val="0"/>
        <w:autoSpaceDE w:val="0"/>
        <w:autoSpaceDN w:val="0"/>
        <w:adjustRightInd w:val="0"/>
        <w:spacing w:after="120" w:line="240" w:lineRule="auto"/>
        <w:ind w:left="0"/>
        <w:jc w:val="both"/>
        <w:rPr>
          <w:rFonts w:ascii="Times New Roman" w:hAnsi="Times New Roman" w:cs="Times New Roman"/>
          <w:sz w:val="24"/>
          <w:szCs w:val="24"/>
        </w:rPr>
      </w:pPr>
    </w:p>
    <w:p w:rsidR="007C51C9" w:rsidRPr="007B2347" w:rsidRDefault="007C51C9" w:rsidP="007B2347">
      <w:pPr>
        <w:pStyle w:val="Sraopastraipa"/>
        <w:numPr>
          <w:ilvl w:val="0"/>
          <w:numId w:val="4"/>
        </w:numPr>
        <w:spacing w:before="120" w:after="120" w:line="240" w:lineRule="auto"/>
        <w:ind w:left="357" w:hanging="357"/>
        <w:contextualSpacing w:val="0"/>
        <w:jc w:val="both"/>
        <w:rPr>
          <w:rFonts w:ascii="Times New Roman" w:hAnsi="Times New Roman" w:cs="Times New Roman"/>
          <w:b/>
          <w:sz w:val="24"/>
          <w:szCs w:val="24"/>
        </w:rPr>
      </w:pPr>
      <w:r w:rsidRPr="007B2347">
        <w:rPr>
          <w:rFonts w:ascii="Times New Roman" w:hAnsi="Times New Roman" w:cs="Times New Roman"/>
          <w:b/>
          <w:sz w:val="24"/>
          <w:szCs w:val="24"/>
        </w:rPr>
        <w:t>ŠALIŲ TEISĖS IR PAREIGOS</w:t>
      </w:r>
    </w:p>
    <w:p w:rsidR="002A3422" w:rsidRPr="007B2347" w:rsidRDefault="002A3422" w:rsidP="007B2347">
      <w:pPr>
        <w:widowControl w:val="0"/>
        <w:tabs>
          <w:tab w:val="left" w:pos="284"/>
        </w:tabs>
        <w:overflowPunct w:val="0"/>
        <w:autoSpaceDE w:val="0"/>
        <w:autoSpaceDN w:val="0"/>
        <w:adjustRightInd w:val="0"/>
        <w:spacing w:after="0" w:line="240" w:lineRule="auto"/>
        <w:ind w:left="720"/>
        <w:jc w:val="both"/>
        <w:rPr>
          <w:rFonts w:ascii="Times New Roman" w:hAnsi="Times New Roman" w:cs="Times New Roman"/>
          <w:b/>
          <w:bCs/>
          <w:sz w:val="24"/>
          <w:szCs w:val="24"/>
        </w:rPr>
      </w:pPr>
      <w:r w:rsidRPr="007B2347">
        <w:rPr>
          <w:rFonts w:ascii="Times New Roman" w:hAnsi="Times New Roman" w:cs="Times New Roman"/>
          <w:b/>
          <w:bCs/>
          <w:sz w:val="24"/>
          <w:szCs w:val="24"/>
        </w:rPr>
        <w:t>Viešbutis įsipareigoja</w:t>
      </w:r>
      <w:r w:rsidRPr="007B2347">
        <w:rPr>
          <w:rFonts w:ascii="Times New Roman" w:hAnsi="Times New Roman" w:cs="Times New Roman"/>
          <w:bCs/>
          <w:sz w:val="24"/>
          <w:szCs w:val="24"/>
        </w:rPr>
        <w:t>:</w:t>
      </w:r>
    </w:p>
    <w:p w:rsidR="002A3422" w:rsidRPr="007B2347" w:rsidRDefault="002A3422" w:rsidP="007B2347">
      <w:pPr>
        <w:widowControl w:val="0"/>
        <w:numPr>
          <w:ilvl w:val="1"/>
          <w:numId w:val="5"/>
        </w:numPr>
        <w:tabs>
          <w:tab w:val="clear" w:pos="1440"/>
          <w:tab w:val="left" w:pos="284"/>
        </w:tabs>
        <w:overflowPunct w:val="0"/>
        <w:autoSpaceDE w:val="0"/>
        <w:autoSpaceDN w:val="0"/>
        <w:adjustRightInd w:val="0"/>
        <w:spacing w:after="120" w:line="240" w:lineRule="auto"/>
        <w:ind w:left="0" w:firstLine="0"/>
        <w:jc w:val="both"/>
        <w:rPr>
          <w:rFonts w:ascii="Times New Roman" w:hAnsi="Times New Roman" w:cs="Times New Roman"/>
          <w:sz w:val="24"/>
          <w:szCs w:val="24"/>
        </w:rPr>
      </w:pPr>
      <w:r w:rsidRPr="007B2347">
        <w:rPr>
          <w:rFonts w:ascii="Times New Roman" w:hAnsi="Times New Roman" w:cs="Times New Roman"/>
          <w:sz w:val="24"/>
          <w:szCs w:val="24"/>
        </w:rPr>
        <w:t>Suteikti Paslaugas pagal iš anksto elektroniniu paštu pateiktus ir abipusiai suderintus užsakymus (toliau</w:t>
      </w:r>
      <w:r w:rsidR="009222AD">
        <w:rPr>
          <w:rFonts w:ascii="Times New Roman" w:hAnsi="Times New Roman" w:cs="Times New Roman"/>
          <w:sz w:val="24"/>
          <w:szCs w:val="24"/>
        </w:rPr>
        <w:t xml:space="preserve"> </w:t>
      </w:r>
      <w:r w:rsidRPr="001B1C79">
        <w:rPr>
          <w:rFonts w:ascii="Times New Roman" w:hAnsi="Times New Roman" w:cs="Times New Roman"/>
          <w:b/>
          <w:sz w:val="24"/>
          <w:szCs w:val="24"/>
        </w:rPr>
        <w:t>-</w:t>
      </w:r>
      <w:r w:rsidR="009222AD">
        <w:rPr>
          <w:rFonts w:ascii="Times New Roman" w:hAnsi="Times New Roman" w:cs="Times New Roman"/>
          <w:b/>
          <w:sz w:val="24"/>
          <w:szCs w:val="24"/>
        </w:rPr>
        <w:t xml:space="preserve"> </w:t>
      </w:r>
      <w:r w:rsidRPr="007B2347">
        <w:rPr>
          <w:rFonts w:ascii="Times New Roman" w:hAnsi="Times New Roman" w:cs="Times New Roman"/>
          <w:b/>
          <w:sz w:val="24"/>
          <w:szCs w:val="24"/>
        </w:rPr>
        <w:t>Užsakymas)</w:t>
      </w:r>
      <w:r w:rsidRPr="007B2347">
        <w:rPr>
          <w:rFonts w:ascii="Times New Roman" w:hAnsi="Times New Roman" w:cs="Times New Roman"/>
          <w:sz w:val="24"/>
          <w:szCs w:val="24"/>
        </w:rPr>
        <w:t>:</w:t>
      </w:r>
    </w:p>
    <w:p w:rsidR="00C15A58" w:rsidRPr="007B2347" w:rsidRDefault="002A3422" w:rsidP="007B2347">
      <w:pPr>
        <w:widowControl w:val="0"/>
        <w:numPr>
          <w:ilvl w:val="2"/>
          <w:numId w:val="6"/>
        </w:numPr>
        <w:tabs>
          <w:tab w:val="left" w:pos="284"/>
        </w:tabs>
        <w:overflowPunct w:val="0"/>
        <w:autoSpaceDE w:val="0"/>
        <w:autoSpaceDN w:val="0"/>
        <w:adjustRightInd w:val="0"/>
        <w:spacing w:after="120" w:line="240" w:lineRule="auto"/>
        <w:ind w:left="567" w:firstLine="0"/>
        <w:jc w:val="both"/>
        <w:rPr>
          <w:rFonts w:ascii="Times New Roman" w:hAnsi="Times New Roman" w:cs="Times New Roman"/>
          <w:sz w:val="24"/>
          <w:szCs w:val="24"/>
        </w:rPr>
      </w:pPr>
      <w:r w:rsidRPr="007B2347">
        <w:rPr>
          <w:rFonts w:ascii="Times New Roman" w:hAnsi="Times New Roman" w:cs="Times New Roman"/>
          <w:sz w:val="24"/>
          <w:szCs w:val="24"/>
        </w:rPr>
        <w:t xml:space="preserve">Užsakovas pateikia Užsakymą el. paštu nurodydamas žmonių skaičių, atvykimo bei išvykimo datas, reikalingą kambarių skaičių. Užsakovas pateikia Užsakymą  el. paštu: </w:t>
      </w:r>
      <w:r w:rsidR="00094395">
        <w:rPr>
          <w:rFonts w:ascii="Times New Roman" w:hAnsi="Times New Roman" w:cs="Times New Roman"/>
          <w:sz w:val="24"/>
          <w:szCs w:val="24"/>
        </w:rPr>
        <w:t>info.klaipeda@greenhotels.l</w:t>
      </w:r>
      <w:r w:rsidR="00094395" w:rsidRPr="00094395">
        <w:rPr>
          <w:rFonts w:ascii="Times New Roman" w:hAnsi="Times New Roman" w:cs="Times New Roman"/>
          <w:sz w:val="24"/>
          <w:szCs w:val="24"/>
        </w:rPr>
        <w:t>t</w:t>
      </w:r>
      <w:r w:rsidR="00C15A58" w:rsidRPr="00094395">
        <w:rPr>
          <w:rFonts w:ascii="Times New Roman" w:hAnsi="Times New Roman" w:cs="Times New Roman"/>
          <w:sz w:val="24"/>
          <w:szCs w:val="24"/>
        </w:rPr>
        <w:t>;</w:t>
      </w:r>
    </w:p>
    <w:p w:rsidR="002A3422" w:rsidRPr="007B2347" w:rsidRDefault="002A3422" w:rsidP="007B2347">
      <w:pPr>
        <w:widowControl w:val="0"/>
        <w:numPr>
          <w:ilvl w:val="2"/>
          <w:numId w:val="6"/>
        </w:numPr>
        <w:tabs>
          <w:tab w:val="left" w:pos="284"/>
        </w:tabs>
        <w:overflowPunct w:val="0"/>
        <w:autoSpaceDE w:val="0"/>
        <w:autoSpaceDN w:val="0"/>
        <w:adjustRightInd w:val="0"/>
        <w:spacing w:after="120" w:line="240" w:lineRule="auto"/>
        <w:ind w:left="567" w:firstLine="0"/>
        <w:jc w:val="both"/>
        <w:rPr>
          <w:rFonts w:ascii="Times New Roman" w:hAnsi="Times New Roman" w:cs="Times New Roman"/>
          <w:sz w:val="24"/>
          <w:szCs w:val="24"/>
        </w:rPr>
      </w:pPr>
      <w:r w:rsidRPr="007B2347">
        <w:rPr>
          <w:rFonts w:ascii="Times New Roman" w:hAnsi="Times New Roman" w:cs="Times New Roman"/>
          <w:sz w:val="24"/>
          <w:szCs w:val="24"/>
        </w:rPr>
        <w:t xml:space="preserve">Gavęs Užsakymą, Viešbutis įsipareigoja per vieną dieną peržiūrėti, ir esant galimybei, Užsakymą patvirtinti. </w:t>
      </w:r>
    </w:p>
    <w:p w:rsidR="002A3422" w:rsidRPr="007B2347" w:rsidRDefault="002A3422" w:rsidP="007B2347">
      <w:pPr>
        <w:widowControl w:val="0"/>
        <w:numPr>
          <w:ilvl w:val="1"/>
          <w:numId w:val="5"/>
        </w:numPr>
        <w:tabs>
          <w:tab w:val="clear" w:pos="1440"/>
          <w:tab w:val="left" w:pos="284"/>
        </w:tabs>
        <w:overflowPunct w:val="0"/>
        <w:autoSpaceDE w:val="0"/>
        <w:autoSpaceDN w:val="0"/>
        <w:adjustRightInd w:val="0"/>
        <w:spacing w:after="120" w:line="240" w:lineRule="auto"/>
        <w:ind w:left="0" w:firstLine="0"/>
        <w:jc w:val="both"/>
        <w:rPr>
          <w:rFonts w:ascii="Times New Roman" w:hAnsi="Times New Roman" w:cs="Times New Roman"/>
          <w:sz w:val="24"/>
          <w:szCs w:val="24"/>
        </w:rPr>
      </w:pPr>
      <w:r w:rsidRPr="007B2347">
        <w:rPr>
          <w:rFonts w:ascii="Times New Roman" w:hAnsi="Times New Roman" w:cs="Times New Roman"/>
          <w:sz w:val="24"/>
          <w:szCs w:val="24"/>
        </w:rPr>
        <w:t xml:space="preserve">Viešbutis, negalėdamas priimti Užsakovo svečių ar darbuotojų pagal patvirtintą Užsakymą, privalo apgyvendinti juos tos pačios arba aukštesnės kategorijos viešbutyje ir savo sąskaitą pervežti į kitą viešbutį. </w:t>
      </w:r>
    </w:p>
    <w:p w:rsidR="002A3422" w:rsidRPr="007B2347" w:rsidRDefault="002A3422" w:rsidP="007B2347">
      <w:pPr>
        <w:widowControl w:val="0"/>
        <w:numPr>
          <w:ilvl w:val="1"/>
          <w:numId w:val="5"/>
        </w:numPr>
        <w:tabs>
          <w:tab w:val="clear" w:pos="1440"/>
          <w:tab w:val="left" w:pos="284"/>
        </w:tabs>
        <w:overflowPunct w:val="0"/>
        <w:autoSpaceDE w:val="0"/>
        <w:autoSpaceDN w:val="0"/>
        <w:adjustRightInd w:val="0"/>
        <w:spacing w:after="120" w:line="240" w:lineRule="auto"/>
        <w:ind w:left="0" w:firstLine="0"/>
        <w:jc w:val="both"/>
        <w:rPr>
          <w:rFonts w:ascii="Times New Roman" w:hAnsi="Times New Roman" w:cs="Times New Roman"/>
          <w:sz w:val="24"/>
          <w:szCs w:val="24"/>
        </w:rPr>
      </w:pPr>
      <w:r w:rsidRPr="007B2347">
        <w:rPr>
          <w:rFonts w:ascii="Times New Roman" w:hAnsi="Times New Roman" w:cs="Times New Roman"/>
          <w:sz w:val="24"/>
          <w:szCs w:val="24"/>
        </w:rPr>
        <w:t xml:space="preserve">Viešbutis įsipareigoja taikyti Užsakovui ir Užsakovo svečiams šios Sutarties Priede Nr. 1 nurodytas „Užsakovo“ kainas. Užsakovas turi teisę pasinaudoti Viešbučio paskelbtomis akcijomis, bet tuo atveju Sutarties priede Nr. 1 „Užsakovo“ kainos  netaikomos. </w:t>
      </w:r>
    </w:p>
    <w:p w:rsidR="002A3422" w:rsidRPr="007B2347" w:rsidRDefault="002A3422" w:rsidP="007B2347">
      <w:pPr>
        <w:widowControl w:val="0"/>
        <w:numPr>
          <w:ilvl w:val="1"/>
          <w:numId w:val="5"/>
        </w:numPr>
        <w:tabs>
          <w:tab w:val="clear" w:pos="1440"/>
          <w:tab w:val="left" w:pos="284"/>
        </w:tabs>
        <w:overflowPunct w:val="0"/>
        <w:autoSpaceDE w:val="0"/>
        <w:autoSpaceDN w:val="0"/>
        <w:adjustRightInd w:val="0"/>
        <w:spacing w:after="120" w:line="240" w:lineRule="auto"/>
        <w:ind w:left="0" w:firstLine="0"/>
        <w:jc w:val="both"/>
        <w:rPr>
          <w:rFonts w:ascii="Times New Roman" w:hAnsi="Times New Roman" w:cs="Times New Roman"/>
          <w:sz w:val="24"/>
          <w:szCs w:val="24"/>
        </w:rPr>
      </w:pPr>
      <w:r w:rsidRPr="007B2347">
        <w:rPr>
          <w:rFonts w:ascii="Times New Roman" w:hAnsi="Times New Roman" w:cs="Times New Roman"/>
          <w:sz w:val="24"/>
          <w:szCs w:val="24"/>
        </w:rPr>
        <w:t xml:space="preserve">Viešbutis užtikrina, kad paruošto maisto kokybė atitinka Lietuvos Respublikos higienos patikros taisyklių nurodymus viešojo maitinimo įmonėms. </w:t>
      </w:r>
    </w:p>
    <w:p w:rsidR="002A3422" w:rsidRPr="007B2347" w:rsidRDefault="002A3422" w:rsidP="007B2347">
      <w:pPr>
        <w:widowControl w:val="0"/>
        <w:tabs>
          <w:tab w:val="left" w:pos="284"/>
        </w:tabs>
        <w:overflowPunct w:val="0"/>
        <w:autoSpaceDE w:val="0"/>
        <w:autoSpaceDN w:val="0"/>
        <w:adjustRightInd w:val="0"/>
        <w:spacing w:after="120" w:line="240" w:lineRule="auto"/>
        <w:ind w:left="720"/>
        <w:jc w:val="both"/>
        <w:rPr>
          <w:rFonts w:ascii="Times New Roman" w:hAnsi="Times New Roman" w:cs="Times New Roman"/>
          <w:b/>
          <w:bCs/>
          <w:sz w:val="24"/>
          <w:szCs w:val="24"/>
        </w:rPr>
      </w:pPr>
      <w:r w:rsidRPr="007B2347">
        <w:rPr>
          <w:rFonts w:ascii="Times New Roman" w:hAnsi="Times New Roman" w:cs="Times New Roman"/>
          <w:b/>
          <w:bCs/>
          <w:sz w:val="24"/>
          <w:szCs w:val="24"/>
        </w:rPr>
        <w:t>Užsakovas įsipareigoja:</w:t>
      </w:r>
    </w:p>
    <w:p w:rsidR="002A3422" w:rsidRPr="007B2347" w:rsidRDefault="009C44F4" w:rsidP="007B2347">
      <w:pPr>
        <w:widowControl w:val="0"/>
        <w:numPr>
          <w:ilvl w:val="1"/>
          <w:numId w:val="5"/>
        </w:numPr>
        <w:tabs>
          <w:tab w:val="clear" w:pos="1440"/>
          <w:tab w:val="left" w:pos="284"/>
        </w:tabs>
        <w:overflowPunct w:val="0"/>
        <w:autoSpaceDE w:val="0"/>
        <w:autoSpaceDN w:val="0"/>
        <w:adjustRightInd w:val="0"/>
        <w:spacing w:after="120" w:line="240" w:lineRule="auto"/>
        <w:ind w:left="0" w:firstLine="0"/>
        <w:jc w:val="both"/>
        <w:rPr>
          <w:rFonts w:ascii="Times New Roman" w:hAnsi="Times New Roman" w:cs="Times New Roman"/>
          <w:sz w:val="24"/>
          <w:szCs w:val="24"/>
        </w:rPr>
      </w:pPr>
      <w:r w:rsidRPr="007B2347">
        <w:rPr>
          <w:rFonts w:ascii="Times New Roman" w:hAnsi="Times New Roman" w:cs="Times New Roman"/>
          <w:sz w:val="24"/>
          <w:szCs w:val="24"/>
        </w:rPr>
        <w:t>A</w:t>
      </w:r>
      <w:r w:rsidR="002A3422" w:rsidRPr="007B2347">
        <w:rPr>
          <w:rFonts w:ascii="Times New Roman" w:hAnsi="Times New Roman" w:cs="Times New Roman"/>
          <w:sz w:val="24"/>
          <w:szCs w:val="24"/>
        </w:rPr>
        <w:t xml:space="preserve">pmokėti Viešbučiui visus </w:t>
      </w:r>
      <w:r w:rsidR="009222AD">
        <w:rPr>
          <w:rFonts w:ascii="Times New Roman" w:hAnsi="Times New Roman" w:cs="Times New Roman"/>
          <w:sz w:val="24"/>
          <w:szCs w:val="24"/>
        </w:rPr>
        <w:t xml:space="preserve">įrodytus tiesioginius </w:t>
      </w:r>
      <w:r w:rsidR="002A3422" w:rsidRPr="007B2347">
        <w:rPr>
          <w:rFonts w:ascii="Times New Roman" w:hAnsi="Times New Roman" w:cs="Times New Roman"/>
          <w:sz w:val="24"/>
          <w:szCs w:val="24"/>
        </w:rPr>
        <w:t xml:space="preserve">nuostolius, patirtus dėl Užsakovo arba Užsakovo svečių kaltės pagal Viešbučio pateiktas sąskaitas faktūras. </w:t>
      </w:r>
    </w:p>
    <w:p w:rsidR="002A3422" w:rsidRPr="007B2347" w:rsidRDefault="002A3422" w:rsidP="007B2347">
      <w:pPr>
        <w:widowControl w:val="0"/>
        <w:numPr>
          <w:ilvl w:val="1"/>
          <w:numId w:val="5"/>
        </w:numPr>
        <w:tabs>
          <w:tab w:val="clear" w:pos="1440"/>
          <w:tab w:val="left" w:pos="284"/>
        </w:tabs>
        <w:overflowPunct w:val="0"/>
        <w:autoSpaceDE w:val="0"/>
        <w:autoSpaceDN w:val="0"/>
        <w:adjustRightInd w:val="0"/>
        <w:spacing w:after="120" w:line="240" w:lineRule="auto"/>
        <w:ind w:left="0" w:firstLine="0"/>
        <w:jc w:val="both"/>
        <w:rPr>
          <w:rFonts w:ascii="Times New Roman" w:hAnsi="Times New Roman" w:cs="Times New Roman"/>
          <w:sz w:val="24"/>
          <w:szCs w:val="24"/>
        </w:rPr>
      </w:pPr>
      <w:r w:rsidRPr="007B2347">
        <w:rPr>
          <w:rFonts w:ascii="Times New Roman" w:hAnsi="Times New Roman" w:cs="Times New Roman"/>
          <w:sz w:val="24"/>
          <w:szCs w:val="24"/>
        </w:rPr>
        <w:lastRenderedPageBreak/>
        <w:t xml:space="preserve">Užsakovas už papildomai suteiktas Viešbučio paslaugas apmoka tuo atveju, jei tokios paslaugos buvo suderintos iš anksto Užsakyme. </w:t>
      </w:r>
    </w:p>
    <w:p w:rsidR="002A3422" w:rsidRPr="007B2347" w:rsidRDefault="002A3422" w:rsidP="007B2347">
      <w:pPr>
        <w:widowControl w:val="0"/>
        <w:numPr>
          <w:ilvl w:val="1"/>
          <w:numId w:val="5"/>
        </w:numPr>
        <w:tabs>
          <w:tab w:val="clear" w:pos="1440"/>
          <w:tab w:val="left" w:pos="284"/>
        </w:tabs>
        <w:overflowPunct w:val="0"/>
        <w:autoSpaceDE w:val="0"/>
        <w:autoSpaceDN w:val="0"/>
        <w:adjustRightInd w:val="0"/>
        <w:spacing w:after="120" w:line="240" w:lineRule="auto"/>
        <w:ind w:left="0" w:firstLine="0"/>
        <w:jc w:val="both"/>
        <w:rPr>
          <w:rFonts w:ascii="Times New Roman" w:hAnsi="Times New Roman" w:cs="Times New Roman"/>
          <w:sz w:val="24"/>
          <w:szCs w:val="24"/>
        </w:rPr>
      </w:pPr>
      <w:r w:rsidRPr="007B2347">
        <w:rPr>
          <w:rFonts w:ascii="Times New Roman" w:hAnsi="Times New Roman" w:cs="Times New Roman"/>
          <w:sz w:val="24"/>
          <w:szCs w:val="24"/>
        </w:rPr>
        <w:t xml:space="preserve">Už visas papildomas Sutarties priede Nr. 1 nenumatytas Viešbučio suteiktas paslaugas susimoka patys svečiai ar darbuotojai. </w:t>
      </w:r>
    </w:p>
    <w:p w:rsidR="007C51C9" w:rsidRPr="007B2347" w:rsidRDefault="007C51C9" w:rsidP="007B2347">
      <w:pPr>
        <w:pStyle w:val="Sraopastraipa"/>
        <w:numPr>
          <w:ilvl w:val="0"/>
          <w:numId w:val="4"/>
        </w:numPr>
        <w:spacing w:before="120" w:after="120" w:line="240" w:lineRule="auto"/>
        <w:ind w:left="357" w:hanging="357"/>
        <w:contextualSpacing w:val="0"/>
        <w:jc w:val="both"/>
        <w:rPr>
          <w:rFonts w:ascii="Times New Roman" w:hAnsi="Times New Roman" w:cs="Times New Roman"/>
          <w:b/>
          <w:sz w:val="24"/>
          <w:szCs w:val="24"/>
        </w:rPr>
      </w:pPr>
      <w:r w:rsidRPr="007B2347">
        <w:rPr>
          <w:rFonts w:ascii="Times New Roman" w:hAnsi="Times New Roman" w:cs="Times New Roman"/>
          <w:b/>
          <w:sz w:val="24"/>
          <w:szCs w:val="24"/>
        </w:rPr>
        <w:t>ANULIAVIMO SĄLYGOS</w:t>
      </w:r>
    </w:p>
    <w:p w:rsidR="007C51C9" w:rsidRPr="007B2347" w:rsidRDefault="007C51C9" w:rsidP="007B2347">
      <w:pPr>
        <w:pStyle w:val="Sraopastraipa"/>
        <w:widowControl w:val="0"/>
        <w:numPr>
          <w:ilvl w:val="1"/>
          <w:numId w:val="4"/>
        </w:numPr>
        <w:tabs>
          <w:tab w:val="left" w:pos="284"/>
        </w:tabs>
        <w:overflowPunct w:val="0"/>
        <w:autoSpaceDE w:val="0"/>
        <w:autoSpaceDN w:val="0"/>
        <w:adjustRightInd w:val="0"/>
        <w:spacing w:after="120" w:line="240" w:lineRule="auto"/>
        <w:ind w:left="0" w:firstLine="0"/>
        <w:contextualSpacing w:val="0"/>
        <w:jc w:val="both"/>
        <w:rPr>
          <w:rFonts w:ascii="Times New Roman" w:hAnsi="Times New Roman" w:cs="Times New Roman"/>
          <w:sz w:val="24"/>
          <w:szCs w:val="24"/>
        </w:rPr>
      </w:pPr>
      <w:r w:rsidRPr="007B2347">
        <w:rPr>
          <w:rFonts w:ascii="Times New Roman" w:hAnsi="Times New Roman" w:cs="Times New Roman"/>
          <w:sz w:val="24"/>
          <w:szCs w:val="24"/>
        </w:rPr>
        <w:t>Jeigu U</w:t>
      </w:r>
      <w:r w:rsidR="009C44F4" w:rsidRPr="007B2347">
        <w:rPr>
          <w:rFonts w:ascii="Times New Roman" w:hAnsi="Times New Roman" w:cs="Times New Roman"/>
          <w:sz w:val="24"/>
          <w:szCs w:val="24"/>
        </w:rPr>
        <w:t>žsakovas</w:t>
      </w:r>
      <w:r w:rsidRPr="007B2347">
        <w:rPr>
          <w:rFonts w:ascii="Times New Roman" w:hAnsi="Times New Roman" w:cs="Times New Roman"/>
          <w:sz w:val="24"/>
          <w:szCs w:val="24"/>
        </w:rPr>
        <w:t xml:space="preserve"> apie </w:t>
      </w:r>
      <w:r w:rsidR="00C15A58" w:rsidRPr="007B2347">
        <w:rPr>
          <w:rFonts w:ascii="Times New Roman" w:hAnsi="Times New Roman" w:cs="Times New Roman"/>
          <w:sz w:val="24"/>
          <w:szCs w:val="24"/>
        </w:rPr>
        <w:t>U</w:t>
      </w:r>
      <w:r w:rsidRPr="007B2347">
        <w:rPr>
          <w:rFonts w:ascii="Times New Roman" w:hAnsi="Times New Roman" w:cs="Times New Roman"/>
          <w:sz w:val="24"/>
          <w:szCs w:val="24"/>
        </w:rPr>
        <w:t xml:space="preserve">žsakymo anuliavimą praneša </w:t>
      </w:r>
      <w:r w:rsidR="00DC0261" w:rsidRPr="007B2347">
        <w:rPr>
          <w:rFonts w:ascii="Times New Roman" w:hAnsi="Times New Roman" w:cs="Times New Roman"/>
          <w:sz w:val="24"/>
          <w:szCs w:val="24"/>
        </w:rPr>
        <w:t xml:space="preserve">iki 18.00 val.  svečio </w:t>
      </w:r>
      <w:r w:rsidRPr="007B2347">
        <w:rPr>
          <w:rFonts w:ascii="Times New Roman" w:hAnsi="Times New Roman" w:cs="Times New Roman"/>
          <w:sz w:val="24"/>
          <w:szCs w:val="24"/>
        </w:rPr>
        <w:t>atvykimo dien</w:t>
      </w:r>
      <w:r w:rsidR="00DC0261" w:rsidRPr="007B2347">
        <w:rPr>
          <w:rFonts w:ascii="Times New Roman" w:hAnsi="Times New Roman" w:cs="Times New Roman"/>
          <w:sz w:val="24"/>
          <w:szCs w:val="24"/>
        </w:rPr>
        <w:t>ą</w:t>
      </w:r>
      <w:r w:rsidRPr="007B2347">
        <w:rPr>
          <w:rFonts w:ascii="Times New Roman" w:hAnsi="Times New Roman" w:cs="Times New Roman"/>
          <w:sz w:val="24"/>
          <w:szCs w:val="24"/>
        </w:rPr>
        <w:t xml:space="preserve">, anuliavimo mokestis neskaičiuojamas, pranešus vėliau, </w:t>
      </w:r>
      <w:r w:rsidR="009C44F4" w:rsidRPr="007B2347">
        <w:rPr>
          <w:rFonts w:ascii="Times New Roman" w:hAnsi="Times New Roman" w:cs="Times New Roman"/>
          <w:sz w:val="24"/>
          <w:szCs w:val="24"/>
        </w:rPr>
        <w:t xml:space="preserve">Užsakovas </w:t>
      </w:r>
      <w:r w:rsidRPr="007B2347">
        <w:rPr>
          <w:rFonts w:ascii="Times New Roman" w:hAnsi="Times New Roman" w:cs="Times New Roman"/>
          <w:sz w:val="24"/>
          <w:szCs w:val="24"/>
        </w:rPr>
        <w:t>įsipareigoja sumokėti anuliavimo mokestį lyg</w:t>
      </w:r>
      <w:r w:rsidR="00DC0261" w:rsidRPr="007B2347">
        <w:rPr>
          <w:rFonts w:ascii="Times New Roman" w:hAnsi="Times New Roman" w:cs="Times New Roman"/>
          <w:sz w:val="24"/>
          <w:szCs w:val="24"/>
        </w:rPr>
        <w:t>ų</w:t>
      </w:r>
      <w:r w:rsidRPr="007B2347">
        <w:rPr>
          <w:rFonts w:ascii="Times New Roman" w:hAnsi="Times New Roman" w:cs="Times New Roman"/>
          <w:sz w:val="24"/>
          <w:szCs w:val="24"/>
        </w:rPr>
        <w:t xml:space="preserve"> 1 dienos kambario nuomos kainai.</w:t>
      </w:r>
    </w:p>
    <w:p w:rsidR="007C51C9" w:rsidRPr="007B2347" w:rsidRDefault="007C51C9" w:rsidP="007B2347">
      <w:pPr>
        <w:pStyle w:val="Sraopastraipa"/>
        <w:widowControl w:val="0"/>
        <w:numPr>
          <w:ilvl w:val="1"/>
          <w:numId w:val="4"/>
        </w:numPr>
        <w:tabs>
          <w:tab w:val="left" w:pos="284"/>
        </w:tabs>
        <w:overflowPunct w:val="0"/>
        <w:autoSpaceDE w:val="0"/>
        <w:autoSpaceDN w:val="0"/>
        <w:adjustRightInd w:val="0"/>
        <w:spacing w:after="120" w:line="240" w:lineRule="auto"/>
        <w:ind w:left="0" w:firstLine="0"/>
        <w:contextualSpacing w:val="0"/>
        <w:jc w:val="both"/>
        <w:rPr>
          <w:rFonts w:ascii="Times New Roman" w:hAnsi="Times New Roman" w:cs="Times New Roman"/>
          <w:sz w:val="24"/>
          <w:szCs w:val="24"/>
        </w:rPr>
      </w:pPr>
      <w:r w:rsidRPr="007B2347">
        <w:rPr>
          <w:rFonts w:ascii="Times New Roman" w:hAnsi="Times New Roman" w:cs="Times New Roman"/>
          <w:sz w:val="24"/>
          <w:szCs w:val="24"/>
        </w:rPr>
        <w:t xml:space="preserve">Anuliavimo sąlygos grupėms (nuo 10 žmonių): </w:t>
      </w:r>
    </w:p>
    <w:p w:rsidR="007C51C9" w:rsidRPr="007B2347" w:rsidRDefault="007C51C9" w:rsidP="007B2347">
      <w:pPr>
        <w:spacing w:after="120" w:line="240" w:lineRule="auto"/>
        <w:ind w:left="567"/>
        <w:jc w:val="both"/>
        <w:rPr>
          <w:rFonts w:ascii="Times New Roman" w:hAnsi="Times New Roman" w:cs="Times New Roman"/>
          <w:sz w:val="24"/>
          <w:szCs w:val="24"/>
        </w:rPr>
      </w:pPr>
      <w:r w:rsidRPr="007B2347">
        <w:rPr>
          <w:rFonts w:ascii="Times New Roman" w:hAnsi="Times New Roman" w:cs="Times New Roman"/>
          <w:sz w:val="24"/>
          <w:szCs w:val="24"/>
        </w:rPr>
        <w:t xml:space="preserve">- Jei </w:t>
      </w:r>
      <w:r w:rsidR="009C44F4" w:rsidRPr="007B2347">
        <w:rPr>
          <w:rFonts w:ascii="Times New Roman" w:hAnsi="Times New Roman" w:cs="Times New Roman"/>
          <w:sz w:val="24"/>
          <w:szCs w:val="24"/>
        </w:rPr>
        <w:t xml:space="preserve">Užsakovas </w:t>
      </w:r>
      <w:r w:rsidRPr="007B2347">
        <w:rPr>
          <w:rFonts w:ascii="Times New Roman" w:hAnsi="Times New Roman" w:cs="Times New Roman"/>
          <w:sz w:val="24"/>
          <w:szCs w:val="24"/>
        </w:rPr>
        <w:t xml:space="preserve"> apie visos grupės užsakymo atšaukimą praneša likus mažiau nei </w:t>
      </w:r>
      <w:r w:rsidR="00763453" w:rsidRPr="007B2347">
        <w:rPr>
          <w:rFonts w:ascii="Times New Roman" w:hAnsi="Times New Roman" w:cs="Times New Roman"/>
          <w:sz w:val="24"/>
          <w:szCs w:val="24"/>
        </w:rPr>
        <w:t>2</w:t>
      </w:r>
      <w:r w:rsidRPr="007B2347">
        <w:rPr>
          <w:rFonts w:ascii="Times New Roman" w:hAnsi="Times New Roman" w:cs="Times New Roman"/>
          <w:sz w:val="24"/>
          <w:szCs w:val="24"/>
        </w:rPr>
        <w:t xml:space="preserve"> kalendorinėm dienom iki grupės atvykimo dienos, </w:t>
      </w:r>
      <w:r w:rsidR="009C44F4" w:rsidRPr="007B2347">
        <w:rPr>
          <w:rFonts w:ascii="Times New Roman" w:hAnsi="Times New Roman" w:cs="Times New Roman"/>
          <w:sz w:val="24"/>
          <w:szCs w:val="24"/>
        </w:rPr>
        <w:t>Užsakovas</w:t>
      </w:r>
      <w:r w:rsidRPr="007B2347">
        <w:rPr>
          <w:rFonts w:ascii="Times New Roman" w:hAnsi="Times New Roman" w:cs="Times New Roman"/>
          <w:sz w:val="24"/>
          <w:szCs w:val="24"/>
        </w:rPr>
        <w:t xml:space="preserve"> sumoka anuliavimo mokestį, kuris lygus 100 % anuliuotų kambarių vienos paros sutartinių  kainų sumai. </w:t>
      </w:r>
      <w:r w:rsidR="009C44F4" w:rsidRPr="007B2347">
        <w:rPr>
          <w:rFonts w:ascii="Times New Roman" w:hAnsi="Times New Roman" w:cs="Times New Roman"/>
          <w:sz w:val="24"/>
          <w:szCs w:val="24"/>
        </w:rPr>
        <w:t>Užsakovas</w:t>
      </w:r>
      <w:r w:rsidRPr="007B2347">
        <w:rPr>
          <w:rFonts w:ascii="Times New Roman" w:hAnsi="Times New Roman" w:cs="Times New Roman"/>
          <w:sz w:val="24"/>
          <w:szCs w:val="24"/>
        </w:rPr>
        <w:t xml:space="preserve"> gali anuliuoti iki 50% grupės užsakymo be  jokių sankcijų likus ne mažiau kaip </w:t>
      </w:r>
      <w:r w:rsidR="00942E08" w:rsidRPr="007B2347">
        <w:rPr>
          <w:rFonts w:ascii="Times New Roman" w:hAnsi="Times New Roman" w:cs="Times New Roman"/>
          <w:sz w:val="24"/>
          <w:szCs w:val="24"/>
        </w:rPr>
        <w:t>1</w:t>
      </w:r>
      <w:r w:rsidRPr="007B2347">
        <w:rPr>
          <w:rFonts w:ascii="Times New Roman" w:hAnsi="Times New Roman" w:cs="Times New Roman"/>
          <w:sz w:val="24"/>
          <w:szCs w:val="24"/>
        </w:rPr>
        <w:t xml:space="preserve"> kalendorin</w:t>
      </w:r>
      <w:r w:rsidR="00DC0261" w:rsidRPr="007B2347">
        <w:rPr>
          <w:rFonts w:ascii="Times New Roman" w:hAnsi="Times New Roman" w:cs="Times New Roman"/>
          <w:sz w:val="24"/>
          <w:szCs w:val="24"/>
        </w:rPr>
        <w:t>ei</w:t>
      </w:r>
      <w:r w:rsidRPr="007B2347">
        <w:rPr>
          <w:rFonts w:ascii="Times New Roman" w:hAnsi="Times New Roman" w:cs="Times New Roman"/>
          <w:sz w:val="24"/>
          <w:szCs w:val="24"/>
        </w:rPr>
        <w:t xml:space="preserve"> dien</w:t>
      </w:r>
      <w:r w:rsidR="00DC0261" w:rsidRPr="007B2347">
        <w:rPr>
          <w:rFonts w:ascii="Times New Roman" w:hAnsi="Times New Roman" w:cs="Times New Roman"/>
          <w:sz w:val="24"/>
          <w:szCs w:val="24"/>
        </w:rPr>
        <w:t>ai</w:t>
      </w:r>
      <w:r w:rsidRPr="007B2347">
        <w:rPr>
          <w:rFonts w:ascii="Times New Roman" w:hAnsi="Times New Roman" w:cs="Times New Roman"/>
          <w:sz w:val="24"/>
          <w:szCs w:val="24"/>
        </w:rPr>
        <w:t xml:space="preserve"> iki grupės atvykimo. Kitais atvejais V</w:t>
      </w:r>
      <w:r w:rsidR="00731935">
        <w:rPr>
          <w:rFonts w:ascii="Times New Roman" w:hAnsi="Times New Roman" w:cs="Times New Roman"/>
          <w:sz w:val="24"/>
          <w:szCs w:val="24"/>
        </w:rPr>
        <w:t>iešbutis</w:t>
      </w:r>
      <w:r w:rsidRPr="007B2347">
        <w:rPr>
          <w:rFonts w:ascii="Times New Roman" w:hAnsi="Times New Roman" w:cs="Times New Roman"/>
          <w:sz w:val="24"/>
          <w:szCs w:val="24"/>
        </w:rPr>
        <w:t xml:space="preserve"> gali reikalauti anuliavimo mokesčio, lygaus 100 % anuliuotų kambarių vienos paros sutartinių  kainų sumai. </w:t>
      </w:r>
    </w:p>
    <w:p w:rsidR="007C51C9" w:rsidRPr="007B2347" w:rsidRDefault="007C51C9" w:rsidP="007B2347">
      <w:pPr>
        <w:spacing w:after="120" w:line="240" w:lineRule="auto"/>
        <w:ind w:left="567"/>
        <w:jc w:val="both"/>
        <w:rPr>
          <w:rFonts w:ascii="Times New Roman" w:hAnsi="Times New Roman" w:cs="Times New Roman"/>
          <w:sz w:val="24"/>
          <w:szCs w:val="24"/>
        </w:rPr>
      </w:pPr>
      <w:r w:rsidRPr="007B2347">
        <w:rPr>
          <w:rFonts w:ascii="Times New Roman" w:hAnsi="Times New Roman" w:cs="Times New Roman"/>
          <w:sz w:val="24"/>
          <w:szCs w:val="24"/>
        </w:rPr>
        <w:t xml:space="preserve">- Atšaukti grupės maitinimą arba keisti meniu variantus galima ne vėliau kaip prieš </w:t>
      </w:r>
      <w:r w:rsidR="00763453" w:rsidRPr="007B2347">
        <w:rPr>
          <w:rFonts w:ascii="Times New Roman" w:hAnsi="Times New Roman" w:cs="Times New Roman"/>
          <w:sz w:val="24"/>
          <w:szCs w:val="24"/>
        </w:rPr>
        <w:t>1</w:t>
      </w:r>
      <w:r w:rsidRPr="007B2347">
        <w:rPr>
          <w:rFonts w:ascii="Times New Roman" w:hAnsi="Times New Roman" w:cs="Times New Roman"/>
          <w:sz w:val="24"/>
          <w:szCs w:val="24"/>
        </w:rPr>
        <w:t xml:space="preserve"> darbo dien</w:t>
      </w:r>
      <w:r w:rsidR="00763453" w:rsidRPr="007B2347">
        <w:rPr>
          <w:rFonts w:ascii="Times New Roman" w:hAnsi="Times New Roman" w:cs="Times New Roman"/>
          <w:sz w:val="24"/>
          <w:szCs w:val="24"/>
        </w:rPr>
        <w:t>ą</w:t>
      </w:r>
      <w:r w:rsidRPr="007B2347">
        <w:rPr>
          <w:rFonts w:ascii="Times New Roman" w:hAnsi="Times New Roman" w:cs="Times New Roman"/>
          <w:sz w:val="24"/>
          <w:szCs w:val="24"/>
        </w:rPr>
        <w:t xml:space="preserve"> iki numatyto maitinimo laiko. Anuliav</w:t>
      </w:r>
      <w:r w:rsidR="00763453" w:rsidRPr="007B2347">
        <w:rPr>
          <w:rFonts w:ascii="Times New Roman" w:hAnsi="Times New Roman" w:cs="Times New Roman"/>
          <w:sz w:val="24"/>
          <w:szCs w:val="24"/>
        </w:rPr>
        <w:t>ęs</w:t>
      </w:r>
      <w:r w:rsidRPr="007B2347">
        <w:rPr>
          <w:rFonts w:ascii="Times New Roman" w:hAnsi="Times New Roman" w:cs="Times New Roman"/>
          <w:sz w:val="24"/>
          <w:szCs w:val="24"/>
        </w:rPr>
        <w:t xml:space="preserve"> arba pakeit</w:t>
      </w:r>
      <w:r w:rsidR="00763453" w:rsidRPr="007B2347">
        <w:rPr>
          <w:rFonts w:ascii="Times New Roman" w:hAnsi="Times New Roman" w:cs="Times New Roman"/>
          <w:sz w:val="24"/>
          <w:szCs w:val="24"/>
        </w:rPr>
        <w:t>ęs</w:t>
      </w:r>
      <w:r w:rsidRPr="007B2347">
        <w:rPr>
          <w:rFonts w:ascii="Times New Roman" w:hAnsi="Times New Roman" w:cs="Times New Roman"/>
          <w:sz w:val="24"/>
          <w:szCs w:val="24"/>
        </w:rPr>
        <w:t xml:space="preserve"> </w:t>
      </w:r>
      <w:r w:rsidR="00C15A58" w:rsidRPr="007B2347">
        <w:rPr>
          <w:rFonts w:ascii="Times New Roman" w:hAnsi="Times New Roman" w:cs="Times New Roman"/>
          <w:sz w:val="24"/>
          <w:szCs w:val="24"/>
        </w:rPr>
        <w:t>U</w:t>
      </w:r>
      <w:r w:rsidRPr="007B2347">
        <w:rPr>
          <w:rFonts w:ascii="Times New Roman" w:hAnsi="Times New Roman" w:cs="Times New Roman"/>
          <w:sz w:val="24"/>
          <w:szCs w:val="24"/>
        </w:rPr>
        <w:t>žsakymą vėliau,</w:t>
      </w:r>
      <w:r w:rsidR="009C44F4" w:rsidRPr="007B2347">
        <w:rPr>
          <w:rFonts w:ascii="Times New Roman" w:hAnsi="Times New Roman" w:cs="Times New Roman"/>
          <w:sz w:val="24"/>
          <w:szCs w:val="24"/>
        </w:rPr>
        <w:t xml:space="preserve"> Užsakovas</w:t>
      </w:r>
      <w:r w:rsidRPr="007B2347">
        <w:rPr>
          <w:rFonts w:ascii="Times New Roman" w:hAnsi="Times New Roman" w:cs="Times New Roman"/>
          <w:sz w:val="24"/>
          <w:szCs w:val="24"/>
        </w:rPr>
        <w:t xml:space="preserve"> turi sumokėti už visą užsakytą maitinimą.</w:t>
      </w:r>
    </w:p>
    <w:p w:rsidR="007C51C9" w:rsidRPr="007B2347" w:rsidRDefault="007C51C9" w:rsidP="007B2347">
      <w:pPr>
        <w:spacing w:after="120" w:line="240" w:lineRule="auto"/>
        <w:ind w:left="567"/>
        <w:jc w:val="both"/>
        <w:rPr>
          <w:rFonts w:ascii="Times New Roman" w:hAnsi="Times New Roman" w:cs="Times New Roman"/>
          <w:sz w:val="24"/>
          <w:szCs w:val="24"/>
        </w:rPr>
      </w:pPr>
      <w:r w:rsidRPr="007B2347">
        <w:rPr>
          <w:rFonts w:ascii="Times New Roman" w:hAnsi="Times New Roman" w:cs="Times New Roman"/>
          <w:sz w:val="24"/>
          <w:szCs w:val="24"/>
        </w:rPr>
        <w:t>- V</w:t>
      </w:r>
      <w:r w:rsidR="000408C0" w:rsidRPr="007B2347">
        <w:rPr>
          <w:rFonts w:ascii="Times New Roman" w:hAnsi="Times New Roman" w:cs="Times New Roman"/>
          <w:sz w:val="24"/>
          <w:szCs w:val="24"/>
        </w:rPr>
        <w:t>iešbutis</w:t>
      </w:r>
      <w:r w:rsidRPr="007B2347">
        <w:rPr>
          <w:rFonts w:ascii="Times New Roman" w:hAnsi="Times New Roman" w:cs="Times New Roman"/>
          <w:sz w:val="24"/>
          <w:szCs w:val="24"/>
        </w:rPr>
        <w:t xml:space="preserve"> gali nereikalauti sumokėti anuliavimo mokes</w:t>
      </w:r>
      <w:r w:rsidR="00D75081">
        <w:rPr>
          <w:rFonts w:ascii="Times New Roman" w:hAnsi="Times New Roman" w:cs="Times New Roman"/>
          <w:sz w:val="24"/>
          <w:szCs w:val="24"/>
        </w:rPr>
        <w:t>čio</w:t>
      </w:r>
      <w:r w:rsidRPr="007B2347">
        <w:rPr>
          <w:rFonts w:ascii="Times New Roman" w:hAnsi="Times New Roman" w:cs="Times New Roman"/>
          <w:sz w:val="24"/>
          <w:szCs w:val="24"/>
        </w:rPr>
        <w:t>.</w:t>
      </w:r>
    </w:p>
    <w:p w:rsidR="007C51C9" w:rsidRPr="007B2347" w:rsidRDefault="00094F83" w:rsidP="007B2347">
      <w:pPr>
        <w:pStyle w:val="Sraopastraipa"/>
        <w:numPr>
          <w:ilvl w:val="0"/>
          <w:numId w:val="4"/>
        </w:numPr>
        <w:spacing w:before="120" w:after="120" w:line="240" w:lineRule="auto"/>
        <w:ind w:left="357" w:hanging="357"/>
        <w:contextualSpacing w:val="0"/>
        <w:jc w:val="both"/>
        <w:rPr>
          <w:rFonts w:ascii="Times New Roman" w:hAnsi="Times New Roman" w:cs="Times New Roman"/>
          <w:b/>
          <w:sz w:val="24"/>
          <w:szCs w:val="24"/>
        </w:rPr>
      </w:pPr>
      <w:r w:rsidRPr="007B2347">
        <w:rPr>
          <w:rFonts w:ascii="Times New Roman" w:hAnsi="Times New Roman" w:cs="Times New Roman"/>
          <w:b/>
          <w:sz w:val="24"/>
          <w:szCs w:val="24"/>
        </w:rPr>
        <w:t xml:space="preserve">PASLAUGŲ </w:t>
      </w:r>
      <w:r w:rsidR="00E37481" w:rsidRPr="007B2347">
        <w:rPr>
          <w:rFonts w:ascii="Times New Roman" w:hAnsi="Times New Roman" w:cs="Times New Roman"/>
          <w:b/>
          <w:sz w:val="24"/>
          <w:szCs w:val="24"/>
        </w:rPr>
        <w:t xml:space="preserve">KAINA IR </w:t>
      </w:r>
      <w:r w:rsidR="007C51C9" w:rsidRPr="007B2347">
        <w:rPr>
          <w:rFonts w:ascii="Times New Roman" w:hAnsi="Times New Roman" w:cs="Times New Roman"/>
          <w:b/>
          <w:sz w:val="24"/>
          <w:szCs w:val="24"/>
        </w:rPr>
        <w:t xml:space="preserve">ATSISKAITYMO </w:t>
      </w:r>
      <w:r w:rsidR="00E37481" w:rsidRPr="007B2347">
        <w:rPr>
          <w:rFonts w:ascii="Times New Roman" w:hAnsi="Times New Roman" w:cs="Times New Roman"/>
          <w:b/>
          <w:sz w:val="24"/>
          <w:szCs w:val="24"/>
        </w:rPr>
        <w:t>TVARKA</w:t>
      </w:r>
    </w:p>
    <w:p w:rsidR="00E37481" w:rsidRPr="007B2347" w:rsidRDefault="008E1BC5" w:rsidP="007B2347">
      <w:pPr>
        <w:pStyle w:val="Sraopastraipa"/>
        <w:widowControl w:val="0"/>
        <w:numPr>
          <w:ilvl w:val="1"/>
          <w:numId w:val="4"/>
        </w:numPr>
        <w:tabs>
          <w:tab w:val="left" w:pos="284"/>
        </w:tabs>
        <w:overflowPunct w:val="0"/>
        <w:autoSpaceDE w:val="0"/>
        <w:autoSpaceDN w:val="0"/>
        <w:adjustRightInd w:val="0"/>
        <w:spacing w:after="120" w:line="240" w:lineRule="auto"/>
        <w:ind w:left="0" w:firstLine="0"/>
        <w:contextualSpacing w:val="0"/>
        <w:jc w:val="both"/>
        <w:rPr>
          <w:rFonts w:ascii="Times New Roman" w:hAnsi="Times New Roman" w:cs="Times New Roman"/>
          <w:sz w:val="24"/>
          <w:szCs w:val="24"/>
        </w:rPr>
      </w:pPr>
      <w:r w:rsidRPr="007B2347">
        <w:rPr>
          <w:rFonts w:ascii="Times New Roman" w:hAnsi="Times New Roman" w:cs="Times New Roman"/>
          <w:sz w:val="24"/>
          <w:szCs w:val="24"/>
        </w:rPr>
        <w:t xml:space="preserve">Pradinė Sutarties vertė </w:t>
      </w:r>
      <w:r w:rsidR="00501ACD" w:rsidRPr="007B2347">
        <w:rPr>
          <w:rFonts w:ascii="Times New Roman" w:hAnsi="Times New Roman" w:cs="Times New Roman"/>
          <w:sz w:val="24"/>
          <w:szCs w:val="24"/>
        </w:rPr>
        <w:t xml:space="preserve">yra </w:t>
      </w:r>
      <w:r w:rsidR="00E37481" w:rsidRPr="007B2347">
        <w:rPr>
          <w:rFonts w:ascii="Times New Roman" w:hAnsi="Times New Roman" w:cs="Times New Roman"/>
          <w:sz w:val="24"/>
          <w:szCs w:val="24"/>
        </w:rPr>
        <w:t xml:space="preserve">10 000,00 </w:t>
      </w:r>
      <w:r w:rsidRPr="007B2347">
        <w:rPr>
          <w:rFonts w:ascii="Times New Roman" w:hAnsi="Times New Roman" w:cs="Times New Roman"/>
          <w:sz w:val="24"/>
          <w:szCs w:val="24"/>
        </w:rPr>
        <w:t>EUR</w:t>
      </w:r>
      <w:r w:rsidR="00501ACD" w:rsidRPr="007B2347">
        <w:rPr>
          <w:rFonts w:ascii="Times New Roman" w:hAnsi="Times New Roman" w:cs="Times New Roman"/>
          <w:sz w:val="24"/>
          <w:szCs w:val="24"/>
        </w:rPr>
        <w:t xml:space="preserve"> (dešimt tūkstančių</w:t>
      </w:r>
      <w:r w:rsidR="00FD3414" w:rsidRPr="007B2347">
        <w:rPr>
          <w:rFonts w:ascii="Times New Roman" w:hAnsi="Times New Roman" w:cs="Times New Roman"/>
          <w:sz w:val="24"/>
          <w:szCs w:val="24"/>
        </w:rPr>
        <w:t xml:space="preserve"> eurų</w:t>
      </w:r>
      <w:r w:rsidR="00501ACD" w:rsidRPr="007B2347">
        <w:rPr>
          <w:rFonts w:ascii="Times New Roman" w:hAnsi="Times New Roman" w:cs="Times New Roman"/>
          <w:sz w:val="24"/>
          <w:szCs w:val="24"/>
        </w:rPr>
        <w:t xml:space="preserve">, 00 ct) </w:t>
      </w:r>
      <w:r w:rsidR="00E37481" w:rsidRPr="007B2347">
        <w:rPr>
          <w:rFonts w:ascii="Times New Roman" w:hAnsi="Times New Roman" w:cs="Times New Roman"/>
          <w:sz w:val="24"/>
          <w:szCs w:val="24"/>
        </w:rPr>
        <w:t>be PVM</w:t>
      </w:r>
      <w:r w:rsidRPr="007B2347">
        <w:rPr>
          <w:rFonts w:ascii="Times New Roman" w:hAnsi="Times New Roman" w:cs="Times New Roman"/>
          <w:sz w:val="24"/>
          <w:szCs w:val="24"/>
        </w:rPr>
        <w:t>.</w:t>
      </w:r>
    </w:p>
    <w:p w:rsidR="008E1BC5" w:rsidRPr="007B2347" w:rsidRDefault="008E1BC5" w:rsidP="007B2347">
      <w:pPr>
        <w:pStyle w:val="Sraopastraipa"/>
        <w:widowControl w:val="0"/>
        <w:numPr>
          <w:ilvl w:val="1"/>
          <w:numId w:val="4"/>
        </w:numPr>
        <w:tabs>
          <w:tab w:val="left" w:pos="284"/>
        </w:tabs>
        <w:overflowPunct w:val="0"/>
        <w:autoSpaceDE w:val="0"/>
        <w:autoSpaceDN w:val="0"/>
        <w:adjustRightInd w:val="0"/>
        <w:spacing w:after="120" w:line="240" w:lineRule="auto"/>
        <w:ind w:left="0" w:firstLine="0"/>
        <w:contextualSpacing w:val="0"/>
        <w:jc w:val="both"/>
        <w:rPr>
          <w:rFonts w:ascii="Times New Roman" w:hAnsi="Times New Roman" w:cs="Times New Roman"/>
          <w:i/>
          <w:iCs/>
          <w:sz w:val="24"/>
          <w:szCs w:val="24"/>
          <w:lang w:eastAsia="lt-LT"/>
        </w:rPr>
      </w:pPr>
      <w:r w:rsidRPr="007B2347">
        <w:rPr>
          <w:rFonts w:ascii="Times New Roman" w:hAnsi="Times New Roman" w:cs="Times New Roman"/>
          <w:sz w:val="24"/>
          <w:szCs w:val="24"/>
        </w:rPr>
        <w:t>Sutarties kaina –</w:t>
      </w:r>
      <w:r w:rsidRPr="007B2347" w:rsidDel="000662A0">
        <w:rPr>
          <w:rFonts w:ascii="Times New Roman" w:hAnsi="Times New Roman" w:cs="Times New Roman"/>
          <w:spacing w:val="-1"/>
          <w:sz w:val="24"/>
          <w:szCs w:val="24"/>
          <w:lang w:eastAsia="lt-LT"/>
        </w:rPr>
        <w:t xml:space="preserve"> </w:t>
      </w:r>
      <w:sdt>
        <w:sdtPr>
          <w:rPr>
            <w:rFonts w:ascii="Times New Roman" w:hAnsi="Times New Roman" w:cs="Times New Roman"/>
            <w:sz w:val="24"/>
            <w:szCs w:val="24"/>
          </w:rPr>
          <w:id w:val="-679352012"/>
          <w:placeholder>
            <w:docPart w:val="D94851FCAB5F46E2A2E8D5B5A2F9CB19"/>
          </w:placeholder>
          <w:text/>
        </w:sdtPr>
        <w:sdtEndPr/>
        <w:sdtContent>
          <w:r w:rsidRPr="007B2347">
            <w:rPr>
              <w:rFonts w:ascii="Times New Roman" w:hAnsi="Times New Roman" w:cs="Times New Roman"/>
              <w:sz w:val="24"/>
              <w:szCs w:val="24"/>
            </w:rPr>
            <w:t>10000,00</w:t>
          </w:r>
        </w:sdtContent>
      </w:sdt>
      <w:r w:rsidRPr="007B2347">
        <w:rPr>
          <w:rFonts w:ascii="Times New Roman" w:hAnsi="Times New Roman" w:cs="Times New Roman"/>
          <w:sz w:val="24"/>
          <w:szCs w:val="24"/>
        </w:rPr>
        <w:t xml:space="preserve"> EUR (</w:t>
      </w:r>
      <w:sdt>
        <w:sdtPr>
          <w:rPr>
            <w:rFonts w:ascii="Times New Roman" w:hAnsi="Times New Roman" w:cs="Times New Roman"/>
            <w:sz w:val="24"/>
            <w:szCs w:val="24"/>
          </w:rPr>
          <w:id w:val="-740484054"/>
          <w:placeholder>
            <w:docPart w:val="D425407E3462411DB46C647FB6CE6EC0"/>
          </w:placeholder>
          <w:text/>
        </w:sdtPr>
        <w:sdtEndPr/>
        <w:sdtContent>
          <w:r w:rsidRPr="007B2347">
            <w:rPr>
              <w:rFonts w:ascii="Times New Roman" w:hAnsi="Times New Roman" w:cs="Times New Roman"/>
              <w:sz w:val="24"/>
              <w:szCs w:val="24"/>
            </w:rPr>
            <w:t>dešimt tūkstančių eur</w:t>
          </w:r>
          <w:r w:rsidR="007B2347">
            <w:rPr>
              <w:rFonts w:ascii="Times New Roman" w:hAnsi="Times New Roman" w:cs="Times New Roman"/>
              <w:sz w:val="24"/>
              <w:szCs w:val="24"/>
            </w:rPr>
            <w:t>ų</w:t>
          </w:r>
        </w:sdtContent>
      </w:sdt>
      <w:r w:rsidRPr="007B2347">
        <w:rPr>
          <w:rFonts w:ascii="Times New Roman" w:hAnsi="Times New Roman" w:cs="Times New Roman"/>
          <w:sz w:val="24"/>
          <w:szCs w:val="24"/>
        </w:rPr>
        <w:t>)</w:t>
      </w:r>
      <w:r w:rsidRPr="007B2347">
        <w:rPr>
          <w:rFonts w:ascii="Times New Roman" w:hAnsi="Times New Roman" w:cs="Times New Roman"/>
          <w:spacing w:val="-1"/>
          <w:sz w:val="24"/>
          <w:szCs w:val="24"/>
          <w:lang w:eastAsia="lt-LT"/>
        </w:rPr>
        <w:t xml:space="preserve"> </w:t>
      </w:r>
      <w:r w:rsidRPr="007B2347">
        <w:rPr>
          <w:rFonts w:ascii="Times New Roman" w:hAnsi="Times New Roman" w:cs="Times New Roman"/>
          <w:sz w:val="24"/>
          <w:szCs w:val="24"/>
          <w:lang w:eastAsia="lt-LT"/>
        </w:rPr>
        <w:t xml:space="preserve">be PVM. </w:t>
      </w:r>
      <w:r w:rsidR="000408C0" w:rsidRPr="007B2347">
        <w:rPr>
          <w:rFonts w:ascii="Times New Roman" w:hAnsi="Times New Roman" w:cs="Times New Roman"/>
          <w:sz w:val="24"/>
          <w:szCs w:val="24"/>
          <w:lang w:eastAsia="lt-LT"/>
        </w:rPr>
        <w:t>A</w:t>
      </w:r>
      <w:r w:rsidRPr="007B2347">
        <w:rPr>
          <w:rFonts w:ascii="Times New Roman" w:hAnsi="Times New Roman" w:cs="Times New Roman"/>
          <w:sz w:val="24"/>
          <w:szCs w:val="24"/>
        </w:rPr>
        <w:t>pskaičiuotas PVM 9 % sudaro 900,00 EUR (devyni šimtai eurų, 00 ct). Bendra Sutarties kaina su PVM yra lygi 10 900,00 EUR (dešimt tūkstančių devyni šimtai</w:t>
      </w:r>
      <w:r w:rsidR="00A22029" w:rsidRPr="007B2347">
        <w:rPr>
          <w:rFonts w:ascii="Times New Roman" w:hAnsi="Times New Roman" w:cs="Times New Roman"/>
          <w:sz w:val="24"/>
          <w:szCs w:val="24"/>
        </w:rPr>
        <w:t xml:space="preserve"> eurų, 00 ct)</w:t>
      </w:r>
      <w:r w:rsidR="00B81EA6" w:rsidRPr="007B2347">
        <w:rPr>
          <w:rFonts w:ascii="Times New Roman" w:hAnsi="Times New Roman" w:cs="Times New Roman"/>
          <w:sz w:val="24"/>
          <w:szCs w:val="24"/>
        </w:rPr>
        <w:t xml:space="preserve"> </w:t>
      </w:r>
      <w:r w:rsidRPr="007B2347">
        <w:rPr>
          <w:rFonts w:ascii="Times New Roman" w:hAnsi="Times New Roman" w:cs="Times New Roman"/>
          <w:sz w:val="24"/>
          <w:szCs w:val="24"/>
          <w:lang w:eastAsia="lt-LT"/>
        </w:rPr>
        <w:t xml:space="preserve">(toliau – </w:t>
      </w:r>
      <w:r w:rsidRPr="007B2347">
        <w:rPr>
          <w:rFonts w:ascii="Times New Roman" w:hAnsi="Times New Roman" w:cs="Times New Roman"/>
          <w:b/>
          <w:sz w:val="24"/>
          <w:szCs w:val="24"/>
          <w:lang w:eastAsia="lt-LT"/>
        </w:rPr>
        <w:t>„Kaina“</w:t>
      </w:r>
      <w:r w:rsidRPr="007B2347">
        <w:rPr>
          <w:rFonts w:ascii="Times New Roman" w:hAnsi="Times New Roman" w:cs="Times New Roman"/>
          <w:sz w:val="24"/>
          <w:szCs w:val="24"/>
          <w:lang w:eastAsia="lt-LT"/>
        </w:rPr>
        <w:t>). Sutarties Kaina apskaičiuojama pagal faktiškai suteiktų Paslaugų kiekį ir Paslaugų įkainį</w:t>
      </w:r>
      <w:r w:rsidR="007B2347">
        <w:rPr>
          <w:rFonts w:ascii="Times New Roman" w:hAnsi="Times New Roman" w:cs="Times New Roman"/>
          <w:sz w:val="24"/>
          <w:szCs w:val="24"/>
          <w:lang w:eastAsia="lt-LT"/>
        </w:rPr>
        <w:t xml:space="preserve">, nurodytą </w:t>
      </w:r>
      <w:r w:rsidRPr="007B2347">
        <w:rPr>
          <w:rFonts w:ascii="Times New Roman" w:hAnsi="Times New Roman" w:cs="Times New Roman"/>
          <w:sz w:val="24"/>
          <w:szCs w:val="24"/>
          <w:lang w:eastAsia="lt-LT"/>
        </w:rPr>
        <w:t>Sutarties pried</w:t>
      </w:r>
      <w:r w:rsidR="007B2347">
        <w:rPr>
          <w:rFonts w:ascii="Times New Roman" w:hAnsi="Times New Roman" w:cs="Times New Roman"/>
          <w:sz w:val="24"/>
          <w:szCs w:val="24"/>
          <w:lang w:eastAsia="lt-LT"/>
        </w:rPr>
        <w:t>e</w:t>
      </w:r>
      <w:r w:rsidRPr="007B2347">
        <w:rPr>
          <w:rFonts w:ascii="Times New Roman" w:hAnsi="Times New Roman" w:cs="Times New Roman"/>
          <w:sz w:val="24"/>
          <w:szCs w:val="24"/>
          <w:lang w:eastAsia="lt-LT"/>
        </w:rPr>
        <w:t xml:space="preserve"> Nr. </w:t>
      </w:r>
      <w:r w:rsidR="000408C0" w:rsidRPr="007B2347">
        <w:rPr>
          <w:rFonts w:ascii="Times New Roman" w:hAnsi="Times New Roman" w:cs="Times New Roman"/>
          <w:sz w:val="24"/>
          <w:szCs w:val="24"/>
          <w:lang w:eastAsia="lt-LT"/>
        </w:rPr>
        <w:t>1</w:t>
      </w:r>
      <w:r w:rsidRPr="007B2347">
        <w:rPr>
          <w:rFonts w:ascii="Times New Roman" w:hAnsi="Times New Roman" w:cs="Times New Roman"/>
          <w:sz w:val="24"/>
          <w:szCs w:val="24"/>
          <w:lang w:eastAsia="lt-LT"/>
        </w:rPr>
        <w:t xml:space="preserve">. Į Paslaugų įkainį įskaitomi visi mokesčiai ir rinkliavos bei visos kitos išlaidos, susijusios su Paslaugų teikimu. </w:t>
      </w:r>
    </w:p>
    <w:p w:rsidR="008E1BC5" w:rsidRPr="007B2347" w:rsidRDefault="008E1BC5" w:rsidP="007B2347">
      <w:pPr>
        <w:pStyle w:val="Sraopastraipa"/>
        <w:widowControl w:val="0"/>
        <w:numPr>
          <w:ilvl w:val="1"/>
          <w:numId w:val="4"/>
        </w:numPr>
        <w:tabs>
          <w:tab w:val="left" w:pos="284"/>
        </w:tabs>
        <w:overflowPunct w:val="0"/>
        <w:autoSpaceDE w:val="0"/>
        <w:autoSpaceDN w:val="0"/>
        <w:adjustRightInd w:val="0"/>
        <w:spacing w:after="120" w:line="240" w:lineRule="auto"/>
        <w:ind w:left="0" w:firstLine="0"/>
        <w:contextualSpacing w:val="0"/>
        <w:jc w:val="both"/>
        <w:rPr>
          <w:rFonts w:ascii="Times New Roman" w:hAnsi="Times New Roman" w:cs="Times New Roman"/>
          <w:sz w:val="24"/>
          <w:szCs w:val="24"/>
        </w:rPr>
      </w:pPr>
      <w:r w:rsidRPr="007B2347">
        <w:rPr>
          <w:rFonts w:ascii="Times New Roman" w:hAnsi="Times New Roman" w:cs="Times New Roman"/>
          <w:sz w:val="24"/>
          <w:szCs w:val="24"/>
        </w:rPr>
        <w:t xml:space="preserve">Paslaugų įkainiai yra esminė Sutarties sąlyga, kuri galėtų kisti ne nuo </w:t>
      </w:r>
      <w:r w:rsidR="007B2347">
        <w:rPr>
          <w:rFonts w:ascii="Times New Roman" w:hAnsi="Times New Roman" w:cs="Times New Roman"/>
          <w:sz w:val="24"/>
          <w:szCs w:val="24"/>
        </w:rPr>
        <w:t xml:space="preserve">Viešbučio </w:t>
      </w:r>
      <w:r w:rsidRPr="007B2347">
        <w:rPr>
          <w:rFonts w:ascii="Times New Roman" w:hAnsi="Times New Roman" w:cs="Times New Roman"/>
          <w:sz w:val="24"/>
          <w:szCs w:val="24"/>
        </w:rPr>
        <w:t>priklausančių sąlygų, ir kuri nebus keičiama visą Sutarties galiojimo laikotarpį, išskyrus kainos perskaičiavimą dėl PVM tarifo pasikeitimų.</w:t>
      </w:r>
      <w:r w:rsidR="00CF380E">
        <w:rPr>
          <w:rFonts w:ascii="Times New Roman" w:hAnsi="Times New Roman" w:cs="Times New Roman"/>
          <w:sz w:val="24"/>
          <w:szCs w:val="24"/>
        </w:rPr>
        <w:t xml:space="preserve"> </w:t>
      </w:r>
      <w:r w:rsidR="007B2347">
        <w:rPr>
          <w:rFonts w:ascii="Times New Roman" w:hAnsi="Times New Roman" w:cs="Times New Roman"/>
          <w:sz w:val="24"/>
          <w:szCs w:val="24"/>
        </w:rPr>
        <w:t>Viešbutis</w:t>
      </w:r>
      <w:r w:rsidRPr="007B2347">
        <w:rPr>
          <w:rFonts w:ascii="Times New Roman" w:hAnsi="Times New Roman" w:cs="Times New Roman"/>
          <w:sz w:val="24"/>
          <w:szCs w:val="24"/>
        </w:rPr>
        <w:t xml:space="preserve">, veikdamas kaip atidus ir rūpestingas profesionalas, prisiima bet kokių aplinkybių pasikeitimo riziką, išskyrus PVM pasikeitimo riziką. </w:t>
      </w:r>
    </w:p>
    <w:p w:rsidR="009B3374" w:rsidRPr="007B2347" w:rsidRDefault="009B3374" w:rsidP="007B2347">
      <w:pPr>
        <w:pStyle w:val="Sraopastraipa"/>
        <w:widowControl w:val="0"/>
        <w:numPr>
          <w:ilvl w:val="1"/>
          <w:numId w:val="4"/>
        </w:numPr>
        <w:tabs>
          <w:tab w:val="left" w:pos="284"/>
        </w:tabs>
        <w:overflowPunct w:val="0"/>
        <w:autoSpaceDE w:val="0"/>
        <w:autoSpaceDN w:val="0"/>
        <w:adjustRightInd w:val="0"/>
        <w:spacing w:after="120" w:line="240" w:lineRule="auto"/>
        <w:ind w:left="0" w:firstLine="0"/>
        <w:contextualSpacing w:val="0"/>
        <w:jc w:val="both"/>
        <w:rPr>
          <w:rFonts w:ascii="Times New Roman" w:hAnsi="Times New Roman" w:cs="Times New Roman"/>
          <w:sz w:val="24"/>
          <w:szCs w:val="24"/>
        </w:rPr>
      </w:pPr>
      <w:r w:rsidRPr="007B2347">
        <w:rPr>
          <w:rFonts w:ascii="Times New Roman" w:hAnsi="Times New Roman" w:cs="Times New Roman"/>
          <w:sz w:val="24"/>
          <w:szCs w:val="24"/>
        </w:rPr>
        <w:t xml:space="preserve">Šalys susitaria, kad už suteiktas Paslaugas </w:t>
      </w:r>
      <w:r w:rsidR="009C44F4" w:rsidRPr="007B2347">
        <w:rPr>
          <w:rFonts w:ascii="Times New Roman" w:hAnsi="Times New Roman" w:cs="Times New Roman"/>
          <w:sz w:val="24"/>
          <w:szCs w:val="24"/>
        </w:rPr>
        <w:t>Užsakovas</w:t>
      </w:r>
      <w:r w:rsidR="00637653" w:rsidRPr="007B2347">
        <w:rPr>
          <w:rFonts w:ascii="Times New Roman" w:hAnsi="Times New Roman" w:cs="Times New Roman"/>
          <w:sz w:val="24"/>
          <w:szCs w:val="24"/>
        </w:rPr>
        <w:t xml:space="preserve"> </w:t>
      </w:r>
      <w:r w:rsidRPr="007B2347">
        <w:rPr>
          <w:rFonts w:ascii="Times New Roman" w:hAnsi="Times New Roman" w:cs="Times New Roman"/>
          <w:sz w:val="24"/>
          <w:szCs w:val="24"/>
        </w:rPr>
        <w:t xml:space="preserve">apmoka pagal </w:t>
      </w:r>
      <w:r w:rsidR="00637653" w:rsidRPr="007B2347">
        <w:rPr>
          <w:rFonts w:ascii="Times New Roman" w:hAnsi="Times New Roman" w:cs="Times New Roman"/>
          <w:sz w:val="24"/>
          <w:szCs w:val="24"/>
        </w:rPr>
        <w:t>V</w:t>
      </w:r>
      <w:r w:rsidR="007B2347">
        <w:rPr>
          <w:rFonts w:ascii="Times New Roman" w:hAnsi="Times New Roman" w:cs="Times New Roman"/>
          <w:sz w:val="24"/>
          <w:szCs w:val="24"/>
        </w:rPr>
        <w:t>iešbučio</w:t>
      </w:r>
      <w:r w:rsidR="00637653" w:rsidRPr="007B2347">
        <w:rPr>
          <w:rFonts w:ascii="Times New Roman" w:hAnsi="Times New Roman" w:cs="Times New Roman"/>
          <w:sz w:val="24"/>
          <w:szCs w:val="24"/>
        </w:rPr>
        <w:t xml:space="preserve"> </w:t>
      </w:r>
      <w:r w:rsidRPr="007B2347">
        <w:rPr>
          <w:rFonts w:ascii="Times New Roman" w:hAnsi="Times New Roman" w:cs="Times New Roman"/>
          <w:sz w:val="24"/>
          <w:szCs w:val="24"/>
        </w:rPr>
        <w:t>pateiktą PVM sąskaitą</w:t>
      </w:r>
      <w:r w:rsidR="000730C3" w:rsidRPr="007B2347">
        <w:rPr>
          <w:rFonts w:ascii="Times New Roman" w:hAnsi="Times New Roman" w:cs="Times New Roman"/>
          <w:sz w:val="24"/>
          <w:szCs w:val="24"/>
        </w:rPr>
        <w:t xml:space="preserve"> </w:t>
      </w:r>
      <w:r w:rsidRPr="007B2347">
        <w:rPr>
          <w:rFonts w:ascii="Times New Roman" w:hAnsi="Times New Roman" w:cs="Times New Roman"/>
          <w:sz w:val="24"/>
          <w:szCs w:val="24"/>
        </w:rPr>
        <w:t>faktūrą</w:t>
      </w:r>
      <w:r w:rsidR="00EC7A52" w:rsidRPr="007B2347">
        <w:rPr>
          <w:rFonts w:ascii="Times New Roman" w:hAnsi="Times New Roman" w:cs="Times New Roman"/>
          <w:sz w:val="24"/>
          <w:szCs w:val="24"/>
        </w:rPr>
        <w:t>, išrašytą Paslaugų suteikimo išklotinės pagrindu</w:t>
      </w:r>
      <w:r w:rsidR="00A22029" w:rsidRPr="007B2347">
        <w:rPr>
          <w:rFonts w:ascii="Times New Roman" w:hAnsi="Times New Roman" w:cs="Times New Roman"/>
          <w:sz w:val="24"/>
          <w:szCs w:val="24"/>
        </w:rPr>
        <w:t xml:space="preserve"> ir pateiktą</w:t>
      </w:r>
      <w:r w:rsidR="00637653" w:rsidRPr="007B2347">
        <w:rPr>
          <w:rFonts w:ascii="Times New Roman" w:hAnsi="Times New Roman" w:cs="Times New Roman"/>
          <w:sz w:val="24"/>
          <w:szCs w:val="24"/>
        </w:rPr>
        <w:t xml:space="preserve"> </w:t>
      </w:r>
      <w:r w:rsidR="00A22029" w:rsidRPr="007B2347">
        <w:rPr>
          <w:rFonts w:ascii="Times New Roman" w:hAnsi="Times New Roman" w:cs="Times New Roman"/>
          <w:sz w:val="24"/>
          <w:szCs w:val="24"/>
        </w:rPr>
        <w:t>ne vėliau kaip per einamojo mėnesio 3</w:t>
      </w:r>
      <w:r w:rsidR="009222AD">
        <w:rPr>
          <w:rFonts w:ascii="Times New Roman" w:hAnsi="Times New Roman" w:cs="Times New Roman"/>
          <w:sz w:val="24"/>
          <w:szCs w:val="24"/>
        </w:rPr>
        <w:t xml:space="preserve"> (tris)</w:t>
      </w:r>
      <w:r w:rsidR="00A22029" w:rsidRPr="007B2347">
        <w:rPr>
          <w:rFonts w:ascii="Times New Roman" w:hAnsi="Times New Roman" w:cs="Times New Roman"/>
          <w:sz w:val="24"/>
          <w:szCs w:val="24"/>
        </w:rPr>
        <w:t xml:space="preserve"> darbo dienas už </w:t>
      </w:r>
      <w:r w:rsidR="007B2347">
        <w:rPr>
          <w:rFonts w:ascii="Times New Roman" w:hAnsi="Times New Roman" w:cs="Times New Roman"/>
          <w:sz w:val="24"/>
          <w:szCs w:val="24"/>
        </w:rPr>
        <w:t xml:space="preserve">per </w:t>
      </w:r>
      <w:r w:rsidR="00A22029" w:rsidRPr="007B2347">
        <w:rPr>
          <w:rFonts w:ascii="Times New Roman" w:hAnsi="Times New Roman" w:cs="Times New Roman"/>
          <w:sz w:val="24"/>
          <w:szCs w:val="24"/>
        </w:rPr>
        <w:t>praėjus</w:t>
      </w:r>
      <w:r w:rsidR="007B2347">
        <w:rPr>
          <w:rFonts w:ascii="Times New Roman" w:hAnsi="Times New Roman" w:cs="Times New Roman"/>
          <w:sz w:val="24"/>
          <w:szCs w:val="24"/>
        </w:rPr>
        <w:t>į</w:t>
      </w:r>
      <w:r w:rsidR="00A22029" w:rsidRPr="007B2347">
        <w:rPr>
          <w:rFonts w:ascii="Times New Roman" w:hAnsi="Times New Roman" w:cs="Times New Roman"/>
          <w:sz w:val="24"/>
          <w:szCs w:val="24"/>
        </w:rPr>
        <w:t xml:space="preserve"> mėnes</w:t>
      </w:r>
      <w:r w:rsidR="007B2347">
        <w:rPr>
          <w:rFonts w:ascii="Times New Roman" w:hAnsi="Times New Roman" w:cs="Times New Roman"/>
          <w:sz w:val="24"/>
          <w:szCs w:val="24"/>
        </w:rPr>
        <w:t>į</w:t>
      </w:r>
      <w:r w:rsidR="00CF380E">
        <w:rPr>
          <w:rFonts w:ascii="Times New Roman" w:hAnsi="Times New Roman" w:cs="Times New Roman"/>
          <w:sz w:val="24"/>
          <w:szCs w:val="24"/>
        </w:rPr>
        <w:t xml:space="preserve"> suteiktas Paslaugas </w:t>
      </w:r>
      <w:r w:rsidRPr="007B2347">
        <w:rPr>
          <w:rFonts w:ascii="Times New Roman" w:hAnsi="Times New Roman" w:cs="Times New Roman"/>
          <w:sz w:val="24"/>
          <w:szCs w:val="24"/>
        </w:rPr>
        <w:t xml:space="preserve">ne vėliau kaip per 30 </w:t>
      </w:r>
      <w:r w:rsidR="00A22029" w:rsidRPr="007B2347">
        <w:rPr>
          <w:rFonts w:ascii="Times New Roman" w:hAnsi="Times New Roman" w:cs="Times New Roman"/>
          <w:sz w:val="24"/>
          <w:szCs w:val="24"/>
        </w:rPr>
        <w:t>(trisdešimt) kalendorinių dienų.</w:t>
      </w:r>
    </w:p>
    <w:p w:rsidR="00A22029" w:rsidRPr="007B2347" w:rsidRDefault="00A22029" w:rsidP="007B2347">
      <w:pPr>
        <w:pStyle w:val="Sraopastraipa"/>
        <w:widowControl w:val="0"/>
        <w:numPr>
          <w:ilvl w:val="1"/>
          <w:numId w:val="4"/>
        </w:numPr>
        <w:tabs>
          <w:tab w:val="left" w:pos="284"/>
        </w:tabs>
        <w:overflowPunct w:val="0"/>
        <w:autoSpaceDE w:val="0"/>
        <w:autoSpaceDN w:val="0"/>
        <w:adjustRightInd w:val="0"/>
        <w:spacing w:after="120" w:line="240" w:lineRule="auto"/>
        <w:ind w:left="0" w:firstLine="0"/>
        <w:contextualSpacing w:val="0"/>
        <w:jc w:val="both"/>
        <w:rPr>
          <w:rFonts w:ascii="Times New Roman" w:hAnsi="Times New Roman" w:cs="Times New Roman"/>
          <w:sz w:val="24"/>
          <w:szCs w:val="24"/>
        </w:rPr>
      </w:pPr>
      <w:r w:rsidRPr="007B2347">
        <w:rPr>
          <w:rFonts w:ascii="Times New Roman" w:hAnsi="Times New Roman" w:cs="Times New Roman"/>
          <w:sz w:val="24"/>
          <w:szCs w:val="24"/>
        </w:rPr>
        <w:t xml:space="preserve">Viešbutis visas sąskaitas faktūras, kreditinius ir debetinius dokumentus, jei vykdant sutartį tokie yra išrašomi, Užsakovui privalo pateikti naudojantis informacinės sistemos „E. sąskaita“ priemonėmis </w:t>
      </w:r>
      <w:r w:rsidRPr="00CF380E">
        <w:rPr>
          <w:rStyle w:val="Hipersaitas"/>
        </w:rPr>
        <w:t>(</w:t>
      </w:r>
      <w:hyperlink r:id="rId7" w:history="1">
        <w:r w:rsidR="00094395" w:rsidRPr="007E7D3D">
          <w:rPr>
            <w:rStyle w:val="Hipersaitas"/>
            <w:rFonts w:ascii="Times New Roman" w:hAnsi="Times New Roman" w:cs="Times New Roman"/>
            <w:sz w:val="24"/>
            <w:szCs w:val="24"/>
          </w:rPr>
          <w:t>https://www.esaskaita.eu/web/esaskaita/</w:t>
        </w:r>
      </w:hyperlink>
      <w:r w:rsidR="00CF380E" w:rsidRPr="00CF380E">
        <w:rPr>
          <w:rStyle w:val="Hipersaitas"/>
        </w:rPr>
        <w:t xml:space="preserve"> </w:t>
      </w:r>
      <w:r w:rsidRPr="00CF380E">
        <w:rPr>
          <w:rStyle w:val="Hipersaitas"/>
        </w:rPr>
        <w:t>).</w:t>
      </w:r>
      <w:r w:rsidRPr="007B2347">
        <w:rPr>
          <w:rFonts w:ascii="Times New Roman" w:hAnsi="Times New Roman" w:cs="Times New Roman"/>
          <w:sz w:val="24"/>
          <w:szCs w:val="24"/>
        </w:rPr>
        <w:t xml:space="preserve"> Viešbučiui sąskaitas faktūras ir kitus šiame punkte nurodytus dokumentus pateikus kitu nei nurodytas būdu, jos nebus laikomos įteiktomis Užsakovui</w:t>
      </w:r>
      <w:r w:rsidR="00CF380E">
        <w:rPr>
          <w:rFonts w:ascii="Times New Roman" w:hAnsi="Times New Roman" w:cs="Times New Roman"/>
          <w:sz w:val="24"/>
          <w:szCs w:val="24"/>
        </w:rPr>
        <w:t>,</w:t>
      </w:r>
      <w:r w:rsidRPr="007B2347">
        <w:rPr>
          <w:rFonts w:ascii="Times New Roman" w:hAnsi="Times New Roman" w:cs="Times New Roman"/>
          <w:sz w:val="24"/>
          <w:szCs w:val="24"/>
        </w:rPr>
        <w:t xml:space="preserve"> ir Užsakovui nekils jokių pareigų, susijusių su netinkamai pateiktų sąskaitų faktūrų apmokėjimu, išskyrus atvejus, nurodytus Lietuvos Respublikos pirkimų, atliekamų vandentvarkos, energetikos, transporto ar pašto paslaugų srities perkančiųjų subjektų, įstatymo 34 str. 12 dalyje. Visos išlaidos, susijusios su šiame punkte nurodytų apskaitos dokumentų pateikimu Užsakovui per informacinę sistemą „E. Sąskaita“, tenka Viešbučiui. </w:t>
      </w:r>
    </w:p>
    <w:p w:rsidR="00A22029" w:rsidRPr="007B2347" w:rsidRDefault="00A22029" w:rsidP="007B2347">
      <w:pPr>
        <w:pStyle w:val="Sraopastraipa"/>
        <w:widowControl w:val="0"/>
        <w:numPr>
          <w:ilvl w:val="1"/>
          <w:numId w:val="4"/>
        </w:numPr>
        <w:tabs>
          <w:tab w:val="left" w:pos="284"/>
        </w:tabs>
        <w:overflowPunct w:val="0"/>
        <w:autoSpaceDE w:val="0"/>
        <w:autoSpaceDN w:val="0"/>
        <w:adjustRightInd w:val="0"/>
        <w:spacing w:after="120" w:line="240" w:lineRule="auto"/>
        <w:ind w:left="0" w:firstLine="0"/>
        <w:contextualSpacing w:val="0"/>
        <w:jc w:val="both"/>
        <w:rPr>
          <w:rFonts w:ascii="Times New Roman" w:hAnsi="Times New Roman" w:cs="Times New Roman"/>
          <w:sz w:val="24"/>
          <w:szCs w:val="24"/>
        </w:rPr>
      </w:pPr>
      <w:r w:rsidRPr="007B2347">
        <w:rPr>
          <w:rFonts w:ascii="Times New Roman" w:hAnsi="Times New Roman" w:cs="Times New Roman"/>
          <w:sz w:val="24"/>
          <w:szCs w:val="24"/>
        </w:rPr>
        <w:t>Užsakovas apmoka Viešbučio tinkamai pateiktas ir Užsakovo priimtas sąskaitas faktūras per Sąskaitos apmokėjimo terminą, bankiniu pavedimu į Sutartyje arba vėlesniuose Viešbučio raštiškuose pranešimuose nurodytą banko sąskaitą.</w:t>
      </w:r>
    </w:p>
    <w:p w:rsidR="003019A0" w:rsidRPr="007B2347" w:rsidRDefault="003019A0" w:rsidP="00CF380E">
      <w:pPr>
        <w:pStyle w:val="Sraopastraipa"/>
        <w:widowControl w:val="0"/>
        <w:numPr>
          <w:ilvl w:val="0"/>
          <w:numId w:val="4"/>
        </w:numPr>
        <w:tabs>
          <w:tab w:val="left" w:pos="284"/>
        </w:tabs>
        <w:overflowPunct w:val="0"/>
        <w:autoSpaceDE w:val="0"/>
        <w:autoSpaceDN w:val="0"/>
        <w:adjustRightInd w:val="0"/>
        <w:spacing w:before="120" w:after="120" w:line="240" w:lineRule="auto"/>
        <w:ind w:left="499" w:hanging="357"/>
        <w:contextualSpacing w:val="0"/>
        <w:jc w:val="both"/>
        <w:rPr>
          <w:rFonts w:ascii="Times New Roman" w:hAnsi="Times New Roman" w:cs="Times New Roman"/>
          <w:b/>
          <w:bCs/>
          <w:sz w:val="24"/>
          <w:szCs w:val="24"/>
        </w:rPr>
      </w:pPr>
      <w:r w:rsidRPr="007B2347">
        <w:rPr>
          <w:rFonts w:ascii="Times New Roman" w:hAnsi="Times New Roman" w:cs="Times New Roman"/>
          <w:b/>
          <w:bCs/>
          <w:sz w:val="24"/>
          <w:szCs w:val="24"/>
        </w:rPr>
        <w:t xml:space="preserve">Šalių atsakomybė, taikytina teisė ir ginčų sprendimas </w:t>
      </w:r>
    </w:p>
    <w:p w:rsidR="003019A0" w:rsidRPr="007B2347" w:rsidRDefault="003019A0" w:rsidP="00CF380E">
      <w:pPr>
        <w:widowControl w:val="0"/>
        <w:numPr>
          <w:ilvl w:val="1"/>
          <w:numId w:val="7"/>
        </w:numPr>
        <w:tabs>
          <w:tab w:val="clear" w:pos="1440"/>
        </w:tabs>
        <w:overflowPunct w:val="0"/>
        <w:autoSpaceDE w:val="0"/>
        <w:autoSpaceDN w:val="0"/>
        <w:adjustRightInd w:val="0"/>
        <w:spacing w:after="120" w:line="240" w:lineRule="auto"/>
        <w:ind w:left="0" w:firstLine="0"/>
        <w:jc w:val="both"/>
        <w:rPr>
          <w:rFonts w:ascii="Times New Roman" w:hAnsi="Times New Roman" w:cs="Times New Roman"/>
          <w:sz w:val="24"/>
          <w:szCs w:val="24"/>
        </w:rPr>
      </w:pPr>
      <w:r w:rsidRPr="007B2347">
        <w:rPr>
          <w:rFonts w:ascii="Times New Roman" w:hAnsi="Times New Roman" w:cs="Times New Roman"/>
          <w:sz w:val="24"/>
          <w:szCs w:val="24"/>
        </w:rPr>
        <w:t xml:space="preserve">Visi dėl Sutarties sudarymo, vykdymo, keitimo, papildymo, pratęsimo ir atsakomybės kilę </w:t>
      </w:r>
      <w:r w:rsidRPr="007B2347">
        <w:rPr>
          <w:rFonts w:ascii="Times New Roman" w:hAnsi="Times New Roman" w:cs="Times New Roman"/>
          <w:sz w:val="24"/>
          <w:szCs w:val="24"/>
        </w:rPr>
        <w:lastRenderedPageBreak/>
        <w:t xml:space="preserve">ginčytini klausimai sprendžiami sutartį pasirašiusių šalių susitarimu. </w:t>
      </w:r>
    </w:p>
    <w:p w:rsidR="003019A0" w:rsidRPr="007B2347" w:rsidRDefault="003019A0" w:rsidP="00CF380E">
      <w:pPr>
        <w:widowControl w:val="0"/>
        <w:numPr>
          <w:ilvl w:val="1"/>
          <w:numId w:val="7"/>
        </w:numPr>
        <w:tabs>
          <w:tab w:val="clear" w:pos="1440"/>
        </w:tabs>
        <w:overflowPunct w:val="0"/>
        <w:autoSpaceDE w:val="0"/>
        <w:autoSpaceDN w:val="0"/>
        <w:adjustRightInd w:val="0"/>
        <w:spacing w:after="120" w:line="240" w:lineRule="auto"/>
        <w:ind w:left="0" w:firstLine="0"/>
        <w:jc w:val="both"/>
        <w:rPr>
          <w:rFonts w:ascii="Times New Roman" w:hAnsi="Times New Roman" w:cs="Times New Roman"/>
          <w:sz w:val="24"/>
          <w:szCs w:val="24"/>
        </w:rPr>
      </w:pPr>
      <w:r w:rsidRPr="007B2347">
        <w:rPr>
          <w:rFonts w:ascii="Times New Roman" w:hAnsi="Times New Roman" w:cs="Times New Roman"/>
          <w:sz w:val="24"/>
          <w:szCs w:val="24"/>
        </w:rPr>
        <w:t xml:space="preserve">Jeigu sutarties 5 . 1 punkte minėtų klausimų nepavyksta išspręsti derybų keliu, kilę ginčiai sprendžiami Lietuvos Respublikos įstatymų numatyta tvarka Klaipėdos mieste. </w:t>
      </w:r>
    </w:p>
    <w:p w:rsidR="003019A0" w:rsidRPr="007B2347" w:rsidRDefault="003019A0" w:rsidP="00CF380E">
      <w:pPr>
        <w:numPr>
          <w:ilvl w:val="1"/>
          <w:numId w:val="8"/>
        </w:numPr>
        <w:spacing w:after="120" w:line="240" w:lineRule="auto"/>
        <w:ind w:left="0" w:firstLine="0"/>
        <w:jc w:val="both"/>
        <w:rPr>
          <w:rFonts w:ascii="Times New Roman" w:hAnsi="Times New Roman" w:cs="Times New Roman"/>
          <w:sz w:val="24"/>
          <w:szCs w:val="24"/>
        </w:rPr>
      </w:pPr>
      <w:r w:rsidRPr="007B2347">
        <w:rPr>
          <w:rFonts w:ascii="Times New Roman" w:hAnsi="Times New Roman" w:cs="Times New Roman"/>
          <w:sz w:val="24"/>
          <w:szCs w:val="24"/>
        </w:rPr>
        <w:t>Užsakovui nesumokėjus Viešbučiui už suteiktas paslaugas per šioje Sutartyje numatytą terminą, Užsakovas, Viešbučio raštišku reikalavimu įsipareigoja mokėti 0,02 % dydžio delspinigius nuo laiku nesumokėtos sumos už kiekvieną pavėluotą atsiskaityti dieną.</w:t>
      </w:r>
    </w:p>
    <w:p w:rsidR="003019A0" w:rsidRPr="007B2347" w:rsidRDefault="003019A0" w:rsidP="00CF380E">
      <w:pPr>
        <w:numPr>
          <w:ilvl w:val="1"/>
          <w:numId w:val="8"/>
        </w:numPr>
        <w:spacing w:after="120" w:line="240" w:lineRule="auto"/>
        <w:ind w:left="0" w:firstLine="0"/>
        <w:jc w:val="both"/>
        <w:rPr>
          <w:rFonts w:ascii="Times New Roman" w:hAnsi="Times New Roman" w:cs="Times New Roman"/>
          <w:sz w:val="24"/>
          <w:szCs w:val="24"/>
        </w:rPr>
      </w:pPr>
      <w:r w:rsidRPr="007B2347">
        <w:rPr>
          <w:rFonts w:ascii="Times New Roman" w:hAnsi="Times New Roman" w:cs="Times New Roman"/>
          <w:sz w:val="24"/>
          <w:szCs w:val="24"/>
        </w:rPr>
        <w:t xml:space="preserve">Viešbutis įsipareigoja atlyginti visas Užsakovo išlaidas (kainų skirtumą), atsiradusias dėl Viešbučio nevykdymo ar netinkamo Sutartyje numatytų įsipareigojimų vykdymo. </w:t>
      </w:r>
    </w:p>
    <w:p w:rsidR="003019A0" w:rsidRPr="007B2347" w:rsidRDefault="003019A0" w:rsidP="00CF380E">
      <w:pPr>
        <w:widowControl w:val="0"/>
        <w:numPr>
          <w:ilvl w:val="0"/>
          <w:numId w:val="14"/>
        </w:numPr>
        <w:tabs>
          <w:tab w:val="left" w:pos="284"/>
        </w:tabs>
        <w:overflowPunct w:val="0"/>
        <w:autoSpaceDE w:val="0"/>
        <w:autoSpaceDN w:val="0"/>
        <w:adjustRightInd w:val="0"/>
        <w:spacing w:before="120" w:after="120" w:line="240" w:lineRule="auto"/>
        <w:ind w:left="714" w:hanging="357"/>
        <w:jc w:val="both"/>
        <w:rPr>
          <w:rFonts w:ascii="Times New Roman" w:hAnsi="Times New Roman" w:cs="Times New Roman"/>
          <w:b/>
          <w:bCs/>
          <w:sz w:val="24"/>
          <w:szCs w:val="24"/>
        </w:rPr>
      </w:pPr>
      <w:r w:rsidRPr="007B2347">
        <w:rPr>
          <w:rFonts w:ascii="Times New Roman" w:hAnsi="Times New Roman" w:cs="Times New Roman"/>
          <w:b/>
          <w:bCs/>
          <w:sz w:val="24"/>
          <w:szCs w:val="24"/>
        </w:rPr>
        <w:t xml:space="preserve">Sutarties galiojimas ir pasibaigimas, pakeitimai ir papildymai </w:t>
      </w:r>
    </w:p>
    <w:p w:rsidR="003019A0" w:rsidRPr="007B2347" w:rsidRDefault="003019A0" w:rsidP="00CF380E">
      <w:pPr>
        <w:numPr>
          <w:ilvl w:val="1"/>
          <w:numId w:val="15"/>
        </w:numPr>
        <w:tabs>
          <w:tab w:val="left" w:pos="284"/>
        </w:tabs>
        <w:spacing w:after="120" w:line="240" w:lineRule="auto"/>
        <w:ind w:left="0" w:firstLine="0"/>
        <w:jc w:val="both"/>
        <w:rPr>
          <w:rFonts w:ascii="Times New Roman" w:hAnsi="Times New Roman" w:cs="Times New Roman"/>
          <w:sz w:val="24"/>
          <w:szCs w:val="24"/>
        </w:rPr>
      </w:pPr>
      <w:r w:rsidRPr="007B2347">
        <w:rPr>
          <w:rFonts w:ascii="Times New Roman" w:hAnsi="Times New Roman" w:cs="Times New Roman"/>
          <w:sz w:val="24"/>
          <w:szCs w:val="24"/>
        </w:rPr>
        <w:t>Ši Sutartis įsigalioja nuo to momento, kai ją pasirašo abi Šalys ir galioja iki visiško pagal Sutartį prisiimtų  prievolių įvykdymo arba iki Sutarties nutraukimo šioje Sutartyje ar galiojančiuose Lietuvos Respublikoje teisės aktuose nustatytais atvejais ir tvarka.</w:t>
      </w:r>
    </w:p>
    <w:p w:rsidR="003019A0" w:rsidRPr="007B2347" w:rsidRDefault="003019A0" w:rsidP="00CF380E">
      <w:pPr>
        <w:numPr>
          <w:ilvl w:val="1"/>
          <w:numId w:val="15"/>
        </w:numPr>
        <w:tabs>
          <w:tab w:val="left" w:pos="284"/>
        </w:tabs>
        <w:spacing w:after="120" w:line="240" w:lineRule="auto"/>
        <w:ind w:left="0" w:firstLine="0"/>
        <w:jc w:val="both"/>
        <w:rPr>
          <w:rFonts w:ascii="Times New Roman" w:hAnsi="Times New Roman" w:cs="Times New Roman"/>
          <w:sz w:val="24"/>
          <w:szCs w:val="24"/>
        </w:rPr>
      </w:pPr>
      <w:r w:rsidRPr="007B2347">
        <w:rPr>
          <w:rFonts w:ascii="Times New Roman" w:hAnsi="Times New Roman" w:cs="Times New Roman"/>
          <w:sz w:val="24"/>
          <w:szCs w:val="24"/>
        </w:rPr>
        <w:t xml:space="preserve">Paslaugos (atskirai užsakomas jų dalis) turi būti teikiamos </w:t>
      </w:r>
      <w:sdt>
        <w:sdtPr>
          <w:rPr>
            <w:rFonts w:ascii="Times New Roman" w:hAnsi="Times New Roman" w:cs="Times New Roman"/>
            <w:sz w:val="24"/>
            <w:szCs w:val="24"/>
          </w:rPr>
          <w:id w:val="-1529177464"/>
          <w:placeholder>
            <w:docPart w:val="11E49DB46BFB40B887D9CF614222792F"/>
          </w:placeholder>
          <w:text/>
        </w:sdtPr>
        <w:sdtEndPr/>
        <w:sdtContent>
          <w:r w:rsidRPr="007B2347">
            <w:rPr>
              <w:rFonts w:ascii="Times New Roman" w:hAnsi="Times New Roman" w:cs="Times New Roman"/>
              <w:sz w:val="24"/>
              <w:szCs w:val="24"/>
            </w:rPr>
            <w:t>12 mėnesių</w:t>
          </w:r>
        </w:sdtContent>
      </w:sdt>
      <w:r w:rsidRPr="007B2347">
        <w:rPr>
          <w:rFonts w:ascii="Times New Roman" w:hAnsi="Times New Roman" w:cs="Times New Roman"/>
          <w:sz w:val="24"/>
          <w:szCs w:val="24"/>
        </w:rPr>
        <w:t xml:space="preserve"> nuo </w:t>
      </w:r>
      <w:sdt>
        <w:sdtPr>
          <w:rPr>
            <w:rFonts w:ascii="Times New Roman" w:hAnsi="Times New Roman" w:cs="Times New Roman"/>
            <w:sz w:val="24"/>
            <w:szCs w:val="24"/>
          </w:rPr>
          <w:id w:val="233133301"/>
          <w:placeholder>
            <w:docPart w:val="E8D5BB3A4F8D496AA27E0C62ED880E0A"/>
          </w:placeholder>
          <w:comboBox>
            <w:listItem w:displayText="Sutarties pasirašymo dienos." w:value="Sutarties pasirašymo dienos."/>
            <w:listItem w:displayText="Nuo atskiro užsakymo pateikimo dienos" w:value="Nuo atskiro užsakymo pateikimo dienos"/>
          </w:comboBox>
        </w:sdtPr>
        <w:sdtEndPr/>
        <w:sdtContent>
          <w:r w:rsidRPr="007B2347">
            <w:rPr>
              <w:rFonts w:ascii="Times New Roman" w:hAnsi="Times New Roman" w:cs="Times New Roman"/>
              <w:sz w:val="24"/>
              <w:szCs w:val="24"/>
            </w:rPr>
            <w:t>Sutarties pasirašymo dienos</w:t>
          </w:r>
        </w:sdtContent>
      </w:sdt>
      <w:r w:rsidRPr="007B2347">
        <w:rPr>
          <w:rFonts w:ascii="Times New Roman" w:hAnsi="Times New Roman" w:cs="Times New Roman"/>
          <w:sz w:val="24"/>
          <w:szCs w:val="24"/>
        </w:rPr>
        <w:t xml:space="preserve"> arba iki suteiktų Paslaugų suma pasieks 10000,00 EUR (dešimt tūkstančių eurų) be PVM sumą, priklausomai nuo to, kuri iš šių aplinkybių įvyks pirmiau.  </w:t>
      </w:r>
    </w:p>
    <w:p w:rsidR="003019A0" w:rsidRPr="007B2347" w:rsidRDefault="003019A0" w:rsidP="00CF380E">
      <w:pPr>
        <w:numPr>
          <w:ilvl w:val="1"/>
          <w:numId w:val="15"/>
        </w:numPr>
        <w:tabs>
          <w:tab w:val="left" w:pos="284"/>
        </w:tabs>
        <w:spacing w:after="120" w:line="240" w:lineRule="auto"/>
        <w:ind w:left="0" w:firstLine="0"/>
        <w:jc w:val="both"/>
        <w:rPr>
          <w:rFonts w:ascii="Times New Roman" w:hAnsi="Times New Roman" w:cs="Times New Roman"/>
          <w:sz w:val="24"/>
          <w:szCs w:val="24"/>
        </w:rPr>
      </w:pPr>
      <w:r w:rsidRPr="007B2347">
        <w:rPr>
          <w:rFonts w:ascii="Times New Roman" w:hAnsi="Times New Roman" w:cs="Times New Roman"/>
          <w:sz w:val="24"/>
          <w:szCs w:val="24"/>
        </w:rPr>
        <w:t xml:space="preserve"> Paslaugų teikimo terminas gali būti pratęstas </w:t>
      </w:r>
      <w:sdt>
        <w:sdtPr>
          <w:rPr>
            <w:rFonts w:ascii="Times New Roman" w:hAnsi="Times New Roman" w:cs="Times New Roman"/>
            <w:sz w:val="24"/>
            <w:szCs w:val="24"/>
          </w:rPr>
          <w:id w:val="1105002857"/>
          <w:placeholder>
            <w:docPart w:val="A5E0BE85C0EB44C7BB45148FD9D90A0B"/>
          </w:placeholder>
          <w:text/>
        </w:sdtPr>
        <w:sdtEndPr/>
        <w:sdtContent>
          <w:r w:rsidR="00BC62B4" w:rsidRPr="007B2347">
            <w:rPr>
              <w:rFonts w:ascii="Times New Roman" w:hAnsi="Times New Roman" w:cs="Times New Roman"/>
              <w:sz w:val="24"/>
              <w:szCs w:val="24"/>
            </w:rPr>
            <w:t xml:space="preserve">dar 1 kartą  1 (vieneriems) metams, bet </w:t>
          </w:r>
          <w:r w:rsidR="00BC62B4">
            <w:rPr>
              <w:rFonts w:ascii="Times New Roman" w:hAnsi="Times New Roman" w:cs="Times New Roman"/>
              <w:sz w:val="24"/>
              <w:szCs w:val="24"/>
            </w:rPr>
            <w:t xml:space="preserve">bendras Sutarties terminas </w:t>
          </w:r>
          <w:r w:rsidR="00BC62B4" w:rsidRPr="007B2347">
            <w:rPr>
              <w:rFonts w:ascii="Times New Roman" w:hAnsi="Times New Roman" w:cs="Times New Roman"/>
              <w:sz w:val="24"/>
              <w:szCs w:val="24"/>
            </w:rPr>
            <w:t>ne</w:t>
          </w:r>
          <w:r w:rsidR="00BC62B4">
            <w:rPr>
              <w:rFonts w:ascii="Times New Roman" w:hAnsi="Times New Roman" w:cs="Times New Roman"/>
              <w:sz w:val="24"/>
              <w:szCs w:val="24"/>
            </w:rPr>
            <w:t>gali būti</w:t>
          </w:r>
          <w:r w:rsidR="00BC62B4" w:rsidRPr="007B2347">
            <w:rPr>
              <w:rFonts w:ascii="Times New Roman" w:hAnsi="Times New Roman" w:cs="Times New Roman"/>
              <w:sz w:val="24"/>
              <w:szCs w:val="24"/>
            </w:rPr>
            <w:t xml:space="preserve"> ilgesni</w:t>
          </w:r>
          <w:r w:rsidR="00BC62B4">
            <w:rPr>
              <w:rFonts w:ascii="Times New Roman" w:hAnsi="Times New Roman" w:cs="Times New Roman"/>
              <w:sz w:val="24"/>
              <w:szCs w:val="24"/>
            </w:rPr>
            <w:t xml:space="preserve">s </w:t>
          </w:r>
          <w:r w:rsidR="00BC62B4" w:rsidRPr="007B2347">
            <w:rPr>
              <w:rFonts w:ascii="Times New Roman" w:hAnsi="Times New Roman" w:cs="Times New Roman"/>
              <w:sz w:val="24"/>
              <w:szCs w:val="24"/>
            </w:rPr>
            <w:t>kaip 2 (d</w:t>
          </w:r>
          <w:r w:rsidR="00D75081">
            <w:rPr>
              <w:rFonts w:ascii="Times New Roman" w:hAnsi="Times New Roman" w:cs="Times New Roman"/>
              <w:sz w:val="24"/>
              <w:szCs w:val="24"/>
            </w:rPr>
            <w:t>veji</w:t>
          </w:r>
          <w:r w:rsidR="00BC62B4">
            <w:rPr>
              <w:rFonts w:ascii="Times New Roman" w:hAnsi="Times New Roman" w:cs="Times New Roman"/>
              <w:sz w:val="24"/>
              <w:szCs w:val="24"/>
            </w:rPr>
            <w:t>) metai</w:t>
          </w:r>
        </w:sdtContent>
      </w:sdt>
      <w:r w:rsidRPr="007B2347">
        <w:rPr>
          <w:rFonts w:ascii="Times New Roman" w:hAnsi="Times New Roman" w:cs="Times New Roman"/>
          <w:sz w:val="24"/>
          <w:szCs w:val="24"/>
        </w:rPr>
        <w:t xml:space="preserve">. Jeigu likus ne mažiau nei 14 (keturiolika) kalendorinių dienų iki Sutarties galiojimo termino pabaigos nė viena Šalis nepareiškia apie Sutarties nutraukimą Sutartis pratęsiama automatiškai. </w:t>
      </w:r>
    </w:p>
    <w:p w:rsidR="003019A0" w:rsidRPr="007B2347" w:rsidRDefault="003019A0" w:rsidP="00CF380E">
      <w:pPr>
        <w:numPr>
          <w:ilvl w:val="1"/>
          <w:numId w:val="15"/>
        </w:numPr>
        <w:tabs>
          <w:tab w:val="left" w:pos="284"/>
        </w:tabs>
        <w:spacing w:after="120" w:line="240" w:lineRule="auto"/>
        <w:ind w:left="0" w:firstLine="0"/>
        <w:jc w:val="both"/>
        <w:rPr>
          <w:rFonts w:ascii="Times New Roman" w:hAnsi="Times New Roman" w:cs="Times New Roman"/>
          <w:sz w:val="24"/>
          <w:szCs w:val="24"/>
        </w:rPr>
      </w:pPr>
      <w:r w:rsidRPr="007B2347">
        <w:rPr>
          <w:rFonts w:ascii="Times New Roman" w:hAnsi="Times New Roman" w:cs="Times New Roman"/>
          <w:sz w:val="24"/>
          <w:szCs w:val="24"/>
        </w:rPr>
        <w:t xml:space="preserve">Užsakovas turi teisę bet kada vienašališkai ir nesikreipdamas į teismą nutraukti Sutartį, jeigu Viešbutis pažeidė Sutartį, kai: </w:t>
      </w:r>
    </w:p>
    <w:p w:rsidR="003019A0" w:rsidRPr="007B2347" w:rsidRDefault="003019A0" w:rsidP="00444EF2">
      <w:pPr>
        <w:pStyle w:val="Sraopastraipa"/>
        <w:numPr>
          <w:ilvl w:val="2"/>
          <w:numId w:val="15"/>
        </w:numPr>
        <w:tabs>
          <w:tab w:val="left" w:pos="284"/>
        </w:tabs>
        <w:spacing w:after="120" w:line="240" w:lineRule="auto"/>
        <w:ind w:left="567" w:firstLine="0"/>
        <w:contextualSpacing w:val="0"/>
        <w:jc w:val="both"/>
        <w:rPr>
          <w:rFonts w:ascii="Times New Roman" w:hAnsi="Times New Roman" w:cs="Times New Roman"/>
          <w:sz w:val="24"/>
          <w:szCs w:val="24"/>
        </w:rPr>
      </w:pPr>
      <w:r w:rsidRPr="007B2347">
        <w:rPr>
          <w:rFonts w:ascii="Times New Roman" w:hAnsi="Times New Roman" w:cs="Times New Roman"/>
          <w:sz w:val="24"/>
          <w:szCs w:val="24"/>
        </w:rPr>
        <w:t xml:space="preserve">teikiamos Paslaugos neatitinka Sutartyje </w:t>
      </w:r>
      <w:r w:rsidR="006B4A81">
        <w:rPr>
          <w:rFonts w:ascii="Times New Roman" w:hAnsi="Times New Roman" w:cs="Times New Roman"/>
          <w:sz w:val="24"/>
          <w:szCs w:val="24"/>
        </w:rPr>
        <w:t xml:space="preserve">ir Techninėje specifikacijoje </w:t>
      </w:r>
      <w:r w:rsidRPr="007B2347">
        <w:rPr>
          <w:rFonts w:ascii="Times New Roman" w:hAnsi="Times New Roman" w:cs="Times New Roman"/>
          <w:sz w:val="24"/>
          <w:szCs w:val="24"/>
        </w:rPr>
        <w:t>numatytų reikalavimų;</w:t>
      </w:r>
    </w:p>
    <w:p w:rsidR="003019A0" w:rsidRPr="007B2347" w:rsidRDefault="003019A0" w:rsidP="00CF380E">
      <w:pPr>
        <w:pStyle w:val="Sraopastraipa"/>
        <w:numPr>
          <w:ilvl w:val="2"/>
          <w:numId w:val="15"/>
        </w:numPr>
        <w:tabs>
          <w:tab w:val="left" w:pos="284"/>
        </w:tabs>
        <w:spacing w:after="120" w:line="240" w:lineRule="auto"/>
        <w:ind w:left="567" w:firstLine="0"/>
        <w:contextualSpacing w:val="0"/>
        <w:jc w:val="both"/>
        <w:rPr>
          <w:rFonts w:ascii="Times New Roman" w:hAnsi="Times New Roman" w:cs="Times New Roman"/>
          <w:sz w:val="24"/>
          <w:szCs w:val="24"/>
        </w:rPr>
      </w:pPr>
      <w:r w:rsidRPr="007B2347">
        <w:rPr>
          <w:rFonts w:ascii="Times New Roman" w:hAnsi="Times New Roman" w:cs="Times New Roman"/>
          <w:sz w:val="24"/>
          <w:szCs w:val="24"/>
        </w:rPr>
        <w:t>Viešbučiui yra iškeliama bankroto ar restruktūrizavimo byla;</w:t>
      </w:r>
    </w:p>
    <w:p w:rsidR="003019A0" w:rsidRPr="007B2347" w:rsidRDefault="003019A0" w:rsidP="00CF380E">
      <w:pPr>
        <w:pStyle w:val="Sraopastraipa"/>
        <w:numPr>
          <w:ilvl w:val="2"/>
          <w:numId w:val="15"/>
        </w:numPr>
        <w:tabs>
          <w:tab w:val="left" w:pos="284"/>
        </w:tabs>
        <w:spacing w:after="120" w:line="240" w:lineRule="auto"/>
        <w:ind w:left="567" w:firstLine="0"/>
        <w:contextualSpacing w:val="0"/>
        <w:jc w:val="both"/>
        <w:rPr>
          <w:rFonts w:ascii="Times New Roman" w:hAnsi="Times New Roman" w:cs="Times New Roman"/>
          <w:sz w:val="24"/>
          <w:szCs w:val="24"/>
        </w:rPr>
      </w:pPr>
      <w:r w:rsidRPr="007B2347">
        <w:rPr>
          <w:rFonts w:ascii="Times New Roman" w:hAnsi="Times New Roman" w:cs="Times New Roman"/>
          <w:sz w:val="24"/>
          <w:szCs w:val="24"/>
        </w:rPr>
        <w:t>yra kitos aplinkybės, numatytos Lietuvos Respublikos civilinio kodekso 6.217 straipsnyje.</w:t>
      </w:r>
    </w:p>
    <w:p w:rsidR="003019A0" w:rsidRPr="007B2347" w:rsidRDefault="003019A0" w:rsidP="00CF380E">
      <w:pPr>
        <w:numPr>
          <w:ilvl w:val="1"/>
          <w:numId w:val="15"/>
        </w:numPr>
        <w:tabs>
          <w:tab w:val="left" w:pos="284"/>
        </w:tabs>
        <w:spacing w:after="120" w:line="240" w:lineRule="auto"/>
        <w:ind w:left="0" w:firstLine="0"/>
        <w:jc w:val="both"/>
        <w:rPr>
          <w:rFonts w:ascii="Times New Roman" w:hAnsi="Times New Roman" w:cs="Times New Roman"/>
          <w:sz w:val="24"/>
          <w:szCs w:val="24"/>
        </w:rPr>
      </w:pPr>
      <w:r w:rsidRPr="007B2347">
        <w:rPr>
          <w:rFonts w:ascii="Times New Roman" w:hAnsi="Times New Roman" w:cs="Times New Roman"/>
          <w:sz w:val="24"/>
          <w:szCs w:val="24"/>
        </w:rPr>
        <w:t xml:space="preserve">Užsakovas, raštu įspėjęs Viešbutį prieš 30 </w:t>
      </w:r>
      <w:r w:rsidR="00104C35">
        <w:rPr>
          <w:rFonts w:ascii="Times New Roman" w:hAnsi="Times New Roman" w:cs="Times New Roman"/>
          <w:sz w:val="24"/>
          <w:szCs w:val="24"/>
        </w:rPr>
        <w:t xml:space="preserve">(trisdešimt) </w:t>
      </w:r>
      <w:r w:rsidRPr="007B2347">
        <w:rPr>
          <w:rFonts w:ascii="Times New Roman" w:hAnsi="Times New Roman" w:cs="Times New Roman"/>
          <w:sz w:val="24"/>
          <w:szCs w:val="24"/>
        </w:rPr>
        <w:t>dienų, turi teisę nutraukti šią Sutartį ar sutartį, kuria keičiama ši Sutartis, esant Lietuvos Respublikos pirkimų, atliekamų vandentvarkos, energetikos, transporto ar pašto paslaugų srities perkančiųjų subjektų, ir įstatymo 98 str. 1 dalyje nurodytiems pagrindams.</w:t>
      </w:r>
    </w:p>
    <w:p w:rsidR="003019A0" w:rsidRPr="007B2347" w:rsidRDefault="003019A0" w:rsidP="00CF380E">
      <w:pPr>
        <w:numPr>
          <w:ilvl w:val="1"/>
          <w:numId w:val="15"/>
        </w:numPr>
        <w:tabs>
          <w:tab w:val="left" w:pos="284"/>
        </w:tabs>
        <w:spacing w:after="120" w:line="240" w:lineRule="auto"/>
        <w:ind w:left="0" w:firstLine="0"/>
        <w:jc w:val="both"/>
        <w:rPr>
          <w:rFonts w:ascii="Times New Roman" w:hAnsi="Times New Roman" w:cs="Times New Roman"/>
          <w:sz w:val="24"/>
          <w:szCs w:val="24"/>
        </w:rPr>
      </w:pPr>
      <w:r w:rsidRPr="007B2347">
        <w:rPr>
          <w:rFonts w:ascii="Times New Roman" w:hAnsi="Times New Roman" w:cs="Times New Roman"/>
          <w:sz w:val="24"/>
          <w:szCs w:val="24"/>
        </w:rPr>
        <w:t xml:space="preserve">Užsakovas, panorėjęs nutraukti  Sutartį savo iniciatyva nesant Viešbučio kaltės, privalo prieš 30 </w:t>
      </w:r>
      <w:r w:rsidR="00104C35">
        <w:rPr>
          <w:rFonts w:ascii="Times New Roman" w:hAnsi="Times New Roman" w:cs="Times New Roman"/>
          <w:sz w:val="24"/>
          <w:szCs w:val="24"/>
        </w:rPr>
        <w:t xml:space="preserve">(trisdešimt) </w:t>
      </w:r>
      <w:r w:rsidRPr="007B2347">
        <w:rPr>
          <w:rFonts w:ascii="Times New Roman" w:hAnsi="Times New Roman" w:cs="Times New Roman"/>
          <w:sz w:val="24"/>
          <w:szCs w:val="24"/>
        </w:rPr>
        <w:t>kalendorinių dienų raštu apie tai įspėti Viešbutį ir pilnai įvykdyti savo įsipareigojimus.</w:t>
      </w:r>
    </w:p>
    <w:p w:rsidR="003019A0" w:rsidRPr="00CF380E" w:rsidRDefault="003019A0" w:rsidP="00CF380E">
      <w:pPr>
        <w:numPr>
          <w:ilvl w:val="1"/>
          <w:numId w:val="15"/>
        </w:numPr>
        <w:tabs>
          <w:tab w:val="left" w:pos="284"/>
        </w:tabs>
        <w:spacing w:after="120" w:line="240" w:lineRule="auto"/>
        <w:ind w:left="0" w:firstLine="0"/>
        <w:jc w:val="both"/>
        <w:rPr>
          <w:rFonts w:ascii="Times New Roman" w:hAnsi="Times New Roman" w:cs="Times New Roman"/>
          <w:sz w:val="24"/>
          <w:szCs w:val="24"/>
        </w:rPr>
      </w:pPr>
      <w:r w:rsidRPr="00CF380E">
        <w:rPr>
          <w:rFonts w:ascii="Times New Roman" w:hAnsi="Times New Roman" w:cs="Times New Roman"/>
          <w:sz w:val="24"/>
          <w:szCs w:val="24"/>
        </w:rPr>
        <w:t xml:space="preserve">Viešbutis turi teisę vienašališkai ir nesikreipdamas į teismą nutraukti Sutartį, </w:t>
      </w:r>
      <w:r w:rsidR="00CF380E" w:rsidRPr="00CF380E">
        <w:rPr>
          <w:rFonts w:ascii="Times New Roman" w:hAnsi="Times New Roman" w:cs="Times New Roman"/>
          <w:sz w:val="24"/>
          <w:szCs w:val="24"/>
        </w:rPr>
        <w:t>jeigu</w:t>
      </w:r>
      <w:r w:rsidR="00CF380E">
        <w:rPr>
          <w:rFonts w:ascii="Times New Roman" w:hAnsi="Times New Roman" w:cs="Times New Roman"/>
          <w:sz w:val="24"/>
          <w:szCs w:val="24"/>
        </w:rPr>
        <w:t xml:space="preserve"> </w:t>
      </w:r>
      <w:r w:rsidRPr="00CF380E">
        <w:rPr>
          <w:rFonts w:ascii="Times New Roman" w:hAnsi="Times New Roman" w:cs="Times New Roman"/>
          <w:sz w:val="24"/>
          <w:szCs w:val="24"/>
        </w:rPr>
        <w:t>Užsakovui yra iškeliama bankroto ar restruktūrizavimo byla</w:t>
      </w:r>
      <w:r w:rsidR="00CF380E">
        <w:rPr>
          <w:rFonts w:ascii="Times New Roman" w:hAnsi="Times New Roman" w:cs="Times New Roman"/>
          <w:sz w:val="24"/>
          <w:szCs w:val="24"/>
        </w:rPr>
        <w:t>.</w:t>
      </w:r>
      <w:r w:rsidRPr="00CF380E">
        <w:rPr>
          <w:rFonts w:ascii="Times New Roman" w:hAnsi="Times New Roman" w:cs="Times New Roman"/>
          <w:sz w:val="24"/>
          <w:szCs w:val="24"/>
        </w:rPr>
        <w:t xml:space="preserve"> </w:t>
      </w:r>
    </w:p>
    <w:p w:rsidR="003019A0" w:rsidRPr="007B2347" w:rsidRDefault="003019A0" w:rsidP="00CF380E">
      <w:pPr>
        <w:numPr>
          <w:ilvl w:val="1"/>
          <w:numId w:val="15"/>
        </w:numPr>
        <w:tabs>
          <w:tab w:val="left" w:pos="284"/>
        </w:tabs>
        <w:spacing w:after="120" w:line="240" w:lineRule="auto"/>
        <w:ind w:left="0" w:firstLine="0"/>
        <w:jc w:val="both"/>
        <w:rPr>
          <w:rFonts w:ascii="Times New Roman" w:hAnsi="Times New Roman" w:cs="Times New Roman"/>
          <w:sz w:val="24"/>
          <w:szCs w:val="24"/>
        </w:rPr>
      </w:pPr>
      <w:r w:rsidRPr="007B2347">
        <w:rPr>
          <w:rFonts w:ascii="Times New Roman" w:hAnsi="Times New Roman" w:cs="Times New Roman"/>
          <w:sz w:val="24"/>
          <w:szCs w:val="24"/>
        </w:rPr>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0" w:name="_Toc101154151"/>
      <w:bookmarkStart w:id="1" w:name="_Toc128196693"/>
      <w:bookmarkStart w:id="2" w:name="_Toc128470988"/>
    </w:p>
    <w:bookmarkEnd w:id="0"/>
    <w:bookmarkEnd w:id="1"/>
    <w:bookmarkEnd w:id="2"/>
    <w:p w:rsidR="003019A0" w:rsidRPr="007B2347" w:rsidRDefault="003019A0" w:rsidP="00CF380E">
      <w:pPr>
        <w:numPr>
          <w:ilvl w:val="1"/>
          <w:numId w:val="15"/>
        </w:numPr>
        <w:tabs>
          <w:tab w:val="left" w:pos="284"/>
        </w:tabs>
        <w:spacing w:after="120" w:line="240" w:lineRule="auto"/>
        <w:ind w:left="0" w:firstLine="0"/>
        <w:jc w:val="both"/>
        <w:rPr>
          <w:rFonts w:ascii="Times New Roman" w:hAnsi="Times New Roman" w:cs="Times New Roman"/>
          <w:sz w:val="24"/>
          <w:szCs w:val="24"/>
        </w:rPr>
      </w:pPr>
      <w:r w:rsidRPr="007B2347">
        <w:rPr>
          <w:rFonts w:ascii="Times New Roman" w:hAnsi="Times New Roman" w:cs="Times New Roman"/>
          <w:sz w:val="24"/>
          <w:szCs w:val="24"/>
        </w:rPr>
        <w:t>Sutartis ar sutartis, kuria keičiama ši Sutartis</w:t>
      </w:r>
      <w:r w:rsidR="00CF380E">
        <w:rPr>
          <w:rFonts w:ascii="Times New Roman" w:hAnsi="Times New Roman" w:cs="Times New Roman"/>
          <w:sz w:val="24"/>
          <w:szCs w:val="24"/>
        </w:rPr>
        <w:t>,</w:t>
      </w:r>
      <w:r w:rsidRPr="007B2347">
        <w:rPr>
          <w:rFonts w:ascii="Times New Roman" w:hAnsi="Times New Roman" w:cs="Times New Roman"/>
          <w:sz w:val="24"/>
          <w:szCs w:val="24"/>
        </w:rPr>
        <w:t xml:space="preserve"> gali būti nutraukta raštišku abiejų Šalių sutarimu.</w:t>
      </w:r>
    </w:p>
    <w:p w:rsidR="003019A0" w:rsidRPr="007B2347" w:rsidRDefault="003019A0" w:rsidP="00CF380E">
      <w:pPr>
        <w:numPr>
          <w:ilvl w:val="1"/>
          <w:numId w:val="15"/>
        </w:numPr>
        <w:tabs>
          <w:tab w:val="left" w:pos="284"/>
        </w:tabs>
        <w:spacing w:after="120" w:line="240" w:lineRule="auto"/>
        <w:ind w:left="0" w:firstLine="0"/>
        <w:jc w:val="both"/>
        <w:rPr>
          <w:rFonts w:ascii="Times New Roman" w:hAnsi="Times New Roman" w:cs="Times New Roman"/>
          <w:sz w:val="24"/>
          <w:szCs w:val="24"/>
        </w:rPr>
      </w:pPr>
      <w:r w:rsidRPr="007B2347">
        <w:rPr>
          <w:rFonts w:ascii="Times New Roman" w:hAnsi="Times New Roman" w:cs="Times New Roman"/>
          <w:sz w:val="24"/>
          <w:szCs w:val="24"/>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rsidR="003019A0" w:rsidRPr="007B2347" w:rsidRDefault="003019A0" w:rsidP="00CF380E">
      <w:pPr>
        <w:numPr>
          <w:ilvl w:val="1"/>
          <w:numId w:val="15"/>
        </w:numPr>
        <w:tabs>
          <w:tab w:val="left" w:pos="284"/>
        </w:tabs>
        <w:spacing w:after="120" w:line="240" w:lineRule="auto"/>
        <w:ind w:left="0" w:firstLine="0"/>
        <w:jc w:val="both"/>
        <w:rPr>
          <w:rFonts w:ascii="Times New Roman" w:hAnsi="Times New Roman" w:cs="Times New Roman"/>
          <w:sz w:val="24"/>
          <w:szCs w:val="24"/>
        </w:rPr>
      </w:pPr>
      <w:r w:rsidRPr="007B2347">
        <w:rPr>
          <w:rFonts w:ascii="Times New Roman" w:hAnsi="Times New Roman" w:cs="Times New Roman"/>
          <w:sz w:val="24"/>
          <w:szCs w:val="24"/>
        </w:rPr>
        <w:t xml:space="preserve">Sutarties sąlygos Sutarties galiojimo laikotarpiu gali būti keičiamos laikantis Lietuvos Respublikos pirkimų, atliekamų vandentvarkos, energetikos, transporto ar pašto paslaugų srities perkančiųjų subjektų, įstatymo 97 str. nustatytos tvarkos. </w:t>
      </w:r>
    </w:p>
    <w:p w:rsidR="003019A0" w:rsidRPr="007B2347" w:rsidRDefault="003019A0" w:rsidP="00CF380E">
      <w:pPr>
        <w:widowControl w:val="0"/>
        <w:numPr>
          <w:ilvl w:val="0"/>
          <w:numId w:val="14"/>
        </w:numPr>
        <w:tabs>
          <w:tab w:val="left" w:pos="284"/>
        </w:tabs>
        <w:overflowPunct w:val="0"/>
        <w:autoSpaceDE w:val="0"/>
        <w:autoSpaceDN w:val="0"/>
        <w:adjustRightInd w:val="0"/>
        <w:spacing w:before="120" w:after="120" w:line="240" w:lineRule="auto"/>
        <w:ind w:left="714" w:hanging="357"/>
        <w:jc w:val="both"/>
        <w:rPr>
          <w:rFonts w:ascii="Times New Roman" w:hAnsi="Times New Roman" w:cs="Times New Roman"/>
          <w:b/>
          <w:sz w:val="24"/>
          <w:szCs w:val="24"/>
        </w:rPr>
      </w:pPr>
      <w:r w:rsidRPr="007B2347">
        <w:rPr>
          <w:rFonts w:ascii="Times New Roman" w:hAnsi="Times New Roman" w:cs="Times New Roman"/>
          <w:b/>
          <w:sz w:val="24"/>
          <w:szCs w:val="24"/>
        </w:rPr>
        <w:lastRenderedPageBreak/>
        <w:t>Kitos sąlygos</w:t>
      </w:r>
    </w:p>
    <w:p w:rsidR="003019A0" w:rsidRPr="007B2347" w:rsidRDefault="003019A0" w:rsidP="00444EF2">
      <w:pPr>
        <w:numPr>
          <w:ilvl w:val="1"/>
          <w:numId w:val="17"/>
        </w:numPr>
        <w:spacing w:after="120" w:line="240" w:lineRule="auto"/>
        <w:ind w:left="0" w:firstLine="0"/>
        <w:jc w:val="both"/>
        <w:rPr>
          <w:rFonts w:ascii="Times New Roman" w:hAnsi="Times New Roman" w:cs="Times New Roman"/>
          <w:sz w:val="24"/>
          <w:szCs w:val="24"/>
        </w:rPr>
      </w:pPr>
      <w:r w:rsidRPr="007B2347">
        <w:rPr>
          <w:rFonts w:ascii="Times New Roman" w:hAnsi="Times New Roman" w:cs="Times New Roman"/>
          <w:sz w:val="24"/>
          <w:szCs w:val="24"/>
        </w:rPr>
        <w:t xml:space="preserve">Sutarties sudaryta dviem egzemplioriais, turinčiais vienodą juridinę galią, skirtais po vieną egzempliorių Viešbučiui ir Užsakovui. </w:t>
      </w:r>
    </w:p>
    <w:p w:rsidR="003019A0" w:rsidRPr="007B2347" w:rsidRDefault="003019A0" w:rsidP="00444EF2">
      <w:pPr>
        <w:numPr>
          <w:ilvl w:val="1"/>
          <w:numId w:val="17"/>
        </w:numPr>
        <w:spacing w:after="120" w:line="240" w:lineRule="auto"/>
        <w:ind w:left="0" w:firstLine="0"/>
        <w:jc w:val="both"/>
        <w:rPr>
          <w:rFonts w:ascii="Times New Roman" w:hAnsi="Times New Roman" w:cs="Times New Roman"/>
          <w:sz w:val="24"/>
          <w:szCs w:val="24"/>
        </w:rPr>
      </w:pPr>
      <w:r w:rsidRPr="007B2347">
        <w:rPr>
          <w:rFonts w:ascii="Times New Roman" w:hAnsi="Times New Roman" w:cs="Times New Roman"/>
          <w:sz w:val="24"/>
          <w:szCs w:val="24"/>
        </w:rPr>
        <w:t>Šalis neturi teisės perduoti savo įsipareigojimų pagal šią Sutartį trečiajam asmeniui be raštiško kitos Šalies sutikimo.</w:t>
      </w:r>
    </w:p>
    <w:p w:rsidR="00444EF2" w:rsidRDefault="003019A0" w:rsidP="0084602C">
      <w:pPr>
        <w:numPr>
          <w:ilvl w:val="1"/>
          <w:numId w:val="17"/>
        </w:numPr>
        <w:spacing w:after="0" w:line="240" w:lineRule="auto"/>
        <w:ind w:left="0" w:firstLine="0"/>
        <w:jc w:val="both"/>
        <w:rPr>
          <w:rFonts w:ascii="Times New Roman" w:hAnsi="Times New Roman" w:cs="Times New Roman"/>
          <w:sz w:val="24"/>
          <w:szCs w:val="24"/>
        </w:rPr>
      </w:pPr>
      <w:r w:rsidRPr="007B2347">
        <w:rPr>
          <w:rFonts w:ascii="Times New Roman" w:hAnsi="Times New Roman" w:cs="Times New Roman"/>
          <w:sz w:val="24"/>
          <w:szCs w:val="24"/>
        </w:rPr>
        <w:t>Šia Sutartimi šalys įgalioja žemiau nurodytus asmenis pasirašyti visus su šia Sutartimi susijusius Paslaugų perdavimo-priėmimo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„Įgalioti asmenys“) yra:</w:t>
      </w:r>
    </w:p>
    <w:p w:rsidR="003019A0" w:rsidRPr="00444EF2" w:rsidRDefault="003019A0" w:rsidP="00444EF2">
      <w:pPr>
        <w:pStyle w:val="Sraopastraipa"/>
        <w:numPr>
          <w:ilvl w:val="2"/>
          <w:numId w:val="16"/>
        </w:numPr>
        <w:spacing w:after="120" w:line="240" w:lineRule="auto"/>
        <w:ind w:left="567" w:firstLine="0"/>
        <w:jc w:val="both"/>
        <w:rPr>
          <w:rFonts w:ascii="Times New Roman" w:hAnsi="Times New Roman" w:cs="Times New Roman"/>
          <w:sz w:val="24"/>
          <w:szCs w:val="24"/>
        </w:rPr>
      </w:pPr>
      <w:r w:rsidRPr="00444EF2">
        <w:rPr>
          <w:rFonts w:ascii="Times New Roman" w:hAnsi="Times New Roman" w:cs="Times New Roman"/>
          <w:sz w:val="24"/>
          <w:szCs w:val="24"/>
        </w:rPr>
        <w:t xml:space="preserve"> Užsakovo atstovas, atsakingas už Paslaugų teikėjo Sutartyje nurodytų pareigų vykdymo priežiūrą –</w:t>
      </w:r>
      <w:r w:rsidR="00075E64">
        <w:rPr>
          <w:rFonts w:ascii="Times New Roman" w:hAnsi="Times New Roman" w:cs="Times New Roman"/>
          <w:sz w:val="24"/>
          <w:szCs w:val="24"/>
        </w:rPr>
        <w:t xml:space="preserve"> Direktoriaus asistentė Živilė Gocentė</w:t>
      </w:r>
      <w:r w:rsidRPr="00AE74F7">
        <w:rPr>
          <w:rFonts w:ascii="Times New Roman" w:hAnsi="Times New Roman" w:cs="Times New Roman"/>
          <w:sz w:val="24"/>
          <w:szCs w:val="24"/>
          <w:highlight w:val="black"/>
        </w:rPr>
        <w:t>, tel. +370 </w:t>
      </w:r>
      <w:r w:rsidR="00075E64" w:rsidRPr="00AE74F7">
        <w:rPr>
          <w:rFonts w:ascii="Times New Roman" w:hAnsi="Times New Roman" w:cs="Times New Roman"/>
          <w:sz w:val="24"/>
          <w:szCs w:val="24"/>
          <w:highlight w:val="black"/>
        </w:rPr>
        <w:t>46 391772</w:t>
      </w:r>
      <w:r w:rsidRPr="00AE74F7">
        <w:rPr>
          <w:rFonts w:ascii="Times New Roman" w:hAnsi="Times New Roman" w:cs="Times New Roman"/>
          <w:sz w:val="24"/>
          <w:szCs w:val="24"/>
          <w:highlight w:val="black"/>
        </w:rPr>
        <w:t>, el.</w:t>
      </w:r>
      <w:r w:rsidR="00075E64" w:rsidRPr="00AE74F7">
        <w:rPr>
          <w:rFonts w:ascii="Times New Roman" w:hAnsi="Times New Roman" w:cs="Times New Roman"/>
          <w:sz w:val="24"/>
          <w:szCs w:val="24"/>
          <w:highlight w:val="black"/>
        </w:rPr>
        <w:t xml:space="preserve"> </w:t>
      </w:r>
      <w:r w:rsidRPr="00AE74F7">
        <w:rPr>
          <w:rFonts w:ascii="Times New Roman" w:hAnsi="Times New Roman" w:cs="Times New Roman"/>
          <w:sz w:val="24"/>
          <w:szCs w:val="24"/>
          <w:highlight w:val="black"/>
        </w:rPr>
        <w:t xml:space="preserve">paštas  </w:t>
      </w:r>
      <w:hyperlink r:id="rId8" w:history="1">
        <w:r w:rsidR="00075E64" w:rsidRPr="00AE74F7">
          <w:rPr>
            <w:rStyle w:val="Hipersaitas"/>
            <w:rFonts w:ascii="Times New Roman" w:hAnsi="Times New Roman" w:cs="Times New Roman"/>
            <w:color w:val="auto"/>
            <w:sz w:val="24"/>
            <w:szCs w:val="24"/>
            <w:highlight w:val="black"/>
          </w:rPr>
          <w:t xml:space="preserve"> z.gocente@kn.lt</w:t>
        </w:r>
      </w:hyperlink>
      <w:r w:rsidRPr="00AE74F7">
        <w:rPr>
          <w:rFonts w:ascii="Times New Roman" w:hAnsi="Times New Roman" w:cs="Times New Roman"/>
          <w:sz w:val="24"/>
          <w:szCs w:val="24"/>
          <w:highlight w:val="black"/>
        </w:rPr>
        <w:t xml:space="preserve"> ;</w:t>
      </w:r>
      <w:r w:rsidRPr="00444EF2">
        <w:rPr>
          <w:rFonts w:ascii="Times New Roman" w:hAnsi="Times New Roman" w:cs="Times New Roman"/>
          <w:sz w:val="24"/>
          <w:szCs w:val="24"/>
        </w:rPr>
        <w:t xml:space="preserve"> Šiame punkte nurodytas Užsakovo atstovas Sutartyje nustatyta tvarka turi teisę pasirašyti paslaugų perdavimo – priėmimo aktus ir kitus Sutartyje tiesiogiai aptartus Sutarties vykdymo dokumentus, tačiau neturi teisės žodžiu, raštu ar bet kokiais kitais veiksmais ir (ar) būdais susitarti su Paslaugų teikėju dėl Sutarties sąlygų keitimo ar koregavimo joje aptartais atvejais.</w:t>
      </w:r>
    </w:p>
    <w:p w:rsidR="003019A0" w:rsidRPr="00AE74F7" w:rsidRDefault="003019A0" w:rsidP="00444EF2">
      <w:pPr>
        <w:pStyle w:val="Sraopastraipa"/>
        <w:numPr>
          <w:ilvl w:val="2"/>
          <w:numId w:val="16"/>
        </w:numPr>
        <w:spacing w:after="120" w:line="240" w:lineRule="auto"/>
        <w:ind w:left="567" w:firstLine="0"/>
        <w:jc w:val="both"/>
        <w:rPr>
          <w:rFonts w:ascii="Times New Roman" w:hAnsi="Times New Roman" w:cs="Times New Roman"/>
          <w:sz w:val="24"/>
          <w:szCs w:val="24"/>
          <w:highlight w:val="black"/>
        </w:rPr>
      </w:pPr>
      <w:r w:rsidRPr="007B2347">
        <w:rPr>
          <w:rFonts w:ascii="Times New Roman" w:hAnsi="Times New Roman" w:cs="Times New Roman"/>
          <w:sz w:val="24"/>
          <w:szCs w:val="24"/>
        </w:rPr>
        <w:t>Užsakovo atstovas, atsakingas už Sutarties keitimų administravimą, Sutarties ir jos pakeitimų paskelbimą pirkimų vadybininkė Dalia Bruklienė, tel</w:t>
      </w:r>
      <w:r w:rsidRPr="00AE74F7">
        <w:rPr>
          <w:rFonts w:ascii="Times New Roman" w:hAnsi="Times New Roman" w:cs="Times New Roman"/>
          <w:sz w:val="24"/>
          <w:szCs w:val="24"/>
          <w:highlight w:val="black"/>
        </w:rPr>
        <w:t xml:space="preserve">. 8 46 391615, el. p. </w:t>
      </w:r>
      <w:hyperlink r:id="rId9" w:history="1">
        <w:r w:rsidRPr="00AE74F7">
          <w:rPr>
            <w:rStyle w:val="Hipersaitas"/>
            <w:rFonts w:ascii="Times New Roman" w:hAnsi="Times New Roman" w:cs="Times New Roman"/>
            <w:color w:val="auto"/>
            <w:sz w:val="24"/>
            <w:szCs w:val="24"/>
            <w:highlight w:val="black"/>
          </w:rPr>
          <w:t>d.brukliene@kn.lt</w:t>
        </w:r>
      </w:hyperlink>
      <w:r w:rsidRPr="00AE74F7">
        <w:rPr>
          <w:highlight w:val="black"/>
        </w:rPr>
        <w:t xml:space="preserve"> .</w:t>
      </w:r>
    </w:p>
    <w:p w:rsidR="003019A0" w:rsidRPr="007B2347" w:rsidRDefault="003019A0" w:rsidP="00444EF2">
      <w:pPr>
        <w:pStyle w:val="Sraopastraipa"/>
        <w:numPr>
          <w:ilvl w:val="2"/>
          <w:numId w:val="16"/>
        </w:numPr>
        <w:spacing w:after="120" w:line="240" w:lineRule="auto"/>
        <w:ind w:left="567" w:firstLine="0"/>
        <w:jc w:val="both"/>
        <w:rPr>
          <w:rFonts w:ascii="Times New Roman" w:hAnsi="Times New Roman" w:cs="Times New Roman"/>
          <w:sz w:val="24"/>
          <w:szCs w:val="24"/>
        </w:rPr>
      </w:pPr>
      <w:r w:rsidRPr="007B2347">
        <w:rPr>
          <w:rFonts w:ascii="Times New Roman" w:hAnsi="Times New Roman" w:cs="Times New Roman"/>
          <w:sz w:val="24"/>
          <w:szCs w:val="24"/>
        </w:rPr>
        <w:t>7</w:t>
      </w:r>
      <w:r w:rsidRPr="008813C4">
        <w:rPr>
          <w:rFonts w:ascii="Times New Roman" w:hAnsi="Times New Roman" w:cs="Times New Roman"/>
          <w:sz w:val="24"/>
          <w:szCs w:val="24"/>
        </w:rPr>
        <w:t xml:space="preserve">.4.3. pardavimų ir marketingo vadovė Monika </w:t>
      </w:r>
      <w:r w:rsidR="008813C4" w:rsidRPr="008813C4">
        <w:rPr>
          <w:rFonts w:ascii="Times New Roman" w:hAnsi="Times New Roman" w:cs="Times New Roman"/>
          <w:sz w:val="24"/>
          <w:szCs w:val="24"/>
        </w:rPr>
        <w:t>Rimkutė, tel</w:t>
      </w:r>
      <w:r w:rsidR="008813C4" w:rsidRPr="00AE74F7">
        <w:rPr>
          <w:rFonts w:ascii="Times New Roman" w:hAnsi="Times New Roman" w:cs="Times New Roman"/>
          <w:sz w:val="24"/>
          <w:szCs w:val="24"/>
          <w:highlight w:val="black"/>
        </w:rPr>
        <w:t>. Nr. +370 655 36443</w:t>
      </w:r>
      <w:r w:rsidRPr="00AE74F7">
        <w:rPr>
          <w:rFonts w:ascii="Times New Roman" w:hAnsi="Times New Roman" w:cs="Times New Roman"/>
          <w:sz w:val="24"/>
          <w:szCs w:val="24"/>
          <w:highlight w:val="black"/>
        </w:rPr>
        <w:t xml:space="preserve">, el. paštas </w:t>
      </w:r>
      <w:hyperlink r:id="rId10" w:history="1">
        <w:r w:rsidRPr="00AE74F7">
          <w:rPr>
            <w:rStyle w:val="Hipersaitas"/>
            <w:rFonts w:ascii="Times New Roman" w:hAnsi="Times New Roman" w:cs="Times New Roman"/>
            <w:color w:val="auto"/>
            <w:sz w:val="24"/>
            <w:szCs w:val="24"/>
            <w:highlight w:val="black"/>
          </w:rPr>
          <w:t>sales.klaipeda@greenhotels.lt</w:t>
        </w:r>
      </w:hyperlink>
      <w:r w:rsidRPr="00AE74F7">
        <w:rPr>
          <w:rFonts w:ascii="Times New Roman" w:hAnsi="Times New Roman" w:cs="Times New Roman"/>
          <w:sz w:val="24"/>
          <w:szCs w:val="24"/>
          <w:highlight w:val="black"/>
        </w:rPr>
        <w:t>.</w:t>
      </w:r>
      <w:r w:rsidRPr="008813C4">
        <w:rPr>
          <w:rFonts w:ascii="Times New Roman" w:hAnsi="Times New Roman" w:cs="Times New Roman"/>
          <w:sz w:val="24"/>
          <w:szCs w:val="24"/>
        </w:rPr>
        <w:t xml:space="preserve"> Šiame punkte nurodytas paslaugų teikėjo atstovas, neturi teisės pasirašyti Sutartyje nurodytus Sutarties vykdymo dokumentus, tačiau turi teisę žodžiu, raštu ar bet kokiais kitais veiksmais ir (ar) būdais susitarti su Paslaugų teikėju dėl Sutarties sąlygų keitimo ar koregavimo joje aptartais atvejais.</w:t>
      </w:r>
    </w:p>
    <w:p w:rsidR="0084602C" w:rsidRDefault="0084602C" w:rsidP="0084602C">
      <w:pPr>
        <w:numPr>
          <w:ilvl w:val="1"/>
          <w:numId w:val="17"/>
        </w:numPr>
        <w:spacing w:after="120" w:line="240" w:lineRule="auto"/>
        <w:ind w:left="0" w:firstLine="0"/>
        <w:jc w:val="both"/>
        <w:rPr>
          <w:rFonts w:ascii="Times New Roman" w:hAnsi="Times New Roman" w:cs="Times New Roman"/>
          <w:sz w:val="24"/>
          <w:szCs w:val="24"/>
        </w:rPr>
      </w:pPr>
      <w:r w:rsidRPr="0084602C">
        <w:rPr>
          <w:rFonts w:ascii="Times New Roman" w:hAnsi="Times New Roman" w:cs="Times New Roman"/>
          <w:sz w:val="24"/>
          <w:szCs w:val="24"/>
        </w:rPr>
        <w:t xml:space="preserve">Atsižvelgiant į Lietuvos Respublikos ir Europos Sąjungos teritorijose galiojančius teisės aktus ir </w:t>
      </w:r>
      <w:r w:rsidRPr="00351CCC">
        <w:rPr>
          <w:rFonts w:ascii="Times New Roman" w:hAnsi="Times New Roman" w:cs="Times New Roman"/>
          <w:sz w:val="24"/>
          <w:szCs w:val="24"/>
        </w:rPr>
        <w:t>taikytinus reikalavimus asmens duome</w:t>
      </w:r>
      <w:bookmarkStart w:id="3" w:name="_GoBack"/>
      <w:bookmarkEnd w:id="3"/>
      <w:r w:rsidRPr="00351CCC">
        <w:rPr>
          <w:rFonts w:ascii="Times New Roman" w:hAnsi="Times New Roman" w:cs="Times New Roman"/>
          <w:sz w:val="24"/>
          <w:szCs w:val="24"/>
        </w:rPr>
        <w:t xml:space="preserve">nų apsaugai bei kibernetiniam saugumui, </w:t>
      </w:r>
      <w:r w:rsidR="00BC62B4" w:rsidRPr="00351CCC">
        <w:rPr>
          <w:rFonts w:ascii="Times New Roman" w:hAnsi="Times New Roman" w:cs="Times New Roman"/>
          <w:sz w:val="24"/>
          <w:szCs w:val="24"/>
        </w:rPr>
        <w:t xml:space="preserve">Viešbutis </w:t>
      </w:r>
      <w:r w:rsidRPr="00351CCC">
        <w:rPr>
          <w:rFonts w:ascii="Times New Roman" w:hAnsi="Times New Roman" w:cs="Times New Roman"/>
          <w:sz w:val="24"/>
          <w:szCs w:val="24"/>
        </w:rPr>
        <w:t xml:space="preserve">Sutarties pasirašymo ir vykdymo metu įsipareigoja vadovautis Užsakovo bendrosiomis asmens duomenų tvarkymo sąlygomis, Informacijos ir kibernetinio saugumo politika ir Minimaliais informacijos ir kibernetinio saugumo reikalavimais išorės šalims (toliau – Taisyklėmis), kurios yra neatsiejama Sutarties dalis. Taisyklės yra skelbiamos Užsakovo internetiniame puslapyje </w:t>
      </w:r>
      <w:hyperlink r:id="rId11" w:history="1">
        <w:r w:rsidRPr="009A45F0">
          <w:rPr>
            <w:rStyle w:val="Hipersaitas"/>
            <w:rFonts w:ascii="Times New Roman" w:hAnsi="Times New Roman" w:cs="Times New Roman"/>
          </w:rPr>
          <w:t>www.kn.lt</w:t>
        </w:r>
      </w:hyperlink>
      <w:r w:rsidRPr="009A45F0">
        <w:rPr>
          <w:rStyle w:val="Hipersaitas"/>
          <w:rFonts w:ascii="Times New Roman" w:hAnsi="Times New Roman" w:cs="Times New Roman"/>
        </w:rPr>
        <w:t>.</w:t>
      </w:r>
      <w:r w:rsidRPr="007F6C70">
        <w:rPr>
          <w:rFonts w:ascii="Times New Roman" w:hAnsi="Times New Roman" w:cs="Times New Roman"/>
          <w:sz w:val="24"/>
          <w:szCs w:val="24"/>
        </w:rPr>
        <w:t xml:space="preserve"> </w:t>
      </w:r>
      <w:r w:rsidR="00BC62B4" w:rsidRPr="00351CCC">
        <w:rPr>
          <w:rFonts w:ascii="Times New Roman" w:hAnsi="Times New Roman" w:cs="Times New Roman"/>
          <w:sz w:val="24"/>
          <w:szCs w:val="24"/>
        </w:rPr>
        <w:t xml:space="preserve">Viešbutis </w:t>
      </w:r>
      <w:r w:rsidRPr="00351CCC">
        <w:rPr>
          <w:rFonts w:ascii="Times New Roman" w:hAnsi="Times New Roman" w:cs="Times New Roman"/>
          <w:sz w:val="24"/>
          <w:szCs w:val="24"/>
        </w:rPr>
        <w:t xml:space="preserve">šiuo besąlygiškai patvirtina, kad prieš sudarant Sutartį Paslaugų teikėjas turėjo galimybę susipažinti su Taisyklėmis, todėl </w:t>
      </w:r>
      <w:r w:rsidR="00BC62B4" w:rsidRPr="00351CCC">
        <w:rPr>
          <w:rFonts w:ascii="Times New Roman" w:hAnsi="Times New Roman" w:cs="Times New Roman"/>
          <w:sz w:val="24"/>
          <w:szCs w:val="24"/>
        </w:rPr>
        <w:t xml:space="preserve">Viešbučiui </w:t>
      </w:r>
      <w:r w:rsidRPr="00351CCC">
        <w:rPr>
          <w:rFonts w:ascii="Times New Roman" w:hAnsi="Times New Roman" w:cs="Times New Roman"/>
          <w:sz w:val="24"/>
          <w:szCs w:val="24"/>
        </w:rPr>
        <w:t>yra visiškai</w:t>
      </w:r>
      <w:r w:rsidRPr="0084602C">
        <w:rPr>
          <w:rFonts w:ascii="Times New Roman" w:hAnsi="Times New Roman" w:cs="Times New Roman"/>
          <w:sz w:val="24"/>
          <w:szCs w:val="24"/>
        </w:rPr>
        <w:t xml:space="preserve"> žinomas ir suprantamas Taisyklių turinys.</w:t>
      </w:r>
    </w:p>
    <w:p w:rsidR="00351CCC" w:rsidRDefault="00351CCC" w:rsidP="001B1C79">
      <w:pPr>
        <w:pStyle w:val="Sraopastraipa"/>
        <w:numPr>
          <w:ilvl w:val="1"/>
          <w:numId w:val="17"/>
        </w:numPr>
        <w:ind w:left="0" w:firstLine="567"/>
        <w:jc w:val="both"/>
        <w:rPr>
          <w:rFonts w:ascii="Times New Roman" w:hAnsi="Times New Roman" w:cs="Times New Roman"/>
          <w:sz w:val="24"/>
          <w:szCs w:val="24"/>
        </w:rPr>
      </w:pPr>
      <w:r w:rsidRPr="00351CCC">
        <w:rPr>
          <w:rFonts w:ascii="Times New Roman" w:hAnsi="Times New Roman" w:cs="Times New Roman"/>
          <w:sz w:val="24"/>
          <w:szCs w:val="24"/>
        </w:rPr>
        <w:t>Viešbutis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rsidR="00351CCC" w:rsidRPr="001B1C79" w:rsidRDefault="00351CCC" w:rsidP="001B1C79">
      <w:pPr>
        <w:pStyle w:val="Sraopastraipa"/>
        <w:numPr>
          <w:ilvl w:val="1"/>
          <w:numId w:val="17"/>
        </w:numPr>
        <w:ind w:left="0" w:firstLine="567"/>
        <w:jc w:val="both"/>
        <w:rPr>
          <w:rFonts w:ascii="Times New Roman" w:hAnsi="Times New Roman" w:cs="Times New Roman"/>
          <w:sz w:val="24"/>
          <w:szCs w:val="24"/>
        </w:rPr>
      </w:pPr>
      <w:r w:rsidRPr="00351CCC">
        <w:rPr>
          <w:rFonts w:ascii="Times New Roman" w:hAnsi="Times New Roman" w:cs="Times New Roman"/>
          <w:sz w:val="24"/>
          <w:szCs w:val="24"/>
        </w:rPr>
        <w:t>Sutarties turinį sudaranti ir / ar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konfidencialios informacijos atskleidimo atveju</w:t>
      </w:r>
      <w:r w:rsidR="00DF605A">
        <w:rPr>
          <w:rFonts w:ascii="Times New Roman" w:hAnsi="Times New Roman" w:cs="Times New Roman"/>
          <w:sz w:val="24"/>
          <w:szCs w:val="24"/>
        </w:rPr>
        <w:t xml:space="preserve"> </w:t>
      </w:r>
      <w:r w:rsidR="00DF605A" w:rsidRPr="00351CCC">
        <w:rPr>
          <w:rFonts w:ascii="Times New Roman" w:hAnsi="Times New Roman" w:cs="Times New Roman"/>
          <w:sz w:val="24"/>
          <w:szCs w:val="24"/>
        </w:rPr>
        <w:t>Viešbutis</w:t>
      </w:r>
      <w:r w:rsidRPr="00351CCC">
        <w:rPr>
          <w:rFonts w:ascii="Times New Roman" w:hAnsi="Times New Roman" w:cs="Times New Roman"/>
          <w:sz w:val="24"/>
          <w:szCs w:val="24"/>
        </w:rPr>
        <w:t xml:space="preserve"> atlygins visus Užsakovo nuostolius</w:t>
      </w:r>
      <w:r w:rsidR="00335481">
        <w:rPr>
          <w:rFonts w:ascii="Times New Roman" w:hAnsi="Times New Roman" w:cs="Times New Roman"/>
          <w:sz w:val="24"/>
          <w:szCs w:val="24"/>
        </w:rPr>
        <w:t>.</w:t>
      </w:r>
    </w:p>
    <w:p w:rsidR="0096319B" w:rsidRDefault="00DB10BA" w:rsidP="00444EF2">
      <w:pPr>
        <w:numPr>
          <w:ilvl w:val="1"/>
          <w:numId w:val="17"/>
        </w:numPr>
        <w:spacing w:after="120" w:line="240" w:lineRule="auto"/>
        <w:ind w:left="0" w:firstLine="0"/>
        <w:jc w:val="both"/>
        <w:rPr>
          <w:rFonts w:ascii="Times New Roman" w:hAnsi="Times New Roman" w:cs="Times New Roman"/>
          <w:sz w:val="24"/>
          <w:szCs w:val="24"/>
        </w:rPr>
      </w:pPr>
      <w:r w:rsidRPr="007B2347">
        <w:rPr>
          <w:rFonts w:ascii="Times New Roman" w:hAnsi="Times New Roman" w:cs="Times New Roman"/>
          <w:sz w:val="24"/>
          <w:szCs w:val="24"/>
        </w:rPr>
        <w:t xml:space="preserve">Sutartis sudaryta 2 (dviem) originaliais egzemplioriais, turinčiais vienodą juridinę galią, kurių vienas įteikiamas </w:t>
      </w:r>
      <w:r w:rsidR="00630CF6" w:rsidRPr="007B2347">
        <w:rPr>
          <w:rFonts w:ascii="Times New Roman" w:hAnsi="Times New Roman" w:cs="Times New Roman"/>
          <w:sz w:val="24"/>
          <w:szCs w:val="24"/>
        </w:rPr>
        <w:t>V</w:t>
      </w:r>
      <w:r w:rsidR="00444EF2">
        <w:rPr>
          <w:rFonts w:ascii="Times New Roman" w:hAnsi="Times New Roman" w:cs="Times New Roman"/>
          <w:sz w:val="24"/>
          <w:szCs w:val="24"/>
        </w:rPr>
        <w:t>iešbučiui</w:t>
      </w:r>
      <w:r w:rsidRPr="007B2347">
        <w:rPr>
          <w:rFonts w:ascii="Times New Roman" w:hAnsi="Times New Roman" w:cs="Times New Roman"/>
          <w:sz w:val="24"/>
          <w:szCs w:val="24"/>
        </w:rPr>
        <w:t xml:space="preserve">, kitas – </w:t>
      </w:r>
      <w:r w:rsidR="009C44F4" w:rsidRPr="007B2347">
        <w:rPr>
          <w:rFonts w:ascii="Times New Roman" w:hAnsi="Times New Roman" w:cs="Times New Roman"/>
          <w:sz w:val="24"/>
          <w:szCs w:val="24"/>
        </w:rPr>
        <w:t>Užsakovui</w:t>
      </w:r>
      <w:r w:rsidRPr="007B2347">
        <w:rPr>
          <w:rFonts w:ascii="Times New Roman" w:hAnsi="Times New Roman" w:cs="Times New Roman"/>
          <w:sz w:val="24"/>
          <w:szCs w:val="24"/>
        </w:rPr>
        <w:t>.</w:t>
      </w:r>
      <w:r w:rsidR="007C51C9" w:rsidRPr="007B2347">
        <w:rPr>
          <w:rFonts w:ascii="Times New Roman" w:hAnsi="Times New Roman" w:cs="Times New Roman"/>
          <w:sz w:val="24"/>
          <w:szCs w:val="24"/>
        </w:rPr>
        <w:t xml:space="preserve"> </w:t>
      </w:r>
    </w:p>
    <w:p w:rsidR="009A45F0" w:rsidRDefault="009A45F0" w:rsidP="009A45F0">
      <w:pPr>
        <w:spacing w:after="120" w:line="240" w:lineRule="auto"/>
        <w:jc w:val="both"/>
        <w:rPr>
          <w:rFonts w:ascii="Times New Roman" w:hAnsi="Times New Roman" w:cs="Times New Roman"/>
          <w:sz w:val="24"/>
          <w:szCs w:val="24"/>
        </w:rPr>
      </w:pPr>
    </w:p>
    <w:p w:rsidR="009A45F0" w:rsidRDefault="009A45F0" w:rsidP="009A45F0">
      <w:pPr>
        <w:spacing w:after="120" w:line="240" w:lineRule="auto"/>
        <w:jc w:val="both"/>
        <w:rPr>
          <w:rFonts w:ascii="Times New Roman" w:hAnsi="Times New Roman" w:cs="Times New Roman"/>
          <w:sz w:val="24"/>
          <w:szCs w:val="24"/>
        </w:rPr>
      </w:pPr>
    </w:p>
    <w:tbl>
      <w:tblPr>
        <w:tblW w:w="10064" w:type="dxa"/>
        <w:tblInd w:w="-34" w:type="dxa"/>
        <w:tblLayout w:type="fixed"/>
        <w:tblLook w:val="01E0" w:firstRow="1" w:lastRow="1" w:firstColumn="1" w:lastColumn="1" w:noHBand="0" w:noVBand="0"/>
      </w:tblPr>
      <w:tblGrid>
        <w:gridCol w:w="2410"/>
        <w:gridCol w:w="3898"/>
        <w:gridCol w:w="3756"/>
      </w:tblGrid>
      <w:tr w:rsidR="00444EF2" w:rsidRPr="007A52A2" w:rsidTr="00444EF2">
        <w:tc>
          <w:tcPr>
            <w:tcW w:w="2410" w:type="dxa"/>
            <w:tcBorders>
              <w:bottom w:val="single" w:sz="4" w:space="0" w:color="auto"/>
              <w:right w:val="single" w:sz="4" w:space="0" w:color="auto"/>
            </w:tcBorders>
          </w:tcPr>
          <w:p w:rsidR="00444EF2" w:rsidRPr="00444EF2" w:rsidRDefault="00444EF2" w:rsidP="00444EF2">
            <w:pPr>
              <w:spacing w:line="240" w:lineRule="auto"/>
              <w:rPr>
                <w:rFonts w:ascii="Times New Roman" w:hAnsi="Times New Roman" w:cs="Times New Roman"/>
                <w:sz w:val="24"/>
                <w:szCs w:val="24"/>
              </w:rPr>
            </w:pPr>
          </w:p>
        </w:tc>
        <w:tc>
          <w:tcPr>
            <w:tcW w:w="3898" w:type="dxa"/>
            <w:tcBorders>
              <w:top w:val="single" w:sz="4" w:space="0" w:color="auto"/>
              <w:bottom w:val="single" w:sz="4" w:space="0" w:color="auto"/>
              <w:right w:val="single" w:sz="4" w:space="0" w:color="auto"/>
            </w:tcBorders>
          </w:tcPr>
          <w:p w:rsidR="00444EF2" w:rsidRPr="00444EF2" w:rsidRDefault="00444EF2" w:rsidP="0084602C">
            <w:pPr>
              <w:spacing w:after="0" w:line="240" w:lineRule="auto"/>
              <w:rPr>
                <w:rFonts w:ascii="Times New Roman" w:hAnsi="Times New Roman" w:cs="Times New Roman"/>
                <w:b/>
                <w:sz w:val="24"/>
                <w:szCs w:val="24"/>
              </w:rPr>
            </w:pPr>
            <w:r w:rsidRPr="00444EF2">
              <w:rPr>
                <w:rFonts w:ascii="Times New Roman" w:hAnsi="Times New Roman" w:cs="Times New Roman"/>
                <w:b/>
                <w:sz w:val="24"/>
                <w:szCs w:val="24"/>
              </w:rPr>
              <w:t>Užsakovas:</w:t>
            </w:r>
          </w:p>
        </w:tc>
        <w:tc>
          <w:tcPr>
            <w:tcW w:w="3756" w:type="dxa"/>
            <w:tcBorders>
              <w:top w:val="single" w:sz="4" w:space="0" w:color="auto"/>
              <w:bottom w:val="single" w:sz="4" w:space="0" w:color="auto"/>
              <w:right w:val="single" w:sz="4" w:space="0" w:color="auto"/>
            </w:tcBorders>
          </w:tcPr>
          <w:p w:rsidR="00444EF2" w:rsidRPr="00444EF2" w:rsidRDefault="00444EF2" w:rsidP="0084602C">
            <w:pPr>
              <w:spacing w:after="0" w:line="240" w:lineRule="auto"/>
              <w:rPr>
                <w:rFonts w:ascii="Times New Roman" w:hAnsi="Times New Roman" w:cs="Times New Roman"/>
                <w:b/>
                <w:sz w:val="24"/>
                <w:szCs w:val="24"/>
              </w:rPr>
            </w:pPr>
            <w:r w:rsidRPr="007B2347">
              <w:rPr>
                <w:rFonts w:ascii="Times New Roman" w:eastAsia="Times New Roman" w:hAnsi="Times New Roman" w:cs="Times New Roman"/>
                <w:b/>
                <w:bCs/>
                <w:sz w:val="24"/>
                <w:szCs w:val="24"/>
                <w:lang w:val="lv-LV"/>
              </w:rPr>
              <w:t>V</w:t>
            </w:r>
            <w:r w:rsidR="003035C7">
              <w:rPr>
                <w:rFonts w:ascii="Times New Roman" w:eastAsia="Times New Roman" w:hAnsi="Times New Roman" w:cs="Times New Roman"/>
                <w:b/>
                <w:bCs/>
                <w:sz w:val="24"/>
                <w:szCs w:val="24"/>
                <w:lang w:val="lv-LV"/>
              </w:rPr>
              <w:t>iešbutis:</w:t>
            </w:r>
            <w:r w:rsidRPr="007B2347">
              <w:rPr>
                <w:rFonts w:ascii="Times New Roman" w:eastAsia="Times New Roman" w:hAnsi="Times New Roman" w:cs="Times New Roman"/>
                <w:b/>
                <w:bCs/>
                <w:sz w:val="24"/>
                <w:szCs w:val="24"/>
                <w:lang w:val="lv-LV"/>
              </w:rPr>
              <w:t xml:space="preserve"> </w:t>
            </w:r>
          </w:p>
        </w:tc>
      </w:tr>
      <w:tr w:rsidR="00444EF2" w:rsidRPr="007A52A2" w:rsidTr="00444EF2">
        <w:tc>
          <w:tcPr>
            <w:tcW w:w="2410" w:type="dxa"/>
            <w:tcBorders>
              <w:top w:val="single" w:sz="4" w:space="0" w:color="auto"/>
              <w:left w:val="single" w:sz="4" w:space="0" w:color="auto"/>
              <w:bottom w:val="single" w:sz="4" w:space="0" w:color="auto"/>
              <w:right w:val="single" w:sz="4" w:space="0" w:color="auto"/>
            </w:tcBorders>
          </w:tcPr>
          <w:p w:rsidR="00444EF2" w:rsidRPr="00444EF2" w:rsidRDefault="00444EF2" w:rsidP="00444EF2">
            <w:pPr>
              <w:spacing w:after="0" w:line="240" w:lineRule="auto"/>
              <w:rPr>
                <w:rFonts w:ascii="Times New Roman" w:hAnsi="Times New Roman" w:cs="Times New Roman"/>
                <w:sz w:val="24"/>
                <w:szCs w:val="24"/>
              </w:rPr>
            </w:pPr>
            <w:r w:rsidRPr="00444EF2">
              <w:rPr>
                <w:rFonts w:ascii="Times New Roman" w:hAnsi="Times New Roman" w:cs="Times New Roman"/>
                <w:sz w:val="24"/>
                <w:szCs w:val="24"/>
              </w:rPr>
              <w:t>pavadinimas:</w:t>
            </w:r>
          </w:p>
        </w:tc>
        <w:tc>
          <w:tcPr>
            <w:tcW w:w="3898" w:type="dxa"/>
            <w:tcBorders>
              <w:top w:val="single" w:sz="4" w:space="0" w:color="auto"/>
              <w:left w:val="single" w:sz="4" w:space="0" w:color="auto"/>
              <w:bottom w:val="single" w:sz="4" w:space="0" w:color="auto"/>
              <w:right w:val="single" w:sz="4" w:space="0" w:color="auto"/>
            </w:tcBorders>
          </w:tcPr>
          <w:p w:rsidR="00444EF2" w:rsidRPr="00444EF2" w:rsidRDefault="00444EF2" w:rsidP="00444EF2">
            <w:pPr>
              <w:spacing w:after="0" w:line="240" w:lineRule="auto"/>
              <w:rPr>
                <w:rFonts w:ascii="Times New Roman" w:hAnsi="Times New Roman" w:cs="Times New Roman"/>
                <w:b/>
                <w:sz w:val="24"/>
                <w:szCs w:val="24"/>
              </w:rPr>
            </w:pPr>
            <w:r w:rsidRPr="00444EF2">
              <w:rPr>
                <w:rFonts w:ascii="Times New Roman" w:hAnsi="Times New Roman" w:cs="Times New Roman"/>
                <w:b/>
                <w:sz w:val="24"/>
                <w:szCs w:val="24"/>
              </w:rPr>
              <w:t>Akcinė bendrovė „Klaipėdos nafta“</w:t>
            </w:r>
          </w:p>
        </w:tc>
        <w:tc>
          <w:tcPr>
            <w:tcW w:w="3756" w:type="dxa"/>
            <w:tcBorders>
              <w:top w:val="single" w:sz="4" w:space="0" w:color="auto"/>
              <w:left w:val="single" w:sz="4" w:space="0" w:color="auto"/>
              <w:bottom w:val="single" w:sz="4" w:space="0" w:color="auto"/>
              <w:right w:val="single" w:sz="4" w:space="0" w:color="auto"/>
            </w:tcBorders>
          </w:tcPr>
          <w:p w:rsidR="00444EF2" w:rsidRPr="008813C4" w:rsidRDefault="00444EF2" w:rsidP="00444EF2">
            <w:pPr>
              <w:spacing w:after="0" w:line="240" w:lineRule="auto"/>
              <w:rPr>
                <w:rFonts w:ascii="Times New Roman" w:eastAsia="Times New Roman" w:hAnsi="Times New Roman" w:cs="Times New Roman"/>
                <w:b/>
                <w:bCs/>
                <w:sz w:val="24"/>
                <w:szCs w:val="24"/>
              </w:rPr>
            </w:pPr>
            <w:r w:rsidRPr="008813C4">
              <w:rPr>
                <w:rFonts w:ascii="Times New Roman" w:eastAsia="Times New Roman" w:hAnsi="Times New Roman" w:cs="Times New Roman"/>
                <w:b/>
                <w:bCs/>
                <w:sz w:val="24"/>
                <w:szCs w:val="24"/>
                <w:lang w:val="en-US"/>
              </w:rPr>
              <w:t xml:space="preserve">UAB </w:t>
            </w:r>
            <w:r w:rsidRPr="008813C4">
              <w:rPr>
                <w:rFonts w:ascii="Times New Roman" w:eastAsia="Times New Roman" w:hAnsi="Times New Roman" w:cs="Times New Roman"/>
                <w:b/>
                <w:bCs/>
                <w:sz w:val="24"/>
                <w:szCs w:val="24"/>
              </w:rPr>
              <w:t xml:space="preserve">„Baltijos parkai“ </w:t>
            </w:r>
          </w:p>
          <w:p w:rsidR="00444EF2" w:rsidRPr="008813C4" w:rsidRDefault="00444EF2" w:rsidP="00444EF2">
            <w:pPr>
              <w:spacing w:after="0" w:line="240" w:lineRule="auto"/>
              <w:rPr>
                <w:rFonts w:ascii="Times New Roman" w:hAnsi="Times New Roman" w:cs="Times New Roman"/>
                <w:b/>
                <w:sz w:val="24"/>
                <w:szCs w:val="24"/>
              </w:rPr>
            </w:pPr>
            <w:r w:rsidRPr="008813C4">
              <w:rPr>
                <w:rFonts w:ascii="Times New Roman" w:eastAsia="Times New Roman" w:hAnsi="Times New Roman" w:cs="Times New Roman"/>
                <w:b/>
                <w:bCs/>
                <w:sz w:val="24"/>
                <w:szCs w:val="24"/>
              </w:rPr>
              <w:t>Green Park Hotel Klaipeda</w:t>
            </w:r>
          </w:p>
        </w:tc>
      </w:tr>
      <w:tr w:rsidR="00444EF2" w:rsidRPr="007A52A2" w:rsidTr="00444EF2">
        <w:tc>
          <w:tcPr>
            <w:tcW w:w="2410" w:type="dxa"/>
            <w:tcBorders>
              <w:top w:val="single" w:sz="4" w:space="0" w:color="auto"/>
              <w:left w:val="single" w:sz="4" w:space="0" w:color="auto"/>
              <w:bottom w:val="single" w:sz="4" w:space="0" w:color="auto"/>
              <w:right w:val="single" w:sz="4" w:space="0" w:color="auto"/>
            </w:tcBorders>
          </w:tcPr>
          <w:p w:rsidR="00444EF2" w:rsidRPr="00444EF2" w:rsidRDefault="00444EF2" w:rsidP="00444EF2">
            <w:pPr>
              <w:spacing w:after="0" w:line="240" w:lineRule="auto"/>
              <w:rPr>
                <w:rFonts w:ascii="Times New Roman" w:hAnsi="Times New Roman" w:cs="Times New Roman"/>
                <w:sz w:val="24"/>
                <w:szCs w:val="24"/>
              </w:rPr>
            </w:pPr>
            <w:r w:rsidRPr="00444EF2">
              <w:rPr>
                <w:rFonts w:ascii="Times New Roman" w:hAnsi="Times New Roman" w:cs="Times New Roman"/>
                <w:sz w:val="24"/>
                <w:szCs w:val="24"/>
              </w:rPr>
              <w:t>adresas:</w:t>
            </w:r>
          </w:p>
        </w:tc>
        <w:tc>
          <w:tcPr>
            <w:tcW w:w="3898" w:type="dxa"/>
            <w:tcBorders>
              <w:top w:val="single" w:sz="4" w:space="0" w:color="auto"/>
              <w:left w:val="single" w:sz="4" w:space="0" w:color="auto"/>
              <w:bottom w:val="single" w:sz="4" w:space="0" w:color="auto"/>
              <w:right w:val="single" w:sz="4" w:space="0" w:color="auto"/>
            </w:tcBorders>
          </w:tcPr>
          <w:p w:rsidR="00444EF2" w:rsidRPr="00444EF2" w:rsidRDefault="00444EF2" w:rsidP="00444EF2">
            <w:pPr>
              <w:spacing w:after="0" w:line="240" w:lineRule="auto"/>
              <w:rPr>
                <w:rFonts w:ascii="Times New Roman" w:hAnsi="Times New Roman" w:cs="Times New Roman"/>
                <w:bCs/>
                <w:sz w:val="24"/>
                <w:szCs w:val="24"/>
              </w:rPr>
            </w:pPr>
            <w:r w:rsidRPr="00444EF2">
              <w:rPr>
                <w:rFonts w:ascii="Times New Roman" w:hAnsi="Times New Roman" w:cs="Times New Roman"/>
                <w:bCs/>
                <w:sz w:val="24"/>
                <w:szCs w:val="24"/>
              </w:rPr>
              <w:t>Burių g. 19, LT-92276 Klaipėda</w:t>
            </w:r>
          </w:p>
        </w:tc>
        <w:tc>
          <w:tcPr>
            <w:tcW w:w="3756" w:type="dxa"/>
            <w:tcBorders>
              <w:top w:val="single" w:sz="4" w:space="0" w:color="auto"/>
              <w:left w:val="single" w:sz="4" w:space="0" w:color="auto"/>
              <w:bottom w:val="single" w:sz="4" w:space="0" w:color="auto"/>
              <w:right w:val="single" w:sz="4" w:space="0" w:color="auto"/>
            </w:tcBorders>
          </w:tcPr>
          <w:p w:rsidR="00444EF2" w:rsidRPr="008813C4" w:rsidRDefault="00444EF2" w:rsidP="00444EF2">
            <w:pPr>
              <w:spacing w:after="0" w:line="240" w:lineRule="auto"/>
              <w:rPr>
                <w:rFonts w:ascii="Times New Roman" w:hAnsi="Times New Roman" w:cs="Times New Roman"/>
                <w:sz w:val="24"/>
                <w:szCs w:val="24"/>
                <w:lang w:val="en-US"/>
              </w:rPr>
            </w:pPr>
            <w:r w:rsidRPr="008813C4">
              <w:rPr>
                <w:rFonts w:ascii="Times New Roman" w:eastAsia="Times New Roman" w:hAnsi="Times New Roman" w:cs="Times New Roman"/>
                <w:sz w:val="24"/>
                <w:szCs w:val="24"/>
                <w:lang w:val="de-DE"/>
              </w:rPr>
              <w:t>Minijos g. 119, LT-93231, Klaipėda</w:t>
            </w:r>
          </w:p>
        </w:tc>
      </w:tr>
      <w:tr w:rsidR="00444EF2" w:rsidRPr="007A52A2" w:rsidTr="00444EF2">
        <w:tc>
          <w:tcPr>
            <w:tcW w:w="2410" w:type="dxa"/>
            <w:tcBorders>
              <w:top w:val="single" w:sz="4" w:space="0" w:color="auto"/>
              <w:left w:val="single" w:sz="4" w:space="0" w:color="auto"/>
              <w:bottom w:val="single" w:sz="4" w:space="0" w:color="auto"/>
              <w:right w:val="single" w:sz="4" w:space="0" w:color="auto"/>
            </w:tcBorders>
          </w:tcPr>
          <w:p w:rsidR="00444EF2" w:rsidRPr="00444EF2" w:rsidRDefault="00444EF2" w:rsidP="00444EF2">
            <w:pPr>
              <w:spacing w:after="0" w:line="240" w:lineRule="auto"/>
              <w:rPr>
                <w:rFonts w:ascii="Times New Roman" w:hAnsi="Times New Roman" w:cs="Times New Roman"/>
                <w:sz w:val="24"/>
                <w:szCs w:val="24"/>
              </w:rPr>
            </w:pPr>
            <w:r w:rsidRPr="00444EF2">
              <w:rPr>
                <w:rFonts w:ascii="Times New Roman" w:hAnsi="Times New Roman" w:cs="Times New Roman"/>
                <w:sz w:val="24"/>
                <w:szCs w:val="24"/>
              </w:rPr>
              <w:t>adresas korespondencijai:</w:t>
            </w:r>
          </w:p>
        </w:tc>
        <w:tc>
          <w:tcPr>
            <w:tcW w:w="3898" w:type="dxa"/>
            <w:tcBorders>
              <w:top w:val="single" w:sz="4" w:space="0" w:color="auto"/>
              <w:left w:val="single" w:sz="4" w:space="0" w:color="auto"/>
              <w:bottom w:val="single" w:sz="4" w:space="0" w:color="auto"/>
              <w:right w:val="single" w:sz="4" w:space="0" w:color="auto"/>
            </w:tcBorders>
          </w:tcPr>
          <w:p w:rsidR="00444EF2" w:rsidRPr="00444EF2" w:rsidRDefault="00444EF2" w:rsidP="00444EF2">
            <w:pPr>
              <w:spacing w:after="0" w:line="240" w:lineRule="auto"/>
              <w:rPr>
                <w:rFonts w:ascii="Times New Roman" w:hAnsi="Times New Roman" w:cs="Times New Roman"/>
                <w:bCs/>
                <w:sz w:val="24"/>
                <w:szCs w:val="24"/>
              </w:rPr>
            </w:pPr>
            <w:r w:rsidRPr="00444EF2">
              <w:rPr>
                <w:rFonts w:ascii="Times New Roman" w:hAnsi="Times New Roman" w:cs="Times New Roman"/>
                <w:bCs/>
                <w:sz w:val="24"/>
                <w:szCs w:val="24"/>
              </w:rPr>
              <w:t>Baltijos pr. 40, LT-93239 Klaipėda</w:t>
            </w:r>
          </w:p>
        </w:tc>
        <w:tc>
          <w:tcPr>
            <w:tcW w:w="3756" w:type="dxa"/>
            <w:tcBorders>
              <w:top w:val="single" w:sz="4" w:space="0" w:color="auto"/>
              <w:left w:val="single" w:sz="4" w:space="0" w:color="auto"/>
              <w:bottom w:val="single" w:sz="4" w:space="0" w:color="auto"/>
              <w:right w:val="single" w:sz="4" w:space="0" w:color="auto"/>
            </w:tcBorders>
          </w:tcPr>
          <w:p w:rsidR="00444EF2" w:rsidRPr="008813C4" w:rsidRDefault="003035C7" w:rsidP="00444EF2">
            <w:pPr>
              <w:spacing w:after="0" w:line="240" w:lineRule="auto"/>
              <w:rPr>
                <w:rFonts w:ascii="Times New Roman" w:hAnsi="Times New Roman" w:cs="Times New Roman"/>
                <w:sz w:val="24"/>
                <w:szCs w:val="24"/>
              </w:rPr>
            </w:pPr>
            <w:r w:rsidRPr="008813C4">
              <w:rPr>
                <w:rFonts w:ascii="Times New Roman" w:eastAsia="Times New Roman" w:hAnsi="Times New Roman" w:cs="Times New Roman"/>
                <w:sz w:val="24"/>
                <w:szCs w:val="24"/>
                <w:lang w:val="de-DE"/>
              </w:rPr>
              <w:t>Minijos g. 119, LT-93231, Klaipėda</w:t>
            </w:r>
          </w:p>
        </w:tc>
      </w:tr>
      <w:tr w:rsidR="00444EF2" w:rsidRPr="007A52A2" w:rsidTr="00444EF2">
        <w:trPr>
          <w:trHeight w:val="225"/>
        </w:trPr>
        <w:tc>
          <w:tcPr>
            <w:tcW w:w="2410" w:type="dxa"/>
            <w:tcBorders>
              <w:top w:val="single" w:sz="4" w:space="0" w:color="auto"/>
              <w:left w:val="single" w:sz="4" w:space="0" w:color="auto"/>
              <w:bottom w:val="single" w:sz="4" w:space="0" w:color="auto"/>
              <w:right w:val="single" w:sz="4" w:space="0" w:color="auto"/>
            </w:tcBorders>
          </w:tcPr>
          <w:p w:rsidR="00444EF2" w:rsidRPr="00444EF2" w:rsidRDefault="00444EF2" w:rsidP="00444EF2">
            <w:pPr>
              <w:spacing w:after="0" w:line="240" w:lineRule="auto"/>
              <w:rPr>
                <w:rFonts w:ascii="Times New Roman" w:hAnsi="Times New Roman" w:cs="Times New Roman"/>
                <w:sz w:val="24"/>
                <w:szCs w:val="24"/>
              </w:rPr>
            </w:pPr>
            <w:r w:rsidRPr="00444EF2">
              <w:rPr>
                <w:rFonts w:ascii="Times New Roman" w:hAnsi="Times New Roman" w:cs="Times New Roman"/>
                <w:sz w:val="24"/>
                <w:szCs w:val="24"/>
              </w:rPr>
              <w:t>juridinio asmens kodas:</w:t>
            </w:r>
          </w:p>
        </w:tc>
        <w:tc>
          <w:tcPr>
            <w:tcW w:w="3898" w:type="dxa"/>
            <w:tcBorders>
              <w:top w:val="single" w:sz="4" w:space="0" w:color="auto"/>
              <w:left w:val="single" w:sz="4" w:space="0" w:color="auto"/>
              <w:bottom w:val="single" w:sz="4" w:space="0" w:color="auto"/>
              <w:right w:val="single" w:sz="4" w:space="0" w:color="auto"/>
            </w:tcBorders>
          </w:tcPr>
          <w:p w:rsidR="00444EF2" w:rsidRPr="00444EF2" w:rsidRDefault="00444EF2" w:rsidP="00444EF2">
            <w:pPr>
              <w:spacing w:after="0" w:line="240" w:lineRule="auto"/>
              <w:rPr>
                <w:rFonts w:ascii="Times New Roman" w:hAnsi="Times New Roman" w:cs="Times New Roman"/>
                <w:bCs/>
                <w:sz w:val="24"/>
                <w:szCs w:val="24"/>
              </w:rPr>
            </w:pPr>
            <w:r w:rsidRPr="00444EF2">
              <w:rPr>
                <w:rFonts w:ascii="Times New Roman" w:hAnsi="Times New Roman" w:cs="Times New Roman"/>
                <w:bCs/>
                <w:sz w:val="24"/>
                <w:szCs w:val="24"/>
              </w:rPr>
              <w:t>110648893</w:t>
            </w:r>
          </w:p>
        </w:tc>
        <w:tc>
          <w:tcPr>
            <w:tcW w:w="3756" w:type="dxa"/>
            <w:tcBorders>
              <w:top w:val="single" w:sz="4" w:space="0" w:color="auto"/>
              <w:left w:val="single" w:sz="4" w:space="0" w:color="auto"/>
              <w:bottom w:val="single" w:sz="4" w:space="0" w:color="auto"/>
              <w:right w:val="single" w:sz="4" w:space="0" w:color="auto"/>
            </w:tcBorders>
          </w:tcPr>
          <w:p w:rsidR="00444EF2" w:rsidRPr="008813C4" w:rsidRDefault="00444EF2" w:rsidP="00444EF2">
            <w:pPr>
              <w:spacing w:after="0" w:line="240" w:lineRule="auto"/>
              <w:rPr>
                <w:rFonts w:ascii="Times New Roman" w:hAnsi="Times New Roman" w:cs="Times New Roman"/>
                <w:sz w:val="24"/>
                <w:szCs w:val="24"/>
              </w:rPr>
            </w:pPr>
            <w:r w:rsidRPr="008813C4">
              <w:rPr>
                <w:rFonts w:ascii="Times New Roman" w:eastAsia="Times New Roman" w:hAnsi="Times New Roman" w:cs="Times New Roman"/>
                <w:bCs/>
                <w:smallCaps/>
                <w:sz w:val="24"/>
                <w:szCs w:val="24"/>
              </w:rPr>
              <w:t>125325166</w:t>
            </w:r>
          </w:p>
        </w:tc>
      </w:tr>
      <w:tr w:rsidR="00444EF2" w:rsidRPr="007A52A2" w:rsidTr="00444EF2">
        <w:tc>
          <w:tcPr>
            <w:tcW w:w="2410" w:type="dxa"/>
            <w:tcBorders>
              <w:top w:val="single" w:sz="4" w:space="0" w:color="auto"/>
              <w:left w:val="single" w:sz="4" w:space="0" w:color="auto"/>
              <w:bottom w:val="single" w:sz="4" w:space="0" w:color="auto"/>
              <w:right w:val="single" w:sz="4" w:space="0" w:color="auto"/>
            </w:tcBorders>
          </w:tcPr>
          <w:p w:rsidR="00444EF2" w:rsidRPr="00444EF2" w:rsidRDefault="00444EF2" w:rsidP="00444EF2">
            <w:pPr>
              <w:spacing w:after="0" w:line="240" w:lineRule="auto"/>
              <w:rPr>
                <w:rFonts w:ascii="Times New Roman" w:hAnsi="Times New Roman" w:cs="Times New Roman"/>
                <w:sz w:val="24"/>
                <w:szCs w:val="24"/>
              </w:rPr>
            </w:pPr>
            <w:r w:rsidRPr="00444EF2">
              <w:rPr>
                <w:rFonts w:ascii="Times New Roman" w:hAnsi="Times New Roman" w:cs="Times New Roman"/>
                <w:sz w:val="24"/>
                <w:szCs w:val="24"/>
              </w:rPr>
              <w:t>PVM mokėtojo kodas:</w:t>
            </w:r>
          </w:p>
        </w:tc>
        <w:tc>
          <w:tcPr>
            <w:tcW w:w="3898" w:type="dxa"/>
            <w:tcBorders>
              <w:top w:val="single" w:sz="4" w:space="0" w:color="auto"/>
              <w:left w:val="single" w:sz="4" w:space="0" w:color="auto"/>
              <w:bottom w:val="single" w:sz="4" w:space="0" w:color="auto"/>
              <w:right w:val="single" w:sz="4" w:space="0" w:color="auto"/>
            </w:tcBorders>
          </w:tcPr>
          <w:p w:rsidR="00444EF2" w:rsidRPr="00444EF2" w:rsidRDefault="00444EF2" w:rsidP="00444EF2">
            <w:pPr>
              <w:spacing w:after="0" w:line="240" w:lineRule="auto"/>
              <w:rPr>
                <w:rFonts w:ascii="Times New Roman" w:hAnsi="Times New Roman" w:cs="Times New Roman"/>
                <w:bCs/>
                <w:sz w:val="24"/>
                <w:szCs w:val="24"/>
              </w:rPr>
            </w:pPr>
            <w:r w:rsidRPr="00444EF2">
              <w:rPr>
                <w:rFonts w:ascii="Times New Roman" w:hAnsi="Times New Roman" w:cs="Times New Roman"/>
                <w:bCs/>
                <w:sz w:val="24"/>
                <w:szCs w:val="24"/>
              </w:rPr>
              <w:t>LT106488917</w:t>
            </w:r>
          </w:p>
        </w:tc>
        <w:tc>
          <w:tcPr>
            <w:tcW w:w="3756" w:type="dxa"/>
            <w:tcBorders>
              <w:top w:val="single" w:sz="4" w:space="0" w:color="auto"/>
              <w:left w:val="single" w:sz="4" w:space="0" w:color="auto"/>
              <w:bottom w:val="single" w:sz="4" w:space="0" w:color="auto"/>
              <w:right w:val="single" w:sz="4" w:space="0" w:color="auto"/>
            </w:tcBorders>
          </w:tcPr>
          <w:p w:rsidR="00444EF2" w:rsidRPr="008813C4" w:rsidRDefault="00444EF2" w:rsidP="00444EF2">
            <w:pPr>
              <w:spacing w:after="0" w:line="240" w:lineRule="auto"/>
              <w:rPr>
                <w:rFonts w:ascii="Times New Roman" w:hAnsi="Times New Roman" w:cs="Times New Roman"/>
                <w:sz w:val="24"/>
                <w:szCs w:val="24"/>
              </w:rPr>
            </w:pPr>
            <w:r w:rsidRPr="008813C4">
              <w:rPr>
                <w:rFonts w:ascii="Times New Roman" w:eastAsia="Times New Roman" w:hAnsi="Times New Roman" w:cs="Times New Roman"/>
                <w:bCs/>
                <w:smallCaps/>
                <w:sz w:val="24"/>
                <w:szCs w:val="24"/>
              </w:rPr>
              <w:t>LT253251610</w:t>
            </w:r>
          </w:p>
        </w:tc>
      </w:tr>
      <w:tr w:rsidR="00444EF2" w:rsidRPr="007A52A2" w:rsidTr="00444EF2">
        <w:tc>
          <w:tcPr>
            <w:tcW w:w="2410" w:type="dxa"/>
            <w:tcBorders>
              <w:top w:val="single" w:sz="4" w:space="0" w:color="auto"/>
              <w:left w:val="single" w:sz="4" w:space="0" w:color="auto"/>
              <w:bottom w:val="single" w:sz="4" w:space="0" w:color="auto"/>
              <w:right w:val="single" w:sz="4" w:space="0" w:color="auto"/>
            </w:tcBorders>
          </w:tcPr>
          <w:p w:rsidR="00444EF2" w:rsidRPr="00444EF2" w:rsidRDefault="00444EF2" w:rsidP="00444EF2">
            <w:pPr>
              <w:spacing w:after="0" w:line="240" w:lineRule="auto"/>
              <w:rPr>
                <w:rFonts w:ascii="Times New Roman" w:hAnsi="Times New Roman" w:cs="Times New Roman"/>
                <w:sz w:val="24"/>
                <w:szCs w:val="24"/>
              </w:rPr>
            </w:pPr>
            <w:r w:rsidRPr="00444EF2">
              <w:rPr>
                <w:rFonts w:ascii="Times New Roman" w:hAnsi="Times New Roman" w:cs="Times New Roman"/>
                <w:sz w:val="24"/>
                <w:szCs w:val="24"/>
              </w:rPr>
              <w:t>telefonas:</w:t>
            </w:r>
          </w:p>
        </w:tc>
        <w:tc>
          <w:tcPr>
            <w:tcW w:w="3898" w:type="dxa"/>
            <w:tcBorders>
              <w:top w:val="single" w:sz="4" w:space="0" w:color="auto"/>
              <w:left w:val="single" w:sz="4" w:space="0" w:color="auto"/>
              <w:bottom w:val="single" w:sz="4" w:space="0" w:color="auto"/>
              <w:right w:val="single" w:sz="4" w:space="0" w:color="auto"/>
            </w:tcBorders>
          </w:tcPr>
          <w:p w:rsidR="00444EF2" w:rsidRPr="00444EF2" w:rsidRDefault="00444EF2" w:rsidP="00444EF2">
            <w:pPr>
              <w:spacing w:after="0" w:line="240" w:lineRule="auto"/>
              <w:rPr>
                <w:rFonts w:ascii="Times New Roman" w:hAnsi="Times New Roman" w:cs="Times New Roman"/>
                <w:bCs/>
                <w:sz w:val="24"/>
                <w:szCs w:val="24"/>
              </w:rPr>
            </w:pPr>
            <w:r w:rsidRPr="00444EF2">
              <w:rPr>
                <w:rFonts w:ascii="Times New Roman" w:hAnsi="Times New Roman" w:cs="Times New Roman"/>
                <w:bCs/>
                <w:sz w:val="24"/>
                <w:szCs w:val="24"/>
              </w:rPr>
              <w:t>+370 46 391 772</w:t>
            </w:r>
          </w:p>
        </w:tc>
        <w:tc>
          <w:tcPr>
            <w:tcW w:w="3756" w:type="dxa"/>
            <w:tcBorders>
              <w:top w:val="single" w:sz="4" w:space="0" w:color="auto"/>
              <w:left w:val="single" w:sz="4" w:space="0" w:color="auto"/>
              <w:bottom w:val="single" w:sz="4" w:space="0" w:color="auto"/>
              <w:right w:val="single" w:sz="4" w:space="0" w:color="auto"/>
            </w:tcBorders>
          </w:tcPr>
          <w:p w:rsidR="00444EF2" w:rsidRPr="008813C4" w:rsidRDefault="003035C7" w:rsidP="00444EF2">
            <w:pPr>
              <w:spacing w:after="0" w:line="240" w:lineRule="auto"/>
              <w:rPr>
                <w:rFonts w:ascii="Times New Roman" w:hAnsi="Times New Roman" w:cs="Times New Roman"/>
                <w:sz w:val="24"/>
                <w:szCs w:val="24"/>
              </w:rPr>
            </w:pPr>
            <w:r w:rsidRPr="008813C4">
              <w:rPr>
                <w:rFonts w:ascii="Times New Roman" w:eastAsia="Times New Roman" w:hAnsi="Times New Roman" w:cs="Times New Roman"/>
                <w:sz w:val="24"/>
                <w:szCs w:val="24"/>
                <w:lang w:val="fi-FI"/>
              </w:rPr>
              <w:t>Tel. +370 46</w:t>
            </w:r>
            <w:r w:rsidR="000D3351" w:rsidRPr="008813C4">
              <w:rPr>
                <w:rFonts w:ascii="Times New Roman" w:eastAsia="Times New Roman" w:hAnsi="Times New Roman" w:cs="Times New Roman"/>
                <w:sz w:val="24"/>
                <w:szCs w:val="24"/>
                <w:lang w:val="fi-FI"/>
              </w:rPr>
              <w:t xml:space="preserve"> </w:t>
            </w:r>
            <w:r w:rsidRPr="008813C4">
              <w:rPr>
                <w:rFonts w:ascii="Times New Roman" w:eastAsia="Times New Roman" w:hAnsi="Times New Roman" w:cs="Times New Roman"/>
                <w:sz w:val="24"/>
                <w:szCs w:val="24"/>
                <w:lang w:val="fi-FI"/>
              </w:rPr>
              <w:t>380 803</w:t>
            </w:r>
          </w:p>
        </w:tc>
      </w:tr>
      <w:tr w:rsidR="00444EF2" w:rsidRPr="007A52A2" w:rsidTr="00444EF2">
        <w:tc>
          <w:tcPr>
            <w:tcW w:w="2410" w:type="dxa"/>
            <w:tcBorders>
              <w:top w:val="single" w:sz="4" w:space="0" w:color="auto"/>
              <w:left w:val="single" w:sz="4" w:space="0" w:color="auto"/>
              <w:bottom w:val="single" w:sz="4" w:space="0" w:color="auto"/>
              <w:right w:val="single" w:sz="4" w:space="0" w:color="auto"/>
            </w:tcBorders>
          </w:tcPr>
          <w:p w:rsidR="00444EF2" w:rsidRPr="00444EF2" w:rsidRDefault="00444EF2" w:rsidP="00444EF2">
            <w:pPr>
              <w:spacing w:after="0" w:line="240" w:lineRule="auto"/>
              <w:rPr>
                <w:rFonts w:ascii="Times New Roman" w:hAnsi="Times New Roman" w:cs="Times New Roman"/>
                <w:sz w:val="24"/>
                <w:szCs w:val="24"/>
              </w:rPr>
            </w:pPr>
            <w:r w:rsidRPr="00444EF2">
              <w:rPr>
                <w:rFonts w:ascii="Times New Roman" w:hAnsi="Times New Roman" w:cs="Times New Roman"/>
                <w:sz w:val="24"/>
                <w:szCs w:val="24"/>
              </w:rPr>
              <w:t xml:space="preserve">el. paštas: </w:t>
            </w:r>
          </w:p>
        </w:tc>
        <w:tc>
          <w:tcPr>
            <w:tcW w:w="3898" w:type="dxa"/>
            <w:tcBorders>
              <w:top w:val="single" w:sz="4" w:space="0" w:color="auto"/>
              <w:left w:val="single" w:sz="4" w:space="0" w:color="auto"/>
              <w:bottom w:val="single" w:sz="4" w:space="0" w:color="auto"/>
              <w:right w:val="single" w:sz="4" w:space="0" w:color="auto"/>
            </w:tcBorders>
          </w:tcPr>
          <w:p w:rsidR="00444EF2" w:rsidRPr="00444EF2" w:rsidRDefault="00AE74F7" w:rsidP="00444EF2">
            <w:pPr>
              <w:spacing w:after="0" w:line="240" w:lineRule="auto"/>
              <w:rPr>
                <w:rFonts w:ascii="Times New Roman" w:hAnsi="Times New Roman" w:cs="Times New Roman"/>
                <w:bCs/>
                <w:sz w:val="24"/>
                <w:szCs w:val="24"/>
              </w:rPr>
            </w:pPr>
            <w:hyperlink r:id="rId12" w:history="1">
              <w:r w:rsidR="00444EF2" w:rsidRPr="00444EF2">
                <w:rPr>
                  <w:rFonts w:ascii="Times New Roman" w:hAnsi="Times New Roman" w:cs="Times New Roman"/>
                  <w:bCs/>
                  <w:color w:val="0000FF"/>
                  <w:sz w:val="24"/>
                  <w:szCs w:val="24"/>
                  <w:u w:val="single"/>
                </w:rPr>
                <w:t>info@kn.lt</w:t>
              </w:r>
            </w:hyperlink>
          </w:p>
        </w:tc>
        <w:tc>
          <w:tcPr>
            <w:tcW w:w="3756" w:type="dxa"/>
            <w:tcBorders>
              <w:top w:val="single" w:sz="4" w:space="0" w:color="auto"/>
              <w:left w:val="single" w:sz="4" w:space="0" w:color="auto"/>
              <w:bottom w:val="single" w:sz="4" w:space="0" w:color="auto"/>
              <w:right w:val="single" w:sz="4" w:space="0" w:color="auto"/>
            </w:tcBorders>
          </w:tcPr>
          <w:p w:rsidR="00444EF2" w:rsidRPr="008813C4" w:rsidRDefault="00AE74F7" w:rsidP="008813C4">
            <w:pPr>
              <w:spacing w:after="0" w:line="240" w:lineRule="auto"/>
              <w:rPr>
                <w:rFonts w:ascii="Times New Roman" w:hAnsi="Times New Roman" w:cs="Times New Roman"/>
                <w:sz w:val="24"/>
                <w:szCs w:val="24"/>
              </w:rPr>
            </w:pPr>
            <w:hyperlink r:id="rId13" w:history="1">
              <w:r w:rsidR="008813C4" w:rsidRPr="008813C4">
                <w:rPr>
                  <w:rStyle w:val="Hipersaitas"/>
                  <w:rFonts w:ascii="Times New Roman" w:hAnsi="Times New Roman" w:cs="Times New Roman"/>
                  <w:sz w:val="24"/>
                  <w:szCs w:val="24"/>
                </w:rPr>
                <w:t>info.klaipeda@greenhotels.lt</w:t>
              </w:r>
            </w:hyperlink>
            <w:r w:rsidR="008813C4" w:rsidRPr="008813C4">
              <w:rPr>
                <w:rFonts w:ascii="Times New Roman" w:hAnsi="Times New Roman" w:cs="Times New Roman"/>
                <w:sz w:val="24"/>
                <w:szCs w:val="24"/>
              </w:rPr>
              <w:t xml:space="preserve"> </w:t>
            </w:r>
          </w:p>
        </w:tc>
      </w:tr>
      <w:tr w:rsidR="00444EF2" w:rsidRPr="007A52A2" w:rsidTr="00444EF2">
        <w:tc>
          <w:tcPr>
            <w:tcW w:w="2410" w:type="dxa"/>
            <w:tcBorders>
              <w:top w:val="single" w:sz="4" w:space="0" w:color="auto"/>
              <w:left w:val="single" w:sz="4" w:space="0" w:color="auto"/>
              <w:bottom w:val="single" w:sz="4" w:space="0" w:color="auto"/>
              <w:right w:val="single" w:sz="4" w:space="0" w:color="auto"/>
            </w:tcBorders>
          </w:tcPr>
          <w:p w:rsidR="00444EF2" w:rsidRPr="00444EF2" w:rsidRDefault="00444EF2" w:rsidP="00444EF2">
            <w:pPr>
              <w:spacing w:after="0" w:line="240" w:lineRule="auto"/>
              <w:rPr>
                <w:rFonts w:ascii="Times New Roman" w:hAnsi="Times New Roman" w:cs="Times New Roman"/>
                <w:sz w:val="24"/>
                <w:szCs w:val="24"/>
              </w:rPr>
            </w:pPr>
            <w:r w:rsidRPr="00444EF2">
              <w:rPr>
                <w:rFonts w:ascii="Times New Roman" w:hAnsi="Times New Roman" w:cs="Times New Roman"/>
                <w:sz w:val="24"/>
                <w:szCs w:val="24"/>
              </w:rPr>
              <w:t>a.s. Nr.:</w:t>
            </w:r>
          </w:p>
        </w:tc>
        <w:tc>
          <w:tcPr>
            <w:tcW w:w="3898" w:type="dxa"/>
            <w:tcBorders>
              <w:top w:val="single" w:sz="4" w:space="0" w:color="auto"/>
              <w:left w:val="single" w:sz="4" w:space="0" w:color="auto"/>
              <w:bottom w:val="single" w:sz="4" w:space="0" w:color="auto"/>
              <w:right w:val="single" w:sz="4" w:space="0" w:color="auto"/>
            </w:tcBorders>
          </w:tcPr>
          <w:p w:rsidR="00444EF2" w:rsidRPr="00444EF2" w:rsidRDefault="00444EF2" w:rsidP="00444EF2">
            <w:pPr>
              <w:spacing w:after="0" w:line="240" w:lineRule="auto"/>
              <w:rPr>
                <w:rFonts w:ascii="Times New Roman" w:hAnsi="Times New Roman" w:cs="Times New Roman"/>
                <w:bCs/>
                <w:sz w:val="24"/>
                <w:szCs w:val="24"/>
              </w:rPr>
            </w:pPr>
            <w:r w:rsidRPr="00444EF2">
              <w:rPr>
                <w:rFonts w:ascii="Times New Roman" w:hAnsi="Times New Roman" w:cs="Times New Roman"/>
                <w:bCs/>
                <w:sz w:val="24"/>
                <w:szCs w:val="24"/>
              </w:rPr>
              <w:t>LT90 7044 0600 0076 4196</w:t>
            </w:r>
          </w:p>
        </w:tc>
        <w:tc>
          <w:tcPr>
            <w:tcW w:w="3756" w:type="dxa"/>
            <w:tcBorders>
              <w:top w:val="single" w:sz="4" w:space="0" w:color="auto"/>
              <w:left w:val="single" w:sz="4" w:space="0" w:color="auto"/>
              <w:bottom w:val="single" w:sz="4" w:space="0" w:color="auto"/>
              <w:right w:val="single" w:sz="4" w:space="0" w:color="auto"/>
            </w:tcBorders>
          </w:tcPr>
          <w:p w:rsidR="00444EF2" w:rsidRPr="008813C4" w:rsidRDefault="00444EF2" w:rsidP="00444EF2">
            <w:pPr>
              <w:spacing w:after="0" w:line="240" w:lineRule="auto"/>
              <w:rPr>
                <w:rFonts w:ascii="Times New Roman" w:hAnsi="Times New Roman" w:cs="Times New Roman"/>
                <w:sz w:val="24"/>
                <w:szCs w:val="24"/>
              </w:rPr>
            </w:pPr>
            <w:r w:rsidRPr="008813C4">
              <w:rPr>
                <w:rFonts w:ascii="Times New Roman" w:eastAsia="Times New Roman" w:hAnsi="Times New Roman" w:cs="Times New Roman"/>
                <w:sz w:val="24"/>
                <w:szCs w:val="24"/>
                <w:lang w:val="en-GB"/>
              </w:rPr>
              <w:t xml:space="preserve">A.s. </w:t>
            </w:r>
            <w:r w:rsidR="008813C4" w:rsidRPr="008813C4">
              <w:rPr>
                <w:rFonts w:ascii="Times New Roman" w:hAnsi="Times New Roman" w:cs="Times New Roman"/>
                <w:sz w:val="24"/>
                <w:szCs w:val="24"/>
              </w:rPr>
              <w:t>LT 457230000009467958</w:t>
            </w:r>
          </w:p>
        </w:tc>
      </w:tr>
      <w:tr w:rsidR="00444EF2" w:rsidRPr="007A52A2" w:rsidTr="00444EF2">
        <w:tc>
          <w:tcPr>
            <w:tcW w:w="2410" w:type="dxa"/>
            <w:tcBorders>
              <w:top w:val="single" w:sz="4" w:space="0" w:color="auto"/>
              <w:left w:val="single" w:sz="4" w:space="0" w:color="auto"/>
              <w:bottom w:val="single" w:sz="4" w:space="0" w:color="auto"/>
              <w:right w:val="single" w:sz="4" w:space="0" w:color="auto"/>
            </w:tcBorders>
          </w:tcPr>
          <w:p w:rsidR="00444EF2" w:rsidRPr="00444EF2" w:rsidRDefault="00444EF2" w:rsidP="00444EF2">
            <w:pPr>
              <w:spacing w:after="0" w:line="240" w:lineRule="auto"/>
              <w:rPr>
                <w:rFonts w:ascii="Times New Roman" w:hAnsi="Times New Roman" w:cs="Times New Roman"/>
                <w:sz w:val="24"/>
                <w:szCs w:val="24"/>
              </w:rPr>
            </w:pPr>
            <w:r w:rsidRPr="00444EF2">
              <w:rPr>
                <w:rFonts w:ascii="Times New Roman" w:hAnsi="Times New Roman" w:cs="Times New Roman"/>
                <w:sz w:val="24"/>
                <w:szCs w:val="24"/>
              </w:rPr>
              <w:t>bankas:</w:t>
            </w:r>
          </w:p>
        </w:tc>
        <w:tc>
          <w:tcPr>
            <w:tcW w:w="3898" w:type="dxa"/>
            <w:tcBorders>
              <w:top w:val="single" w:sz="4" w:space="0" w:color="auto"/>
              <w:left w:val="single" w:sz="4" w:space="0" w:color="auto"/>
              <w:bottom w:val="single" w:sz="4" w:space="0" w:color="auto"/>
              <w:right w:val="single" w:sz="4" w:space="0" w:color="auto"/>
            </w:tcBorders>
          </w:tcPr>
          <w:p w:rsidR="00444EF2" w:rsidRPr="00444EF2" w:rsidRDefault="00444EF2" w:rsidP="00444EF2">
            <w:pPr>
              <w:spacing w:after="0" w:line="240" w:lineRule="auto"/>
              <w:rPr>
                <w:rFonts w:ascii="Times New Roman" w:hAnsi="Times New Roman" w:cs="Times New Roman"/>
                <w:bCs/>
                <w:sz w:val="24"/>
                <w:szCs w:val="24"/>
              </w:rPr>
            </w:pPr>
            <w:r w:rsidRPr="00444EF2">
              <w:rPr>
                <w:rFonts w:ascii="Times New Roman" w:hAnsi="Times New Roman" w:cs="Times New Roman"/>
                <w:bCs/>
                <w:sz w:val="24"/>
                <w:szCs w:val="24"/>
              </w:rPr>
              <w:t>AB SEB bankas</w:t>
            </w:r>
          </w:p>
        </w:tc>
        <w:tc>
          <w:tcPr>
            <w:tcW w:w="3756" w:type="dxa"/>
            <w:tcBorders>
              <w:top w:val="single" w:sz="4" w:space="0" w:color="auto"/>
              <w:left w:val="single" w:sz="4" w:space="0" w:color="auto"/>
              <w:bottom w:val="single" w:sz="4" w:space="0" w:color="auto"/>
              <w:right w:val="single" w:sz="4" w:space="0" w:color="auto"/>
            </w:tcBorders>
          </w:tcPr>
          <w:p w:rsidR="00444EF2" w:rsidRPr="008813C4" w:rsidRDefault="008813C4" w:rsidP="00444EF2">
            <w:pPr>
              <w:spacing w:after="0" w:line="240" w:lineRule="auto"/>
              <w:rPr>
                <w:rFonts w:ascii="Times New Roman" w:hAnsi="Times New Roman" w:cs="Times New Roman"/>
                <w:sz w:val="24"/>
                <w:szCs w:val="24"/>
              </w:rPr>
            </w:pPr>
            <w:r w:rsidRPr="008813C4">
              <w:rPr>
                <w:rFonts w:ascii="Times New Roman" w:hAnsi="Times New Roman" w:cs="Times New Roman"/>
                <w:sz w:val="24"/>
                <w:szCs w:val="24"/>
                <w:lang w:val="da-DK"/>
              </w:rPr>
              <w:t>UAB Medicinos bankas</w:t>
            </w:r>
          </w:p>
        </w:tc>
      </w:tr>
      <w:tr w:rsidR="00444EF2" w:rsidRPr="007A52A2" w:rsidTr="00444EF2">
        <w:tc>
          <w:tcPr>
            <w:tcW w:w="2410" w:type="dxa"/>
            <w:tcBorders>
              <w:top w:val="single" w:sz="4" w:space="0" w:color="auto"/>
              <w:left w:val="single" w:sz="4" w:space="0" w:color="auto"/>
              <w:bottom w:val="single" w:sz="4" w:space="0" w:color="auto"/>
              <w:right w:val="single" w:sz="4" w:space="0" w:color="auto"/>
            </w:tcBorders>
          </w:tcPr>
          <w:p w:rsidR="00444EF2" w:rsidRPr="00444EF2" w:rsidRDefault="00444EF2" w:rsidP="00444EF2">
            <w:pPr>
              <w:spacing w:after="0" w:line="240" w:lineRule="auto"/>
              <w:rPr>
                <w:rFonts w:ascii="Times New Roman" w:hAnsi="Times New Roman" w:cs="Times New Roman"/>
                <w:sz w:val="24"/>
                <w:szCs w:val="24"/>
              </w:rPr>
            </w:pPr>
            <w:r w:rsidRPr="00444EF2">
              <w:rPr>
                <w:rFonts w:ascii="Times New Roman" w:hAnsi="Times New Roman" w:cs="Times New Roman"/>
                <w:sz w:val="24"/>
                <w:szCs w:val="24"/>
              </w:rPr>
              <w:t>banko kodas:</w:t>
            </w:r>
          </w:p>
        </w:tc>
        <w:tc>
          <w:tcPr>
            <w:tcW w:w="3898" w:type="dxa"/>
            <w:tcBorders>
              <w:top w:val="single" w:sz="4" w:space="0" w:color="auto"/>
              <w:left w:val="single" w:sz="4" w:space="0" w:color="auto"/>
              <w:bottom w:val="single" w:sz="4" w:space="0" w:color="auto"/>
              <w:right w:val="single" w:sz="4" w:space="0" w:color="auto"/>
            </w:tcBorders>
          </w:tcPr>
          <w:p w:rsidR="00444EF2" w:rsidRPr="00444EF2" w:rsidRDefault="00444EF2" w:rsidP="0084602C">
            <w:pPr>
              <w:spacing w:after="0" w:line="240" w:lineRule="auto"/>
              <w:rPr>
                <w:rFonts w:ascii="Times New Roman" w:hAnsi="Times New Roman" w:cs="Times New Roman"/>
                <w:bCs/>
                <w:sz w:val="24"/>
                <w:szCs w:val="24"/>
              </w:rPr>
            </w:pPr>
            <w:r w:rsidRPr="00444EF2">
              <w:rPr>
                <w:rFonts w:ascii="Times New Roman" w:hAnsi="Times New Roman" w:cs="Times New Roman"/>
                <w:bCs/>
                <w:sz w:val="24"/>
                <w:szCs w:val="24"/>
              </w:rPr>
              <w:t>70440</w:t>
            </w:r>
          </w:p>
        </w:tc>
        <w:tc>
          <w:tcPr>
            <w:tcW w:w="3756" w:type="dxa"/>
            <w:tcBorders>
              <w:top w:val="single" w:sz="4" w:space="0" w:color="auto"/>
              <w:left w:val="single" w:sz="4" w:space="0" w:color="auto"/>
              <w:bottom w:val="single" w:sz="4" w:space="0" w:color="auto"/>
              <w:right w:val="single" w:sz="4" w:space="0" w:color="auto"/>
            </w:tcBorders>
          </w:tcPr>
          <w:p w:rsidR="008813C4" w:rsidRPr="008813C4" w:rsidRDefault="008813C4" w:rsidP="0084602C">
            <w:pPr>
              <w:spacing w:after="0" w:line="240" w:lineRule="auto"/>
              <w:rPr>
                <w:rFonts w:ascii="Times New Roman" w:hAnsi="Times New Roman" w:cs="Times New Roman"/>
                <w:sz w:val="24"/>
                <w:szCs w:val="24"/>
              </w:rPr>
            </w:pPr>
            <w:r w:rsidRPr="008813C4">
              <w:rPr>
                <w:rFonts w:ascii="Times New Roman" w:hAnsi="Times New Roman" w:cs="Times New Roman"/>
                <w:sz w:val="24"/>
                <w:szCs w:val="24"/>
                <w:lang w:eastAsia="lt-LT"/>
              </w:rPr>
              <w:t xml:space="preserve">SWIFT (BIC): </w:t>
            </w:r>
            <w:r w:rsidRPr="008813C4">
              <w:rPr>
                <w:rFonts w:ascii="Times New Roman" w:hAnsi="Times New Roman" w:cs="Times New Roman"/>
                <w:smallCaps/>
                <w:sz w:val="24"/>
                <w:szCs w:val="24"/>
              </w:rPr>
              <w:t xml:space="preserve"> MDBALT22</w:t>
            </w:r>
          </w:p>
          <w:p w:rsidR="008813C4" w:rsidRPr="008813C4" w:rsidRDefault="008813C4" w:rsidP="0084602C">
            <w:pPr>
              <w:spacing w:after="0" w:line="240" w:lineRule="auto"/>
              <w:rPr>
                <w:rFonts w:ascii="Times New Roman" w:hAnsi="Times New Roman" w:cs="Times New Roman"/>
                <w:sz w:val="24"/>
                <w:szCs w:val="24"/>
              </w:rPr>
            </w:pPr>
            <w:r w:rsidRPr="008813C4">
              <w:rPr>
                <w:rFonts w:ascii="Times New Roman" w:hAnsi="Times New Roman" w:cs="Times New Roman"/>
                <w:sz w:val="24"/>
                <w:szCs w:val="24"/>
                <w:lang w:val="de-DE"/>
              </w:rPr>
              <w:t>Bank code: 72300</w:t>
            </w:r>
          </w:p>
          <w:p w:rsidR="003035C7" w:rsidRPr="008813C4" w:rsidRDefault="003035C7" w:rsidP="0084602C">
            <w:pPr>
              <w:spacing w:after="0" w:line="240" w:lineRule="auto"/>
              <w:rPr>
                <w:rFonts w:ascii="Times New Roman" w:hAnsi="Times New Roman" w:cs="Times New Roman"/>
                <w:sz w:val="24"/>
                <w:szCs w:val="24"/>
                <w:lang w:val="en-US"/>
              </w:rPr>
            </w:pPr>
            <w:r w:rsidRPr="008813C4">
              <w:rPr>
                <w:rFonts w:ascii="Times New Roman" w:eastAsia="Times New Roman" w:hAnsi="Times New Roman" w:cs="Times New Roman"/>
                <w:sz w:val="24"/>
                <w:szCs w:val="24"/>
                <w:lang w:val="en-GB"/>
              </w:rPr>
              <w:t>Beneficiary: UAB “</w:t>
            </w:r>
            <w:proofErr w:type="spellStart"/>
            <w:r w:rsidRPr="008813C4">
              <w:rPr>
                <w:rFonts w:ascii="Times New Roman" w:eastAsia="Times New Roman" w:hAnsi="Times New Roman" w:cs="Times New Roman"/>
                <w:sz w:val="24"/>
                <w:szCs w:val="24"/>
                <w:lang w:val="en-GB"/>
              </w:rPr>
              <w:t>Baltijos</w:t>
            </w:r>
            <w:proofErr w:type="spellEnd"/>
            <w:r w:rsidRPr="008813C4">
              <w:rPr>
                <w:rFonts w:ascii="Times New Roman" w:eastAsia="Times New Roman" w:hAnsi="Times New Roman" w:cs="Times New Roman"/>
                <w:sz w:val="24"/>
                <w:szCs w:val="24"/>
                <w:lang w:val="en-GB"/>
              </w:rPr>
              <w:t xml:space="preserve"> </w:t>
            </w:r>
            <w:proofErr w:type="spellStart"/>
            <w:r w:rsidRPr="008813C4">
              <w:rPr>
                <w:rFonts w:ascii="Times New Roman" w:eastAsia="Times New Roman" w:hAnsi="Times New Roman" w:cs="Times New Roman"/>
                <w:sz w:val="24"/>
                <w:szCs w:val="24"/>
                <w:lang w:val="en-GB"/>
              </w:rPr>
              <w:t>parkai</w:t>
            </w:r>
            <w:proofErr w:type="spellEnd"/>
            <w:r w:rsidRPr="008813C4">
              <w:rPr>
                <w:rFonts w:ascii="Times New Roman" w:eastAsia="Times New Roman" w:hAnsi="Times New Roman" w:cs="Times New Roman"/>
                <w:sz w:val="24"/>
                <w:szCs w:val="24"/>
                <w:lang w:val="en-GB"/>
              </w:rPr>
              <w:t>”</w:t>
            </w:r>
          </w:p>
        </w:tc>
      </w:tr>
      <w:tr w:rsidR="00444EF2" w:rsidRPr="007A52A2" w:rsidTr="00444EF2">
        <w:tc>
          <w:tcPr>
            <w:tcW w:w="2410" w:type="dxa"/>
            <w:tcBorders>
              <w:top w:val="single" w:sz="4" w:space="0" w:color="auto"/>
              <w:right w:val="single" w:sz="4" w:space="0" w:color="auto"/>
            </w:tcBorders>
          </w:tcPr>
          <w:p w:rsidR="00444EF2" w:rsidRPr="00444EF2" w:rsidRDefault="00444EF2" w:rsidP="00444EF2">
            <w:pPr>
              <w:spacing w:after="0" w:line="240" w:lineRule="auto"/>
              <w:rPr>
                <w:rFonts w:ascii="Times New Roman" w:hAnsi="Times New Roman" w:cs="Times New Roman"/>
                <w:sz w:val="24"/>
                <w:szCs w:val="24"/>
              </w:rPr>
            </w:pPr>
          </w:p>
        </w:tc>
        <w:tc>
          <w:tcPr>
            <w:tcW w:w="3898" w:type="dxa"/>
            <w:tcBorders>
              <w:top w:val="single" w:sz="4" w:space="0" w:color="auto"/>
              <w:bottom w:val="single" w:sz="4" w:space="0" w:color="auto"/>
              <w:right w:val="single" w:sz="4" w:space="0" w:color="auto"/>
            </w:tcBorders>
          </w:tcPr>
          <w:p w:rsidR="00444EF2" w:rsidRPr="00444EF2" w:rsidRDefault="003035C7" w:rsidP="00444E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Teisės ir administravimo </w:t>
            </w:r>
            <w:r w:rsidR="00444EF2" w:rsidRPr="00444EF2">
              <w:rPr>
                <w:rFonts w:ascii="Times New Roman" w:eastAsia="Times New Roman" w:hAnsi="Times New Roman" w:cs="Times New Roman"/>
                <w:sz w:val="24"/>
                <w:szCs w:val="24"/>
              </w:rPr>
              <w:t xml:space="preserve">direktorius </w:t>
            </w:r>
          </w:p>
          <w:p w:rsidR="00444EF2" w:rsidRDefault="003035C7" w:rsidP="00444EF2">
            <w:pPr>
              <w:widowControl w:val="0"/>
              <w:tabs>
                <w:tab w:val="left" w:pos="2869"/>
              </w:tabs>
              <w:spacing w:after="0" w:line="240" w:lineRule="auto"/>
              <w:rPr>
                <w:rFonts w:ascii="Times New Roman" w:hAnsi="Times New Roman" w:cs="Times New Roman"/>
                <w:sz w:val="24"/>
                <w:szCs w:val="24"/>
              </w:rPr>
            </w:pPr>
            <w:r>
              <w:rPr>
                <w:rFonts w:ascii="Times New Roman" w:hAnsi="Times New Roman" w:cs="Times New Roman"/>
                <w:sz w:val="24"/>
                <w:szCs w:val="24"/>
              </w:rPr>
              <w:t>Rytis Valūnas</w:t>
            </w:r>
          </w:p>
          <w:p w:rsidR="0084602C" w:rsidRPr="00444EF2" w:rsidRDefault="0084602C" w:rsidP="00444EF2">
            <w:pPr>
              <w:widowControl w:val="0"/>
              <w:tabs>
                <w:tab w:val="left" w:pos="2869"/>
              </w:tabs>
              <w:spacing w:after="0" w:line="240" w:lineRule="auto"/>
              <w:rPr>
                <w:rFonts w:ascii="Times New Roman" w:hAnsi="Times New Roman" w:cs="Times New Roman"/>
                <w:sz w:val="24"/>
                <w:szCs w:val="24"/>
              </w:rPr>
            </w:pPr>
          </w:p>
          <w:p w:rsidR="00444EF2" w:rsidRPr="00444EF2" w:rsidRDefault="00444EF2" w:rsidP="00444EF2">
            <w:pPr>
              <w:widowControl w:val="0"/>
              <w:tabs>
                <w:tab w:val="center" w:pos="1418"/>
              </w:tabs>
              <w:spacing w:after="0" w:line="240" w:lineRule="auto"/>
              <w:rPr>
                <w:rFonts w:ascii="Times New Roman" w:hAnsi="Times New Roman" w:cs="Times New Roman"/>
                <w:sz w:val="24"/>
                <w:szCs w:val="24"/>
                <w:vertAlign w:val="superscript"/>
              </w:rPr>
            </w:pPr>
          </w:p>
        </w:tc>
        <w:tc>
          <w:tcPr>
            <w:tcW w:w="3756" w:type="dxa"/>
            <w:tcBorders>
              <w:top w:val="single" w:sz="4" w:space="0" w:color="auto"/>
              <w:bottom w:val="single" w:sz="4" w:space="0" w:color="auto"/>
              <w:right w:val="single" w:sz="4" w:space="0" w:color="auto"/>
            </w:tcBorders>
          </w:tcPr>
          <w:p w:rsidR="00444EF2" w:rsidRPr="008813C4" w:rsidRDefault="00444EF2" w:rsidP="00444EF2">
            <w:pPr>
              <w:spacing w:after="0" w:line="240" w:lineRule="auto"/>
              <w:rPr>
                <w:rFonts w:ascii="Times New Roman" w:eastAsia="Times New Roman" w:hAnsi="Times New Roman" w:cs="Times New Roman"/>
                <w:color w:val="000000"/>
                <w:sz w:val="24"/>
                <w:szCs w:val="24"/>
              </w:rPr>
            </w:pPr>
            <w:r w:rsidRPr="008813C4">
              <w:rPr>
                <w:rFonts w:ascii="Times New Roman" w:eastAsia="Times New Roman" w:hAnsi="Times New Roman" w:cs="Times New Roman"/>
                <w:sz w:val="24"/>
                <w:szCs w:val="24"/>
              </w:rPr>
              <w:t>Direktor</w:t>
            </w:r>
            <w:r w:rsidR="008813C4" w:rsidRPr="008813C4">
              <w:rPr>
                <w:rFonts w:ascii="Times New Roman" w:eastAsia="Times New Roman" w:hAnsi="Times New Roman" w:cs="Times New Roman"/>
                <w:sz w:val="24"/>
                <w:szCs w:val="24"/>
              </w:rPr>
              <w:t>ė</w:t>
            </w:r>
          </w:p>
          <w:p w:rsidR="00444EF2" w:rsidRPr="000D3351" w:rsidRDefault="008813C4" w:rsidP="00444EF2">
            <w:pPr>
              <w:spacing w:after="0" w:line="240" w:lineRule="auto"/>
              <w:rPr>
                <w:rFonts w:ascii="Times New Roman" w:hAnsi="Times New Roman" w:cs="Times New Roman"/>
                <w:bCs/>
                <w:sz w:val="24"/>
                <w:szCs w:val="24"/>
                <w:highlight w:val="yellow"/>
              </w:rPr>
            </w:pPr>
            <w:r w:rsidRPr="008813C4">
              <w:rPr>
                <w:rFonts w:ascii="Times New Roman" w:eastAsia="Times New Roman" w:hAnsi="Times New Roman" w:cs="Times New Roman"/>
                <w:color w:val="000000"/>
                <w:sz w:val="24"/>
                <w:szCs w:val="24"/>
              </w:rPr>
              <w:t>Živilė Knabikienė</w:t>
            </w:r>
            <w:r w:rsidR="00444EF2" w:rsidRPr="008813C4">
              <w:rPr>
                <w:rFonts w:ascii="Times New Roman" w:eastAsia="Times New Roman" w:hAnsi="Times New Roman" w:cs="Times New Roman"/>
                <w:sz w:val="24"/>
                <w:szCs w:val="24"/>
              </w:rPr>
              <w:tab/>
            </w:r>
          </w:p>
        </w:tc>
      </w:tr>
    </w:tbl>
    <w:p w:rsidR="00A372F9" w:rsidRPr="009A45F0" w:rsidRDefault="0096319B" w:rsidP="009A45F0">
      <w:pPr>
        <w:spacing w:after="0" w:line="240" w:lineRule="auto"/>
        <w:jc w:val="right"/>
        <w:rPr>
          <w:rFonts w:ascii="Times New Roman" w:hAnsi="Times New Roman" w:cs="Times New Roman"/>
          <w:bCs/>
          <w:sz w:val="24"/>
          <w:szCs w:val="24"/>
          <w:lang w:val="nn-NO"/>
        </w:rPr>
      </w:pPr>
      <w:r w:rsidRPr="007B2347">
        <w:rPr>
          <w:rFonts w:ascii="Times New Roman" w:eastAsia="Times New Roman" w:hAnsi="Times New Roman" w:cs="Times New Roman"/>
          <w:sz w:val="24"/>
          <w:szCs w:val="24"/>
        </w:rPr>
        <w:tab/>
        <w:t xml:space="preserve">                    </w:t>
      </w:r>
      <w:r w:rsidR="00E56645" w:rsidRPr="007B2347">
        <w:rPr>
          <w:rFonts w:ascii="Times New Roman" w:hAnsi="Times New Roman" w:cs="Times New Roman"/>
          <w:sz w:val="24"/>
          <w:szCs w:val="24"/>
        </w:rPr>
        <w:br w:type="page"/>
      </w:r>
      <w:r w:rsidR="009A45F0">
        <w:rPr>
          <w:rFonts w:ascii="Times New Roman" w:hAnsi="Times New Roman" w:cs="Times New Roman"/>
          <w:sz w:val="24"/>
          <w:szCs w:val="24"/>
        </w:rPr>
        <w:lastRenderedPageBreak/>
        <w:t>Sutarties Priedas</w:t>
      </w:r>
      <w:r w:rsidR="00A372F9" w:rsidRPr="007B2347">
        <w:rPr>
          <w:rFonts w:ascii="Times New Roman" w:hAnsi="Times New Roman" w:cs="Times New Roman"/>
          <w:b/>
          <w:bCs/>
          <w:sz w:val="24"/>
          <w:szCs w:val="24"/>
          <w:lang w:val="nn-NO"/>
        </w:rPr>
        <w:t xml:space="preserve"> </w:t>
      </w:r>
      <w:r w:rsidR="00A372F9" w:rsidRPr="009A45F0">
        <w:rPr>
          <w:rFonts w:ascii="Times New Roman" w:hAnsi="Times New Roman" w:cs="Times New Roman"/>
          <w:bCs/>
          <w:sz w:val="24"/>
          <w:szCs w:val="24"/>
          <w:lang w:val="nn-NO"/>
        </w:rPr>
        <w:t xml:space="preserve">Nr. 1  </w:t>
      </w:r>
    </w:p>
    <w:p w:rsidR="00444EF2" w:rsidRPr="007B2347" w:rsidRDefault="00444EF2" w:rsidP="00444EF2">
      <w:pPr>
        <w:spacing w:after="0" w:line="240" w:lineRule="auto"/>
        <w:jc w:val="right"/>
        <w:rPr>
          <w:rFonts w:ascii="Times New Roman" w:hAnsi="Times New Roman" w:cs="Times New Roman"/>
          <w:b/>
          <w:bCs/>
          <w:sz w:val="24"/>
          <w:szCs w:val="24"/>
          <w:lang w:val="nn-NO"/>
        </w:rPr>
      </w:pPr>
    </w:p>
    <w:p w:rsidR="00A372F9" w:rsidRPr="007B2347" w:rsidRDefault="00A372F9" w:rsidP="007B2347">
      <w:pPr>
        <w:spacing w:after="0" w:line="240" w:lineRule="auto"/>
        <w:jc w:val="both"/>
        <w:rPr>
          <w:rFonts w:ascii="Times New Roman" w:eastAsia="Times New Roman" w:hAnsi="Times New Roman" w:cs="Times New Roman"/>
          <w:bCs/>
          <w:sz w:val="24"/>
          <w:szCs w:val="24"/>
        </w:rPr>
      </w:pPr>
      <w:r w:rsidRPr="007B2347">
        <w:rPr>
          <w:rFonts w:ascii="Times New Roman" w:eastAsia="Times New Roman" w:hAnsi="Times New Roman" w:cs="Times New Roman"/>
          <w:bCs/>
          <w:sz w:val="24"/>
          <w:szCs w:val="24"/>
          <w:lang w:val="et-EE"/>
        </w:rPr>
        <w:t xml:space="preserve">  </w:t>
      </w:r>
    </w:p>
    <w:p w:rsidR="00A372F9" w:rsidRPr="007B2347" w:rsidRDefault="003035C7" w:rsidP="007B2347">
      <w:pPr>
        <w:numPr>
          <w:ilvl w:val="1"/>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00A372F9" w:rsidRPr="007B2347">
        <w:rPr>
          <w:rFonts w:ascii="Times New Roman" w:eastAsia="Times New Roman" w:hAnsi="Times New Roman" w:cs="Times New Roman"/>
          <w:bCs/>
          <w:sz w:val="24"/>
          <w:szCs w:val="24"/>
        </w:rPr>
        <w:t>U</w:t>
      </w:r>
      <w:r>
        <w:rPr>
          <w:rFonts w:ascii="Times New Roman" w:eastAsia="Times New Roman" w:hAnsi="Times New Roman" w:cs="Times New Roman"/>
          <w:bCs/>
          <w:sz w:val="24"/>
          <w:szCs w:val="24"/>
        </w:rPr>
        <w:t>žsakovo</w:t>
      </w:r>
      <w:r w:rsidR="00A372F9" w:rsidRPr="007B2347">
        <w:rPr>
          <w:rFonts w:ascii="Times New Roman" w:eastAsia="Times New Roman" w:hAnsi="Times New Roman" w:cs="Times New Roman"/>
          <w:bCs/>
          <w:sz w:val="24"/>
          <w:szCs w:val="24"/>
        </w:rPr>
        <w:t xml:space="preserve"> sutartinės kainos </w:t>
      </w:r>
      <w:r w:rsidR="00A372F9" w:rsidRPr="007B2347">
        <w:rPr>
          <w:rFonts w:ascii="Times New Roman" w:eastAsia="Times New Roman" w:hAnsi="Times New Roman" w:cs="Times New Roman"/>
          <w:sz w:val="24"/>
          <w:szCs w:val="24"/>
        </w:rPr>
        <w:t>nurodytos Eurais.</w:t>
      </w:r>
    </w:p>
    <w:p w:rsidR="00A372F9" w:rsidRPr="007B2347" w:rsidRDefault="00A372F9" w:rsidP="007B2347">
      <w:pPr>
        <w:spacing w:after="0" w:line="240" w:lineRule="auto"/>
        <w:ind w:left="360"/>
        <w:jc w:val="both"/>
        <w:rPr>
          <w:rFonts w:ascii="Times New Roman" w:eastAsia="Times New Roman" w:hAnsi="Times New Roman" w:cs="Times New Roman"/>
          <w:sz w:val="24"/>
          <w:szCs w:val="24"/>
        </w:rPr>
      </w:pPr>
    </w:p>
    <w:p w:rsidR="00A372F9" w:rsidRPr="007B2347" w:rsidRDefault="003035C7" w:rsidP="007B2347">
      <w:pPr>
        <w:numPr>
          <w:ilvl w:val="1"/>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Pr="007B2347">
        <w:rPr>
          <w:rFonts w:ascii="Times New Roman" w:eastAsia="Times New Roman" w:hAnsi="Times New Roman" w:cs="Times New Roman"/>
          <w:bCs/>
          <w:sz w:val="24"/>
          <w:szCs w:val="24"/>
        </w:rPr>
        <w:t>U</w:t>
      </w:r>
      <w:r>
        <w:rPr>
          <w:rFonts w:ascii="Times New Roman" w:eastAsia="Times New Roman" w:hAnsi="Times New Roman" w:cs="Times New Roman"/>
          <w:bCs/>
          <w:sz w:val="24"/>
          <w:szCs w:val="24"/>
        </w:rPr>
        <w:t>žsakovo</w:t>
      </w:r>
      <w:r w:rsidR="00A372F9" w:rsidRPr="007B2347">
        <w:rPr>
          <w:rFonts w:ascii="Times New Roman" w:eastAsia="Times New Roman" w:hAnsi="Times New Roman" w:cs="Times New Roman"/>
          <w:sz w:val="24"/>
          <w:szCs w:val="24"/>
        </w:rPr>
        <w:t xml:space="preserve"> sutartinėje kainoje įskaičiuota:</w:t>
      </w:r>
    </w:p>
    <w:p w:rsidR="00A372F9" w:rsidRPr="007B2347" w:rsidRDefault="00A372F9" w:rsidP="007B2347">
      <w:pPr>
        <w:numPr>
          <w:ilvl w:val="0"/>
          <w:numId w:val="1"/>
        </w:numPr>
        <w:spacing w:after="0" w:line="240" w:lineRule="auto"/>
        <w:jc w:val="both"/>
        <w:rPr>
          <w:rFonts w:ascii="Times New Roman" w:eastAsia="Times New Roman" w:hAnsi="Times New Roman" w:cs="Times New Roman"/>
          <w:sz w:val="24"/>
          <w:szCs w:val="24"/>
        </w:rPr>
      </w:pPr>
      <w:r w:rsidRPr="007B2347">
        <w:rPr>
          <w:rFonts w:ascii="Times New Roman" w:eastAsia="Times New Roman" w:hAnsi="Times New Roman" w:cs="Times New Roman"/>
          <w:sz w:val="24"/>
          <w:szCs w:val="24"/>
        </w:rPr>
        <w:t>Nakvynė pasirinkto tipo kambaryje;</w:t>
      </w:r>
    </w:p>
    <w:p w:rsidR="00A372F9" w:rsidRPr="007B2347" w:rsidRDefault="00A372F9" w:rsidP="007B2347">
      <w:pPr>
        <w:numPr>
          <w:ilvl w:val="0"/>
          <w:numId w:val="1"/>
        </w:numPr>
        <w:spacing w:after="0" w:line="240" w:lineRule="auto"/>
        <w:jc w:val="both"/>
        <w:rPr>
          <w:rFonts w:ascii="Times New Roman" w:eastAsia="Times New Roman" w:hAnsi="Times New Roman" w:cs="Times New Roman"/>
          <w:sz w:val="24"/>
          <w:szCs w:val="24"/>
        </w:rPr>
      </w:pPr>
      <w:r w:rsidRPr="007B2347">
        <w:rPr>
          <w:rFonts w:ascii="Times New Roman" w:eastAsia="Times New Roman" w:hAnsi="Times New Roman" w:cs="Times New Roman"/>
          <w:i/>
          <w:sz w:val="24"/>
          <w:szCs w:val="24"/>
        </w:rPr>
        <w:t xml:space="preserve">Hot Buffet </w:t>
      </w:r>
      <w:r w:rsidRPr="007B2347">
        <w:rPr>
          <w:rFonts w:ascii="Times New Roman" w:eastAsia="Times New Roman" w:hAnsi="Times New Roman" w:cs="Times New Roman"/>
          <w:sz w:val="24"/>
          <w:szCs w:val="24"/>
        </w:rPr>
        <w:t>pusryčiai;</w:t>
      </w:r>
    </w:p>
    <w:p w:rsidR="00A372F9" w:rsidRPr="007B2347" w:rsidRDefault="00A372F9" w:rsidP="007B2347">
      <w:pPr>
        <w:numPr>
          <w:ilvl w:val="0"/>
          <w:numId w:val="1"/>
        </w:numPr>
        <w:spacing w:after="0" w:line="240" w:lineRule="auto"/>
        <w:jc w:val="both"/>
        <w:rPr>
          <w:rFonts w:ascii="Times New Roman" w:eastAsia="Times New Roman" w:hAnsi="Times New Roman" w:cs="Times New Roman"/>
          <w:sz w:val="24"/>
          <w:szCs w:val="24"/>
        </w:rPr>
      </w:pPr>
      <w:r w:rsidRPr="007B2347">
        <w:rPr>
          <w:rFonts w:ascii="Times New Roman" w:eastAsia="Times New Roman" w:hAnsi="Times New Roman" w:cs="Times New Roman"/>
          <w:sz w:val="24"/>
          <w:szCs w:val="24"/>
        </w:rPr>
        <w:t>PVM;</w:t>
      </w:r>
    </w:p>
    <w:p w:rsidR="00A372F9" w:rsidRPr="007B2347" w:rsidRDefault="00A372F9" w:rsidP="007B2347">
      <w:pPr>
        <w:numPr>
          <w:ilvl w:val="0"/>
          <w:numId w:val="1"/>
        </w:numPr>
        <w:spacing w:after="0" w:line="240" w:lineRule="auto"/>
        <w:jc w:val="both"/>
        <w:rPr>
          <w:rFonts w:ascii="Times New Roman" w:eastAsia="Times New Roman" w:hAnsi="Times New Roman" w:cs="Times New Roman"/>
          <w:sz w:val="24"/>
          <w:szCs w:val="24"/>
        </w:rPr>
      </w:pPr>
      <w:r w:rsidRPr="007B2347">
        <w:rPr>
          <w:rFonts w:ascii="Times New Roman" w:eastAsia="Times New Roman" w:hAnsi="Times New Roman" w:cs="Times New Roman"/>
          <w:sz w:val="24"/>
          <w:szCs w:val="24"/>
        </w:rPr>
        <w:t>Automobilio parkingas</w:t>
      </w:r>
    </w:p>
    <w:p w:rsidR="00A372F9" w:rsidRPr="007B2347" w:rsidRDefault="00A372F9" w:rsidP="007B2347">
      <w:pPr>
        <w:spacing w:after="0" w:line="240" w:lineRule="auto"/>
        <w:jc w:val="both"/>
        <w:rPr>
          <w:rFonts w:ascii="Times New Roman" w:eastAsia="Times New Roman" w:hAnsi="Times New Roman" w:cs="Times New Roman"/>
          <w:sz w:val="24"/>
          <w:szCs w:val="24"/>
        </w:rPr>
      </w:pPr>
    </w:p>
    <w:p w:rsidR="009121FA" w:rsidRDefault="000D3351" w:rsidP="003035C7">
      <w:pPr>
        <w:pStyle w:val="Sraopastraipa"/>
        <w:numPr>
          <w:ilvl w:val="1"/>
          <w:numId w:val="2"/>
        </w:numPr>
        <w:spacing w:after="0" w:line="24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 </w:t>
      </w:r>
      <w:r w:rsidR="00A372F9" w:rsidRPr="003035C7">
        <w:rPr>
          <w:rFonts w:ascii="Times New Roman" w:eastAsia="Times New Roman" w:hAnsi="Times New Roman" w:cs="Times New Roman"/>
          <w:sz w:val="24"/>
          <w:szCs w:val="24"/>
          <w:lang w:val="fi-FI"/>
        </w:rPr>
        <w:t xml:space="preserve">Atvykimas nuo 15:00 val, </w:t>
      </w:r>
      <w:r w:rsidR="00103FEB" w:rsidRPr="003035C7">
        <w:rPr>
          <w:rFonts w:ascii="Times New Roman" w:eastAsia="Times New Roman" w:hAnsi="Times New Roman" w:cs="Times New Roman"/>
          <w:sz w:val="24"/>
          <w:szCs w:val="24"/>
          <w:lang w:val="fi-FI"/>
        </w:rPr>
        <w:t>i</w:t>
      </w:r>
      <w:r w:rsidR="00A372F9" w:rsidRPr="003035C7">
        <w:rPr>
          <w:rFonts w:ascii="Times New Roman" w:eastAsia="Times New Roman" w:hAnsi="Times New Roman" w:cs="Times New Roman"/>
          <w:sz w:val="24"/>
          <w:szCs w:val="24"/>
        </w:rPr>
        <w:t xml:space="preserve">švykimas iki </w:t>
      </w:r>
      <w:r w:rsidR="00A372F9" w:rsidRPr="003035C7">
        <w:rPr>
          <w:rFonts w:ascii="Times New Roman" w:eastAsia="Times New Roman" w:hAnsi="Times New Roman" w:cs="Times New Roman"/>
          <w:sz w:val="24"/>
          <w:szCs w:val="24"/>
          <w:lang w:val="fi-FI"/>
        </w:rPr>
        <w:t xml:space="preserve"> 12:00 val.</w:t>
      </w:r>
    </w:p>
    <w:p w:rsidR="003035C7" w:rsidRPr="003035C7" w:rsidRDefault="003035C7" w:rsidP="007B2347">
      <w:pPr>
        <w:pStyle w:val="Sraopastraipa"/>
        <w:numPr>
          <w:ilvl w:val="1"/>
          <w:numId w:val="2"/>
        </w:numPr>
        <w:spacing w:after="0" w:line="240" w:lineRule="auto"/>
        <w:jc w:val="both"/>
        <w:rPr>
          <w:rFonts w:ascii="Times New Roman" w:eastAsia="Times New Roman" w:hAnsi="Times New Roman" w:cs="Times New Roman"/>
          <w:sz w:val="24"/>
          <w:szCs w:val="24"/>
          <w:lang w:val="fi-FI"/>
        </w:rPr>
      </w:pPr>
      <w:r w:rsidRPr="003035C7">
        <w:rPr>
          <w:rFonts w:ascii="Times New Roman" w:eastAsia="Times New Roman" w:hAnsi="Times New Roman" w:cs="Times New Roman"/>
          <w:sz w:val="24"/>
          <w:szCs w:val="24"/>
          <w:lang w:val="fi-FI"/>
        </w:rPr>
        <w:t xml:space="preserve"> Paslaugų kaina:</w:t>
      </w:r>
    </w:p>
    <w:tbl>
      <w:tblPr>
        <w:tblW w:w="8059" w:type="dxa"/>
        <w:jc w:val="center"/>
        <w:tblInd w:w="-1548" w:type="dxa"/>
        <w:tblLayout w:type="fixed"/>
        <w:tblLook w:val="00A0" w:firstRow="1" w:lastRow="0" w:firstColumn="1" w:lastColumn="0" w:noHBand="0" w:noVBand="0"/>
      </w:tblPr>
      <w:tblGrid>
        <w:gridCol w:w="4461"/>
        <w:gridCol w:w="3598"/>
      </w:tblGrid>
      <w:tr w:rsidR="00A372F9" w:rsidRPr="007B2347" w:rsidTr="003035C7">
        <w:trPr>
          <w:jc w:val="center"/>
        </w:trPr>
        <w:tc>
          <w:tcPr>
            <w:tcW w:w="8059" w:type="dxa"/>
            <w:gridSpan w:val="2"/>
            <w:tcBorders>
              <w:top w:val="single" w:sz="4" w:space="0" w:color="auto"/>
              <w:left w:val="single" w:sz="4" w:space="0" w:color="auto"/>
              <w:bottom w:val="single" w:sz="4" w:space="0" w:color="auto"/>
              <w:right w:val="single" w:sz="4" w:space="0" w:color="auto"/>
            </w:tcBorders>
            <w:vAlign w:val="center"/>
          </w:tcPr>
          <w:p w:rsidR="00A372F9" w:rsidRPr="007B2347" w:rsidRDefault="00A372F9" w:rsidP="003035C7">
            <w:pPr>
              <w:spacing w:after="0" w:line="240" w:lineRule="auto"/>
              <w:jc w:val="center"/>
              <w:rPr>
                <w:rFonts w:ascii="Times New Roman" w:eastAsia="Times New Roman" w:hAnsi="Times New Roman" w:cs="Times New Roman"/>
                <w:i/>
                <w:sz w:val="24"/>
                <w:szCs w:val="24"/>
                <w:u w:val="single"/>
                <w:lang w:val="en-US"/>
              </w:rPr>
            </w:pPr>
            <w:proofErr w:type="spellStart"/>
            <w:r w:rsidRPr="007B2347">
              <w:rPr>
                <w:rFonts w:ascii="Times New Roman" w:eastAsia="Times New Roman" w:hAnsi="Times New Roman" w:cs="Times New Roman"/>
                <w:i/>
                <w:sz w:val="24"/>
                <w:szCs w:val="24"/>
                <w:lang w:val="en-US"/>
              </w:rPr>
              <w:t>Standartin</w:t>
            </w:r>
            <w:proofErr w:type="spellEnd"/>
            <w:r w:rsidRPr="007B2347">
              <w:rPr>
                <w:rFonts w:ascii="Times New Roman" w:eastAsia="Times New Roman" w:hAnsi="Times New Roman" w:cs="Times New Roman"/>
                <w:i/>
                <w:sz w:val="24"/>
                <w:szCs w:val="24"/>
              </w:rPr>
              <w:t>ės klasės kambarys</w:t>
            </w:r>
          </w:p>
        </w:tc>
      </w:tr>
      <w:tr w:rsidR="00A372F9" w:rsidRPr="007B2347" w:rsidTr="003035C7">
        <w:trPr>
          <w:jc w:val="center"/>
        </w:trPr>
        <w:tc>
          <w:tcPr>
            <w:tcW w:w="4461" w:type="dxa"/>
            <w:tcBorders>
              <w:top w:val="single" w:sz="4" w:space="0" w:color="auto"/>
              <w:left w:val="single" w:sz="4" w:space="0" w:color="auto"/>
              <w:bottom w:val="single" w:sz="4" w:space="0" w:color="auto"/>
              <w:right w:val="single" w:sz="4" w:space="0" w:color="auto"/>
            </w:tcBorders>
            <w:vAlign w:val="center"/>
          </w:tcPr>
          <w:p w:rsidR="00A372F9" w:rsidRPr="007B2347" w:rsidRDefault="00A372F9" w:rsidP="007B2347">
            <w:pPr>
              <w:spacing w:after="0" w:line="240" w:lineRule="auto"/>
              <w:jc w:val="both"/>
              <w:rPr>
                <w:rFonts w:ascii="Times New Roman" w:eastAsia="Times New Roman" w:hAnsi="Times New Roman" w:cs="Times New Roman"/>
                <w:bCs/>
                <w:sz w:val="24"/>
                <w:szCs w:val="24"/>
                <w:lang w:val="en-US"/>
              </w:rPr>
            </w:pPr>
            <w:r w:rsidRPr="007B2347">
              <w:rPr>
                <w:rFonts w:ascii="Times New Roman" w:eastAsia="Times New Roman" w:hAnsi="Times New Roman" w:cs="Times New Roman"/>
                <w:sz w:val="24"/>
                <w:szCs w:val="24"/>
                <w:lang w:val="en-US"/>
              </w:rPr>
              <w:t>Vienvietis/Single</w:t>
            </w:r>
          </w:p>
        </w:tc>
        <w:tc>
          <w:tcPr>
            <w:tcW w:w="3598" w:type="dxa"/>
            <w:tcBorders>
              <w:top w:val="single" w:sz="4" w:space="0" w:color="auto"/>
              <w:left w:val="single" w:sz="4" w:space="0" w:color="auto"/>
              <w:bottom w:val="single" w:sz="4" w:space="0" w:color="auto"/>
              <w:right w:val="single" w:sz="4" w:space="0" w:color="auto"/>
            </w:tcBorders>
            <w:vAlign w:val="center"/>
          </w:tcPr>
          <w:p w:rsidR="00A372F9" w:rsidRPr="007B2347" w:rsidRDefault="00A372F9" w:rsidP="007B2347">
            <w:pPr>
              <w:spacing w:after="0" w:line="240" w:lineRule="auto"/>
              <w:jc w:val="both"/>
              <w:rPr>
                <w:rFonts w:ascii="Times New Roman" w:eastAsia="Times New Roman" w:hAnsi="Times New Roman" w:cs="Times New Roman"/>
                <w:bCs/>
                <w:sz w:val="24"/>
                <w:szCs w:val="24"/>
                <w:lang w:val="en-US"/>
              </w:rPr>
            </w:pPr>
            <w:r w:rsidRPr="007B2347">
              <w:rPr>
                <w:rFonts w:ascii="Times New Roman" w:eastAsia="Times New Roman" w:hAnsi="Times New Roman" w:cs="Times New Roman"/>
                <w:sz w:val="24"/>
                <w:szCs w:val="24"/>
                <w:lang w:val="en-US"/>
              </w:rPr>
              <w:t>Dvivietis/Double</w:t>
            </w:r>
          </w:p>
        </w:tc>
      </w:tr>
      <w:tr w:rsidR="00A372F9" w:rsidRPr="007B2347" w:rsidTr="003035C7">
        <w:trPr>
          <w:trHeight w:val="461"/>
          <w:jc w:val="center"/>
        </w:trPr>
        <w:tc>
          <w:tcPr>
            <w:tcW w:w="4461" w:type="dxa"/>
            <w:tcBorders>
              <w:top w:val="single" w:sz="4" w:space="0" w:color="auto"/>
              <w:left w:val="single" w:sz="4" w:space="0" w:color="auto"/>
              <w:bottom w:val="single" w:sz="4" w:space="0" w:color="auto"/>
              <w:right w:val="single" w:sz="4" w:space="0" w:color="auto"/>
            </w:tcBorders>
            <w:vAlign w:val="center"/>
          </w:tcPr>
          <w:p w:rsidR="00A372F9" w:rsidRPr="008813C4" w:rsidRDefault="00A372F9" w:rsidP="007B2347">
            <w:pPr>
              <w:spacing w:after="0" w:line="240" w:lineRule="auto"/>
              <w:jc w:val="both"/>
              <w:rPr>
                <w:rFonts w:ascii="Times New Roman" w:eastAsia="Times New Roman" w:hAnsi="Times New Roman" w:cs="Times New Roman"/>
                <w:bCs/>
                <w:i/>
                <w:sz w:val="24"/>
                <w:szCs w:val="24"/>
                <w:lang w:val="fi-FI"/>
              </w:rPr>
            </w:pPr>
            <w:r w:rsidRPr="008813C4">
              <w:rPr>
                <w:rFonts w:ascii="Times New Roman" w:eastAsia="Times New Roman" w:hAnsi="Times New Roman" w:cs="Times New Roman"/>
                <w:bCs/>
                <w:i/>
                <w:sz w:val="24"/>
                <w:szCs w:val="24"/>
                <w:lang w:val="fi-FI"/>
              </w:rPr>
              <w:t>26,61 EUR be PVM</w:t>
            </w:r>
          </w:p>
          <w:p w:rsidR="00A372F9" w:rsidRPr="008813C4" w:rsidRDefault="00FD78F6" w:rsidP="007B2347">
            <w:pPr>
              <w:spacing w:after="0" w:line="240" w:lineRule="auto"/>
              <w:jc w:val="both"/>
              <w:rPr>
                <w:rFonts w:ascii="Times New Roman" w:eastAsia="Times New Roman" w:hAnsi="Times New Roman" w:cs="Times New Roman"/>
                <w:bCs/>
                <w:i/>
                <w:sz w:val="24"/>
                <w:szCs w:val="24"/>
                <w:lang w:val="fi-FI"/>
              </w:rPr>
            </w:pPr>
            <w:r w:rsidRPr="008813C4">
              <w:rPr>
                <w:rFonts w:ascii="Times New Roman" w:eastAsia="Times New Roman" w:hAnsi="Times New Roman" w:cs="Times New Roman"/>
                <w:bCs/>
                <w:i/>
                <w:sz w:val="24"/>
                <w:szCs w:val="24"/>
                <w:lang w:val="fi-FI"/>
              </w:rPr>
              <w:t>29</w:t>
            </w:r>
            <w:r w:rsidR="00A372F9" w:rsidRPr="008813C4">
              <w:rPr>
                <w:rFonts w:ascii="Times New Roman" w:eastAsia="Times New Roman" w:hAnsi="Times New Roman" w:cs="Times New Roman"/>
                <w:bCs/>
                <w:i/>
                <w:sz w:val="24"/>
                <w:szCs w:val="24"/>
                <w:lang w:val="fi-FI"/>
              </w:rPr>
              <w:t xml:space="preserve"> EUR su PVM</w:t>
            </w:r>
          </w:p>
        </w:tc>
        <w:tc>
          <w:tcPr>
            <w:tcW w:w="3598" w:type="dxa"/>
            <w:tcBorders>
              <w:top w:val="single" w:sz="4" w:space="0" w:color="auto"/>
              <w:left w:val="single" w:sz="4" w:space="0" w:color="auto"/>
              <w:bottom w:val="single" w:sz="4" w:space="0" w:color="auto"/>
              <w:right w:val="single" w:sz="4" w:space="0" w:color="auto"/>
            </w:tcBorders>
            <w:vAlign w:val="center"/>
          </w:tcPr>
          <w:p w:rsidR="00A372F9" w:rsidRPr="008813C4" w:rsidRDefault="00A372F9" w:rsidP="007B2347">
            <w:pPr>
              <w:spacing w:after="0" w:line="240" w:lineRule="auto"/>
              <w:jc w:val="both"/>
              <w:rPr>
                <w:rFonts w:ascii="Times New Roman" w:eastAsia="Times New Roman" w:hAnsi="Times New Roman" w:cs="Times New Roman"/>
                <w:bCs/>
                <w:i/>
                <w:sz w:val="24"/>
                <w:szCs w:val="24"/>
                <w:lang w:val="fi-FI"/>
              </w:rPr>
            </w:pPr>
            <w:r w:rsidRPr="008813C4">
              <w:rPr>
                <w:rFonts w:ascii="Times New Roman" w:eastAsia="Times New Roman" w:hAnsi="Times New Roman" w:cs="Times New Roman"/>
                <w:bCs/>
                <w:i/>
                <w:sz w:val="24"/>
                <w:szCs w:val="24"/>
                <w:lang w:val="fi-FI"/>
              </w:rPr>
              <w:t>32,11 EUR be PVM</w:t>
            </w:r>
          </w:p>
          <w:p w:rsidR="00A372F9" w:rsidRPr="008813C4" w:rsidRDefault="00FD78F6" w:rsidP="007B2347">
            <w:pPr>
              <w:spacing w:after="0" w:line="240" w:lineRule="auto"/>
              <w:jc w:val="both"/>
              <w:rPr>
                <w:rFonts w:ascii="Times New Roman" w:eastAsia="Times New Roman" w:hAnsi="Times New Roman" w:cs="Times New Roman"/>
                <w:bCs/>
                <w:i/>
                <w:sz w:val="24"/>
                <w:szCs w:val="24"/>
                <w:lang w:val="fi-FI"/>
              </w:rPr>
            </w:pPr>
            <w:r w:rsidRPr="008813C4">
              <w:rPr>
                <w:rFonts w:ascii="Times New Roman" w:eastAsia="Times New Roman" w:hAnsi="Times New Roman" w:cs="Times New Roman"/>
                <w:bCs/>
                <w:i/>
                <w:sz w:val="24"/>
                <w:szCs w:val="24"/>
                <w:lang w:val="fi-FI"/>
              </w:rPr>
              <w:t>35</w:t>
            </w:r>
            <w:r w:rsidR="00A372F9" w:rsidRPr="008813C4">
              <w:rPr>
                <w:rFonts w:ascii="Times New Roman" w:eastAsia="Times New Roman" w:hAnsi="Times New Roman" w:cs="Times New Roman"/>
                <w:bCs/>
                <w:i/>
                <w:sz w:val="24"/>
                <w:szCs w:val="24"/>
                <w:lang w:val="fi-FI"/>
              </w:rPr>
              <w:t xml:space="preserve"> EUR su PVM</w:t>
            </w:r>
          </w:p>
        </w:tc>
      </w:tr>
    </w:tbl>
    <w:p w:rsidR="003035C7" w:rsidRPr="003035C7" w:rsidRDefault="003035C7" w:rsidP="003035C7">
      <w:pPr>
        <w:spacing w:after="0" w:line="240" w:lineRule="auto"/>
        <w:ind w:left="360"/>
        <w:jc w:val="both"/>
        <w:rPr>
          <w:rFonts w:ascii="Times New Roman" w:eastAsia="Times New Roman" w:hAnsi="Times New Roman" w:cs="Times New Roman"/>
          <w:sz w:val="24"/>
          <w:szCs w:val="24"/>
        </w:rPr>
      </w:pPr>
    </w:p>
    <w:p w:rsidR="003035C7" w:rsidRPr="007B2347" w:rsidRDefault="000D3351" w:rsidP="003035C7">
      <w:pPr>
        <w:numPr>
          <w:ilvl w:val="1"/>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003035C7" w:rsidRPr="007B2347">
        <w:rPr>
          <w:rFonts w:ascii="Times New Roman" w:eastAsia="Times New Roman" w:hAnsi="Times New Roman" w:cs="Times New Roman"/>
          <w:bCs/>
          <w:sz w:val="24"/>
          <w:szCs w:val="24"/>
        </w:rPr>
        <w:t>U</w:t>
      </w:r>
      <w:r w:rsidR="003035C7">
        <w:rPr>
          <w:rFonts w:ascii="Times New Roman" w:eastAsia="Times New Roman" w:hAnsi="Times New Roman" w:cs="Times New Roman"/>
          <w:bCs/>
          <w:sz w:val="24"/>
          <w:szCs w:val="24"/>
        </w:rPr>
        <w:t>žsakovo</w:t>
      </w:r>
      <w:r w:rsidR="003035C7" w:rsidRPr="007B2347">
        <w:rPr>
          <w:rFonts w:ascii="Times New Roman" w:eastAsia="Times New Roman" w:hAnsi="Times New Roman" w:cs="Times New Roman"/>
          <w:bCs/>
          <w:sz w:val="24"/>
          <w:szCs w:val="24"/>
        </w:rPr>
        <w:t xml:space="preserve"> sutartinės kainos galioja</w:t>
      </w:r>
      <w:r w:rsidR="003035C7" w:rsidRPr="007B2347">
        <w:rPr>
          <w:rFonts w:ascii="Times New Roman" w:eastAsia="Times New Roman" w:hAnsi="Times New Roman" w:cs="Times New Roman"/>
          <w:sz w:val="24"/>
          <w:szCs w:val="24"/>
        </w:rPr>
        <w:t xml:space="preserve"> nuo dienos kai V</w:t>
      </w:r>
      <w:r w:rsidR="003035C7">
        <w:rPr>
          <w:rFonts w:ascii="Times New Roman" w:eastAsia="Times New Roman" w:hAnsi="Times New Roman" w:cs="Times New Roman"/>
          <w:sz w:val="24"/>
          <w:szCs w:val="24"/>
        </w:rPr>
        <w:t>iešbutis</w:t>
      </w:r>
      <w:r w:rsidR="003035C7" w:rsidRPr="007B2347">
        <w:rPr>
          <w:rFonts w:ascii="Times New Roman" w:eastAsia="Times New Roman" w:hAnsi="Times New Roman" w:cs="Times New Roman"/>
          <w:sz w:val="24"/>
          <w:szCs w:val="24"/>
        </w:rPr>
        <w:t xml:space="preserve"> gauna šį  </w:t>
      </w:r>
      <w:r w:rsidR="003035C7" w:rsidRPr="007B2347">
        <w:rPr>
          <w:rFonts w:ascii="Times New Roman" w:eastAsia="Times New Roman" w:hAnsi="Times New Roman" w:cs="Times New Roman"/>
          <w:bCs/>
          <w:sz w:val="24"/>
          <w:szCs w:val="24"/>
        </w:rPr>
        <w:t>U</w:t>
      </w:r>
      <w:r w:rsidR="003035C7">
        <w:rPr>
          <w:rFonts w:ascii="Times New Roman" w:eastAsia="Times New Roman" w:hAnsi="Times New Roman" w:cs="Times New Roman"/>
          <w:bCs/>
          <w:sz w:val="24"/>
          <w:szCs w:val="24"/>
        </w:rPr>
        <w:t>žsakovo</w:t>
      </w:r>
      <w:r w:rsidR="003035C7" w:rsidRPr="007B2347">
        <w:rPr>
          <w:rFonts w:ascii="Times New Roman" w:eastAsia="Times New Roman" w:hAnsi="Times New Roman" w:cs="Times New Roman"/>
          <w:sz w:val="24"/>
          <w:szCs w:val="24"/>
        </w:rPr>
        <w:t xml:space="preserve"> pasirašytą priedą.</w:t>
      </w:r>
    </w:p>
    <w:p w:rsidR="003035C7" w:rsidRDefault="003035C7" w:rsidP="007B2347">
      <w:pPr>
        <w:spacing w:after="0" w:line="240" w:lineRule="auto"/>
        <w:jc w:val="both"/>
        <w:rPr>
          <w:rFonts w:ascii="Times New Roman" w:hAnsi="Times New Roman" w:cs="Times New Roman"/>
          <w:sz w:val="24"/>
          <w:szCs w:val="24"/>
          <w:lang w:val="fi-FI"/>
        </w:rPr>
      </w:pPr>
    </w:p>
    <w:p w:rsidR="009A45F0" w:rsidRDefault="009A45F0" w:rsidP="007B2347">
      <w:pPr>
        <w:spacing w:after="0" w:line="240" w:lineRule="auto"/>
        <w:jc w:val="both"/>
        <w:rPr>
          <w:rFonts w:ascii="Times New Roman" w:hAnsi="Times New Roman" w:cs="Times New Roman"/>
          <w:sz w:val="24"/>
          <w:szCs w:val="24"/>
          <w:lang w:val="fi-FI"/>
        </w:rPr>
      </w:pPr>
    </w:p>
    <w:p w:rsidR="009A45F0" w:rsidRDefault="009A45F0" w:rsidP="007B2347">
      <w:pPr>
        <w:spacing w:after="0" w:line="240" w:lineRule="auto"/>
        <w:jc w:val="both"/>
        <w:rPr>
          <w:rFonts w:ascii="Times New Roman" w:hAnsi="Times New Roman" w:cs="Times New Roman"/>
          <w:sz w:val="24"/>
          <w:szCs w:val="24"/>
          <w:lang w:val="fi-FI"/>
        </w:rPr>
      </w:pPr>
    </w:p>
    <w:p w:rsidR="009A45F0" w:rsidRPr="007B2347" w:rsidRDefault="009A45F0" w:rsidP="007B2347">
      <w:pPr>
        <w:spacing w:after="0" w:line="240" w:lineRule="auto"/>
        <w:jc w:val="both"/>
        <w:rPr>
          <w:rFonts w:ascii="Times New Roman" w:hAnsi="Times New Roman" w:cs="Times New Roman"/>
          <w:sz w:val="24"/>
          <w:szCs w:val="24"/>
          <w:lang w:val="fi-FI"/>
        </w:rPr>
      </w:pPr>
    </w:p>
    <w:tbl>
      <w:tblPr>
        <w:tblW w:w="10064" w:type="dxa"/>
        <w:tblInd w:w="-34" w:type="dxa"/>
        <w:tblLayout w:type="fixed"/>
        <w:tblLook w:val="01E0" w:firstRow="1" w:lastRow="1" w:firstColumn="1" w:lastColumn="1" w:noHBand="0" w:noVBand="0"/>
      </w:tblPr>
      <w:tblGrid>
        <w:gridCol w:w="2410"/>
        <w:gridCol w:w="3898"/>
        <w:gridCol w:w="3756"/>
      </w:tblGrid>
      <w:tr w:rsidR="003035C7" w:rsidRPr="00444EF2" w:rsidTr="00094395">
        <w:tc>
          <w:tcPr>
            <w:tcW w:w="2410" w:type="dxa"/>
            <w:tcBorders>
              <w:top w:val="single" w:sz="4" w:space="0" w:color="auto"/>
              <w:left w:val="single" w:sz="4" w:space="0" w:color="auto"/>
              <w:bottom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sz w:val="24"/>
                <w:szCs w:val="24"/>
              </w:rPr>
            </w:pPr>
          </w:p>
        </w:tc>
        <w:tc>
          <w:tcPr>
            <w:tcW w:w="3898" w:type="dxa"/>
            <w:tcBorders>
              <w:top w:val="single" w:sz="4" w:space="0" w:color="auto"/>
              <w:left w:val="single" w:sz="4" w:space="0" w:color="auto"/>
              <w:bottom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b/>
                <w:sz w:val="24"/>
                <w:szCs w:val="24"/>
              </w:rPr>
            </w:pPr>
            <w:r w:rsidRPr="00444EF2">
              <w:rPr>
                <w:rFonts w:ascii="Times New Roman" w:hAnsi="Times New Roman" w:cs="Times New Roman"/>
                <w:b/>
                <w:sz w:val="24"/>
                <w:szCs w:val="24"/>
              </w:rPr>
              <w:t>Užsakovas:</w:t>
            </w:r>
          </w:p>
        </w:tc>
        <w:tc>
          <w:tcPr>
            <w:tcW w:w="3756" w:type="dxa"/>
            <w:tcBorders>
              <w:top w:val="single" w:sz="4" w:space="0" w:color="auto"/>
              <w:left w:val="single" w:sz="4" w:space="0" w:color="auto"/>
              <w:bottom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b/>
                <w:sz w:val="24"/>
                <w:szCs w:val="24"/>
              </w:rPr>
            </w:pPr>
            <w:r w:rsidRPr="007B2347">
              <w:rPr>
                <w:rFonts w:ascii="Times New Roman" w:eastAsia="Times New Roman" w:hAnsi="Times New Roman" w:cs="Times New Roman"/>
                <w:b/>
                <w:bCs/>
                <w:sz w:val="24"/>
                <w:szCs w:val="24"/>
                <w:lang w:val="lv-LV"/>
              </w:rPr>
              <w:t>V</w:t>
            </w:r>
            <w:r>
              <w:rPr>
                <w:rFonts w:ascii="Times New Roman" w:eastAsia="Times New Roman" w:hAnsi="Times New Roman" w:cs="Times New Roman"/>
                <w:b/>
                <w:bCs/>
                <w:sz w:val="24"/>
                <w:szCs w:val="24"/>
                <w:lang w:val="lv-LV"/>
              </w:rPr>
              <w:t>iešbutis:</w:t>
            </w:r>
            <w:r w:rsidRPr="007B2347">
              <w:rPr>
                <w:rFonts w:ascii="Times New Roman" w:eastAsia="Times New Roman" w:hAnsi="Times New Roman" w:cs="Times New Roman"/>
                <w:b/>
                <w:bCs/>
                <w:sz w:val="24"/>
                <w:szCs w:val="24"/>
                <w:lang w:val="lv-LV"/>
              </w:rPr>
              <w:t xml:space="preserve"> </w:t>
            </w:r>
          </w:p>
        </w:tc>
      </w:tr>
      <w:tr w:rsidR="003035C7" w:rsidRPr="00444EF2" w:rsidTr="00094395">
        <w:tc>
          <w:tcPr>
            <w:tcW w:w="2410" w:type="dxa"/>
            <w:tcBorders>
              <w:top w:val="single" w:sz="4" w:space="0" w:color="auto"/>
              <w:left w:val="single" w:sz="4" w:space="0" w:color="auto"/>
              <w:bottom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sz w:val="24"/>
                <w:szCs w:val="24"/>
              </w:rPr>
            </w:pPr>
            <w:r w:rsidRPr="00444EF2">
              <w:rPr>
                <w:rFonts w:ascii="Times New Roman" w:hAnsi="Times New Roman" w:cs="Times New Roman"/>
                <w:sz w:val="24"/>
                <w:szCs w:val="24"/>
              </w:rPr>
              <w:t>pavadinimas:</w:t>
            </w:r>
          </w:p>
        </w:tc>
        <w:tc>
          <w:tcPr>
            <w:tcW w:w="3898" w:type="dxa"/>
            <w:tcBorders>
              <w:top w:val="single" w:sz="4" w:space="0" w:color="auto"/>
              <w:left w:val="single" w:sz="4" w:space="0" w:color="auto"/>
              <w:bottom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b/>
                <w:sz w:val="24"/>
                <w:szCs w:val="24"/>
              </w:rPr>
            </w:pPr>
            <w:r w:rsidRPr="00444EF2">
              <w:rPr>
                <w:rFonts w:ascii="Times New Roman" w:hAnsi="Times New Roman" w:cs="Times New Roman"/>
                <w:b/>
                <w:sz w:val="24"/>
                <w:szCs w:val="24"/>
              </w:rPr>
              <w:t>Akcinė bendrovė „Klaipėdos nafta“</w:t>
            </w:r>
          </w:p>
        </w:tc>
        <w:tc>
          <w:tcPr>
            <w:tcW w:w="3756" w:type="dxa"/>
            <w:tcBorders>
              <w:top w:val="single" w:sz="4" w:space="0" w:color="auto"/>
              <w:left w:val="single" w:sz="4" w:space="0" w:color="auto"/>
              <w:bottom w:val="single" w:sz="4" w:space="0" w:color="auto"/>
              <w:right w:val="single" w:sz="4" w:space="0" w:color="auto"/>
            </w:tcBorders>
          </w:tcPr>
          <w:p w:rsidR="003035C7" w:rsidRDefault="003035C7" w:rsidP="00094395">
            <w:pPr>
              <w:spacing w:after="0" w:line="240" w:lineRule="auto"/>
              <w:rPr>
                <w:rFonts w:ascii="Times New Roman" w:eastAsia="Times New Roman" w:hAnsi="Times New Roman" w:cs="Times New Roman"/>
                <w:b/>
                <w:bCs/>
                <w:sz w:val="24"/>
                <w:szCs w:val="24"/>
              </w:rPr>
            </w:pPr>
            <w:r w:rsidRPr="00444EF2">
              <w:rPr>
                <w:rFonts w:ascii="Times New Roman" w:eastAsia="Times New Roman" w:hAnsi="Times New Roman" w:cs="Times New Roman"/>
                <w:b/>
                <w:bCs/>
                <w:sz w:val="24"/>
                <w:szCs w:val="24"/>
                <w:lang w:val="en-US"/>
              </w:rPr>
              <w:t xml:space="preserve">UAB </w:t>
            </w:r>
            <w:r w:rsidRPr="00444EF2">
              <w:rPr>
                <w:rFonts w:ascii="Times New Roman" w:eastAsia="Times New Roman" w:hAnsi="Times New Roman" w:cs="Times New Roman"/>
                <w:b/>
                <w:bCs/>
                <w:sz w:val="24"/>
                <w:szCs w:val="24"/>
              </w:rPr>
              <w:t>„Baltijos parkai“</w:t>
            </w:r>
            <w:r>
              <w:rPr>
                <w:rFonts w:ascii="Times New Roman" w:eastAsia="Times New Roman" w:hAnsi="Times New Roman" w:cs="Times New Roman"/>
                <w:b/>
                <w:bCs/>
                <w:sz w:val="24"/>
                <w:szCs w:val="24"/>
              </w:rPr>
              <w:t xml:space="preserve"> </w:t>
            </w:r>
          </w:p>
          <w:p w:rsidR="003035C7" w:rsidRPr="00444EF2" w:rsidRDefault="003035C7" w:rsidP="00094395">
            <w:pPr>
              <w:spacing w:after="0" w:line="240" w:lineRule="auto"/>
              <w:rPr>
                <w:rFonts w:ascii="Times New Roman" w:eastAsia="Times New Roman" w:hAnsi="Times New Roman" w:cs="Times New Roman"/>
                <w:b/>
                <w:bCs/>
                <w:sz w:val="24"/>
                <w:szCs w:val="24"/>
                <w:lang w:val="en-US"/>
              </w:rPr>
            </w:pPr>
            <w:r w:rsidRPr="00444EF2">
              <w:rPr>
                <w:rFonts w:ascii="Times New Roman" w:eastAsia="Times New Roman" w:hAnsi="Times New Roman" w:cs="Times New Roman"/>
                <w:b/>
                <w:bCs/>
                <w:sz w:val="24"/>
                <w:szCs w:val="24"/>
              </w:rPr>
              <w:t>Green Park Hotel Klaipeda</w:t>
            </w:r>
          </w:p>
        </w:tc>
      </w:tr>
      <w:tr w:rsidR="003035C7" w:rsidRPr="00444EF2" w:rsidTr="00094395">
        <w:tc>
          <w:tcPr>
            <w:tcW w:w="2410" w:type="dxa"/>
            <w:tcBorders>
              <w:top w:val="single" w:sz="4" w:space="0" w:color="auto"/>
              <w:left w:val="single" w:sz="4" w:space="0" w:color="auto"/>
              <w:bottom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sz w:val="24"/>
                <w:szCs w:val="24"/>
              </w:rPr>
            </w:pPr>
            <w:r w:rsidRPr="00444EF2">
              <w:rPr>
                <w:rFonts w:ascii="Times New Roman" w:hAnsi="Times New Roman" w:cs="Times New Roman"/>
                <w:sz w:val="24"/>
                <w:szCs w:val="24"/>
              </w:rPr>
              <w:t>adresas:</w:t>
            </w:r>
          </w:p>
        </w:tc>
        <w:tc>
          <w:tcPr>
            <w:tcW w:w="3898" w:type="dxa"/>
            <w:tcBorders>
              <w:top w:val="single" w:sz="4" w:space="0" w:color="auto"/>
              <w:left w:val="single" w:sz="4" w:space="0" w:color="auto"/>
              <w:bottom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bCs/>
                <w:sz w:val="24"/>
                <w:szCs w:val="24"/>
              </w:rPr>
            </w:pPr>
            <w:r w:rsidRPr="00444EF2">
              <w:rPr>
                <w:rFonts w:ascii="Times New Roman" w:hAnsi="Times New Roman" w:cs="Times New Roman"/>
                <w:bCs/>
                <w:sz w:val="24"/>
                <w:szCs w:val="24"/>
              </w:rPr>
              <w:t>Burių g. 19, LT-92276 Klaipėda</w:t>
            </w:r>
          </w:p>
        </w:tc>
        <w:tc>
          <w:tcPr>
            <w:tcW w:w="3756" w:type="dxa"/>
            <w:tcBorders>
              <w:top w:val="single" w:sz="4" w:space="0" w:color="auto"/>
              <w:left w:val="single" w:sz="4" w:space="0" w:color="auto"/>
              <w:bottom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sz w:val="24"/>
                <w:szCs w:val="24"/>
                <w:lang w:val="en-US"/>
              </w:rPr>
            </w:pPr>
            <w:r w:rsidRPr="007B2347">
              <w:rPr>
                <w:rFonts w:ascii="Times New Roman" w:eastAsia="Times New Roman" w:hAnsi="Times New Roman" w:cs="Times New Roman"/>
                <w:sz w:val="24"/>
                <w:szCs w:val="24"/>
                <w:lang w:val="de-DE"/>
              </w:rPr>
              <w:t>Minijos g. 119, LT-93231, Klaipėda</w:t>
            </w:r>
          </w:p>
        </w:tc>
      </w:tr>
      <w:tr w:rsidR="003035C7" w:rsidRPr="00444EF2" w:rsidTr="00094395">
        <w:tc>
          <w:tcPr>
            <w:tcW w:w="2410" w:type="dxa"/>
            <w:tcBorders>
              <w:top w:val="single" w:sz="4" w:space="0" w:color="auto"/>
              <w:left w:val="single" w:sz="4" w:space="0" w:color="auto"/>
              <w:bottom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sz w:val="24"/>
                <w:szCs w:val="24"/>
              </w:rPr>
            </w:pPr>
            <w:r w:rsidRPr="00444EF2">
              <w:rPr>
                <w:rFonts w:ascii="Times New Roman" w:hAnsi="Times New Roman" w:cs="Times New Roman"/>
                <w:sz w:val="24"/>
                <w:szCs w:val="24"/>
              </w:rPr>
              <w:t>adresas korespondencijai:</w:t>
            </w:r>
          </w:p>
        </w:tc>
        <w:tc>
          <w:tcPr>
            <w:tcW w:w="3898" w:type="dxa"/>
            <w:tcBorders>
              <w:top w:val="single" w:sz="4" w:space="0" w:color="auto"/>
              <w:left w:val="single" w:sz="4" w:space="0" w:color="auto"/>
              <w:bottom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bCs/>
                <w:sz w:val="24"/>
                <w:szCs w:val="24"/>
              </w:rPr>
            </w:pPr>
            <w:r w:rsidRPr="00444EF2">
              <w:rPr>
                <w:rFonts w:ascii="Times New Roman" w:hAnsi="Times New Roman" w:cs="Times New Roman"/>
                <w:bCs/>
                <w:sz w:val="24"/>
                <w:szCs w:val="24"/>
              </w:rPr>
              <w:t>Baltijos pr. 40, LT-93239 Klaipėda</w:t>
            </w:r>
          </w:p>
        </w:tc>
        <w:tc>
          <w:tcPr>
            <w:tcW w:w="3756" w:type="dxa"/>
            <w:tcBorders>
              <w:top w:val="single" w:sz="4" w:space="0" w:color="auto"/>
              <w:left w:val="single" w:sz="4" w:space="0" w:color="auto"/>
              <w:bottom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sz w:val="24"/>
                <w:szCs w:val="24"/>
              </w:rPr>
            </w:pPr>
            <w:r w:rsidRPr="007B2347">
              <w:rPr>
                <w:rFonts w:ascii="Times New Roman" w:eastAsia="Times New Roman" w:hAnsi="Times New Roman" w:cs="Times New Roman"/>
                <w:sz w:val="24"/>
                <w:szCs w:val="24"/>
                <w:lang w:val="de-DE"/>
              </w:rPr>
              <w:t>Minijos g. 119, LT-93231, Klaipėda</w:t>
            </w:r>
          </w:p>
        </w:tc>
      </w:tr>
      <w:tr w:rsidR="003035C7" w:rsidRPr="00444EF2" w:rsidTr="00094395">
        <w:trPr>
          <w:trHeight w:val="225"/>
        </w:trPr>
        <w:tc>
          <w:tcPr>
            <w:tcW w:w="2410" w:type="dxa"/>
            <w:tcBorders>
              <w:top w:val="single" w:sz="4" w:space="0" w:color="auto"/>
              <w:left w:val="single" w:sz="4" w:space="0" w:color="auto"/>
              <w:bottom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sz w:val="24"/>
                <w:szCs w:val="24"/>
              </w:rPr>
            </w:pPr>
            <w:r w:rsidRPr="00444EF2">
              <w:rPr>
                <w:rFonts w:ascii="Times New Roman" w:hAnsi="Times New Roman" w:cs="Times New Roman"/>
                <w:sz w:val="24"/>
                <w:szCs w:val="24"/>
              </w:rPr>
              <w:t>juridinio asmens kodas:</w:t>
            </w:r>
          </w:p>
        </w:tc>
        <w:tc>
          <w:tcPr>
            <w:tcW w:w="3898" w:type="dxa"/>
            <w:tcBorders>
              <w:top w:val="single" w:sz="4" w:space="0" w:color="auto"/>
              <w:left w:val="single" w:sz="4" w:space="0" w:color="auto"/>
              <w:bottom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bCs/>
                <w:sz w:val="24"/>
                <w:szCs w:val="24"/>
              </w:rPr>
            </w:pPr>
            <w:r w:rsidRPr="00444EF2">
              <w:rPr>
                <w:rFonts w:ascii="Times New Roman" w:hAnsi="Times New Roman" w:cs="Times New Roman"/>
                <w:bCs/>
                <w:sz w:val="24"/>
                <w:szCs w:val="24"/>
              </w:rPr>
              <w:t>110648893</w:t>
            </w:r>
          </w:p>
        </w:tc>
        <w:tc>
          <w:tcPr>
            <w:tcW w:w="3756" w:type="dxa"/>
            <w:tcBorders>
              <w:top w:val="single" w:sz="4" w:space="0" w:color="auto"/>
              <w:left w:val="single" w:sz="4" w:space="0" w:color="auto"/>
              <w:bottom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sz w:val="24"/>
                <w:szCs w:val="24"/>
              </w:rPr>
            </w:pPr>
            <w:r w:rsidRPr="007B2347">
              <w:rPr>
                <w:rFonts w:ascii="Times New Roman" w:eastAsia="Times New Roman" w:hAnsi="Times New Roman" w:cs="Times New Roman"/>
                <w:bCs/>
                <w:smallCaps/>
                <w:sz w:val="24"/>
                <w:szCs w:val="24"/>
              </w:rPr>
              <w:t>125325166</w:t>
            </w:r>
          </w:p>
        </w:tc>
      </w:tr>
      <w:tr w:rsidR="003035C7" w:rsidRPr="00444EF2" w:rsidTr="00094395">
        <w:tc>
          <w:tcPr>
            <w:tcW w:w="2410" w:type="dxa"/>
            <w:tcBorders>
              <w:top w:val="single" w:sz="4" w:space="0" w:color="auto"/>
              <w:left w:val="single" w:sz="4" w:space="0" w:color="auto"/>
              <w:bottom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sz w:val="24"/>
                <w:szCs w:val="24"/>
              </w:rPr>
            </w:pPr>
            <w:r w:rsidRPr="00444EF2">
              <w:rPr>
                <w:rFonts w:ascii="Times New Roman" w:hAnsi="Times New Roman" w:cs="Times New Roman"/>
                <w:sz w:val="24"/>
                <w:szCs w:val="24"/>
              </w:rPr>
              <w:t>PVM mokėtojo kodas:</w:t>
            </w:r>
          </w:p>
        </w:tc>
        <w:tc>
          <w:tcPr>
            <w:tcW w:w="3898" w:type="dxa"/>
            <w:tcBorders>
              <w:top w:val="single" w:sz="4" w:space="0" w:color="auto"/>
              <w:left w:val="single" w:sz="4" w:space="0" w:color="auto"/>
              <w:bottom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bCs/>
                <w:sz w:val="24"/>
                <w:szCs w:val="24"/>
              </w:rPr>
            </w:pPr>
            <w:r w:rsidRPr="00444EF2">
              <w:rPr>
                <w:rFonts w:ascii="Times New Roman" w:hAnsi="Times New Roman" w:cs="Times New Roman"/>
                <w:bCs/>
                <w:sz w:val="24"/>
                <w:szCs w:val="24"/>
              </w:rPr>
              <w:t>LT106488917</w:t>
            </w:r>
          </w:p>
        </w:tc>
        <w:tc>
          <w:tcPr>
            <w:tcW w:w="3756" w:type="dxa"/>
            <w:tcBorders>
              <w:top w:val="single" w:sz="4" w:space="0" w:color="auto"/>
              <w:left w:val="single" w:sz="4" w:space="0" w:color="auto"/>
              <w:bottom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sz w:val="24"/>
                <w:szCs w:val="24"/>
              </w:rPr>
            </w:pPr>
            <w:r w:rsidRPr="007B2347">
              <w:rPr>
                <w:rFonts w:ascii="Times New Roman" w:eastAsia="Times New Roman" w:hAnsi="Times New Roman" w:cs="Times New Roman"/>
                <w:bCs/>
                <w:smallCaps/>
                <w:sz w:val="24"/>
                <w:szCs w:val="24"/>
              </w:rPr>
              <w:t>LT253251610</w:t>
            </w:r>
          </w:p>
        </w:tc>
      </w:tr>
      <w:tr w:rsidR="003035C7" w:rsidRPr="00444EF2" w:rsidTr="00094395">
        <w:tc>
          <w:tcPr>
            <w:tcW w:w="2410" w:type="dxa"/>
            <w:tcBorders>
              <w:top w:val="single" w:sz="4" w:space="0" w:color="auto"/>
              <w:left w:val="single" w:sz="4" w:space="0" w:color="auto"/>
              <w:bottom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sz w:val="24"/>
                <w:szCs w:val="24"/>
              </w:rPr>
            </w:pPr>
            <w:r w:rsidRPr="00444EF2">
              <w:rPr>
                <w:rFonts w:ascii="Times New Roman" w:hAnsi="Times New Roman" w:cs="Times New Roman"/>
                <w:sz w:val="24"/>
                <w:szCs w:val="24"/>
              </w:rPr>
              <w:t>telefonas:</w:t>
            </w:r>
          </w:p>
        </w:tc>
        <w:tc>
          <w:tcPr>
            <w:tcW w:w="3898" w:type="dxa"/>
            <w:tcBorders>
              <w:top w:val="single" w:sz="4" w:space="0" w:color="auto"/>
              <w:left w:val="single" w:sz="4" w:space="0" w:color="auto"/>
              <w:bottom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bCs/>
                <w:sz w:val="24"/>
                <w:szCs w:val="24"/>
              </w:rPr>
            </w:pPr>
            <w:r w:rsidRPr="00444EF2">
              <w:rPr>
                <w:rFonts w:ascii="Times New Roman" w:hAnsi="Times New Roman" w:cs="Times New Roman"/>
                <w:bCs/>
                <w:sz w:val="24"/>
                <w:szCs w:val="24"/>
              </w:rPr>
              <w:t>+370 46 391 772</w:t>
            </w:r>
          </w:p>
        </w:tc>
        <w:tc>
          <w:tcPr>
            <w:tcW w:w="3756" w:type="dxa"/>
            <w:tcBorders>
              <w:top w:val="single" w:sz="4" w:space="0" w:color="auto"/>
              <w:left w:val="single" w:sz="4" w:space="0" w:color="auto"/>
              <w:bottom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sz w:val="24"/>
                <w:szCs w:val="24"/>
              </w:rPr>
            </w:pPr>
            <w:r w:rsidRPr="007B2347">
              <w:rPr>
                <w:rFonts w:ascii="Times New Roman" w:eastAsia="Times New Roman" w:hAnsi="Times New Roman" w:cs="Times New Roman"/>
                <w:sz w:val="24"/>
                <w:szCs w:val="24"/>
                <w:lang w:val="fi-FI"/>
              </w:rPr>
              <w:t>Tel. +370 46</w:t>
            </w:r>
            <w:r w:rsidR="000D3351">
              <w:rPr>
                <w:rFonts w:ascii="Times New Roman" w:eastAsia="Times New Roman" w:hAnsi="Times New Roman" w:cs="Times New Roman"/>
                <w:sz w:val="24"/>
                <w:szCs w:val="24"/>
                <w:lang w:val="fi-FI"/>
              </w:rPr>
              <w:t xml:space="preserve"> </w:t>
            </w:r>
            <w:r w:rsidRPr="007B2347">
              <w:rPr>
                <w:rFonts w:ascii="Times New Roman" w:eastAsia="Times New Roman" w:hAnsi="Times New Roman" w:cs="Times New Roman"/>
                <w:sz w:val="24"/>
                <w:szCs w:val="24"/>
                <w:lang w:val="fi-FI"/>
              </w:rPr>
              <w:t>380 803</w:t>
            </w:r>
          </w:p>
        </w:tc>
      </w:tr>
      <w:tr w:rsidR="003035C7" w:rsidRPr="00444EF2" w:rsidTr="00094395">
        <w:tc>
          <w:tcPr>
            <w:tcW w:w="2410" w:type="dxa"/>
            <w:tcBorders>
              <w:top w:val="single" w:sz="4" w:space="0" w:color="auto"/>
              <w:left w:val="single" w:sz="4" w:space="0" w:color="auto"/>
              <w:bottom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sz w:val="24"/>
                <w:szCs w:val="24"/>
              </w:rPr>
            </w:pPr>
            <w:r w:rsidRPr="00444EF2">
              <w:rPr>
                <w:rFonts w:ascii="Times New Roman" w:hAnsi="Times New Roman" w:cs="Times New Roman"/>
                <w:sz w:val="24"/>
                <w:szCs w:val="24"/>
              </w:rPr>
              <w:t xml:space="preserve">el. paštas: </w:t>
            </w:r>
          </w:p>
        </w:tc>
        <w:tc>
          <w:tcPr>
            <w:tcW w:w="3898" w:type="dxa"/>
            <w:tcBorders>
              <w:top w:val="single" w:sz="4" w:space="0" w:color="auto"/>
              <w:left w:val="single" w:sz="4" w:space="0" w:color="auto"/>
              <w:bottom w:val="single" w:sz="4" w:space="0" w:color="auto"/>
              <w:right w:val="single" w:sz="4" w:space="0" w:color="auto"/>
            </w:tcBorders>
          </w:tcPr>
          <w:p w:rsidR="003035C7" w:rsidRPr="00444EF2" w:rsidRDefault="00AE74F7" w:rsidP="00094395">
            <w:pPr>
              <w:spacing w:after="0" w:line="240" w:lineRule="auto"/>
              <w:rPr>
                <w:rFonts w:ascii="Times New Roman" w:hAnsi="Times New Roman" w:cs="Times New Roman"/>
                <w:bCs/>
                <w:sz w:val="24"/>
                <w:szCs w:val="24"/>
              </w:rPr>
            </w:pPr>
            <w:hyperlink r:id="rId14" w:history="1">
              <w:r w:rsidR="003035C7" w:rsidRPr="00444EF2">
                <w:rPr>
                  <w:rFonts w:ascii="Times New Roman" w:hAnsi="Times New Roman" w:cs="Times New Roman"/>
                  <w:bCs/>
                  <w:color w:val="0000FF"/>
                  <w:sz w:val="24"/>
                  <w:szCs w:val="24"/>
                  <w:u w:val="single"/>
                </w:rPr>
                <w:t>info@kn.lt</w:t>
              </w:r>
            </w:hyperlink>
          </w:p>
        </w:tc>
        <w:tc>
          <w:tcPr>
            <w:tcW w:w="3756" w:type="dxa"/>
            <w:tcBorders>
              <w:top w:val="single" w:sz="4" w:space="0" w:color="auto"/>
              <w:left w:val="single" w:sz="4" w:space="0" w:color="auto"/>
              <w:bottom w:val="single" w:sz="4" w:space="0" w:color="auto"/>
              <w:right w:val="single" w:sz="4" w:space="0" w:color="auto"/>
            </w:tcBorders>
          </w:tcPr>
          <w:p w:rsidR="003035C7" w:rsidRPr="00444EF2" w:rsidRDefault="00AE74F7" w:rsidP="00094395">
            <w:pPr>
              <w:spacing w:after="0" w:line="240" w:lineRule="auto"/>
              <w:rPr>
                <w:rFonts w:ascii="Times New Roman" w:hAnsi="Times New Roman" w:cs="Times New Roman"/>
                <w:sz w:val="24"/>
                <w:szCs w:val="24"/>
              </w:rPr>
            </w:pPr>
            <w:hyperlink r:id="rId15" w:history="1">
              <w:r w:rsidR="008813C4" w:rsidRPr="008813C4">
                <w:rPr>
                  <w:rStyle w:val="Hipersaitas"/>
                  <w:rFonts w:ascii="Times New Roman" w:hAnsi="Times New Roman" w:cs="Times New Roman"/>
                  <w:sz w:val="24"/>
                  <w:szCs w:val="24"/>
                </w:rPr>
                <w:t>info.klaipeda@greenhotels.lt</w:t>
              </w:r>
            </w:hyperlink>
          </w:p>
        </w:tc>
      </w:tr>
      <w:tr w:rsidR="003035C7" w:rsidRPr="00444EF2" w:rsidTr="00094395">
        <w:tc>
          <w:tcPr>
            <w:tcW w:w="2410" w:type="dxa"/>
            <w:tcBorders>
              <w:top w:val="single" w:sz="4" w:space="0" w:color="auto"/>
              <w:left w:val="single" w:sz="4" w:space="0" w:color="auto"/>
              <w:bottom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sz w:val="24"/>
                <w:szCs w:val="24"/>
              </w:rPr>
            </w:pPr>
            <w:r w:rsidRPr="00444EF2">
              <w:rPr>
                <w:rFonts w:ascii="Times New Roman" w:hAnsi="Times New Roman" w:cs="Times New Roman"/>
                <w:sz w:val="24"/>
                <w:szCs w:val="24"/>
              </w:rPr>
              <w:t>a.s. Nr.:</w:t>
            </w:r>
          </w:p>
        </w:tc>
        <w:tc>
          <w:tcPr>
            <w:tcW w:w="3898" w:type="dxa"/>
            <w:tcBorders>
              <w:top w:val="single" w:sz="4" w:space="0" w:color="auto"/>
              <w:left w:val="single" w:sz="4" w:space="0" w:color="auto"/>
              <w:bottom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bCs/>
                <w:sz w:val="24"/>
                <w:szCs w:val="24"/>
              </w:rPr>
            </w:pPr>
            <w:r w:rsidRPr="00444EF2">
              <w:rPr>
                <w:rFonts w:ascii="Times New Roman" w:hAnsi="Times New Roman" w:cs="Times New Roman"/>
                <w:bCs/>
                <w:sz w:val="24"/>
                <w:szCs w:val="24"/>
              </w:rPr>
              <w:t>LT90 7044 0600 0076 4196</w:t>
            </w:r>
          </w:p>
        </w:tc>
        <w:tc>
          <w:tcPr>
            <w:tcW w:w="3756" w:type="dxa"/>
            <w:tcBorders>
              <w:top w:val="single" w:sz="4" w:space="0" w:color="auto"/>
              <w:left w:val="single" w:sz="4" w:space="0" w:color="auto"/>
              <w:bottom w:val="single" w:sz="4" w:space="0" w:color="auto"/>
              <w:right w:val="single" w:sz="4" w:space="0" w:color="auto"/>
            </w:tcBorders>
          </w:tcPr>
          <w:p w:rsidR="003035C7" w:rsidRPr="00444EF2" w:rsidRDefault="008813C4" w:rsidP="00094395">
            <w:pPr>
              <w:spacing w:after="0" w:line="240" w:lineRule="auto"/>
              <w:rPr>
                <w:rFonts w:ascii="Times New Roman" w:hAnsi="Times New Roman" w:cs="Times New Roman"/>
                <w:sz w:val="24"/>
                <w:szCs w:val="24"/>
              </w:rPr>
            </w:pPr>
            <w:r w:rsidRPr="008813C4">
              <w:rPr>
                <w:rFonts w:ascii="Times New Roman" w:eastAsia="Times New Roman" w:hAnsi="Times New Roman" w:cs="Times New Roman"/>
                <w:sz w:val="24"/>
                <w:szCs w:val="24"/>
                <w:lang w:val="en-GB"/>
              </w:rPr>
              <w:t xml:space="preserve">A.s. </w:t>
            </w:r>
            <w:r w:rsidRPr="008813C4">
              <w:rPr>
                <w:rFonts w:ascii="Times New Roman" w:hAnsi="Times New Roman" w:cs="Times New Roman"/>
                <w:sz w:val="24"/>
                <w:szCs w:val="24"/>
              </w:rPr>
              <w:t>LT 457230000009467958</w:t>
            </w:r>
          </w:p>
        </w:tc>
      </w:tr>
      <w:tr w:rsidR="003035C7" w:rsidRPr="00444EF2" w:rsidTr="00094395">
        <w:tc>
          <w:tcPr>
            <w:tcW w:w="2410" w:type="dxa"/>
            <w:tcBorders>
              <w:top w:val="single" w:sz="4" w:space="0" w:color="auto"/>
              <w:left w:val="single" w:sz="4" w:space="0" w:color="auto"/>
              <w:bottom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sz w:val="24"/>
                <w:szCs w:val="24"/>
              </w:rPr>
            </w:pPr>
            <w:r w:rsidRPr="00444EF2">
              <w:rPr>
                <w:rFonts w:ascii="Times New Roman" w:hAnsi="Times New Roman" w:cs="Times New Roman"/>
                <w:sz w:val="24"/>
                <w:szCs w:val="24"/>
              </w:rPr>
              <w:t>bankas:</w:t>
            </w:r>
          </w:p>
        </w:tc>
        <w:tc>
          <w:tcPr>
            <w:tcW w:w="3898" w:type="dxa"/>
            <w:tcBorders>
              <w:top w:val="single" w:sz="4" w:space="0" w:color="auto"/>
              <w:left w:val="single" w:sz="4" w:space="0" w:color="auto"/>
              <w:bottom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bCs/>
                <w:sz w:val="24"/>
                <w:szCs w:val="24"/>
              </w:rPr>
            </w:pPr>
            <w:r w:rsidRPr="00444EF2">
              <w:rPr>
                <w:rFonts w:ascii="Times New Roman" w:hAnsi="Times New Roman" w:cs="Times New Roman"/>
                <w:bCs/>
                <w:sz w:val="24"/>
                <w:szCs w:val="24"/>
              </w:rPr>
              <w:t>AB SEB bankas</w:t>
            </w:r>
          </w:p>
        </w:tc>
        <w:tc>
          <w:tcPr>
            <w:tcW w:w="3756" w:type="dxa"/>
            <w:tcBorders>
              <w:top w:val="single" w:sz="4" w:space="0" w:color="auto"/>
              <w:left w:val="single" w:sz="4" w:space="0" w:color="auto"/>
              <w:bottom w:val="single" w:sz="4" w:space="0" w:color="auto"/>
              <w:right w:val="single" w:sz="4" w:space="0" w:color="auto"/>
            </w:tcBorders>
          </w:tcPr>
          <w:p w:rsidR="003035C7" w:rsidRPr="00444EF2" w:rsidRDefault="008813C4" w:rsidP="00094395">
            <w:pPr>
              <w:spacing w:after="0" w:line="240" w:lineRule="auto"/>
              <w:rPr>
                <w:rFonts w:ascii="Times New Roman" w:hAnsi="Times New Roman" w:cs="Times New Roman"/>
                <w:sz w:val="24"/>
                <w:szCs w:val="24"/>
              </w:rPr>
            </w:pPr>
            <w:r w:rsidRPr="008813C4">
              <w:rPr>
                <w:rFonts w:ascii="Times New Roman" w:hAnsi="Times New Roman" w:cs="Times New Roman"/>
                <w:sz w:val="24"/>
                <w:szCs w:val="24"/>
                <w:lang w:val="da-DK"/>
              </w:rPr>
              <w:t>UAB Medicinos bankas</w:t>
            </w:r>
          </w:p>
        </w:tc>
      </w:tr>
      <w:tr w:rsidR="003035C7" w:rsidRPr="00444EF2" w:rsidTr="00094395">
        <w:tc>
          <w:tcPr>
            <w:tcW w:w="2410" w:type="dxa"/>
            <w:tcBorders>
              <w:top w:val="single" w:sz="4" w:space="0" w:color="auto"/>
              <w:left w:val="single" w:sz="4" w:space="0" w:color="auto"/>
              <w:bottom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sz w:val="24"/>
                <w:szCs w:val="24"/>
              </w:rPr>
            </w:pPr>
            <w:r w:rsidRPr="00444EF2">
              <w:rPr>
                <w:rFonts w:ascii="Times New Roman" w:hAnsi="Times New Roman" w:cs="Times New Roman"/>
                <w:sz w:val="24"/>
                <w:szCs w:val="24"/>
              </w:rPr>
              <w:t>banko kodas:</w:t>
            </w:r>
          </w:p>
        </w:tc>
        <w:tc>
          <w:tcPr>
            <w:tcW w:w="3898" w:type="dxa"/>
            <w:tcBorders>
              <w:top w:val="single" w:sz="4" w:space="0" w:color="auto"/>
              <w:left w:val="single" w:sz="4" w:space="0" w:color="auto"/>
              <w:bottom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bCs/>
                <w:sz w:val="24"/>
                <w:szCs w:val="24"/>
              </w:rPr>
            </w:pPr>
            <w:r w:rsidRPr="00444EF2">
              <w:rPr>
                <w:rFonts w:ascii="Times New Roman" w:hAnsi="Times New Roman" w:cs="Times New Roman"/>
                <w:bCs/>
                <w:sz w:val="24"/>
                <w:szCs w:val="24"/>
              </w:rPr>
              <w:t>70440</w:t>
            </w:r>
          </w:p>
        </w:tc>
        <w:tc>
          <w:tcPr>
            <w:tcW w:w="3756" w:type="dxa"/>
            <w:tcBorders>
              <w:top w:val="single" w:sz="4" w:space="0" w:color="auto"/>
              <w:left w:val="single" w:sz="4" w:space="0" w:color="auto"/>
              <w:bottom w:val="single" w:sz="4" w:space="0" w:color="auto"/>
              <w:right w:val="single" w:sz="4" w:space="0" w:color="auto"/>
            </w:tcBorders>
          </w:tcPr>
          <w:p w:rsidR="008813C4" w:rsidRPr="008813C4" w:rsidRDefault="008813C4" w:rsidP="008813C4">
            <w:pPr>
              <w:rPr>
                <w:rFonts w:ascii="Times New Roman" w:hAnsi="Times New Roman" w:cs="Times New Roman"/>
                <w:sz w:val="24"/>
                <w:szCs w:val="24"/>
              </w:rPr>
            </w:pPr>
            <w:r w:rsidRPr="008813C4">
              <w:rPr>
                <w:rFonts w:ascii="Times New Roman" w:hAnsi="Times New Roman" w:cs="Times New Roman"/>
                <w:sz w:val="24"/>
                <w:szCs w:val="24"/>
                <w:lang w:eastAsia="lt-LT"/>
              </w:rPr>
              <w:t xml:space="preserve">SWIFT (BIC): </w:t>
            </w:r>
            <w:r w:rsidRPr="008813C4">
              <w:rPr>
                <w:rFonts w:ascii="Times New Roman" w:hAnsi="Times New Roman" w:cs="Times New Roman"/>
                <w:smallCaps/>
                <w:sz w:val="24"/>
                <w:szCs w:val="24"/>
              </w:rPr>
              <w:t xml:space="preserve"> MDBALT22</w:t>
            </w:r>
          </w:p>
          <w:p w:rsidR="008813C4" w:rsidRPr="008813C4" w:rsidRDefault="008813C4" w:rsidP="008813C4">
            <w:pPr>
              <w:rPr>
                <w:rFonts w:ascii="Times New Roman" w:hAnsi="Times New Roman" w:cs="Times New Roman"/>
                <w:sz w:val="24"/>
                <w:szCs w:val="24"/>
              </w:rPr>
            </w:pPr>
            <w:r w:rsidRPr="008813C4">
              <w:rPr>
                <w:rFonts w:ascii="Times New Roman" w:hAnsi="Times New Roman" w:cs="Times New Roman"/>
                <w:sz w:val="24"/>
                <w:szCs w:val="24"/>
                <w:lang w:val="de-DE"/>
              </w:rPr>
              <w:t>Bank code: 72300</w:t>
            </w:r>
          </w:p>
          <w:p w:rsidR="003035C7" w:rsidRPr="00444EF2" w:rsidRDefault="008813C4" w:rsidP="008813C4">
            <w:pPr>
              <w:spacing w:after="0" w:line="240" w:lineRule="auto"/>
              <w:rPr>
                <w:rFonts w:ascii="Times New Roman" w:hAnsi="Times New Roman" w:cs="Times New Roman"/>
                <w:sz w:val="24"/>
                <w:szCs w:val="24"/>
                <w:lang w:val="en-US"/>
              </w:rPr>
            </w:pPr>
            <w:r w:rsidRPr="008813C4">
              <w:rPr>
                <w:rFonts w:ascii="Times New Roman" w:eastAsia="Times New Roman" w:hAnsi="Times New Roman" w:cs="Times New Roman"/>
                <w:sz w:val="24"/>
                <w:szCs w:val="24"/>
                <w:lang w:val="en-GB"/>
              </w:rPr>
              <w:t>Beneficiary: UAB “</w:t>
            </w:r>
            <w:proofErr w:type="spellStart"/>
            <w:r w:rsidRPr="008813C4">
              <w:rPr>
                <w:rFonts w:ascii="Times New Roman" w:eastAsia="Times New Roman" w:hAnsi="Times New Roman" w:cs="Times New Roman"/>
                <w:sz w:val="24"/>
                <w:szCs w:val="24"/>
                <w:lang w:val="en-GB"/>
              </w:rPr>
              <w:t>Baltijos</w:t>
            </w:r>
            <w:proofErr w:type="spellEnd"/>
            <w:r w:rsidRPr="008813C4">
              <w:rPr>
                <w:rFonts w:ascii="Times New Roman" w:eastAsia="Times New Roman" w:hAnsi="Times New Roman" w:cs="Times New Roman"/>
                <w:sz w:val="24"/>
                <w:szCs w:val="24"/>
                <w:lang w:val="en-GB"/>
              </w:rPr>
              <w:t xml:space="preserve"> </w:t>
            </w:r>
            <w:proofErr w:type="spellStart"/>
            <w:r w:rsidRPr="008813C4">
              <w:rPr>
                <w:rFonts w:ascii="Times New Roman" w:eastAsia="Times New Roman" w:hAnsi="Times New Roman" w:cs="Times New Roman"/>
                <w:sz w:val="24"/>
                <w:szCs w:val="24"/>
                <w:lang w:val="en-GB"/>
              </w:rPr>
              <w:t>parkai</w:t>
            </w:r>
            <w:proofErr w:type="spellEnd"/>
            <w:r w:rsidRPr="008813C4">
              <w:rPr>
                <w:rFonts w:ascii="Times New Roman" w:eastAsia="Times New Roman" w:hAnsi="Times New Roman" w:cs="Times New Roman"/>
                <w:sz w:val="24"/>
                <w:szCs w:val="24"/>
                <w:lang w:val="en-GB"/>
              </w:rPr>
              <w:t>”</w:t>
            </w:r>
          </w:p>
        </w:tc>
      </w:tr>
      <w:tr w:rsidR="003035C7" w:rsidRPr="00444EF2" w:rsidTr="00094395">
        <w:tc>
          <w:tcPr>
            <w:tcW w:w="2410" w:type="dxa"/>
            <w:tcBorders>
              <w:top w:val="single" w:sz="4" w:space="0" w:color="auto"/>
              <w:right w:val="single" w:sz="4" w:space="0" w:color="auto"/>
            </w:tcBorders>
          </w:tcPr>
          <w:p w:rsidR="003035C7" w:rsidRPr="00444EF2" w:rsidRDefault="003035C7" w:rsidP="00094395">
            <w:pPr>
              <w:spacing w:after="0" w:line="240" w:lineRule="auto"/>
              <w:rPr>
                <w:rFonts w:ascii="Times New Roman" w:hAnsi="Times New Roman" w:cs="Times New Roman"/>
                <w:sz w:val="24"/>
                <w:szCs w:val="24"/>
              </w:rPr>
            </w:pPr>
          </w:p>
        </w:tc>
        <w:tc>
          <w:tcPr>
            <w:tcW w:w="3898" w:type="dxa"/>
            <w:tcBorders>
              <w:top w:val="single" w:sz="4" w:space="0" w:color="auto"/>
              <w:bottom w:val="single" w:sz="4" w:space="0" w:color="auto"/>
              <w:right w:val="single" w:sz="4" w:space="0" w:color="auto"/>
            </w:tcBorders>
          </w:tcPr>
          <w:p w:rsidR="003035C7" w:rsidRPr="00444EF2" w:rsidRDefault="003035C7" w:rsidP="00094395">
            <w:pPr>
              <w:widowControl w:val="0"/>
              <w:spacing w:after="0" w:line="240" w:lineRule="auto"/>
              <w:rPr>
                <w:rFonts w:ascii="Times New Roman" w:hAnsi="Times New Roman" w:cs="Times New Roman"/>
                <w:sz w:val="24"/>
                <w:szCs w:val="24"/>
              </w:rPr>
            </w:pPr>
          </w:p>
          <w:p w:rsidR="003035C7" w:rsidRPr="00444EF2" w:rsidRDefault="003035C7" w:rsidP="000943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Teisės ir administravimo </w:t>
            </w:r>
            <w:r w:rsidRPr="00444EF2">
              <w:rPr>
                <w:rFonts w:ascii="Times New Roman" w:eastAsia="Times New Roman" w:hAnsi="Times New Roman" w:cs="Times New Roman"/>
                <w:sz w:val="24"/>
                <w:szCs w:val="24"/>
              </w:rPr>
              <w:t xml:space="preserve">direktorius </w:t>
            </w:r>
          </w:p>
          <w:p w:rsidR="003035C7" w:rsidRPr="00444EF2" w:rsidRDefault="003035C7" w:rsidP="00094395">
            <w:pPr>
              <w:widowControl w:val="0"/>
              <w:tabs>
                <w:tab w:val="left" w:pos="2869"/>
              </w:tabs>
              <w:spacing w:after="0" w:line="240" w:lineRule="auto"/>
              <w:rPr>
                <w:rFonts w:ascii="Times New Roman" w:hAnsi="Times New Roman" w:cs="Times New Roman"/>
                <w:sz w:val="24"/>
                <w:szCs w:val="24"/>
              </w:rPr>
            </w:pPr>
            <w:r>
              <w:rPr>
                <w:rFonts w:ascii="Times New Roman" w:hAnsi="Times New Roman" w:cs="Times New Roman"/>
                <w:sz w:val="24"/>
                <w:szCs w:val="24"/>
              </w:rPr>
              <w:t>Rytis Valūnas</w:t>
            </w:r>
          </w:p>
          <w:p w:rsidR="003035C7" w:rsidRPr="00444EF2" w:rsidRDefault="003035C7" w:rsidP="00094395">
            <w:pPr>
              <w:widowControl w:val="0"/>
              <w:spacing w:after="0" w:line="240" w:lineRule="auto"/>
              <w:rPr>
                <w:rFonts w:ascii="Times New Roman" w:hAnsi="Times New Roman" w:cs="Times New Roman"/>
                <w:sz w:val="24"/>
                <w:szCs w:val="24"/>
              </w:rPr>
            </w:pPr>
          </w:p>
          <w:p w:rsidR="003035C7" w:rsidRPr="00444EF2" w:rsidRDefault="003035C7" w:rsidP="00094395">
            <w:pPr>
              <w:widowControl w:val="0"/>
              <w:tabs>
                <w:tab w:val="center" w:pos="1418"/>
              </w:tabs>
              <w:spacing w:after="0" w:line="240" w:lineRule="auto"/>
              <w:rPr>
                <w:rFonts w:ascii="Times New Roman" w:hAnsi="Times New Roman" w:cs="Times New Roman"/>
                <w:sz w:val="24"/>
                <w:szCs w:val="24"/>
                <w:vertAlign w:val="superscript"/>
              </w:rPr>
            </w:pPr>
          </w:p>
        </w:tc>
        <w:tc>
          <w:tcPr>
            <w:tcW w:w="3756" w:type="dxa"/>
            <w:tcBorders>
              <w:top w:val="single" w:sz="4" w:space="0" w:color="auto"/>
              <w:bottom w:val="single" w:sz="4" w:space="0" w:color="auto"/>
              <w:right w:val="single" w:sz="4" w:space="0" w:color="auto"/>
            </w:tcBorders>
          </w:tcPr>
          <w:p w:rsidR="003035C7" w:rsidRDefault="003035C7" w:rsidP="00094395">
            <w:pPr>
              <w:spacing w:after="0" w:line="240" w:lineRule="auto"/>
              <w:rPr>
                <w:rFonts w:ascii="Times New Roman" w:eastAsia="Times New Roman" w:hAnsi="Times New Roman" w:cs="Times New Roman"/>
                <w:sz w:val="24"/>
                <w:szCs w:val="24"/>
              </w:rPr>
            </w:pPr>
          </w:p>
          <w:p w:rsidR="008813C4" w:rsidRPr="008813C4" w:rsidRDefault="008813C4" w:rsidP="008813C4">
            <w:pPr>
              <w:spacing w:after="0" w:line="240" w:lineRule="auto"/>
              <w:rPr>
                <w:rFonts w:ascii="Times New Roman" w:eastAsia="Times New Roman" w:hAnsi="Times New Roman" w:cs="Times New Roman"/>
                <w:color w:val="000000"/>
                <w:sz w:val="24"/>
                <w:szCs w:val="24"/>
              </w:rPr>
            </w:pPr>
            <w:r w:rsidRPr="008813C4">
              <w:rPr>
                <w:rFonts w:ascii="Times New Roman" w:eastAsia="Times New Roman" w:hAnsi="Times New Roman" w:cs="Times New Roman"/>
                <w:sz w:val="24"/>
                <w:szCs w:val="24"/>
              </w:rPr>
              <w:t>Direktorė</w:t>
            </w:r>
          </w:p>
          <w:p w:rsidR="003035C7" w:rsidRPr="00444EF2" w:rsidRDefault="008813C4" w:rsidP="008813C4">
            <w:pPr>
              <w:spacing w:after="0" w:line="240" w:lineRule="auto"/>
              <w:rPr>
                <w:rFonts w:ascii="Times New Roman" w:hAnsi="Times New Roman" w:cs="Times New Roman"/>
                <w:bCs/>
                <w:sz w:val="24"/>
                <w:szCs w:val="24"/>
              </w:rPr>
            </w:pPr>
            <w:r w:rsidRPr="008813C4">
              <w:rPr>
                <w:rFonts w:ascii="Times New Roman" w:eastAsia="Times New Roman" w:hAnsi="Times New Roman" w:cs="Times New Roman"/>
                <w:color w:val="000000"/>
                <w:sz w:val="24"/>
                <w:szCs w:val="24"/>
              </w:rPr>
              <w:t>Živilė Knabikienė</w:t>
            </w:r>
            <w:r w:rsidR="003035C7" w:rsidRPr="007B2347">
              <w:rPr>
                <w:rFonts w:ascii="Times New Roman" w:eastAsia="Times New Roman" w:hAnsi="Times New Roman" w:cs="Times New Roman"/>
                <w:sz w:val="24"/>
                <w:szCs w:val="24"/>
              </w:rPr>
              <w:tab/>
            </w:r>
          </w:p>
        </w:tc>
      </w:tr>
    </w:tbl>
    <w:p w:rsidR="005B4F05" w:rsidRPr="007B2347" w:rsidRDefault="005B4F05" w:rsidP="007B2347">
      <w:pPr>
        <w:spacing w:after="0" w:line="240" w:lineRule="auto"/>
        <w:jc w:val="both"/>
        <w:rPr>
          <w:rFonts w:ascii="Times New Roman" w:hAnsi="Times New Roman" w:cs="Times New Roman"/>
          <w:sz w:val="24"/>
          <w:szCs w:val="24"/>
        </w:rPr>
      </w:pPr>
    </w:p>
    <w:sectPr w:rsidR="005B4F05" w:rsidRPr="007B2347" w:rsidSect="007B2347">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00006784">
      <w:start w:val="1"/>
      <w:numFmt w:val="decimal"/>
      <w:lvlText w:val="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BB3"/>
    <w:multiLevelType w:val="hybridMultilevel"/>
    <w:tmpl w:val="00002EA6"/>
    <w:lvl w:ilvl="0" w:tplc="000012DB">
      <w:start w:val="1"/>
      <w:numFmt w:val="decimal"/>
      <w:lvlText w:val="%1"/>
      <w:lvlJc w:val="left"/>
      <w:pPr>
        <w:tabs>
          <w:tab w:val="num" w:pos="720"/>
        </w:tabs>
        <w:ind w:left="720" w:hanging="360"/>
      </w:pPr>
      <w:rPr>
        <w:rFonts w:cs="Times New Roman"/>
      </w:rPr>
    </w:lvl>
    <w:lvl w:ilvl="1" w:tplc="0000153C">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4AE1"/>
    <w:multiLevelType w:val="hybridMultilevel"/>
    <w:tmpl w:val="00003D6C"/>
    <w:lvl w:ilvl="0" w:tplc="00002CD6">
      <w:start w:val="1"/>
      <w:numFmt w:val="decimal"/>
      <w:lvlText w:val="%1"/>
      <w:lvlJc w:val="left"/>
      <w:pPr>
        <w:tabs>
          <w:tab w:val="num" w:pos="720"/>
        </w:tabs>
        <w:ind w:left="720" w:hanging="360"/>
      </w:pPr>
      <w:rPr>
        <w:rFonts w:cs="Times New Roman"/>
      </w:rPr>
    </w:lvl>
    <w:lvl w:ilvl="1" w:tplc="000072AE">
      <w:start w:val="1"/>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AF1"/>
    <w:multiLevelType w:val="hybridMultilevel"/>
    <w:tmpl w:val="000041BB"/>
    <w:lvl w:ilvl="0" w:tplc="000026E9">
      <w:start w:val="4"/>
      <w:numFmt w:val="decimal"/>
      <w:lvlText w:val="%1."/>
      <w:lvlJc w:val="left"/>
      <w:pPr>
        <w:tabs>
          <w:tab w:val="num" w:pos="720"/>
        </w:tabs>
        <w:ind w:left="720" w:hanging="360"/>
      </w:pPr>
      <w:rPr>
        <w:rFonts w:cs="Times New Roman"/>
      </w:rPr>
    </w:lvl>
    <w:lvl w:ilvl="1" w:tplc="000001EB">
      <w:start w:val="1"/>
      <w:numFmt w:val="decimal"/>
      <w:lvlText w:val="4.%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7E87"/>
    <w:multiLevelType w:val="hybridMultilevel"/>
    <w:tmpl w:val="78F489C8"/>
    <w:lvl w:ilvl="0" w:tplc="00000F3E">
      <w:start w:val="6"/>
      <w:numFmt w:val="decimal"/>
      <w:lvlText w:val="%1."/>
      <w:lvlJc w:val="left"/>
      <w:pPr>
        <w:tabs>
          <w:tab w:val="num" w:pos="720"/>
        </w:tabs>
        <w:ind w:left="720" w:hanging="360"/>
      </w:pPr>
      <w:rPr>
        <w:rFonts w:cs="Times New Roman"/>
      </w:rPr>
    </w:lvl>
    <w:lvl w:ilvl="1" w:tplc="00000099">
      <w:start w:val="1"/>
      <w:numFmt w:val="decimal"/>
      <w:lvlText w:val="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13AD0DCA"/>
    <w:multiLevelType w:val="multilevel"/>
    <w:tmpl w:val="44ACED4A"/>
    <w:lvl w:ilvl="0">
      <w:start w:val="6"/>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6">
    <w:nsid w:val="1CEE7C65"/>
    <w:multiLevelType w:val="multilevel"/>
    <w:tmpl w:val="11F65EC0"/>
    <w:lvl w:ilvl="0">
      <w:start w:val="2"/>
      <w:numFmt w:val="decimal"/>
      <w:lvlText w:val="%1."/>
      <w:lvlJc w:val="left"/>
      <w:pPr>
        <w:ind w:left="360" w:hanging="360"/>
      </w:pPr>
      <w:rPr>
        <w:rFonts w:hint="default"/>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7">
    <w:nsid w:val="1EDE7084"/>
    <w:multiLevelType w:val="multilevel"/>
    <w:tmpl w:val="93E8D4E8"/>
    <w:lvl w:ilvl="0">
      <w:start w:val="3"/>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8">
    <w:nsid w:val="2E6804E3"/>
    <w:multiLevelType w:val="multilevel"/>
    <w:tmpl w:val="A9DE4E9C"/>
    <w:lvl w:ilvl="0">
      <w:start w:val="7"/>
      <w:numFmt w:val="decimal"/>
      <w:lvlText w:val="%1."/>
      <w:lvlJc w:val="left"/>
      <w:pPr>
        <w:ind w:left="495" w:hanging="495"/>
      </w:pPr>
      <w:rPr>
        <w:rFonts w:cs="Times New Roman" w:hint="default"/>
      </w:rPr>
    </w:lvl>
    <w:lvl w:ilvl="1">
      <w:start w:val="4"/>
      <w:numFmt w:val="decimal"/>
      <w:lvlText w:val="%1.%2."/>
      <w:lvlJc w:val="left"/>
      <w:pPr>
        <w:ind w:left="1571" w:hanging="495"/>
      </w:pPr>
      <w:rPr>
        <w:rFonts w:cs="Times New Roman" w:hint="default"/>
      </w:rPr>
    </w:lvl>
    <w:lvl w:ilvl="2">
      <w:start w:val="1"/>
      <w:numFmt w:val="decimal"/>
      <w:lvlText w:val="%1.%2.%3."/>
      <w:lvlJc w:val="left"/>
      <w:pPr>
        <w:ind w:left="2872" w:hanging="720"/>
      </w:pPr>
      <w:rPr>
        <w:rFonts w:cs="Times New Roman" w:hint="default"/>
      </w:rPr>
    </w:lvl>
    <w:lvl w:ilvl="3">
      <w:start w:val="1"/>
      <w:numFmt w:val="decimal"/>
      <w:lvlText w:val="%1.%2.%3.%4."/>
      <w:lvlJc w:val="left"/>
      <w:pPr>
        <w:ind w:left="3948" w:hanging="720"/>
      </w:pPr>
      <w:rPr>
        <w:rFonts w:cs="Times New Roman" w:hint="default"/>
      </w:rPr>
    </w:lvl>
    <w:lvl w:ilvl="4">
      <w:start w:val="1"/>
      <w:numFmt w:val="decimal"/>
      <w:lvlText w:val="%1.%2.%3.%4.%5."/>
      <w:lvlJc w:val="left"/>
      <w:pPr>
        <w:ind w:left="5384" w:hanging="1080"/>
      </w:pPr>
      <w:rPr>
        <w:rFonts w:cs="Times New Roman" w:hint="default"/>
      </w:rPr>
    </w:lvl>
    <w:lvl w:ilvl="5">
      <w:start w:val="1"/>
      <w:numFmt w:val="decimal"/>
      <w:lvlText w:val="%1.%2.%3.%4.%5.%6."/>
      <w:lvlJc w:val="left"/>
      <w:pPr>
        <w:ind w:left="6460" w:hanging="1080"/>
      </w:pPr>
      <w:rPr>
        <w:rFonts w:cs="Times New Roman" w:hint="default"/>
      </w:rPr>
    </w:lvl>
    <w:lvl w:ilvl="6">
      <w:start w:val="1"/>
      <w:numFmt w:val="decimal"/>
      <w:lvlText w:val="%1.%2.%3.%4.%5.%6.%7."/>
      <w:lvlJc w:val="left"/>
      <w:pPr>
        <w:ind w:left="7896" w:hanging="1440"/>
      </w:pPr>
      <w:rPr>
        <w:rFonts w:cs="Times New Roman" w:hint="default"/>
      </w:rPr>
    </w:lvl>
    <w:lvl w:ilvl="7">
      <w:start w:val="1"/>
      <w:numFmt w:val="decimal"/>
      <w:lvlText w:val="%1.%2.%3.%4.%5.%6.%7.%8."/>
      <w:lvlJc w:val="left"/>
      <w:pPr>
        <w:ind w:left="8972" w:hanging="1440"/>
      </w:pPr>
      <w:rPr>
        <w:rFonts w:cs="Times New Roman" w:hint="default"/>
      </w:rPr>
    </w:lvl>
    <w:lvl w:ilvl="8">
      <w:start w:val="1"/>
      <w:numFmt w:val="decimal"/>
      <w:lvlText w:val="%1.%2.%3.%4.%5.%6.%7.%8.%9."/>
      <w:lvlJc w:val="left"/>
      <w:pPr>
        <w:ind w:left="10408" w:hanging="1800"/>
      </w:pPr>
      <w:rPr>
        <w:rFonts w:cs="Times New Roman" w:hint="default"/>
      </w:rPr>
    </w:lvl>
  </w:abstractNum>
  <w:abstractNum w:abstractNumId="9">
    <w:nsid w:val="304217C6"/>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nsid w:val="327743CE"/>
    <w:multiLevelType w:val="multilevel"/>
    <w:tmpl w:val="F53CA0B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D0644F9"/>
    <w:multiLevelType w:val="multilevel"/>
    <w:tmpl w:val="7FB854EA"/>
    <w:lvl w:ilvl="0">
      <w:start w:val="5"/>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2">
    <w:nsid w:val="3E0E7313"/>
    <w:multiLevelType w:val="hybridMultilevel"/>
    <w:tmpl w:val="D26619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46E72C8"/>
    <w:multiLevelType w:val="multilevel"/>
    <w:tmpl w:val="286E80C4"/>
    <w:lvl w:ilvl="0">
      <w:start w:val="1"/>
      <w:numFmt w:val="decimal"/>
      <w:lvlText w:val="%1."/>
      <w:lvlJc w:val="left"/>
      <w:pPr>
        <w:ind w:left="502" w:hanging="360"/>
      </w:pPr>
      <w:rPr>
        <w:rFonts w:cs="Times New Roman" w:hint="default"/>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56374A65"/>
    <w:multiLevelType w:val="multilevel"/>
    <w:tmpl w:val="82988352"/>
    <w:lvl w:ilvl="0">
      <w:start w:val="5"/>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nsid w:val="5CFF6A40"/>
    <w:multiLevelType w:val="multilevel"/>
    <w:tmpl w:val="EB607F7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6AD954B4"/>
    <w:multiLevelType w:val="multilevel"/>
    <w:tmpl w:val="915E3F6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nsid w:val="7F6A5239"/>
    <w:multiLevelType w:val="multilevel"/>
    <w:tmpl w:val="3A5E98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6"/>
  </w:num>
  <w:num w:numId="3">
    <w:abstractNumId w:val="0"/>
  </w:num>
  <w:num w:numId="4">
    <w:abstractNumId w:val="13"/>
  </w:num>
  <w:num w:numId="5">
    <w:abstractNumId w:val="2"/>
  </w:num>
  <w:num w:numId="6">
    <w:abstractNumId w:val="10"/>
  </w:num>
  <w:num w:numId="7">
    <w:abstractNumId w:val="1"/>
  </w:num>
  <w:num w:numId="8">
    <w:abstractNumId w:val="11"/>
  </w:num>
  <w:num w:numId="9">
    <w:abstractNumId w:val="15"/>
  </w:num>
  <w:num w:numId="10">
    <w:abstractNumId w:val="9"/>
  </w:num>
  <w:num w:numId="11">
    <w:abstractNumId w:val="14"/>
  </w:num>
  <w:num w:numId="12">
    <w:abstractNumId w:val="7"/>
  </w:num>
  <w:num w:numId="13">
    <w:abstractNumId w:val="3"/>
  </w:num>
  <w:num w:numId="14">
    <w:abstractNumId w:val="4"/>
  </w:num>
  <w:num w:numId="15">
    <w:abstractNumId w:val="5"/>
  </w:num>
  <w:num w:numId="16">
    <w:abstractNumId w:val="8"/>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1C9"/>
    <w:rsid w:val="00003D35"/>
    <w:rsid w:val="000408C0"/>
    <w:rsid w:val="000730C3"/>
    <w:rsid w:val="00075E64"/>
    <w:rsid w:val="000811BD"/>
    <w:rsid w:val="00087AD5"/>
    <w:rsid w:val="00094395"/>
    <w:rsid w:val="00094F83"/>
    <w:rsid w:val="000D3351"/>
    <w:rsid w:val="00102893"/>
    <w:rsid w:val="00103FEB"/>
    <w:rsid w:val="00104C35"/>
    <w:rsid w:val="00115181"/>
    <w:rsid w:val="00147F7C"/>
    <w:rsid w:val="001570E3"/>
    <w:rsid w:val="001B1C79"/>
    <w:rsid w:val="001F39A3"/>
    <w:rsid w:val="00267C6C"/>
    <w:rsid w:val="00281EC6"/>
    <w:rsid w:val="002A3422"/>
    <w:rsid w:val="002B02E4"/>
    <w:rsid w:val="002D6016"/>
    <w:rsid w:val="003019A0"/>
    <w:rsid w:val="003035C7"/>
    <w:rsid w:val="00335481"/>
    <w:rsid w:val="00351CCC"/>
    <w:rsid w:val="00394C13"/>
    <w:rsid w:val="003C6AC2"/>
    <w:rsid w:val="003D1EE8"/>
    <w:rsid w:val="003D6EAA"/>
    <w:rsid w:val="00403D40"/>
    <w:rsid w:val="00437C0E"/>
    <w:rsid w:val="004441BE"/>
    <w:rsid w:val="00444EF2"/>
    <w:rsid w:val="0045452F"/>
    <w:rsid w:val="004844EB"/>
    <w:rsid w:val="004C7420"/>
    <w:rsid w:val="004F6983"/>
    <w:rsid w:val="00501ACD"/>
    <w:rsid w:val="00543A6A"/>
    <w:rsid w:val="005638B1"/>
    <w:rsid w:val="00577E73"/>
    <w:rsid w:val="005A315F"/>
    <w:rsid w:val="005B4F05"/>
    <w:rsid w:val="005D673B"/>
    <w:rsid w:val="00630CF6"/>
    <w:rsid w:val="0063429D"/>
    <w:rsid w:val="00637653"/>
    <w:rsid w:val="006B4A81"/>
    <w:rsid w:val="006E17A8"/>
    <w:rsid w:val="006F7B27"/>
    <w:rsid w:val="0072534A"/>
    <w:rsid w:val="00731935"/>
    <w:rsid w:val="0074357C"/>
    <w:rsid w:val="00763453"/>
    <w:rsid w:val="0077248D"/>
    <w:rsid w:val="00785957"/>
    <w:rsid w:val="00795218"/>
    <w:rsid w:val="007A6549"/>
    <w:rsid w:val="007B2347"/>
    <w:rsid w:val="007C51C9"/>
    <w:rsid w:val="007D321D"/>
    <w:rsid w:val="007F6C70"/>
    <w:rsid w:val="0084602C"/>
    <w:rsid w:val="008813C4"/>
    <w:rsid w:val="008A66B5"/>
    <w:rsid w:val="008B40F5"/>
    <w:rsid w:val="008C5A34"/>
    <w:rsid w:val="008E1BC5"/>
    <w:rsid w:val="008E6924"/>
    <w:rsid w:val="008F4281"/>
    <w:rsid w:val="00904737"/>
    <w:rsid w:val="00905E73"/>
    <w:rsid w:val="009121FA"/>
    <w:rsid w:val="00913F40"/>
    <w:rsid w:val="009222AD"/>
    <w:rsid w:val="009338A9"/>
    <w:rsid w:val="009413D6"/>
    <w:rsid w:val="00942E08"/>
    <w:rsid w:val="00957E71"/>
    <w:rsid w:val="0096319B"/>
    <w:rsid w:val="00970C06"/>
    <w:rsid w:val="0097502B"/>
    <w:rsid w:val="00982A98"/>
    <w:rsid w:val="00986133"/>
    <w:rsid w:val="009A45F0"/>
    <w:rsid w:val="009B3374"/>
    <w:rsid w:val="009C35E0"/>
    <w:rsid w:val="009C44F4"/>
    <w:rsid w:val="00A22029"/>
    <w:rsid w:val="00A372F9"/>
    <w:rsid w:val="00A402E6"/>
    <w:rsid w:val="00A54A37"/>
    <w:rsid w:val="00A61D22"/>
    <w:rsid w:val="00AC08BE"/>
    <w:rsid w:val="00AC1592"/>
    <w:rsid w:val="00AE74F7"/>
    <w:rsid w:val="00AF2737"/>
    <w:rsid w:val="00B605B8"/>
    <w:rsid w:val="00B81EA6"/>
    <w:rsid w:val="00BA2CD4"/>
    <w:rsid w:val="00BB53C1"/>
    <w:rsid w:val="00BC62B4"/>
    <w:rsid w:val="00C03205"/>
    <w:rsid w:val="00C15A58"/>
    <w:rsid w:val="00C1626B"/>
    <w:rsid w:val="00C31A15"/>
    <w:rsid w:val="00CE557C"/>
    <w:rsid w:val="00CF380E"/>
    <w:rsid w:val="00D23E49"/>
    <w:rsid w:val="00D75081"/>
    <w:rsid w:val="00D81060"/>
    <w:rsid w:val="00D93A5C"/>
    <w:rsid w:val="00D97CFF"/>
    <w:rsid w:val="00DB10BA"/>
    <w:rsid w:val="00DC0261"/>
    <w:rsid w:val="00DC62D3"/>
    <w:rsid w:val="00DE0903"/>
    <w:rsid w:val="00DF605A"/>
    <w:rsid w:val="00E357E0"/>
    <w:rsid w:val="00E37481"/>
    <w:rsid w:val="00E56645"/>
    <w:rsid w:val="00E7738D"/>
    <w:rsid w:val="00E825EA"/>
    <w:rsid w:val="00EC7A52"/>
    <w:rsid w:val="00ED3F60"/>
    <w:rsid w:val="00F45A91"/>
    <w:rsid w:val="00F53802"/>
    <w:rsid w:val="00F64D9E"/>
    <w:rsid w:val="00F67FEA"/>
    <w:rsid w:val="00FA49B2"/>
    <w:rsid w:val="00FB24BF"/>
    <w:rsid w:val="00FD3414"/>
    <w:rsid w:val="00FD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372F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F2737"/>
    <w:rPr>
      <w:sz w:val="16"/>
      <w:szCs w:val="16"/>
    </w:rPr>
  </w:style>
  <w:style w:type="paragraph" w:styleId="Komentarotekstas">
    <w:name w:val="annotation text"/>
    <w:basedOn w:val="prastasis"/>
    <w:link w:val="KomentarotekstasDiagrama"/>
    <w:uiPriority w:val="99"/>
    <w:semiHidden/>
    <w:unhideWhenUsed/>
    <w:rsid w:val="00AF27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F2737"/>
    <w:rPr>
      <w:sz w:val="20"/>
      <w:szCs w:val="20"/>
    </w:rPr>
  </w:style>
  <w:style w:type="paragraph" w:styleId="Komentarotema">
    <w:name w:val="annotation subject"/>
    <w:basedOn w:val="Komentarotekstas"/>
    <w:next w:val="Komentarotekstas"/>
    <w:link w:val="KomentarotemaDiagrama"/>
    <w:uiPriority w:val="99"/>
    <w:semiHidden/>
    <w:unhideWhenUsed/>
    <w:rsid w:val="00AF2737"/>
    <w:rPr>
      <w:b/>
      <w:bCs/>
    </w:rPr>
  </w:style>
  <w:style w:type="character" w:customStyle="1" w:styleId="KomentarotemaDiagrama">
    <w:name w:val="Komentaro tema Diagrama"/>
    <w:basedOn w:val="KomentarotekstasDiagrama"/>
    <w:link w:val="Komentarotema"/>
    <w:uiPriority w:val="99"/>
    <w:semiHidden/>
    <w:rsid w:val="00AF2737"/>
    <w:rPr>
      <w:b/>
      <w:bCs/>
      <w:sz w:val="20"/>
      <w:szCs w:val="20"/>
    </w:rPr>
  </w:style>
  <w:style w:type="paragraph" w:styleId="Debesliotekstas">
    <w:name w:val="Balloon Text"/>
    <w:basedOn w:val="prastasis"/>
    <w:link w:val="DebesliotekstasDiagrama"/>
    <w:uiPriority w:val="99"/>
    <w:semiHidden/>
    <w:unhideWhenUsed/>
    <w:rsid w:val="00AF273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F2737"/>
    <w:rPr>
      <w:rFonts w:ascii="Tahoma" w:hAnsi="Tahoma" w:cs="Tahoma"/>
      <w:sz w:val="16"/>
      <w:szCs w:val="16"/>
    </w:rPr>
  </w:style>
  <w:style w:type="character" w:styleId="Hipersaitas">
    <w:name w:val="Hyperlink"/>
    <w:basedOn w:val="Numatytasispastraiposriftas"/>
    <w:uiPriority w:val="99"/>
    <w:unhideWhenUsed/>
    <w:rsid w:val="001570E3"/>
    <w:rPr>
      <w:color w:val="0000FF" w:themeColor="hyperlink"/>
      <w:u w:val="single"/>
    </w:rPr>
  </w:style>
  <w:style w:type="paragraph" w:styleId="Sraopastraipa">
    <w:name w:val="List Paragraph"/>
    <w:basedOn w:val="prastasis"/>
    <w:uiPriority w:val="99"/>
    <w:qFormat/>
    <w:rsid w:val="002A3422"/>
    <w:pPr>
      <w:ind w:left="720"/>
      <w:contextualSpacing/>
    </w:pPr>
  </w:style>
  <w:style w:type="table" w:styleId="Lentelstinklelis">
    <w:name w:val="Table Grid"/>
    <w:basedOn w:val="prastojilentel"/>
    <w:uiPriority w:val="59"/>
    <w:rsid w:val="00444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222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372F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F2737"/>
    <w:rPr>
      <w:sz w:val="16"/>
      <w:szCs w:val="16"/>
    </w:rPr>
  </w:style>
  <w:style w:type="paragraph" w:styleId="Komentarotekstas">
    <w:name w:val="annotation text"/>
    <w:basedOn w:val="prastasis"/>
    <w:link w:val="KomentarotekstasDiagrama"/>
    <w:uiPriority w:val="99"/>
    <w:semiHidden/>
    <w:unhideWhenUsed/>
    <w:rsid w:val="00AF27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F2737"/>
    <w:rPr>
      <w:sz w:val="20"/>
      <w:szCs w:val="20"/>
    </w:rPr>
  </w:style>
  <w:style w:type="paragraph" w:styleId="Komentarotema">
    <w:name w:val="annotation subject"/>
    <w:basedOn w:val="Komentarotekstas"/>
    <w:next w:val="Komentarotekstas"/>
    <w:link w:val="KomentarotemaDiagrama"/>
    <w:uiPriority w:val="99"/>
    <w:semiHidden/>
    <w:unhideWhenUsed/>
    <w:rsid w:val="00AF2737"/>
    <w:rPr>
      <w:b/>
      <w:bCs/>
    </w:rPr>
  </w:style>
  <w:style w:type="character" w:customStyle="1" w:styleId="KomentarotemaDiagrama">
    <w:name w:val="Komentaro tema Diagrama"/>
    <w:basedOn w:val="KomentarotekstasDiagrama"/>
    <w:link w:val="Komentarotema"/>
    <w:uiPriority w:val="99"/>
    <w:semiHidden/>
    <w:rsid w:val="00AF2737"/>
    <w:rPr>
      <w:b/>
      <w:bCs/>
      <w:sz w:val="20"/>
      <w:szCs w:val="20"/>
    </w:rPr>
  </w:style>
  <w:style w:type="paragraph" w:styleId="Debesliotekstas">
    <w:name w:val="Balloon Text"/>
    <w:basedOn w:val="prastasis"/>
    <w:link w:val="DebesliotekstasDiagrama"/>
    <w:uiPriority w:val="99"/>
    <w:semiHidden/>
    <w:unhideWhenUsed/>
    <w:rsid w:val="00AF273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F2737"/>
    <w:rPr>
      <w:rFonts w:ascii="Tahoma" w:hAnsi="Tahoma" w:cs="Tahoma"/>
      <w:sz w:val="16"/>
      <w:szCs w:val="16"/>
    </w:rPr>
  </w:style>
  <w:style w:type="character" w:styleId="Hipersaitas">
    <w:name w:val="Hyperlink"/>
    <w:basedOn w:val="Numatytasispastraiposriftas"/>
    <w:uiPriority w:val="99"/>
    <w:unhideWhenUsed/>
    <w:rsid w:val="001570E3"/>
    <w:rPr>
      <w:color w:val="0000FF" w:themeColor="hyperlink"/>
      <w:u w:val="single"/>
    </w:rPr>
  </w:style>
  <w:style w:type="paragraph" w:styleId="Sraopastraipa">
    <w:name w:val="List Paragraph"/>
    <w:basedOn w:val="prastasis"/>
    <w:uiPriority w:val="99"/>
    <w:qFormat/>
    <w:rsid w:val="002A3422"/>
    <w:pPr>
      <w:ind w:left="720"/>
      <w:contextualSpacing/>
    </w:pPr>
  </w:style>
  <w:style w:type="table" w:styleId="Lentelstinklelis">
    <w:name w:val="Table Grid"/>
    <w:basedOn w:val="prastojilentel"/>
    <w:uiPriority w:val="59"/>
    <w:rsid w:val="00444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222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z.gocente@kn.lt" TargetMode="External"/><Relationship Id="rId13" Type="http://schemas.openxmlformats.org/officeDocument/2006/relationships/hyperlink" Target="mailto:info.klaipeda@greenhotel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esaskaita.eu/web/esaskaita/" TargetMode="External"/><Relationship Id="rId12" Type="http://schemas.openxmlformats.org/officeDocument/2006/relationships/hyperlink" Target="mailto:info@kn.l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n.lt" TargetMode="External"/><Relationship Id="rId5" Type="http://schemas.openxmlformats.org/officeDocument/2006/relationships/settings" Target="settings.xml"/><Relationship Id="rId15" Type="http://schemas.openxmlformats.org/officeDocument/2006/relationships/hyperlink" Target="mailto:info.klaipeda@greenhotels.lt" TargetMode="External"/><Relationship Id="rId10" Type="http://schemas.openxmlformats.org/officeDocument/2006/relationships/hyperlink" Target="mailto:sales.klaipeda@greenhotels.lt" TargetMode="External"/><Relationship Id="rId4" Type="http://schemas.microsoft.com/office/2007/relationships/stylesWithEffects" Target="stylesWithEffects.xml"/><Relationship Id="rId9" Type="http://schemas.openxmlformats.org/officeDocument/2006/relationships/hyperlink" Target="mailto:d.brukliene@kn.lt" TargetMode="External"/><Relationship Id="rId14" Type="http://schemas.openxmlformats.org/officeDocument/2006/relationships/hyperlink" Target="mailto:info@kn.l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94851FCAB5F46E2A2E8D5B5A2F9CB19"/>
        <w:category>
          <w:name w:val="Bendrosios nuostatos"/>
          <w:gallery w:val="placeholder"/>
        </w:category>
        <w:types>
          <w:type w:val="bbPlcHdr"/>
        </w:types>
        <w:behaviors>
          <w:behavior w:val="content"/>
        </w:behaviors>
        <w:guid w:val="{51C48A75-4D09-4CCE-9451-CAE2F68A5E5F}"/>
      </w:docPartPr>
      <w:docPartBody>
        <w:p w:rsidR="00D87262" w:rsidRDefault="00C34981" w:rsidP="00C34981">
          <w:pPr>
            <w:pStyle w:val="D94851FCAB5F46E2A2E8D5B5A2F9CB19"/>
          </w:pPr>
          <w:r w:rsidRPr="00A12228">
            <w:rPr>
              <w:highlight w:val="yellow"/>
            </w:rPr>
            <w:t>įrašyti sumą skaitmenimis</w:t>
          </w:r>
        </w:p>
      </w:docPartBody>
    </w:docPart>
    <w:docPart>
      <w:docPartPr>
        <w:name w:val="D425407E3462411DB46C647FB6CE6EC0"/>
        <w:category>
          <w:name w:val="Bendrosios nuostatos"/>
          <w:gallery w:val="placeholder"/>
        </w:category>
        <w:types>
          <w:type w:val="bbPlcHdr"/>
        </w:types>
        <w:behaviors>
          <w:behavior w:val="content"/>
        </w:behaviors>
        <w:guid w:val="{97CE21C9-5AD1-4CD1-BF60-0ED67EB27761}"/>
      </w:docPartPr>
      <w:docPartBody>
        <w:p w:rsidR="00D87262" w:rsidRDefault="00C34981" w:rsidP="00C34981">
          <w:pPr>
            <w:pStyle w:val="D425407E3462411DB46C647FB6CE6EC0"/>
          </w:pPr>
          <w:r w:rsidRPr="00A12228">
            <w:rPr>
              <w:highlight w:val="yellow"/>
            </w:rPr>
            <w:t>įrašyti sumą žodžiais</w:t>
          </w:r>
        </w:p>
      </w:docPartBody>
    </w:docPart>
    <w:docPart>
      <w:docPartPr>
        <w:name w:val="11E49DB46BFB40B887D9CF614222792F"/>
        <w:category>
          <w:name w:val="Bendrosios nuostatos"/>
          <w:gallery w:val="placeholder"/>
        </w:category>
        <w:types>
          <w:type w:val="bbPlcHdr"/>
        </w:types>
        <w:behaviors>
          <w:behavior w:val="content"/>
        </w:behaviors>
        <w:guid w:val="{8CAC561A-346B-46CE-8178-C8321D512EA3}"/>
      </w:docPartPr>
      <w:docPartBody>
        <w:p w:rsidR="00D87262" w:rsidRDefault="00C34981" w:rsidP="00C34981">
          <w:pPr>
            <w:pStyle w:val="11E49DB46BFB40B887D9CF614222792F"/>
          </w:pPr>
          <w:r w:rsidRPr="0012671F">
            <w:rPr>
              <w:b/>
              <w:highlight w:val="yellow"/>
            </w:rPr>
            <w:t>nurodyti terminą dienomis, savaitėmis, mėnesiais</w:t>
          </w:r>
        </w:p>
      </w:docPartBody>
    </w:docPart>
    <w:docPart>
      <w:docPartPr>
        <w:name w:val="E8D5BB3A4F8D496AA27E0C62ED880E0A"/>
        <w:category>
          <w:name w:val="Bendrosios nuostatos"/>
          <w:gallery w:val="placeholder"/>
        </w:category>
        <w:types>
          <w:type w:val="bbPlcHdr"/>
        </w:types>
        <w:behaviors>
          <w:behavior w:val="content"/>
        </w:behaviors>
        <w:guid w:val="{49A60AA9-DF4C-49B4-90C2-F45BDDB304F7}"/>
      </w:docPartPr>
      <w:docPartBody>
        <w:p w:rsidR="00D87262" w:rsidRDefault="00C34981" w:rsidP="00C34981">
          <w:pPr>
            <w:pStyle w:val="E8D5BB3A4F8D496AA27E0C62ED880E0A"/>
          </w:pPr>
          <w:r w:rsidRPr="0012671F">
            <w:rPr>
              <w:rStyle w:val="Vietosrezervavimoenklotekstas"/>
              <w:b/>
              <w:bCs/>
              <w:highlight w:val="yellow"/>
            </w:rPr>
            <w:t>Pasirinkti reikiamą variantą.</w:t>
          </w:r>
        </w:p>
      </w:docPartBody>
    </w:docPart>
    <w:docPart>
      <w:docPartPr>
        <w:name w:val="A5E0BE85C0EB44C7BB45148FD9D90A0B"/>
        <w:category>
          <w:name w:val="Bendrosios nuostatos"/>
          <w:gallery w:val="placeholder"/>
        </w:category>
        <w:types>
          <w:type w:val="bbPlcHdr"/>
        </w:types>
        <w:behaviors>
          <w:behavior w:val="content"/>
        </w:behaviors>
        <w:guid w:val="{B94E2138-8B26-4AE9-8827-2B2C182CC8FC}"/>
      </w:docPartPr>
      <w:docPartBody>
        <w:p w:rsidR="00D87262" w:rsidRDefault="00C34981" w:rsidP="00C34981">
          <w:pPr>
            <w:pStyle w:val="A5E0BE85C0EB44C7BB45148FD9D90A0B"/>
          </w:pPr>
          <w:r w:rsidRPr="0012671F">
            <w:rPr>
              <w:b/>
              <w:highlight w:val="yellow"/>
            </w:rPr>
            <w:t>nurodyti galimo pratęsimo trukmę dienomis, savaitėmis, mėnesiais</w:t>
          </w:r>
        </w:p>
      </w:docPartBody>
    </w:docPart>
    <w:docPart>
      <w:docPartPr>
        <w:name w:val="C71BAC20F2A9414DB9C8D22727E63535"/>
        <w:category>
          <w:name w:val="Bendrosios nuostatos"/>
          <w:gallery w:val="placeholder"/>
        </w:category>
        <w:types>
          <w:type w:val="bbPlcHdr"/>
        </w:types>
        <w:behaviors>
          <w:behavior w:val="content"/>
        </w:behaviors>
        <w:guid w:val="{65AD9869-E8AD-41EC-A064-DC24F6E604B4}"/>
      </w:docPartPr>
      <w:docPartBody>
        <w:p w:rsidR="00CE0FC3" w:rsidRDefault="00D87262" w:rsidP="00D87262">
          <w:pPr>
            <w:pStyle w:val="C71BAC20F2A9414DB9C8D22727E63535"/>
          </w:pPr>
          <w:r w:rsidRPr="0012671F">
            <w:rPr>
              <w:b/>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2"/>
  </w:compat>
  <w:rsids>
    <w:rsidRoot w:val="00C34981"/>
    <w:rsid w:val="00C34981"/>
    <w:rsid w:val="00CE0FC3"/>
    <w:rsid w:val="00D87262"/>
    <w:rsid w:val="00F474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0FC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D9F58E773004E09BC36BA8ED435FEC2">
    <w:name w:val="ED9F58E773004E09BC36BA8ED435FEC2"/>
    <w:rsid w:val="00C34981"/>
  </w:style>
  <w:style w:type="paragraph" w:customStyle="1" w:styleId="0B64BF72312E4122A04CA19A7296E707">
    <w:name w:val="0B64BF72312E4122A04CA19A7296E707"/>
    <w:rsid w:val="00C34981"/>
  </w:style>
  <w:style w:type="paragraph" w:customStyle="1" w:styleId="D94851FCAB5F46E2A2E8D5B5A2F9CB19">
    <w:name w:val="D94851FCAB5F46E2A2E8D5B5A2F9CB19"/>
    <w:rsid w:val="00C34981"/>
  </w:style>
  <w:style w:type="paragraph" w:customStyle="1" w:styleId="D425407E3462411DB46C647FB6CE6EC0">
    <w:name w:val="D425407E3462411DB46C647FB6CE6EC0"/>
    <w:rsid w:val="00C34981"/>
  </w:style>
  <w:style w:type="paragraph" w:customStyle="1" w:styleId="82DB680FC1BE49A2AEE5FA08DC06995F">
    <w:name w:val="82DB680FC1BE49A2AEE5FA08DC06995F"/>
    <w:rsid w:val="00C34981"/>
  </w:style>
  <w:style w:type="paragraph" w:customStyle="1" w:styleId="43AC91644562425E8DBD7C1B756A737A">
    <w:name w:val="43AC91644562425E8DBD7C1B756A737A"/>
    <w:rsid w:val="00C34981"/>
  </w:style>
  <w:style w:type="paragraph" w:customStyle="1" w:styleId="D7DD6672F64E4AB38133D86575395951">
    <w:name w:val="D7DD6672F64E4AB38133D86575395951"/>
    <w:rsid w:val="00C34981"/>
  </w:style>
  <w:style w:type="paragraph" w:customStyle="1" w:styleId="44FCA58788BB4391A5AD3B2D23949C8A">
    <w:name w:val="44FCA58788BB4391A5AD3B2D23949C8A"/>
    <w:rsid w:val="00C34981"/>
  </w:style>
  <w:style w:type="paragraph" w:customStyle="1" w:styleId="F45B8CA19AF34759B05CB6450A240478">
    <w:name w:val="F45B8CA19AF34759B05CB6450A240478"/>
    <w:rsid w:val="00C34981"/>
  </w:style>
  <w:style w:type="paragraph" w:customStyle="1" w:styleId="58F61F84FCF04D248BC4731A78FAA491">
    <w:name w:val="58F61F84FCF04D248BC4731A78FAA491"/>
    <w:rsid w:val="00C34981"/>
  </w:style>
  <w:style w:type="paragraph" w:customStyle="1" w:styleId="B249117A72384CCEBB9C2422308D309B">
    <w:name w:val="B249117A72384CCEBB9C2422308D309B"/>
    <w:rsid w:val="00C34981"/>
  </w:style>
  <w:style w:type="paragraph" w:customStyle="1" w:styleId="66D0FA9F475F40E89E200CE37A1C82A6">
    <w:name w:val="66D0FA9F475F40E89E200CE37A1C82A6"/>
    <w:rsid w:val="00C34981"/>
  </w:style>
  <w:style w:type="paragraph" w:customStyle="1" w:styleId="11E49DB46BFB40B887D9CF614222792F">
    <w:name w:val="11E49DB46BFB40B887D9CF614222792F"/>
    <w:rsid w:val="00C34981"/>
  </w:style>
  <w:style w:type="character" w:styleId="Vietosrezervavimoenklotekstas">
    <w:name w:val="Placeholder Text"/>
    <w:basedOn w:val="Numatytasispastraiposriftas"/>
    <w:uiPriority w:val="99"/>
    <w:semiHidden/>
    <w:rsid w:val="00C34981"/>
    <w:rPr>
      <w:color w:val="808080"/>
    </w:rPr>
  </w:style>
  <w:style w:type="paragraph" w:customStyle="1" w:styleId="E8D5BB3A4F8D496AA27E0C62ED880E0A">
    <w:name w:val="E8D5BB3A4F8D496AA27E0C62ED880E0A"/>
    <w:rsid w:val="00C34981"/>
  </w:style>
  <w:style w:type="paragraph" w:customStyle="1" w:styleId="A5E0BE85C0EB44C7BB45148FD9D90A0B">
    <w:name w:val="A5E0BE85C0EB44C7BB45148FD9D90A0B"/>
    <w:rsid w:val="00C34981"/>
  </w:style>
  <w:style w:type="paragraph" w:customStyle="1" w:styleId="942C62377CB0483EA4A4131ED53302AB">
    <w:name w:val="942C62377CB0483EA4A4131ED53302AB"/>
    <w:rsid w:val="00D87262"/>
  </w:style>
  <w:style w:type="paragraph" w:customStyle="1" w:styleId="A339E794EC5F485AAF7060FFDD38A250">
    <w:name w:val="A339E794EC5F485AAF7060FFDD38A250"/>
    <w:rsid w:val="00D87262"/>
  </w:style>
  <w:style w:type="paragraph" w:customStyle="1" w:styleId="C71BAC20F2A9414DB9C8D22727E63535">
    <w:name w:val="C71BAC20F2A9414DB9C8D22727E63535"/>
    <w:rsid w:val="00D8726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CE732-320B-490D-B2EE-F6531760D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10797</Words>
  <Characters>6155</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Petrauskienė</dc:creator>
  <cp:lastModifiedBy>Dalia Bruklienė</cp:lastModifiedBy>
  <cp:revision>2</cp:revision>
  <dcterms:created xsi:type="dcterms:W3CDTF">2018-12-07T14:34:00Z</dcterms:created>
  <dcterms:modified xsi:type="dcterms:W3CDTF">2018-12-07T14:34:00Z</dcterms:modified>
</cp:coreProperties>
</file>