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A815" w14:textId="4DD5C713" w:rsidR="00217595" w:rsidRDefault="00C04886" w:rsidP="00663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B37B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94E37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652BE90C" w14:textId="23E15AE3" w:rsidR="00AA6BF1" w:rsidRDefault="00C04886" w:rsidP="00663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831256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831256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E90728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831256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794E37">
        <w:rPr>
          <w:rFonts w:ascii="Times New Roman" w:hAnsi="Times New Roman" w:cs="Times New Roman"/>
          <w:b/>
          <w:sz w:val="24"/>
          <w:szCs w:val="24"/>
          <w:lang w:val="lt-LT"/>
        </w:rPr>
        <w:t>10</w:t>
      </w:r>
      <w:r w:rsidR="00C36BF0" w:rsidRPr="00831256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631F4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794E37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FD7F70" w:rsidRPr="0083125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Start w:id="0" w:name="_Hlk184042465"/>
      <w:r w:rsidR="002854CE" w:rsidRPr="002854CE">
        <w:rPr>
          <w:rFonts w:ascii="Times New Roman" w:hAnsi="Times New Roman" w:cs="Times New Roman"/>
          <w:b/>
          <w:sz w:val="24"/>
          <w:szCs w:val="24"/>
        </w:rPr>
        <w:t>CPO</w:t>
      </w:r>
      <w:r w:rsidR="00794E37">
        <w:rPr>
          <w:rFonts w:ascii="Times New Roman" w:hAnsi="Times New Roman" w:cs="Times New Roman"/>
          <w:b/>
          <w:sz w:val="24"/>
          <w:szCs w:val="24"/>
        </w:rPr>
        <w:t>316331</w:t>
      </w:r>
      <w:r w:rsidR="002854CE" w:rsidRPr="002854CE">
        <w:rPr>
          <w:rFonts w:ascii="Times New Roman" w:hAnsi="Times New Roman" w:cs="Times New Roman"/>
          <w:b/>
          <w:sz w:val="24"/>
          <w:szCs w:val="24"/>
        </w:rPr>
        <w:t>-22002</w:t>
      </w:r>
      <w:r w:rsidR="00E90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800" w:rsidRPr="00F45800">
        <w:rPr>
          <w:rFonts w:ascii="Times New Roman" w:hAnsi="Times New Roman" w:cs="Times New Roman"/>
          <w:b/>
          <w:sz w:val="24"/>
          <w:szCs w:val="24"/>
        </w:rPr>
        <w:t>/ 1VS-</w:t>
      </w:r>
      <w:bookmarkEnd w:id="0"/>
      <w:r w:rsidR="00E90728">
        <w:rPr>
          <w:rFonts w:ascii="Times New Roman" w:hAnsi="Times New Roman" w:cs="Times New Roman"/>
          <w:b/>
          <w:sz w:val="24"/>
          <w:szCs w:val="24"/>
        </w:rPr>
        <w:t>0</w:t>
      </w:r>
      <w:r w:rsidR="00794E37">
        <w:rPr>
          <w:rFonts w:ascii="Times New Roman" w:hAnsi="Times New Roman" w:cs="Times New Roman"/>
          <w:b/>
          <w:sz w:val="24"/>
          <w:szCs w:val="24"/>
        </w:rPr>
        <w:t>752</w:t>
      </w:r>
    </w:p>
    <w:p w14:paraId="7F7630E0" w14:textId="77777777" w:rsidR="00663496" w:rsidRPr="00663496" w:rsidRDefault="0066349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60984CC5" w14:textId="503FEACF" w:rsidR="00C04886" w:rsidRPr="00B631F4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631F4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E90728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B631F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2854C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B1E88">
        <w:rPr>
          <w:rFonts w:ascii="Times New Roman" w:hAnsi="Times New Roman" w:cs="Times New Roman"/>
          <w:bCs/>
          <w:sz w:val="24"/>
          <w:szCs w:val="24"/>
          <w:lang w:val="lt-LT"/>
        </w:rPr>
        <w:t>rugsėjo</w:t>
      </w:r>
      <w:r w:rsidR="002854C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</w:t>
      </w:r>
      <w:r w:rsidRPr="00B631F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</w:p>
    <w:p w14:paraId="4DC6127C" w14:textId="77777777" w:rsidR="00C04886" w:rsidRPr="00B631F4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631F4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42BFEE9F" w14:textId="77777777" w:rsidR="00C04886" w:rsidRPr="00B631F4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58321FDA" w14:textId="79DDD587" w:rsidR="00C1159E" w:rsidRPr="00F42E28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E90728">
        <w:rPr>
          <w:rFonts w:ascii="Times New Roman" w:hAnsi="Times New Roman" w:cs="Times New Roman"/>
          <w:sz w:val="24"/>
          <w:szCs w:val="24"/>
          <w:lang w:val="lt-LT"/>
        </w:rPr>
        <w:t>Užsakovas,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E90728">
        <w:rPr>
          <w:rFonts w:ascii="Times New Roman" w:hAnsi="Times New Roman" w:cs="Times New Roman"/>
          <w:sz w:val="24"/>
          <w:szCs w:val="24"/>
          <w:lang w:val="lt-LT"/>
        </w:rPr>
        <w:t>direktorės valdymui Egitos Brazaitienės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CA23E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E90728">
        <w:rPr>
          <w:rFonts w:ascii="Times New Roman" w:hAnsi="Times New Roman" w:cs="Times New Roman"/>
          <w:sz w:val="24"/>
          <w:szCs w:val="24"/>
          <w:lang w:val="lt-LT"/>
        </w:rPr>
        <w:t xml:space="preserve">2025 m. </w:t>
      </w:r>
      <w:r w:rsidR="008B1E88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8B1E88">
        <w:rPr>
          <w:rFonts w:ascii="Times New Roman" w:hAnsi="Times New Roman" w:cs="Times New Roman"/>
          <w:sz w:val="24"/>
          <w:szCs w:val="24"/>
        </w:rPr>
        <w:t>11</w:t>
      </w:r>
      <w:r w:rsidR="00CB128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E90728">
        <w:rPr>
          <w:rFonts w:ascii="Times New Roman" w:hAnsi="Times New Roman" w:cs="Times New Roman"/>
          <w:sz w:val="24"/>
          <w:szCs w:val="24"/>
          <w:lang w:val="lt-LT"/>
        </w:rPr>
        <w:t>d. Ligoninės generalinio direktoriaus įsakymą Nr. 1V-</w:t>
      </w:r>
      <w:r w:rsidR="008B1E88">
        <w:rPr>
          <w:rFonts w:ascii="Times New Roman" w:hAnsi="Times New Roman" w:cs="Times New Roman"/>
          <w:sz w:val="24"/>
          <w:szCs w:val="24"/>
          <w:lang w:val="lt-LT"/>
        </w:rPr>
        <w:t xml:space="preserve">655 </w:t>
      </w:r>
      <w:r w:rsidR="008B1E88" w:rsidRPr="00D03B75">
        <w:rPr>
          <w:rFonts w:ascii="Times New Roman" w:hAnsi="Times New Roman" w:cs="Times New Roman"/>
          <w:sz w:val="24"/>
          <w:szCs w:val="24"/>
          <w:lang w:val="lt-LT"/>
        </w:rPr>
        <w:t>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B631F4">
        <w:rPr>
          <w:rFonts w:ascii="Times New Roman" w:hAnsi="Times New Roman" w:cs="Times New Roman"/>
          <w:sz w:val="24"/>
          <w:szCs w:val="24"/>
          <w:lang w:val="lt-LT"/>
        </w:rPr>
        <w:t>UAB „EazyMed“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37B01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37B0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37B01" w:rsidRPr="00B37B01">
        <w:rPr>
          <w:rFonts w:ascii="Times New Roman" w:hAnsi="Times New Roman" w:cs="Times New Roman"/>
          <w:sz w:val="24"/>
          <w:szCs w:val="24"/>
          <w:lang w:val="lt-LT"/>
        </w:rPr>
        <w:t>direktor</w:t>
      </w:r>
      <w:r w:rsidR="00B631F4">
        <w:rPr>
          <w:rFonts w:ascii="Times New Roman" w:hAnsi="Times New Roman" w:cs="Times New Roman"/>
          <w:sz w:val="24"/>
          <w:szCs w:val="24"/>
          <w:lang w:val="lt-LT"/>
        </w:rPr>
        <w:t>iaus</w:t>
      </w:r>
      <w:r w:rsidR="00B37B01" w:rsidRPr="00B37B0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31F4">
        <w:rPr>
          <w:rFonts w:ascii="Times New Roman" w:hAnsi="Times New Roman" w:cs="Times New Roman"/>
          <w:sz w:val="24"/>
          <w:szCs w:val="24"/>
          <w:lang w:val="lt-LT"/>
        </w:rPr>
        <w:t>Povilo Janonio</w:t>
      </w:r>
      <w:r w:rsidRPr="00B37B01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37B01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37B01" w:rsidRPr="00B37B01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E90728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794E37">
        <w:rPr>
          <w:rFonts w:ascii="Times New Roman" w:hAnsi="Times New Roman" w:cs="Times New Roman"/>
          <w:sz w:val="24"/>
          <w:szCs w:val="24"/>
          <w:lang w:val="lt-LT"/>
        </w:rPr>
        <w:t>spalio 3</w:t>
      </w:r>
      <w:r w:rsidRPr="0083125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794E37" w:rsidRPr="00794E37">
        <w:rPr>
          <w:rFonts w:ascii="Times New Roman" w:hAnsi="Times New Roman" w:cs="Times New Roman"/>
          <w:bCs/>
          <w:sz w:val="24"/>
          <w:szCs w:val="24"/>
        </w:rPr>
        <w:t>CPO316331-22002 / 1VS-0752</w:t>
      </w:r>
      <w:r w:rsidR="00794E3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300DE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F42E2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15FCE316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21A08442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25FE9379" w14:textId="77777777" w:rsidR="009929BE" w:rsidRDefault="00AD2DD3" w:rsidP="00811ED6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1" w:name="part_77efbef323044a0084dca92260e2b8ed"/>
      <w:bookmarkEnd w:id="1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326C44FA" w14:textId="77777777" w:rsidR="009929BE" w:rsidRDefault="009929BE" w:rsidP="00811ED6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7E9EF140" w14:textId="1E77611A" w:rsidR="009929BE" w:rsidRPr="009929BE" w:rsidRDefault="009929BE" w:rsidP="00811ED6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CA23E4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</w:t>
      </w:r>
      <w:r w:rsidR="00C300D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</w:t>
      </w:r>
      <w:r w:rsidR="00CA23E4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„</w:t>
      </w:r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  <w:t>Užsakovui Pirkimo sutarties galiojimo metu nenupirkus 100 (šimto) procentų bent vienos Pirkimo sutarties priede nurodytos Prekės vienetų, Pirkimo sutartis</w:t>
      </w:r>
      <w:r w:rsidR="00CA23E4" w:rsidRPr="00CA23E4">
        <w:rPr>
          <w:i/>
          <w:iCs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pratęsiama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Užsakovas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nupirks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100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kiekvienos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Bendra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trukmė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ilgesnė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skaičiuojant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CA23E4" w:rsidRPr="00CA2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329A1A90" w14:textId="77777777" w:rsidR="004C477F" w:rsidRPr="009929BE" w:rsidRDefault="006F543B" w:rsidP="00811ED6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numatomi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pakeitimai nėra esminiai ir jais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5CF9D8F5" w14:textId="77777777" w:rsidR="0098184B" w:rsidRPr="00663496" w:rsidRDefault="0098184B" w:rsidP="00811ED6">
      <w:pPr>
        <w:pStyle w:val="Header"/>
        <w:ind w:firstLine="720"/>
        <w:jc w:val="both"/>
        <w:rPr>
          <w:rFonts w:ascii="Times New Roman" w:hAnsi="Times New Roman"/>
          <w:color w:val="333333"/>
        </w:rPr>
      </w:pPr>
    </w:p>
    <w:p w14:paraId="78051641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7633A0FD" w14:textId="7585A918" w:rsidR="000277F3" w:rsidRPr="00DF0775" w:rsidRDefault="000277F3" w:rsidP="000277F3">
      <w:pPr>
        <w:pStyle w:val="ListParagraph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CB7D11">
        <w:rPr>
          <w:rFonts w:ascii="Times New Roman" w:hAnsi="Times New Roman" w:cs="Times New Roman"/>
          <w:b/>
          <w:sz w:val="24"/>
          <w:szCs w:val="24"/>
        </w:rPr>
        <w:t>6</w:t>
      </w:r>
      <w:r w:rsidR="00CB7D1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balandžio</w:t>
      </w:r>
      <w:r w:rsidR="008B10F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607DF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F42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5B400F9" w14:textId="77777777" w:rsidR="0002448F" w:rsidRDefault="0002448F" w:rsidP="00811ED6">
      <w:pPr>
        <w:pStyle w:val="ListParagraph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55961C0F" w14:textId="14F76912" w:rsidR="008A0F45" w:rsidRDefault="0002448F" w:rsidP="00A20128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B1285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ABF4FDA" w14:textId="61C38432" w:rsidR="006058E9" w:rsidRPr="006058E9" w:rsidRDefault="0002448F" w:rsidP="00811ED6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18674753" w14:textId="77777777" w:rsidR="00811ED6" w:rsidRPr="000277F3" w:rsidRDefault="000277F3" w:rsidP="000277F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</w:t>
      </w:r>
      <w:r w:rsidR="00831256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D27E8A2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F147282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110B338B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E79AF09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3C9C86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94D999E" w14:textId="5E0B646E" w:rsidR="00754E29" w:rsidRPr="00754E29" w:rsidRDefault="00B631F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UAB „EazyMed“</w:t>
            </w:r>
            <w:r w:rsidR="006D0A06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6E488B4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5C5199C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7465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D70DFD9" w14:textId="60D675CA" w:rsidR="00754E29" w:rsidRPr="00FC0DDA" w:rsidRDefault="00B631F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31F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631F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Pabrėžos g. 24A, Kaun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</w:t>
            </w:r>
          </w:p>
        </w:tc>
      </w:tr>
      <w:tr w:rsidR="00754E29" w:rsidRPr="00754E29" w14:paraId="47CD1414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0132D8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C68A0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AB1839" w14:textId="36A73082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B631F4" w:rsidRPr="00B631F4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305593486</w:t>
            </w:r>
          </w:p>
        </w:tc>
      </w:tr>
      <w:tr w:rsidR="00663496" w:rsidRPr="00754E29" w14:paraId="6FCCC00F" w14:textId="77777777" w:rsidTr="009F7C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B1ED868" w14:textId="3886719A" w:rsidR="00663496" w:rsidRPr="00754E29" w:rsidRDefault="00663496" w:rsidP="009F7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PVM kodas </w:t>
            </w:r>
            <w:r w:rsidRPr="0066349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60ECDE" w14:textId="77777777" w:rsidR="00663496" w:rsidRPr="00754E29" w:rsidRDefault="00663496" w:rsidP="009F7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66BC762" w14:textId="7B90DF48" w:rsidR="00663496" w:rsidRPr="00FC0DDA" w:rsidRDefault="00663496" w:rsidP="009F7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PVM kodas </w:t>
            </w:r>
            <w:r w:rsidR="00B631F4" w:rsidRPr="00B631F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LT100013345013</w:t>
            </w:r>
          </w:p>
        </w:tc>
      </w:tr>
      <w:tr w:rsidR="00754E29" w:rsidRPr="00754E29" w14:paraId="4C6E208E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53D8A0E" w14:textId="5945A27C" w:rsidR="00754E29" w:rsidRPr="00754E29" w:rsidRDefault="00663496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</w:t>
            </w:r>
            <w:r w:rsidR="002854C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E62A5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F3B4DC" w14:textId="5576311C" w:rsidR="00754E29" w:rsidRPr="00FC0DDA" w:rsidRDefault="00663496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B631F4" w:rsidRPr="00B631F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+37060732661</w:t>
            </w:r>
          </w:p>
        </w:tc>
      </w:tr>
      <w:tr w:rsidR="00754E29" w:rsidRPr="00754E29" w14:paraId="6C019278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7E3D01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B3AAE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CB0F707" w14:textId="62A0E61B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B631F4" w:rsidRPr="00B631F4">
              <w:rPr>
                <w:rFonts w:ascii="Times New Roman" w:eastAsia="Calibri" w:hAnsi="Times New Roman" w:cs="Times New Roman"/>
                <w:sz w:val="24"/>
                <w:szCs w:val="24"/>
              </w:rPr>
              <w:t>info@eazymed.lt</w:t>
            </w:r>
          </w:p>
        </w:tc>
      </w:tr>
      <w:tr w:rsidR="00754E29" w:rsidRPr="00754E29" w14:paraId="4A167D5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35CF803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A34CA6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3C07A09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2B4AB7EB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BD2624B" w14:textId="2E1FF7DE" w:rsidR="00754E29" w:rsidRPr="00754E29" w:rsidRDefault="00E90728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Direktorė valdymui</w:t>
            </w:r>
          </w:p>
          <w:p w14:paraId="3111B73B" w14:textId="617502D5" w:rsidR="00754E29" w:rsidRPr="00754E29" w:rsidRDefault="00E90728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AF2010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C6DC02E" w14:textId="24589CE8" w:rsidR="00754E29" w:rsidRPr="00B458B2" w:rsidRDefault="00B458B2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458B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</w:t>
            </w:r>
            <w:r w:rsidR="00B631F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ius</w:t>
            </w:r>
          </w:p>
          <w:p w14:paraId="297291A9" w14:textId="6652B2D7" w:rsidR="00834976" w:rsidRPr="00FC0DDA" w:rsidRDefault="00B631F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Povilas Janonis</w:t>
            </w:r>
            <w:r w:rsidR="00B458B2" w:rsidRPr="00B458B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40002E8E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C7E7CB3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82C00F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20EE1FA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2BE8681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06C57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D1614F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38EE4B2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4DC85ECD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D2121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1CB75E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37C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15BD8ACE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663496">
      <w:pgSz w:w="12240" w:h="15840"/>
      <w:pgMar w:top="864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215238487">
    <w:abstractNumId w:val="2"/>
  </w:num>
  <w:num w:numId="2" w16cid:durableId="238367900">
    <w:abstractNumId w:val="3"/>
  </w:num>
  <w:num w:numId="3" w16cid:durableId="513886457">
    <w:abstractNumId w:val="6"/>
  </w:num>
  <w:num w:numId="4" w16cid:durableId="147675904">
    <w:abstractNumId w:val="4"/>
  </w:num>
  <w:num w:numId="5" w16cid:durableId="746344545">
    <w:abstractNumId w:val="5"/>
  </w:num>
  <w:num w:numId="6" w16cid:durableId="1740253262">
    <w:abstractNumId w:val="1"/>
  </w:num>
  <w:num w:numId="7" w16cid:durableId="165256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5138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92A75"/>
    <w:rsid w:val="00202154"/>
    <w:rsid w:val="002038DA"/>
    <w:rsid w:val="002043AE"/>
    <w:rsid w:val="00217595"/>
    <w:rsid w:val="00240939"/>
    <w:rsid w:val="00241A3E"/>
    <w:rsid w:val="0024215E"/>
    <w:rsid w:val="00277D93"/>
    <w:rsid w:val="002854CE"/>
    <w:rsid w:val="00285CF9"/>
    <w:rsid w:val="002B0085"/>
    <w:rsid w:val="002C0828"/>
    <w:rsid w:val="002D5963"/>
    <w:rsid w:val="002E49A0"/>
    <w:rsid w:val="002E7C8D"/>
    <w:rsid w:val="0033098D"/>
    <w:rsid w:val="00354D35"/>
    <w:rsid w:val="00357D18"/>
    <w:rsid w:val="00363270"/>
    <w:rsid w:val="00376D8D"/>
    <w:rsid w:val="003967AF"/>
    <w:rsid w:val="00397D6B"/>
    <w:rsid w:val="003B31F0"/>
    <w:rsid w:val="003E3826"/>
    <w:rsid w:val="00432660"/>
    <w:rsid w:val="00461211"/>
    <w:rsid w:val="00462D57"/>
    <w:rsid w:val="00476F84"/>
    <w:rsid w:val="00481BD6"/>
    <w:rsid w:val="00486F6F"/>
    <w:rsid w:val="004A7CC3"/>
    <w:rsid w:val="004B0B01"/>
    <w:rsid w:val="004C477F"/>
    <w:rsid w:val="004E39E5"/>
    <w:rsid w:val="004F690D"/>
    <w:rsid w:val="00510F23"/>
    <w:rsid w:val="0051184F"/>
    <w:rsid w:val="00525283"/>
    <w:rsid w:val="00535A3E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63496"/>
    <w:rsid w:val="006764D5"/>
    <w:rsid w:val="00683745"/>
    <w:rsid w:val="006D0A06"/>
    <w:rsid w:val="006D7E78"/>
    <w:rsid w:val="006F3730"/>
    <w:rsid w:val="006F543B"/>
    <w:rsid w:val="00727125"/>
    <w:rsid w:val="00754E29"/>
    <w:rsid w:val="00755758"/>
    <w:rsid w:val="00755849"/>
    <w:rsid w:val="007571C6"/>
    <w:rsid w:val="00770EBD"/>
    <w:rsid w:val="00777966"/>
    <w:rsid w:val="0078532A"/>
    <w:rsid w:val="00792DE3"/>
    <w:rsid w:val="00792E56"/>
    <w:rsid w:val="00793AC0"/>
    <w:rsid w:val="00794062"/>
    <w:rsid w:val="00794E37"/>
    <w:rsid w:val="007A76AF"/>
    <w:rsid w:val="007D42CF"/>
    <w:rsid w:val="007E6AA1"/>
    <w:rsid w:val="00811ED6"/>
    <w:rsid w:val="008166BF"/>
    <w:rsid w:val="00825E9F"/>
    <w:rsid w:val="00831256"/>
    <w:rsid w:val="0083388A"/>
    <w:rsid w:val="00834976"/>
    <w:rsid w:val="00837133"/>
    <w:rsid w:val="00847801"/>
    <w:rsid w:val="00860E41"/>
    <w:rsid w:val="0086795E"/>
    <w:rsid w:val="00871A56"/>
    <w:rsid w:val="00881604"/>
    <w:rsid w:val="00883208"/>
    <w:rsid w:val="008A0F45"/>
    <w:rsid w:val="008A2324"/>
    <w:rsid w:val="008B10FD"/>
    <w:rsid w:val="008B1E88"/>
    <w:rsid w:val="008C0CB2"/>
    <w:rsid w:val="008C0F8F"/>
    <w:rsid w:val="008C2E1A"/>
    <w:rsid w:val="008E510A"/>
    <w:rsid w:val="00914DCD"/>
    <w:rsid w:val="00927045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323D"/>
    <w:rsid w:val="0099543B"/>
    <w:rsid w:val="009A2F90"/>
    <w:rsid w:val="009A67A1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B01"/>
    <w:rsid w:val="00B37C96"/>
    <w:rsid w:val="00B44F7C"/>
    <w:rsid w:val="00B458B2"/>
    <w:rsid w:val="00B56F00"/>
    <w:rsid w:val="00B631F4"/>
    <w:rsid w:val="00B6391D"/>
    <w:rsid w:val="00BB0636"/>
    <w:rsid w:val="00C04886"/>
    <w:rsid w:val="00C1159E"/>
    <w:rsid w:val="00C230A4"/>
    <w:rsid w:val="00C24DC0"/>
    <w:rsid w:val="00C300DE"/>
    <w:rsid w:val="00C3430F"/>
    <w:rsid w:val="00C36BF0"/>
    <w:rsid w:val="00C46766"/>
    <w:rsid w:val="00C607DF"/>
    <w:rsid w:val="00CA23E4"/>
    <w:rsid w:val="00CB1285"/>
    <w:rsid w:val="00CB7D11"/>
    <w:rsid w:val="00CC13CB"/>
    <w:rsid w:val="00CC6277"/>
    <w:rsid w:val="00CE0EF2"/>
    <w:rsid w:val="00D0377B"/>
    <w:rsid w:val="00D227EB"/>
    <w:rsid w:val="00D23FA8"/>
    <w:rsid w:val="00D30397"/>
    <w:rsid w:val="00D365C7"/>
    <w:rsid w:val="00D526F1"/>
    <w:rsid w:val="00D65470"/>
    <w:rsid w:val="00D65EC0"/>
    <w:rsid w:val="00D67B12"/>
    <w:rsid w:val="00DA451F"/>
    <w:rsid w:val="00DB7D96"/>
    <w:rsid w:val="00DF0775"/>
    <w:rsid w:val="00E43783"/>
    <w:rsid w:val="00E52F23"/>
    <w:rsid w:val="00E87B14"/>
    <w:rsid w:val="00E90728"/>
    <w:rsid w:val="00EA4535"/>
    <w:rsid w:val="00EB136D"/>
    <w:rsid w:val="00EC0CAE"/>
    <w:rsid w:val="00ED3A31"/>
    <w:rsid w:val="00EE5E53"/>
    <w:rsid w:val="00F0132C"/>
    <w:rsid w:val="00F40FA1"/>
    <w:rsid w:val="00F42E28"/>
    <w:rsid w:val="00F45800"/>
    <w:rsid w:val="00F507DC"/>
    <w:rsid w:val="00F66463"/>
    <w:rsid w:val="00F74E92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00F5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HeaderChar">
    <w:name w:val="Header Char"/>
    <w:basedOn w:val="DefaultParagraphFont"/>
    <w:link w:val="Header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NormalWeb">
    <w:name w:val="Normal (Web)"/>
    <w:basedOn w:val="Normal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75EF"/>
    <w:rPr>
      <w:color w:val="0000FF"/>
      <w:u w:val="single"/>
    </w:rPr>
  </w:style>
  <w:style w:type="table" w:styleId="TableGrid">
    <w:name w:val="Table Grid"/>
    <w:basedOn w:val="TableNorma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7ae2b-dc18-4d73-89b5-e00a109c9e4e">
      <Terms xmlns="http://schemas.microsoft.com/office/infopath/2007/PartnerControls"/>
    </lcf76f155ced4ddcb4097134ff3c332f>
    <TaxCatchAll xmlns="0554fd0c-29f9-4665-b509-04ea66744c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D4AFE3568E43898C29C89C4486C8" ma:contentTypeVersion="15" ma:contentTypeDescription="Create a new document." ma:contentTypeScope="" ma:versionID="aad73c583923164f840a38f08b378add">
  <xsd:schema xmlns:xsd="http://www.w3.org/2001/XMLSchema" xmlns:xs="http://www.w3.org/2001/XMLSchema" xmlns:p="http://schemas.microsoft.com/office/2006/metadata/properties" xmlns:ns2="7f47ae2b-dc18-4d73-89b5-e00a109c9e4e" xmlns:ns3="0554fd0c-29f9-4665-b509-04ea66744c71" targetNamespace="http://schemas.microsoft.com/office/2006/metadata/properties" ma:root="true" ma:fieldsID="8499066175ce815acb0b9a3118ed7b3d" ns2:_="" ns3:_="">
    <xsd:import namespace="7f47ae2b-dc18-4d73-89b5-e00a109c9e4e"/>
    <xsd:import namespace="0554fd0c-29f9-4665-b509-04ea6674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ae2b-dc18-4d73-89b5-e00a109c9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80030-9f93-451b-91cd-5105a62df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4fd0c-29f9-4665-b509-04ea66744c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eb14cef-0f4d-4042-a164-f3cd7dcf5386}" ma:internalName="TaxCatchAll" ma:showField="CatchAllData" ma:web="0554fd0c-29f9-4665-b509-04ea66744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B784E-8EB3-4B19-AEE4-21BB30AB1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24EB01-F381-47FD-9D8A-602F9CF97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40BD6-31C3-44F9-8DA6-1EED91A81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VšĮ Respublikinė Kauno ligoninė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Nijolė Karaciejienė</cp:lastModifiedBy>
  <cp:revision>9</cp:revision>
  <dcterms:created xsi:type="dcterms:W3CDTF">2025-09-12T06:25:00Z</dcterms:created>
  <dcterms:modified xsi:type="dcterms:W3CDTF">2025-09-12T09:27:00Z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0x0101000B4AD4AFE3568E43898C29C89C4486C8</vt:lpwstr>
  </property>
</Properties>
</file>