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85E3A" w14:textId="77777777" w:rsidR="007B1F9D" w:rsidRPr="003962C2" w:rsidRDefault="007B1F9D" w:rsidP="007B1F9D">
      <w:pPr>
        <w:tabs>
          <w:tab w:val="left" w:pos="8137"/>
        </w:tabs>
        <w:rPr>
          <w:b/>
          <w:bCs/>
          <w:color w:val="000000" w:themeColor="text1"/>
          <w:sz w:val="22"/>
          <w:szCs w:val="22"/>
        </w:rPr>
      </w:pPr>
    </w:p>
    <w:p w14:paraId="74D3C2E4" w14:textId="77777777" w:rsidR="007B1F9D" w:rsidRPr="003962C2" w:rsidRDefault="007B1F9D" w:rsidP="007B1F9D">
      <w:pPr>
        <w:tabs>
          <w:tab w:val="left" w:pos="8137"/>
        </w:tabs>
        <w:rPr>
          <w:b/>
          <w:bCs/>
          <w:color w:val="000000" w:themeColor="text1"/>
          <w:sz w:val="22"/>
          <w:szCs w:val="22"/>
        </w:rPr>
      </w:pPr>
    </w:p>
    <w:p w14:paraId="7AE88D5A" w14:textId="77777777" w:rsidR="007B1F9D" w:rsidRPr="003962C2" w:rsidRDefault="007B1F9D" w:rsidP="007B1F9D">
      <w:pPr>
        <w:tabs>
          <w:tab w:val="left" w:pos="8137"/>
        </w:tabs>
        <w:rPr>
          <w:b/>
          <w:bCs/>
          <w:color w:val="000000" w:themeColor="text1"/>
          <w:sz w:val="22"/>
          <w:szCs w:val="22"/>
        </w:rPr>
      </w:pPr>
    </w:p>
    <w:p w14:paraId="46839E85" w14:textId="77777777" w:rsidR="007B1F9D" w:rsidRPr="003962C2" w:rsidRDefault="007B1F9D" w:rsidP="007B1F9D">
      <w:pPr>
        <w:tabs>
          <w:tab w:val="left" w:pos="8137"/>
        </w:tabs>
        <w:rPr>
          <w:b/>
          <w:bCs/>
          <w:color w:val="000000" w:themeColor="text1"/>
          <w:sz w:val="22"/>
          <w:szCs w:val="22"/>
        </w:rPr>
      </w:pPr>
    </w:p>
    <w:p w14:paraId="426532A7" w14:textId="77777777" w:rsidR="007B1F9D" w:rsidRPr="003962C2" w:rsidRDefault="007B1F9D" w:rsidP="007B1F9D">
      <w:pPr>
        <w:tabs>
          <w:tab w:val="left" w:pos="8137"/>
        </w:tabs>
        <w:rPr>
          <w:b/>
          <w:bCs/>
          <w:color w:val="000000" w:themeColor="text1"/>
          <w:sz w:val="22"/>
          <w:szCs w:val="22"/>
        </w:rPr>
      </w:pPr>
    </w:p>
    <w:p w14:paraId="3F54FE72" w14:textId="77777777" w:rsidR="007B1F9D" w:rsidRPr="003962C2" w:rsidRDefault="007B1F9D" w:rsidP="007B1F9D">
      <w:pPr>
        <w:tabs>
          <w:tab w:val="left" w:pos="8137"/>
        </w:tabs>
        <w:rPr>
          <w:b/>
          <w:bCs/>
          <w:color w:val="000000" w:themeColor="text1"/>
          <w:sz w:val="22"/>
          <w:szCs w:val="22"/>
        </w:rPr>
      </w:pPr>
    </w:p>
    <w:p w14:paraId="3AB223B8" w14:textId="77777777" w:rsidR="007B1F9D" w:rsidRPr="003962C2" w:rsidRDefault="007B1F9D" w:rsidP="007B1F9D">
      <w:pPr>
        <w:tabs>
          <w:tab w:val="left" w:pos="8137"/>
        </w:tabs>
        <w:rPr>
          <w:b/>
          <w:bCs/>
          <w:color w:val="000000" w:themeColor="text1"/>
          <w:sz w:val="22"/>
          <w:szCs w:val="22"/>
        </w:rPr>
      </w:pPr>
    </w:p>
    <w:p w14:paraId="5F112E8C" w14:textId="77777777" w:rsidR="007B1F9D" w:rsidRPr="003962C2" w:rsidRDefault="007B1F9D" w:rsidP="007B1F9D">
      <w:pPr>
        <w:tabs>
          <w:tab w:val="left" w:pos="8137"/>
        </w:tabs>
        <w:rPr>
          <w:b/>
          <w:bCs/>
          <w:color w:val="000000" w:themeColor="text1"/>
          <w:sz w:val="22"/>
          <w:szCs w:val="22"/>
        </w:rPr>
      </w:pPr>
    </w:p>
    <w:p w14:paraId="31338F7F" w14:textId="77777777" w:rsidR="007B1F9D" w:rsidRPr="003962C2" w:rsidRDefault="007B1F9D" w:rsidP="007B1F9D">
      <w:pPr>
        <w:tabs>
          <w:tab w:val="left" w:pos="8137"/>
        </w:tabs>
        <w:rPr>
          <w:b/>
          <w:bCs/>
          <w:color w:val="000000" w:themeColor="text1"/>
          <w:sz w:val="22"/>
          <w:szCs w:val="22"/>
        </w:rPr>
      </w:pPr>
    </w:p>
    <w:p w14:paraId="2214BE6D" w14:textId="77777777" w:rsidR="007B1F9D" w:rsidRPr="003962C2" w:rsidRDefault="007B1F9D" w:rsidP="007B1F9D">
      <w:pPr>
        <w:tabs>
          <w:tab w:val="left" w:pos="8137"/>
        </w:tabs>
        <w:rPr>
          <w:b/>
          <w:bCs/>
          <w:color w:val="000000" w:themeColor="text1"/>
          <w:sz w:val="22"/>
          <w:szCs w:val="22"/>
        </w:rPr>
      </w:pPr>
    </w:p>
    <w:p w14:paraId="10DA136C" w14:textId="77777777" w:rsidR="007B1F9D" w:rsidRPr="003962C2" w:rsidRDefault="007B1F9D" w:rsidP="007B1F9D">
      <w:pPr>
        <w:tabs>
          <w:tab w:val="left" w:pos="8137"/>
        </w:tabs>
        <w:rPr>
          <w:b/>
          <w:bCs/>
          <w:color w:val="000000" w:themeColor="text1"/>
          <w:sz w:val="22"/>
          <w:szCs w:val="22"/>
        </w:rPr>
      </w:pPr>
    </w:p>
    <w:p w14:paraId="1927D613" w14:textId="77777777" w:rsidR="007B1F9D" w:rsidRPr="003962C2" w:rsidRDefault="007B1F9D" w:rsidP="007B1F9D">
      <w:pPr>
        <w:tabs>
          <w:tab w:val="left" w:pos="8137"/>
        </w:tabs>
        <w:rPr>
          <w:b/>
          <w:bCs/>
          <w:color w:val="000000" w:themeColor="text1"/>
          <w:sz w:val="22"/>
          <w:szCs w:val="22"/>
        </w:rPr>
      </w:pPr>
    </w:p>
    <w:p w14:paraId="284C6774" w14:textId="77777777" w:rsidR="007B1F9D" w:rsidRPr="003962C2" w:rsidRDefault="007B1F9D" w:rsidP="007B1F9D">
      <w:pPr>
        <w:tabs>
          <w:tab w:val="left" w:pos="8137"/>
        </w:tabs>
        <w:rPr>
          <w:b/>
          <w:bCs/>
          <w:color w:val="000000" w:themeColor="text1"/>
          <w:sz w:val="22"/>
          <w:szCs w:val="22"/>
        </w:rPr>
      </w:pPr>
    </w:p>
    <w:p w14:paraId="16298ABC" w14:textId="77777777" w:rsidR="007B1F9D" w:rsidRPr="003962C2" w:rsidRDefault="007B1F9D" w:rsidP="007B1F9D">
      <w:pPr>
        <w:tabs>
          <w:tab w:val="left" w:pos="8137"/>
        </w:tabs>
        <w:rPr>
          <w:b/>
          <w:bCs/>
          <w:color w:val="000000" w:themeColor="text1"/>
          <w:sz w:val="22"/>
          <w:szCs w:val="22"/>
        </w:rPr>
      </w:pPr>
    </w:p>
    <w:p w14:paraId="52BC0D9C" w14:textId="77777777" w:rsidR="007B1F9D" w:rsidRPr="003962C2" w:rsidRDefault="007B1F9D" w:rsidP="007B1F9D">
      <w:pPr>
        <w:tabs>
          <w:tab w:val="left" w:pos="8137"/>
        </w:tabs>
        <w:rPr>
          <w:b/>
          <w:bCs/>
          <w:color w:val="000000" w:themeColor="text1"/>
          <w:sz w:val="22"/>
          <w:szCs w:val="22"/>
        </w:rPr>
      </w:pPr>
    </w:p>
    <w:p w14:paraId="1363062C" w14:textId="77777777" w:rsidR="007B1F9D" w:rsidRPr="003962C2" w:rsidRDefault="007B1F9D" w:rsidP="007B1F9D">
      <w:pPr>
        <w:tabs>
          <w:tab w:val="left" w:pos="8137"/>
        </w:tabs>
        <w:rPr>
          <w:b/>
          <w:bCs/>
          <w:color w:val="000000" w:themeColor="text1"/>
          <w:sz w:val="22"/>
          <w:szCs w:val="22"/>
        </w:rPr>
      </w:pPr>
    </w:p>
    <w:p w14:paraId="58F07A0F" w14:textId="77777777" w:rsidR="007B1F9D" w:rsidRPr="003962C2" w:rsidRDefault="007B1F9D" w:rsidP="007B1F9D">
      <w:pPr>
        <w:tabs>
          <w:tab w:val="left" w:pos="8137"/>
        </w:tabs>
        <w:rPr>
          <w:b/>
          <w:bCs/>
          <w:color w:val="000000" w:themeColor="text1"/>
          <w:sz w:val="22"/>
          <w:szCs w:val="22"/>
        </w:rPr>
      </w:pPr>
    </w:p>
    <w:p w14:paraId="1C877482" w14:textId="77777777" w:rsidR="007B1F9D" w:rsidRPr="003962C2" w:rsidRDefault="007B1F9D" w:rsidP="007B1F9D">
      <w:pPr>
        <w:spacing w:line="276" w:lineRule="auto"/>
        <w:ind w:right="459"/>
        <w:jc w:val="center"/>
        <w:rPr>
          <w:b/>
          <w:bCs/>
          <w:sz w:val="22"/>
          <w:szCs w:val="22"/>
        </w:rPr>
      </w:pPr>
      <w:r w:rsidRPr="003962C2">
        <w:rPr>
          <w:b/>
          <w:bCs/>
          <w:sz w:val="22"/>
          <w:szCs w:val="22"/>
        </w:rPr>
        <w:t>VNO PERIMETRO IR NESKRAIDYMO ZONOS APSAUGOS NUO DRONŲ SISTEMOS  ĮSIGIJIMAS</w:t>
      </w:r>
    </w:p>
    <w:p w14:paraId="138D57A7" w14:textId="77777777" w:rsidR="007B1F9D" w:rsidRPr="003962C2" w:rsidRDefault="007B1F9D" w:rsidP="007B1F9D">
      <w:pPr>
        <w:spacing w:line="276" w:lineRule="auto"/>
        <w:ind w:right="459"/>
        <w:jc w:val="center"/>
        <w:rPr>
          <w:b/>
          <w:sz w:val="22"/>
          <w:szCs w:val="22"/>
        </w:rPr>
      </w:pPr>
      <w:r w:rsidRPr="003962C2">
        <w:rPr>
          <w:b/>
          <w:sz w:val="22"/>
          <w:szCs w:val="22"/>
        </w:rPr>
        <w:t>TECHNINĖ SPECIFIKACIJA</w:t>
      </w:r>
    </w:p>
    <w:p w14:paraId="30684C87" w14:textId="77777777" w:rsidR="007B1F9D" w:rsidRPr="003962C2" w:rsidRDefault="007B1F9D" w:rsidP="007B1F9D">
      <w:pPr>
        <w:rPr>
          <w:b/>
          <w:bCs/>
          <w:color w:val="000000" w:themeColor="text1"/>
          <w:sz w:val="22"/>
          <w:szCs w:val="22"/>
        </w:rPr>
      </w:pPr>
      <w:r w:rsidRPr="003962C2">
        <w:rPr>
          <w:b/>
          <w:bCs/>
          <w:color w:val="000000" w:themeColor="text1"/>
          <w:sz w:val="22"/>
          <w:szCs w:val="22"/>
        </w:rPr>
        <w:br w:type="page"/>
      </w:r>
    </w:p>
    <w:p w14:paraId="2C4CACFD" w14:textId="77777777" w:rsidR="007B1F9D" w:rsidRPr="003962C2" w:rsidRDefault="007B1F9D" w:rsidP="007B1F9D">
      <w:pPr>
        <w:tabs>
          <w:tab w:val="left" w:pos="8137"/>
        </w:tabs>
        <w:jc w:val="center"/>
        <w:rPr>
          <w:b/>
          <w:bCs/>
          <w:color w:val="000000" w:themeColor="text1"/>
          <w:sz w:val="22"/>
          <w:szCs w:val="22"/>
        </w:rPr>
      </w:pPr>
      <w:r w:rsidRPr="003962C2">
        <w:rPr>
          <w:b/>
          <w:bCs/>
          <w:color w:val="000000" w:themeColor="text1"/>
          <w:sz w:val="22"/>
          <w:szCs w:val="22"/>
        </w:rPr>
        <w:lastRenderedPageBreak/>
        <w:t>TURINYS</w:t>
      </w:r>
    </w:p>
    <w:p w14:paraId="14952680" w14:textId="77777777" w:rsidR="007B1F9D" w:rsidRPr="003962C2" w:rsidRDefault="007B1F9D" w:rsidP="007B1F9D">
      <w:pPr>
        <w:tabs>
          <w:tab w:val="left" w:pos="8137"/>
        </w:tabs>
        <w:rPr>
          <w:b/>
          <w:bCs/>
          <w:color w:val="000000" w:themeColor="text1"/>
          <w:sz w:val="22"/>
          <w:szCs w:val="22"/>
        </w:rPr>
      </w:pPr>
    </w:p>
    <w:p w14:paraId="25D32610" w14:textId="42042D40" w:rsidR="00283183" w:rsidRDefault="007B1F9D">
      <w:pPr>
        <w:pStyle w:val="Turinys1"/>
        <w:rPr>
          <w:rFonts w:asciiTheme="minorHAnsi" w:eastAsiaTheme="minorEastAsia" w:hAnsiTheme="minorHAnsi" w:cstheme="minorBidi"/>
          <w:b w:val="0"/>
          <w:noProof/>
          <w:kern w:val="2"/>
          <w:sz w:val="24"/>
          <w:szCs w:val="24"/>
          <w14:ligatures w14:val="standardContextual"/>
        </w:rPr>
      </w:pPr>
      <w:r w:rsidRPr="003962C2">
        <w:rPr>
          <w:rFonts w:cs="Times New Roman"/>
          <w:color w:val="000000" w:themeColor="text1"/>
          <w:szCs w:val="22"/>
        </w:rPr>
        <w:fldChar w:fldCharType="begin"/>
      </w:r>
      <w:r w:rsidRPr="003962C2">
        <w:rPr>
          <w:rFonts w:cs="Times New Roman"/>
          <w:color w:val="000000" w:themeColor="text1"/>
          <w:szCs w:val="22"/>
        </w:rPr>
        <w:instrText xml:space="preserve"> TOC \h \z \t "Heading 1;1;TS I;1;Skyrius 1;1" </w:instrText>
      </w:r>
      <w:r w:rsidRPr="003962C2">
        <w:rPr>
          <w:rFonts w:cs="Times New Roman"/>
          <w:color w:val="000000" w:themeColor="text1"/>
          <w:szCs w:val="22"/>
        </w:rPr>
        <w:fldChar w:fldCharType="separate"/>
      </w:r>
      <w:hyperlink w:anchor="_Toc223695021" w:history="1">
        <w:r w:rsidR="00283183" w:rsidRPr="007F612F">
          <w:rPr>
            <w:rStyle w:val="Hipersaitas"/>
            <w:noProof/>
          </w:rPr>
          <w:t>1.</w:t>
        </w:r>
        <w:r w:rsidR="00283183">
          <w:rPr>
            <w:rFonts w:asciiTheme="minorHAnsi" w:eastAsiaTheme="minorEastAsia" w:hAnsiTheme="minorHAnsi" w:cstheme="minorBidi"/>
            <w:b w:val="0"/>
            <w:noProof/>
            <w:kern w:val="2"/>
            <w:sz w:val="24"/>
            <w:szCs w:val="24"/>
            <w14:ligatures w14:val="standardContextual"/>
          </w:rPr>
          <w:tab/>
        </w:r>
        <w:r w:rsidR="00283183" w:rsidRPr="007F612F">
          <w:rPr>
            <w:rStyle w:val="Hipersaitas"/>
            <w:noProof/>
          </w:rPr>
          <w:t>SĄVOKOS IR SUTRUMPINIMAI</w:t>
        </w:r>
        <w:r w:rsidR="00283183">
          <w:rPr>
            <w:noProof/>
            <w:webHidden/>
          </w:rPr>
          <w:tab/>
        </w:r>
        <w:r w:rsidR="00283183">
          <w:rPr>
            <w:noProof/>
            <w:webHidden/>
          </w:rPr>
          <w:fldChar w:fldCharType="begin"/>
        </w:r>
        <w:r w:rsidR="00283183">
          <w:rPr>
            <w:noProof/>
            <w:webHidden/>
          </w:rPr>
          <w:instrText xml:space="preserve"> PAGEREF _Toc223695021 \h </w:instrText>
        </w:r>
        <w:r w:rsidR="00283183">
          <w:rPr>
            <w:noProof/>
            <w:webHidden/>
          </w:rPr>
        </w:r>
        <w:r w:rsidR="00283183">
          <w:rPr>
            <w:noProof/>
            <w:webHidden/>
          </w:rPr>
          <w:fldChar w:fldCharType="separate"/>
        </w:r>
        <w:r w:rsidR="00283183">
          <w:rPr>
            <w:noProof/>
            <w:webHidden/>
          </w:rPr>
          <w:t>3</w:t>
        </w:r>
        <w:r w:rsidR="00283183">
          <w:rPr>
            <w:noProof/>
            <w:webHidden/>
          </w:rPr>
          <w:fldChar w:fldCharType="end"/>
        </w:r>
      </w:hyperlink>
    </w:p>
    <w:p w14:paraId="30680BA1" w14:textId="4549BCD8" w:rsidR="00283183" w:rsidRDefault="00283183">
      <w:pPr>
        <w:pStyle w:val="Turinys1"/>
        <w:rPr>
          <w:rFonts w:asciiTheme="minorHAnsi" w:eastAsiaTheme="minorEastAsia" w:hAnsiTheme="minorHAnsi" w:cstheme="minorBidi"/>
          <w:b w:val="0"/>
          <w:noProof/>
          <w:kern w:val="2"/>
          <w:sz w:val="24"/>
          <w:szCs w:val="24"/>
          <w14:ligatures w14:val="standardContextual"/>
        </w:rPr>
      </w:pPr>
      <w:hyperlink w:anchor="_Toc223695022" w:history="1">
        <w:r w:rsidRPr="007F612F">
          <w:rPr>
            <w:rStyle w:val="Hipersaitas"/>
            <w:noProof/>
          </w:rPr>
          <w:t>2.</w:t>
        </w:r>
        <w:r>
          <w:rPr>
            <w:rFonts w:asciiTheme="minorHAnsi" w:eastAsiaTheme="minorEastAsia" w:hAnsiTheme="minorHAnsi" w:cstheme="minorBidi"/>
            <w:b w:val="0"/>
            <w:noProof/>
            <w:kern w:val="2"/>
            <w:sz w:val="24"/>
            <w:szCs w:val="24"/>
            <w14:ligatures w14:val="standardContextual"/>
          </w:rPr>
          <w:tab/>
        </w:r>
        <w:r w:rsidRPr="007F612F">
          <w:rPr>
            <w:rStyle w:val="Hipersaitas"/>
            <w:noProof/>
          </w:rPr>
          <w:t>PIRKIMO OBJEKTAS IR KIEKIAI</w:t>
        </w:r>
        <w:r>
          <w:rPr>
            <w:noProof/>
            <w:webHidden/>
          </w:rPr>
          <w:tab/>
        </w:r>
        <w:r>
          <w:rPr>
            <w:noProof/>
            <w:webHidden/>
          </w:rPr>
          <w:fldChar w:fldCharType="begin"/>
        </w:r>
        <w:r>
          <w:rPr>
            <w:noProof/>
            <w:webHidden/>
          </w:rPr>
          <w:instrText xml:space="preserve"> PAGEREF _Toc223695022 \h </w:instrText>
        </w:r>
        <w:r>
          <w:rPr>
            <w:noProof/>
            <w:webHidden/>
          </w:rPr>
        </w:r>
        <w:r>
          <w:rPr>
            <w:noProof/>
            <w:webHidden/>
          </w:rPr>
          <w:fldChar w:fldCharType="separate"/>
        </w:r>
        <w:r>
          <w:rPr>
            <w:noProof/>
            <w:webHidden/>
          </w:rPr>
          <w:t>3</w:t>
        </w:r>
        <w:r>
          <w:rPr>
            <w:noProof/>
            <w:webHidden/>
          </w:rPr>
          <w:fldChar w:fldCharType="end"/>
        </w:r>
      </w:hyperlink>
    </w:p>
    <w:p w14:paraId="2292F4D5" w14:textId="4D9A6472" w:rsidR="00283183" w:rsidRDefault="00283183">
      <w:pPr>
        <w:pStyle w:val="Turinys1"/>
        <w:rPr>
          <w:rFonts w:asciiTheme="minorHAnsi" w:eastAsiaTheme="minorEastAsia" w:hAnsiTheme="minorHAnsi" w:cstheme="minorBidi"/>
          <w:b w:val="0"/>
          <w:noProof/>
          <w:kern w:val="2"/>
          <w:sz w:val="24"/>
          <w:szCs w:val="24"/>
          <w14:ligatures w14:val="standardContextual"/>
        </w:rPr>
      </w:pPr>
      <w:hyperlink w:anchor="_Toc223695023" w:history="1">
        <w:r w:rsidRPr="007F612F">
          <w:rPr>
            <w:rStyle w:val="Hipersaitas"/>
            <w:noProof/>
          </w:rPr>
          <w:t>3.</w:t>
        </w:r>
        <w:r>
          <w:rPr>
            <w:rFonts w:asciiTheme="minorHAnsi" w:eastAsiaTheme="minorEastAsia" w:hAnsiTheme="minorHAnsi" w:cstheme="minorBidi"/>
            <w:b w:val="0"/>
            <w:noProof/>
            <w:kern w:val="2"/>
            <w:sz w:val="24"/>
            <w:szCs w:val="24"/>
            <w14:ligatures w14:val="standardContextual"/>
          </w:rPr>
          <w:tab/>
        </w:r>
        <w:r w:rsidRPr="007F612F">
          <w:rPr>
            <w:rStyle w:val="Hipersaitas"/>
            <w:noProof/>
          </w:rPr>
          <w:t>BENDRIEJI REIKALAVIMAI PIRKIMO OBJEKTUI</w:t>
        </w:r>
        <w:r>
          <w:rPr>
            <w:noProof/>
            <w:webHidden/>
          </w:rPr>
          <w:tab/>
        </w:r>
        <w:r>
          <w:rPr>
            <w:noProof/>
            <w:webHidden/>
          </w:rPr>
          <w:fldChar w:fldCharType="begin"/>
        </w:r>
        <w:r>
          <w:rPr>
            <w:noProof/>
            <w:webHidden/>
          </w:rPr>
          <w:instrText xml:space="preserve"> PAGEREF _Toc223695023 \h </w:instrText>
        </w:r>
        <w:r>
          <w:rPr>
            <w:noProof/>
            <w:webHidden/>
          </w:rPr>
        </w:r>
        <w:r>
          <w:rPr>
            <w:noProof/>
            <w:webHidden/>
          </w:rPr>
          <w:fldChar w:fldCharType="separate"/>
        </w:r>
        <w:r>
          <w:rPr>
            <w:noProof/>
            <w:webHidden/>
          </w:rPr>
          <w:t>4</w:t>
        </w:r>
        <w:r>
          <w:rPr>
            <w:noProof/>
            <w:webHidden/>
          </w:rPr>
          <w:fldChar w:fldCharType="end"/>
        </w:r>
      </w:hyperlink>
    </w:p>
    <w:p w14:paraId="7AC764F2" w14:textId="6D267EA7" w:rsidR="00283183" w:rsidRDefault="00283183">
      <w:pPr>
        <w:pStyle w:val="Turinys1"/>
        <w:rPr>
          <w:rFonts w:asciiTheme="minorHAnsi" w:eastAsiaTheme="minorEastAsia" w:hAnsiTheme="minorHAnsi" w:cstheme="minorBidi"/>
          <w:b w:val="0"/>
          <w:noProof/>
          <w:kern w:val="2"/>
          <w:sz w:val="24"/>
          <w:szCs w:val="24"/>
          <w14:ligatures w14:val="standardContextual"/>
        </w:rPr>
      </w:pPr>
      <w:hyperlink w:anchor="_Toc223695024" w:history="1">
        <w:r w:rsidRPr="007F612F">
          <w:rPr>
            <w:rStyle w:val="Hipersaitas"/>
            <w:noProof/>
          </w:rPr>
          <w:t>4.</w:t>
        </w:r>
        <w:r>
          <w:rPr>
            <w:rFonts w:asciiTheme="minorHAnsi" w:eastAsiaTheme="minorEastAsia" w:hAnsiTheme="minorHAnsi" w:cstheme="minorBidi"/>
            <w:b w:val="0"/>
            <w:noProof/>
            <w:kern w:val="2"/>
            <w:sz w:val="24"/>
            <w:szCs w:val="24"/>
            <w14:ligatures w14:val="standardContextual"/>
          </w:rPr>
          <w:tab/>
        </w:r>
        <w:r w:rsidRPr="007F612F">
          <w:rPr>
            <w:rStyle w:val="Hipersaitas"/>
            <w:noProof/>
          </w:rPr>
          <w:t>PREKIŲ IR PASLAUGŲ APIMTYS</w:t>
        </w:r>
        <w:r>
          <w:rPr>
            <w:noProof/>
            <w:webHidden/>
          </w:rPr>
          <w:tab/>
        </w:r>
        <w:r>
          <w:rPr>
            <w:noProof/>
            <w:webHidden/>
          </w:rPr>
          <w:fldChar w:fldCharType="begin"/>
        </w:r>
        <w:r>
          <w:rPr>
            <w:noProof/>
            <w:webHidden/>
          </w:rPr>
          <w:instrText xml:space="preserve"> PAGEREF _Toc223695024 \h </w:instrText>
        </w:r>
        <w:r>
          <w:rPr>
            <w:noProof/>
            <w:webHidden/>
          </w:rPr>
        </w:r>
        <w:r>
          <w:rPr>
            <w:noProof/>
            <w:webHidden/>
          </w:rPr>
          <w:fldChar w:fldCharType="separate"/>
        </w:r>
        <w:r>
          <w:rPr>
            <w:noProof/>
            <w:webHidden/>
          </w:rPr>
          <w:t>6</w:t>
        </w:r>
        <w:r>
          <w:rPr>
            <w:noProof/>
            <w:webHidden/>
          </w:rPr>
          <w:fldChar w:fldCharType="end"/>
        </w:r>
      </w:hyperlink>
    </w:p>
    <w:p w14:paraId="4E788263" w14:textId="3B1ECFD5" w:rsidR="00283183" w:rsidRDefault="00283183">
      <w:pPr>
        <w:pStyle w:val="Turinys1"/>
        <w:rPr>
          <w:rFonts w:asciiTheme="minorHAnsi" w:eastAsiaTheme="minorEastAsia" w:hAnsiTheme="minorHAnsi" w:cstheme="minorBidi"/>
          <w:b w:val="0"/>
          <w:noProof/>
          <w:kern w:val="2"/>
          <w:sz w:val="24"/>
          <w:szCs w:val="24"/>
          <w14:ligatures w14:val="standardContextual"/>
        </w:rPr>
      </w:pPr>
      <w:hyperlink w:anchor="_Toc223695025" w:history="1">
        <w:r w:rsidRPr="007F612F">
          <w:rPr>
            <w:rStyle w:val="Hipersaitas"/>
            <w:noProof/>
          </w:rPr>
          <w:t>5.</w:t>
        </w:r>
        <w:r>
          <w:rPr>
            <w:rFonts w:asciiTheme="minorHAnsi" w:eastAsiaTheme="minorEastAsia" w:hAnsiTheme="minorHAnsi" w:cstheme="minorBidi"/>
            <w:b w:val="0"/>
            <w:noProof/>
            <w:kern w:val="2"/>
            <w:sz w:val="24"/>
            <w:szCs w:val="24"/>
            <w14:ligatures w14:val="standardContextual"/>
          </w:rPr>
          <w:tab/>
        </w:r>
        <w:r w:rsidRPr="007F612F">
          <w:rPr>
            <w:rStyle w:val="Hipersaitas"/>
            <w:noProof/>
          </w:rPr>
          <w:t>TECHNINĖ SPECIFIKACIJA PREKĖMS IR PASLAUGOMS</w:t>
        </w:r>
        <w:r>
          <w:rPr>
            <w:noProof/>
            <w:webHidden/>
          </w:rPr>
          <w:tab/>
        </w:r>
        <w:r>
          <w:rPr>
            <w:noProof/>
            <w:webHidden/>
          </w:rPr>
          <w:fldChar w:fldCharType="begin"/>
        </w:r>
        <w:r>
          <w:rPr>
            <w:noProof/>
            <w:webHidden/>
          </w:rPr>
          <w:instrText xml:space="preserve"> PAGEREF _Toc223695025 \h </w:instrText>
        </w:r>
        <w:r>
          <w:rPr>
            <w:noProof/>
            <w:webHidden/>
          </w:rPr>
        </w:r>
        <w:r>
          <w:rPr>
            <w:noProof/>
            <w:webHidden/>
          </w:rPr>
          <w:fldChar w:fldCharType="separate"/>
        </w:r>
        <w:r>
          <w:rPr>
            <w:noProof/>
            <w:webHidden/>
          </w:rPr>
          <w:t>7</w:t>
        </w:r>
        <w:r>
          <w:rPr>
            <w:noProof/>
            <w:webHidden/>
          </w:rPr>
          <w:fldChar w:fldCharType="end"/>
        </w:r>
      </w:hyperlink>
    </w:p>
    <w:p w14:paraId="002EEE27" w14:textId="3BDC3F88" w:rsidR="00283183" w:rsidRDefault="00283183">
      <w:pPr>
        <w:pStyle w:val="Turinys1"/>
        <w:rPr>
          <w:rFonts w:asciiTheme="minorHAnsi" w:eastAsiaTheme="minorEastAsia" w:hAnsiTheme="minorHAnsi" w:cstheme="minorBidi"/>
          <w:b w:val="0"/>
          <w:noProof/>
          <w:kern w:val="2"/>
          <w:sz w:val="24"/>
          <w:szCs w:val="24"/>
          <w14:ligatures w14:val="standardContextual"/>
        </w:rPr>
      </w:pPr>
      <w:hyperlink w:anchor="_Toc223695026" w:history="1">
        <w:r w:rsidRPr="007F612F">
          <w:rPr>
            <w:rStyle w:val="Hipersaitas"/>
            <w:noProof/>
          </w:rPr>
          <w:t>6.</w:t>
        </w:r>
        <w:r>
          <w:rPr>
            <w:rFonts w:asciiTheme="minorHAnsi" w:eastAsiaTheme="minorEastAsia" w:hAnsiTheme="minorHAnsi" w:cstheme="minorBidi"/>
            <w:b w:val="0"/>
            <w:noProof/>
            <w:kern w:val="2"/>
            <w:sz w:val="24"/>
            <w:szCs w:val="24"/>
            <w14:ligatures w14:val="standardContextual"/>
          </w:rPr>
          <w:tab/>
        </w:r>
        <w:r w:rsidRPr="007F612F">
          <w:rPr>
            <w:rStyle w:val="Hipersaitas"/>
            <w:noProof/>
          </w:rPr>
          <w:t>SUTARTINIŲ ĮSIPAREIGOJIMŲ VYKDYMO VIETOS</w:t>
        </w:r>
        <w:r>
          <w:rPr>
            <w:noProof/>
            <w:webHidden/>
          </w:rPr>
          <w:tab/>
        </w:r>
        <w:r>
          <w:rPr>
            <w:noProof/>
            <w:webHidden/>
          </w:rPr>
          <w:fldChar w:fldCharType="begin"/>
        </w:r>
        <w:r>
          <w:rPr>
            <w:noProof/>
            <w:webHidden/>
          </w:rPr>
          <w:instrText xml:space="preserve"> PAGEREF _Toc223695026 \h </w:instrText>
        </w:r>
        <w:r>
          <w:rPr>
            <w:noProof/>
            <w:webHidden/>
          </w:rPr>
        </w:r>
        <w:r>
          <w:rPr>
            <w:noProof/>
            <w:webHidden/>
          </w:rPr>
          <w:fldChar w:fldCharType="separate"/>
        </w:r>
        <w:r>
          <w:rPr>
            <w:noProof/>
            <w:webHidden/>
          </w:rPr>
          <w:t>13</w:t>
        </w:r>
        <w:r>
          <w:rPr>
            <w:noProof/>
            <w:webHidden/>
          </w:rPr>
          <w:fldChar w:fldCharType="end"/>
        </w:r>
      </w:hyperlink>
    </w:p>
    <w:p w14:paraId="23730E02" w14:textId="001BEB68" w:rsidR="00283183" w:rsidRDefault="00283183">
      <w:pPr>
        <w:pStyle w:val="Turinys1"/>
        <w:rPr>
          <w:rFonts w:asciiTheme="minorHAnsi" w:eastAsiaTheme="minorEastAsia" w:hAnsiTheme="minorHAnsi" w:cstheme="minorBidi"/>
          <w:b w:val="0"/>
          <w:noProof/>
          <w:kern w:val="2"/>
          <w:sz w:val="24"/>
          <w:szCs w:val="24"/>
          <w14:ligatures w14:val="standardContextual"/>
        </w:rPr>
      </w:pPr>
      <w:hyperlink w:anchor="_Toc223695027" w:history="1">
        <w:r w:rsidRPr="007F612F">
          <w:rPr>
            <w:rStyle w:val="Hipersaitas"/>
            <w:noProof/>
          </w:rPr>
          <w:t>7.</w:t>
        </w:r>
        <w:r>
          <w:rPr>
            <w:rFonts w:asciiTheme="minorHAnsi" w:eastAsiaTheme="minorEastAsia" w:hAnsiTheme="minorHAnsi" w:cstheme="minorBidi"/>
            <w:b w:val="0"/>
            <w:noProof/>
            <w:kern w:val="2"/>
            <w:sz w:val="24"/>
            <w:szCs w:val="24"/>
            <w14:ligatures w14:val="standardContextual"/>
          </w:rPr>
          <w:tab/>
        </w:r>
        <w:r w:rsidRPr="007F612F">
          <w:rPr>
            <w:rStyle w:val="Hipersaitas"/>
            <w:noProof/>
          </w:rPr>
          <w:t>ĮGYVENDINIMO ETAPAI IR TERMINAI</w:t>
        </w:r>
        <w:r>
          <w:rPr>
            <w:noProof/>
            <w:webHidden/>
          </w:rPr>
          <w:tab/>
        </w:r>
        <w:r>
          <w:rPr>
            <w:noProof/>
            <w:webHidden/>
          </w:rPr>
          <w:fldChar w:fldCharType="begin"/>
        </w:r>
        <w:r>
          <w:rPr>
            <w:noProof/>
            <w:webHidden/>
          </w:rPr>
          <w:instrText xml:space="preserve"> PAGEREF _Toc223695027 \h </w:instrText>
        </w:r>
        <w:r>
          <w:rPr>
            <w:noProof/>
            <w:webHidden/>
          </w:rPr>
        </w:r>
        <w:r>
          <w:rPr>
            <w:noProof/>
            <w:webHidden/>
          </w:rPr>
          <w:fldChar w:fldCharType="separate"/>
        </w:r>
        <w:r>
          <w:rPr>
            <w:noProof/>
            <w:webHidden/>
          </w:rPr>
          <w:t>13</w:t>
        </w:r>
        <w:r>
          <w:rPr>
            <w:noProof/>
            <w:webHidden/>
          </w:rPr>
          <w:fldChar w:fldCharType="end"/>
        </w:r>
      </w:hyperlink>
    </w:p>
    <w:p w14:paraId="0FED3347" w14:textId="30A3265F" w:rsidR="00283183" w:rsidRDefault="00283183">
      <w:pPr>
        <w:pStyle w:val="Turinys1"/>
        <w:rPr>
          <w:rFonts w:asciiTheme="minorHAnsi" w:eastAsiaTheme="minorEastAsia" w:hAnsiTheme="minorHAnsi" w:cstheme="minorBidi"/>
          <w:b w:val="0"/>
          <w:noProof/>
          <w:kern w:val="2"/>
          <w:sz w:val="24"/>
          <w:szCs w:val="24"/>
          <w14:ligatures w14:val="standardContextual"/>
        </w:rPr>
      </w:pPr>
      <w:hyperlink w:anchor="_Toc223695028" w:history="1">
        <w:r w:rsidRPr="007F612F">
          <w:rPr>
            <w:rStyle w:val="Hipersaitas"/>
            <w:noProof/>
          </w:rPr>
          <w:t>8.</w:t>
        </w:r>
        <w:r>
          <w:rPr>
            <w:rFonts w:asciiTheme="minorHAnsi" w:eastAsiaTheme="minorEastAsia" w:hAnsiTheme="minorHAnsi" w:cstheme="minorBidi"/>
            <w:b w:val="0"/>
            <w:noProof/>
            <w:kern w:val="2"/>
            <w:sz w:val="24"/>
            <w:szCs w:val="24"/>
            <w14:ligatures w14:val="standardContextual"/>
          </w:rPr>
          <w:tab/>
        </w:r>
        <w:r w:rsidRPr="007F612F">
          <w:rPr>
            <w:rStyle w:val="Hipersaitas"/>
            <w:noProof/>
          </w:rPr>
          <w:t>FUNKCINIAI REIKALAVIMAI ASS SISTEMOS PROGRAMINEI ĮRANGAI (GRĖSMIŲ VALDYMO MODULIS)</w:t>
        </w:r>
        <w:r>
          <w:rPr>
            <w:noProof/>
            <w:webHidden/>
          </w:rPr>
          <w:tab/>
        </w:r>
        <w:r>
          <w:rPr>
            <w:noProof/>
            <w:webHidden/>
          </w:rPr>
          <w:fldChar w:fldCharType="begin"/>
        </w:r>
        <w:r>
          <w:rPr>
            <w:noProof/>
            <w:webHidden/>
          </w:rPr>
          <w:instrText xml:space="preserve"> PAGEREF _Toc223695028 \h </w:instrText>
        </w:r>
        <w:r>
          <w:rPr>
            <w:noProof/>
            <w:webHidden/>
          </w:rPr>
        </w:r>
        <w:r>
          <w:rPr>
            <w:noProof/>
            <w:webHidden/>
          </w:rPr>
          <w:fldChar w:fldCharType="separate"/>
        </w:r>
        <w:r>
          <w:rPr>
            <w:noProof/>
            <w:webHidden/>
          </w:rPr>
          <w:t>14</w:t>
        </w:r>
        <w:r>
          <w:rPr>
            <w:noProof/>
            <w:webHidden/>
          </w:rPr>
          <w:fldChar w:fldCharType="end"/>
        </w:r>
      </w:hyperlink>
    </w:p>
    <w:p w14:paraId="19D4F6C6" w14:textId="7684608E" w:rsidR="00283183" w:rsidRDefault="00283183">
      <w:pPr>
        <w:pStyle w:val="Turinys1"/>
        <w:rPr>
          <w:rFonts w:asciiTheme="minorHAnsi" w:eastAsiaTheme="minorEastAsia" w:hAnsiTheme="minorHAnsi" w:cstheme="minorBidi"/>
          <w:b w:val="0"/>
          <w:noProof/>
          <w:kern w:val="2"/>
          <w:sz w:val="24"/>
          <w:szCs w:val="24"/>
          <w14:ligatures w14:val="standardContextual"/>
        </w:rPr>
      </w:pPr>
      <w:hyperlink w:anchor="_Toc223695029" w:history="1">
        <w:r w:rsidRPr="007F612F">
          <w:rPr>
            <w:rStyle w:val="Hipersaitas"/>
            <w:noProof/>
          </w:rPr>
          <w:t>9.</w:t>
        </w:r>
        <w:r>
          <w:rPr>
            <w:rFonts w:asciiTheme="minorHAnsi" w:eastAsiaTheme="minorEastAsia" w:hAnsiTheme="minorHAnsi" w:cstheme="minorBidi"/>
            <w:b w:val="0"/>
            <w:noProof/>
            <w:kern w:val="2"/>
            <w:sz w:val="24"/>
            <w:szCs w:val="24"/>
            <w14:ligatures w14:val="standardContextual"/>
          </w:rPr>
          <w:tab/>
        </w:r>
        <w:r w:rsidRPr="007F612F">
          <w:rPr>
            <w:rStyle w:val="Hipersaitas"/>
            <w:noProof/>
          </w:rPr>
          <w:t>REIKALAVIMAI ĮRANGOS MONTAVIMO IR PALEIDIMO PASLAUGOMS</w:t>
        </w:r>
        <w:r>
          <w:rPr>
            <w:noProof/>
            <w:webHidden/>
          </w:rPr>
          <w:tab/>
        </w:r>
        <w:r>
          <w:rPr>
            <w:noProof/>
            <w:webHidden/>
          </w:rPr>
          <w:fldChar w:fldCharType="begin"/>
        </w:r>
        <w:r>
          <w:rPr>
            <w:noProof/>
            <w:webHidden/>
          </w:rPr>
          <w:instrText xml:space="preserve"> PAGEREF _Toc223695029 \h </w:instrText>
        </w:r>
        <w:r>
          <w:rPr>
            <w:noProof/>
            <w:webHidden/>
          </w:rPr>
        </w:r>
        <w:r>
          <w:rPr>
            <w:noProof/>
            <w:webHidden/>
          </w:rPr>
          <w:fldChar w:fldCharType="separate"/>
        </w:r>
        <w:r>
          <w:rPr>
            <w:noProof/>
            <w:webHidden/>
          </w:rPr>
          <w:t>16</w:t>
        </w:r>
        <w:r>
          <w:rPr>
            <w:noProof/>
            <w:webHidden/>
          </w:rPr>
          <w:fldChar w:fldCharType="end"/>
        </w:r>
      </w:hyperlink>
    </w:p>
    <w:p w14:paraId="1A0BC474" w14:textId="73016445" w:rsidR="00283183" w:rsidRDefault="00283183">
      <w:pPr>
        <w:pStyle w:val="Turinys1"/>
        <w:rPr>
          <w:rFonts w:asciiTheme="minorHAnsi" w:eastAsiaTheme="minorEastAsia" w:hAnsiTheme="minorHAnsi" w:cstheme="minorBidi"/>
          <w:b w:val="0"/>
          <w:noProof/>
          <w:kern w:val="2"/>
          <w:sz w:val="24"/>
          <w:szCs w:val="24"/>
          <w14:ligatures w14:val="standardContextual"/>
        </w:rPr>
      </w:pPr>
      <w:hyperlink w:anchor="_Toc223695030" w:history="1">
        <w:r w:rsidRPr="007F612F">
          <w:rPr>
            <w:rStyle w:val="Hipersaitas"/>
            <w:noProof/>
          </w:rPr>
          <w:t>10.</w:t>
        </w:r>
        <w:r>
          <w:rPr>
            <w:rFonts w:asciiTheme="minorHAnsi" w:eastAsiaTheme="minorEastAsia" w:hAnsiTheme="minorHAnsi" w:cstheme="minorBidi"/>
            <w:b w:val="0"/>
            <w:noProof/>
            <w:kern w:val="2"/>
            <w:sz w:val="24"/>
            <w:szCs w:val="24"/>
            <w14:ligatures w14:val="standardContextual"/>
          </w:rPr>
          <w:tab/>
        </w:r>
        <w:r w:rsidRPr="007F612F">
          <w:rPr>
            <w:rStyle w:val="Hipersaitas"/>
            <w:noProof/>
          </w:rPr>
          <w:t>REIKALAVIMAI MOKYMAMS</w:t>
        </w:r>
        <w:r>
          <w:rPr>
            <w:noProof/>
            <w:webHidden/>
          </w:rPr>
          <w:tab/>
        </w:r>
        <w:r>
          <w:rPr>
            <w:noProof/>
            <w:webHidden/>
          </w:rPr>
          <w:fldChar w:fldCharType="begin"/>
        </w:r>
        <w:r>
          <w:rPr>
            <w:noProof/>
            <w:webHidden/>
          </w:rPr>
          <w:instrText xml:space="preserve"> PAGEREF _Toc223695030 \h </w:instrText>
        </w:r>
        <w:r>
          <w:rPr>
            <w:noProof/>
            <w:webHidden/>
          </w:rPr>
        </w:r>
        <w:r>
          <w:rPr>
            <w:noProof/>
            <w:webHidden/>
          </w:rPr>
          <w:fldChar w:fldCharType="separate"/>
        </w:r>
        <w:r>
          <w:rPr>
            <w:noProof/>
            <w:webHidden/>
          </w:rPr>
          <w:t>17</w:t>
        </w:r>
        <w:r>
          <w:rPr>
            <w:noProof/>
            <w:webHidden/>
          </w:rPr>
          <w:fldChar w:fldCharType="end"/>
        </w:r>
      </w:hyperlink>
    </w:p>
    <w:p w14:paraId="507C444C" w14:textId="55B2870E" w:rsidR="00283183" w:rsidRDefault="00283183">
      <w:pPr>
        <w:pStyle w:val="Turinys1"/>
        <w:rPr>
          <w:rFonts w:asciiTheme="minorHAnsi" w:eastAsiaTheme="minorEastAsia" w:hAnsiTheme="minorHAnsi" w:cstheme="minorBidi"/>
          <w:b w:val="0"/>
          <w:noProof/>
          <w:kern w:val="2"/>
          <w:sz w:val="24"/>
          <w:szCs w:val="24"/>
          <w14:ligatures w14:val="standardContextual"/>
        </w:rPr>
      </w:pPr>
      <w:hyperlink w:anchor="_Toc223695031" w:history="1">
        <w:r w:rsidRPr="007F612F">
          <w:rPr>
            <w:rStyle w:val="Hipersaitas"/>
            <w:noProof/>
          </w:rPr>
          <w:t>11.</w:t>
        </w:r>
        <w:r>
          <w:rPr>
            <w:rFonts w:asciiTheme="minorHAnsi" w:eastAsiaTheme="minorEastAsia" w:hAnsiTheme="minorHAnsi" w:cstheme="minorBidi"/>
            <w:b w:val="0"/>
            <w:noProof/>
            <w:kern w:val="2"/>
            <w:sz w:val="24"/>
            <w:szCs w:val="24"/>
            <w14:ligatures w14:val="standardContextual"/>
          </w:rPr>
          <w:tab/>
        </w:r>
        <w:r w:rsidRPr="007F612F">
          <w:rPr>
            <w:rStyle w:val="Hipersaitas"/>
            <w:noProof/>
          </w:rPr>
          <w:t>REIKALAVIMAI BANDYMAMS IR BANDOMAJAI EKSPLOATACIJAI</w:t>
        </w:r>
        <w:r>
          <w:rPr>
            <w:noProof/>
            <w:webHidden/>
          </w:rPr>
          <w:tab/>
        </w:r>
        <w:r>
          <w:rPr>
            <w:noProof/>
            <w:webHidden/>
          </w:rPr>
          <w:fldChar w:fldCharType="begin"/>
        </w:r>
        <w:r>
          <w:rPr>
            <w:noProof/>
            <w:webHidden/>
          </w:rPr>
          <w:instrText xml:space="preserve"> PAGEREF _Toc223695031 \h </w:instrText>
        </w:r>
        <w:r>
          <w:rPr>
            <w:noProof/>
            <w:webHidden/>
          </w:rPr>
        </w:r>
        <w:r>
          <w:rPr>
            <w:noProof/>
            <w:webHidden/>
          </w:rPr>
          <w:fldChar w:fldCharType="separate"/>
        </w:r>
        <w:r>
          <w:rPr>
            <w:noProof/>
            <w:webHidden/>
          </w:rPr>
          <w:t>17</w:t>
        </w:r>
        <w:r>
          <w:rPr>
            <w:noProof/>
            <w:webHidden/>
          </w:rPr>
          <w:fldChar w:fldCharType="end"/>
        </w:r>
      </w:hyperlink>
    </w:p>
    <w:p w14:paraId="4A54ED41" w14:textId="78C2CEDC" w:rsidR="00283183" w:rsidRDefault="00283183">
      <w:pPr>
        <w:pStyle w:val="Turinys1"/>
        <w:rPr>
          <w:rFonts w:asciiTheme="minorHAnsi" w:eastAsiaTheme="minorEastAsia" w:hAnsiTheme="minorHAnsi" w:cstheme="minorBidi"/>
          <w:b w:val="0"/>
          <w:noProof/>
          <w:kern w:val="2"/>
          <w:sz w:val="24"/>
          <w:szCs w:val="24"/>
          <w14:ligatures w14:val="standardContextual"/>
        </w:rPr>
      </w:pPr>
      <w:hyperlink w:anchor="_Toc223695032" w:history="1">
        <w:r w:rsidRPr="007F612F">
          <w:rPr>
            <w:rStyle w:val="Hipersaitas"/>
            <w:noProof/>
          </w:rPr>
          <w:t>12.</w:t>
        </w:r>
        <w:r>
          <w:rPr>
            <w:rFonts w:asciiTheme="minorHAnsi" w:eastAsiaTheme="minorEastAsia" w:hAnsiTheme="minorHAnsi" w:cstheme="minorBidi"/>
            <w:b w:val="0"/>
            <w:noProof/>
            <w:kern w:val="2"/>
            <w:sz w:val="24"/>
            <w:szCs w:val="24"/>
            <w14:ligatures w14:val="standardContextual"/>
          </w:rPr>
          <w:tab/>
        </w:r>
        <w:r w:rsidRPr="007F612F">
          <w:rPr>
            <w:rStyle w:val="Hipersaitas"/>
            <w:noProof/>
          </w:rPr>
          <w:t>REIKALAVIMAI GARANTINEI IR TECHNINEI PRIEŽIŪRAI</w:t>
        </w:r>
        <w:r>
          <w:rPr>
            <w:noProof/>
            <w:webHidden/>
          </w:rPr>
          <w:tab/>
        </w:r>
        <w:r>
          <w:rPr>
            <w:noProof/>
            <w:webHidden/>
          </w:rPr>
          <w:fldChar w:fldCharType="begin"/>
        </w:r>
        <w:r>
          <w:rPr>
            <w:noProof/>
            <w:webHidden/>
          </w:rPr>
          <w:instrText xml:space="preserve"> PAGEREF _Toc223695032 \h </w:instrText>
        </w:r>
        <w:r>
          <w:rPr>
            <w:noProof/>
            <w:webHidden/>
          </w:rPr>
        </w:r>
        <w:r>
          <w:rPr>
            <w:noProof/>
            <w:webHidden/>
          </w:rPr>
          <w:fldChar w:fldCharType="separate"/>
        </w:r>
        <w:r>
          <w:rPr>
            <w:noProof/>
            <w:webHidden/>
          </w:rPr>
          <w:t>18</w:t>
        </w:r>
        <w:r>
          <w:rPr>
            <w:noProof/>
            <w:webHidden/>
          </w:rPr>
          <w:fldChar w:fldCharType="end"/>
        </w:r>
      </w:hyperlink>
    </w:p>
    <w:p w14:paraId="371EA1B1" w14:textId="2153E22C" w:rsidR="00283183" w:rsidRDefault="00283183">
      <w:pPr>
        <w:pStyle w:val="Turinys1"/>
        <w:rPr>
          <w:rFonts w:asciiTheme="minorHAnsi" w:eastAsiaTheme="minorEastAsia" w:hAnsiTheme="minorHAnsi" w:cstheme="minorBidi"/>
          <w:b w:val="0"/>
          <w:noProof/>
          <w:kern w:val="2"/>
          <w:sz w:val="24"/>
          <w:szCs w:val="24"/>
          <w14:ligatures w14:val="standardContextual"/>
        </w:rPr>
      </w:pPr>
      <w:hyperlink w:anchor="_Toc223695033" w:history="1">
        <w:r w:rsidRPr="007F612F">
          <w:rPr>
            <w:rStyle w:val="Hipersaitas"/>
            <w:noProof/>
          </w:rPr>
          <w:t>13.</w:t>
        </w:r>
        <w:r>
          <w:rPr>
            <w:rFonts w:asciiTheme="minorHAnsi" w:eastAsiaTheme="minorEastAsia" w:hAnsiTheme="minorHAnsi" w:cstheme="minorBidi"/>
            <w:b w:val="0"/>
            <w:noProof/>
            <w:kern w:val="2"/>
            <w:sz w:val="24"/>
            <w:szCs w:val="24"/>
            <w14:ligatures w14:val="standardContextual"/>
          </w:rPr>
          <w:tab/>
        </w:r>
        <w:r w:rsidRPr="007F612F">
          <w:rPr>
            <w:rStyle w:val="Hipersaitas"/>
            <w:noProof/>
          </w:rPr>
          <w:t>PAPILDOMI REIKALAVIMAI</w:t>
        </w:r>
        <w:r>
          <w:rPr>
            <w:noProof/>
            <w:webHidden/>
          </w:rPr>
          <w:tab/>
        </w:r>
        <w:r>
          <w:rPr>
            <w:noProof/>
            <w:webHidden/>
          </w:rPr>
          <w:fldChar w:fldCharType="begin"/>
        </w:r>
        <w:r>
          <w:rPr>
            <w:noProof/>
            <w:webHidden/>
          </w:rPr>
          <w:instrText xml:space="preserve"> PAGEREF _Toc223695033 \h </w:instrText>
        </w:r>
        <w:r>
          <w:rPr>
            <w:noProof/>
            <w:webHidden/>
          </w:rPr>
        </w:r>
        <w:r>
          <w:rPr>
            <w:noProof/>
            <w:webHidden/>
          </w:rPr>
          <w:fldChar w:fldCharType="separate"/>
        </w:r>
        <w:r>
          <w:rPr>
            <w:noProof/>
            <w:webHidden/>
          </w:rPr>
          <w:t>18</w:t>
        </w:r>
        <w:r>
          <w:rPr>
            <w:noProof/>
            <w:webHidden/>
          </w:rPr>
          <w:fldChar w:fldCharType="end"/>
        </w:r>
      </w:hyperlink>
    </w:p>
    <w:p w14:paraId="60E60874" w14:textId="2D2DDD4B" w:rsidR="007B1F9D" w:rsidRPr="003962C2" w:rsidRDefault="007B1F9D" w:rsidP="007B1F9D">
      <w:pPr>
        <w:rPr>
          <w:b/>
          <w:bCs/>
          <w:color w:val="000000" w:themeColor="text1"/>
          <w:sz w:val="22"/>
          <w:szCs w:val="22"/>
        </w:rPr>
      </w:pPr>
      <w:r w:rsidRPr="003962C2">
        <w:rPr>
          <w:b/>
          <w:color w:val="000000" w:themeColor="text1"/>
          <w:sz w:val="22"/>
          <w:szCs w:val="22"/>
        </w:rPr>
        <w:fldChar w:fldCharType="end"/>
      </w:r>
      <w:r w:rsidRPr="003962C2">
        <w:rPr>
          <w:b/>
          <w:bCs/>
          <w:color w:val="000000" w:themeColor="text1"/>
          <w:sz w:val="22"/>
          <w:szCs w:val="22"/>
        </w:rPr>
        <w:br w:type="page"/>
      </w:r>
    </w:p>
    <w:p w14:paraId="73DF2986" w14:textId="77777777" w:rsidR="007B1F9D" w:rsidRPr="003962C2" w:rsidRDefault="007B1F9D" w:rsidP="007B1F9D">
      <w:pPr>
        <w:pStyle w:val="Skyrius1"/>
        <w:rPr>
          <w:color w:val="000000" w:themeColor="text1"/>
        </w:rPr>
      </w:pPr>
      <w:bookmarkStart w:id="0" w:name="_Toc127527917"/>
      <w:bookmarkStart w:id="1" w:name="_Toc127530139"/>
      <w:bookmarkStart w:id="2" w:name="_Toc223695021"/>
      <w:r w:rsidRPr="003962C2">
        <w:rPr>
          <w:color w:val="000000" w:themeColor="text1"/>
        </w:rPr>
        <w:lastRenderedPageBreak/>
        <w:t>SĄVOKOS IR SUTRUMPINIMAI</w:t>
      </w:r>
      <w:bookmarkEnd w:id="0"/>
      <w:bookmarkEnd w:id="1"/>
      <w:bookmarkEnd w:id="2"/>
      <w:r w:rsidRPr="003962C2">
        <w:rPr>
          <w:color w:val="000000" w:themeColor="text1"/>
        </w:rPr>
        <w:fldChar w:fldCharType="begin"/>
      </w:r>
      <w:r w:rsidRPr="003962C2">
        <w:rPr>
          <w:color w:val="000000" w:themeColor="text1"/>
        </w:rPr>
        <w:instrText xml:space="preserve"> XE "SĄVOKOS IR SUTRUMPINIMAI" </w:instrText>
      </w:r>
      <w:r w:rsidRPr="003962C2">
        <w:rPr>
          <w:color w:val="000000" w:themeColor="text1"/>
        </w:rPr>
        <w:fldChar w:fldCharType="end"/>
      </w:r>
    </w:p>
    <w:p w14:paraId="5348DC49" w14:textId="77777777" w:rsidR="007B1F9D" w:rsidRPr="003962C2" w:rsidRDefault="007B1F9D" w:rsidP="00C56F79">
      <w:pPr>
        <w:pStyle w:val="Skyrius2"/>
        <w:tabs>
          <w:tab w:val="left" w:pos="0"/>
          <w:tab w:val="left" w:pos="1418"/>
          <w:tab w:val="left" w:pos="6096"/>
        </w:tabs>
        <w:ind w:left="0" w:firstLine="0"/>
        <w:rPr>
          <w:color w:val="000000" w:themeColor="text1"/>
        </w:rPr>
      </w:pPr>
      <w:r w:rsidRPr="003962C2">
        <w:rPr>
          <w:b/>
          <w:bCs/>
          <w:color w:val="000000" w:themeColor="text1"/>
        </w:rPr>
        <w:t>Pirkėjas/Užsakovas</w:t>
      </w:r>
      <w:r w:rsidRPr="003962C2">
        <w:rPr>
          <w:color w:val="000000" w:themeColor="text1"/>
        </w:rPr>
        <w:t xml:space="preserve"> – AB „Lietuvos oro uostai“, Rodūnios kelias 10A, Vilnius.</w:t>
      </w:r>
    </w:p>
    <w:p w14:paraId="2D37B7DC" w14:textId="77777777" w:rsidR="007B1F9D" w:rsidRPr="003962C2" w:rsidRDefault="007B1F9D" w:rsidP="00C56F79">
      <w:pPr>
        <w:pStyle w:val="Skyrius2"/>
        <w:tabs>
          <w:tab w:val="left" w:pos="0"/>
          <w:tab w:val="left" w:pos="1418"/>
          <w:tab w:val="left" w:pos="6096"/>
        </w:tabs>
        <w:ind w:left="0" w:firstLine="0"/>
        <w:rPr>
          <w:color w:val="000000" w:themeColor="text1"/>
        </w:rPr>
      </w:pPr>
      <w:r w:rsidRPr="003962C2">
        <w:rPr>
          <w:b/>
          <w:bCs/>
          <w:color w:val="000000" w:themeColor="text1"/>
        </w:rPr>
        <w:t>Tiekėjas/Paslaugų tiekėjas</w:t>
      </w:r>
      <w:r w:rsidRPr="003962C2">
        <w:rPr>
          <w:color w:val="000000" w:themeColor="text1"/>
        </w:rPr>
        <w:t xml:space="preserve"> – ūkio subjektas – fizinis asmuo, privatusis juridinis asmuo, viešasis juridinis asmuo, kitos organizacijos ir jų padaliniai ar tokių asmenų grupė, su kuriuo Pirkėjas sudaro Sutartį.</w:t>
      </w:r>
    </w:p>
    <w:p w14:paraId="4D953682" w14:textId="77777777" w:rsidR="007B1F9D" w:rsidRPr="003962C2" w:rsidRDefault="007B1F9D" w:rsidP="00C56F79">
      <w:pPr>
        <w:pStyle w:val="Skyrius2"/>
        <w:tabs>
          <w:tab w:val="left" w:pos="0"/>
          <w:tab w:val="left" w:pos="1418"/>
          <w:tab w:val="left" w:pos="6096"/>
        </w:tabs>
        <w:ind w:left="0" w:firstLine="0"/>
        <w:rPr>
          <w:color w:val="000000" w:themeColor="text1"/>
        </w:rPr>
      </w:pPr>
      <w:r w:rsidRPr="003962C2">
        <w:rPr>
          <w:b/>
          <w:bCs/>
          <w:color w:val="000000" w:themeColor="text1"/>
        </w:rPr>
        <w:t>Prekės</w:t>
      </w:r>
      <w:r w:rsidRPr="003962C2">
        <w:rPr>
          <w:color w:val="000000" w:themeColor="text1"/>
        </w:rPr>
        <w:t xml:space="preserve"> – </w:t>
      </w:r>
      <w:r w:rsidRPr="003962C2">
        <w:t>Bepiločių orlaivių aptikimo įranga, jos komponentai.</w:t>
      </w:r>
    </w:p>
    <w:p w14:paraId="748A9BB9" w14:textId="76ECD297" w:rsidR="00DC1B05" w:rsidRPr="003962C2" w:rsidRDefault="00DC1B05" w:rsidP="00C56F79">
      <w:pPr>
        <w:pStyle w:val="Skyrius2"/>
        <w:tabs>
          <w:tab w:val="left" w:pos="0"/>
          <w:tab w:val="left" w:pos="1418"/>
          <w:tab w:val="left" w:pos="6096"/>
        </w:tabs>
        <w:ind w:left="0" w:firstLine="0"/>
      </w:pPr>
      <w:r w:rsidRPr="003962C2">
        <w:rPr>
          <w:b/>
          <w:bCs/>
        </w:rPr>
        <w:t>Darbai</w:t>
      </w:r>
      <w:r w:rsidRPr="003962C2">
        <w:t xml:space="preserve"> – Prekių sumontavimo, įdiegimo, konfigūravimo, derinimo, testavimo, periodinių patikrinimų, aptarnavimo, atnaujinimo darbai ir visi susiję darbai reikalingi užtikrinti pilną sprendimo veikimą ir </w:t>
      </w:r>
    </w:p>
    <w:p w14:paraId="658881A0" w14:textId="0484EF9D" w:rsidR="00DC1B05" w:rsidRPr="003962C2" w:rsidRDefault="00DC1B05" w:rsidP="00C56F79">
      <w:pPr>
        <w:pStyle w:val="Skyrius2"/>
        <w:numPr>
          <w:ilvl w:val="0"/>
          <w:numId w:val="0"/>
        </w:numPr>
        <w:tabs>
          <w:tab w:val="left" w:pos="0"/>
          <w:tab w:val="left" w:pos="1418"/>
          <w:tab w:val="left" w:pos="6096"/>
        </w:tabs>
        <w:rPr>
          <w:color w:val="000000" w:themeColor="text1"/>
        </w:rPr>
      </w:pPr>
      <w:r w:rsidRPr="00DC1B05">
        <w:rPr>
          <w:color w:val="000000" w:themeColor="text1"/>
        </w:rPr>
        <w:t>veikimo užtikrinimą.</w:t>
      </w:r>
    </w:p>
    <w:p w14:paraId="7058ECEB" w14:textId="3075CF50" w:rsidR="007B1F9D" w:rsidRPr="003962C2" w:rsidRDefault="007B1F9D" w:rsidP="00C56F79">
      <w:pPr>
        <w:pStyle w:val="Skyrius2"/>
        <w:tabs>
          <w:tab w:val="left" w:pos="0"/>
          <w:tab w:val="left" w:pos="1418"/>
          <w:tab w:val="left" w:pos="6096"/>
        </w:tabs>
        <w:ind w:left="0" w:firstLine="0"/>
        <w:rPr>
          <w:color w:val="000000" w:themeColor="text1"/>
        </w:rPr>
      </w:pPr>
      <w:r w:rsidRPr="003962C2">
        <w:rPr>
          <w:b/>
          <w:bCs/>
        </w:rPr>
        <w:t>Sistema</w:t>
      </w:r>
      <w:r w:rsidRPr="003962C2">
        <w:rPr>
          <w:color w:val="000000" w:themeColor="text1"/>
        </w:rPr>
        <w:t xml:space="preserve"> – bepiločių orlaivių nuotolinio aptikimo įranga susidedanti iš mažiausiai trijų pasyvių radijo sensorių modulių, optoelektroninių diena/naktis kamerų modulių ir technologinės - programinės įrangos skirtos vartotojo informavimui apie bepiločio orlaivio būvimo vietą</w:t>
      </w:r>
      <w:r w:rsidR="00DC1B05" w:rsidRPr="003962C2">
        <w:rPr>
          <w:color w:val="000000" w:themeColor="text1"/>
        </w:rPr>
        <w:t>, Sistemą turi būti galimybė papildyti 360 laipsnių radaro moduliu užtikrinant visą techninės specifikacijos funkcionalumą.</w:t>
      </w:r>
    </w:p>
    <w:p w14:paraId="1E85EF74" w14:textId="77777777" w:rsidR="007B1F9D" w:rsidRPr="003962C2" w:rsidRDefault="007B1F9D" w:rsidP="00C56F79">
      <w:pPr>
        <w:pStyle w:val="Skyrius2"/>
        <w:tabs>
          <w:tab w:val="left" w:pos="0"/>
          <w:tab w:val="left" w:pos="1418"/>
          <w:tab w:val="left" w:pos="6096"/>
        </w:tabs>
        <w:ind w:left="0" w:firstLine="0"/>
        <w:rPr>
          <w:color w:val="000000" w:themeColor="text1"/>
        </w:rPr>
      </w:pPr>
      <w:r w:rsidRPr="003962C2">
        <w:rPr>
          <w:b/>
          <w:bCs/>
          <w:color w:val="000000" w:themeColor="text1"/>
        </w:rPr>
        <w:t>Prekės</w:t>
      </w:r>
      <w:r w:rsidRPr="003962C2">
        <w:rPr>
          <w:color w:val="000000" w:themeColor="text1"/>
        </w:rPr>
        <w:t xml:space="preserve"> – Bepiločių orlaivių aptikimo įranga, jos komponentai.</w:t>
      </w:r>
    </w:p>
    <w:p w14:paraId="13400731" w14:textId="77777777" w:rsidR="007B1F9D" w:rsidRPr="003962C2" w:rsidRDefault="007B1F9D" w:rsidP="00C56F79">
      <w:pPr>
        <w:pStyle w:val="Skyrius2"/>
        <w:tabs>
          <w:tab w:val="left" w:pos="0"/>
          <w:tab w:val="left" w:pos="1418"/>
          <w:tab w:val="left" w:pos="6096"/>
        </w:tabs>
        <w:ind w:left="0" w:firstLine="0"/>
        <w:rPr>
          <w:color w:val="000000" w:themeColor="text1"/>
        </w:rPr>
      </w:pPr>
      <w:r w:rsidRPr="003962C2">
        <w:rPr>
          <w:b/>
          <w:bCs/>
          <w:color w:val="000000" w:themeColor="text1"/>
        </w:rPr>
        <w:t>Sutartis</w:t>
      </w:r>
      <w:r w:rsidRPr="003962C2">
        <w:rPr>
          <w:color w:val="000000" w:themeColor="text1"/>
        </w:rPr>
        <w:t xml:space="preserve"> – Sutartis, sudaroma tarp Tiekėjo ir Pirkėjo dėl Pirkimo objekto.</w:t>
      </w:r>
    </w:p>
    <w:p w14:paraId="1A60924F" w14:textId="77777777" w:rsidR="007B1F9D" w:rsidRPr="003962C2" w:rsidRDefault="007B1F9D" w:rsidP="00C56F79">
      <w:pPr>
        <w:pStyle w:val="Skyrius2"/>
        <w:tabs>
          <w:tab w:val="left" w:pos="0"/>
          <w:tab w:val="left" w:pos="1418"/>
          <w:tab w:val="left" w:pos="6096"/>
        </w:tabs>
        <w:ind w:left="0" w:firstLine="0"/>
        <w:rPr>
          <w:color w:val="000000" w:themeColor="text1"/>
        </w:rPr>
      </w:pPr>
      <w:r w:rsidRPr="003962C2">
        <w:rPr>
          <w:b/>
          <w:bCs/>
          <w:color w:val="000000" w:themeColor="text1"/>
        </w:rPr>
        <w:t>VNO</w:t>
      </w:r>
      <w:r w:rsidRPr="003962C2">
        <w:rPr>
          <w:color w:val="000000" w:themeColor="text1"/>
        </w:rPr>
        <w:t xml:space="preserve"> – AB Lietuvos oro uostų Vilniaus filialas,  Rodūnios kelias 10A, Vilnius.</w:t>
      </w:r>
    </w:p>
    <w:p w14:paraId="05D99A53" w14:textId="77777777" w:rsidR="007B1F9D" w:rsidRPr="003962C2" w:rsidRDefault="007B1F9D" w:rsidP="00C56F79">
      <w:pPr>
        <w:pStyle w:val="Skyrius2"/>
        <w:tabs>
          <w:tab w:val="left" w:pos="0"/>
          <w:tab w:val="left" w:pos="1418"/>
          <w:tab w:val="left" w:pos="6096"/>
        </w:tabs>
        <w:ind w:left="0" w:firstLine="0"/>
        <w:rPr>
          <w:color w:val="000000" w:themeColor="text1"/>
        </w:rPr>
      </w:pPr>
      <w:bookmarkStart w:id="3" w:name="_Toc127527918"/>
      <w:r w:rsidRPr="003962C2">
        <w:rPr>
          <w:b/>
          <w:bCs/>
          <w:color w:val="000000" w:themeColor="text1"/>
        </w:rPr>
        <w:t xml:space="preserve">UAV/BO – </w:t>
      </w:r>
      <w:r w:rsidRPr="003962C2">
        <w:rPr>
          <w:color w:val="000000" w:themeColor="text1"/>
        </w:rPr>
        <w:t xml:space="preserve">UAV </w:t>
      </w:r>
      <w:proofErr w:type="spellStart"/>
      <w:r w:rsidRPr="003962C2">
        <w:rPr>
          <w:color w:val="000000" w:themeColor="text1"/>
        </w:rPr>
        <w:t>Unmanned</w:t>
      </w:r>
      <w:proofErr w:type="spellEnd"/>
      <w:r w:rsidRPr="003962C2">
        <w:rPr>
          <w:color w:val="000000" w:themeColor="text1"/>
        </w:rPr>
        <w:t xml:space="preserve"> </w:t>
      </w:r>
      <w:proofErr w:type="spellStart"/>
      <w:r w:rsidRPr="003962C2">
        <w:rPr>
          <w:color w:val="000000" w:themeColor="text1"/>
        </w:rPr>
        <w:t>Aerial</w:t>
      </w:r>
      <w:proofErr w:type="spellEnd"/>
      <w:r w:rsidRPr="003962C2">
        <w:rPr>
          <w:color w:val="000000" w:themeColor="text1"/>
        </w:rPr>
        <w:t xml:space="preserve"> </w:t>
      </w:r>
      <w:proofErr w:type="spellStart"/>
      <w:r w:rsidRPr="003962C2">
        <w:rPr>
          <w:color w:val="000000" w:themeColor="text1"/>
        </w:rPr>
        <w:t>Vehicle</w:t>
      </w:r>
      <w:proofErr w:type="spellEnd"/>
      <w:r w:rsidRPr="003962C2">
        <w:rPr>
          <w:color w:val="000000" w:themeColor="text1"/>
        </w:rPr>
        <w:t>, liet. BO  bepilotis orlaivis/dronas.</w:t>
      </w:r>
    </w:p>
    <w:p w14:paraId="0802096B" w14:textId="77777777" w:rsidR="007B1F9D" w:rsidRPr="003962C2" w:rsidRDefault="007B1F9D" w:rsidP="00C56F79">
      <w:pPr>
        <w:pStyle w:val="Skyrius2"/>
        <w:tabs>
          <w:tab w:val="left" w:pos="0"/>
          <w:tab w:val="left" w:pos="1418"/>
          <w:tab w:val="left" w:pos="6096"/>
        </w:tabs>
        <w:ind w:left="0" w:firstLine="0"/>
        <w:rPr>
          <w:color w:val="000000" w:themeColor="text1"/>
        </w:rPr>
      </w:pPr>
      <w:r w:rsidRPr="003962C2">
        <w:rPr>
          <w:b/>
          <w:bCs/>
          <w:color w:val="000000" w:themeColor="text1"/>
        </w:rPr>
        <w:t xml:space="preserve">DRONE-ID </w:t>
      </w:r>
      <w:r w:rsidRPr="003962C2">
        <w:rPr>
          <w:color w:val="000000" w:themeColor="text1"/>
        </w:rPr>
        <w:t>– drono operatoriaus ar drono unikalus identifikacinis numeris.</w:t>
      </w:r>
    </w:p>
    <w:p w14:paraId="5130083D" w14:textId="68891629" w:rsidR="007B1F9D" w:rsidRPr="003962C2" w:rsidRDefault="007B1F9D" w:rsidP="00C56F79">
      <w:pPr>
        <w:pStyle w:val="Skyrius2"/>
        <w:tabs>
          <w:tab w:val="left" w:pos="0"/>
          <w:tab w:val="left" w:pos="1418"/>
          <w:tab w:val="left" w:pos="6096"/>
        </w:tabs>
        <w:ind w:left="0" w:firstLine="0"/>
        <w:rPr>
          <w:color w:val="000000" w:themeColor="text1"/>
        </w:rPr>
      </w:pPr>
      <w:r w:rsidRPr="003962C2">
        <w:rPr>
          <w:b/>
          <w:bCs/>
          <w:color w:val="000000" w:themeColor="text1"/>
        </w:rPr>
        <w:t>ASS</w:t>
      </w:r>
      <w:r w:rsidRPr="003962C2">
        <w:rPr>
          <w:color w:val="000000" w:themeColor="text1"/>
        </w:rPr>
        <w:t xml:space="preserve"> – </w:t>
      </w:r>
      <w:proofErr w:type="spellStart"/>
      <w:r w:rsidRPr="003962C2">
        <w:rPr>
          <w:color w:val="000000" w:themeColor="text1"/>
        </w:rPr>
        <w:t>antidroninės</w:t>
      </w:r>
      <w:proofErr w:type="spellEnd"/>
      <w:r w:rsidRPr="003962C2">
        <w:rPr>
          <w:color w:val="000000" w:themeColor="text1"/>
        </w:rPr>
        <w:t xml:space="preserve"> apsaugos sistema</w:t>
      </w:r>
      <w:r w:rsidR="00F55D28" w:rsidRPr="003962C2">
        <w:rPr>
          <w:color w:val="000000" w:themeColor="text1"/>
        </w:rPr>
        <w:t>.</w:t>
      </w:r>
    </w:p>
    <w:p w14:paraId="3AB8F91B" w14:textId="031F72F0" w:rsidR="007B1F9D" w:rsidRPr="003962C2" w:rsidRDefault="007B1F9D" w:rsidP="00C56F79">
      <w:pPr>
        <w:pStyle w:val="Skyrius2"/>
        <w:tabs>
          <w:tab w:val="left" w:pos="0"/>
          <w:tab w:val="left" w:pos="1418"/>
          <w:tab w:val="left" w:pos="6096"/>
        </w:tabs>
        <w:ind w:left="0" w:firstLine="0"/>
        <w:rPr>
          <w:color w:val="000000" w:themeColor="text1"/>
        </w:rPr>
      </w:pPr>
      <w:r w:rsidRPr="003962C2">
        <w:rPr>
          <w:b/>
          <w:bCs/>
          <w:color w:val="000000" w:themeColor="text1"/>
        </w:rPr>
        <w:t>LAN</w:t>
      </w:r>
      <w:r w:rsidRPr="003962C2">
        <w:rPr>
          <w:color w:val="000000" w:themeColor="text1"/>
        </w:rPr>
        <w:t xml:space="preserve"> -  (</w:t>
      </w:r>
      <w:proofErr w:type="spellStart"/>
      <w:r w:rsidRPr="003962C2">
        <w:rPr>
          <w:color w:val="000000" w:themeColor="text1"/>
        </w:rPr>
        <w:t>Local</w:t>
      </w:r>
      <w:proofErr w:type="spellEnd"/>
      <w:r w:rsidRPr="003962C2">
        <w:rPr>
          <w:color w:val="000000" w:themeColor="text1"/>
        </w:rPr>
        <w:t xml:space="preserve"> </w:t>
      </w:r>
      <w:proofErr w:type="spellStart"/>
      <w:r w:rsidRPr="003962C2">
        <w:rPr>
          <w:color w:val="000000" w:themeColor="text1"/>
        </w:rPr>
        <w:t>Area</w:t>
      </w:r>
      <w:proofErr w:type="spellEnd"/>
      <w:r w:rsidRPr="003962C2">
        <w:rPr>
          <w:color w:val="000000" w:themeColor="text1"/>
        </w:rPr>
        <w:t xml:space="preserve"> Network), liet. vietinis tinklas</w:t>
      </w:r>
      <w:r w:rsidR="00F55D28" w:rsidRPr="003962C2">
        <w:rPr>
          <w:color w:val="000000" w:themeColor="text1"/>
        </w:rPr>
        <w:t>.</w:t>
      </w:r>
    </w:p>
    <w:p w14:paraId="65395EB1" w14:textId="271044EB" w:rsidR="007B1F9D" w:rsidRPr="003962C2" w:rsidRDefault="007B1F9D" w:rsidP="00C56F79">
      <w:pPr>
        <w:pStyle w:val="Skyrius2"/>
        <w:tabs>
          <w:tab w:val="left" w:pos="0"/>
          <w:tab w:val="left" w:pos="1418"/>
          <w:tab w:val="left" w:pos="6096"/>
        </w:tabs>
        <w:ind w:left="0" w:firstLine="0"/>
        <w:rPr>
          <w:color w:val="000000" w:themeColor="text1"/>
        </w:rPr>
      </w:pPr>
      <w:r w:rsidRPr="003962C2">
        <w:rPr>
          <w:b/>
          <w:bCs/>
          <w:color w:val="000000" w:themeColor="text1"/>
        </w:rPr>
        <w:t>FPV</w:t>
      </w:r>
      <w:r w:rsidRPr="003962C2">
        <w:rPr>
          <w:color w:val="000000" w:themeColor="text1"/>
        </w:rPr>
        <w:t xml:space="preserve"> – </w:t>
      </w:r>
      <w:proofErr w:type="spellStart"/>
      <w:r w:rsidRPr="003962C2">
        <w:rPr>
          <w:color w:val="000000" w:themeColor="text1"/>
        </w:rPr>
        <w:t>First</w:t>
      </w:r>
      <w:proofErr w:type="spellEnd"/>
      <w:r w:rsidRPr="003962C2">
        <w:rPr>
          <w:color w:val="000000" w:themeColor="text1"/>
        </w:rPr>
        <w:t xml:space="preserve"> </w:t>
      </w:r>
      <w:proofErr w:type="spellStart"/>
      <w:r w:rsidRPr="003962C2">
        <w:rPr>
          <w:color w:val="000000" w:themeColor="text1"/>
        </w:rPr>
        <w:t>person</w:t>
      </w:r>
      <w:proofErr w:type="spellEnd"/>
      <w:r w:rsidRPr="003962C2">
        <w:rPr>
          <w:color w:val="000000" w:themeColor="text1"/>
        </w:rPr>
        <w:t xml:space="preserve"> </w:t>
      </w:r>
      <w:proofErr w:type="spellStart"/>
      <w:r w:rsidRPr="003962C2">
        <w:rPr>
          <w:color w:val="000000" w:themeColor="text1"/>
        </w:rPr>
        <w:t>view</w:t>
      </w:r>
      <w:proofErr w:type="spellEnd"/>
      <w:r w:rsidRPr="003962C2">
        <w:rPr>
          <w:color w:val="000000" w:themeColor="text1"/>
        </w:rPr>
        <w:t>, liet. pirmojo asmens vaizdas/perspektyva</w:t>
      </w:r>
      <w:r w:rsidR="00F55D28" w:rsidRPr="003962C2">
        <w:rPr>
          <w:color w:val="000000" w:themeColor="text1"/>
        </w:rPr>
        <w:t>.</w:t>
      </w:r>
    </w:p>
    <w:p w14:paraId="64F29CFE" w14:textId="5A631B04" w:rsidR="007B1F9D" w:rsidRPr="003962C2" w:rsidRDefault="007B1F9D" w:rsidP="00C56F79">
      <w:pPr>
        <w:pStyle w:val="Skyrius2"/>
        <w:tabs>
          <w:tab w:val="left" w:pos="0"/>
          <w:tab w:val="left" w:pos="1418"/>
          <w:tab w:val="left" w:pos="6096"/>
        </w:tabs>
        <w:ind w:left="0" w:firstLine="0"/>
        <w:rPr>
          <w:color w:val="000000" w:themeColor="text1"/>
        </w:rPr>
      </w:pPr>
      <w:r w:rsidRPr="003962C2">
        <w:rPr>
          <w:b/>
          <w:bCs/>
          <w:color w:val="000000" w:themeColor="text1"/>
        </w:rPr>
        <w:t>CEP</w:t>
      </w:r>
      <w:r w:rsidRPr="003962C2">
        <w:rPr>
          <w:color w:val="000000" w:themeColor="text1"/>
        </w:rPr>
        <w:t xml:space="preserve"> - (</w:t>
      </w:r>
      <w:proofErr w:type="spellStart"/>
      <w:r w:rsidRPr="003962C2">
        <w:rPr>
          <w:color w:val="000000" w:themeColor="text1"/>
        </w:rPr>
        <w:t>Circular</w:t>
      </w:r>
      <w:proofErr w:type="spellEnd"/>
      <w:r w:rsidRPr="003962C2">
        <w:rPr>
          <w:color w:val="000000" w:themeColor="text1"/>
        </w:rPr>
        <w:t xml:space="preserve"> </w:t>
      </w:r>
      <w:proofErr w:type="spellStart"/>
      <w:r w:rsidRPr="003962C2">
        <w:rPr>
          <w:color w:val="000000" w:themeColor="text1"/>
        </w:rPr>
        <w:t>Error</w:t>
      </w:r>
      <w:proofErr w:type="spellEnd"/>
      <w:r w:rsidRPr="003962C2">
        <w:rPr>
          <w:color w:val="000000" w:themeColor="text1"/>
        </w:rPr>
        <w:t xml:space="preserve"> </w:t>
      </w:r>
      <w:proofErr w:type="spellStart"/>
      <w:r w:rsidRPr="003962C2">
        <w:rPr>
          <w:color w:val="000000" w:themeColor="text1"/>
        </w:rPr>
        <w:t>Probable</w:t>
      </w:r>
      <w:proofErr w:type="spellEnd"/>
      <w:r w:rsidRPr="003962C2">
        <w:rPr>
          <w:color w:val="000000" w:themeColor="text1"/>
        </w:rPr>
        <w:t>) liet.  apskritiminė tikėtina paklaida</w:t>
      </w:r>
      <w:r w:rsidR="00F55D28" w:rsidRPr="003962C2">
        <w:rPr>
          <w:color w:val="000000" w:themeColor="text1"/>
        </w:rPr>
        <w:t>.</w:t>
      </w:r>
    </w:p>
    <w:p w14:paraId="4A7D9D4E" w14:textId="3630A464" w:rsidR="007B1F9D" w:rsidRPr="003962C2" w:rsidRDefault="007B1F9D" w:rsidP="00C56F79">
      <w:pPr>
        <w:pStyle w:val="Skyrius2"/>
        <w:tabs>
          <w:tab w:val="left" w:pos="0"/>
          <w:tab w:val="left" w:pos="1418"/>
          <w:tab w:val="left" w:pos="6096"/>
        </w:tabs>
        <w:ind w:left="0" w:firstLine="0"/>
        <w:rPr>
          <w:color w:val="000000" w:themeColor="text1"/>
        </w:rPr>
      </w:pPr>
      <w:r w:rsidRPr="003962C2">
        <w:rPr>
          <w:b/>
          <w:bCs/>
        </w:rPr>
        <w:t>GNSS</w:t>
      </w:r>
      <w:r w:rsidRPr="003962C2">
        <w:t xml:space="preserve"> – (Global </w:t>
      </w:r>
      <w:proofErr w:type="spellStart"/>
      <w:r w:rsidRPr="003962C2">
        <w:t>Navigation</w:t>
      </w:r>
      <w:proofErr w:type="spellEnd"/>
      <w:r w:rsidRPr="003962C2">
        <w:t xml:space="preserve"> </w:t>
      </w:r>
      <w:proofErr w:type="spellStart"/>
      <w:r w:rsidRPr="003962C2">
        <w:t>Satellite</w:t>
      </w:r>
      <w:proofErr w:type="spellEnd"/>
      <w:r w:rsidRPr="003962C2">
        <w:t xml:space="preserve"> System) </w:t>
      </w:r>
      <w:r w:rsidRPr="003962C2">
        <w:rPr>
          <w:color w:val="000000" w:themeColor="text1"/>
        </w:rPr>
        <w:t>liet.</w:t>
      </w:r>
      <w:r w:rsidRPr="003962C2">
        <w:t xml:space="preserve"> Pasaulinė palydovinė navigacijos sistema</w:t>
      </w:r>
      <w:r w:rsidR="00F55D28" w:rsidRPr="003962C2">
        <w:t>.</w:t>
      </w:r>
    </w:p>
    <w:p w14:paraId="50089BCB" w14:textId="41DDA06B" w:rsidR="007B1F9D" w:rsidRPr="003962C2" w:rsidRDefault="007B1F9D" w:rsidP="00C56F79">
      <w:pPr>
        <w:pStyle w:val="Skyrius2"/>
        <w:tabs>
          <w:tab w:val="left" w:pos="0"/>
          <w:tab w:val="left" w:pos="1418"/>
          <w:tab w:val="left" w:pos="6096"/>
        </w:tabs>
        <w:ind w:left="0" w:firstLine="0"/>
        <w:rPr>
          <w:color w:val="000000" w:themeColor="text1"/>
        </w:rPr>
      </w:pPr>
      <w:r w:rsidRPr="003962C2">
        <w:rPr>
          <w:b/>
          <w:bCs/>
          <w:color w:val="000000" w:themeColor="text1"/>
        </w:rPr>
        <w:t xml:space="preserve">SLA - </w:t>
      </w:r>
      <w:r w:rsidRPr="003962C2">
        <w:rPr>
          <w:color w:val="000000" w:themeColor="text1"/>
        </w:rPr>
        <w:t>(</w:t>
      </w:r>
      <w:proofErr w:type="spellStart"/>
      <w:r w:rsidRPr="003962C2">
        <w:rPr>
          <w:color w:val="000000" w:themeColor="text1"/>
        </w:rPr>
        <w:t>Service</w:t>
      </w:r>
      <w:proofErr w:type="spellEnd"/>
      <w:r w:rsidRPr="003962C2">
        <w:rPr>
          <w:color w:val="000000" w:themeColor="text1"/>
        </w:rPr>
        <w:t xml:space="preserve"> </w:t>
      </w:r>
      <w:proofErr w:type="spellStart"/>
      <w:r w:rsidRPr="003962C2">
        <w:rPr>
          <w:color w:val="000000" w:themeColor="text1"/>
        </w:rPr>
        <w:t>level</w:t>
      </w:r>
      <w:proofErr w:type="spellEnd"/>
      <w:r w:rsidRPr="003962C2">
        <w:rPr>
          <w:color w:val="000000" w:themeColor="text1"/>
        </w:rPr>
        <w:t xml:space="preserve"> </w:t>
      </w:r>
      <w:proofErr w:type="spellStart"/>
      <w:r w:rsidRPr="003962C2">
        <w:rPr>
          <w:color w:val="000000" w:themeColor="text1"/>
        </w:rPr>
        <w:t>agreement</w:t>
      </w:r>
      <w:proofErr w:type="spellEnd"/>
      <w:r w:rsidRPr="003962C2">
        <w:rPr>
          <w:color w:val="000000" w:themeColor="text1"/>
        </w:rPr>
        <w:t>)</w:t>
      </w:r>
      <w:r w:rsidRPr="003962C2">
        <w:rPr>
          <w:b/>
          <w:bCs/>
          <w:color w:val="000000" w:themeColor="text1"/>
        </w:rPr>
        <w:t xml:space="preserve"> </w:t>
      </w:r>
      <w:r w:rsidRPr="003962C2">
        <w:rPr>
          <w:color w:val="000000" w:themeColor="text1"/>
        </w:rPr>
        <w:t>liet.</w:t>
      </w:r>
      <w:r w:rsidRPr="003962C2">
        <w:rPr>
          <w:b/>
          <w:bCs/>
          <w:color w:val="000000" w:themeColor="text1"/>
        </w:rPr>
        <w:t xml:space="preserve"> </w:t>
      </w:r>
      <w:r w:rsidR="00DC1B05" w:rsidRPr="003962C2">
        <w:rPr>
          <w:color w:val="000000" w:themeColor="text1"/>
        </w:rPr>
        <w:t>sistemos techninės priežiūros darbų suskirstymas pagal sudėtingumą ir reikiamas darbams atlikti kompetencijas.</w:t>
      </w:r>
    </w:p>
    <w:p w14:paraId="754D8825" w14:textId="58150EA0" w:rsidR="007B1F9D" w:rsidRPr="003962C2" w:rsidRDefault="007B1F9D" w:rsidP="00C56F79">
      <w:pPr>
        <w:pStyle w:val="Skyrius2"/>
        <w:tabs>
          <w:tab w:val="left" w:pos="0"/>
          <w:tab w:val="left" w:pos="1418"/>
          <w:tab w:val="left" w:pos="6096"/>
        </w:tabs>
        <w:ind w:left="0" w:firstLine="0"/>
      </w:pPr>
      <w:r w:rsidRPr="003962C2">
        <w:rPr>
          <w:b/>
          <w:bCs/>
        </w:rPr>
        <w:t xml:space="preserve">SAT - </w:t>
      </w:r>
      <w:r w:rsidRPr="003962C2">
        <w:t>(</w:t>
      </w:r>
      <w:proofErr w:type="spellStart"/>
      <w:r w:rsidRPr="003962C2">
        <w:t>Site</w:t>
      </w:r>
      <w:proofErr w:type="spellEnd"/>
      <w:r w:rsidRPr="003962C2">
        <w:t xml:space="preserve"> </w:t>
      </w:r>
      <w:proofErr w:type="spellStart"/>
      <w:r w:rsidRPr="003962C2">
        <w:t>Acceptance</w:t>
      </w:r>
      <w:proofErr w:type="spellEnd"/>
      <w:r w:rsidRPr="003962C2">
        <w:t xml:space="preserve"> </w:t>
      </w:r>
      <w:proofErr w:type="spellStart"/>
      <w:r w:rsidRPr="003962C2">
        <w:t>Test</w:t>
      </w:r>
      <w:proofErr w:type="spellEnd"/>
      <w:r w:rsidRPr="003962C2">
        <w:t xml:space="preserve">) liet. </w:t>
      </w:r>
      <w:r w:rsidR="00DC1B05" w:rsidRPr="003962C2">
        <w:t xml:space="preserve">sistemos Priėmimo bandymas diegimo vietoje yra procesas, naudojamas patikrinti, ar įdiegta sistema atitinka techninės specifikacijos ir visus kitus </w:t>
      </w:r>
      <w:proofErr w:type="spellStart"/>
      <w:r w:rsidR="00DC1B05" w:rsidRPr="003962C2">
        <w:t>Užsakovoreikalavimus</w:t>
      </w:r>
      <w:proofErr w:type="spellEnd"/>
      <w:r w:rsidR="00DC1B05" w:rsidRPr="003962C2">
        <w:t xml:space="preserve"> suderintus projekto analizės etape. Šis bandymas atliekamas įrangos diegimo vietoje po sistemos įdiegimo.</w:t>
      </w:r>
    </w:p>
    <w:p w14:paraId="12213985" w14:textId="6CCB3E24" w:rsidR="00DC1B05" w:rsidRPr="003962C2" w:rsidRDefault="00DC1B05" w:rsidP="00C56F79">
      <w:pPr>
        <w:pStyle w:val="Skyrius2"/>
        <w:tabs>
          <w:tab w:val="left" w:pos="0"/>
          <w:tab w:val="left" w:pos="1418"/>
          <w:tab w:val="left" w:pos="6096"/>
        </w:tabs>
        <w:ind w:left="0" w:firstLine="0"/>
      </w:pPr>
      <w:r w:rsidRPr="00DC1B05">
        <w:t>Integracija – dviejų ar daugiau sistemų apjungimas tarpusavyje fizine ir/ar programine sąsaja, kurios dėka vyksta duomenų ir suderintų veiksmų mainai tarp integruojamų sistemų.</w:t>
      </w:r>
    </w:p>
    <w:p w14:paraId="3A6CE5A2" w14:textId="77777777" w:rsidR="007B1F9D" w:rsidRPr="003962C2" w:rsidRDefault="007B1F9D" w:rsidP="00C56F79">
      <w:pPr>
        <w:pStyle w:val="Skyrius2"/>
        <w:tabs>
          <w:tab w:val="left" w:pos="0"/>
          <w:tab w:val="left" w:pos="1418"/>
          <w:tab w:val="left" w:pos="6096"/>
        </w:tabs>
        <w:ind w:left="0" w:firstLine="0"/>
        <w:rPr>
          <w:color w:val="000000" w:themeColor="text1"/>
        </w:rPr>
      </w:pPr>
      <w:r w:rsidRPr="003962C2">
        <w:rPr>
          <w:b/>
          <w:bCs/>
          <w:color w:val="000000" w:themeColor="text1"/>
        </w:rPr>
        <w:t xml:space="preserve">FAT - </w:t>
      </w:r>
      <w:r w:rsidRPr="003962C2">
        <w:rPr>
          <w:color w:val="000000" w:themeColor="text1"/>
        </w:rPr>
        <w:t>(</w:t>
      </w:r>
      <w:proofErr w:type="spellStart"/>
      <w:r w:rsidRPr="003962C2">
        <w:rPr>
          <w:color w:val="000000" w:themeColor="text1"/>
        </w:rPr>
        <w:t>Factory</w:t>
      </w:r>
      <w:proofErr w:type="spellEnd"/>
      <w:r w:rsidRPr="003962C2">
        <w:rPr>
          <w:color w:val="000000" w:themeColor="text1"/>
        </w:rPr>
        <w:t xml:space="preserve"> </w:t>
      </w:r>
      <w:proofErr w:type="spellStart"/>
      <w:r w:rsidRPr="003962C2">
        <w:rPr>
          <w:color w:val="000000" w:themeColor="text1"/>
        </w:rPr>
        <w:t>Acceptance</w:t>
      </w:r>
      <w:proofErr w:type="spellEnd"/>
      <w:r w:rsidRPr="003962C2">
        <w:rPr>
          <w:color w:val="000000" w:themeColor="text1"/>
        </w:rPr>
        <w:t xml:space="preserve"> </w:t>
      </w:r>
      <w:proofErr w:type="spellStart"/>
      <w:r w:rsidRPr="003962C2">
        <w:rPr>
          <w:color w:val="000000" w:themeColor="text1"/>
        </w:rPr>
        <w:t>Test</w:t>
      </w:r>
      <w:proofErr w:type="spellEnd"/>
      <w:r w:rsidRPr="003962C2">
        <w:rPr>
          <w:color w:val="000000" w:themeColor="text1"/>
        </w:rPr>
        <w:t>) liet. gamyklos priėmimo bandymas.</w:t>
      </w:r>
    </w:p>
    <w:p w14:paraId="7EB24ACB" w14:textId="3AF4BF7E" w:rsidR="007B1F9D" w:rsidRPr="003962C2" w:rsidRDefault="007B1F9D" w:rsidP="00C56F79">
      <w:pPr>
        <w:pStyle w:val="Skyrius2"/>
        <w:tabs>
          <w:tab w:val="left" w:pos="0"/>
          <w:tab w:val="left" w:pos="1418"/>
          <w:tab w:val="left" w:pos="6096"/>
        </w:tabs>
        <w:ind w:left="0" w:firstLine="0"/>
        <w:rPr>
          <w:color w:val="000000" w:themeColor="text1"/>
        </w:rPr>
      </w:pPr>
      <w:r w:rsidRPr="003962C2">
        <w:rPr>
          <w:b/>
          <w:bCs/>
          <w:color w:val="000000" w:themeColor="text1"/>
        </w:rPr>
        <w:t>AOA –</w:t>
      </w:r>
      <w:r w:rsidRPr="003962C2">
        <w:rPr>
          <w:color w:val="000000" w:themeColor="text1"/>
        </w:rPr>
        <w:t xml:space="preserve"> (</w:t>
      </w:r>
      <w:r w:rsidRPr="003962C2">
        <w:t xml:space="preserve">Angle </w:t>
      </w:r>
      <w:proofErr w:type="spellStart"/>
      <w:r w:rsidRPr="003962C2">
        <w:t>of</w:t>
      </w:r>
      <w:proofErr w:type="spellEnd"/>
      <w:r w:rsidRPr="003962C2">
        <w:t xml:space="preserve"> </w:t>
      </w:r>
      <w:proofErr w:type="spellStart"/>
      <w:r w:rsidRPr="003962C2">
        <w:t>Arrival</w:t>
      </w:r>
      <w:proofErr w:type="spellEnd"/>
      <w:r w:rsidRPr="003962C2">
        <w:t>) liet. atvykimo kampas</w:t>
      </w:r>
      <w:r w:rsidR="00F55D28" w:rsidRPr="003962C2">
        <w:t>..</w:t>
      </w:r>
    </w:p>
    <w:p w14:paraId="18EC50E0" w14:textId="2289B51A" w:rsidR="007B1F9D" w:rsidRPr="003962C2" w:rsidRDefault="007B1F9D" w:rsidP="00C56F79">
      <w:pPr>
        <w:pStyle w:val="Skyrius2"/>
        <w:tabs>
          <w:tab w:val="left" w:pos="0"/>
          <w:tab w:val="left" w:pos="1418"/>
          <w:tab w:val="left" w:pos="6096"/>
        </w:tabs>
        <w:ind w:left="0" w:firstLine="0"/>
        <w:rPr>
          <w:b/>
          <w:bCs/>
          <w:color w:val="000000" w:themeColor="text1"/>
        </w:rPr>
      </w:pPr>
      <w:r w:rsidRPr="003962C2">
        <w:rPr>
          <w:b/>
          <w:bCs/>
          <w:color w:val="000000" w:themeColor="text1"/>
        </w:rPr>
        <w:t>TDOA – (</w:t>
      </w:r>
      <w:r w:rsidRPr="003962C2">
        <w:t xml:space="preserve">Time </w:t>
      </w:r>
      <w:proofErr w:type="spellStart"/>
      <w:r w:rsidRPr="003962C2">
        <w:t>Difference</w:t>
      </w:r>
      <w:proofErr w:type="spellEnd"/>
      <w:r w:rsidRPr="003962C2">
        <w:t xml:space="preserve"> </w:t>
      </w:r>
      <w:proofErr w:type="spellStart"/>
      <w:r w:rsidRPr="003962C2">
        <w:t>of</w:t>
      </w:r>
      <w:proofErr w:type="spellEnd"/>
      <w:r w:rsidRPr="003962C2">
        <w:t xml:space="preserve"> </w:t>
      </w:r>
      <w:proofErr w:type="spellStart"/>
      <w:r w:rsidRPr="003962C2">
        <w:t>Arrival</w:t>
      </w:r>
      <w:proofErr w:type="spellEnd"/>
      <w:r w:rsidRPr="003962C2">
        <w:t>) liet. atvykimo laiko skirtumas</w:t>
      </w:r>
      <w:r w:rsidR="00F55D28" w:rsidRPr="003962C2">
        <w:t>.</w:t>
      </w:r>
    </w:p>
    <w:p w14:paraId="6B499736" w14:textId="3FDD2964" w:rsidR="00DC1B05" w:rsidRPr="003962C2" w:rsidRDefault="00DC1B05" w:rsidP="00C56F79">
      <w:pPr>
        <w:pStyle w:val="Skyrius2"/>
        <w:tabs>
          <w:tab w:val="left" w:pos="0"/>
          <w:tab w:val="left" w:pos="1418"/>
          <w:tab w:val="left" w:pos="6096"/>
        </w:tabs>
        <w:ind w:left="0" w:firstLine="0"/>
        <w:rPr>
          <w:b/>
          <w:bCs/>
          <w:color w:val="000000" w:themeColor="text1"/>
        </w:rPr>
      </w:pPr>
      <w:r w:rsidRPr="003962C2">
        <w:rPr>
          <w:b/>
          <w:bCs/>
          <w:color w:val="000000" w:themeColor="text1"/>
        </w:rPr>
        <w:t>CNS – (</w:t>
      </w:r>
      <w:proofErr w:type="spellStart"/>
      <w:r w:rsidRPr="003962C2">
        <w:t>Communications</w:t>
      </w:r>
      <w:proofErr w:type="spellEnd"/>
      <w:r w:rsidRPr="003962C2">
        <w:t xml:space="preserve">, </w:t>
      </w:r>
      <w:proofErr w:type="spellStart"/>
      <w:r w:rsidRPr="003962C2">
        <w:t>Navigation</w:t>
      </w:r>
      <w:proofErr w:type="spellEnd"/>
      <w:r w:rsidRPr="003962C2">
        <w:t xml:space="preserve">, </w:t>
      </w:r>
      <w:proofErr w:type="spellStart"/>
      <w:r w:rsidRPr="003962C2">
        <w:t>and</w:t>
      </w:r>
      <w:proofErr w:type="spellEnd"/>
      <w:r w:rsidRPr="003962C2">
        <w:t xml:space="preserve"> </w:t>
      </w:r>
      <w:proofErr w:type="spellStart"/>
      <w:r w:rsidRPr="003962C2">
        <w:t>Surveillance</w:t>
      </w:r>
      <w:proofErr w:type="spellEnd"/>
      <w:r w:rsidRPr="003962C2">
        <w:t>) liet. ryšiai, navigacija ir stebėjimas</w:t>
      </w:r>
      <w:r w:rsidR="00F55D28" w:rsidRPr="003962C2">
        <w:t>.</w:t>
      </w:r>
    </w:p>
    <w:p w14:paraId="57E4C9C4" w14:textId="0A8C3515" w:rsidR="00DC1B05" w:rsidRPr="003962C2" w:rsidRDefault="00DC1B05" w:rsidP="00C56F79">
      <w:pPr>
        <w:pStyle w:val="Skyrius2"/>
        <w:tabs>
          <w:tab w:val="left" w:pos="0"/>
          <w:tab w:val="left" w:pos="1418"/>
          <w:tab w:val="left" w:pos="6096"/>
        </w:tabs>
        <w:ind w:left="0" w:firstLine="0"/>
        <w:rPr>
          <w:b/>
          <w:bCs/>
          <w:color w:val="000000" w:themeColor="text1"/>
        </w:rPr>
      </w:pPr>
      <w:r w:rsidRPr="003962C2">
        <w:rPr>
          <w:b/>
          <w:bCs/>
          <w:color w:val="000000" w:themeColor="text1"/>
        </w:rPr>
        <w:t>DF – (</w:t>
      </w:r>
      <w:proofErr w:type="spellStart"/>
      <w:r w:rsidRPr="003962C2">
        <w:t>Direction</w:t>
      </w:r>
      <w:proofErr w:type="spellEnd"/>
      <w:r w:rsidRPr="003962C2">
        <w:t xml:space="preserve"> </w:t>
      </w:r>
      <w:proofErr w:type="spellStart"/>
      <w:r w:rsidRPr="003962C2">
        <w:t>Finding</w:t>
      </w:r>
      <w:proofErr w:type="spellEnd"/>
      <w:r w:rsidRPr="003962C2">
        <w:t>) liet. krypties nustatymas</w:t>
      </w:r>
      <w:r w:rsidR="00F55D28" w:rsidRPr="003962C2">
        <w:t>.</w:t>
      </w:r>
    </w:p>
    <w:p w14:paraId="4FA60865" w14:textId="531949DC" w:rsidR="009C2FA9" w:rsidRPr="003962C2" w:rsidRDefault="005A7E15" w:rsidP="00C56F79">
      <w:pPr>
        <w:pStyle w:val="Skyrius2"/>
        <w:tabs>
          <w:tab w:val="left" w:pos="0"/>
          <w:tab w:val="left" w:pos="1418"/>
          <w:tab w:val="left" w:pos="6096"/>
        </w:tabs>
        <w:ind w:left="0" w:firstLine="0"/>
        <w:rPr>
          <w:color w:val="000000" w:themeColor="text1"/>
        </w:rPr>
      </w:pPr>
      <w:r w:rsidRPr="003962C2">
        <w:rPr>
          <w:b/>
          <w:bCs/>
          <w:color w:val="000000" w:themeColor="text1"/>
        </w:rPr>
        <w:t>RF (</w:t>
      </w:r>
      <w:proofErr w:type="spellStart"/>
      <w:r w:rsidRPr="003962C2">
        <w:rPr>
          <w:b/>
          <w:bCs/>
          <w:color w:val="000000" w:themeColor="text1"/>
        </w:rPr>
        <w:t>Radio</w:t>
      </w:r>
      <w:proofErr w:type="spellEnd"/>
      <w:r w:rsidRPr="003962C2">
        <w:rPr>
          <w:b/>
          <w:bCs/>
          <w:color w:val="000000" w:themeColor="text1"/>
        </w:rPr>
        <w:t xml:space="preserve"> </w:t>
      </w:r>
      <w:proofErr w:type="spellStart"/>
      <w:r w:rsidRPr="003962C2">
        <w:rPr>
          <w:b/>
          <w:bCs/>
          <w:color w:val="000000" w:themeColor="text1"/>
        </w:rPr>
        <w:t>Frequency</w:t>
      </w:r>
      <w:proofErr w:type="spellEnd"/>
      <w:r w:rsidRPr="003962C2">
        <w:rPr>
          <w:b/>
          <w:bCs/>
          <w:color w:val="000000" w:themeColor="text1"/>
        </w:rPr>
        <w:t xml:space="preserve">) – </w:t>
      </w:r>
      <w:r w:rsidRPr="003962C2">
        <w:rPr>
          <w:color w:val="000000" w:themeColor="text1"/>
        </w:rPr>
        <w:t>lietuviškai radijo dažniai.</w:t>
      </w:r>
    </w:p>
    <w:p w14:paraId="7D90C551" w14:textId="050F1291" w:rsidR="00DC1B05" w:rsidRPr="003962C2" w:rsidRDefault="00DC1B05" w:rsidP="00C56F79">
      <w:pPr>
        <w:pStyle w:val="Skyrius2"/>
        <w:tabs>
          <w:tab w:val="left" w:pos="0"/>
          <w:tab w:val="left" w:pos="1418"/>
          <w:tab w:val="left" w:pos="6096"/>
        </w:tabs>
        <w:ind w:left="0" w:firstLine="0"/>
        <w:rPr>
          <w:b/>
          <w:bCs/>
          <w:color w:val="000000" w:themeColor="text1"/>
        </w:rPr>
      </w:pPr>
      <w:r w:rsidRPr="003962C2">
        <w:rPr>
          <w:b/>
          <w:bCs/>
          <w:color w:val="000000" w:themeColor="text1"/>
        </w:rPr>
        <w:t xml:space="preserve">RF </w:t>
      </w:r>
      <w:proofErr w:type="spellStart"/>
      <w:r w:rsidRPr="003962C2">
        <w:rPr>
          <w:b/>
          <w:bCs/>
          <w:color w:val="000000" w:themeColor="text1"/>
        </w:rPr>
        <w:t>Fingerprinting</w:t>
      </w:r>
      <w:proofErr w:type="spellEnd"/>
      <w:r w:rsidRPr="003962C2">
        <w:rPr>
          <w:b/>
          <w:bCs/>
          <w:color w:val="000000" w:themeColor="text1"/>
        </w:rPr>
        <w:t xml:space="preserve"> - </w:t>
      </w:r>
      <w:r w:rsidRPr="003962C2">
        <w:t xml:space="preserve"> liet. </w:t>
      </w:r>
      <w:r w:rsidRPr="003962C2">
        <w:rPr>
          <w:color w:val="000000" w:themeColor="text1"/>
        </w:rPr>
        <w:t>radijo dažnių „pirštų atspaudų“ nustatymas, technologija, kuri unikaliai atpažįsta konkretų įrenginį pagal jo siunčiamo radijo signalo iškraipymus.</w:t>
      </w:r>
    </w:p>
    <w:p w14:paraId="4E008585" w14:textId="79609DA1" w:rsidR="00DC1B05" w:rsidRPr="003962C2" w:rsidRDefault="00DC1B05" w:rsidP="00C56F79">
      <w:pPr>
        <w:pStyle w:val="Skyrius2"/>
        <w:tabs>
          <w:tab w:val="left" w:pos="0"/>
          <w:tab w:val="left" w:pos="1418"/>
          <w:tab w:val="left" w:pos="6096"/>
        </w:tabs>
        <w:ind w:left="0" w:firstLine="0"/>
        <w:rPr>
          <w:color w:val="000000" w:themeColor="text1"/>
        </w:rPr>
      </w:pPr>
      <w:r w:rsidRPr="003962C2">
        <w:rPr>
          <w:b/>
          <w:bCs/>
          <w:color w:val="000000" w:themeColor="text1"/>
        </w:rPr>
        <w:t>EO (</w:t>
      </w:r>
      <w:proofErr w:type="spellStart"/>
      <w:r w:rsidRPr="003962C2">
        <w:rPr>
          <w:b/>
          <w:bCs/>
          <w:color w:val="000000" w:themeColor="text1"/>
        </w:rPr>
        <w:t>Electro-Optical</w:t>
      </w:r>
      <w:proofErr w:type="spellEnd"/>
      <w:r w:rsidRPr="003962C2">
        <w:rPr>
          <w:b/>
          <w:bCs/>
          <w:color w:val="000000" w:themeColor="text1"/>
        </w:rPr>
        <w:t>)</w:t>
      </w:r>
      <w:r w:rsidRPr="003962C2">
        <w:rPr>
          <w:color w:val="000000" w:themeColor="text1"/>
        </w:rPr>
        <w:t xml:space="preserve"> – liet. Elektrooptinės kameros</w:t>
      </w:r>
      <w:r w:rsidR="00F55D28" w:rsidRPr="003962C2">
        <w:rPr>
          <w:color w:val="000000" w:themeColor="text1"/>
        </w:rPr>
        <w:t>.</w:t>
      </w:r>
    </w:p>
    <w:p w14:paraId="214CD4A2" w14:textId="1D99D154" w:rsidR="00DC1B05" w:rsidRPr="003962C2" w:rsidRDefault="00DC1B05" w:rsidP="00C56F79">
      <w:pPr>
        <w:pStyle w:val="Skyrius2"/>
        <w:tabs>
          <w:tab w:val="left" w:pos="0"/>
          <w:tab w:val="left" w:pos="1418"/>
          <w:tab w:val="left" w:pos="6096"/>
        </w:tabs>
        <w:ind w:left="0" w:firstLine="0"/>
        <w:rPr>
          <w:color w:val="000000" w:themeColor="text1"/>
        </w:rPr>
      </w:pPr>
      <w:r w:rsidRPr="003962C2">
        <w:rPr>
          <w:b/>
          <w:bCs/>
          <w:color w:val="000000" w:themeColor="text1"/>
        </w:rPr>
        <w:t>TI (</w:t>
      </w:r>
      <w:proofErr w:type="spellStart"/>
      <w:r w:rsidRPr="003962C2">
        <w:rPr>
          <w:b/>
          <w:bCs/>
          <w:color w:val="000000" w:themeColor="text1"/>
        </w:rPr>
        <w:t>Thermal</w:t>
      </w:r>
      <w:proofErr w:type="spellEnd"/>
      <w:r w:rsidRPr="003962C2">
        <w:rPr>
          <w:b/>
          <w:bCs/>
          <w:color w:val="000000" w:themeColor="text1"/>
        </w:rPr>
        <w:t xml:space="preserve"> </w:t>
      </w:r>
      <w:proofErr w:type="spellStart"/>
      <w:r w:rsidRPr="003962C2">
        <w:rPr>
          <w:b/>
          <w:bCs/>
          <w:color w:val="000000" w:themeColor="text1"/>
        </w:rPr>
        <w:t>Imaging</w:t>
      </w:r>
      <w:proofErr w:type="spellEnd"/>
      <w:r w:rsidRPr="003962C2">
        <w:rPr>
          <w:b/>
          <w:bCs/>
          <w:color w:val="000000" w:themeColor="text1"/>
        </w:rPr>
        <w:t>)</w:t>
      </w:r>
      <w:r w:rsidRPr="003962C2">
        <w:rPr>
          <w:color w:val="000000" w:themeColor="text1"/>
        </w:rPr>
        <w:t xml:space="preserve"> – liet. </w:t>
      </w:r>
      <w:proofErr w:type="spellStart"/>
      <w:r w:rsidRPr="003962C2">
        <w:rPr>
          <w:color w:val="000000" w:themeColor="text1"/>
        </w:rPr>
        <w:t>Termovizinės</w:t>
      </w:r>
      <w:proofErr w:type="spellEnd"/>
      <w:r w:rsidRPr="003962C2">
        <w:rPr>
          <w:color w:val="000000" w:themeColor="text1"/>
        </w:rPr>
        <w:t xml:space="preserve"> (šiluminės) kameros</w:t>
      </w:r>
      <w:r w:rsidR="00F55D28" w:rsidRPr="003962C2">
        <w:rPr>
          <w:color w:val="000000" w:themeColor="text1"/>
        </w:rPr>
        <w:t>.</w:t>
      </w:r>
    </w:p>
    <w:p w14:paraId="713BF514" w14:textId="565E43EC" w:rsidR="00F55D28" w:rsidRPr="003962C2" w:rsidRDefault="00F55D28" w:rsidP="00C56F79">
      <w:pPr>
        <w:pStyle w:val="Skyrius2"/>
        <w:tabs>
          <w:tab w:val="left" w:pos="0"/>
          <w:tab w:val="left" w:pos="1418"/>
          <w:tab w:val="left" w:pos="6096"/>
        </w:tabs>
        <w:ind w:left="0" w:firstLine="0"/>
        <w:rPr>
          <w:color w:val="000000" w:themeColor="text1"/>
        </w:rPr>
      </w:pPr>
      <w:r w:rsidRPr="003962C2">
        <w:rPr>
          <w:b/>
          <w:bCs/>
          <w:color w:val="000000" w:themeColor="text1"/>
        </w:rPr>
        <w:t>NUC (</w:t>
      </w:r>
      <w:proofErr w:type="spellStart"/>
      <w:r w:rsidRPr="003962C2">
        <w:rPr>
          <w:b/>
          <w:bCs/>
          <w:color w:val="000000" w:themeColor="text1"/>
        </w:rPr>
        <w:t>Non-Uniformity</w:t>
      </w:r>
      <w:proofErr w:type="spellEnd"/>
      <w:r w:rsidRPr="003962C2">
        <w:rPr>
          <w:b/>
          <w:bCs/>
          <w:color w:val="000000" w:themeColor="text1"/>
        </w:rPr>
        <w:t xml:space="preserve"> </w:t>
      </w:r>
      <w:proofErr w:type="spellStart"/>
      <w:r w:rsidRPr="003962C2">
        <w:rPr>
          <w:b/>
          <w:bCs/>
          <w:color w:val="000000" w:themeColor="text1"/>
        </w:rPr>
        <w:t>Correction</w:t>
      </w:r>
      <w:proofErr w:type="spellEnd"/>
      <w:r w:rsidRPr="003962C2">
        <w:rPr>
          <w:b/>
          <w:bCs/>
          <w:color w:val="000000" w:themeColor="text1"/>
        </w:rPr>
        <w:t>)</w:t>
      </w:r>
      <w:r w:rsidRPr="003962C2">
        <w:rPr>
          <w:color w:val="000000" w:themeColor="text1"/>
        </w:rPr>
        <w:t xml:space="preserve"> – </w:t>
      </w:r>
      <w:proofErr w:type="spellStart"/>
      <w:r w:rsidRPr="003962C2">
        <w:rPr>
          <w:color w:val="000000" w:themeColor="text1"/>
        </w:rPr>
        <w:t>liet.netolygumų</w:t>
      </w:r>
      <w:proofErr w:type="spellEnd"/>
      <w:r w:rsidRPr="003962C2">
        <w:rPr>
          <w:color w:val="000000" w:themeColor="text1"/>
        </w:rPr>
        <w:t xml:space="preserve"> korekcija.</w:t>
      </w:r>
    </w:p>
    <w:p w14:paraId="3CE7500E" w14:textId="7E4BE9E0" w:rsidR="007B1F9D" w:rsidRPr="003962C2" w:rsidRDefault="007B1F9D" w:rsidP="00DC1B05">
      <w:pPr>
        <w:pStyle w:val="Skyrius2"/>
        <w:numPr>
          <w:ilvl w:val="0"/>
          <w:numId w:val="0"/>
        </w:numPr>
        <w:ind w:left="567"/>
        <w:rPr>
          <w:bCs/>
          <w:color w:val="000000" w:themeColor="text1"/>
        </w:rPr>
      </w:pPr>
    </w:p>
    <w:p w14:paraId="10F70926" w14:textId="77777777" w:rsidR="007B1F9D" w:rsidRPr="003962C2" w:rsidRDefault="007B1F9D" w:rsidP="007B1F9D">
      <w:pPr>
        <w:pStyle w:val="Skyrius1"/>
        <w:rPr>
          <w:color w:val="000000" w:themeColor="text1"/>
        </w:rPr>
      </w:pPr>
      <w:bookmarkStart w:id="4" w:name="_Toc127530140"/>
      <w:bookmarkStart w:id="5" w:name="_Toc223695022"/>
      <w:r w:rsidRPr="003962C2">
        <w:rPr>
          <w:color w:val="000000" w:themeColor="text1"/>
        </w:rPr>
        <w:t>PIRKIMO OBJEKTAS</w:t>
      </w:r>
      <w:bookmarkEnd w:id="3"/>
      <w:bookmarkEnd w:id="4"/>
      <w:r w:rsidRPr="003962C2">
        <w:rPr>
          <w:color w:val="000000" w:themeColor="text1"/>
        </w:rPr>
        <w:fldChar w:fldCharType="begin"/>
      </w:r>
      <w:r w:rsidRPr="003962C2">
        <w:rPr>
          <w:color w:val="000000" w:themeColor="text1"/>
        </w:rPr>
        <w:instrText xml:space="preserve"> XE "PIRKIMO OBJEKTAS" </w:instrText>
      </w:r>
      <w:r w:rsidRPr="003962C2">
        <w:rPr>
          <w:color w:val="000000" w:themeColor="text1"/>
        </w:rPr>
        <w:fldChar w:fldCharType="end"/>
      </w:r>
      <w:r w:rsidRPr="003962C2">
        <w:rPr>
          <w:color w:val="000000" w:themeColor="text1"/>
        </w:rPr>
        <w:t xml:space="preserve"> IR KIEKIAI</w:t>
      </w:r>
      <w:bookmarkEnd w:id="5"/>
    </w:p>
    <w:p w14:paraId="7026A508" w14:textId="41582B6A" w:rsidR="007B1F9D" w:rsidRPr="003962C2" w:rsidRDefault="007B1F9D" w:rsidP="00C56F79">
      <w:pPr>
        <w:pStyle w:val="Skyrius2"/>
        <w:tabs>
          <w:tab w:val="clear" w:pos="567"/>
          <w:tab w:val="left" w:pos="426"/>
        </w:tabs>
        <w:ind w:left="0" w:firstLine="0"/>
        <w:rPr>
          <w:color w:val="000000" w:themeColor="text1"/>
        </w:rPr>
      </w:pPr>
      <w:r w:rsidRPr="003962C2">
        <w:rPr>
          <w:b/>
          <w:bCs/>
          <w:color w:val="000000" w:themeColor="text1"/>
        </w:rPr>
        <w:t>Pirkimo objektas</w:t>
      </w:r>
      <w:r w:rsidRPr="003962C2">
        <w:rPr>
          <w:color w:val="000000" w:themeColor="text1"/>
        </w:rPr>
        <w:t xml:space="preserve"> –Pirkėjas planuoja įsigyti stacionarią VNO </w:t>
      </w:r>
      <w:proofErr w:type="spellStart"/>
      <w:r w:rsidRPr="003962C2">
        <w:rPr>
          <w:color w:val="000000" w:themeColor="text1"/>
        </w:rPr>
        <w:t>Antidroninės</w:t>
      </w:r>
      <w:proofErr w:type="spellEnd"/>
      <w:r w:rsidRPr="003962C2">
        <w:rPr>
          <w:color w:val="000000" w:themeColor="text1"/>
        </w:rPr>
        <w:t xml:space="preserve"> apsaugos sistemą (AAS) skirta automatiškai aptikti oro uosto saugomoje oro erdvėje (teritorijoje ir jos prieigose esančioje neskraidymo zonoje esantį (veikiantį) bepilotį orlaivį – droną ir/ar jo operatorių pagal jų skleidžiamą radijo emisiją (valdymo, </w:t>
      </w:r>
      <w:proofErr w:type="spellStart"/>
      <w:r w:rsidRPr="003962C2">
        <w:rPr>
          <w:color w:val="000000" w:themeColor="text1"/>
        </w:rPr>
        <w:t>telemetrijos</w:t>
      </w:r>
      <w:proofErr w:type="spellEnd"/>
      <w:r w:rsidRPr="003962C2">
        <w:rPr>
          <w:color w:val="000000" w:themeColor="text1"/>
        </w:rPr>
        <w:t xml:space="preserve"> ar </w:t>
      </w:r>
      <w:proofErr w:type="spellStart"/>
      <w:r w:rsidRPr="003962C2">
        <w:rPr>
          <w:color w:val="000000" w:themeColor="text1"/>
        </w:rPr>
        <w:t>video</w:t>
      </w:r>
      <w:proofErr w:type="spellEnd"/>
      <w:r w:rsidRPr="003962C2">
        <w:rPr>
          <w:color w:val="000000" w:themeColor="text1"/>
        </w:rPr>
        <w:t xml:space="preserve"> signalus), pagal drono </w:t>
      </w:r>
      <w:proofErr w:type="spellStart"/>
      <w:r w:rsidRPr="003962C2">
        <w:rPr>
          <w:color w:val="000000" w:themeColor="text1"/>
        </w:rPr>
        <w:t>telemetrijos</w:t>
      </w:r>
      <w:proofErr w:type="spellEnd"/>
      <w:r w:rsidRPr="003962C2">
        <w:rPr>
          <w:color w:val="000000" w:themeColor="text1"/>
        </w:rPr>
        <w:t xml:space="preserve"> duomenis (ir kitais galimais būdais) nustatyti BO – drono koordinates ir altitudę.</w:t>
      </w:r>
    </w:p>
    <w:p w14:paraId="159626E2" w14:textId="77777777" w:rsidR="007B1F9D" w:rsidRPr="003962C2" w:rsidRDefault="007B1F9D" w:rsidP="00C56F79">
      <w:pPr>
        <w:pStyle w:val="Skyrius2"/>
        <w:tabs>
          <w:tab w:val="clear" w:pos="567"/>
          <w:tab w:val="left" w:pos="426"/>
        </w:tabs>
        <w:ind w:left="0" w:firstLine="0"/>
        <w:rPr>
          <w:b/>
          <w:bCs/>
          <w:color w:val="000000" w:themeColor="text1"/>
        </w:rPr>
      </w:pPr>
      <w:r w:rsidRPr="003962C2">
        <w:rPr>
          <w:b/>
          <w:bCs/>
          <w:color w:val="000000" w:themeColor="text1"/>
        </w:rPr>
        <w:t xml:space="preserve">Bendrieji reikalavimai </w:t>
      </w:r>
    </w:p>
    <w:p w14:paraId="3C5E730F" w14:textId="77777777" w:rsidR="007B1F9D" w:rsidRPr="003962C2" w:rsidRDefault="007B1F9D" w:rsidP="00C56F79">
      <w:pPr>
        <w:pStyle w:val="Skyrius2"/>
        <w:tabs>
          <w:tab w:val="clear" w:pos="567"/>
          <w:tab w:val="left" w:pos="426"/>
        </w:tabs>
        <w:ind w:left="0" w:firstLine="0"/>
        <w:rPr>
          <w:color w:val="000000" w:themeColor="text1"/>
        </w:rPr>
      </w:pPr>
      <w:r w:rsidRPr="003962C2">
        <w:rPr>
          <w:color w:val="000000" w:themeColor="text1"/>
        </w:rPr>
        <w:t>Pirkimo objektą sudaro:</w:t>
      </w:r>
    </w:p>
    <w:p w14:paraId="0E70E0D1" w14:textId="3DFB9624" w:rsidR="007B1F9D" w:rsidRPr="003962C2" w:rsidRDefault="007B1F9D" w:rsidP="00C56F79">
      <w:pPr>
        <w:pStyle w:val="Skyrius3"/>
        <w:tabs>
          <w:tab w:val="left" w:pos="426"/>
        </w:tabs>
        <w:ind w:left="0" w:firstLine="0"/>
        <w:rPr>
          <w:color w:val="000000" w:themeColor="text1"/>
        </w:rPr>
      </w:pPr>
      <w:r w:rsidRPr="003962C2">
        <w:rPr>
          <w:color w:val="000000" w:themeColor="text1"/>
        </w:rPr>
        <w:t>ASS gamyba, pristatymas,</w:t>
      </w:r>
      <w:r w:rsidR="00DC1B05" w:rsidRPr="003962C2">
        <w:rPr>
          <w:color w:val="000000" w:themeColor="text1"/>
        </w:rPr>
        <w:t xml:space="preserve"> montavimas,</w:t>
      </w:r>
      <w:r w:rsidRPr="003962C2">
        <w:rPr>
          <w:color w:val="000000" w:themeColor="text1"/>
        </w:rPr>
        <w:t xml:space="preserve"> konfigūravimas, testavimas</w:t>
      </w:r>
      <w:r w:rsidR="00DC1B05" w:rsidRPr="003962C2">
        <w:rPr>
          <w:color w:val="000000" w:themeColor="text1"/>
        </w:rPr>
        <w:t>, kalibravimas, priežiūra</w:t>
      </w:r>
      <w:r w:rsidRPr="003962C2">
        <w:rPr>
          <w:color w:val="000000" w:themeColor="text1"/>
        </w:rPr>
        <w:t>. Pasyvaus radijo sensorių modulių, kamerų modulio ir</w:t>
      </w:r>
      <w:r w:rsidR="00DC1B05" w:rsidRPr="003962C2">
        <w:rPr>
          <w:color w:val="000000" w:themeColor="text1"/>
        </w:rPr>
        <w:t xml:space="preserve"> Pirkėjui nusprendus įsigyti</w:t>
      </w:r>
      <w:r w:rsidRPr="003962C2">
        <w:rPr>
          <w:color w:val="000000" w:themeColor="text1"/>
        </w:rPr>
        <w:t xml:space="preserve"> 360 laipsnių radaro modulio, darbo vietų ir kitos techninės įrangos parengimas naudojimui.</w:t>
      </w:r>
      <w:r w:rsidR="00DC1B05" w:rsidRPr="003962C2">
        <w:rPr>
          <w:color w:val="000000" w:themeColor="text1"/>
        </w:rPr>
        <w:t xml:space="preserve"> Programinė įranga ir valdymo sąsaja turi būti sukonfigūruota taip, kad užtikrintų pilnavertį sistemos veikimą tiek bazinėje konfigūracijoje (be radaro), tiek išplėstinėje konfigūracijoje (su radaru).</w:t>
      </w:r>
    </w:p>
    <w:p w14:paraId="1B6D67A7" w14:textId="77777777" w:rsidR="007B1F9D" w:rsidRPr="003962C2" w:rsidRDefault="007B1F9D" w:rsidP="00C56F79">
      <w:pPr>
        <w:pStyle w:val="Skyrius3"/>
        <w:tabs>
          <w:tab w:val="left" w:pos="426"/>
        </w:tabs>
        <w:ind w:left="0" w:firstLine="0"/>
        <w:rPr>
          <w:color w:val="000000" w:themeColor="text1"/>
        </w:rPr>
      </w:pPr>
      <w:r w:rsidRPr="003962C2">
        <w:rPr>
          <w:color w:val="000000" w:themeColor="text1"/>
        </w:rPr>
        <w:lastRenderedPageBreak/>
        <w:t>ASS vartotojo ir eksploatacijos instrukcijų perengimas, suderinimas su Užsakovu, mokymų pravedimas naudotojams, techniniam personalui.</w:t>
      </w:r>
    </w:p>
    <w:p w14:paraId="4F2E2E36" w14:textId="77777777" w:rsidR="007B1F9D" w:rsidRPr="003962C2" w:rsidRDefault="007B1F9D" w:rsidP="00C56F79">
      <w:pPr>
        <w:pStyle w:val="Skyrius3"/>
        <w:tabs>
          <w:tab w:val="left" w:pos="426"/>
        </w:tabs>
        <w:ind w:left="0" w:firstLine="0"/>
        <w:rPr>
          <w:color w:val="000000" w:themeColor="text1"/>
        </w:rPr>
      </w:pPr>
      <w:r w:rsidRPr="003962C2">
        <w:rPr>
          <w:color w:val="000000" w:themeColor="text1"/>
        </w:rPr>
        <w:t>ASS sistemos ir įrangos techninis aptarnavimas, palaikymas – 3 metų laikotarpis.</w:t>
      </w:r>
    </w:p>
    <w:p w14:paraId="39AF9E77" w14:textId="77777777" w:rsidR="007B1F9D" w:rsidRPr="003962C2" w:rsidRDefault="007B1F9D" w:rsidP="00C56F79">
      <w:pPr>
        <w:pStyle w:val="Skyrius3"/>
        <w:tabs>
          <w:tab w:val="left" w:pos="426"/>
        </w:tabs>
        <w:ind w:left="0" w:firstLine="0"/>
        <w:rPr>
          <w:color w:val="000000" w:themeColor="text1"/>
        </w:rPr>
      </w:pPr>
      <w:r w:rsidRPr="003962C2">
        <w:rPr>
          <w:color w:val="000000" w:themeColor="text1"/>
        </w:rPr>
        <w:t>ASS programinės įrangos parengimas ir funkcionalumo įgyvendinimas pagal šias technines specifikacijas.</w:t>
      </w:r>
    </w:p>
    <w:p w14:paraId="215F14B2" w14:textId="77777777" w:rsidR="007B1F9D" w:rsidRPr="003962C2" w:rsidRDefault="007B1F9D" w:rsidP="00C56F79">
      <w:pPr>
        <w:pStyle w:val="Skyrius3"/>
        <w:tabs>
          <w:tab w:val="left" w:pos="426"/>
        </w:tabs>
        <w:ind w:left="0" w:firstLine="0"/>
        <w:rPr>
          <w:color w:val="000000" w:themeColor="text1"/>
        </w:rPr>
      </w:pPr>
      <w:r w:rsidRPr="003962C2">
        <w:t xml:space="preserve">Sistemos integracija su Oro navigacijos naudojama </w:t>
      </w:r>
      <w:proofErr w:type="spellStart"/>
      <w:r w:rsidRPr="003962C2">
        <w:t>Unmanned</w:t>
      </w:r>
      <w:proofErr w:type="spellEnd"/>
      <w:r w:rsidRPr="003962C2">
        <w:t xml:space="preserve"> </w:t>
      </w:r>
      <w:proofErr w:type="spellStart"/>
      <w:r w:rsidRPr="003962C2">
        <w:t>Trafic</w:t>
      </w:r>
      <w:proofErr w:type="spellEnd"/>
      <w:r w:rsidRPr="003962C2">
        <w:t xml:space="preserve"> </w:t>
      </w:r>
      <w:proofErr w:type="spellStart"/>
      <w:r w:rsidRPr="003962C2">
        <w:t>Management</w:t>
      </w:r>
      <w:proofErr w:type="spellEnd"/>
      <w:r w:rsidRPr="003962C2">
        <w:t xml:space="preserve"> API ON UTM (Lietuva) </w:t>
      </w:r>
      <w:r w:rsidRPr="003962C2">
        <w:rPr>
          <w:b/>
          <w:bCs/>
        </w:rPr>
        <w:t>Priedas Nr.1.</w:t>
      </w:r>
    </w:p>
    <w:p w14:paraId="57A9C5DB" w14:textId="77777777" w:rsidR="007B1F9D" w:rsidRPr="003962C2" w:rsidRDefault="007B1F9D" w:rsidP="00C56F79">
      <w:pPr>
        <w:pStyle w:val="Skyrius3"/>
        <w:tabs>
          <w:tab w:val="left" w:pos="426"/>
        </w:tabs>
        <w:ind w:left="0" w:firstLine="0"/>
        <w:rPr>
          <w:color w:val="000000" w:themeColor="text1"/>
        </w:rPr>
      </w:pPr>
      <w:r w:rsidRPr="003962C2">
        <w:rPr>
          <w:color w:val="000000" w:themeColor="text1"/>
        </w:rPr>
        <w:t>Kitos šioje techninėje specifikacijoje aprašytos paslaugos, taip pat neaprašytos, tačiau reikalingos siekiamam rezultatui pasiekti.</w:t>
      </w:r>
    </w:p>
    <w:p w14:paraId="2718508E" w14:textId="77777777" w:rsidR="007B1F9D" w:rsidRPr="003962C2" w:rsidRDefault="007B1F9D" w:rsidP="00C56F79">
      <w:pPr>
        <w:pStyle w:val="Skyrius2"/>
        <w:tabs>
          <w:tab w:val="clear" w:pos="567"/>
          <w:tab w:val="left" w:pos="426"/>
        </w:tabs>
        <w:ind w:left="0" w:firstLine="0"/>
        <w:rPr>
          <w:color w:val="000000" w:themeColor="text1"/>
        </w:rPr>
      </w:pPr>
      <w:r w:rsidRPr="003962C2">
        <w:rPr>
          <w:color w:val="000000" w:themeColor="text1"/>
        </w:rPr>
        <w:t xml:space="preserve">Užsakovas perka šioje Techninėje specifikacijoje nurodytas prekes ir paslaugas, pirkimo objekto apimtis apibrėžta toliau pateiktuose skyriuose. Pirkimo objekto apimtys pateiktos </w:t>
      </w:r>
      <w:r w:rsidRPr="003962C2">
        <w:rPr>
          <w:i/>
          <w:iCs/>
          <w:color w:val="000000" w:themeColor="text1"/>
        </w:rPr>
        <w:t>1 lentelėje</w:t>
      </w:r>
      <w:r w:rsidRPr="003962C2">
        <w:rPr>
          <w:color w:val="000000" w:themeColor="text1"/>
        </w:rPr>
        <w:t xml:space="preserve">. </w:t>
      </w:r>
    </w:p>
    <w:p w14:paraId="6AD723F0" w14:textId="77777777" w:rsidR="007B1F9D" w:rsidRPr="003962C2" w:rsidRDefault="007B1F9D" w:rsidP="00C56F79">
      <w:pPr>
        <w:pStyle w:val="Skyrius2"/>
        <w:tabs>
          <w:tab w:val="clear" w:pos="567"/>
          <w:tab w:val="left" w:pos="426"/>
        </w:tabs>
        <w:ind w:left="0" w:firstLine="0"/>
        <w:rPr>
          <w:b/>
          <w:bCs/>
          <w:color w:val="000000" w:themeColor="text1"/>
        </w:rPr>
      </w:pPr>
      <w:r w:rsidRPr="003962C2">
        <w:rPr>
          <w:b/>
          <w:bCs/>
          <w:color w:val="000000" w:themeColor="text1"/>
        </w:rPr>
        <w:t>Pristatymo Laikotarpis ASS:</w:t>
      </w:r>
    </w:p>
    <w:p w14:paraId="5A8A8B8C" w14:textId="1842A314" w:rsidR="007B1F9D" w:rsidRPr="003962C2" w:rsidRDefault="007B1F9D" w:rsidP="00C56F79">
      <w:pPr>
        <w:pStyle w:val="Skyrius3"/>
        <w:tabs>
          <w:tab w:val="left" w:pos="426"/>
        </w:tabs>
        <w:ind w:left="0" w:firstLine="0"/>
        <w:rPr>
          <w:color w:val="000000" w:themeColor="text1"/>
        </w:rPr>
      </w:pPr>
      <w:r w:rsidRPr="003962C2">
        <w:rPr>
          <w:color w:val="000000" w:themeColor="text1"/>
        </w:rPr>
        <w:t xml:space="preserve">Sistema turi būti pristatyti per 3 lentelė VNO Projekto etapai ir įgyvendinimo terminai </w:t>
      </w:r>
      <w:r w:rsidRPr="73634839">
        <w:rPr>
          <w:color w:val="000000" w:themeColor="text1"/>
        </w:rPr>
        <w:t>nurodyt</w:t>
      </w:r>
      <w:r w:rsidR="008B4EC3" w:rsidRPr="73634839">
        <w:rPr>
          <w:color w:val="000000" w:themeColor="text1"/>
        </w:rPr>
        <w:t>ą</w:t>
      </w:r>
      <w:r w:rsidRPr="003962C2">
        <w:rPr>
          <w:color w:val="000000" w:themeColor="text1"/>
        </w:rPr>
        <w:t xml:space="preserve"> laikotarpį nuo sutarties galiojimo pradžios datos.</w:t>
      </w:r>
    </w:p>
    <w:p w14:paraId="1018604A" w14:textId="77777777" w:rsidR="007B1F9D" w:rsidRPr="003962C2" w:rsidRDefault="007B1F9D" w:rsidP="00C56F79">
      <w:pPr>
        <w:pStyle w:val="Skyrius2"/>
        <w:tabs>
          <w:tab w:val="clear" w:pos="567"/>
          <w:tab w:val="left" w:pos="426"/>
        </w:tabs>
        <w:ind w:left="0" w:firstLine="0"/>
        <w:rPr>
          <w:b/>
          <w:bCs/>
          <w:color w:val="000000" w:themeColor="text1"/>
        </w:rPr>
      </w:pPr>
      <w:r w:rsidRPr="003962C2">
        <w:rPr>
          <w:b/>
          <w:bCs/>
          <w:color w:val="000000" w:themeColor="text1"/>
        </w:rPr>
        <w:t>Papildomo Užsakymo Nuostata:</w:t>
      </w:r>
    </w:p>
    <w:p w14:paraId="1232B5FA" w14:textId="6F50F028" w:rsidR="007B1F9D" w:rsidRDefault="007B1F9D" w:rsidP="006167AD">
      <w:pPr>
        <w:pStyle w:val="Skyrius3"/>
        <w:tabs>
          <w:tab w:val="clear" w:pos="710"/>
          <w:tab w:val="left" w:pos="709"/>
          <w:tab w:val="left" w:pos="1560"/>
        </w:tabs>
        <w:ind w:left="0" w:firstLine="0"/>
      </w:pPr>
      <w:r w:rsidRPr="003962C2">
        <w:t xml:space="preserve">Galiojant sutarties laikotarpiui, Pirkėjas pasilieka teisę pateikti papildomą užsakymą 360 laipsnių radaro moduliui kartu su </w:t>
      </w:r>
      <w:proofErr w:type="spellStart"/>
      <w:r w:rsidRPr="003962C2">
        <w:t>konfiguracija</w:t>
      </w:r>
      <w:proofErr w:type="spellEnd"/>
      <w:r w:rsidRPr="003962C2">
        <w:t xml:space="preserve"> prie esamos sistemos.</w:t>
      </w:r>
      <w:r w:rsidR="00DC1B05" w:rsidRPr="003962C2">
        <w:t xml:space="preserve"> Pirkėjui nusprendus įsigyti 360 laipsnių radaro modulį, sistema turi būti techniškai paruošta neatidėliotinam jo prijungimui. Radaro duomenys (taikinių aptikimas, atstumas, trajektorija) turi būti automatiškai apjungiami su pasyvių RF sensorių ir optinių modulių duomenimis (</w:t>
      </w:r>
      <w:r w:rsidR="00DC1B05" w:rsidRPr="003962C2">
        <w:rPr>
          <w:i/>
          <w:iCs/>
        </w:rPr>
        <w:t xml:space="preserve">angl. </w:t>
      </w:r>
      <w:proofErr w:type="spellStart"/>
      <w:r w:rsidR="00DC1B05" w:rsidRPr="003962C2">
        <w:rPr>
          <w:i/>
          <w:iCs/>
        </w:rPr>
        <w:t>sensor</w:t>
      </w:r>
      <w:proofErr w:type="spellEnd"/>
      <w:r w:rsidR="00DC1B05" w:rsidRPr="003962C2">
        <w:rPr>
          <w:i/>
          <w:iCs/>
        </w:rPr>
        <w:t xml:space="preserve"> </w:t>
      </w:r>
      <w:proofErr w:type="spellStart"/>
      <w:r w:rsidR="00DC1B05" w:rsidRPr="003962C2">
        <w:rPr>
          <w:i/>
          <w:iCs/>
        </w:rPr>
        <w:t>fusion</w:t>
      </w:r>
      <w:proofErr w:type="spellEnd"/>
      <w:r w:rsidR="00DC1B05" w:rsidRPr="003962C2">
        <w:t>).</w:t>
      </w:r>
      <w:r w:rsidR="00DC1B05" w:rsidRPr="003962C2">
        <w:rPr>
          <w:rFonts w:eastAsia="Times New Roman"/>
          <w:color w:val="0A0A0A"/>
          <w:shd w:val="clear" w:color="auto" w:fill="FFFFFF"/>
        </w:rPr>
        <w:t xml:space="preserve"> </w:t>
      </w:r>
      <w:r w:rsidR="00DC1B05" w:rsidRPr="003962C2">
        <w:t>Esant prijungtam radarui, visos sistemos dalys (RF, EO/TI ir radaras) turi veikti kaip vientisas, integruotas tinklas, papildydamos viena kitą.</w:t>
      </w:r>
    </w:p>
    <w:p w14:paraId="539165F5" w14:textId="35EF722F" w:rsidR="006167AD" w:rsidRPr="003962C2" w:rsidRDefault="006167AD" w:rsidP="006167AD">
      <w:pPr>
        <w:pStyle w:val="Skyrius3"/>
        <w:tabs>
          <w:tab w:val="clear" w:pos="710"/>
          <w:tab w:val="left" w:pos="709"/>
          <w:tab w:val="left" w:pos="1560"/>
        </w:tabs>
        <w:ind w:left="0" w:firstLine="0"/>
      </w:pPr>
      <w:r w:rsidRPr="006167AD">
        <w:t>Sistemos programinė įranga ir serverinė infrastruktūra nuo pat pradinio diegimo dienos privalo turėti visas licencijas ir technines sąsajas, reikalingas radaro moduliui prijungti be papildomų programinės įrangos mokesčių.</w:t>
      </w:r>
    </w:p>
    <w:p w14:paraId="32A8582A" w14:textId="77777777" w:rsidR="007B1F9D" w:rsidRPr="003962C2" w:rsidRDefault="007B1F9D" w:rsidP="007B1F9D">
      <w:pPr>
        <w:pStyle w:val="Skyrius2"/>
        <w:rPr>
          <w:b/>
          <w:bCs/>
          <w:color w:val="000000" w:themeColor="text1"/>
        </w:rPr>
      </w:pPr>
      <w:r w:rsidRPr="003962C2">
        <w:rPr>
          <w:b/>
          <w:bCs/>
          <w:color w:val="000000" w:themeColor="text1"/>
        </w:rPr>
        <w:t>Projekto tikslai ir apimtis:</w:t>
      </w:r>
    </w:p>
    <w:p w14:paraId="7F4AFED3" w14:textId="77777777" w:rsidR="007B1F9D" w:rsidRPr="003962C2" w:rsidRDefault="007B1F9D" w:rsidP="00C56F79">
      <w:pPr>
        <w:pStyle w:val="Skyrius3"/>
        <w:tabs>
          <w:tab w:val="clear" w:pos="710"/>
          <w:tab w:val="left" w:pos="567"/>
        </w:tabs>
        <w:ind w:left="0" w:firstLine="0"/>
        <w:rPr>
          <w:noProof/>
        </w:rPr>
      </w:pPr>
      <w:r w:rsidRPr="003962C2">
        <w:rPr>
          <w:noProof/>
        </w:rPr>
        <w:t>Techninė specifikacija nustato reikalavimus antidroninės apsaugos sistemai, bepiločių orlaivių nuotolinio identifikavimo, aptikimo sistemai, sistema identifikuoja saugomoje oro erdvėje esančius BO nustato pagal jų skleidžiamus signalus, radarų ir optoelektroninės įrangos duomenis. Sistema skirta nuolatinei veiklai (24/7 principu) eksploatavimui lauko sąlygomis.</w:t>
      </w:r>
    </w:p>
    <w:p w14:paraId="7B1ECE00" w14:textId="77777777" w:rsidR="007B1F9D" w:rsidRPr="003962C2" w:rsidRDefault="007B1F9D" w:rsidP="00C56F79">
      <w:pPr>
        <w:pStyle w:val="Skyrius3"/>
        <w:tabs>
          <w:tab w:val="clear" w:pos="710"/>
          <w:tab w:val="left" w:pos="567"/>
        </w:tabs>
        <w:ind w:left="0" w:firstLine="0"/>
        <w:rPr>
          <w:noProof/>
        </w:rPr>
      </w:pPr>
      <w:r w:rsidRPr="003962C2">
        <w:rPr>
          <w:noProof/>
        </w:rPr>
        <w:t>Aptikti visų tipų bepiločius orlaivius, juos identifikuoti su visų sistemų funkcionalumu, nustatyti bepiločio orlaivio ir jo operatoriaus buvimo vietą erdvėje ir atvaizduoti šią informaciją tiekėjo pateiktoje programinėje įrangoje, žemėlapyje, optoelektroninės įrangos pagalbą identifikuoti objektus.</w:t>
      </w:r>
    </w:p>
    <w:p w14:paraId="67D1BED3" w14:textId="77777777" w:rsidR="007B1F9D" w:rsidRPr="003962C2" w:rsidRDefault="007B1F9D" w:rsidP="00C56F79">
      <w:pPr>
        <w:pStyle w:val="Skyrius3"/>
        <w:tabs>
          <w:tab w:val="clear" w:pos="710"/>
          <w:tab w:val="left" w:pos="567"/>
        </w:tabs>
        <w:ind w:left="0" w:firstLine="0"/>
        <w:rPr>
          <w:noProof/>
        </w:rPr>
      </w:pPr>
      <w:r w:rsidRPr="003962C2">
        <w:t>Užtikrinti VNO teritorijos oro erdvės stebėseną be aktyvaus trukdymo ar poveikio radijo ryšiui, naudojant pasyvius ir aktyvius elementus dronų identifikavimui ir aptikimui.</w:t>
      </w:r>
    </w:p>
    <w:p w14:paraId="749282FC" w14:textId="77777777" w:rsidR="007B1F9D" w:rsidRPr="003962C2" w:rsidRDefault="007B1F9D" w:rsidP="00C56F79">
      <w:pPr>
        <w:pStyle w:val="Skyrius3"/>
        <w:tabs>
          <w:tab w:val="clear" w:pos="710"/>
          <w:tab w:val="left" w:pos="567"/>
        </w:tabs>
        <w:ind w:left="0" w:firstLine="0"/>
        <w:rPr>
          <w:noProof/>
        </w:rPr>
      </w:pPr>
      <w:bookmarkStart w:id="6" w:name="_Toc220076195"/>
      <w:bookmarkStart w:id="7" w:name="_Toc220076960"/>
      <w:bookmarkStart w:id="8" w:name="_Toc220567393"/>
      <w:r w:rsidRPr="003962C2">
        <w:t>Kaupti aptiktų dronų istorinius duomenis įvykių tyrimui ir ataskaitoms</w:t>
      </w:r>
      <w:bookmarkEnd w:id="6"/>
      <w:bookmarkEnd w:id="7"/>
      <w:bookmarkEnd w:id="8"/>
      <w:r w:rsidRPr="003962C2">
        <w:t>.</w:t>
      </w:r>
    </w:p>
    <w:p w14:paraId="33B7F1B0" w14:textId="77777777" w:rsidR="007B1F9D" w:rsidRPr="003962C2" w:rsidRDefault="007B1F9D" w:rsidP="00C56F79">
      <w:pPr>
        <w:pStyle w:val="Skyrius3"/>
        <w:tabs>
          <w:tab w:val="clear" w:pos="710"/>
          <w:tab w:val="left" w:pos="567"/>
        </w:tabs>
        <w:ind w:left="0" w:firstLine="0"/>
        <w:rPr>
          <w:noProof/>
        </w:rPr>
      </w:pPr>
      <w:r w:rsidRPr="003962C2">
        <w:t>Sistemos modulių visuma turi užtikrinti BO automatinį aptikimą, sensorių koreliaciją, BO koordinačių, altitudės nustatymą ir perdavimą realiu laiku operatoriui.</w:t>
      </w:r>
    </w:p>
    <w:p w14:paraId="32BFB565" w14:textId="77777777" w:rsidR="007B1F9D" w:rsidRPr="003962C2" w:rsidRDefault="007B1F9D" w:rsidP="00C56F79">
      <w:pPr>
        <w:pStyle w:val="Skyrius3"/>
        <w:tabs>
          <w:tab w:val="clear" w:pos="710"/>
          <w:tab w:val="left" w:pos="567"/>
        </w:tabs>
        <w:ind w:left="0" w:firstLine="0"/>
        <w:rPr>
          <w:noProof/>
        </w:rPr>
      </w:pPr>
      <w:r w:rsidRPr="003962C2">
        <w:rPr>
          <w:noProof/>
        </w:rPr>
        <w:t>Sistema neturi kelti grėsmės civilinei aviacijai, trikdyti oro eismo operacijų, o veikti jų labui.</w:t>
      </w:r>
    </w:p>
    <w:p w14:paraId="6627FF98" w14:textId="77777777" w:rsidR="00DC1B05" w:rsidRPr="003962C2" w:rsidRDefault="00DC1B05" w:rsidP="00DC1B05">
      <w:pPr>
        <w:pStyle w:val="Skyrius1"/>
        <w:rPr>
          <w:color w:val="000000" w:themeColor="text1"/>
        </w:rPr>
      </w:pPr>
      <w:bookmarkStart w:id="9" w:name="_Toc223695023"/>
      <w:r w:rsidRPr="003962C2">
        <w:rPr>
          <w:color w:val="000000" w:themeColor="text1"/>
        </w:rPr>
        <w:t>BENDRIEJI REIKALAVIMAI PIRKIMO OBJEKTUI</w:t>
      </w:r>
      <w:bookmarkEnd w:id="9"/>
    </w:p>
    <w:p w14:paraId="09C6822D" w14:textId="615030FF" w:rsidR="00DC1B05" w:rsidRPr="003962C2" w:rsidRDefault="00DC1B05" w:rsidP="00C56F79">
      <w:pPr>
        <w:pStyle w:val="Skyrius2"/>
        <w:tabs>
          <w:tab w:val="left" w:pos="284"/>
        </w:tabs>
        <w:ind w:left="0" w:firstLine="0"/>
        <w:rPr>
          <w:color w:val="000000" w:themeColor="text1"/>
        </w:rPr>
      </w:pPr>
      <w:r w:rsidRPr="003962C2">
        <w:rPr>
          <w:color w:val="000000" w:themeColor="text1"/>
        </w:rPr>
        <w:t>Tiekėjas privalo reikiamu laiku kreiptis į Užsakovą visos projektavimui reikalingos informacijos ir į reikiamas įstaigas leidimų, ir patvirtinimų</w:t>
      </w:r>
      <w:r w:rsidR="007C714E">
        <w:rPr>
          <w:color w:val="000000" w:themeColor="text1"/>
        </w:rPr>
        <w:t xml:space="preserve">. </w:t>
      </w:r>
      <w:r w:rsidR="007C714E" w:rsidRPr="007C714E">
        <w:rPr>
          <w:color w:val="000000" w:themeColor="text1"/>
        </w:rPr>
        <w:t>Užsakovas suteikia tik prieigą prie objektų ir elektros/LAN įvadų, o visą tyrimą, matomumo zonų skaičiavimą ir montavimo projektą Tiekėjas atlieka savo lėšomis kaip Darbų dalį</w:t>
      </w:r>
      <w:r w:rsidRPr="003962C2">
        <w:rPr>
          <w:color w:val="000000" w:themeColor="text1"/>
        </w:rPr>
        <w:t>.</w:t>
      </w:r>
    </w:p>
    <w:p w14:paraId="17F4DD15" w14:textId="288D4540" w:rsidR="00DC1B05" w:rsidRPr="003962C2" w:rsidRDefault="00DC1B05" w:rsidP="00C56F79">
      <w:pPr>
        <w:pStyle w:val="Skyrius2"/>
        <w:tabs>
          <w:tab w:val="left" w:pos="284"/>
        </w:tabs>
        <w:ind w:left="0" w:firstLine="0"/>
        <w:rPr>
          <w:color w:val="000000" w:themeColor="text1"/>
        </w:rPr>
      </w:pPr>
      <w:r w:rsidRPr="003962C2">
        <w:rPr>
          <w:color w:val="000000" w:themeColor="text1"/>
        </w:rPr>
        <w:t>Tiekėjas per nurodytą laikotarpį turi suprojektuoti ir įdiegti VNO ASS sistemos įrangą, kuri turi atitikti techninėje specifikacijoje įvardintus reikalavimus. Siūlomas sprendimas turi nepertraukiamai veikti 24/7 ir tenkinti visus techninėje specifikacijoje nustatytus techninius ir funkcinius reikalavimus, išskyrus atvejus kai sistemoje atliekami techninio aptarnavimo darbai, yra gedimų Tiekėjo infrastruktūroje, kuri naudojama sistemos veikimo užtikrinimui, yra mechaniškai pažeisti/sugadinti ASS sistemos komponentai ne dėl Tiekėjo kaltės.</w:t>
      </w:r>
    </w:p>
    <w:p w14:paraId="6C970A3C" w14:textId="0FA77F45" w:rsidR="00DC1B05" w:rsidRPr="003962C2" w:rsidRDefault="00DC1B05" w:rsidP="00C56F79">
      <w:pPr>
        <w:pStyle w:val="Skyrius2"/>
        <w:tabs>
          <w:tab w:val="left" w:pos="284"/>
        </w:tabs>
        <w:ind w:left="0" w:firstLine="0"/>
        <w:rPr>
          <w:color w:val="000000" w:themeColor="text1"/>
        </w:rPr>
      </w:pPr>
      <w:r w:rsidRPr="003962C2">
        <w:rPr>
          <w:color w:val="000000" w:themeColor="text1"/>
        </w:rPr>
        <w:t>Diegiant Sistemą, montuojant, pajungiant, konfigūruojant ir testuojant ASS sistemos techninę įrangą neturi būti trikdoma oro uosto veikla.</w:t>
      </w:r>
    </w:p>
    <w:p w14:paraId="278565A1" w14:textId="2660D9FA" w:rsidR="00DC1B05" w:rsidRPr="003962C2" w:rsidRDefault="00DC1B05" w:rsidP="00C56F79">
      <w:pPr>
        <w:pStyle w:val="Skyrius2"/>
        <w:tabs>
          <w:tab w:val="left" w:pos="284"/>
        </w:tabs>
        <w:ind w:left="0" w:firstLine="0"/>
        <w:rPr>
          <w:color w:val="000000" w:themeColor="text1"/>
        </w:rPr>
      </w:pPr>
      <w:r w:rsidRPr="003962C2">
        <w:rPr>
          <w:color w:val="000000" w:themeColor="text1"/>
        </w:rPr>
        <w:t>Ši specifikacija nustato ASS, veikimo, eksploatacinius ir techninius reikalavimus.</w:t>
      </w:r>
    </w:p>
    <w:p w14:paraId="43988B2F" w14:textId="77777777" w:rsidR="00DC1B05" w:rsidRPr="003962C2" w:rsidRDefault="00DC1B05" w:rsidP="00C56F79">
      <w:pPr>
        <w:pStyle w:val="Skyrius2"/>
        <w:tabs>
          <w:tab w:val="left" w:pos="284"/>
        </w:tabs>
        <w:ind w:left="0" w:firstLine="0"/>
        <w:rPr>
          <w:color w:val="000000" w:themeColor="text1"/>
        </w:rPr>
      </w:pPr>
      <w:r w:rsidRPr="003962C2">
        <w:rPr>
          <w:color w:val="000000" w:themeColor="text1"/>
        </w:rPr>
        <w:t>Tiekėjas bus atsakingas už ASS suprojektavimą, pagal šias technines specifikacijas numatytos įrangos parinkimą ir įdiegimą, funkcionalumą, veikimą, efektyvumą, eksploatacijos patikimumą ir visas  sąsajas, kad atitiktų keliamus reikalavimus.</w:t>
      </w:r>
    </w:p>
    <w:p w14:paraId="4E205EAB" w14:textId="77777777" w:rsidR="00DC1B05" w:rsidRPr="003962C2" w:rsidRDefault="00DC1B05" w:rsidP="00C56F79">
      <w:pPr>
        <w:pStyle w:val="Skyrius2"/>
        <w:tabs>
          <w:tab w:val="left" w:pos="284"/>
        </w:tabs>
        <w:ind w:left="0" w:firstLine="0"/>
        <w:rPr>
          <w:color w:val="000000" w:themeColor="text1"/>
        </w:rPr>
      </w:pPr>
      <w:r w:rsidRPr="003962C2">
        <w:rPr>
          <w:color w:val="000000" w:themeColor="text1"/>
        </w:rPr>
        <w:lastRenderedPageBreak/>
        <w:t xml:space="preserve">Tiekėjas per </w:t>
      </w:r>
      <w:r w:rsidRPr="008362E7">
        <w:rPr>
          <w:i/>
          <w:color w:val="000000" w:themeColor="text1"/>
        </w:rPr>
        <w:t>3</w:t>
      </w:r>
      <w:r w:rsidRPr="003962C2">
        <w:rPr>
          <w:i/>
          <w:iCs/>
          <w:color w:val="000000" w:themeColor="text1"/>
        </w:rPr>
        <w:t xml:space="preserve"> lentelėje </w:t>
      </w:r>
      <w:r w:rsidRPr="003962C2">
        <w:rPr>
          <w:color w:val="000000" w:themeColor="text1"/>
        </w:rPr>
        <w:t xml:space="preserve">pateiktus terminus turi parengti ir pateikti detalų projekto darbų, gamybos įgyvendinimo planą ir jo laikytis vykdant projektą.  </w:t>
      </w:r>
    </w:p>
    <w:p w14:paraId="0D5BCD42" w14:textId="77777777" w:rsidR="00DC1B05" w:rsidRPr="003962C2" w:rsidRDefault="00DC1B05" w:rsidP="00C56F79">
      <w:pPr>
        <w:pStyle w:val="Skyrius2"/>
        <w:tabs>
          <w:tab w:val="left" w:pos="284"/>
        </w:tabs>
        <w:ind w:left="0" w:firstLine="0"/>
        <w:rPr>
          <w:color w:val="000000" w:themeColor="text1"/>
        </w:rPr>
      </w:pPr>
      <w:r w:rsidRPr="003962C2">
        <w:rPr>
          <w:color w:val="000000" w:themeColor="text1"/>
        </w:rPr>
        <w:t>Visos pateiktos specifikacijos turi būti laikomos minimaliais reikalavimais. Ten, kur nurodytos tikslios reikšmės, reiškia, kad tai yra minimalios reikšmės (arba maksimalios reikšmės, priklausomai nuo konteksto – siūloma įranga turi atitikti reikalaujamą reikšmę arba būti geresne). Jeigu tam tikro lygio įrangos neįmanoma pateikti, turi būti siūloma aukštesnio lygio įranga.</w:t>
      </w:r>
    </w:p>
    <w:p w14:paraId="15DE10FB" w14:textId="77777777" w:rsidR="00DC1B05" w:rsidRPr="003962C2" w:rsidRDefault="00DC1B05" w:rsidP="00C56F79">
      <w:pPr>
        <w:pStyle w:val="Skyrius2"/>
        <w:tabs>
          <w:tab w:val="left" w:pos="284"/>
        </w:tabs>
        <w:ind w:left="0" w:firstLine="0"/>
        <w:rPr>
          <w:color w:val="000000" w:themeColor="text1"/>
        </w:rPr>
      </w:pPr>
      <w:r w:rsidRPr="003962C2">
        <w:rPr>
          <w:color w:val="000000" w:themeColor="text1"/>
        </w:rPr>
        <w:t xml:space="preserve">Viso šio pirkimo apimtyje įsigyjamo turto ir įrangos apsauga iki jų priėmimo-perdavimo akto pasirašymo dienos yra Tiekėjo atsakomybė. </w:t>
      </w:r>
    </w:p>
    <w:p w14:paraId="033E22E9" w14:textId="77777777" w:rsidR="00DC1B05" w:rsidRPr="003962C2" w:rsidRDefault="00DC1B05" w:rsidP="00C56F79">
      <w:pPr>
        <w:pStyle w:val="Skyrius2"/>
        <w:tabs>
          <w:tab w:val="left" w:pos="284"/>
        </w:tabs>
        <w:ind w:left="0" w:firstLine="0"/>
        <w:rPr>
          <w:color w:val="000000" w:themeColor="text1"/>
        </w:rPr>
      </w:pPr>
      <w:r w:rsidRPr="003962C2">
        <w:rPr>
          <w:color w:val="000000" w:themeColor="text1"/>
        </w:rPr>
        <w:t>ASS sistema priimama naudoti (pasirašomas priėmimo-perdavimo aktas), kai Tiekėjas įrodo ir užtikrina, kad yra įvykdyti visi šiame dokumente aprašyti sistemos veikimo ir kokybės reikalavimai.</w:t>
      </w:r>
    </w:p>
    <w:p w14:paraId="01CE0131" w14:textId="77777777" w:rsidR="00DC1B05" w:rsidRPr="003962C2" w:rsidRDefault="00DC1B05" w:rsidP="00C56F79">
      <w:pPr>
        <w:pStyle w:val="Skyrius2"/>
        <w:tabs>
          <w:tab w:val="left" w:pos="284"/>
        </w:tabs>
        <w:ind w:left="0" w:firstLine="0"/>
        <w:rPr>
          <w:color w:val="000000" w:themeColor="text1"/>
        </w:rPr>
      </w:pPr>
      <w:r w:rsidRPr="003962C2">
        <w:rPr>
          <w:color w:val="000000" w:themeColor="text1"/>
        </w:rPr>
        <w:t>Galutinis ASS sistemos  darbų priėmimo-perdavimo aktas gali būti pasirašomas po to kai:</w:t>
      </w:r>
    </w:p>
    <w:p w14:paraId="57105F49" w14:textId="77777777" w:rsidR="00DC1B05" w:rsidRPr="003962C2" w:rsidRDefault="00DC1B05" w:rsidP="00C56F79">
      <w:pPr>
        <w:pStyle w:val="Skyrius3"/>
        <w:tabs>
          <w:tab w:val="left" w:pos="284"/>
          <w:tab w:val="left" w:pos="567"/>
        </w:tabs>
        <w:ind w:left="0" w:firstLine="0"/>
      </w:pPr>
      <w:r w:rsidRPr="003962C2">
        <w:t xml:space="preserve">  Pilna apimtimi bus pabaigti paleidimo, konfigūravimo darbai.</w:t>
      </w:r>
    </w:p>
    <w:p w14:paraId="2A2463FC" w14:textId="77777777" w:rsidR="00DC1B05" w:rsidRPr="003962C2" w:rsidRDefault="00DC1B05" w:rsidP="00C56F79">
      <w:pPr>
        <w:pStyle w:val="Skyrius3"/>
        <w:tabs>
          <w:tab w:val="left" w:pos="284"/>
          <w:tab w:val="left" w:pos="567"/>
        </w:tabs>
        <w:ind w:left="0" w:firstLine="0"/>
      </w:pPr>
      <w:r w:rsidRPr="003962C2">
        <w:t xml:space="preserve">  Pirkėjas įsitikins, kad tenkinami visi techniniai ir funkciniai reikalavimai.</w:t>
      </w:r>
    </w:p>
    <w:p w14:paraId="511C7F08" w14:textId="77777777" w:rsidR="00DC1B05" w:rsidRPr="003962C2" w:rsidRDefault="00DC1B05" w:rsidP="00C56F79">
      <w:pPr>
        <w:pStyle w:val="Skyrius3"/>
        <w:tabs>
          <w:tab w:val="left" w:pos="284"/>
          <w:tab w:val="left" w:pos="567"/>
        </w:tabs>
        <w:ind w:left="0" w:firstLine="0"/>
      </w:pPr>
      <w:r w:rsidRPr="003962C2">
        <w:t>ASS sistema ir įranga veikia sėkmingai, realiomis darbo sąlygomis, be sutrikimų atidirbs 14 kalendorinių dienų bandomąjį laikotarpį.</w:t>
      </w:r>
    </w:p>
    <w:p w14:paraId="4D42307E" w14:textId="77777777" w:rsidR="00DC1B05" w:rsidRPr="003962C2" w:rsidRDefault="00DC1B05" w:rsidP="00C56F79">
      <w:pPr>
        <w:pStyle w:val="Skyrius2"/>
        <w:tabs>
          <w:tab w:val="left" w:pos="284"/>
        </w:tabs>
        <w:ind w:left="0" w:firstLine="0"/>
        <w:rPr>
          <w:color w:val="000000" w:themeColor="text1"/>
        </w:rPr>
      </w:pPr>
      <w:r w:rsidRPr="003962C2">
        <w:rPr>
          <w:color w:val="000000" w:themeColor="text1"/>
        </w:rPr>
        <w:t>Jei išbandant ASS ir jų įrangą paaiškėja, kad Tiekėjas nurodė nepakankamą įrangos kiekį  sklandžiam veikimui reikalinga papildoma Tiekėjo nenurodyta įranga, Tiekėjas papildomai ją įrengia savo lėšomis.</w:t>
      </w:r>
    </w:p>
    <w:p w14:paraId="7F4B42C3" w14:textId="77777777" w:rsidR="00DC1B05" w:rsidRPr="003962C2" w:rsidRDefault="00DC1B05" w:rsidP="00C56F79">
      <w:pPr>
        <w:pStyle w:val="Skyrius2"/>
        <w:tabs>
          <w:tab w:val="left" w:pos="284"/>
        </w:tabs>
        <w:ind w:left="0" w:firstLine="0"/>
        <w:rPr>
          <w:color w:val="000000" w:themeColor="text1"/>
        </w:rPr>
      </w:pPr>
      <w:r w:rsidRPr="003962C2">
        <w:rPr>
          <w:color w:val="000000" w:themeColor="text1"/>
        </w:rPr>
        <w:t xml:space="preserve">Tiekėjo pasiūlymo kaina turi apimti visą reikiamą techniką ir jos įrangą, montavimą, tiekėjo personalo darbą, medžiagas, darbų kontrolę ir priežiūrą, paleidimą, derinimą, bandymus, komandos apgyvendinimą, transportavimą, darbui reikalingus įrankius, netiesiogines išlaidas, Tiekėjo mokamus mokesčius, pelną kartu su pagrįstai numatoma Tiekėjo rizika, prievoles ir įsipareigojimus apibrėžtus Sutartyje ar atsirandančius ją vykdant. </w:t>
      </w:r>
    </w:p>
    <w:p w14:paraId="054D2FC0" w14:textId="77777777" w:rsidR="00DC1B05" w:rsidRPr="003962C2" w:rsidRDefault="00DC1B05" w:rsidP="00C56F79">
      <w:pPr>
        <w:pStyle w:val="Skyrius2"/>
        <w:tabs>
          <w:tab w:val="left" w:pos="284"/>
        </w:tabs>
        <w:ind w:left="0" w:firstLine="0"/>
        <w:rPr>
          <w:color w:val="000000" w:themeColor="text1"/>
        </w:rPr>
      </w:pPr>
      <w:r w:rsidRPr="003962C2">
        <w:rPr>
          <w:color w:val="000000" w:themeColor="text1"/>
        </w:rPr>
        <w:t xml:space="preserve">Tiekėjas pasiūlyme turi aiškiai nurodyti ir dokumentais pagrįsti būsimos įrangos, charakteristikas, reikalingas pripažinti atitiktį techninės specifikacijos reikalavimams. </w:t>
      </w:r>
    </w:p>
    <w:p w14:paraId="7D2D846E" w14:textId="77777777" w:rsidR="00DC1B05" w:rsidRPr="003962C2" w:rsidRDefault="00DC1B05" w:rsidP="00C56F79">
      <w:pPr>
        <w:pStyle w:val="Skyrius2"/>
        <w:tabs>
          <w:tab w:val="left" w:pos="284"/>
        </w:tabs>
        <w:ind w:left="0" w:firstLine="0"/>
        <w:rPr>
          <w:color w:val="000000" w:themeColor="text1"/>
        </w:rPr>
      </w:pPr>
      <w:r w:rsidRPr="003962C2">
        <w:rPr>
          <w:color w:val="000000" w:themeColor="text1"/>
        </w:rPr>
        <w:t>Pirkimo metu atsiradus abejonėms dėl Tiekėjo siūlomos įrangos atitikimo Pirkimo TS reikalavimams ir Pirkėjui prašant įrodyti tam tikrų parametrų atitikimą, bus priimami ir laikomi tinkamais tik gamintojo pateikiami dokumentai, techninė informacija ir/arba atsakymai į Pirkėjo techninius klausimus.</w:t>
      </w:r>
    </w:p>
    <w:p w14:paraId="563E6C31" w14:textId="325AFE6D" w:rsidR="00DC1B05" w:rsidRPr="003962C2" w:rsidRDefault="00DC1B05" w:rsidP="00C56F79">
      <w:pPr>
        <w:pStyle w:val="Skyrius2"/>
        <w:tabs>
          <w:tab w:val="left" w:pos="284"/>
        </w:tabs>
        <w:ind w:left="0" w:firstLine="0"/>
        <w:rPr>
          <w:rStyle w:val="ui-provider"/>
          <w:color w:val="000000" w:themeColor="text1"/>
        </w:rPr>
      </w:pPr>
      <w:r w:rsidRPr="003962C2">
        <w:rPr>
          <w:color w:val="000000" w:themeColor="text1"/>
        </w:rPr>
        <w:t xml:space="preserve">Visa Tiekėjo teikiama techninė įranga turi būti </w:t>
      </w:r>
      <w:r w:rsidRPr="003962C2">
        <w:rPr>
          <w:rStyle w:val="ui-provider"/>
          <w:color w:val="000000" w:themeColor="text1"/>
        </w:rPr>
        <w:t>tvirta, ilgaamžė, funkcionali, ji ar jos sudedamosios dalys tinka naudoti daug kartų ir (ar) lengvai pataisomos, ir (ar) pakeičiamos.</w:t>
      </w:r>
    </w:p>
    <w:p w14:paraId="33C973EF" w14:textId="4D94AF29" w:rsidR="00DC1B05" w:rsidRPr="003962C2" w:rsidRDefault="00DC1B05" w:rsidP="00C56F79">
      <w:pPr>
        <w:pStyle w:val="Skyrius2"/>
        <w:tabs>
          <w:tab w:val="left" w:pos="284"/>
        </w:tabs>
        <w:ind w:left="0" w:firstLine="0"/>
        <w:rPr>
          <w:color w:val="000000" w:themeColor="text1"/>
        </w:rPr>
      </w:pPr>
      <w:r w:rsidRPr="003962C2">
        <w:rPr>
          <w:color w:val="000000" w:themeColor="text1"/>
        </w:rPr>
        <w:t>Visa Tiekėjo tiekiama techninė įranga turi būti nauja, nenaudota, kokybiška ir atitikti Europos Sąjungos standartų ar šalies teisės aktuose keliamus reikalavimus. Techninė įranga privalo turėti atitikties pažymėjimus, sertifikatus ir gamintojo deklaracijas (CE).</w:t>
      </w:r>
    </w:p>
    <w:p w14:paraId="65647574" w14:textId="77777777" w:rsidR="00DC1B05" w:rsidRPr="003962C2" w:rsidRDefault="00DC1B05" w:rsidP="00C56F79">
      <w:pPr>
        <w:pStyle w:val="Skyrius2"/>
        <w:tabs>
          <w:tab w:val="left" w:pos="284"/>
        </w:tabs>
        <w:ind w:left="0" w:firstLine="0"/>
        <w:rPr>
          <w:color w:val="000000" w:themeColor="text1"/>
        </w:rPr>
      </w:pPr>
      <w:r w:rsidRPr="003962C2">
        <w:rPr>
          <w:color w:val="000000" w:themeColor="text1"/>
        </w:rPr>
        <w:t>Jeigu bus neatitikimų tarp šios techninės specifikacijos anglų kalbos versijos ir lietuvių kalbos versijos, teisinga formuluotė bus laikoma pateikta lietuvių kalbos versijoje.</w:t>
      </w:r>
    </w:p>
    <w:p w14:paraId="59FAD0D6" w14:textId="20637BF0" w:rsidR="00DC1B05" w:rsidRPr="003962C2" w:rsidRDefault="00DC1B05" w:rsidP="00C56F79">
      <w:pPr>
        <w:pStyle w:val="Skyrius2"/>
        <w:tabs>
          <w:tab w:val="left" w:pos="284"/>
        </w:tabs>
        <w:ind w:left="0" w:firstLine="0"/>
        <w:rPr>
          <w:color w:val="000000" w:themeColor="text1"/>
        </w:rPr>
      </w:pPr>
      <w:r w:rsidRPr="003962C2">
        <w:rPr>
          <w:color w:val="000000" w:themeColor="text1"/>
        </w:rPr>
        <w:t>Tiekėjo personalas Sutarties galiojimo metu teikiant montavimo, techninėse specifikacijose aprašytas paslaugas turi turėti galiojančius nuolatinius leidimus. Užsakovas Sutarties galiojimo metu neužtikrins palydos paslaugų esant reikalui Tiekėjo personalui pateikti į kontroliuojamą zoną. Informacija apie leidimų dirbti oro uosto teritorijoje išdavimo tvarką ir kainas, taip pat apie leidimų gavimui reikalingų mokesčių kainas pateikiama Užsakovo interneto tinklapyje adresu https://www.ltou.lt/lt/galimybes-verslui/leidimai ir https://www.ltou.lt/lt/apie-lietuvos-orouostus/mokymai. Oro uostų mokesčius už leidimų išdavimą ir mokymus apmoka Rangovas.</w:t>
      </w:r>
    </w:p>
    <w:p w14:paraId="062A7897" w14:textId="77777777" w:rsidR="00DC1B05" w:rsidRPr="003962C2" w:rsidRDefault="00DC1B05" w:rsidP="00DC1B05">
      <w:pPr>
        <w:rPr>
          <w:sz w:val="22"/>
          <w:szCs w:val="22"/>
        </w:rPr>
      </w:pPr>
    </w:p>
    <w:p w14:paraId="5413E685" w14:textId="77777777" w:rsidR="007B1F9D" w:rsidRPr="003962C2" w:rsidRDefault="007B1F9D" w:rsidP="007B1F9D">
      <w:pPr>
        <w:rPr>
          <w:rFonts w:eastAsia="Calibri"/>
          <w:noProof/>
          <w:color w:val="000000" w:themeColor="text1"/>
          <w:sz w:val="22"/>
          <w:szCs w:val="22"/>
        </w:rPr>
      </w:pPr>
    </w:p>
    <w:p w14:paraId="1A7F5A6E" w14:textId="77777777" w:rsidR="007B1F9D" w:rsidRPr="003962C2" w:rsidRDefault="007B1F9D" w:rsidP="007B1F9D">
      <w:pPr>
        <w:rPr>
          <w:rFonts w:eastAsia="Calibri"/>
          <w:noProof/>
          <w:color w:val="000000" w:themeColor="text1"/>
          <w:sz w:val="22"/>
          <w:szCs w:val="22"/>
        </w:rPr>
      </w:pPr>
    </w:p>
    <w:p w14:paraId="22BCE6D5" w14:textId="77777777" w:rsidR="007B1F9D" w:rsidRPr="003962C2" w:rsidRDefault="007B1F9D" w:rsidP="007B1F9D">
      <w:pPr>
        <w:rPr>
          <w:rFonts w:eastAsia="Calibri"/>
          <w:noProof/>
          <w:color w:val="000000" w:themeColor="text1"/>
          <w:sz w:val="22"/>
          <w:szCs w:val="22"/>
        </w:rPr>
      </w:pPr>
    </w:p>
    <w:p w14:paraId="43F04E0C" w14:textId="77777777" w:rsidR="007B1F9D" w:rsidRPr="003962C2" w:rsidRDefault="007B1F9D" w:rsidP="007B1F9D">
      <w:pPr>
        <w:rPr>
          <w:rFonts w:eastAsia="Calibri"/>
          <w:noProof/>
          <w:color w:val="000000" w:themeColor="text1"/>
          <w:sz w:val="22"/>
          <w:szCs w:val="22"/>
        </w:rPr>
      </w:pPr>
    </w:p>
    <w:p w14:paraId="74EF05F0" w14:textId="77777777" w:rsidR="007B1F9D" w:rsidRPr="003962C2" w:rsidRDefault="007B1F9D" w:rsidP="007B1F9D">
      <w:pPr>
        <w:rPr>
          <w:rFonts w:eastAsia="Calibri"/>
          <w:noProof/>
          <w:color w:val="000000" w:themeColor="text1"/>
          <w:sz w:val="22"/>
          <w:szCs w:val="22"/>
        </w:rPr>
      </w:pPr>
    </w:p>
    <w:p w14:paraId="10C3B164" w14:textId="77777777" w:rsidR="007B1F9D" w:rsidRPr="003962C2" w:rsidRDefault="007B1F9D" w:rsidP="007B1F9D">
      <w:pPr>
        <w:rPr>
          <w:rFonts w:eastAsia="Calibri"/>
          <w:noProof/>
          <w:color w:val="000000" w:themeColor="text1"/>
          <w:sz w:val="22"/>
          <w:szCs w:val="22"/>
        </w:rPr>
      </w:pPr>
    </w:p>
    <w:p w14:paraId="3E78FDB4" w14:textId="77777777" w:rsidR="007B1F9D" w:rsidRPr="003962C2" w:rsidRDefault="007B1F9D" w:rsidP="007B1F9D">
      <w:pPr>
        <w:rPr>
          <w:rFonts w:eastAsia="Calibri"/>
          <w:noProof/>
          <w:color w:val="000000" w:themeColor="text1"/>
          <w:sz w:val="22"/>
          <w:szCs w:val="22"/>
        </w:rPr>
      </w:pPr>
    </w:p>
    <w:p w14:paraId="42A9BAF5" w14:textId="77777777" w:rsidR="007B1F9D" w:rsidRPr="003962C2" w:rsidRDefault="007B1F9D" w:rsidP="007B1F9D">
      <w:pPr>
        <w:rPr>
          <w:rFonts w:eastAsia="Calibri"/>
          <w:noProof/>
          <w:color w:val="000000" w:themeColor="text1"/>
          <w:sz w:val="22"/>
          <w:szCs w:val="22"/>
        </w:rPr>
      </w:pPr>
    </w:p>
    <w:p w14:paraId="0476174F" w14:textId="77777777" w:rsidR="007B1F9D" w:rsidRPr="003962C2" w:rsidRDefault="007B1F9D" w:rsidP="007B1F9D">
      <w:pPr>
        <w:rPr>
          <w:rFonts w:eastAsia="Calibri"/>
          <w:noProof/>
          <w:color w:val="000000" w:themeColor="text1"/>
          <w:sz w:val="22"/>
          <w:szCs w:val="22"/>
        </w:rPr>
      </w:pPr>
    </w:p>
    <w:p w14:paraId="4168DE0F" w14:textId="77777777" w:rsidR="007B1F9D" w:rsidRPr="003962C2" w:rsidRDefault="007B1F9D" w:rsidP="007B1F9D">
      <w:pPr>
        <w:rPr>
          <w:rFonts w:eastAsia="Calibri"/>
          <w:noProof/>
          <w:color w:val="000000" w:themeColor="text1"/>
          <w:sz w:val="22"/>
          <w:szCs w:val="22"/>
        </w:rPr>
      </w:pPr>
    </w:p>
    <w:p w14:paraId="6F1BAD4E" w14:textId="77777777" w:rsidR="007B1F9D" w:rsidRPr="003962C2" w:rsidRDefault="007B1F9D" w:rsidP="007B1F9D">
      <w:pPr>
        <w:rPr>
          <w:rFonts w:eastAsia="Calibri"/>
          <w:noProof/>
          <w:color w:val="000000" w:themeColor="text1"/>
          <w:sz w:val="22"/>
          <w:szCs w:val="22"/>
        </w:rPr>
      </w:pPr>
    </w:p>
    <w:p w14:paraId="13D46A99" w14:textId="77777777" w:rsidR="007B1F9D" w:rsidRPr="003962C2" w:rsidRDefault="007B1F9D" w:rsidP="007B1F9D">
      <w:pPr>
        <w:rPr>
          <w:rFonts w:eastAsia="Calibri"/>
          <w:noProof/>
          <w:color w:val="000000" w:themeColor="text1"/>
          <w:sz w:val="22"/>
          <w:szCs w:val="22"/>
        </w:rPr>
      </w:pPr>
    </w:p>
    <w:p w14:paraId="570A1A5D" w14:textId="77777777" w:rsidR="007B1F9D" w:rsidRPr="003962C2" w:rsidRDefault="007B1F9D" w:rsidP="007B1F9D">
      <w:pPr>
        <w:rPr>
          <w:rFonts w:eastAsia="Calibri"/>
          <w:noProof/>
          <w:color w:val="000000" w:themeColor="text1"/>
          <w:sz w:val="22"/>
          <w:szCs w:val="22"/>
        </w:rPr>
      </w:pPr>
    </w:p>
    <w:p w14:paraId="58CFC18F" w14:textId="77777777" w:rsidR="007B1F9D" w:rsidRPr="003962C2" w:rsidRDefault="007B1F9D" w:rsidP="007B1F9D">
      <w:pPr>
        <w:pStyle w:val="Skyrius1"/>
        <w:rPr>
          <w:color w:val="000000" w:themeColor="text1"/>
        </w:rPr>
      </w:pPr>
      <w:bookmarkStart w:id="10" w:name="_Toc223695024"/>
      <w:r w:rsidRPr="003962C2">
        <w:rPr>
          <w:color w:val="000000" w:themeColor="text1"/>
        </w:rPr>
        <w:lastRenderedPageBreak/>
        <w:t>PREKIŲ IR PASLAUGŲ APIMTYS</w:t>
      </w:r>
      <w:bookmarkEnd w:id="10"/>
    </w:p>
    <w:p w14:paraId="35417ECA" w14:textId="77777777" w:rsidR="007B1F9D" w:rsidRPr="003962C2" w:rsidRDefault="007B1F9D" w:rsidP="007B1F9D">
      <w:pPr>
        <w:pStyle w:val="Antrat"/>
        <w:keepNext/>
        <w:spacing w:after="0"/>
        <w:rPr>
          <w:rFonts w:ascii="Times New Roman" w:hAnsi="Times New Roman"/>
          <w:noProof/>
          <w:sz w:val="22"/>
          <w:szCs w:val="22"/>
        </w:rPr>
      </w:pPr>
      <w:r w:rsidRPr="003962C2">
        <w:rPr>
          <w:rFonts w:ascii="Times New Roman" w:hAnsi="Times New Roman"/>
          <w:noProof/>
          <w:sz w:val="22"/>
          <w:szCs w:val="22"/>
        </w:rPr>
        <w:t>1 lentelė. Perkamų paslaugų/darbų ir prekių lentelė</w:t>
      </w:r>
    </w:p>
    <w:tbl>
      <w:tblPr>
        <w:tblStyle w:val="Lentelstinklelis"/>
        <w:tblW w:w="9923" w:type="dxa"/>
        <w:tblInd w:w="137" w:type="dxa"/>
        <w:tblLayout w:type="fixed"/>
        <w:tblLook w:val="04A0" w:firstRow="1" w:lastRow="0" w:firstColumn="1" w:lastColumn="0" w:noHBand="0" w:noVBand="1"/>
      </w:tblPr>
      <w:tblGrid>
        <w:gridCol w:w="709"/>
        <w:gridCol w:w="4819"/>
        <w:gridCol w:w="2552"/>
        <w:gridCol w:w="1843"/>
      </w:tblGrid>
      <w:tr w:rsidR="007B1F9D" w:rsidRPr="003962C2" w14:paraId="1ED34CB3" w14:textId="77777777" w:rsidTr="003A6F30">
        <w:trPr>
          <w:tblHeader/>
        </w:trPr>
        <w:tc>
          <w:tcPr>
            <w:tcW w:w="709" w:type="dxa"/>
            <w:shd w:val="clear" w:color="auto" w:fill="FFFFFF" w:themeFill="background1"/>
          </w:tcPr>
          <w:p w14:paraId="2CA9DE2E" w14:textId="77777777" w:rsidR="007B1F9D" w:rsidRPr="003962C2" w:rsidRDefault="007B1F9D" w:rsidP="003A6F30">
            <w:pPr>
              <w:ind w:left="171" w:hanging="29"/>
              <w:rPr>
                <w:b/>
                <w:bCs/>
                <w:color w:val="000000" w:themeColor="text1"/>
                <w:sz w:val="22"/>
                <w:szCs w:val="22"/>
              </w:rPr>
            </w:pPr>
            <w:r w:rsidRPr="003962C2">
              <w:rPr>
                <w:b/>
                <w:bCs/>
                <w:color w:val="000000" w:themeColor="text1"/>
                <w:sz w:val="22"/>
                <w:szCs w:val="22"/>
              </w:rPr>
              <w:t>Nr.</w:t>
            </w:r>
          </w:p>
        </w:tc>
        <w:tc>
          <w:tcPr>
            <w:tcW w:w="4819" w:type="dxa"/>
            <w:shd w:val="clear" w:color="auto" w:fill="FFFFFF" w:themeFill="background1"/>
          </w:tcPr>
          <w:p w14:paraId="0BBD598A" w14:textId="77777777" w:rsidR="007B1F9D" w:rsidRPr="003962C2" w:rsidRDefault="007B1F9D" w:rsidP="003A6F30">
            <w:pPr>
              <w:rPr>
                <w:b/>
                <w:bCs/>
                <w:color w:val="000000" w:themeColor="text1"/>
                <w:sz w:val="22"/>
                <w:szCs w:val="22"/>
              </w:rPr>
            </w:pPr>
            <w:r w:rsidRPr="003962C2">
              <w:rPr>
                <w:b/>
                <w:bCs/>
                <w:color w:val="000000" w:themeColor="text1"/>
                <w:sz w:val="22"/>
                <w:szCs w:val="22"/>
              </w:rPr>
              <w:t>Prekių/paslaugų aprašymas*</w:t>
            </w:r>
          </w:p>
        </w:tc>
        <w:tc>
          <w:tcPr>
            <w:tcW w:w="2552" w:type="dxa"/>
            <w:shd w:val="clear" w:color="auto" w:fill="FFFFFF" w:themeFill="background1"/>
          </w:tcPr>
          <w:p w14:paraId="7A20B9E7" w14:textId="77777777" w:rsidR="007B1F9D" w:rsidRPr="003962C2" w:rsidRDefault="007B1F9D" w:rsidP="003A6F30">
            <w:pPr>
              <w:ind w:left="132" w:firstLine="10"/>
              <w:rPr>
                <w:b/>
                <w:bCs/>
                <w:color w:val="000000" w:themeColor="text1"/>
                <w:sz w:val="22"/>
                <w:szCs w:val="22"/>
              </w:rPr>
            </w:pPr>
            <w:r w:rsidRPr="003962C2">
              <w:rPr>
                <w:b/>
                <w:bCs/>
                <w:color w:val="000000" w:themeColor="text1"/>
                <w:sz w:val="22"/>
                <w:szCs w:val="22"/>
              </w:rPr>
              <w:t>Maksimalus kiekis</w:t>
            </w:r>
          </w:p>
        </w:tc>
        <w:tc>
          <w:tcPr>
            <w:tcW w:w="1843" w:type="dxa"/>
            <w:shd w:val="clear" w:color="auto" w:fill="FFFFFF" w:themeFill="background1"/>
          </w:tcPr>
          <w:p w14:paraId="5488CAA7" w14:textId="77777777" w:rsidR="007B1F9D" w:rsidRPr="003962C2" w:rsidRDefault="007B1F9D" w:rsidP="003A6F30">
            <w:pPr>
              <w:ind w:left="132" w:firstLine="10"/>
              <w:rPr>
                <w:b/>
                <w:bCs/>
                <w:color w:val="000000" w:themeColor="text1"/>
                <w:sz w:val="22"/>
                <w:szCs w:val="22"/>
              </w:rPr>
            </w:pPr>
            <w:r w:rsidRPr="003962C2">
              <w:rPr>
                <w:b/>
                <w:bCs/>
                <w:color w:val="000000" w:themeColor="text1"/>
                <w:sz w:val="22"/>
                <w:szCs w:val="22"/>
              </w:rPr>
              <w:t xml:space="preserve">Prekės/paslaugų vienetas </w:t>
            </w:r>
          </w:p>
        </w:tc>
      </w:tr>
      <w:tr w:rsidR="007B1F9D" w:rsidRPr="003962C2" w14:paraId="38778AA2" w14:textId="77777777" w:rsidTr="003A6F30">
        <w:tc>
          <w:tcPr>
            <w:tcW w:w="709" w:type="dxa"/>
          </w:tcPr>
          <w:p w14:paraId="2B323550" w14:textId="77777777" w:rsidR="007B1F9D" w:rsidRPr="003962C2" w:rsidRDefault="007B1F9D" w:rsidP="005C5C1E">
            <w:pPr>
              <w:pStyle w:val="Sraopastraipa"/>
              <w:numPr>
                <w:ilvl w:val="0"/>
                <w:numId w:val="13"/>
              </w:numPr>
              <w:ind w:right="175"/>
              <w:jc w:val="center"/>
              <w:rPr>
                <w:color w:val="000000" w:themeColor="text1"/>
                <w:sz w:val="22"/>
                <w:szCs w:val="22"/>
              </w:rPr>
            </w:pPr>
          </w:p>
        </w:tc>
        <w:tc>
          <w:tcPr>
            <w:tcW w:w="4819" w:type="dxa"/>
          </w:tcPr>
          <w:p w14:paraId="40340013" w14:textId="77777777" w:rsidR="007B1F9D" w:rsidRPr="003962C2" w:rsidRDefault="007B1F9D" w:rsidP="003A6F30">
            <w:pPr>
              <w:rPr>
                <w:color w:val="000000" w:themeColor="text1"/>
                <w:sz w:val="22"/>
                <w:szCs w:val="22"/>
              </w:rPr>
            </w:pPr>
            <w:r w:rsidRPr="003962C2">
              <w:rPr>
                <w:color w:val="000000" w:themeColor="text1"/>
                <w:sz w:val="22"/>
                <w:szCs w:val="22"/>
              </w:rPr>
              <w:t xml:space="preserve">Pasyvaus radijo sensorių moduliai </w:t>
            </w:r>
          </w:p>
        </w:tc>
        <w:tc>
          <w:tcPr>
            <w:tcW w:w="2552" w:type="dxa"/>
          </w:tcPr>
          <w:p w14:paraId="25F3B3B8" w14:textId="77777777" w:rsidR="007B1F9D" w:rsidRPr="003962C2" w:rsidRDefault="007B1F9D" w:rsidP="003A6F30">
            <w:pPr>
              <w:jc w:val="center"/>
              <w:rPr>
                <w:color w:val="000000" w:themeColor="text1"/>
                <w:sz w:val="22"/>
                <w:szCs w:val="22"/>
              </w:rPr>
            </w:pPr>
            <w:r w:rsidRPr="003962C2">
              <w:rPr>
                <w:sz w:val="22"/>
                <w:szCs w:val="22"/>
              </w:rPr>
              <w:t>1</w:t>
            </w:r>
          </w:p>
        </w:tc>
        <w:tc>
          <w:tcPr>
            <w:tcW w:w="1843" w:type="dxa"/>
          </w:tcPr>
          <w:p w14:paraId="11425304" w14:textId="77777777" w:rsidR="007B1F9D" w:rsidRPr="003962C2" w:rsidRDefault="007B1F9D" w:rsidP="003A6F30">
            <w:pPr>
              <w:rPr>
                <w:color w:val="000000" w:themeColor="text1"/>
                <w:sz w:val="22"/>
                <w:szCs w:val="22"/>
              </w:rPr>
            </w:pPr>
            <w:r w:rsidRPr="003962C2">
              <w:rPr>
                <w:color w:val="000000" w:themeColor="text1"/>
                <w:sz w:val="22"/>
                <w:szCs w:val="22"/>
              </w:rPr>
              <w:t>Komplektas</w:t>
            </w:r>
          </w:p>
        </w:tc>
      </w:tr>
      <w:tr w:rsidR="007B1F9D" w:rsidRPr="003962C2" w14:paraId="47E240FE" w14:textId="77777777" w:rsidTr="003A6F30">
        <w:tc>
          <w:tcPr>
            <w:tcW w:w="709" w:type="dxa"/>
          </w:tcPr>
          <w:p w14:paraId="5D0E3BF2" w14:textId="77777777" w:rsidR="007B1F9D" w:rsidRPr="003962C2" w:rsidRDefault="007B1F9D" w:rsidP="005C5C1E">
            <w:pPr>
              <w:pStyle w:val="Sraopastraipa"/>
              <w:numPr>
                <w:ilvl w:val="0"/>
                <w:numId w:val="13"/>
              </w:numPr>
              <w:ind w:right="175"/>
              <w:jc w:val="center"/>
              <w:rPr>
                <w:color w:val="000000" w:themeColor="text1"/>
                <w:sz w:val="22"/>
                <w:szCs w:val="22"/>
              </w:rPr>
            </w:pPr>
          </w:p>
        </w:tc>
        <w:tc>
          <w:tcPr>
            <w:tcW w:w="4819" w:type="dxa"/>
          </w:tcPr>
          <w:p w14:paraId="061E9D9E" w14:textId="77777777" w:rsidR="007B1F9D" w:rsidRPr="003962C2" w:rsidRDefault="007B1F9D" w:rsidP="003A6F30">
            <w:pPr>
              <w:rPr>
                <w:color w:val="000000" w:themeColor="text1"/>
                <w:sz w:val="22"/>
                <w:szCs w:val="22"/>
              </w:rPr>
            </w:pPr>
            <w:r w:rsidRPr="003962C2">
              <w:rPr>
                <w:color w:val="000000" w:themeColor="text1"/>
                <w:sz w:val="22"/>
                <w:szCs w:val="22"/>
              </w:rPr>
              <w:t>Kamerų modulis (optoelektroninė diena/naktis pora)</w:t>
            </w:r>
          </w:p>
        </w:tc>
        <w:tc>
          <w:tcPr>
            <w:tcW w:w="2552" w:type="dxa"/>
          </w:tcPr>
          <w:p w14:paraId="5F915CAF" w14:textId="77777777" w:rsidR="007B1F9D" w:rsidRPr="003962C2" w:rsidRDefault="007B1F9D" w:rsidP="003A6F30">
            <w:pPr>
              <w:jc w:val="center"/>
              <w:rPr>
                <w:color w:val="000000" w:themeColor="text1"/>
                <w:sz w:val="22"/>
                <w:szCs w:val="22"/>
              </w:rPr>
            </w:pPr>
            <w:r w:rsidRPr="003962C2">
              <w:rPr>
                <w:color w:val="000000" w:themeColor="text1"/>
                <w:sz w:val="22"/>
                <w:szCs w:val="22"/>
              </w:rPr>
              <w:t>1</w:t>
            </w:r>
          </w:p>
        </w:tc>
        <w:tc>
          <w:tcPr>
            <w:tcW w:w="1843" w:type="dxa"/>
          </w:tcPr>
          <w:p w14:paraId="669D9ECE" w14:textId="77777777" w:rsidR="007B1F9D" w:rsidRPr="003962C2" w:rsidRDefault="007B1F9D" w:rsidP="003A6F30">
            <w:pPr>
              <w:rPr>
                <w:color w:val="000000" w:themeColor="text1"/>
                <w:sz w:val="22"/>
                <w:szCs w:val="22"/>
              </w:rPr>
            </w:pPr>
            <w:r w:rsidRPr="003962C2">
              <w:rPr>
                <w:color w:val="000000" w:themeColor="text1"/>
                <w:sz w:val="22"/>
                <w:szCs w:val="22"/>
              </w:rPr>
              <w:t>Komplektas</w:t>
            </w:r>
          </w:p>
        </w:tc>
      </w:tr>
      <w:tr w:rsidR="007B1F9D" w:rsidRPr="003962C2" w14:paraId="68D55DE1" w14:textId="77777777" w:rsidTr="003A6F30">
        <w:tc>
          <w:tcPr>
            <w:tcW w:w="709" w:type="dxa"/>
          </w:tcPr>
          <w:p w14:paraId="4DE4294A" w14:textId="77777777" w:rsidR="007B1F9D" w:rsidRPr="003962C2" w:rsidRDefault="007B1F9D" w:rsidP="005C5C1E">
            <w:pPr>
              <w:pStyle w:val="Sraopastraipa"/>
              <w:numPr>
                <w:ilvl w:val="0"/>
                <w:numId w:val="13"/>
              </w:numPr>
              <w:ind w:right="175"/>
              <w:jc w:val="center"/>
              <w:rPr>
                <w:color w:val="000000" w:themeColor="text1"/>
                <w:sz w:val="22"/>
                <w:szCs w:val="22"/>
              </w:rPr>
            </w:pPr>
          </w:p>
          <w:p w14:paraId="4510CDA1" w14:textId="77777777" w:rsidR="007B1F9D" w:rsidRPr="003962C2" w:rsidRDefault="007B1F9D" w:rsidP="00E764D5">
            <w:pPr>
              <w:ind w:left="175" w:right="175"/>
              <w:jc w:val="center"/>
              <w:rPr>
                <w:color w:val="000000" w:themeColor="text1"/>
                <w:sz w:val="22"/>
                <w:szCs w:val="22"/>
              </w:rPr>
            </w:pPr>
          </w:p>
        </w:tc>
        <w:tc>
          <w:tcPr>
            <w:tcW w:w="4819" w:type="dxa"/>
          </w:tcPr>
          <w:p w14:paraId="30AD79D9" w14:textId="77777777" w:rsidR="007B1F9D" w:rsidRPr="003962C2" w:rsidRDefault="007B1F9D" w:rsidP="003A6F30">
            <w:pPr>
              <w:tabs>
                <w:tab w:val="left" w:pos="2166"/>
              </w:tabs>
              <w:rPr>
                <w:color w:val="000000" w:themeColor="text1"/>
                <w:sz w:val="22"/>
                <w:szCs w:val="22"/>
              </w:rPr>
            </w:pPr>
            <w:r w:rsidRPr="003962C2">
              <w:rPr>
                <w:color w:val="000000" w:themeColor="text1"/>
                <w:sz w:val="22"/>
                <w:szCs w:val="22"/>
              </w:rPr>
              <w:t>360 laipsnių radaro modulio</w:t>
            </w:r>
          </w:p>
        </w:tc>
        <w:tc>
          <w:tcPr>
            <w:tcW w:w="2552" w:type="dxa"/>
          </w:tcPr>
          <w:p w14:paraId="0A2843F1" w14:textId="77777777" w:rsidR="007B1F9D" w:rsidRPr="003962C2" w:rsidRDefault="007B1F9D" w:rsidP="003A6F30">
            <w:pPr>
              <w:jc w:val="center"/>
              <w:rPr>
                <w:color w:val="000000" w:themeColor="text1"/>
                <w:sz w:val="22"/>
                <w:szCs w:val="22"/>
              </w:rPr>
            </w:pPr>
            <w:r w:rsidRPr="003962C2">
              <w:rPr>
                <w:sz w:val="22"/>
                <w:szCs w:val="22"/>
              </w:rPr>
              <w:t>1</w:t>
            </w:r>
          </w:p>
        </w:tc>
        <w:tc>
          <w:tcPr>
            <w:tcW w:w="1843" w:type="dxa"/>
          </w:tcPr>
          <w:p w14:paraId="45C31A51" w14:textId="77777777" w:rsidR="007B1F9D" w:rsidRPr="003962C2" w:rsidRDefault="007B1F9D" w:rsidP="003A6F30">
            <w:pPr>
              <w:rPr>
                <w:color w:val="000000" w:themeColor="text1"/>
                <w:sz w:val="22"/>
                <w:szCs w:val="22"/>
              </w:rPr>
            </w:pPr>
            <w:r w:rsidRPr="003962C2">
              <w:rPr>
                <w:color w:val="000000" w:themeColor="text1"/>
                <w:sz w:val="22"/>
                <w:szCs w:val="22"/>
              </w:rPr>
              <w:t>Komplektas</w:t>
            </w:r>
          </w:p>
        </w:tc>
      </w:tr>
      <w:tr w:rsidR="007B1F9D" w:rsidRPr="003962C2" w14:paraId="703544A9" w14:textId="77777777" w:rsidTr="003A6F30">
        <w:tc>
          <w:tcPr>
            <w:tcW w:w="709" w:type="dxa"/>
          </w:tcPr>
          <w:p w14:paraId="5C7F7361" w14:textId="77777777" w:rsidR="007B1F9D" w:rsidRPr="003962C2" w:rsidRDefault="007B1F9D" w:rsidP="005C5C1E">
            <w:pPr>
              <w:pStyle w:val="Sraopastraipa"/>
              <w:numPr>
                <w:ilvl w:val="0"/>
                <w:numId w:val="13"/>
              </w:numPr>
              <w:ind w:right="175"/>
              <w:jc w:val="center"/>
              <w:rPr>
                <w:color w:val="000000" w:themeColor="text1"/>
                <w:sz w:val="22"/>
                <w:szCs w:val="22"/>
              </w:rPr>
            </w:pPr>
          </w:p>
        </w:tc>
        <w:tc>
          <w:tcPr>
            <w:tcW w:w="4819" w:type="dxa"/>
          </w:tcPr>
          <w:p w14:paraId="207A26A2" w14:textId="77777777" w:rsidR="007B1F9D" w:rsidRPr="003962C2" w:rsidRDefault="007B1F9D" w:rsidP="003A6F30">
            <w:pPr>
              <w:tabs>
                <w:tab w:val="left" w:pos="2166"/>
              </w:tabs>
              <w:rPr>
                <w:color w:val="000000" w:themeColor="text1"/>
                <w:sz w:val="22"/>
                <w:szCs w:val="22"/>
              </w:rPr>
            </w:pPr>
            <w:r w:rsidRPr="003962C2">
              <w:rPr>
                <w:color w:val="000000" w:themeColor="text1"/>
                <w:sz w:val="22"/>
                <w:szCs w:val="22"/>
              </w:rPr>
              <w:t>Programinė įranga sistemos valdymui ASS sistema (</w:t>
            </w:r>
            <w:proofErr w:type="spellStart"/>
            <w:r w:rsidRPr="003962C2">
              <w:rPr>
                <w:color w:val="000000" w:themeColor="text1"/>
                <w:sz w:val="22"/>
                <w:szCs w:val="22"/>
              </w:rPr>
              <w:t>Centalizuotas</w:t>
            </w:r>
            <w:proofErr w:type="spellEnd"/>
            <w:r w:rsidRPr="003962C2">
              <w:rPr>
                <w:color w:val="000000" w:themeColor="text1"/>
                <w:sz w:val="22"/>
                <w:szCs w:val="22"/>
              </w:rPr>
              <w:t xml:space="preserve"> grėsmių valdymo modulis)</w:t>
            </w:r>
          </w:p>
        </w:tc>
        <w:tc>
          <w:tcPr>
            <w:tcW w:w="2552" w:type="dxa"/>
          </w:tcPr>
          <w:p w14:paraId="0928D8E4" w14:textId="77777777" w:rsidR="007B1F9D" w:rsidRPr="003962C2" w:rsidRDefault="007B1F9D" w:rsidP="003A6F30">
            <w:pPr>
              <w:jc w:val="center"/>
              <w:rPr>
                <w:color w:val="000000" w:themeColor="text1"/>
                <w:sz w:val="22"/>
                <w:szCs w:val="22"/>
              </w:rPr>
            </w:pPr>
            <w:r w:rsidRPr="003962C2">
              <w:rPr>
                <w:color w:val="000000" w:themeColor="text1"/>
                <w:sz w:val="22"/>
                <w:szCs w:val="22"/>
              </w:rPr>
              <w:t>1</w:t>
            </w:r>
          </w:p>
        </w:tc>
        <w:tc>
          <w:tcPr>
            <w:tcW w:w="1843" w:type="dxa"/>
          </w:tcPr>
          <w:p w14:paraId="7F15539A" w14:textId="77777777" w:rsidR="007B1F9D" w:rsidRPr="003962C2" w:rsidRDefault="007B1F9D" w:rsidP="003A6F30">
            <w:pPr>
              <w:rPr>
                <w:color w:val="000000" w:themeColor="text1"/>
                <w:sz w:val="22"/>
                <w:szCs w:val="22"/>
              </w:rPr>
            </w:pPr>
            <w:r w:rsidRPr="003962C2">
              <w:rPr>
                <w:color w:val="000000" w:themeColor="text1"/>
                <w:sz w:val="22"/>
                <w:szCs w:val="22"/>
              </w:rPr>
              <w:t>Komplektas</w:t>
            </w:r>
          </w:p>
        </w:tc>
      </w:tr>
      <w:tr w:rsidR="00E04436" w:rsidRPr="003962C2" w14:paraId="2BD8318A" w14:textId="77777777" w:rsidTr="003A6F30">
        <w:tc>
          <w:tcPr>
            <w:tcW w:w="709" w:type="dxa"/>
          </w:tcPr>
          <w:p w14:paraId="1B4AC81C" w14:textId="77777777" w:rsidR="00E04436" w:rsidRPr="003962C2" w:rsidRDefault="00E04436" w:rsidP="005C5C1E">
            <w:pPr>
              <w:pStyle w:val="Sraopastraipa"/>
              <w:numPr>
                <w:ilvl w:val="0"/>
                <w:numId w:val="13"/>
              </w:numPr>
              <w:ind w:right="175"/>
              <w:jc w:val="center"/>
              <w:rPr>
                <w:color w:val="000000" w:themeColor="text1"/>
                <w:sz w:val="22"/>
                <w:szCs w:val="22"/>
              </w:rPr>
            </w:pPr>
          </w:p>
        </w:tc>
        <w:tc>
          <w:tcPr>
            <w:tcW w:w="4819" w:type="dxa"/>
          </w:tcPr>
          <w:p w14:paraId="1EEBA5ED" w14:textId="34B20145" w:rsidR="00E04436" w:rsidRPr="003962C2" w:rsidRDefault="00E04436" w:rsidP="00E04436">
            <w:pPr>
              <w:tabs>
                <w:tab w:val="left" w:pos="2166"/>
              </w:tabs>
              <w:rPr>
                <w:color w:val="000000" w:themeColor="text1"/>
                <w:sz w:val="22"/>
                <w:szCs w:val="22"/>
              </w:rPr>
            </w:pPr>
            <w:r w:rsidRPr="003962C2">
              <w:rPr>
                <w:color w:val="000000" w:themeColor="text1"/>
                <w:sz w:val="22"/>
                <w:szCs w:val="22"/>
              </w:rPr>
              <w:t>Serverinė infrastruktūra</w:t>
            </w:r>
          </w:p>
        </w:tc>
        <w:tc>
          <w:tcPr>
            <w:tcW w:w="2552" w:type="dxa"/>
          </w:tcPr>
          <w:p w14:paraId="51494113" w14:textId="093BAD9D" w:rsidR="00E04436" w:rsidRPr="003962C2" w:rsidRDefault="00E04436" w:rsidP="00E04436">
            <w:pPr>
              <w:jc w:val="center"/>
              <w:rPr>
                <w:color w:val="000000" w:themeColor="text1"/>
                <w:sz w:val="22"/>
                <w:szCs w:val="22"/>
              </w:rPr>
            </w:pPr>
            <w:r w:rsidRPr="003962C2">
              <w:rPr>
                <w:color w:val="000000" w:themeColor="text1"/>
                <w:sz w:val="22"/>
                <w:szCs w:val="22"/>
              </w:rPr>
              <w:t>1</w:t>
            </w:r>
          </w:p>
        </w:tc>
        <w:tc>
          <w:tcPr>
            <w:tcW w:w="1843" w:type="dxa"/>
          </w:tcPr>
          <w:p w14:paraId="025256CA" w14:textId="518010F6" w:rsidR="00E04436" w:rsidRPr="003962C2" w:rsidRDefault="00E04436" w:rsidP="00E04436">
            <w:pPr>
              <w:rPr>
                <w:color w:val="000000" w:themeColor="text1"/>
                <w:sz w:val="22"/>
                <w:szCs w:val="22"/>
              </w:rPr>
            </w:pPr>
            <w:r w:rsidRPr="003962C2">
              <w:rPr>
                <w:color w:val="000000" w:themeColor="text1"/>
                <w:sz w:val="22"/>
                <w:szCs w:val="22"/>
              </w:rPr>
              <w:t>Komplektas</w:t>
            </w:r>
          </w:p>
        </w:tc>
      </w:tr>
      <w:tr w:rsidR="0043617D" w:rsidRPr="003962C2" w14:paraId="2002954E" w14:textId="77777777" w:rsidTr="003A6F30">
        <w:tc>
          <w:tcPr>
            <w:tcW w:w="709" w:type="dxa"/>
          </w:tcPr>
          <w:p w14:paraId="4CA7E277" w14:textId="77777777" w:rsidR="0043617D" w:rsidRPr="003962C2" w:rsidRDefault="0043617D" w:rsidP="005C5C1E">
            <w:pPr>
              <w:pStyle w:val="Sraopastraipa"/>
              <w:numPr>
                <w:ilvl w:val="0"/>
                <w:numId w:val="13"/>
              </w:numPr>
              <w:ind w:right="175"/>
              <w:jc w:val="center"/>
              <w:rPr>
                <w:color w:val="000000" w:themeColor="text1"/>
                <w:sz w:val="22"/>
                <w:szCs w:val="22"/>
              </w:rPr>
            </w:pPr>
          </w:p>
        </w:tc>
        <w:tc>
          <w:tcPr>
            <w:tcW w:w="4819" w:type="dxa"/>
          </w:tcPr>
          <w:p w14:paraId="5FA7C7B8" w14:textId="5A541557" w:rsidR="0043617D" w:rsidRPr="003962C2" w:rsidRDefault="0043617D" w:rsidP="0043617D">
            <w:pPr>
              <w:tabs>
                <w:tab w:val="left" w:pos="2166"/>
              </w:tabs>
              <w:rPr>
                <w:color w:val="000000" w:themeColor="text1"/>
                <w:sz w:val="22"/>
                <w:szCs w:val="22"/>
              </w:rPr>
            </w:pPr>
            <w:r w:rsidRPr="003962C2">
              <w:rPr>
                <w:color w:val="000000" w:themeColor="text1"/>
                <w:sz w:val="22"/>
                <w:szCs w:val="22"/>
              </w:rPr>
              <w:t>Operatoriaus darbo vieta</w:t>
            </w:r>
          </w:p>
        </w:tc>
        <w:tc>
          <w:tcPr>
            <w:tcW w:w="2552" w:type="dxa"/>
          </w:tcPr>
          <w:p w14:paraId="42A5CB8A" w14:textId="09159ACD" w:rsidR="0043617D" w:rsidRPr="003962C2" w:rsidRDefault="0043617D" w:rsidP="0043617D">
            <w:pPr>
              <w:jc w:val="center"/>
              <w:rPr>
                <w:color w:val="000000" w:themeColor="text1"/>
                <w:sz w:val="22"/>
                <w:szCs w:val="22"/>
              </w:rPr>
            </w:pPr>
            <w:r w:rsidRPr="003962C2">
              <w:rPr>
                <w:color w:val="000000" w:themeColor="text1"/>
                <w:sz w:val="22"/>
                <w:szCs w:val="22"/>
              </w:rPr>
              <w:t>1</w:t>
            </w:r>
          </w:p>
        </w:tc>
        <w:tc>
          <w:tcPr>
            <w:tcW w:w="1843" w:type="dxa"/>
          </w:tcPr>
          <w:p w14:paraId="6D7E43F9" w14:textId="1CE0521D" w:rsidR="0043617D" w:rsidRPr="003962C2" w:rsidRDefault="0043617D" w:rsidP="0043617D">
            <w:pPr>
              <w:rPr>
                <w:color w:val="000000" w:themeColor="text1"/>
                <w:sz w:val="22"/>
                <w:szCs w:val="22"/>
              </w:rPr>
            </w:pPr>
            <w:r w:rsidRPr="003962C2">
              <w:rPr>
                <w:color w:val="000000" w:themeColor="text1"/>
                <w:sz w:val="22"/>
                <w:szCs w:val="22"/>
              </w:rPr>
              <w:t>Komplektas</w:t>
            </w:r>
          </w:p>
        </w:tc>
      </w:tr>
      <w:tr w:rsidR="00E764D5" w:rsidRPr="003962C2" w14:paraId="1BBDF3B4" w14:textId="77777777" w:rsidTr="003A6F30">
        <w:tc>
          <w:tcPr>
            <w:tcW w:w="709" w:type="dxa"/>
          </w:tcPr>
          <w:p w14:paraId="5E4AFF74" w14:textId="77777777" w:rsidR="00E764D5" w:rsidRPr="003962C2" w:rsidRDefault="00E764D5" w:rsidP="005C5C1E">
            <w:pPr>
              <w:pStyle w:val="Sraopastraipa"/>
              <w:numPr>
                <w:ilvl w:val="0"/>
                <w:numId w:val="13"/>
              </w:numPr>
              <w:ind w:right="175"/>
              <w:jc w:val="center"/>
              <w:rPr>
                <w:color w:val="000000" w:themeColor="text1"/>
                <w:sz w:val="22"/>
                <w:szCs w:val="22"/>
              </w:rPr>
            </w:pPr>
          </w:p>
        </w:tc>
        <w:tc>
          <w:tcPr>
            <w:tcW w:w="4819" w:type="dxa"/>
          </w:tcPr>
          <w:p w14:paraId="7E36F2AF" w14:textId="5D8FC7BB" w:rsidR="00E764D5" w:rsidRPr="003962C2" w:rsidRDefault="00E764D5" w:rsidP="00E764D5">
            <w:pPr>
              <w:tabs>
                <w:tab w:val="left" w:pos="2166"/>
              </w:tabs>
              <w:rPr>
                <w:color w:val="000000" w:themeColor="text1"/>
                <w:sz w:val="22"/>
                <w:szCs w:val="22"/>
              </w:rPr>
            </w:pPr>
            <w:r w:rsidRPr="003962C2">
              <w:rPr>
                <w:color w:val="000000" w:themeColor="text1"/>
                <w:sz w:val="22"/>
                <w:szCs w:val="22"/>
              </w:rPr>
              <w:t>Kiti darbai neįvardinti šioje lentelėje, bet būtini ASS sistemos veikimo užtikrinimui</w:t>
            </w:r>
          </w:p>
        </w:tc>
        <w:tc>
          <w:tcPr>
            <w:tcW w:w="2552" w:type="dxa"/>
          </w:tcPr>
          <w:p w14:paraId="0EA417E0" w14:textId="77777777" w:rsidR="00E764D5" w:rsidRPr="003962C2" w:rsidRDefault="00E764D5" w:rsidP="00E764D5">
            <w:pPr>
              <w:jc w:val="center"/>
              <w:rPr>
                <w:color w:val="000000" w:themeColor="text1"/>
                <w:sz w:val="22"/>
                <w:szCs w:val="22"/>
              </w:rPr>
            </w:pPr>
          </w:p>
          <w:p w14:paraId="1D0912D8" w14:textId="60C2076F" w:rsidR="00E764D5" w:rsidRPr="003962C2" w:rsidRDefault="00E764D5" w:rsidP="00E764D5">
            <w:pPr>
              <w:jc w:val="center"/>
              <w:rPr>
                <w:color w:val="000000" w:themeColor="text1"/>
                <w:sz w:val="22"/>
                <w:szCs w:val="22"/>
              </w:rPr>
            </w:pPr>
            <w:r w:rsidRPr="003962C2">
              <w:rPr>
                <w:color w:val="000000" w:themeColor="text1"/>
                <w:sz w:val="22"/>
                <w:szCs w:val="22"/>
              </w:rPr>
              <w:t>1</w:t>
            </w:r>
          </w:p>
        </w:tc>
        <w:tc>
          <w:tcPr>
            <w:tcW w:w="1843" w:type="dxa"/>
          </w:tcPr>
          <w:p w14:paraId="27946C78" w14:textId="77777777" w:rsidR="00E764D5" w:rsidRPr="003962C2" w:rsidRDefault="00E764D5" w:rsidP="00E764D5">
            <w:pPr>
              <w:rPr>
                <w:color w:val="000000" w:themeColor="text1"/>
                <w:sz w:val="22"/>
                <w:szCs w:val="22"/>
              </w:rPr>
            </w:pPr>
          </w:p>
          <w:p w14:paraId="0024B846" w14:textId="4834AB17" w:rsidR="00E764D5" w:rsidRPr="003962C2" w:rsidRDefault="00E764D5" w:rsidP="00E764D5">
            <w:pPr>
              <w:rPr>
                <w:color w:val="000000" w:themeColor="text1"/>
                <w:sz w:val="22"/>
                <w:szCs w:val="22"/>
              </w:rPr>
            </w:pPr>
            <w:r w:rsidRPr="003962C2">
              <w:rPr>
                <w:color w:val="000000" w:themeColor="text1"/>
                <w:sz w:val="22"/>
                <w:szCs w:val="22"/>
              </w:rPr>
              <w:t>Komplektas</w:t>
            </w:r>
          </w:p>
        </w:tc>
      </w:tr>
      <w:tr w:rsidR="00E764D5" w:rsidRPr="003962C2" w14:paraId="2B30CF3F" w14:textId="77777777" w:rsidTr="003A6F30">
        <w:tc>
          <w:tcPr>
            <w:tcW w:w="709" w:type="dxa"/>
          </w:tcPr>
          <w:p w14:paraId="46980234" w14:textId="77777777" w:rsidR="00E764D5" w:rsidRPr="003962C2" w:rsidRDefault="00E764D5" w:rsidP="005C5C1E">
            <w:pPr>
              <w:pStyle w:val="Sraopastraipa"/>
              <w:numPr>
                <w:ilvl w:val="0"/>
                <w:numId w:val="13"/>
              </w:numPr>
              <w:ind w:right="175"/>
              <w:jc w:val="center"/>
              <w:rPr>
                <w:color w:val="000000" w:themeColor="text1"/>
                <w:sz w:val="22"/>
                <w:szCs w:val="22"/>
              </w:rPr>
            </w:pPr>
          </w:p>
        </w:tc>
        <w:tc>
          <w:tcPr>
            <w:tcW w:w="4819" w:type="dxa"/>
          </w:tcPr>
          <w:p w14:paraId="509953A4" w14:textId="77777777" w:rsidR="00E764D5" w:rsidRPr="003962C2" w:rsidRDefault="00E764D5" w:rsidP="00E764D5">
            <w:pPr>
              <w:tabs>
                <w:tab w:val="left" w:pos="2166"/>
              </w:tabs>
              <w:rPr>
                <w:color w:val="000000" w:themeColor="text1"/>
                <w:sz w:val="22"/>
                <w:szCs w:val="22"/>
              </w:rPr>
            </w:pPr>
            <w:r w:rsidRPr="003962C2">
              <w:rPr>
                <w:sz w:val="22"/>
                <w:szCs w:val="22"/>
              </w:rPr>
              <w:t xml:space="preserve">Sistemos integracija su Oro navigacijos naudojama </w:t>
            </w:r>
            <w:proofErr w:type="spellStart"/>
            <w:r w:rsidRPr="003962C2">
              <w:rPr>
                <w:sz w:val="22"/>
                <w:szCs w:val="22"/>
              </w:rPr>
              <w:t>Unmanned</w:t>
            </w:r>
            <w:proofErr w:type="spellEnd"/>
            <w:r w:rsidRPr="003962C2">
              <w:rPr>
                <w:sz w:val="22"/>
                <w:szCs w:val="22"/>
              </w:rPr>
              <w:t xml:space="preserve"> </w:t>
            </w:r>
            <w:proofErr w:type="spellStart"/>
            <w:r w:rsidRPr="003962C2">
              <w:rPr>
                <w:sz w:val="22"/>
                <w:szCs w:val="22"/>
              </w:rPr>
              <w:t>Trafic</w:t>
            </w:r>
            <w:proofErr w:type="spellEnd"/>
            <w:r w:rsidRPr="003962C2">
              <w:rPr>
                <w:sz w:val="22"/>
                <w:szCs w:val="22"/>
              </w:rPr>
              <w:t xml:space="preserve"> </w:t>
            </w:r>
            <w:proofErr w:type="spellStart"/>
            <w:r w:rsidRPr="003962C2">
              <w:rPr>
                <w:sz w:val="22"/>
                <w:szCs w:val="22"/>
              </w:rPr>
              <w:t>Management</w:t>
            </w:r>
            <w:proofErr w:type="spellEnd"/>
            <w:r w:rsidRPr="003962C2">
              <w:rPr>
                <w:sz w:val="22"/>
                <w:szCs w:val="22"/>
              </w:rPr>
              <w:t xml:space="preserve"> API ON UTM (Lietuva)</w:t>
            </w:r>
          </w:p>
        </w:tc>
        <w:tc>
          <w:tcPr>
            <w:tcW w:w="2552" w:type="dxa"/>
          </w:tcPr>
          <w:p w14:paraId="252A90BF" w14:textId="77777777" w:rsidR="00E764D5" w:rsidRPr="003962C2" w:rsidRDefault="00E764D5" w:rsidP="00E764D5">
            <w:pPr>
              <w:jc w:val="center"/>
              <w:rPr>
                <w:color w:val="000000" w:themeColor="text1"/>
                <w:sz w:val="22"/>
                <w:szCs w:val="22"/>
              </w:rPr>
            </w:pPr>
            <w:r w:rsidRPr="003962C2">
              <w:rPr>
                <w:color w:val="000000" w:themeColor="text1"/>
                <w:sz w:val="22"/>
                <w:szCs w:val="22"/>
              </w:rPr>
              <w:t>1</w:t>
            </w:r>
          </w:p>
        </w:tc>
        <w:tc>
          <w:tcPr>
            <w:tcW w:w="1843" w:type="dxa"/>
          </w:tcPr>
          <w:p w14:paraId="6CFFC4E1" w14:textId="77777777" w:rsidR="00E764D5" w:rsidRPr="003962C2" w:rsidRDefault="00E764D5" w:rsidP="00E764D5">
            <w:pPr>
              <w:rPr>
                <w:color w:val="000000" w:themeColor="text1"/>
                <w:sz w:val="22"/>
                <w:szCs w:val="22"/>
              </w:rPr>
            </w:pPr>
            <w:r w:rsidRPr="003962C2">
              <w:rPr>
                <w:color w:val="000000" w:themeColor="text1"/>
                <w:sz w:val="22"/>
                <w:szCs w:val="22"/>
              </w:rPr>
              <w:t>Komplektas</w:t>
            </w:r>
          </w:p>
        </w:tc>
      </w:tr>
      <w:tr w:rsidR="00E764D5" w:rsidRPr="003962C2" w14:paraId="04BB45F4" w14:textId="77777777" w:rsidTr="003A6F30">
        <w:tc>
          <w:tcPr>
            <w:tcW w:w="709" w:type="dxa"/>
          </w:tcPr>
          <w:p w14:paraId="0A8B5FC2" w14:textId="77777777" w:rsidR="00E764D5" w:rsidRPr="003962C2" w:rsidRDefault="00E764D5" w:rsidP="005C5C1E">
            <w:pPr>
              <w:pStyle w:val="Sraopastraipa"/>
              <w:numPr>
                <w:ilvl w:val="0"/>
                <w:numId w:val="13"/>
              </w:numPr>
              <w:ind w:right="175"/>
              <w:jc w:val="center"/>
              <w:rPr>
                <w:color w:val="000000" w:themeColor="text1"/>
                <w:sz w:val="22"/>
                <w:szCs w:val="22"/>
              </w:rPr>
            </w:pPr>
          </w:p>
        </w:tc>
        <w:tc>
          <w:tcPr>
            <w:tcW w:w="4819" w:type="dxa"/>
          </w:tcPr>
          <w:p w14:paraId="1FE54DFA" w14:textId="77777777" w:rsidR="00E764D5" w:rsidRPr="003962C2" w:rsidRDefault="00E764D5" w:rsidP="00E764D5">
            <w:pPr>
              <w:rPr>
                <w:color w:val="000000" w:themeColor="text1"/>
                <w:sz w:val="22"/>
                <w:szCs w:val="22"/>
              </w:rPr>
            </w:pPr>
            <w:r w:rsidRPr="003962C2">
              <w:rPr>
                <w:color w:val="000000" w:themeColor="text1"/>
                <w:sz w:val="22"/>
                <w:szCs w:val="22"/>
              </w:rPr>
              <w:t>Mokymai</w:t>
            </w:r>
          </w:p>
        </w:tc>
        <w:tc>
          <w:tcPr>
            <w:tcW w:w="2552" w:type="dxa"/>
          </w:tcPr>
          <w:p w14:paraId="3AED21A6" w14:textId="77777777" w:rsidR="00E764D5" w:rsidRPr="003962C2" w:rsidRDefault="00E764D5" w:rsidP="00E764D5">
            <w:pPr>
              <w:jc w:val="center"/>
              <w:rPr>
                <w:color w:val="000000" w:themeColor="text1"/>
                <w:sz w:val="22"/>
                <w:szCs w:val="22"/>
              </w:rPr>
            </w:pPr>
            <w:r w:rsidRPr="003962C2">
              <w:rPr>
                <w:color w:val="000000" w:themeColor="text1"/>
                <w:sz w:val="22"/>
                <w:szCs w:val="22"/>
              </w:rPr>
              <w:t>1</w:t>
            </w:r>
          </w:p>
        </w:tc>
        <w:tc>
          <w:tcPr>
            <w:tcW w:w="1843" w:type="dxa"/>
          </w:tcPr>
          <w:p w14:paraId="3630AF21" w14:textId="77777777" w:rsidR="00E764D5" w:rsidRPr="003962C2" w:rsidRDefault="00E764D5" w:rsidP="00E764D5">
            <w:pPr>
              <w:rPr>
                <w:color w:val="000000" w:themeColor="text1"/>
                <w:sz w:val="22"/>
                <w:szCs w:val="22"/>
              </w:rPr>
            </w:pPr>
            <w:r w:rsidRPr="003962C2">
              <w:rPr>
                <w:color w:val="000000" w:themeColor="text1"/>
                <w:sz w:val="22"/>
                <w:szCs w:val="22"/>
              </w:rPr>
              <w:t>Komplektas</w:t>
            </w:r>
          </w:p>
        </w:tc>
      </w:tr>
      <w:tr w:rsidR="00E764D5" w:rsidRPr="003962C2" w14:paraId="3BEFAA55" w14:textId="77777777" w:rsidTr="003A6F30">
        <w:tc>
          <w:tcPr>
            <w:tcW w:w="709" w:type="dxa"/>
          </w:tcPr>
          <w:p w14:paraId="1F7767A0" w14:textId="77777777" w:rsidR="00E764D5" w:rsidRPr="003962C2" w:rsidRDefault="00E764D5" w:rsidP="005C5C1E">
            <w:pPr>
              <w:pStyle w:val="Sraopastraipa"/>
              <w:numPr>
                <w:ilvl w:val="0"/>
                <w:numId w:val="13"/>
              </w:numPr>
              <w:ind w:right="175"/>
              <w:jc w:val="center"/>
              <w:rPr>
                <w:color w:val="000000" w:themeColor="text1"/>
                <w:sz w:val="22"/>
                <w:szCs w:val="22"/>
              </w:rPr>
            </w:pPr>
          </w:p>
        </w:tc>
        <w:tc>
          <w:tcPr>
            <w:tcW w:w="4819" w:type="dxa"/>
          </w:tcPr>
          <w:p w14:paraId="42CF31A0" w14:textId="77777777" w:rsidR="00E764D5" w:rsidRPr="003962C2" w:rsidRDefault="00E764D5" w:rsidP="00E764D5">
            <w:pPr>
              <w:rPr>
                <w:color w:val="000000" w:themeColor="text1"/>
                <w:sz w:val="22"/>
                <w:szCs w:val="22"/>
              </w:rPr>
            </w:pPr>
            <w:r w:rsidRPr="003962C2">
              <w:rPr>
                <w:color w:val="000000" w:themeColor="text1"/>
                <w:sz w:val="22"/>
                <w:szCs w:val="22"/>
              </w:rPr>
              <w:t>Papildomos ASS sistemos ir jų  įrenginių įdiegimo / modifikavimo paslaugos (papildomos darbo valandos arba valandos skirtos nenumatytam, papildomam poreikiui įgyvendinti)</w:t>
            </w:r>
          </w:p>
        </w:tc>
        <w:tc>
          <w:tcPr>
            <w:tcW w:w="2552" w:type="dxa"/>
          </w:tcPr>
          <w:p w14:paraId="21AFB26D" w14:textId="77777777" w:rsidR="00E764D5" w:rsidRPr="003962C2" w:rsidRDefault="00E764D5" w:rsidP="00E764D5">
            <w:pPr>
              <w:jc w:val="center"/>
              <w:rPr>
                <w:color w:val="000000" w:themeColor="text1"/>
                <w:sz w:val="22"/>
                <w:szCs w:val="22"/>
              </w:rPr>
            </w:pPr>
            <w:r w:rsidRPr="003962C2">
              <w:rPr>
                <w:color w:val="000000" w:themeColor="text1"/>
                <w:sz w:val="22"/>
                <w:szCs w:val="22"/>
              </w:rPr>
              <w:t>300</w:t>
            </w:r>
          </w:p>
        </w:tc>
        <w:tc>
          <w:tcPr>
            <w:tcW w:w="1843" w:type="dxa"/>
          </w:tcPr>
          <w:p w14:paraId="6C5CB744" w14:textId="77777777" w:rsidR="00E764D5" w:rsidRPr="003962C2" w:rsidRDefault="00E764D5" w:rsidP="00E764D5">
            <w:pPr>
              <w:rPr>
                <w:color w:val="000000" w:themeColor="text1"/>
                <w:sz w:val="22"/>
                <w:szCs w:val="22"/>
              </w:rPr>
            </w:pPr>
            <w:r w:rsidRPr="003962C2">
              <w:rPr>
                <w:color w:val="000000" w:themeColor="text1"/>
                <w:sz w:val="22"/>
                <w:szCs w:val="22"/>
              </w:rPr>
              <w:t>Valandos</w:t>
            </w:r>
          </w:p>
        </w:tc>
      </w:tr>
      <w:tr w:rsidR="00E764D5" w:rsidRPr="003962C2" w14:paraId="15978046" w14:textId="77777777" w:rsidTr="003A6F30">
        <w:tc>
          <w:tcPr>
            <w:tcW w:w="709" w:type="dxa"/>
          </w:tcPr>
          <w:p w14:paraId="746657D1" w14:textId="77777777" w:rsidR="00E764D5" w:rsidRPr="003962C2" w:rsidRDefault="00E764D5" w:rsidP="005C5C1E">
            <w:pPr>
              <w:pStyle w:val="Sraopastraipa"/>
              <w:numPr>
                <w:ilvl w:val="0"/>
                <w:numId w:val="13"/>
              </w:numPr>
              <w:ind w:right="175"/>
              <w:jc w:val="center"/>
              <w:rPr>
                <w:color w:val="000000" w:themeColor="text1"/>
                <w:sz w:val="22"/>
                <w:szCs w:val="22"/>
              </w:rPr>
            </w:pPr>
          </w:p>
        </w:tc>
        <w:tc>
          <w:tcPr>
            <w:tcW w:w="4819" w:type="dxa"/>
          </w:tcPr>
          <w:p w14:paraId="1543DE12" w14:textId="77777777" w:rsidR="00E764D5" w:rsidRPr="003962C2" w:rsidRDefault="00E764D5" w:rsidP="00E764D5">
            <w:pPr>
              <w:rPr>
                <w:color w:val="000000" w:themeColor="text1"/>
                <w:sz w:val="22"/>
                <w:szCs w:val="22"/>
              </w:rPr>
            </w:pPr>
            <w:r w:rsidRPr="003962C2">
              <w:rPr>
                <w:color w:val="000000" w:themeColor="text1"/>
                <w:sz w:val="22"/>
                <w:szCs w:val="22"/>
              </w:rPr>
              <w:t xml:space="preserve">Neterminuotos programinės bei techninės įrangos licencijos </w:t>
            </w:r>
          </w:p>
        </w:tc>
        <w:tc>
          <w:tcPr>
            <w:tcW w:w="2552" w:type="dxa"/>
          </w:tcPr>
          <w:p w14:paraId="67AB16CD" w14:textId="77777777" w:rsidR="00E764D5" w:rsidRPr="003962C2" w:rsidRDefault="00E764D5" w:rsidP="00E764D5">
            <w:pPr>
              <w:jc w:val="center"/>
              <w:rPr>
                <w:color w:val="000000" w:themeColor="text1"/>
                <w:sz w:val="22"/>
                <w:szCs w:val="22"/>
              </w:rPr>
            </w:pPr>
            <w:r w:rsidRPr="003962C2">
              <w:rPr>
                <w:color w:val="000000" w:themeColor="text1"/>
                <w:sz w:val="22"/>
                <w:szCs w:val="22"/>
              </w:rPr>
              <w:t>1</w:t>
            </w:r>
          </w:p>
        </w:tc>
        <w:tc>
          <w:tcPr>
            <w:tcW w:w="1843" w:type="dxa"/>
          </w:tcPr>
          <w:p w14:paraId="2996B481" w14:textId="77777777" w:rsidR="00E764D5" w:rsidRPr="003962C2" w:rsidRDefault="00E764D5" w:rsidP="00E764D5">
            <w:pPr>
              <w:rPr>
                <w:color w:val="000000" w:themeColor="text1"/>
                <w:sz w:val="22"/>
                <w:szCs w:val="22"/>
              </w:rPr>
            </w:pPr>
            <w:r w:rsidRPr="003962C2">
              <w:rPr>
                <w:color w:val="000000" w:themeColor="text1"/>
                <w:sz w:val="22"/>
                <w:szCs w:val="22"/>
              </w:rPr>
              <w:t>Komplektas</w:t>
            </w:r>
          </w:p>
        </w:tc>
      </w:tr>
      <w:tr w:rsidR="00E764D5" w:rsidRPr="003962C2" w14:paraId="70C5148D" w14:textId="77777777" w:rsidTr="003A6F30">
        <w:tc>
          <w:tcPr>
            <w:tcW w:w="709" w:type="dxa"/>
          </w:tcPr>
          <w:p w14:paraId="7020B4E0" w14:textId="77777777" w:rsidR="00E764D5" w:rsidRPr="003962C2" w:rsidRDefault="00E764D5" w:rsidP="005C5C1E">
            <w:pPr>
              <w:pStyle w:val="Sraopastraipa"/>
              <w:numPr>
                <w:ilvl w:val="0"/>
                <w:numId w:val="13"/>
              </w:numPr>
              <w:rPr>
                <w:color w:val="000000" w:themeColor="text1"/>
                <w:sz w:val="22"/>
                <w:szCs w:val="22"/>
              </w:rPr>
            </w:pPr>
          </w:p>
        </w:tc>
        <w:tc>
          <w:tcPr>
            <w:tcW w:w="4819" w:type="dxa"/>
          </w:tcPr>
          <w:p w14:paraId="31C7DF1A" w14:textId="0D2E4052" w:rsidR="00E764D5" w:rsidRPr="003962C2" w:rsidRDefault="00E764D5" w:rsidP="00E764D5">
            <w:pPr>
              <w:ind w:left="162" w:hanging="20"/>
              <w:rPr>
                <w:color w:val="000000" w:themeColor="text1"/>
                <w:sz w:val="22"/>
                <w:szCs w:val="22"/>
              </w:rPr>
            </w:pPr>
            <w:r w:rsidRPr="003962C2">
              <w:rPr>
                <w:rStyle w:val="cf01"/>
                <w:rFonts w:ascii="Times New Roman" w:hAnsi="Times New Roman" w:cs="Times New Roman"/>
                <w:color w:val="000000" w:themeColor="text1"/>
                <w:sz w:val="22"/>
                <w:szCs w:val="22"/>
              </w:rPr>
              <w:t>Techninės priežiūros ir aptarnavimo paslaugos</w:t>
            </w:r>
            <w:r w:rsidRPr="003962C2" w:rsidDel="007B2FFA">
              <w:rPr>
                <w:color w:val="000000" w:themeColor="text1"/>
                <w:sz w:val="22"/>
                <w:szCs w:val="22"/>
              </w:rPr>
              <w:t xml:space="preserve"> </w:t>
            </w:r>
          </w:p>
        </w:tc>
        <w:tc>
          <w:tcPr>
            <w:tcW w:w="2552" w:type="dxa"/>
          </w:tcPr>
          <w:p w14:paraId="5BC6A74F" w14:textId="77777777" w:rsidR="00E764D5" w:rsidRPr="003962C2" w:rsidRDefault="00E764D5" w:rsidP="00E764D5">
            <w:pPr>
              <w:jc w:val="center"/>
              <w:rPr>
                <w:color w:val="000000" w:themeColor="text1"/>
                <w:sz w:val="22"/>
                <w:szCs w:val="22"/>
              </w:rPr>
            </w:pPr>
            <w:r w:rsidRPr="003962C2">
              <w:rPr>
                <w:color w:val="000000" w:themeColor="text1"/>
                <w:sz w:val="22"/>
                <w:szCs w:val="22"/>
              </w:rPr>
              <w:t>3</w:t>
            </w:r>
          </w:p>
        </w:tc>
        <w:tc>
          <w:tcPr>
            <w:tcW w:w="1843" w:type="dxa"/>
          </w:tcPr>
          <w:p w14:paraId="6F0D6ABF" w14:textId="77777777" w:rsidR="00E764D5" w:rsidRPr="003962C2" w:rsidRDefault="00E764D5" w:rsidP="00E764D5">
            <w:pPr>
              <w:rPr>
                <w:color w:val="000000" w:themeColor="text1"/>
                <w:sz w:val="22"/>
                <w:szCs w:val="22"/>
              </w:rPr>
            </w:pPr>
            <w:r w:rsidRPr="003962C2">
              <w:rPr>
                <w:color w:val="000000" w:themeColor="text1"/>
                <w:sz w:val="22"/>
                <w:szCs w:val="22"/>
              </w:rPr>
              <w:t>Metai</w:t>
            </w:r>
          </w:p>
        </w:tc>
      </w:tr>
      <w:tr w:rsidR="00E764D5" w:rsidRPr="003962C2" w14:paraId="08949FA7" w14:textId="77777777" w:rsidTr="003A6F30">
        <w:tc>
          <w:tcPr>
            <w:tcW w:w="709" w:type="dxa"/>
          </w:tcPr>
          <w:p w14:paraId="53B2461B" w14:textId="6FEE46DE" w:rsidR="00E764D5" w:rsidRPr="003962C2" w:rsidRDefault="00E764D5" w:rsidP="00E764D5">
            <w:pPr>
              <w:jc w:val="center"/>
              <w:rPr>
                <w:color w:val="000000" w:themeColor="text1"/>
                <w:sz w:val="22"/>
                <w:szCs w:val="22"/>
                <w:lang w:val="en-US"/>
              </w:rPr>
            </w:pPr>
            <w:r w:rsidRPr="003962C2">
              <w:rPr>
                <w:color w:val="000000" w:themeColor="text1"/>
                <w:sz w:val="22"/>
                <w:szCs w:val="22"/>
                <w:lang w:val="en-US"/>
              </w:rPr>
              <w:t>12</w:t>
            </w:r>
            <w:r w:rsidRPr="003962C2">
              <w:rPr>
                <w:color w:val="000000" w:themeColor="text1"/>
                <w:sz w:val="22"/>
                <w:szCs w:val="22"/>
              </w:rPr>
              <w:t>.</w:t>
            </w:r>
            <w:r w:rsidRPr="003962C2">
              <w:rPr>
                <w:color w:val="000000" w:themeColor="text1"/>
                <w:sz w:val="22"/>
                <w:szCs w:val="22"/>
                <w:lang w:val="en-US"/>
              </w:rPr>
              <w:t>1.</w:t>
            </w:r>
          </w:p>
        </w:tc>
        <w:tc>
          <w:tcPr>
            <w:tcW w:w="4819" w:type="dxa"/>
          </w:tcPr>
          <w:p w14:paraId="79384E66" w14:textId="4D79E1A7" w:rsidR="00E764D5" w:rsidRPr="003962C2" w:rsidRDefault="00E764D5" w:rsidP="00E764D5">
            <w:pPr>
              <w:ind w:left="162" w:hanging="20"/>
              <w:rPr>
                <w:color w:val="000000" w:themeColor="text1"/>
                <w:sz w:val="22"/>
                <w:szCs w:val="22"/>
              </w:rPr>
            </w:pPr>
            <w:r w:rsidRPr="003962C2">
              <w:rPr>
                <w:rStyle w:val="cf01"/>
                <w:rFonts w:ascii="Times New Roman" w:hAnsi="Times New Roman" w:cs="Times New Roman"/>
                <w:color w:val="000000" w:themeColor="text1"/>
                <w:sz w:val="22"/>
                <w:szCs w:val="22"/>
              </w:rPr>
              <w:t>Techninės priežiūros aptarnavimo paslaugos</w:t>
            </w:r>
            <w:r w:rsidRPr="003962C2" w:rsidDel="007B2FFA">
              <w:rPr>
                <w:color w:val="000000" w:themeColor="text1"/>
                <w:sz w:val="22"/>
                <w:szCs w:val="22"/>
              </w:rPr>
              <w:t xml:space="preserve"> </w:t>
            </w:r>
            <w:r w:rsidRPr="003962C2">
              <w:rPr>
                <w:color w:val="000000" w:themeColor="text1"/>
                <w:sz w:val="22"/>
                <w:szCs w:val="22"/>
              </w:rPr>
              <w:t xml:space="preserve">(1-ieji sistemos eksploatacijos metai) – paslaugos, skirtos užtikrinti nuolatinį ir sistemų veikimą </w:t>
            </w:r>
          </w:p>
        </w:tc>
        <w:tc>
          <w:tcPr>
            <w:tcW w:w="2552" w:type="dxa"/>
          </w:tcPr>
          <w:p w14:paraId="0024A209" w14:textId="77777777" w:rsidR="00E764D5" w:rsidRPr="003962C2" w:rsidRDefault="00E764D5" w:rsidP="00E764D5">
            <w:pPr>
              <w:jc w:val="center"/>
              <w:rPr>
                <w:color w:val="000000" w:themeColor="text1"/>
                <w:sz w:val="22"/>
                <w:szCs w:val="22"/>
              </w:rPr>
            </w:pPr>
            <w:r w:rsidRPr="003962C2">
              <w:rPr>
                <w:color w:val="000000" w:themeColor="text1"/>
                <w:sz w:val="22"/>
                <w:szCs w:val="22"/>
              </w:rPr>
              <w:t>1</w:t>
            </w:r>
          </w:p>
        </w:tc>
        <w:tc>
          <w:tcPr>
            <w:tcW w:w="1843" w:type="dxa"/>
          </w:tcPr>
          <w:p w14:paraId="1868D3DE" w14:textId="77777777" w:rsidR="00E764D5" w:rsidRPr="003962C2" w:rsidRDefault="00E764D5" w:rsidP="00E764D5">
            <w:pPr>
              <w:rPr>
                <w:color w:val="000000" w:themeColor="text1"/>
                <w:sz w:val="22"/>
                <w:szCs w:val="22"/>
              </w:rPr>
            </w:pPr>
            <w:r w:rsidRPr="003962C2">
              <w:rPr>
                <w:color w:val="000000" w:themeColor="text1"/>
                <w:sz w:val="22"/>
                <w:szCs w:val="22"/>
              </w:rPr>
              <w:t>Metai</w:t>
            </w:r>
          </w:p>
        </w:tc>
      </w:tr>
      <w:tr w:rsidR="00E764D5" w:rsidRPr="003962C2" w14:paraId="08E58575" w14:textId="77777777" w:rsidTr="003A6F30">
        <w:tc>
          <w:tcPr>
            <w:tcW w:w="709" w:type="dxa"/>
          </w:tcPr>
          <w:p w14:paraId="48BD8DC2" w14:textId="582B8C90" w:rsidR="00E764D5" w:rsidRPr="003962C2" w:rsidRDefault="00E764D5" w:rsidP="00E764D5">
            <w:pPr>
              <w:jc w:val="center"/>
              <w:rPr>
                <w:color w:val="000000" w:themeColor="text1"/>
                <w:sz w:val="22"/>
                <w:szCs w:val="22"/>
              </w:rPr>
            </w:pPr>
            <w:r w:rsidRPr="003962C2">
              <w:rPr>
                <w:color w:val="000000" w:themeColor="text1"/>
                <w:sz w:val="22"/>
                <w:szCs w:val="22"/>
              </w:rPr>
              <w:t>12.2.</w:t>
            </w:r>
          </w:p>
        </w:tc>
        <w:tc>
          <w:tcPr>
            <w:tcW w:w="4819" w:type="dxa"/>
          </w:tcPr>
          <w:p w14:paraId="2AF43170" w14:textId="57D2921E" w:rsidR="00E764D5" w:rsidRPr="003962C2" w:rsidRDefault="00E764D5" w:rsidP="00E764D5">
            <w:pPr>
              <w:ind w:left="162" w:hanging="20"/>
              <w:rPr>
                <w:color w:val="000000" w:themeColor="text1"/>
                <w:sz w:val="22"/>
                <w:szCs w:val="22"/>
              </w:rPr>
            </w:pPr>
            <w:r w:rsidRPr="003962C2">
              <w:rPr>
                <w:rStyle w:val="cf01"/>
                <w:rFonts w:ascii="Times New Roman" w:hAnsi="Times New Roman" w:cs="Times New Roman"/>
                <w:color w:val="000000" w:themeColor="text1"/>
                <w:sz w:val="22"/>
                <w:szCs w:val="22"/>
              </w:rPr>
              <w:t>Techninės priežiūros aptarnavimo paslaugos</w:t>
            </w:r>
            <w:r w:rsidRPr="003962C2" w:rsidDel="007B2FFA">
              <w:rPr>
                <w:color w:val="000000" w:themeColor="text1"/>
                <w:sz w:val="22"/>
                <w:szCs w:val="22"/>
              </w:rPr>
              <w:t xml:space="preserve"> </w:t>
            </w:r>
            <w:r w:rsidRPr="003962C2">
              <w:rPr>
                <w:color w:val="000000" w:themeColor="text1"/>
                <w:sz w:val="22"/>
                <w:szCs w:val="22"/>
              </w:rPr>
              <w:t>(2-ieji sistemos eksploatacijos metai) – paslaugos, skirtos užtikrinti nuolatinį ir sistemų veikimą</w:t>
            </w:r>
          </w:p>
        </w:tc>
        <w:tc>
          <w:tcPr>
            <w:tcW w:w="2552" w:type="dxa"/>
          </w:tcPr>
          <w:p w14:paraId="75195932" w14:textId="77777777" w:rsidR="00E764D5" w:rsidRPr="003962C2" w:rsidRDefault="00E764D5" w:rsidP="00E764D5">
            <w:pPr>
              <w:jc w:val="center"/>
              <w:rPr>
                <w:color w:val="000000" w:themeColor="text1"/>
                <w:sz w:val="22"/>
                <w:szCs w:val="22"/>
              </w:rPr>
            </w:pPr>
            <w:r w:rsidRPr="003962C2">
              <w:rPr>
                <w:color w:val="000000" w:themeColor="text1"/>
                <w:sz w:val="22"/>
                <w:szCs w:val="22"/>
              </w:rPr>
              <w:t>1</w:t>
            </w:r>
          </w:p>
        </w:tc>
        <w:tc>
          <w:tcPr>
            <w:tcW w:w="1843" w:type="dxa"/>
          </w:tcPr>
          <w:p w14:paraId="687FC640" w14:textId="77777777" w:rsidR="00E764D5" w:rsidRPr="003962C2" w:rsidRDefault="00E764D5" w:rsidP="00E764D5">
            <w:pPr>
              <w:rPr>
                <w:color w:val="000000" w:themeColor="text1"/>
                <w:sz w:val="22"/>
                <w:szCs w:val="22"/>
              </w:rPr>
            </w:pPr>
            <w:r w:rsidRPr="003962C2">
              <w:rPr>
                <w:color w:val="000000" w:themeColor="text1"/>
                <w:sz w:val="22"/>
                <w:szCs w:val="22"/>
              </w:rPr>
              <w:t>Metai</w:t>
            </w:r>
          </w:p>
        </w:tc>
      </w:tr>
      <w:tr w:rsidR="00E764D5" w:rsidRPr="003962C2" w14:paraId="50B1B165" w14:textId="77777777" w:rsidTr="003A6F30">
        <w:tc>
          <w:tcPr>
            <w:tcW w:w="709" w:type="dxa"/>
          </w:tcPr>
          <w:p w14:paraId="683D84CF" w14:textId="5445F929" w:rsidR="00E764D5" w:rsidRPr="003962C2" w:rsidRDefault="00E764D5" w:rsidP="00E764D5">
            <w:pPr>
              <w:jc w:val="center"/>
              <w:rPr>
                <w:color w:val="000000" w:themeColor="text1"/>
                <w:sz w:val="22"/>
                <w:szCs w:val="22"/>
              </w:rPr>
            </w:pPr>
            <w:r w:rsidRPr="003962C2">
              <w:rPr>
                <w:color w:val="000000" w:themeColor="text1"/>
                <w:sz w:val="22"/>
                <w:szCs w:val="22"/>
              </w:rPr>
              <w:t>12.3.</w:t>
            </w:r>
          </w:p>
        </w:tc>
        <w:tc>
          <w:tcPr>
            <w:tcW w:w="4819" w:type="dxa"/>
          </w:tcPr>
          <w:p w14:paraId="1B1CF8F4" w14:textId="443C698E" w:rsidR="00E764D5" w:rsidRPr="003962C2" w:rsidRDefault="00E764D5" w:rsidP="00E764D5">
            <w:pPr>
              <w:ind w:left="162" w:hanging="20"/>
              <w:rPr>
                <w:color w:val="000000" w:themeColor="text1"/>
                <w:sz w:val="22"/>
                <w:szCs w:val="22"/>
              </w:rPr>
            </w:pPr>
            <w:r w:rsidRPr="003962C2">
              <w:rPr>
                <w:rStyle w:val="cf01"/>
                <w:rFonts w:ascii="Times New Roman" w:hAnsi="Times New Roman" w:cs="Times New Roman"/>
                <w:color w:val="000000" w:themeColor="text1"/>
                <w:sz w:val="22"/>
                <w:szCs w:val="22"/>
              </w:rPr>
              <w:t>Techninės priežiūros ir  aptarnavimo paslaugos</w:t>
            </w:r>
            <w:r w:rsidRPr="003962C2" w:rsidDel="007B2FFA">
              <w:rPr>
                <w:color w:val="000000" w:themeColor="text1"/>
                <w:sz w:val="22"/>
                <w:szCs w:val="22"/>
              </w:rPr>
              <w:t xml:space="preserve"> </w:t>
            </w:r>
            <w:r w:rsidRPr="003962C2">
              <w:rPr>
                <w:color w:val="000000" w:themeColor="text1"/>
                <w:sz w:val="22"/>
                <w:szCs w:val="22"/>
              </w:rPr>
              <w:t>(3-ieji sistemos eksploatacijos metai) – paslaugos, skirtos užtikrinti nuolatinį ir sistemų veikimą</w:t>
            </w:r>
          </w:p>
        </w:tc>
        <w:tc>
          <w:tcPr>
            <w:tcW w:w="2552" w:type="dxa"/>
          </w:tcPr>
          <w:p w14:paraId="418776DE" w14:textId="77777777" w:rsidR="00E764D5" w:rsidRPr="003962C2" w:rsidRDefault="00E764D5" w:rsidP="00E764D5">
            <w:pPr>
              <w:jc w:val="center"/>
              <w:rPr>
                <w:color w:val="000000" w:themeColor="text1"/>
                <w:sz w:val="22"/>
                <w:szCs w:val="22"/>
              </w:rPr>
            </w:pPr>
            <w:r w:rsidRPr="003962C2">
              <w:rPr>
                <w:color w:val="000000" w:themeColor="text1"/>
                <w:sz w:val="22"/>
                <w:szCs w:val="22"/>
              </w:rPr>
              <w:t>1</w:t>
            </w:r>
          </w:p>
        </w:tc>
        <w:tc>
          <w:tcPr>
            <w:tcW w:w="1843" w:type="dxa"/>
          </w:tcPr>
          <w:p w14:paraId="04E7EE68" w14:textId="77777777" w:rsidR="00E764D5" w:rsidRPr="003962C2" w:rsidRDefault="00E764D5" w:rsidP="00E764D5">
            <w:pPr>
              <w:rPr>
                <w:color w:val="000000" w:themeColor="text1"/>
                <w:sz w:val="22"/>
                <w:szCs w:val="22"/>
              </w:rPr>
            </w:pPr>
            <w:r w:rsidRPr="003962C2">
              <w:rPr>
                <w:color w:val="000000" w:themeColor="text1"/>
                <w:sz w:val="22"/>
                <w:szCs w:val="22"/>
              </w:rPr>
              <w:t>Metai</w:t>
            </w:r>
          </w:p>
        </w:tc>
      </w:tr>
    </w:tbl>
    <w:p w14:paraId="4BEF5093" w14:textId="77777777" w:rsidR="007B1F9D" w:rsidRPr="003962C2" w:rsidRDefault="007B1F9D" w:rsidP="007B1F9D">
      <w:pPr>
        <w:pStyle w:val="Antrat4"/>
        <w:keepNext w:val="0"/>
        <w:spacing w:before="0"/>
        <w:rPr>
          <w:rFonts w:eastAsia="Times New Roman" w:cs="Times New Roman"/>
          <w:i w:val="0"/>
          <w:color w:val="000000" w:themeColor="text1"/>
          <w:sz w:val="22"/>
          <w:szCs w:val="22"/>
        </w:rPr>
      </w:pPr>
      <w:r w:rsidRPr="003962C2">
        <w:rPr>
          <w:rFonts w:eastAsia="Times New Roman" w:cs="Times New Roman"/>
          <w:i w:val="0"/>
          <w:color w:val="000000" w:themeColor="text1"/>
          <w:sz w:val="22"/>
          <w:szCs w:val="22"/>
        </w:rPr>
        <w:t>*Pirkėjas neįsipareigoja užsakyti visų nurodytų prekių ar paslaugų. Jeigu Tiekėjas pasiūlyme nurodys, kad dalis paslaugų arba įrangos yra Teikiama nemokamai arba už akivaizdžiai sumažintą kainą (pvz. Kaina bus perkelta į kitas pasiūlymo eilutes), Tiekėjas šias paslaugas turės suteikti pasiūlyme nurodyta kaina, neatsižvelgiant į tai ar kitos prekės ar paslaugos iš aukščiau pateikiamos lentelės bus užsakomos. Tiekėjas įsipareigoja vadovautis sąžiningumo, moralės ir verslo etikos principais bei nemanipuliuoti pirkimo kainodara.</w:t>
      </w:r>
    </w:p>
    <w:p w14:paraId="36F2EBEC" w14:textId="77777777" w:rsidR="007B1F9D" w:rsidRPr="003962C2" w:rsidRDefault="007B1F9D" w:rsidP="007B1F9D">
      <w:pPr>
        <w:rPr>
          <w:sz w:val="22"/>
          <w:szCs w:val="22"/>
        </w:rPr>
      </w:pPr>
    </w:p>
    <w:p w14:paraId="20519261" w14:textId="77777777" w:rsidR="007B1F9D" w:rsidRPr="003962C2" w:rsidRDefault="007B1F9D" w:rsidP="007B1F9D">
      <w:pPr>
        <w:rPr>
          <w:sz w:val="22"/>
          <w:szCs w:val="22"/>
        </w:rPr>
      </w:pPr>
    </w:p>
    <w:p w14:paraId="0954236B" w14:textId="77777777" w:rsidR="007B1F9D" w:rsidRPr="003962C2" w:rsidRDefault="007B1F9D" w:rsidP="007B1F9D">
      <w:pPr>
        <w:rPr>
          <w:sz w:val="22"/>
          <w:szCs w:val="22"/>
        </w:rPr>
      </w:pPr>
    </w:p>
    <w:p w14:paraId="5947FE72" w14:textId="77777777" w:rsidR="005A7946" w:rsidRPr="003962C2" w:rsidRDefault="005A7946" w:rsidP="007B1F9D">
      <w:pPr>
        <w:rPr>
          <w:sz w:val="22"/>
          <w:szCs w:val="22"/>
        </w:rPr>
      </w:pPr>
    </w:p>
    <w:p w14:paraId="28B64DB3" w14:textId="77777777" w:rsidR="005A7946" w:rsidRPr="003962C2" w:rsidRDefault="005A7946" w:rsidP="007B1F9D">
      <w:pPr>
        <w:rPr>
          <w:sz w:val="22"/>
          <w:szCs w:val="22"/>
        </w:rPr>
      </w:pPr>
    </w:p>
    <w:p w14:paraId="5C2F51EC" w14:textId="77777777" w:rsidR="005A7946" w:rsidRPr="003962C2" w:rsidRDefault="005A7946" w:rsidP="007B1F9D">
      <w:pPr>
        <w:rPr>
          <w:sz w:val="22"/>
          <w:szCs w:val="22"/>
        </w:rPr>
      </w:pPr>
    </w:p>
    <w:p w14:paraId="7BDF7930" w14:textId="77777777" w:rsidR="007B1F9D" w:rsidRPr="003962C2" w:rsidRDefault="007B1F9D" w:rsidP="007B1F9D">
      <w:pPr>
        <w:rPr>
          <w:sz w:val="22"/>
          <w:szCs w:val="22"/>
        </w:rPr>
      </w:pPr>
    </w:p>
    <w:p w14:paraId="473924EB" w14:textId="77777777" w:rsidR="007B1F9D" w:rsidRPr="003962C2" w:rsidRDefault="007B1F9D" w:rsidP="007B1F9D">
      <w:pPr>
        <w:rPr>
          <w:sz w:val="22"/>
          <w:szCs w:val="22"/>
        </w:rPr>
      </w:pPr>
    </w:p>
    <w:p w14:paraId="764A1639" w14:textId="77777777" w:rsidR="007B1F9D" w:rsidRPr="003962C2" w:rsidRDefault="007B1F9D" w:rsidP="007B1F9D">
      <w:pPr>
        <w:rPr>
          <w:sz w:val="22"/>
          <w:szCs w:val="22"/>
        </w:rPr>
      </w:pPr>
    </w:p>
    <w:p w14:paraId="13437428" w14:textId="77777777" w:rsidR="007B1F9D" w:rsidRPr="003962C2" w:rsidRDefault="007B1F9D" w:rsidP="007B1F9D">
      <w:pPr>
        <w:rPr>
          <w:sz w:val="22"/>
          <w:szCs w:val="22"/>
        </w:rPr>
      </w:pPr>
    </w:p>
    <w:p w14:paraId="1DCBE84B" w14:textId="77777777" w:rsidR="007B1F9D" w:rsidRPr="003962C2" w:rsidRDefault="007B1F9D" w:rsidP="007B1F9D">
      <w:pPr>
        <w:pStyle w:val="Skyrius1"/>
        <w:rPr>
          <w:color w:val="000000" w:themeColor="text1"/>
        </w:rPr>
      </w:pPr>
      <w:bookmarkStart w:id="11" w:name="_Toc223695025"/>
      <w:r w:rsidRPr="003962C2">
        <w:rPr>
          <w:color w:val="000000" w:themeColor="text1"/>
        </w:rPr>
        <w:lastRenderedPageBreak/>
        <w:t>TECHNINĖ SPECIFIKACIJA PREKĖMS IR PASLAUGOMS</w:t>
      </w:r>
      <w:bookmarkEnd w:id="11"/>
    </w:p>
    <w:p w14:paraId="329B3CD8" w14:textId="77777777" w:rsidR="007B1F9D" w:rsidRPr="003962C2" w:rsidRDefault="007B1F9D" w:rsidP="007B1F9D">
      <w:pPr>
        <w:pStyle w:val="Antrat"/>
        <w:keepNext/>
        <w:spacing w:after="0"/>
        <w:rPr>
          <w:rFonts w:ascii="Times New Roman" w:hAnsi="Times New Roman"/>
          <w:noProof/>
          <w:sz w:val="22"/>
          <w:szCs w:val="22"/>
        </w:rPr>
      </w:pPr>
      <w:r w:rsidRPr="003962C2">
        <w:rPr>
          <w:rFonts w:ascii="Times New Roman" w:hAnsi="Times New Roman"/>
          <w:noProof/>
          <w:sz w:val="22"/>
          <w:szCs w:val="22"/>
        </w:rPr>
        <w:t>2 lentelė. Techninė specifikacija</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1985"/>
        <w:gridCol w:w="7654"/>
      </w:tblGrid>
      <w:tr w:rsidR="007B1F9D" w:rsidRPr="003962C2" w14:paraId="1D0E5208" w14:textId="77777777" w:rsidTr="003A6F30">
        <w:trPr>
          <w:trHeight w:val="869"/>
        </w:trPr>
        <w:tc>
          <w:tcPr>
            <w:tcW w:w="567" w:type="dxa"/>
            <w:vAlign w:val="center"/>
          </w:tcPr>
          <w:p w14:paraId="0879FBC5" w14:textId="77777777" w:rsidR="007B1F9D" w:rsidRPr="003962C2" w:rsidRDefault="007B1F9D" w:rsidP="003A6F30">
            <w:pPr>
              <w:widowControl w:val="0"/>
              <w:tabs>
                <w:tab w:val="right" w:pos="313"/>
              </w:tabs>
              <w:rPr>
                <w:color w:val="000000" w:themeColor="text1"/>
                <w:sz w:val="22"/>
                <w:szCs w:val="22"/>
                <w:lang w:eastAsia="en-US"/>
              </w:rPr>
            </w:pPr>
            <w:r w:rsidRPr="003962C2">
              <w:rPr>
                <w:b/>
                <w:color w:val="000000" w:themeColor="text1"/>
                <w:sz w:val="22"/>
                <w:szCs w:val="22"/>
                <w:lang w:eastAsia="en-US"/>
              </w:rPr>
              <w:t>Eil. Nr.</w:t>
            </w:r>
          </w:p>
        </w:tc>
        <w:tc>
          <w:tcPr>
            <w:tcW w:w="1985" w:type="dxa"/>
            <w:vAlign w:val="center"/>
          </w:tcPr>
          <w:p w14:paraId="4ABC6B1D" w14:textId="77777777" w:rsidR="007B1F9D" w:rsidRPr="003962C2" w:rsidRDefault="007B1F9D" w:rsidP="003A6F30">
            <w:pPr>
              <w:widowControl w:val="0"/>
              <w:tabs>
                <w:tab w:val="right" w:pos="57"/>
              </w:tabs>
              <w:rPr>
                <w:b/>
                <w:color w:val="000000" w:themeColor="text1"/>
                <w:sz w:val="22"/>
                <w:szCs w:val="22"/>
                <w:lang w:eastAsia="en-US"/>
              </w:rPr>
            </w:pPr>
            <w:r w:rsidRPr="003962C2">
              <w:rPr>
                <w:b/>
                <w:color w:val="000000" w:themeColor="text1"/>
                <w:sz w:val="22"/>
                <w:szCs w:val="22"/>
                <w:lang w:eastAsia="en-US"/>
              </w:rPr>
              <w:t>Parametrai</w:t>
            </w:r>
          </w:p>
        </w:tc>
        <w:tc>
          <w:tcPr>
            <w:tcW w:w="7654" w:type="dxa"/>
            <w:vAlign w:val="center"/>
          </w:tcPr>
          <w:p w14:paraId="39661A5E" w14:textId="77777777" w:rsidR="007B1F9D" w:rsidRPr="003962C2" w:rsidRDefault="007B1F9D" w:rsidP="003A6F30">
            <w:pPr>
              <w:widowControl w:val="0"/>
              <w:tabs>
                <w:tab w:val="right" w:pos="57"/>
              </w:tabs>
              <w:rPr>
                <w:b/>
                <w:color w:val="000000" w:themeColor="text1"/>
                <w:sz w:val="22"/>
                <w:szCs w:val="22"/>
                <w:lang w:eastAsia="en-US"/>
              </w:rPr>
            </w:pPr>
            <w:r w:rsidRPr="003962C2">
              <w:rPr>
                <w:b/>
                <w:color w:val="000000" w:themeColor="text1"/>
                <w:sz w:val="22"/>
                <w:szCs w:val="22"/>
                <w:lang w:eastAsia="en-US"/>
              </w:rPr>
              <w:t>Perkamos ASS sistemos techniniai reikalavimai ir jų reikšmės</w:t>
            </w:r>
          </w:p>
        </w:tc>
      </w:tr>
      <w:tr w:rsidR="007B1F9D" w:rsidRPr="003962C2" w14:paraId="10A42ACF" w14:textId="77777777" w:rsidTr="003A6F30">
        <w:trPr>
          <w:trHeight w:val="869"/>
        </w:trPr>
        <w:tc>
          <w:tcPr>
            <w:tcW w:w="10206" w:type="dxa"/>
            <w:gridSpan w:val="3"/>
            <w:vAlign w:val="center"/>
          </w:tcPr>
          <w:p w14:paraId="496DB421" w14:textId="32468434" w:rsidR="007B1F9D" w:rsidRPr="003962C2" w:rsidRDefault="007B1F9D" w:rsidP="007C2EB3">
            <w:pPr>
              <w:widowControl w:val="0"/>
              <w:tabs>
                <w:tab w:val="right" w:pos="57"/>
              </w:tabs>
              <w:rPr>
                <w:b/>
                <w:color w:val="000000" w:themeColor="text1"/>
                <w:sz w:val="22"/>
                <w:szCs w:val="22"/>
                <w:lang w:eastAsia="en-US"/>
              </w:rPr>
            </w:pPr>
            <w:r w:rsidRPr="003962C2">
              <w:rPr>
                <w:b/>
                <w:bCs/>
                <w:sz w:val="22"/>
                <w:szCs w:val="22"/>
              </w:rPr>
              <w:t>Pasyvaus radijo sensoriaus moduliai</w:t>
            </w:r>
            <w:r w:rsidR="009631CA" w:rsidRPr="003962C2">
              <w:rPr>
                <w:b/>
                <w:bCs/>
                <w:sz w:val="22"/>
                <w:szCs w:val="22"/>
              </w:rPr>
              <w:t xml:space="preserve"> (RF modulis)</w:t>
            </w:r>
          </w:p>
        </w:tc>
      </w:tr>
      <w:tr w:rsidR="007B1F9D" w:rsidRPr="003962C2" w14:paraId="09450B58" w14:textId="77777777" w:rsidTr="003A6F30">
        <w:trPr>
          <w:trHeight w:val="1383"/>
        </w:trPr>
        <w:tc>
          <w:tcPr>
            <w:tcW w:w="567" w:type="dxa"/>
          </w:tcPr>
          <w:p w14:paraId="050B125B" w14:textId="77777777" w:rsidR="007B1F9D" w:rsidRPr="003962C2" w:rsidRDefault="007B1F9D" w:rsidP="005C5C1E">
            <w:pPr>
              <w:pStyle w:val="Sraopastraipa"/>
              <w:widowControl w:val="0"/>
              <w:numPr>
                <w:ilvl w:val="0"/>
                <w:numId w:val="9"/>
              </w:numPr>
              <w:tabs>
                <w:tab w:val="right" w:pos="360"/>
              </w:tabs>
              <w:rPr>
                <w:color w:val="000000" w:themeColor="text1"/>
                <w:sz w:val="22"/>
                <w:szCs w:val="22"/>
              </w:rPr>
            </w:pPr>
          </w:p>
        </w:tc>
        <w:tc>
          <w:tcPr>
            <w:tcW w:w="1985" w:type="dxa"/>
          </w:tcPr>
          <w:p w14:paraId="14CBE7A8" w14:textId="77777777" w:rsidR="007B1F9D" w:rsidRPr="003962C2" w:rsidRDefault="007B1F9D" w:rsidP="003A6F30">
            <w:pPr>
              <w:widowControl w:val="0"/>
              <w:tabs>
                <w:tab w:val="right" w:pos="57"/>
              </w:tabs>
              <w:rPr>
                <w:color w:val="000000" w:themeColor="text1"/>
                <w:sz w:val="22"/>
                <w:szCs w:val="22"/>
                <w:lang w:eastAsia="en-US"/>
              </w:rPr>
            </w:pPr>
            <w:r w:rsidRPr="003962C2">
              <w:rPr>
                <w:color w:val="000000" w:themeColor="text1"/>
                <w:sz w:val="22"/>
                <w:szCs w:val="22"/>
              </w:rPr>
              <w:t>Pasyvaus radijo sensorių sistemos koncepcija</w:t>
            </w:r>
          </w:p>
        </w:tc>
        <w:tc>
          <w:tcPr>
            <w:tcW w:w="7654" w:type="dxa"/>
          </w:tcPr>
          <w:p w14:paraId="6D82CD27" w14:textId="1931A70F" w:rsidR="007B1F9D" w:rsidRPr="003962C2" w:rsidRDefault="007B1F9D" w:rsidP="00CF173A">
            <w:pPr>
              <w:pStyle w:val="Sraopastraipa"/>
              <w:numPr>
                <w:ilvl w:val="1"/>
                <w:numId w:val="24"/>
              </w:numPr>
              <w:tabs>
                <w:tab w:val="left" w:pos="176"/>
                <w:tab w:val="left" w:pos="366"/>
                <w:tab w:val="left" w:pos="465"/>
                <w:tab w:val="left" w:pos="601"/>
              </w:tabs>
              <w:ind w:left="34" w:firstLine="141"/>
              <w:jc w:val="left"/>
              <w:rPr>
                <w:color w:val="000000" w:themeColor="text1"/>
                <w:sz w:val="22"/>
                <w:szCs w:val="22"/>
              </w:rPr>
            </w:pPr>
            <w:r w:rsidRPr="003962C2">
              <w:rPr>
                <w:color w:val="000000" w:themeColor="text1"/>
                <w:sz w:val="22"/>
                <w:szCs w:val="22"/>
              </w:rPr>
              <w:t>Sistema turi būti visiškai pasyvi ir neskleisti radijo emisijos.</w:t>
            </w:r>
          </w:p>
          <w:p w14:paraId="4E05490D" w14:textId="7E002509" w:rsidR="007B1F9D" w:rsidRPr="003962C2" w:rsidRDefault="007B1F9D" w:rsidP="00CF173A">
            <w:pPr>
              <w:pStyle w:val="Sraopastraipa"/>
              <w:numPr>
                <w:ilvl w:val="1"/>
                <w:numId w:val="24"/>
              </w:numPr>
              <w:tabs>
                <w:tab w:val="left" w:pos="176"/>
                <w:tab w:val="left" w:pos="366"/>
                <w:tab w:val="left" w:pos="465"/>
                <w:tab w:val="left" w:pos="601"/>
              </w:tabs>
              <w:ind w:left="34" w:firstLine="141"/>
              <w:jc w:val="left"/>
              <w:rPr>
                <w:color w:val="000000" w:themeColor="text1"/>
                <w:sz w:val="22"/>
                <w:szCs w:val="22"/>
              </w:rPr>
            </w:pPr>
            <w:r w:rsidRPr="003962C2">
              <w:rPr>
                <w:color w:val="000000" w:themeColor="text1"/>
                <w:sz w:val="22"/>
                <w:szCs w:val="22"/>
              </w:rPr>
              <w:t>Sistema turi būti modulinė ir lengvai plečiama.</w:t>
            </w:r>
          </w:p>
          <w:p w14:paraId="3BD0698A" w14:textId="5CA96DBE" w:rsidR="007B1F9D" w:rsidRPr="003962C2" w:rsidRDefault="007B1F9D" w:rsidP="00CF173A">
            <w:pPr>
              <w:pStyle w:val="Sraopastraipa"/>
              <w:numPr>
                <w:ilvl w:val="1"/>
                <w:numId w:val="24"/>
              </w:numPr>
              <w:tabs>
                <w:tab w:val="left" w:pos="176"/>
                <w:tab w:val="left" w:pos="366"/>
                <w:tab w:val="left" w:pos="465"/>
                <w:tab w:val="left" w:pos="601"/>
              </w:tabs>
              <w:ind w:left="34" w:firstLine="141"/>
              <w:jc w:val="left"/>
              <w:rPr>
                <w:color w:val="000000" w:themeColor="text1"/>
                <w:sz w:val="22"/>
                <w:szCs w:val="22"/>
              </w:rPr>
            </w:pPr>
            <w:r w:rsidRPr="003962C2">
              <w:rPr>
                <w:color w:val="000000" w:themeColor="text1"/>
                <w:sz w:val="22"/>
                <w:szCs w:val="22"/>
              </w:rPr>
              <w:t xml:space="preserve">Sistema turi būti sudaryta iš ne mažiau kaip trijų atskirtų RF sensorių </w:t>
            </w:r>
            <w:proofErr w:type="spellStart"/>
            <w:r w:rsidRPr="003962C2">
              <w:rPr>
                <w:color w:val="000000" w:themeColor="text1"/>
                <w:sz w:val="22"/>
                <w:szCs w:val="22"/>
              </w:rPr>
              <w:t>trianguliacijai</w:t>
            </w:r>
            <w:proofErr w:type="spellEnd"/>
            <w:r w:rsidRPr="003962C2">
              <w:rPr>
                <w:color w:val="000000" w:themeColor="text1"/>
                <w:sz w:val="22"/>
                <w:szCs w:val="22"/>
              </w:rPr>
              <w:t xml:space="preserve"> užtikrinti.</w:t>
            </w:r>
          </w:p>
          <w:p w14:paraId="456DA99A" w14:textId="458EEB27" w:rsidR="007B1F9D" w:rsidRPr="003962C2" w:rsidRDefault="007B1F9D" w:rsidP="00CF173A">
            <w:pPr>
              <w:pStyle w:val="Sraopastraipa"/>
              <w:numPr>
                <w:ilvl w:val="1"/>
                <w:numId w:val="24"/>
              </w:numPr>
              <w:tabs>
                <w:tab w:val="left" w:pos="176"/>
                <w:tab w:val="left" w:pos="366"/>
                <w:tab w:val="left" w:pos="465"/>
                <w:tab w:val="left" w:pos="601"/>
              </w:tabs>
              <w:ind w:left="34" w:firstLine="141"/>
              <w:jc w:val="left"/>
              <w:rPr>
                <w:color w:val="000000" w:themeColor="text1"/>
                <w:sz w:val="22"/>
                <w:szCs w:val="22"/>
              </w:rPr>
            </w:pPr>
            <w:r w:rsidRPr="003962C2">
              <w:rPr>
                <w:color w:val="000000" w:themeColor="text1"/>
                <w:sz w:val="22"/>
                <w:szCs w:val="22"/>
              </w:rPr>
              <w:t xml:space="preserve">Sistema </w:t>
            </w:r>
            <w:proofErr w:type="spellStart"/>
            <w:r w:rsidRPr="003962C2">
              <w:rPr>
                <w:color w:val="000000" w:themeColor="text1"/>
                <w:sz w:val="22"/>
                <w:szCs w:val="22"/>
              </w:rPr>
              <w:t>turiveikti</w:t>
            </w:r>
            <w:proofErr w:type="spellEnd"/>
            <w:r w:rsidRPr="003962C2">
              <w:rPr>
                <w:color w:val="000000" w:themeColor="text1"/>
                <w:sz w:val="22"/>
                <w:szCs w:val="22"/>
              </w:rPr>
              <w:t xml:space="preserve"> 24/7 režimu automatiniu aptikimo ir perspėjimo principu be nuolatinės operatoriaus intervencijos.</w:t>
            </w:r>
          </w:p>
          <w:p w14:paraId="1B1043F3" w14:textId="3258C6C5" w:rsidR="007B1F9D" w:rsidRPr="003962C2" w:rsidRDefault="007B1F9D" w:rsidP="00CF173A">
            <w:pPr>
              <w:pStyle w:val="Sraopastraipa"/>
              <w:numPr>
                <w:ilvl w:val="1"/>
                <w:numId w:val="24"/>
              </w:numPr>
              <w:tabs>
                <w:tab w:val="left" w:pos="176"/>
                <w:tab w:val="left" w:pos="366"/>
                <w:tab w:val="left" w:pos="465"/>
                <w:tab w:val="left" w:pos="601"/>
              </w:tabs>
              <w:ind w:left="34" w:firstLine="141"/>
              <w:jc w:val="left"/>
              <w:rPr>
                <w:color w:val="000000" w:themeColor="text1"/>
                <w:sz w:val="22"/>
                <w:szCs w:val="22"/>
              </w:rPr>
            </w:pPr>
            <w:r w:rsidRPr="003962C2">
              <w:rPr>
                <w:color w:val="000000" w:themeColor="text1"/>
                <w:sz w:val="22"/>
                <w:szCs w:val="22"/>
              </w:rPr>
              <w:t>Sistema turi būti tinkama naudoti miesto ir oro uosto aplinkoje, nesukeliant interferencijos CNS sistemoms.</w:t>
            </w:r>
          </w:p>
          <w:p w14:paraId="5A0B944C" w14:textId="23527B0F" w:rsidR="007B1F9D" w:rsidRPr="003962C2" w:rsidRDefault="007B1F9D" w:rsidP="00CF173A">
            <w:pPr>
              <w:pStyle w:val="Sraopastraipa"/>
              <w:numPr>
                <w:ilvl w:val="1"/>
                <w:numId w:val="24"/>
              </w:numPr>
              <w:tabs>
                <w:tab w:val="left" w:pos="176"/>
                <w:tab w:val="left" w:pos="366"/>
                <w:tab w:val="left" w:pos="465"/>
                <w:tab w:val="left" w:pos="601"/>
              </w:tabs>
              <w:ind w:left="34" w:firstLine="141"/>
              <w:jc w:val="left"/>
              <w:rPr>
                <w:color w:val="000000" w:themeColor="text1"/>
                <w:sz w:val="22"/>
                <w:szCs w:val="22"/>
              </w:rPr>
            </w:pPr>
            <w:r w:rsidRPr="003962C2">
              <w:rPr>
                <w:color w:val="000000" w:themeColor="text1"/>
                <w:sz w:val="22"/>
                <w:szCs w:val="22"/>
              </w:rPr>
              <w:t xml:space="preserve">Lokalizacija turi būti vykdoma naudojant hibridinį metodą: Angle </w:t>
            </w:r>
            <w:proofErr w:type="spellStart"/>
            <w:r w:rsidRPr="003962C2">
              <w:rPr>
                <w:color w:val="000000" w:themeColor="text1"/>
                <w:sz w:val="22"/>
                <w:szCs w:val="22"/>
              </w:rPr>
              <w:t>of</w:t>
            </w:r>
            <w:proofErr w:type="spellEnd"/>
            <w:r w:rsidRPr="003962C2">
              <w:rPr>
                <w:color w:val="000000" w:themeColor="text1"/>
                <w:sz w:val="22"/>
                <w:szCs w:val="22"/>
              </w:rPr>
              <w:t xml:space="preserve"> </w:t>
            </w:r>
            <w:proofErr w:type="spellStart"/>
            <w:r w:rsidRPr="003962C2">
              <w:rPr>
                <w:color w:val="000000" w:themeColor="text1"/>
                <w:sz w:val="22"/>
                <w:szCs w:val="22"/>
              </w:rPr>
              <w:t>Arrival</w:t>
            </w:r>
            <w:proofErr w:type="spellEnd"/>
            <w:r w:rsidRPr="003962C2">
              <w:rPr>
                <w:color w:val="000000" w:themeColor="text1"/>
                <w:sz w:val="22"/>
                <w:szCs w:val="22"/>
              </w:rPr>
              <w:t xml:space="preserve"> (AOA) ir Time </w:t>
            </w:r>
            <w:proofErr w:type="spellStart"/>
            <w:r w:rsidRPr="003962C2">
              <w:rPr>
                <w:color w:val="000000" w:themeColor="text1"/>
                <w:sz w:val="22"/>
                <w:szCs w:val="22"/>
              </w:rPr>
              <w:t>Difference</w:t>
            </w:r>
            <w:proofErr w:type="spellEnd"/>
            <w:r w:rsidRPr="003962C2">
              <w:rPr>
                <w:color w:val="000000" w:themeColor="text1"/>
                <w:sz w:val="22"/>
                <w:szCs w:val="22"/>
              </w:rPr>
              <w:t xml:space="preserve"> </w:t>
            </w:r>
            <w:proofErr w:type="spellStart"/>
            <w:r w:rsidRPr="003962C2">
              <w:rPr>
                <w:color w:val="000000" w:themeColor="text1"/>
                <w:sz w:val="22"/>
                <w:szCs w:val="22"/>
              </w:rPr>
              <w:t>of</w:t>
            </w:r>
            <w:proofErr w:type="spellEnd"/>
            <w:r w:rsidRPr="003962C2">
              <w:rPr>
                <w:color w:val="000000" w:themeColor="text1"/>
                <w:sz w:val="22"/>
                <w:szCs w:val="22"/>
              </w:rPr>
              <w:t xml:space="preserve"> </w:t>
            </w:r>
            <w:proofErr w:type="spellStart"/>
            <w:r w:rsidRPr="003962C2">
              <w:rPr>
                <w:color w:val="000000" w:themeColor="text1"/>
                <w:sz w:val="22"/>
                <w:szCs w:val="22"/>
              </w:rPr>
              <w:t>Arrival</w:t>
            </w:r>
            <w:proofErr w:type="spellEnd"/>
            <w:r w:rsidRPr="003962C2">
              <w:rPr>
                <w:color w:val="000000" w:themeColor="text1"/>
                <w:sz w:val="22"/>
                <w:szCs w:val="22"/>
              </w:rPr>
              <w:t xml:space="preserve"> (TDOA).</w:t>
            </w:r>
          </w:p>
        </w:tc>
      </w:tr>
      <w:tr w:rsidR="007B1F9D" w:rsidRPr="003962C2" w14:paraId="743AD822" w14:textId="77777777" w:rsidTr="003A6F30">
        <w:trPr>
          <w:trHeight w:val="750"/>
        </w:trPr>
        <w:tc>
          <w:tcPr>
            <w:tcW w:w="567" w:type="dxa"/>
          </w:tcPr>
          <w:p w14:paraId="38D0D961" w14:textId="77777777" w:rsidR="007B1F9D" w:rsidRPr="003962C2" w:rsidRDefault="007B1F9D" w:rsidP="005C5C1E">
            <w:pPr>
              <w:pStyle w:val="Sraopastraipa"/>
              <w:widowControl w:val="0"/>
              <w:numPr>
                <w:ilvl w:val="0"/>
                <w:numId w:val="9"/>
              </w:numPr>
              <w:tabs>
                <w:tab w:val="right" w:pos="313"/>
              </w:tabs>
              <w:rPr>
                <w:color w:val="000000" w:themeColor="text1"/>
                <w:sz w:val="22"/>
                <w:szCs w:val="22"/>
              </w:rPr>
            </w:pPr>
          </w:p>
        </w:tc>
        <w:tc>
          <w:tcPr>
            <w:tcW w:w="1985" w:type="dxa"/>
          </w:tcPr>
          <w:p w14:paraId="3F3030BC" w14:textId="77777777" w:rsidR="007B1F9D" w:rsidRPr="003962C2" w:rsidRDefault="007B1F9D" w:rsidP="003A6F30">
            <w:pPr>
              <w:widowControl w:val="0"/>
              <w:tabs>
                <w:tab w:val="right" w:pos="57"/>
              </w:tabs>
              <w:rPr>
                <w:color w:val="000000" w:themeColor="text1"/>
                <w:sz w:val="22"/>
                <w:szCs w:val="22"/>
                <w:lang w:eastAsia="en-US"/>
              </w:rPr>
            </w:pPr>
            <w:r w:rsidRPr="003962C2">
              <w:rPr>
                <w:sz w:val="22"/>
                <w:szCs w:val="22"/>
              </w:rPr>
              <w:t>Dažnių diapazonas</w:t>
            </w:r>
          </w:p>
        </w:tc>
        <w:tc>
          <w:tcPr>
            <w:tcW w:w="7654" w:type="dxa"/>
          </w:tcPr>
          <w:p w14:paraId="36CA759D" w14:textId="4FDE1E8B" w:rsidR="007B1F9D" w:rsidRPr="003962C2" w:rsidRDefault="007B1F9D" w:rsidP="00CF173A">
            <w:pPr>
              <w:pStyle w:val="Antrat"/>
              <w:keepNext/>
              <w:numPr>
                <w:ilvl w:val="1"/>
                <w:numId w:val="9"/>
              </w:numPr>
              <w:tabs>
                <w:tab w:val="left" w:pos="601"/>
                <w:tab w:val="left" w:pos="742"/>
              </w:tabs>
              <w:spacing w:after="0"/>
              <w:ind w:left="0" w:firstLine="141"/>
              <w:jc w:val="both"/>
              <w:rPr>
                <w:rFonts w:ascii="Times New Roman" w:hAnsi="Times New Roman"/>
                <w:i w:val="0"/>
                <w:iCs w:val="0"/>
                <w:sz w:val="22"/>
                <w:szCs w:val="22"/>
              </w:rPr>
            </w:pPr>
            <w:r w:rsidRPr="003962C2">
              <w:rPr>
                <w:rFonts w:ascii="Times New Roman" w:hAnsi="Times New Roman"/>
                <w:i w:val="0"/>
                <w:iCs w:val="0"/>
                <w:sz w:val="22"/>
                <w:szCs w:val="22"/>
              </w:rPr>
              <w:t>Sistema turi veikti ne siauresniame kaip 400 MHz – 6 GHz dažnių diapazone.</w:t>
            </w:r>
          </w:p>
          <w:p w14:paraId="100ECF4C" w14:textId="394C4107" w:rsidR="007B1F9D" w:rsidRPr="003962C2" w:rsidRDefault="007B1F9D" w:rsidP="00CF173A">
            <w:pPr>
              <w:pStyle w:val="Antrat"/>
              <w:keepNext/>
              <w:numPr>
                <w:ilvl w:val="1"/>
                <w:numId w:val="9"/>
              </w:numPr>
              <w:tabs>
                <w:tab w:val="left" w:pos="601"/>
                <w:tab w:val="left" w:pos="742"/>
              </w:tabs>
              <w:spacing w:after="0"/>
              <w:ind w:left="0" w:firstLine="141"/>
              <w:jc w:val="both"/>
              <w:rPr>
                <w:rFonts w:ascii="Times New Roman" w:hAnsi="Times New Roman"/>
                <w:i w:val="0"/>
                <w:iCs w:val="0"/>
                <w:sz w:val="22"/>
                <w:szCs w:val="22"/>
              </w:rPr>
            </w:pPr>
            <w:r w:rsidRPr="003962C2">
              <w:rPr>
                <w:rFonts w:ascii="Times New Roman" w:hAnsi="Times New Roman"/>
                <w:i w:val="0"/>
                <w:iCs w:val="0"/>
                <w:sz w:val="22"/>
                <w:szCs w:val="22"/>
              </w:rPr>
              <w:t xml:space="preserve">Turi būti palaikomi ne mažiau kaip šie </w:t>
            </w:r>
            <w:r w:rsidR="00D20311">
              <w:rPr>
                <w:rFonts w:ascii="Times New Roman" w:hAnsi="Times New Roman"/>
                <w:i w:val="0"/>
                <w:iCs w:val="0"/>
                <w:sz w:val="22"/>
                <w:szCs w:val="22"/>
              </w:rPr>
              <w:t>BO</w:t>
            </w:r>
            <w:r w:rsidRPr="003962C2">
              <w:rPr>
                <w:rFonts w:ascii="Times New Roman" w:hAnsi="Times New Roman"/>
                <w:i w:val="0"/>
                <w:iCs w:val="0"/>
                <w:sz w:val="22"/>
                <w:szCs w:val="22"/>
              </w:rPr>
              <w:t xml:space="preserve"> naudojami diapazonai:</w:t>
            </w:r>
          </w:p>
          <w:p w14:paraId="2333401F" w14:textId="5E6CBCC7" w:rsidR="007B1F9D" w:rsidRPr="003962C2" w:rsidRDefault="007B1F9D" w:rsidP="00CF173A">
            <w:pPr>
              <w:pStyle w:val="Antrat"/>
              <w:keepNext/>
              <w:numPr>
                <w:ilvl w:val="2"/>
                <w:numId w:val="9"/>
              </w:numPr>
              <w:tabs>
                <w:tab w:val="left" w:pos="601"/>
                <w:tab w:val="left" w:pos="742"/>
              </w:tabs>
              <w:spacing w:after="0"/>
              <w:ind w:left="0" w:firstLine="141"/>
              <w:jc w:val="both"/>
              <w:rPr>
                <w:rFonts w:ascii="Times New Roman" w:hAnsi="Times New Roman"/>
                <w:i w:val="0"/>
                <w:iCs w:val="0"/>
                <w:sz w:val="22"/>
                <w:szCs w:val="22"/>
              </w:rPr>
            </w:pPr>
            <w:r w:rsidRPr="003962C2">
              <w:rPr>
                <w:rFonts w:ascii="Times New Roman" w:hAnsi="Times New Roman"/>
                <w:i w:val="0"/>
                <w:iCs w:val="0"/>
                <w:sz w:val="22"/>
                <w:szCs w:val="22"/>
              </w:rPr>
              <w:t>433 MHz;</w:t>
            </w:r>
          </w:p>
          <w:p w14:paraId="002FB0DE" w14:textId="5BA57735" w:rsidR="007B1F9D" w:rsidRPr="003962C2" w:rsidRDefault="007B1F9D" w:rsidP="00CF173A">
            <w:pPr>
              <w:pStyle w:val="Antrat"/>
              <w:keepNext/>
              <w:numPr>
                <w:ilvl w:val="2"/>
                <w:numId w:val="9"/>
              </w:numPr>
              <w:tabs>
                <w:tab w:val="left" w:pos="601"/>
                <w:tab w:val="left" w:pos="742"/>
              </w:tabs>
              <w:spacing w:after="0"/>
              <w:ind w:left="0" w:firstLine="141"/>
              <w:jc w:val="both"/>
              <w:rPr>
                <w:rFonts w:ascii="Times New Roman" w:hAnsi="Times New Roman"/>
                <w:i w:val="0"/>
                <w:iCs w:val="0"/>
                <w:sz w:val="22"/>
                <w:szCs w:val="22"/>
              </w:rPr>
            </w:pPr>
            <w:r w:rsidRPr="003962C2">
              <w:rPr>
                <w:rFonts w:ascii="Times New Roman" w:hAnsi="Times New Roman"/>
                <w:i w:val="0"/>
                <w:iCs w:val="0"/>
                <w:sz w:val="22"/>
                <w:szCs w:val="22"/>
              </w:rPr>
              <w:t>868 / 915 MHz;</w:t>
            </w:r>
          </w:p>
          <w:p w14:paraId="40A0F2B0" w14:textId="75DB2629" w:rsidR="007B1F9D" w:rsidRPr="003962C2" w:rsidRDefault="007B1F9D" w:rsidP="00CF173A">
            <w:pPr>
              <w:pStyle w:val="Antrat"/>
              <w:keepNext/>
              <w:numPr>
                <w:ilvl w:val="2"/>
                <w:numId w:val="9"/>
              </w:numPr>
              <w:tabs>
                <w:tab w:val="left" w:pos="601"/>
                <w:tab w:val="left" w:pos="742"/>
              </w:tabs>
              <w:spacing w:after="0"/>
              <w:ind w:left="0" w:firstLine="141"/>
              <w:jc w:val="both"/>
              <w:rPr>
                <w:rFonts w:ascii="Times New Roman" w:hAnsi="Times New Roman"/>
                <w:i w:val="0"/>
                <w:iCs w:val="0"/>
                <w:sz w:val="22"/>
                <w:szCs w:val="22"/>
              </w:rPr>
            </w:pPr>
            <w:r w:rsidRPr="003962C2">
              <w:rPr>
                <w:rFonts w:ascii="Times New Roman" w:hAnsi="Times New Roman"/>
                <w:i w:val="0"/>
                <w:iCs w:val="0"/>
                <w:sz w:val="22"/>
                <w:szCs w:val="22"/>
              </w:rPr>
              <w:t>1.2–1.3 GHz;</w:t>
            </w:r>
          </w:p>
          <w:p w14:paraId="798B330F" w14:textId="7353E109" w:rsidR="007B1F9D" w:rsidRPr="003962C2" w:rsidRDefault="007B1F9D" w:rsidP="00CF173A">
            <w:pPr>
              <w:pStyle w:val="Antrat"/>
              <w:keepNext/>
              <w:numPr>
                <w:ilvl w:val="2"/>
                <w:numId w:val="9"/>
              </w:numPr>
              <w:tabs>
                <w:tab w:val="left" w:pos="601"/>
                <w:tab w:val="left" w:pos="742"/>
              </w:tabs>
              <w:spacing w:after="0"/>
              <w:ind w:left="0" w:firstLine="141"/>
              <w:jc w:val="both"/>
              <w:rPr>
                <w:rFonts w:ascii="Times New Roman" w:hAnsi="Times New Roman"/>
                <w:i w:val="0"/>
                <w:iCs w:val="0"/>
                <w:sz w:val="22"/>
                <w:szCs w:val="22"/>
              </w:rPr>
            </w:pPr>
            <w:r w:rsidRPr="003962C2">
              <w:rPr>
                <w:rFonts w:ascii="Times New Roman" w:hAnsi="Times New Roman"/>
                <w:i w:val="0"/>
                <w:iCs w:val="0"/>
                <w:sz w:val="22"/>
                <w:szCs w:val="22"/>
              </w:rPr>
              <w:t>2.4 GHz;</w:t>
            </w:r>
          </w:p>
          <w:p w14:paraId="6C32CEF7" w14:textId="7B9200F9" w:rsidR="007B1F9D" w:rsidRPr="003962C2" w:rsidRDefault="007B1F9D" w:rsidP="00CF173A">
            <w:pPr>
              <w:pStyle w:val="Antrat"/>
              <w:keepNext/>
              <w:numPr>
                <w:ilvl w:val="2"/>
                <w:numId w:val="9"/>
              </w:numPr>
              <w:tabs>
                <w:tab w:val="left" w:pos="601"/>
                <w:tab w:val="left" w:pos="742"/>
              </w:tabs>
              <w:spacing w:after="0"/>
              <w:ind w:left="0" w:firstLine="141"/>
              <w:jc w:val="both"/>
              <w:rPr>
                <w:rFonts w:ascii="Times New Roman" w:hAnsi="Times New Roman"/>
                <w:sz w:val="22"/>
                <w:szCs w:val="22"/>
              </w:rPr>
            </w:pPr>
            <w:r w:rsidRPr="003962C2">
              <w:rPr>
                <w:rFonts w:ascii="Times New Roman" w:hAnsi="Times New Roman"/>
                <w:i w:val="0"/>
                <w:iCs w:val="0"/>
                <w:sz w:val="22"/>
                <w:szCs w:val="22"/>
              </w:rPr>
              <w:t>5.2–5.8 GHz.</w:t>
            </w:r>
          </w:p>
        </w:tc>
      </w:tr>
      <w:tr w:rsidR="007B1F9D" w:rsidRPr="003962C2" w14:paraId="218C6D96" w14:textId="77777777" w:rsidTr="003A6F30">
        <w:trPr>
          <w:trHeight w:val="70"/>
        </w:trPr>
        <w:tc>
          <w:tcPr>
            <w:tcW w:w="567" w:type="dxa"/>
          </w:tcPr>
          <w:p w14:paraId="10827AAE" w14:textId="77777777" w:rsidR="007B1F9D" w:rsidRPr="003962C2" w:rsidRDefault="007B1F9D" w:rsidP="005C5C1E">
            <w:pPr>
              <w:pStyle w:val="Sraopastraipa"/>
              <w:widowControl w:val="0"/>
              <w:numPr>
                <w:ilvl w:val="0"/>
                <w:numId w:val="9"/>
              </w:numPr>
              <w:tabs>
                <w:tab w:val="right" w:pos="313"/>
              </w:tabs>
              <w:rPr>
                <w:color w:val="000000" w:themeColor="text1"/>
                <w:sz w:val="22"/>
                <w:szCs w:val="22"/>
              </w:rPr>
            </w:pPr>
          </w:p>
        </w:tc>
        <w:tc>
          <w:tcPr>
            <w:tcW w:w="1985" w:type="dxa"/>
          </w:tcPr>
          <w:p w14:paraId="78A90F18" w14:textId="77777777" w:rsidR="007B1F9D" w:rsidRPr="003962C2" w:rsidRDefault="007B1F9D" w:rsidP="003A6F30">
            <w:pPr>
              <w:widowControl w:val="0"/>
              <w:tabs>
                <w:tab w:val="right" w:pos="57"/>
              </w:tabs>
              <w:rPr>
                <w:color w:val="000000" w:themeColor="text1"/>
                <w:sz w:val="22"/>
                <w:szCs w:val="22"/>
              </w:rPr>
            </w:pPr>
            <w:r w:rsidRPr="003962C2">
              <w:rPr>
                <w:sz w:val="22"/>
                <w:szCs w:val="22"/>
              </w:rPr>
              <w:t>Sensorių funkciniai reikalavimai</w:t>
            </w:r>
          </w:p>
        </w:tc>
        <w:tc>
          <w:tcPr>
            <w:tcW w:w="7654" w:type="dxa"/>
          </w:tcPr>
          <w:p w14:paraId="08B4FA2B" w14:textId="3F82BF9B" w:rsidR="007B1F9D" w:rsidRPr="003962C2" w:rsidRDefault="007B1F9D" w:rsidP="00CF173A">
            <w:pPr>
              <w:pStyle w:val="Sraopastraipa"/>
              <w:widowControl w:val="0"/>
              <w:numPr>
                <w:ilvl w:val="1"/>
                <w:numId w:val="9"/>
              </w:numPr>
              <w:tabs>
                <w:tab w:val="right" w:pos="57"/>
                <w:tab w:val="left" w:pos="742"/>
                <w:tab w:val="left" w:pos="1026"/>
              </w:tabs>
              <w:ind w:left="34" w:firstLine="141"/>
              <w:rPr>
                <w:color w:val="000000" w:themeColor="text1"/>
                <w:sz w:val="22"/>
                <w:szCs w:val="22"/>
              </w:rPr>
            </w:pPr>
            <w:r w:rsidRPr="003962C2">
              <w:rPr>
                <w:color w:val="000000" w:themeColor="text1"/>
                <w:sz w:val="22"/>
                <w:szCs w:val="22"/>
              </w:rPr>
              <w:t>Antenų sistema:</w:t>
            </w:r>
          </w:p>
          <w:p w14:paraId="21EDED35" w14:textId="18F922BB" w:rsidR="007B1F9D" w:rsidRPr="003962C2" w:rsidRDefault="007B1F9D" w:rsidP="00CF173A">
            <w:pPr>
              <w:pStyle w:val="Sraopastraipa"/>
              <w:widowControl w:val="0"/>
              <w:numPr>
                <w:ilvl w:val="1"/>
                <w:numId w:val="9"/>
              </w:numPr>
              <w:tabs>
                <w:tab w:val="right" w:pos="57"/>
                <w:tab w:val="left" w:pos="742"/>
                <w:tab w:val="left" w:pos="1026"/>
              </w:tabs>
              <w:ind w:left="34" w:firstLine="141"/>
              <w:rPr>
                <w:color w:val="000000" w:themeColor="text1"/>
                <w:sz w:val="22"/>
                <w:szCs w:val="22"/>
              </w:rPr>
            </w:pPr>
            <w:r w:rsidRPr="003962C2">
              <w:rPr>
                <w:color w:val="000000" w:themeColor="text1"/>
                <w:sz w:val="22"/>
                <w:szCs w:val="22"/>
              </w:rPr>
              <w:t xml:space="preserve"> Ne mažiau kaip 3 antenų kompleksai</w:t>
            </w:r>
            <w:r w:rsidR="009631CA" w:rsidRPr="003962C2">
              <w:rPr>
                <w:color w:val="000000" w:themeColor="text1"/>
                <w:sz w:val="22"/>
                <w:szCs w:val="22"/>
              </w:rPr>
              <w:t>:</w:t>
            </w:r>
          </w:p>
          <w:p w14:paraId="3FB1DCD3" w14:textId="5884EE09" w:rsidR="007B1F9D" w:rsidRPr="003962C2" w:rsidRDefault="007B1F9D" w:rsidP="00CF173A">
            <w:pPr>
              <w:pStyle w:val="Sraopastraipa"/>
              <w:widowControl w:val="0"/>
              <w:numPr>
                <w:ilvl w:val="2"/>
                <w:numId w:val="9"/>
              </w:numPr>
              <w:tabs>
                <w:tab w:val="right" w:pos="57"/>
                <w:tab w:val="left" w:pos="742"/>
                <w:tab w:val="left" w:pos="1026"/>
              </w:tabs>
              <w:ind w:left="34" w:firstLine="141"/>
              <w:rPr>
                <w:color w:val="000000" w:themeColor="text1"/>
                <w:sz w:val="22"/>
                <w:szCs w:val="22"/>
              </w:rPr>
            </w:pPr>
            <w:r w:rsidRPr="003962C2">
              <w:rPr>
                <w:color w:val="000000" w:themeColor="text1"/>
                <w:sz w:val="22"/>
                <w:szCs w:val="22"/>
              </w:rPr>
              <w:t>360° horizontali aprėptis;</w:t>
            </w:r>
          </w:p>
          <w:p w14:paraId="25716AF0" w14:textId="7EACA715" w:rsidR="007B1F9D" w:rsidRPr="003962C2" w:rsidRDefault="007B1F9D" w:rsidP="00CF173A">
            <w:pPr>
              <w:pStyle w:val="Sraopastraipa"/>
              <w:widowControl w:val="0"/>
              <w:numPr>
                <w:ilvl w:val="2"/>
                <w:numId w:val="9"/>
              </w:numPr>
              <w:tabs>
                <w:tab w:val="right" w:pos="57"/>
                <w:tab w:val="left" w:pos="742"/>
                <w:tab w:val="left" w:pos="1026"/>
              </w:tabs>
              <w:ind w:left="34" w:firstLine="141"/>
              <w:rPr>
                <w:color w:val="000000" w:themeColor="text1"/>
                <w:sz w:val="22"/>
                <w:szCs w:val="22"/>
              </w:rPr>
            </w:pPr>
            <w:r w:rsidRPr="003962C2">
              <w:rPr>
                <w:color w:val="000000" w:themeColor="text1"/>
                <w:sz w:val="22"/>
                <w:szCs w:val="22"/>
              </w:rPr>
              <w:t>0–90° vertikali aprėptis;</w:t>
            </w:r>
          </w:p>
          <w:p w14:paraId="0B203C54" w14:textId="304C9F40" w:rsidR="007B1F9D" w:rsidRPr="003962C2" w:rsidRDefault="007B1F9D" w:rsidP="00CF173A">
            <w:pPr>
              <w:pStyle w:val="Sraopastraipa"/>
              <w:widowControl w:val="0"/>
              <w:numPr>
                <w:ilvl w:val="2"/>
                <w:numId w:val="9"/>
              </w:numPr>
              <w:tabs>
                <w:tab w:val="right" w:pos="57"/>
                <w:tab w:val="left" w:pos="742"/>
                <w:tab w:val="left" w:pos="1026"/>
              </w:tabs>
              <w:ind w:left="34" w:firstLine="141"/>
              <w:rPr>
                <w:color w:val="000000" w:themeColor="text1"/>
                <w:sz w:val="22"/>
                <w:szCs w:val="22"/>
              </w:rPr>
            </w:pPr>
            <w:r w:rsidRPr="003962C2">
              <w:rPr>
                <w:color w:val="000000" w:themeColor="text1"/>
                <w:sz w:val="22"/>
                <w:szCs w:val="22"/>
              </w:rPr>
              <w:t xml:space="preserve">Krypties nustatymo </w:t>
            </w:r>
            <w:r w:rsidR="00BF7467" w:rsidRPr="003962C2">
              <w:rPr>
                <w:color w:val="000000" w:themeColor="text1"/>
                <w:sz w:val="22"/>
                <w:szCs w:val="22"/>
              </w:rPr>
              <w:t xml:space="preserve">DF </w:t>
            </w:r>
            <w:r w:rsidR="00BF7467" w:rsidRPr="003962C2">
              <w:rPr>
                <w:b/>
                <w:bCs/>
                <w:color w:val="000000" w:themeColor="text1"/>
                <w:sz w:val="22"/>
                <w:szCs w:val="22"/>
              </w:rPr>
              <w:t>(</w:t>
            </w:r>
            <w:proofErr w:type="spellStart"/>
            <w:r w:rsidR="00BF7467" w:rsidRPr="003962C2">
              <w:rPr>
                <w:rFonts w:eastAsiaTheme="majorEastAsia"/>
                <w:sz w:val="22"/>
                <w:szCs w:val="22"/>
              </w:rPr>
              <w:t>Direction</w:t>
            </w:r>
            <w:proofErr w:type="spellEnd"/>
            <w:r w:rsidR="00BF7467" w:rsidRPr="003962C2">
              <w:rPr>
                <w:rFonts w:eastAsiaTheme="majorEastAsia"/>
                <w:sz w:val="22"/>
                <w:szCs w:val="22"/>
              </w:rPr>
              <w:t xml:space="preserve"> </w:t>
            </w:r>
            <w:proofErr w:type="spellStart"/>
            <w:r w:rsidR="00BF7467" w:rsidRPr="003962C2">
              <w:rPr>
                <w:rFonts w:eastAsiaTheme="majorEastAsia"/>
                <w:sz w:val="22"/>
                <w:szCs w:val="22"/>
              </w:rPr>
              <w:t>Finding</w:t>
            </w:r>
            <w:proofErr w:type="spellEnd"/>
            <w:r w:rsidR="00BF7467" w:rsidRPr="003962C2">
              <w:rPr>
                <w:sz w:val="22"/>
                <w:szCs w:val="22"/>
              </w:rPr>
              <w:t xml:space="preserve">) liet. </w:t>
            </w:r>
            <w:r w:rsidR="00BF7467" w:rsidRPr="003962C2">
              <w:rPr>
                <w:rFonts w:eastAsiaTheme="majorEastAsia"/>
                <w:sz w:val="22"/>
                <w:szCs w:val="22"/>
              </w:rPr>
              <w:t>krypties nustatymas</w:t>
            </w:r>
            <w:r w:rsidR="00BF7467" w:rsidRPr="003962C2">
              <w:rPr>
                <w:color w:val="000000" w:themeColor="text1"/>
                <w:sz w:val="22"/>
                <w:szCs w:val="22"/>
              </w:rPr>
              <w:t xml:space="preserve"> </w:t>
            </w:r>
            <w:r w:rsidRPr="003962C2">
              <w:rPr>
                <w:color w:val="000000" w:themeColor="text1"/>
                <w:sz w:val="22"/>
                <w:szCs w:val="22"/>
              </w:rPr>
              <w:t>funkcija;</w:t>
            </w:r>
          </w:p>
          <w:p w14:paraId="6EB70C66" w14:textId="1C87C717" w:rsidR="007B1F9D" w:rsidRPr="003962C2" w:rsidRDefault="007B1F9D" w:rsidP="00CF173A">
            <w:pPr>
              <w:pStyle w:val="Sraopastraipa"/>
              <w:widowControl w:val="0"/>
              <w:numPr>
                <w:ilvl w:val="1"/>
                <w:numId w:val="9"/>
              </w:numPr>
              <w:tabs>
                <w:tab w:val="right" w:pos="57"/>
                <w:tab w:val="left" w:pos="742"/>
                <w:tab w:val="left" w:pos="1026"/>
              </w:tabs>
              <w:ind w:left="34" w:firstLine="141"/>
              <w:rPr>
                <w:color w:val="000000" w:themeColor="text1"/>
                <w:sz w:val="22"/>
                <w:szCs w:val="22"/>
              </w:rPr>
            </w:pPr>
            <w:r w:rsidRPr="003962C2">
              <w:rPr>
                <w:color w:val="000000" w:themeColor="text1"/>
                <w:sz w:val="22"/>
                <w:szCs w:val="22"/>
              </w:rPr>
              <w:t>Radijo dažnio analizatoriai:</w:t>
            </w:r>
          </w:p>
          <w:p w14:paraId="7F63937F" w14:textId="005D98A5" w:rsidR="007B1F9D" w:rsidRPr="003962C2" w:rsidRDefault="007B1F9D" w:rsidP="00CF173A">
            <w:pPr>
              <w:pStyle w:val="Sraopastraipa"/>
              <w:widowControl w:val="0"/>
              <w:numPr>
                <w:ilvl w:val="2"/>
                <w:numId w:val="9"/>
              </w:numPr>
              <w:tabs>
                <w:tab w:val="right" w:pos="57"/>
                <w:tab w:val="left" w:pos="742"/>
                <w:tab w:val="left" w:pos="1026"/>
              </w:tabs>
              <w:ind w:left="34" w:firstLine="141"/>
              <w:rPr>
                <w:color w:val="000000" w:themeColor="text1"/>
                <w:sz w:val="22"/>
                <w:szCs w:val="22"/>
              </w:rPr>
            </w:pPr>
            <w:r w:rsidRPr="003962C2">
              <w:rPr>
                <w:color w:val="000000" w:themeColor="text1"/>
                <w:sz w:val="22"/>
                <w:szCs w:val="22"/>
              </w:rPr>
              <w:t>Ne mažiau kaip 6 nepriklausomi kanalai;</w:t>
            </w:r>
          </w:p>
          <w:p w14:paraId="2A1E6573" w14:textId="6D3BCFCC" w:rsidR="007B1F9D" w:rsidRPr="003962C2" w:rsidRDefault="007B1F9D" w:rsidP="00CF173A">
            <w:pPr>
              <w:pStyle w:val="Sraopastraipa"/>
              <w:widowControl w:val="0"/>
              <w:numPr>
                <w:ilvl w:val="2"/>
                <w:numId w:val="9"/>
              </w:numPr>
              <w:tabs>
                <w:tab w:val="right" w:pos="57"/>
                <w:tab w:val="left" w:pos="742"/>
                <w:tab w:val="left" w:pos="1026"/>
              </w:tabs>
              <w:ind w:left="34" w:firstLine="141"/>
              <w:rPr>
                <w:color w:val="000000" w:themeColor="text1"/>
                <w:sz w:val="22"/>
                <w:szCs w:val="22"/>
              </w:rPr>
            </w:pPr>
            <w:r w:rsidRPr="003962C2">
              <w:rPr>
                <w:color w:val="000000" w:themeColor="text1"/>
                <w:sz w:val="22"/>
                <w:szCs w:val="22"/>
              </w:rPr>
              <w:t>Galimybė prijungti papildomus analizatorius be papildomos sistemos integracijos;</w:t>
            </w:r>
          </w:p>
          <w:p w14:paraId="6B26BF6C" w14:textId="1777940D" w:rsidR="007B1F9D" w:rsidRPr="003962C2" w:rsidRDefault="007B1F9D" w:rsidP="00CF173A">
            <w:pPr>
              <w:pStyle w:val="Sraopastraipa"/>
              <w:widowControl w:val="0"/>
              <w:numPr>
                <w:ilvl w:val="2"/>
                <w:numId w:val="9"/>
              </w:numPr>
              <w:tabs>
                <w:tab w:val="right" w:pos="57"/>
                <w:tab w:val="left" w:pos="742"/>
                <w:tab w:val="left" w:pos="1026"/>
              </w:tabs>
              <w:ind w:left="34" w:firstLine="141"/>
              <w:rPr>
                <w:color w:val="000000" w:themeColor="text1"/>
                <w:sz w:val="22"/>
                <w:szCs w:val="22"/>
              </w:rPr>
            </w:pPr>
            <w:r w:rsidRPr="003962C2">
              <w:rPr>
                <w:color w:val="000000" w:themeColor="text1"/>
                <w:sz w:val="22"/>
                <w:szCs w:val="22"/>
              </w:rPr>
              <w:t>Momentinė analizės juosta ne mažiau nei 80 MHz vienam kanalui</w:t>
            </w:r>
          </w:p>
          <w:p w14:paraId="488A797C" w14:textId="3B9EEB7C" w:rsidR="007B1F9D" w:rsidRPr="003962C2" w:rsidRDefault="007B1F9D" w:rsidP="00CF173A">
            <w:pPr>
              <w:pStyle w:val="Sraopastraipa"/>
              <w:widowControl w:val="0"/>
              <w:numPr>
                <w:ilvl w:val="2"/>
                <w:numId w:val="9"/>
              </w:numPr>
              <w:tabs>
                <w:tab w:val="right" w:pos="57"/>
                <w:tab w:val="left" w:pos="742"/>
                <w:tab w:val="left" w:pos="1026"/>
              </w:tabs>
              <w:ind w:left="34" w:firstLine="141"/>
              <w:rPr>
                <w:color w:val="000000" w:themeColor="text1"/>
                <w:sz w:val="22"/>
                <w:szCs w:val="22"/>
              </w:rPr>
            </w:pPr>
            <w:r w:rsidRPr="003962C2">
              <w:rPr>
                <w:color w:val="000000" w:themeColor="text1"/>
                <w:sz w:val="22"/>
                <w:szCs w:val="22"/>
              </w:rPr>
              <w:t>Agreguota analizės juosta ne mažiau nei 240 MHz;</w:t>
            </w:r>
          </w:p>
          <w:p w14:paraId="03636F94" w14:textId="006DCBCB" w:rsidR="007B1F9D" w:rsidRPr="003962C2" w:rsidRDefault="007B1F9D" w:rsidP="00CF173A">
            <w:pPr>
              <w:pStyle w:val="Sraopastraipa"/>
              <w:widowControl w:val="0"/>
              <w:numPr>
                <w:ilvl w:val="2"/>
                <w:numId w:val="9"/>
              </w:numPr>
              <w:tabs>
                <w:tab w:val="right" w:pos="57"/>
                <w:tab w:val="left" w:pos="742"/>
                <w:tab w:val="left" w:pos="1026"/>
              </w:tabs>
              <w:ind w:left="34" w:firstLine="141"/>
              <w:rPr>
                <w:color w:val="000000" w:themeColor="text1"/>
                <w:sz w:val="22"/>
                <w:szCs w:val="22"/>
              </w:rPr>
            </w:pPr>
            <w:r w:rsidRPr="003962C2">
              <w:rPr>
                <w:color w:val="000000" w:themeColor="text1"/>
                <w:sz w:val="22"/>
                <w:szCs w:val="22"/>
              </w:rPr>
              <w:t xml:space="preserve">Jautrumas ne mažiau kaip –110 </w:t>
            </w:r>
            <w:proofErr w:type="spellStart"/>
            <w:r w:rsidRPr="003962C2">
              <w:rPr>
                <w:color w:val="000000" w:themeColor="text1"/>
                <w:sz w:val="22"/>
                <w:szCs w:val="22"/>
              </w:rPr>
              <w:t>dBm</w:t>
            </w:r>
            <w:proofErr w:type="spellEnd"/>
            <w:r w:rsidRPr="003962C2">
              <w:rPr>
                <w:color w:val="000000" w:themeColor="text1"/>
                <w:sz w:val="22"/>
                <w:szCs w:val="22"/>
              </w:rPr>
              <w:t>;</w:t>
            </w:r>
          </w:p>
          <w:p w14:paraId="18BC38F7" w14:textId="5A705055" w:rsidR="007B1F9D" w:rsidRPr="003962C2" w:rsidRDefault="007B1F9D" w:rsidP="00CF173A">
            <w:pPr>
              <w:pStyle w:val="Sraopastraipa"/>
              <w:widowControl w:val="0"/>
              <w:numPr>
                <w:ilvl w:val="2"/>
                <w:numId w:val="9"/>
              </w:numPr>
              <w:tabs>
                <w:tab w:val="right" w:pos="57"/>
                <w:tab w:val="left" w:pos="742"/>
                <w:tab w:val="left" w:pos="1026"/>
              </w:tabs>
              <w:ind w:left="34" w:firstLine="141"/>
              <w:rPr>
                <w:color w:val="000000" w:themeColor="text1"/>
                <w:sz w:val="22"/>
                <w:szCs w:val="22"/>
              </w:rPr>
            </w:pPr>
            <w:r w:rsidRPr="003962C2">
              <w:rPr>
                <w:color w:val="000000" w:themeColor="text1"/>
                <w:sz w:val="22"/>
                <w:szCs w:val="22"/>
              </w:rPr>
              <w:t>Krypties nustatymo paklaida ne daugiau kaip 2° RMS (</w:t>
            </w:r>
            <w:proofErr w:type="spellStart"/>
            <w:r w:rsidRPr="003962C2">
              <w:rPr>
                <w:color w:val="000000" w:themeColor="text1"/>
                <w:sz w:val="22"/>
                <w:szCs w:val="22"/>
              </w:rPr>
              <w:t>Root</w:t>
            </w:r>
            <w:proofErr w:type="spellEnd"/>
            <w:r w:rsidRPr="003962C2">
              <w:rPr>
                <w:color w:val="000000" w:themeColor="text1"/>
                <w:sz w:val="22"/>
                <w:szCs w:val="22"/>
              </w:rPr>
              <w:t xml:space="preserve"> </w:t>
            </w:r>
            <w:proofErr w:type="spellStart"/>
            <w:r w:rsidRPr="003962C2">
              <w:rPr>
                <w:color w:val="000000" w:themeColor="text1"/>
                <w:sz w:val="22"/>
                <w:szCs w:val="22"/>
              </w:rPr>
              <w:t>Mean</w:t>
            </w:r>
            <w:proofErr w:type="spellEnd"/>
            <w:r w:rsidRPr="003962C2">
              <w:rPr>
                <w:color w:val="000000" w:themeColor="text1"/>
                <w:sz w:val="22"/>
                <w:szCs w:val="22"/>
              </w:rPr>
              <w:t xml:space="preserve"> </w:t>
            </w:r>
            <w:proofErr w:type="spellStart"/>
            <w:r w:rsidRPr="003962C2">
              <w:rPr>
                <w:color w:val="000000" w:themeColor="text1"/>
                <w:sz w:val="22"/>
                <w:szCs w:val="22"/>
              </w:rPr>
              <w:t>Square</w:t>
            </w:r>
            <w:proofErr w:type="spellEnd"/>
            <w:r w:rsidRPr="003962C2">
              <w:rPr>
                <w:color w:val="000000" w:themeColor="text1"/>
                <w:sz w:val="22"/>
                <w:szCs w:val="22"/>
              </w:rPr>
              <w:t xml:space="preserve"> - kvadratinė vidutinė paklaida).</w:t>
            </w:r>
          </w:p>
          <w:p w14:paraId="07E2180D" w14:textId="12FA78E1" w:rsidR="007B1F9D" w:rsidRPr="003962C2" w:rsidRDefault="007B1F9D" w:rsidP="00CF173A">
            <w:pPr>
              <w:pStyle w:val="Sraopastraipa"/>
              <w:widowControl w:val="0"/>
              <w:numPr>
                <w:ilvl w:val="1"/>
                <w:numId w:val="9"/>
              </w:numPr>
              <w:tabs>
                <w:tab w:val="right" w:pos="57"/>
                <w:tab w:val="left" w:pos="742"/>
                <w:tab w:val="left" w:pos="1026"/>
              </w:tabs>
              <w:ind w:left="34" w:firstLine="141"/>
              <w:rPr>
                <w:color w:val="000000" w:themeColor="text1"/>
                <w:sz w:val="22"/>
                <w:szCs w:val="22"/>
              </w:rPr>
            </w:pPr>
            <w:r w:rsidRPr="003962C2">
              <w:rPr>
                <w:color w:val="000000" w:themeColor="text1"/>
                <w:sz w:val="22"/>
                <w:szCs w:val="22"/>
              </w:rPr>
              <w:t>Techniniai parametrai:</w:t>
            </w:r>
          </w:p>
          <w:p w14:paraId="07C166AB" w14:textId="02ECEDF4" w:rsidR="007B1F9D" w:rsidRPr="003962C2" w:rsidRDefault="007B1F9D" w:rsidP="00CF173A">
            <w:pPr>
              <w:pStyle w:val="Sraopastraipa"/>
              <w:widowControl w:val="0"/>
              <w:numPr>
                <w:ilvl w:val="2"/>
                <w:numId w:val="9"/>
              </w:numPr>
              <w:tabs>
                <w:tab w:val="right" w:pos="57"/>
                <w:tab w:val="left" w:pos="742"/>
                <w:tab w:val="left" w:pos="1026"/>
              </w:tabs>
              <w:ind w:left="34" w:firstLine="141"/>
              <w:rPr>
                <w:color w:val="000000" w:themeColor="text1"/>
                <w:sz w:val="22"/>
                <w:szCs w:val="22"/>
              </w:rPr>
            </w:pPr>
            <w:r w:rsidRPr="003962C2">
              <w:rPr>
                <w:color w:val="000000" w:themeColor="text1"/>
                <w:sz w:val="22"/>
                <w:szCs w:val="22"/>
              </w:rPr>
              <w:t>Sensoriai neturi turėti judančių dalių (turi būti aušinami pasyviai).</w:t>
            </w:r>
          </w:p>
        </w:tc>
      </w:tr>
      <w:tr w:rsidR="007B1F9D" w:rsidRPr="003962C2" w14:paraId="6855619A" w14:textId="77777777" w:rsidTr="003A6F30">
        <w:trPr>
          <w:trHeight w:val="70"/>
        </w:trPr>
        <w:tc>
          <w:tcPr>
            <w:tcW w:w="567" w:type="dxa"/>
          </w:tcPr>
          <w:p w14:paraId="2354E790" w14:textId="77777777" w:rsidR="007B1F9D" w:rsidRPr="003962C2" w:rsidRDefault="007B1F9D" w:rsidP="005C5C1E">
            <w:pPr>
              <w:pStyle w:val="Sraopastraipa"/>
              <w:widowControl w:val="0"/>
              <w:numPr>
                <w:ilvl w:val="0"/>
                <w:numId w:val="9"/>
              </w:numPr>
              <w:tabs>
                <w:tab w:val="right" w:pos="313"/>
              </w:tabs>
              <w:rPr>
                <w:color w:val="000000" w:themeColor="text1"/>
                <w:sz w:val="22"/>
                <w:szCs w:val="22"/>
              </w:rPr>
            </w:pPr>
          </w:p>
        </w:tc>
        <w:tc>
          <w:tcPr>
            <w:tcW w:w="1985" w:type="dxa"/>
          </w:tcPr>
          <w:p w14:paraId="0B445183" w14:textId="77777777" w:rsidR="007B1F9D" w:rsidRPr="003962C2" w:rsidRDefault="007B1F9D" w:rsidP="003A6F30">
            <w:pPr>
              <w:rPr>
                <w:color w:val="000000" w:themeColor="text1"/>
                <w:sz w:val="22"/>
                <w:szCs w:val="22"/>
              </w:rPr>
            </w:pPr>
            <w:r w:rsidRPr="003962C2">
              <w:rPr>
                <w:color w:val="000000" w:themeColor="text1"/>
                <w:sz w:val="22"/>
                <w:szCs w:val="22"/>
              </w:rPr>
              <w:t>Bepiločių orlaivių aptikimo ir sekimo reikalavimai</w:t>
            </w:r>
          </w:p>
        </w:tc>
        <w:tc>
          <w:tcPr>
            <w:tcW w:w="7654" w:type="dxa"/>
          </w:tcPr>
          <w:p w14:paraId="56F7CC08" w14:textId="37C22C37" w:rsidR="007B1F9D" w:rsidRPr="003962C2" w:rsidRDefault="007B1F9D" w:rsidP="00CF173A">
            <w:pPr>
              <w:pStyle w:val="Sraopastraipa"/>
              <w:numPr>
                <w:ilvl w:val="1"/>
                <w:numId w:val="9"/>
              </w:numPr>
              <w:tabs>
                <w:tab w:val="left" w:pos="457"/>
                <w:tab w:val="left" w:pos="601"/>
                <w:tab w:val="left" w:pos="742"/>
              </w:tabs>
              <w:ind w:left="34" w:firstLine="141"/>
              <w:rPr>
                <w:color w:val="000000" w:themeColor="text1"/>
                <w:sz w:val="22"/>
                <w:szCs w:val="22"/>
              </w:rPr>
            </w:pPr>
            <w:r w:rsidRPr="003962C2">
              <w:rPr>
                <w:color w:val="000000" w:themeColor="text1"/>
                <w:sz w:val="22"/>
                <w:szCs w:val="22"/>
              </w:rPr>
              <w:t>Aptikimo nuotolis:</w:t>
            </w:r>
          </w:p>
          <w:p w14:paraId="7B5B26A5" w14:textId="11D9545C" w:rsidR="007B1F9D" w:rsidRPr="003962C2" w:rsidRDefault="007B1F9D" w:rsidP="00CF173A">
            <w:pPr>
              <w:pStyle w:val="Sraopastraipa"/>
              <w:numPr>
                <w:ilvl w:val="2"/>
                <w:numId w:val="9"/>
              </w:numPr>
              <w:tabs>
                <w:tab w:val="left" w:pos="457"/>
                <w:tab w:val="left" w:pos="601"/>
                <w:tab w:val="left" w:pos="742"/>
              </w:tabs>
              <w:ind w:left="34" w:firstLine="141"/>
              <w:rPr>
                <w:color w:val="000000" w:themeColor="text1"/>
                <w:sz w:val="22"/>
                <w:szCs w:val="22"/>
              </w:rPr>
            </w:pPr>
            <w:r w:rsidRPr="003962C2">
              <w:rPr>
                <w:color w:val="000000" w:themeColor="text1"/>
                <w:sz w:val="22"/>
                <w:szCs w:val="22"/>
              </w:rPr>
              <w:t>Ne mažiau kaip 10 km spinduliu atviroje erdvėje;</w:t>
            </w:r>
          </w:p>
          <w:p w14:paraId="72E67CAD" w14:textId="38FB4579" w:rsidR="007B1F9D" w:rsidRPr="003962C2" w:rsidRDefault="007B1F9D" w:rsidP="00CF173A">
            <w:pPr>
              <w:pStyle w:val="Sraopastraipa"/>
              <w:numPr>
                <w:ilvl w:val="2"/>
                <w:numId w:val="9"/>
              </w:numPr>
              <w:tabs>
                <w:tab w:val="left" w:pos="457"/>
                <w:tab w:val="left" w:pos="601"/>
                <w:tab w:val="left" w:pos="742"/>
              </w:tabs>
              <w:ind w:left="34" w:firstLine="141"/>
              <w:rPr>
                <w:color w:val="000000" w:themeColor="text1"/>
                <w:sz w:val="22"/>
                <w:szCs w:val="22"/>
              </w:rPr>
            </w:pPr>
            <w:r w:rsidRPr="003962C2">
              <w:rPr>
                <w:color w:val="000000" w:themeColor="text1"/>
                <w:sz w:val="22"/>
                <w:szCs w:val="22"/>
              </w:rPr>
              <w:t>Ne mažiau kaip 5 km spinduliu mišrioje / miesto aplinkoje.</w:t>
            </w:r>
          </w:p>
          <w:p w14:paraId="0F49F90E" w14:textId="673E8B7C" w:rsidR="007B1F9D" w:rsidRPr="003962C2" w:rsidRDefault="007B1F9D" w:rsidP="00CF173A">
            <w:pPr>
              <w:pStyle w:val="Sraopastraipa"/>
              <w:numPr>
                <w:ilvl w:val="1"/>
                <w:numId w:val="9"/>
              </w:numPr>
              <w:tabs>
                <w:tab w:val="left" w:pos="457"/>
                <w:tab w:val="left" w:pos="601"/>
                <w:tab w:val="left" w:pos="742"/>
              </w:tabs>
              <w:ind w:left="34" w:firstLine="141"/>
              <w:rPr>
                <w:color w:val="000000" w:themeColor="text1"/>
                <w:sz w:val="22"/>
                <w:szCs w:val="22"/>
              </w:rPr>
            </w:pPr>
            <w:r w:rsidRPr="003962C2">
              <w:rPr>
                <w:color w:val="000000" w:themeColor="text1"/>
                <w:sz w:val="22"/>
                <w:szCs w:val="22"/>
              </w:rPr>
              <w:t>Sistema turi būti pajėgi:</w:t>
            </w:r>
          </w:p>
          <w:p w14:paraId="23E43979" w14:textId="799AF044" w:rsidR="007B1F9D" w:rsidRPr="003962C2" w:rsidRDefault="007B1F9D" w:rsidP="00CF173A">
            <w:pPr>
              <w:pStyle w:val="Sraopastraipa"/>
              <w:numPr>
                <w:ilvl w:val="2"/>
                <w:numId w:val="9"/>
              </w:numPr>
              <w:tabs>
                <w:tab w:val="left" w:pos="34"/>
                <w:tab w:val="left" w:pos="601"/>
                <w:tab w:val="left" w:pos="742"/>
              </w:tabs>
              <w:ind w:left="34" w:firstLine="141"/>
              <w:rPr>
                <w:color w:val="000000" w:themeColor="text1"/>
                <w:sz w:val="22"/>
                <w:szCs w:val="22"/>
              </w:rPr>
            </w:pPr>
            <w:r w:rsidRPr="003962C2">
              <w:rPr>
                <w:color w:val="000000" w:themeColor="text1"/>
                <w:sz w:val="22"/>
                <w:szCs w:val="22"/>
              </w:rPr>
              <w:t>Aptikti ne mažiau kaip 20 BO vienu metu, turi būti  spiečiaus aptikimas (</w:t>
            </w:r>
            <w:proofErr w:type="spellStart"/>
            <w:r w:rsidRPr="003962C2">
              <w:rPr>
                <w:color w:val="000000" w:themeColor="text1"/>
                <w:sz w:val="22"/>
                <w:szCs w:val="22"/>
              </w:rPr>
              <w:t>swarm</w:t>
            </w:r>
            <w:proofErr w:type="spellEnd"/>
            <w:r w:rsidRPr="003962C2">
              <w:rPr>
                <w:color w:val="000000" w:themeColor="text1"/>
                <w:sz w:val="22"/>
                <w:szCs w:val="22"/>
              </w:rPr>
              <w:t xml:space="preserve"> </w:t>
            </w:r>
            <w:proofErr w:type="spellStart"/>
            <w:r w:rsidRPr="003962C2">
              <w:rPr>
                <w:color w:val="000000" w:themeColor="text1"/>
                <w:sz w:val="22"/>
                <w:szCs w:val="22"/>
              </w:rPr>
              <w:t>detection</w:t>
            </w:r>
            <w:proofErr w:type="spellEnd"/>
            <w:r w:rsidRPr="003962C2">
              <w:rPr>
                <w:color w:val="000000" w:themeColor="text1"/>
                <w:sz w:val="22"/>
                <w:szCs w:val="22"/>
              </w:rPr>
              <w:t>);</w:t>
            </w:r>
          </w:p>
          <w:p w14:paraId="057D90F5" w14:textId="2B09A298" w:rsidR="007B1F9D" w:rsidRPr="003962C2" w:rsidRDefault="007B1F9D" w:rsidP="00CF173A">
            <w:pPr>
              <w:pStyle w:val="Sraopastraipa"/>
              <w:numPr>
                <w:ilvl w:val="2"/>
                <w:numId w:val="9"/>
              </w:numPr>
              <w:tabs>
                <w:tab w:val="left" w:pos="457"/>
                <w:tab w:val="left" w:pos="601"/>
                <w:tab w:val="left" w:pos="742"/>
              </w:tabs>
              <w:ind w:left="34" w:firstLine="141"/>
              <w:rPr>
                <w:color w:val="000000" w:themeColor="text1"/>
                <w:sz w:val="22"/>
                <w:szCs w:val="22"/>
              </w:rPr>
            </w:pPr>
            <w:r w:rsidRPr="003962C2">
              <w:rPr>
                <w:color w:val="000000" w:themeColor="text1"/>
                <w:sz w:val="22"/>
                <w:szCs w:val="22"/>
              </w:rPr>
              <w:t>Sekti ne mažiau kaip 10 BO vienu metu;</w:t>
            </w:r>
          </w:p>
          <w:p w14:paraId="3D2EAABF" w14:textId="1AD8AC48" w:rsidR="007B1F9D" w:rsidRPr="003962C2" w:rsidRDefault="007B1F9D" w:rsidP="00CF173A">
            <w:pPr>
              <w:pStyle w:val="Sraopastraipa"/>
              <w:numPr>
                <w:ilvl w:val="2"/>
                <w:numId w:val="9"/>
              </w:numPr>
              <w:tabs>
                <w:tab w:val="left" w:pos="457"/>
                <w:tab w:val="left" w:pos="601"/>
                <w:tab w:val="left" w:pos="742"/>
              </w:tabs>
              <w:ind w:left="34" w:firstLine="141"/>
              <w:rPr>
                <w:color w:val="000000" w:themeColor="text1"/>
                <w:sz w:val="22"/>
                <w:szCs w:val="22"/>
              </w:rPr>
            </w:pPr>
            <w:r w:rsidRPr="003962C2">
              <w:rPr>
                <w:color w:val="000000" w:themeColor="text1"/>
                <w:sz w:val="22"/>
                <w:szCs w:val="22"/>
              </w:rPr>
              <w:t>Identifikuoti ne mažiau kaip 5 vienodo tipo BO vienu metu;</w:t>
            </w:r>
          </w:p>
          <w:p w14:paraId="42592D84" w14:textId="760C878C" w:rsidR="007B1F9D" w:rsidRPr="003962C2" w:rsidRDefault="007B1F9D" w:rsidP="00CF173A">
            <w:pPr>
              <w:pStyle w:val="Sraopastraipa"/>
              <w:numPr>
                <w:ilvl w:val="2"/>
                <w:numId w:val="9"/>
              </w:numPr>
              <w:tabs>
                <w:tab w:val="left" w:pos="457"/>
                <w:tab w:val="left" w:pos="601"/>
                <w:tab w:val="left" w:pos="742"/>
              </w:tabs>
              <w:ind w:left="34" w:firstLine="141"/>
              <w:rPr>
                <w:color w:val="000000" w:themeColor="text1"/>
                <w:sz w:val="22"/>
                <w:szCs w:val="22"/>
              </w:rPr>
            </w:pPr>
            <w:r w:rsidRPr="003962C2">
              <w:rPr>
                <w:color w:val="000000" w:themeColor="text1"/>
                <w:sz w:val="22"/>
                <w:szCs w:val="22"/>
              </w:rPr>
              <w:t>Aptikti ir identifikuoti  nemažiau kaip 5 valdymo pultus.</w:t>
            </w:r>
          </w:p>
          <w:p w14:paraId="7233E968" w14:textId="42EE4422" w:rsidR="007B1F9D" w:rsidRPr="003962C2" w:rsidRDefault="007B1F9D" w:rsidP="00CF173A">
            <w:pPr>
              <w:pStyle w:val="Sraopastraipa"/>
              <w:numPr>
                <w:ilvl w:val="1"/>
                <w:numId w:val="9"/>
              </w:numPr>
              <w:tabs>
                <w:tab w:val="left" w:pos="457"/>
                <w:tab w:val="left" w:pos="601"/>
                <w:tab w:val="left" w:pos="742"/>
              </w:tabs>
              <w:ind w:left="34" w:firstLine="141"/>
              <w:rPr>
                <w:color w:val="000000" w:themeColor="text1"/>
                <w:sz w:val="22"/>
                <w:szCs w:val="22"/>
              </w:rPr>
            </w:pPr>
            <w:r w:rsidRPr="003962C2">
              <w:rPr>
                <w:color w:val="000000" w:themeColor="text1"/>
                <w:sz w:val="22"/>
                <w:szCs w:val="22"/>
              </w:rPr>
              <w:t>Lokalizacijos tikslumas:</w:t>
            </w:r>
          </w:p>
          <w:p w14:paraId="4C8E2D6C" w14:textId="59452B2D" w:rsidR="007B1F9D" w:rsidRPr="003962C2" w:rsidRDefault="007B1F9D" w:rsidP="00CF173A">
            <w:pPr>
              <w:pStyle w:val="Sraopastraipa"/>
              <w:numPr>
                <w:ilvl w:val="2"/>
                <w:numId w:val="9"/>
              </w:numPr>
              <w:tabs>
                <w:tab w:val="left" w:pos="457"/>
                <w:tab w:val="left" w:pos="601"/>
                <w:tab w:val="left" w:pos="742"/>
              </w:tabs>
              <w:ind w:left="34" w:firstLine="141"/>
              <w:rPr>
                <w:color w:val="000000" w:themeColor="text1"/>
                <w:sz w:val="22"/>
                <w:szCs w:val="22"/>
              </w:rPr>
            </w:pPr>
            <w:r w:rsidRPr="003962C2">
              <w:rPr>
                <w:color w:val="000000" w:themeColor="text1"/>
                <w:sz w:val="22"/>
                <w:szCs w:val="22"/>
              </w:rPr>
              <w:t>Mažiau kaip 50 m CEP iki 2 km;</w:t>
            </w:r>
          </w:p>
          <w:p w14:paraId="05715EC8" w14:textId="5393ECAF" w:rsidR="007B1F9D" w:rsidRPr="003962C2" w:rsidRDefault="007B1F9D" w:rsidP="00CF173A">
            <w:pPr>
              <w:pStyle w:val="Sraopastraipa"/>
              <w:numPr>
                <w:ilvl w:val="2"/>
                <w:numId w:val="9"/>
              </w:numPr>
              <w:tabs>
                <w:tab w:val="left" w:pos="457"/>
                <w:tab w:val="left" w:pos="601"/>
                <w:tab w:val="left" w:pos="742"/>
              </w:tabs>
              <w:ind w:left="34" w:firstLine="141"/>
              <w:rPr>
                <w:color w:val="000000" w:themeColor="text1"/>
                <w:sz w:val="22"/>
                <w:szCs w:val="22"/>
              </w:rPr>
            </w:pPr>
            <w:r w:rsidRPr="003962C2">
              <w:rPr>
                <w:color w:val="000000" w:themeColor="text1"/>
                <w:sz w:val="22"/>
                <w:szCs w:val="22"/>
              </w:rPr>
              <w:lastRenderedPageBreak/>
              <w:t>Mažiau kaip 100 m CEP iki 5 km;</w:t>
            </w:r>
          </w:p>
          <w:p w14:paraId="694DCA43" w14:textId="5650CD51" w:rsidR="007B1F9D" w:rsidRPr="003962C2" w:rsidRDefault="007B1F9D" w:rsidP="00CF173A">
            <w:pPr>
              <w:pStyle w:val="Sraopastraipa"/>
              <w:numPr>
                <w:ilvl w:val="2"/>
                <w:numId w:val="9"/>
              </w:numPr>
              <w:tabs>
                <w:tab w:val="left" w:pos="457"/>
                <w:tab w:val="left" w:pos="601"/>
                <w:tab w:val="left" w:pos="742"/>
              </w:tabs>
              <w:ind w:left="34" w:firstLine="141"/>
              <w:rPr>
                <w:color w:val="000000" w:themeColor="text1"/>
                <w:sz w:val="22"/>
                <w:szCs w:val="22"/>
              </w:rPr>
            </w:pPr>
            <w:r w:rsidRPr="003962C2">
              <w:rPr>
                <w:color w:val="000000" w:themeColor="text1"/>
                <w:sz w:val="22"/>
                <w:szCs w:val="22"/>
              </w:rPr>
              <w:t>Mažiau kaip 250 m CEP iki 10 km.</w:t>
            </w:r>
          </w:p>
        </w:tc>
      </w:tr>
      <w:tr w:rsidR="007B1F9D" w:rsidRPr="003962C2" w14:paraId="5C628AC1" w14:textId="77777777" w:rsidTr="003A6F30">
        <w:trPr>
          <w:trHeight w:val="70"/>
        </w:trPr>
        <w:tc>
          <w:tcPr>
            <w:tcW w:w="567" w:type="dxa"/>
          </w:tcPr>
          <w:p w14:paraId="2E8E350D" w14:textId="77777777" w:rsidR="007B1F9D" w:rsidRPr="003962C2" w:rsidRDefault="007B1F9D" w:rsidP="005C5C1E">
            <w:pPr>
              <w:pStyle w:val="Sraopastraipa"/>
              <w:widowControl w:val="0"/>
              <w:numPr>
                <w:ilvl w:val="0"/>
                <w:numId w:val="9"/>
              </w:numPr>
              <w:tabs>
                <w:tab w:val="right" w:pos="313"/>
              </w:tabs>
              <w:rPr>
                <w:color w:val="000000" w:themeColor="text1"/>
                <w:sz w:val="22"/>
                <w:szCs w:val="22"/>
              </w:rPr>
            </w:pPr>
          </w:p>
        </w:tc>
        <w:tc>
          <w:tcPr>
            <w:tcW w:w="1985" w:type="dxa"/>
          </w:tcPr>
          <w:p w14:paraId="209600FA" w14:textId="77777777" w:rsidR="007B1F9D" w:rsidRPr="003962C2" w:rsidRDefault="007B1F9D" w:rsidP="003A6F30">
            <w:pPr>
              <w:rPr>
                <w:color w:val="000000" w:themeColor="text1"/>
                <w:sz w:val="22"/>
                <w:szCs w:val="22"/>
              </w:rPr>
            </w:pPr>
            <w:r w:rsidRPr="003962C2">
              <w:rPr>
                <w:color w:val="000000" w:themeColor="text1"/>
                <w:sz w:val="22"/>
                <w:szCs w:val="22"/>
              </w:rPr>
              <w:t>Identifikavimas ir protokolų analizė</w:t>
            </w:r>
          </w:p>
        </w:tc>
        <w:tc>
          <w:tcPr>
            <w:tcW w:w="7654" w:type="dxa"/>
          </w:tcPr>
          <w:p w14:paraId="35B034B6" w14:textId="14D1F97E" w:rsidR="007B1F9D" w:rsidRPr="003962C2" w:rsidRDefault="007B1F9D" w:rsidP="00CF173A">
            <w:pPr>
              <w:pStyle w:val="Sraopastraipa"/>
              <w:numPr>
                <w:ilvl w:val="1"/>
                <w:numId w:val="9"/>
              </w:numPr>
              <w:tabs>
                <w:tab w:val="left" w:pos="457"/>
                <w:tab w:val="left" w:pos="601"/>
                <w:tab w:val="left" w:pos="742"/>
              </w:tabs>
              <w:ind w:left="34" w:firstLine="141"/>
              <w:rPr>
                <w:color w:val="000000" w:themeColor="text1"/>
                <w:sz w:val="22"/>
                <w:szCs w:val="22"/>
              </w:rPr>
            </w:pPr>
            <w:r w:rsidRPr="003962C2">
              <w:rPr>
                <w:color w:val="000000" w:themeColor="text1"/>
                <w:sz w:val="22"/>
                <w:szCs w:val="22"/>
              </w:rPr>
              <w:t>Sistema turi palaikyti trijų sluoksnių aptikimą:</w:t>
            </w:r>
          </w:p>
          <w:p w14:paraId="43E3054E" w14:textId="0FB4F001" w:rsidR="007B1F9D" w:rsidRPr="003962C2" w:rsidRDefault="007B1F9D" w:rsidP="00CF173A">
            <w:pPr>
              <w:pStyle w:val="Sraopastraipa"/>
              <w:numPr>
                <w:ilvl w:val="2"/>
                <w:numId w:val="9"/>
              </w:numPr>
              <w:tabs>
                <w:tab w:val="left" w:pos="457"/>
                <w:tab w:val="left" w:pos="601"/>
                <w:tab w:val="left" w:pos="742"/>
              </w:tabs>
              <w:ind w:left="34" w:firstLine="141"/>
              <w:rPr>
                <w:color w:val="000000" w:themeColor="text1"/>
                <w:sz w:val="22"/>
                <w:szCs w:val="22"/>
              </w:rPr>
            </w:pPr>
            <w:proofErr w:type="spellStart"/>
            <w:r w:rsidRPr="003962C2">
              <w:rPr>
                <w:color w:val="000000" w:themeColor="text1"/>
                <w:sz w:val="22"/>
                <w:szCs w:val="22"/>
              </w:rPr>
              <w:t>Remote</w:t>
            </w:r>
            <w:proofErr w:type="spellEnd"/>
            <w:r w:rsidRPr="003962C2">
              <w:rPr>
                <w:color w:val="000000" w:themeColor="text1"/>
                <w:sz w:val="22"/>
                <w:szCs w:val="22"/>
              </w:rPr>
              <w:t xml:space="preserve"> ID / Drone ID aptikimas;</w:t>
            </w:r>
          </w:p>
          <w:p w14:paraId="774F5D58" w14:textId="7BD4017F" w:rsidR="007B1F9D" w:rsidRPr="003962C2" w:rsidRDefault="007B1F9D" w:rsidP="00CF173A">
            <w:pPr>
              <w:pStyle w:val="Sraopastraipa"/>
              <w:numPr>
                <w:ilvl w:val="2"/>
                <w:numId w:val="9"/>
              </w:numPr>
              <w:tabs>
                <w:tab w:val="left" w:pos="457"/>
                <w:tab w:val="left" w:pos="601"/>
                <w:tab w:val="left" w:pos="742"/>
              </w:tabs>
              <w:ind w:left="34" w:firstLine="141"/>
              <w:rPr>
                <w:color w:val="000000" w:themeColor="text1"/>
                <w:sz w:val="22"/>
                <w:szCs w:val="22"/>
              </w:rPr>
            </w:pPr>
            <w:r w:rsidRPr="003962C2">
              <w:rPr>
                <w:color w:val="000000" w:themeColor="text1"/>
                <w:sz w:val="22"/>
                <w:szCs w:val="22"/>
              </w:rPr>
              <w:t>Protokolų bibliotekos pagrindu veikiantis atpažinimas (ne mažiau kaip 500 BO profilių);</w:t>
            </w:r>
          </w:p>
          <w:p w14:paraId="3ABCFB45" w14:textId="6D28643A" w:rsidR="007B1F9D" w:rsidRPr="003962C2" w:rsidRDefault="007B1F9D" w:rsidP="00CF173A">
            <w:pPr>
              <w:pStyle w:val="Sraopastraipa"/>
              <w:numPr>
                <w:ilvl w:val="2"/>
                <w:numId w:val="9"/>
              </w:numPr>
              <w:tabs>
                <w:tab w:val="left" w:pos="457"/>
                <w:tab w:val="left" w:pos="601"/>
                <w:tab w:val="left" w:pos="742"/>
              </w:tabs>
              <w:ind w:left="34" w:firstLine="141"/>
              <w:rPr>
                <w:color w:val="000000" w:themeColor="text1"/>
                <w:sz w:val="22"/>
                <w:szCs w:val="22"/>
              </w:rPr>
            </w:pPr>
            <w:r w:rsidRPr="003962C2">
              <w:rPr>
                <w:color w:val="000000" w:themeColor="text1"/>
                <w:sz w:val="22"/>
                <w:szCs w:val="22"/>
              </w:rPr>
              <w:t xml:space="preserve">AI pagrindu veikianti nežinomų signalų klasifikacija, sistema turi turėti dirbtinio intelekto pagrindu veikiantį modulį, kuris realiuoju laiku analizuoja radijo signalų duomenis ir </w:t>
            </w:r>
            <w:proofErr w:type="spellStart"/>
            <w:r w:rsidRPr="003962C2">
              <w:rPr>
                <w:color w:val="000000" w:themeColor="text1"/>
                <w:sz w:val="22"/>
                <w:szCs w:val="22"/>
              </w:rPr>
              <w:t>spektrogramas</w:t>
            </w:r>
            <w:proofErr w:type="spellEnd"/>
            <w:r w:rsidRPr="003962C2">
              <w:rPr>
                <w:color w:val="000000" w:themeColor="text1"/>
                <w:sz w:val="22"/>
                <w:szCs w:val="22"/>
              </w:rPr>
              <w:t>, automatiškai klasifikuoja žinomus signalus bei identifikuoja anksčiau nežinomus ar anomalinius signalų tipus be išankstinio signatūrų bazės atnaujinimo..</w:t>
            </w:r>
          </w:p>
          <w:p w14:paraId="7F005B1B" w14:textId="52902499" w:rsidR="007B1F9D" w:rsidRPr="003962C2" w:rsidRDefault="007B1F9D" w:rsidP="00CF173A">
            <w:pPr>
              <w:pStyle w:val="Sraopastraipa"/>
              <w:numPr>
                <w:ilvl w:val="1"/>
                <w:numId w:val="9"/>
              </w:numPr>
              <w:tabs>
                <w:tab w:val="left" w:pos="457"/>
                <w:tab w:val="left" w:pos="601"/>
                <w:tab w:val="left" w:pos="742"/>
              </w:tabs>
              <w:ind w:left="34" w:firstLine="141"/>
              <w:rPr>
                <w:color w:val="000000" w:themeColor="text1"/>
                <w:sz w:val="22"/>
                <w:szCs w:val="22"/>
              </w:rPr>
            </w:pPr>
            <w:r w:rsidRPr="003962C2">
              <w:rPr>
                <w:color w:val="000000" w:themeColor="text1"/>
                <w:sz w:val="22"/>
                <w:szCs w:val="22"/>
              </w:rPr>
              <w:t>Sistema turi gebėti identifikuoti:</w:t>
            </w:r>
          </w:p>
          <w:p w14:paraId="4BB4213B" w14:textId="4EA4AE3D" w:rsidR="007B1F9D" w:rsidRPr="003962C2" w:rsidRDefault="00D20311" w:rsidP="00CF173A">
            <w:pPr>
              <w:pStyle w:val="Sraopastraipa"/>
              <w:numPr>
                <w:ilvl w:val="2"/>
                <w:numId w:val="9"/>
              </w:numPr>
              <w:tabs>
                <w:tab w:val="left" w:pos="457"/>
                <w:tab w:val="left" w:pos="601"/>
                <w:tab w:val="left" w:pos="742"/>
              </w:tabs>
              <w:ind w:left="34" w:firstLine="141"/>
              <w:rPr>
                <w:color w:val="000000" w:themeColor="text1"/>
                <w:sz w:val="22"/>
                <w:szCs w:val="22"/>
              </w:rPr>
            </w:pPr>
            <w:r>
              <w:rPr>
                <w:color w:val="000000" w:themeColor="text1"/>
                <w:sz w:val="22"/>
                <w:szCs w:val="22"/>
              </w:rPr>
              <w:t>BO</w:t>
            </w:r>
            <w:r w:rsidR="007B1F9D" w:rsidRPr="003962C2">
              <w:rPr>
                <w:color w:val="000000" w:themeColor="text1"/>
                <w:sz w:val="22"/>
                <w:szCs w:val="22"/>
              </w:rPr>
              <w:t xml:space="preserve"> modelį;</w:t>
            </w:r>
          </w:p>
          <w:p w14:paraId="586BA92D" w14:textId="7BFD5E41" w:rsidR="007B1F9D" w:rsidRPr="003962C2" w:rsidRDefault="007B1F9D" w:rsidP="00CF173A">
            <w:pPr>
              <w:pStyle w:val="Sraopastraipa"/>
              <w:numPr>
                <w:ilvl w:val="2"/>
                <w:numId w:val="9"/>
              </w:numPr>
              <w:tabs>
                <w:tab w:val="left" w:pos="457"/>
                <w:tab w:val="left" w:pos="601"/>
                <w:tab w:val="left" w:pos="742"/>
              </w:tabs>
              <w:ind w:left="34" w:firstLine="141"/>
              <w:rPr>
                <w:color w:val="000000" w:themeColor="text1"/>
                <w:sz w:val="22"/>
                <w:szCs w:val="22"/>
              </w:rPr>
            </w:pPr>
            <w:r w:rsidRPr="003962C2">
              <w:rPr>
                <w:color w:val="000000" w:themeColor="text1"/>
                <w:sz w:val="22"/>
                <w:szCs w:val="22"/>
              </w:rPr>
              <w:t xml:space="preserve">Serijos numerį (kai prieinama </w:t>
            </w:r>
            <w:proofErr w:type="spellStart"/>
            <w:r w:rsidRPr="003962C2">
              <w:rPr>
                <w:color w:val="000000" w:themeColor="text1"/>
                <w:sz w:val="22"/>
                <w:szCs w:val="22"/>
              </w:rPr>
              <w:t>telemetrija</w:t>
            </w:r>
            <w:proofErr w:type="spellEnd"/>
            <w:r w:rsidRPr="003962C2">
              <w:rPr>
                <w:color w:val="000000" w:themeColor="text1"/>
                <w:sz w:val="22"/>
                <w:szCs w:val="22"/>
              </w:rPr>
              <w:t>);</w:t>
            </w:r>
          </w:p>
          <w:p w14:paraId="35460DE6" w14:textId="79EDD4F6" w:rsidR="007B1F9D" w:rsidRPr="003962C2" w:rsidRDefault="007B1F9D" w:rsidP="00CF173A">
            <w:pPr>
              <w:pStyle w:val="Sraopastraipa"/>
              <w:numPr>
                <w:ilvl w:val="2"/>
                <w:numId w:val="9"/>
              </w:numPr>
              <w:tabs>
                <w:tab w:val="left" w:pos="457"/>
                <w:tab w:val="left" w:pos="601"/>
                <w:tab w:val="left" w:pos="742"/>
              </w:tabs>
              <w:ind w:left="34" w:firstLine="141"/>
              <w:rPr>
                <w:color w:val="000000" w:themeColor="text1"/>
                <w:sz w:val="22"/>
                <w:szCs w:val="22"/>
              </w:rPr>
            </w:pPr>
            <w:r w:rsidRPr="003962C2">
              <w:rPr>
                <w:color w:val="000000" w:themeColor="text1"/>
                <w:sz w:val="22"/>
                <w:szCs w:val="22"/>
              </w:rPr>
              <w:t>Naudojamą protokolą;</w:t>
            </w:r>
          </w:p>
          <w:p w14:paraId="5B8FEF45" w14:textId="7C9E3DF8" w:rsidR="007B1F9D" w:rsidRPr="003962C2" w:rsidRDefault="007B1F9D" w:rsidP="00CF173A">
            <w:pPr>
              <w:pStyle w:val="Sraopastraipa"/>
              <w:numPr>
                <w:ilvl w:val="2"/>
                <w:numId w:val="9"/>
              </w:numPr>
              <w:tabs>
                <w:tab w:val="left" w:pos="457"/>
                <w:tab w:val="left" w:pos="601"/>
                <w:tab w:val="left" w:pos="742"/>
              </w:tabs>
              <w:ind w:left="34" w:firstLine="141"/>
              <w:rPr>
                <w:color w:val="000000" w:themeColor="text1"/>
                <w:sz w:val="22"/>
                <w:szCs w:val="22"/>
              </w:rPr>
            </w:pPr>
            <w:r w:rsidRPr="003962C2">
              <w:rPr>
                <w:color w:val="000000" w:themeColor="text1"/>
                <w:sz w:val="22"/>
                <w:szCs w:val="22"/>
              </w:rPr>
              <w:t>Veikimo dažnį.</w:t>
            </w:r>
          </w:p>
          <w:p w14:paraId="3BDB052E" w14:textId="148F4B2D" w:rsidR="007B1F9D" w:rsidRPr="003962C2" w:rsidRDefault="007B1F9D" w:rsidP="00CF173A">
            <w:pPr>
              <w:pStyle w:val="Sraopastraipa"/>
              <w:numPr>
                <w:ilvl w:val="1"/>
                <w:numId w:val="9"/>
              </w:numPr>
              <w:tabs>
                <w:tab w:val="left" w:pos="457"/>
                <w:tab w:val="left" w:pos="601"/>
                <w:tab w:val="left" w:pos="742"/>
              </w:tabs>
              <w:ind w:left="34" w:firstLine="141"/>
              <w:rPr>
                <w:color w:val="000000" w:themeColor="text1"/>
                <w:sz w:val="22"/>
                <w:szCs w:val="22"/>
              </w:rPr>
            </w:pPr>
            <w:r w:rsidRPr="003962C2">
              <w:rPr>
                <w:color w:val="000000" w:themeColor="text1"/>
                <w:sz w:val="22"/>
                <w:szCs w:val="22"/>
              </w:rPr>
              <w:t xml:space="preserve">Turi būti palaikomas RF piršto </w:t>
            </w:r>
            <w:proofErr w:type="spellStart"/>
            <w:r w:rsidRPr="003962C2">
              <w:rPr>
                <w:color w:val="000000" w:themeColor="text1"/>
                <w:sz w:val="22"/>
                <w:szCs w:val="22"/>
              </w:rPr>
              <w:t>autspaudas</w:t>
            </w:r>
            <w:proofErr w:type="spellEnd"/>
            <w:r w:rsidRPr="003962C2">
              <w:rPr>
                <w:color w:val="000000" w:themeColor="text1"/>
                <w:sz w:val="22"/>
                <w:szCs w:val="22"/>
              </w:rPr>
              <w:t xml:space="preserve"> (</w:t>
            </w:r>
            <w:proofErr w:type="spellStart"/>
            <w:r w:rsidRPr="003962C2">
              <w:rPr>
                <w:color w:val="000000" w:themeColor="text1"/>
                <w:sz w:val="22"/>
                <w:szCs w:val="22"/>
              </w:rPr>
              <w:t>fingerprinting</w:t>
            </w:r>
            <w:proofErr w:type="spellEnd"/>
            <w:r w:rsidRPr="003962C2">
              <w:rPr>
                <w:color w:val="000000" w:themeColor="text1"/>
                <w:sz w:val="22"/>
                <w:szCs w:val="22"/>
              </w:rPr>
              <w:t>)  su unikaliu įrenginio ID.</w:t>
            </w:r>
          </w:p>
        </w:tc>
      </w:tr>
      <w:tr w:rsidR="007B1F9D" w:rsidRPr="003962C2" w14:paraId="18F46652" w14:textId="77777777" w:rsidTr="003A6F30">
        <w:trPr>
          <w:trHeight w:val="342"/>
        </w:trPr>
        <w:tc>
          <w:tcPr>
            <w:tcW w:w="567" w:type="dxa"/>
          </w:tcPr>
          <w:p w14:paraId="4B71EE2C" w14:textId="77777777" w:rsidR="007B1F9D" w:rsidRPr="003962C2" w:rsidRDefault="007B1F9D" w:rsidP="005C5C1E">
            <w:pPr>
              <w:pStyle w:val="Sraopastraipa"/>
              <w:widowControl w:val="0"/>
              <w:numPr>
                <w:ilvl w:val="0"/>
                <w:numId w:val="9"/>
              </w:numPr>
              <w:tabs>
                <w:tab w:val="right" w:pos="313"/>
              </w:tabs>
              <w:rPr>
                <w:color w:val="000000" w:themeColor="text1"/>
                <w:sz w:val="22"/>
                <w:szCs w:val="22"/>
              </w:rPr>
            </w:pPr>
          </w:p>
        </w:tc>
        <w:tc>
          <w:tcPr>
            <w:tcW w:w="1985" w:type="dxa"/>
          </w:tcPr>
          <w:p w14:paraId="6CCAE293" w14:textId="77777777" w:rsidR="007B1F9D" w:rsidRPr="003962C2" w:rsidRDefault="007B1F9D" w:rsidP="003A6F30">
            <w:pPr>
              <w:rPr>
                <w:color w:val="000000" w:themeColor="text1"/>
                <w:sz w:val="22"/>
                <w:szCs w:val="22"/>
              </w:rPr>
            </w:pPr>
            <w:r w:rsidRPr="003962C2">
              <w:rPr>
                <w:color w:val="000000" w:themeColor="text1"/>
                <w:sz w:val="22"/>
                <w:szCs w:val="22"/>
              </w:rPr>
              <w:t>Pasaulinė palydovinė navigacijos sistema ir nepriklausomas veikimas</w:t>
            </w:r>
          </w:p>
        </w:tc>
        <w:tc>
          <w:tcPr>
            <w:tcW w:w="7654" w:type="dxa"/>
          </w:tcPr>
          <w:p w14:paraId="3E632461" w14:textId="433E39E8" w:rsidR="007B1F9D" w:rsidRPr="003962C2" w:rsidRDefault="007B1F9D" w:rsidP="00CF173A">
            <w:pPr>
              <w:pStyle w:val="Sraopastraipa"/>
              <w:numPr>
                <w:ilvl w:val="1"/>
                <w:numId w:val="9"/>
              </w:numPr>
              <w:shd w:val="clear" w:color="auto" w:fill="FDFDFD"/>
              <w:tabs>
                <w:tab w:val="left" w:pos="601"/>
                <w:tab w:val="left" w:pos="742"/>
              </w:tabs>
              <w:ind w:left="34" w:firstLine="141"/>
              <w:rPr>
                <w:rStyle w:val="ts-alignment-element"/>
                <w:sz w:val="22"/>
                <w:szCs w:val="22"/>
              </w:rPr>
            </w:pPr>
            <w:r w:rsidRPr="003962C2">
              <w:rPr>
                <w:rStyle w:val="ts-alignment-element"/>
                <w:sz w:val="22"/>
                <w:szCs w:val="22"/>
              </w:rPr>
              <w:t>Sistema turi palaikyti:</w:t>
            </w:r>
          </w:p>
          <w:p w14:paraId="7C776431" w14:textId="636BD031" w:rsidR="007B1F9D" w:rsidRPr="003962C2" w:rsidRDefault="007B1F9D" w:rsidP="00CF173A">
            <w:pPr>
              <w:pStyle w:val="Sraopastraipa"/>
              <w:numPr>
                <w:ilvl w:val="2"/>
                <w:numId w:val="9"/>
              </w:numPr>
              <w:shd w:val="clear" w:color="auto" w:fill="FDFDFD"/>
              <w:tabs>
                <w:tab w:val="left" w:pos="601"/>
                <w:tab w:val="left" w:pos="742"/>
              </w:tabs>
              <w:ind w:left="34" w:firstLine="141"/>
              <w:rPr>
                <w:rStyle w:val="ts-alignment-element"/>
                <w:sz w:val="22"/>
                <w:szCs w:val="22"/>
              </w:rPr>
            </w:pPr>
            <w:r w:rsidRPr="003962C2">
              <w:rPr>
                <w:rStyle w:val="ts-alignment-element"/>
                <w:sz w:val="22"/>
                <w:szCs w:val="22"/>
              </w:rPr>
              <w:t>GPS;</w:t>
            </w:r>
          </w:p>
          <w:p w14:paraId="0B4BAC88" w14:textId="1D9A12B6" w:rsidR="007B1F9D" w:rsidRPr="003962C2" w:rsidRDefault="007B1F9D" w:rsidP="00CF173A">
            <w:pPr>
              <w:pStyle w:val="Sraopastraipa"/>
              <w:numPr>
                <w:ilvl w:val="2"/>
                <w:numId w:val="9"/>
              </w:numPr>
              <w:shd w:val="clear" w:color="auto" w:fill="FDFDFD"/>
              <w:tabs>
                <w:tab w:val="left" w:pos="601"/>
                <w:tab w:val="left" w:pos="742"/>
              </w:tabs>
              <w:ind w:left="34" w:firstLine="141"/>
              <w:rPr>
                <w:rStyle w:val="ts-alignment-element"/>
                <w:sz w:val="22"/>
                <w:szCs w:val="22"/>
              </w:rPr>
            </w:pPr>
            <w:r w:rsidRPr="003962C2">
              <w:rPr>
                <w:rStyle w:val="ts-alignment-element"/>
                <w:sz w:val="22"/>
                <w:szCs w:val="22"/>
              </w:rPr>
              <w:t>GLONASS;</w:t>
            </w:r>
          </w:p>
          <w:p w14:paraId="71269347" w14:textId="77901E90" w:rsidR="007B1F9D" w:rsidRPr="003962C2" w:rsidRDefault="007B1F9D" w:rsidP="00CF173A">
            <w:pPr>
              <w:pStyle w:val="Sraopastraipa"/>
              <w:numPr>
                <w:ilvl w:val="2"/>
                <w:numId w:val="9"/>
              </w:numPr>
              <w:shd w:val="clear" w:color="auto" w:fill="FDFDFD"/>
              <w:tabs>
                <w:tab w:val="left" w:pos="601"/>
                <w:tab w:val="left" w:pos="742"/>
              </w:tabs>
              <w:ind w:left="34" w:firstLine="141"/>
              <w:rPr>
                <w:rStyle w:val="ts-alignment-element"/>
                <w:sz w:val="22"/>
                <w:szCs w:val="22"/>
              </w:rPr>
            </w:pPr>
            <w:proofErr w:type="spellStart"/>
            <w:r w:rsidRPr="003962C2">
              <w:rPr>
                <w:rStyle w:val="ts-alignment-element"/>
                <w:sz w:val="22"/>
                <w:szCs w:val="22"/>
              </w:rPr>
              <w:t>Galileo</w:t>
            </w:r>
            <w:proofErr w:type="spellEnd"/>
            <w:r w:rsidRPr="003962C2">
              <w:rPr>
                <w:rStyle w:val="ts-alignment-element"/>
                <w:sz w:val="22"/>
                <w:szCs w:val="22"/>
              </w:rPr>
              <w:t>;</w:t>
            </w:r>
          </w:p>
          <w:p w14:paraId="6FECFBA2" w14:textId="0AD0B20E" w:rsidR="007B1F9D" w:rsidRPr="003962C2" w:rsidRDefault="007B1F9D" w:rsidP="00CF173A">
            <w:pPr>
              <w:pStyle w:val="Sraopastraipa"/>
              <w:numPr>
                <w:ilvl w:val="2"/>
                <w:numId w:val="9"/>
              </w:numPr>
              <w:shd w:val="clear" w:color="auto" w:fill="FDFDFD"/>
              <w:tabs>
                <w:tab w:val="left" w:pos="601"/>
                <w:tab w:val="left" w:pos="742"/>
              </w:tabs>
              <w:ind w:left="34" w:firstLine="141"/>
              <w:rPr>
                <w:rStyle w:val="ts-alignment-element"/>
                <w:sz w:val="22"/>
                <w:szCs w:val="22"/>
              </w:rPr>
            </w:pPr>
            <w:proofErr w:type="spellStart"/>
            <w:r w:rsidRPr="003962C2">
              <w:rPr>
                <w:rStyle w:val="ts-alignment-element"/>
                <w:sz w:val="22"/>
                <w:szCs w:val="22"/>
              </w:rPr>
              <w:t>BeiDou</w:t>
            </w:r>
            <w:proofErr w:type="spellEnd"/>
            <w:r w:rsidRPr="003962C2">
              <w:rPr>
                <w:rStyle w:val="ts-alignment-element"/>
                <w:sz w:val="22"/>
                <w:szCs w:val="22"/>
              </w:rPr>
              <w:t>.</w:t>
            </w:r>
          </w:p>
          <w:p w14:paraId="717E64F8" w14:textId="7B05E74C" w:rsidR="007B1F9D" w:rsidRPr="003962C2" w:rsidRDefault="007B1F9D" w:rsidP="00CF173A">
            <w:pPr>
              <w:pStyle w:val="Sraopastraipa"/>
              <w:numPr>
                <w:ilvl w:val="1"/>
                <w:numId w:val="9"/>
              </w:numPr>
              <w:shd w:val="clear" w:color="auto" w:fill="FDFDFD"/>
              <w:tabs>
                <w:tab w:val="left" w:pos="601"/>
                <w:tab w:val="left" w:pos="742"/>
              </w:tabs>
              <w:ind w:left="34" w:firstLine="141"/>
              <w:rPr>
                <w:sz w:val="22"/>
                <w:szCs w:val="22"/>
              </w:rPr>
            </w:pPr>
            <w:r w:rsidRPr="003962C2">
              <w:rPr>
                <w:rStyle w:val="ts-alignment-element"/>
                <w:sz w:val="22"/>
                <w:szCs w:val="22"/>
              </w:rPr>
              <w:t>Turi būti galimybė sistemai veikti be GNSS (infrastruktūros režimu).</w:t>
            </w:r>
          </w:p>
        </w:tc>
      </w:tr>
      <w:tr w:rsidR="007B1F9D" w:rsidRPr="003962C2" w14:paraId="37B92071" w14:textId="77777777" w:rsidTr="003A6F30">
        <w:trPr>
          <w:trHeight w:val="342"/>
        </w:trPr>
        <w:tc>
          <w:tcPr>
            <w:tcW w:w="567" w:type="dxa"/>
          </w:tcPr>
          <w:p w14:paraId="730624BD" w14:textId="77777777" w:rsidR="007B1F9D" w:rsidRPr="003962C2" w:rsidRDefault="007B1F9D" w:rsidP="005C5C1E">
            <w:pPr>
              <w:pStyle w:val="Sraopastraipa"/>
              <w:widowControl w:val="0"/>
              <w:numPr>
                <w:ilvl w:val="0"/>
                <w:numId w:val="9"/>
              </w:numPr>
              <w:tabs>
                <w:tab w:val="right" w:pos="313"/>
              </w:tabs>
              <w:rPr>
                <w:color w:val="000000" w:themeColor="text1"/>
                <w:sz w:val="22"/>
                <w:szCs w:val="22"/>
              </w:rPr>
            </w:pPr>
          </w:p>
        </w:tc>
        <w:tc>
          <w:tcPr>
            <w:tcW w:w="1985" w:type="dxa"/>
          </w:tcPr>
          <w:p w14:paraId="4DBC5567" w14:textId="77777777" w:rsidR="007B1F9D" w:rsidRPr="003962C2" w:rsidRDefault="007B1F9D" w:rsidP="003A6F30">
            <w:pPr>
              <w:rPr>
                <w:color w:val="000000" w:themeColor="text1"/>
                <w:sz w:val="22"/>
                <w:szCs w:val="22"/>
              </w:rPr>
            </w:pPr>
            <w:r w:rsidRPr="003962C2">
              <w:rPr>
                <w:color w:val="000000" w:themeColor="text1"/>
                <w:sz w:val="22"/>
                <w:szCs w:val="22"/>
              </w:rPr>
              <w:t>Klaidingi įvykiai ir tarša</w:t>
            </w:r>
          </w:p>
        </w:tc>
        <w:tc>
          <w:tcPr>
            <w:tcW w:w="7654" w:type="dxa"/>
          </w:tcPr>
          <w:p w14:paraId="4D253C3D" w14:textId="7D6BA475" w:rsidR="007B1F9D" w:rsidRPr="003962C2" w:rsidRDefault="007B1F9D" w:rsidP="00CF173A">
            <w:pPr>
              <w:pStyle w:val="Sraopastraipa"/>
              <w:numPr>
                <w:ilvl w:val="1"/>
                <w:numId w:val="9"/>
              </w:numPr>
              <w:tabs>
                <w:tab w:val="left" w:pos="286"/>
                <w:tab w:val="left" w:pos="457"/>
                <w:tab w:val="left" w:pos="601"/>
                <w:tab w:val="left" w:pos="742"/>
              </w:tabs>
              <w:ind w:left="34" w:firstLine="141"/>
              <w:rPr>
                <w:color w:val="000000" w:themeColor="text1"/>
                <w:sz w:val="22"/>
                <w:szCs w:val="22"/>
              </w:rPr>
            </w:pPr>
            <w:r w:rsidRPr="003962C2">
              <w:rPr>
                <w:color w:val="000000" w:themeColor="text1"/>
                <w:sz w:val="22"/>
                <w:szCs w:val="22"/>
              </w:rPr>
              <w:t>Klaidingi įvykiai:</w:t>
            </w:r>
          </w:p>
          <w:p w14:paraId="2884D89D" w14:textId="0819054B" w:rsidR="007B1F9D" w:rsidRPr="003962C2" w:rsidRDefault="007B1F9D" w:rsidP="00CF173A">
            <w:pPr>
              <w:pStyle w:val="Sraopastraipa"/>
              <w:numPr>
                <w:ilvl w:val="2"/>
                <w:numId w:val="9"/>
              </w:numPr>
              <w:tabs>
                <w:tab w:val="left" w:pos="286"/>
                <w:tab w:val="left" w:pos="457"/>
                <w:tab w:val="left" w:pos="601"/>
                <w:tab w:val="left" w:pos="742"/>
              </w:tabs>
              <w:ind w:left="34" w:firstLine="141"/>
              <w:rPr>
                <w:color w:val="000000" w:themeColor="text1"/>
                <w:sz w:val="22"/>
                <w:szCs w:val="22"/>
              </w:rPr>
            </w:pPr>
            <w:r w:rsidRPr="003962C2">
              <w:rPr>
                <w:color w:val="000000" w:themeColor="text1"/>
                <w:sz w:val="22"/>
                <w:szCs w:val="22"/>
              </w:rPr>
              <w:t xml:space="preserve">Ne daugiau kaip </w:t>
            </w:r>
            <w:r w:rsidR="00E20377">
              <w:rPr>
                <w:color w:val="000000" w:themeColor="text1"/>
                <w:sz w:val="22"/>
                <w:szCs w:val="22"/>
              </w:rPr>
              <w:t>3</w:t>
            </w:r>
            <w:r w:rsidRPr="003962C2">
              <w:rPr>
                <w:color w:val="000000" w:themeColor="text1"/>
                <w:sz w:val="22"/>
                <w:szCs w:val="22"/>
              </w:rPr>
              <w:t xml:space="preserve"> klaidingas įvykis per 24 val. tipinėje miesto aplinkoje.</w:t>
            </w:r>
          </w:p>
          <w:p w14:paraId="0B76BA75" w14:textId="75E2AE43" w:rsidR="007B1F9D" w:rsidRPr="003962C2" w:rsidRDefault="007B1F9D" w:rsidP="00CF173A">
            <w:pPr>
              <w:pStyle w:val="Sraopastraipa"/>
              <w:numPr>
                <w:ilvl w:val="1"/>
                <w:numId w:val="9"/>
              </w:numPr>
              <w:tabs>
                <w:tab w:val="left" w:pos="286"/>
                <w:tab w:val="left" w:pos="457"/>
                <w:tab w:val="left" w:pos="601"/>
                <w:tab w:val="left" w:pos="742"/>
              </w:tabs>
              <w:ind w:left="34" w:firstLine="141"/>
              <w:rPr>
                <w:color w:val="000000" w:themeColor="text1"/>
                <w:sz w:val="22"/>
                <w:szCs w:val="22"/>
              </w:rPr>
            </w:pPr>
            <w:r w:rsidRPr="003962C2">
              <w:rPr>
                <w:color w:val="000000" w:themeColor="text1"/>
                <w:sz w:val="22"/>
                <w:szCs w:val="22"/>
              </w:rPr>
              <w:t>Sistema turi automatiškai filtruoti:</w:t>
            </w:r>
          </w:p>
          <w:p w14:paraId="64DBCF8D" w14:textId="2BA78D1C" w:rsidR="007B1F9D" w:rsidRPr="003962C2" w:rsidRDefault="007B1F9D" w:rsidP="00CF173A">
            <w:pPr>
              <w:pStyle w:val="Sraopastraipa"/>
              <w:numPr>
                <w:ilvl w:val="2"/>
                <w:numId w:val="9"/>
              </w:numPr>
              <w:tabs>
                <w:tab w:val="left" w:pos="286"/>
                <w:tab w:val="left" w:pos="457"/>
                <w:tab w:val="left" w:pos="601"/>
                <w:tab w:val="left" w:pos="742"/>
              </w:tabs>
              <w:ind w:left="34" w:firstLine="141"/>
              <w:rPr>
                <w:color w:val="000000" w:themeColor="text1"/>
                <w:sz w:val="22"/>
                <w:szCs w:val="22"/>
              </w:rPr>
            </w:pPr>
            <w:proofErr w:type="spellStart"/>
            <w:r w:rsidRPr="003962C2">
              <w:rPr>
                <w:color w:val="000000" w:themeColor="text1"/>
                <w:sz w:val="22"/>
                <w:szCs w:val="22"/>
              </w:rPr>
              <w:t>Wi</w:t>
            </w:r>
            <w:proofErr w:type="spellEnd"/>
            <w:r w:rsidRPr="003962C2">
              <w:rPr>
                <w:color w:val="000000" w:themeColor="text1"/>
                <w:sz w:val="22"/>
                <w:szCs w:val="22"/>
              </w:rPr>
              <w:t>-Fi;</w:t>
            </w:r>
          </w:p>
          <w:p w14:paraId="5FB64523" w14:textId="1C926BDC" w:rsidR="007B1F9D" w:rsidRPr="003962C2" w:rsidRDefault="007B1F9D" w:rsidP="00CF173A">
            <w:pPr>
              <w:pStyle w:val="Sraopastraipa"/>
              <w:numPr>
                <w:ilvl w:val="2"/>
                <w:numId w:val="9"/>
              </w:numPr>
              <w:tabs>
                <w:tab w:val="left" w:pos="286"/>
                <w:tab w:val="left" w:pos="457"/>
                <w:tab w:val="left" w:pos="601"/>
                <w:tab w:val="left" w:pos="742"/>
              </w:tabs>
              <w:ind w:left="34" w:firstLine="141"/>
              <w:rPr>
                <w:color w:val="000000" w:themeColor="text1"/>
                <w:sz w:val="22"/>
                <w:szCs w:val="22"/>
              </w:rPr>
            </w:pPr>
            <w:r w:rsidRPr="003962C2">
              <w:rPr>
                <w:color w:val="000000" w:themeColor="text1"/>
                <w:sz w:val="22"/>
                <w:szCs w:val="22"/>
              </w:rPr>
              <w:t>Bluetooth;</w:t>
            </w:r>
          </w:p>
          <w:p w14:paraId="5687EDC2" w14:textId="4CE69F50" w:rsidR="007B1F9D" w:rsidRPr="003962C2" w:rsidRDefault="007B1F9D" w:rsidP="00CF173A">
            <w:pPr>
              <w:pStyle w:val="Sraopastraipa"/>
              <w:numPr>
                <w:ilvl w:val="2"/>
                <w:numId w:val="9"/>
              </w:numPr>
              <w:tabs>
                <w:tab w:val="left" w:pos="286"/>
                <w:tab w:val="left" w:pos="457"/>
                <w:tab w:val="left" w:pos="601"/>
                <w:tab w:val="left" w:pos="742"/>
              </w:tabs>
              <w:ind w:left="34" w:firstLine="141"/>
              <w:rPr>
                <w:color w:val="000000" w:themeColor="text1"/>
                <w:sz w:val="22"/>
                <w:szCs w:val="22"/>
              </w:rPr>
            </w:pPr>
            <w:r w:rsidRPr="003962C2">
              <w:rPr>
                <w:color w:val="000000" w:themeColor="text1"/>
                <w:sz w:val="22"/>
                <w:szCs w:val="22"/>
              </w:rPr>
              <w:t>Kitas ne BO emisijas.</w:t>
            </w:r>
          </w:p>
        </w:tc>
      </w:tr>
      <w:tr w:rsidR="007B1F9D" w:rsidRPr="003962C2" w14:paraId="4A6C2237" w14:textId="77777777" w:rsidTr="003A6F30">
        <w:trPr>
          <w:trHeight w:val="329"/>
        </w:trPr>
        <w:tc>
          <w:tcPr>
            <w:tcW w:w="567" w:type="dxa"/>
          </w:tcPr>
          <w:p w14:paraId="541E5748" w14:textId="77777777" w:rsidR="007B1F9D" w:rsidRPr="003962C2" w:rsidRDefault="007B1F9D" w:rsidP="005C5C1E">
            <w:pPr>
              <w:pStyle w:val="Sraopastraipa"/>
              <w:widowControl w:val="0"/>
              <w:numPr>
                <w:ilvl w:val="0"/>
                <w:numId w:val="9"/>
              </w:numPr>
              <w:tabs>
                <w:tab w:val="right" w:pos="313"/>
              </w:tabs>
              <w:rPr>
                <w:color w:val="000000" w:themeColor="text1"/>
                <w:sz w:val="22"/>
                <w:szCs w:val="22"/>
              </w:rPr>
            </w:pPr>
          </w:p>
        </w:tc>
        <w:tc>
          <w:tcPr>
            <w:tcW w:w="1985" w:type="dxa"/>
          </w:tcPr>
          <w:p w14:paraId="2B0742E5" w14:textId="77777777" w:rsidR="007B1F9D" w:rsidRPr="003962C2" w:rsidRDefault="007B1F9D" w:rsidP="003A6F30">
            <w:pPr>
              <w:tabs>
                <w:tab w:val="num" w:pos="720"/>
              </w:tabs>
              <w:rPr>
                <w:color w:val="000000" w:themeColor="text1"/>
                <w:sz w:val="22"/>
                <w:szCs w:val="22"/>
              </w:rPr>
            </w:pPr>
            <w:r w:rsidRPr="003962C2">
              <w:rPr>
                <w:color w:val="000000" w:themeColor="text1"/>
                <w:sz w:val="22"/>
                <w:szCs w:val="22"/>
              </w:rPr>
              <w:t>Aplinkos ir patikimumo reikalavimai</w:t>
            </w:r>
          </w:p>
        </w:tc>
        <w:tc>
          <w:tcPr>
            <w:tcW w:w="7654" w:type="dxa"/>
          </w:tcPr>
          <w:p w14:paraId="509E0795" w14:textId="13DAB9AC" w:rsidR="007B1F9D" w:rsidRPr="003962C2" w:rsidRDefault="007B1F9D" w:rsidP="00CF173A">
            <w:pPr>
              <w:pStyle w:val="Sraopastraipa"/>
              <w:numPr>
                <w:ilvl w:val="1"/>
                <w:numId w:val="9"/>
              </w:numPr>
              <w:tabs>
                <w:tab w:val="left" w:pos="0"/>
                <w:tab w:val="left" w:pos="315"/>
                <w:tab w:val="left" w:pos="601"/>
                <w:tab w:val="left" w:pos="742"/>
              </w:tabs>
              <w:ind w:left="34" w:firstLine="141"/>
              <w:rPr>
                <w:color w:val="000000" w:themeColor="text1"/>
                <w:sz w:val="22"/>
                <w:szCs w:val="22"/>
              </w:rPr>
            </w:pPr>
            <w:r w:rsidRPr="003962C2">
              <w:rPr>
                <w:color w:val="000000" w:themeColor="text1"/>
                <w:sz w:val="22"/>
                <w:szCs w:val="22"/>
              </w:rPr>
              <w:t>Aplinkos atsparumas:</w:t>
            </w:r>
          </w:p>
          <w:p w14:paraId="5995C867" w14:textId="326C2C37" w:rsidR="007B1F9D" w:rsidRPr="003962C2" w:rsidRDefault="007B1F9D" w:rsidP="00CF173A">
            <w:pPr>
              <w:pStyle w:val="Sraopastraipa"/>
              <w:numPr>
                <w:ilvl w:val="2"/>
                <w:numId w:val="9"/>
              </w:numPr>
              <w:tabs>
                <w:tab w:val="left" w:pos="0"/>
                <w:tab w:val="left" w:pos="315"/>
                <w:tab w:val="left" w:pos="457"/>
                <w:tab w:val="left" w:pos="601"/>
                <w:tab w:val="left" w:pos="742"/>
              </w:tabs>
              <w:ind w:left="34" w:firstLine="141"/>
              <w:rPr>
                <w:color w:val="000000" w:themeColor="text1"/>
                <w:sz w:val="22"/>
                <w:szCs w:val="22"/>
              </w:rPr>
            </w:pPr>
            <w:r w:rsidRPr="003962C2">
              <w:rPr>
                <w:color w:val="000000" w:themeColor="text1"/>
                <w:sz w:val="22"/>
                <w:szCs w:val="22"/>
              </w:rPr>
              <w:t>Apsaugos klasė ne mažesnis kaip IP66 arba lygiavertis;</w:t>
            </w:r>
          </w:p>
          <w:p w14:paraId="6235F91F" w14:textId="4AC75E8D" w:rsidR="007B1F9D" w:rsidRPr="003962C2" w:rsidRDefault="007B1F9D" w:rsidP="00CF173A">
            <w:pPr>
              <w:pStyle w:val="Sraopastraipa"/>
              <w:numPr>
                <w:ilvl w:val="2"/>
                <w:numId w:val="9"/>
              </w:numPr>
              <w:tabs>
                <w:tab w:val="left" w:pos="0"/>
                <w:tab w:val="left" w:pos="315"/>
                <w:tab w:val="left" w:pos="457"/>
                <w:tab w:val="left" w:pos="601"/>
                <w:tab w:val="left" w:pos="742"/>
              </w:tabs>
              <w:ind w:left="34" w:firstLine="141"/>
              <w:rPr>
                <w:color w:val="000000" w:themeColor="text1"/>
                <w:sz w:val="22"/>
                <w:szCs w:val="22"/>
              </w:rPr>
            </w:pPr>
            <w:r w:rsidRPr="003962C2">
              <w:rPr>
                <w:color w:val="000000" w:themeColor="text1"/>
                <w:sz w:val="22"/>
                <w:szCs w:val="22"/>
              </w:rPr>
              <w:t>Veikimo temperatūra – ne mažiau kaip nuo –30°C iki +55°C;</w:t>
            </w:r>
          </w:p>
          <w:p w14:paraId="4BA31512" w14:textId="6DBF7093" w:rsidR="007B1F9D" w:rsidRPr="003962C2" w:rsidRDefault="007B1F9D" w:rsidP="00CF173A">
            <w:pPr>
              <w:pStyle w:val="Sraopastraipa"/>
              <w:numPr>
                <w:ilvl w:val="2"/>
                <w:numId w:val="9"/>
              </w:numPr>
              <w:tabs>
                <w:tab w:val="left" w:pos="0"/>
                <w:tab w:val="left" w:pos="315"/>
                <w:tab w:val="left" w:pos="457"/>
                <w:tab w:val="left" w:pos="601"/>
                <w:tab w:val="left" w:pos="742"/>
              </w:tabs>
              <w:ind w:left="34" w:firstLine="141"/>
              <w:rPr>
                <w:bCs/>
                <w:color w:val="000000" w:themeColor="text1"/>
                <w:sz w:val="22"/>
                <w:szCs w:val="22"/>
              </w:rPr>
            </w:pPr>
            <w:r w:rsidRPr="003962C2">
              <w:rPr>
                <w:color w:val="000000" w:themeColor="text1"/>
                <w:sz w:val="22"/>
                <w:szCs w:val="22"/>
              </w:rPr>
              <w:t>Visa lauko įranga turi būti pritaikyta Lietuvos klimato sąlygoms.</w:t>
            </w:r>
          </w:p>
        </w:tc>
      </w:tr>
      <w:tr w:rsidR="007B1F9D" w:rsidRPr="003962C2" w14:paraId="5364CA24" w14:textId="77777777" w:rsidTr="003A6F30">
        <w:trPr>
          <w:trHeight w:val="329"/>
        </w:trPr>
        <w:tc>
          <w:tcPr>
            <w:tcW w:w="567" w:type="dxa"/>
          </w:tcPr>
          <w:p w14:paraId="3169672E" w14:textId="77777777" w:rsidR="007B1F9D" w:rsidRPr="003962C2" w:rsidRDefault="007B1F9D" w:rsidP="005C5C1E">
            <w:pPr>
              <w:pStyle w:val="Sraopastraipa"/>
              <w:widowControl w:val="0"/>
              <w:numPr>
                <w:ilvl w:val="0"/>
                <w:numId w:val="9"/>
              </w:numPr>
              <w:tabs>
                <w:tab w:val="right" w:pos="313"/>
              </w:tabs>
              <w:rPr>
                <w:color w:val="000000" w:themeColor="text1"/>
                <w:sz w:val="22"/>
                <w:szCs w:val="22"/>
              </w:rPr>
            </w:pPr>
          </w:p>
        </w:tc>
        <w:tc>
          <w:tcPr>
            <w:tcW w:w="1985" w:type="dxa"/>
          </w:tcPr>
          <w:p w14:paraId="33A82954" w14:textId="77777777" w:rsidR="007B1F9D" w:rsidRPr="003962C2" w:rsidRDefault="007B1F9D" w:rsidP="003A6F30">
            <w:pPr>
              <w:tabs>
                <w:tab w:val="num" w:pos="720"/>
              </w:tabs>
              <w:rPr>
                <w:color w:val="000000" w:themeColor="text1"/>
                <w:sz w:val="22"/>
                <w:szCs w:val="22"/>
              </w:rPr>
            </w:pPr>
            <w:r w:rsidRPr="003962C2">
              <w:rPr>
                <w:sz w:val="22"/>
                <w:szCs w:val="22"/>
              </w:rPr>
              <w:t>BO lokalizacija</w:t>
            </w:r>
          </w:p>
        </w:tc>
        <w:tc>
          <w:tcPr>
            <w:tcW w:w="7654" w:type="dxa"/>
          </w:tcPr>
          <w:p w14:paraId="55463848" w14:textId="3033B8E3" w:rsidR="007B1F9D" w:rsidRPr="003962C2" w:rsidRDefault="007B1F9D" w:rsidP="00CF173A">
            <w:pPr>
              <w:pStyle w:val="Sraopastraipa"/>
              <w:numPr>
                <w:ilvl w:val="1"/>
                <w:numId w:val="9"/>
              </w:numPr>
              <w:tabs>
                <w:tab w:val="left" w:pos="601"/>
                <w:tab w:val="left" w:pos="742"/>
              </w:tabs>
              <w:ind w:left="34" w:firstLine="141"/>
              <w:rPr>
                <w:bCs/>
                <w:color w:val="000000" w:themeColor="text1"/>
                <w:sz w:val="22"/>
                <w:szCs w:val="22"/>
              </w:rPr>
            </w:pPr>
            <w:r w:rsidRPr="003962C2">
              <w:rPr>
                <w:bCs/>
                <w:color w:val="000000" w:themeColor="text1"/>
                <w:sz w:val="22"/>
                <w:szCs w:val="22"/>
              </w:rPr>
              <w:t>BO aukštis, koordinatės ir operatoriaus buvimo vieta turi būti nustatomi pagal:</w:t>
            </w:r>
          </w:p>
          <w:p w14:paraId="01EA07EA" w14:textId="47864F46" w:rsidR="007B1F9D" w:rsidRPr="003962C2" w:rsidRDefault="007B1F9D" w:rsidP="00CF173A">
            <w:pPr>
              <w:pStyle w:val="Sraopastraipa"/>
              <w:numPr>
                <w:ilvl w:val="2"/>
                <w:numId w:val="9"/>
              </w:numPr>
              <w:tabs>
                <w:tab w:val="left" w:pos="466"/>
                <w:tab w:val="left" w:pos="601"/>
                <w:tab w:val="left" w:pos="742"/>
              </w:tabs>
              <w:ind w:left="34" w:firstLine="141"/>
              <w:rPr>
                <w:bCs/>
                <w:color w:val="000000" w:themeColor="text1"/>
                <w:sz w:val="22"/>
                <w:szCs w:val="22"/>
              </w:rPr>
            </w:pPr>
            <w:proofErr w:type="spellStart"/>
            <w:r w:rsidRPr="003962C2">
              <w:rPr>
                <w:bCs/>
                <w:color w:val="000000" w:themeColor="text1"/>
                <w:sz w:val="22"/>
                <w:szCs w:val="22"/>
              </w:rPr>
              <w:t>Telemetriją</w:t>
            </w:r>
            <w:proofErr w:type="spellEnd"/>
            <w:r w:rsidRPr="003962C2">
              <w:rPr>
                <w:bCs/>
                <w:color w:val="000000" w:themeColor="text1"/>
                <w:sz w:val="22"/>
                <w:szCs w:val="22"/>
              </w:rPr>
              <w:t>;</w:t>
            </w:r>
          </w:p>
          <w:p w14:paraId="0A3E42C0" w14:textId="41D9A4A3" w:rsidR="007B1F9D" w:rsidRPr="003962C2" w:rsidRDefault="007B1F9D" w:rsidP="00CF173A">
            <w:pPr>
              <w:pStyle w:val="Sraopastraipa"/>
              <w:numPr>
                <w:ilvl w:val="2"/>
                <w:numId w:val="9"/>
              </w:numPr>
              <w:tabs>
                <w:tab w:val="left" w:pos="466"/>
                <w:tab w:val="left" w:pos="601"/>
                <w:tab w:val="left" w:pos="742"/>
              </w:tabs>
              <w:ind w:left="34" w:firstLine="141"/>
              <w:rPr>
                <w:bCs/>
                <w:color w:val="000000" w:themeColor="text1"/>
                <w:sz w:val="22"/>
                <w:szCs w:val="22"/>
              </w:rPr>
            </w:pPr>
            <w:r w:rsidRPr="003962C2">
              <w:rPr>
                <w:bCs/>
                <w:color w:val="000000" w:themeColor="text1"/>
                <w:sz w:val="22"/>
                <w:szCs w:val="22"/>
              </w:rPr>
              <w:t xml:space="preserve">RF </w:t>
            </w:r>
            <w:proofErr w:type="spellStart"/>
            <w:r w:rsidRPr="003962C2">
              <w:rPr>
                <w:bCs/>
                <w:color w:val="000000" w:themeColor="text1"/>
                <w:sz w:val="22"/>
                <w:szCs w:val="22"/>
              </w:rPr>
              <w:t>trianguliaciją</w:t>
            </w:r>
            <w:proofErr w:type="spellEnd"/>
            <w:r w:rsidRPr="003962C2">
              <w:rPr>
                <w:bCs/>
                <w:color w:val="000000" w:themeColor="text1"/>
                <w:sz w:val="22"/>
                <w:szCs w:val="22"/>
              </w:rPr>
              <w:t>;</w:t>
            </w:r>
          </w:p>
          <w:p w14:paraId="11936FB6" w14:textId="740EF27C" w:rsidR="007B1F9D" w:rsidRPr="003962C2" w:rsidRDefault="007B1F9D" w:rsidP="00CF173A">
            <w:pPr>
              <w:pStyle w:val="Sraopastraipa"/>
              <w:numPr>
                <w:ilvl w:val="2"/>
                <w:numId w:val="9"/>
              </w:numPr>
              <w:tabs>
                <w:tab w:val="left" w:pos="466"/>
                <w:tab w:val="left" w:pos="601"/>
                <w:tab w:val="left" w:pos="742"/>
              </w:tabs>
              <w:ind w:left="34" w:firstLine="141"/>
              <w:rPr>
                <w:bCs/>
                <w:color w:val="000000" w:themeColor="text1"/>
                <w:sz w:val="22"/>
                <w:szCs w:val="22"/>
              </w:rPr>
            </w:pPr>
            <w:r w:rsidRPr="003962C2">
              <w:rPr>
                <w:bCs/>
                <w:color w:val="000000" w:themeColor="text1"/>
                <w:sz w:val="22"/>
                <w:szCs w:val="22"/>
              </w:rPr>
              <w:t>TDOA ir/arba AOA metodus.</w:t>
            </w:r>
          </w:p>
          <w:p w14:paraId="603146D0" w14:textId="393743EF" w:rsidR="007B1F9D" w:rsidRPr="003962C2" w:rsidRDefault="007B1F9D" w:rsidP="00CF173A">
            <w:pPr>
              <w:pStyle w:val="Sraopastraipa"/>
              <w:numPr>
                <w:ilvl w:val="1"/>
                <w:numId w:val="9"/>
              </w:numPr>
              <w:tabs>
                <w:tab w:val="left" w:pos="466"/>
                <w:tab w:val="left" w:pos="601"/>
                <w:tab w:val="left" w:pos="742"/>
              </w:tabs>
              <w:ind w:left="34" w:firstLine="141"/>
              <w:rPr>
                <w:bCs/>
                <w:color w:val="000000" w:themeColor="text1"/>
                <w:sz w:val="22"/>
                <w:szCs w:val="22"/>
              </w:rPr>
            </w:pPr>
            <w:r w:rsidRPr="003962C2">
              <w:rPr>
                <w:bCs/>
                <w:color w:val="000000" w:themeColor="text1"/>
                <w:sz w:val="22"/>
                <w:szCs w:val="22"/>
              </w:rPr>
              <w:t>Duomenys turi būti realiuoju laiku atvaizduojami GIS (</w:t>
            </w:r>
            <w:proofErr w:type="spellStart"/>
            <w:r w:rsidRPr="003962C2">
              <w:rPr>
                <w:bCs/>
                <w:color w:val="000000" w:themeColor="text1"/>
                <w:sz w:val="22"/>
                <w:szCs w:val="22"/>
              </w:rPr>
              <w:t>Geographic</w:t>
            </w:r>
            <w:proofErr w:type="spellEnd"/>
            <w:r w:rsidRPr="003962C2">
              <w:rPr>
                <w:bCs/>
                <w:color w:val="000000" w:themeColor="text1"/>
                <w:sz w:val="22"/>
                <w:szCs w:val="22"/>
              </w:rPr>
              <w:t xml:space="preserve"> </w:t>
            </w:r>
            <w:proofErr w:type="spellStart"/>
            <w:r w:rsidRPr="003962C2">
              <w:rPr>
                <w:bCs/>
                <w:color w:val="000000" w:themeColor="text1"/>
                <w:sz w:val="22"/>
                <w:szCs w:val="22"/>
              </w:rPr>
              <w:t>Information</w:t>
            </w:r>
            <w:proofErr w:type="spellEnd"/>
            <w:r w:rsidRPr="003962C2">
              <w:rPr>
                <w:bCs/>
                <w:color w:val="000000" w:themeColor="text1"/>
                <w:sz w:val="22"/>
                <w:szCs w:val="22"/>
              </w:rPr>
              <w:t xml:space="preserve"> System) žemėlapyje su šia informacija:</w:t>
            </w:r>
          </w:p>
          <w:p w14:paraId="5D7682DF" w14:textId="0F562E7B" w:rsidR="007B1F9D" w:rsidRPr="003962C2" w:rsidRDefault="007B1F9D" w:rsidP="00CF173A">
            <w:pPr>
              <w:pStyle w:val="Sraopastraipa"/>
              <w:numPr>
                <w:ilvl w:val="2"/>
                <w:numId w:val="9"/>
              </w:numPr>
              <w:tabs>
                <w:tab w:val="left" w:pos="466"/>
                <w:tab w:val="left" w:pos="601"/>
                <w:tab w:val="left" w:pos="742"/>
              </w:tabs>
              <w:ind w:left="34" w:firstLine="141"/>
              <w:rPr>
                <w:bCs/>
                <w:color w:val="000000" w:themeColor="text1"/>
                <w:sz w:val="22"/>
                <w:szCs w:val="22"/>
              </w:rPr>
            </w:pPr>
            <w:r w:rsidRPr="003962C2">
              <w:rPr>
                <w:bCs/>
                <w:color w:val="000000" w:themeColor="text1"/>
                <w:sz w:val="22"/>
                <w:szCs w:val="22"/>
              </w:rPr>
              <w:t>Laikas;</w:t>
            </w:r>
          </w:p>
          <w:p w14:paraId="26879D59" w14:textId="30E115F1" w:rsidR="007B1F9D" w:rsidRPr="003962C2" w:rsidRDefault="007B1F9D" w:rsidP="00CF173A">
            <w:pPr>
              <w:pStyle w:val="Sraopastraipa"/>
              <w:numPr>
                <w:ilvl w:val="2"/>
                <w:numId w:val="9"/>
              </w:numPr>
              <w:tabs>
                <w:tab w:val="left" w:pos="466"/>
                <w:tab w:val="left" w:pos="601"/>
                <w:tab w:val="left" w:pos="742"/>
              </w:tabs>
              <w:ind w:left="34" w:firstLine="141"/>
              <w:rPr>
                <w:bCs/>
                <w:color w:val="000000" w:themeColor="text1"/>
                <w:sz w:val="22"/>
                <w:szCs w:val="22"/>
              </w:rPr>
            </w:pPr>
            <w:r w:rsidRPr="003962C2">
              <w:rPr>
                <w:bCs/>
                <w:color w:val="000000" w:themeColor="text1"/>
                <w:sz w:val="22"/>
                <w:szCs w:val="22"/>
              </w:rPr>
              <w:t>BO koordinatės;</w:t>
            </w:r>
          </w:p>
          <w:p w14:paraId="3BAC2E3B" w14:textId="0486A277" w:rsidR="007B1F9D" w:rsidRPr="003962C2" w:rsidRDefault="007B1F9D" w:rsidP="00CF173A">
            <w:pPr>
              <w:pStyle w:val="Sraopastraipa"/>
              <w:numPr>
                <w:ilvl w:val="2"/>
                <w:numId w:val="9"/>
              </w:numPr>
              <w:tabs>
                <w:tab w:val="left" w:pos="466"/>
                <w:tab w:val="left" w:pos="601"/>
                <w:tab w:val="left" w:pos="742"/>
              </w:tabs>
              <w:ind w:left="34" w:firstLine="141"/>
              <w:rPr>
                <w:bCs/>
                <w:color w:val="000000" w:themeColor="text1"/>
                <w:sz w:val="22"/>
                <w:szCs w:val="22"/>
              </w:rPr>
            </w:pPr>
            <w:r w:rsidRPr="003962C2">
              <w:rPr>
                <w:bCs/>
                <w:color w:val="000000" w:themeColor="text1"/>
                <w:sz w:val="22"/>
                <w:szCs w:val="22"/>
              </w:rPr>
              <w:t>Operatoriaus koordinatės;</w:t>
            </w:r>
          </w:p>
          <w:p w14:paraId="57767189" w14:textId="27B6E5A8" w:rsidR="007B1F9D" w:rsidRPr="003962C2" w:rsidRDefault="007B1F9D" w:rsidP="00CF173A">
            <w:pPr>
              <w:pStyle w:val="Sraopastraipa"/>
              <w:numPr>
                <w:ilvl w:val="2"/>
                <w:numId w:val="9"/>
              </w:numPr>
              <w:tabs>
                <w:tab w:val="left" w:pos="466"/>
                <w:tab w:val="left" w:pos="601"/>
                <w:tab w:val="left" w:pos="742"/>
              </w:tabs>
              <w:ind w:left="34" w:firstLine="141"/>
              <w:rPr>
                <w:bCs/>
                <w:color w:val="000000" w:themeColor="text1"/>
                <w:sz w:val="22"/>
                <w:szCs w:val="22"/>
              </w:rPr>
            </w:pPr>
            <w:proofErr w:type="spellStart"/>
            <w:r w:rsidRPr="003962C2">
              <w:rPr>
                <w:bCs/>
                <w:color w:val="000000" w:themeColor="text1"/>
                <w:sz w:val="22"/>
                <w:szCs w:val="22"/>
              </w:rPr>
              <w:t>Bo</w:t>
            </w:r>
            <w:proofErr w:type="spellEnd"/>
            <w:r w:rsidRPr="003962C2">
              <w:rPr>
                <w:bCs/>
                <w:color w:val="000000" w:themeColor="text1"/>
                <w:sz w:val="22"/>
                <w:szCs w:val="22"/>
              </w:rPr>
              <w:t xml:space="preserve"> altitudė;</w:t>
            </w:r>
          </w:p>
          <w:p w14:paraId="75EE8862" w14:textId="5F8CD339" w:rsidR="007B1F9D" w:rsidRPr="003962C2" w:rsidRDefault="007B1F9D" w:rsidP="00CF173A">
            <w:pPr>
              <w:pStyle w:val="Sraopastraipa"/>
              <w:numPr>
                <w:ilvl w:val="2"/>
                <w:numId w:val="9"/>
              </w:numPr>
              <w:tabs>
                <w:tab w:val="left" w:pos="466"/>
                <w:tab w:val="left" w:pos="601"/>
                <w:tab w:val="left" w:pos="742"/>
              </w:tabs>
              <w:ind w:left="34" w:firstLine="141"/>
              <w:rPr>
                <w:bCs/>
                <w:color w:val="000000" w:themeColor="text1"/>
                <w:sz w:val="22"/>
                <w:szCs w:val="22"/>
              </w:rPr>
            </w:pPr>
            <w:r w:rsidRPr="003962C2">
              <w:rPr>
                <w:bCs/>
                <w:color w:val="000000" w:themeColor="text1"/>
                <w:sz w:val="22"/>
                <w:szCs w:val="22"/>
              </w:rPr>
              <w:t>BO trajektorija.</w:t>
            </w:r>
          </w:p>
          <w:p w14:paraId="5AF2FBDB" w14:textId="1791EA48" w:rsidR="007B1F9D" w:rsidRPr="003962C2" w:rsidRDefault="007B1F9D" w:rsidP="00CF173A">
            <w:pPr>
              <w:pStyle w:val="Sraopastraipa"/>
              <w:numPr>
                <w:ilvl w:val="1"/>
                <w:numId w:val="9"/>
              </w:numPr>
              <w:tabs>
                <w:tab w:val="left" w:pos="466"/>
                <w:tab w:val="left" w:pos="601"/>
                <w:tab w:val="left" w:pos="742"/>
              </w:tabs>
              <w:ind w:left="34" w:firstLine="141"/>
              <w:rPr>
                <w:bCs/>
                <w:color w:val="000000" w:themeColor="text1"/>
                <w:sz w:val="22"/>
                <w:szCs w:val="22"/>
              </w:rPr>
            </w:pPr>
            <w:r w:rsidRPr="003962C2">
              <w:rPr>
                <w:color w:val="000000" w:themeColor="text1"/>
                <w:sz w:val="22"/>
                <w:szCs w:val="22"/>
              </w:rPr>
              <w:t>Informacijos</w:t>
            </w:r>
            <w:r w:rsidRPr="003962C2">
              <w:rPr>
                <w:bCs/>
                <w:color w:val="000000" w:themeColor="text1"/>
                <w:sz w:val="22"/>
                <w:szCs w:val="22"/>
              </w:rPr>
              <w:t xml:space="preserve"> atnaujinimo dažnumas ne daugiau kaip 1 Hz.</w:t>
            </w:r>
          </w:p>
          <w:p w14:paraId="36B4DBE6" w14:textId="56FD12FD" w:rsidR="007B1F9D" w:rsidRPr="003962C2" w:rsidRDefault="007B1F9D" w:rsidP="00CF173A">
            <w:pPr>
              <w:pStyle w:val="Sraopastraipa"/>
              <w:numPr>
                <w:ilvl w:val="1"/>
                <w:numId w:val="9"/>
              </w:numPr>
              <w:tabs>
                <w:tab w:val="left" w:pos="466"/>
                <w:tab w:val="left" w:pos="601"/>
                <w:tab w:val="left" w:pos="742"/>
              </w:tabs>
              <w:ind w:left="34" w:firstLine="141"/>
              <w:rPr>
                <w:color w:val="000000" w:themeColor="text1"/>
                <w:sz w:val="22"/>
                <w:szCs w:val="22"/>
              </w:rPr>
            </w:pPr>
            <w:r w:rsidRPr="003962C2">
              <w:rPr>
                <w:bCs/>
                <w:color w:val="000000" w:themeColor="text1"/>
                <w:sz w:val="22"/>
                <w:szCs w:val="22"/>
              </w:rPr>
              <w:t>Informacijos vėlinimas ne didesnis kaip 2 s..</w:t>
            </w:r>
          </w:p>
        </w:tc>
      </w:tr>
      <w:tr w:rsidR="007B1F9D" w:rsidRPr="003962C2" w14:paraId="3E5D73A6" w14:textId="77777777" w:rsidTr="003A6F30">
        <w:trPr>
          <w:trHeight w:val="329"/>
        </w:trPr>
        <w:tc>
          <w:tcPr>
            <w:tcW w:w="10206" w:type="dxa"/>
            <w:gridSpan w:val="3"/>
          </w:tcPr>
          <w:p w14:paraId="5CAB9AC6" w14:textId="5C2D3E0A" w:rsidR="007B1F9D" w:rsidRPr="003962C2" w:rsidRDefault="007B1F9D" w:rsidP="00CF173A">
            <w:pPr>
              <w:tabs>
                <w:tab w:val="left" w:pos="466"/>
                <w:tab w:val="left" w:pos="601"/>
              </w:tabs>
              <w:ind w:firstLine="141"/>
              <w:rPr>
                <w:bCs/>
                <w:color w:val="000000" w:themeColor="text1"/>
                <w:sz w:val="22"/>
                <w:szCs w:val="22"/>
              </w:rPr>
            </w:pPr>
            <w:r w:rsidRPr="003962C2">
              <w:rPr>
                <w:b/>
                <w:bCs/>
                <w:sz w:val="22"/>
                <w:szCs w:val="22"/>
              </w:rPr>
              <w:t>Kamerų modulis</w:t>
            </w:r>
            <w:r w:rsidR="005A7946" w:rsidRPr="003962C2">
              <w:rPr>
                <w:b/>
                <w:bCs/>
                <w:sz w:val="22"/>
                <w:szCs w:val="22"/>
              </w:rPr>
              <w:t xml:space="preserve"> EO ir TI</w:t>
            </w:r>
          </w:p>
        </w:tc>
      </w:tr>
      <w:tr w:rsidR="007B1F9D" w:rsidRPr="003962C2" w14:paraId="457ABB12" w14:textId="77777777" w:rsidTr="003A6F30">
        <w:trPr>
          <w:trHeight w:val="329"/>
        </w:trPr>
        <w:tc>
          <w:tcPr>
            <w:tcW w:w="567" w:type="dxa"/>
          </w:tcPr>
          <w:p w14:paraId="222A795A" w14:textId="77777777" w:rsidR="007B1F9D" w:rsidRPr="003962C2" w:rsidRDefault="007B1F9D" w:rsidP="005C5C1E">
            <w:pPr>
              <w:pStyle w:val="Sraopastraipa"/>
              <w:widowControl w:val="0"/>
              <w:numPr>
                <w:ilvl w:val="0"/>
                <w:numId w:val="9"/>
              </w:numPr>
              <w:tabs>
                <w:tab w:val="right" w:pos="313"/>
              </w:tabs>
              <w:rPr>
                <w:color w:val="000000" w:themeColor="text1"/>
                <w:sz w:val="22"/>
                <w:szCs w:val="22"/>
              </w:rPr>
            </w:pPr>
          </w:p>
        </w:tc>
        <w:tc>
          <w:tcPr>
            <w:tcW w:w="1985" w:type="dxa"/>
          </w:tcPr>
          <w:p w14:paraId="527E4790" w14:textId="77777777" w:rsidR="007B1F9D" w:rsidRPr="003962C2" w:rsidRDefault="007B1F9D" w:rsidP="003A6F30">
            <w:pPr>
              <w:tabs>
                <w:tab w:val="num" w:pos="720"/>
              </w:tabs>
              <w:rPr>
                <w:color w:val="000000" w:themeColor="text1"/>
                <w:sz w:val="22"/>
                <w:szCs w:val="22"/>
              </w:rPr>
            </w:pPr>
            <w:r w:rsidRPr="003962C2">
              <w:rPr>
                <w:sz w:val="22"/>
                <w:szCs w:val="22"/>
              </w:rPr>
              <w:t>Modulio paskirtis ir sistemos koncepcija</w:t>
            </w:r>
          </w:p>
        </w:tc>
        <w:tc>
          <w:tcPr>
            <w:tcW w:w="7654" w:type="dxa"/>
          </w:tcPr>
          <w:p w14:paraId="518C3F4B" w14:textId="7781C4BF" w:rsidR="007B1F9D" w:rsidRPr="003962C2" w:rsidRDefault="007B1F9D" w:rsidP="00CF173A">
            <w:pPr>
              <w:pStyle w:val="Sraopastraipa"/>
              <w:numPr>
                <w:ilvl w:val="1"/>
                <w:numId w:val="9"/>
              </w:numPr>
              <w:tabs>
                <w:tab w:val="left" w:pos="230"/>
                <w:tab w:val="left" w:pos="380"/>
                <w:tab w:val="left" w:pos="601"/>
                <w:tab w:val="left" w:pos="742"/>
                <w:tab w:val="left" w:pos="884"/>
              </w:tabs>
              <w:ind w:left="0" w:right="60" w:firstLine="175"/>
              <w:rPr>
                <w:color w:val="000000" w:themeColor="text1"/>
                <w:sz w:val="22"/>
                <w:szCs w:val="22"/>
              </w:rPr>
            </w:pPr>
            <w:r w:rsidRPr="003962C2">
              <w:rPr>
                <w:color w:val="000000" w:themeColor="text1"/>
                <w:sz w:val="22"/>
                <w:szCs w:val="22"/>
              </w:rPr>
              <w:t xml:space="preserve">Kamerų modulį sudaro: valdoma vaizdo </w:t>
            </w:r>
            <w:proofErr w:type="spellStart"/>
            <w:r w:rsidRPr="003962C2">
              <w:rPr>
                <w:color w:val="000000" w:themeColor="text1"/>
                <w:sz w:val="22"/>
                <w:szCs w:val="22"/>
              </w:rPr>
              <w:t>kama</w:t>
            </w:r>
            <w:proofErr w:type="spellEnd"/>
            <w:r w:rsidRPr="003962C2">
              <w:rPr>
                <w:color w:val="000000" w:themeColor="text1"/>
                <w:sz w:val="22"/>
                <w:szCs w:val="22"/>
              </w:rPr>
              <w:t xml:space="preserve"> ir valdoma </w:t>
            </w:r>
            <w:proofErr w:type="spellStart"/>
            <w:r w:rsidRPr="003962C2">
              <w:rPr>
                <w:color w:val="000000" w:themeColor="text1"/>
                <w:sz w:val="22"/>
                <w:szCs w:val="22"/>
              </w:rPr>
              <w:t>termovizorinė</w:t>
            </w:r>
            <w:proofErr w:type="spellEnd"/>
            <w:r w:rsidRPr="003962C2">
              <w:rPr>
                <w:color w:val="000000" w:themeColor="text1"/>
                <w:sz w:val="22"/>
                <w:szCs w:val="22"/>
              </w:rPr>
              <w:t xml:space="preserve"> kamera.</w:t>
            </w:r>
          </w:p>
          <w:p w14:paraId="0C65143D" w14:textId="2F4FE3B1" w:rsidR="007B1F9D" w:rsidRPr="003962C2" w:rsidRDefault="007B1F9D" w:rsidP="00CF173A">
            <w:pPr>
              <w:pStyle w:val="Sraopastraipa"/>
              <w:numPr>
                <w:ilvl w:val="1"/>
                <w:numId w:val="9"/>
              </w:numPr>
              <w:tabs>
                <w:tab w:val="left" w:pos="230"/>
                <w:tab w:val="left" w:pos="380"/>
                <w:tab w:val="left" w:pos="601"/>
                <w:tab w:val="left" w:pos="884"/>
              </w:tabs>
              <w:ind w:left="0" w:right="60" w:firstLine="175"/>
              <w:rPr>
                <w:color w:val="000000" w:themeColor="text1"/>
                <w:sz w:val="22"/>
                <w:szCs w:val="22"/>
              </w:rPr>
            </w:pPr>
            <w:r w:rsidRPr="003962C2">
              <w:rPr>
                <w:color w:val="000000" w:themeColor="text1"/>
                <w:sz w:val="22"/>
                <w:szCs w:val="22"/>
              </w:rPr>
              <w:t>Kamerų modulis turi būti skirtas RF ir/arba radaro aptikto bepiločio orlaivio vizualiniam patvirtinimui, sekimui ir klasifikacijai.</w:t>
            </w:r>
          </w:p>
          <w:p w14:paraId="1CC62288" w14:textId="2BAB0CFB" w:rsidR="007B1F9D" w:rsidRPr="003962C2" w:rsidRDefault="007B1F9D" w:rsidP="00CF173A">
            <w:pPr>
              <w:pStyle w:val="Sraopastraipa"/>
              <w:numPr>
                <w:ilvl w:val="1"/>
                <w:numId w:val="9"/>
              </w:numPr>
              <w:tabs>
                <w:tab w:val="left" w:pos="230"/>
                <w:tab w:val="left" w:pos="380"/>
                <w:tab w:val="left" w:pos="601"/>
                <w:tab w:val="left" w:pos="884"/>
              </w:tabs>
              <w:ind w:left="0" w:right="60" w:firstLine="175"/>
              <w:rPr>
                <w:color w:val="000000" w:themeColor="text1"/>
                <w:sz w:val="22"/>
                <w:szCs w:val="22"/>
              </w:rPr>
            </w:pPr>
            <w:r w:rsidRPr="003962C2">
              <w:rPr>
                <w:color w:val="000000" w:themeColor="text1"/>
                <w:sz w:val="22"/>
                <w:szCs w:val="22"/>
              </w:rPr>
              <w:t xml:space="preserve">Modulis turi būti montuojamas ant </w:t>
            </w:r>
            <w:proofErr w:type="spellStart"/>
            <w:r w:rsidRPr="003962C2">
              <w:rPr>
                <w:color w:val="000000" w:themeColor="text1"/>
                <w:sz w:val="22"/>
                <w:szCs w:val="22"/>
              </w:rPr>
              <w:t>giroskopo</w:t>
            </w:r>
            <w:proofErr w:type="spellEnd"/>
            <w:r w:rsidRPr="003962C2">
              <w:rPr>
                <w:color w:val="000000" w:themeColor="text1"/>
                <w:sz w:val="22"/>
                <w:szCs w:val="22"/>
              </w:rPr>
              <w:t xml:space="preserve"> stabilizuoto </w:t>
            </w:r>
            <w:proofErr w:type="spellStart"/>
            <w:r w:rsidRPr="003962C2">
              <w:rPr>
                <w:color w:val="000000" w:themeColor="text1"/>
                <w:sz w:val="22"/>
                <w:szCs w:val="22"/>
              </w:rPr>
              <w:t>pan</w:t>
            </w:r>
            <w:proofErr w:type="spellEnd"/>
            <w:r w:rsidRPr="003962C2">
              <w:rPr>
                <w:color w:val="000000" w:themeColor="text1"/>
                <w:sz w:val="22"/>
                <w:szCs w:val="22"/>
              </w:rPr>
              <w:t>-tilt ar analogiško mechanizmo.</w:t>
            </w:r>
          </w:p>
          <w:p w14:paraId="782781FC" w14:textId="2A3A954E" w:rsidR="007B1F9D" w:rsidRPr="003962C2" w:rsidRDefault="007B1F9D" w:rsidP="00A21941">
            <w:pPr>
              <w:pStyle w:val="Sraopastraipa"/>
              <w:numPr>
                <w:ilvl w:val="1"/>
                <w:numId w:val="9"/>
              </w:numPr>
              <w:tabs>
                <w:tab w:val="left" w:pos="230"/>
                <w:tab w:val="left" w:pos="380"/>
                <w:tab w:val="left" w:pos="601"/>
                <w:tab w:val="left" w:pos="742"/>
              </w:tabs>
              <w:ind w:left="0" w:right="60" w:firstLine="175"/>
              <w:rPr>
                <w:color w:val="000000" w:themeColor="text1"/>
                <w:sz w:val="22"/>
                <w:szCs w:val="22"/>
              </w:rPr>
            </w:pPr>
            <w:r w:rsidRPr="003962C2">
              <w:rPr>
                <w:color w:val="000000" w:themeColor="text1"/>
                <w:sz w:val="22"/>
                <w:szCs w:val="22"/>
              </w:rPr>
              <w:lastRenderedPageBreak/>
              <w:t>Sistemoje turi būti užtikrinta automatinė sąveika su AAS centriniu valdymo moduliu (</w:t>
            </w:r>
            <w:proofErr w:type="spellStart"/>
            <w:r w:rsidRPr="003962C2">
              <w:rPr>
                <w:color w:val="000000" w:themeColor="text1"/>
                <w:sz w:val="22"/>
                <w:szCs w:val="22"/>
              </w:rPr>
              <w:t>sensor</w:t>
            </w:r>
            <w:proofErr w:type="spellEnd"/>
            <w:r w:rsidRPr="003962C2">
              <w:rPr>
                <w:color w:val="000000" w:themeColor="text1"/>
                <w:sz w:val="22"/>
                <w:szCs w:val="22"/>
              </w:rPr>
              <w:t xml:space="preserve"> </w:t>
            </w:r>
            <w:proofErr w:type="spellStart"/>
            <w:r w:rsidRPr="003962C2">
              <w:rPr>
                <w:color w:val="000000" w:themeColor="text1"/>
                <w:sz w:val="22"/>
                <w:szCs w:val="22"/>
              </w:rPr>
              <w:t>cueing</w:t>
            </w:r>
            <w:proofErr w:type="spellEnd"/>
            <w:r w:rsidRPr="003962C2">
              <w:rPr>
                <w:color w:val="000000" w:themeColor="text1"/>
                <w:sz w:val="22"/>
                <w:szCs w:val="22"/>
              </w:rPr>
              <w:t>).</w:t>
            </w:r>
          </w:p>
          <w:p w14:paraId="1EB2A4CC" w14:textId="40925533" w:rsidR="007B1F9D" w:rsidRPr="003962C2" w:rsidRDefault="007B1F9D" w:rsidP="00A21941">
            <w:pPr>
              <w:pStyle w:val="Sraopastraipa"/>
              <w:numPr>
                <w:ilvl w:val="1"/>
                <w:numId w:val="9"/>
              </w:numPr>
              <w:tabs>
                <w:tab w:val="left" w:pos="230"/>
                <w:tab w:val="left" w:pos="380"/>
                <w:tab w:val="left" w:pos="601"/>
                <w:tab w:val="left" w:pos="742"/>
              </w:tabs>
              <w:ind w:left="0" w:right="60" w:firstLine="175"/>
              <w:rPr>
                <w:color w:val="000000" w:themeColor="text1"/>
                <w:sz w:val="22"/>
                <w:szCs w:val="22"/>
              </w:rPr>
            </w:pPr>
            <w:r w:rsidRPr="003962C2">
              <w:rPr>
                <w:color w:val="000000" w:themeColor="text1"/>
                <w:sz w:val="22"/>
                <w:szCs w:val="22"/>
              </w:rPr>
              <w:t>Modulis turi palaikyti automatinį atsisukimą pagal RF ir/arba radaro perduotas koordinates.</w:t>
            </w:r>
          </w:p>
          <w:p w14:paraId="4668F083" w14:textId="2B0A0B72" w:rsidR="007B1F9D" w:rsidRPr="003962C2" w:rsidRDefault="007B1F9D" w:rsidP="00A21941">
            <w:pPr>
              <w:pStyle w:val="Sraopastraipa"/>
              <w:numPr>
                <w:ilvl w:val="1"/>
                <w:numId w:val="9"/>
              </w:numPr>
              <w:tabs>
                <w:tab w:val="left" w:pos="230"/>
                <w:tab w:val="left" w:pos="380"/>
                <w:tab w:val="left" w:pos="601"/>
                <w:tab w:val="left" w:pos="742"/>
              </w:tabs>
              <w:ind w:left="0" w:right="60" w:firstLine="175"/>
              <w:rPr>
                <w:color w:val="000000" w:themeColor="text1"/>
                <w:sz w:val="22"/>
                <w:szCs w:val="22"/>
              </w:rPr>
            </w:pPr>
            <w:r w:rsidRPr="003962C2">
              <w:rPr>
                <w:color w:val="000000" w:themeColor="text1"/>
                <w:sz w:val="22"/>
                <w:szCs w:val="22"/>
              </w:rPr>
              <w:t>Abi kameros privalo būti sukalibruotos taip, kad jų optinės ašys sutaptų. Perjungus iš EO į TI, taikinys privalo likti centre.</w:t>
            </w:r>
          </w:p>
          <w:p w14:paraId="42DFB997" w14:textId="7F7CB35A" w:rsidR="007B1F9D" w:rsidRPr="003962C2" w:rsidRDefault="007B1F9D" w:rsidP="00A21941">
            <w:pPr>
              <w:pStyle w:val="Sraopastraipa"/>
              <w:numPr>
                <w:ilvl w:val="1"/>
                <w:numId w:val="9"/>
              </w:numPr>
              <w:tabs>
                <w:tab w:val="left" w:pos="230"/>
                <w:tab w:val="left" w:pos="380"/>
                <w:tab w:val="left" w:pos="601"/>
                <w:tab w:val="left" w:pos="742"/>
              </w:tabs>
              <w:ind w:left="0" w:right="60" w:firstLine="175"/>
              <w:rPr>
                <w:color w:val="000000" w:themeColor="text1"/>
                <w:sz w:val="22"/>
                <w:szCs w:val="22"/>
              </w:rPr>
            </w:pPr>
            <w:r w:rsidRPr="003962C2">
              <w:rPr>
                <w:color w:val="000000" w:themeColor="text1"/>
                <w:sz w:val="22"/>
                <w:szCs w:val="22"/>
              </w:rPr>
              <w:t>Kamerų modulio apsauginiai langai (tiek EO, tiek TI) privalo turėti integruotą automatinę šildymo sistemą, apsaugančią optiką nuo apledėjimo, rasojimo ir kondensato kaupimosi esant neigiamai temperatūrai ar dideliam drėgnumui. Ši funkcija turi veikti autonomiškai, užtikrinant nepertraukiamą vaizdo skaidrumą visame darbinės temperatūros diapazone.</w:t>
            </w:r>
          </w:p>
          <w:p w14:paraId="1BDFB431" w14:textId="0F691549" w:rsidR="007B1F9D" w:rsidRPr="003962C2" w:rsidRDefault="007B1F9D" w:rsidP="00A21941">
            <w:pPr>
              <w:pStyle w:val="Sraopastraipa"/>
              <w:numPr>
                <w:ilvl w:val="1"/>
                <w:numId w:val="9"/>
              </w:numPr>
              <w:tabs>
                <w:tab w:val="left" w:pos="380"/>
                <w:tab w:val="left" w:pos="601"/>
                <w:tab w:val="left" w:pos="742"/>
              </w:tabs>
              <w:ind w:left="0" w:right="60" w:firstLine="175"/>
              <w:rPr>
                <w:color w:val="000000" w:themeColor="text1"/>
                <w:sz w:val="22"/>
                <w:szCs w:val="22"/>
              </w:rPr>
            </w:pPr>
            <w:r w:rsidRPr="003962C2">
              <w:rPr>
                <w:color w:val="000000" w:themeColor="text1"/>
                <w:sz w:val="22"/>
                <w:szCs w:val="22"/>
              </w:rPr>
              <w:t>Aptikimo galimybės:</w:t>
            </w:r>
          </w:p>
          <w:p w14:paraId="77D55BDC" w14:textId="4A978C46" w:rsidR="00CD251F" w:rsidRPr="003962C2" w:rsidRDefault="007B1F9D" w:rsidP="00A21941">
            <w:pPr>
              <w:pStyle w:val="Sraopastraipa"/>
              <w:numPr>
                <w:ilvl w:val="2"/>
                <w:numId w:val="9"/>
              </w:numPr>
              <w:tabs>
                <w:tab w:val="left" w:pos="230"/>
                <w:tab w:val="left" w:pos="884"/>
              </w:tabs>
              <w:ind w:left="0" w:right="60" w:firstLine="175"/>
              <w:rPr>
                <w:color w:val="000000" w:themeColor="text1"/>
                <w:sz w:val="22"/>
                <w:szCs w:val="22"/>
              </w:rPr>
            </w:pPr>
            <w:r w:rsidRPr="003962C2">
              <w:rPr>
                <w:color w:val="000000" w:themeColor="text1"/>
                <w:sz w:val="22"/>
                <w:szCs w:val="22"/>
              </w:rPr>
              <w:t xml:space="preserve">BO aptikimas ne mažiau kaip 6 km (geromis oro sąlygomis </w:t>
            </w:r>
            <w:proofErr w:type="spellStart"/>
            <w:r w:rsidRPr="003962C2">
              <w:rPr>
                <w:color w:val="000000" w:themeColor="text1"/>
                <w:sz w:val="22"/>
                <w:szCs w:val="22"/>
              </w:rPr>
              <w:t>t,y</w:t>
            </w:r>
            <w:proofErr w:type="spellEnd"/>
            <w:r w:rsidRPr="003962C2">
              <w:rPr>
                <w:color w:val="000000" w:themeColor="text1"/>
                <w:sz w:val="22"/>
                <w:szCs w:val="22"/>
              </w:rPr>
              <w:t>, Kritulių nebuvimas: Nelyja, nesninga, nėra krušos. Temperatūra: virš 20°C</w:t>
            </w:r>
            <w:r w:rsidR="004D14DC" w:rsidRPr="003962C2">
              <w:rPr>
                <w:color w:val="000000" w:themeColor="text1"/>
                <w:sz w:val="22"/>
                <w:szCs w:val="22"/>
              </w:rPr>
              <w:t xml:space="preserve">. </w:t>
            </w:r>
            <w:r w:rsidRPr="003962C2">
              <w:rPr>
                <w:color w:val="000000" w:themeColor="text1"/>
                <w:sz w:val="22"/>
                <w:szCs w:val="22"/>
              </w:rPr>
              <w:t xml:space="preserve">Vėjas: </w:t>
            </w:r>
            <w:r w:rsidR="004D14DC" w:rsidRPr="003962C2">
              <w:rPr>
                <w:color w:val="000000" w:themeColor="text1"/>
                <w:sz w:val="22"/>
                <w:szCs w:val="22"/>
              </w:rPr>
              <w:t>N</w:t>
            </w:r>
            <w:r w:rsidRPr="003962C2">
              <w:rPr>
                <w:color w:val="000000" w:themeColor="text1"/>
                <w:sz w:val="22"/>
                <w:szCs w:val="22"/>
              </w:rPr>
              <w:t>ėra stipraus, gūsingo vėjo. Matomumas: Geras, skaidrus matomumas, nedaug debesuotumo</w:t>
            </w:r>
            <w:r w:rsidR="008061BF" w:rsidRPr="003962C2">
              <w:rPr>
                <w:color w:val="000000" w:themeColor="text1"/>
                <w:sz w:val="22"/>
                <w:szCs w:val="22"/>
              </w:rPr>
              <w:t xml:space="preserve">. </w:t>
            </w:r>
            <w:r w:rsidRPr="003962C2">
              <w:rPr>
                <w:color w:val="000000" w:themeColor="text1"/>
                <w:sz w:val="22"/>
                <w:szCs w:val="22"/>
              </w:rPr>
              <w:t xml:space="preserve">Nėra ekstremalių </w:t>
            </w:r>
            <w:proofErr w:type="spellStart"/>
            <w:r w:rsidRPr="003962C2">
              <w:rPr>
                <w:color w:val="000000" w:themeColor="text1"/>
                <w:sz w:val="22"/>
                <w:szCs w:val="22"/>
              </w:rPr>
              <w:t>reiškiklių</w:t>
            </w:r>
            <w:proofErr w:type="spellEnd"/>
            <w:r w:rsidRPr="003962C2">
              <w:rPr>
                <w:color w:val="000000" w:themeColor="text1"/>
                <w:sz w:val="22"/>
                <w:szCs w:val="22"/>
              </w:rPr>
              <w:t xml:space="preserve"> (pvz., audros, rūko, plikledžio).</w:t>
            </w:r>
          </w:p>
          <w:p w14:paraId="70108993" w14:textId="520C8404" w:rsidR="007B1F9D" w:rsidRPr="003962C2" w:rsidRDefault="007B1F9D" w:rsidP="00A21941">
            <w:pPr>
              <w:pStyle w:val="Sraopastraipa"/>
              <w:numPr>
                <w:ilvl w:val="2"/>
                <w:numId w:val="9"/>
              </w:numPr>
              <w:tabs>
                <w:tab w:val="left" w:pos="230"/>
                <w:tab w:val="left" w:pos="884"/>
              </w:tabs>
              <w:ind w:left="0" w:right="60" w:firstLine="175"/>
              <w:rPr>
                <w:color w:val="000000" w:themeColor="text1"/>
                <w:sz w:val="22"/>
                <w:szCs w:val="22"/>
              </w:rPr>
            </w:pPr>
            <w:r w:rsidRPr="003962C2">
              <w:rPr>
                <w:color w:val="000000" w:themeColor="text1"/>
                <w:sz w:val="22"/>
                <w:szCs w:val="22"/>
              </w:rPr>
              <w:t>BO klasifikacija  ne mažiau kaip 3 km</w:t>
            </w:r>
            <w:r w:rsidR="00CD251F" w:rsidRPr="003962C2">
              <w:rPr>
                <w:color w:val="000000" w:themeColor="text1"/>
                <w:sz w:val="22"/>
                <w:szCs w:val="22"/>
              </w:rPr>
              <w:t xml:space="preserve"> atstumu.</w:t>
            </w:r>
          </w:p>
        </w:tc>
      </w:tr>
      <w:tr w:rsidR="007B1F9D" w:rsidRPr="003962C2" w14:paraId="2417A12F" w14:textId="77777777" w:rsidTr="003A6F30">
        <w:trPr>
          <w:trHeight w:val="332"/>
        </w:trPr>
        <w:tc>
          <w:tcPr>
            <w:tcW w:w="567" w:type="dxa"/>
          </w:tcPr>
          <w:p w14:paraId="10678652" w14:textId="77777777" w:rsidR="007B1F9D" w:rsidRPr="003962C2" w:rsidRDefault="007B1F9D" w:rsidP="005C5C1E">
            <w:pPr>
              <w:pStyle w:val="Sraopastraipa"/>
              <w:widowControl w:val="0"/>
              <w:numPr>
                <w:ilvl w:val="0"/>
                <w:numId w:val="9"/>
              </w:numPr>
              <w:tabs>
                <w:tab w:val="right" w:pos="313"/>
              </w:tabs>
              <w:rPr>
                <w:color w:val="000000" w:themeColor="text1"/>
                <w:sz w:val="22"/>
                <w:szCs w:val="22"/>
              </w:rPr>
            </w:pPr>
          </w:p>
        </w:tc>
        <w:tc>
          <w:tcPr>
            <w:tcW w:w="1985" w:type="dxa"/>
          </w:tcPr>
          <w:p w14:paraId="6E98B707" w14:textId="77777777" w:rsidR="007B1F9D" w:rsidRPr="003962C2" w:rsidRDefault="007B1F9D" w:rsidP="003A6F30">
            <w:pPr>
              <w:tabs>
                <w:tab w:val="num" w:pos="720"/>
              </w:tabs>
              <w:rPr>
                <w:color w:val="000000" w:themeColor="text1"/>
                <w:sz w:val="22"/>
                <w:szCs w:val="22"/>
              </w:rPr>
            </w:pPr>
            <w:r w:rsidRPr="003962C2">
              <w:rPr>
                <w:sz w:val="22"/>
                <w:szCs w:val="22"/>
              </w:rPr>
              <w:t>Mechaniniai funkciniai reikalavimai</w:t>
            </w:r>
          </w:p>
        </w:tc>
        <w:tc>
          <w:tcPr>
            <w:tcW w:w="7654" w:type="dxa"/>
          </w:tcPr>
          <w:p w14:paraId="73B26D11" w14:textId="5CA63E12" w:rsidR="007B1F9D" w:rsidRPr="003962C2" w:rsidRDefault="007B1F9D" w:rsidP="00CF173A">
            <w:pPr>
              <w:pStyle w:val="Sraopastraipa"/>
              <w:numPr>
                <w:ilvl w:val="1"/>
                <w:numId w:val="9"/>
              </w:numPr>
              <w:tabs>
                <w:tab w:val="left" w:pos="230"/>
                <w:tab w:val="left" w:pos="380"/>
                <w:tab w:val="left" w:pos="601"/>
                <w:tab w:val="left" w:pos="742"/>
                <w:tab w:val="left" w:pos="884"/>
              </w:tabs>
              <w:ind w:left="0" w:right="62" w:firstLine="175"/>
              <w:rPr>
                <w:color w:val="000000" w:themeColor="text1"/>
                <w:sz w:val="22"/>
                <w:szCs w:val="22"/>
              </w:rPr>
            </w:pPr>
            <w:r w:rsidRPr="003962C2">
              <w:rPr>
                <w:color w:val="000000" w:themeColor="text1"/>
                <w:sz w:val="22"/>
                <w:szCs w:val="22"/>
              </w:rPr>
              <w:t>Judėjimo ribos:</w:t>
            </w:r>
          </w:p>
          <w:p w14:paraId="1F0F2A2D" w14:textId="539A6A98" w:rsidR="007B1F9D" w:rsidRPr="003962C2" w:rsidRDefault="007B1F9D" w:rsidP="00CF173A">
            <w:pPr>
              <w:pStyle w:val="Sraopastraipa"/>
              <w:numPr>
                <w:ilvl w:val="2"/>
                <w:numId w:val="9"/>
              </w:numPr>
              <w:tabs>
                <w:tab w:val="left" w:pos="230"/>
                <w:tab w:val="left" w:pos="380"/>
                <w:tab w:val="left" w:pos="601"/>
                <w:tab w:val="left" w:pos="884"/>
              </w:tabs>
              <w:ind w:left="0" w:right="62" w:firstLine="175"/>
              <w:rPr>
                <w:color w:val="000000" w:themeColor="text1"/>
                <w:sz w:val="22"/>
                <w:szCs w:val="22"/>
              </w:rPr>
            </w:pPr>
            <w:proofErr w:type="spellStart"/>
            <w:r w:rsidRPr="003962C2">
              <w:rPr>
                <w:color w:val="000000" w:themeColor="text1"/>
                <w:sz w:val="22"/>
                <w:szCs w:val="22"/>
              </w:rPr>
              <w:t>Pan</w:t>
            </w:r>
            <w:proofErr w:type="spellEnd"/>
            <w:r w:rsidRPr="003962C2">
              <w:rPr>
                <w:color w:val="000000" w:themeColor="text1"/>
                <w:sz w:val="22"/>
                <w:szCs w:val="22"/>
              </w:rPr>
              <w:t>: 360° nuolatinis (be kabelių susisukimo);</w:t>
            </w:r>
          </w:p>
          <w:p w14:paraId="23D1C3B6" w14:textId="2298C012" w:rsidR="007B1F9D" w:rsidRPr="003962C2" w:rsidRDefault="007B1F9D" w:rsidP="00CF173A">
            <w:pPr>
              <w:pStyle w:val="Sraopastraipa"/>
              <w:numPr>
                <w:ilvl w:val="2"/>
                <w:numId w:val="9"/>
              </w:numPr>
              <w:tabs>
                <w:tab w:val="left" w:pos="230"/>
                <w:tab w:val="left" w:pos="380"/>
                <w:tab w:val="left" w:pos="601"/>
                <w:tab w:val="left" w:pos="884"/>
              </w:tabs>
              <w:ind w:left="0" w:right="62" w:firstLine="175"/>
              <w:rPr>
                <w:color w:val="000000" w:themeColor="text1"/>
                <w:sz w:val="22"/>
                <w:szCs w:val="22"/>
              </w:rPr>
            </w:pPr>
            <w:r w:rsidRPr="003962C2">
              <w:rPr>
                <w:color w:val="000000" w:themeColor="text1"/>
                <w:sz w:val="22"/>
                <w:szCs w:val="22"/>
              </w:rPr>
              <w:t>Tilt: ne mažesnis kaip +85° / –45° ribose.</w:t>
            </w:r>
          </w:p>
          <w:p w14:paraId="62FA355C" w14:textId="5493C1B2" w:rsidR="007B1F9D" w:rsidRPr="003962C2" w:rsidRDefault="007B1F9D" w:rsidP="00CF173A">
            <w:pPr>
              <w:pStyle w:val="Sraopastraipa"/>
              <w:numPr>
                <w:ilvl w:val="2"/>
                <w:numId w:val="9"/>
              </w:numPr>
              <w:tabs>
                <w:tab w:val="left" w:pos="230"/>
                <w:tab w:val="left" w:pos="380"/>
                <w:tab w:val="left" w:pos="601"/>
                <w:tab w:val="left" w:pos="884"/>
              </w:tabs>
              <w:ind w:left="0" w:right="62" w:firstLine="175"/>
              <w:rPr>
                <w:color w:val="000000" w:themeColor="text1"/>
                <w:sz w:val="22"/>
                <w:szCs w:val="22"/>
              </w:rPr>
            </w:pPr>
            <w:r w:rsidRPr="003962C2">
              <w:rPr>
                <w:color w:val="000000" w:themeColor="text1"/>
                <w:sz w:val="22"/>
                <w:szCs w:val="22"/>
              </w:rPr>
              <w:t>Sukimosi greitis</w:t>
            </w:r>
            <w:r w:rsidR="00FD0C28" w:rsidRPr="003962C2">
              <w:rPr>
                <w:color w:val="000000" w:themeColor="text1"/>
                <w:sz w:val="22"/>
                <w:szCs w:val="22"/>
              </w:rPr>
              <w:t xml:space="preserve"> </w:t>
            </w:r>
            <w:r w:rsidRPr="003962C2">
              <w:rPr>
                <w:color w:val="000000" w:themeColor="text1"/>
                <w:sz w:val="22"/>
                <w:szCs w:val="22"/>
              </w:rPr>
              <w:t>0.01°/s – 120°/s.</w:t>
            </w:r>
          </w:p>
          <w:p w14:paraId="66F45D2F" w14:textId="337A799E" w:rsidR="007B1F9D" w:rsidRPr="003962C2" w:rsidRDefault="007B1F9D" w:rsidP="00CF173A">
            <w:pPr>
              <w:pStyle w:val="Sraopastraipa"/>
              <w:numPr>
                <w:ilvl w:val="2"/>
                <w:numId w:val="9"/>
              </w:numPr>
              <w:tabs>
                <w:tab w:val="left" w:pos="230"/>
                <w:tab w:val="left" w:pos="380"/>
                <w:tab w:val="left" w:pos="601"/>
                <w:tab w:val="left" w:pos="884"/>
              </w:tabs>
              <w:ind w:left="0" w:right="62" w:firstLine="175"/>
              <w:rPr>
                <w:color w:val="000000" w:themeColor="text1"/>
                <w:sz w:val="22"/>
                <w:szCs w:val="22"/>
              </w:rPr>
            </w:pPr>
            <w:r w:rsidRPr="003962C2">
              <w:rPr>
                <w:color w:val="000000" w:themeColor="text1"/>
                <w:sz w:val="22"/>
                <w:szCs w:val="22"/>
              </w:rPr>
              <w:t>Pozicionavimo tikslumas</w:t>
            </w:r>
            <w:r w:rsidR="00113BB8" w:rsidRPr="003962C2">
              <w:rPr>
                <w:color w:val="000000" w:themeColor="text1"/>
                <w:sz w:val="22"/>
                <w:szCs w:val="22"/>
              </w:rPr>
              <w:t xml:space="preserve"> n</w:t>
            </w:r>
            <w:r w:rsidRPr="003962C2">
              <w:rPr>
                <w:color w:val="000000" w:themeColor="text1"/>
                <w:sz w:val="22"/>
                <w:szCs w:val="22"/>
              </w:rPr>
              <w:t>e daugiau kaip 0.02°.</w:t>
            </w:r>
          </w:p>
          <w:p w14:paraId="47A7CB83" w14:textId="571C5E72" w:rsidR="007B1F9D" w:rsidRPr="003962C2" w:rsidRDefault="007B1F9D" w:rsidP="00CF173A">
            <w:pPr>
              <w:pStyle w:val="Sraopastraipa"/>
              <w:numPr>
                <w:ilvl w:val="1"/>
                <w:numId w:val="9"/>
              </w:numPr>
              <w:tabs>
                <w:tab w:val="left" w:pos="230"/>
                <w:tab w:val="left" w:pos="380"/>
                <w:tab w:val="left" w:pos="601"/>
                <w:tab w:val="left" w:pos="742"/>
                <w:tab w:val="left" w:pos="884"/>
              </w:tabs>
              <w:ind w:left="0" w:right="62" w:firstLine="175"/>
              <w:rPr>
                <w:color w:val="000000" w:themeColor="text1"/>
                <w:sz w:val="22"/>
                <w:szCs w:val="22"/>
              </w:rPr>
            </w:pPr>
            <w:r w:rsidRPr="003962C2">
              <w:rPr>
                <w:color w:val="000000" w:themeColor="text1"/>
                <w:sz w:val="22"/>
                <w:szCs w:val="22"/>
              </w:rPr>
              <w:t>Stabilizacija:</w:t>
            </w:r>
          </w:p>
          <w:p w14:paraId="0B372899" w14:textId="7CF338F5" w:rsidR="007B1F9D" w:rsidRPr="003962C2" w:rsidRDefault="007B1F9D" w:rsidP="00CF173A">
            <w:pPr>
              <w:pStyle w:val="Sraopastraipa"/>
              <w:numPr>
                <w:ilvl w:val="2"/>
                <w:numId w:val="9"/>
              </w:numPr>
              <w:tabs>
                <w:tab w:val="left" w:pos="230"/>
                <w:tab w:val="left" w:pos="380"/>
                <w:tab w:val="left" w:pos="601"/>
                <w:tab w:val="left" w:pos="884"/>
              </w:tabs>
              <w:ind w:left="0" w:right="62" w:firstLine="175"/>
              <w:rPr>
                <w:color w:val="000000" w:themeColor="text1"/>
                <w:sz w:val="22"/>
                <w:szCs w:val="22"/>
              </w:rPr>
            </w:pPr>
            <w:r w:rsidRPr="003962C2">
              <w:rPr>
                <w:color w:val="000000" w:themeColor="text1"/>
                <w:sz w:val="22"/>
                <w:szCs w:val="22"/>
              </w:rPr>
              <w:t xml:space="preserve">Ne mažiau kaip 2 ašių </w:t>
            </w:r>
            <w:proofErr w:type="spellStart"/>
            <w:r w:rsidRPr="003962C2">
              <w:rPr>
                <w:color w:val="000000" w:themeColor="text1"/>
                <w:sz w:val="22"/>
                <w:szCs w:val="22"/>
              </w:rPr>
              <w:t>giroskopinė</w:t>
            </w:r>
            <w:proofErr w:type="spellEnd"/>
            <w:r w:rsidRPr="003962C2">
              <w:rPr>
                <w:color w:val="000000" w:themeColor="text1"/>
                <w:sz w:val="22"/>
                <w:szCs w:val="22"/>
              </w:rPr>
              <w:t xml:space="preserve"> stabilizacija;</w:t>
            </w:r>
          </w:p>
          <w:p w14:paraId="5E1D3E69" w14:textId="317AAE9F" w:rsidR="007B1F9D" w:rsidRPr="003962C2" w:rsidRDefault="00113BB8" w:rsidP="00CF173A">
            <w:pPr>
              <w:pStyle w:val="Skyrius3"/>
              <w:numPr>
                <w:ilvl w:val="2"/>
                <w:numId w:val="9"/>
              </w:numPr>
              <w:tabs>
                <w:tab w:val="left" w:pos="601"/>
                <w:tab w:val="left" w:pos="884"/>
              </w:tabs>
              <w:ind w:left="0" w:firstLine="175"/>
              <w:rPr>
                <w:color w:val="000000" w:themeColor="text1"/>
              </w:rPr>
            </w:pPr>
            <w:r w:rsidRPr="003962C2">
              <w:t>Savaiminė a</w:t>
            </w:r>
            <w:r w:rsidR="007B1F9D" w:rsidRPr="003962C2">
              <w:rPr>
                <w:color w:val="000000" w:themeColor="text1"/>
              </w:rPr>
              <w:t>utomatinė vibracijos kompensacija.</w:t>
            </w:r>
          </w:p>
          <w:p w14:paraId="2C250AAF" w14:textId="2C26DF19" w:rsidR="007B1F9D" w:rsidRPr="003962C2" w:rsidRDefault="007B1F9D" w:rsidP="00CF173A">
            <w:pPr>
              <w:pStyle w:val="Skyrius3"/>
              <w:numPr>
                <w:ilvl w:val="1"/>
                <w:numId w:val="9"/>
              </w:numPr>
              <w:tabs>
                <w:tab w:val="left" w:pos="601"/>
                <w:tab w:val="left" w:pos="884"/>
              </w:tabs>
              <w:ind w:left="0" w:firstLine="175"/>
              <w:rPr>
                <w:color w:val="000000" w:themeColor="text1"/>
              </w:rPr>
            </w:pPr>
            <w:proofErr w:type="spellStart"/>
            <w:r w:rsidRPr="003962C2">
              <w:t>Georeferencinis</w:t>
            </w:r>
            <w:proofErr w:type="spellEnd"/>
            <w:r w:rsidR="002F6AAB" w:rsidRPr="003962C2">
              <w:t xml:space="preserve"> </w:t>
            </w:r>
            <w:r w:rsidRPr="003962C2">
              <w:t xml:space="preserve">kalibravimas: Programinė įranga privalo leisti kalibruoti kameros poziciją žemėlapyje naudojant žinomus stacionarius objektus (angl. </w:t>
            </w:r>
            <w:proofErr w:type="spellStart"/>
            <w:r w:rsidRPr="003962C2">
              <w:t>Reference</w:t>
            </w:r>
            <w:proofErr w:type="spellEnd"/>
            <w:r w:rsidRPr="003962C2">
              <w:t xml:space="preserve"> </w:t>
            </w:r>
            <w:proofErr w:type="spellStart"/>
            <w:r w:rsidRPr="003962C2">
              <w:t>Points</w:t>
            </w:r>
            <w:proofErr w:type="spellEnd"/>
            <w:r w:rsidRPr="003962C2">
              <w:t>), užtikrinant, kad pasukus kamerą į žemėlapio tašką, optinė ašis sutaptų su realia objekto vieta.</w:t>
            </w:r>
          </w:p>
        </w:tc>
      </w:tr>
      <w:tr w:rsidR="007B1F9D" w:rsidRPr="003962C2" w14:paraId="70B6EBD4" w14:textId="77777777" w:rsidTr="003A6F30">
        <w:trPr>
          <w:trHeight w:val="329"/>
        </w:trPr>
        <w:tc>
          <w:tcPr>
            <w:tcW w:w="567" w:type="dxa"/>
          </w:tcPr>
          <w:p w14:paraId="398F5819" w14:textId="77777777" w:rsidR="007B1F9D" w:rsidRPr="003962C2" w:rsidRDefault="007B1F9D" w:rsidP="005C5C1E">
            <w:pPr>
              <w:pStyle w:val="Sraopastraipa"/>
              <w:widowControl w:val="0"/>
              <w:numPr>
                <w:ilvl w:val="0"/>
                <w:numId w:val="9"/>
              </w:numPr>
              <w:tabs>
                <w:tab w:val="right" w:pos="313"/>
              </w:tabs>
              <w:rPr>
                <w:color w:val="000000" w:themeColor="text1"/>
                <w:sz w:val="22"/>
                <w:szCs w:val="22"/>
              </w:rPr>
            </w:pPr>
          </w:p>
        </w:tc>
        <w:tc>
          <w:tcPr>
            <w:tcW w:w="1985" w:type="dxa"/>
          </w:tcPr>
          <w:p w14:paraId="4B33909F" w14:textId="26BFCCA2" w:rsidR="007B1F9D" w:rsidRPr="003962C2" w:rsidRDefault="007B1F9D" w:rsidP="003A6F30">
            <w:pPr>
              <w:tabs>
                <w:tab w:val="num" w:pos="720"/>
              </w:tabs>
              <w:rPr>
                <w:color w:val="000000" w:themeColor="text1"/>
                <w:sz w:val="22"/>
                <w:szCs w:val="22"/>
              </w:rPr>
            </w:pPr>
            <w:r w:rsidRPr="003962C2">
              <w:rPr>
                <w:sz w:val="22"/>
                <w:szCs w:val="22"/>
              </w:rPr>
              <w:t>EO (</w:t>
            </w:r>
            <w:proofErr w:type="spellStart"/>
            <w:r w:rsidRPr="003962C2">
              <w:rPr>
                <w:sz w:val="22"/>
                <w:szCs w:val="22"/>
              </w:rPr>
              <w:t>daylight</w:t>
            </w:r>
            <w:proofErr w:type="spellEnd"/>
            <w:r w:rsidRPr="003962C2">
              <w:rPr>
                <w:sz w:val="22"/>
                <w:szCs w:val="22"/>
              </w:rPr>
              <w:t>) elektrooptinė dienos kamera</w:t>
            </w:r>
          </w:p>
        </w:tc>
        <w:tc>
          <w:tcPr>
            <w:tcW w:w="7654" w:type="dxa"/>
          </w:tcPr>
          <w:p w14:paraId="143FFFED" w14:textId="06C2DC7D" w:rsidR="007B1F9D" w:rsidRPr="003962C2" w:rsidRDefault="007B1F9D" w:rsidP="00CF173A">
            <w:pPr>
              <w:pStyle w:val="Sraopastraipa"/>
              <w:numPr>
                <w:ilvl w:val="1"/>
                <w:numId w:val="9"/>
              </w:numPr>
              <w:tabs>
                <w:tab w:val="left" w:pos="457"/>
                <w:tab w:val="left" w:pos="601"/>
                <w:tab w:val="left" w:pos="742"/>
                <w:tab w:val="left" w:pos="884"/>
              </w:tabs>
              <w:ind w:left="0" w:right="60" w:firstLine="175"/>
              <w:rPr>
                <w:color w:val="000000" w:themeColor="text1"/>
                <w:sz w:val="22"/>
                <w:szCs w:val="22"/>
              </w:rPr>
            </w:pPr>
            <w:r w:rsidRPr="003962C2">
              <w:rPr>
                <w:color w:val="000000" w:themeColor="text1"/>
                <w:sz w:val="22"/>
                <w:szCs w:val="22"/>
              </w:rPr>
              <w:t>Sensorius:</w:t>
            </w:r>
          </w:p>
          <w:p w14:paraId="5DB935E4" w14:textId="1E7B105D" w:rsidR="007B1F9D" w:rsidRPr="003962C2" w:rsidRDefault="007B1F9D" w:rsidP="00CF173A">
            <w:pPr>
              <w:pStyle w:val="Sraopastraipa"/>
              <w:numPr>
                <w:ilvl w:val="2"/>
                <w:numId w:val="9"/>
              </w:numPr>
              <w:tabs>
                <w:tab w:val="left" w:pos="457"/>
                <w:tab w:val="left" w:pos="601"/>
                <w:tab w:val="left" w:pos="884"/>
              </w:tabs>
              <w:ind w:left="0" w:right="60" w:firstLine="175"/>
              <w:rPr>
                <w:color w:val="000000" w:themeColor="text1"/>
                <w:sz w:val="22"/>
                <w:szCs w:val="22"/>
              </w:rPr>
            </w:pPr>
            <w:r w:rsidRPr="003962C2">
              <w:rPr>
                <w:color w:val="000000" w:themeColor="text1"/>
                <w:sz w:val="22"/>
                <w:szCs w:val="22"/>
              </w:rPr>
              <w:t>Minimalus jautrumas šviesai:</w:t>
            </w:r>
            <w:r w:rsidR="00107F4A" w:rsidRPr="003962C2">
              <w:rPr>
                <w:color w:val="000000" w:themeColor="text1"/>
                <w:sz w:val="22"/>
                <w:szCs w:val="22"/>
              </w:rPr>
              <w:t xml:space="preserve"> s</w:t>
            </w:r>
            <w:r w:rsidRPr="003962C2">
              <w:rPr>
                <w:color w:val="000000" w:themeColor="text1"/>
                <w:sz w:val="22"/>
                <w:szCs w:val="22"/>
              </w:rPr>
              <w:t>palvotas režimas (</w:t>
            </w:r>
            <w:proofErr w:type="spellStart"/>
            <w:r w:rsidRPr="003962C2">
              <w:rPr>
                <w:color w:val="000000" w:themeColor="text1"/>
                <w:sz w:val="22"/>
                <w:szCs w:val="22"/>
              </w:rPr>
              <w:t>Color</w:t>
            </w:r>
            <w:proofErr w:type="spellEnd"/>
            <w:r w:rsidRPr="003962C2">
              <w:rPr>
                <w:color w:val="000000" w:themeColor="text1"/>
                <w:sz w:val="22"/>
                <w:szCs w:val="22"/>
              </w:rPr>
              <w:t xml:space="preserve">): </w:t>
            </w:r>
            <w:r w:rsidR="00107F4A" w:rsidRPr="003962C2">
              <w:rPr>
                <w:color w:val="000000" w:themeColor="text1"/>
                <w:sz w:val="22"/>
                <w:szCs w:val="22"/>
              </w:rPr>
              <w:t>n</w:t>
            </w:r>
            <w:r w:rsidRPr="003962C2">
              <w:rPr>
                <w:color w:val="000000" w:themeColor="text1"/>
                <w:sz w:val="22"/>
                <w:szCs w:val="22"/>
              </w:rPr>
              <w:t xml:space="preserve">e </w:t>
            </w:r>
            <w:r w:rsidR="00E47A13">
              <w:rPr>
                <w:color w:val="000000" w:themeColor="text1"/>
                <w:sz w:val="22"/>
                <w:szCs w:val="22"/>
              </w:rPr>
              <w:t>daugiau</w:t>
            </w:r>
            <w:r w:rsidRPr="003962C2">
              <w:rPr>
                <w:color w:val="000000" w:themeColor="text1"/>
                <w:sz w:val="22"/>
                <w:szCs w:val="22"/>
              </w:rPr>
              <w:t xml:space="preserve"> kaip 0.001 </w:t>
            </w:r>
            <w:proofErr w:type="spellStart"/>
            <w:r w:rsidRPr="003962C2">
              <w:rPr>
                <w:color w:val="000000" w:themeColor="text1"/>
                <w:sz w:val="22"/>
                <w:szCs w:val="22"/>
              </w:rPr>
              <w:t>Lux</w:t>
            </w:r>
            <w:proofErr w:type="spellEnd"/>
            <w:r w:rsidRPr="003962C2">
              <w:rPr>
                <w:color w:val="000000" w:themeColor="text1"/>
                <w:sz w:val="22"/>
                <w:szCs w:val="22"/>
              </w:rPr>
              <w:t xml:space="preserve"> (matuojant prie F1.2, AGC ON)</w:t>
            </w:r>
            <w:r w:rsidR="000E16EA" w:rsidRPr="003962C2">
              <w:rPr>
                <w:color w:val="000000" w:themeColor="text1"/>
                <w:sz w:val="22"/>
                <w:szCs w:val="22"/>
              </w:rPr>
              <w:t>, j</w:t>
            </w:r>
            <w:r w:rsidRPr="003962C2">
              <w:rPr>
                <w:color w:val="000000" w:themeColor="text1"/>
                <w:sz w:val="22"/>
                <w:szCs w:val="22"/>
              </w:rPr>
              <w:t xml:space="preserve">uodai baltas režimas (B/W): </w:t>
            </w:r>
            <w:r w:rsidR="000E16EA" w:rsidRPr="003962C2">
              <w:rPr>
                <w:color w:val="000000" w:themeColor="text1"/>
                <w:sz w:val="22"/>
                <w:szCs w:val="22"/>
              </w:rPr>
              <w:t>n</w:t>
            </w:r>
            <w:r w:rsidRPr="003962C2">
              <w:rPr>
                <w:color w:val="000000" w:themeColor="text1"/>
                <w:sz w:val="22"/>
                <w:szCs w:val="22"/>
              </w:rPr>
              <w:t xml:space="preserve">e </w:t>
            </w:r>
            <w:r w:rsidR="00E47A13">
              <w:rPr>
                <w:color w:val="000000" w:themeColor="text1"/>
                <w:sz w:val="22"/>
                <w:szCs w:val="22"/>
              </w:rPr>
              <w:t>daugiau</w:t>
            </w:r>
            <w:r w:rsidRPr="003962C2">
              <w:rPr>
                <w:color w:val="000000" w:themeColor="text1"/>
                <w:sz w:val="22"/>
                <w:szCs w:val="22"/>
              </w:rPr>
              <w:t xml:space="preserve"> kaip 0.0001 </w:t>
            </w:r>
            <w:proofErr w:type="spellStart"/>
            <w:r w:rsidRPr="003962C2">
              <w:rPr>
                <w:color w:val="000000" w:themeColor="text1"/>
                <w:sz w:val="22"/>
                <w:szCs w:val="22"/>
              </w:rPr>
              <w:t>Lux</w:t>
            </w:r>
            <w:proofErr w:type="spellEnd"/>
            <w:r w:rsidRPr="003962C2">
              <w:rPr>
                <w:color w:val="000000" w:themeColor="text1"/>
                <w:sz w:val="22"/>
                <w:szCs w:val="22"/>
              </w:rPr>
              <w:t xml:space="preserve"> (matuojant prie F1.2, AGC ON);</w:t>
            </w:r>
          </w:p>
          <w:p w14:paraId="255563DD" w14:textId="30614BD6" w:rsidR="007B1F9D" w:rsidRPr="003962C2" w:rsidRDefault="007B1F9D" w:rsidP="00CF173A">
            <w:pPr>
              <w:pStyle w:val="Sraopastraipa"/>
              <w:numPr>
                <w:ilvl w:val="2"/>
                <w:numId w:val="9"/>
              </w:numPr>
              <w:tabs>
                <w:tab w:val="left" w:pos="457"/>
                <w:tab w:val="left" w:pos="601"/>
                <w:tab w:val="left" w:pos="884"/>
              </w:tabs>
              <w:ind w:left="0" w:right="60" w:firstLine="175"/>
              <w:rPr>
                <w:color w:val="000000" w:themeColor="text1"/>
                <w:sz w:val="22"/>
                <w:szCs w:val="22"/>
              </w:rPr>
            </w:pPr>
            <w:r w:rsidRPr="003962C2">
              <w:rPr>
                <w:color w:val="000000" w:themeColor="text1"/>
                <w:sz w:val="22"/>
                <w:szCs w:val="22"/>
              </w:rPr>
              <w:t>Sensorius CMOS  ne mažiau kaip 1/1.8";</w:t>
            </w:r>
          </w:p>
          <w:p w14:paraId="57E4EEAC" w14:textId="5213C639" w:rsidR="007B1F9D" w:rsidRPr="003962C2" w:rsidRDefault="007B1F9D" w:rsidP="00CF173A">
            <w:pPr>
              <w:pStyle w:val="Sraopastraipa"/>
              <w:numPr>
                <w:ilvl w:val="2"/>
                <w:numId w:val="9"/>
              </w:numPr>
              <w:tabs>
                <w:tab w:val="left" w:pos="457"/>
                <w:tab w:val="left" w:pos="601"/>
                <w:tab w:val="left" w:pos="884"/>
              </w:tabs>
              <w:ind w:left="0" w:right="60" w:firstLine="175"/>
              <w:rPr>
                <w:color w:val="000000" w:themeColor="text1"/>
                <w:sz w:val="22"/>
                <w:szCs w:val="22"/>
              </w:rPr>
            </w:pPr>
            <w:r w:rsidRPr="003962C2">
              <w:rPr>
                <w:color w:val="000000" w:themeColor="text1"/>
                <w:sz w:val="22"/>
                <w:szCs w:val="22"/>
              </w:rPr>
              <w:t>Rezoliucija  ne mažiau kaip 1920x1080 (</w:t>
            </w:r>
            <w:proofErr w:type="spellStart"/>
            <w:r w:rsidRPr="003962C2">
              <w:rPr>
                <w:color w:val="000000" w:themeColor="text1"/>
                <w:sz w:val="22"/>
                <w:szCs w:val="22"/>
              </w:rPr>
              <w:t>Full</w:t>
            </w:r>
            <w:proofErr w:type="spellEnd"/>
            <w:r w:rsidRPr="003962C2">
              <w:rPr>
                <w:color w:val="000000" w:themeColor="text1"/>
                <w:sz w:val="22"/>
                <w:szCs w:val="22"/>
              </w:rPr>
              <w:t xml:space="preserve"> HD).</w:t>
            </w:r>
          </w:p>
          <w:p w14:paraId="04A53114" w14:textId="7D5414F3" w:rsidR="007B1F9D" w:rsidRPr="003962C2" w:rsidRDefault="007B1F9D" w:rsidP="00CF173A">
            <w:pPr>
              <w:pStyle w:val="Sraopastraipa"/>
              <w:numPr>
                <w:ilvl w:val="1"/>
                <w:numId w:val="9"/>
              </w:numPr>
              <w:tabs>
                <w:tab w:val="left" w:pos="457"/>
                <w:tab w:val="left" w:pos="601"/>
                <w:tab w:val="left" w:pos="742"/>
                <w:tab w:val="left" w:pos="884"/>
              </w:tabs>
              <w:ind w:left="0" w:right="60" w:firstLine="175"/>
              <w:rPr>
                <w:color w:val="000000" w:themeColor="text1"/>
                <w:sz w:val="22"/>
                <w:szCs w:val="22"/>
              </w:rPr>
            </w:pPr>
            <w:r w:rsidRPr="003962C2">
              <w:rPr>
                <w:color w:val="000000" w:themeColor="text1"/>
                <w:sz w:val="22"/>
                <w:szCs w:val="22"/>
              </w:rPr>
              <w:t>Optika:</w:t>
            </w:r>
          </w:p>
          <w:p w14:paraId="505871A7" w14:textId="7077065F" w:rsidR="007B1F9D" w:rsidRPr="003962C2" w:rsidRDefault="007B1F9D" w:rsidP="00CF173A">
            <w:pPr>
              <w:pStyle w:val="Sraopastraipa"/>
              <w:numPr>
                <w:ilvl w:val="2"/>
                <w:numId w:val="9"/>
              </w:numPr>
              <w:tabs>
                <w:tab w:val="left" w:pos="457"/>
                <w:tab w:val="left" w:pos="601"/>
                <w:tab w:val="left" w:pos="884"/>
              </w:tabs>
              <w:ind w:left="0" w:right="60" w:firstLine="175"/>
              <w:rPr>
                <w:color w:val="000000" w:themeColor="text1"/>
                <w:sz w:val="22"/>
                <w:szCs w:val="22"/>
              </w:rPr>
            </w:pPr>
            <w:r w:rsidRPr="003962C2">
              <w:rPr>
                <w:color w:val="000000" w:themeColor="text1"/>
                <w:sz w:val="22"/>
                <w:szCs w:val="22"/>
              </w:rPr>
              <w:t>Objektyvas</w:t>
            </w:r>
            <w:r w:rsidR="00160421">
              <w:rPr>
                <w:color w:val="000000" w:themeColor="text1"/>
                <w:sz w:val="22"/>
                <w:szCs w:val="22"/>
              </w:rPr>
              <w:t xml:space="preserve"> ž</w:t>
            </w:r>
            <w:r w:rsidR="00160421" w:rsidRPr="00160421">
              <w:rPr>
                <w:color w:val="000000" w:themeColor="text1"/>
                <w:sz w:val="22"/>
                <w:szCs w:val="22"/>
              </w:rPr>
              <w:t>idinio nuotolis ne mažesnis kaip </w:t>
            </w:r>
            <w:r w:rsidRPr="003962C2">
              <w:rPr>
                <w:color w:val="000000" w:themeColor="text1"/>
                <w:sz w:val="22"/>
                <w:szCs w:val="22"/>
              </w:rPr>
              <w:t xml:space="preserve"> 15–500 mm;</w:t>
            </w:r>
          </w:p>
          <w:p w14:paraId="6C0D0602" w14:textId="581DDC1D" w:rsidR="007B1F9D" w:rsidRPr="003962C2" w:rsidRDefault="007B1F9D" w:rsidP="00CF173A">
            <w:pPr>
              <w:pStyle w:val="Sraopastraipa"/>
              <w:numPr>
                <w:ilvl w:val="2"/>
                <w:numId w:val="9"/>
              </w:numPr>
              <w:tabs>
                <w:tab w:val="left" w:pos="457"/>
                <w:tab w:val="left" w:pos="601"/>
                <w:tab w:val="left" w:pos="884"/>
              </w:tabs>
              <w:ind w:left="0" w:right="60" w:firstLine="175"/>
              <w:rPr>
                <w:color w:val="000000" w:themeColor="text1"/>
                <w:sz w:val="22"/>
                <w:szCs w:val="22"/>
              </w:rPr>
            </w:pPr>
            <w:r w:rsidRPr="003962C2">
              <w:rPr>
                <w:color w:val="000000" w:themeColor="text1"/>
                <w:sz w:val="22"/>
                <w:szCs w:val="22"/>
              </w:rPr>
              <w:t>Artinimas optinis  ne mažiau 30x;</w:t>
            </w:r>
          </w:p>
          <w:p w14:paraId="4AAC5B9C" w14:textId="54211B7B" w:rsidR="007B1F9D" w:rsidRPr="003962C2" w:rsidRDefault="007B1F9D" w:rsidP="00CF173A">
            <w:pPr>
              <w:pStyle w:val="Sraopastraipa"/>
              <w:numPr>
                <w:ilvl w:val="2"/>
                <w:numId w:val="9"/>
              </w:numPr>
              <w:tabs>
                <w:tab w:val="left" w:pos="457"/>
                <w:tab w:val="left" w:pos="601"/>
                <w:tab w:val="left" w:pos="884"/>
              </w:tabs>
              <w:ind w:left="0" w:right="60" w:firstLine="175"/>
              <w:rPr>
                <w:color w:val="000000" w:themeColor="text1"/>
                <w:sz w:val="22"/>
                <w:szCs w:val="22"/>
              </w:rPr>
            </w:pPr>
            <w:r w:rsidRPr="003962C2">
              <w:rPr>
                <w:color w:val="000000" w:themeColor="text1"/>
                <w:sz w:val="22"/>
                <w:szCs w:val="22"/>
              </w:rPr>
              <w:t>Automatinis fokusavimas;</w:t>
            </w:r>
          </w:p>
          <w:p w14:paraId="51434444" w14:textId="2082ABCC" w:rsidR="007B1F9D" w:rsidRPr="003962C2" w:rsidRDefault="007B1F9D" w:rsidP="00CF173A">
            <w:pPr>
              <w:pStyle w:val="Sraopastraipa"/>
              <w:numPr>
                <w:ilvl w:val="2"/>
                <w:numId w:val="9"/>
              </w:numPr>
              <w:tabs>
                <w:tab w:val="left" w:pos="457"/>
                <w:tab w:val="left" w:pos="601"/>
                <w:tab w:val="left" w:pos="884"/>
              </w:tabs>
              <w:ind w:left="0" w:right="60" w:firstLine="175"/>
              <w:rPr>
                <w:color w:val="000000" w:themeColor="text1"/>
                <w:sz w:val="22"/>
                <w:szCs w:val="22"/>
              </w:rPr>
            </w:pPr>
            <w:r w:rsidRPr="003962C2">
              <w:rPr>
                <w:color w:val="000000" w:themeColor="text1"/>
                <w:sz w:val="22"/>
                <w:szCs w:val="22"/>
              </w:rPr>
              <w:t>Skaitmeninis vaizdo fokusavimas</w:t>
            </w:r>
            <w:r w:rsidR="00CD6787" w:rsidRPr="003962C2">
              <w:rPr>
                <w:color w:val="000000" w:themeColor="text1"/>
                <w:sz w:val="22"/>
                <w:szCs w:val="22"/>
              </w:rPr>
              <w:t>.</w:t>
            </w:r>
          </w:p>
          <w:p w14:paraId="74BC23D0" w14:textId="556035FB" w:rsidR="007B1F9D" w:rsidRPr="003962C2" w:rsidRDefault="007B1F9D" w:rsidP="00CF173A">
            <w:pPr>
              <w:pStyle w:val="Sraopastraipa"/>
              <w:numPr>
                <w:ilvl w:val="1"/>
                <w:numId w:val="9"/>
              </w:numPr>
              <w:tabs>
                <w:tab w:val="left" w:pos="601"/>
                <w:tab w:val="left" w:pos="742"/>
                <w:tab w:val="left" w:pos="884"/>
              </w:tabs>
              <w:ind w:left="0" w:right="60" w:firstLine="175"/>
              <w:rPr>
                <w:color w:val="000000" w:themeColor="text1"/>
                <w:sz w:val="22"/>
                <w:szCs w:val="22"/>
              </w:rPr>
            </w:pPr>
            <w:r w:rsidRPr="003962C2">
              <w:rPr>
                <w:color w:val="000000" w:themeColor="text1"/>
                <w:sz w:val="22"/>
                <w:szCs w:val="22"/>
              </w:rPr>
              <w:t xml:space="preserve">Kamera privalo palaikyti </w:t>
            </w:r>
            <w:proofErr w:type="spellStart"/>
            <w:r w:rsidRPr="003962C2">
              <w:rPr>
                <w:color w:val="000000" w:themeColor="text1"/>
                <w:sz w:val="22"/>
                <w:szCs w:val="22"/>
              </w:rPr>
              <w:t>Optical</w:t>
            </w:r>
            <w:proofErr w:type="spellEnd"/>
            <w:r w:rsidRPr="003962C2">
              <w:rPr>
                <w:color w:val="000000" w:themeColor="text1"/>
                <w:sz w:val="22"/>
                <w:szCs w:val="22"/>
              </w:rPr>
              <w:t xml:space="preserve"> </w:t>
            </w:r>
            <w:proofErr w:type="spellStart"/>
            <w:r w:rsidRPr="003962C2">
              <w:rPr>
                <w:color w:val="000000" w:themeColor="text1"/>
                <w:sz w:val="22"/>
                <w:szCs w:val="22"/>
              </w:rPr>
              <w:t>Defog</w:t>
            </w:r>
            <w:proofErr w:type="spellEnd"/>
            <w:r w:rsidRPr="003962C2">
              <w:rPr>
                <w:color w:val="000000" w:themeColor="text1"/>
                <w:sz w:val="22"/>
                <w:szCs w:val="22"/>
              </w:rPr>
              <w:t xml:space="preserve"> funkciją (perjungiant į NIR – </w:t>
            </w:r>
            <w:proofErr w:type="spellStart"/>
            <w:r w:rsidRPr="003962C2">
              <w:rPr>
                <w:color w:val="000000" w:themeColor="text1"/>
                <w:sz w:val="22"/>
                <w:szCs w:val="22"/>
              </w:rPr>
              <w:t>near-infrared</w:t>
            </w:r>
            <w:proofErr w:type="spellEnd"/>
            <w:r w:rsidRPr="003962C2">
              <w:rPr>
                <w:color w:val="000000" w:themeColor="text1"/>
                <w:sz w:val="22"/>
                <w:szCs w:val="22"/>
              </w:rPr>
              <w:t xml:space="preserve"> spektrą), užtikrinančią skaidrų vaizdą esant rūkui, dūmams ar dideliam atmosferos drėgnumui.</w:t>
            </w:r>
          </w:p>
        </w:tc>
      </w:tr>
      <w:tr w:rsidR="007B1F9D" w:rsidRPr="003962C2" w14:paraId="24CCBB2A" w14:textId="77777777" w:rsidTr="003A6F30">
        <w:trPr>
          <w:trHeight w:val="329"/>
        </w:trPr>
        <w:tc>
          <w:tcPr>
            <w:tcW w:w="567" w:type="dxa"/>
          </w:tcPr>
          <w:p w14:paraId="34821B3A" w14:textId="77777777" w:rsidR="007B1F9D" w:rsidRPr="003962C2" w:rsidRDefault="007B1F9D" w:rsidP="005C5C1E">
            <w:pPr>
              <w:pStyle w:val="Sraopastraipa"/>
              <w:widowControl w:val="0"/>
              <w:numPr>
                <w:ilvl w:val="0"/>
                <w:numId w:val="9"/>
              </w:numPr>
              <w:tabs>
                <w:tab w:val="right" w:pos="313"/>
              </w:tabs>
              <w:rPr>
                <w:color w:val="000000" w:themeColor="text1"/>
                <w:sz w:val="22"/>
                <w:szCs w:val="22"/>
              </w:rPr>
            </w:pPr>
          </w:p>
        </w:tc>
        <w:tc>
          <w:tcPr>
            <w:tcW w:w="1985" w:type="dxa"/>
          </w:tcPr>
          <w:p w14:paraId="7E5B599B" w14:textId="77777777" w:rsidR="007B1F9D" w:rsidRPr="003962C2" w:rsidRDefault="007B1F9D" w:rsidP="003A6F30">
            <w:pPr>
              <w:tabs>
                <w:tab w:val="num" w:pos="720"/>
              </w:tabs>
              <w:rPr>
                <w:color w:val="000000" w:themeColor="text1"/>
                <w:sz w:val="22"/>
                <w:szCs w:val="22"/>
              </w:rPr>
            </w:pPr>
            <w:r w:rsidRPr="003962C2">
              <w:rPr>
                <w:sz w:val="22"/>
                <w:szCs w:val="22"/>
              </w:rPr>
              <w:t>TI (</w:t>
            </w:r>
            <w:proofErr w:type="spellStart"/>
            <w:r w:rsidRPr="003962C2">
              <w:rPr>
                <w:sz w:val="22"/>
                <w:szCs w:val="22"/>
              </w:rPr>
              <w:t>thermal</w:t>
            </w:r>
            <w:proofErr w:type="spellEnd"/>
            <w:r w:rsidRPr="003962C2">
              <w:rPr>
                <w:sz w:val="22"/>
                <w:szCs w:val="22"/>
              </w:rPr>
              <w:t xml:space="preserve">) </w:t>
            </w:r>
            <w:proofErr w:type="spellStart"/>
            <w:r w:rsidRPr="003962C2">
              <w:rPr>
                <w:sz w:val="22"/>
                <w:szCs w:val="22"/>
              </w:rPr>
              <w:t>termo</w:t>
            </w:r>
            <w:proofErr w:type="spellEnd"/>
            <w:r w:rsidRPr="003962C2">
              <w:rPr>
                <w:sz w:val="22"/>
                <w:szCs w:val="22"/>
              </w:rPr>
              <w:t>/šiluminė kamera</w:t>
            </w:r>
          </w:p>
        </w:tc>
        <w:tc>
          <w:tcPr>
            <w:tcW w:w="7654" w:type="dxa"/>
          </w:tcPr>
          <w:p w14:paraId="55BEEB3A" w14:textId="3DAC24DB" w:rsidR="007B1F9D" w:rsidRPr="003962C2" w:rsidRDefault="007B1F9D" w:rsidP="00CF173A">
            <w:pPr>
              <w:pStyle w:val="Sraopastraipa"/>
              <w:numPr>
                <w:ilvl w:val="1"/>
                <w:numId w:val="9"/>
              </w:numPr>
              <w:tabs>
                <w:tab w:val="left" w:pos="346"/>
                <w:tab w:val="left" w:pos="457"/>
                <w:tab w:val="left" w:pos="601"/>
                <w:tab w:val="left" w:pos="661"/>
                <w:tab w:val="left" w:pos="884"/>
                <w:tab w:val="left" w:pos="1735"/>
              </w:tabs>
              <w:ind w:left="0" w:firstLine="175"/>
              <w:rPr>
                <w:color w:val="000000" w:themeColor="text1"/>
                <w:sz w:val="22"/>
                <w:szCs w:val="22"/>
              </w:rPr>
            </w:pPr>
            <w:r w:rsidRPr="003962C2">
              <w:rPr>
                <w:color w:val="000000" w:themeColor="text1"/>
                <w:sz w:val="22"/>
                <w:szCs w:val="22"/>
              </w:rPr>
              <w:t>Sensorius:</w:t>
            </w:r>
          </w:p>
          <w:p w14:paraId="16A5D450" w14:textId="77777777" w:rsidR="00A03289" w:rsidRPr="003962C2" w:rsidRDefault="00A03289" w:rsidP="00CF173A">
            <w:pPr>
              <w:pStyle w:val="Sraopastraipa"/>
              <w:numPr>
                <w:ilvl w:val="2"/>
                <w:numId w:val="9"/>
              </w:numPr>
              <w:tabs>
                <w:tab w:val="left" w:pos="0"/>
                <w:tab w:val="left" w:pos="346"/>
                <w:tab w:val="left" w:pos="457"/>
                <w:tab w:val="left" w:pos="601"/>
                <w:tab w:val="left" w:pos="742"/>
                <w:tab w:val="left" w:pos="884"/>
              </w:tabs>
              <w:ind w:left="0" w:firstLine="175"/>
              <w:rPr>
                <w:color w:val="000000" w:themeColor="text1"/>
                <w:sz w:val="22"/>
                <w:szCs w:val="22"/>
              </w:rPr>
            </w:pPr>
            <w:r w:rsidRPr="003962C2">
              <w:rPr>
                <w:color w:val="000000" w:themeColor="text1"/>
                <w:sz w:val="22"/>
                <w:szCs w:val="22"/>
              </w:rPr>
              <w:t xml:space="preserve">Spektrinis ruožas MWIR (3–5 µm) </w:t>
            </w:r>
            <w:proofErr w:type="spellStart"/>
            <w:r w:rsidRPr="003962C2">
              <w:rPr>
                <w:color w:val="000000" w:themeColor="text1"/>
                <w:sz w:val="22"/>
                <w:szCs w:val="22"/>
              </w:rPr>
              <w:t>stirling</w:t>
            </w:r>
            <w:proofErr w:type="spellEnd"/>
            <w:r w:rsidRPr="003962C2">
              <w:rPr>
                <w:color w:val="000000" w:themeColor="text1"/>
                <w:sz w:val="22"/>
                <w:szCs w:val="22"/>
              </w:rPr>
              <w:t xml:space="preserve"> </w:t>
            </w:r>
            <w:proofErr w:type="spellStart"/>
            <w:r w:rsidRPr="003962C2">
              <w:rPr>
                <w:color w:val="000000" w:themeColor="text1"/>
                <w:sz w:val="22"/>
                <w:szCs w:val="22"/>
              </w:rPr>
              <w:t>cooler</w:t>
            </w:r>
            <w:proofErr w:type="spellEnd"/>
            <w:r w:rsidRPr="003962C2">
              <w:rPr>
                <w:color w:val="000000" w:themeColor="text1"/>
                <w:sz w:val="22"/>
                <w:szCs w:val="22"/>
              </w:rPr>
              <w:t xml:space="preserve"> arba analogiškas aušintuvo MTBF ne mažiau kaip 20 000 val.</w:t>
            </w:r>
          </w:p>
          <w:p w14:paraId="1852E27F" w14:textId="60893AFE" w:rsidR="007B1F9D" w:rsidRPr="003962C2" w:rsidRDefault="007B1F9D" w:rsidP="00CF173A">
            <w:pPr>
              <w:pStyle w:val="Sraopastraipa"/>
              <w:numPr>
                <w:ilvl w:val="2"/>
                <w:numId w:val="9"/>
              </w:numPr>
              <w:tabs>
                <w:tab w:val="left" w:pos="346"/>
                <w:tab w:val="left" w:pos="457"/>
                <w:tab w:val="left" w:pos="601"/>
                <w:tab w:val="left" w:pos="661"/>
                <w:tab w:val="left" w:pos="884"/>
              </w:tabs>
              <w:ind w:left="0" w:firstLine="175"/>
              <w:rPr>
                <w:color w:val="000000" w:themeColor="text1"/>
                <w:sz w:val="22"/>
                <w:szCs w:val="22"/>
              </w:rPr>
            </w:pPr>
            <w:r w:rsidRPr="003962C2">
              <w:rPr>
                <w:color w:val="000000" w:themeColor="text1"/>
                <w:sz w:val="22"/>
                <w:szCs w:val="22"/>
              </w:rPr>
              <w:t>Rezoliucija ne mažesnė kaip 1280x1024;</w:t>
            </w:r>
          </w:p>
          <w:p w14:paraId="3EC7CE1F" w14:textId="18CB41FA" w:rsidR="007B1F9D" w:rsidRPr="003962C2" w:rsidDel="00CC52BA" w:rsidRDefault="007B1F9D" w:rsidP="00CF173A">
            <w:pPr>
              <w:pStyle w:val="Sraopastraipa"/>
              <w:numPr>
                <w:ilvl w:val="2"/>
                <w:numId w:val="9"/>
              </w:numPr>
              <w:tabs>
                <w:tab w:val="left" w:pos="346"/>
                <w:tab w:val="left" w:pos="457"/>
                <w:tab w:val="left" w:pos="601"/>
                <w:tab w:val="left" w:pos="661"/>
                <w:tab w:val="left" w:pos="884"/>
              </w:tabs>
              <w:ind w:left="0" w:firstLine="175"/>
              <w:rPr>
                <w:color w:val="000000" w:themeColor="text1"/>
                <w:sz w:val="22"/>
                <w:szCs w:val="22"/>
              </w:rPr>
            </w:pPr>
            <w:r w:rsidRPr="003962C2">
              <w:rPr>
                <w:color w:val="000000" w:themeColor="text1"/>
                <w:sz w:val="22"/>
                <w:szCs w:val="22"/>
              </w:rPr>
              <w:t>Pikselio žingsnis (</w:t>
            </w:r>
            <w:proofErr w:type="spellStart"/>
            <w:r w:rsidRPr="003962C2">
              <w:rPr>
                <w:color w:val="000000" w:themeColor="text1"/>
                <w:sz w:val="22"/>
                <w:szCs w:val="22"/>
              </w:rPr>
              <w:t>Pixel</w:t>
            </w:r>
            <w:proofErr w:type="spellEnd"/>
            <w:r w:rsidRPr="003962C2">
              <w:rPr>
                <w:color w:val="000000" w:themeColor="text1"/>
                <w:sz w:val="22"/>
                <w:szCs w:val="22"/>
              </w:rPr>
              <w:t xml:space="preserve"> </w:t>
            </w:r>
            <w:proofErr w:type="spellStart"/>
            <w:r w:rsidRPr="003962C2">
              <w:rPr>
                <w:color w:val="000000" w:themeColor="text1"/>
                <w:sz w:val="22"/>
                <w:szCs w:val="22"/>
              </w:rPr>
              <w:t>pitch</w:t>
            </w:r>
            <w:proofErr w:type="spellEnd"/>
            <w:r w:rsidRPr="003962C2">
              <w:rPr>
                <w:color w:val="000000" w:themeColor="text1"/>
                <w:sz w:val="22"/>
                <w:szCs w:val="22"/>
              </w:rPr>
              <w:t>) ne mažiau kaip 12 µm;</w:t>
            </w:r>
          </w:p>
          <w:p w14:paraId="123B46A5" w14:textId="2FB6FC60" w:rsidR="007B1F9D" w:rsidRPr="003962C2" w:rsidDel="00CC52BA" w:rsidRDefault="007B1F9D" w:rsidP="00CF173A">
            <w:pPr>
              <w:pStyle w:val="Sraopastraipa"/>
              <w:numPr>
                <w:ilvl w:val="2"/>
                <w:numId w:val="9"/>
              </w:numPr>
              <w:tabs>
                <w:tab w:val="left" w:pos="175"/>
                <w:tab w:val="left" w:pos="346"/>
                <w:tab w:val="left" w:pos="457"/>
                <w:tab w:val="left" w:pos="601"/>
                <w:tab w:val="left" w:pos="742"/>
                <w:tab w:val="left" w:pos="884"/>
              </w:tabs>
              <w:ind w:left="0" w:firstLine="175"/>
              <w:rPr>
                <w:color w:val="000000" w:themeColor="text1"/>
                <w:sz w:val="22"/>
                <w:szCs w:val="22"/>
              </w:rPr>
            </w:pPr>
            <w:r w:rsidRPr="003962C2">
              <w:rPr>
                <w:color w:val="000000" w:themeColor="text1"/>
                <w:sz w:val="22"/>
                <w:szCs w:val="22"/>
              </w:rPr>
              <w:t xml:space="preserve">Triukšmui ekvivalentinis temperatūros skirtumas NETD ne daugiau kaip 25 </w:t>
            </w:r>
            <w:proofErr w:type="spellStart"/>
            <w:r w:rsidRPr="003962C2">
              <w:rPr>
                <w:color w:val="000000" w:themeColor="text1"/>
                <w:sz w:val="22"/>
                <w:szCs w:val="22"/>
              </w:rPr>
              <w:t>mK</w:t>
            </w:r>
            <w:proofErr w:type="spellEnd"/>
            <w:r w:rsidRPr="003962C2">
              <w:rPr>
                <w:color w:val="000000" w:themeColor="text1"/>
                <w:sz w:val="22"/>
                <w:szCs w:val="22"/>
              </w:rPr>
              <w:t xml:space="preserve"> prie +25°C.</w:t>
            </w:r>
          </w:p>
          <w:p w14:paraId="0711D115" w14:textId="2C77E10F" w:rsidR="007B1F9D" w:rsidRPr="003962C2" w:rsidRDefault="007B1F9D" w:rsidP="00CF173A">
            <w:pPr>
              <w:pStyle w:val="Sraopastraipa"/>
              <w:numPr>
                <w:ilvl w:val="1"/>
                <w:numId w:val="9"/>
              </w:numPr>
              <w:tabs>
                <w:tab w:val="left" w:pos="346"/>
                <w:tab w:val="left" w:pos="457"/>
                <w:tab w:val="left" w:pos="601"/>
                <w:tab w:val="left" w:pos="661"/>
                <w:tab w:val="left" w:pos="884"/>
              </w:tabs>
              <w:ind w:left="0" w:firstLine="175"/>
              <w:rPr>
                <w:color w:val="000000" w:themeColor="text1"/>
                <w:sz w:val="22"/>
                <w:szCs w:val="22"/>
              </w:rPr>
            </w:pPr>
            <w:r w:rsidRPr="003962C2">
              <w:rPr>
                <w:color w:val="000000" w:themeColor="text1"/>
                <w:sz w:val="22"/>
                <w:szCs w:val="22"/>
              </w:rPr>
              <w:t>Optika:</w:t>
            </w:r>
          </w:p>
          <w:p w14:paraId="518EBB64" w14:textId="7CF175B4" w:rsidR="007B1F9D" w:rsidRPr="00160421" w:rsidRDefault="00160421" w:rsidP="00160421">
            <w:pPr>
              <w:pStyle w:val="Sraopastraipa"/>
              <w:numPr>
                <w:ilvl w:val="2"/>
                <w:numId w:val="9"/>
              </w:numPr>
              <w:tabs>
                <w:tab w:val="left" w:pos="457"/>
                <w:tab w:val="left" w:pos="601"/>
                <w:tab w:val="left" w:pos="884"/>
              </w:tabs>
              <w:ind w:left="0" w:right="60" w:firstLine="175"/>
              <w:rPr>
                <w:color w:val="000000" w:themeColor="text1"/>
                <w:sz w:val="22"/>
                <w:szCs w:val="22"/>
              </w:rPr>
            </w:pPr>
            <w:r w:rsidRPr="003962C2">
              <w:rPr>
                <w:color w:val="000000" w:themeColor="text1"/>
                <w:sz w:val="22"/>
                <w:szCs w:val="22"/>
              </w:rPr>
              <w:t>Objektyvas</w:t>
            </w:r>
            <w:r>
              <w:rPr>
                <w:color w:val="000000" w:themeColor="text1"/>
                <w:sz w:val="22"/>
                <w:szCs w:val="22"/>
              </w:rPr>
              <w:t xml:space="preserve"> ž</w:t>
            </w:r>
            <w:r w:rsidRPr="00160421">
              <w:rPr>
                <w:color w:val="000000" w:themeColor="text1"/>
                <w:sz w:val="22"/>
                <w:szCs w:val="22"/>
              </w:rPr>
              <w:t>idinio nuotolis ne mažesnis kaip </w:t>
            </w:r>
            <w:r w:rsidRPr="003962C2">
              <w:rPr>
                <w:color w:val="000000" w:themeColor="text1"/>
                <w:sz w:val="22"/>
                <w:szCs w:val="22"/>
              </w:rPr>
              <w:t xml:space="preserve"> 15–500 mm;</w:t>
            </w:r>
          </w:p>
          <w:p w14:paraId="6BB7BDF9" w14:textId="32A0F97A" w:rsidR="007B1F9D" w:rsidRPr="003962C2" w:rsidRDefault="007B1F9D" w:rsidP="00CF173A">
            <w:pPr>
              <w:pStyle w:val="Sraopastraipa"/>
              <w:numPr>
                <w:ilvl w:val="2"/>
                <w:numId w:val="9"/>
              </w:numPr>
              <w:tabs>
                <w:tab w:val="left" w:pos="346"/>
                <w:tab w:val="left" w:pos="457"/>
                <w:tab w:val="left" w:pos="601"/>
                <w:tab w:val="left" w:pos="661"/>
                <w:tab w:val="left" w:pos="884"/>
              </w:tabs>
              <w:ind w:left="0" w:firstLine="175"/>
              <w:rPr>
                <w:color w:val="000000" w:themeColor="text1"/>
                <w:sz w:val="22"/>
                <w:szCs w:val="22"/>
              </w:rPr>
            </w:pPr>
            <w:r w:rsidRPr="003962C2">
              <w:rPr>
                <w:color w:val="000000" w:themeColor="text1"/>
                <w:sz w:val="22"/>
                <w:szCs w:val="22"/>
              </w:rPr>
              <w:t>Matymo laukas FOV  nuo 0.5° (teleobjektyvas) – 12° (</w:t>
            </w:r>
            <w:proofErr w:type="spellStart"/>
            <w:r w:rsidRPr="003962C2">
              <w:rPr>
                <w:color w:val="000000" w:themeColor="text1"/>
                <w:sz w:val="22"/>
                <w:szCs w:val="22"/>
              </w:rPr>
              <w:t>plačiakampis</w:t>
            </w:r>
            <w:proofErr w:type="spellEnd"/>
            <w:r w:rsidRPr="003962C2">
              <w:rPr>
                <w:color w:val="000000" w:themeColor="text1"/>
                <w:sz w:val="22"/>
                <w:szCs w:val="22"/>
              </w:rPr>
              <w:t>);</w:t>
            </w:r>
          </w:p>
          <w:p w14:paraId="02FFE0B6" w14:textId="3E66AA70" w:rsidR="007B1F9D" w:rsidRPr="003962C2" w:rsidRDefault="007B1F9D" w:rsidP="00CF173A">
            <w:pPr>
              <w:pStyle w:val="Sraopastraipa"/>
              <w:numPr>
                <w:ilvl w:val="2"/>
                <w:numId w:val="9"/>
              </w:numPr>
              <w:tabs>
                <w:tab w:val="left" w:pos="346"/>
                <w:tab w:val="left" w:pos="457"/>
                <w:tab w:val="left" w:pos="601"/>
                <w:tab w:val="left" w:pos="661"/>
                <w:tab w:val="left" w:pos="884"/>
              </w:tabs>
              <w:ind w:left="0" w:firstLine="175"/>
              <w:rPr>
                <w:color w:val="000000" w:themeColor="text1"/>
                <w:sz w:val="22"/>
                <w:szCs w:val="22"/>
              </w:rPr>
            </w:pPr>
            <w:r w:rsidRPr="003962C2">
              <w:rPr>
                <w:color w:val="000000" w:themeColor="text1"/>
                <w:sz w:val="22"/>
                <w:szCs w:val="22"/>
              </w:rPr>
              <w:t>Ne mažiau kaip 4x skaitmeninis artinimas;</w:t>
            </w:r>
          </w:p>
          <w:p w14:paraId="4CA659B8" w14:textId="1554F7C5" w:rsidR="007B1F9D" w:rsidRPr="003962C2" w:rsidRDefault="007B1F9D" w:rsidP="00CF173A">
            <w:pPr>
              <w:pStyle w:val="Sraopastraipa"/>
              <w:numPr>
                <w:ilvl w:val="2"/>
                <w:numId w:val="9"/>
              </w:numPr>
              <w:tabs>
                <w:tab w:val="left" w:pos="346"/>
                <w:tab w:val="left" w:pos="457"/>
                <w:tab w:val="left" w:pos="601"/>
                <w:tab w:val="left" w:pos="661"/>
                <w:tab w:val="left" w:pos="884"/>
              </w:tabs>
              <w:ind w:left="0" w:firstLine="175"/>
              <w:rPr>
                <w:color w:val="000000" w:themeColor="text1"/>
                <w:sz w:val="22"/>
                <w:szCs w:val="22"/>
              </w:rPr>
            </w:pPr>
            <w:r w:rsidRPr="003962C2">
              <w:rPr>
                <w:color w:val="000000" w:themeColor="text1"/>
                <w:sz w:val="22"/>
                <w:szCs w:val="22"/>
              </w:rPr>
              <w:lastRenderedPageBreak/>
              <w:t xml:space="preserve">Objektyvas privalo būti </w:t>
            </w:r>
            <w:proofErr w:type="spellStart"/>
            <w:r w:rsidRPr="003962C2">
              <w:rPr>
                <w:color w:val="000000" w:themeColor="text1"/>
                <w:sz w:val="22"/>
                <w:szCs w:val="22"/>
              </w:rPr>
              <w:t>parfokalinis</w:t>
            </w:r>
            <w:proofErr w:type="spellEnd"/>
            <w:r w:rsidRPr="003962C2">
              <w:rPr>
                <w:color w:val="000000" w:themeColor="text1"/>
                <w:sz w:val="22"/>
                <w:szCs w:val="22"/>
              </w:rPr>
              <w:t xml:space="preserve"> (išlaikyti fokusą visame optinio artinimo diapazone).</w:t>
            </w:r>
          </w:p>
        </w:tc>
      </w:tr>
      <w:tr w:rsidR="007B1F9D" w:rsidRPr="003962C2" w14:paraId="162B51C4" w14:textId="77777777" w:rsidTr="003A6F30">
        <w:trPr>
          <w:trHeight w:val="388"/>
        </w:trPr>
        <w:tc>
          <w:tcPr>
            <w:tcW w:w="567" w:type="dxa"/>
          </w:tcPr>
          <w:p w14:paraId="5D35137F" w14:textId="77777777" w:rsidR="007B1F9D" w:rsidRPr="003962C2" w:rsidRDefault="007B1F9D" w:rsidP="005C5C1E">
            <w:pPr>
              <w:pStyle w:val="Sraopastraipa"/>
              <w:widowControl w:val="0"/>
              <w:numPr>
                <w:ilvl w:val="0"/>
                <w:numId w:val="9"/>
              </w:numPr>
              <w:tabs>
                <w:tab w:val="right" w:pos="313"/>
              </w:tabs>
              <w:rPr>
                <w:color w:val="000000" w:themeColor="text1"/>
                <w:sz w:val="22"/>
                <w:szCs w:val="22"/>
              </w:rPr>
            </w:pPr>
          </w:p>
        </w:tc>
        <w:tc>
          <w:tcPr>
            <w:tcW w:w="1985" w:type="dxa"/>
          </w:tcPr>
          <w:p w14:paraId="5839D5CA" w14:textId="77777777" w:rsidR="007B1F9D" w:rsidRPr="003962C2" w:rsidRDefault="007B1F9D" w:rsidP="003A6F30">
            <w:pPr>
              <w:tabs>
                <w:tab w:val="num" w:pos="720"/>
              </w:tabs>
              <w:rPr>
                <w:color w:val="000000" w:themeColor="text1"/>
                <w:sz w:val="22"/>
                <w:szCs w:val="22"/>
              </w:rPr>
            </w:pPr>
            <w:r w:rsidRPr="003962C2">
              <w:rPr>
                <w:sz w:val="22"/>
                <w:szCs w:val="22"/>
              </w:rPr>
              <w:t>Vaizdo sekimo algoritmas</w:t>
            </w:r>
          </w:p>
        </w:tc>
        <w:tc>
          <w:tcPr>
            <w:tcW w:w="7654" w:type="dxa"/>
          </w:tcPr>
          <w:p w14:paraId="23392422" w14:textId="77777777" w:rsidR="00C0225B" w:rsidRPr="003962C2" w:rsidRDefault="007B1F9D" w:rsidP="00CF173A">
            <w:pPr>
              <w:pStyle w:val="Sraopastraipa"/>
              <w:numPr>
                <w:ilvl w:val="1"/>
                <w:numId w:val="9"/>
              </w:numPr>
              <w:tabs>
                <w:tab w:val="left" w:pos="457"/>
                <w:tab w:val="left" w:pos="601"/>
                <w:tab w:val="left" w:pos="742"/>
                <w:tab w:val="left" w:pos="884"/>
              </w:tabs>
              <w:ind w:left="0" w:right="60" w:firstLine="175"/>
              <w:rPr>
                <w:sz w:val="22"/>
                <w:szCs w:val="22"/>
              </w:rPr>
            </w:pPr>
            <w:r w:rsidRPr="003962C2">
              <w:rPr>
                <w:sz w:val="22"/>
                <w:szCs w:val="22"/>
              </w:rPr>
              <w:t xml:space="preserve">AI pagrindu veikiantis vizualinis sekimas (computer </w:t>
            </w:r>
            <w:proofErr w:type="spellStart"/>
            <w:r w:rsidRPr="003962C2">
              <w:rPr>
                <w:sz w:val="22"/>
                <w:szCs w:val="22"/>
              </w:rPr>
              <w:t>vision</w:t>
            </w:r>
            <w:proofErr w:type="spellEnd"/>
            <w:r w:rsidRPr="003962C2">
              <w:rPr>
                <w:sz w:val="22"/>
                <w:szCs w:val="22"/>
              </w:rPr>
              <w:t>)</w:t>
            </w:r>
            <w:r w:rsidR="00C0225B" w:rsidRPr="003962C2">
              <w:rPr>
                <w:sz w:val="22"/>
                <w:szCs w:val="22"/>
              </w:rPr>
              <w:t>:</w:t>
            </w:r>
          </w:p>
          <w:p w14:paraId="23733FB9" w14:textId="06FC6FE4" w:rsidR="00CD6787" w:rsidRPr="003962C2" w:rsidRDefault="00CD6787" w:rsidP="00CF173A">
            <w:pPr>
              <w:pStyle w:val="Sraopastraipa"/>
              <w:numPr>
                <w:ilvl w:val="2"/>
                <w:numId w:val="9"/>
              </w:numPr>
              <w:tabs>
                <w:tab w:val="left" w:pos="457"/>
                <w:tab w:val="left" w:pos="601"/>
                <w:tab w:val="left" w:pos="884"/>
              </w:tabs>
              <w:ind w:left="0" w:right="60" w:firstLine="175"/>
              <w:rPr>
                <w:sz w:val="22"/>
                <w:szCs w:val="22"/>
              </w:rPr>
            </w:pPr>
            <w:r w:rsidRPr="003962C2">
              <w:rPr>
                <w:sz w:val="22"/>
                <w:szCs w:val="22"/>
              </w:rPr>
              <w:t xml:space="preserve"> Dirbtiniu intelektu pagrįstas vaizdo sekimas;</w:t>
            </w:r>
          </w:p>
          <w:p w14:paraId="17606856" w14:textId="1A8A540E" w:rsidR="00CD6787" w:rsidRPr="003962C2" w:rsidRDefault="00CD6787" w:rsidP="00CF173A">
            <w:pPr>
              <w:pStyle w:val="Sraopastraipa"/>
              <w:numPr>
                <w:ilvl w:val="2"/>
                <w:numId w:val="9"/>
              </w:numPr>
              <w:tabs>
                <w:tab w:val="left" w:pos="457"/>
                <w:tab w:val="left" w:pos="601"/>
                <w:tab w:val="left" w:pos="884"/>
              </w:tabs>
              <w:ind w:left="0" w:right="60" w:firstLine="175"/>
              <w:rPr>
                <w:sz w:val="22"/>
                <w:szCs w:val="22"/>
              </w:rPr>
            </w:pPr>
            <w:r w:rsidRPr="003962C2">
              <w:rPr>
                <w:sz w:val="22"/>
                <w:szCs w:val="22"/>
              </w:rPr>
              <w:t>Automatinis taikinio užrakinimas (auto-</w:t>
            </w:r>
            <w:proofErr w:type="spellStart"/>
            <w:r w:rsidRPr="003962C2">
              <w:rPr>
                <w:sz w:val="22"/>
                <w:szCs w:val="22"/>
              </w:rPr>
              <w:t>lock</w:t>
            </w:r>
            <w:proofErr w:type="spellEnd"/>
            <w:r w:rsidRPr="003962C2">
              <w:rPr>
                <w:sz w:val="22"/>
                <w:szCs w:val="22"/>
              </w:rPr>
              <w:t>).</w:t>
            </w:r>
          </w:p>
          <w:p w14:paraId="688F73B2" w14:textId="221B83A4" w:rsidR="00CD6787" w:rsidRPr="003962C2" w:rsidRDefault="00CD6787" w:rsidP="00CF173A">
            <w:pPr>
              <w:pStyle w:val="Sraopastraipa"/>
              <w:numPr>
                <w:ilvl w:val="2"/>
                <w:numId w:val="9"/>
              </w:numPr>
              <w:tabs>
                <w:tab w:val="left" w:pos="457"/>
                <w:tab w:val="left" w:pos="601"/>
                <w:tab w:val="left" w:pos="884"/>
              </w:tabs>
              <w:ind w:left="0" w:right="60" w:firstLine="175"/>
              <w:rPr>
                <w:sz w:val="22"/>
                <w:szCs w:val="22"/>
              </w:rPr>
            </w:pPr>
            <w:r w:rsidRPr="003962C2">
              <w:rPr>
                <w:sz w:val="22"/>
                <w:szCs w:val="22"/>
              </w:rPr>
              <w:t>Objektyva</w:t>
            </w:r>
            <w:r w:rsidR="00C0225B" w:rsidRPr="003962C2">
              <w:rPr>
                <w:sz w:val="22"/>
                <w:szCs w:val="22"/>
              </w:rPr>
              <w:t>i</w:t>
            </w:r>
            <w:r w:rsidRPr="003962C2">
              <w:rPr>
                <w:sz w:val="22"/>
                <w:szCs w:val="22"/>
              </w:rPr>
              <w:t xml:space="preserve"> privalo būti </w:t>
            </w:r>
            <w:proofErr w:type="spellStart"/>
            <w:r w:rsidRPr="003962C2">
              <w:rPr>
                <w:sz w:val="22"/>
                <w:szCs w:val="22"/>
              </w:rPr>
              <w:t>parfokalini</w:t>
            </w:r>
            <w:r w:rsidR="00C0225B" w:rsidRPr="003962C2">
              <w:rPr>
                <w:sz w:val="22"/>
                <w:szCs w:val="22"/>
              </w:rPr>
              <w:t>ai</w:t>
            </w:r>
            <w:proofErr w:type="spellEnd"/>
            <w:r w:rsidRPr="003962C2">
              <w:rPr>
                <w:sz w:val="22"/>
                <w:szCs w:val="22"/>
              </w:rPr>
              <w:t xml:space="preserve"> (išlaikyti fokusą visame optinio artinimo diapazone). Sistema privalo turėti integruotą </w:t>
            </w:r>
            <w:proofErr w:type="spellStart"/>
            <w:r w:rsidRPr="003962C2">
              <w:rPr>
                <w:sz w:val="22"/>
                <w:szCs w:val="22"/>
              </w:rPr>
              <w:t>Continuous</w:t>
            </w:r>
            <w:proofErr w:type="spellEnd"/>
            <w:r w:rsidRPr="003962C2">
              <w:rPr>
                <w:sz w:val="22"/>
                <w:szCs w:val="22"/>
              </w:rPr>
              <w:t xml:space="preserve"> Auto-</w:t>
            </w:r>
            <w:proofErr w:type="spellStart"/>
            <w:r w:rsidRPr="003962C2">
              <w:rPr>
                <w:sz w:val="22"/>
                <w:szCs w:val="22"/>
              </w:rPr>
              <w:t>focus</w:t>
            </w:r>
            <w:proofErr w:type="spellEnd"/>
            <w:r w:rsidRPr="003962C2">
              <w:rPr>
                <w:sz w:val="22"/>
                <w:szCs w:val="22"/>
              </w:rPr>
              <w:t xml:space="preserve"> funkciją su galimybe ją išjungti (</w:t>
            </w:r>
            <w:proofErr w:type="spellStart"/>
            <w:r w:rsidRPr="003962C2">
              <w:rPr>
                <w:sz w:val="22"/>
                <w:szCs w:val="22"/>
              </w:rPr>
              <w:t>Manual</w:t>
            </w:r>
            <w:proofErr w:type="spellEnd"/>
            <w:r w:rsidRPr="003962C2">
              <w:rPr>
                <w:sz w:val="22"/>
                <w:szCs w:val="22"/>
              </w:rPr>
              <w:t xml:space="preserve"> </w:t>
            </w:r>
            <w:proofErr w:type="spellStart"/>
            <w:r w:rsidRPr="003962C2">
              <w:rPr>
                <w:sz w:val="22"/>
                <w:szCs w:val="22"/>
              </w:rPr>
              <w:t>override</w:t>
            </w:r>
            <w:proofErr w:type="spellEnd"/>
            <w:r w:rsidRPr="003962C2">
              <w:rPr>
                <w:sz w:val="22"/>
                <w:szCs w:val="22"/>
              </w:rPr>
              <w:t>)</w:t>
            </w:r>
            <w:r w:rsidR="007824C9" w:rsidRPr="003962C2">
              <w:rPr>
                <w:sz w:val="22"/>
                <w:szCs w:val="22"/>
              </w:rPr>
              <w:t xml:space="preserve"> </w:t>
            </w:r>
            <w:proofErr w:type="spellStart"/>
            <w:r w:rsidR="007824C9" w:rsidRPr="003962C2">
              <w:rPr>
                <w:sz w:val="22"/>
                <w:szCs w:val="22"/>
              </w:rPr>
              <w:t>t.y</w:t>
            </w:r>
            <w:proofErr w:type="spellEnd"/>
            <w:r w:rsidR="007824C9" w:rsidRPr="003962C2">
              <w:rPr>
                <w:sz w:val="22"/>
                <w:szCs w:val="22"/>
              </w:rPr>
              <w:t>. perimti į rankinį valdymą</w:t>
            </w:r>
            <w:r w:rsidRPr="003962C2">
              <w:rPr>
                <w:sz w:val="22"/>
                <w:szCs w:val="22"/>
              </w:rPr>
              <w:t>.</w:t>
            </w:r>
          </w:p>
          <w:p w14:paraId="4222A677" w14:textId="3CA4F8CD" w:rsidR="007B1F9D" w:rsidRPr="003962C2" w:rsidRDefault="007B1F9D" w:rsidP="00CF173A">
            <w:pPr>
              <w:pStyle w:val="Sraopastraipa"/>
              <w:numPr>
                <w:ilvl w:val="1"/>
                <w:numId w:val="9"/>
              </w:numPr>
              <w:tabs>
                <w:tab w:val="left" w:pos="457"/>
                <w:tab w:val="left" w:pos="543"/>
                <w:tab w:val="left" w:pos="601"/>
                <w:tab w:val="left" w:pos="742"/>
                <w:tab w:val="left" w:pos="884"/>
              </w:tabs>
              <w:ind w:left="0" w:right="62" w:firstLine="175"/>
              <w:rPr>
                <w:sz w:val="22"/>
                <w:szCs w:val="22"/>
              </w:rPr>
            </w:pPr>
            <w:r w:rsidRPr="003962C2">
              <w:rPr>
                <w:sz w:val="22"/>
                <w:szCs w:val="22"/>
              </w:rPr>
              <w:t>Sekimas turi būti užtikrintas esant:</w:t>
            </w:r>
          </w:p>
          <w:p w14:paraId="46590B28" w14:textId="23F7B402" w:rsidR="007B1F9D" w:rsidRPr="003962C2" w:rsidRDefault="007B1F9D" w:rsidP="00CF173A">
            <w:pPr>
              <w:pStyle w:val="Sraopastraipa"/>
              <w:numPr>
                <w:ilvl w:val="2"/>
                <w:numId w:val="9"/>
              </w:numPr>
              <w:tabs>
                <w:tab w:val="left" w:pos="457"/>
                <w:tab w:val="left" w:pos="543"/>
                <w:tab w:val="left" w:pos="601"/>
                <w:tab w:val="left" w:pos="884"/>
              </w:tabs>
              <w:ind w:left="0" w:right="62" w:firstLine="175"/>
              <w:rPr>
                <w:sz w:val="22"/>
                <w:szCs w:val="22"/>
              </w:rPr>
            </w:pPr>
            <w:r w:rsidRPr="003962C2">
              <w:rPr>
                <w:sz w:val="22"/>
                <w:szCs w:val="22"/>
              </w:rPr>
              <w:t>Dinamiškam taikinio judėjimui;</w:t>
            </w:r>
          </w:p>
          <w:p w14:paraId="610DD4E5" w14:textId="3E4E3934" w:rsidR="007B1F9D" w:rsidRPr="003962C2" w:rsidRDefault="007B1F9D" w:rsidP="00CF173A">
            <w:pPr>
              <w:pStyle w:val="Sraopastraipa"/>
              <w:numPr>
                <w:ilvl w:val="2"/>
                <w:numId w:val="9"/>
              </w:numPr>
              <w:tabs>
                <w:tab w:val="left" w:pos="457"/>
                <w:tab w:val="left" w:pos="543"/>
                <w:tab w:val="left" w:pos="601"/>
                <w:tab w:val="left" w:pos="884"/>
              </w:tabs>
              <w:ind w:left="0" w:right="62" w:firstLine="175"/>
              <w:rPr>
                <w:sz w:val="22"/>
                <w:szCs w:val="22"/>
              </w:rPr>
            </w:pPr>
            <w:r w:rsidRPr="003962C2">
              <w:rPr>
                <w:sz w:val="22"/>
                <w:szCs w:val="22"/>
              </w:rPr>
              <w:t>Vėjo sukeltiems svyravimams;</w:t>
            </w:r>
          </w:p>
          <w:p w14:paraId="6AAD4D73" w14:textId="6AAEE5E5" w:rsidR="007B1F9D" w:rsidRPr="003962C2" w:rsidRDefault="007B1F9D" w:rsidP="00CF173A">
            <w:pPr>
              <w:pStyle w:val="Sraopastraipa"/>
              <w:numPr>
                <w:ilvl w:val="2"/>
                <w:numId w:val="9"/>
              </w:numPr>
              <w:tabs>
                <w:tab w:val="left" w:pos="457"/>
                <w:tab w:val="left" w:pos="543"/>
                <w:tab w:val="left" w:pos="601"/>
                <w:tab w:val="left" w:pos="884"/>
              </w:tabs>
              <w:ind w:left="0" w:right="62" w:firstLine="175"/>
              <w:rPr>
                <w:sz w:val="22"/>
                <w:szCs w:val="22"/>
              </w:rPr>
            </w:pPr>
            <w:r w:rsidRPr="003962C2">
              <w:rPr>
                <w:sz w:val="22"/>
                <w:szCs w:val="22"/>
              </w:rPr>
              <w:t>Daliniam objektyvo uždengimui;</w:t>
            </w:r>
          </w:p>
          <w:p w14:paraId="15812313" w14:textId="0AC7896F" w:rsidR="007B1F9D" w:rsidRPr="003962C2" w:rsidRDefault="007B1F9D" w:rsidP="00CF173A">
            <w:pPr>
              <w:pStyle w:val="Sraopastraipa"/>
              <w:numPr>
                <w:ilvl w:val="1"/>
                <w:numId w:val="9"/>
              </w:numPr>
              <w:tabs>
                <w:tab w:val="left" w:pos="457"/>
                <w:tab w:val="left" w:pos="543"/>
                <w:tab w:val="left" w:pos="601"/>
                <w:tab w:val="left" w:pos="742"/>
                <w:tab w:val="left" w:pos="884"/>
              </w:tabs>
              <w:ind w:left="0" w:right="62" w:firstLine="175"/>
              <w:rPr>
                <w:color w:val="000000" w:themeColor="text1"/>
                <w:sz w:val="22"/>
                <w:szCs w:val="22"/>
              </w:rPr>
            </w:pPr>
            <w:r w:rsidRPr="003962C2">
              <w:rPr>
                <w:sz w:val="22"/>
                <w:szCs w:val="22"/>
              </w:rPr>
              <w:t>Sistemoje turi būti automatinis prioritetų valdymas (</w:t>
            </w:r>
            <w:proofErr w:type="spellStart"/>
            <w:r w:rsidRPr="003962C2">
              <w:rPr>
                <w:sz w:val="22"/>
                <w:szCs w:val="22"/>
              </w:rPr>
              <w:t>multiple</w:t>
            </w:r>
            <w:proofErr w:type="spellEnd"/>
            <w:r w:rsidRPr="003962C2">
              <w:rPr>
                <w:sz w:val="22"/>
                <w:szCs w:val="22"/>
              </w:rPr>
              <w:t xml:space="preserve"> </w:t>
            </w:r>
            <w:proofErr w:type="spellStart"/>
            <w:r w:rsidRPr="003962C2">
              <w:rPr>
                <w:sz w:val="22"/>
                <w:szCs w:val="22"/>
              </w:rPr>
              <w:t>target</w:t>
            </w:r>
            <w:proofErr w:type="spellEnd"/>
            <w:r w:rsidRPr="003962C2">
              <w:rPr>
                <w:sz w:val="22"/>
                <w:szCs w:val="22"/>
              </w:rPr>
              <w:t xml:space="preserve"> </w:t>
            </w:r>
            <w:proofErr w:type="spellStart"/>
            <w:r w:rsidRPr="003962C2">
              <w:rPr>
                <w:sz w:val="22"/>
                <w:szCs w:val="22"/>
              </w:rPr>
              <w:t>handling</w:t>
            </w:r>
            <w:proofErr w:type="spellEnd"/>
            <w:r w:rsidRPr="003962C2">
              <w:rPr>
                <w:sz w:val="22"/>
                <w:szCs w:val="22"/>
              </w:rPr>
              <w:t>)</w:t>
            </w:r>
            <w:r w:rsidR="007824C9" w:rsidRPr="003962C2">
              <w:rPr>
                <w:sz w:val="22"/>
                <w:szCs w:val="22"/>
              </w:rPr>
              <w:t>.</w:t>
            </w:r>
          </w:p>
        </w:tc>
      </w:tr>
      <w:tr w:rsidR="007B1F9D" w:rsidRPr="003962C2" w14:paraId="0A89549A" w14:textId="77777777" w:rsidTr="003A6F30">
        <w:trPr>
          <w:trHeight w:val="329"/>
        </w:trPr>
        <w:tc>
          <w:tcPr>
            <w:tcW w:w="567" w:type="dxa"/>
          </w:tcPr>
          <w:p w14:paraId="16EC9915" w14:textId="77777777" w:rsidR="007B1F9D" w:rsidRPr="003962C2" w:rsidRDefault="007B1F9D" w:rsidP="005C5C1E">
            <w:pPr>
              <w:pStyle w:val="Sraopastraipa"/>
              <w:widowControl w:val="0"/>
              <w:numPr>
                <w:ilvl w:val="0"/>
                <w:numId w:val="9"/>
              </w:numPr>
              <w:tabs>
                <w:tab w:val="right" w:pos="313"/>
              </w:tabs>
              <w:rPr>
                <w:color w:val="000000" w:themeColor="text1"/>
                <w:sz w:val="22"/>
                <w:szCs w:val="22"/>
              </w:rPr>
            </w:pPr>
          </w:p>
        </w:tc>
        <w:tc>
          <w:tcPr>
            <w:tcW w:w="1985" w:type="dxa"/>
          </w:tcPr>
          <w:p w14:paraId="0DB97C0B" w14:textId="77777777" w:rsidR="007B1F9D" w:rsidRPr="003962C2" w:rsidRDefault="007B1F9D" w:rsidP="003A6F30">
            <w:pPr>
              <w:tabs>
                <w:tab w:val="num" w:pos="720"/>
              </w:tabs>
              <w:rPr>
                <w:color w:val="000000" w:themeColor="text1"/>
                <w:sz w:val="22"/>
                <w:szCs w:val="22"/>
              </w:rPr>
            </w:pPr>
            <w:r w:rsidRPr="003962C2">
              <w:rPr>
                <w:sz w:val="22"/>
                <w:szCs w:val="22"/>
              </w:rPr>
              <w:t>Aplinkos ir patikimumo reikalavimai</w:t>
            </w:r>
          </w:p>
        </w:tc>
        <w:tc>
          <w:tcPr>
            <w:tcW w:w="7654" w:type="dxa"/>
          </w:tcPr>
          <w:p w14:paraId="1FD87B6E" w14:textId="42471612" w:rsidR="007B1F9D" w:rsidRPr="003962C2" w:rsidRDefault="007B1F9D" w:rsidP="00CF173A">
            <w:pPr>
              <w:pStyle w:val="Sraopastraipa"/>
              <w:numPr>
                <w:ilvl w:val="1"/>
                <w:numId w:val="9"/>
              </w:numPr>
              <w:shd w:val="clear" w:color="auto" w:fill="FDFDFD"/>
              <w:tabs>
                <w:tab w:val="left" w:pos="601"/>
                <w:tab w:val="left" w:pos="742"/>
                <w:tab w:val="left" w:pos="884"/>
              </w:tabs>
              <w:ind w:left="0" w:firstLine="175"/>
              <w:rPr>
                <w:rStyle w:val="ts-alignment-element"/>
                <w:sz w:val="22"/>
                <w:szCs w:val="22"/>
              </w:rPr>
            </w:pPr>
            <w:r w:rsidRPr="003962C2">
              <w:rPr>
                <w:rStyle w:val="ts-alignment-element"/>
                <w:sz w:val="22"/>
                <w:szCs w:val="22"/>
              </w:rPr>
              <w:t>Aplinkos atsparumas:</w:t>
            </w:r>
          </w:p>
          <w:p w14:paraId="4F03DEBC" w14:textId="48996064" w:rsidR="007B1F9D" w:rsidRPr="003962C2" w:rsidRDefault="007B1F9D" w:rsidP="00CF173A">
            <w:pPr>
              <w:pStyle w:val="Sraopastraipa"/>
              <w:numPr>
                <w:ilvl w:val="2"/>
                <w:numId w:val="9"/>
              </w:numPr>
              <w:shd w:val="clear" w:color="auto" w:fill="FDFDFD"/>
              <w:tabs>
                <w:tab w:val="left" w:pos="601"/>
                <w:tab w:val="left" w:pos="884"/>
              </w:tabs>
              <w:ind w:left="0" w:firstLine="175"/>
              <w:rPr>
                <w:rStyle w:val="ts-alignment-element"/>
                <w:sz w:val="22"/>
                <w:szCs w:val="22"/>
              </w:rPr>
            </w:pPr>
            <w:r w:rsidRPr="003962C2">
              <w:rPr>
                <w:rStyle w:val="ts-alignment-element"/>
                <w:sz w:val="22"/>
                <w:szCs w:val="22"/>
              </w:rPr>
              <w:t>Ne mažesnis kaip IP66 arba lygiavertis;</w:t>
            </w:r>
          </w:p>
          <w:p w14:paraId="6284BFD7" w14:textId="265BA04A" w:rsidR="007B1F9D" w:rsidRPr="003962C2" w:rsidRDefault="007B1F9D" w:rsidP="00CF173A">
            <w:pPr>
              <w:pStyle w:val="Sraopastraipa"/>
              <w:numPr>
                <w:ilvl w:val="2"/>
                <w:numId w:val="9"/>
              </w:numPr>
              <w:shd w:val="clear" w:color="auto" w:fill="FDFDFD"/>
              <w:tabs>
                <w:tab w:val="left" w:pos="601"/>
                <w:tab w:val="left" w:pos="884"/>
              </w:tabs>
              <w:ind w:left="0" w:firstLine="175"/>
              <w:rPr>
                <w:rStyle w:val="ts-alignment-element"/>
                <w:sz w:val="22"/>
                <w:szCs w:val="22"/>
              </w:rPr>
            </w:pPr>
            <w:r w:rsidRPr="003962C2">
              <w:rPr>
                <w:rStyle w:val="ts-alignment-element"/>
                <w:sz w:val="22"/>
                <w:szCs w:val="22"/>
              </w:rPr>
              <w:t>Veikimo temperatūra – ne mažiau kaip nuo –30°C iki +55°C;</w:t>
            </w:r>
          </w:p>
          <w:p w14:paraId="19C08A60" w14:textId="5EE4DFE9" w:rsidR="007B1F9D" w:rsidRPr="003962C2" w:rsidRDefault="007B1F9D" w:rsidP="00CF173A">
            <w:pPr>
              <w:pStyle w:val="Sraopastraipa"/>
              <w:numPr>
                <w:ilvl w:val="2"/>
                <w:numId w:val="9"/>
              </w:numPr>
              <w:tabs>
                <w:tab w:val="left" w:pos="0"/>
                <w:tab w:val="left" w:pos="466"/>
                <w:tab w:val="left" w:pos="601"/>
                <w:tab w:val="left" w:pos="884"/>
              </w:tabs>
              <w:ind w:left="0" w:right="60" w:firstLine="175"/>
              <w:rPr>
                <w:color w:val="000000" w:themeColor="text1"/>
                <w:sz w:val="22"/>
                <w:szCs w:val="22"/>
              </w:rPr>
            </w:pPr>
            <w:r w:rsidRPr="003962C2">
              <w:rPr>
                <w:rStyle w:val="ts-alignment-element"/>
                <w:sz w:val="22"/>
                <w:szCs w:val="22"/>
              </w:rPr>
              <w:t>Visa lauko įranga turi būti pritaikyta Lietuvos klimato sąlygoms.</w:t>
            </w:r>
          </w:p>
        </w:tc>
      </w:tr>
      <w:tr w:rsidR="007B1F9D" w:rsidRPr="003962C2" w14:paraId="33FB8EE2" w14:textId="77777777" w:rsidTr="003A6F30">
        <w:trPr>
          <w:trHeight w:val="329"/>
        </w:trPr>
        <w:tc>
          <w:tcPr>
            <w:tcW w:w="567" w:type="dxa"/>
          </w:tcPr>
          <w:p w14:paraId="517F559C" w14:textId="77777777" w:rsidR="007B1F9D" w:rsidRPr="003962C2" w:rsidRDefault="007B1F9D" w:rsidP="005C5C1E">
            <w:pPr>
              <w:pStyle w:val="Sraopastraipa"/>
              <w:widowControl w:val="0"/>
              <w:numPr>
                <w:ilvl w:val="0"/>
                <w:numId w:val="9"/>
              </w:numPr>
              <w:tabs>
                <w:tab w:val="right" w:pos="313"/>
              </w:tabs>
              <w:rPr>
                <w:color w:val="000000" w:themeColor="text1"/>
                <w:sz w:val="22"/>
                <w:szCs w:val="22"/>
              </w:rPr>
            </w:pPr>
          </w:p>
        </w:tc>
        <w:tc>
          <w:tcPr>
            <w:tcW w:w="1985" w:type="dxa"/>
          </w:tcPr>
          <w:p w14:paraId="1D042E52" w14:textId="77777777" w:rsidR="007B1F9D" w:rsidRPr="003962C2" w:rsidRDefault="007B1F9D" w:rsidP="003A6F30">
            <w:pPr>
              <w:tabs>
                <w:tab w:val="num" w:pos="720"/>
              </w:tabs>
              <w:rPr>
                <w:color w:val="000000" w:themeColor="text1"/>
                <w:sz w:val="22"/>
                <w:szCs w:val="22"/>
              </w:rPr>
            </w:pPr>
            <w:r w:rsidRPr="003962C2">
              <w:rPr>
                <w:sz w:val="22"/>
                <w:szCs w:val="22"/>
              </w:rPr>
              <w:t>Integracija su AAS</w:t>
            </w:r>
          </w:p>
        </w:tc>
        <w:tc>
          <w:tcPr>
            <w:tcW w:w="7654" w:type="dxa"/>
          </w:tcPr>
          <w:p w14:paraId="4471C1CD" w14:textId="7B9AC0BF" w:rsidR="007B1F9D" w:rsidRPr="003962C2" w:rsidRDefault="007B1F9D" w:rsidP="00FC543B">
            <w:pPr>
              <w:pStyle w:val="Sraopastraipa"/>
              <w:numPr>
                <w:ilvl w:val="1"/>
                <w:numId w:val="9"/>
              </w:numPr>
              <w:tabs>
                <w:tab w:val="left" w:pos="317"/>
                <w:tab w:val="left" w:pos="457"/>
                <w:tab w:val="left" w:pos="601"/>
                <w:tab w:val="left" w:pos="742"/>
                <w:tab w:val="left" w:pos="884"/>
              </w:tabs>
              <w:ind w:left="34" w:right="60" w:firstLine="141"/>
              <w:rPr>
                <w:color w:val="000000" w:themeColor="text1"/>
                <w:sz w:val="22"/>
                <w:szCs w:val="22"/>
              </w:rPr>
            </w:pPr>
            <w:r w:rsidRPr="003962C2">
              <w:rPr>
                <w:color w:val="000000" w:themeColor="text1"/>
                <w:sz w:val="22"/>
                <w:szCs w:val="22"/>
              </w:rPr>
              <w:t>Modulis turi:</w:t>
            </w:r>
          </w:p>
          <w:p w14:paraId="5B24B049" w14:textId="008F2900" w:rsidR="007B1F9D" w:rsidRPr="003962C2" w:rsidRDefault="007B1F9D" w:rsidP="00FC543B">
            <w:pPr>
              <w:pStyle w:val="Sraopastraipa"/>
              <w:numPr>
                <w:ilvl w:val="2"/>
                <w:numId w:val="9"/>
              </w:numPr>
              <w:tabs>
                <w:tab w:val="left" w:pos="317"/>
                <w:tab w:val="left" w:pos="457"/>
                <w:tab w:val="left" w:pos="601"/>
                <w:tab w:val="left" w:pos="884"/>
              </w:tabs>
              <w:ind w:left="34" w:right="60" w:firstLine="141"/>
              <w:rPr>
                <w:color w:val="000000" w:themeColor="text1"/>
                <w:sz w:val="22"/>
                <w:szCs w:val="22"/>
              </w:rPr>
            </w:pPr>
            <w:r w:rsidRPr="003962C2">
              <w:rPr>
                <w:color w:val="000000" w:themeColor="text1"/>
                <w:sz w:val="22"/>
                <w:szCs w:val="22"/>
              </w:rPr>
              <w:t>Gauti koordinates iš RF/radaro;</w:t>
            </w:r>
          </w:p>
          <w:p w14:paraId="298BC00E" w14:textId="1AD6AF2A" w:rsidR="007B1F9D" w:rsidRPr="003962C2" w:rsidRDefault="007B1F9D" w:rsidP="00FC543B">
            <w:pPr>
              <w:pStyle w:val="Sraopastraipa"/>
              <w:numPr>
                <w:ilvl w:val="2"/>
                <w:numId w:val="9"/>
              </w:numPr>
              <w:tabs>
                <w:tab w:val="left" w:pos="317"/>
                <w:tab w:val="left" w:pos="457"/>
                <w:tab w:val="left" w:pos="601"/>
                <w:tab w:val="left" w:pos="884"/>
              </w:tabs>
              <w:ind w:left="34" w:right="60" w:firstLine="141"/>
              <w:rPr>
                <w:color w:val="000000" w:themeColor="text1"/>
                <w:sz w:val="22"/>
                <w:szCs w:val="22"/>
              </w:rPr>
            </w:pPr>
            <w:r w:rsidRPr="003962C2">
              <w:rPr>
                <w:color w:val="000000" w:themeColor="text1"/>
                <w:sz w:val="22"/>
                <w:szCs w:val="22"/>
              </w:rPr>
              <w:t>Automatiškai atsisukti į tikslą/taikinį;</w:t>
            </w:r>
          </w:p>
          <w:p w14:paraId="7153A343" w14:textId="42864281" w:rsidR="007B1F9D" w:rsidRPr="003962C2" w:rsidRDefault="007B1F9D" w:rsidP="00FC543B">
            <w:pPr>
              <w:pStyle w:val="Sraopastraipa"/>
              <w:numPr>
                <w:ilvl w:val="2"/>
                <w:numId w:val="9"/>
              </w:numPr>
              <w:tabs>
                <w:tab w:val="left" w:pos="317"/>
                <w:tab w:val="left" w:pos="457"/>
                <w:tab w:val="left" w:pos="601"/>
                <w:tab w:val="left" w:pos="884"/>
              </w:tabs>
              <w:ind w:left="34" w:right="60" w:firstLine="141"/>
              <w:rPr>
                <w:color w:val="000000" w:themeColor="text1"/>
                <w:sz w:val="22"/>
                <w:szCs w:val="22"/>
              </w:rPr>
            </w:pPr>
            <w:r w:rsidRPr="003962C2">
              <w:rPr>
                <w:color w:val="000000" w:themeColor="text1"/>
                <w:sz w:val="22"/>
                <w:szCs w:val="22"/>
              </w:rPr>
              <w:t>Perduoti vaizdą į centralizuotą platformą;</w:t>
            </w:r>
          </w:p>
          <w:p w14:paraId="333B3756" w14:textId="77777777" w:rsidR="007B1F9D" w:rsidRPr="003962C2" w:rsidRDefault="007B1F9D" w:rsidP="00FC543B">
            <w:pPr>
              <w:pStyle w:val="Sraopastraipa"/>
              <w:numPr>
                <w:ilvl w:val="2"/>
                <w:numId w:val="9"/>
              </w:numPr>
              <w:tabs>
                <w:tab w:val="left" w:pos="0"/>
                <w:tab w:val="left" w:pos="317"/>
                <w:tab w:val="left" w:pos="457"/>
                <w:tab w:val="left" w:pos="884"/>
              </w:tabs>
              <w:ind w:left="34" w:right="60" w:firstLine="141"/>
              <w:rPr>
                <w:color w:val="000000" w:themeColor="text1"/>
                <w:sz w:val="22"/>
                <w:szCs w:val="22"/>
              </w:rPr>
            </w:pPr>
            <w:r w:rsidRPr="003962C2">
              <w:rPr>
                <w:color w:val="000000" w:themeColor="text1"/>
                <w:sz w:val="22"/>
                <w:szCs w:val="22"/>
              </w:rPr>
              <w:t>Leisti operatoriui perimti kameras į rankinį valdymą.</w:t>
            </w:r>
          </w:p>
          <w:p w14:paraId="01C6BAEF" w14:textId="77777777" w:rsidR="00FC543B" w:rsidRPr="003962C2" w:rsidRDefault="00FC543B" w:rsidP="00FC543B">
            <w:pPr>
              <w:pStyle w:val="Skyrius3"/>
              <w:numPr>
                <w:ilvl w:val="2"/>
                <w:numId w:val="9"/>
              </w:numPr>
              <w:tabs>
                <w:tab w:val="left" w:pos="0"/>
                <w:tab w:val="left" w:pos="317"/>
                <w:tab w:val="left" w:pos="884"/>
              </w:tabs>
              <w:ind w:left="34" w:firstLine="141"/>
            </w:pPr>
            <w:r w:rsidRPr="003962C2">
              <w:t>Vaizdo perdavimo ir išvesties standartai:</w:t>
            </w:r>
          </w:p>
          <w:p w14:paraId="3FFE0A63" w14:textId="1F7CE145" w:rsidR="00FC543B" w:rsidRPr="003962C2" w:rsidRDefault="00FC543B" w:rsidP="00FC543B">
            <w:pPr>
              <w:pStyle w:val="Skyrius3"/>
              <w:numPr>
                <w:ilvl w:val="2"/>
                <w:numId w:val="9"/>
              </w:numPr>
              <w:tabs>
                <w:tab w:val="clear" w:pos="710"/>
                <w:tab w:val="left" w:pos="0"/>
                <w:tab w:val="left" w:pos="317"/>
                <w:tab w:val="left" w:pos="709"/>
                <w:tab w:val="left" w:pos="884"/>
              </w:tabs>
              <w:ind w:left="34" w:firstLine="141"/>
            </w:pPr>
            <w:r w:rsidRPr="003962C2">
              <w:t>Vaizdo srautas privalo būti perduodamas naudojant H.265 (HEVC) arba H.264 suspaudimo algoritmus, užtikrinant aukštą vaizdo kokybę ir minimalią tinklo apkrovą.</w:t>
            </w:r>
          </w:p>
          <w:p w14:paraId="30AB3ACD" w14:textId="12C816B1" w:rsidR="00FC543B" w:rsidRPr="003962C2" w:rsidRDefault="00FC543B" w:rsidP="00FC543B">
            <w:pPr>
              <w:pStyle w:val="Skyrius3"/>
              <w:numPr>
                <w:ilvl w:val="2"/>
                <w:numId w:val="9"/>
              </w:numPr>
              <w:tabs>
                <w:tab w:val="left" w:pos="0"/>
                <w:tab w:val="left" w:pos="317"/>
                <w:tab w:val="left" w:pos="884"/>
              </w:tabs>
              <w:ind w:left="34" w:firstLine="141"/>
            </w:pPr>
            <w:r w:rsidRPr="003962C2">
              <w:t>Programinė įranga privalo palaikyti RTSP (</w:t>
            </w:r>
            <w:proofErr w:type="spellStart"/>
            <w:r w:rsidRPr="003962C2">
              <w:t>Real</w:t>
            </w:r>
            <w:proofErr w:type="spellEnd"/>
            <w:r w:rsidRPr="003962C2">
              <w:t xml:space="preserve"> Time </w:t>
            </w:r>
            <w:proofErr w:type="spellStart"/>
            <w:r w:rsidRPr="003962C2">
              <w:t>Streaming</w:t>
            </w:r>
            <w:proofErr w:type="spellEnd"/>
            <w:r w:rsidRPr="003962C2">
              <w:t xml:space="preserve"> </w:t>
            </w:r>
            <w:proofErr w:type="spellStart"/>
            <w:r w:rsidRPr="003962C2">
              <w:t>Protocol</w:t>
            </w:r>
            <w:proofErr w:type="spellEnd"/>
            <w:r w:rsidRPr="003962C2">
              <w:t>) ir ONVIF (</w:t>
            </w:r>
            <w:proofErr w:type="spellStart"/>
            <w:r w:rsidRPr="003962C2">
              <w:t>Profile</w:t>
            </w:r>
            <w:proofErr w:type="spellEnd"/>
            <w:r w:rsidRPr="003962C2">
              <w:t xml:space="preserve"> S/T) standartus, užtikrinant vaizdo srautų integraciją su trečiųjų šalių vaizdo valdymo sistemomis (VMS).</w:t>
            </w:r>
          </w:p>
        </w:tc>
      </w:tr>
      <w:tr w:rsidR="007B1F9D" w:rsidRPr="003962C2" w14:paraId="63BD52F4" w14:textId="77777777" w:rsidTr="003A6F30">
        <w:trPr>
          <w:trHeight w:val="275"/>
        </w:trPr>
        <w:tc>
          <w:tcPr>
            <w:tcW w:w="10206" w:type="dxa"/>
            <w:gridSpan w:val="3"/>
          </w:tcPr>
          <w:p w14:paraId="54A547B8" w14:textId="77777777" w:rsidR="007B1F9D" w:rsidRPr="003962C2" w:rsidRDefault="007B1F9D" w:rsidP="003A6F30">
            <w:pPr>
              <w:pStyle w:val="Sraopastraipa"/>
              <w:tabs>
                <w:tab w:val="left" w:pos="32"/>
                <w:tab w:val="left" w:pos="457"/>
                <w:tab w:val="left" w:pos="599"/>
              </w:tabs>
              <w:ind w:left="31" w:right="60"/>
              <w:rPr>
                <w:color w:val="000000" w:themeColor="text1"/>
                <w:sz w:val="22"/>
                <w:szCs w:val="22"/>
              </w:rPr>
            </w:pPr>
            <w:r w:rsidRPr="003962C2">
              <w:rPr>
                <w:b/>
                <w:bCs/>
                <w:sz w:val="22"/>
                <w:szCs w:val="22"/>
              </w:rPr>
              <w:t>Radaro modulis</w:t>
            </w:r>
          </w:p>
        </w:tc>
      </w:tr>
      <w:tr w:rsidR="007B1F9D" w:rsidRPr="003962C2" w14:paraId="0D4430C4" w14:textId="77777777" w:rsidTr="003A6F30">
        <w:trPr>
          <w:trHeight w:val="70"/>
        </w:trPr>
        <w:tc>
          <w:tcPr>
            <w:tcW w:w="567" w:type="dxa"/>
          </w:tcPr>
          <w:p w14:paraId="7124572B" w14:textId="77777777" w:rsidR="007B1F9D" w:rsidRPr="003962C2" w:rsidRDefault="007B1F9D" w:rsidP="005C5C1E">
            <w:pPr>
              <w:pStyle w:val="Sraopastraipa"/>
              <w:widowControl w:val="0"/>
              <w:numPr>
                <w:ilvl w:val="0"/>
                <w:numId w:val="9"/>
              </w:numPr>
              <w:tabs>
                <w:tab w:val="right" w:pos="313"/>
              </w:tabs>
              <w:rPr>
                <w:color w:val="000000" w:themeColor="text1"/>
                <w:sz w:val="22"/>
                <w:szCs w:val="22"/>
              </w:rPr>
            </w:pPr>
          </w:p>
        </w:tc>
        <w:tc>
          <w:tcPr>
            <w:tcW w:w="1985" w:type="dxa"/>
          </w:tcPr>
          <w:p w14:paraId="1A31087B" w14:textId="77777777" w:rsidR="007B1F9D" w:rsidRPr="003962C2" w:rsidRDefault="007B1F9D" w:rsidP="003A6F30">
            <w:pPr>
              <w:tabs>
                <w:tab w:val="num" w:pos="720"/>
              </w:tabs>
              <w:rPr>
                <w:b/>
                <w:color w:val="000000" w:themeColor="text1"/>
                <w:sz w:val="22"/>
                <w:szCs w:val="22"/>
              </w:rPr>
            </w:pPr>
            <w:r w:rsidRPr="003962C2">
              <w:rPr>
                <w:sz w:val="22"/>
                <w:szCs w:val="22"/>
              </w:rPr>
              <w:t>360° radaro sistema paskirtis ir architektūra</w:t>
            </w:r>
          </w:p>
        </w:tc>
        <w:tc>
          <w:tcPr>
            <w:tcW w:w="7654" w:type="dxa"/>
          </w:tcPr>
          <w:p w14:paraId="661F13E6" w14:textId="3C1728F3" w:rsidR="007B1F9D" w:rsidRPr="003962C2" w:rsidRDefault="007B1F9D" w:rsidP="005C5C1E">
            <w:pPr>
              <w:pStyle w:val="Sraopastraipa"/>
              <w:numPr>
                <w:ilvl w:val="1"/>
                <w:numId w:val="9"/>
              </w:numPr>
              <w:tabs>
                <w:tab w:val="left" w:pos="32"/>
                <w:tab w:val="left" w:pos="312"/>
                <w:tab w:val="left" w:pos="599"/>
                <w:tab w:val="left" w:pos="742"/>
              </w:tabs>
              <w:ind w:left="34" w:right="60" w:firstLine="141"/>
              <w:rPr>
                <w:color w:val="000000" w:themeColor="text1"/>
                <w:sz w:val="22"/>
                <w:szCs w:val="22"/>
              </w:rPr>
            </w:pPr>
            <w:r w:rsidRPr="003962C2">
              <w:rPr>
                <w:color w:val="000000" w:themeColor="text1"/>
                <w:sz w:val="22"/>
                <w:szCs w:val="22"/>
              </w:rPr>
              <w:t xml:space="preserve">Radaro modulis skirtas </w:t>
            </w:r>
            <w:r w:rsidR="00D20311">
              <w:rPr>
                <w:color w:val="000000" w:themeColor="text1"/>
                <w:sz w:val="22"/>
                <w:szCs w:val="22"/>
              </w:rPr>
              <w:t>BO</w:t>
            </w:r>
            <w:r w:rsidRPr="003962C2">
              <w:rPr>
                <w:color w:val="000000" w:themeColor="text1"/>
                <w:sz w:val="22"/>
                <w:szCs w:val="22"/>
              </w:rPr>
              <w:t xml:space="preserve"> (bepiločių orlaivių) aptikimui, sekimui ir klasifikavimui realiu laiku.</w:t>
            </w:r>
          </w:p>
          <w:p w14:paraId="514B47C1" w14:textId="7832559E" w:rsidR="007B1F9D" w:rsidRPr="003962C2" w:rsidRDefault="007B1F9D" w:rsidP="005C5C1E">
            <w:pPr>
              <w:pStyle w:val="Sraopastraipa"/>
              <w:numPr>
                <w:ilvl w:val="1"/>
                <w:numId w:val="9"/>
              </w:numPr>
              <w:tabs>
                <w:tab w:val="left" w:pos="32"/>
                <w:tab w:val="left" w:pos="312"/>
                <w:tab w:val="left" w:pos="599"/>
                <w:tab w:val="left" w:pos="742"/>
              </w:tabs>
              <w:ind w:left="34" w:right="60" w:firstLine="141"/>
              <w:rPr>
                <w:color w:val="000000" w:themeColor="text1"/>
                <w:sz w:val="22"/>
                <w:szCs w:val="22"/>
              </w:rPr>
            </w:pPr>
            <w:r w:rsidRPr="003962C2">
              <w:rPr>
                <w:color w:val="000000" w:themeColor="text1"/>
                <w:sz w:val="22"/>
                <w:szCs w:val="22"/>
              </w:rPr>
              <w:t>Modulis turi užtikrinti sąveiką su AAS centralizuota grėsmių valdymo sistema: radaras turi galėti „</w:t>
            </w:r>
            <w:proofErr w:type="spellStart"/>
            <w:r w:rsidRPr="003962C2">
              <w:rPr>
                <w:color w:val="000000" w:themeColor="text1"/>
                <w:sz w:val="22"/>
                <w:szCs w:val="22"/>
              </w:rPr>
              <w:t>cueinti</w:t>
            </w:r>
            <w:proofErr w:type="spellEnd"/>
            <w:r w:rsidRPr="003962C2">
              <w:rPr>
                <w:color w:val="000000" w:themeColor="text1"/>
                <w:sz w:val="22"/>
                <w:szCs w:val="22"/>
              </w:rPr>
              <w:t>“ (nurodyti) RF ir EO/TI moduliams tikslias koordinates.</w:t>
            </w:r>
          </w:p>
          <w:p w14:paraId="500C91DA" w14:textId="545528A4" w:rsidR="007B1F9D" w:rsidRPr="003962C2" w:rsidRDefault="007B1F9D" w:rsidP="005C5C1E">
            <w:pPr>
              <w:pStyle w:val="Sraopastraipa"/>
              <w:numPr>
                <w:ilvl w:val="1"/>
                <w:numId w:val="9"/>
              </w:numPr>
              <w:tabs>
                <w:tab w:val="left" w:pos="32"/>
                <w:tab w:val="left" w:pos="312"/>
                <w:tab w:val="left" w:pos="599"/>
                <w:tab w:val="left" w:pos="742"/>
              </w:tabs>
              <w:ind w:left="34" w:right="60" w:firstLine="141"/>
              <w:rPr>
                <w:color w:val="000000" w:themeColor="text1"/>
                <w:sz w:val="22"/>
                <w:szCs w:val="22"/>
              </w:rPr>
            </w:pPr>
            <w:r w:rsidRPr="003962C2">
              <w:rPr>
                <w:color w:val="000000" w:themeColor="text1"/>
                <w:sz w:val="22"/>
                <w:szCs w:val="22"/>
              </w:rPr>
              <w:t>Radaro modulis turi būti sudarytas iš ne mažiau kaip trijų radarinių panelių (AESA arba lygiavertė technologija), užtikrinančių 360° azimutinę aprėptį ir ne mažesnį kaip 90° vertikalų matymo lauką kiekvienai panelei.</w:t>
            </w:r>
          </w:p>
        </w:tc>
      </w:tr>
      <w:tr w:rsidR="007B1F9D" w:rsidRPr="003962C2" w14:paraId="49045730" w14:textId="77777777" w:rsidTr="003A6F30">
        <w:trPr>
          <w:trHeight w:val="753"/>
        </w:trPr>
        <w:tc>
          <w:tcPr>
            <w:tcW w:w="567" w:type="dxa"/>
          </w:tcPr>
          <w:p w14:paraId="0C0F7725" w14:textId="77777777" w:rsidR="007B1F9D" w:rsidRPr="003962C2" w:rsidRDefault="007B1F9D" w:rsidP="005C5C1E">
            <w:pPr>
              <w:pStyle w:val="Sraopastraipa"/>
              <w:widowControl w:val="0"/>
              <w:numPr>
                <w:ilvl w:val="0"/>
                <w:numId w:val="9"/>
              </w:numPr>
              <w:tabs>
                <w:tab w:val="right" w:pos="313"/>
              </w:tabs>
              <w:rPr>
                <w:color w:val="000000" w:themeColor="text1"/>
                <w:sz w:val="22"/>
                <w:szCs w:val="22"/>
              </w:rPr>
            </w:pPr>
          </w:p>
        </w:tc>
        <w:tc>
          <w:tcPr>
            <w:tcW w:w="1985" w:type="dxa"/>
          </w:tcPr>
          <w:p w14:paraId="485A72CC" w14:textId="77777777" w:rsidR="007B1F9D" w:rsidRPr="003962C2" w:rsidRDefault="007B1F9D" w:rsidP="003A6F30">
            <w:pPr>
              <w:tabs>
                <w:tab w:val="num" w:pos="720"/>
              </w:tabs>
              <w:rPr>
                <w:color w:val="000000" w:themeColor="text1"/>
                <w:sz w:val="22"/>
                <w:szCs w:val="22"/>
              </w:rPr>
            </w:pPr>
            <w:r w:rsidRPr="003962C2">
              <w:rPr>
                <w:sz w:val="22"/>
                <w:szCs w:val="22"/>
              </w:rPr>
              <w:t>Aptikimo funkcionalumas</w:t>
            </w:r>
          </w:p>
        </w:tc>
        <w:tc>
          <w:tcPr>
            <w:tcW w:w="7654" w:type="dxa"/>
          </w:tcPr>
          <w:p w14:paraId="50F2EA54" w14:textId="6B6E9B29" w:rsidR="007B1F9D" w:rsidRPr="003962C2" w:rsidRDefault="007B1F9D" w:rsidP="005D27DD">
            <w:pPr>
              <w:pStyle w:val="Sraopastraipa"/>
              <w:numPr>
                <w:ilvl w:val="1"/>
                <w:numId w:val="9"/>
              </w:numPr>
              <w:tabs>
                <w:tab w:val="left" w:pos="32"/>
                <w:tab w:val="left" w:pos="393"/>
                <w:tab w:val="left" w:pos="459"/>
                <w:tab w:val="left" w:pos="742"/>
              </w:tabs>
              <w:ind w:left="34" w:right="60" w:firstLine="141"/>
              <w:rPr>
                <w:color w:val="000000" w:themeColor="text1"/>
                <w:sz w:val="22"/>
                <w:szCs w:val="22"/>
              </w:rPr>
            </w:pPr>
            <w:r w:rsidRPr="003962C2">
              <w:rPr>
                <w:color w:val="000000" w:themeColor="text1"/>
                <w:sz w:val="22"/>
                <w:szCs w:val="22"/>
              </w:rPr>
              <w:t>BO aptikimo nuotolis pagal ES klasifikaciją:</w:t>
            </w:r>
          </w:p>
          <w:p w14:paraId="121479C7" w14:textId="1EF7859E" w:rsidR="007B1F9D" w:rsidRPr="003962C2" w:rsidRDefault="00A00650" w:rsidP="005D27DD">
            <w:pPr>
              <w:pStyle w:val="Sraopastraipa"/>
              <w:numPr>
                <w:ilvl w:val="2"/>
                <w:numId w:val="9"/>
              </w:numPr>
              <w:tabs>
                <w:tab w:val="left" w:pos="32"/>
                <w:tab w:val="left" w:pos="393"/>
                <w:tab w:val="left" w:pos="459"/>
                <w:tab w:val="left" w:pos="884"/>
              </w:tabs>
              <w:ind w:left="175" w:right="60" w:firstLine="0"/>
              <w:rPr>
                <w:color w:val="000000" w:themeColor="text1"/>
                <w:sz w:val="22"/>
                <w:szCs w:val="22"/>
              </w:rPr>
            </w:pPr>
            <w:r w:rsidRPr="003962C2">
              <w:rPr>
                <w:color w:val="000000" w:themeColor="text1"/>
                <w:sz w:val="22"/>
                <w:szCs w:val="22"/>
              </w:rPr>
              <w:t xml:space="preserve"> </w:t>
            </w:r>
            <w:r w:rsidR="007B1F9D" w:rsidRPr="003962C2">
              <w:rPr>
                <w:color w:val="000000" w:themeColor="text1"/>
                <w:sz w:val="22"/>
                <w:szCs w:val="22"/>
              </w:rPr>
              <w:t>0-1 grupės dronų iki 6 km;</w:t>
            </w:r>
          </w:p>
          <w:p w14:paraId="369071EE" w14:textId="25EC0E59" w:rsidR="007B1F9D" w:rsidRPr="003962C2" w:rsidRDefault="00A00650" w:rsidP="005D27DD">
            <w:pPr>
              <w:pStyle w:val="Sraopastraipa"/>
              <w:numPr>
                <w:ilvl w:val="2"/>
                <w:numId w:val="9"/>
              </w:numPr>
              <w:tabs>
                <w:tab w:val="left" w:pos="32"/>
                <w:tab w:val="left" w:pos="393"/>
                <w:tab w:val="left" w:pos="459"/>
                <w:tab w:val="left" w:pos="884"/>
              </w:tabs>
              <w:ind w:left="175" w:right="60" w:firstLine="0"/>
              <w:rPr>
                <w:color w:val="000000" w:themeColor="text1"/>
                <w:sz w:val="22"/>
                <w:szCs w:val="22"/>
              </w:rPr>
            </w:pPr>
            <w:r w:rsidRPr="003962C2">
              <w:rPr>
                <w:color w:val="000000" w:themeColor="text1"/>
                <w:sz w:val="22"/>
                <w:szCs w:val="22"/>
              </w:rPr>
              <w:t xml:space="preserve"> </w:t>
            </w:r>
            <w:r w:rsidR="007B1F9D" w:rsidRPr="003962C2">
              <w:rPr>
                <w:color w:val="000000" w:themeColor="text1"/>
                <w:sz w:val="22"/>
                <w:szCs w:val="22"/>
              </w:rPr>
              <w:t xml:space="preserve">2 grupės dronų iki </w:t>
            </w:r>
            <w:r w:rsidR="00015922">
              <w:rPr>
                <w:color w:val="000000" w:themeColor="text1"/>
                <w:sz w:val="22"/>
                <w:szCs w:val="22"/>
              </w:rPr>
              <w:t>8</w:t>
            </w:r>
            <w:r w:rsidR="007B1F9D" w:rsidRPr="003962C2">
              <w:rPr>
                <w:color w:val="000000" w:themeColor="text1"/>
                <w:sz w:val="22"/>
                <w:szCs w:val="22"/>
              </w:rPr>
              <w:t xml:space="preserve"> km;</w:t>
            </w:r>
          </w:p>
          <w:p w14:paraId="5E6F787F" w14:textId="7E5B550D" w:rsidR="007B1F9D" w:rsidRPr="003962C2" w:rsidRDefault="00A00650" w:rsidP="005D27DD">
            <w:pPr>
              <w:pStyle w:val="Sraopastraipa"/>
              <w:numPr>
                <w:ilvl w:val="2"/>
                <w:numId w:val="9"/>
              </w:numPr>
              <w:tabs>
                <w:tab w:val="left" w:pos="32"/>
                <w:tab w:val="left" w:pos="393"/>
                <w:tab w:val="left" w:pos="459"/>
                <w:tab w:val="left" w:pos="884"/>
              </w:tabs>
              <w:ind w:left="175" w:right="60" w:firstLine="0"/>
              <w:rPr>
                <w:color w:val="000000" w:themeColor="text1"/>
                <w:sz w:val="22"/>
                <w:szCs w:val="22"/>
              </w:rPr>
            </w:pPr>
            <w:r w:rsidRPr="003962C2">
              <w:rPr>
                <w:color w:val="000000" w:themeColor="text1"/>
                <w:sz w:val="22"/>
                <w:szCs w:val="22"/>
              </w:rPr>
              <w:t xml:space="preserve"> </w:t>
            </w:r>
            <w:r w:rsidR="007B1F9D" w:rsidRPr="003962C2">
              <w:rPr>
                <w:color w:val="000000" w:themeColor="text1"/>
                <w:sz w:val="22"/>
                <w:szCs w:val="22"/>
              </w:rPr>
              <w:t>3 grupės dronų iki 1</w:t>
            </w:r>
            <w:r w:rsidR="00015922">
              <w:rPr>
                <w:color w:val="000000" w:themeColor="text1"/>
                <w:sz w:val="22"/>
                <w:szCs w:val="22"/>
              </w:rPr>
              <w:t>2</w:t>
            </w:r>
            <w:r w:rsidR="007B1F9D" w:rsidRPr="003962C2">
              <w:rPr>
                <w:color w:val="000000" w:themeColor="text1"/>
                <w:sz w:val="22"/>
                <w:szCs w:val="22"/>
              </w:rPr>
              <w:t xml:space="preserve"> km.</w:t>
            </w:r>
          </w:p>
          <w:p w14:paraId="756E9373" w14:textId="315969B0" w:rsidR="007B1F9D" w:rsidRPr="003962C2" w:rsidRDefault="007B1F9D" w:rsidP="005D27DD">
            <w:pPr>
              <w:pStyle w:val="Sraopastraipa"/>
              <w:numPr>
                <w:ilvl w:val="1"/>
                <w:numId w:val="9"/>
              </w:numPr>
              <w:tabs>
                <w:tab w:val="left" w:pos="32"/>
                <w:tab w:val="left" w:pos="393"/>
                <w:tab w:val="left" w:pos="459"/>
                <w:tab w:val="left" w:pos="742"/>
              </w:tabs>
              <w:ind w:left="34" w:right="60" w:firstLine="141"/>
              <w:rPr>
                <w:color w:val="000000" w:themeColor="text1"/>
                <w:sz w:val="22"/>
                <w:szCs w:val="22"/>
              </w:rPr>
            </w:pPr>
            <w:r w:rsidRPr="003962C2">
              <w:rPr>
                <w:color w:val="000000" w:themeColor="text1"/>
                <w:sz w:val="22"/>
                <w:szCs w:val="22"/>
              </w:rPr>
              <w:t xml:space="preserve">Ne mažiau kaip 50 prioritetinių </w:t>
            </w:r>
            <w:r w:rsidR="00D20311">
              <w:rPr>
                <w:color w:val="000000" w:themeColor="text1"/>
                <w:sz w:val="22"/>
                <w:szCs w:val="22"/>
              </w:rPr>
              <w:t>BO</w:t>
            </w:r>
            <w:r w:rsidRPr="003962C2">
              <w:rPr>
                <w:color w:val="000000" w:themeColor="text1"/>
                <w:sz w:val="22"/>
                <w:szCs w:val="22"/>
              </w:rPr>
              <w:t xml:space="preserve"> vienu metu;</w:t>
            </w:r>
          </w:p>
          <w:p w14:paraId="2E1B9186" w14:textId="2C8CA5EE" w:rsidR="007B1F9D" w:rsidRPr="003962C2" w:rsidRDefault="007B1F9D" w:rsidP="005D27DD">
            <w:pPr>
              <w:pStyle w:val="Sraopastraipa"/>
              <w:numPr>
                <w:ilvl w:val="1"/>
                <w:numId w:val="9"/>
              </w:numPr>
              <w:tabs>
                <w:tab w:val="left" w:pos="32"/>
                <w:tab w:val="left" w:pos="393"/>
                <w:tab w:val="left" w:pos="459"/>
                <w:tab w:val="left" w:pos="742"/>
              </w:tabs>
              <w:ind w:left="34" w:right="60" w:firstLine="141"/>
              <w:rPr>
                <w:color w:val="000000" w:themeColor="text1"/>
                <w:sz w:val="22"/>
                <w:szCs w:val="22"/>
              </w:rPr>
            </w:pPr>
            <w:r w:rsidRPr="003962C2">
              <w:rPr>
                <w:color w:val="000000" w:themeColor="text1"/>
                <w:sz w:val="22"/>
                <w:szCs w:val="22"/>
              </w:rPr>
              <w:t>Ne mažiau kaip 250 bendrų objektų vienu metu;</w:t>
            </w:r>
          </w:p>
          <w:p w14:paraId="72AA8723" w14:textId="1B68C309" w:rsidR="007B1F9D" w:rsidRPr="003962C2" w:rsidRDefault="007B1F9D" w:rsidP="005D27DD">
            <w:pPr>
              <w:pStyle w:val="Sraopastraipa"/>
              <w:numPr>
                <w:ilvl w:val="1"/>
                <w:numId w:val="9"/>
              </w:numPr>
              <w:tabs>
                <w:tab w:val="left" w:pos="32"/>
                <w:tab w:val="left" w:pos="393"/>
                <w:tab w:val="left" w:pos="459"/>
                <w:tab w:val="left" w:pos="742"/>
              </w:tabs>
              <w:ind w:left="34" w:right="60" w:firstLine="141"/>
              <w:rPr>
                <w:color w:val="000000" w:themeColor="text1"/>
                <w:sz w:val="22"/>
                <w:szCs w:val="22"/>
              </w:rPr>
            </w:pPr>
            <w:r w:rsidRPr="003962C2">
              <w:rPr>
                <w:color w:val="000000" w:themeColor="text1"/>
                <w:sz w:val="22"/>
                <w:szCs w:val="22"/>
              </w:rPr>
              <w:t>Kampinė paklaida, ne daugiau kaip 0.8° horizontaliai ir vertikaliai.</w:t>
            </w:r>
          </w:p>
          <w:p w14:paraId="130F322B" w14:textId="7AB91558" w:rsidR="007B1F9D" w:rsidRPr="003962C2" w:rsidRDefault="007B1F9D" w:rsidP="005D27DD">
            <w:pPr>
              <w:pStyle w:val="Sraopastraipa"/>
              <w:numPr>
                <w:ilvl w:val="1"/>
                <w:numId w:val="9"/>
              </w:numPr>
              <w:tabs>
                <w:tab w:val="left" w:pos="32"/>
                <w:tab w:val="left" w:pos="393"/>
                <w:tab w:val="left" w:pos="459"/>
                <w:tab w:val="left" w:pos="742"/>
              </w:tabs>
              <w:ind w:left="34" w:right="60" w:firstLine="141"/>
              <w:rPr>
                <w:color w:val="000000" w:themeColor="text1"/>
                <w:sz w:val="22"/>
                <w:szCs w:val="22"/>
              </w:rPr>
            </w:pPr>
            <w:r w:rsidRPr="003962C2">
              <w:rPr>
                <w:color w:val="000000" w:themeColor="text1"/>
                <w:sz w:val="22"/>
                <w:szCs w:val="22"/>
              </w:rPr>
              <w:t xml:space="preserve">Radaro modulis privalo naudoti </w:t>
            </w:r>
            <w:proofErr w:type="spellStart"/>
            <w:r w:rsidRPr="003962C2">
              <w:rPr>
                <w:color w:val="000000" w:themeColor="text1"/>
                <w:sz w:val="22"/>
                <w:szCs w:val="22"/>
              </w:rPr>
              <w:t>Micro-Doppler</w:t>
            </w:r>
            <w:proofErr w:type="spellEnd"/>
            <w:r w:rsidRPr="003962C2">
              <w:rPr>
                <w:color w:val="000000" w:themeColor="text1"/>
                <w:sz w:val="22"/>
                <w:szCs w:val="22"/>
              </w:rPr>
              <w:t xml:space="preserve"> signalų analizę realiuoju laiku, kuri pagal propelerių sukimosi moduliaciją automatiškai atskirtų bepiločius orlaivius nuo paukščių ar kitų judančių objektų. Ši klasifikacija turi būti naudojama kaip pirminis filtras prieš perduodant koordinates optiniam moduliui, siekiant minimizuoti klaidingų aliarmų kiekį ir tausoti kamerų resursus.</w:t>
            </w:r>
          </w:p>
        </w:tc>
      </w:tr>
      <w:tr w:rsidR="007B1F9D" w:rsidRPr="003962C2" w14:paraId="5EF7C8B1" w14:textId="77777777" w:rsidTr="003A6F30">
        <w:trPr>
          <w:trHeight w:val="753"/>
        </w:trPr>
        <w:tc>
          <w:tcPr>
            <w:tcW w:w="10206" w:type="dxa"/>
            <w:gridSpan w:val="3"/>
          </w:tcPr>
          <w:p w14:paraId="3F43797A" w14:textId="77777777" w:rsidR="00CF173A" w:rsidRPr="003962C2" w:rsidRDefault="00CF173A" w:rsidP="003A6F30">
            <w:pPr>
              <w:pStyle w:val="Sraopastraipa"/>
              <w:tabs>
                <w:tab w:val="left" w:pos="32"/>
                <w:tab w:val="left" w:pos="393"/>
                <w:tab w:val="left" w:pos="607"/>
              </w:tabs>
              <w:ind w:left="32" w:right="60"/>
              <w:rPr>
                <w:b/>
                <w:bCs/>
                <w:color w:val="000000" w:themeColor="text1"/>
                <w:sz w:val="22"/>
                <w:szCs w:val="22"/>
              </w:rPr>
            </w:pPr>
          </w:p>
          <w:p w14:paraId="4691B5C9" w14:textId="3C526041" w:rsidR="007B1F9D" w:rsidRPr="003962C2" w:rsidRDefault="007B1F9D" w:rsidP="003A6F30">
            <w:pPr>
              <w:pStyle w:val="Sraopastraipa"/>
              <w:tabs>
                <w:tab w:val="left" w:pos="32"/>
                <w:tab w:val="left" w:pos="393"/>
                <w:tab w:val="left" w:pos="607"/>
              </w:tabs>
              <w:ind w:left="32" w:right="60"/>
              <w:rPr>
                <w:b/>
                <w:bCs/>
                <w:color w:val="000000" w:themeColor="text1"/>
                <w:sz w:val="22"/>
                <w:szCs w:val="22"/>
              </w:rPr>
            </w:pPr>
            <w:r w:rsidRPr="003962C2">
              <w:rPr>
                <w:b/>
                <w:bCs/>
                <w:color w:val="000000" w:themeColor="text1"/>
                <w:sz w:val="22"/>
                <w:szCs w:val="22"/>
              </w:rPr>
              <w:t>Operatoriaus darbo vieta</w:t>
            </w:r>
          </w:p>
        </w:tc>
      </w:tr>
      <w:tr w:rsidR="007B1F9D" w:rsidRPr="003962C2" w14:paraId="45A2AA98" w14:textId="77777777" w:rsidTr="003A6F30">
        <w:trPr>
          <w:trHeight w:val="753"/>
        </w:trPr>
        <w:tc>
          <w:tcPr>
            <w:tcW w:w="567" w:type="dxa"/>
          </w:tcPr>
          <w:p w14:paraId="62DB24FC" w14:textId="77777777" w:rsidR="007B1F9D" w:rsidRPr="003962C2" w:rsidRDefault="007B1F9D" w:rsidP="005C5C1E">
            <w:pPr>
              <w:pStyle w:val="Sraopastraipa"/>
              <w:widowControl w:val="0"/>
              <w:numPr>
                <w:ilvl w:val="0"/>
                <w:numId w:val="9"/>
              </w:numPr>
              <w:tabs>
                <w:tab w:val="right" w:pos="313"/>
              </w:tabs>
              <w:rPr>
                <w:color w:val="000000" w:themeColor="text1"/>
                <w:sz w:val="22"/>
                <w:szCs w:val="22"/>
              </w:rPr>
            </w:pPr>
          </w:p>
        </w:tc>
        <w:tc>
          <w:tcPr>
            <w:tcW w:w="1985" w:type="dxa"/>
          </w:tcPr>
          <w:p w14:paraId="0C26CCF7" w14:textId="77777777" w:rsidR="007B1F9D" w:rsidRPr="003962C2" w:rsidRDefault="007B1F9D" w:rsidP="003A6F30">
            <w:pPr>
              <w:tabs>
                <w:tab w:val="num" w:pos="720"/>
              </w:tabs>
              <w:rPr>
                <w:sz w:val="22"/>
                <w:szCs w:val="22"/>
              </w:rPr>
            </w:pPr>
            <w:r w:rsidRPr="003962C2">
              <w:rPr>
                <w:sz w:val="22"/>
                <w:szCs w:val="22"/>
              </w:rPr>
              <w:t>Operatoriaus darbo vietos (OWS) reikalavimai</w:t>
            </w:r>
          </w:p>
        </w:tc>
        <w:tc>
          <w:tcPr>
            <w:tcW w:w="7654" w:type="dxa"/>
          </w:tcPr>
          <w:p w14:paraId="4791C50B" w14:textId="703F4B9D" w:rsidR="007B1F9D" w:rsidRPr="003962C2" w:rsidRDefault="007B1F9D" w:rsidP="00CF173A">
            <w:pPr>
              <w:pStyle w:val="Sraopastraipa"/>
              <w:numPr>
                <w:ilvl w:val="1"/>
                <w:numId w:val="9"/>
              </w:numPr>
              <w:tabs>
                <w:tab w:val="left" w:pos="393"/>
                <w:tab w:val="left" w:pos="459"/>
                <w:tab w:val="left" w:pos="607"/>
                <w:tab w:val="left" w:pos="742"/>
                <w:tab w:val="left" w:pos="884"/>
              </w:tabs>
              <w:ind w:left="34" w:right="60" w:firstLine="142"/>
              <w:rPr>
                <w:color w:val="000000" w:themeColor="text1"/>
                <w:sz w:val="22"/>
                <w:szCs w:val="22"/>
              </w:rPr>
            </w:pPr>
            <w:r w:rsidRPr="003962C2">
              <w:rPr>
                <w:color w:val="000000" w:themeColor="text1"/>
                <w:sz w:val="22"/>
                <w:szCs w:val="22"/>
              </w:rPr>
              <w:t xml:space="preserve">Darbo </w:t>
            </w:r>
            <w:r w:rsidR="00F357A0" w:rsidRPr="003962C2">
              <w:rPr>
                <w:color w:val="000000" w:themeColor="text1"/>
                <w:sz w:val="22"/>
                <w:szCs w:val="22"/>
              </w:rPr>
              <w:t>vieta</w:t>
            </w:r>
            <w:r w:rsidRPr="003962C2">
              <w:rPr>
                <w:color w:val="000000" w:themeColor="text1"/>
                <w:sz w:val="22"/>
                <w:szCs w:val="22"/>
              </w:rPr>
              <w:t xml:space="preserve"> (Workstation):</w:t>
            </w:r>
          </w:p>
          <w:p w14:paraId="3E41225E" w14:textId="5EDCCF7F" w:rsidR="007B1F9D" w:rsidRPr="003962C2" w:rsidRDefault="00F357A0" w:rsidP="00CF173A">
            <w:pPr>
              <w:pStyle w:val="Sraopastraipa"/>
              <w:numPr>
                <w:ilvl w:val="2"/>
                <w:numId w:val="9"/>
              </w:numPr>
              <w:tabs>
                <w:tab w:val="left" w:pos="393"/>
                <w:tab w:val="left" w:pos="459"/>
                <w:tab w:val="left" w:pos="607"/>
                <w:tab w:val="left" w:pos="742"/>
                <w:tab w:val="left" w:pos="884"/>
              </w:tabs>
              <w:ind w:left="34" w:right="60" w:firstLine="142"/>
              <w:rPr>
                <w:color w:val="000000" w:themeColor="text1"/>
                <w:sz w:val="22"/>
                <w:szCs w:val="22"/>
              </w:rPr>
            </w:pPr>
            <w:r w:rsidRPr="003962C2">
              <w:rPr>
                <w:color w:val="000000" w:themeColor="text1"/>
                <w:sz w:val="22"/>
                <w:szCs w:val="22"/>
              </w:rPr>
              <w:t xml:space="preserve"> </w:t>
            </w:r>
            <w:r w:rsidR="007B1F9D" w:rsidRPr="003962C2">
              <w:rPr>
                <w:color w:val="000000" w:themeColor="text1"/>
                <w:sz w:val="22"/>
                <w:szCs w:val="22"/>
              </w:rPr>
              <w:t xml:space="preserve">Naujausios kartos procesorius </w:t>
            </w:r>
            <w:r w:rsidR="000015F0" w:rsidRPr="003962C2">
              <w:rPr>
                <w:color w:val="000000" w:themeColor="text1"/>
                <w:sz w:val="22"/>
                <w:szCs w:val="22"/>
              </w:rPr>
              <w:t xml:space="preserve">Intel </w:t>
            </w:r>
            <w:proofErr w:type="spellStart"/>
            <w:r w:rsidR="000015F0" w:rsidRPr="003962C2">
              <w:rPr>
                <w:color w:val="000000" w:themeColor="text1"/>
                <w:sz w:val="22"/>
                <w:szCs w:val="22"/>
              </w:rPr>
              <w:t>Core</w:t>
            </w:r>
            <w:proofErr w:type="spellEnd"/>
            <w:r w:rsidR="000015F0" w:rsidRPr="003962C2">
              <w:rPr>
                <w:color w:val="000000" w:themeColor="text1"/>
                <w:sz w:val="22"/>
                <w:szCs w:val="22"/>
              </w:rPr>
              <w:t xml:space="preserve"> i7 arba i9 </w:t>
            </w:r>
            <w:r w:rsidR="007B1F9D" w:rsidRPr="003962C2">
              <w:rPr>
                <w:color w:val="000000" w:themeColor="text1"/>
                <w:sz w:val="22"/>
                <w:szCs w:val="22"/>
              </w:rPr>
              <w:t xml:space="preserve">arba </w:t>
            </w:r>
            <w:proofErr w:type="spellStart"/>
            <w:r w:rsidR="00966492" w:rsidRPr="003962C2">
              <w:rPr>
                <w:color w:val="000000" w:themeColor="text1"/>
                <w:sz w:val="22"/>
                <w:szCs w:val="22"/>
              </w:rPr>
              <w:t>lygiavertis</w:t>
            </w:r>
            <w:r w:rsidR="00EE203D" w:rsidRPr="003962C2">
              <w:rPr>
                <w:color w:val="000000" w:themeColor="text1"/>
                <w:sz w:val="22"/>
                <w:szCs w:val="22"/>
              </w:rPr>
              <w:t>l</w:t>
            </w:r>
            <w:proofErr w:type="spellEnd"/>
          </w:p>
          <w:p w14:paraId="63D05526" w14:textId="0D4BA51D" w:rsidR="007B1F9D" w:rsidRPr="003962C2" w:rsidRDefault="007B1F9D" w:rsidP="00CF173A">
            <w:pPr>
              <w:pStyle w:val="Sraopastraipa"/>
              <w:numPr>
                <w:ilvl w:val="2"/>
                <w:numId w:val="9"/>
              </w:numPr>
              <w:tabs>
                <w:tab w:val="left" w:pos="393"/>
                <w:tab w:val="left" w:pos="459"/>
                <w:tab w:val="left" w:pos="607"/>
                <w:tab w:val="left" w:pos="742"/>
                <w:tab w:val="left" w:pos="884"/>
              </w:tabs>
              <w:ind w:left="34" w:right="60" w:firstLine="142"/>
              <w:rPr>
                <w:color w:val="000000" w:themeColor="text1"/>
                <w:sz w:val="22"/>
                <w:szCs w:val="22"/>
              </w:rPr>
            </w:pPr>
            <w:r w:rsidRPr="003962C2">
              <w:rPr>
                <w:color w:val="000000" w:themeColor="text1"/>
                <w:sz w:val="22"/>
                <w:szCs w:val="22"/>
              </w:rPr>
              <w:t xml:space="preserve">Dedikuota vaizdo plokštė </w:t>
            </w:r>
            <w:r w:rsidR="006C74D1" w:rsidRPr="003962C2">
              <w:rPr>
                <w:color w:val="000000" w:themeColor="text1"/>
                <w:sz w:val="22"/>
                <w:szCs w:val="22"/>
              </w:rPr>
              <w:t>NVIDIA RTX 4000 serijos (pvz., RTX 4060/4070) arba lygiavertę su ne mažiau kaip 8 GB VRAM</w:t>
            </w:r>
            <w:r w:rsidR="00EE203D" w:rsidRPr="003962C2">
              <w:rPr>
                <w:color w:val="000000" w:themeColor="text1"/>
                <w:sz w:val="22"/>
                <w:szCs w:val="22"/>
              </w:rPr>
              <w:t>;</w:t>
            </w:r>
          </w:p>
          <w:p w14:paraId="612F7F63" w14:textId="702CEF7D" w:rsidR="00A97516" w:rsidRPr="003962C2" w:rsidRDefault="00A97516" w:rsidP="00CF173A">
            <w:pPr>
              <w:pStyle w:val="Sraopastraipa"/>
              <w:numPr>
                <w:ilvl w:val="2"/>
                <w:numId w:val="9"/>
              </w:numPr>
              <w:tabs>
                <w:tab w:val="left" w:pos="393"/>
                <w:tab w:val="left" w:pos="459"/>
                <w:tab w:val="left" w:pos="607"/>
                <w:tab w:val="left" w:pos="742"/>
                <w:tab w:val="left" w:pos="884"/>
              </w:tabs>
              <w:ind w:left="34" w:right="60" w:firstLine="142"/>
              <w:rPr>
                <w:color w:val="000000" w:themeColor="text1"/>
                <w:sz w:val="22"/>
                <w:szCs w:val="22"/>
              </w:rPr>
            </w:pPr>
            <w:r w:rsidRPr="003962C2">
              <w:rPr>
                <w:color w:val="000000" w:themeColor="text1"/>
                <w:sz w:val="22"/>
                <w:szCs w:val="22"/>
              </w:rPr>
              <w:t>Ne mažiau kaip 32 GB DDR5</w:t>
            </w:r>
            <w:r w:rsidR="00EE203D" w:rsidRPr="003962C2">
              <w:rPr>
                <w:color w:val="000000" w:themeColor="text1"/>
                <w:sz w:val="22"/>
                <w:szCs w:val="22"/>
              </w:rPr>
              <w:t>;</w:t>
            </w:r>
          </w:p>
          <w:p w14:paraId="4EBD0F3A" w14:textId="2E22336E" w:rsidR="007B1F9D" w:rsidRPr="003962C2" w:rsidRDefault="00A97516" w:rsidP="00CF173A">
            <w:pPr>
              <w:pStyle w:val="Sraopastraipa"/>
              <w:numPr>
                <w:ilvl w:val="2"/>
                <w:numId w:val="9"/>
              </w:numPr>
              <w:tabs>
                <w:tab w:val="left" w:pos="393"/>
                <w:tab w:val="left" w:pos="459"/>
                <w:tab w:val="left" w:pos="607"/>
                <w:tab w:val="left" w:pos="742"/>
                <w:tab w:val="left" w:pos="884"/>
              </w:tabs>
              <w:ind w:left="34" w:right="60" w:firstLine="142"/>
              <w:rPr>
                <w:color w:val="000000" w:themeColor="text1"/>
                <w:sz w:val="22"/>
                <w:szCs w:val="22"/>
              </w:rPr>
            </w:pPr>
            <w:r w:rsidRPr="003962C2">
              <w:rPr>
                <w:color w:val="000000" w:themeColor="text1"/>
                <w:sz w:val="22"/>
                <w:szCs w:val="22"/>
              </w:rPr>
              <w:t>Laikmena</w:t>
            </w:r>
            <w:r w:rsidR="007B1F9D" w:rsidRPr="003962C2">
              <w:rPr>
                <w:color w:val="000000" w:themeColor="text1"/>
                <w:sz w:val="22"/>
                <w:szCs w:val="22"/>
              </w:rPr>
              <w:t xml:space="preserve"> – </w:t>
            </w:r>
            <w:proofErr w:type="spellStart"/>
            <w:r w:rsidR="007B1F9D" w:rsidRPr="003962C2">
              <w:rPr>
                <w:color w:val="000000" w:themeColor="text1"/>
                <w:sz w:val="22"/>
                <w:szCs w:val="22"/>
              </w:rPr>
              <w:t>NVMe</w:t>
            </w:r>
            <w:proofErr w:type="spellEnd"/>
            <w:r w:rsidR="007B1F9D" w:rsidRPr="003962C2">
              <w:rPr>
                <w:color w:val="000000" w:themeColor="text1"/>
                <w:sz w:val="22"/>
                <w:szCs w:val="22"/>
              </w:rPr>
              <w:t xml:space="preserve"> SSD;</w:t>
            </w:r>
          </w:p>
          <w:p w14:paraId="45FE03C1" w14:textId="26B6B951" w:rsidR="007B1F9D" w:rsidRPr="003962C2" w:rsidRDefault="007B1F9D" w:rsidP="00CF173A">
            <w:pPr>
              <w:pStyle w:val="Sraopastraipa"/>
              <w:numPr>
                <w:ilvl w:val="1"/>
                <w:numId w:val="9"/>
              </w:numPr>
              <w:tabs>
                <w:tab w:val="left" w:pos="393"/>
                <w:tab w:val="left" w:pos="459"/>
                <w:tab w:val="left" w:pos="607"/>
                <w:tab w:val="left" w:pos="742"/>
                <w:tab w:val="left" w:pos="884"/>
              </w:tabs>
              <w:ind w:left="34" w:right="60" w:firstLine="142"/>
              <w:rPr>
                <w:color w:val="000000" w:themeColor="text1"/>
                <w:sz w:val="22"/>
                <w:szCs w:val="22"/>
              </w:rPr>
            </w:pPr>
            <w:r w:rsidRPr="003962C2">
              <w:rPr>
                <w:color w:val="000000" w:themeColor="text1"/>
                <w:sz w:val="22"/>
                <w:szCs w:val="22"/>
              </w:rPr>
              <w:t>Monitoriai:</w:t>
            </w:r>
          </w:p>
          <w:p w14:paraId="3CE2DB3B" w14:textId="3E045BE3" w:rsidR="007B1F9D" w:rsidRPr="003962C2" w:rsidRDefault="007B1F9D" w:rsidP="00CF173A">
            <w:pPr>
              <w:pStyle w:val="Sraopastraipa"/>
              <w:numPr>
                <w:ilvl w:val="2"/>
                <w:numId w:val="9"/>
              </w:numPr>
              <w:tabs>
                <w:tab w:val="left" w:pos="393"/>
                <w:tab w:val="left" w:pos="459"/>
                <w:tab w:val="left" w:pos="607"/>
                <w:tab w:val="left" w:pos="742"/>
                <w:tab w:val="left" w:pos="884"/>
              </w:tabs>
              <w:ind w:left="34" w:right="60" w:firstLine="142"/>
              <w:rPr>
                <w:color w:val="000000" w:themeColor="text1"/>
                <w:sz w:val="22"/>
                <w:szCs w:val="22"/>
              </w:rPr>
            </w:pPr>
            <w:r w:rsidRPr="003962C2">
              <w:rPr>
                <w:color w:val="000000" w:themeColor="text1"/>
                <w:sz w:val="22"/>
                <w:szCs w:val="22"/>
              </w:rPr>
              <w:t>Ne mažiau kaip 2 (du) monitoriai vienai darbo vietai</w:t>
            </w:r>
            <w:r w:rsidR="00721889">
              <w:rPr>
                <w:color w:val="000000" w:themeColor="text1"/>
                <w:sz w:val="22"/>
                <w:szCs w:val="22"/>
              </w:rPr>
              <w:t xml:space="preserve"> su montavimo stovu, monitoriai montuojami vertikaliai vienas virš kito</w:t>
            </w:r>
            <w:r w:rsidRPr="003962C2">
              <w:rPr>
                <w:color w:val="000000" w:themeColor="text1"/>
                <w:sz w:val="22"/>
                <w:szCs w:val="22"/>
              </w:rPr>
              <w:t>.</w:t>
            </w:r>
          </w:p>
          <w:p w14:paraId="66013149" w14:textId="5C7B2D44" w:rsidR="007B1F9D" w:rsidRPr="003962C2" w:rsidRDefault="007B1F9D" w:rsidP="00CF173A">
            <w:pPr>
              <w:pStyle w:val="Sraopastraipa"/>
              <w:numPr>
                <w:ilvl w:val="2"/>
                <w:numId w:val="9"/>
              </w:numPr>
              <w:tabs>
                <w:tab w:val="left" w:pos="393"/>
                <w:tab w:val="left" w:pos="459"/>
                <w:tab w:val="left" w:pos="607"/>
                <w:tab w:val="left" w:pos="742"/>
                <w:tab w:val="left" w:pos="884"/>
              </w:tabs>
              <w:ind w:left="34" w:right="60" w:firstLine="142"/>
              <w:rPr>
                <w:color w:val="000000" w:themeColor="text1"/>
                <w:sz w:val="22"/>
                <w:szCs w:val="22"/>
              </w:rPr>
            </w:pPr>
            <w:r w:rsidRPr="003962C2">
              <w:rPr>
                <w:color w:val="000000" w:themeColor="text1"/>
                <w:sz w:val="22"/>
                <w:szCs w:val="22"/>
              </w:rPr>
              <w:t>Dydis ir raiška: Ne mažesnė kaip 27 colių įstrižainė su 4K UHD (3840 x 2160) raiška.</w:t>
            </w:r>
          </w:p>
          <w:p w14:paraId="56CCA8F7" w14:textId="39CE28EB" w:rsidR="007B1F9D" w:rsidRPr="003962C2" w:rsidRDefault="007B1F9D" w:rsidP="00CF173A">
            <w:pPr>
              <w:pStyle w:val="Sraopastraipa"/>
              <w:numPr>
                <w:ilvl w:val="2"/>
                <w:numId w:val="9"/>
              </w:numPr>
              <w:tabs>
                <w:tab w:val="left" w:pos="393"/>
                <w:tab w:val="left" w:pos="459"/>
                <w:tab w:val="left" w:pos="607"/>
                <w:tab w:val="left" w:pos="742"/>
                <w:tab w:val="left" w:pos="884"/>
              </w:tabs>
              <w:ind w:left="34" w:right="60" w:firstLine="142"/>
              <w:rPr>
                <w:color w:val="000000" w:themeColor="text1"/>
                <w:sz w:val="22"/>
                <w:szCs w:val="22"/>
              </w:rPr>
            </w:pPr>
            <w:r w:rsidRPr="003962C2">
              <w:rPr>
                <w:color w:val="000000" w:themeColor="text1"/>
                <w:sz w:val="22"/>
                <w:szCs w:val="22"/>
              </w:rPr>
              <w:t xml:space="preserve">Panelės kokybė: IPS arba OLED technologija, </w:t>
            </w:r>
          </w:p>
          <w:p w14:paraId="047AF7B5" w14:textId="6EB57053" w:rsidR="007B1F9D" w:rsidRPr="003962C2" w:rsidRDefault="007B1F9D" w:rsidP="00CF173A">
            <w:pPr>
              <w:pStyle w:val="Sraopastraipa"/>
              <w:numPr>
                <w:ilvl w:val="2"/>
                <w:numId w:val="9"/>
              </w:numPr>
              <w:tabs>
                <w:tab w:val="left" w:pos="393"/>
                <w:tab w:val="left" w:pos="459"/>
                <w:tab w:val="left" w:pos="607"/>
                <w:tab w:val="left" w:pos="742"/>
                <w:tab w:val="left" w:pos="884"/>
              </w:tabs>
              <w:ind w:left="34" w:right="60" w:firstLine="142"/>
              <w:rPr>
                <w:color w:val="000000" w:themeColor="text1"/>
                <w:sz w:val="22"/>
                <w:szCs w:val="22"/>
              </w:rPr>
            </w:pPr>
            <w:r w:rsidRPr="003962C2">
              <w:rPr>
                <w:color w:val="000000" w:themeColor="text1"/>
                <w:sz w:val="22"/>
                <w:szCs w:val="22"/>
              </w:rPr>
              <w:t>Monitoriai turi būti pritaikyti 24/7 nepertraukiamam darbui, turėti antirefleksinę (matinę) dangą, mažinančią atspindžius kontrolės kambario aplinkoje.</w:t>
            </w:r>
          </w:p>
          <w:p w14:paraId="7C7D8469" w14:textId="4FC6C188" w:rsidR="007B1F9D" w:rsidRPr="003962C2" w:rsidRDefault="007B1F9D" w:rsidP="00CF173A">
            <w:pPr>
              <w:pStyle w:val="Sraopastraipa"/>
              <w:numPr>
                <w:ilvl w:val="1"/>
                <w:numId w:val="9"/>
              </w:numPr>
              <w:tabs>
                <w:tab w:val="left" w:pos="393"/>
                <w:tab w:val="left" w:pos="459"/>
                <w:tab w:val="left" w:pos="607"/>
                <w:tab w:val="left" w:pos="742"/>
                <w:tab w:val="left" w:pos="884"/>
              </w:tabs>
              <w:ind w:left="34" w:right="60" w:firstLine="142"/>
              <w:rPr>
                <w:color w:val="000000" w:themeColor="text1"/>
                <w:sz w:val="22"/>
                <w:szCs w:val="22"/>
              </w:rPr>
            </w:pPr>
            <w:r w:rsidRPr="003962C2">
              <w:rPr>
                <w:color w:val="000000" w:themeColor="text1"/>
                <w:sz w:val="22"/>
                <w:szCs w:val="22"/>
              </w:rPr>
              <w:t>Sąsajos</w:t>
            </w:r>
            <w:r w:rsidR="00F357A0" w:rsidRPr="003962C2">
              <w:rPr>
                <w:color w:val="000000" w:themeColor="text1"/>
                <w:sz w:val="22"/>
                <w:szCs w:val="22"/>
              </w:rPr>
              <w:t>:</w:t>
            </w:r>
          </w:p>
          <w:p w14:paraId="764DB00B" w14:textId="7CE71B6E" w:rsidR="007B1F9D" w:rsidRPr="003962C2" w:rsidRDefault="007B1F9D" w:rsidP="00CF173A">
            <w:pPr>
              <w:pStyle w:val="Sraopastraipa"/>
              <w:numPr>
                <w:ilvl w:val="2"/>
                <w:numId w:val="9"/>
              </w:numPr>
              <w:tabs>
                <w:tab w:val="left" w:pos="393"/>
                <w:tab w:val="left" w:pos="459"/>
                <w:tab w:val="left" w:pos="607"/>
                <w:tab w:val="left" w:pos="742"/>
                <w:tab w:val="left" w:pos="884"/>
              </w:tabs>
              <w:ind w:left="34" w:right="60" w:firstLine="142"/>
              <w:rPr>
                <w:color w:val="000000" w:themeColor="text1"/>
                <w:sz w:val="22"/>
                <w:szCs w:val="22"/>
              </w:rPr>
            </w:pPr>
            <w:proofErr w:type="spellStart"/>
            <w:r w:rsidRPr="003962C2">
              <w:rPr>
                <w:color w:val="000000" w:themeColor="text1"/>
                <w:sz w:val="22"/>
                <w:szCs w:val="22"/>
              </w:rPr>
              <w:t>Kompiuteinė</w:t>
            </w:r>
            <w:proofErr w:type="spellEnd"/>
            <w:r w:rsidRPr="003962C2">
              <w:rPr>
                <w:color w:val="000000" w:themeColor="text1"/>
                <w:sz w:val="22"/>
                <w:szCs w:val="22"/>
              </w:rPr>
              <w:t xml:space="preserve"> pelė ir klaviatūra.</w:t>
            </w:r>
          </w:p>
          <w:p w14:paraId="1D679899" w14:textId="7E0FB550" w:rsidR="007B1F9D" w:rsidRPr="003962C2" w:rsidRDefault="00812639" w:rsidP="00CF173A">
            <w:pPr>
              <w:pStyle w:val="Sraopastraipa"/>
              <w:numPr>
                <w:ilvl w:val="2"/>
                <w:numId w:val="9"/>
              </w:numPr>
              <w:tabs>
                <w:tab w:val="left" w:pos="393"/>
                <w:tab w:val="left" w:pos="459"/>
                <w:tab w:val="left" w:pos="607"/>
                <w:tab w:val="left" w:pos="742"/>
                <w:tab w:val="left" w:pos="884"/>
              </w:tabs>
              <w:ind w:left="34" w:right="60" w:firstLine="142"/>
              <w:rPr>
                <w:color w:val="000000" w:themeColor="text1"/>
                <w:sz w:val="22"/>
                <w:szCs w:val="22"/>
              </w:rPr>
            </w:pPr>
            <w:r w:rsidRPr="003962C2">
              <w:rPr>
                <w:color w:val="000000" w:themeColor="text1"/>
                <w:sz w:val="22"/>
                <w:szCs w:val="22"/>
              </w:rPr>
              <w:t>Valdymo</w:t>
            </w:r>
            <w:r w:rsidR="007B1F9D" w:rsidRPr="003962C2">
              <w:rPr>
                <w:color w:val="000000" w:themeColor="text1"/>
                <w:sz w:val="22"/>
                <w:szCs w:val="22"/>
              </w:rPr>
              <w:t xml:space="preserve"> pultas</w:t>
            </w:r>
            <w:r w:rsidRPr="003962C2">
              <w:rPr>
                <w:color w:val="000000" w:themeColor="text1"/>
                <w:sz w:val="22"/>
                <w:szCs w:val="22"/>
              </w:rPr>
              <w:t xml:space="preserve"> manipuliatorius</w:t>
            </w:r>
            <w:r w:rsidR="007B1F9D" w:rsidRPr="003962C2">
              <w:rPr>
                <w:color w:val="000000" w:themeColor="text1"/>
                <w:sz w:val="22"/>
                <w:szCs w:val="22"/>
              </w:rPr>
              <w:t xml:space="preserve"> (</w:t>
            </w:r>
            <w:proofErr w:type="spellStart"/>
            <w:r w:rsidR="007B1F9D" w:rsidRPr="003962C2">
              <w:rPr>
                <w:color w:val="000000" w:themeColor="text1"/>
                <w:sz w:val="22"/>
                <w:szCs w:val="22"/>
              </w:rPr>
              <w:t>Joystick</w:t>
            </w:r>
            <w:proofErr w:type="spellEnd"/>
            <w:r w:rsidR="007B1F9D" w:rsidRPr="003962C2">
              <w:rPr>
                <w:color w:val="000000" w:themeColor="text1"/>
                <w:sz w:val="22"/>
                <w:szCs w:val="22"/>
              </w:rPr>
              <w:t>):</w:t>
            </w:r>
          </w:p>
          <w:p w14:paraId="5E6472F9" w14:textId="2E60883B" w:rsidR="007B1F9D" w:rsidRPr="003962C2" w:rsidRDefault="007B1F9D" w:rsidP="00CF173A">
            <w:pPr>
              <w:pStyle w:val="Sraopastraipa"/>
              <w:numPr>
                <w:ilvl w:val="2"/>
                <w:numId w:val="9"/>
              </w:numPr>
              <w:tabs>
                <w:tab w:val="left" w:pos="393"/>
                <w:tab w:val="left" w:pos="459"/>
                <w:tab w:val="left" w:pos="607"/>
                <w:tab w:val="left" w:pos="742"/>
                <w:tab w:val="left" w:pos="884"/>
              </w:tabs>
              <w:ind w:left="34" w:right="60" w:firstLine="142"/>
              <w:rPr>
                <w:color w:val="000000" w:themeColor="text1"/>
                <w:sz w:val="22"/>
                <w:szCs w:val="22"/>
              </w:rPr>
            </w:pPr>
            <w:r w:rsidRPr="003962C2">
              <w:rPr>
                <w:color w:val="000000" w:themeColor="text1"/>
                <w:sz w:val="22"/>
                <w:szCs w:val="22"/>
              </w:rPr>
              <w:t>Pramoninis</w:t>
            </w:r>
            <w:r w:rsidR="00812639" w:rsidRPr="003962C2">
              <w:rPr>
                <w:color w:val="000000" w:themeColor="text1"/>
                <w:sz w:val="22"/>
                <w:szCs w:val="22"/>
              </w:rPr>
              <w:t xml:space="preserve"> manipuliatorius</w:t>
            </w:r>
            <w:r w:rsidRPr="003962C2">
              <w:rPr>
                <w:color w:val="000000" w:themeColor="text1"/>
                <w:sz w:val="22"/>
                <w:szCs w:val="22"/>
              </w:rPr>
              <w:t xml:space="preserve"> (vairalazdė), skirtas kamerų valdymui</w:t>
            </w:r>
            <w:r w:rsidR="00EE203D" w:rsidRPr="003962C2">
              <w:rPr>
                <w:color w:val="000000" w:themeColor="text1"/>
                <w:sz w:val="22"/>
                <w:szCs w:val="22"/>
              </w:rPr>
              <w:t>,</w:t>
            </w:r>
            <w:r w:rsidR="00E42320" w:rsidRPr="003962C2">
              <w:rPr>
                <w:color w:val="000000" w:themeColor="text1"/>
                <w:sz w:val="22"/>
                <w:szCs w:val="22"/>
              </w:rPr>
              <w:t xml:space="preserve"> </w:t>
            </w:r>
            <w:r w:rsidRPr="003962C2">
              <w:rPr>
                <w:color w:val="000000" w:themeColor="text1"/>
                <w:sz w:val="22"/>
                <w:szCs w:val="22"/>
              </w:rPr>
              <w:t>3 ašių (</w:t>
            </w:r>
            <w:proofErr w:type="spellStart"/>
            <w:r w:rsidRPr="003962C2">
              <w:rPr>
                <w:color w:val="000000" w:themeColor="text1"/>
                <w:sz w:val="22"/>
                <w:szCs w:val="22"/>
              </w:rPr>
              <w:t>Pan</w:t>
            </w:r>
            <w:proofErr w:type="spellEnd"/>
            <w:r w:rsidRPr="003962C2">
              <w:rPr>
                <w:color w:val="000000" w:themeColor="text1"/>
                <w:sz w:val="22"/>
                <w:szCs w:val="22"/>
              </w:rPr>
              <w:t>/Tilt/</w:t>
            </w:r>
            <w:proofErr w:type="spellStart"/>
            <w:r w:rsidRPr="003962C2">
              <w:rPr>
                <w:color w:val="000000" w:themeColor="text1"/>
                <w:sz w:val="22"/>
                <w:szCs w:val="22"/>
              </w:rPr>
              <w:t>Zoom</w:t>
            </w:r>
            <w:proofErr w:type="spellEnd"/>
            <w:r w:rsidRPr="003962C2">
              <w:rPr>
                <w:color w:val="000000" w:themeColor="text1"/>
                <w:sz w:val="22"/>
                <w:szCs w:val="22"/>
              </w:rPr>
              <w:t>) proporcinis valdymas</w:t>
            </w:r>
            <w:r w:rsidR="00E42320" w:rsidRPr="003962C2">
              <w:rPr>
                <w:color w:val="000000" w:themeColor="text1"/>
                <w:sz w:val="22"/>
                <w:szCs w:val="22"/>
              </w:rPr>
              <w:t>, n</w:t>
            </w:r>
            <w:r w:rsidRPr="003962C2">
              <w:rPr>
                <w:color w:val="000000" w:themeColor="text1"/>
                <w:sz w:val="22"/>
                <w:szCs w:val="22"/>
              </w:rPr>
              <w:t>e mažiau kaip 1</w:t>
            </w:r>
            <w:r w:rsidR="00812639" w:rsidRPr="003962C2">
              <w:rPr>
                <w:color w:val="000000" w:themeColor="text1"/>
                <w:sz w:val="22"/>
                <w:szCs w:val="22"/>
              </w:rPr>
              <w:t>0</w:t>
            </w:r>
            <w:r w:rsidRPr="003962C2">
              <w:rPr>
                <w:color w:val="000000" w:themeColor="text1"/>
                <w:sz w:val="22"/>
                <w:szCs w:val="22"/>
              </w:rPr>
              <w:t xml:space="preserve"> programuojamų mygtukų greitiesiems veiksmams: sensorių perjungimui (EO/TI), „Auto-</w:t>
            </w:r>
            <w:proofErr w:type="spellStart"/>
            <w:r w:rsidRPr="003962C2">
              <w:rPr>
                <w:color w:val="000000" w:themeColor="text1"/>
                <w:sz w:val="22"/>
                <w:szCs w:val="22"/>
              </w:rPr>
              <w:t>lock</w:t>
            </w:r>
            <w:proofErr w:type="spellEnd"/>
            <w:r w:rsidRPr="003962C2">
              <w:rPr>
                <w:color w:val="000000" w:themeColor="text1"/>
                <w:sz w:val="22"/>
                <w:szCs w:val="22"/>
              </w:rPr>
              <w:t xml:space="preserve">“ aktyvavimui, rankiniam fokusavimui ir </w:t>
            </w:r>
            <w:proofErr w:type="spellStart"/>
            <w:r w:rsidRPr="003962C2">
              <w:rPr>
                <w:color w:val="000000" w:themeColor="text1"/>
                <w:sz w:val="22"/>
                <w:szCs w:val="22"/>
              </w:rPr>
              <w:t>termovizoriaus</w:t>
            </w:r>
            <w:proofErr w:type="spellEnd"/>
            <w:r w:rsidRPr="003962C2">
              <w:rPr>
                <w:color w:val="000000" w:themeColor="text1"/>
                <w:sz w:val="22"/>
                <w:szCs w:val="22"/>
              </w:rPr>
              <w:t xml:space="preserve"> </w:t>
            </w:r>
            <w:proofErr w:type="spellStart"/>
            <w:r w:rsidRPr="003962C2">
              <w:rPr>
                <w:color w:val="000000" w:themeColor="text1"/>
                <w:sz w:val="22"/>
                <w:szCs w:val="22"/>
              </w:rPr>
              <w:t>kalibracijai</w:t>
            </w:r>
            <w:proofErr w:type="spellEnd"/>
            <w:r w:rsidRPr="003962C2">
              <w:rPr>
                <w:color w:val="000000" w:themeColor="text1"/>
                <w:sz w:val="22"/>
                <w:szCs w:val="22"/>
              </w:rPr>
              <w:t xml:space="preserve"> (NUC).</w:t>
            </w:r>
          </w:p>
          <w:p w14:paraId="4E9BAF58" w14:textId="24BBB279" w:rsidR="007B1F9D" w:rsidRPr="003962C2" w:rsidRDefault="007B1F9D" w:rsidP="00CF173A">
            <w:pPr>
              <w:pStyle w:val="Sraopastraipa"/>
              <w:numPr>
                <w:ilvl w:val="2"/>
                <w:numId w:val="9"/>
              </w:numPr>
              <w:tabs>
                <w:tab w:val="left" w:pos="393"/>
                <w:tab w:val="left" w:pos="459"/>
                <w:tab w:val="left" w:pos="607"/>
                <w:tab w:val="left" w:pos="742"/>
                <w:tab w:val="left" w:pos="884"/>
              </w:tabs>
              <w:ind w:left="34" w:right="60" w:firstLine="142"/>
              <w:rPr>
                <w:color w:val="000000" w:themeColor="text1"/>
                <w:sz w:val="22"/>
                <w:szCs w:val="22"/>
              </w:rPr>
            </w:pPr>
            <w:r w:rsidRPr="003962C2">
              <w:rPr>
                <w:color w:val="000000" w:themeColor="text1"/>
                <w:sz w:val="22"/>
                <w:szCs w:val="22"/>
              </w:rPr>
              <w:t>Integruoti garsiakalbiai operatyviam operatoriaus informavimui apie aptiktas grėsmes ir aliarmus.</w:t>
            </w:r>
          </w:p>
        </w:tc>
      </w:tr>
      <w:tr w:rsidR="007B1F9D" w:rsidRPr="003962C2" w14:paraId="044E5BF7" w14:textId="77777777" w:rsidTr="003A6F30">
        <w:trPr>
          <w:trHeight w:val="753"/>
        </w:trPr>
        <w:tc>
          <w:tcPr>
            <w:tcW w:w="567" w:type="dxa"/>
          </w:tcPr>
          <w:p w14:paraId="0C776B14" w14:textId="77777777" w:rsidR="007B1F9D" w:rsidRPr="003962C2" w:rsidRDefault="007B1F9D" w:rsidP="005C5C1E">
            <w:pPr>
              <w:pStyle w:val="Sraopastraipa"/>
              <w:widowControl w:val="0"/>
              <w:numPr>
                <w:ilvl w:val="0"/>
                <w:numId w:val="9"/>
              </w:numPr>
              <w:tabs>
                <w:tab w:val="right" w:pos="313"/>
              </w:tabs>
              <w:rPr>
                <w:color w:val="000000" w:themeColor="text1"/>
                <w:sz w:val="22"/>
                <w:szCs w:val="22"/>
              </w:rPr>
            </w:pPr>
          </w:p>
        </w:tc>
        <w:tc>
          <w:tcPr>
            <w:tcW w:w="1985" w:type="dxa"/>
          </w:tcPr>
          <w:p w14:paraId="5C539A48" w14:textId="77777777" w:rsidR="007B1F9D" w:rsidRPr="003962C2" w:rsidRDefault="007B1F9D" w:rsidP="003A6F30">
            <w:pPr>
              <w:pStyle w:val="Sraopastraipa"/>
              <w:tabs>
                <w:tab w:val="left" w:pos="32"/>
                <w:tab w:val="left" w:pos="393"/>
                <w:tab w:val="left" w:pos="607"/>
              </w:tabs>
              <w:ind w:left="32" w:right="60"/>
              <w:rPr>
                <w:color w:val="000000" w:themeColor="text1"/>
                <w:sz w:val="22"/>
                <w:szCs w:val="22"/>
              </w:rPr>
            </w:pPr>
            <w:r w:rsidRPr="003962C2">
              <w:rPr>
                <w:color w:val="000000" w:themeColor="text1"/>
                <w:sz w:val="22"/>
                <w:szCs w:val="22"/>
              </w:rPr>
              <w:t>Serverinė infrastruktūra ir duomenų apdorojimas:</w:t>
            </w:r>
          </w:p>
          <w:p w14:paraId="0E52A8F5" w14:textId="77777777" w:rsidR="007B1F9D" w:rsidRPr="003962C2" w:rsidRDefault="007B1F9D" w:rsidP="003A6F30">
            <w:pPr>
              <w:tabs>
                <w:tab w:val="num" w:pos="720"/>
              </w:tabs>
              <w:rPr>
                <w:sz w:val="22"/>
                <w:szCs w:val="22"/>
              </w:rPr>
            </w:pPr>
          </w:p>
        </w:tc>
        <w:tc>
          <w:tcPr>
            <w:tcW w:w="7654" w:type="dxa"/>
          </w:tcPr>
          <w:p w14:paraId="6D413B6D" w14:textId="579829F7" w:rsidR="007B1F9D" w:rsidRPr="003962C2" w:rsidRDefault="007B1F9D" w:rsidP="00A21941">
            <w:pPr>
              <w:pStyle w:val="Sraopastraipa"/>
              <w:numPr>
                <w:ilvl w:val="1"/>
                <w:numId w:val="9"/>
              </w:numPr>
              <w:tabs>
                <w:tab w:val="left" w:pos="393"/>
                <w:tab w:val="left" w:pos="459"/>
                <w:tab w:val="left" w:pos="607"/>
                <w:tab w:val="left" w:pos="884"/>
              </w:tabs>
              <w:ind w:left="34" w:right="60" w:firstLine="142"/>
              <w:rPr>
                <w:color w:val="000000" w:themeColor="text1"/>
                <w:sz w:val="22"/>
                <w:szCs w:val="22"/>
              </w:rPr>
            </w:pPr>
            <w:r w:rsidRPr="003962C2">
              <w:rPr>
                <w:color w:val="000000" w:themeColor="text1"/>
                <w:sz w:val="22"/>
                <w:szCs w:val="22"/>
              </w:rPr>
              <w:t>Serverinė infrastruktūra ir duomenų apdorojimas</w:t>
            </w:r>
            <w:r w:rsidR="00F1642F" w:rsidRPr="003962C2">
              <w:rPr>
                <w:color w:val="000000" w:themeColor="text1"/>
                <w:sz w:val="22"/>
                <w:szCs w:val="22"/>
              </w:rPr>
              <w:t xml:space="preserve"> </w:t>
            </w:r>
            <w:proofErr w:type="spellStart"/>
            <w:r w:rsidR="00F1642F" w:rsidRPr="003962C2">
              <w:rPr>
                <w:color w:val="000000" w:themeColor="text1"/>
                <w:sz w:val="22"/>
                <w:szCs w:val="22"/>
              </w:rPr>
              <w:t>b</w:t>
            </w:r>
            <w:r w:rsidRPr="003962C2">
              <w:rPr>
                <w:color w:val="000000" w:themeColor="text1"/>
                <w:sz w:val="22"/>
                <w:szCs w:val="22"/>
              </w:rPr>
              <w:t>ackend</w:t>
            </w:r>
            <w:proofErr w:type="spellEnd"/>
            <w:r w:rsidRPr="003962C2">
              <w:rPr>
                <w:color w:val="000000" w:themeColor="text1"/>
                <w:sz w:val="22"/>
                <w:szCs w:val="22"/>
              </w:rPr>
              <w:t xml:space="preserve"> </w:t>
            </w:r>
            <w:proofErr w:type="spellStart"/>
            <w:r w:rsidR="00F1642F" w:rsidRPr="003962C2">
              <w:rPr>
                <w:color w:val="000000" w:themeColor="text1"/>
                <w:sz w:val="22"/>
                <w:szCs w:val="22"/>
              </w:rPr>
              <w:t>s</w:t>
            </w:r>
            <w:r w:rsidRPr="003962C2">
              <w:rPr>
                <w:color w:val="000000" w:themeColor="text1"/>
                <w:sz w:val="22"/>
                <w:szCs w:val="22"/>
              </w:rPr>
              <w:t>erver</w:t>
            </w:r>
            <w:proofErr w:type="spellEnd"/>
            <w:r w:rsidRPr="003962C2">
              <w:rPr>
                <w:color w:val="000000" w:themeColor="text1"/>
                <w:sz w:val="22"/>
                <w:szCs w:val="22"/>
              </w:rPr>
              <w:t>:</w:t>
            </w:r>
          </w:p>
          <w:p w14:paraId="7A91A4E1" w14:textId="1C1F835D" w:rsidR="007B1F9D" w:rsidRPr="003962C2" w:rsidRDefault="007B1F9D" w:rsidP="00A21941">
            <w:pPr>
              <w:pStyle w:val="Sraopastraipa"/>
              <w:numPr>
                <w:ilvl w:val="2"/>
                <w:numId w:val="9"/>
              </w:numPr>
              <w:tabs>
                <w:tab w:val="left" w:pos="393"/>
                <w:tab w:val="left" w:pos="459"/>
                <w:tab w:val="left" w:pos="607"/>
                <w:tab w:val="left" w:pos="884"/>
              </w:tabs>
              <w:ind w:left="34" w:right="60" w:firstLine="142"/>
              <w:rPr>
                <w:color w:val="000000" w:themeColor="text1"/>
                <w:sz w:val="22"/>
                <w:szCs w:val="22"/>
              </w:rPr>
            </w:pPr>
            <w:r w:rsidRPr="003962C2">
              <w:rPr>
                <w:color w:val="000000" w:themeColor="text1"/>
                <w:sz w:val="22"/>
                <w:szCs w:val="22"/>
              </w:rPr>
              <w:t xml:space="preserve">Centrinis sistemos blokas, skirtas radarų duomenų apdorojimui, RF </w:t>
            </w:r>
            <w:proofErr w:type="spellStart"/>
            <w:r w:rsidRPr="003962C2">
              <w:rPr>
                <w:color w:val="000000" w:themeColor="text1"/>
                <w:sz w:val="22"/>
                <w:szCs w:val="22"/>
              </w:rPr>
              <w:t>trianguliacijos</w:t>
            </w:r>
            <w:proofErr w:type="spellEnd"/>
            <w:r w:rsidRPr="003962C2">
              <w:rPr>
                <w:color w:val="000000" w:themeColor="text1"/>
                <w:sz w:val="22"/>
                <w:szCs w:val="22"/>
              </w:rPr>
              <w:t xml:space="preserve"> skaičiavimams, sensorių duomenų suliejimui (</w:t>
            </w:r>
            <w:proofErr w:type="spellStart"/>
            <w:r w:rsidRPr="003962C2">
              <w:rPr>
                <w:color w:val="000000" w:themeColor="text1"/>
                <w:sz w:val="22"/>
                <w:szCs w:val="22"/>
              </w:rPr>
              <w:t>Sensor</w:t>
            </w:r>
            <w:proofErr w:type="spellEnd"/>
            <w:r w:rsidRPr="003962C2">
              <w:rPr>
                <w:color w:val="000000" w:themeColor="text1"/>
                <w:sz w:val="22"/>
                <w:szCs w:val="22"/>
              </w:rPr>
              <w:t xml:space="preserve"> </w:t>
            </w:r>
            <w:proofErr w:type="spellStart"/>
            <w:r w:rsidRPr="003962C2">
              <w:rPr>
                <w:color w:val="000000" w:themeColor="text1"/>
                <w:sz w:val="22"/>
                <w:szCs w:val="22"/>
              </w:rPr>
              <w:t>Fusion</w:t>
            </w:r>
            <w:proofErr w:type="spellEnd"/>
            <w:r w:rsidRPr="003962C2">
              <w:rPr>
                <w:color w:val="000000" w:themeColor="text1"/>
                <w:sz w:val="22"/>
                <w:szCs w:val="22"/>
              </w:rPr>
              <w:t>) ir AI vaizdo analitikai.</w:t>
            </w:r>
          </w:p>
          <w:p w14:paraId="406F3550" w14:textId="4DF49605" w:rsidR="007B1F9D" w:rsidRPr="003962C2" w:rsidRDefault="007B1F9D" w:rsidP="00A21941">
            <w:pPr>
              <w:pStyle w:val="Sraopastraipa"/>
              <w:numPr>
                <w:ilvl w:val="2"/>
                <w:numId w:val="9"/>
              </w:numPr>
              <w:tabs>
                <w:tab w:val="left" w:pos="393"/>
                <w:tab w:val="left" w:pos="459"/>
                <w:tab w:val="left" w:pos="607"/>
                <w:tab w:val="left" w:pos="884"/>
              </w:tabs>
              <w:ind w:left="34" w:right="60" w:firstLine="142"/>
              <w:rPr>
                <w:color w:val="000000" w:themeColor="text1"/>
                <w:sz w:val="22"/>
                <w:szCs w:val="22"/>
              </w:rPr>
            </w:pPr>
            <w:r w:rsidRPr="003962C2">
              <w:rPr>
                <w:color w:val="000000" w:themeColor="text1"/>
                <w:sz w:val="22"/>
                <w:szCs w:val="22"/>
              </w:rPr>
              <w:t xml:space="preserve">Procesorius (CPU): Ne mažiau kaip 2 (du) </w:t>
            </w:r>
            <w:proofErr w:type="spellStart"/>
            <w:r w:rsidRPr="003962C2">
              <w:rPr>
                <w:color w:val="000000" w:themeColor="text1"/>
                <w:sz w:val="22"/>
                <w:szCs w:val="22"/>
              </w:rPr>
              <w:t>serveriniai</w:t>
            </w:r>
            <w:proofErr w:type="spellEnd"/>
            <w:r w:rsidRPr="003962C2">
              <w:rPr>
                <w:color w:val="000000" w:themeColor="text1"/>
                <w:sz w:val="22"/>
                <w:szCs w:val="22"/>
              </w:rPr>
              <w:t xml:space="preserve"> procesoriai (pvz., Intel </w:t>
            </w:r>
            <w:proofErr w:type="spellStart"/>
            <w:r w:rsidRPr="003962C2">
              <w:rPr>
                <w:color w:val="000000" w:themeColor="text1"/>
                <w:sz w:val="22"/>
                <w:szCs w:val="22"/>
              </w:rPr>
              <w:t>Xeon</w:t>
            </w:r>
            <w:proofErr w:type="spellEnd"/>
            <w:r w:rsidRPr="003962C2">
              <w:rPr>
                <w:color w:val="000000" w:themeColor="text1"/>
                <w:sz w:val="22"/>
                <w:szCs w:val="22"/>
              </w:rPr>
              <w:t xml:space="preserve"> </w:t>
            </w:r>
            <w:proofErr w:type="spellStart"/>
            <w:r w:rsidRPr="003962C2">
              <w:rPr>
                <w:color w:val="000000" w:themeColor="text1"/>
                <w:sz w:val="22"/>
                <w:szCs w:val="22"/>
              </w:rPr>
              <w:t>Silver</w:t>
            </w:r>
            <w:proofErr w:type="spellEnd"/>
            <w:r w:rsidRPr="003962C2">
              <w:rPr>
                <w:color w:val="000000" w:themeColor="text1"/>
                <w:sz w:val="22"/>
                <w:szCs w:val="22"/>
              </w:rPr>
              <w:t>/</w:t>
            </w:r>
            <w:proofErr w:type="spellStart"/>
            <w:r w:rsidRPr="003962C2">
              <w:rPr>
                <w:color w:val="000000" w:themeColor="text1"/>
                <w:sz w:val="22"/>
                <w:szCs w:val="22"/>
              </w:rPr>
              <w:t>Gold</w:t>
            </w:r>
            <w:proofErr w:type="spellEnd"/>
            <w:r w:rsidRPr="003962C2">
              <w:rPr>
                <w:color w:val="000000" w:themeColor="text1"/>
                <w:sz w:val="22"/>
                <w:szCs w:val="22"/>
              </w:rPr>
              <w:t xml:space="preserve"> arba lygiaverčiai), turintys iš viso ne mažiau kaip 32 fizinius branduolius.</w:t>
            </w:r>
          </w:p>
          <w:p w14:paraId="055D155C" w14:textId="608989DC" w:rsidR="007B1F9D" w:rsidRPr="003962C2" w:rsidRDefault="007B1F9D" w:rsidP="00A21941">
            <w:pPr>
              <w:pStyle w:val="Sraopastraipa"/>
              <w:numPr>
                <w:ilvl w:val="2"/>
                <w:numId w:val="9"/>
              </w:numPr>
              <w:tabs>
                <w:tab w:val="left" w:pos="393"/>
                <w:tab w:val="left" w:pos="459"/>
                <w:tab w:val="left" w:pos="607"/>
                <w:tab w:val="left" w:pos="884"/>
              </w:tabs>
              <w:ind w:left="34" w:right="60" w:firstLine="142"/>
              <w:rPr>
                <w:color w:val="000000" w:themeColor="text1"/>
                <w:sz w:val="22"/>
                <w:szCs w:val="22"/>
              </w:rPr>
            </w:pPr>
            <w:r w:rsidRPr="003962C2">
              <w:rPr>
                <w:color w:val="000000" w:themeColor="text1"/>
                <w:sz w:val="22"/>
                <w:szCs w:val="22"/>
              </w:rPr>
              <w:t xml:space="preserve">Vaizdo apdorojimas (GPU): Privaloma dedikuota serverinė vaizdo plokštė (pvz., NVIDIA </w:t>
            </w:r>
            <w:proofErr w:type="spellStart"/>
            <w:r w:rsidRPr="003962C2">
              <w:rPr>
                <w:color w:val="000000" w:themeColor="text1"/>
                <w:sz w:val="22"/>
                <w:szCs w:val="22"/>
              </w:rPr>
              <w:t>Tesla</w:t>
            </w:r>
            <w:proofErr w:type="spellEnd"/>
            <w:r w:rsidRPr="003962C2">
              <w:rPr>
                <w:color w:val="000000" w:themeColor="text1"/>
                <w:sz w:val="22"/>
                <w:szCs w:val="22"/>
              </w:rPr>
              <w:t xml:space="preserve"> arba RTX Ada L4/L40 arba lygiavertį), skirta lygiagrečiam AI algoritmų skaičiavimui ir HD vaizdo srautų analizei realiuoju laiku.</w:t>
            </w:r>
          </w:p>
          <w:p w14:paraId="5F090EFC" w14:textId="77801548" w:rsidR="007B1F9D" w:rsidRPr="003962C2" w:rsidRDefault="007B1F9D" w:rsidP="00A21941">
            <w:pPr>
              <w:pStyle w:val="Sraopastraipa"/>
              <w:numPr>
                <w:ilvl w:val="2"/>
                <w:numId w:val="9"/>
              </w:numPr>
              <w:tabs>
                <w:tab w:val="left" w:pos="393"/>
                <w:tab w:val="left" w:pos="459"/>
                <w:tab w:val="left" w:pos="607"/>
                <w:tab w:val="left" w:pos="884"/>
              </w:tabs>
              <w:ind w:left="34" w:right="60" w:firstLine="142"/>
              <w:rPr>
                <w:color w:val="000000" w:themeColor="text1"/>
                <w:sz w:val="22"/>
                <w:szCs w:val="22"/>
              </w:rPr>
            </w:pPr>
            <w:r w:rsidRPr="003962C2">
              <w:rPr>
                <w:color w:val="000000" w:themeColor="text1"/>
                <w:sz w:val="22"/>
                <w:szCs w:val="22"/>
              </w:rPr>
              <w:t>Operatyvioji atmintis (RAM): Ne mažiau kaip 128 GB DDR5 ECC (su klaidų taisymo funkcija), užtikrinanti sistemos stabilumą 24/7 režimu.</w:t>
            </w:r>
          </w:p>
          <w:p w14:paraId="7990CBF6" w14:textId="55A06152" w:rsidR="007B1F9D" w:rsidRPr="003962C2" w:rsidRDefault="007B1F9D" w:rsidP="00A21941">
            <w:pPr>
              <w:pStyle w:val="Sraopastraipa"/>
              <w:numPr>
                <w:ilvl w:val="2"/>
                <w:numId w:val="9"/>
              </w:numPr>
              <w:tabs>
                <w:tab w:val="left" w:pos="393"/>
                <w:tab w:val="left" w:pos="459"/>
                <w:tab w:val="left" w:pos="607"/>
                <w:tab w:val="left" w:pos="884"/>
              </w:tabs>
              <w:ind w:left="34" w:right="60" w:firstLine="142"/>
              <w:rPr>
                <w:color w:val="000000" w:themeColor="text1"/>
                <w:sz w:val="22"/>
                <w:szCs w:val="22"/>
              </w:rPr>
            </w:pPr>
            <w:r w:rsidRPr="003962C2">
              <w:rPr>
                <w:color w:val="000000" w:themeColor="text1"/>
                <w:sz w:val="22"/>
                <w:szCs w:val="22"/>
              </w:rPr>
              <w:t>Duomenų saugykla ir archyvavimas (</w:t>
            </w:r>
            <w:proofErr w:type="spellStart"/>
            <w:r w:rsidRPr="003962C2">
              <w:rPr>
                <w:color w:val="000000" w:themeColor="text1"/>
                <w:sz w:val="22"/>
                <w:szCs w:val="22"/>
              </w:rPr>
              <w:t>Storage</w:t>
            </w:r>
            <w:proofErr w:type="spellEnd"/>
            <w:r w:rsidRPr="003962C2">
              <w:rPr>
                <w:color w:val="000000" w:themeColor="text1"/>
                <w:sz w:val="22"/>
                <w:szCs w:val="22"/>
              </w:rPr>
              <w:t>):</w:t>
            </w:r>
          </w:p>
          <w:p w14:paraId="42ED8438" w14:textId="0088BDFC" w:rsidR="007B1F9D" w:rsidRPr="003962C2" w:rsidRDefault="007B1F9D" w:rsidP="00A21941">
            <w:pPr>
              <w:pStyle w:val="Sraopastraipa"/>
              <w:numPr>
                <w:ilvl w:val="2"/>
                <w:numId w:val="9"/>
              </w:numPr>
              <w:tabs>
                <w:tab w:val="left" w:pos="393"/>
                <w:tab w:val="left" w:pos="459"/>
                <w:tab w:val="left" w:pos="607"/>
                <w:tab w:val="left" w:pos="884"/>
              </w:tabs>
              <w:ind w:left="34" w:right="60" w:firstLine="142"/>
              <w:rPr>
                <w:color w:val="000000" w:themeColor="text1"/>
                <w:sz w:val="22"/>
                <w:szCs w:val="22"/>
              </w:rPr>
            </w:pPr>
            <w:r w:rsidRPr="003962C2">
              <w:rPr>
                <w:color w:val="000000" w:themeColor="text1"/>
                <w:sz w:val="22"/>
                <w:szCs w:val="22"/>
              </w:rPr>
              <w:t xml:space="preserve">Sisteminė atmintis: 2 x 960 GB </w:t>
            </w:r>
            <w:proofErr w:type="spellStart"/>
            <w:r w:rsidRPr="003962C2">
              <w:rPr>
                <w:color w:val="000000" w:themeColor="text1"/>
                <w:sz w:val="22"/>
                <w:szCs w:val="22"/>
              </w:rPr>
              <w:t>NVMe</w:t>
            </w:r>
            <w:proofErr w:type="spellEnd"/>
            <w:r w:rsidRPr="003962C2">
              <w:rPr>
                <w:color w:val="000000" w:themeColor="text1"/>
                <w:sz w:val="22"/>
                <w:szCs w:val="22"/>
              </w:rPr>
              <w:t xml:space="preserve"> SSD (RAID 1 konfigūracijoje) operacinei sistemai ir kritinėms aplikacijoms.</w:t>
            </w:r>
          </w:p>
          <w:p w14:paraId="2CF628E5" w14:textId="545A1BD2" w:rsidR="007B1F9D" w:rsidRPr="003962C2" w:rsidRDefault="007B1F9D" w:rsidP="00A21941">
            <w:pPr>
              <w:pStyle w:val="Sraopastraipa"/>
              <w:numPr>
                <w:ilvl w:val="2"/>
                <w:numId w:val="9"/>
              </w:numPr>
              <w:tabs>
                <w:tab w:val="left" w:pos="393"/>
                <w:tab w:val="left" w:pos="459"/>
                <w:tab w:val="left" w:pos="607"/>
                <w:tab w:val="left" w:pos="884"/>
              </w:tabs>
              <w:ind w:left="34" w:right="60" w:firstLine="142"/>
              <w:rPr>
                <w:color w:val="000000" w:themeColor="text1"/>
                <w:sz w:val="22"/>
                <w:szCs w:val="22"/>
              </w:rPr>
            </w:pPr>
            <w:r w:rsidRPr="003962C2">
              <w:rPr>
                <w:color w:val="000000" w:themeColor="text1"/>
                <w:sz w:val="22"/>
                <w:szCs w:val="22"/>
              </w:rPr>
              <w:t>Įvykių ir vaizdo archyvas: Dedikuotas RAID 6 arba RAID 10 masyvas, skirtas nepertraukiamam 90 dienų duomenų saugojimui.</w:t>
            </w:r>
          </w:p>
          <w:p w14:paraId="7A8B96C7" w14:textId="2BA109EF" w:rsidR="007B1F9D" w:rsidRPr="003962C2" w:rsidRDefault="007B1F9D" w:rsidP="00A21941">
            <w:pPr>
              <w:pStyle w:val="Sraopastraipa"/>
              <w:numPr>
                <w:ilvl w:val="2"/>
                <w:numId w:val="9"/>
              </w:numPr>
              <w:tabs>
                <w:tab w:val="left" w:pos="393"/>
                <w:tab w:val="left" w:pos="459"/>
                <w:tab w:val="left" w:pos="607"/>
                <w:tab w:val="left" w:pos="884"/>
              </w:tabs>
              <w:ind w:left="34" w:right="60" w:firstLine="142"/>
              <w:rPr>
                <w:color w:val="000000" w:themeColor="text1"/>
                <w:sz w:val="22"/>
                <w:szCs w:val="22"/>
              </w:rPr>
            </w:pPr>
            <w:r w:rsidRPr="003962C2">
              <w:rPr>
                <w:color w:val="000000" w:themeColor="text1"/>
                <w:sz w:val="22"/>
                <w:szCs w:val="22"/>
              </w:rPr>
              <w:t xml:space="preserve">Talpa: Grynoji naudinga talpa (po RAID suformavimo) turi būti ne mažesnė kaip 16 TB, skirta aukštos raiškos EO/TI įrašams ir </w:t>
            </w:r>
            <w:proofErr w:type="spellStart"/>
            <w:r w:rsidRPr="003962C2">
              <w:rPr>
                <w:color w:val="000000" w:themeColor="text1"/>
                <w:sz w:val="22"/>
                <w:szCs w:val="22"/>
              </w:rPr>
              <w:t>telemetrijos</w:t>
            </w:r>
            <w:proofErr w:type="spellEnd"/>
            <w:r w:rsidRPr="003962C2">
              <w:rPr>
                <w:color w:val="000000" w:themeColor="text1"/>
                <w:sz w:val="22"/>
                <w:szCs w:val="22"/>
              </w:rPr>
              <w:t xml:space="preserve"> žurnalams. </w:t>
            </w:r>
          </w:p>
          <w:p w14:paraId="58245C55" w14:textId="6DE96E7B" w:rsidR="007B1F9D" w:rsidRPr="003962C2" w:rsidRDefault="007B1F9D" w:rsidP="00A21941">
            <w:pPr>
              <w:pStyle w:val="Sraopastraipa"/>
              <w:numPr>
                <w:ilvl w:val="1"/>
                <w:numId w:val="9"/>
              </w:numPr>
              <w:tabs>
                <w:tab w:val="left" w:pos="393"/>
                <w:tab w:val="left" w:pos="459"/>
                <w:tab w:val="left" w:pos="607"/>
                <w:tab w:val="left" w:pos="884"/>
              </w:tabs>
              <w:ind w:left="34" w:right="60" w:firstLine="142"/>
              <w:rPr>
                <w:color w:val="000000" w:themeColor="text1"/>
                <w:sz w:val="22"/>
                <w:szCs w:val="22"/>
              </w:rPr>
            </w:pPr>
            <w:r w:rsidRPr="003962C2">
              <w:rPr>
                <w:color w:val="000000" w:themeColor="text1"/>
                <w:sz w:val="22"/>
                <w:szCs w:val="22"/>
              </w:rPr>
              <w:t>Patikimumas ir komunikacija:</w:t>
            </w:r>
          </w:p>
          <w:p w14:paraId="05F71574" w14:textId="30C47730" w:rsidR="007B1F9D" w:rsidRPr="003962C2" w:rsidRDefault="007B1F9D" w:rsidP="00A21941">
            <w:pPr>
              <w:pStyle w:val="Sraopastraipa"/>
              <w:numPr>
                <w:ilvl w:val="2"/>
                <w:numId w:val="9"/>
              </w:numPr>
              <w:tabs>
                <w:tab w:val="left" w:pos="393"/>
                <w:tab w:val="left" w:pos="459"/>
                <w:tab w:val="left" w:pos="607"/>
                <w:tab w:val="left" w:pos="884"/>
              </w:tabs>
              <w:ind w:left="34" w:right="60" w:firstLine="142"/>
              <w:rPr>
                <w:color w:val="000000" w:themeColor="text1"/>
                <w:sz w:val="22"/>
                <w:szCs w:val="22"/>
              </w:rPr>
            </w:pPr>
            <w:r w:rsidRPr="003962C2">
              <w:rPr>
                <w:color w:val="000000" w:themeColor="text1"/>
                <w:sz w:val="22"/>
                <w:szCs w:val="22"/>
              </w:rPr>
              <w:t>Maitinimas: Dubliuoti (</w:t>
            </w:r>
            <w:proofErr w:type="spellStart"/>
            <w:r w:rsidRPr="003962C2">
              <w:rPr>
                <w:color w:val="000000" w:themeColor="text1"/>
                <w:sz w:val="22"/>
                <w:szCs w:val="22"/>
              </w:rPr>
              <w:t>Redundant</w:t>
            </w:r>
            <w:proofErr w:type="spellEnd"/>
            <w:r w:rsidRPr="003962C2">
              <w:rPr>
                <w:color w:val="000000" w:themeColor="text1"/>
                <w:sz w:val="22"/>
                <w:szCs w:val="22"/>
              </w:rPr>
              <w:t>), karšto keitimo (</w:t>
            </w:r>
            <w:proofErr w:type="spellStart"/>
            <w:r w:rsidRPr="003962C2">
              <w:rPr>
                <w:color w:val="000000" w:themeColor="text1"/>
                <w:sz w:val="22"/>
                <w:szCs w:val="22"/>
              </w:rPr>
              <w:t>Hot-swap</w:t>
            </w:r>
            <w:proofErr w:type="spellEnd"/>
            <w:r w:rsidRPr="003962C2">
              <w:rPr>
                <w:color w:val="000000" w:themeColor="text1"/>
                <w:sz w:val="22"/>
                <w:szCs w:val="22"/>
              </w:rPr>
              <w:t>) maitinimo blokai.</w:t>
            </w:r>
          </w:p>
          <w:p w14:paraId="72FEBE2E" w14:textId="409E11F1" w:rsidR="007B1F9D" w:rsidRPr="003962C2" w:rsidRDefault="007B1F9D" w:rsidP="00A21941">
            <w:pPr>
              <w:pStyle w:val="Sraopastraipa"/>
              <w:numPr>
                <w:ilvl w:val="2"/>
                <w:numId w:val="9"/>
              </w:numPr>
              <w:tabs>
                <w:tab w:val="left" w:pos="393"/>
                <w:tab w:val="left" w:pos="459"/>
                <w:tab w:val="left" w:pos="607"/>
                <w:tab w:val="left" w:pos="884"/>
              </w:tabs>
              <w:ind w:left="34" w:right="60" w:firstLine="142"/>
              <w:rPr>
                <w:color w:val="000000" w:themeColor="text1"/>
                <w:sz w:val="22"/>
                <w:szCs w:val="22"/>
              </w:rPr>
            </w:pPr>
            <w:r w:rsidRPr="003962C2">
              <w:rPr>
                <w:color w:val="000000" w:themeColor="text1"/>
                <w:sz w:val="22"/>
                <w:szCs w:val="22"/>
              </w:rPr>
              <w:t xml:space="preserve">Tinklas: Ne mažiau kaip 2 x 10 </w:t>
            </w:r>
            <w:proofErr w:type="spellStart"/>
            <w:r w:rsidRPr="003962C2">
              <w:rPr>
                <w:color w:val="000000" w:themeColor="text1"/>
                <w:sz w:val="22"/>
                <w:szCs w:val="22"/>
              </w:rPr>
              <w:t>Gbps</w:t>
            </w:r>
            <w:proofErr w:type="spellEnd"/>
            <w:r w:rsidRPr="003962C2">
              <w:rPr>
                <w:color w:val="000000" w:themeColor="text1"/>
                <w:sz w:val="22"/>
                <w:szCs w:val="22"/>
              </w:rPr>
              <w:t xml:space="preserve"> SFP+ sąsajos duomenų mainams su sensorių moduliais ir 4 x 1 </w:t>
            </w:r>
            <w:proofErr w:type="spellStart"/>
            <w:r w:rsidRPr="003962C2">
              <w:rPr>
                <w:color w:val="000000" w:themeColor="text1"/>
                <w:sz w:val="22"/>
                <w:szCs w:val="22"/>
              </w:rPr>
              <w:t>Gbps</w:t>
            </w:r>
            <w:proofErr w:type="spellEnd"/>
            <w:r w:rsidRPr="003962C2">
              <w:rPr>
                <w:color w:val="000000" w:themeColor="text1"/>
                <w:sz w:val="22"/>
                <w:szCs w:val="22"/>
              </w:rPr>
              <w:t xml:space="preserve"> sąsajos vietiniam tinklui.</w:t>
            </w:r>
          </w:p>
          <w:p w14:paraId="31D2F002" w14:textId="563902C2" w:rsidR="007B1F9D" w:rsidRPr="003962C2" w:rsidRDefault="007B1F9D" w:rsidP="00A21941">
            <w:pPr>
              <w:pStyle w:val="Sraopastraipa"/>
              <w:numPr>
                <w:ilvl w:val="2"/>
                <w:numId w:val="9"/>
              </w:numPr>
              <w:tabs>
                <w:tab w:val="left" w:pos="393"/>
                <w:tab w:val="left" w:pos="459"/>
                <w:tab w:val="left" w:pos="607"/>
                <w:tab w:val="left" w:pos="884"/>
              </w:tabs>
              <w:ind w:left="34" w:right="60" w:firstLine="142"/>
              <w:rPr>
                <w:color w:val="000000" w:themeColor="text1"/>
                <w:sz w:val="22"/>
                <w:szCs w:val="22"/>
              </w:rPr>
            </w:pPr>
            <w:r w:rsidRPr="003962C2">
              <w:rPr>
                <w:color w:val="000000" w:themeColor="text1"/>
                <w:sz w:val="22"/>
                <w:szCs w:val="22"/>
              </w:rPr>
              <w:t>Montavimas: Serveris turi būti pritaikytas montuoti į standartinę19 colių spintą.</w:t>
            </w:r>
          </w:p>
        </w:tc>
      </w:tr>
      <w:tr w:rsidR="007B1F9D" w:rsidRPr="003962C2" w14:paraId="7EFCA8C3" w14:textId="77777777" w:rsidTr="003A6F30">
        <w:trPr>
          <w:trHeight w:val="753"/>
        </w:trPr>
        <w:tc>
          <w:tcPr>
            <w:tcW w:w="567" w:type="dxa"/>
          </w:tcPr>
          <w:p w14:paraId="4D2AC109" w14:textId="77777777" w:rsidR="007B1F9D" w:rsidRPr="003962C2" w:rsidRDefault="007B1F9D" w:rsidP="005C5C1E">
            <w:pPr>
              <w:pStyle w:val="Sraopastraipa"/>
              <w:widowControl w:val="0"/>
              <w:numPr>
                <w:ilvl w:val="0"/>
                <w:numId w:val="9"/>
              </w:numPr>
              <w:tabs>
                <w:tab w:val="right" w:pos="313"/>
              </w:tabs>
              <w:rPr>
                <w:color w:val="000000" w:themeColor="text1"/>
                <w:sz w:val="22"/>
                <w:szCs w:val="22"/>
              </w:rPr>
            </w:pPr>
          </w:p>
        </w:tc>
        <w:tc>
          <w:tcPr>
            <w:tcW w:w="1985" w:type="dxa"/>
          </w:tcPr>
          <w:p w14:paraId="7C3C59D9" w14:textId="77777777" w:rsidR="007B1F9D" w:rsidRPr="003962C2" w:rsidRDefault="007B1F9D" w:rsidP="003A6F30">
            <w:pPr>
              <w:pStyle w:val="Sraopastraipa"/>
              <w:tabs>
                <w:tab w:val="left" w:pos="32"/>
                <w:tab w:val="left" w:pos="393"/>
                <w:tab w:val="left" w:pos="607"/>
              </w:tabs>
              <w:ind w:left="32" w:right="60"/>
              <w:rPr>
                <w:color w:val="000000" w:themeColor="text1"/>
                <w:sz w:val="22"/>
                <w:szCs w:val="22"/>
              </w:rPr>
            </w:pPr>
            <w:r w:rsidRPr="003962C2">
              <w:rPr>
                <w:color w:val="000000" w:themeColor="text1"/>
                <w:sz w:val="22"/>
                <w:szCs w:val="22"/>
              </w:rPr>
              <w:t>Nepertraukiamo maitinimo šaltinis (UPS)</w:t>
            </w:r>
          </w:p>
        </w:tc>
        <w:tc>
          <w:tcPr>
            <w:tcW w:w="7654" w:type="dxa"/>
          </w:tcPr>
          <w:p w14:paraId="324FC308" w14:textId="6D48BC9E" w:rsidR="007B1F9D" w:rsidRPr="003962C2" w:rsidRDefault="007B1F9D" w:rsidP="00CF173A">
            <w:pPr>
              <w:pStyle w:val="Sraopastraipa"/>
              <w:numPr>
                <w:ilvl w:val="1"/>
                <w:numId w:val="9"/>
              </w:numPr>
              <w:tabs>
                <w:tab w:val="left" w:pos="393"/>
                <w:tab w:val="left" w:pos="459"/>
                <w:tab w:val="left" w:pos="607"/>
                <w:tab w:val="left" w:pos="742"/>
                <w:tab w:val="left" w:pos="884"/>
              </w:tabs>
              <w:ind w:left="34" w:right="60" w:firstLine="142"/>
              <w:rPr>
                <w:color w:val="000000" w:themeColor="text1"/>
                <w:sz w:val="22"/>
                <w:szCs w:val="22"/>
              </w:rPr>
            </w:pPr>
            <w:r w:rsidRPr="003962C2">
              <w:rPr>
                <w:color w:val="000000" w:themeColor="text1"/>
                <w:sz w:val="22"/>
                <w:szCs w:val="22"/>
              </w:rPr>
              <w:t xml:space="preserve">Tiekėjas privalo pateikti ir sumontuoti Online </w:t>
            </w:r>
            <w:proofErr w:type="spellStart"/>
            <w:r w:rsidRPr="003962C2">
              <w:rPr>
                <w:color w:val="000000" w:themeColor="text1"/>
                <w:sz w:val="22"/>
                <w:szCs w:val="22"/>
              </w:rPr>
              <w:t>Double-Conversion</w:t>
            </w:r>
            <w:proofErr w:type="spellEnd"/>
            <w:r w:rsidRPr="003962C2">
              <w:rPr>
                <w:color w:val="000000" w:themeColor="text1"/>
                <w:sz w:val="22"/>
                <w:szCs w:val="22"/>
              </w:rPr>
              <w:t xml:space="preserve"> tipo UPS įrenginį (pvz., APC </w:t>
            </w:r>
            <w:proofErr w:type="spellStart"/>
            <w:r w:rsidRPr="003962C2">
              <w:rPr>
                <w:color w:val="000000" w:themeColor="text1"/>
                <w:sz w:val="22"/>
                <w:szCs w:val="22"/>
              </w:rPr>
              <w:t>Smart</w:t>
            </w:r>
            <w:proofErr w:type="spellEnd"/>
            <w:r w:rsidRPr="003962C2">
              <w:rPr>
                <w:color w:val="000000" w:themeColor="text1"/>
                <w:sz w:val="22"/>
                <w:szCs w:val="22"/>
              </w:rPr>
              <w:t xml:space="preserve">-UPS </w:t>
            </w:r>
            <w:proofErr w:type="spellStart"/>
            <w:r w:rsidRPr="003962C2">
              <w:rPr>
                <w:color w:val="000000" w:themeColor="text1"/>
                <w:sz w:val="22"/>
                <w:szCs w:val="22"/>
              </w:rPr>
              <w:t>On</w:t>
            </w:r>
            <w:proofErr w:type="spellEnd"/>
            <w:r w:rsidRPr="003962C2">
              <w:rPr>
                <w:color w:val="000000" w:themeColor="text1"/>
                <w:sz w:val="22"/>
                <w:szCs w:val="22"/>
              </w:rPr>
              <w:t xml:space="preserve">-Line arba </w:t>
            </w:r>
            <w:proofErr w:type="spellStart"/>
            <w:r w:rsidRPr="003962C2">
              <w:rPr>
                <w:color w:val="000000" w:themeColor="text1"/>
                <w:sz w:val="22"/>
                <w:szCs w:val="22"/>
              </w:rPr>
              <w:t>Eaton</w:t>
            </w:r>
            <w:proofErr w:type="spellEnd"/>
            <w:r w:rsidRPr="003962C2">
              <w:rPr>
                <w:color w:val="000000" w:themeColor="text1"/>
                <w:sz w:val="22"/>
                <w:szCs w:val="22"/>
              </w:rPr>
              <w:t xml:space="preserve"> 9PX arba lygiavertį), užtikrinantį nulinį persijungimo laiką (0 </w:t>
            </w:r>
            <w:proofErr w:type="spellStart"/>
            <w:r w:rsidRPr="003962C2">
              <w:rPr>
                <w:color w:val="000000" w:themeColor="text1"/>
                <w:sz w:val="22"/>
                <w:szCs w:val="22"/>
              </w:rPr>
              <w:t>ms</w:t>
            </w:r>
            <w:proofErr w:type="spellEnd"/>
            <w:r w:rsidRPr="003962C2">
              <w:rPr>
                <w:color w:val="000000" w:themeColor="text1"/>
                <w:sz w:val="22"/>
                <w:szCs w:val="22"/>
              </w:rPr>
              <w:t>).</w:t>
            </w:r>
          </w:p>
          <w:p w14:paraId="53910903" w14:textId="12D1C309" w:rsidR="00595C8B" w:rsidRPr="003962C2" w:rsidRDefault="007B1F9D" w:rsidP="00CF173A">
            <w:pPr>
              <w:pStyle w:val="Sraopastraipa"/>
              <w:numPr>
                <w:ilvl w:val="1"/>
                <w:numId w:val="9"/>
              </w:numPr>
              <w:tabs>
                <w:tab w:val="left" w:pos="393"/>
                <w:tab w:val="left" w:pos="459"/>
                <w:tab w:val="left" w:pos="607"/>
                <w:tab w:val="left" w:pos="742"/>
                <w:tab w:val="left" w:pos="884"/>
              </w:tabs>
              <w:ind w:left="34" w:right="60" w:firstLine="142"/>
              <w:rPr>
                <w:color w:val="000000" w:themeColor="text1"/>
                <w:sz w:val="22"/>
                <w:szCs w:val="22"/>
              </w:rPr>
            </w:pPr>
            <w:r w:rsidRPr="003962C2">
              <w:rPr>
                <w:color w:val="000000" w:themeColor="text1"/>
                <w:sz w:val="22"/>
                <w:szCs w:val="22"/>
              </w:rPr>
              <w:t>UPS galia privalo būti apskaičiuota taip, kad dingus maitinimui, sistema (</w:t>
            </w:r>
            <w:r w:rsidR="00AD2EEB" w:rsidRPr="003962C2">
              <w:rPr>
                <w:color w:val="000000" w:themeColor="text1"/>
                <w:sz w:val="22"/>
                <w:szCs w:val="22"/>
              </w:rPr>
              <w:t xml:space="preserve">serveris, </w:t>
            </w:r>
            <w:r w:rsidRPr="003962C2">
              <w:rPr>
                <w:color w:val="000000" w:themeColor="text1"/>
                <w:sz w:val="22"/>
                <w:szCs w:val="22"/>
              </w:rPr>
              <w:t xml:space="preserve">darbo vieta, radaras, RF ir kameros) pilnu pajėgumu veiktų ne mažiau kaip </w:t>
            </w:r>
            <w:r w:rsidR="002F0469" w:rsidRPr="003962C2">
              <w:rPr>
                <w:color w:val="000000" w:themeColor="text1"/>
                <w:sz w:val="22"/>
                <w:szCs w:val="22"/>
              </w:rPr>
              <w:t>1</w:t>
            </w:r>
            <w:r w:rsidRPr="003962C2">
              <w:rPr>
                <w:color w:val="000000" w:themeColor="text1"/>
                <w:sz w:val="22"/>
                <w:szCs w:val="22"/>
              </w:rPr>
              <w:t>0 minučių.</w:t>
            </w:r>
          </w:p>
          <w:p w14:paraId="6D13B668" w14:textId="77777777" w:rsidR="007B1F9D" w:rsidRPr="003962C2" w:rsidRDefault="007B1F9D" w:rsidP="00CF173A">
            <w:pPr>
              <w:pStyle w:val="Sraopastraipa"/>
              <w:numPr>
                <w:ilvl w:val="1"/>
                <w:numId w:val="9"/>
              </w:numPr>
              <w:tabs>
                <w:tab w:val="left" w:pos="393"/>
                <w:tab w:val="left" w:pos="459"/>
                <w:tab w:val="left" w:pos="607"/>
                <w:tab w:val="left" w:pos="742"/>
                <w:tab w:val="left" w:pos="884"/>
              </w:tabs>
              <w:ind w:left="34" w:right="60" w:firstLine="142"/>
              <w:rPr>
                <w:color w:val="000000" w:themeColor="text1"/>
                <w:sz w:val="22"/>
                <w:szCs w:val="22"/>
              </w:rPr>
            </w:pPr>
            <w:r w:rsidRPr="003962C2">
              <w:rPr>
                <w:color w:val="000000" w:themeColor="text1"/>
                <w:sz w:val="22"/>
                <w:szCs w:val="22"/>
              </w:rPr>
              <w:lastRenderedPageBreak/>
              <w:t>UPS privalo turėti SNMP valdymo kortelę, kad sistemos programinė įranga realiu laiku matytų baterijų būklę ir informuotų operatorių apie dingusį maitinimą.</w:t>
            </w:r>
          </w:p>
          <w:p w14:paraId="60FA5786" w14:textId="63C4B627" w:rsidR="00AE0104" w:rsidRPr="003962C2" w:rsidRDefault="00AE0104" w:rsidP="00CF173A">
            <w:pPr>
              <w:pStyle w:val="Sraopastraipa"/>
              <w:numPr>
                <w:ilvl w:val="1"/>
                <w:numId w:val="9"/>
              </w:numPr>
              <w:tabs>
                <w:tab w:val="left" w:pos="393"/>
                <w:tab w:val="left" w:pos="459"/>
                <w:tab w:val="left" w:pos="607"/>
                <w:tab w:val="left" w:pos="742"/>
                <w:tab w:val="left" w:pos="884"/>
              </w:tabs>
              <w:ind w:left="34" w:right="60" w:firstLine="142"/>
              <w:rPr>
                <w:color w:val="000000" w:themeColor="text1"/>
                <w:sz w:val="22"/>
                <w:szCs w:val="22"/>
              </w:rPr>
            </w:pPr>
            <w:r w:rsidRPr="003962C2">
              <w:rPr>
                <w:color w:val="000000" w:themeColor="text1"/>
                <w:sz w:val="22"/>
                <w:szCs w:val="22"/>
              </w:rPr>
              <w:t>Tiekėjas nepertraukiamą maitinimą gali užtikrinti įrengdamas vieną bendrą centralizuotą UPS įrenginį arba kelis atskirus dedikuotus UPS modulius kiekvienam sistemos komponentui (serveriui, darbo vietai, radarui, RF sensoriams ir kameroms), užtikrinant, kad bendra suminė galia ir veikimo laikas atitiktų aukščiau nurodytus reikalavimus.</w:t>
            </w:r>
          </w:p>
        </w:tc>
      </w:tr>
      <w:tr w:rsidR="007B1F9D" w:rsidRPr="003962C2" w14:paraId="4F9133C8" w14:textId="77777777" w:rsidTr="003A6F30">
        <w:trPr>
          <w:trHeight w:val="427"/>
        </w:trPr>
        <w:tc>
          <w:tcPr>
            <w:tcW w:w="10206" w:type="dxa"/>
            <w:gridSpan w:val="3"/>
          </w:tcPr>
          <w:p w14:paraId="3DE32F0F" w14:textId="77777777" w:rsidR="007B1F9D" w:rsidRPr="003962C2" w:rsidRDefault="007B1F9D" w:rsidP="003A6F30">
            <w:pPr>
              <w:pStyle w:val="Sraopastraipa"/>
              <w:tabs>
                <w:tab w:val="left" w:pos="32"/>
                <w:tab w:val="left" w:pos="393"/>
                <w:tab w:val="left" w:pos="607"/>
              </w:tabs>
              <w:ind w:left="32" w:right="60"/>
              <w:rPr>
                <w:b/>
                <w:bCs/>
                <w:color w:val="000000" w:themeColor="text1"/>
                <w:sz w:val="22"/>
                <w:szCs w:val="22"/>
              </w:rPr>
            </w:pPr>
            <w:r w:rsidRPr="003962C2">
              <w:rPr>
                <w:b/>
                <w:bCs/>
                <w:color w:val="000000" w:themeColor="text1"/>
                <w:sz w:val="22"/>
                <w:szCs w:val="22"/>
              </w:rPr>
              <w:lastRenderedPageBreak/>
              <w:t>Kiti reikalavimai</w:t>
            </w:r>
          </w:p>
        </w:tc>
      </w:tr>
      <w:tr w:rsidR="007B1F9D" w:rsidRPr="003962C2" w14:paraId="2A837CF4" w14:textId="77777777" w:rsidTr="003A6F30">
        <w:trPr>
          <w:trHeight w:val="336"/>
        </w:trPr>
        <w:tc>
          <w:tcPr>
            <w:tcW w:w="567" w:type="dxa"/>
          </w:tcPr>
          <w:p w14:paraId="107C57A0" w14:textId="77777777" w:rsidR="007B1F9D" w:rsidRPr="003962C2" w:rsidRDefault="007B1F9D" w:rsidP="005C5C1E">
            <w:pPr>
              <w:pStyle w:val="Sraopastraipa"/>
              <w:widowControl w:val="0"/>
              <w:numPr>
                <w:ilvl w:val="0"/>
                <w:numId w:val="9"/>
              </w:numPr>
              <w:tabs>
                <w:tab w:val="right" w:pos="313"/>
              </w:tabs>
              <w:rPr>
                <w:color w:val="000000" w:themeColor="text1"/>
                <w:sz w:val="22"/>
                <w:szCs w:val="22"/>
              </w:rPr>
            </w:pPr>
          </w:p>
        </w:tc>
        <w:tc>
          <w:tcPr>
            <w:tcW w:w="1985" w:type="dxa"/>
          </w:tcPr>
          <w:p w14:paraId="0D3A520C" w14:textId="77777777" w:rsidR="007B1F9D" w:rsidRPr="003962C2" w:rsidRDefault="007B1F9D" w:rsidP="003A6F30">
            <w:pPr>
              <w:tabs>
                <w:tab w:val="num" w:pos="720"/>
              </w:tabs>
              <w:rPr>
                <w:bCs/>
                <w:color w:val="000000" w:themeColor="text1"/>
                <w:sz w:val="22"/>
                <w:szCs w:val="22"/>
                <w:lang w:eastAsia="en-US"/>
              </w:rPr>
            </w:pPr>
            <w:r w:rsidRPr="003962C2">
              <w:rPr>
                <w:bCs/>
                <w:color w:val="000000" w:themeColor="text1"/>
                <w:sz w:val="22"/>
                <w:szCs w:val="22"/>
              </w:rPr>
              <w:t>Techninė dokumentacija</w:t>
            </w:r>
          </w:p>
        </w:tc>
        <w:tc>
          <w:tcPr>
            <w:tcW w:w="7654" w:type="dxa"/>
          </w:tcPr>
          <w:p w14:paraId="7FF2B9A9" w14:textId="74892E71" w:rsidR="0063490B" w:rsidRPr="003962C2" w:rsidRDefault="0063490B" w:rsidP="00550D08">
            <w:pPr>
              <w:pStyle w:val="Sraopastraipa"/>
              <w:numPr>
                <w:ilvl w:val="1"/>
                <w:numId w:val="9"/>
              </w:numPr>
              <w:tabs>
                <w:tab w:val="left" w:pos="316"/>
                <w:tab w:val="left" w:pos="496"/>
                <w:tab w:val="left" w:pos="661"/>
                <w:tab w:val="left" w:pos="884"/>
              </w:tabs>
              <w:ind w:left="34" w:firstLine="141"/>
              <w:rPr>
                <w:color w:val="000000" w:themeColor="text1"/>
                <w:sz w:val="22"/>
                <w:szCs w:val="22"/>
              </w:rPr>
            </w:pPr>
            <w:r w:rsidRPr="003962C2">
              <w:rPr>
                <w:color w:val="000000" w:themeColor="text1"/>
                <w:sz w:val="22"/>
                <w:szCs w:val="22"/>
              </w:rPr>
              <w:t>Išpildomoji projekto dokumentacija (</w:t>
            </w:r>
            <w:proofErr w:type="spellStart"/>
            <w:r w:rsidRPr="003962C2">
              <w:rPr>
                <w:color w:val="000000" w:themeColor="text1"/>
                <w:sz w:val="22"/>
                <w:szCs w:val="22"/>
              </w:rPr>
              <w:t>As-built</w:t>
            </w:r>
            <w:proofErr w:type="spellEnd"/>
            <w:r w:rsidRPr="003962C2">
              <w:rPr>
                <w:color w:val="000000" w:themeColor="text1"/>
                <w:sz w:val="22"/>
                <w:szCs w:val="22"/>
              </w:rPr>
              <w:t xml:space="preserve"> </w:t>
            </w:r>
            <w:proofErr w:type="spellStart"/>
            <w:r w:rsidRPr="003962C2">
              <w:rPr>
                <w:color w:val="000000" w:themeColor="text1"/>
                <w:sz w:val="22"/>
                <w:szCs w:val="22"/>
              </w:rPr>
              <w:t>Documentation</w:t>
            </w:r>
            <w:proofErr w:type="spellEnd"/>
            <w:r w:rsidRPr="003962C2">
              <w:rPr>
                <w:color w:val="000000" w:themeColor="text1"/>
                <w:sz w:val="22"/>
                <w:szCs w:val="22"/>
              </w:rPr>
              <w:t>):</w:t>
            </w:r>
          </w:p>
          <w:p w14:paraId="1DC985FA" w14:textId="1FEEB939" w:rsidR="0063490B" w:rsidRPr="003962C2" w:rsidRDefault="0063490B" w:rsidP="00550D08">
            <w:pPr>
              <w:pStyle w:val="Sraopastraipa"/>
              <w:numPr>
                <w:ilvl w:val="1"/>
                <w:numId w:val="9"/>
              </w:numPr>
              <w:tabs>
                <w:tab w:val="left" w:pos="316"/>
                <w:tab w:val="left" w:pos="496"/>
                <w:tab w:val="left" w:pos="661"/>
                <w:tab w:val="left" w:pos="884"/>
              </w:tabs>
              <w:ind w:left="34" w:firstLine="141"/>
              <w:rPr>
                <w:color w:val="000000" w:themeColor="text1"/>
                <w:sz w:val="22"/>
                <w:szCs w:val="22"/>
              </w:rPr>
            </w:pPr>
            <w:r w:rsidRPr="003962C2">
              <w:rPr>
                <w:color w:val="000000" w:themeColor="text1"/>
                <w:sz w:val="22"/>
                <w:szCs w:val="22"/>
              </w:rPr>
              <w:t>Faktinis įrangos montavimo projektas (topologija), nurodantis tikslias sensorių (Radaro, RF, EO/TI), serverio ir darbo vietų lokacijas.</w:t>
            </w:r>
          </w:p>
          <w:p w14:paraId="57258BC7" w14:textId="00099751" w:rsidR="0063490B" w:rsidRPr="003962C2" w:rsidRDefault="0063490B" w:rsidP="00550D08">
            <w:pPr>
              <w:pStyle w:val="Sraopastraipa"/>
              <w:numPr>
                <w:ilvl w:val="1"/>
                <w:numId w:val="9"/>
              </w:numPr>
              <w:tabs>
                <w:tab w:val="left" w:pos="316"/>
                <w:tab w:val="left" w:pos="496"/>
                <w:tab w:val="left" w:pos="661"/>
                <w:tab w:val="left" w:pos="884"/>
              </w:tabs>
              <w:ind w:left="34" w:firstLine="141"/>
              <w:rPr>
                <w:color w:val="000000" w:themeColor="text1"/>
                <w:sz w:val="22"/>
                <w:szCs w:val="22"/>
              </w:rPr>
            </w:pPr>
            <w:r w:rsidRPr="003962C2">
              <w:rPr>
                <w:color w:val="000000" w:themeColor="text1"/>
                <w:sz w:val="22"/>
                <w:szCs w:val="22"/>
              </w:rPr>
              <w:t>Kabelių klojimo schemos, jungčių tipai ir žymėjimo (markiravimo) žurnalas.</w:t>
            </w:r>
          </w:p>
          <w:p w14:paraId="567047D4" w14:textId="727B0315" w:rsidR="0063490B" w:rsidRPr="003962C2" w:rsidRDefault="0063490B" w:rsidP="00550D08">
            <w:pPr>
              <w:pStyle w:val="Sraopastraipa"/>
              <w:numPr>
                <w:ilvl w:val="1"/>
                <w:numId w:val="9"/>
              </w:numPr>
              <w:tabs>
                <w:tab w:val="left" w:pos="316"/>
                <w:tab w:val="left" w:pos="496"/>
                <w:tab w:val="left" w:pos="661"/>
                <w:tab w:val="left" w:pos="884"/>
              </w:tabs>
              <w:ind w:left="34" w:firstLine="141"/>
              <w:rPr>
                <w:color w:val="000000" w:themeColor="text1"/>
                <w:sz w:val="22"/>
                <w:szCs w:val="22"/>
              </w:rPr>
            </w:pPr>
            <w:r w:rsidRPr="003962C2">
              <w:rPr>
                <w:color w:val="000000" w:themeColor="text1"/>
                <w:sz w:val="22"/>
                <w:szCs w:val="22"/>
              </w:rPr>
              <w:t>Naudotojo vadovas (</w:t>
            </w:r>
            <w:proofErr w:type="spellStart"/>
            <w:r w:rsidRPr="003962C2">
              <w:rPr>
                <w:color w:val="000000" w:themeColor="text1"/>
                <w:sz w:val="22"/>
                <w:szCs w:val="22"/>
              </w:rPr>
              <w:t>Operator</w:t>
            </w:r>
            <w:proofErr w:type="spellEnd"/>
            <w:r w:rsidRPr="003962C2">
              <w:rPr>
                <w:color w:val="000000" w:themeColor="text1"/>
                <w:sz w:val="22"/>
                <w:szCs w:val="22"/>
              </w:rPr>
              <w:t xml:space="preserve"> </w:t>
            </w:r>
            <w:proofErr w:type="spellStart"/>
            <w:r w:rsidRPr="003962C2">
              <w:rPr>
                <w:color w:val="000000" w:themeColor="text1"/>
                <w:sz w:val="22"/>
                <w:szCs w:val="22"/>
              </w:rPr>
              <w:t>Manual</w:t>
            </w:r>
            <w:proofErr w:type="spellEnd"/>
            <w:r w:rsidRPr="003962C2">
              <w:rPr>
                <w:color w:val="000000" w:themeColor="text1"/>
                <w:sz w:val="22"/>
                <w:szCs w:val="22"/>
              </w:rPr>
              <w:t>):</w:t>
            </w:r>
          </w:p>
          <w:p w14:paraId="2C80777E" w14:textId="03FBE50F" w:rsidR="0063490B" w:rsidRPr="003962C2" w:rsidRDefault="0063490B" w:rsidP="00550D08">
            <w:pPr>
              <w:pStyle w:val="Sraopastraipa"/>
              <w:numPr>
                <w:ilvl w:val="2"/>
                <w:numId w:val="9"/>
              </w:numPr>
              <w:tabs>
                <w:tab w:val="left" w:pos="316"/>
                <w:tab w:val="left" w:pos="496"/>
                <w:tab w:val="left" w:pos="661"/>
                <w:tab w:val="left" w:pos="884"/>
              </w:tabs>
              <w:ind w:left="34" w:firstLine="141"/>
              <w:rPr>
                <w:color w:val="000000" w:themeColor="text1"/>
                <w:sz w:val="22"/>
                <w:szCs w:val="22"/>
              </w:rPr>
            </w:pPr>
            <w:r w:rsidRPr="003962C2">
              <w:rPr>
                <w:color w:val="000000" w:themeColor="text1"/>
                <w:sz w:val="22"/>
                <w:szCs w:val="22"/>
              </w:rPr>
              <w:t>Išsami instrukcija operatoriui: kaip valdyti kameras, interpretuoti radaro ir RF duomenis, nustatyti aliarmų zonas bei eksportuoti įvykių archyvą.</w:t>
            </w:r>
          </w:p>
          <w:p w14:paraId="5774F0B1" w14:textId="23039A06" w:rsidR="0063490B" w:rsidRPr="003962C2" w:rsidRDefault="0063490B" w:rsidP="00550D08">
            <w:pPr>
              <w:pStyle w:val="Sraopastraipa"/>
              <w:numPr>
                <w:ilvl w:val="2"/>
                <w:numId w:val="9"/>
              </w:numPr>
              <w:tabs>
                <w:tab w:val="left" w:pos="316"/>
                <w:tab w:val="left" w:pos="496"/>
                <w:tab w:val="left" w:pos="661"/>
                <w:tab w:val="left" w:pos="884"/>
              </w:tabs>
              <w:ind w:left="34" w:firstLine="141"/>
              <w:rPr>
                <w:color w:val="000000" w:themeColor="text1"/>
                <w:sz w:val="22"/>
                <w:szCs w:val="22"/>
              </w:rPr>
            </w:pPr>
            <w:r w:rsidRPr="003962C2">
              <w:rPr>
                <w:color w:val="000000" w:themeColor="text1"/>
                <w:sz w:val="22"/>
                <w:szCs w:val="22"/>
              </w:rPr>
              <w:t>Sistemos reagavimo į grėsmes scenarijų aprašymas.</w:t>
            </w:r>
          </w:p>
          <w:p w14:paraId="3C42A0ED" w14:textId="073AA098" w:rsidR="0063490B" w:rsidRPr="003962C2" w:rsidRDefault="0063490B" w:rsidP="00550D08">
            <w:pPr>
              <w:pStyle w:val="Sraopastraipa"/>
              <w:numPr>
                <w:ilvl w:val="1"/>
                <w:numId w:val="9"/>
              </w:numPr>
              <w:tabs>
                <w:tab w:val="left" w:pos="316"/>
                <w:tab w:val="left" w:pos="496"/>
                <w:tab w:val="left" w:pos="661"/>
                <w:tab w:val="left" w:pos="884"/>
              </w:tabs>
              <w:ind w:left="34" w:firstLine="141"/>
              <w:rPr>
                <w:color w:val="000000" w:themeColor="text1"/>
                <w:sz w:val="22"/>
                <w:szCs w:val="22"/>
              </w:rPr>
            </w:pPr>
            <w:r w:rsidRPr="003962C2">
              <w:rPr>
                <w:color w:val="000000" w:themeColor="text1"/>
                <w:sz w:val="22"/>
                <w:szCs w:val="22"/>
              </w:rPr>
              <w:t>Montavimo ir konfigūravimo instrukcija (</w:t>
            </w:r>
            <w:proofErr w:type="spellStart"/>
            <w:r w:rsidRPr="003962C2">
              <w:rPr>
                <w:color w:val="000000" w:themeColor="text1"/>
                <w:sz w:val="22"/>
                <w:szCs w:val="22"/>
              </w:rPr>
              <w:t>Installation</w:t>
            </w:r>
            <w:proofErr w:type="spellEnd"/>
            <w:r w:rsidRPr="003962C2">
              <w:rPr>
                <w:color w:val="000000" w:themeColor="text1"/>
                <w:sz w:val="22"/>
                <w:szCs w:val="22"/>
              </w:rPr>
              <w:t xml:space="preserve"> &amp; </w:t>
            </w:r>
            <w:proofErr w:type="spellStart"/>
            <w:r w:rsidRPr="003962C2">
              <w:rPr>
                <w:color w:val="000000" w:themeColor="text1"/>
                <w:sz w:val="22"/>
                <w:szCs w:val="22"/>
              </w:rPr>
              <w:t>Setup</w:t>
            </w:r>
            <w:proofErr w:type="spellEnd"/>
            <w:r w:rsidRPr="003962C2">
              <w:rPr>
                <w:color w:val="000000" w:themeColor="text1"/>
                <w:sz w:val="22"/>
                <w:szCs w:val="22"/>
              </w:rPr>
              <w:t xml:space="preserve"> </w:t>
            </w:r>
            <w:proofErr w:type="spellStart"/>
            <w:r w:rsidRPr="003962C2">
              <w:rPr>
                <w:color w:val="000000" w:themeColor="text1"/>
                <w:sz w:val="22"/>
                <w:szCs w:val="22"/>
              </w:rPr>
              <w:t>Guide</w:t>
            </w:r>
            <w:proofErr w:type="spellEnd"/>
            <w:r w:rsidRPr="003962C2">
              <w:rPr>
                <w:color w:val="000000" w:themeColor="text1"/>
                <w:sz w:val="22"/>
                <w:szCs w:val="22"/>
              </w:rPr>
              <w:t>):</w:t>
            </w:r>
          </w:p>
          <w:p w14:paraId="632469C7" w14:textId="53803A38" w:rsidR="0063490B" w:rsidRPr="003962C2" w:rsidRDefault="0063490B" w:rsidP="00550D08">
            <w:pPr>
              <w:pStyle w:val="Sraopastraipa"/>
              <w:numPr>
                <w:ilvl w:val="2"/>
                <w:numId w:val="9"/>
              </w:numPr>
              <w:tabs>
                <w:tab w:val="left" w:pos="316"/>
                <w:tab w:val="left" w:pos="496"/>
                <w:tab w:val="left" w:pos="661"/>
                <w:tab w:val="left" w:pos="884"/>
              </w:tabs>
              <w:ind w:left="34" w:firstLine="141"/>
              <w:rPr>
                <w:color w:val="000000" w:themeColor="text1"/>
                <w:sz w:val="22"/>
                <w:szCs w:val="22"/>
              </w:rPr>
            </w:pPr>
            <w:r w:rsidRPr="003962C2">
              <w:rPr>
                <w:color w:val="000000" w:themeColor="text1"/>
                <w:sz w:val="22"/>
                <w:szCs w:val="22"/>
              </w:rPr>
              <w:t>Detalus aprašymas, kaip fiziškai sumontuoti ir sukalibruoti sensorius.</w:t>
            </w:r>
          </w:p>
          <w:p w14:paraId="06FAF4A7" w14:textId="5382B086" w:rsidR="0063490B" w:rsidRPr="003962C2" w:rsidRDefault="0063490B" w:rsidP="00550D08">
            <w:pPr>
              <w:pStyle w:val="Sraopastraipa"/>
              <w:numPr>
                <w:ilvl w:val="1"/>
                <w:numId w:val="9"/>
              </w:numPr>
              <w:tabs>
                <w:tab w:val="left" w:pos="316"/>
                <w:tab w:val="left" w:pos="496"/>
                <w:tab w:val="left" w:pos="661"/>
                <w:tab w:val="left" w:pos="884"/>
              </w:tabs>
              <w:ind w:left="34" w:firstLine="141"/>
              <w:rPr>
                <w:color w:val="000000" w:themeColor="text1"/>
                <w:sz w:val="22"/>
                <w:szCs w:val="22"/>
              </w:rPr>
            </w:pPr>
            <w:r w:rsidRPr="003962C2">
              <w:rPr>
                <w:color w:val="000000" w:themeColor="text1"/>
                <w:sz w:val="22"/>
                <w:szCs w:val="22"/>
              </w:rPr>
              <w:t xml:space="preserve">Programinės įrangos diegimo, </w:t>
            </w:r>
            <w:proofErr w:type="spellStart"/>
            <w:r w:rsidRPr="003962C2">
              <w:rPr>
                <w:color w:val="000000" w:themeColor="text1"/>
                <w:sz w:val="22"/>
                <w:szCs w:val="22"/>
              </w:rPr>
              <w:t>Active</w:t>
            </w:r>
            <w:proofErr w:type="spellEnd"/>
            <w:r w:rsidRPr="003962C2">
              <w:rPr>
                <w:color w:val="000000" w:themeColor="text1"/>
                <w:sz w:val="22"/>
                <w:szCs w:val="22"/>
              </w:rPr>
              <w:t xml:space="preserve"> </w:t>
            </w:r>
            <w:proofErr w:type="spellStart"/>
            <w:r w:rsidRPr="003962C2">
              <w:rPr>
                <w:color w:val="000000" w:themeColor="text1"/>
                <w:sz w:val="22"/>
                <w:szCs w:val="22"/>
              </w:rPr>
              <w:t>Directory</w:t>
            </w:r>
            <w:proofErr w:type="spellEnd"/>
            <w:r w:rsidRPr="003962C2">
              <w:rPr>
                <w:color w:val="000000" w:themeColor="text1"/>
                <w:sz w:val="22"/>
                <w:szCs w:val="22"/>
              </w:rPr>
              <w:t xml:space="preserve"> integracijos ir </w:t>
            </w:r>
            <w:proofErr w:type="spellStart"/>
            <w:r w:rsidRPr="003962C2">
              <w:rPr>
                <w:color w:val="000000" w:themeColor="text1"/>
                <w:sz w:val="22"/>
                <w:szCs w:val="22"/>
              </w:rPr>
              <w:t>Sensor</w:t>
            </w:r>
            <w:proofErr w:type="spellEnd"/>
            <w:r w:rsidRPr="003962C2">
              <w:rPr>
                <w:color w:val="000000" w:themeColor="text1"/>
                <w:sz w:val="22"/>
                <w:szCs w:val="22"/>
              </w:rPr>
              <w:t xml:space="preserve"> </w:t>
            </w:r>
            <w:proofErr w:type="spellStart"/>
            <w:r w:rsidRPr="003962C2">
              <w:rPr>
                <w:color w:val="000000" w:themeColor="text1"/>
                <w:sz w:val="22"/>
                <w:szCs w:val="22"/>
              </w:rPr>
              <w:t>Fusion</w:t>
            </w:r>
            <w:proofErr w:type="spellEnd"/>
            <w:r w:rsidRPr="003962C2">
              <w:rPr>
                <w:color w:val="000000" w:themeColor="text1"/>
                <w:sz w:val="22"/>
                <w:szCs w:val="22"/>
              </w:rPr>
              <w:t xml:space="preserve"> derinimo žingsniai (skirta sistemos administratoriams).</w:t>
            </w:r>
          </w:p>
          <w:p w14:paraId="648859B9" w14:textId="5FC2536A" w:rsidR="0063490B" w:rsidRPr="003962C2" w:rsidRDefault="0063490B" w:rsidP="00550D08">
            <w:pPr>
              <w:pStyle w:val="Sraopastraipa"/>
              <w:numPr>
                <w:ilvl w:val="1"/>
                <w:numId w:val="9"/>
              </w:numPr>
              <w:tabs>
                <w:tab w:val="left" w:pos="316"/>
                <w:tab w:val="left" w:pos="496"/>
                <w:tab w:val="left" w:pos="661"/>
                <w:tab w:val="left" w:pos="884"/>
              </w:tabs>
              <w:ind w:left="34" w:firstLine="141"/>
              <w:rPr>
                <w:color w:val="000000" w:themeColor="text1"/>
                <w:sz w:val="22"/>
                <w:szCs w:val="22"/>
              </w:rPr>
            </w:pPr>
            <w:r w:rsidRPr="003962C2">
              <w:rPr>
                <w:color w:val="000000" w:themeColor="text1"/>
                <w:sz w:val="22"/>
                <w:szCs w:val="22"/>
              </w:rPr>
              <w:t>Techninės priežiūros ir prevencijos rekomendacijos:</w:t>
            </w:r>
          </w:p>
          <w:p w14:paraId="5DE6EABE" w14:textId="4A13577D" w:rsidR="0063490B" w:rsidRPr="003962C2" w:rsidRDefault="0063490B" w:rsidP="00550D08">
            <w:pPr>
              <w:pStyle w:val="Sraopastraipa"/>
              <w:numPr>
                <w:ilvl w:val="2"/>
                <w:numId w:val="9"/>
              </w:numPr>
              <w:tabs>
                <w:tab w:val="left" w:pos="316"/>
                <w:tab w:val="left" w:pos="496"/>
                <w:tab w:val="left" w:pos="661"/>
                <w:tab w:val="left" w:pos="884"/>
              </w:tabs>
              <w:ind w:left="34" w:firstLine="141"/>
              <w:rPr>
                <w:color w:val="000000" w:themeColor="text1"/>
                <w:sz w:val="22"/>
                <w:szCs w:val="22"/>
              </w:rPr>
            </w:pPr>
            <w:r w:rsidRPr="003962C2">
              <w:rPr>
                <w:color w:val="000000" w:themeColor="text1"/>
                <w:sz w:val="22"/>
                <w:szCs w:val="22"/>
              </w:rPr>
              <w:t>Planinių patikrų grafikas (pvz., optikos valymas, UPS baterijų testavimas).</w:t>
            </w:r>
          </w:p>
          <w:p w14:paraId="7EC8615F" w14:textId="67518CB1" w:rsidR="0063490B" w:rsidRPr="003962C2" w:rsidRDefault="0063490B" w:rsidP="00550D08">
            <w:pPr>
              <w:pStyle w:val="Sraopastraipa"/>
              <w:numPr>
                <w:ilvl w:val="1"/>
                <w:numId w:val="9"/>
              </w:numPr>
              <w:tabs>
                <w:tab w:val="left" w:pos="316"/>
                <w:tab w:val="left" w:pos="496"/>
                <w:tab w:val="left" w:pos="661"/>
                <w:tab w:val="left" w:pos="884"/>
              </w:tabs>
              <w:ind w:left="34" w:firstLine="141"/>
              <w:rPr>
                <w:color w:val="000000" w:themeColor="text1"/>
                <w:sz w:val="22"/>
                <w:szCs w:val="22"/>
              </w:rPr>
            </w:pPr>
            <w:r w:rsidRPr="003962C2">
              <w:rPr>
                <w:color w:val="000000" w:themeColor="text1"/>
                <w:sz w:val="22"/>
                <w:szCs w:val="22"/>
              </w:rPr>
              <w:t xml:space="preserve">Programinės įrangos atnaujinimo tvarka bei RF </w:t>
            </w:r>
            <w:proofErr w:type="spellStart"/>
            <w:r w:rsidRPr="003962C2">
              <w:rPr>
                <w:color w:val="000000" w:themeColor="text1"/>
                <w:sz w:val="22"/>
                <w:szCs w:val="22"/>
              </w:rPr>
              <w:t>Fingerprinting</w:t>
            </w:r>
            <w:proofErr w:type="spellEnd"/>
            <w:r w:rsidRPr="003962C2">
              <w:rPr>
                <w:color w:val="000000" w:themeColor="text1"/>
                <w:sz w:val="22"/>
                <w:szCs w:val="22"/>
              </w:rPr>
              <w:t xml:space="preserve"> bibliotekų pildymo instrukcija.</w:t>
            </w:r>
          </w:p>
          <w:p w14:paraId="684C7E5C" w14:textId="1AE1CD80" w:rsidR="0063490B" w:rsidRPr="003962C2" w:rsidRDefault="0063490B" w:rsidP="00550D08">
            <w:pPr>
              <w:pStyle w:val="Sraopastraipa"/>
              <w:numPr>
                <w:ilvl w:val="1"/>
                <w:numId w:val="9"/>
              </w:numPr>
              <w:tabs>
                <w:tab w:val="left" w:pos="316"/>
                <w:tab w:val="left" w:pos="496"/>
                <w:tab w:val="left" w:pos="661"/>
                <w:tab w:val="left" w:pos="884"/>
              </w:tabs>
              <w:ind w:left="34" w:firstLine="141"/>
              <w:rPr>
                <w:color w:val="000000" w:themeColor="text1"/>
                <w:sz w:val="22"/>
                <w:szCs w:val="22"/>
              </w:rPr>
            </w:pPr>
            <w:r w:rsidRPr="003962C2">
              <w:rPr>
                <w:color w:val="000000" w:themeColor="text1"/>
                <w:sz w:val="22"/>
                <w:szCs w:val="22"/>
              </w:rPr>
              <w:t>Prisijungimo ir administravimo duomenys:</w:t>
            </w:r>
          </w:p>
          <w:p w14:paraId="59986B35" w14:textId="04807B07" w:rsidR="0063490B" w:rsidRPr="003962C2" w:rsidRDefault="0063490B" w:rsidP="00550D08">
            <w:pPr>
              <w:pStyle w:val="Sraopastraipa"/>
              <w:numPr>
                <w:ilvl w:val="2"/>
                <w:numId w:val="9"/>
              </w:numPr>
              <w:tabs>
                <w:tab w:val="left" w:pos="316"/>
                <w:tab w:val="left" w:pos="496"/>
                <w:tab w:val="left" w:pos="661"/>
                <w:tab w:val="left" w:pos="884"/>
              </w:tabs>
              <w:ind w:left="34" w:firstLine="141"/>
              <w:rPr>
                <w:color w:val="000000" w:themeColor="text1"/>
                <w:sz w:val="22"/>
                <w:szCs w:val="22"/>
              </w:rPr>
            </w:pPr>
            <w:r w:rsidRPr="003962C2">
              <w:rPr>
                <w:color w:val="000000" w:themeColor="text1"/>
                <w:sz w:val="22"/>
                <w:szCs w:val="22"/>
              </w:rPr>
              <w:t>Visi administratoriaus lygio slaptažodžiai (serverio, operacinės sistemos, BIOS, kamerų ir radaro tiesioginio valdymo).</w:t>
            </w:r>
          </w:p>
          <w:p w14:paraId="4755BDA6" w14:textId="4392C9A3" w:rsidR="0063490B" w:rsidRPr="003962C2" w:rsidRDefault="0063490B" w:rsidP="00550D08">
            <w:pPr>
              <w:pStyle w:val="Sraopastraipa"/>
              <w:numPr>
                <w:ilvl w:val="1"/>
                <w:numId w:val="9"/>
              </w:numPr>
              <w:tabs>
                <w:tab w:val="left" w:pos="316"/>
                <w:tab w:val="left" w:pos="496"/>
                <w:tab w:val="left" w:pos="661"/>
                <w:tab w:val="left" w:pos="884"/>
              </w:tabs>
              <w:ind w:left="34" w:firstLine="141"/>
              <w:rPr>
                <w:color w:val="000000" w:themeColor="text1"/>
                <w:sz w:val="22"/>
                <w:szCs w:val="22"/>
              </w:rPr>
            </w:pPr>
            <w:r w:rsidRPr="003962C2">
              <w:rPr>
                <w:color w:val="000000" w:themeColor="text1"/>
                <w:sz w:val="22"/>
                <w:szCs w:val="22"/>
              </w:rPr>
              <w:t>Licencijų raktai ir jų galiojimo sertifikatai.</w:t>
            </w:r>
          </w:p>
          <w:p w14:paraId="3F596AA3" w14:textId="58075CFD" w:rsidR="0063490B" w:rsidRPr="003962C2" w:rsidRDefault="0063490B" w:rsidP="00550D08">
            <w:pPr>
              <w:pStyle w:val="Sraopastraipa"/>
              <w:numPr>
                <w:ilvl w:val="1"/>
                <w:numId w:val="9"/>
              </w:numPr>
              <w:tabs>
                <w:tab w:val="left" w:pos="316"/>
                <w:tab w:val="left" w:pos="496"/>
                <w:tab w:val="left" w:pos="661"/>
                <w:tab w:val="left" w:pos="884"/>
              </w:tabs>
              <w:ind w:left="34" w:firstLine="141"/>
              <w:rPr>
                <w:color w:val="000000" w:themeColor="text1"/>
                <w:sz w:val="22"/>
                <w:szCs w:val="22"/>
              </w:rPr>
            </w:pPr>
            <w:r w:rsidRPr="003962C2">
              <w:rPr>
                <w:color w:val="000000" w:themeColor="text1"/>
                <w:sz w:val="22"/>
                <w:szCs w:val="22"/>
              </w:rPr>
              <w:t>Įrangos tinklo ir komunikacijų žemėlapis:</w:t>
            </w:r>
          </w:p>
          <w:p w14:paraId="645CC72E" w14:textId="2D01C0BA" w:rsidR="0063490B" w:rsidRPr="003962C2" w:rsidRDefault="0063490B" w:rsidP="00550D08">
            <w:pPr>
              <w:pStyle w:val="Sraopastraipa"/>
              <w:numPr>
                <w:ilvl w:val="1"/>
                <w:numId w:val="9"/>
              </w:numPr>
              <w:tabs>
                <w:tab w:val="left" w:pos="316"/>
                <w:tab w:val="left" w:pos="496"/>
                <w:tab w:val="left" w:pos="661"/>
                <w:tab w:val="left" w:pos="884"/>
              </w:tabs>
              <w:ind w:left="34" w:firstLine="141"/>
              <w:rPr>
                <w:color w:val="000000" w:themeColor="text1"/>
                <w:sz w:val="22"/>
                <w:szCs w:val="22"/>
              </w:rPr>
            </w:pPr>
            <w:r w:rsidRPr="003962C2">
              <w:rPr>
                <w:color w:val="000000" w:themeColor="text1"/>
                <w:sz w:val="22"/>
                <w:szCs w:val="22"/>
              </w:rPr>
              <w:t>Detalus IP adresų planas, VLAN nustatymai, naudojami prievadai (</w:t>
            </w:r>
            <w:proofErr w:type="spellStart"/>
            <w:r w:rsidRPr="003962C2">
              <w:rPr>
                <w:color w:val="000000" w:themeColor="text1"/>
                <w:sz w:val="22"/>
                <w:szCs w:val="22"/>
              </w:rPr>
              <w:t>ports</w:t>
            </w:r>
            <w:proofErr w:type="spellEnd"/>
            <w:r w:rsidRPr="003962C2">
              <w:rPr>
                <w:color w:val="000000" w:themeColor="text1"/>
                <w:sz w:val="22"/>
                <w:szCs w:val="22"/>
              </w:rPr>
              <w:t>) ir protokolai.</w:t>
            </w:r>
          </w:p>
          <w:p w14:paraId="565212FD" w14:textId="4F0E2EBF" w:rsidR="0063490B" w:rsidRPr="003962C2" w:rsidRDefault="0063490B" w:rsidP="00550D08">
            <w:pPr>
              <w:pStyle w:val="Sraopastraipa"/>
              <w:numPr>
                <w:ilvl w:val="1"/>
                <w:numId w:val="9"/>
              </w:numPr>
              <w:tabs>
                <w:tab w:val="left" w:pos="316"/>
                <w:tab w:val="left" w:pos="496"/>
                <w:tab w:val="left" w:pos="661"/>
                <w:tab w:val="left" w:pos="884"/>
              </w:tabs>
              <w:ind w:left="34" w:firstLine="141"/>
              <w:rPr>
                <w:color w:val="000000" w:themeColor="text1"/>
                <w:sz w:val="22"/>
                <w:szCs w:val="22"/>
              </w:rPr>
            </w:pPr>
            <w:r w:rsidRPr="003962C2">
              <w:rPr>
                <w:color w:val="000000" w:themeColor="text1"/>
                <w:sz w:val="22"/>
                <w:szCs w:val="22"/>
              </w:rPr>
              <w:t>Tinklo topologijos schema</w:t>
            </w:r>
            <w:r w:rsidR="00EA27E5">
              <w:rPr>
                <w:color w:val="000000" w:themeColor="text1"/>
                <w:sz w:val="22"/>
                <w:szCs w:val="22"/>
              </w:rPr>
              <w:t>.</w:t>
            </w:r>
          </w:p>
          <w:p w14:paraId="25AF679A" w14:textId="3D37B43E" w:rsidR="0063490B" w:rsidRPr="003962C2" w:rsidRDefault="0063490B" w:rsidP="00550D08">
            <w:pPr>
              <w:pStyle w:val="Sraopastraipa"/>
              <w:numPr>
                <w:ilvl w:val="1"/>
                <w:numId w:val="9"/>
              </w:numPr>
              <w:tabs>
                <w:tab w:val="left" w:pos="316"/>
                <w:tab w:val="left" w:pos="496"/>
                <w:tab w:val="left" w:pos="661"/>
                <w:tab w:val="left" w:pos="884"/>
              </w:tabs>
              <w:ind w:left="34" w:firstLine="141"/>
              <w:rPr>
                <w:color w:val="000000" w:themeColor="text1"/>
                <w:sz w:val="22"/>
                <w:szCs w:val="22"/>
              </w:rPr>
            </w:pPr>
            <w:r w:rsidRPr="003962C2">
              <w:rPr>
                <w:color w:val="000000" w:themeColor="text1"/>
                <w:sz w:val="22"/>
                <w:szCs w:val="22"/>
              </w:rPr>
              <w:t xml:space="preserve">Testavimo ir </w:t>
            </w:r>
            <w:r w:rsidR="00EE0D93">
              <w:rPr>
                <w:color w:val="000000" w:themeColor="text1"/>
                <w:sz w:val="22"/>
                <w:szCs w:val="22"/>
              </w:rPr>
              <w:t>priėmimo</w:t>
            </w:r>
            <w:r w:rsidRPr="003962C2">
              <w:rPr>
                <w:color w:val="000000" w:themeColor="text1"/>
                <w:sz w:val="22"/>
                <w:szCs w:val="22"/>
              </w:rPr>
              <w:t xml:space="preserve"> aktai (FAT/SAT):</w:t>
            </w:r>
          </w:p>
          <w:p w14:paraId="1C775EFB" w14:textId="69688DBF" w:rsidR="007B1F9D" w:rsidRPr="003962C2" w:rsidRDefault="0063490B" w:rsidP="00550D08">
            <w:pPr>
              <w:pStyle w:val="Sraopastraipa"/>
              <w:numPr>
                <w:ilvl w:val="1"/>
                <w:numId w:val="9"/>
              </w:numPr>
              <w:tabs>
                <w:tab w:val="left" w:pos="316"/>
                <w:tab w:val="left" w:pos="496"/>
                <w:tab w:val="left" w:pos="661"/>
                <w:tab w:val="left" w:pos="884"/>
              </w:tabs>
              <w:ind w:left="34" w:firstLine="141"/>
              <w:rPr>
                <w:color w:val="000000" w:themeColor="text1"/>
                <w:sz w:val="22"/>
                <w:szCs w:val="22"/>
              </w:rPr>
            </w:pPr>
            <w:r w:rsidRPr="003962C2">
              <w:rPr>
                <w:color w:val="000000" w:themeColor="text1"/>
                <w:sz w:val="22"/>
                <w:szCs w:val="22"/>
              </w:rPr>
              <w:t>Dokumentai, patvirtinantys sėkmingą sistemos kalibravimą, NUC funkcijos veikimą ir drono aptikimo atstumų atitiktį specifikacijai.</w:t>
            </w:r>
          </w:p>
        </w:tc>
      </w:tr>
      <w:tr w:rsidR="007B1F9D" w:rsidRPr="003962C2" w14:paraId="4D1363BA" w14:textId="77777777" w:rsidTr="003A6F30">
        <w:trPr>
          <w:trHeight w:val="336"/>
        </w:trPr>
        <w:tc>
          <w:tcPr>
            <w:tcW w:w="567" w:type="dxa"/>
          </w:tcPr>
          <w:p w14:paraId="115D7835" w14:textId="77777777" w:rsidR="007B1F9D" w:rsidRPr="003962C2" w:rsidRDefault="007B1F9D" w:rsidP="005C5C1E">
            <w:pPr>
              <w:pStyle w:val="Sraopastraipa"/>
              <w:widowControl w:val="0"/>
              <w:numPr>
                <w:ilvl w:val="0"/>
                <w:numId w:val="9"/>
              </w:numPr>
              <w:tabs>
                <w:tab w:val="right" w:pos="313"/>
              </w:tabs>
              <w:rPr>
                <w:color w:val="000000" w:themeColor="text1"/>
                <w:sz w:val="22"/>
                <w:szCs w:val="22"/>
              </w:rPr>
            </w:pPr>
          </w:p>
        </w:tc>
        <w:tc>
          <w:tcPr>
            <w:tcW w:w="1985" w:type="dxa"/>
          </w:tcPr>
          <w:p w14:paraId="49D93B61" w14:textId="77777777" w:rsidR="007B1F9D" w:rsidRPr="003962C2" w:rsidRDefault="007B1F9D" w:rsidP="003A6F30">
            <w:pPr>
              <w:tabs>
                <w:tab w:val="num" w:pos="720"/>
              </w:tabs>
              <w:rPr>
                <w:bCs/>
                <w:color w:val="000000" w:themeColor="text1"/>
                <w:sz w:val="22"/>
                <w:szCs w:val="22"/>
                <w:lang w:eastAsia="en-US"/>
              </w:rPr>
            </w:pPr>
            <w:r w:rsidRPr="003962C2">
              <w:rPr>
                <w:bCs/>
                <w:color w:val="000000" w:themeColor="text1"/>
                <w:sz w:val="22"/>
                <w:szCs w:val="22"/>
                <w:lang w:eastAsia="en-US"/>
              </w:rPr>
              <w:t>Mokymai</w:t>
            </w:r>
          </w:p>
        </w:tc>
        <w:tc>
          <w:tcPr>
            <w:tcW w:w="7654" w:type="dxa"/>
          </w:tcPr>
          <w:p w14:paraId="2DC7E5EF" w14:textId="29C65C41" w:rsidR="007B1F9D" w:rsidRPr="003962C2" w:rsidRDefault="007B1F9D" w:rsidP="00EA6077">
            <w:pPr>
              <w:pStyle w:val="Sraopastraipa"/>
              <w:numPr>
                <w:ilvl w:val="1"/>
                <w:numId w:val="9"/>
              </w:numPr>
              <w:tabs>
                <w:tab w:val="left" w:pos="286"/>
                <w:tab w:val="left" w:pos="526"/>
                <w:tab w:val="left" w:pos="884"/>
              </w:tabs>
              <w:ind w:left="34" w:firstLine="141"/>
              <w:rPr>
                <w:color w:val="000000" w:themeColor="text1"/>
                <w:sz w:val="22"/>
                <w:szCs w:val="22"/>
              </w:rPr>
            </w:pPr>
            <w:r w:rsidRPr="003962C2">
              <w:rPr>
                <w:color w:val="000000" w:themeColor="text1"/>
                <w:sz w:val="22"/>
                <w:szCs w:val="22"/>
              </w:rPr>
              <w:t>Pristačius, sumontavus sistemą, ne vėliau nei per savaitę Tiekėjas pagal tiekėjo sudarytą programą</w:t>
            </w:r>
            <w:r w:rsidRPr="003962C2" w:rsidDel="00620A7C">
              <w:rPr>
                <w:color w:val="000000" w:themeColor="text1"/>
                <w:sz w:val="22"/>
                <w:szCs w:val="22"/>
              </w:rPr>
              <w:t xml:space="preserve"> </w:t>
            </w:r>
            <w:r w:rsidRPr="003962C2">
              <w:rPr>
                <w:color w:val="000000" w:themeColor="text1"/>
                <w:sz w:val="22"/>
                <w:szCs w:val="22"/>
              </w:rPr>
              <w:t>privalo savo sąskaita apmokyti Užsakovo nurodytoje vietoje užsakovo nurodytus asmenis:</w:t>
            </w:r>
          </w:p>
          <w:p w14:paraId="68CCD8AA" w14:textId="2CF60DE0" w:rsidR="007B1F9D" w:rsidRPr="003962C2" w:rsidRDefault="007B1F9D" w:rsidP="00EA6077">
            <w:pPr>
              <w:pStyle w:val="Sraopastraipa"/>
              <w:numPr>
                <w:ilvl w:val="2"/>
                <w:numId w:val="9"/>
              </w:numPr>
              <w:tabs>
                <w:tab w:val="left" w:pos="884"/>
              </w:tabs>
              <w:spacing w:after="160" w:line="276" w:lineRule="auto"/>
              <w:ind w:left="34" w:firstLine="141"/>
              <w:rPr>
                <w:color w:val="000000" w:themeColor="text1"/>
                <w:sz w:val="22"/>
                <w:szCs w:val="22"/>
              </w:rPr>
            </w:pPr>
            <w:r w:rsidRPr="003962C2">
              <w:rPr>
                <w:color w:val="000000" w:themeColor="text1"/>
                <w:sz w:val="22"/>
                <w:szCs w:val="22"/>
              </w:rPr>
              <w:t xml:space="preserve">Turi būti apmokyta ne mažiau kaip </w:t>
            </w:r>
            <w:r w:rsidR="7AE15CBD" w:rsidRPr="59F7369F">
              <w:rPr>
                <w:color w:val="000000" w:themeColor="text1"/>
                <w:sz w:val="22"/>
                <w:szCs w:val="22"/>
              </w:rPr>
              <w:t>2</w:t>
            </w:r>
            <w:r w:rsidRPr="59F7369F">
              <w:rPr>
                <w:color w:val="000000" w:themeColor="text1"/>
                <w:sz w:val="22"/>
                <w:szCs w:val="22"/>
              </w:rPr>
              <w:t>0</w:t>
            </w:r>
            <w:r w:rsidRPr="003962C2">
              <w:rPr>
                <w:color w:val="000000" w:themeColor="text1"/>
                <w:sz w:val="22"/>
                <w:szCs w:val="22"/>
              </w:rPr>
              <w:t xml:space="preserve"> sistemos naudotojų.</w:t>
            </w:r>
          </w:p>
          <w:p w14:paraId="15A0DF9B" w14:textId="7B549BC4" w:rsidR="007B1F9D" w:rsidRPr="003962C2" w:rsidRDefault="007B1F9D" w:rsidP="00EA6077">
            <w:pPr>
              <w:pStyle w:val="Sraopastraipa"/>
              <w:numPr>
                <w:ilvl w:val="2"/>
                <w:numId w:val="9"/>
              </w:numPr>
              <w:tabs>
                <w:tab w:val="left" w:pos="884"/>
              </w:tabs>
              <w:spacing w:after="160" w:line="276" w:lineRule="auto"/>
              <w:ind w:left="34" w:firstLine="141"/>
              <w:rPr>
                <w:color w:val="000000" w:themeColor="text1"/>
                <w:sz w:val="22"/>
                <w:szCs w:val="22"/>
              </w:rPr>
            </w:pPr>
            <w:r w:rsidRPr="003962C2">
              <w:rPr>
                <w:color w:val="000000" w:themeColor="text1"/>
                <w:sz w:val="22"/>
                <w:szCs w:val="22"/>
              </w:rPr>
              <w:t>Aptarnaujantį personalą atlikti techninės priežiūros ir diagnostikos darbus. Turi būti apmokyta ne mažiau 5 darbuotojų.</w:t>
            </w:r>
          </w:p>
          <w:p w14:paraId="51F0DA86" w14:textId="0DC9DC2D" w:rsidR="00B53A42" w:rsidRPr="003962C2" w:rsidRDefault="00B53A42" w:rsidP="00B53A42">
            <w:pPr>
              <w:pStyle w:val="Sraopastraipa"/>
              <w:numPr>
                <w:ilvl w:val="2"/>
                <w:numId w:val="9"/>
              </w:numPr>
              <w:tabs>
                <w:tab w:val="left" w:pos="34"/>
                <w:tab w:val="left" w:pos="884"/>
              </w:tabs>
              <w:spacing w:after="160" w:line="276" w:lineRule="auto"/>
              <w:ind w:left="34" w:firstLine="141"/>
              <w:rPr>
                <w:color w:val="000000" w:themeColor="text1"/>
                <w:sz w:val="22"/>
                <w:szCs w:val="22"/>
              </w:rPr>
            </w:pPr>
            <w:r w:rsidRPr="003962C2">
              <w:rPr>
                <w:color w:val="000000" w:themeColor="text1"/>
                <w:sz w:val="22"/>
                <w:szCs w:val="22"/>
              </w:rPr>
              <w:t xml:space="preserve">Mokymų metu privalo būti atliktas praktinis drono skrydis (simuliacija), kurio metu operatoriai gyvai mokomi atpažinti grėsmę naudojant RF </w:t>
            </w:r>
            <w:proofErr w:type="spellStart"/>
            <w:r w:rsidRPr="003962C2">
              <w:rPr>
                <w:color w:val="000000" w:themeColor="text1"/>
                <w:sz w:val="22"/>
                <w:szCs w:val="22"/>
              </w:rPr>
              <w:t>Fingerprinting</w:t>
            </w:r>
            <w:proofErr w:type="spellEnd"/>
            <w:r w:rsidRPr="003962C2">
              <w:rPr>
                <w:color w:val="000000" w:themeColor="text1"/>
                <w:sz w:val="22"/>
                <w:szCs w:val="22"/>
              </w:rPr>
              <w:t xml:space="preserve">, nukreipti EO/TI kameras į </w:t>
            </w:r>
            <w:r w:rsidR="006A7D8A" w:rsidRPr="003962C2">
              <w:rPr>
                <w:color w:val="000000" w:themeColor="text1"/>
                <w:sz w:val="22"/>
                <w:szCs w:val="22"/>
              </w:rPr>
              <w:t>taikinį</w:t>
            </w:r>
            <w:r w:rsidRPr="003962C2">
              <w:rPr>
                <w:color w:val="000000" w:themeColor="text1"/>
                <w:sz w:val="22"/>
                <w:szCs w:val="22"/>
              </w:rPr>
              <w:t xml:space="preserve"> ir stebėti radaro duomenų integraciją.</w:t>
            </w:r>
          </w:p>
          <w:p w14:paraId="57AEFBB9" w14:textId="6ADB1109" w:rsidR="007B1F9D" w:rsidRPr="003962C2" w:rsidRDefault="007B1F9D" w:rsidP="00EA6077">
            <w:pPr>
              <w:pStyle w:val="Sraopastraipa"/>
              <w:numPr>
                <w:ilvl w:val="1"/>
                <w:numId w:val="9"/>
              </w:numPr>
              <w:tabs>
                <w:tab w:val="left" w:pos="286"/>
                <w:tab w:val="left" w:pos="526"/>
                <w:tab w:val="left" w:pos="884"/>
              </w:tabs>
              <w:ind w:left="34" w:firstLine="141"/>
              <w:rPr>
                <w:color w:val="000000" w:themeColor="text1"/>
                <w:sz w:val="22"/>
                <w:szCs w:val="22"/>
              </w:rPr>
            </w:pPr>
            <w:r w:rsidRPr="003962C2">
              <w:rPr>
                <w:color w:val="000000" w:themeColor="text1"/>
                <w:sz w:val="22"/>
                <w:szCs w:val="22"/>
              </w:rPr>
              <w:t xml:space="preserve">Mokymų datos ir grafikai turi būti suderinti su Užsakovu. </w:t>
            </w:r>
          </w:p>
          <w:p w14:paraId="6EFBCDCF" w14:textId="6B1AC2C4" w:rsidR="007B1F9D" w:rsidRPr="003962C2" w:rsidRDefault="007B1F9D" w:rsidP="00EA6077">
            <w:pPr>
              <w:pStyle w:val="Sraopastraipa"/>
              <w:numPr>
                <w:ilvl w:val="1"/>
                <w:numId w:val="9"/>
              </w:numPr>
              <w:tabs>
                <w:tab w:val="left" w:pos="286"/>
                <w:tab w:val="left" w:pos="526"/>
                <w:tab w:val="left" w:pos="884"/>
              </w:tabs>
              <w:ind w:left="34" w:firstLine="141"/>
              <w:rPr>
                <w:color w:val="000000" w:themeColor="text1"/>
                <w:sz w:val="22"/>
                <w:szCs w:val="22"/>
              </w:rPr>
            </w:pPr>
            <w:r w:rsidRPr="003962C2">
              <w:rPr>
                <w:color w:val="000000" w:themeColor="text1"/>
                <w:sz w:val="22"/>
                <w:szCs w:val="22"/>
              </w:rPr>
              <w:t>Mokymai vykdomi lietuvių kalba.</w:t>
            </w:r>
          </w:p>
        </w:tc>
      </w:tr>
    </w:tbl>
    <w:p w14:paraId="6F1A7C5E" w14:textId="77777777" w:rsidR="007B1F9D" w:rsidRDefault="007B1F9D" w:rsidP="007B1F9D">
      <w:pPr>
        <w:rPr>
          <w:color w:val="000000" w:themeColor="text1"/>
          <w:sz w:val="22"/>
          <w:szCs w:val="22"/>
        </w:rPr>
      </w:pPr>
      <w:r w:rsidRPr="003962C2">
        <w:rPr>
          <w:b/>
          <w:bCs/>
          <w:color w:val="000000" w:themeColor="text1"/>
          <w:sz w:val="22"/>
          <w:szCs w:val="22"/>
        </w:rPr>
        <w:t>*PASTABA</w:t>
      </w:r>
      <w:r w:rsidRPr="003962C2">
        <w:rPr>
          <w:color w:val="000000" w:themeColor="text1"/>
          <w:sz w:val="22"/>
          <w:szCs w:val="22"/>
        </w:rPr>
        <w:t xml:space="preserve"> Tiekėjas privalo užtikrinti tinkamą sistemos veikimą ir/arba techninę įrangą  bei visas reikiamas paslaugas, nesvarbu ar jos paminėtos ar nepaminėtos 2</w:t>
      </w:r>
      <w:r w:rsidRPr="003962C2">
        <w:rPr>
          <w:i/>
          <w:iCs/>
          <w:color w:val="000000" w:themeColor="text1"/>
          <w:sz w:val="22"/>
          <w:szCs w:val="22"/>
        </w:rPr>
        <w:t xml:space="preserve"> lentelėje. </w:t>
      </w:r>
      <w:r w:rsidRPr="003962C2">
        <w:rPr>
          <w:color w:val="000000" w:themeColor="text1"/>
          <w:sz w:val="22"/>
          <w:szCs w:val="22"/>
        </w:rPr>
        <w:t>Atitinkamai jeigu reikalinga papildoma programinė ar techninė įranga visapusiškam sprendimo veikimui, tačiau ji nėra paminėta šioje Techninėje specifikacijoje ji turi būti įtraukta į pasiūlymo kainą.</w:t>
      </w:r>
    </w:p>
    <w:p w14:paraId="416569E2" w14:textId="77777777" w:rsidR="00260430" w:rsidRPr="00FE21BE" w:rsidRDefault="00260430" w:rsidP="007B1F9D">
      <w:pPr>
        <w:rPr>
          <w:color w:val="000000" w:themeColor="text1"/>
          <w:sz w:val="22"/>
          <w:szCs w:val="22"/>
        </w:rPr>
      </w:pPr>
    </w:p>
    <w:p w14:paraId="66221EE7" w14:textId="77777777" w:rsidR="007B1F9D" w:rsidRPr="003962C2" w:rsidRDefault="007B1F9D" w:rsidP="007B1F9D">
      <w:pPr>
        <w:rPr>
          <w:color w:val="000000" w:themeColor="text1"/>
          <w:sz w:val="22"/>
          <w:szCs w:val="22"/>
        </w:rPr>
      </w:pPr>
    </w:p>
    <w:p w14:paraId="46086E64" w14:textId="77777777" w:rsidR="007B1F9D" w:rsidRPr="003962C2" w:rsidRDefault="007B1F9D" w:rsidP="007B1F9D">
      <w:pPr>
        <w:pStyle w:val="Skyrius1"/>
        <w:rPr>
          <w:color w:val="000000" w:themeColor="text1"/>
        </w:rPr>
      </w:pPr>
      <w:bookmarkStart w:id="12" w:name="_Toc127527920"/>
      <w:bookmarkStart w:id="13" w:name="_Toc127530142"/>
      <w:bookmarkStart w:id="14" w:name="_Toc223695026"/>
      <w:r w:rsidRPr="003962C2">
        <w:rPr>
          <w:color w:val="000000" w:themeColor="text1"/>
        </w:rPr>
        <w:lastRenderedPageBreak/>
        <w:t>SUTARTINIŲ ĮSIPAREIGOJIMŲ VYKDYMO VIET</w:t>
      </w:r>
      <w:bookmarkEnd w:id="12"/>
      <w:bookmarkEnd w:id="13"/>
      <w:r w:rsidRPr="003962C2">
        <w:rPr>
          <w:color w:val="000000" w:themeColor="text1"/>
        </w:rPr>
        <w:t>OS</w:t>
      </w:r>
      <w:bookmarkEnd w:id="14"/>
    </w:p>
    <w:p w14:paraId="4C7FD070" w14:textId="77777777" w:rsidR="007B1F9D" w:rsidRPr="003962C2" w:rsidRDefault="007B1F9D" w:rsidP="007B1F9D">
      <w:pPr>
        <w:pStyle w:val="Skyrius2"/>
        <w:rPr>
          <w:color w:val="000000" w:themeColor="text1"/>
        </w:rPr>
      </w:pPr>
      <w:r w:rsidRPr="003962C2">
        <w:rPr>
          <w:color w:val="000000" w:themeColor="text1"/>
        </w:rPr>
        <w:t>Vilniaus oro uostas, Rodūnios kelias 2, Vilnius.</w:t>
      </w:r>
    </w:p>
    <w:p w14:paraId="5E6C37EB" w14:textId="77777777" w:rsidR="007B1F9D" w:rsidRPr="003962C2" w:rsidRDefault="007B1F9D" w:rsidP="007B1F9D">
      <w:pPr>
        <w:rPr>
          <w:color w:val="000000" w:themeColor="text1"/>
          <w:sz w:val="22"/>
          <w:szCs w:val="22"/>
        </w:rPr>
      </w:pPr>
    </w:p>
    <w:p w14:paraId="78AA2D66" w14:textId="77777777" w:rsidR="007B1F9D" w:rsidRPr="003962C2" w:rsidRDefault="007B1F9D" w:rsidP="007B1F9D">
      <w:pPr>
        <w:pStyle w:val="Skyrius1"/>
        <w:rPr>
          <w:color w:val="000000" w:themeColor="text1"/>
        </w:rPr>
      </w:pPr>
      <w:bookmarkStart w:id="15" w:name="_Toc127527921"/>
      <w:bookmarkStart w:id="16" w:name="_Toc127530143"/>
      <w:bookmarkStart w:id="17" w:name="_Toc223695027"/>
      <w:r w:rsidRPr="003962C2">
        <w:rPr>
          <w:color w:val="000000" w:themeColor="text1"/>
        </w:rPr>
        <w:t>ĮGYVENDINIMO ETAPAI IR TERMINAI</w:t>
      </w:r>
      <w:bookmarkEnd w:id="15"/>
      <w:bookmarkEnd w:id="16"/>
      <w:bookmarkEnd w:id="17"/>
    </w:p>
    <w:p w14:paraId="339CAC00" w14:textId="77777777" w:rsidR="007B1F9D" w:rsidRPr="003962C2" w:rsidRDefault="007B1F9D" w:rsidP="007B1F9D">
      <w:pPr>
        <w:pStyle w:val="Skyrius2"/>
        <w:rPr>
          <w:color w:val="000000" w:themeColor="text1"/>
        </w:rPr>
      </w:pPr>
      <w:r w:rsidRPr="003962C2">
        <w:rPr>
          <w:color w:val="000000" w:themeColor="text1"/>
        </w:rPr>
        <w:t xml:space="preserve">Preliminariai numatomi sistemos tiekimo etapai ir terminai pateikiami toliau esančioje </w:t>
      </w:r>
      <w:r w:rsidRPr="003962C2">
        <w:rPr>
          <w:i/>
          <w:iCs/>
          <w:color w:val="000000" w:themeColor="text1"/>
        </w:rPr>
        <w:t>3 lentelėje</w:t>
      </w:r>
      <w:r w:rsidRPr="003962C2">
        <w:rPr>
          <w:color w:val="000000" w:themeColor="text1"/>
        </w:rPr>
        <w:t>.</w:t>
      </w:r>
    </w:p>
    <w:p w14:paraId="1C7F3EEA" w14:textId="77777777" w:rsidR="007B1F9D" w:rsidRPr="003962C2" w:rsidRDefault="007B1F9D" w:rsidP="007B1F9D">
      <w:pPr>
        <w:pStyle w:val="Skyrius2"/>
        <w:rPr>
          <w:color w:val="000000" w:themeColor="text1"/>
        </w:rPr>
      </w:pPr>
      <w:r w:rsidRPr="003962C2">
        <w:rPr>
          <w:color w:val="000000" w:themeColor="text1"/>
        </w:rPr>
        <w:t>Už suteiktas paslaugas, sumontuotą įrangą, įdiegtą programinę įrangą, atliktus darbus ir kt. bus apmokama pagal Sutartyje numatytą tvarką.</w:t>
      </w:r>
    </w:p>
    <w:p w14:paraId="589D525A" w14:textId="149750FA" w:rsidR="007B1F9D" w:rsidRPr="003962C2" w:rsidRDefault="007B1F9D" w:rsidP="007B1F9D">
      <w:pPr>
        <w:pStyle w:val="Skyrius2"/>
        <w:rPr>
          <w:color w:val="000000" w:themeColor="text1"/>
        </w:rPr>
      </w:pPr>
      <w:r w:rsidRPr="003962C2">
        <w:rPr>
          <w:color w:val="000000" w:themeColor="text1"/>
        </w:rPr>
        <w:t xml:space="preserve">Projektas įgyvendinamas dviem pagrindiniais etapais – ASS sistemos pristatymas, montavimas, diegimas ir </w:t>
      </w:r>
      <w:r w:rsidR="006A7D8A" w:rsidRPr="003962C2">
        <w:rPr>
          <w:color w:val="000000" w:themeColor="text1"/>
        </w:rPr>
        <w:t xml:space="preserve">konfigūravimas </w:t>
      </w:r>
      <w:r w:rsidRPr="003962C2">
        <w:rPr>
          <w:color w:val="000000" w:themeColor="text1"/>
        </w:rPr>
        <w:t>Vilniaus oro uoste ir  Techninės priežiūros ir prevencinio aptarnavimo paslaugos 3 metai po priėmimo perdavimo akto pasirašymo datos.</w:t>
      </w:r>
    </w:p>
    <w:p w14:paraId="266D1B24" w14:textId="77777777" w:rsidR="007B1F9D" w:rsidRPr="003962C2" w:rsidRDefault="007B1F9D" w:rsidP="007B1F9D">
      <w:pPr>
        <w:rPr>
          <w:rStyle w:val="ui-provider"/>
          <w:color w:val="000000" w:themeColor="text1"/>
          <w:sz w:val="22"/>
          <w:szCs w:val="22"/>
        </w:rPr>
      </w:pPr>
    </w:p>
    <w:p w14:paraId="42B702C1" w14:textId="77777777" w:rsidR="007B1F9D" w:rsidRPr="003962C2" w:rsidRDefault="007B1F9D" w:rsidP="007B1F9D">
      <w:pPr>
        <w:pStyle w:val="Antrat"/>
        <w:keepNext/>
        <w:spacing w:after="0"/>
        <w:jc w:val="both"/>
        <w:rPr>
          <w:rFonts w:ascii="Times New Roman" w:hAnsi="Times New Roman"/>
          <w:noProof/>
          <w:sz w:val="22"/>
          <w:szCs w:val="22"/>
        </w:rPr>
      </w:pPr>
      <w:r w:rsidRPr="003962C2">
        <w:rPr>
          <w:rFonts w:ascii="Times New Roman" w:hAnsi="Times New Roman"/>
          <w:noProof/>
          <w:sz w:val="22"/>
          <w:szCs w:val="22"/>
        </w:rPr>
        <w:t>3 lentelė. Projekto etapai ir įgyvendinimo terminai</w:t>
      </w:r>
    </w:p>
    <w:tbl>
      <w:tblPr>
        <w:tblStyle w:val="Lentelstinklelis"/>
        <w:tblW w:w="9776" w:type="dxa"/>
        <w:jc w:val="center"/>
        <w:tblLayout w:type="fixed"/>
        <w:tblLook w:val="04A0" w:firstRow="1" w:lastRow="0" w:firstColumn="1" w:lastColumn="0" w:noHBand="0" w:noVBand="1"/>
      </w:tblPr>
      <w:tblGrid>
        <w:gridCol w:w="562"/>
        <w:gridCol w:w="14"/>
        <w:gridCol w:w="2286"/>
        <w:gridCol w:w="14"/>
        <w:gridCol w:w="4586"/>
        <w:gridCol w:w="14"/>
        <w:gridCol w:w="2286"/>
        <w:gridCol w:w="14"/>
      </w:tblGrid>
      <w:tr w:rsidR="007B1F9D" w:rsidRPr="003962C2" w14:paraId="0FB3F2CE" w14:textId="77777777" w:rsidTr="00632796">
        <w:trPr>
          <w:trHeight w:val="300"/>
          <w:jc w:val="center"/>
        </w:trPr>
        <w:tc>
          <w:tcPr>
            <w:tcW w:w="576" w:type="dxa"/>
            <w:gridSpan w:val="2"/>
            <w:vAlign w:val="center"/>
          </w:tcPr>
          <w:p w14:paraId="01F17551" w14:textId="77777777" w:rsidR="007B1F9D" w:rsidRPr="003962C2" w:rsidRDefault="007B1F9D" w:rsidP="003A6F30">
            <w:pPr>
              <w:tabs>
                <w:tab w:val="left" w:pos="284"/>
              </w:tabs>
              <w:ind w:right="13"/>
              <w:rPr>
                <w:b/>
                <w:color w:val="000000" w:themeColor="text1"/>
                <w:sz w:val="22"/>
                <w:szCs w:val="22"/>
              </w:rPr>
            </w:pPr>
            <w:r w:rsidRPr="003962C2">
              <w:rPr>
                <w:rFonts w:eastAsia="Calibri"/>
                <w:color w:val="000000" w:themeColor="text1"/>
                <w:sz w:val="22"/>
                <w:szCs w:val="22"/>
                <w:lang w:eastAsia="en-US"/>
              </w:rPr>
              <w:t>Eil. Nr.</w:t>
            </w:r>
          </w:p>
        </w:tc>
        <w:tc>
          <w:tcPr>
            <w:tcW w:w="2300" w:type="dxa"/>
            <w:gridSpan w:val="2"/>
            <w:vAlign w:val="center"/>
          </w:tcPr>
          <w:p w14:paraId="272E57AE" w14:textId="77777777" w:rsidR="007B1F9D" w:rsidRPr="003962C2" w:rsidRDefault="007B1F9D" w:rsidP="003A6F30">
            <w:pPr>
              <w:rPr>
                <w:rFonts w:eastAsia="Calibri"/>
                <w:color w:val="000000" w:themeColor="text1"/>
                <w:sz w:val="22"/>
                <w:szCs w:val="22"/>
                <w:lang w:eastAsia="en-US"/>
              </w:rPr>
            </w:pPr>
            <w:r w:rsidRPr="003962C2">
              <w:rPr>
                <w:rFonts w:eastAsia="Calibri"/>
                <w:color w:val="000000" w:themeColor="text1"/>
                <w:sz w:val="22"/>
                <w:szCs w:val="22"/>
                <w:lang w:eastAsia="en-US"/>
              </w:rPr>
              <w:t>Etapo pavadinimas</w:t>
            </w:r>
          </w:p>
        </w:tc>
        <w:tc>
          <w:tcPr>
            <w:tcW w:w="4600" w:type="dxa"/>
            <w:gridSpan w:val="2"/>
            <w:vAlign w:val="center"/>
          </w:tcPr>
          <w:p w14:paraId="37E66AFB" w14:textId="77777777" w:rsidR="007B1F9D" w:rsidRPr="003962C2" w:rsidRDefault="007B1F9D" w:rsidP="003A6F30">
            <w:pPr>
              <w:tabs>
                <w:tab w:val="left" w:pos="284"/>
              </w:tabs>
              <w:ind w:left="241"/>
              <w:rPr>
                <w:b/>
                <w:color w:val="000000" w:themeColor="text1"/>
                <w:sz w:val="22"/>
                <w:szCs w:val="22"/>
              </w:rPr>
            </w:pPr>
            <w:r w:rsidRPr="003962C2">
              <w:rPr>
                <w:rFonts w:eastAsia="Calibri"/>
                <w:color w:val="000000" w:themeColor="text1"/>
                <w:sz w:val="22"/>
                <w:szCs w:val="22"/>
                <w:lang w:eastAsia="en-US"/>
              </w:rPr>
              <w:t>Etapo aprašymas</w:t>
            </w:r>
          </w:p>
        </w:tc>
        <w:tc>
          <w:tcPr>
            <w:tcW w:w="2300" w:type="dxa"/>
            <w:gridSpan w:val="2"/>
            <w:vAlign w:val="center"/>
          </w:tcPr>
          <w:p w14:paraId="1DA2F594" w14:textId="77777777" w:rsidR="007B1F9D" w:rsidRPr="003962C2" w:rsidRDefault="007B1F9D" w:rsidP="003A6F30">
            <w:pPr>
              <w:tabs>
                <w:tab w:val="left" w:pos="284"/>
              </w:tabs>
              <w:rPr>
                <w:rFonts w:eastAsia="Calibri"/>
                <w:color w:val="000000" w:themeColor="text1"/>
                <w:sz w:val="22"/>
                <w:szCs w:val="22"/>
                <w:lang w:eastAsia="en-US"/>
              </w:rPr>
            </w:pPr>
            <w:r w:rsidRPr="003962C2">
              <w:rPr>
                <w:rFonts w:eastAsia="Calibri"/>
                <w:color w:val="000000" w:themeColor="text1"/>
                <w:sz w:val="22"/>
                <w:szCs w:val="22"/>
                <w:lang w:eastAsia="en-US"/>
              </w:rPr>
              <w:t>Etapo užbaigimo terminas</w:t>
            </w:r>
          </w:p>
        </w:tc>
      </w:tr>
      <w:tr w:rsidR="007B1F9D" w:rsidRPr="003962C2" w14:paraId="000B2680" w14:textId="77777777" w:rsidTr="00632796">
        <w:trPr>
          <w:gridAfter w:val="1"/>
          <w:wAfter w:w="14" w:type="dxa"/>
          <w:trHeight w:val="1292"/>
          <w:jc w:val="center"/>
        </w:trPr>
        <w:tc>
          <w:tcPr>
            <w:tcW w:w="562" w:type="dxa"/>
            <w:vAlign w:val="center"/>
          </w:tcPr>
          <w:p w14:paraId="0576799E" w14:textId="28568378" w:rsidR="007B1F9D" w:rsidRPr="003962C2" w:rsidRDefault="007B1F9D" w:rsidP="00632796">
            <w:pPr>
              <w:pStyle w:val="Sraopastraipa"/>
              <w:numPr>
                <w:ilvl w:val="0"/>
                <w:numId w:val="25"/>
              </w:numPr>
              <w:tabs>
                <w:tab w:val="left" w:pos="360"/>
              </w:tabs>
              <w:ind w:left="457" w:right="13"/>
              <w:jc w:val="center"/>
              <w:rPr>
                <w:rFonts w:eastAsia="Calibri"/>
                <w:color w:val="000000" w:themeColor="text1"/>
                <w:sz w:val="22"/>
                <w:szCs w:val="22"/>
                <w:lang w:eastAsia="en-US"/>
              </w:rPr>
            </w:pPr>
          </w:p>
        </w:tc>
        <w:tc>
          <w:tcPr>
            <w:tcW w:w="2300" w:type="dxa"/>
            <w:gridSpan w:val="2"/>
            <w:vAlign w:val="center"/>
          </w:tcPr>
          <w:p w14:paraId="41D0E1DD" w14:textId="676136EC" w:rsidR="007B1F9D" w:rsidRPr="003962C2" w:rsidRDefault="009322A6" w:rsidP="009322A6">
            <w:pPr>
              <w:rPr>
                <w:rFonts w:eastAsia="Calibri"/>
                <w:color w:val="000000" w:themeColor="text1"/>
                <w:sz w:val="22"/>
                <w:szCs w:val="22"/>
                <w:lang w:eastAsia="en-US"/>
              </w:rPr>
            </w:pPr>
            <w:r w:rsidRPr="003962C2">
              <w:rPr>
                <w:rFonts w:eastAsia="Calibri"/>
                <w:color w:val="000000" w:themeColor="text1"/>
                <w:sz w:val="22"/>
                <w:szCs w:val="22"/>
                <w:lang w:eastAsia="en-US"/>
              </w:rPr>
              <w:t>Detalaus projekto įgyvendinimo plano parengimas</w:t>
            </w:r>
          </w:p>
        </w:tc>
        <w:tc>
          <w:tcPr>
            <w:tcW w:w="4600" w:type="dxa"/>
            <w:gridSpan w:val="2"/>
            <w:vAlign w:val="center"/>
          </w:tcPr>
          <w:p w14:paraId="1F1BB3C5" w14:textId="7302127D" w:rsidR="005C6756" w:rsidRPr="003962C2" w:rsidRDefault="005C6756" w:rsidP="005C6756">
            <w:pPr>
              <w:tabs>
                <w:tab w:val="left" w:pos="284"/>
              </w:tabs>
              <w:rPr>
                <w:rFonts w:eastAsia="Calibri"/>
                <w:color w:val="000000" w:themeColor="text1"/>
                <w:sz w:val="22"/>
                <w:szCs w:val="22"/>
                <w:lang w:eastAsia="en-US"/>
              </w:rPr>
            </w:pPr>
            <w:r w:rsidRPr="003962C2">
              <w:rPr>
                <w:rFonts w:eastAsia="Calibri"/>
                <w:color w:val="000000" w:themeColor="text1"/>
                <w:sz w:val="22"/>
                <w:szCs w:val="22"/>
                <w:lang w:eastAsia="en-US"/>
              </w:rPr>
              <w:t>Parengtas ir suderintas projekto įgyvendinimo planas, kuris apimtų: projekto vykdymo etapus ir</w:t>
            </w:r>
          </w:p>
          <w:p w14:paraId="0575B2BB" w14:textId="7D555E21" w:rsidR="007B1F9D" w:rsidRPr="003962C2" w:rsidRDefault="005C6756" w:rsidP="009322A6">
            <w:pPr>
              <w:tabs>
                <w:tab w:val="left" w:pos="284"/>
              </w:tabs>
              <w:rPr>
                <w:rFonts w:eastAsia="Calibri"/>
                <w:color w:val="000000" w:themeColor="text1"/>
                <w:sz w:val="22"/>
                <w:szCs w:val="22"/>
                <w:lang w:eastAsia="en-US"/>
              </w:rPr>
            </w:pPr>
            <w:r w:rsidRPr="003962C2">
              <w:rPr>
                <w:rFonts w:eastAsia="Calibri"/>
                <w:color w:val="000000" w:themeColor="text1"/>
                <w:sz w:val="22"/>
                <w:szCs w:val="22"/>
                <w:lang w:eastAsia="en-US"/>
              </w:rPr>
              <w:t>jų eiliškumą, veiklas, priklausomybes, jų įgyvendinimo terminus (etapų trukmių detalizacija), atsakingus už veiklas asmenis, subrangovų roles ir atsakomybes, komunikacijos valdymo planą.</w:t>
            </w:r>
          </w:p>
        </w:tc>
        <w:tc>
          <w:tcPr>
            <w:tcW w:w="2300" w:type="dxa"/>
            <w:gridSpan w:val="2"/>
            <w:vAlign w:val="center"/>
          </w:tcPr>
          <w:p w14:paraId="0F566270" w14:textId="2DA6A796" w:rsidR="007B1F9D" w:rsidRPr="003962C2" w:rsidRDefault="007B1F9D" w:rsidP="003A6F30">
            <w:pPr>
              <w:tabs>
                <w:tab w:val="left" w:pos="284"/>
              </w:tabs>
              <w:rPr>
                <w:rFonts w:eastAsia="Calibri"/>
                <w:color w:val="000000" w:themeColor="text1"/>
                <w:sz w:val="22"/>
                <w:szCs w:val="22"/>
                <w:lang w:eastAsia="en-US"/>
              </w:rPr>
            </w:pPr>
            <w:r w:rsidRPr="003962C2">
              <w:rPr>
                <w:rFonts w:eastAsia="Calibri"/>
                <w:color w:val="000000" w:themeColor="text1"/>
                <w:sz w:val="22"/>
                <w:szCs w:val="22"/>
                <w:lang w:eastAsia="en-US"/>
              </w:rPr>
              <w:t xml:space="preserve">Ne daugiau kaip per </w:t>
            </w:r>
            <w:r w:rsidR="00FE3FFD" w:rsidRPr="003962C2">
              <w:rPr>
                <w:rFonts w:eastAsia="Calibri"/>
                <w:color w:val="000000" w:themeColor="text1"/>
                <w:sz w:val="22"/>
                <w:szCs w:val="22"/>
                <w:lang w:val="en-US" w:eastAsia="en-US"/>
              </w:rPr>
              <w:t>1</w:t>
            </w:r>
            <w:r w:rsidRPr="003962C2">
              <w:rPr>
                <w:rFonts w:eastAsia="Calibri"/>
                <w:color w:val="000000" w:themeColor="text1"/>
                <w:sz w:val="22"/>
                <w:szCs w:val="22"/>
                <w:lang w:eastAsia="en-US"/>
              </w:rPr>
              <w:t xml:space="preserve"> </w:t>
            </w:r>
            <w:proofErr w:type="spellStart"/>
            <w:r w:rsidRPr="003962C2">
              <w:rPr>
                <w:rFonts w:eastAsia="Calibri"/>
                <w:color w:val="000000" w:themeColor="text1"/>
                <w:sz w:val="22"/>
                <w:szCs w:val="22"/>
                <w:lang w:eastAsia="en-US"/>
              </w:rPr>
              <w:t>mėn</w:t>
            </w:r>
            <w:proofErr w:type="spellEnd"/>
            <w:r w:rsidRPr="003962C2">
              <w:rPr>
                <w:rFonts w:eastAsia="Calibri"/>
                <w:color w:val="000000" w:themeColor="text1"/>
                <w:sz w:val="22"/>
                <w:szCs w:val="22"/>
                <w:lang w:eastAsia="en-US"/>
              </w:rPr>
              <w:t xml:space="preserve">  nuo Sutarties įsigaliojimo dienos.</w:t>
            </w:r>
          </w:p>
        </w:tc>
      </w:tr>
      <w:tr w:rsidR="00DA67BF" w:rsidRPr="003962C2" w14:paraId="387409F3" w14:textId="77777777" w:rsidTr="00632796">
        <w:trPr>
          <w:gridAfter w:val="1"/>
          <w:wAfter w:w="14" w:type="dxa"/>
          <w:trHeight w:val="1292"/>
          <w:jc w:val="center"/>
        </w:trPr>
        <w:tc>
          <w:tcPr>
            <w:tcW w:w="562" w:type="dxa"/>
            <w:vAlign w:val="center"/>
          </w:tcPr>
          <w:p w14:paraId="267F7D81" w14:textId="39135D90" w:rsidR="00DA67BF" w:rsidRPr="003962C2" w:rsidRDefault="00DA67BF" w:rsidP="00632796">
            <w:pPr>
              <w:pStyle w:val="Sraopastraipa"/>
              <w:numPr>
                <w:ilvl w:val="0"/>
                <w:numId w:val="24"/>
              </w:numPr>
              <w:tabs>
                <w:tab w:val="left" w:pos="720"/>
              </w:tabs>
              <w:ind w:left="457" w:right="13"/>
              <w:jc w:val="center"/>
              <w:rPr>
                <w:rFonts w:eastAsia="Calibri"/>
                <w:color w:val="000000" w:themeColor="text1"/>
                <w:sz w:val="22"/>
                <w:szCs w:val="22"/>
                <w:lang w:val="en-US" w:eastAsia="en-US"/>
              </w:rPr>
            </w:pPr>
          </w:p>
        </w:tc>
        <w:tc>
          <w:tcPr>
            <w:tcW w:w="2300" w:type="dxa"/>
            <w:gridSpan w:val="2"/>
            <w:vAlign w:val="center"/>
          </w:tcPr>
          <w:p w14:paraId="56D16D5D" w14:textId="77777777" w:rsidR="00DA67BF" w:rsidRPr="00DA67BF" w:rsidRDefault="00DA67BF" w:rsidP="00DA67BF">
            <w:pPr>
              <w:rPr>
                <w:rFonts w:eastAsia="Calibri"/>
                <w:color w:val="000000" w:themeColor="text1"/>
                <w:sz w:val="22"/>
                <w:szCs w:val="22"/>
                <w:lang w:eastAsia="en-US"/>
              </w:rPr>
            </w:pPr>
            <w:r w:rsidRPr="00DA67BF">
              <w:rPr>
                <w:rFonts w:eastAsia="Calibri"/>
                <w:color w:val="000000" w:themeColor="text1"/>
                <w:sz w:val="22"/>
                <w:szCs w:val="22"/>
                <w:lang w:eastAsia="en-US"/>
              </w:rPr>
              <w:t xml:space="preserve">Projekto analizės ir </w:t>
            </w:r>
          </w:p>
          <w:p w14:paraId="3B5D646C" w14:textId="77777777" w:rsidR="00DA67BF" w:rsidRPr="00DA67BF" w:rsidRDefault="00DA67BF" w:rsidP="00DA67BF">
            <w:pPr>
              <w:rPr>
                <w:rFonts w:eastAsia="Calibri"/>
                <w:color w:val="000000" w:themeColor="text1"/>
                <w:sz w:val="22"/>
                <w:szCs w:val="22"/>
                <w:lang w:eastAsia="en-US"/>
              </w:rPr>
            </w:pPr>
            <w:r w:rsidRPr="00DA67BF">
              <w:rPr>
                <w:rFonts w:eastAsia="Calibri"/>
                <w:color w:val="000000" w:themeColor="text1"/>
                <w:sz w:val="22"/>
                <w:szCs w:val="22"/>
                <w:lang w:eastAsia="en-US"/>
              </w:rPr>
              <w:t xml:space="preserve">darbo projekto </w:t>
            </w:r>
          </w:p>
          <w:p w14:paraId="03FE82F3" w14:textId="08E262B2" w:rsidR="00DA67BF" w:rsidRPr="003962C2" w:rsidRDefault="00DA67BF" w:rsidP="00DA67BF">
            <w:pPr>
              <w:rPr>
                <w:rFonts w:eastAsia="Calibri"/>
                <w:color w:val="000000" w:themeColor="text1"/>
                <w:sz w:val="22"/>
                <w:szCs w:val="22"/>
                <w:lang w:eastAsia="en-US"/>
              </w:rPr>
            </w:pPr>
            <w:r w:rsidRPr="003962C2">
              <w:rPr>
                <w:rFonts w:eastAsia="Calibri"/>
                <w:color w:val="000000" w:themeColor="text1"/>
                <w:sz w:val="22"/>
                <w:szCs w:val="22"/>
                <w:lang w:eastAsia="en-US"/>
              </w:rPr>
              <w:t>rengimas</w:t>
            </w:r>
          </w:p>
        </w:tc>
        <w:tc>
          <w:tcPr>
            <w:tcW w:w="4600" w:type="dxa"/>
            <w:gridSpan w:val="2"/>
            <w:vAlign w:val="center"/>
          </w:tcPr>
          <w:p w14:paraId="5222AA6B" w14:textId="77777777" w:rsidR="009322A6" w:rsidRPr="003962C2" w:rsidRDefault="009322A6" w:rsidP="009322A6">
            <w:pPr>
              <w:tabs>
                <w:tab w:val="left" w:pos="284"/>
              </w:tabs>
              <w:rPr>
                <w:rFonts w:eastAsia="Calibri"/>
                <w:color w:val="000000" w:themeColor="text1"/>
                <w:sz w:val="22"/>
                <w:szCs w:val="22"/>
                <w:lang w:eastAsia="en-US"/>
              </w:rPr>
            </w:pPr>
            <w:r w:rsidRPr="003962C2">
              <w:rPr>
                <w:rFonts w:eastAsia="Calibri"/>
                <w:color w:val="000000" w:themeColor="text1"/>
                <w:sz w:val="22"/>
                <w:szCs w:val="22"/>
                <w:lang w:eastAsia="en-US"/>
              </w:rPr>
              <w:t xml:space="preserve">Tiekėjas turės atlikti Užsakovo poreikių analizę. </w:t>
            </w:r>
          </w:p>
          <w:p w14:paraId="55F269E2" w14:textId="5E1D907F" w:rsidR="00DA67BF" w:rsidRPr="003962C2" w:rsidRDefault="009322A6" w:rsidP="00FE3FFD">
            <w:pPr>
              <w:tabs>
                <w:tab w:val="left" w:pos="284"/>
              </w:tabs>
              <w:rPr>
                <w:rFonts w:eastAsia="Calibri"/>
                <w:color w:val="000000" w:themeColor="text1"/>
                <w:sz w:val="22"/>
                <w:szCs w:val="22"/>
                <w:lang w:eastAsia="en-US"/>
              </w:rPr>
            </w:pPr>
            <w:r w:rsidRPr="003962C2">
              <w:rPr>
                <w:rFonts w:eastAsia="Calibri"/>
                <w:color w:val="000000" w:themeColor="text1"/>
                <w:sz w:val="22"/>
                <w:szCs w:val="22"/>
                <w:lang w:eastAsia="en-US"/>
              </w:rPr>
              <w:t>Tiekėjas turės suderinti konkretų</w:t>
            </w:r>
            <w:r w:rsidR="0026276F" w:rsidRPr="003962C2">
              <w:rPr>
                <w:rFonts w:eastAsia="Calibri"/>
                <w:color w:val="000000" w:themeColor="text1"/>
                <w:sz w:val="22"/>
                <w:szCs w:val="22"/>
                <w:lang w:eastAsia="en-US"/>
              </w:rPr>
              <w:t xml:space="preserve"> ASS</w:t>
            </w:r>
            <w:r w:rsidRPr="003962C2">
              <w:rPr>
                <w:rFonts w:eastAsia="Calibri"/>
                <w:color w:val="000000" w:themeColor="text1"/>
                <w:sz w:val="22"/>
                <w:szCs w:val="22"/>
                <w:lang w:eastAsia="en-US"/>
              </w:rPr>
              <w:t xml:space="preserve"> techninės ir programinės įrangos sprendinį su Užsakovu, pateikti sistemos elementų architektūrines, apjungimo ir išpildomąsias schemas/brėžinius sprendiniams, parengti techninio ir funkcinio aprašymo dokumentaciją.</w:t>
            </w:r>
          </w:p>
        </w:tc>
        <w:tc>
          <w:tcPr>
            <w:tcW w:w="2300" w:type="dxa"/>
            <w:gridSpan w:val="2"/>
            <w:vAlign w:val="center"/>
          </w:tcPr>
          <w:p w14:paraId="4FD4F97D" w14:textId="71E8C4E4" w:rsidR="00DA67BF" w:rsidRPr="003962C2" w:rsidRDefault="00FE3FFD" w:rsidP="003A6F30">
            <w:pPr>
              <w:tabs>
                <w:tab w:val="left" w:pos="284"/>
              </w:tabs>
              <w:rPr>
                <w:rFonts w:eastAsia="Calibri"/>
                <w:color w:val="000000" w:themeColor="text1"/>
                <w:sz w:val="22"/>
                <w:szCs w:val="22"/>
                <w:lang w:eastAsia="en-US"/>
              </w:rPr>
            </w:pPr>
            <w:r w:rsidRPr="003962C2">
              <w:rPr>
                <w:rFonts w:eastAsia="Calibri"/>
                <w:color w:val="000000" w:themeColor="text1"/>
                <w:sz w:val="22"/>
                <w:szCs w:val="22"/>
                <w:lang w:eastAsia="en-US"/>
              </w:rPr>
              <w:t xml:space="preserve">Ne daugiau kaip per </w:t>
            </w:r>
            <w:r w:rsidRPr="003962C2">
              <w:rPr>
                <w:rFonts w:eastAsia="Calibri"/>
                <w:color w:val="000000" w:themeColor="text1"/>
                <w:sz w:val="22"/>
                <w:szCs w:val="22"/>
                <w:lang w:val="en-US" w:eastAsia="en-US"/>
              </w:rPr>
              <w:t>2</w:t>
            </w:r>
            <w:r w:rsidRPr="003962C2">
              <w:rPr>
                <w:rFonts w:eastAsia="Calibri"/>
                <w:color w:val="000000" w:themeColor="text1"/>
                <w:sz w:val="22"/>
                <w:szCs w:val="22"/>
                <w:lang w:eastAsia="en-US"/>
              </w:rPr>
              <w:t xml:space="preserve"> </w:t>
            </w:r>
            <w:proofErr w:type="spellStart"/>
            <w:r w:rsidRPr="003962C2">
              <w:rPr>
                <w:rFonts w:eastAsia="Calibri"/>
                <w:color w:val="000000" w:themeColor="text1"/>
                <w:sz w:val="22"/>
                <w:szCs w:val="22"/>
                <w:lang w:eastAsia="en-US"/>
              </w:rPr>
              <w:t>mėn</w:t>
            </w:r>
            <w:proofErr w:type="spellEnd"/>
            <w:r w:rsidRPr="003962C2">
              <w:rPr>
                <w:rFonts w:eastAsia="Calibri"/>
                <w:color w:val="000000" w:themeColor="text1"/>
                <w:sz w:val="22"/>
                <w:szCs w:val="22"/>
                <w:lang w:eastAsia="en-US"/>
              </w:rPr>
              <w:t xml:space="preserve">  nuo Sutarties įsigaliojimo dienos.</w:t>
            </w:r>
          </w:p>
        </w:tc>
      </w:tr>
      <w:tr w:rsidR="007B1F9D" w:rsidRPr="003962C2" w14:paraId="53969397" w14:textId="77777777" w:rsidTr="00632796">
        <w:trPr>
          <w:gridAfter w:val="1"/>
          <w:wAfter w:w="14" w:type="dxa"/>
          <w:trHeight w:val="845"/>
          <w:jc w:val="center"/>
        </w:trPr>
        <w:tc>
          <w:tcPr>
            <w:tcW w:w="562" w:type="dxa"/>
            <w:vAlign w:val="center"/>
          </w:tcPr>
          <w:p w14:paraId="46D0BEBD" w14:textId="2C0ADFAC" w:rsidR="007B1F9D" w:rsidRPr="003962C2" w:rsidRDefault="007B1F9D" w:rsidP="00632796">
            <w:pPr>
              <w:pStyle w:val="Sraopastraipa"/>
              <w:numPr>
                <w:ilvl w:val="0"/>
                <w:numId w:val="24"/>
              </w:numPr>
              <w:tabs>
                <w:tab w:val="left" w:pos="720"/>
              </w:tabs>
              <w:ind w:left="457" w:right="13"/>
              <w:jc w:val="center"/>
              <w:rPr>
                <w:rFonts w:eastAsia="Calibri"/>
                <w:color w:val="000000" w:themeColor="text1"/>
                <w:sz w:val="22"/>
                <w:szCs w:val="22"/>
                <w:lang w:eastAsia="en-US"/>
              </w:rPr>
            </w:pPr>
          </w:p>
        </w:tc>
        <w:tc>
          <w:tcPr>
            <w:tcW w:w="2300" w:type="dxa"/>
            <w:gridSpan w:val="2"/>
            <w:vAlign w:val="center"/>
          </w:tcPr>
          <w:p w14:paraId="51322204" w14:textId="77777777" w:rsidR="007B1F9D" w:rsidRPr="003962C2" w:rsidRDefault="007B1F9D" w:rsidP="003A6F30">
            <w:pPr>
              <w:rPr>
                <w:rFonts w:eastAsia="Calibri"/>
                <w:color w:val="000000" w:themeColor="text1"/>
                <w:sz w:val="22"/>
                <w:szCs w:val="22"/>
                <w:lang w:eastAsia="en-US"/>
              </w:rPr>
            </w:pPr>
            <w:r w:rsidRPr="003962C2">
              <w:rPr>
                <w:rFonts w:eastAsia="Calibri"/>
                <w:color w:val="000000" w:themeColor="text1"/>
                <w:sz w:val="22"/>
                <w:szCs w:val="22"/>
                <w:lang w:eastAsia="en-US"/>
              </w:rPr>
              <w:t>Prekių gamyba ir pristatymas</w:t>
            </w:r>
          </w:p>
        </w:tc>
        <w:tc>
          <w:tcPr>
            <w:tcW w:w="4600" w:type="dxa"/>
            <w:gridSpan w:val="2"/>
            <w:vAlign w:val="center"/>
          </w:tcPr>
          <w:p w14:paraId="0B4FD444" w14:textId="77777777" w:rsidR="007B1F9D" w:rsidRPr="003962C2" w:rsidRDefault="007B1F9D" w:rsidP="003A6F30">
            <w:pPr>
              <w:tabs>
                <w:tab w:val="left" w:pos="284"/>
              </w:tabs>
              <w:rPr>
                <w:rFonts w:eastAsia="Calibri"/>
                <w:color w:val="000000" w:themeColor="text1"/>
                <w:sz w:val="22"/>
                <w:szCs w:val="22"/>
                <w:lang w:eastAsia="en-US"/>
              </w:rPr>
            </w:pPr>
            <w:r w:rsidRPr="003962C2">
              <w:rPr>
                <w:rFonts w:eastAsia="Calibri"/>
                <w:color w:val="000000" w:themeColor="text1"/>
                <w:sz w:val="22"/>
                <w:szCs w:val="22"/>
                <w:lang w:eastAsia="en-US"/>
              </w:rPr>
              <w:t xml:space="preserve">ASS sistemos užsakytų komponentų gamyba </w:t>
            </w:r>
          </w:p>
        </w:tc>
        <w:tc>
          <w:tcPr>
            <w:tcW w:w="2300" w:type="dxa"/>
            <w:gridSpan w:val="2"/>
            <w:vAlign w:val="center"/>
          </w:tcPr>
          <w:p w14:paraId="108EDBE5" w14:textId="5C2744C2" w:rsidR="007B1F9D" w:rsidRPr="003962C2" w:rsidRDefault="007B1F9D" w:rsidP="003A6F30">
            <w:pPr>
              <w:tabs>
                <w:tab w:val="left" w:pos="284"/>
              </w:tabs>
              <w:rPr>
                <w:rFonts w:eastAsia="Calibri"/>
                <w:color w:val="000000" w:themeColor="text1"/>
                <w:sz w:val="22"/>
                <w:szCs w:val="22"/>
                <w:lang w:eastAsia="en-US"/>
              </w:rPr>
            </w:pPr>
            <w:r w:rsidRPr="003962C2">
              <w:rPr>
                <w:rFonts w:eastAsia="Calibri"/>
                <w:color w:val="000000" w:themeColor="text1"/>
                <w:sz w:val="22"/>
                <w:szCs w:val="22"/>
                <w:lang w:eastAsia="en-US"/>
              </w:rPr>
              <w:t xml:space="preserve">Ne daugiau kaip per 8 mėn. nuo </w:t>
            </w:r>
            <w:r w:rsidR="000609D7" w:rsidRPr="003962C2">
              <w:rPr>
                <w:rFonts w:eastAsia="Calibri"/>
                <w:color w:val="000000" w:themeColor="text1"/>
                <w:sz w:val="22"/>
                <w:szCs w:val="22"/>
                <w:lang w:eastAsia="en-US"/>
              </w:rPr>
              <w:t>Sutarties įsigaliojimo dienos.</w:t>
            </w:r>
          </w:p>
        </w:tc>
      </w:tr>
      <w:tr w:rsidR="007B1F9D" w:rsidRPr="003962C2" w14:paraId="2E44A3CB" w14:textId="77777777" w:rsidTr="00632796">
        <w:trPr>
          <w:gridAfter w:val="1"/>
          <w:wAfter w:w="14" w:type="dxa"/>
          <w:trHeight w:val="45"/>
          <w:jc w:val="center"/>
        </w:trPr>
        <w:tc>
          <w:tcPr>
            <w:tcW w:w="562" w:type="dxa"/>
            <w:vAlign w:val="center"/>
          </w:tcPr>
          <w:p w14:paraId="52A8F8EC" w14:textId="592E49F7" w:rsidR="007B1F9D" w:rsidRPr="003962C2" w:rsidRDefault="007B1F9D" w:rsidP="00632796">
            <w:pPr>
              <w:pStyle w:val="Sraopastraipa"/>
              <w:numPr>
                <w:ilvl w:val="0"/>
                <w:numId w:val="24"/>
              </w:numPr>
              <w:tabs>
                <w:tab w:val="left" w:pos="720"/>
              </w:tabs>
              <w:ind w:left="457" w:right="13"/>
              <w:jc w:val="center"/>
              <w:rPr>
                <w:rFonts w:eastAsia="Calibri"/>
                <w:color w:val="000000" w:themeColor="text1"/>
                <w:sz w:val="22"/>
                <w:szCs w:val="22"/>
                <w:lang w:eastAsia="en-US"/>
              </w:rPr>
            </w:pPr>
          </w:p>
        </w:tc>
        <w:tc>
          <w:tcPr>
            <w:tcW w:w="2300" w:type="dxa"/>
            <w:gridSpan w:val="2"/>
            <w:vAlign w:val="center"/>
          </w:tcPr>
          <w:p w14:paraId="3762533F" w14:textId="77777777" w:rsidR="007B1F9D" w:rsidRPr="003962C2" w:rsidRDefault="007B1F9D" w:rsidP="003A6F30">
            <w:pPr>
              <w:rPr>
                <w:rFonts w:eastAsia="Calibri"/>
                <w:color w:val="000000" w:themeColor="text1"/>
                <w:sz w:val="22"/>
                <w:szCs w:val="22"/>
                <w:lang w:eastAsia="en-US"/>
              </w:rPr>
            </w:pPr>
            <w:r w:rsidRPr="003962C2">
              <w:rPr>
                <w:rFonts w:eastAsia="Calibri"/>
                <w:color w:val="000000" w:themeColor="text1"/>
                <w:sz w:val="22"/>
                <w:szCs w:val="22"/>
                <w:lang w:eastAsia="en-US"/>
              </w:rPr>
              <w:t xml:space="preserve">Pasiruošiamieji darbai </w:t>
            </w:r>
          </w:p>
        </w:tc>
        <w:tc>
          <w:tcPr>
            <w:tcW w:w="4600" w:type="dxa"/>
            <w:gridSpan w:val="2"/>
            <w:vAlign w:val="center"/>
          </w:tcPr>
          <w:p w14:paraId="522065BD" w14:textId="6985B9CA" w:rsidR="007B1F9D" w:rsidRPr="003962C2" w:rsidRDefault="007B1F9D" w:rsidP="003A6F30">
            <w:pPr>
              <w:pStyle w:val="List3"/>
              <w:keepLines w:val="0"/>
              <w:spacing w:before="0" w:line="240" w:lineRule="auto"/>
              <w:ind w:right="-1"/>
              <w:rPr>
                <w:rFonts w:ascii="Times New Roman" w:hAnsi="Times New Roman" w:cs="Times New Roman"/>
                <w:color w:val="000000" w:themeColor="text1"/>
                <w:sz w:val="22"/>
                <w:szCs w:val="22"/>
                <w:lang w:val="lt-LT"/>
              </w:rPr>
            </w:pPr>
            <w:r w:rsidRPr="003962C2">
              <w:rPr>
                <w:rFonts w:ascii="Times New Roman" w:hAnsi="Times New Roman" w:cs="Times New Roman"/>
                <w:color w:val="000000" w:themeColor="text1"/>
                <w:sz w:val="22"/>
                <w:szCs w:val="22"/>
                <w:lang w:val="lt-LT"/>
              </w:rPr>
              <w:t xml:space="preserve">Visi pasiruošimo – montavimo konstrukcijų statybos, </w:t>
            </w:r>
            <w:proofErr w:type="spellStart"/>
            <w:r w:rsidRPr="003962C2">
              <w:rPr>
                <w:rFonts w:ascii="Times New Roman" w:hAnsi="Times New Roman" w:cs="Times New Roman"/>
                <w:color w:val="000000" w:themeColor="text1"/>
                <w:sz w:val="22"/>
                <w:szCs w:val="22"/>
                <w:lang w:val="lt-LT"/>
              </w:rPr>
              <w:t>kabeliavimo</w:t>
            </w:r>
            <w:proofErr w:type="spellEnd"/>
            <w:r w:rsidRPr="003962C2">
              <w:rPr>
                <w:rFonts w:ascii="Times New Roman" w:hAnsi="Times New Roman" w:cs="Times New Roman"/>
                <w:color w:val="000000" w:themeColor="text1"/>
                <w:sz w:val="22"/>
                <w:szCs w:val="22"/>
                <w:lang w:val="lt-LT"/>
              </w:rPr>
              <w:t xml:space="preserve"> infrastruktūros ir kabelių tiesimo darbai</w:t>
            </w:r>
            <w:r w:rsidR="000609D7" w:rsidRPr="003962C2">
              <w:rPr>
                <w:rFonts w:ascii="Times New Roman" w:hAnsi="Times New Roman" w:cs="Times New Roman"/>
                <w:color w:val="000000" w:themeColor="text1"/>
                <w:sz w:val="22"/>
                <w:szCs w:val="22"/>
                <w:lang w:val="lt-LT"/>
              </w:rPr>
              <w:t xml:space="preserve"> </w:t>
            </w:r>
            <w:r w:rsidRPr="003962C2">
              <w:rPr>
                <w:rFonts w:ascii="Times New Roman" w:hAnsi="Times New Roman" w:cs="Times New Roman"/>
                <w:color w:val="000000" w:themeColor="text1"/>
                <w:sz w:val="22"/>
                <w:szCs w:val="22"/>
                <w:lang w:val="lt-LT"/>
              </w:rPr>
              <w:t>kurie reikalingi sistemos  montavimui užtikrinti</w:t>
            </w:r>
          </w:p>
          <w:p w14:paraId="3FEBD2EF" w14:textId="77777777" w:rsidR="007B1F9D" w:rsidRPr="003962C2" w:rsidRDefault="007B1F9D" w:rsidP="003A6F30">
            <w:pPr>
              <w:tabs>
                <w:tab w:val="left" w:pos="284"/>
              </w:tabs>
              <w:rPr>
                <w:rFonts w:eastAsia="Calibri"/>
                <w:color w:val="000000" w:themeColor="text1"/>
                <w:sz w:val="22"/>
                <w:szCs w:val="22"/>
                <w:lang w:eastAsia="en-US"/>
              </w:rPr>
            </w:pPr>
          </w:p>
        </w:tc>
        <w:tc>
          <w:tcPr>
            <w:tcW w:w="2300" w:type="dxa"/>
            <w:gridSpan w:val="2"/>
            <w:vAlign w:val="center"/>
          </w:tcPr>
          <w:p w14:paraId="5507FB68" w14:textId="17861D56" w:rsidR="007B1F9D" w:rsidRPr="003962C2" w:rsidRDefault="004B181F" w:rsidP="003A6F30">
            <w:pPr>
              <w:tabs>
                <w:tab w:val="left" w:pos="284"/>
              </w:tabs>
              <w:rPr>
                <w:rFonts w:eastAsia="Calibri"/>
                <w:color w:val="000000" w:themeColor="text1"/>
                <w:sz w:val="22"/>
                <w:szCs w:val="22"/>
                <w:lang w:eastAsia="en-US"/>
              </w:rPr>
            </w:pPr>
            <w:r w:rsidRPr="003962C2">
              <w:rPr>
                <w:rFonts w:eastAsia="Calibri"/>
                <w:color w:val="000000" w:themeColor="text1"/>
                <w:sz w:val="22"/>
                <w:szCs w:val="22"/>
                <w:lang w:eastAsia="en-US"/>
              </w:rPr>
              <w:t>Ne daugiau kaip per 8 mėn. nuo Sutarties įsigaliojimo dienos.</w:t>
            </w:r>
          </w:p>
        </w:tc>
      </w:tr>
      <w:tr w:rsidR="007B1F9D" w:rsidRPr="003962C2" w14:paraId="2513479D" w14:textId="77777777" w:rsidTr="00632796">
        <w:trPr>
          <w:gridAfter w:val="1"/>
          <w:wAfter w:w="14" w:type="dxa"/>
          <w:trHeight w:val="845"/>
          <w:jc w:val="center"/>
        </w:trPr>
        <w:tc>
          <w:tcPr>
            <w:tcW w:w="562" w:type="dxa"/>
            <w:vAlign w:val="center"/>
          </w:tcPr>
          <w:p w14:paraId="28E3CA32" w14:textId="09D6619E" w:rsidR="007B1F9D" w:rsidRPr="003962C2" w:rsidRDefault="007B1F9D" w:rsidP="00632796">
            <w:pPr>
              <w:pStyle w:val="Sraopastraipa"/>
              <w:numPr>
                <w:ilvl w:val="0"/>
                <w:numId w:val="24"/>
              </w:numPr>
              <w:tabs>
                <w:tab w:val="left" w:pos="720"/>
              </w:tabs>
              <w:ind w:left="457" w:right="13"/>
              <w:jc w:val="center"/>
              <w:rPr>
                <w:rFonts w:eastAsia="Calibri"/>
                <w:color w:val="000000" w:themeColor="text1"/>
                <w:sz w:val="22"/>
                <w:szCs w:val="22"/>
                <w:lang w:eastAsia="en-US"/>
              </w:rPr>
            </w:pPr>
          </w:p>
        </w:tc>
        <w:tc>
          <w:tcPr>
            <w:tcW w:w="2300" w:type="dxa"/>
            <w:gridSpan w:val="2"/>
            <w:vAlign w:val="center"/>
          </w:tcPr>
          <w:p w14:paraId="45D0973D" w14:textId="77777777" w:rsidR="007B1F9D" w:rsidRPr="003962C2" w:rsidRDefault="007B1F9D" w:rsidP="003A6F30">
            <w:pPr>
              <w:rPr>
                <w:rFonts w:eastAsia="Calibri"/>
                <w:color w:val="000000" w:themeColor="text1"/>
                <w:sz w:val="22"/>
                <w:szCs w:val="22"/>
                <w:lang w:eastAsia="en-US"/>
              </w:rPr>
            </w:pPr>
            <w:r w:rsidRPr="003962C2">
              <w:rPr>
                <w:rFonts w:eastAsia="Calibri"/>
                <w:color w:val="000000" w:themeColor="text1"/>
                <w:sz w:val="22"/>
                <w:szCs w:val="22"/>
                <w:lang w:eastAsia="en-US"/>
              </w:rPr>
              <w:t>Įrangos montavimas</w:t>
            </w:r>
          </w:p>
        </w:tc>
        <w:tc>
          <w:tcPr>
            <w:tcW w:w="4600" w:type="dxa"/>
            <w:gridSpan w:val="2"/>
            <w:vAlign w:val="center"/>
          </w:tcPr>
          <w:p w14:paraId="6E46C60A" w14:textId="77777777" w:rsidR="007B1F9D" w:rsidRPr="003962C2" w:rsidRDefault="007B1F9D" w:rsidP="003A6F30">
            <w:pPr>
              <w:pStyle w:val="List3"/>
              <w:keepLines w:val="0"/>
              <w:spacing w:before="0" w:line="240" w:lineRule="auto"/>
              <w:ind w:right="-1"/>
              <w:rPr>
                <w:rFonts w:ascii="Times New Roman" w:eastAsia="Calibri" w:hAnsi="Times New Roman" w:cs="Times New Roman"/>
                <w:color w:val="000000" w:themeColor="text1"/>
                <w:sz w:val="22"/>
                <w:szCs w:val="22"/>
                <w:lang w:val="lt-LT" w:eastAsia="en-US"/>
              </w:rPr>
            </w:pPr>
            <w:r w:rsidRPr="003962C2">
              <w:rPr>
                <w:rFonts w:ascii="Times New Roman" w:eastAsia="Calibri" w:hAnsi="Times New Roman" w:cs="Times New Roman"/>
                <w:color w:val="000000" w:themeColor="text1"/>
                <w:sz w:val="22"/>
                <w:szCs w:val="22"/>
                <w:lang w:val="lt-LT" w:eastAsia="en-US"/>
              </w:rPr>
              <w:t xml:space="preserve">Visų sistemos </w:t>
            </w:r>
            <w:proofErr w:type="spellStart"/>
            <w:r w:rsidRPr="003962C2">
              <w:rPr>
                <w:rFonts w:ascii="Times New Roman" w:eastAsia="Calibri" w:hAnsi="Times New Roman" w:cs="Times New Roman"/>
                <w:color w:val="000000" w:themeColor="text1"/>
                <w:sz w:val="22"/>
                <w:szCs w:val="22"/>
                <w:lang w:val="lt-LT" w:eastAsia="en-US"/>
              </w:rPr>
              <w:t>komponetų</w:t>
            </w:r>
            <w:proofErr w:type="spellEnd"/>
            <w:r w:rsidRPr="003962C2">
              <w:rPr>
                <w:rFonts w:ascii="Times New Roman" w:eastAsia="Calibri" w:hAnsi="Times New Roman" w:cs="Times New Roman"/>
                <w:color w:val="000000" w:themeColor="text1"/>
                <w:sz w:val="22"/>
                <w:szCs w:val="22"/>
                <w:lang w:val="lt-LT" w:eastAsia="en-US"/>
              </w:rPr>
              <w:t xml:space="preserve"> ir dalių montavimas numatytose projektinėse vietose Vilniaus oro uoste </w:t>
            </w:r>
          </w:p>
        </w:tc>
        <w:tc>
          <w:tcPr>
            <w:tcW w:w="2300" w:type="dxa"/>
            <w:gridSpan w:val="2"/>
            <w:vAlign w:val="center"/>
          </w:tcPr>
          <w:p w14:paraId="2C286765" w14:textId="19AB63E1" w:rsidR="007B1F9D" w:rsidRPr="003962C2" w:rsidRDefault="004B181F" w:rsidP="003A6F30">
            <w:pPr>
              <w:tabs>
                <w:tab w:val="left" w:pos="284"/>
              </w:tabs>
              <w:rPr>
                <w:rFonts w:eastAsia="Calibri"/>
                <w:color w:val="000000" w:themeColor="text1"/>
                <w:sz w:val="22"/>
                <w:szCs w:val="22"/>
                <w:lang w:eastAsia="en-US"/>
              </w:rPr>
            </w:pPr>
            <w:r w:rsidRPr="003962C2">
              <w:rPr>
                <w:rFonts w:eastAsia="Calibri"/>
                <w:color w:val="000000" w:themeColor="text1"/>
                <w:sz w:val="22"/>
                <w:szCs w:val="22"/>
                <w:lang w:eastAsia="en-US"/>
              </w:rPr>
              <w:t>Ne daugiau kaip per 9 mėn. nuo Sutarties įsigaliojimo dienos.</w:t>
            </w:r>
          </w:p>
        </w:tc>
      </w:tr>
      <w:tr w:rsidR="007B1F9D" w:rsidRPr="003962C2" w14:paraId="4AE5C1CF" w14:textId="77777777" w:rsidTr="00632796">
        <w:trPr>
          <w:gridAfter w:val="1"/>
          <w:wAfter w:w="14" w:type="dxa"/>
          <w:trHeight w:val="845"/>
          <w:jc w:val="center"/>
        </w:trPr>
        <w:tc>
          <w:tcPr>
            <w:tcW w:w="562" w:type="dxa"/>
            <w:vAlign w:val="center"/>
          </w:tcPr>
          <w:p w14:paraId="6FAF152B" w14:textId="3B1B18D5" w:rsidR="007B1F9D" w:rsidRPr="003962C2" w:rsidRDefault="007B1F9D" w:rsidP="00632796">
            <w:pPr>
              <w:pStyle w:val="Sraopastraipa"/>
              <w:numPr>
                <w:ilvl w:val="0"/>
                <w:numId w:val="24"/>
              </w:numPr>
              <w:tabs>
                <w:tab w:val="left" w:pos="720"/>
              </w:tabs>
              <w:ind w:left="457" w:right="13"/>
              <w:jc w:val="center"/>
              <w:rPr>
                <w:rFonts w:eastAsia="Calibri"/>
                <w:color w:val="000000" w:themeColor="text1"/>
                <w:sz w:val="22"/>
                <w:szCs w:val="22"/>
                <w:lang w:eastAsia="en-US"/>
              </w:rPr>
            </w:pPr>
          </w:p>
        </w:tc>
        <w:tc>
          <w:tcPr>
            <w:tcW w:w="2300" w:type="dxa"/>
            <w:gridSpan w:val="2"/>
            <w:vAlign w:val="center"/>
          </w:tcPr>
          <w:p w14:paraId="2ACC093C" w14:textId="77777777" w:rsidR="007B1F9D" w:rsidRPr="003962C2" w:rsidRDefault="007B1F9D" w:rsidP="003A6F30">
            <w:pPr>
              <w:rPr>
                <w:rFonts w:eastAsia="Calibri"/>
                <w:color w:val="000000" w:themeColor="text1"/>
                <w:sz w:val="22"/>
                <w:szCs w:val="22"/>
                <w:lang w:eastAsia="en-US"/>
              </w:rPr>
            </w:pPr>
            <w:r w:rsidRPr="003962C2">
              <w:rPr>
                <w:rFonts w:eastAsia="Calibri"/>
                <w:color w:val="000000" w:themeColor="text1"/>
                <w:sz w:val="22"/>
                <w:szCs w:val="22"/>
                <w:lang w:eastAsia="en-US"/>
              </w:rPr>
              <w:t xml:space="preserve">Vietos priėmimo bandymai SAT (POC) </w:t>
            </w:r>
          </w:p>
        </w:tc>
        <w:tc>
          <w:tcPr>
            <w:tcW w:w="4600" w:type="dxa"/>
            <w:gridSpan w:val="2"/>
            <w:vAlign w:val="center"/>
          </w:tcPr>
          <w:p w14:paraId="708B0AF3" w14:textId="1EF96D02" w:rsidR="007B1F9D" w:rsidRPr="003962C2" w:rsidRDefault="007B1F9D" w:rsidP="003A6F30">
            <w:pPr>
              <w:pStyle w:val="List3"/>
              <w:keepLines w:val="0"/>
              <w:spacing w:before="0" w:line="240" w:lineRule="auto"/>
              <w:ind w:right="-1"/>
              <w:rPr>
                <w:rFonts w:ascii="Times New Roman" w:eastAsia="Calibri" w:hAnsi="Times New Roman" w:cs="Times New Roman"/>
                <w:color w:val="000000" w:themeColor="text1"/>
                <w:sz w:val="22"/>
                <w:szCs w:val="22"/>
                <w:lang w:val="lt-LT" w:eastAsia="en-US"/>
              </w:rPr>
            </w:pPr>
            <w:r w:rsidRPr="003962C2">
              <w:rPr>
                <w:rFonts w:ascii="Times New Roman" w:eastAsia="Calibri" w:hAnsi="Times New Roman" w:cs="Times New Roman"/>
                <w:color w:val="000000" w:themeColor="text1"/>
                <w:sz w:val="22"/>
                <w:szCs w:val="22"/>
                <w:lang w:val="lt-LT" w:eastAsia="en-US"/>
              </w:rPr>
              <w:t xml:space="preserve">Tiekėjas turi pademonstruoti, kad sistema veikia pagal techninėse specifikacijose nurodytus reikalavimus ir yra funkcionali taip kaip tai aprašyta techninėje specifikacijoje </w:t>
            </w:r>
            <w:proofErr w:type="spellStart"/>
            <w:r w:rsidRPr="003962C2">
              <w:rPr>
                <w:rFonts w:ascii="Times New Roman" w:eastAsia="Calibri" w:hAnsi="Times New Roman" w:cs="Times New Roman"/>
                <w:color w:val="000000" w:themeColor="text1"/>
                <w:sz w:val="22"/>
                <w:szCs w:val="22"/>
                <w:lang w:val="lt-LT" w:eastAsia="en-US"/>
              </w:rPr>
              <w:t>PoC</w:t>
            </w:r>
            <w:proofErr w:type="spellEnd"/>
            <w:r w:rsidRPr="003962C2">
              <w:rPr>
                <w:rFonts w:ascii="Times New Roman" w:eastAsia="Calibri" w:hAnsi="Times New Roman" w:cs="Times New Roman"/>
                <w:color w:val="000000" w:themeColor="text1"/>
                <w:sz w:val="22"/>
                <w:szCs w:val="22"/>
                <w:lang w:val="lt-LT" w:eastAsia="en-US"/>
              </w:rPr>
              <w:t xml:space="preserve"> (</w:t>
            </w:r>
            <w:proofErr w:type="spellStart"/>
            <w:r w:rsidRPr="003962C2">
              <w:rPr>
                <w:rFonts w:ascii="Times New Roman" w:eastAsia="Calibri" w:hAnsi="Times New Roman" w:cs="Times New Roman"/>
                <w:color w:val="000000" w:themeColor="text1"/>
                <w:sz w:val="22"/>
                <w:szCs w:val="22"/>
                <w:lang w:val="lt-LT" w:eastAsia="en-US"/>
              </w:rPr>
              <w:t>Proof</w:t>
            </w:r>
            <w:proofErr w:type="spellEnd"/>
            <w:r w:rsidRPr="003962C2">
              <w:rPr>
                <w:rFonts w:ascii="Times New Roman" w:eastAsia="Calibri" w:hAnsi="Times New Roman" w:cs="Times New Roman"/>
                <w:color w:val="000000" w:themeColor="text1"/>
                <w:sz w:val="22"/>
                <w:szCs w:val="22"/>
                <w:lang w:val="lt-LT" w:eastAsia="en-US"/>
              </w:rPr>
              <w:t xml:space="preserve"> </w:t>
            </w:r>
            <w:proofErr w:type="spellStart"/>
            <w:r w:rsidRPr="003962C2">
              <w:rPr>
                <w:rFonts w:ascii="Times New Roman" w:eastAsia="Calibri" w:hAnsi="Times New Roman" w:cs="Times New Roman"/>
                <w:color w:val="000000" w:themeColor="text1"/>
                <w:sz w:val="22"/>
                <w:szCs w:val="22"/>
                <w:lang w:val="lt-LT" w:eastAsia="en-US"/>
              </w:rPr>
              <w:t>of</w:t>
            </w:r>
            <w:proofErr w:type="spellEnd"/>
            <w:r w:rsidRPr="003962C2">
              <w:rPr>
                <w:rFonts w:ascii="Times New Roman" w:eastAsia="Calibri" w:hAnsi="Times New Roman" w:cs="Times New Roman"/>
                <w:color w:val="000000" w:themeColor="text1"/>
                <w:sz w:val="22"/>
                <w:szCs w:val="22"/>
                <w:lang w:val="lt-LT" w:eastAsia="en-US"/>
              </w:rPr>
              <w:t xml:space="preserve"> </w:t>
            </w:r>
            <w:proofErr w:type="spellStart"/>
            <w:r w:rsidRPr="003962C2">
              <w:rPr>
                <w:rFonts w:ascii="Times New Roman" w:eastAsia="Calibri" w:hAnsi="Times New Roman" w:cs="Times New Roman"/>
                <w:color w:val="000000" w:themeColor="text1"/>
                <w:sz w:val="22"/>
                <w:szCs w:val="22"/>
                <w:lang w:val="lt-LT" w:eastAsia="en-US"/>
              </w:rPr>
              <w:t>Concept</w:t>
            </w:r>
            <w:proofErr w:type="spellEnd"/>
            <w:r w:rsidRPr="003962C2">
              <w:rPr>
                <w:rFonts w:ascii="Times New Roman" w:eastAsia="Calibri" w:hAnsi="Times New Roman" w:cs="Times New Roman"/>
                <w:color w:val="000000" w:themeColor="text1"/>
                <w:sz w:val="22"/>
                <w:szCs w:val="22"/>
                <w:lang w:val="lt-LT" w:eastAsia="en-US"/>
              </w:rPr>
              <w:t>).</w:t>
            </w:r>
          </w:p>
        </w:tc>
        <w:tc>
          <w:tcPr>
            <w:tcW w:w="2300" w:type="dxa"/>
            <w:gridSpan w:val="2"/>
            <w:vAlign w:val="center"/>
          </w:tcPr>
          <w:p w14:paraId="21300969" w14:textId="28736A64" w:rsidR="007B1F9D" w:rsidRPr="003962C2" w:rsidRDefault="00FE21BE" w:rsidP="003A6F30">
            <w:pPr>
              <w:tabs>
                <w:tab w:val="left" w:pos="284"/>
              </w:tabs>
              <w:rPr>
                <w:rFonts w:eastAsia="Calibri"/>
                <w:color w:val="000000" w:themeColor="text1"/>
                <w:sz w:val="22"/>
                <w:szCs w:val="22"/>
                <w:lang w:eastAsia="en-US"/>
              </w:rPr>
            </w:pPr>
            <w:r w:rsidRPr="003962C2">
              <w:rPr>
                <w:rFonts w:eastAsia="Calibri"/>
                <w:color w:val="000000" w:themeColor="text1"/>
                <w:sz w:val="22"/>
                <w:szCs w:val="22"/>
                <w:lang w:eastAsia="en-US"/>
              </w:rPr>
              <w:t xml:space="preserve">Per </w:t>
            </w:r>
            <w:r w:rsidR="006E7EE3">
              <w:rPr>
                <w:rFonts w:eastAsia="Calibri"/>
                <w:color w:val="000000" w:themeColor="text1"/>
                <w:sz w:val="22"/>
                <w:szCs w:val="22"/>
                <w:lang w:eastAsia="en-US"/>
              </w:rPr>
              <w:t>1</w:t>
            </w:r>
            <w:r w:rsidRPr="003962C2">
              <w:rPr>
                <w:rFonts w:eastAsia="Calibri"/>
                <w:color w:val="000000" w:themeColor="text1"/>
                <w:sz w:val="22"/>
                <w:szCs w:val="22"/>
                <w:lang w:eastAsia="en-US"/>
              </w:rPr>
              <w:t xml:space="preserve"> sav. nuo </w:t>
            </w:r>
            <w:r w:rsidRPr="008362E7">
              <w:rPr>
                <w:rFonts w:eastAsia="Calibri"/>
                <w:color w:val="000000" w:themeColor="text1"/>
                <w:sz w:val="22"/>
                <w:szCs w:val="22"/>
                <w:lang w:val="pt-BR" w:eastAsia="en-US"/>
              </w:rPr>
              <w:t>5</w:t>
            </w:r>
            <w:r w:rsidRPr="003962C2">
              <w:rPr>
                <w:rFonts w:eastAsia="Calibri"/>
                <w:color w:val="000000" w:themeColor="text1"/>
                <w:sz w:val="22"/>
                <w:szCs w:val="22"/>
                <w:lang w:eastAsia="en-US"/>
              </w:rPr>
              <w:t xml:space="preserve"> </w:t>
            </w:r>
            <w:r w:rsidR="006E7EE3">
              <w:rPr>
                <w:rFonts w:eastAsia="Calibri"/>
                <w:color w:val="000000" w:themeColor="text1"/>
                <w:sz w:val="22"/>
                <w:szCs w:val="22"/>
                <w:lang w:eastAsia="en-US"/>
              </w:rPr>
              <w:t>(</w:t>
            </w:r>
            <w:r w:rsidR="006E7EE3" w:rsidRPr="003962C2">
              <w:rPr>
                <w:rFonts w:eastAsia="Calibri"/>
                <w:color w:val="000000" w:themeColor="text1"/>
                <w:sz w:val="22"/>
                <w:szCs w:val="22"/>
                <w:lang w:eastAsia="en-US"/>
              </w:rPr>
              <w:t xml:space="preserve">Įrangos montavimas </w:t>
            </w:r>
            <w:r w:rsidRPr="003962C2">
              <w:rPr>
                <w:rFonts w:eastAsia="Calibri"/>
                <w:color w:val="000000" w:themeColor="text1"/>
                <w:sz w:val="22"/>
                <w:szCs w:val="22"/>
                <w:lang w:eastAsia="en-US"/>
              </w:rPr>
              <w:t>etapo</w:t>
            </w:r>
            <w:r w:rsidR="006E7EE3">
              <w:rPr>
                <w:rFonts w:eastAsia="Calibri"/>
                <w:color w:val="000000" w:themeColor="text1"/>
                <w:sz w:val="22"/>
                <w:szCs w:val="22"/>
                <w:lang w:eastAsia="en-US"/>
              </w:rPr>
              <w:t>)</w:t>
            </w:r>
            <w:r w:rsidRPr="003962C2">
              <w:rPr>
                <w:rFonts w:eastAsia="Calibri"/>
                <w:color w:val="000000" w:themeColor="text1"/>
                <w:sz w:val="22"/>
                <w:szCs w:val="22"/>
                <w:lang w:eastAsia="en-US"/>
              </w:rPr>
              <w:t xml:space="preserve"> pabaigos.</w:t>
            </w:r>
          </w:p>
        </w:tc>
      </w:tr>
      <w:tr w:rsidR="007B1F9D" w:rsidRPr="003962C2" w14:paraId="3C4F59A1" w14:textId="77777777" w:rsidTr="00632796">
        <w:trPr>
          <w:gridAfter w:val="1"/>
          <w:wAfter w:w="14" w:type="dxa"/>
          <w:trHeight w:val="699"/>
          <w:jc w:val="center"/>
        </w:trPr>
        <w:tc>
          <w:tcPr>
            <w:tcW w:w="562" w:type="dxa"/>
            <w:vAlign w:val="center"/>
          </w:tcPr>
          <w:p w14:paraId="6B48F2AB" w14:textId="3B3E9945" w:rsidR="007B1F9D" w:rsidRPr="003962C2" w:rsidRDefault="007B1F9D" w:rsidP="00632796">
            <w:pPr>
              <w:pStyle w:val="Sraopastraipa"/>
              <w:numPr>
                <w:ilvl w:val="0"/>
                <w:numId w:val="24"/>
              </w:numPr>
              <w:tabs>
                <w:tab w:val="left" w:pos="720"/>
              </w:tabs>
              <w:ind w:left="457" w:right="13"/>
              <w:jc w:val="center"/>
              <w:rPr>
                <w:rFonts w:eastAsia="Calibri"/>
                <w:color w:val="000000" w:themeColor="text1"/>
                <w:sz w:val="22"/>
                <w:szCs w:val="22"/>
                <w:lang w:eastAsia="en-US"/>
              </w:rPr>
            </w:pPr>
          </w:p>
        </w:tc>
        <w:tc>
          <w:tcPr>
            <w:tcW w:w="2300" w:type="dxa"/>
            <w:gridSpan w:val="2"/>
            <w:vAlign w:val="center"/>
          </w:tcPr>
          <w:p w14:paraId="68928D78" w14:textId="77777777" w:rsidR="007B1F9D" w:rsidRPr="003962C2" w:rsidRDefault="007B1F9D" w:rsidP="003A6F30">
            <w:pPr>
              <w:rPr>
                <w:rFonts w:eastAsia="Calibri"/>
                <w:color w:val="000000" w:themeColor="text1"/>
                <w:sz w:val="22"/>
                <w:szCs w:val="22"/>
                <w:lang w:eastAsia="en-US"/>
              </w:rPr>
            </w:pPr>
            <w:r w:rsidRPr="003962C2">
              <w:rPr>
                <w:rFonts w:eastAsia="Calibri"/>
                <w:color w:val="000000" w:themeColor="text1"/>
                <w:sz w:val="22"/>
                <w:szCs w:val="22"/>
                <w:lang w:eastAsia="en-US"/>
              </w:rPr>
              <w:t>Personalo apmokymas</w:t>
            </w:r>
          </w:p>
        </w:tc>
        <w:tc>
          <w:tcPr>
            <w:tcW w:w="4600" w:type="dxa"/>
            <w:gridSpan w:val="2"/>
            <w:vAlign w:val="center"/>
          </w:tcPr>
          <w:p w14:paraId="594A1E77" w14:textId="77777777" w:rsidR="007B1F9D" w:rsidRPr="003962C2" w:rsidRDefault="007B1F9D" w:rsidP="003A6F30">
            <w:pPr>
              <w:tabs>
                <w:tab w:val="left" w:pos="284"/>
              </w:tabs>
              <w:rPr>
                <w:rFonts w:eastAsia="Calibri"/>
                <w:color w:val="000000" w:themeColor="text1"/>
                <w:sz w:val="22"/>
                <w:szCs w:val="22"/>
                <w:lang w:eastAsia="en-US"/>
              </w:rPr>
            </w:pPr>
            <w:r w:rsidRPr="003962C2">
              <w:rPr>
                <w:rFonts w:eastAsia="Calibri"/>
                <w:color w:val="000000" w:themeColor="text1"/>
                <w:sz w:val="22"/>
                <w:szCs w:val="22"/>
                <w:lang w:eastAsia="en-US"/>
              </w:rPr>
              <w:t xml:space="preserve">Aptarnaujančio personalo ir naudotojų mokymai </w:t>
            </w:r>
          </w:p>
        </w:tc>
        <w:tc>
          <w:tcPr>
            <w:tcW w:w="2300" w:type="dxa"/>
            <w:gridSpan w:val="2"/>
            <w:vAlign w:val="center"/>
          </w:tcPr>
          <w:p w14:paraId="0B7FAE53" w14:textId="77777777" w:rsidR="007B1F9D" w:rsidRPr="003962C2" w:rsidRDefault="007B1F9D" w:rsidP="003A6F30">
            <w:pPr>
              <w:tabs>
                <w:tab w:val="left" w:pos="284"/>
              </w:tabs>
              <w:rPr>
                <w:rFonts w:eastAsia="Calibri"/>
                <w:color w:val="000000" w:themeColor="text1"/>
                <w:sz w:val="22"/>
                <w:szCs w:val="22"/>
                <w:lang w:eastAsia="en-US"/>
              </w:rPr>
            </w:pPr>
            <w:r w:rsidRPr="003962C2">
              <w:rPr>
                <w:rFonts w:eastAsia="Calibri"/>
                <w:color w:val="000000" w:themeColor="text1"/>
                <w:sz w:val="22"/>
                <w:szCs w:val="22"/>
                <w:lang w:eastAsia="en-US"/>
              </w:rPr>
              <w:t>Per 1 sav. nuo 6 etapo pabaigos.</w:t>
            </w:r>
          </w:p>
        </w:tc>
      </w:tr>
      <w:tr w:rsidR="007B1F9D" w:rsidRPr="003962C2" w14:paraId="50E1A081" w14:textId="77777777" w:rsidTr="00632796">
        <w:trPr>
          <w:gridAfter w:val="1"/>
          <w:wAfter w:w="14" w:type="dxa"/>
          <w:trHeight w:val="476"/>
          <w:jc w:val="center"/>
        </w:trPr>
        <w:tc>
          <w:tcPr>
            <w:tcW w:w="562" w:type="dxa"/>
            <w:vAlign w:val="center"/>
          </w:tcPr>
          <w:p w14:paraId="4B2E4729" w14:textId="62E860C6" w:rsidR="007B1F9D" w:rsidRPr="003962C2" w:rsidDel="00DD0D93" w:rsidRDefault="007B1F9D" w:rsidP="00632796">
            <w:pPr>
              <w:pStyle w:val="Sraopastraipa"/>
              <w:numPr>
                <w:ilvl w:val="0"/>
                <w:numId w:val="24"/>
              </w:numPr>
              <w:tabs>
                <w:tab w:val="left" w:pos="360"/>
                <w:tab w:val="left" w:pos="720"/>
              </w:tabs>
              <w:ind w:left="457" w:right="13"/>
              <w:jc w:val="center"/>
              <w:rPr>
                <w:rFonts w:eastAsia="Calibri"/>
                <w:color w:val="000000" w:themeColor="text1"/>
                <w:sz w:val="22"/>
                <w:szCs w:val="22"/>
                <w:lang w:eastAsia="en-US"/>
              </w:rPr>
            </w:pPr>
          </w:p>
        </w:tc>
        <w:tc>
          <w:tcPr>
            <w:tcW w:w="2300" w:type="dxa"/>
            <w:gridSpan w:val="2"/>
            <w:vAlign w:val="center"/>
          </w:tcPr>
          <w:p w14:paraId="496CC949" w14:textId="77777777" w:rsidR="007B1F9D" w:rsidRPr="003962C2" w:rsidRDefault="007B1F9D" w:rsidP="003A6F30">
            <w:pPr>
              <w:rPr>
                <w:rFonts w:eastAsia="Calibri"/>
                <w:color w:val="000000" w:themeColor="text1"/>
                <w:sz w:val="22"/>
                <w:szCs w:val="22"/>
                <w:lang w:eastAsia="en-US"/>
              </w:rPr>
            </w:pPr>
            <w:r w:rsidRPr="003962C2">
              <w:rPr>
                <w:rFonts w:eastAsia="Calibri"/>
                <w:color w:val="000000" w:themeColor="text1"/>
                <w:sz w:val="22"/>
                <w:szCs w:val="22"/>
                <w:lang w:eastAsia="en-US"/>
              </w:rPr>
              <w:t>Bandomoji eksploatacija</w:t>
            </w:r>
          </w:p>
        </w:tc>
        <w:tc>
          <w:tcPr>
            <w:tcW w:w="4600" w:type="dxa"/>
            <w:gridSpan w:val="2"/>
            <w:vAlign w:val="center"/>
          </w:tcPr>
          <w:p w14:paraId="6D72C3BE" w14:textId="77777777" w:rsidR="007B1F9D" w:rsidRPr="003962C2" w:rsidRDefault="007B1F9D" w:rsidP="003A6F30">
            <w:pPr>
              <w:tabs>
                <w:tab w:val="left" w:pos="284"/>
              </w:tabs>
              <w:rPr>
                <w:rFonts w:eastAsia="Calibri"/>
                <w:color w:val="000000" w:themeColor="text1"/>
                <w:sz w:val="22"/>
                <w:szCs w:val="22"/>
                <w:lang w:eastAsia="en-US"/>
              </w:rPr>
            </w:pPr>
            <w:r w:rsidRPr="003962C2">
              <w:rPr>
                <w:rFonts w:eastAsia="Calibri"/>
                <w:color w:val="000000" w:themeColor="text1"/>
                <w:sz w:val="22"/>
                <w:szCs w:val="22"/>
                <w:lang w:eastAsia="en-US"/>
              </w:rPr>
              <w:t xml:space="preserve">Sistemos bandomoji eksploatacija, nustatytų klaidų šalinimas, pridavimas į eksploataciją.  </w:t>
            </w:r>
          </w:p>
        </w:tc>
        <w:tc>
          <w:tcPr>
            <w:tcW w:w="2300" w:type="dxa"/>
            <w:gridSpan w:val="2"/>
            <w:vAlign w:val="center"/>
          </w:tcPr>
          <w:p w14:paraId="66CC4223" w14:textId="77777777" w:rsidR="007B1F9D" w:rsidRPr="003962C2" w:rsidRDefault="007B1F9D" w:rsidP="003A6F30">
            <w:pPr>
              <w:tabs>
                <w:tab w:val="left" w:pos="284"/>
              </w:tabs>
              <w:rPr>
                <w:rFonts w:eastAsia="Calibri"/>
                <w:color w:val="000000" w:themeColor="text1"/>
                <w:sz w:val="22"/>
                <w:szCs w:val="22"/>
                <w:lang w:eastAsia="en-US"/>
              </w:rPr>
            </w:pPr>
            <w:r w:rsidRPr="003962C2">
              <w:rPr>
                <w:rFonts w:eastAsia="Calibri"/>
                <w:color w:val="000000" w:themeColor="text1"/>
                <w:sz w:val="22"/>
                <w:szCs w:val="22"/>
                <w:lang w:eastAsia="en-US"/>
              </w:rPr>
              <w:t xml:space="preserve">Po 7 etapo pabaigos. </w:t>
            </w:r>
          </w:p>
          <w:p w14:paraId="45122B21" w14:textId="77777777" w:rsidR="007B1F9D" w:rsidRPr="003962C2" w:rsidRDefault="007B1F9D" w:rsidP="003A6F30">
            <w:pPr>
              <w:tabs>
                <w:tab w:val="left" w:pos="284"/>
              </w:tabs>
              <w:rPr>
                <w:rFonts w:eastAsia="Calibri"/>
                <w:color w:val="000000" w:themeColor="text1"/>
                <w:sz w:val="22"/>
                <w:szCs w:val="22"/>
                <w:lang w:eastAsia="en-US"/>
              </w:rPr>
            </w:pPr>
          </w:p>
          <w:p w14:paraId="650D78D6" w14:textId="77777777" w:rsidR="007B1F9D" w:rsidRPr="003962C2" w:rsidRDefault="007B1F9D" w:rsidP="003A6F30">
            <w:pPr>
              <w:tabs>
                <w:tab w:val="left" w:pos="284"/>
              </w:tabs>
              <w:rPr>
                <w:rFonts w:eastAsia="Calibri"/>
                <w:color w:val="000000" w:themeColor="text1"/>
                <w:sz w:val="22"/>
                <w:szCs w:val="22"/>
                <w:lang w:eastAsia="en-US"/>
              </w:rPr>
            </w:pPr>
            <w:r w:rsidRPr="003962C2">
              <w:rPr>
                <w:rFonts w:eastAsia="Calibri"/>
                <w:color w:val="000000" w:themeColor="text1"/>
                <w:sz w:val="22"/>
                <w:szCs w:val="22"/>
                <w:lang w:eastAsia="en-US"/>
              </w:rPr>
              <w:t xml:space="preserve">Bandomajai </w:t>
            </w:r>
            <w:r w:rsidR="00436F36" w:rsidRPr="003962C2">
              <w:rPr>
                <w:rFonts w:eastAsia="Calibri"/>
                <w:color w:val="000000" w:themeColor="text1"/>
                <w:sz w:val="22"/>
                <w:szCs w:val="22"/>
                <w:lang w:eastAsia="en-US"/>
              </w:rPr>
              <w:t>e</w:t>
            </w:r>
            <w:r w:rsidRPr="003962C2">
              <w:rPr>
                <w:rFonts w:eastAsia="Calibri"/>
                <w:color w:val="000000" w:themeColor="text1"/>
                <w:sz w:val="22"/>
                <w:szCs w:val="22"/>
                <w:lang w:eastAsia="en-US"/>
              </w:rPr>
              <w:t xml:space="preserve">ksploatacijai turi būti skiriama ne mažiau </w:t>
            </w:r>
            <w:r w:rsidRPr="003962C2">
              <w:rPr>
                <w:rFonts w:eastAsia="Calibri"/>
                <w:color w:val="000000" w:themeColor="text1"/>
                <w:sz w:val="22"/>
                <w:szCs w:val="22"/>
                <w:lang w:eastAsia="en-US"/>
              </w:rPr>
              <w:lastRenderedPageBreak/>
              <w:t xml:space="preserve">kaip 14 kalendorinių dienų. </w:t>
            </w:r>
          </w:p>
        </w:tc>
      </w:tr>
      <w:tr w:rsidR="007B1F9D" w:rsidRPr="003962C2" w14:paraId="7340FF9C" w14:textId="77777777" w:rsidTr="00632796">
        <w:trPr>
          <w:gridAfter w:val="1"/>
          <w:wAfter w:w="14" w:type="dxa"/>
          <w:trHeight w:val="476"/>
          <w:jc w:val="center"/>
        </w:trPr>
        <w:tc>
          <w:tcPr>
            <w:tcW w:w="562" w:type="dxa"/>
            <w:vAlign w:val="center"/>
          </w:tcPr>
          <w:p w14:paraId="7AD74AE1" w14:textId="609806CE" w:rsidR="007B1F9D" w:rsidRPr="003962C2" w:rsidRDefault="007B1F9D" w:rsidP="00632796">
            <w:pPr>
              <w:pStyle w:val="Sraopastraipa"/>
              <w:numPr>
                <w:ilvl w:val="0"/>
                <w:numId w:val="24"/>
              </w:numPr>
              <w:tabs>
                <w:tab w:val="left" w:pos="720"/>
              </w:tabs>
              <w:ind w:left="457" w:right="13"/>
              <w:jc w:val="center"/>
              <w:rPr>
                <w:rFonts w:eastAsia="Calibri"/>
                <w:color w:val="000000" w:themeColor="text1"/>
                <w:sz w:val="22"/>
                <w:szCs w:val="22"/>
                <w:lang w:eastAsia="en-US"/>
              </w:rPr>
            </w:pPr>
          </w:p>
        </w:tc>
        <w:tc>
          <w:tcPr>
            <w:tcW w:w="2300" w:type="dxa"/>
            <w:gridSpan w:val="2"/>
            <w:vAlign w:val="center"/>
          </w:tcPr>
          <w:p w14:paraId="306087A9" w14:textId="77777777" w:rsidR="007B1F9D" w:rsidRPr="003962C2" w:rsidRDefault="007B1F9D" w:rsidP="003A6F30">
            <w:pPr>
              <w:rPr>
                <w:rFonts w:eastAsia="Calibri"/>
                <w:color w:val="000000" w:themeColor="text1"/>
                <w:sz w:val="22"/>
                <w:szCs w:val="22"/>
                <w:lang w:eastAsia="en-US"/>
              </w:rPr>
            </w:pPr>
            <w:r w:rsidRPr="003962C2">
              <w:rPr>
                <w:rFonts w:eastAsia="Calibri"/>
                <w:color w:val="000000" w:themeColor="text1"/>
                <w:sz w:val="22"/>
                <w:szCs w:val="22"/>
                <w:lang w:eastAsia="en-US"/>
              </w:rPr>
              <w:t>Techninė priežiūra ir aptarnavimas</w:t>
            </w:r>
          </w:p>
        </w:tc>
        <w:tc>
          <w:tcPr>
            <w:tcW w:w="4600" w:type="dxa"/>
            <w:gridSpan w:val="2"/>
            <w:vAlign w:val="center"/>
          </w:tcPr>
          <w:p w14:paraId="024123DB" w14:textId="77777777" w:rsidR="007B1F9D" w:rsidRPr="003962C2" w:rsidRDefault="007B1F9D" w:rsidP="003A6F30">
            <w:pPr>
              <w:tabs>
                <w:tab w:val="left" w:pos="284"/>
              </w:tabs>
              <w:rPr>
                <w:rFonts w:eastAsia="Calibri"/>
                <w:color w:val="000000" w:themeColor="text1"/>
                <w:sz w:val="22"/>
                <w:szCs w:val="22"/>
                <w:lang w:eastAsia="en-US"/>
              </w:rPr>
            </w:pPr>
            <w:r w:rsidRPr="003962C2">
              <w:rPr>
                <w:rFonts w:eastAsia="Calibri"/>
                <w:color w:val="000000" w:themeColor="text1"/>
                <w:sz w:val="22"/>
                <w:szCs w:val="22"/>
                <w:lang w:eastAsia="en-US"/>
              </w:rPr>
              <w:t xml:space="preserve">Techninė priežiūra ir aptarnavimas, gedimų šalinimas, atsarginių dalių tiekimas, atnaujinimų diegimas ir kt. paslaugos aprašytos šioje Techninėje specifikacijoje. </w:t>
            </w:r>
          </w:p>
        </w:tc>
        <w:tc>
          <w:tcPr>
            <w:tcW w:w="2300" w:type="dxa"/>
            <w:gridSpan w:val="2"/>
            <w:vAlign w:val="center"/>
          </w:tcPr>
          <w:p w14:paraId="18094AA6" w14:textId="77777777" w:rsidR="007B1F9D" w:rsidRPr="003962C2" w:rsidRDefault="007B1F9D" w:rsidP="003A6F30">
            <w:pPr>
              <w:tabs>
                <w:tab w:val="left" w:pos="284"/>
              </w:tabs>
              <w:rPr>
                <w:rFonts w:eastAsia="Calibri"/>
                <w:color w:val="000000" w:themeColor="text1"/>
                <w:sz w:val="22"/>
                <w:szCs w:val="22"/>
                <w:lang w:eastAsia="en-US"/>
              </w:rPr>
            </w:pPr>
            <w:r w:rsidRPr="003962C2">
              <w:rPr>
                <w:rFonts w:eastAsia="Calibri"/>
                <w:color w:val="000000" w:themeColor="text1"/>
                <w:sz w:val="22"/>
                <w:szCs w:val="22"/>
                <w:lang w:eastAsia="en-US"/>
              </w:rPr>
              <w:t>3 metai nuo perdavimo-priėmimo akto su Pirkėju pasirašymo dienos.</w:t>
            </w:r>
          </w:p>
          <w:p w14:paraId="37817DBA" w14:textId="77777777" w:rsidR="007B1F9D" w:rsidRPr="003962C2" w:rsidRDefault="007B1F9D" w:rsidP="003A6F30">
            <w:pPr>
              <w:tabs>
                <w:tab w:val="left" w:pos="284"/>
              </w:tabs>
              <w:rPr>
                <w:rFonts w:eastAsia="Calibri"/>
                <w:color w:val="000000" w:themeColor="text1"/>
                <w:sz w:val="22"/>
                <w:szCs w:val="22"/>
                <w:lang w:eastAsia="en-US"/>
              </w:rPr>
            </w:pPr>
          </w:p>
          <w:p w14:paraId="7DC1149E" w14:textId="6668E965" w:rsidR="007B1F9D" w:rsidRPr="003962C2" w:rsidRDefault="007B1F9D" w:rsidP="003A6F30">
            <w:pPr>
              <w:tabs>
                <w:tab w:val="left" w:pos="284"/>
              </w:tabs>
              <w:rPr>
                <w:rFonts w:eastAsia="Calibri"/>
                <w:color w:val="000000" w:themeColor="text1"/>
                <w:sz w:val="22"/>
                <w:szCs w:val="22"/>
                <w:lang w:eastAsia="en-US"/>
              </w:rPr>
            </w:pPr>
            <w:r w:rsidRPr="003962C2">
              <w:rPr>
                <w:rFonts w:eastAsia="Calibri"/>
                <w:color w:val="000000" w:themeColor="text1"/>
                <w:sz w:val="22"/>
                <w:szCs w:val="22"/>
                <w:lang w:eastAsia="en-US"/>
              </w:rPr>
              <w:t xml:space="preserve">Perdavimo-priėmimo aktas pasirašomas po </w:t>
            </w:r>
            <w:r w:rsidR="00872523" w:rsidRPr="003962C2">
              <w:rPr>
                <w:rFonts w:eastAsia="Calibri"/>
                <w:color w:val="000000" w:themeColor="text1"/>
                <w:sz w:val="22"/>
                <w:szCs w:val="22"/>
                <w:lang w:eastAsia="en-US"/>
              </w:rPr>
              <w:t>8</w:t>
            </w:r>
            <w:r w:rsidRPr="003962C2">
              <w:rPr>
                <w:rFonts w:eastAsia="Calibri"/>
                <w:color w:val="000000" w:themeColor="text1"/>
                <w:sz w:val="22"/>
                <w:szCs w:val="22"/>
                <w:lang w:eastAsia="en-US"/>
              </w:rPr>
              <w:t xml:space="preserve"> etapo pabaigos.</w:t>
            </w:r>
          </w:p>
        </w:tc>
      </w:tr>
    </w:tbl>
    <w:p w14:paraId="1F9AFA96" w14:textId="77777777" w:rsidR="007B1F9D" w:rsidRPr="003962C2" w:rsidRDefault="007B1F9D" w:rsidP="007B1F9D">
      <w:pPr>
        <w:rPr>
          <w:rFonts w:eastAsia="Calibri"/>
          <w:color w:val="000000" w:themeColor="text1"/>
          <w:sz w:val="22"/>
          <w:szCs w:val="22"/>
          <w:lang w:eastAsia="en-US"/>
        </w:rPr>
      </w:pPr>
    </w:p>
    <w:p w14:paraId="178C0A29" w14:textId="77777777" w:rsidR="007B1F9D" w:rsidRPr="003962C2" w:rsidRDefault="007B1F9D" w:rsidP="007B1F9D">
      <w:pPr>
        <w:rPr>
          <w:rFonts w:eastAsia="Calibri"/>
          <w:color w:val="000000" w:themeColor="text1"/>
          <w:sz w:val="22"/>
          <w:szCs w:val="22"/>
          <w:lang w:eastAsia="en-US"/>
        </w:rPr>
      </w:pPr>
    </w:p>
    <w:p w14:paraId="7D0953CE" w14:textId="77777777" w:rsidR="007B1F9D" w:rsidRPr="003962C2" w:rsidRDefault="007B1F9D" w:rsidP="007B1F9D">
      <w:pPr>
        <w:rPr>
          <w:color w:val="000000" w:themeColor="text1"/>
          <w:sz w:val="22"/>
          <w:szCs w:val="22"/>
        </w:rPr>
      </w:pPr>
    </w:p>
    <w:p w14:paraId="69E10F7A" w14:textId="77777777" w:rsidR="007B1F9D" w:rsidRPr="003962C2" w:rsidRDefault="007B1F9D" w:rsidP="007B1F9D">
      <w:pPr>
        <w:rPr>
          <w:color w:val="000000" w:themeColor="text1"/>
          <w:sz w:val="22"/>
          <w:szCs w:val="22"/>
        </w:rPr>
      </w:pPr>
      <w:bookmarkStart w:id="18" w:name="_Toc413141370"/>
    </w:p>
    <w:p w14:paraId="7A1BAF15" w14:textId="77777777" w:rsidR="007B1F9D" w:rsidRPr="003962C2" w:rsidRDefault="007B1F9D" w:rsidP="007B1F9D">
      <w:pPr>
        <w:pStyle w:val="Skyrius1"/>
        <w:rPr>
          <w:color w:val="000000" w:themeColor="text1"/>
        </w:rPr>
      </w:pPr>
      <w:bookmarkStart w:id="19" w:name="_Toc127527924"/>
      <w:bookmarkStart w:id="20" w:name="_Toc127530147"/>
      <w:bookmarkStart w:id="21" w:name="_Toc223695028"/>
      <w:bookmarkEnd w:id="18"/>
      <w:r w:rsidRPr="003962C2">
        <w:rPr>
          <w:color w:val="000000" w:themeColor="text1"/>
        </w:rPr>
        <w:t xml:space="preserve">FUNKCINIAI </w:t>
      </w:r>
      <w:bookmarkEnd w:id="19"/>
      <w:bookmarkEnd w:id="20"/>
      <w:r w:rsidRPr="003962C2">
        <w:t>REIKALAVIMAI ASS SISTEMOS PROGRAMINEI ĮRANGAI (GRĖSMIŲ VALDYMO MODULIS)</w:t>
      </w:r>
      <w:bookmarkEnd w:id="21"/>
    </w:p>
    <w:p w14:paraId="1318AAD3" w14:textId="77777777" w:rsidR="007B1F9D" w:rsidRPr="003962C2" w:rsidRDefault="007B1F9D" w:rsidP="007B1F9D">
      <w:pPr>
        <w:pStyle w:val="Skyrius2"/>
        <w:rPr>
          <w:b/>
          <w:bCs/>
        </w:rPr>
      </w:pPr>
      <w:r w:rsidRPr="003962C2">
        <w:rPr>
          <w:b/>
          <w:bCs/>
        </w:rPr>
        <w:t>Vartotojų valdymas ir prieiga:</w:t>
      </w:r>
    </w:p>
    <w:p w14:paraId="345E0D3C" w14:textId="77777777" w:rsidR="007B1F9D" w:rsidRPr="003962C2" w:rsidRDefault="007B1F9D" w:rsidP="00D76C52">
      <w:pPr>
        <w:pStyle w:val="Skyrius3"/>
        <w:tabs>
          <w:tab w:val="clear" w:pos="710"/>
          <w:tab w:val="left" w:pos="0"/>
          <w:tab w:val="left" w:pos="567"/>
        </w:tabs>
        <w:ind w:left="0" w:firstLine="0"/>
        <w:rPr>
          <w:color w:val="000000" w:themeColor="text1"/>
        </w:rPr>
      </w:pPr>
      <w:r w:rsidRPr="003962C2">
        <w:rPr>
          <w:color w:val="000000" w:themeColor="text1"/>
        </w:rPr>
        <w:t>Tiekėjas privalo užtikrinti ne mažiau kaip 20 (dvidešimt) atskirų vartotojų licencijų.</w:t>
      </w:r>
    </w:p>
    <w:p w14:paraId="172E9390" w14:textId="77777777" w:rsidR="007B1F9D" w:rsidRPr="003962C2" w:rsidRDefault="007B1F9D" w:rsidP="00D76C52">
      <w:pPr>
        <w:pStyle w:val="Skyrius3"/>
        <w:tabs>
          <w:tab w:val="clear" w:pos="710"/>
          <w:tab w:val="left" w:pos="0"/>
          <w:tab w:val="left" w:pos="567"/>
        </w:tabs>
        <w:ind w:left="0" w:firstLine="0"/>
        <w:rPr>
          <w:color w:val="000000" w:themeColor="text1"/>
        </w:rPr>
      </w:pPr>
      <w:r w:rsidRPr="003962C2">
        <w:rPr>
          <w:color w:val="000000" w:themeColor="text1"/>
        </w:rPr>
        <w:t>Sistema turi palaikyti ne mažiau kaip 20 vienu metu prisijungusių naudotojų, užtikrinant stabilų veikimą ir realaus laiko duomenų atnaujinimą (ne lėčiau kaip 1 sek. vėlinimas).</w:t>
      </w:r>
    </w:p>
    <w:p w14:paraId="70DFA9D7" w14:textId="77777777" w:rsidR="007B1F9D" w:rsidRPr="003962C2" w:rsidRDefault="007B1F9D" w:rsidP="00D76C52">
      <w:pPr>
        <w:pStyle w:val="Skyrius3"/>
        <w:tabs>
          <w:tab w:val="clear" w:pos="710"/>
          <w:tab w:val="left" w:pos="0"/>
          <w:tab w:val="left" w:pos="567"/>
        </w:tabs>
        <w:ind w:left="0" w:firstLine="0"/>
        <w:rPr>
          <w:color w:val="000000" w:themeColor="text1"/>
        </w:rPr>
      </w:pPr>
      <w:r w:rsidRPr="003962C2">
        <w:rPr>
          <w:color w:val="000000" w:themeColor="text1"/>
        </w:rPr>
        <w:t>Turi būti įdiegta naudotojų autentifikavimo ir autorizavimo sistema, leidžianti priskirti skirtingus vaidmenis:</w:t>
      </w:r>
    </w:p>
    <w:p w14:paraId="4F839597" w14:textId="77777777" w:rsidR="007B1F9D" w:rsidRPr="003962C2" w:rsidRDefault="007B1F9D" w:rsidP="00D76C52">
      <w:pPr>
        <w:pStyle w:val="Skyrius3"/>
        <w:tabs>
          <w:tab w:val="clear" w:pos="710"/>
          <w:tab w:val="left" w:pos="0"/>
          <w:tab w:val="left" w:pos="567"/>
        </w:tabs>
        <w:ind w:left="0" w:firstLine="0"/>
        <w:rPr>
          <w:color w:val="000000" w:themeColor="text1"/>
        </w:rPr>
      </w:pPr>
      <w:r w:rsidRPr="003962C2">
        <w:rPr>
          <w:color w:val="000000" w:themeColor="text1"/>
        </w:rPr>
        <w:t>Administratorius;</w:t>
      </w:r>
    </w:p>
    <w:p w14:paraId="060E9EB2" w14:textId="77777777" w:rsidR="007B1F9D" w:rsidRPr="003962C2" w:rsidRDefault="007B1F9D" w:rsidP="00D76C52">
      <w:pPr>
        <w:pStyle w:val="Skyrius3"/>
        <w:tabs>
          <w:tab w:val="clear" w:pos="710"/>
          <w:tab w:val="left" w:pos="0"/>
          <w:tab w:val="left" w:pos="567"/>
        </w:tabs>
        <w:ind w:left="0" w:firstLine="0"/>
        <w:rPr>
          <w:color w:val="000000" w:themeColor="text1"/>
        </w:rPr>
      </w:pPr>
      <w:r w:rsidRPr="003962C2">
        <w:rPr>
          <w:color w:val="000000" w:themeColor="text1"/>
        </w:rPr>
        <w:t>Operatorius;</w:t>
      </w:r>
    </w:p>
    <w:p w14:paraId="79EAC829" w14:textId="77777777" w:rsidR="007B1F9D" w:rsidRPr="003962C2" w:rsidRDefault="007B1F9D" w:rsidP="00D76C52">
      <w:pPr>
        <w:pStyle w:val="Skyrius3"/>
        <w:tabs>
          <w:tab w:val="clear" w:pos="710"/>
          <w:tab w:val="left" w:pos="0"/>
          <w:tab w:val="left" w:pos="567"/>
        </w:tabs>
        <w:ind w:left="0" w:firstLine="0"/>
        <w:rPr>
          <w:color w:val="000000" w:themeColor="text1"/>
        </w:rPr>
      </w:pPr>
      <w:r w:rsidRPr="003962C2">
        <w:rPr>
          <w:color w:val="000000" w:themeColor="text1"/>
        </w:rPr>
        <w:t>Stebėtojas;</w:t>
      </w:r>
    </w:p>
    <w:p w14:paraId="3F0DC142" w14:textId="77777777" w:rsidR="007B1F9D" w:rsidRPr="003962C2" w:rsidRDefault="007B1F9D" w:rsidP="00D76C52">
      <w:pPr>
        <w:pStyle w:val="Skyrius3"/>
        <w:tabs>
          <w:tab w:val="clear" w:pos="710"/>
          <w:tab w:val="left" w:pos="0"/>
          <w:tab w:val="left" w:pos="567"/>
        </w:tabs>
        <w:ind w:left="0" w:firstLine="0"/>
        <w:rPr>
          <w:color w:val="000000" w:themeColor="text1"/>
        </w:rPr>
      </w:pPr>
      <w:r w:rsidRPr="003962C2">
        <w:rPr>
          <w:color w:val="000000" w:themeColor="text1"/>
        </w:rPr>
        <w:t>Individualiai konfigūruojami vaidmenys.</w:t>
      </w:r>
    </w:p>
    <w:p w14:paraId="7B4A8FA5" w14:textId="77777777" w:rsidR="007B1F9D" w:rsidRPr="003962C2" w:rsidRDefault="007B1F9D" w:rsidP="00D76C52">
      <w:pPr>
        <w:pStyle w:val="Skyrius2"/>
        <w:tabs>
          <w:tab w:val="left" w:pos="0"/>
        </w:tabs>
        <w:ind w:left="0" w:firstLine="0"/>
        <w:rPr>
          <w:b/>
          <w:bCs/>
        </w:rPr>
      </w:pPr>
      <w:r w:rsidRPr="003962C2">
        <w:rPr>
          <w:b/>
          <w:bCs/>
        </w:rPr>
        <w:t>Turi būti galimybė integruoti su:</w:t>
      </w:r>
    </w:p>
    <w:p w14:paraId="7675AEF0" w14:textId="77777777" w:rsidR="007B1F9D" w:rsidRPr="003962C2" w:rsidRDefault="007B1F9D" w:rsidP="00D76C52">
      <w:pPr>
        <w:pStyle w:val="Skyrius3"/>
        <w:tabs>
          <w:tab w:val="clear" w:pos="710"/>
          <w:tab w:val="left" w:pos="0"/>
          <w:tab w:val="left" w:pos="567"/>
        </w:tabs>
        <w:ind w:left="0" w:firstLine="0"/>
      </w:pPr>
      <w:proofErr w:type="spellStart"/>
      <w:r w:rsidRPr="003962C2">
        <w:t>Active</w:t>
      </w:r>
      <w:proofErr w:type="spellEnd"/>
      <w:r w:rsidRPr="003962C2">
        <w:t xml:space="preserve"> </w:t>
      </w:r>
      <w:proofErr w:type="spellStart"/>
      <w:r w:rsidRPr="003962C2">
        <w:t>Directory</w:t>
      </w:r>
      <w:proofErr w:type="spellEnd"/>
      <w:r w:rsidRPr="003962C2">
        <w:t xml:space="preserve"> / LDAP;</w:t>
      </w:r>
    </w:p>
    <w:p w14:paraId="1BC53316" w14:textId="77777777" w:rsidR="007B1F9D" w:rsidRPr="003962C2" w:rsidRDefault="007B1F9D" w:rsidP="00D76C52">
      <w:pPr>
        <w:pStyle w:val="Skyrius3"/>
        <w:tabs>
          <w:tab w:val="clear" w:pos="710"/>
          <w:tab w:val="left" w:pos="0"/>
          <w:tab w:val="left" w:pos="567"/>
        </w:tabs>
        <w:ind w:left="0" w:firstLine="0"/>
      </w:pPr>
      <w:r w:rsidRPr="003962C2">
        <w:t>SSO (</w:t>
      </w:r>
      <w:proofErr w:type="spellStart"/>
      <w:r w:rsidRPr="003962C2">
        <w:t>Single</w:t>
      </w:r>
      <w:proofErr w:type="spellEnd"/>
      <w:r w:rsidRPr="003962C2">
        <w:t xml:space="preserve"> </w:t>
      </w:r>
      <w:proofErr w:type="spellStart"/>
      <w:r w:rsidRPr="003962C2">
        <w:t>Sign-On</w:t>
      </w:r>
      <w:proofErr w:type="spellEnd"/>
      <w:r w:rsidRPr="003962C2">
        <w:t>);</w:t>
      </w:r>
    </w:p>
    <w:p w14:paraId="77459D3E" w14:textId="77777777" w:rsidR="007B1F9D" w:rsidRPr="003962C2" w:rsidRDefault="007B1F9D" w:rsidP="00D76C52">
      <w:pPr>
        <w:pStyle w:val="Skyrius2"/>
        <w:tabs>
          <w:tab w:val="left" w:pos="0"/>
        </w:tabs>
        <w:ind w:left="0" w:firstLine="0"/>
      </w:pPr>
      <w:r w:rsidRPr="003962C2">
        <w:t>Turi būti galimybė įjungti dviejų faktorių autentifikaciją (2FA).</w:t>
      </w:r>
    </w:p>
    <w:p w14:paraId="6ED77800" w14:textId="77777777" w:rsidR="007B1F9D" w:rsidRPr="003962C2" w:rsidRDefault="007B1F9D" w:rsidP="00D76C52">
      <w:pPr>
        <w:pStyle w:val="Skyrius2"/>
        <w:tabs>
          <w:tab w:val="left" w:pos="0"/>
        </w:tabs>
        <w:ind w:left="0" w:firstLine="0"/>
        <w:rPr>
          <w:b/>
          <w:bCs/>
        </w:rPr>
      </w:pPr>
      <w:r w:rsidRPr="003962C2">
        <w:rPr>
          <w:b/>
          <w:bCs/>
        </w:rPr>
        <w:t>Kibernetinis saugumas:</w:t>
      </w:r>
    </w:p>
    <w:p w14:paraId="5B239953" w14:textId="77777777" w:rsidR="007B1F9D" w:rsidRPr="003962C2" w:rsidRDefault="007B1F9D" w:rsidP="00D76C52">
      <w:pPr>
        <w:pStyle w:val="Skyrius3"/>
        <w:tabs>
          <w:tab w:val="clear" w:pos="710"/>
          <w:tab w:val="left" w:pos="0"/>
          <w:tab w:val="left" w:pos="567"/>
        </w:tabs>
        <w:ind w:left="0" w:firstLine="0"/>
      </w:pPr>
      <w:r w:rsidRPr="003962C2">
        <w:t>Visi duomenų perdavimo kanalai turi būti šifruoti naudojant TLS 1.2 arba aukštesnį standartą.</w:t>
      </w:r>
    </w:p>
    <w:p w14:paraId="7FBDF2C5" w14:textId="77777777" w:rsidR="007B1F9D" w:rsidRPr="003962C2" w:rsidRDefault="007B1F9D" w:rsidP="00D76C52">
      <w:pPr>
        <w:pStyle w:val="Skyrius3"/>
        <w:tabs>
          <w:tab w:val="clear" w:pos="710"/>
          <w:tab w:val="left" w:pos="0"/>
          <w:tab w:val="left" w:pos="567"/>
        </w:tabs>
        <w:ind w:left="0" w:firstLine="0"/>
      </w:pPr>
      <w:r w:rsidRPr="003962C2">
        <w:t>Duomenų saugojimas serveryje turi būti apsaugotas naudojant ne silpnesnį kaip AES-256 šifravimą.</w:t>
      </w:r>
    </w:p>
    <w:p w14:paraId="351765CE" w14:textId="77777777" w:rsidR="007B1F9D" w:rsidRPr="003962C2" w:rsidRDefault="007B1F9D" w:rsidP="00D76C52">
      <w:pPr>
        <w:pStyle w:val="Skyrius3"/>
        <w:tabs>
          <w:tab w:val="clear" w:pos="710"/>
          <w:tab w:val="left" w:pos="0"/>
          <w:tab w:val="left" w:pos="567"/>
        </w:tabs>
        <w:ind w:left="0" w:firstLine="0"/>
      </w:pPr>
      <w:r w:rsidRPr="003962C2">
        <w:t xml:space="preserve">Sistema turi turėti </w:t>
      </w:r>
      <w:proofErr w:type="spellStart"/>
      <w:r w:rsidRPr="003962C2">
        <w:t>audit</w:t>
      </w:r>
      <w:proofErr w:type="spellEnd"/>
      <w:r w:rsidRPr="003962C2">
        <w:t xml:space="preserve"> </w:t>
      </w:r>
      <w:proofErr w:type="spellStart"/>
      <w:r w:rsidRPr="003962C2">
        <w:t>log</w:t>
      </w:r>
      <w:proofErr w:type="spellEnd"/>
      <w:r w:rsidRPr="003962C2">
        <w:t xml:space="preserve"> funkciją, registruojančią:</w:t>
      </w:r>
    </w:p>
    <w:p w14:paraId="5DA95B96" w14:textId="77777777" w:rsidR="007B1F9D" w:rsidRPr="003962C2" w:rsidRDefault="007B1F9D" w:rsidP="00D76C52">
      <w:pPr>
        <w:pStyle w:val="Skyrius3"/>
        <w:tabs>
          <w:tab w:val="clear" w:pos="710"/>
          <w:tab w:val="left" w:pos="0"/>
          <w:tab w:val="left" w:pos="567"/>
        </w:tabs>
        <w:ind w:left="0" w:firstLine="0"/>
      </w:pPr>
      <w:r w:rsidRPr="003962C2">
        <w:t>Prisijungimus;</w:t>
      </w:r>
    </w:p>
    <w:p w14:paraId="452B7BD5" w14:textId="77777777" w:rsidR="007B1F9D" w:rsidRPr="003962C2" w:rsidRDefault="007B1F9D" w:rsidP="00D76C52">
      <w:pPr>
        <w:pStyle w:val="Skyrius3"/>
        <w:tabs>
          <w:tab w:val="clear" w:pos="710"/>
          <w:tab w:val="left" w:pos="0"/>
          <w:tab w:val="left" w:pos="567"/>
        </w:tabs>
        <w:ind w:left="0" w:firstLine="0"/>
      </w:pPr>
      <w:r w:rsidRPr="003962C2">
        <w:t>Vartotojų veiksmus;</w:t>
      </w:r>
    </w:p>
    <w:p w14:paraId="303A7B43" w14:textId="77777777" w:rsidR="007B1F9D" w:rsidRPr="003962C2" w:rsidRDefault="007B1F9D" w:rsidP="00D76C52">
      <w:pPr>
        <w:pStyle w:val="Skyrius3"/>
        <w:tabs>
          <w:tab w:val="clear" w:pos="710"/>
          <w:tab w:val="left" w:pos="0"/>
          <w:tab w:val="left" w:pos="567"/>
        </w:tabs>
        <w:ind w:left="0" w:firstLine="0"/>
      </w:pPr>
      <w:proofErr w:type="spellStart"/>
      <w:r w:rsidRPr="003962C2">
        <w:t>Konfigūracinius</w:t>
      </w:r>
      <w:proofErr w:type="spellEnd"/>
      <w:r w:rsidRPr="003962C2">
        <w:t xml:space="preserve"> pakeitimus;</w:t>
      </w:r>
    </w:p>
    <w:p w14:paraId="4E978DDC" w14:textId="77777777" w:rsidR="007B1F9D" w:rsidRPr="003962C2" w:rsidRDefault="007B1F9D" w:rsidP="00D76C52">
      <w:pPr>
        <w:pStyle w:val="Skyrius3"/>
        <w:tabs>
          <w:tab w:val="clear" w:pos="710"/>
          <w:tab w:val="left" w:pos="0"/>
          <w:tab w:val="left" w:pos="567"/>
        </w:tabs>
        <w:ind w:left="0" w:firstLine="0"/>
      </w:pPr>
      <w:r w:rsidRPr="003962C2">
        <w:t xml:space="preserve">Turi būti galimybė eksportuoti </w:t>
      </w:r>
      <w:proofErr w:type="spellStart"/>
      <w:r w:rsidRPr="003962C2">
        <w:t>audit</w:t>
      </w:r>
      <w:proofErr w:type="spellEnd"/>
      <w:r w:rsidRPr="003962C2">
        <w:t xml:space="preserve"> duomenis.</w:t>
      </w:r>
    </w:p>
    <w:p w14:paraId="124AB3C2" w14:textId="77777777" w:rsidR="007B1F9D" w:rsidRPr="003962C2" w:rsidRDefault="007B1F9D" w:rsidP="00D76C52">
      <w:pPr>
        <w:pStyle w:val="Skyrius2"/>
        <w:tabs>
          <w:tab w:val="left" w:pos="0"/>
        </w:tabs>
        <w:ind w:left="0" w:firstLine="0"/>
        <w:rPr>
          <w:b/>
          <w:bCs/>
        </w:rPr>
      </w:pPr>
      <w:r w:rsidRPr="003962C2">
        <w:rPr>
          <w:b/>
          <w:bCs/>
        </w:rPr>
        <w:t>Sistemos architektūra ir prieinamumas:</w:t>
      </w:r>
    </w:p>
    <w:p w14:paraId="36717CA4" w14:textId="6D9AA2C3" w:rsidR="007B1F9D" w:rsidRPr="003962C2" w:rsidRDefault="007B1F9D" w:rsidP="00D76C52">
      <w:pPr>
        <w:pStyle w:val="Skyrius3"/>
        <w:tabs>
          <w:tab w:val="clear" w:pos="710"/>
          <w:tab w:val="left" w:pos="0"/>
          <w:tab w:val="left" w:pos="567"/>
        </w:tabs>
        <w:ind w:left="0" w:firstLine="0"/>
      </w:pPr>
      <w:r w:rsidRPr="003962C2">
        <w:t>Sistema turi veikti 24/7 režimu ir būti pritaikyta kritinės infrastruktūros naudojimui</w:t>
      </w:r>
      <w:r w:rsidR="00D95D49" w:rsidRPr="003962C2">
        <w:t>.</w:t>
      </w:r>
    </w:p>
    <w:p w14:paraId="3AC768C9" w14:textId="77777777" w:rsidR="007B1F9D" w:rsidRPr="003962C2" w:rsidRDefault="007B1F9D" w:rsidP="00D76C52">
      <w:pPr>
        <w:pStyle w:val="Skyrius2"/>
        <w:tabs>
          <w:tab w:val="left" w:pos="0"/>
        </w:tabs>
        <w:ind w:left="0" w:firstLine="0"/>
        <w:rPr>
          <w:b/>
          <w:bCs/>
        </w:rPr>
      </w:pPr>
      <w:r w:rsidRPr="003962C2">
        <w:rPr>
          <w:b/>
          <w:bCs/>
        </w:rPr>
        <w:t>Sistema turi palaikyti:</w:t>
      </w:r>
    </w:p>
    <w:p w14:paraId="0F0BAC42" w14:textId="77777777" w:rsidR="007B1F9D" w:rsidRPr="003962C2" w:rsidRDefault="007B1F9D" w:rsidP="00D76C52">
      <w:pPr>
        <w:pStyle w:val="Skyrius3"/>
        <w:tabs>
          <w:tab w:val="clear" w:pos="710"/>
          <w:tab w:val="left" w:pos="0"/>
          <w:tab w:val="left" w:pos="567"/>
        </w:tabs>
        <w:ind w:left="0" w:firstLine="0"/>
      </w:pPr>
      <w:proofErr w:type="spellStart"/>
      <w:r w:rsidRPr="003962C2">
        <w:t>On-premise</w:t>
      </w:r>
      <w:proofErr w:type="spellEnd"/>
      <w:r w:rsidRPr="003962C2">
        <w:t xml:space="preserve"> diegimą</w:t>
      </w:r>
    </w:p>
    <w:p w14:paraId="4DDC0D28" w14:textId="77777777" w:rsidR="007B1F9D" w:rsidRPr="003962C2" w:rsidRDefault="007B1F9D" w:rsidP="00D76C52">
      <w:pPr>
        <w:pStyle w:val="Skyrius3"/>
        <w:tabs>
          <w:tab w:val="clear" w:pos="710"/>
          <w:tab w:val="left" w:pos="0"/>
          <w:tab w:val="left" w:pos="567"/>
        </w:tabs>
        <w:ind w:left="0" w:firstLine="0"/>
      </w:pPr>
      <w:r w:rsidRPr="003962C2">
        <w:t>Virtualią aplinką (</w:t>
      </w:r>
      <w:proofErr w:type="spellStart"/>
      <w:r w:rsidRPr="003962C2">
        <w:t>VMware</w:t>
      </w:r>
      <w:proofErr w:type="spellEnd"/>
      <w:r w:rsidRPr="003962C2">
        <w:t xml:space="preserve"> / </w:t>
      </w:r>
      <w:proofErr w:type="spellStart"/>
      <w:r w:rsidRPr="003962C2">
        <w:t>Hyper</w:t>
      </w:r>
      <w:proofErr w:type="spellEnd"/>
      <w:r w:rsidRPr="003962C2">
        <w:t>-V ar analogišką)</w:t>
      </w:r>
    </w:p>
    <w:p w14:paraId="0DF1A5AE" w14:textId="77777777" w:rsidR="007B1F9D" w:rsidRPr="003962C2" w:rsidRDefault="007B1F9D" w:rsidP="00D76C52">
      <w:pPr>
        <w:pStyle w:val="Skyrius3"/>
        <w:tabs>
          <w:tab w:val="clear" w:pos="710"/>
          <w:tab w:val="left" w:pos="0"/>
          <w:tab w:val="left" w:pos="709"/>
        </w:tabs>
        <w:ind w:left="0" w:firstLine="0"/>
      </w:pPr>
      <w:r w:rsidRPr="003962C2">
        <w:t>Galimybę plėsti naudojamas technologinės įrangos skaičių imtuvai, radarai, kamerų komplektai. Turi būti numatyta galimybė prijungti neribotą skaičių sensorių modulių.</w:t>
      </w:r>
    </w:p>
    <w:p w14:paraId="2E3DEBD6" w14:textId="77777777" w:rsidR="007B1F9D" w:rsidRPr="003962C2" w:rsidRDefault="007B1F9D" w:rsidP="00D76C52">
      <w:pPr>
        <w:pStyle w:val="Skyrius2"/>
        <w:tabs>
          <w:tab w:val="clear" w:pos="567"/>
          <w:tab w:val="left" w:pos="0"/>
          <w:tab w:val="left" w:pos="709"/>
        </w:tabs>
        <w:ind w:left="0" w:firstLine="0"/>
        <w:rPr>
          <w:b/>
          <w:bCs/>
        </w:rPr>
      </w:pPr>
      <w:r w:rsidRPr="003962C2">
        <w:rPr>
          <w:b/>
          <w:bCs/>
        </w:rPr>
        <w:t>Sensorių integracija ir duomenų sintezė:</w:t>
      </w:r>
    </w:p>
    <w:p w14:paraId="188D3168" w14:textId="77777777" w:rsidR="007B1F9D" w:rsidRPr="003962C2" w:rsidRDefault="007B1F9D" w:rsidP="00D76C52">
      <w:pPr>
        <w:pStyle w:val="Skyrius3"/>
        <w:tabs>
          <w:tab w:val="clear" w:pos="710"/>
          <w:tab w:val="left" w:pos="0"/>
          <w:tab w:val="left" w:pos="709"/>
        </w:tabs>
        <w:ind w:left="0" w:firstLine="0"/>
      </w:pPr>
      <w:r w:rsidRPr="003962C2">
        <w:t>Visi sistemos elementai ir moduliai turi būti integruoti ir valdomi iš vienos programinės įrangos.</w:t>
      </w:r>
    </w:p>
    <w:p w14:paraId="7BAD3340" w14:textId="77777777" w:rsidR="007B1F9D" w:rsidRPr="003962C2" w:rsidRDefault="007B1F9D" w:rsidP="00D76C52">
      <w:pPr>
        <w:pStyle w:val="Skyrius3"/>
        <w:tabs>
          <w:tab w:val="clear" w:pos="710"/>
          <w:tab w:val="left" w:pos="0"/>
          <w:tab w:val="left" w:pos="709"/>
        </w:tabs>
        <w:ind w:left="0" w:firstLine="0"/>
      </w:pPr>
      <w:r w:rsidRPr="003962C2">
        <w:t>Sistema turi palaikyti daugiakanalę prieigą:</w:t>
      </w:r>
    </w:p>
    <w:p w14:paraId="3E94219A" w14:textId="77777777" w:rsidR="007B1F9D" w:rsidRPr="003962C2" w:rsidRDefault="007B1F9D" w:rsidP="00D76C52">
      <w:pPr>
        <w:pStyle w:val="Skyrius4"/>
        <w:tabs>
          <w:tab w:val="clear" w:pos="567"/>
          <w:tab w:val="left" w:pos="0"/>
          <w:tab w:val="left" w:pos="709"/>
        </w:tabs>
        <w:ind w:left="0" w:firstLine="0"/>
      </w:pPr>
      <w:r w:rsidRPr="003962C2">
        <w:t>Vietinė tiesioginė prieiga;</w:t>
      </w:r>
    </w:p>
    <w:p w14:paraId="53D9D474" w14:textId="77777777" w:rsidR="007B1F9D" w:rsidRPr="003962C2" w:rsidRDefault="007B1F9D" w:rsidP="00D76C52">
      <w:pPr>
        <w:pStyle w:val="Skyrius4"/>
        <w:tabs>
          <w:tab w:val="clear" w:pos="567"/>
          <w:tab w:val="left" w:pos="0"/>
          <w:tab w:val="left" w:pos="709"/>
        </w:tabs>
        <w:ind w:left="0" w:firstLine="0"/>
      </w:pPr>
      <w:r w:rsidRPr="003962C2">
        <w:t>LAN tinklo prieiga;</w:t>
      </w:r>
    </w:p>
    <w:p w14:paraId="66B8593A" w14:textId="77777777" w:rsidR="007B1F9D" w:rsidRPr="003962C2" w:rsidRDefault="007B1F9D" w:rsidP="00D76C52">
      <w:pPr>
        <w:pStyle w:val="Skyrius3"/>
        <w:tabs>
          <w:tab w:val="clear" w:pos="710"/>
          <w:tab w:val="left" w:pos="0"/>
          <w:tab w:val="left" w:pos="709"/>
        </w:tabs>
        <w:ind w:left="0" w:firstLine="0"/>
      </w:pPr>
      <w:r w:rsidRPr="003962C2">
        <w:t>Sistema turi veikti protokolų lygmenyje nustatant visų populiariausių dronų gamintojų BO ir BO valdymo pulto vietą.</w:t>
      </w:r>
    </w:p>
    <w:p w14:paraId="49440646" w14:textId="77777777" w:rsidR="007B1F9D" w:rsidRPr="003962C2" w:rsidRDefault="007B1F9D" w:rsidP="00D76C52">
      <w:pPr>
        <w:pStyle w:val="Skyrius3"/>
        <w:tabs>
          <w:tab w:val="clear" w:pos="710"/>
          <w:tab w:val="left" w:pos="0"/>
          <w:tab w:val="left" w:pos="709"/>
        </w:tabs>
        <w:ind w:left="0" w:firstLine="0"/>
      </w:pPr>
      <w:r w:rsidRPr="003962C2">
        <w:t>Sistema turi nustatyti savadarbių ir kitų tipų BO buvimo vietą naudojant:</w:t>
      </w:r>
    </w:p>
    <w:p w14:paraId="51B17D1A" w14:textId="77777777" w:rsidR="007B1F9D" w:rsidRPr="003962C2" w:rsidRDefault="007B1F9D" w:rsidP="00D76C52">
      <w:pPr>
        <w:pStyle w:val="Skyrius4"/>
        <w:tabs>
          <w:tab w:val="clear" w:pos="567"/>
          <w:tab w:val="left" w:pos="0"/>
          <w:tab w:val="left" w:pos="709"/>
        </w:tabs>
        <w:ind w:left="0" w:firstLine="0"/>
      </w:pPr>
      <w:r w:rsidRPr="003962C2">
        <w:t>Radijo ryšio imtuvus;</w:t>
      </w:r>
    </w:p>
    <w:p w14:paraId="211927D6" w14:textId="77777777" w:rsidR="007B1F9D" w:rsidRPr="003962C2" w:rsidRDefault="007B1F9D" w:rsidP="00D76C52">
      <w:pPr>
        <w:pStyle w:val="Skyrius4"/>
        <w:tabs>
          <w:tab w:val="left" w:pos="426"/>
          <w:tab w:val="left" w:pos="851"/>
        </w:tabs>
        <w:ind w:left="0" w:firstLine="0"/>
      </w:pPr>
      <w:r w:rsidRPr="003962C2">
        <w:lastRenderedPageBreak/>
        <w:t>Radarų modulius;</w:t>
      </w:r>
    </w:p>
    <w:p w14:paraId="5D1A0AF7" w14:textId="77777777" w:rsidR="007B1F9D" w:rsidRPr="003962C2" w:rsidRDefault="007B1F9D" w:rsidP="00D76C52">
      <w:pPr>
        <w:pStyle w:val="Skyrius4"/>
        <w:tabs>
          <w:tab w:val="left" w:pos="426"/>
          <w:tab w:val="left" w:pos="851"/>
        </w:tabs>
        <w:ind w:left="0" w:firstLine="0"/>
      </w:pPr>
      <w:r w:rsidRPr="003962C2">
        <w:t>Optoelektroninę įrangą.</w:t>
      </w:r>
    </w:p>
    <w:p w14:paraId="4B2397D9" w14:textId="77777777" w:rsidR="007B1F9D" w:rsidRPr="003962C2" w:rsidRDefault="007B1F9D" w:rsidP="00D76C52">
      <w:pPr>
        <w:pStyle w:val="Skyrius3"/>
        <w:tabs>
          <w:tab w:val="left" w:pos="426"/>
          <w:tab w:val="left" w:pos="851"/>
        </w:tabs>
        <w:ind w:left="0" w:firstLine="0"/>
      </w:pPr>
      <w:r w:rsidRPr="003962C2">
        <w:t>Turi būti įdiegta sensorių duomenų koreliacija (</w:t>
      </w:r>
      <w:proofErr w:type="spellStart"/>
      <w:r w:rsidRPr="003962C2">
        <w:t>sensor</w:t>
      </w:r>
      <w:proofErr w:type="spellEnd"/>
      <w:r w:rsidRPr="003962C2">
        <w:t xml:space="preserve"> </w:t>
      </w:r>
      <w:proofErr w:type="spellStart"/>
      <w:r w:rsidRPr="003962C2">
        <w:t>fusion</w:t>
      </w:r>
      <w:proofErr w:type="spellEnd"/>
      <w:r w:rsidRPr="003962C2">
        <w:t>).</w:t>
      </w:r>
    </w:p>
    <w:p w14:paraId="2F852BD0" w14:textId="77777777" w:rsidR="007B1F9D" w:rsidRPr="003962C2" w:rsidRDefault="007B1F9D" w:rsidP="00D76C52">
      <w:pPr>
        <w:pStyle w:val="Skyrius3"/>
        <w:tabs>
          <w:tab w:val="left" w:pos="426"/>
          <w:tab w:val="left" w:pos="851"/>
        </w:tabs>
        <w:ind w:left="0" w:firstLine="0"/>
      </w:pPr>
      <w:r w:rsidRPr="003962C2">
        <w:t>Sistema turi automatiškai sujungti radarų, RF ir optikos duomenis į vieną taktinį objektą.</w:t>
      </w:r>
    </w:p>
    <w:p w14:paraId="22EE8515" w14:textId="77777777" w:rsidR="007B1F9D" w:rsidRPr="003962C2" w:rsidRDefault="007B1F9D" w:rsidP="00D76C52">
      <w:pPr>
        <w:pStyle w:val="Skyrius3"/>
        <w:tabs>
          <w:tab w:val="left" w:pos="426"/>
          <w:tab w:val="left" w:pos="851"/>
        </w:tabs>
        <w:ind w:left="0" w:firstLine="0"/>
      </w:pPr>
      <w:r w:rsidRPr="003962C2">
        <w:t xml:space="preserve">Aptikus objektą vienu </w:t>
      </w:r>
      <w:proofErr w:type="spellStart"/>
      <w:r w:rsidRPr="003962C2">
        <w:t>sensoriu</w:t>
      </w:r>
      <w:proofErr w:type="spellEnd"/>
      <w:r w:rsidRPr="003962C2">
        <w:t>, sistema turi automatiškai inicijuoti:</w:t>
      </w:r>
    </w:p>
    <w:p w14:paraId="33744B26" w14:textId="73929092" w:rsidR="007B1F9D" w:rsidRPr="003962C2" w:rsidRDefault="007B1F9D" w:rsidP="00D76C52">
      <w:pPr>
        <w:pStyle w:val="Skyrius4"/>
        <w:tabs>
          <w:tab w:val="left" w:pos="426"/>
          <w:tab w:val="left" w:pos="851"/>
        </w:tabs>
        <w:ind w:left="0" w:firstLine="0"/>
      </w:pPr>
      <w:r w:rsidRPr="003962C2">
        <w:t>Kamerų nukreipimą;</w:t>
      </w:r>
    </w:p>
    <w:p w14:paraId="0F73C673" w14:textId="2026239A" w:rsidR="007B1F9D" w:rsidRPr="003962C2" w:rsidRDefault="007B1F9D" w:rsidP="00D76C52">
      <w:pPr>
        <w:pStyle w:val="Skyrius4"/>
        <w:tabs>
          <w:tab w:val="left" w:pos="426"/>
          <w:tab w:val="left" w:pos="851"/>
        </w:tabs>
        <w:ind w:left="0" w:firstLine="0"/>
      </w:pPr>
      <w:proofErr w:type="spellStart"/>
      <w:r w:rsidRPr="003962C2">
        <w:t>Termovizoriaus</w:t>
      </w:r>
      <w:proofErr w:type="spellEnd"/>
      <w:r w:rsidRPr="003962C2">
        <w:t xml:space="preserve"> fokusavimą;</w:t>
      </w:r>
    </w:p>
    <w:p w14:paraId="6790F4DA" w14:textId="37B4FFEA" w:rsidR="007B1F9D" w:rsidRPr="003962C2" w:rsidRDefault="007B1F9D" w:rsidP="00D76C52">
      <w:pPr>
        <w:pStyle w:val="Skyrius4"/>
        <w:tabs>
          <w:tab w:val="left" w:pos="426"/>
          <w:tab w:val="left" w:pos="851"/>
        </w:tabs>
        <w:ind w:left="0" w:firstLine="0"/>
      </w:pPr>
      <w:r w:rsidRPr="003962C2">
        <w:t xml:space="preserve">RF </w:t>
      </w:r>
      <w:proofErr w:type="spellStart"/>
      <w:r w:rsidRPr="003962C2">
        <w:t>trianguliavimą</w:t>
      </w:r>
      <w:proofErr w:type="spellEnd"/>
      <w:r w:rsidR="00FC543B" w:rsidRPr="003962C2">
        <w:t>.</w:t>
      </w:r>
    </w:p>
    <w:p w14:paraId="7F2718FF" w14:textId="77777777" w:rsidR="007B1F9D" w:rsidRPr="003962C2" w:rsidRDefault="007B1F9D" w:rsidP="00D76C52">
      <w:pPr>
        <w:pStyle w:val="Skyrius3"/>
        <w:tabs>
          <w:tab w:val="clear" w:pos="710"/>
          <w:tab w:val="left" w:pos="426"/>
          <w:tab w:val="left" w:pos="709"/>
          <w:tab w:val="left" w:pos="851"/>
        </w:tabs>
        <w:ind w:left="0" w:firstLine="0"/>
      </w:pPr>
      <w:r w:rsidRPr="003962C2">
        <w:t>Operatyvus valdymas ir vėlinimas:</w:t>
      </w:r>
    </w:p>
    <w:p w14:paraId="19F6D9B7" w14:textId="77777777" w:rsidR="007B1F9D" w:rsidRPr="003962C2" w:rsidRDefault="007B1F9D" w:rsidP="00D76C52">
      <w:pPr>
        <w:pStyle w:val="Skyrius3"/>
        <w:tabs>
          <w:tab w:val="clear" w:pos="710"/>
          <w:tab w:val="left" w:pos="426"/>
          <w:tab w:val="left" w:pos="709"/>
          <w:tab w:val="left" w:pos="851"/>
        </w:tabs>
        <w:ind w:left="0" w:firstLine="0"/>
      </w:pPr>
      <w:r w:rsidRPr="003962C2">
        <w:t>Bendras vaizdo perdavimo vėlinimas nuo kameros sensoriaus iki operatoriaus darbo vietos ekrano (</w:t>
      </w:r>
      <w:proofErr w:type="spellStart"/>
      <w:r w:rsidRPr="003962C2">
        <w:t>Glass</w:t>
      </w:r>
      <w:proofErr w:type="spellEnd"/>
      <w:r w:rsidRPr="003962C2">
        <w:t>-to-</w:t>
      </w:r>
      <w:proofErr w:type="spellStart"/>
      <w:r w:rsidRPr="003962C2">
        <w:t>Glass</w:t>
      </w:r>
      <w:proofErr w:type="spellEnd"/>
      <w:r w:rsidRPr="003962C2">
        <w:t xml:space="preserve"> </w:t>
      </w:r>
      <w:proofErr w:type="spellStart"/>
      <w:r w:rsidRPr="003962C2">
        <w:t>latency</w:t>
      </w:r>
      <w:proofErr w:type="spellEnd"/>
      <w:r w:rsidRPr="003962C2">
        <w:t xml:space="preserve">) neturi viršyti 300 </w:t>
      </w:r>
      <w:proofErr w:type="spellStart"/>
      <w:r w:rsidRPr="003962C2">
        <w:t>ms</w:t>
      </w:r>
      <w:proofErr w:type="spellEnd"/>
      <w:r w:rsidRPr="003962C2">
        <w:t>, užtikrinant sklandų ir tikslų drono sekimą rankiniu būdu.</w:t>
      </w:r>
    </w:p>
    <w:p w14:paraId="2E0AF2B6" w14:textId="6D7BB495" w:rsidR="007B1F9D" w:rsidRPr="003962C2" w:rsidRDefault="007B1F9D" w:rsidP="00D76C52">
      <w:pPr>
        <w:pStyle w:val="Skyrius3"/>
        <w:tabs>
          <w:tab w:val="clear" w:pos="710"/>
          <w:tab w:val="left" w:pos="426"/>
          <w:tab w:val="left" w:pos="709"/>
          <w:tab w:val="left" w:pos="851"/>
        </w:tabs>
        <w:ind w:left="0" w:firstLine="0"/>
      </w:pPr>
      <w:r w:rsidRPr="003962C2">
        <w:t>Tiekėjas privalo pateikti specializuotą valdymo pultą su analoginiu valdikliu/manipuliatoriumi</w:t>
      </w:r>
      <w:r w:rsidR="00F2692F" w:rsidRPr="003962C2">
        <w:t xml:space="preserve"> </w:t>
      </w:r>
      <w:r w:rsidRPr="003962C2">
        <w:t xml:space="preserve">(angl. PTZ </w:t>
      </w:r>
      <w:proofErr w:type="spellStart"/>
      <w:r w:rsidRPr="003962C2">
        <w:t>Joystick</w:t>
      </w:r>
      <w:proofErr w:type="spellEnd"/>
      <w:r w:rsidRPr="003962C2">
        <w:t xml:space="preserve"> </w:t>
      </w:r>
      <w:proofErr w:type="spellStart"/>
      <w:r w:rsidRPr="003962C2">
        <w:t>Controller</w:t>
      </w:r>
      <w:proofErr w:type="spellEnd"/>
      <w:r w:rsidRPr="003962C2">
        <w:t>), skirtą greitam ir intuityviam kamerų modulio pozicionavimui bei optinio artinimo (</w:t>
      </w:r>
      <w:proofErr w:type="spellStart"/>
      <w:r w:rsidRPr="003962C2">
        <w:t>Zoom</w:t>
      </w:r>
      <w:proofErr w:type="spellEnd"/>
      <w:r w:rsidRPr="003962C2">
        <w:t>) valdymui.</w:t>
      </w:r>
    </w:p>
    <w:p w14:paraId="750DF08D" w14:textId="77777777" w:rsidR="007B1F9D" w:rsidRPr="003962C2" w:rsidRDefault="007B1F9D" w:rsidP="00D76C52">
      <w:pPr>
        <w:pStyle w:val="Skyrius3"/>
        <w:tabs>
          <w:tab w:val="left" w:pos="426"/>
          <w:tab w:val="left" w:pos="851"/>
        </w:tabs>
        <w:ind w:left="0" w:firstLine="0"/>
      </w:pPr>
      <w:r w:rsidRPr="003962C2">
        <w:t>Techninė išvestis:</w:t>
      </w:r>
    </w:p>
    <w:p w14:paraId="32D25985" w14:textId="31B374BE" w:rsidR="007B1F9D" w:rsidRPr="003962C2" w:rsidRDefault="007B1F9D" w:rsidP="00D76C52">
      <w:pPr>
        <w:pStyle w:val="Skyrius3"/>
        <w:tabs>
          <w:tab w:val="left" w:pos="426"/>
          <w:tab w:val="left" w:pos="851"/>
        </w:tabs>
        <w:ind w:left="0" w:firstLine="0"/>
      </w:pPr>
      <w:r w:rsidRPr="003962C2">
        <w:t>Automatinis sistemos kalibravimas ir ašių suderinimas</w:t>
      </w:r>
      <w:r w:rsidR="00FC543B" w:rsidRPr="003962C2">
        <w:t>:</w:t>
      </w:r>
    </w:p>
    <w:p w14:paraId="4AC10660" w14:textId="56DFC71E" w:rsidR="007B1F9D" w:rsidRPr="003962C2" w:rsidRDefault="007B1F9D" w:rsidP="00D76C52">
      <w:pPr>
        <w:pStyle w:val="Skyrius4"/>
        <w:tabs>
          <w:tab w:val="left" w:pos="426"/>
          <w:tab w:val="left" w:pos="851"/>
        </w:tabs>
        <w:ind w:left="0" w:firstLine="0"/>
      </w:pPr>
      <w:r w:rsidRPr="003962C2">
        <w:t>Ašių suderinimas (</w:t>
      </w:r>
      <w:proofErr w:type="spellStart"/>
      <w:r w:rsidRPr="003962C2">
        <w:t>Boresight</w:t>
      </w:r>
      <w:proofErr w:type="spellEnd"/>
      <w:r w:rsidRPr="003962C2">
        <w:t xml:space="preserve"> </w:t>
      </w:r>
      <w:proofErr w:type="spellStart"/>
      <w:r w:rsidRPr="003962C2">
        <w:t>Calibration</w:t>
      </w:r>
      <w:proofErr w:type="spellEnd"/>
      <w:r w:rsidRPr="003962C2">
        <w:t>): Sistema privalo turėti programinį įrankį, leidžiantį automatiškai arba vienu operatoriaus paspaudimu suderinti radaro, RF krypties nustatymo (DF) ir optinių sensorių (EO bei TI) koordinates.</w:t>
      </w:r>
    </w:p>
    <w:p w14:paraId="2F353A85" w14:textId="77777777" w:rsidR="007B1F9D" w:rsidRPr="003962C2" w:rsidRDefault="007B1F9D" w:rsidP="00D76C52">
      <w:pPr>
        <w:pStyle w:val="Skyrius2"/>
        <w:tabs>
          <w:tab w:val="left" w:pos="426"/>
          <w:tab w:val="left" w:pos="851"/>
        </w:tabs>
        <w:ind w:left="0" w:firstLine="0"/>
        <w:rPr>
          <w:b/>
          <w:bCs/>
        </w:rPr>
      </w:pPr>
      <w:r w:rsidRPr="003962C2">
        <w:rPr>
          <w:b/>
          <w:bCs/>
        </w:rPr>
        <w:t>Sistema turi automatiškai atpažinti BO, kai naudojami standartiniai komunikacijos protokolai:</w:t>
      </w:r>
    </w:p>
    <w:p w14:paraId="2812CFBE" w14:textId="77777777" w:rsidR="007B1F9D" w:rsidRPr="003962C2" w:rsidRDefault="007B1F9D" w:rsidP="00D76C52">
      <w:pPr>
        <w:pStyle w:val="Skyrius3"/>
        <w:tabs>
          <w:tab w:val="left" w:pos="426"/>
          <w:tab w:val="left" w:pos="851"/>
        </w:tabs>
        <w:ind w:left="0" w:firstLine="0"/>
      </w:pPr>
      <w:r w:rsidRPr="003962C2">
        <w:t xml:space="preserve"> Turi būti galimybė dekoduoti FPV tipo BO transliuojamą vaizdo signalą.</w:t>
      </w:r>
    </w:p>
    <w:p w14:paraId="74B8742D" w14:textId="77777777" w:rsidR="007B1F9D" w:rsidRPr="003962C2" w:rsidRDefault="007B1F9D" w:rsidP="00D76C52">
      <w:pPr>
        <w:pStyle w:val="Skyrius3"/>
        <w:tabs>
          <w:tab w:val="left" w:pos="426"/>
          <w:tab w:val="left" w:pos="851"/>
        </w:tabs>
        <w:ind w:left="0" w:firstLine="0"/>
      </w:pPr>
      <w:r w:rsidRPr="003962C2">
        <w:t>Sistema turi atvaizduoti dekoduotą FPV vaizdą realiuoju laiku.</w:t>
      </w:r>
    </w:p>
    <w:p w14:paraId="634DDF7A" w14:textId="77777777" w:rsidR="007B1F9D" w:rsidRPr="003962C2" w:rsidRDefault="007B1F9D" w:rsidP="00D76C52">
      <w:pPr>
        <w:pStyle w:val="Skyrius3"/>
        <w:tabs>
          <w:tab w:val="left" w:pos="426"/>
          <w:tab w:val="left" w:pos="851"/>
        </w:tabs>
        <w:ind w:left="0" w:firstLine="0"/>
      </w:pPr>
      <w:r w:rsidRPr="003962C2">
        <w:t>Sistema turi nustatyti:</w:t>
      </w:r>
    </w:p>
    <w:p w14:paraId="3D833259" w14:textId="51811A46" w:rsidR="007B1F9D" w:rsidRPr="003962C2" w:rsidRDefault="007B1F9D" w:rsidP="00D76C52">
      <w:pPr>
        <w:pStyle w:val="Skyrius4"/>
        <w:tabs>
          <w:tab w:val="left" w:pos="426"/>
          <w:tab w:val="left" w:pos="851"/>
        </w:tabs>
        <w:ind w:left="0" w:firstLine="0"/>
      </w:pPr>
      <w:r w:rsidRPr="003962C2">
        <w:t>BO koordinates;</w:t>
      </w:r>
    </w:p>
    <w:p w14:paraId="6D2F50CD" w14:textId="3D176B3F" w:rsidR="007B1F9D" w:rsidRPr="003962C2" w:rsidRDefault="007B1F9D" w:rsidP="00D76C52">
      <w:pPr>
        <w:pStyle w:val="Skyrius4"/>
        <w:tabs>
          <w:tab w:val="left" w:pos="426"/>
          <w:tab w:val="left" w:pos="851"/>
        </w:tabs>
        <w:ind w:left="0" w:firstLine="0"/>
      </w:pPr>
      <w:r w:rsidRPr="003962C2">
        <w:t>BO operatoriaus vietą (jei įmanoma);</w:t>
      </w:r>
    </w:p>
    <w:p w14:paraId="4B3BCBD2" w14:textId="0B9EE874" w:rsidR="007B1F9D" w:rsidRPr="003962C2" w:rsidRDefault="007B1F9D" w:rsidP="00D76C52">
      <w:pPr>
        <w:pStyle w:val="Skyrius4"/>
        <w:tabs>
          <w:tab w:val="left" w:pos="426"/>
          <w:tab w:val="left" w:pos="851"/>
        </w:tabs>
        <w:ind w:left="0" w:firstLine="0"/>
      </w:pPr>
      <w:r w:rsidRPr="003962C2">
        <w:t>Aukštį;</w:t>
      </w:r>
    </w:p>
    <w:p w14:paraId="50072129" w14:textId="1FEA6ADA" w:rsidR="007B1F9D" w:rsidRPr="003962C2" w:rsidRDefault="007B1F9D" w:rsidP="00D76C52">
      <w:pPr>
        <w:pStyle w:val="Skyrius4"/>
        <w:tabs>
          <w:tab w:val="left" w:pos="426"/>
          <w:tab w:val="left" w:pos="851"/>
        </w:tabs>
        <w:ind w:left="0" w:firstLine="0"/>
      </w:pPr>
      <w:r w:rsidRPr="003962C2">
        <w:t>Judėjimo trajektoriją;</w:t>
      </w:r>
    </w:p>
    <w:p w14:paraId="3C9014FC" w14:textId="40271241" w:rsidR="007B1F9D" w:rsidRPr="003962C2" w:rsidRDefault="007B1F9D" w:rsidP="00D76C52">
      <w:pPr>
        <w:pStyle w:val="Skyrius4"/>
        <w:tabs>
          <w:tab w:val="left" w:pos="426"/>
          <w:tab w:val="left" w:pos="851"/>
        </w:tabs>
        <w:ind w:left="0" w:firstLine="0"/>
      </w:pPr>
      <w:r w:rsidRPr="003962C2">
        <w:t>Greitį.</w:t>
      </w:r>
    </w:p>
    <w:p w14:paraId="57B064A3" w14:textId="77777777" w:rsidR="007B1F9D" w:rsidRPr="003962C2" w:rsidRDefault="007B1F9D" w:rsidP="00D76C52">
      <w:pPr>
        <w:pStyle w:val="Skyrius2"/>
        <w:tabs>
          <w:tab w:val="left" w:pos="426"/>
          <w:tab w:val="left" w:pos="851"/>
        </w:tabs>
        <w:ind w:left="0" w:firstLine="0"/>
        <w:rPr>
          <w:b/>
          <w:bCs/>
        </w:rPr>
      </w:pPr>
      <w:r w:rsidRPr="003962C2">
        <w:rPr>
          <w:b/>
          <w:bCs/>
        </w:rPr>
        <w:t>Situacinė analizė ir žemėlapiai:</w:t>
      </w:r>
    </w:p>
    <w:p w14:paraId="25119AC2" w14:textId="77777777" w:rsidR="007B1F9D" w:rsidRPr="003962C2" w:rsidRDefault="007B1F9D" w:rsidP="00D76C52">
      <w:pPr>
        <w:pStyle w:val="Skyrius3"/>
        <w:tabs>
          <w:tab w:val="left" w:pos="426"/>
          <w:tab w:val="left" w:pos="851"/>
        </w:tabs>
        <w:ind w:left="0" w:firstLine="0"/>
      </w:pPr>
      <w:r w:rsidRPr="003962C2">
        <w:t>Sistema turi palaikyti 2D ir 3D žemėlapius.</w:t>
      </w:r>
    </w:p>
    <w:p w14:paraId="2F6ABA47" w14:textId="77777777" w:rsidR="007B1F9D" w:rsidRPr="003962C2" w:rsidRDefault="007B1F9D" w:rsidP="00D76C52">
      <w:pPr>
        <w:pStyle w:val="Skyrius3"/>
        <w:tabs>
          <w:tab w:val="left" w:pos="426"/>
          <w:tab w:val="left" w:pos="851"/>
        </w:tabs>
        <w:ind w:left="0" w:firstLine="0"/>
      </w:pPr>
      <w:r w:rsidRPr="003962C2">
        <w:t xml:space="preserve">Turi būti galimybė įkelti autonominius </w:t>
      </w:r>
      <w:proofErr w:type="spellStart"/>
      <w:r w:rsidRPr="003962C2">
        <w:t>offline</w:t>
      </w:r>
      <w:proofErr w:type="spellEnd"/>
      <w:r w:rsidRPr="003962C2">
        <w:t xml:space="preserve"> žemėlapius.</w:t>
      </w:r>
    </w:p>
    <w:p w14:paraId="2C78F94E" w14:textId="77777777" w:rsidR="007B1F9D" w:rsidRPr="003962C2" w:rsidRDefault="007B1F9D" w:rsidP="00D76C52">
      <w:pPr>
        <w:pStyle w:val="Skyrius3"/>
        <w:tabs>
          <w:tab w:val="left" w:pos="426"/>
          <w:tab w:val="left" w:pos="851"/>
        </w:tabs>
        <w:ind w:left="0" w:firstLine="0"/>
      </w:pPr>
      <w:r w:rsidRPr="003962C2">
        <w:t>Sensorių matymo laukai turi būti atvaizduojami žemėlapyje.</w:t>
      </w:r>
    </w:p>
    <w:p w14:paraId="3800F210" w14:textId="77777777" w:rsidR="007B1F9D" w:rsidRPr="003962C2" w:rsidRDefault="007B1F9D" w:rsidP="00D76C52">
      <w:pPr>
        <w:pStyle w:val="Skyrius3"/>
        <w:tabs>
          <w:tab w:val="left" w:pos="426"/>
          <w:tab w:val="left" w:pos="851"/>
        </w:tabs>
        <w:ind w:left="0" w:firstLine="0"/>
      </w:pPr>
      <w:r w:rsidRPr="003962C2">
        <w:t>Turi būti įdiegta 3D geografinės perimetro kontrolės funkcija.</w:t>
      </w:r>
    </w:p>
    <w:p w14:paraId="175329A8" w14:textId="77777777" w:rsidR="007B1F9D" w:rsidRPr="003962C2" w:rsidRDefault="007B1F9D" w:rsidP="00D76C52">
      <w:pPr>
        <w:pStyle w:val="Skyrius3"/>
        <w:tabs>
          <w:tab w:val="left" w:pos="426"/>
          <w:tab w:val="left" w:pos="851"/>
        </w:tabs>
        <w:ind w:left="0" w:firstLine="0"/>
      </w:pPr>
      <w:r w:rsidRPr="003962C2">
        <w:t>Sistema turi leisti apibrėžti neribotą kiekį saugomų teritorijų.</w:t>
      </w:r>
    </w:p>
    <w:p w14:paraId="6C71BD56" w14:textId="77777777" w:rsidR="007B1F9D" w:rsidRPr="003962C2" w:rsidRDefault="007B1F9D" w:rsidP="00D76C52">
      <w:pPr>
        <w:pStyle w:val="Skyrius3"/>
        <w:tabs>
          <w:tab w:val="left" w:pos="426"/>
          <w:tab w:val="left" w:pos="851"/>
        </w:tabs>
        <w:ind w:left="0" w:firstLine="0"/>
      </w:pPr>
      <w:r w:rsidRPr="003962C2">
        <w:t>Pažeidimo atveju operatorius turi būti informuojamas:</w:t>
      </w:r>
    </w:p>
    <w:p w14:paraId="62798BFE" w14:textId="47781F18" w:rsidR="007B1F9D" w:rsidRPr="003962C2" w:rsidRDefault="007B1F9D" w:rsidP="00D76C52">
      <w:pPr>
        <w:pStyle w:val="Skyrius4"/>
        <w:tabs>
          <w:tab w:val="left" w:pos="426"/>
          <w:tab w:val="left" w:pos="851"/>
        </w:tabs>
        <w:ind w:left="0" w:firstLine="0"/>
      </w:pPr>
      <w:r w:rsidRPr="003962C2">
        <w:t>Garsiniu signalu;</w:t>
      </w:r>
    </w:p>
    <w:p w14:paraId="6BFC83EF" w14:textId="5269B5BF" w:rsidR="007B1F9D" w:rsidRPr="003962C2" w:rsidRDefault="007B1F9D" w:rsidP="00D76C52">
      <w:pPr>
        <w:pStyle w:val="Skyrius4"/>
        <w:tabs>
          <w:tab w:val="left" w:pos="426"/>
          <w:tab w:val="left" w:pos="851"/>
        </w:tabs>
        <w:ind w:left="0" w:firstLine="0"/>
      </w:pPr>
      <w:r w:rsidRPr="003962C2">
        <w:t>Vaizdiniu aliarmu;</w:t>
      </w:r>
    </w:p>
    <w:p w14:paraId="515E60E8" w14:textId="767C784C" w:rsidR="007B1F9D" w:rsidRPr="003962C2" w:rsidRDefault="007B1F9D" w:rsidP="00D76C52">
      <w:pPr>
        <w:pStyle w:val="Skyrius4"/>
        <w:tabs>
          <w:tab w:val="left" w:pos="426"/>
          <w:tab w:val="left" w:pos="851"/>
        </w:tabs>
        <w:ind w:left="0" w:firstLine="0"/>
      </w:pPr>
      <w:r w:rsidRPr="003962C2">
        <w:t xml:space="preserve">Numatyti vartotojai turi būti informuojami </w:t>
      </w:r>
      <w:proofErr w:type="spellStart"/>
      <w:r w:rsidRPr="003962C2">
        <w:t>sms</w:t>
      </w:r>
      <w:proofErr w:type="spellEnd"/>
      <w:r w:rsidRPr="003962C2">
        <w:t xml:space="preserve"> žinute ir/ar elektroninio pašto informaciniu pranešimu.</w:t>
      </w:r>
    </w:p>
    <w:p w14:paraId="3FD919C2" w14:textId="77777777" w:rsidR="007B1F9D" w:rsidRPr="003962C2" w:rsidRDefault="007B1F9D" w:rsidP="00D76C52">
      <w:pPr>
        <w:pStyle w:val="Skyrius2"/>
        <w:tabs>
          <w:tab w:val="left" w:pos="426"/>
          <w:tab w:val="left" w:pos="851"/>
        </w:tabs>
        <w:ind w:left="0" w:firstLine="0"/>
        <w:rPr>
          <w:b/>
          <w:bCs/>
        </w:rPr>
      </w:pPr>
      <w:r w:rsidRPr="003962C2">
        <w:rPr>
          <w:b/>
          <w:bCs/>
        </w:rPr>
        <w:t>Duomenų saugojimas ir analizė:</w:t>
      </w:r>
    </w:p>
    <w:p w14:paraId="06BDF87A" w14:textId="77777777" w:rsidR="007B1F9D" w:rsidRPr="003962C2" w:rsidRDefault="007B1F9D" w:rsidP="00D76C52">
      <w:pPr>
        <w:pStyle w:val="Skyrius3"/>
        <w:tabs>
          <w:tab w:val="left" w:pos="426"/>
          <w:tab w:val="left" w:pos="851"/>
        </w:tabs>
        <w:ind w:left="0" w:firstLine="0"/>
      </w:pPr>
      <w:r w:rsidRPr="003962C2">
        <w:t>Visa įvykių istorija turi būti saugoma ne trumpiau kaip 90 dienų.</w:t>
      </w:r>
    </w:p>
    <w:p w14:paraId="40F2215C" w14:textId="77777777" w:rsidR="007B1F9D" w:rsidRPr="003962C2" w:rsidRDefault="007B1F9D" w:rsidP="00D76C52">
      <w:pPr>
        <w:pStyle w:val="Skyrius3"/>
        <w:tabs>
          <w:tab w:val="left" w:pos="426"/>
          <w:tab w:val="left" w:pos="851"/>
        </w:tabs>
        <w:ind w:left="0" w:firstLine="0"/>
      </w:pPr>
      <w:r w:rsidRPr="003962C2">
        <w:t>Saugojami duomenys turi apimti:</w:t>
      </w:r>
    </w:p>
    <w:p w14:paraId="23F69360" w14:textId="50A38EAE" w:rsidR="007B1F9D" w:rsidRPr="003962C2" w:rsidRDefault="007B1F9D" w:rsidP="00D76C52">
      <w:pPr>
        <w:pStyle w:val="Skyrius4"/>
        <w:tabs>
          <w:tab w:val="left" w:pos="426"/>
          <w:tab w:val="left" w:pos="851"/>
        </w:tabs>
        <w:ind w:left="0" w:firstLine="0"/>
      </w:pPr>
      <w:r w:rsidRPr="003962C2">
        <w:t>BO tipą;</w:t>
      </w:r>
    </w:p>
    <w:p w14:paraId="45809241" w14:textId="78FBE570" w:rsidR="007B1F9D" w:rsidRPr="003962C2" w:rsidRDefault="007B1F9D" w:rsidP="00D76C52">
      <w:pPr>
        <w:pStyle w:val="Skyrius4"/>
        <w:tabs>
          <w:tab w:val="left" w:pos="426"/>
          <w:tab w:val="left" w:pos="851"/>
        </w:tabs>
        <w:ind w:left="0" w:firstLine="0"/>
      </w:pPr>
      <w:r w:rsidRPr="003962C2">
        <w:t>Modelį;</w:t>
      </w:r>
    </w:p>
    <w:p w14:paraId="7077B348" w14:textId="41BEE063" w:rsidR="007B1F9D" w:rsidRPr="003962C2" w:rsidRDefault="007B1F9D" w:rsidP="00D76C52">
      <w:pPr>
        <w:pStyle w:val="Skyrius4"/>
        <w:tabs>
          <w:tab w:val="left" w:pos="426"/>
          <w:tab w:val="left" w:pos="851"/>
        </w:tabs>
        <w:ind w:left="0" w:firstLine="0"/>
      </w:pPr>
      <w:r w:rsidRPr="003962C2">
        <w:t>Serijos numerį;</w:t>
      </w:r>
    </w:p>
    <w:p w14:paraId="3B25D209" w14:textId="63CC3068" w:rsidR="007B1F9D" w:rsidRPr="003962C2" w:rsidRDefault="00F2692F" w:rsidP="00D76C52">
      <w:pPr>
        <w:pStyle w:val="Skyrius3"/>
        <w:numPr>
          <w:ilvl w:val="0"/>
          <w:numId w:val="0"/>
        </w:numPr>
        <w:tabs>
          <w:tab w:val="left" w:pos="426"/>
          <w:tab w:val="left" w:pos="851"/>
        </w:tabs>
      </w:pPr>
      <w:r w:rsidRPr="003962C2">
        <w:t xml:space="preserve">8.10.2.4. </w:t>
      </w:r>
      <w:r w:rsidR="007B1F9D" w:rsidRPr="003962C2">
        <w:t>Dažnį;</w:t>
      </w:r>
    </w:p>
    <w:p w14:paraId="34F766EE" w14:textId="39B3967F" w:rsidR="007B1F9D" w:rsidRPr="003962C2" w:rsidRDefault="00F2692F" w:rsidP="00D76C52">
      <w:pPr>
        <w:pStyle w:val="Skyrius3"/>
        <w:numPr>
          <w:ilvl w:val="0"/>
          <w:numId w:val="0"/>
        </w:numPr>
        <w:tabs>
          <w:tab w:val="left" w:pos="426"/>
          <w:tab w:val="left" w:pos="851"/>
        </w:tabs>
      </w:pPr>
      <w:r w:rsidRPr="003962C2">
        <w:t xml:space="preserve">8.10.2.5. </w:t>
      </w:r>
      <w:r w:rsidR="007B1F9D" w:rsidRPr="003962C2">
        <w:t>Skrydžio kryptį;</w:t>
      </w:r>
    </w:p>
    <w:p w14:paraId="12349321" w14:textId="4BB57644" w:rsidR="007B1F9D" w:rsidRPr="003962C2" w:rsidRDefault="00F2692F" w:rsidP="00D76C52">
      <w:pPr>
        <w:pStyle w:val="Skyrius3"/>
        <w:numPr>
          <w:ilvl w:val="0"/>
          <w:numId w:val="0"/>
        </w:numPr>
        <w:tabs>
          <w:tab w:val="left" w:pos="426"/>
          <w:tab w:val="left" w:pos="851"/>
        </w:tabs>
      </w:pPr>
      <w:r w:rsidRPr="003962C2">
        <w:t xml:space="preserve">8.10.2.6. </w:t>
      </w:r>
      <w:r w:rsidR="007B1F9D" w:rsidRPr="003962C2">
        <w:t>Maršrutą;</w:t>
      </w:r>
    </w:p>
    <w:p w14:paraId="05FD043A" w14:textId="21D64544" w:rsidR="007B1F9D" w:rsidRPr="003962C2" w:rsidRDefault="00F2692F" w:rsidP="00D76C52">
      <w:pPr>
        <w:pStyle w:val="Skyrius3"/>
        <w:numPr>
          <w:ilvl w:val="0"/>
          <w:numId w:val="0"/>
        </w:numPr>
        <w:tabs>
          <w:tab w:val="left" w:pos="426"/>
          <w:tab w:val="left" w:pos="851"/>
        </w:tabs>
      </w:pPr>
      <w:r w:rsidRPr="003962C2">
        <w:t xml:space="preserve">8.10.2.7. </w:t>
      </w:r>
      <w:r w:rsidR="007B1F9D" w:rsidRPr="003962C2">
        <w:t>Koordinates;</w:t>
      </w:r>
    </w:p>
    <w:p w14:paraId="5697D121" w14:textId="6F28842B" w:rsidR="007B1F9D" w:rsidRPr="003962C2" w:rsidRDefault="00F2692F" w:rsidP="00D76C52">
      <w:pPr>
        <w:pStyle w:val="Skyrius3"/>
        <w:numPr>
          <w:ilvl w:val="0"/>
          <w:numId w:val="0"/>
        </w:numPr>
        <w:tabs>
          <w:tab w:val="left" w:pos="426"/>
          <w:tab w:val="left" w:pos="851"/>
        </w:tabs>
      </w:pPr>
      <w:r w:rsidRPr="003962C2">
        <w:t xml:space="preserve">8.10.2.8. </w:t>
      </w:r>
      <w:r w:rsidR="007B1F9D" w:rsidRPr="003962C2">
        <w:t>Altitudę;</w:t>
      </w:r>
    </w:p>
    <w:p w14:paraId="193EB156" w14:textId="48B922DE" w:rsidR="007B1F9D" w:rsidRPr="003962C2" w:rsidRDefault="00F2692F" w:rsidP="00D76C52">
      <w:pPr>
        <w:pStyle w:val="Skyrius3"/>
        <w:numPr>
          <w:ilvl w:val="0"/>
          <w:numId w:val="0"/>
        </w:numPr>
        <w:tabs>
          <w:tab w:val="left" w:pos="426"/>
          <w:tab w:val="left" w:pos="851"/>
        </w:tabs>
      </w:pPr>
      <w:r w:rsidRPr="003962C2">
        <w:t xml:space="preserve">8.10.2.9. </w:t>
      </w:r>
      <w:r w:rsidR="007B1F9D" w:rsidRPr="003962C2">
        <w:t>Laiką;</w:t>
      </w:r>
    </w:p>
    <w:p w14:paraId="1525FB9F" w14:textId="42FE7F81" w:rsidR="007B1F9D" w:rsidRPr="003962C2" w:rsidRDefault="00F2692F" w:rsidP="00D76C52">
      <w:pPr>
        <w:pStyle w:val="Skyrius3"/>
        <w:numPr>
          <w:ilvl w:val="0"/>
          <w:numId w:val="0"/>
        </w:numPr>
        <w:tabs>
          <w:tab w:val="left" w:pos="426"/>
          <w:tab w:val="left" w:pos="851"/>
        </w:tabs>
      </w:pPr>
      <w:r w:rsidRPr="003962C2">
        <w:t xml:space="preserve">8.10.2.10. </w:t>
      </w:r>
      <w:r w:rsidR="007B1F9D" w:rsidRPr="003962C2">
        <w:t>Vartotojo ID</w:t>
      </w:r>
      <w:r w:rsidRPr="003962C2">
        <w:t>.</w:t>
      </w:r>
    </w:p>
    <w:p w14:paraId="6D32D242" w14:textId="77777777" w:rsidR="007B1F9D" w:rsidRPr="003962C2" w:rsidRDefault="007B1F9D" w:rsidP="00D76C52">
      <w:pPr>
        <w:pStyle w:val="Skyrius3"/>
        <w:tabs>
          <w:tab w:val="left" w:pos="426"/>
          <w:tab w:val="left" w:pos="851"/>
        </w:tabs>
        <w:ind w:left="0" w:firstLine="0"/>
      </w:pPr>
      <w:r w:rsidRPr="003962C2">
        <w:t>Duomenys turi būti eksportuojami į:</w:t>
      </w:r>
    </w:p>
    <w:p w14:paraId="51B92377" w14:textId="43D4816B" w:rsidR="007B1F9D" w:rsidRPr="003962C2" w:rsidRDefault="007B1F9D" w:rsidP="00D76C52">
      <w:pPr>
        <w:pStyle w:val="Skyrius4"/>
        <w:tabs>
          <w:tab w:val="left" w:pos="426"/>
          <w:tab w:val="left" w:pos="851"/>
        </w:tabs>
        <w:ind w:left="0" w:firstLine="0"/>
      </w:pPr>
      <w:r w:rsidRPr="003962C2">
        <w:t>Excel/CSV formatą;</w:t>
      </w:r>
    </w:p>
    <w:p w14:paraId="46925EE0" w14:textId="74F45A27" w:rsidR="007B1F9D" w:rsidRPr="003962C2" w:rsidRDefault="007B1F9D" w:rsidP="00D76C52">
      <w:pPr>
        <w:pStyle w:val="Skyrius4"/>
        <w:tabs>
          <w:tab w:val="left" w:pos="426"/>
          <w:tab w:val="left" w:pos="851"/>
        </w:tabs>
        <w:ind w:left="0" w:firstLine="0"/>
      </w:pPr>
      <w:r w:rsidRPr="003962C2">
        <w:t>KMZ formatą.</w:t>
      </w:r>
    </w:p>
    <w:p w14:paraId="784E9EA0" w14:textId="77777777" w:rsidR="007B1F9D" w:rsidRPr="003962C2" w:rsidRDefault="007B1F9D" w:rsidP="00D76C52">
      <w:pPr>
        <w:pStyle w:val="Skyrius3"/>
        <w:tabs>
          <w:tab w:val="left" w:pos="426"/>
          <w:tab w:val="left" w:pos="851"/>
        </w:tabs>
        <w:ind w:left="0" w:firstLine="0"/>
      </w:pPr>
      <w:r w:rsidRPr="003962C2">
        <w:t>Sistema turi turėti galimybę pažymėti BO kaip „</w:t>
      </w:r>
      <w:proofErr w:type="spellStart"/>
      <w:r w:rsidRPr="003962C2">
        <w:t>friendly</w:t>
      </w:r>
      <w:proofErr w:type="spellEnd"/>
      <w:r w:rsidRPr="003962C2">
        <w:t>“ (draugiškus).</w:t>
      </w:r>
    </w:p>
    <w:p w14:paraId="7B284580" w14:textId="77777777" w:rsidR="007B1F9D" w:rsidRPr="003962C2" w:rsidRDefault="007B1F9D" w:rsidP="00D76C52">
      <w:pPr>
        <w:pStyle w:val="Skyrius3"/>
        <w:tabs>
          <w:tab w:val="left" w:pos="426"/>
          <w:tab w:val="left" w:pos="851"/>
        </w:tabs>
        <w:ind w:left="0" w:firstLine="0"/>
      </w:pPr>
      <w:r w:rsidRPr="003962C2">
        <w:lastRenderedPageBreak/>
        <w:t>Sistema turi identifikuoti pasikartojančius pažeidimus.</w:t>
      </w:r>
    </w:p>
    <w:p w14:paraId="23DCFDEB" w14:textId="77777777" w:rsidR="007B1F9D" w:rsidRPr="003962C2" w:rsidRDefault="007B1F9D" w:rsidP="00D76C52">
      <w:pPr>
        <w:pStyle w:val="Skyrius2"/>
        <w:tabs>
          <w:tab w:val="left" w:pos="426"/>
          <w:tab w:val="left" w:pos="851"/>
        </w:tabs>
        <w:ind w:left="0" w:firstLine="0"/>
        <w:rPr>
          <w:b/>
          <w:bCs/>
        </w:rPr>
      </w:pPr>
      <w:r w:rsidRPr="003962C2">
        <w:rPr>
          <w:b/>
          <w:bCs/>
        </w:rPr>
        <w:t>Techninės būklės stebėjimas (</w:t>
      </w:r>
      <w:proofErr w:type="spellStart"/>
      <w:r w:rsidRPr="003962C2">
        <w:rPr>
          <w:b/>
          <w:bCs/>
        </w:rPr>
        <w:t>Health</w:t>
      </w:r>
      <w:proofErr w:type="spellEnd"/>
      <w:r w:rsidRPr="003962C2">
        <w:rPr>
          <w:b/>
          <w:bCs/>
        </w:rPr>
        <w:t xml:space="preserve"> </w:t>
      </w:r>
      <w:proofErr w:type="spellStart"/>
      <w:r w:rsidRPr="003962C2">
        <w:rPr>
          <w:b/>
          <w:bCs/>
        </w:rPr>
        <w:t>Monitoring</w:t>
      </w:r>
      <w:proofErr w:type="spellEnd"/>
      <w:r w:rsidRPr="003962C2">
        <w:rPr>
          <w:b/>
          <w:bCs/>
        </w:rPr>
        <w:t>):</w:t>
      </w:r>
    </w:p>
    <w:p w14:paraId="7005DE69" w14:textId="6979A104" w:rsidR="007B1F9D" w:rsidRPr="003962C2" w:rsidRDefault="007B1F9D" w:rsidP="00D76C52">
      <w:pPr>
        <w:pStyle w:val="Skyrius3"/>
        <w:tabs>
          <w:tab w:val="left" w:pos="426"/>
          <w:tab w:val="left" w:pos="851"/>
        </w:tabs>
        <w:ind w:left="0" w:firstLine="0"/>
      </w:pPr>
      <w:r w:rsidRPr="003962C2">
        <w:t>Programinė įranga privalo realiuoju laiku vykdyti visų</w:t>
      </w:r>
      <w:r w:rsidR="00DE000C" w:rsidRPr="003962C2">
        <w:t xml:space="preserve"> išmatuojamų</w:t>
      </w:r>
      <w:r w:rsidRPr="003962C2">
        <w:t xml:space="preserve"> sistemos komponentų (radaro panelių, RF modulių, kamerų) </w:t>
      </w:r>
      <w:r w:rsidR="00DE000C" w:rsidRPr="003962C2">
        <w:t>savi diagnostiką</w:t>
      </w:r>
      <w:r w:rsidRPr="003962C2">
        <w:t>.</w:t>
      </w:r>
    </w:p>
    <w:p w14:paraId="2C324B45" w14:textId="2C62342F" w:rsidR="007B1F9D" w:rsidRPr="003962C2" w:rsidRDefault="007B1F9D" w:rsidP="00D76C52">
      <w:pPr>
        <w:pStyle w:val="Skyrius3"/>
        <w:tabs>
          <w:tab w:val="left" w:pos="426"/>
          <w:tab w:val="left" w:pos="851"/>
        </w:tabs>
        <w:ind w:left="0" w:firstLine="0"/>
      </w:pPr>
      <w:r w:rsidRPr="003962C2">
        <w:t>Sistema privalo stebėti ir vizualizuoti aušintuvo darbo valandas bei kritinius temperatūrinius parametrus, automatiškai informuodama administratorių apie artėjančią techninio aptarnavimo ribą (likus 1000 val. iki MTBF pabaigos).</w:t>
      </w:r>
    </w:p>
    <w:p w14:paraId="207E69EA" w14:textId="77777777" w:rsidR="007B1F9D" w:rsidRPr="003962C2" w:rsidRDefault="007B1F9D" w:rsidP="00D76C52">
      <w:pPr>
        <w:pStyle w:val="Skyrius3"/>
        <w:tabs>
          <w:tab w:val="left" w:pos="426"/>
          <w:tab w:val="left" w:pos="851"/>
        </w:tabs>
        <w:ind w:left="0" w:firstLine="0"/>
      </w:pPr>
      <w:r w:rsidRPr="003962C2">
        <w:t xml:space="preserve">Visi techninės būklės įvykiai ir kritinės klaidos turi būti registruojami atskirame sisteminiame žurnale (System </w:t>
      </w:r>
      <w:proofErr w:type="spellStart"/>
      <w:r w:rsidRPr="003962C2">
        <w:t>Log</w:t>
      </w:r>
      <w:proofErr w:type="spellEnd"/>
      <w:r w:rsidRPr="003962C2">
        <w:t>).</w:t>
      </w:r>
    </w:p>
    <w:p w14:paraId="41CF9AC7" w14:textId="77777777" w:rsidR="007B1F9D" w:rsidRPr="003962C2" w:rsidRDefault="007B1F9D" w:rsidP="00D76C52">
      <w:pPr>
        <w:pStyle w:val="Skyrius2"/>
        <w:tabs>
          <w:tab w:val="left" w:pos="426"/>
          <w:tab w:val="left" w:pos="851"/>
        </w:tabs>
        <w:ind w:left="0" w:firstLine="0"/>
        <w:rPr>
          <w:b/>
          <w:bCs/>
        </w:rPr>
      </w:pPr>
      <w:r w:rsidRPr="003962C2">
        <w:rPr>
          <w:b/>
          <w:bCs/>
        </w:rPr>
        <w:t>Scenarijų valdymas ir automatizavimas (</w:t>
      </w:r>
      <w:proofErr w:type="spellStart"/>
      <w:r w:rsidRPr="003962C2">
        <w:rPr>
          <w:b/>
          <w:bCs/>
        </w:rPr>
        <w:t>Rules</w:t>
      </w:r>
      <w:proofErr w:type="spellEnd"/>
      <w:r w:rsidRPr="003962C2">
        <w:rPr>
          <w:b/>
          <w:bCs/>
        </w:rPr>
        <w:t xml:space="preserve"> </w:t>
      </w:r>
      <w:proofErr w:type="spellStart"/>
      <w:r w:rsidRPr="003962C2">
        <w:rPr>
          <w:b/>
          <w:bCs/>
        </w:rPr>
        <w:t>Engine</w:t>
      </w:r>
      <w:proofErr w:type="spellEnd"/>
      <w:r w:rsidRPr="003962C2">
        <w:rPr>
          <w:b/>
          <w:bCs/>
        </w:rPr>
        <w:t>):</w:t>
      </w:r>
    </w:p>
    <w:p w14:paraId="54719AE9" w14:textId="27EB87BD" w:rsidR="007B1F9D" w:rsidRPr="003962C2" w:rsidRDefault="007B1F9D" w:rsidP="00D76C52">
      <w:pPr>
        <w:pStyle w:val="Skyrius3"/>
        <w:tabs>
          <w:tab w:val="left" w:pos="426"/>
          <w:tab w:val="left" w:pos="851"/>
        </w:tabs>
        <w:ind w:left="0" w:firstLine="0"/>
      </w:pPr>
      <w:r w:rsidRPr="003962C2">
        <w:t xml:space="preserve">Sistema privalo leisti vartotojui konfigūruoti automatizuotus veiksmų scenarijus (angl. </w:t>
      </w:r>
      <w:proofErr w:type="spellStart"/>
      <w:r w:rsidRPr="003962C2">
        <w:t>If-This-Then-That</w:t>
      </w:r>
      <w:proofErr w:type="spellEnd"/>
      <w:r w:rsidRPr="003962C2">
        <w:t xml:space="preserve">). Pavyzdys: Aptikus objektą radaru Saugomoje zonoje </w:t>
      </w:r>
      <w:r w:rsidR="005B21DE" w:rsidRPr="003962C2">
        <w:t>ir</w:t>
      </w:r>
      <w:r w:rsidRPr="003962C2">
        <w:t xml:space="preserve"> gavus RF patvirtinimą apie drono protokolą – sistema privalo automatiškai:</w:t>
      </w:r>
    </w:p>
    <w:p w14:paraId="2550B596" w14:textId="1027C508" w:rsidR="007B1F9D" w:rsidRPr="003962C2" w:rsidRDefault="007B1F9D" w:rsidP="00D76C52">
      <w:pPr>
        <w:pStyle w:val="Skyrius3"/>
        <w:numPr>
          <w:ilvl w:val="2"/>
          <w:numId w:val="26"/>
        </w:numPr>
        <w:tabs>
          <w:tab w:val="left" w:pos="426"/>
          <w:tab w:val="left" w:pos="851"/>
        </w:tabs>
        <w:ind w:left="0" w:firstLine="0"/>
      </w:pPr>
      <w:r w:rsidRPr="003962C2">
        <w:t>nukreipti kameras;</w:t>
      </w:r>
    </w:p>
    <w:p w14:paraId="24530646" w14:textId="66BB71A1" w:rsidR="007B1F9D" w:rsidRPr="003962C2" w:rsidRDefault="007B1F9D" w:rsidP="00D76C52">
      <w:pPr>
        <w:pStyle w:val="Skyrius3"/>
        <w:numPr>
          <w:ilvl w:val="2"/>
          <w:numId w:val="26"/>
        </w:numPr>
        <w:tabs>
          <w:tab w:val="left" w:pos="426"/>
          <w:tab w:val="left" w:pos="851"/>
        </w:tabs>
        <w:ind w:left="0" w:firstLine="0"/>
      </w:pPr>
      <w:r w:rsidRPr="003962C2">
        <w:t>įjungti vaizdo įrašymą;</w:t>
      </w:r>
    </w:p>
    <w:p w14:paraId="2024698C" w14:textId="5429D951" w:rsidR="007B1F9D" w:rsidRPr="003962C2" w:rsidRDefault="007B1F9D" w:rsidP="00D76C52">
      <w:pPr>
        <w:pStyle w:val="Skyrius3"/>
        <w:numPr>
          <w:ilvl w:val="2"/>
          <w:numId w:val="26"/>
        </w:numPr>
        <w:tabs>
          <w:tab w:val="left" w:pos="426"/>
          <w:tab w:val="left" w:pos="851"/>
        </w:tabs>
        <w:ind w:left="0" w:firstLine="0"/>
      </w:pPr>
      <w:r w:rsidRPr="003962C2">
        <w:t>aktyvuoti garsinį aliarmą operatoriaus darbo vietoje</w:t>
      </w:r>
      <w:r w:rsidR="00645914" w:rsidRPr="003962C2">
        <w:t>;</w:t>
      </w:r>
    </w:p>
    <w:p w14:paraId="5B1F07D6" w14:textId="2BF7F5DD" w:rsidR="00645914" w:rsidRPr="003962C2" w:rsidRDefault="007275F7" w:rsidP="00D76C52">
      <w:pPr>
        <w:pStyle w:val="Skyrius3"/>
        <w:numPr>
          <w:ilvl w:val="2"/>
          <w:numId w:val="26"/>
        </w:numPr>
        <w:tabs>
          <w:tab w:val="left" w:pos="426"/>
          <w:tab w:val="left" w:pos="851"/>
        </w:tabs>
        <w:ind w:left="0" w:firstLine="0"/>
      </w:pPr>
      <w:r w:rsidRPr="003962C2">
        <w:t xml:space="preserve">Informuoti numatytus vartotojus </w:t>
      </w:r>
      <w:proofErr w:type="spellStart"/>
      <w:r w:rsidRPr="003962C2">
        <w:t>sms</w:t>
      </w:r>
      <w:proofErr w:type="spellEnd"/>
      <w:r w:rsidRPr="003962C2">
        <w:t xml:space="preserve"> žinute ir/ar elektroninio pašto informaciniu pranešimu.</w:t>
      </w:r>
    </w:p>
    <w:p w14:paraId="6E9B1580" w14:textId="77777777" w:rsidR="007B1F9D" w:rsidRPr="003962C2" w:rsidRDefault="007B1F9D" w:rsidP="00D76C52">
      <w:pPr>
        <w:pStyle w:val="Skyrius2"/>
        <w:tabs>
          <w:tab w:val="left" w:pos="426"/>
          <w:tab w:val="left" w:pos="851"/>
        </w:tabs>
        <w:ind w:left="0" w:firstLine="0"/>
        <w:rPr>
          <w:b/>
          <w:bCs/>
        </w:rPr>
      </w:pPr>
      <w:r w:rsidRPr="003962C2">
        <w:rPr>
          <w:b/>
          <w:bCs/>
        </w:rPr>
        <w:t>Išimties zonų konfigūravimas (</w:t>
      </w:r>
      <w:proofErr w:type="spellStart"/>
      <w:r w:rsidRPr="003962C2">
        <w:rPr>
          <w:b/>
          <w:bCs/>
        </w:rPr>
        <w:t>Exclusion</w:t>
      </w:r>
      <w:proofErr w:type="spellEnd"/>
      <w:r w:rsidRPr="003962C2">
        <w:rPr>
          <w:b/>
          <w:bCs/>
        </w:rPr>
        <w:t xml:space="preserve"> </w:t>
      </w:r>
      <w:proofErr w:type="spellStart"/>
      <w:r w:rsidRPr="003962C2">
        <w:rPr>
          <w:b/>
          <w:bCs/>
        </w:rPr>
        <w:t>Zones</w:t>
      </w:r>
      <w:proofErr w:type="spellEnd"/>
      <w:r w:rsidRPr="003962C2">
        <w:rPr>
          <w:b/>
          <w:bCs/>
        </w:rPr>
        <w:t>):</w:t>
      </w:r>
    </w:p>
    <w:p w14:paraId="4E94D2EC" w14:textId="77777777" w:rsidR="007B1F9D" w:rsidRPr="003962C2" w:rsidRDefault="007B1F9D" w:rsidP="00D76C52">
      <w:pPr>
        <w:pStyle w:val="Skyrius3"/>
        <w:tabs>
          <w:tab w:val="clear" w:pos="710"/>
          <w:tab w:val="left" w:pos="0"/>
          <w:tab w:val="left" w:pos="426"/>
          <w:tab w:val="left" w:pos="709"/>
          <w:tab w:val="left" w:pos="851"/>
        </w:tabs>
        <w:ind w:left="0" w:firstLine="0"/>
      </w:pPr>
      <w:r w:rsidRPr="003962C2">
        <w:t>Programinė įranga privalo leisti 2D ir 3D žemėlapyje apibrėžti išimties zonas, kuriose radaro ar RF detekcija būtų ignoruojama (pvz., siekiant išvengti klaidingų pranešimų dėl legalaus oro uosto antžeminio transporto judėjimo).</w:t>
      </w:r>
    </w:p>
    <w:p w14:paraId="7099BC71" w14:textId="6C3C9290" w:rsidR="001E0855" w:rsidRPr="003962C2" w:rsidRDefault="001E0855" w:rsidP="00D76C52">
      <w:pPr>
        <w:pStyle w:val="Skyrius3"/>
        <w:tabs>
          <w:tab w:val="clear" w:pos="710"/>
          <w:tab w:val="left" w:pos="142"/>
          <w:tab w:val="left" w:pos="426"/>
          <w:tab w:val="left" w:pos="709"/>
          <w:tab w:val="left" w:pos="851"/>
        </w:tabs>
        <w:ind w:left="0" w:firstLine="0"/>
      </w:pPr>
      <w:r w:rsidRPr="003962C2">
        <w:t>Sistema privalo palaikyti virtualių „</w:t>
      </w:r>
      <w:proofErr w:type="spellStart"/>
      <w:r w:rsidRPr="003962C2">
        <w:t>geofence</w:t>
      </w:r>
      <w:proofErr w:type="spellEnd"/>
      <w:r w:rsidRPr="003962C2">
        <w:t>“ barjerų kūrimą. Į drono skrydį šiose zonose sistema turi reaguoti automatiškai pagal iš anksto nustatytus scenarijus (pvz., automatinis EO/TI kamerų nukreipimas, garsinis aliarmas arba pranešimas kitoms sistemoms).</w:t>
      </w:r>
    </w:p>
    <w:p w14:paraId="4FC850E1" w14:textId="05753A57" w:rsidR="001E0855" w:rsidRPr="003962C2" w:rsidRDefault="008177AD" w:rsidP="00D76C52">
      <w:pPr>
        <w:pStyle w:val="Skyrius3"/>
        <w:tabs>
          <w:tab w:val="clear" w:pos="710"/>
          <w:tab w:val="left" w:pos="0"/>
          <w:tab w:val="left" w:pos="426"/>
          <w:tab w:val="left" w:pos="709"/>
          <w:tab w:val="left" w:pos="851"/>
        </w:tabs>
        <w:ind w:left="0" w:firstLine="0"/>
      </w:pPr>
      <w:r w:rsidRPr="003962C2">
        <w:t>Privalo b</w:t>
      </w:r>
      <w:r w:rsidRPr="008362E7">
        <w:t>ūti g</w:t>
      </w:r>
      <w:r w:rsidRPr="003962C2">
        <w:t>alimybė skirstyti zonas į skirtingus pavojaus lygius (pvz., Įspėjimo zona, Draudžiama zona, Kritinė zona), kiekvienai priskiriant unikalius vizualinius ir garsinius indikatorius operatoriaus darbo vietoje.</w:t>
      </w:r>
    </w:p>
    <w:p w14:paraId="4BE0F3F2" w14:textId="2B7CE69C" w:rsidR="003C33DE" w:rsidRPr="003962C2" w:rsidRDefault="003C33DE" w:rsidP="00D76C52">
      <w:pPr>
        <w:pStyle w:val="Skyrius3"/>
        <w:tabs>
          <w:tab w:val="clear" w:pos="710"/>
          <w:tab w:val="left" w:pos="0"/>
          <w:tab w:val="left" w:pos="426"/>
          <w:tab w:val="left" w:pos="709"/>
          <w:tab w:val="left" w:pos="851"/>
        </w:tabs>
        <w:ind w:left="0" w:firstLine="0"/>
      </w:pPr>
      <w:r w:rsidRPr="003962C2">
        <w:t>Operatorius su administratoriaus teisėmis privalo turėti galimybę realiu laiku piešti, keisti ar laikinai išjungti šias zonas tiesiogiai žemėlapio sąsajoje.</w:t>
      </w:r>
    </w:p>
    <w:p w14:paraId="67290E3D" w14:textId="77777777" w:rsidR="007B1F9D" w:rsidRPr="003962C2" w:rsidRDefault="007B1F9D" w:rsidP="00D76C52">
      <w:pPr>
        <w:pStyle w:val="Skyrius2"/>
        <w:tabs>
          <w:tab w:val="left" w:pos="426"/>
          <w:tab w:val="left" w:pos="851"/>
        </w:tabs>
        <w:ind w:left="0" w:firstLine="0"/>
        <w:rPr>
          <w:b/>
          <w:bCs/>
        </w:rPr>
      </w:pPr>
      <w:r w:rsidRPr="003962C2">
        <w:rPr>
          <w:b/>
          <w:bCs/>
        </w:rPr>
        <w:t>Mokomasis/simuliacijos režimas (</w:t>
      </w:r>
      <w:proofErr w:type="spellStart"/>
      <w:r w:rsidRPr="003962C2">
        <w:rPr>
          <w:b/>
          <w:bCs/>
        </w:rPr>
        <w:t>Training</w:t>
      </w:r>
      <w:proofErr w:type="spellEnd"/>
      <w:r w:rsidRPr="003962C2">
        <w:rPr>
          <w:b/>
          <w:bCs/>
        </w:rPr>
        <w:t xml:space="preserve"> </w:t>
      </w:r>
      <w:proofErr w:type="spellStart"/>
      <w:r w:rsidRPr="003962C2">
        <w:rPr>
          <w:b/>
          <w:bCs/>
        </w:rPr>
        <w:t>Mode</w:t>
      </w:r>
      <w:proofErr w:type="spellEnd"/>
      <w:r w:rsidRPr="003962C2">
        <w:rPr>
          <w:b/>
          <w:bCs/>
        </w:rPr>
        <w:t>):</w:t>
      </w:r>
    </w:p>
    <w:p w14:paraId="2D14369E" w14:textId="77777777" w:rsidR="007B1F9D" w:rsidRPr="003962C2" w:rsidRDefault="007B1F9D" w:rsidP="00D76C52">
      <w:pPr>
        <w:pStyle w:val="Skyrius3"/>
        <w:tabs>
          <w:tab w:val="clear" w:pos="710"/>
          <w:tab w:val="left" w:pos="0"/>
          <w:tab w:val="left" w:pos="426"/>
          <w:tab w:val="left" w:pos="709"/>
          <w:tab w:val="left" w:pos="851"/>
        </w:tabs>
        <w:ind w:left="0" w:firstLine="0"/>
      </w:pPr>
      <w:r w:rsidRPr="003962C2">
        <w:t>Sistema privalo turėti integruotą simuliacijos modulį, leidžiantį operatoriaus ekrane generuoti virtualius skrydžio taikinius (dronus) žemėlapyje ir vaizdo sraute, siekiant vykdyti personalo mokymus ir pratybas be realaus BO skrydžio.</w:t>
      </w:r>
    </w:p>
    <w:p w14:paraId="7B8019EC" w14:textId="77777777" w:rsidR="007B1F9D" w:rsidRPr="003962C2" w:rsidRDefault="007B1F9D" w:rsidP="007B1F9D">
      <w:pPr>
        <w:pStyle w:val="Skyrius1"/>
        <w:rPr>
          <w:color w:val="000000" w:themeColor="text1"/>
        </w:rPr>
      </w:pPr>
      <w:bookmarkStart w:id="22" w:name="_Toc223695029"/>
      <w:r w:rsidRPr="003962C2">
        <w:rPr>
          <w:color w:val="000000" w:themeColor="text1"/>
        </w:rPr>
        <w:t>REIKALAVIMAI ĮRANGOS MONTAVIMO IR PALEIDIMO PASLAUGOMS</w:t>
      </w:r>
      <w:bookmarkEnd w:id="22"/>
    </w:p>
    <w:p w14:paraId="7C6F5A5B" w14:textId="675D6AC5" w:rsidR="007B1F9D" w:rsidRPr="003962C2" w:rsidRDefault="007B1F9D" w:rsidP="00B81F11">
      <w:pPr>
        <w:pStyle w:val="Skyrius2"/>
        <w:ind w:left="0" w:firstLine="0"/>
        <w:rPr>
          <w:color w:val="000000" w:themeColor="text1"/>
        </w:rPr>
      </w:pPr>
      <w:r w:rsidRPr="003962C2">
        <w:rPr>
          <w:color w:val="000000" w:themeColor="text1"/>
        </w:rPr>
        <w:t>Tiekėjas privalo patiekti pilnai sukomplektuotą, suderintą ir parengtą darbui sistemą („</w:t>
      </w:r>
      <w:proofErr w:type="spellStart"/>
      <w:r w:rsidRPr="003962C2">
        <w:rPr>
          <w:color w:val="000000" w:themeColor="text1"/>
        </w:rPr>
        <w:t>Turn-key</w:t>
      </w:r>
      <w:proofErr w:type="spellEnd"/>
      <w:r w:rsidRPr="003962C2">
        <w:rPr>
          <w:color w:val="000000" w:themeColor="text1"/>
        </w:rPr>
        <w:t xml:space="preserve">“ principu). </w:t>
      </w:r>
    </w:p>
    <w:p w14:paraId="56EA5D5A" w14:textId="77777777" w:rsidR="007B1F9D" w:rsidRPr="003962C2" w:rsidRDefault="007B1F9D" w:rsidP="00B81F11">
      <w:pPr>
        <w:pStyle w:val="Skyrius3"/>
        <w:tabs>
          <w:tab w:val="left" w:pos="567"/>
        </w:tabs>
        <w:ind w:left="0" w:firstLine="0"/>
      </w:pPr>
      <w:r w:rsidRPr="003962C2">
        <w:t>Visą programinę ir techninę įrangą (sensorius, radarus, kameras, serverius, UPS, licencijas, darbo vietas).</w:t>
      </w:r>
    </w:p>
    <w:p w14:paraId="780C2F1E" w14:textId="77777777" w:rsidR="007B1F9D" w:rsidRPr="003962C2" w:rsidRDefault="007B1F9D" w:rsidP="00B81F11">
      <w:pPr>
        <w:pStyle w:val="Skyrius3"/>
        <w:tabs>
          <w:tab w:val="left" w:pos="567"/>
        </w:tabs>
        <w:ind w:left="0" w:firstLine="0"/>
      </w:pPr>
      <w:r w:rsidRPr="003962C2">
        <w:t>Visus montavimo ir diegimo darbus: Tiekėjo apimtis apima visą infrastruktūros įrengimą nuo sensorių montavimo vietų iki serverinės.</w:t>
      </w:r>
    </w:p>
    <w:p w14:paraId="0678818C" w14:textId="77777777" w:rsidR="007B1F9D" w:rsidRPr="003962C2" w:rsidRDefault="007B1F9D" w:rsidP="00B81F11">
      <w:pPr>
        <w:pStyle w:val="Skyrius3"/>
        <w:tabs>
          <w:tab w:val="left" w:pos="567"/>
        </w:tabs>
        <w:ind w:left="0" w:firstLine="0"/>
      </w:pPr>
      <w:proofErr w:type="spellStart"/>
      <w:r w:rsidRPr="003962C2">
        <w:t>Kabeliavimo</w:t>
      </w:r>
      <w:proofErr w:type="spellEnd"/>
      <w:r w:rsidRPr="003962C2">
        <w:t xml:space="preserve"> darbus ir trasas: Tiekėjas savo lėšomis tiekia ir klojimo būdu įrengia visus reikiamus maitinimo, duomenų perdavimo (varinius ir optinius) kabelius, apsauginius vamzdžius, laikiklius bei kabelių trasas tarp visų sistemos komponentų.</w:t>
      </w:r>
    </w:p>
    <w:p w14:paraId="580E7DD9" w14:textId="77777777" w:rsidR="007B1F9D" w:rsidRPr="003962C2" w:rsidRDefault="007B1F9D" w:rsidP="00B81F11">
      <w:pPr>
        <w:pStyle w:val="Skyrius3"/>
        <w:tabs>
          <w:tab w:val="left" w:pos="567"/>
        </w:tabs>
        <w:ind w:left="0" w:firstLine="0"/>
      </w:pPr>
      <w:r w:rsidRPr="003962C2">
        <w:t>Užsakovo atsakomybės riba: Užsakovo atsakomybė baigiasi ties elektros energijos įvadu ir LAN tinklo prieigos taško suteikimu Užsakovo patalpose (serverinėje). Visi kiti komponentai, jungtys ir darbai už šios ribos iki pat sensorių yra Tiekėjo apimtyje. Sistemos kaina yra galutinė ir apima visas medžiagas, mechanizmų nuomą (keltuvai, technika) bei darbus, reikalingus pilnam Sistemos funkcionalumui užtikrinti be jokių papildomų investicijų iš Užsakovo pusės.</w:t>
      </w:r>
    </w:p>
    <w:p w14:paraId="3EFECB31" w14:textId="77777777" w:rsidR="007B1F9D" w:rsidRPr="003962C2" w:rsidRDefault="007B1F9D" w:rsidP="00B81F11">
      <w:pPr>
        <w:pStyle w:val="Skyrius3"/>
        <w:tabs>
          <w:tab w:val="left" w:pos="567"/>
        </w:tabs>
        <w:ind w:left="0" w:firstLine="0"/>
      </w:pPr>
      <w:r w:rsidRPr="003962C2">
        <w:t>Tiekėjas prieš Sistemos diegimą privalo atlikti planuojamų techninės įrangos diegimo vietų įvertinimą ir konsultuotis su Užsakovu dėl optimalaus techninės įrangos montavimo sprendimo. Sistemos diegimo vieta (-</w:t>
      </w:r>
      <w:proofErr w:type="spellStart"/>
      <w:r w:rsidRPr="003962C2">
        <w:t>os</w:t>
      </w:r>
      <w:proofErr w:type="spellEnd"/>
      <w:r w:rsidRPr="003962C2">
        <w:t xml:space="preserve">), įrangos išdėstymas, montavimo sprendiniai bei integravimas į esamą elektros ir tinklų infrastruktūrą turi būti nustatomi ir tvirtinami bendru Tiekėjo ir Užsakovo sutarimu, atsižvelgiant į techninius, operacinius ir saugumo reikalavimus. Prieš pradedant bet kokius montavimo ar konfigūravimo darbus, Tiekėjas privalo įvertinti teritorijos topografines ir užstatymo ypatybes, įvertinti galimus radijo signalų sklidimo apribojimus </w:t>
      </w:r>
      <w:r w:rsidRPr="003962C2">
        <w:lastRenderedPageBreak/>
        <w:t>įvertinti esamos infrastruktūros technines galimybes, pateikti Užsakovui siūlomą Sistemos diegimo sprendimą derinimui.</w:t>
      </w:r>
    </w:p>
    <w:p w14:paraId="4FC5FD14" w14:textId="77777777" w:rsidR="007B1F9D" w:rsidRPr="003962C2" w:rsidRDefault="007B1F9D" w:rsidP="00B81F11">
      <w:pPr>
        <w:pStyle w:val="Skyrius2"/>
        <w:ind w:left="0" w:firstLine="0"/>
        <w:rPr>
          <w:color w:val="000000" w:themeColor="text1"/>
        </w:rPr>
      </w:pPr>
      <w:r w:rsidRPr="003962C2">
        <w:rPr>
          <w:color w:val="000000" w:themeColor="text1"/>
        </w:rPr>
        <w:t>Tiekėjas turi laikytis visų AB „Lietuvos oro uostai“ saugos ir saugumo taisyklių, priešgaisrinės saugos taisyklių.</w:t>
      </w:r>
    </w:p>
    <w:p w14:paraId="798ABFC7" w14:textId="77777777" w:rsidR="007B1F9D" w:rsidRPr="003962C2" w:rsidRDefault="007B1F9D" w:rsidP="007B1F9D">
      <w:pPr>
        <w:pStyle w:val="Skyrius1"/>
        <w:rPr>
          <w:color w:val="000000" w:themeColor="text1"/>
        </w:rPr>
      </w:pPr>
      <w:bookmarkStart w:id="23" w:name="_Toc223695030"/>
      <w:r w:rsidRPr="003962C2">
        <w:rPr>
          <w:color w:val="000000" w:themeColor="text1"/>
        </w:rPr>
        <w:t>REIKALAVIMAI MOKYMAMS</w:t>
      </w:r>
      <w:bookmarkEnd w:id="23"/>
    </w:p>
    <w:p w14:paraId="5AEC3B7D" w14:textId="77777777" w:rsidR="007B1F9D" w:rsidRPr="003962C2" w:rsidRDefault="007B1F9D" w:rsidP="00FE5EF3">
      <w:pPr>
        <w:pStyle w:val="Skyrius2"/>
        <w:tabs>
          <w:tab w:val="left" w:pos="0"/>
        </w:tabs>
        <w:ind w:left="0" w:firstLine="0"/>
        <w:rPr>
          <w:color w:val="000000" w:themeColor="text1"/>
        </w:rPr>
      </w:pPr>
      <w:r w:rsidRPr="003962C2">
        <w:rPr>
          <w:color w:val="000000" w:themeColor="text1"/>
        </w:rPr>
        <w:t xml:space="preserve">Mokymai grindžiami principu „apmokyk mokytoją“ (angl. </w:t>
      </w:r>
      <w:proofErr w:type="spellStart"/>
      <w:r w:rsidRPr="003962C2">
        <w:rPr>
          <w:color w:val="000000" w:themeColor="text1"/>
        </w:rPr>
        <w:t>Train</w:t>
      </w:r>
      <w:proofErr w:type="spellEnd"/>
      <w:r w:rsidRPr="003962C2">
        <w:rPr>
          <w:color w:val="000000" w:themeColor="text1"/>
        </w:rPr>
        <w:t xml:space="preserve"> </w:t>
      </w:r>
      <w:proofErr w:type="spellStart"/>
      <w:r w:rsidRPr="003962C2">
        <w:rPr>
          <w:color w:val="000000" w:themeColor="text1"/>
        </w:rPr>
        <w:t>the</w:t>
      </w:r>
      <w:proofErr w:type="spellEnd"/>
      <w:r w:rsidRPr="003962C2">
        <w:rPr>
          <w:color w:val="000000" w:themeColor="text1"/>
        </w:rPr>
        <w:t xml:space="preserve"> </w:t>
      </w:r>
      <w:proofErr w:type="spellStart"/>
      <w:r w:rsidRPr="003962C2">
        <w:rPr>
          <w:color w:val="000000" w:themeColor="text1"/>
        </w:rPr>
        <w:t>trainee</w:t>
      </w:r>
      <w:proofErr w:type="spellEnd"/>
      <w:r w:rsidRPr="003962C2">
        <w:rPr>
          <w:color w:val="000000" w:themeColor="text1"/>
        </w:rPr>
        <w:t xml:space="preserve">). Turi būti pateikta atitinkama mokymo medžiaga. Tiekėjas privalės pateikti  pažymėjimus apmokytiems darbuotojams, kurie nurodo, kad jie gali apmokyti kitus darbuotojus. Apmokyk mokytoją, mokymai turi suteikti teisę apmokytiems darbuotojams mokyti kitus darbuotojus ir apmokyti darbuotojai įgis teisę  ir eksploatuoti. </w:t>
      </w:r>
    </w:p>
    <w:p w14:paraId="33B3108A" w14:textId="77777777" w:rsidR="007B1F9D" w:rsidRPr="003962C2" w:rsidRDefault="007B1F9D" w:rsidP="00FE5EF3">
      <w:pPr>
        <w:pStyle w:val="Skyrius2"/>
        <w:tabs>
          <w:tab w:val="left" w:pos="0"/>
        </w:tabs>
        <w:ind w:left="0" w:firstLine="0"/>
        <w:rPr>
          <w:color w:val="000000" w:themeColor="text1"/>
        </w:rPr>
      </w:pPr>
      <w:r w:rsidRPr="003962C2">
        <w:rPr>
          <w:color w:val="000000" w:themeColor="text1"/>
        </w:rPr>
        <w:t>Tiekėjas privalo instruktuoti ir apmokyti Pirkėjo personalą apie ASS ir jų sistemoje panaudotus sprendimus.</w:t>
      </w:r>
    </w:p>
    <w:p w14:paraId="778E47B6" w14:textId="77777777" w:rsidR="007B1F9D" w:rsidRPr="003962C2" w:rsidRDefault="007B1F9D" w:rsidP="00FE5EF3">
      <w:pPr>
        <w:pStyle w:val="Skyrius2"/>
        <w:tabs>
          <w:tab w:val="left" w:pos="0"/>
        </w:tabs>
        <w:ind w:left="0" w:firstLine="0"/>
        <w:rPr>
          <w:color w:val="000000" w:themeColor="text1"/>
        </w:rPr>
      </w:pPr>
      <w:r w:rsidRPr="003962C2">
        <w:rPr>
          <w:color w:val="000000" w:themeColor="text1"/>
        </w:rPr>
        <w:t>Trumpa informacija apie sistemos ir jos komponentų veikimą, naudojamų sistemų instrukcijos.</w:t>
      </w:r>
    </w:p>
    <w:p w14:paraId="2861F932" w14:textId="77777777" w:rsidR="007B1F9D" w:rsidRPr="003962C2" w:rsidRDefault="007B1F9D" w:rsidP="00FE5EF3">
      <w:pPr>
        <w:pStyle w:val="Skyrius2"/>
        <w:tabs>
          <w:tab w:val="left" w:pos="0"/>
        </w:tabs>
        <w:ind w:left="0" w:firstLine="0"/>
        <w:rPr>
          <w:color w:val="000000" w:themeColor="text1"/>
        </w:rPr>
      </w:pPr>
      <w:r w:rsidRPr="003962C2">
        <w:rPr>
          <w:color w:val="000000" w:themeColor="text1"/>
        </w:rPr>
        <w:t>Eksploatavimo ir vertinimo funkcijų instrukcijos.</w:t>
      </w:r>
    </w:p>
    <w:p w14:paraId="51A1B22E" w14:textId="77777777" w:rsidR="007B1F9D" w:rsidRPr="003962C2" w:rsidRDefault="007B1F9D" w:rsidP="00FE5EF3">
      <w:pPr>
        <w:pStyle w:val="Skyrius2"/>
        <w:tabs>
          <w:tab w:val="left" w:pos="0"/>
        </w:tabs>
        <w:ind w:left="0" w:firstLine="0"/>
        <w:rPr>
          <w:color w:val="000000" w:themeColor="text1"/>
        </w:rPr>
      </w:pPr>
      <w:r w:rsidRPr="003962C2">
        <w:rPr>
          <w:color w:val="000000" w:themeColor="text1"/>
        </w:rPr>
        <w:t>Techninių sprendimų paaiškinimas atliekant praktinius pratimus.</w:t>
      </w:r>
    </w:p>
    <w:p w14:paraId="433D5F55" w14:textId="77777777" w:rsidR="007B1F9D" w:rsidRPr="003962C2" w:rsidRDefault="007B1F9D" w:rsidP="00FE5EF3">
      <w:pPr>
        <w:pStyle w:val="Skyrius2"/>
        <w:tabs>
          <w:tab w:val="left" w:pos="0"/>
        </w:tabs>
        <w:ind w:left="0" w:firstLine="0"/>
        <w:rPr>
          <w:color w:val="000000" w:themeColor="text1"/>
        </w:rPr>
      </w:pPr>
      <w:r w:rsidRPr="003962C2">
        <w:rPr>
          <w:color w:val="000000" w:themeColor="text1"/>
        </w:rPr>
        <w:t>Programinės įrangos naudojimo mokymai.</w:t>
      </w:r>
    </w:p>
    <w:p w14:paraId="247F2ACE" w14:textId="77777777" w:rsidR="007B1F9D" w:rsidRPr="003962C2" w:rsidRDefault="007B1F9D" w:rsidP="00FE5EF3">
      <w:pPr>
        <w:pStyle w:val="Skyrius2"/>
        <w:tabs>
          <w:tab w:val="left" w:pos="0"/>
        </w:tabs>
        <w:ind w:left="0" w:firstLine="0"/>
        <w:rPr>
          <w:color w:val="000000" w:themeColor="text1"/>
        </w:rPr>
      </w:pPr>
      <w:r w:rsidRPr="003962C2">
        <w:rPr>
          <w:color w:val="000000" w:themeColor="text1"/>
        </w:rPr>
        <w:t>Įvykių ir gedimų pranešimų identifikavimas, vertinimas ir analizė.</w:t>
      </w:r>
    </w:p>
    <w:p w14:paraId="3D99DC08" w14:textId="77777777" w:rsidR="007B1F9D" w:rsidRPr="003962C2" w:rsidRDefault="007B1F9D" w:rsidP="00FE5EF3">
      <w:pPr>
        <w:pStyle w:val="Skyrius2"/>
        <w:tabs>
          <w:tab w:val="left" w:pos="0"/>
        </w:tabs>
        <w:ind w:left="0" w:firstLine="0"/>
        <w:rPr>
          <w:color w:val="000000" w:themeColor="text1"/>
        </w:rPr>
      </w:pPr>
      <w:r w:rsidRPr="003962C2">
        <w:rPr>
          <w:color w:val="000000" w:themeColor="text1"/>
        </w:rPr>
        <w:t>Techninės priežiūros politika, priežiūros darbų intervalai.</w:t>
      </w:r>
    </w:p>
    <w:p w14:paraId="529AE56A" w14:textId="77777777" w:rsidR="007B1F9D" w:rsidRPr="003962C2" w:rsidRDefault="007B1F9D" w:rsidP="00FE5EF3">
      <w:pPr>
        <w:pStyle w:val="Skyrius2"/>
        <w:tabs>
          <w:tab w:val="left" w:pos="0"/>
        </w:tabs>
        <w:ind w:left="0" w:firstLine="0"/>
        <w:rPr>
          <w:color w:val="000000" w:themeColor="text1"/>
        </w:rPr>
      </w:pPr>
      <w:r w:rsidRPr="003962C2">
        <w:rPr>
          <w:color w:val="000000" w:themeColor="text1"/>
        </w:rPr>
        <w:t>Mokymai vyks VNO patalpose.</w:t>
      </w:r>
    </w:p>
    <w:p w14:paraId="1B5FEA6D" w14:textId="77777777" w:rsidR="007B1F9D" w:rsidRPr="003962C2" w:rsidRDefault="007B1F9D" w:rsidP="00FE5EF3">
      <w:pPr>
        <w:pStyle w:val="Skyrius2"/>
        <w:tabs>
          <w:tab w:val="left" w:pos="0"/>
        </w:tabs>
        <w:ind w:left="0" w:firstLine="0"/>
        <w:rPr>
          <w:color w:val="000000" w:themeColor="text1"/>
        </w:rPr>
      </w:pPr>
      <w:r w:rsidRPr="003962C2">
        <w:rPr>
          <w:color w:val="000000" w:themeColor="text1"/>
        </w:rPr>
        <w:t>Apmokoma bus 20 dvidešimt asmenų sistemos naudojimui ir 5 penkis asmenis administravimo, techninės priežiūros, eksploatacijos tema.</w:t>
      </w:r>
    </w:p>
    <w:p w14:paraId="49B1260C" w14:textId="77777777" w:rsidR="007B1F9D" w:rsidRPr="003962C2" w:rsidRDefault="007B1F9D" w:rsidP="00FE5EF3">
      <w:pPr>
        <w:pStyle w:val="Skyrius2"/>
        <w:tabs>
          <w:tab w:val="left" w:pos="0"/>
        </w:tabs>
        <w:ind w:left="0" w:firstLine="0"/>
        <w:rPr>
          <w:color w:val="000000" w:themeColor="text1"/>
        </w:rPr>
      </w:pPr>
      <w:r w:rsidRPr="003962C2">
        <w:rPr>
          <w:color w:val="000000" w:themeColor="text1"/>
        </w:rPr>
        <w:t>Mokymo trukmė turi būti pakankama, kad visi apmokyti darbuotojai galėtų visiškai savarankiškai atlikti paskirtas funkcijas.</w:t>
      </w:r>
    </w:p>
    <w:p w14:paraId="2C0D7B05" w14:textId="77777777" w:rsidR="007B1F9D" w:rsidRPr="003962C2" w:rsidRDefault="007B1F9D" w:rsidP="00FE5EF3">
      <w:pPr>
        <w:pStyle w:val="Skyrius2"/>
        <w:tabs>
          <w:tab w:val="left" w:pos="0"/>
        </w:tabs>
        <w:ind w:left="0" w:firstLine="0"/>
        <w:rPr>
          <w:color w:val="000000" w:themeColor="text1"/>
        </w:rPr>
      </w:pPr>
      <w:r w:rsidRPr="003962C2">
        <w:rPr>
          <w:color w:val="000000" w:themeColor="text1"/>
        </w:rPr>
        <w:t>Tiekėjas turi pateikti išsamią mokymo programą, kurioje būtų nurodytos mokymo temos, tvarkaraštis, apmokamo personalo profilis/funkcijos, naudojama mokymo įranga ir mokymo metodai.</w:t>
      </w:r>
    </w:p>
    <w:p w14:paraId="3F4313F8" w14:textId="11AD9580" w:rsidR="007B1F9D" w:rsidRPr="003962C2" w:rsidRDefault="007B1F9D" w:rsidP="00FE5EF3">
      <w:pPr>
        <w:pStyle w:val="Skyrius2"/>
        <w:tabs>
          <w:tab w:val="left" w:pos="0"/>
        </w:tabs>
        <w:ind w:left="0" w:firstLine="0"/>
        <w:rPr>
          <w:color w:val="000000" w:themeColor="text1"/>
        </w:rPr>
      </w:pPr>
      <w:r w:rsidRPr="003962C2">
        <w:rPr>
          <w:color w:val="000000" w:themeColor="text1"/>
        </w:rPr>
        <w:t>Tiekėjas turi parengti vartotojo vadovus, priežiūros vadovus, o taip pat kitą medžiagą lietuvių ir anglų k</w:t>
      </w:r>
      <w:r w:rsidRPr="003962C2">
        <w:rPr>
          <w:rFonts w:eastAsia="Times New Roman"/>
          <w:color w:val="000000" w:themeColor="text1"/>
        </w:rPr>
        <w:t xml:space="preserve">alba, užtikrinančią nenutrūkstamą ASS sistemos ir įrangos veikimą </w:t>
      </w:r>
      <w:r w:rsidRPr="003962C2">
        <w:rPr>
          <w:rFonts w:eastAsia="Times New Roman"/>
        </w:rPr>
        <w:t>popieriniame spalvotame ir elektroniniame variante (MS Word formatu lietuvių kalba ir PDF formatu anglų kalba)</w:t>
      </w:r>
      <w:r w:rsidRPr="003962C2">
        <w:rPr>
          <w:rFonts w:eastAsia="Aptos"/>
        </w:rPr>
        <w:t>.</w:t>
      </w:r>
    </w:p>
    <w:p w14:paraId="0B61DB0D" w14:textId="77777777" w:rsidR="007B1F9D" w:rsidRPr="003962C2" w:rsidRDefault="007B1F9D" w:rsidP="00FE5EF3">
      <w:pPr>
        <w:pStyle w:val="Skyrius2"/>
        <w:tabs>
          <w:tab w:val="left" w:pos="0"/>
        </w:tabs>
        <w:ind w:left="0" w:firstLine="0"/>
        <w:rPr>
          <w:color w:val="000000" w:themeColor="text1"/>
        </w:rPr>
      </w:pPr>
      <w:r w:rsidRPr="003962C2">
        <w:rPr>
          <w:color w:val="000000" w:themeColor="text1"/>
        </w:rPr>
        <w:t>Tiekėjas privalo pateikti visą mokymui reikalingą įrangą ir įrankius.</w:t>
      </w:r>
    </w:p>
    <w:p w14:paraId="441D3FEA" w14:textId="77777777" w:rsidR="007B1F9D" w:rsidRPr="003962C2" w:rsidRDefault="007B1F9D" w:rsidP="00FE5EF3">
      <w:pPr>
        <w:pStyle w:val="Skyrius2"/>
        <w:tabs>
          <w:tab w:val="left" w:pos="0"/>
        </w:tabs>
        <w:ind w:left="0" w:firstLine="0"/>
        <w:rPr>
          <w:color w:val="000000" w:themeColor="text1"/>
        </w:rPr>
      </w:pPr>
      <w:r w:rsidRPr="003962C2">
        <w:rPr>
          <w:color w:val="000000" w:themeColor="text1"/>
        </w:rPr>
        <w:t>Tiekėjas turi organizuoti mokymus lietuvių kalba.</w:t>
      </w:r>
    </w:p>
    <w:p w14:paraId="3129C4B5" w14:textId="77777777" w:rsidR="007B1F9D" w:rsidRPr="003962C2" w:rsidRDefault="007B1F9D" w:rsidP="007B1F9D">
      <w:pPr>
        <w:pStyle w:val="Skyrius1"/>
        <w:rPr>
          <w:color w:val="000000" w:themeColor="text1"/>
        </w:rPr>
      </w:pPr>
      <w:bookmarkStart w:id="24" w:name="_Toc223695031"/>
      <w:r w:rsidRPr="003962C2">
        <w:rPr>
          <w:color w:val="000000" w:themeColor="text1"/>
        </w:rPr>
        <w:t>REIKALAVIMAI BANDYMAMS IR BANDOMAJAI EKSPLOATACIJAI</w:t>
      </w:r>
      <w:bookmarkEnd w:id="24"/>
    </w:p>
    <w:p w14:paraId="2A6C1F49" w14:textId="77777777" w:rsidR="007B1F9D" w:rsidRPr="003962C2" w:rsidRDefault="007B1F9D" w:rsidP="00C56F79">
      <w:pPr>
        <w:pStyle w:val="Skyrius2"/>
        <w:ind w:left="0" w:firstLine="0"/>
      </w:pPr>
      <w:bookmarkStart w:id="25" w:name="_Hlk152078501"/>
      <w:r w:rsidRPr="003962C2">
        <w:t>Vietos priėmimo bandymai (SAT):</w:t>
      </w:r>
    </w:p>
    <w:p w14:paraId="10F8EA98" w14:textId="77777777" w:rsidR="007B1F9D" w:rsidRPr="003962C2" w:rsidRDefault="007B1F9D" w:rsidP="00C56F79">
      <w:pPr>
        <w:pStyle w:val="Skyrius3"/>
        <w:tabs>
          <w:tab w:val="left" w:pos="567"/>
        </w:tabs>
        <w:ind w:left="0" w:firstLine="0"/>
      </w:pPr>
      <w:r w:rsidRPr="003962C2">
        <w:t>Vietos priėmimo bandymai (SAT) turi būti atliekami vietoje, kad Tiekėjas galėtų pademonstruoti, kad ASS sistema veikia pagal specifikaciją, įranga ir jos sudedamosios dalys yra nauji be defektų ir nepažeisti transportavimo, montavimo metu.</w:t>
      </w:r>
    </w:p>
    <w:p w14:paraId="384C901A" w14:textId="77777777" w:rsidR="007B1F9D" w:rsidRPr="003962C2" w:rsidRDefault="007B1F9D" w:rsidP="00C56F79">
      <w:pPr>
        <w:pStyle w:val="Skyrius3"/>
        <w:tabs>
          <w:tab w:val="left" w:pos="567"/>
        </w:tabs>
        <w:ind w:left="0" w:firstLine="0"/>
      </w:pPr>
      <w:r w:rsidRPr="003962C2">
        <w:t>Pagal parengtus testavimo planus, Tiekėjas turės fiziškai dalyvauti testavime, teikti konsultacijas, kaip  turi būti atliekamas testuojamas   veiksmas/funkcija/operacija pagal pateiktus testavimo scenarijus,  išsakyti savo komentarus ir siūlymus dėl rekomenduojamo klaidos kritiškumo lygio, informuoti testavimo dalyvius apie klaidos šalinimo terminą, taisyti klaidas. Visa informacija apie klaidų kritiškumo lygį, jos šalinimo terminus, šalinimo eigą ir priskirtus atsakingus asmenis bus registruojama klaidų registre. Įrankį klaidų registravimui pateikia Teikėjas likus ne mažiau 2 savaitėms iki testavimo pradžios.</w:t>
      </w:r>
    </w:p>
    <w:p w14:paraId="6C4108D7" w14:textId="77777777" w:rsidR="007B1F9D" w:rsidRPr="003962C2" w:rsidRDefault="007B1F9D" w:rsidP="00C56F79">
      <w:pPr>
        <w:pStyle w:val="Skyrius3"/>
        <w:tabs>
          <w:tab w:val="left" w:pos="567"/>
        </w:tabs>
        <w:ind w:left="0" w:firstLine="0"/>
      </w:pPr>
      <w:r w:rsidRPr="003962C2">
        <w:t>Tiekėjas turi pademonstruoti, kad visi ASS sistemos elementai, įranga ir atlikti darbai tenkina techninėse specifikacijose nurodytus Pirkėjo reikalavimus.</w:t>
      </w:r>
    </w:p>
    <w:p w14:paraId="2601DF98" w14:textId="5D2CEC89" w:rsidR="007B1F9D" w:rsidRPr="003962C2" w:rsidRDefault="007B1F9D" w:rsidP="00C56F79">
      <w:pPr>
        <w:pStyle w:val="Skyrius3"/>
        <w:tabs>
          <w:tab w:val="left" w:pos="567"/>
        </w:tabs>
        <w:ind w:left="0" w:firstLine="0"/>
      </w:pPr>
      <w:r w:rsidRPr="003962C2">
        <w:t xml:space="preserve"> SAT bandymu metu tiekėjas privalo susiderinti su oro uostu  </w:t>
      </w:r>
      <w:hyperlink r:id="rId7" w:history="1">
        <w:r w:rsidRPr="003962C2">
          <w:rPr>
            <w:rStyle w:val="Hipersaitas"/>
          </w:rPr>
          <w:t>https://ltou.lt/lt/dronai</w:t>
        </w:r>
      </w:hyperlink>
      <w:r w:rsidRPr="003962C2">
        <w:t xml:space="preserve">  ir oro navigacija  </w:t>
      </w:r>
      <w:hyperlink r:id="rId8">
        <w:r w:rsidRPr="003962C2">
          <w:rPr>
            <w:rStyle w:val="Hipersaitas"/>
          </w:rPr>
          <w:t xml:space="preserve">https://www.ans.lt/lt/paslaugos-2/bepilociai-orlaiviai-dronai-2 </w:t>
        </w:r>
      </w:hyperlink>
      <w:r w:rsidRPr="003962C2">
        <w:t>ir gavus leidimą pademonstruoti faktinį ASS sistemos veikimą pakeliant droną</w:t>
      </w:r>
    </w:p>
    <w:p w14:paraId="30EB9E97" w14:textId="77777777" w:rsidR="007B1F9D" w:rsidRPr="003962C2" w:rsidRDefault="007B1F9D" w:rsidP="00C56F79">
      <w:pPr>
        <w:pStyle w:val="Skyrius3"/>
        <w:tabs>
          <w:tab w:val="left" w:pos="567"/>
        </w:tabs>
        <w:ind w:left="0" w:firstLine="0"/>
      </w:pPr>
      <w:r w:rsidRPr="003962C2">
        <w:t xml:space="preserve">Tiekėjas turėtų pateikti SAT plano dokumentą peržiūrai ne vėliau kaip prieš mėnesį iki SAT pradžios. Tiekėjas turi pateikti SAT testavimo scenarijai. </w:t>
      </w:r>
    </w:p>
    <w:p w14:paraId="5A2FCE90" w14:textId="77777777" w:rsidR="007B1F9D" w:rsidRPr="003962C2" w:rsidRDefault="007B1F9D" w:rsidP="00C56F79">
      <w:pPr>
        <w:pStyle w:val="Skyrius2"/>
        <w:numPr>
          <w:ilvl w:val="0"/>
          <w:numId w:val="0"/>
        </w:numPr>
        <w:rPr>
          <w:color w:val="000000" w:themeColor="text1"/>
        </w:rPr>
      </w:pPr>
      <w:r w:rsidRPr="003962C2">
        <w:rPr>
          <w:color w:val="000000" w:themeColor="text1"/>
        </w:rPr>
        <w:t>Atlikęs SAT, Rangovas turi pateikti SAT ataskaitą, kurioje būtų užfiksuoti visi atlikti bandymai ir pasiekti rezultatai, bei palyginimai su numatytais rezultatais, kad atitiktų specifikaciją. Joje turėtų būti aiškiai apibendrinta, kur buvo atliktas SAT, arba, jei bandymas bet kurioje nors srityje buvo nesėkmingas, turėtų būti išsamiai aprašyti taisymo darbai, kuriuos reikia atlikti, kad būtų pasiekta sėkmingo bandymo būsena.</w:t>
      </w:r>
      <w:bookmarkEnd w:id="25"/>
    </w:p>
    <w:p w14:paraId="77143DA1" w14:textId="77777777" w:rsidR="007B1F9D" w:rsidRPr="003962C2" w:rsidRDefault="007B1F9D" w:rsidP="00C56F79">
      <w:pPr>
        <w:pStyle w:val="Skyrius2"/>
        <w:ind w:left="0" w:firstLine="0"/>
      </w:pPr>
      <w:r w:rsidRPr="003962C2">
        <w:t>Bandomoji eksploatacija:</w:t>
      </w:r>
    </w:p>
    <w:p w14:paraId="5E8D4917" w14:textId="77777777" w:rsidR="007B1F9D" w:rsidRPr="003962C2" w:rsidRDefault="007B1F9D" w:rsidP="00C56F79">
      <w:pPr>
        <w:pStyle w:val="Skyrius3"/>
        <w:tabs>
          <w:tab w:val="left" w:pos="567"/>
        </w:tabs>
        <w:ind w:left="0" w:firstLine="0"/>
      </w:pPr>
      <w:r w:rsidRPr="003962C2">
        <w:t>Bandomosios eksploatacijos laikotarpis turi būti ne trumpesnis nei 14 kalendorinės dienos, pradedamas sėkmingai atlikus Vietos priėmimo bandymus.</w:t>
      </w:r>
    </w:p>
    <w:p w14:paraId="6D39DE14" w14:textId="77777777" w:rsidR="007B1F9D" w:rsidRPr="003962C2" w:rsidRDefault="007B1F9D" w:rsidP="00C56F79">
      <w:pPr>
        <w:pStyle w:val="Skyrius3"/>
        <w:tabs>
          <w:tab w:val="left" w:pos="567"/>
        </w:tabs>
        <w:ind w:left="0" w:firstLine="0"/>
      </w:pPr>
      <w:r w:rsidRPr="003962C2">
        <w:lastRenderedPageBreak/>
        <w:t>Bandomojo laikotarpio tikslas yra patikrinti sprendimo eksploatacines savybes, funkcionalumą realiomis darbo sąlygomis bei atitikimą našumui ir techniniams reikalavimams, ištaisyti nustatytas klaidas.</w:t>
      </w:r>
    </w:p>
    <w:p w14:paraId="6009A697" w14:textId="77777777" w:rsidR="007B1F9D" w:rsidRPr="003962C2" w:rsidRDefault="007B1F9D" w:rsidP="00C56F79">
      <w:pPr>
        <w:pStyle w:val="Skyrius3"/>
        <w:tabs>
          <w:tab w:val="left" w:pos="567"/>
        </w:tabs>
        <w:ind w:left="0" w:firstLine="0"/>
      </w:pPr>
      <w:r w:rsidRPr="003962C2">
        <w:t>Jei ASS sistema realiomis darbo sąlygomis, sėkmingai, be sutrikimų atidirbs 14 kalendorinių dienų bandomąjį laikotarpį, bus laikoma kad bandomoji eksploatacija atlikta sėkmingai.</w:t>
      </w:r>
    </w:p>
    <w:p w14:paraId="6D48DC79" w14:textId="77777777" w:rsidR="007B1F9D" w:rsidRPr="003962C2" w:rsidRDefault="007B1F9D" w:rsidP="00C56F79">
      <w:pPr>
        <w:pStyle w:val="Skyrius3"/>
        <w:tabs>
          <w:tab w:val="left" w:pos="567"/>
        </w:tabs>
        <w:ind w:left="0" w:firstLine="0"/>
      </w:pPr>
      <w:r w:rsidRPr="003962C2">
        <w:t>Bandomosios eksploatacijos metu nustačius ASS sistemos ar jos įrangos funkcionalumo ir veikimo trūkumus bus laikoma kad bandomoji eksploatacija atlikta nesėkmingai – Tiekėjas turės pašalinti nustatytus trūkumus ir informuoti tiekėją apie naujai pradėtą bandomosios eksploatacijos laikotarpį.</w:t>
      </w:r>
    </w:p>
    <w:p w14:paraId="1F3F0432" w14:textId="77777777" w:rsidR="007B1F9D" w:rsidRPr="003962C2" w:rsidRDefault="007B1F9D" w:rsidP="00C56F79">
      <w:pPr>
        <w:pStyle w:val="Skyrius3"/>
        <w:tabs>
          <w:tab w:val="left" w:pos="567"/>
        </w:tabs>
        <w:ind w:left="0" w:firstLine="0"/>
      </w:pPr>
      <w:r w:rsidRPr="003962C2">
        <w:t>Tiekėjas pagal suderintą klaidų šalinimo grafiką turi šalinti visus bandomosios eksploatacijos metu nustatytus funkcionalumo ir veikimo trūkumus, užregistruotus bandomosios eksploatacijos problemų registre (įskaitant ir saugumo trūkumus, nustatytus atliekant testavimą). Įrankį klaidų registravimui pateikia Paslaugų teikėjas.</w:t>
      </w:r>
    </w:p>
    <w:p w14:paraId="4F90BDEA" w14:textId="0598A562" w:rsidR="007B1F9D" w:rsidRPr="003962C2" w:rsidRDefault="000161A2" w:rsidP="007B1F9D">
      <w:pPr>
        <w:pStyle w:val="Skyrius1"/>
        <w:rPr>
          <w:color w:val="000000" w:themeColor="text1"/>
        </w:rPr>
      </w:pPr>
      <w:bookmarkStart w:id="26" w:name="_Toc223695032"/>
      <w:r w:rsidRPr="003962C2">
        <w:rPr>
          <w:color w:val="000000" w:themeColor="text1"/>
        </w:rPr>
        <w:t>REIKALAVIMAI GARANTINEI IR TECHNINEI PRIEŽIŪRAI</w:t>
      </w:r>
      <w:bookmarkEnd w:id="26"/>
    </w:p>
    <w:p w14:paraId="299B0B3B" w14:textId="70AFE4FD" w:rsidR="00C500D4" w:rsidRPr="003962C2" w:rsidRDefault="00C500D4" w:rsidP="00C500D4">
      <w:pPr>
        <w:pStyle w:val="Skyrius2"/>
        <w:ind w:left="0" w:firstLine="0"/>
        <w:rPr>
          <w:b/>
          <w:bCs/>
        </w:rPr>
      </w:pPr>
      <w:r w:rsidRPr="003962C2">
        <w:rPr>
          <w:b/>
          <w:bCs/>
        </w:rPr>
        <w:t>Bendrosios nuostatos:</w:t>
      </w:r>
    </w:p>
    <w:p w14:paraId="3C0AA988" w14:textId="27BCA28E" w:rsidR="00C500D4" w:rsidRPr="003962C2" w:rsidRDefault="00C500D4" w:rsidP="00C500D4">
      <w:pPr>
        <w:pStyle w:val="Skyrius3"/>
        <w:tabs>
          <w:tab w:val="left" w:pos="567"/>
        </w:tabs>
        <w:ind w:left="0" w:firstLine="0"/>
      </w:pPr>
      <w:r w:rsidRPr="003962C2">
        <w:t>Tiekėjas įsipareigoja teikti sistemos garantinės ir techninės priežiūros paslaugas ne mažiau kaip 36 mėnesius nuo galutinio Darbų perdavimo-priėmimo akto pasirašymo dienos.</w:t>
      </w:r>
    </w:p>
    <w:p w14:paraId="00168ABF" w14:textId="1BC1B956" w:rsidR="00C500D4" w:rsidRPr="003962C2" w:rsidRDefault="00C500D4" w:rsidP="00C500D4">
      <w:pPr>
        <w:pStyle w:val="Skyrius3"/>
        <w:tabs>
          <w:tab w:val="left" w:pos="567"/>
        </w:tabs>
        <w:ind w:left="0" w:firstLine="0"/>
      </w:pPr>
      <w:r w:rsidRPr="003962C2">
        <w:t>Garantinės priežiūros objektas yra pilnas ASS sistemos funkcionalumas: techninė įranga (RF, Radaras, EO/TI moduliai), serverinė infrastruktūra, UPS, programinė įranga ir visos integracijos (pvz., su ON UTM).</w:t>
      </w:r>
    </w:p>
    <w:p w14:paraId="7BD567AC" w14:textId="233848A3" w:rsidR="00C500D4" w:rsidRPr="003962C2" w:rsidRDefault="00C500D4" w:rsidP="00C500D4">
      <w:pPr>
        <w:pStyle w:val="Skyrius2"/>
        <w:ind w:left="0" w:firstLine="0"/>
        <w:rPr>
          <w:b/>
          <w:bCs/>
        </w:rPr>
      </w:pPr>
      <w:r w:rsidRPr="003962C2">
        <w:rPr>
          <w:b/>
          <w:bCs/>
        </w:rPr>
        <w:t>Klaidų klasifikacija ir šalinimo terminai:</w:t>
      </w:r>
    </w:p>
    <w:p w14:paraId="33661A53" w14:textId="77777777" w:rsidR="00594AFB" w:rsidRPr="003962C2" w:rsidRDefault="00C500D4" w:rsidP="00C500D4">
      <w:pPr>
        <w:pStyle w:val="Skyrius3"/>
        <w:tabs>
          <w:tab w:val="left" w:pos="567"/>
        </w:tabs>
        <w:ind w:left="0" w:firstLine="0"/>
        <w:rPr>
          <w:b/>
          <w:bCs/>
        </w:rPr>
      </w:pPr>
      <w:r w:rsidRPr="003962C2">
        <w:rPr>
          <w:b/>
          <w:bCs/>
        </w:rPr>
        <w:t xml:space="preserve">Kritinė klaida: </w:t>
      </w:r>
    </w:p>
    <w:p w14:paraId="44F72AB8" w14:textId="35485809" w:rsidR="00C500D4" w:rsidRPr="003962C2" w:rsidRDefault="00C500D4" w:rsidP="00C500D4">
      <w:pPr>
        <w:pStyle w:val="Skyrius3"/>
        <w:tabs>
          <w:tab w:val="left" w:pos="567"/>
        </w:tabs>
        <w:ind w:left="0" w:firstLine="0"/>
      </w:pPr>
      <w:r w:rsidRPr="003962C2">
        <w:t>Neveikia esminiai komponentai (Radaras, RF arba TI), naudotojas negauna informacijos apie BO.</w:t>
      </w:r>
    </w:p>
    <w:p w14:paraId="592EB86C" w14:textId="3B8E2A41" w:rsidR="00C500D4" w:rsidRPr="003962C2" w:rsidRDefault="00C500D4" w:rsidP="00C500D4">
      <w:pPr>
        <w:pStyle w:val="Skyrius3"/>
        <w:tabs>
          <w:tab w:val="left" w:pos="567"/>
        </w:tabs>
        <w:ind w:left="0" w:firstLine="0"/>
      </w:pPr>
      <w:r w:rsidRPr="003962C2">
        <w:t>Reakcijos laikas: per 2 valandas.</w:t>
      </w:r>
    </w:p>
    <w:p w14:paraId="7065F06E" w14:textId="33471FCC" w:rsidR="00C500D4" w:rsidRDefault="00C500D4" w:rsidP="00C500D4">
      <w:pPr>
        <w:pStyle w:val="Skyrius3"/>
        <w:tabs>
          <w:tab w:val="left" w:pos="567"/>
        </w:tabs>
        <w:ind w:left="0" w:firstLine="0"/>
      </w:pPr>
      <w:r w:rsidRPr="003962C2">
        <w:t>Šalinimo terminas: ne daugiau kaip per 8 valandas.</w:t>
      </w:r>
    </w:p>
    <w:p w14:paraId="15397A7D" w14:textId="32E0D733" w:rsidR="00F869C1" w:rsidRPr="003962C2" w:rsidRDefault="00F869C1" w:rsidP="00C500D4">
      <w:pPr>
        <w:pStyle w:val="Skyrius3"/>
        <w:tabs>
          <w:tab w:val="left" w:pos="567"/>
        </w:tabs>
        <w:ind w:left="0" w:firstLine="0"/>
      </w:pPr>
      <w:r w:rsidRPr="00F869C1">
        <w:t xml:space="preserve">Kritinės klaidos atveju, jei komponento remontas trunka ilgiau nei 8 valandas, Tiekėjas privalo sumontuoti analogiškų parametrų pakaitinę įrangą iš savo </w:t>
      </w:r>
      <w:r>
        <w:t>rezervo</w:t>
      </w:r>
      <w:r w:rsidRPr="00F869C1">
        <w:t xml:space="preserve"> Lietuvoje.</w:t>
      </w:r>
    </w:p>
    <w:p w14:paraId="11C5AD11" w14:textId="3AFB005E" w:rsidR="00C500D4" w:rsidRPr="003962C2" w:rsidRDefault="00C500D4" w:rsidP="00C500D4">
      <w:pPr>
        <w:pStyle w:val="Skyrius3"/>
        <w:tabs>
          <w:tab w:val="left" w:pos="567"/>
        </w:tabs>
        <w:ind w:left="0" w:firstLine="0"/>
      </w:pPr>
      <w:r w:rsidRPr="003962C2">
        <w:rPr>
          <w:b/>
          <w:bCs/>
        </w:rPr>
        <w:t>Vidutinio lygio klaida:</w:t>
      </w:r>
      <w:r w:rsidRPr="003962C2">
        <w:t xml:space="preserve"> Sutrikusios šalutinės funkcijos, neturinčios lemiamos įtakos BO aptikimui.</w:t>
      </w:r>
    </w:p>
    <w:p w14:paraId="678D1773" w14:textId="6E31937D" w:rsidR="00C500D4" w:rsidRPr="003962C2" w:rsidRDefault="00C500D4" w:rsidP="00C500D4">
      <w:pPr>
        <w:pStyle w:val="Skyrius3"/>
        <w:tabs>
          <w:tab w:val="left" w:pos="567"/>
        </w:tabs>
        <w:ind w:left="0" w:firstLine="0"/>
      </w:pPr>
      <w:r w:rsidRPr="003962C2">
        <w:t>Reakcijos laikas: per 8 valandas.</w:t>
      </w:r>
    </w:p>
    <w:p w14:paraId="2AC99269" w14:textId="1207D113" w:rsidR="00C500D4" w:rsidRPr="003962C2" w:rsidRDefault="00C500D4" w:rsidP="00C500D4">
      <w:pPr>
        <w:pStyle w:val="Skyrius3"/>
        <w:tabs>
          <w:tab w:val="left" w:pos="567"/>
        </w:tabs>
        <w:ind w:left="0" w:firstLine="0"/>
      </w:pPr>
      <w:r w:rsidRPr="003962C2">
        <w:t>Šalinimo terminas: ne daugiau kaip per 48 valandas.</w:t>
      </w:r>
    </w:p>
    <w:p w14:paraId="120294BF" w14:textId="3C347475" w:rsidR="00C500D4" w:rsidRPr="003962C2" w:rsidRDefault="00C500D4" w:rsidP="00C500D4">
      <w:pPr>
        <w:pStyle w:val="Skyrius2"/>
        <w:ind w:left="0" w:firstLine="0"/>
        <w:rPr>
          <w:b/>
          <w:bCs/>
        </w:rPr>
      </w:pPr>
      <w:r w:rsidRPr="003962C2">
        <w:rPr>
          <w:b/>
          <w:bCs/>
        </w:rPr>
        <w:t>Specifinis aušintuvo (MWIR) priežiūros reikalavimas:</w:t>
      </w:r>
    </w:p>
    <w:p w14:paraId="08112B9F" w14:textId="031FDC70" w:rsidR="00C500D4" w:rsidRPr="003962C2" w:rsidRDefault="00C500D4" w:rsidP="00C500D4">
      <w:pPr>
        <w:pStyle w:val="Skyrius3"/>
        <w:tabs>
          <w:tab w:val="left" w:pos="567"/>
        </w:tabs>
        <w:ind w:left="0" w:firstLine="0"/>
      </w:pPr>
      <w:r w:rsidRPr="003962C2">
        <w:t>Kadangi TI kameros modulis naudoja aušinamą MWIR sensorių, Tiekėjas privalo vykdyti nuolatinę aušintuvo būklės stebėseną.</w:t>
      </w:r>
    </w:p>
    <w:p w14:paraId="15C32A23" w14:textId="4637CB7C" w:rsidR="00C500D4" w:rsidRPr="003962C2" w:rsidRDefault="00C500D4" w:rsidP="00C500D4">
      <w:pPr>
        <w:pStyle w:val="Skyrius3"/>
        <w:tabs>
          <w:tab w:val="left" w:pos="567"/>
        </w:tabs>
        <w:ind w:left="0" w:firstLine="0"/>
      </w:pPr>
      <w:r w:rsidRPr="003962C2">
        <w:t>Tiekėjas privalo užtikrinti, kad likus 1000 valandų iki gamintojo nustatyto aušintuvo resurso pabaigos (MTBF 20 000 val.) arba pastebėjus aušinimo efektyvumo mažėjimą, būtų atlikta prevencinė aušintuvo patikra arba keitimas.</w:t>
      </w:r>
    </w:p>
    <w:p w14:paraId="7B343D1B" w14:textId="10F4B5D7" w:rsidR="00C500D4" w:rsidRPr="003962C2" w:rsidRDefault="00C500D4" w:rsidP="00C500D4">
      <w:pPr>
        <w:pStyle w:val="Skyrius3"/>
        <w:tabs>
          <w:tab w:val="left" w:pos="567"/>
        </w:tabs>
        <w:ind w:left="0" w:firstLine="0"/>
      </w:pPr>
      <w:r w:rsidRPr="003962C2">
        <w:t>Jei aušintuvas sugenda (Kritinė klaida), Tiekėjas privalo atstatyti TI kameros darbingumą per 8 valandų terminą, prireikus laikinai sumontuojant pakaitinį analogiškų parametrų kameros modulį, kol sugedęs modulis bus suremontuotas gamintojo servise.</w:t>
      </w:r>
    </w:p>
    <w:p w14:paraId="1E191E16" w14:textId="77E52157" w:rsidR="00C500D4" w:rsidRPr="003962C2" w:rsidRDefault="00C500D4" w:rsidP="0064014B">
      <w:pPr>
        <w:pStyle w:val="Skyrius2"/>
        <w:rPr>
          <w:b/>
          <w:bCs/>
        </w:rPr>
      </w:pPr>
      <w:r w:rsidRPr="003962C2">
        <w:rPr>
          <w:b/>
          <w:bCs/>
        </w:rPr>
        <w:t>Prevencinė priežiūra ir detalės:</w:t>
      </w:r>
    </w:p>
    <w:p w14:paraId="44A3ED69" w14:textId="3A47E881" w:rsidR="00C500D4" w:rsidRPr="003962C2" w:rsidRDefault="00C500D4" w:rsidP="0064014B">
      <w:pPr>
        <w:pStyle w:val="Skyrius3"/>
      </w:pPr>
      <w:r w:rsidRPr="003962C2">
        <w:t>Tiekėjas privalo ne rečiau kaip kas 6 mėnesius atlikti planinę prevencinę priežiūrą:</w:t>
      </w:r>
    </w:p>
    <w:p w14:paraId="5FD7B08E" w14:textId="2FE7AF1D" w:rsidR="00C500D4" w:rsidRPr="003962C2" w:rsidRDefault="00C500D4" w:rsidP="0064014B">
      <w:pPr>
        <w:pStyle w:val="Skyrius3"/>
      </w:pPr>
      <w:r w:rsidRPr="003962C2">
        <w:t>Išvalyti sensorių apsauginius stiklus ir patikrinti šildymo elementų veikimą;</w:t>
      </w:r>
    </w:p>
    <w:p w14:paraId="709D2880" w14:textId="54D46CD3" w:rsidR="00C500D4" w:rsidRPr="003962C2" w:rsidRDefault="00C500D4" w:rsidP="0064014B">
      <w:pPr>
        <w:pStyle w:val="Skyrius3"/>
      </w:pPr>
      <w:r w:rsidRPr="003962C2">
        <w:t>Atlikti Radaro ir Kamerų ašių suderinimą (</w:t>
      </w:r>
      <w:proofErr w:type="spellStart"/>
      <w:r w:rsidRPr="003962C2">
        <w:t>Boresight</w:t>
      </w:r>
      <w:proofErr w:type="spellEnd"/>
      <w:r w:rsidRPr="003962C2">
        <w:t xml:space="preserve"> </w:t>
      </w:r>
      <w:proofErr w:type="spellStart"/>
      <w:r w:rsidRPr="003962C2">
        <w:t>calibration</w:t>
      </w:r>
      <w:proofErr w:type="spellEnd"/>
      <w:r w:rsidRPr="003962C2">
        <w:t>);</w:t>
      </w:r>
    </w:p>
    <w:p w14:paraId="5827AC70" w14:textId="77603B8E" w:rsidR="00C500D4" w:rsidRPr="003962C2" w:rsidRDefault="00C500D4" w:rsidP="0064014B">
      <w:pPr>
        <w:pStyle w:val="Skyrius3"/>
      </w:pPr>
      <w:r w:rsidRPr="003962C2">
        <w:t>Patikrinti UPS baterijų būklę ir serverių apkrovas.</w:t>
      </w:r>
    </w:p>
    <w:p w14:paraId="050F1AEF" w14:textId="057A6D47" w:rsidR="00C500D4" w:rsidRPr="003962C2" w:rsidRDefault="00C500D4" w:rsidP="0053409A">
      <w:pPr>
        <w:pStyle w:val="Skyrius3"/>
        <w:tabs>
          <w:tab w:val="clear" w:pos="710"/>
          <w:tab w:val="left" w:pos="709"/>
        </w:tabs>
        <w:ind w:left="0" w:firstLine="0"/>
      </w:pPr>
      <w:r w:rsidRPr="003962C2">
        <w:t xml:space="preserve">Tiekėjas privalo Lietuvoje (arba kaimyninėse valstybėse su garantuotu pristatymu per 4 val.) turėti kritinių atsarginių dalių paketą (angl. Spare </w:t>
      </w:r>
      <w:proofErr w:type="spellStart"/>
      <w:r w:rsidRPr="003962C2">
        <w:t>Parts</w:t>
      </w:r>
      <w:proofErr w:type="spellEnd"/>
      <w:r w:rsidRPr="003962C2">
        <w:t xml:space="preserve"> </w:t>
      </w:r>
      <w:proofErr w:type="spellStart"/>
      <w:r w:rsidRPr="003962C2">
        <w:t>Kit</w:t>
      </w:r>
      <w:proofErr w:type="spellEnd"/>
      <w:r w:rsidRPr="003962C2">
        <w:t>), įskaitant mažiausiai vieną atsarginį Radaro panel</w:t>
      </w:r>
      <w:r w:rsidR="0053409A" w:rsidRPr="003962C2">
        <w:t>ę</w:t>
      </w:r>
      <w:r w:rsidRPr="003962C2">
        <w:t>, RF sensorių ir MWIR kameros modulį.</w:t>
      </w:r>
    </w:p>
    <w:p w14:paraId="2F88F8EC" w14:textId="656B66BA" w:rsidR="00C500D4" w:rsidRPr="003962C2" w:rsidRDefault="00C500D4" w:rsidP="0053409A">
      <w:pPr>
        <w:pStyle w:val="Skyrius2"/>
        <w:rPr>
          <w:b/>
          <w:bCs/>
        </w:rPr>
      </w:pPr>
      <w:r w:rsidRPr="003962C2">
        <w:rPr>
          <w:b/>
          <w:bCs/>
        </w:rPr>
        <w:t>Papildomi darbai:</w:t>
      </w:r>
    </w:p>
    <w:p w14:paraId="291CD997" w14:textId="5D85A6AB" w:rsidR="007B1F9D" w:rsidRPr="003962C2" w:rsidRDefault="0053409A" w:rsidP="00C500D4">
      <w:pPr>
        <w:rPr>
          <w:color w:val="000000" w:themeColor="text1"/>
          <w:sz w:val="22"/>
          <w:szCs w:val="22"/>
        </w:rPr>
      </w:pPr>
      <w:r w:rsidRPr="003962C2">
        <w:rPr>
          <w:rFonts w:eastAsia="Calibri"/>
          <w:color w:val="000000" w:themeColor="text1"/>
          <w:sz w:val="22"/>
          <w:szCs w:val="22"/>
        </w:rPr>
        <w:t xml:space="preserve">12.4.6. </w:t>
      </w:r>
      <w:r w:rsidR="00C500D4" w:rsidRPr="003962C2">
        <w:rPr>
          <w:rFonts w:eastAsia="Calibri"/>
          <w:color w:val="000000" w:themeColor="text1"/>
          <w:sz w:val="22"/>
          <w:szCs w:val="22"/>
        </w:rPr>
        <w:t>Užsakovas pasilieka teisę užsakyti papildomus konfigūravimo ar vystymo darbus pagal Tiekėjo pasiūlyme nurodytą valandinį įkainį. Papildomi darbai pradedami tik gavus raštišką Užsakovo patvirtinimą.</w:t>
      </w:r>
    </w:p>
    <w:p w14:paraId="3174E338" w14:textId="77777777" w:rsidR="007B1F9D" w:rsidRPr="003962C2" w:rsidRDefault="007B1F9D" w:rsidP="007B1F9D">
      <w:pPr>
        <w:pStyle w:val="Skyrius1"/>
        <w:rPr>
          <w:rStyle w:val="normaltextrun"/>
          <w:color w:val="000000" w:themeColor="text1"/>
        </w:rPr>
      </w:pPr>
      <w:bookmarkStart w:id="27" w:name="_Toc223695033"/>
      <w:r w:rsidRPr="003962C2">
        <w:rPr>
          <w:rStyle w:val="normaltextrun"/>
          <w:color w:val="000000" w:themeColor="text1"/>
        </w:rPr>
        <w:t>PAPILDOMI REIKALAVIMAI</w:t>
      </w:r>
      <w:bookmarkEnd w:id="27"/>
    </w:p>
    <w:p w14:paraId="5F3DDAB2" w14:textId="77777777" w:rsidR="00E056B9" w:rsidRPr="003962C2" w:rsidRDefault="00E056B9" w:rsidP="00E056B9">
      <w:pPr>
        <w:pStyle w:val="Skyrius2"/>
        <w:ind w:left="0" w:firstLine="0"/>
        <w:rPr>
          <w:rStyle w:val="normaltextrun"/>
          <w:color w:val="000000" w:themeColor="text1"/>
        </w:rPr>
      </w:pPr>
      <w:r w:rsidRPr="003962C2">
        <w:rPr>
          <w:rStyle w:val="normaltextrun"/>
          <w:color w:val="000000" w:themeColor="text1"/>
        </w:rPr>
        <w:t xml:space="preserve">Tiekėjas turi būti siūlomų prekių gamintojas arba oficialus gamintojo platintojas, arba gamintojo platintojo įgaliotas atstovas, turintis teisę pardavinėti , jų įrangą, ją įdiegti ir teikti garantinio aptarnavimo ir techninės priežiūros paslaugas. </w:t>
      </w:r>
    </w:p>
    <w:p w14:paraId="62FBBF2B" w14:textId="77777777" w:rsidR="00E056B9" w:rsidRPr="003962C2" w:rsidRDefault="00E056B9" w:rsidP="00E056B9">
      <w:pPr>
        <w:pStyle w:val="Skyrius2"/>
        <w:ind w:left="0" w:firstLine="0"/>
        <w:rPr>
          <w:rStyle w:val="normaltextrun"/>
          <w:color w:val="000000" w:themeColor="text1"/>
        </w:rPr>
      </w:pPr>
      <w:r w:rsidRPr="003962C2">
        <w:rPr>
          <w:rStyle w:val="normaltextrun"/>
          <w:color w:val="000000" w:themeColor="text1"/>
        </w:rPr>
        <w:t xml:space="preserve">Kartu su pasiūlymu tiekėjas turi pateikti siūlomų ASS sistemų gamintojo arba gamintojo platintojo įgalioto atstovo išduotą įgaliojimą (arba kitą lygiavertį dokumentą), patvirtinantį, kad Tiekėjas yra siūlomos įrangos gamintojas, gamintojo platintojas arba gamintojo platintojo įgaliotas asmuo, turintis teisę pardavinėti </w:t>
      </w:r>
      <w:r w:rsidRPr="003962C2">
        <w:rPr>
          <w:rStyle w:val="normaltextrun"/>
          <w:color w:val="000000" w:themeColor="text1"/>
        </w:rPr>
        <w:lastRenderedPageBreak/>
        <w:t>siūlomą įrangą, bei sisteminę programinę įrangą, ją diegti, teikti garantinio aptarnavimo ir techninės priežiūros paslaugas, bei vykdyti su įranga susijusius mokymus.</w:t>
      </w:r>
    </w:p>
    <w:p w14:paraId="4745A34B" w14:textId="531F96D7" w:rsidR="004C6CEA" w:rsidRPr="000C622D" w:rsidRDefault="00E056B9" w:rsidP="000C622D">
      <w:pPr>
        <w:pStyle w:val="Skyrius2"/>
        <w:ind w:left="0" w:firstLine="0"/>
      </w:pPr>
      <w:r w:rsidRPr="000C622D">
        <w:rPr>
          <w:color w:val="000000" w:themeColor="text1"/>
        </w:rPr>
        <w:t>Kilus neaiškumams dėl sąvokų ar techninės formuluotės, remtis lietuviška techninės specifikacijos versija.</w:t>
      </w:r>
    </w:p>
    <w:sectPr w:rsidR="004C6CEA" w:rsidRPr="000C622D" w:rsidSect="007B1F9D">
      <w:headerReference w:type="even" r:id="rId9"/>
      <w:headerReference w:type="default" r:id="rId10"/>
      <w:footerReference w:type="even" r:id="rId11"/>
      <w:footerReference w:type="default" r:id="rId12"/>
      <w:headerReference w:type="first" r:id="rId13"/>
      <w:footerReference w:type="first" r:id="rId14"/>
      <w:pgSz w:w="11906" w:h="16838"/>
      <w:pgMar w:top="1701" w:right="1080" w:bottom="1134" w:left="1080" w:header="567" w:footer="567" w:gutter="0"/>
      <w:cols w:space="1296"/>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D2DD2" w14:textId="77777777" w:rsidR="00A54D4D" w:rsidRDefault="00A54D4D" w:rsidP="005C5C1E">
      <w:r>
        <w:separator/>
      </w:r>
    </w:p>
  </w:endnote>
  <w:endnote w:type="continuationSeparator" w:id="0">
    <w:p w14:paraId="3E9427FB" w14:textId="77777777" w:rsidR="00A54D4D" w:rsidRDefault="00A54D4D" w:rsidP="005C5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8130D" w14:textId="77777777" w:rsidR="007B1F9D" w:rsidRDefault="007B1F9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676310864"/>
      <w:docPartObj>
        <w:docPartGallery w:val="Page Numbers (Bottom of Page)"/>
        <w:docPartUnique/>
      </w:docPartObj>
    </w:sdtPr>
    <w:sdtEndPr/>
    <w:sdtContent>
      <w:sdt>
        <w:sdtPr>
          <w:rPr>
            <w:sz w:val="16"/>
            <w:szCs w:val="16"/>
          </w:rPr>
          <w:id w:val="860082579"/>
          <w:docPartObj>
            <w:docPartGallery w:val="Page Numbers (Top of Page)"/>
            <w:docPartUnique/>
          </w:docPartObj>
        </w:sdtPr>
        <w:sdtEndPr/>
        <w:sdtContent>
          <w:p w14:paraId="18EC15DB" w14:textId="77777777" w:rsidR="007B1F9D" w:rsidRPr="00E241C6" w:rsidRDefault="007B1F9D">
            <w:pPr>
              <w:pStyle w:val="Porat"/>
              <w:jc w:val="right"/>
              <w:rPr>
                <w:sz w:val="16"/>
                <w:szCs w:val="16"/>
              </w:rPr>
            </w:pPr>
            <w:r w:rsidRPr="00E241C6">
              <w:rPr>
                <w:rFonts w:ascii="Arial" w:hAnsi="Arial" w:cs="Arial"/>
                <w:sz w:val="16"/>
                <w:szCs w:val="16"/>
              </w:rPr>
              <w:t xml:space="preserve">Puslapis </w:t>
            </w:r>
            <w:r w:rsidRPr="00E241C6">
              <w:rPr>
                <w:rFonts w:ascii="Arial" w:hAnsi="Arial" w:cs="Arial"/>
                <w:bCs/>
                <w:sz w:val="16"/>
                <w:szCs w:val="16"/>
              </w:rPr>
              <w:fldChar w:fldCharType="begin"/>
            </w:r>
            <w:r w:rsidRPr="00E241C6">
              <w:rPr>
                <w:rFonts w:ascii="Arial" w:hAnsi="Arial" w:cs="Arial"/>
                <w:bCs/>
                <w:sz w:val="16"/>
                <w:szCs w:val="16"/>
              </w:rPr>
              <w:instrText xml:space="preserve"> PAGE </w:instrText>
            </w:r>
            <w:r w:rsidRPr="00E241C6">
              <w:rPr>
                <w:rFonts w:ascii="Arial" w:hAnsi="Arial" w:cs="Arial"/>
                <w:bCs/>
                <w:sz w:val="16"/>
                <w:szCs w:val="16"/>
              </w:rPr>
              <w:fldChar w:fldCharType="separate"/>
            </w:r>
            <w:r>
              <w:rPr>
                <w:rFonts w:ascii="Arial" w:hAnsi="Arial" w:cs="Arial"/>
                <w:bCs/>
                <w:noProof/>
                <w:sz w:val="16"/>
                <w:szCs w:val="16"/>
              </w:rPr>
              <w:t>21</w:t>
            </w:r>
            <w:r w:rsidRPr="00E241C6">
              <w:rPr>
                <w:rFonts w:ascii="Arial" w:hAnsi="Arial" w:cs="Arial"/>
                <w:bCs/>
                <w:sz w:val="16"/>
                <w:szCs w:val="16"/>
              </w:rPr>
              <w:fldChar w:fldCharType="end"/>
            </w:r>
            <w:r w:rsidRPr="00E241C6">
              <w:rPr>
                <w:rFonts w:ascii="Arial" w:hAnsi="Arial" w:cs="Arial"/>
                <w:sz w:val="16"/>
                <w:szCs w:val="16"/>
              </w:rPr>
              <w:t xml:space="preserve"> iš </w:t>
            </w:r>
            <w:r w:rsidRPr="00E241C6">
              <w:rPr>
                <w:rFonts w:ascii="Arial" w:hAnsi="Arial" w:cs="Arial"/>
                <w:bCs/>
                <w:sz w:val="16"/>
                <w:szCs w:val="16"/>
              </w:rPr>
              <w:fldChar w:fldCharType="begin"/>
            </w:r>
            <w:r w:rsidRPr="00E241C6">
              <w:rPr>
                <w:rFonts w:ascii="Arial" w:hAnsi="Arial" w:cs="Arial"/>
                <w:bCs/>
                <w:sz w:val="16"/>
                <w:szCs w:val="16"/>
              </w:rPr>
              <w:instrText xml:space="preserve"> NUMPAGES  </w:instrText>
            </w:r>
            <w:r w:rsidRPr="00E241C6">
              <w:rPr>
                <w:rFonts w:ascii="Arial" w:hAnsi="Arial" w:cs="Arial"/>
                <w:bCs/>
                <w:sz w:val="16"/>
                <w:szCs w:val="16"/>
              </w:rPr>
              <w:fldChar w:fldCharType="separate"/>
            </w:r>
            <w:r>
              <w:rPr>
                <w:rFonts w:ascii="Arial" w:hAnsi="Arial" w:cs="Arial"/>
                <w:bCs/>
                <w:noProof/>
                <w:sz w:val="16"/>
                <w:szCs w:val="16"/>
              </w:rPr>
              <w:t>51</w:t>
            </w:r>
            <w:r w:rsidRPr="00E241C6">
              <w:rPr>
                <w:rFonts w:ascii="Arial" w:hAnsi="Arial" w:cs="Arial"/>
                <w:bCs/>
                <w:sz w:val="16"/>
                <w:szCs w:val="16"/>
              </w:rPr>
              <w:fldChar w:fldCharType="end"/>
            </w:r>
          </w:p>
        </w:sdtContent>
      </w:sdt>
    </w:sdtContent>
  </w:sdt>
  <w:p w14:paraId="340F237D" w14:textId="77777777" w:rsidR="007B1F9D" w:rsidRDefault="007B1F9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3607F" w14:textId="77777777" w:rsidR="007B1F9D" w:rsidRDefault="007B1F9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63C1D" w14:textId="77777777" w:rsidR="00A54D4D" w:rsidRDefault="00A54D4D" w:rsidP="005C5C1E">
      <w:r>
        <w:separator/>
      </w:r>
    </w:p>
  </w:footnote>
  <w:footnote w:type="continuationSeparator" w:id="0">
    <w:p w14:paraId="0ADA13F4" w14:textId="77777777" w:rsidR="00A54D4D" w:rsidRDefault="00A54D4D" w:rsidP="005C5C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3B2A3" w14:textId="77777777" w:rsidR="007B1F9D" w:rsidRDefault="007B1F9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AD4FC" w14:textId="77777777" w:rsidR="007B1F9D" w:rsidRDefault="007B1F9D" w:rsidP="005119D7">
    <w:pPr>
      <w:pStyle w:val="Antrats"/>
      <w:tabs>
        <w:tab w:val="left" w:pos="3972"/>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FEA8" w14:textId="77777777" w:rsidR="007B1F9D" w:rsidRDefault="007B1F9D" w:rsidP="005119D7">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7A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5420F8"/>
    <w:multiLevelType w:val="multilevel"/>
    <w:tmpl w:val="815C347C"/>
    <w:lvl w:ilvl="0">
      <w:start w:val="1"/>
      <w:numFmt w:val="decimal"/>
      <w:lvlText w:val="%1."/>
      <w:lvlJc w:val="left"/>
      <w:pPr>
        <w:ind w:left="5322" w:hanging="360"/>
      </w:pPr>
      <w:rPr>
        <w:rFonts w:hint="default"/>
        <w:b/>
        <w:bCs/>
        <w:color w:val="auto"/>
      </w:rPr>
    </w:lvl>
    <w:lvl w:ilvl="1">
      <w:start w:val="1"/>
      <w:numFmt w:val="bullet"/>
      <w:lvlText w:val=""/>
      <w:lvlJc w:val="left"/>
      <w:pPr>
        <w:ind w:left="720" w:hanging="360"/>
      </w:pPr>
      <w:rPr>
        <w:rFonts w:ascii="Symbol" w:hAnsi="Symbol" w:hint="default"/>
      </w:rPr>
    </w:lvl>
    <w:lvl w:ilvl="2">
      <w:start w:val="1"/>
      <w:numFmt w:val="bullet"/>
      <w:lvlText w:val=""/>
      <w:lvlJc w:val="left"/>
      <w:pPr>
        <w:ind w:left="1070" w:hanging="360"/>
      </w:pPr>
      <w:rPr>
        <w:rFonts w:ascii="Symbol" w:hAnsi="Symbol" w:hint="default"/>
      </w:rPr>
    </w:lvl>
    <w:lvl w:ilvl="3">
      <w:start w:val="1"/>
      <w:numFmt w:val="decimal"/>
      <w:lvlText w:val="%1.%2.%3.%4."/>
      <w:lvlJc w:val="left"/>
      <w:pPr>
        <w:ind w:left="1247" w:hanging="1247"/>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C16399"/>
    <w:multiLevelType w:val="multilevel"/>
    <w:tmpl w:val="42C4C872"/>
    <w:lvl w:ilvl="0">
      <w:start w:val="1"/>
      <w:numFmt w:val="upperRoman"/>
      <w:pStyle w:val="TSI"/>
      <w:lvlText w:val="%1."/>
      <w:lvlJc w:val="center"/>
      <w:pPr>
        <w:ind w:firstLine="288"/>
      </w:pPr>
      <w:rPr>
        <w:rFonts w:ascii="Times New Roman" w:hAnsi="Times New Roman" w:cs="Times New Roman" w:hint="default"/>
        <w:b/>
        <w:bCs/>
        <w:i w:val="0"/>
        <w:iCs w:val="0"/>
        <w:sz w:val="28"/>
        <w:szCs w:val="28"/>
      </w:rPr>
    </w:lvl>
    <w:lvl w:ilvl="1">
      <w:start w:val="1"/>
      <w:numFmt w:val="decimal"/>
      <w:lvlRestart w:val="0"/>
      <w:pStyle w:val="TS12"/>
      <w:lvlText w:val="%2."/>
      <w:lvlJc w:val="left"/>
      <w:pPr>
        <w:ind w:left="792" w:hanging="432"/>
      </w:pPr>
      <w:rPr>
        <w:rFonts w:hint="default"/>
      </w:rPr>
    </w:lvl>
    <w:lvl w:ilvl="2">
      <w:start w:val="1"/>
      <w:numFmt w:val="decimal"/>
      <w:pStyle w:val="TS11"/>
      <w:lvlText w:val="%2.%3."/>
      <w:lvlJc w:val="left"/>
      <w:pPr>
        <w:ind w:left="284" w:firstLine="851"/>
      </w:pPr>
      <w:rPr>
        <w:rFonts w:hint="default"/>
      </w:rPr>
    </w:lvl>
    <w:lvl w:ilvl="3">
      <w:start w:val="1"/>
      <w:numFmt w:val="decimal"/>
      <w:pStyle w:val="TS111"/>
      <w:lvlText w:val="%2.%3.%4."/>
      <w:lvlJc w:val="left"/>
      <w:pPr>
        <w:ind w:firstLine="851"/>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pStyle w:val="TS1111"/>
      <w:lvlText w:val="%2.%3.%4.%5."/>
      <w:lvlJc w:val="left"/>
      <w:pPr>
        <w:ind w:firstLine="851"/>
      </w:pPr>
      <w:rPr>
        <w:rFonts w:ascii="Times New Roman" w:hAnsi="Times New Roman" w:cs="Times New Roman" w:hint="default"/>
        <w:b w:val="0"/>
        <w:bCs w:val="0"/>
        <w:i w:val="0"/>
        <w:iCs w:val="0"/>
        <w:sz w:val="24"/>
        <w:szCs w:val="24"/>
      </w:rPr>
    </w:lvl>
    <w:lvl w:ilvl="5">
      <w:start w:val="1"/>
      <w:numFmt w:val="decimal"/>
      <w:pStyle w:val="TS11111"/>
      <w:lvlText w:val="%2.%3.%4.%5.%6."/>
      <w:lvlJc w:val="left"/>
      <w:pPr>
        <w:ind w:firstLine="851"/>
      </w:pPr>
      <w:rPr>
        <w:rFonts w:ascii="Times New Roman" w:hAnsi="Times New Roman" w:cs="Times New Roman" w:hint="default"/>
        <w:b w:val="0"/>
        <w:bCs w:val="0"/>
        <w:i w:val="0"/>
        <w:iCs w:val="0"/>
        <w:sz w:val="24"/>
        <w:szCs w:val="24"/>
      </w:rPr>
    </w:lvl>
    <w:lvl w:ilvl="6">
      <w:start w:val="1"/>
      <w:numFmt w:val="decimal"/>
      <w:pStyle w:val="TS111111"/>
      <w:lvlText w:val="%2.%3.%4.%5.%6.%7."/>
      <w:lvlJc w:val="left"/>
      <w:pPr>
        <w:ind w:firstLine="851"/>
      </w:pPr>
      <w:rPr>
        <w:rFonts w:ascii="Times New Roman" w:hAnsi="Times New Roman" w:cs="Times New Roman" w:hint="default"/>
        <w:b w:val="0"/>
        <w:bCs w:val="0"/>
        <w:i w:val="0"/>
        <w:iCs w:val="0"/>
        <w:sz w:val="24"/>
        <w:szCs w:val="24"/>
      </w:rPr>
    </w:lvl>
    <w:lvl w:ilvl="7">
      <w:start w:val="1"/>
      <w:numFmt w:val="decimal"/>
      <w:pStyle w:val="TS1111111"/>
      <w:lvlText w:val="%2.%3.%4.%5.%6.%7.%8."/>
      <w:lvlJc w:val="left"/>
      <w:pPr>
        <w:ind w:firstLine="851"/>
      </w:pPr>
      <w:rPr>
        <w:rFonts w:ascii="Times New Roman" w:hAnsi="Times New Roman" w:cs="Times New Roman" w:hint="default"/>
        <w:b w:val="0"/>
        <w:bCs w:val="0"/>
        <w:i w:val="0"/>
        <w:iCs w:val="0"/>
        <w:sz w:val="24"/>
        <w:szCs w:val="24"/>
      </w:rPr>
    </w:lvl>
    <w:lvl w:ilvl="8">
      <w:start w:val="1"/>
      <w:numFmt w:val="decimal"/>
      <w:pStyle w:val="TS11111111"/>
      <w:lvlText w:val="%2.%3.%4.%5.%6.%7.%8.%9."/>
      <w:lvlJc w:val="left"/>
      <w:pPr>
        <w:ind w:firstLine="851"/>
      </w:pPr>
      <w:rPr>
        <w:rFonts w:ascii="Times New Roman" w:hAnsi="Times New Roman" w:cs="Times New Roman" w:hint="default"/>
        <w:b w:val="0"/>
        <w:bCs w:val="0"/>
        <w:i w:val="0"/>
        <w:iCs w:val="0"/>
        <w:sz w:val="24"/>
        <w:szCs w:val="24"/>
      </w:rPr>
    </w:lvl>
  </w:abstractNum>
  <w:abstractNum w:abstractNumId="3" w15:restartNumberingAfterBreak="0">
    <w:nsid w:val="0AD53F96"/>
    <w:multiLevelType w:val="multilevel"/>
    <w:tmpl w:val="694A9672"/>
    <w:lvl w:ilvl="0">
      <w:start w:val="1"/>
      <w:numFmt w:val="decimal"/>
      <w:lvlText w:val="%1."/>
      <w:lvlJc w:val="left"/>
      <w:pPr>
        <w:ind w:left="5322" w:hanging="360"/>
      </w:pPr>
      <w:rPr>
        <w:rFonts w:hint="default"/>
        <w:b/>
        <w:bCs/>
        <w:color w:val="auto"/>
      </w:rPr>
    </w:lvl>
    <w:lvl w:ilvl="1">
      <w:start w:val="1"/>
      <w:numFmt w:val="decimal"/>
      <w:lvlText w:val="%1.%2."/>
      <w:lvlJc w:val="left"/>
      <w:pPr>
        <w:ind w:left="964" w:hanging="680"/>
      </w:pPr>
      <w:rPr>
        <w:rFonts w:ascii="Times New Roman" w:hAnsi="Times New Roman" w:cs="Times New Roman" w:hint="default"/>
        <w:b w:val="0"/>
        <w:bCs/>
        <w:i w:val="0"/>
        <w:iCs w:val="0"/>
        <w:sz w:val="22"/>
        <w:szCs w:val="20"/>
      </w:rPr>
    </w:lvl>
    <w:lvl w:ilvl="2">
      <w:start w:val="1"/>
      <w:numFmt w:val="bullet"/>
      <w:lvlText w:val=""/>
      <w:lvlJc w:val="left"/>
      <w:pPr>
        <w:ind w:left="1070" w:hanging="360"/>
      </w:pPr>
      <w:rPr>
        <w:rFonts w:ascii="Symbol" w:hAnsi="Symbol" w:hint="default"/>
      </w:rPr>
    </w:lvl>
    <w:lvl w:ilvl="3">
      <w:start w:val="1"/>
      <w:numFmt w:val="decimal"/>
      <w:lvlText w:val="%1.%2.%3.%4."/>
      <w:lvlJc w:val="left"/>
      <w:pPr>
        <w:ind w:left="1247" w:hanging="1247"/>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CCF1EB9"/>
    <w:multiLevelType w:val="multilevel"/>
    <w:tmpl w:val="AC0265EC"/>
    <w:lvl w:ilvl="0">
      <w:start w:val="1"/>
      <w:numFmt w:val="decimal"/>
      <w:lvlText w:val="%1."/>
      <w:lvlJc w:val="left"/>
      <w:pPr>
        <w:ind w:left="360" w:hanging="360"/>
      </w:pPr>
      <w:rPr>
        <w:rFonts w:hint="default"/>
        <w:strike w:val="0"/>
        <w:color w:val="auto"/>
      </w:rPr>
    </w:lvl>
    <w:lvl w:ilvl="1">
      <w:start w:val="1"/>
      <w:numFmt w:val="decimal"/>
      <w:lvlText w:val="%1.%2."/>
      <w:lvlJc w:val="left"/>
      <w:pPr>
        <w:ind w:left="1352" w:hanging="360"/>
      </w:pPr>
      <w:rPr>
        <w:rFonts w:hint="default"/>
        <w:b w:val="0"/>
        <w:bCs w:val="0"/>
        <w:i w:val="0"/>
        <w:iCs w:val="0"/>
        <w:strike w:val="0"/>
        <w:color w:val="auto"/>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92DA3"/>
    <w:multiLevelType w:val="hybridMultilevel"/>
    <w:tmpl w:val="FDB467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E036C3"/>
    <w:multiLevelType w:val="multilevel"/>
    <w:tmpl w:val="1D442FA0"/>
    <w:lvl w:ilvl="0">
      <w:start w:val="1"/>
      <w:numFmt w:val="decimal"/>
      <w:pStyle w:val="VNO1Skyrius"/>
      <w:lvlText w:val="%1."/>
      <w:lvlJc w:val="left"/>
      <w:pPr>
        <w:tabs>
          <w:tab w:val="num" w:pos="624"/>
        </w:tabs>
        <w:ind w:left="947" w:hanging="720"/>
      </w:pPr>
      <w:rPr>
        <w:b/>
        <w:bCs/>
      </w:rPr>
    </w:lvl>
    <w:lvl w:ilvl="1">
      <w:start w:val="1"/>
      <w:numFmt w:val="decimal"/>
      <w:pStyle w:val="Punktas11"/>
      <w:lvlText w:val="%1.%2."/>
      <w:lvlJc w:val="left"/>
      <w:pPr>
        <w:tabs>
          <w:tab w:val="num" w:pos="1657"/>
        </w:tabs>
        <w:ind w:left="1657" w:hanging="720"/>
      </w:pPr>
      <w:rPr>
        <w:b w:val="0"/>
        <w:bCs w:val="0"/>
        <w:color w:val="auto"/>
      </w:rPr>
    </w:lvl>
    <w:lvl w:ilvl="2">
      <w:start w:val="1"/>
      <w:numFmt w:val="decimal"/>
      <w:lvlText w:val="%1.%2.%3"/>
      <w:lvlJc w:val="left"/>
      <w:pPr>
        <w:tabs>
          <w:tab w:val="num" w:pos="1373"/>
        </w:tabs>
        <w:ind w:left="1373"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lvlText w:val="%1.%2.%3.%4"/>
      <w:lvlJc w:val="left"/>
      <w:pPr>
        <w:tabs>
          <w:tab w:val="num" w:pos="947"/>
        </w:tabs>
        <w:ind w:left="947" w:hanging="720"/>
      </w:pPr>
    </w:lvl>
    <w:lvl w:ilvl="4">
      <w:start w:val="1"/>
      <w:numFmt w:val="decimal"/>
      <w:lvlText w:val="%1.%2.%3.%4.%5"/>
      <w:lvlJc w:val="left"/>
      <w:pPr>
        <w:tabs>
          <w:tab w:val="num" w:pos="1307"/>
        </w:tabs>
        <w:ind w:left="1307" w:hanging="1080"/>
      </w:pPr>
    </w:lvl>
    <w:lvl w:ilvl="5">
      <w:start w:val="1"/>
      <w:numFmt w:val="decimal"/>
      <w:lvlText w:val="%1.%2.%3.%4.%5.%6"/>
      <w:lvlJc w:val="left"/>
      <w:pPr>
        <w:tabs>
          <w:tab w:val="num" w:pos="1307"/>
        </w:tabs>
        <w:ind w:left="1307" w:hanging="1080"/>
      </w:pPr>
    </w:lvl>
    <w:lvl w:ilvl="6">
      <w:start w:val="1"/>
      <w:numFmt w:val="decimal"/>
      <w:lvlText w:val="%1.%2.%3.%4.%5.%6.%7"/>
      <w:lvlJc w:val="left"/>
      <w:pPr>
        <w:tabs>
          <w:tab w:val="num" w:pos="1667"/>
        </w:tabs>
        <w:ind w:left="1667" w:hanging="1440"/>
      </w:pPr>
    </w:lvl>
    <w:lvl w:ilvl="7">
      <w:start w:val="1"/>
      <w:numFmt w:val="decimal"/>
      <w:lvlText w:val="%1.%2.%3.%4.%5.%6.%7.%8"/>
      <w:lvlJc w:val="left"/>
      <w:pPr>
        <w:tabs>
          <w:tab w:val="num" w:pos="1667"/>
        </w:tabs>
        <w:ind w:left="1667" w:hanging="1440"/>
      </w:pPr>
    </w:lvl>
    <w:lvl w:ilvl="8">
      <w:start w:val="1"/>
      <w:numFmt w:val="decimal"/>
      <w:lvlText w:val="%1.%2.%3.%4.%5.%6.%7.%8.%9"/>
      <w:lvlJc w:val="left"/>
      <w:pPr>
        <w:tabs>
          <w:tab w:val="num" w:pos="2027"/>
        </w:tabs>
        <w:ind w:left="2027" w:hanging="1800"/>
      </w:pPr>
    </w:lvl>
  </w:abstractNum>
  <w:abstractNum w:abstractNumId="7" w15:restartNumberingAfterBreak="0">
    <w:nsid w:val="10512400"/>
    <w:multiLevelType w:val="hybridMultilevel"/>
    <w:tmpl w:val="757A4A14"/>
    <w:lvl w:ilvl="0" w:tplc="F9723ACC">
      <w:start w:val="1"/>
      <w:numFmt w:val="bullet"/>
      <w:pStyle w:val="VNOBullets"/>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8" w15:restartNumberingAfterBreak="0">
    <w:nsid w:val="21196AFE"/>
    <w:multiLevelType w:val="multilevel"/>
    <w:tmpl w:val="815C347C"/>
    <w:lvl w:ilvl="0">
      <w:start w:val="1"/>
      <w:numFmt w:val="decimal"/>
      <w:lvlText w:val="%1."/>
      <w:lvlJc w:val="left"/>
      <w:pPr>
        <w:ind w:left="5322" w:hanging="360"/>
      </w:pPr>
      <w:rPr>
        <w:rFonts w:hint="default"/>
        <w:b/>
        <w:bCs/>
        <w:color w:val="auto"/>
      </w:rPr>
    </w:lvl>
    <w:lvl w:ilvl="1">
      <w:start w:val="1"/>
      <w:numFmt w:val="bullet"/>
      <w:lvlText w:val=""/>
      <w:lvlJc w:val="left"/>
      <w:pPr>
        <w:ind w:left="720" w:hanging="360"/>
      </w:pPr>
      <w:rPr>
        <w:rFonts w:ascii="Symbol" w:hAnsi="Symbol" w:hint="default"/>
      </w:rPr>
    </w:lvl>
    <w:lvl w:ilvl="2">
      <w:start w:val="1"/>
      <w:numFmt w:val="bullet"/>
      <w:lvlText w:val=""/>
      <w:lvlJc w:val="left"/>
      <w:pPr>
        <w:ind w:left="1070" w:hanging="360"/>
      </w:pPr>
      <w:rPr>
        <w:rFonts w:ascii="Symbol" w:hAnsi="Symbol" w:hint="default"/>
      </w:rPr>
    </w:lvl>
    <w:lvl w:ilvl="3">
      <w:start w:val="1"/>
      <w:numFmt w:val="decimal"/>
      <w:lvlText w:val="%1.%2.%3.%4."/>
      <w:lvlJc w:val="left"/>
      <w:pPr>
        <w:ind w:left="1247" w:hanging="1247"/>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6041B44"/>
    <w:multiLevelType w:val="multilevel"/>
    <w:tmpl w:val="815C347C"/>
    <w:lvl w:ilvl="0">
      <w:start w:val="1"/>
      <w:numFmt w:val="decimal"/>
      <w:lvlText w:val="%1."/>
      <w:lvlJc w:val="left"/>
      <w:pPr>
        <w:ind w:left="5322" w:hanging="360"/>
      </w:pPr>
      <w:rPr>
        <w:rFonts w:hint="default"/>
        <w:b/>
        <w:bCs/>
        <w:color w:val="auto"/>
      </w:rPr>
    </w:lvl>
    <w:lvl w:ilvl="1">
      <w:start w:val="1"/>
      <w:numFmt w:val="bullet"/>
      <w:lvlText w:val=""/>
      <w:lvlJc w:val="left"/>
      <w:pPr>
        <w:ind w:left="720" w:hanging="360"/>
      </w:pPr>
      <w:rPr>
        <w:rFonts w:ascii="Symbol" w:hAnsi="Symbol" w:hint="default"/>
      </w:rPr>
    </w:lvl>
    <w:lvl w:ilvl="2">
      <w:start w:val="1"/>
      <w:numFmt w:val="bullet"/>
      <w:lvlText w:val=""/>
      <w:lvlJc w:val="left"/>
      <w:pPr>
        <w:ind w:left="1070" w:hanging="360"/>
      </w:pPr>
      <w:rPr>
        <w:rFonts w:ascii="Symbol" w:hAnsi="Symbol" w:hint="default"/>
      </w:rPr>
    </w:lvl>
    <w:lvl w:ilvl="3">
      <w:start w:val="1"/>
      <w:numFmt w:val="decimal"/>
      <w:lvlText w:val="%1.%2.%3.%4."/>
      <w:lvlJc w:val="left"/>
      <w:pPr>
        <w:ind w:left="1247" w:hanging="1247"/>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36036B8"/>
    <w:multiLevelType w:val="hybridMultilevel"/>
    <w:tmpl w:val="EA8815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D76118A"/>
    <w:multiLevelType w:val="multilevel"/>
    <w:tmpl w:val="154C88C0"/>
    <w:lvl w:ilvl="0">
      <w:start w:val="1"/>
      <w:numFmt w:val="decimal"/>
      <w:pStyle w:val="L1pastraipa"/>
      <w:lvlText w:val="%1."/>
      <w:lvlJc w:val="left"/>
      <w:pPr>
        <w:ind w:left="360" w:hanging="360"/>
      </w:pPr>
      <w:rPr>
        <w:rFonts w:ascii="Times New Roman" w:hAnsi="Times New Roman" w:cs="Times New Roman" w:hint="default"/>
        <w:b w:val="0"/>
        <w:bCs w:val="0"/>
        <w:i w:val="0"/>
        <w:iCs w:val="0"/>
        <w:caps w:val="0"/>
        <w:smallCaps w:val="0"/>
        <w:strike w:val="0"/>
        <w:dstrike w:val="0"/>
        <w:vanish w:val="0"/>
        <w:color w:val="000000"/>
        <w:spacing w:val="0"/>
        <w:kern w:val="0"/>
        <w:position w:val="0"/>
        <w:sz w:val="22"/>
        <w:szCs w:val="22"/>
        <w:u w:val="none"/>
        <w:vertAlign w:val="baseline"/>
      </w:rPr>
    </w:lvl>
    <w:lvl w:ilvl="1">
      <w:start w:val="1"/>
      <w:numFmt w:val="decimal"/>
      <w:pStyle w:val="L2pastraipa"/>
      <w:lvlText w:val="%1.%2."/>
      <w:lvlJc w:val="left"/>
      <w:pPr>
        <w:ind w:left="43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sz w:val="22"/>
        <w:szCs w:val="22"/>
        <w:u w:val="none"/>
        <w:vertAlign w:val="baseline"/>
      </w:rPr>
    </w:lvl>
    <w:lvl w:ilvl="2">
      <w:start w:val="1"/>
      <w:numFmt w:val="decimal"/>
      <w:lvlText w:val="3.%2.%3."/>
      <w:lvlJc w:val="left"/>
      <w:pPr>
        <w:ind w:left="1224"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F9E637C"/>
    <w:multiLevelType w:val="multilevel"/>
    <w:tmpl w:val="694A9672"/>
    <w:lvl w:ilvl="0">
      <w:start w:val="1"/>
      <w:numFmt w:val="decimal"/>
      <w:lvlText w:val="%1."/>
      <w:lvlJc w:val="left"/>
      <w:pPr>
        <w:ind w:left="5322" w:hanging="360"/>
      </w:pPr>
      <w:rPr>
        <w:rFonts w:hint="default"/>
        <w:b/>
        <w:bCs/>
        <w:color w:val="auto"/>
      </w:rPr>
    </w:lvl>
    <w:lvl w:ilvl="1">
      <w:start w:val="1"/>
      <w:numFmt w:val="decimal"/>
      <w:lvlText w:val="%1.%2."/>
      <w:lvlJc w:val="left"/>
      <w:pPr>
        <w:ind w:left="964" w:hanging="680"/>
      </w:pPr>
      <w:rPr>
        <w:rFonts w:ascii="Times New Roman" w:hAnsi="Times New Roman" w:cs="Times New Roman" w:hint="default"/>
        <w:b w:val="0"/>
        <w:bCs/>
        <w:i w:val="0"/>
        <w:iCs w:val="0"/>
        <w:sz w:val="22"/>
        <w:szCs w:val="20"/>
      </w:rPr>
    </w:lvl>
    <w:lvl w:ilvl="2">
      <w:start w:val="1"/>
      <w:numFmt w:val="bullet"/>
      <w:lvlText w:val=""/>
      <w:lvlJc w:val="left"/>
      <w:pPr>
        <w:ind w:left="1070" w:hanging="360"/>
      </w:pPr>
      <w:rPr>
        <w:rFonts w:ascii="Symbol" w:hAnsi="Symbol" w:hint="default"/>
      </w:rPr>
    </w:lvl>
    <w:lvl w:ilvl="3">
      <w:start w:val="1"/>
      <w:numFmt w:val="decimal"/>
      <w:lvlText w:val="%1.%2.%3.%4."/>
      <w:lvlJc w:val="left"/>
      <w:pPr>
        <w:ind w:left="1247" w:hanging="1247"/>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0B77330"/>
    <w:multiLevelType w:val="multilevel"/>
    <w:tmpl w:val="815C347C"/>
    <w:lvl w:ilvl="0">
      <w:start w:val="1"/>
      <w:numFmt w:val="decimal"/>
      <w:lvlText w:val="%1."/>
      <w:lvlJc w:val="left"/>
      <w:pPr>
        <w:ind w:left="5322" w:hanging="360"/>
      </w:pPr>
      <w:rPr>
        <w:rFonts w:hint="default"/>
        <w:b/>
        <w:bCs/>
        <w:color w:val="auto"/>
      </w:rPr>
    </w:lvl>
    <w:lvl w:ilvl="1">
      <w:start w:val="1"/>
      <w:numFmt w:val="bullet"/>
      <w:lvlText w:val=""/>
      <w:lvlJc w:val="left"/>
      <w:pPr>
        <w:ind w:left="720" w:hanging="360"/>
      </w:pPr>
      <w:rPr>
        <w:rFonts w:ascii="Symbol" w:hAnsi="Symbol" w:hint="default"/>
      </w:rPr>
    </w:lvl>
    <w:lvl w:ilvl="2">
      <w:start w:val="1"/>
      <w:numFmt w:val="bullet"/>
      <w:lvlText w:val=""/>
      <w:lvlJc w:val="left"/>
      <w:pPr>
        <w:ind w:left="1070" w:hanging="360"/>
      </w:pPr>
      <w:rPr>
        <w:rFonts w:ascii="Symbol" w:hAnsi="Symbol" w:hint="default"/>
      </w:rPr>
    </w:lvl>
    <w:lvl w:ilvl="3">
      <w:start w:val="1"/>
      <w:numFmt w:val="decimal"/>
      <w:lvlText w:val="%1.%2.%3.%4."/>
      <w:lvlJc w:val="left"/>
      <w:pPr>
        <w:ind w:left="1247" w:hanging="1247"/>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3123FCE"/>
    <w:multiLevelType w:val="multilevel"/>
    <w:tmpl w:val="5D0E439C"/>
    <w:lvl w:ilvl="0">
      <w:start w:val="1"/>
      <w:numFmt w:val="decimal"/>
      <w:lvlText w:val="%1."/>
      <w:lvlJc w:val="left"/>
      <w:pPr>
        <w:ind w:left="5322" w:hanging="360"/>
      </w:pPr>
      <w:rPr>
        <w:rFonts w:hint="default"/>
        <w:b/>
        <w:bCs/>
        <w:color w:val="auto"/>
      </w:rPr>
    </w:lvl>
    <w:lvl w:ilvl="1">
      <w:start w:val="1"/>
      <w:numFmt w:val="decimal"/>
      <w:lvlText w:val="%1.%2."/>
      <w:lvlJc w:val="left"/>
      <w:pPr>
        <w:ind w:left="964" w:hanging="680"/>
      </w:pPr>
      <w:rPr>
        <w:rFonts w:ascii="Times New Roman" w:hAnsi="Times New Roman" w:cs="Times New Roman" w:hint="default"/>
        <w:b w:val="0"/>
        <w:bCs/>
        <w:i w:val="0"/>
        <w:iCs w:val="0"/>
        <w:sz w:val="22"/>
        <w:szCs w:val="20"/>
      </w:rPr>
    </w:lvl>
    <w:lvl w:ilvl="2">
      <w:start w:val="1"/>
      <w:numFmt w:val="bullet"/>
      <w:lvlText w:val=""/>
      <w:lvlJc w:val="left"/>
      <w:pPr>
        <w:ind w:left="1070" w:hanging="360"/>
      </w:pPr>
      <w:rPr>
        <w:rFonts w:ascii="Symbol" w:hAnsi="Symbol" w:hint="default"/>
      </w:rPr>
    </w:lvl>
    <w:lvl w:ilvl="3">
      <w:start w:val="1"/>
      <w:numFmt w:val="decimal"/>
      <w:lvlText w:val="%1.%2.%3.%4."/>
      <w:lvlJc w:val="left"/>
      <w:pPr>
        <w:ind w:left="1247" w:hanging="1247"/>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5D82737"/>
    <w:multiLevelType w:val="multilevel"/>
    <w:tmpl w:val="C212E296"/>
    <w:lvl w:ilvl="0">
      <w:start w:val="1"/>
      <w:numFmt w:val="decimal"/>
      <w:pStyle w:val="heading10"/>
      <w:suff w:val="space"/>
      <w:lvlText w:val="%1."/>
      <w:lvlJc w:val="left"/>
      <w:pPr>
        <w:ind w:left="360" w:hanging="360"/>
      </w:pPr>
      <w:rPr>
        <w:b/>
      </w:rPr>
    </w:lvl>
    <w:lvl w:ilvl="1">
      <w:start w:val="1"/>
      <w:numFmt w:val="decimal"/>
      <w:pStyle w:val="heading20"/>
      <w:lvlText w:val="%1.%2."/>
      <w:lvlJc w:val="left"/>
      <w:pPr>
        <w:ind w:left="3835" w:hanging="432"/>
      </w:pPr>
      <w:rPr>
        <w:b/>
      </w:rPr>
    </w:lvl>
    <w:lvl w:ilvl="2">
      <w:start w:val="1"/>
      <w:numFmt w:val="decimal"/>
      <w:pStyle w:val="Pagrindinistekstas"/>
      <w:suff w:val="space"/>
      <w:lvlText w:val="%1.%2.%3."/>
      <w:lvlJc w:val="left"/>
      <w:pPr>
        <w:ind w:left="1315" w:hanging="605"/>
      </w:pPr>
      <w:rPr>
        <w:i w:val="0"/>
        <w:sz w:val="24"/>
      </w:rPr>
    </w:lvl>
    <w:lvl w:ilvl="3">
      <w:start w:val="1"/>
      <w:numFmt w:val="decimal"/>
      <w:suff w:val="space"/>
      <w:lvlText w:val="%1.%2.%3.%4."/>
      <w:lvlJc w:val="left"/>
      <w:pPr>
        <w:ind w:left="1728" w:hanging="648"/>
      </w:pPr>
    </w:lvl>
    <w:lvl w:ilvl="4">
      <w:start w:val="1"/>
      <w:numFmt w:val="decimal"/>
      <w:suff w:val="space"/>
      <w:lvlText w:val="%1.%2.%3.%4.%5."/>
      <w:lvlJc w:val="left"/>
      <w:pPr>
        <w:ind w:left="2211"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5E05C2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7415899"/>
    <w:multiLevelType w:val="multilevel"/>
    <w:tmpl w:val="694A9672"/>
    <w:lvl w:ilvl="0">
      <w:start w:val="1"/>
      <w:numFmt w:val="decimal"/>
      <w:lvlText w:val="%1."/>
      <w:lvlJc w:val="left"/>
      <w:pPr>
        <w:ind w:left="5322" w:hanging="360"/>
      </w:pPr>
      <w:rPr>
        <w:rFonts w:hint="default"/>
        <w:b/>
        <w:bCs/>
        <w:color w:val="auto"/>
      </w:rPr>
    </w:lvl>
    <w:lvl w:ilvl="1">
      <w:start w:val="1"/>
      <w:numFmt w:val="decimal"/>
      <w:lvlText w:val="%1.%2."/>
      <w:lvlJc w:val="left"/>
      <w:pPr>
        <w:ind w:left="964" w:hanging="680"/>
      </w:pPr>
      <w:rPr>
        <w:rFonts w:ascii="Times New Roman" w:hAnsi="Times New Roman" w:cs="Times New Roman" w:hint="default"/>
        <w:b w:val="0"/>
        <w:bCs/>
        <w:i w:val="0"/>
        <w:iCs w:val="0"/>
        <w:sz w:val="22"/>
        <w:szCs w:val="20"/>
      </w:rPr>
    </w:lvl>
    <w:lvl w:ilvl="2">
      <w:start w:val="1"/>
      <w:numFmt w:val="bullet"/>
      <w:lvlText w:val=""/>
      <w:lvlJc w:val="left"/>
      <w:pPr>
        <w:ind w:left="1070" w:hanging="360"/>
      </w:pPr>
      <w:rPr>
        <w:rFonts w:ascii="Symbol" w:hAnsi="Symbol" w:hint="default"/>
      </w:rPr>
    </w:lvl>
    <w:lvl w:ilvl="3">
      <w:start w:val="1"/>
      <w:numFmt w:val="decimal"/>
      <w:lvlText w:val="%1.%2.%3.%4."/>
      <w:lvlJc w:val="left"/>
      <w:pPr>
        <w:ind w:left="1247" w:hanging="1247"/>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BE852BD"/>
    <w:multiLevelType w:val="hybridMultilevel"/>
    <w:tmpl w:val="C97C2F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D3F2885"/>
    <w:multiLevelType w:val="multilevel"/>
    <w:tmpl w:val="10DE6B7A"/>
    <w:lvl w:ilvl="0">
      <w:start w:val="1"/>
      <w:numFmt w:val="decimal"/>
      <w:pStyle w:val="Num1"/>
      <w:lvlText w:val="%1."/>
      <w:lvlJc w:val="left"/>
      <w:pPr>
        <w:ind w:left="360" w:hanging="360"/>
      </w:pPr>
    </w:lvl>
    <w:lvl w:ilvl="1">
      <w:start w:val="1"/>
      <w:numFmt w:val="decimal"/>
      <w:pStyle w:val="Num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3B217EC"/>
    <w:multiLevelType w:val="multilevel"/>
    <w:tmpl w:val="9AF2E476"/>
    <w:lvl w:ilvl="0">
      <w:start w:val="1"/>
      <w:numFmt w:val="decimal"/>
      <w:lvlText w:val="%1."/>
      <w:lvlJc w:val="left"/>
      <w:pPr>
        <w:ind w:left="752" w:hanging="360"/>
      </w:pPr>
    </w:lvl>
    <w:lvl w:ilvl="1">
      <w:start w:val="1"/>
      <w:numFmt w:val="decimal"/>
      <w:isLgl/>
      <w:lvlText w:val="%1.%2."/>
      <w:lvlJc w:val="left"/>
      <w:pPr>
        <w:ind w:left="1112" w:hanging="360"/>
      </w:pPr>
      <w:rPr>
        <w:rFonts w:hint="default"/>
      </w:rPr>
    </w:lvl>
    <w:lvl w:ilvl="2">
      <w:start w:val="1"/>
      <w:numFmt w:val="decimal"/>
      <w:isLgl/>
      <w:lvlText w:val="%1.%2.%3."/>
      <w:lvlJc w:val="left"/>
      <w:pPr>
        <w:ind w:left="1832" w:hanging="720"/>
      </w:pPr>
      <w:rPr>
        <w:rFonts w:hint="default"/>
      </w:rPr>
    </w:lvl>
    <w:lvl w:ilvl="3">
      <w:start w:val="1"/>
      <w:numFmt w:val="decimal"/>
      <w:isLgl/>
      <w:lvlText w:val="%1.%2.%3.%4."/>
      <w:lvlJc w:val="left"/>
      <w:pPr>
        <w:ind w:left="2192" w:hanging="720"/>
      </w:pPr>
      <w:rPr>
        <w:rFonts w:hint="default"/>
      </w:rPr>
    </w:lvl>
    <w:lvl w:ilvl="4">
      <w:start w:val="1"/>
      <w:numFmt w:val="decimal"/>
      <w:isLgl/>
      <w:lvlText w:val="%1.%2.%3.%4.%5."/>
      <w:lvlJc w:val="left"/>
      <w:pPr>
        <w:ind w:left="2912" w:hanging="1080"/>
      </w:pPr>
      <w:rPr>
        <w:rFonts w:hint="default"/>
      </w:rPr>
    </w:lvl>
    <w:lvl w:ilvl="5">
      <w:start w:val="1"/>
      <w:numFmt w:val="decimal"/>
      <w:isLgl/>
      <w:lvlText w:val="%1.%2.%3.%4.%5.%6."/>
      <w:lvlJc w:val="left"/>
      <w:pPr>
        <w:ind w:left="327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4352" w:hanging="1440"/>
      </w:pPr>
      <w:rPr>
        <w:rFonts w:hint="default"/>
      </w:rPr>
    </w:lvl>
    <w:lvl w:ilvl="8">
      <w:start w:val="1"/>
      <w:numFmt w:val="decimal"/>
      <w:isLgl/>
      <w:lvlText w:val="%1.%2.%3.%4.%5.%6.%7.%8.%9."/>
      <w:lvlJc w:val="left"/>
      <w:pPr>
        <w:ind w:left="5072" w:hanging="1800"/>
      </w:pPr>
      <w:rPr>
        <w:rFonts w:hint="default"/>
      </w:rPr>
    </w:lvl>
  </w:abstractNum>
  <w:abstractNum w:abstractNumId="21" w15:restartNumberingAfterBreak="0">
    <w:nsid w:val="608D50E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4893B4C"/>
    <w:multiLevelType w:val="hybridMultilevel"/>
    <w:tmpl w:val="06ECC65E"/>
    <w:lvl w:ilvl="0" w:tplc="130E5238">
      <w:start w:val="1"/>
      <w:numFmt w:val="decimal"/>
      <w:lvlText w:val="%1."/>
      <w:lvlJc w:val="left"/>
      <w:pPr>
        <w:ind w:left="535"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D367607"/>
    <w:multiLevelType w:val="multilevel"/>
    <w:tmpl w:val="4AB433EA"/>
    <w:styleLink w:val="CowiHeadings"/>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276"/>
        </w:tabs>
        <w:ind w:left="1276" w:hanging="1276"/>
      </w:pPr>
      <w:rPr>
        <w:rFonts w:hint="default"/>
      </w:rPr>
    </w:lvl>
    <w:lvl w:ilvl="4">
      <w:start w:val="1"/>
      <w:numFmt w:val="decimal"/>
      <w:lvlText w:val="%1.%2.%3.%4.%5"/>
      <w:lvlJc w:val="left"/>
      <w:pPr>
        <w:tabs>
          <w:tab w:val="num" w:pos="1276"/>
        </w:tabs>
        <w:ind w:left="1276" w:hanging="1276"/>
      </w:pPr>
      <w:rPr>
        <w:rFonts w:hint="default"/>
      </w:rPr>
    </w:lvl>
    <w:lvl w:ilvl="5">
      <w:start w:val="1"/>
      <w:numFmt w:val="lowerRoman"/>
      <w:lvlText w:val="(%6)"/>
      <w:lvlJc w:val="left"/>
      <w:pPr>
        <w:tabs>
          <w:tab w:val="num" w:pos="851"/>
        </w:tabs>
        <w:ind w:left="851" w:hanging="851"/>
      </w:pPr>
      <w:rPr>
        <w:rFonts w:hint="default"/>
      </w:rPr>
    </w:lvl>
    <w:lvl w:ilvl="6">
      <w:start w:val="1"/>
      <w:numFmt w:val="upperLetter"/>
      <w:lvlRestart w:val="0"/>
      <w:lvlText w:val="Appendix %7"/>
      <w:lvlJc w:val="left"/>
      <w:pPr>
        <w:tabs>
          <w:tab w:val="num" w:pos="2126"/>
        </w:tabs>
        <w:ind w:left="0" w:firstLine="0"/>
      </w:pPr>
      <w:rPr>
        <w:rFonts w:hint="default"/>
      </w:rPr>
    </w:lvl>
    <w:lvl w:ilvl="7">
      <w:start w:val="1"/>
      <w:numFmt w:val="decimal"/>
      <w:lvlText w:val="%7.%8"/>
      <w:lvlJc w:val="left"/>
      <w:pPr>
        <w:tabs>
          <w:tab w:val="num" w:pos="851"/>
        </w:tabs>
        <w:ind w:left="851" w:hanging="851"/>
      </w:pPr>
      <w:rPr>
        <w:rFonts w:hint="default"/>
      </w:rPr>
    </w:lvl>
    <w:lvl w:ilvl="8">
      <w:start w:val="1"/>
      <w:numFmt w:val="decimal"/>
      <w:lvlText w:val="%7.%8.%9"/>
      <w:lvlJc w:val="left"/>
      <w:pPr>
        <w:tabs>
          <w:tab w:val="num" w:pos="851"/>
        </w:tabs>
        <w:ind w:left="851" w:hanging="851"/>
      </w:pPr>
      <w:rPr>
        <w:rFonts w:hint="default"/>
      </w:rPr>
    </w:lvl>
  </w:abstractNum>
  <w:abstractNum w:abstractNumId="24" w15:restartNumberingAfterBreak="0">
    <w:nsid w:val="7D696AA1"/>
    <w:multiLevelType w:val="multilevel"/>
    <w:tmpl w:val="2F8EE81E"/>
    <w:lvl w:ilvl="0">
      <w:start w:val="1"/>
      <w:numFmt w:val="decimal"/>
      <w:pStyle w:val="Skyrius1"/>
      <w:lvlText w:val="%1."/>
      <w:lvlJc w:val="left"/>
      <w:pPr>
        <w:ind w:left="5322" w:hanging="360"/>
      </w:pPr>
      <w:rPr>
        <w:rFonts w:hint="default"/>
        <w:b/>
        <w:bCs/>
        <w:color w:val="auto"/>
      </w:rPr>
    </w:lvl>
    <w:lvl w:ilvl="1">
      <w:start w:val="1"/>
      <w:numFmt w:val="decimal"/>
      <w:pStyle w:val="Skyrius2"/>
      <w:lvlText w:val="%1.%2."/>
      <w:lvlJc w:val="left"/>
      <w:pPr>
        <w:ind w:left="964" w:hanging="680"/>
      </w:pPr>
      <w:rPr>
        <w:rFonts w:ascii="Times New Roman" w:hAnsi="Times New Roman" w:cs="Times New Roman" w:hint="default"/>
        <w:b w:val="0"/>
        <w:bCs/>
        <w:i w:val="0"/>
        <w:iCs w:val="0"/>
        <w:sz w:val="22"/>
        <w:szCs w:val="20"/>
      </w:rPr>
    </w:lvl>
    <w:lvl w:ilvl="2">
      <w:start w:val="1"/>
      <w:numFmt w:val="decimal"/>
      <w:pStyle w:val="Skyrius3"/>
      <w:lvlText w:val="%1.%2.%3."/>
      <w:lvlJc w:val="left"/>
      <w:pPr>
        <w:ind w:left="1674" w:hanging="964"/>
      </w:pPr>
      <w:rPr>
        <w:rFonts w:hint="default"/>
        <w:b w:val="0"/>
        <w:bCs w:val="0"/>
      </w:rPr>
    </w:lvl>
    <w:lvl w:ilvl="3">
      <w:start w:val="1"/>
      <w:numFmt w:val="decimal"/>
      <w:pStyle w:val="Skyrius4"/>
      <w:lvlText w:val="%1.%2.%3.%4."/>
      <w:lvlJc w:val="left"/>
      <w:pPr>
        <w:ind w:left="1247" w:hanging="1247"/>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99996314">
    <w:abstractNumId w:val="6"/>
  </w:num>
  <w:num w:numId="2" w16cid:durableId="293365261">
    <w:abstractNumId w:val="7"/>
  </w:num>
  <w:num w:numId="3" w16cid:durableId="1570656733">
    <w:abstractNumId w:val="24"/>
  </w:num>
  <w:num w:numId="4" w16cid:durableId="2077850414">
    <w:abstractNumId w:val="11"/>
  </w:num>
  <w:num w:numId="5" w16cid:durableId="1627546261">
    <w:abstractNumId w:val="2"/>
  </w:num>
  <w:num w:numId="6" w16cid:durableId="2073653842">
    <w:abstractNumId w:val="19"/>
  </w:num>
  <w:num w:numId="7" w16cid:durableId="18885655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67587876">
    <w:abstractNumId w:val="23"/>
  </w:num>
  <w:num w:numId="9" w16cid:durableId="1058238908">
    <w:abstractNumId w:val="4"/>
  </w:num>
  <w:num w:numId="10" w16cid:durableId="1670594527">
    <w:abstractNumId w:val="21"/>
  </w:num>
  <w:num w:numId="11" w16cid:durableId="589117346">
    <w:abstractNumId w:val="16"/>
  </w:num>
  <w:num w:numId="12" w16cid:durableId="1937399262">
    <w:abstractNumId w:val="0"/>
  </w:num>
  <w:num w:numId="13" w16cid:durableId="1492674555">
    <w:abstractNumId w:val="22"/>
  </w:num>
  <w:num w:numId="14" w16cid:durableId="294920271">
    <w:abstractNumId w:val="14"/>
  </w:num>
  <w:num w:numId="15" w16cid:durableId="968441240">
    <w:abstractNumId w:val="10"/>
  </w:num>
  <w:num w:numId="16" w16cid:durableId="477652245">
    <w:abstractNumId w:val="17"/>
  </w:num>
  <w:num w:numId="17" w16cid:durableId="350421145">
    <w:abstractNumId w:val="3"/>
  </w:num>
  <w:num w:numId="18" w16cid:durableId="696732448">
    <w:abstractNumId w:val="12"/>
  </w:num>
  <w:num w:numId="19" w16cid:durableId="1315573398">
    <w:abstractNumId w:val="8"/>
  </w:num>
  <w:num w:numId="20" w16cid:durableId="553656960">
    <w:abstractNumId w:val="13"/>
  </w:num>
  <w:num w:numId="21" w16cid:durableId="1002197697">
    <w:abstractNumId w:val="1"/>
  </w:num>
  <w:num w:numId="22" w16cid:durableId="1093236237">
    <w:abstractNumId w:val="9"/>
  </w:num>
  <w:num w:numId="23" w16cid:durableId="616982501">
    <w:abstractNumId w:val="5"/>
  </w:num>
  <w:num w:numId="24" w16cid:durableId="1434593521">
    <w:abstractNumId w:val="20"/>
  </w:num>
  <w:num w:numId="25" w16cid:durableId="151332541">
    <w:abstractNumId w:val="18"/>
  </w:num>
  <w:num w:numId="26" w16cid:durableId="1228613266">
    <w:abstractNumId w:val="24"/>
    <w:lvlOverride w:ilvl="0">
      <w:startOverride w:val="8"/>
    </w:lvlOverride>
    <w:lvlOverride w:ilvl="1">
      <w:startOverride w:val="12"/>
    </w:lvlOverride>
    <w:lvlOverride w:ilvl="2">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F9D"/>
    <w:rsid w:val="000015F0"/>
    <w:rsid w:val="00002B5E"/>
    <w:rsid w:val="00015922"/>
    <w:rsid w:val="000161A2"/>
    <w:rsid w:val="000301A1"/>
    <w:rsid w:val="00032F55"/>
    <w:rsid w:val="00050726"/>
    <w:rsid w:val="000609D7"/>
    <w:rsid w:val="000746B2"/>
    <w:rsid w:val="000C622D"/>
    <w:rsid w:val="000E16EA"/>
    <w:rsid w:val="000F4AE9"/>
    <w:rsid w:val="001068F1"/>
    <w:rsid w:val="00107F4A"/>
    <w:rsid w:val="00113BB8"/>
    <w:rsid w:val="001535AC"/>
    <w:rsid w:val="00160421"/>
    <w:rsid w:val="001D006E"/>
    <w:rsid w:val="001D5A61"/>
    <w:rsid w:val="001E0855"/>
    <w:rsid w:val="001E7FB2"/>
    <w:rsid w:val="00207BE9"/>
    <w:rsid w:val="00211E8D"/>
    <w:rsid w:val="00260430"/>
    <w:rsid w:val="0026276F"/>
    <w:rsid w:val="00265588"/>
    <w:rsid w:val="002700D6"/>
    <w:rsid w:val="00283183"/>
    <w:rsid w:val="002956F2"/>
    <w:rsid w:val="002A570E"/>
    <w:rsid w:val="002A65A6"/>
    <w:rsid w:val="002D23B1"/>
    <w:rsid w:val="002F0469"/>
    <w:rsid w:val="002F6AAB"/>
    <w:rsid w:val="00337B71"/>
    <w:rsid w:val="00360A5A"/>
    <w:rsid w:val="003962C2"/>
    <w:rsid w:val="003977CF"/>
    <w:rsid w:val="003B55E3"/>
    <w:rsid w:val="003C33DE"/>
    <w:rsid w:val="003C789A"/>
    <w:rsid w:val="00407380"/>
    <w:rsid w:val="0043617D"/>
    <w:rsid w:val="00436F36"/>
    <w:rsid w:val="004423CC"/>
    <w:rsid w:val="00462D25"/>
    <w:rsid w:val="0047348E"/>
    <w:rsid w:val="004B181F"/>
    <w:rsid w:val="004C6CEA"/>
    <w:rsid w:val="004D067C"/>
    <w:rsid w:val="004D14DC"/>
    <w:rsid w:val="0052142D"/>
    <w:rsid w:val="005241E7"/>
    <w:rsid w:val="0053409A"/>
    <w:rsid w:val="00550D08"/>
    <w:rsid w:val="00554E1A"/>
    <w:rsid w:val="00577484"/>
    <w:rsid w:val="005776CB"/>
    <w:rsid w:val="00594AFB"/>
    <w:rsid w:val="00595C8B"/>
    <w:rsid w:val="005A33CA"/>
    <w:rsid w:val="005A5986"/>
    <w:rsid w:val="005A7946"/>
    <w:rsid w:val="005A7E15"/>
    <w:rsid w:val="005B21DE"/>
    <w:rsid w:val="005B2EF1"/>
    <w:rsid w:val="005C4D22"/>
    <w:rsid w:val="005C5C1E"/>
    <w:rsid w:val="005C6756"/>
    <w:rsid w:val="005D27DD"/>
    <w:rsid w:val="005E21C6"/>
    <w:rsid w:val="005E355F"/>
    <w:rsid w:val="005F3902"/>
    <w:rsid w:val="006167AD"/>
    <w:rsid w:val="00632796"/>
    <w:rsid w:val="0063490B"/>
    <w:rsid w:val="0064014B"/>
    <w:rsid w:val="00640E88"/>
    <w:rsid w:val="00644D4A"/>
    <w:rsid w:val="00645914"/>
    <w:rsid w:val="006922A3"/>
    <w:rsid w:val="006A068A"/>
    <w:rsid w:val="006A7D8A"/>
    <w:rsid w:val="006C4F05"/>
    <w:rsid w:val="006C664B"/>
    <w:rsid w:val="006C74D1"/>
    <w:rsid w:val="006D6401"/>
    <w:rsid w:val="006E7EE3"/>
    <w:rsid w:val="00701F99"/>
    <w:rsid w:val="00721889"/>
    <w:rsid w:val="0072244B"/>
    <w:rsid w:val="007275F7"/>
    <w:rsid w:val="00737901"/>
    <w:rsid w:val="00751942"/>
    <w:rsid w:val="007824C9"/>
    <w:rsid w:val="007B1F9D"/>
    <w:rsid w:val="007B464D"/>
    <w:rsid w:val="007C1537"/>
    <w:rsid w:val="007C2EB3"/>
    <w:rsid w:val="007C714E"/>
    <w:rsid w:val="007E4292"/>
    <w:rsid w:val="008061BF"/>
    <w:rsid w:val="00812639"/>
    <w:rsid w:val="008177AD"/>
    <w:rsid w:val="00825EE3"/>
    <w:rsid w:val="008362E7"/>
    <w:rsid w:val="00841B28"/>
    <w:rsid w:val="00872523"/>
    <w:rsid w:val="00876ED2"/>
    <w:rsid w:val="008B4EC3"/>
    <w:rsid w:val="008E2369"/>
    <w:rsid w:val="00905A6D"/>
    <w:rsid w:val="0091601E"/>
    <w:rsid w:val="009311C9"/>
    <w:rsid w:val="009322A6"/>
    <w:rsid w:val="009338A6"/>
    <w:rsid w:val="009631CA"/>
    <w:rsid w:val="00966492"/>
    <w:rsid w:val="009853D6"/>
    <w:rsid w:val="009C0E25"/>
    <w:rsid w:val="009C2FA9"/>
    <w:rsid w:val="009D58E5"/>
    <w:rsid w:val="009E7127"/>
    <w:rsid w:val="00A00650"/>
    <w:rsid w:val="00A03289"/>
    <w:rsid w:val="00A04468"/>
    <w:rsid w:val="00A21941"/>
    <w:rsid w:val="00A27BC3"/>
    <w:rsid w:val="00A316C3"/>
    <w:rsid w:val="00A54D4D"/>
    <w:rsid w:val="00A57FF0"/>
    <w:rsid w:val="00A64CBD"/>
    <w:rsid w:val="00A72BBA"/>
    <w:rsid w:val="00A97516"/>
    <w:rsid w:val="00AD2EEB"/>
    <w:rsid w:val="00AE0104"/>
    <w:rsid w:val="00B04F3B"/>
    <w:rsid w:val="00B22C57"/>
    <w:rsid w:val="00B255EF"/>
    <w:rsid w:val="00B26EF7"/>
    <w:rsid w:val="00B30C3D"/>
    <w:rsid w:val="00B33534"/>
    <w:rsid w:val="00B36997"/>
    <w:rsid w:val="00B420F6"/>
    <w:rsid w:val="00B53A42"/>
    <w:rsid w:val="00B71B0F"/>
    <w:rsid w:val="00B75C16"/>
    <w:rsid w:val="00B81F11"/>
    <w:rsid w:val="00B853CE"/>
    <w:rsid w:val="00B8542D"/>
    <w:rsid w:val="00BB14BA"/>
    <w:rsid w:val="00BB2551"/>
    <w:rsid w:val="00BE1ED9"/>
    <w:rsid w:val="00BE2295"/>
    <w:rsid w:val="00BF72AC"/>
    <w:rsid w:val="00BF7467"/>
    <w:rsid w:val="00C0225B"/>
    <w:rsid w:val="00C123CA"/>
    <w:rsid w:val="00C35DB6"/>
    <w:rsid w:val="00C500D4"/>
    <w:rsid w:val="00C56F79"/>
    <w:rsid w:val="00C87871"/>
    <w:rsid w:val="00C959F1"/>
    <w:rsid w:val="00CD251F"/>
    <w:rsid w:val="00CD4F5E"/>
    <w:rsid w:val="00CD6787"/>
    <w:rsid w:val="00CF173A"/>
    <w:rsid w:val="00CF7362"/>
    <w:rsid w:val="00D20311"/>
    <w:rsid w:val="00D32AAC"/>
    <w:rsid w:val="00D46582"/>
    <w:rsid w:val="00D60688"/>
    <w:rsid w:val="00D65F04"/>
    <w:rsid w:val="00D76C52"/>
    <w:rsid w:val="00D80676"/>
    <w:rsid w:val="00D95D49"/>
    <w:rsid w:val="00DA1EBE"/>
    <w:rsid w:val="00DA67BF"/>
    <w:rsid w:val="00DC1B05"/>
    <w:rsid w:val="00DD086B"/>
    <w:rsid w:val="00DE000C"/>
    <w:rsid w:val="00E04436"/>
    <w:rsid w:val="00E054FC"/>
    <w:rsid w:val="00E056B9"/>
    <w:rsid w:val="00E07DF2"/>
    <w:rsid w:val="00E20377"/>
    <w:rsid w:val="00E355DF"/>
    <w:rsid w:val="00E37791"/>
    <w:rsid w:val="00E42320"/>
    <w:rsid w:val="00E465DC"/>
    <w:rsid w:val="00E47A13"/>
    <w:rsid w:val="00E60744"/>
    <w:rsid w:val="00E67652"/>
    <w:rsid w:val="00E764D5"/>
    <w:rsid w:val="00E83CD7"/>
    <w:rsid w:val="00E9060C"/>
    <w:rsid w:val="00E916CA"/>
    <w:rsid w:val="00EA27E5"/>
    <w:rsid w:val="00EA6077"/>
    <w:rsid w:val="00EB520F"/>
    <w:rsid w:val="00EC279C"/>
    <w:rsid w:val="00EC74F5"/>
    <w:rsid w:val="00EE0D93"/>
    <w:rsid w:val="00EE203D"/>
    <w:rsid w:val="00EE3089"/>
    <w:rsid w:val="00F1642F"/>
    <w:rsid w:val="00F23ADB"/>
    <w:rsid w:val="00F268F7"/>
    <w:rsid w:val="00F2692F"/>
    <w:rsid w:val="00F357A0"/>
    <w:rsid w:val="00F3707C"/>
    <w:rsid w:val="00F400E1"/>
    <w:rsid w:val="00F42F28"/>
    <w:rsid w:val="00F55D28"/>
    <w:rsid w:val="00F737EC"/>
    <w:rsid w:val="00F756A3"/>
    <w:rsid w:val="00F75D7E"/>
    <w:rsid w:val="00F82A8C"/>
    <w:rsid w:val="00F869C1"/>
    <w:rsid w:val="00F91D84"/>
    <w:rsid w:val="00F95FEB"/>
    <w:rsid w:val="00F96EBA"/>
    <w:rsid w:val="00F971EA"/>
    <w:rsid w:val="00FA0B33"/>
    <w:rsid w:val="00FA2F6B"/>
    <w:rsid w:val="00FB3EFC"/>
    <w:rsid w:val="00FC543B"/>
    <w:rsid w:val="00FD0C28"/>
    <w:rsid w:val="00FE0669"/>
    <w:rsid w:val="00FE1D1C"/>
    <w:rsid w:val="00FE21BE"/>
    <w:rsid w:val="00FE3FFD"/>
    <w:rsid w:val="00FE5EF3"/>
    <w:rsid w:val="0C34FCF4"/>
    <w:rsid w:val="0E6DBB35"/>
    <w:rsid w:val="114D32C3"/>
    <w:rsid w:val="14B73209"/>
    <w:rsid w:val="1B23F962"/>
    <w:rsid w:val="3053FD40"/>
    <w:rsid w:val="49597B82"/>
    <w:rsid w:val="4A964EC0"/>
    <w:rsid w:val="4D4FB69F"/>
    <w:rsid w:val="59F7369F"/>
    <w:rsid w:val="5DF56CD3"/>
    <w:rsid w:val="6B909CCF"/>
    <w:rsid w:val="718B98CF"/>
    <w:rsid w:val="73634839"/>
    <w:rsid w:val="782E0CA6"/>
    <w:rsid w:val="7877E259"/>
    <w:rsid w:val="7AE15C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847E5"/>
  <w15:chartTrackingRefBased/>
  <w15:docId w15:val="{04055756-26C4-4389-BD15-B738DEFB3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B1F9D"/>
    <w:pPr>
      <w:spacing w:after="0" w:line="240" w:lineRule="auto"/>
      <w:jc w:val="both"/>
    </w:pPr>
    <w:rPr>
      <w:rFonts w:ascii="Times New Roman" w:eastAsia="Times New Roman" w:hAnsi="Times New Roman" w:cs="Times New Roman"/>
      <w:kern w:val="0"/>
      <w:lang w:eastAsia="lt-LT"/>
      <w14:ligatures w14:val="none"/>
    </w:rPr>
  </w:style>
  <w:style w:type="paragraph" w:styleId="Antrat1">
    <w:name w:val="heading 1"/>
    <w:basedOn w:val="prastasis"/>
    <w:next w:val="prastasis"/>
    <w:link w:val="Antrat1Diagrama"/>
    <w:uiPriority w:val="99"/>
    <w:qFormat/>
    <w:rsid w:val="007B1F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7B1F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semiHidden/>
    <w:unhideWhenUsed/>
    <w:qFormat/>
    <w:rsid w:val="007B1F9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semiHidden/>
    <w:unhideWhenUsed/>
    <w:qFormat/>
    <w:rsid w:val="007B1F9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B1F9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B1F9D"/>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B1F9D"/>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B1F9D"/>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B1F9D"/>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7B1F9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7B1F9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semiHidden/>
    <w:rsid w:val="007B1F9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semiHidden/>
    <w:rsid w:val="007B1F9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B1F9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B1F9D"/>
    <w:rPr>
      <w:rFonts w:ascii="Times New Roman" w:eastAsiaTheme="majorEastAsia" w:hAnsi="Times New Roman" w:cstheme="majorBidi"/>
      <w:i/>
      <w:iCs/>
      <w:color w:val="595959" w:themeColor="text1" w:themeTint="A6"/>
      <w:kern w:val="0"/>
      <w:lang w:eastAsia="lt-LT"/>
      <w14:ligatures w14:val="none"/>
    </w:rPr>
  </w:style>
  <w:style w:type="character" w:customStyle="1" w:styleId="Antrat7Diagrama">
    <w:name w:val="Antraštė 7 Diagrama"/>
    <w:basedOn w:val="Numatytasispastraiposriftas"/>
    <w:link w:val="Antrat7"/>
    <w:uiPriority w:val="9"/>
    <w:semiHidden/>
    <w:rsid w:val="007B1F9D"/>
    <w:rPr>
      <w:rFonts w:ascii="Times New Roman" w:eastAsiaTheme="majorEastAsia" w:hAnsi="Times New Roman" w:cstheme="majorBidi"/>
      <w:color w:val="595959" w:themeColor="text1" w:themeTint="A6"/>
      <w:kern w:val="0"/>
      <w:lang w:eastAsia="lt-LT"/>
      <w14:ligatures w14:val="none"/>
    </w:rPr>
  </w:style>
  <w:style w:type="character" w:customStyle="1" w:styleId="Antrat8Diagrama">
    <w:name w:val="Antraštė 8 Diagrama"/>
    <w:basedOn w:val="Numatytasispastraiposriftas"/>
    <w:link w:val="Antrat8"/>
    <w:uiPriority w:val="9"/>
    <w:semiHidden/>
    <w:rsid w:val="007B1F9D"/>
    <w:rPr>
      <w:rFonts w:ascii="Times New Roman" w:eastAsiaTheme="majorEastAsia" w:hAnsi="Times New Roman" w:cstheme="majorBidi"/>
      <w:i/>
      <w:iCs/>
      <w:color w:val="272727" w:themeColor="text1" w:themeTint="D8"/>
      <w:kern w:val="0"/>
      <w:lang w:eastAsia="lt-LT"/>
      <w14:ligatures w14:val="none"/>
    </w:rPr>
  </w:style>
  <w:style w:type="character" w:customStyle="1" w:styleId="Antrat9Diagrama">
    <w:name w:val="Antraštė 9 Diagrama"/>
    <w:basedOn w:val="Numatytasispastraiposriftas"/>
    <w:link w:val="Antrat9"/>
    <w:uiPriority w:val="9"/>
    <w:semiHidden/>
    <w:rsid w:val="007B1F9D"/>
    <w:rPr>
      <w:rFonts w:ascii="Times New Roman" w:eastAsiaTheme="majorEastAsia" w:hAnsi="Times New Roman" w:cstheme="majorBidi"/>
      <w:color w:val="272727" w:themeColor="text1" w:themeTint="D8"/>
      <w:kern w:val="0"/>
      <w:lang w:eastAsia="lt-LT"/>
      <w14:ligatures w14:val="none"/>
    </w:rPr>
  </w:style>
  <w:style w:type="paragraph" w:styleId="Pavadinimas">
    <w:name w:val="Title"/>
    <w:aliases w:val="Diagrama Diagrama Diagrama Diagrama"/>
    <w:basedOn w:val="prastasis"/>
    <w:next w:val="prastasis"/>
    <w:link w:val="PavadinimasDiagrama"/>
    <w:uiPriority w:val="99"/>
    <w:qFormat/>
    <w:rsid w:val="007B1F9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aliases w:val="Diagrama Diagrama Diagrama Diagrama Diagrama"/>
    <w:basedOn w:val="Numatytasispastraiposriftas"/>
    <w:link w:val="Pavadinimas"/>
    <w:uiPriority w:val="99"/>
    <w:rsid w:val="007B1F9D"/>
    <w:rPr>
      <w:rFonts w:asciiTheme="majorHAnsi" w:eastAsiaTheme="majorEastAsia" w:hAnsiTheme="majorHAnsi" w:cstheme="majorBidi"/>
      <w:spacing w:val="-10"/>
      <w:kern w:val="28"/>
      <w:sz w:val="56"/>
      <w:szCs w:val="56"/>
      <w:lang w:eastAsia="lt-LT"/>
      <w14:ligatures w14:val="none"/>
    </w:rPr>
  </w:style>
  <w:style w:type="paragraph" w:styleId="Paantrat">
    <w:name w:val="Subtitle"/>
    <w:basedOn w:val="prastasis"/>
    <w:next w:val="prastasis"/>
    <w:link w:val="PaantratDiagrama"/>
    <w:qFormat/>
    <w:rsid w:val="007B1F9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rsid w:val="007B1F9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B1F9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B1F9D"/>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List Paragraph Red,Lentele,VARNELES,Table of contents numbered"/>
    <w:basedOn w:val="prastasis"/>
    <w:link w:val="SraopastraipaDiagrama"/>
    <w:qFormat/>
    <w:rsid w:val="007B1F9D"/>
    <w:pPr>
      <w:ind w:left="720"/>
      <w:contextualSpacing/>
    </w:pPr>
  </w:style>
  <w:style w:type="character" w:styleId="Rykuspabraukimas">
    <w:name w:val="Intense Emphasis"/>
    <w:basedOn w:val="Numatytasispastraiposriftas"/>
    <w:uiPriority w:val="21"/>
    <w:qFormat/>
    <w:rsid w:val="007B1F9D"/>
    <w:rPr>
      <w:i/>
      <w:iCs/>
      <w:color w:val="0F4761" w:themeColor="accent1" w:themeShade="BF"/>
    </w:rPr>
  </w:style>
  <w:style w:type="paragraph" w:styleId="Iskirtacitata">
    <w:name w:val="Intense Quote"/>
    <w:basedOn w:val="prastasis"/>
    <w:next w:val="prastasis"/>
    <w:link w:val="IskirtacitataDiagrama"/>
    <w:uiPriority w:val="30"/>
    <w:qFormat/>
    <w:rsid w:val="007B1F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B1F9D"/>
    <w:rPr>
      <w:i/>
      <w:iCs/>
      <w:color w:val="0F4761" w:themeColor="accent1" w:themeShade="BF"/>
    </w:rPr>
  </w:style>
  <w:style w:type="character" w:styleId="Rykinuoroda">
    <w:name w:val="Intense Reference"/>
    <w:basedOn w:val="Numatytasispastraiposriftas"/>
    <w:uiPriority w:val="32"/>
    <w:qFormat/>
    <w:rsid w:val="007B1F9D"/>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7B1F9D"/>
  </w:style>
  <w:style w:type="character" w:customStyle="1" w:styleId="Laukeliai">
    <w:name w:val="Laukeliai"/>
    <w:basedOn w:val="Numatytasispastraiposriftas"/>
    <w:uiPriority w:val="99"/>
    <w:rsid w:val="007B1F9D"/>
    <w:rPr>
      <w:rFonts w:ascii="Arial" w:hAnsi="Arial" w:cs="Arial"/>
      <w:sz w:val="20"/>
      <w:szCs w:val="20"/>
    </w:rPr>
  </w:style>
  <w:style w:type="table" w:styleId="Lentelstinklelis">
    <w:name w:val="Table Grid"/>
    <w:basedOn w:val="prastojilentel"/>
    <w:uiPriority w:val="39"/>
    <w:rsid w:val="007B1F9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rsid w:val="007B1F9D"/>
    <w:rPr>
      <w:sz w:val="20"/>
      <w:szCs w:val="20"/>
    </w:rPr>
  </w:style>
  <w:style w:type="character" w:customStyle="1" w:styleId="PuslapioinaostekstasDiagrama">
    <w:name w:val="Puslapio išnašos tekstas Diagrama"/>
    <w:basedOn w:val="Numatytasispastraiposriftas"/>
    <w:link w:val="Puslapioinaostekstas"/>
    <w:uiPriority w:val="99"/>
    <w:semiHidden/>
    <w:rsid w:val="007B1F9D"/>
    <w:rPr>
      <w:rFonts w:ascii="Times New Roman" w:eastAsia="Times New Roman" w:hAnsi="Times New Roman" w:cs="Times New Roman"/>
      <w:kern w:val="0"/>
      <w:sz w:val="20"/>
      <w:szCs w:val="20"/>
      <w:lang w:eastAsia="lt-LT"/>
      <w14:ligatures w14:val="none"/>
    </w:rPr>
  </w:style>
  <w:style w:type="character" w:styleId="Puslapioinaosnuoroda">
    <w:name w:val="footnote reference"/>
    <w:basedOn w:val="Numatytasispastraiposriftas"/>
    <w:uiPriority w:val="99"/>
    <w:semiHidden/>
    <w:rsid w:val="007B1F9D"/>
    <w:rPr>
      <w:vertAlign w:val="superscript"/>
    </w:rPr>
  </w:style>
  <w:style w:type="character" w:styleId="Emfaz">
    <w:name w:val="Emphasis"/>
    <w:basedOn w:val="Numatytasispastraiposriftas"/>
    <w:uiPriority w:val="99"/>
    <w:qFormat/>
    <w:rsid w:val="007B1F9D"/>
    <w:rPr>
      <w:i/>
      <w:iCs/>
    </w:rPr>
  </w:style>
  <w:style w:type="character" w:styleId="Komentaronuoroda">
    <w:name w:val="annotation reference"/>
    <w:basedOn w:val="Numatytasispastraiposriftas"/>
    <w:uiPriority w:val="99"/>
    <w:rsid w:val="007B1F9D"/>
    <w:rPr>
      <w:sz w:val="16"/>
      <w:szCs w:val="16"/>
    </w:rPr>
  </w:style>
  <w:style w:type="paragraph" w:styleId="Komentarotekstas">
    <w:name w:val="annotation text"/>
    <w:basedOn w:val="prastasis"/>
    <w:link w:val="KomentarotekstasDiagrama"/>
    <w:uiPriority w:val="99"/>
    <w:rsid w:val="007B1F9D"/>
    <w:rPr>
      <w:sz w:val="20"/>
      <w:szCs w:val="20"/>
    </w:rPr>
  </w:style>
  <w:style w:type="character" w:customStyle="1" w:styleId="KomentarotekstasDiagrama">
    <w:name w:val="Komentaro tekstas Diagrama"/>
    <w:basedOn w:val="Numatytasispastraiposriftas"/>
    <w:link w:val="Komentarotekstas"/>
    <w:uiPriority w:val="99"/>
    <w:rsid w:val="007B1F9D"/>
    <w:rPr>
      <w:rFonts w:ascii="Times New Roman" w:eastAsia="Times New Roman" w:hAnsi="Times New Roman" w:cs="Times New Roman"/>
      <w:kern w:val="0"/>
      <w:sz w:val="20"/>
      <w:szCs w:val="20"/>
      <w:lang w:eastAsia="lt-LT"/>
      <w14:ligatures w14:val="none"/>
    </w:rPr>
  </w:style>
  <w:style w:type="paragraph" w:styleId="Debesliotekstas">
    <w:name w:val="Balloon Text"/>
    <w:basedOn w:val="prastasis"/>
    <w:link w:val="DebesliotekstasDiagrama"/>
    <w:uiPriority w:val="99"/>
    <w:semiHidden/>
    <w:rsid w:val="007B1F9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B1F9D"/>
    <w:rPr>
      <w:rFonts w:ascii="Segoe UI" w:eastAsia="Times New Roman" w:hAnsi="Segoe UI" w:cs="Segoe UI"/>
      <w:kern w:val="0"/>
      <w:sz w:val="18"/>
      <w:szCs w:val="18"/>
      <w:lang w:eastAsia="lt-LT"/>
      <w14:ligatures w14:val="none"/>
    </w:rPr>
  </w:style>
  <w:style w:type="paragraph" w:styleId="Antrats">
    <w:name w:val="header"/>
    <w:aliases w:val="HEADER_EN,Viršutinis kolontitulas Diagrama1,Viršutinis kolontitulas Diagrama Diagrama1, Char Diagrama Diagrama1,Viršutinis kolontitulas Diagrama Diagrama Diagrama, Char Diagrama Diagrama Diagrama, Char Diagrama1"/>
    <w:basedOn w:val="prastasis"/>
    <w:link w:val="AntratsDiagrama"/>
    <w:uiPriority w:val="99"/>
    <w:rsid w:val="007B1F9D"/>
    <w:pPr>
      <w:tabs>
        <w:tab w:val="center" w:pos="4819"/>
        <w:tab w:val="right" w:pos="9638"/>
      </w:tabs>
    </w:pPr>
  </w:style>
  <w:style w:type="character" w:customStyle="1" w:styleId="AntratsDiagrama">
    <w:name w:val="Antraštės Diagrama"/>
    <w:aliases w:val="HEADER_EN Diagrama,Viršutinis kolontitulas Diagrama1 Diagrama,Viršutinis kolontitulas Diagrama Diagrama1 Diagrama, Char Diagrama Diagrama1 Diagrama,Viršutinis kolontitulas Diagrama Diagrama Diagrama Diagrama, Char Diagrama1 Diagrama"/>
    <w:basedOn w:val="Numatytasispastraiposriftas"/>
    <w:link w:val="Antrats"/>
    <w:uiPriority w:val="99"/>
    <w:rsid w:val="007B1F9D"/>
    <w:rPr>
      <w:rFonts w:ascii="Times New Roman" w:eastAsia="Times New Roman" w:hAnsi="Times New Roman" w:cs="Times New Roman"/>
      <w:kern w:val="0"/>
      <w:lang w:eastAsia="lt-LT"/>
      <w14:ligatures w14:val="none"/>
    </w:rPr>
  </w:style>
  <w:style w:type="paragraph" w:styleId="Porat">
    <w:name w:val="footer"/>
    <w:basedOn w:val="prastasis"/>
    <w:link w:val="PoratDiagrama"/>
    <w:uiPriority w:val="99"/>
    <w:rsid w:val="007B1F9D"/>
    <w:pPr>
      <w:tabs>
        <w:tab w:val="center" w:pos="4819"/>
        <w:tab w:val="right" w:pos="9638"/>
      </w:tabs>
    </w:pPr>
  </w:style>
  <w:style w:type="character" w:customStyle="1" w:styleId="PoratDiagrama">
    <w:name w:val="Poraštė Diagrama"/>
    <w:basedOn w:val="Numatytasispastraiposriftas"/>
    <w:link w:val="Porat"/>
    <w:uiPriority w:val="99"/>
    <w:rsid w:val="007B1F9D"/>
    <w:rPr>
      <w:rFonts w:ascii="Times New Roman" w:eastAsia="Times New Roman" w:hAnsi="Times New Roman" w:cs="Times New Roman"/>
      <w:kern w:val="0"/>
      <w:lang w:eastAsia="lt-LT"/>
      <w14:ligatures w14:val="none"/>
    </w:rPr>
  </w:style>
  <w:style w:type="character" w:styleId="Hipersaitas">
    <w:name w:val="Hyperlink"/>
    <w:basedOn w:val="Numatytasispastraiposriftas"/>
    <w:uiPriority w:val="99"/>
    <w:rsid w:val="007B1F9D"/>
    <w:rPr>
      <w:color w:val="0000FF"/>
      <w:u w:val="single"/>
    </w:rPr>
  </w:style>
  <w:style w:type="character" w:styleId="Perirtashipersaitas">
    <w:name w:val="FollowedHyperlink"/>
    <w:basedOn w:val="Numatytasispastraiposriftas"/>
    <w:uiPriority w:val="99"/>
    <w:semiHidden/>
    <w:rsid w:val="007B1F9D"/>
    <w:rPr>
      <w:color w:val="auto"/>
      <w:u w:val="single"/>
    </w:rPr>
  </w:style>
  <w:style w:type="paragraph" w:styleId="prastasiniatinklio">
    <w:name w:val="Normal (Web)"/>
    <w:basedOn w:val="prastasis"/>
    <w:uiPriority w:val="99"/>
    <w:semiHidden/>
    <w:rsid w:val="007B1F9D"/>
    <w:rPr>
      <w:rFonts w:eastAsia="Calibri"/>
    </w:rPr>
  </w:style>
  <w:style w:type="paragraph" w:styleId="Pagrindinistekstas0">
    <w:name w:val="Body Text"/>
    <w:basedOn w:val="prastasis"/>
    <w:link w:val="PagrindinistekstasDiagrama"/>
    <w:uiPriority w:val="99"/>
    <w:semiHidden/>
    <w:rsid w:val="007B1F9D"/>
  </w:style>
  <w:style w:type="character" w:customStyle="1" w:styleId="PagrindinistekstasDiagrama">
    <w:name w:val="Pagrindinis tekstas Diagrama"/>
    <w:basedOn w:val="Numatytasispastraiposriftas"/>
    <w:link w:val="Pagrindinistekstas0"/>
    <w:uiPriority w:val="99"/>
    <w:semiHidden/>
    <w:rsid w:val="007B1F9D"/>
    <w:rPr>
      <w:rFonts w:ascii="Times New Roman" w:eastAsia="Times New Roman" w:hAnsi="Times New Roman" w:cs="Times New Roman"/>
      <w:kern w:val="0"/>
      <w:lang w:eastAsia="lt-LT"/>
      <w14:ligatures w14:val="none"/>
    </w:rPr>
  </w:style>
  <w:style w:type="paragraph" w:styleId="Komentarotema">
    <w:name w:val="annotation subject"/>
    <w:basedOn w:val="Komentarotekstas"/>
    <w:next w:val="Komentarotekstas"/>
    <w:link w:val="KomentarotemaDiagrama"/>
    <w:uiPriority w:val="99"/>
    <w:semiHidden/>
    <w:rsid w:val="007B1F9D"/>
    <w:rPr>
      <w:b/>
      <w:bCs/>
    </w:rPr>
  </w:style>
  <w:style w:type="character" w:customStyle="1" w:styleId="KomentarotemaDiagrama">
    <w:name w:val="Komentaro tema Diagrama"/>
    <w:basedOn w:val="KomentarotekstasDiagrama"/>
    <w:link w:val="Komentarotema"/>
    <w:uiPriority w:val="99"/>
    <w:semiHidden/>
    <w:rsid w:val="007B1F9D"/>
    <w:rPr>
      <w:rFonts w:ascii="Times New Roman" w:eastAsia="Times New Roman" w:hAnsi="Times New Roman" w:cs="Times New Roman"/>
      <w:b/>
      <w:bCs/>
      <w:kern w:val="0"/>
      <w:sz w:val="20"/>
      <w:szCs w:val="20"/>
      <w:lang w:eastAsia="lt-LT"/>
      <w14:ligatures w14:val="none"/>
    </w:rPr>
  </w:style>
  <w:style w:type="paragraph" w:styleId="Pataisymai">
    <w:name w:val="Revision"/>
    <w:uiPriority w:val="99"/>
    <w:semiHidden/>
    <w:rsid w:val="007B1F9D"/>
    <w:pPr>
      <w:spacing w:after="0" w:line="240" w:lineRule="auto"/>
      <w:jc w:val="both"/>
    </w:pPr>
    <w:rPr>
      <w:rFonts w:ascii="Times New Roman" w:eastAsia="Times New Roman" w:hAnsi="Times New Roman" w:cs="Times New Roman"/>
      <w:kern w:val="0"/>
      <w:lang w:eastAsia="lt-LT"/>
      <w14:ligatures w14:val="none"/>
    </w:rPr>
  </w:style>
  <w:style w:type="paragraph" w:customStyle="1" w:styleId="VNO1Skyrius">
    <w:name w:val="VNO 1. Skyrius"/>
    <w:basedOn w:val="prastasis"/>
    <w:uiPriority w:val="99"/>
    <w:rsid w:val="007B1F9D"/>
    <w:pPr>
      <w:numPr>
        <w:numId w:val="1"/>
      </w:numPr>
      <w:spacing w:after="120"/>
    </w:pPr>
    <w:rPr>
      <w:b/>
      <w:bCs/>
      <w:caps/>
      <w:lang w:eastAsia="en-US"/>
    </w:rPr>
  </w:style>
  <w:style w:type="paragraph" w:customStyle="1" w:styleId="VNOBullets">
    <w:name w:val="VNO Bullets"/>
    <w:basedOn w:val="prastasis"/>
    <w:uiPriority w:val="99"/>
    <w:semiHidden/>
    <w:rsid w:val="007B1F9D"/>
    <w:pPr>
      <w:numPr>
        <w:numId w:val="2"/>
      </w:numPr>
      <w:spacing w:line="360" w:lineRule="auto"/>
    </w:pPr>
    <w:rPr>
      <w:lang w:eastAsia="en-US"/>
    </w:rPr>
  </w:style>
  <w:style w:type="paragraph" w:customStyle="1" w:styleId="Punktas11">
    <w:name w:val="Punktas 1.1"/>
    <w:basedOn w:val="prastasis"/>
    <w:uiPriority w:val="99"/>
    <w:rsid w:val="007B1F9D"/>
    <w:pPr>
      <w:numPr>
        <w:ilvl w:val="1"/>
        <w:numId w:val="1"/>
      </w:numPr>
      <w:spacing w:after="120"/>
    </w:pPr>
    <w:rPr>
      <w:lang w:eastAsia="en-US"/>
    </w:rPr>
  </w:style>
  <w:style w:type="paragraph" w:customStyle="1" w:styleId="xmsolistparagraph">
    <w:name w:val="x_msolistparagraph"/>
    <w:basedOn w:val="prastasis"/>
    <w:uiPriority w:val="99"/>
    <w:semiHidden/>
    <w:rsid w:val="007B1F9D"/>
    <w:pPr>
      <w:spacing w:before="100" w:beforeAutospacing="1" w:after="100" w:afterAutospacing="1"/>
    </w:pPr>
  </w:style>
  <w:style w:type="paragraph" w:customStyle="1" w:styleId="xmsonormal">
    <w:name w:val="x_msonormal"/>
    <w:basedOn w:val="prastasis"/>
    <w:uiPriority w:val="99"/>
    <w:semiHidden/>
    <w:rsid w:val="007B1F9D"/>
    <w:pPr>
      <w:spacing w:before="100" w:beforeAutospacing="1" w:after="100" w:afterAutospacing="1"/>
    </w:pPr>
  </w:style>
  <w:style w:type="character" w:customStyle="1" w:styleId="apple-converted-space">
    <w:name w:val="apple-converted-space"/>
    <w:basedOn w:val="Numatytasispastraiposriftas"/>
    <w:uiPriority w:val="99"/>
    <w:rsid w:val="007B1F9D"/>
  </w:style>
  <w:style w:type="paragraph" w:customStyle="1" w:styleId="VNOTSzymuo">
    <w:name w:val="VNO TS zymuo"/>
    <w:basedOn w:val="Punktas11"/>
    <w:uiPriority w:val="99"/>
    <w:rsid w:val="007B1F9D"/>
    <w:rPr>
      <w:b/>
      <w:bCs/>
    </w:rPr>
  </w:style>
  <w:style w:type="paragraph" w:customStyle="1" w:styleId="Specifikacija">
    <w:name w:val="Specifikacija"/>
    <w:basedOn w:val="Sraopastraipa"/>
    <w:link w:val="SpecifikacijaChar1"/>
    <w:uiPriority w:val="99"/>
    <w:rsid w:val="007B1F9D"/>
    <w:pPr>
      <w:numPr>
        <w:ilvl w:val="2"/>
      </w:numPr>
      <w:tabs>
        <w:tab w:val="num" w:pos="1287"/>
      </w:tabs>
      <w:spacing w:line="360" w:lineRule="auto"/>
      <w:ind w:left="1287" w:hanging="720"/>
      <w:contextualSpacing w:val="0"/>
    </w:pPr>
    <w:rPr>
      <w:rFonts w:ascii="Trebuchet MS" w:hAnsi="Trebuchet MS" w:cs="Trebuchet MS"/>
      <w:color w:val="000000"/>
      <w:sz w:val="20"/>
      <w:szCs w:val="20"/>
    </w:rPr>
  </w:style>
  <w:style w:type="character" w:customStyle="1" w:styleId="SpecifikacijaChar1">
    <w:name w:val="Specifikacija Char1"/>
    <w:basedOn w:val="Numatytasispastraiposriftas"/>
    <w:link w:val="Specifikacija"/>
    <w:uiPriority w:val="99"/>
    <w:locked/>
    <w:rsid w:val="007B1F9D"/>
    <w:rPr>
      <w:rFonts w:ascii="Trebuchet MS" w:eastAsia="Times New Roman" w:hAnsi="Trebuchet MS" w:cs="Trebuchet MS"/>
      <w:color w:val="000000"/>
      <w:kern w:val="0"/>
      <w:sz w:val="20"/>
      <w:szCs w:val="20"/>
      <w:lang w:eastAsia="lt-LT"/>
      <w14:ligatures w14:val="none"/>
    </w:rPr>
  </w:style>
  <w:style w:type="paragraph" w:customStyle="1" w:styleId="L1pastraipa">
    <w:name w:val="L1 pastraipa"/>
    <w:basedOn w:val="Pagrindinistekstas0"/>
    <w:uiPriority w:val="99"/>
    <w:rsid w:val="007B1F9D"/>
    <w:pPr>
      <w:numPr>
        <w:numId w:val="4"/>
      </w:numPr>
    </w:pPr>
    <w:rPr>
      <w:lang w:eastAsia="ar-SA"/>
    </w:rPr>
  </w:style>
  <w:style w:type="paragraph" w:customStyle="1" w:styleId="L2pastraipa">
    <w:name w:val="L2 pastraipa"/>
    <w:basedOn w:val="L1pastraipa"/>
    <w:uiPriority w:val="99"/>
    <w:rsid w:val="007B1F9D"/>
    <w:pPr>
      <w:numPr>
        <w:ilvl w:val="1"/>
      </w:numPr>
    </w:pPr>
  </w:style>
  <w:style w:type="paragraph" w:customStyle="1" w:styleId="L3pastraipa">
    <w:name w:val="L3 pastraipa"/>
    <w:basedOn w:val="L2pastraipa"/>
    <w:link w:val="L3pastraipaChar"/>
    <w:uiPriority w:val="99"/>
    <w:rsid w:val="007B1F9D"/>
    <w:pPr>
      <w:numPr>
        <w:ilvl w:val="0"/>
        <w:numId w:val="0"/>
      </w:numPr>
    </w:pPr>
  </w:style>
  <w:style w:type="character" w:customStyle="1" w:styleId="L3pastraipaChar">
    <w:name w:val="L3 pastraipa Char"/>
    <w:basedOn w:val="Numatytasispastraiposriftas"/>
    <w:link w:val="L3pastraipa"/>
    <w:uiPriority w:val="99"/>
    <w:locked/>
    <w:rsid w:val="007B1F9D"/>
    <w:rPr>
      <w:rFonts w:ascii="Times New Roman" w:eastAsia="Times New Roman" w:hAnsi="Times New Roman" w:cs="Times New Roman"/>
      <w:kern w:val="0"/>
      <w:lang w:eastAsia="ar-SA"/>
      <w14:ligatures w14:val="none"/>
    </w:rPr>
  </w:style>
  <w:style w:type="paragraph" w:customStyle="1" w:styleId="TS11">
    <w:name w:val="TS 1.1."/>
    <w:basedOn w:val="prastasis"/>
    <w:link w:val="TS11Diagrama"/>
    <w:uiPriority w:val="99"/>
    <w:rsid w:val="007B1F9D"/>
    <w:pPr>
      <w:widowControl w:val="0"/>
      <w:numPr>
        <w:ilvl w:val="2"/>
        <w:numId w:val="5"/>
      </w:numPr>
      <w:tabs>
        <w:tab w:val="left" w:pos="1418"/>
      </w:tabs>
      <w:spacing w:before="120" w:line="276" w:lineRule="auto"/>
      <w:outlineLvl w:val="0"/>
    </w:pPr>
    <w:rPr>
      <w:rFonts w:eastAsia="Calibri"/>
      <w:lang w:eastAsia="en-US"/>
    </w:rPr>
  </w:style>
  <w:style w:type="paragraph" w:customStyle="1" w:styleId="TS111">
    <w:name w:val="TS 1.1.1."/>
    <w:basedOn w:val="prastasis"/>
    <w:link w:val="TS111Diagrama"/>
    <w:uiPriority w:val="99"/>
    <w:rsid w:val="007B1F9D"/>
    <w:pPr>
      <w:widowControl w:val="0"/>
      <w:numPr>
        <w:ilvl w:val="3"/>
        <w:numId w:val="5"/>
      </w:numPr>
      <w:tabs>
        <w:tab w:val="left" w:pos="1701"/>
      </w:tabs>
      <w:spacing w:line="276" w:lineRule="auto"/>
      <w:outlineLvl w:val="0"/>
    </w:pPr>
    <w:rPr>
      <w:rFonts w:eastAsia="Calibri"/>
      <w:lang w:eastAsia="en-US"/>
    </w:rPr>
  </w:style>
  <w:style w:type="paragraph" w:customStyle="1" w:styleId="TS1111">
    <w:name w:val="TS 1.1.1.1."/>
    <w:basedOn w:val="prastasis"/>
    <w:uiPriority w:val="99"/>
    <w:rsid w:val="007B1F9D"/>
    <w:pPr>
      <w:widowControl w:val="0"/>
      <w:numPr>
        <w:ilvl w:val="4"/>
        <w:numId w:val="5"/>
      </w:numPr>
      <w:tabs>
        <w:tab w:val="left" w:pos="567"/>
        <w:tab w:val="left" w:pos="1985"/>
      </w:tabs>
      <w:spacing w:line="276" w:lineRule="auto"/>
      <w:outlineLvl w:val="0"/>
    </w:pPr>
    <w:rPr>
      <w:rFonts w:eastAsia="Calibri"/>
      <w:lang w:eastAsia="en-US"/>
    </w:rPr>
  </w:style>
  <w:style w:type="paragraph" w:customStyle="1" w:styleId="TS11111">
    <w:name w:val="TS 1.1.1.1.1."/>
    <w:basedOn w:val="prastasis"/>
    <w:uiPriority w:val="99"/>
    <w:rsid w:val="007B1F9D"/>
    <w:pPr>
      <w:widowControl w:val="0"/>
      <w:numPr>
        <w:ilvl w:val="5"/>
        <w:numId w:val="5"/>
      </w:numPr>
      <w:tabs>
        <w:tab w:val="left" w:pos="567"/>
        <w:tab w:val="left" w:pos="2268"/>
      </w:tabs>
      <w:spacing w:line="276" w:lineRule="auto"/>
      <w:outlineLvl w:val="0"/>
    </w:pPr>
    <w:rPr>
      <w:rFonts w:eastAsia="Calibri"/>
      <w:lang w:eastAsia="en-US"/>
    </w:rPr>
  </w:style>
  <w:style w:type="paragraph" w:customStyle="1" w:styleId="TS111111">
    <w:name w:val="TS 1.1.1.1.1.1."/>
    <w:basedOn w:val="prastasis"/>
    <w:uiPriority w:val="99"/>
    <w:rsid w:val="007B1F9D"/>
    <w:pPr>
      <w:widowControl w:val="0"/>
      <w:numPr>
        <w:ilvl w:val="6"/>
        <w:numId w:val="5"/>
      </w:numPr>
      <w:tabs>
        <w:tab w:val="left" w:pos="567"/>
        <w:tab w:val="left" w:pos="2268"/>
      </w:tabs>
      <w:spacing w:line="276" w:lineRule="auto"/>
      <w:outlineLvl w:val="0"/>
    </w:pPr>
    <w:rPr>
      <w:rFonts w:eastAsia="Calibri"/>
      <w:lang w:eastAsia="en-US"/>
    </w:rPr>
  </w:style>
  <w:style w:type="paragraph" w:customStyle="1" w:styleId="TS1111111">
    <w:name w:val="TS 1.1.1.1.1.1.1."/>
    <w:basedOn w:val="prastasis"/>
    <w:uiPriority w:val="99"/>
    <w:rsid w:val="007B1F9D"/>
    <w:pPr>
      <w:widowControl w:val="0"/>
      <w:numPr>
        <w:ilvl w:val="7"/>
        <w:numId w:val="5"/>
      </w:numPr>
      <w:tabs>
        <w:tab w:val="left" w:pos="567"/>
        <w:tab w:val="left" w:pos="2410"/>
      </w:tabs>
      <w:spacing w:line="276" w:lineRule="auto"/>
      <w:outlineLvl w:val="0"/>
    </w:pPr>
    <w:rPr>
      <w:rFonts w:eastAsia="Calibri"/>
      <w:lang w:eastAsia="en-US"/>
    </w:rPr>
  </w:style>
  <w:style w:type="paragraph" w:customStyle="1" w:styleId="TS11111111">
    <w:name w:val="TS 1.1.1.1.1.1.1.1."/>
    <w:basedOn w:val="prastasis"/>
    <w:uiPriority w:val="99"/>
    <w:rsid w:val="007B1F9D"/>
    <w:pPr>
      <w:widowControl w:val="0"/>
      <w:numPr>
        <w:ilvl w:val="8"/>
        <w:numId w:val="5"/>
      </w:numPr>
      <w:tabs>
        <w:tab w:val="left" w:pos="567"/>
        <w:tab w:val="left" w:pos="2552"/>
      </w:tabs>
      <w:spacing w:line="276" w:lineRule="auto"/>
      <w:outlineLvl w:val="0"/>
    </w:pPr>
    <w:rPr>
      <w:rFonts w:eastAsia="Calibri"/>
      <w:lang w:eastAsia="en-US"/>
    </w:rPr>
  </w:style>
  <w:style w:type="paragraph" w:customStyle="1" w:styleId="TSI">
    <w:name w:val="TS I"/>
    <w:basedOn w:val="prastasis"/>
    <w:uiPriority w:val="99"/>
    <w:rsid w:val="007B1F9D"/>
    <w:pPr>
      <w:keepNext/>
      <w:pageBreakBefore/>
      <w:numPr>
        <w:numId w:val="5"/>
      </w:numPr>
      <w:tabs>
        <w:tab w:val="left" w:pos="567"/>
      </w:tabs>
      <w:spacing w:before="240" w:after="120" w:line="276" w:lineRule="auto"/>
      <w:jc w:val="center"/>
      <w:outlineLvl w:val="0"/>
    </w:pPr>
    <w:rPr>
      <w:rFonts w:eastAsia="Calibri"/>
      <w:b/>
      <w:bCs/>
      <w:sz w:val="28"/>
      <w:szCs w:val="28"/>
      <w:lang w:eastAsia="en-US"/>
    </w:rPr>
  </w:style>
  <w:style w:type="paragraph" w:customStyle="1" w:styleId="TS12">
    <w:name w:val="TS 1(2)"/>
    <w:basedOn w:val="prastasis"/>
    <w:uiPriority w:val="99"/>
    <w:rsid w:val="007B1F9D"/>
    <w:pPr>
      <w:keepNext/>
      <w:numPr>
        <w:ilvl w:val="1"/>
        <w:numId w:val="5"/>
      </w:numPr>
      <w:tabs>
        <w:tab w:val="left" w:pos="1276"/>
      </w:tabs>
      <w:spacing w:before="120" w:line="276" w:lineRule="auto"/>
      <w:outlineLvl w:val="0"/>
    </w:pPr>
    <w:rPr>
      <w:rFonts w:eastAsia="Calibri"/>
      <w:b/>
      <w:bCs/>
      <w:lang w:eastAsia="en-US"/>
    </w:rPr>
  </w:style>
  <w:style w:type="character" w:customStyle="1" w:styleId="TS11Diagrama">
    <w:name w:val="TS 1.1. Diagrama"/>
    <w:basedOn w:val="Numatytasispastraiposriftas"/>
    <w:link w:val="TS11"/>
    <w:uiPriority w:val="99"/>
    <w:locked/>
    <w:rsid w:val="007B1F9D"/>
    <w:rPr>
      <w:rFonts w:ascii="Times New Roman" w:eastAsia="Calibri" w:hAnsi="Times New Roman" w:cs="Times New Roman"/>
      <w:kern w:val="0"/>
      <w14:ligatures w14:val="none"/>
    </w:rPr>
  </w:style>
  <w:style w:type="character" w:customStyle="1" w:styleId="TS111Diagrama">
    <w:name w:val="TS 1.1.1. Diagrama"/>
    <w:basedOn w:val="Numatytasispastraiposriftas"/>
    <w:link w:val="TS111"/>
    <w:uiPriority w:val="99"/>
    <w:locked/>
    <w:rsid w:val="007B1F9D"/>
    <w:rPr>
      <w:rFonts w:ascii="Times New Roman" w:eastAsia="Calibri" w:hAnsi="Times New Roman" w:cs="Times New Roman"/>
      <w:kern w:val="0"/>
      <w14:ligatures w14:val="none"/>
    </w:rPr>
  </w:style>
  <w:style w:type="paragraph" w:customStyle="1" w:styleId="Normalbepastumimo">
    <w:name w:val="Normal (be pastumimo)"/>
    <w:basedOn w:val="prastasis"/>
    <w:uiPriority w:val="99"/>
    <w:rsid w:val="007B1F9D"/>
  </w:style>
  <w:style w:type="paragraph" w:customStyle="1" w:styleId="TableParagraph">
    <w:name w:val="Table Paragraph"/>
    <w:basedOn w:val="prastasis"/>
    <w:uiPriority w:val="99"/>
    <w:rsid w:val="007B1F9D"/>
    <w:pPr>
      <w:widowControl w:val="0"/>
      <w:jc w:val="left"/>
    </w:pPr>
    <w:rPr>
      <w:rFonts w:ascii="Arial Narrow" w:eastAsia="Calibri" w:hAnsi="Arial Narrow" w:cs="Arial Narrow"/>
      <w:sz w:val="22"/>
      <w:szCs w:val="22"/>
    </w:rPr>
  </w:style>
  <w:style w:type="paragraph" w:customStyle="1" w:styleId="Num1">
    <w:name w:val="Num1"/>
    <w:basedOn w:val="Sraopastraipa"/>
    <w:uiPriority w:val="99"/>
    <w:rsid w:val="007B1F9D"/>
    <w:pPr>
      <w:numPr>
        <w:numId w:val="6"/>
      </w:numPr>
      <w:tabs>
        <w:tab w:val="left" w:pos="426"/>
      </w:tabs>
      <w:contextualSpacing w:val="0"/>
    </w:pPr>
    <w:rPr>
      <w:b/>
      <w:bCs/>
    </w:rPr>
  </w:style>
  <w:style w:type="paragraph" w:customStyle="1" w:styleId="Num2">
    <w:name w:val="Num2"/>
    <w:basedOn w:val="Num1"/>
    <w:link w:val="Num2Char"/>
    <w:uiPriority w:val="99"/>
    <w:rsid w:val="007B1F9D"/>
    <w:pPr>
      <w:numPr>
        <w:ilvl w:val="1"/>
      </w:numPr>
      <w:tabs>
        <w:tab w:val="left" w:pos="851"/>
      </w:tabs>
    </w:pPr>
    <w:rPr>
      <w:b w:val="0"/>
      <w:bCs w:val="0"/>
    </w:rPr>
  </w:style>
  <w:style w:type="character" w:customStyle="1" w:styleId="Num2Char">
    <w:name w:val="Num2 Char"/>
    <w:basedOn w:val="Numatytasispastraiposriftas"/>
    <w:link w:val="Num2"/>
    <w:uiPriority w:val="99"/>
    <w:locked/>
    <w:rsid w:val="007B1F9D"/>
    <w:rPr>
      <w:rFonts w:ascii="Times New Roman" w:eastAsia="Times New Roman" w:hAnsi="Times New Roman" w:cs="Times New Roman"/>
      <w:kern w:val="0"/>
      <w:lang w:eastAsia="lt-LT"/>
      <w14:ligatures w14:val="none"/>
    </w:rPr>
  </w:style>
  <w:style w:type="table" w:customStyle="1" w:styleId="Lentelstinklelis2">
    <w:name w:val="Lentelės tinklelis2"/>
    <w:basedOn w:val="prastojilentel"/>
    <w:uiPriority w:val="39"/>
    <w:rsid w:val="007B1F9D"/>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Char">
    <w:name w:val="_Pagrindinis tekstas Char"/>
    <w:basedOn w:val="Numatytasispastraiposriftas"/>
    <w:link w:val="Pagrindinistekstas"/>
    <w:locked/>
    <w:rsid w:val="007B1F9D"/>
  </w:style>
  <w:style w:type="paragraph" w:customStyle="1" w:styleId="Pagrindinistekstas">
    <w:name w:val="_Pagrindinis tekstas"/>
    <w:basedOn w:val="prastasis"/>
    <w:link w:val="PagrindinistekstasChar"/>
    <w:qFormat/>
    <w:rsid w:val="007B1F9D"/>
    <w:pPr>
      <w:numPr>
        <w:ilvl w:val="2"/>
        <w:numId w:val="7"/>
      </w:numPr>
      <w:spacing w:before="60"/>
    </w:pPr>
    <w:rPr>
      <w:rFonts w:asciiTheme="minorHAnsi" w:eastAsiaTheme="minorHAnsi" w:hAnsiTheme="minorHAnsi" w:cstheme="minorBidi"/>
      <w:kern w:val="2"/>
      <w:lang w:eastAsia="en-US"/>
      <w14:ligatures w14:val="standardContextual"/>
    </w:rPr>
  </w:style>
  <w:style w:type="character" w:customStyle="1" w:styleId="fontstyle01">
    <w:name w:val="fontstyle01"/>
    <w:basedOn w:val="Numatytasispastraiposriftas"/>
    <w:rsid w:val="007B1F9D"/>
    <w:rPr>
      <w:rFonts w:ascii="Calibri" w:hAnsi="Calibri" w:cs="Calibri" w:hint="default"/>
      <w:b w:val="0"/>
      <w:bCs w:val="0"/>
      <w:i w:val="0"/>
      <w:iCs w:val="0"/>
      <w:color w:val="000000"/>
      <w:sz w:val="20"/>
      <w:szCs w:val="20"/>
    </w:rPr>
  </w:style>
  <w:style w:type="character" w:styleId="Neapdorotaspaminjimas">
    <w:name w:val="Unresolved Mention"/>
    <w:basedOn w:val="Numatytasispastraiposriftas"/>
    <w:uiPriority w:val="99"/>
    <w:semiHidden/>
    <w:unhideWhenUsed/>
    <w:rsid w:val="007B1F9D"/>
    <w:rPr>
      <w:color w:val="605E5C"/>
      <w:shd w:val="clear" w:color="auto" w:fill="E1DFDD"/>
    </w:rPr>
  </w:style>
  <w:style w:type="paragraph" w:styleId="Turinioantrat">
    <w:name w:val="TOC Heading"/>
    <w:basedOn w:val="Antrat1"/>
    <w:next w:val="prastasis"/>
    <w:uiPriority w:val="39"/>
    <w:unhideWhenUsed/>
    <w:qFormat/>
    <w:rsid w:val="007B1F9D"/>
    <w:pPr>
      <w:spacing w:before="240" w:after="0" w:line="259" w:lineRule="auto"/>
      <w:outlineLvl w:val="9"/>
    </w:pPr>
    <w:rPr>
      <w:sz w:val="32"/>
      <w:szCs w:val="32"/>
      <w:lang w:val="en-US"/>
    </w:rPr>
  </w:style>
  <w:style w:type="paragraph" w:customStyle="1" w:styleId="Skyrius1">
    <w:name w:val="Skyrius 1"/>
    <w:basedOn w:val="Antrat2"/>
    <w:link w:val="Skyrius1Char"/>
    <w:qFormat/>
    <w:rsid w:val="007B1F9D"/>
    <w:pPr>
      <w:numPr>
        <w:numId w:val="3"/>
      </w:numPr>
      <w:pBdr>
        <w:top w:val="single" w:sz="8" w:space="1" w:color="auto"/>
        <w:bottom w:val="single" w:sz="8" w:space="1" w:color="auto"/>
      </w:pBdr>
      <w:shd w:val="clear" w:color="auto" w:fill="B7D4EF" w:themeFill="text2" w:themeFillTint="33"/>
      <w:tabs>
        <w:tab w:val="left" w:pos="426"/>
      </w:tabs>
      <w:spacing w:before="0" w:after="0" w:line="259" w:lineRule="auto"/>
      <w:ind w:left="720" w:hanging="720"/>
      <w:outlineLvl w:val="0"/>
    </w:pPr>
    <w:rPr>
      <w:rFonts w:ascii="Times New Roman" w:eastAsiaTheme="minorHAnsi" w:hAnsi="Times New Roman" w:cs="Times New Roman"/>
      <w:b/>
      <w:bCs/>
      <w:color w:val="auto"/>
      <w:sz w:val="22"/>
      <w:szCs w:val="22"/>
      <w:lang w:eastAsia="ja-JP"/>
    </w:rPr>
  </w:style>
  <w:style w:type="paragraph" w:styleId="Iliustracijsraas">
    <w:name w:val="table of figures"/>
    <w:basedOn w:val="prastasis"/>
    <w:next w:val="prastasis"/>
    <w:uiPriority w:val="99"/>
    <w:unhideWhenUsed/>
    <w:rsid w:val="007B1F9D"/>
  </w:style>
  <w:style w:type="character" w:customStyle="1" w:styleId="Skyrius1Char">
    <w:name w:val="Skyrius 1 Char"/>
    <w:basedOn w:val="SraopastraipaDiagrama"/>
    <w:link w:val="Skyrius1"/>
    <w:rsid w:val="007B1F9D"/>
    <w:rPr>
      <w:rFonts w:ascii="Times New Roman" w:hAnsi="Times New Roman" w:cs="Times New Roman"/>
      <w:b/>
      <w:bCs/>
      <w:kern w:val="0"/>
      <w:sz w:val="22"/>
      <w:szCs w:val="22"/>
      <w:shd w:val="clear" w:color="auto" w:fill="B7D4EF" w:themeFill="text2" w:themeFillTint="33"/>
      <w:lang w:eastAsia="ja-JP"/>
      <w14:ligatures w14:val="none"/>
    </w:rPr>
  </w:style>
  <w:style w:type="paragraph" w:customStyle="1" w:styleId="Skyrius2">
    <w:name w:val="Skyrius 2"/>
    <w:basedOn w:val="Sraopastraipa"/>
    <w:link w:val="Skyrius2Char"/>
    <w:qFormat/>
    <w:rsid w:val="007B1F9D"/>
    <w:pPr>
      <w:numPr>
        <w:ilvl w:val="1"/>
        <w:numId w:val="3"/>
      </w:numPr>
      <w:tabs>
        <w:tab w:val="left" w:pos="567"/>
      </w:tabs>
      <w:ind w:left="567" w:hanging="567"/>
      <w:contextualSpacing w:val="0"/>
      <w:outlineLvl w:val="1"/>
    </w:pPr>
    <w:rPr>
      <w:rFonts w:eastAsia="Calibri"/>
      <w:sz w:val="22"/>
      <w:szCs w:val="22"/>
    </w:rPr>
  </w:style>
  <w:style w:type="paragraph" w:customStyle="1" w:styleId="Skyrius3">
    <w:name w:val="Skyrius 3"/>
    <w:basedOn w:val="Sraopastraipa"/>
    <w:link w:val="Skyrius3Char"/>
    <w:qFormat/>
    <w:rsid w:val="007B1F9D"/>
    <w:pPr>
      <w:numPr>
        <w:ilvl w:val="2"/>
        <w:numId w:val="3"/>
      </w:numPr>
      <w:tabs>
        <w:tab w:val="left" w:pos="710"/>
      </w:tabs>
      <w:ind w:left="709" w:hanging="709"/>
      <w:contextualSpacing w:val="0"/>
    </w:pPr>
    <w:rPr>
      <w:rFonts w:eastAsia="Calibri"/>
      <w:sz w:val="22"/>
      <w:szCs w:val="22"/>
    </w:rPr>
  </w:style>
  <w:style w:type="character" w:customStyle="1" w:styleId="Skyrius2Char">
    <w:name w:val="Skyrius 2 Char"/>
    <w:basedOn w:val="SraopastraipaDiagrama"/>
    <w:link w:val="Skyrius2"/>
    <w:rsid w:val="007B1F9D"/>
    <w:rPr>
      <w:rFonts w:ascii="Times New Roman" w:eastAsia="Calibri" w:hAnsi="Times New Roman" w:cs="Times New Roman"/>
      <w:kern w:val="0"/>
      <w:sz w:val="22"/>
      <w:szCs w:val="22"/>
      <w:lang w:eastAsia="lt-LT"/>
      <w14:ligatures w14:val="none"/>
    </w:rPr>
  </w:style>
  <w:style w:type="paragraph" w:styleId="Indeksas1">
    <w:name w:val="index 1"/>
    <w:basedOn w:val="prastasis"/>
    <w:next w:val="prastasis"/>
    <w:autoRedefine/>
    <w:uiPriority w:val="99"/>
    <w:unhideWhenUsed/>
    <w:rsid w:val="007B1F9D"/>
    <w:pPr>
      <w:ind w:left="240" w:hanging="240"/>
      <w:jc w:val="left"/>
    </w:pPr>
    <w:rPr>
      <w:rFonts w:asciiTheme="minorHAnsi" w:hAnsiTheme="minorHAnsi" w:cstheme="minorHAnsi"/>
      <w:sz w:val="20"/>
      <w:szCs w:val="20"/>
    </w:rPr>
  </w:style>
  <w:style w:type="character" w:customStyle="1" w:styleId="Skyrius3Char">
    <w:name w:val="Skyrius 3 Char"/>
    <w:basedOn w:val="SraopastraipaDiagrama"/>
    <w:link w:val="Skyrius3"/>
    <w:rsid w:val="007B1F9D"/>
    <w:rPr>
      <w:rFonts w:ascii="Times New Roman" w:eastAsia="Calibri" w:hAnsi="Times New Roman" w:cs="Times New Roman"/>
      <w:kern w:val="0"/>
      <w:sz w:val="22"/>
      <w:szCs w:val="22"/>
      <w:lang w:eastAsia="lt-LT"/>
      <w14:ligatures w14:val="none"/>
    </w:rPr>
  </w:style>
  <w:style w:type="paragraph" w:styleId="Indeksas2">
    <w:name w:val="index 2"/>
    <w:basedOn w:val="prastasis"/>
    <w:next w:val="prastasis"/>
    <w:autoRedefine/>
    <w:uiPriority w:val="99"/>
    <w:unhideWhenUsed/>
    <w:rsid w:val="007B1F9D"/>
    <w:pPr>
      <w:ind w:left="480" w:hanging="240"/>
      <w:jc w:val="left"/>
    </w:pPr>
    <w:rPr>
      <w:rFonts w:asciiTheme="minorHAnsi" w:hAnsiTheme="minorHAnsi" w:cstheme="minorHAnsi"/>
      <w:sz w:val="20"/>
      <w:szCs w:val="20"/>
    </w:rPr>
  </w:style>
  <w:style w:type="paragraph" w:styleId="Indeksas3">
    <w:name w:val="index 3"/>
    <w:basedOn w:val="prastasis"/>
    <w:next w:val="prastasis"/>
    <w:autoRedefine/>
    <w:uiPriority w:val="99"/>
    <w:unhideWhenUsed/>
    <w:rsid w:val="007B1F9D"/>
    <w:pPr>
      <w:ind w:left="720" w:hanging="240"/>
      <w:jc w:val="left"/>
    </w:pPr>
    <w:rPr>
      <w:rFonts w:asciiTheme="minorHAnsi" w:hAnsiTheme="minorHAnsi" w:cstheme="minorHAnsi"/>
      <w:sz w:val="20"/>
      <w:szCs w:val="20"/>
    </w:rPr>
  </w:style>
  <w:style w:type="paragraph" w:styleId="Indeksas4">
    <w:name w:val="index 4"/>
    <w:basedOn w:val="prastasis"/>
    <w:next w:val="prastasis"/>
    <w:autoRedefine/>
    <w:uiPriority w:val="99"/>
    <w:unhideWhenUsed/>
    <w:rsid w:val="007B1F9D"/>
    <w:pPr>
      <w:ind w:left="960" w:hanging="240"/>
      <w:jc w:val="left"/>
    </w:pPr>
    <w:rPr>
      <w:rFonts w:asciiTheme="minorHAnsi" w:hAnsiTheme="minorHAnsi" w:cstheme="minorHAnsi"/>
      <w:sz w:val="20"/>
      <w:szCs w:val="20"/>
    </w:rPr>
  </w:style>
  <w:style w:type="paragraph" w:styleId="Indeksas5">
    <w:name w:val="index 5"/>
    <w:basedOn w:val="prastasis"/>
    <w:next w:val="prastasis"/>
    <w:autoRedefine/>
    <w:uiPriority w:val="99"/>
    <w:unhideWhenUsed/>
    <w:rsid w:val="007B1F9D"/>
    <w:pPr>
      <w:ind w:left="1200" w:hanging="240"/>
      <w:jc w:val="left"/>
    </w:pPr>
    <w:rPr>
      <w:rFonts w:asciiTheme="minorHAnsi" w:hAnsiTheme="minorHAnsi" w:cstheme="minorHAnsi"/>
      <w:sz w:val="20"/>
      <w:szCs w:val="20"/>
    </w:rPr>
  </w:style>
  <w:style w:type="paragraph" w:styleId="Indeksas6">
    <w:name w:val="index 6"/>
    <w:basedOn w:val="prastasis"/>
    <w:next w:val="prastasis"/>
    <w:autoRedefine/>
    <w:uiPriority w:val="99"/>
    <w:unhideWhenUsed/>
    <w:rsid w:val="007B1F9D"/>
    <w:pPr>
      <w:ind w:left="1440" w:hanging="240"/>
      <w:jc w:val="left"/>
    </w:pPr>
    <w:rPr>
      <w:rFonts w:asciiTheme="minorHAnsi" w:hAnsiTheme="minorHAnsi" w:cstheme="minorHAnsi"/>
      <w:sz w:val="20"/>
      <w:szCs w:val="20"/>
    </w:rPr>
  </w:style>
  <w:style w:type="paragraph" w:styleId="Indeksas7">
    <w:name w:val="index 7"/>
    <w:basedOn w:val="prastasis"/>
    <w:next w:val="prastasis"/>
    <w:autoRedefine/>
    <w:uiPriority w:val="99"/>
    <w:unhideWhenUsed/>
    <w:rsid w:val="007B1F9D"/>
    <w:pPr>
      <w:ind w:left="1680" w:hanging="240"/>
      <w:jc w:val="left"/>
    </w:pPr>
    <w:rPr>
      <w:rFonts w:asciiTheme="minorHAnsi" w:hAnsiTheme="minorHAnsi" w:cstheme="minorHAnsi"/>
      <w:sz w:val="20"/>
      <w:szCs w:val="20"/>
    </w:rPr>
  </w:style>
  <w:style w:type="paragraph" w:styleId="Indeksas8">
    <w:name w:val="index 8"/>
    <w:basedOn w:val="prastasis"/>
    <w:next w:val="prastasis"/>
    <w:autoRedefine/>
    <w:uiPriority w:val="99"/>
    <w:unhideWhenUsed/>
    <w:rsid w:val="007B1F9D"/>
    <w:pPr>
      <w:ind w:left="1920" w:hanging="240"/>
      <w:jc w:val="left"/>
    </w:pPr>
    <w:rPr>
      <w:rFonts w:asciiTheme="minorHAnsi" w:hAnsiTheme="minorHAnsi" w:cstheme="minorHAnsi"/>
      <w:sz w:val="20"/>
      <w:szCs w:val="20"/>
    </w:rPr>
  </w:style>
  <w:style w:type="paragraph" w:styleId="Indeksas9">
    <w:name w:val="index 9"/>
    <w:basedOn w:val="prastasis"/>
    <w:next w:val="prastasis"/>
    <w:autoRedefine/>
    <w:uiPriority w:val="99"/>
    <w:unhideWhenUsed/>
    <w:rsid w:val="007B1F9D"/>
    <w:pPr>
      <w:ind w:left="2160" w:hanging="240"/>
      <w:jc w:val="left"/>
    </w:pPr>
    <w:rPr>
      <w:rFonts w:asciiTheme="minorHAnsi" w:hAnsiTheme="minorHAnsi" w:cstheme="minorHAnsi"/>
      <w:sz w:val="20"/>
      <w:szCs w:val="20"/>
    </w:rPr>
  </w:style>
  <w:style w:type="paragraph" w:styleId="Indeksoantrat">
    <w:name w:val="index heading"/>
    <w:basedOn w:val="prastasis"/>
    <w:next w:val="Indeksas1"/>
    <w:uiPriority w:val="99"/>
    <w:unhideWhenUsed/>
    <w:rsid w:val="007B1F9D"/>
    <w:pPr>
      <w:spacing w:before="120" w:after="120"/>
      <w:jc w:val="left"/>
    </w:pPr>
    <w:rPr>
      <w:rFonts w:asciiTheme="minorHAnsi" w:hAnsiTheme="minorHAnsi" w:cstheme="minorHAnsi"/>
      <w:b/>
      <w:bCs/>
      <w:i/>
      <w:iCs/>
      <w:sz w:val="20"/>
      <w:szCs w:val="20"/>
    </w:rPr>
  </w:style>
  <w:style w:type="paragraph" w:styleId="Turinys1">
    <w:name w:val="toc 1"/>
    <w:basedOn w:val="prastasis"/>
    <w:next w:val="prastasis"/>
    <w:link w:val="Turinys1Diagrama"/>
    <w:autoRedefine/>
    <w:uiPriority w:val="39"/>
    <w:rsid w:val="007B1F9D"/>
    <w:pPr>
      <w:tabs>
        <w:tab w:val="left" w:pos="426"/>
        <w:tab w:val="right" w:leader="dot" w:pos="9736"/>
      </w:tabs>
      <w:spacing w:after="100"/>
      <w:ind w:left="426" w:hanging="426"/>
    </w:pPr>
    <w:rPr>
      <w:rFonts w:cs="Trebuchet MS"/>
      <w:b/>
      <w:sz w:val="22"/>
      <w:szCs w:val="20"/>
    </w:rPr>
  </w:style>
  <w:style w:type="paragraph" w:styleId="Turinys2">
    <w:name w:val="toc 2"/>
    <w:basedOn w:val="prastasis"/>
    <w:next w:val="prastasis"/>
    <w:autoRedefine/>
    <w:uiPriority w:val="39"/>
    <w:rsid w:val="007B1F9D"/>
    <w:pPr>
      <w:spacing w:after="100"/>
      <w:ind w:left="240"/>
    </w:pPr>
    <w:rPr>
      <w:b/>
    </w:rPr>
  </w:style>
  <w:style w:type="character" w:customStyle="1" w:styleId="Turinys1Diagrama">
    <w:name w:val="Turinys 1 Diagrama"/>
    <w:basedOn w:val="Skyrius1Char"/>
    <w:link w:val="Turinys1"/>
    <w:uiPriority w:val="39"/>
    <w:rsid w:val="007B1F9D"/>
    <w:rPr>
      <w:rFonts w:ascii="Times New Roman" w:eastAsia="Times New Roman" w:hAnsi="Times New Roman" w:cs="Trebuchet MS"/>
      <w:b/>
      <w:bCs w:val="0"/>
      <w:kern w:val="0"/>
      <w:sz w:val="22"/>
      <w:szCs w:val="20"/>
      <w:shd w:val="clear" w:color="auto" w:fill="B7D4EF" w:themeFill="text2" w:themeFillTint="33"/>
      <w:lang w:eastAsia="lt-LT"/>
      <w14:ligatures w14:val="none"/>
    </w:rPr>
  </w:style>
  <w:style w:type="paragraph" w:styleId="Turinys4">
    <w:name w:val="toc 4"/>
    <w:basedOn w:val="prastasis"/>
    <w:next w:val="prastasis"/>
    <w:autoRedefine/>
    <w:uiPriority w:val="39"/>
    <w:rsid w:val="007B1F9D"/>
    <w:pPr>
      <w:spacing w:after="100"/>
      <w:ind w:left="720"/>
    </w:pPr>
  </w:style>
  <w:style w:type="paragraph" w:styleId="Turinys9">
    <w:name w:val="toc 9"/>
    <w:basedOn w:val="prastasis"/>
    <w:next w:val="prastasis"/>
    <w:autoRedefine/>
    <w:uiPriority w:val="39"/>
    <w:rsid w:val="007B1F9D"/>
    <w:pPr>
      <w:spacing w:after="100"/>
      <w:ind w:left="1920"/>
    </w:pPr>
  </w:style>
  <w:style w:type="paragraph" w:styleId="Antrat">
    <w:name w:val="caption"/>
    <w:basedOn w:val="prastasis"/>
    <w:next w:val="prastasis"/>
    <w:unhideWhenUsed/>
    <w:qFormat/>
    <w:rsid w:val="007B1F9D"/>
    <w:pPr>
      <w:spacing w:after="120"/>
      <w:jc w:val="right"/>
    </w:pPr>
    <w:rPr>
      <w:rFonts w:ascii="Trebuchet MS" w:hAnsi="Trebuchet MS"/>
      <w:i/>
      <w:iCs/>
      <w:color w:val="000000" w:themeColor="text1"/>
      <w:sz w:val="20"/>
      <w:szCs w:val="18"/>
    </w:rPr>
  </w:style>
  <w:style w:type="paragraph" w:customStyle="1" w:styleId="Skyrius4">
    <w:name w:val="Skyrius 4"/>
    <w:basedOn w:val="Skyrius2"/>
    <w:link w:val="Skyrius4Char"/>
    <w:qFormat/>
    <w:rsid w:val="007B1F9D"/>
    <w:pPr>
      <w:numPr>
        <w:ilvl w:val="3"/>
      </w:numPr>
      <w:ind w:left="851" w:hanging="851"/>
      <w:outlineLvl w:val="9"/>
    </w:pPr>
  </w:style>
  <w:style w:type="character" w:customStyle="1" w:styleId="Skyrius4Char">
    <w:name w:val="Skyrius 4 Char"/>
    <w:basedOn w:val="Skyrius3Char"/>
    <w:link w:val="Skyrius4"/>
    <w:rsid w:val="007B1F9D"/>
    <w:rPr>
      <w:rFonts w:ascii="Times New Roman" w:eastAsia="Calibri" w:hAnsi="Times New Roman" w:cs="Times New Roman"/>
      <w:kern w:val="0"/>
      <w:sz w:val="22"/>
      <w:szCs w:val="22"/>
      <w:lang w:eastAsia="lt-LT"/>
      <w14:ligatures w14:val="none"/>
    </w:rPr>
  </w:style>
  <w:style w:type="paragraph" w:styleId="Turinys3">
    <w:name w:val="toc 3"/>
    <w:basedOn w:val="prastasis"/>
    <w:next w:val="prastasis"/>
    <w:autoRedefine/>
    <w:uiPriority w:val="39"/>
    <w:rsid w:val="007B1F9D"/>
    <w:pPr>
      <w:spacing w:after="100"/>
      <w:ind w:left="480"/>
    </w:pPr>
  </w:style>
  <w:style w:type="character" w:styleId="Grietas">
    <w:name w:val="Strong"/>
    <w:basedOn w:val="Numatytasispastraiposriftas"/>
    <w:uiPriority w:val="22"/>
    <w:qFormat/>
    <w:rsid w:val="007B1F9D"/>
    <w:rPr>
      <w:b/>
      <w:bCs/>
    </w:rPr>
  </w:style>
  <w:style w:type="paragraph" w:styleId="Turinys5">
    <w:name w:val="toc 5"/>
    <w:basedOn w:val="prastasis"/>
    <w:next w:val="prastasis"/>
    <w:autoRedefine/>
    <w:uiPriority w:val="39"/>
    <w:unhideWhenUsed/>
    <w:rsid w:val="007B1F9D"/>
    <w:pPr>
      <w:spacing w:after="100" w:line="259" w:lineRule="auto"/>
      <w:ind w:left="880"/>
      <w:jc w:val="left"/>
    </w:pPr>
    <w:rPr>
      <w:rFonts w:asciiTheme="minorHAnsi" w:eastAsiaTheme="minorEastAsia" w:hAnsiTheme="minorHAnsi" w:cstheme="minorBidi"/>
      <w:sz w:val="22"/>
      <w:szCs w:val="22"/>
    </w:rPr>
  </w:style>
  <w:style w:type="paragraph" w:styleId="Turinys6">
    <w:name w:val="toc 6"/>
    <w:basedOn w:val="prastasis"/>
    <w:next w:val="prastasis"/>
    <w:autoRedefine/>
    <w:uiPriority w:val="39"/>
    <w:unhideWhenUsed/>
    <w:rsid w:val="007B1F9D"/>
    <w:pPr>
      <w:spacing w:after="100" w:line="259" w:lineRule="auto"/>
      <w:ind w:left="1100"/>
      <w:jc w:val="left"/>
    </w:pPr>
    <w:rPr>
      <w:rFonts w:asciiTheme="minorHAnsi" w:eastAsiaTheme="minorEastAsia" w:hAnsiTheme="minorHAnsi" w:cstheme="minorBidi"/>
      <w:sz w:val="22"/>
      <w:szCs w:val="22"/>
    </w:rPr>
  </w:style>
  <w:style w:type="paragraph" w:styleId="Turinys7">
    <w:name w:val="toc 7"/>
    <w:basedOn w:val="prastasis"/>
    <w:next w:val="prastasis"/>
    <w:autoRedefine/>
    <w:uiPriority w:val="39"/>
    <w:unhideWhenUsed/>
    <w:rsid w:val="007B1F9D"/>
    <w:pPr>
      <w:spacing w:after="100" w:line="259" w:lineRule="auto"/>
      <w:ind w:left="1320"/>
      <w:jc w:val="left"/>
    </w:pPr>
    <w:rPr>
      <w:rFonts w:asciiTheme="minorHAnsi" w:eastAsiaTheme="minorEastAsia" w:hAnsiTheme="minorHAnsi" w:cstheme="minorBidi"/>
      <w:sz w:val="22"/>
      <w:szCs w:val="22"/>
    </w:rPr>
  </w:style>
  <w:style w:type="paragraph" w:styleId="Turinys8">
    <w:name w:val="toc 8"/>
    <w:basedOn w:val="prastasis"/>
    <w:next w:val="prastasis"/>
    <w:autoRedefine/>
    <w:uiPriority w:val="39"/>
    <w:unhideWhenUsed/>
    <w:rsid w:val="007B1F9D"/>
    <w:pPr>
      <w:spacing w:after="100" w:line="259" w:lineRule="auto"/>
      <w:ind w:left="1540"/>
      <w:jc w:val="left"/>
    </w:pPr>
    <w:rPr>
      <w:rFonts w:asciiTheme="minorHAnsi" w:eastAsiaTheme="minorEastAsia" w:hAnsiTheme="minorHAnsi" w:cstheme="minorBidi"/>
      <w:sz w:val="22"/>
      <w:szCs w:val="22"/>
    </w:rPr>
  </w:style>
  <w:style w:type="paragraph" w:customStyle="1" w:styleId="heading10">
    <w:name w:val="heading 10"/>
    <w:basedOn w:val="prastasis"/>
    <w:qFormat/>
    <w:rsid w:val="007B1F9D"/>
    <w:pPr>
      <w:numPr>
        <w:numId w:val="7"/>
      </w:numPr>
      <w:spacing w:before="360" w:after="360"/>
      <w:ind w:left="647" w:hanging="505"/>
      <w:jc w:val="center"/>
    </w:pPr>
    <w:rPr>
      <w:rFonts w:eastAsiaTheme="minorHAnsi"/>
      <w:b/>
      <w:bCs/>
      <w:caps/>
      <w:lang w:val="en-US" w:eastAsia="x-none"/>
    </w:rPr>
  </w:style>
  <w:style w:type="paragraph" w:customStyle="1" w:styleId="heading20">
    <w:name w:val="heading 20"/>
    <w:basedOn w:val="prastasis"/>
    <w:qFormat/>
    <w:rsid w:val="007B1F9D"/>
    <w:pPr>
      <w:numPr>
        <w:ilvl w:val="1"/>
        <w:numId w:val="7"/>
      </w:numPr>
      <w:spacing w:before="360" w:after="360"/>
      <w:ind w:left="1440" w:hanging="360"/>
      <w:jc w:val="center"/>
    </w:pPr>
    <w:rPr>
      <w:rFonts w:eastAsiaTheme="minorHAnsi"/>
      <w:b/>
      <w:bCs/>
      <w:lang w:val="en-US" w:eastAsia="x-none"/>
    </w:rPr>
  </w:style>
  <w:style w:type="numbering" w:customStyle="1" w:styleId="CowiHeadings">
    <w:name w:val="CowiHeadings"/>
    <w:basedOn w:val="Sraonra"/>
    <w:uiPriority w:val="99"/>
    <w:rsid w:val="007B1F9D"/>
    <w:pPr>
      <w:numPr>
        <w:numId w:val="8"/>
      </w:numPr>
    </w:pPr>
  </w:style>
  <w:style w:type="paragraph" w:customStyle="1" w:styleId="List3">
    <w:name w:val="List3"/>
    <w:basedOn w:val="Antrat3"/>
    <w:link w:val="List3Char"/>
    <w:uiPriority w:val="7"/>
    <w:qFormat/>
    <w:rsid w:val="007B1F9D"/>
    <w:pPr>
      <w:keepNext w:val="0"/>
      <w:suppressAutoHyphens/>
      <w:spacing w:before="240" w:after="0" w:line="280" w:lineRule="atLeast"/>
    </w:pPr>
    <w:rPr>
      <w:rFonts w:ascii="Verdana" w:eastAsia="Times New Roman" w:hAnsi="Verdana" w:cs="Arial"/>
      <w:color w:val="2E74B5"/>
      <w:sz w:val="18"/>
      <w:szCs w:val="18"/>
      <w:lang w:val="en-GB" w:eastAsia="da-DK"/>
    </w:rPr>
  </w:style>
  <w:style w:type="character" w:customStyle="1" w:styleId="List3Char">
    <w:name w:val="List3 Char"/>
    <w:link w:val="List3"/>
    <w:uiPriority w:val="7"/>
    <w:rsid w:val="007B1F9D"/>
    <w:rPr>
      <w:rFonts w:ascii="Verdana" w:eastAsia="Times New Roman" w:hAnsi="Verdana" w:cs="Arial"/>
      <w:color w:val="2E74B5"/>
      <w:kern w:val="0"/>
      <w:sz w:val="18"/>
      <w:szCs w:val="18"/>
      <w:lang w:val="en-GB" w:eastAsia="da-DK"/>
      <w14:ligatures w14:val="none"/>
    </w:rPr>
  </w:style>
  <w:style w:type="paragraph" w:customStyle="1" w:styleId="Normal3">
    <w:name w:val="Normal_3"/>
    <w:basedOn w:val="prastasis"/>
    <w:qFormat/>
    <w:rsid w:val="007B1F9D"/>
    <w:pPr>
      <w:spacing w:before="120" w:after="120" w:line="360" w:lineRule="auto"/>
      <w:ind w:left="284" w:firstLine="680"/>
    </w:pPr>
    <w:rPr>
      <w:rFonts w:ascii="Cambria" w:eastAsiaTheme="minorHAnsi" w:hAnsi="Cambria" w:cstheme="minorBidi"/>
      <w:sz w:val="22"/>
      <w:szCs w:val="22"/>
      <w:lang w:val="es-ES" w:eastAsia="en-US"/>
    </w:rPr>
  </w:style>
  <w:style w:type="paragraph" w:customStyle="1" w:styleId="Titulotabla">
    <w:name w:val="Titulo tabla"/>
    <w:basedOn w:val="prastasis"/>
    <w:qFormat/>
    <w:rsid w:val="007B1F9D"/>
    <w:pPr>
      <w:spacing w:before="60" w:after="60"/>
      <w:jc w:val="left"/>
    </w:pPr>
    <w:rPr>
      <w:rFonts w:ascii="Cambria" w:eastAsiaTheme="minorHAnsi" w:hAnsi="Cambria" w:cstheme="minorBidi"/>
      <w:color w:val="FFFFFF" w:themeColor="background1"/>
      <w:sz w:val="20"/>
      <w:szCs w:val="22"/>
      <w:lang w:val="de-DE" w:eastAsia="en-US"/>
    </w:rPr>
  </w:style>
  <w:style w:type="character" w:customStyle="1" w:styleId="ui-provider">
    <w:name w:val="ui-provider"/>
    <w:basedOn w:val="Numatytasispastraiposriftas"/>
    <w:rsid w:val="007B1F9D"/>
  </w:style>
  <w:style w:type="paragraph" w:customStyle="1" w:styleId="paragraph">
    <w:name w:val="paragraph"/>
    <w:basedOn w:val="prastasis"/>
    <w:rsid w:val="007B1F9D"/>
    <w:pPr>
      <w:spacing w:before="100" w:beforeAutospacing="1" w:after="100" w:afterAutospacing="1"/>
      <w:jc w:val="left"/>
    </w:pPr>
  </w:style>
  <w:style w:type="character" w:customStyle="1" w:styleId="normaltextrun">
    <w:name w:val="normaltextrun"/>
    <w:basedOn w:val="Numatytasispastraiposriftas"/>
    <w:rsid w:val="007B1F9D"/>
  </w:style>
  <w:style w:type="character" w:customStyle="1" w:styleId="eop">
    <w:name w:val="eop"/>
    <w:basedOn w:val="Numatytasispastraiposriftas"/>
    <w:rsid w:val="007B1F9D"/>
  </w:style>
  <w:style w:type="character" w:customStyle="1" w:styleId="Numatytasispastraiposriftas1">
    <w:name w:val="Numatytasis pastraipos šriftas1"/>
    <w:rsid w:val="007B1F9D"/>
  </w:style>
  <w:style w:type="character" w:customStyle="1" w:styleId="st1">
    <w:name w:val="st1"/>
    <w:basedOn w:val="Numatytasispastraiposriftas"/>
    <w:rsid w:val="007B1F9D"/>
  </w:style>
  <w:style w:type="paragraph" w:customStyle="1" w:styleId="ReportExecSummaryText">
    <w:name w:val="Report Exec Summary Text"/>
    <w:basedOn w:val="prastasis"/>
    <w:rsid w:val="007B1F9D"/>
    <w:pPr>
      <w:spacing w:after="170" w:line="260" w:lineRule="exact"/>
      <w:jc w:val="left"/>
    </w:pPr>
    <w:rPr>
      <w:rFonts w:asciiTheme="minorHAnsi" w:hAnsiTheme="minorHAnsi"/>
      <w:sz w:val="22"/>
      <w:szCs w:val="20"/>
      <w:lang w:val="en-GB" w:eastAsia="en-US"/>
    </w:rPr>
  </w:style>
  <w:style w:type="character" w:customStyle="1" w:styleId="cf01">
    <w:name w:val="cf01"/>
    <w:basedOn w:val="Numatytasispastraiposriftas"/>
    <w:rsid w:val="007B1F9D"/>
    <w:rPr>
      <w:rFonts w:ascii="Segoe UI" w:hAnsi="Segoe UI" w:cs="Segoe UI" w:hint="default"/>
      <w:sz w:val="18"/>
      <w:szCs w:val="18"/>
    </w:rPr>
  </w:style>
  <w:style w:type="character" w:customStyle="1" w:styleId="ts-alignment-element">
    <w:name w:val="ts-alignment-element"/>
    <w:basedOn w:val="Numatytasispastraiposriftas"/>
    <w:rsid w:val="007B1F9D"/>
  </w:style>
  <w:style w:type="character" w:customStyle="1" w:styleId="ts-alignment-element-highlighted">
    <w:name w:val="ts-alignment-element-highlighted"/>
    <w:basedOn w:val="Numatytasispastraiposriftas"/>
    <w:rsid w:val="007B1F9D"/>
  </w:style>
  <w:style w:type="character" w:styleId="Paminjimas">
    <w:name w:val="Mention"/>
    <w:basedOn w:val="Numatytasispastraiposriftas"/>
    <w:uiPriority w:val="99"/>
    <w:unhideWhenUsed/>
    <w:rsid w:val="007B1F9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s.lt/lt/paslaugos-2/bepilociai-orlaiviai-dronai-2"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ltou.lt/lt/dronai"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6572</Words>
  <Characters>45614</Characters>
  <Application>Microsoft Office Word</Application>
  <DocSecurity>0</DocSecurity>
  <Lines>1060</Lines>
  <Paragraphs>705</Paragraphs>
  <ScaleCrop>false</ScaleCrop>
  <Company/>
  <LinksUpToDate>false</LinksUpToDate>
  <CharactersWithSpaces>51481</CharactersWithSpaces>
  <SharedDoc>false</SharedDoc>
  <HLinks>
    <vt:vector size="90" baseType="variant">
      <vt:variant>
        <vt:i4>6553644</vt:i4>
      </vt:variant>
      <vt:variant>
        <vt:i4>84</vt:i4>
      </vt:variant>
      <vt:variant>
        <vt:i4>0</vt:i4>
      </vt:variant>
      <vt:variant>
        <vt:i4>5</vt:i4>
      </vt:variant>
      <vt:variant>
        <vt:lpwstr>https://www.ans.lt/lt/paslaugos-2/bepilociai-orlaiviai-dronai-2</vt:lpwstr>
      </vt:variant>
      <vt:variant>
        <vt:lpwstr/>
      </vt:variant>
      <vt:variant>
        <vt:i4>5046342</vt:i4>
      </vt:variant>
      <vt:variant>
        <vt:i4>81</vt:i4>
      </vt:variant>
      <vt:variant>
        <vt:i4>0</vt:i4>
      </vt:variant>
      <vt:variant>
        <vt:i4>5</vt:i4>
      </vt:variant>
      <vt:variant>
        <vt:lpwstr>https://ltou.lt/lt/dronai</vt:lpwstr>
      </vt:variant>
      <vt:variant>
        <vt:lpwstr/>
      </vt:variant>
      <vt:variant>
        <vt:i4>1245244</vt:i4>
      </vt:variant>
      <vt:variant>
        <vt:i4>74</vt:i4>
      </vt:variant>
      <vt:variant>
        <vt:i4>0</vt:i4>
      </vt:variant>
      <vt:variant>
        <vt:i4>5</vt:i4>
      </vt:variant>
      <vt:variant>
        <vt:lpwstr/>
      </vt:variant>
      <vt:variant>
        <vt:lpwstr>_Toc223447956</vt:lpwstr>
      </vt:variant>
      <vt:variant>
        <vt:i4>1245244</vt:i4>
      </vt:variant>
      <vt:variant>
        <vt:i4>68</vt:i4>
      </vt:variant>
      <vt:variant>
        <vt:i4>0</vt:i4>
      </vt:variant>
      <vt:variant>
        <vt:i4>5</vt:i4>
      </vt:variant>
      <vt:variant>
        <vt:lpwstr/>
      </vt:variant>
      <vt:variant>
        <vt:lpwstr>_Toc223447955</vt:lpwstr>
      </vt:variant>
      <vt:variant>
        <vt:i4>1245244</vt:i4>
      </vt:variant>
      <vt:variant>
        <vt:i4>62</vt:i4>
      </vt:variant>
      <vt:variant>
        <vt:i4>0</vt:i4>
      </vt:variant>
      <vt:variant>
        <vt:i4>5</vt:i4>
      </vt:variant>
      <vt:variant>
        <vt:lpwstr/>
      </vt:variant>
      <vt:variant>
        <vt:lpwstr>_Toc223447954</vt:lpwstr>
      </vt:variant>
      <vt:variant>
        <vt:i4>1245244</vt:i4>
      </vt:variant>
      <vt:variant>
        <vt:i4>56</vt:i4>
      </vt:variant>
      <vt:variant>
        <vt:i4>0</vt:i4>
      </vt:variant>
      <vt:variant>
        <vt:i4>5</vt:i4>
      </vt:variant>
      <vt:variant>
        <vt:lpwstr/>
      </vt:variant>
      <vt:variant>
        <vt:lpwstr>_Toc223447953</vt:lpwstr>
      </vt:variant>
      <vt:variant>
        <vt:i4>1245244</vt:i4>
      </vt:variant>
      <vt:variant>
        <vt:i4>50</vt:i4>
      </vt:variant>
      <vt:variant>
        <vt:i4>0</vt:i4>
      </vt:variant>
      <vt:variant>
        <vt:i4>5</vt:i4>
      </vt:variant>
      <vt:variant>
        <vt:lpwstr/>
      </vt:variant>
      <vt:variant>
        <vt:lpwstr>_Toc223447952</vt:lpwstr>
      </vt:variant>
      <vt:variant>
        <vt:i4>1245244</vt:i4>
      </vt:variant>
      <vt:variant>
        <vt:i4>44</vt:i4>
      </vt:variant>
      <vt:variant>
        <vt:i4>0</vt:i4>
      </vt:variant>
      <vt:variant>
        <vt:i4>5</vt:i4>
      </vt:variant>
      <vt:variant>
        <vt:lpwstr/>
      </vt:variant>
      <vt:variant>
        <vt:lpwstr>_Toc223447951</vt:lpwstr>
      </vt:variant>
      <vt:variant>
        <vt:i4>1245244</vt:i4>
      </vt:variant>
      <vt:variant>
        <vt:i4>38</vt:i4>
      </vt:variant>
      <vt:variant>
        <vt:i4>0</vt:i4>
      </vt:variant>
      <vt:variant>
        <vt:i4>5</vt:i4>
      </vt:variant>
      <vt:variant>
        <vt:lpwstr/>
      </vt:variant>
      <vt:variant>
        <vt:lpwstr>_Toc223447950</vt:lpwstr>
      </vt:variant>
      <vt:variant>
        <vt:i4>1179708</vt:i4>
      </vt:variant>
      <vt:variant>
        <vt:i4>32</vt:i4>
      </vt:variant>
      <vt:variant>
        <vt:i4>0</vt:i4>
      </vt:variant>
      <vt:variant>
        <vt:i4>5</vt:i4>
      </vt:variant>
      <vt:variant>
        <vt:lpwstr/>
      </vt:variant>
      <vt:variant>
        <vt:lpwstr>_Toc223447949</vt:lpwstr>
      </vt:variant>
      <vt:variant>
        <vt:i4>1179708</vt:i4>
      </vt:variant>
      <vt:variant>
        <vt:i4>26</vt:i4>
      </vt:variant>
      <vt:variant>
        <vt:i4>0</vt:i4>
      </vt:variant>
      <vt:variant>
        <vt:i4>5</vt:i4>
      </vt:variant>
      <vt:variant>
        <vt:lpwstr/>
      </vt:variant>
      <vt:variant>
        <vt:lpwstr>_Toc223447948</vt:lpwstr>
      </vt:variant>
      <vt:variant>
        <vt:i4>1179708</vt:i4>
      </vt:variant>
      <vt:variant>
        <vt:i4>20</vt:i4>
      </vt:variant>
      <vt:variant>
        <vt:i4>0</vt:i4>
      </vt:variant>
      <vt:variant>
        <vt:i4>5</vt:i4>
      </vt:variant>
      <vt:variant>
        <vt:lpwstr/>
      </vt:variant>
      <vt:variant>
        <vt:lpwstr>_Toc223447947</vt:lpwstr>
      </vt:variant>
      <vt:variant>
        <vt:i4>1179708</vt:i4>
      </vt:variant>
      <vt:variant>
        <vt:i4>14</vt:i4>
      </vt:variant>
      <vt:variant>
        <vt:i4>0</vt:i4>
      </vt:variant>
      <vt:variant>
        <vt:i4>5</vt:i4>
      </vt:variant>
      <vt:variant>
        <vt:lpwstr/>
      </vt:variant>
      <vt:variant>
        <vt:lpwstr>_Toc223447946</vt:lpwstr>
      </vt:variant>
      <vt:variant>
        <vt:i4>1179708</vt:i4>
      </vt:variant>
      <vt:variant>
        <vt:i4>8</vt:i4>
      </vt:variant>
      <vt:variant>
        <vt:i4>0</vt:i4>
      </vt:variant>
      <vt:variant>
        <vt:i4>5</vt:i4>
      </vt:variant>
      <vt:variant>
        <vt:lpwstr/>
      </vt:variant>
      <vt:variant>
        <vt:lpwstr>_Toc223447945</vt:lpwstr>
      </vt:variant>
      <vt:variant>
        <vt:i4>1179708</vt:i4>
      </vt:variant>
      <vt:variant>
        <vt:i4>2</vt:i4>
      </vt:variant>
      <vt:variant>
        <vt:i4>0</vt:i4>
      </vt:variant>
      <vt:variant>
        <vt:i4>5</vt:i4>
      </vt:variant>
      <vt:variant>
        <vt:lpwstr/>
      </vt:variant>
      <vt:variant>
        <vt:lpwstr>_Toc223447944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Simonavičius</dc:creator>
  <cp:keywords/>
  <dc:description/>
  <cp:lastModifiedBy>Mindaugas Simonavičius</cp:lastModifiedBy>
  <cp:revision>4</cp:revision>
  <dcterms:created xsi:type="dcterms:W3CDTF">2026-03-06T09:19:00Z</dcterms:created>
  <dcterms:modified xsi:type="dcterms:W3CDTF">2026-03-06T11:10:00Z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970b48-b4ba-4601-a650-0307d8a96e2e_Enabled">
    <vt:lpwstr>true</vt:lpwstr>
  </property>
  <property fmtid="{D5CDD505-2E9C-101B-9397-08002B2CF9AE}" pid="3" name="MSIP_Label_5f970b48-b4ba-4601-a650-0307d8a96e2e_SetDate">
    <vt:lpwstr>2026-03-03T10:32:19Z</vt:lpwstr>
  </property>
  <property fmtid="{D5CDD505-2E9C-101B-9397-08002B2CF9AE}" pid="4" name="MSIP_Label_5f970b48-b4ba-4601-a650-0307d8a96e2e_Method">
    <vt:lpwstr>Standard</vt:lpwstr>
  </property>
  <property fmtid="{D5CDD505-2E9C-101B-9397-08002B2CF9AE}" pid="5" name="MSIP_Label_5f970b48-b4ba-4601-a650-0307d8a96e2e_Name">
    <vt:lpwstr>Viešas</vt:lpwstr>
  </property>
  <property fmtid="{D5CDD505-2E9C-101B-9397-08002B2CF9AE}" pid="6" name="MSIP_Label_5f970b48-b4ba-4601-a650-0307d8a96e2e_SiteId">
    <vt:lpwstr>d920b0a3-f4e5-4e0b-85a4-54e4d7dc3fb9</vt:lpwstr>
  </property>
  <property fmtid="{D5CDD505-2E9C-101B-9397-08002B2CF9AE}" pid="7" name="MSIP_Label_5f970b48-b4ba-4601-a650-0307d8a96e2e_ActionId">
    <vt:lpwstr>6d0453fb-b6ea-492f-a903-fbe073e5cf03</vt:lpwstr>
  </property>
  <property fmtid="{D5CDD505-2E9C-101B-9397-08002B2CF9AE}" pid="8" name="MSIP_Label_5f970b48-b4ba-4601-a650-0307d8a96e2e_ContentBits">
    <vt:lpwstr>0</vt:lpwstr>
  </property>
  <property fmtid="{D5CDD505-2E9C-101B-9397-08002B2CF9AE}" pid="9" name="MSIP_Label_5f970b48-b4ba-4601-a650-0307d8a96e2e_Tag">
    <vt:lpwstr>10, 3, 0, 1</vt:lpwstr>
  </property>
</Properties>
</file>