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4790" w14:textId="2CBA5606" w:rsidR="00D84649" w:rsidRPr="00875437" w:rsidRDefault="009910BF" w:rsidP="00401FEA">
      <w:pPr>
        <w:jc w:val="center"/>
        <w:rPr>
          <w:rFonts w:ascii="Times New Roman" w:hAnsi="Times New Roman"/>
          <w:b/>
          <w:sz w:val="28"/>
          <w:szCs w:val="28"/>
        </w:rPr>
      </w:pPr>
      <w:r w:rsidRPr="00875437">
        <w:rPr>
          <w:rFonts w:ascii="Times New Roman" w:hAnsi="Times New Roman"/>
          <w:b/>
          <w:sz w:val="28"/>
          <w:szCs w:val="28"/>
        </w:rPr>
        <w:t xml:space="preserve">Paslaugų sutartis </w:t>
      </w:r>
      <w:r w:rsidR="00E3494D" w:rsidRPr="00875437">
        <w:rPr>
          <w:rFonts w:ascii="Times New Roman" w:hAnsi="Times New Roman"/>
          <w:b/>
          <w:sz w:val="28"/>
          <w:szCs w:val="28"/>
        </w:rPr>
        <w:t xml:space="preserve">Nr. </w:t>
      </w:r>
    </w:p>
    <w:p w14:paraId="7DA74791" w14:textId="11DA5BA9" w:rsidR="00B2080E" w:rsidRPr="00875437" w:rsidRDefault="009E6728" w:rsidP="00401FEA">
      <w:pPr>
        <w:keepNext/>
        <w:spacing w:before="240"/>
        <w:jc w:val="center"/>
        <w:rPr>
          <w:rFonts w:ascii="Times New Roman" w:hAnsi="Times New Roman"/>
          <w:sz w:val="24"/>
          <w:szCs w:val="24"/>
        </w:rPr>
      </w:pPr>
      <w:r w:rsidRPr="00875437">
        <w:rPr>
          <w:rFonts w:ascii="Times New Roman" w:hAnsi="Times New Roman"/>
          <w:sz w:val="24"/>
          <w:szCs w:val="24"/>
        </w:rPr>
        <w:t>20</w:t>
      </w:r>
      <w:r w:rsidR="00DA00AB" w:rsidRPr="00875437">
        <w:rPr>
          <w:rFonts w:ascii="Times New Roman" w:hAnsi="Times New Roman"/>
          <w:sz w:val="24"/>
          <w:szCs w:val="24"/>
        </w:rPr>
        <w:t>2</w:t>
      </w:r>
      <w:r w:rsidR="00A1297E">
        <w:rPr>
          <w:rFonts w:ascii="Times New Roman" w:hAnsi="Times New Roman"/>
          <w:sz w:val="24"/>
          <w:szCs w:val="24"/>
        </w:rPr>
        <w:t>5</w:t>
      </w:r>
      <w:r w:rsidR="009910BF" w:rsidRPr="00875437">
        <w:rPr>
          <w:rFonts w:ascii="Times New Roman" w:hAnsi="Times New Roman"/>
          <w:sz w:val="24"/>
          <w:szCs w:val="24"/>
        </w:rPr>
        <w:t xml:space="preserve"> m.</w:t>
      </w:r>
      <w:r w:rsidR="00B2080E" w:rsidRPr="00875437">
        <w:rPr>
          <w:rFonts w:ascii="Times New Roman" w:hAnsi="Times New Roman"/>
          <w:sz w:val="24"/>
          <w:szCs w:val="24"/>
        </w:rPr>
        <w:t xml:space="preserve"> </w:t>
      </w:r>
      <w:r w:rsidR="00351F23">
        <w:rPr>
          <w:rFonts w:ascii="Times New Roman" w:hAnsi="Times New Roman"/>
          <w:sz w:val="24"/>
          <w:szCs w:val="24"/>
        </w:rPr>
        <w:t>rugsėjo</w:t>
      </w:r>
      <w:r w:rsidR="0054072E" w:rsidRPr="00875437">
        <w:rPr>
          <w:rFonts w:ascii="Times New Roman" w:hAnsi="Times New Roman"/>
          <w:sz w:val="24"/>
          <w:szCs w:val="24"/>
        </w:rPr>
        <w:t xml:space="preserve"> </w:t>
      </w:r>
      <w:r w:rsidR="00425281" w:rsidRPr="00875437">
        <w:rPr>
          <w:rFonts w:ascii="Times New Roman" w:hAnsi="Times New Roman"/>
          <w:sz w:val="24"/>
          <w:szCs w:val="24"/>
        </w:rPr>
        <w:t xml:space="preserve">   </w:t>
      </w:r>
      <w:r w:rsidR="00670AE7" w:rsidRPr="00875437">
        <w:rPr>
          <w:rFonts w:ascii="Times New Roman" w:hAnsi="Times New Roman"/>
          <w:sz w:val="24"/>
          <w:szCs w:val="24"/>
        </w:rPr>
        <w:t xml:space="preserve"> </w:t>
      </w:r>
      <w:r w:rsidR="00165B9D" w:rsidRPr="00875437">
        <w:rPr>
          <w:rFonts w:ascii="Times New Roman" w:hAnsi="Times New Roman"/>
          <w:sz w:val="24"/>
          <w:szCs w:val="24"/>
        </w:rPr>
        <w:t>d</w:t>
      </w:r>
      <w:r w:rsidR="00B2080E" w:rsidRPr="00875437">
        <w:rPr>
          <w:rFonts w:ascii="Times New Roman" w:hAnsi="Times New Roman"/>
          <w:sz w:val="24"/>
          <w:szCs w:val="24"/>
        </w:rPr>
        <w:t>.</w:t>
      </w:r>
    </w:p>
    <w:p w14:paraId="7DA74792" w14:textId="77777777" w:rsidR="00B2080E" w:rsidRPr="00875437" w:rsidRDefault="00611374" w:rsidP="00401FEA">
      <w:pPr>
        <w:jc w:val="center"/>
        <w:rPr>
          <w:rFonts w:ascii="Times New Roman" w:hAnsi="Times New Roman"/>
          <w:sz w:val="24"/>
          <w:szCs w:val="24"/>
        </w:rPr>
      </w:pPr>
      <w:r w:rsidRPr="00875437">
        <w:rPr>
          <w:rFonts w:ascii="Times New Roman" w:hAnsi="Times New Roman"/>
          <w:sz w:val="24"/>
          <w:szCs w:val="24"/>
        </w:rPr>
        <w:t>Kaunas</w:t>
      </w:r>
    </w:p>
    <w:p w14:paraId="7DA74793" w14:textId="77777777" w:rsidR="00B2080E" w:rsidRPr="00875437" w:rsidRDefault="00B2080E" w:rsidP="00401FEA">
      <w:pPr>
        <w:jc w:val="both"/>
        <w:rPr>
          <w:rFonts w:ascii="Times New Roman" w:hAnsi="Times New Roman"/>
          <w:sz w:val="24"/>
          <w:szCs w:val="24"/>
        </w:rPr>
      </w:pPr>
    </w:p>
    <w:p w14:paraId="7DA74794" w14:textId="2A1F7E18" w:rsidR="00B2080E" w:rsidRPr="00875437" w:rsidRDefault="00283CCD" w:rsidP="00B86603">
      <w:pPr>
        <w:pStyle w:val="Default"/>
        <w:jc w:val="both"/>
        <w:rPr>
          <w:color w:val="auto"/>
          <w:lang w:val="lt-LT"/>
        </w:rPr>
      </w:pPr>
      <w:r w:rsidRPr="00875437">
        <w:rPr>
          <w:b/>
          <w:color w:val="auto"/>
          <w:lang w:val="lt-LT"/>
        </w:rPr>
        <w:t>Kauno miesto savivaldybės visuomenės sveikatos biuras</w:t>
      </w:r>
      <w:r w:rsidRPr="00875437">
        <w:rPr>
          <w:color w:val="auto"/>
          <w:lang w:val="lt-LT"/>
        </w:rPr>
        <w:t>, įmonės kodas 301676575 Vaidoto g. 115, Kaunas, atstovaujamas</w:t>
      </w:r>
      <w:r w:rsidR="00ED1F3D" w:rsidRPr="00CD30FE">
        <w:rPr>
          <w:color w:val="auto"/>
          <w:lang w:val="lt-LT"/>
        </w:rPr>
        <w:t xml:space="preserve"> </w:t>
      </w:r>
      <w:r w:rsidR="00206819" w:rsidRPr="00CD30FE">
        <w:rPr>
          <w:color w:val="auto"/>
          <w:lang w:val="lt-LT"/>
        </w:rPr>
        <w:t>direktorės</w:t>
      </w:r>
      <w:r w:rsidR="003031D9" w:rsidRPr="00CD30FE">
        <w:rPr>
          <w:color w:val="auto"/>
          <w:lang w:val="lt-LT"/>
        </w:rPr>
        <w:t xml:space="preserve"> </w:t>
      </w:r>
      <w:r w:rsidR="00206819" w:rsidRPr="00CD30FE">
        <w:rPr>
          <w:color w:val="auto"/>
          <w:lang w:val="lt-LT"/>
        </w:rPr>
        <w:t xml:space="preserve">Gerdos </w:t>
      </w:r>
      <w:proofErr w:type="spellStart"/>
      <w:r w:rsidR="00206819" w:rsidRPr="00CD30FE">
        <w:rPr>
          <w:color w:val="auto"/>
          <w:lang w:val="lt-LT"/>
        </w:rPr>
        <w:t>Kuzmarskienės</w:t>
      </w:r>
      <w:proofErr w:type="spellEnd"/>
      <w:r w:rsidR="0001741F" w:rsidRPr="00875437">
        <w:rPr>
          <w:color w:val="auto"/>
          <w:lang w:val="lt-LT"/>
        </w:rPr>
        <w:t>,</w:t>
      </w:r>
      <w:r w:rsidRPr="00875437">
        <w:rPr>
          <w:color w:val="auto"/>
          <w:lang w:val="lt-LT"/>
        </w:rPr>
        <w:t xml:space="preserve"> veikiančio</w:t>
      </w:r>
      <w:r w:rsidR="008B4773">
        <w:rPr>
          <w:color w:val="auto"/>
          <w:lang w:val="lt-LT"/>
        </w:rPr>
        <w:t>s</w:t>
      </w:r>
      <w:r w:rsidRPr="00875437">
        <w:rPr>
          <w:color w:val="auto"/>
          <w:lang w:val="lt-LT"/>
        </w:rPr>
        <w:t xml:space="preserve"> pagal Kauno miesto savivaldybės visuomenės sveikatos biuro nuostatus (toliau –</w:t>
      </w:r>
      <w:r w:rsidR="00ED741C">
        <w:rPr>
          <w:color w:val="auto"/>
          <w:lang w:val="lt-LT"/>
        </w:rPr>
        <w:t xml:space="preserve"> Perkančioji organiza</w:t>
      </w:r>
      <w:r w:rsidR="00450C53">
        <w:rPr>
          <w:color w:val="auto"/>
          <w:lang w:val="lt-LT"/>
        </w:rPr>
        <w:t>cija</w:t>
      </w:r>
      <w:r w:rsidRPr="00875437">
        <w:rPr>
          <w:color w:val="auto"/>
          <w:lang w:val="lt-LT"/>
        </w:rPr>
        <w:t>) ir</w:t>
      </w:r>
      <w:r w:rsidR="0001741F" w:rsidRPr="00875437">
        <w:rPr>
          <w:b/>
          <w:bCs/>
          <w:color w:val="auto"/>
          <w:lang w:val="lt-LT"/>
        </w:rPr>
        <w:t xml:space="preserve"> </w:t>
      </w:r>
      <w:r w:rsidR="00E02BA7" w:rsidRPr="00E02BA7">
        <w:rPr>
          <w:b/>
          <w:bCs/>
          <w:color w:val="auto"/>
          <w:lang w:val="lt-LT"/>
        </w:rPr>
        <w:t xml:space="preserve">MB </w:t>
      </w:r>
      <w:proofErr w:type="spellStart"/>
      <w:r w:rsidR="00E02BA7" w:rsidRPr="00E02BA7">
        <w:rPr>
          <w:b/>
          <w:bCs/>
          <w:color w:val="auto"/>
          <w:lang w:val="lt-LT"/>
        </w:rPr>
        <w:t>Semper</w:t>
      </w:r>
      <w:proofErr w:type="spellEnd"/>
      <w:r w:rsidR="00E02BA7" w:rsidRPr="00E02BA7">
        <w:rPr>
          <w:b/>
          <w:bCs/>
          <w:color w:val="auto"/>
          <w:lang w:val="lt-LT"/>
        </w:rPr>
        <w:t xml:space="preserve"> </w:t>
      </w:r>
      <w:proofErr w:type="spellStart"/>
      <w:r w:rsidR="00E02BA7" w:rsidRPr="00E02BA7">
        <w:rPr>
          <w:b/>
          <w:bCs/>
          <w:color w:val="auto"/>
          <w:lang w:val="lt-LT"/>
        </w:rPr>
        <w:t>Sanus</w:t>
      </w:r>
      <w:proofErr w:type="spellEnd"/>
      <w:r w:rsidRPr="00875437">
        <w:rPr>
          <w:color w:val="auto"/>
          <w:lang w:val="lt-LT"/>
        </w:rPr>
        <w:t xml:space="preserve">, </w:t>
      </w:r>
      <w:r w:rsidR="00945016" w:rsidRPr="00945016">
        <w:rPr>
          <w:color w:val="auto"/>
          <w:lang w:val="lt-LT"/>
        </w:rPr>
        <w:t xml:space="preserve">įmonės kodas </w:t>
      </w:r>
      <w:r w:rsidR="00A1297E">
        <w:rPr>
          <w:color w:val="auto"/>
          <w:lang w:val="lt-LT"/>
        </w:rPr>
        <w:t>_________</w:t>
      </w:r>
      <w:r w:rsidR="00945016" w:rsidRPr="00945016">
        <w:rPr>
          <w:color w:val="auto"/>
          <w:lang w:val="lt-LT"/>
        </w:rPr>
        <w:t>, atstovaujama direktor</w:t>
      </w:r>
      <w:r w:rsidR="0015610C">
        <w:rPr>
          <w:color w:val="auto"/>
          <w:lang w:val="lt-LT"/>
        </w:rPr>
        <w:t>ė</w:t>
      </w:r>
      <w:r w:rsidR="00945016" w:rsidRPr="00945016">
        <w:rPr>
          <w:color w:val="auto"/>
          <w:lang w:val="lt-LT"/>
        </w:rPr>
        <w:t xml:space="preserve">s </w:t>
      </w:r>
      <w:r w:rsidR="00A1297E">
        <w:rPr>
          <w:color w:val="auto"/>
          <w:lang w:val="lt-LT"/>
        </w:rPr>
        <w:t>___________</w:t>
      </w:r>
      <w:r w:rsidR="00945016" w:rsidRPr="00945016">
        <w:rPr>
          <w:color w:val="auto"/>
          <w:lang w:val="lt-LT"/>
        </w:rPr>
        <w:t>, veikiančio</w:t>
      </w:r>
      <w:r w:rsidR="00FB66C0">
        <w:rPr>
          <w:color w:val="auto"/>
          <w:lang w:val="lt-LT"/>
        </w:rPr>
        <w:t>s</w:t>
      </w:r>
      <w:r w:rsidR="00945016" w:rsidRPr="00945016">
        <w:rPr>
          <w:color w:val="auto"/>
          <w:lang w:val="lt-LT"/>
        </w:rPr>
        <w:t xml:space="preserve"> pagal </w:t>
      </w:r>
      <w:r w:rsidR="00A1297E">
        <w:rPr>
          <w:color w:val="auto"/>
          <w:lang w:val="lt-LT"/>
        </w:rPr>
        <w:t>__________</w:t>
      </w:r>
      <w:r w:rsidRPr="00875437">
        <w:rPr>
          <w:color w:val="auto"/>
          <w:lang w:val="lt-LT"/>
        </w:rPr>
        <w:t xml:space="preserve"> (toliau – Paslaugos teikėjas), kartu vadinamos Šalimis, o atskirai – Šalimi, sudarė šią paslaugų sutartį (toliau - Sutartis):</w:t>
      </w:r>
      <w:r w:rsidR="00DA3E6B" w:rsidRPr="00875437">
        <w:rPr>
          <w:color w:val="auto"/>
          <w:lang w:val="lt-LT"/>
        </w:rPr>
        <w:t xml:space="preserve"> </w:t>
      </w:r>
    </w:p>
    <w:p w14:paraId="7DA74795" w14:textId="77777777" w:rsidR="00B2080E" w:rsidRPr="00875437" w:rsidRDefault="00B2080E" w:rsidP="00401FEA">
      <w:pPr>
        <w:jc w:val="both"/>
        <w:rPr>
          <w:rFonts w:ascii="Times New Roman" w:hAnsi="Times New Roman"/>
          <w:sz w:val="24"/>
          <w:szCs w:val="24"/>
        </w:rPr>
      </w:pPr>
    </w:p>
    <w:p w14:paraId="7DA74796" w14:textId="5AF4EFA8" w:rsidR="00B2080E" w:rsidRPr="00875437" w:rsidRDefault="00B2080E" w:rsidP="008921FA">
      <w:pPr>
        <w:pStyle w:val="ListParagraph"/>
        <w:numPr>
          <w:ilvl w:val="0"/>
          <w:numId w:val="2"/>
        </w:numPr>
        <w:spacing w:line="240" w:lineRule="auto"/>
        <w:ind w:left="0" w:firstLine="0"/>
        <w:rPr>
          <w:szCs w:val="24"/>
        </w:rPr>
      </w:pPr>
      <w:r w:rsidRPr="00875437">
        <w:rPr>
          <w:b/>
          <w:szCs w:val="24"/>
        </w:rPr>
        <w:t>SUTARTIES OBJEKTAS</w:t>
      </w:r>
    </w:p>
    <w:p w14:paraId="7DA74797" w14:textId="383DB08B" w:rsidR="00B2080E" w:rsidRPr="00875437" w:rsidRDefault="00B2080E" w:rsidP="008921FA">
      <w:pPr>
        <w:pStyle w:val="ListParagraph"/>
        <w:numPr>
          <w:ilvl w:val="1"/>
          <w:numId w:val="2"/>
        </w:numPr>
        <w:spacing w:line="240" w:lineRule="auto"/>
        <w:ind w:left="0" w:firstLine="0"/>
        <w:rPr>
          <w:szCs w:val="24"/>
        </w:rPr>
      </w:pPr>
      <w:r w:rsidRPr="00875437">
        <w:rPr>
          <w:szCs w:val="24"/>
        </w:rPr>
        <w:t>P</w:t>
      </w:r>
      <w:r w:rsidR="00CF0A20" w:rsidRPr="00875437">
        <w:rPr>
          <w:szCs w:val="24"/>
        </w:rPr>
        <w:t>aslaugos teikėjas</w:t>
      </w:r>
      <w:r w:rsidRPr="00875437">
        <w:rPr>
          <w:szCs w:val="24"/>
        </w:rPr>
        <w:t xml:space="preserve"> įsipareigoja </w:t>
      </w:r>
      <w:r w:rsidR="00450C53">
        <w:rPr>
          <w:szCs w:val="24"/>
        </w:rPr>
        <w:t>Perkančiajai organizacijai</w:t>
      </w:r>
      <w:r w:rsidR="00FF598D" w:rsidRPr="00875437">
        <w:rPr>
          <w:szCs w:val="24"/>
        </w:rPr>
        <w:t xml:space="preserve"> suteikti</w:t>
      </w:r>
      <w:r w:rsidR="009E1D2D" w:rsidRPr="009368D4">
        <w:rPr>
          <w:szCs w:val="24"/>
        </w:rPr>
        <w:t xml:space="preserve"> </w:t>
      </w:r>
      <w:r w:rsidR="0081108F" w:rsidRPr="0081108F">
        <w:rPr>
          <w:b/>
          <w:bCs/>
          <w:szCs w:val="24"/>
        </w:rPr>
        <w:t>Sveikos mitybos praktin</w:t>
      </w:r>
      <w:r w:rsidR="0081108F">
        <w:rPr>
          <w:b/>
          <w:bCs/>
          <w:szCs w:val="24"/>
        </w:rPr>
        <w:t>ių</w:t>
      </w:r>
      <w:r w:rsidR="0081108F" w:rsidRPr="0081108F">
        <w:rPr>
          <w:b/>
          <w:bCs/>
          <w:szCs w:val="24"/>
        </w:rPr>
        <w:t xml:space="preserve"> dirbtuv</w:t>
      </w:r>
      <w:r w:rsidR="0081108F">
        <w:rPr>
          <w:b/>
          <w:bCs/>
          <w:szCs w:val="24"/>
        </w:rPr>
        <w:t>ių paslaugas</w:t>
      </w:r>
      <w:r w:rsidR="0099592D" w:rsidRPr="0099592D">
        <w:rPr>
          <w:b/>
          <w:bCs/>
          <w:szCs w:val="24"/>
        </w:rPr>
        <w:t xml:space="preserve"> </w:t>
      </w:r>
      <w:r w:rsidRPr="00875437">
        <w:rPr>
          <w:szCs w:val="24"/>
        </w:rPr>
        <w:t>(toliau</w:t>
      </w:r>
      <w:r w:rsidR="00D259F0" w:rsidRPr="00875437">
        <w:rPr>
          <w:szCs w:val="24"/>
        </w:rPr>
        <w:t xml:space="preserve"> </w:t>
      </w:r>
      <w:r w:rsidRPr="00875437">
        <w:rPr>
          <w:szCs w:val="24"/>
        </w:rPr>
        <w:t xml:space="preserve">- Paslaugos), o </w:t>
      </w:r>
      <w:r w:rsidR="00450C53">
        <w:rPr>
          <w:szCs w:val="24"/>
        </w:rPr>
        <w:t>Perkančioji organizacija</w:t>
      </w:r>
      <w:r w:rsidRPr="00875437">
        <w:rPr>
          <w:szCs w:val="24"/>
        </w:rPr>
        <w:t xml:space="preserve"> įsipareigoja priimti Paslaugas ir už jas sumokėti. </w:t>
      </w:r>
    </w:p>
    <w:p w14:paraId="7DA74798" w14:textId="5CD9BF8C" w:rsidR="00B2080E" w:rsidRPr="00875437" w:rsidRDefault="00B10E1C" w:rsidP="008921FA">
      <w:pPr>
        <w:pStyle w:val="ListParagraph"/>
        <w:numPr>
          <w:ilvl w:val="1"/>
          <w:numId w:val="2"/>
        </w:numPr>
        <w:spacing w:line="240" w:lineRule="auto"/>
        <w:ind w:left="0" w:firstLine="0"/>
        <w:rPr>
          <w:szCs w:val="24"/>
        </w:rPr>
      </w:pPr>
      <w:bookmarkStart w:id="0" w:name="_Hlk68609529"/>
      <w:r w:rsidRPr="00875437">
        <w:rPr>
          <w:szCs w:val="24"/>
        </w:rPr>
        <w:t xml:space="preserve">Paslaugos </w:t>
      </w:r>
      <w:r w:rsidR="007E4C67" w:rsidRPr="00875437">
        <w:rPr>
          <w:szCs w:val="24"/>
        </w:rPr>
        <w:t xml:space="preserve">teikėjas </w:t>
      </w:r>
      <w:r w:rsidR="00B2080E" w:rsidRPr="00875437">
        <w:rPr>
          <w:szCs w:val="24"/>
        </w:rPr>
        <w:t xml:space="preserve">suteikia galimybę naudotis </w:t>
      </w:r>
      <w:r w:rsidR="008F7817" w:rsidRPr="00875437">
        <w:rPr>
          <w:szCs w:val="24"/>
        </w:rPr>
        <w:t>P</w:t>
      </w:r>
      <w:r w:rsidR="00B2080E" w:rsidRPr="00875437">
        <w:rPr>
          <w:szCs w:val="24"/>
        </w:rPr>
        <w:t>aslaugomis iš anksto sutart</w:t>
      </w:r>
      <w:r w:rsidR="00E34A17" w:rsidRPr="00875437">
        <w:rPr>
          <w:szCs w:val="24"/>
        </w:rPr>
        <w:t>a</w:t>
      </w:r>
      <w:r w:rsidR="00B2080E" w:rsidRPr="00875437">
        <w:rPr>
          <w:szCs w:val="24"/>
        </w:rPr>
        <w:t xml:space="preserve"> dien</w:t>
      </w:r>
      <w:r w:rsidR="00E34A17" w:rsidRPr="00875437">
        <w:rPr>
          <w:szCs w:val="24"/>
        </w:rPr>
        <w:t>a</w:t>
      </w:r>
      <w:r w:rsidR="00B2080E" w:rsidRPr="00875437">
        <w:rPr>
          <w:szCs w:val="24"/>
        </w:rPr>
        <w:t xml:space="preserve"> ir laiku</w:t>
      </w:r>
      <w:bookmarkEnd w:id="0"/>
      <w:r w:rsidR="00B2080E" w:rsidRPr="00875437">
        <w:rPr>
          <w:szCs w:val="24"/>
        </w:rPr>
        <w:t xml:space="preserve"> (</w:t>
      </w:r>
      <w:r w:rsidR="006C0A00">
        <w:rPr>
          <w:szCs w:val="24"/>
        </w:rPr>
        <w:t>1 priedas</w:t>
      </w:r>
      <w:r w:rsidR="00B2080E" w:rsidRPr="00875437">
        <w:rPr>
          <w:szCs w:val="24"/>
        </w:rPr>
        <w:t>)</w:t>
      </w:r>
      <w:r w:rsidR="000A44CD" w:rsidRPr="00875437">
        <w:rPr>
          <w:szCs w:val="24"/>
        </w:rPr>
        <w:t>.</w:t>
      </w:r>
    </w:p>
    <w:p w14:paraId="2C53D538" w14:textId="77777777" w:rsidR="006D19EE" w:rsidRPr="00875437" w:rsidRDefault="006D19EE" w:rsidP="008921FA">
      <w:pPr>
        <w:jc w:val="both"/>
        <w:rPr>
          <w:rFonts w:ascii="Times New Roman" w:hAnsi="Times New Roman"/>
          <w:b/>
          <w:sz w:val="24"/>
          <w:szCs w:val="24"/>
        </w:rPr>
      </w:pPr>
    </w:p>
    <w:p w14:paraId="036FBC52" w14:textId="77777777" w:rsidR="000871E9" w:rsidRPr="00875437" w:rsidRDefault="00B2080E" w:rsidP="008921FA">
      <w:pPr>
        <w:pStyle w:val="ListParagraph"/>
        <w:numPr>
          <w:ilvl w:val="0"/>
          <w:numId w:val="2"/>
        </w:numPr>
        <w:spacing w:line="240" w:lineRule="auto"/>
        <w:ind w:left="0" w:firstLine="0"/>
        <w:rPr>
          <w:b/>
          <w:szCs w:val="24"/>
        </w:rPr>
      </w:pPr>
      <w:r w:rsidRPr="00875437">
        <w:rPr>
          <w:b/>
          <w:szCs w:val="24"/>
        </w:rPr>
        <w:t>SUTARTIES KAINA IR MOKĖJIMO SĄLYGOS</w:t>
      </w:r>
    </w:p>
    <w:p w14:paraId="7AB99827" w14:textId="4EE2503D" w:rsidR="00EE38DD" w:rsidRDefault="00215BF6" w:rsidP="005753A0">
      <w:pPr>
        <w:pStyle w:val="BodyText"/>
        <w:ind w:left="0"/>
      </w:pPr>
      <w:r>
        <w:t xml:space="preserve">Pagal šią Sutartį Paslaugų bendra kaina </w:t>
      </w:r>
      <w:r w:rsidR="00E067FC" w:rsidRPr="00E067FC">
        <w:rPr>
          <w:b/>
          <w:i/>
        </w:rPr>
        <w:t>16380</w:t>
      </w:r>
      <w:r w:rsidR="005753A0">
        <w:rPr>
          <w:b/>
          <w:i/>
        </w:rPr>
        <w:t>,00</w:t>
      </w:r>
      <w:r>
        <w:t xml:space="preserve"> sąskaitoje faktūroje nurodytą sumą per 30 dienų nuo sąskaitos faktūros gavimo dienos.</w:t>
      </w:r>
    </w:p>
    <w:p w14:paraId="24D97B48" w14:textId="501623F5" w:rsidR="00EE38DD" w:rsidRDefault="00215BF6" w:rsidP="009851D9">
      <w:pPr>
        <w:pStyle w:val="ListParagraph"/>
        <w:widowControl w:val="0"/>
        <w:numPr>
          <w:ilvl w:val="1"/>
          <w:numId w:val="2"/>
        </w:numPr>
        <w:tabs>
          <w:tab w:val="left" w:pos="426"/>
        </w:tabs>
        <w:autoSpaceDE w:val="0"/>
        <w:autoSpaceDN w:val="0"/>
        <w:spacing w:line="240" w:lineRule="auto"/>
        <w:ind w:left="0" w:right="167" w:hanging="11"/>
      </w:pPr>
      <w:r>
        <w:t>Paslaugos teikėjas, už suteiktas Paslaugas pateikia sąskaitą faktūrą sistemoje SABIS.</w:t>
      </w:r>
      <w:r w:rsidRPr="00EE38DD">
        <w:rPr>
          <w:spacing w:val="-4"/>
        </w:rPr>
        <w:t xml:space="preserve"> </w:t>
      </w:r>
      <w:r>
        <w:t>Visas</w:t>
      </w:r>
      <w:r w:rsidRPr="00EE38DD">
        <w:rPr>
          <w:spacing w:val="-4"/>
        </w:rPr>
        <w:t xml:space="preserve"> </w:t>
      </w:r>
      <w:r>
        <w:t>išlaidas</w:t>
      </w:r>
      <w:r w:rsidRPr="00EE38DD">
        <w:rPr>
          <w:spacing w:val="-4"/>
        </w:rPr>
        <w:t xml:space="preserve"> </w:t>
      </w:r>
      <w:r>
        <w:t>už</w:t>
      </w:r>
      <w:r w:rsidRPr="00EE38DD">
        <w:rPr>
          <w:spacing w:val="-4"/>
        </w:rPr>
        <w:t xml:space="preserve"> </w:t>
      </w:r>
      <w:r>
        <w:t>sąskaitos</w:t>
      </w:r>
      <w:r w:rsidRPr="00EE38DD">
        <w:rPr>
          <w:spacing w:val="-4"/>
        </w:rPr>
        <w:t xml:space="preserve"> </w:t>
      </w:r>
      <w:r>
        <w:t>pateikimą</w:t>
      </w:r>
      <w:r w:rsidRPr="00EE38DD">
        <w:rPr>
          <w:spacing w:val="-4"/>
        </w:rPr>
        <w:t xml:space="preserve"> </w:t>
      </w:r>
      <w:r>
        <w:t>apmoka Paslaugų teikėjas</w:t>
      </w:r>
      <w:r w:rsidR="00EE38DD">
        <w:t>.</w:t>
      </w:r>
    </w:p>
    <w:p w14:paraId="5D7589B8" w14:textId="07657234" w:rsidR="001B3EB3" w:rsidRDefault="001B3EB3" w:rsidP="009851D9">
      <w:pPr>
        <w:pStyle w:val="ListParagraph"/>
        <w:widowControl w:val="0"/>
        <w:numPr>
          <w:ilvl w:val="1"/>
          <w:numId w:val="2"/>
        </w:numPr>
        <w:tabs>
          <w:tab w:val="left" w:pos="426"/>
        </w:tabs>
        <w:autoSpaceDE w:val="0"/>
        <w:autoSpaceDN w:val="0"/>
        <w:spacing w:line="240" w:lineRule="auto"/>
        <w:ind w:left="0" w:right="167" w:hanging="11"/>
      </w:pPr>
      <w:r>
        <w:t xml:space="preserve">Perkančioji organizacija </w:t>
      </w:r>
      <w:r w:rsidR="008146E0">
        <w:t>įsipareigoja sumokėti paslaugų teikėjui už faktiškai suteiktas paslaugas.</w:t>
      </w:r>
    </w:p>
    <w:p w14:paraId="43FED5BE" w14:textId="77777777" w:rsidR="00EE38DD" w:rsidRDefault="00EE38DD" w:rsidP="009851D9">
      <w:pPr>
        <w:pStyle w:val="ListParagraph"/>
        <w:widowControl w:val="0"/>
        <w:numPr>
          <w:ilvl w:val="1"/>
          <w:numId w:val="2"/>
        </w:numPr>
        <w:tabs>
          <w:tab w:val="left" w:pos="426"/>
        </w:tabs>
        <w:autoSpaceDE w:val="0"/>
        <w:autoSpaceDN w:val="0"/>
        <w:spacing w:line="240" w:lineRule="auto"/>
        <w:ind w:left="0" w:right="167" w:hanging="11"/>
      </w:pPr>
      <w:r>
        <w:t xml:space="preserve"> </w:t>
      </w:r>
      <w:r w:rsidR="00215BF6">
        <w:t>Apmokėjimas vykdomas į Paslaugų teikėjo sąskaitą banke, nurodytą prie jo rekvizitų Sutarties gale arba pateiktoje sąskaitoje faktūroje.</w:t>
      </w:r>
    </w:p>
    <w:p w14:paraId="5ADCFA41" w14:textId="39A30DA6" w:rsidR="00215BF6" w:rsidRDefault="006F3FCB" w:rsidP="008756C4">
      <w:pPr>
        <w:pStyle w:val="ListParagraph"/>
        <w:widowControl w:val="0"/>
        <w:numPr>
          <w:ilvl w:val="1"/>
          <w:numId w:val="2"/>
        </w:numPr>
        <w:tabs>
          <w:tab w:val="left" w:pos="426"/>
        </w:tabs>
        <w:autoSpaceDE w:val="0"/>
        <w:autoSpaceDN w:val="0"/>
        <w:spacing w:line="240" w:lineRule="auto"/>
        <w:ind w:left="0" w:right="167" w:hanging="11"/>
      </w:pPr>
      <w:r>
        <w:t>Sutartyje nurodyt</w:t>
      </w:r>
      <w:r w:rsidR="008756C4">
        <w:t>i</w:t>
      </w:r>
      <w:r>
        <w:t xml:space="preserve"> </w:t>
      </w:r>
      <w:r w:rsidR="00A45554">
        <w:t xml:space="preserve">įkainiai </w:t>
      </w:r>
      <w:r w:rsidR="008756C4">
        <w:t xml:space="preserve">su PVM </w:t>
      </w:r>
      <w:r w:rsidR="00A45554">
        <w:t>yra esminė Sutarties sąlyga ir negali būti keičiami visą Sutarties galiojimo laikotarpį</w:t>
      </w:r>
      <w:r w:rsidR="004F36BA">
        <w:t>, išskyrus</w:t>
      </w:r>
      <w:r w:rsidR="008756C4">
        <w:t xml:space="preserve"> atvejus kai</w:t>
      </w:r>
      <w:r w:rsidR="00BA5E25">
        <w:t xml:space="preserve"> išlaikomos sąlygos</w:t>
      </w:r>
      <w:r w:rsidR="00215BF6">
        <w:t>:</w:t>
      </w:r>
    </w:p>
    <w:p w14:paraId="5E6E50D3" w14:textId="2628F13B" w:rsidR="00473A61" w:rsidRPr="00D84487" w:rsidRDefault="00BA5E25" w:rsidP="00473A61">
      <w:pPr>
        <w:pStyle w:val="ListParagraph"/>
        <w:widowControl w:val="0"/>
        <w:numPr>
          <w:ilvl w:val="2"/>
          <w:numId w:val="2"/>
        </w:numPr>
        <w:tabs>
          <w:tab w:val="left" w:pos="426"/>
        </w:tabs>
        <w:autoSpaceDE w:val="0"/>
        <w:autoSpaceDN w:val="0"/>
        <w:spacing w:line="240" w:lineRule="auto"/>
        <w:ind w:left="0" w:right="160" w:hanging="11"/>
        <w:contextualSpacing w:val="0"/>
      </w:pPr>
      <w:r>
        <w:t>K</w:t>
      </w:r>
      <w:r w:rsidR="00385B85">
        <w:t>inta</w:t>
      </w:r>
      <w:r w:rsidR="00D84487">
        <w:t>nt</w:t>
      </w:r>
      <w:r w:rsidR="00385B85">
        <w:t xml:space="preserve"> kainų lygi</w:t>
      </w:r>
      <w:r w:rsidR="00D84487">
        <w:t>ui –</w:t>
      </w:r>
      <w:r w:rsidR="00385B85">
        <w:t xml:space="preserve"> </w:t>
      </w:r>
      <w:r w:rsidR="00D84487">
        <w:t>į</w:t>
      </w:r>
      <w:r w:rsidR="00727C87">
        <w:t xml:space="preserve">kainiai gali būti perskaičiuojami dėl metinio infliacijos ar defliacijos pokyčio. </w:t>
      </w:r>
      <w:r w:rsidR="007F18B8">
        <w:t xml:space="preserve">Sutarties kaina su PVM </w:t>
      </w:r>
      <w:r w:rsidR="000218AB">
        <w:t>dėl metinio infliacijos ar defliacijos pokyčio gali būti perskaičiuota</w:t>
      </w:r>
      <w:r w:rsidR="005765B5">
        <w:t xml:space="preserve"> ne dažniau nei kas vienerius metus</w:t>
      </w:r>
      <w:r w:rsidR="00D61B6D">
        <w:t xml:space="preserve">, nuo </w:t>
      </w:r>
      <w:r w:rsidR="00D84487">
        <w:t>S</w:t>
      </w:r>
      <w:r w:rsidR="00D61B6D">
        <w:t xml:space="preserve">utarties pasirašymo dienos ir kai </w:t>
      </w:r>
      <w:r w:rsidR="004B46A4" w:rsidRPr="004B46A4">
        <w:t>Valstybės duomenų agentūr</w:t>
      </w:r>
      <w:r w:rsidR="004B46A4">
        <w:t>os</w:t>
      </w:r>
      <w:r w:rsidR="000218AB">
        <w:t xml:space="preserve"> </w:t>
      </w:r>
      <w:r w:rsidR="00170E71">
        <w:t xml:space="preserve">paskelbta </w:t>
      </w:r>
      <w:r w:rsidR="006828BD">
        <w:t>vidutinė metinė infliacija/defliacija padidėja</w:t>
      </w:r>
      <w:r w:rsidR="00F2376A">
        <w:t>/</w:t>
      </w:r>
      <w:r w:rsidR="006828BD">
        <w:t xml:space="preserve">sumažėja 5 proc. punktais, </w:t>
      </w:r>
      <w:r w:rsidR="00F2376A">
        <w:t>lyginant su Sutarties</w:t>
      </w:r>
      <w:r w:rsidR="00AD0553">
        <w:t xml:space="preserve"> sudarymo metu buvusi</w:t>
      </w:r>
      <w:r w:rsidR="00EC24D5">
        <w:t>a</w:t>
      </w:r>
      <w:r w:rsidR="00AD0553">
        <w:t xml:space="preserve"> vidutine metine infliacija/defliacija.</w:t>
      </w:r>
      <w:r w:rsidR="0090223B">
        <w:t xml:space="preserve"> Sutarties įkainiai </w:t>
      </w:r>
      <w:r w:rsidR="00D84487" w:rsidRPr="00D84487">
        <w:t>didinami/</w:t>
      </w:r>
      <w:r w:rsidR="0090223B" w:rsidRPr="00D84487">
        <w:t>mažinami</w:t>
      </w:r>
      <w:r w:rsidR="00A845EB" w:rsidRPr="00D84487">
        <w:t xml:space="preserve"> tiek procentų, kiek padidėja/sumažėja infliacija/defliacija</w:t>
      </w:r>
      <w:r w:rsidR="00FB79EF" w:rsidRPr="00D84487">
        <w:t>;</w:t>
      </w:r>
      <w:r w:rsidR="006828BD" w:rsidRPr="00D84487">
        <w:t xml:space="preserve"> </w:t>
      </w:r>
    </w:p>
    <w:p w14:paraId="5B70D617" w14:textId="362C29BF" w:rsidR="00E87CBE" w:rsidRPr="00D84487" w:rsidRDefault="00E87CBE" w:rsidP="00E87CBE">
      <w:pPr>
        <w:pStyle w:val="BodyText"/>
        <w:numPr>
          <w:ilvl w:val="2"/>
          <w:numId w:val="2"/>
        </w:numPr>
        <w:tabs>
          <w:tab w:val="left" w:pos="426"/>
        </w:tabs>
        <w:ind w:left="0" w:right="161" w:hanging="11"/>
      </w:pPr>
      <w:r w:rsidRPr="00D84487">
        <w:t>Kainos perskaičiavimas gali būti vykdomas ir dėl naujų Kauno miesto savivaldybės tarybos patvirtintų įkainių</w:t>
      </w:r>
      <w:r w:rsidR="00FB79EF" w:rsidRPr="00D84487">
        <w:t>;</w:t>
      </w:r>
    </w:p>
    <w:p w14:paraId="4D6A80AC" w14:textId="674C96A7" w:rsidR="009851D9" w:rsidRPr="00FE570B" w:rsidRDefault="00215BF6" w:rsidP="00FE570B">
      <w:pPr>
        <w:pStyle w:val="ListParagraph"/>
        <w:widowControl w:val="0"/>
        <w:numPr>
          <w:ilvl w:val="2"/>
          <w:numId w:val="2"/>
        </w:numPr>
        <w:tabs>
          <w:tab w:val="left" w:pos="426"/>
        </w:tabs>
        <w:autoSpaceDE w:val="0"/>
        <w:autoSpaceDN w:val="0"/>
        <w:spacing w:line="240" w:lineRule="auto"/>
        <w:ind w:left="0" w:right="160" w:hanging="11"/>
        <w:contextualSpacing w:val="0"/>
      </w:pPr>
      <w:r w:rsidRPr="00D84487">
        <w:t>Vėlesnis kainų arba įkainių perskaičiavimas negali apimti laikotarpio, už kurį perskaičiavimas jau buvo atliktas</w:t>
      </w:r>
      <w:r w:rsidR="00FB79EF" w:rsidRPr="00D84487">
        <w:t>;</w:t>
      </w:r>
    </w:p>
    <w:p w14:paraId="3367E860" w14:textId="08CA373A" w:rsidR="006E3DD5" w:rsidRPr="00FE570B" w:rsidRDefault="006E3DD5" w:rsidP="009851D9">
      <w:pPr>
        <w:pStyle w:val="BodyText"/>
        <w:numPr>
          <w:ilvl w:val="2"/>
          <w:numId w:val="2"/>
        </w:numPr>
        <w:tabs>
          <w:tab w:val="left" w:pos="426"/>
        </w:tabs>
        <w:ind w:left="0" w:right="161" w:hanging="11"/>
      </w:pPr>
      <w:r w:rsidRPr="00FE570B">
        <w:t xml:space="preserve">Paslaugų kainų su PVM perskaičiavimas inicijuojamas rašytiniu </w:t>
      </w:r>
      <w:r w:rsidR="00C91F63" w:rsidRPr="00D84487">
        <w:t>suinteresuo</w:t>
      </w:r>
      <w:r w:rsidR="00473A61" w:rsidRPr="00D84487">
        <w:t xml:space="preserve">tos </w:t>
      </w:r>
      <w:r w:rsidRPr="00FE570B">
        <w:t xml:space="preserve">Šalies </w:t>
      </w:r>
      <w:r w:rsidR="00BA4932">
        <w:t>kreipimusi į kitą Šalį</w:t>
      </w:r>
      <w:r w:rsidR="00FB79EF" w:rsidRPr="00D84487">
        <w:t>;</w:t>
      </w:r>
    </w:p>
    <w:p w14:paraId="6B3B1642" w14:textId="78250AD0" w:rsidR="009851D9" w:rsidRDefault="00215BF6" w:rsidP="009851D9">
      <w:pPr>
        <w:pStyle w:val="BodyText"/>
        <w:numPr>
          <w:ilvl w:val="2"/>
          <w:numId w:val="2"/>
        </w:numPr>
        <w:tabs>
          <w:tab w:val="left" w:pos="426"/>
        </w:tabs>
        <w:ind w:left="0" w:right="161" w:hanging="11"/>
      </w:pPr>
      <w:r w:rsidRPr="00D84487">
        <w:t>Perskaičiuotos</w:t>
      </w:r>
      <w:r>
        <w:t xml:space="preserve"> paslaugų kainos su PVM įforminamos rašytiniu Šalių susitarimu. Šalys privalo sudaryti susitarimą dėl kainų perskaičiavimo per 10 darbo dienų</w:t>
      </w:r>
      <w:r w:rsidR="00B63A4F">
        <w:t>,</w:t>
      </w:r>
      <w:r>
        <w:t xml:space="preserve"> nuo Šalies prašymo kitai Šaliai perskaičiuoti kain</w:t>
      </w:r>
      <w:r w:rsidR="00010514">
        <w:t>as</w:t>
      </w:r>
      <w:r w:rsidR="00B63A4F">
        <w:t>,</w:t>
      </w:r>
      <w:r>
        <w:t xml:space="preserve"> pateikimo dienos. Šalys privalo susitarime dėl kainų perskaičiavimo nurodyti indekso reikšmę laikotarpio pradžioje ir jos nustatymo datą, indekso reikšmę laikotarpio pabaigoje ir jos nustatymo datą, kainų pokytį, perskaičiuot</w:t>
      </w:r>
      <w:r w:rsidR="00D23D7D">
        <w:t>a</w:t>
      </w:r>
      <w:r>
        <w:t>s kainas ir, esant poreikiui, perskaičiuotą pradinės Sutarties vertę. Susitarimas padidinti/sumažinti paslaugų įkainius ir, esant poreikiui, atitinkamai pakeisti pradinės Sutarties vertę įsigalioja Sutarties Šalims pasirašius susitarimą, kuris bus laikomas sudėtine Sutarties dalimi;</w:t>
      </w:r>
    </w:p>
    <w:p w14:paraId="3A8FF056" w14:textId="0BFF3982" w:rsidR="009851D9" w:rsidRDefault="00215BF6" w:rsidP="009851D9">
      <w:pPr>
        <w:pStyle w:val="BodyText"/>
        <w:numPr>
          <w:ilvl w:val="2"/>
          <w:numId w:val="2"/>
        </w:numPr>
        <w:tabs>
          <w:tab w:val="left" w:pos="426"/>
        </w:tabs>
        <w:ind w:left="0" w:right="161" w:hanging="11"/>
      </w:pPr>
      <w:r>
        <w:t>Perskaičiuota</w:t>
      </w:r>
      <w:r w:rsidRPr="009851D9">
        <w:rPr>
          <w:spacing w:val="-4"/>
        </w:rPr>
        <w:t xml:space="preserve"> </w:t>
      </w:r>
      <w:r>
        <w:t>paslaugų</w:t>
      </w:r>
      <w:r w:rsidRPr="009851D9">
        <w:rPr>
          <w:spacing w:val="-4"/>
        </w:rPr>
        <w:t xml:space="preserve"> </w:t>
      </w:r>
      <w:r>
        <w:t>kaina</w:t>
      </w:r>
      <w:r w:rsidRPr="009851D9">
        <w:rPr>
          <w:spacing w:val="-4"/>
        </w:rPr>
        <w:t xml:space="preserve"> </w:t>
      </w:r>
      <w:r>
        <w:t>su</w:t>
      </w:r>
      <w:r w:rsidRPr="009851D9">
        <w:rPr>
          <w:spacing w:val="-4"/>
        </w:rPr>
        <w:t xml:space="preserve"> </w:t>
      </w:r>
      <w:r>
        <w:t>PVM</w:t>
      </w:r>
      <w:r w:rsidRPr="009851D9">
        <w:rPr>
          <w:spacing w:val="-4"/>
        </w:rPr>
        <w:t xml:space="preserve"> </w:t>
      </w:r>
      <w:r>
        <w:t>taikoma</w:t>
      </w:r>
      <w:r w:rsidRPr="009851D9">
        <w:rPr>
          <w:spacing w:val="-4"/>
        </w:rPr>
        <w:t xml:space="preserve"> </w:t>
      </w:r>
      <w:r>
        <w:t>tik</w:t>
      </w:r>
      <w:r w:rsidRPr="009851D9">
        <w:rPr>
          <w:spacing w:val="-4"/>
        </w:rPr>
        <w:t xml:space="preserve"> </w:t>
      </w:r>
      <w:r>
        <w:t>toms</w:t>
      </w:r>
      <w:r w:rsidRPr="009851D9">
        <w:rPr>
          <w:spacing w:val="-4"/>
        </w:rPr>
        <w:t xml:space="preserve"> </w:t>
      </w:r>
      <w:r>
        <w:t>paslaugoms,</w:t>
      </w:r>
      <w:r w:rsidRPr="009851D9">
        <w:rPr>
          <w:spacing w:val="-4"/>
        </w:rPr>
        <w:t xml:space="preserve"> </w:t>
      </w:r>
      <w:r>
        <w:t>kurios</w:t>
      </w:r>
      <w:r w:rsidRPr="009851D9">
        <w:rPr>
          <w:spacing w:val="-4"/>
        </w:rPr>
        <w:t xml:space="preserve"> </w:t>
      </w:r>
      <w:r>
        <w:t>bus</w:t>
      </w:r>
      <w:r w:rsidRPr="009851D9">
        <w:rPr>
          <w:spacing w:val="-4"/>
        </w:rPr>
        <w:t xml:space="preserve"> </w:t>
      </w:r>
      <w:r>
        <w:t>teikiamos</w:t>
      </w:r>
      <w:r w:rsidRPr="009851D9">
        <w:rPr>
          <w:spacing w:val="-4"/>
        </w:rPr>
        <w:t xml:space="preserve"> </w:t>
      </w:r>
      <w:r>
        <w:t>po susitarimo dėl paslaugų kain</w:t>
      </w:r>
      <w:r w:rsidR="00635F8C">
        <w:t>os</w:t>
      </w:r>
      <w:r>
        <w:t xml:space="preserve"> su PVM perskaičiavimo įsigaliojimo;</w:t>
      </w:r>
    </w:p>
    <w:p w14:paraId="54309164" w14:textId="619C0C47" w:rsidR="00215BF6" w:rsidRDefault="00215BF6" w:rsidP="009851D9">
      <w:pPr>
        <w:pStyle w:val="BodyText"/>
        <w:numPr>
          <w:ilvl w:val="2"/>
          <w:numId w:val="2"/>
        </w:numPr>
        <w:tabs>
          <w:tab w:val="left" w:pos="426"/>
        </w:tabs>
        <w:ind w:left="0" w:right="161" w:hanging="11"/>
      </w:pPr>
      <w:r>
        <w:lastRenderedPageBreak/>
        <w:t>Paslaugų,</w:t>
      </w:r>
      <w:r w:rsidRPr="009851D9">
        <w:rPr>
          <w:spacing w:val="25"/>
        </w:rPr>
        <w:t xml:space="preserve"> </w:t>
      </w:r>
      <w:r>
        <w:t>suteiktų</w:t>
      </w:r>
      <w:r w:rsidRPr="009851D9">
        <w:rPr>
          <w:spacing w:val="25"/>
        </w:rPr>
        <w:t xml:space="preserve"> </w:t>
      </w:r>
      <w:r>
        <w:t>iki</w:t>
      </w:r>
      <w:r w:rsidRPr="009851D9">
        <w:rPr>
          <w:spacing w:val="25"/>
        </w:rPr>
        <w:t xml:space="preserve"> </w:t>
      </w:r>
      <w:r>
        <w:t>susitarimo dėl paslaugų kainos su PVM perskaičiavimo įsigaliojimo, ir paslaugų, suteiktų pažeidus paslaugų suteikimo terminus ir Paslaugų teikėjui nepateikus šių terminų praleidimą patvirtinančių objektyvių įrodymų, įkainis su PVM nebus</w:t>
      </w:r>
      <w:r w:rsidRPr="009851D9">
        <w:rPr>
          <w:spacing w:val="-3"/>
        </w:rPr>
        <w:t xml:space="preserve"> </w:t>
      </w:r>
      <w:r>
        <w:t>perskaičiuojamas,</w:t>
      </w:r>
      <w:r w:rsidRPr="009851D9">
        <w:rPr>
          <w:spacing w:val="-3"/>
        </w:rPr>
        <w:t xml:space="preserve"> </w:t>
      </w:r>
      <w:r>
        <w:t>jei jis didėja.</w:t>
      </w:r>
    </w:p>
    <w:p w14:paraId="7DA747A0" w14:textId="77777777" w:rsidR="00B2080E" w:rsidRPr="00875437" w:rsidRDefault="00B2080E" w:rsidP="008921FA">
      <w:pPr>
        <w:rPr>
          <w:rFonts w:ascii="Times New Roman" w:hAnsi="Times New Roman"/>
          <w:sz w:val="24"/>
          <w:szCs w:val="24"/>
        </w:rPr>
      </w:pPr>
    </w:p>
    <w:p w14:paraId="7DA747A1" w14:textId="586E6F1D" w:rsidR="00B2080E" w:rsidRPr="00875437" w:rsidRDefault="00B2080E" w:rsidP="008921FA">
      <w:pPr>
        <w:pStyle w:val="ListParagraph"/>
        <w:numPr>
          <w:ilvl w:val="0"/>
          <w:numId w:val="2"/>
        </w:numPr>
        <w:spacing w:line="240" w:lineRule="auto"/>
        <w:ind w:left="0" w:firstLine="0"/>
        <w:rPr>
          <w:szCs w:val="24"/>
        </w:rPr>
      </w:pPr>
      <w:r w:rsidRPr="00875437">
        <w:rPr>
          <w:b/>
          <w:szCs w:val="24"/>
        </w:rPr>
        <w:t>PAGRINDINIAI ŠALIŲ ĮSIPAREIGOJIMAI</w:t>
      </w:r>
    </w:p>
    <w:p w14:paraId="7DA747A2" w14:textId="431325AA" w:rsidR="006E465C" w:rsidRPr="00875437" w:rsidRDefault="00B2080E" w:rsidP="008921FA">
      <w:pPr>
        <w:jc w:val="both"/>
        <w:rPr>
          <w:rFonts w:ascii="Times New Roman" w:hAnsi="Times New Roman"/>
          <w:sz w:val="24"/>
          <w:szCs w:val="24"/>
          <w:u w:val="single"/>
        </w:rPr>
      </w:pPr>
      <w:r w:rsidRPr="00875437">
        <w:rPr>
          <w:rFonts w:ascii="Times New Roman" w:hAnsi="Times New Roman"/>
          <w:sz w:val="24"/>
          <w:szCs w:val="24"/>
          <w:u w:val="single"/>
        </w:rPr>
        <w:t>3.1</w:t>
      </w:r>
      <w:r w:rsidR="00CB2348" w:rsidRPr="00875437">
        <w:rPr>
          <w:rFonts w:ascii="Times New Roman" w:hAnsi="Times New Roman"/>
          <w:sz w:val="24"/>
          <w:szCs w:val="24"/>
          <w:u w:val="single"/>
        </w:rPr>
        <w:t>.</w:t>
      </w:r>
      <w:r w:rsidRPr="00875437">
        <w:rPr>
          <w:rFonts w:ascii="Times New Roman" w:hAnsi="Times New Roman"/>
          <w:sz w:val="24"/>
          <w:szCs w:val="24"/>
          <w:u w:val="single"/>
        </w:rPr>
        <w:t xml:space="preserve"> P</w:t>
      </w:r>
      <w:r w:rsidR="00CF0A20" w:rsidRPr="00875437">
        <w:rPr>
          <w:rFonts w:ascii="Times New Roman" w:hAnsi="Times New Roman"/>
          <w:sz w:val="24"/>
          <w:szCs w:val="24"/>
          <w:u w:val="single"/>
        </w:rPr>
        <w:t>aslaugų teikėj</w:t>
      </w:r>
      <w:r w:rsidR="00454279" w:rsidRPr="00875437">
        <w:rPr>
          <w:rFonts w:ascii="Times New Roman" w:hAnsi="Times New Roman"/>
          <w:sz w:val="24"/>
          <w:szCs w:val="24"/>
          <w:u w:val="single"/>
        </w:rPr>
        <w:t>o teisės ir pareigos</w:t>
      </w:r>
    </w:p>
    <w:p w14:paraId="1C41637E" w14:textId="0F658D22" w:rsidR="003A0721" w:rsidRPr="00875437" w:rsidRDefault="00B16ABF" w:rsidP="008921FA">
      <w:pPr>
        <w:pStyle w:val="ListParagraph"/>
        <w:numPr>
          <w:ilvl w:val="2"/>
          <w:numId w:val="1"/>
        </w:numPr>
        <w:spacing w:line="240" w:lineRule="auto"/>
        <w:ind w:left="0" w:firstLine="0"/>
        <w:rPr>
          <w:szCs w:val="24"/>
        </w:rPr>
      </w:pPr>
      <w:r w:rsidRPr="00875437">
        <w:rPr>
          <w:szCs w:val="24"/>
        </w:rPr>
        <w:t>Teikdamas paslaugas</w:t>
      </w:r>
      <w:r w:rsidR="00EE4075" w:rsidRPr="00875437">
        <w:rPr>
          <w:szCs w:val="24"/>
        </w:rPr>
        <w:t>,</w:t>
      </w:r>
      <w:r w:rsidRPr="00875437">
        <w:rPr>
          <w:szCs w:val="24"/>
        </w:rPr>
        <w:t xml:space="preserve"> </w:t>
      </w:r>
      <w:r w:rsidR="0025591A" w:rsidRPr="00875437">
        <w:rPr>
          <w:szCs w:val="24"/>
        </w:rPr>
        <w:t>Paslaugos teikėjas</w:t>
      </w:r>
      <w:r w:rsidRPr="00875437">
        <w:rPr>
          <w:szCs w:val="24"/>
        </w:rPr>
        <w:t xml:space="preserve"> privalo veikti sąžiningai ir protingai, kad tai labiausiai atitiktų </w:t>
      </w:r>
      <w:r w:rsidR="004B0668">
        <w:rPr>
          <w:szCs w:val="24"/>
        </w:rPr>
        <w:t>Perkančiosios organizacijos</w:t>
      </w:r>
      <w:r w:rsidRPr="00875437">
        <w:rPr>
          <w:szCs w:val="24"/>
        </w:rPr>
        <w:t xml:space="preserve"> interesus.</w:t>
      </w:r>
    </w:p>
    <w:p w14:paraId="47978E78" w14:textId="49165FA7" w:rsidR="003A0721" w:rsidRPr="00875437" w:rsidRDefault="003A0721" w:rsidP="008921FA">
      <w:pPr>
        <w:pStyle w:val="ListParagraph"/>
        <w:numPr>
          <w:ilvl w:val="2"/>
          <w:numId w:val="1"/>
        </w:numPr>
        <w:spacing w:line="240" w:lineRule="auto"/>
        <w:ind w:left="0" w:firstLine="0"/>
        <w:rPr>
          <w:szCs w:val="24"/>
        </w:rPr>
      </w:pPr>
      <w:r w:rsidRPr="00875437">
        <w:rPr>
          <w:szCs w:val="24"/>
        </w:rPr>
        <w:t xml:space="preserve">Paslaugų teikėjas suteikia galimybę naudotis </w:t>
      </w:r>
      <w:r w:rsidR="00315F85" w:rsidRPr="00875437">
        <w:rPr>
          <w:szCs w:val="24"/>
        </w:rPr>
        <w:t>P</w:t>
      </w:r>
      <w:r w:rsidRPr="00875437">
        <w:rPr>
          <w:szCs w:val="24"/>
        </w:rPr>
        <w:t>aslaugomis iš anksto sutartomis dienomis ir laiku (</w:t>
      </w:r>
      <w:r w:rsidR="00A70428" w:rsidRPr="00A70428">
        <w:rPr>
          <w:szCs w:val="24"/>
        </w:rPr>
        <w:t>1 priedas</w:t>
      </w:r>
      <w:r w:rsidRPr="00875437">
        <w:rPr>
          <w:szCs w:val="24"/>
        </w:rPr>
        <w:t>).</w:t>
      </w:r>
    </w:p>
    <w:p w14:paraId="10CA0D42" w14:textId="34A6E4FB" w:rsidR="00B16ABF" w:rsidRPr="00875437" w:rsidRDefault="00B16ABF" w:rsidP="008921FA">
      <w:pPr>
        <w:pStyle w:val="ListParagraph"/>
        <w:numPr>
          <w:ilvl w:val="2"/>
          <w:numId w:val="1"/>
        </w:numPr>
        <w:spacing w:line="240" w:lineRule="auto"/>
        <w:ind w:left="0" w:firstLine="0"/>
        <w:rPr>
          <w:szCs w:val="24"/>
        </w:rPr>
      </w:pPr>
      <w:r w:rsidRPr="00875437">
        <w:rPr>
          <w:szCs w:val="24"/>
        </w:rPr>
        <w:t xml:space="preserve">Teikti </w:t>
      </w:r>
      <w:r w:rsidR="00315F85" w:rsidRPr="00875437">
        <w:rPr>
          <w:szCs w:val="24"/>
        </w:rPr>
        <w:t>P</w:t>
      </w:r>
      <w:r w:rsidRPr="00875437">
        <w:rPr>
          <w:szCs w:val="24"/>
        </w:rPr>
        <w:t xml:space="preserve">aslaugas </w:t>
      </w:r>
      <w:r w:rsidR="004B0668">
        <w:rPr>
          <w:szCs w:val="24"/>
        </w:rPr>
        <w:t>Perkančiajai organizacijai</w:t>
      </w:r>
      <w:r w:rsidRPr="00875437">
        <w:rPr>
          <w:szCs w:val="24"/>
        </w:rPr>
        <w:t xml:space="preserve"> už Sutartyje nustatytą Paslaugų kainą, savo rizika bei sąskaita</w:t>
      </w:r>
      <w:r w:rsidR="00FE5B2D" w:rsidRPr="00875437">
        <w:rPr>
          <w:szCs w:val="24"/>
        </w:rPr>
        <w:t>,</w:t>
      </w:r>
      <w:r w:rsidRPr="00875437">
        <w:rPr>
          <w:szCs w:val="24"/>
        </w:rPr>
        <w:t xml:space="preserve"> kaip įmanoma rūpestingai bei efektyviai, įskaitant, bet neapsiribojant, </w:t>
      </w:r>
      <w:r w:rsidR="00315F85" w:rsidRPr="00875437">
        <w:rPr>
          <w:szCs w:val="24"/>
        </w:rPr>
        <w:t>P</w:t>
      </w:r>
      <w:r w:rsidRPr="00875437">
        <w:rPr>
          <w:szCs w:val="24"/>
        </w:rPr>
        <w:t>aslaugų teikim</w:t>
      </w:r>
      <w:r w:rsidR="001D4550" w:rsidRPr="00875437">
        <w:rPr>
          <w:szCs w:val="24"/>
        </w:rPr>
        <w:t>u</w:t>
      </w:r>
      <w:r w:rsidRPr="00875437">
        <w:rPr>
          <w:szCs w:val="24"/>
        </w:rPr>
        <w:t xml:space="preserve"> pagal geriausius visuotinai pripažįstamus profesinius, techninius standartus ir praktiką, panaudodamas visus reikiamus įgūdžius, žinias.</w:t>
      </w:r>
    </w:p>
    <w:p w14:paraId="326B6908" w14:textId="03A42323" w:rsidR="00B16ABF" w:rsidRPr="00875437" w:rsidRDefault="00E16E6C" w:rsidP="008921FA">
      <w:pPr>
        <w:pStyle w:val="ListParagraph"/>
        <w:numPr>
          <w:ilvl w:val="2"/>
          <w:numId w:val="1"/>
        </w:numPr>
        <w:spacing w:line="240" w:lineRule="auto"/>
        <w:ind w:left="0" w:firstLine="0"/>
        <w:rPr>
          <w:szCs w:val="24"/>
        </w:rPr>
      </w:pPr>
      <w:r w:rsidRPr="00875437">
        <w:rPr>
          <w:szCs w:val="24"/>
        </w:rPr>
        <w:t>Paslaugų teikėjas</w:t>
      </w:r>
      <w:r w:rsidR="00B16ABF" w:rsidRPr="00875437">
        <w:rPr>
          <w:szCs w:val="24"/>
        </w:rPr>
        <w:t xml:space="preserve"> privalo teikti Paslaugas pagal Sutarties sąlygas ir </w:t>
      </w:r>
      <w:r w:rsidR="00C67B3B">
        <w:rPr>
          <w:szCs w:val="24"/>
        </w:rPr>
        <w:t>Perkančiosios organizacijos</w:t>
      </w:r>
      <w:r w:rsidR="00EC6184" w:rsidRPr="00875437">
        <w:rPr>
          <w:szCs w:val="24"/>
        </w:rPr>
        <w:t xml:space="preserve"> </w:t>
      </w:r>
      <w:r w:rsidR="00B16ABF" w:rsidRPr="00875437">
        <w:rPr>
          <w:szCs w:val="24"/>
        </w:rPr>
        <w:t xml:space="preserve">nurodymus. Jei </w:t>
      </w:r>
      <w:r w:rsidR="00C67B3B">
        <w:rPr>
          <w:szCs w:val="24"/>
        </w:rPr>
        <w:t>Perkančiosios organizacijos</w:t>
      </w:r>
      <w:r w:rsidR="00B16ABF" w:rsidRPr="00875437">
        <w:rPr>
          <w:szCs w:val="24"/>
        </w:rPr>
        <w:t xml:space="preserve"> nurodymai prieštarauja įstatymams, nusistovėjusioms profesinės veiklos taisyklėms, standartams, profesinės veiklos etikai ar Sutarties sąlygoms, </w:t>
      </w:r>
      <w:r w:rsidR="00557601" w:rsidRPr="00875437">
        <w:rPr>
          <w:szCs w:val="24"/>
        </w:rPr>
        <w:t xml:space="preserve">Paslaugos teikėjas </w:t>
      </w:r>
      <w:r w:rsidR="00B16ABF" w:rsidRPr="00875437">
        <w:rPr>
          <w:szCs w:val="24"/>
        </w:rPr>
        <w:t>turi teisę atsisakyti vykdyti tokius nurodymus.</w:t>
      </w:r>
    </w:p>
    <w:p w14:paraId="788A5FCD" w14:textId="7E803AC4" w:rsidR="00257737" w:rsidRPr="00875437" w:rsidRDefault="00257737" w:rsidP="008921FA">
      <w:pPr>
        <w:pStyle w:val="ListParagraph"/>
        <w:numPr>
          <w:ilvl w:val="2"/>
          <w:numId w:val="1"/>
        </w:numPr>
        <w:spacing w:line="240" w:lineRule="auto"/>
        <w:ind w:left="0" w:firstLine="0"/>
        <w:rPr>
          <w:szCs w:val="24"/>
        </w:rPr>
      </w:pPr>
      <w:r w:rsidRPr="00875437">
        <w:rPr>
          <w:szCs w:val="24"/>
        </w:rPr>
        <w:t>Raštu informuoti</w:t>
      </w:r>
      <w:r w:rsidRPr="00A70428">
        <w:rPr>
          <w:szCs w:val="24"/>
        </w:rPr>
        <w:t xml:space="preserve"> per 2 darbo dienas </w:t>
      </w:r>
      <w:r w:rsidR="00C67B3B">
        <w:rPr>
          <w:szCs w:val="24"/>
        </w:rPr>
        <w:t>Perkančiąją organizaciją</w:t>
      </w:r>
      <w:r w:rsidRPr="00875437">
        <w:rPr>
          <w:szCs w:val="24"/>
        </w:rPr>
        <w:t xml:space="preserve"> apie bet kurias aplinkybes, kurios trukdo</w:t>
      </w:r>
      <w:r w:rsidR="000B2A32" w:rsidRPr="00875437">
        <w:rPr>
          <w:szCs w:val="24"/>
        </w:rPr>
        <w:t>,</w:t>
      </w:r>
      <w:r w:rsidRPr="00875437">
        <w:rPr>
          <w:szCs w:val="24"/>
        </w:rPr>
        <w:t xml:space="preserve"> ar gali sutrukdyti</w:t>
      </w:r>
      <w:r w:rsidR="000B2A32" w:rsidRPr="00875437">
        <w:rPr>
          <w:szCs w:val="24"/>
        </w:rPr>
        <w:t>,</w:t>
      </w:r>
      <w:r w:rsidR="00870196" w:rsidRPr="00875437">
        <w:rPr>
          <w:szCs w:val="24"/>
        </w:rPr>
        <w:t xml:space="preserve"> Paslaugos</w:t>
      </w:r>
      <w:r w:rsidRPr="00875437">
        <w:rPr>
          <w:szCs w:val="24"/>
        </w:rPr>
        <w:t xml:space="preserve"> te</w:t>
      </w:r>
      <w:r w:rsidR="00870196" w:rsidRPr="00875437">
        <w:rPr>
          <w:szCs w:val="24"/>
        </w:rPr>
        <w:t>i</w:t>
      </w:r>
      <w:r w:rsidRPr="00875437">
        <w:rPr>
          <w:szCs w:val="24"/>
        </w:rPr>
        <w:t>kėjui vykdyti ar užbaigti Paslaugos teikimą nustatytais terminais.</w:t>
      </w:r>
    </w:p>
    <w:p w14:paraId="56721521" w14:textId="77C0B60E" w:rsidR="00EB770C" w:rsidRPr="00875437" w:rsidRDefault="007F599C" w:rsidP="008921FA">
      <w:pPr>
        <w:pStyle w:val="ListParagraph"/>
        <w:numPr>
          <w:ilvl w:val="2"/>
          <w:numId w:val="1"/>
        </w:numPr>
        <w:spacing w:line="240" w:lineRule="auto"/>
        <w:ind w:left="0" w:firstLine="0"/>
        <w:rPr>
          <w:szCs w:val="24"/>
        </w:rPr>
      </w:pPr>
      <w:r w:rsidRPr="00875437">
        <w:rPr>
          <w:szCs w:val="24"/>
        </w:rPr>
        <w:t>Paslaugos teikėjas užtikrina, kad iškilus trukdžiams</w:t>
      </w:r>
      <w:r w:rsidR="00215D47" w:rsidRPr="00875437">
        <w:rPr>
          <w:szCs w:val="24"/>
        </w:rPr>
        <w:t>,</w:t>
      </w:r>
      <w:r w:rsidRPr="00875437">
        <w:rPr>
          <w:szCs w:val="24"/>
        </w:rPr>
        <w:t xml:space="preserve"> </w:t>
      </w:r>
      <w:r w:rsidR="00315F85" w:rsidRPr="00875437">
        <w:rPr>
          <w:szCs w:val="24"/>
        </w:rPr>
        <w:t>P</w:t>
      </w:r>
      <w:r w:rsidRPr="00875437">
        <w:rPr>
          <w:szCs w:val="24"/>
        </w:rPr>
        <w:t xml:space="preserve">aslauga bus suteikta. </w:t>
      </w:r>
    </w:p>
    <w:p w14:paraId="52684FA9" w14:textId="4B63D7AD" w:rsidR="003552EF" w:rsidRPr="003552EF" w:rsidRDefault="003552EF" w:rsidP="003552EF">
      <w:pPr>
        <w:pStyle w:val="ListParagraph"/>
        <w:numPr>
          <w:ilvl w:val="2"/>
          <w:numId w:val="1"/>
        </w:numPr>
        <w:spacing w:line="240" w:lineRule="auto"/>
        <w:ind w:left="0" w:firstLine="0"/>
        <w:rPr>
          <w:szCs w:val="24"/>
        </w:rPr>
      </w:pPr>
      <w:r w:rsidRPr="003552EF">
        <w:rPr>
          <w:szCs w:val="24"/>
        </w:rPr>
        <w:t xml:space="preserve">Susidarius aplinkybėms, kai </w:t>
      </w:r>
      <w:r w:rsidR="004F0CA5">
        <w:rPr>
          <w:szCs w:val="24"/>
        </w:rPr>
        <w:t>veiklas vedantis</w:t>
      </w:r>
      <w:r w:rsidRPr="003552EF">
        <w:rPr>
          <w:szCs w:val="24"/>
        </w:rPr>
        <w:t xml:space="preserve"> specialistas (toliau - Specialistas) negali suteikti Paslaugos, jį vaduoja pavaduojantis Specialistas.</w:t>
      </w:r>
    </w:p>
    <w:p w14:paraId="5943D76C" w14:textId="06C4E33C" w:rsidR="00012BA3" w:rsidRPr="00875437" w:rsidRDefault="003552EF" w:rsidP="003552EF">
      <w:pPr>
        <w:pStyle w:val="ListParagraph"/>
        <w:numPr>
          <w:ilvl w:val="2"/>
          <w:numId w:val="1"/>
        </w:numPr>
        <w:spacing w:line="240" w:lineRule="auto"/>
        <w:ind w:left="0" w:firstLine="0"/>
        <w:rPr>
          <w:szCs w:val="24"/>
        </w:rPr>
      </w:pPr>
      <w:r w:rsidRPr="003552EF">
        <w:rPr>
          <w:szCs w:val="24"/>
        </w:rPr>
        <w:t>Paslaugos teikėjas, negalėdamas suteikti Paslaugos, turi kuo skubiau informuoti Perkančiąją organizaciją ir, ne vėliau nei 2 darbo dienos iki pavadavimo dienos, Paslaugos teikėjas privalo Perkančiajai organizacijai pateikti pavaduojančio Specialisto kvalifikaciją įrodančius dokumentus. Dokumentai turi būti pateikiami sutarties 4.6. punkto lentelėje nurodytais kontaktais. Pavaduojančio Specialisto kvalifikacija turi atitikti Sutarties 1 priede iškeltus kvalifikacijos reikalavimus</w:t>
      </w:r>
      <w:r w:rsidR="00B16ABF" w:rsidRPr="00875437">
        <w:rPr>
          <w:szCs w:val="24"/>
        </w:rPr>
        <w:t>.</w:t>
      </w:r>
    </w:p>
    <w:p w14:paraId="3FC0F979" w14:textId="7C8EB1DC" w:rsidR="00B16ABF" w:rsidRPr="00875437" w:rsidRDefault="00B16ABF" w:rsidP="008921FA">
      <w:pPr>
        <w:pStyle w:val="ListParagraph"/>
        <w:numPr>
          <w:ilvl w:val="2"/>
          <w:numId w:val="1"/>
        </w:numPr>
        <w:spacing w:line="240" w:lineRule="auto"/>
        <w:ind w:left="0" w:firstLine="0"/>
        <w:rPr>
          <w:szCs w:val="24"/>
        </w:rPr>
      </w:pPr>
      <w:r w:rsidRPr="00875437">
        <w:rPr>
          <w:szCs w:val="24"/>
        </w:rPr>
        <w:t>Tinkamai vykdyti kitus įsipareigojimus, numatytus Sutartyje ir galiojančiuose Lietuvos Respublikos teisės aktuose</w:t>
      </w:r>
    </w:p>
    <w:p w14:paraId="06BCB8F4" w14:textId="723AA238" w:rsidR="003A0721" w:rsidRPr="00875437" w:rsidRDefault="00B2080E" w:rsidP="008921FA">
      <w:pPr>
        <w:pStyle w:val="ListParagraph"/>
        <w:numPr>
          <w:ilvl w:val="1"/>
          <w:numId w:val="1"/>
        </w:numPr>
        <w:spacing w:line="240" w:lineRule="auto"/>
        <w:rPr>
          <w:szCs w:val="24"/>
          <w:u w:val="single"/>
        </w:rPr>
      </w:pPr>
      <w:r w:rsidRPr="00875437">
        <w:rPr>
          <w:szCs w:val="24"/>
          <w:u w:val="single"/>
        </w:rPr>
        <w:t>P</w:t>
      </w:r>
      <w:r w:rsidR="003C2DAB">
        <w:rPr>
          <w:szCs w:val="24"/>
          <w:u w:val="single"/>
        </w:rPr>
        <w:t>erkančiosios organizacijos</w:t>
      </w:r>
      <w:r w:rsidR="00CA59F5" w:rsidRPr="00875437">
        <w:rPr>
          <w:szCs w:val="24"/>
          <w:u w:val="single"/>
        </w:rPr>
        <w:t xml:space="preserve"> </w:t>
      </w:r>
      <w:r w:rsidR="004E50D1" w:rsidRPr="00875437">
        <w:rPr>
          <w:szCs w:val="24"/>
          <w:u w:val="single"/>
        </w:rPr>
        <w:t>teisės ir pareigos</w:t>
      </w:r>
      <w:r w:rsidRPr="00875437">
        <w:rPr>
          <w:szCs w:val="24"/>
          <w:u w:val="single"/>
        </w:rPr>
        <w:t>:</w:t>
      </w:r>
    </w:p>
    <w:p w14:paraId="7DA747AA" w14:textId="1CD10F49" w:rsidR="00B2080E" w:rsidRPr="00875437" w:rsidRDefault="00B2080E" w:rsidP="008921FA">
      <w:pPr>
        <w:pStyle w:val="ListParagraph"/>
        <w:numPr>
          <w:ilvl w:val="2"/>
          <w:numId w:val="1"/>
        </w:numPr>
        <w:spacing w:line="240" w:lineRule="auto"/>
        <w:ind w:left="0" w:firstLine="0"/>
        <w:rPr>
          <w:szCs w:val="24"/>
        </w:rPr>
      </w:pPr>
      <w:r w:rsidRPr="00875437">
        <w:rPr>
          <w:szCs w:val="24"/>
        </w:rPr>
        <w:t>Priimti Paslaugas ir</w:t>
      </w:r>
      <w:r w:rsidR="00CA59F5" w:rsidRPr="00875437">
        <w:rPr>
          <w:szCs w:val="24"/>
        </w:rPr>
        <w:t xml:space="preserve"> apmokėti</w:t>
      </w:r>
      <w:r w:rsidR="00DC69BE" w:rsidRPr="00875437">
        <w:rPr>
          <w:szCs w:val="24"/>
        </w:rPr>
        <w:t xml:space="preserve"> Paslaugos teikėjui</w:t>
      </w:r>
      <w:r w:rsidR="00922924" w:rsidRPr="00875437">
        <w:rPr>
          <w:szCs w:val="24"/>
        </w:rPr>
        <w:t xml:space="preserve"> už </w:t>
      </w:r>
      <w:r w:rsidR="00F615B8" w:rsidRPr="00875437">
        <w:rPr>
          <w:szCs w:val="24"/>
        </w:rPr>
        <w:t>P</w:t>
      </w:r>
      <w:r w:rsidR="00E37B5D" w:rsidRPr="00875437">
        <w:rPr>
          <w:szCs w:val="24"/>
        </w:rPr>
        <w:t>aslaug</w:t>
      </w:r>
      <w:r w:rsidR="00D16E29" w:rsidRPr="00875437">
        <w:rPr>
          <w:szCs w:val="24"/>
        </w:rPr>
        <w:t>as</w:t>
      </w:r>
      <w:r w:rsidR="00922924" w:rsidRPr="00875437">
        <w:rPr>
          <w:szCs w:val="24"/>
        </w:rPr>
        <w:t>.</w:t>
      </w:r>
    </w:p>
    <w:p w14:paraId="7DA747AB" w14:textId="65F3F93D" w:rsidR="00CA59F5" w:rsidRPr="00875437" w:rsidRDefault="003C2DAB" w:rsidP="008921FA">
      <w:pPr>
        <w:pStyle w:val="ListParagraph"/>
        <w:numPr>
          <w:ilvl w:val="2"/>
          <w:numId w:val="1"/>
        </w:numPr>
        <w:spacing w:line="240" w:lineRule="auto"/>
        <w:ind w:left="0" w:firstLine="0"/>
        <w:rPr>
          <w:szCs w:val="24"/>
        </w:rPr>
      </w:pPr>
      <w:r>
        <w:rPr>
          <w:szCs w:val="24"/>
        </w:rPr>
        <w:t>Perkančioji organizacija</w:t>
      </w:r>
      <w:r w:rsidR="00024422" w:rsidRPr="00875437">
        <w:rPr>
          <w:szCs w:val="24"/>
        </w:rPr>
        <w:t xml:space="preserve"> turi teisę nukelti </w:t>
      </w:r>
      <w:r w:rsidR="00F615B8" w:rsidRPr="00875437">
        <w:rPr>
          <w:szCs w:val="24"/>
        </w:rPr>
        <w:t>P</w:t>
      </w:r>
      <w:r w:rsidR="00024422" w:rsidRPr="00875437">
        <w:rPr>
          <w:szCs w:val="24"/>
        </w:rPr>
        <w:t xml:space="preserve">aslaugų teikimo datą ar keisti </w:t>
      </w:r>
      <w:r w:rsidR="00F615B8" w:rsidRPr="00875437">
        <w:rPr>
          <w:szCs w:val="24"/>
        </w:rPr>
        <w:t>P</w:t>
      </w:r>
      <w:r w:rsidR="006A41CB" w:rsidRPr="00875437">
        <w:rPr>
          <w:szCs w:val="24"/>
        </w:rPr>
        <w:t>aslaugos</w:t>
      </w:r>
      <w:r w:rsidR="00E37B5D" w:rsidRPr="00875437">
        <w:rPr>
          <w:szCs w:val="24"/>
        </w:rPr>
        <w:t xml:space="preserve"> laiką</w:t>
      </w:r>
      <w:r w:rsidR="00EE7F84" w:rsidRPr="00875437">
        <w:rPr>
          <w:szCs w:val="24"/>
        </w:rPr>
        <w:t>,</w:t>
      </w:r>
      <w:r w:rsidR="00024422" w:rsidRPr="00875437">
        <w:rPr>
          <w:szCs w:val="24"/>
        </w:rPr>
        <w:t xml:space="preserve"> derinant su Paslaugos teikėju.</w:t>
      </w:r>
    </w:p>
    <w:p w14:paraId="7DA747AC" w14:textId="115EBDA3" w:rsidR="00DC69BE" w:rsidRPr="00875437" w:rsidRDefault="003C2DAB" w:rsidP="008921FA">
      <w:pPr>
        <w:pStyle w:val="ListParagraph"/>
        <w:numPr>
          <w:ilvl w:val="2"/>
          <w:numId w:val="1"/>
        </w:numPr>
        <w:spacing w:line="240" w:lineRule="auto"/>
        <w:ind w:left="0" w:firstLine="0"/>
        <w:rPr>
          <w:szCs w:val="24"/>
        </w:rPr>
      </w:pPr>
      <w:r>
        <w:rPr>
          <w:szCs w:val="24"/>
        </w:rPr>
        <w:t>Perkančioji organizacija</w:t>
      </w:r>
      <w:r w:rsidR="00DC69BE" w:rsidRPr="00875437">
        <w:rPr>
          <w:szCs w:val="24"/>
        </w:rPr>
        <w:t xml:space="preserve"> įsipareigoja</w:t>
      </w:r>
      <w:r w:rsidR="00D84649" w:rsidRPr="00A70428">
        <w:rPr>
          <w:szCs w:val="24"/>
        </w:rPr>
        <w:t xml:space="preserve"> prieš </w:t>
      </w:r>
      <w:r w:rsidR="00395DC6" w:rsidRPr="00A70428">
        <w:rPr>
          <w:szCs w:val="24"/>
        </w:rPr>
        <w:t>2 darbo</w:t>
      </w:r>
      <w:r w:rsidR="00D84649" w:rsidRPr="00A70428">
        <w:rPr>
          <w:szCs w:val="24"/>
        </w:rPr>
        <w:t xml:space="preserve"> dienas</w:t>
      </w:r>
      <w:r w:rsidR="00DC69BE" w:rsidRPr="00A70428">
        <w:rPr>
          <w:szCs w:val="24"/>
        </w:rPr>
        <w:t xml:space="preserve"> rašt</w:t>
      </w:r>
      <w:r w:rsidR="00DC69BE" w:rsidRPr="00875437">
        <w:rPr>
          <w:szCs w:val="24"/>
        </w:rPr>
        <w:t>u pranešti Pa</w:t>
      </w:r>
      <w:r w:rsidR="00D84649" w:rsidRPr="00875437">
        <w:rPr>
          <w:szCs w:val="24"/>
        </w:rPr>
        <w:t>s</w:t>
      </w:r>
      <w:r w:rsidR="007C026A" w:rsidRPr="00875437">
        <w:rPr>
          <w:szCs w:val="24"/>
        </w:rPr>
        <w:t>laugos tei</w:t>
      </w:r>
      <w:r w:rsidR="00E37B5D" w:rsidRPr="00875437">
        <w:rPr>
          <w:szCs w:val="24"/>
        </w:rPr>
        <w:t xml:space="preserve">kėjui apie </w:t>
      </w:r>
      <w:r w:rsidR="0017254D" w:rsidRPr="00875437">
        <w:rPr>
          <w:szCs w:val="24"/>
        </w:rPr>
        <w:t>P</w:t>
      </w:r>
      <w:r w:rsidR="00E37B5D" w:rsidRPr="00875437">
        <w:rPr>
          <w:szCs w:val="24"/>
        </w:rPr>
        <w:t>aslaugos laikų ar datų pakeitimus.</w:t>
      </w:r>
    </w:p>
    <w:p w14:paraId="7DA747AD" w14:textId="6421A9C3" w:rsidR="00B2080E" w:rsidRPr="00A70428" w:rsidRDefault="003C2DAB" w:rsidP="008921FA">
      <w:pPr>
        <w:pStyle w:val="ListParagraph"/>
        <w:numPr>
          <w:ilvl w:val="2"/>
          <w:numId w:val="1"/>
        </w:numPr>
        <w:spacing w:line="240" w:lineRule="auto"/>
        <w:ind w:left="0" w:firstLine="0"/>
        <w:rPr>
          <w:szCs w:val="24"/>
        </w:rPr>
      </w:pPr>
      <w:r>
        <w:rPr>
          <w:szCs w:val="24"/>
        </w:rPr>
        <w:t xml:space="preserve">Perkančioji </w:t>
      </w:r>
      <w:r w:rsidR="00945A76">
        <w:rPr>
          <w:szCs w:val="24"/>
        </w:rPr>
        <w:t>organizacija</w:t>
      </w:r>
      <w:r w:rsidR="00B2080E" w:rsidRPr="00875437">
        <w:rPr>
          <w:szCs w:val="24"/>
        </w:rPr>
        <w:t xml:space="preserve"> turi visas sutartyje bei Lietuvos Respublikoje galiojančiuose teisės aktuose </w:t>
      </w:r>
      <w:r w:rsidR="00B2080E" w:rsidRPr="00A70428">
        <w:rPr>
          <w:szCs w:val="24"/>
        </w:rPr>
        <w:t>numatytas teises.</w:t>
      </w:r>
    </w:p>
    <w:p w14:paraId="7DA747AE" w14:textId="23C9C247" w:rsidR="00A619C1" w:rsidRPr="00A70428" w:rsidRDefault="00945A76" w:rsidP="008921FA">
      <w:pPr>
        <w:pStyle w:val="ListParagraph"/>
        <w:numPr>
          <w:ilvl w:val="1"/>
          <w:numId w:val="1"/>
        </w:numPr>
        <w:spacing w:line="240" w:lineRule="auto"/>
        <w:ind w:left="0" w:firstLine="0"/>
        <w:rPr>
          <w:szCs w:val="24"/>
        </w:rPr>
      </w:pPr>
      <w:r>
        <w:rPr>
          <w:szCs w:val="24"/>
        </w:rPr>
        <w:t>Perkančioji organizacija</w:t>
      </w:r>
      <w:r w:rsidR="00A619C1" w:rsidRPr="00A70428">
        <w:rPr>
          <w:szCs w:val="24"/>
        </w:rPr>
        <w:t xml:space="preserve"> neįsipareigoja išpirkti viso </w:t>
      </w:r>
      <w:r w:rsidR="0017254D" w:rsidRPr="00A70428">
        <w:rPr>
          <w:szCs w:val="24"/>
        </w:rPr>
        <w:t>P</w:t>
      </w:r>
      <w:r w:rsidR="00A619C1" w:rsidRPr="00A70428">
        <w:rPr>
          <w:szCs w:val="24"/>
        </w:rPr>
        <w:t xml:space="preserve">aslaugų kiekio. Apie stabdomas </w:t>
      </w:r>
      <w:r w:rsidR="0017254D" w:rsidRPr="00A70428">
        <w:rPr>
          <w:szCs w:val="24"/>
        </w:rPr>
        <w:t>P</w:t>
      </w:r>
      <w:r w:rsidR="00F41521" w:rsidRPr="00A70428">
        <w:rPr>
          <w:szCs w:val="24"/>
        </w:rPr>
        <w:t>aslaugas</w:t>
      </w:r>
      <w:r w:rsidR="00A619C1" w:rsidRPr="00A70428">
        <w:rPr>
          <w:szCs w:val="24"/>
        </w:rPr>
        <w:t xml:space="preserve"> turi</w:t>
      </w:r>
      <w:r w:rsidR="00080F0C" w:rsidRPr="00A70428">
        <w:rPr>
          <w:szCs w:val="24"/>
        </w:rPr>
        <w:t xml:space="preserve"> raštu</w:t>
      </w:r>
      <w:r w:rsidR="00A619C1" w:rsidRPr="00A70428">
        <w:rPr>
          <w:szCs w:val="24"/>
        </w:rPr>
        <w:t xml:space="preserve"> pranešti Paslaugos teikėjui prieš </w:t>
      </w:r>
      <w:r w:rsidR="00952146" w:rsidRPr="00A70428">
        <w:rPr>
          <w:szCs w:val="24"/>
        </w:rPr>
        <w:t>5</w:t>
      </w:r>
      <w:r w:rsidR="00395DC6" w:rsidRPr="00A70428">
        <w:rPr>
          <w:szCs w:val="24"/>
        </w:rPr>
        <w:t xml:space="preserve"> darbo</w:t>
      </w:r>
      <w:r w:rsidR="00A619C1" w:rsidRPr="00A70428">
        <w:rPr>
          <w:szCs w:val="24"/>
        </w:rPr>
        <w:t xml:space="preserve"> dien</w:t>
      </w:r>
      <w:r w:rsidR="00952146" w:rsidRPr="00A70428">
        <w:rPr>
          <w:szCs w:val="24"/>
        </w:rPr>
        <w:t>as</w:t>
      </w:r>
      <w:r w:rsidR="00A619C1" w:rsidRPr="00A70428">
        <w:rPr>
          <w:szCs w:val="24"/>
        </w:rPr>
        <w:t>.</w:t>
      </w:r>
    </w:p>
    <w:p w14:paraId="7DA747AF" w14:textId="37502875" w:rsidR="00B2080E" w:rsidRPr="00875437" w:rsidRDefault="00B2080E" w:rsidP="008921FA">
      <w:pPr>
        <w:pStyle w:val="ListParagraph"/>
        <w:numPr>
          <w:ilvl w:val="1"/>
          <w:numId w:val="1"/>
        </w:numPr>
        <w:spacing w:line="240" w:lineRule="auto"/>
        <w:ind w:left="0" w:firstLine="0"/>
        <w:rPr>
          <w:szCs w:val="24"/>
        </w:rPr>
      </w:pPr>
      <w:r w:rsidRPr="00875437">
        <w:rPr>
          <w:szCs w:val="24"/>
        </w:rPr>
        <w:t>Šalys įsipareigoja laiku informuoti viena kitą apie</w:t>
      </w:r>
      <w:r w:rsidR="009805C5" w:rsidRPr="00875437">
        <w:rPr>
          <w:szCs w:val="24"/>
        </w:rPr>
        <w:t xml:space="preserve"> </w:t>
      </w:r>
      <w:r w:rsidRPr="00875437">
        <w:rPr>
          <w:szCs w:val="24"/>
        </w:rPr>
        <w:t xml:space="preserve">svarbias aplinkybes, kurios gali turėti įtakos šios </w:t>
      </w:r>
      <w:r w:rsidR="00080F0C" w:rsidRPr="00875437">
        <w:rPr>
          <w:szCs w:val="24"/>
        </w:rPr>
        <w:t>S</w:t>
      </w:r>
      <w:r w:rsidRPr="00875437">
        <w:rPr>
          <w:szCs w:val="24"/>
        </w:rPr>
        <w:t>utarties vykdymui, tame tarpe ir adresų bei banko rekvizitų pasikeitimą.</w:t>
      </w:r>
    </w:p>
    <w:p w14:paraId="7DA747B3" w14:textId="77777777" w:rsidR="00806976" w:rsidRPr="00875437" w:rsidRDefault="00806976" w:rsidP="008921FA">
      <w:pPr>
        <w:tabs>
          <w:tab w:val="left" w:pos="709"/>
        </w:tabs>
        <w:rPr>
          <w:rFonts w:ascii="Times New Roman" w:hAnsi="Times New Roman"/>
          <w:b/>
          <w:sz w:val="24"/>
          <w:szCs w:val="24"/>
        </w:rPr>
      </w:pPr>
    </w:p>
    <w:p w14:paraId="1531164E" w14:textId="77777777" w:rsidR="006D19EE" w:rsidRPr="00875437" w:rsidRDefault="00B2080E" w:rsidP="008921FA">
      <w:pPr>
        <w:pStyle w:val="ListParagraph"/>
        <w:numPr>
          <w:ilvl w:val="0"/>
          <w:numId w:val="2"/>
        </w:numPr>
        <w:spacing w:line="240" w:lineRule="auto"/>
        <w:ind w:left="0" w:firstLine="0"/>
        <w:rPr>
          <w:szCs w:val="24"/>
        </w:rPr>
      </w:pPr>
      <w:r w:rsidRPr="00875437">
        <w:rPr>
          <w:b/>
          <w:szCs w:val="24"/>
        </w:rPr>
        <w:t>BENDROSIOS NUOSTATOS</w:t>
      </w:r>
    </w:p>
    <w:p w14:paraId="7DA747B5" w14:textId="33DFAFBE" w:rsidR="00B2080E" w:rsidRPr="00665A9D" w:rsidRDefault="00B2080E" w:rsidP="008921FA">
      <w:pPr>
        <w:pStyle w:val="ListParagraph"/>
        <w:numPr>
          <w:ilvl w:val="1"/>
          <w:numId w:val="2"/>
        </w:numPr>
        <w:spacing w:line="240" w:lineRule="auto"/>
        <w:ind w:left="0" w:firstLine="0"/>
        <w:rPr>
          <w:szCs w:val="24"/>
        </w:rPr>
      </w:pPr>
      <w:r w:rsidRPr="00875437">
        <w:rPr>
          <w:szCs w:val="24"/>
        </w:rPr>
        <w:t xml:space="preserve">Pirkimo sutarties sąlygos, </w:t>
      </w:r>
      <w:r w:rsidR="00080F0C" w:rsidRPr="00875437">
        <w:rPr>
          <w:szCs w:val="24"/>
        </w:rPr>
        <w:t>S</w:t>
      </w:r>
      <w:r w:rsidRPr="00875437">
        <w:rPr>
          <w:szCs w:val="24"/>
        </w:rPr>
        <w:t>utarties galiojimo laikotarpiu</w:t>
      </w:r>
      <w:r w:rsidR="00293EF1" w:rsidRPr="00875437">
        <w:rPr>
          <w:szCs w:val="24"/>
        </w:rPr>
        <w:t>,</w:t>
      </w:r>
      <w:r w:rsidRPr="00875437">
        <w:rPr>
          <w:szCs w:val="24"/>
        </w:rPr>
        <w:t xml:space="preserve"> negali būti keičiamos, išskyrus tokias pirkimo sutarties sąlygas, kurias pak</w:t>
      </w:r>
      <w:r w:rsidR="00165B9D" w:rsidRPr="00875437">
        <w:rPr>
          <w:szCs w:val="24"/>
        </w:rPr>
        <w:t>eitus nebūtų pažeist</w:t>
      </w:r>
      <w:r w:rsidR="00E349BC" w:rsidRPr="00875437">
        <w:rPr>
          <w:szCs w:val="24"/>
        </w:rPr>
        <w:t>o</w:t>
      </w:r>
      <w:r w:rsidR="00165B9D" w:rsidRPr="00875437">
        <w:rPr>
          <w:szCs w:val="24"/>
        </w:rPr>
        <w:t>s pirmin</w:t>
      </w:r>
      <w:r w:rsidR="00E349BC" w:rsidRPr="00875437">
        <w:rPr>
          <w:szCs w:val="24"/>
        </w:rPr>
        <w:t>ė</w:t>
      </w:r>
      <w:r w:rsidR="00165B9D" w:rsidRPr="00875437">
        <w:rPr>
          <w:szCs w:val="24"/>
        </w:rPr>
        <w:t xml:space="preserve">s </w:t>
      </w:r>
      <w:r w:rsidRPr="00665A9D">
        <w:rPr>
          <w:szCs w:val="24"/>
        </w:rPr>
        <w:t>„</w:t>
      </w:r>
      <w:r w:rsidR="005C5FCB" w:rsidRPr="005C5FCB">
        <w:rPr>
          <w:szCs w:val="24"/>
        </w:rPr>
        <w:t>Sveikos mitybos praktin</w:t>
      </w:r>
      <w:r w:rsidR="005C5FCB">
        <w:rPr>
          <w:szCs w:val="24"/>
        </w:rPr>
        <w:t>ių</w:t>
      </w:r>
      <w:r w:rsidR="005C5FCB" w:rsidRPr="005C5FCB">
        <w:rPr>
          <w:szCs w:val="24"/>
        </w:rPr>
        <w:t xml:space="preserve"> dirbtuv</w:t>
      </w:r>
      <w:r w:rsidR="005C5FCB">
        <w:rPr>
          <w:szCs w:val="24"/>
        </w:rPr>
        <w:t>ių</w:t>
      </w:r>
      <w:r w:rsidR="00EE60E6" w:rsidRPr="00665A9D">
        <w:rPr>
          <w:szCs w:val="24"/>
        </w:rPr>
        <w:t>“</w:t>
      </w:r>
      <w:r w:rsidR="00550462" w:rsidRPr="00665A9D">
        <w:rPr>
          <w:szCs w:val="24"/>
        </w:rPr>
        <w:t xml:space="preserve"> </w:t>
      </w:r>
      <w:r w:rsidRPr="00665A9D">
        <w:rPr>
          <w:szCs w:val="24"/>
        </w:rPr>
        <w:t xml:space="preserve">pirkimo sąlygos. </w:t>
      </w:r>
    </w:p>
    <w:p w14:paraId="7DA747B6" w14:textId="560C5F30" w:rsidR="00B2080E" w:rsidRPr="00665A9D" w:rsidRDefault="00B2080E" w:rsidP="008921FA">
      <w:pPr>
        <w:pStyle w:val="ListParagraph"/>
        <w:numPr>
          <w:ilvl w:val="1"/>
          <w:numId w:val="2"/>
        </w:numPr>
        <w:spacing w:line="240" w:lineRule="auto"/>
        <w:ind w:left="0" w:firstLine="0"/>
        <w:rPr>
          <w:szCs w:val="24"/>
        </w:rPr>
      </w:pPr>
      <w:r w:rsidRPr="00665A9D">
        <w:rPr>
          <w:szCs w:val="24"/>
        </w:rPr>
        <w:t>Sutartis įsigalioja nuo</w:t>
      </w:r>
      <w:r w:rsidR="00DC69BE" w:rsidRPr="00665A9D">
        <w:rPr>
          <w:szCs w:val="24"/>
        </w:rPr>
        <w:t xml:space="preserve"> jos</w:t>
      </w:r>
      <w:r w:rsidRPr="00665A9D">
        <w:rPr>
          <w:szCs w:val="24"/>
        </w:rPr>
        <w:t xml:space="preserve"> pasirašymo dienos ir galioja </w:t>
      </w:r>
      <w:r w:rsidR="0078601E">
        <w:rPr>
          <w:szCs w:val="24"/>
        </w:rPr>
        <w:t>24</w:t>
      </w:r>
      <w:r w:rsidR="009D1325">
        <w:rPr>
          <w:szCs w:val="24"/>
        </w:rPr>
        <w:t xml:space="preserve"> mėn</w:t>
      </w:r>
      <w:r w:rsidRPr="00767F04">
        <w:rPr>
          <w:szCs w:val="24"/>
        </w:rPr>
        <w:t>.</w:t>
      </w:r>
    </w:p>
    <w:p w14:paraId="53A35115" w14:textId="09695DA6" w:rsidR="007305BD" w:rsidRPr="00875437" w:rsidRDefault="00DC69BE" w:rsidP="008921FA">
      <w:pPr>
        <w:pStyle w:val="ListParagraph"/>
        <w:numPr>
          <w:ilvl w:val="1"/>
          <w:numId w:val="2"/>
        </w:numPr>
        <w:spacing w:line="240" w:lineRule="auto"/>
        <w:ind w:left="0" w:firstLine="0"/>
        <w:rPr>
          <w:szCs w:val="24"/>
        </w:rPr>
      </w:pPr>
      <w:r w:rsidRPr="00875437">
        <w:rPr>
          <w:szCs w:val="24"/>
        </w:rPr>
        <w:lastRenderedPageBreak/>
        <w:t xml:space="preserve">Sutartis gali </w:t>
      </w:r>
      <w:r w:rsidR="00E37B5D" w:rsidRPr="00875437">
        <w:rPr>
          <w:szCs w:val="24"/>
        </w:rPr>
        <w:t xml:space="preserve">būti nutraukta </w:t>
      </w:r>
      <w:r w:rsidR="00945A76">
        <w:rPr>
          <w:szCs w:val="24"/>
        </w:rPr>
        <w:t>Perkančiosios organizacijos</w:t>
      </w:r>
      <w:r w:rsidR="00E37B5D" w:rsidRPr="00875437">
        <w:rPr>
          <w:szCs w:val="24"/>
        </w:rPr>
        <w:t xml:space="preserve"> ar Paslaugos teikėjo</w:t>
      </w:r>
      <w:r w:rsidRPr="00875437">
        <w:rPr>
          <w:szCs w:val="24"/>
        </w:rPr>
        <w:t xml:space="preserve"> iniciatyva, jei viena iš </w:t>
      </w:r>
      <w:r w:rsidR="00982C0F" w:rsidRPr="00875437">
        <w:rPr>
          <w:szCs w:val="24"/>
        </w:rPr>
        <w:t>Š</w:t>
      </w:r>
      <w:r w:rsidRPr="00875437">
        <w:rPr>
          <w:szCs w:val="24"/>
        </w:rPr>
        <w:t xml:space="preserve">alių nevykdo šia </w:t>
      </w:r>
      <w:r w:rsidR="0099273F" w:rsidRPr="00875437">
        <w:rPr>
          <w:szCs w:val="24"/>
        </w:rPr>
        <w:t>S</w:t>
      </w:r>
      <w:r w:rsidRPr="00875437">
        <w:rPr>
          <w:szCs w:val="24"/>
        </w:rPr>
        <w:t xml:space="preserve">utartimi prisiimtų įsipareigojimų, įspėjus raštu apie tai kitą </w:t>
      </w:r>
      <w:r w:rsidR="00982C0F" w:rsidRPr="00875437">
        <w:rPr>
          <w:szCs w:val="24"/>
        </w:rPr>
        <w:t>Š</w:t>
      </w:r>
      <w:r w:rsidRPr="00875437">
        <w:rPr>
          <w:szCs w:val="24"/>
        </w:rPr>
        <w:t xml:space="preserve">alį prieš </w:t>
      </w:r>
      <w:r w:rsidR="00952146" w:rsidRPr="00875437">
        <w:rPr>
          <w:szCs w:val="24"/>
        </w:rPr>
        <w:t>5</w:t>
      </w:r>
      <w:r w:rsidRPr="00875437">
        <w:rPr>
          <w:szCs w:val="24"/>
        </w:rPr>
        <w:t xml:space="preserve"> </w:t>
      </w:r>
      <w:r w:rsidR="00F24945" w:rsidRPr="00875437">
        <w:rPr>
          <w:szCs w:val="24"/>
        </w:rPr>
        <w:t xml:space="preserve">darbo </w:t>
      </w:r>
      <w:r w:rsidRPr="00875437">
        <w:rPr>
          <w:szCs w:val="24"/>
        </w:rPr>
        <w:t>dien</w:t>
      </w:r>
      <w:r w:rsidR="00952146" w:rsidRPr="00875437">
        <w:rPr>
          <w:szCs w:val="24"/>
        </w:rPr>
        <w:t>as</w:t>
      </w:r>
      <w:r w:rsidRPr="00875437">
        <w:rPr>
          <w:szCs w:val="24"/>
        </w:rPr>
        <w:t xml:space="preserve"> iki </w:t>
      </w:r>
      <w:r w:rsidR="00982C0F" w:rsidRPr="00875437">
        <w:rPr>
          <w:szCs w:val="24"/>
        </w:rPr>
        <w:t>S</w:t>
      </w:r>
      <w:r w:rsidRPr="00875437">
        <w:rPr>
          <w:szCs w:val="24"/>
        </w:rPr>
        <w:t>utarties nutraukimo.</w:t>
      </w:r>
    </w:p>
    <w:p w14:paraId="2DD406B2" w14:textId="5E3B46A3" w:rsidR="007305BD" w:rsidRPr="00875437" w:rsidRDefault="00945A76" w:rsidP="008921FA">
      <w:pPr>
        <w:pStyle w:val="ListParagraph"/>
        <w:numPr>
          <w:ilvl w:val="1"/>
          <w:numId w:val="2"/>
        </w:numPr>
        <w:spacing w:line="240" w:lineRule="auto"/>
        <w:ind w:left="0" w:firstLine="0"/>
        <w:rPr>
          <w:szCs w:val="24"/>
        </w:rPr>
      </w:pPr>
      <w:r>
        <w:rPr>
          <w:szCs w:val="24"/>
        </w:rPr>
        <w:t>Perkančioji organizacija</w:t>
      </w:r>
      <w:r w:rsidR="007305BD" w:rsidRPr="00875437">
        <w:rPr>
          <w:szCs w:val="24"/>
        </w:rPr>
        <w:t xml:space="preserve"> turi teisę bet kada, kol Paslaugos yra nebaigtos teikti, prieš </w:t>
      </w:r>
      <w:r w:rsidR="00952146" w:rsidRPr="00875437">
        <w:rPr>
          <w:szCs w:val="24"/>
        </w:rPr>
        <w:t>5</w:t>
      </w:r>
      <w:r w:rsidR="007305BD" w:rsidRPr="00875437">
        <w:rPr>
          <w:szCs w:val="24"/>
        </w:rPr>
        <w:t xml:space="preserve"> darbo dien</w:t>
      </w:r>
      <w:r w:rsidR="00952146" w:rsidRPr="00875437">
        <w:rPr>
          <w:szCs w:val="24"/>
        </w:rPr>
        <w:t>as</w:t>
      </w:r>
      <w:r w:rsidR="00FF7E23" w:rsidRPr="00875437">
        <w:rPr>
          <w:szCs w:val="24"/>
        </w:rPr>
        <w:t>,</w:t>
      </w:r>
      <w:r w:rsidR="007305BD" w:rsidRPr="00875437">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358C51" w:rsidR="00816BE4" w:rsidRPr="00856E09" w:rsidRDefault="00816BE4" w:rsidP="008921FA">
      <w:pPr>
        <w:pStyle w:val="ListParagraph"/>
        <w:numPr>
          <w:ilvl w:val="1"/>
          <w:numId w:val="2"/>
        </w:numPr>
        <w:spacing w:line="240" w:lineRule="auto"/>
        <w:ind w:left="0" w:firstLine="0"/>
        <w:rPr>
          <w:szCs w:val="24"/>
        </w:rPr>
      </w:pPr>
      <w:r w:rsidRPr="00856E09">
        <w:rPr>
          <w:szCs w:val="24"/>
        </w:rPr>
        <w:t>Ša</w:t>
      </w:r>
      <w:r w:rsidRPr="00856E09">
        <w:rPr>
          <w:szCs w:val="24"/>
        </w:rPr>
        <w:softHyphen/>
        <w:t>lys įsi</w:t>
      </w:r>
      <w:r w:rsidRPr="00856E09">
        <w:rPr>
          <w:szCs w:val="24"/>
        </w:rPr>
        <w:softHyphen/>
        <w:t>pa</w:t>
      </w:r>
      <w:r w:rsidRPr="00856E09">
        <w:rPr>
          <w:szCs w:val="24"/>
        </w:rPr>
        <w:softHyphen/>
        <w:t>rei</w:t>
      </w:r>
      <w:r w:rsidRPr="00856E09">
        <w:rPr>
          <w:szCs w:val="24"/>
        </w:rPr>
        <w:softHyphen/>
        <w:t>go</w:t>
      </w:r>
      <w:r w:rsidRPr="00856E09">
        <w:rPr>
          <w:szCs w:val="24"/>
        </w:rPr>
        <w:softHyphen/>
        <w:t>ja tar</w:t>
      </w:r>
      <w:r w:rsidRPr="00856E09">
        <w:rPr>
          <w:szCs w:val="24"/>
        </w:rPr>
        <w:softHyphen/>
        <w:t>pu</w:t>
      </w:r>
      <w:r w:rsidRPr="00856E09">
        <w:rPr>
          <w:szCs w:val="24"/>
        </w:rPr>
        <w:softHyphen/>
        <w:t>sa</w:t>
      </w:r>
      <w:r w:rsidRPr="00856E09">
        <w:rPr>
          <w:szCs w:val="24"/>
        </w:rPr>
        <w:softHyphen/>
        <w:t>vio san</w:t>
      </w:r>
      <w:r w:rsidRPr="00856E09">
        <w:rPr>
          <w:szCs w:val="24"/>
        </w:rPr>
        <w:softHyphen/>
        <w:t>ty</w:t>
      </w:r>
      <w:r w:rsidRPr="00856E09">
        <w:rPr>
          <w:szCs w:val="24"/>
        </w:rPr>
        <w:softHyphen/>
        <w:t>kiuo</w:t>
      </w:r>
      <w:r w:rsidRPr="00856E09">
        <w:rPr>
          <w:szCs w:val="24"/>
        </w:rPr>
        <w:softHyphen/>
        <w:t>se lai</w:t>
      </w:r>
      <w:r w:rsidRPr="00856E09">
        <w:rPr>
          <w:szCs w:val="24"/>
        </w:rPr>
        <w:softHyphen/>
        <w:t>ky</w:t>
      </w:r>
      <w:r w:rsidRPr="00856E09">
        <w:rPr>
          <w:szCs w:val="24"/>
        </w:rPr>
        <w:softHyphen/>
        <w:t>tis kon</w:t>
      </w:r>
      <w:r w:rsidRPr="00856E09">
        <w:rPr>
          <w:szCs w:val="24"/>
        </w:rPr>
        <w:softHyphen/>
        <w:t>fi</w:t>
      </w:r>
      <w:r w:rsidRPr="00856E09">
        <w:rPr>
          <w:szCs w:val="24"/>
        </w:rPr>
        <w:softHyphen/>
        <w:t>den</w:t>
      </w:r>
      <w:r w:rsidRPr="00856E09">
        <w:rPr>
          <w:szCs w:val="24"/>
        </w:rPr>
        <w:softHyphen/>
        <w:t>cia</w:t>
      </w:r>
      <w:r w:rsidRPr="00856E09">
        <w:rPr>
          <w:szCs w:val="24"/>
        </w:rPr>
        <w:softHyphen/>
        <w:t>lu</w:t>
      </w:r>
      <w:r w:rsidRPr="00856E09">
        <w:rPr>
          <w:szCs w:val="24"/>
        </w:rPr>
        <w:softHyphen/>
        <w:t>mo: ne</w:t>
      </w:r>
      <w:r w:rsidRPr="00856E09">
        <w:rPr>
          <w:szCs w:val="24"/>
        </w:rPr>
        <w:softHyphen/>
        <w:t>at</w:t>
      </w:r>
      <w:r w:rsidRPr="00856E09">
        <w:rPr>
          <w:szCs w:val="24"/>
        </w:rPr>
        <w:softHyphen/>
        <w:t>skleis</w:t>
      </w:r>
      <w:r w:rsidRPr="00856E09">
        <w:rPr>
          <w:szCs w:val="24"/>
        </w:rPr>
        <w:softHyphen/>
        <w:t>ti raštu, žodžiu</w:t>
      </w:r>
      <w:r w:rsidR="002B523E" w:rsidRPr="00856E09">
        <w:rPr>
          <w:szCs w:val="24"/>
        </w:rPr>
        <w:t>,</w:t>
      </w:r>
      <w:r w:rsidRPr="00856E09">
        <w:rPr>
          <w:szCs w:val="24"/>
        </w:rPr>
        <w:t xml:space="preserve"> ar ki</w:t>
      </w:r>
      <w:r w:rsidRPr="00856E09">
        <w:rPr>
          <w:szCs w:val="24"/>
        </w:rPr>
        <w:softHyphen/>
        <w:t>to</w:t>
      </w:r>
      <w:r w:rsidRPr="00856E09">
        <w:rPr>
          <w:szCs w:val="24"/>
        </w:rPr>
        <w:softHyphen/>
        <w:t>kiu pa</w:t>
      </w:r>
      <w:r w:rsidRPr="00856E09">
        <w:rPr>
          <w:szCs w:val="24"/>
        </w:rPr>
        <w:softHyphen/>
        <w:t>vi</w:t>
      </w:r>
      <w:r w:rsidRPr="00856E09">
        <w:rPr>
          <w:szCs w:val="24"/>
        </w:rPr>
        <w:softHyphen/>
        <w:t>dalu</w:t>
      </w:r>
      <w:r w:rsidR="002B523E" w:rsidRPr="00856E09">
        <w:rPr>
          <w:szCs w:val="24"/>
        </w:rPr>
        <w:t>,</w:t>
      </w:r>
      <w:r w:rsidRPr="00856E09">
        <w:rPr>
          <w:szCs w:val="24"/>
        </w:rPr>
        <w:t xml:space="preserve"> tre</w:t>
      </w:r>
      <w:r w:rsidRPr="00856E09">
        <w:rPr>
          <w:szCs w:val="24"/>
        </w:rPr>
        <w:softHyphen/>
        <w:t>tie</w:t>
      </w:r>
      <w:r w:rsidRPr="00856E09">
        <w:rPr>
          <w:szCs w:val="24"/>
        </w:rPr>
        <w:softHyphen/>
        <w:t>siems as</w:t>
      </w:r>
      <w:r w:rsidRPr="00856E09">
        <w:rPr>
          <w:szCs w:val="24"/>
        </w:rPr>
        <w:softHyphen/>
        <w:t>me</w:t>
      </w:r>
      <w:r w:rsidRPr="00856E09">
        <w:rPr>
          <w:szCs w:val="24"/>
        </w:rPr>
        <w:softHyphen/>
        <w:t>nims jo</w:t>
      </w:r>
      <w:r w:rsidRPr="00856E09">
        <w:rPr>
          <w:szCs w:val="24"/>
        </w:rPr>
        <w:softHyphen/>
        <w:t>kios ko</w:t>
      </w:r>
      <w:r w:rsidRPr="00856E09">
        <w:rPr>
          <w:szCs w:val="24"/>
        </w:rPr>
        <w:softHyphen/>
        <w:t>mer</w:t>
      </w:r>
      <w:r w:rsidRPr="00856E09">
        <w:rPr>
          <w:szCs w:val="24"/>
        </w:rPr>
        <w:softHyphen/>
        <w:t>ci</w:t>
      </w:r>
      <w:r w:rsidRPr="00856E09">
        <w:rPr>
          <w:szCs w:val="24"/>
        </w:rPr>
        <w:softHyphen/>
        <w:t>nės, da</w:t>
      </w:r>
      <w:r w:rsidRPr="00856E09">
        <w:rPr>
          <w:szCs w:val="24"/>
        </w:rPr>
        <w:softHyphen/>
        <w:t>ly</w:t>
      </w:r>
      <w:r w:rsidRPr="00856E09">
        <w:rPr>
          <w:szCs w:val="24"/>
        </w:rPr>
        <w:softHyphen/>
        <w:t>kinės, finansinės in</w:t>
      </w:r>
      <w:r w:rsidRPr="00856E09">
        <w:rPr>
          <w:szCs w:val="24"/>
        </w:rPr>
        <w:softHyphen/>
        <w:t>for</w:t>
      </w:r>
      <w:r w:rsidRPr="00856E09">
        <w:rPr>
          <w:szCs w:val="24"/>
        </w:rPr>
        <w:softHyphen/>
        <w:t>ma</w:t>
      </w:r>
      <w:r w:rsidRPr="00856E09">
        <w:rPr>
          <w:szCs w:val="24"/>
        </w:rPr>
        <w:softHyphen/>
        <w:t>ci</w:t>
      </w:r>
      <w:r w:rsidRPr="00856E09">
        <w:rPr>
          <w:szCs w:val="24"/>
        </w:rPr>
        <w:softHyphen/>
        <w:t>jos, su ku</w:t>
      </w:r>
      <w:r w:rsidRPr="00856E09">
        <w:rPr>
          <w:szCs w:val="24"/>
        </w:rPr>
        <w:softHyphen/>
        <w:t>ria bu</w:t>
      </w:r>
      <w:r w:rsidRPr="00856E09">
        <w:rPr>
          <w:szCs w:val="24"/>
        </w:rPr>
        <w:softHyphen/>
        <w:t>vo su</w:t>
      </w:r>
      <w:r w:rsidRPr="00856E09">
        <w:rPr>
          <w:szCs w:val="24"/>
        </w:rPr>
        <w:softHyphen/>
        <w:t>pa</w:t>
      </w:r>
      <w:r w:rsidRPr="00856E09">
        <w:rPr>
          <w:szCs w:val="24"/>
        </w:rPr>
        <w:softHyphen/>
        <w:t>žin</w:t>
      </w:r>
      <w:r w:rsidRPr="00856E09">
        <w:rPr>
          <w:szCs w:val="24"/>
        </w:rPr>
        <w:softHyphen/>
        <w:t>din</w:t>
      </w:r>
      <w:r w:rsidRPr="00856E09">
        <w:rPr>
          <w:szCs w:val="24"/>
        </w:rPr>
        <w:softHyphen/>
        <w:t>tos ben</w:t>
      </w:r>
      <w:r w:rsidRPr="00856E09">
        <w:rPr>
          <w:szCs w:val="24"/>
        </w:rPr>
        <w:softHyphen/>
        <w:t>dra</w:t>
      </w:r>
      <w:r w:rsidRPr="00856E09">
        <w:rPr>
          <w:szCs w:val="24"/>
        </w:rPr>
        <w:softHyphen/>
        <w:t>dar</w:t>
      </w:r>
      <w:r w:rsidRPr="00856E09">
        <w:rPr>
          <w:szCs w:val="24"/>
        </w:rPr>
        <w:softHyphen/>
        <w:t>biau</w:t>
      </w:r>
      <w:r w:rsidRPr="00856E09">
        <w:rPr>
          <w:szCs w:val="24"/>
        </w:rPr>
        <w:softHyphen/>
        <w:t>damos šios Su</w:t>
      </w:r>
      <w:r w:rsidRPr="00856E09">
        <w:rPr>
          <w:szCs w:val="24"/>
        </w:rPr>
        <w:softHyphen/>
        <w:t>tar</w:t>
      </w:r>
      <w:r w:rsidRPr="00856E09">
        <w:rPr>
          <w:szCs w:val="24"/>
        </w:rPr>
        <w:softHyphen/>
        <w:t>ties pa</w:t>
      </w:r>
      <w:r w:rsidRPr="00856E09">
        <w:rPr>
          <w:szCs w:val="24"/>
        </w:rPr>
        <w:softHyphen/>
        <w:t>grindu.</w:t>
      </w:r>
    </w:p>
    <w:p w14:paraId="34CD5D53" w14:textId="7FDA39E4" w:rsidR="00505E64" w:rsidRPr="00875437" w:rsidRDefault="00816BE4" w:rsidP="008921FA">
      <w:pPr>
        <w:pStyle w:val="ListParagraph"/>
        <w:numPr>
          <w:ilvl w:val="1"/>
          <w:numId w:val="2"/>
        </w:numPr>
        <w:spacing w:line="240" w:lineRule="auto"/>
        <w:ind w:left="0" w:firstLine="0"/>
        <w:rPr>
          <w:szCs w:val="24"/>
        </w:rPr>
      </w:pPr>
      <w:r w:rsidRPr="00875437">
        <w:rPr>
          <w:szCs w:val="24"/>
        </w:rPr>
        <w:t>Sutarties Šalys susirašinėja lietuvių kalba. Visi pranešimai, sutikimai ir kitas susižinojimas, kuriuos Šal</w:t>
      </w:r>
      <w:r w:rsidR="00252193" w:rsidRPr="00875437">
        <w:rPr>
          <w:szCs w:val="24"/>
        </w:rPr>
        <w:t>y</w:t>
      </w:r>
      <w:r w:rsidRPr="00875437">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F0D7F8A" w14:textId="77777777" w:rsidR="009351D5" w:rsidRPr="00875437" w:rsidRDefault="009351D5"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875437" w14:paraId="7DA747BF" w14:textId="77777777" w:rsidTr="00C64F30">
        <w:tc>
          <w:tcPr>
            <w:tcW w:w="1114" w:type="dxa"/>
            <w:vAlign w:val="center"/>
          </w:tcPr>
          <w:p w14:paraId="7DA747BB" w14:textId="77777777" w:rsidR="00E37B5D" w:rsidRPr="00875437" w:rsidRDefault="00E37B5D" w:rsidP="008921FA">
            <w:pPr>
              <w:jc w:val="center"/>
              <w:rPr>
                <w:sz w:val="24"/>
                <w:szCs w:val="24"/>
              </w:rPr>
            </w:pPr>
          </w:p>
        </w:tc>
        <w:tc>
          <w:tcPr>
            <w:tcW w:w="2714" w:type="dxa"/>
            <w:vAlign w:val="center"/>
          </w:tcPr>
          <w:p w14:paraId="7DA747BC" w14:textId="4187DF90" w:rsidR="00E37B5D" w:rsidRPr="00875437" w:rsidRDefault="00945A76" w:rsidP="008921FA">
            <w:pPr>
              <w:jc w:val="center"/>
              <w:rPr>
                <w:sz w:val="24"/>
                <w:szCs w:val="24"/>
              </w:rPr>
            </w:pPr>
            <w:r>
              <w:rPr>
                <w:sz w:val="24"/>
                <w:szCs w:val="24"/>
              </w:rPr>
              <w:t>Perkančiosios organizacijos</w:t>
            </w:r>
            <w:r w:rsidR="00E37B5D" w:rsidRPr="00875437">
              <w:rPr>
                <w:sz w:val="24"/>
                <w:szCs w:val="24"/>
              </w:rPr>
              <w:t xml:space="preserve"> atstovas</w:t>
            </w:r>
            <w:r w:rsidR="00167E6D" w:rsidRPr="00875437">
              <w:rPr>
                <w:sz w:val="24"/>
                <w:szCs w:val="24"/>
              </w:rPr>
              <w:t>,</w:t>
            </w:r>
            <w:r w:rsidR="00806976" w:rsidRPr="00875437">
              <w:rPr>
                <w:sz w:val="24"/>
                <w:szCs w:val="24"/>
              </w:rPr>
              <w:t xml:space="preserve"> atsakingas</w:t>
            </w:r>
            <w:r w:rsidR="00E37B5D" w:rsidRPr="00875437">
              <w:rPr>
                <w:sz w:val="24"/>
                <w:szCs w:val="24"/>
              </w:rPr>
              <w:t xml:space="preserve"> už sutarties objektą</w:t>
            </w:r>
          </w:p>
        </w:tc>
        <w:tc>
          <w:tcPr>
            <w:tcW w:w="2976" w:type="dxa"/>
            <w:vAlign w:val="center"/>
          </w:tcPr>
          <w:p w14:paraId="7DA747BD" w14:textId="77665C2B" w:rsidR="00E37B5D" w:rsidRPr="00875437" w:rsidRDefault="00945A76" w:rsidP="008921FA">
            <w:pPr>
              <w:jc w:val="center"/>
              <w:rPr>
                <w:sz w:val="24"/>
                <w:szCs w:val="24"/>
              </w:rPr>
            </w:pPr>
            <w:r w:rsidRPr="00945A76">
              <w:rPr>
                <w:sz w:val="24"/>
                <w:szCs w:val="24"/>
              </w:rPr>
              <w:t>Perkančiosios organizacijos</w:t>
            </w:r>
            <w:r w:rsidR="00E37B5D" w:rsidRPr="00875437">
              <w:rPr>
                <w:sz w:val="24"/>
                <w:szCs w:val="24"/>
              </w:rPr>
              <w:t xml:space="preserve"> atstovas</w:t>
            </w:r>
            <w:r w:rsidR="00167E6D" w:rsidRPr="00875437">
              <w:rPr>
                <w:sz w:val="24"/>
                <w:szCs w:val="24"/>
              </w:rPr>
              <w:t>,</w:t>
            </w:r>
            <w:r w:rsidR="00E37B5D" w:rsidRPr="00875437">
              <w:rPr>
                <w:sz w:val="24"/>
                <w:szCs w:val="24"/>
              </w:rPr>
              <w:t xml:space="preserve"> </w:t>
            </w:r>
            <w:r w:rsidR="00806976" w:rsidRPr="00875437">
              <w:rPr>
                <w:sz w:val="24"/>
                <w:szCs w:val="24"/>
              </w:rPr>
              <w:t xml:space="preserve">atsakingas </w:t>
            </w:r>
            <w:r w:rsidR="00E37B5D" w:rsidRPr="00875437">
              <w:rPr>
                <w:sz w:val="24"/>
                <w:szCs w:val="24"/>
              </w:rPr>
              <w:t>už sutarties bendruosius punktus</w:t>
            </w:r>
            <w:r w:rsidR="00806976" w:rsidRPr="00875437">
              <w:rPr>
                <w:sz w:val="24"/>
                <w:szCs w:val="24"/>
              </w:rPr>
              <w:t xml:space="preserve"> ir sutarties paskelbimą</w:t>
            </w:r>
          </w:p>
        </w:tc>
        <w:tc>
          <w:tcPr>
            <w:tcW w:w="2835" w:type="dxa"/>
            <w:vAlign w:val="center"/>
          </w:tcPr>
          <w:p w14:paraId="7DA747BE" w14:textId="77777777" w:rsidR="00E37B5D" w:rsidRPr="00875437" w:rsidRDefault="00806976" w:rsidP="008921FA">
            <w:pPr>
              <w:jc w:val="center"/>
              <w:rPr>
                <w:sz w:val="24"/>
                <w:szCs w:val="24"/>
              </w:rPr>
            </w:pPr>
            <w:r w:rsidRPr="00875437">
              <w:rPr>
                <w:sz w:val="24"/>
                <w:szCs w:val="24"/>
              </w:rPr>
              <w:t>Paslaugos teikėjo atstovas</w:t>
            </w:r>
          </w:p>
        </w:tc>
      </w:tr>
      <w:tr w:rsidR="005C4ECC" w:rsidRPr="00875437" w14:paraId="7DA747C4" w14:textId="77777777" w:rsidTr="00C64F30">
        <w:tc>
          <w:tcPr>
            <w:tcW w:w="1114" w:type="dxa"/>
            <w:vAlign w:val="center"/>
          </w:tcPr>
          <w:p w14:paraId="7DA747C0" w14:textId="77777777" w:rsidR="005C4ECC" w:rsidRPr="00875437" w:rsidRDefault="005C4ECC" w:rsidP="005C4ECC">
            <w:pPr>
              <w:jc w:val="center"/>
              <w:rPr>
                <w:sz w:val="24"/>
                <w:szCs w:val="24"/>
              </w:rPr>
            </w:pPr>
            <w:r w:rsidRPr="00875437">
              <w:rPr>
                <w:sz w:val="24"/>
                <w:szCs w:val="24"/>
              </w:rPr>
              <w:t>Vardas Pavardė</w:t>
            </w:r>
          </w:p>
        </w:tc>
        <w:tc>
          <w:tcPr>
            <w:tcW w:w="2714" w:type="dxa"/>
            <w:vAlign w:val="center"/>
          </w:tcPr>
          <w:p w14:paraId="7DA747C1" w14:textId="1D15C0A2" w:rsidR="005C4ECC" w:rsidRPr="00875437" w:rsidRDefault="005C4ECC" w:rsidP="005C4ECC">
            <w:pPr>
              <w:jc w:val="center"/>
              <w:rPr>
                <w:sz w:val="24"/>
                <w:szCs w:val="24"/>
              </w:rPr>
            </w:pPr>
            <w:r>
              <w:rPr>
                <w:sz w:val="24"/>
                <w:szCs w:val="24"/>
              </w:rPr>
              <w:t>Giedrė Macaitienė</w:t>
            </w:r>
          </w:p>
        </w:tc>
        <w:tc>
          <w:tcPr>
            <w:tcW w:w="2976" w:type="dxa"/>
            <w:vAlign w:val="center"/>
          </w:tcPr>
          <w:p w14:paraId="7DA747C2" w14:textId="6185AB75" w:rsidR="005C4ECC" w:rsidRPr="00875437" w:rsidRDefault="005C4ECC" w:rsidP="005C4ECC">
            <w:pPr>
              <w:jc w:val="center"/>
              <w:rPr>
                <w:sz w:val="24"/>
                <w:szCs w:val="24"/>
              </w:rPr>
            </w:pPr>
            <w:r>
              <w:rPr>
                <w:sz w:val="24"/>
                <w:szCs w:val="24"/>
              </w:rPr>
              <w:t>Lina Krapavickienė</w:t>
            </w:r>
          </w:p>
        </w:tc>
        <w:tc>
          <w:tcPr>
            <w:tcW w:w="2835" w:type="dxa"/>
            <w:vAlign w:val="center"/>
          </w:tcPr>
          <w:p w14:paraId="7DA747C3" w14:textId="600F9B1E" w:rsidR="005C4ECC" w:rsidRPr="00875437" w:rsidRDefault="005C4ECC" w:rsidP="005C4ECC">
            <w:pPr>
              <w:jc w:val="center"/>
              <w:rPr>
                <w:sz w:val="24"/>
                <w:szCs w:val="24"/>
              </w:rPr>
            </w:pPr>
          </w:p>
        </w:tc>
      </w:tr>
      <w:tr w:rsidR="005C4ECC" w:rsidRPr="00875437" w14:paraId="7DA747C9" w14:textId="77777777" w:rsidTr="00C64F30">
        <w:tc>
          <w:tcPr>
            <w:tcW w:w="1114" w:type="dxa"/>
            <w:vAlign w:val="center"/>
          </w:tcPr>
          <w:p w14:paraId="7DA747C5" w14:textId="77777777" w:rsidR="005C4ECC" w:rsidRPr="00875437" w:rsidRDefault="005C4ECC" w:rsidP="005C4ECC">
            <w:pPr>
              <w:jc w:val="center"/>
              <w:rPr>
                <w:sz w:val="24"/>
                <w:szCs w:val="24"/>
              </w:rPr>
            </w:pPr>
            <w:r w:rsidRPr="00875437">
              <w:rPr>
                <w:sz w:val="24"/>
                <w:szCs w:val="24"/>
              </w:rPr>
              <w:t xml:space="preserve">Tel. </w:t>
            </w:r>
            <w:proofErr w:type="spellStart"/>
            <w:r w:rsidRPr="00875437">
              <w:rPr>
                <w:sz w:val="24"/>
                <w:szCs w:val="24"/>
              </w:rPr>
              <w:t>nr.</w:t>
            </w:r>
            <w:proofErr w:type="spellEnd"/>
          </w:p>
        </w:tc>
        <w:tc>
          <w:tcPr>
            <w:tcW w:w="2714" w:type="dxa"/>
            <w:vAlign w:val="center"/>
          </w:tcPr>
          <w:p w14:paraId="7DA747C6" w14:textId="1CE1D2E0" w:rsidR="005C4ECC" w:rsidRPr="00875437" w:rsidRDefault="005C4ECC" w:rsidP="005C4ECC">
            <w:pPr>
              <w:jc w:val="center"/>
              <w:rPr>
                <w:sz w:val="24"/>
                <w:szCs w:val="24"/>
              </w:rPr>
            </w:pPr>
            <w:r w:rsidRPr="00FB68D7">
              <w:rPr>
                <w:sz w:val="24"/>
                <w:szCs w:val="24"/>
              </w:rPr>
              <w:t>+37061687188</w:t>
            </w:r>
          </w:p>
        </w:tc>
        <w:tc>
          <w:tcPr>
            <w:tcW w:w="2976" w:type="dxa"/>
            <w:vAlign w:val="center"/>
          </w:tcPr>
          <w:p w14:paraId="7DA747C7" w14:textId="5C3CDF82" w:rsidR="005C4ECC" w:rsidRPr="00875437" w:rsidRDefault="005C4ECC" w:rsidP="005C4ECC">
            <w:pPr>
              <w:jc w:val="center"/>
              <w:rPr>
                <w:sz w:val="24"/>
                <w:szCs w:val="24"/>
              </w:rPr>
            </w:pPr>
            <w:r w:rsidRPr="00875437">
              <w:rPr>
                <w:sz w:val="24"/>
                <w:szCs w:val="24"/>
              </w:rPr>
              <w:t>+</w:t>
            </w:r>
            <w:r>
              <w:rPr>
                <w:sz w:val="24"/>
                <w:szCs w:val="24"/>
              </w:rPr>
              <w:t>37061561208</w:t>
            </w:r>
          </w:p>
        </w:tc>
        <w:tc>
          <w:tcPr>
            <w:tcW w:w="2835" w:type="dxa"/>
            <w:vAlign w:val="center"/>
          </w:tcPr>
          <w:p w14:paraId="7DA747C8" w14:textId="51BEB227" w:rsidR="005C4ECC" w:rsidRPr="00875437" w:rsidRDefault="005C4ECC" w:rsidP="005C4ECC">
            <w:pPr>
              <w:jc w:val="center"/>
              <w:rPr>
                <w:sz w:val="24"/>
                <w:szCs w:val="24"/>
              </w:rPr>
            </w:pPr>
          </w:p>
        </w:tc>
      </w:tr>
      <w:tr w:rsidR="005C4ECC" w:rsidRPr="00875437" w14:paraId="7DA747CE" w14:textId="77777777" w:rsidTr="00C64F30">
        <w:tc>
          <w:tcPr>
            <w:tcW w:w="1114" w:type="dxa"/>
            <w:vAlign w:val="center"/>
          </w:tcPr>
          <w:p w14:paraId="7DA747CA" w14:textId="77777777" w:rsidR="005C4ECC" w:rsidRPr="00875437" w:rsidRDefault="005C4ECC" w:rsidP="005C4ECC">
            <w:pPr>
              <w:jc w:val="center"/>
              <w:rPr>
                <w:sz w:val="24"/>
                <w:szCs w:val="24"/>
              </w:rPr>
            </w:pPr>
            <w:r w:rsidRPr="00875437">
              <w:rPr>
                <w:sz w:val="24"/>
                <w:szCs w:val="24"/>
              </w:rPr>
              <w:t>El. p.</w:t>
            </w:r>
          </w:p>
        </w:tc>
        <w:tc>
          <w:tcPr>
            <w:tcW w:w="2714" w:type="dxa"/>
            <w:vAlign w:val="center"/>
          </w:tcPr>
          <w:p w14:paraId="7DA747CB" w14:textId="6E54BCE1" w:rsidR="005C4ECC" w:rsidRPr="00875437" w:rsidRDefault="005C4ECC" w:rsidP="005C4ECC">
            <w:pPr>
              <w:jc w:val="center"/>
              <w:rPr>
                <w:sz w:val="24"/>
                <w:szCs w:val="24"/>
                <w:lang w:val="en-US"/>
              </w:rPr>
            </w:pPr>
            <w:hyperlink r:id="rId8" w:history="1">
              <w:r w:rsidRPr="00F50D34">
                <w:rPr>
                  <w:rStyle w:val="Hyperlink"/>
                  <w:sz w:val="24"/>
                  <w:szCs w:val="24"/>
                </w:rPr>
                <w:t>giedre.macaitiene@kaunovsb.lt</w:t>
              </w:r>
            </w:hyperlink>
            <w:r w:rsidRPr="007E0409">
              <w:rPr>
                <w:sz w:val="24"/>
                <w:szCs w:val="24"/>
              </w:rPr>
              <w:t xml:space="preserve">  </w:t>
            </w:r>
          </w:p>
        </w:tc>
        <w:tc>
          <w:tcPr>
            <w:tcW w:w="2976" w:type="dxa"/>
            <w:vAlign w:val="center"/>
          </w:tcPr>
          <w:p w14:paraId="7DA747CC" w14:textId="77777777" w:rsidR="005C4ECC" w:rsidRPr="00875437" w:rsidRDefault="005C4ECC" w:rsidP="005C4ECC">
            <w:pPr>
              <w:jc w:val="center"/>
              <w:rPr>
                <w:sz w:val="24"/>
                <w:szCs w:val="24"/>
              </w:rPr>
            </w:pPr>
            <w:r w:rsidRPr="00875437">
              <w:rPr>
                <w:sz w:val="24"/>
                <w:szCs w:val="24"/>
              </w:rPr>
              <w:t>viesiejipirkimai@kaunovsb.lt</w:t>
            </w:r>
          </w:p>
        </w:tc>
        <w:tc>
          <w:tcPr>
            <w:tcW w:w="2835" w:type="dxa"/>
            <w:vAlign w:val="center"/>
          </w:tcPr>
          <w:p w14:paraId="7DA747CD" w14:textId="1BC55D5C" w:rsidR="005C4ECC" w:rsidRPr="00875437" w:rsidRDefault="005C4ECC" w:rsidP="005C4ECC">
            <w:pPr>
              <w:jc w:val="center"/>
              <w:rPr>
                <w:sz w:val="24"/>
                <w:szCs w:val="24"/>
                <w:lang w:val="en-US"/>
              </w:rPr>
            </w:pPr>
          </w:p>
        </w:tc>
      </w:tr>
    </w:tbl>
    <w:p w14:paraId="26177A60" w14:textId="77777777" w:rsidR="00505E64" w:rsidRPr="00875437" w:rsidRDefault="00505E64" w:rsidP="008921FA">
      <w:pPr>
        <w:pStyle w:val="ListParagraph"/>
        <w:spacing w:line="240" w:lineRule="auto"/>
        <w:ind w:left="0" w:firstLine="0"/>
        <w:rPr>
          <w:szCs w:val="24"/>
        </w:rPr>
      </w:pPr>
    </w:p>
    <w:p w14:paraId="7DA747D0" w14:textId="4529C0B7"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Bet kokie susitarimai, kurie keičia šios </w:t>
      </w:r>
      <w:r w:rsidR="009F2B02" w:rsidRPr="00875437">
        <w:rPr>
          <w:szCs w:val="24"/>
        </w:rPr>
        <w:t>S</w:t>
      </w:r>
      <w:r w:rsidRPr="00875437">
        <w:rPr>
          <w:szCs w:val="24"/>
        </w:rPr>
        <w:t xml:space="preserve">utarties šalių įsipareigojimus, nėra galiojantys, jeigu nėra sudaryti raštu ir nepasirašyti abiejų </w:t>
      </w:r>
      <w:r w:rsidR="0090121D" w:rsidRPr="00875437">
        <w:rPr>
          <w:szCs w:val="24"/>
        </w:rPr>
        <w:t>Š</w:t>
      </w:r>
      <w:r w:rsidRPr="00875437">
        <w:rPr>
          <w:szCs w:val="24"/>
        </w:rPr>
        <w:t>alių tam įgaliotų atstovų.</w:t>
      </w:r>
    </w:p>
    <w:p w14:paraId="7DA747D1" w14:textId="116AF644"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Iškilus nenugalimos jėgos aplinkybėms, </w:t>
      </w:r>
      <w:r w:rsidR="00F9465F" w:rsidRPr="00875437">
        <w:rPr>
          <w:szCs w:val="24"/>
        </w:rPr>
        <w:t>Š</w:t>
      </w:r>
      <w:r w:rsidRPr="00875437">
        <w:rPr>
          <w:szCs w:val="24"/>
        </w:rPr>
        <w:t xml:space="preserve">alys vadovaujasi LR Civilinio kodekso 6.212 straipsniu. </w:t>
      </w:r>
    </w:p>
    <w:p w14:paraId="7DA747D2" w14:textId="6BEFFA85"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Dėl pirkimo sutarties kylantys ginčai tarp </w:t>
      </w:r>
      <w:r w:rsidR="001A0DEC" w:rsidRPr="00875437">
        <w:rPr>
          <w:szCs w:val="24"/>
        </w:rPr>
        <w:t>Š</w:t>
      </w:r>
      <w:r w:rsidRPr="00875437">
        <w:rPr>
          <w:szCs w:val="24"/>
        </w:rPr>
        <w:t xml:space="preserve">alių sprendžiami derybų būdu, o nepavykus taip išspręsti ginčo, jis bus nagrinėjamas </w:t>
      </w:r>
      <w:r w:rsidR="0080607C" w:rsidRPr="00875437">
        <w:rPr>
          <w:szCs w:val="24"/>
        </w:rPr>
        <w:t>LR</w:t>
      </w:r>
      <w:r w:rsidRPr="00875437">
        <w:rPr>
          <w:szCs w:val="24"/>
        </w:rPr>
        <w:t xml:space="preserve"> </w:t>
      </w:r>
      <w:r w:rsidR="0080607C" w:rsidRPr="00875437">
        <w:rPr>
          <w:szCs w:val="24"/>
        </w:rPr>
        <w:t>C</w:t>
      </w:r>
      <w:r w:rsidRPr="00875437">
        <w:rPr>
          <w:szCs w:val="24"/>
        </w:rPr>
        <w:t>ivilinio kodekso nustatyta tvarka teisme.</w:t>
      </w:r>
    </w:p>
    <w:p w14:paraId="7DA747D3" w14:textId="50052EBC" w:rsidR="00B2080E" w:rsidRPr="00CA1A24" w:rsidRDefault="00012C3C" w:rsidP="00CA1A24">
      <w:pPr>
        <w:pStyle w:val="ListParagraph"/>
        <w:numPr>
          <w:ilvl w:val="1"/>
          <w:numId w:val="2"/>
        </w:numPr>
        <w:spacing w:line="240" w:lineRule="auto"/>
        <w:ind w:left="0" w:firstLine="0"/>
        <w:rPr>
          <w:szCs w:val="24"/>
        </w:rPr>
      </w:pPr>
      <w:r w:rsidRPr="00CA1A24">
        <w:rPr>
          <w:szCs w:val="24"/>
        </w:rPr>
        <w:t>Sutartis sudar</w:t>
      </w:r>
      <w:r w:rsidR="00CA1A24" w:rsidRPr="00CA1A24">
        <w:rPr>
          <w:szCs w:val="24"/>
        </w:rPr>
        <w:t>yta lietuvių kalba elektroniniu būdu. Visais su Sutarties įgyvendinimu</w:t>
      </w:r>
      <w:r w:rsidR="00CA1A24">
        <w:rPr>
          <w:szCs w:val="24"/>
        </w:rPr>
        <w:t xml:space="preserve"> </w:t>
      </w:r>
      <w:r w:rsidR="00CA1A24" w:rsidRPr="00CA1A24">
        <w:rPr>
          <w:szCs w:val="24"/>
        </w:rPr>
        <w:t>susijusiais klausimais Šalys privalo susirašinėti ir bendrauti lietuvių kalba</w:t>
      </w:r>
      <w:r w:rsidR="00B2080E" w:rsidRPr="00CA1A24">
        <w:rPr>
          <w:szCs w:val="24"/>
        </w:rPr>
        <w:t>.</w:t>
      </w:r>
    </w:p>
    <w:p w14:paraId="7DA747D4" w14:textId="706A9F8C"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Sutarties priedai, pasirašyti abiejų </w:t>
      </w:r>
      <w:r w:rsidR="008D0BE3" w:rsidRPr="00875437">
        <w:rPr>
          <w:szCs w:val="24"/>
        </w:rPr>
        <w:t>Š</w:t>
      </w:r>
      <w:r w:rsidRPr="00875437">
        <w:rPr>
          <w:szCs w:val="24"/>
        </w:rPr>
        <w:t xml:space="preserve">alių įgaliotų atstovų, yra neatskiriama šios </w:t>
      </w:r>
      <w:r w:rsidR="00786A2C" w:rsidRPr="00875437">
        <w:rPr>
          <w:szCs w:val="24"/>
        </w:rPr>
        <w:t>S</w:t>
      </w:r>
      <w:r w:rsidRPr="00875437">
        <w:rPr>
          <w:szCs w:val="24"/>
        </w:rPr>
        <w:t>utarties dalis.</w:t>
      </w:r>
    </w:p>
    <w:p w14:paraId="7DA747D5" w14:textId="77777777" w:rsidR="00A1056D" w:rsidRPr="00875437" w:rsidRDefault="00A1056D" w:rsidP="00401FEA">
      <w:pPr>
        <w:jc w:val="both"/>
        <w:rPr>
          <w:rFonts w:ascii="Times New Roman" w:hAnsi="Times New Roman"/>
          <w:sz w:val="24"/>
          <w:szCs w:val="24"/>
        </w:rPr>
      </w:pPr>
    </w:p>
    <w:p w14:paraId="7DA747D7" w14:textId="00E8313E" w:rsidR="006113AF" w:rsidRPr="00875437" w:rsidRDefault="00A1056D" w:rsidP="00401FEA">
      <w:pPr>
        <w:pStyle w:val="ListParagraph"/>
        <w:numPr>
          <w:ilvl w:val="0"/>
          <w:numId w:val="2"/>
        </w:numPr>
        <w:tabs>
          <w:tab w:val="left" w:pos="284"/>
        </w:tabs>
        <w:spacing w:line="240" w:lineRule="auto"/>
        <w:ind w:left="0" w:firstLine="0"/>
        <w:rPr>
          <w:b/>
          <w:szCs w:val="24"/>
        </w:rPr>
      </w:pPr>
      <w:r w:rsidRPr="00875437">
        <w:rPr>
          <w:b/>
          <w:szCs w:val="24"/>
        </w:rPr>
        <w:t>ŠALIŲ REKVIZITAI</w:t>
      </w:r>
      <w:r w:rsidR="00610BB7" w:rsidRPr="00875437">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875437" w14:paraId="61259031" w14:textId="77777777" w:rsidTr="00E84FE8">
        <w:tc>
          <w:tcPr>
            <w:tcW w:w="4820" w:type="dxa"/>
          </w:tcPr>
          <w:p w14:paraId="2D5658A2" w14:textId="77777777" w:rsidR="00851B7C" w:rsidRPr="00875437" w:rsidRDefault="00851B7C" w:rsidP="00851B7C">
            <w:pPr>
              <w:ind w:right="43"/>
              <w:jc w:val="both"/>
              <w:rPr>
                <w:b/>
                <w:sz w:val="24"/>
                <w:szCs w:val="24"/>
              </w:rPr>
            </w:pPr>
            <w:r w:rsidRPr="00875437">
              <w:rPr>
                <w:b/>
                <w:sz w:val="24"/>
                <w:szCs w:val="24"/>
              </w:rPr>
              <w:t xml:space="preserve">Paslaugos teikėjas: </w:t>
            </w:r>
          </w:p>
          <w:p w14:paraId="6928FEE1" w14:textId="7CE50054" w:rsidR="00875437" w:rsidRDefault="001E2119" w:rsidP="00851B7C">
            <w:pPr>
              <w:ind w:right="43"/>
              <w:jc w:val="both"/>
              <w:rPr>
                <w:b/>
                <w:bCs/>
                <w:sz w:val="24"/>
                <w:szCs w:val="24"/>
              </w:rPr>
            </w:pPr>
            <w:r w:rsidRPr="001E2119">
              <w:rPr>
                <w:b/>
                <w:bCs/>
                <w:sz w:val="24"/>
                <w:szCs w:val="24"/>
              </w:rPr>
              <w:t xml:space="preserve">MB </w:t>
            </w:r>
            <w:proofErr w:type="spellStart"/>
            <w:r w:rsidRPr="001E2119">
              <w:rPr>
                <w:b/>
                <w:bCs/>
                <w:sz w:val="24"/>
                <w:szCs w:val="24"/>
              </w:rPr>
              <w:t>Semper</w:t>
            </w:r>
            <w:proofErr w:type="spellEnd"/>
            <w:r w:rsidRPr="001E2119">
              <w:rPr>
                <w:b/>
                <w:bCs/>
                <w:sz w:val="24"/>
                <w:szCs w:val="24"/>
              </w:rPr>
              <w:t xml:space="preserve"> </w:t>
            </w:r>
            <w:proofErr w:type="spellStart"/>
            <w:r w:rsidRPr="001E2119">
              <w:rPr>
                <w:b/>
                <w:bCs/>
                <w:sz w:val="24"/>
                <w:szCs w:val="24"/>
              </w:rPr>
              <w:t>Sanus</w:t>
            </w:r>
            <w:proofErr w:type="spellEnd"/>
          </w:p>
          <w:p w14:paraId="61E0B2DE" w14:textId="77777777" w:rsidR="001E2119" w:rsidRPr="00875437" w:rsidRDefault="001E2119" w:rsidP="00851B7C">
            <w:pPr>
              <w:ind w:right="43"/>
              <w:jc w:val="both"/>
              <w:rPr>
                <w:b/>
                <w:sz w:val="24"/>
                <w:szCs w:val="24"/>
              </w:rPr>
            </w:pPr>
          </w:p>
          <w:p w14:paraId="26E93B08" w14:textId="39C17456" w:rsidR="00345B1A" w:rsidRPr="00D348A3" w:rsidRDefault="00A764F7" w:rsidP="00345B1A">
            <w:pPr>
              <w:ind w:right="43"/>
              <w:jc w:val="both"/>
              <w:rPr>
                <w:bCs/>
                <w:sz w:val="24"/>
                <w:szCs w:val="24"/>
              </w:rPr>
            </w:pPr>
            <w:r>
              <w:rPr>
                <w:bCs/>
                <w:sz w:val="24"/>
                <w:szCs w:val="24"/>
              </w:rPr>
              <w:t>Adresas</w:t>
            </w:r>
          </w:p>
          <w:p w14:paraId="44D1A18E" w14:textId="4D98D2D8" w:rsidR="00345B1A" w:rsidRPr="00B011DB" w:rsidRDefault="00345B1A" w:rsidP="00345B1A">
            <w:pPr>
              <w:rPr>
                <w:sz w:val="24"/>
                <w:szCs w:val="24"/>
              </w:rPr>
            </w:pPr>
            <w:r>
              <w:rPr>
                <w:sz w:val="24"/>
                <w:szCs w:val="24"/>
              </w:rPr>
              <w:t xml:space="preserve">Įmonės </w:t>
            </w:r>
            <w:r w:rsidRPr="00C46384">
              <w:rPr>
                <w:sz w:val="24"/>
                <w:szCs w:val="24"/>
              </w:rPr>
              <w:t>kodas</w:t>
            </w:r>
            <w:r>
              <w:rPr>
                <w:sz w:val="24"/>
                <w:szCs w:val="24"/>
              </w:rPr>
              <w:t xml:space="preserve"> </w:t>
            </w:r>
          </w:p>
          <w:p w14:paraId="392F9728" w14:textId="35A7D07E" w:rsidR="00345B1A" w:rsidRPr="00C46384" w:rsidRDefault="00A764F7" w:rsidP="00345B1A">
            <w:pPr>
              <w:rPr>
                <w:sz w:val="24"/>
                <w:szCs w:val="24"/>
              </w:rPr>
            </w:pPr>
            <w:r>
              <w:rPr>
                <w:sz w:val="24"/>
                <w:szCs w:val="24"/>
              </w:rPr>
              <w:t>Sąskaitos Nr.</w:t>
            </w:r>
          </w:p>
          <w:p w14:paraId="71C6B9D0" w14:textId="2C423219" w:rsidR="00345B1A" w:rsidRPr="00C46384" w:rsidRDefault="00A764F7" w:rsidP="00345B1A">
            <w:pPr>
              <w:jc w:val="both"/>
              <w:rPr>
                <w:sz w:val="24"/>
                <w:szCs w:val="24"/>
              </w:rPr>
            </w:pPr>
            <w:r>
              <w:rPr>
                <w:sz w:val="24"/>
                <w:szCs w:val="24"/>
              </w:rPr>
              <w:t>Bankas</w:t>
            </w:r>
          </w:p>
          <w:p w14:paraId="3E82122A" w14:textId="0EF7FD80" w:rsidR="00851B7C" w:rsidRPr="00875437" w:rsidRDefault="00851B7C" w:rsidP="00851B7C">
            <w:pPr>
              <w:jc w:val="both"/>
              <w:rPr>
                <w:sz w:val="24"/>
                <w:szCs w:val="24"/>
              </w:rPr>
            </w:pPr>
          </w:p>
          <w:p w14:paraId="1EFFA150" w14:textId="5381C8B0" w:rsidR="00851B7C" w:rsidRPr="00875437" w:rsidRDefault="00851B7C" w:rsidP="00851B7C">
            <w:pPr>
              <w:ind w:right="43"/>
              <w:jc w:val="both"/>
              <w:rPr>
                <w:sz w:val="24"/>
                <w:szCs w:val="24"/>
              </w:rPr>
            </w:pPr>
            <w:r w:rsidRPr="00875437">
              <w:rPr>
                <w:sz w:val="24"/>
                <w:szCs w:val="24"/>
              </w:rPr>
              <w:t>Direktorius</w:t>
            </w:r>
          </w:p>
          <w:p w14:paraId="4EE5609F" w14:textId="666C9E05" w:rsidR="00851B7C" w:rsidRPr="00875437" w:rsidRDefault="00A764F7" w:rsidP="00851B7C">
            <w:pPr>
              <w:rPr>
                <w:b/>
                <w:sz w:val="24"/>
                <w:szCs w:val="24"/>
              </w:rPr>
            </w:pPr>
            <w:r>
              <w:rPr>
                <w:b/>
                <w:sz w:val="24"/>
                <w:szCs w:val="24"/>
              </w:rPr>
              <w:t>Vardas Pavardė</w:t>
            </w:r>
            <w:r w:rsidR="00851B7C" w:rsidRPr="00875437">
              <w:rPr>
                <w:b/>
                <w:sz w:val="24"/>
                <w:szCs w:val="24"/>
              </w:rPr>
              <w:t xml:space="preserve"> _____________________________</w:t>
            </w:r>
            <w:r w:rsidR="00851B7C" w:rsidRPr="00875437">
              <w:rPr>
                <w:b/>
                <w:sz w:val="24"/>
                <w:szCs w:val="24"/>
              </w:rPr>
              <w:tab/>
            </w:r>
          </w:p>
          <w:p w14:paraId="01F62683" w14:textId="50B889C7" w:rsidR="00851B7C" w:rsidRPr="00875437" w:rsidRDefault="00851B7C" w:rsidP="00851B7C">
            <w:pPr>
              <w:pStyle w:val="ListParagraph"/>
              <w:tabs>
                <w:tab w:val="left" w:pos="284"/>
              </w:tabs>
              <w:spacing w:line="240" w:lineRule="auto"/>
              <w:ind w:left="0" w:firstLine="0"/>
              <w:rPr>
                <w:b/>
                <w:szCs w:val="24"/>
              </w:rPr>
            </w:pPr>
            <w:r w:rsidRPr="00875437">
              <w:rPr>
                <w:szCs w:val="24"/>
              </w:rPr>
              <w:t>A.V.</w:t>
            </w:r>
          </w:p>
        </w:tc>
        <w:tc>
          <w:tcPr>
            <w:tcW w:w="4950" w:type="dxa"/>
          </w:tcPr>
          <w:p w14:paraId="528A8536" w14:textId="29A97DE1" w:rsidR="00851B7C" w:rsidRPr="00875437" w:rsidRDefault="00945A76" w:rsidP="00851B7C">
            <w:pPr>
              <w:ind w:right="43"/>
              <w:jc w:val="both"/>
              <w:rPr>
                <w:b/>
                <w:sz w:val="24"/>
                <w:szCs w:val="24"/>
              </w:rPr>
            </w:pPr>
            <w:r>
              <w:rPr>
                <w:b/>
                <w:sz w:val="24"/>
                <w:szCs w:val="24"/>
              </w:rPr>
              <w:t>Perkančioji org</w:t>
            </w:r>
            <w:r w:rsidR="00E82AA2">
              <w:rPr>
                <w:b/>
                <w:sz w:val="24"/>
                <w:szCs w:val="24"/>
              </w:rPr>
              <w:t>a</w:t>
            </w:r>
            <w:r>
              <w:rPr>
                <w:b/>
                <w:sz w:val="24"/>
                <w:szCs w:val="24"/>
              </w:rPr>
              <w:t>n</w:t>
            </w:r>
            <w:r w:rsidR="00E82AA2">
              <w:rPr>
                <w:b/>
                <w:sz w:val="24"/>
                <w:szCs w:val="24"/>
              </w:rPr>
              <w:t>i</w:t>
            </w:r>
            <w:r>
              <w:rPr>
                <w:b/>
                <w:sz w:val="24"/>
                <w:szCs w:val="24"/>
              </w:rPr>
              <w:t>z</w:t>
            </w:r>
            <w:r w:rsidR="00E82AA2">
              <w:rPr>
                <w:b/>
                <w:sz w:val="24"/>
                <w:szCs w:val="24"/>
              </w:rPr>
              <w:t>a</w:t>
            </w:r>
            <w:r>
              <w:rPr>
                <w:b/>
                <w:sz w:val="24"/>
                <w:szCs w:val="24"/>
              </w:rPr>
              <w:t>cija</w:t>
            </w:r>
            <w:r w:rsidR="00851B7C" w:rsidRPr="00875437">
              <w:rPr>
                <w:b/>
                <w:sz w:val="24"/>
                <w:szCs w:val="24"/>
              </w:rPr>
              <w:t xml:space="preserve">: </w:t>
            </w:r>
          </w:p>
          <w:p w14:paraId="2725545E" w14:textId="77777777" w:rsidR="00851B7C" w:rsidRPr="00875437" w:rsidRDefault="00851B7C" w:rsidP="00851B7C">
            <w:pPr>
              <w:ind w:right="43"/>
              <w:jc w:val="both"/>
              <w:rPr>
                <w:b/>
                <w:sz w:val="24"/>
                <w:szCs w:val="24"/>
              </w:rPr>
            </w:pPr>
            <w:r w:rsidRPr="00875437">
              <w:rPr>
                <w:b/>
                <w:sz w:val="24"/>
                <w:szCs w:val="24"/>
              </w:rPr>
              <w:t>Kauno miesto savivaldybės visuomenės sveikatos biuras</w:t>
            </w:r>
          </w:p>
          <w:p w14:paraId="5E225544" w14:textId="77777777" w:rsidR="00851B7C" w:rsidRPr="00875437" w:rsidRDefault="00851B7C" w:rsidP="00851B7C">
            <w:pPr>
              <w:rPr>
                <w:sz w:val="24"/>
                <w:szCs w:val="24"/>
              </w:rPr>
            </w:pPr>
            <w:r w:rsidRPr="00875437">
              <w:rPr>
                <w:sz w:val="24"/>
                <w:szCs w:val="24"/>
              </w:rPr>
              <w:t>Vaidoto g. 115 Kaunas</w:t>
            </w:r>
          </w:p>
          <w:p w14:paraId="662DF79B" w14:textId="77777777" w:rsidR="00851B7C" w:rsidRPr="00875437" w:rsidRDefault="00851B7C" w:rsidP="00851B7C">
            <w:pPr>
              <w:rPr>
                <w:sz w:val="24"/>
                <w:szCs w:val="24"/>
              </w:rPr>
            </w:pPr>
            <w:r w:rsidRPr="00875437">
              <w:rPr>
                <w:sz w:val="24"/>
                <w:szCs w:val="24"/>
              </w:rPr>
              <w:t>Įmonės kodas 301676575</w:t>
            </w:r>
          </w:p>
          <w:p w14:paraId="0C80D05A" w14:textId="77777777" w:rsidR="00851B7C" w:rsidRPr="00875437" w:rsidRDefault="00851B7C" w:rsidP="00851B7C">
            <w:pPr>
              <w:rPr>
                <w:rFonts w:eastAsia="Calibri"/>
                <w:sz w:val="24"/>
                <w:szCs w:val="24"/>
              </w:rPr>
            </w:pPr>
            <w:r w:rsidRPr="00875437">
              <w:rPr>
                <w:rFonts w:eastAsia="Calibri"/>
                <w:sz w:val="24"/>
                <w:szCs w:val="24"/>
              </w:rPr>
              <w:t>A/s LT284010042501605822</w:t>
            </w:r>
          </w:p>
          <w:p w14:paraId="44C5B468" w14:textId="77777777" w:rsidR="00851B7C" w:rsidRPr="00875437" w:rsidRDefault="00851B7C" w:rsidP="00851B7C">
            <w:pPr>
              <w:rPr>
                <w:rFonts w:eastAsia="Calibri"/>
                <w:sz w:val="24"/>
                <w:szCs w:val="24"/>
              </w:rPr>
            </w:pPr>
            <w:r w:rsidRPr="00875437">
              <w:rPr>
                <w:rFonts w:eastAsia="Calibri"/>
                <w:sz w:val="24"/>
                <w:szCs w:val="24"/>
              </w:rPr>
              <w:t xml:space="preserve">AB </w:t>
            </w:r>
            <w:proofErr w:type="spellStart"/>
            <w:r w:rsidRPr="00875437">
              <w:rPr>
                <w:rFonts w:eastAsia="Calibri"/>
                <w:sz w:val="24"/>
                <w:szCs w:val="24"/>
              </w:rPr>
              <w:t>Luminor</w:t>
            </w:r>
            <w:proofErr w:type="spellEnd"/>
          </w:p>
          <w:p w14:paraId="6FA6DDF5" w14:textId="77777777" w:rsidR="00851B7C" w:rsidRPr="00875437" w:rsidRDefault="00851B7C" w:rsidP="00851B7C">
            <w:pPr>
              <w:rPr>
                <w:rFonts w:eastAsia="Calibri"/>
                <w:sz w:val="24"/>
                <w:szCs w:val="24"/>
              </w:rPr>
            </w:pPr>
          </w:p>
          <w:p w14:paraId="10C30919" w14:textId="3FBD3A08" w:rsidR="00D520FC" w:rsidRPr="00875437" w:rsidRDefault="009A3C9B" w:rsidP="00851B7C">
            <w:pPr>
              <w:ind w:right="43"/>
              <w:jc w:val="both"/>
              <w:rPr>
                <w:sz w:val="24"/>
                <w:szCs w:val="24"/>
              </w:rPr>
            </w:pPr>
            <w:r>
              <w:rPr>
                <w:sz w:val="24"/>
                <w:szCs w:val="24"/>
              </w:rPr>
              <w:t>Direktorė</w:t>
            </w:r>
          </w:p>
          <w:p w14:paraId="1AA32CA1" w14:textId="4EACA376" w:rsidR="00851B7C" w:rsidRPr="00875437" w:rsidRDefault="009A3C9B" w:rsidP="00851B7C">
            <w:pPr>
              <w:ind w:right="43"/>
              <w:jc w:val="both"/>
              <w:rPr>
                <w:b/>
                <w:bCs/>
                <w:sz w:val="24"/>
                <w:szCs w:val="24"/>
              </w:rPr>
            </w:pPr>
            <w:r>
              <w:rPr>
                <w:b/>
                <w:bCs/>
                <w:sz w:val="24"/>
                <w:szCs w:val="24"/>
              </w:rPr>
              <w:t>Gerda Kuzmarskienė</w:t>
            </w:r>
          </w:p>
          <w:p w14:paraId="00F3D1C4" w14:textId="77777777" w:rsidR="00851B7C" w:rsidRPr="00875437" w:rsidRDefault="00851B7C" w:rsidP="00851B7C">
            <w:pPr>
              <w:rPr>
                <w:b/>
                <w:sz w:val="24"/>
                <w:szCs w:val="24"/>
              </w:rPr>
            </w:pPr>
            <w:r w:rsidRPr="00875437">
              <w:rPr>
                <w:b/>
                <w:sz w:val="24"/>
                <w:szCs w:val="24"/>
              </w:rPr>
              <w:t>_____________________________</w:t>
            </w:r>
          </w:p>
          <w:p w14:paraId="24C3054D" w14:textId="77777777" w:rsidR="00851B7C" w:rsidRPr="00875437" w:rsidRDefault="00851B7C" w:rsidP="00851B7C">
            <w:pPr>
              <w:rPr>
                <w:sz w:val="24"/>
                <w:szCs w:val="24"/>
              </w:rPr>
            </w:pPr>
            <w:r w:rsidRPr="00875437">
              <w:rPr>
                <w:sz w:val="24"/>
                <w:szCs w:val="24"/>
              </w:rPr>
              <w:t>A.V</w:t>
            </w:r>
          </w:p>
          <w:p w14:paraId="5B3025C3" w14:textId="5F04E66D" w:rsidR="00851B7C" w:rsidRPr="00875437" w:rsidRDefault="00851B7C" w:rsidP="00851B7C">
            <w:pPr>
              <w:pStyle w:val="ListParagraph"/>
              <w:tabs>
                <w:tab w:val="left" w:pos="284"/>
              </w:tabs>
              <w:spacing w:line="240" w:lineRule="auto"/>
              <w:ind w:left="0" w:firstLine="0"/>
              <w:rPr>
                <w:b/>
                <w:szCs w:val="24"/>
              </w:rPr>
            </w:pPr>
          </w:p>
        </w:tc>
      </w:tr>
    </w:tbl>
    <w:p w14:paraId="66B5C24E" w14:textId="77777777" w:rsidR="003C3923" w:rsidRPr="00875437" w:rsidRDefault="003C3923" w:rsidP="00401FEA">
      <w:pPr>
        <w:pStyle w:val="ListParagraph"/>
        <w:tabs>
          <w:tab w:val="left" w:pos="284"/>
        </w:tabs>
        <w:spacing w:line="240" w:lineRule="auto"/>
        <w:ind w:left="0" w:firstLine="0"/>
        <w:rPr>
          <w:b/>
          <w:szCs w:val="24"/>
        </w:rPr>
      </w:pPr>
    </w:p>
    <w:p w14:paraId="7DA747D8" w14:textId="03D64322" w:rsidR="00B2080E" w:rsidRPr="00875437" w:rsidRDefault="00B2080E" w:rsidP="00401FEA">
      <w:pPr>
        <w:rPr>
          <w:rFonts w:ascii="Times New Roman" w:hAnsi="Times New Roman"/>
          <w:b/>
          <w:sz w:val="24"/>
          <w:szCs w:val="24"/>
        </w:rPr>
      </w:pPr>
      <w:r w:rsidRPr="00875437">
        <w:rPr>
          <w:rFonts w:ascii="Times New Roman" w:hAnsi="Times New Roman"/>
          <w:b/>
          <w:sz w:val="24"/>
          <w:szCs w:val="24"/>
        </w:rPr>
        <w:tab/>
      </w:r>
      <w:r w:rsidRPr="00875437">
        <w:rPr>
          <w:rFonts w:ascii="Times New Roman" w:hAnsi="Times New Roman"/>
          <w:b/>
          <w:sz w:val="24"/>
          <w:szCs w:val="24"/>
        </w:rPr>
        <w:tab/>
      </w:r>
      <w:r w:rsidRPr="00875437">
        <w:rPr>
          <w:rFonts w:ascii="Times New Roman" w:hAnsi="Times New Roman"/>
          <w:b/>
          <w:sz w:val="24"/>
          <w:szCs w:val="24"/>
        </w:rPr>
        <w:tab/>
      </w:r>
      <w:r w:rsidR="004D6BA8" w:rsidRPr="00875437">
        <w:rPr>
          <w:rFonts w:ascii="Times New Roman" w:hAnsi="Times New Roman"/>
          <w:b/>
          <w:sz w:val="24"/>
          <w:szCs w:val="24"/>
        </w:rPr>
        <w:t xml:space="preserve">     </w:t>
      </w:r>
    </w:p>
    <w:p w14:paraId="7DA747DA" w14:textId="77777777" w:rsidR="004D6BA8" w:rsidRPr="00875437" w:rsidRDefault="004D6BA8" w:rsidP="00401FEA">
      <w:pPr>
        <w:ind w:right="43"/>
        <w:jc w:val="both"/>
        <w:rPr>
          <w:rFonts w:ascii="Times New Roman" w:hAnsi="Times New Roman"/>
          <w:b/>
          <w:sz w:val="24"/>
          <w:szCs w:val="24"/>
        </w:rPr>
        <w:sectPr w:rsidR="004D6BA8" w:rsidRPr="00875437" w:rsidSect="001A0891">
          <w:footerReference w:type="even" r:id="rId9"/>
          <w:footerReference w:type="first" r:id="rId10"/>
          <w:pgSz w:w="11906" w:h="16838"/>
          <w:pgMar w:top="1134" w:right="567" w:bottom="1134" w:left="1701" w:header="567" w:footer="567" w:gutter="0"/>
          <w:cols w:space="1296"/>
          <w:docGrid w:linePitch="360"/>
        </w:sectPr>
      </w:pPr>
    </w:p>
    <w:p w14:paraId="3E48DF10" w14:textId="3435A89A" w:rsidR="00032990" w:rsidRDefault="00AE4699" w:rsidP="001E2119">
      <w:pPr>
        <w:jc w:val="right"/>
        <w:rPr>
          <w:rFonts w:ascii="Times New Roman" w:hAnsi="Times New Roman"/>
          <w:sz w:val="24"/>
          <w:szCs w:val="24"/>
        </w:rPr>
      </w:pPr>
      <w:r w:rsidRPr="00875437">
        <w:rPr>
          <w:rFonts w:ascii="Times New Roman" w:hAnsi="Times New Roman"/>
          <w:sz w:val="24"/>
          <w:szCs w:val="24"/>
        </w:rPr>
        <w:lastRenderedPageBreak/>
        <w:t xml:space="preserve">     </w:t>
      </w:r>
      <w:r w:rsidR="00032990">
        <w:rPr>
          <w:rFonts w:ascii="Times New Roman" w:hAnsi="Times New Roman"/>
          <w:sz w:val="24"/>
          <w:szCs w:val="24"/>
        </w:rPr>
        <w:t xml:space="preserve">2025 m. </w:t>
      </w:r>
      <w:r w:rsidR="00894279">
        <w:rPr>
          <w:rFonts w:ascii="Times New Roman" w:hAnsi="Times New Roman"/>
          <w:sz w:val="24"/>
          <w:szCs w:val="24"/>
        </w:rPr>
        <w:t>rugsėjo</w:t>
      </w:r>
      <w:r w:rsidR="00032990">
        <w:rPr>
          <w:rFonts w:ascii="Times New Roman" w:hAnsi="Times New Roman"/>
          <w:sz w:val="24"/>
          <w:szCs w:val="24"/>
        </w:rPr>
        <w:t xml:space="preserve">    d. Sutarties Nr. S-</w:t>
      </w:r>
    </w:p>
    <w:p w14:paraId="0CA24A86" w14:textId="77777777" w:rsidR="00032990" w:rsidRDefault="00032990" w:rsidP="00032990">
      <w:pPr>
        <w:jc w:val="right"/>
        <w:rPr>
          <w:rFonts w:ascii="Times New Roman" w:hAnsi="Times New Roman"/>
          <w:sz w:val="24"/>
          <w:szCs w:val="24"/>
        </w:rPr>
      </w:pPr>
      <w:r>
        <w:rPr>
          <w:rFonts w:ascii="Times New Roman" w:hAnsi="Times New Roman"/>
          <w:sz w:val="24"/>
          <w:szCs w:val="24"/>
        </w:rPr>
        <w:t>1 priedas</w:t>
      </w:r>
    </w:p>
    <w:p w14:paraId="4911B326" w14:textId="77777777" w:rsidR="00032990" w:rsidRDefault="00032990" w:rsidP="00032990">
      <w:pPr>
        <w:pStyle w:val="Stilius"/>
        <w:jc w:val="center"/>
        <w:rPr>
          <w:b/>
          <w:bCs/>
        </w:rPr>
      </w:pPr>
    </w:p>
    <w:p w14:paraId="471282AF" w14:textId="77777777" w:rsidR="00032990" w:rsidRDefault="00032990" w:rsidP="00032990">
      <w:pPr>
        <w:pStyle w:val="Stilius"/>
        <w:jc w:val="center"/>
        <w:rPr>
          <w:b/>
          <w:bCs/>
        </w:rPr>
      </w:pPr>
      <w:r>
        <w:rPr>
          <w:b/>
          <w:bCs/>
        </w:rPr>
        <w:t>TECHNINIAI REIKALAVIMAI IR ĮKAINIAI</w:t>
      </w:r>
    </w:p>
    <w:p w14:paraId="345501BC" w14:textId="413B5395" w:rsidR="00D717C1" w:rsidRDefault="008445C5" w:rsidP="00032990">
      <w:pPr>
        <w:pStyle w:val="Stilius"/>
        <w:jc w:val="center"/>
        <w:rPr>
          <w:rFonts w:eastAsia="Calibri"/>
          <w:b/>
          <w:bCs/>
          <w:lang w:eastAsia="en-US"/>
        </w:rPr>
      </w:pPr>
      <w:r w:rsidRPr="008445C5">
        <w:rPr>
          <w:rFonts w:eastAsia="Calibri"/>
          <w:b/>
          <w:bCs/>
          <w:lang w:eastAsia="en-US"/>
        </w:rPr>
        <w:t>SVEIKOS MITYBOS PRAKTINIŲ DIRBTUVIŲ PASLAUGOS</w:t>
      </w:r>
    </w:p>
    <w:p w14:paraId="2093BEFE" w14:textId="77777777" w:rsidR="008445C5" w:rsidRDefault="008445C5" w:rsidP="00032990">
      <w:pPr>
        <w:pStyle w:val="Stilius"/>
        <w:jc w:val="center"/>
        <w:rPr>
          <w:b/>
          <w:iCs/>
        </w:rPr>
      </w:pPr>
    </w:p>
    <w:p w14:paraId="179B45A3" w14:textId="77777777" w:rsidR="00032990" w:rsidRPr="008C59A0" w:rsidRDefault="00032990" w:rsidP="00032990">
      <w:pPr>
        <w:pStyle w:val="Stilius"/>
        <w:jc w:val="both"/>
        <w:rPr>
          <w:b/>
          <w:iCs/>
        </w:rPr>
      </w:pPr>
      <w:r>
        <w:rPr>
          <w:b/>
          <w:iCs/>
        </w:rPr>
        <w:t>1 lentelė.</w:t>
      </w:r>
      <w:r>
        <w:rPr>
          <w:bCs/>
          <w:iCs/>
        </w:rPr>
        <w:t xml:space="preserve"> </w:t>
      </w:r>
      <w:r w:rsidRPr="008C59A0">
        <w:rPr>
          <w:b/>
          <w:iCs/>
        </w:rPr>
        <w:t>Paslaugų įkainiai</w:t>
      </w:r>
    </w:p>
    <w:tbl>
      <w:tblPr>
        <w:tblStyle w:val="TableGrid"/>
        <w:tblW w:w="9683" w:type="dxa"/>
        <w:tblLook w:val="04A0" w:firstRow="1" w:lastRow="0" w:firstColumn="1" w:lastColumn="0" w:noHBand="0" w:noVBand="1"/>
      </w:tblPr>
      <w:tblGrid>
        <w:gridCol w:w="575"/>
        <w:gridCol w:w="3024"/>
        <w:gridCol w:w="1043"/>
        <w:gridCol w:w="950"/>
        <w:gridCol w:w="1558"/>
        <w:gridCol w:w="1209"/>
        <w:gridCol w:w="1324"/>
      </w:tblGrid>
      <w:tr w:rsidR="00032990" w14:paraId="70941B90" w14:textId="77777777" w:rsidTr="00032990">
        <w:tc>
          <w:tcPr>
            <w:tcW w:w="575" w:type="dxa"/>
            <w:tcBorders>
              <w:top w:val="single" w:sz="4" w:space="0" w:color="auto"/>
              <w:left w:val="single" w:sz="4" w:space="0" w:color="auto"/>
              <w:bottom w:val="single" w:sz="4" w:space="0" w:color="auto"/>
              <w:right w:val="single" w:sz="4" w:space="0" w:color="auto"/>
            </w:tcBorders>
            <w:hideMark/>
          </w:tcPr>
          <w:p w14:paraId="3ACB38CF" w14:textId="77777777" w:rsidR="00032990" w:rsidRDefault="00032990">
            <w:pPr>
              <w:rPr>
                <w:b/>
                <w:bCs/>
                <w:sz w:val="24"/>
                <w:szCs w:val="24"/>
              </w:rPr>
            </w:pPr>
            <w:r>
              <w:rPr>
                <w:b/>
                <w:bCs/>
                <w:sz w:val="24"/>
                <w:szCs w:val="24"/>
              </w:rPr>
              <w:t>Nr.</w:t>
            </w:r>
          </w:p>
        </w:tc>
        <w:tc>
          <w:tcPr>
            <w:tcW w:w="3024" w:type="dxa"/>
            <w:tcBorders>
              <w:top w:val="single" w:sz="4" w:space="0" w:color="auto"/>
              <w:left w:val="single" w:sz="4" w:space="0" w:color="auto"/>
              <w:bottom w:val="single" w:sz="4" w:space="0" w:color="auto"/>
              <w:right w:val="single" w:sz="4" w:space="0" w:color="auto"/>
            </w:tcBorders>
            <w:hideMark/>
          </w:tcPr>
          <w:p w14:paraId="214F38B0" w14:textId="77777777" w:rsidR="00032990" w:rsidRDefault="00032990">
            <w:pPr>
              <w:jc w:val="center"/>
              <w:rPr>
                <w:b/>
                <w:bCs/>
                <w:sz w:val="24"/>
                <w:szCs w:val="24"/>
              </w:rPr>
            </w:pPr>
            <w:r>
              <w:rPr>
                <w:b/>
                <w:bCs/>
                <w:sz w:val="24"/>
                <w:szCs w:val="24"/>
              </w:rPr>
              <w:t>Pirkimo objektas</w:t>
            </w:r>
          </w:p>
        </w:tc>
        <w:tc>
          <w:tcPr>
            <w:tcW w:w="1043" w:type="dxa"/>
            <w:tcBorders>
              <w:top w:val="single" w:sz="4" w:space="0" w:color="auto"/>
              <w:left w:val="single" w:sz="4" w:space="0" w:color="auto"/>
              <w:bottom w:val="single" w:sz="4" w:space="0" w:color="auto"/>
              <w:right w:val="single" w:sz="4" w:space="0" w:color="auto"/>
            </w:tcBorders>
            <w:hideMark/>
          </w:tcPr>
          <w:p w14:paraId="773E8975" w14:textId="77777777" w:rsidR="00032990" w:rsidRDefault="00032990">
            <w:pPr>
              <w:jc w:val="center"/>
              <w:rPr>
                <w:b/>
                <w:bCs/>
                <w:sz w:val="24"/>
                <w:szCs w:val="24"/>
              </w:rPr>
            </w:pPr>
            <w:r>
              <w:rPr>
                <w:b/>
                <w:bCs/>
                <w:sz w:val="24"/>
                <w:szCs w:val="24"/>
              </w:rPr>
              <w:t>Mato vienetas</w:t>
            </w:r>
          </w:p>
        </w:tc>
        <w:tc>
          <w:tcPr>
            <w:tcW w:w="950" w:type="dxa"/>
            <w:tcBorders>
              <w:top w:val="single" w:sz="4" w:space="0" w:color="auto"/>
              <w:left w:val="single" w:sz="4" w:space="0" w:color="auto"/>
              <w:bottom w:val="single" w:sz="4" w:space="0" w:color="auto"/>
              <w:right w:val="single" w:sz="4" w:space="0" w:color="auto"/>
            </w:tcBorders>
            <w:hideMark/>
          </w:tcPr>
          <w:p w14:paraId="352C3F52" w14:textId="77777777" w:rsidR="00032990" w:rsidRDefault="00032990">
            <w:pPr>
              <w:jc w:val="center"/>
              <w:rPr>
                <w:b/>
                <w:bCs/>
                <w:sz w:val="24"/>
                <w:szCs w:val="24"/>
              </w:rPr>
            </w:pPr>
            <w:r>
              <w:rPr>
                <w:b/>
                <w:bCs/>
                <w:sz w:val="24"/>
                <w:szCs w:val="24"/>
              </w:rPr>
              <w:t>Kiekis</w:t>
            </w:r>
          </w:p>
        </w:tc>
        <w:tc>
          <w:tcPr>
            <w:tcW w:w="1558" w:type="dxa"/>
            <w:tcBorders>
              <w:top w:val="single" w:sz="4" w:space="0" w:color="auto"/>
              <w:left w:val="single" w:sz="4" w:space="0" w:color="auto"/>
              <w:bottom w:val="single" w:sz="4" w:space="0" w:color="auto"/>
              <w:right w:val="single" w:sz="4" w:space="0" w:color="auto"/>
            </w:tcBorders>
            <w:hideMark/>
          </w:tcPr>
          <w:p w14:paraId="7D860354" w14:textId="77777777" w:rsidR="00032990" w:rsidRDefault="00032990">
            <w:pPr>
              <w:jc w:val="center"/>
              <w:rPr>
                <w:b/>
                <w:bCs/>
                <w:sz w:val="24"/>
                <w:szCs w:val="24"/>
              </w:rPr>
            </w:pPr>
            <w:r>
              <w:rPr>
                <w:b/>
                <w:bCs/>
                <w:sz w:val="24"/>
                <w:szCs w:val="24"/>
              </w:rPr>
              <w:t>Mato vieneto įkainis, Eur be PVM</w:t>
            </w:r>
          </w:p>
        </w:tc>
        <w:tc>
          <w:tcPr>
            <w:tcW w:w="1209" w:type="dxa"/>
            <w:tcBorders>
              <w:top w:val="single" w:sz="4" w:space="0" w:color="auto"/>
              <w:left w:val="single" w:sz="4" w:space="0" w:color="auto"/>
              <w:bottom w:val="single" w:sz="4" w:space="0" w:color="auto"/>
              <w:right w:val="single" w:sz="4" w:space="0" w:color="auto"/>
            </w:tcBorders>
            <w:hideMark/>
          </w:tcPr>
          <w:p w14:paraId="193AA5DA" w14:textId="77777777" w:rsidR="00032990" w:rsidRDefault="00032990">
            <w:pPr>
              <w:jc w:val="center"/>
              <w:rPr>
                <w:b/>
                <w:bCs/>
                <w:sz w:val="24"/>
                <w:szCs w:val="24"/>
              </w:rPr>
            </w:pPr>
            <w:r>
              <w:rPr>
                <w:b/>
                <w:bCs/>
                <w:sz w:val="24"/>
                <w:szCs w:val="24"/>
              </w:rPr>
              <w:t>Suma, Eur be PVM</w:t>
            </w:r>
          </w:p>
        </w:tc>
        <w:tc>
          <w:tcPr>
            <w:tcW w:w="1324" w:type="dxa"/>
            <w:tcBorders>
              <w:top w:val="single" w:sz="4" w:space="0" w:color="auto"/>
              <w:left w:val="single" w:sz="4" w:space="0" w:color="auto"/>
              <w:bottom w:val="single" w:sz="4" w:space="0" w:color="auto"/>
              <w:right w:val="single" w:sz="4" w:space="0" w:color="auto"/>
            </w:tcBorders>
            <w:hideMark/>
          </w:tcPr>
          <w:p w14:paraId="79F96B3E" w14:textId="23D5EEF6" w:rsidR="00032990" w:rsidRDefault="00032990">
            <w:pPr>
              <w:jc w:val="center"/>
              <w:rPr>
                <w:b/>
                <w:bCs/>
                <w:sz w:val="24"/>
                <w:szCs w:val="24"/>
              </w:rPr>
            </w:pPr>
            <w:r>
              <w:rPr>
                <w:b/>
                <w:bCs/>
                <w:sz w:val="24"/>
                <w:szCs w:val="24"/>
              </w:rPr>
              <w:t>PVM tarifas, %</w:t>
            </w:r>
            <w:r w:rsidR="009872B3">
              <w:rPr>
                <w:b/>
                <w:sz w:val="24"/>
                <w:szCs w:val="24"/>
              </w:rPr>
              <w:t>*</w:t>
            </w:r>
          </w:p>
        </w:tc>
      </w:tr>
      <w:tr w:rsidR="00032990" w14:paraId="29BD7EE4" w14:textId="77777777" w:rsidTr="00032990">
        <w:tc>
          <w:tcPr>
            <w:tcW w:w="575" w:type="dxa"/>
            <w:tcBorders>
              <w:top w:val="single" w:sz="4" w:space="0" w:color="auto"/>
              <w:left w:val="single" w:sz="4" w:space="0" w:color="auto"/>
              <w:bottom w:val="single" w:sz="4" w:space="0" w:color="auto"/>
              <w:right w:val="single" w:sz="4" w:space="0" w:color="auto"/>
            </w:tcBorders>
            <w:hideMark/>
          </w:tcPr>
          <w:p w14:paraId="7CF24ED5" w14:textId="77777777" w:rsidR="00032990" w:rsidRDefault="00032990">
            <w:pPr>
              <w:jc w:val="center"/>
              <w:rPr>
                <w:b/>
                <w:bCs/>
                <w:sz w:val="24"/>
                <w:szCs w:val="24"/>
              </w:rPr>
            </w:pPr>
            <w:r>
              <w:rPr>
                <w:b/>
                <w:bCs/>
                <w:sz w:val="24"/>
                <w:szCs w:val="24"/>
              </w:rPr>
              <w:t>1</w:t>
            </w:r>
          </w:p>
        </w:tc>
        <w:tc>
          <w:tcPr>
            <w:tcW w:w="3024" w:type="dxa"/>
            <w:tcBorders>
              <w:top w:val="single" w:sz="4" w:space="0" w:color="auto"/>
              <w:left w:val="single" w:sz="4" w:space="0" w:color="auto"/>
              <w:bottom w:val="single" w:sz="4" w:space="0" w:color="auto"/>
              <w:right w:val="single" w:sz="4" w:space="0" w:color="auto"/>
            </w:tcBorders>
            <w:hideMark/>
          </w:tcPr>
          <w:p w14:paraId="76C73464" w14:textId="77777777" w:rsidR="00032990" w:rsidRDefault="00032990">
            <w:pPr>
              <w:jc w:val="center"/>
              <w:rPr>
                <w:b/>
                <w:bCs/>
                <w:sz w:val="24"/>
                <w:szCs w:val="24"/>
              </w:rPr>
            </w:pPr>
            <w:r>
              <w:rPr>
                <w:b/>
                <w:bCs/>
                <w:sz w:val="24"/>
                <w:szCs w:val="24"/>
              </w:rPr>
              <w:t>2</w:t>
            </w:r>
          </w:p>
        </w:tc>
        <w:tc>
          <w:tcPr>
            <w:tcW w:w="1043" w:type="dxa"/>
            <w:tcBorders>
              <w:top w:val="single" w:sz="4" w:space="0" w:color="auto"/>
              <w:left w:val="single" w:sz="4" w:space="0" w:color="auto"/>
              <w:bottom w:val="single" w:sz="4" w:space="0" w:color="auto"/>
              <w:right w:val="single" w:sz="4" w:space="0" w:color="auto"/>
            </w:tcBorders>
            <w:hideMark/>
          </w:tcPr>
          <w:p w14:paraId="5331D9A3" w14:textId="77777777" w:rsidR="00032990" w:rsidRDefault="00032990">
            <w:pPr>
              <w:jc w:val="center"/>
              <w:rPr>
                <w:b/>
                <w:bCs/>
                <w:sz w:val="24"/>
                <w:szCs w:val="24"/>
              </w:rPr>
            </w:pPr>
            <w:r>
              <w:rPr>
                <w:b/>
                <w:bCs/>
                <w:sz w:val="24"/>
                <w:szCs w:val="24"/>
              </w:rPr>
              <w:t>3</w:t>
            </w:r>
          </w:p>
        </w:tc>
        <w:tc>
          <w:tcPr>
            <w:tcW w:w="950" w:type="dxa"/>
            <w:tcBorders>
              <w:top w:val="single" w:sz="4" w:space="0" w:color="auto"/>
              <w:left w:val="single" w:sz="4" w:space="0" w:color="auto"/>
              <w:bottom w:val="single" w:sz="4" w:space="0" w:color="auto"/>
              <w:right w:val="single" w:sz="4" w:space="0" w:color="auto"/>
            </w:tcBorders>
            <w:hideMark/>
          </w:tcPr>
          <w:p w14:paraId="3A771F0D" w14:textId="77777777" w:rsidR="00032990" w:rsidRDefault="00032990">
            <w:pPr>
              <w:jc w:val="center"/>
              <w:rPr>
                <w:b/>
                <w:bCs/>
                <w:sz w:val="24"/>
                <w:szCs w:val="24"/>
              </w:rPr>
            </w:pPr>
            <w:r>
              <w:rPr>
                <w:b/>
                <w:bCs/>
                <w:sz w:val="24"/>
                <w:szCs w:val="24"/>
              </w:rPr>
              <w:t>4</w:t>
            </w:r>
          </w:p>
        </w:tc>
        <w:tc>
          <w:tcPr>
            <w:tcW w:w="1558" w:type="dxa"/>
            <w:tcBorders>
              <w:top w:val="single" w:sz="4" w:space="0" w:color="auto"/>
              <w:left w:val="single" w:sz="4" w:space="0" w:color="auto"/>
              <w:bottom w:val="single" w:sz="4" w:space="0" w:color="auto"/>
              <w:right w:val="single" w:sz="4" w:space="0" w:color="auto"/>
            </w:tcBorders>
            <w:hideMark/>
          </w:tcPr>
          <w:p w14:paraId="06EF1197" w14:textId="77777777" w:rsidR="00032990" w:rsidRDefault="00032990">
            <w:pPr>
              <w:jc w:val="center"/>
              <w:rPr>
                <w:b/>
                <w:bCs/>
                <w:sz w:val="24"/>
                <w:szCs w:val="24"/>
              </w:rPr>
            </w:pPr>
            <w:r>
              <w:rPr>
                <w:b/>
                <w:bCs/>
                <w:sz w:val="24"/>
                <w:szCs w:val="24"/>
              </w:rPr>
              <w:t>5</w:t>
            </w:r>
          </w:p>
        </w:tc>
        <w:tc>
          <w:tcPr>
            <w:tcW w:w="1209" w:type="dxa"/>
            <w:tcBorders>
              <w:top w:val="single" w:sz="4" w:space="0" w:color="auto"/>
              <w:left w:val="single" w:sz="4" w:space="0" w:color="auto"/>
              <w:bottom w:val="single" w:sz="4" w:space="0" w:color="auto"/>
              <w:right w:val="single" w:sz="4" w:space="0" w:color="auto"/>
            </w:tcBorders>
            <w:hideMark/>
          </w:tcPr>
          <w:p w14:paraId="1C82757F" w14:textId="77777777" w:rsidR="00032990" w:rsidRDefault="00032990">
            <w:pPr>
              <w:jc w:val="center"/>
              <w:rPr>
                <w:b/>
                <w:bCs/>
                <w:sz w:val="24"/>
                <w:szCs w:val="24"/>
              </w:rPr>
            </w:pPr>
            <w:r>
              <w:rPr>
                <w:b/>
                <w:bCs/>
                <w:sz w:val="24"/>
                <w:szCs w:val="24"/>
              </w:rPr>
              <w:t>6=4x5</w:t>
            </w:r>
          </w:p>
        </w:tc>
        <w:tc>
          <w:tcPr>
            <w:tcW w:w="1324" w:type="dxa"/>
            <w:tcBorders>
              <w:top w:val="single" w:sz="4" w:space="0" w:color="auto"/>
              <w:left w:val="single" w:sz="4" w:space="0" w:color="auto"/>
              <w:bottom w:val="single" w:sz="4" w:space="0" w:color="auto"/>
              <w:right w:val="single" w:sz="4" w:space="0" w:color="auto"/>
            </w:tcBorders>
            <w:hideMark/>
          </w:tcPr>
          <w:p w14:paraId="53E23FFC" w14:textId="77777777" w:rsidR="00032990" w:rsidRDefault="00032990">
            <w:pPr>
              <w:jc w:val="center"/>
              <w:rPr>
                <w:b/>
                <w:bCs/>
                <w:sz w:val="24"/>
                <w:szCs w:val="24"/>
              </w:rPr>
            </w:pPr>
            <w:r>
              <w:rPr>
                <w:b/>
                <w:bCs/>
                <w:sz w:val="24"/>
                <w:szCs w:val="24"/>
              </w:rPr>
              <w:t>7</w:t>
            </w:r>
          </w:p>
        </w:tc>
      </w:tr>
      <w:tr w:rsidR="00435F6E" w14:paraId="2741EA83" w14:textId="77777777" w:rsidTr="00EB5258">
        <w:tc>
          <w:tcPr>
            <w:tcW w:w="575" w:type="dxa"/>
            <w:tcBorders>
              <w:top w:val="single" w:sz="4" w:space="0" w:color="auto"/>
              <w:left w:val="single" w:sz="4" w:space="0" w:color="auto"/>
              <w:bottom w:val="single" w:sz="4" w:space="0" w:color="auto"/>
              <w:right w:val="single" w:sz="4" w:space="0" w:color="auto"/>
            </w:tcBorders>
            <w:vAlign w:val="center"/>
            <w:hideMark/>
          </w:tcPr>
          <w:p w14:paraId="65B9AA39" w14:textId="77777777" w:rsidR="00435F6E" w:rsidRDefault="00435F6E" w:rsidP="00435F6E">
            <w:pPr>
              <w:jc w:val="center"/>
              <w:rPr>
                <w:bCs/>
                <w:sz w:val="24"/>
                <w:szCs w:val="24"/>
              </w:rPr>
            </w:pPr>
            <w:r>
              <w:rPr>
                <w:bCs/>
                <w:sz w:val="24"/>
                <w:szCs w:val="24"/>
              </w:rPr>
              <w:t>1.</w:t>
            </w:r>
          </w:p>
        </w:tc>
        <w:tc>
          <w:tcPr>
            <w:tcW w:w="3024" w:type="dxa"/>
            <w:vAlign w:val="center"/>
            <w:hideMark/>
          </w:tcPr>
          <w:p w14:paraId="1EC42BCB" w14:textId="51FB602D" w:rsidR="00435F6E" w:rsidRPr="00435F6E" w:rsidRDefault="00435F6E" w:rsidP="00435F6E">
            <w:pPr>
              <w:rPr>
                <w:sz w:val="24"/>
                <w:szCs w:val="24"/>
              </w:rPr>
            </w:pPr>
            <w:r w:rsidRPr="00435F6E">
              <w:rPr>
                <w:sz w:val="24"/>
                <w:szCs w:val="24"/>
                <w:shd w:val="clear" w:color="auto" w:fill="FFFFFF"/>
              </w:rPr>
              <w:t>Sveikos mitybos praktinės dirbtuvės (vienų dirbtuvių trukmė 2,5 val.)</w:t>
            </w:r>
          </w:p>
        </w:tc>
        <w:tc>
          <w:tcPr>
            <w:tcW w:w="1043" w:type="dxa"/>
            <w:vAlign w:val="center"/>
            <w:hideMark/>
          </w:tcPr>
          <w:p w14:paraId="66D0D17A" w14:textId="6F81C9C7" w:rsidR="00435F6E" w:rsidRPr="00435F6E" w:rsidRDefault="00435F6E" w:rsidP="00435F6E">
            <w:pPr>
              <w:jc w:val="center"/>
              <w:rPr>
                <w:bCs/>
                <w:sz w:val="24"/>
                <w:szCs w:val="24"/>
              </w:rPr>
            </w:pPr>
            <w:r w:rsidRPr="00435F6E">
              <w:rPr>
                <w:bCs/>
                <w:sz w:val="24"/>
                <w:szCs w:val="24"/>
              </w:rPr>
              <w:t>vnt.</w:t>
            </w:r>
          </w:p>
        </w:tc>
        <w:tc>
          <w:tcPr>
            <w:tcW w:w="950" w:type="dxa"/>
            <w:vAlign w:val="center"/>
            <w:hideMark/>
          </w:tcPr>
          <w:p w14:paraId="74012124" w14:textId="27D00FC9" w:rsidR="00435F6E" w:rsidRPr="00435F6E" w:rsidRDefault="00435F6E" w:rsidP="00435F6E">
            <w:pPr>
              <w:jc w:val="center"/>
              <w:rPr>
                <w:bCs/>
                <w:sz w:val="24"/>
                <w:szCs w:val="24"/>
              </w:rPr>
            </w:pPr>
            <w:r w:rsidRPr="00435F6E">
              <w:rPr>
                <w:bCs/>
                <w:sz w:val="24"/>
                <w:szCs w:val="24"/>
                <w:lang w:val="en-US"/>
              </w:rPr>
              <w:t>45</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A614A87" w14:textId="1917E378" w:rsidR="00435F6E" w:rsidRDefault="00435F6E" w:rsidP="00435F6E">
            <w:pPr>
              <w:jc w:val="center"/>
              <w:rPr>
                <w:bCs/>
                <w:sz w:val="24"/>
                <w:szCs w:val="24"/>
              </w:rPr>
            </w:pPr>
            <w:r>
              <w:rPr>
                <w:bCs/>
                <w:sz w:val="24"/>
                <w:szCs w:val="24"/>
              </w:rPr>
              <w:t>364,00</w:t>
            </w:r>
          </w:p>
        </w:tc>
        <w:tc>
          <w:tcPr>
            <w:tcW w:w="1209" w:type="dxa"/>
            <w:tcBorders>
              <w:top w:val="single" w:sz="4" w:space="0" w:color="auto"/>
              <w:left w:val="single" w:sz="4" w:space="0" w:color="auto"/>
              <w:bottom w:val="single" w:sz="4" w:space="0" w:color="auto"/>
              <w:right w:val="single" w:sz="4" w:space="0" w:color="auto"/>
            </w:tcBorders>
            <w:vAlign w:val="center"/>
            <w:hideMark/>
          </w:tcPr>
          <w:p w14:paraId="3174FEFA" w14:textId="52EA5704" w:rsidR="00435F6E" w:rsidRDefault="00435F6E" w:rsidP="00435F6E">
            <w:pPr>
              <w:jc w:val="center"/>
              <w:rPr>
                <w:bCs/>
                <w:sz w:val="24"/>
                <w:szCs w:val="24"/>
              </w:rPr>
            </w:pPr>
            <w:r>
              <w:rPr>
                <w:bCs/>
                <w:sz w:val="24"/>
                <w:szCs w:val="24"/>
              </w:rPr>
              <w:t>16380,00</w:t>
            </w:r>
          </w:p>
        </w:tc>
        <w:tc>
          <w:tcPr>
            <w:tcW w:w="1324" w:type="dxa"/>
            <w:tcBorders>
              <w:top w:val="single" w:sz="4" w:space="0" w:color="auto"/>
              <w:left w:val="single" w:sz="4" w:space="0" w:color="auto"/>
              <w:bottom w:val="single" w:sz="4" w:space="0" w:color="auto"/>
              <w:right w:val="single" w:sz="4" w:space="0" w:color="auto"/>
            </w:tcBorders>
            <w:vAlign w:val="center"/>
            <w:hideMark/>
          </w:tcPr>
          <w:p w14:paraId="70667FCE" w14:textId="71B0D726" w:rsidR="00435F6E" w:rsidRDefault="00435F6E" w:rsidP="00435F6E">
            <w:pPr>
              <w:jc w:val="center"/>
              <w:rPr>
                <w:bCs/>
                <w:sz w:val="24"/>
                <w:szCs w:val="24"/>
              </w:rPr>
            </w:pPr>
            <w:r>
              <w:rPr>
                <w:bCs/>
                <w:sz w:val="24"/>
                <w:szCs w:val="24"/>
              </w:rPr>
              <w:t>-</w:t>
            </w:r>
          </w:p>
        </w:tc>
      </w:tr>
      <w:tr w:rsidR="00032990" w14:paraId="34F92005" w14:textId="77777777" w:rsidTr="00032990">
        <w:tc>
          <w:tcPr>
            <w:tcW w:w="8359" w:type="dxa"/>
            <w:gridSpan w:val="6"/>
            <w:tcBorders>
              <w:top w:val="single" w:sz="4" w:space="0" w:color="auto"/>
              <w:left w:val="single" w:sz="4" w:space="0" w:color="auto"/>
              <w:bottom w:val="single" w:sz="4" w:space="0" w:color="auto"/>
              <w:right w:val="single" w:sz="4" w:space="0" w:color="auto"/>
            </w:tcBorders>
            <w:hideMark/>
          </w:tcPr>
          <w:p w14:paraId="26CE73FD" w14:textId="77777777" w:rsidR="00032990" w:rsidRDefault="00032990">
            <w:pPr>
              <w:jc w:val="right"/>
              <w:rPr>
                <w:b/>
                <w:bCs/>
                <w:sz w:val="24"/>
                <w:szCs w:val="24"/>
              </w:rPr>
            </w:pPr>
            <w:r>
              <w:rPr>
                <w:b/>
                <w:bCs/>
                <w:sz w:val="24"/>
                <w:szCs w:val="24"/>
              </w:rPr>
              <w:t>Kaina iš viso, Eur be PVM</w:t>
            </w:r>
          </w:p>
        </w:tc>
        <w:tc>
          <w:tcPr>
            <w:tcW w:w="1324" w:type="dxa"/>
            <w:tcBorders>
              <w:top w:val="single" w:sz="4" w:space="0" w:color="auto"/>
              <w:left w:val="single" w:sz="4" w:space="0" w:color="auto"/>
              <w:bottom w:val="single" w:sz="4" w:space="0" w:color="auto"/>
              <w:right w:val="single" w:sz="4" w:space="0" w:color="auto"/>
            </w:tcBorders>
            <w:hideMark/>
          </w:tcPr>
          <w:p w14:paraId="594486ED" w14:textId="1FF86019" w:rsidR="006D4A0A" w:rsidRDefault="00435F6E">
            <w:pPr>
              <w:jc w:val="center"/>
              <w:rPr>
                <w:b/>
                <w:sz w:val="24"/>
                <w:szCs w:val="24"/>
              </w:rPr>
            </w:pPr>
            <w:r>
              <w:rPr>
                <w:b/>
                <w:sz w:val="24"/>
                <w:szCs w:val="24"/>
              </w:rPr>
              <w:t>16380,00</w:t>
            </w:r>
          </w:p>
        </w:tc>
      </w:tr>
      <w:tr w:rsidR="00032990" w14:paraId="7B11EDA0" w14:textId="77777777" w:rsidTr="00032990">
        <w:tc>
          <w:tcPr>
            <w:tcW w:w="8359" w:type="dxa"/>
            <w:gridSpan w:val="6"/>
            <w:tcBorders>
              <w:top w:val="single" w:sz="4" w:space="0" w:color="auto"/>
              <w:left w:val="single" w:sz="4" w:space="0" w:color="auto"/>
              <w:bottom w:val="single" w:sz="4" w:space="0" w:color="auto"/>
              <w:right w:val="single" w:sz="4" w:space="0" w:color="auto"/>
            </w:tcBorders>
            <w:hideMark/>
          </w:tcPr>
          <w:p w14:paraId="544E2533" w14:textId="77777777" w:rsidR="00032990" w:rsidRDefault="00032990">
            <w:pPr>
              <w:jc w:val="right"/>
              <w:rPr>
                <w:b/>
                <w:bCs/>
                <w:sz w:val="24"/>
                <w:szCs w:val="24"/>
              </w:rPr>
            </w:pPr>
            <w:r>
              <w:rPr>
                <w:b/>
                <w:bCs/>
                <w:sz w:val="24"/>
                <w:szCs w:val="24"/>
              </w:rPr>
              <w:t>PVM, Eur</w:t>
            </w:r>
          </w:p>
        </w:tc>
        <w:tc>
          <w:tcPr>
            <w:tcW w:w="1324" w:type="dxa"/>
            <w:tcBorders>
              <w:top w:val="single" w:sz="4" w:space="0" w:color="auto"/>
              <w:left w:val="single" w:sz="4" w:space="0" w:color="auto"/>
              <w:bottom w:val="single" w:sz="4" w:space="0" w:color="auto"/>
              <w:right w:val="single" w:sz="4" w:space="0" w:color="auto"/>
            </w:tcBorders>
            <w:hideMark/>
          </w:tcPr>
          <w:p w14:paraId="54F5F702" w14:textId="7B273B64" w:rsidR="00032990" w:rsidRDefault="00435F6E">
            <w:pPr>
              <w:jc w:val="center"/>
              <w:rPr>
                <w:b/>
                <w:sz w:val="24"/>
                <w:szCs w:val="24"/>
              </w:rPr>
            </w:pPr>
            <w:r>
              <w:rPr>
                <w:b/>
                <w:sz w:val="24"/>
                <w:szCs w:val="24"/>
              </w:rPr>
              <w:t>-</w:t>
            </w:r>
          </w:p>
        </w:tc>
      </w:tr>
      <w:tr w:rsidR="00032990" w14:paraId="7F443C05" w14:textId="77777777" w:rsidTr="00032990">
        <w:tc>
          <w:tcPr>
            <w:tcW w:w="8359" w:type="dxa"/>
            <w:gridSpan w:val="6"/>
            <w:tcBorders>
              <w:top w:val="single" w:sz="4" w:space="0" w:color="auto"/>
              <w:left w:val="single" w:sz="4" w:space="0" w:color="auto"/>
              <w:bottom w:val="single" w:sz="4" w:space="0" w:color="auto"/>
              <w:right w:val="single" w:sz="4" w:space="0" w:color="auto"/>
            </w:tcBorders>
            <w:hideMark/>
          </w:tcPr>
          <w:p w14:paraId="79D61486" w14:textId="77777777" w:rsidR="00032990" w:rsidRDefault="00032990">
            <w:pPr>
              <w:jc w:val="right"/>
              <w:rPr>
                <w:b/>
                <w:bCs/>
                <w:sz w:val="24"/>
                <w:szCs w:val="24"/>
              </w:rPr>
            </w:pPr>
            <w:r>
              <w:rPr>
                <w:b/>
                <w:bCs/>
                <w:sz w:val="24"/>
                <w:szCs w:val="24"/>
              </w:rPr>
              <w:t>Kaina iš viso, Eur su PVM</w:t>
            </w:r>
          </w:p>
        </w:tc>
        <w:tc>
          <w:tcPr>
            <w:tcW w:w="1324" w:type="dxa"/>
            <w:tcBorders>
              <w:top w:val="single" w:sz="4" w:space="0" w:color="auto"/>
              <w:left w:val="single" w:sz="4" w:space="0" w:color="auto"/>
              <w:bottom w:val="single" w:sz="4" w:space="0" w:color="auto"/>
              <w:right w:val="single" w:sz="4" w:space="0" w:color="auto"/>
            </w:tcBorders>
            <w:hideMark/>
          </w:tcPr>
          <w:p w14:paraId="24DE4D32" w14:textId="036190FF" w:rsidR="00740228" w:rsidRDefault="00F7227D">
            <w:pPr>
              <w:jc w:val="center"/>
              <w:rPr>
                <w:b/>
                <w:sz w:val="24"/>
                <w:szCs w:val="24"/>
              </w:rPr>
            </w:pPr>
            <w:r>
              <w:rPr>
                <w:b/>
                <w:sz w:val="24"/>
                <w:szCs w:val="24"/>
              </w:rPr>
              <w:t>16</w:t>
            </w:r>
            <w:r w:rsidR="00435F6E">
              <w:rPr>
                <w:b/>
                <w:sz w:val="24"/>
                <w:szCs w:val="24"/>
              </w:rPr>
              <w:t>38</w:t>
            </w:r>
            <w:r>
              <w:rPr>
                <w:b/>
                <w:sz w:val="24"/>
                <w:szCs w:val="24"/>
              </w:rPr>
              <w:t>0,</w:t>
            </w:r>
            <w:r w:rsidR="00DB6A27">
              <w:rPr>
                <w:b/>
                <w:sz w:val="24"/>
                <w:szCs w:val="24"/>
              </w:rPr>
              <w:t>00</w:t>
            </w:r>
          </w:p>
        </w:tc>
      </w:tr>
    </w:tbl>
    <w:p w14:paraId="77BF893E" w14:textId="7813C221" w:rsidR="00032990" w:rsidRPr="006F1657" w:rsidRDefault="006F1657" w:rsidP="00032990">
      <w:pPr>
        <w:pStyle w:val="Stilius"/>
        <w:rPr>
          <w:i/>
          <w:iCs/>
        </w:rPr>
      </w:pPr>
      <w:r w:rsidRPr="006F1657">
        <w:rPr>
          <w:i/>
          <w:iCs/>
        </w:rPr>
        <w:t>*Tiekėjas nėra PVM mokėtojas</w:t>
      </w:r>
    </w:p>
    <w:p w14:paraId="4735CE80" w14:textId="77777777" w:rsidR="006F1657" w:rsidRDefault="006F1657" w:rsidP="00032990">
      <w:pPr>
        <w:pStyle w:val="Stilius"/>
        <w:rPr>
          <w:b/>
          <w:bCs/>
        </w:rPr>
      </w:pPr>
    </w:p>
    <w:p w14:paraId="7D2EBFAE" w14:textId="77777777" w:rsidR="005C2378" w:rsidRPr="00277989" w:rsidRDefault="00032990" w:rsidP="005C2378">
      <w:pPr>
        <w:tabs>
          <w:tab w:val="left" w:pos="6521"/>
        </w:tabs>
        <w:jc w:val="both"/>
        <w:rPr>
          <w:color w:val="000000" w:themeColor="text1"/>
        </w:rPr>
      </w:pPr>
      <w:r w:rsidRPr="00DB714A">
        <w:rPr>
          <w:rFonts w:ascii="Times New Roman" w:hAnsi="Times New Roman"/>
          <w:b/>
          <w:i/>
          <w:sz w:val="24"/>
          <w:szCs w:val="24"/>
          <w:u w:val="single"/>
        </w:rPr>
        <w:t>Pageidaujami paslaugų suteikimo, kitos reikalingos sutarties sąlygos:</w:t>
      </w:r>
    </w:p>
    <w:p w14:paraId="057C670F" w14:textId="77777777" w:rsidR="005C2378" w:rsidRPr="00277989" w:rsidRDefault="005C2378" w:rsidP="005C2378">
      <w:pPr>
        <w:pStyle w:val="ListParagraph"/>
        <w:numPr>
          <w:ilvl w:val="0"/>
          <w:numId w:val="31"/>
        </w:numPr>
        <w:spacing w:line="240" w:lineRule="auto"/>
        <w:rPr>
          <w:color w:val="000000" w:themeColor="text1"/>
        </w:rPr>
      </w:pPr>
      <w:r w:rsidRPr="30CDB28A">
        <w:rPr>
          <w:color w:val="000000" w:themeColor="text1"/>
        </w:rPr>
        <w:t>Perkama 45 vnt. s</w:t>
      </w:r>
      <w:r w:rsidRPr="30CDB28A">
        <w:t>veikos mitybos praktinių dirbtuvių perkančiosios organizacijos patalpose.</w:t>
      </w:r>
    </w:p>
    <w:p w14:paraId="108A4CD8" w14:textId="77777777" w:rsidR="005C2378" w:rsidRDefault="005C2378" w:rsidP="005C2378">
      <w:pPr>
        <w:pStyle w:val="ListParagraph"/>
        <w:numPr>
          <w:ilvl w:val="0"/>
          <w:numId w:val="31"/>
        </w:numPr>
        <w:spacing w:line="240" w:lineRule="auto"/>
        <w:rPr>
          <w:color w:val="000000" w:themeColor="text1"/>
        </w:rPr>
      </w:pPr>
      <w:r w:rsidRPr="30CDB28A">
        <w:rPr>
          <w:color w:val="000000" w:themeColor="text1"/>
        </w:rPr>
        <w:t>Vienų dirbtuvių trukmė turi būti ne trumpesnė nei 2 val. ir ne ilgesnė nei 2,5 val. Papildomai skiriama iki 1 val. laiko pasiruošimui ir studijos sutvarkymui po mokymų (iš viso ne daugiau 157,5 val.).</w:t>
      </w:r>
    </w:p>
    <w:p w14:paraId="24B2BC42" w14:textId="77777777" w:rsidR="005C2378" w:rsidRPr="0068340D" w:rsidRDefault="005C2378" w:rsidP="005C2378">
      <w:pPr>
        <w:pStyle w:val="ListParagraph"/>
        <w:numPr>
          <w:ilvl w:val="0"/>
          <w:numId w:val="31"/>
        </w:numPr>
        <w:tabs>
          <w:tab w:val="left" w:pos="6521"/>
        </w:tabs>
        <w:spacing w:line="240" w:lineRule="auto"/>
        <w:rPr>
          <w:color w:val="000000" w:themeColor="text1"/>
        </w:rPr>
      </w:pPr>
      <w:r w:rsidRPr="30CDB28A">
        <w:rPr>
          <w:lang w:eastAsia="lt-LT"/>
        </w:rPr>
        <w:t>Rekomenduojama kiekvieno užsiėmimo trukmė: 1 val. skiriama teorijai ir 1,5 val.. praktikai.</w:t>
      </w:r>
    </w:p>
    <w:p w14:paraId="77ECF5E2" w14:textId="77777777" w:rsidR="005C2378" w:rsidRDefault="005C2378" w:rsidP="005C2378">
      <w:pPr>
        <w:pStyle w:val="ListParagraph"/>
        <w:numPr>
          <w:ilvl w:val="0"/>
          <w:numId w:val="31"/>
        </w:numPr>
        <w:spacing w:line="240" w:lineRule="auto"/>
        <w:rPr>
          <w:color w:val="000000" w:themeColor="text1"/>
        </w:rPr>
      </w:pPr>
      <w:r w:rsidRPr="55C06E74">
        <w:rPr>
          <w:color w:val="000000" w:themeColor="text1"/>
        </w:rPr>
        <w:t>Vienose dirbtuvėse dalyvauja 20-22 asmenų grupė. Dalyvių skaičius, suderinus su perkančiąja organizacija, gali būti koreguojamas.</w:t>
      </w:r>
    </w:p>
    <w:p w14:paraId="58A1CAFF" w14:textId="77777777" w:rsidR="005C2378" w:rsidRPr="005C2378" w:rsidRDefault="005C2378" w:rsidP="003C7AC7">
      <w:pPr>
        <w:pStyle w:val="ListParagraph"/>
        <w:numPr>
          <w:ilvl w:val="0"/>
          <w:numId w:val="31"/>
        </w:numPr>
        <w:spacing w:line="240" w:lineRule="auto"/>
        <w:rPr>
          <w:color w:val="000000" w:themeColor="text1"/>
          <w:szCs w:val="24"/>
        </w:rPr>
      </w:pPr>
      <w:r>
        <w:rPr>
          <w:color w:val="000000" w:themeColor="text1"/>
        </w:rPr>
        <w:t xml:space="preserve">Vienų </w:t>
      </w:r>
      <w:r w:rsidRPr="005C2378">
        <w:rPr>
          <w:color w:val="000000" w:themeColor="text1"/>
          <w:szCs w:val="24"/>
        </w:rPr>
        <w:t xml:space="preserve">dirbtuvių metu dalyviai teorinėje dalyje mokomi, kaip susidaryti savaitės meniu planą, kuris apima: </w:t>
      </w:r>
    </w:p>
    <w:p w14:paraId="1A3ABC5D" w14:textId="77777777" w:rsidR="003C7AC7" w:rsidRDefault="003C7AC7" w:rsidP="003C7AC7">
      <w:pPr>
        <w:pStyle w:val="ListParagraph"/>
        <w:numPr>
          <w:ilvl w:val="1"/>
          <w:numId w:val="31"/>
        </w:numPr>
        <w:spacing w:line="240" w:lineRule="auto"/>
        <w:rPr>
          <w:szCs w:val="24"/>
        </w:rPr>
      </w:pPr>
      <w:r>
        <w:rPr>
          <w:rStyle w:val="Strong"/>
          <w:b w:val="0"/>
          <w:bCs w:val="0"/>
          <w:szCs w:val="24"/>
        </w:rPr>
        <w:t xml:space="preserve"> </w:t>
      </w:r>
      <w:r w:rsidR="005C2378" w:rsidRPr="003C7AC7">
        <w:rPr>
          <w:rStyle w:val="Strong"/>
          <w:b w:val="0"/>
          <w:bCs w:val="0"/>
          <w:szCs w:val="24"/>
        </w:rPr>
        <w:t>Pagrindinių patiekalų (pusryčių, pietų, vakarienės) planavimą</w:t>
      </w:r>
      <w:r w:rsidR="005C2378" w:rsidRPr="003C7AC7">
        <w:rPr>
          <w:szCs w:val="24"/>
        </w:rPr>
        <w:t xml:space="preserve"> – subalansuotą ir įvairų maisto pasirinkimą pagal sveikos mitybos principus;</w:t>
      </w:r>
    </w:p>
    <w:p w14:paraId="5AA6DDC3" w14:textId="47AF8246" w:rsidR="003C7AC7" w:rsidRDefault="00213D6D" w:rsidP="003C7AC7">
      <w:pPr>
        <w:pStyle w:val="ListParagraph"/>
        <w:numPr>
          <w:ilvl w:val="1"/>
          <w:numId w:val="31"/>
        </w:numPr>
        <w:spacing w:line="240" w:lineRule="auto"/>
        <w:rPr>
          <w:szCs w:val="24"/>
        </w:rPr>
      </w:pPr>
      <w:r>
        <w:rPr>
          <w:rStyle w:val="Strong"/>
          <w:b w:val="0"/>
          <w:bCs w:val="0"/>
          <w:szCs w:val="24"/>
        </w:rPr>
        <w:t xml:space="preserve"> </w:t>
      </w:r>
      <w:r w:rsidR="005C2378" w:rsidRPr="003C7AC7">
        <w:rPr>
          <w:rStyle w:val="Strong"/>
          <w:b w:val="0"/>
          <w:bCs w:val="0"/>
          <w:szCs w:val="24"/>
        </w:rPr>
        <w:t>Sveikų užkandžių numatymą</w:t>
      </w:r>
      <w:r w:rsidR="005C2378" w:rsidRPr="003C7AC7">
        <w:rPr>
          <w:szCs w:val="24"/>
        </w:rPr>
        <w:t xml:space="preserve"> – praktiniai pavyzdžiai, kaip suplanuoti užkandžius darbo dienoms; </w:t>
      </w:r>
    </w:p>
    <w:p w14:paraId="3BF3C76B" w14:textId="3325813C" w:rsidR="003C7AC7" w:rsidRDefault="00213D6D" w:rsidP="003C7AC7">
      <w:pPr>
        <w:pStyle w:val="ListParagraph"/>
        <w:numPr>
          <w:ilvl w:val="1"/>
          <w:numId w:val="31"/>
        </w:numPr>
        <w:spacing w:line="240" w:lineRule="auto"/>
        <w:rPr>
          <w:szCs w:val="24"/>
        </w:rPr>
      </w:pPr>
      <w:r>
        <w:rPr>
          <w:rStyle w:val="Strong"/>
          <w:b w:val="0"/>
          <w:bCs w:val="0"/>
          <w:szCs w:val="24"/>
        </w:rPr>
        <w:t xml:space="preserve"> </w:t>
      </w:r>
      <w:r w:rsidR="005C2378" w:rsidRPr="003C7AC7">
        <w:rPr>
          <w:rStyle w:val="Strong"/>
          <w:b w:val="0"/>
          <w:bCs w:val="0"/>
          <w:szCs w:val="24"/>
        </w:rPr>
        <w:t>Pirkinių sąrašo sudarymą</w:t>
      </w:r>
      <w:r w:rsidR="005C2378" w:rsidRPr="003C7AC7">
        <w:rPr>
          <w:szCs w:val="24"/>
        </w:rPr>
        <w:t xml:space="preserve"> – kaip efektyviai suplanuoti pirkinius pagal sudarytą meniu, kad būtų mažiau švaistoma maisto;</w:t>
      </w:r>
    </w:p>
    <w:p w14:paraId="3F07D468" w14:textId="40DBB16A" w:rsidR="003C7AC7" w:rsidRDefault="00213D6D" w:rsidP="003C7AC7">
      <w:pPr>
        <w:pStyle w:val="ListParagraph"/>
        <w:numPr>
          <w:ilvl w:val="1"/>
          <w:numId w:val="31"/>
        </w:numPr>
        <w:spacing w:line="240" w:lineRule="auto"/>
        <w:rPr>
          <w:szCs w:val="24"/>
        </w:rPr>
      </w:pPr>
      <w:r>
        <w:rPr>
          <w:rStyle w:val="Strong"/>
          <w:b w:val="0"/>
          <w:bCs w:val="0"/>
          <w:szCs w:val="24"/>
        </w:rPr>
        <w:t xml:space="preserve"> </w:t>
      </w:r>
      <w:r w:rsidR="005C2378" w:rsidRPr="003C7AC7">
        <w:rPr>
          <w:rStyle w:val="Strong"/>
          <w:b w:val="0"/>
          <w:bCs w:val="0"/>
          <w:szCs w:val="24"/>
        </w:rPr>
        <w:t>Produktų sandėliavimo planą</w:t>
      </w:r>
      <w:r w:rsidR="005C2378" w:rsidRPr="003C7AC7">
        <w:rPr>
          <w:szCs w:val="24"/>
        </w:rPr>
        <w:t xml:space="preserve"> – ką verta turėti namuose (pvz., ilgo galiojimo sveikų produktų sąrašas); </w:t>
      </w:r>
    </w:p>
    <w:p w14:paraId="0A5A8547" w14:textId="47320873" w:rsidR="003C7AC7" w:rsidRDefault="00213D6D" w:rsidP="003C7AC7">
      <w:pPr>
        <w:pStyle w:val="ListParagraph"/>
        <w:numPr>
          <w:ilvl w:val="1"/>
          <w:numId w:val="31"/>
        </w:numPr>
        <w:spacing w:line="240" w:lineRule="auto"/>
        <w:rPr>
          <w:szCs w:val="24"/>
        </w:rPr>
      </w:pPr>
      <w:r>
        <w:rPr>
          <w:rStyle w:val="Strong"/>
          <w:b w:val="0"/>
          <w:bCs w:val="0"/>
          <w:szCs w:val="24"/>
        </w:rPr>
        <w:t xml:space="preserve"> </w:t>
      </w:r>
      <w:r w:rsidR="005C2378" w:rsidRPr="003C7AC7">
        <w:rPr>
          <w:rStyle w:val="Strong"/>
          <w:b w:val="0"/>
          <w:bCs w:val="0"/>
          <w:szCs w:val="24"/>
        </w:rPr>
        <w:t>Laiko planavimą</w:t>
      </w:r>
      <w:r w:rsidR="005C2378" w:rsidRPr="003C7AC7">
        <w:rPr>
          <w:szCs w:val="24"/>
        </w:rPr>
        <w:t xml:space="preserve"> – kaip suplanuoti gaminimą, kad jis užimtų kuo mažiau laiko savaitės eigoje (pvz., pasiruošimas iš anksto);</w:t>
      </w:r>
    </w:p>
    <w:p w14:paraId="72E69FA3" w14:textId="657AEE8E" w:rsidR="003C7AC7" w:rsidRDefault="00213D6D" w:rsidP="003C7AC7">
      <w:pPr>
        <w:pStyle w:val="ListParagraph"/>
        <w:numPr>
          <w:ilvl w:val="1"/>
          <w:numId w:val="31"/>
        </w:numPr>
        <w:spacing w:line="240" w:lineRule="auto"/>
        <w:rPr>
          <w:szCs w:val="24"/>
        </w:rPr>
      </w:pPr>
      <w:r>
        <w:rPr>
          <w:rStyle w:val="Strong"/>
          <w:b w:val="0"/>
          <w:bCs w:val="0"/>
          <w:szCs w:val="24"/>
        </w:rPr>
        <w:t xml:space="preserve"> </w:t>
      </w:r>
      <w:r w:rsidR="005C2378" w:rsidRPr="003C7AC7">
        <w:rPr>
          <w:rStyle w:val="Strong"/>
          <w:b w:val="0"/>
          <w:bCs w:val="0"/>
          <w:szCs w:val="24"/>
        </w:rPr>
        <w:t>Meniu pavyzdžius</w:t>
      </w:r>
      <w:r w:rsidR="005C2378" w:rsidRPr="003C7AC7">
        <w:rPr>
          <w:szCs w:val="24"/>
        </w:rPr>
        <w:t xml:space="preserve"> – pateikiami konkretūs savaitės meniu šablonai skirtingoms grupėms (šeimai, vienam asmeniui ir pan.);</w:t>
      </w:r>
    </w:p>
    <w:p w14:paraId="428B6284" w14:textId="381EA211" w:rsidR="005C2378" w:rsidRPr="003C7AC7" w:rsidRDefault="00213D6D" w:rsidP="003C7AC7">
      <w:pPr>
        <w:pStyle w:val="ListParagraph"/>
        <w:numPr>
          <w:ilvl w:val="1"/>
          <w:numId w:val="31"/>
        </w:numPr>
        <w:spacing w:line="240" w:lineRule="auto"/>
        <w:rPr>
          <w:szCs w:val="24"/>
        </w:rPr>
      </w:pPr>
      <w:r>
        <w:rPr>
          <w:color w:val="000000" w:themeColor="text1"/>
          <w:szCs w:val="24"/>
        </w:rPr>
        <w:t xml:space="preserve"> </w:t>
      </w:r>
      <w:r w:rsidR="005C2378" w:rsidRPr="003C7AC7">
        <w:rPr>
          <w:color w:val="000000" w:themeColor="text1"/>
          <w:szCs w:val="24"/>
        </w:rPr>
        <w:t>Porcijų dydžius (suaugusiems, sportuojantiems ir pan.).</w:t>
      </w:r>
    </w:p>
    <w:p w14:paraId="784F2B28" w14:textId="77777777" w:rsidR="005C2378" w:rsidRPr="009C7A25" w:rsidRDefault="005C2378" w:rsidP="003C7AC7">
      <w:pPr>
        <w:pStyle w:val="ListParagraph"/>
        <w:numPr>
          <w:ilvl w:val="0"/>
          <w:numId w:val="31"/>
        </w:numPr>
        <w:spacing w:line="240" w:lineRule="auto"/>
        <w:rPr>
          <w:color w:val="000000" w:themeColor="text1"/>
        </w:rPr>
      </w:pPr>
      <w:r w:rsidRPr="005C2378">
        <w:rPr>
          <w:color w:val="000000" w:themeColor="text1"/>
          <w:szCs w:val="24"/>
        </w:rPr>
        <w:t>Vienų dirbtuvių metu praktinėje dalyje gaminami 1-3 (priklausomai nuo patiekalo sudėtingumo)sveikos mitybos rekomendacijas</w:t>
      </w:r>
      <w:r w:rsidRPr="55FB6EC6">
        <w:rPr>
          <w:color w:val="000000" w:themeColor="text1"/>
        </w:rPr>
        <w:t xml:space="preserve"> atitinkantys patiekalai/patiekalo variacijos.</w:t>
      </w:r>
    </w:p>
    <w:p w14:paraId="10378922" w14:textId="77777777" w:rsidR="005C2378" w:rsidRDefault="005C2378" w:rsidP="005C2378">
      <w:pPr>
        <w:pStyle w:val="ListParagraph"/>
        <w:numPr>
          <w:ilvl w:val="0"/>
          <w:numId w:val="31"/>
        </w:numPr>
        <w:spacing w:line="240" w:lineRule="auto"/>
        <w:rPr>
          <w:color w:val="000000" w:themeColor="text1"/>
        </w:rPr>
      </w:pPr>
      <w:r w:rsidRPr="3E0F4ECB">
        <w:rPr>
          <w:color w:val="000000" w:themeColor="text1"/>
        </w:rPr>
        <w:t>Dirbtuvių</w:t>
      </w:r>
      <w:r w:rsidRPr="5E04DDF3">
        <w:rPr>
          <w:color w:val="000000" w:themeColor="text1"/>
        </w:rPr>
        <w:t xml:space="preserve"> metu dalyvia</w:t>
      </w:r>
      <w:r>
        <w:rPr>
          <w:color w:val="000000" w:themeColor="text1"/>
        </w:rPr>
        <w:t>ms suteikiamos teorinės sveikos mitybos žinios, taip pat j</w:t>
      </w:r>
      <w:r w:rsidRPr="5E04DDF3">
        <w:rPr>
          <w:color w:val="000000" w:themeColor="text1"/>
        </w:rPr>
        <w:t>i</w:t>
      </w:r>
      <w:r>
        <w:rPr>
          <w:color w:val="000000" w:themeColor="text1"/>
        </w:rPr>
        <w:t>e</w:t>
      </w:r>
      <w:r w:rsidRPr="5E04DDF3">
        <w:rPr>
          <w:color w:val="000000" w:themeColor="text1"/>
        </w:rPr>
        <w:t xml:space="preserve"> įtraukiami į gamybos procesą: mokomi sveikai gaminti, estetiškai pateikti gaminamą patiekalą</w:t>
      </w:r>
      <w:r w:rsidRPr="3E0F4ECB">
        <w:rPr>
          <w:color w:val="000000" w:themeColor="text1"/>
        </w:rPr>
        <w:t>.</w:t>
      </w:r>
    </w:p>
    <w:p w14:paraId="3D948A89" w14:textId="77777777" w:rsidR="005C2378" w:rsidRPr="00F25DAD" w:rsidRDefault="005C2378" w:rsidP="005C2378">
      <w:pPr>
        <w:pStyle w:val="ListParagraph"/>
        <w:numPr>
          <w:ilvl w:val="0"/>
          <w:numId w:val="31"/>
        </w:numPr>
        <w:spacing w:line="240" w:lineRule="auto"/>
        <w:rPr>
          <w:color w:val="000000" w:themeColor="text1"/>
        </w:rPr>
      </w:pPr>
      <w:r w:rsidRPr="3E0F4ECB">
        <w:rPr>
          <w:color w:val="000000" w:themeColor="text1"/>
        </w:rPr>
        <w:t>Dirbtuvių</w:t>
      </w:r>
      <w:r w:rsidRPr="5E04DDF3">
        <w:rPr>
          <w:color w:val="000000" w:themeColor="text1"/>
        </w:rPr>
        <w:t xml:space="preserve"> metu dalyviai degustuoja pasigamintus patiekalus</w:t>
      </w:r>
      <w:r w:rsidRPr="3E0F4ECB">
        <w:rPr>
          <w:color w:val="000000" w:themeColor="text1"/>
        </w:rPr>
        <w:t>.</w:t>
      </w:r>
    </w:p>
    <w:p w14:paraId="0693718E" w14:textId="77777777" w:rsidR="005C2378" w:rsidRPr="00A346DC" w:rsidRDefault="005C2378" w:rsidP="005C2378">
      <w:pPr>
        <w:pStyle w:val="ListParagraph"/>
        <w:numPr>
          <w:ilvl w:val="0"/>
          <w:numId w:val="31"/>
        </w:numPr>
        <w:tabs>
          <w:tab w:val="left" w:pos="6521"/>
        </w:tabs>
        <w:spacing w:line="240" w:lineRule="auto"/>
        <w:rPr>
          <w:color w:val="000000" w:themeColor="text1"/>
        </w:rPr>
      </w:pPr>
      <w:r w:rsidRPr="30CDB28A">
        <w:rPr>
          <w:color w:val="000000" w:themeColor="text1"/>
        </w:rPr>
        <w:t xml:space="preserve">Mokymai vyks kontaktiniu būdu, Kauno miesto savivaldybės visuomenės sveikatos biuro studijose, adresu Vaidoto g. 115, Kaunas ir/arba </w:t>
      </w:r>
      <w:r w:rsidRPr="30CDB28A">
        <w:rPr>
          <w:color w:val="202124"/>
        </w:rPr>
        <w:t>Baltų pr. 51, Kaunas. Tikslų adresą, suderinus su paslaugos teikėju, perkančioji organizacija patvirtins ne vėliau nei likus 14 d. iki mokymų pradžios.</w:t>
      </w:r>
    </w:p>
    <w:p w14:paraId="61780882" w14:textId="77777777" w:rsidR="005C2378" w:rsidRPr="00A346DC" w:rsidRDefault="005C2378" w:rsidP="005C2378">
      <w:pPr>
        <w:pStyle w:val="ListParagraph"/>
        <w:numPr>
          <w:ilvl w:val="0"/>
          <w:numId w:val="31"/>
        </w:numPr>
        <w:spacing w:line="240" w:lineRule="auto"/>
        <w:rPr>
          <w:color w:val="000000"/>
        </w:rPr>
      </w:pPr>
      <w:r w:rsidRPr="30CDB28A">
        <w:lastRenderedPageBreak/>
        <w:t>Paslaugų teikėjas mokymus turi galėti vesti darbo dienomis nuo 10:00 val. iki 20:00 val., o taip pat šeštadieniais nuo 10:00 val. iki 14:00 val. Tikslios mokymų datos ir laikai yra derinami abiejų šalių susitarimu.</w:t>
      </w:r>
    </w:p>
    <w:p w14:paraId="54EB5EB5" w14:textId="77777777" w:rsidR="005C2378" w:rsidRDefault="005C2378" w:rsidP="005C2378">
      <w:pPr>
        <w:pStyle w:val="ListParagraph"/>
        <w:numPr>
          <w:ilvl w:val="0"/>
          <w:numId w:val="31"/>
        </w:numPr>
        <w:spacing w:line="240" w:lineRule="auto"/>
        <w:rPr>
          <w:color w:val="000000" w:themeColor="text1"/>
        </w:rPr>
      </w:pPr>
      <w:r w:rsidRPr="30CDB28A">
        <w:rPr>
          <w:color w:val="000000" w:themeColor="text1"/>
        </w:rPr>
        <w:t>Maisto produktais ir valymo priemonėmis (pvz. indų ploviklis, indaplovės tabletės, šiukšlių maišai,</w:t>
      </w:r>
      <w:r>
        <w:rPr>
          <w:color w:val="000000" w:themeColor="text1"/>
        </w:rPr>
        <w:t xml:space="preserve"> </w:t>
      </w:r>
      <w:r w:rsidRPr="30CDB28A">
        <w:rPr>
          <w:color w:val="000000" w:themeColor="text1"/>
        </w:rPr>
        <w:t>rankšluosčiai, vienkartinės pirštinės dalyviams ar kt.), reikalingais dirbtuvėms, rūpinasi paslaugos teikėjas.</w:t>
      </w:r>
    </w:p>
    <w:p w14:paraId="649D2CC7" w14:textId="77777777" w:rsidR="005C2378" w:rsidRDefault="005C2378" w:rsidP="005C2378">
      <w:pPr>
        <w:pStyle w:val="ListParagraph"/>
        <w:numPr>
          <w:ilvl w:val="0"/>
          <w:numId w:val="31"/>
        </w:numPr>
        <w:spacing w:line="240" w:lineRule="auto"/>
        <w:rPr>
          <w:color w:val="000000" w:themeColor="text1"/>
        </w:rPr>
      </w:pPr>
      <w:r w:rsidRPr="5E04DDF3">
        <w:rPr>
          <w:color w:val="000000" w:themeColor="text1"/>
        </w:rPr>
        <w:t>Paslaugos teikėjas numatomą dirbtuvių meniu derina su perkančiąja organizacija el.</w:t>
      </w:r>
      <w:r>
        <w:rPr>
          <w:color w:val="000000" w:themeColor="text1"/>
        </w:rPr>
        <w:t xml:space="preserve"> </w:t>
      </w:r>
      <w:r w:rsidRPr="5E04DDF3">
        <w:rPr>
          <w:color w:val="000000" w:themeColor="text1"/>
        </w:rPr>
        <w:t xml:space="preserve">p. </w:t>
      </w:r>
      <w:hyperlink r:id="rId11">
        <w:r w:rsidRPr="5E04DDF3">
          <w:rPr>
            <w:rStyle w:val="Hyperlink"/>
          </w:rPr>
          <w:t>giedre.macaitiene@kaunovsb.lt</w:t>
        </w:r>
      </w:hyperlink>
      <w:r w:rsidRPr="5E04DDF3">
        <w:rPr>
          <w:color w:val="000000" w:themeColor="text1"/>
        </w:rPr>
        <w:t xml:space="preserve"> iki dirbtuvių likus ne mažiau nei 7 dienoms</w:t>
      </w:r>
      <w:r w:rsidRPr="3E0F4ECB">
        <w:rPr>
          <w:color w:val="000000" w:themeColor="text1"/>
        </w:rPr>
        <w:t>.</w:t>
      </w:r>
    </w:p>
    <w:p w14:paraId="4E07E0FE" w14:textId="77777777" w:rsidR="00D721A5" w:rsidRDefault="005C2378" w:rsidP="00D721A5">
      <w:pPr>
        <w:pStyle w:val="ListParagraph"/>
        <w:numPr>
          <w:ilvl w:val="0"/>
          <w:numId w:val="31"/>
        </w:numPr>
        <w:spacing w:line="240" w:lineRule="auto"/>
        <w:rPr>
          <w:color w:val="000000" w:themeColor="text1"/>
        </w:rPr>
      </w:pPr>
      <w:r w:rsidRPr="5E04DDF3">
        <w:rPr>
          <w:color w:val="000000" w:themeColor="text1"/>
        </w:rPr>
        <w:t>Paslaugos teikėjas</w:t>
      </w:r>
      <w:r>
        <w:rPr>
          <w:color w:val="000000" w:themeColor="text1"/>
        </w:rPr>
        <w:t>,</w:t>
      </w:r>
      <w:r w:rsidRPr="5E04DDF3">
        <w:rPr>
          <w:color w:val="000000" w:themeColor="text1"/>
        </w:rPr>
        <w:t xml:space="preserve"> po siūlomo meniu patvirtinimo</w:t>
      </w:r>
      <w:r>
        <w:rPr>
          <w:color w:val="000000" w:themeColor="text1"/>
        </w:rPr>
        <w:t>,</w:t>
      </w:r>
      <w:r w:rsidRPr="5E04DDF3">
        <w:rPr>
          <w:color w:val="000000" w:themeColor="text1"/>
        </w:rPr>
        <w:t xml:space="preserve"> parengia dalijamąją medžiagą</w:t>
      </w:r>
      <w:r>
        <w:rPr>
          <w:color w:val="000000" w:themeColor="text1"/>
        </w:rPr>
        <w:t xml:space="preserve"> </w:t>
      </w:r>
      <w:r w:rsidRPr="3E0F4ECB">
        <w:rPr>
          <w:color w:val="000000" w:themeColor="text1"/>
        </w:rPr>
        <w:t>–</w:t>
      </w:r>
      <w:r>
        <w:rPr>
          <w:color w:val="000000" w:themeColor="text1"/>
        </w:rPr>
        <w:t xml:space="preserve"> </w:t>
      </w:r>
      <w:r w:rsidRPr="5E04DDF3">
        <w:rPr>
          <w:color w:val="000000" w:themeColor="text1"/>
        </w:rPr>
        <w:t xml:space="preserve">išsamius receptų aprašymus su nuotraukomis ir pateikia ją perkančiajai organizacijai </w:t>
      </w:r>
      <w:proofErr w:type="spellStart"/>
      <w:r w:rsidRPr="5E04DDF3">
        <w:rPr>
          <w:color w:val="000000" w:themeColor="text1"/>
        </w:rPr>
        <w:t>ppt</w:t>
      </w:r>
      <w:proofErr w:type="spellEnd"/>
      <w:r>
        <w:rPr>
          <w:color w:val="000000" w:themeColor="text1"/>
        </w:rPr>
        <w:t xml:space="preserve"> </w:t>
      </w:r>
      <w:r w:rsidRPr="5E04DDF3">
        <w:rPr>
          <w:color w:val="000000" w:themeColor="text1"/>
        </w:rPr>
        <w:t>formatu</w:t>
      </w:r>
      <w:r w:rsidRPr="00796358">
        <w:t xml:space="preserve"> </w:t>
      </w:r>
      <w:r w:rsidRPr="0077444F">
        <w:rPr>
          <w:color w:val="000000" w:themeColor="text1"/>
        </w:rPr>
        <w:t xml:space="preserve">el. p. </w:t>
      </w:r>
      <w:hyperlink r:id="rId12" w:history="1">
        <w:r w:rsidRPr="00920A0E">
          <w:rPr>
            <w:rStyle w:val="Hyperlink"/>
          </w:rPr>
          <w:t>giedre.macaitiene@kaunovsb.lt</w:t>
        </w:r>
      </w:hyperlink>
      <w:r>
        <w:rPr>
          <w:color w:val="000000" w:themeColor="text1"/>
        </w:rPr>
        <w:t xml:space="preserve"> ne vėliau nei per 3 dienas po meniu suderinimo.</w:t>
      </w:r>
    </w:p>
    <w:p w14:paraId="7D23B43B" w14:textId="67E818AF" w:rsidR="00D721A5" w:rsidRPr="00D721A5" w:rsidRDefault="005C2378" w:rsidP="00D721A5">
      <w:pPr>
        <w:pStyle w:val="ListParagraph"/>
        <w:numPr>
          <w:ilvl w:val="0"/>
          <w:numId w:val="31"/>
        </w:numPr>
        <w:spacing w:line="240" w:lineRule="auto"/>
        <w:rPr>
          <w:color w:val="000000" w:themeColor="text1"/>
        </w:rPr>
      </w:pPr>
      <w:r w:rsidRPr="00D721A5">
        <w:rPr>
          <w:color w:val="000000" w:themeColor="text1"/>
        </w:rPr>
        <w:t>Dalijamojoje medžiagoje naudojamas perkančiosios organizacijos logotipas</w:t>
      </w:r>
      <w:r>
        <w:rPr>
          <w:noProof/>
        </w:rPr>
        <w:drawing>
          <wp:inline distT="0" distB="0" distL="0" distR="0" wp14:anchorId="66550099" wp14:editId="4F2B9A3E">
            <wp:extent cx="1304925" cy="676142"/>
            <wp:effectExtent l="0" t="0" r="0" b="0"/>
            <wp:docPr id="1549266792" name="Picture 1549266792" descr="A black and white logo with three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66792" name="Picture 1549266792" descr="A black and white logo with three peopl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3021" cy="690700"/>
                    </a:xfrm>
                    <a:prstGeom prst="rect">
                      <a:avLst/>
                    </a:prstGeom>
                  </pic:spPr>
                </pic:pic>
              </a:graphicData>
            </a:graphic>
          </wp:inline>
        </w:drawing>
      </w:r>
      <w:r w:rsidRPr="00D721A5">
        <w:rPr>
          <w:color w:val="000000" w:themeColor="text1"/>
        </w:rPr>
        <w:t xml:space="preserve">  </w:t>
      </w:r>
    </w:p>
    <w:p w14:paraId="0FD6949C" w14:textId="51DE4D8C" w:rsidR="00D721A5" w:rsidRPr="00D721A5" w:rsidRDefault="00667DFB" w:rsidP="00D721A5">
      <w:pPr>
        <w:rPr>
          <w:lang w:val="pt-BR"/>
        </w:rPr>
      </w:pPr>
      <w:r w:rsidRPr="00D721A5">
        <w:rPr>
          <w:color w:val="000000" w:themeColor="text1"/>
        </w:rPr>
        <w:t xml:space="preserve"> </w:t>
      </w:r>
      <w:r w:rsidR="005C2378" w:rsidRPr="00D721A5">
        <w:rPr>
          <w:color w:val="000000" w:themeColor="text1"/>
        </w:rPr>
        <w:t xml:space="preserve"> </w:t>
      </w:r>
    </w:p>
    <w:p w14:paraId="1720AFC9" w14:textId="473F6C3D" w:rsidR="00D721A5" w:rsidRDefault="00D721A5" w:rsidP="00D721A5">
      <w:pPr>
        <w:pStyle w:val="ListParagraph"/>
        <w:spacing w:line="240" w:lineRule="auto"/>
        <w:ind w:left="1080" w:firstLine="0"/>
        <w:rPr>
          <w:color w:val="000000" w:themeColor="text1"/>
        </w:rPr>
      </w:pPr>
      <w:r>
        <w:rPr>
          <w:color w:val="000000" w:themeColor="text1"/>
        </w:rPr>
        <w:t>a</w:t>
      </w:r>
      <w:r w:rsidR="00667DFB" w:rsidRPr="00667DFB">
        <w:rPr>
          <w:color w:val="000000" w:themeColor="text1"/>
        </w:rPr>
        <w:t>rba</w:t>
      </w:r>
    </w:p>
    <w:p w14:paraId="246C9C23" w14:textId="77777777" w:rsidR="00D721A5" w:rsidRDefault="00D721A5" w:rsidP="00D721A5">
      <w:pPr>
        <w:pStyle w:val="ListParagraph"/>
        <w:spacing w:line="240" w:lineRule="auto"/>
        <w:ind w:left="1080" w:firstLine="0"/>
        <w:rPr>
          <w:color w:val="000000" w:themeColor="text1"/>
        </w:rPr>
      </w:pPr>
    </w:p>
    <w:p w14:paraId="09E8329C" w14:textId="5A89E876" w:rsidR="005C2378" w:rsidRPr="00667DFB" w:rsidRDefault="005C2378" w:rsidP="00B66668">
      <w:pPr>
        <w:pStyle w:val="ListParagraph"/>
        <w:spacing w:line="240" w:lineRule="auto"/>
        <w:ind w:left="709" w:firstLine="0"/>
        <w:rPr>
          <w:lang w:val="pt-BR"/>
        </w:rPr>
      </w:pPr>
      <w:r>
        <w:rPr>
          <w:noProof/>
        </w:rPr>
        <w:drawing>
          <wp:inline distT="0" distB="0" distL="0" distR="0" wp14:anchorId="60CDA71F" wp14:editId="699975AB">
            <wp:extent cx="2124075" cy="505460"/>
            <wp:effectExtent l="0" t="0" r="9525" b="8890"/>
            <wp:docPr id="258495548" name="drawing"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495548" name="drawing" descr="A black background with green text&#10;&#10;AI-generated content may be incorrect."/>
                    <pic:cNvPicPr/>
                  </pic:nvPicPr>
                  <pic:blipFill>
                    <a:blip r:embed="rId14">
                      <a:extLst>
                        <a:ext uri="{28A0092B-C50C-407E-A947-70E740481C1C}">
                          <a14:useLocalDpi xmlns:a14="http://schemas.microsoft.com/office/drawing/2010/main"/>
                        </a:ext>
                      </a:extLst>
                    </a:blip>
                    <a:stretch>
                      <a:fillRect/>
                    </a:stretch>
                  </pic:blipFill>
                  <pic:spPr>
                    <a:xfrm>
                      <a:off x="0" y="0"/>
                      <a:ext cx="2193568" cy="521997"/>
                    </a:xfrm>
                    <a:prstGeom prst="rect">
                      <a:avLst/>
                    </a:prstGeom>
                  </pic:spPr>
                </pic:pic>
              </a:graphicData>
            </a:graphic>
          </wp:inline>
        </w:drawing>
      </w:r>
    </w:p>
    <w:p w14:paraId="2BEA3E26" w14:textId="77777777" w:rsidR="005C2378" w:rsidRPr="00D31616" w:rsidRDefault="005C2378" w:rsidP="005C2378">
      <w:pPr>
        <w:pStyle w:val="ListParagraph"/>
        <w:numPr>
          <w:ilvl w:val="0"/>
          <w:numId w:val="31"/>
        </w:numPr>
        <w:spacing w:line="240" w:lineRule="auto"/>
        <w:rPr>
          <w:color w:val="000000" w:themeColor="text1"/>
        </w:rPr>
      </w:pPr>
      <w:r w:rsidRPr="00D31616">
        <w:rPr>
          <w:color w:val="000000" w:themeColor="text1"/>
        </w:rPr>
        <w:t>Perkančioji organizacija perduoda visą, su mokymais susijusią reikalingą informaciją, dalyviams jų nurodytais el. paštais. Dalyviams siunčiama paslaugos teikėjo parengta dalijamoji medžiaga su teorine medžiaga, receptais bei vaizdine informacija, taip pat dalyvių apklausos anketos. Paslaugos teikėjas įsipareigoja dirbtuvių metu paminėti apie visą perduotą informaciją el. paštu ir prašymą užpildyti apklausos anketas.</w:t>
      </w:r>
    </w:p>
    <w:p w14:paraId="545F097A" w14:textId="77777777" w:rsidR="005C2378" w:rsidRPr="00D31616" w:rsidRDefault="005C2378" w:rsidP="005C2378">
      <w:pPr>
        <w:pStyle w:val="ListParagraph"/>
        <w:numPr>
          <w:ilvl w:val="0"/>
          <w:numId w:val="31"/>
        </w:numPr>
        <w:spacing w:line="240" w:lineRule="auto"/>
        <w:rPr>
          <w:color w:val="000000" w:themeColor="text1"/>
          <w:szCs w:val="24"/>
        </w:rPr>
      </w:pPr>
      <w:r w:rsidRPr="00D31616">
        <w:rPr>
          <w:color w:val="000000" w:themeColor="text1"/>
          <w:szCs w:val="24"/>
        </w:rPr>
        <w:t>Paslaugos teikėjas įsipareigoja, kad renginio dalyviai pasirašytų iš anksto sudarytame ir atspausdintame perkančiosios organizacijos sąraše ir jį perduoti perkančiajai organizacijai.</w:t>
      </w:r>
    </w:p>
    <w:p w14:paraId="5CFB66B5" w14:textId="77777777" w:rsidR="005C2378" w:rsidRPr="00D31616" w:rsidRDefault="005C2378" w:rsidP="005C2378">
      <w:pPr>
        <w:pStyle w:val="ListParagraph"/>
        <w:numPr>
          <w:ilvl w:val="0"/>
          <w:numId w:val="31"/>
        </w:numPr>
        <w:spacing w:line="240" w:lineRule="auto"/>
        <w:rPr>
          <w:color w:val="000000" w:themeColor="text1"/>
          <w:szCs w:val="24"/>
        </w:rPr>
      </w:pPr>
      <w:r w:rsidRPr="00D31616">
        <w:rPr>
          <w:color w:val="000000" w:themeColor="text1"/>
          <w:szCs w:val="24"/>
        </w:rPr>
        <w:t>Paslaugos teikėjas, esant poreikiui, atsakingas už pirmosios pagalbos suteikimą dalyviams renginio metu.</w:t>
      </w:r>
    </w:p>
    <w:p w14:paraId="33A02258" w14:textId="77777777" w:rsidR="005C2378" w:rsidRPr="0069488E" w:rsidRDefault="005C2378" w:rsidP="005C2378">
      <w:pPr>
        <w:pStyle w:val="ListParagraph"/>
        <w:numPr>
          <w:ilvl w:val="0"/>
          <w:numId w:val="31"/>
        </w:numPr>
        <w:spacing w:line="240" w:lineRule="auto"/>
        <w:rPr>
          <w:color w:val="000000"/>
          <w:szCs w:val="24"/>
          <w:shd w:val="clear" w:color="auto" w:fill="FFFFFF"/>
        </w:rPr>
      </w:pPr>
      <w:r w:rsidRPr="00D31616">
        <w:rPr>
          <w:color w:val="000000" w:themeColor="text1"/>
          <w:shd w:val="clear" w:color="auto" w:fill="FFFFFF"/>
        </w:rPr>
        <w:t xml:space="preserve">Paslaugos teikėjas </w:t>
      </w:r>
      <w:r w:rsidRPr="5E04DDF3">
        <w:rPr>
          <w:color w:val="000000"/>
          <w:shd w:val="clear" w:color="auto" w:fill="FFFFFF"/>
        </w:rPr>
        <w:t>atsakingas už studijos sutvarkymą po įvykusių mokymų (indai išplaunami sudedami į vietas, nuvalomi paviršiai, išnešamos šiukšlės). Taip pat jis privalo informuoti perkančiąją organizaciją, jei įranga sugenda ar yra sugadinama.</w:t>
      </w:r>
    </w:p>
    <w:p w14:paraId="152E7CDA" w14:textId="77777777" w:rsidR="00E852D5" w:rsidRPr="00E852D5" w:rsidRDefault="005C2378" w:rsidP="00975DAB">
      <w:pPr>
        <w:pStyle w:val="ListParagraph"/>
        <w:numPr>
          <w:ilvl w:val="0"/>
          <w:numId w:val="31"/>
        </w:numPr>
        <w:spacing w:line="240" w:lineRule="auto"/>
        <w:ind w:left="643"/>
        <w:rPr>
          <w:shd w:val="clear" w:color="auto" w:fill="FFFFFF"/>
        </w:rPr>
      </w:pPr>
      <w:r w:rsidRPr="00E852D5">
        <w:rPr>
          <w:color w:val="000000"/>
          <w:shd w:val="clear" w:color="auto" w:fill="FFFFFF"/>
        </w:rPr>
        <w:t xml:space="preserve"> </w:t>
      </w:r>
      <w:r w:rsidRPr="00E852D5">
        <w:t>Paslaugos teik</w:t>
      </w:r>
      <w:r w:rsidRPr="00E852D5">
        <w:rPr>
          <w:rFonts w:hint="eastAsia"/>
        </w:rPr>
        <w:t>ė</w:t>
      </w:r>
      <w:r w:rsidRPr="00E852D5">
        <w:t>jas, siekdamas užtikrinti skland</w:t>
      </w:r>
      <w:r w:rsidRPr="00E852D5">
        <w:rPr>
          <w:rFonts w:hint="eastAsia"/>
        </w:rPr>
        <w:t>ų</w:t>
      </w:r>
      <w:r w:rsidRPr="00E852D5">
        <w:t xml:space="preserve"> užsi</w:t>
      </w:r>
      <w:r w:rsidRPr="00E852D5">
        <w:rPr>
          <w:rFonts w:hint="eastAsia"/>
        </w:rPr>
        <w:t>ė</w:t>
      </w:r>
      <w:r w:rsidRPr="00E852D5">
        <w:t>mim</w:t>
      </w:r>
      <w:r w:rsidRPr="00E852D5">
        <w:rPr>
          <w:rFonts w:hint="eastAsia"/>
        </w:rPr>
        <w:t>ą</w:t>
      </w:r>
      <w:r w:rsidRPr="00E852D5">
        <w:t>, esant poreikiui, gali pasitelkti pagalbinink</w:t>
      </w:r>
      <w:r w:rsidRPr="00E852D5">
        <w:rPr>
          <w:rFonts w:hint="eastAsia"/>
        </w:rPr>
        <w:t>ą</w:t>
      </w:r>
      <w:r w:rsidRPr="00E852D5">
        <w:t>, kurio kvalifikacija atitinka reikalavimus ir yra suderinta su perkan</w:t>
      </w:r>
      <w:r w:rsidRPr="00E852D5">
        <w:rPr>
          <w:rFonts w:hint="eastAsia"/>
        </w:rPr>
        <w:t>č</w:t>
      </w:r>
      <w:r w:rsidRPr="00E852D5">
        <w:t>i</w:t>
      </w:r>
      <w:r w:rsidRPr="00E852D5">
        <w:rPr>
          <w:rFonts w:hint="eastAsia"/>
        </w:rPr>
        <w:t>ą</w:t>
      </w:r>
      <w:r w:rsidRPr="00E852D5">
        <w:t>ja organizacija.</w:t>
      </w:r>
      <w:r w:rsidRPr="00E852D5">
        <w:rPr>
          <w:color w:val="000000" w:themeColor="text1"/>
        </w:rPr>
        <w:t xml:space="preserve"> </w:t>
      </w:r>
      <w:r w:rsidRPr="00E852D5">
        <w:t>Paslaugos teik</w:t>
      </w:r>
      <w:r w:rsidRPr="00E852D5">
        <w:rPr>
          <w:rFonts w:hint="eastAsia"/>
        </w:rPr>
        <w:t>ė</w:t>
      </w:r>
      <w:r w:rsidRPr="00E852D5">
        <w:t>jas privalo patiekalus gaminti tik iš sveikatai palanki</w:t>
      </w:r>
      <w:r w:rsidRPr="00E852D5">
        <w:rPr>
          <w:rFonts w:hint="eastAsia"/>
        </w:rPr>
        <w:t>ų</w:t>
      </w:r>
      <w:r w:rsidRPr="00E852D5">
        <w:t>, kokybišk</w:t>
      </w:r>
      <w:r w:rsidRPr="00E852D5">
        <w:rPr>
          <w:rFonts w:hint="eastAsia"/>
        </w:rPr>
        <w:t>ų</w:t>
      </w:r>
      <w:r w:rsidRPr="00E852D5">
        <w:t xml:space="preserve"> produkt</w:t>
      </w:r>
      <w:r w:rsidRPr="00E852D5">
        <w:rPr>
          <w:rFonts w:hint="eastAsia"/>
        </w:rPr>
        <w:t>ų</w:t>
      </w:r>
      <w:r w:rsidRPr="00E852D5">
        <w:t>; žemiausios kokyb</w:t>
      </w:r>
      <w:r w:rsidRPr="00E852D5">
        <w:rPr>
          <w:rFonts w:hint="eastAsia"/>
        </w:rPr>
        <w:t>ė</w:t>
      </w:r>
      <w:r w:rsidRPr="00E852D5">
        <w:t>s produkt</w:t>
      </w:r>
      <w:r w:rsidRPr="00E852D5">
        <w:rPr>
          <w:rFonts w:hint="eastAsia"/>
        </w:rPr>
        <w:t>ų</w:t>
      </w:r>
      <w:r w:rsidRPr="00E852D5">
        <w:t xml:space="preserve"> naudoti negalima.</w:t>
      </w:r>
    </w:p>
    <w:p w14:paraId="493B67F6" w14:textId="77777777" w:rsidR="0001167A" w:rsidRPr="0001167A" w:rsidRDefault="005C2378" w:rsidP="0001167A">
      <w:pPr>
        <w:pStyle w:val="ListParagraph"/>
        <w:numPr>
          <w:ilvl w:val="0"/>
          <w:numId w:val="31"/>
        </w:numPr>
        <w:spacing w:line="240" w:lineRule="auto"/>
        <w:ind w:left="643"/>
        <w:rPr>
          <w:szCs w:val="24"/>
        </w:rPr>
      </w:pPr>
      <w:r w:rsidRPr="55FB6EC6">
        <w:t>Paslaugos teikėjas, esant galimybei, gali viešinti informaciją apie renginį, tačiau prieš tai ją privalo suderinti su perkančiąja organizacija (informaciją taip pat gali pateikti perkančioji organizacija).</w:t>
      </w:r>
    </w:p>
    <w:p w14:paraId="41ACF83A" w14:textId="77777777" w:rsidR="0001167A" w:rsidRDefault="004939E5" w:rsidP="0001167A">
      <w:pPr>
        <w:pStyle w:val="ListParagraph"/>
        <w:numPr>
          <w:ilvl w:val="0"/>
          <w:numId w:val="31"/>
        </w:numPr>
        <w:spacing w:line="240" w:lineRule="auto"/>
        <w:ind w:left="643"/>
        <w:rPr>
          <w:szCs w:val="24"/>
        </w:rPr>
      </w:pPr>
      <w:r w:rsidRPr="0001167A">
        <w:rPr>
          <w:szCs w:val="24"/>
        </w:rPr>
        <w:t>Paslauga turi būti teikiama nuo sutarties pasirašymo dienos iki 2027 m. rugsėjo  9 d.</w:t>
      </w:r>
    </w:p>
    <w:p w14:paraId="2EC3BFBD" w14:textId="2C05949C" w:rsidR="0001167A" w:rsidRDefault="002908BB" w:rsidP="0001167A">
      <w:pPr>
        <w:pStyle w:val="ListParagraph"/>
        <w:numPr>
          <w:ilvl w:val="0"/>
          <w:numId w:val="31"/>
        </w:numPr>
        <w:spacing w:line="240" w:lineRule="auto"/>
        <w:ind w:left="643"/>
        <w:rPr>
          <w:szCs w:val="24"/>
        </w:rPr>
      </w:pPr>
      <w:r w:rsidRPr="002908BB">
        <w:rPr>
          <w:szCs w:val="24"/>
        </w:rPr>
        <w:t>Apmokėjimas – po paslaugos suteikimo per 30 darbo dienų, už praėjusį mėnesį, pateikus sąskaitą faktūrą sistemoje SABIS, ne vėliau nei per sekančio mėnesio pirmas 5 d. d.</w:t>
      </w:r>
      <w:r w:rsidR="008C761A" w:rsidRPr="0001167A">
        <w:rPr>
          <w:szCs w:val="24"/>
        </w:rPr>
        <w:t>.</w:t>
      </w:r>
    </w:p>
    <w:p w14:paraId="44370C37" w14:textId="530905A4" w:rsidR="0001167A" w:rsidRDefault="00D31616" w:rsidP="0001167A">
      <w:pPr>
        <w:pStyle w:val="ListParagraph"/>
        <w:numPr>
          <w:ilvl w:val="0"/>
          <w:numId w:val="31"/>
        </w:numPr>
        <w:spacing w:line="240" w:lineRule="auto"/>
        <w:ind w:left="643"/>
        <w:rPr>
          <w:szCs w:val="24"/>
        </w:rPr>
      </w:pPr>
      <w:r w:rsidRPr="00D31616">
        <w:rPr>
          <w:szCs w:val="24"/>
        </w:rPr>
        <w:t>Paslaugos teikėjas apmoka visas išlaidas, susijusias su sąskaitos faktūros pateikimu</w:t>
      </w:r>
      <w:r w:rsidR="008C761A" w:rsidRPr="0001167A">
        <w:rPr>
          <w:szCs w:val="24"/>
        </w:rPr>
        <w:t>.</w:t>
      </w:r>
    </w:p>
    <w:p w14:paraId="748E9D44" w14:textId="1D2A8F37" w:rsidR="000E346C" w:rsidRPr="0001167A" w:rsidRDefault="008C761A" w:rsidP="0001167A">
      <w:pPr>
        <w:pStyle w:val="ListParagraph"/>
        <w:numPr>
          <w:ilvl w:val="0"/>
          <w:numId w:val="31"/>
        </w:numPr>
        <w:spacing w:line="240" w:lineRule="auto"/>
        <w:ind w:left="643"/>
        <w:rPr>
          <w:szCs w:val="24"/>
        </w:rPr>
      </w:pPr>
      <w:r w:rsidRPr="0001167A">
        <w:rPr>
          <w:szCs w:val="24"/>
        </w:rPr>
        <w:t>Perkančioji organizacija neįsipareigoja išpirkti viso paslaugų kiekio</w:t>
      </w:r>
      <w:r w:rsidR="00D31616">
        <w:rPr>
          <w:szCs w:val="24"/>
        </w:rPr>
        <w:t>.</w:t>
      </w:r>
    </w:p>
    <w:p w14:paraId="145B878A" w14:textId="77777777" w:rsidR="0001167A" w:rsidRDefault="0001167A" w:rsidP="0001167A">
      <w:pPr>
        <w:rPr>
          <w:szCs w:val="24"/>
        </w:rPr>
      </w:pPr>
    </w:p>
    <w:p w14:paraId="517A6191" w14:textId="77777777" w:rsidR="0001167A" w:rsidRPr="0001167A" w:rsidRDefault="0001167A" w:rsidP="0001167A">
      <w:pPr>
        <w:jc w:val="both"/>
        <w:rPr>
          <w:rFonts w:ascii="Times New Roman" w:hAnsi="Times New Roman"/>
          <w:b/>
          <w:sz w:val="24"/>
          <w:szCs w:val="24"/>
        </w:rPr>
      </w:pPr>
      <w:r w:rsidRPr="0001167A">
        <w:rPr>
          <w:rFonts w:ascii="Times New Roman" w:hAnsi="Times New Roman"/>
          <w:b/>
          <w:sz w:val="24"/>
          <w:szCs w:val="24"/>
        </w:rPr>
        <w:t>2 lentelė. Kvalifikacijos reikalavimai</w:t>
      </w:r>
    </w:p>
    <w:tbl>
      <w:tblPr>
        <w:tblW w:w="95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969"/>
        <w:gridCol w:w="4823"/>
      </w:tblGrid>
      <w:tr w:rsidR="0001167A" w:rsidRPr="0001167A" w14:paraId="64EB82A4" w14:textId="77777777" w:rsidTr="00D71E13">
        <w:tc>
          <w:tcPr>
            <w:tcW w:w="738" w:type="dxa"/>
          </w:tcPr>
          <w:p w14:paraId="5EFDE8F7" w14:textId="77777777" w:rsidR="0001167A" w:rsidRPr="0001167A" w:rsidRDefault="0001167A" w:rsidP="00B66668">
            <w:pPr>
              <w:ind w:firstLine="57"/>
              <w:jc w:val="both"/>
              <w:rPr>
                <w:rFonts w:ascii="Times New Roman" w:hAnsi="Times New Roman"/>
                <w:sz w:val="24"/>
                <w:szCs w:val="24"/>
              </w:rPr>
            </w:pPr>
            <w:r w:rsidRPr="0001167A">
              <w:rPr>
                <w:rFonts w:ascii="Times New Roman" w:hAnsi="Times New Roman"/>
                <w:sz w:val="24"/>
                <w:szCs w:val="24"/>
              </w:rPr>
              <w:t>Nr.</w:t>
            </w:r>
          </w:p>
        </w:tc>
        <w:tc>
          <w:tcPr>
            <w:tcW w:w="3969" w:type="dxa"/>
          </w:tcPr>
          <w:p w14:paraId="4DDF3E25" w14:textId="77777777" w:rsidR="0001167A" w:rsidRPr="0001167A" w:rsidRDefault="0001167A" w:rsidP="00B66668">
            <w:pPr>
              <w:ind w:firstLine="57"/>
              <w:jc w:val="both"/>
              <w:rPr>
                <w:rFonts w:ascii="Times New Roman" w:hAnsi="Times New Roman"/>
                <w:sz w:val="24"/>
                <w:szCs w:val="24"/>
              </w:rPr>
            </w:pPr>
            <w:r w:rsidRPr="0001167A">
              <w:rPr>
                <w:rFonts w:ascii="Times New Roman" w:hAnsi="Times New Roman"/>
                <w:sz w:val="24"/>
                <w:szCs w:val="24"/>
              </w:rPr>
              <w:t>Kvalifikacijos reikalavimai tiekėjui</w:t>
            </w:r>
          </w:p>
        </w:tc>
        <w:tc>
          <w:tcPr>
            <w:tcW w:w="4823" w:type="dxa"/>
          </w:tcPr>
          <w:p w14:paraId="085FF94C" w14:textId="77777777" w:rsidR="0001167A" w:rsidRPr="0001167A" w:rsidRDefault="0001167A" w:rsidP="00B66668">
            <w:pPr>
              <w:ind w:firstLine="57"/>
              <w:jc w:val="both"/>
              <w:rPr>
                <w:rFonts w:ascii="Times New Roman" w:hAnsi="Times New Roman"/>
                <w:sz w:val="24"/>
                <w:szCs w:val="24"/>
              </w:rPr>
            </w:pPr>
            <w:r w:rsidRPr="0001167A">
              <w:rPr>
                <w:rFonts w:ascii="Times New Roman" w:hAnsi="Times New Roman"/>
                <w:sz w:val="24"/>
                <w:szCs w:val="24"/>
              </w:rPr>
              <w:t>Reikalavimus tiekėjui įrodantys dokumentai</w:t>
            </w:r>
          </w:p>
        </w:tc>
      </w:tr>
      <w:tr w:rsidR="0001167A" w:rsidRPr="0001167A" w14:paraId="7A6002BB" w14:textId="77777777" w:rsidTr="00D71E13">
        <w:trPr>
          <w:trHeight w:val="132"/>
        </w:trPr>
        <w:tc>
          <w:tcPr>
            <w:tcW w:w="738" w:type="dxa"/>
          </w:tcPr>
          <w:p w14:paraId="39FFC9F6" w14:textId="77777777" w:rsidR="0001167A" w:rsidRPr="0001167A" w:rsidRDefault="0001167A" w:rsidP="00B66668">
            <w:pPr>
              <w:ind w:firstLine="57"/>
              <w:rPr>
                <w:rFonts w:ascii="Times New Roman" w:hAnsi="Times New Roman"/>
                <w:sz w:val="24"/>
                <w:szCs w:val="24"/>
              </w:rPr>
            </w:pPr>
            <w:r w:rsidRPr="0001167A">
              <w:rPr>
                <w:rFonts w:ascii="Times New Roman" w:hAnsi="Times New Roman"/>
                <w:sz w:val="24"/>
                <w:szCs w:val="24"/>
              </w:rPr>
              <w:t>1.</w:t>
            </w:r>
          </w:p>
        </w:tc>
        <w:tc>
          <w:tcPr>
            <w:tcW w:w="3969" w:type="dxa"/>
          </w:tcPr>
          <w:p w14:paraId="3618EE0E" w14:textId="77777777" w:rsidR="00556DCC" w:rsidRPr="00EE1E78" w:rsidRDefault="00556DCC" w:rsidP="00B66668">
            <w:pPr>
              <w:tabs>
                <w:tab w:val="left" w:pos="452"/>
              </w:tabs>
              <w:suppressAutoHyphens/>
              <w:rPr>
                <w:rFonts w:ascii="Times New Roman" w:hAnsi="Times New Roman"/>
                <w:sz w:val="24"/>
                <w:szCs w:val="24"/>
              </w:rPr>
            </w:pPr>
            <w:r w:rsidRPr="00EE1E78">
              <w:rPr>
                <w:rFonts w:ascii="Times New Roman" w:hAnsi="Times New Roman"/>
                <w:sz w:val="24"/>
                <w:szCs w:val="24"/>
              </w:rPr>
              <w:t>Reikalavimai:</w:t>
            </w:r>
          </w:p>
          <w:p w14:paraId="021BDCDA" w14:textId="0E688535" w:rsidR="003E7014" w:rsidRPr="00EE1E78" w:rsidRDefault="003E7014" w:rsidP="00B66668">
            <w:pPr>
              <w:pStyle w:val="ListParagraph"/>
              <w:numPr>
                <w:ilvl w:val="0"/>
                <w:numId w:val="33"/>
              </w:numPr>
              <w:tabs>
                <w:tab w:val="clear" w:pos="720"/>
                <w:tab w:val="left" w:pos="317"/>
              </w:tabs>
              <w:suppressAutoHyphens/>
              <w:spacing w:line="240" w:lineRule="auto"/>
              <w:ind w:left="0" w:firstLine="22"/>
              <w:rPr>
                <w:szCs w:val="24"/>
              </w:rPr>
            </w:pPr>
            <w:r w:rsidRPr="00EE1E78">
              <w:rPr>
                <w:szCs w:val="24"/>
              </w:rPr>
              <w:t xml:space="preserve">Dirbtuvių teorinę dalį turi vesti gydytojas dietologas. Praktinę dalį turi </w:t>
            </w:r>
            <w:r w:rsidRPr="00EE1E78">
              <w:rPr>
                <w:szCs w:val="24"/>
              </w:rPr>
              <w:lastRenderedPageBreak/>
              <w:t>vesti gydytojas dietologas arba virėjas (virėjo kvalifikaciją turintis asmuo), kulinaras, maisto gaminimo technologas. </w:t>
            </w:r>
          </w:p>
          <w:p w14:paraId="01F43D57" w14:textId="77777777" w:rsidR="003E7014" w:rsidRPr="00EE1E78" w:rsidRDefault="003E7014" w:rsidP="00B66668">
            <w:pPr>
              <w:pStyle w:val="ListParagraph"/>
              <w:numPr>
                <w:ilvl w:val="0"/>
                <w:numId w:val="33"/>
              </w:numPr>
              <w:tabs>
                <w:tab w:val="clear" w:pos="720"/>
                <w:tab w:val="left" w:pos="452"/>
              </w:tabs>
              <w:suppressAutoHyphens/>
              <w:spacing w:line="240" w:lineRule="auto"/>
              <w:ind w:left="0" w:firstLine="22"/>
              <w:rPr>
                <w:szCs w:val="24"/>
              </w:rPr>
            </w:pPr>
            <w:r w:rsidRPr="00EE1E78">
              <w:rPr>
                <w:szCs w:val="24"/>
              </w:rPr>
              <w:t>Dirbtuves gali vesti tik asmenys, turintys ne trumpesnę nei 60 valandų praktinių mokymų vedimo patirtį per pastaruosius tris metus</w:t>
            </w:r>
          </w:p>
          <w:p w14:paraId="70EBDF28" w14:textId="77777777" w:rsidR="0001167A" w:rsidRPr="0001167A" w:rsidRDefault="0001167A" w:rsidP="00B66668">
            <w:pPr>
              <w:pBdr>
                <w:top w:val="nil"/>
                <w:left w:val="nil"/>
                <w:bottom w:val="nil"/>
                <w:right w:val="nil"/>
                <w:between w:val="nil"/>
              </w:pBdr>
              <w:ind w:left="720" w:firstLine="680"/>
              <w:jc w:val="both"/>
              <w:rPr>
                <w:rFonts w:ascii="Times New Roman" w:hAnsi="Times New Roman"/>
                <w:color w:val="000000"/>
                <w:sz w:val="24"/>
                <w:szCs w:val="24"/>
              </w:rPr>
            </w:pPr>
          </w:p>
        </w:tc>
        <w:tc>
          <w:tcPr>
            <w:tcW w:w="4823" w:type="dxa"/>
          </w:tcPr>
          <w:p w14:paraId="3A148894" w14:textId="77777777" w:rsidR="00EE1E78" w:rsidRPr="00EE1E78" w:rsidRDefault="00EE1E78" w:rsidP="00B66668">
            <w:pPr>
              <w:tabs>
                <w:tab w:val="left" w:pos="452"/>
              </w:tabs>
              <w:suppressAutoHyphens/>
              <w:rPr>
                <w:rFonts w:ascii="Times New Roman" w:hAnsi="Times New Roman"/>
                <w:sz w:val="24"/>
                <w:szCs w:val="24"/>
              </w:rPr>
            </w:pPr>
            <w:r w:rsidRPr="00EE1E78">
              <w:rPr>
                <w:rFonts w:ascii="Times New Roman" w:hAnsi="Times New Roman"/>
                <w:sz w:val="24"/>
                <w:szCs w:val="24"/>
              </w:rPr>
              <w:lastRenderedPageBreak/>
              <w:t>Paslaugos teikėjas turi pateikti reikalavimus įrodančių dokumentų kopijas: </w:t>
            </w:r>
          </w:p>
          <w:p w14:paraId="435AF7A0" w14:textId="77777777" w:rsidR="00EE1E78" w:rsidRPr="00EE1E78" w:rsidRDefault="00EE1E78" w:rsidP="00B66668">
            <w:pPr>
              <w:pStyle w:val="ListParagraph"/>
              <w:numPr>
                <w:ilvl w:val="0"/>
                <w:numId w:val="34"/>
              </w:numPr>
              <w:suppressAutoHyphens/>
              <w:spacing w:line="240" w:lineRule="auto"/>
              <w:ind w:left="0" w:firstLine="5"/>
              <w:rPr>
                <w:szCs w:val="24"/>
              </w:rPr>
            </w:pPr>
            <w:r w:rsidRPr="00EE1E78">
              <w:rPr>
                <w:szCs w:val="24"/>
              </w:rPr>
              <w:lastRenderedPageBreak/>
              <w:t>Gydytojo dietologo išsilavinimą patvirtinantį dokumentą ar jo kopiją. Virėjo, kulinaro ar maisto gaminimo technologo diplomo kopiją arba šiems išsilavinimams prilygstančių dokumentų kopijas.</w:t>
            </w:r>
          </w:p>
          <w:p w14:paraId="75B34B63" w14:textId="29F55217" w:rsidR="0001167A" w:rsidRPr="00EE1E78" w:rsidRDefault="00EE1E78" w:rsidP="00B66668">
            <w:pPr>
              <w:pStyle w:val="ListParagraph"/>
              <w:numPr>
                <w:ilvl w:val="0"/>
                <w:numId w:val="34"/>
              </w:numPr>
              <w:suppressAutoHyphens/>
              <w:spacing w:line="240" w:lineRule="auto"/>
              <w:ind w:left="0" w:firstLine="5"/>
              <w:rPr>
                <w:szCs w:val="24"/>
              </w:rPr>
            </w:pPr>
            <w:r w:rsidRPr="00EE1E78">
              <w:rPr>
                <w:szCs w:val="24"/>
              </w:rPr>
              <w:t>Gyvenimo aprašymą(-</w:t>
            </w:r>
            <w:proofErr w:type="spellStart"/>
            <w:r w:rsidRPr="00EE1E78">
              <w:rPr>
                <w:szCs w:val="24"/>
              </w:rPr>
              <w:t>us</w:t>
            </w:r>
            <w:proofErr w:type="spellEnd"/>
            <w:r w:rsidRPr="00EE1E78">
              <w:rPr>
                <w:szCs w:val="24"/>
              </w:rPr>
              <w:t>) arba kitą(-</w:t>
            </w:r>
            <w:proofErr w:type="spellStart"/>
            <w:r w:rsidRPr="00EE1E78">
              <w:rPr>
                <w:szCs w:val="24"/>
              </w:rPr>
              <w:t>us</w:t>
            </w:r>
            <w:proofErr w:type="spellEnd"/>
            <w:r w:rsidRPr="00EE1E78">
              <w:rPr>
                <w:szCs w:val="24"/>
              </w:rPr>
              <w:t>) lygiavertį(-</w:t>
            </w:r>
            <w:proofErr w:type="spellStart"/>
            <w:r w:rsidRPr="00EE1E78">
              <w:rPr>
                <w:szCs w:val="24"/>
              </w:rPr>
              <w:t>čius</w:t>
            </w:r>
            <w:proofErr w:type="spellEnd"/>
            <w:r w:rsidRPr="00EE1E78">
              <w:rPr>
                <w:szCs w:val="24"/>
              </w:rPr>
              <w:t>) dokumentą(-</w:t>
            </w:r>
            <w:proofErr w:type="spellStart"/>
            <w:r w:rsidRPr="00EE1E78">
              <w:rPr>
                <w:szCs w:val="24"/>
              </w:rPr>
              <w:t>us</w:t>
            </w:r>
            <w:proofErr w:type="spellEnd"/>
            <w:r w:rsidRPr="00EE1E78">
              <w:rPr>
                <w:szCs w:val="24"/>
              </w:rPr>
              <w:t>), kuriame(-</w:t>
            </w:r>
            <w:proofErr w:type="spellStart"/>
            <w:r w:rsidRPr="00EE1E78">
              <w:rPr>
                <w:szCs w:val="24"/>
              </w:rPr>
              <w:t>iuose</w:t>
            </w:r>
            <w:proofErr w:type="spellEnd"/>
            <w:r w:rsidRPr="00EE1E78">
              <w:rPr>
                <w:szCs w:val="24"/>
              </w:rPr>
              <w:t>) atsispindėtų ne mažesnė nei 60 val. praktinių mokymų  patirtis sveikos mitybos seminarų arba sveikos mitybos dirbtuvių rengime per pastaruosius 3 metus</w:t>
            </w:r>
          </w:p>
        </w:tc>
      </w:tr>
    </w:tbl>
    <w:p w14:paraId="5055C42E" w14:textId="77777777" w:rsidR="0001167A" w:rsidRPr="0001167A" w:rsidRDefault="0001167A" w:rsidP="0001167A">
      <w:pPr>
        <w:rPr>
          <w:rFonts w:ascii="Times New Roman" w:hAnsi="Times New Roman"/>
          <w:sz w:val="24"/>
          <w:szCs w:val="24"/>
        </w:rPr>
      </w:pPr>
    </w:p>
    <w:p w14:paraId="0554097B" w14:textId="77777777" w:rsidR="0001167A" w:rsidRPr="0001167A" w:rsidRDefault="0001167A" w:rsidP="0001167A">
      <w:pPr>
        <w:rPr>
          <w:rFonts w:ascii="Times New Roman" w:hAnsi="Times New Roman"/>
          <w:b/>
          <w:sz w:val="24"/>
          <w:szCs w:val="24"/>
        </w:rPr>
      </w:pPr>
      <w:r w:rsidRPr="0001167A">
        <w:rPr>
          <w:rFonts w:ascii="Times New Roman" w:hAnsi="Times New Roman"/>
          <w:b/>
          <w:sz w:val="24"/>
          <w:szCs w:val="24"/>
        </w:rPr>
        <w:t>3 lentelė. Aplinkosauginiai, energijos vartojimo efektyvumo, socialiniai, inovatyvūs reikalavimai, kriterijai.</w:t>
      </w:r>
    </w:p>
    <w:tbl>
      <w:tblPr>
        <w:tblW w:w="97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253"/>
        <w:gridCol w:w="4926"/>
      </w:tblGrid>
      <w:tr w:rsidR="0001167A" w:rsidRPr="0001167A" w14:paraId="7CD57DB8" w14:textId="77777777" w:rsidTr="00D71E13">
        <w:tc>
          <w:tcPr>
            <w:tcW w:w="567" w:type="dxa"/>
          </w:tcPr>
          <w:p w14:paraId="03FC7553" w14:textId="77777777" w:rsidR="0001167A" w:rsidRPr="0001167A" w:rsidRDefault="0001167A" w:rsidP="0001167A">
            <w:pPr>
              <w:rPr>
                <w:rFonts w:ascii="Times New Roman" w:hAnsi="Times New Roman"/>
                <w:sz w:val="24"/>
                <w:szCs w:val="24"/>
              </w:rPr>
            </w:pPr>
            <w:r w:rsidRPr="0001167A">
              <w:rPr>
                <w:rFonts w:ascii="Times New Roman" w:hAnsi="Times New Roman"/>
                <w:sz w:val="24"/>
                <w:szCs w:val="24"/>
              </w:rPr>
              <w:t>Nr.</w:t>
            </w:r>
          </w:p>
        </w:tc>
        <w:tc>
          <w:tcPr>
            <w:tcW w:w="4253" w:type="dxa"/>
          </w:tcPr>
          <w:p w14:paraId="072DA921" w14:textId="77777777" w:rsidR="0001167A" w:rsidRPr="0001167A" w:rsidRDefault="0001167A" w:rsidP="0001167A">
            <w:pPr>
              <w:rPr>
                <w:rFonts w:ascii="Times New Roman" w:hAnsi="Times New Roman"/>
                <w:sz w:val="24"/>
                <w:szCs w:val="24"/>
              </w:rPr>
            </w:pPr>
            <w:r w:rsidRPr="0001167A">
              <w:rPr>
                <w:rFonts w:ascii="Times New Roman" w:hAnsi="Times New Roman"/>
                <w:sz w:val="24"/>
                <w:szCs w:val="24"/>
              </w:rPr>
              <w:t>Aplinkosauginiai, energijos vartojimo efektyvumo, socialiniai, inovatyvūs reikalavimai, kriterijai tiekėjui (tiekėjo paslaugoms, prekėms)</w:t>
            </w:r>
          </w:p>
        </w:tc>
        <w:tc>
          <w:tcPr>
            <w:tcW w:w="4926" w:type="dxa"/>
          </w:tcPr>
          <w:p w14:paraId="7DBDFE66" w14:textId="77777777" w:rsidR="0001167A" w:rsidRPr="0001167A" w:rsidRDefault="0001167A" w:rsidP="0001167A">
            <w:pPr>
              <w:rPr>
                <w:rFonts w:ascii="Times New Roman" w:hAnsi="Times New Roman"/>
                <w:sz w:val="24"/>
                <w:szCs w:val="24"/>
              </w:rPr>
            </w:pPr>
            <w:r w:rsidRPr="0001167A">
              <w:rPr>
                <w:rFonts w:ascii="Times New Roman" w:hAnsi="Times New Roman"/>
                <w:sz w:val="24"/>
                <w:szCs w:val="24"/>
              </w:rPr>
              <w:t>Reikalavimus tiekėjui (tiekėjo paslaugoms, prekėms) įrodantys dokumentai</w:t>
            </w:r>
          </w:p>
        </w:tc>
      </w:tr>
      <w:tr w:rsidR="0001167A" w:rsidRPr="0001167A" w14:paraId="131FAF55" w14:textId="77777777" w:rsidTr="00D71E13">
        <w:tc>
          <w:tcPr>
            <w:tcW w:w="567" w:type="dxa"/>
          </w:tcPr>
          <w:p w14:paraId="254506FD" w14:textId="77777777" w:rsidR="0001167A" w:rsidRPr="0001167A" w:rsidRDefault="0001167A" w:rsidP="0001167A">
            <w:pPr>
              <w:rPr>
                <w:rFonts w:ascii="Times New Roman" w:hAnsi="Times New Roman"/>
                <w:sz w:val="24"/>
                <w:szCs w:val="24"/>
              </w:rPr>
            </w:pPr>
            <w:r w:rsidRPr="0001167A">
              <w:rPr>
                <w:rFonts w:ascii="Times New Roman" w:hAnsi="Times New Roman"/>
                <w:sz w:val="24"/>
                <w:szCs w:val="24"/>
              </w:rPr>
              <w:t>1.</w:t>
            </w:r>
          </w:p>
        </w:tc>
        <w:tc>
          <w:tcPr>
            <w:tcW w:w="4253" w:type="dxa"/>
          </w:tcPr>
          <w:p w14:paraId="6429D739" w14:textId="2FAC2300" w:rsidR="0001167A" w:rsidRPr="0001167A" w:rsidRDefault="00A30770" w:rsidP="00D31616">
            <w:pPr>
              <w:tabs>
                <w:tab w:val="left" w:pos="6521"/>
              </w:tabs>
              <w:jc w:val="both"/>
              <w:rPr>
                <w:rFonts w:ascii="Times New Roman" w:hAnsi="Times New Roman"/>
                <w:sz w:val="24"/>
                <w:szCs w:val="24"/>
                <w:highlight w:val="white"/>
              </w:rPr>
            </w:pPr>
            <w:r w:rsidRPr="00A30770">
              <w:rPr>
                <w:rFonts w:ascii="Times New Roman" w:hAnsi="Times New Roman"/>
                <w:sz w:val="24"/>
                <w:szCs w:val="24"/>
              </w:rPr>
              <w:t xml:space="preserve">Paslaugos teikėjas turi taikyti aplinkos apsaugos kriterijų, kad paslaugai teikti būtų sunaudojama kuo mažiau gamtos išteklių, neteršiama aplinka: </w:t>
            </w:r>
            <w:r w:rsidR="00D31616">
              <w:rPr>
                <w:rFonts w:ascii="Times New Roman" w:hAnsi="Times New Roman"/>
                <w:sz w:val="24"/>
                <w:szCs w:val="24"/>
              </w:rPr>
              <w:t>m</w:t>
            </w:r>
            <w:r w:rsidRPr="00A30770">
              <w:rPr>
                <w:rFonts w:ascii="Times New Roman" w:hAnsi="Times New Roman"/>
                <w:sz w:val="24"/>
                <w:szCs w:val="24"/>
              </w:rPr>
              <w:t>okym</w:t>
            </w:r>
            <w:r w:rsidR="00D31616">
              <w:rPr>
                <w:rFonts w:ascii="Times New Roman" w:hAnsi="Times New Roman"/>
                <w:sz w:val="24"/>
                <w:szCs w:val="24"/>
              </w:rPr>
              <w:t>ų</w:t>
            </w:r>
            <w:r w:rsidRPr="00A30770">
              <w:rPr>
                <w:rFonts w:ascii="Times New Roman" w:hAnsi="Times New Roman"/>
                <w:sz w:val="24"/>
                <w:szCs w:val="24"/>
              </w:rPr>
              <w:t xml:space="preserve"> metu naudojamos aplinką tausojančios valymo priemonės; </w:t>
            </w:r>
            <w:r w:rsidR="00D31616">
              <w:rPr>
                <w:rFonts w:ascii="Times New Roman" w:hAnsi="Times New Roman"/>
                <w:sz w:val="24"/>
                <w:szCs w:val="24"/>
              </w:rPr>
              <w:t>v</w:t>
            </w:r>
            <w:r w:rsidRPr="00A30770">
              <w:rPr>
                <w:rFonts w:ascii="Times New Roman" w:hAnsi="Times New Roman"/>
                <w:sz w:val="24"/>
                <w:szCs w:val="24"/>
              </w:rPr>
              <w:t xml:space="preserve">isos susidariusios atliekos rūšiuojamos jų susidarymo vietoje; </w:t>
            </w:r>
            <w:r w:rsidR="00D31616">
              <w:rPr>
                <w:rFonts w:ascii="Times New Roman" w:hAnsi="Times New Roman"/>
                <w:sz w:val="24"/>
                <w:szCs w:val="24"/>
              </w:rPr>
              <w:t>m</w:t>
            </w:r>
            <w:r w:rsidRPr="00A30770">
              <w:rPr>
                <w:rFonts w:ascii="Times New Roman" w:hAnsi="Times New Roman"/>
                <w:sz w:val="24"/>
                <w:szCs w:val="24"/>
              </w:rPr>
              <w:t xml:space="preserve">aisto produktai atsivežami daugkartinėse pakuotėse; </w:t>
            </w:r>
            <w:r w:rsidR="00D31616">
              <w:rPr>
                <w:rFonts w:ascii="Times New Roman" w:hAnsi="Times New Roman"/>
                <w:sz w:val="24"/>
                <w:szCs w:val="24"/>
              </w:rPr>
              <w:t>m</w:t>
            </w:r>
            <w:r w:rsidRPr="00A30770">
              <w:rPr>
                <w:rFonts w:ascii="Times New Roman" w:hAnsi="Times New Roman"/>
                <w:sz w:val="24"/>
                <w:szCs w:val="24"/>
              </w:rPr>
              <w:t>aisto gamyba planuojama, kad susidarytų kuo mažiau maisto atliekų, o pagaminto maisto likučiai išdalinami mokymų dalyviams.</w:t>
            </w:r>
          </w:p>
        </w:tc>
        <w:tc>
          <w:tcPr>
            <w:tcW w:w="4926" w:type="dxa"/>
          </w:tcPr>
          <w:p w14:paraId="34329234" w14:textId="27FA8B97" w:rsidR="0001167A" w:rsidRPr="0001167A" w:rsidRDefault="006F0EF9" w:rsidP="0001167A">
            <w:pPr>
              <w:rPr>
                <w:rFonts w:ascii="Times New Roman" w:hAnsi="Times New Roman"/>
                <w:sz w:val="24"/>
                <w:szCs w:val="24"/>
              </w:rPr>
            </w:pPr>
            <w:r w:rsidRPr="006F0EF9">
              <w:rPr>
                <w:rFonts w:ascii="Times New Roman" w:hAnsi="Times New Roman"/>
                <w:sz w:val="24"/>
                <w:szCs w:val="24"/>
              </w:rPr>
              <w:t>Kartu su pasiūlymu pateikti paslaugos teikėjo pasirašytą deklaraciją dėl nustatytų aplinkos apsaugos reikalavimų laikymosi sutarties vykdymo metu</w:t>
            </w:r>
            <w:r w:rsidR="0001167A" w:rsidRPr="0001167A">
              <w:rPr>
                <w:rFonts w:ascii="Times New Roman" w:hAnsi="Times New Roman"/>
                <w:sz w:val="24"/>
                <w:szCs w:val="24"/>
                <w:highlight w:val="white"/>
              </w:rPr>
              <w:t>.</w:t>
            </w:r>
          </w:p>
        </w:tc>
      </w:tr>
    </w:tbl>
    <w:p w14:paraId="41960C92" w14:textId="77777777" w:rsidR="0001167A" w:rsidRPr="0001167A" w:rsidRDefault="0001167A" w:rsidP="0001167A">
      <w:pPr>
        <w:widowControl w:val="0"/>
        <w:pBdr>
          <w:top w:val="nil"/>
          <w:left w:val="nil"/>
          <w:bottom w:val="nil"/>
          <w:right w:val="nil"/>
          <w:between w:val="nil"/>
        </w:pBdr>
        <w:spacing w:line="276" w:lineRule="auto"/>
        <w:rPr>
          <w:rFonts w:ascii="Times New Roman" w:hAnsi="Times New Roman"/>
          <w:sz w:val="24"/>
          <w:szCs w:val="24"/>
        </w:rPr>
      </w:pPr>
    </w:p>
    <w:p w14:paraId="349BA0F3" w14:textId="77777777" w:rsidR="0001167A" w:rsidRPr="0001167A" w:rsidRDefault="0001167A" w:rsidP="0001167A">
      <w:pPr>
        <w:rPr>
          <w:szCs w:val="24"/>
        </w:rPr>
      </w:pPr>
    </w:p>
    <w:p w14:paraId="08C6D95C" w14:textId="77777777" w:rsidR="00B80577" w:rsidRDefault="00B80577" w:rsidP="00B86A7B">
      <w:pPr>
        <w:rPr>
          <w:rFonts w:ascii="Times New Roman" w:hAnsi="Times New Roman"/>
          <w:sz w:val="24"/>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814"/>
      </w:tblGrid>
      <w:tr w:rsidR="00031408" w14:paraId="135C1AD8" w14:textId="77777777" w:rsidTr="00031408">
        <w:tc>
          <w:tcPr>
            <w:tcW w:w="4956" w:type="dxa"/>
          </w:tcPr>
          <w:p w14:paraId="6B9DA628" w14:textId="77777777" w:rsidR="00031408" w:rsidRDefault="00031408">
            <w:pPr>
              <w:ind w:right="43"/>
              <w:jc w:val="both"/>
              <w:rPr>
                <w:b/>
                <w:sz w:val="24"/>
                <w:szCs w:val="24"/>
              </w:rPr>
            </w:pPr>
            <w:r>
              <w:rPr>
                <w:b/>
                <w:sz w:val="24"/>
                <w:szCs w:val="24"/>
              </w:rPr>
              <w:t xml:space="preserve">Paslaugos teikėjas: </w:t>
            </w:r>
          </w:p>
          <w:p w14:paraId="79EFC56E" w14:textId="26084C49" w:rsidR="00031408" w:rsidRDefault="0039146F">
            <w:pPr>
              <w:jc w:val="both"/>
              <w:rPr>
                <w:b/>
                <w:sz w:val="24"/>
                <w:szCs w:val="24"/>
              </w:rPr>
            </w:pPr>
            <w:r w:rsidRPr="0039146F">
              <w:rPr>
                <w:b/>
                <w:sz w:val="24"/>
                <w:szCs w:val="24"/>
              </w:rPr>
              <w:t xml:space="preserve">MB </w:t>
            </w:r>
            <w:proofErr w:type="spellStart"/>
            <w:r w:rsidRPr="0039146F">
              <w:rPr>
                <w:b/>
                <w:sz w:val="24"/>
                <w:szCs w:val="24"/>
              </w:rPr>
              <w:t>Semper</w:t>
            </w:r>
            <w:proofErr w:type="spellEnd"/>
            <w:r w:rsidRPr="0039146F">
              <w:rPr>
                <w:b/>
                <w:sz w:val="24"/>
                <w:szCs w:val="24"/>
              </w:rPr>
              <w:t xml:space="preserve"> </w:t>
            </w:r>
            <w:proofErr w:type="spellStart"/>
            <w:r w:rsidRPr="0039146F">
              <w:rPr>
                <w:b/>
                <w:sz w:val="24"/>
                <w:szCs w:val="24"/>
              </w:rPr>
              <w:t>Sanus</w:t>
            </w:r>
            <w:proofErr w:type="spellEnd"/>
          </w:p>
          <w:p w14:paraId="2AEA8E24" w14:textId="77777777" w:rsidR="0039146F" w:rsidRDefault="0039146F">
            <w:pPr>
              <w:jc w:val="both"/>
              <w:rPr>
                <w:sz w:val="24"/>
                <w:szCs w:val="24"/>
              </w:rPr>
            </w:pPr>
          </w:p>
          <w:p w14:paraId="7E75F7A8" w14:textId="77777777" w:rsidR="00031408" w:rsidRDefault="00031408">
            <w:pPr>
              <w:jc w:val="both"/>
              <w:rPr>
                <w:sz w:val="24"/>
                <w:szCs w:val="24"/>
              </w:rPr>
            </w:pPr>
          </w:p>
          <w:p w14:paraId="0EAADB0D" w14:textId="7EE81DF0" w:rsidR="00031408" w:rsidRDefault="00031408">
            <w:pPr>
              <w:jc w:val="both"/>
              <w:rPr>
                <w:bCs/>
                <w:sz w:val="24"/>
                <w:szCs w:val="24"/>
              </w:rPr>
            </w:pPr>
            <w:r>
              <w:rPr>
                <w:bCs/>
                <w:sz w:val="24"/>
                <w:szCs w:val="24"/>
              </w:rPr>
              <w:t>Pareigos</w:t>
            </w:r>
          </w:p>
          <w:p w14:paraId="4BA22E4E" w14:textId="46ED925F" w:rsidR="00031408" w:rsidRDefault="00031408">
            <w:pPr>
              <w:rPr>
                <w:b/>
                <w:sz w:val="24"/>
                <w:szCs w:val="24"/>
              </w:rPr>
            </w:pPr>
            <w:r>
              <w:rPr>
                <w:b/>
                <w:sz w:val="24"/>
                <w:szCs w:val="24"/>
              </w:rPr>
              <w:t>Vardas Pavardė _____________________________</w:t>
            </w:r>
            <w:r>
              <w:rPr>
                <w:b/>
                <w:sz w:val="24"/>
                <w:szCs w:val="24"/>
              </w:rPr>
              <w:tab/>
            </w:r>
          </w:p>
          <w:p w14:paraId="27D74319" w14:textId="77777777" w:rsidR="00031408" w:rsidRDefault="00031408">
            <w:pPr>
              <w:rPr>
                <w:b/>
                <w:sz w:val="24"/>
                <w:szCs w:val="24"/>
              </w:rPr>
            </w:pPr>
            <w:r>
              <w:rPr>
                <w:sz w:val="24"/>
                <w:szCs w:val="24"/>
              </w:rPr>
              <w:t>A.V.</w:t>
            </w:r>
          </w:p>
        </w:tc>
        <w:tc>
          <w:tcPr>
            <w:tcW w:w="4814" w:type="dxa"/>
          </w:tcPr>
          <w:p w14:paraId="0835EAFB" w14:textId="77777777" w:rsidR="00031408" w:rsidRDefault="00031408">
            <w:pPr>
              <w:jc w:val="both"/>
              <w:rPr>
                <w:b/>
                <w:sz w:val="24"/>
                <w:szCs w:val="24"/>
              </w:rPr>
            </w:pPr>
            <w:r>
              <w:rPr>
                <w:b/>
                <w:sz w:val="24"/>
                <w:szCs w:val="24"/>
              </w:rPr>
              <w:t xml:space="preserve">Perkančioji organizacija: </w:t>
            </w:r>
          </w:p>
          <w:p w14:paraId="17844AF2" w14:textId="77777777" w:rsidR="00031408" w:rsidRDefault="00031408">
            <w:pPr>
              <w:rPr>
                <w:b/>
                <w:sz w:val="24"/>
                <w:szCs w:val="24"/>
              </w:rPr>
            </w:pPr>
            <w:r>
              <w:rPr>
                <w:b/>
                <w:sz w:val="24"/>
                <w:szCs w:val="24"/>
              </w:rPr>
              <w:t>Kauno miesto savivaldybės visuomenės sveikatos biuras</w:t>
            </w:r>
          </w:p>
          <w:p w14:paraId="493BDC63" w14:textId="77777777" w:rsidR="00031408" w:rsidRDefault="00031408">
            <w:pPr>
              <w:rPr>
                <w:b/>
                <w:sz w:val="24"/>
                <w:szCs w:val="24"/>
              </w:rPr>
            </w:pPr>
          </w:p>
          <w:p w14:paraId="18829DD4" w14:textId="77777777" w:rsidR="00031408" w:rsidRDefault="00031408">
            <w:pPr>
              <w:rPr>
                <w:bCs/>
                <w:sz w:val="24"/>
                <w:szCs w:val="24"/>
              </w:rPr>
            </w:pPr>
            <w:r>
              <w:rPr>
                <w:bCs/>
                <w:sz w:val="24"/>
                <w:szCs w:val="24"/>
              </w:rPr>
              <w:t>Direktorė</w:t>
            </w:r>
          </w:p>
          <w:p w14:paraId="65ED9C04" w14:textId="77777777" w:rsidR="00031408" w:rsidRDefault="00031408">
            <w:pPr>
              <w:rPr>
                <w:b/>
                <w:bCs/>
                <w:sz w:val="24"/>
                <w:szCs w:val="24"/>
              </w:rPr>
            </w:pPr>
            <w:r>
              <w:rPr>
                <w:b/>
                <w:bCs/>
                <w:sz w:val="24"/>
                <w:szCs w:val="24"/>
              </w:rPr>
              <w:t>Gerda Kuzmarskienė</w:t>
            </w:r>
          </w:p>
          <w:p w14:paraId="678722A9" w14:textId="77777777" w:rsidR="00031408" w:rsidRDefault="00031408">
            <w:pPr>
              <w:rPr>
                <w:sz w:val="24"/>
                <w:szCs w:val="24"/>
              </w:rPr>
            </w:pPr>
            <w:r>
              <w:rPr>
                <w:sz w:val="24"/>
                <w:szCs w:val="24"/>
              </w:rPr>
              <w:t>____________________________</w:t>
            </w:r>
          </w:p>
          <w:p w14:paraId="4649AC19" w14:textId="77777777" w:rsidR="00031408" w:rsidRDefault="00031408">
            <w:pPr>
              <w:rPr>
                <w:b/>
                <w:sz w:val="24"/>
                <w:szCs w:val="24"/>
              </w:rPr>
            </w:pPr>
            <w:r>
              <w:rPr>
                <w:sz w:val="24"/>
                <w:szCs w:val="24"/>
              </w:rPr>
              <w:t>A.V.</w:t>
            </w:r>
          </w:p>
        </w:tc>
      </w:tr>
    </w:tbl>
    <w:p w14:paraId="7A10474B" w14:textId="77777777" w:rsidR="00B80577" w:rsidRDefault="00B80577" w:rsidP="00B86A7B">
      <w:pPr>
        <w:rPr>
          <w:rFonts w:ascii="Times New Roman" w:hAnsi="Times New Roman"/>
          <w:sz w:val="24"/>
          <w:szCs w:val="24"/>
        </w:rPr>
      </w:pPr>
    </w:p>
    <w:p w14:paraId="61242A66" w14:textId="77777777" w:rsidR="00B80577" w:rsidRDefault="00B80577" w:rsidP="00B86A7B">
      <w:pPr>
        <w:rPr>
          <w:rFonts w:ascii="Times New Roman" w:hAnsi="Times New Roman"/>
          <w:sz w:val="24"/>
          <w:szCs w:val="24"/>
        </w:rPr>
      </w:pPr>
    </w:p>
    <w:sectPr w:rsidR="00B80577" w:rsidSect="00E261BA">
      <w:type w:val="continuous"/>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13880" w14:textId="77777777" w:rsidR="00AB064B" w:rsidRDefault="00AB064B" w:rsidP="00B72678">
      <w:r>
        <w:separator/>
      </w:r>
    </w:p>
  </w:endnote>
  <w:endnote w:type="continuationSeparator" w:id="0">
    <w:p w14:paraId="43222F74" w14:textId="77777777" w:rsidR="00AB064B" w:rsidRDefault="00AB064B"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AE59" w14:textId="49F54BD1" w:rsidR="00CD30FE" w:rsidRDefault="00CD30FE">
    <w:pPr>
      <w:pStyle w:val="Footer"/>
    </w:pPr>
    <w:r>
      <w:rPr>
        <w:noProof/>
      </w:rPr>
      <mc:AlternateContent>
        <mc:Choice Requires="wps">
          <w:drawing>
            <wp:anchor distT="0" distB="0" distL="0" distR="0" simplePos="0" relativeHeight="251659264" behindDoc="0" locked="0" layoutInCell="1" allowOverlap="1" wp14:anchorId="626A6811" wp14:editId="480D2B9D">
              <wp:simplePos x="635" y="635"/>
              <wp:positionH relativeFrom="page">
                <wp:align>left</wp:align>
              </wp:positionH>
              <wp:positionV relativeFrom="page">
                <wp:align>bottom</wp:align>
              </wp:positionV>
              <wp:extent cx="443865" cy="443865"/>
              <wp:effectExtent l="0" t="0" r="6985" b="0"/>
              <wp:wrapNone/>
              <wp:docPr id="2" name="Text Box 2"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7B2A22" w14:textId="760C0B6D" w:rsidR="00CD30FE" w:rsidRPr="00CD30FE" w:rsidRDefault="00CD30FE" w:rsidP="00CD30FE">
                          <w:pPr>
                            <w:rPr>
                              <w:rFonts w:ascii="Times New Roman" w:hAnsi="Times New Roman"/>
                              <w:noProof/>
                              <w:color w:val="000000"/>
                              <w:sz w:val="16"/>
                              <w:szCs w:val="16"/>
                            </w:rPr>
                          </w:pPr>
                          <w:r w:rsidRPr="00CD30FE">
                            <w:rPr>
                              <w:rFonts w:ascii="Times New Roman" w:hAnsi="Times New Roman"/>
                              <w:noProof/>
                              <w:color w:val="000000"/>
                              <w:sz w:val="16"/>
                              <w:szCs w:val="16"/>
                            </w:rPr>
                            <w:t>Sensitivity: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6A6811" id="_x0000_t202" coordsize="21600,21600" o:spt="202" path="m,l,21600r21600,l21600,xe">
              <v:stroke joinstyle="miter"/>
              <v:path gradientshapeok="t" o:connecttype="rect"/>
            </v:shapetype>
            <v:shape id="Text Box 2" o:spid="_x0000_s1026" type="#_x0000_t202" alt="Sensitivity: 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E7B2A22" w14:textId="760C0B6D" w:rsidR="00CD30FE" w:rsidRPr="00CD30FE" w:rsidRDefault="00CD30FE" w:rsidP="00CD30FE">
                    <w:pPr>
                      <w:rPr>
                        <w:rFonts w:ascii="Times New Roman" w:hAnsi="Times New Roman"/>
                        <w:noProof/>
                        <w:color w:val="000000"/>
                        <w:sz w:val="16"/>
                        <w:szCs w:val="16"/>
                      </w:rPr>
                    </w:pPr>
                    <w:r w:rsidRPr="00CD30FE">
                      <w:rPr>
                        <w:rFonts w:ascii="Times New Roman" w:hAnsi="Times New Roman"/>
                        <w:noProof/>
                        <w:color w:val="000000"/>
                        <w:sz w:val="16"/>
                        <w:szCs w:val="16"/>
                      </w:rPr>
                      <w:t>Sensitivity: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268B" w14:textId="5EA1F2ED" w:rsidR="00CD30FE" w:rsidRDefault="00CD30FE">
    <w:pPr>
      <w:pStyle w:val="Footer"/>
    </w:pPr>
    <w:r>
      <w:rPr>
        <w:noProof/>
      </w:rPr>
      <mc:AlternateContent>
        <mc:Choice Requires="wps">
          <w:drawing>
            <wp:anchor distT="0" distB="0" distL="0" distR="0" simplePos="0" relativeHeight="251658240" behindDoc="0" locked="0" layoutInCell="1" allowOverlap="1" wp14:anchorId="05F1579A" wp14:editId="25412DDF">
              <wp:simplePos x="635" y="635"/>
              <wp:positionH relativeFrom="page">
                <wp:align>left</wp:align>
              </wp:positionH>
              <wp:positionV relativeFrom="page">
                <wp:align>bottom</wp:align>
              </wp:positionV>
              <wp:extent cx="443865" cy="443865"/>
              <wp:effectExtent l="0" t="0" r="6985" b="0"/>
              <wp:wrapNone/>
              <wp:docPr id="1" name="Text Box 1"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349DAB" w14:textId="6D916DC1" w:rsidR="00CD30FE" w:rsidRPr="00CD30FE" w:rsidRDefault="00CD30FE" w:rsidP="00CD30FE">
                          <w:pPr>
                            <w:rPr>
                              <w:rFonts w:ascii="Times New Roman" w:hAnsi="Times New Roman"/>
                              <w:noProof/>
                              <w:color w:val="000000"/>
                              <w:sz w:val="16"/>
                              <w:szCs w:val="16"/>
                            </w:rPr>
                          </w:pPr>
                          <w:r w:rsidRPr="00CD30FE">
                            <w:rPr>
                              <w:rFonts w:ascii="Times New Roman" w:hAnsi="Times New Roman"/>
                              <w:noProof/>
                              <w:color w:val="000000"/>
                              <w:sz w:val="16"/>
                              <w:szCs w:val="16"/>
                            </w:rPr>
                            <w:t>Sensitivity: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F1579A" id="_x0000_t202" coordsize="21600,21600" o:spt="202" path="m,l,21600r21600,l21600,xe">
              <v:stroke joinstyle="miter"/>
              <v:path gradientshapeok="t" o:connecttype="rect"/>
            </v:shapetype>
            <v:shape id="Text Box 1" o:spid="_x0000_s1027" type="#_x0000_t202" alt="Sensitivity: 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0349DAB" w14:textId="6D916DC1" w:rsidR="00CD30FE" w:rsidRPr="00CD30FE" w:rsidRDefault="00CD30FE" w:rsidP="00CD30FE">
                    <w:pPr>
                      <w:rPr>
                        <w:rFonts w:ascii="Times New Roman" w:hAnsi="Times New Roman"/>
                        <w:noProof/>
                        <w:color w:val="000000"/>
                        <w:sz w:val="16"/>
                        <w:szCs w:val="16"/>
                      </w:rPr>
                    </w:pPr>
                    <w:r w:rsidRPr="00CD30FE">
                      <w:rPr>
                        <w:rFonts w:ascii="Times New Roman" w:hAnsi="Times New Roman"/>
                        <w:noProof/>
                        <w:color w:val="000000"/>
                        <w:sz w:val="16"/>
                        <w:szCs w:val="16"/>
                      </w:rPr>
                      <w:t>Sensitivity: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5E8AA" w14:textId="77777777" w:rsidR="00AB064B" w:rsidRDefault="00AB064B" w:rsidP="00B72678">
      <w:r>
        <w:separator/>
      </w:r>
    </w:p>
  </w:footnote>
  <w:footnote w:type="continuationSeparator" w:id="0">
    <w:p w14:paraId="69821BB4" w14:textId="77777777" w:rsidR="00AB064B" w:rsidRDefault="00AB064B"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850BF1"/>
    <w:multiLevelType w:val="multilevel"/>
    <w:tmpl w:val="966C33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924DF"/>
    <w:multiLevelType w:val="multilevel"/>
    <w:tmpl w:val="8FD668D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4049CD"/>
    <w:multiLevelType w:val="hybridMultilevel"/>
    <w:tmpl w:val="07A47C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B64B82"/>
    <w:multiLevelType w:val="hybridMultilevel"/>
    <w:tmpl w:val="7F685236"/>
    <w:lvl w:ilvl="0" w:tplc="0427000F">
      <w:start w:val="1"/>
      <w:numFmt w:val="decimal"/>
      <w:lvlText w:val="%1."/>
      <w:lvlJc w:val="left"/>
      <w:pPr>
        <w:ind w:left="720" w:hanging="360"/>
      </w:pPr>
      <w:rPr>
        <w:rFonts w:hint="default"/>
      </w:rPr>
    </w:lvl>
    <w:lvl w:ilvl="1" w:tplc="04270019">
      <w:start w:val="1"/>
      <w:numFmt w:val="lowerLetter"/>
      <w:lvlText w:val="%2."/>
      <w:lvlJc w:val="left"/>
      <w:pPr>
        <w:ind w:left="36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6" w15:restartNumberingAfterBreak="0">
    <w:nsid w:val="227D585D"/>
    <w:multiLevelType w:val="hybridMultilevel"/>
    <w:tmpl w:val="AA9CCC5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7" w15:restartNumberingAfterBreak="0">
    <w:nsid w:val="23B878D3"/>
    <w:multiLevelType w:val="hybridMultilevel"/>
    <w:tmpl w:val="CB400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C9118C"/>
    <w:multiLevelType w:val="multilevel"/>
    <w:tmpl w:val="314EC95E"/>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243550EC"/>
    <w:multiLevelType w:val="hybridMultilevel"/>
    <w:tmpl w:val="BEAAFAEC"/>
    <w:lvl w:ilvl="0" w:tplc="DE46D4A6">
      <w:start w:val="1"/>
      <w:numFmt w:val="decimal"/>
      <w:lvlText w:val="%1."/>
      <w:lvlJc w:val="left"/>
      <w:pPr>
        <w:ind w:left="1440" w:hanging="360"/>
      </w:pPr>
      <w:rPr>
        <w:rFonts w:hint="default"/>
        <w:i w:val="0"/>
        <w:iCs/>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4E510E5"/>
    <w:multiLevelType w:val="hybridMultilevel"/>
    <w:tmpl w:val="D88C3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165A6E"/>
    <w:multiLevelType w:val="multilevel"/>
    <w:tmpl w:val="49EE95E0"/>
    <w:lvl w:ilvl="0">
      <w:start w:val="1"/>
      <w:numFmt w:val="decimal"/>
      <w:lvlText w:val="%1."/>
      <w:lvlJc w:val="left"/>
      <w:pPr>
        <w:ind w:left="1004" w:hanging="720"/>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284" w:hanging="720"/>
      </w:pPr>
      <w:rPr>
        <w:rFonts w:hint="default"/>
        <w:spacing w:val="0"/>
        <w:w w:val="100"/>
        <w:lang w:val="lt-LT" w:eastAsia="en-US" w:bidi="ar-SA"/>
      </w:rPr>
    </w:lvl>
    <w:lvl w:ilvl="2">
      <w:start w:val="1"/>
      <w:numFmt w:val="decimal"/>
      <w:lvlText w:val="%1.%2.%3."/>
      <w:lvlJc w:val="left"/>
      <w:pPr>
        <w:ind w:left="284"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134" w:hanging="720"/>
      </w:pPr>
      <w:rPr>
        <w:rFonts w:hint="default"/>
        <w:lang w:val="lt-LT" w:eastAsia="en-US" w:bidi="ar-SA"/>
      </w:rPr>
    </w:lvl>
    <w:lvl w:ilvl="4">
      <w:numFmt w:val="bullet"/>
      <w:lvlText w:val="•"/>
      <w:lvlJc w:val="left"/>
      <w:pPr>
        <w:ind w:left="3269" w:hanging="720"/>
      </w:pPr>
      <w:rPr>
        <w:rFonts w:hint="default"/>
        <w:lang w:val="lt-LT" w:eastAsia="en-US" w:bidi="ar-SA"/>
      </w:rPr>
    </w:lvl>
    <w:lvl w:ilvl="5">
      <w:numFmt w:val="bullet"/>
      <w:lvlText w:val="•"/>
      <w:lvlJc w:val="left"/>
      <w:pPr>
        <w:ind w:left="4404" w:hanging="720"/>
      </w:pPr>
      <w:rPr>
        <w:rFonts w:hint="default"/>
        <w:lang w:val="lt-LT" w:eastAsia="en-US" w:bidi="ar-SA"/>
      </w:rPr>
    </w:lvl>
    <w:lvl w:ilvl="6">
      <w:numFmt w:val="bullet"/>
      <w:lvlText w:val="•"/>
      <w:lvlJc w:val="left"/>
      <w:pPr>
        <w:ind w:left="5539" w:hanging="720"/>
      </w:pPr>
      <w:rPr>
        <w:rFonts w:hint="default"/>
        <w:lang w:val="lt-LT" w:eastAsia="en-US" w:bidi="ar-SA"/>
      </w:rPr>
    </w:lvl>
    <w:lvl w:ilvl="7">
      <w:numFmt w:val="bullet"/>
      <w:lvlText w:val="•"/>
      <w:lvlJc w:val="left"/>
      <w:pPr>
        <w:ind w:left="6673" w:hanging="720"/>
      </w:pPr>
      <w:rPr>
        <w:rFonts w:hint="default"/>
        <w:lang w:val="lt-LT" w:eastAsia="en-US" w:bidi="ar-SA"/>
      </w:rPr>
    </w:lvl>
    <w:lvl w:ilvl="8">
      <w:numFmt w:val="bullet"/>
      <w:lvlText w:val="•"/>
      <w:lvlJc w:val="left"/>
      <w:pPr>
        <w:ind w:left="7808" w:hanging="720"/>
      </w:pPr>
      <w:rPr>
        <w:rFonts w:hint="default"/>
        <w:lang w:val="lt-LT" w:eastAsia="en-US" w:bidi="ar-SA"/>
      </w:rPr>
    </w:lvl>
  </w:abstractNum>
  <w:abstractNum w:abstractNumId="12" w15:restartNumberingAfterBreak="0">
    <w:nsid w:val="2D1B310C"/>
    <w:multiLevelType w:val="hybridMultilevel"/>
    <w:tmpl w:val="B0F65394"/>
    <w:lvl w:ilvl="0" w:tplc="FFFFFFFF">
      <w:start w:val="1"/>
      <w:numFmt w:val="decimal"/>
      <w:lvlText w:val="%1."/>
      <w:lvlJc w:val="left"/>
      <w:pPr>
        <w:ind w:left="720" w:hanging="360"/>
      </w:pPr>
      <w:rPr>
        <w:i w:val="0"/>
        <w:iCs w:val="0"/>
        <w:color w:val="auto"/>
      </w:rPr>
    </w:lvl>
    <w:lvl w:ilvl="1" w:tplc="042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7087D5B"/>
    <w:multiLevelType w:val="hybridMultilevel"/>
    <w:tmpl w:val="A1E2C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7B232E"/>
    <w:multiLevelType w:val="hybridMultilevel"/>
    <w:tmpl w:val="284AE6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C5B1E7E"/>
    <w:multiLevelType w:val="multilevel"/>
    <w:tmpl w:val="1152C9C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F451E6"/>
    <w:multiLevelType w:val="hybridMultilevel"/>
    <w:tmpl w:val="5824CA78"/>
    <w:lvl w:ilvl="0" w:tplc="FFFFFFFF">
      <w:start w:val="1"/>
      <w:numFmt w:val="decimal"/>
      <w:lvlText w:val="%1."/>
      <w:lvlJc w:val="left"/>
      <w:pPr>
        <w:ind w:left="1440" w:hanging="360"/>
      </w:pPr>
      <w:rPr>
        <w:rFonts w:hint="default"/>
        <w:i w:val="0"/>
        <w:iCs/>
        <w:color w:val="auto"/>
      </w:rPr>
    </w:lvl>
    <w:lvl w:ilvl="1" w:tplc="0427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EE01DF2"/>
    <w:multiLevelType w:val="multilevel"/>
    <w:tmpl w:val="61AEEBB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2F0AB8"/>
    <w:multiLevelType w:val="hybridMultilevel"/>
    <w:tmpl w:val="B0C4E4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9" w15:restartNumberingAfterBreak="0">
    <w:nsid w:val="5BC011C7"/>
    <w:multiLevelType w:val="hybridMultilevel"/>
    <w:tmpl w:val="CABC2718"/>
    <w:lvl w:ilvl="0" w:tplc="FFFFFFFF">
      <w:start w:val="1"/>
      <w:numFmt w:val="decimal"/>
      <w:lvlText w:val="%1."/>
      <w:lvlJc w:val="left"/>
      <w:pPr>
        <w:ind w:left="720" w:hanging="360"/>
      </w:pPr>
      <w:rPr>
        <w:i w:val="0"/>
        <w:iCs w:val="0"/>
        <w:color w:val="auto"/>
      </w:rPr>
    </w:lvl>
    <w:lvl w:ilvl="1" w:tplc="042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BF7D73"/>
    <w:multiLevelType w:val="hybridMultilevel"/>
    <w:tmpl w:val="EC9A4DF2"/>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22" w15:restartNumberingAfterBreak="0">
    <w:nsid w:val="6C96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FC250B"/>
    <w:multiLevelType w:val="hybridMultilevel"/>
    <w:tmpl w:val="8CFAEF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17E71"/>
    <w:multiLevelType w:val="hybridMultilevel"/>
    <w:tmpl w:val="A1E2CB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4743F1"/>
    <w:multiLevelType w:val="hybridMultilevel"/>
    <w:tmpl w:val="CB400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4F7A06"/>
    <w:multiLevelType w:val="multilevel"/>
    <w:tmpl w:val="4CD63B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C064847"/>
    <w:multiLevelType w:val="hybridMultilevel"/>
    <w:tmpl w:val="3FACF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3224394">
    <w:abstractNumId w:val="20"/>
  </w:num>
  <w:num w:numId="2" w16cid:durableId="2017725761">
    <w:abstractNumId w:val="0"/>
  </w:num>
  <w:num w:numId="3" w16cid:durableId="888299457">
    <w:abstractNumId w:val="9"/>
  </w:num>
  <w:num w:numId="4" w16cid:durableId="61635357">
    <w:abstractNumId w:val="21"/>
  </w:num>
  <w:num w:numId="5" w16cid:durableId="686642479">
    <w:abstractNumId w:val="16"/>
  </w:num>
  <w:num w:numId="6" w16cid:durableId="1871335818">
    <w:abstractNumId w:val="5"/>
  </w:num>
  <w:num w:numId="7" w16cid:durableId="1372531207">
    <w:abstractNumId w:val="19"/>
  </w:num>
  <w:num w:numId="8" w16cid:durableId="1983387495">
    <w:abstractNumId w:val="12"/>
  </w:num>
  <w:num w:numId="9" w16cid:durableId="1281719603">
    <w:abstractNumId w:val="13"/>
  </w:num>
  <w:num w:numId="10" w16cid:durableId="1773360590">
    <w:abstractNumId w:val="26"/>
  </w:num>
  <w:num w:numId="11" w16cid:durableId="1688100517">
    <w:abstractNumId w:val="24"/>
  </w:num>
  <w:num w:numId="12" w16cid:durableId="1070731045">
    <w:abstractNumId w:val="22"/>
  </w:num>
  <w:num w:numId="13" w16cid:durableId="1059939963">
    <w:abstractNumId w:val="17"/>
  </w:num>
  <w:num w:numId="14" w16cid:durableId="1092704373">
    <w:abstractNumId w:val="27"/>
  </w:num>
  <w:num w:numId="15" w16cid:durableId="937713272">
    <w:abstractNumId w:val="4"/>
  </w:num>
  <w:num w:numId="16" w16cid:durableId="1708211820">
    <w:abstractNumId w:val="1"/>
  </w:num>
  <w:num w:numId="17" w16cid:durableId="27995205">
    <w:abstractNumId w:val="7"/>
  </w:num>
  <w:num w:numId="18" w16cid:durableId="54473448">
    <w:abstractNumId w:val="10"/>
  </w:num>
  <w:num w:numId="19" w16cid:durableId="607395033">
    <w:abstractNumId w:val="25"/>
  </w:num>
  <w:num w:numId="20" w16cid:durableId="1601598158">
    <w:abstractNumId w:val="18"/>
  </w:num>
  <w:num w:numId="21" w16cid:durableId="151333071">
    <w:abstractNumId w:val="11"/>
  </w:num>
  <w:num w:numId="22" w16cid:durableId="138232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52319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531383">
    <w:abstractNumId w:val="18"/>
  </w:num>
  <w:num w:numId="25" w16cid:durableId="18164845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55218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08360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83971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572498">
    <w:abstractNumId w:val="2"/>
  </w:num>
  <w:num w:numId="30" w16cid:durableId="1055929032">
    <w:abstractNumId w:val="23"/>
  </w:num>
  <w:num w:numId="31" w16cid:durableId="287703657">
    <w:abstractNumId w:val="8"/>
  </w:num>
  <w:num w:numId="32" w16cid:durableId="780222148">
    <w:abstractNumId w:val="6"/>
  </w:num>
  <w:num w:numId="33" w16cid:durableId="281543404">
    <w:abstractNumId w:val="15"/>
  </w:num>
  <w:num w:numId="34" w16cid:durableId="94550527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5D6F"/>
    <w:rsid w:val="00007CD7"/>
    <w:rsid w:val="00010514"/>
    <w:rsid w:val="0001167A"/>
    <w:rsid w:val="00011C11"/>
    <w:rsid w:val="000129F2"/>
    <w:rsid w:val="00012BA3"/>
    <w:rsid w:val="00012C3C"/>
    <w:rsid w:val="00013D32"/>
    <w:rsid w:val="00014DD6"/>
    <w:rsid w:val="00014FE1"/>
    <w:rsid w:val="00016282"/>
    <w:rsid w:val="00016556"/>
    <w:rsid w:val="0001661B"/>
    <w:rsid w:val="0001741F"/>
    <w:rsid w:val="00020758"/>
    <w:rsid w:val="000218AB"/>
    <w:rsid w:val="0002343C"/>
    <w:rsid w:val="00024422"/>
    <w:rsid w:val="00025A91"/>
    <w:rsid w:val="00026E38"/>
    <w:rsid w:val="00027E02"/>
    <w:rsid w:val="00031408"/>
    <w:rsid w:val="00032990"/>
    <w:rsid w:val="00032CCC"/>
    <w:rsid w:val="00032DA5"/>
    <w:rsid w:val="0004117F"/>
    <w:rsid w:val="000430EC"/>
    <w:rsid w:val="000433DA"/>
    <w:rsid w:val="00045B94"/>
    <w:rsid w:val="00047F13"/>
    <w:rsid w:val="00052454"/>
    <w:rsid w:val="00056D36"/>
    <w:rsid w:val="0006076C"/>
    <w:rsid w:val="000614BD"/>
    <w:rsid w:val="000631CE"/>
    <w:rsid w:val="00067812"/>
    <w:rsid w:val="00070BB7"/>
    <w:rsid w:val="000712F8"/>
    <w:rsid w:val="00073B3E"/>
    <w:rsid w:val="0007466B"/>
    <w:rsid w:val="00075BF3"/>
    <w:rsid w:val="00077E48"/>
    <w:rsid w:val="00080258"/>
    <w:rsid w:val="00080F0C"/>
    <w:rsid w:val="000813DD"/>
    <w:rsid w:val="00082DEA"/>
    <w:rsid w:val="00084A41"/>
    <w:rsid w:val="00086475"/>
    <w:rsid w:val="000871E9"/>
    <w:rsid w:val="00087ADC"/>
    <w:rsid w:val="000925A7"/>
    <w:rsid w:val="000A047D"/>
    <w:rsid w:val="000A0AA8"/>
    <w:rsid w:val="000A124B"/>
    <w:rsid w:val="000A44CD"/>
    <w:rsid w:val="000B000E"/>
    <w:rsid w:val="000B19D4"/>
    <w:rsid w:val="000B2A32"/>
    <w:rsid w:val="000B2DCF"/>
    <w:rsid w:val="000B462F"/>
    <w:rsid w:val="000B5281"/>
    <w:rsid w:val="000B57CA"/>
    <w:rsid w:val="000B5DC4"/>
    <w:rsid w:val="000B6AC0"/>
    <w:rsid w:val="000B74AA"/>
    <w:rsid w:val="000C156A"/>
    <w:rsid w:val="000C208B"/>
    <w:rsid w:val="000C253B"/>
    <w:rsid w:val="000C325E"/>
    <w:rsid w:val="000C371C"/>
    <w:rsid w:val="000D2C2B"/>
    <w:rsid w:val="000D370E"/>
    <w:rsid w:val="000D78C7"/>
    <w:rsid w:val="000E31F4"/>
    <w:rsid w:val="000E346C"/>
    <w:rsid w:val="000E36D7"/>
    <w:rsid w:val="000E4F05"/>
    <w:rsid w:val="000E4F37"/>
    <w:rsid w:val="000F11B4"/>
    <w:rsid w:val="000F1749"/>
    <w:rsid w:val="000F75AF"/>
    <w:rsid w:val="00100C14"/>
    <w:rsid w:val="001024CF"/>
    <w:rsid w:val="00102919"/>
    <w:rsid w:val="00104647"/>
    <w:rsid w:val="00104864"/>
    <w:rsid w:val="00105475"/>
    <w:rsid w:val="00105AD0"/>
    <w:rsid w:val="00107309"/>
    <w:rsid w:val="0011309D"/>
    <w:rsid w:val="0011391D"/>
    <w:rsid w:val="00113DEF"/>
    <w:rsid w:val="0011612E"/>
    <w:rsid w:val="00116259"/>
    <w:rsid w:val="0011665F"/>
    <w:rsid w:val="00117453"/>
    <w:rsid w:val="00120D84"/>
    <w:rsid w:val="00121717"/>
    <w:rsid w:val="00121F1B"/>
    <w:rsid w:val="00126272"/>
    <w:rsid w:val="0012635D"/>
    <w:rsid w:val="00126597"/>
    <w:rsid w:val="00126B8A"/>
    <w:rsid w:val="00130ADC"/>
    <w:rsid w:val="00137B96"/>
    <w:rsid w:val="001404DB"/>
    <w:rsid w:val="00140985"/>
    <w:rsid w:val="001422E6"/>
    <w:rsid w:val="00143B49"/>
    <w:rsid w:val="00144D5C"/>
    <w:rsid w:val="00145A60"/>
    <w:rsid w:val="00151EA4"/>
    <w:rsid w:val="00153B41"/>
    <w:rsid w:val="001542E1"/>
    <w:rsid w:val="00155340"/>
    <w:rsid w:val="0015610C"/>
    <w:rsid w:val="00161048"/>
    <w:rsid w:val="00165B9D"/>
    <w:rsid w:val="00167E6D"/>
    <w:rsid w:val="00170E71"/>
    <w:rsid w:val="0017211F"/>
    <w:rsid w:val="0017254D"/>
    <w:rsid w:val="001738C4"/>
    <w:rsid w:val="001753FA"/>
    <w:rsid w:val="00177CCD"/>
    <w:rsid w:val="001800A0"/>
    <w:rsid w:val="00183422"/>
    <w:rsid w:val="00183DFB"/>
    <w:rsid w:val="0018418D"/>
    <w:rsid w:val="001845F0"/>
    <w:rsid w:val="001846E1"/>
    <w:rsid w:val="0018535A"/>
    <w:rsid w:val="00185609"/>
    <w:rsid w:val="00186138"/>
    <w:rsid w:val="00192261"/>
    <w:rsid w:val="0019278C"/>
    <w:rsid w:val="001941A6"/>
    <w:rsid w:val="001A0891"/>
    <w:rsid w:val="001A0DEC"/>
    <w:rsid w:val="001A157A"/>
    <w:rsid w:val="001A25A7"/>
    <w:rsid w:val="001A3B98"/>
    <w:rsid w:val="001A3BF3"/>
    <w:rsid w:val="001A50FA"/>
    <w:rsid w:val="001A582C"/>
    <w:rsid w:val="001B08D2"/>
    <w:rsid w:val="001B3EB3"/>
    <w:rsid w:val="001B5E48"/>
    <w:rsid w:val="001B5EB1"/>
    <w:rsid w:val="001C09B4"/>
    <w:rsid w:val="001C0C73"/>
    <w:rsid w:val="001C0CDE"/>
    <w:rsid w:val="001C1AD5"/>
    <w:rsid w:val="001C3285"/>
    <w:rsid w:val="001C34E4"/>
    <w:rsid w:val="001C3502"/>
    <w:rsid w:val="001C38F0"/>
    <w:rsid w:val="001C3C63"/>
    <w:rsid w:val="001D4550"/>
    <w:rsid w:val="001D4869"/>
    <w:rsid w:val="001D67FC"/>
    <w:rsid w:val="001D731E"/>
    <w:rsid w:val="001D7420"/>
    <w:rsid w:val="001E1119"/>
    <w:rsid w:val="001E1921"/>
    <w:rsid w:val="001E2119"/>
    <w:rsid w:val="001E3B9A"/>
    <w:rsid w:val="001E57B0"/>
    <w:rsid w:val="001F141F"/>
    <w:rsid w:val="001F2123"/>
    <w:rsid w:val="001F23D5"/>
    <w:rsid w:val="001F55B4"/>
    <w:rsid w:val="001F6532"/>
    <w:rsid w:val="00201AAA"/>
    <w:rsid w:val="00201B86"/>
    <w:rsid w:val="00201F87"/>
    <w:rsid w:val="002037B1"/>
    <w:rsid w:val="00206819"/>
    <w:rsid w:val="00206C90"/>
    <w:rsid w:val="002105B0"/>
    <w:rsid w:val="0021165B"/>
    <w:rsid w:val="00211CA0"/>
    <w:rsid w:val="00213D6D"/>
    <w:rsid w:val="0021518A"/>
    <w:rsid w:val="00215BF6"/>
    <w:rsid w:val="00215D47"/>
    <w:rsid w:val="002178C8"/>
    <w:rsid w:val="00223701"/>
    <w:rsid w:val="002244C1"/>
    <w:rsid w:val="0022492E"/>
    <w:rsid w:val="0022617A"/>
    <w:rsid w:val="00226250"/>
    <w:rsid w:val="00226643"/>
    <w:rsid w:val="002267C7"/>
    <w:rsid w:val="0023025D"/>
    <w:rsid w:val="00230B27"/>
    <w:rsid w:val="00231B3A"/>
    <w:rsid w:val="00235EFC"/>
    <w:rsid w:val="00237021"/>
    <w:rsid w:val="00237083"/>
    <w:rsid w:val="00240319"/>
    <w:rsid w:val="0024105A"/>
    <w:rsid w:val="002443A3"/>
    <w:rsid w:val="002456B2"/>
    <w:rsid w:val="00250936"/>
    <w:rsid w:val="00250CC4"/>
    <w:rsid w:val="00252193"/>
    <w:rsid w:val="00252D44"/>
    <w:rsid w:val="002544FC"/>
    <w:rsid w:val="00254508"/>
    <w:rsid w:val="00254873"/>
    <w:rsid w:val="0025574E"/>
    <w:rsid w:val="0025591A"/>
    <w:rsid w:val="00257737"/>
    <w:rsid w:val="002578C7"/>
    <w:rsid w:val="00260A66"/>
    <w:rsid w:val="0026132B"/>
    <w:rsid w:val="00263502"/>
    <w:rsid w:val="00263C27"/>
    <w:rsid w:val="00267DE2"/>
    <w:rsid w:val="00270994"/>
    <w:rsid w:val="00271D3F"/>
    <w:rsid w:val="002732A9"/>
    <w:rsid w:val="00274D64"/>
    <w:rsid w:val="00275FC9"/>
    <w:rsid w:val="00276434"/>
    <w:rsid w:val="0028291D"/>
    <w:rsid w:val="00283CCD"/>
    <w:rsid w:val="00285206"/>
    <w:rsid w:val="0028752A"/>
    <w:rsid w:val="002908BB"/>
    <w:rsid w:val="00292185"/>
    <w:rsid w:val="00293EF1"/>
    <w:rsid w:val="00294F56"/>
    <w:rsid w:val="00295688"/>
    <w:rsid w:val="0029675E"/>
    <w:rsid w:val="002968B4"/>
    <w:rsid w:val="002A34F4"/>
    <w:rsid w:val="002A3C68"/>
    <w:rsid w:val="002A4A64"/>
    <w:rsid w:val="002A5900"/>
    <w:rsid w:val="002A7A42"/>
    <w:rsid w:val="002B0270"/>
    <w:rsid w:val="002B096B"/>
    <w:rsid w:val="002B1925"/>
    <w:rsid w:val="002B265A"/>
    <w:rsid w:val="002B3677"/>
    <w:rsid w:val="002B42E8"/>
    <w:rsid w:val="002B485B"/>
    <w:rsid w:val="002B523E"/>
    <w:rsid w:val="002B6BCF"/>
    <w:rsid w:val="002B6E48"/>
    <w:rsid w:val="002B78B2"/>
    <w:rsid w:val="002C0CC4"/>
    <w:rsid w:val="002C5B1D"/>
    <w:rsid w:val="002D023E"/>
    <w:rsid w:val="002D2C7E"/>
    <w:rsid w:val="002D40D4"/>
    <w:rsid w:val="002D7EC5"/>
    <w:rsid w:val="002E0C7D"/>
    <w:rsid w:val="002E19B2"/>
    <w:rsid w:val="002E23A4"/>
    <w:rsid w:val="002E2FDA"/>
    <w:rsid w:val="002E56BF"/>
    <w:rsid w:val="002F2F88"/>
    <w:rsid w:val="002F55D5"/>
    <w:rsid w:val="00301932"/>
    <w:rsid w:val="00301D95"/>
    <w:rsid w:val="003027B6"/>
    <w:rsid w:val="003031D9"/>
    <w:rsid w:val="00303B83"/>
    <w:rsid w:val="00306D85"/>
    <w:rsid w:val="00310824"/>
    <w:rsid w:val="003142C2"/>
    <w:rsid w:val="00315F85"/>
    <w:rsid w:val="00316067"/>
    <w:rsid w:val="003167CA"/>
    <w:rsid w:val="00321894"/>
    <w:rsid w:val="003242F4"/>
    <w:rsid w:val="00325771"/>
    <w:rsid w:val="00325AB2"/>
    <w:rsid w:val="00326B22"/>
    <w:rsid w:val="00331F1D"/>
    <w:rsid w:val="00332CFF"/>
    <w:rsid w:val="003331C1"/>
    <w:rsid w:val="00333718"/>
    <w:rsid w:val="00334085"/>
    <w:rsid w:val="00340462"/>
    <w:rsid w:val="00342CE9"/>
    <w:rsid w:val="00345B1A"/>
    <w:rsid w:val="003469A5"/>
    <w:rsid w:val="00347589"/>
    <w:rsid w:val="00351029"/>
    <w:rsid w:val="00351495"/>
    <w:rsid w:val="00351F23"/>
    <w:rsid w:val="0035308E"/>
    <w:rsid w:val="003534E9"/>
    <w:rsid w:val="003552EF"/>
    <w:rsid w:val="003553CC"/>
    <w:rsid w:val="00356033"/>
    <w:rsid w:val="003614D7"/>
    <w:rsid w:val="003647B7"/>
    <w:rsid w:val="00367F45"/>
    <w:rsid w:val="00370428"/>
    <w:rsid w:val="00371810"/>
    <w:rsid w:val="0037201C"/>
    <w:rsid w:val="0037249F"/>
    <w:rsid w:val="003729ED"/>
    <w:rsid w:val="003764E8"/>
    <w:rsid w:val="003774A7"/>
    <w:rsid w:val="00381268"/>
    <w:rsid w:val="00381AB1"/>
    <w:rsid w:val="00381CFE"/>
    <w:rsid w:val="003821AE"/>
    <w:rsid w:val="00385B85"/>
    <w:rsid w:val="003867AE"/>
    <w:rsid w:val="00390A7C"/>
    <w:rsid w:val="0039146F"/>
    <w:rsid w:val="003925DF"/>
    <w:rsid w:val="00394C19"/>
    <w:rsid w:val="00395DC6"/>
    <w:rsid w:val="003A0721"/>
    <w:rsid w:val="003A17A0"/>
    <w:rsid w:val="003A3C06"/>
    <w:rsid w:val="003A7340"/>
    <w:rsid w:val="003A7F52"/>
    <w:rsid w:val="003B2717"/>
    <w:rsid w:val="003B3E6F"/>
    <w:rsid w:val="003B422D"/>
    <w:rsid w:val="003B4C73"/>
    <w:rsid w:val="003B4DA7"/>
    <w:rsid w:val="003B5046"/>
    <w:rsid w:val="003B6124"/>
    <w:rsid w:val="003B6729"/>
    <w:rsid w:val="003C0A08"/>
    <w:rsid w:val="003C2DAB"/>
    <w:rsid w:val="003C32AA"/>
    <w:rsid w:val="003C3923"/>
    <w:rsid w:val="003C7AC7"/>
    <w:rsid w:val="003D0B21"/>
    <w:rsid w:val="003D5B8A"/>
    <w:rsid w:val="003D7916"/>
    <w:rsid w:val="003D79FB"/>
    <w:rsid w:val="003E3A84"/>
    <w:rsid w:val="003E592D"/>
    <w:rsid w:val="003E7014"/>
    <w:rsid w:val="003F46B8"/>
    <w:rsid w:val="003F7355"/>
    <w:rsid w:val="00401FEA"/>
    <w:rsid w:val="004048C0"/>
    <w:rsid w:val="00404AD4"/>
    <w:rsid w:val="00404DB1"/>
    <w:rsid w:val="00405363"/>
    <w:rsid w:val="00406BF3"/>
    <w:rsid w:val="004105A9"/>
    <w:rsid w:val="00411F7C"/>
    <w:rsid w:val="00413005"/>
    <w:rsid w:val="00415312"/>
    <w:rsid w:val="00415AF7"/>
    <w:rsid w:val="00415C51"/>
    <w:rsid w:val="0041730B"/>
    <w:rsid w:val="0041734A"/>
    <w:rsid w:val="00417B86"/>
    <w:rsid w:val="00420928"/>
    <w:rsid w:val="00421AE9"/>
    <w:rsid w:val="00421B99"/>
    <w:rsid w:val="00423C89"/>
    <w:rsid w:val="00425281"/>
    <w:rsid w:val="00426D90"/>
    <w:rsid w:val="00430039"/>
    <w:rsid w:val="0043066B"/>
    <w:rsid w:val="00430EAF"/>
    <w:rsid w:val="00432DDF"/>
    <w:rsid w:val="00433E2D"/>
    <w:rsid w:val="00435647"/>
    <w:rsid w:val="00435736"/>
    <w:rsid w:val="00435759"/>
    <w:rsid w:val="00435861"/>
    <w:rsid w:val="00435F6E"/>
    <w:rsid w:val="00437D9F"/>
    <w:rsid w:val="004405C7"/>
    <w:rsid w:val="004419BE"/>
    <w:rsid w:val="00442597"/>
    <w:rsid w:val="00442F62"/>
    <w:rsid w:val="00443A39"/>
    <w:rsid w:val="00443AE7"/>
    <w:rsid w:val="00450434"/>
    <w:rsid w:val="004504DC"/>
    <w:rsid w:val="00450C53"/>
    <w:rsid w:val="0045228F"/>
    <w:rsid w:val="004534FF"/>
    <w:rsid w:val="004538EF"/>
    <w:rsid w:val="00453C19"/>
    <w:rsid w:val="00454279"/>
    <w:rsid w:val="00455CDB"/>
    <w:rsid w:val="00456014"/>
    <w:rsid w:val="00461AA8"/>
    <w:rsid w:val="004633A5"/>
    <w:rsid w:val="00466F39"/>
    <w:rsid w:val="00470E37"/>
    <w:rsid w:val="004717B4"/>
    <w:rsid w:val="00472EE2"/>
    <w:rsid w:val="00473A61"/>
    <w:rsid w:val="00477726"/>
    <w:rsid w:val="004801C5"/>
    <w:rsid w:val="00482D92"/>
    <w:rsid w:val="004830B6"/>
    <w:rsid w:val="00483813"/>
    <w:rsid w:val="00484250"/>
    <w:rsid w:val="004872EA"/>
    <w:rsid w:val="004918AE"/>
    <w:rsid w:val="00491A83"/>
    <w:rsid w:val="004939E5"/>
    <w:rsid w:val="00493E27"/>
    <w:rsid w:val="004960B8"/>
    <w:rsid w:val="00497937"/>
    <w:rsid w:val="00497DA8"/>
    <w:rsid w:val="004A0A3E"/>
    <w:rsid w:val="004A11E0"/>
    <w:rsid w:val="004A1F27"/>
    <w:rsid w:val="004A2ABC"/>
    <w:rsid w:val="004A3624"/>
    <w:rsid w:val="004A460A"/>
    <w:rsid w:val="004A5901"/>
    <w:rsid w:val="004A60C2"/>
    <w:rsid w:val="004A6603"/>
    <w:rsid w:val="004A6AB0"/>
    <w:rsid w:val="004B0668"/>
    <w:rsid w:val="004B1441"/>
    <w:rsid w:val="004B1C8B"/>
    <w:rsid w:val="004B2650"/>
    <w:rsid w:val="004B46A4"/>
    <w:rsid w:val="004B638F"/>
    <w:rsid w:val="004B7082"/>
    <w:rsid w:val="004C18A2"/>
    <w:rsid w:val="004C5918"/>
    <w:rsid w:val="004C5E83"/>
    <w:rsid w:val="004D1231"/>
    <w:rsid w:val="004D2D03"/>
    <w:rsid w:val="004D3595"/>
    <w:rsid w:val="004D4915"/>
    <w:rsid w:val="004D494A"/>
    <w:rsid w:val="004D6434"/>
    <w:rsid w:val="004D6715"/>
    <w:rsid w:val="004D69DA"/>
    <w:rsid w:val="004D6BA8"/>
    <w:rsid w:val="004D735A"/>
    <w:rsid w:val="004E1B11"/>
    <w:rsid w:val="004E2E78"/>
    <w:rsid w:val="004E4234"/>
    <w:rsid w:val="004E457D"/>
    <w:rsid w:val="004E46EE"/>
    <w:rsid w:val="004E4BE2"/>
    <w:rsid w:val="004E4FD1"/>
    <w:rsid w:val="004E50D1"/>
    <w:rsid w:val="004F0192"/>
    <w:rsid w:val="004F0CA5"/>
    <w:rsid w:val="004F1EBD"/>
    <w:rsid w:val="004F2DCC"/>
    <w:rsid w:val="004F36BA"/>
    <w:rsid w:val="004F49F1"/>
    <w:rsid w:val="004F74D6"/>
    <w:rsid w:val="004F7978"/>
    <w:rsid w:val="004F7C4E"/>
    <w:rsid w:val="005007A6"/>
    <w:rsid w:val="0050146B"/>
    <w:rsid w:val="005027B3"/>
    <w:rsid w:val="00504604"/>
    <w:rsid w:val="005054A6"/>
    <w:rsid w:val="00505E64"/>
    <w:rsid w:val="00507397"/>
    <w:rsid w:val="005078CF"/>
    <w:rsid w:val="0051005E"/>
    <w:rsid w:val="00510179"/>
    <w:rsid w:val="0051189C"/>
    <w:rsid w:val="00512F0C"/>
    <w:rsid w:val="00514981"/>
    <w:rsid w:val="005204DC"/>
    <w:rsid w:val="0052053E"/>
    <w:rsid w:val="00521E61"/>
    <w:rsid w:val="00521E8E"/>
    <w:rsid w:val="00525612"/>
    <w:rsid w:val="0052695E"/>
    <w:rsid w:val="00530BAF"/>
    <w:rsid w:val="0053185B"/>
    <w:rsid w:val="00532DDF"/>
    <w:rsid w:val="00532E3B"/>
    <w:rsid w:val="00532F8B"/>
    <w:rsid w:val="005336B4"/>
    <w:rsid w:val="00534C5A"/>
    <w:rsid w:val="005364C1"/>
    <w:rsid w:val="0053677C"/>
    <w:rsid w:val="0053681F"/>
    <w:rsid w:val="0054072E"/>
    <w:rsid w:val="00541A0A"/>
    <w:rsid w:val="00543267"/>
    <w:rsid w:val="0054385A"/>
    <w:rsid w:val="0054767B"/>
    <w:rsid w:val="0054789F"/>
    <w:rsid w:val="00550462"/>
    <w:rsid w:val="005510E6"/>
    <w:rsid w:val="0055133D"/>
    <w:rsid w:val="00551C2C"/>
    <w:rsid w:val="005529CE"/>
    <w:rsid w:val="005529E4"/>
    <w:rsid w:val="00552CED"/>
    <w:rsid w:val="0055390C"/>
    <w:rsid w:val="00554DAE"/>
    <w:rsid w:val="0055502C"/>
    <w:rsid w:val="00556DCC"/>
    <w:rsid w:val="00557601"/>
    <w:rsid w:val="005603EC"/>
    <w:rsid w:val="00560476"/>
    <w:rsid w:val="0056050C"/>
    <w:rsid w:val="0056196C"/>
    <w:rsid w:val="00562AFD"/>
    <w:rsid w:val="00566563"/>
    <w:rsid w:val="00570993"/>
    <w:rsid w:val="005719D5"/>
    <w:rsid w:val="005723B0"/>
    <w:rsid w:val="00572AFB"/>
    <w:rsid w:val="0057300B"/>
    <w:rsid w:val="00573345"/>
    <w:rsid w:val="005751FA"/>
    <w:rsid w:val="005752ED"/>
    <w:rsid w:val="005753A0"/>
    <w:rsid w:val="005765B5"/>
    <w:rsid w:val="00576955"/>
    <w:rsid w:val="00577A67"/>
    <w:rsid w:val="0058154C"/>
    <w:rsid w:val="0058286E"/>
    <w:rsid w:val="00583CCA"/>
    <w:rsid w:val="005853E9"/>
    <w:rsid w:val="0058593D"/>
    <w:rsid w:val="005859D0"/>
    <w:rsid w:val="005864EC"/>
    <w:rsid w:val="00586F10"/>
    <w:rsid w:val="0059023A"/>
    <w:rsid w:val="00593BA8"/>
    <w:rsid w:val="005949CF"/>
    <w:rsid w:val="00595263"/>
    <w:rsid w:val="005A00ED"/>
    <w:rsid w:val="005A010E"/>
    <w:rsid w:val="005A0DC1"/>
    <w:rsid w:val="005A0E8C"/>
    <w:rsid w:val="005A1E03"/>
    <w:rsid w:val="005A4ACA"/>
    <w:rsid w:val="005A661B"/>
    <w:rsid w:val="005B045E"/>
    <w:rsid w:val="005B1126"/>
    <w:rsid w:val="005B242D"/>
    <w:rsid w:val="005B2A1C"/>
    <w:rsid w:val="005B3066"/>
    <w:rsid w:val="005B3AF3"/>
    <w:rsid w:val="005B4A96"/>
    <w:rsid w:val="005B59FD"/>
    <w:rsid w:val="005B617A"/>
    <w:rsid w:val="005B6508"/>
    <w:rsid w:val="005C0196"/>
    <w:rsid w:val="005C1A01"/>
    <w:rsid w:val="005C2183"/>
    <w:rsid w:val="005C2378"/>
    <w:rsid w:val="005C4ECC"/>
    <w:rsid w:val="005C5FCB"/>
    <w:rsid w:val="005C7B9E"/>
    <w:rsid w:val="005D1633"/>
    <w:rsid w:val="005D2BCE"/>
    <w:rsid w:val="005D3417"/>
    <w:rsid w:val="005D3CC8"/>
    <w:rsid w:val="005D4594"/>
    <w:rsid w:val="005D50DD"/>
    <w:rsid w:val="005E2450"/>
    <w:rsid w:val="005E4CB9"/>
    <w:rsid w:val="005E4E57"/>
    <w:rsid w:val="005E57C3"/>
    <w:rsid w:val="005E5F0A"/>
    <w:rsid w:val="005E77A3"/>
    <w:rsid w:val="005F04F3"/>
    <w:rsid w:val="005F3084"/>
    <w:rsid w:val="005F5A6D"/>
    <w:rsid w:val="006012E5"/>
    <w:rsid w:val="00602DC5"/>
    <w:rsid w:val="006031A6"/>
    <w:rsid w:val="0060529B"/>
    <w:rsid w:val="00606BE1"/>
    <w:rsid w:val="00607027"/>
    <w:rsid w:val="0061083D"/>
    <w:rsid w:val="00610BB7"/>
    <w:rsid w:val="00611374"/>
    <w:rsid w:val="006113AF"/>
    <w:rsid w:val="00612B30"/>
    <w:rsid w:val="00612FCE"/>
    <w:rsid w:val="006131BA"/>
    <w:rsid w:val="006166FD"/>
    <w:rsid w:val="00625BB8"/>
    <w:rsid w:val="006276D8"/>
    <w:rsid w:val="006314B7"/>
    <w:rsid w:val="00631525"/>
    <w:rsid w:val="00632D82"/>
    <w:rsid w:val="00634F28"/>
    <w:rsid w:val="00635939"/>
    <w:rsid w:val="00635F8C"/>
    <w:rsid w:val="00637711"/>
    <w:rsid w:val="006416F1"/>
    <w:rsid w:val="0064583C"/>
    <w:rsid w:val="006469CC"/>
    <w:rsid w:val="00647AA4"/>
    <w:rsid w:val="00652F8F"/>
    <w:rsid w:val="006543F0"/>
    <w:rsid w:val="006602FD"/>
    <w:rsid w:val="00661FF4"/>
    <w:rsid w:val="00665A9D"/>
    <w:rsid w:val="00667775"/>
    <w:rsid w:val="00667DFB"/>
    <w:rsid w:val="00670AE7"/>
    <w:rsid w:val="00671021"/>
    <w:rsid w:val="006716E5"/>
    <w:rsid w:val="006757F6"/>
    <w:rsid w:val="006760FA"/>
    <w:rsid w:val="006828BD"/>
    <w:rsid w:val="00683EC8"/>
    <w:rsid w:val="0068460A"/>
    <w:rsid w:val="00685B24"/>
    <w:rsid w:val="00687FC2"/>
    <w:rsid w:val="00692414"/>
    <w:rsid w:val="00692991"/>
    <w:rsid w:val="0069611E"/>
    <w:rsid w:val="00697475"/>
    <w:rsid w:val="006A10BE"/>
    <w:rsid w:val="006A31E7"/>
    <w:rsid w:val="006A41CB"/>
    <w:rsid w:val="006A6E94"/>
    <w:rsid w:val="006A7326"/>
    <w:rsid w:val="006B00DE"/>
    <w:rsid w:val="006B106E"/>
    <w:rsid w:val="006B121C"/>
    <w:rsid w:val="006B1E06"/>
    <w:rsid w:val="006B2769"/>
    <w:rsid w:val="006B291E"/>
    <w:rsid w:val="006B2F23"/>
    <w:rsid w:val="006B35D2"/>
    <w:rsid w:val="006C0A00"/>
    <w:rsid w:val="006C260D"/>
    <w:rsid w:val="006C28FB"/>
    <w:rsid w:val="006C537A"/>
    <w:rsid w:val="006C5F60"/>
    <w:rsid w:val="006C6A48"/>
    <w:rsid w:val="006C6B7D"/>
    <w:rsid w:val="006D19EE"/>
    <w:rsid w:val="006D4738"/>
    <w:rsid w:val="006D4A0A"/>
    <w:rsid w:val="006D7AD3"/>
    <w:rsid w:val="006E142E"/>
    <w:rsid w:val="006E3DD5"/>
    <w:rsid w:val="006E465C"/>
    <w:rsid w:val="006E5B41"/>
    <w:rsid w:val="006F0EF9"/>
    <w:rsid w:val="006F1390"/>
    <w:rsid w:val="006F1657"/>
    <w:rsid w:val="006F178B"/>
    <w:rsid w:val="006F2CF4"/>
    <w:rsid w:val="006F3FCB"/>
    <w:rsid w:val="006F4C3E"/>
    <w:rsid w:val="006F556B"/>
    <w:rsid w:val="006F5747"/>
    <w:rsid w:val="006F586E"/>
    <w:rsid w:val="006F5B47"/>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1092"/>
    <w:rsid w:val="007227FB"/>
    <w:rsid w:val="00723628"/>
    <w:rsid w:val="007238F6"/>
    <w:rsid w:val="00726225"/>
    <w:rsid w:val="007263D0"/>
    <w:rsid w:val="00727C87"/>
    <w:rsid w:val="007304D3"/>
    <w:rsid w:val="007305BD"/>
    <w:rsid w:val="00732028"/>
    <w:rsid w:val="00733840"/>
    <w:rsid w:val="00734602"/>
    <w:rsid w:val="007358E8"/>
    <w:rsid w:val="00735F7D"/>
    <w:rsid w:val="00736136"/>
    <w:rsid w:val="00740228"/>
    <w:rsid w:val="00741F8D"/>
    <w:rsid w:val="00742907"/>
    <w:rsid w:val="00743057"/>
    <w:rsid w:val="0074606F"/>
    <w:rsid w:val="00752A85"/>
    <w:rsid w:val="00752D12"/>
    <w:rsid w:val="0075341A"/>
    <w:rsid w:val="00761D90"/>
    <w:rsid w:val="0076488D"/>
    <w:rsid w:val="00764AA7"/>
    <w:rsid w:val="00766A41"/>
    <w:rsid w:val="00767194"/>
    <w:rsid w:val="007675F5"/>
    <w:rsid w:val="007677CF"/>
    <w:rsid w:val="00767F04"/>
    <w:rsid w:val="007701C7"/>
    <w:rsid w:val="00774B51"/>
    <w:rsid w:val="00776249"/>
    <w:rsid w:val="00777FEC"/>
    <w:rsid w:val="0078050B"/>
    <w:rsid w:val="007805D3"/>
    <w:rsid w:val="00782B01"/>
    <w:rsid w:val="00784925"/>
    <w:rsid w:val="00784974"/>
    <w:rsid w:val="0078601E"/>
    <w:rsid w:val="00786111"/>
    <w:rsid w:val="00786A2C"/>
    <w:rsid w:val="00786D8E"/>
    <w:rsid w:val="00786FFC"/>
    <w:rsid w:val="00787818"/>
    <w:rsid w:val="00791204"/>
    <w:rsid w:val="00791C9E"/>
    <w:rsid w:val="00792515"/>
    <w:rsid w:val="007928D0"/>
    <w:rsid w:val="00796D18"/>
    <w:rsid w:val="00797FFD"/>
    <w:rsid w:val="007A01D1"/>
    <w:rsid w:val="007A5299"/>
    <w:rsid w:val="007B1F98"/>
    <w:rsid w:val="007B419C"/>
    <w:rsid w:val="007B4D7B"/>
    <w:rsid w:val="007B5CAC"/>
    <w:rsid w:val="007B6D58"/>
    <w:rsid w:val="007B76C2"/>
    <w:rsid w:val="007C026A"/>
    <w:rsid w:val="007C073D"/>
    <w:rsid w:val="007C1461"/>
    <w:rsid w:val="007C21C1"/>
    <w:rsid w:val="007C3A2B"/>
    <w:rsid w:val="007C4AEB"/>
    <w:rsid w:val="007C6B22"/>
    <w:rsid w:val="007C6DE6"/>
    <w:rsid w:val="007C7029"/>
    <w:rsid w:val="007D1E83"/>
    <w:rsid w:val="007D258F"/>
    <w:rsid w:val="007D4C9F"/>
    <w:rsid w:val="007E04AD"/>
    <w:rsid w:val="007E4801"/>
    <w:rsid w:val="007E4C67"/>
    <w:rsid w:val="007E664A"/>
    <w:rsid w:val="007F18B8"/>
    <w:rsid w:val="007F26F5"/>
    <w:rsid w:val="007F34E9"/>
    <w:rsid w:val="007F3E0D"/>
    <w:rsid w:val="007F599C"/>
    <w:rsid w:val="007F6623"/>
    <w:rsid w:val="0080607C"/>
    <w:rsid w:val="00806976"/>
    <w:rsid w:val="0081108F"/>
    <w:rsid w:val="008146E0"/>
    <w:rsid w:val="00816984"/>
    <w:rsid w:val="00816BE4"/>
    <w:rsid w:val="008248A7"/>
    <w:rsid w:val="00830C76"/>
    <w:rsid w:val="0083618F"/>
    <w:rsid w:val="008370C7"/>
    <w:rsid w:val="008376E2"/>
    <w:rsid w:val="00840F50"/>
    <w:rsid w:val="008416D7"/>
    <w:rsid w:val="00842E94"/>
    <w:rsid w:val="00843C7B"/>
    <w:rsid w:val="008445C5"/>
    <w:rsid w:val="00846E4F"/>
    <w:rsid w:val="00851B7C"/>
    <w:rsid w:val="008546D5"/>
    <w:rsid w:val="0085621B"/>
    <w:rsid w:val="00856E09"/>
    <w:rsid w:val="008574C4"/>
    <w:rsid w:val="00860E50"/>
    <w:rsid w:val="00861A77"/>
    <w:rsid w:val="00861FF3"/>
    <w:rsid w:val="00864504"/>
    <w:rsid w:val="00864D79"/>
    <w:rsid w:val="008657C0"/>
    <w:rsid w:val="00865BDA"/>
    <w:rsid w:val="00866B94"/>
    <w:rsid w:val="00867387"/>
    <w:rsid w:val="00867D85"/>
    <w:rsid w:val="00870196"/>
    <w:rsid w:val="00874D39"/>
    <w:rsid w:val="00874E07"/>
    <w:rsid w:val="00875437"/>
    <w:rsid w:val="008756C4"/>
    <w:rsid w:val="00877092"/>
    <w:rsid w:val="00882B8C"/>
    <w:rsid w:val="00883A09"/>
    <w:rsid w:val="008921FA"/>
    <w:rsid w:val="00894035"/>
    <w:rsid w:val="00894279"/>
    <w:rsid w:val="00894617"/>
    <w:rsid w:val="00896265"/>
    <w:rsid w:val="008A0543"/>
    <w:rsid w:val="008A22C5"/>
    <w:rsid w:val="008A257B"/>
    <w:rsid w:val="008A36ED"/>
    <w:rsid w:val="008A4F0B"/>
    <w:rsid w:val="008B0019"/>
    <w:rsid w:val="008B0EB9"/>
    <w:rsid w:val="008B164E"/>
    <w:rsid w:val="008B1798"/>
    <w:rsid w:val="008B18F2"/>
    <w:rsid w:val="008B3077"/>
    <w:rsid w:val="008B3158"/>
    <w:rsid w:val="008B4699"/>
    <w:rsid w:val="008B4773"/>
    <w:rsid w:val="008B67CD"/>
    <w:rsid w:val="008C08F2"/>
    <w:rsid w:val="008C46D8"/>
    <w:rsid w:val="008C59A0"/>
    <w:rsid w:val="008C6DA3"/>
    <w:rsid w:val="008C75B6"/>
    <w:rsid w:val="008C761A"/>
    <w:rsid w:val="008C7DB0"/>
    <w:rsid w:val="008D04BF"/>
    <w:rsid w:val="008D0BE3"/>
    <w:rsid w:val="008D186F"/>
    <w:rsid w:val="008D1DD4"/>
    <w:rsid w:val="008D4680"/>
    <w:rsid w:val="008D557C"/>
    <w:rsid w:val="008D5CE2"/>
    <w:rsid w:val="008D6578"/>
    <w:rsid w:val="008D7EF7"/>
    <w:rsid w:val="008E1D83"/>
    <w:rsid w:val="008E2364"/>
    <w:rsid w:val="008E5CB7"/>
    <w:rsid w:val="008F1165"/>
    <w:rsid w:val="008F411B"/>
    <w:rsid w:val="008F6D12"/>
    <w:rsid w:val="008F7817"/>
    <w:rsid w:val="008F7D9E"/>
    <w:rsid w:val="0090121D"/>
    <w:rsid w:val="0090223B"/>
    <w:rsid w:val="00904C86"/>
    <w:rsid w:val="00910CA5"/>
    <w:rsid w:val="00911A95"/>
    <w:rsid w:val="00914E7E"/>
    <w:rsid w:val="00916FC0"/>
    <w:rsid w:val="00917A30"/>
    <w:rsid w:val="0092107C"/>
    <w:rsid w:val="00922924"/>
    <w:rsid w:val="00922F22"/>
    <w:rsid w:val="00924F5A"/>
    <w:rsid w:val="00926F08"/>
    <w:rsid w:val="00927CDB"/>
    <w:rsid w:val="00931191"/>
    <w:rsid w:val="009351D5"/>
    <w:rsid w:val="009368D4"/>
    <w:rsid w:val="009404BB"/>
    <w:rsid w:val="00945016"/>
    <w:rsid w:val="00945A76"/>
    <w:rsid w:val="0094750C"/>
    <w:rsid w:val="00952146"/>
    <w:rsid w:val="009528AC"/>
    <w:rsid w:val="00953A34"/>
    <w:rsid w:val="0095773A"/>
    <w:rsid w:val="00961A22"/>
    <w:rsid w:val="00971DF8"/>
    <w:rsid w:val="009722DE"/>
    <w:rsid w:val="00972ECC"/>
    <w:rsid w:val="00973785"/>
    <w:rsid w:val="0097632C"/>
    <w:rsid w:val="009772A2"/>
    <w:rsid w:val="00977D61"/>
    <w:rsid w:val="009805C5"/>
    <w:rsid w:val="009814AC"/>
    <w:rsid w:val="009816F4"/>
    <w:rsid w:val="00982C0F"/>
    <w:rsid w:val="009848D7"/>
    <w:rsid w:val="009851D9"/>
    <w:rsid w:val="009872B3"/>
    <w:rsid w:val="009878B3"/>
    <w:rsid w:val="00987F51"/>
    <w:rsid w:val="0099018E"/>
    <w:rsid w:val="009910BF"/>
    <w:rsid w:val="00992356"/>
    <w:rsid w:val="0099273F"/>
    <w:rsid w:val="0099592D"/>
    <w:rsid w:val="0099775A"/>
    <w:rsid w:val="009A266D"/>
    <w:rsid w:val="009A3C50"/>
    <w:rsid w:val="009A3C9B"/>
    <w:rsid w:val="009A4581"/>
    <w:rsid w:val="009A7A7C"/>
    <w:rsid w:val="009B1547"/>
    <w:rsid w:val="009B347B"/>
    <w:rsid w:val="009B55BD"/>
    <w:rsid w:val="009B6B8E"/>
    <w:rsid w:val="009C05C0"/>
    <w:rsid w:val="009C2C47"/>
    <w:rsid w:val="009C436B"/>
    <w:rsid w:val="009C495B"/>
    <w:rsid w:val="009C53DB"/>
    <w:rsid w:val="009C59E5"/>
    <w:rsid w:val="009C71EF"/>
    <w:rsid w:val="009D1325"/>
    <w:rsid w:val="009D2F6C"/>
    <w:rsid w:val="009D77F0"/>
    <w:rsid w:val="009E09A4"/>
    <w:rsid w:val="009E1D2D"/>
    <w:rsid w:val="009E3099"/>
    <w:rsid w:val="009E4C51"/>
    <w:rsid w:val="009E5A7D"/>
    <w:rsid w:val="009E6728"/>
    <w:rsid w:val="009E6C18"/>
    <w:rsid w:val="009E7210"/>
    <w:rsid w:val="009F0683"/>
    <w:rsid w:val="009F12FD"/>
    <w:rsid w:val="009F2B02"/>
    <w:rsid w:val="009F5E6A"/>
    <w:rsid w:val="00A1056D"/>
    <w:rsid w:val="00A10A6A"/>
    <w:rsid w:val="00A11B82"/>
    <w:rsid w:val="00A11FBD"/>
    <w:rsid w:val="00A1297E"/>
    <w:rsid w:val="00A13EC3"/>
    <w:rsid w:val="00A149DA"/>
    <w:rsid w:val="00A15849"/>
    <w:rsid w:val="00A20606"/>
    <w:rsid w:val="00A21E01"/>
    <w:rsid w:val="00A23540"/>
    <w:rsid w:val="00A25310"/>
    <w:rsid w:val="00A25BF9"/>
    <w:rsid w:val="00A275EF"/>
    <w:rsid w:val="00A30770"/>
    <w:rsid w:val="00A3321C"/>
    <w:rsid w:val="00A35E51"/>
    <w:rsid w:val="00A363BD"/>
    <w:rsid w:val="00A40915"/>
    <w:rsid w:val="00A425D5"/>
    <w:rsid w:val="00A42B05"/>
    <w:rsid w:val="00A4482C"/>
    <w:rsid w:val="00A45554"/>
    <w:rsid w:val="00A45E05"/>
    <w:rsid w:val="00A47922"/>
    <w:rsid w:val="00A53601"/>
    <w:rsid w:val="00A53D5F"/>
    <w:rsid w:val="00A55644"/>
    <w:rsid w:val="00A55D20"/>
    <w:rsid w:val="00A56414"/>
    <w:rsid w:val="00A5723D"/>
    <w:rsid w:val="00A57915"/>
    <w:rsid w:val="00A57F37"/>
    <w:rsid w:val="00A60607"/>
    <w:rsid w:val="00A6194D"/>
    <w:rsid w:val="00A619C1"/>
    <w:rsid w:val="00A61A15"/>
    <w:rsid w:val="00A63C9B"/>
    <w:rsid w:val="00A67CC2"/>
    <w:rsid w:val="00A7008C"/>
    <w:rsid w:val="00A701E3"/>
    <w:rsid w:val="00A70428"/>
    <w:rsid w:val="00A70C40"/>
    <w:rsid w:val="00A726CB"/>
    <w:rsid w:val="00A764F7"/>
    <w:rsid w:val="00A82395"/>
    <w:rsid w:val="00A845EB"/>
    <w:rsid w:val="00A84769"/>
    <w:rsid w:val="00A86414"/>
    <w:rsid w:val="00A9016F"/>
    <w:rsid w:val="00A9059B"/>
    <w:rsid w:val="00A91692"/>
    <w:rsid w:val="00A928F7"/>
    <w:rsid w:val="00A96BE7"/>
    <w:rsid w:val="00A974AD"/>
    <w:rsid w:val="00AA1215"/>
    <w:rsid w:val="00AA7977"/>
    <w:rsid w:val="00AB064B"/>
    <w:rsid w:val="00AB4645"/>
    <w:rsid w:val="00AB4F4E"/>
    <w:rsid w:val="00AB7B0E"/>
    <w:rsid w:val="00AC0297"/>
    <w:rsid w:val="00AC0BE5"/>
    <w:rsid w:val="00AC1036"/>
    <w:rsid w:val="00AC3E58"/>
    <w:rsid w:val="00AC587C"/>
    <w:rsid w:val="00AC5ACE"/>
    <w:rsid w:val="00AD0553"/>
    <w:rsid w:val="00AD52F6"/>
    <w:rsid w:val="00AD6236"/>
    <w:rsid w:val="00AD624F"/>
    <w:rsid w:val="00AD65F8"/>
    <w:rsid w:val="00AE0068"/>
    <w:rsid w:val="00AE1F01"/>
    <w:rsid w:val="00AE3342"/>
    <w:rsid w:val="00AE4699"/>
    <w:rsid w:val="00AE70A7"/>
    <w:rsid w:val="00AF2845"/>
    <w:rsid w:val="00AF4A83"/>
    <w:rsid w:val="00AF4AB6"/>
    <w:rsid w:val="00AF5F25"/>
    <w:rsid w:val="00AF643E"/>
    <w:rsid w:val="00B0016E"/>
    <w:rsid w:val="00B011DB"/>
    <w:rsid w:val="00B0424B"/>
    <w:rsid w:val="00B05CA9"/>
    <w:rsid w:val="00B06089"/>
    <w:rsid w:val="00B068B2"/>
    <w:rsid w:val="00B101AA"/>
    <w:rsid w:val="00B10E1C"/>
    <w:rsid w:val="00B11553"/>
    <w:rsid w:val="00B11E09"/>
    <w:rsid w:val="00B13230"/>
    <w:rsid w:val="00B15C0E"/>
    <w:rsid w:val="00B168EC"/>
    <w:rsid w:val="00B16ABF"/>
    <w:rsid w:val="00B16D63"/>
    <w:rsid w:val="00B171F7"/>
    <w:rsid w:val="00B2080E"/>
    <w:rsid w:val="00B2238C"/>
    <w:rsid w:val="00B22CA1"/>
    <w:rsid w:val="00B30738"/>
    <w:rsid w:val="00B30A41"/>
    <w:rsid w:val="00B32D1F"/>
    <w:rsid w:val="00B35438"/>
    <w:rsid w:val="00B40027"/>
    <w:rsid w:val="00B410C6"/>
    <w:rsid w:val="00B42317"/>
    <w:rsid w:val="00B431F9"/>
    <w:rsid w:val="00B43938"/>
    <w:rsid w:val="00B470E4"/>
    <w:rsid w:val="00B47B9F"/>
    <w:rsid w:val="00B504E8"/>
    <w:rsid w:val="00B50E42"/>
    <w:rsid w:val="00B523BF"/>
    <w:rsid w:val="00B52AE0"/>
    <w:rsid w:val="00B534BD"/>
    <w:rsid w:val="00B5542A"/>
    <w:rsid w:val="00B61FAE"/>
    <w:rsid w:val="00B63A4F"/>
    <w:rsid w:val="00B64889"/>
    <w:rsid w:val="00B649E0"/>
    <w:rsid w:val="00B64E8C"/>
    <w:rsid w:val="00B66668"/>
    <w:rsid w:val="00B704AB"/>
    <w:rsid w:val="00B72678"/>
    <w:rsid w:val="00B73ABA"/>
    <w:rsid w:val="00B76B46"/>
    <w:rsid w:val="00B76E7F"/>
    <w:rsid w:val="00B80577"/>
    <w:rsid w:val="00B80B9F"/>
    <w:rsid w:val="00B80DF1"/>
    <w:rsid w:val="00B8334B"/>
    <w:rsid w:val="00B84234"/>
    <w:rsid w:val="00B86603"/>
    <w:rsid w:val="00B86A7B"/>
    <w:rsid w:val="00B9263D"/>
    <w:rsid w:val="00B937C4"/>
    <w:rsid w:val="00B94F28"/>
    <w:rsid w:val="00B956A7"/>
    <w:rsid w:val="00B95A50"/>
    <w:rsid w:val="00BA24D9"/>
    <w:rsid w:val="00BA39F5"/>
    <w:rsid w:val="00BA44FF"/>
    <w:rsid w:val="00BA4932"/>
    <w:rsid w:val="00BA5BDE"/>
    <w:rsid w:val="00BA5E25"/>
    <w:rsid w:val="00BB1C6C"/>
    <w:rsid w:val="00BB37E2"/>
    <w:rsid w:val="00BB3EFE"/>
    <w:rsid w:val="00BB54EE"/>
    <w:rsid w:val="00BB5CBE"/>
    <w:rsid w:val="00BB710F"/>
    <w:rsid w:val="00BB7227"/>
    <w:rsid w:val="00BC1516"/>
    <w:rsid w:val="00BC18B7"/>
    <w:rsid w:val="00BC1E5B"/>
    <w:rsid w:val="00BC3338"/>
    <w:rsid w:val="00BC4A17"/>
    <w:rsid w:val="00BC5285"/>
    <w:rsid w:val="00BC5824"/>
    <w:rsid w:val="00BC5B61"/>
    <w:rsid w:val="00BC6A0F"/>
    <w:rsid w:val="00BC757D"/>
    <w:rsid w:val="00BD4B87"/>
    <w:rsid w:val="00BD4FDC"/>
    <w:rsid w:val="00BD62C5"/>
    <w:rsid w:val="00BD6915"/>
    <w:rsid w:val="00BE05A8"/>
    <w:rsid w:val="00BE1587"/>
    <w:rsid w:val="00BE3B53"/>
    <w:rsid w:val="00BE4C76"/>
    <w:rsid w:val="00BE6F1D"/>
    <w:rsid w:val="00BE744D"/>
    <w:rsid w:val="00BF0BFA"/>
    <w:rsid w:val="00BF1001"/>
    <w:rsid w:val="00BF16D6"/>
    <w:rsid w:val="00BF6708"/>
    <w:rsid w:val="00C01BDC"/>
    <w:rsid w:val="00C057BC"/>
    <w:rsid w:val="00C06823"/>
    <w:rsid w:val="00C14125"/>
    <w:rsid w:val="00C168AE"/>
    <w:rsid w:val="00C207B0"/>
    <w:rsid w:val="00C20C2A"/>
    <w:rsid w:val="00C231DA"/>
    <w:rsid w:val="00C2431C"/>
    <w:rsid w:val="00C25985"/>
    <w:rsid w:val="00C25A66"/>
    <w:rsid w:val="00C30486"/>
    <w:rsid w:val="00C30895"/>
    <w:rsid w:val="00C37527"/>
    <w:rsid w:val="00C407F2"/>
    <w:rsid w:val="00C44483"/>
    <w:rsid w:val="00C44BDE"/>
    <w:rsid w:val="00C46384"/>
    <w:rsid w:val="00C52D36"/>
    <w:rsid w:val="00C52E2F"/>
    <w:rsid w:val="00C53A60"/>
    <w:rsid w:val="00C544FE"/>
    <w:rsid w:val="00C5793B"/>
    <w:rsid w:val="00C62F66"/>
    <w:rsid w:val="00C64F30"/>
    <w:rsid w:val="00C67B3B"/>
    <w:rsid w:val="00C70160"/>
    <w:rsid w:val="00C7387C"/>
    <w:rsid w:val="00C73D92"/>
    <w:rsid w:val="00C80082"/>
    <w:rsid w:val="00C82DBA"/>
    <w:rsid w:val="00C84371"/>
    <w:rsid w:val="00C8467C"/>
    <w:rsid w:val="00C84D06"/>
    <w:rsid w:val="00C87783"/>
    <w:rsid w:val="00C90737"/>
    <w:rsid w:val="00C90C9D"/>
    <w:rsid w:val="00C9155A"/>
    <w:rsid w:val="00C91F63"/>
    <w:rsid w:val="00C92355"/>
    <w:rsid w:val="00C950E0"/>
    <w:rsid w:val="00C954FA"/>
    <w:rsid w:val="00C96EE5"/>
    <w:rsid w:val="00CA01BC"/>
    <w:rsid w:val="00CA061D"/>
    <w:rsid w:val="00CA1A24"/>
    <w:rsid w:val="00CA25ED"/>
    <w:rsid w:val="00CA2DAE"/>
    <w:rsid w:val="00CA3ECE"/>
    <w:rsid w:val="00CA3F44"/>
    <w:rsid w:val="00CA59F5"/>
    <w:rsid w:val="00CA7165"/>
    <w:rsid w:val="00CB1D21"/>
    <w:rsid w:val="00CB2348"/>
    <w:rsid w:val="00CB6183"/>
    <w:rsid w:val="00CB7361"/>
    <w:rsid w:val="00CC2030"/>
    <w:rsid w:val="00CC2063"/>
    <w:rsid w:val="00CC3AD1"/>
    <w:rsid w:val="00CC5365"/>
    <w:rsid w:val="00CC7391"/>
    <w:rsid w:val="00CD09AF"/>
    <w:rsid w:val="00CD2998"/>
    <w:rsid w:val="00CD30FE"/>
    <w:rsid w:val="00CD32F5"/>
    <w:rsid w:val="00CD4612"/>
    <w:rsid w:val="00CD7791"/>
    <w:rsid w:val="00CE2C9A"/>
    <w:rsid w:val="00CE4C47"/>
    <w:rsid w:val="00CF076B"/>
    <w:rsid w:val="00CF0A20"/>
    <w:rsid w:val="00CF2033"/>
    <w:rsid w:val="00CF53E1"/>
    <w:rsid w:val="00CF5B1C"/>
    <w:rsid w:val="00D02E15"/>
    <w:rsid w:val="00D04254"/>
    <w:rsid w:val="00D05B2B"/>
    <w:rsid w:val="00D1016A"/>
    <w:rsid w:val="00D11CC3"/>
    <w:rsid w:val="00D1214C"/>
    <w:rsid w:val="00D13983"/>
    <w:rsid w:val="00D1510E"/>
    <w:rsid w:val="00D16E29"/>
    <w:rsid w:val="00D2198C"/>
    <w:rsid w:val="00D22F25"/>
    <w:rsid w:val="00D23D7D"/>
    <w:rsid w:val="00D24D38"/>
    <w:rsid w:val="00D25450"/>
    <w:rsid w:val="00D259F0"/>
    <w:rsid w:val="00D26B18"/>
    <w:rsid w:val="00D2798F"/>
    <w:rsid w:val="00D27D83"/>
    <w:rsid w:val="00D31616"/>
    <w:rsid w:val="00D3197B"/>
    <w:rsid w:val="00D326FB"/>
    <w:rsid w:val="00D32961"/>
    <w:rsid w:val="00D3334B"/>
    <w:rsid w:val="00D35B7A"/>
    <w:rsid w:val="00D375D2"/>
    <w:rsid w:val="00D37C6E"/>
    <w:rsid w:val="00D4078C"/>
    <w:rsid w:val="00D4124B"/>
    <w:rsid w:val="00D44A94"/>
    <w:rsid w:val="00D45088"/>
    <w:rsid w:val="00D520FC"/>
    <w:rsid w:val="00D52362"/>
    <w:rsid w:val="00D55579"/>
    <w:rsid w:val="00D558AA"/>
    <w:rsid w:val="00D56F13"/>
    <w:rsid w:val="00D61B6D"/>
    <w:rsid w:val="00D62756"/>
    <w:rsid w:val="00D63484"/>
    <w:rsid w:val="00D6431F"/>
    <w:rsid w:val="00D6480D"/>
    <w:rsid w:val="00D65A6A"/>
    <w:rsid w:val="00D66278"/>
    <w:rsid w:val="00D677A4"/>
    <w:rsid w:val="00D7004E"/>
    <w:rsid w:val="00D70068"/>
    <w:rsid w:val="00D707D5"/>
    <w:rsid w:val="00D70C19"/>
    <w:rsid w:val="00D717C1"/>
    <w:rsid w:val="00D721A5"/>
    <w:rsid w:val="00D75D1D"/>
    <w:rsid w:val="00D75ECB"/>
    <w:rsid w:val="00D8401F"/>
    <w:rsid w:val="00D84449"/>
    <w:rsid w:val="00D84487"/>
    <w:rsid w:val="00D84649"/>
    <w:rsid w:val="00D85986"/>
    <w:rsid w:val="00D9199C"/>
    <w:rsid w:val="00D93F19"/>
    <w:rsid w:val="00D950D3"/>
    <w:rsid w:val="00D97E39"/>
    <w:rsid w:val="00DA00AB"/>
    <w:rsid w:val="00DA036E"/>
    <w:rsid w:val="00DA0561"/>
    <w:rsid w:val="00DA1606"/>
    <w:rsid w:val="00DA196F"/>
    <w:rsid w:val="00DA2718"/>
    <w:rsid w:val="00DA3E6B"/>
    <w:rsid w:val="00DB561D"/>
    <w:rsid w:val="00DB6A27"/>
    <w:rsid w:val="00DB714A"/>
    <w:rsid w:val="00DB75B5"/>
    <w:rsid w:val="00DC01C1"/>
    <w:rsid w:val="00DC2E1F"/>
    <w:rsid w:val="00DC2E27"/>
    <w:rsid w:val="00DC5DED"/>
    <w:rsid w:val="00DC69BE"/>
    <w:rsid w:val="00DC70BF"/>
    <w:rsid w:val="00DD0694"/>
    <w:rsid w:val="00DD06A9"/>
    <w:rsid w:val="00DD32F4"/>
    <w:rsid w:val="00DD3890"/>
    <w:rsid w:val="00DD6D27"/>
    <w:rsid w:val="00DD6E03"/>
    <w:rsid w:val="00DD76CD"/>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66C0"/>
    <w:rsid w:val="00DF699B"/>
    <w:rsid w:val="00E006EB"/>
    <w:rsid w:val="00E02BA7"/>
    <w:rsid w:val="00E03EC6"/>
    <w:rsid w:val="00E05A10"/>
    <w:rsid w:val="00E05E42"/>
    <w:rsid w:val="00E05FE3"/>
    <w:rsid w:val="00E067FC"/>
    <w:rsid w:val="00E07542"/>
    <w:rsid w:val="00E114D2"/>
    <w:rsid w:val="00E127A6"/>
    <w:rsid w:val="00E13532"/>
    <w:rsid w:val="00E15466"/>
    <w:rsid w:val="00E16E6C"/>
    <w:rsid w:val="00E175BA"/>
    <w:rsid w:val="00E21BCE"/>
    <w:rsid w:val="00E225D1"/>
    <w:rsid w:val="00E23954"/>
    <w:rsid w:val="00E25E37"/>
    <w:rsid w:val="00E261BA"/>
    <w:rsid w:val="00E336DF"/>
    <w:rsid w:val="00E3494D"/>
    <w:rsid w:val="00E349BC"/>
    <w:rsid w:val="00E34A17"/>
    <w:rsid w:val="00E363E1"/>
    <w:rsid w:val="00E37453"/>
    <w:rsid w:val="00E374B1"/>
    <w:rsid w:val="00E37B5D"/>
    <w:rsid w:val="00E418DA"/>
    <w:rsid w:val="00E41D34"/>
    <w:rsid w:val="00E41E50"/>
    <w:rsid w:val="00E41F5F"/>
    <w:rsid w:val="00E4217E"/>
    <w:rsid w:val="00E43AD2"/>
    <w:rsid w:val="00E50AD7"/>
    <w:rsid w:val="00E51C33"/>
    <w:rsid w:val="00E5264B"/>
    <w:rsid w:val="00E549DE"/>
    <w:rsid w:val="00E55370"/>
    <w:rsid w:val="00E5718A"/>
    <w:rsid w:val="00E60103"/>
    <w:rsid w:val="00E60896"/>
    <w:rsid w:val="00E66943"/>
    <w:rsid w:val="00E671FE"/>
    <w:rsid w:val="00E673C2"/>
    <w:rsid w:val="00E70316"/>
    <w:rsid w:val="00E72B85"/>
    <w:rsid w:val="00E72D71"/>
    <w:rsid w:val="00E74E4C"/>
    <w:rsid w:val="00E74E7B"/>
    <w:rsid w:val="00E7508F"/>
    <w:rsid w:val="00E80E4F"/>
    <w:rsid w:val="00E82AA2"/>
    <w:rsid w:val="00E82FDC"/>
    <w:rsid w:val="00E8309E"/>
    <w:rsid w:val="00E83BC1"/>
    <w:rsid w:val="00E84604"/>
    <w:rsid w:val="00E84FE8"/>
    <w:rsid w:val="00E852D5"/>
    <w:rsid w:val="00E8565E"/>
    <w:rsid w:val="00E87CBE"/>
    <w:rsid w:val="00E912B0"/>
    <w:rsid w:val="00E92E10"/>
    <w:rsid w:val="00E966E8"/>
    <w:rsid w:val="00E96BEC"/>
    <w:rsid w:val="00E97389"/>
    <w:rsid w:val="00EA1BE5"/>
    <w:rsid w:val="00EA520A"/>
    <w:rsid w:val="00EB3EF5"/>
    <w:rsid w:val="00EB6237"/>
    <w:rsid w:val="00EB6942"/>
    <w:rsid w:val="00EB770C"/>
    <w:rsid w:val="00EB7B68"/>
    <w:rsid w:val="00EC0ACD"/>
    <w:rsid w:val="00EC0E26"/>
    <w:rsid w:val="00EC0EAB"/>
    <w:rsid w:val="00EC23F0"/>
    <w:rsid w:val="00EC24D5"/>
    <w:rsid w:val="00EC584B"/>
    <w:rsid w:val="00EC6184"/>
    <w:rsid w:val="00EC65C2"/>
    <w:rsid w:val="00EC7B3E"/>
    <w:rsid w:val="00ED1F3D"/>
    <w:rsid w:val="00ED2303"/>
    <w:rsid w:val="00ED309A"/>
    <w:rsid w:val="00ED4E3A"/>
    <w:rsid w:val="00ED67C4"/>
    <w:rsid w:val="00ED6E53"/>
    <w:rsid w:val="00ED741C"/>
    <w:rsid w:val="00ED7448"/>
    <w:rsid w:val="00EE0F5D"/>
    <w:rsid w:val="00EE1E78"/>
    <w:rsid w:val="00EE1ECE"/>
    <w:rsid w:val="00EE26D1"/>
    <w:rsid w:val="00EE38DD"/>
    <w:rsid w:val="00EE3DAA"/>
    <w:rsid w:val="00EE4075"/>
    <w:rsid w:val="00EE4BE1"/>
    <w:rsid w:val="00EE59F4"/>
    <w:rsid w:val="00EE60E6"/>
    <w:rsid w:val="00EE6A35"/>
    <w:rsid w:val="00EE77C1"/>
    <w:rsid w:val="00EE7F84"/>
    <w:rsid w:val="00EF0756"/>
    <w:rsid w:val="00EF11DD"/>
    <w:rsid w:val="00EF179E"/>
    <w:rsid w:val="00EF256E"/>
    <w:rsid w:val="00EF3192"/>
    <w:rsid w:val="00EF4EBC"/>
    <w:rsid w:val="00EF53AD"/>
    <w:rsid w:val="00EF5948"/>
    <w:rsid w:val="00EF6104"/>
    <w:rsid w:val="00EF6E85"/>
    <w:rsid w:val="00F014DC"/>
    <w:rsid w:val="00F0240E"/>
    <w:rsid w:val="00F031A2"/>
    <w:rsid w:val="00F03EC9"/>
    <w:rsid w:val="00F047F4"/>
    <w:rsid w:val="00F053B4"/>
    <w:rsid w:val="00F10AD6"/>
    <w:rsid w:val="00F13D23"/>
    <w:rsid w:val="00F14061"/>
    <w:rsid w:val="00F1409D"/>
    <w:rsid w:val="00F1431B"/>
    <w:rsid w:val="00F14DFE"/>
    <w:rsid w:val="00F159F6"/>
    <w:rsid w:val="00F16B8A"/>
    <w:rsid w:val="00F2376A"/>
    <w:rsid w:val="00F24945"/>
    <w:rsid w:val="00F24FF5"/>
    <w:rsid w:val="00F259F2"/>
    <w:rsid w:val="00F31613"/>
    <w:rsid w:val="00F31FF1"/>
    <w:rsid w:val="00F33E27"/>
    <w:rsid w:val="00F368ED"/>
    <w:rsid w:val="00F36F37"/>
    <w:rsid w:val="00F41521"/>
    <w:rsid w:val="00F41E8F"/>
    <w:rsid w:val="00F51309"/>
    <w:rsid w:val="00F52FD9"/>
    <w:rsid w:val="00F53807"/>
    <w:rsid w:val="00F53AB9"/>
    <w:rsid w:val="00F53E78"/>
    <w:rsid w:val="00F54D8C"/>
    <w:rsid w:val="00F54F31"/>
    <w:rsid w:val="00F551A1"/>
    <w:rsid w:val="00F5701A"/>
    <w:rsid w:val="00F57533"/>
    <w:rsid w:val="00F615B8"/>
    <w:rsid w:val="00F62A34"/>
    <w:rsid w:val="00F63CD6"/>
    <w:rsid w:val="00F71FEB"/>
    <w:rsid w:val="00F7227D"/>
    <w:rsid w:val="00F73AA3"/>
    <w:rsid w:val="00F74A0A"/>
    <w:rsid w:val="00F74BBB"/>
    <w:rsid w:val="00F75513"/>
    <w:rsid w:val="00F7796E"/>
    <w:rsid w:val="00F81455"/>
    <w:rsid w:val="00F821FD"/>
    <w:rsid w:val="00F82A52"/>
    <w:rsid w:val="00F84894"/>
    <w:rsid w:val="00F850BE"/>
    <w:rsid w:val="00F914A7"/>
    <w:rsid w:val="00F91FEF"/>
    <w:rsid w:val="00F9256E"/>
    <w:rsid w:val="00F9317C"/>
    <w:rsid w:val="00F93A1E"/>
    <w:rsid w:val="00F94388"/>
    <w:rsid w:val="00F9465F"/>
    <w:rsid w:val="00F96853"/>
    <w:rsid w:val="00F96A19"/>
    <w:rsid w:val="00FA3535"/>
    <w:rsid w:val="00FA36BF"/>
    <w:rsid w:val="00FB5D34"/>
    <w:rsid w:val="00FB66C0"/>
    <w:rsid w:val="00FB79EF"/>
    <w:rsid w:val="00FB7DE2"/>
    <w:rsid w:val="00FC314C"/>
    <w:rsid w:val="00FC7260"/>
    <w:rsid w:val="00FD15A5"/>
    <w:rsid w:val="00FD264E"/>
    <w:rsid w:val="00FD622F"/>
    <w:rsid w:val="00FE2473"/>
    <w:rsid w:val="00FE4E8E"/>
    <w:rsid w:val="00FE570B"/>
    <w:rsid w:val="00FE5B2D"/>
    <w:rsid w:val="00FE7386"/>
    <w:rsid w:val="00FF0E94"/>
    <w:rsid w:val="00FF3879"/>
    <w:rsid w:val="00FF46D1"/>
    <w:rsid w:val="00FF48ED"/>
    <w:rsid w:val="00FF4EB4"/>
    <w:rsid w:val="00FF598D"/>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678"/>
    <w:pPr>
      <w:tabs>
        <w:tab w:val="center" w:pos="4819"/>
        <w:tab w:val="right" w:pos="9638"/>
      </w:tabs>
    </w:pPr>
  </w:style>
  <w:style w:type="character" w:customStyle="1" w:styleId="HeaderChar">
    <w:name w:val="Header Char"/>
    <w:basedOn w:val="DefaultParagraphFont"/>
    <w:link w:val="Header"/>
    <w:uiPriority w:val="99"/>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paragraph" w:styleId="BodyText">
    <w:name w:val="Body Text"/>
    <w:basedOn w:val="Normal"/>
    <w:link w:val="BodyTextChar"/>
    <w:uiPriority w:val="1"/>
    <w:qFormat/>
    <w:rsid w:val="00215BF6"/>
    <w:pPr>
      <w:widowControl w:val="0"/>
      <w:autoSpaceDE w:val="0"/>
      <w:autoSpaceDN w:val="0"/>
      <w:ind w:left="284"/>
      <w:jc w:val="both"/>
    </w:pPr>
    <w:rPr>
      <w:rFonts w:ascii="Times New Roman" w:hAnsi="Times New Roman"/>
      <w:sz w:val="24"/>
      <w:szCs w:val="24"/>
      <w:lang w:eastAsia="en-US"/>
    </w:rPr>
  </w:style>
  <w:style w:type="character" w:customStyle="1" w:styleId="BodyTextChar">
    <w:name w:val="Body Text Char"/>
    <w:basedOn w:val="DefaultParagraphFont"/>
    <w:link w:val="BodyText"/>
    <w:uiPriority w:val="1"/>
    <w:rsid w:val="00215BF6"/>
    <w:rPr>
      <w:rFonts w:ascii="Times New Roman" w:hAnsi="Times New Roman"/>
      <w:sz w:val="24"/>
      <w:szCs w:val="24"/>
      <w:lang w:eastAsia="en-US"/>
    </w:rPr>
  </w:style>
  <w:style w:type="character" w:styleId="Strong">
    <w:name w:val="Strong"/>
    <w:basedOn w:val="DefaultParagraphFont"/>
    <w:uiPriority w:val="22"/>
    <w:qFormat/>
    <w:locked/>
    <w:rsid w:val="005C23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298299092">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392466582">
      <w:bodyDiv w:val="1"/>
      <w:marLeft w:val="0"/>
      <w:marRight w:val="0"/>
      <w:marTop w:val="0"/>
      <w:marBottom w:val="0"/>
      <w:divBdr>
        <w:top w:val="none" w:sz="0" w:space="0" w:color="auto"/>
        <w:left w:val="none" w:sz="0" w:space="0" w:color="auto"/>
        <w:bottom w:val="none" w:sz="0" w:space="0" w:color="auto"/>
        <w:right w:val="none" w:sz="0" w:space="0" w:color="auto"/>
      </w:divBdr>
    </w:div>
    <w:div w:id="1724404594">
      <w:bodyDiv w:val="1"/>
      <w:marLeft w:val="0"/>
      <w:marRight w:val="0"/>
      <w:marTop w:val="0"/>
      <w:marBottom w:val="0"/>
      <w:divBdr>
        <w:top w:val="none" w:sz="0" w:space="0" w:color="auto"/>
        <w:left w:val="none" w:sz="0" w:space="0" w:color="auto"/>
        <w:bottom w:val="none" w:sz="0" w:space="0" w:color="auto"/>
        <w:right w:val="none" w:sz="0" w:space="0" w:color="auto"/>
      </w:divBdr>
    </w:div>
    <w:div w:id="189939463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e.macaitiene@kaunovsb.lt"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edre.macaitiene@kaunovsb.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edre.macaitiene@kaunovsb.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11117</Words>
  <Characters>6337</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Lina Krapavickienė</cp:lastModifiedBy>
  <cp:revision>39</cp:revision>
  <dcterms:created xsi:type="dcterms:W3CDTF">2025-09-15T07:19:00Z</dcterms:created>
  <dcterms:modified xsi:type="dcterms:W3CDTF">2025-09-15T11:06:00Z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Confidential</vt:lpwstr>
  </property>
  <property fmtid="{D5CDD505-2E9C-101B-9397-08002B2CF9AE}" pid="5" name="MSIP_Label_864b7ca1-5a12-4b18-a40c-ffd97482dbe3_Enabled">
    <vt:lpwstr>true</vt:lpwstr>
  </property>
  <property fmtid="{D5CDD505-2E9C-101B-9397-08002B2CF9AE}" pid="6" name="MSIP_Label_864b7ca1-5a12-4b18-a40c-ffd97482dbe3_SetDate">
    <vt:lpwstr>2023-03-16T10:24:31Z</vt:lpwstr>
  </property>
  <property fmtid="{D5CDD505-2E9C-101B-9397-08002B2CF9AE}" pid="7" name="MSIP_Label_864b7ca1-5a12-4b18-a40c-ffd97482dbe3_Method">
    <vt:lpwstr>Privileged</vt:lpwstr>
  </property>
  <property fmtid="{D5CDD505-2E9C-101B-9397-08002B2CF9AE}" pid="8" name="MSIP_Label_864b7ca1-5a12-4b18-a40c-ffd97482dbe3_Name">
    <vt:lpwstr>864b7ca1-5a12-4b18-a40c-ffd97482dbe3</vt:lpwstr>
  </property>
  <property fmtid="{D5CDD505-2E9C-101B-9397-08002B2CF9AE}" pid="9" name="MSIP_Label_864b7ca1-5a12-4b18-a40c-ffd97482dbe3_SiteId">
    <vt:lpwstr>65f51067-7d65-4aa9-b996-4cc43a0d7111</vt:lpwstr>
  </property>
  <property fmtid="{D5CDD505-2E9C-101B-9397-08002B2CF9AE}" pid="10" name="MSIP_Label_864b7ca1-5a12-4b18-a40c-ffd97482dbe3_ActionId">
    <vt:lpwstr>a22b6b6c-66a9-4a3a-8371-ad83f3aeac7a</vt:lpwstr>
  </property>
  <property fmtid="{D5CDD505-2E9C-101B-9397-08002B2CF9AE}" pid="11" name="MSIP_Label_864b7ca1-5a12-4b18-a40c-ffd97482dbe3_ContentBits">
    <vt:lpwstr>2</vt:lpwstr>
  </property>
</Properties>
</file>