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2C9DA" w14:textId="1C0BCA43" w:rsidR="0072469D" w:rsidRPr="0072469D" w:rsidRDefault="0072469D" w:rsidP="00CF7227">
      <w:pPr>
        <w:spacing w:line="276" w:lineRule="auto"/>
        <w:jc w:val="center"/>
        <w:rPr>
          <w:b/>
          <w:iCs/>
          <w:sz w:val="24"/>
          <w:szCs w:val="24"/>
          <w:lang w:val="fr-FR"/>
        </w:rPr>
      </w:pPr>
      <w:r w:rsidRPr="0072469D">
        <w:rPr>
          <w:b/>
          <w:sz w:val="24"/>
          <w:szCs w:val="24"/>
        </w:rPr>
        <w:t>PASLAUGŲ TEIKIMO SUTARTIS NR. ___________</w:t>
      </w:r>
    </w:p>
    <w:p w14:paraId="111A937A" w14:textId="77777777" w:rsidR="006D3CC5" w:rsidRPr="0045147E" w:rsidRDefault="006D3CC5" w:rsidP="00385B61">
      <w:pPr>
        <w:spacing w:line="276" w:lineRule="auto"/>
        <w:jc w:val="center"/>
        <w:rPr>
          <w:lang w:val="fr-FR"/>
        </w:rPr>
      </w:pPr>
    </w:p>
    <w:p w14:paraId="111A937B" w14:textId="01985E8D" w:rsidR="006D3CC5" w:rsidRPr="0045147E" w:rsidRDefault="00C60870" w:rsidP="00385B61">
      <w:pPr>
        <w:tabs>
          <w:tab w:val="left" w:pos="426"/>
        </w:tabs>
        <w:spacing w:line="276" w:lineRule="auto"/>
        <w:jc w:val="center"/>
        <w:rPr>
          <w:sz w:val="24"/>
          <w:szCs w:val="24"/>
        </w:rPr>
      </w:pPr>
      <w:r>
        <w:rPr>
          <w:sz w:val="24"/>
          <w:szCs w:val="24"/>
        </w:rPr>
        <w:t>202</w:t>
      </w:r>
      <w:r w:rsidR="002866AA">
        <w:rPr>
          <w:sz w:val="24"/>
          <w:szCs w:val="24"/>
        </w:rPr>
        <w:t>5</w:t>
      </w:r>
      <w:r w:rsidR="0046137C">
        <w:rPr>
          <w:sz w:val="24"/>
          <w:szCs w:val="24"/>
        </w:rPr>
        <w:t xml:space="preserve"> </w:t>
      </w:r>
      <w:r w:rsidR="00B7062F">
        <w:rPr>
          <w:sz w:val="24"/>
          <w:szCs w:val="24"/>
        </w:rPr>
        <w:t>m. _____________________ ___</w:t>
      </w:r>
      <w:r w:rsidR="006D3CC5" w:rsidRPr="0045147E">
        <w:rPr>
          <w:sz w:val="24"/>
          <w:szCs w:val="24"/>
          <w:lang w:val="fr-FR"/>
        </w:rPr>
        <w:t xml:space="preserve"> </w:t>
      </w:r>
      <w:r w:rsidR="006D3CC5" w:rsidRPr="0045147E">
        <w:rPr>
          <w:sz w:val="24"/>
          <w:szCs w:val="24"/>
        </w:rPr>
        <w:t>d.</w:t>
      </w:r>
    </w:p>
    <w:p w14:paraId="111A937C" w14:textId="77777777" w:rsidR="006D3CC5" w:rsidRPr="0045147E" w:rsidRDefault="006D3CC5" w:rsidP="00385B61">
      <w:pPr>
        <w:tabs>
          <w:tab w:val="left" w:pos="426"/>
        </w:tabs>
        <w:spacing w:line="276" w:lineRule="auto"/>
        <w:jc w:val="both"/>
        <w:rPr>
          <w:sz w:val="24"/>
          <w:szCs w:val="24"/>
        </w:rPr>
      </w:pPr>
    </w:p>
    <w:p w14:paraId="03C8E31D" w14:textId="13119CDB" w:rsidR="009F28EC" w:rsidRDefault="006D3CC5" w:rsidP="003078BF">
      <w:pPr>
        <w:spacing w:line="276" w:lineRule="auto"/>
        <w:ind w:firstLine="709"/>
        <w:jc w:val="both"/>
        <w:rPr>
          <w:iCs/>
          <w:sz w:val="24"/>
          <w:szCs w:val="24"/>
        </w:rPr>
      </w:pPr>
      <w:r w:rsidRPr="00F21B34">
        <w:rPr>
          <w:b/>
          <w:sz w:val="24"/>
          <w:szCs w:val="24"/>
        </w:rPr>
        <w:t>Panevėžio miesto savivaldybės administracija</w:t>
      </w:r>
      <w:r w:rsidRPr="00F21B34">
        <w:rPr>
          <w:i/>
          <w:sz w:val="24"/>
          <w:szCs w:val="24"/>
        </w:rPr>
        <w:t>,</w:t>
      </w:r>
      <w:r w:rsidRPr="00F21B34">
        <w:rPr>
          <w:sz w:val="24"/>
          <w:szCs w:val="24"/>
        </w:rPr>
        <w:t xml:space="preserve"> juridinio asmens kodas 288724610, kurios registruota buveinė yra Laisvės a. 20, Panevėžys</w:t>
      </w:r>
      <w:r w:rsidRPr="00F21B34">
        <w:rPr>
          <w:bCs/>
          <w:sz w:val="24"/>
          <w:szCs w:val="24"/>
        </w:rPr>
        <w:t xml:space="preserve">, </w:t>
      </w:r>
      <w:r w:rsidRPr="00F21B34">
        <w:rPr>
          <w:sz w:val="24"/>
          <w:szCs w:val="24"/>
        </w:rPr>
        <w:t xml:space="preserve">atstovaujama </w:t>
      </w:r>
      <w:r w:rsidR="00F2308A" w:rsidRPr="00F2308A">
        <w:rPr>
          <w:sz w:val="24"/>
          <w:szCs w:val="24"/>
        </w:rPr>
        <w:t>Administracijos direktor</w:t>
      </w:r>
      <w:r w:rsidR="00F2308A">
        <w:rPr>
          <w:sz w:val="24"/>
          <w:szCs w:val="24"/>
        </w:rPr>
        <w:t>iaus</w:t>
      </w:r>
      <w:r w:rsidR="00F2308A" w:rsidRPr="00F2308A">
        <w:rPr>
          <w:sz w:val="24"/>
          <w:szCs w:val="24"/>
        </w:rPr>
        <w:t xml:space="preserve"> Gi</w:t>
      </w:r>
      <w:r w:rsidR="00F2308A">
        <w:rPr>
          <w:sz w:val="24"/>
          <w:szCs w:val="24"/>
        </w:rPr>
        <w:t>edriaus Šileikos</w:t>
      </w:r>
      <w:r w:rsidR="00B5499E" w:rsidRPr="00B5499E">
        <w:rPr>
          <w:sz w:val="24"/>
          <w:szCs w:val="24"/>
        </w:rPr>
        <w:t xml:space="preserve">, veikiančio pagal </w:t>
      </w:r>
      <w:r w:rsidR="00B7062F">
        <w:rPr>
          <w:sz w:val="24"/>
          <w:szCs w:val="24"/>
        </w:rPr>
        <w:t>Panevėžio miesto s</w:t>
      </w:r>
      <w:r w:rsidR="00B5499E" w:rsidRPr="00B5499E">
        <w:rPr>
          <w:sz w:val="24"/>
          <w:szCs w:val="24"/>
        </w:rPr>
        <w:t xml:space="preserve">avivaldybės administracijos nuostatus, patvirtintus Panevėžio miesto savivaldybės tarybos 2024 m. vasario 29 d. sprendimu Nr. 1-31 „Dėl Panevėžio miesto savivaldybės administracijos nuostatų patvirtinimo ir Savivaldybės tarybos 2023 m. kovo 22 d. sprendimo Nr. 1-81 pripažinimo netekusiu galios“ </w:t>
      </w:r>
      <w:r w:rsidR="009F28EC" w:rsidRPr="009F28EC">
        <w:rPr>
          <w:iCs/>
          <w:sz w:val="24"/>
          <w:szCs w:val="24"/>
        </w:rPr>
        <w:t>(toliau – Klientas</w:t>
      </w:r>
      <w:r w:rsidR="008577AB">
        <w:rPr>
          <w:iCs/>
          <w:sz w:val="24"/>
          <w:szCs w:val="24"/>
        </w:rPr>
        <w:t>)</w:t>
      </w:r>
      <w:r w:rsidR="009F28EC" w:rsidRPr="009F28EC">
        <w:rPr>
          <w:iCs/>
          <w:sz w:val="24"/>
          <w:szCs w:val="24"/>
        </w:rPr>
        <w:t xml:space="preserve">, </w:t>
      </w:r>
    </w:p>
    <w:p w14:paraId="1CF62029" w14:textId="77777777" w:rsidR="009F28EC" w:rsidRDefault="006D3CC5" w:rsidP="009F28EC">
      <w:pPr>
        <w:spacing w:line="276" w:lineRule="auto"/>
        <w:jc w:val="both"/>
        <w:rPr>
          <w:b/>
          <w:color w:val="FF0000"/>
          <w:sz w:val="24"/>
          <w:szCs w:val="24"/>
        </w:rPr>
      </w:pPr>
      <w:r w:rsidRPr="00E43D6B">
        <w:rPr>
          <w:sz w:val="24"/>
          <w:szCs w:val="24"/>
        </w:rPr>
        <w:t xml:space="preserve">ir </w:t>
      </w:r>
      <w:r w:rsidR="00242DC5" w:rsidRPr="008E5A78" w:rsidDel="00242DC5">
        <w:rPr>
          <w:b/>
          <w:color w:val="FF0000"/>
          <w:sz w:val="24"/>
          <w:szCs w:val="24"/>
        </w:rPr>
        <w:t xml:space="preserve"> </w:t>
      </w:r>
    </w:p>
    <w:p w14:paraId="79F1542F" w14:textId="348D9A9F" w:rsidR="009F28EC" w:rsidRPr="00F2308A" w:rsidRDefault="00877F49" w:rsidP="00F2308A">
      <w:pPr>
        <w:suppressAutoHyphens/>
        <w:autoSpaceDN w:val="0"/>
        <w:spacing w:line="276" w:lineRule="auto"/>
        <w:ind w:firstLine="709"/>
        <w:jc w:val="both"/>
        <w:textAlignment w:val="baseline"/>
        <w:rPr>
          <w:bCs/>
          <w:sz w:val="24"/>
          <w:szCs w:val="24"/>
          <w:lang w:eastAsia="lt-LT"/>
        </w:rPr>
      </w:pPr>
      <w:r>
        <w:rPr>
          <w:b/>
          <w:bCs/>
          <w:sz w:val="24"/>
          <w:szCs w:val="24"/>
          <w:lang w:eastAsia="lt-LT"/>
        </w:rPr>
        <w:t xml:space="preserve">Panevėžio </w:t>
      </w:r>
      <w:r w:rsidR="00F2308A" w:rsidRPr="00F2308A">
        <w:rPr>
          <w:b/>
          <w:bCs/>
          <w:sz w:val="24"/>
          <w:szCs w:val="24"/>
          <w:lang w:eastAsia="lt-LT"/>
        </w:rPr>
        <w:t>Raimundo Sargūno sporto gimnazija</w:t>
      </w:r>
      <w:r w:rsidR="009F28EC" w:rsidRPr="008253C9">
        <w:rPr>
          <w:b/>
          <w:sz w:val="24"/>
          <w:szCs w:val="24"/>
          <w:lang w:eastAsia="lt-LT"/>
        </w:rPr>
        <w:t>,</w:t>
      </w:r>
      <w:r w:rsidR="009F28EC" w:rsidRPr="008253C9">
        <w:rPr>
          <w:sz w:val="24"/>
          <w:szCs w:val="24"/>
          <w:lang w:eastAsia="lt-LT"/>
        </w:rPr>
        <w:t xml:space="preserve"> juridinio asmens kodas </w:t>
      </w:r>
      <w:r w:rsidR="00F2308A" w:rsidRPr="00F2308A">
        <w:rPr>
          <w:sz w:val="24"/>
          <w:szCs w:val="24"/>
          <w:lang w:eastAsia="lt-LT"/>
        </w:rPr>
        <w:t>303283300</w:t>
      </w:r>
      <w:r w:rsidR="009F28EC" w:rsidRPr="008253C9">
        <w:rPr>
          <w:sz w:val="24"/>
          <w:szCs w:val="24"/>
          <w:lang w:eastAsia="lt-LT"/>
        </w:rPr>
        <w:t>, kurios registruota buveinė</w:t>
      </w:r>
      <w:r w:rsidR="009F28EC" w:rsidRPr="008253C9">
        <w:rPr>
          <w:iCs/>
          <w:sz w:val="24"/>
          <w:szCs w:val="24"/>
          <w:lang w:eastAsia="lt-LT"/>
        </w:rPr>
        <w:t xml:space="preserve"> </w:t>
      </w:r>
      <w:r w:rsidR="00F2308A" w:rsidRPr="00F2308A">
        <w:rPr>
          <w:sz w:val="24"/>
          <w:szCs w:val="24"/>
          <w:lang w:eastAsia="lt-LT"/>
        </w:rPr>
        <w:t>Liepų al</w:t>
      </w:r>
      <w:r w:rsidR="00FD7BAE">
        <w:rPr>
          <w:sz w:val="24"/>
          <w:szCs w:val="24"/>
          <w:lang w:eastAsia="lt-LT"/>
        </w:rPr>
        <w:t>.</w:t>
      </w:r>
      <w:r w:rsidR="00F2308A" w:rsidRPr="00F2308A">
        <w:rPr>
          <w:sz w:val="24"/>
          <w:szCs w:val="24"/>
          <w:lang w:eastAsia="lt-LT"/>
        </w:rPr>
        <w:t xml:space="preserve"> 2, Panevėžys</w:t>
      </w:r>
      <w:r w:rsidR="009F28EC" w:rsidRPr="008253C9">
        <w:rPr>
          <w:iCs/>
          <w:sz w:val="24"/>
          <w:szCs w:val="24"/>
          <w:lang w:eastAsia="lt-LT"/>
        </w:rPr>
        <w:t>,</w:t>
      </w:r>
      <w:r w:rsidR="00F2308A" w:rsidRPr="00F2308A">
        <w:rPr>
          <w:sz w:val="24"/>
          <w:szCs w:val="24"/>
          <w:lang w:eastAsia="lt-LT"/>
        </w:rPr>
        <w:t xml:space="preserve"> atstovaujama direktorės Astos Sakalauskienės</w:t>
      </w:r>
      <w:r w:rsidR="009F28EC" w:rsidRPr="008253C9">
        <w:rPr>
          <w:sz w:val="24"/>
          <w:szCs w:val="24"/>
          <w:lang w:eastAsia="lt-LT"/>
        </w:rPr>
        <w:t xml:space="preserve">, veikiančios pagal </w:t>
      </w:r>
      <w:r w:rsidR="00F2308A" w:rsidRPr="00F2308A">
        <w:rPr>
          <w:sz w:val="24"/>
          <w:szCs w:val="24"/>
          <w:lang w:eastAsia="lt-LT"/>
        </w:rPr>
        <w:t>nuostatus</w:t>
      </w:r>
      <w:r w:rsidR="009F28EC" w:rsidRPr="008253C9">
        <w:rPr>
          <w:b/>
          <w:iCs/>
          <w:sz w:val="24"/>
          <w:szCs w:val="24"/>
          <w:lang w:eastAsia="lt-LT"/>
        </w:rPr>
        <w:t xml:space="preserve"> </w:t>
      </w:r>
      <w:r w:rsidR="009F28EC" w:rsidRPr="003646B9">
        <w:rPr>
          <w:iCs/>
          <w:sz w:val="24"/>
          <w:szCs w:val="24"/>
          <w:lang w:eastAsia="lt-LT"/>
        </w:rPr>
        <w:t>(</w:t>
      </w:r>
      <w:r w:rsidR="009F28EC" w:rsidRPr="003646B9">
        <w:rPr>
          <w:sz w:val="24"/>
          <w:szCs w:val="24"/>
          <w:lang w:eastAsia="lt-LT"/>
        </w:rPr>
        <w:t xml:space="preserve">toliau </w:t>
      </w:r>
      <w:r w:rsidR="009F28EC" w:rsidRPr="003646B9">
        <w:rPr>
          <w:sz w:val="24"/>
          <w:szCs w:val="24"/>
          <w:lang w:eastAsia="lt-LT"/>
        </w:rPr>
        <w:sym w:font="Symbol" w:char="F02D"/>
      </w:r>
      <w:r w:rsidR="009F28EC" w:rsidRPr="003646B9">
        <w:rPr>
          <w:sz w:val="24"/>
          <w:szCs w:val="24"/>
          <w:lang w:eastAsia="lt-LT"/>
        </w:rPr>
        <w:t xml:space="preserve"> Paslaugų teikėjas),</w:t>
      </w:r>
      <w:r w:rsidR="009F28EC">
        <w:rPr>
          <w:bCs/>
          <w:sz w:val="24"/>
          <w:szCs w:val="24"/>
          <w:lang w:eastAsia="lt-LT"/>
        </w:rPr>
        <w:t xml:space="preserve"> </w:t>
      </w:r>
      <w:r w:rsidR="009F28EC" w:rsidRPr="003646B9">
        <w:rPr>
          <w:bCs/>
          <w:sz w:val="24"/>
          <w:szCs w:val="24"/>
          <w:lang w:eastAsia="lt-LT"/>
        </w:rPr>
        <w:t xml:space="preserve">toliau kartu vadinami „Šalimis“, o kiekvienas atskirai – „Šalimi“, </w:t>
      </w:r>
      <w:r w:rsidR="009F28EC" w:rsidRPr="003646B9">
        <w:rPr>
          <w:sz w:val="24"/>
          <w:szCs w:val="24"/>
          <w:lang w:eastAsia="lt-LT"/>
        </w:rPr>
        <w:t xml:space="preserve">sudarė šią </w:t>
      </w:r>
      <w:r w:rsidR="009F28EC" w:rsidRPr="00AF355B">
        <w:rPr>
          <w:bCs/>
          <w:sz w:val="24"/>
          <w:szCs w:val="24"/>
          <w:lang w:eastAsia="lt-LT"/>
        </w:rPr>
        <w:t>Paslaugų teikimo</w:t>
      </w:r>
      <w:r w:rsidR="009F28EC" w:rsidRPr="001E711F">
        <w:rPr>
          <w:bCs/>
          <w:sz w:val="24"/>
          <w:szCs w:val="24"/>
          <w:lang w:eastAsia="lt-LT"/>
        </w:rPr>
        <w:t xml:space="preserve"> </w:t>
      </w:r>
      <w:r w:rsidR="009F28EC" w:rsidRPr="001E711F">
        <w:rPr>
          <w:sz w:val="24"/>
          <w:szCs w:val="24"/>
          <w:lang w:eastAsia="lt-LT"/>
        </w:rPr>
        <w:t>sutartį</w:t>
      </w:r>
      <w:r w:rsidR="009F28EC" w:rsidRPr="003646B9">
        <w:rPr>
          <w:sz w:val="24"/>
          <w:szCs w:val="24"/>
          <w:lang w:eastAsia="lt-LT"/>
        </w:rPr>
        <w:t>, toliau vadinama „Sutartimi“, kurioje susitariame:</w:t>
      </w:r>
    </w:p>
    <w:p w14:paraId="111A937E" w14:textId="77777777" w:rsidR="006D3CC5" w:rsidRPr="00BA173C" w:rsidRDefault="006D3CC5" w:rsidP="00385B61">
      <w:pPr>
        <w:spacing w:line="276" w:lineRule="auto"/>
        <w:jc w:val="both"/>
        <w:outlineLvl w:val="0"/>
        <w:rPr>
          <w:b/>
          <w:sz w:val="24"/>
          <w:szCs w:val="24"/>
        </w:rPr>
      </w:pPr>
    </w:p>
    <w:p w14:paraId="111A937F" w14:textId="77777777" w:rsidR="006D3CC5" w:rsidRDefault="006D3CC5" w:rsidP="00385B61">
      <w:pPr>
        <w:spacing w:line="276" w:lineRule="auto"/>
        <w:jc w:val="center"/>
        <w:rPr>
          <w:b/>
          <w:sz w:val="24"/>
          <w:szCs w:val="24"/>
        </w:rPr>
      </w:pPr>
      <w:r w:rsidRPr="0045147E">
        <w:rPr>
          <w:b/>
          <w:sz w:val="24"/>
          <w:szCs w:val="24"/>
        </w:rPr>
        <w:t>1.  SUTARTIES OBJEKTAS</w:t>
      </w:r>
    </w:p>
    <w:p w14:paraId="111A9380" w14:textId="77777777" w:rsidR="006D3CC5" w:rsidRDefault="006D3CC5" w:rsidP="00385B61">
      <w:pPr>
        <w:spacing w:line="276" w:lineRule="auto"/>
        <w:jc w:val="both"/>
        <w:rPr>
          <w:sz w:val="24"/>
          <w:szCs w:val="24"/>
        </w:rPr>
      </w:pPr>
    </w:p>
    <w:p w14:paraId="419DD1C8" w14:textId="615975F2" w:rsidR="008577AB" w:rsidRDefault="009F28EC" w:rsidP="009F28EC">
      <w:pPr>
        <w:spacing w:line="276" w:lineRule="auto"/>
        <w:ind w:firstLine="851"/>
        <w:jc w:val="both"/>
        <w:rPr>
          <w:sz w:val="24"/>
          <w:szCs w:val="24"/>
        </w:rPr>
      </w:pPr>
      <w:r w:rsidRPr="003078BF">
        <w:rPr>
          <w:bCs/>
          <w:sz w:val="24"/>
          <w:szCs w:val="24"/>
        </w:rPr>
        <w:t>1.</w:t>
      </w:r>
      <w:r w:rsidR="004106F7">
        <w:rPr>
          <w:bCs/>
          <w:sz w:val="24"/>
          <w:szCs w:val="24"/>
        </w:rPr>
        <w:t xml:space="preserve">1. </w:t>
      </w:r>
      <w:r w:rsidRPr="003078BF">
        <w:rPr>
          <w:bCs/>
          <w:sz w:val="24"/>
          <w:szCs w:val="24"/>
        </w:rPr>
        <w:t xml:space="preserve"> </w:t>
      </w:r>
      <w:r w:rsidR="006D3CC5" w:rsidRPr="003078BF">
        <w:rPr>
          <w:bCs/>
          <w:sz w:val="24"/>
          <w:szCs w:val="24"/>
        </w:rPr>
        <w:t>Sutarties objektas</w:t>
      </w:r>
      <w:r w:rsidR="006D3CC5" w:rsidRPr="00271895">
        <w:rPr>
          <w:b/>
          <w:sz w:val="24"/>
          <w:szCs w:val="24"/>
        </w:rPr>
        <w:t xml:space="preserve"> –</w:t>
      </w:r>
      <w:r w:rsidR="00A926B3" w:rsidRPr="00A926B3">
        <w:rPr>
          <w:sz w:val="24"/>
          <w:szCs w:val="24"/>
          <w:lang w:eastAsia="zh-CN"/>
        </w:rPr>
        <w:t xml:space="preserve"> </w:t>
      </w:r>
      <w:r w:rsidR="00C60870" w:rsidRPr="003078BF">
        <w:rPr>
          <w:b/>
          <w:bCs/>
          <w:sz w:val="24"/>
          <w:szCs w:val="24"/>
        </w:rPr>
        <w:t>maitinimo</w:t>
      </w:r>
      <w:r w:rsidR="00A926B3" w:rsidRPr="003078BF">
        <w:rPr>
          <w:b/>
          <w:bCs/>
          <w:sz w:val="24"/>
          <w:szCs w:val="24"/>
        </w:rPr>
        <w:t xml:space="preserve"> paslaug</w:t>
      </w:r>
      <w:r w:rsidR="004106F7">
        <w:rPr>
          <w:b/>
          <w:bCs/>
          <w:sz w:val="24"/>
          <w:szCs w:val="24"/>
        </w:rPr>
        <w:t>ų teikimas</w:t>
      </w:r>
      <w:r w:rsidR="00DE7430">
        <w:rPr>
          <w:sz w:val="24"/>
          <w:szCs w:val="24"/>
        </w:rPr>
        <w:t xml:space="preserve"> </w:t>
      </w:r>
      <w:r w:rsidR="004106F7" w:rsidRPr="003078BF">
        <w:rPr>
          <w:b/>
          <w:bCs/>
          <w:sz w:val="24"/>
          <w:szCs w:val="24"/>
        </w:rPr>
        <w:t>2025 m. gruodžio 5 d. – 2025 m. gruodžio 7 d.</w:t>
      </w:r>
      <w:r w:rsidR="004106F7" w:rsidRPr="004106F7">
        <w:rPr>
          <w:sz w:val="24"/>
          <w:szCs w:val="24"/>
        </w:rPr>
        <w:t xml:space="preserve"> </w:t>
      </w:r>
      <w:r w:rsidR="004106F7" w:rsidRPr="003078BF">
        <w:rPr>
          <w:b/>
          <w:bCs/>
          <w:sz w:val="24"/>
          <w:szCs w:val="24"/>
        </w:rPr>
        <w:t>Panevėžio Raimundo Sargūno sporto gimnazijos valgykloje (Liepų al. 2, Panevėžys), tarptautinio imtynių turnyro „Panevėžys Open 2025“ dalyviams</w:t>
      </w:r>
      <w:r w:rsidR="004106F7" w:rsidRPr="00A926B3">
        <w:rPr>
          <w:sz w:val="24"/>
          <w:szCs w:val="24"/>
        </w:rPr>
        <w:t xml:space="preserve"> </w:t>
      </w:r>
      <w:r w:rsidR="00DE7430" w:rsidRPr="00A926B3">
        <w:rPr>
          <w:sz w:val="24"/>
          <w:szCs w:val="24"/>
        </w:rPr>
        <w:t>(toliau – Paslaugos)</w:t>
      </w:r>
      <w:r w:rsidR="00DE7430">
        <w:rPr>
          <w:sz w:val="24"/>
          <w:szCs w:val="24"/>
        </w:rPr>
        <w:t xml:space="preserve">. </w:t>
      </w:r>
    </w:p>
    <w:p w14:paraId="30B45FF5" w14:textId="4E6B5CDE" w:rsidR="004106F7" w:rsidRDefault="008577AB" w:rsidP="003078BF">
      <w:pPr>
        <w:spacing w:line="276" w:lineRule="auto"/>
        <w:ind w:firstLine="851"/>
        <w:jc w:val="both"/>
        <w:rPr>
          <w:color w:val="000000"/>
          <w:sz w:val="24"/>
          <w:szCs w:val="24"/>
        </w:rPr>
      </w:pPr>
      <w:r>
        <w:rPr>
          <w:sz w:val="24"/>
          <w:szCs w:val="24"/>
        </w:rPr>
        <w:t xml:space="preserve">1.2. Paslaugų teikimo laikotarpiu numatomas preliminarus maitinamų asmenų kiekis – 65 žmonės. Šis kiekis gali kisti (didėti / mažėti) iki 30 </w:t>
      </w:r>
      <w:r>
        <w:rPr>
          <w:sz w:val="24"/>
          <w:szCs w:val="24"/>
          <w:lang w:val="en-US"/>
        </w:rPr>
        <w:t>%</w:t>
      </w:r>
      <w:r w:rsidRPr="008577AB">
        <w:rPr>
          <w:sz w:val="24"/>
          <w:szCs w:val="24"/>
        </w:rPr>
        <w:t xml:space="preserve"> </w:t>
      </w:r>
      <w:r>
        <w:rPr>
          <w:sz w:val="24"/>
          <w:szCs w:val="24"/>
        </w:rPr>
        <w:t>Paslaugų teikimo laikotarpiu. Klientas neįsipareigoja išpirkti viso numatyto Paslaugų kiekio. Paslaugos bus perkamos pagal faktinį poreikį</w:t>
      </w:r>
      <w:r w:rsidR="00C5321A">
        <w:rPr>
          <w:sz w:val="24"/>
          <w:szCs w:val="24"/>
        </w:rPr>
        <w:t>.</w:t>
      </w:r>
      <w:r>
        <w:rPr>
          <w:sz w:val="24"/>
          <w:szCs w:val="24"/>
        </w:rPr>
        <w:t xml:space="preserve"> </w:t>
      </w:r>
    </w:p>
    <w:p w14:paraId="111A9382" w14:textId="392AD1FB" w:rsidR="006D3CC5" w:rsidRPr="00A926B3" w:rsidRDefault="00C5321A" w:rsidP="003078BF">
      <w:pPr>
        <w:tabs>
          <w:tab w:val="left" w:pos="567"/>
        </w:tabs>
        <w:overflowPunct w:val="0"/>
        <w:autoSpaceDE w:val="0"/>
        <w:autoSpaceDN w:val="0"/>
        <w:adjustRightInd w:val="0"/>
        <w:spacing w:line="276" w:lineRule="auto"/>
        <w:ind w:firstLine="851"/>
        <w:jc w:val="both"/>
        <w:rPr>
          <w:b/>
          <w:sz w:val="24"/>
          <w:szCs w:val="24"/>
          <w:u w:val="single"/>
        </w:rPr>
      </w:pPr>
      <w:r>
        <w:rPr>
          <w:color w:val="000000"/>
          <w:sz w:val="24"/>
          <w:szCs w:val="24"/>
        </w:rPr>
        <w:t xml:space="preserve">1.3. </w:t>
      </w:r>
      <w:r w:rsidR="00250B01" w:rsidRPr="00A926B3">
        <w:rPr>
          <w:color w:val="000000"/>
          <w:sz w:val="24"/>
          <w:szCs w:val="24"/>
        </w:rPr>
        <w:t>Paslaugų teikėjas</w:t>
      </w:r>
      <w:r w:rsidR="006D3CC5" w:rsidRPr="00A926B3">
        <w:rPr>
          <w:color w:val="000000"/>
          <w:sz w:val="24"/>
          <w:szCs w:val="24"/>
        </w:rPr>
        <w:t xml:space="preserve"> </w:t>
      </w:r>
      <w:r w:rsidR="006D3CC5" w:rsidRPr="00A926B3">
        <w:rPr>
          <w:sz w:val="24"/>
          <w:szCs w:val="24"/>
        </w:rPr>
        <w:t xml:space="preserve">šioje Sutartyje numatytomis sąlygomis ir tvarka savo rizika įsipareigoja </w:t>
      </w:r>
      <w:r w:rsidR="004106F7">
        <w:rPr>
          <w:sz w:val="24"/>
          <w:szCs w:val="24"/>
        </w:rPr>
        <w:t>suteikti</w:t>
      </w:r>
      <w:r w:rsidR="004106F7" w:rsidRPr="00A926B3">
        <w:rPr>
          <w:sz w:val="24"/>
          <w:szCs w:val="24"/>
        </w:rPr>
        <w:t xml:space="preserve"> </w:t>
      </w:r>
      <w:r w:rsidR="009F28EC">
        <w:rPr>
          <w:color w:val="000000"/>
          <w:sz w:val="24"/>
          <w:szCs w:val="24"/>
        </w:rPr>
        <w:t>Klientui</w:t>
      </w:r>
      <w:r w:rsidR="006D3CC5" w:rsidRPr="00A926B3">
        <w:rPr>
          <w:color w:val="000000"/>
          <w:sz w:val="24"/>
          <w:szCs w:val="24"/>
        </w:rPr>
        <w:t xml:space="preserve"> </w:t>
      </w:r>
      <w:r w:rsidR="006D3CC5" w:rsidRPr="00A926B3">
        <w:rPr>
          <w:sz w:val="24"/>
          <w:szCs w:val="24"/>
        </w:rPr>
        <w:t>šios Sutarties 1.</w:t>
      </w:r>
      <w:r w:rsidR="004106F7">
        <w:rPr>
          <w:sz w:val="24"/>
          <w:szCs w:val="24"/>
        </w:rPr>
        <w:t>1</w:t>
      </w:r>
      <w:r w:rsidR="006D3CC5" w:rsidRPr="00A926B3">
        <w:rPr>
          <w:sz w:val="24"/>
          <w:szCs w:val="24"/>
        </w:rPr>
        <w:t xml:space="preserve"> punkte  nurodytas </w:t>
      </w:r>
      <w:r w:rsidR="004106F7">
        <w:rPr>
          <w:sz w:val="24"/>
          <w:szCs w:val="24"/>
        </w:rPr>
        <w:t>P</w:t>
      </w:r>
      <w:r w:rsidR="006D3CC5" w:rsidRPr="00A926B3">
        <w:rPr>
          <w:sz w:val="24"/>
          <w:szCs w:val="24"/>
        </w:rPr>
        <w:t xml:space="preserve">aslaugas, o </w:t>
      </w:r>
      <w:r w:rsidR="009F28EC">
        <w:rPr>
          <w:sz w:val="24"/>
          <w:szCs w:val="24"/>
        </w:rPr>
        <w:t>Klientas</w:t>
      </w:r>
      <w:r w:rsidR="006D3CC5" w:rsidRPr="00A926B3">
        <w:rPr>
          <w:sz w:val="24"/>
          <w:szCs w:val="24"/>
        </w:rPr>
        <w:t xml:space="preserve"> įsipareigoja </w:t>
      </w:r>
      <w:r w:rsidR="004106F7">
        <w:rPr>
          <w:sz w:val="24"/>
          <w:szCs w:val="24"/>
        </w:rPr>
        <w:t xml:space="preserve">už tinkamai ir laiku suteiktas Paslaugas </w:t>
      </w:r>
      <w:r w:rsidR="006D3CC5" w:rsidRPr="00A926B3">
        <w:rPr>
          <w:sz w:val="24"/>
          <w:szCs w:val="24"/>
        </w:rPr>
        <w:t>atsiskaityti šioje Sutartyje numatyta tvarka.</w:t>
      </w:r>
    </w:p>
    <w:p w14:paraId="111A9384" w14:textId="35EAF216" w:rsidR="006D3CC5" w:rsidRPr="00A926B3" w:rsidRDefault="000C2D7A" w:rsidP="003078BF">
      <w:pPr>
        <w:pStyle w:val="Sraopastraipa"/>
        <w:rPr>
          <w:bCs/>
          <w:sz w:val="24"/>
          <w:szCs w:val="24"/>
        </w:rPr>
      </w:pPr>
      <w:r>
        <w:rPr>
          <w:sz w:val="24"/>
          <w:szCs w:val="24"/>
        </w:rPr>
        <w:t xml:space="preserve">      </w:t>
      </w:r>
    </w:p>
    <w:p w14:paraId="111A9385" w14:textId="77777777" w:rsidR="006D3CC5" w:rsidRPr="00271895" w:rsidRDefault="006D3CC5" w:rsidP="00385B61">
      <w:pPr>
        <w:numPr>
          <w:ilvl w:val="0"/>
          <w:numId w:val="1"/>
        </w:numPr>
        <w:spacing w:line="276" w:lineRule="auto"/>
        <w:ind w:left="284" w:hanging="284"/>
        <w:jc w:val="center"/>
        <w:rPr>
          <w:b/>
          <w:sz w:val="24"/>
          <w:szCs w:val="24"/>
        </w:rPr>
      </w:pPr>
      <w:r w:rsidRPr="00271895">
        <w:rPr>
          <w:b/>
          <w:sz w:val="24"/>
          <w:szCs w:val="24"/>
        </w:rPr>
        <w:t>KAINA (KAINODAROS TAISYKLĖS) IR ATSISKAITYMO TVARKA</w:t>
      </w:r>
    </w:p>
    <w:p w14:paraId="111A9386" w14:textId="77777777" w:rsidR="006D3CC5" w:rsidRDefault="006D3CC5" w:rsidP="00385B61">
      <w:pPr>
        <w:tabs>
          <w:tab w:val="left" w:pos="426"/>
        </w:tabs>
        <w:spacing w:line="276" w:lineRule="auto"/>
        <w:jc w:val="both"/>
        <w:rPr>
          <w:bCs/>
          <w:sz w:val="24"/>
          <w:szCs w:val="24"/>
        </w:rPr>
      </w:pPr>
    </w:p>
    <w:p w14:paraId="310FB731" w14:textId="7ECC59D3" w:rsidR="00110670" w:rsidRDefault="00C01472" w:rsidP="003078BF">
      <w:pPr>
        <w:tabs>
          <w:tab w:val="left" w:pos="426"/>
        </w:tabs>
        <w:spacing w:line="276" w:lineRule="auto"/>
        <w:jc w:val="both"/>
        <w:rPr>
          <w:bCs/>
          <w:sz w:val="24"/>
          <w:szCs w:val="24"/>
          <w:lang w:eastAsia="lt-LT"/>
        </w:rPr>
      </w:pPr>
      <w:r>
        <w:rPr>
          <w:bCs/>
          <w:sz w:val="24"/>
          <w:szCs w:val="24"/>
        </w:rPr>
        <w:t xml:space="preserve">             </w:t>
      </w:r>
      <w:r w:rsidR="006D3CC5" w:rsidRPr="0045147E">
        <w:rPr>
          <w:bCs/>
          <w:sz w:val="24"/>
          <w:szCs w:val="24"/>
        </w:rPr>
        <w:t>2.1.</w:t>
      </w:r>
      <w:r>
        <w:rPr>
          <w:bCs/>
          <w:sz w:val="24"/>
          <w:szCs w:val="24"/>
        </w:rPr>
        <w:t xml:space="preserve"> </w:t>
      </w:r>
      <w:r w:rsidR="009F28EC" w:rsidRPr="009F28EC">
        <w:rPr>
          <w:bCs/>
          <w:sz w:val="24"/>
          <w:szCs w:val="24"/>
        </w:rPr>
        <w:t xml:space="preserve">Sutarčiai </w:t>
      </w:r>
      <w:r w:rsidR="009F28EC" w:rsidRPr="00963376">
        <w:rPr>
          <w:bCs/>
          <w:sz w:val="24"/>
          <w:szCs w:val="24"/>
        </w:rPr>
        <w:t xml:space="preserve">taikoma fiksuoto </w:t>
      </w:r>
      <w:r w:rsidR="00963376">
        <w:rPr>
          <w:bCs/>
          <w:sz w:val="24"/>
          <w:szCs w:val="24"/>
        </w:rPr>
        <w:t>įkainio</w:t>
      </w:r>
      <w:r w:rsidR="009F28EC" w:rsidRPr="009F28EC">
        <w:rPr>
          <w:bCs/>
          <w:sz w:val="24"/>
          <w:szCs w:val="24"/>
        </w:rPr>
        <w:t xml:space="preserve"> kainodara. </w:t>
      </w:r>
      <w:r w:rsidR="00110670">
        <w:rPr>
          <w:bCs/>
          <w:sz w:val="24"/>
          <w:szCs w:val="24"/>
          <w:lang w:eastAsia="lt-LT"/>
        </w:rPr>
        <w:t>Pradinė Sutarties vertė (ji yra lygi maksimaliai pirkimui skirtų lėšų sumai be pridėtinės vertės mokesčio (toliau – PVM)) yra</w:t>
      </w:r>
      <w:r w:rsidR="00110670" w:rsidRPr="00946C23">
        <w:rPr>
          <w:bCs/>
          <w:sz w:val="24"/>
          <w:szCs w:val="24"/>
          <w:lang w:eastAsia="lt-LT"/>
        </w:rPr>
        <w:t xml:space="preserve"> </w:t>
      </w:r>
      <w:r w:rsidR="009551D9">
        <w:rPr>
          <w:bCs/>
          <w:sz w:val="24"/>
          <w:szCs w:val="24"/>
          <w:lang w:eastAsia="lt-LT"/>
        </w:rPr>
        <w:t>1 000</w:t>
      </w:r>
      <w:r w:rsidR="00110670" w:rsidRPr="00946C23">
        <w:rPr>
          <w:sz w:val="24"/>
          <w:szCs w:val="24"/>
          <w:lang w:eastAsia="ar-SA"/>
        </w:rPr>
        <w:t xml:space="preserve"> Eur </w:t>
      </w:r>
      <w:r w:rsidR="00110670">
        <w:rPr>
          <w:sz w:val="24"/>
          <w:szCs w:val="24"/>
          <w:lang w:eastAsia="ar-SA"/>
        </w:rPr>
        <w:t>(</w:t>
      </w:r>
      <w:r w:rsidR="009551D9">
        <w:rPr>
          <w:sz w:val="24"/>
          <w:szCs w:val="24"/>
          <w:lang w:eastAsia="ar-SA"/>
        </w:rPr>
        <w:t>vienas tūkstantis eurų</w:t>
      </w:r>
      <w:r w:rsidR="00110670">
        <w:rPr>
          <w:sz w:val="24"/>
          <w:szCs w:val="24"/>
          <w:lang w:eastAsia="ar-SA"/>
        </w:rPr>
        <w:t xml:space="preserve">) </w:t>
      </w:r>
      <w:r w:rsidR="00110670" w:rsidRPr="00946C23">
        <w:rPr>
          <w:bCs/>
          <w:sz w:val="24"/>
          <w:szCs w:val="24"/>
          <w:lang w:eastAsia="lt-LT"/>
        </w:rPr>
        <w:t>be PVM</w:t>
      </w:r>
      <w:r w:rsidR="00110670">
        <w:rPr>
          <w:bCs/>
          <w:sz w:val="24"/>
          <w:szCs w:val="24"/>
          <w:lang w:eastAsia="lt-LT"/>
        </w:rPr>
        <w:t xml:space="preserve">, </w:t>
      </w:r>
      <w:r w:rsidR="00110670" w:rsidRPr="00946C23">
        <w:rPr>
          <w:bCs/>
          <w:sz w:val="24"/>
          <w:szCs w:val="24"/>
          <w:lang w:eastAsia="lt-LT"/>
        </w:rPr>
        <w:t>PVM</w:t>
      </w:r>
      <w:r w:rsidR="00110670">
        <w:rPr>
          <w:bCs/>
          <w:sz w:val="24"/>
          <w:szCs w:val="24"/>
          <w:lang w:eastAsia="lt-LT"/>
        </w:rPr>
        <w:t xml:space="preserve"> (</w:t>
      </w:r>
      <w:r w:rsidR="009551D9">
        <w:rPr>
          <w:bCs/>
          <w:sz w:val="24"/>
          <w:szCs w:val="24"/>
          <w:lang w:eastAsia="lt-LT"/>
        </w:rPr>
        <w:t xml:space="preserve">0 </w:t>
      </w:r>
      <w:r w:rsidR="00110670">
        <w:rPr>
          <w:bCs/>
          <w:sz w:val="24"/>
          <w:szCs w:val="24"/>
          <w:lang w:val="en-US" w:eastAsia="lt-LT"/>
        </w:rPr>
        <w:t>%</w:t>
      </w:r>
      <w:r w:rsidR="00110670">
        <w:rPr>
          <w:bCs/>
          <w:sz w:val="24"/>
          <w:szCs w:val="24"/>
          <w:lang w:eastAsia="lt-LT"/>
        </w:rPr>
        <w:t>) sudaro</w:t>
      </w:r>
      <w:r w:rsidR="009551D9">
        <w:rPr>
          <w:bCs/>
          <w:sz w:val="24"/>
          <w:szCs w:val="24"/>
          <w:lang w:eastAsia="lt-LT"/>
        </w:rPr>
        <w:t xml:space="preserve"> 0 Eur</w:t>
      </w:r>
      <w:r w:rsidR="00110670">
        <w:rPr>
          <w:iCs/>
          <w:sz w:val="24"/>
          <w:szCs w:val="24"/>
          <w:lang w:eastAsia="ar-SA"/>
        </w:rPr>
        <w:t xml:space="preserve"> </w:t>
      </w:r>
      <w:r w:rsidR="00110670" w:rsidRPr="00934D99">
        <w:rPr>
          <w:iCs/>
          <w:sz w:val="24"/>
          <w:szCs w:val="24"/>
          <w:lang w:eastAsia="ar-SA"/>
        </w:rPr>
        <w:t>(</w:t>
      </w:r>
      <w:r w:rsidR="009551D9">
        <w:rPr>
          <w:iCs/>
          <w:sz w:val="24"/>
          <w:szCs w:val="24"/>
          <w:lang w:eastAsia="ar-SA"/>
        </w:rPr>
        <w:t>nulį eurų</w:t>
      </w:r>
      <w:r w:rsidR="00110670" w:rsidRPr="00CD7F39">
        <w:rPr>
          <w:sz w:val="24"/>
          <w:szCs w:val="24"/>
          <w:lang w:eastAsia="ar-SA"/>
        </w:rPr>
        <w:t>)</w:t>
      </w:r>
      <w:r w:rsidR="00110670">
        <w:rPr>
          <w:sz w:val="24"/>
          <w:szCs w:val="24"/>
          <w:lang w:eastAsia="ar-SA"/>
        </w:rPr>
        <w:t>, Sutarties kaina yra</w:t>
      </w:r>
      <w:r w:rsidR="00110670" w:rsidRPr="00901B09">
        <w:rPr>
          <w:bCs/>
          <w:sz w:val="24"/>
          <w:szCs w:val="24"/>
        </w:rPr>
        <w:t xml:space="preserve"> </w:t>
      </w:r>
      <w:r w:rsidR="009551D9">
        <w:rPr>
          <w:sz w:val="24"/>
          <w:szCs w:val="24"/>
          <w:lang w:eastAsia="lt-LT"/>
        </w:rPr>
        <w:t>1 000</w:t>
      </w:r>
      <w:r w:rsidR="00110670" w:rsidRPr="00901B09">
        <w:rPr>
          <w:i/>
          <w:iCs/>
          <w:sz w:val="24"/>
          <w:szCs w:val="24"/>
          <w:lang w:eastAsia="lt-LT"/>
        </w:rPr>
        <w:t xml:space="preserve"> </w:t>
      </w:r>
      <w:r w:rsidR="00110670" w:rsidRPr="00901B09">
        <w:rPr>
          <w:bCs/>
          <w:sz w:val="24"/>
          <w:szCs w:val="24"/>
        </w:rPr>
        <w:t xml:space="preserve">Eur </w:t>
      </w:r>
      <w:r w:rsidR="00110670" w:rsidRPr="00901B09">
        <w:rPr>
          <w:sz w:val="24"/>
          <w:szCs w:val="24"/>
        </w:rPr>
        <w:t xml:space="preserve"> </w:t>
      </w:r>
      <w:r w:rsidR="00110670" w:rsidRPr="00901B09">
        <w:rPr>
          <w:bCs/>
          <w:sz w:val="24"/>
          <w:szCs w:val="24"/>
        </w:rPr>
        <w:t>(</w:t>
      </w:r>
      <w:r w:rsidR="009551D9">
        <w:rPr>
          <w:bCs/>
          <w:sz w:val="24"/>
          <w:szCs w:val="24"/>
        </w:rPr>
        <w:t>vienas tūkstantis eurų</w:t>
      </w:r>
      <w:r w:rsidR="00110670" w:rsidRPr="00901B09">
        <w:rPr>
          <w:bCs/>
          <w:sz w:val="24"/>
          <w:szCs w:val="24"/>
        </w:rPr>
        <w:t>)</w:t>
      </w:r>
      <w:r w:rsidR="00110670" w:rsidRPr="00CA1B3A">
        <w:rPr>
          <w:bCs/>
          <w:sz w:val="24"/>
          <w:szCs w:val="24"/>
        </w:rPr>
        <w:t xml:space="preserve"> </w:t>
      </w:r>
      <w:r w:rsidR="00110670" w:rsidRPr="00901B09">
        <w:rPr>
          <w:bCs/>
          <w:sz w:val="24"/>
          <w:szCs w:val="24"/>
        </w:rPr>
        <w:t>su PVM</w:t>
      </w:r>
      <w:r w:rsidR="00110670">
        <w:rPr>
          <w:bCs/>
          <w:sz w:val="24"/>
          <w:szCs w:val="24"/>
        </w:rPr>
        <w:t>.</w:t>
      </w:r>
    </w:p>
    <w:p w14:paraId="42F3A0A7" w14:textId="68AAC88C" w:rsidR="00110670" w:rsidRPr="00CF1CD9" w:rsidRDefault="00110670" w:rsidP="003078BF">
      <w:pPr>
        <w:tabs>
          <w:tab w:val="left" w:pos="426"/>
        </w:tabs>
        <w:spacing w:line="276" w:lineRule="auto"/>
        <w:jc w:val="both"/>
        <w:rPr>
          <w:sz w:val="24"/>
          <w:szCs w:val="24"/>
        </w:rPr>
      </w:pPr>
      <w:r>
        <w:rPr>
          <w:sz w:val="24"/>
          <w:szCs w:val="24"/>
        </w:rPr>
        <w:t xml:space="preserve">Paslaugos perkamos </w:t>
      </w:r>
      <w:r w:rsidRPr="00CF1CD9">
        <w:rPr>
          <w:sz w:val="24"/>
          <w:szCs w:val="24"/>
        </w:rPr>
        <w:t>pagal įkainius</w:t>
      </w:r>
      <w:r>
        <w:rPr>
          <w:sz w:val="24"/>
          <w:szCs w:val="24"/>
        </w:rPr>
        <w:t>,</w:t>
      </w:r>
      <w:r w:rsidRPr="00CF1CD9">
        <w:rPr>
          <w:sz w:val="24"/>
          <w:szCs w:val="24"/>
        </w:rPr>
        <w:t xml:space="preserve"> nurodytus Sutarties priede</w:t>
      </w:r>
      <w:r>
        <w:rPr>
          <w:sz w:val="24"/>
          <w:szCs w:val="24"/>
        </w:rPr>
        <w:t xml:space="preserve"> „Valgiaraštis“, neviršijant Pradinės sutarties vertės.</w:t>
      </w:r>
    </w:p>
    <w:p w14:paraId="111A9388" w14:textId="76E75275" w:rsidR="00964553" w:rsidRPr="00964553" w:rsidRDefault="00964553" w:rsidP="003078BF">
      <w:pPr>
        <w:spacing w:line="276" w:lineRule="auto"/>
        <w:ind w:firstLine="851"/>
        <w:jc w:val="both"/>
        <w:rPr>
          <w:sz w:val="24"/>
          <w:szCs w:val="24"/>
        </w:rPr>
      </w:pPr>
      <w:r>
        <w:rPr>
          <w:bCs/>
          <w:sz w:val="24"/>
          <w:szCs w:val="24"/>
        </w:rPr>
        <w:t>2.2.</w:t>
      </w:r>
      <w:r w:rsidRPr="00964553">
        <w:rPr>
          <w:sz w:val="24"/>
          <w:szCs w:val="24"/>
        </w:rPr>
        <w:t xml:space="preserve"> </w:t>
      </w:r>
      <w:r w:rsidR="009F28EC">
        <w:rPr>
          <w:sz w:val="24"/>
          <w:szCs w:val="24"/>
        </w:rPr>
        <w:t xml:space="preserve">Klientas </w:t>
      </w:r>
      <w:r w:rsidR="008A154F">
        <w:rPr>
          <w:sz w:val="24"/>
          <w:szCs w:val="24"/>
        </w:rPr>
        <w:t>sumoka Paslaugų teikėjui</w:t>
      </w:r>
      <w:r w:rsidRPr="00964553">
        <w:rPr>
          <w:sz w:val="24"/>
          <w:szCs w:val="24"/>
        </w:rPr>
        <w:t xml:space="preserve"> už suteiktas Paslaugas per </w:t>
      </w:r>
      <w:r w:rsidR="00110670">
        <w:rPr>
          <w:sz w:val="24"/>
          <w:szCs w:val="24"/>
        </w:rPr>
        <w:t>3</w:t>
      </w:r>
      <w:r w:rsidRPr="00964553">
        <w:rPr>
          <w:sz w:val="24"/>
          <w:szCs w:val="24"/>
        </w:rPr>
        <w:t>0</w:t>
      </w:r>
      <w:r w:rsidR="00110670">
        <w:rPr>
          <w:sz w:val="24"/>
          <w:szCs w:val="24"/>
        </w:rPr>
        <w:t xml:space="preserve"> (trisdešimt)</w:t>
      </w:r>
      <w:r w:rsidRPr="00964553">
        <w:rPr>
          <w:sz w:val="24"/>
          <w:szCs w:val="24"/>
        </w:rPr>
        <w:t xml:space="preserve"> kalendorinių dienų nuo PVM sąskaitos</w:t>
      </w:r>
      <w:r w:rsidR="00110670">
        <w:rPr>
          <w:sz w:val="24"/>
          <w:szCs w:val="24"/>
        </w:rPr>
        <w:t xml:space="preserve"> </w:t>
      </w:r>
      <w:r w:rsidRPr="00964553">
        <w:rPr>
          <w:sz w:val="24"/>
          <w:szCs w:val="24"/>
        </w:rPr>
        <w:t xml:space="preserve">faktūros gavimo dienos. </w:t>
      </w:r>
      <w:r w:rsidR="00110670">
        <w:rPr>
          <w:sz w:val="24"/>
          <w:szCs w:val="24"/>
        </w:rPr>
        <w:t>Paslaugų teikėjo</w:t>
      </w:r>
      <w:r w:rsidR="00110670" w:rsidRPr="00964553">
        <w:rPr>
          <w:sz w:val="24"/>
          <w:szCs w:val="24"/>
        </w:rPr>
        <w:t xml:space="preserve"> </w:t>
      </w:r>
      <w:r w:rsidRPr="00964553">
        <w:rPr>
          <w:sz w:val="24"/>
          <w:szCs w:val="24"/>
        </w:rPr>
        <w:t>pateiktoje sąskaitoje</w:t>
      </w:r>
      <w:r w:rsidR="00110670">
        <w:rPr>
          <w:sz w:val="24"/>
          <w:szCs w:val="24"/>
        </w:rPr>
        <w:t xml:space="preserve"> </w:t>
      </w:r>
      <w:r w:rsidRPr="00964553">
        <w:rPr>
          <w:sz w:val="24"/>
          <w:szCs w:val="24"/>
        </w:rPr>
        <w:t>faktūroje turi būti nurodoma Sutarties data ir numeris</w:t>
      </w:r>
      <w:r w:rsidR="00DE7430">
        <w:rPr>
          <w:sz w:val="24"/>
          <w:szCs w:val="24"/>
        </w:rPr>
        <w:t>,</w:t>
      </w:r>
      <w:r w:rsidR="00975AC7">
        <w:rPr>
          <w:sz w:val="24"/>
          <w:szCs w:val="24"/>
        </w:rPr>
        <w:t xml:space="preserve"> taip pat – </w:t>
      </w:r>
      <w:r w:rsidR="00DE7430">
        <w:rPr>
          <w:sz w:val="24"/>
          <w:szCs w:val="24"/>
        </w:rPr>
        <w:t>suteiktų maitinimų skaičius.</w:t>
      </w:r>
    </w:p>
    <w:p w14:paraId="111A9389" w14:textId="34B83D92" w:rsidR="00964553" w:rsidRPr="00964553" w:rsidRDefault="00964553" w:rsidP="00385B61">
      <w:pPr>
        <w:tabs>
          <w:tab w:val="left" w:pos="0"/>
          <w:tab w:val="num" w:pos="4560"/>
        </w:tabs>
        <w:spacing w:line="276" w:lineRule="auto"/>
        <w:ind w:firstLine="851"/>
        <w:jc w:val="both"/>
        <w:rPr>
          <w:bCs/>
          <w:sz w:val="24"/>
          <w:szCs w:val="24"/>
        </w:rPr>
      </w:pPr>
      <w:r w:rsidRPr="00964553">
        <w:rPr>
          <w:bCs/>
          <w:sz w:val="24"/>
          <w:szCs w:val="24"/>
        </w:rPr>
        <w:t xml:space="preserve">2.3. </w:t>
      </w:r>
      <w:r w:rsidR="00895BFF" w:rsidRPr="00895BFF">
        <w:rPr>
          <w:bCs/>
          <w:sz w:val="24"/>
          <w:szCs w:val="24"/>
        </w:rPr>
        <w:t xml:space="preserve">Paslaugų teikėjas sąskaitas faktūras teikia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Paslaugų teikėjo pasirinktomis </w:t>
      </w:r>
      <w:r w:rsidR="00895BFF" w:rsidRPr="00895BFF">
        <w:rPr>
          <w:bCs/>
          <w:sz w:val="24"/>
          <w:szCs w:val="24"/>
        </w:rPr>
        <w:lastRenderedPageBreak/>
        <w:t xml:space="preserve">elektroninėmis priemonėmis. Europos elektroninių sąskaitų faktūrų standarto neatitinkančios elektroninės sąskaitos faktūros teikiamos tik naudojantis sąskaitų administravimo bendrosios informacinės sistemos (SABIS) priemonėmis, išskyrus, jeigu mobilizacijos, karo ar nepaprastosios padėties atveju yra informacinės sistemos SABIS pažeidimų, dėl kurių negalimas Kliento ir Paslaugų teikėjo bendravimas ir keitimasis informacija naudojantis SABIS. Klientas elektronines sąskaitas faktūras priima ir apdoroja naudodamasis informacinės sistemos SABIS priemonėmis. </w:t>
      </w:r>
    </w:p>
    <w:p w14:paraId="111A938A" w14:textId="36E3BF60" w:rsidR="00637C34" w:rsidRDefault="00964553" w:rsidP="00385B61">
      <w:pPr>
        <w:tabs>
          <w:tab w:val="left" w:pos="0"/>
          <w:tab w:val="num" w:pos="4560"/>
        </w:tabs>
        <w:spacing w:line="276" w:lineRule="auto"/>
        <w:ind w:firstLine="851"/>
        <w:jc w:val="both"/>
        <w:rPr>
          <w:sz w:val="24"/>
          <w:szCs w:val="24"/>
        </w:rPr>
      </w:pPr>
      <w:r w:rsidRPr="00964553">
        <w:rPr>
          <w:sz w:val="24"/>
          <w:szCs w:val="24"/>
        </w:rPr>
        <w:t xml:space="preserve">2.4. Į Paslaugų </w:t>
      </w:r>
      <w:r w:rsidR="00616BFF">
        <w:rPr>
          <w:sz w:val="24"/>
          <w:szCs w:val="24"/>
        </w:rPr>
        <w:t xml:space="preserve">įkainį / </w:t>
      </w:r>
      <w:r w:rsidRPr="00964553">
        <w:rPr>
          <w:sz w:val="24"/>
          <w:szCs w:val="24"/>
        </w:rPr>
        <w:t>kainą  įeina  visos  išlaidos  ir  visi  mokesčiai,</w:t>
      </w:r>
      <w:r w:rsidR="00581436">
        <w:rPr>
          <w:sz w:val="24"/>
          <w:szCs w:val="24"/>
        </w:rPr>
        <w:t xml:space="preserve">  susiję  su  Paslaugų  teikimu.</w:t>
      </w:r>
      <w:r w:rsidRPr="00964553">
        <w:rPr>
          <w:sz w:val="24"/>
          <w:szCs w:val="24"/>
        </w:rPr>
        <w:t xml:space="preserve"> </w:t>
      </w:r>
      <w:r w:rsidR="008A154F">
        <w:rPr>
          <w:sz w:val="24"/>
          <w:szCs w:val="24"/>
        </w:rPr>
        <w:t>Paslaugų teikėjas</w:t>
      </w:r>
      <w:r w:rsidRPr="00964553">
        <w:rPr>
          <w:sz w:val="24"/>
          <w:szCs w:val="24"/>
        </w:rPr>
        <w:t xml:space="preserve"> neturi teisės reikalauti padengti jokių papildomų išlaidų, viršijančių Sutarties kainą. </w:t>
      </w:r>
    </w:p>
    <w:p w14:paraId="111A938B" w14:textId="38A29F22" w:rsidR="00964553" w:rsidRPr="00964553" w:rsidRDefault="00964553" w:rsidP="00385B61">
      <w:pPr>
        <w:tabs>
          <w:tab w:val="left" w:pos="0"/>
          <w:tab w:val="num" w:pos="4560"/>
        </w:tabs>
        <w:spacing w:line="276" w:lineRule="auto"/>
        <w:ind w:firstLine="851"/>
        <w:jc w:val="both"/>
        <w:rPr>
          <w:sz w:val="24"/>
          <w:szCs w:val="24"/>
        </w:rPr>
      </w:pPr>
      <w:r w:rsidRPr="00964553">
        <w:rPr>
          <w:sz w:val="24"/>
          <w:szCs w:val="24"/>
        </w:rPr>
        <w:t>2.5. Šalys susitaria, kad Sutartyje nurodyt</w:t>
      </w:r>
      <w:r w:rsidR="00616BFF">
        <w:rPr>
          <w:sz w:val="24"/>
          <w:szCs w:val="24"/>
        </w:rPr>
        <w:t>i</w:t>
      </w:r>
      <w:r w:rsidRPr="00964553">
        <w:rPr>
          <w:sz w:val="24"/>
          <w:szCs w:val="24"/>
        </w:rPr>
        <w:t xml:space="preserve"> Paslaugų teikimo </w:t>
      </w:r>
      <w:r w:rsidR="00616BFF">
        <w:rPr>
          <w:sz w:val="24"/>
          <w:szCs w:val="24"/>
        </w:rPr>
        <w:t xml:space="preserve">įkainiai / </w:t>
      </w:r>
      <w:r w:rsidRPr="00964553">
        <w:rPr>
          <w:sz w:val="24"/>
          <w:szCs w:val="24"/>
        </w:rPr>
        <w:t xml:space="preserve">kaina gali kisti (didėti ar mažėti) dėl Lietuvos Respublikos pridėtinės vertės mokesčio įstatyme nustatyto pridėtinės vertės mokesčio dydžio pasikeitimo. Paslaugų teikimo kaina perskaičiuojama per 5 (penkias) darbo dienas po Lietuvos Respublikos pridėtinės vertės mokesčio įstatymo įsigaliojimo, proporcingai PVM pasikeitimo dydžiui. Po pridėtinės vertės mokesčio dydžio įsigaliojimo dienos už suteiktas ir Sutartyje numatyta tvarka priimtas Paslaugas sumoka šiame punkte nustatyta tvarka. Paslaugų teikimo </w:t>
      </w:r>
      <w:r w:rsidR="00616BFF">
        <w:rPr>
          <w:sz w:val="24"/>
          <w:szCs w:val="24"/>
        </w:rPr>
        <w:t xml:space="preserve">įkainių / </w:t>
      </w:r>
      <w:r w:rsidRPr="00964553">
        <w:rPr>
          <w:sz w:val="24"/>
          <w:szCs w:val="24"/>
        </w:rPr>
        <w:t xml:space="preserve">kainos pakeitimas įforminamas abiejų Sutarties </w:t>
      </w:r>
      <w:r w:rsidR="00616BFF">
        <w:rPr>
          <w:sz w:val="24"/>
          <w:szCs w:val="24"/>
        </w:rPr>
        <w:t>Š</w:t>
      </w:r>
      <w:r w:rsidRPr="00964553">
        <w:rPr>
          <w:sz w:val="24"/>
          <w:szCs w:val="24"/>
        </w:rPr>
        <w:t xml:space="preserve">alių pasirašomu papildomu susitarimu, kuris yra neatskiriama Sutarties dalis. Pasikeitus kitiems mokesčiams, </w:t>
      </w:r>
      <w:r w:rsidR="00616BFF">
        <w:rPr>
          <w:sz w:val="24"/>
          <w:szCs w:val="24"/>
        </w:rPr>
        <w:t xml:space="preserve">Paslaugų įkainiai / </w:t>
      </w:r>
      <w:r w:rsidRPr="00964553">
        <w:rPr>
          <w:sz w:val="24"/>
          <w:szCs w:val="24"/>
        </w:rPr>
        <w:t>kaina nebus perskaičiuojama.</w:t>
      </w:r>
    </w:p>
    <w:p w14:paraId="111A938C" w14:textId="51BFA18F" w:rsidR="00964553" w:rsidRPr="00964553" w:rsidRDefault="00964553" w:rsidP="00385B61">
      <w:pPr>
        <w:tabs>
          <w:tab w:val="left" w:pos="0"/>
          <w:tab w:val="num" w:pos="4560"/>
        </w:tabs>
        <w:spacing w:line="276" w:lineRule="auto"/>
        <w:ind w:firstLine="851"/>
        <w:jc w:val="both"/>
        <w:rPr>
          <w:sz w:val="24"/>
          <w:szCs w:val="24"/>
        </w:rPr>
      </w:pPr>
      <w:r w:rsidRPr="00964553">
        <w:rPr>
          <w:sz w:val="24"/>
          <w:szCs w:val="24"/>
        </w:rPr>
        <w:t xml:space="preserve"> 2.6. Sutarties vykdymo metu pasikeitus PVM mokesčiui Paslaugų </w:t>
      </w:r>
      <w:r w:rsidR="00616BFF">
        <w:rPr>
          <w:sz w:val="24"/>
          <w:szCs w:val="24"/>
        </w:rPr>
        <w:t xml:space="preserve">įkainiai / </w:t>
      </w:r>
      <w:r w:rsidRPr="00964553">
        <w:rPr>
          <w:sz w:val="24"/>
          <w:szCs w:val="24"/>
        </w:rPr>
        <w:t xml:space="preserve">kaina perskaičiuojama taip, kaip nurodyta Sutarties 2.5 punkte ir tai nelaikoma Sutarties sąlygų keitimu. Paslaugų </w:t>
      </w:r>
      <w:r w:rsidR="00616BFF">
        <w:rPr>
          <w:sz w:val="24"/>
          <w:szCs w:val="24"/>
        </w:rPr>
        <w:t xml:space="preserve">įkainiai / </w:t>
      </w:r>
      <w:r w:rsidRPr="00964553">
        <w:rPr>
          <w:sz w:val="24"/>
          <w:szCs w:val="24"/>
        </w:rPr>
        <w:t>kaina dėl bendro kainų lygio kitimo ar paslaugų grupių kainų pokyčio nebus perskaičiuojama.</w:t>
      </w:r>
    </w:p>
    <w:p w14:paraId="111A938D" w14:textId="77777777" w:rsidR="00D73A13" w:rsidRPr="0045147E" w:rsidRDefault="00D73A13" w:rsidP="00385B61">
      <w:pPr>
        <w:tabs>
          <w:tab w:val="left" w:pos="0"/>
          <w:tab w:val="num" w:pos="4560"/>
        </w:tabs>
        <w:spacing w:line="276" w:lineRule="auto"/>
        <w:ind w:firstLine="851"/>
        <w:jc w:val="both"/>
        <w:rPr>
          <w:b/>
          <w:sz w:val="24"/>
          <w:szCs w:val="24"/>
        </w:rPr>
      </w:pPr>
    </w:p>
    <w:p w14:paraId="111A938E" w14:textId="77777777" w:rsidR="006D3CC5" w:rsidRPr="0045147E" w:rsidRDefault="006D3CC5" w:rsidP="00385B61">
      <w:pPr>
        <w:spacing w:line="276" w:lineRule="auto"/>
        <w:ind w:firstLine="851"/>
        <w:jc w:val="both"/>
        <w:outlineLvl w:val="0"/>
        <w:rPr>
          <w:b/>
          <w:sz w:val="24"/>
          <w:szCs w:val="24"/>
        </w:rPr>
      </w:pPr>
      <w:r w:rsidRPr="0045147E">
        <w:rPr>
          <w:b/>
          <w:sz w:val="24"/>
          <w:szCs w:val="24"/>
        </w:rPr>
        <w:t>3.  SUTARTIES GALIOJIMAS, VYKDYMO PRADŽIA, TRUKMĖ IR TERMINAI</w:t>
      </w:r>
    </w:p>
    <w:p w14:paraId="111A938F" w14:textId="77777777" w:rsidR="006D3CC5" w:rsidRDefault="006D3CC5" w:rsidP="00385B61">
      <w:pPr>
        <w:pStyle w:val="HTMLiankstoformatuotas"/>
        <w:spacing w:line="276" w:lineRule="auto"/>
        <w:ind w:firstLine="851"/>
        <w:jc w:val="both"/>
        <w:rPr>
          <w:rFonts w:ascii="Times New Roman" w:hAnsi="Times New Roman" w:cs="Times New Roman"/>
          <w:sz w:val="24"/>
          <w:szCs w:val="24"/>
        </w:rPr>
      </w:pPr>
    </w:p>
    <w:p w14:paraId="111A9390" w14:textId="77C2F86E" w:rsidR="006D3CC5" w:rsidRPr="0045147E" w:rsidRDefault="006D3CC5" w:rsidP="00385B61">
      <w:pPr>
        <w:pStyle w:val="HTMLiankstoformatuotas"/>
        <w:spacing w:line="276" w:lineRule="auto"/>
        <w:ind w:firstLine="851"/>
        <w:jc w:val="both"/>
        <w:rPr>
          <w:rFonts w:ascii="Times New Roman" w:hAnsi="Times New Roman" w:cs="Times New Roman"/>
          <w:bCs/>
          <w:sz w:val="24"/>
          <w:szCs w:val="24"/>
        </w:rPr>
      </w:pPr>
      <w:r w:rsidRPr="0045147E">
        <w:rPr>
          <w:rFonts w:ascii="Times New Roman" w:hAnsi="Times New Roman" w:cs="Times New Roman"/>
          <w:sz w:val="24"/>
          <w:szCs w:val="24"/>
        </w:rPr>
        <w:t xml:space="preserve">3.1. Sutartis įsigalioja nuo jos pasirašymo dienos </w:t>
      </w:r>
      <w:r w:rsidRPr="0045147E">
        <w:rPr>
          <w:rFonts w:ascii="Times New Roman" w:hAnsi="Times New Roman" w:cs="Times New Roman"/>
          <w:bCs/>
          <w:sz w:val="24"/>
          <w:szCs w:val="24"/>
        </w:rPr>
        <w:t xml:space="preserve">ir galioja iki </w:t>
      </w:r>
      <w:r w:rsidR="00CE7925">
        <w:rPr>
          <w:rFonts w:ascii="Times New Roman" w:hAnsi="Times New Roman" w:cs="Times New Roman"/>
          <w:bCs/>
          <w:sz w:val="24"/>
          <w:szCs w:val="24"/>
        </w:rPr>
        <w:t>visiško Š</w:t>
      </w:r>
      <w:r w:rsidRPr="0045147E">
        <w:rPr>
          <w:rFonts w:ascii="Times New Roman" w:hAnsi="Times New Roman" w:cs="Times New Roman"/>
          <w:bCs/>
          <w:sz w:val="24"/>
          <w:szCs w:val="24"/>
        </w:rPr>
        <w:t xml:space="preserve">alių </w:t>
      </w:r>
      <w:r w:rsidR="00CE7925">
        <w:rPr>
          <w:rFonts w:ascii="Times New Roman" w:hAnsi="Times New Roman" w:cs="Times New Roman"/>
          <w:bCs/>
          <w:sz w:val="24"/>
          <w:szCs w:val="24"/>
        </w:rPr>
        <w:t xml:space="preserve">sutartinių </w:t>
      </w:r>
      <w:r w:rsidRPr="0045147E">
        <w:rPr>
          <w:rFonts w:ascii="Times New Roman" w:hAnsi="Times New Roman" w:cs="Times New Roman"/>
          <w:bCs/>
          <w:sz w:val="24"/>
          <w:szCs w:val="24"/>
        </w:rPr>
        <w:t>įsipareigojimų įvykdymo</w:t>
      </w:r>
      <w:r w:rsidR="00CE7925">
        <w:rPr>
          <w:rFonts w:ascii="Times New Roman" w:hAnsi="Times New Roman" w:cs="Times New Roman"/>
          <w:bCs/>
          <w:sz w:val="24"/>
          <w:szCs w:val="24"/>
        </w:rPr>
        <w:t xml:space="preserve"> arba Sutarties nutraukimo Sutartyje ar teisės aktuose numatyta tvarka.</w:t>
      </w:r>
    </w:p>
    <w:p w14:paraId="111A9391" w14:textId="454F9977" w:rsidR="00F83008" w:rsidRDefault="006D3CC5" w:rsidP="00385B61">
      <w:pPr>
        <w:pStyle w:val="Pagrindinistekstas"/>
        <w:tabs>
          <w:tab w:val="left" w:pos="5760"/>
        </w:tabs>
        <w:spacing w:line="276" w:lineRule="auto"/>
        <w:ind w:firstLine="851"/>
        <w:jc w:val="both"/>
        <w:rPr>
          <w:sz w:val="24"/>
          <w:szCs w:val="24"/>
        </w:rPr>
      </w:pPr>
      <w:r w:rsidRPr="0045147E">
        <w:rPr>
          <w:sz w:val="24"/>
          <w:szCs w:val="24"/>
        </w:rPr>
        <w:t>3</w:t>
      </w:r>
      <w:r w:rsidRPr="006D3CC5">
        <w:rPr>
          <w:sz w:val="24"/>
          <w:szCs w:val="24"/>
        </w:rPr>
        <w:t>.2. Paslaugos turi būti suteiktos</w:t>
      </w:r>
      <w:r w:rsidR="00271895">
        <w:rPr>
          <w:sz w:val="24"/>
          <w:szCs w:val="24"/>
        </w:rPr>
        <w:t xml:space="preserve"> </w:t>
      </w:r>
      <w:r w:rsidR="00CE7925">
        <w:rPr>
          <w:sz w:val="24"/>
          <w:szCs w:val="24"/>
        </w:rPr>
        <w:t>S</w:t>
      </w:r>
      <w:r w:rsidR="00271895">
        <w:rPr>
          <w:sz w:val="24"/>
          <w:szCs w:val="24"/>
        </w:rPr>
        <w:t>utarties 1.</w:t>
      </w:r>
      <w:r w:rsidR="00CE7925">
        <w:rPr>
          <w:sz w:val="24"/>
          <w:szCs w:val="24"/>
        </w:rPr>
        <w:t>1</w:t>
      </w:r>
      <w:r w:rsidR="00271895">
        <w:rPr>
          <w:sz w:val="24"/>
          <w:szCs w:val="24"/>
        </w:rPr>
        <w:t xml:space="preserve"> punkte nurodytomis dienomis</w:t>
      </w:r>
      <w:r w:rsidR="00DE7430">
        <w:rPr>
          <w:sz w:val="24"/>
          <w:szCs w:val="24"/>
        </w:rPr>
        <w:t>,</w:t>
      </w:r>
      <w:r w:rsidR="00271895">
        <w:rPr>
          <w:sz w:val="24"/>
          <w:szCs w:val="24"/>
        </w:rPr>
        <w:t xml:space="preserve"> adresu.</w:t>
      </w:r>
    </w:p>
    <w:p w14:paraId="111A9393" w14:textId="77777777" w:rsidR="00643FDB" w:rsidRDefault="00643FDB" w:rsidP="00385B61">
      <w:pPr>
        <w:spacing w:line="276" w:lineRule="auto"/>
        <w:jc w:val="center"/>
        <w:rPr>
          <w:b/>
          <w:sz w:val="24"/>
          <w:szCs w:val="24"/>
        </w:rPr>
      </w:pPr>
    </w:p>
    <w:p w14:paraId="111A9394" w14:textId="77777777" w:rsidR="006D3CC5" w:rsidRPr="0045147E" w:rsidRDefault="00643FDB" w:rsidP="00385B61">
      <w:pPr>
        <w:spacing w:line="276" w:lineRule="auto"/>
        <w:jc w:val="center"/>
        <w:rPr>
          <w:b/>
          <w:sz w:val="24"/>
          <w:szCs w:val="24"/>
        </w:rPr>
      </w:pPr>
      <w:r>
        <w:rPr>
          <w:b/>
          <w:sz w:val="24"/>
          <w:szCs w:val="24"/>
        </w:rPr>
        <w:t>4</w:t>
      </w:r>
      <w:r w:rsidR="006D3CC5">
        <w:rPr>
          <w:b/>
          <w:sz w:val="24"/>
          <w:szCs w:val="24"/>
        </w:rPr>
        <w:t xml:space="preserve">. </w:t>
      </w:r>
      <w:r w:rsidR="006D3CC5" w:rsidRPr="0045147E">
        <w:rPr>
          <w:b/>
          <w:sz w:val="24"/>
          <w:szCs w:val="24"/>
        </w:rPr>
        <w:t>ŠALIŲ ATSAKOMYBĖ</w:t>
      </w:r>
    </w:p>
    <w:p w14:paraId="111A9395" w14:textId="77777777" w:rsidR="006D3CC5" w:rsidRDefault="006D3CC5" w:rsidP="00385B61">
      <w:pPr>
        <w:spacing w:line="276" w:lineRule="auto"/>
        <w:jc w:val="both"/>
        <w:rPr>
          <w:bCs/>
          <w:sz w:val="24"/>
          <w:szCs w:val="24"/>
        </w:rPr>
      </w:pPr>
    </w:p>
    <w:p w14:paraId="111A9396" w14:textId="77777777" w:rsidR="00D73A13" w:rsidRDefault="00643FDB" w:rsidP="00385B61">
      <w:pPr>
        <w:spacing w:line="276" w:lineRule="auto"/>
        <w:ind w:firstLine="851"/>
        <w:jc w:val="both"/>
        <w:rPr>
          <w:bCs/>
          <w:sz w:val="24"/>
          <w:szCs w:val="24"/>
        </w:rPr>
      </w:pPr>
      <w:r>
        <w:rPr>
          <w:bCs/>
          <w:sz w:val="24"/>
          <w:szCs w:val="24"/>
        </w:rPr>
        <w:t xml:space="preserve">4.1. </w:t>
      </w:r>
      <w:r w:rsidR="006D3CC5" w:rsidRPr="0045147E">
        <w:rPr>
          <w:bCs/>
          <w:sz w:val="24"/>
          <w:szCs w:val="24"/>
        </w:rPr>
        <w:t xml:space="preserve"> </w:t>
      </w:r>
      <w:r w:rsidR="00D73A13" w:rsidRPr="0045147E">
        <w:rPr>
          <w:sz w:val="24"/>
          <w:szCs w:val="24"/>
        </w:rPr>
        <w:t>Šalys įsipareigoja bendradarbiauti tarpusavyje vykdydamos šią Sutartį.</w:t>
      </w:r>
    </w:p>
    <w:p w14:paraId="111A9397" w14:textId="2767DDEE" w:rsidR="005748EF" w:rsidRDefault="005748EF" w:rsidP="00385B61">
      <w:pPr>
        <w:spacing w:line="276" w:lineRule="auto"/>
        <w:ind w:firstLine="851"/>
        <w:jc w:val="both"/>
        <w:rPr>
          <w:bCs/>
          <w:sz w:val="24"/>
          <w:szCs w:val="24"/>
        </w:rPr>
      </w:pPr>
      <w:r>
        <w:rPr>
          <w:bCs/>
          <w:sz w:val="24"/>
          <w:szCs w:val="24"/>
        </w:rPr>
        <w:t>4</w:t>
      </w:r>
      <w:r w:rsidRPr="0045147E">
        <w:rPr>
          <w:bCs/>
          <w:sz w:val="24"/>
          <w:szCs w:val="24"/>
        </w:rPr>
        <w:t xml:space="preserve">.2. Jei </w:t>
      </w:r>
      <w:r w:rsidR="00707010">
        <w:rPr>
          <w:bCs/>
          <w:sz w:val="24"/>
          <w:szCs w:val="24"/>
        </w:rPr>
        <w:t>Klientas</w:t>
      </w:r>
      <w:r w:rsidRPr="0045147E">
        <w:rPr>
          <w:bCs/>
          <w:sz w:val="24"/>
          <w:szCs w:val="24"/>
        </w:rPr>
        <w:t xml:space="preserve"> vėluoja sumokėti pagal Sutartyje</w:t>
      </w:r>
      <w:r w:rsidR="00250B01">
        <w:rPr>
          <w:bCs/>
          <w:sz w:val="24"/>
          <w:szCs w:val="24"/>
        </w:rPr>
        <w:t xml:space="preserve"> nustatytus terminus, Paslaugų teikėjui</w:t>
      </w:r>
      <w:r w:rsidRPr="0045147E">
        <w:rPr>
          <w:bCs/>
          <w:sz w:val="24"/>
          <w:szCs w:val="24"/>
        </w:rPr>
        <w:t xml:space="preserve"> pa</w:t>
      </w:r>
      <w:r w:rsidR="00BA2654">
        <w:rPr>
          <w:bCs/>
          <w:sz w:val="24"/>
          <w:szCs w:val="24"/>
        </w:rPr>
        <w:t>reikalavus, jis moka Paslaugų teikėjui</w:t>
      </w:r>
      <w:r w:rsidRPr="0045147E">
        <w:rPr>
          <w:bCs/>
          <w:sz w:val="24"/>
          <w:szCs w:val="24"/>
        </w:rPr>
        <w:t xml:space="preserve"> 0,02 proc. delspinigius nuo neapmokėtos sumos už kiekvieną vėlavimo dieną.</w:t>
      </w:r>
    </w:p>
    <w:p w14:paraId="111A9398" w14:textId="6EDF84E3" w:rsidR="00330277" w:rsidRDefault="00BA2654" w:rsidP="00385B61">
      <w:pPr>
        <w:spacing w:line="276" w:lineRule="auto"/>
        <w:ind w:firstLine="851"/>
        <w:jc w:val="both"/>
        <w:rPr>
          <w:bCs/>
          <w:sz w:val="24"/>
          <w:szCs w:val="24"/>
        </w:rPr>
      </w:pPr>
      <w:r>
        <w:rPr>
          <w:bCs/>
          <w:sz w:val="24"/>
          <w:szCs w:val="24"/>
        </w:rPr>
        <w:t xml:space="preserve">4.3. Šalys susitaria, kad Paslaugos pagal šią </w:t>
      </w:r>
      <w:r w:rsidR="00294444">
        <w:rPr>
          <w:bCs/>
          <w:sz w:val="24"/>
          <w:szCs w:val="24"/>
        </w:rPr>
        <w:t>S</w:t>
      </w:r>
      <w:r>
        <w:rPr>
          <w:bCs/>
          <w:sz w:val="24"/>
          <w:szCs w:val="24"/>
        </w:rPr>
        <w:t>utartį privalo būti suteiktos 1.</w:t>
      </w:r>
      <w:r w:rsidR="00294444">
        <w:rPr>
          <w:bCs/>
          <w:sz w:val="24"/>
          <w:szCs w:val="24"/>
        </w:rPr>
        <w:t>1</w:t>
      </w:r>
      <w:r>
        <w:rPr>
          <w:bCs/>
          <w:sz w:val="24"/>
          <w:szCs w:val="24"/>
        </w:rPr>
        <w:t xml:space="preserve"> </w:t>
      </w:r>
      <w:r w:rsidR="00330277">
        <w:rPr>
          <w:bCs/>
          <w:sz w:val="24"/>
          <w:szCs w:val="24"/>
        </w:rPr>
        <w:t xml:space="preserve">papunktyje nurodytais terminais. </w:t>
      </w:r>
      <w:r w:rsidR="00294444">
        <w:rPr>
          <w:bCs/>
          <w:sz w:val="24"/>
          <w:szCs w:val="24"/>
        </w:rPr>
        <w:t>Minėtame S</w:t>
      </w:r>
      <w:r w:rsidR="00330277">
        <w:rPr>
          <w:bCs/>
          <w:sz w:val="24"/>
          <w:szCs w:val="24"/>
        </w:rPr>
        <w:t>utarti</w:t>
      </w:r>
      <w:r w:rsidR="00E633A8">
        <w:rPr>
          <w:bCs/>
          <w:sz w:val="24"/>
          <w:szCs w:val="24"/>
        </w:rPr>
        <w:t>es papunktyje nurodytas griežtas terminų laikymasis turi esminės</w:t>
      </w:r>
      <w:r w:rsidR="00330277">
        <w:rPr>
          <w:bCs/>
          <w:sz w:val="24"/>
          <w:szCs w:val="24"/>
        </w:rPr>
        <w:t xml:space="preserve"> reikšmės </w:t>
      </w:r>
      <w:r w:rsidR="00707010">
        <w:rPr>
          <w:bCs/>
          <w:sz w:val="24"/>
          <w:szCs w:val="24"/>
        </w:rPr>
        <w:t>Klientui</w:t>
      </w:r>
      <w:r w:rsidR="00330277">
        <w:rPr>
          <w:bCs/>
          <w:sz w:val="24"/>
          <w:szCs w:val="24"/>
        </w:rPr>
        <w:t>, o jo pažeidimas laikytinas esminiu Sutarties pažeidimu.</w:t>
      </w:r>
    </w:p>
    <w:p w14:paraId="111A9399" w14:textId="6201C744" w:rsidR="00330277" w:rsidRPr="00B26E26" w:rsidRDefault="00330277" w:rsidP="00385B61">
      <w:pPr>
        <w:spacing w:line="276" w:lineRule="auto"/>
        <w:ind w:firstLine="851"/>
        <w:jc w:val="both"/>
        <w:rPr>
          <w:bCs/>
          <w:sz w:val="24"/>
          <w:szCs w:val="24"/>
        </w:rPr>
      </w:pPr>
      <w:r w:rsidRPr="00B26E26">
        <w:rPr>
          <w:bCs/>
          <w:sz w:val="24"/>
          <w:szCs w:val="24"/>
        </w:rPr>
        <w:t xml:space="preserve">4.4. Už laiku nesuteiktas </w:t>
      </w:r>
      <w:r w:rsidR="00294444">
        <w:rPr>
          <w:bCs/>
          <w:sz w:val="24"/>
          <w:szCs w:val="24"/>
        </w:rPr>
        <w:t>P</w:t>
      </w:r>
      <w:r w:rsidRPr="00B26E26">
        <w:rPr>
          <w:bCs/>
          <w:sz w:val="24"/>
          <w:szCs w:val="24"/>
        </w:rPr>
        <w:t>aslau</w:t>
      </w:r>
      <w:r w:rsidR="00067312" w:rsidRPr="00B26E26">
        <w:rPr>
          <w:bCs/>
          <w:sz w:val="24"/>
          <w:szCs w:val="24"/>
        </w:rPr>
        <w:t xml:space="preserve">gas Paslaugų teikėjas per 7 </w:t>
      </w:r>
      <w:r w:rsidR="00B26E26" w:rsidRPr="00B26E26">
        <w:rPr>
          <w:bCs/>
          <w:sz w:val="24"/>
          <w:szCs w:val="24"/>
        </w:rPr>
        <w:t xml:space="preserve">darbo dienas sumoka </w:t>
      </w:r>
      <w:r w:rsidR="00707010">
        <w:rPr>
          <w:bCs/>
          <w:sz w:val="24"/>
          <w:szCs w:val="24"/>
        </w:rPr>
        <w:t>Klientui</w:t>
      </w:r>
      <w:r w:rsidR="00B26E26" w:rsidRPr="00B26E26">
        <w:rPr>
          <w:bCs/>
          <w:sz w:val="24"/>
          <w:szCs w:val="24"/>
        </w:rPr>
        <w:t xml:space="preserve"> </w:t>
      </w:r>
      <w:r w:rsidR="0072469D">
        <w:rPr>
          <w:bCs/>
          <w:sz w:val="24"/>
          <w:szCs w:val="24"/>
        </w:rPr>
        <w:t>2</w:t>
      </w:r>
      <w:r w:rsidR="00067312" w:rsidRPr="00B26E26">
        <w:rPr>
          <w:bCs/>
          <w:sz w:val="24"/>
          <w:szCs w:val="24"/>
        </w:rPr>
        <w:t xml:space="preserve">00 </w:t>
      </w:r>
      <w:r w:rsidR="00294444">
        <w:rPr>
          <w:bCs/>
          <w:sz w:val="24"/>
          <w:szCs w:val="24"/>
        </w:rPr>
        <w:t xml:space="preserve">(dviejų šimtų) </w:t>
      </w:r>
      <w:r w:rsidR="00067312" w:rsidRPr="00B26E26">
        <w:rPr>
          <w:bCs/>
          <w:sz w:val="24"/>
          <w:szCs w:val="24"/>
        </w:rPr>
        <w:t>Eur baudą, kurios sumokėjimas neatleidžia Paslaugų teikėj</w:t>
      </w:r>
      <w:r w:rsidR="00294444">
        <w:rPr>
          <w:bCs/>
          <w:sz w:val="24"/>
          <w:szCs w:val="24"/>
        </w:rPr>
        <w:t>o</w:t>
      </w:r>
      <w:r w:rsidR="00067312" w:rsidRPr="00B26E26">
        <w:rPr>
          <w:bCs/>
          <w:sz w:val="24"/>
          <w:szCs w:val="24"/>
        </w:rPr>
        <w:t xml:space="preserve"> nuo pareigos atlyginti visus </w:t>
      </w:r>
      <w:r w:rsidR="00707010">
        <w:rPr>
          <w:bCs/>
          <w:sz w:val="24"/>
          <w:szCs w:val="24"/>
        </w:rPr>
        <w:t>Kliento</w:t>
      </w:r>
      <w:r w:rsidR="00067312" w:rsidRPr="00B26E26">
        <w:rPr>
          <w:bCs/>
          <w:sz w:val="24"/>
          <w:szCs w:val="24"/>
        </w:rPr>
        <w:t xml:space="preserve"> patirtus  nuostolius, Paslaugų teikėjui nevykdant ar netinkamai vykdant šią </w:t>
      </w:r>
      <w:r w:rsidR="00294444">
        <w:rPr>
          <w:bCs/>
          <w:sz w:val="24"/>
          <w:szCs w:val="24"/>
        </w:rPr>
        <w:t>S</w:t>
      </w:r>
      <w:r w:rsidR="00067312" w:rsidRPr="00B26E26">
        <w:rPr>
          <w:bCs/>
          <w:sz w:val="24"/>
          <w:szCs w:val="24"/>
        </w:rPr>
        <w:t>utartį.</w:t>
      </w:r>
    </w:p>
    <w:p w14:paraId="111A939A" w14:textId="77777777" w:rsidR="005748EF" w:rsidRDefault="005748EF" w:rsidP="00385B61">
      <w:pPr>
        <w:spacing w:line="276" w:lineRule="auto"/>
        <w:ind w:firstLine="851"/>
        <w:jc w:val="both"/>
        <w:rPr>
          <w:bCs/>
          <w:sz w:val="24"/>
          <w:szCs w:val="24"/>
        </w:rPr>
      </w:pPr>
    </w:p>
    <w:p w14:paraId="111A939B" w14:textId="77777777" w:rsidR="005748EF" w:rsidRPr="00BB6786" w:rsidRDefault="005748EF" w:rsidP="00385B61">
      <w:pPr>
        <w:spacing w:line="276" w:lineRule="auto"/>
        <w:jc w:val="center"/>
        <w:rPr>
          <w:b/>
          <w:sz w:val="24"/>
          <w:szCs w:val="24"/>
        </w:rPr>
      </w:pPr>
      <w:r>
        <w:rPr>
          <w:b/>
          <w:sz w:val="24"/>
          <w:szCs w:val="24"/>
        </w:rPr>
        <w:t>5</w:t>
      </w:r>
      <w:r w:rsidRPr="00BB6786">
        <w:rPr>
          <w:b/>
          <w:sz w:val="24"/>
          <w:szCs w:val="24"/>
        </w:rPr>
        <w:t>.</w:t>
      </w:r>
      <w:r>
        <w:rPr>
          <w:b/>
          <w:sz w:val="24"/>
          <w:szCs w:val="24"/>
        </w:rPr>
        <w:t xml:space="preserve"> </w:t>
      </w:r>
      <w:r w:rsidRPr="00BB6786">
        <w:rPr>
          <w:b/>
          <w:sz w:val="24"/>
          <w:szCs w:val="24"/>
        </w:rPr>
        <w:t>ŠALIŲ TEISĖS IR ĮSIPAREIGOJIMAI</w:t>
      </w:r>
    </w:p>
    <w:p w14:paraId="111A939C" w14:textId="77777777" w:rsidR="005748EF" w:rsidRDefault="005748EF" w:rsidP="00385B61">
      <w:pPr>
        <w:spacing w:line="276" w:lineRule="auto"/>
        <w:jc w:val="both"/>
        <w:rPr>
          <w:bCs/>
          <w:sz w:val="24"/>
          <w:szCs w:val="24"/>
        </w:rPr>
      </w:pPr>
    </w:p>
    <w:p w14:paraId="111A939D" w14:textId="05DA9A68" w:rsidR="005748EF" w:rsidRPr="003078BF" w:rsidRDefault="000C6966" w:rsidP="00385B61">
      <w:pPr>
        <w:pStyle w:val="Pagrindinistekstas"/>
        <w:tabs>
          <w:tab w:val="left" w:pos="851"/>
        </w:tabs>
        <w:spacing w:line="276" w:lineRule="auto"/>
        <w:jc w:val="both"/>
        <w:rPr>
          <w:b/>
          <w:sz w:val="24"/>
          <w:szCs w:val="24"/>
        </w:rPr>
      </w:pPr>
      <w:r>
        <w:rPr>
          <w:bCs/>
          <w:sz w:val="24"/>
          <w:szCs w:val="24"/>
        </w:rPr>
        <w:tab/>
      </w:r>
      <w:r w:rsidR="005748EF" w:rsidRPr="003078BF">
        <w:rPr>
          <w:b/>
          <w:sz w:val="24"/>
          <w:szCs w:val="24"/>
        </w:rPr>
        <w:t xml:space="preserve">5.1. </w:t>
      </w:r>
      <w:r w:rsidR="00707010" w:rsidRPr="003078BF">
        <w:rPr>
          <w:b/>
          <w:sz w:val="24"/>
          <w:szCs w:val="24"/>
        </w:rPr>
        <w:t>Klientas</w:t>
      </w:r>
      <w:r w:rsidR="005C447C" w:rsidRPr="003078BF">
        <w:rPr>
          <w:b/>
          <w:sz w:val="24"/>
          <w:szCs w:val="24"/>
        </w:rPr>
        <w:t xml:space="preserve"> </w:t>
      </w:r>
      <w:r w:rsidR="005748EF" w:rsidRPr="003078BF">
        <w:rPr>
          <w:b/>
          <w:sz w:val="24"/>
          <w:szCs w:val="24"/>
        </w:rPr>
        <w:t>turi teisę:</w:t>
      </w:r>
    </w:p>
    <w:p w14:paraId="111A939E" w14:textId="4DB792A9" w:rsidR="005C447C" w:rsidRPr="00D73A13" w:rsidRDefault="000C6966" w:rsidP="00385B61">
      <w:pPr>
        <w:widowControl w:val="0"/>
        <w:shd w:val="clear" w:color="auto" w:fill="FFFFFF"/>
        <w:tabs>
          <w:tab w:val="left" w:pos="851"/>
        </w:tabs>
        <w:autoSpaceDE w:val="0"/>
        <w:autoSpaceDN w:val="0"/>
        <w:adjustRightInd w:val="0"/>
        <w:spacing w:line="276" w:lineRule="auto"/>
        <w:rPr>
          <w:color w:val="000000"/>
          <w:spacing w:val="3"/>
          <w:sz w:val="24"/>
          <w:szCs w:val="24"/>
        </w:rPr>
      </w:pPr>
      <w:r w:rsidRPr="00D73A13">
        <w:rPr>
          <w:sz w:val="24"/>
          <w:szCs w:val="24"/>
        </w:rPr>
        <w:lastRenderedPageBreak/>
        <w:tab/>
      </w:r>
      <w:r w:rsidR="005748EF" w:rsidRPr="00D73A13">
        <w:rPr>
          <w:sz w:val="24"/>
          <w:szCs w:val="24"/>
        </w:rPr>
        <w:t>5</w:t>
      </w:r>
      <w:r w:rsidR="005C447C" w:rsidRPr="00D73A13">
        <w:rPr>
          <w:sz w:val="24"/>
          <w:szCs w:val="24"/>
        </w:rPr>
        <w:t>.1.</w:t>
      </w:r>
      <w:r w:rsidR="00F0036E">
        <w:rPr>
          <w:sz w:val="24"/>
          <w:szCs w:val="24"/>
        </w:rPr>
        <w:t>1</w:t>
      </w:r>
      <w:r w:rsidR="005748EF" w:rsidRPr="00D73A13">
        <w:rPr>
          <w:sz w:val="24"/>
          <w:szCs w:val="24"/>
        </w:rPr>
        <w:t xml:space="preserve">. </w:t>
      </w:r>
      <w:r w:rsidR="00F0036E">
        <w:rPr>
          <w:color w:val="000000"/>
          <w:spacing w:val="3"/>
          <w:sz w:val="24"/>
          <w:szCs w:val="24"/>
        </w:rPr>
        <w:t>p</w:t>
      </w:r>
      <w:r w:rsidR="005C447C" w:rsidRPr="00D73A13">
        <w:rPr>
          <w:color w:val="000000"/>
          <w:spacing w:val="3"/>
          <w:sz w:val="24"/>
          <w:szCs w:val="24"/>
        </w:rPr>
        <w:t>astebėjęs trūkumus, privalo nedelsdamas apie juos informuoti Paslaugų teikėją, o Paslaugų teikėjas savo sąskaita trūkumus pašalinti</w:t>
      </w:r>
      <w:r w:rsidR="00F0036E">
        <w:rPr>
          <w:color w:val="000000"/>
          <w:spacing w:val="3"/>
          <w:sz w:val="24"/>
          <w:szCs w:val="24"/>
        </w:rPr>
        <w:t>;</w:t>
      </w:r>
    </w:p>
    <w:p w14:paraId="111A939F" w14:textId="1682458C" w:rsidR="005C447C" w:rsidRPr="00173DF2" w:rsidRDefault="000C6966" w:rsidP="00707010">
      <w:pPr>
        <w:widowControl w:val="0"/>
        <w:shd w:val="clear" w:color="auto" w:fill="FFFFFF"/>
        <w:tabs>
          <w:tab w:val="left" w:pos="851"/>
        </w:tabs>
        <w:autoSpaceDE w:val="0"/>
        <w:autoSpaceDN w:val="0"/>
        <w:adjustRightInd w:val="0"/>
        <w:spacing w:line="276" w:lineRule="auto"/>
        <w:jc w:val="both"/>
        <w:rPr>
          <w:sz w:val="24"/>
          <w:szCs w:val="24"/>
        </w:rPr>
      </w:pPr>
      <w:r w:rsidRPr="00D73A13">
        <w:rPr>
          <w:color w:val="000000"/>
          <w:spacing w:val="3"/>
          <w:sz w:val="24"/>
          <w:szCs w:val="24"/>
        </w:rPr>
        <w:tab/>
      </w:r>
      <w:r w:rsidR="005C447C" w:rsidRPr="00D73A13">
        <w:rPr>
          <w:color w:val="000000"/>
          <w:spacing w:val="3"/>
          <w:sz w:val="24"/>
          <w:szCs w:val="24"/>
        </w:rPr>
        <w:t>5.1.</w:t>
      </w:r>
      <w:r w:rsidR="00F0036E">
        <w:rPr>
          <w:color w:val="000000"/>
          <w:spacing w:val="3"/>
          <w:sz w:val="24"/>
          <w:szCs w:val="24"/>
        </w:rPr>
        <w:t>2</w:t>
      </w:r>
      <w:r w:rsidR="005C447C" w:rsidRPr="00D73A13">
        <w:rPr>
          <w:color w:val="000000"/>
          <w:spacing w:val="3"/>
          <w:sz w:val="24"/>
          <w:szCs w:val="24"/>
        </w:rPr>
        <w:t xml:space="preserve">. </w:t>
      </w:r>
      <w:r w:rsidR="00707010">
        <w:rPr>
          <w:sz w:val="24"/>
          <w:szCs w:val="24"/>
        </w:rPr>
        <w:t>Klientas</w:t>
      </w:r>
      <w:r w:rsidR="005C447C" w:rsidRPr="00173DF2">
        <w:rPr>
          <w:sz w:val="24"/>
          <w:szCs w:val="24"/>
        </w:rPr>
        <w:t xml:space="preserve"> turi visas šios Sutarties ir Lietuvos Respublikoje galiojančių teisės aktų numatytas teises.</w:t>
      </w:r>
    </w:p>
    <w:p w14:paraId="111A93A0" w14:textId="780D12AC" w:rsidR="005748EF" w:rsidRPr="003078BF" w:rsidRDefault="000C6966" w:rsidP="00385B61">
      <w:pPr>
        <w:pStyle w:val="HTMLiankstoformatuotas"/>
        <w:tabs>
          <w:tab w:val="clear" w:pos="916"/>
          <w:tab w:val="left" w:pos="851"/>
        </w:tabs>
        <w:spacing w:line="276" w:lineRule="auto"/>
        <w:rPr>
          <w:b/>
          <w:sz w:val="24"/>
          <w:szCs w:val="24"/>
        </w:rPr>
      </w:pPr>
      <w:r w:rsidRPr="00173DF2">
        <w:rPr>
          <w:rFonts w:ascii="Times New Roman" w:hAnsi="Times New Roman" w:cs="Times New Roman"/>
          <w:bCs/>
          <w:sz w:val="24"/>
          <w:szCs w:val="24"/>
        </w:rPr>
        <w:tab/>
      </w:r>
      <w:r w:rsidR="004B76FC" w:rsidRPr="003078BF">
        <w:rPr>
          <w:rFonts w:ascii="Times New Roman" w:hAnsi="Times New Roman" w:cs="Times New Roman"/>
          <w:b/>
          <w:sz w:val="24"/>
          <w:szCs w:val="24"/>
        </w:rPr>
        <w:t>5.2</w:t>
      </w:r>
      <w:r w:rsidR="005748EF" w:rsidRPr="003078BF">
        <w:rPr>
          <w:rFonts w:ascii="Times New Roman" w:hAnsi="Times New Roman" w:cs="Times New Roman"/>
          <w:b/>
          <w:sz w:val="24"/>
          <w:szCs w:val="24"/>
        </w:rPr>
        <w:t xml:space="preserve">. </w:t>
      </w:r>
      <w:r w:rsidR="00707010" w:rsidRPr="003078BF">
        <w:rPr>
          <w:rFonts w:ascii="Times New Roman" w:hAnsi="Times New Roman" w:cs="Times New Roman"/>
          <w:b/>
          <w:sz w:val="24"/>
          <w:szCs w:val="24"/>
        </w:rPr>
        <w:t>Klientas</w:t>
      </w:r>
      <w:r w:rsidR="005748EF" w:rsidRPr="003078BF">
        <w:rPr>
          <w:rFonts w:ascii="Times New Roman" w:hAnsi="Times New Roman" w:cs="Times New Roman"/>
          <w:b/>
          <w:sz w:val="24"/>
          <w:szCs w:val="24"/>
        </w:rPr>
        <w:t xml:space="preserve"> įsipareigoja:</w:t>
      </w:r>
    </w:p>
    <w:p w14:paraId="111A93A1" w14:textId="1EB2D1C5" w:rsidR="005748EF" w:rsidRPr="00D73A13" w:rsidRDefault="00AB122B" w:rsidP="00385B61">
      <w:pPr>
        <w:spacing w:line="276" w:lineRule="auto"/>
        <w:jc w:val="both"/>
        <w:rPr>
          <w:sz w:val="24"/>
          <w:szCs w:val="24"/>
        </w:rPr>
      </w:pPr>
      <w:r>
        <w:rPr>
          <w:bCs/>
          <w:sz w:val="24"/>
          <w:szCs w:val="24"/>
        </w:rPr>
        <w:t xml:space="preserve">              </w:t>
      </w:r>
      <w:r w:rsidR="004B76FC" w:rsidRPr="00D73A13">
        <w:rPr>
          <w:bCs/>
          <w:sz w:val="24"/>
          <w:szCs w:val="24"/>
        </w:rPr>
        <w:t>5.2.1</w:t>
      </w:r>
      <w:r w:rsidR="005748EF" w:rsidRPr="00D73A13">
        <w:rPr>
          <w:bCs/>
          <w:sz w:val="24"/>
          <w:szCs w:val="24"/>
        </w:rPr>
        <w:t xml:space="preserve">. </w:t>
      </w:r>
      <w:r w:rsidR="00C35CCC">
        <w:rPr>
          <w:sz w:val="24"/>
          <w:szCs w:val="24"/>
        </w:rPr>
        <w:t>m</w:t>
      </w:r>
      <w:r w:rsidR="005748EF" w:rsidRPr="00D73A13">
        <w:rPr>
          <w:sz w:val="24"/>
          <w:szCs w:val="24"/>
        </w:rPr>
        <w:t xml:space="preserve">okėti Paslaugų kainą už tinkamai </w:t>
      </w:r>
      <w:r w:rsidR="00C35CCC">
        <w:rPr>
          <w:sz w:val="24"/>
          <w:szCs w:val="24"/>
        </w:rPr>
        <w:t xml:space="preserve">ir laiku </w:t>
      </w:r>
      <w:r w:rsidR="005748EF" w:rsidRPr="00D73A13">
        <w:rPr>
          <w:sz w:val="24"/>
          <w:szCs w:val="24"/>
        </w:rPr>
        <w:t>suteiktas Paslaugas pagal šios Sutarties sąlygas;</w:t>
      </w:r>
    </w:p>
    <w:p w14:paraId="111A93A2" w14:textId="1F8D12AF" w:rsidR="005748EF" w:rsidRPr="00D73A13" w:rsidRDefault="00AB122B" w:rsidP="00385B61">
      <w:pPr>
        <w:spacing w:line="276" w:lineRule="auto"/>
        <w:jc w:val="both"/>
        <w:rPr>
          <w:sz w:val="24"/>
          <w:szCs w:val="24"/>
        </w:rPr>
      </w:pPr>
      <w:r>
        <w:rPr>
          <w:sz w:val="24"/>
          <w:szCs w:val="24"/>
        </w:rPr>
        <w:t xml:space="preserve">              </w:t>
      </w:r>
      <w:r w:rsidR="004B76FC" w:rsidRPr="00D73A13">
        <w:rPr>
          <w:sz w:val="24"/>
          <w:szCs w:val="24"/>
        </w:rPr>
        <w:t>5.2.2</w:t>
      </w:r>
      <w:r w:rsidR="005748EF" w:rsidRPr="00D73A13">
        <w:rPr>
          <w:sz w:val="24"/>
          <w:szCs w:val="24"/>
        </w:rPr>
        <w:t xml:space="preserve">. </w:t>
      </w:r>
      <w:r w:rsidR="00C35CCC">
        <w:rPr>
          <w:sz w:val="24"/>
          <w:szCs w:val="24"/>
        </w:rPr>
        <w:t>n</w:t>
      </w:r>
      <w:r w:rsidR="005748EF" w:rsidRPr="00D73A13">
        <w:rPr>
          <w:sz w:val="24"/>
          <w:szCs w:val="24"/>
        </w:rPr>
        <w:t xml:space="preserve">audotis </w:t>
      </w:r>
      <w:r w:rsidR="00AF4FD8">
        <w:rPr>
          <w:sz w:val="24"/>
          <w:szCs w:val="24"/>
        </w:rPr>
        <w:t>P</w:t>
      </w:r>
      <w:r w:rsidR="005748EF" w:rsidRPr="00D73A13">
        <w:rPr>
          <w:sz w:val="24"/>
          <w:szCs w:val="24"/>
        </w:rPr>
        <w:t>aslaugomis, kurios pateiktos pagal</w:t>
      </w:r>
      <w:r w:rsidR="004B76FC" w:rsidRPr="00D73A13">
        <w:rPr>
          <w:sz w:val="24"/>
          <w:szCs w:val="24"/>
        </w:rPr>
        <w:t xml:space="preserve"> užsakymą</w:t>
      </w:r>
      <w:r w:rsidR="00AF4FD8">
        <w:rPr>
          <w:sz w:val="24"/>
          <w:szCs w:val="24"/>
        </w:rPr>
        <w:t>;</w:t>
      </w:r>
    </w:p>
    <w:p w14:paraId="111A93A3" w14:textId="02128AAF" w:rsidR="004B76FC" w:rsidRPr="00D73A13" w:rsidRDefault="00AB122B" w:rsidP="00385B61">
      <w:pPr>
        <w:spacing w:line="276" w:lineRule="auto"/>
        <w:jc w:val="both"/>
        <w:rPr>
          <w:sz w:val="24"/>
          <w:szCs w:val="24"/>
        </w:rPr>
      </w:pPr>
      <w:r>
        <w:rPr>
          <w:sz w:val="24"/>
          <w:szCs w:val="24"/>
        </w:rPr>
        <w:t xml:space="preserve">              </w:t>
      </w:r>
      <w:r w:rsidR="004B76FC" w:rsidRPr="00D73A13">
        <w:rPr>
          <w:sz w:val="24"/>
          <w:szCs w:val="24"/>
        </w:rPr>
        <w:t xml:space="preserve">5.2.3. </w:t>
      </w:r>
      <w:r w:rsidR="00AF4FD8">
        <w:rPr>
          <w:sz w:val="24"/>
          <w:szCs w:val="24"/>
        </w:rPr>
        <w:t>p</w:t>
      </w:r>
      <w:r w:rsidR="004B76FC" w:rsidRPr="00D73A13">
        <w:rPr>
          <w:sz w:val="24"/>
          <w:szCs w:val="24"/>
        </w:rPr>
        <w:t>riimti</w:t>
      </w:r>
      <w:r w:rsidR="00AF4FD8">
        <w:rPr>
          <w:sz w:val="24"/>
          <w:szCs w:val="24"/>
        </w:rPr>
        <w:t xml:space="preserve"> tinkamai ir laiku</w:t>
      </w:r>
      <w:r w:rsidR="004B76FC" w:rsidRPr="00D73A13">
        <w:rPr>
          <w:sz w:val="24"/>
          <w:szCs w:val="24"/>
        </w:rPr>
        <w:t xml:space="preserve"> suteiktas Paslaugas. </w:t>
      </w:r>
    </w:p>
    <w:p w14:paraId="111A93A4" w14:textId="77777777" w:rsidR="000C6966" w:rsidRPr="003078BF" w:rsidRDefault="000C6966" w:rsidP="00385B61">
      <w:pPr>
        <w:tabs>
          <w:tab w:val="left" w:pos="993"/>
        </w:tabs>
        <w:spacing w:line="276" w:lineRule="auto"/>
        <w:ind w:firstLine="851"/>
        <w:jc w:val="both"/>
        <w:rPr>
          <w:b/>
          <w:bCs/>
          <w:sz w:val="24"/>
          <w:szCs w:val="24"/>
        </w:rPr>
      </w:pPr>
      <w:r w:rsidRPr="003078BF">
        <w:rPr>
          <w:b/>
          <w:bCs/>
          <w:sz w:val="24"/>
          <w:szCs w:val="24"/>
        </w:rPr>
        <w:t>5.</w:t>
      </w:r>
      <w:r w:rsidR="00AF221B" w:rsidRPr="003078BF">
        <w:rPr>
          <w:b/>
          <w:bCs/>
          <w:sz w:val="24"/>
          <w:szCs w:val="24"/>
        </w:rPr>
        <w:t>3</w:t>
      </w:r>
      <w:r w:rsidR="00330277" w:rsidRPr="003078BF">
        <w:rPr>
          <w:b/>
          <w:bCs/>
          <w:sz w:val="24"/>
          <w:szCs w:val="24"/>
        </w:rPr>
        <w:t>. Paslaugų teikėjas</w:t>
      </w:r>
      <w:r w:rsidRPr="003078BF">
        <w:rPr>
          <w:b/>
          <w:bCs/>
          <w:sz w:val="24"/>
          <w:szCs w:val="24"/>
        </w:rPr>
        <w:t xml:space="preserve"> įsipareigoja:</w:t>
      </w:r>
    </w:p>
    <w:p w14:paraId="111A93A5" w14:textId="1C5F1D83" w:rsidR="000C6966" w:rsidRPr="000C6966" w:rsidRDefault="000C6966" w:rsidP="00385B61">
      <w:pPr>
        <w:pStyle w:val="HTMLiankstoformatuotas"/>
        <w:spacing w:line="276" w:lineRule="auto"/>
        <w:ind w:firstLine="851"/>
        <w:jc w:val="both"/>
        <w:rPr>
          <w:rFonts w:ascii="Times New Roman" w:hAnsi="Times New Roman" w:cs="Times New Roman"/>
          <w:sz w:val="24"/>
          <w:szCs w:val="24"/>
        </w:rPr>
      </w:pPr>
      <w:r w:rsidRPr="00173DF2">
        <w:rPr>
          <w:rFonts w:ascii="Times New Roman" w:hAnsi="Times New Roman" w:cs="Times New Roman"/>
          <w:sz w:val="24"/>
          <w:szCs w:val="24"/>
        </w:rPr>
        <w:t>5.</w:t>
      </w:r>
      <w:r w:rsidR="00AF221B">
        <w:rPr>
          <w:rFonts w:ascii="Times New Roman" w:hAnsi="Times New Roman" w:cs="Times New Roman"/>
          <w:sz w:val="24"/>
          <w:szCs w:val="24"/>
        </w:rPr>
        <w:t>3</w:t>
      </w:r>
      <w:r w:rsidR="004B76FC" w:rsidRPr="00173DF2">
        <w:rPr>
          <w:rFonts w:ascii="Times New Roman" w:hAnsi="Times New Roman" w:cs="Times New Roman"/>
          <w:sz w:val="24"/>
          <w:szCs w:val="24"/>
        </w:rPr>
        <w:t xml:space="preserve">.1. </w:t>
      </w:r>
      <w:r w:rsidRPr="000C6966">
        <w:rPr>
          <w:rFonts w:ascii="Times New Roman" w:hAnsi="Times New Roman" w:cs="Times New Roman"/>
          <w:sz w:val="24"/>
          <w:szCs w:val="24"/>
        </w:rPr>
        <w:t xml:space="preserve">teikti Paslaugas </w:t>
      </w:r>
      <w:r w:rsidR="00707010">
        <w:rPr>
          <w:rFonts w:ascii="Times New Roman" w:hAnsi="Times New Roman" w:cs="Times New Roman"/>
          <w:sz w:val="24"/>
          <w:szCs w:val="24"/>
        </w:rPr>
        <w:t>Klientui</w:t>
      </w:r>
      <w:r w:rsidRPr="000C6966">
        <w:rPr>
          <w:rFonts w:ascii="Times New Roman" w:hAnsi="Times New Roman" w:cs="Times New Roman"/>
          <w:sz w:val="24"/>
          <w:szCs w:val="24"/>
        </w:rPr>
        <w:t xml:space="preserve"> pagal Sutartį už Paslaugų kainą, savo rizika ir sąskaita kaip įmanoma rūpestingai bei efektyviai, įskaitant, bet neapsiribojant, Paslaugų teikimą pagal geriausius visuotinai pripažįstamus profesinius, techninius standartus ir praktiką, panaudodamas visus reikiamus įgūdžius, žinias</w:t>
      </w:r>
      <w:r w:rsidR="00671AAA">
        <w:rPr>
          <w:rFonts w:ascii="Times New Roman" w:hAnsi="Times New Roman" w:cs="Times New Roman"/>
          <w:sz w:val="24"/>
          <w:szCs w:val="24"/>
        </w:rPr>
        <w:t>;</w:t>
      </w:r>
    </w:p>
    <w:p w14:paraId="111A93A6" w14:textId="07FBFE71" w:rsidR="004B76FC" w:rsidRDefault="000C6966" w:rsidP="007A3D6C">
      <w:pPr>
        <w:pStyle w:val="HTMLiankstoformatuotas"/>
        <w:spacing w:line="276" w:lineRule="auto"/>
        <w:jc w:val="both"/>
        <w:rPr>
          <w:rFonts w:ascii="Times New Roman" w:hAnsi="Times New Roman" w:cs="Times New Roman"/>
          <w:sz w:val="24"/>
          <w:szCs w:val="24"/>
        </w:rPr>
      </w:pPr>
      <w:r>
        <w:rPr>
          <w:rFonts w:ascii="Times New Roman" w:hAnsi="Times New Roman" w:cs="Times New Roman"/>
          <w:sz w:val="24"/>
          <w:szCs w:val="24"/>
        </w:rPr>
        <w:tab/>
        <w:t>5.</w:t>
      </w:r>
      <w:r w:rsidR="00AF221B">
        <w:rPr>
          <w:rFonts w:ascii="Times New Roman" w:hAnsi="Times New Roman" w:cs="Times New Roman"/>
          <w:sz w:val="24"/>
          <w:szCs w:val="24"/>
        </w:rPr>
        <w:t>3</w:t>
      </w:r>
      <w:r>
        <w:rPr>
          <w:rFonts w:ascii="Times New Roman" w:hAnsi="Times New Roman" w:cs="Times New Roman"/>
          <w:sz w:val="24"/>
          <w:szCs w:val="24"/>
        </w:rPr>
        <w:t xml:space="preserve">.2. </w:t>
      </w:r>
      <w:r w:rsidRPr="00EC128B">
        <w:rPr>
          <w:rFonts w:ascii="Times New Roman" w:hAnsi="Times New Roman" w:cs="Times New Roman"/>
          <w:sz w:val="24"/>
          <w:szCs w:val="24"/>
        </w:rPr>
        <w:t xml:space="preserve">užtikrinti, kad </w:t>
      </w:r>
      <w:r w:rsidR="00330277">
        <w:rPr>
          <w:rFonts w:ascii="Times New Roman" w:hAnsi="Times New Roman" w:cs="Times New Roman"/>
          <w:sz w:val="24"/>
          <w:szCs w:val="24"/>
        </w:rPr>
        <w:t>Paslaugų teikimo metu Paslaugų teikėjo</w:t>
      </w:r>
      <w:r>
        <w:rPr>
          <w:rFonts w:ascii="Times New Roman" w:hAnsi="Times New Roman" w:cs="Times New Roman"/>
          <w:sz w:val="24"/>
          <w:szCs w:val="24"/>
        </w:rPr>
        <w:t xml:space="preserve"> darbuotojai turėtų </w:t>
      </w:r>
      <w:r w:rsidRPr="00EC128B">
        <w:rPr>
          <w:rFonts w:ascii="Times New Roman" w:hAnsi="Times New Roman" w:cs="Times New Roman"/>
          <w:sz w:val="24"/>
          <w:szCs w:val="24"/>
        </w:rPr>
        <w:t>reikiamą</w:t>
      </w:r>
      <w:r>
        <w:rPr>
          <w:rFonts w:ascii="Times New Roman" w:hAnsi="Times New Roman" w:cs="Times New Roman"/>
          <w:sz w:val="24"/>
          <w:szCs w:val="24"/>
        </w:rPr>
        <w:t xml:space="preserve"> </w:t>
      </w:r>
      <w:r w:rsidRPr="00EC128B">
        <w:rPr>
          <w:rFonts w:ascii="Times New Roman" w:hAnsi="Times New Roman" w:cs="Times New Roman"/>
          <w:sz w:val="24"/>
          <w:szCs w:val="24"/>
        </w:rPr>
        <w:t>kvalifikaciją ir patirtį, reik</w:t>
      </w:r>
      <w:r>
        <w:rPr>
          <w:rFonts w:ascii="Times New Roman" w:hAnsi="Times New Roman" w:cs="Times New Roman"/>
          <w:sz w:val="24"/>
          <w:szCs w:val="24"/>
        </w:rPr>
        <w:t>alingas norint teikti Paslaugas</w:t>
      </w:r>
      <w:r w:rsidR="00671AAA">
        <w:rPr>
          <w:rFonts w:ascii="Times New Roman" w:hAnsi="Times New Roman" w:cs="Times New Roman"/>
          <w:sz w:val="24"/>
          <w:szCs w:val="24"/>
        </w:rPr>
        <w:t>;</w:t>
      </w:r>
    </w:p>
    <w:p w14:paraId="34061F6E" w14:textId="695CE2FB" w:rsidR="004A16DF" w:rsidRPr="00A163B5" w:rsidRDefault="004A333F" w:rsidP="007A3D6C">
      <w:pPr>
        <w:pStyle w:val="HTMLiankstoformatuotas"/>
        <w:spacing w:line="276" w:lineRule="auto"/>
        <w:jc w:val="both"/>
        <w:rPr>
          <w:rFonts w:ascii="Times New Roman" w:eastAsia="Calibri" w:hAnsi="Times New Roman" w:cs="Times New Roman"/>
          <w:kern w:val="2"/>
          <w:sz w:val="24"/>
          <w:szCs w:val="24"/>
          <w14:ligatures w14:val="standardContextual"/>
        </w:rPr>
      </w:pPr>
      <w:r>
        <w:rPr>
          <w:rFonts w:ascii="Times New Roman" w:hAnsi="Times New Roman" w:cs="Times New Roman"/>
          <w:sz w:val="24"/>
          <w:szCs w:val="24"/>
        </w:rPr>
        <w:t xml:space="preserve">               </w:t>
      </w:r>
      <w:r w:rsidR="00861802">
        <w:rPr>
          <w:rFonts w:ascii="Times New Roman" w:hAnsi="Times New Roman" w:cs="Times New Roman"/>
          <w:sz w:val="24"/>
          <w:szCs w:val="24"/>
        </w:rPr>
        <w:t>5</w:t>
      </w:r>
      <w:r w:rsidR="00861802" w:rsidRPr="004A16DF">
        <w:rPr>
          <w:rFonts w:ascii="Times New Roman" w:hAnsi="Times New Roman" w:cs="Times New Roman"/>
          <w:sz w:val="24"/>
          <w:szCs w:val="24"/>
        </w:rPr>
        <w:t>.3.3.</w:t>
      </w:r>
      <w:r w:rsidR="00861802" w:rsidRPr="003078BF">
        <w:rPr>
          <w:rFonts w:ascii="Times New Roman" w:hAnsi="Times New Roman" w:cs="Times New Roman"/>
        </w:rPr>
        <w:t xml:space="preserve"> </w:t>
      </w:r>
      <w:r w:rsidR="004A16DF" w:rsidRPr="003078BF">
        <w:rPr>
          <w:rFonts w:ascii="Times New Roman" w:eastAsia="Lucida Sans Unicode" w:hAnsi="Times New Roman" w:cs="Times New Roman"/>
          <w:sz w:val="24"/>
          <w:szCs w:val="24"/>
        </w:rPr>
        <w:t xml:space="preserve">vykdant Sutartį laikytis, </w:t>
      </w:r>
      <w:r w:rsidR="004A16DF" w:rsidRPr="003078BF">
        <w:rPr>
          <w:rFonts w:ascii="Times New Roman" w:hAnsi="Times New Roman" w:cs="Times New Roman"/>
          <w:sz w:val="24"/>
          <w:szCs w:val="24"/>
        </w:rPr>
        <w:t xml:space="preserve">vadovaujantis Aplinkos apsaugos kriterijų taikymo, vykdant žaliuosius pirkimus, tvarkos aprašo, patvirtinto Lietuvos Respublikos aplinkos ministro 2011 m. birželio 28 d. įsakymu Nr. D1-508 </w:t>
      </w:r>
      <w:r w:rsidR="004A16DF" w:rsidRPr="0068141E">
        <w:rPr>
          <w:rFonts w:ascii="Times New Roman" w:hAnsi="Times New Roman"/>
          <w:color w:val="000000"/>
          <w:sz w:val="24"/>
          <w:szCs w:val="24"/>
          <w:shd w:val="clear" w:color="auto" w:fill="FFFFFF"/>
        </w:rPr>
        <w:t>„Dėl Aplinkos apsaugos kriterijų taikymo, vykdant žaliuosius pirkimus, tvarkos aprašo patvirtinimo“</w:t>
      </w:r>
      <w:r w:rsidR="004A16DF" w:rsidRPr="004A16DF">
        <w:rPr>
          <w:rFonts w:ascii="Times New Roman" w:hAnsi="Times New Roman" w:cs="Times New Roman"/>
          <w:sz w:val="24"/>
          <w:szCs w:val="24"/>
        </w:rPr>
        <w:t xml:space="preserve"> </w:t>
      </w:r>
      <w:r w:rsidR="004A16DF" w:rsidRPr="003078BF">
        <w:rPr>
          <w:rFonts w:ascii="Times New Roman" w:hAnsi="Times New Roman" w:cs="Times New Roman"/>
          <w:sz w:val="24"/>
          <w:szCs w:val="24"/>
        </w:rPr>
        <w:t xml:space="preserve">(aktuali redakcija) (toliau – Aprašas) (Apraše numatytus aplinkosauginius reikalavimus privalo taikyti perkančiosios organizacijos ir perkantieji subjektai pirkdami prekes, paslaugas ar darbus), </w:t>
      </w:r>
      <w:r w:rsidR="004A16DF">
        <w:rPr>
          <w:rFonts w:ascii="Times New Roman" w:eastAsia="Calibri" w:hAnsi="Times New Roman" w:cs="Times New Roman"/>
          <w:kern w:val="2"/>
          <w:sz w:val="24"/>
          <w:szCs w:val="24"/>
          <w14:ligatures w14:val="standardContextual"/>
        </w:rPr>
        <w:t>Kliento</w:t>
      </w:r>
      <w:r w:rsidR="004A16DF" w:rsidRPr="003078BF">
        <w:rPr>
          <w:rFonts w:ascii="Times New Roman" w:eastAsia="Calibri" w:hAnsi="Times New Roman" w:cs="Times New Roman"/>
          <w:kern w:val="2"/>
          <w:sz w:val="24"/>
          <w:szCs w:val="24"/>
          <w14:ligatures w14:val="standardContextual"/>
        </w:rPr>
        <w:t xml:space="preserve"> savarankiškai nustatyt</w:t>
      </w:r>
      <w:r w:rsidR="004A16DF">
        <w:rPr>
          <w:rFonts w:ascii="Times New Roman" w:eastAsia="Calibri" w:hAnsi="Times New Roman" w:cs="Times New Roman"/>
          <w:kern w:val="2"/>
          <w:sz w:val="24"/>
          <w:szCs w:val="24"/>
          <w14:ligatures w14:val="standardContextual"/>
        </w:rPr>
        <w:t xml:space="preserve">ų pagal Aprašo 4.4.4 </w:t>
      </w:r>
      <w:r w:rsidR="004A16DF" w:rsidRPr="00A163B5">
        <w:rPr>
          <w:rFonts w:ascii="Times New Roman" w:eastAsia="Calibri" w:hAnsi="Times New Roman" w:cs="Times New Roman"/>
          <w:kern w:val="2"/>
          <w:sz w:val="24"/>
          <w:szCs w:val="24"/>
          <w14:ligatures w14:val="standardContextual"/>
        </w:rPr>
        <w:t xml:space="preserve">papunktį </w:t>
      </w:r>
      <w:r w:rsidR="004A16DF" w:rsidRPr="003078BF">
        <w:rPr>
          <w:rFonts w:ascii="Times New Roman" w:eastAsia="Calibri" w:hAnsi="Times New Roman" w:cs="Times New Roman"/>
          <w:kern w:val="2"/>
          <w:sz w:val="24"/>
          <w:szCs w:val="24"/>
          <w14:ligatures w14:val="standardContextual"/>
        </w:rPr>
        <w:t>ši</w:t>
      </w:r>
      <w:r w:rsidR="004A16DF" w:rsidRPr="00A163B5">
        <w:rPr>
          <w:rFonts w:ascii="Times New Roman" w:eastAsia="Calibri" w:hAnsi="Times New Roman" w:cs="Times New Roman"/>
          <w:kern w:val="2"/>
          <w:sz w:val="24"/>
          <w:szCs w:val="24"/>
          <w14:ligatures w14:val="standardContextual"/>
        </w:rPr>
        <w:t>ų</w:t>
      </w:r>
      <w:r w:rsidR="004A16DF" w:rsidRPr="003078BF">
        <w:rPr>
          <w:rFonts w:ascii="Times New Roman" w:eastAsia="Calibri" w:hAnsi="Times New Roman" w:cs="Times New Roman"/>
          <w:kern w:val="2"/>
          <w:sz w:val="24"/>
          <w:szCs w:val="24"/>
          <w14:ligatures w14:val="standardContextual"/>
        </w:rPr>
        <w:t xml:space="preserve"> aplinkos apsaugos reikalavim</w:t>
      </w:r>
      <w:r w:rsidR="004A16DF" w:rsidRPr="00A163B5">
        <w:rPr>
          <w:rFonts w:ascii="Times New Roman" w:eastAsia="Calibri" w:hAnsi="Times New Roman" w:cs="Times New Roman"/>
          <w:kern w:val="2"/>
          <w:sz w:val="24"/>
          <w:szCs w:val="24"/>
          <w14:ligatures w14:val="standardContextual"/>
        </w:rPr>
        <w:t>ų:</w:t>
      </w:r>
    </w:p>
    <w:p w14:paraId="272D2650" w14:textId="391FC06A" w:rsidR="004A16DF" w:rsidRPr="007A3D6C" w:rsidRDefault="004A16DF" w:rsidP="007A3D6C">
      <w:pPr>
        <w:pStyle w:val="HTMLiankstoformatuotas"/>
        <w:spacing w:line="276" w:lineRule="auto"/>
        <w:jc w:val="both"/>
        <w:rPr>
          <w:rFonts w:ascii="Times New Roman" w:hAnsi="Times New Roman" w:cs="Times New Roman"/>
          <w:sz w:val="24"/>
          <w:szCs w:val="24"/>
        </w:rPr>
      </w:pPr>
      <w:r w:rsidRPr="007A3D6C">
        <w:rPr>
          <w:rFonts w:ascii="Times New Roman" w:eastAsia="Calibri" w:hAnsi="Times New Roman" w:cs="Times New Roman"/>
          <w:kern w:val="2"/>
          <w:sz w:val="24"/>
          <w:szCs w:val="24"/>
          <w14:ligatures w14:val="standardContextual"/>
        </w:rPr>
        <w:tab/>
        <w:t xml:space="preserve">5.3.3.1. </w:t>
      </w:r>
      <w:r w:rsidRPr="003078BF">
        <w:rPr>
          <w:rFonts w:ascii="Times New Roman" w:hAnsi="Times New Roman" w:cs="Times New Roman"/>
          <w:sz w:val="24"/>
          <w:szCs w:val="24"/>
        </w:rPr>
        <w:t>susidariusi</w:t>
      </w:r>
      <w:r w:rsidR="007A3D6C">
        <w:rPr>
          <w:rFonts w:ascii="Times New Roman" w:hAnsi="Times New Roman" w:cs="Times New Roman"/>
          <w:sz w:val="24"/>
          <w:szCs w:val="24"/>
        </w:rPr>
        <w:t>a</w:t>
      </w:r>
      <w:r w:rsidRPr="003078BF">
        <w:rPr>
          <w:rFonts w:ascii="Times New Roman" w:hAnsi="Times New Roman" w:cs="Times New Roman"/>
          <w:sz w:val="24"/>
          <w:szCs w:val="24"/>
        </w:rPr>
        <w:t>s atliek</w:t>
      </w:r>
      <w:r w:rsidR="007A3D6C">
        <w:rPr>
          <w:rFonts w:ascii="Times New Roman" w:hAnsi="Times New Roman" w:cs="Times New Roman"/>
          <w:sz w:val="24"/>
          <w:szCs w:val="24"/>
        </w:rPr>
        <w:t>a</w:t>
      </w:r>
      <w:r w:rsidRPr="003078BF">
        <w:rPr>
          <w:rFonts w:ascii="Times New Roman" w:hAnsi="Times New Roman" w:cs="Times New Roman"/>
          <w:sz w:val="24"/>
          <w:szCs w:val="24"/>
        </w:rPr>
        <w:t>s (stiklas, popierius, plastikas, metalas ir kt.) rūšiuo</w:t>
      </w:r>
      <w:r w:rsidR="007A3D6C">
        <w:rPr>
          <w:rFonts w:ascii="Times New Roman" w:hAnsi="Times New Roman" w:cs="Times New Roman"/>
          <w:sz w:val="24"/>
          <w:szCs w:val="24"/>
        </w:rPr>
        <w:t>ti</w:t>
      </w:r>
      <w:r w:rsidRPr="003078BF">
        <w:rPr>
          <w:rFonts w:ascii="Times New Roman" w:hAnsi="Times New Roman" w:cs="Times New Roman"/>
          <w:sz w:val="24"/>
          <w:szCs w:val="24"/>
        </w:rPr>
        <w:t xml:space="preserve"> ir perduo</w:t>
      </w:r>
      <w:r w:rsidR="007A3D6C">
        <w:rPr>
          <w:rFonts w:ascii="Times New Roman" w:hAnsi="Times New Roman" w:cs="Times New Roman"/>
          <w:sz w:val="24"/>
          <w:szCs w:val="24"/>
        </w:rPr>
        <w:t>ti</w:t>
      </w:r>
      <w:r w:rsidRPr="003078BF">
        <w:rPr>
          <w:rFonts w:ascii="Times New Roman" w:hAnsi="Times New Roman" w:cs="Times New Roman"/>
          <w:sz w:val="24"/>
          <w:szCs w:val="24"/>
        </w:rPr>
        <w:t xml:space="preserve"> atliekas tvarkančioms</w:t>
      </w:r>
      <w:r w:rsidRPr="003078BF">
        <w:rPr>
          <w:rFonts w:ascii="Times New Roman" w:hAnsi="Times New Roman" w:cs="Times New Roman"/>
          <w:spacing w:val="7"/>
          <w:sz w:val="24"/>
          <w:szCs w:val="24"/>
        </w:rPr>
        <w:t xml:space="preserve"> </w:t>
      </w:r>
      <w:r w:rsidRPr="003078BF">
        <w:rPr>
          <w:rFonts w:ascii="Times New Roman" w:hAnsi="Times New Roman" w:cs="Times New Roman"/>
          <w:sz w:val="24"/>
          <w:szCs w:val="24"/>
        </w:rPr>
        <w:t>įmonėms;</w:t>
      </w:r>
    </w:p>
    <w:p w14:paraId="60A745B8" w14:textId="66D12DF5" w:rsidR="00861802" w:rsidRDefault="007A3D6C" w:rsidP="00E37A19">
      <w:pPr>
        <w:pStyle w:val="HTMLiankstoformatuotas"/>
        <w:spacing w:line="276" w:lineRule="auto"/>
        <w:jc w:val="both"/>
        <w:rPr>
          <w:rFonts w:ascii="Times New Roman" w:hAnsi="Times New Roman" w:cs="Times New Roman"/>
          <w:sz w:val="24"/>
          <w:szCs w:val="24"/>
        </w:rPr>
      </w:pPr>
      <w:r w:rsidRPr="00A93EDC">
        <w:rPr>
          <w:rFonts w:ascii="Times New Roman" w:hAnsi="Times New Roman" w:cs="Times New Roman"/>
          <w:sz w:val="24"/>
          <w:szCs w:val="24"/>
        </w:rPr>
        <w:tab/>
        <w:t xml:space="preserve">5.3.3.2. </w:t>
      </w:r>
      <w:r w:rsidR="004A16DF" w:rsidRPr="003078BF">
        <w:rPr>
          <w:rFonts w:ascii="Times New Roman" w:hAnsi="Times New Roman" w:cs="Times New Roman"/>
          <w:sz w:val="24"/>
          <w:szCs w:val="24"/>
        </w:rPr>
        <w:t>biologiškai skaidži</w:t>
      </w:r>
      <w:r w:rsidR="00A93EDC">
        <w:rPr>
          <w:rFonts w:ascii="Times New Roman" w:hAnsi="Times New Roman" w:cs="Times New Roman"/>
          <w:sz w:val="24"/>
          <w:szCs w:val="24"/>
        </w:rPr>
        <w:t>a</w:t>
      </w:r>
      <w:r w:rsidR="004A16DF" w:rsidRPr="003078BF">
        <w:rPr>
          <w:rFonts w:ascii="Times New Roman" w:hAnsi="Times New Roman" w:cs="Times New Roman"/>
          <w:sz w:val="24"/>
          <w:szCs w:val="24"/>
        </w:rPr>
        <w:t>s atliek</w:t>
      </w:r>
      <w:r w:rsidR="00A93EDC">
        <w:rPr>
          <w:rFonts w:ascii="Times New Roman" w:hAnsi="Times New Roman" w:cs="Times New Roman"/>
          <w:sz w:val="24"/>
          <w:szCs w:val="24"/>
        </w:rPr>
        <w:t>a</w:t>
      </w:r>
      <w:r w:rsidR="004A16DF" w:rsidRPr="003078BF">
        <w:rPr>
          <w:rFonts w:ascii="Times New Roman" w:hAnsi="Times New Roman" w:cs="Times New Roman"/>
          <w:sz w:val="24"/>
          <w:szCs w:val="24"/>
        </w:rPr>
        <w:t>s sur</w:t>
      </w:r>
      <w:r w:rsidR="00A93EDC">
        <w:rPr>
          <w:rFonts w:ascii="Times New Roman" w:hAnsi="Times New Roman" w:cs="Times New Roman"/>
          <w:sz w:val="24"/>
          <w:szCs w:val="24"/>
        </w:rPr>
        <w:t>inkti</w:t>
      </w:r>
      <w:r w:rsidR="004A16DF" w:rsidRPr="003078BF">
        <w:rPr>
          <w:rFonts w:ascii="Times New Roman" w:hAnsi="Times New Roman" w:cs="Times New Roman"/>
          <w:sz w:val="24"/>
          <w:szCs w:val="24"/>
        </w:rPr>
        <w:t xml:space="preserve"> atskirai ir perduo</w:t>
      </w:r>
      <w:r w:rsidR="00A93EDC">
        <w:rPr>
          <w:rFonts w:ascii="Times New Roman" w:hAnsi="Times New Roman" w:cs="Times New Roman"/>
          <w:sz w:val="24"/>
          <w:szCs w:val="24"/>
        </w:rPr>
        <w:t>ti</w:t>
      </w:r>
      <w:r w:rsidR="004A16DF" w:rsidRPr="003078BF">
        <w:rPr>
          <w:rFonts w:ascii="Times New Roman" w:hAnsi="Times New Roman" w:cs="Times New Roman"/>
          <w:sz w:val="24"/>
          <w:szCs w:val="24"/>
        </w:rPr>
        <w:t xml:space="preserve"> šias atliekas kompostuojančioms ar kitaip naudojančioms</w:t>
      </w:r>
      <w:r w:rsidR="004A16DF" w:rsidRPr="003078BF">
        <w:rPr>
          <w:rFonts w:ascii="Times New Roman" w:hAnsi="Times New Roman" w:cs="Times New Roman"/>
          <w:spacing w:val="3"/>
          <w:sz w:val="24"/>
          <w:szCs w:val="24"/>
        </w:rPr>
        <w:t xml:space="preserve"> </w:t>
      </w:r>
      <w:r w:rsidR="004A16DF" w:rsidRPr="003078BF">
        <w:rPr>
          <w:rFonts w:ascii="Times New Roman" w:hAnsi="Times New Roman" w:cs="Times New Roman"/>
          <w:sz w:val="24"/>
          <w:szCs w:val="24"/>
        </w:rPr>
        <w:t>įmonėms.</w:t>
      </w:r>
    </w:p>
    <w:p w14:paraId="111A93A7" w14:textId="01DD0F3C" w:rsidR="003D59C4" w:rsidRPr="003078BF" w:rsidRDefault="00C01472" w:rsidP="00385B61">
      <w:pPr>
        <w:widowControl w:val="0"/>
        <w:shd w:val="clear" w:color="auto" w:fill="FFFFFF"/>
        <w:tabs>
          <w:tab w:val="left" w:pos="851"/>
        </w:tabs>
        <w:autoSpaceDE w:val="0"/>
        <w:autoSpaceDN w:val="0"/>
        <w:adjustRightInd w:val="0"/>
        <w:spacing w:line="276" w:lineRule="auto"/>
        <w:rPr>
          <w:b/>
          <w:bCs/>
          <w:sz w:val="24"/>
          <w:szCs w:val="24"/>
        </w:rPr>
      </w:pPr>
      <w:r>
        <w:rPr>
          <w:sz w:val="24"/>
          <w:szCs w:val="24"/>
        </w:rPr>
        <w:t xml:space="preserve">              </w:t>
      </w:r>
      <w:r w:rsidR="003D59C4" w:rsidRPr="003078BF">
        <w:rPr>
          <w:b/>
          <w:bCs/>
          <w:sz w:val="24"/>
          <w:szCs w:val="24"/>
        </w:rPr>
        <w:t>5.</w:t>
      </w:r>
      <w:r w:rsidRPr="003078BF">
        <w:rPr>
          <w:b/>
          <w:bCs/>
          <w:sz w:val="24"/>
          <w:szCs w:val="24"/>
        </w:rPr>
        <w:t>4</w:t>
      </w:r>
      <w:r w:rsidR="003D59C4" w:rsidRPr="003078BF">
        <w:rPr>
          <w:b/>
          <w:bCs/>
          <w:sz w:val="24"/>
          <w:szCs w:val="24"/>
        </w:rPr>
        <w:t>. Paslaugų teikėjas turi teisę:</w:t>
      </w:r>
    </w:p>
    <w:p w14:paraId="111A93A8" w14:textId="3F54F97F" w:rsidR="003D59C4" w:rsidRPr="003D59C4" w:rsidRDefault="003D59C4" w:rsidP="00385B61">
      <w:pPr>
        <w:widowControl w:val="0"/>
        <w:shd w:val="clear" w:color="auto" w:fill="FFFFFF"/>
        <w:tabs>
          <w:tab w:val="left" w:pos="851"/>
        </w:tabs>
        <w:autoSpaceDE w:val="0"/>
        <w:autoSpaceDN w:val="0"/>
        <w:adjustRightInd w:val="0"/>
        <w:spacing w:line="276" w:lineRule="auto"/>
        <w:rPr>
          <w:sz w:val="24"/>
          <w:szCs w:val="24"/>
        </w:rPr>
      </w:pPr>
      <w:r w:rsidRPr="003D59C4">
        <w:rPr>
          <w:sz w:val="24"/>
          <w:szCs w:val="24"/>
        </w:rPr>
        <w:t xml:space="preserve">              5.</w:t>
      </w:r>
      <w:r w:rsidR="00C01472">
        <w:rPr>
          <w:sz w:val="24"/>
          <w:szCs w:val="24"/>
        </w:rPr>
        <w:t>4</w:t>
      </w:r>
      <w:r w:rsidRPr="003D59C4">
        <w:rPr>
          <w:sz w:val="24"/>
          <w:szCs w:val="24"/>
        </w:rPr>
        <w:t xml:space="preserve">.1. teikti </w:t>
      </w:r>
      <w:r w:rsidR="00707010">
        <w:rPr>
          <w:sz w:val="24"/>
          <w:szCs w:val="24"/>
        </w:rPr>
        <w:t>Klientui</w:t>
      </w:r>
      <w:r w:rsidRPr="003D59C4">
        <w:rPr>
          <w:sz w:val="24"/>
          <w:szCs w:val="24"/>
        </w:rPr>
        <w:t xml:space="preserve"> paklausimus, susijusius su Paslaugų teikimu;</w:t>
      </w:r>
    </w:p>
    <w:p w14:paraId="111A93A9" w14:textId="189E349C" w:rsidR="002166D3" w:rsidRDefault="003D59C4" w:rsidP="003078BF">
      <w:pPr>
        <w:widowControl w:val="0"/>
        <w:shd w:val="clear" w:color="auto" w:fill="FFFFFF"/>
        <w:tabs>
          <w:tab w:val="left" w:pos="851"/>
        </w:tabs>
        <w:autoSpaceDE w:val="0"/>
        <w:autoSpaceDN w:val="0"/>
        <w:adjustRightInd w:val="0"/>
        <w:spacing w:line="276" w:lineRule="auto"/>
        <w:jc w:val="both"/>
        <w:rPr>
          <w:b/>
          <w:sz w:val="24"/>
          <w:szCs w:val="24"/>
        </w:rPr>
      </w:pPr>
      <w:r w:rsidRPr="003D59C4">
        <w:rPr>
          <w:sz w:val="24"/>
          <w:szCs w:val="24"/>
        </w:rPr>
        <w:t xml:space="preserve">              5.</w:t>
      </w:r>
      <w:r w:rsidR="00C01472">
        <w:rPr>
          <w:sz w:val="24"/>
          <w:szCs w:val="24"/>
        </w:rPr>
        <w:t>4</w:t>
      </w:r>
      <w:r w:rsidRPr="003D59C4">
        <w:rPr>
          <w:sz w:val="24"/>
          <w:szCs w:val="24"/>
        </w:rPr>
        <w:t xml:space="preserve">.2. </w:t>
      </w:r>
      <w:r w:rsidR="00E72CC1">
        <w:rPr>
          <w:sz w:val="24"/>
          <w:szCs w:val="24"/>
        </w:rPr>
        <w:t>n</w:t>
      </w:r>
      <w:r w:rsidRPr="003D59C4">
        <w:rPr>
          <w:sz w:val="24"/>
          <w:szCs w:val="24"/>
        </w:rPr>
        <w:t xml:space="preserve">audotis Lietuvos Respublikos įstatymuose ir kituose teisės aktuose numatytomis </w:t>
      </w:r>
      <w:r w:rsidR="00AB122B" w:rsidRPr="00AB122B">
        <w:rPr>
          <w:sz w:val="24"/>
          <w:szCs w:val="24"/>
        </w:rPr>
        <w:t>Paslaugų teikėjo teisėmis</w:t>
      </w:r>
      <w:r w:rsidR="00AB122B">
        <w:rPr>
          <w:sz w:val="24"/>
          <w:szCs w:val="24"/>
        </w:rPr>
        <w:t>.</w:t>
      </w:r>
    </w:p>
    <w:p w14:paraId="0BBCB4F5" w14:textId="77777777" w:rsidR="00294D3C" w:rsidRDefault="00294D3C" w:rsidP="00385B61">
      <w:pPr>
        <w:spacing w:line="276" w:lineRule="auto"/>
        <w:rPr>
          <w:b/>
          <w:sz w:val="24"/>
          <w:szCs w:val="24"/>
        </w:rPr>
      </w:pPr>
    </w:p>
    <w:p w14:paraId="111A93AB" w14:textId="77777777" w:rsidR="006D3CC5" w:rsidRDefault="002F63B1" w:rsidP="00385B61">
      <w:pPr>
        <w:spacing w:line="276" w:lineRule="auto"/>
        <w:ind w:left="2592" w:firstLine="1296"/>
        <w:rPr>
          <w:b/>
          <w:sz w:val="24"/>
          <w:szCs w:val="24"/>
        </w:rPr>
      </w:pPr>
      <w:r>
        <w:rPr>
          <w:b/>
          <w:sz w:val="24"/>
          <w:szCs w:val="24"/>
        </w:rPr>
        <w:t>6</w:t>
      </w:r>
      <w:r w:rsidR="006D3CC5">
        <w:rPr>
          <w:b/>
          <w:sz w:val="24"/>
          <w:szCs w:val="24"/>
        </w:rPr>
        <w:t xml:space="preserve">. </w:t>
      </w:r>
      <w:r w:rsidR="006D3CC5" w:rsidRPr="0045147E">
        <w:rPr>
          <w:b/>
          <w:sz w:val="24"/>
          <w:szCs w:val="24"/>
        </w:rPr>
        <w:t>SUSIRAŠINĖJIMAS</w:t>
      </w:r>
    </w:p>
    <w:p w14:paraId="111A93AC" w14:textId="77777777" w:rsidR="00643FDB" w:rsidRPr="008842B3" w:rsidRDefault="00643FDB" w:rsidP="00385B61">
      <w:pPr>
        <w:spacing w:line="276" w:lineRule="auto"/>
        <w:ind w:left="2592" w:firstLine="1296"/>
        <w:rPr>
          <w:sz w:val="24"/>
          <w:szCs w:val="24"/>
        </w:rPr>
      </w:pPr>
    </w:p>
    <w:p w14:paraId="111A93AD" w14:textId="5DBB6577" w:rsidR="006D3CC5" w:rsidRDefault="002F63B1" w:rsidP="00385B61">
      <w:pPr>
        <w:spacing w:line="276" w:lineRule="auto"/>
        <w:ind w:firstLine="851"/>
        <w:jc w:val="both"/>
        <w:rPr>
          <w:sz w:val="24"/>
          <w:szCs w:val="24"/>
        </w:rPr>
      </w:pPr>
      <w:r>
        <w:rPr>
          <w:sz w:val="24"/>
          <w:szCs w:val="24"/>
        </w:rPr>
        <w:t>6</w:t>
      </w:r>
      <w:r w:rsidR="006D3CC5" w:rsidRPr="0045147E">
        <w:rPr>
          <w:sz w:val="24"/>
          <w:szCs w:val="24"/>
        </w:rPr>
        <w:t xml:space="preserve">.1.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w:t>
      </w:r>
      <w:r w:rsidR="00ED4E43">
        <w:rPr>
          <w:sz w:val="24"/>
          <w:szCs w:val="24"/>
        </w:rPr>
        <w:t xml:space="preserve">ar </w:t>
      </w:r>
      <w:r w:rsidR="006D3CC5" w:rsidRPr="0045147E">
        <w:rPr>
          <w:sz w:val="24"/>
          <w:szCs w:val="24"/>
        </w:rPr>
        <w:t>numeriais, kitais adresais ar numeriais, kuriuos nurodė viena Šalis, pateikdama pranešimą</w:t>
      </w:r>
    </w:p>
    <w:p w14:paraId="111A93AE" w14:textId="77777777" w:rsidR="000C2D7A" w:rsidRPr="0045147E" w:rsidRDefault="000C2D7A" w:rsidP="00385B61">
      <w:pPr>
        <w:spacing w:line="276" w:lineRule="auto"/>
        <w:ind w:firstLine="851"/>
        <w:jc w:val="both"/>
        <w:rPr>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2"/>
        <w:gridCol w:w="4284"/>
        <w:gridCol w:w="3312"/>
      </w:tblGrid>
      <w:tr w:rsidR="00242DC5" w:rsidRPr="0045147E" w14:paraId="111A93B2" w14:textId="77777777" w:rsidTr="006C49A0">
        <w:tc>
          <w:tcPr>
            <w:tcW w:w="2072" w:type="dxa"/>
          </w:tcPr>
          <w:p w14:paraId="111A93AF" w14:textId="77777777" w:rsidR="006D3CC5" w:rsidRPr="0045147E" w:rsidRDefault="006D3CC5" w:rsidP="00385B61">
            <w:pPr>
              <w:spacing w:line="276" w:lineRule="auto"/>
              <w:ind w:firstLine="540"/>
              <w:jc w:val="both"/>
              <w:rPr>
                <w:b/>
                <w:i/>
                <w:sz w:val="24"/>
                <w:szCs w:val="24"/>
              </w:rPr>
            </w:pPr>
          </w:p>
        </w:tc>
        <w:tc>
          <w:tcPr>
            <w:tcW w:w="4284" w:type="dxa"/>
          </w:tcPr>
          <w:p w14:paraId="704D70CE" w14:textId="36CFA736" w:rsidR="00ED4E43" w:rsidRDefault="00707010" w:rsidP="003078BF">
            <w:pPr>
              <w:spacing w:line="276" w:lineRule="auto"/>
              <w:jc w:val="center"/>
              <w:rPr>
                <w:b/>
                <w:sz w:val="24"/>
                <w:szCs w:val="24"/>
              </w:rPr>
            </w:pPr>
            <w:r>
              <w:rPr>
                <w:b/>
                <w:sz w:val="24"/>
                <w:szCs w:val="24"/>
              </w:rPr>
              <w:t>Klientas</w:t>
            </w:r>
          </w:p>
          <w:p w14:paraId="111A93B0" w14:textId="79B3583F" w:rsidR="006D3CC5" w:rsidRPr="003078BF" w:rsidRDefault="006D3CC5" w:rsidP="003078BF">
            <w:pPr>
              <w:spacing w:line="276" w:lineRule="auto"/>
              <w:jc w:val="center"/>
              <w:rPr>
                <w:bCs/>
                <w:sz w:val="24"/>
                <w:szCs w:val="24"/>
              </w:rPr>
            </w:pPr>
            <w:r w:rsidRPr="003078BF">
              <w:rPr>
                <w:bCs/>
                <w:sz w:val="24"/>
                <w:szCs w:val="24"/>
              </w:rPr>
              <w:t>(atstovas/atsakingas asmuo)</w:t>
            </w:r>
          </w:p>
        </w:tc>
        <w:tc>
          <w:tcPr>
            <w:tcW w:w="3312" w:type="dxa"/>
          </w:tcPr>
          <w:p w14:paraId="41E1439E" w14:textId="77777777" w:rsidR="006D3CC5" w:rsidRDefault="00330277" w:rsidP="003078BF">
            <w:pPr>
              <w:spacing w:line="276" w:lineRule="auto"/>
              <w:jc w:val="center"/>
              <w:rPr>
                <w:b/>
                <w:sz w:val="24"/>
                <w:szCs w:val="24"/>
              </w:rPr>
            </w:pPr>
            <w:r>
              <w:rPr>
                <w:b/>
                <w:sz w:val="24"/>
                <w:szCs w:val="24"/>
              </w:rPr>
              <w:t>Paslaugų teikėjas</w:t>
            </w:r>
          </w:p>
          <w:p w14:paraId="111A93B1" w14:textId="6E88241F" w:rsidR="00ED4E43" w:rsidRPr="003078BF" w:rsidRDefault="00ED4E43" w:rsidP="003078BF">
            <w:pPr>
              <w:spacing w:line="276" w:lineRule="auto"/>
              <w:jc w:val="center"/>
              <w:rPr>
                <w:bCs/>
                <w:sz w:val="24"/>
                <w:szCs w:val="24"/>
              </w:rPr>
            </w:pPr>
            <w:r w:rsidRPr="003078BF">
              <w:rPr>
                <w:bCs/>
                <w:sz w:val="24"/>
                <w:szCs w:val="24"/>
              </w:rPr>
              <w:t>(atstovas/atsakingas asmuo)</w:t>
            </w:r>
          </w:p>
        </w:tc>
      </w:tr>
      <w:tr w:rsidR="00001528" w:rsidRPr="0045147E" w14:paraId="111A93B6" w14:textId="77777777" w:rsidTr="00147EAF">
        <w:tc>
          <w:tcPr>
            <w:tcW w:w="2072" w:type="dxa"/>
          </w:tcPr>
          <w:p w14:paraId="111A93B3" w14:textId="77777777" w:rsidR="00001528" w:rsidRPr="0045147E" w:rsidRDefault="00001528" w:rsidP="00001528">
            <w:pPr>
              <w:spacing w:line="276" w:lineRule="auto"/>
              <w:jc w:val="both"/>
              <w:rPr>
                <w:sz w:val="24"/>
                <w:szCs w:val="24"/>
              </w:rPr>
            </w:pPr>
            <w:r w:rsidRPr="0045147E">
              <w:rPr>
                <w:sz w:val="24"/>
                <w:szCs w:val="24"/>
              </w:rPr>
              <w:t>Vardas ir pavardė</w:t>
            </w:r>
          </w:p>
        </w:tc>
        <w:tc>
          <w:tcPr>
            <w:tcW w:w="4284" w:type="dxa"/>
          </w:tcPr>
          <w:p w14:paraId="111A93B4" w14:textId="718456EA" w:rsidR="00001528" w:rsidRPr="00820EAA" w:rsidRDefault="00001528" w:rsidP="00001528">
            <w:pPr>
              <w:spacing w:line="276" w:lineRule="auto"/>
              <w:ind w:firstLine="208"/>
              <w:rPr>
                <w:sz w:val="24"/>
                <w:szCs w:val="24"/>
              </w:rPr>
            </w:pPr>
          </w:p>
        </w:tc>
        <w:tc>
          <w:tcPr>
            <w:tcW w:w="3312" w:type="dxa"/>
          </w:tcPr>
          <w:p w14:paraId="111A93B5" w14:textId="7D073F66" w:rsidR="00001528" w:rsidRPr="00E1540B" w:rsidRDefault="00001528" w:rsidP="00001528">
            <w:pPr>
              <w:spacing w:line="276" w:lineRule="auto"/>
              <w:rPr>
                <w:sz w:val="24"/>
                <w:szCs w:val="24"/>
              </w:rPr>
            </w:pPr>
          </w:p>
        </w:tc>
      </w:tr>
      <w:tr w:rsidR="00001528" w:rsidRPr="0045147E" w14:paraId="111A93BA" w14:textId="77777777" w:rsidTr="006C49A0">
        <w:tc>
          <w:tcPr>
            <w:tcW w:w="2072" w:type="dxa"/>
          </w:tcPr>
          <w:p w14:paraId="111A93B7" w14:textId="77777777" w:rsidR="00001528" w:rsidRPr="0045147E" w:rsidRDefault="00001528" w:rsidP="00001528">
            <w:pPr>
              <w:spacing w:line="276" w:lineRule="auto"/>
              <w:jc w:val="both"/>
              <w:rPr>
                <w:sz w:val="24"/>
                <w:szCs w:val="24"/>
              </w:rPr>
            </w:pPr>
            <w:r w:rsidRPr="0045147E">
              <w:rPr>
                <w:sz w:val="24"/>
                <w:szCs w:val="24"/>
              </w:rPr>
              <w:t>Adresas</w:t>
            </w:r>
          </w:p>
        </w:tc>
        <w:tc>
          <w:tcPr>
            <w:tcW w:w="4284" w:type="dxa"/>
          </w:tcPr>
          <w:p w14:paraId="111A93B8" w14:textId="334A8925" w:rsidR="00001528" w:rsidRPr="00820EAA" w:rsidRDefault="00001528" w:rsidP="00001528">
            <w:pPr>
              <w:spacing w:line="276" w:lineRule="auto"/>
              <w:ind w:right="252" w:firstLine="208"/>
              <w:rPr>
                <w:sz w:val="24"/>
                <w:szCs w:val="24"/>
              </w:rPr>
            </w:pPr>
            <w:r>
              <w:rPr>
                <w:sz w:val="24"/>
                <w:szCs w:val="24"/>
              </w:rPr>
              <w:t>Laisvės a. 20,</w:t>
            </w:r>
            <w:r w:rsidRPr="00820EAA">
              <w:rPr>
                <w:sz w:val="24"/>
                <w:szCs w:val="24"/>
              </w:rPr>
              <w:t xml:space="preserve"> Panevėžys</w:t>
            </w:r>
          </w:p>
        </w:tc>
        <w:tc>
          <w:tcPr>
            <w:tcW w:w="3312" w:type="dxa"/>
          </w:tcPr>
          <w:p w14:paraId="111A93B9" w14:textId="35E23706" w:rsidR="00001528" w:rsidRPr="00E1540B" w:rsidRDefault="00001528" w:rsidP="00001528">
            <w:pPr>
              <w:spacing w:line="276" w:lineRule="auto"/>
              <w:rPr>
                <w:sz w:val="24"/>
                <w:szCs w:val="24"/>
              </w:rPr>
            </w:pPr>
            <w:r w:rsidRPr="00E1540B">
              <w:rPr>
                <w:sz w:val="24"/>
                <w:szCs w:val="24"/>
              </w:rPr>
              <w:t>Liepų alėja 2, Panevėžys</w:t>
            </w:r>
          </w:p>
        </w:tc>
      </w:tr>
      <w:tr w:rsidR="00001528" w:rsidRPr="0045147E" w14:paraId="111A93BE" w14:textId="77777777" w:rsidTr="006C49A0">
        <w:tc>
          <w:tcPr>
            <w:tcW w:w="2072" w:type="dxa"/>
          </w:tcPr>
          <w:p w14:paraId="111A93BB" w14:textId="793078B8" w:rsidR="00001528" w:rsidRPr="0045147E" w:rsidRDefault="00001528" w:rsidP="00001528">
            <w:pPr>
              <w:spacing w:line="276" w:lineRule="auto"/>
              <w:jc w:val="both"/>
              <w:rPr>
                <w:sz w:val="24"/>
                <w:szCs w:val="24"/>
              </w:rPr>
            </w:pPr>
            <w:r w:rsidRPr="0045147E">
              <w:rPr>
                <w:sz w:val="24"/>
                <w:szCs w:val="24"/>
              </w:rPr>
              <w:t>Telefonas</w:t>
            </w:r>
          </w:p>
        </w:tc>
        <w:tc>
          <w:tcPr>
            <w:tcW w:w="4284" w:type="dxa"/>
          </w:tcPr>
          <w:p w14:paraId="111A93BC" w14:textId="4D7C31B3" w:rsidR="00001528" w:rsidRPr="00820EAA" w:rsidRDefault="00001528" w:rsidP="00001528">
            <w:pPr>
              <w:spacing w:line="276" w:lineRule="auto"/>
              <w:ind w:firstLine="208"/>
              <w:rPr>
                <w:sz w:val="24"/>
                <w:szCs w:val="24"/>
                <w:lang w:val="en-US"/>
              </w:rPr>
            </w:pPr>
            <w:r>
              <w:rPr>
                <w:bCs/>
                <w:sz w:val="24"/>
                <w:szCs w:val="24"/>
                <w:lang w:val="en-US"/>
              </w:rPr>
              <w:t>+370</w:t>
            </w:r>
            <w:r w:rsidRPr="00820EAA">
              <w:rPr>
                <w:bCs/>
                <w:sz w:val="24"/>
                <w:szCs w:val="24"/>
                <w:lang w:val="en-US"/>
              </w:rPr>
              <w:t xml:space="preserve"> </w:t>
            </w:r>
            <w:r>
              <w:rPr>
                <w:sz w:val="24"/>
                <w:szCs w:val="24"/>
                <w:lang w:val="en-US"/>
              </w:rPr>
              <w:t>45 </w:t>
            </w:r>
            <w:r w:rsidRPr="00577A78">
              <w:rPr>
                <w:sz w:val="24"/>
                <w:szCs w:val="24"/>
              </w:rPr>
              <w:t>501 357</w:t>
            </w:r>
          </w:p>
        </w:tc>
        <w:tc>
          <w:tcPr>
            <w:tcW w:w="3312" w:type="dxa"/>
          </w:tcPr>
          <w:p w14:paraId="111A93BD" w14:textId="294D556B" w:rsidR="00001528" w:rsidRPr="00E1540B" w:rsidRDefault="00001528" w:rsidP="00001528">
            <w:pPr>
              <w:spacing w:line="276" w:lineRule="auto"/>
              <w:rPr>
                <w:sz w:val="24"/>
                <w:szCs w:val="24"/>
              </w:rPr>
            </w:pPr>
          </w:p>
        </w:tc>
      </w:tr>
      <w:tr w:rsidR="00001528" w:rsidRPr="0045147E" w14:paraId="111A93C2" w14:textId="77777777" w:rsidTr="006C49A0">
        <w:tc>
          <w:tcPr>
            <w:tcW w:w="2072" w:type="dxa"/>
          </w:tcPr>
          <w:p w14:paraId="111A93BF" w14:textId="77777777" w:rsidR="00001528" w:rsidRPr="0045147E" w:rsidRDefault="00001528" w:rsidP="00001528">
            <w:pPr>
              <w:spacing w:line="276" w:lineRule="auto"/>
              <w:jc w:val="both"/>
              <w:rPr>
                <w:sz w:val="24"/>
                <w:szCs w:val="24"/>
              </w:rPr>
            </w:pPr>
            <w:r w:rsidRPr="0045147E">
              <w:rPr>
                <w:sz w:val="24"/>
                <w:szCs w:val="24"/>
              </w:rPr>
              <w:t>El. paštas</w:t>
            </w:r>
          </w:p>
        </w:tc>
        <w:tc>
          <w:tcPr>
            <w:tcW w:w="4284" w:type="dxa"/>
          </w:tcPr>
          <w:p w14:paraId="111A93C0" w14:textId="1A181794" w:rsidR="00001528" w:rsidRPr="00820EAA" w:rsidRDefault="00001528" w:rsidP="00001528">
            <w:pPr>
              <w:spacing w:line="276" w:lineRule="auto"/>
              <w:ind w:firstLine="208"/>
              <w:rPr>
                <w:sz w:val="24"/>
                <w:szCs w:val="24"/>
              </w:rPr>
            </w:pPr>
          </w:p>
        </w:tc>
        <w:tc>
          <w:tcPr>
            <w:tcW w:w="3312" w:type="dxa"/>
          </w:tcPr>
          <w:p w14:paraId="111A93C1" w14:textId="4FE7ACFA" w:rsidR="00001528" w:rsidRPr="00E1540B" w:rsidRDefault="00001528" w:rsidP="00001528">
            <w:pPr>
              <w:spacing w:line="276" w:lineRule="auto"/>
              <w:rPr>
                <w:sz w:val="24"/>
                <w:szCs w:val="24"/>
              </w:rPr>
            </w:pPr>
            <w:r>
              <w:rPr>
                <w:sz w:val="24"/>
                <w:szCs w:val="24"/>
              </w:rPr>
              <w:t>pavaduotojas.sportui@prssg.lt</w:t>
            </w:r>
          </w:p>
        </w:tc>
      </w:tr>
    </w:tbl>
    <w:p w14:paraId="111A93C3" w14:textId="16D2BCBF" w:rsidR="00EC250F" w:rsidRPr="00820EAA" w:rsidRDefault="002F63B1" w:rsidP="003078BF">
      <w:pPr>
        <w:pStyle w:val="Pagrindinistekstas"/>
        <w:spacing w:before="120" w:line="276" w:lineRule="auto"/>
        <w:ind w:firstLine="851"/>
        <w:jc w:val="both"/>
        <w:rPr>
          <w:sz w:val="24"/>
          <w:szCs w:val="24"/>
        </w:rPr>
      </w:pPr>
      <w:r>
        <w:rPr>
          <w:sz w:val="24"/>
          <w:szCs w:val="24"/>
        </w:rPr>
        <w:lastRenderedPageBreak/>
        <w:t>6</w:t>
      </w:r>
      <w:r w:rsidR="00EC250F" w:rsidRPr="00EC250F">
        <w:rPr>
          <w:sz w:val="24"/>
          <w:szCs w:val="24"/>
        </w:rPr>
        <w:t>.</w:t>
      </w:r>
      <w:r w:rsidR="00D40A08">
        <w:rPr>
          <w:sz w:val="24"/>
          <w:szCs w:val="24"/>
        </w:rPr>
        <w:t>2</w:t>
      </w:r>
      <w:r w:rsidR="00EC250F" w:rsidRPr="00EC250F">
        <w:rPr>
          <w:sz w:val="24"/>
          <w:szCs w:val="24"/>
        </w:rPr>
        <w:t xml:space="preserve">. </w:t>
      </w:r>
      <w:r w:rsidR="00707010" w:rsidRPr="00707010">
        <w:rPr>
          <w:sz w:val="24"/>
          <w:szCs w:val="24"/>
        </w:rPr>
        <w:t>Už Sutarties bei jos pakeitimų paskelbimą pagal Viešųjų pirkimų įstatymo 86 straipsnio 9 dalies nuostatas, atsakingas asmuo – Savivaldybės administracijos Viešųjų pirkimų skyriaus vyriausioji specialistė</w:t>
      </w:r>
      <w:r w:rsidR="00001528" w:rsidRPr="00001528">
        <w:t xml:space="preserve"> </w:t>
      </w:r>
    </w:p>
    <w:p w14:paraId="111A93C4" w14:textId="77777777" w:rsidR="000443CF" w:rsidRDefault="000443CF" w:rsidP="00385B61">
      <w:pPr>
        <w:tabs>
          <w:tab w:val="left" w:pos="0"/>
        </w:tabs>
        <w:spacing w:line="276" w:lineRule="auto"/>
        <w:ind w:firstLine="851"/>
        <w:jc w:val="center"/>
        <w:rPr>
          <w:b/>
          <w:bCs/>
          <w:sz w:val="24"/>
          <w:szCs w:val="24"/>
        </w:rPr>
      </w:pPr>
    </w:p>
    <w:p w14:paraId="111A93C5" w14:textId="77777777" w:rsidR="006D3CC5" w:rsidRPr="0045147E" w:rsidRDefault="002F63B1" w:rsidP="00385B61">
      <w:pPr>
        <w:tabs>
          <w:tab w:val="left" w:pos="0"/>
        </w:tabs>
        <w:spacing w:line="276" w:lineRule="auto"/>
        <w:ind w:firstLine="851"/>
        <w:jc w:val="center"/>
        <w:rPr>
          <w:b/>
          <w:bCs/>
          <w:sz w:val="24"/>
          <w:szCs w:val="24"/>
        </w:rPr>
      </w:pPr>
      <w:r>
        <w:rPr>
          <w:b/>
          <w:bCs/>
          <w:sz w:val="24"/>
          <w:szCs w:val="24"/>
        </w:rPr>
        <w:t>7.</w:t>
      </w:r>
      <w:r w:rsidR="006D3CC5" w:rsidRPr="0045147E">
        <w:rPr>
          <w:b/>
          <w:bCs/>
          <w:sz w:val="24"/>
          <w:szCs w:val="24"/>
        </w:rPr>
        <w:t xml:space="preserve"> SUTARTIES PAKEITIMAS</w:t>
      </w:r>
    </w:p>
    <w:p w14:paraId="111A93C6" w14:textId="77777777" w:rsidR="006D3CC5" w:rsidRDefault="006D3CC5" w:rsidP="00385B61">
      <w:pPr>
        <w:tabs>
          <w:tab w:val="left" w:pos="561"/>
        </w:tabs>
        <w:spacing w:line="276" w:lineRule="auto"/>
        <w:jc w:val="both"/>
        <w:rPr>
          <w:bCs/>
          <w:sz w:val="24"/>
          <w:szCs w:val="24"/>
        </w:rPr>
      </w:pPr>
    </w:p>
    <w:p w14:paraId="111A93C7" w14:textId="77777777" w:rsidR="000C6966" w:rsidRDefault="002F63B1" w:rsidP="00385B61">
      <w:pPr>
        <w:tabs>
          <w:tab w:val="left" w:pos="561"/>
        </w:tabs>
        <w:spacing w:line="276" w:lineRule="auto"/>
        <w:ind w:firstLine="851"/>
        <w:jc w:val="both"/>
        <w:rPr>
          <w:sz w:val="24"/>
          <w:szCs w:val="24"/>
        </w:rPr>
      </w:pPr>
      <w:r>
        <w:rPr>
          <w:bCs/>
          <w:sz w:val="24"/>
          <w:szCs w:val="24"/>
        </w:rPr>
        <w:t>7</w:t>
      </w:r>
      <w:r w:rsidR="006D3CC5" w:rsidRPr="0045147E">
        <w:rPr>
          <w:bCs/>
          <w:sz w:val="24"/>
          <w:szCs w:val="24"/>
        </w:rPr>
        <w:t xml:space="preserve">.1. </w:t>
      </w:r>
      <w:r w:rsidR="000C6966" w:rsidRPr="00FC7D09">
        <w:rPr>
          <w:sz w:val="24"/>
          <w:szCs w:val="24"/>
        </w:rPr>
        <w:t>Sutarties sąlygos Sutarties galiojimo laikotarpiu negali būti keičiamos, išskyrus tokias Sutarties sąlygas, kurias pakeitus nebūtų pažeisti Viešųjų pirkimų įstatymo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111A93C8" w14:textId="77777777" w:rsidR="000C6966" w:rsidRPr="0045147E" w:rsidRDefault="002F63B1" w:rsidP="00385B61">
      <w:pPr>
        <w:tabs>
          <w:tab w:val="left" w:pos="561"/>
        </w:tabs>
        <w:spacing w:line="276" w:lineRule="auto"/>
        <w:ind w:firstLine="851"/>
        <w:jc w:val="both"/>
        <w:rPr>
          <w:sz w:val="24"/>
          <w:szCs w:val="24"/>
        </w:rPr>
      </w:pPr>
      <w:r>
        <w:rPr>
          <w:sz w:val="24"/>
          <w:szCs w:val="24"/>
        </w:rPr>
        <w:t>7</w:t>
      </w:r>
      <w:r w:rsidR="000C6966" w:rsidRPr="0045147E">
        <w:rPr>
          <w:sz w:val="24"/>
          <w:szCs w:val="24"/>
        </w:rPr>
        <w:t xml:space="preserve">.2.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ne vėliau kaip per </w:t>
      </w:r>
      <w:r w:rsidR="00AF221B">
        <w:rPr>
          <w:sz w:val="24"/>
          <w:szCs w:val="24"/>
        </w:rPr>
        <w:t>3</w:t>
      </w:r>
      <w:r w:rsidR="000C6966" w:rsidRPr="0045147E">
        <w:rPr>
          <w:sz w:val="24"/>
          <w:szCs w:val="24"/>
        </w:rPr>
        <w:t xml:space="preserve"> darb</w:t>
      </w:r>
      <w:r w:rsidR="00AF221B">
        <w:rPr>
          <w:sz w:val="24"/>
          <w:szCs w:val="24"/>
        </w:rPr>
        <w:t>o</w:t>
      </w:r>
      <w:r w:rsidR="000C6966" w:rsidRPr="0045147E">
        <w:rPr>
          <w:sz w:val="24"/>
          <w:szCs w:val="24"/>
        </w:rPr>
        <w:t xml:space="preserve"> dienų. </w:t>
      </w:r>
    </w:p>
    <w:p w14:paraId="111A93C9" w14:textId="77777777" w:rsidR="000C6966" w:rsidRPr="0045147E" w:rsidRDefault="002F63B1" w:rsidP="00385B61">
      <w:pPr>
        <w:tabs>
          <w:tab w:val="left" w:pos="1080"/>
        </w:tabs>
        <w:spacing w:line="276" w:lineRule="auto"/>
        <w:ind w:firstLine="851"/>
        <w:jc w:val="both"/>
        <w:rPr>
          <w:sz w:val="24"/>
          <w:szCs w:val="24"/>
        </w:rPr>
      </w:pPr>
      <w:r>
        <w:rPr>
          <w:sz w:val="24"/>
          <w:szCs w:val="24"/>
        </w:rPr>
        <w:t>7</w:t>
      </w:r>
      <w:r w:rsidR="000C6966" w:rsidRPr="0045147E">
        <w:rPr>
          <w:sz w:val="24"/>
          <w:szCs w:val="24"/>
        </w:rPr>
        <w:t xml:space="preserve">.3. Vykdant Sutartį gali būti atliekami techninio pobūdžio Sutarties pakeitimai, kurie visiškai neturi įtakos Šalių tarpusavio įsipareigojimų turinio pakeitimui. Techninio pobūdžio pakeitimais laikoma: Sutarties šalių rekvizitai, asmenų, atsakingų už Sutarties vykdymą, pakeitimas, techninės klaidos. Techninio pobūdžio pakeitimai įforminami Šalių atstovų pasirašytu susitarimu, kuris yra neatskiriama Sutarties dalis. </w:t>
      </w:r>
    </w:p>
    <w:p w14:paraId="111A93CA" w14:textId="77777777" w:rsidR="001654BE" w:rsidRDefault="001654BE" w:rsidP="00385B61">
      <w:pPr>
        <w:pStyle w:val="Betarp"/>
        <w:spacing w:line="276" w:lineRule="auto"/>
        <w:rPr>
          <w:b/>
          <w:szCs w:val="24"/>
        </w:rPr>
      </w:pPr>
    </w:p>
    <w:p w14:paraId="111A93CB" w14:textId="61D792D2" w:rsidR="006D3CC5" w:rsidRPr="0045147E" w:rsidRDefault="002F63B1" w:rsidP="00385B61">
      <w:pPr>
        <w:pStyle w:val="Betarp"/>
        <w:spacing w:line="276" w:lineRule="auto"/>
        <w:jc w:val="center"/>
        <w:rPr>
          <w:b/>
          <w:szCs w:val="24"/>
        </w:rPr>
      </w:pPr>
      <w:r>
        <w:rPr>
          <w:b/>
          <w:szCs w:val="24"/>
        </w:rPr>
        <w:t>8</w:t>
      </w:r>
      <w:r w:rsidR="006D3CC5">
        <w:rPr>
          <w:b/>
          <w:szCs w:val="24"/>
        </w:rPr>
        <w:t xml:space="preserve">. </w:t>
      </w:r>
      <w:r w:rsidR="00475A0C">
        <w:rPr>
          <w:b/>
          <w:szCs w:val="24"/>
        </w:rPr>
        <w:t>NENUGALIMOS JĖGOS (</w:t>
      </w:r>
      <w:r w:rsidR="006D3CC5" w:rsidRPr="003078BF">
        <w:rPr>
          <w:b/>
          <w:i/>
          <w:iCs/>
          <w:szCs w:val="24"/>
        </w:rPr>
        <w:t>FORCE MAJEURE</w:t>
      </w:r>
      <w:r w:rsidR="00475A0C">
        <w:rPr>
          <w:b/>
          <w:i/>
          <w:iCs/>
          <w:szCs w:val="24"/>
        </w:rPr>
        <w:t>)</w:t>
      </w:r>
      <w:r w:rsidR="005532BE" w:rsidRPr="005532BE">
        <w:rPr>
          <w:b/>
          <w:szCs w:val="24"/>
        </w:rPr>
        <w:t xml:space="preserve"> </w:t>
      </w:r>
      <w:r w:rsidR="005532BE">
        <w:rPr>
          <w:b/>
          <w:szCs w:val="24"/>
        </w:rPr>
        <w:t>APLINKYBĖS</w:t>
      </w:r>
    </w:p>
    <w:p w14:paraId="111A93CC" w14:textId="77777777" w:rsidR="006D3CC5" w:rsidRDefault="006D3CC5" w:rsidP="00385B61">
      <w:pPr>
        <w:pStyle w:val="Betarp"/>
        <w:spacing w:line="276" w:lineRule="auto"/>
        <w:jc w:val="both"/>
        <w:rPr>
          <w:szCs w:val="24"/>
        </w:rPr>
      </w:pPr>
    </w:p>
    <w:p w14:paraId="111A93CD" w14:textId="77777777" w:rsidR="006D3CC5" w:rsidRPr="0045147E" w:rsidRDefault="002F63B1" w:rsidP="00475A0C">
      <w:pPr>
        <w:pStyle w:val="Betarp"/>
        <w:spacing w:line="276" w:lineRule="auto"/>
        <w:ind w:firstLine="851"/>
        <w:jc w:val="both"/>
        <w:rPr>
          <w:szCs w:val="24"/>
        </w:rPr>
      </w:pPr>
      <w:r>
        <w:rPr>
          <w:szCs w:val="24"/>
        </w:rPr>
        <w:t>8</w:t>
      </w:r>
      <w:r w:rsidR="006D3CC5" w:rsidRPr="0045147E">
        <w:rPr>
          <w:szCs w:val="24"/>
        </w:rPr>
        <w:t xml:space="preserve">.1. Šalys atleidžiamos nuo atsakomybės dėl dalinio ar visiško šios sutarties įsipareigojimų neįvykdymo, jeigu tai atsitiko dėl nenugalimos jėgos </w:t>
      </w:r>
      <w:r w:rsidR="006D3CC5" w:rsidRPr="0045147E">
        <w:rPr>
          <w:i/>
          <w:iCs/>
          <w:szCs w:val="24"/>
        </w:rPr>
        <w:t xml:space="preserve">(Force majeure) </w:t>
      </w:r>
      <w:r w:rsidR="006D3CC5" w:rsidRPr="0045147E">
        <w:rPr>
          <w:szCs w:val="24"/>
        </w:rPr>
        <w:t xml:space="preserve">aplinkybių. Esant šioms aplinkybėms, šalys vadovaujasi Lietuvos Respublikos Vyriausybės 1996-07-15 nutarimu Nr. 840 „Dėl atleidimo nuo atsakomybės, esant nenugalimos jėgos </w:t>
      </w:r>
      <w:r w:rsidR="006D3CC5" w:rsidRPr="0045147E">
        <w:rPr>
          <w:i/>
          <w:iCs/>
          <w:szCs w:val="24"/>
        </w:rPr>
        <w:t xml:space="preserve">(Force majeure) </w:t>
      </w:r>
      <w:r w:rsidR="006D3CC5" w:rsidRPr="0045147E">
        <w:rPr>
          <w:szCs w:val="24"/>
        </w:rPr>
        <w:t>aplinkybėms.</w:t>
      </w:r>
    </w:p>
    <w:p w14:paraId="111A93CE" w14:textId="024C9876" w:rsidR="008A154F" w:rsidRDefault="00475A0C" w:rsidP="003078BF">
      <w:pPr>
        <w:tabs>
          <w:tab w:val="left" w:pos="0"/>
          <w:tab w:val="left" w:pos="851"/>
        </w:tabs>
        <w:spacing w:line="276" w:lineRule="auto"/>
        <w:jc w:val="both"/>
        <w:rPr>
          <w:sz w:val="24"/>
          <w:szCs w:val="24"/>
        </w:rPr>
      </w:pPr>
      <w:r>
        <w:rPr>
          <w:sz w:val="24"/>
          <w:szCs w:val="24"/>
        </w:rPr>
        <w:tab/>
      </w:r>
      <w:r w:rsidR="002F63B1" w:rsidRPr="006D0313">
        <w:rPr>
          <w:sz w:val="24"/>
          <w:szCs w:val="24"/>
        </w:rPr>
        <w:t>8</w:t>
      </w:r>
      <w:r w:rsidR="006D3CC5" w:rsidRPr="006D0313">
        <w:rPr>
          <w:sz w:val="24"/>
          <w:szCs w:val="24"/>
        </w:rPr>
        <w:t>.2. Sutarties šalis, kuri dėl nurodytų aplinkybių negali įvykdyti prisiimtų įsipareigojimų, nedelsiant privalo šioje sutartyje nurodytais kontaktais apie tai informuoti kitą sutarties šalį. Pavėluotas ar netinkamas kitos šalies informavimas ar informacijos nepateikimas atima iš jos teisę remtis išvardintomis aplinkybėmis kaip pagrindu, atleidžiančiu nuo atsakomybės dėl ne laiku (ar netinkamo) prisiimtų įsipareigojimų vykdymo ar nevykdymo.</w:t>
      </w:r>
    </w:p>
    <w:p w14:paraId="111A93CF" w14:textId="77777777" w:rsidR="006D0313" w:rsidRPr="006D0313" w:rsidRDefault="006D0313" w:rsidP="00385B61">
      <w:pPr>
        <w:tabs>
          <w:tab w:val="left" w:pos="0"/>
        </w:tabs>
        <w:spacing w:line="276" w:lineRule="auto"/>
        <w:rPr>
          <w:b/>
          <w:bCs/>
          <w:sz w:val="24"/>
          <w:szCs w:val="24"/>
        </w:rPr>
      </w:pPr>
    </w:p>
    <w:p w14:paraId="111A93D0" w14:textId="77777777" w:rsidR="006D3CC5" w:rsidRPr="0045147E" w:rsidRDefault="002F63B1" w:rsidP="00385B61">
      <w:pPr>
        <w:tabs>
          <w:tab w:val="left" w:pos="0"/>
        </w:tabs>
        <w:spacing w:line="276" w:lineRule="auto"/>
        <w:ind w:firstLine="851"/>
        <w:jc w:val="center"/>
        <w:rPr>
          <w:b/>
          <w:bCs/>
          <w:sz w:val="24"/>
          <w:szCs w:val="24"/>
        </w:rPr>
      </w:pPr>
      <w:r>
        <w:rPr>
          <w:b/>
          <w:bCs/>
          <w:sz w:val="24"/>
          <w:szCs w:val="24"/>
        </w:rPr>
        <w:t>9</w:t>
      </w:r>
      <w:r w:rsidR="006D3CC5">
        <w:rPr>
          <w:b/>
          <w:bCs/>
          <w:sz w:val="24"/>
          <w:szCs w:val="24"/>
        </w:rPr>
        <w:t xml:space="preserve">. </w:t>
      </w:r>
      <w:r w:rsidR="006D3CC5" w:rsidRPr="0045147E">
        <w:rPr>
          <w:b/>
          <w:bCs/>
          <w:sz w:val="24"/>
          <w:szCs w:val="24"/>
        </w:rPr>
        <w:t>SUTARTIES NUTRAUKIMAS</w:t>
      </w:r>
    </w:p>
    <w:p w14:paraId="111A93D1" w14:textId="77777777" w:rsidR="006D3CC5" w:rsidRDefault="006D3CC5" w:rsidP="00385B61">
      <w:pPr>
        <w:pStyle w:val="HTMLiankstoformatuotas"/>
        <w:spacing w:line="276" w:lineRule="auto"/>
        <w:jc w:val="both"/>
        <w:rPr>
          <w:rFonts w:ascii="Times New Roman" w:hAnsi="Times New Roman" w:cs="Times New Roman"/>
          <w:sz w:val="24"/>
          <w:szCs w:val="24"/>
        </w:rPr>
      </w:pPr>
    </w:p>
    <w:p w14:paraId="2BCB8718"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9.1. Sutartis gali būti nutraukta raštišku Šalių susitarimu.</w:t>
      </w:r>
    </w:p>
    <w:p w14:paraId="3A0A776A"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9.2. Klientas turi teisę vienašališkai nutraukti šią Sutartį prieš terminą, įspėjęs raštu prieš 3 (tris) darbo dienas Paslaugų teikėją, kai:</w:t>
      </w:r>
    </w:p>
    <w:p w14:paraId="3E93F33A" w14:textId="539419A9"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9.2.1. Paslaugų teikėjas nevykdo ar netinkamai vykdo savo įsipareigojimus, numatytus Sutarties 5.</w:t>
      </w:r>
      <w:r w:rsidR="005532BE">
        <w:rPr>
          <w:rFonts w:ascii="Times New Roman" w:hAnsi="Times New Roman" w:cs="Times New Roman"/>
          <w:sz w:val="24"/>
          <w:szCs w:val="24"/>
        </w:rPr>
        <w:t>3</w:t>
      </w:r>
      <w:r w:rsidRPr="004B3263">
        <w:rPr>
          <w:rFonts w:ascii="Times New Roman" w:hAnsi="Times New Roman" w:cs="Times New Roman"/>
          <w:sz w:val="24"/>
          <w:szCs w:val="24"/>
        </w:rPr>
        <w:t xml:space="preserve"> punkte;</w:t>
      </w:r>
    </w:p>
    <w:p w14:paraId="4CE6CA1E"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9.2.2. Paslaugų teikėjas bankrutuoja arba yra likviduojamas, sustabdo ūkinę veiklą arba įstatymuose ir kituose teisės aktuose nustatyta tvarka susidaro analogiška situacija;</w:t>
      </w:r>
    </w:p>
    <w:p w14:paraId="4CE4B6C4"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9.2.3. keičiasi Paslaugų teikėjo organizacinė struktūra – juridinis statusas, pobūdis ar valdymo struktūra ir tai gali turėti įtakos tinkamam Sutarties įvykdymui;</w:t>
      </w:r>
    </w:p>
    <w:p w14:paraId="7D445D2F"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9.2.4. Paslaugų teikėjas nesilaiko Sutarties įvykdymo terminų;</w:t>
      </w:r>
    </w:p>
    <w:p w14:paraId="42B7C810"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lastRenderedPageBreak/>
        <w:t>9.2.5. dėl esminio Sutarties pažeidimo. Esminiu Sutarties pažeidimu laikomas bet kurio įsipareigojimo nevykdymas arba netinkamas vykdymas;</w:t>
      </w:r>
    </w:p>
    <w:p w14:paraId="1F82EE8C"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9.2.6. kitais Viešųjų pirkimų įstatymo 90 straipsnyje numatytais atvejais.</w:t>
      </w:r>
    </w:p>
    <w:p w14:paraId="7D063770"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9.3. Paslaugų teikėjas turi teisę vienašališkai nutraukti šią Sutartį prieš terminą, įspėjęs raštu prieš 3 (tris) darbo dienas Klientą, kai Klientas nevykdo ar netinkamai vykdo savo sutartinius įsipareigojimus ir toks nevykdymas ar netinkamas vykdymas yra esminis Sutarties sąlygų pažeidimas.</w:t>
      </w:r>
    </w:p>
    <w:p w14:paraId="7289C7EF"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9.4. Sutarties nutraukimo atveju Klientas apmoka Paslaugų teikėjui už faktiškai suteiktas ir priimtas Paslaugas.</w:t>
      </w:r>
    </w:p>
    <w:p w14:paraId="2AC80C98"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9.5. Sutartį nutraukus dėl Paslaugų teikėjo kaltės, be jam priklausančio atlyginimo už suteiktas Paslaugas, Paslaugų teikėjas neturi teisės į kokių nors patirtų nuostolių ar žalos kompensaciją.</w:t>
      </w:r>
    </w:p>
    <w:p w14:paraId="5797E4EE" w14:textId="77777777" w:rsidR="004B3263" w:rsidRPr="004B3263" w:rsidRDefault="004B3263" w:rsidP="004B3263">
      <w:pPr>
        <w:pStyle w:val="HTMLiankstoformatuotas"/>
        <w:tabs>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 xml:space="preserve">9.6.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111A93D8" w14:textId="793663C3" w:rsidR="008715F2" w:rsidRDefault="004B3263" w:rsidP="004B3263">
      <w:pPr>
        <w:pStyle w:val="HTMLiankstoformatuotas"/>
        <w:tabs>
          <w:tab w:val="clear" w:pos="916"/>
          <w:tab w:val="left" w:pos="851"/>
        </w:tabs>
        <w:spacing w:line="276" w:lineRule="auto"/>
        <w:ind w:firstLine="851"/>
        <w:jc w:val="both"/>
        <w:rPr>
          <w:rFonts w:ascii="Times New Roman" w:hAnsi="Times New Roman" w:cs="Times New Roman"/>
          <w:sz w:val="24"/>
          <w:szCs w:val="24"/>
        </w:rPr>
      </w:pPr>
      <w:r w:rsidRPr="004B3263">
        <w:rPr>
          <w:rFonts w:ascii="Times New Roman" w:hAnsi="Times New Roman" w:cs="Times New Roman"/>
          <w:sz w:val="24"/>
          <w:szCs w:val="24"/>
        </w:rPr>
        <w:t>9.7. Nutraukus Sutartį dėl to, kad Paslaugų teikėjas neįvykdė ar netinkamai vykdė Sutartį, Klientas vykdo Viešųjų pirkimų įstatymo 91 straipsnyje nustatytą prievolę Centrinėje viešųjų pirkimų informacinėje sistemoje paskelbti informaciją apie Sutartį neįvykdžiusį ar netinkamai ją įvykdžiusį Paslaugų teikėją.</w:t>
      </w:r>
    </w:p>
    <w:p w14:paraId="36185319" w14:textId="77777777" w:rsidR="005532BE" w:rsidRPr="0045147E" w:rsidRDefault="005532BE" w:rsidP="004B3263">
      <w:pPr>
        <w:pStyle w:val="HTMLiankstoformatuotas"/>
        <w:tabs>
          <w:tab w:val="clear" w:pos="916"/>
          <w:tab w:val="left" w:pos="851"/>
        </w:tabs>
        <w:spacing w:line="276" w:lineRule="auto"/>
        <w:ind w:firstLine="851"/>
        <w:jc w:val="both"/>
        <w:rPr>
          <w:rFonts w:ascii="Times New Roman" w:hAnsi="Times New Roman" w:cs="Times New Roman"/>
          <w:sz w:val="24"/>
          <w:szCs w:val="24"/>
        </w:rPr>
      </w:pPr>
    </w:p>
    <w:p w14:paraId="111A93D9" w14:textId="77777777" w:rsidR="006D3CC5" w:rsidRPr="0045147E" w:rsidRDefault="002F63B1" w:rsidP="00385B61">
      <w:pPr>
        <w:spacing w:line="276" w:lineRule="auto"/>
        <w:jc w:val="center"/>
        <w:rPr>
          <w:b/>
          <w:sz w:val="24"/>
          <w:szCs w:val="24"/>
        </w:rPr>
      </w:pPr>
      <w:r>
        <w:rPr>
          <w:b/>
          <w:sz w:val="24"/>
          <w:szCs w:val="24"/>
        </w:rPr>
        <w:t>10</w:t>
      </w:r>
      <w:r w:rsidR="006D3CC5">
        <w:rPr>
          <w:b/>
          <w:sz w:val="24"/>
          <w:szCs w:val="24"/>
        </w:rPr>
        <w:t>.</w:t>
      </w:r>
      <w:r w:rsidR="006D3CC5" w:rsidRPr="0045147E">
        <w:rPr>
          <w:b/>
          <w:sz w:val="24"/>
          <w:szCs w:val="24"/>
        </w:rPr>
        <w:t xml:space="preserve"> GINČŲ SPRENDIMAS</w:t>
      </w:r>
    </w:p>
    <w:p w14:paraId="111A93DA" w14:textId="77777777" w:rsidR="006D3CC5" w:rsidRDefault="006D3CC5" w:rsidP="00385B61">
      <w:pPr>
        <w:pStyle w:val="HTMLiankstoformatuotas"/>
        <w:spacing w:line="276" w:lineRule="auto"/>
        <w:jc w:val="both"/>
        <w:rPr>
          <w:rFonts w:ascii="Times New Roman" w:hAnsi="Times New Roman" w:cs="Times New Roman"/>
          <w:sz w:val="24"/>
          <w:szCs w:val="24"/>
          <w:lang w:eastAsia="en-US"/>
        </w:rPr>
      </w:pPr>
    </w:p>
    <w:p w14:paraId="111A93DB" w14:textId="77777777" w:rsidR="006D3CC5" w:rsidRPr="0045147E" w:rsidRDefault="002F63B1" w:rsidP="00385B61">
      <w:pPr>
        <w:pStyle w:val="HTMLiankstoformatuotas"/>
        <w:tabs>
          <w:tab w:val="clear" w:pos="916"/>
          <w:tab w:val="left" w:pos="851"/>
        </w:tabs>
        <w:spacing w:line="276" w:lineRule="auto"/>
        <w:ind w:firstLine="851"/>
        <w:jc w:val="both"/>
        <w:rPr>
          <w:rFonts w:ascii="Times New Roman" w:hAnsi="Times New Roman" w:cs="Times New Roman"/>
          <w:sz w:val="24"/>
          <w:szCs w:val="24"/>
        </w:rPr>
      </w:pPr>
      <w:r>
        <w:rPr>
          <w:rFonts w:ascii="Times New Roman" w:hAnsi="Times New Roman" w:cs="Times New Roman"/>
          <w:sz w:val="24"/>
          <w:szCs w:val="24"/>
          <w:lang w:eastAsia="en-US"/>
        </w:rPr>
        <w:t>10</w:t>
      </w:r>
      <w:r w:rsidR="006D3CC5" w:rsidRPr="0045147E">
        <w:rPr>
          <w:rFonts w:ascii="Times New Roman" w:hAnsi="Times New Roman" w:cs="Times New Roman"/>
          <w:sz w:val="24"/>
          <w:szCs w:val="24"/>
          <w:lang w:eastAsia="en-US"/>
        </w:rPr>
        <w:t xml:space="preserve">.1. </w:t>
      </w:r>
      <w:r w:rsidR="006D3CC5" w:rsidRPr="0045147E">
        <w:rPr>
          <w:rFonts w:ascii="Times New Roman" w:hAnsi="Times New Roman" w:cs="Times New Roman"/>
          <w:sz w:val="24"/>
          <w:szCs w:val="24"/>
        </w:rPr>
        <w:t>Šiai Sutarčiai ir visoms iš šios Sutarties atsirandančioms teisėms bei pareigoms taikomi Lietuvos Respublikos įstatymai, kiti norminiai teisės aktai. Sutartis sudaryta ir turi būti aiškinama pagal Lietuvos Respublikos teisę.</w:t>
      </w:r>
    </w:p>
    <w:p w14:paraId="111A93DC" w14:textId="77777777" w:rsidR="006D3CC5" w:rsidRPr="0045147E" w:rsidRDefault="002F63B1" w:rsidP="00385B61">
      <w:pPr>
        <w:pStyle w:val="HTMLiankstoformatuotas"/>
        <w:tabs>
          <w:tab w:val="clear" w:pos="916"/>
          <w:tab w:val="left" w:pos="851"/>
        </w:tabs>
        <w:spacing w:line="276" w:lineRule="auto"/>
        <w:ind w:firstLine="851"/>
        <w:jc w:val="both"/>
        <w:rPr>
          <w:rFonts w:ascii="Times New Roman" w:hAnsi="Times New Roman" w:cs="Times New Roman"/>
          <w:sz w:val="24"/>
          <w:szCs w:val="24"/>
        </w:rPr>
      </w:pPr>
      <w:r>
        <w:rPr>
          <w:rFonts w:ascii="Times New Roman" w:hAnsi="Times New Roman" w:cs="Times New Roman"/>
          <w:sz w:val="24"/>
          <w:szCs w:val="24"/>
        </w:rPr>
        <w:t>10</w:t>
      </w:r>
      <w:r w:rsidR="006D3CC5" w:rsidRPr="0045147E">
        <w:rPr>
          <w:rFonts w:ascii="Times New Roman" w:hAnsi="Times New Roman" w:cs="Times New Roman"/>
          <w:sz w:val="24"/>
          <w:szCs w:val="24"/>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111A93DD" w14:textId="5AA9E14F" w:rsidR="006D3CC5" w:rsidRDefault="007026CA" w:rsidP="00385B61">
      <w:pPr>
        <w:pStyle w:val="Pagrindinistekstas"/>
        <w:widowControl w:val="0"/>
        <w:tabs>
          <w:tab w:val="num" w:pos="567"/>
          <w:tab w:val="left" w:pos="851"/>
        </w:tabs>
        <w:spacing w:line="276" w:lineRule="auto"/>
        <w:ind w:firstLine="851"/>
        <w:jc w:val="both"/>
        <w:rPr>
          <w:snapToGrid w:val="0"/>
          <w:sz w:val="24"/>
          <w:szCs w:val="24"/>
        </w:rPr>
      </w:pPr>
      <w:r w:rsidRPr="007026CA">
        <w:rPr>
          <w:snapToGrid w:val="0"/>
          <w:sz w:val="24"/>
          <w:szCs w:val="24"/>
        </w:rPr>
        <w:t xml:space="preserve">10.3. </w:t>
      </w:r>
      <w:r w:rsidR="00707010" w:rsidRPr="00707010">
        <w:rPr>
          <w:snapToGrid w:val="0"/>
          <w:sz w:val="24"/>
          <w:szCs w:val="24"/>
        </w:rPr>
        <w:t>Sutartis surašyta 1 (vienu) egzemplioriumi ir Šalių pasirašoma kvalifikuotu elektroniniu parašu.</w:t>
      </w:r>
    </w:p>
    <w:p w14:paraId="111A93DE" w14:textId="77777777" w:rsidR="00A926B3" w:rsidRPr="0045147E" w:rsidRDefault="00A926B3" w:rsidP="00385B61">
      <w:pPr>
        <w:pStyle w:val="Pagrindinistekstas"/>
        <w:widowControl w:val="0"/>
        <w:tabs>
          <w:tab w:val="num" w:pos="567"/>
          <w:tab w:val="left" w:pos="851"/>
        </w:tabs>
        <w:spacing w:line="276" w:lineRule="auto"/>
        <w:ind w:firstLine="851"/>
        <w:jc w:val="both"/>
        <w:rPr>
          <w:snapToGrid w:val="0"/>
          <w:sz w:val="24"/>
          <w:szCs w:val="24"/>
        </w:rPr>
      </w:pPr>
    </w:p>
    <w:p w14:paraId="111A93DF" w14:textId="77777777" w:rsidR="00A926B3" w:rsidRPr="00A926B3" w:rsidRDefault="00A926B3" w:rsidP="00385B61">
      <w:pPr>
        <w:pStyle w:val="Sraopastraipa"/>
        <w:numPr>
          <w:ilvl w:val="0"/>
          <w:numId w:val="6"/>
        </w:numPr>
        <w:spacing w:line="276" w:lineRule="auto"/>
        <w:jc w:val="center"/>
        <w:rPr>
          <w:b/>
          <w:sz w:val="24"/>
          <w:szCs w:val="24"/>
        </w:rPr>
      </w:pPr>
      <w:bookmarkStart w:id="0" w:name="_Ref227941617"/>
      <w:r w:rsidRPr="00A926B3">
        <w:rPr>
          <w:b/>
          <w:sz w:val="24"/>
          <w:szCs w:val="24"/>
        </w:rPr>
        <w:t>SUTARTIES DOKUMENTAI</w:t>
      </w:r>
    </w:p>
    <w:p w14:paraId="111A93E0" w14:textId="77777777" w:rsidR="00A926B3" w:rsidRPr="00A926B3" w:rsidRDefault="00A926B3" w:rsidP="00385B61">
      <w:pPr>
        <w:spacing w:line="276" w:lineRule="auto"/>
        <w:jc w:val="both"/>
        <w:rPr>
          <w:b/>
          <w:sz w:val="24"/>
          <w:szCs w:val="24"/>
        </w:rPr>
      </w:pPr>
    </w:p>
    <w:p w14:paraId="4E2724D6" w14:textId="69B1BBE5" w:rsidR="005532BE" w:rsidRPr="00A926B3" w:rsidRDefault="00A926B3" w:rsidP="00385B61">
      <w:pPr>
        <w:spacing w:line="276" w:lineRule="auto"/>
        <w:jc w:val="both"/>
        <w:rPr>
          <w:sz w:val="24"/>
          <w:szCs w:val="24"/>
        </w:rPr>
      </w:pPr>
      <w:r>
        <w:rPr>
          <w:bCs/>
          <w:sz w:val="24"/>
          <w:szCs w:val="24"/>
        </w:rPr>
        <w:t>11</w:t>
      </w:r>
      <w:r w:rsidRPr="00A926B3">
        <w:rPr>
          <w:bCs/>
          <w:sz w:val="24"/>
          <w:szCs w:val="24"/>
        </w:rPr>
        <w:t>.1. Prie Sutarties pridedam</w:t>
      </w:r>
      <w:r w:rsidR="005532BE">
        <w:rPr>
          <w:bCs/>
          <w:sz w:val="24"/>
          <w:szCs w:val="24"/>
        </w:rPr>
        <w:t>as</w:t>
      </w:r>
      <w:r w:rsidRPr="00A926B3">
        <w:rPr>
          <w:bCs/>
          <w:sz w:val="24"/>
          <w:szCs w:val="24"/>
        </w:rPr>
        <w:t xml:space="preserve"> prieda</w:t>
      </w:r>
      <w:r w:rsidR="005532BE">
        <w:rPr>
          <w:bCs/>
          <w:sz w:val="24"/>
          <w:szCs w:val="24"/>
        </w:rPr>
        <w:t>s – Valgiaraštis</w:t>
      </w:r>
      <w:r w:rsidRPr="00A926B3">
        <w:rPr>
          <w:bCs/>
          <w:sz w:val="24"/>
          <w:szCs w:val="24"/>
        </w:rPr>
        <w:t>, kuri</w:t>
      </w:r>
      <w:r w:rsidR="005532BE">
        <w:rPr>
          <w:bCs/>
          <w:sz w:val="24"/>
          <w:szCs w:val="24"/>
        </w:rPr>
        <w:t>s</w:t>
      </w:r>
      <w:r w:rsidRPr="00A926B3">
        <w:rPr>
          <w:bCs/>
          <w:sz w:val="24"/>
          <w:szCs w:val="24"/>
        </w:rPr>
        <w:t xml:space="preserve"> yra neatskiriama Sutarties dalis</w:t>
      </w:r>
      <w:r w:rsidR="005532BE">
        <w:rPr>
          <w:sz w:val="24"/>
          <w:szCs w:val="24"/>
        </w:rPr>
        <w:t>.</w:t>
      </w:r>
      <w:bookmarkEnd w:id="0"/>
    </w:p>
    <w:p w14:paraId="111A93E3" w14:textId="77777777" w:rsidR="00A926B3" w:rsidRPr="00A926B3" w:rsidRDefault="00A926B3" w:rsidP="00385B61">
      <w:pPr>
        <w:spacing w:line="276" w:lineRule="auto"/>
        <w:jc w:val="both"/>
        <w:rPr>
          <w:sz w:val="24"/>
          <w:szCs w:val="24"/>
        </w:rPr>
      </w:pPr>
      <w:r>
        <w:rPr>
          <w:sz w:val="24"/>
          <w:szCs w:val="24"/>
        </w:rPr>
        <w:t>11</w:t>
      </w:r>
      <w:r w:rsidRPr="00A926B3">
        <w:rPr>
          <w:sz w:val="24"/>
          <w:szCs w:val="24"/>
        </w:rPr>
        <w:t xml:space="preserve">.2. Sutartį sudarantys dokumentai laikomi vienas kitą paaiškinančiais. </w:t>
      </w:r>
    </w:p>
    <w:p w14:paraId="111A93E4" w14:textId="77777777" w:rsidR="006D3CC5" w:rsidRPr="0045147E" w:rsidRDefault="006D3CC5" w:rsidP="00385B61">
      <w:pPr>
        <w:spacing w:line="276" w:lineRule="auto"/>
        <w:jc w:val="both"/>
        <w:rPr>
          <w:b/>
          <w:sz w:val="24"/>
          <w:szCs w:val="24"/>
        </w:rPr>
      </w:pPr>
    </w:p>
    <w:p w14:paraId="111A93E5" w14:textId="2B3469A2" w:rsidR="006D3CC5" w:rsidRDefault="006D3CC5" w:rsidP="00385B61">
      <w:pPr>
        <w:pStyle w:val="Sraopastraipa"/>
        <w:numPr>
          <w:ilvl w:val="0"/>
          <w:numId w:val="6"/>
        </w:numPr>
        <w:spacing w:line="276" w:lineRule="auto"/>
        <w:jc w:val="center"/>
        <w:rPr>
          <w:b/>
          <w:sz w:val="24"/>
          <w:szCs w:val="24"/>
        </w:rPr>
      </w:pPr>
      <w:r w:rsidRPr="00AD0A53">
        <w:rPr>
          <w:b/>
          <w:sz w:val="24"/>
          <w:szCs w:val="24"/>
        </w:rPr>
        <w:t>SUTARTIES ŠALIŲ REKVIZITAI</w:t>
      </w:r>
    </w:p>
    <w:p w14:paraId="111A93E6" w14:textId="77777777" w:rsidR="00AD0A53" w:rsidRDefault="00AD0A53" w:rsidP="00385B61">
      <w:pPr>
        <w:pStyle w:val="Sraopastraipa"/>
        <w:spacing w:line="276" w:lineRule="auto"/>
        <w:rPr>
          <w:b/>
          <w:sz w:val="24"/>
          <w:szCs w:val="24"/>
        </w:rPr>
      </w:pPr>
    </w:p>
    <w:tbl>
      <w:tblPr>
        <w:tblW w:w="15596" w:type="dxa"/>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000" w:firstRow="0" w:lastRow="0" w:firstColumn="0" w:lastColumn="0" w:noHBand="0" w:noVBand="0"/>
      </w:tblPr>
      <w:tblGrid>
        <w:gridCol w:w="5130"/>
        <w:gridCol w:w="5198"/>
        <w:gridCol w:w="35"/>
        <w:gridCol w:w="5163"/>
        <w:gridCol w:w="70"/>
      </w:tblGrid>
      <w:tr w:rsidR="00AD0A53" w:rsidRPr="00AD0A53" w14:paraId="111A93FC" w14:textId="77777777" w:rsidTr="00882C03">
        <w:trPr>
          <w:gridAfter w:val="1"/>
          <w:wAfter w:w="70" w:type="dxa"/>
        </w:trPr>
        <w:tc>
          <w:tcPr>
            <w:tcW w:w="5130" w:type="dxa"/>
          </w:tcPr>
          <w:p w14:paraId="111A93E7" w14:textId="4000D78F" w:rsidR="00AD0A53" w:rsidRPr="00AD0A53" w:rsidRDefault="00707010" w:rsidP="003078BF">
            <w:pPr>
              <w:tabs>
                <w:tab w:val="num" w:pos="907"/>
              </w:tabs>
              <w:suppressAutoHyphens/>
              <w:spacing w:after="120" w:line="276" w:lineRule="auto"/>
              <w:rPr>
                <w:b/>
                <w:sz w:val="24"/>
                <w:szCs w:val="24"/>
                <w:lang w:eastAsia="ar-SA"/>
              </w:rPr>
            </w:pPr>
            <w:r>
              <w:rPr>
                <w:b/>
                <w:sz w:val="24"/>
                <w:szCs w:val="24"/>
                <w:lang w:eastAsia="ar-SA"/>
              </w:rPr>
              <w:t>Klientas</w:t>
            </w:r>
          </w:p>
          <w:p w14:paraId="111A93E8" w14:textId="77777777" w:rsidR="00AD0A53" w:rsidRPr="00AD0A53" w:rsidRDefault="00AD0A53" w:rsidP="00385B61">
            <w:pPr>
              <w:spacing w:line="276" w:lineRule="auto"/>
              <w:rPr>
                <w:sz w:val="24"/>
                <w:szCs w:val="24"/>
                <w:lang w:eastAsia="lt-LT"/>
              </w:rPr>
            </w:pPr>
            <w:r w:rsidRPr="00AD0A53">
              <w:rPr>
                <w:sz w:val="24"/>
                <w:szCs w:val="24"/>
                <w:lang w:eastAsia="lt-LT"/>
              </w:rPr>
              <w:t>Panevėžio miesto savivaldybės administracija</w:t>
            </w:r>
          </w:p>
          <w:p w14:paraId="111A93E9" w14:textId="14C523C0" w:rsidR="00AD0A53" w:rsidRPr="00AD0A53" w:rsidRDefault="00060AD2" w:rsidP="00385B61">
            <w:pPr>
              <w:spacing w:line="276" w:lineRule="auto"/>
              <w:rPr>
                <w:sz w:val="24"/>
                <w:szCs w:val="24"/>
                <w:lang w:eastAsia="lt-LT"/>
              </w:rPr>
            </w:pPr>
            <w:r>
              <w:rPr>
                <w:sz w:val="24"/>
                <w:szCs w:val="24"/>
                <w:lang w:eastAsia="lt-LT"/>
              </w:rPr>
              <w:t>Juridinio asmens</w:t>
            </w:r>
            <w:r w:rsidRPr="00AD0A53">
              <w:rPr>
                <w:sz w:val="24"/>
                <w:szCs w:val="24"/>
                <w:lang w:eastAsia="lt-LT"/>
              </w:rPr>
              <w:t xml:space="preserve"> </w:t>
            </w:r>
            <w:r w:rsidR="00AD0A53" w:rsidRPr="00AD0A53">
              <w:rPr>
                <w:sz w:val="24"/>
                <w:szCs w:val="24"/>
                <w:lang w:eastAsia="lt-LT"/>
              </w:rPr>
              <w:t>kodas 288724610</w:t>
            </w:r>
          </w:p>
          <w:p w14:paraId="111A93EA" w14:textId="77777777" w:rsidR="00AD0A53" w:rsidRPr="00AD0A53" w:rsidRDefault="00AD0A53" w:rsidP="00385B61">
            <w:pPr>
              <w:spacing w:line="276" w:lineRule="auto"/>
              <w:rPr>
                <w:sz w:val="24"/>
                <w:szCs w:val="24"/>
                <w:lang w:eastAsia="lt-LT"/>
              </w:rPr>
            </w:pPr>
            <w:r w:rsidRPr="00AD0A53">
              <w:rPr>
                <w:sz w:val="24"/>
                <w:szCs w:val="24"/>
                <w:lang w:eastAsia="lt-LT"/>
              </w:rPr>
              <w:t>Ne PVM mokėtojas</w:t>
            </w:r>
          </w:p>
          <w:p w14:paraId="111A93EB" w14:textId="77777777" w:rsidR="00AD0A53" w:rsidRPr="00AD0A53" w:rsidRDefault="00AD0A53" w:rsidP="00385B61">
            <w:pPr>
              <w:spacing w:line="276" w:lineRule="auto"/>
              <w:rPr>
                <w:sz w:val="24"/>
                <w:szCs w:val="24"/>
                <w:lang w:eastAsia="lt-LT"/>
              </w:rPr>
            </w:pPr>
            <w:r w:rsidRPr="00AD0A53">
              <w:rPr>
                <w:sz w:val="24"/>
                <w:szCs w:val="24"/>
                <w:lang w:eastAsia="lt-LT"/>
              </w:rPr>
              <w:t>Laisvės a. 20,  LT- 35200, Panevėžys</w:t>
            </w:r>
          </w:p>
          <w:p w14:paraId="111A93EC" w14:textId="606F510C" w:rsidR="00AD0A53" w:rsidRPr="00060AD2" w:rsidRDefault="00AD0A53" w:rsidP="00385B61">
            <w:pPr>
              <w:spacing w:line="276" w:lineRule="auto"/>
              <w:rPr>
                <w:sz w:val="24"/>
                <w:szCs w:val="24"/>
                <w:lang w:eastAsia="lt-LT"/>
              </w:rPr>
            </w:pPr>
            <w:r w:rsidRPr="00060AD2">
              <w:rPr>
                <w:sz w:val="24"/>
                <w:szCs w:val="24"/>
                <w:lang w:eastAsia="lt-LT"/>
              </w:rPr>
              <w:t xml:space="preserve">Tel. </w:t>
            </w:r>
            <w:r w:rsidR="00060AD2" w:rsidRPr="003078BF">
              <w:rPr>
                <w:sz w:val="24"/>
                <w:szCs w:val="24"/>
              </w:rPr>
              <w:t>(+370 45) 555 001</w:t>
            </w:r>
            <w:r w:rsidRPr="00060AD2">
              <w:rPr>
                <w:sz w:val="24"/>
                <w:szCs w:val="24"/>
                <w:lang w:eastAsia="lt-LT"/>
              </w:rPr>
              <w:t>,</w:t>
            </w:r>
          </w:p>
          <w:p w14:paraId="111A93ED" w14:textId="77777777" w:rsidR="00AD0A53" w:rsidRPr="00AD0A53" w:rsidRDefault="00AD0A53" w:rsidP="00385B61">
            <w:pPr>
              <w:spacing w:line="276" w:lineRule="auto"/>
              <w:rPr>
                <w:sz w:val="24"/>
                <w:szCs w:val="24"/>
                <w:lang w:eastAsia="lt-LT"/>
              </w:rPr>
            </w:pPr>
            <w:r w:rsidRPr="00AD0A53">
              <w:rPr>
                <w:sz w:val="24"/>
                <w:szCs w:val="24"/>
                <w:lang w:eastAsia="lt-LT"/>
              </w:rPr>
              <w:lastRenderedPageBreak/>
              <w:t xml:space="preserve">El. paštas </w:t>
            </w:r>
            <w:hyperlink r:id="rId8" w:history="1">
              <w:r w:rsidRPr="00983A46">
                <w:rPr>
                  <w:sz w:val="24"/>
                  <w:szCs w:val="24"/>
                  <w:lang w:eastAsia="lt-LT"/>
                </w:rPr>
                <w:t>administracija@panevezys.lt</w:t>
              </w:r>
            </w:hyperlink>
            <w:r w:rsidRPr="00AD0A53">
              <w:rPr>
                <w:sz w:val="24"/>
                <w:szCs w:val="24"/>
                <w:lang w:eastAsia="lt-LT"/>
              </w:rPr>
              <w:t xml:space="preserve"> </w:t>
            </w:r>
          </w:p>
          <w:p w14:paraId="111A93EE" w14:textId="0B66C729" w:rsidR="00983A46" w:rsidRPr="00983A46" w:rsidRDefault="00983A46" w:rsidP="00385B61">
            <w:pPr>
              <w:spacing w:line="276" w:lineRule="auto"/>
              <w:rPr>
                <w:bCs/>
                <w:sz w:val="24"/>
                <w:szCs w:val="24"/>
                <w:lang w:eastAsia="lt-LT"/>
              </w:rPr>
            </w:pPr>
            <w:r w:rsidRPr="00983A46">
              <w:rPr>
                <w:bCs/>
                <w:sz w:val="24"/>
                <w:szCs w:val="24"/>
                <w:lang w:eastAsia="lt-LT"/>
              </w:rPr>
              <w:t xml:space="preserve">A. s. </w:t>
            </w:r>
            <w:r w:rsidR="00294D3C" w:rsidRPr="00294D3C">
              <w:rPr>
                <w:bCs/>
                <w:sz w:val="24"/>
                <w:szCs w:val="24"/>
                <w:lang w:eastAsia="lt-LT"/>
              </w:rPr>
              <w:t>LT12 7300 0100 0238 6622</w:t>
            </w:r>
          </w:p>
          <w:p w14:paraId="111A93EF" w14:textId="77777777" w:rsidR="00AD0A53" w:rsidRPr="00AD0A53" w:rsidRDefault="00AD0A53" w:rsidP="00385B61">
            <w:pPr>
              <w:spacing w:line="276" w:lineRule="auto"/>
              <w:rPr>
                <w:sz w:val="24"/>
                <w:szCs w:val="24"/>
                <w:lang w:eastAsia="lt-LT"/>
              </w:rPr>
            </w:pPr>
            <w:r w:rsidRPr="00AD0A53">
              <w:rPr>
                <w:sz w:val="24"/>
                <w:szCs w:val="24"/>
                <w:lang w:eastAsia="lt-LT"/>
              </w:rPr>
              <w:t xml:space="preserve">AB „Swedbank“ </w:t>
            </w:r>
          </w:p>
          <w:p w14:paraId="111A93F0" w14:textId="77777777" w:rsidR="00AD0A53" w:rsidRPr="00AD0A53" w:rsidRDefault="00AD0A53" w:rsidP="00385B61">
            <w:pPr>
              <w:spacing w:line="276" w:lineRule="auto"/>
              <w:rPr>
                <w:sz w:val="24"/>
                <w:szCs w:val="24"/>
                <w:lang w:eastAsia="lt-LT"/>
              </w:rPr>
            </w:pPr>
            <w:r w:rsidRPr="00AD0A53">
              <w:rPr>
                <w:sz w:val="24"/>
                <w:szCs w:val="24"/>
                <w:lang w:eastAsia="lt-LT"/>
              </w:rPr>
              <w:t>Banko kodas 73000</w:t>
            </w:r>
          </w:p>
        </w:tc>
        <w:tc>
          <w:tcPr>
            <w:tcW w:w="5198" w:type="dxa"/>
          </w:tcPr>
          <w:p w14:paraId="111A93F1" w14:textId="77777777" w:rsidR="00AD0A53" w:rsidRPr="00E1540B" w:rsidRDefault="00AD0A53" w:rsidP="003078BF">
            <w:pPr>
              <w:tabs>
                <w:tab w:val="num" w:pos="907"/>
              </w:tabs>
              <w:suppressAutoHyphens/>
              <w:spacing w:after="120" w:line="276" w:lineRule="auto"/>
              <w:ind w:left="352"/>
              <w:rPr>
                <w:b/>
                <w:sz w:val="24"/>
                <w:szCs w:val="24"/>
                <w:lang w:eastAsia="ar-SA"/>
              </w:rPr>
            </w:pPr>
            <w:r w:rsidRPr="00E1540B">
              <w:rPr>
                <w:b/>
                <w:sz w:val="24"/>
                <w:szCs w:val="24"/>
                <w:lang w:eastAsia="ar-SA"/>
              </w:rPr>
              <w:lastRenderedPageBreak/>
              <w:t>Paslaugų teikėjas</w:t>
            </w:r>
          </w:p>
          <w:p w14:paraId="42F92BAD" w14:textId="77777777" w:rsidR="00877F49" w:rsidRDefault="00877F49" w:rsidP="003078BF">
            <w:pPr>
              <w:suppressAutoHyphens/>
              <w:spacing w:line="276" w:lineRule="auto"/>
              <w:ind w:firstLine="320"/>
              <w:jc w:val="both"/>
              <w:rPr>
                <w:rFonts w:eastAsia="Calibri"/>
                <w:bCs/>
                <w:sz w:val="24"/>
                <w:szCs w:val="24"/>
              </w:rPr>
            </w:pPr>
            <w:r>
              <w:rPr>
                <w:rFonts w:eastAsia="Calibri"/>
                <w:bCs/>
                <w:sz w:val="24"/>
                <w:szCs w:val="24"/>
              </w:rPr>
              <w:t xml:space="preserve">Panevėžio </w:t>
            </w:r>
            <w:r w:rsidRPr="00877F49">
              <w:rPr>
                <w:rFonts w:eastAsia="Calibri"/>
                <w:bCs/>
                <w:sz w:val="24"/>
                <w:szCs w:val="24"/>
              </w:rPr>
              <w:t xml:space="preserve">Raimundo Sargūno sporto </w:t>
            </w:r>
          </w:p>
          <w:p w14:paraId="0857BB27" w14:textId="0DC468E7" w:rsidR="00877F49" w:rsidRDefault="00877F49" w:rsidP="003078BF">
            <w:pPr>
              <w:suppressAutoHyphens/>
              <w:spacing w:line="276" w:lineRule="auto"/>
              <w:ind w:firstLine="320"/>
              <w:jc w:val="both"/>
              <w:rPr>
                <w:rFonts w:eastAsia="Calibri"/>
                <w:bCs/>
                <w:sz w:val="24"/>
                <w:szCs w:val="24"/>
              </w:rPr>
            </w:pPr>
            <w:r w:rsidRPr="00877F49">
              <w:rPr>
                <w:rFonts w:eastAsia="Calibri"/>
                <w:bCs/>
                <w:sz w:val="24"/>
                <w:szCs w:val="24"/>
              </w:rPr>
              <w:t xml:space="preserve">gimnazija </w:t>
            </w:r>
          </w:p>
          <w:p w14:paraId="7D6D0179" w14:textId="6D44C54A" w:rsidR="00060AD2" w:rsidRPr="00060AD2" w:rsidRDefault="00060AD2" w:rsidP="003078BF">
            <w:pPr>
              <w:suppressAutoHyphens/>
              <w:spacing w:line="276" w:lineRule="auto"/>
              <w:ind w:firstLine="320"/>
              <w:jc w:val="both"/>
              <w:rPr>
                <w:bCs/>
                <w:sz w:val="24"/>
                <w:szCs w:val="24"/>
                <w:lang w:eastAsia="zh-CN"/>
              </w:rPr>
            </w:pPr>
            <w:r w:rsidRPr="00060AD2">
              <w:rPr>
                <w:bCs/>
                <w:sz w:val="24"/>
                <w:szCs w:val="24"/>
                <w:lang w:eastAsia="zh-CN"/>
              </w:rPr>
              <w:t xml:space="preserve">Juridinio asmens kodas </w:t>
            </w:r>
            <w:r w:rsidR="00FD7BAE" w:rsidRPr="00FD7BAE">
              <w:rPr>
                <w:bCs/>
                <w:sz w:val="24"/>
                <w:szCs w:val="24"/>
                <w:lang w:eastAsia="zh-CN"/>
              </w:rPr>
              <w:t>303283300</w:t>
            </w:r>
          </w:p>
          <w:p w14:paraId="59DE6947" w14:textId="12A9A2B4" w:rsidR="00060AD2" w:rsidRPr="00060AD2" w:rsidRDefault="00FD7BAE" w:rsidP="003078BF">
            <w:pPr>
              <w:suppressAutoHyphens/>
              <w:spacing w:line="276" w:lineRule="auto"/>
              <w:ind w:firstLine="320"/>
              <w:jc w:val="both"/>
              <w:rPr>
                <w:bCs/>
                <w:sz w:val="24"/>
                <w:szCs w:val="24"/>
                <w:lang w:eastAsia="zh-CN"/>
              </w:rPr>
            </w:pPr>
            <w:r>
              <w:rPr>
                <w:bCs/>
                <w:sz w:val="24"/>
                <w:szCs w:val="24"/>
                <w:lang w:eastAsia="zh-CN"/>
              </w:rPr>
              <w:t xml:space="preserve">Ne </w:t>
            </w:r>
            <w:r w:rsidR="00060AD2" w:rsidRPr="00060AD2">
              <w:rPr>
                <w:bCs/>
                <w:sz w:val="24"/>
                <w:szCs w:val="24"/>
                <w:lang w:eastAsia="zh-CN"/>
              </w:rPr>
              <w:t>PVM mokėtoj</w:t>
            </w:r>
            <w:r>
              <w:rPr>
                <w:bCs/>
                <w:sz w:val="24"/>
                <w:szCs w:val="24"/>
                <w:lang w:eastAsia="zh-CN"/>
              </w:rPr>
              <w:t>as</w:t>
            </w:r>
            <w:r w:rsidR="00060AD2" w:rsidRPr="00060AD2">
              <w:rPr>
                <w:bCs/>
                <w:sz w:val="24"/>
                <w:szCs w:val="24"/>
                <w:lang w:eastAsia="zh-CN"/>
              </w:rPr>
              <w:t xml:space="preserve"> </w:t>
            </w:r>
          </w:p>
          <w:p w14:paraId="7CD822C6" w14:textId="685AF84C" w:rsidR="00FD7BAE" w:rsidRDefault="00FD7BAE" w:rsidP="003078BF">
            <w:pPr>
              <w:suppressAutoHyphens/>
              <w:spacing w:line="276" w:lineRule="auto"/>
              <w:ind w:firstLine="320"/>
              <w:jc w:val="both"/>
              <w:rPr>
                <w:bCs/>
                <w:sz w:val="24"/>
                <w:szCs w:val="24"/>
                <w:lang w:eastAsia="zh-CN"/>
              </w:rPr>
            </w:pPr>
            <w:r w:rsidRPr="00FD7BAE">
              <w:rPr>
                <w:bCs/>
                <w:sz w:val="24"/>
                <w:szCs w:val="24"/>
                <w:lang w:eastAsia="zh-CN"/>
              </w:rPr>
              <w:t>Liepų al</w:t>
            </w:r>
            <w:r w:rsidR="00F862E2">
              <w:rPr>
                <w:bCs/>
                <w:sz w:val="24"/>
                <w:szCs w:val="24"/>
                <w:lang w:eastAsia="zh-CN"/>
              </w:rPr>
              <w:t>.</w:t>
            </w:r>
            <w:r w:rsidRPr="00FD7BAE">
              <w:rPr>
                <w:bCs/>
                <w:sz w:val="24"/>
                <w:szCs w:val="24"/>
                <w:lang w:eastAsia="zh-CN"/>
              </w:rPr>
              <w:t xml:space="preserve"> 2, LT-35200</w:t>
            </w:r>
            <w:r w:rsidR="00F862E2">
              <w:rPr>
                <w:bCs/>
                <w:sz w:val="24"/>
                <w:szCs w:val="24"/>
                <w:lang w:eastAsia="zh-CN"/>
              </w:rPr>
              <w:t>,</w:t>
            </w:r>
            <w:r>
              <w:rPr>
                <w:bCs/>
                <w:sz w:val="24"/>
                <w:szCs w:val="24"/>
                <w:lang w:eastAsia="zh-CN"/>
              </w:rPr>
              <w:t xml:space="preserve"> </w:t>
            </w:r>
            <w:r w:rsidRPr="00FD7BAE">
              <w:rPr>
                <w:bCs/>
                <w:sz w:val="24"/>
                <w:szCs w:val="24"/>
                <w:lang w:eastAsia="zh-CN"/>
              </w:rPr>
              <w:t xml:space="preserve">Panevėžys </w:t>
            </w:r>
          </w:p>
          <w:p w14:paraId="4DFB08FC" w14:textId="6F138A1C" w:rsidR="00060AD2" w:rsidRPr="00060AD2" w:rsidRDefault="00060AD2" w:rsidP="003078BF">
            <w:pPr>
              <w:suppressAutoHyphens/>
              <w:spacing w:line="276" w:lineRule="auto"/>
              <w:ind w:firstLine="320"/>
              <w:jc w:val="both"/>
              <w:rPr>
                <w:sz w:val="24"/>
                <w:szCs w:val="24"/>
                <w:lang w:eastAsia="zh-CN"/>
              </w:rPr>
            </w:pPr>
            <w:r w:rsidRPr="00060AD2">
              <w:rPr>
                <w:sz w:val="24"/>
                <w:szCs w:val="24"/>
                <w:lang w:eastAsia="zh-CN"/>
              </w:rPr>
              <w:lastRenderedPageBreak/>
              <w:t xml:space="preserve">Tel. </w:t>
            </w:r>
            <w:r w:rsidR="00FD7BAE">
              <w:rPr>
                <w:sz w:val="24"/>
                <w:szCs w:val="24"/>
                <w:lang w:eastAsia="zh-CN"/>
              </w:rPr>
              <w:t>+370</w:t>
            </w:r>
            <w:r w:rsidR="00FD7BAE" w:rsidRPr="00FD7BAE">
              <w:rPr>
                <w:sz w:val="24"/>
                <w:szCs w:val="24"/>
                <w:lang w:eastAsia="zh-CN"/>
              </w:rPr>
              <w:t xml:space="preserve"> 600 26</w:t>
            </w:r>
            <w:r w:rsidR="00FD7BAE">
              <w:rPr>
                <w:sz w:val="24"/>
                <w:szCs w:val="24"/>
                <w:lang w:eastAsia="zh-CN"/>
              </w:rPr>
              <w:t xml:space="preserve"> </w:t>
            </w:r>
            <w:r w:rsidR="00FD7BAE" w:rsidRPr="00FD7BAE">
              <w:rPr>
                <w:sz w:val="24"/>
                <w:szCs w:val="24"/>
                <w:lang w:eastAsia="zh-CN"/>
              </w:rPr>
              <w:t>340</w:t>
            </w:r>
          </w:p>
          <w:p w14:paraId="7045089D" w14:textId="6AF25E2B" w:rsidR="00060AD2" w:rsidRPr="00060AD2" w:rsidRDefault="00060AD2" w:rsidP="003078BF">
            <w:pPr>
              <w:suppressAutoHyphens/>
              <w:spacing w:line="276" w:lineRule="auto"/>
              <w:ind w:firstLine="320"/>
              <w:jc w:val="both"/>
              <w:rPr>
                <w:sz w:val="24"/>
                <w:szCs w:val="24"/>
                <w:lang w:eastAsia="zh-CN"/>
              </w:rPr>
            </w:pPr>
            <w:r w:rsidRPr="00060AD2">
              <w:rPr>
                <w:sz w:val="24"/>
                <w:szCs w:val="24"/>
                <w:lang w:eastAsia="zh-CN"/>
              </w:rPr>
              <w:t xml:space="preserve">El. paštas: </w:t>
            </w:r>
            <w:r w:rsidR="00FD7BAE" w:rsidRPr="00FD7BAE">
              <w:rPr>
                <w:sz w:val="24"/>
                <w:szCs w:val="24"/>
                <w:lang w:eastAsia="zh-CN"/>
              </w:rPr>
              <w:t>rastine@prssg.lt</w:t>
            </w:r>
          </w:p>
          <w:p w14:paraId="0DB0C0DE" w14:textId="7471480F" w:rsidR="00060AD2" w:rsidRPr="00060AD2" w:rsidRDefault="00060AD2" w:rsidP="003078BF">
            <w:pPr>
              <w:suppressAutoHyphens/>
              <w:spacing w:line="276" w:lineRule="auto"/>
              <w:ind w:firstLine="320"/>
              <w:jc w:val="both"/>
              <w:rPr>
                <w:bCs/>
                <w:sz w:val="24"/>
                <w:szCs w:val="24"/>
                <w:lang w:eastAsia="zh-CN"/>
              </w:rPr>
            </w:pPr>
            <w:r w:rsidRPr="00060AD2">
              <w:rPr>
                <w:bCs/>
                <w:sz w:val="24"/>
                <w:szCs w:val="24"/>
                <w:lang w:eastAsia="zh-CN"/>
              </w:rPr>
              <w:t xml:space="preserve">A. s. </w:t>
            </w:r>
            <w:r w:rsidR="00FD7BAE" w:rsidRPr="00FD7BAE">
              <w:rPr>
                <w:bCs/>
                <w:sz w:val="24"/>
                <w:szCs w:val="24"/>
                <w:lang w:eastAsia="zh-CN"/>
              </w:rPr>
              <w:t>LT62 7300 0010 14025 1143</w:t>
            </w:r>
          </w:p>
          <w:p w14:paraId="50E3AE15" w14:textId="7BE93FA0" w:rsidR="00060AD2" w:rsidRPr="00060AD2" w:rsidRDefault="00060AD2" w:rsidP="003078BF">
            <w:pPr>
              <w:suppressAutoHyphens/>
              <w:spacing w:line="276" w:lineRule="auto"/>
              <w:ind w:firstLine="320"/>
              <w:jc w:val="both"/>
              <w:rPr>
                <w:sz w:val="24"/>
                <w:szCs w:val="24"/>
                <w:lang w:eastAsia="zh-CN"/>
              </w:rPr>
            </w:pPr>
            <w:r w:rsidRPr="00060AD2">
              <w:rPr>
                <w:sz w:val="24"/>
                <w:szCs w:val="24"/>
                <w:lang w:eastAsia="zh-CN"/>
              </w:rPr>
              <w:t xml:space="preserve">Bankas </w:t>
            </w:r>
            <w:r w:rsidR="00FD7BAE" w:rsidRPr="00FD7BAE">
              <w:rPr>
                <w:sz w:val="24"/>
                <w:szCs w:val="24"/>
                <w:lang w:eastAsia="zh-CN"/>
              </w:rPr>
              <w:t>AB ,,Swedbank“</w:t>
            </w:r>
          </w:p>
          <w:p w14:paraId="499A46A0" w14:textId="5A273AD4" w:rsidR="00060AD2" w:rsidRPr="00060AD2" w:rsidRDefault="00060AD2" w:rsidP="003078BF">
            <w:pPr>
              <w:suppressAutoHyphens/>
              <w:spacing w:line="276" w:lineRule="auto"/>
              <w:ind w:firstLine="320"/>
              <w:jc w:val="both"/>
              <w:rPr>
                <w:sz w:val="24"/>
                <w:szCs w:val="24"/>
                <w:lang w:eastAsia="zh-CN"/>
              </w:rPr>
            </w:pPr>
            <w:r w:rsidRPr="00060AD2">
              <w:rPr>
                <w:sz w:val="24"/>
                <w:szCs w:val="24"/>
                <w:lang w:eastAsia="zh-CN"/>
              </w:rPr>
              <w:t xml:space="preserve">Banko kodas </w:t>
            </w:r>
            <w:r w:rsidR="00FD7BAE" w:rsidRPr="00FD7BAE">
              <w:rPr>
                <w:sz w:val="24"/>
                <w:szCs w:val="24"/>
                <w:lang w:eastAsia="zh-CN"/>
              </w:rPr>
              <w:t>73000</w:t>
            </w:r>
          </w:p>
          <w:p w14:paraId="111A93F9" w14:textId="3B3CABC0" w:rsidR="00AD0A53" w:rsidRPr="00E1540B" w:rsidRDefault="00AD0A53" w:rsidP="00385B61">
            <w:pPr>
              <w:tabs>
                <w:tab w:val="left" w:pos="5130"/>
              </w:tabs>
              <w:spacing w:line="276" w:lineRule="auto"/>
              <w:ind w:left="354"/>
              <w:rPr>
                <w:sz w:val="24"/>
                <w:szCs w:val="24"/>
                <w:lang w:eastAsia="lt-LT"/>
              </w:rPr>
            </w:pPr>
          </w:p>
        </w:tc>
        <w:tc>
          <w:tcPr>
            <w:tcW w:w="5198" w:type="dxa"/>
            <w:gridSpan w:val="2"/>
          </w:tcPr>
          <w:p w14:paraId="111A93FA" w14:textId="77777777" w:rsidR="00AD0A53" w:rsidRPr="00AD0A53" w:rsidRDefault="00AD0A53" w:rsidP="00385B61">
            <w:pPr>
              <w:tabs>
                <w:tab w:val="num" w:pos="907"/>
              </w:tabs>
              <w:suppressAutoHyphens/>
              <w:spacing w:line="276" w:lineRule="auto"/>
              <w:ind w:left="354"/>
              <w:rPr>
                <w:b/>
                <w:color w:val="FF0000"/>
                <w:sz w:val="24"/>
                <w:szCs w:val="24"/>
                <w:lang w:eastAsia="ar-SA"/>
              </w:rPr>
            </w:pPr>
            <w:r w:rsidRPr="00AD0A53">
              <w:rPr>
                <w:b/>
                <w:color w:val="FF0000"/>
                <w:sz w:val="24"/>
                <w:szCs w:val="24"/>
                <w:lang w:eastAsia="ar-SA"/>
              </w:rPr>
              <w:lastRenderedPageBreak/>
              <w:t>Rangovas</w:t>
            </w:r>
          </w:p>
          <w:p w14:paraId="111A93FB" w14:textId="77777777" w:rsidR="00AD0A53" w:rsidRPr="00AD0A53" w:rsidRDefault="00AD0A53" w:rsidP="00385B61">
            <w:pPr>
              <w:tabs>
                <w:tab w:val="left" w:pos="5130"/>
              </w:tabs>
              <w:spacing w:line="276" w:lineRule="auto"/>
              <w:ind w:left="354"/>
              <w:rPr>
                <w:color w:val="FF0000"/>
                <w:sz w:val="24"/>
                <w:szCs w:val="24"/>
                <w:lang w:eastAsia="lt-LT"/>
              </w:rPr>
            </w:pPr>
          </w:p>
        </w:tc>
      </w:tr>
      <w:tr w:rsidR="00AD0A53" w:rsidRPr="00060AD2" w14:paraId="111A9415" w14:textId="77777777" w:rsidTr="00882C03">
        <w:tc>
          <w:tcPr>
            <w:tcW w:w="5130" w:type="dxa"/>
          </w:tcPr>
          <w:p w14:paraId="111A9402" w14:textId="5F922062" w:rsidR="00AD0A53" w:rsidRPr="003078BF" w:rsidRDefault="00AD0A53" w:rsidP="00385B61">
            <w:pPr>
              <w:spacing w:line="276" w:lineRule="auto"/>
              <w:rPr>
                <w:lang w:eastAsia="lt-LT"/>
              </w:rPr>
            </w:pPr>
          </w:p>
        </w:tc>
        <w:tc>
          <w:tcPr>
            <w:tcW w:w="5233" w:type="dxa"/>
            <w:gridSpan w:val="2"/>
          </w:tcPr>
          <w:p w14:paraId="111A9410" w14:textId="77777777" w:rsidR="00637C34" w:rsidRPr="003078BF" w:rsidRDefault="00637C34" w:rsidP="00385B61">
            <w:pPr>
              <w:spacing w:line="276" w:lineRule="auto"/>
              <w:contextualSpacing/>
              <w:rPr>
                <w:lang w:eastAsia="lt-LT"/>
              </w:rPr>
            </w:pPr>
          </w:p>
        </w:tc>
        <w:tc>
          <w:tcPr>
            <w:tcW w:w="5233" w:type="dxa"/>
            <w:gridSpan w:val="2"/>
          </w:tcPr>
          <w:p w14:paraId="111A9411" w14:textId="77777777" w:rsidR="00AD0A53" w:rsidRPr="003078BF" w:rsidRDefault="00AD0A53" w:rsidP="00385B61">
            <w:pPr>
              <w:spacing w:line="276" w:lineRule="auto"/>
              <w:rPr>
                <w:lang w:eastAsia="lt-LT"/>
              </w:rPr>
            </w:pPr>
          </w:p>
          <w:p w14:paraId="111A9412" w14:textId="77777777" w:rsidR="00AD0A53" w:rsidRPr="003078BF" w:rsidRDefault="00AD0A53" w:rsidP="00385B61">
            <w:pPr>
              <w:spacing w:line="276" w:lineRule="auto"/>
              <w:rPr>
                <w:lang w:eastAsia="lt-LT"/>
              </w:rPr>
            </w:pPr>
            <w:r w:rsidRPr="003078BF">
              <w:rPr>
                <w:lang w:eastAsia="lt-LT"/>
              </w:rPr>
              <w:t>_________________________</w:t>
            </w:r>
          </w:p>
          <w:p w14:paraId="111A9413" w14:textId="77777777" w:rsidR="00AD0A53" w:rsidRPr="003078BF" w:rsidRDefault="00AD0A53" w:rsidP="00385B61">
            <w:pPr>
              <w:spacing w:line="276" w:lineRule="auto"/>
              <w:ind w:left="174"/>
              <w:rPr>
                <w:lang w:eastAsia="lt-LT"/>
              </w:rPr>
            </w:pPr>
            <w:r w:rsidRPr="003078BF">
              <w:rPr>
                <w:vertAlign w:val="superscript"/>
                <w:lang w:eastAsia="lt-LT"/>
              </w:rPr>
              <w:t>(pareigos, vardas, pavardė, parašas)</w:t>
            </w:r>
            <w:r w:rsidRPr="003078BF">
              <w:rPr>
                <w:lang w:eastAsia="lt-LT"/>
              </w:rPr>
              <w:t xml:space="preserve"> </w:t>
            </w:r>
          </w:p>
          <w:p w14:paraId="111A9414" w14:textId="77777777" w:rsidR="00AD0A53" w:rsidRPr="003078BF" w:rsidRDefault="00AD0A53" w:rsidP="00385B61">
            <w:pPr>
              <w:numPr>
                <w:ilvl w:val="0"/>
                <w:numId w:val="8"/>
              </w:numPr>
              <w:spacing w:line="276" w:lineRule="auto"/>
              <w:rPr>
                <w:lang w:eastAsia="lt-LT"/>
              </w:rPr>
            </w:pPr>
            <w:r w:rsidRPr="003078BF">
              <w:rPr>
                <w:lang w:eastAsia="lt-LT"/>
              </w:rPr>
              <w:t>V.</w:t>
            </w:r>
          </w:p>
        </w:tc>
      </w:tr>
    </w:tbl>
    <w:p w14:paraId="111A9431" w14:textId="77777777" w:rsidR="00985C05" w:rsidRDefault="00985C05" w:rsidP="00385B61">
      <w:pPr>
        <w:spacing w:line="276" w:lineRule="auto"/>
      </w:pPr>
    </w:p>
    <w:sectPr w:rsidR="00985C05" w:rsidSect="003078BF">
      <w:headerReference w:type="default" r:id="rId9"/>
      <w:pgSz w:w="11906" w:h="16838"/>
      <w:pgMar w:top="851" w:right="70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1FC56" w14:textId="77777777" w:rsidR="006242A7" w:rsidRDefault="006242A7" w:rsidP="008554C3">
      <w:r>
        <w:separator/>
      </w:r>
    </w:p>
  </w:endnote>
  <w:endnote w:type="continuationSeparator" w:id="0">
    <w:p w14:paraId="53842319" w14:textId="77777777" w:rsidR="006242A7" w:rsidRDefault="006242A7" w:rsidP="00855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9076" w14:textId="77777777" w:rsidR="006242A7" w:rsidRDefault="006242A7" w:rsidP="008554C3">
      <w:r>
        <w:separator/>
      </w:r>
    </w:p>
  </w:footnote>
  <w:footnote w:type="continuationSeparator" w:id="0">
    <w:p w14:paraId="59A356CD" w14:textId="77777777" w:rsidR="006242A7" w:rsidRDefault="006242A7" w:rsidP="00855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903473"/>
      <w:docPartObj>
        <w:docPartGallery w:val="Page Numbers (Top of Page)"/>
        <w:docPartUnique/>
      </w:docPartObj>
    </w:sdtPr>
    <w:sdtEndPr>
      <w:rPr>
        <w:sz w:val="24"/>
        <w:szCs w:val="24"/>
      </w:rPr>
    </w:sdtEndPr>
    <w:sdtContent>
      <w:p w14:paraId="1C80526D" w14:textId="3D0824CF" w:rsidR="008554C3" w:rsidRPr="003078BF" w:rsidRDefault="008554C3">
        <w:pPr>
          <w:pStyle w:val="Antrats"/>
          <w:jc w:val="center"/>
          <w:rPr>
            <w:sz w:val="24"/>
            <w:szCs w:val="24"/>
          </w:rPr>
        </w:pPr>
        <w:r w:rsidRPr="003078BF">
          <w:rPr>
            <w:sz w:val="24"/>
            <w:szCs w:val="24"/>
          </w:rPr>
          <w:fldChar w:fldCharType="begin"/>
        </w:r>
        <w:r w:rsidRPr="003078BF">
          <w:rPr>
            <w:sz w:val="24"/>
            <w:szCs w:val="24"/>
          </w:rPr>
          <w:instrText>PAGE   \* MERGEFORMAT</w:instrText>
        </w:r>
        <w:r w:rsidRPr="003078BF">
          <w:rPr>
            <w:sz w:val="24"/>
            <w:szCs w:val="24"/>
          </w:rPr>
          <w:fldChar w:fldCharType="separate"/>
        </w:r>
        <w:r w:rsidRPr="003078BF">
          <w:rPr>
            <w:sz w:val="24"/>
            <w:szCs w:val="24"/>
          </w:rPr>
          <w:t>2</w:t>
        </w:r>
        <w:r w:rsidRPr="003078BF">
          <w:rPr>
            <w:sz w:val="24"/>
            <w:szCs w:val="24"/>
          </w:rPr>
          <w:fldChar w:fldCharType="end"/>
        </w:r>
      </w:p>
    </w:sdtContent>
  </w:sdt>
  <w:p w14:paraId="2CDFD3B7" w14:textId="77777777" w:rsidR="008554C3" w:rsidRDefault="008554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8505A"/>
    <w:multiLevelType w:val="multilevel"/>
    <w:tmpl w:val="C5306C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FA71C28"/>
    <w:multiLevelType w:val="multilevel"/>
    <w:tmpl w:val="418E5454"/>
    <w:lvl w:ilvl="0">
      <w:start w:val="1"/>
      <w:numFmt w:val="decimal"/>
      <w:lvlText w:val="%1."/>
      <w:lvlJc w:val="left"/>
      <w:pPr>
        <w:tabs>
          <w:tab w:val="num" w:pos="3912"/>
        </w:tabs>
        <w:ind w:left="3912" w:hanging="360"/>
      </w:pPr>
      <w:rPr>
        <w:rFonts w:cs="Times New Roman"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4272" w:hanging="720"/>
      </w:pPr>
      <w:rPr>
        <w:rFonts w:hint="default"/>
      </w:rPr>
    </w:lvl>
    <w:lvl w:ilvl="3">
      <w:start w:val="1"/>
      <w:numFmt w:val="decimal"/>
      <w:isLgl/>
      <w:lvlText w:val="%1.%2.%3.%4."/>
      <w:lvlJc w:val="left"/>
      <w:pPr>
        <w:ind w:left="4272" w:hanging="720"/>
      </w:pPr>
      <w:rPr>
        <w:rFonts w:hint="default"/>
      </w:rPr>
    </w:lvl>
    <w:lvl w:ilvl="4">
      <w:start w:val="1"/>
      <w:numFmt w:val="decimal"/>
      <w:isLgl/>
      <w:lvlText w:val="%1.%2.%3.%4.%5."/>
      <w:lvlJc w:val="left"/>
      <w:pPr>
        <w:ind w:left="4632" w:hanging="1080"/>
      </w:pPr>
      <w:rPr>
        <w:rFonts w:hint="default"/>
      </w:rPr>
    </w:lvl>
    <w:lvl w:ilvl="5">
      <w:start w:val="1"/>
      <w:numFmt w:val="decimal"/>
      <w:isLgl/>
      <w:lvlText w:val="%1.%2.%3.%4.%5.%6."/>
      <w:lvlJc w:val="left"/>
      <w:pPr>
        <w:ind w:left="4632" w:hanging="108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4992" w:hanging="1440"/>
      </w:pPr>
      <w:rPr>
        <w:rFonts w:hint="default"/>
      </w:rPr>
    </w:lvl>
    <w:lvl w:ilvl="8">
      <w:start w:val="1"/>
      <w:numFmt w:val="decimal"/>
      <w:isLgl/>
      <w:lvlText w:val="%1.%2.%3.%4.%5.%6.%7.%8.%9."/>
      <w:lvlJc w:val="left"/>
      <w:pPr>
        <w:ind w:left="5352" w:hanging="1800"/>
      </w:pPr>
      <w:rPr>
        <w:rFonts w:hint="default"/>
      </w:rPr>
    </w:lvl>
  </w:abstractNum>
  <w:abstractNum w:abstractNumId="2" w15:restartNumberingAfterBreak="0">
    <w:nsid w:val="177651AC"/>
    <w:multiLevelType w:val="hybridMultilevel"/>
    <w:tmpl w:val="721C2A9A"/>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4620DC"/>
    <w:multiLevelType w:val="hybridMultilevel"/>
    <w:tmpl w:val="A5D0A87C"/>
    <w:lvl w:ilvl="0" w:tplc="0427000F">
      <w:start w:val="1"/>
      <w:numFmt w:val="decimal"/>
      <w:lvlText w:val="%1."/>
      <w:lvlJc w:val="left"/>
      <w:pPr>
        <w:tabs>
          <w:tab w:val="num" w:pos="7200"/>
        </w:tabs>
        <w:ind w:left="720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34846951"/>
    <w:multiLevelType w:val="hybridMultilevel"/>
    <w:tmpl w:val="4F10949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3B5E4617"/>
    <w:multiLevelType w:val="hybridMultilevel"/>
    <w:tmpl w:val="761EEED0"/>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53E7101"/>
    <w:multiLevelType w:val="multilevel"/>
    <w:tmpl w:val="0560A380"/>
    <w:lvl w:ilvl="0">
      <w:start w:val="4"/>
      <w:numFmt w:val="decimal"/>
      <w:lvlText w:val="%1."/>
      <w:lvlJc w:val="left"/>
      <w:pPr>
        <w:ind w:left="365" w:hanging="365"/>
      </w:pPr>
      <w:rPr>
        <w:rFonts w:hint="default"/>
      </w:rPr>
    </w:lvl>
    <w:lvl w:ilvl="1">
      <w:start w:val="1"/>
      <w:numFmt w:val="decimal"/>
      <w:lvlText w:val="%1.%2."/>
      <w:lvlJc w:val="left"/>
      <w:pPr>
        <w:ind w:left="465" w:hanging="365"/>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7" w15:restartNumberingAfterBreak="0">
    <w:nsid w:val="56041D67"/>
    <w:multiLevelType w:val="hybridMultilevel"/>
    <w:tmpl w:val="F9249EF6"/>
    <w:lvl w:ilvl="0" w:tplc="9E025BC4">
      <w:start w:val="1"/>
      <w:numFmt w:val="upperLetter"/>
      <w:lvlText w:val="%1."/>
      <w:lvlJc w:val="left"/>
      <w:pPr>
        <w:ind w:left="714" w:hanging="360"/>
      </w:pPr>
      <w:rPr>
        <w:rFonts w:hint="default"/>
      </w:rPr>
    </w:lvl>
    <w:lvl w:ilvl="1" w:tplc="04270019" w:tentative="1">
      <w:start w:val="1"/>
      <w:numFmt w:val="lowerLetter"/>
      <w:lvlText w:val="%2."/>
      <w:lvlJc w:val="left"/>
      <w:pPr>
        <w:ind w:left="1434" w:hanging="360"/>
      </w:pPr>
    </w:lvl>
    <w:lvl w:ilvl="2" w:tplc="0427001B" w:tentative="1">
      <w:start w:val="1"/>
      <w:numFmt w:val="lowerRoman"/>
      <w:lvlText w:val="%3."/>
      <w:lvlJc w:val="right"/>
      <w:pPr>
        <w:ind w:left="2154" w:hanging="180"/>
      </w:pPr>
    </w:lvl>
    <w:lvl w:ilvl="3" w:tplc="0427000F" w:tentative="1">
      <w:start w:val="1"/>
      <w:numFmt w:val="decimal"/>
      <w:lvlText w:val="%4."/>
      <w:lvlJc w:val="left"/>
      <w:pPr>
        <w:ind w:left="2874" w:hanging="360"/>
      </w:pPr>
    </w:lvl>
    <w:lvl w:ilvl="4" w:tplc="04270019" w:tentative="1">
      <w:start w:val="1"/>
      <w:numFmt w:val="lowerLetter"/>
      <w:lvlText w:val="%5."/>
      <w:lvlJc w:val="left"/>
      <w:pPr>
        <w:ind w:left="3594" w:hanging="360"/>
      </w:pPr>
    </w:lvl>
    <w:lvl w:ilvl="5" w:tplc="0427001B" w:tentative="1">
      <w:start w:val="1"/>
      <w:numFmt w:val="lowerRoman"/>
      <w:lvlText w:val="%6."/>
      <w:lvlJc w:val="right"/>
      <w:pPr>
        <w:ind w:left="4314" w:hanging="180"/>
      </w:pPr>
    </w:lvl>
    <w:lvl w:ilvl="6" w:tplc="0427000F" w:tentative="1">
      <w:start w:val="1"/>
      <w:numFmt w:val="decimal"/>
      <w:lvlText w:val="%7."/>
      <w:lvlJc w:val="left"/>
      <w:pPr>
        <w:ind w:left="5034" w:hanging="360"/>
      </w:pPr>
    </w:lvl>
    <w:lvl w:ilvl="7" w:tplc="04270019" w:tentative="1">
      <w:start w:val="1"/>
      <w:numFmt w:val="lowerLetter"/>
      <w:lvlText w:val="%8."/>
      <w:lvlJc w:val="left"/>
      <w:pPr>
        <w:ind w:left="5754" w:hanging="360"/>
      </w:pPr>
    </w:lvl>
    <w:lvl w:ilvl="8" w:tplc="0427001B" w:tentative="1">
      <w:start w:val="1"/>
      <w:numFmt w:val="lowerRoman"/>
      <w:lvlText w:val="%9."/>
      <w:lvlJc w:val="right"/>
      <w:pPr>
        <w:ind w:left="6474" w:hanging="180"/>
      </w:pPr>
    </w:lvl>
  </w:abstractNum>
  <w:abstractNum w:abstractNumId="8" w15:restartNumberingAfterBreak="0">
    <w:nsid w:val="5EF40D66"/>
    <w:multiLevelType w:val="hybridMultilevel"/>
    <w:tmpl w:val="F9DCFE7E"/>
    <w:lvl w:ilvl="0" w:tplc="611A932E">
      <w:start w:val="1"/>
      <w:numFmt w:val="upperLetter"/>
      <w:lvlText w:val="%1."/>
      <w:lvlJc w:val="left"/>
      <w:pPr>
        <w:tabs>
          <w:tab w:val="num" w:pos="3612"/>
        </w:tabs>
        <w:ind w:left="3612" w:hanging="360"/>
      </w:pPr>
      <w:rPr>
        <w:rFonts w:hint="default"/>
      </w:rPr>
    </w:lvl>
    <w:lvl w:ilvl="1" w:tplc="04270019" w:tentative="1">
      <w:start w:val="1"/>
      <w:numFmt w:val="lowerLetter"/>
      <w:lvlText w:val="%2."/>
      <w:lvlJc w:val="left"/>
      <w:pPr>
        <w:tabs>
          <w:tab w:val="num" w:pos="4332"/>
        </w:tabs>
        <w:ind w:left="4332" w:hanging="360"/>
      </w:pPr>
    </w:lvl>
    <w:lvl w:ilvl="2" w:tplc="0427001B" w:tentative="1">
      <w:start w:val="1"/>
      <w:numFmt w:val="lowerRoman"/>
      <w:lvlText w:val="%3."/>
      <w:lvlJc w:val="right"/>
      <w:pPr>
        <w:tabs>
          <w:tab w:val="num" w:pos="5052"/>
        </w:tabs>
        <w:ind w:left="5052" w:hanging="180"/>
      </w:pPr>
    </w:lvl>
    <w:lvl w:ilvl="3" w:tplc="0427000F" w:tentative="1">
      <w:start w:val="1"/>
      <w:numFmt w:val="decimal"/>
      <w:lvlText w:val="%4."/>
      <w:lvlJc w:val="left"/>
      <w:pPr>
        <w:tabs>
          <w:tab w:val="num" w:pos="5772"/>
        </w:tabs>
        <w:ind w:left="5772" w:hanging="360"/>
      </w:pPr>
    </w:lvl>
    <w:lvl w:ilvl="4" w:tplc="04270019" w:tentative="1">
      <w:start w:val="1"/>
      <w:numFmt w:val="lowerLetter"/>
      <w:lvlText w:val="%5."/>
      <w:lvlJc w:val="left"/>
      <w:pPr>
        <w:tabs>
          <w:tab w:val="num" w:pos="6492"/>
        </w:tabs>
        <w:ind w:left="6492" w:hanging="360"/>
      </w:pPr>
    </w:lvl>
    <w:lvl w:ilvl="5" w:tplc="0427001B" w:tentative="1">
      <w:start w:val="1"/>
      <w:numFmt w:val="lowerRoman"/>
      <w:lvlText w:val="%6."/>
      <w:lvlJc w:val="right"/>
      <w:pPr>
        <w:tabs>
          <w:tab w:val="num" w:pos="7212"/>
        </w:tabs>
        <w:ind w:left="7212" w:hanging="180"/>
      </w:pPr>
    </w:lvl>
    <w:lvl w:ilvl="6" w:tplc="0427000F" w:tentative="1">
      <w:start w:val="1"/>
      <w:numFmt w:val="decimal"/>
      <w:lvlText w:val="%7."/>
      <w:lvlJc w:val="left"/>
      <w:pPr>
        <w:tabs>
          <w:tab w:val="num" w:pos="7932"/>
        </w:tabs>
        <w:ind w:left="7932" w:hanging="360"/>
      </w:pPr>
    </w:lvl>
    <w:lvl w:ilvl="7" w:tplc="04270019" w:tentative="1">
      <w:start w:val="1"/>
      <w:numFmt w:val="lowerLetter"/>
      <w:lvlText w:val="%8."/>
      <w:lvlJc w:val="left"/>
      <w:pPr>
        <w:tabs>
          <w:tab w:val="num" w:pos="8652"/>
        </w:tabs>
        <w:ind w:left="8652" w:hanging="360"/>
      </w:pPr>
    </w:lvl>
    <w:lvl w:ilvl="8" w:tplc="0427001B" w:tentative="1">
      <w:start w:val="1"/>
      <w:numFmt w:val="lowerRoman"/>
      <w:lvlText w:val="%9."/>
      <w:lvlJc w:val="right"/>
      <w:pPr>
        <w:tabs>
          <w:tab w:val="num" w:pos="9372"/>
        </w:tabs>
        <w:ind w:left="9372" w:hanging="180"/>
      </w:pPr>
    </w:lvl>
  </w:abstractNum>
  <w:abstractNum w:abstractNumId="9" w15:restartNumberingAfterBreak="0">
    <w:nsid w:val="62B34AC2"/>
    <w:multiLevelType w:val="hybridMultilevel"/>
    <w:tmpl w:val="E056D032"/>
    <w:lvl w:ilvl="0" w:tplc="9C3670DA">
      <w:start w:val="1"/>
      <w:numFmt w:val="upperLetter"/>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0" w15:restartNumberingAfterBreak="0">
    <w:nsid w:val="6F11402D"/>
    <w:multiLevelType w:val="hybridMultilevel"/>
    <w:tmpl w:val="CFA6B7C4"/>
    <w:lvl w:ilvl="0" w:tplc="DBB44420">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581795830">
    <w:abstractNumId w:val="10"/>
  </w:num>
  <w:num w:numId="2" w16cid:durableId="430393501">
    <w:abstractNumId w:val="1"/>
  </w:num>
  <w:num w:numId="3" w16cid:durableId="643315633">
    <w:abstractNumId w:val="3"/>
  </w:num>
  <w:num w:numId="4" w16cid:durableId="678042449">
    <w:abstractNumId w:val="4"/>
  </w:num>
  <w:num w:numId="5" w16cid:durableId="1837066722">
    <w:abstractNumId w:val="2"/>
  </w:num>
  <w:num w:numId="6" w16cid:durableId="771316414">
    <w:abstractNumId w:val="5"/>
  </w:num>
  <w:num w:numId="7" w16cid:durableId="638917342">
    <w:abstractNumId w:val="0"/>
  </w:num>
  <w:num w:numId="8" w16cid:durableId="796029422">
    <w:abstractNumId w:val="8"/>
  </w:num>
  <w:num w:numId="9" w16cid:durableId="1440250157">
    <w:abstractNumId w:val="9"/>
  </w:num>
  <w:num w:numId="10" w16cid:durableId="378170733">
    <w:abstractNumId w:val="7"/>
  </w:num>
  <w:num w:numId="11" w16cid:durableId="19001687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CC5"/>
    <w:rsid w:val="00001528"/>
    <w:rsid w:val="00033162"/>
    <w:rsid w:val="000443CF"/>
    <w:rsid w:val="00060AD2"/>
    <w:rsid w:val="00067312"/>
    <w:rsid w:val="00090FC8"/>
    <w:rsid w:val="000A41E1"/>
    <w:rsid w:val="000C2D7A"/>
    <w:rsid w:val="000C6966"/>
    <w:rsid w:val="00110670"/>
    <w:rsid w:val="00126928"/>
    <w:rsid w:val="00134436"/>
    <w:rsid w:val="001654BE"/>
    <w:rsid w:val="00173DF2"/>
    <w:rsid w:val="00185C39"/>
    <w:rsid w:val="001A3D54"/>
    <w:rsid w:val="001A57B4"/>
    <w:rsid w:val="001C653B"/>
    <w:rsid w:val="001F33FB"/>
    <w:rsid w:val="00203986"/>
    <w:rsid w:val="00207E5C"/>
    <w:rsid w:val="002166D3"/>
    <w:rsid w:val="002239E8"/>
    <w:rsid w:val="00225C08"/>
    <w:rsid w:val="00242DC5"/>
    <w:rsid w:val="00250B01"/>
    <w:rsid w:val="002527E4"/>
    <w:rsid w:val="00260FA9"/>
    <w:rsid w:val="002668DE"/>
    <w:rsid w:val="00271895"/>
    <w:rsid w:val="002866AA"/>
    <w:rsid w:val="00294444"/>
    <w:rsid w:val="00294D3C"/>
    <w:rsid w:val="002D3D6E"/>
    <w:rsid w:val="002F63B1"/>
    <w:rsid w:val="00304C78"/>
    <w:rsid w:val="003078BF"/>
    <w:rsid w:val="00326B21"/>
    <w:rsid w:val="00330277"/>
    <w:rsid w:val="00343567"/>
    <w:rsid w:val="003539A9"/>
    <w:rsid w:val="00385B61"/>
    <w:rsid w:val="003A36E4"/>
    <w:rsid w:val="003B2E15"/>
    <w:rsid w:val="003D19CD"/>
    <w:rsid w:val="003D50AC"/>
    <w:rsid w:val="003D59C4"/>
    <w:rsid w:val="004106F7"/>
    <w:rsid w:val="00410B8A"/>
    <w:rsid w:val="004373DF"/>
    <w:rsid w:val="0046137C"/>
    <w:rsid w:val="00475A0C"/>
    <w:rsid w:val="00484035"/>
    <w:rsid w:val="004A0F0E"/>
    <w:rsid w:val="004A16DF"/>
    <w:rsid w:val="004A333F"/>
    <w:rsid w:val="004A5956"/>
    <w:rsid w:val="004B3263"/>
    <w:rsid w:val="004B76FC"/>
    <w:rsid w:val="004F75E4"/>
    <w:rsid w:val="0050510B"/>
    <w:rsid w:val="00530B42"/>
    <w:rsid w:val="005532BE"/>
    <w:rsid w:val="00560849"/>
    <w:rsid w:val="00562288"/>
    <w:rsid w:val="005743B4"/>
    <w:rsid w:val="005748EF"/>
    <w:rsid w:val="00577A78"/>
    <w:rsid w:val="00581436"/>
    <w:rsid w:val="005846DF"/>
    <w:rsid w:val="00594CE3"/>
    <w:rsid w:val="005A7B1D"/>
    <w:rsid w:val="005B1B47"/>
    <w:rsid w:val="005C447C"/>
    <w:rsid w:val="005D0943"/>
    <w:rsid w:val="005E5808"/>
    <w:rsid w:val="005F1844"/>
    <w:rsid w:val="005F5722"/>
    <w:rsid w:val="00616BFF"/>
    <w:rsid w:val="00623D63"/>
    <w:rsid w:val="006242A7"/>
    <w:rsid w:val="00627F21"/>
    <w:rsid w:val="00630F3C"/>
    <w:rsid w:val="00637C34"/>
    <w:rsid w:val="00641F6C"/>
    <w:rsid w:val="00643FDB"/>
    <w:rsid w:val="006559DA"/>
    <w:rsid w:val="00655DA6"/>
    <w:rsid w:val="0066199D"/>
    <w:rsid w:val="006653E5"/>
    <w:rsid w:val="006671DB"/>
    <w:rsid w:val="00671AAA"/>
    <w:rsid w:val="006828D3"/>
    <w:rsid w:val="00686FAA"/>
    <w:rsid w:val="006B60CA"/>
    <w:rsid w:val="006C49A0"/>
    <w:rsid w:val="006D0313"/>
    <w:rsid w:val="006D3CC5"/>
    <w:rsid w:val="006D6B66"/>
    <w:rsid w:val="006F2D11"/>
    <w:rsid w:val="007026CA"/>
    <w:rsid w:val="00704DDE"/>
    <w:rsid w:val="00707010"/>
    <w:rsid w:val="0072469D"/>
    <w:rsid w:val="007341CE"/>
    <w:rsid w:val="0076160D"/>
    <w:rsid w:val="007672E9"/>
    <w:rsid w:val="00776605"/>
    <w:rsid w:val="007816B3"/>
    <w:rsid w:val="00781D49"/>
    <w:rsid w:val="007A3D6C"/>
    <w:rsid w:val="007B3E8A"/>
    <w:rsid w:val="007C18D4"/>
    <w:rsid w:val="007F05D1"/>
    <w:rsid w:val="00802B0E"/>
    <w:rsid w:val="008041E8"/>
    <w:rsid w:val="0082674B"/>
    <w:rsid w:val="008449B8"/>
    <w:rsid w:val="008521BD"/>
    <w:rsid w:val="00855033"/>
    <w:rsid w:val="008554C3"/>
    <w:rsid w:val="008577AB"/>
    <w:rsid w:val="00861802"/>
    <w:rsid w:val="00867D7F"/>
    <w:rsid w:val="008715F2"/>
    <w:rsid w:val="00877F49"/>
    <w:rsid w:val="00895BFF"/>
    <w:rsid w:val="008A154F"/>
    <w:rsid w:val="008B52C4"/>
    <w:rsid w:val="008C1B3A"/>
    <w:rsid w:val="008C1F30"/>
    <w:rsid w:val="008E5A78"/>
    <w:rsid w:val="00920865"/>
    <w:rsid w:val="009435F6"/>
    <w:rsid w:val="009551D9"/>
    <w:rsid w:val="00963376"/>
    <w:rsid w:val="00964553"/>
    <w:rsid w:val="00970D6D"/>
    <w:rsid w:val="00975AC7"/>
    <w:rsid w:val="009774DE"/>
    <w:rsid w:val="00983A46"/>
    <w:rsid w:val="00985C05"/>
    <w:rsid w:val="009F28EC"/>
    <w:rsid w:val="00A041B3"/>
    <w:rsid w:val="00A07E1D"/>
    <w:rsid w:val="00A163B5"/>
    <w:rsid w:val="00A243B5"/>
    <w:rsid w:val="00A24FE4"/>
    <w:rsid w:val="00A53450"/>
    <w:rsid w:val="00A6322B"/>
    <w:rsid w:val="00A91418"/>
    <w:rsid w:val="00A926B3"/>
    <w:rsid w:val="00A93EDC"/>
    <w:rsid w:val="00AB122B"/>
    <w:rsid w:val="00AB5B47"/>
    <w:rsid w:val="00AC0DA7"/>
    <w:rsid w:val="00AC3F59"/>
    <w:rsid w:val="00AD0A53"/>
    <w:rsid w:val="00AE30F2"/>
    <w:rsid w:val="00AF0B42"/>
    <w:rsid w:val="00AF221B"/>
    <w:rsid w:val="00AF4FD8"/>
    <w:rsid w:val="00B11566"/>
    <w:rsid w:val="00B14AD3"/>
    <w:rsid w:val="00B16EBB"/>
    <w:rsid w:val="00B26E26"/>
    <w:rsid w:val="00B5499E"/>
    <w:rsid w:val="00B7062F"/>
    <w:rsid w:val="00B74FC6"/>
    <w:rsid w:val="00B80118"/>
    <w:rsid w:val="00BA2654"/>
    <w:rsid w:val="00BA6B29"/>
    <w:rsid w:val="00BE2ACA"/>
    <w:rsid w:val="00C01472"/>
    <w:rsid w:val="00C02D5D"/>
    <w:rsid w:val="00C219BF"/>
    <w:rsid w:val="00C2466D"/>
    <w:rsid w:val="00C35CCC"/>
    <w:rsid w:val="00C424EE"/>
    <w:rsid w:val="00C5321A"/>
    <w:rsid w:val="00C60870"/>
    <w:rsid w:val="00C93DA0"/>
    <w:rsid w:val="00CA51B2"/>
    <w:rsid w:val="00CC6374"/>
    <w:rsid w:val="00CD3C74"/>
    <w:rsid w:val="00CE1934"/>
    <w:rsid w:val="00CE7925"/>
    <w:rsid w:val="00CF7227"/>
    <w:rsid w:val="00D06210"/>
    <w:rsid w:val="00D3080A"/>
    <w:rsid w:val="00D343DA"/>
    <w:rsid w:val="00D40A08"/>
    <w:rsid w:val="00D46C15"/>
    <w:rsid w:val="00D47DE9"/>
    <w:rsid w:val="00D66DD0"/>
    <w:rsid w:val="00D73A13"/>
    <w:rsid w:val="00D755CB"/>
    <w:rsid w:val="00DA070E"/>
    <w:rsid w:val="00DC0295"/>
    <w:rsid w:val="00DE7430"/>
    <w:rsid w:val="00DF5722"/>
    <w:rsid w:val="00E04458"/>
    <w:rsid w:val="00E0643F"/>
    <w:rsid w:val="00E1540B"/>
    <w:rsid w:val="00E17CA1"/>
    <w:rsid w:val="00E37A19"/>
    <w:rsid w:val="00E42E0F"/>
    <w:rsid w:val="00E43D6B"/>
    <w:rsid w:val="00E633A8"/>
    <w:rsid w:val="00E72CC1"/>
    <w:rsid w:val="00E95879"/>
    <w:rsid w:val="00EA1EE7"/>
    <w:rsid w:val="00EA7E5A"/>
    <w:rsid w:val="00EC250F"/>
    <w:rsid w:val="00EC4CC9"/>
    <w:rsid w:val="00ED4E43"/>
    <w:rsid w:val="00ED691E"/>
    <w:rsid w:val="00F0036E"/>
    <w:rsid w:val="00F157E9"/>
    <w:rsid w:val="00F17003"/>
    <w:rsid w:val="00F21B34"/>
    <w:rsid w:val="00F2308A"/>
    <w:rsid w:val="00F448F9"/>
    <w:rsid w:val="00F57D17"/>
    <w:rsid w:val="00F63585"/>
    <w:rsid w:val="00F63B19"/>
    <w:rsid w:val="00F83008"/>
    <w:rsid w:val="00F862E2"/>
    <w:rsid w:val="00FA4C87"/>
    <w:rsid w:val="00FD7BAE"/>
    <w:rsid w:val="00FE07B7"/>
    <w:rsid w:val="00FE7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A9378"/>
  <w15:docId w15:val="{F782BCF4-29F8-4755-8740-5B3CCA3DA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3CC5"/>
    <w:rPr>
      <w:rFonts w:eastAsia="Times New Roman"/>
      <w:sz w:val="20"/>
      <w:szCs w:val="20"/>
    </w:rPr>
  </w:style>
  <w:style w:type="paragraph" w:styleId="Antrat6">
    <w:name w:val="heading 6"/>
    <w:basedOn w:val="prastasis"/>
    <w:next w:val="prastasis"/>
    <w:link w:val="Antrat6Diagrama"/>
    <w:qFormat/>
    <w:rsid w:val="006D3CC5"/>
    <w:pPr>
      <w:keepNext/>
      <w:tabs>
        <w:tab w:val="num" w:pos="1872"/>
      </w:tabs>
      <w:ind w:left="1872" w:hanging="1152"/>
      <w:outlineLvl w:val="5"/>
    </w:pPr>
    <w:rPr>
      <w:b/>
      <w:sz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6Diagrama">
    <w:name w:val="Antraštė 6 Diagrama"/>
    <w:basedOn w:val="Numatytasispastraiposriftas"/>
    <w:link w:val="Antrat6"/>
    <w:rsid w:val="006D3CC5"/>
    <w:rPr>
      <w:rFonts w:eastAsia="Times New Roman"/>
      <w:b/>
      <w:sz w:val="36"/>
      <w:szCs w:val="20"/>
    </w:rPr>
  </w:style>
  <w:style w:type="paragraph" w:styleId="Betarp">
    <w:name w:val="No Spacing"/>
    <w:link w:val="BetarpDiagrama"/>
    <w:uiPriority w:val="1"/>
    <w:qFormat/>
    <w:rsid w:val="006D3CC5"/>
    <w:rPr>
      <w:rFonts w:cstheme="minorBidi"/>
      <w:szCs w:val="22"/>
    </w:rPr>
  </w:style>
  <w:style w:type="character" w:customStyle="1" w:styleId="BetarpDiagrama">
    <w:name w:val="Be tarpų Diagrama"/>
    <w:basedOn w:val="Numatytasispastraiposriftas"/>
    <w:link w:val="Betarp"/>
    <w:uiPriority w:val="1"/>
    <w:rsid w:val="006D3CC5"/>
    <w:rPr>
      <w:rFonts w:cstheme="minorBidi"/>
      <w:szCs w:val="22"/>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
    <w:basedOn w:val="prastasis"/>
    <w:link w:val="PagrindinistekstasDiagrama"/>
    <w:rsid w:val="006D3CC5"/>
    <w:pPr>
      <w:jc w:val="right"/>
    </w:pPr>
    <w:rPr>
      <w:sz w:val="22"/>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6D3CC5"/>
    <w:rPr>
      <w:rFonts w:eastAsia="Times New Roman"/>
      <w:sz w:val="22"/>
      <w:szCs w:val="20"/>
    </w:rPr>
  </w:style>
  <w:style w:type="paragraph" w:styleId="HTMLiankstoformatuotas">
    <w:name w:val="HTML Preformatted"/>
    <w:basedOn w:val="prastasis"/>
    <w:link w:val="HTMLiankstoformatuotasDiagrama"/>
    <w:rsid w:val="006D3C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lt-LT"/>
    </w:rPr>
  </w:style>
  <w:style w:type="character" w:customStyle="1" w:styleId="HTMLiankstoformatuotasDiagrama">
    <w:name w:val="HTML iš anksto formatuotas Diagrama"/>
    <w:basedOn w:val="Numatytasispastraiposriftas"/>
    <w:link w:val="HTMLiankstoformatuotas"/>
    <w:rsid w:val="006D3CC5"/>
    <w:rPr>
      <w:rFonts w:ascii="Courier New" w:eastAsia="Times New Roman" w:hAnsi="Courier New" w:cs="Courier New"/>
      <w:sz w:val="20"/>
      <w:szCs w:val="20"/>
      <w:lang w:eastAsia="lt-LT"/>
    </w:rPr>
  </w:style>
  <w:style w:type="paragraph" w:styleId="Pagrindinistekstas2">
    <w:name w:val="Body Text 2"/>
    <w:basedOn w:val="prastasis"/>
    <w:link w:val="Pagrindinistekstas2Diagrama"/>
    <w:rsid w:val="006D3CC5"/>
    <w:pPr>
      <w:spacing w:after="200" w:line="276" w:lineRule="auto"/>
      <w:jc w:val="center"/>
    </w:pPr>
    <w:rPr>
      <w:rFonts w:eastAsia="Calibri"/>
      <w:b/>
      <w:bCs/>
      <w:sz w:val="24"/>
      <w:szCs w:val="22"/>
    </w:rPr>
  </w:style>
  <w:style w:type="character" w:customStyle="1" w:styleId="Pagrindinistekstas2Diagrama">
    <w:name w:val="Pagrindinis tekstas 2 Diagrama"/>
    <w:basedOn w:val="Numatytasispastraiposriftas"/>
    <w:link w:val="Pagrindinistekstas2"/>
    <w:rsid w:val="006D3CC5"/>
    <w:rPr>
      <w:rFonts w:eastAsia="Calibri"/>
      <w:b/>
      <w:bCs/>
      <w:szCs w:val="22"/>
    </w:rPr>
  </w:style>
  <w:style w:type="paragraph" w:styleId="Debesliotekstas">
    <w:name w:val="Balloon Text"/>
    <w:basedOn w:val="prastasis"/>
    <w:link w:val="DebesliotekstasDiagrama"/>
    <w:uiPriority w:val="99"/>
    <w:semiHidden/>
    <w:unhideWhenUsed/>
    <w:rsid w:val="003D19C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19CD"/>
    <w:rPr>
      <w:rFonts w:ascii="Segoe UI" w:eastAsia="Times New Roman" w:hAnsi="Segoe UI" w:cs="Segoe UI"/>
      <w:sz w:val="18"/>
      <w:szCs w:val="18"/>
    </w:rPr>
  </w:style>
  <w:style w:type="character" w:styleId="Hipersaitas">
    <w:name w:val="Hyperlink"/>
    <w:basedOn w:val="Numatytasispastraiposriftas"/>
    <w:uiPriority w:val="99"/>
    <w:unhideWhenUsed/>
    <w:rsid w:val="00410B8A"/>
    <w:rPr>
      <w:color w:val="0563C1" w:themeColor="hyperlink"/>
      <w:u w:val="single"/>
    </w:rPr>
  </w:style>
  <w:style w:type="paragraph" w:customStyle="1" w:styleId="Sraopastraipa1">
    <w:name w:val="Sąrašo pastraipa1"/>
    <w:basedOn w:val="prastasis"/>
    <w:uiPriority w:val="34"/>
    <w:qFormat/>
    <w:rsid w:val="005748EF"/>
    <w:pPr>
      <w:suppressAutoHyphens/>
      <w:ind w:left="720"/>
      <w:contextualSpacing/>
    </w:pPr>
    <w:rPr>
      <w:rFonts w:ascii="TimesLT" w:hAnsi="TimesLT"/>
      <w:sz w:val="24"/>
      <w:szCs w:val="24"/>
      <w:lang w:eastAsia="ar-SA"/>
    </w:rPr>
  </w:style>
  <w:style w:type="paragraph" w:customStyle="1" w:styleId="Char">
    <w:name w:val="Char"/>
    <w:basedOn w:val="prastasis"/>
    <w:semiHidden/>
    <w:rsid w:val="000C6966"/>
    <w:pPr>
      <w:spacing w:after="160" w:line="240" w:lineRule="exact"/>
    </w:pPr>
    <w:rPr>
      <w:rFonts w:ascii="Verdana" w:hAnsi="Verdana" w:cs="Verdan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List Paragraph1"/>
    <w:basedOn w:val="prastasis"/>
    <w:link w:val="SraopastraipaDiagrama"/>
    <w:uiPriority w:val="34"/>
    <w:qFormat/>
    <w:rsid w:val="00271895"/>
    <w:pPr>
      <w:ind w:left="720"/>
      <w:contextualSpacing/>
    </w:pPr>
  </w:style>
  <w:style w:type="paragraph" w:styleId="Pataisymai">
    <w:name w:val="Revision"/>
    <w:hidden/>
    <w:uiPriority w:val="99"/>
    <w:semiHidden/>
    <w:rsid w:val="00DC0295"/>
    <w:rPr>
      <w:rFonts w:eastAsia="Times New Roman"/>
      <w:sz w:val="20"/>
      <w:szCs w:val="20"/>
    </w:rPr>
  </w:style>
  <w:style w:type="paragraph" w:styleId="Antrats">
    <w:name w:val="header"/>
    <w:basedOn w:val="prastasis"/>
    <w:link w:val="AntratsDiagrama"/>
    <w:uiPriority w:val="99"/>
    <w:unhideWhenUsed/>
    <w:rsid w:val="008554C3"/>
    <w:pPr>
      <w:tabs>
        <w:tab w:val="center" w:pos="4819"/>
        <w:tab w:val="right" w:pos="9638"/>
      </w:tabs>
    </w:pPr>
  </w:style>
  <w:style w:type="character" w:customStyle="1" w:styleId="AntratsDiagrama">
    <w:name w:val="Antraštės Diagrama"/>
    <w:basedOn w:val="Numatytasispastraiposriftas"/>
    <w:link w:val="Antrats"/>
    <w:uiPriority w:val="99"/>
    <w:rsid w:val="008554C3"/>
    <w:rPr>
      <w:rFonts w:eastAsia="Times New Roman"/>
      <w:sz w:val="20"/>
      <w:szCs w:val="20"/>
    </w:rPr>
  </w:style>
  <w:style w:type="paragraph" w:styleId="Porat">
    <w:name w:val="footer"/>
    <w:basedOn w:val="prastasis"/>
    <w:link w:val="PoratDiagrama"/>
    <w:uiPriority w:val="99"/>
    <w:unhideWhenUsed/>
    <w:rsid w:val="008554C3"/>
    <w:pPr>
      <w:tabs>
        <w:tab w:val="center" w:pos="4819"/>
        <w:tab w:val="right" w:pos="9638"/>
      </w:tabs>
    </w:pPr>
  </w:style>
  <w:style w:type="character" w:customStyle="1" w:styleId="PoratDiagrama">
    <w:name w:val="Poraštė Diagrama"/>
    <w:basedOn w:val="Numatytasispastraiposriftas"/>
    <w:link w:val="Porat"/>
    <w:uiPriority w:val="99"/>
    <w:rsid w:val="008554C3"/>
    <w:rPr>
      <w:rFonts w:eastAsia="Times New Roman"/>
      <w:sz w:val="20"/>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4A16DF"/>
    <w:rPr>
      <w:rFonts w:eastAsia="Times New Roman"/>
      <w:sz w:val="20"/>
      <w:szCs w:val="20"/>
    </w:rPr>
  </w:style>
  <w:style w:type="character" w:styleId="Komentaronuoroda">
    <w:name w:val="annotation reference"/>
    <w:basedOn w:val="Numatytasispastraiposriftas"/>
    <w:uiPriority w:val="99"/>
    <w:semiHidden/>
    <w:unhideWhenUsed/>
    <w:rsid w:val="00BA6B29"/>
    <w:rPr>
      <w:sz w:val="16"/>
      <w:szCs w:val="16"/>
    </w:rPr>
  </w:style>
  <w:style w:type="paragraph" w:styleId="Komentarotekstas">
    <w:name w:val="annotation text"/>
    <w:basedOn w:val="prastasis"/>
    <w:link w:val="KomentarotekstasDiagrama"/>
    <w:uiPriority w:val="99"/>
    <w:unhideWhenUsed/>
    <w:rsid w:val="00BA6B29"/>
  </w:style>
  <w:style w:type="character" w:customStyle="1" w:styleId="KomentarotekstasDiagrama">
    <w:name w:val="Komentaro tekstas Diagrama"/>
    <w:basedOn w:val="Numatytasispastraiposriftas"/>
    <w:link w:val="Komentarotekstas"/>
    <w:uiPriority w:val="99"/>
    <w:rsid w:val="00BA6B29"/>
    <w:rPr>
      <w:rFonts w:eastAsia="Times New Roman"/>
      <w:sz w:val="20"/>
      <w:szCs w:val="20"/>
    </w:rPr>
  </w:style>
  <w:style w:type="paragraph" w:styleId="Komentarotema">
    <w:name w:val="annotation subject"/>
    <w:basedOn w:val="Komentarotekstas"/>
    <w:next w:val="Komentarotekstas"/>
    <w:link w:val="KomentarotemaDiagrama"/>
    <w:uiPriority w:val="99"/>
    <w:semiHidden/>
    <w:unhideWhenUsed/>
    <w:rsid w:val="00BA6B29"/>
    <w:rPr>
      <w:b/>
      <w:bCs/>
    </w:rPr>
  </w:style>
  <w:style w:type="character" w:customStyle="1" w:styleId="KomentarotemaDiagrama">
    <w:name w:val="Komentaro tema Diagrama"/>
    <w:basedOn w:val="KomentarotekstasDiagrama"/>
    <w:link w:val="Komentarotema"/>
    <w:uiPriority w:val="99"/>
    <w:semiHidden/>
    <w:rsid w:val="00BA6B29"/>
    <w:rPr>
      <w:rFonts w:eastAsia="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0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panevezy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42A3B-34E4-4BFC-8373-69532D37C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9805</Words>
  <Characters>5590</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Minolė Petronytė-Kairienė</dc:creator>
  <cp:lastModifiedBy>Eglė Mickevičienė</cp:lastModifiedBy>
  <cp:revision>3</cp:revision>
  <cp:lastPrinted>2025-09-23T06:34:00Z</cp:lastPrinted>
  <dcterms:created xsi:type="dcterms:W3CDTF">2025-10-15T13:25:00Z</dcterms:created>
  <dcterms:modified xsi:type="dcterms:W3CDTF">2025-10-15T13:28:00Z</dcterms:modified>
</cp:coreProperties>
</file>