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A862" w14:textId="2544BC34" w:rsidR="009713C6" w:rsidRPr="009713C6" w:rsidRDefault="00E44671" w:rsidP="009713C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537C3">
        <w:rPr>
          <w:rFonts w:ascii="Times New Roman" w:hAnsi="Times New Roman" w:cs="Times New Roman"/>
        </w:rPr>
        <w:t>12</w:t>
      </w:r>
      <w:r w:rsidR="00FC3F39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, </w:t>
      </w:r>
      <w:r w:rsidR="00D92DA8" w:rsidRPr="00D92DA8">
        <w:rPr>
          <w:rFonts w:ascii="Times New Roman" w:hAnsi="Times New Roman" w:cs="Times New Roman"/>
        </w:rPr>
        <w:t>VPP-6909</w:t>
      </w:r>
    </w:p>
    <w:p w14:paraId="3C0B8D14" w14:textId="45F13031" w:rsidR="009E64CB" w:rsidRDefault="00D92DA8" w:rsidP="00E73718">
      <w:pPr>
        <w:jc w:val="center"/>
        <w:rPr>
          <w:rFonts w:ascii="Times New Roman" w:hAnsi="Times New Roman" w:cs="Times New Roman"/>
          <w:b/>
        </w:rPr>
      </w:pPr>
      <w:r w:rsidRPr="00D92DA8">
        <w:rPr>
          <w:rFonts w:ascii="Times New Roman" w:hAnsi="Times New Roman" w:cs="Times New Roman"/>
          <w:b/>
        </w:rPr>
        <w:t>Medicininės technikos infekcinių ligų korpusui techninė specifikacija</w:t>
      </w:r>
    </w:p>
    <w:p w14:paraId="0FEDA15E" w14:textId="77777777" w:rsidR="00E73718" w:rsidRDefault="00E73718" w:rsidP="00E73718">
      <w:pPr>
        <w:jc w:val="center"/>
        <w:rPr>
          <w:rFonts w:ascii="Times New Roman" w:hAnsi="Times New Roman" w:cs="Times New Roman"/>
          <w:b/>
        </w:rPr>
      </w:pPr>
    </w:p>
    <w:p w14:paraId="3503C1A8" w14:textId="2FF0ABAD" w:rsidR="00D92DA8" w:rsidRDefault="00D92DA8" w:rsidP="009E64CB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pirkimo dalis. Aparatas krūtinės ląstos paspaudimams (širdies kompresijai) atlikti gaivinimo metu</w:t>
      </w:r>
      <w:r w:rsidR="009E64C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2"/>
        <w:gridCol w:w="2699"/>
        <w:gridCol w:w="4471"/>
        <w:gridCol w:w="2758"/>
      </w:tblGrid>
      <w:tr w:rsidR="00D92DA8" w14:paraId="63F14CF7" w14:textId="77777777" w:rsidTr="002437D1">
        <w:trPr>
          <w:trHeight w:val="540"/>
        </w:trPr>
        <w:tc>
          <w:tcPr>
            <w:tcW w:w="562" w:type="dxa"/>
          </w:tcPr>
          <w:p w14:paraId="298DC97E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3F77A3E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9" w:type="dxa"/>
          </w:tcPr>
          <w:p w14:paraId="6BD82A3D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ED9450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471" w:type="dxa"/>
            <w:vAlign w:val="center"/>
          </w:tcPr>
          <w:p w14:paraId="5039A928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758" w:type="dxa"/>
          </w:tcPr>
          <w:p w14:paraId="4F1B434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07BAC" w14:paraId="191B82CD" w14:textId="77777777" w:rsidTr="002437D1">
        <w:trPr>
          <w:trHeight w:val="602"/>
        </w:trPr>
        <w:tc>
          <w:tcPr>
            <w:tcW w:w="562" w:type="dxa"/>
          </w:tcPr>
          <w:p w14:paraId="3B228CD4" w14:textId="77777777" w:rsidR="00B07BAC" w:rsidRPr="005A7906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14:paraId="3781667A" w14:textId="77777777" w:rsidR="00B07BAC" w:rsidRPr="004F7653" w:rsidRDefault="00B07BAC" w:rsidP="00B07BAC">
            <w:pPr>
              <w:rPr>
                <w:rFonts w:ascii="Times New Roman" w:hAnsi="Times New Roman" w:cs="Times New Roman"/>
              </w:rPr>
            </w:pPr>
            <w:r w:rsidRPr="004F7653">
              <w:rPr>
                <w:rFonts w:ascii="Times New Roman" w:hAnsi="Times New Roman" w:cs="Times New Roman"/>
              </w:rPr>
              <w:t>Aparato konstrukcija</w:t>
            </w:r>
          </w:p>
        </w:tc>
        <w:tc>
          <w:tcPr>
            <w:tcW w:w="4471" w:type="dxa"/>
          </w:tcPr>
          <w:p w14:paraId="7A451867" w14:textId="77777777" w:rsidR="00B07BAC" w:rsidRPr="004F7653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tvirtinamas prie lentos – pagrindo, dedamo po gaivinamo paciento nugara</w:t>
            </w:r>
          </w:p>
        </w:tc>
        <w:tc>
          <w:tcPr>
            <w:tcW w:w="2758" w:type="dxa"/>
          </w:tcPr>
          <w:p w14:paraId="6C25CEB6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tvirtinamas prie lentos – pagrindo, dedamo po gaivinamo paciento nugara</w:t>
            </w:r>
          </w:p>
          <w:p w14:paraId="47C62F90" w14:textId="0178094B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6, 7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</w:tc>
      </w:tr>
      <w:tr w:rsidR="00B07BAC" w14:paraId="36FCA9CB" w14:textId="77777777" w:rsidTr="003424E0">
        <w:trPr>
          <w:trHeight w:hRule="exact" w:val="1455"/>
        </w:trPr>
        <w:tc>
          <w:tcPr>
            <w:tcW w:w="562" w:type="dxa"/>
          </w:tcPr>
          <w:p w14:paraId="4F75C3FE" w14:textId="77777777" w:rsidR="00B07BAC" w:rsidRPr="005A7906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9" w:type="dxa"/>
          </w:tcPr>
          <w:p w14:paraId="73ECD916" w14:textId="77777777" w:rsidR="00B07BAC" w:rsidRPr="00F20E66" w:rsidRDefault="00B07BAC" w:rsidP="00B07BAC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hAnsi="Times New Roman" w:cs="Times New Roman"/>
              </w:rPr>
              <w:t>Veikimo principas</w:t>
            </w:r>
          </w:p>
        </w:tc>
        <w:tc>
          <w:tcPr>
            <w:tcW w:w="4471" w:type="dxa"/>
          </w:tcPr>
          <w:p w14:paraId="60511DD2" w14:textId="77777777" w:rsidR="00B07BAC" w:rsidRPr="00F20E66" w:rsidRDefault="00B07BAC" w:rsidP="00B07BAC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eastAsia="Arial Unicode MS" w:hAnsi="Times New Roman" w:cs="Times New Roman"/>
                <w:bdr w:val="nil"/>
              </w:rPr>
              <w:t>Krūtinės ląstos kompresija (paspaudimai) su aktyvia dekompresija (krūtinės pakėlimas)</w:t>
            </w:r>
          </w:p>
        </w:tc>
        <w:tc>
          <w:tcPr>
            <w:tcW w:w="2758" w:type="dxa"/>
          </w:tcPr>
          <w:p w14:paraId="253796D8" w14:textId="6935C600" w:rsidR="003424E0" w:rsidRDefault="00B07BAC" w:rsidP="00B07BAC">
            <w:pPr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</w:pPr>
            <w:r w:rsidRPr="00D41B02">
              <w:rPr>
                <w:rFonts w:ascii="Times New Roman" w:eastAsia="Arial Unicode MS" w:hAnsi="Times New Roman" w:cs="Times New Roman"/>
                <w:color w:val="000000" w:themeColor="text1"/>
                <w:bdr w:val="nil"/>
              </w:rPr>
              <w:t xml:space="preserve">Krūtinės ląstos kompresija (paspaudimai) su aktyvia </w:t>
            </w:r>
          </w:p>
          <w:p w14:paraId="72693DF1" w14:textId="77777777" w:rsidR="003424E0" w:rsidRPr="003424E0" w:rsidRDefault="003424E0" w:rsidP="003424E0">
            <w:pP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bdr w:val="nil"/>
              </w:rPr>
            </w:pPr>
            <w:r w:rsidRPr="003424E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bdr w:val="nil"/>
              </w:rPr>
              <w:t>Lucas-3-Bruošiūra – 7 psl.</w:t>
            </w:r>
          </w:p>
          <w:p w14:paraId="75092862" w14:textId="720948AB" w:rsidR="003424E0" w:rsidRDefault="003424E0" w:rsidP="003424E0">
            <w:pPr>
              <w:rPr>
                <w:rFonts w:ascii="Times New Roman" w:hAnsi="Times New Roman" w:cs="Times New Roman"/>
                <w:b/>
              </w:rPr>
            </w:pPr>
            <w:r w:rsidRPr="003424E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bdr w:val="nil"/>
              </w:rPr>
              <w:t>Lucas-3-Bruošiūra2 – 7 psl.</w:t>
            </w:r>
          </w:p>
          <w:p w14:paraId="22F1F2CF" w14:textId="68FD58B1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7BAC" w14:paraId="293E6F47" w14:textId="77777777" w:rsidTr="003424E0">
        <w:trPr>
          <w:trHeight w:val="1810"/>
        </w:trPr>
        <w:tc>
          <w:tcPr>
            <w:tcW w:w="562" w:type="dxa"/>
          </w:tcPr>
          <w:p w14:paraId="160AAC3D" w14:textId="77777777" w:rsidR="00B07BAC" w:rsidRPr="005A7906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9" w:type="dxa"/>
          </w:tcPr>
          <w:p w14:paraId="327E4B52" w14:textId="77777777" w:rsidR="00B07BAC" w:rsidRPr="002A7384" w:rsidRDefault="00B07BAC" w:rsidP="00B07BAC">
            <w:pPr>
              <w:rPr>
                <w:rFonts w:ascii="Times New Roman" w:hAnsi="Times New Roman" w:cs="Times New Roman"/>
              </w:rPr>
            </w:pPr>
            <w:r w:rsidRPr="002A7384">
              <w:rPr>
                <w:rFonts w:ascii="Times New Roman" w:hAnsi="Times New Roman" w:cs="Times New Roman"/>
              </w:rPr>
              <w:t>Dekompresijų atlikimo principas</w:t>
            </w:r>
          </w:p>
        </w:tc>
        <w:tc>
          <w:tcPr>
            <w:tcW w:w="4471" w:type="dxa"/>
          </w:tcPr>
          <w:p w14:paraId="321C543E" w14:textId="77777777" w:rsidR="00B07BAC" w:rsidRPr="004F7653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Dekompresija atliekama griebtuvu (vakuuminiu) po kiekvienos kompresijos</w:t>
            </w:r>
          </w:p>
        </w:tc>
        <w:tc>
          <w:tcPr>
            <w:tcW w:w="2758" w:type="dxa"/>
          </w:tcPr>
          <w:p w14:paraId="7B79B847" w14:textId="77777777" w:rsidR="00B07BAC" w:rsidRPr="00D41B02" w:rsidRDefault="00B07BAC" w:rsidP="00B07B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1B02">
              <w:rPr>
                <w:rFonts w:ascii="Times New Roman" w:hAnsi="Times New Roman" w:cs="Times New Roman"/>
                <w:color w:val="000000" w:themeColor="text1"/>
              </w:rPr>
              <w:t>Dekompresija atliekama griebtuvu (vakuuminiu) po kiekvienos kompresijos</w:t>
            </w:r>
          </w:p>
          <w:p w14:paraId="079F6D17" w14:textId="77777777" w:rsidR="00B07BAC" w:rsidRDefault="00B07BAC" w:rsidP="00B07BA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1B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Naudotojo vadovas  – 7 psl.</w:t>
            </w:r>
          </w:p>
          <w:p w14:paraId="03D8A4FF" w14:textId="0A28B10C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 w:rsidRPr="00D41B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Lucas-3-Bruošiūra – 7 psl.</w:t>
            </w:r>
          </w:p>
        </w:tc>
      </w:tr>
      <w:tr w:rsidR="00B07BAC" w14:paraId="06724262" w14:textId="77777777" w:rsidTr="003424E0">
        <w:trPr>
          <w:trHeight w:val="1126"/>
        </w:trPr>
        <w:tc>
          <w:tcPr>
            <w:tcW w:w="562" w:type="dxa"/>
          </w:tcPr>
          <w:p w14:paraId="5B3FC9D0" w14:textId="77777777" w:rsidR="00B07BAC" w:rsidRPr="005A7906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9" w:type="dxa"/>
          </w:tcPr>
          <w:p w14:paraId="392E144B" w14:textId="77777777" w:rsidR="00B07BAC" w:rsidRPr="002C3495" w:rsidRDefault="00B07BAC" w:rsidP="00B07BAC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Arial Unicode MS" w:hAnsi="Times New Roman" w:cs="Times New Roman"/>
                <w:bdr w:val="nil"/>
              </w:rPr>
              <w:t>Kompresijų gylis diapazone</w:t>
            </w:r>
          </w:p>
        </w:tc>
        <w:tc>
          <w:tcPr>
            <w:tcW w:w="4471" w:type="dxa"/>
          </w:tcPr>
          <w:p w14:paraId="37CD5205" w14:textId="77777777" w:rsidR="00B07BAC" w:rsidRPr="002C3495" w:rsidRDefault="00B07BAC" w:rsidP="00B07BAC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 xml:space="preserve">Ne mažiau kaip 5 cm, bet ne daugiau kaip 6 cm 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</w:t>
            </w:r>
          </w:p>
        </w:tc>
        <w:tc>
          <w:tcPr>
            <w:tcW w:w="2758" w:type="dxa"/>
          </w:tcPr>
          <w:p w14:paraId="561CDAD8" w14:textId="77777777" w:rsidR="00B07BAC" w:rsidRDefault="00B07BAC" w:rsidP="00B07BAC">
            <w:pP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2C3495"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>5</w:t>
            </w:r>
            <w:r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>,3±0,2</w:t>
            </w:r>
            <w:r w:rsidRPr="002C3495"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 xml:space="preserve"> cm,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</w:t>
            </w:r>
          </w:p>
          <w:p w14:paraId="5AD05C50" w14:textId="2C04873B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32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</w:tc>
      </w:tr>
      <w:tr w:rsidR="00B07BAC" w14:paraId="637BB483" w14:textId="77777777" w:rsidTr="002437D1">
        <w:tc>
          <w:tcPr>
            <w:tcW w:w="562" w:type="dxa"/>
          </w:tcPr>
          <w:p w14:paraId="68694A7E" w14:textId="77777777" w:rsidR="00B07BAC" w:rsidRPr="005A7906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9" w:type="dxa"/>
          </w:tcPr>
          <w:p w14:paraId="2A5BBA03" w14:textId="77777777" w:rsidR="00B07BAC" w:rsidRPr="00AF0136" w:rsidRDefault="00B07BAC" w:rsidP="00B07BAC">
            <w:pPr>
              <w:rPr>
                <w:rFonts w:ascii="Times New Roman" w:hAnsi="Times New Roman" w:cs="Times New Roman"/>
              </w:rPr>
            </w:pPr>
            <w:r w:rsidRPr="00AF0136">
              <w:rPr>
                <w:rFonts w:ascii="Times New Roman" w:eastAsia="Arial Unicode MS" w:hAnsi="Times New Roman" w:cs="Times New Roman"/>
                <w:bdr w:val="nil"/>
              </w:rPr>
              <w:t>Kompresijos</w:t>
            </w:r>
            <w:r>
              <w:rPr>
                <w:rFonts w:ascii="Times New Roman" w:eastAsia="Arial Unicode MS" w:hAnsi="Times New Roman" w:cs="Times New Roman"/>
                <w:bdr w:val="nil"/>
              </w:rPr>
              <w:t>-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dekompresijos ciklas</w:t>
            </w:r>
          </w:p>
        </w:tc>
        <w:tc>
          <w:tcPr>
            <w:tcW w:w="4471" w:type="dxa"/>
          </w:tcPr>
          <w:p w14:paraId="1BFBD0B2" w14:textId="77777777" w:rsidR="00B07BAC" w:rsidRPr="00AF0136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Po 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50% ± 5%</w:t>
            </w:r>
          </w:p>
        </w:tc>
        <w:tc>
          <w:tcPr>
            <w:tcW w:w="2758" w:type="dxa"/>
          </w:tcPr>
          <w:p w14:paraId="44C4B874" w14:textId="77777777" w:rsidR="00B07BAC" w:rsidRDefault="00B07BAC" w:rsidP="00B07BAC">
            <w:pPr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Po 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50% ± 5%</w:t>
            </w:r>
          </w:p>
          <w:p w14:paraId="2681FAB5" w14:textId="49E501B2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32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psl.</w:t>
            </w:r>
          </w:p>
        </w:tc>
      </w:tr>
      <w:tr w:rsidR="00B07BAC" w14:paraId="49591A63" w14:textId="77777777" w:rsidTr="002437D1">
        <w:trPr>
          <w:trHeight w:val="1383"/>
        </w:trPr>
        <w:tc>
          <w:tcPr>
            <w:tcW w:w="562" w:type="dxa"/>
          </w:tcPr>
          <w:p w14:paraId="1BC8FFBA" w14:textId="77777777" w:rsidR="00B07BAC" w:rsidRPr="00C1339B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9" w:type="dxa"/>
          </w:tcPr>
          <w:p w14:paraId="090738E6" w14:textId="77777777" w:rsidR="00B07BAC" w:rsidRPr="00C1339B" w:rsidRDefault="00B07BAC" w:rsidP="00B07BAC">
            <w:pPr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eastAsia="Arial Unicode MS" w:hAnsi="Times New Roman" w:cs="Times New Roman"/>
              </w:rPr>
              <w:t>Kompresijų</w:t>
            </w:r>
            <w:r w:rsidRPr="00C1339B">
              <w:rPr>
                <w:rFonts w:ascii="Times New Roman" w:eastAsia="Andale Sans UI" w:hAnsi="Times New Roman" w:cs="Times New Roman"/>
                <w:lang w:bidi="en-US"/>
              </w:rPr>
              <w:t xml:space="preserve"> greičio </w:t>
            </w:r>
            <w:r>
              <w:rPr>
                <w:rFonts w:ascii="Times New Roman" w:eastAsia="Andale Sans UI" w:hAnsi="Times New Roman" w:cs="Times New Roman"/>
                <w:lang w:bidi="en-US"/>
              </w:rPr>
              <w:t>nustatymo ribos</w:t>
            </w:r>
          </w:p>
        </w:tc>
        <w:tc>
          <w:tcPr>
            <w:tcW w:w="4471" w:type="dxa"/>
          </w:tcPr>
          <w:p w14:paraId="751E771D" w14:textId="77777777" w:rsidR="00B07BAC" w:rsidRDefault="00B07BAC" w:rsidP="00B07BAC">
            <w:pP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1. Paspaudimų greitis nustatomas pasirinktinai, bet ne mažiau 100 kartų/min ir ne daugiau kaip 120 kartų/min 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ą);</w:t>
            </w:r>
          </w:p>
          <w:p w14:paraId="2CCC9024" w14:textId="77777777" w:rsidR="00B07BAC" w:rsidRPr="00C1339B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2. Būtina g</w:t>
            </w:r>
            <w:r w:rsidRPr="00C1339B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alimybė pakeisti paspaudimų dažnį kompresijų metu.</w:t>
            </w:r>
          </w:p>
        </w:tc>
        <w:tc>
          <w:tcPr>
            <w:tcW w:w="2758" w:type="dxa"/>
          </w:tcPr>
          <w:p w14:paraId="717EF569" w14:textId="77777777" w:rsidR="00B07BAC" w:rsidRPr="007E69E0" w:rsidRDefault="00B07BAC" w:rsidP="00B07BAC">
            <w:pPr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</w:pPr>
            <w:r w:rsidRPr="007E69E0"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  <w:t>1. Paspaudimų greitis nustatomas pasirinktinai, 10</w:t>
            </w:r>
            <w:r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  <w:t>2</w:t>
            </w:r>
            <w:r w:rsidRPr="007E69E0"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  <w:t xml:space="preserve"> kartų/min ir 120 kartų/min </w:t>
            </w:r>
            <w:r w:rsidRPr="007E69E0"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val="pt-BR" w:bidi="en-US"/>
              </w:rPr>
              <w:t>(pagal LR gaivinimo algoritm</w:t>
            </w:r>
            <w:r w:rsidRPr="007E69E0"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  <w:t>ą);</w:t>
            </w:r>
          </w:p>
          <w:p w14:paraId="2E999EA1" w14:textId="77777777" w:rsidR="00B07BAC" w:rsidRPr="007E69E0" w:rsidRDefault="00B07BAC" w:rsidP="00B07BAC">
            <w:pPr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</w:pPr>
            <w:r w:rsidRPr="007E69E0">
              <w:rPr>
                <w:rFonts w:ascii="Times New Roman" w:eastAsia="Andale Sans UI" w:hAnsi="Times New Roman" w:cs="Times New Roman"/>
                <w:color w:val="000000" w:themeColor="text1"/>
                <w:kern w:val="3"/>
                <w:bdr w:val="nil"/>
                <w:lang w:bidi="en-US"/>
              </w:rPr>
              <w:t>2. Būtina galimybė pakeisti paspaudimų dažnį kompresijų metu.</w:t>
            </w:r>
          </w:p>
          <w:p w14:paraId="5667461A" w14:textId="77777777" w:rsidR="00B07BAC" w:rsidRDefault="00B07BAC" w:rsidP="00B07BA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LUCAS-3-Setup Options Checklis</w:t>
            </w:r>
            <w:r w:rsidRPr="007E69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7E69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psl.</w:t>
            </w:r>
          </w:p>
          <w:p w14:paraId="3EC2919D" w14:textId="52F93573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 w:rsidRPr="00D41B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Lucas-3-Bruošiūra – 7 psl.</w:t>
            </w:r>
          </w:p>
        </w:tc>
      </w:tr>
      <w:tr w:rsidR="00B07BAC" w14:paraId="10D406F2" w14:textId="77777777" w:rsidTr="002437D1">
        <w:trPr>
          <w:trHeight w:val="2112"/>
        </w:trPr>
        <w:tc>
          <w:tcPr>
            <w:tcW w:w="562" w:type="dxa"/>
          </w:tcPr>
          <w:p w14:paraId="7A562672" w14:textId="77777777" w:rsidR="00B07BAC" w:rsidRPr="005A7906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9" w:type="dxa"/>
          </w:tcPr>
          <w:p w14:paraId="560DE57D" w14:textId="77777777" w:rsidR="00B07BAC" w:rsidRPr="002A7384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Pasirenkami gaivinimo režimai:</w:t>
            </w:r>
          </w:p>
        </w:tc>
        <w:tc>
          <w:tcPr>
            <w:tcW w:w="4471" w:type="dxa"/>
          </w:tcPr>
          <w:p w14:paraId="6E29D2D6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Kompresijos su ventiliavimo pauze 30:2 (30 kompresijų ir 2 įpūtimai);</w:t>
            </w:r>
          </w:p>
          <w:p w14:paraId="558A4132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Pastovios kompresijos režimas;</w:t>
            </w:r>
          </w:p>
          <w:p w14:paraId="33F3F2E8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Pauzės režimas (kompresijos neatliekamos);</w:t>
            </w:r>
          </w:p>
          <w:p w14:paraId="30BA7CA8" w14:textId="77777777" w:rsidR="00B07BAC" w:rsidRPr="004F7653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Krūtinės ląstos dekompresija oro įpūtimo (ventiliavimo) metu – paspaudėjo griebtuvas pakyla ne mažiau kaip 1 cm virš krūtinės ląstos paviršiaus.</w:t>
            </w:r>
          </w:p>
        </w:tc>
        <w:tc>
          <w:tcPr>
            <w:tcW w:w="2758" w:type="dxa"/>
          </w:tcPr>
          <w:p w14:paraId="3D846D18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Kompresijos su ventiliavimo pauze 30:2 (30 kompresijų ir 2 įpūtimai);</w:t>
            </w:r>
          </w:p>
          <w:p w14:paraId="1C5A1646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Pastovios kompresijos režimas;</w:t>
            </w:r>
          </w:p>
          <w:p w14:paraId="47154C21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Pauzės režimas (kompresijos neatliekamos);</w:t>
            </w:r>
          </w:p>
          <w:p w14:paraId="17165985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41B02">
              <w:rPr>
                <w:rFonts w:ascii="Times New Roman" w:hAnsi="Times New Roman" w:cs="Times New Roman"/>
                <w:color w:val="000000" w:themeColor="text1"/>
              </w:rPr>
              <w:t xml:space="preserve">Krūtinės ląstos dekompresija oro įpūtimo </w:t>
            </w:r>
            <w:r w:rsidRPr="00D41B02">
              <w:rPr>
                <w:rFonts w:ascii="Times New Roman" w:hAnsi="Times New Roman" w:cs="Times New Roman"/>
                <w:color w:val="000000" w:themeColor="text1"/>
              </w:rPr>
              <w:lastRenderedPageBreak/>
              <w:t>(ventiliavimo) metu – paspaudėjo griebtuvas pakyla 1 cm virš krūtinės ląstos paviršiaus.</w:t>
            </w:r>
          </w:p>
          <w:p w14:paraId="4F74FA63" w14:textId="77777777" w:rsidR="00B07BAC" w:rsidRDefault="00B07BAC" w:rsidP="00B07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  <w:p w14:paraId="7D4D12B8" w14:textId="55B69536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LUCAS-3-Setup Options Checklis – 1 psl.</w:t>
            </w:r>
          </w:p>
        </w:tc>
      </w:tr>
      <w:tr w:rsidR="00B07BAC" w14:paraId="26894F48" w14:textId="77777777" w:rsidTr="002437D1">
        <w:trPr>
          <w:trHeight w:val="1801"/>
        </w:trPr>
        <w:tc>
          <w:tcPr>
            <w:tcW w:w="562" w:type="dxa"/>
          </w:tcPr>
          <w:p w14:paraId="311B2D2F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699" w:type="dxa"/>
          </w:tcPr>
          <w:p w14:paraId="7AA1318C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Sistemos pritaikymas pacientui, stabilizavimas gaivinimo ir transportavimo metu</w:t>
            </w:r>
          </w:p>
        </w:tc>
        <w:tc>
          <w:tcPr>
            <w:tcW w:w="4471" w:type="dxa"/>
          </w:tcPr>
          <w:p w14:paraId="14F6C105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Plokščia nugarinė lenta (pagrindas), neturinti aštrių kampų, dedama po gulinčio paciento nugara;</w:t>
            </w:r>
          </w:p>
          <w:p w14:paraId="5957ABB7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Paciento stabilizavimo diržas, prilaikantis gaivinimo sistemą prie paciento;</w:t>
            </w:r>
          </w:p>
          <w:p w14:paraId="13636F96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Paciento rankų fiksavimo diržai pritvirtinti prie aparato korpuso, saugiam transportavimui.</w:t>
            </w:r>
          </w:p>
        </w:tc>
        <w:tc>
          <w:tcPr>
            <w:tcW w:w="2758" w:type="dxa"/>
          </w:tcPr>
          <w:p w14:paraId="58870C0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Plokščia nugarinė lenta (pagrindas), neturinti aštrių kampų, dedama po gulinčio paciento nugara;</w:t>
            </w:r>
          </w:p>
          <w:p w14:paraId="4FE4AF4C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Paciento stabilizavimo diržas, prilaikantis gaivinimo sistemą prie paciento;</w:t>
            </w:r>
          </w:p>
          <w:p w14:paraId="1325D925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Paciento rankų fiksavimo diržai pritvirtinti prie aparato korpuso, saugiam transportavimui.</w:t>
            </w:r>
          </w:p>
          <w:p w14:paraId="68BC9ABE" w14:textId="2E080E73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16, 20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</w:tc>
      </w:tr>
      <w:tr w:rsidR="00B07BAC" w14:paraId="3EBFEA20" w14:textId="77777777" w:rsidTr="000C3074">
        <w:trPr>
          <w:trHeight w:val="2294"/>
        </w:trPr>
        <w:tc>
          <w:tcPr>
            <w:tcW w:w="562" w:type="dxa"/>
          </w:tcPr>
          <w:p w14:paraId="7CB331FA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9" w:type="dxa"/>
          </w:tcPr>
          <w:p w14:paraId="0191463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Akumuliatorius (baterija)</w:t>
            </w:r>
          </w:p>
        </w:tc>
        <w:tc>
          <w:tcPr>
            <w:tcW w:w="4471" w:type="dxa"/>
          </w:tcPr>
          <w:p w14:paraId="3D3EC81A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Pakraunamas, ličio jonų polimerų (arba lygiavertis);</w:t>
            </w:r>
          </w:p>
          <w:p w14:paraId="2C8F626B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Išimamas/įdedamas be papildomų įrankių;</w:t>
            </w:r>
          </w:p>
          <w:p w14:paraId="13BF6111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Pakrovimo lygio indikatorius ant baterijos arba ant prietaiso korpuso;</w:t>
            </w:r>
          </w:p>
          <w:p w14:paraId="2FFB738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Pilnai pakrauto akumuliatoriaus veikimo laikas ≥ 40 min.;</w:t>
            </w:r>
          </w:p>
          <w:p w14:paraId="5C8B341E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Pakrovimas vyksta elektros laidu, neišimant akumuliatoriaus iš aparato.</w:t>
            </w:r>
          </w:p>
        </w:tc>
        <w:tc>
          <w:tcPr>
            <w:tcW w:w="2758" w:type="dxa"/>
          </w:tcPr>
          <w:p w14:paraId="061F197D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Pakraunamas, ličio jonų polimerų;</w:t>
            </w:r>
          </w:p>
          <w:p w14:paraId="72217D5D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Išimamas/įdedamas be papildomų įrankių;</w:t>
            </w:r>
          </w:p>
          <w:p w14:paraId="09D35864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Pakrovimo lygio indikatorius ant prietaiso korpuso;</w:t>
            </w:r>
          </w:p>
          <w:p w14:paraId="0BF2B4B2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Pilnai pakrauto akumuliatoriaus veikimo laikas 45 min.;</w:t>
            </w:r>
          </w:p>
          <w:p w14:paraId="790AC54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Pakrovimas vyksta elektros laidu, neišimant akumuliatoriaus iš aparato.</w:t>
            </w:r>
          </w:p>
          <w:p w14:paraId="635B4055" w14:textId="2D3E88D0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7, 8, 13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</w:tc>
      </w:tr>
      <w:tr w:rsidR="00B07BAC" w14:paraId="5E9AE838" w14:textId="77777777" w:rsidTr="002437D1">
        <w:trPr>
          <w:trHeight w:val="854"/>
        </w:trPr>
        <w:tc>
          <w:tcPr>
            <w:tcW w:w="562" w:type="dxa"/>
          </w:tcPr>
          <w:p w14:paraId="6385A105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9" w:type="dxa"/>
          </w:tcPr>
          <w:p w14:paraId="187F1D07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Aliarmų sistema</w:t>
            </w:r>
          </w:p>
        </w:tc>
        <w:tc>
          <w:tcPr>
            <w:tcW w:w="4471" w:type="dxa"/>
          </w:tcPr>
          <w:p w14:paraId="5F8951B5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Vizualiniai ir garsiniai aliarmai;</w:t>
            </w:r>
          </w:p>
          <w:p w14:paraId="3210877D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Aliarmo statusas atvaizduojamas ekrane arba ant prietaiso panelės.</w:t>
            </w:r>
          </w:p>
        </w:tc>
        <w:tc>
          <w:tcPr>
            <w:tcW w:w="2758" w:type="dxa"/>
          </w:tcPr>
          <w:p w14:paraId="5313559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Vizualiniai ir garsiniai aliarmai;</w:t>
            </w:r>
          </w:p>
          <w:p w14:paraId="27C6C338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Aliarmo statusas atvaizduojamas ant prietaiso panelės.</w:t>
            </w:r>
          </w:p>
          <w:p w14:paraId="3F2A8E1E" w14:textId="0F3BF484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8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psl.</w:t>
            </w:r>
          </w:p>
        </w:tc>
      </w:tr>
      <w:tr w:rsidR="00B07BAC" w14:paraId="3D5FDCE6" w14:textId="77777777" w:rsidTr="002437D1">
        <w:trPr>
          <w:trHeight w:val="843"/>
        </w:trPr>
        <w:tc>
          <w:tcPr>
            <w:tcW w:w="562" w:type="dxa"/>
          </w:tcPr>
          <w:p w14:paraId="77CB8595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9" w:type="dxa"/>
          </w:tcPr>
          <w:p w14:paraId="55D08BC8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Savitikros sistema</w:t>
            </w:r>
          </w:p>
        </w:tc>
        <w:tc>
          <w:tcPr>
            <w:tcW w:w="4471" w:type="dxa"/>
          </w:tcPr>
          <w:p w14:paraId="3C8F4BCD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Automatinė patikros sistema (</w:t>
            </w:r>
            <w:r w:rsidRPr="00975ABA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self-test) kiekvieno įjungimo metu patikrina ir informuoja esant gedimui.</w:t>
            </w:r>
          </w:p>
        </w:tc>
        <w:tc>
          <w:tcPr>
            <w:tcW w:w="2758" w:type="dxa"/>
          </w:tcPr>
          <w:p w14:paraId="0A20362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Automatinė patikros sistema (</w:t>
            </w:r>
            <w:r w:rsidRPr="00975ABA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self-test) kiekvieno įjungimo metu patikrina ir informuoja esant gedimui.</w:t>
            </w:r>
          </w:p>
          <w:p w14:paraId="605BD0A3" w14:textId="10C98973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8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psl.</w:t>
            </w:r>
          </w:p>
        </w:tc>
      </w:tr>
      <w:tr w:rsidR="00B07BAC" w14:paraId="6B82F4A8" w14:textId="77777777" w:rsidTr="002437D1">
        <w:trPr>
          <w:trHeight w:val="558"/>
        </w:trPr>
        <w:tc>
          <w:tcPr>
            <w:tcW w:w="562" w:type="dxa"/>
          </w:tcPr>
          <w:p w14:paraId="21AA3BAC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9" w:type="dxa"/>
          </w:tcPr>
          <w:p w14:paraId="1AC00057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Duomenų perdavimas į kompiuterį bevieliu būdu</w:t>
            </w:r>
          </w:p>
        </w:tc>
        <w:tc>
          <w:tcPr>
            <w:tcW w:w="4471" w:type="dxa"/>
          </w:tcPr>
          <w:p w14:paraId="52D9CEB0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WiFi arba bluetooth būdu gaivinimo ir techninių duomenų perdavimas į el. paštą;</w:t>
            </w:r>
          </w:p>
          <w:p w14:paraId="08DB21EA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Ataskaitos generavimas pdf (arba lygiaverčiu) formatu.</w:t>
            </w:r>
          </w:p>
        </w:tc>
        <w:tc>
          <w:tcPr>
            <w:tcW w:w="2758" w:type="dxa"/>
          </w:tcPr>
          <w:p w14:paraId="1EAAC51D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WiFi būdu gaivinimo ir techninių duomenų perdavimas į el. paštą;</w:t>
            </w:r>
          </w:p>
          <w:p w14:paraId="1858B631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E69E0">
              <w:rPr>
                <w:rFonts w:ascii="Times New Roman" w:hAnsi="Times New Roman" w:cs="Times New Roman"/>
                <w:color w:val="000000" w:themeColor="text1"/>
              </w:rPr>
              <w:t>Ataskaitos generavimas pdf formatu.</w:t>
            </w:r>
          </w:p>
          <w:p w14:paraId="1E522250" w14:textId="77777777" w:rsidR="00B07BAC" w:rsidRDefault="00B07BAC" w:rsidP="00B07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  <w:p w14:paraId="59B0B7AB" w14:textId="4FFB067E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LUCAS-3-Implementation-Guide – 19 psl.</w:t>
            </w:r>
          </w:p>
        </w:tc>
      </w:tr>
      <w:tr w:rsidR="00B07BAC" w14:paraId="6BB0F986" w14:textId="77777777" w:rsidTr="00A66DC7">
        <w:trPr>
          <w:trHeight w:val="524"/>
        </w:trPr>
        <w:tc>
          <w:tcPr>
            <w:tcW w:w="562" w:type="dxa"/>
          </w:tcPr>
          <w:p w14:paraId="19F0D38F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13.</w:t>
            </w:r>
          </w:p>
        </w:tc>
        <w:tc>
          <w:tcPr>
            <w:tcW w:w="2699" w:type="dxa"/>
          </w:tcPr>
          <w:p w14:paraId="46F0D89C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</w:t>
            </w:r>
          </w:p>
        </w:tc>
        <w:tc>
          <w:tcPr>
            <w:tcW w:w="4471" w:type="dxa"/>
          </w:tcPr>
          <w:p w14:paraId="20B2B356" w14:textId="5A5E4B38" w:rsidR="00B07BAC" w:rsidRDefault="00B07BAC" w:rsidP="00B07BAC">
            <w:pPr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 su akumuliatoriumi (be papildomų diržų ir kitų priedų) ne daugiau 8 kg</w:t>
            </w:r>
          </w:p>
        </w:tc>
        <w:tc>
          <w:tcPr>
            <w:tcW w:w="2758" w:type="dxa"/>
          </w:tcPr>
          <w:p w14:paraId="6C34E8C9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Prietaiso svoris su akumuliatoriumi (be papildomų diržų ir kitų </w:t>
            </w:r>
          </w:p>
          <w:p w14:paraId="44D35F21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priedų) 8 kg</w:t>
            </w:r>
          </w:p>
          <w:p w14:paraId="0296BBD8" w14:textId="7BF5556B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DC58EB">
              <w:rPr>
                <w:rFonts w:ascii="Times New Roman" w:hAnsi="Times New Roman" w:cs="Times New Roman"/>
                <w:b/>
                <w:bCs/>
              </w:rPr>
              <w:t xml:space="preserve"> – 32 psl.</w:t>
            </w:r>
          </w:p>
        </w:tc>
      </w:tr>
      <w:tr w:rsidR="00B07BAC" w14:paraId="06A64573" w14:textId="77777777" w:rsidTr="002437D1">
        <w:trPr>
          <w:trHeight w:val="555"/>
        </w:trPr>
        <w:tc>
          <w:tcPr>
            <w:tcW w:w="562" w:type="dxa"/>
          </w:tcPr>
          <w:p w14:paraId="7F618263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9" w:type="dxa"/>
          </w:tcPr>
          <w:p w14:paraId="5AD418B5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Apsaugos klasė</w:t>
            </w:r>
          </w:p>
        </w:tc>
        <w:tc>
          <w:tcPr>
            <w:tcW w:w="4471" w:type="dxa"/>
          </w:tcPr>
          <w:p w14:paraId="15C4C4A1" w14:textId="696C00C6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kietų objektų ir skysčių patekimo į prietaiso vidų ne žemesnė nei IP33 klasė</w:t>
            </w:r>
          </w:p>
        </w:tc>
        <w:tc>
          <w:tcPr>
            <w:tcW w:w="2758" w:type="dxa"/>
          </w:tcPr>
          <w:p w14:paraId="0DDAE14F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kietų objektų ir skysčių patekimo į prietaiso vidų IP43 klasė</w:t>
            </w:r>
          </w:p>
          <w:p w14:paraId="38B8050B" w14:textId="21025BDB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10, 32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>psl.</w:t>
            </w:r>
          </w:p>
        </w:tc>
      </w:tr>
      <w:tr w:rsidR="00B07BAC" w14:paraId="7E18999C" w14:textId="77777777" w:rsidTr="002437D1">
        <w:trPr>
          <w:trHeight w:val="1576"/>
        </w:trPr>
        <w:tc>
          <w:tcPr>
            <w:tcW w:w="562" w:type="dxa"/>
          </w:tcPr>
          <w:p w14:paraId="33C30713" w14:textId="77777777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9" w:type="dxa"/>
          </w:tcPr>
          <w:p w14:paraId="5BF32384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471" w:type="dxa"/>
          </w:tcPr>
          <w:p w14:paraId="19A660F6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Krūtinės ląstos paspaudėjas su lenta-pagrindu;</w:t>
            </w:r>
          </w:p>
          <w:p w14:paraId="1EE28753" w14:textId="77777777" w:rsidR="00B07BAC" w:rsidRDefault="00B07BAC" w:rsidP="00B07BAC">
            <w:pPr>
              <w:ind w:righ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Akumuliatoriai (darbinis ir rezervinis) – 2 vnt.;</w:t>
            </w:r>
          </w:p>
          <w:p w14:paraId="736E3957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Akumuliatoriaus pakrovimo laidas;</w:t>
            </w:r>
          </w:p>
          <w:p w14:paraId="669AB5AA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Krepšys aparato su priedais nešimui.</w:t>
            </w:r>
          </w:p>
        </w:tc>
        <w:tc>
          <w:tcPr>
            <w:tcW w:w="2758" w:type="dxa"/>
          </w:tcPr>
          <w:p w14:paraId="728AB753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Krūtinės ląstos paspaudėjas su lenta-pagrindu;</w:t>
            </w:r>
          </w:p>
          <w:p w14:paraId="4EA7D207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Akumuliatoriai (darbinis ir rezervinis) – 2 vnt.;</w:t>
            </w:r>
          </w:p>
          <w:p w14:paraId="17313F85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Akumuliatoriaus pakrovimo laidas;</w:t>
            </w:r>
          </w:p>
          <w:p w14:paraId="575E9726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Krepšys aparato su priedais nešimui.</w:t>
            </w:r>
          </w:p>
          <w:p w14:paraId="58382CB9" w14:textId="62D971BB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Naudotojo vadovas LT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13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psl.</w:t>
            </w:r>
          </w:p>
        </w:tc>
      </w:tr>
      <w:tr w:rsidR="00B07BAC" w14:paraId="1743466D" w14:textId="77777777" w:rsidTr="002437D1">
        <w:trPr>
          <w:trHeight w:val="624"/>
        </w:trPr>
        <w:tc>
          <w:tcPr>
            <w:tcW w:w="562" w:type="dxa"/>
          </w:tcPr>
          <w:p w14:paraId="22BD6D91" w14:textId="4A061053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9" w:type="dxa"/>
          </w:tcPr>
          <w:p w14:paraId="58211E74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471" w:type="dxa"/>
          </w:tcPr>
          <w:p w14:paraId="099A2CA0" w14:textId="77777777" w:rsidR="00B07BAC" w:rsidRPr="00EB040E" w:rsidRDefault="00B07BAC" w:rsidP="00B0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Aparatui su visais komplektuojamais priedais suteikiamas ≥ 24 mėnesių garantinis terminas</w:t>
            </w:r>
          </w:p>
        </w:tc>
        <w:tc>
          <w:tcPr>
            <w:tcW w:w="2758" w:type="dxa"/>
          </w:tcPr>
          <w:p w14:paraId="7AAE997D" w14:textId="5B15B359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Aparatui su visais komplektuojamais priedais suteikiamas 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24 mėnesių </w:t>
            </w:r>
            <w:r>
              <w:rPr>
                <w:rFonts w:ascii="Times New Roman" w:hAnsi="Times New Roman" w:cs="Times New Roman"/>
              </w:rPr>
              <w:t>garantinis terminas</w:t>
            </w:r>
          </w:p>
        </w:tc>
      </w:tr>
      <w:tr w:rsidR="00B07BAC" w14:paraId="0DE70E52" w14:textId="77777777" w:rsidTr="002437D1">
        <w:trPr>
          <w:trHeight w:val="598"/>
        </w:trPr>
        <w:tc>
          <w:tcPr>
            <w:tcW w:w="562" w:type="dxa"/>
          </w:tcPr>
          <w:p w14:paraId="0AF17A60" w14:textId="3B3B68EC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9" w:type="dxa"/>
          </w:tcPr>
          <w:p w14:paraId="6CF05FE2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471" w:type="dxa"/>
          </w:tcPr>
          <w:p w14:paraId="5C9B44FB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Vartotojų apmokymas naudoti</w:t>
            </w:r>
            <w:r>
              <w:rPr>
                <w:rFonts w:ascii="Times New Roman" w:hAnsi="Times New Roman" w:cs="Times New Roman"/>
              </w:rPr>
              <w:t>s</w:t>
            </w:r>
            <w:r w:rsidRPr="00EB0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prietaisu </w:t>
            </w:r>
            <w:r w:rsidRPr="00EB040E">
              <w:rPr>
                <w:rFonts w:ascii="Times New Roman" w:hAnsi="Times New Roman" w:cs="Times New Roman"/>
              </w:rPr>
              <w:t>įskaičiuotas į pasiūlymo kainą.</w:t>
            </w:r>
          </w:p>
        </w:tc>
        <w:tc>
          <w:tcPr>
            <w:tcW w:w="2758" w:type="dxa"/>
          </w:tcPr>
          <w:p w14:paraId="4BB22FF8" w14:textId="75C4351E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 w:rsidRPr="00885207">
              <w:rPr>
                <w:rFonts w:ascii="Times New Roman" w:hAnsi="Times New Roman" w:cs="Times New Roman"/>
                <w:b/>
                <w:bCs/>
                <w:color w:val="000000"/>
              </w:rPr>
              <w:t>Deklaruojame, kad</w:t>
            </w:r>
            <w:r>
              <w:rPr>
                <w:rFonts w:ascii="Times New Roman" w:hAnsi="Times New Roman" w:cs="Times New Roman"/>
                <w:color w:val="000000"/>
              </w:rPr>
              <w:t xml:space="preserve"> v</w:t>
            </w:r>
            <w:r w:rsidRPr="00EB040E">
              <w:rPr>
                <w:rFonts w:ascii="Times New Roman" w:hAnsi="Times New Roman" w:cs="Times New Roman"/>
              </w:rPr>
              <w:t>artotojų apmokymas naudoti</w:t>
            </w:r>
            <w:r>
              <w:rPr>
                <w:rFonts w:ascii="Times New Roman" w:hAnsi="Times New Roman" w:cs="Times New Roman"/>
              </w:rPr>
              <w:t>s</w:t>
            </w:r>
            <w:r w:rsidRPr="00EB0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prietaisu</w:t>
            </w:r>
            <w:r w:rsidRPr="00885207">
              <w:rPr>
                <w:rFonts w:ascii="Times New Roman" w:hAnsi="Times New Roman" w:cs="Times New Roman"/>
                <w:b/>
                <w:bCs/>
              </w:rPr>
              <w:t xml:space="preserve"> yra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040E">
              <w:rPr>
                <w:rFonts w:ascii="Times New Roman" w:hAnsi="Times New Roman" w:cs="Times New Roman"/>
              </w:rPr>
              <w:t>įskaičiuotas į pasiūlymo kainą.</w:t>
            </w:r>
          </w:p>
        </w:tc>
      </w:tr>
      <w:tr w:rsidR="00B07BAC" w14:paraId="6477C43A" w14:textId="77777777" w:rsidTr="00F111E1">
        <w:trPr>
          <w:trHeight w:val="836"/>
        </w:trPr>
        <w:tc>
          <w:tcPr>
            <w:tcW w:w="562" w:type="dxa"/>
          </w:tcPr>
          <w:p w14:paraId="741D0F5E" w14:textId="18C7A161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9" w:type="dxa"/>
          </w:tcPr>
          <w:p w14:paraId="19E3701A" w14:textId="77777777" w:rsidR="00B07BAC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prietaisu pateikiama dokumentacija</w:t>
            </w:r>
          </w:p>
        </w:tc>
        <w:tc>
          <w:tcPr>
            <w:tcW w:w="4471" w:type="dxa"/>
          </w:tcPr>
          <w:p w14:paraId="45505F1A" w14:textId="77777777" w:rsidR="00B07BAC" w:rsidRPr="00EB040E" w:rsidRDefault="00B07BAC" w:rsidP="00B07BAC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B040E">
              <w:rPr>
                <w:rFonts w:ascii="Times New Roman" w:hAnsi="Times New Roman" w:cs="Times New Roman"/>
              </w:rPr>
              <w:t xml:space="preserve">Naudojimo instrukcija lietuvių ir anglų kalba; </w:t>
            </w:r>
          </w:p>
          <w:p w14:paraId="375D3120" w14:textId="77777777" w:rsidR="00B07BAC" w:rsidRDefault="00B07BAC" w:rsidP="00B07BAC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758" w:type="dxa"/>
          </w:tcPr>
          <w:p w14:paraId="010D3FA1" w14:textId="77777777" w:rsidR="00B07BAC" w:rsidRDefault="00B07BAC" w:rsidP="00B07BAC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Deklaruojame, kad kartu su įranga pateiksime:</w:t>
            </w:r>
          </w:p>
          <w:p w14:paraId="744EA5E1" w14:textId="77777777" w:rsidR="00B07BAC" w:rsidRPr="00EB040E" w:rsidRDefault="00B07BAC" w:rsidP="00B07BAC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B040E">
              <w:rPr>
                <w:rFonts w:ascii="Times New Roman" w:hAnsi="Times New Roman" w:cs="Times New Roman"/>
              </w:rPr>
              <w:t xml:space="preserve">Naudojimo instrukcija lietuvių ir anglų kalba; </w:t>
            </w:r>
          </w:p>
          <w:p w14:paraId="0D3279CF" w14:textId="083E90E5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</w:rPr>
              <w:t>2. Serviso dokumentacija anglų kalba.</w:t>
            </w:r>
          </w:p>
        </w:tc>
      </w:tr>
      <w:tr w:rsidR="00B07BAC" w14:paraId="5C857501" w14:textId="77777777" w:rsidTr="002437D1">
        <w:trPr>
          <w:trHeight w:val="1342"/>
        </w:trPr>
        <w:tc>
          <w:tcPr>
            <w:tcW w:w="562" w:type="dxa"/>
          </w:tcPr>
          <w:p w14:paraId="61AFD097" w14:textId="0AF21D36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9" w:type="dxa"/>
          </w:tcPr>
          <w:p w14:paraId="30E223CC" w14:textId="0FCA5D9B" w:rsidR="00B07BAC" w:rsidRPr="009E0AC3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</w:rPr>
              <w:t>Prek</w:t>
            </w:r>
            <w:r>
              <w:rPr>
                <w:rFonts w:ascii="Times New Roman" w:hAnsi="Times New Roman" w:cs="Times New Roman"/>
              </w:rPr>
              <w:t xml:space="preserve">ių </w:t>
            </w:r>
            <w:r w:rsidRPr="009E0AC3">
              <w:rPr>
                <w:rFonts w:ascii="Times New Roman" w:hAnsi="Times New Roman" w:cs="Times New Roman"/>
              </w:rPr>
              <w:t>pristatymas ir instaliavimas</w:t>
            </w:r>
          </w:p>
        </w:tc>
        <w:tc>
          <w:tcPr>
            <w:tcW w:w="4471" w:type="dxa"/>
          </w:tcPr>
          <w:p w14:paraId="6E841502" w14:textId="4C9570F4" w:rsidR="00B07BAC" w:rsidRPr="009E0AC3" w:rsidRDefault="00B07BAC" w:rsidP="00B07BAC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  <w:color w:val="000000"/>
              </w:rPr>
              <w:t>Prek</w:t>
            </w:r>
            <w:r>
              <w:rPr>
                <w:rFonts w:ascii="Times New Roman" w:hAnsi="Times New Roman" w:cs="Times New Roman"/>
                <w:color w:val="000000"/>
              </w:rPr>
              <w:t xml:space="preserve">ių </w:t>
            </w:r>
            <w:r w:rsidRPr="009E0AC3">
              <w:rPr>
                <w:rFonts w:ascii="Times New Roman" w:hAnsi="Times New Roman" w:cs="Times New Roman"/>
                <w:color w:val="000000"/>
              </w:rPr>
              <w:t>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758" w:type="dxa"/>
          </w:tcPr>
          <w:p w14:paraId="5C26EE01" w14:textId="0BF667C9" w:rsidR="00B07BAC" w:rsidRDefault="00B07BAC" w:rsidP="00B07BAC">
            <w:pPr>
              <w:rPr>
                <w:rFonts w:ascii="Times New Roman" w:hAnsi="Times New Roman" w:cs="Times New Roman"/>
                <w:b/>
              </w:rPr>
            </w:pPr>
            <w:r w:rsidRPr="00885207">
              <w:rPr>
                <w:rFonts w:ascii="Times New Roman" w:hAnsi="Times New Roman" w:cs="Times New Roman"/>
                <w:b/>
                <w:bCs/>
                <w:color w:val="000000"/>
              </w:rPr>
              <w:t>Deklaruojame, kad</w:t>
            </w:r>
            <w:r>
              <w:rPr>
                <w:rFonts w:ascii="Times New Roman" w:hAnsi="Times New Roman" w:cs="Times New Roman"/>
                <w:color w:val="000000"/>
              </w:rPr>
              <w:t xml:space="preserve"> p</w:t>
            </w:r>
            <w:r w:rsidRPr="009E0AC3">
              <w:rPr>
                <w:rFonts w:ascii="Times New Roman" w:hAnsi="Times New Roman" w:cs="Times New Roman"/>
                <w:color w:val="000000"/>
              </w:rPr>
              <w:t>rek</w:t>
            </w:r>
            <w:r>
              <w:rPr>
                <w:rFonts w:ascii="Times New Roman" w:hAnsi="Times New Roman" w:cs="Times New Roman"/>
                <w:color w:val="000000"/>
              </w:rPr>
              <w:t xml:space="preserve">ės </w:t>
            </w:r>
            <w:r w:rsidRPr="009E0AC3">
              <w:rPr>
                <w:rFonts w:ascii="Times New Roman" w:hAnsi="Times New Roman" w:cs="Times New Roman"/>
                <w:color w:val="000000"/>
              </w:rPr>
              <w:t xml:space="preserve">pristatymo, iškrovimo, pervežimo į instaliavimo vietą, instaliavimo, po instaliavimo likusių įpakavimo medžiagų išvežimo (utilizavimo) išlaidos </w:t>
            </w:r>
            <w:r w:rsidRPr="00885207">
              <w:rPr>
                <w:rFonts w:ascii="Times New Roman" w:hAnsi="Times New Roman" w:cs="Times New Roman"/>
                <w:b/>
                <w:bCs/>
                <w:color w:val="000000"/>
              </w:rPr>
              <w:t>yra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E0AC3">
              <w:rPr>
                <w:rFonts w:ascii="Times New Roman" w:hAnsi="Times New Roman" w:cs="Times New Roman"/>
                <w:color w:val="000000"/>
              </w:rPr>
              <w:t>įskaičiuotos į pasiūlymo kainą.</w:t>
            </w:r>
          </w:p>
        </w:tc>
      </w:tr>
      <w:tr w:rsidR="00B07BAC" w14:paraId="418C6C53" w14:textId="77777777" w:rsidTr="00D91907">
        <w:trPr>
          <w:trHeight w:val="4326"/>
        </w:trPr>
        <w:tc>
          <w:tcPr>
            <w:tcW w:w="562" w:type="dxa"/>
          </w:tcPr>
          <w:p w14:paraId="02CFEAA5" w14:textId="5D88062C" w:rsidR="00B07BAC" w:rsidRDefault="00B07BAC" w:rsidP="00B07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699" w:type="dxa"/>
          </w:tcPr>
          <w:p w14:paraId="6E457476" w14:textId="77777777" w:rsidR="00B07BAC" w:rsidRPr="00BE35D2" w:rsidRDefault="00B07BAC" w:rsidP="00B07BAC">
            <w:pPr>
              <w:rPr>
                <w:rFonts w:ascii="Times New Roman" w:hAnsi="Times New Roman"/>
              </w:rPr>
            </w:pPr>
            <w:r w:rsidRPr="00BE35D2">
              <w:rPr>
                <w:rFonts w:ascii="Times New Roman" w:hAnsi="Times New Roman"/>
              </w:rPr>
              <w:t>Galimybė įsigyti originalias (arba joms lygiavertes) atsargines dalis</w:t>
            </w:r>
          </w:p>
          <w:p w14:paraId="7D69769B" w14:textId="77777777" w:rsidR="00B07BAC" w:rsidRPr="009E0AC3" w:rsidRDefault="00B07BAC" w:rsidP="00B07BAC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</w:tcPr>
          <w:p w14:paraId="2F76867C" w14:textId="77777777" w:rsidR="00B07BAC" w:rsidRPr="00BE35D2" w:rsidRDefault="00B07BAC" w:rsidP="00B07BAC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 w:rsidRPr="00BE35D2">
              <w:rPr>
                <w:rFonts w:ascii="Times New Roman" w:hAnsi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>būtinas tiekėjo ir/arba gamintojo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</w:p>
          <w:p w14:paraId="51F82121" w14:textId="7112111F" w:rsidR="00B07BAC" w:rsidRPr="009E0AC3" w:rsidRDefault="00B07BAC" w:rsidP="00B07BAC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E35D2">
              <w:rPr>
                <w:rFonts w:ascii="Times New Roman" w:hAnsi="Times New Roman"/>
                <w:u w:val="single"/>
                <w:lang w:eastAsia="lt-LT"/>
              </w:rPr>
              <w:t>Pastaba:</w:t>
            </w:r>
            <w:r w:rsidRPr="00BE35D2">
              <w:rPr>
                <w:rFonts w:ascii="Times New Roman" w:hAnsi="Times New Roman"/>
                <w:lang w:eastAsia="lt-LT"/>
              </w:rPr>
              <w:t> Reikalavimas taikomas vadovaujantis 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758" w:type="dxa"/>
          </w:tcPr>
          <w:p w14:paraId="371BD378" w14:textId="04B1F3BA" w:rsidR="00B07BAC" w:rsidRDefault="00A7361C" w:rsidP="00B07B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Tiekėjo deklaracija</w:t>
            </w:r>
          </w:p>
        </w:tc>
      </w:tr>
    </w:tbl>
    <w:p w14:paraId="4A6A140F" w14:textId="47C06ABD" w:rsidR="00365EE5" w:rsidRDefault="00365EE5" w:rsidP="00D92DA8">
      <w:pPr>
        <w:rPr>
          <w:rFonts w:ascii="Times New Roman" w:hAnsi="Times New Roman" w:cs="Times New Roman"/>
          <w:b/>
        </w:rPr>
      </w:pPr>
    </w:p>
    <w:p w14:paraId="5B233A8B" w14:textId="655EED2B" w:rsidR="008F6280" w:rsidRDefault="009F2C8A" w:rsidP="00B173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</w:t>
      </w:r>
    </w:p>
    <w:sectPr w:rsidR="008F6280" w:rsidSect="00D92DA8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14"/>
    <w:rsid w:val="0006729A"/>
    <w:rsid w:val="000A4AD4"/>
    <w:rsid w:val="000B0C04"/>
    <w:rsid w:val="000C3074"/>
    <w:rsid w:val="000F2894"/>
    <w:rsid w:val="0010043A"/>
    <w:rsid w:val="00101256"/>
    <w:rsid w:val="001A7195"/>
    <w:rsid w:val="001F6630"/>
    <w:rsid w:val="001F684D"/>
    <w:rsid w:val="00207E21"/>
    <w:rsid w:val="00235B62"/>
    <w:rsid w:val="002437D1"/>
    <w:rsid w:val="002D1D65"/>
    <w:rsid w:val="002E76AE"/>
    <w:rsid w:val="003014F8"/>
    <w:rsid w:val="003424E0"/>
    <w:rsid w:val="00365EE5"/>
    <w:rsid w:val="00385B87"/>
    <w:rsid w:val="0039749A"/>
    <w:rsid w:val="003A12FB"/>
    <w:rsid w:val="003E1BAB"/>
    <w:rsid w:val="00450205"/>
    <w:rsid w:val="0049677D"/>
    <w:rsid w:val="00503E2D"/>
    <w:rsid w:val="00513D58"/>
    <w:rsid w:val="0053055A"/>
    <w:rsid w:val="00554DB6"/>
    <w:rsid w:val="00576CD0"/>
    <w:rsid w:val="005B2C7C"/>
    <w:rsid w:val="005E547A"/>
    <w:rsid w:val="007A524A"/>
    <w:rsid w:val="007B1C06"/>
    <w:rsid w:val="007D6DEE"/>
    <w:rsid w:val="00815144"/>
    <w:rsid w:val="008365FE"/>
    <w:rsid w:val="008447BE"/>
    <w:rsid w:val="0087692F"/>
    <w:rsid w:val="008F6280"/>
    <w:rsid w:val="009537C3"/>
    <w:rsid w:val="009713C6"/>
    <w:rsid w:val="009E64CB"/>
    <w:rsid w:val="009E7B8D"/>
    <w:rsid w:val="009F2C8A"/>
    <w:rsid w:val="00A15C8B"/>
    <w:rsid w:val="00A66DC7"/>
    <w:rsid w:val="00A7361C"/>
    <w:rsid w:val="00B07BAC"/>
    <w:rsid w:val="00B173ED"/>
    <w:rsid w:val="00B57F62"/>
    <w:rsid w:val="00B73006"/>
    <w:rsid w:val="00BF4065"/>
    <w:rsid w:val="00C83D14"/>
    <w:rsid w:val="00CA1191"/>
    <w:rsid w:val="00CC60B6"/>
    <w:rsid w:val="00D354B8"/>
    <w:rsid w:val="00D91907"/>
    <w:rsid w:val="00D92DA8"/>
    <w:rsid w:val="00E10440"/>
    <w:rsid w:val="00E44671"/>
    <w:rsid w:val="00E5261C"/>
    <w:rsid w:val="00E53602"/>
    <w:rsid w:val="00E73718"/>
    <w:rsid w:val="00EE222C"/>
    <w:rsid w:val="00F111E1"/>
    <w:rsid w:val="00F25918"/>
    <w:rsid w:val="00F506C1"/>
    <w:rsid w:val="00FC3F39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83DB"/>
  <w15:chartTrackingRefBased/>
  <w15:docId w15:val="{3BD1B3C8-CF68-4A7E-AB99-79F1E96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360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53602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B5397-56FE-4759-93AC-97749C72C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61965-AD5F-4D4F-A288-8F3746D0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E6D74-A1E5-4453-866D-9649E92E9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Vaida Kutkevičiūtė</cp:lastModifiedBy>
  <cp:revision>7</cp:revision>
  <dcterms:created xsi:type="dcterms:W3CDTF">2025-12-08T13:58:00Z</dcterms:created>
  <dcterms:modified xsi:type="dcterms:W3CDTF">2026-01-09T09:00:00Z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