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1B53" w14:textId="749D280C" w:rsidR="00A32A9E" w:rsidRPr="00A0713E" w:rsidRDefault="0043774E" w:rsidP="00A32A9E">
      <w:pPr>
        <w:keepNext/>
        <w:keepLines/>
        <w:spacing w:before="120" w:after="0" w:line="240" w:lineRule="auto"/>
        <w:ind w:left="5103"/>
        <w:jc w:val="right"/>
        <w:outlineLvl w:val="1"/>
        <w:rPr>
          <w:rFonts w:cs="Times New Roman"/>
          <w:b/>
          <w:kern w:val="0"/>
          <w:szCs w:val="24"/>
          <w:lang w:eastAsia="lt-LT"/>
        </w:rPr>
      </w:pPr>
      <w:bookmarkStart w:id="0" w:name="_Ref38285444"/>
      <w:bookmarkStart w:id="1" w:name="_Ref38291496"/>
      <w:bookmarkStart w:id="2" w:name="_Toc126333941"/>
      <w:r w:rsidRPr="0043774E">
        <w:rPr>
          <w:rFonts w:cs="Times New Roman"/>
          <w:b/>
          <w:kern w:val="0"/>
          <w:szCs w:val="24"/>
          <w:lang w:eastAsia="lt-LT"/>
        </w:rPr>
        <w:t xml:space="preserve">Specialiųjų pirkimo </w:t>
      </w:r>
      <w:r w:rsidR="00A32A9E" w:rsidRPr="00A0713E">
        <w:rPr>
          <w:rFonts w:cs="Times New Roman"/>
          <w:b/>
          <w:kern w:val="0"/>
          <w:szCs w:val="24"/>
          <w:lang w:eastAsia="lt-LT"/>
        </w:rPr>
        <w:t xml:space="preserve">sąlygų </w:t>
      </w:r>
      <w:r w:rsidR="00931BE6">
        <w:rPr>
          <w:rFonts w:cs="Times New Roman"/>
          <w:b/>
          <w:kern w:val="0"/>
          <w:szCs w:val="24"/>
          <w:lang w:eastAsia="lt-LT"/>
        </w:rPr>
        <w:t>4</w:t>
      </w:r>
      <w:r w:rsidR="00A32A9E" w:rsidRPr="00A0713E">
        <w:rPr>
          <w:rFonts w:cs="Times New Roman"/>
          <w:b/>
          <w:kern w:val="0"/>
          <w:szCs w:val="24"/>
          <w:lang w:eastAsia="lt-LT"/>
        </w:rPr>
        <w:t xml:space="preserve"> priedas </w:t>
      </w:r>
    </w:p>
    <w:bookmarkEnd w:id="0"/>
    <w:bookmarkEnd w:id="1"/>
    <w:bookmarkEnd w:id="2"/>
    <w:p w14:paraId="51B9E7EA" w14:textId="2CE97590" w:rsidR="00A32A9E" w:rsidRDefault="0098622A" w:rsidP="00A32A9E">
      <w:pPr>
        <w:pStyle w:val="Porat"/>
        <w:spacing w:before="120"/>
        <w:jc w:val="right"/>
        <w:rPr>
          <w:b/>
          <w:bCs/>
          <w:color w:val="000000"/>
          <w:szCs w:val="24"/>
        </w:rPr>
      </w:pPr>
      <w:r w:rsidRPr="0098622A">
        <w:rPr>
          <w:b/>
          <w:bCs/>
          <w:sz w:val="22"/>
          <w:lang w:eastAsia="lt-LT"/>
        </w:rPr>
        <w:t>„</w:t>
      </w:r>
      <w:r w:rsidR="00A32A9E" w:rsidRPr="00A32A9E">
        <w:rPr>
          <w:b/>
          <w:bCs/>
          <w:color w:val="000000"/>
          <w:szCs w:val="24"/>
        </w:rPr>
        <w:t>Aplinkos apsaugos vadybos sistemos standartai</w:t>
      </w:r>
      <w:r w:rsidR="009C6CD7">
        <w:rPr>
          <w:b/>
          <w:bCs/>
          <w:color w:val="000000"/>
          <w:szCs w:val="24"/>
        </w:rPr>
        <w:t>“</w:t>
      </w:r>
    </w:p>
    <w:p w14:paraId="2FFA940F" w14:textId="77777777" w:rsidR="00931BE6" w:rsidRDefault="00931BE6" w:rsidP="00A32A9E">
      <w:pPr>
        <w:pStyle w:val="Porat"/>
        <w:spacing w:before="120"/>
        <w:jc w:val="right"/>
        <w:rPr>
          <w:b/>
          <w:bCs/>
          <w:color w:val="000000"/>
          <w:szCs w:val="24"/>
        </w:rPr>
      </w:pPr>
    </w:p>
    <w:p w14:paraId="451E081D" w14:textId="77777777" w:rsidR="00931BE6" w:rsidRPr="00A32A9E" w:rsidRDefault="00931BE6" w:rsidP="00A32A9E">
      <w:pPr>
        <w:pStyle w:val="Porat"/>
        <w:spacing w:before="120"/>
        <w:jc w:val="right"/>
        <w:rPr>
          <w:b/>
          <w:bCs/>
          <w:color w:val="000000"/>
          <w:szCs w:val="24"/>
        </w:rPr>
      </w:pPr>
    </w:p>
    <w:p w14:paraId="7D321D96" w14:textId="2C2A1FFF" w:rsidR="00931BE6" w:rsidRDefault="00931BE6" w:rsidP="00931BE6">
      <w:pPr>
        <w:jc w:val="both"/>
      </w:pPr>
      <w:r>
        <w:t>1</w:t>
      </w:r>
      <w:r w:rsidRPr="007065FA">
        <w:t>. Aplinkos apsaugos kriterijų reikalavimai yra nurodyti šių specialiųjų pirkimo sąlygų 2 priede pateikiamoje „Techninė specifikacija“</w:t>
      </w:r>
    </w:p>
    <w:p w14:paraId="543225DC" w14:textId="3875E07E" w:rsidR="00DB553E" w:rsidRDefault="00DB553E" w:rsidP="00DB553E">
      <w:pPr>
        <w:jc w:val="center"/>
      </w:pPr>
      <w:r>
        <w:t>_______________</w:t>
      </w:r>
    </w:p>
    <w:p w14:paraId="26E71860" w14:textId="77777777" w:rsidR="00DB553E" w:rsidRDefault="00DB553E"/>
    <w:sectPr w:rsidR="00DB553E" w:rsidSect="00DB553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9E"/>
    <w:rsid w:val="00016B07"/>
    <w:rsid w:val="00054BEA"/>
    <w:rsid w:val="000A6C01"/>
    <w:rsid w:val="000B19B9"/>
    <w:rsid w:val="000E306C"/>
    <w:rsid w:val="00113AC4"/>
    <w:rsid w:val="001147E8"/>
    <w:rsid w:val="0019666E"/>
    <w:rsid w:val="001A78AC"/>
    <w:rsid w:val="00222A81"/>
    <w:rsid w:val="002237D4"/>
    <w:rsid w:val="00296B56"/>
    <w:rsid w:val="002A6328"/>
    <w:rsid w:val="002E1BC7"/>
    <w:rsid w:val="00357C0C"/>
    <w:rsid w:val="003F68E1"/>
    <w:rsid w:val="0043774E"/>
    <w:rsid w:val="00484441"/>
    <w:rsid w:val="0058655D"/>
    <w:rsid w:val="005D1F15"/>
    <w:rsid w:val="006804E1"/>
    <w:rsid w:val="006F15F4"/>
    <w:rsid w:val="00736F30"/>
    <w:rsid w:val="008D4619"/>
    <w:rsid w:val="008D4CD8"/>
    <w:rsid w:val="00931BE6"/>
    <w:rsid w:val="00936DDF"/>
    <w:rsid w:val="009646BC"/>
    <w:rsid w:val="00965F18"/>
    <w:rsid w:val="0096762D"/>
    <w:rsid w:val="0098622A"/>
    <w:rsid w:val="009C6CD7"/>
    <w:rsid w:val="00A32A9E"/>
    <w:rsid w:val="00A63848"/>
    <w:rsid w:val="00AB0548"/>
    <w:rsid w:val="00AD225A"/>
    <w:rsid w:val="00B54DD2"/>
    <w:rsid w:val="00B9260F"/>
    <w:rsid w:val="00B9322C"/>
    <w:rsid w:val="00CE1B4A"/>
    <w:rsid w:val="00DB1A29"/>
    <w:rsid w:val="00DB553E"/>
    <w:rsid w:val="00E67F37"/>
    <w:rsid w:val="00EE4201"/>
    <w:rsid w:val="00F432FE"/>
    <w:rsid w:val="00F9163E"/>
    <w:rsid w:val="00FB0270"/>
    <w:rsid w:val="00FB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C2DE"/>
  <w15:chartTrackingRefBased/>
  <w15:docId w15:val="{29CB02B2-C606-4D54-B296-51692E0B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2A9E"/>
    <w:pPr>
      <w:suppressAutoHyphens/>
      <w:spacing w:after="200" w:line="276" w:lineRule="auto"/>
    </w:pPr>
    <w:rPr>
      <w:rFonts w:ascii="Times New Roman" w:eastAsia="Calibri" w:hAnsi="Times New Roman" w:cs="Calibri"/>
      <w:kern w:val="1"/>
      <w:sz w:val="24"/>
      <w:szCs w:val="22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32A9E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32A9E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32A9E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32A9E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32A9E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32A9E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32A9E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32A9E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32A9E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A32A9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link w:val="Antrat2"/>
    <w:uiPriority w:val="9"/>
    <w:semiHidden/>
    <w:rsid w:val="00A32A9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link w:val="Antrat3"/>
    <w:uiPriority w:val="9"/>
    <w:semiHidden/>
    <w:rsid w:val="00A32A9E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link w:val="Antrat4"/>
    <w:uiPriority w:val="9"/>
    <w:semiHidden/>
    <w:rsid w:val="00A32A9E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link w:val="Antrat5"/>
    <w:uiPriority w:val="9"/>
    <w:semiHidden/>
    <w:rsid w:val="00A32A9E"/>
    <w:rPr>
      <w:rFonts w:eastAsia="Times New Roman" w:cs="Times New Roman"/>
      <w:color w:val="0F4761"/>
    </w:rPr>
  </w:style>
  <w:style w:type="character" w:customStyle="1" w:styleId="Antrat6Diagrama">
    <w:name w:val="Antraštė 6 Diagrama"/>
    <w:link w:val="Antrat6"/>
    <w:uiPriority w:val="9"/>
    <w:semiHidden/>
    <w:rsid w:val="00A32A9E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link w:val="Antrat7"/>
    <w:uiPriority w:val="9"/>
    <w:semiHidden/>
    <w:rsid w:val="00A32A9E"/>
    <w:rPr>
      <w:rFonts w:eastAsia="Times New Roman" w:cs="Times New Roman"/>
      <w:color w:val="595959"/>
    </w:rPr>
  </w:style>
  <w:style w:type="character" w:customStyle="1" w:styleId="Antrat8Diagrama">
    <w:name w:val="Antraštė 8 Diagrama"/>
    <w:link w:val="Antrat8"/>
    <w:uiPriority w:val="9"/>
    <w:semiHidden/>
    <w:rsid w:val="00A32A9E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link w:val="Antrat9"/>
    <w:uiPriority w:val="9"/>
    <w:semiHidden/>
    <w:rsid w:val="00A32A9E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32A9E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PavadinimasDiagrama">
    <w:name w:val="Pavadinimas Diagrama"/>
    <w:link w:val="Pavadinimas"/>
    <w:uiPriority w:val="10"/>
    <w:rsid w:val="00A32A9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32A9E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aantratDiagrama">
    <w:name w:val="Paantraštė Diagrama"/>
    <w:link w:val="Paantrat"/>
    <w:uiPriority w:val="11"/>
    <w:rsid w:val="00A32A9E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32A9E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link w:val="Citata"/>
    <w:uiPriority w:val="29"/>
    <w:rsid w:val="00A32A9E"/>
    <w:rPr>
      <w:i/>
      <w:iCs/>
      <w:color w:val="404040"/>
    </w:rPr>
  </w:style>
  <w:style w:type="paragraph" w:styleId="Sraopastraipa">
    <w:name w:val="List Paragraph"/>
    <w:aliases w:val="Numbering,ERP-List Paragraph,List Paragraph11,List Paragraph111,List Paragr1,Bullet EY,List Paragraph2,List Paragraph Red,Buletai,List Paragraph21,lp1,Bullet 1,Use Case List Paragraph,Paragraph,Sąrašo pastraipa1,Sąrašo pastraipa.Bullet"/>
    <w:basedOn w:val="prastasis"/>
    <w:link w:val="SraopastraipaDiagrama"/>
    <w:uiPriority w:val="99"/>
    <w:qFormat/>
    <w:rsid w:val="00A32A9E"/>
    <w:pPr>
      <w:ind w:left="720"/>
      <w:contextualSpacing/>
    </w:pPr>
  </w:style>
  <w:style w:type="character" w:styleId="Rykuspabraukimas">
    <w:name w:val="Intense Emphasis"/>
    <w:uiPriority w:val="21"/>
    <w:qFormat/>
    <w:rsid w:val="00A32A9E"/>
    <w:rPr>
      <w:i/>
      <w:iCs/>
      <w:color w:val="0F4761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32A9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link w:val="Iskirtacitata"/>
    <w:uiPriority w:val="30"/>
    <w:rsid w:val="00A32A9E"/>
    <w:rPr>
      <w:i/>
      <w:iCs/>
      <w:color w:val="0F4761"/>
    </w:rPr>
  </w:style>
  <w:style w:type="character" w:styleId="Rykinuoroda">
    <w:name w:val="Intense Reference"/>
    <w:uiPriority w:val="32"/>
    <w:qFormat/>
    <w:rsid w:val="00A32A9E"/>
    <w:rPr>
      <w:b/>
      <w:bCs/>
      <w:smallCaps/>
      <w:color w:val="0F4761"/>
      <w:spacing w:val="5"/>
    </w:rPr>
  </w:style>
  <w:style w:type="paragraph" w:styleId="Porat">
    <w:name w:val="footer"/>
    <w:basedOn w:val="prastasis"/>
    <w:link w:val="PoratDiagrama"/>
    <w:rsid w:val="00A32A9E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</w:rPr>
  </w:style>
  <w:style w:type="character" w:customStyle="1" w:styleId="PoratDiagrama">
    <w:name w:val="Poraštė Diagrama"/>
    <w:link w:val="Porat"/>
    <w:rsid w:val="00A32A9E"/>
    <w:rPr>
      <w:rFonts w:ascii="Times New Roman" w:eastAsia="Times New Roman" w:hAnsi="Times New Roman" w:cs="Calibri"/>
      <w:kern w:val="1"/>
      <w:szCs w:val="20"/>
      <w:lang w:eastAsia="ar-SA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Bullet EY Diagrama,List Paragraph2 Diagrama,List Paragraph Red Diagrama,Buletai Diagrama,lp1 Diagrama"/>
    <w:link w:val="Sraopastraipa"/>
    <w:uiPriority w:val="99"/>
    <w:qFormat/>
    <w:rsid w:val="00A32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Adomaitienė</dc:creator>
  <cp:keywords/>
  <dc:description/>
  <cp:lastModifiedBy>Erika Šimaitienė</cp:lastModifiedBy>
  <cp:revision>33</cp:revision>
  <dcterms:created xsi:type="dcterms:W3CDTF">2025-09-30T06:13:00Z</dcterms:created>
  <dcterms:modified xsi:type="dcterms:W3CDTF">2026-01-22T08:52:00Z</dcterms:modified>
</cp:coreProperties>
</file>