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A5BCD01" w14:textId="3A64C2C5" w:rsidR="001A5956" w:rsidRPr="00E4097B" w:rsidRDefault="00A55BBD">
      <w:pPr>
        <w:spacing w:after="0" w:line="240" w:lineRule="auto"/>
        <w:jc w:val="right"/>
        <w:rPr>
          <w:b/>
          <w:bCs/>
        </w:rPr>
      </w:pPr>
      <w:r>
        <w:rPr>
          <w:b/>
          <w:bCs/>
        </w:rPr>
        <w:t>Specialiųjų p</w:t>
      </w:r>
      <w:r w:rsidR="000C56F7" w:rsidRPr="00E4097B">
        <w:rPr>
          <w:b/>
          <w:bCs/>
        </w:rPr>
        <w:t>irkimo</w:t>
      </w:r>
      <w:r w:rsidR="005666E4" w:rsidRPr="00E4097B">
        <w:rPr>
          <w:b/>
          <w:bCs/>
        </w:rPr>
        <w:t xml:space="preserve"> sąlygų </w:t>
      </w:r>
      <w:r w:rsidR="00CE592E">
        <w:rPr>
          <w:b/>
          <w:bCs/>
        </w:rPr>
        <w:t>1</w:t>
      </w:r>
      <w:r w:rsidR="005666E4" w:rsidRPr="00E4097B">
        <w:rPr>
          <w:b/>
          <w:bCs/>
        </w:rPr>
        <w:t xml:space="preserve"> priedas</w:t>
      </w:r>
    </w:p>
    <w:p w14:paraId="5ED47E85" w14:textId="77777777" w:rsidR="001A5956" w:rsidRDefault="005666E4">
      <w:pPr>
        <w:spacing w:after="0" w:line="240" w:lineRule="auto"/>
        <w:jc w:val="right"/>
        <w:rPr>
          <w:b/>
          <w:bCs/>
        </w:rPr>
      </w:pPr>
      <w:r>
        <w:rPr>
          <w:b/>
          <w:bCs/>
        </w:rPr>
        <w:t>Pasiūlymo forma</w:t>
      </w:r>
    </w:p>
    <w:p w14:paraId="6F0A7802" w14:textId="77777777" w:rsidR="001A5956" w:rsidRDefault="005666E4" w:rsidP="0022363A">
      <w:pPr>
        <w:spacing w:before="120" w:after="0" w:line="240" w:lineRule="auto"/>
        <w:ind w:right="-176"/>
        <w:jc w:val="center"/>
        <w:rPr>
          <w:sz w:val="22"/>
          <w:szCs w:val="16"/>
        </w:rPr>
      </w:pPr>
      <w:r>
        <w:rPr>
          <w:sz w:val="22"/>
          <w:szCs w:val="16"/>
        </w:rPr>
        <w:t>Herbas arba prekių ženklas</w:t>
      </w:r>
    </w:p>
    <w:p w14:paraId="5AC6E8A7" w14:textId="77777777" w:rsidR="001A5956" w:rsidRDefault="005666E4" w:rsidP="0022363A">
      <w:pPr>
        <w:spacing w:before="120" w:after="0" w:line="240" w:lineRule="auto"/>
        <w:ind w:right="-176"/>
        <w:jc w:val="center"/>
        <w:rPr>
          <w:sz w:val="22"/>
          <w:szCs w:val="16"/>
        </w:rPr>
      </w:pPr>
      <w:r>
        <w:rPr>
          <w:sz w:val="22"/>
          <w:szCs w:val="16"/>
        </w:rPr>
        <w:t>(Tiekėjo pavadinimas)</w:t>
      </w:r>
    </w:p>
    <w:p w14:paraId="4EADD3DD" w14:textId="77777777" w:rsidR="001A5956" w:rsidRDefault="005666E4" w:rsidP="0022363A">
      <w:pPr>
        <w:pStyle w:val="Pagrindinistekstas31"/>
        <w:spacing w:before="120" w:line="240" w:lineRule="auto"/>
        <w:ind w:right="-176"/>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9417C3" w14:textId="77777777" w:rsidR="001A5956" w:rsidRDefault="001A5956">
      <w:pPr>
        <w:spacing w:after="0" w:line="100" w:lineRule="atLeast"/>
        <w:jc w:val="center"/>
        <w:rPr>
          <w:b/>
          <w:bCs/>
          <w:szCs w:val="24"/>
        </w:rPr>
      </w:pPr>
    </w:p>
    <w:p w14:paraId="0A6069C9" w14:textId="77777777" w:rsidR="001A5956" w:rsidRPr="001D1DE1" w:rsidRDefault="005666E4">
      <w:pPr>
        <w:spacing w:after="0" w:line="100" w:lineRule="atLeast"/>
        <w:jc w:val="both"/>
        <w:rPr>
          <w:b/>
          <w:bCs/>
          <w:szCs w:val="24"/>
        </w:rPr>
      </w:pPr>
      <w:r w:rsidRPr="001D1DE1">
        <w:rPr>
          <w:b/>
          <w:bCs/>
          <w:szCs w:val="24"/>
        </w:rPr>
        <w:t>Šiaulių rajono savivaldybės administracijai</w:t>
      </w:r>
    </w:p>
    <w:p w14:paraId="01089E2E" w14:textId="77777777" w:rsidR="001A5956" w:rsidRDefault="001A5956">
      <w:pPr>
        <w:spacing w:after="0" w:line="100" w:lineRule="atLeast"/>
        <w:jc w:val="center"/>
        <w:rPr>
          <w:b/>
          <w:szCs w:val="24"/>
        </w:rPr>
      </w:pPr>
    </w:p>
    <w:p w14:paraId="42A90574" w14:textId="77777777" w:rsidR="001A5956" w:rsidRPr="00E4097B" w:rsidRDefault="005666E4">
      <w:pPr>
        <w:spacing w:after="0" w:line="100" w:lineRule="atLeast"/>
        <w:jc w:val="center"/>
        <w:rPr>
          <w:b/>
          <w:szCs w:val="24"/>
        </w:rPr>
      </w:pPr>
      <w:r w:rsidRPr="00E4097B">
        <w:rPr>
          <w:b/>
          <w:szCs w:val="24"/>
        </w:rPr>
        <w:t>PASIŪLYMAS</w:t>
      </w:r>
    </w:p>
    <w:p w14:paraId="79A335B6" w14:textId="4892FA50" w:rsidR="001C1382" w:rsidRPr="001C1382" w:rsidRDefault="001C1382" w:rsidP="001C1382">
      <w:pPr>
        <w:spacing w:after="0" w:line="100" w:lineRule="atLeast"/>
        <w:jc w:val="center"/>
        <w:rPr>
          <w:b/>
          <w:caps/>
        </w:rPr>
      </w:pPr>
      <w:r>
        <w:rPr>
          <w:b/>
          <w:caps/>
        </w:rPr>
        <w:t xml:space="preserve">DĖL </w:t>
      </w:r>
      <w:r w:rsidRPr="001C1382">
        <w:rPr>
          <w:b/>
          <w:caps/>
        </w:rPr>
        <w:t>Socialinių išmokų pristatym</w:t>
      </w:r>
      <w:r>
        <w:rPr>
          <w:b/>
          <w:caps/>
        </w:rPr>
        <w:t>O</w:t>
      </w:r>
      <w:r w:rsidRPr="001C1382">
        <w:rPr>
          <w:b/>
          <w:caps/>
        </w:rPr>
        <w:t xml:space="preserve"> (išmokėjim</w:t>
      </w:r>
      <w:r>
        <w:rPr>
          <w:b/>
          <w:caps/>
        </w:rPr>
        <w:t>O</w:t>
      </w:r>
      <w:r w:rsidRPr="001C1382">
        <w:rPr>
          <w:b/>
          <w:caps/>
        </w:rPr>
        <w:t>) Šiaulių rajono gyventojams (IŠMOKŲ GAVĖJAMS) paslaugų</w:t>
      </w:r>
    </w:p>
    <w:p w14:paraId="2D41E26C" w14:textId="77777777" w:rsidR="001A5956" w:rsidRDefault="001A5956">
      <w:pPr>
        <w:shd w:val="clear" w:color="auto" w:fill="FFFFFF"/>
        <w:spacing w:after="0" w:line="100" w:lineRule="atLeast"/>
        <w:jc w:val="center"/>
      </w:pPr>
    </w:p>
    <w:p w14:paraId="539807F3" w14:textId="77777777" w:rsidR="001A5956" w:rsidRDefault="005666E4">
      <w:pPr>
        <w:shd w:val="clear" w:color="auto" w:fill="FFFFFF"/>
        <w:spacing w:after="0" w:line="100" w:lineRule="atLeast"/>
        <w:jc w:val="center"/>
      </w:pPr>
      <w:r>
        <w:t>____________</w:t>
      </w:r>
      <w:r>
        <w:rPr>
          <w:b/>
          <w:bCs/>
          <w:color w:val="000000"/>
        </w:rPr>
        <w:t xml:space="preserve"> </w:t>
      </w:r>
      <w:r>
        <w:t>Nr.______</w:t>
      </w:r>
    </w:p>
    <w:p w14:paraId="0A75D065" w14:textId="77777777" w:rsidR="001A5956" w:rsidRDefault="005666E4">
      <w:pPr>
        <w:shd w:val="clear" w:color="auto" w:fill="FFFFFF"/>
        <w:spacing w:after="0" w:line="100" w:lineRule="atLeast"/>
        <w:jc w:val="center"/>
        <w:rPr>
          <w:bCs/>
          <w:color w:val="000000"/>
        </w:rPr>
      </w:pPr>
      <w:r>
        <w:rPr>
          <w:bCs/>
          <w:color w:val="000000"/>
        </w:rPr>
        <w:t>(Data)</w:t>
      </w:r>
    </w:p>
    <w:p w14:paraId="64C8615F" w14:textId="77777777" w:rsidR="001A5956" w:rsidRDefault="005666E4">
      <w:pPr>
        <w:shd w:val="clear" w:color="auto" w:fill="FFFFFF"/>
        <w:spacing w:after="0" w:line="100" w:lineRule="atLeast"/>
        <w:jc w:val="center"/>
        <w:rPr>
          <w:bCs/>
          <w:color w:val="000000"/>
        </w:rPr>
      </w:pPr>
      <w:r>
        <w:rPr>
          <w:bCs/>
          <w:color w:val="000000"/>
        </w:rPr>
        <w:t>_____________</w:t>
      </w:r>
    </w:p>
    <w:p w14:paraId="764C5991" w14:textId="77777777" w:rsidR="001A5956" w:rsidRDefault="005666E4">
      <w:pPr>
        <w:shd w:val="clear" w:color="auto" w:fill="FFFFFF"/>
        <w:spacing w:after="0" w:line="100" w:lineRule="atLeast"/>
        <w:jc w:val="center"/>
        <w:rPr>
          <w:bCs/>
          <w:color w:val="000000"/>
        </w:rPr>
      </w:pPr>
      <w:r>
        <w:rPr>
          <w:bCs/>
          <w:color w:val="000000"/>
        </w:rPr>
        <w:t>(Sudarymo vieta)</w:t>
      </w:r>
    </w:p>
    <w:p w14:paraId="4445C58A" w14:textId="77777777" w:rsidR="001A5956" w:rsidRDefault="001A5956">
      <w:pPr>
        <w:spacing w:after="0" w:line="100" w:lineRule="atLeast"/>
        <w:jc w:val="center"/>
        <w:rPr>
          <w:szCs w:val="24"/>
        </w:rPr>
      </w:pPr>
    </w:p>
    <w:tbl>
      <w:tblPr>
        <w:tblW w:w="9526" w:type="dxa"/>
        <w:tblInd w:w="108" w:type="dxa"/>
        <w:tblLayout w:type="fixed"/>
        <w:tblLook w:val="0000" w:firstRow="0" w:lastRow="0" w:firstColumn="0" w:lastColumn="0" w:noHBand="0" w:noVBand="0"/>
      </w:tblPr>
      <w:tblGrid>
        <w:gridCol w:w="5274"/>
        <w:gridCol w:w="4252"/>
      </w:tblGrid>
      <w:tr w:rsidR="001A5956" w14:paraId="311D703A" w14:textId="77777777" w:rsidTr="0022363A">
        <w:tc>
          <w:tcPr>
            <w:tcW w:w="5274" w:type="dxa"/>
            <w:tcBorders>
              <w:top w:val="single" w:sz="4" w:space="0" w:color="000000"/>
              <w:left w:val="single" w:sz="4" w:space="0" w:color="000000"/>
              <w:bottom w:val="single" w:sz="4" w:space="0" w:color="000000"/>
            </w:tcBorders>
          </w:tcPr>
          <w:p w14:paraId="43B80D0F" w14:textId="77777777" w:rsidR="001A5956" w:rsidRDefault="005666E4">
            <w:pPr>
              <w:snapToGrid w:val="0"/>
              <w:spacing w:after="0" w:line="100" w:lineRule="atLeast"/>
              <w:jc w:val="both"/>
              <w:rPr>
                <w:i/>
                <w:szCs w:val="24"/>
              </w:rPr>
            </w:pPr>
            <w:r>
              <w:rPr>
                <w:szCs w:val="24"/>
              </w:rPr>
              <w:t xml:space="preserve">Tiekėjo pavadinimas </w:t>
            </w:r>
            <w:r>
              <w:rPr>
                <w:i/>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06D9CEB2" w14:textId="77777777" w:rsidR="001A5956" w:rsidRDefault="001A5956">
            <w:pPr>
              <w:snapToGrid w:val="0"/>
              <w:spacing w:after="0" w:line="100" w:lineRule="atLeast"/>
              <w:jc w:val="both"/>
              <w:rPr>
                <w:szCs w:val="24"/>
              </w:rPr>
            </w:pPr>
          </w:p>
          <w:p w14:paraId="6CDB38C3" w14:textId="77777777" w:rsidR="001A5956" w:rsidRDefault="001A5956">
            <w:pPr>
              <w:spacing w:after="0" w:line="100" w:lineRule="atLeast"/>
              <w:jc w:val="both"/>
              <w:rPr>
                <w:szCs w:val="24"/>
              </w:rPr>
            </w:pPr>
          </w:p>
        </w:tc>
      </w:tr>
      <w:tr w:rsidR="001A5956" w14:paraId="79CEFA55" w14:textId="77777777" w:rsidTr="0022363A">
        <w:tc>
          <w:tcPr>
            <w:tcW w:w="5274" w:type="dxa"/>
            <w:tcBorders>
              <w:top w:val="single" w:sz="4" w:space="0" w:color="000000"/>
              <w:left w:val="single" w:sz="4" w:space="0" w:color="000000"/>
              <w:bottom w:val="single" w:sz="4" w:space="0" w:color="000000"/>
            </w:tcBorders>
          </w:tcPr>
          <w:p w14:paraId="51671D63" w14:textId="77777777" w:rsidR="001A5956" w:rsidRDefault="005666E4">
            <w:pPr>
              <w:snapToGrid w:val="0"/>
              <w:spacing w:after="0" w:line="100" w:lineRule="atLeast"/>
              <w:jc w:val="both"/>
              <w:rPr>
                <w:i/>
                <w:szCs w:val="24"/>
              </w:rPr>
            </w:pPr>
            <w:r>
              <w:rPr>
                <w:szCs w:val="24"/>
              </w:rPr>
              <w:t>Tiekėjo adresas</w:t>
            </w:r>
            <w:r>
              <w:rPr>
                <w:i/>
                <w:szCs w:val="24"/>
              </w:rPr>
              <w:t xml:space="preserve">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BDF4144" w14:textId="77777777" w:rsidR="001A5956" w:rsidRDefault="001A5956">
            <w:pPr>
              <w:snapToGrid w:val="0"/>
              <w:spacing w:after="0" w:line="100" w:lineRule="atLeast"/>
              <w:jc w:val="both"/>
              <w:rPr>
                <w:szCs w:val="24"/>
              </w:rPr>
            </w:pPr>
          </w:p>
          <w:p w14:paraId="3ED7D9E5" w14:textId="77777777" w:rsidR="001A5956" w:rsidRDefault="001A5956">
            <w:pPr>
              <w:spacing w:after="0" w:line="100" w:lineRule="atLeast"/>
              <w:jc w:val="both"/>
              <w:rPr>
                <w:szCs w:val="24"/>
              </w:rPr>
            </w:pPr>
          </w:p>
        </w:tc>
      </w:tr>
      <w:tr w:rsidR="001A5956" w14:paraId="5B346C16" w14:textId="77777777" w:rsidTr="0022363A">
        <w:tc>
          <w:tcPr>
            <w:tcW w:w="5274" w:type="dxa"/>
            <w:tcBorders>
              <w:top w:val="single" w:sz="4" w:space="0" w:color="000000"/>
              <w:left w:val="single" w:sz="4" w:space="0" w:color="000000"/>
              <w:bottom w:val="single" w:sz="4" w:space="0" w:color="000000"/>
            </w:tcBorders>
          </w:tcPr>
          <w:p w14:paraId="14668E69" w14:textId="77777777" w:rsidR="001A5956" w:rsidRDefault="005666E4">
            <w:pPr>
              <w:snapToGrid w:val="0"/>
              <w:spacing w:after="0" w:line="100" w:lineRule="atLeast"/>
              <w:jc w:val="both"/>
              <w:rPr>
                <w:szCs w:val="24"/>
              </w:rPr>
            </w:pPr>
            <w:r>
              <w:rPr>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3D720B9D" w14:textId="77777777" w:rsidR="001A5956" w:rsidRDefault="001A5956">
            <w:pPr>
              <w:snapToGrid w:val="0"/>
              <w:spacing w:after="0" w:line="100" w:lineRule="atLeast"/>
              <w:jc w:val="both"/>
              <w:rPr>
                <w:szCs w:val="24"/>
              </w:rPr>
            </w:pPr>
          </w:p>
        </w:tc>
      </w:tr>
      <w:tr w:rsidR="001A5956" w14:paraId="28512C07" w14:textId="77777777" w:rsidTr="0022363A">
        <w:tc>
          <w:tcPr>
            <w:tcW w:w="5274" w:type="dxa"/>
            <w:tcBorders>
              <w:top w:val="single" w:sz="4" w:space="0" w:color="000000"/>
              <w:left w:val="single" w:sz="4" w:space="0" w:color="000000"/>
              <w:bottom w:val="single" w:sz="4" w:space="0" w:color="000000"/>
            </w:tcBorders>
          </w:tcPr>
          <w:p w14:paraId="052370F8" w14:textId="77777777" w:rsidR="001A5956" w:rsidRDefault="005666E4">
            <w:pPr>
              <w:snapToGrid w:val="0"/>
              <w:spacing w:after="0" w:line="100" w:lineRule="atLeast"/>
              <w:jc w:val="both"/>
              <w:rPr>
                <w:szCs w:val="24"/>
              </w:rPr>
            </w:pPr>
            <w:r>
              <w:rPr>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BB19FED" w14:textId="77777777" w:rsidR="001A5956" w:rsidRDefault="001A5956">
            <w:pPr>
              <w:snapToGrid w:val="0"/>
              <w:spacing w:after="0" w:line="100" w:lineRule="atLeast"/>
              <w:jc w:val="both"/>
              <w:rPr>
                <w:szCs w:val="24"/>
              </w:rPr>
            </w:pPr>
          </w:p>
        </w:tc>
      </w:tr>
      <w:tr w:rsidR="001A5956" w14:paraId="0B31568C" w14:textId="77777777" w:rsidTr="0022363A">
        <w:tc>
          <w:tcPr>
            <w:tcW w:w="5274" w:type="dxa"/>
            <w:tcBorders>
              <w:top w:val="single" w:sz="4" w:space="0" w:color="000000"/>
              <w:left w:val="single" w:sz="4" w:space="0" w:color="000000"/>
              <w:bottom w:val="single" w:sz="4" w:space="0" w:color="000000"/>
            </w:tcBorders>
          </w:tcPr>
          <w:p w14:paraId="19CD4540" w14:textId="77777777" w:rsidR="001A5956" w:rsidRDefault="005666E4">
            <w:pPr>
              <w:snapToGrid w:val="0"/>
              <w:spacing w:after="0" w:line="100" w:lineRule="atLeast"/>
              <w:jc w:val="both"/>
              <w:rPr>
                <w:szCs w:val="24"/>
              </w:rPr>
            </w:pPr>
            <w:r>
              <w:rPr>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72E66158" w14:textId="77777777" w:rsidR="001A5956" w:rsidRDefault="001A5956">
            <w:pPr>
              <w:snapToGrid w:val="0"/>
              <w:spacing w:after="0" w:line="100" w:lineRule="atLeast"/>
              <w:jc w:val="both"/>
              <w:rPr>
                <w:szCs w:val="24"/>
              </w:rPr>
            </w:pPr>
          </w:p>
        </w:tc>
      </w:tr>
    </w:tbl>
    <w:p w14:paraId="499BBD31" w14:textId="0CDE8E17" w:rsidR="00170B9B" w:rsidRPr="00170B9B" w:rsidRDefault="0022363A" w:rsidP="0022363A">
      <w:pPr>
        <w:spacing w:before="120" w:after="0" w:line="240" w:lineRule="auto"/>
        <w:ind w:firstLine="720"/>
        <w:jc w:val="both"/>
        <w:rPr>
          <w:szCs w:val="24"/>
        </w:rPr>
      </w:pPr>
      <w:r>
        <w:rPr>
          <w:szCs w:val="24"/>
        </w:rPr>
        <w:t xml:space="preserve">Teikdami šį </w:t>
      </w:r>
      <w:r w:rsidR="00170B9B" w:rsidRPr="00170B9B">
        <w:rPr>
          <w:szCs w:val="24"/>
        </w:rPr>
        <w:t>pasiūlym</w:t>
      </w:r>
      <w:r>
        <w:rPr>
          <w:szCs w:val="24"/>
        </w:rPr>
        <w:t>ą</w:t>
      </w:r>
      <w:r w:rsidR="00170B9B" w:rsidRPr="00170B9B">
        <w:rPr>
          <w:szCs w:val="24"/>
        </w:rPr>
        <w:t xml:space="preserve"> pažymime, kad sutinkame su visomis pirkimo sąlygomis, nustatytomis:</w:t>
      </w:r>
    </w:p>
    <w:p w14:paraId="76B5D9E4" w14:textId="3C2B10E3" w:rsidR="00170B9B" w:rsidRPr="00170B9B" w:rsidRDefault="00170B9B" w:rsidP="00170B9B">
      <w:pPr>
        <w:spacing w:after="0" w:line="100" w:lineRule="atLeast"/>
        <w:ind w:firstLine="720"/>
        <w:jc w:val="both"/>
        <w:rPr>
          <w:szCs w:val="24"/>
        </w:rPr>
      </w:pPr>
      <w:r w:rsidRPr="00170B9B">
        <w:rPr>
          <w:szCs w:val="24"/>
        </w:rPr>
        <w:t>– Skelbime apie pirkimą, paskelbtame CVP IS 202</w:t>
      </w:r>
      <w:r w:rsidR="00A55BBD">
        <w:rPr>
          <w:szCs w:val="24"/>
        </w:rPr>
        <w:t>6</w:t>
      </w:r>
      <w:r w:rsidRPr="00170B9B">
        <w:rPr>
          <w:szCs w:val="24"/>
        </w:rPr>
        <w:t xml:space="preserve"> m. ___________ __ d.;</w:t>
      </w:r>
    </w:p>
    <w:p w14:paraId="3504354E" w14:textId="77777777" w:rsidR="00170B9B" w:rsidRDefault="00170B9B" w:rsidP="00170B9B">
      <w:pPr>
        <w:spacing w:after="0" w:line="100" w:lineRule="atLeast"/>
        <w:ind w:firstLine="720"/>
        <w:jc w:val="both"/>
        <w:rPr>
          <w:szCs w:val="24"/>
        </w:rPr>
      </w:pPr>
      <w:r w:rsidRPr="00170B9B">
        <w:rPr>
          <w:szCs w:val="24"/>
        </w:rPr>
        <w:t>– Pirkimo sąlygose ir kituose pirkimo dokumentuose (jų paaiškinimuose, papildymuose).</w:t>
      </w:r>
    </w:p>
    <w:p w14:paraId="40F28A1D" w14:textId="1E5E14EE" w:rsidR="001A5956" w:rsidRDefault="005666E4" w:rsidP="0022363A">
      <w:pPr>
        <w:spacing w:before="120" w:after="0" w:line="240" w:lineRule="auto"/>
        <w:ind w:firstLine="720"/>
        <w:jc w:val="both"/>
        <w:rPr>
          <w:szCs w:val="24"/>
        </w:rPr>
      </w:pPr>
      <w:r>
        <w:rPr>
          <w:szCs w:val="24"/>
        </w:rPr>
        <w:t>Mes siūlome teikti s</w:t>
      </w:r>
      <w:r>
        <w:t xml:space="preserve">ocialinių išmokų pristatymo (išmokėjimo) Šiaulių rajono gyventojams </w:t>
      </w:r>
      <w:r w:rsidR="008D58A3">
        <w:t xml:space="preserve">(išmokų gavėjams) </w:t>
      </w:r>
      <w:r>
        <w:t xml:space="preserve">paslaugas (toliau – </w:t>
      </w:r>
      <w:r w:rsidR="00BC342E">
        <w:t>P</w:t>
      </w:r>
      <w:r>
        <w:t>aslaugos).</w:t>
      </w:r>
      <w:r>
        <w:rPr>
          <w:i/>
          <w:szCs w:val="24"/>
        </w:rPr>
        <w:t xml:space="preserve"> </w:t>
      </w:r>
      <w:r w:rsidR="0022363A">
        <w:rPr>
          <w:szCs w:val="24"/>
        </w:rPr>
        <w:t>Siūlomos paslaugos visiškai atitinka pirkimo dokumentuose nurodytus reikalavimus.</w:t>
      </w:r>
    </w:p>
    <w:tbl>
      <w:tblPr>
        <w:tblW w:w="4952" w:type="pct"/>
        <w:tblInd w:w="98" w:type="dxa"/>
        <w:tblLook w:val="04A0" w:firstRow="1" w:lastRow="0" w:firstColumn="1" w:lastColumn="0" w:noHBand="0" w:noVBand="1"/>
      </w:tblPr>
      <w:tblGrid>
        <w:gridCol w:w="511"/>
        <w:gridCol w:w="2647"/>
        <w:gridCol w:w="1701"/>
        <w:gridCol w:w="1559"/>
        <w:gridCol w:w="1559"/>
        <w:gridCol w:w="1559"/>
      </w:tblGrid>
      <w:tr w:rsidR="00613460" w:rsidRPr="00BA1B63" w14:paraId="20DA77D4" w14:textId="77777777" w:rsidTr="001C7C2E">
        <w:trPr>
          <w:trHeight w:val="938"/>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28E2FE88" w14:textId="77777777" w:rsidR="00613460" w:rsidRPr="00BC342E" w:rsidRDefault="00613460" w:rsidP="00E679BD">
            <w:pPr>
              <w:rPr>
                <w:b/>
                <w:sz w:val="20"/>
                <w:szCs w:val="20"/>
              </w:rPr>
            </w:pPr>
            <w:r w:rsidRPr="00BC342E">
              <w:rPr>
                <w:b/>
                <w:sz w:val="20"/>
                <w:szCs w:val="20"/>
              </w:rPr>
              <w:t>Eil. Nr.</w:t>
            </w:r>
          </w:p>
        </w:tc>
        <w:tc>
          <w:tcPr>
            <w:tcW w:w="2647" w:type="dxa"/>
            <w:tcBorders>
              <w:top w:val="single" w:sz="4" w:space="0" w:color="auto"/>
              <w:left w:val="single" w:sz="4" w:space="0" w:color="auto"/>
              <w:bottom w:val="single" w:sz="4" w:space="0" w:color="auto"/>
              <w:right w:val="single" w:sz="4" w:space="0" w:color="auto"/>
            </w:tcBorders>
            <w:noWrap/>
            <w:vAlign w:val="center"/>
            <w:hideMark/>
          </w:tcPr>
          <w:p w14:paraId="274B7914" w14:textId="77777777" w:rsidR="00613460" w:rsidRPr="00BC342E" w:rsidRDefault="00613460" w:rsidP="00E679BD">
            <w:pPr>
              <w:jc w:val="center"/>
              <w:rPr>
                <w:b/>
                <w:sz w:val="20"/>
                <w:szCs w:val="20"/>
              </w:rPr>
            </w:pPr>
            <w:r w:rsidRPr="00BC342E">
              <w:rPr>
                <w:b/>
                <w:sz w:val="20"/>
                <w:szCs w:val="20"/>
              </w:rPr>
              <w:t>Paslaugų pavadinimas</w:t>
            </w:r>
          </w:p>
        </w:tc>
        <w:tc>
          <w:tcPr>
            <w:tcW w:w="1701" w:type="dxa"/>
            <w:tcBorders>
              <w:top w:val="single" w:sz="4" w:space="0" w:color="auto"/>
              <w:left w:val="single" w:sz="4" w:space="0" w:color="auto"/>
              <w:bottom w:val="single" w:sz="4" w:space="0" w:color="auto"/>
              <w:right w:val="single" w:sz="4" w:space="0" w:color="auto"/>
            </w:tcBorders>
            <w:noWrap/>
            <w:vAlign w:val="center"/>
          </w:tcPr>
          <w:p w14:paraId="1570CDA8" w14:textId="31CA690C" w:rsidR="00613460" w:rsidRPr="00BC342E" w:rsidRDefault="00613460" w:rsidP="00BC342E">
            <w:pPr>
              <w:spacing w:after="0" w:line="240" w:lineRule="auto"/>
              <w:jc w:val="center"/>
              <w:rPr>
                <w:b/>
                <w:sz w:val="20"/>
                <w:szCs w:val="20"/>
              </w:rPr>
            </w:pPr>
            <w:r w:rsidRPr="00BC342E">
              <w:rPr>
                <w:b/>
                <w:sz w:val="20"/>
                <w:szCs w:val="20"/>
              </w:rPr>
              <w:t xml:space="preserve">Orientacinis išmokų pristatymo (išmokėjimo) skaičius per </w:t>
            </w:r>
            <w:r w:rsidR="001C7C2E">
              <w:rPr>
                <w:b/>
                <w:sz w:val="20"/>
                <w:szCs w:val="20"/>
              </w:rPr>
              <w:t xml:space="preserve">1 </w:t>
            </w:r>
            <w:r w:rsidRPr="00BC342E">
              <w:rPr>
                <w:b/>
                <w:sz w:val="20"/>
                <w:szCs w:val="20"/>
              </w:rPr>
              <w:t>mėnesį</w:t>
            </w:r>
            <w:r w:rsidRPr="00BC342E">
              <w:rPr>
                <w:b/>
                <w:bCs/>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77855757" w14:textId="45F799F3" w:rsidR="001C7C2E" w:rsidRDefault="001C7C2E" w:rsidP="00BC342E">
            <w:pPr>
              <w:spacing w:after="0" w:line="240" w:lineRule="auto"/>
              <w:jc w:val="center"/>
              <w:rPr>
                <w:b/>
                <w:sz w:val="20"/>
                <w:szCs w:val="20"/>
              </w:rPr>
            </w:pPr>
            <w:r>
              <w:rPr>
                <w:b/>
                <w:bCs/>
                <w:sz w:val="20"/>
                <w:szCs w:val="20"/>
              </w:rPr>
              <w:t xml:space="preserve">Numatoma </w:t>
            </w:r>
            <w:r w:rsidRPr="00BC342E">
              <w:rPr>
                <w:b/>
                <w:bCs/>
                <w:sz w:val="20"/>
                <w:szCs w:val="20"/>
              </w:rPr>
              <w:t>Paslaugų teikimo trukmė (mėn.)</w:t>
            </w:r>
          </w:p>
          <w:p w14:paraId="7F235623" w14:textId="77777777" w:rsidR="001C7C2E" w:rsidRDefault="001C7C2E" w:rsidP="00BC342E">
            <w:pPr>
              <w:spacing w:after="0" w:line="240" w:lineRule="auto"/>
              <w:jc w:val="center"/>
              <w:rPr>
                <w:b/>
                <w:sz w:val="20"/>
                <w:szCs w:val="20"/>
              </w:rPr>
            </w:pPr>
          </w:p>
          <w:p w14:paraId="238E7442" w14:textId="6822DF42" w:rsidR="00613460" w:rsidRPr="00BC342E" w:rsidRDefault="00613460" w:rsidP="00BC342E">
            <w:pPr>
              <w:spacing w:after="0" w:line="240" w:lineRule="auto"/>
              <w:jc w:val="center"/>
              <w:rPr>
                <w:b/>
                <w:sz w:val="20"/>
                <w:szCs w:val="20"/>
              </w:rPr>
            </w:pPr>
          </w:p>
        </w:tc>
        <w:tc>
          <w:tcPr>
            <w:tcW w:w="1559" w:type="dxa"/>
            <w:tcBorders>
              <w:top w:val="single" w:sz="4" w:space="0" w:color="auto"/>
              <w:bottom w:val="single" w:sz="4" w:space="0" w:color="auto"/>
            </w:tcBorders>
            <w:vAlign w:val="center"/>
          </w:tcPr>
          <w:p w14:paraId="1CDBD4F9" w14:textId="77777777" w:rsidR="001C7C2E" w:rsidRDefault="001C7C2E" w:rsidP="001C7C2E">
            <w:pPr>
              <w:spacing w:after="0" w:line="240" w:lineRule="auto"/>
              <w:jc w:val="center"/>
              <w:rPr>
                <w:b/>
                <w:sz w:val="20"/>
                <w:szCs w:val="20"/>
              </w:rPr>
            </w:pPr>
            <w:r>
              <w:rPr>
                <w:b/>
                <w:sz w:val="20"/>
                <w:szCs w:val="20"/>
              </w:rPr>
              <w:t>Paslaugų (</w:t>
            </w:r>
            <w:r w:rsidRPr="00BC342E">
              <w:rPr>
                <w:b/>
                <w:sz w:val="20"/>
                <w:szCs w:val="20"/>
              </w:rPr>
              <w:t xml:space="preserve">1 išmokos pristatymo (išmokėjimo) įkainis </w:t>
            </w:r>
          </w:p>
          <w:p w14:paraId="388620CF" w14:textId="77777777" w:rsidR="001C7C2E" w:rsidRDefault="001C7C2E" w:rsidP="001C7C2E">
            <w:pPr>
              <w:spacing w:after="0" w:line="240" w:lineRule="auto"/>
              <w:jc w:val="center"/>
              <w:rPr>
                <w:b/>
                <w:sz w:val="20"/>
                <w:szCs w:val="20"/>
              </w:rPr>
            </w:pPr>
            <w:r w:rsidRPr="00BC342E">
              <w:rPr>
                <w:b/>
                <w:sz w:val="20"/>
                <w:szCs w:val="20"/>
              </w:rPr>
              <w:t xml:space="preserve">(I), </w:t>
            </w:r>
          </w:p>
          <w:p w14:paraId="2B0ED3BB" w14:textId="0CA58290" w:rsidR="00613460" w:rsidRPr="00BC342E" w:rsidRDefault="001C7C2E" w:rsidP="001C7C2E">
            <w:pPr>
              <w:pStyle w:val="Default"/>
              <w:jc w:val="center"/>
              <w:rPr>
                <w:sz w:val="20"/>
                <w:szCs w:val="20"/>
              </w:rPr>
            </w:pPr>
            <w:r w:rsidRPr="00BC342E">
              <w:rPr>
                <w:b/>
                <w:sz w:val="20"/>
                <w:szCs w:val="20"/>
              </w:rPr>
              <w:t>Eur be PVM</w:t>
            </w:r>
          </w:p>
        </w:tc>
        <w:tc>
          <w:tcPr>
            <w:tcW w:w="1559" w:type="dxa"/>
            <w:tcBorders>
              <w:top w:val="single" w:sz="4" w:space="0" w:color="auto"/>
              <w:left w:val="single" w:sz="4" w:space="0" w:color="auto"/>
              <w:bottom w:val="single" w:sz="4" w:space="0" w:color="auto"/>
              <w:right w:val="single" w:sz="4" w:space="0" w:color="auto"/>
            </w:tcBorders>
            <w:vAlign w:val="center"/>
          </w:tcPr>
          <w:p w14:paraId="35746387" w14:textId="77777777" w:rsidR="00613460" w:rsidRPr="00BC342E" w:rsidRDefault="00613460" w:rsidP="00E679BD">
            <w:pPr>
              <w:jc w:val="center"/>
              <w:rPr>
                <w:b/>
                <w:sz w:val="20"/>
                <w:szCs w:val="20"/>
              </w:rPr>
            </w:pPr>
            <w:r w:rsidRPr="00BC342E">
              <w:rPr>
                <w:b/>
                <w:sz w:val="20"/>
                <w:szCs w:val="20"/>
              </w:rPr>
              <w:t>Suma, Eur be PVM</w:t>
            </w:r>
          </w:p>
          <w:p w14:paraId="4D1B06A3" w14:textId="4F14BA12" w:rsidR="00613460" w:rsidRPr="00BC342E" w:rsidRDefault="00613460" w:rsidP="00E679BD">
            <w:pPr>
              <w:jc w:val="center"/>
              <w:rPr>
                <w:bCs/>
                <w:sz w:val="20"/>
                <w:szCs w:val="20"/>
              </w:rPr>
            </w:pPr>
            <w:r w:rsidRPr="00BC342E">
              <w:rPr>
                <w:bCs/>
                <w:sz w:val="20"/>
                <w:szCs w:val="20"/>
              </w:rPr>
              <w:t>[3]x[4]x[5]</w:t>
            </w:r>
          </w:p>
        </w:tc>
      </w:tr>
      <w:tr w:rsidR="001C7C2E" w:rsidRPr="00F579C6" w14:paraId="6AEAC5EE" w14:textId="77777777" w:rsidTr="001C7C2E">
        <w:trPr>
          <w:trHeight w:val="230"/>
        </w:trPr>
        <w:tc>
          <w:tcPr>
            <w:tcW w:w="511" w:type="dxa"/>
            <w:tcBorders>
              <w:top w:val="single" w:sz="4" w:space="0" w:color="auto"/>
              <w:left w:val="single" w:sz="4" w:space="0" w:color="auto"/>
              <w:bottom w:val="single" w:sz="4" w:space="0" w:color="auto"/>
              <w:right w:val="single" w:sz="4" w:space="0" w:color="auto"/>
            </w:tcBorders>
            <w:noWrap/>
            <w:vAlign w:val="center"/>
          </w:tcPr>
          <w:p w14:paraId="7833C6F8" w14:textId="77777777" w:rsidR="00613460" w:rsidRPr="008A3A16" w:rsidRDefault="00613460" w:rsidP="00BC342E">
            <w:pPr>
              <w:spacing w:after="0" w:line="240" w:lineRule="auto"/>
              <w:jc w:val="center"/>
              <w:rPr>
                <w:b/>
                <w:i/>
                <w:iCs/>
                <w:sz w:val="16"/>
                <w:szCs w:val="16"/>
              </w:rPr>
            </w:pPr>
            <w:r>
              <w:rPr>
                <w:b/>
                <w:i/>
                <w:iCs/>
                <w:sz w:val="16"/>
                <w:szCs w:val="16"/>
              </w:rPr>
              <w:t>1</w:t>
            </w:r>
          </w:p>
        </w:tc>
        <w:tc>
          <w:tcPr>
            <w:tcW w:w="2647" w:type="dxa"/>
            <w:tcBorders>
              <w:top w:val="single" w:sz="4" w:space="0" w:color="auto"/>
              <w:left w:val="single" w:sz="4" w:space="0" w:color="auto"/>
              <w:bottom w:val="single" w:sz="4" w:space="0" w:color="auto"/>
              <w:right w:val="single" w:sz="4" w:space="0" w:color="auto"/>
            </w:tcBorders>
            <w:noWrap/>
            <w:vAlign w:val="center"/>
          </w:tcPr>
          <w:p w14:paraId="756518D1" w14:textId="77777777" w:rsidR="00613460" w:rsidRPr="008A3A16" w:rsidRDefault="00613460" w:rsidP="00BC342E">
            <w:pPr>
              <w:spacing w:after="0" w:line="240" w:lineRule="auto"/>
              <w:jc w:val="center"/>
              <w:rPr>
                <w:b/>
                <w:i/>
                <w:iCs/>
                <w:sz w:val="16"/>
                <w:szCs w:val="16"/>
              </w:rPr>
            </w:pPr>
            <w:r>
              <w:rPr>
                <w:b/>
                <w:i/>
                <w:iCs/>
                <w:sz w:val="16"/>
                <w:szCs w:val="16"/>
              </w:rPr>
              <w:t>2</w:t>
            </w:r>
          </w:p>
        </w:tc>
        <w:tc>
          <w:tcPr>
            <w:tcW w:w="1701" w:type="dxa"/>
            <w:tcBorders>
              <w:top w:val="single" w:sz="4" w:space="0" w:color="auto"/>
              <w:left w:val="single" w:sz="4" w:space="0" w:color="auto"/>
              <w:bottom w:val="single" w:sz="4" w:space="0" w:color="auto"/>
              <w:right w:val="single" w:sz="4" w:space="0" w:color="auto"/>
            </w:tcBorders>
            <w:noWrap/>
            <w:vAlign w:val="center"/>
          </w:tcPr>
          <w:p w14:paraId="42760C87" w14:textId="2962FD08" w:rsidR="00613460" w:rsidRPr="008A3A16" w:rsidRDefault="00613460" w:rsidP="00BC342E">
            <w:pPr>
              <w:spacing w:after="0" w:line="240" w:lineRule="auto"/>
              <w:jc w:val="center"/>
              <w:rPr>
                <w:b/>
                <w:i/>
                <w:iCs/>
                <w:sz w:val="16"/>
                <w:szCs w:val="16"/>
              </w:rPr>
            </w:pPr>
            <w:r>
              <w:rPr>
                <w:b/>
                <w:i/>
                <w:iCs/>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45CB6199" w14:textId="77777777" w:rsidR="00613460" w:rsidRPr="008A3A16" w:rsidRDefault="00613460" w:rsidP="00BC342E">
            <w:pPr>
              <w:spacing w:after="0" w:line="240" w:lineRule="auto"/>
              <w:jc w:val="center"/>
              <w:rPr>
                <w:b/>
                <w:i/>
                <w:iCs/>
                <w:sz w:val="16"/>
                <w:szCs w:val="16"/>
              </w:rPr>
            </w:pPr>
            <w:r>
              <w:rPr>
                <w:b/>
                <w:i/>
                <w:iCs/>
                <w:sz w:val="16"/>
                <w:szCs w:val="16"/>
              </w:rPr>
              <w:t>4</w:t>
            </w:r>
          </w:p>
        </w:tc>
        <w:tc>
          <w:tcPr>
            <w:tcW w:w="1559" w:type="dxa"/>
            <w:tcBorders>
              <w:top w:val="single" w:sz="4" w:space="0" w:color="auto"/>
              <w:bottom w:val="single" w:sz="4" w:space="0" w:color="auto"/>
            </w:tcBorders>
          </w:tcPr>
          <w:p w14:paraId="266BFA28" w14:textId="3D39C495" w:rsidR="00613460" w:rsidRDefault="00613460" w:rsidP="00BC342E">
            <w:pPr>
              <w:spacing w:after="0" w:line="240" w:lineRule="auto"/>
              <w:jc w:val="center"/>
              <w:rPr>
                <w:b/>
                <w:i/>
                <w:iCs/>
                <w:sz w:val="16"/>
                <w:szCs w:val="16"/>
              </w:rPr>
            </w:pPr>
            <w:r>
              <w:rPr>
                <w:b/>
                <w:i/>
                <w:iCs/>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tcPr>
          <w:p w14:paraId="24CD16A7" w14:textId="1709DD73" w:rsidR="00613460" w:rsidRPr="008A3A16" w:rsidRDefault="00613460" w:rsidP="00BC342E">
            <w:pPr>
              <w:spacing w:after="0" w:line="240" w:lineRule="auto"/>
              <w:jc w:val="center"/>
              <w:rPr>
                <w:b/>
                <w:i/>
                <w:iCs/>
                <w:sz w:val="16"/>
                <w:szCs w:val="16"/>
              </w:rPr>
            </w:pPr>
            <w:r>
              <w:rPr>
                <w:b/>
                <w:i/>
                <w:iCs/>
                <w:sz w:val="16"/>
                <w:szCs w:val="16"/>
              </w:rPr>
              <w:t>6</w:t>
            </w:r>
          </w:p>
        </w:tc>
      </w:tr>
      <w:tr w:rsidR="00613460" w:rsidRPr="00BA1B63" w14:paraId="6F4E0DE0" w14:textId="77777777" w:rsidTr="001C7C2E">
        <w:trPr>
          <w:trHeight w:val="240"/>
        </w:trPr>
        <w:tc>
          <w:tcPr>
            <w:tcW w:w="511" w:type="dxa"/>
            <w:tcBorders>
              <w:top w:val="single" w:sz="4" w:space="0" w:color="auto"/>
              <w:left w:val="single" w:sz="4" w:space="0" w:color="auto"/>
              <w:bottom w:val="single" w:sz="4" w:space="0" w:color="auto"/>
              <w:right w:val="single" w:sz="4" w:space="0" w:color="auto"/>
            </w:tcBorders>
            <w:noWrap/>
            <w:vAlign w:val="center"/>
            <w:hideMark/>
          </w:tcPr>
          <w:p w14:paraId="4BB81D51" w14:textId="77777777" w:rsidR="00613460" w:rsidRPr="00BA1B63" w:rsidRDefault="00613460" w:rsidP="00E679BD">
            <w:pPr>
              <w:spacing w:after="0" w:line="240" w:lineRule="auto"/>
              <w:jc w:val="center"/>
              <w:rPr>
                <w:sz w:val="22"/>
              </w:rPr>
            </w:pPr>
            <w:r w:rsidRPr="00BA1B63">
              <w:rPr>
                <w:sz w:val="22"/>
              </w:rPr>
              <w:t>1.</w:t>
            </w:r>
          </w:p>
        </w:tc>
        <w:tc>
          <w:tcPr>
            <w:tcW w:w="2647" w:type="dxa"/>
            <w:tcBorders>
              <w:top w:val="single" w:sz="4" w:space="0" w:color="auto"/>
              <w:left w:val="single" w:sz="4" w:space="0" w:color="auto"/>
              <w:bottom w:val="single" w:sz="4" w:space="0" w:color="auto"/>
              <w:right w:val="single" w:sz="4" w:space="0" w:color="auto"/>
            </w:tcBorders>
            <w:vAlign w:val="center"/>
          </w:tcPr>
          <w:p w14:paraId="71498EF4" w14:textId="33D64C1F" w:rsidR="00613460" w:rsidRPr="00A840EF" w:rsidRDefault="00613460" w:rsidP="00A840EF">
            <w:pPr>
              <w:pStyle w:val="Default"/>
              <w:rPr>
                <w:sz w:val="20"/>
                <w:szCs w:val="20"/>
              </w:rPr>
            </w:pPr>
            <w:r>
              <w:rPr>
                <w:sz w:val="20"/>
                <w:szCs w:val="20"/>
              </w:rPr>
              <w:t>Socialinių išmokų pristatymo (išmokėjimo) Šiaulių rajono gyventojams paslaugos</w:t>
            </w:r>
          </w:p>
        </w:tc>
        <w:tc>
          <w:tcPr>
            <w:tcW w:w="1701" w:type="dxa"/>
            <w:tcBorders>
              <w:top w:val="single" w:sz="4" w:space="0" w:color="auto"/>
              <w:left w:val="single" w:sz="4" w:space="0" w:color="auto"/>
              <w:bottom w:val="single" w:sz="4" w:space="0" w:color="auto"/>
              <w:right w:val="single" w:sz="4" w:space="0" w:color="auto"/>
            </w:tcBorders>
            <w:noWrap/>
            <w:vAlign w:val="center"/>
          </w:tcPr>
          <w:p w14:paraId="095327BC" w14:textId="48BD08AA" w:rsidR="00613460" w:rsidRPr="00BA1B63" w:rsidRDefault="00613460" w:rsidP="00A840EF">
            <w:pPr>
              <w:spacing w:after="0" w:line="240" w:lineRule="auto"/>
              <w:jc w:val="center"/>
              <w:rPr>
                <w:sz w:val="22"/>
              </w:rPr>
            </w:pPr>
            <w:r>
              <w:rPr>
                <w:sz w:val="22"/>
              </w:rPr>
              <w:t>770</w:t>
            </w:r>
          </w:p>
        </w:tc>
        <w:tc>
          <w:tcPr>
            <w:tcW w:w="1559" w:type="dxa"/>
            <w:tcBorders>
              <w:top w:val="single" w:sz="4" w:space="0" w:color="auto"/>
              <w:left w:val="single" w:sz="4" w:space="0" w:color="auto"/>
              <w:bottom w:val="single" w:sz="4" w:space="0" w:color="auto"/>
              <w:right w:val="single" w:sz="4" w:space="0" w:color="auto"/>
            </w:tcBorders>
            <w:vAlign w:val="center"/>
          </w:tcPr>
          <w:p w14:paraId="56281231" w14:textId="5DD75DEB" w:rsidR="00613460" w:rsidRPr="00BA1B63" w:rsidRDefault="001C7C2E" w:rsidP="00E679BD">
            <w:pPr>
              <w:spacing w:after="0" w:line="240" w:lineRule="auto"/>
              <w:jc w:val="center"/>
              <w:rPr>
                <w:sz w:val="22"/>
              </w:rPr>
            </w:pPr>
            <w:r w:rsidRPr="001C7C2E">
              <w:rPr>
                <w:sz w:val="22"/>
              </w:rPr>
              <w:t>24</w:t>
            </w:r>
          </w:p>
        </w:tc>
        <w:tc>
          <w:tcPr>
            <w:tcW w:w="1559" w:type="dxa"/>
            <w:tcBorders>
              <w:top w:val="single" w:sz="4" w:space="0" w:color="auto"/>
              <w:bottom w:val="single" w:sz="4" w:space="0" w:color="auto"/>
            </w:tcBorders>
            <w:vAlign w:val="center"/>
          </w:tcPr>
          <w:p w14:paraId="5A4EB2CC" w14:textId="4EA8F26D" w:rsidR="00613460" w:rsidRPr="00BA1B63" w:rsidRDefault="001C7C2E" w:rsidP="00E679BD">
            <w:pPr>
              <w:spacing w:after="0" w:line="240" w:lineRule="auto"/>
              <w:jc w:val="center"/>
              <w:rPr>
                <w:sz w:val="22"/>
              </w:rPr>
            </w:pPr>
            <w:r w:rsidRPr="001C7C2E">
              <w:rPr>
                <w:sz w:val="22"/>
                <w:highlight w:val="lightGray"/>
              </w:rPr>
              <w:t>________</w:t>
            </w:r>
          </w:p>
        </w:tc>
        <w:tc>
          <w:tcPr>
            <w:tcW w:w="1559" w:type="dxa"/>
            <w:tcBorders>
              <w:top w:val="single" w:sz="4" w:space="0" w:color="auto"/>
              <w:left w:val="single" w:sz="4" w:space="0" w:color="auto"/>
              <w:bottom w:val="single" w:sz="4" w:space="0" w:color="auto"/>
              <w:right w:val="single" w:sz="4" w:space="0" w:color="auto"/>
            </w:tcBorders>
            <w:vAlign w:val="center"/>
          </w:tcPr>
          <w:p w14:paraId="3D15258B" w14:textId="77777777" w:rsidR="00613460" w:rsidRPr="00BA1B63" w:rsidRDefault="00613460" w:rsidP="00E679BD">
            <w:pPr>
              <w:spacing w:after="0" w:line="240" w:lineRule="auto"/>
              <w:jc w:val="center"/>
              <w:rPr>
                <w:sz w:val="22"/>
              </w:rPr>
            </w:pPr>
          </w:p>
        </w:tc>
      </w:tr>
      <w:tr w:rsidR="00613460" w:rsidRPr="00BA1B63" w14:paraId="4E9A7520" w14:textId="77777777" w:rsidTr="001C7C2E">
        <w:trPr>
          <w:trHeight w:val="240"/>
        </w:trPr>
        <w:tc>
          <w:tcPr>
            <w:tcW w:w="511" w:type="dxa"/>
            <w:tcBorders>
              <w:top w:val="single" w:sz="4" w:space="0" w:color="auto"/>
              <w:left w:val="single" w:sz="4" w:space="0" w:color="auto"/>
              <w:bottom w:val="single" w:sz="4" w:space="0" w:color="auto"/>
              <w:right w:val="single" w:sz="4" w:space="0" w:color="auto"/>
            </w:tcBorders>
            <w:noWrap/>
            <w:vAlign w:val="center"/>
          </w:tcPr>
          <w:p w14:paraId="1FDEA206" w14:textId="1ED8B627" w:rsidR="00613460" w:rsidRPr="00BA1B63" w:rsidRDefault="002E71A7" w:rsidP="00E679BD">
            <w:pPr>
              <w:spacing w:after="0" w:line="240" w:lineRule="auto"/>
              <w:jc w:val="center"/>
              <w:rPr>
                <w:sz w:val="22"/>
              </w:rPr>
            </w:pPr>
            <w:r>
              <w:rPr>
                <w:sz w:val="22"/>
              </w:rPr>
              <w:t>3.</w:t>
            </w:r>
          </w:p>
        </w:tc>
        <w:tc>
          <w:tcPr>
            <w:tcW w:w="7466" w:type="dxa"/>
            <w:gridSpan w:val="4"/>
            <w:tcBorders>
              <w:top w:val="single" w:sz="4" w:space="0" w:color="auto"/>
              <w:bottom w:val="single" w:sz="4" w:space="0" w:color="auto"/>
              <w:right w:val="single" w:sz="4" w:space="0" w:color="auto"/>
            </w:tcBorders>
          </w:tcPr>
          <w:p w14:paraId="3AFA9500" w14:textId="159B7C61" w:rsidR="00613460" w:rsidRPr="00BA1B63" w:rsidRDefault="00613460" w:rsidP="00E679BD">
            <w:pPr>
              <w:spacing w:after="0" w:line="240" w:lineRule="auto"/>
              <w:jc w:val="right"/>
              <w:rPr>
                <w:b/>
                <w:sz w:val="22"/>
              </w:rPr>
            </w:pPr>
            <w:r w:rsidRPr="00BA1B63">
              <w:rPr>
                <w:b/>
                <w:sz w:val="22"/>
              </w:rPr>
              <w:t>PVM (___ proc.)</w:t>
            </w:r>
            <w:r w:rsidR="00BC342E">
              <w:rPr>
                <w:b/>
                <w:sz w:val="22"/>
              </w:rPr>
              <w:t xml:space="preserve"> suma</w:t>
            </w:r>
            <w:r w:rsidRPr="00BA1B63">
              <w:rPr>
                <w:b/>
                <w:sz w:val="22"/>
              </w:rPr>
              <w:t>:</w:t>
            </w:r>
          </w:p>
        </w:tc>
        <w:tc>
          <w:tcPr>
            <w:tcW w:w="1559" w:type="dxa"/>
            <w:tcBorders>
              <w:top w:val="single" w:sz="4" w:space="0" w:color="auto"/>
              <w:bottom w:val="single" w:sz="4" w:space="0" w:color="auto"/>
              <w:right w:val="single" w:sz="4" w:space="0" w:color="auto"/>
            </w:tcBorders>
          </w:tcPr>
          <w:p w14:paraId="3A32EC27" w14:textId="1E2EF452" w:rsidR="00613460" w:rsidRPr="00BA1B63" w:rsidRDefault="00613460" w:rsidP="00E679BD">
            <w:pPr>
              <w:spacing w:after="0" w:line="240" w:lineRule="auto"/>
              <w:jc w:val="center"/>
              <w:rPr>
                <w:b/>
                <w:bCs/>
                <w:sz w:val="22"/>
              </w:rPr>
            </w:pPr>
          </w:p>
        </w:tc>
      </w:tr>
      <w:tr w:rsidR="00613460" w:rsidRPr="00BA1B63" w14:paraId="559AD862" w14:textId="77777777" w:rsidTr="001C7C2E">
        <w:trPr>
          <w:trHeight w:val="240"/>
        </w:trPr>
        <w:tc>
          <w:tcPr>
            <w:tcW w:w="511" w:type="dxa"/>
            <w:tcBorders>
              <w:top w:val="single" w:sz="4" w:space="0" w:color="auto"/>
              <w:left w:val="single" w:sz="4" w:space="0" w:color="auto"/>
              <w:bottom w:val="single" w:sz="4" w:space="0" w:color="auto"/>
              <w:right w:val="single" w:sz="4" w:space="0" w:color="auto"/>
            </w:tcBorders>
            <w:noWrap/>
            <w:vAlign w:val="center"/>
          </w:tcPr>
          <w:p w14:paraId="168C281E" w14:textId="32EEE645" w:rsidR="00613460" w:rsidRPr="00BA1B63" w:rsidRDefault="002E71A7" w:rsidP="00E679BD">
            <w:pPr>
              <w:spacing w:after="0" w:line="240" w:lineRule="auto"/>
              <w:jc w:val="center"/>
              <w:rPr>
                <w:sz w:val="22"/>
              </w:rPr>
            </w:pPr>
            <w:r>
              <w:rPr>
                <w:sz w:val="22"/>
              </w:rPr>
              <w:t>4.</w:t>
            </w:r>
          </w:p>
        </w:tc>
        <w:tc>
          <w:tcPr>
            <w:tcW w:w="7466" w:type="dxa"/>
            <w:gridSpan w:val="4"/>
            <w:tcBorders>
              <w:top w:val="single" w:sz="4" w:space="0" w:color="auto"/>
              <w:bottom w:val="single" w:sz="4" w:space="0" w:color="auto"/>
              <w:right w:val="single" w:sz="4" w:space="0" w:color="auto"/>
            </w:tcBorders>
          </w:tcPr>
          <w:p w14:paraId="19EBB20F" w14:textId="28D28706" w:rsidR="00613460" w:rsidRPr="00BA1B63" w:rsidRDefault="000A1C26" w:rsidP="00E679BD">
            <w:pPr>
              <w:spacing w:after="0" w:line="240" w:lineRule="auto"/>
              <w:jc w:val="right"/>
              <w:rPr>
                <w:b/>
                <w:sz w:val="22"/>
              </w:rPr>
            </w:pPr>
            <w:r>
              <w:rPr>
                <w:b/>
                <w:sz w:val="22"/>
              </w:rPr>
              <w:t xml:space="preserve">Palyginamoji pasiūlymo kaina </w:t>
            </w:r>
            <w:r w:rsidR="00613460" w:rsidRPr="00BA1B63">
              <w:rPr>
                <w:b/>
                <w:sz w:val="22"/>
              </w:rPr>
              <w:t>su PVM:</w:t>
            </w:r>
          </w:p>
        </w:tc>
        <w:tc>
          <w:tcPr>
            <w:tcW w:w="1559" w:type="dxa"/>
            <w:tcBorders>
              <w:top w:val="single" w:sz="4" w:space="0" w:color="auto"/>
              <w:bottom w:val="single" w:sz="4" w:space="0" w:color="auto"/>
              <w:right w:val="single" w:sz="4" w:space="0" w:color="auto"/>
            </w:tcBorders>
          </w:tcPr>
          <w:p w14:paraId="021AB4E8" w14:textId="3C4B9C58" w:rsidR="00613460" w:rsidRPr="00BA1B63" w:rsidRDefault="00613460" w:rsidP="00E679BD">
            <w:pPr>
              <w:spacing w:after="0" w:line="240" w:lineRule="auto"/>
              <w:jc w:val="center"/>
              <w:rPr>
                <w:b/>
                <w:bCs/>
                <w:sz w:val="22"/>
              </w:rPr>
            </w:pPr>
          </w:p>
        </w:tc>
      </w:tr>
    </w:tbl>
    <w:p w14:paraId="0D6F8C24" w14:textId="77777777" w:rsidR="001C7C2E" w:rsidRDefault="001C7C2E">
      <w:pPr>
        <w:spacing w:after="0" w:line="100" w:lineRule="atLeast"/>
        <w:ind w:firstLine="720"/>
        <w:jc w:val="both"/>
        <w:rPr>
          <w:b/>
          <w:bCs/>
          <w:iCs/>
          <w:szCs w:val="24"/>
        </w:rPr>
      </w:pPr>
    </w:p>
    <w:p w14:paraId="754C2544" w14:textId="63F567E4" w:rsidR="00BF5763" w:rsidRDefault="00BF5763">
      <w:pPr>
        <w:spacing w:after="0" w:line="100" w:lineRule="atLeast"/>
        <w:ind w:firstLine="720"/>
        <w:jc w:val="both"/>
        <w:rPr>
          <w:b/>
          <w:bCs/>
          <w:iCs/>
          <w:szCs w:val="24"/>
        </w:rPr>
      </w:pPr>
      <w:r>
        <w:rPr>
          <w:b/>
          <w:bCs/>
          <w:iCs/>
          <w:szCs w:val="24"/>
        </w:rPr>
        <w:t xml:space="preserve">Siūlomą </w:t>
      </w:r>
      <w:r w:rsidR="00613460">
        <w:rPr>
          <w:b/>
          <w:bCs/>
          <w:iCs/>
          <w:szCs w:val="24"/>
        </w:rPr>
        <w:t>1 išmokos pristatymo (išmokėjimo) įkain</w:t>
      </w:r>
      <w:r w:rsidR="0022363A">
        <w:rPr>
          <w:b/>
          <w:bCs/>
          <w:iCs/>
          <w:szCs w:val="24"/>
        </w:rPr>
        <w:t>į (I) sudaro</w:t>
      </w:r>
      <w:r>
        <w:rPr>
          <w:b/>
          <w:bCs/>
          <w:iCs/>
          <w:szCs w:val="24"/>
        </w:rPr>
        <w:t>:</w:t>
      </w:r>
    </w:p>
    <w:p w14:paraId="4429E5A3" w14:textId="30C1CF7F" w:rsidR="00A840EF" w:rsidRPr="00BF5763" w:rsidRDefault="00BF5763" w:rsidP="00BF5763">
      <w:pPr>
        <w:pStyle w:val="Sraopastraipa"/>
        <w:numPr>
          <w:ilvl w:val="0"/>
          <w:numId w:val="5"/>
        </w:numPr>
        <w:spacing w:after="0" w:line="100" w:lineRule="atLeast"/>
        <w:ind w:hanging="371"/>
        <w:jc w:val="both"/>
        <w:rPr>
          <w:b/>
          <w:bCs/>
          <w:iCs/>
          <w:szCs w:val="24"/>
        </w:rPr>
      </w:pPr>
      <w:r w:rsidRPr="00BF5763">
        <w:rPr>
          <w:b/>
          <w:bCs/>
          <w:iCs/>
          <w:szCs w:val="24"/>
        </w:rPr>
        <w:t>įkainio</w:t>
      </w:r>
      <w:r w:rsidR="00613460" w:rsidRPr="00BF5763">
        <w:rPr>
          <w:b/>
          <w:bCs/>
          <w:iCs/>
          <w:szCs w:val="24"/>
        </w:rPr>
        <w:t xml:space="preserve"> dalis</w:t>
      </w:r>
      <w:r w:rsidR="000A1C26" w:rsidRPr="00BF5763">
        <w:rPr>
          <w:b/>
          <w:bCs/>
          <w:iCs/>
          <w:szCs w:val="24"/>
        </w:rPr>
        <w:t xml:space="preserve"> (</w:t>
      </w:r>
      <w:proofErr w:type="spellStart"/>
      <w:r w:rsidR="000A1C26" w:rsidRPr="00BF5763">
        <w:rPr>
          <w:b/>
          <w:bCs/>
          <w:iCs/>
          <w:szCs w:val="24"/>
        </w:rPr>
        <w:t>I</w:t>
      </w:r>
      <w:r w:rsidR="000A1C26" w:rsidRPr="00BF5763">
        <w:rPr>
          <w:b/>
          <w:bCs/>
          <w:iCs/>
          <w:szCs w:val="24"/>
          <w:vertAlign w:val="subscript"/>
        </w:rPr>
        <w:t>d</w:t>
      </w:r>
      <w:proofErr w:type="spellEnd"/>
      <w:r w:rsidR="000A1C26" w:rsidRPr="00BF5763">
        <w:rPr>
          <w:b/>
          <w:bCs/>
          <w:iCs/>
          <w:szCs w:val="24"/>
        </w:rPr>
        <w:t>)</w:t>
      </w:r>
      <w:r w:rsidR="002E71A7" w:rsidRPr="00BF5763">
        <w:rPr>
          <w:b/>
          <w:bCs/>
          <w:iCs/>
          <w:szCs w:val="24"/>
        </w:rPr>
        <w:t>*</w:t>
      </w:r>
      <w:r w:rsidR="00613460" w:rsidRPr="00BF5763">
        <w:rPr>
          <w:b/>
          <w:bCs/>
          <w:iCs/>
          <w:szCs w:val="24"/>
        </w:rPr>
        <w:t>, kuri</w:t>
      </w:r>
      <w:r w:rsidR="000A1C26" w:rsidRPr="00BF5763">
        <w:rPr>
          <w:b/>
          <w:bCs/>
          <w:iCs/>
          <w:szCs w:val="24"/>
        </w:rPr>
        <w:t>ą</w:t>
      </w:r>
      <w:r w:rsidR="00613460" w:rsidRPr="00BF5763">
        <w:rPr>
          <w:b/>
          <w:bCs/>
          <w:iCs/>
          <w:szCs w:val="24"/>
        </w:rPr>
        <w:t xml:space="preserve"> sudaro darbo užmokest</w:t>
      </w:r>
      <w:r w:rsidR="000A1C26" w:rsidRPr="00BF5763">
        <w:rPr>
          <w:b/>
          <w:bCs/>
          <w:iCs/>
          <w:szCs w:val="24"/>
        </w:rPr>
        <w:t>is</w:t>
      </w:r>
      <w:r w:rsidR="002E71A7" w:rsidRPr="00BF5763">
        <w:rPr>
          <w:b/>
          <w:bCs/>
          <w:iCs/>
          <w:szCs w:val="24"/>
        </w:rPr>
        <w:t>:</w:t>
      </w:r>
      <w:r w:rsidRPr="00BF5763">
        <w:rPr>
          <w:b/>
          <w:bCs/>
          <w:iCs/>
          <w:szCs w:val="24"/>
        </w:rPr>
        <w:t xml:space="preserve"> </w:t>
      </w:r>
      <w:proofErr w:type="spellStart"/>
      <w:r w:rsidR="002E71A7" w:rsidRPr="00BF5763">
        <w:rPr>
          <w:b/>
          <w:bCs/>
          <w:iCs/>
          <w:szCs w:val="24"/>
        </w:rPr>
        <w:t>I</w:t>
      </w:r>
      <w:r w:rsidR="002E71A7" w:rsidRPr="00BF5763">
        <w:rPr>
          <w:b/>
          <w:bCs/>
          <w:iCs/>
          <w:szCs w:val="24"/>
          <w:vertAlign w:val="subscript"/>
        </w:rPr>
        <w:t>d</w:t>
      </w:r>
      <w:proofErr w:type="spellEnd"/>
      <w:r w:rsidR="002E71A7" w:rsidRPr="00BF5763">
        <w:rPr>
          <w:b/>
          <w:bCs/>
          <w:iCs/>
          <w:szCs w:val="24"/>
          <w:vertAlign w:val="subscript"/>
        </w:rPr>
        <w:t xml:space="preserve"> </w:t>
      </w:r>
      <w:r w:rsidR="002E71A7" w:rsidRPr="00BF5763">
        <w:rPr>
          <w:b/>
          <w:bCs/>
          <w:iCs/>
          <w:szCs w:val="24"/>
          <w:lang w:val="en-US"/>
        </w:rPr>
        <w:t xml:space="preserve">= </w:t>
      </w:r>
      <w:r w:rsidR="00D157AC" w:rsidRPr="00BF5763">
        <w:rPr>
          <w:b/>
          <w:bCs/>
          <w:iCs/>
          <w:szCs w:val="24"/>
        </w:rPr>
        <w:t>_</w:t>
      </w:r>
      <w:r w:rsidR="00D157AC" w:rsidRPr="00BF5763">
        <w:rPr>
          <w:b/>
          <w:bCs/>
          <w:iCs/>
          <w:szCs w:val="24"/>
          <w:highlight w:val="lightGray"/>
        </w:rPr>
        <w:t>________</w:t>
      </w:r>
      <w:r w:rsidR="00D157AC" w:rsidRPr="00BF5763">
        <w:rPr>
          <w:b/>
          <w:bCs/>
          <w:iCs/>
          <w:szCs w:val="24"/>
        </w:rPr>
        <w:t xml:space="preserve"> </w:t>
      </w:r>
      <w:r w:rsidRPr="00BF5763">
        <w:rPr>
          <w:i/>
          <w:szCs w:val="24"/>
        </w:rPr>
        <w:t>[įrašyti reikšmę]</w:t>
      </w:r>
      <w:r>
        <w:rPr>
          <w:b/>
          <w:bCs/>
          <w:iCs/>
          <w:szCs w:val="24"/>
        </w:rPr>
        <w:t xml:space="preserve"> </w:t>
      </w:r>
      <w:r w:rsidR="00D157AC" w:rsidRPr="00BF5763">
        <w:rPr>
          <w:b/>
          <w:bCs/>
          <w:iCs/>
          <w:szCs w:val="24"/>
        </w:rPr>
        <w:t>Eur be PVM.</w:t>
      </w:r>
      <w:r w:rsidR="00613460" w:rsidRPr="00BF5763">
        <w:rPr>
          <w:b/>
          <w:bCs/>
          <w:iCs/>
          <w:szCs w:val="24"/>
        </w:rPr>
        <w:t xml:space="preserve"> </w:t>
      </w:r>
    </w:p>
    <w:p w14:paraId="6880D27E" w14:textId="0BB3ED3F" w:rsidR="00BF5763" w:rsidRPr="00BF5763" w:rsidRDefault="00BF5763" w:rsidP="00BF5763">
      <w:pPr>
        <w:pStyle w:val="Sraopastraipa"/>
        <w:numPr>
          <w:ilvl w:val="0"/>
          <w:numId w:val="5"/>
        </w:numPr>
        <w:spacing w:after="0" w:line="100" w:lineRule="atLeast"/>
        <w:ind w:hanging="371"/>
        <w:jc w:val="both"/>
        <w:rPr>
          <w:b/>
          <w:bCs/>
          <w:iCs/>
          <w:szCs w:val="24"/>
        </w:rPr>
      </w:pPr>
      <w:r w:rsidRPr="00BF5763">
        <w:rPr>
          <w:b/>
          <w:bCs/>
          <w:iCs/>
          <w:szCs w:val="24"/>
        </w:rPr>
        <w:t>įkainio dalis (I</w:t>
      </w:r>
      <w:r>
        <w:rPr>
          <w:b/>
          <w:bCs/>
          <w:iCs/>
          <w:szCs w:val="24"/>
          <w:vertAlign w:val="subscript"/>
        </w:rPr>
        <w:t>k</w:t>
      </w:r>
      <w:r w:rsidRPr="00BF5763">
        <w:rPr>
          <w:b/>
          <w:bCs/>
          <w:iCs/>
          <w:szCs w:val="24"/>
        </w:rPr>
        <w:t>)</w:t>
      </w:r>
      <w:r>
        <w:rPr>
          <w:b/>
          <w:bCs/>
          <w:iCs/>
          <w:szCs w:val="24"/>
        </w:rPr>
        <w:t>*</w:t>
      </w:r>
      <w:r w:rsidRPr="00BF5763">
        <w:rPr>
          <w:b/>
          <w:bCs/>
          <w:iCs/>
          <w:szCs w:val="24"/>
        </w:rPr>
        <w:t xml:space="preserve">*, kurią sudaro </w:t>
      </w:r>
      <w:r>
        <w:rPr>
          <w:b/>
          <w:bCs/>
          <w:iCs/>
          <w:szCs w:val="24"/>
        </w:rPr>
        <w:t>kitos išlaidos</w:t>
      </w:r>
      <w:r w:rsidRPr="00BF5763">
        <w:rPr>
          <w:b/>
          <w:bCs/>
          <w:iCs/>
          <w:szCs w:val="24"/>
        </w:rPr>
        <w:t>: I</w:t>
      </w:r>
      <w:r w:rsidR="00225599">
        <w:rPr>
          <w:b/>
          <w:bCs/>
          <w:iCs/>
          <w:szCs w:val="24"/>
          <w:vertAlign w:val="subscript"/>
        </w:rPr>
        <w:t>k</w:t>
      </w:r>
      <w:r w:rsidRPr="00BF5763">
        <w:rPr>
          <w:b/>
          <w:bCs/>
          <w:iCs/>
          <w:szCs w:val="24"/>
          <w:vertAlign w:val="subscript"/>
        </w:rPr>
        <w:t xml:space="preserve"> </w:t>
      </w:r>
      <w:r w:rsidRPr="00BF5763">
        <w:rPr>
          <w:b/>
          <w:bCs/>
          <w:iCs/>
          <w:szCs w:val="24"/>
        </w:rPr>
        <w:t>= _</w:t>
      </w:r>
      <w:r w:rsidRPr="00BF5763">
        <w:rPr>
          <w:b/>
          <w:bCs/>
          <w:iCs/>
          <w:szCs w:val="24"/>
          <w:highlight w:val="lightGray"/>
        </w:rPr>
        <w:t>________</w:t>
      </w:r>
      <w:r w:rsidRPr="00BF5763">
        <w:rPr>
          <w:b/>
          <w:bCs/>
          <w:iCs/>
          <w:szCs w:val="24"/>
        </w:rPr>
        <w:t xml:space="preserve"> </w:t>
      </w:r>
      <w:r w:rsidRPr="00BF5763">
        <w:rPr>
          <w:i/>
          <w:szCs w:val="24"/>
        </w:rPr>
        <w:t>[įrašyti reikšmę]</w:t>
      </w:r>
      <w:r>
        <w:rPr>
          <w:b/>
          <w:bCs/>
          <w:iCs/>
          <w:szCs w:val="24"/>
        </w:rPr>
        <w:t xml:space="preserve"> </w:t>
      </w:r>
      <w:r w:rsidRPr="00BF5763">
        <w:rPr>
          <w:b/>
          <w:bCs/>
          <w:iCs/>
          <w:szCs w:val="24"/>
        </w:rPr>
        <w:t xml:space="preserve">Eur be PVM. </w:t>
      </w:r>
    </w:p>
    <w:p w14:paraId="4CFAAE21" w14:textId="77777777" w:rsidR="00BF5763" w:rsidRDefault="00BF5763">
      <w:pPr>
        <w:spacing w:after="0" w:line="100" w:lineRule="atLeast"/>
        <w:ind w:firstLine="720"/>
        <w:jc w:val="both"/>
        <w:rPr>
          <w:b/>
          <w:bCs/>
          <w:iCs/>
          <w:szCs w:val="24"/>
        </w:rPr>
      </w:pPr>
    </w:p>
    <w:p w14:paraId="249ECF9F" w14:textId="77777777" w:rsidR="00F77E22" w:rsidRDefault="00F77E22" w:rsidP="00D157AC">
      <w:pPr>
        <w:spacing w:after="0" w:line="100" w:lineRule="atLeast"/>
        <w:jc w:val="both"/>
        <w:rPr>
          <w:i/>
          <w:szCs w:val="24"/>
        </w:rPr>
      </w:pPr>
    </w:p>
    <w:p w14:paraId="2078053C" w14:textId="0EA0CDDC" w:rsidR="00D157AC" w:rsidRDefault="002E71A7">
      <w:pPr>
        <w:spacing w:after="0" w:line="100" w:lineRule="atLeast"/>
        <w:ind w:firstLine="720"/>
        <w:jc w:val="both"/>
        <w:rPr>
          <w:szCs w:val="24"/>
        </w:rPr>
      </w:pPr>
      <w:r>
        <w:rPr>
          <w:szCs w:val="24"/>
        </w:rPr>
        <w:t xml:space="preserve">*kuri bus taikoma perskaičiuojant Paslaugų įkainį pagal Sutarties </w:t>
      </w:r>
      <w:r w:rsidR="0022363A">
        <w:rPr>
          <w:szCs w:val="24"/>
        </w:rPr>
        <w:t xml:space="preserve">specialiųjų </w:t>
      </w:r>
      <w:r>
        <w:rPr>
          <w:szCs w:val="24"/>
        </w:rPr>
        <w:t xml:space="preserve">sąlygų </w:t>
      </w:r>
      <w:r w:rsidR="0022363A">
        <w:rPr>
          <w:szCs w:val="24"/>
        </w:rPr>
        <w:t>5.3.3</w:t>
      </w:r>
      <w:r>
        <w:rPr>
          <w:szCs w:val="24"/>
        </w:rPr>
        <w:t xml:space="preserve"> p.</w:t>
      </w:r>
    </w:p>
    <w:p w14:paraId="6B9A8D19" w14:textId="77126030" w:rsidR="0022363A" w:rsidRDefault="00BF5763">
      <w:pPr>
        <w:spacing w:after="0" w:line="100" w:lineRule="atLeast"/>
        <w:ind w:firstLine="720"/>
        <w:jc w:val="both"/>
        <w:rPr>
          <w:szCs w:val="24"/>
        </w:rPr>
      </w:pPr>
      <w:r>
        <w:rPr>
          <w:szCs w:val="24"/>
        </w:rPr>
        <w:t xml:space="preserve">**kuri bus </w:t>
      </w:r>
      <w:r w:rsidR="00843796">
        <w:rPr>
          <w:szCs w:val="24"/>
        </w:rPr>
        <w:t xml:space="preserve">pastovi, ir </w:t>
      </w:r>
      <w:r>
        <w:rPr>
          <w:szCs w:val="24"/>
        </w:rPr>
        <w:t>taikoma perskaičiuojant Paslaugų įkainį pagal Sutarties specialiųjų sąlygų 5.3.3 p.</w:t>
      </w:r>
    </w:p>
    <w:p w14:paraId="0F68294B" w14:textId="77777777" w:rsidR="001A5956" w:rsidRDefault="001A5956">
      <w:pPr>
        <w:spacing w:after="0" w:line="100" w:lineRule="atLeast"/>
        <w:jc w:val="both"/>
        <w:rPr>
          <w:szCs w:val="24"/>
        </w:rPr>
      </w:pPr>
    </w:p>
    <w:p w14:paraId="3F4498FB" w14:textId="77777777" w:rsidR="00D82243" w:rsidRDefault="00D82243" w:rsidP="00C20976">
      <w:pPr>
        <w:spacing w:after="0" w:line="240" w:lineRule="auto"/>
        <w:ind w:firstLine="720"/>
        <w:jc w:val="both"/>
        <w:rPr>
          <w:kern w:val="2"/>
          <w:szCs w:val="24"/>
        </w:rPr>
      </w:pPr>
      <w:r>
        <w:rPr>
          <w:szCs w:val="24"/>
        </w:rPr>
        <w:t xml:space="preserve">Pirkimo sutarčiai vykdyti ketiname pasitelkti šiuos ūkio subjektus,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D82243" w14:paraId="0812B5B2" w14:textId="77777777" w:rsidTr="00C20976">
        <w:tc>
          <w:tcPr>
            <w:tcW w:w="789" w:type="dxa"/>
            <w:tcBorders>
              <w:top w:val="single" w:sz="4" w:space="0" w:color="000000"/>
              <w:left w:val="single" w:sz="4" w:space="0" w:color="000000"/>
              <w:bottom w:val="single" w:sz="4" w:space="0" w:color="000000"/>
              <w:right w:val="nil"/>
            </w:tcBorders>
            <w:hideMark/>
          </w:tcPr>
          <w:p w14:paraId="45AD9AA4" w14:textId="77777777" w:rsidR="00D82243" w:rsidRDefault="00D82243" w:rsidP="00D82243">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30126E08" w14:textId="77777777" w:rsidR="00D82243" w:rsidRDefault="00D82243" w:rsidP="00D82243">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E13E453" w14:textId="77777777" w:rsidR="00D82243" w:rsidRDefault="00D82243" w:rsidP="00D82243">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C2B1F90" w14:textId="77777777" w:rsidR="00D82243" w:rsidRDefault="00D82243" w:rsidP="00D82243">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4D66C83B" w14:textId="77777777" w:rsidR="00D82243" w:rsidRDefault="00D82243" w:rsidP="00D82243">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7B1C4F14" w14:textId="77777777" w:rsidR="00D82243" w:rsidRDefault="00D82243" w:rsidP="00D82243">
            <w:pPr>
              <w:snapToGrid w:val="0"/>
              <w:spacing w:after="0" w:line="240" w:lineRule="auto"/>
              <w:jc w:val="center"/>
              <w:rPr>
                <w:sz w:val="22"/>
                <w:szCs w:val="24"/>
              </w:rPr>
            </w:pPr>
            <w:r>
              <w:rPr>
                <w:sz w:val="22"/>
                <w:szCs w:val="24"/>
              </w:rPr>
              <w:t>Darbų apimtis proc.</w:t>
            </w:r>
          </w:p>
        </w:tc>
      </w:tr>
      <w:tr w:rsidR="00D82243" w14:paraId="51A3B574" w14:textId="77777777" w:rsidTr="00C20976">
        <w:tc>
          <w:tcPr>
            <w:tcW w:w="789" w:type="dxa"/>
            <w:tcBorders>
              <w:top w:val="single" w:sz="4" w:space="0" w:color="000000"/>
              <w:left w:val="single" w:sz="4" w:space="0" w:color="000000"/>
              <w:bottom w:val="single" w:sz="4" w:space="0" w:color="000000"/>
              <w:right w:val="nil"/>
            </w:tcBorders>
          </w:tcPr>
          <w:p w14:paraId="50D111DB" w14:textId="77777777" w:rsidR="00D82243" w:rsidRDefault="00D82243" w:rsidP="00D8224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7FA6CE21" w14:textId="77777777" w:rsidR="00D82243" w:rsidRDefault="00D82243" w:rsidP="00D8224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D3EC472" w14:textId="77777777" w:rsidR="00D82243" w:rsidRDefault="00D82243" w:rsidP="00D8224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2C031804" w14:textId="77777777" w:rsidR="00D82243" w:rsidRDefault="00D82243" w:rsidP="00D8224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0DBD19B0" w14:textId="77777777" w:rsidR="00D82243" w:rsidRDefault="00D82243" w:rsidP="00D82243">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A8F2C50" w14:textId="77777777" w:rsidR="00D82243" w:rsidRDefault="00D82243" w:rsidP="00D82243">
            <w:pPr>
              <w:snapToGrid w:val="0"/>
              <w:spacing w:after="0" w:line="240" w:lineRule="auto"/>
              <w:jc w:val="both"/>
              <w:rPr>
                <w:szCs w:val="24"/>
              </w:rPr>
            </w:pPr>
          </w:p>
        </w:tc>
      </w:tr>
    </w:tbl>
    <w:p w14:paraId="10750C6B" w14:textId="77777777" w:rsidR="00D82243" w:rsidRDefault="00D82243" w:rsidP="00C20976">
      <w:pPr>
        <w:spacing w:after="0" w:line="240" w:lineRule="auto"/>
        <w:jc w:val="both"/>
        <w:rPr>
          <w:szCs w:val="24"/>
        </w:rPr>
      </w:pPr>
      <w:r>
        <w:rPr>
          <w:szCs w:val="24"/>
        </w:rPr>
        <w:t>Pridedame preliminarių susitarimų / sutarčių su nurodytais ūkio subjektais skaitmenines kopijas.</w:t>
      </w:r>
    </w:p>
    <w:p w14:paraId="5A872076" w14:textId="77777777" w:rsidR="00D82243" w:rsidRDefault="00D82243" w:rsidP="00C20976">
      <w:pPr>
        <w:spacing w:after="0" w:line="240" w:lineRule="auto"/>
        <w:ind w:firstLine="709"/>
        <w:jc w:val="both"/>
        <w:rPr>
          <w:szCs w:val="24"/>
        </w:rPr>
      </w:pPr>
    </w:p>
    <w:p w14:paraId="59B68F0C" w14:textId="77777777" w:rsidR="00D82243" w:rsidRDefault="00D82243" w:rsidP="00C20976">
      <w:pPr>
        <w:spacing w:after="0" w:line="240" w:lineRule="auto"/>
        <w:ind w:firstLine="709"/>
        <w:jc w:val="both"/>
        <w:rPr>
          <w:szCs w:val="24"/>
        </w:rPr>
      </w:pPr>
      <w:r>
        <w:rPr>
          <w:szCs w:val="24"/>
        </w:rPr>
        <w:t xml:space="preserve">Pirkimo sutarčiai vykdyti ketiname pasitelkti šiuos subtiekėjus,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D82243" w14:paraId="3A7B4FBE" w14:textId="77777777" w:rsidTr="00C20976">
        <w:tc>
          <w:tcPr>
            <w:tcW w:w="789" w:type="dxa"/>
            <w:tcBorders>
              <w:top w:val="single" w:sz="4" w:space="0" w:color="000000"/>
              <w:left w:val="single" w:sz="4" w:space="0" w:color="000000"/>
              <w:bottom w:val="single" w:sz="4" w:space="0" w:color="000000"/>
              <w:right w:val="nil"/>
            </w:tcBorders>
            <w:hideMark/>
          </w:tcPr>
          <w:p w14:paraId="4B9AA975" w14:textId="77777777" w:rsidR="00D82243" w:rsidRDefault="00D82243" w:rsidP="00D82243">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0763CF24" w14:textId="77777777" w:rsidR="00D82243" w:rsidRDefault="00D82243" w:rsidP="00D82243">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1B0E3F31" w14:textId="77777777" w:rsidR="00D82243" w:rsidRDefault="00D82243" w:rsidP="00D82243">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0C9B0D9A" w14:textId="77777777" w:rsidR="00D82243" w:rsidRDefault="00D82243" w:rsidP="00D82243">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3657568" w14:textId="77777777" w:rsidR="00D82243" w:rsidRDefault="00D82243" w:rsidP="00D82243">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655F3EB" w14:textId="77777777" w:rsidR="00D82243" w:rsidRDefault="00D82243" w:rsidP="00D82243">
            <w:pPr>
              <w:snapToGrid w:val="0"/>
              <w:spacing w:after="0" w:line="240" w:lineRule="auto"/>
              <w:jc w:val="center"/>
              <w:rPr>
                <w:sz w:val="22"/>
                <w:szCs w:val="24"/>
              </w:rPr>
            </w:pPr>
            <w:r>
              <w:rPr>
                <w:sz w:val="22"/>
                <w:szCs w:val="24"/>
              </w:rPr>
              <w:t>Darbų apimtis proc.</w:t>
            </w:r>
          </w:p>
        </w:tc>
      </w:tr>
      <w:tr w:rsidR="00D82243" w14:paraId="13CCBBF6" w14:textId="77777777" w:rsidTr="00C20976">
        <w:tc>
          <w:tcPr>
            <w:tcW w:w="789" w:type="dxa"/>
            <w:tcBorders>
              <w:top w:val="single" w:sz="4" w:space="0" w:color="000000"/>
              <w:left w:val="single" w:sz="4" w:space="0" w:color="000000"/>
              <w:bottom w:val="single" w:sz="4" w:space="0" w:color="000000"/>
              <w:right w:val="nil"/>
            </w:tcBorders>
          </w:tcPr>
          <w:p w14:paraId="27AF0FE8" w14:textId="77777777" w:rsidR="00D82243" w:rsidRDefault="00D82243" w:rsidP="00D82243">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0201EFA2" w14:textId="77777777" w:rsidR="00D82243" w:rsidRDefault="00D82243" w:rsidP="00D82243">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1F52BDBF" w14:textId="77777777" w:rsidR="00D82243" w:rsidRDefault="00D82243" w:rsidP="00D82243">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445FC17" w14:textId="77777777" w:rsidR="00D82243" w:rsidRDefault="00D82243" w:rsidP="00D82243">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4BE4D592" w14:textId="77777777" w:rsidR="00D82243" w:rsidRDefault="00D82243" w:rsidP="00D82243">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24E22C5D" w14:textId="77777777" w:rsidR="00D82243" w:rsidRDefault="00D82243" w:rsidP="00D82243">
            <w:pPr>
              <w:snapToGrid w:val="0"/>
              <w:spacing w:after="0" w:line="240" w:lineRule="auto"/>
              <w:jc w:val="both"/>
              <w:rPr>
                <w:szCs w:val="24"/>
              </w:rPr>
            </w:pPr>
          </w:p>
        </w:tc>
      </w:tr>
    </w:tbl>
    <w:p w14:paraId="10677B9B" w14:textId="77777777" w:rsidR="00D82243" w:rsidRDefault="00D82243" w:rsidP="00C20976">
      <w:pPr>
        <w:spacing w:after="0" w:line="240" w:lineRule="auto"/>
        <w:jc w:val="both"/>
        <w:rPr>
          <w:szCs w:val="24"/>
        </w:rPr>
      </w:pPr>
      <w:r>
        <w:rPr>
          <w:szCs w:val="24"/>
        </w:rPr>
        <w:t>Pridedame preliminarių susitarimų / sutarčių su nurodytais subtiekėjais skaitmenines kopijas.</w:t>
      </w:r>
    </w:p>
    <w:p w14:paraId="6CFDAD91" w14:textId="77777777" w:rsidR="00D82243" w:rsidRPr="000151E4" w:rsidRDefault="00D82243" w:rsidP="00C20976">
      <w:pPr>
        <w:spacing w:after="0" w:line="240" w:lineRule="auto"/>
        <w:jc w:val="both"/>
        <w:rPr>
          <w:szCs w:val="24"/>
        </w:rPr>
      </w:pPr>
    </w:p>
    <w:p w14:paraId="5AF87FB9" w14:textId="77777777" w:rsidR="00D82243" w:rsidRPr="000151E4" w:rsidRDefault="00D82243" w:rsidP="00C20976">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D82243" w:rsidRPr="000151E4" w14:paraId="7CFAE288" w14:textId="77777777" w:rsidTr="00C20976">
        <w:tc>
          <w:tcPr>
            <w:tcW w:w="655" w:type="dxa"/>
            <w:tcBorders>
              <w:top w:val="single" w:sz="4" w:space="0" w:color="000000"/>
              <w:left w:val="single" w:sz="4" w:space="0" w:color="000000"/>
              <w:bottom w:val="single" w:sz="4" w:space="0" w:color="000000"/>
            </w:tcBorders>
          </w:tcPr>
          <w:p w14:paraId="0A48B35A" w14:textId="77777777" w:rsidR="00D82243" w:rsidRPr="000151E4" w:rsidRDefault="00D82243" w:rsidP="00D82243">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221540B0" w14:textId="77777777" w:rsidR="00D82243" w:rsidRPr="000151E4" w:rsidRDefault="00D82243" w:rsidP="00D82243">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245F743C" w14:textId="77777777" w:rsidR="00D82243" w:rsidRPr="000151E4" w:rsidRDefault="00D82243" w:rsidP="00D82243">
            <w:pPr>
              <w:spacing w:after="0" w:line="240" w:lineRule="auto"/>
              <w:jc w:val="both"/>
              <w:rPr>
                <w:szCs w:val="24"/>
              </w:rPr>
            </w:pPr>
            <w:r w:rsidRPr="000151E4">
              <w:rPr>
                <w:szCs w:val="24"/>
              </w:rPr>
              <w:t>Dokumento puslapių skaičius</w:t>
            </w:r>
          </w:p>
        </w:tc>
      </w:tr>
      <w:tr w:rsidR="00D82243" w:rsidRPr="000151E4" w14:paraId="7426E90C" w14:textId="77777777" w:rsidTr="00C20976">
        <w:tc>
          <w:tcPr>
            <w:tcW w:w="655" w:type="dxa"/>
            <w:tcBorders>
              <w:top w:val="single" w:sz="4" w:space="0" w:color="000000"/>
              <w:left w:val="single" w:sz="4" w:space="0" w:color="000000"/>
              <w:bottom w:val="single" w:sz="4" w:space="0" w:color="000000"/>
            </w:tcBorders>
          </w:tcPr>
          <w:p w14:paraId="3FD17936" w14:textId="77777777" w:rsidR="00D82243" w:rsidRPr="000151E4" w:rsidRDefault="00D82243" w:rsidP="00D82243">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6223E58E" w14:textId="77777777" w:rsidR="00D82243" w:rsidRPr="000151E4" w:rsidRDefault="00D82243" w:rsidP="00D82243">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162A69BB" w14:textId="77777777" w:rsidR="00D82243" w:rsidRPr="000151E4" w:rsidRDefault="00D82243" w:rsidP="00D82243">
            <w:pPr>
              <w:spacing w:after="0" w:line="240" w:lineRule="auto"/>
              <w:jc w:val="both"/>
              <w:rPr>
                <w:szCs w:val="24"/>
              </w:rPr>
            </w:pPr>
          </w:p>
        </w:tc>
      </w:tr>
      <w:tr w:rsidR="00D82243" w:rsidRPr="000151E4" w14:paraId="1E6397D2" w14:textId="77777777" w:rsidTr="00C20976">
        <w:tc>
          <w:tcPr>
            <w:tcW w:w="655" w:type="dxa"/>
            <w:tcBorders>
              <w:top w:val="single" w:sz="4" w:space="0" w:color="000000"/>
              <w:left w:val="single" w:sz="4" w:space="0" w:color="000000"/>
              <w:bottom w:val="single" w:sz="4" w:space="0" w:color="000000"/>
            </w:tcBorders>
          </w:tcPr>
          <w:p w14:paraId="13C76175" w14:textId="77777777" w:rsidR="00D82243" w:rsidRPr="000151E4" w:rsidRDefault="00D82243" w:rsidP="00D82243">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62F26ECA" w14:textId="77777777" w:rsidR="00D82243" w:rsidRPr="000151E4" w:rsidRDefault="00D82243" w:rsidP="00D82243">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09911873" w14:textId="77777777" w:rsidR="00D82243" w:rsidRPr="000151E4" w:rsidRDefault="00D82243" w:rsidP="00D82243">
            <w:pPr>
              <w:spacing w:after="0" w:line="240" w:lineRule="auto"/>
              <w:jc w:val="both"/>
              <w:rPr>
                <w:szCs w:val="24"/>
              </w:rPr>
            </w:pPr>
          </w:p>
        </w:tc>
      </w:tr>
    </w:tbl>
    <w:p w14:paraId="6DC414EC" w14:textId="77777777" w:rsidR="00D82243" w:rsidRPr="000151E4" w:rsidRDefault="00D82243" w:rsidP="00C20976">
      <w:pPr>
        <w:spacing w:after="0" w:line="240" w:lineRule="auto"/>
        <w:jc w:val="both"/>
        <w:rPr>
          <w:szCs w:val="24"/>
        </w:rPr>
      </w:pPr>
    </w:p>
    <w:p w14:paraId="1663A66F" w14:textId="77777777" w:rsidR="00D82243" w:rsidRPr="000151E4" w:rsidRDefault="00D82243" w:rsidP="00C20976">
      <w:pPr>
        <w:spacing w:after="0" w:line="240" w:lineRule="auto"/>
        <w:jc w:val="both"/>
        <w:rPr>
          <w:b/>
          <w:szCs w:val="24"/>
        </w:rPr>
      </w:pPr>
      <w:r w:rsidRPr="000151E4">
        <w:rPr>
          <w:b/>
          <w:szCs w:val="24"/>
        </w:rPr>
        <w:t>Konfidenciali informacija</w:t>
      </w:r>
    </w:p>
    <w:p w14:paraId="07F4BE2E" w14:textId="77777777" w:rsidR="00D82243" w:rsidRPr="000151E4" w:rsidRDefault="00D82243" w:rsidP="00C20976">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D82243" w:rsidRPr="000151E4" w14:paraId="44D1DDFA" w14:textId="77777777" w:rsidTr="00C20976">
        <w:tc>
          <w:tcPr>
            <w:tcW w:w="655" w:type="dxa"/>
            <w:tcBorders>
              <w:top w:val="single" w:sz="4" w:space="0" w:color="000000"/>
              <w:left w:val="single" w:sz="4" w:space="0" w:color="000000"/>
              <w:bottom w:val="single" w:sz="4" w:space="0" w:color="000000"/>
            </w:tcBorders>
          </w:tcPr>
          <w:p w14:paraId="5330939F" w14:textId="77777777" w:rsidR="00D82243" w:rsidRPr="000151E4" w:rsidRDefault="00D82243" w:rsidP="00D82243">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099C1B59" w14:textId="77777777" w:rsidR="00D82243" w:rsidRPr="000151E4" w:rsidRDefault="00D82243" w:rsidP="00D82243">
            <w:pPr>
              <w:spacing w:after="0" w:line="240" w:lineRule="auto"/>
              <w:jc w:val="both"/>
              <w:rPr>
                <w:szCs w:val="24"/>
              </w:rPr>
            </w:pPr>
            <w:r w:rsidRPr="000151E4">
              <w:rPr>
                <w:szCs w:val="24"/>
              </w:rPr>
              <w:t>Dokumentas ar duomenys, kurie yra konfidencialūs</w:t>
            </w:r>
          </w:p>
        </w:tc>
      </w:tr>
      <w:tr w:rsidR="00D82243" w:rsidRPr="000151E4" w14:paraId="69D6CDA2" w14:textId="77777777" w:rsidTr="00C20976">
        <w:tc>
          <w:tcPr>
            <w:tcW w:w="655" w:type="dxa"/>
            <w:tcBorders>
              <w:top w:val="single" w:sz="4" w:space="0" w:color="000000"/>
              <w:left w:val="single" w:sz="4" w:space="0" w:color="000000"/>
              <w:bottom w:val="single" w:sz="4" w:space="0" w:color="000000"/>
            </w:tcBorders>
          </w:tcPr>
          <w:p w14:paraId="423DA5F3" w14:textId="77777777" w:rsidR="00D82243" w:rsidRPr="000151E4" w:rsidRDefault="00D82243" w:rsidP="00D82243">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521424DB" w14:textId="77777777" w:rsidR="00D82243" w:rsidRPr="000151E4" w:rsidRDefault="00D82243" w:rsidP="00D82243">
            <w:pPr>
              <w:spacing w:after="0" w:line="240" w:lineRule="auto"/>
              <w:jc w:val="both"/>
              <w:rPr>
                <w:szCs w:val="24"/>
              </w:rPr>
            </w:pPr>
          </w:p>
        </w:tc>
      </w:tr>
      <w:tr w:rsidR="00D82243" w:rsidRPr="000151E4" w14:paraId="289C2F32" w14:textId="77777777" w:rsidTr="00C20976">
        <w:tc>
          <w:tcPr>
            <w:tcW w:w="655" w:type="dxa"/>
            <w:tcBorders>
              <w:top w:val="single" w:sz="4" w:space="0" w:color="000000"/>
              <w:left w:val="single" w:sz="4" w:space="0" w:color="000000"/>
              <w:bottom w:val="single" w:sz="4" w:space="0" w:color="000000"/>
            </w:tcBorders>
          </w:tcPr>
          <w:p w14:paraId="709BA527" w14:textId="77777777" w:rsidR="00D82243" w:rsidRPr="000151E4" w:rsidRDefault="00D82243" w:rsidP="00D82243">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tcPr>
          <w:p w14:paraId="1E1BB930" w14:textId="77777777" w:rsidR="00D82243" w:rsidRPr="000151E4" w:rsidRDefault="00D82243" w:rsidP="00D82243">
            <w:pPr>
              <w:spacing w:after="0" w:line="240" w:lineRule="auto"/>
              <w:jc w:val="both"/>
              <w:rPr>
                <w:szCs w:val="24"/>
              </w:rPr>
            </w:pPr>
          </w:p>
        </w:tc>
      </w:tr>
    </w:tbl>
    <w:p w14:paraId="0ACB52F4" w14:textId="77777777" w:rsidR="00D82243" w:rsidRPr="000151E4" w:rsidRDefault="00D82243" w:rsidP="00C20976">
      <w:pPr>
        <w:spacing w:after="0" w:line="240" w:lineRule="auto"/>
        <w:jc w:val="both"/>
        <w:rPr>
          <w:i/>
          <w:szCs w:val="24"/>
        </w:rPr>
      </w:pPr>
      <w:r w:rsidRPr="000151E4">
        <w:rPr>
          <w:i/>
          <w:szCs w:val="24"/>
        </w:rPr>
        <w:t>(Dokumentus ir duomenis rekomenduojame CVP IS pateikti atskirame segtuve, pažymėtame „Konfidenciali pasiūlymo dalis“).</w:t>
      </w:r>
    </w:p>
    <w:p w14:paraId="042DB699" w14:textId="77777777" w:rsidR="00D10FE4" w:rsidRDefault="00D10FE4" w:rsidP="00D10FE4">
      <w:pPr>
        <w:spacing w:after="0" w:line="240" w:lineRule="auto"/>
        <w:jc w:val="both"/>
        <w:rPr>
          <w:szCs w:val="24"/>
        </w:rPr>
      </w:pPr>
    </w:p>
    <w:p w14:paraId="7E3E9C64" w14:textId="77777777" w:rsidR="00D157AC" w:rsidRDefault="00D157AC" w:rsidP="00D10FE4">
      <w:pPr>
        <w:spacing w:after="0" w:line="240" w:lineRule="auto"/>
        <w:jc w:val="both"/>
        <w:rPr>
          <w:szCs w:val="24"/>
        </w:rPr>
      </w:pPr>
    </w:p>
    <w:p w14:paraId="571C85C2" w14:textId="77777777" w:rsidR="00D157AC" w:rsidRPr="000151E4" w:rsidRDefault="00D157AC" w:rsidP="00D10F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D10FE4" w:rsidRPr="000151E4" w14:paraId="10A185B6" w14:textId="77777777" w:rsidTr="00C20976">
        <w:trPr>
          <w:gridAfter w:val="4"/>
          <w:wAfter w:w="4163" w:type="dxa"/>
        </w:trPr>
        <w:tc>
          <w:tcPr>
            <w:tcW w:w="9498" w:type="dxa"/>
            <w:gridSpan w:val="3"/>
          </w:tcPr>
          <w:p w14:paraId="68C2B4DE" w14:textId="77777777" w:rsidR="00D10FE4" w:rsidRPr="000151E4" w:rsidRDefault="00D10FE4" w:rsidP="00C20976">
            <w:pPr>
              <w:spacing w:after="0" w:line="240" w:lineRule="auto"/>
              <w:jc w:val="both"/>
              <w:rPr>
                <w:szCs w:val="24"/>
              </w:rPr>
            </w:pPr>
            <w:r w:rsidRPr="000151E4">
              <w:rPr>
                <w:szCs w:val="24"/>
              </w:rPr>
              <w:t>Pasiūlymo galiojimo užtikrinimui pateikiame</w:t>
            </w:r>
          </w:p>
        </w:tc>
      </w:tr>
      <w:tr w:rsidR="00D10FE4" w:rsidRPr="000151E4" w14:paraId="74111350" w14:textId="77777777" w:rsidTr="00C20976">
        <w:tc>
          <w:tcPr>
            <w:tcW w:w="13661" w:type="dxa"/>
            <w:gridSpan w:val="7"/>
          </w:tcPr>
          <w:p w14:paraId="1F936186" w14:textId="77777777" w:rsidR="00D10FE4" w:rsidRPr="000151E4" w:rsidRDefault="00D10FE4" w:rsidP="00C20976">
            <w:pPr>
              <w:spacing w:after="0" w:line="240" w:lineRule="auto"/>
              <w:jc w:val="both"/>
              <w:rPr>
                <w:szCs w:val="24"/>
              </w:rPr>
            </w:pPr>
            <w:r w:rsidRPr="000151E4">
              <w:rPr>
                <w:szCs w:val="24"/>
              </w:rPr>
              <w:t>____________________________________________________________________________.</w:t>
            </w:r>
          </w:p>
        </w:tc>
      </w:tr>
      <w:tr w:rsidR="00D10FE4" w:rsidRPr="000151E4" w14:paraId="12D44EB2" w14:textId="77777777" w:rsidTr="00C20976">
        <w:tc>
          <w:tcPr>
            <w:tcW w:w="13661" w:type="dxa"/>
            <w:gridSpan w:val="7"/>
          </w:tcPr>
          <w:p w14:paraId="4E1EE8C3" w14:textId="77777777" w:rsidR="00D10FE4" w:rsidRPr="000151E4" w:rsidRDefault="00D10FE4" w:rsidP="00C20976">
            <w:pPr>
              <w:spacing w:after="0" w:line="240" w:lineRule="auto"/>
              <w:jc w:val="both"/>
              <w:rPr>
                <w:i/>
                <w:szCs w:val="24"/>
              </w:rPr>
            </w:pPr>
            <w:r w:rsidRPr="000151E4">
              <w:rPr>
                <w:i/>
                <w:szCs w:val="24"/>
              </w:rPr>
              <w:t>(Nurodyti užtikrinimo būdą, dydį, dokumentus)</w:t>
            </w:r>
          </w:p>
        </w:tc>
      </w:tr>
      <w:tr w:rsidR="00D10FE4" w:rsidRPr="000151E4" w14:paraId="70E2D0A1" w14:textId="77777777" w:rsidTr="00C20976">
        <w:trPr>
          <w:trHeight w:val="324"/>
        </w:trPr>
        <w:tc>
          <w:tcPr>
            <w:tcW w:w="13661" w:type="dxa"/>
            <w:gridSpan w:val="7"/>
          </w:tcPr>
          <w:p w14:paraId="75DBAB92" w14:textId="77777777" w:rsidR="00D10FE4" w:rsidRPr="000151E4" w:rsidRDefault="00D10FE4" w:rsidP="00C20976">
            <w:pPr>
              <w:spacing w:after="0" w:line="240" w:lineRule="auto"/>
              <w:jc w:val="both"/>
              <w:rPr>
                <w:i/>
                <w:szCs w:val="24"/>
              </w:rPr>
            </w:pPr>
          </w:p>
          <w:p w14:paraId="075206FD" w14:textId="77777777" w:rsidR="00D10FE4" w:rsidRPr="000151E4" w:rsidRDefault="00D10FE4" w:rsidP="00C20976">
            <w:pPr>
              <w:spacing w:after="0" w:line="240" w:lineRule="auto"/>
              <w:jc w:val="both"/>
              <w:rPr>
                <w:szCs w:val="24"/>
              </w:rPr>
            </w:pPr>
            <w:r w:rsidRPr="000151E4">
              <w:rPr>
                <w:szCs w:val="24"/>
              </w:rPr>
              <w:t>Pasiūlymas galioja iki termino, nustatyto pirkimo dokumentuose.</w:t>
            </w:r>
          </w:p>
        </w:tc>
      </w:tr>
      <w:tr w:rsidR="00D10FE4" w:rsidRPr="000151E4" w14:paraId="241A0B89" w14:textId="77777777" w:rsidTr="00C20976">
        <w:trPr>
          <w:trHeight w:val="657"/>
        </w:trPr>
        <w:tc>
          <w:tcPr>
            <w:tcW w:w="3216" w:type="dxa"/>
            <w:tcBorders>
              <w:bottom w:val="single" w:sz="4" w:space="0" w:color="000000"/>
            </w:tcBorders>
          </w:tcPr>
          <w:p w14:paraId="3D2C48F4" w14:textId="77777777" w:rsidR="00D10FE4" w:rsidRPr="000151E4" w:rsidRDefault="00D10FE4" w:rsidP="00C20976">
            <w:pPr>
              <w:spacing w:after="0" w:line="240" w:lineRule="auto"/>
              <w:jc w:val="both"/>
              <w:rPr>
                <w:szCs w:val="24"/>
                <w:lang w:val="en-US"/>
              </w:rPr>
            </w:pPr>
          </w:p>
        </w:tc>
        <w:tc>
          <w:tcPr>
            <w:tcW w:w="592" w:type="dxa"/>
          </w:tcPr>
          <w:p w14:paraId="66F77ABA" w14:textId="77777777" w:rsidR="00D10FE4" w:rsidRPr="000151E4" w:rsidRDefault="00D10FE4" w:rsidP="00C20976">
            <w:pPr>
              <w:spacing w:after="0" w:line="240" w:lineRule="auto"/>
              <w:jc w:val="both"/>
              <w:rPr>
                <w:szCs w:val="24"/>
              </w:rPr>
            </w:pPr>
          </w:p>
        </w:tc>
        <w:tc>
          <w:tcPr>
            <w:tcW w:w="5973" w:type="dxa"/>
            <w:gridSpan w:val="2"/>
            <w:tcBorders>
              <w:bottom w:val="single" w:sz="4" w:space="0" w:color="000000"/>
            </w:tcBorders>
          </w:tcPr>
          <w:p w14:paraId="3F2C135A" w14:textId="77777777" w:rsidR="00D10FE4" w:rsidRPr="000151E4" w:rsidRDefault="00D10FE4" w:rsidP="00C20976">
            <w:pPr>
              <w:spacing w:after="0" w:line="240" w:lineRule="auto"/>
              <w:jc w:val="both"/>
              <w:rPr>
                <w:szCs w:val="24"/>
              </w:rPr>
            </w:pPr>
          </w:p>
        </w:tc>
        <w:tc>
          <w:tcPr>
            <w:tcW w:w="687" w:type="dxa"/>
          </w:tcPr>
          <w:p w14:paraId="18EF3F1C" w14:textId="77777777" w:rsidR="00D10FE4" w:rsidRPr="000151E4" w:rsidRDefault="00D10FE4" w:rsidP="00C20976">
            <w:pPr>
              <w:spacing w:after="0" w:line="240" w:lineRule="auto"/>
              <w:jc w:val="both"/>
              <w:rPr>
                <w:szCs w:val="24"/>
              </w:rPr>
            </w:pPr>
          </w:p>
        </w:tc>
        <w:tc>
          <w:tcPr>
            <w:tcW w:w="2558" w:type="dxa"/>
            <w:tcBorders>
              <w:bottom w:val="single" w:sz="4" w:space="0" w:color="000000"/>
            </w:tcBorders>
          </w:tcPr>
          <w:p w14:paraId="2D54DFBA" w14:textId="77777777" w:rsidR="00D10FE4" w:rsidRPr="000151E4" w:rsidRDefault="00D10FE4" w:rsidP="00C20976">
            <w:pPr>
              <w:spacing w:after="0" w:line="240" w:lineRule="auto"/>
              <w:jc w:val="both"/>
              <w:rPr>
                <w:szCs w:val="24"/>
              </w:rPr>
            </w:pPr>
          </w:p>
        </w:tc>
        <w:tc>
          <w:tcPr>
            <w:tcW w:w="635" w:type="dxa"/>
          </w:tcPr>
          <w:p w14:paraId="2C17B225" w14:textId="77777777" w:rsidR="00D10FE4" w:rsidRPr="000151E4" w:rsidRDefault="00D10FE4" w:rsidP="00C20976">
            <w:pPr>
              <w:spacing w:after="0" w:line="240" w:lineRule="auto"/>
              <w:jc w:val="both"/>
              <w:rPr>
                <w:szCs w:val="24"/>
              </w:rPr>
            </w:pPr>
          </w:p>
        </w:tc>
      </w:tr>
      <w:tr w:rsidR="00D10FE4" w:rsidRPr="000151E4" w14:paraId="5DBAE03B" w14:textId="77777777" w:rsidTr="00C20976">
        <w:trPr>
          <w:trHeight w:val="186"/>
        </w:trPr>
        <w:tc>
          <w:tcPr>
            <w:tcW w:w="3216" w:type="dxa"/>
            <w:tcBorders>
              <w:top w:val="single" w:sz="4" w:space="0" w:color="000000"/>
            </w:tcBorders>
          </w:tcPr>
          <w:p w14:paraId="1639554C" w14:textId="77777777" w:rsidR="00D10FE4" w:rsidRPr="000151E4" w:rsidRDefault="00D10FE4" w:rsidP="00C20976">
            <w:pPr>
              <w:spacing w:after="0" w:line="240" w:lineRule="auto"/>
              <w:jc w:val="both"/>
              <w:rPr>
                <w:i/>
                <w:szCs w:val="24"/>
              </w:rPr>
            </w:pPr>
            <w:r w:rsidRPr="000151E4">
              <w:rPr>
                <w:i/>
                <w:szCs w:val="24"/>
              </w:rPr>
              <w:t>(Tiekėjo arba jo įgalioto asmens pareigų pavadinimas)</w:t>
            </w:r>
          </w:p>
        </w:tc>
        <w:tc>
          <w:tcPr>
            <w:tcW w:w="592" w:type="dxa"/>
          </w:tcPr>
          <w:p w14:paraId="308A05E0" w14:textId="77777777" w:rsidR="00D10FE4" w:rsidRPr="000151E4" w:rsidRDefault="00D10FE4" w:rsidP="00C20976">
            <w:pPr>
              <w:spacing w:after="0" w:line="240" w:lineRule="auto"/>
              <w:jc w:val="both"/>
              <w:rPr>
                <w:i/>
                <w:szCs w:val="24"/>
              </w:rPr>
            </w:pPr>
          </w:p>
        </w:tc>
        <w:tc>
          <w:tcPr>
            <w:tcW w:w="5973" w:type="dxa"/>
            <w:gridSpan w:val="2"/>
            <w:tcBorders>
              <w:top w:val="single" w:sz="4" w:space="0" w:color="000000"/>
            </w:tcBorders>
          </w:tcPr>
          <w:p w14:paraId="3A101DDE" w14:textId="77777777" w:rsidR="00D10FE4" w:rsidRPr="000151E4" w:rsidRDefault="00D10FE4" w:rsidP="00C20976">
            <w:pPr>
              <w:spacing w:after="0" w:line="240" w:lineRule="auto"/>
              <w:jc w:val="center"/>
              <w:rPr>
                <w:i/>
                <w:szCs w:val="24"/>
              </w:rPr>
            </w:pPr>
            <w:r w:rsidRPr="000151E4">
              <w:rPr>
                <w:i/>
                <w:szCs w:val="24"/>
              </w:rPr>
              <w:t>(Parašas)</w:t>
            </w:r>
          </w:p>
        </w:tc>
        <w:tc>
          <w:tcPr>
            <w:tcW w:w="687" w:type="dxa"/>
          </w:tcPr>
          <w:p w14:paraId="1756B008" w14:textId="77777777" w:rsidR="00D10FE4" w:rsidRPr="000151E4" w:rsidRDefault="00D10FE4" w:rsidP="00C20976">
            <w:pPr>
              <w:spacing w:after="0" w:line="240" w:lineRule="auto"/>
              <w:jc w:val="both"/>
              <w:rPr>
                <w:i/>
                <w:szCs w:val="24"/>
              </w:rPr>
            </w:pPr>
          </w:p>
        </w:tc>
        <w:tc>
          <w:tcPr>
            <w:tcW w:w="2558" w:type="dxa"/>
            <w:tcBorders>
              <w:top w:val="single" w:sz="4" w:space="0" w:color="000000"/>
            </w:tcBorders>
          </w:tcPr>
          <w:p w14:paraId="73ABE956" w14:textId="77777777" w:rsidR="00D10FE4" w:rsidRPr="000151E4" w:rsidRDefault="00D10FE4" w:rsidP="00C20976">
            <w:pPr>
              <w:spacing w:after="0" w:line="240" w:lineRule="auto"/>
              <w:jc w:val="both"/>
              <w:rPr>
                <w:i/>
                <w:szCs w:val="24"/>
              </w:rPr>
            </w:pPr>
            <w:r w:rsidRPr="000151E4">
              <w:rPr>
                <w:i/>
                <w:szCs w:val="24"/>
              </w:rPr>
              <w:t xml:space="preserve">(Vardas ir pavardė) </w:t>
            </w:r>
          </w:p>
        </w:tc>
        <w:tc>
          <w:tcPr>
            <w:tcW w:w="635" w:type="dxa"/>
          </w:tcPr>
          <w:p w14:paraId="25237E8E" w14:textId="77777777" w:rsidR="00D10FE4" w:rsidRPr="000151E4" w:rsidRDefault="00D10FE4" w:rsidP="00C20976">
            <w:pPr>
              <w:spacing w:after="0" w:line="240" w:lineRule="auto"/>
              <w:jc w:val="both"/>
              <w:rPr>
                <w:i/>
                <w:szCs w:val="24"/>
              </w:rPr>
            </w:pPr>
          </w:p>
        </w:tc>
      </w:tr>
    </w:tbl>
    <w:p w14:paraId="65391EAF" w14:textId="77777777" w:rsidR="00D10FE4" w:rsidRDefault="00D10FE4" w:rsidP="00D10FE4">
      <w:pPr>
        <w:spacing w:after="0" w:line="240" w:lineRule="auto"/>
        <w:jc w:val="both"/>
        <w:rPr>
          <w:szCs w:val="24"/>
        </w:rPr>
      </w:pPr>
    </w:p>
    <w:sectPr w:rsidR="00D10FE4" w:rsidSect="001C7C2E">
      <w:headerReference w:type="default" r:id="rId7"/>
      <w:pgSz w:w="11906" w:h="16838"/>
      <w:pgMar w:top="1134" w:right="567" w:bottom="987" w:left="1701" w:header="624" w:footer="709"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2CE3" w14:textId="77777777" w:rsidR="00615D1B" w:rsidRDefault="00615D1B">
      <w:pPr>
        <w:spacing w:after="0" w:line="240" w:lineRule="auto"/>
      </w:pPr>
      <w:r>
        <w:separator/>
      </w:r>
    </w:p>
  </w:endnote>
  <w:endnote w:type="continuationSeparator" w:id="0">
    <w:p w14:paraId="141292FA" w14:textId="77777777" w:rsidR="00615D1B" w:rsidRDefault="00615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B129F" w14:textId="77777777" w:rsidR="00615D1B" w:rsidRDefault="00615D1B">
      <w:pPr>
        <w:spacing w:after="0" w:line="240" w:lineRule="auto"/>
      </w:pPr>
      <w:r>
        <w:separator/>
      </w:r>
    </w:p>
  </w:footnote>
  <w:footnote w:type="continuationSeparator" w:id="0">
    <w:p w14:paraId="38F4823E" w14:textId="77777777" w:rsidR="00615D1B" w:rsidRDefault="00615D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179879"/>
      <w:docPartObj>
        <w:docPartGallery w:val="Page Numbers (Top of Page)"/>
        <w:docPartUnique/>
      </w:docPartObj>
    </w:sdtPr>
    <w:sdtContent>
      <w:p w14:paraId="42B33B97" w14:textId="6E459D76" w:rsidR="001C7C2E" w:rsidRDefault="001C7C2E">
        <w:pPr>
          <w:pStyle w:val="Antrats"/>
          <w:jc w:val="center"/>
        </w:pPr>
        <w:r>
          <w:fldChar w:fldCharType="begin"/>
        </w:r>
        <w:r>
          <w:instrText>PAGE   \* MERGEFORMAT</w:instrText>
        </w:r>
        <w:r>
          <w:fldChar w:fldCharType="separate"/>
        </w:r>
        <w:r>
          <w:t>2</w:t>
        </w:r>
        <w:r>
          <w:fldChar w:fldCharType="end"/>
        </w:r>
      </w:p>
    </w:sdtContent>
  </w:sdt>
  <w:p w14:paraId="7E9AC491" w14:textId="77777777" w:rsidR="001C7C2E" w:rsidRDefault="001C7C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space"/>
      <w:lvlText w:val="%1."/>
      <w:lvlJc w:val="left"/>
      <w:pPr>
        <w:tabs>
          <w:tab w:val="num" w:pos="0"/>
        </w:tabs>
        <w:ind w:left="1152" w:hanging="432"/>
      </w:pPr>
    </w:lvl>
    <w:lvl w:ilvl="1">
      <w:start w:val="1"/>
      <w:numFmt w:val="decimal"/>
      <w:pStyle w:val="Antrat2"/>
      <w:suff w:val="space"/>
      <w:lvlText w:val="%1.%2."/>
      <w:lvlJc w:val="left"/>
      <w:pPr>
        <w:tabs>
          <w:tab w:val="num" w:pos="0"/>
        </w:tabs>
        <w:ind w:left="180" w:firstLine="720"/>
      </w:pPr>
      <w:rPr>
        <w:b w:val="0"/>
        <w:i w:val="0"/>
        <w:strike/>
      </w:rPr>
    </w:lvl>
    <w:lvl w:ilvl="2">
      <w:start w:val="1"/>
      <w:numFmt w:val="decimal"/>
      <w:pStyle w:val="Antrat3"/>
      <w:suff w:val="space"/>
      <w:lvlText w:val="%1.%2.%3."/>
      <w:lvlJc w:val="left"/>
      <w:pPr>
        <w:tabs>
          <w:tab w:val="num" w:pos="0"/>
        </w:tabs>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6"/>
      <w:numFmt w:val="decimal"/>
      <w:pStyle w:val="Antrat10"/>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1916"/>
        </w:tabs>
        <w:ind w:left="1916" w:hanging="1065"/>
      </w:pPr>
      <w:rPr>
        <w:rFonts w:ascii="Times New Roman" w:hAnsi="Times New Roman"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07941F5"/>
    <w:multiLevelType w:val="hybridMultilevel"/>
    <w:tmpl w:val="197E614C"/>
    <w:lvl w:ilvl="0" w:tplc="962485E4">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382944186">
    <w:abstractNumId w:val="0"/>
  </w:num>
  <w:num w:numId="2" w16cid:durableId="1032613229">
    <w:abstractNumId w:val="1"/>
  </w:num>
  <w:num w:numId="3" w16cid:durableId="43452237">
    <w:abstractNumId w:val="2"/>
  </w:num>
  <w:num w:numId="4" w16cid:durableId="1131826055">
    <w:abstractNumId w:val="3"/>
  </w:num>
  <w:num w:numId="5" w16cid:durableId="1992564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9B"/>
    <w:rsid w:val="00003189"/>
    <w:rsid w:val="0004449B"/>
    <w:rsid w:val="00061826"/>
    <w:rsid w:val="000A1C26"/>
    <w:rsid w:val="000C21C7"/>
    <w:rsid w:val="000C56F7"/>
    <w:rsid w:val="001402CD"/>
    <w:rsid w:val="00146B74"/>
    <w:rsid w:val="00170B9B"/>
    <w:rsid w:val="001736B5"/>
    <w:rsid w:val="00175F93"/>
    <w:rsid w:val="001856B5"/>
    <w:rsid w:val="001A5956"/>
    <w:rsid w:val="001B2569"/>
    <w:rsid w:val="001C1382"/>
    <w:rsid w:val="001C7C2E"/>
    <w:rsid w:val="001D1DE1"/>
    <w:rsid w:val="001F31AA"/>
    <w:rsid w:val="0022363A"/>
    <w:rsid w:val="00225599"/>
    <w:rsid w:val="00285815"/>
    <w:rsid w:val="002B294E"/>
    <w:rsid w:val="002B3319"/>
    <w:rsid w:val="002E71A7"/>
    <w:rsid w:val="003308E3"/>
    <w:rsid w:val="003819A7"/>
    <w:rsid w:val="00383043"/>
    <w:rsid w:val="003D24E2"/>
    <w:rsid w:val="00415574"/>
    <w:rsid w:val="0042574C"/>
    <w:rsid w:val="00480E8D"/>
    <w:rsid w:val="004F0076"/>
    <w:rsid w:val="00534AF3"/>
    <w:rsid w:val="005666E4"/>
    <w:rsid w:val="005E2D76"/>
    <w:rsid w:val="005E3844"/>
    <w:rsid w:val="00613460"/>
    <w:rsid w:val="00615D1B"/>
    <w:rsid w:val="0068608E"/>
    <w:rsid w:val="006F352B"/>
    <w:rsid w:val="007030F3"/>
    <w:rsid w:val="00706727"/>
    <w:rsid w:val="00727C47"/>
    <w:rsid w:val="00774788"/>
    <w:rsid w:val="007B3752"/>
    <w:rsid w:val="007D153F"/>
    <w:rsid w:val="00800557"/>
    <w:rsid w:val="008346FA"/>
    <w:rsid w:val="00843796"/>
    <w:rsid w:val="008B4598"/>
    <w:rsid w:val="008D58A3"/>
    <w:rsid w:val="00900B22"/>
    <w:rsid w:val="0093672D"/>
    <w:rsid w:val="00981D2D"/>
    <w:rsid w:val="009D6B48"/>
    <w:rsid w:val="009E0AEC"/>
    <w:rsid w:val="00A26D89"/>
    <w:rsid w:val="00A311DA"/>
    <w:rsid w:val="00A401CA"/>
    <w:rsid w:val="00A41A67"/>
    <w:rsid w:val="00A55BBD"/>
    <w:rsid w:val="00A840EF"/>
    <w:rsid w:val="00B46C4F"/>
    <w:rsid w:val="00B93C32"/>
    <w:rsid w:val="00BA0180"/>
    <w:rsid w:val="00BC342E"/>
    <w:rsid w:val="00BF5763"/>
    <w:rsid w:val="00BF6A3B"/>
    <w:rsid w:val="00C037A2"/>
    <w:rsid w:val="00C06BA2"/>
    <w:rsid w:val="00C42B7A"/>
    <w:rsid w:val="00CE592E"/>
    <w:rsid w:val="00D10FE4"/>
    <w:rsid w:val="00D157AC"/>
    <w:rsid w:val="00D82243"/>
    <w:rsid w:val="00D905D5"/>
    <w:rsid w:val="00DD6AF9"/>
    <w:rsid w:val="00E04C30"/>
    <w:rsid w:val="00E4097B"/>
    <w:rsid w:val="00EC6308"/>
    <w:rsid w:val="00ED709D"/>
    <w:rsid w:val="00EF4EF3"/>
    <w:rsid w:val="00F048B0"/>
    <w:rsid w:val="00F05641"/>
    <w:rsid w:val="00F56B66"/>
    <w:rsid w:val="00F77E22"/>
    <w:rsid w:val="00FA2BDE"/>
    <w:rsid w:val="00FA4FA7"/>
    <w:rsid w:val="00FE6D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F8821C6"/>
  <w15:docId w15:val="{A6C35737-5C3C-4B0F-8559-C1A65A318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4788"/>
    <w:pPr>
      <w:suppressAutoHyphens/>
      <w:spacing w:after="200" w:line="276" w:lineRule="auto"/>
    </w:pPr>
    <w:rPr>
      <w:rFonts w:eastAsia="Calibri"/>
      <w:sz w:val="24"/>
      <w:szCs w:val="22"/>
      <w:lang w:eastAsia="ar-SA"/>
    </w:rPr>
  </w:style>
  <w:style w:type="paragraph" w:styleId="Antrat1">
    <w:name w:val="heading 1"/>
    <w:basedOn w:val="prastasis"/>
    <w:next w:val="prastasis"/>
    <w:qFormat/>
    <w:rsid w:val="00774788"/>
    <w:pPr>
      <w:keepNext/>
      <w:numPr>
        <w:numId w:val="1"/>
      </w:numPr>
      <w:spacing w:before="360" w:after="360" w:line="100" w:lineRule="atLeast"/>
      <w:jc w:val="center"/>
      <w:outlineLvl w:val="0"/>
    </w:pPr>
    <w:rPr>
      <w:sz w:val="28"/>
    </w:rPr>
  </w:style>
  <w:style w:type="paragraph" w:styleId="Antrat2">
    <w:name w:val="heading 2"/>
    <w:basedOn w:val="prastasis"/>
    <w:next w:val="prastasis"/>
    <w:qFormat/>
    <w:rsid w:val="00774788"/>
    <w:pPr>
      <w:numPr>
        <w:ilvl w:val="1"/>
        <w:numId w:val="1"/>
      </w:numPr>
      <w:spacing w:after="0" w:line="100" w:lineRule="atLeast"/>
      <w:jc w:val="both"/>
      <w:outlineLvl w:val="1"/>
    </w:pPr>
    <w:rPr>
      <w:rFonts w:eastAsia="Times New Roman"/>
      <w:szCs w:val="20"/>
    </w:rPr>
  </w:style>
  <w:style w:type="paragraph" w:styleId="Antrat3">
    <w:name w:val="heading 3"/>
    <w:basedOn w:val="prastasis"/>
    <w:next w:val="prastasis"/>
    <w:qFormat/>
    <w:rsid w:val="00774788"/>
    <w:pPr>
      <w:keepNext/>
      <w:numPr>
        <w:ilvl w:val="2"/>
        <w:numId w:val="1"/>
      </w:numPr>
      <w:spacing w:after="0" w:line="100" w:lineRule="atLeast"/>
      <w:jc w:val="both"/>
      <w:outlineLvl w:val="2"/>
    </w:pPr>
    <w:rPr>
      <w:rFonts w:eastAsia="Times New Roman"/>
      <w:szCs w:val="20"/>
    </w:rPr>
  </w:style>
  <w:style w:type="paragraph" w:styleId="Antrat4">
    <w:name w:val="heading 4"/>
    <w:basedOn w:val="prastasis"/>
    <w:next w:val="prastasis"/>
    <w:qFormat/>
    <w:rsid w:val="00774788"/>
    <w:pPr>
      <w:keepNext/>
      <w:numPr>
        <w:ilvl w:val="3"/>
        <w:numId w:val="1"/>
      </w:numPr>
      <w:spacing w:after="0" w:line="100" w:lineRule="atLeast"/>
      <w:outlineLvl w:val="3"/>
    </w:pPr>
    <w:rPr>
      <w:rFonts w:eastAsia="Times New Roman"/>
      <w:b/>
      <w:sz w:val="44"/>
      <w:szCs w:val="20"/>
    </w:rPr>
  </w:style>
  <w:style w:type="paragraph" w:styleId="Antrat5">
    <w:name w:val="heading 5"/>
    <w:basedOn w:val="prastasis"/>
    <w:next w:val="prastasis"/>
    <w:qFormat/>
    <w:rsid w:val="00774788"/>
    <w:pPr>
      <w:keepNext/>
      <w:numPr>
        <w:ilvl w:val="4"/>
        <w:numId w:val="1"/>
      </w:numPr>
      <w:spacing w:after="0" w:line="100" w:lineRule="atLeast"/>
      <w:outlineLvl w:val="4"/>
    </w:pPr>
    <w:rPr>
      <w:rFonts w:eastAsia="Times New Roman"/>
      <w:b/>
      <w:sz w:val="40"/>
      <w:szCs w:val="20"/>
    </w:rPr>
  </w:style>
  <w:style w:type="paragraph" w:styleId="Antrat6">
    <w:name w:val="heading 6"/>
    <w:basedOn w:val="prastasis"/>
    <w:next w:val="prastasis"/>
    <w:qFormat/>
    <w:rsid w:val="00774788"/>
    <w:pPr>
      <w:keepNext/>
      <w:numPr>
        <w:ilvl w:val="5"/>
        <w:numId w:val="1"/>
      </w:numPr>
      <w:spacing w:after="0" w:line="100" w:lineRule="atLeast"/>
      <w:outlineLvl w:val="5"/>
    </w:pPr>
    <w:rPr>
      <w:rFonts w:eastAsia="Times New Roman"/>
      <w:b/>
      <w:sz w:val="36"/>
      <w:szCs w:val="20"/>
    </w:rPr>
  </w:style>
  <w:style w:type="paragraph" w:styleId="Antrat7">
    <w:name w:val="heading 7"/>
    <w:basedOn w:val="prastasis"/>
    <w:next w:val="prastasis"/>
    <w:qFormat/>
    <w:rsid w:val="00774788"/>
    <w:pPr>
      <w:keepNext/>
      <w:numPr>
        <w:ilvl w:val="6"/>
        <w:numId w:val="1"/>
      </w:numPr>
      <w:spacing w:after="0" w:line="100" w:lineRule="atLeast"/>
      <w:outlineLvl w:val="6"/>
    </w:pPr>
    <w:rPr>
      <w:rFonts w:eastAsia="Times New Roman"/>
      <w:sz w:val="48"/>
      <w:szCs w:val="20"/>
    </w:rPr>
  </w:style>
  <w:style w:type="paragraph" w:styleId="Antrat8">
    <w:name w:val="heading 8"/>
    <w:basedOn w:val="prastasis"/>
    <w:next w:val="prastasis"/>
    <w:qFormat/>
    <w:rsid w:val="00774788"/>
    <w:pPr>
      <w:keepNext/>
      <w:numPr>
        <w:ilvl w:val="7"/>
        <w:numId w:val="1"/>
      </w:numPr>
      <w:spacing w:after="0" w:line="100" w:lineRule="atLeast"/>
      <w:outlineLvl w:val="7"/>
    </w:pPr>
    <w:rPr>
      <w:rFonts w:eastAsia="Times New Roman"/>
      <w:b/>
      <w:sz w:val="18"/>
      <w:szCs w:val="20"/>
    </w:rPr>
  </w:style>
  <w:style w:type="paragraph" w:styleId="Antrat9">
    <w:name w:val="heading 9"/>
    <w:basedOn w:val="prastasis"/>
    <w:next w:val="prastasis"/>
    <w:qFormat/>
    <w:rsid w:val="00774788"/>
    <w:pPr>
      <w:keepNext/>
      <w:numPr>
        <w:ilvl w:val="8"/>
        <w:numId w:val="1"/>
      </w:numPr>
      <w:spacing w:after="0" w:line="100" w:lineRule="atLeast"/>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sid w:val="00774788"/>
    <w:rPr>
      <w:b w:val="0"/>
      <w:i w:val="0"/>
      <w:strike/>
    </w:rPr>
  </w:style>
  <w:style w:type="character" w:customStyle="1" w:styleId="WW8Num2z1">
    <w:name w:val="WW8Num2z1"/>
    <w:rsid w:val="00774788"/>
    <w:rPr>
      <w:b w:val="0"/>
      <w:i w:val="0"/>
      <w:strike/>
    </w:rPr>
  </w:style>
  <w:style w:type="character" w:customStyle="1" w:styleId="WW8Num3z0">
    <w:name w:val="WW8Num3z0"/>
    <w:rsid w:val="00774788"/>
    <w:rPr>
      <w:rFonts w:ascii="Times New Roman" w:eastAsia="Calibri" w:hAnsi="Times New Roman" w:cs="Times New Roman"/>
    </w:rPr>
  </w:style>
  <w:style w:type="character" w:customStyle="1" w:styleId="Absatz-Standardschriftart">
    <w:name w:val="Absatz-Standardschriftart"/>
    <w:rsid w:val="00774788"/>
  </w:style>
  <w:style w:type="character" w:customStyle="1" w:styleId="WW-Absatz-Standardschriftart">
    <w:name w:val="WW-Absatz-Standardschriftart"/>
    <w:rsid w:val="00774788"/>
  </w:style>
  <w:style w:type="character" w:customStyle="1" w:styleId="WW-Absatz-Standardschriftart1">
    <w:name w:val="WW-Absatz-Standardschriftart1"/>
    <w:rsid w:val="00774788"/>
  </w:style>
  <w:style w:type="character" w:customStyle="1" w:styleId="WW-Absatz-Standardschriftart11">
    <w:name w:val="WW-Absatz-Standardschriftart11"/>
    <w:rsid w:val="00774788"/>
  </w:style>
  <w:style w:type="character" w:customStyle="1" w:styleId="WW-Absatz-Standardschriftart111">
    <w:name w:val="WW-Absatz-Standardschriftart111"/>
    <w:rsid w:val="00774788"/>
  </w:style>
  <w:style w:type="character" w:customStyle="1" w:styleId="WW-Absatz-Standardschriftart1111">
    <w:name w:val="WW-Absatz-Standardschriftart1111"/>
    <w:rsid w:val="00774788"/>
  </w:style>
  <w:style w:type="character" w:customStyle="1" w:styleId="WW-Absatz-Standardschriftart11111">
    <w:name w:val="WW-Absatz-Standardschriftart11111"/>
    <w:rsid w:val="00774788"/>
  </w:style>
  <w:style w:type="character" w:customStyle="1" w:styleId="WW8Num2z0">
    <w:name w:val="WW8Num2z0"/>
    <w:rsid w:val="00774788"/>
    <w:rPr>
      <w:rFonts w:ascii="Times New Roman" w:hAnsi="Times New Roman" w:cs="Times New Roman"/>
    </w:rPr>
  </w:style>
  <w:style w:type="character" w:customStyle="1" w:styleId="WW-Absatz-Standardschriftart111111">
    <w:name w:val="WW-Absatz-Standardschriftart111111"/>
    <w:rsid w:val="00774788"/>
  </w:style>
  <w:style w:type="character" w:customStyle="1" w:styleId="WW-Absatz-Standardschriftart1111111">
    <w:name w:val="WW-Absatz-Standardschriftart1111111"/>
    <w:rsid w:val="00774788"/>
  </w:style>
  <w:style w:type="character" w:customStyle="1" w:styleId="WW8Num3z2">
    <w:name w:val="WW8Num3z2"/>
    <w:rsid w:val="00774788"/>
    <w:rPr>
      <w:rFonts w:ascii="Wingdings" w:hAnsi="Wingdings"/>
    </w:rPr>
  </w:style>
  <w:style w:type="character" w:customStyle="1" w:styleId="WW8Num3z3">
    <w:name w:val="WW8Num3z3"/>
    <w:rsid w:val="00774788"/>
    <w:rPr>
      <w:rFonts w:ascii="Symbol" w:hAnsi="Symbol"/>
    </w:rPr>
  </w:style>
  <w:style w:type="character" w:customStyle="1" w:styleId="WW8Num3z4">
    <w:name w:val="WW8Num3z4"/>
    <w:rsid w:val="00774788"/>
    <w:rPr>
      <w:rFonts w:ascii="Courier New" w:hAnsi="Courier New"/>
    </w:rPr>
  </w:style>
  <w:style w:type="character" w:customStyle="1" w:styleId="WW8Num4z1">
    <w:name w:val="WW8Num4z1"/>
    <w:rsid w:val="00774788"/>
    <w:rPr>
      <w:b w:val="0"/>
      <w:i w:val="0"/>
      <w:strike/>
    </w:rPr>
  </w:style>
  <w:style w:type="character" w:customStyle="1" w:styleId="Numatytasispastraiposriftas1">
    <w:name w:val="Numatytasis pastraipos šriftas1"/>
    <w:rsid w:val="00774788"/>
  </w:style>
  <w:style w:type="character" w:customStyle="1" w:styleId="Char16">
    <w:name w:val="Char16"/>
    <w:basedOn w:val="Numatytasispastraiposriftas1"/>
    <w:rsid w:val="00774788"/>
    <w:rPr>
      <w:rFonts w:eastAsia="Calibri" w:cs="Times New Roman"/>
      <w:sz w:val="28"/>
    </w:rPr>
  </w:style>
  <w:style w:type="character" w:customStyle="1" w:styleId="Char15">
    <w:name w:val="Char15"/>
    <w:basedOn w:val="Numatytasispastraiposriftas1"/>
    <w:rsid w:val="00774788"/>
    <w:rPr>
      <w:rFonts w:eastAsia="Times New Roman" w:cs="Times New Roman"/>
      <w:szCs w:val="20"/>
    </w:rPr>
  </w:style>
  <w:style w:type="character" w:customStyle="1" w:styleId="Char14">
    <w:name w:val="Char14"/>
    <w:basedOn w:val="Numatytasispastraiposriftas1"/>
    <w:rsid w:val="00774788"/>
    <w:rPr>
      <w:rFonts w:eastAsia="Times New Roman" w:cs="Times New Roman"/>
      <w:szCs w:val="20"/>
    </w:rPr>
  </w:style>
  <w:style w:type="character" w:customStyle="1" w:styleId="Char13">
    <w:name w:val="Char13"/>
    <w:basedOn w:val="Numatytasispastraiposriftas1"/>
    <w:rsid w:val="00774788"/>
    <w:rPr>
      <w:rFonts w:eastAsia="Times New Roman" w:cs="Times New Roman"/>
      <w:b/>
      <w:sz w:val="44"/>
      <w:szCs w:val="20"/>
    </w:rPr>
  </w:style>
  <w:style w:type="character" w:customStyle="1" w:styleId="Char12">
    <w:name w:val="Char12"/>
    <w:basedOn w:val="Numatytasispastraiposriftas1"/>
    <w:rsid w:val="00774788"/>
    <w:rPr>
      <w:rFonts w:eastAsia="Times New Roman" w:cs="Times New Roman"/>
      <w:b/>
      <w:sz w:val="40"/>
      <w:szCs w:val="20"/>
    </w:rPr>
  </w:style>
  <w:style w:type="character" w:customStyle="1" w:styleId="Char11">
    <w:name w:val="Char11"/>
    <w:basedOn w:val="Numatytasispastraiposriftas1"/>
    <w:rsid w:val="00774788"/>
    <w:rPr>
      <w:rFonts w:eastAsia="Times New Roman" w:cs="Times New Roman"/>
      <w:b/>
      <w:sz w:val="36"/>
      <w:szCs w:val="20"/>
    </w:rPr>
  </w:style>
  <w:style w:type="character" w:customStyle="1" w:styleId="Char10">
    <w:name w:val="Char10"/>
    <w:basedOn w:val="Numatytasispastraiposriftas1"/>
    <w:rsid w:val="00774788"/>
    <w:rPr>
      <w:rFonts w:eastAsia="Times New Roman" w:cs="Times New Roman"/>
      <w:sz w:val="48"/>
      <w:szCs w:val="20"/>
    </w:rPr>
  </w:style>
  <w:style w:type="character" w:customStyle="1" w:styleId="Char9">
    <w:name w:val="Char9"/>
    <w:basedOn w:val="Numatytasispastraiposriftas1"/>
    <w:rsid w:val="00774788"/>
    <w:rPr>
      <w:rFonts w:eastAsia="Times New Roman" w:cs="Times New Roman"/>
      <w:b/>
      <w:sz w:val="18"/>
      <w:szCs w:val="20"/>
    </w:rPr>
  </w:style>
  <w:style w:type="character" w:customStyle="1" w:styleId="Char8">
    <w:name w:val="Char8"/>
    <w:basedOn w:val="Numatytasispastraiposriftas1"/>
    <w:rsid w:val="00774788"/>
    <w:rPr>
      <w:rFonts w:eastAsia="Times New Roman" w:cs="Times New Roman"/>
      <w:sz w:val="40"/>
      <w:szCs w:val="20"/>
    </w:rPr>
  </w:style>
  <w:style w:type="character" w:styleId="Hipersaitas">
    <w:name w:val="Hyperlink"/>
    <w:basedOn w:val="Numatytasispastraiposriftas1"/>
    <w:rsid w:val="00774788"/>
    <w:rPr>
      <w:color w:val="0000FF"/>
      <w:u w:val="single"/>
    </w:rPr>
  </w:style>
  <w:style w:type="character" w:customStyle="1" w:styleId="Char7">
    <w:name w:val="Char7"/>
    <w:basedOn w:val="Numatytasispastraiposriftas1"/>
    <w:rsid w:val="00774788"/>
    <w:rPr>
      <w:rFonts w:eastAsia="Calibri" w:cs="Times New Roman"/>
      <w:sz w:val="20"/>
      <w:szCs w:val="20"/>
    </w:rPr>
  </w:style>
  <w:style w:type="character" w:customStyle="1" w:styleId="Char6">
    <w:name w:val="Char6"/>
    <w:basedOn w:val="Numatytasispastraiposriftas1"/>
    <w:rsid w:val="00774788"/>
    <w:rPr>
      <w:rFonts w:eastAsia="Times New Roman" w:cs="Times New Roman"/>
      <w:szCs w:val="20"/>
    </w:rPr>
  </w:style>
  <w:style w:type="character" w:customStyle="1" w:styleId="Char5">
    <w:name w:val="Char5"/>
    <w:basedOn w:val="Numatytasispastraiposriftas1"/>
    <w:rsid w:val="00774788"/>
    <w:rPr>
      <w:rFonts w:eastAsia="Times New Roman" w:cs="Times New Roman"/>
      <w:szCs w:val="20"/>
    </w:rPr>
  </w:style>
  <w:style w:type="character" w:customStyle="1" w:styleId="Char4">
    <w:name w:val="Char4"/>
    <w:basedOn w:val="Numatytasispastraiposriftas1"/>
    <w:rsid w:val="00774788"/>
    <w:rPr>
      <w:rFonts w:eastAsia="Calibri"/>
    </w:rPr>
  </w:style>
  <w:style w:type="character" w:customStyle="1" w:styleId="BodyTextIndent3Char1">
    <w:name w:val="Body Text Indent 3 Char1"/>
    <w:basedOn w:val="Numatytasispastraiposriftas1"/>
    <w:rsid w:val="00774788"/>
    <w:rPr>
      <w:rFonts w:eastAsia="Calibri" w:cs="Times New Roman"/>
      <w:sz w:val="16"/>
      <w:szCs w:val="16"/>
    </w:rPr>
  </w:style>
  <w:style w:type="character" w:customStyle="1" w:styleId="Char3">
    <w:name w:val="Char3"/>
    <w:basedOn w:val="Numatytasispastraiposriftas1"/>
    <w:rsid w:val="00774788"/>
    <w:rPr>
      <w:rFonts w:ascii="Courier New" w:eastAsia="Calibri" w:hAnsi="Courier New" w:cs="Courier New"/>
    </w:rPr>
  </w:style>
  <w:style w:type="character" w:customStyle="1" w:styleId="PlainTextChar1">
    <w:name w:val="Plain Text Char1"/>
    <w:basedOn w:val="Numatytasispastraiposriftas1"/>
    <w:rsid w:val="00774788"/>
    <w:rPr>
      <w:rFonts w:ascii="Consolas" w:eastAsia="Calibri" w:hAnsi="Consolas" w:cs="Times New Roman"/>
      <w:sz w:val="21"/>
      <w:szCs w:val="21"/>
    </w:rPr>
  </w:style>
  <w:style w:type="character" w:customStyle="1" w:styleId="Char2">
    <w:name w:val="Char2"/>
    <w:basedOn w:val="Char16"/>
    <w:rsid w:val="00774788"/>
    <w:rPr>
      <w:rFonts w:eastAsia="Calibri" w:cs="Times New Roman"/>
      <w:sz w:val="28"/>
    </w:rPr>
  </w:style>
  <w:style w:type="character" w:customStyle="1" w:styleId="CommentSubjectChar1">
    <w:name w:val="Comment Subject Char1"/>
    <w:basedOn w:val="Char7"/>
    <w:rsid w:val="00774788"/>
    <w:rPr>
      <w:rFonts w:eastAsia="Calibri" w:cs="Times New Roman"/>
      <w:b/>
      <w:bCs/>
      <w:sz w:val="20"/>
      <w:szCs w:val="20"/>
    </w:rPr>
  </w:style>
  <w:style w:type="character" w:customStyle="1" w:styleId="Char1">
    <w:name w:val="Char1"/>
    <w:basedOn w:val="Numatytasispastraiposriftas1"/>
    <w:rsid w:val="00774788"/>
    <w:rPr>
      <w:rFonts w:ascii="Tahoma" w:eastAsia="Calibri" w:hAnsi="Tahoma" w:cs="Tahoma"/>
      <w:sz w:val="16"/>
      <w:szCs w:val="16"/>
    </w:rPr>
  </w:style>
  <w:style w:type="character" w:customStyle="1" w:styleId="BalloonTextChar1">
    <w:name w:val="Balloon Text Char1"/>
    <w:basedOn w:val="Numatytasispastraiposriftas1"/>
    <w:rsid w:val="00774788"/>
    <w:rPr>
      <w:rFonts w:ascii="Tahoma" w:eastAsia="Calibri" w:hAnsi="Tahoma" w:cs="Tahoma"/>
      <w:sz w:val="16"/>
      <w:szCs w:val="16"/>
    </w:rPr>
  </w:style>
  <w:style w:type="character" w:customStyle="1" w:styleId="Char">
    <w:name w:val="Char"/>
    <w:basedOn w:val="Numatytasispastraiposriftas1"/>
    <w:rsid w:val="00774788"/>
    <w:rPr>
      <w:rFonts w:eastAsia="Calibri" w:cs="Times New Roman"/>
    </w:rPr>
  </w:style>
  <w:style w:type="character" w:customStyle="1" w:styleId="CommentReference">
    <w:name w:val="Comment Reference"/>
    <w:basedOn w:val="Numatytasispastraiposriftas1"/>
    <w:rsid w:val="00774788"/>
    <w:rPr>
      <w:sz w:val="16"/>
      <w:szCs w:val="16"/>
    </w:rPr>
  </w:style>
  <w:style w:type="character" w:customStyle="1" w:styleId="Numeravimosimboliai">
    <w:name w:val="Numeravimo simboliai"/>
    <w:rsid w:val="00774788"/>
  </w:style>
  <w:style w:type="character" w:customStyle="1" w:styleId="Pagrindinistekstas">
    <w:name w:val="Pagrindinis tekstas_"/>
    <w:basedOn w:val="Numatytasispastraiposriftas1"/>
    <w:rsid w:val="00774788"/>
    <w:rPr>
      <w:rFonts w:ascii="Times New Roman" w:hAnsi="Times New Roman" w:cs="Times New Roman"/>
      <w:spacing w:val="0"/>
      <w:sz w:val="22"/>
      <w:szCs w:val="22"/>
    </w:rPr>
  </w:style>
  <w:style w:type="character" w:customStyle="1" w:styleId="Pagrindinistekstas11">
    <w:name w:val="Pagrindinis tekstas + 11"/>
    <w:basedOn w:val="Pagrindinistekstas"/>
    <w:rsid w:val="00774788"/>
    <w:rPr>
      <w:rFonts w:ascii="Times New Roman" w:hAnsi="Times New Roman" w:cs="Times New Roman"/>
      <w:i/>
      <w:iCs/>
      <w:spacing w:val="0"/>
      <w:sz w:val="23"/>
      <w:szCs w:val="23"/>
    </w:rPr>
  </w:style>
  <w:style w:type="character" w:customStyle="1" w:styleId="WW-DefaultParagraphFont1">
    <w:name w:val="WW-Default Paragraph Font1"/>
    <w:rsid w:val="00774788"/>
  </w:style>
  <w:style w:type="character" w:customStyle="1" w:styleId="parahead1">
    <w:name w:val="parahead1"/>
    <w:basedOn w:val="WW-DefaultParagraphFont1"/>
    <w:rsid w:val="00774788"/>
    <w:rPr>
      <w:rFonts w:ascii="Verdana" w:hAnsi="Verdana"/>
      <w:b/>
      <w:bCs/>
      <w:color w:val="000000"/>
      <w:sz w:val="17"/>
      <w:szCs w:val="17"/>
    </w:rPr>
  </w:style>
  <w:style w:type="character" w:styleId="Puslapionumeris">
    <w:name w:val="page number"/>
    <w:basedOn w:val="WW-DefaultParagraphFont1"/>
    <w:rsid w:val="00774788"/>
  </w:style>
  <w:style w:type="paragraph" w:customStyle="1" w:styleId="Antrat11">
    <w:name w:val="Antraštė1"/>
    <w:basedOn w:val="prastasis"/>
    <w:next w:val="Pagrindinistekstas0"/>
    <w:rsid w:val="00774788"/>
    <w:pPr>
      <w:keepNext/>
      <w:spacing w:before="240" w:after="120"/>
    </w:pPr>
    <w:rPr>
      <w:rFonts w:ascii="Arial" w:eastAsia="Arial Unicode MS" w:hAnsi="Arial" w:cs="Mangal"/>
      <w:sz w:val="28"/>
      <w:szCs w:val="28"/>
    </w:rPr>
  </w:style>
  <w:style w:type="paragraph" w:styleId="Pagrindinistekstas0">
    <w:name w:val="Body Text"/>
    <w:basedOn w:val="prastasis"/>
    <w:rsid w:val="00774788"/>
    <w:pPr>
      <w:spacing w:after="120"/>
    </w:pPr>
  </w:style>
  <w:style w:type="paragraph" w:styleId="Sraas">
    <w:name w:val="List"/>
    <w:basedOn w:val="Pagrindinistekstas0"/>
    <w:rsid w:val="00774788"/>
    <w:rPr>
      <w:rFonts w:cs="Mangal"/>
    </w:rPr>
  </w:style>
  <w:style w:type="paragraph" w:customStyle="1" w:styleId="Pavadinimas1">
    <w:name w:val="Pavadinimas1"/>
    <w:basedOn w:val="prastasis"/>
    <w:rsid w:val="00774788"/>
    <w:pPr>
      <w:suppressLineNumbers/>
      <w:spacing w:before="120" w:after="120"/>
    </w:pPr>
    <w:rPr>
      <w:rFonts w:cs="Mangal"/>
      <w:i/>
      <w:iCs/>
      <w:szCs w:val="24"/>
    </w:rPr>
  </w:style>
  <w:style w:type="paragraph" w:customStyle="1" w:styleId="Rodykl">
    <w:name w:val="Rodyklė"/>
    <w:basedOn w:val="prastasis"/>
    <w:rsid w:val="00774788"/>
    <w:pPr>
      <w:suppressLineNumbers/>
    </w:pPr>
    <w:rPr>
      <w:rFonts w:cs="Mangal"/>
    </w:rPr>
  </w:style>
  <w:style w:type="paragraph" w:styleId="Pavadinimas">
    <w:name w:val="Title"/>
    <w:basedOn w:val="Antrat11"/>
    <w:next w:val="Paantrat"/>
    <w:qFormat/>
    <w:rsid w:val="00774788"/>
  </w:style>
  <w:style w:type="paragraph" w:styleId="Paantrat">
    <w:name w:val="Subtitle"/>
    <w:basedOn w:val="Antrat11"/>
    <w:next w:val="Pagrindinistekstas0"/>
    <w:qFormat/>
    <w:rsid w:val="00774788"/>
    <w:pPr>
      <w:jc w:val="center"/>
    </w:pPr>
    <w:rPr>
      <w:i/>
      <w:iCs/>
    </w:rPr>
  </w:style>
  <w:style w:type="paragraph" w:customStyle="1" w:styleId="CommentText">
    <w:name w:val="Comment Text"/>
    <w:basedOn w:val="prastasis"/>
    <w:rsid w:val="00774788"/>
    <w:rPr>
      <w:sz w:val="20"/>
      <w:szCs w:val="20"/>
    </w:rPr>
  </w:style>
  <w:style w:type="paragraph" w:styleId="Antrats">
    <w:name w:val="header"/>
    <w:basedOn w:val="prastasis"/>
    <w:link w:val="AntratsDiagrama"/>
    <w:uiPriority w:val="99"/>
    <w:rsid w:val="00774788"/>
    <w:pPr>
      <w:widowControl w:val="0"/>
      <w:tabs>
        <w:tab w:val="center" w:pos="4153"/>
        <w:tab w:val="right" w:pos="8306"/>
      </w:tabs>
      <w:spacing w:after="20" w:line="100" w:lineRule="atLeast"/>
      <w:jc w:val="both"/>
    </w:pPr>
    <w:rPr>
      <w:rFonts w:eastAsia="Times New Roman"/>
      <w:szCs w:val="20"/>
    </w:rPr>
  </w:style>
  <w:style w:type="paragraph" w:styleId="Porat">
    <w:name w:val="footer"/>
    <w:basedOn w:val="prastasis"/>
    <w:rsid w:val="00774788"/>
    <w:pPr>
      <w:tabs>
        <w:tab w:val="center" w:pos="4320"/>
        <w:tab w:val="right" w:pos="8640"/>
      </w:tabs>
      <w:spacing w:after="0" w:line="100" w:lineRule="atLeast"/>
    </w:pPr>
    <w:rPr>
      <w:rFonts w:eastAsia="Times New Roman"/>
      <w:szCs w:val="20"/>
    </w:rPr>
  </w:style>
  <w:style w:type="paragraph" w:customStyle="1" w:styleId="Pagrindiniotekstotrauka31">
    <w:name w:val="Pagrindinio teksto įtrauka 31"/>
    <w:basedOn w:val="prastasis"/>
    <w:rsid w:val="00774788"/>
    <w:pPr>
      <w:tabs>
        <w:tab w:val="left" w:pos="4536"/>
      </w:tabs>
      <w:spacing w:after="0" w:line="100" w:lineRule="atLeast"/>
      <w:ind w:firstLine="2268"/>
      <w:jc w:val="both"/>
    </w:pPr>
  </w:style>
  <w:style w:type="paragraph" w:customStyle="1" w:styleId="Paprastasistekstas1">
    <w:name w:val="Paprastasis tekstas1"/>
    <w:basedOn w:val="prastasis"/>
    <w:rsid w:val="00774788"/>
    <w:pPr>
      <w:spacing w:after="0" w:line="100" w:lineRule="atLeast"/>
    </w:pPr>
    <w:rPr>
      <w:rFonts w:ascii="Courier New" w:hAnsi="Courier New" w:cs="Courier New"/>
    </w:rPr>
  </w:style>
  <w:style w:type="paragraph" w:customStyle="1" w:styleId="CommentSubject">
    <w:name w:val="Comment Subject"/>
    <w:basedOn w:val="CommentText"/>
    <w:next w:val="CommentText"/>
    <w:rsid w:val="00774788"/>
    <w:rPr>
      <w:sz w:val="24"/>
      <w:szCs w:val="22"/>
    </w:rPr>
  </w:style>
  <w:style w:type="paragraph" w:customStyle="1" w:styleId="Patvirtinta">
    <w:name w:val="Patvirtinta"/>
    <w:rsid w:val="00774788"/>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Pagrindinistekstas1">
    <w:name w:val="Pagrindinis tekstas1"/>
    <w:rsid w:val="00774788"/>
    <w:pPr>
      <w:suppressAutoHyphens/>
      <w:snapToGrid w:val="0"/>
      <w:ind w:firstLine="312"/>
      <w:jc w:val="both"/>
    </w:pPr>
    <w:rPr>
      <w:rFonts w:ascii="TimesLT" w:hAnsi="TimesLT"/>
      <w:lang w:val="en-US" w:eastAsia="ar-SA"/>
    </w:rPr>
  </w:style>
  <w:style w:type="paragraph" w:customStyle="1" w:styleId="CentrBoldm">
    <w:name w:val="CentrBoldm"/>
    <w:basedOn w:val="prastasis"/>
    <w:rsid w:val="00774788"/>
    <w:pPr>
      <w:autoSpaceDE w:val="0"/>
      <w:spacing w:after="0" w:line="100" w:lineRule="atLeast"/>
      <w:jc w:val="center"/>
    </w:pPr>
    <w:rPr>
      <w:rFonts w:ascii="TimesLT" w:eastAsia="Times New Roman" w:hAnsi="TimesLT"/>
      <w:b/>
      <w:bCs/>
      <w:sz w:val="20"/>
      <w:szCs w:val="24"/>
      <w:lang w:val="en-US"/>
    </w:rPr>
  </w:style>
  <w:style w:type="paragraph" w:customStyle="1" w:styleId="MAZAS">
    <w:name w:val="MAZAS"/>
    <w:rsid w:val="00774788"/>
    <w:pPr>
      <w:suppressAutoHyphens/>
      <w:autoSpaceDE w:val="0"/>
      <w:ind w:firstLine="312"/>
      <w:jc w:val="both"/>
    </w:pPr>
    <w:rPr>
      <w:rFonts w:ascii="TimesLT" w:hAnsi="TimesLT"/>
      <w:color w:val="000000"/>
      <w:sz w:val="8"/>
      <w:szCs w:val="8"/>
      <w:lang w:val="en-US" w:eastAsia="ar-SA"/>
    </w:rPr>
  </w:style>
  <w:style w:type="paragraph" w:customStyle="1" w:styleId="Debesliotekstas1">
    <w:name w:val="Debesėlio tekstas1"/>
    <w:basedOn w:val="prastasis"/>
    <w:rsid w:val="00774788"/>
    <w:rPr>
      <w:rFonts w:ascii="Tahoma" w:hAnsi="Tahoma" w:cs="Tahoma"/>
      <w:sz w:val="16"/>
      <w:szCs w:val="16"/>
    </w:rPr>
  </w:style>
  <w:style w:type="paragraph" w:customStyle="1" w:styleId="linija">
    <w:name w:val="linija"/>
    <w:basedOn w:val="prastasis"/>
    <w:rsid w:val="00774788"/>
    <w:pPr>
      <w:spacing w:before="280" w:after="280" w:line="100" w:lineRule="atLeast"/>
    </w:pPr>
    <w:rPr>
      <w:rFonts w:eastAsia="Times New Roman"/>
      <w:szCs w:val="24"/>
    </w:rPr>
  </w:style>
  <w:style w:type="paragraph" w:customStyle="1" w:styleId="Pagrindinistekstas21">
    <w:name w:val="Pagrindinis tekstas 21"/>
    <w:basedOn w:val="prastasis"/>
    <w:rsid w:val="00774788"/>
    <w:pPr>
      <w:tabs>
        <w:tab w:val="right" w:leader="underscore" w:pos="8505"/>
      </w:tabs>
      <w:spacing w:after="0" w:line="100" w:lineRule="atLeast"/>
      <w:jc w:val="center"/>
    </w:pPr>
    <w:rPr>
      <w:b/>
      <w:bCs/>
      <w:iCs/>
      <w:caps/>
    </w:rPr>
  </w:style>
  <w:style w:type="paragraph" w:styleId="Pagrindiniotekstotrauka">
    <w:name w:val="Body Text Indent"/>
    <w:basedOn w:val="prastasis"/>
    <w:rsid w:val="00774788"/>
    <w:pPr>
      <w:spacing w:after="0" w:line="100" w:lineRule="atLeast"/>
      <w:ind w:firstLine="851"/>
      <w:jc w:val="both"/>
    </w:pPr>
  </w:style>
  <w:style w:type="paragraph" w:customStyle="1" w:styleId="Pagrindinistekstas31">
    <w:name w:val="Pagrindinis tekstas 31"/>
    <w:basedOn w:val="prastasis"/>
    <w:rsid w:val="00774788"/>
    <w:pPr>
      <w:spacing w:after="0" w:line="100" w:lineRule="atLeast"/>
      <w:ind w:right="-178"/>
      <w:jc w:val="center"/>
    </w:pPr>
    <w:rPr>
      <w:sz w:val="18"/>
      <w:szCs w:val="16"/>
    </w:rPr>
  </w:style>
  <w:style w:type="paragraph" w:customStyle="1" w:styleId="Pagrindiniotekstotrauka21">
    <w:name w:val="Pagrindinio teksto įtrauka 21"/>
    <w:basedOn w:val="prastasis"/>
    <w:rsid w:val="00774788"/>
    <w:pPr>
      <w:tabs>
        <w:tab w:val="right" w:leader="underscore" w:pos="8640"/>
      </w:tabs>
      <w:spacing w:after="0" w:line="100" w:lineRule="atLeast"/>
      <w:ind w:left="5670" w:hanging="510"/>
    </w:pPr>
    <w:rPr>
      <w:iCs/>
    </w:rPr>
  </w:style>
  <w:style w:type="paragraph" w:customStyle="1" w:styleId="Lentelsturinys">
    <w:name w:val="Lentelės turinys"/>
    <w:basedOn w:val="prastasis"/>
    <w:rsid w:val="00774788"/>
    <w:pPr>
      <w:suppressLineNumbers/>
    </w:pPr>
  </w:style>
  <w:style w:type="paragraph" w:customStyle="1" w:styleId="Lentelsantrat">
    <w:name w:val="Lentelės antraštė"/>
    <w:basedOn w:val="Lentelsturinys"/>
    <w:rsid w:val="00774788"/>
    <w:pPr>
      <w:jc w:val="center"/>
    </w:pPr>
    <w:rPr>
      <w:b/>
      <w:bCs/>
    </w:rPr>
  </w:style>
  <w:style w:type="paragraph" w:customStyle="1" w:styleId="Antrat10">
    <w:name w:val="Antraštė 10"/>
    <w:basedOn w:val="Antrat11"/>
    <w:next w:val="Pagrindinistekstas0"/>
    <w:rsid w:val="00774788"/>
    <w:pPr>
      <w:numPr>
        <w:numId w:val="2"/>
      </w:numPr>
    </w:pPr>
    <w:rPr>
      <w:b/>
      <w:bCs/>
      <w:sz w:val="21"/>
      <w:szCs w:val="21"/>
    </w:rPr>
  </w:style>
  <w:style w:type="paragraph" w:customStyle="1" w:styleId="HTMLiankstoformatuotas1">
    <w:name w:val="HTML iš anksto formatuotas1"/>
    <w:basedOn w:val="prastasis"/>
    <w:rsid w:val="00774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pPr>
    <w:rPr>
      <w:rFonts w:ascii="Courier New" w:eastAsia="Times New Roman" w:hAnsi="Courier New" w:cs="Courier New"/>
      <w:sz w:val="20"/>
      <w:szCs w:val="20"/>
    </w:rPr>
  </w:style>
  <w:style w:type="paragraph" w:customStyle="1" w:styleId="LentaCENTR">
    <w:name w:val="Lenta CENTR"/>
    <w:basedOn w:val="Pagrindinistekstas1"/>
    <w:rsid w:val="00774788"/>
    <w:pPr>
      <w:autoSpaceDE w:val="0"/>
      <w:snapToGrid/>
      <w:spacing w:line="288" w:lineRule="auto"/>
      <w:ind w:firstLine="0"/>
      <w:jc w:val="center"/>
      <w:textAlignment w:val="center"/>
    </w:pPr>
    <w:rPr>
      <w:rFonts w:ascii="Times New Roman" w:hAnsi="Times New Roman"/>
      <w:color w:val="000000"/>
    </w:rPr>
  </w:style>
  <w:style w:type="character" w:customStyle="1" w:styleId="AntratsDiagrama">
    <w:name w:val="Antraštės Diagrama"/>
    <w:link w:val="Antrats"/>
    <w:uiPriority w:val="99"/>
    <w:rsid w:val="00FA4FA7"/>
    <w:rPr>
      <w:sz w:val="24"/>
      <w:lang w:eastAsia="ar-SA"/>
    </w:rPr>
  </w:style>
  <w:style w:type="paragraph" w:customStyle="1" w:styleId="Default">
    <w:name w:val="Default"/>
    <w:rsid w:val="00A840EF"/>
    <w:pPr>
      <w:autoSpaceDE w:val="0"/>
      <w:autoSpaceDN w:val="0"/>
      <w:adjustRightInd w:val="0"/>
    </w:pPr>
    <w:rPr>
      <w:color w:val="000000"/>
      <w:sz w:val="24"/>
      <w:szCs w:val="24"/>
    </w:rPr>
  </w:style>
  <w:style w:type="table" w:styleId="Lentelstinklelis">
    <w:name w:val="Table Grid"/>
    <w:basedOn w:val="prastojilentel"/>
    <w:uiPriority w:val="39"/>
    <w:rsid w:val="001C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F5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2422</Words>
  <Characters>1381</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Simona Adomaitienė</cp:lastModifiedBy>
  <cp:revision>2</cp:revision>
  <cp:lastPrinted>2026-03-09T14:16:00Z</cp:lastPrinted>
  <dcterms:created xsi:type="dcterms:W3CDTF">2026-03-10T07:35:00Z</dcterms:created>
  <dcterms:modified xsi:type="dcterms:W3CDTF">2026-03-10T07:35:00Z</dcterms:modified>
</cp:coreProperties>
</file>