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E85FA76" w14:textId="77777777" w:rsidR="000F00AE" w:rsidRPr="000F00AE" w:rsidRDefault="005536C4" w:rsidP="000F00AE">
            <w:pPr>
              <w:jc w:val="both"/>
              <w:rPr>
                <w:kern w:val="2"/>
                <w:szCs w:val="24"/>
              </w:rPr>
            </w:pPr>
            <w:r w:rsidRPr="00D91BB3">
              <w:rPr>
                <w:kern w:val="2"/>
                <w:szCs w:val="24"/>
              </w:rPr>
              <w:t> </w:t>
            </w:r>
            <w:r w:rsidR="000F00AE" w:rsidRPr="000F00AE">
              <w:rPr>
                <w:kern w:val="2"/>
                <w:szCs w:val="24"/>
              </w:rPr>
              <w:t>6485103</w:t>
            </w:r>
          </w:p>
          <w:p w14:paraId="5A0EB2F2" w14:textId="1CE4C029" w:rsidR="00E14DE4" w:rsidRPr="00E14DE4" w:rsidRDefault="00E14DE4" w:rsidP="00E14DE4">
            <w:pPr>
              <w:jc w:val="both"/>
              <w:rPr>
                <w:kern w:val="2"/>
                <w:szCs w:val="24"/>
              </w:rPr>
            </w:pPr>
          </w:p>
          <w:p w14:paraId="3B7B7A77" w14:textId="00F3D1A6"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2B2A83E2" w:rsidR="00D909D9" w:rsidRDefault="0064582D" w:rsidP="00D909D9">
            <w:pPr>
              <w:jc w:val="center"/>
              <w:rPr>
                <w:kern w:val="2"/>
                <w:szCs w:val="24"/>
              </w:rPr>
            </w:pPr>
            <w:r>
              <w:rPr>
                <w:kern w:val="2"/>
                <w:szCs w:val="24"/>
              </w:rPr>
              <w:t>Audronė</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375F0664" w:rsidR="00D909D9" w:rsidRDefault="0064582D" w:rsidP="00D909D9">
            <w:pPr>
              <w:jc w:val="center"/>
              <w:rPr>
                <w:kern w:val="2"/>
                <w:szCs w:val="24"/>
              </w:rPr>
            </w:pPr>
            <w:r>
              <w:rPr>
                <w:kern w:val="2"/>
                <w:szCs w:val="24"/>
              </w:rPr>
              <w:t>Gelžinienė</w:t>
            </w:r>
          </w:p>
        </w:tc>
      </w:tr>
      <w:tr w:rsidR="002C0210" w14:paraId="7E2BDC52" w14:textId="77777777">
        <w:tc>
          <w:tcPr>
            <w:tcW w:w="2808" w:type="dxa"/>
            <w:gridSpan w:val="2"/>
            <w:vMerge/>
          </w:tcPr>
          <w:p w14:paraId="7E2BDC4F" w14:textId="77777777" w:rsidR="002C0210" w:rsidRDefault="002C0210" w:rsidP="002C0210">
            <w:pPr>
              <w:rPr>
                <w:b/>
                <w:kern w:val="2"/>
                <w:szCs w:val="24"/>
              </w:rPr>
            </w:pPr>
          </w:p>
        </w:tc>
        <w:tc>
          <w:tcPr>
            <w:tcW w:w="3240" w:type="dxa"/>
            <w:gridSpan w:val="2"/>
          </w:tcPr>
          <w:p w14:paraId="7E2BDC50" w14:textId="56B4D786" w:rsidR="002C0210" w:rsidRDefault="002C0210" w:rsidP="002C0210">
            <w:pPr>
              <w:rPr>
                <w:kern w:val="2"/>
                <w:szCs w:val="24"/>
              </w:rPr>
            </w:pPr>
            <w:r>
              <w:rPr>
                <w:kern w:val="2"/>
                <w:szCs w:val="24"/>
              </w:rPr>
              <w:t>1.2.3. Asmens kodas</w:t>
            </w:r>
          </w:p>
        </w:tc>
        <w:tc>
          <w:tcPr>
            <w:tcW w:w="3510" w:type="dxa"/>
            <w:gridSpan w:val="3"/>
          </w:tcPr>
          <w:p w14:paraId="7E2BDC51" w14:textId="3462BE36" w:rsidR="002C0210" w:rsidRDefault="002C0210" w:rsidP="002C0210">
            <w:pPr>
              <w:jc w:val="center"/>
              <w:rPr>
                <w:kern w:val="2"/>
                <w:szCs w:val="24"/>
              </w:rPr>
            </w:pPr>
          </w:p>
        </w:tc>
      </w:tr>
      <w:tr w:rsidR="002C0210" w14:paraId="7E2BDC56" w14:textId="77777777">
        <w:tc>
          <w:tcPr>
            <w:tcW w:w="2808" w:type="dxa"/>
            <w:gridSpan w:val="2"/>
            <w:vMerge/>
          </w:tcPr>
          <w:p w14:paraId="7E2BDC53" w14:textId="77777777" w:rsidR="002C0210" w:rsidRDefault="002C0210" w:rsidP="002C0210">
            <w:pPr>
              <w:rPr>
                <w:b/>
                <w:kern w:val="2"/>
                <w:szCs w:val="24"/>
              </w:rPr>
            </w:pPr>
          </w:p>
        </w:tc>
        <w:tc>
          <w:tcPr>
            <w:tcW w:w="3240" w:type="dxa"/>
            <w:gridSpan w:val="2"/>
          </w:tcPr>
          <w:p w14:paraId="7E2BDC54" w14:textId="57E6D337" w:rsidR="002C0210" w:rsidRDefault="002C0210" w:rsidP="002C0210">
            <w:pPr>
              <w:rPr>
                <w:kern w:val="2"/>
                <w:szCs w:val="24"/>
              </w:rPr>
            </w:pPr>
            <w:r>
              <w:rPr>
                <w:kern w:val="2"/>
                <w:szCs w:val="24"/>
              </w:rPr>
              <w:t>1.2.4. Adresas</w:t>
            </w:r>
          </w:p>
        </w:tc>
        <w:tc>
          <w:tcPr>
            <w:tcW w:w="3510" w:type="dxa"/>
            <w:gridSpan w:val="3"/>
          </w:tcPr>
          <w:p w14:paraId="7E2BDC55" w14:textId="4B27F129" w:rsidR="002C0210" w:rsidRDefault="002C0210" w:rsidP="002C0210">
            <w:pPr>
              <w:jc w:val="center"/>
              <w:rPr>
                <w:kern w:val="2"/>
                <w:szCs w:val="24"/>
              </w:rPr>
            </w:pPr>
          </w:p>
        </w:tc>
      </w:tr>
      <w:tr w:rsidR="00D57ACF" w14:paraId="7E2BDC5A" w14:textId="77777777">
        <w:tc>
          <w:tcPr>
            <w:tcW w:w="2808" w:type="dxa"/>
            <w:gridSpan w:val="2"/>
            <w:vMerge/>
          </w:tcPr>
          <w:p w14:paraId="7E2BDC57" w14:textId="77777777" w:rsidR="00D57ACF" w:rsidRDefault="00D57ACF" w:rsidP="00D57ACF">
            <w:pPr>
              <w:rPr>
                <w:b/>
                <w:kern w:val="2"/>
                <w:szCs w:val="24"/>
              </w:rPr>
            </w:pPr>
          </w:p>
        </w:tc>
        <w:tc>
          <w:tcPr>
            <w:tcW w:w="3240" w:type="dxa"/>
            <w:gridSpan w:val="2"/>
          </w:tcPr>
          <w:p w14:paraId="7E2BDC58" w14:textId="6D22DCE4" w:rsidR="00D57ACF" w:rsidRDefault="00D57ACF" w:rsidP="00D57ACF">
            <w:pPr>
              <w:rPr>
                <w:kern w:val="2"/>
                <w:szCs w:val="24"/>
              </w:rPr>
            </w:pPr>
            <w:r>
              <w:rPr>
                <w:kern w:val="2"/>
                <w:szCs w:val="24"/>
              </w:rPr>
              <w:t>1.2.5. Atsiskaitomoji sąskaita</w:t>
            </w:r>
          </w:p>
        </w:tc>
        <w:tc>
          <w:tcPr>
            <w:tcW w:w="3510" w:type="dxa"/>
            <w:gridSpan w:val="3"/>
          </w:tcPr>
          <w:p w14:paraId="7E2BDC59" w14:textId="565BA00A" w:rsidR="00D57ACF" w:rsidRDefault="00D57ACF" w:rsidP="00D57ACF">
            <w:pPr>
              <w:jc w:val="center"/>
              <w:rPr>
                <w:kern w:val="2"/>
                <w:szCs w:val="24"/>
              </w:rPr>
            </w:pPr>
          </w:p>
        </w:tc>
      </w:tr>
      <w:tr w:rsidR="00D57ACF" w14:paraId="7E2BDC5E" w14:textId="77777777">
        <w:tc>
          <w:tcPr>
            <w:tcW w:w="2808" w:type="dxa"/>
            <w:gridSpan w:val="2"/>
            <w:vMerge/>
          </w:tcPr>
          <w:p w14:paraId="7E2BDC5B" w14:textId="77777777" w:rsidR="00D57ACF" w:rsidRDefault="00D57ACF" w:rsidP="00D57ACF">
            <w:pPr>
              <w:rPr>
                <w:b/>
                <w:kern w:val="2"/>
                <w:szCs w:val="24"/>
              </w:rPr>
            </w:pPr>
          </w:p>
        </w:tc>
        <w:tc>
          <w:tcPr>
            <w:tcW w:w="3240" w:type="dxa"/>
            <w:gridSpan w:val="2"/>
          </w:tcPr>
          <w:p w14:paraId="7E2BDC5C" w14:textId="0AD0B181" w:rsidR="00D57ACF" w:rsidRDefault="00D57ACF" w:rsidP="00D57ACF">
            <w:pPr>
              <w:rPr>
                <w:kern w:val="2"/>
                <w:szCs w:val="24"/>
              </w:rPr>
            </w:pPr>
            <w:r>
              <w:rPr>
                <w:kern w:val="2"/>
                <w:szCs w:val="24"/>
              </w:rPr>
              <w:t>1.2.6. Bankas, banko kodas</w:t>
            </w:r>
          </w:p>
        </w:tc>
        <w:tc>
          <w:tcPr>
            <w:tcW w:w="3510" w:type="dxa"/>
            <w:gridSpan w:val="3"/>
          </w:tcPr>
          <w:p w14:paraId="7E2BDC5D" w14:textId="141779ED" w:rsidR="00D57ACF" w:rsidRDefault="00D57ACF" w:rsidP="00D57ACF">
            <w:pPr>
              <w:jc w:val="center"/>
              <w:rPr>
                <w:kern w:val="2"/>
                <w:szCs w:val="24"/>
              </w:rPr>
            </w:pPr>
          </w:p>
        </w:tc>
      </w:tr>
      <w:tr w:rsidR="00D57ACF" w14:paraId="7E2BDC62" w14:textId="77777777">
        <w:tc>
          <w:tcPr>
            <w:tcW w:w="2808" w:type="dxa"/>
            <w:gridSpan w:val="2"/>
            <w:vMerge/>
          </w:tcPr>
          <w:p w14:paraId="7E2BDC5F" w14:textId="77777777" w:rsidR="00D57ACF" w:rsidRDefault="00D57ACF" w:rsidP="00D57ACF">
            <w:pPr>
              <w:rPr>
                <w:b/>
                <w:kern w:val="2"/>
                <w:szCs w:val="24"/>
              </w:rPr>
            </w:pPr>
          </w:p>
        </w:tc>
        <w:tc>
          <w:tcPr>
            <w:tcW w:w="3240" w:type="dxa"/>
            <w:gridSpan w:val="2"/>
          </w:tcPr>
          <w:p w14:paraId="7E2BDC60" w14:textId="566EFC89" w:rsidR="00D57ACF" w:rsidRDefault="00D57ACF" w:rsidP="00D57ACF">
            <w:pPr>
              <w:rPr>
                <w:kern w:val="2"/>
                <w:szCs w:val="24"/>
              </w:rPr>
            </w:pPr>
            <w:r>
              <w:rPr>
                <w:kern w:val="2"/>
                <w:szCs w:val="24"/>
              </w:rPr>
              <w:t>1.2.7. Telefonas</w:t>
            </w:r>
          </w:p>
        </w:tc>
        <w:tc>
          <w:tcPr>
            <w:tcW w:w="3510" w:type="dxa"/>
            <w:gridSpan w:val="3"/>
          </w:tcPr>
          <w:p w14:paraId="7E2BDC61" w14:textId="63AD27DA" w:rsidR="00D57ACF" w:rsidRDefault="00D57ACF" w:rsidP="00D57ACF">
            <w:pPr>
              <w:jc w:val="center"/>
              <w:rPr>
                <w:kern w:val="2"/>
                <w:szCs w:val="24"/>
              </w:rPr>
            </w:pPr>
          </w:p>
        </w:tc>
      </w:tr>
      <w:tr w:rsidR="00D57ACF" w14:paraId="7E2BDC66" w14:textId="77777777">
        <w:tc>
          <w:tcPr>
            <w:tcW w:w="2808" w:type="dxa"/>
            <w:gridSpan w:val="2"/>
            <w:vMerge/>
          </w:tcPr>
          <w:p w14:paraId="7E2BDC63" w14:textId="77777777" w:rsidR="00D57ACF" w:rsidRDefault="00D57ACF" w:rsidP="00D57ACF">
            <w:pPr>
              <w:rPr>
                <w:b/>
                <w:kern w:val="2"/>
                <w:szCs w:val="24"/>
              </w:rPr>
            </w:pPr>
          </w:p>
        </w:tc>
        <w:tc>
          <w:tcPr>
            <w:tcW w:w="3240" w:type="dxa"/>
            <w:gridSpan w:val="2"/>
          </w:tcPr>
          <w:p w14:paraId="7E2BDC64" w14:textId="3D0554E6" w:rsidR="00D57ACF" w:rsidRDefault="00D57ACF" w:rsidP="00D57ACF">
            <w:pPr>
              <w:rPr>
                <w:kern w:val="2"/>
                <w:szCs w:val="24"/>
              </w:rPr>
            </w:pPr>
            <w:r>
              <w:rPr>
                <w:kern w:val="2"/>
                <w:szCs w:val="24"/>
              </w:rPr>
              <w:t>1.2.8. El. paštas</w:t>
            </w:r>
          </w:p>
        </w:tc>
        <w:tc>
          <w:tcPr>
            <w:tcW w:w="3510" w:type="dxa"/>
            <w:gridSpan w:val="3"/>
          </w:tcPr>
          <w:p w14:paraId="7E2BDC65" w14:textId="04DEBD3A" w:rsidR="00D57ACF" w:rsidRDefault="00D57ACF" w:rsidP="00D57ACF">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lastRenderedPageBreak/>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2FCFC915" w14:textId="7D65AD7B" w:rsidR="006C0B9F" w:rsidRDefault="00D57ACF" w:rsidP="006C0B9F">
            <w:pPr>
              <w:rPr>
                <w:color w:val="4472C4"/>
                <w:kern w:val="2"/>
                <w:szCs w:val="24"/>
              </w:rPr>
            </w:pPr>
            <w:r w:rsidRPr="00AD2A9E">
              <w:rPr>
                <w:kern w:val="2"/>
                <w:szCs w:val="24"/>
              </w:rPr>
              <w:t>Audronė Gelžinienė</w:t>
            </w:r>
          </w:p>
          <w:p w14:paraId="7E2BDC76" w14:textId="13D4AF86" w:rsidR="00027B83" w:rsidRDefault="00027B83">
            <w:pPr>
              <w:rPr>
                <w:color w:val="4472C4"/>
                <w:kern w:val="2"/>
                <w:szCs w:val="24"/>
              </w:rPr>
            </w:pP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886C8D4"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70A04" w:rsidRPr="008C7293">
              <w:rPr>
                <w:rFonts w:ascii="Times New Roman" w:eastAsia="SimSun" w:hAnsi="Times New Roman" w:cs="Times New Roman"/>
                <w:b/>
                <w:bCs/>
                <w:sz w:val="24"/>
                <w:szCs w:val="24"/>
              </w:rPr>
              <w:t>Marijampolės profesinio rengimo centro (</w:t>
            </w:r>
            <w:r w:rsidR="00C70A04" w:rsidRPr="008C7293">
              <w:rPr>
                <w:rFonts w:ascii="Times New Roman" w:eastAsia="SimSun" w:hAnsi="Times New Roman" w:cs="Times New Roman"/>
                <w:sz w:val="24"/>
                <w:szCs w:val="24"/>
              </w:rPr>
              <w:t xml:space="preserve">kodas  </w:t>
            </w:r>
            <w:r w:rsidR="00C70A04" w:rsidRPr="008C7293">
              <w:rPr>
                <w:rFonts w:ascii="Times New Roman" w:hAnsi="Times New Roman" w:cs="Times New Roman"/>
                <w:sz w:val="24"/>
                <w:szCs w:val="24"/>
              </w:rPr>
              <w:t>111964944</w:t>
            </w:r>
            <w:r w:rsidR="00C70A04" w:rsidRPr="008C7293">
              <w:rPr>
                <w:rFonts w:ascii="Times New Roman" w:eastAsia="SimSun" w:hAnsi="Times New Roman" w:cs="Times New Roman"/>
                <w:sz w:val="24"/>
                <w:szCs w:val="24"/>
              </w:rPr>
              <w:t>)</w:t>
            </w:r>
            <w:r w:rsidR="0035155A">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9D7759D"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4B0126">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98762C2" w14:textId="77777777" w:rsidR="000F00AE" w:rsidRPr="000F00AE" w:rsidRDefault="00CA6338" w:rsidP="000F00AE">
            <w:pPr>
              <w:rPr>
                <w:rFonts w:eastAsia="Calibri"/>
                <w:szCs w:val="24"/>
              </w:rPr>
            </w:pPr>
            <w:r>
              <w:rPr>
                <w:rFonts w:eastAsia="Calibri"/>
                <w:szCs w:val="24"/>
                <w:lang w:val="nb-NO"/>
              </w:rPr>
              <w:t xml:space="preserve">Numeris: </w:t>
            </w:r>
            <w:r w:rsidR="000F00AE" w:rsidRPr="000F00AE">
              <w:rPr>
                <w:rFonts w:eastAsia="Calibri"/>
                <w:szCs w:val="24"/>
              </w:rPr>
              <w:t>6485103</w:t>
            </w:r>
          </w:p>
          <w:p w14:paraId="4F1C5BAA" w14:textId="0EACA7CF" w:rsidR="00F94285" w:rsidRPr="00F94285" w:rsidRDefault="00F94285" w:rsidP="00F94285">
            <w:pPr>
              <w:rPr>
                <w:rFonts w:eastAsia="Calibri"/>
                <w:szCs w:val="24"/>
              </w:rPr>
            </w:pPr>
          </w:p>
          <w:p w14:paraId="7E2BDC7F" w14:textId="0DF55E8E" w:rsidR="00CA6338" w:rsidRPr="006C09F9" w:rsidRDefault="00CA6338">
            <w:pPr>
              <w:rPr>
                <w:kern w:val="2"/>
                <w:szCs w:val="24"/>
              </w:rPr>
            </w:pP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lastRenderedPageBreak/>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2E9EB64F" w:rsidR="00844E08" w:rsidRPr="00192A32" w:rsidRDefault="00844E08" w:rsidP="00844E08">
            <w:pPr>
              <w:rPr>
                <w:szCs w:val="24"/>
              </w:rPr>
            </w:pPr>
            <w:r w:rsidRPr="00192A32">
              <w:rPr>
                <w:kern w:val="2"/>
                <w:szCs w:val="24"/>
              </w:rPr>
              <w:t xml:space="preserve">Pradinės Sutarties vertė yra </w:t>
            </w:r>
            <w:r w:rsidR="00427A3C">
              <w:rPr>
                <w:kern w:val="2"/>
                <w:szCs w:val="24"/>
              </w:rPr>
              <w:t>319</w:t>
            </w:r>
            <w:r w:rsidRPr="00192A32">
              <w:rPr>
                <w:kern w:val="2"/>
                <w:szCs w:val="24"/>
              </w:rPr>
              <w:t xml:space="preserve"> Eur (</w:t>
            </w:r>
            <w:r w:rsidR="00427A3C">
              <w:rPr>
                <w:kern w:val="2"/>
                <w:szCs w:val="24"/>
              </w:rPr>
              <w:t>trys</w:t>
            </w:r>
            <w:r w:rsidR="00201BAE" w:rsidRPr="00192A32">
              <w:rPr>
                <w:kern w:val="2"/>
                <w:szCs w:val="24"/>
              </w:rPr>
              <w:t xml:space="preserve"> šimtai devyni</w:t>
            </w:r>
            <w:r w:rsidR="00427A3C">
              <w:rPr>
                <w:kern w:val="2"/>
                <w:szCs w:val="24"/>
              </w:rPr>
              <w:t>olika</w:t>
            </w:r>
            <w:r w:rsidR="00201BAE" w:rsidRPr="00192A32">
              <w:rPr>
                <w:kern w:val="2"/>
                <w:szCs w:val="24"/>
              </w:rPr>
              <w:t xml:space="preserve"> eur</w:t>
            </w:r>
            <w:r w:rsidR="001A566C">
              <w:rPr>
                <w:kern w:val="2"/>
                <w:szCs w:val="24"/>
              </w:rPr>
              <w:t>ų</w:t>
            </w:r>
            <w:r w:rsidRPr="00192A32">
              <w:rPr>
                <w:kern w:val="2"/>
                <w:szCs w:val="24"/>
              </w:rPr>
              <w:t>) be PVM.</w:t>
            </w:r>
          </w:p>
          <w:p w14:paraId="6162700D" w14:textId="33A7EE8E" w:rsidR="00844E08" w:rsidRPr="00192A32" w:rsidRDefault="00844E08" w:rsidP="00844E08">
            <w:pPr>
              <w:rPr>
                <w:szCs w:val="24"/>
              </w:rPr>
            </w:pPr>
            <w:r w:rsidRPr="00192A32">
              <w:rPr>
                <w:kern w:val="2"/>
                <w:szCs w:val="24"/>
              </w:rPr>
              <w:t xml:space="preserve">PVM sudaro </w:t>
            </w:r>
            <w:r w:rsidR="00AC3030" w:rsidRPr="00192A32">
              <w:rPr>
                <w:kern w:val="2"/>
                <w:szCs w:val="24"/>
              </w:rPr>
              <w:t xml:space="preserve"> 0 </w:t>
            </w:r>
            <w:r w:rsidRPr="00192A32">
              <w:rPr>
                <w:kern w:val="2"/>
                <w:szCs w:val="24"/>
              </w:rPr>
              <w:t>Eur</w:t>
            </w:r>
            <w:r w:rsidR="00AC3030" w:rsidRPr="00192A32">
              <w:rPr>
                <w:kern w:val="2"/>
                <w:szCs w:val="24"/>
              </w:rPr>
              <w:t>. Tiekėjas nėra PVM mokėtojas</w:t>
            </w:r>
            <w:r w:rsidR="00135895" w:rsidRPr="00192A32">
              <w:rPr>
                <w:kern w:val="2"/>
                <w:szCs w:val="24"/>
              </w:rPr>
              <w:t xml:space="preserve"> .</w:t>
            </w:r>
          </w:p>
          <w:p w14:paraId="1871834F" w14:textId="2AF59B2E" w:rsidR="00844E08" w:rsidRPr="00192A32" w:rsidRDefault="00844E08" w:rsidP="00844E08">
            <w:pPr>
              <w:rPr>
                <w:szCs w:val="24"/>
              </w:rPr>
            </w:pPr>
            <w:r w:rsidRPr="00192A32">
              <w:rPr>
                <w:kern w:val="2"/>
                <w:szCs w:val="24"/>
              </w:rPr>
              <w:t xml:space="preserve">Sutarties kaina yra </w:t>
            </w:r>
            <w:r w:rsidR="001A566C">
              <w:rPr>
                <w:kern w:val="2"/>
                <w:szCs w:val="24"/>
              </w:rPr>
              <w:t>319</w:t>
            </w:r>
            <w:r w:rsidRPr="00192A32">
              <w:rPr>
                <w:kern w:val="2"/>
                <w:szCs w:val="24"/>
              </w:rPr>
              <w:t xml:space="preserve"> Eur (</w:t>
            </w:r>
            <w:r w:rsidR="001A566C">
              <w:rPr>
                <w:kern w:val="2"/>
                <w:szCs w:val="24"/>
              </w:rPr>
              <w:t>trys</w:t>
            </w:r>
            <w:r w:rsidR="001A566C" w:rsidRPr="00192A32">
              <w:rPr>
                <w:kern w:val="2"/>
                <w:szCs w:val="24"/>
              </w:rPr>
              <w:t xml:space="preserve"> šimtai devyni</w:t>
            </w:r>
            <w:r w:rsidR="001A566C">
              <w:rPr>
                <w:kern w:val="2"/>
                <w:szCs w:val="24"/>
              </w:rPr>
              <w:t>olika</w:t>
            </w:r>
            <w:r w:rsidR="001A566C" w:rsidRPr="00192A32">
              <w:rPr>
                <w:kern w:val="2"/>
                <w:szCs w:val="24"/>
              </w:rPr>
              <w:t xml:space="preserve"> eur</w:t>
            </w:r>
            <w:r w:rsidR="001A566C">
              <w:rPr>
                <w:kern w:val="2"/>
                <w:szCs w:val="24"/>
              </w:rPr>
              <w:t>ų</w:t>
            </w:r>
            <w:r w:rsidRPr="00192A32">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lastRenderedPageBreak/>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lastRenderedPageBreak/>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lastRenderedPageBreak/>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lastRenderedPageBreak/>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w:t>
            </w:r>
            <w:r w:rsidRPr="00E969C9">
              <w:rPr>
                <w:rFonts w:asciiTheme="majorBidi" w:hAnsiTheme="majorBidi" w:cstheme="majorBidi"/>
                <w:color w:val="000000" w:themeColor="text1"/>
                <w:szCs w:val="24"/>
                <w:lang w:eastAsia="lt-LT" w:bidi="lt-LT"/>
              </w:rPr>
              <w:lastRenderedPageBreak/>
              <w:t xml:space="preserve">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lastRenderedPageBreak/>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6C16307E" w:rsidR="007B32FE" w:rsidRPr="00192A32" w:rsidRDefault="00192A32" w:rsidP="007B32FE">
            <w:pPr>
              <w:jc w:val="center"/>
              <w:rPr>
                <w:b/>
                <w:kern w:val="2"/>
                <w:szCs w:val="24"/>
              </w:rPr>
            </w:pPr>
            <w:r w:rsidRPr="00192A32">
              <w:rPr>
                <w:kern w:val="2"/>
                <w:szCs w:val="24"/>
              </w:rPr>
              <w:t>Ekspertė Audronė Gelžinienė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192A32" w:rsidRDefault="00FD6948" w:rsidP="00FD6948">
            <w:pPr>
              <w:jc w:val="center"/>
              <w:rPr>
                <w:b/>
                <w:kern w:val="2"/>
                <w:szCs w:val="24"/>
              </w:rPr>
            </w:pPr>
          </w:p>
          <w:p w14:paraId="7E2BDF4E" w14:textId="77777777" w:rsidR="00FD6948" w:rsidRPr="00192A32" w:rsidRDefault="00FD6948" w:rsidP="00FD6948">
            <w:pPr>
              <w:jc w:val="center"/>
              <w:rPr>
                <w:b/>
                <w:kern w:val="2"/>
                <w:szCs w:val="24"/>
              </w:rPr>
            </w:pPr>
            <w:r w:rsidRPr="00192A3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8D90" w14:textId="77777777" w:rsidR="00934299" w:rsidRDefault="00934299">
      <w:pPr>
        <w:rPr>
          <w:sz w:val="20"/>
        </w:rPr>
      </w:pPr>
      <w:r>
        <w:rPr>
          <w:sz w:val="20"/>
        </w:rPr>
        <w:separator/>
      </w:r>
    </w:p>
  </w:endnote>
  <w:endnote w:type="continuationSeparator" w:id="0">
    <w:p w14:paraId="5ABE465B" w14:textId="77777777" w:rsidR="00934299" w:rsidRDefault="00934299">
      <w:pPr>
        <w:rPr>
          <w:sz w:val="20"/>
        </w:rPr>
      </w:pPr>
      <w:r>
        <w:rPr>
          <w:sz w:val="20"/>
        </w:rPr>
        <w:continuationSeparator/>
      </w:r>
    </w:p>
  </w:endnote>
  <w:endnote w:type="continuationNotice" w:id="1">
    <w:p w14:paraId="550A0E12" w14:textId="77777777" w:rsidR="00934299" w:rsidRDefault="0093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1612" w14:textId="77777777" w:rsidR="00934299" w:rsidRDefault="00934299">
      <w:pPr>
        <w:rPr>
          <w:sz w:val="20"/>
        </w:rPr>
      </w:pPr>
      <w:r>
        <w:rPr>
          <w:sz w:val="20"/>
        </w:rPr>
        <w:separator/>
      </w:r>
    </w:p>
  </w:footnote>
  <w:footnote w:type="continuationSeparator" w:id="0">
    <w:p w14:paraId="3F7561E6" w14:textId="77777777" w:rsidR="00934299" w:rsidRDefault="00934299">
      <w:pPr>
        <w:rPr>
          <w:sz w:val="20"/>
        </w:rPr>
      </w:pPr>
      <w:r>
        <w:rPr>
          <w:sz w:val="20"/>
        </w:rPr>
        <w:continuationSeparator/>
      </w:r>
    </w:p>
  </w:footnote>
  <w:footnote w:type="continuationNotice" w:id="1">
    <w:p w14:paraId="5A6F1D81" w14:textId="77777777" w:rsidR="00934299" w:rsidRDefault="00934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39CD"/>
    <w:rsid w:val="00070CF6"/>
    <w:rsid w:val="000840FF"/>
    <w:rsid w:val="00092072"/>
    <w:rsid w:val="000A5A18"/>
    <w:rsid w:val="000B0897"/>
    <w:rsid w:val="000C1C4F"/>
    <w:rsid w:val="000E5E67"/>
    <w:rsid w:val="000F00AE"/>
    <w:rsid w:val="000F300E"/>
    <w:rsid w:val="000F3A2F"/>
    <w:rsid w:val="001341AA"/>
    <w:rsid w:val="00135895"/>
    <w:rsid w:val="00161929"/>
    <w:rsid w:val="0019296F"/>
    <w:rsid w:val="00192A32"/>
    <w:rsid w:val="001A28AA"/>
    <w:rsid w:val="001A566C"/>
    <w:rsid w:val="001D3046"/>
    <w:rsid w:val="001F391A"/>
    <w:rsid w:val="001F4C97"/>
    <w:rsid w:val="001F50F4"/>
    <w:rsid w:val="00201BAE"/>
    <w:rsid w:val="0022305B"/>
    <w:rsid w:val="0023272B"/>
    <w:rsid w:val="002416C9"/>
    <w:rsid w:val="00253442"/>
    <w:rsid w:val="002576F2"/>
    <w:rsid w:val="00270FC8"/>
    <w:rsid w:val="002C0210"/>
    <w:rsid w:val="002C4396"/>
    <w:rsid w:val="002C4705"/>
    <w:rsid w:val="002E477E"/>
    <w:rsid w:val="002E7EA5"/>
    <w:rsid w:val="002F0B25"/>
    <w:rsid w:val="00305886"/>
    <w:rsid w:val="00317549"/>
    <w:rsid w:val="0032273A"/>
    <w:rsid w:val="003434D9"/>
    <w:rsid w:val="0034591C"/>
    <w:rsid w:val="0035155A"/>
    <w:rsid w:val="00364B06"/>
    <w:rsid w:val="0036645D"/>
    <w:rsid w:val="003751CF"/>
    <w:rsid w:val="0038431A"/>
    <w:rsid w:val="00396D5E"/>
    <w:rsid w:val="003C2481"/>
    <w:rsid w:val="003E4FDB"/>
    <w:rsid w:val="003F4485"/>
    <w:rsid w:val="00401832"/>
    <w:rsid w:val="00425D2F"/>
    <w:rsid w:val="00427A3C"/>
    <w:rsid w:val="00427DC9"/>
    <w:rsid w:val="00470CDC"/>
    <w:rsid w:val="00474B0E"/>
    <w:rsid w:val="0048141B"/>
    <w:rsid w:val="004974BD"/>
    <w:rsid w:val="004B0126"/>
    <w:rsid w:val="004E12F8"/>
    <w:rsid w:val="00501E61"/>
    <w:rsid w:val="005536C4"/>
    <w:rsid w:val="00553B6C"/>
    <w:rsid w:val="00563B04"/>
    <w:rsid w:val="00565462"/>
    <w:rsid w:val="005B18DB"/>
    <w:rsid w:val="005C038C"/>
    <w:rsid w:val="005C4E50"/>
    <w:rsid w:val="005D2F08"/>
    <w:rsid w:val="0060591C"/>
    <w:rsid w:val="00633F3E"/>
    <w:rsid w:val="00640329"/>
    <w:rsid w:val="00640A8C"/>
    <w:rsid w:val="0064582D"/>
    <w:rsid w:val="00652770"/>
    <w:rsid w:val="006605CE"/>
    <w:rsid w:val="00690423"/>
    <w:rsid w:val="006B1BC2"/>
    <w:rsid w:val="006C09F9"/>
    <w:rsid w:val="006C0B9F"/>
    <w:rsid w:val="006D00CF"/>
    <w:rsid w:val="006E0698"/>
    <w:rsid w:val="006E654A"/>
    <w:rsid w:val="006F5B79"/>
    <w:rsid w:val="006F777C"/>
    <w:rsid w:val="007060A8"/>
    <w:rsid w:val="0070720D"/>
    <w:rsid w:val="00724F54"/>
    <w:rsid w:val="00770DE4"/>
    <w:rsid w:val="007758EC"/>
    <w:rsid w:val="007A5275"/>
    <w:rsid w:val="007B32FE"/>
    <w:rsid w:val="007C663D"/>
    <w:rsid w:val="007D5BF0"/>
    <w:rsid w:val="007E7BAC"/>
    <w:rsid w:val="007F10C6"/>
    <w:rsid w:val="00813A6A"/>
    <w:rsid w:val="008210BE"/>
    <w:rsid w:val="008355D0"/>
    <w:rsid w:val="00840C9E"/>
    <w:rsid w:val="0084106D"/>
    <w:rsid w:val="00844E08"/>
    <w:rsid w:val="00875EB9"/>
    <w:rsid w:val="008970F1"/>
    <w:rsid w:val="008C6FFE"/>
    <w:rsid w:val="008D3A6C"/>
    <w:rsid w:val="008E5B34"/>
    <w:rsid w:val="008F40BD"/>
    <w:rsid w:val="00910957"/>
    <w:rsid w:val="009173CA"/>
    <w:rsid w:val="00934299"/>
    <w:rsid w:val="00941B09"/>
    <w:rsid w:val="009477DF"/>
    <w:rsid w:val="009514F1"/>
    <w:rsid w:val="00963183"/>
    <w:rsid w:val="00971D9F"/>
    <w:rsid w:val="009728BC"/>
    <w:rsid w:val="009A212D"/>
    <w:rsid w:val="009C6A83"/>
    <w:rsid w:val="009D1AE2"/>
    <w:rsid w:val="009D24E2"/>
    <w:rsid w:val="009E541E"/>
    <w:rsid w:val="009F5EEC"/>
    <w:rsid w:val="00A000BA"/>
    <w:rsid w:val="00A06E02"/>
    <w:rsid w:val="00A11D5A"/>
    <w:rsid w:val="00A22B33"/>
    <w:rsid w:val="00A24D9F"/>
    <w:rsid w:val="00A2755D"/>
    <w:rsid w:val="00AA5959"/>
    <w:rsid w:val="00AC1D04"/>
    <w:rsid w:val="00AC3030"/>
    <w:rsid w:val="00AC668A"/>
    <w:rsid w:val="00AD2A9E"/>
    <w:rsid w:val="00AE4428"/>
    <w:rsid w:val="00B236C9"/>
    <w:rsid w:val="00B303A4"/>
    <w:rsid w:val="00B638C6"/>
    <w:rsid w:val="00BB53A4"/>
    <w:rsid w:val="00BD3372"/>
    <w:rsid w:val="00BE21E3"/>
    <w:rsid w:val="00BF526F"/>
    <w:rsid w:val="00BF73B2"/>
    <w:rsid w:val="00C03A0D"/>
    <w:rsid w:val="00C3065A"/>
    <w:rsid w:val="00C46EE2"/>
    <w:rsid w:val="00C70A04"/>
    <w:rsid w:val="00C76693"/>
    <w:rsid w:val="00C95041"/>
    <w:rsid w:val="00CA6338"/>
    <w:rsid w:val="00CB6240"/>
    <w:rsid w:val="00CB6A87"/>
    <w:rsid w:val="00CC00A1"/>
    <w:rsid w:val="00CD0EBE"/>
    <w:rsid w:val="00D153CB"/>
    <w:rsid w:val="00D4364F"/>
    <w:rsid w:val="00D51B24"/>
    <w:rsid w:val="00D57ACF"/>
    <w:rsid w:val="00D65C41"/>
    <w:rsid w:val="00D909D9"/>
    <w:rsid w:val="00D91BB3"/>
    <w:rsid w:val="00D93125"/>
    <w:rsid w:val="00DA4E0C"/>
    <w:rsid w:val="00E14DE4"/>
    <w:rsid w:val="00E156E0"/>
    <w:rsid w:val="00E23598"/>
    <w:rsid w:val="00E2673F"/>
    <w:rsid w:val="00E37128"/>
    <w:rsid w:val="00E45EBF"/>
    <w:rsid w:val="00E74C90"/>
    <w:rsid w:val="00E77B33"/>
    <w:rsid w:val="00E90C37"/>
    <w:rsid w:val="00E969C9"/>
    <w:rsid w:val="00EA3B19"/>
    <w:rsid w:val="00EC4005"/>
    <w:rsid w:val="00EC76C2"/>
    <w:rsid w:val="00ED667C"/>
    <w:rsid w:val="00EE3FA6"/>
    <w:rsid w:val="00F02BD4"/>
    <w:rsid w:val="00F2040F"/>
    <w:rsid w:val="00F24780"/>
    <w:rsid w:val="00F24D86"/>
    <w:rsid w:val="00F3507F"/>
    <w:rsid w:val="00F4095E"/>
    <w:rsid w:val="00F60BA4"/>
    <w:rsid w:val="00F60BD9"/>
    <w:rsid w:val="00F76663"/>
    <w:rsid w:val="00F94285"/>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10951</Words>
  <Characters>6243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2026-03-12T07:49:00Z</dcterms:created>
  <dcterms:modified xsi:type="dcterms:W3CDTF">2026-03-12T07:49:00Z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