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94" w:rsidRPr="00946352" w:rsidRDefault="002E1B94" w:rsidP="00946352">
      <w:pPr>
        <w:jc w:val="center"/>
        <w:rPr>
          <w:color w:val="000000"/>
          <w:sz w:val="20"/>
          <w:szCs w:val="20"/>
          <w:shd w:val="clear" w:color="auto" w:fill="FFFFFF"/>
          <w:lang w:val="lt-LT"/>
        </w:rPr>
      </w:pPr>
      <w:r>
        <w:rPr>
          <w:color w:val="000000"/>
          <w:sz w:val="20"/>
          <w:szCs w:val="20"/>
          <w:shd w:val="clear" w:color="auto" w:fill="FFFFFF"/>
        </w:rPr>
        <w:t>LAIKIN</w:t>
      </w:r>
      <w:r>
        <w:rPr>
          <w:color w:val="000000"/>
          <w:sz w:val="20"/>
          <w:szCs w:val="20"/>
          <w:shd w:val="clear" w:color="auto" w:fill="FFFFFF"/>
          <w:lang w:val="lt-LT"/>
        </w:rPr>
        <w:t>OS GYVENAMŲJŲ PATALPŲ NUOMOS SUTARTIS</w:t>
      </w:r>
    </w:p>
    <w:p w:rsidR="002E1B94" w:rsidRDefault="002E1B94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Ponia Costanza Madricardo (g. Venecijoje 1984 m. rugs. 1d., gyvenanti Londone, King Edward's Road 19C, kodas MDRCTN84P41L736E), toliau tekste - NUOMOTOJAS, nuomoja </w:t>
      </w:r>
    </w:p>
    <w:p w:rsidR="002E1B94" w:rsidRDefault="002E1B94">
      <w:pPr>
        <w:rPr>
          <w:color w:val="000000"/>
          <w:sz w:val="20"/>
          <w:szCs w:val="20"/>
          <w:shd w:val="clear" w:color="auto" w:fill="FFFFFF"/>
          <w:lang w:val="lt-LT"/>
        </w:rPr>
      </w:pPr>
      <w:r>
        <w:rPr>
          <w:color w:val="000000"/>
          <w:sz w:val="20"/>
          <w:szCs w:val="20"/>
          <w:shd w:val="clear" w:color="auto" w:fill="FFFFFF"/>
        </w:rPr>
        <w:t>Vilniaus dail</w:t>
      </w:r>
      <w:r>
        <w:rPr>
          <w:color w:val="000000"/>
          <w:sz w:val="20"/>
          <w:szCs w:val="20"/>
          <w:shd w:val="clear" w:color="auto" w:fill="FFFFFF"/>
          <w:lang w:val="lt-LT"/>
        </w:rPr>
        <w:t xml:space="preserve">ės akademijai (įm. kodas </w:t>
      </w:r>
      <w:r w:rsidRPr="00946352">
        <w:rPr>
          <w:color w:val="000000"/>
          <w:sz w:val="20"/>
          <w:szCs w:val="20"/>
          <w:shd w:val="clear" w:color="auto" w:fill="FFFFFF"/>
          <w:lang w:val="lt-LT"/>
        </w:rPr>
        <w:t>111950439</w:t>
      </w:r>
      <w:r>
        <w:rPr>
          <w:color w:val="000000"/>
          <w:sz w:val="20"/>
          <w:szCs w:val="20"/>
          <w:shd w:val="clear" w:color="auto" w:fill="FFFFFF"/>
          <w:lang w:val="lt-LT"/>
        </w:rPr>
        <w:t>, adresas - Maironio g</w:t>
      </w:r>
      <w:r w:rsidRPr="00946352">
        <w:rPr>
          <w:color w:val="000000"/>
          <w:sz w:val="20"/>
          <w:szCs w:val="20"/>
          <w:shd w:val="clear" w:color="auto" w:fill="FFFFFF"/>
          <w:lang w:val="lt-LT"/>
        </w:rPr>
        <w:t xml:space="preserve">. 6, 01124 Vilnius, </w:t>
      </w:r>
      <w:r>
        <w:rPr>
          <w:color w:val="000000"/>
          <w:sz w:val="20"/>
          <w:szCs w:val="20"/>
          <w:shd w:val="clear" w:color="auto" w:fill="FFFFFF"/>
          <w:lang w:val="lt-LT"/>
        </w:rPr>
        <w:t>Lietuva), kurią atstovauja Vilniaus dailės akademijos Nidos meno kolonijos vykdančioji direktorė Rasa Antanavičiūtė, toliau vadinamai NUOMININKU,</w:t>
      </w:r>
    </w:p>
    <w:p w:rsidR="002E1B94" w:rsidRDefault="002E1B94">
      <w:pPr>
        <w:rPr>
          <w:color w:val="000000"/>
          <w:sz w:val="20"/>
          <w:szCs w:val="20"/>
          <w:shd w:val="clear" w:color="auto" w:fill="FFFFFF"/>
          <w:lang w:val="en-GB"/>
        </w:rPr>
      </w:pPr>
      <w:r>
        <w:rPr>
          <w:color w:val="000000"/>
          <w:sz w:val="20"/>
          <w:szCs w:val="20"/>
          <w:shd w:val="clear" w:color="auto" w:fill="FFFFFF"/>
          <w:lang w:val="lt-LT"/>
        </w:rPr>
        <w:t xml:space="preserve">gyvenamosios paskirties patalpas, esančias Venecijoje, Dorsoduro rajone (adresas </w:t>
      </w:r>
      <w:r w:rsidRPr="00946352">
        <w:rPr>
          <w:color w:val="000000"/>
          <w:sz w:val="20"/>
          <w:szCs w:val="20"/>
          <w:shd w:val="clear" w:color="auto" w:fill="FFFFFF"/>
          <w:lang w:val="en-GB"/>
        </w:rPr>
        <w:t>Dorsoduro 2382</w:t>
      </w:r>
      <w:r>
        <w:rPr>
          <w:color w:val="000000"/>
          <w:sz w:val="20"/>
          <w:szCs w:val="20"/>
          <w:shd w:val="clear" w:color="auto" w:fill="FFFFFF"/>
          <w:lang w:val="en-GB"/>
        </w:rPr>
        <w:t>), urbanistinio kadastro identifikaciniai duomenys "</w:t>
      </w:r>
      <w:r w:rsidRPr="00946352">
        <w:rPr>
          <w:color w:val="000000"/>
          <w:sz w:val="20"/>
          <w:szCs w:val="20"/>
          <w:shd w:val="clear" w:color="auto" w:fill="FFFFFF"/>
          <w:lang w:val="en-GB"/>
        </w:rPr>
        <w:t>Foglio 14 , Mappale n. 323 , Sub  8 , Cat  A/3 , Classe  2</w:t>
      </w:r>
      <w:r>
        <w:rPr>
          <w:color w:val="000000"/>
          <w:sz w:val="20"/>
          <w:szCs w:val="20"/>
          <w:shd w:val="clear" w:color="auto" w:fill="FFFFFF"/>
          <w:lang w:val="en-GB"/>
        </w:rPr>
        <w:t xml:space="preserve">", kadastro renta </w:t>
      </w:r>
      <w:r>
        <w:rPr>
          <w:color w:val="000000"/>
          <w:sz w:val="20"/>
          <w:szCs w:val="20"/>
          <w:shd w:val="clear" w:color="auto" w:fill="FFFFFF"/>
          <w:lang w:val="lt-LT"/>
        </w:rPr>
        <w:t xml:space="preserve">- </w:t>
      </w:r>
      <w:r>
        <w:rPr>
          <w:color w:val="000000"/>
          <w:sz w:val="20"/>
          <w:szCs w:val="20"/>
          <w:shd w:val="clear" w:color="auto" w:fill="FFFFFF"/>
          <w:lang w:val="en-GB"/>
        </w:rPr>
        <w:t>521, 52 Eur.</w:t>
      </w:r>
    </w:p>
    <w:p w:rsidR="002E1B94" w:rsidRPr="00B64E31" w:rsidRDefault="002E1B94">
      <w:pPr>
        <w:rPr>
          <w:color w:val="000000"/>
          <w:sz w:val="20"/>
          <w:szCs w:val="20"/>
          <w:shd w:val="clear" w:color="auto" w:fill="FFFFFF"/>
          <w:lang w:val="lt-LT"/>
        </w:rPr>
      </w:pPr>
      <w:r>
        <w:rPr>
          <w:color w:val="000000"/>
          <w:sz w:val="20"/>
          <w:szCs w:val="20"/>
          <w:shd w:val="clear" w:color="auto" w:fill="FFFFFF"/>
          <w:lang w:val="en-GB"/>
        </w:rPr>
        <w:t>Nuomos sąlygos:</w:t>
      </w:r>
    </w:p>
    <w:p w:rsidR="002E1B94" w:rsidRDefault="002E1B94">
      <w:pPr>
        <w:rPr>
          <w:color w:val="000000"/>
          <w:sz w:val="20"/>
          <w:szCs w:val="20"/>
          <w:shd w:val="clear" w:color="auto" w:fill="FFFFFF"/>
        </w:rPr>
      </w:pPr>
      <w:r w:rsidRPr="009665F1">
        <w:rPr>
          <w:color w:val="000000"/>
          <w:sz w:val="20"/>
          <w:szCs w:val="20"/>
          <w:shd w:val="clear" w:color="auto" w:fill="FFFFFF"/>
        </w:rPr>
        <w:t xml:space="preserve">1. Nuomotojas nuomininkui perduoda nuomon prie sutarties pridedamame </w:t>
      </w:r>
      <w:r>
        <w:rPr>
          <w:color w:val="000000"/>
          <w:sz w:val="20"/>
          <w:szCs w:val="20"/>
          <w:shd w:val="clear" w:color="auto" w:fill="FFFFFF"/>
        </w:rPr>
        <w:t>erdvių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 plane nurodytas patalpas (du kambarius, plane</w:t>
      </w:r>
      <w:r>
        <w:rPr>
          <w:color w:val="000000"/>
          <w:sz w:val="20"/>
          <w:szCs w:val="20"/>
          <w:shd w:val="clear" w:color="auto" w:fill="FFFFFF"/>
        </w:rPr>
        <w:t xml:space="preserve"> ženklinamus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 raudona spalva).</w:t>
      </w:r>
      <w:r w:rsidRPr="009665F1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2. Nuomininkas turi teisę naudotis el.prietaisais virtuvėje su tikslu pasiruošti maistą. Taip pat turi teisę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 naudotis higie</w:t>
      </w:r>
      <w:r>
        <w:rPr>
          <w:color w:val="000000"/>
          <w:sz w:val="20"/>
          <w:szCs w:val="20"/>
          <w:shd w:val="clear" w:color="auto" w:fill="FFFFFF"/>
        </w:rPr>
        <w:t>nos kambariu, bendrosiomis erdvė</w:t>
      </w:r>
      <w:r w:rsidRPr="009665F1">
        <w:rPr>
          <w:color w:val="000000"/>
          <w:sz w:val="20"/>
          <w:szCs w:val="20"/>
          <w:shd w:val="clear" w:color="auto" w:fill="FFFFFF"/>
        </w:rPr>
        <w:t>mis, t.y. svetaine</w:t>
      </w:r>
      <w:r>
        <w:rPr>
          <w:color w:val="000000"/>
          <w:sz w:val="20"/>
          <w:szCs w:val="20"/>
          <w:shd w:val="clear" w:color="auto" w:fill="FFFFFF"/>
        </w:rPr>
        <w:t xml:space="preserve"> ir koridoriumi. Taip pat š</w:t>
      </w:r>
      <w:r w:rsidRPr="009665F1">
        <w:rPr>
          <w:color w:val="000000"/>
          <w:sz w:val="20"/>
          <w:szCs w:val="20"/>
          <w:shd w:val="clear" w:color="auto" w:fill="FFFFFF"/>
        </w:rPr>
        <w:t>ildymu, vandeniu, elektra ir dujomis</w:t>
      </w:r>
      <w:r>
        <w:rPr>
          <w:color w:val="000000"/>
          <w:sz w:val="20"/>
          <w:szCs w:val="20"/>
          <w:shd w:val="clear" w:color="auto" w:fill="FFFFFF"/>
        </w:rPr>
        <w:t>.</w:t>
      </w:r>
      <w:r w:rsidRPr="009665F1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3. Sutartis pasiraš</w:t>
      </w:r>
      <w:r w:rsidRPr="009665F1">
        <w:rPr>
          <w:color w:val="000000"/>
          <w:sz w:val="20"/>
          <w:szCs w:val="20"/>
          <w:shd w:val="clear" w:color="auto" w:fill="FFFFFF"/>
        </w:rPr>
        <w:t>oma nurodytam laikot</w:t>
      </w:r>
      <w:r>
        <w:rPr>
          <w:color w:val="000000"/>
          <w:sz w:val="20"/>
          <w:szCs w:val="20"/>
          <w:shd w:val="clear" w:color="auto" w:fill="FFFFFF"/>
        </w:rPr>
        <w:t>arpiui, kurio pabaigoje be jokių išanstinių pranešimų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 ji nutraukiama.</w:t>
      </w:r>
      <w:r w:rsidRPr="009665F1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4. Abi pusė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s sutinka, kad tai </w:t>
      </w:r>
      <w:r>
        <w:rPr>
          <w:color w:val="000000"/>
          <w:sz w:val="20"/>
          <w:szCs w:val="20"/>
          <w:shd w:val="clear" w:color="auto" w:fill="FFFFFF"/>
        </w:rPr>
        <w:t>trumpalaikė</w:t>
      </w:r>
      <w:r w:rsidRPr="009665F1">
        <w:rPr>
          <w:color w:val="000000"/>
          <w:sz w:val="20"/>
          <w:szCs w:val="20"/>
          <w:shd w:val="clear" w:color="auto" w:fill="FFFFFF"/>
        </w:rPr>
        <w:t>s nuomos sutartis, nes nuomotojas gyvenamasias patalpas nuomojasi ne</w:t>
      </w:r>
      <w:r>
        <w:rPr>
          <w:color w:val="000000"/>
          <w:sz w:val="20"/>
          <w:szCs w:val="20"/>
          <w:shd w:val="clear" w:color="auto" w:fill="FFFFFF"/>
        </w:rPr>
        <w:t xml:space="preserve"> ilgesniam nei penkiolikos dienų laikotarpiui dėl toliau apibrežiamos priežasties: p.Liškevičius yra lietuvis ir į Veneciją </w:t>
      </w:r>
      <w:r w:rsidRPr="009665F1">
        <w:rPr>
          <w:color w:val="000000"/>
          <w:sz w:val="20"/>
          <w:szCs w:val="20"/>
          <w:shd w:val="clear" w:color="auto" w:fill="FFFFFF"/>
        </w:rPr>
        <w:t>atvyksta darbo reikalais.</w:t>
      </w:r>
      <w:r w:rsidRPr="009665F1">
        <w:rPr>
          <w:color w:val="000000"/>
          <w:sz w:val="20"/>
          <w:szCs w:val="20"/>
        </w:rPr>
        <w:br/>
      </w:r>
      <w:r w:rsidRPr="009665F1">
        <w:rPr>
          <w:color w:val="000000"/>
          <w:sz w:val="20"/>
          <w:szCs w:val="20"/>
          <w:shd w:val="clear" w:color="auto" w:fill="FFFFFF"/>
        </w:rPr>
        <w:t>5. Patalpos skirtos tik gyvenamajam tikslui, tik nuomotojui ir su juo drauge gyvenantiems asmenims:</w:t>
      </w:r>
      <w:r>
        <w:rPr>
          <w:color w:val="000000"/>
          <w:sz w:val="20"/>
          <w:szCs w:val="20"/>
          <w:shd w:val="clear" w:color="auto" w:fill="FFFFFF"/>
        </w:rPr>
        <w:t xml:space="preserve"> Jolitai Liškevičienei, Kasparui Liškevičiui ir Ąžuolui Liškevičiui.</w:t>
      </w:r>
      <w:r w:rsidRPr="009665F1">
        <w:rPr>
          <w:color w:val="000000"/>
          <w:sz w:val="20"/>
          <w:szCs w:val="20"/>
        </w:rPr>
        <w:br/>
      </w:r>
      <w:r w:rsidRPr="009665F1">
        <w:rPr>
          <w:color w:val="000000"/>
          <w:sz w:val="20"/>
          <w:szCs w:val="20"/>
          <w:shd w:val="clear" w:color="auto" w:fill="FFFFFF"/>
        </w:rPr>
        <w:t xml:space="preserve">6. </w:t>
      </w:r>
      <w:r>
        <w:rPr>
          <w:color w:val="000000"/>
          <w:sz w:val="20"/>
          <w:szCs w:val="20"/>
          <w:shd w:val="clear" w:color="auto" w:fill="FFFFFF"/>
        </w:rPr>
        <w:t>Sutarčiai taikomi Konstitucinio teismo 1978 m. liepos 27 dienos nutarimo nr.6, skirsnis 392, pagal galiojant</w:t>
      </w:r>
      <w:r>
        <w:rPr>
          <w:color w:val="000000"/>
          <w:sz w:val="20"/>
          <w:szCs w:val="20"/>
          <w:shd w:val="clear" w:color="auto" w:fill="FFFFFF"/>
          <w:lang w:val="lt-LT"/>
        </w:rPr>
        <w:t xml:space="preserve">į </w:t>
      </w:r>
      <w:r>
        <w:rPr>
          <w:color w:val="000000"/>
          <w:sz w:val="20"/>
          <w:szCs w:val="20"/>
          <w:shd w:val="clear" w:color="auto" w:fill="FFFFFF"/>
        </w:rPr>
        <w:t>1988 m. baland</w:t>
      </w:r>
      <w:r>
        <w:rPr>
          <w:color w:val="000000"/>
          <w:sz w:val="20"/>
          <w:szCs w:val="20"/>
          <w:shd w:val="clear" w:color="auto" w:fill="FFFFFF"/>
          <w:lang w:val="lt-LT"/>
        </w:rPr>
        <w:t xml:space="preserve">žio </w:t>
      </w:r>
      <w:r>
        <w:rPr>
          <w:color w:val="000000"/>
          <w:sz w:val="20"/>
          <w:szCs w:val="20"/>
          <w:shd w:val="clear" w:color="auto" w:fill="FFFFFF"/>
        </w:rPr>
        <w:t>7 d. nutarim</w:t>
      </w:r>
      <w:r>
        <w:rPr>
          <w:color w:val="000000"/>
          <w:sz w:val="20"/>
          <w:szCs w:val="20"/>
          <w:shd w:val="clear" w:color="auto" w:fill="FFFFFF"/>
          <w:lang w:val="lt-LT"/>
        </w:rPr>
        <w:t xml:space="preserve">ą </w:t>
      </w:r>
      <w:r>
        <w:rPr>
          <w:color w:val="000000"/>
          <w:sz w:val="20"/>
          <w:szCs w:val="20"/>
          <w:shd w:val="clear" w:color="auto" w:fill="FFFFFF"/>
        </w:rPr>
        <w:t>nr.404.</w:t>
      </w:r>
      <w:r w:rsidRPr="009665F1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7. Nuomos suma už visą nuomos laikotarpį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 yra 2000 eur, kurie mokami d</w:t>
      </w:r>
      <w:r>
        <w:rPr>
          <w:color w:val="000000"/>
          <w:sz w:val="20"/>
          <w:szCs w:val="20"/>
          <w:shd w:val="clear" w:color="auto" w:fill="FFFFFF"/>
        </w:rPr>
        <w:t>viem dalim: pirma mokama pasirašant kontraktą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, </w:t>
      </w:r>
      <w:r>
        <w:rPr>
          <w:color w:val="000000"/>
          <w:sz w:val="20"/>
          <w:szCs w:val="20"/>
          <w:shd w:val="clear" w:color="auto" w:fill="FFFFFF"/>
        </w:rPr>
        <w:t>antra - iki 2015 05 02. Abu mokė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jimai pervedami </w:t>
      </w:r>
      <w:r>
        <w:rPr>
          <w:color w:val="000000"/>
          <w:sz w:val="20"/>
          <w:szCs w:val="20"/>
          <w:shd w:val="clear" w:color="auto" w:fill="FFFFFF"/>
        </w:rPr>
        <w:t>į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 (nurodyta saskaita)</w:t>
      </w:r>
      <w:r w:rsidRPr="009665F1">
        <w:rPr>
          <w:color w:val="000000"/>
          <w:sz w:val="20"/>
          <w:szCs w:val="20"/>
        </w:rPr>
        <w:br/>
      </w:r>
      <w:r w:rsidRPr="009665F1">
        <w:rPr>
          <w:color w:val="000000"/>
          <w:sz w:val="20"/>
          <w:szCs w:val="20"/>
          <w:shd w:val="clear" w:color="auto" w:fill="FFFFFF"/>
        </w:rPr>
        <w:t>8. Mokejimo</w:t>
      </w:r>
      <w:r>
        <w:rPr>
          <w:color w:val="000000"/>
          <w:sz w:val="20"/>
          <w:szCs w:val="20"/>
          <w:shd w:val="clear" w:color="auto" w:fill="FFFFFF"/>
        </w:rPr>
        <w:t xml:space="preserve"> atidėti negalima dėl jokių priežasčių.</w:t>
      </w:r>
      <w:r w:rsidRPr="009665F1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9. Nesumokė</w:t>
      </w:r>
      <w:r w:rsidRPr="009665F1">
        <w:rPr>
          <w:color w:val="000000"/>
          <w:sz w:val="20"/>
          <w:szCs w:val="20"/>
          <w:shd w:val="clear" w:color="auto" w:fill="FFFFFF"/>
        </w:rPr>
        <w:t>jus</w:t>
      </w:r>
      <w:r>
        <w:rPr>
          <w:color w:val="000000"/>
          <w:sz w:val="20"/>
          <w:szCs w:val="20"/>
          <w:shd w:val="clear" w:color="auto" w:fill="FFFFFF"/>
        </w:rPr>
        <w:t xml:space="preserve"> laiku, nepriklausomai nuo priež</w:t>
      </w:r>
      <w:r w:rsidRPr="009665F1">
        <w:rPr>
          <w:color w:val="000000"/>
          <w:sz w:val="20"/>
          <w:szCs w:val="20"/>
          <w:shd w:val="clear" w:color="auto" w:fill="FFFFFF"/>
        </w:rPr>
        <w:t>asties,</w:t>
      </w:r>
      <w:r>
        <w:rPr>
          <w:color w:val="000000"/>
          <w:sz w:val="20"/>
          <w:szCs w:val="20"/>
          <w:shd w:val="clear" w:color="auto" w:fill="FFFFFF"/>
        </w:rPr>
        <w:t xml:space="preserve"> nuomotojas turi teisę nenuomoti patalpų, išskyrus atvejus nurodytus straipsniuose nr.5 ir 55 L., 1978 liepos 27,  nr.</w:t>
      </w:r>
      <w:r w:rsidRPr="003C4063">
        <w:rPr>
          <w:color w:val="000000"/>
          <w:sz w:val="20"/>
          <w:szCs w:val="20"/>
          <w:shd w:val="clear" w:color="auto" w:fill="FFFFFF"/>
        </w:rPr>
        <w:t xml:space="preserve"> 392.</w:t>
      </w:r>
      <w:r w:rsidRPr="009665F1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10. Nuomininkas privalo įleisti nuomotoją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 ar jo administratori</w:t>
      </w:r>
      <w:r>
        <w:rPr>
          <w:color w:val="000000"/>
          <w:sz w:val="20"/>
          <w:szCs w:val="20"/>
          <w:shd w:val="clear" w:color="auto" w:fill="FFFFFF"/>
        </w:rPr>
        <w:t>ų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 i nuomojamas patalpas jeigu </w:t>
      </w:r>
      <w:r>
        <w:rPr>
          <w:color w:val="000000"/>
          <w:sz w:val="20"/>
          <w:szCs w:val="20"/>
          <w:shd w:val="clear" w:color="auto" w:fill="FFFFFF"/>
        </w:rPr>
        <w:t>tam esama priežasčių</w:t>
      </w:r>
      <w:r w:rsidRPr="009665F1">
        <w:rPr>
          <w:color w:val="000000"/>
          <w:sz w:val="20"/>
          <w:szCs w:val="20"/>
          <w:shd w:val="clear" w:color="auto" w:fill="FFFFFF"/>
        </w:rPr>
        <w:t>.</w:t>
      </w:r>
      <w:r w:rsidRPr="009665F1">
        <w:rPr>
          <w:color w:val="000000"/>
          <w:sz w:val="20"/>
          <w:szCs w:val="20"/>
        </w:rPr>
        <w:br/>
      </w:r>
      <w:r w:rsidRPr="009665F1">
        <w:rPr>
          <w:color w:val="000000"/>
          <w:sz w:val="20"/>
          <w:szCs w:val="20"/>
          <w:shd w:val="clear" w:color="auto" w:fill="FFFFFF"/>
        </w:rPr>
        <w:t xml:space="preserve">11. Nuomininkas </w:t>
      </w:r>
      <w:r>
        <w:rPr>
          <w:color w:val="000000"/>
          <w:sz w:val="20"/>
          <w:szCs w:val="20"/>
          <w:shd w:val="clear" w:color="auto" w:fill="FFFFFF"/>
        </w:rPr>
        <w:t>patvirtina, kad patalpas aplankė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 ir patvirtino jas esant tinkamomis jo poreikiams, ir</w:t>
      </w:r>
      <w:r>
        <w:rPr>
          <w:color w:val="000000"/>
          <w:sz w:val="20"/>
          <w:szCs w:val="20"/>
          <w:shd w:val="clear" w:color="auto" w:fill="FFFFFF"/>
        </w:rPr>
        <w:t>,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 paimdamas raktus</w:t>
      </w:r>
      <w:r>
        <w:rPr>
          <w:color w:val="000000"/>
          <w:sz w:val="20"/>
          <w:szCs w:val="20"/>
          <w:shd w:val="clear" w:color="auto" w:fill="FFFFFF"/>
        </w:rPr>
        <w:t>, tampa patalpų prižiūrėtoju (sargu). Nuomininkas įsipareigoja patalpas grąžinti tokioje pačioje būklė</w:t>
      </w:r>
      <w:r w:rsidRPr="009665F1">
        <w:rPr>
          <w:color w:val="000000"/>
          <w:sz w:val="20"/>
          <w:szCs w:val="20"/>
          <w:shd w:val="clear" w:color="auto" w:fill="FFFFFF"/>
        </w:rPr>
        <w:t>je, kokioje jas</w:t>
      </w:r>
      <w:r>
        <w:rPr>
          <w:color w:val="000000"/>
          <w:sz w:val="20"/>
          <w:szCs w:val="20"/>
          <w:shd w:val="clear" w:color="auto" w:fill="FFFFFF"/>
        </w:rPr>
        <w:t xml:space="preserve"> gavo, o už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 padarytus </w:t>
      </w:r>
      <w:r>
        <w:rPr>
          <w:color w:val="000000"/>
          <w:sz w:val="20"/>
          <w:szCs w:val="20"/>
          <w:shd w:val="clear" w:color="auto" w:fill="FFFFFF"/>
        </w:rPr>
        <w:t>nuostolius atlyginti. Taip pat į</w:t>
      </w:r>
      <w:r w:rsidRPr="009665F1">
        <w:rPr>
          <w:color w:val="000000"/>
          <w:sz w:val="20"/>
          <w:szCs w:val="20"/>
          <w:shd w:val="clear" w:color="auto" w:fill="FFFFFF"/>
        </w:rPr>
        <w:t>sipareig</w:t>
      </w:r>
      <w:r>
        <w:rPr>
          <w:color w:val="000000"/>
          <w:sz w:val="20"/>
          <w:szCs w:val="20"/>
          <w:shd w:val="clear" w:color="auto" w:fill="FFFFFF"/>
        </w:rPr>
        <w:t>oja laikytis pastate galiojančių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 tais</w:t>
      </w:r>
      <w:r>
        <w:rPr>
          <w:color w:val="000000"/>
          <w:sz w:val="20"/>
          <w:szCs w:val="20"/>
          <w:shd w:val="clear" w:color="auto" w:fill="FFFFFF"/>
        </w:rPr>
        <w:t>ykliu ir laikytis namo gyventojų asamblėjos nutarimų. Nuomininkui draudžiama už</w:t>
      </w:r>
      <w:r w:rsidRPr="009665F1">
        <w:rPr>
          <w:color w:val="000000"/>
          <w:sz w:val="20"/>
          <w:szCs w:val="20"/>
          <w:shd w:val="clear" w:color="auto" w:fill="FFFFFF"/>
        </w:rPr>
        <w:t>s</w:t>
      </w:r>
      <w:r>
        <w:rPr>
          <w:color w:val="000000"/>
          <w:sz w:val="20"/>
          <w:szCs w:val="20"/>
          <w:shd w:val="clear" w:color="auto" w:fill="FFFFFF"/>
        </w:rPr>
        <w:t>iimti veiklomis, kurios gali pažeisti kitų pastato gyventojų teises. Š</w:t>
      </w:r>
      <w:r w:rsidRPr="009665F1">
        <w:rPr>
          <w:color w:val="000000"/>
          <w:sz w:val="20"/>
          <w:szCs w:val="20"/>
          <w:shd w:val="clear" w:color="auto" w:fill="FFFFFF"/>
        </w:rPr>
        <w:t>iuo patvirtinama, kad nuomininkui laikinai perd</w:t>
      </w:r>
      <w:r>
        <w:rPr>
          <w:color w:val="000000"/>
          <w:sz w:val="20"/>
          <w:szCs w:val="20"/>
          <w:shd w:val="clear" w:color="auto" w:fill="FFFFFF"/>
        </w:rPr>
        <w:t>uodamos patalpos yra geros buklė</w:t>
      </w:r>
      <w:r w:rsidRPr="009665F1">
        <w:rPr>
          <w:color w:val="000000"/>
          <w:sz w:val="20"/>
          <w:szCs w:val="20"/>
          <w:shd w:val="clear" w:color="auto" w:fill="FFFFFF"/>
        </w:rPr>
        <w:t>s.</w:t>
      </w:r>
      <w:r w:rsidRPr="009665F1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12. Nuomininkas neturi teisė</w:t>
      </w:r>
      <w:r w:rsidRPr="009665F1">
        <w:rPr>
          <w:color w:val="000000"/>
          <w:sz w:val="20"/>
          <w:szCs w:val="20"/>
          <w:shd w:val="clear" w:color="auto" w:fill="FFFFFF"/>
        </w:rPr>
        <w:t>s kei</w:t>
      </w:r>
      <w:r>
        <w:rPr>
          <w:color w:val="000000"/>
          <w:sz w:val="20"/>
          <w:szCs w:val="20"/>
          <w:shd w:val="clear" w:color="auto" w:fill="FFFFFF"/>
        </w:rPr>
        <w:t>sti, inovuoti, gerinti etc esamas patalpas ir jose esančią įrangą be iš</w:t>
      </w:r>
      <w:r w:rsidRPr="009665F1">
        <w:rPr>
          <w:color w:val="000000"/>
          <w:sz w:val="20"/>
          <w:szCs w:val="20"/>
          <w:shd w:val="clear" w:color="auto" w:fill="FFFFFF"/>
        </w:rPr>
        <w:t>ankstinio savininko leidimo.</w:t>
      </w:r>
      <w:r w:rsidRPr="009665F1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13. Nuomotojas neatsako už tiesioginę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 ar netie</w:t>
      </w:r>
      <w:r>
        <w:rPr>
          <w:color w:val="000000"/>
          <w:sz w:val="20"/>
          <w:szCs w:val="20"/>
          <w:shd w:val="clear" w:color="auto" w:fill="FFFFFF"/>
        </w:rPr>
        <w:t>sioginę žalą, kuri gali atsirasti dėl sutrikusio paslaugų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 tiekimo.</w:t>
      </w:r>
      <w:r w:rsidRPr="009665F1">
        <w:rPr>
          <w:color w:val="000000"/>
          <w:sz w:val="20"/>
          <w:szCs w:val="20"/>
        </w:rPr>
        <w:br/>
      </w:r>
      <w:r w:rsidRPr="009665F1">
        <w:rPr>
          <w:color w:val="000000"/>
          <w:sz w:val="20"/>
          <w:szCs w:val="20"/>
          <w:shd w:val="clear" w:color="auto" w:fill="FFFFFF"/>
        </w:rPr>
        <w:t>14. Kaip garantija, kad prisiima visas sutartyje nurodytas atsakomybes, nuomininkas</w:t>
      </w:r>
      <w:r>
        <w:rPr>
          <w:color w:val="000000"/>
          <w:sz w:val="20"/>
          <w:szCs w:val="20"/>
          <w:shd w:val="clear" w:color="auto" w:fill="FFFFFF"/>
        </w:rPr>
        <w:t xml:space="preserve"> nuomotojui perveda 250 eur sumą, kuri bus grąž</w:t>
      </w:r>
      <w:r w:rsidRPr="009665F1">
        <w:rPr>
          <w:color w:val="000000"/>
          <w:sz w:val="20"/>
          <w:szCs w:val="20"/>
          <w:shd w:val="clear" w:color="auto" w:fill="FFFFFF"/>
        </w:rPr>
        <w:t>inta sutarties galiojimo pabaigoje banko perlaida.</w:t>
      </w:r>
      <w:r w:rsidRPr="009665F1">
        <w:rPr>
          <w:color w:val="000000"/>
          <w:sz w:val="20"/>
          <w:szCs w:val="20"/>
        </w:rPr>
        <w:br/>
      </w:r>
      <w:r w:rsidRPr="009665F1">
        <w:rPr>
          <w:color w:val="000000"/>
          <w:sz w:val="20"/>
          <w:szCs w:val="20"/>
          <w:shd w:val="clear" w:color="auto" w:fill="FFFFFF"/>
        </w:rPr>
        <w:t>15. Gara</w:t>
      </w:r>
      <w:r>
        <w:rPr>
          <w:color w:val="000000"/>
          <w:sz w:val="20"/>
          <w:szCs w:val="20"/>
          <w:shd w:val="clear" w:color="auto" w:fill="FFFFFF"/>
        </w:rPr>
        <w:t>ntinis mokestis bus grąžintas prieš tai patvirtinus patalpų būklę ir sutarties salygų laikymą</w:t>
      </w:r>
      <w:r w:rsidRPr="009665F1">
        <w:rPr>
          <w:color w:val="000000"/>
          <w:sz w:val="20"/>
          <w:szCs w:val="20"/>
          <w:shd w:val="clear" w:color="auto" w:fill="FFFFFF"/>
        </w:rPr>
        <w:t>si.</w:t>
      </w:r>
      <w:r w:rsidRPr="009665F1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16. Nuomininkui nereikia mokėti komunalinių patarnavimų mokesčių (dujų</w:t>
      </w:r>
      <w:r w:rsidRPr="009665F1">
        <w:rPr>
          <w:color w:val="000000"/>
          <w:sz w:val="20"/>
          <w:szCs w:val="20"/>
          <w:shd w:val="clear" w:color="auto" w:fill="FFFFFF"/>
        </w:rPr>
        <w:t>, elektros etc.)</w:t>
      </w:r>
      <w:r w:rsidRPr="009665F1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17. Nuomininkas šiuo patvirtina susipažinęs su elektros prietaisų, esančių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 bute</w:t>
      </w:r>
      <w:r>
        <w:rPr>
          <w:color w:val="000000"/>
          <w:sz w:val="20"/>
          <w:szCs w:val="20"/>
          <w:shd w:val="clear" w:color="auto" w:fill="FFFFFF"/>
        </w:rPr>
        <w:t>,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 atestacijomis, neprisegamomis prie </w:t>
      </w:r>
      <w:r>
        <w:rPr>
          <w:color w:val="000000"/>
          <w:sz w:val="20"/>
          <w:szCs w:val="20"/>
          <w:shd w:val="clear" w:color="auto" w:fill="FFFFFF"/>
        </w:rPr>
        <w:t>š</w:t>
      </w:r>
      <w:r w:rsidRPr="009665F1">
        <w:rPr>
          <w:color w:val="000000"/>
          <w:sz w:val="20"/>
          <w:szCs w:val="20"/>
          <w:shd w:val="clear" w:color="auto" w:fill="FFFFFF"/>
        </w:rPr>
        <w:t>ios sutarties</w:t>
      </w:r>
      <w:r>
        <w:rPr>
          <w:color w:val="000000"/>
          <w:sz w:val="20"/>
          <w:szCs w:val="20"/>
          <w:shd w:val="clear" w:color="auto" w:fill="FFFFFF"/>
        </w:rPr>
        <w:t>.</w:t>
      </w:r>
      <w:r w:rsidRPr="009665F1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18. Š</w:t>
      </w:r>
      <w:r w:rsidRPr="009665F1">
        <w:rPr>
          <w:color w:val="000000"/>
          <w:sz w:val="20"/>
          <w:szCs w:val="20"/>
          <w:shd w:val="clear" w:color="auto" w:fill="FFFFFF"/>
        </w:rPr>
        <w:t>i sutartis negali</w:t>
      </w:r>
      <w:r>
        <w:rPr>
          <w:color w:val="000000"/>
          <w:sz w:val="20"/>
          <w:szCs w:val="20"/>
          <w:shd w:val="clear" w:color="auto" w:fill="FFFFFF"/>
        </w:rPr>
        <w:t xml:space="preserve"> buti pakeista jokiais kitais bū</w:t>
      </w:r>
      <w:r w:rsidRPr="009665F1">
        <w:rPr>
          <w:color w:val="000000"/>
          <w:sz w:val="20"/>
          <w:szCs w:val="20"/>
          <w:shd w:val="clear" w:color="auto" w:fill="FFFFFF"/>
        </w:rPr>
        <w:t>dais</w:t>
      </w:r>
      <w:r>
        <w:rPr>
          <w:color w:val="000000"/>
          <w:sz w:val="20"/>
          <w:szCs w:val="20"/>
          <w:shd w:val="clear" w:color="auto" w:fill="FFFFFF"/>
        </w:rPr>
        <w:t>, kaip tik raš</w:t>
      </w:r>
      <w:r w:rsidRPr="009665F1">
        <w:rPr>
          <w:color w:val="000000"/>
          <w:sz w:val="20"/>
          <w:szCs w:val="20"/>
          <w:shd w:val="clear" w:color="auto" w:fill="FFFFFF"/>
        </w:rPr>
        <w:t>tiniu aktu.</w:t>
      </w:r>
      <w:r w:rsidRPr="009665F1">
        <w:rPr>
          <w:color w:val="000000"/>
          <w:sz w:val="20"/>
          <w:szCs w:val="20"/>
        </w:rPr>
        <w:br/>
      </w:r>
      <w:r w:rsidRPr="009665F1">
        <w:rPr>
          <w:color w:val="000000"/>
          <w:sz w:val="20"/>
          <w:szCs w:val="20"/>
          <w:shd w:val="clear" w:color="auto" w:fill="FFFFFF"/>
        </w:rPr>
        <w:t>19. Nuomotojas ir nuomininkas isipareigoja suteikti savo asmeninius duomenis t</w:t>
      </w:r>
      <w:r>
        <w:rPr>
          <w:color w:val="000000"/>
          <w:sz w:val="20"/>
          <w:szCs w:val="20"/>
          <w:shd w:val="clear" w:color="auto" w:fill="FFFFFF"/>
        </w:rPr>
        <w:t>retiesiems asmenims, susijusiems</w:t>
      </w:r>
      <w:r w:rsidRPr="009665F1">
        <w:rPr>
          <w:color w:val="000000"/>
          <w:sz w:val="20"/>
          <w:szCs w:val="20"/>
          <w:shd w:val="clear" w:color="auto" w:fill="FFFFFF"/>
        </w:rPr>
        <w:t xml:space="preserve"> su nuomos sutartimi.</w:t>
      </w:r>
      <w:r w:rsidRPr="009665F1">
        <w:rPr>
          <w:color w:val="000000"/>
          <w:sz w:val="20"/>
          <w:szCs w:val="20"/>
        </w:rPr>
        <w:br/>
      </w:r>
      <w:r w:rsidRPr="009665F1">
        <w:rPr>
          <w:color w:val="000000"/>
          <w:sz w:val="20"/>
          <w:szCs w:val="20"/>
          <w:shd w:val="clear" w:color="auto" w:fill="FFFFFF"/>
        </w:rPr>
        <w:t>20</w:t>
      </w:r>
      <w:r>
        <w:rPr>
          <w:color w:val="000000"/>
          <w:sz w:val="20"/>
          <w:szCs w:val="20"/>
          <w:shd w:val="clear" w:color="auto" w:fill="FFFFFF"/>
        </w:rPr>
        <w:t>. (Italijos teisės aktų, kuriais vadovaujantis sudaryta sutartis, nuorodos).</w:t>
      </w:r>
      <w:r w:rsidRPr="009665F1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21. Esant ginčui jis sprendž</w:t>
      </w:r>
      <w:r w:rsidRPr="009665F1">
        <w:rPr>
          <w:color w:val="000000"/>
          <w:sz w:val="20"/>
          <w:szCs w:val="20"/>
          <w:shd w:val="clear" w:color="auto" w:fill="FFFFFF"/>
        </w:rPr>
        <w:t>ia</w:t>
      </w:r>
      <w:r>
        <w:rPr>
          <w:color w:val="000000"/>
          <w:sz w:val="20"/>
          <w:szCs w:val="20"/>
          <w:shd w:val="clear" w:color="auto" w:fill="FFFFFF"/>
        </w:rPr>
        <w:t>mas Venecijos Verslo biuro teisė</w:t>
      </w:r>
      <w:r w:rsidRPr="009665F1">
        <w:rPr>
          <w:color w:val="000000"/>
          <w:sz w:val="20"/>
          <w:szCs w:val="20"/>
          <w:shd w:val="clear" w:color="auto" w:fill="FFFFFF"/>
        </w:rPr>
        <w:t>s poskyriui.</w:t>
      </w:r>
    </w:p>
    <w:p w:rsidR="002E1B94" w:rsidRDefault="002E1B94">
      <w:pPr>
        <w:rPr>
          <w:color w:val="000000"/>
          <w:sz w:val="20"/>
          <w:szCs w:val="20"/>
          <w:shd w:val="clear" w:color="auto" w:fill="FFFFFF"/>
        </w:rPr>
      </w:pPr>
    </w:p>
    <w:p w:rsidR="002E1B94" w:rsidRDefault="002E1B94">
      <w:pPr>
        <w:rPr>
          <w:color w:val="000000"/>
          <w:sz w:val="20"/>
          <w:szCs w:val="20"/>
          <w:shd w:val="clear" w:color="auto" w:fill="FFFFFF"/>
          <w:lang w:val="lt-LT"/>
        </w:rPr>
      </w:pPr>
      <w:r>
        <w:rPr>
          <w:color w:val="000000"/>
          <w:sz w:val="20"/>
          <w:szCs w:val="20"/>
          <w:shd w:val="clear" w:color="auto" w:fill="FFFFFF"/>
        </w:rPr>
        <w:t>Perskaityta, patvirtinta ir pasira</w:t>
      </w:r>
      <w:r>
        <w:rPr>
          <w:color w:val="000000"/>
          <w:sz w:val="20"/>
          <w:szCs w:val="20"/>
          <w:shd w:val="clear" w:color="auto" w:fill="FFFFFF"/>
          <w:lang w:val="lt-LT"/>
        </w:rPr>
        <w:t>šyta Venecijoje _______</w:t>
      </w:r>
    </w:p>
    <w:p w:rsidR="002E1B94" w:rsidRDefault="002E1B94">
      <w:pPr>
        <w:rPr>
          <w:color w:val="000000"/>
          <w:sz w:val="20"/>
          <w:szCs w:val="20"/>
          <w:shd w:val="clear" w:color="auto" w:fill="FFFFFF"/>
          <w:lang w:val="lt-LT"/>
        </w:rPr>
      </w:pPr>
      <w:r>
        <w:rPr>
          <w:color w:val="000000"/>
          <w:sz w:val="20"/>
          <w:szCs w:val="20"/>
          <w:shd w:val="clear" w:color="auto" w:fill="FFFFFF"/>
          <w:lang w:val="lt-LT"/>
        </w:rPr>
        <w:t>Nuomotojas____________________________________</w:t>
      </w:r>
    </w:p>
    <w:p w:rsidR="002E1B94" w:rsidRPr="00B95E8C" w:rsidRDefault="002E1B94">
      <w:pPr>
        <w:rPr>
          <w:color w:val="000000"/>
          <w:sz w:val="20"/>
          <w:szCs w:val="20"/>
          <w:shd w:val="clear" w:color="auto" w:fill="FFFFFF"/>
          <w:lang w:val="lt-LT"/>
        </w:rPr>
      </w:pPr>
      <w:r>
        <w:rPr>
          <w:color w:val="000000"/>
          <w:sz w:val="20"/>
          <w:szCs w:val="20"/>
          <w:shd w:val="clear" w:color="auto" w:fill="FFFFFF"/>
          <w:lang w:val="lt-LT"/>
        </w:rPr>
        <w:t>Nuomininkas___________________________________</w:t>
      </w:r>
      <w:bookmarkStart w:id="0" w:name="_GoBack"/>
      <w:bookmarkEnd w:id="0"/>
    </w:p>
    <w:sectPr w:rsidR="002E1B94" w:rsidRPr="00B95E8C" w:rsidSect="00C50027">
      <w:pgSz w:w="12240" w:h="15840"/>
      <w:pgMar w:top="1701" w:right="1440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defaultTabStop w:val="720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5F1"/>
    <w:rsid w:val="002102D3"/>
    <w:rsid w:val="002E1B94"/>
    <w:rsid w:val="003A7116"/>
    <w:rsid w:val="003B4490"/>
    <w:rsid w:val="003C4063"/>
    <w:rsid w:val="0053616C"/>
    <w:rsid w:val="00684E82"/>
    <w:rsid w:val="00946352"/>
    <w:rsid w:val="009665F1"/>
    <w:rsid w:val="00AC791A"/>
    <w:rsid w:val="00B64E31"/>
    <w:rsid w:val="00B95E8C"/>
    <w:rsid w:val="00C50027"/>
    <w:rsid w:val="00D460F1"/>
    <w:rsid w:val="00EA1291"/>
    <w:rsid w:val="00EB6D03"/>
    <w:rsid w:val="00FC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02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2640</Words>
  <Characters>1505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LAIKINOS GYVENAMŲJŲ PATALPŲ NUOMOS SUTARTIS</dc:title>
  <dc:subject/>
  <dc:creator>Lenovo</dc:creator>
  <cp:keywords/>
  <dc:description/>
  <cp:lastModifiedBy>Darbuotojas</cp:lastModifiedBy>
  <cp:revision>2</cp:revision>
  <dcterms:created xsi:type="dcterms:W3CDTF">2015-04-15T08:16:00Z</dcterms:created>
  <dcterms:modified xsi:type="dcterms:W3CDTF">2015-04-15T08:16:00Z</dcterms:modified>
</cp:coreProperties>
</file>