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949" w:type="dxa"/>
        <w:tblLook w:val="04A0" w:firstRow="1" w:lastRow="0" w:firstColumn="1" w:lastColumn="0" w:noHBand="0" w:noVBand="1"/>
      </w:tblPr>
      <w:tblGrid>
        <w:gridCol w:w="3673"/>
      </w:tblGrid>
      <w:tr w:rsidR="006E2610" w:rsidRPr="006E2610" w14:paraId="3C3C89F2" w14:textId="77777777" w:rsidTr="00F56A3B">
        <w:tc>
          <w:tcPr>
            <w:tcW w:w="3673" w:type="dxa"/>
            <w:shd w:val="clear" w:color="auto" w:fill="auto"/>
            <w:hideMark/>
          </w:tcPr>
          <w:p w14:paraId="19DE958A" w14:textId="77777777" w:rsidR="006E2610" w:rsidRPr="006E2610" w:rsidRDefault="006E2610" w:rsidP="006E2610">
            <w:pPr>
              <w:tabs>
                <w:tab w:val="left" w:pos="2100"/>
              </w:tabs>
              <w:spacing w:after="0" w:line="240" w:lineRule="auto"/>
              <w:rPr>
                <w:rFonts w:ascii="Times New Roman" w:hAnsi="Times New Roman" w:cs="Times New Roman"/>
                <w:sz w:val="24"/>
                <w:szCs w:val="24"/>
              </w:rPr>
            </w:pPr>
            <w:bookmarkStart w:id="0" w:name="_GoBack"/>
            <w:bookmarkEnd w:id="0"/>
            <w:r w:rsidRPr="006E2610">
              <w:rPr>
                <w:rFonts w:ascii="Times New Roman" w:hAnsi="Times New Roman" w:cs="Times New Roman"/>
                <w:sz w:val="24"/>
                <w:szCs w:val="24"/>
              </w:rPr>
              <w:t xml:space="preserve">Atviro konkurso sąlygų </w:t>
            </w:r>
          </w:p>
          <w:p w14:paraId="0B1B96C5" w14:textId="42F1C5D8" w:rsidR="006E2610" w:rsidRPr="006E2610" w:rsidRDefault="006E2610" w:rsidP="006E2610">
            <w:pPr>
              <w:tabs>
                <w:tab w:val="left" w:pos="2100"/>
              </w:tabs>
              <w:spacing w:after="0" w:line="240" w:lineRule="auto"/>
              <w:rPr>
                <w:rFonts w:ascii="Times New Roman" w:hAnsi="Times New Roman" w:cs="Times New Roman"/>
                <w:sz w:val="24"/>
                <w:szCs w:val="24"/>
              </w:rPr>
            </w:pPr>
            <w:r w:rsidRPr="006E2610">
              <w:rPr>
                <w:rFonts w:ascii="Times New Roman" w:hAnsi="Times New Roman" w:cs="Times New Roman"/>
                <w:sz w:val="24"/>
                <w:szCs w:val="24"/>
              </w:rPr>
              <w:t>„</w:t>
            </w:r>
            <w:r w:rsidR="00321AB7">
              <w:rPr>
                <w:rFonts w:ascii="Times New Roman" w:hAnsi="Times New Roman" w:cs="Times New Roman"/>
                <w:bCs/>
                <w:sz w:val="24"/>
                <w:szCs w:val="24"/>
              </w:rPr>
              <w:t>Medicinos įranga</w:t>
            </w:r>
            <w:r w:rsidR="00CB07C0">
              <w:rPr>
                <w:rFonts w:ascii="Times New Roman" w:hAnsi="Times New Roman" w:cs="Times New Roman"/>
                <w:bCs/>
                <w:sz w:val="24"/>
                <w:szCs w:val="24"/>
              </w:rPr>
              <w:t xml:space="preserve"> ir priemonės</w:t>
            </w:r>
            <w:r w:rsidR="00321AB7">
              <w:rPr>
                <w:rFonts w:ascii="Times New Roman" w:hAnsi="Times New Roman" w:cs="Times New Roman"/>
                <w:bCs/>
                <w:sz w:val="24"/>
                <w:szCs w:val="24"/>
              </w:rPr>
              <w:t>, skirt</w:t>
            </w:r>
            <w:r w:rsidR="00CB07C0">
              <w:rPr>
                <w:rFonts w:ascii="Times New Roman" w:hAnsi="Times New Roman" w:cs="Times New Roman"/>
                <w:bCs/>
                <w:sz w:val="24"/>
                <w:szCs w:val="24"/>
              </w:rPr>
              <w:t>os</w:t>
            </w:r>
            <w:r w:rsidRPr="006E2610">
              <w:rPr>
                <w:rFonts w:ascii="Times New Roman" w:hAnsi="Times New Roman" w:cs="Times New Roman"/>
                <w:bCs/>
                <w:sz w:val="24"/>
                <w:szCs w:val="24"/>
              </w:rPr>
              <w:t xml:space="preserve"> sveikatos priežiūros paslaugų prieinamumo gerinimui neįgaliesiems</w:t>
            </w:r>
            <w:r w:rsidRPr="006E2610">
              <w:rPr>
                <w:rFonts w:ascii="Times New Roman" w:hAnsi="Times New Roman" w:cs="Times New Roman"/>
                <w:sz w:val="24"/>
                <w:szCs w:val="24"/>
              </w:rPr>
              <w:t>“</w:t>
            </w:r>
          </w:p>
          <w:p w14:paraId="3C73A98E" w14:textId="77777777" w:rsidR="006E2610" w:rsidRPr="006E2610" w:rsidRDefault="006E2610" w:rsidP="006E2610">
            <w:pPr>
              <w:tabs>
                <w:tab w:val="left" w:pos="2100"/>
              </w:tabs>
              <w:spacing w:after="0" w:line="240" w:lineRule="auto"/>
              <w:rPr>
                <w:rFonts w:ascii="Times New Roman" w:hAnsi="Times New Roman" w:cs="Times New Roman"/>
                <w:sz w:val="24"/>
                <w:szCs w:val="24"/>
              </w:rPr>
            </w:pPr>
            <w:r w:rsidRPr="006E2610">
              <w:rPr>
                <w:rFonts w:ascii="Times New Roman" w:hAnsi="Times New Roman" w:cs="Times New Roman"/>
                <w:sz w:val="24"/>
                <w:szCs w:val="24"/>
              </w:rPr>
              <w:t>3 priedas</w:t>
            </w:r>
          </w:p>
        </w:tc>
      </w:tr>
    </w:tbl>
    <w:p w14:paraId="30745EFE" w14:textId="77777777" w:rsidR="00054BF6" w:rsidRDefault="00054BF6" w:rsidP="006E2610">
      <w:pPr>
        <w:spacing w:after="0" w:line="240" w:lineRule="auto"/>
        <w:rPr>
          <w:rFonts w:ascii="Times New Roman" w:hAnsi="Times New Roman" w:cs="Times New Roman"/>
          <w:b/>
        </w:rPr>
      </w:pPr>
    </w:p>
    <w:p w14:paraId="05244756" w14:textId="4A1D1966" w:rsidR="006E2610" w:rsidRPr="006E2610" w:rsidRDefault="006E2610" w:rsidP="006E2610">
      <w:pPr>
        <w:spacing w:after="0" w:line="240" w:lineRule="auto"/>
        <w:jc w:val="center"/>
        <w:rPr>
          <w:rFonts w:ascii="Times New Roman" w:hAnsi="Times New Roman" w:cs="Times New Roman"/>
          <w:b/>
          <w:sz w:val="24"/>
          <w:szCs w:val="24"/>
        </w:rPr>
      </w:pPr>
      <w:r w:rsidRPr="006E2610">
        <w:rPr>
          <w:rFonts w:ascii="Times New Roman" w:hAnsi="Times New Roman" w:cs="Times New Roman"/>
          <w:b/>
          <w:sz w:val="24"/>
          <w:szCs w:val="24"/>
        </w:rPr>
        <w:t>TECHNINĖ SPECIFIKACIJA</w:t>
      </w:r>
    </w:p>
    <w:p w14:paraId="5BD172CD" w14:textId="77777777" w:rsidR="006E2610" w:rsidRPr="006E2610" w:rsidRDefault="006E2610" w:rsidP="006E2610">
      <w:pPr>
        <w:spacing w:after="0" w:line="240" w:lineRule="auto"/>
        <w:rPr>
          <w:rFonts w:ascii="Times New Roman" w:hAnsi="Times New Roman" w:cs="Times New Roman"/>
          <w:b/>
        </w:rPr>
      </w:pPr>
    </w:p>
    <w:p w14:paraId="2BECA3F3" w14:textId="77777777" w:rsidR="00807CF7" w:rsidRPr="006E2610" w:rsidRDefault="00807CF7" w:rsidP="006E2610">
      <w:pPr>
        <w:pStyle w:val="Standarduser"/>
        <w:jc w:val="center"/>
        <w:rPr>
          <w:b/>
          <w:bCs/>
          <w:sz w:val="22"/>
          <w:szCs w:val="22"/>
        </w:rPr>
      </w:pPr>
    </w:p>
    <w:p w14:paraId="4492614F" w14:textId="6B3DAC74" w:rsidR="009E0321" w:rsidRPr="006E2610" w:rsidRDefault="00E7301F" w:rsidP="006E2610">
      <w:pPr>
        <w:pStyle w:val="Standarduser"/>
        <w:jc w:val="center"/>
        <w:rPr>
          <w:b/>
          <w:bCs/>
          <w:sz w:val="22"/>
          <w:szCs w:val="22"/>
        </w:rPr>
      </w:pPr>
      <w:r w:rsidRPr="006E2610">
        <w:rPr>
          <w:b/>
          <w:bCs/>
          <w:sz w:val="22"/>
          <w:szCs w:val="22"/>
        </w:rPr>
        <w:t>1</w:t>
      </w:r>
      <w:r w:rsidR="00FB03ED" w:rsidRPr="006E2610">
        <w:rPr>
          <w:b/>
          <w:bCs/>
          <w:sz w:val="22"/>
          <w:szCs w:val="22"/>
        </w:rPr>
        <w:t>2</w:t>
      </w:r>
      <w:r w:rsidRPr="006E2610">
        <w:rPr>
          <w:b/>
          <w:bCs/>
          <w:sz w:val="22"/>
          <w:szCs w:val="22"/>
        </w:rPr>
        <w:t xml:space="preserve">. </w:t>
      </w:r>
      <w:proofErr w:type="spellStart"/>
      <w:r w:rsidRPr="006E2610">
        <w:rPr>
          <w:b/>
          <w:bCs/>
          <w:sz w:val="22"/>
          <w:szCs w:val="22"/>
        </w:rPr>
        <w:t>Ultragarsinis</w:t>
      </w:r>
      <w:proofErr w:type="spellEnd"/>
      <w:r w:rsidRPr="006E2610">
        <w:rPr>
          <w:b/>
          <w:bCs/>
          <w:sz w:val="22"/>
          <w:szCs w:val="22"/>
        </w:rPr>
        <w:t xml:space="preserve"> </w:t>
      </w:r>
      <w:proofErr w:type="spellStart"/>
      <w:r w:rsidRPr="006E2610">
        <w:rPr>
          <w:b/>
          <w:bCs/>
          <w:sz w:val="22"/>
          <w:szCs w:val="22"/>
        </w:rPr>
        <w:t>skaleris</w:t>
      </w:r>
      <w:proofErr w:type="spellEnd"/>
      <w:r w:rsidRPr="006E2610">
        <w:rPr>
          <w:b/>
          <w:bCs/>
          <w:sz w:val="22"/>
          <w:szCs w:val="22"/>
        </w:rPr>
        <w:t xml:space="preserve"> – 1 </w:t>
      </w:r>
      <w:proofErr w:type="spellStart"/>
      <w:r w:rsidRPr="006E2610">
        <w:rPr>
          <w:b/>
          <w:bCs/>
          <w:sz w:val="22"/>
          <w:szCs w:val="22"/>
        </w:rPr>
        <w:t>vnt</w:t>
      </w:r>
      <w:proofErr w:type="spellEnd"/>
      <w:r w:rsidRPr="006E2610">
        <w:rPr>
          <w:b/>
          <w:bCs/>
          <w:sz w:val="22"/>
          <w:szCs w:val="22"/>
        </w:rPr>
        <w:t>.</w:t>
      </w:r>
    </w:p>
    <w:p w14:paraId="3EABF016" w14:textId="77777777" w:rsidR="00E7301F" w:rsidRPr="006E2610" w:rsidRDefault="00E7301F" w:rsidP="006E2610">
      <w:pPr>
        <w:pStyle w:val="Standarduser"/>
        <w:jc w:val="center"/>
        <w:rPr>
          <w:b/>
          <w:bCs/>
          <w:sz w:val="22"/>
          <w:szCs w:val="22"/>
        </w:rPr>
      </w:pPr>
    </w:p>
    <w:tbl>
      <w:tblPr>
        <w:tblW w:w="9917" w:type="dxa"/>
        <w:tblInd w:w="-289" w:type="dxa"/>
        <w:tblCellMar>
          <w:left w:w="10" w:type="dxa"/>
          <w:right w:w="10" w:type="dxa"/>
        </w:tblCellMar>
        <w:tblLook w:val="0000" w:firstRow="0" w:lastRow="0" w:firstColumn="0" w:lastColumn="0" w:noHBand="0" w:noVBand="0"/>
      </w:tblPr>
      <w:tblGrid>
        <w:gridCol w:w="710"/>
        <w:gridCol w:w="2409"/>
        <w:gridCol w:w="4111"/>
        <w:gridCol w:w="2687"/>
      </w:tblGrid>
      <w:tr w:rsidR="006E2610" w:rsidRPr="006E2610" w14:paraId="3510DFFA" w14:textId="77777777" w:rsidTr="00F56A3B">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65468" w14:textId="3C44F9C5" w:rsidR="006E2610" w:rsidRPr="006E2610" w:rsidRDefault="006E2610" w:rsidP="006E2610">
            <w:pPr>
              <w:spacing w:after="0" w:line="240" w:lineRule="auto"/>
              <w:jc w:val="center"/>
              <w:rPr>
                <w:rFonts w:ascii="Times New Roman" w:hAnsi="Times New Roman" w:cs="Times New Roman"/>
              </w:rPr>
            </w:pPr>
            <w:r w:rsidRPr="006E2610">
              <w:rPr>
                <w:rFonts w:ascii="Times New Roman" w:eastAsia="SimSun" w:hAnsi="Times New Roman" w:cs="Times New Roman"/>
                <w:b/>
                <w:bCs/>
                <w:color w:val="000000"/>
                <w:kern w:val="3"/>
                <w:lang w:eastAsia="zh-CN" w:bidi="hi-IN"/>
              </w:rPr>
              <w:t>Nr.</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10083" w14:textId="47B175CD" w:rsidR="006E2610" w:rsidRPr="006E2610" w:rsidRDefault="006E2610" w:rsidP="006E2610">
            <w:pPr>
              <w:spacing w:after="0" w:line="240" w:lineRule="auto"/>
              <w:jc w:val="center"/>
              <w:rPr>
                <w:rFonts w:ascii="Times New Roman" w:hAnsi="Times New Roman" w:cs="Times New Roman"/>
              </w:rPr>
            </w:pPr>
            <w:r>
              <w:rPr>
                <w:rFonts w:ascii="Times New Roman" w:eastAsia="SimSun" w:hAnsi="Times New Roman" w:cs="Times New Roman"/>
                <w:b/>
                <w:bCs/>
                <w:color w:val="000000"/>
                <w:kern w:val="3"/>
                <w:lang w:eastAsia="zh-C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D5631" w14:textId="07E7916A" w:rsidR="006E2610" w:rsidRPr="006E2610" w:rsidRDefault="006E2610" w:rsidP="006E2610">
            <w:pPr>
              <w:spacing w:after="0" w:line="240" w:lineRule="auto"/>
              <w:jc w:val="center"/>
              <w:rPr>
                <w:rFonts w:ascii="Times New Roman" w:hAnsi="Times New Roman" w:cs="Times New Roman"/>
              </w:rPr>
            </w:pPr>
            <w:r>
              <w:rPr>
                <w:rFonts w:ascii="Times New Roman" w:eastAsia="SimSun" w:hAnsi="Times New Roman" w:cs="Times New Roman"/>
                <w:b/>
                <w:bCs/>
                <w:color w:val="000000"/>
                <w:kern w:val="3"/>
                <w:lang w:eastAsia="zh-CN" w:bidi="hi-IN"/>
              </w:rPr>
              <w:t>Reikalavimai</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40591895" w14:textId="0C6E10C6" w:rsidR="006E2610" w:rsidRPr="00EA15A0" w:rsidRDefault="006E2610" w:rsidP="006E2610">
            <w:pPr>
              <w:spacing w:after="0" w:line="240" w:lineRule="auto"/>
              <w:jc w:val="center"/>
              <w:rPr>
                <w:rFonts w:ascii="Times New Roman" w:hAnsi="Times New Roman" w:cs="Times New Roman"/>
                <w:b/>
                <w:sz w:val="18"/>
              </w:rPr>
            </w:pPr>
            <w:r w:rsidRPr="00EA15A0">
              <w:rPr>
                <w:rFonts w:ascii="Times New Roman" w:eastAsia="SimSun" w:hAnsi="Times New Roman" w:cs="Times New Roman"/>
                <w:b/>
                <w:bCs/>
                <w:color w:val="000000"/>
                <w:kern w:val="3"/>
                <w:sz w:val="18"/>
                <w:lang w:eastAsia="zh-CN" w:bidi="hi-IN"/>
              </w:rPr>
              <w:t>Siūlomos prekės gamintojas, modelis, techninių reikalavimų reikšmės ir nuoroda į atitinkamo gamintojo dokumentaciją, kurioje aprašomas prekės atitikimas nustatytiems reikalavimams (dokumento pavadinimas ir puslapis)</w:t>
            </w:r>
          </w:p>
        </w:tc>
      </w:tr>
      <w:tr w:rsidR="006E2610" w:rsidRPr="006E2610" w14:paraId="0D7E1316" w14:textId="77777777" w:rsidTr="00601D84">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6D371C" w14:textId="77777777" w:rsidR="006E2610" w:rsidRPr="006E2610" w:rsidRDefault="006E2610" w:rsidP="006E2610">
            <w:pPr>
              <w:spacing w:after="0" w:line="240" w:lineRule="auto"/>
              <w:jc w:val="center"/>
              <w:rPr>
                <w:rFonts w:ascii="Times New Roman" w:hAnsi="Times New Roman" w:cs="Times New Roman"/>
              </w:rPr>
            </w:pPr>
            <w:r w:rsidRPr="006E2610">
              <w:rPr>
                <w:rFonts w:ascii="Times New Roman" w:hAnsi="Times New Roman" w:cs="Times New Roman"/>
                <w:b/>
              </w:rPr>
              <w:t>1.</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81D56" w14:textId="77777777" w:rsidR="006E2610" w:rsidRPr="006E2610" w:rsidRDefault="006E2610" w:rsidP="006E2610">
            <w:pPr>
              <w:spacing w:after="0" w:line="240" w:lineRule="auto"/>
              <w:rPr>
                <w:rFonts w:ascii="Times New Roman" w:hAnsi="Times New Roman" w:cs="Times New Roman"/>
              </w:rPr>
            </w:pPr>
            <w:r w:rsidRPr="006E2610">
              <w:rPr>
                <w:rFonts w:ascii="Times New Roman" w:hAnsi="Times New Roman" w:cs="Times New Roman"/>
                <w:b/>
                <w:shd w:val="clear" w:color="auto" w:fill="FFFFFF"/>
              </w:rPr>
              <w:t xml:space="preserve">Ultragarsinis skaleris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A6939" w14:textId="77777777" w:rsidR="006E2610" w:rsidRPr="006E2610" w:rsidRDefault="006E2610" w:rsidP="006E2610">
            <w:pPr>
              <w:spacing w:after="0" w:line="240" w:lineRule="auto"/>
              <w:rPr>
                <w:rFonts w:ascii="Times New Roman" w:hAnsi="Times New Roman" w:cs="Times New Roman"/>
              </w:rPr>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286388A6" w14:textId="44AC2C62" w:rsidR="006E2610" w:rsidRPr="006C53AC" w:rsidRDefault="006C53AC" w:rsidP="006C53AC">
            <w:pPr>
              <w:spacing w:after="0" w:line="240" w:lineRule="auto"/>
              <w:ind w:left="126"/>
              <w:rPr>
                <w:rFonts w:ascii="Times New Roman" w:hAnsi="Times New Roman" w:cs="Times New Roman"/>
                <w:b/>
                <w:i/>
              </w:rPr>
            </w:pPr>
            <w:r w:rsidRPr="006C53AC">
              <w:rPr>
                <w:rFonts w:ascii="Times New Roman" w:hAnsi="Times New Roman" w:cs="Times New Roman"/>
                <w:b/>
                <w:i/>
              </w:rPr>
              <w:t>EMS PIEZON 250</w:t>
            </w:r>
          </w:p>
        </w:tc>
      </w:tr>
      <w:tr w:rsidR="00D13640" w:rsidRPr="006E2610" w14:paraId="3E103537" w14:textId="77777777" w:rsidTr="00601D84">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AEF11C" w14:textId="77777777" w:rsidR="00D13640" w:rsidRPr="006E2610" w:rsidRDefault="00D13640" w:rsidP="00D13640">
            <w:pPr>
              <w:spacing w:after="0" w:line="240" w:lineRule="auto"/>
              <w:jc w:val="center"/>
              <w:rPr>
                <w:rFonts w:ascii="Times New Roman" w:hAnsi="Times New Roman" w:cs="Times New Roman"/>
              </w:rPr>
            </w:pPr>
            <w:r w:rsidRPr="006E2610">
              <w:rPr>
                <w:rFonts w:ascii="Times New Roman" w:hAnsi="Times New Roman" w:cs="Times New Roman"/>
              </w:rPr>
              <w:t>1.1.</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488E7"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shd w:val="clear" w:color="auto" w:fill="FFFFFF"/>
              </w:rPr>
              <w:t>Vandens padavimas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4D590"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shd w:val="clear" w:color="auto" w:fill="FFFFFF"/>
              </w:rPr>
              <w:t>Iš buteliuko (nejungiamas prie vandentiekio)</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630B1A1A" w14:textId="77777777" w:rsidR="00D13640" w:rsidRDefault="00D13640" w:rsidP="00D13640">
            <w:pPr>
              <w:spacing w:after="0" w:line="240" w:lineRule="auto"/>
              <w:ind w:left="133"/>
              <w:rPr>
                <w:rFonts w:ascii="Times New Roman" w:hAnsi="Times New Roman" w:cs="Times New Roman"/>
                <w:shd w:val="clear" w:color="auto" w:fill="FFFFFF"/>
              </w:rPr>
            </w:pPr>
            <w:r w:rsidRPr="006E2610">
              <w:rPr>
                <w:rFonts w:ascii="Times New Roman" w:hAnsi="Times New Roman" w:cs="Times New Roman"/>
                <w:shd w:val="clear" w:color="auto" w:fill="FFFFFF"/>
              </w:rPr>
              <w:t>Iš buteliuko (nejungiamas prie vandentiekio)</w:t>
            </w:r>
            <w:r>
              <w:rPr>
                <w:rFonts w:ascii="Times New Roman" w:hAnsi="Times New Roman" w:cs="Times New Roman"/>
                <w:shd w:val="clear" w:color="auto" w:fill="FFFFFF"/>
              </w:rPr>
              <w:t xml:space="preserve"> </w:t>
            </w:r>
          </w:p>
          <w:p w14:paraId="7EE1F8BC" w14:textId="014DF1C0" w:rsidR="00D13640" w:rsidRPr="00914B8C" w:rsidRDefault="00D13640" w:rsidP="00D13640">
            <w:pPr>
              <w:spacing w:after="0" w:line="240" w:lineRule="auto"/>
              <w:ind w:left="133"/>
              <w:rPr>
                <w:rFonts w:ascii="Times New Roman" w:hAnsi="Times New Roman" w:cs="Times New Roman"/>
                <w:b/>
                <w:highlight w:val="yellow"/>
                <w:shd w:val="clear" w:color="auto" w:fill="FFFFFF"/>
              </w:rPr>
            </w:pPr>
            <w:r w:rsidRPr="00914B8C">
              <w:rPr>
                <w:rFonts w:ascii="Times New Roman" w:hAnsi="Times New Roman" w:cs="Times New Roman"/>
                <w:b/>
                <w:sz w:val="20"/>
                <w:shd w:val="clear" w:color="auto" w:fill="FFFFFF"/>
              </w:rPr>
              <w:t>Piezon250.pdf; 1 psl.</w:t>
            </w:r>
          </w:p>
        </w:tc>
      </w:tr>
      <w:tr w:rsidR="00D13640" w:rsidRPr="006E2610" w14:paraId="28DCE5F6" w14:textId="77777777" w:rsidTr="00601D84">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D64EA2" w14:textId="77777777" w:rsidR="00D13640" w:rsidRPr="006E2610" w:rsidRDefault="00D13640" w:rsidP="00D13640">
            <w:pPr>
              <w:spacing w:after="0" w:line="240" w:lineRule="auto"/>
              <w:jc w:val="center"/>
              <w:rPr>
                <w:rFonts w:ascii="Times New Roman" w:hAnsi="Times New Roman" w:cs="Times New Roman"/>
              </w:rPr>
            </w:pPr>
            <w:r w:rsidRPr="006E2610">
              <w:rPr>
                <w:rFonts w:ascii="Times New Roman" w:hAnsi="Times New Roman" w:cs="Times New Roman"/>
              </w:rPr>
              <w:t>1.2.</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3538C" w14:textId="3F7FBD20"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shd w:val="clear" w:color="auto" w:fill="FFFFFF"/>
              </w:rPr>
              <w:t xml:space="preserve">Virpesių dažnis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1E561" w14:textId="2E1059F2" w:rsidR="00D13640" w:rsidRPr="006E2610" w:rsidRDefault="00D13640" w:rsidP="00D13640">
            <w:pPr>
              <w:autoSpaceDE w:val="0"/>
              <w:autoSpaceDN w:val="0"/>
              <w:adjustRightInd w:val="0"/>
              <w:spacing w:after="0" w:line="240" w:lineRule="auto"/>
              <w:rPr>
                <w:rFonts w:ascii="Times New Roman" w:hAnsi="Times New Roman" w:cs="Times New Roman"/>
              </w:rPr>
            </w:pPr>
            <w:r w:rsidRPr="006E2610">
              <w:rPr>
                <w:rFonts w:ascii="Times New Roman" w:hAnsi="Times New Roman" w:cs="Times New Roman"/>
                <w:shd w:val="clear" w:color="auto" w:fill="FFFFFF"/>
              </w:rPr>
              <w:t>Nuo 24 iki 32 khz</w:t>
            </w:r>
            <w:r w:rsidRPr="006E2610">
              <w:rPr>
                <w:rFonts w:ascii="Times New Roman" w:hAnsi="Times New Roman" w:cs="Times New Roman"/>
              </w:rPr>
              <w:t xml:space="preserve"> </w:t>
            </w:r>
          </w:p>
          <w:p w14:paraId="04F912A1" w14:textId="77777777" w:rsidR="00D13640" w:rsidRPr="006E2610" w:rsidRDefault="00D13640" w:rsidP="00D13640">
            <w:pPr>
              <w:spacing w:after="0" w:line="240" w:lineRule="auto"/>
              <w:rPr>
                <w:rFonts w:ascii="Times New Roman" w:hAnsi="Times New Roman" w:cs="Times New Roman"/>
              </w:rPr>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1323D5FB" w14:textId="77777777" w:rsidR="00D13640" w:rsidRPr="006E2610" w:rsidRDefault="00D13640" w:rsidP="00D13640">
            <w:pPr>
              <w:autoSpaceDE w:val="0"/>
              <w:autoSpaceDN w:val="0"/>
              <w:adjustRightInd w:val="0"/>
              <w:spacing w:after="0" w:line="240" w:lineRule="auto"/>
              <w:ind w:left="133"/>
              <w:rPr>
                <w:rFonts w:ascii="Times New Roman" w:hAnsi="Times New Roman" w:cs="Times New Roman"/>
              </w:rPr>
            </w:pPr>
            <w:r w:rsidRPr="006E2610">
              <w:rPr>
                <w:rFonts w:ascii="Times New Roman" w:hAnsi="Times New Roman" w:cs="Times New Roman"/>
                <w:shd w:val="clear" w:color="auto" w:fill="FFFFFF"/>
              </w:rPr>
              <w:t>Nuo 24 iki 32 khz</w:t>
            </w:r>
            <w:r w:rsidRPr="006E2610">
              <w:rPr>
                <w:rFonts w:ascii="Times New Roman" w:hAnsi="Times New Roman" w:cs="Times New Roman"/>
              </w:rPr>
              <w:t xml:space="preserve"> </w:t>
            </w:r>
          </w:p>
          <w:p w14:paraId="624C6C20" w14:textId="264005B4" w:rsidR="00D13640" w:rsidRPr="00914B8C" w:rsidRDefault="00D13640" w:rsidP="00D13640">
            <w:pPr>
              <w:spacing w:after="0" w:line="240" w:lineRule="auto"/>
              <w:ind w:left="133"/>
              <w:rPr>
                <w:rFonts w:ascii="Times New Roman" w:hAnsi="Times New Roman" w:cs="Times New Roman"/>
                <w:b/>
                <w:shd w:val="clear" w:color="auto" w:fill="FFFFFF"/>
              </w:rPr>
            </w:pPr>
            <w:r w:rsidRPr="00914B8C">
              <w:rPr>
                <w:rFonts w:ascii="Times New Roman" w:hAnsi="Times New Roman" w:cs="Times New Roman"/>
                <w:b/>
                <w:sz w:val="20"/>
                <w:shd w:val="clear" w:color="auto" w:fill="FFFFFF"/>
              </w:rPr>
              <w:t>PIEZON_instrukcija.pdf; 2 psl.</w:t>
            </w:r>
          </w:p>
        </w:tc>
      </w:tr>
      <w:tr w:rsidR="00D13640" w:rsidRPr="006E2610" w14:paraId="14B00234" w14:textId="77777777" w:rsidTr="00601D84">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1D03E2" w14:textId="23B4D3C2" w:rsidR="00D13640" w:rsidRPr="006E2610" w:rsidRDefault="00D13640" w:rsidP="00D13640">
            <w:pPr>
              <w:spacing w:after="0" w:line="240" w:lineRule="auto"/>
              <w:jc w:val="center"/>
              <w:rPr>
                <w:rFonts w:ascii="Times New Roman" w:hAnsi="Times New Roman" w:cs="Times New Roman"/>
              </w:rPr>
            </w:pPr>
            <w:r w:rsidRPr="006E2610">
              <w:rPr>
                <w:rFonts w:ascii="Times New Roman" w:hAnsi="Times New Roman" w:cs="Times New Roman"/>
              </w:rPr>
              <w:t>1.3.</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2AACD9"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color w:val="000000"/>
              </w:rPr>
              <w:t xml:space="preserve">Galios reguliavimas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5E010"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color w:val="000000"/>
                <w:shd w:val="clear" w:color="auto" w:fill="FFFFFF"/>
              </w:rPr>
              <w:t>Ne mažiau nei 35 žingsniais</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2E426DAC" w14:textId="77777777" w:rsidR="00D13640" w:rsidRDefault="00D13640" w:rsidP="00D13640">
            <w:pPr>
              <w:spacing w:after="0" w:line="240" w:lineRule="auto"/>
              <w:ind w:left="133"/>
              <w:rPr>
                <w:rFonts w:ascii="Times New Roman" w:hAnsi="Times New Roman" w:cs="Times New Roman"/>
                <w:color w:val="000000"/>
                <w:shd w:val="clear" w:color="auto" w:fill="FFFFFF"/>
              </w:rPr>
            </w:pPr>
            <w:r w:rsidRPr="006E2610">
              <w:rPr>
                <w:rFonts w:ascii="Times New Roman" w:hAnsi="Times New Roman" w:cs="Times New Roman"/>
                <w:color w:val="000000"/>
                <w:shd w:val="clear" w:color="auto" w:fill="FFFFFF"/>
              </w:rPr>
              <w:t>35 žingsniais</w:t>
            </w:r>
            <w:r>
              <w:rPr>
                <w:rFonts w:ascii="Times New Roman" w:hAnsi="Times New Roman" w:cs="Times New Roman"/>
                <w:color w:val="000000"/>
                <w:shd w:val="clear" w:color="auto" w:fill="FFFFFF"/>
              </w:rPr>
              <w:t xml:space="preserve"> </w:t>
            </w:r>
          </w:p>
          <w:p w14:paraId="69E1C0D8" w14:textId="012791A7" w:rsidR="00D13640" w:rsidRPr="00914B8C" w:rsidRDefault="00D13640" w:rsidP="00D13640">
            <w:pPr>
              <w:spacing w:after="0" w:line="240" w:lineRule="auto"/>
              <w:ind w:left="133"/>
              <w:rPr>
                <w:rFonts w:ascii="Times New Roman" w:hAnsi="Times New Roman" w:cs="Times New Roman"/>
                <w:b/>
                <w:color w:val="000000"/>
                <w:sz w:val="20"/>
                <w:szCs w:val="20"/>
                <w:shd w:val="clear" w:color="auto" w:fill="FFFFFF"/>
              </w:rPr>
            </w:pPr>
            <w:r w:rsidRPr="00914B8C">
              <w:rPr>
                <w:rFonts w:ascii="Times New Roman" w:hAnsi="Times New Roman" w:cs="Times New Roman"/>
                <w:b/>
                <w:sz w:val="20"/>
                <w:szCs w:val="20"/>
                <w:shd w:val="clear" w:color="auto" w:fill="FFFFFF"/>
              </w:rPr>
              <w:t>Piezon250.pdf; 2 psl.</w:t>
            </w:r>
          </w:p>
        </w:tc>
      </w:tr>
      <w:tr w:rsidR="00D13640" w:rsidRPr="006E2610" w14:paraId="680B59CA" w14:textId="77777777" w:rsidTr="00601D84">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512F4D" w14:textId="22511ED5" w:rsidR="00D13640" w:rsidRPr="006E2610" w:rsidRDefault="00D13640" w:rsidP="00D13640">
            <w:pPr>
              <w:spacing w:after="0" w:line="240" w:lineRule="auto"/>
              <w:jc w:val="center"/>
              <w:rPr>
                <w:rFonts w:ascii="Times New Roman" w:hAnsi="Times New Roman" w:cs="Times New Roman"/>
              </w:rPr>
            </w:pPr>
            <w:r w:rsidRPr="006E2610">
              <w:rPr>
                <w:rFonts w:ascii="Times New Roman" w:hAnsi="Times New Roman" w:cs="Times New Roman"/>
              </w:rPr>
              <w:t>1.4.</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06F78"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color w:val="000000"/>
              </w:rPr>
              <w:t>Pašvietimas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127E8" w14:textId="6A3CA32C"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rPr>
              <w:t>Su LED pašvietimu</w:t>
            </w:r>
            <w:r w:rsidRPr="006E2610">
              <w:rPr>
                <w:rFonts w:ascii="Times New Roman" w:hAnsi="Times New Roman" w:cs="Times New Roman"/>
                <w:color w:val="000000"/>
                <w:shd w:val="clear" w:color="auto" w:fill="FFFFFF"/>
              </w:rPr>
              <w:t xml:space="preserve"> </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5534DCE6" w14:textId="2DCCFDDA" w:rsidR="00D13640" w:rsidRPr="006E2610" w:rsidRDefault="00D13640" w:rsidP="00D13640">
            <w:pPr>
              <w:spacing w:after="0" w:line="240" w:lineRule="auto"/>
              <w:ind w:left="133"/>
              <w:rPr>
                <w:rFonts w:ascii="Times New Roman" w:hAnsi="Times New Roman" w:cs="Times New Roman"/>
                <w:color w:val="000000"/>
                <w:shd w:val="clear" w:color="auto" w:fill="FFFFFF"/>
              </w:rPr>
            </w:pPr>
            <w:r w:rsidRPr="006E2610">
              <w:rPr>
                <w:rFonts w:ascii="Times New Roman" w:hAnsi="Times New Roman" w:cs="Times New Roman"/>
              </w:rPr>
              <w:t>Su LED pašvietimu</w:t>
            </w:r>
            <w:r w:rsidRPr="006E2610">
              <w:rPr>
                <w:rFonts w:ascii="Times New Roman" w:hAnsi="Times New Roman" w:cs="Times New Roman"/>
                <w:color w:val="000000"/>
                <w:shd w:val="clear" w:color="auto" w:fill="FFFFFF"/>
              </w:rPr>
              <w:t xml:space="preserve"> </w:t>
            </w:r>
            <w:r w:rsidRPr="00D13640">
              <w:rPr>
                <w:rFonts w:ascii="Times New Roman" w:hAnsi="Times New Roman" w:cs="Times New Roman"/>
                <w:i/>
                <w:sz w:val="20"/>
                <w:szCs w:val="20"/>
                <w:shd w:val="clear" w:color="auto" w:fill="FFFFFF"/>
              </w:rPr>
              <w:t xml:space="preserve">Žr. </w:t>
            </w:r>
            <w:r w:rsidRPr="00914B8C">
              <w:rPr>
                <w:rFonts w:ascii="Times New Roman" w:hAnsi="Times New Roman" w:cs="Times New Roman"/>
                <w:b/>
                <w:sz w:val="20"/>
                <w:szCs w:val="20"/>
                <w:shd w:val="clear" w:color="auto" w:fill="FFFFFF"/>
              </w:rPr>
              <w:t>Piezon250.pdf; 2 psl.</w:t>
            </w:r>
          </w:p>
        </w:tc>
      </w:tr>
      <w:tr w:rsidR="00D13640" w:rsidRPr="006E2610" w14:paraId="0FFF91A7" w14:textId="77777777" w:rsidTr="00601D84">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08C5A" w14:textId="531A7B4C" w:rsidR="00D13640" w:rsidRPr="006E2610" w:rsidRDefault="00D13640" w:rsidP="00D13640">
            <w:pPr>
              <w:spacing w:after="0" w:line="240" w:lineRule="auto"/>
              <w:jc w:val="center"/>
              <w:rPr>
                <w:rFonts w:ascii="Times New Roman" w:hAnsi="Times New Roman" w:cs="Times New Roman"/>
              </w:rPr>
            </w:pPr>
            <w:r w:rsidRPr="006E2610">
              <w:rPr>
                <w:rFonts w:ascii="Times New Roman" w:hAnsi="Times New Roman" w:cs="Times New Roman"/>
              </w:rPr>
              <w:t>1.5.</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516BC"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color w:val="000000"/>
              </w:rPr>
              <w:t>Komplektacija</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6136B" w14:textId="77777777" w:rsidR="00D13640" w:rsidRPr="006E2610" w:rsidRDefault="00D13640" w:rsidP="00D13640">
            <w:pPr>
              <w:spacing w:after="0" w:line="240" w:lineRule="auto"/>
              <w:rPr>
                <w:rFonts w:ascii="Times New Roman" w:hAnsi="Times New Roman" w:cs="Times New Roman"/>
                <w:color w:val="000000"/>
                <w:shd w:val="clear" w:color="auto" w:fill="FFFFFF"/>
              </w:rPr>
            </w:pPr>
            <w:r w:rsidRPr="006E2610">
              <w:rPr>
                <w:rFonts w:ascii="Times New Roman" w:hAnsi="Times New Roman" w:cs="Times New Roman"/>
                <w:color w:val="000000"/>
                <w:shd w:val="clear" w:color="auto" w:fill="FFFFFF"/>
              </w:rPr>
              <w:t>Gamintojo originaliame komplekte turi būti ne mažiau kaip 3 darbiniai antgaliukai ir 3 raktai antgaliukų suveržimui sterilizuojamoje dėžutėje, ne mažiau kaip 2 buteliukai ir pedalas.</w:t>
            </w:r>
          </w:p>
          <w:p w14:paraId="3E73EA01" w14:textId="77777777" w:rsidR="00D13640" w:rsidRPr="006E2610" w:rsidRDefault="00D13640" w:rsidP="00D13640">
            <w:pPr>
              <w:spacing w:after="0" w:line="240" w:lineRule="auto"/>
              <w:rPr>
                <w:rFonts w:ascii="Times New Roman" w:hAnsi="Times New Roman" w:cs="Times New Roman"/>
              </w:rPr>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70E46EF1" w14:textId="77777777" w:rsidR="00D13640" w:rsidRPr="006E2610" w:rsidRDefault="00D13640" w:rsidP="00D13640">
            <w:pPr>
              <w:spacing w:after="0" w:line="240" w:lineRule="auto"/>
              <w:ind w:left="133"/>
              <w:rPr>
                <w:rFonts w:ascii="Times New Roman" w:hAnsi="Times New Roman" w:cs="Times New Roman"/>
                <w:color w:val="000000"/>
                <w:shd w:val="clear" w:color="auto" w:fill="FFFFFF"/>
              </w:rPr>
            </w:pPr>
            <w:r w:rsidRPr="006E2610">
              <w:rPr>
                <w:rFonts w:ascii="Times New Roman" w:hAnsi="Times New Roman" w:cs="Times New Roman"/>
                <w:color w:val="000000"/>
                <w:shd w:val="clear" w:color="auto" w:fill="FFFFFF"/>
              </w:rPr>
              <w:t xml:space="preserve">Gamintojo originaliame komplekte </w:t>
            </w:r>
            <w:r>
              <w:rPr>
                <w:rFonts w:ascii="Times New Roman" w:hAnsi="Times New Roman" w:cs="Times New Roman"/>
                <w:color w:val="000000"/>
                <w:shd w:val="clear" w:color="auto" w:fill="FFFFFF"/>
              </w:rPr>
              <w:t>yra</w:t>
            </w:r>
            <w:r w:rsidRPr="006E2610">
              <w:rPr>
                <w:rFonts w:ascii="Times New Roman" w:hAnsi="Times New Roman" w:cs="Times New Roman"/>
                <w:color w:val="000000"/>
                <w:shd w:val="clear" w:color="auto" w:fill="FFFFFF"/>
              </w:rPr>
              <w:t xml:space="preserve"> 3 darbiniai antgaliukai ir 3 raktai antgaliukų suveržimui sterilizuojamoje </w:t>
            </w:r>
            <w:r>
              <w:rPr>
                <w:rFonts w:ascii="Times New Roman" w:hAnsi="Times New Roman" w:cs="Times New Roman"/>
                <w:color w:val="000000"/>
                <w:shd w:val="clear" w:color="auto" w:fill="FFFFFF"/>
              </w:rPr>
              <w:t xml:space="preserve">dėžutėje, </w:t>
            </w:r>
            <w:r w:rsidRPr="006E2610">
              <w:rPr>
                <w:rFonts w:ascii="Times New Roman" w:hAnsi="Times New Roman" w:cs="Times New Roman"/>
                <w:color w:val="000000"/>
                <w:shd w:val="clear" w:color="auto" w:fill="FFFFFF"/>
              </w:rPr>
              <w:t>2 buteliukai ir pedalas.</w:t>
            </w:r>
          </w:p>
          <w:p w14:paraId="7FE5050C" w14:textId="660B68AE" w:rsidR="00D13640" w:rsidRPr="00914B8C" w:rsidRDefault="00D13640" w:rsidP="00D13640">
            <w:pPr>
              <w:spacing w:after="0" w:line="240" w:lineRule="auto"/>
              <w:ind w:left="133"/>
              <w:rPr>
                <w:rFonts w:ascii="Times New Roman" w:hAnsi="Times New Roman" w:cs="Times New Roman"/>
                <w:b/>
                <w:color w:val="000000"/>
                <w:shd w:val="clear" w:color="auto" w:fill="FFFFFF"/>
              </w:rPr>
            </w:pPr>
            <w:r w:rsidRPr="00914B8C">
              <w:rPr>
                <w:rFonts w:ascii="Times New Roman" w:hAnsi="Times New Roman" w:cs="Times New Roman"/>
                <w:b/>
                <w:sz w:val="20"/>
                <w:szCs w:val="20"/>
                <w:shd w:val="clear" w:color="auto" w:fill="FFFFFF"/>
              </w:rPr>
              <w:t>Piezon250.pdf; 3 psl.</w:t>
            </w:r>
          </w:p>
        </w:tc>
      </w:tr>
      <w:tr w:rsidR="00D13640" w:rsidRPr="006E2610" w14:paraId="1515E511" w14:textId="77777777" w:rsidTr="00601D84">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83638C" w14:textId="77777777" w:rsidR="00D13640" w:rsidRPr="006E2610" w:rsidRDefault="00D13640" w:rsidP="00D13640">
            <w:pPr>
              <w:spacing w:after="0" w:line="240" w:lineRule="auto"/>
              <w:jc w:val="center"/>
              <w:rPr>
                <w:rFonts w:ascii="Times New Roman" w:hAnsi="Times New Roman" w:cs="Times New Roman"/>
              </w:rPr>
            </w:pPr>
            <w:r w:rsidRPr="006E2610">
              <w:rPr>
                <w:rFonts w:ascii="Times New Roman" w:hAnsi="Times New Roman" w:cs="Times New Roman"/>
              </w:rPr>
              <w:t>2.</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ECE51"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rPr>
              <w:t>Garantinis laikotarpis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DFF2C"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color w:val="000000"/>
                <w:shd w:val="clear" w:color="auto" w:fill="FFFFFF"/>
              </w:rPr>
              <w:t>Ne mažiau nei 12 mėn.</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64831DAA" w14:textId="1C987636" w:rsidR="00D13640" w:rsidRPr="006E2610" w:rsidRDefault="00D13640" w:rsidP="00D13640">
            <w:pPr>
              <w:spacing w:after="0" w:line="240" w:lineRule="auto"/>
              <w:ind w:left="133"/>
              <w:rPr>
                <w:rFonts w:ascii="Times New Roman" w:hAnsi="Times New Roman" w:cs="Times New Roman"/>
                <w:color w:val="000000"/>
                <w:shd w:val="clear" w:color="auto" w:fill="FFFFFF"/>
              </w:rPr>
            </w:pPr>
            <w:r w:rsidRPr="006E2610">
              <w:rPr>
                <w:rFonts w:ascii="Times New Roman" w:hAnsi="Times New Roman" w:cs="Times New Roman"/>
                <w:color w:val="000000"/>
                <w:shd w:val="clear" w:color="auto" w:fill="FFFFFF"/>
              </w:rPr>
              <w:t>12 mėn.</w:t>
            </w:r>
          </w:p>
        </w:tc>
      </w:tr>
      <w:tr w:rsidR="00D13640" w:rsidRPr="006E2610" w14:paraId="2EBB1314" w14:textId="77777777" w:rsidTr="00601D84">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017CA5" w14:textId="77777777" w:rsidR="00D13640" w:rsidRPr="006E2610" w:rsidRDefault="00D13640" w:rsidP="00D13640">
            <w:pPr>
              <w:spacing w:after="0" w:line="240" w:lineRule="auto"/>
              <w:jc w:val="center"/>
              <w:rPr>
                <w:rFonts w:ascii="Times New Roman" w:hAnsi="Times New Roman" w:cs="Times New Roman"/>
              </w:rPr>
            </w:pPr>
            <w:r w:rsidRPr="006E2610">
              <w:rPr>
                <w:rFonts w:ascii="Times New Roman" w:hAnsi="Times New Roman" w:cs="Times New Roman"/>
              </w:rPr>
              <w:t>3.</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773A6"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rPr>
              <w:t>CE ženklinimas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C7980" w14:textId="33D4654A" w:rsidR="00D13640" w:rsidRPr="006E2610" w:rsidRDefault="00D13640" w:rsidP="00D1364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Būtina</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478E074E" w14:textId="1FFBB3CF" w:rsidR="00D13640" w:rsidRPr="006E2610" w:rsidRDefault="00D13640" w:rsidP="00D13640">
            <w:pPr>
              <w:spacing w:after="0" w:line="240" w:lineRule="auto"/>
              <w:ind w:left="133"/>
              <w:rPr>
                <w:rFonts w:ascii="Times New Roman" w:hAnsi="Times New Roman" w:cs="Times New Roman"/>
                <w:color w:val="000000"/>
                <w:shd w:val="clear" w:color="auto" w:fill="FFFFFF"/>
              </w:rPr>
            </w:pPr>
            <w:r w:rsidRPr="006E2610">
              <w:rPr>
                <w:rFonts w:ascii="Times New Roman" w:hAnsi="Times New Roman" w:cs="Times New Roman"/>
              </w:rPr>
              <w:t>CE ženklinimas</w:t>
            </w:r>
          </w:p>
        </w:tc>
      </w:tr>
      <w:tr w:rsidR="00D13640" w:rsidRPr="006E2610" w14:paraId="10930097" w14:textId="77777777" w:rsidTr="00601D84">
        <w:trPr>
          <w:trHeight w:val="14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68A551" w14:textId="10E61E3E" w:rsidR="00D13640" w:rsidRPr="006E2610" w:rsidRDefault="00D13640" w:rsidP="00D13640">
            <w:pPr>
              <w:spacing w:after="0" w:line="240" w:lineRule="auto"/>
              <w:jc w:val="center"/>
              <w:rPr>
                <w:rFonts w:ascii="Times New Roman" w:hAnsi="Times New Roman" w:cs="Times New Roman"/>
              </w:rPr>
            </w:pPr>
            <w:r>
              <w:rPr>
                <w:rFonts w:ascii="Times New Roman" w:hAnsi="Times New Roman" w:cs="Times New Roman"/>
              </w:rPr>
              <w:t>4</w:t>
            </w:r>
            <w:r w:rsidRPr="006E2610">
              <w:rPr>
                <w:rFonts w:ascii="Times New Roman" w:hAnsi="Times New Roman" w:cs="Times New Roman"/>
              </w:rPr>
              <w:t>.</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AE341" w14:textId="77777777" w:rsidR="00D13640" w:rsidRPr="006E2610" w:rsidRDefault="00D13640" w:rsidP="00D13640">
            <w:pPr>
              <w:spacing w:after="0" w:line="240" w:lineRule="auto"/>
              <w:rPr>
                <w:rFonts w:ascii="Times New Roman" w:hAnsi="Times New Roman" w:cs="Times New Roman"/>
              </w:rPr>
            </w:pPr>
            <w:r w:rsidRPr="006E2610">
              <w:rPr>
                <w:rFonts w:ascii="Times New Roman" w:hAnsi="Times New Roman" w:cs="Times New Roman"/>
              </w:rPr>
              <w:t>Įrangos instaliavimas ir vartotojų apmokymas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CEB63" w14:textId="77777777" w:rsidR="00D13640" w:rsidRPr="006E2610" w:rsidRDefault="00D13640" w:rsidP="00D13640">
            <w:pPr>
              <w:spacing w:after="0" w:line="240" w:lineRule="auto"/>
              <w:rPr>
                <w:rFonts w:ascii="Times New Roman" w:hAnsi="Times New Roman" w:cs="Times New Roman"/>
                <w:color w:val="000000"/>
                <w:shd w:val="clear" w:color="auto" w:fill="FFFFFF"/>
              </w:rPr>
            </w:pPr>
            <w:r w:rsidRPr="006E2610">
              <w:rPr>
                <w:rFonts w:ascii="Times New Roman" w:hAnsi="Times New Roman" w:cs="Times New Roman"/>
                <w:color w:val="000000"/>
                <w:shd w:val="clear" w:color="auto" w:fill="FFFFFF"/>
              </w:rPr>
              <w:t>Būtina (įskaičiuota į pasiūlymo kainą)</w:t>
            </w:r>
          </w:p>
        </w:tc>
        <w:tc>
          <w:tcPr>
            <w:tcW w:w="2687" w:type="dxa"/>
            <w:tcBorders>
              <w:top w:val="single" w:sz="4" w:space="0" w:color="000000"/>
              <w:left w:val="single" w:sz="4" w:space="0" w:color="000000"/>
              <w:bottom w:val="single" w:sz="4" w:space="0" w:color="000000"/>
              <w:right w:val="single" w:sz="4" w:space="0" w:color="000000"/>
            </w:tcBorders>
            <w:shd w:val="clear" w:color="000000" w:fill="FFFFFF"/>
          </w:tcPr>
          <w:p w14:paraId="77AF0656" w14:textId="162DDCE6" w:rsidR="00D13640" w:rsidRPr="006E2610" w:rsidRDefault="00D13640" w:rsidP="00D13640">
            <w:pPr>
              <w:spacing w:after="0" w:line="240" w:lineRule="auto"/>
              <w:ind w:left="133"/>
              <w:rPr>
                <w:rFonts w:ascii="Times New Roman" w:hAnsi="Times New Roman" w:cs="Times New Roman"/>
                <w:color w:val="000000"/>
                <w:shd w:val="clear" w:color="auto" w:fill="FFFFFF"/>
              </w:rPr>
            </w:pPr>
            <w:r w:rsidRPr="006E2610">
              <w:rPr>
                <w:rFonts w:ascii="Times New Roman" w:hAnsi="Times New Roman" w:cs="Times New Roman"/>
              </w:rPr>
              <w:t>Įrangos instaliavimas ir vartotojų apmokymas</w:t>
            </w:r>
            <w:r w:rsidRPr="006E2610">
              <w:rPr>
                <w:rFonts w:ascii="Times New Roman" w:hAnsi="Times New Roman" w:cs="Times New Roman"/>
                <w:color w:val="000000"/>
                <w:shd w:val="clear" w:color="auto" w:fill="FFFFFF"/>
              </w:rPr>
              <w:t xml:space="preserve"> įskaičiuot</w:t>
            </w:r>
            <w:r>
              <w:rPr>
                <w:rFonts w:ascii="Times New Roman" w:hAnsi="Times New Roman" w:cs="Times New Roman"/>
                <w:color w:val="000000"/>
                <w:shd w:val="clear" w:color="auto" w:fill="FFFFFF"/>
              </w:rPr>
              <w:t>i</w:t>
            </w:r>
            <w:r w:rsidRPr="006E2610">
              <w:rPr>
                <w:rFonts w:ascii="Times New Roman" w:hAnsi="Times New Roman" w:cs="Times New Roman"/>
                <w:color w:val="000000"/>
                <w:shd w:val="clear" w:color="auto" w:fill="FFFFFF"/>
              </w:rPr>
              <w:t xml:space="preserve"> į pasiūlymo kainą</w:t>
            </w:r>
          </w:p>
        </w:tc>
      </w:tr>
    </w:tbl>
    <w:p w14:paraId="728A5155" w14:textId="77777777" w:rsidR="00E7301F" w:rsidRPr="006E2610" w:rsidRDefault="00E7301F" w:rsidP="006E2610">
      <w:pPr>
        <w:pStyle w:val="Standarduser"/>
        <w:jc w:val="center"/>
        <w:rPr>
          <w:b/>
          <w:bCs/>
          <w:sz w:val="22"/>
          <w:szCs w:val="22"/>
        </w:rPr>
      </w:pPr>
    </w:p>
    <w:p w14:paraId="773354C4" w14:textId="77777777" w:rsidR="00130B4E" w:rsidRPr="006E2610" w:rsidRDefault="00130B4E" w:rsidP="006E2610">
      <w:pPr>
        <w:pStyle w:val="Standarduser"/>
        <w:jc w:val="center"/>
        <w:rPr>
          <w:b/>
          <w:bCs/>
          <w:sz w:val="22"/>
          <w:szCs w:val="22"/>
        </w:rPr>
      </w:pPr>
    </w:p>
    <w:p w14:paraId="6BDEE225" w14:textId="1B8FE250" w:rsidR="00226758" w:rsidRPr="00EA15A0" w:rsidRDefault="00B9784A" w:rsidP="00EA15A0">
      <w:pPr>
        <w:pStyle w:val="Standarduser"/>
        <w:jc w:val="center"/>
        <w:rPr>
          <w:b/>
          <w:bCs/>
          <w:sz w:val="22"/>
          <w:szCs w:val="22"/>
          <w:lang w:val="lt-LT"/>
        </w:rPr>
      </w:pPr>
      <w:r w:rsidRPr="006E2610">
        <w:rPr>
          <w:b/>
          <w:bCs/>
          <w:sz w:val="22"/>
          <w:szCs w:val="22"/>
          <w:lang w:val="lt-LT"/>
        </w:rPr>
        <w:t>16. Skaitmeninė dantų rentgeno įranga (dantų rentgeno aparatas, kompiuteris su programa, laikiklių</w:t>
      </w:r>
      <w:r w:rsidR="008555F1" w:rsidRPr="006E2610">
        <w:rPr>
          <w:b/>
          <w:bCs/>
          <w:sz w:val="22"/>
          <w:szCs w:val="22"/>
          <w:lang w:val="lt-LT"/>
        </w:rPr>
        <w:t xml:space="preserve"> rinkiniai</w:t>
      </w:r>
      <w:r w:rsidRPr="006E2610">
        <w:rPr>
          <w:b/>
          <w:bCs/>
          <w:sz w:val="22"/>
          <w:szCs w:val="22"/>
          <w:lang w:val="lt-LT"/>
        </w:rPr>
        <w:t>, spausdintuvas, fosforo plokštelių rinkinys ir fosforo plokštelių skaitytuvas, jutiklis)</w:t>
      </w:r>
      <w:r w:rsidR="00201086" w:rsidRPr="006E2610">
        <w:rPr>
          <w:b/>
          <w:bCs/>
          <w:sz w:val="22"/>
          <w:szCs w:val="22"/>
          <w:lang w:val="lt-LT"/>
        </w:rPr>
        <w:t xml:space="preserve"> – 1 vnt.</w:t>
      </w:r>
    </w:p>
    <w:tbl>
      <w:tblPr>
        <w:tblpPr w:leftFromText="180" w:rightFromText="180" w:vertAnchor="text" w:horzAnchor="margin" w:tblpXSpec="center" w:tblpY="1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119"/>
        <w:gridCol w:w="2976"/>
        <w:gridCol w:w="2977"/>
      </w:tblGrid>
      <w:tr w:rsidR="006E2610" w:rsidRPr="006E2610" w14:paraId="1761F402" w14:textId="77777777" w:rsidTr="00EA15A0">
        <w:trPr>
          <w:trHeight w:val="1692"/>
          <w:tblHeader/>
        </w:trPr>
        <w:tc>
          <w:tcPr>
            <w:tcW w:w="846" w:type="dxa"/>
            <w:tcBorders>
              <w:top w:val="single" w:sz="2" w:space="0" w:color="000001"/>
              <w:left w:val="single" w:sz="2" w:space="0" w:color="000001"/>
              <w:bottom w:val="single" w:sz="2" w:space="0" w:color="000001"/>
            </w:tcBorders>
          </w:tcPr>
          <w:p w14:paraId="17D45155" w14:textId="6F2FAB59" w:rsidR="006E2610" w:rsidRPr="006E2610" w:rsidRDefault="006E2610" w:rsidP="006E2610">
            <w:pPr>
              <w:spacing w:after="0" w:line="240" w:lineRule="auto"/>
              <w:rPr>
                <w:rFonts w:ascii="Times New Roman" w:eastAsia="Calibri" w:hAnsi="Times New Roman" w:cs="Times New Roman"/>
                <w:b/>
                <w:lang w:eastAsia="lt-LT"/>
              </w:rPr>
            </w:pPr>
            <w:r w:rsidRPr="006E2610">
              <w:rPr>
                <w:rFonts w:ascii="Times New Roman" w:eastAsia="SimSun" w:hAnsi="Times New Roman" w:cs="Times New Roman"/>
                <w:b/>
                <w:bCs/>
                <w:color w:val="000000"/>
                <w:kern w:val="3"/>
                <w:lang w:eastAsia="zh-CN" w:bidi="hi-IN"/>
              </w:rPr>
              <w:t>Nr.</w:t>
            </w:r>
          </w:p>
        </w:tc>
        <w:tc>
          <w:tcPr>
            <w:tcW w:w="3119" w:type="dxa"/>
            <w:tcBorders>
              <w:top w:val="single" w:sz="2" w:space="0" w:color="000001"/>
              <w:left w:val="single" w:sz="2" w:space="0" w:color="000001"/>
              <w:bottom w:val="single" w:sz="2" w:space="0" w:color="000001"/>
            </w:tcBorders>
          </w:tcPr>
          <w:p w14:paraId="4740D87C" w14:textId="6CE3F461" w:rsidR="006E2610" w:rsidRPr="006E2610" w:rsidRDefault="006E2610" w:rsidP="006E2610">
            <w:pPr>
              <w:spacing w:after="0" w:line="240" w:lineRule="auto"/>
              <w:jc w:val="center"/>
              <w:rPr>
                <w:rFonts w:ascii="Times New Roman" w:eastAsia="Calibri" w:hAnsi="Times New Roman" w:cs="Times New Roman"/>
                <w:b/>
                <w:bCs/>
                <w:lang w:eastAsia="lt-LT"/>
              </w:rPr>
            </w:pPr>
            <w:r>
              <w:rPr>
                <w:rFonts w:ascii="Times New Roman" w:eastAsia="SimSun" w:hAnsi="Times New Roman" w:cs="Times New Roman"/>
                <w:b/>
                <w:bCs/>
                <w:color w:val="000000"/>
                <w:kern w:val="3"/>
                <w:lang w:eastAsia="zh-CN" w:bidi="hi-IN"/>
              </w:rPr>
              <w:t>Pavadinimas</w:t>
            </w:r>
          </w:p>
        </w:tc>
        <w:tc>
          <w:tcPr>
            <w:tcW w:w="2976" w:type="dxa"/>
            <w:tcBorders>
              <w:top w:val="single" w:sz="2" w:space="0" w:color="000001"/>
              <w:left w:val="single" w:sz="2" w:space="0" w:color="000001"/>
              <w:bottom w:val="single" w:sz="2" w:space="0" w:color="000001"/>
            </w:tcBorders>
          </w:tcPr>
          <w:p w14:paraId="1DBDE624" w14:textId="5E9650C3" w:rsidR="006E2610" w:rsidRPr="006E2610" w:rsidRDefault="006E2610" w:rsidP="006E2610">
            <w:pPr>
              <w:spacing w:after="0" w:line="240" w:lineRule="auto"/>
              <w:jc w:val="center"/>
              <w:rPr>
                <w:rFonts w:ascii="Times New Roman" w:eastAsia="Calibri" w:hAnsi="Times New Roman" w:cs="Times New Roman"/>
                <w:b/>
                <w:bCs/>
                <w:lang w:eastAsia="lt-LT"/>
              </w:rPr>
            </w:pPr>
            <w:r>
              <w:rPr>
                <w:rFonts w:ascii="Times New Roman" w:eastAsia="SimSun" w:hAnsi="Times New Roman" w:cs="Times New Roman"/>
                <w:b/>
                <w:bCs/>
                <w:color w:val="000000"/>
                <w:kern w:val="3"/>
                <w:lang w:eastAsia="zh-CN" w:bidi="hi-IN"/>
              </w:rPr>
              <w:t>Reikalavimai</w:t>
            </w:r>
          </w:p>
        </w:tc>
        <w:tc>
          <w:tcPr>
            <w:tcW w:w="2977" w:type="dxa"/>
            <w:tcBorders>
              <w:top w:val="single" w:sz="2" w:space="0" w:color="000001"/>
              <w:left w:val="single" w:sz="2" w:space="0" w:color="000001"/>
              <w:bottom w:val="single" w:sz="2" w:space="0" w:color="000001"/>
              <w:right w:val="single" w:sz="2" w:space="0" w:color="000001"/>
            </w:tcBorders>
          </w:tcPr>
          <w:p w14:paraId="47014933" w14:textId="2749D516" w:rsidR="006E2610" w:rsidRPr="006E2610" w:rsidRDefault="006E2610" w:rsidP="006E2610">
            <w:pPr>
              <w:spacing w:after="0" w:line="240" w:lineRule="auto"/>
              <w:jc w:val="center"/>
              <w:rPr>
                <w:rFonts w:ascii="Times New Roman" w:eastAsia="Calibri" w:hAnsi="Times New Roman" w:cs="Times New Roman"/>
                <w:b/>
                <w:lang w:eastAsia="lt-LT"/>
              </w:rPr>
            </w:pPr>
            <w:r w:rsidRPr="00EA15A0">
              <w:rPr>
                <w:rFonts w:ascii="Times New Roman" w:eastAsia="SimSun" w:hAnsi="Times New Roman" w:cs="Times New Roman"/>
                <w:b/>
                <w:bCs/>
                <w:color w:val="000000"/>
                <w:kern w:val="3"/>
                <w:sz w:val="18"/>
                <w:lang w:eastAsia="zh-CN" w:bidi="hi-IN"/>
              </w:rPr>
              <w:t>Siūlomos prekės gamintojas, modelis, techninių reikalavimų reikšmės ir nuoroda į atitinkamo gamintojo dokumentaciją, kurioje aprašomas prekės atitikimas nustatytiems reikalavimams (dokumento pavadinimas ir puslapis)</w:t>
            </w:r>
          </w:p>
        </w:tc>
      </w:tr>
      <w:tr w:rsidR="003252EA" w:rsidRPr="006E2610" w14:paraId="2F59DCC3" w14:textId="77777777" w:rsidTr="00B15E89">
        <w:trPr>
          <w:trHeight w:val="144"/>
        </w:trPr>
        <w:tc>
          <w:tcPr>
            <w:tcW w:w="846" w:type="dxa"/>
            <w:vAlign w:val="center"/>
          </w:tcPr>
          <w:p w14:paraId="23DAB956" w14:textId="77777777" w:rsidR="003252EA" w:rsidRPr="006E2610" w:rsidRDefault="003252EA" w:rsidP="003252EA">
            <w:pPr>
              <w:spacing w:after="0" w:line="240" w:lineRule="auto"/>
              <w:jc w:val="center"/>
              <w:rPr>
                <w:rFonts w:ascii="Times New Roman" w:eastAsia="Calibri" w:hAnsi="Times New Roman" w:cs="Times New Roman"/>
                <w:b/>
                <w:lang w:eastAsia="lt-LT"/>
              </w:rPr>
            </w:pPr>
            <w:r w:rsidRPr="006E2610">
              <w:rPr>
                <w:rFonts w:ascii="Times New Roman" w:eastAsia="Calibri" w:hAnsi="Times New Roman" w:cs="Times New Roman"/>
                <w:b/>
                <w:lang w:eastAsia="lt-LT"/>
              </w:rPr>
              <w:t>1.</w:t>
            </w:r>
          </w:p>
        </w:tc>
        <w:tc>
          <w:tcPr>
            <w:tcW w:w="3119" w:type="dxa"/>
          </w:tcPr>
          <w:p w14:paraId="1904CC18" w14:textId="77777777" w:rsidR="003252EA" w:rsidRPr="006E2610" w:rsidRDefault="003252EA" w:rsidP="003252EA">
            <w:pPr>
              <w:suppressAutoHyphens/>
              <w:autoSpaceDN w:val="0"/>
              <w:spacing w:after="0" w:line="240" w:lineRule="auto"/>
              <w:textAlignment w:val="baseline"/>
              <w:rPr>
                <w:rFonts w:ascii="Times New Roman" w:eastAsia="Times New Roman" w:hAnsi="Times New Roman" w:cs="Times New Roman"/>
                <w:b/>
                <w:bCs/>
                <w:kern w:val="3"/>
                <w:lang w:eastAsia="zh-CN"/>
              </w:rPr>
            </w:pPr>
            <w:r w:rsidRPr="006E2610">
              <w:rPr>
                <w:rFonts w:ascii="Times New Roman" w:eastAsia="Times New Roman" w:hAnsi="Times New Roman" w:cs="Times New Roman"/>
                <w:b/>
                <w:bCs/>
                <w:kern w:val="3"/>
                <w:lang w:eastAsia="zh-CN"/>
              </w:rPr>
              <w:t xml:space="preserve">Skaitmeninė dantų rentgeno įranga (dantų rentgeno aparatas, kompiuteris su programa, 2 rinkiniai laikiklių, spausdintuvas, fosforo plokštelių rinkinys ir </w:t>
            </w:r>
            <w:r w:rsidRPr="006E2610">
              <w:rPr>
                <w:rFonts w:ascii="Times New Roman" w:eastAsia="Times New Roman" w:hAnsi="Times New Roman" w:cs="Times New Roman"/>
                <w:b/>
                <w:bCs/>
                <w:kern w:val="3"/>
                <w:lang w:eastAsia="zh-CN"/>
              </w:rPr>
              <w:lastRenderedPageBreak/>
              <w:t>fosforo plokštelių skaitytuvas, jutiklis)</w:t>
            </w:r>
          </w:p>
          <w:p w14:paraId="681682DE" w14:textId="77777777" w:rsidR="003252EA" w:rsidRPr="006E2610" w:rsidRDefault="003252EA" w:rsidP="003252EA">
            <w:pPr>
              <w:spacing w:after="0" w:line="240" w:lineRule="auto"/>
              <w:rPr>
                <w:rFonts w:ascii="Times New Roman" w:eastAsia="Calibri" w:hAnsi="Times New Roman" w:cs="Times New Roman"/>
                <w:b/>
                <w:lang w:val="en-US" w:eastAsia="lt-LT"/>
              </w:rPr>
            </w:pPr>
          </w:p>
        </w:tc>
        <w:tc>
          <w:tcPr>
            <w:tcW w:w="2976" w:type="dxa"/>
          </w:tcPr>
          <w:p w14:paraId="42A769CC" w14:textId="19DC4A61" w:rsidR="003252EA" w:rsidRPr="006E2610" w:rsidRDefault="003252EA" w:rsidP="003252EA">
            <w:pPr>
              <w:spacing w:after="0" w:line="240" w:lineRule="auto"/>
              <w:rPr>
                <w:rFonts w:ascii="Times New Roman" w:eastAsia="Calibri" w:hAnsi="Times New Roman" w:cs="Times New Roman"/>
                <w:bCs/>
                <w:lang w:eastAsia="lt-LT"/>
              </w:rPr>
            </w:pPr>
            <w:r w:rsidRPr="00ED6E19">
              <w:rPr>
                <w:rFonts w:ascii="Times New Roman" w:eastAsia="Calibri" w:hAnsi="Times New Roman" w:cs="Times New Roman"/>
                <w:bCs/>
                <w:lang w:eastAsia="lt-LT"/>
              </w:rPr>
              <w:lastRenderedPageBreak/>
              <w:t xml:space="preserve">Dantų rentgeno aparatas, atvaizdų vertinimo programa, fosforo plokštelių rinkinys ir fosforo plokštelių skaitytuvas, jutiklis turi būti suderinami tarpusavyje ir tikti prie </w:t>
            </w:r>
            <w:r w:rsidRPr="00ED6E19">
              <w:rPr>
                <w:rFonts w:ascii="Times New Roman" w:eastAsia="Calibri" w:hAnsi="Times New Roman" w:cs="Times New Roman"/>
                <w:bCs/>
                <w:lang w:eastAsia="lt-LT"/>
              </w:rPr>
              <w:lastRenderedPageBreak/>
              <w:t>klinikoje esančios Carestream įrangos ir atvaizdų vertinimo programos bei PACS sistemos. Atvaizdų vertinimo programa turi būti integruota su PACS sistema ir rentgeno atvaizdus siųsti automatiškai.</w:t>
            </w:r>
          </w:p>
        </w:tc>
        <w:tc>
          <w:tcPr>
            <w:tcW w:w="2977" w:type="dxa"/>
          </w:tcPr>
          <w:p w14:paraId="2B928736" w14:textId="276E292C" w:rsidR="003252EA" w:rsidRPr="006E2610"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eastAsia="Calibri" w:hAnsi="Times New Roman" w:cs="Times New Roman"/>
                <w:bCs/>
                <w:lang w:eastAsia="lt-LT"/>
              </w:rPr>
              <w:lastRenderedPageBreak/>
              <w:t xml:space="preserve">Dantų rentgeno aparatas, atvaizdų vertinimo programa, fosforo plokštelių rinkinys ir fosforo plokštelių skaitytuvas, jutiklis </w:t>
            </w:r>
            <w:r w:rsidR="00F66F2C">
              <w:rPr>
                <w:rFonts w:ascii="Times New Roman" w:eastAsia="Calibri" w:hAnsi="Times New Roman" w:cs="Times New Roman"/>
                <w:bCs/>
                <w:lang w:eastAsia="lt-LT"/>
              </w:rPr>
              <w:t xml:space="preserve">yra </w:t>
            </w:r>
            <w:r w:rsidRPr="00954887">
              <w:rPr>
                <w:rFonts w:ascii="Times New Roman" w:eastAsia="Calibri" w:hAnsi="Times New Roman" w:cs="Times New Roman"/>
                <w:bCs/>
                <w:lang w:eastAsia="lt-LT"/>
              </w:rPr>
              <w:t>suderin</w:t>
            </w:r>
            <w:r w:rsidR="00F66F2C">
              <w:rPr>
                <w:rFonts w:ascii="Times New Roman" w:eastAsia="Calibri" w:hAnsi="Times New Roman" w:cs="Times New Roman"/>
                <w:bCs/>
                <w:lang w:eastAsia="lt-LT"/>
              </w:rPr>
              <w:t>ti</w:t>
            </w:r>
            <w:r w:rsidRPr="00954887">
              <w:rPr>
                <w:rFonts w:ascii="Times New Roman" w:eastAsia="Calibri" w:hAnsi="Times New Roman" w:cs="Times New Roman"/>
                <w:bCs/>
                <w:lang w:eastAsia="lt-LT"/>
              </w:rPr>
              <w:t xml:space="preserve"> tarpusavyje ir </w:t>
            </w:r>
            <w:r w:rsidR="00F66F2C">
              <w:rPr>
                <w:rFonts w:ascii="Times New Roman" w:eastAsia="Calibri" w:hAnsi="Times New Roman" w:cs="Times New Roman"/>
                <w:bCs/>
                <w:lang w:eastAsia="lt-LT"/>
              </w:rPr>
              <w:t xml:space="preserve">tinka </w:t>
            </w:r>
            <w:r w:rsidRPr="00954887">
              <w:rPr>
                <w:rFonts w:ascii="Times New Roman" w:eastAsia="Calibri" w:hAnsi="Times New Roman" w:cs="Times New Roman"/>
                <w:bCs/>
                <w:lang w:eastAsia="lt-LT"/>
              </w:rPr>
              <w:t xml:space="preserve">prie </w:t>
            </w:r>
            <w:r w:rsidRPr="00954887">
              <w:rPr>
                <w:rFonts w:ascii="Times New Roman" w:eastAsia="Calibri" w:hAnsi="Times New Roman" w:cs="Times New Roman"/>
                <w:bCs/>
                <w:lang w:eastAsia="lt-LT"/>
              </w:rPr>
              <w:lastRenderedPageBreak/>
              <w:t>klinikoje esančios Carestream įrangos ir atvaizdų vertinimo programos bei PACS sistemos. Atvaizdų vertinimo programa integruota su PACS sistema ir rentgeno atvaizdus si</w:t>
            </w:r>
            <w:r w:rsidR="00F66F2C">
              <w:rPr>
                <w:rFonts w:ascii="Times New Roman" w:eastAsia="Calibri" w:hAnsi="Times New Roman" w:cs="Times New Roman"/>
                <w:bCs/>
                <w:lang w:eastAsia="lt-LT"/>
              </w:rPr>
              <w:t xml:space="preserve">unčia </w:t>
            </w:r>
            <w:r w:rsidRPr="00954887">
              <w:rPr>
                <w:rFonts w:ascii="Times New Roman" w:eastAsia="Calibri" w:hAnsi="Times New Roman" w:cs="Times New Roman"/>
                <w:bCs/>
                <w:lang w:eastAsia="lt-LT"/>
              </w:rPr>
              <w:t>automatiškai.</w:t>
            </w:r>
          </w:p>
        </w:tc>
      </w:tr>
      <w:tr w:rsidR="003252EA" w:rsidRPr="006E2610" w14:paraId="749E0BE5" w14:textId="77777777" w:rsidTr="00EA15A0">
        <w:trPr>
          <w:trHeight w:val="144"/>
        </w:trPr>
        <w:tc>
          <w:tcPr>
            <w:tcW w:w="846" w:type="dxa"/>
            <w:vAlign w:val="center"/>
          </w:tcPr>
          <w:p w14:paraId="2576FCE2" w14:textId="77777777" w:rsidR="003252EA" w:rsidRPr="006E2610" w:rsidRDefault="003252EA" w:rsidP="003252EA">
            <w:pPr>
              <w:spacing w:after="0" w:line="240" w:lineRule="auto"/>
              <w:jc w:val="center"/>
              <w:rPr>
                <w:rFonts w:ascii="Times New Roman" w:eastAsia="Calibri" w:hAnsi="Times New Roman" w:cs="Times New Roman"/>
                <w:b/>
                <w:lang w:eastAsia="lt-LT"/>
              </w:rPr>
            </w:pPr>
            <w:r w:rsidRPr="006E2610">
              <w:rPr>
                <w:rFonts w:ascii="Times New Roman" w:eastAsia="Calibri" w:hAnsi="Times New Roman" w:cs="Times New Roman"/>
                <w:b/>
                <w:lang w:eastAsia="lt-LT"/>
              </w:rPr>
              <w:lastRenderedPageBreak/>
              <w:t>1.1.</w:t>
            </w:r>
          </w:p>
        </w:tc>
        <w:tc>
          <w:tcPr>
            <w:tcW w:w="3119" w:type="dxa"/>
          </w:tcPr>
          <w:p w14:paraId="60D02DFC" w14:textId="77777777" w:rsidR="003252EA" w:rsidRPr="006E2610" w:rsidRDefault="003252EA" w:rsidP="003252EA">
            <w:pPr>
              <w:spacing w:after="0" w:line="240" w:lineRule="auto"/>
              <w:rPr>
                <w:rFonts w:ascii="Times New Roman" w:eastAsia="Calibri" w:hAnsi="Times New Roman" w:cs="Times New Roman"/>
                <w:b/>
                <w:lang w:eastAsia="lt-LT"/>
              </w:rPr>
            </w:pPr>
            <w:r w:rsidRPr="006E2610">
              <w:rPr>
                <w:rFonts w:ascii="Times New Roman" w:eastAsia="Calibri" w:hAnsi="Times New Roman" w:cs="Times New Roman"/>
                <w:b/>
                <w:lang w:eastAsia="lt-LT"/>
              </w:rPr>
              <w:t>Dantų rentgeno aparatas – 1 vnt.</w:t>
            </w:r>
          </w:p>
        </w:tc>
        <w:tc>
          <w:tcPr>
            <w:tcW w:w="2976" w:type="dxa"/>
          </w:tcPr>
          <w:p w14:paraId="2D810C1E" w14:textId="77777777" w:rsidR="003252EA" w:rsidRPr="006E2610" w:rsidRDefault="003252EA" w:rsidP="003252EA">
            <w:pPr>
              <w:spacing w:after="0" w:line="240" w:lineRule="auto"/>
              <w:rPr>
                <w:rFonts w:ascii="Times New Roman" w:eastAsia="Calibri" w:hAnsi="Times New Roman" w:cs="Times New Roman"/>
                <w:lang w:eastAsia="lt-LT"/>
              </w:rPr>
            </w:pPr>
          </w:p>
        </w:tc>
        <w:tc>
          <w:tcPr>
            <w:tcW w:w="2977" w:type="dxa"/>
            <w:vAlign w:val="center"/>
          </w:tcPr>
          <w:p w14:paraId="141BCA9D" w14:textId="77777777" w:rsidR="003252EA" w:rsidRPr="00954887" w:rsidRDefault="003252EA" w:rsidP="003252EA">
            <w:pPr>
              <w:jc w:val="center"/>
              <w:rPr>
                <w:rFonts w:ascii="Times New Roman" w:hAnsi="Times New Roman" w:cs="Times New Roman"/>
                <w:b/>
                <w:bCs/>
              </w:rPr>
            </w:pPr>
            <w:r w:rsidRPr="00954887">
              <w:rPr>
                <w:rFonts w:ascii="Times New Roman" w:hAnsi="Times New Roman" w:cs="Times New Roman"/>
                <w:b/>
                <w:bCs/>
              </w:rPr>
              <w:t xml:space="preserve">CS 2200 </w:t>
            </w:r>
            <w:r w:rsidRPr="00954887">
              <w:rPr>
                <w:rFonts w:ascii="Times New Roman" w:hAnsi="Times New Roman" w:cs="Times New Roman"/>
                <w:bCs/>
              </w:rPr>
              <w:t>(Carestream Health Inc., JAV</w:t>
            </w:r>
            <w:r w:rsidRPr="00954887">
              <w:rPr>
                <w:rFonts w:ascii="Times New Roman" w:hAnsi="Times New Roman" w:cs="Times New Roman"/>
                <w:b/>
                <w:bCs/>
              </w:rPr>
              <w:t>)</w:t>
            </w:r>
          </w:p>
          <w:p w14:paraId="4ABAA022" w14:textId="0938B83D" w:rsidR="003252EA" w:rsidRPr="006E2610" w:rsidRDefault="003252EA" w:rsidP="003252EA">
            <w:pPr>
              <w:spacing w:after="0" w:line="240" w:lineRule="auto"/>
              <w:rPr>
                <w:rFonts w:ascii="Times New Roman" w:eastAsia="Calibri" w:hAnsi="Times New Roman" w:cs="Times New Roman"/>
                <w:bCs/>
                <w:lang w:eastAsia="lt-LT"/>
              </w:rPr>
            </w:pPr>
            <w:r w:rsidRPr="00954887">
              <w:rPr>
                <w:rFonts w:ascii="Times New Roman" w:hAnsi="Times New Roman" w:cs="Times New Roman"/>
                <w:b/>
                <w:bCs/>
                <w:sz w:val="20"/>
                <w:szCs w:val="20"/>
              </w:rPr>
              <w:t>ProductGuide_EN 4psl, ProductGuide-LT 1psl.</w:t>
            </w:r>
          </w:p>
        </w:tc>
      </w:tr>
      <w:tr w:rsidR="003252EA" w:rsidRPr="006E2610" w14:paraId="6AB0BE64" w14:textId="77777777" w:rsidTr="00EA15A0">
        <w:trPr>
          <w:trHeight w:val="144"/>
        </w:trPr>
        <w:tc>
          <w:tcPr>
            <w:tcW w:w="846" w:type="dxa"/>
            <w:vAlign w:val="center"/>
          </w:tcPr>
          <w:p w14:paraId="6E3B3E55"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1.1.1</w:t>
            </w:r>
          </w:p>
        </w:tc>
        <w:tc>
          <w:tcPr>
            <w:tcW w:w="3119" w:type="dxa"/>
          </w:tcPr>
          <w:p w14:paraId="71D343AE" w14:textId="77777777" w:rsidR="003252EA" w:rsidRPr="006E2610" w:rsidRDefault="003252EA" w:rsidP="003252EA">
            <w:pPr>
              <w:spacing w:after="0" w:line="240" w:lineRule="auto"/>
              <w:rPr>
                <w:rFonts w:ascii="Times New Roman" w:eastAsia="Calibri" w:hAnsi="Times New Roman" w:cs="Times New Roman"/>
                <w:b/>
                <w:lang w:eastAsia="lt-LT"/>
              </w:rPr>
            </w:pPr>
            <w:r w:rsidRPr="006E2610">
              <w:rPr>
                <w:rFonts w:ascii="Times New Roman" w:eastAsia="Calibri" w:hAnsi="Times New Roman" w:cs="Times New Roman"/>
                <w:lang w:eastAsia="lt-LT"/>
              </w:rPr>
              <w:t xml:space="preserve">Maitinimas iš kintamojo įtampos tinklo </w:t>
            </w:r>
          </w:p>
        </w:tc>
        <w:tc>
          <w:tcPr>
            <w:tcW w:w="2976" w:type="dxa"/>
          </w:tcPr>
          <w:p w14:paraId="50D84D57"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230 V (±10%), 50/60Hz</w:t>
            </w:r>
          </w:p>
        </w:tc>
        <w:tc>
          <w:tcPr>
            <w:tcW w:w="2977" w:type="dxa"/>
            <w:vAlign w:val="center"/>
          </w:tcPr>
          <w:p w14:paraId="6000AF69" w14:textId="77777777" w:rsidR="003252EA" w:rsidRPr="00954887" w:rsidRDefault="003252EA" w:rsidP="003252EA">
            <w:pPr>
              <w:jc w:val="center"/>
              <w:rPr>
                <w:rFonts w:ascii="Times New Roman" w:hAnsi="Times New Roman" w:cs="Times New Roman"/>
              </w:rPr>
            </w:pPr>
            <w:r w:rsidRPr="00954887">
              <w:rPr>
                <w:rFonts w:ascii="Times New Roman" w:hAnsi="Times New Roman" w:cs="Times New Roman"/>
              </w:rPr>
              <w:t>Iš kintamojo įtampos tinklo 230-240V ~ (±10%), 50/60 Hz.</w:t>
            </w:r>
          </w:p>
          <w:p w14:paraId="151BE870" w14:textId="15563247" w:rsidR="003252EA" w:rsidRPr="006E2610" w:rsidRDefault="003252EA" w:rsidP="003252EA">
            <w:pPr>
              <w:spacing w:after="0" w:line="240" w:lineRule="auto"/>
              <w:rPr>
                <w:rFonts w:ascii="Times New Roman" w:eastAsia="Calibri" w:hAnsi="Times New Roman" w:cs="Times New Roman"/>
                <w:bCs/>
                <w:lang w:eastAsia="lt-LT"/>
              </w:rPr>
            </w:pPr>
            <w:r w:rsidRPr="00954887">
              <w:rPr>
                <w:rFonts w:ascii="Times New Roman" w:hAnsi="Times New Roman" w:cs="Times New Roman"/>
                <w:b/>
                <w:sz w:val="20"/>
                <w:szCs w:val="20"/>
              </w:rPr>
              <w:t>CS2200 techninė specifikacija 1 psl., CS-2200_regulatory 13psl.</w:t>
            </w:r>
          </w:p>
        </w:tc>
      </w:tr>
      <w:tr w:rsidR="003252EA" w:rsidRPr="006E2610" w14:paraId="2ADA4818" w14:textId="77777777" w:rsidTr="00EA15A0">
        <w:trPr>
          <w:trHeight w:val="144"/>
        </w:trPr>
        <w:tc>
          <w:tcPr>
            <w:tcW w:w="846" w:type="dxa"/>
          </w:tcPr>
          <w:p w14:paraId="1984FAE4"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eastAsia="lt-LT"/>
              </w:rPr>
              <w:t>1.1.2</w:t>
            </w:r>
          </w:p>
        </w:tc>
        <w:tc>
          <w:tcPr>
            <w:tcW w:w="3119" w:type="dxa"/>
          </w:tcPr>
          <w:p w14:paraId="1D99BA46"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Turi būti dantų rentgeno juostų, skaitmeninės rentgenografijos automatinio įjungimo režimai, bei rankinio nustatymo galimybė</w:t>
            </w:r>
          </w:p>
        </w:tc>
        <w:tc>
          <w:tcPr>
            <w:tcW w:w="2976" w:type="dxa"/>
          </w:tcPr>
          <w:p w14:paraId="2D8BC0CF"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26D38D2F" w14:textId="77777777" w:rsidR="003252EA" w:rsidRPr="00954887" w:rsidRDefault="003252EA" w:rsidP="003252EA">
            <w:pPr>
              <w:jc w:val="center"/>
              <w:rPr>
                <w:rFonts w:ascii="Times New Roman" w:hAnsi="Times New Roman" w:cs="Times New Roman"/>
              </w:rPr>
            </w:pPr>
            <w:r w:rsidRPr="00954887">
              <w:rPr>
                <w:rFonts w:ascii="Times New Roman" w:hAnsi="Times New Roman" w:cs="Times New Roman"/>
              </w:rPr>
              <w:t>filmučių, skaitmeninės rentgenografijos automatinio įjungimo režimai, bei rankinio nustatymo galimybė</w:t>
            </w:r>
          </w:p>
          <w:p w14:paraId="65709392" w14:textId="1CDC112E" w:rsidR="003252EA" w:rsidRPr="006E2610" w:rsidRDefault="003252EA" w:rsidP="003252EA">
            <w:pPr>
              <w:spacing w:after="0" w:line="240" w:lineRule="auto"/>
              <w:rPr>
                <w:rFonts w:ascii="Times New Roman" w:eastAsia="Calibri" w:hAnsi="Times New Roman" w:cs="Times New Roman"/>
                <w:bCs/>
                <w:lang w:eastAsia="lt-LT"/>
              </w:rPr>
            </w:pPr>
            <w:r w:rsidRPr="00954887">
              <w:rPr>
                <w:rFonts w:ascii="Times New Roman" w:hAnsi="Times New Roman" w:cs="Times New Roman"/>
                <w:b/>
                <w:sz w:val="20"/>
                <w:szCs w:val="20"/>
              </w:rPr>
              <w:t>CS2200 vartotojo vadovas 14 psl., 2200-user-en 16psl.</w:t>
            </w:r>
          </w:p>
        </w:tc>
      </w:tr>
      <w:tr w:rsidR="003252EA" w:rsidRPr="006E2610" w14:paraId="1DD5D898" w14:textId="77777777" w:rsidTr="00EA15A0">
        <w:trPr>
          <w:trHeight w:val="144"/>
        </w:trPr>
        <w:tc>
          <w:tcPr>
            <w:tcW w:w="846" w:type="dxa"/>
          </w:tcPr>
          <w:p w14:paraId="130C8475"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eastAsia="lt-LT"/>
              </w:rPr>
              <w:t>1.1.3</w:t>
            </w:r>
          </w:p>
        </w:tc>
        <w:tc>
          <w:tcPr>
            <w:tcW w:w="3119" w:type="dxa"/>
          </w:tcPr>
          <w:p w14:paraId="624237C5"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Anatominės programos</w:t>
            </w:r>
          </w:p>
        </w:tc>
        <w:tc>
          <w:tcPr>
            <w:tcW w:w="2976" w:type="dxa"/>
          </w:tcPr>
          <w:p w14:paraId="21627468"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Ne mažiau kaip 3</w:t>
            </w:r>
          </w:p>
        </w:tc>
        <w:tc>
          <w:tcPr>
            <w:tcW w:w="2977" w:type="dxa"/>
            <w:vAlign w:val="center"/>
          </w:tcPr>
          <w:p w14:paraId="418BC1AA" w14:textId="77777777" w:rsidR="003252EA" w:rsidRPr="00954887" w:rsidRDefault="003252EA" w:rsidP="003252EA">
            <w:pPr>
              <w:jc w:val="center"/>
              <w:rPr>
                <w:rFonts w:ascii="Times New Roman" w:hAnsi="Times New Roman" w:cs="Times New Roman"/>
              </w:rPr>
            </w:pPr>
            <w:r w:rsidRPr="00954887">
              <w:rPr>
                <w:rFonts w:ascii="Times New Roman" w:hAnsi="Times New Roman" w:cs="Times New Roman"/>
              </w:rPr>
              <w:t>3 anatominės programos</w:t>
            </w:r>
          </w:p>
          <w:p w14:paraId="59188C93" w14:textId="29917A30" w:rsidR="003252EA" w:rsidRPr="006E2610"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hAnsi="Times New Roman" w:cs="Times New Roman"/>
                <w:b/>
                <w:sz w:val="20"/>
                <w:szCs w:val="20"/>
              </w:rPr>
              <w:t>CS2200 vartotojo vadovas 14 psl., 2200-user-en 16psl.</w:t>
            </w:r>
          </w:p>
        </w:tc>
      </w:tr>
      <w:tr w:rsidR="003252EA" w:rsidRPr="006E2610" w14:paraId="0B271442" w14:textId="77777777" w:rsidTr="00EA15A0">
        <w:trPr>
          <w:trHeight w:val="144"/>
        </w:trPr>
        <w:tc>
          <w:tcPr>
            <w:tcW w:w="846" w:type="dxa"/>
          </w:tcPr>
          <w:p w14:paraId="2FE2F5FE"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eastAsia="lt-LT"/>
              </w:rPr>
              <w:t>1.1.4</w:t>
            </w:r>
          </w:p>
        </w:tc>
        <w:tc>
          <w:tcPr>
            <w:tcW w:w="3119" w:type="dxa"/>
          </w:tcPr>
          <w:p w14:paraId="3103E2A6"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Automatinis dantų pasirinkimas, sukandimo režimai</w:t>
            </w:r>
          </w:p>
        </w:tc>
        <w:tc>
          <w:tcPr>
            <w:tcW w:w="2976" w:type="dxa"/>
          </w:tcPr>
          <w:p w14:paraId="7D1AB7D1"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4D095EB3" w14:textId="77777777" w:rsidR="003252EA" w:rsidRPr="00954887" w:rsidRDefault="003252EA" w:rsidP="003252EA">
            <w:pPr>
              <w:jc w:val="center"/>
              <w:rPr>
                <w:rFonts w:ascii="Times New Roman" w:hAnsi="Times New Roman" w:cs="Times New Roman"/>
              </w:rPr>
            </w:pPr>
            <w:r w:rsidRPr="00954887">
              <w:rPr>
                <w:rFonts w:ascii="Times New Roman" w:hAnsi="Times New Roman" w:cs="Times New Roman"/>
              </w:rPr>
              <w:t>Automatinis dantų pasirinkimas, sukandimo režimai</w:t>
            </w:r>
          </w:p>
          <w:p w14:paraId="050AD201" w14:textId="7B82DC01" w:rsidR="003252EA" w:rsidRPr="006E2610"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hAnsi="Times New Roman" w:cs="Times New Roman"/>
                <w:b/>
                <w:sz w:val="20"/>
                <w:szCs w:val="20"/>
              </w:rPr>
              <w:t>CS2200 vartotojo vadovas 14 psl., 2200-user-en 16psl.</w:t>
            </w:r>
          </w:p>
        </w:tc>
      </w:tr>
      <w:tr w:rsidR="003252EA" w:rsidRPr="006E2610" w14:paraId="7D3C1465" w14:textId="77777777" w:rsidTr="00EA15A0">
        <w:trPr>
          <w:trHeight w:val="144"/>
        </w:trPr>
        <w:tc>
          <w:tcPr>
            <w:tcW w:w="846" w:type="dxa"/>
          </w:tcPr>
          <w:p w14:paraId="7540DBAD"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eastAsia="lt-LT"/>
              </w:rPr>
              <w:t>1.1.5</w:t>
            </w:r>
          </w:p>
        </w:tc>
        <w:tc>
          <w:tcPr>
            <w:tcW w:w="3119" w:type="dxa"/>
          </w:tcPr>
          <w:p w14:paraId="5438626C"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Dozės matavimas/rodymas mGy po kiekvienos ekspozicijos</w:t>
            </w:r>
          </w:p>
        </w:tc>
        <w:tc>
          <w:tcPr>
            <w:tcW w:w="2976" w:type="dxa"/>
          </w:tcPr>
          <w:p w14:paraId="1224BCB4"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663F108A" w14:textId="77777777" w:rsidR="003252EA" w:rsidRPr="00954887" w:rsidRDefault="003252EA" w:rsidP="003252EA">
            <w:pPr>
              <w:jc w:val="center"/>
              <w:rPr>
                <w:rFonts w:ascii="Times New Roman" w:hAnsi="Times New Roman" w:cs="Times New Roman"/>
              </w:rPr>
            </w:pPr>
            <w:r w:rsidRPr="00954887">
              <w:rPr>
                <w:rFonts w:ascii="Times New Roman" w:hAnsi="Times New Roman" w:cs="Times New Roman"/>
              </w:rPr>
              <w:t>Dozės matavimas mGy po kiekvienos ekspozicijos</w:t>
            </w:r>
          </w:p>
          <w:p w14:paraId="2667F559" w14:textId="1C6A79D8" w:rsidR="003252EA" w:rsidRPr="006E2610"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hAnsi="Times New Roman" w:cs="Times New Roman"/>
                <w:b/>
                <w:sz w:val="20"/>
                <w:szCs w:val="20"/>
              </w:rPr>
              <w:t>CS2200 vartotojo vadovas 7,14 psl., 2200-user-en 8,16psl.</w:t>
            </w:r>
          </w:p>
        </w:tc>
      </w:tr>
      <w:tr w:rsidR="003252EA" w:rsidRPr="006E2610" w14:paraId="074E0F26" w14:textId="77777777" w:rsidTr="00EA15A0">
        <w:trPr>
          <w:trHeight w:val="144"/>
        </w:trPr>
        <w:tc>
          <w:tcPr>
            <w:tcW w:w="846" w:type="dxa"/>
          </w:tcPr>
          <w:p w14:paraId="04E76852"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eastAsia="lt-LT"/>
              </w:rPr>
              <w:t>1.1.6</w:t>
            </w:r>
          </w:p>
        </w:tc>
        <w:tc>
          <w:tcPr>
            <w:tcW w:w="3119" w:type="dxa"/>
          </w:tcPr>
          <w:p w14:paraId="3C99CE8E"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Naudojamas galingumas </w:t>
            </w:r>
          </w:p>
        </w:tc>
        <w:tc>
          <w:tcPr>
            <w:tcW w:w="2976" w:type="dxa"/>
          </w:tcPr>
          <w:p w14:paraId="73960356"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Ne daugiau 500 W</w:t>
            </w:r>
          </w:p>
        </w:tc>
        <w:tc>
          <w:tcPr>
            <w:tcW w:w="2977" w:type="dxa"/>
            <w:vAlign w:val="center"/>
          </w:tcPr>
          <w:p w14:paraId="3BD102AD" w14:textId="77777777" w:rsidR="003252EA" w:rsidRPr="00954887" w:rsidRDefault="003252EA" w:rsidP="003252EA">
            <w:pPr>
              <w:jc w:val="center"/>
              <w:rPr>
                <w:rFonts w:ascii="Times New Roman" w:hAnsi="Times New Roman" w:cs="Times New Roman"/>
                <w:bCs/>
              </w:rPr>
            </w:pPr>
            <w:r w:rsidRPr="00954887">
              <w:rPr>
                <w:rFonts w:ascii="Times New Roman" w:hAnsi="Times New Roman" w:cs="Times New Roman"/>
                <w:bCs/>
              </w:rPr>
              <w:t xml:space="preserve">490 W </w:t>
            </w:r>
          </w:p>
          <w:p w14:paraId="5D0AEDB5" w14:textId="5C606AF5" w:rsidR="003252EA" w:rsidRPr="006E2610"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hAnsi="Times New Roman" w:cs="Times New Roman"/>
                <w:b/>
                <w:sz w:val="20"/>
                <w:szCs w:val="20"/>
              </w:rPr>
              <w:t>CS2200 techninė specifikacija 1,3 psl., CS-2200_regulatory 13,15 psl.</w:t>
            </w:r>
          </w:p>
        </w:tc>
      </w:tr>
      <w:tr w:rsidR="003252EA" w:rsidRPr="006E2610" w14:paraId="2F3AC607" w14:textId="77777777" w:rsidTr="00EA15A0">
        <w:trPr>
          <w:trHeight w:val="144"/>
        </w:trPr>
        <w:tc>
          <w:tcPr>
            <w:tcW w:w="846" w:type="dxa"/>
          </w:tcPr>
          <w:p w14:paraId="58A7E8D7" w14:textId="77777777" w:rsidR="003252EA" w:rsidRPr="006E2610" w:rsidRDefault="003252EA" w:rsidP="003252EA">
            <w:pPr>
              <w:spacing w:after="0" w:line="240" w:lineRule="auto"/>
              <w:jc w:val="center"/>
              <w:rPr>
                <w:rFonts w:ascii="Times New Roman" w:eastAsia="Calibri" w:hAnsi="Times New Roman" w:cs="Times New Roman"/>
                <w:lang w:eastAsia="lt-LT"/>
              </w:rPr>
            </w:pPr>
          </w:p>
        </w:tc>
        <w:tc>
          <w:tcPr>
            <w:tcW w:w="3119" w:type="dxa"/>
          </w:tcPr>
          <w:p w14:paraId="3C9C573F"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Anodinė įtampa</w:t>
            </w:r>
          </w:p>
        </w:tc>
        <w:tc>
          <w:tcPr>
            <w:tcW w:w="2976" w:type="dxa"/>
          </w:tcPr>
          <w:p w14:paraId="54CBEF3E"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60-70 kV</w:t>
            </w:r>
          </w:p>
        </w:tc>
        <w:tc>
          <w:tcPr>
            <w:tcW w:w="2977" w:type="dxa"/>
            <w:vAlign w:val="center"/>
          </w:tcPr>
          <w:p w14:paraId="79F4171C" w14:textId="77777777" w:rsidR="003252EA" w:rsidRPr="00954887" w:rsidRDefault="003252EA" w:rsidP="003252EA">
            <w:pPr>
              <w:spacing w:after="0" w:line="240" w:lineRule="auto"/>
              <w:jc w:val="center"/>
              <w:rPr>
                <w:rFonts w:ascii="Times New Roman" w:eastAsia="Calibri" w:hAnsi="Times New Roman" w:cs="Times New Roman"/>
                <w:lang w:eastAsia="lt-LT"/>
              </w:rPr>
            </w:pPr>
            <w:r w:rsidRPr="00954887">
              <w:rPr>
                <w:rFonts w:ascii="Times New Roman" w:eastAsia="Calibri" w:hAnsi="Times New Roman" w:cs="Times New Roman"/>
                <w:lang w:eastAsia="lt-LT"/>
              </w:rPr>
              <w:t>60-70 kV</w:t>
            </w:r>
          </w:p>
          <w:p w14:paraId="242792C5" w14:textId="77777777" w:rsidR="003252EA" w:rsidRPr="00954887" w:rsidRDefault="003252EA" w:rsidP="003252EA">
            <w:pPr>
              <w:spacing w:after="0" w:line="240" w:lineRule="auto"/>
              <w:jc w:val="center"/>
              <w:rPr>
                <w:rFonts w:ascii="Times New Roman" w:eastAsia="Calibri" w:hAnsi="Times New Roman" w:cs="Times New Roman"/>
                <w:color w:val="FF0000"/>
                <w:lang w:eastAsia="lt-LT"/>
              </w:rPr>
            </w:pPr>
            <w:r w:rsidRPr="00954887">
              <w:rPr>
                <w:rFonts w:ascii="Times New Roman" w:hAnsi="Times New Roman" w:cs="Times New Roman"/>
                <w:b/>
                <w:sz w:val="20"/>
                <w:szCs w:val="20"/>
              </w:rPr>
              <w:t>CS2200 techninė specifikacija 1 psl., CS-2200_regulatory 13psl.</w:t>
            </w:r>
          </w:p>
          <w:p w14:paraId="2EA5F1D2" w14:textId="77777777" w:rsidR="003252EA" w:rsidRPr="006E2610" w:rsidRDefault="003252EA" w:rsidP="003252EA">
            <w:pPr>
              <w:spacing w:after="0" w:line="240" w:lineRule="auto"/>
              <w:jc w:val="center"/>
              <w:rPr>
                <w:rFonts w:ascii="Times New Roman" w:eastAsia="Calibri" w:hAnsi="Times New Roman" w:cs="Times New Roman"/>
                <w:b/>
                <w:bCs/>
                <w:lang w:eastAsia="lt-LT"/>
              </w:rPr>
            </w:pPr>
          </w:p>
        </w:tc>
      </w:tr>
      <w:tr w:rsidR="003252EA" w:rsidRPr="006E2610" w14:paraId="4C73CF21" w14:textId="77777777" w:rsidTr="00EA15A0">
        <w:trPr>
          <w:trHeight w:val="144"/>
        </w:trPr>
        <w:tc>
          <w:tcPr>
            <w:tcW w:w="846" w:type="dxa"/>
          </w:tcPr>
          <w:p w14:paraId="7CCBD1FB"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eastAsia="lt-LT"/>
              </w:rPr>
              <w:t>1.1.7</w:t>
            </w:r>
          </w:p>
        </w:tc>
        <w:tc>
          <w:tcPr>
            <w:tcW w:w="3119" w:type="dxa"/>
          </w:tcPr>
          <w:p w14:paraId="3243896A"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Maksimali aukštos įtampos srovė prie 70 kV:</w:t>
            </w:r>
          </w:p>
          <w:p w14:paraId="63FB6B77" w14:textId="77777777" w:rsidR="003252EA" w:rsidRPr="006E2610" w:rsidRDefault="003252EA" w:rsidP="003252EA">
            <w:pPr>
              <w:spacing w:after="0" w:line="240" w:lineRule="auto"/>
              <w:rPr>
                <w:rFonts w:ascii="Times New Roman" w:eastAsia="Calibri" w:hAnsi="Times New Roman" w:cs="Times New Roman"/>
                <w:lang w:eastAsia="lt-LT"/>
              </w:rPr>
            </w:pPr>
          </w:p>
        </w:tc>
        <w:tc>
          <w:tcPr>
            <w:tcW w:w="2976" w:type="dxa"/>
          </w:tcPr>
          <w:p w14:paraId="3F56AAC4"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Juostų ir skaitmeninės rentgenografijos režime iki 7 mA</w:t>
            </w:r>
          </w:p>
        </w:tc>
        <w:tc>
          <w:tcPr>
            <w:tcW w:w="2977" w:type="dxa"/>
            <w:vAlign w:val="center"/>
          </w:tcPr>
          <w:p w14:paraId="1D366450" w14:textId="77777777" w:rsidR="003252EA" w:rsidRPr="00954887" w:rsidRDefault="003252EA" w:rsidP="003252EA">
            <w:pPr>
              <w:jc w:val="center"/>
              <w:rPr>
                <w:rFonts w:ascii="Times New Roman" w:hAnsi="Times New Roman" w:cs="Times New Roman"/>
              </w:rPr>
            </w:pPr>
            <w:r w:rsidRPr="00954887">
              <w:rPr>
                <w:rFonts w:ascii="Times New Roman" w:hAnsi="Times New Roman" w:cs="Times New Roman"/>
              </w:rPr>
              <w:t>Filmučių ir skaitmeninės rentgenografijos režime 7 mA</w:t>
            </w:r>
          </w:p>
          <w:p w14:paraId="7AE208AD" w14:textId="4AB3153F" w:rsidR="003252EA" w:rsidRPr="006E2610"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hAnsi="Times New Roman" w:cs="Times New Roman"/>
                <w:b/>
                <w:sz w:val="20"/>
                <w:szCs w:val="20"/>
              </w:rPr>
              <w:t>CS2200 techninė specifikacija 1 psl., CS-2200_regulatory 13psl.</w:t>
            </w:r>
          </w:p>
        </w:tc>
      </w:tr>
      <w:tr w:rsidR="003252EA" w:rsidRPr="006E2610" w14:paraId="7955186E" w14:textId="77777777" w:rsidTr="00EA15A0">
        <w:trPr>
          <w:trHeight w:val="144"/>
        </w:trPr>
        <w:tc>
          <w:tcPr>
            <w:tcW w:w="846" w:type="dxa"/>
          </w:tcPr>
          <w:p w14:paraId="11DE0F9D"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eastAsia="lt-LT"/>
              </w:rPr>
              <w:t>1.1.8</w:t>
            </w:r>
          </w:p>
        </w:tc>
        <w:tc>
          <w:tcPr>
            <w:tcW w:w="3119" w:type="dxa"/>
          </w:tcPr>
          <w:p w14:paraId="0F09BFB9"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Aukštos įtampos rentgeno spindulių generatorius turi būti  aukšto dažnio</w:t>
            </w:r>
          </w:p>
        </w:tc>
        <w:tc>
          <w:tcPr>
            <w:tcW w:w="2976" w:type="dxa"/>
          </w:tcPr>
          <w:p w14:paraId="040CCCD7"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Dažnis ne mažiau kaip 280 kHz</w:t>
            </w:r>
          </w:p>
        </w:tc>
        <w:tc>
          <w:tcPr>
            <w:tcW w:w="2977" w:type="dxa"/>
            <w:vAlign w:val="center"/>
          </w:tcPr>
          <w:p w14:paraId="5342F6F7" w14:textId="77777777" w:rsidR="003252EA" w:rsidRPr="00954887" w:rsidRDefault="003252EA" w:rsidP="003252EA">
            <w:pPr>
              <w:rPr>
                <w:rFonts w:ascii="Times New Roman" w:hAnsi="Times New Roman" w:cs="Times New Roman"/>
              </w:rPr>
            </w:pPr>
            <w:r w:rsidRPr="00954887">
              <w:rPr>
                <w:rFonts w:ascii="Times New Roman" w:hAnsi="Times New Roman" w:cs="Times New Roman"/>
              </w:rPr>
              <w:t>Yra aukšto dažnio, dažnis 300 kHz.</w:t>
            </w:r>
          </w:p>
          <w:p w14:paraId="7A1B0328" w14:textId="4B093CD8" w:rsidR="003252EA" w:rsidRPr="006E2610"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hAnsi="Times New Roman" w:cs="Times New Roman"/>
                <w:b/>
                <w:bCs/>
                <w:sz w:val="20"/>
                <w:szCs w:val="20"/>
              </w:rPr>
              <w:t>ProductGuide_EN 4psl, ProductGuide-LT 1psl.</w:t>
            </w:r>
          </w:p>
        </w:tc>
      </w:tr>
      <w:tr w:rsidR="003252EA" w:rsidRPr="006E2610" w14:paraId="672DB441" w14:textId="77777777" w:rsidTr="00EA15A0">
        <w:trPr>
          <w:trHeight w:val="144"/>
        </w:trPr>
        <w:tc>
          <w:tcPr>
            <w:tcW w:w="846" w:type="dxa"/>
          </w:tcPr>
          <w:p w14:paraId="50971A63"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eastAsia="lt-LT"/>
              </w:rPr>
              <w:lastRenderedPageBreak/>
              <w:t>1.1.9</w:t>
            </w:r>
          </w:p>
        </w:tc>
        <w:tc>
          <w:tcPr>
            <w:tcW w:w="3119" w:type="dxa"/>
          </w:tcPr>
          <w:p w14:paraId="4FDC2D7E"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Rentgeno spindulių kolimatorius (ribotuvas) </w:t>
            </w:r>
          </w:p>
        </w:tc>
        <w:tc>
          <w:tcPr>
            <w:tcW w:w="2976" w:type="dxa"/>
          </w:tcPr>
          <w:p w14:paraId="4CCA1955"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3C6FFF83" w14:textId="77777777" w:rsidR="003252EA" w:rsidRPr="00954887" w:rsidRDefault="003252EA" w:rsidP="003252EA">
            <w:pPr>
              <w:jc w:val="center"/>
              <w:rPr>
                <w:rFonts w:ascii="Times New Roman" w:hAnsi="Times New Roman" w:cs="Times New Roman"/>
              </w:rPr>
            </w:pPr>
            <w:r w:rsidRPr="00954887">
              <w:rPr>
                <w:rFonts w:ascii="Times New Roman" w:hAnsi="Times New Roman" w:cs="Times New Roman"/>
              </w:rPr>
              <w:t>Yra rentgeno spindulių kolimatorius (ribotuvas)</w:t>
            </w:r>
          </w:p>
          <w:p w14:paraId="003AB490" w14:textId="2FAA24A6" w:rsidR="003252EA" w:rsidRPr="006E2610"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hAnsi="Times New Roman" w:cs="Times New Roman"/>
                <w:b/>
                <w:sz w:val="20"/>
                <w:szCs w:val="20"/>
              </w:rPr>
              <w:t>CS2200 vartotojo vadovas 8 psl., 2200-user-en 10psl.</w:t>
            </w:r>
          </w:p>
        </w:tc>
      </w:tr>
      <w:tr w:rsidR="003252EA" w:rsidRPr="006E2610" w14:paraId="6878065F" w14:textId="77777777" w:rsidTr="00EA15A0">
        <w:trPr>
          <w:trHeight w:val="144"/>
        </w:trPr>
        <w:tc>
          <w:tcPr>
            <w:tcW w:w="846" w:type="dxa"/>
          </w:tcPr>
          <w:p w14:paraId="5F690771"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1.1.10</w:t>
            </w:r>
          </w:p>
        </w:tc>
        <w:tc>
          <w:tcPr>
            <w:tcW w:w="3119" w:type="dxa"/>
          </w:tcPr>
          <w:p w14:paraId="5B4F5C81"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Dantų rentgeno aparatas tvirtinamas prie sienos</w:t>
            </w:r>
          </w:p>
        </w:tc>
        <w:tc>
          <w:tcPr>
            <w:tcW w:w="2976" w:type="dxa"/>
          </w:tcPr>
          <w:p w14:paraId="0E9CB4A1"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Vertikalus ir horizontalus tvirtinimo plokštės montavimas</w:t>
            </w:r>
          </w:p>
        </w:tc>
        <w:tc>
          <w:tcPr>
            <w:tcW w:w="2977" w:type="dxa"/>
            <w:vAlign w:val="center"/>
          </w:tcPr>
          <w:p w14:paraId="2D4CC8E6" w14:textId="77777777" w:rsidR="003252EA" w:rsidRPr="00954887" w:rsidRDefault="003252EA" w:rsidP="003252EA">
            <w:pPr>
              <w:jc w:val="center"/>
              <w:rPr>
                <w:rFonts w:ascii="Times New Roman" w:hAnsi="Times New Roman" w:cs="Times New Roman"/>
              </w:rPr>
            </w:pPr>
            <w:r w:rsidRPr="00954887">
              <w:rPr>
                <w:rFonts w:ascii="Times New Roman" w:hAnsi="Times New Roman" w:cs="Times New Roman"/>
              </w:rPr>
              <w:t>Rentgeno aparatas yra skirtas tvirtinti prie sienos vertikaliai ir/arba horizontaliai</w:t>
            </w:r>
          </w:p>
          <w:p w14:paraId="2CCA5051" w14:textId="75C3FC2A" w:rsidR="003252EA" w:rsidRPr="006E2610"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hAnsi="Times New Roman" w:cs="Times New Roman"/>
                <w:b/>
                <w:sz w:val="20"/>
                <w:szCs w:val="20"/>
              </w:rPr>
              <w:t>CS2200 vartotojo vadovas 8 psl., 2200-user-en 10psl.</w:t>
            </w:r>
          </w:p>
        </w:tc>
      </w:tr>
      <w:tr w:rsidR="003252EA" w:rsidRPr="006E2610" w14:paraId="01B62192" w14:textId="77777777" w:rsidTr="00EA15A0">
        <w:trPr>
          <w:trHeight w:val="144"/>
        </w:trPr>
        <w:tc>
          <w:tcPr>
            <w:tcW w:w="846" w:type="dxa"/>
          </w:tcPr>
          <w:p w14:paraId="5F994745"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1.1.11</w:t>
            </w:r>
          </w:p>
        </w:tc>
        <w:tc>
          <w:tcPr>
            <w:tcW w:w="3119" w:type="dxa"/>
          </w:tcPr>
          <w:p w14:paraId="16501D54"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Maksimalus darbinis ilgis nuo tvirtinimo vietos iki pasodinto paciento galvos</w:t>
            </w:r>
          </w:p>
        </w:tc>
        <w:tc>
          <w:tcPr>
            <w:tcW w:w="2976" w:type="dxa"/>
          </w:tcPr>
          <w:p w14:paraId="1A81CB47" w14:textId="77777777" w:rsidR="003252EA" w:rsidRPr="006E2610" w:rsidRDefault="003252EA" w:rsidP="003252EA">
            <w:pPr>
              <w:tabs>
                <w:tab w:val="left" w:pos="1557"/>
              </w:tabs>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Ne mažiau kaip 200 cm</w:t>
            </w:r>
          </w:p>
        </w:tc>
        <w:tc>
          <w:tcPr>
            <w:tcW w:w="2977" w:type="dxa"/>
            <w:vAlign w:val="center"/>
          </w:tcPr>
          <w:p w14:paraId="7AADC493" w14:textId="77777777" w:rsidR="003252EA" w:rsidRPr="00954887"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205 cm</w:t>
            </w:r>
          </w:p>
          <w:p w14:paraId="00601945" w14:textId="775B3C33"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Andale Sans UI" w:hAnsi="Times New Roman" w:cs="Times New Roman"/>
                <w:iCs/>
                <w:color w:val="000000"/>
                <w:kern w:val="1"/>
                <w:sz w:val="20"/>
                <w:szCs w:val="20"/>
                <w:lang w:eastAsia="zh-CN"/>
              </w:rPr>
              <w:t>2018_Equipment_Pricelist_EN_20180410, 9psl.</w:t>
            </w:r>
          </w:p>
        </w:tc>
      </w:tr>
      <w:tr w:rsidR="003252EA" w:rsidRPr="006E2610" w14:paraId="24B0F098" w14:textId="77777777" w:rsidTr="00EA15A0">
        <w:trPr>
          <w:trHeight w:val="144"/>
        </w:trPr>
        <w:tc>
          <w:tcPr>
            <w:tcW w:w="846" w:type="dxa"/>
          </w:tcPr>
          <w:p w14:paraId="433285AD" w14:textId="77777777" w:rsidR="003252EA" w:rsidRPr="006E2610" w:rsidRDefault="003252EA" w:rsidP="003252EA">
            <w:pPr>
              <w:spacing w:after="0" w:line="240" w:lineRule="auto"/>
              <w:jc w:val="center"/>
              <w:rPr>
                <w:rFonts w:ascii="Times New Roman" w:hAnsi="Times New Roman" w:cs="Times New Roman"/>
              </w:rPr>
            </w:pPr>
            <w:bookmarkStart w:id="1" w:name="_Hlk510792648"/>
            <w:r w:rsidRPr="006E2610">
              <w:rPr>
                <w:rFonts w:ascii="Times New Roman" w:hAnsi="Times New Roman" w:cs="Times New Roman"/>
              </w:rPr>
              <w:t>1.1.12.</w:t>
            </w:r>
          </w:p>
        </w:tc>
        <w:tc>
          <w:tcPr>
            <w:tcW w:w="3119" w:type="dxa"/>
          </w:tcPr>
          <w:p w14:paraId="043F2970" w14:textId="77777777" w:rsidR="003252EA" w:rsidRPr="006E2610" w:rsidRDefault="003252EA" w:rsidP="003252EA">
            <w:pPr>
              <w:spacing w:after="0" w:line="240" w:lineRule="auto"/>
              <w:rPr>
                <w:rFonts w:ascii="Times New Roman" w:hAnsi="Times New Roman" w:cs="Times New Roman"/>
              </w:rPr>
            </w:pPr>
            <w:r w:rsidRPr="006E2610">
              <w:rPr>
                <w:rFonts w:ascii="Times New Roman" w:hAnsi="Times New Roman" w:cs="Times New Roman"/>
              </w:rPr>
              <w:t>Garantinis laikotarpis</w:t>
            </w:r>
            <w:r w:rsidRPr="006E2610">
              <w:rPr>
                <w:rFonts w:ascii="Times New Roman" w:hAnsi="Times New Roman" w:cs="Times New Roman"/>
              </w:rPr>
              <w:tab/>
            </w:r>
          </w:p>
          <w:p w14:paraId="06255AF3" w14:textId="77777777" w:rsidR="003252EA" w:rsidRPr="006E2610" w:rsidRDefault="003252EA" w:rsidP="003252EA">
            <w:pPr>
              <w:spacing w:after="0" w:line="240" w:lineRule="auto"/>
              <w:rPr>
                <w:rFonts w:ascii="Times New Roman" w:hAnsi="Times New Roman" w:cs="Times New Roman"/>
              </w:rPr>
            </w:pPr>
            <w:r w:rsidRPr="006E2610">
              <w:rPr>
                <w:rFonts w:ascii="Times New Roman" w:hAnsi="Times New Roman" w:cs="Times New Roman"/>
              </w:rPr>
              <w:tab/>
            </w:r>
            <w:r w:rsidRPr="006E2610">
              <w:rPr>
                <w:rFonts w:ascii="Times New Roman" w:hAnsi="Times New Roman" w:cs="Times New Roman"/>
              </w:rPr>
              <w:tab/>
            </w:r>
          </w:p>
        </w:tc>
        <w:tc>
          <w:tcPr>
            <w:tcW w:w="2976" w:type="dxa"/>
          </w:tcPr>
          <w:p w14:paraId="621EC4A9" w14:textId="77777777" w:rsidR="003252EA" w:rsidRPr="006E2610" w:rsidRDefault="003252EA" w:rsidP="003252EA">
            <w:pPr>
              <w:tabs>
                <w:tab w:val="left" w:pos="1557"/>
              </w:tabs>
              <w:spacing w:after="0" w:line="240" w:lineRule="auto"/>
              <w:rPr>
                <w:rFonts w:ascii="Times New Roman" w:hAnsi="Times New Roman" w:cs="Times New Roman"/>
              </w:rPr>
            </w:pPr>
            <w:r w:rsidRPr="006E2610">
              <w:rPr>
                <w:rFonts w:ascii="Times New Roman" w:hAnsi="Times New Roman" w:cs="Times New Roman"/>
              </w:rPr>
              <w:t>Ne trumpesnis nei 24 mėn.</w:t>
            </w:r>
            <w:r w:rsidRPr="006E2610">
              <w:rPr>
                <w:rFonts w:ascii="Times New Roman" w:hAnsi="Times New Roman" w:cs="Times New Roman"/>
              </w:rPr>
              <w:tab/>
            </w:r>
          </w:p>
        </w:tc>
        <w:tc>
          <w:tcPr>
            <w:tcW w:w="2977" w:type="dxa"/>
          </w:tcPr>
          <w:p w14:paraId="516B83ED" w14:textId="02217A06"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24 mėnesiai</w:t>
            </w:r>
          </w:p>
        </w:tc>
      </w:tr>
      <w:tr w:rsidR="003252EA" w:rsidRPr="006E2610" w14:paraId="4D03CE9E" w14:textId="77777777" w:rsidTr="00EA15A0">
        <w:trPr>
          <w:trHeight w:val="144"/>
        </w:trPr>
        <w:tc>
          <w:tcPr>
            <w:tcW w:w="846" w:type="dxa"/>
          </w:tcPr>
          <w:p w14:paraId="330AB45D" w14:textId="77777777" w:rsidR="003252EA" w:rsidRPr="006E2610" w:rsidRDefault="003252EA" w:rsidP="003252EA">
            <w:pPr>
              <w:spacing w:after="0" w:line="240" w:lineRule="auto"/>
              <w:jc w:val="center"/>
              <w:rPr>
                <w:rFonts w:ascii="Times New Roman" w:hAnsi="Times New Roman" w:cs="Times New Roman"/>
              </w:rPr>
            </w:pPr>
            <w:r w:rsidRPr="006E2610">
              <w:rPr>
                <w:rFonts w:ascii="Times New Roman" w:hAnsi="Times New Roman" w:cs="Times New Roman"/>
              </w:rPr>
              <w:t>1.1.13</w:t>
            </w:r>
          </w:p>
        </w:tc>
        <w:tc>
          <w:tcPr>
            <w:tcW w:w="3119" w:type="dxa"/>
          </w:tcPr>
          <w:p w14:paraId="3CB60FA7" w14:textId="1E2CE45D" w:rsidR="003252EA" w:rsidRPr="006E2610" w:rsidRDefault="003252EA" w:rsidP="003252EA">
            <w:pPr>
              <w:spacing w:after="0" w:line="240" w:lineRule="auto"/>
              <w:rPr>
                <w:rFonts w:ascii="Times New Roman" w:hAnsi="Times New Roman" w:cs="Times New Roman"/>
              </w:rPr>
            </w:pPr>
            <w:r w:rsidRPr="006E2610">
              <w:rPr>
                <w:rFonts w:ascii="Times New Roman" w:hAnsi="Times New Roman" w:cs="Times New Roman"/>
              </w:rPr>
              <w:t>CE ženkl</w:t>
            </w:r>
            <w:r>
              <w:rPr>
                <w:rFonts w:ascii="Times New Roman" w:hAnsi="Times New Roman" w:cs="Times New Roman"/>
              </w:rPr>
              <w:t>inimas</w:t>
            </w:r>
            <w:r w:rsidRPr="006E2610">
              <w:rPr>
                <w:rFonts w:ascii="Times New Roman" w:hAnsi="Times New Roman" w:cs="Times New Roman"/>
              </w:rPr>
              <w:tab/>
            </w:r>
          </w:p>
        </w:tc>
        <w:tc>
          <w:tcPr>
            <w:tcW w:w="2976" w:type="dxa"/>
          </w:tcPr>
          <w:p w14:paraId="2F835887" w14:textId="5DD0EAEA" w:rsidR="003252EA" w:rsidRPr="006E2610" w:rsidRDefault="003252EA" w:rsidP="003252EA">
            <w:pPr>
              <w:tabs>
                <w:tab w:val="left" w:pos="1557"/>
              </w:tabs>
              <w:spacing w:after="0" w:line="240" w:lineRule="auto"/>
              <w:rPr>
                <w:rFonts w:ascii="Times New Roman" w:hAnsi="Times New Roman" w:cs="Times New Roman"/>
              </w:rPr>
            </w:pPr>
            <w:r>
              <w:rPr>
                <w:rFonts w:ascii="Times New Roman" w:hAnsi="Times New Roman" w:cs="Times New Roman"/>
              </w:rPr>
              <w:t>Būtina</w:t>
            </w:r>
            <w:r w:rsidRPr="006E2610">
              <w:rPr>
                <w:rFonts w:ascii="Times New Roman" w:hAnsi="Times New Roman" w:cs="Times New Roman"/>
              </w:rPr>
              <w:t>.</w:t>
            </w:r>
            <w:r w:rsidRPr="006E2610">
              <w:rPr>
                <w:rFonts w:ascii="Times New Roman" w:hAnsi="Times New Roman" w:cs="Times New Roman"/>
              </w:rPr>
              <w:tab/>
            </w:r>
          </w:p>
        </w:tc>
        <w:tc>
          <w:tcPr>
            <w:tcW w:w="2977" w:type="dxa"/>
          </w:tcPr>
          <w:p w14:paraId="5CE80B3B" w14:textId="5952F7A5"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CE ženklinimas</w:t>
            </w:r>
          </w:p>
        </w:tc>
      </w:tr>
      <w:tr w:rsidR="003252EA" w:rsidRPr="006E2610" w14:paraId="21736F86" w14:textId="77777777" w:rsidTr="00EA15A0">
        <w:trPr>
          <w:trHeight w:val="144"/>
        </w:trPr>
        <w:tc>
          <w:tcPr>
            <w:tcW w:w="846" w:type="dxa"/>
          </w:tcPr>
          <w:p w14:paraId="449A34A4" w14:textId="18FA9A61" w:rsidR="003252EA" w:rsidRPr="006E2610" w:rsidRDefault="003252EA" w:rsidP="003252EA">
            <w:pPr>
              <w:spacing w:after="0" w:line="240" w:lineRule="auto"/>
              <w:jc w:val="center"/>
              <w:rPr>
                <w:rFonts w:ascii="Times New Roman" w:eastAsia="Calibri" w:hAnsi="Times New Roman" w:cs="Times New Roman"/>
                <w:b/>
                <w:lang w:val="en-US" w:eastAsia="lt-LT"/>
              </w:rPr>
            </w:pPr>
            <w:r w:rsidRPr="006E2610">
              <w:rPr>
                <w:rFonts w:ascii="Times New Roman" w:hAnsi="Times New Roman" w:cs="Times New Roman"/>
              </w:rPr>
              <w:t>1.1.1</w:t>
            </w:r>
            <w:r>
              <w:rPr>
                <w:rFonts w:ascii="Times New Roman" w:hAnsi="Times New Roman" w:cs="Times New Roman"/>
              </w:rPr>
              <w:t>4</w:t>
            </w:r>
            <w:r w:rsidRPr="006E2610">
              <w:rPr>
                <w:rFonts w:ascii="Times New Roman" w:hAnsi="Times New Roman" w:cs="Times New Roman"/>
              </w:rPr>
              <w:t>.</w:t>
            </w:r>
          </w:p>
        </w:tc>
        <w:tc>
          <w:tcPr>
            <w:tcW w:w="3119" w:type="dxa"/>
          </w:tcPr>
          <w:p w14:paraId="6AE24760" w14:textId="77777777" w:rsidR="003252EA" w:rsidRPr="006E2610" w:rsidRDefault="003252EA" w:rsidP="003252EA">
            <w:pPr>
              <w:spacing w:after="0" w:line="240" w:lineRule="auto"/>
              <w:rPr>
                <w:rFonts w:ascii="Times New Roman" w:eastAsia="Calibri" w:hAnsi="Times New Roman" w:cs="Times New Roman"/>
                <w:b/>
                <w:lang w:eastAsia="lt-LT"/>
              </w:rPr>
            </w:pPr>
            <w:r w:rsidRPr="006E2610">
              <w:rPr>
                <w:rFonts w:ascii="Times New Roman" w:hAnsi="Times New Roman" w:cs="Times New Roman"/>
              </w:rPr>
              <w:t>Įrangos instaliavimas ir vartotojų apmokymas</w:t>
            </w:r>
          </w:p>
        </w:tc>
        <w:tc>
          <w:tcPr>
            <w:tcW w:w="2976" w:type="dxa"/>
          </w:tcPr>
          <w:p w14:paraId="05D918E0" w14:textId="77777777" w:rsidR="003252EA" w:rsidRPr="006E2610" w:rsidRDefault="003252EA" w:rsidP="003252EA">
            <w:pPr>
              <w:tabs>
                <w:tab w:val="left" w:pos="1557"/>
              </w:tabs>
              <w:spacing w:after="0" w:line="240" w:lineRule="auto"/>
              <w:rPr>
                <w:rFonts w:ascii="Times New Roman" w:eastAsia="Calibri" w:hAnsi="Times New Roman" w:cs="Times New Roman"/>
                <w:bCs/>
                <w:lang w:eastAsia="lt-LT"/>
              </w:rPr>
            </w:pPr>
            <w:r w:rsidRPr="006E2610">
              <w:rPr>
                <w:rFonts w:ascii="Times New Roman" w:hAnsi="Times New Roman" w:cs="Times New Roman"/>
              </w:rPr>
              <w:t>Būtina (įskaičiuota į pasiūlymo kainą)</w:t>
            </w:r>
          </w:p>
        </w:tc>
        <w:tc>
          <w:tcPr>
            <w:tcW w:w="2977" w:type="dxa"/>
          </w:tcPr>
          <w:p w14:paraId="749C0B89" w14:textId="5EF34903"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hAnsi="Times New Roman" w:cs="Times New Roman"/>
              </w:rPr>
              <w:t>Bus atliktas įrangos instaliavimas ir vartotojų apmokymas</w:t>
            </w:r>
          </w:p>
        </w:tc>
      </w:tr>
      <w:bookmarkEnd w:id="1"/>
      <w:tr w:rsidR="003252EA" w:rsidRPr="006E2610" w14:paraId="2AE6A68C" w14:textId="77777777" w:rsidTr="00EA15A0">
        <w:trPr>
          <w:trHeight w:val="144"/>
        </w:trPr>
        <w:tc>
          <w:tcPr>
            <w:tcW w:w="846" w:type="dxa"/>
          </w:tcPr>
          <w:p w14:paraId="648A18C1" w14:textId="77777777" w:rsidR="003252EA" w:rsidRPr="006E2610" w:rsidRDefault="003252EA" w:rsidP="003252EA">
            <w:pPr>
              <w:spacing w:after="0" w:line="240" w:lineRule="auto"/>
              <w:jc w:val="center"/>
              <w:rPr>
                <w:rFonts w:ascii="Times New Roman" w:eastAsia="Calibri" w:hAnsi="Times New Roman" w:cs="Times New Roman"/>
                <w:b/>
                <w:lang w:val="en-US" w:eastAsia="lt-LT"/>
              </w:rPr>
            </w:pPr>
            <w:r w:rsidRPr="006E2610">
              <w:rPr>
                <w:rFonts w:ascii="Times New Roman" w:eastAsia="Calibri" w:hAnsi="Times New Roman" w:cs="Times New Roman"/>
                <w:b/>
                <w:lang w:val="en-US" w:eastAsia="lt-LT"/>
              </w:rPr>
              <w:t>1.2</w:t>
            </w:r>
          </w:p>
        </w:tc>
        <w:tc>
          <w:tcPr>
            <w:tcW w:w="3119" w:type="dxa"/>
          </w:tcPr>
          <w:p w14:paraId="20E4A358" w14:textId="77777777" w:rsidR="003252EA" w:rsidRPr="006E2610" w:rsidRDefault="003252EA" w:rsidP="003252EA">
            <w:pPr>
              <w:spacing w:after="0" w:line="240" w:lineRule="auto"/>
              <w:rPr>
                <w:rFonts w:ascii="Times New Roman" w:eastAsia="Calibri" w:hAnsi="Times New Roman" w:cs="Times New Roman"/>
                <w:b/>
                <w:lang w:eastAsia="lt-LT"/>
              </w:rPr>
            </w:pPr>
            <w:r w:rsidRPr="006E2610">
              <w:rPr>
                <w:rFonts w:ascii="Times New Roman" w:eastAsia="Calibri" w:hAnsi="Times New Roman" w:cs="Times New Roman"/>
                <w:b/>
                <w:lang w:eastAsia="lt-LT"/>
              </w:rPr>
              <w:t xml:space="preserve">Kompiuteris su programa </w:t>
            </w:r>
            <w:r w:rsidRPr="006E2610">
              <w:rPr>
                <w:rFonts w:ascii="Times New Roman" w:eastAsia="Calibri" w:hAnsi="Times New Roman" w:cs="Times New Roman"/>
                <w:b/>
                <w:bCs/>
                <w:lang w:eastAsia="lt-LT"/>
              </w:rPr>
              <w:t xml:space="preserve"> – </w:t>
            </w:r>
            <w:r w:rsidRPr="006E2610">
              <w:rPr>
                <w:rFonts w:ascii="Times New Roman" w:eastAsia="Calibri" w:hAnsi="Times New Roman" w:cs="Times New Roman"/>
                <w:b/>
                <w:lang w:eastAsia="lt-LT"/>
              </w:rPr>
              <w:t>1 vnt.</w:t>
            </w:r>
          </w:p>
        </w:tc>
        <w:tc>
          <w:tcPr>
            <w:tcW w:w="2976" w:type="dxa"/>
          </w:tcPr>
          <w:p w14:paraId="7E5B2AC6" w14:textId="77777777" w:rsidR="003252EA" w:rsidRPr="006E2610" w:rsidRDefault="003252EA" w:rsidP="003252EA">
            <w:pPr>
              <w:tabs>
                <w:tab w:val="left" w:pos="1557"/>
              </w:tabs>
              <w:spacing w:after="0" w:line="240" w:lineRule="auto"/>
              <w:rPr>
                <w:rFonts w:ascii="Times New Roman" w:eastAsia="Calibri" w:hAnsi="Times New Roman" w:cs="Times New Roman"/>
                <w:bCs/>
                <w:lang w:eastAsia="lt-LT"/>
              </w:rPr>
            </w:pPr>
          </w:p>
        </w:tc>
        <w:tc>
          <w:tcPr>
            <w:tcW w:w="2977" w:type="dxa"/>
            <w:vAlign w:val="center"/>
          </w:tcPr>
          <w:p w14:paraId="0A84FCE5" w14:textId="77777777" w:rsidR="003252EA" w:rsidRPr="006E2610" w:rsidRDefault="003252EA" w:rsidP="003252EA">
            <w:pPr>
              <w:spacing w:after="0" w:line="240" w:lineRule="auto"/>
              <w:jc w:val="center"/>
              <w:rPr>
                <w:rFonts w:ascii="Times New Roman" w:eastAsia="Calibri" w:hAnsi="Times New Roman" w:cs="Times New Roman"/>
                <w:bCs/>
                <w:lang w:eastAsia="lt-LT"/>
              </w:rPr>
            </w:pPr>
          </w:p>
        </w:tc>
      </w:tr>
      <w:tr w:rsidR="003252EA" w:rsidRPr="006E2610" w14:paraId="293231E3" w14:textId="77777777" w:rsidTr="00EA15A0">
        <w:trPr>
          <w:trHeight w:val="144"/>
        </w:trPr>
        <w:tc>
          <w:tcPr>
            <w:tcW w:w="846" w:type="dxa"/>
          </w:tcPr>
          <w:p w14:paraId="6D901C07"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1.2.1</w:t>
            </w:r>
          </w:p>
        </w:tc>
        <w:tc>
          <w:tcPr>
            <w:tcW w:w="3119" w:type="dxa"/>
          </w:tcPr>
          <w:p w14:paraId="4C902A35"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Tipas</w:t>
            </w:r>
          </w:p>
        </w:tc>
        <w:tc>
          <w:tcPr>
            <w:tcW w:w="2976" w:type="dxa"/>
          </w:tcPr>
          <w:p w14:paraId="51B02239"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 xml:space="preserve">Stalinis suintegruotas kompiuteris (angl. </w:t>
            </w:r>
            <w:r w:rsidRPr="006E2610">
              <w:rPr>
                <w:rFonts w:ascii="Times New Roman" w:eastAsia="Calibri" w:hAnsi="Times New Roman" w:cs="Times New Roman"/>
                <w:i/>
                <w:lang w:eastAsia="ja-JP"/>
              </w:rPr>
              <w:t>All-in-one</w:t>
            </w:r>
            <w:r w:rsidRPr="006E2610">
              <w:rPr>
                <w:rFonts w:ascii="Times New Roman" w:eastAsia="Calibri" w:hAnsi="Times New Roman" w:cs="Times New Roman"/>
                <w:lang w:eastAsia="ja-JP"/>
              </w:rPr>
              <w:t>)</w:t>
            </w:r>
          </w:p>
        </w:tc>
        <w:tc>
          <w:tcPr>
            <w:tcW w:w="2977" w:type="dxa"/>
            <w:vAlign w:val="center"/>
          </w:tcPr>
          <w:p w14:paraId="3644E14A" w14:textId="77777777" w:rsidR="003252EA" w:rsidRPr="00954887"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eastAsia="Calibri" w:hAnsi="Times New Roman" w:cs="Times New Roman"/>
                <w:b/>
                <w:bCs/>
                <w:lang w:eastAsia="lt-LT"/>
              </w:rPr>
              <w:t>Lenovo V530-24ICB 10UW</w:t>
            </w:r>
          </w:p>
          <w:p w14:paraId="0B83AEA0" w14:textId="77777777" w:rsidR="003252EA" w:rsidRPr="00954887" w:rsidRDefault="003252EA" w:rsidP="003252EA">
            <w:pPr>
              <w:spacing w:after="0" w:line="240" w:lineRule="auto"/>
              <w:jc w:val="center"/>
              <w:rPr>
                <w:rFonts w:ascii="Times New Roman" w:eastAsia="Calibri" w:hAnsi="Times New Roman" w:cs="Times New Roman"/>
                <w:b/>
                <w:bCs/>
                <w:lang w:eastAsia="lt-LT"/>
              </w:rPr>
            </w:pPr>
          </w:p>
          <w:p w14:paraId="6D1DBEEB" w14:textId="55CEE253"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w:t>
            </w:r>
          </w:p>
        </w:tc>
      </w:tr>
      <w:tr w:rsidR="003252EA" w:rsidRPr="006E2610" w14:paraId="6CE2A669" w14:textId="77777777" w:rsidTr="00EA15A0">
        <w:trPr>
          <w:trHeight w:val="144"/>
        </w:trPr>
        <w:tc>
          <w:tcPr>
            <w:tcW w:w="846" w:type="dxa"/>
          </w:tcPr>
          <w:p w14:paraId="05B09654"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w:t>
            </w:r>
          </w:p>
        </w:tc>
        <w:tc>
          <w:tcPr>
            <w:tcW w:w="3119" w:type="dxa"/>
          </w:tcPr>
          <w:p w14:paraId="6283C538"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Procesorius</w:t>
            </w:r>
          </w:p>
        </w:tc>
        <w:tc>
          <w:tcPr>
            <w:tcW w:w="2976" w:type="dxa"/>
          </w:tcPr>
          <w:p w14:paraId="7431D1BA" w14:textId="77777777" w:rsidR="003252EA" w:rsidRPr="006E2610" w:rsidRDefault="003252EA" w:rsidP="003252EA">
            <w:pPr>
              <w:tabs>
                <w:tab w:val="right" w:pos="6560"/>
              </w:tabs>
              <w:suppressAutoHyphens/>
              <w:spacing w:after="0" w:line="240" w:lineRule="auto"/>
              <w:rPr>
                <w:rFonts w:ascii="Times New Roman" w:eastAsia="Calibri" w:hAnsi="Times New Roman" w:cs="Times New Roman"/>
                <w:lang w:eastAsia="ja-JP"/>
              </w:rPr>
            </w:pPr>
            <w:r w:rsidRPr="006E2610">
              <w:rPr>
                <w:rFonts w:ascii="Times New Roman" w:eastAsia="Calibri" w:hAnsi="Times New Roman" w:cs="Times New Roman"/>
                <w:lang w:eastAsia="ja-JP"/>
              </w:rPr>
              <w:t xml:space="preserve">Procesoriaus našumas turi būti ne mažesnis kaip: 6500 pagal „Passmark CPU Mark“ testų rezultatus. Testų rezultatai (vidurkis visų atliktų bandymų) turi būti skelbiami </w:t>
            </w:r>
            <w:hyperlink r:id="rId8">
              <w:r w:rsidRPr="006E2610">
                <w:rPr>
                  <w:rFonts w:ascii="Times New Roman" w:eastAsia="Microsoft YaHei" w:hAnsi="Times New Roman" w:cs="Times New Roman"/>
                  <w:color w:val="0000FF"/>
                  <w:u w:val="single"/>
                  <w:lang w:eastAsia="ja-JP"/>
                </w:rPr>
                <w:t>http://www.passmark.com</w:t>
              </w:r>
            </w:hyperlink>
            <w:r w:rsidRPr="006E2610">
              <w:rPr>
                <w:rFonts w:ascii="Times New Roman" w:eastAsia="Calibri" w:hAnsi="Times New Roman" w:cs="Times New Roman"/>
                <w:lang w:eastAsia="ja-JP"/>
              </w:rPr>
              <w:t xml:space="preserve"> interneto svetainėje ne vėlesni kaip pirkimo paskelbimo dieną.</w:t>
            </w:r>
          </w:p>
          <w:p w14:paraId="3647CB5A" w14:textId="77777777" w:rsidR="003252EA" w:rsidRPr="006E2610" w:rsidRDefault="003252EA" w:rsidP="003252EA">
            <w:pPr>
              <w:tabs>
                <w:tab w:val="right" w:pos="6560"/>
              </w:tabs>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Nurodyti procesoriaus gamintoją, tipą, pavadinimą, dažnį, sparčiosios atminties dydį, sisteminės magistralės dažnį.</w:t>
            </w:r>
          </w:p>
        </w:tc>
        <w:tc>
          <w:tcPr>
            <w:tcW w:w="2977" w:type="dxa"/>
            <w:vAlign w:val="center"/>
          </w:tcPr>
          <w:p w14:paraId="7CCD7ED0" w14:textId="77777777" w:rsidR="003252EA" w:rsidRPr="00954887"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Intel Core i5 (8th Gen) 8400T / 1,7 GHz,</w:t>
            </w:r>
          </w:p>
          <w:p w14:paraId="7286EAA5"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3CE4AA29" w14:textId="77777777" w:rsidR="003252EA" w:rsidRPr="00954887"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3.3GHz</w:t>
            </w:r>
          </w:p>
          <w:p w14:paraId="2B60C83A"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3AEE3109" w14:textId="77777777" w:rsidR="003252EA" w:rsidRPr="00954887"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Chipset Type Intel B360</w:t>
            </w:r>
          </w:p>
          <w:p w14:paraId="5EDC098C"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7B50FC0E" w14:textId="3A67338D"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pdf.1psl.</w:t>
            </w:r>
          </w:p>
        </w:tc>
      </w:tr>
      <w:tr w:rsidR="003252EA" w:rsidRPr="006E2610" w14:paraId="0D693D0E" w14:textId="77777777" w:rsidTr="00EA15A0">
        <w:trPr>
          <w:trHeight w:val="144"/>
        </w:trPr>
        <w:tc>
          <w:tcPr>
            <w:tcW w:w="846" w:type="dxa"/>
          </w:tcPr>
          <w:p w14:paraId="4E16F7C4"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1.2.3</w:t>
            </w:r>
          </w:p>
        </w:tc>
        <w:tc>
          <w:tcPr>
            <w:tcW w:w="3119" w:type="dxa"/>
          </w:tcPr>
          <w:p w14:paraId="622BEA26"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Operatyvioji atmintis (RAM)</w:t>
            </w:r>
          </w:p>
        </w:tc>
        <w:tc>
          <w:tcPr>
            <w:tcW w:w="2976" w:type="dxa"/>
          </w:tcPr>
          <w:p w14:paraId="49C2ACBD"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Ne mažiau kaip 8 GB DDR4, galimybė plėsti ne mažiau nei iki 32 GB.</w:t>
            </w:r>
          </w:p>
        </w:tc>
        <w:tc>
          <w:tcPr>
            <w:tcW w:w="2977" w:type="dxa"/>
            <w:vAlign w:val="center"/>
          </w:tcPr>
          <w:p w14:paraId="24316D15"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8 GB DDR4, galimybė plėsti ne mažiau nei iki 32 GB.</w:t>
            </w:r>
          </w:p>
          <w:p w14:paraId="173295B3"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4C69AEF1" w14:textId="0AA5AA0E"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pdf.1psl.</w:t>
            </w:r>
          </w:p>
        </w:tc>
      </w:tr>
      <w:tr w:rsidR="003252EA" w:rsidRPr="006E2610" w14:paraId="5E850A07" w14:textId="77777777" w:rsidTr="00EA15A0">
        <w:trPr>
          <w:trHeight w:val="144"/>
        </w:trPr>
        <w:tc>
          <w:tcPr>
            <w:tcW w:w="846" w:type="dxa"/>
          </w:tcPr>
          <w:p w14:paraId="1957EBF9"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1.2.4</w:t>
            </w:r>
          </w:p>
        </w:tc>
        <w:tc>
          <w:tcPr>
            <w:tcW w:w="3119" w:type="dxa"/>
          </w:tcPr>
          <w:p w14:paraId="5D047789"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Vaizdo plokštė</w:t>
            </w:r>
          </w:p>
        </w:tc>
        <w:tc>
          <w:tcPr>
            <w:tcW w:w="2976" w:type="dxa"/>
          </w:tcPr>
          <w:p w14:paraId="0F6AB8EF"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Integruota.</w:t>
            </w:r>
            <w:r w:rsidRPr="006E2610">
              <w:rPr>
                <w:rFonts w:ascii="Times New Roman" w:eastAsia="Calibri" w:hAnsi="Times New Roman" w:cs="Times New Roman"/>
                <w:lang w:eastAsia="ja-JP"/>
              </w:rPr>
              <w:tab/>
            </w:r>
          </w:p>
        </w:tc>
        <w:tc>
          <w:tcPr>
            <w:tcW w:w="2977" w:type="dxa"/>
            <w:vAlign w:val="center"/>
          </w:tcPr>
          <w:p w14:paraId="10798D24"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Vaizdo plokštė integruota</w:t>
            </w:r>
          </w:p>
          <w:p w14:paraId="22285E72" w14:textId="77777777" w:rsidR="003252EA" w:rsidRPr="00954887" w:rsidRDefault="003252EA" w:rsidP="003252EA">
            <w:pPr>
              <w:spacing w:after="0" w:line="240" w:lineRule="auto"/>
              <w:jc w:val="center"/>
              <w:rPr>
                <w:rFonts w:ascii="Times New Roman" w:eastAsia="Calibri" w:hAnsi="Times New Roman" w:cs="Times New Roman"/>
                <w:lang w:eastAsia="ja-JP"/>
              </w:rPr>
            </w:pPr>
          </w:p>
          <w:p w14:paraId="0C456D76" w14:textId="01BBF005"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pdf.2psl.</w:t>
            </w:r>
          </w:p>
        </w:tc>
      </w:tr>
      <w:tr w:rsidR="003252EA" w:rsidRPr="006E2610" w14:paraId="23287F23" w14:textId="77777777" w:rsidTr="00EA15A0">
        <w:trPr>
          <w:trHeight w:val="144"/>
        </w:trPr>
        <w:tc>
          <w:tcPr>
            <w:tcW w:w="846" w:type="dxa"/>
          </w:tcPr>
          <w:p w14:paraId="30DE974B"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1.2.5</w:t>
            </w:r>
          </w:p>
        </w:tc>
        <w:tc>
          <w:tcPr>
            <w:tcW w:w="3119" w:type="dxa"/>
          </w:tcPr>
          <w:p w14:paraId="665EEF89"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Kietasis diskas (HDD)</w:t>
            </w:r>
          </w:p>
        </w:tc>
        <w:tc>
          <w:tcPr>
            <w:tcW w:w="2976" w:type="dxa"/>
          </w:tcPr>
          <w:p w14:paraId="63184C0F" w14:textId="77777777" w:rsidR="003252EA" w:rsidRPr="006E2610" w:rsidRDefault="003252EA" w:rsidP="003252EA">
            <w:pPr>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Ne mažiau kaip 256 GB SSD tipo.</w:t>
            </w:r>
          </w:p>
        </w:tc>
        <w:tc>
          <w:tcPr>
            <w:tcW w:w="2977" w:type="dxa"/>
            <w:vAlign w:val="center"/>
          </w:tcPr>
          <w:p w14:paraId="21F39090"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256 GB SSD tipo.</w:t>
            </w:r>
          </w:p>
          <w:p w14:paraId="17FDA641"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362ACDDE" w14:textId="78DFD018"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pdf.2psl.</w:t>
            </w:r>
          </w:p>
        </w:tc>
      </w:tr>
      <w:tr w:rsidR="003252EA" w:rsidRPr="006E2610" w14:paraId="03530F23" w14:textId="77777777" w:rsidTr="00EA15A0">
        <w:trPr>
          <w:trHeight w:val="144"/>
        </w:trPr>
        <w:tc>
          <w:tcPr>
            <w:tcW w:w="846" w:type="dxa"/>
          </w:tcPr>
          <w:p w14:paraId="63A2321C"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1.2.6</w:t>
            </w:r>
          </w:p>
        </w:tc>
        <w:tc>
          <w:tcPr>
            <w:tcW w:w="3119" w:type="dxa"/>
          </w:tcPr>
          <w:p w14:paraId="6069588D"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Garsas</w:t>
            </w:r>
          </w:p>
        </w:tc>
        <w:tc>
          <w:tcPr>
            <w:tcW w:w="2976" w:type="dxa"/>
          </w:tcPr>
          <w:p w14:paraId="44770724" w14:textId="77777777" w:rsidR="003252EA" w:rsidRPr="006E2610" w:rsidRDefault="003252EA" w:rsidP="003252EA">
            <w:pPr>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Kompiuteris turi turėti integruotus garsiakalbius.</w:t>
            </w:r>
          </w:p>
        </w:tc>
        <w:tc>
          <w:tcPr>
            <w:tcW w:w="2977" w:type="dxa"/>
            <w:vAlign w:val="center"/>
          </w:tcPr>
          <w:p w14:paraId="3D3F29AC"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Kompiuteris turi integruotus garsiakalbius.</w:t>
            </w:r>
          </w:p>
          <w:p w14:paraId="3B2E7630"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2559DBD4" w14:textId="0078ECF4"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 2psl.</w:t>
            </w:r>
          </w:p>
        </w:tc>
      </w:tr>
      <w:tr w:rsidR="003252EA" w:rsidRPr="006E2610" w14:paraId="178E118C" w14:textId="77777777" w:rsidTr="00EA15A0">
        <w:trPr>
          <w:trHeight w:val="144"/>
        </w:trPr>
        <w:tc>
          <w:tcPr>
            <w:tcW w:w="846" w:type="dxa"/>
          </w:tcPr>
          <w:p w14:paraId="24787142"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1.2.7</w:t>
            </w:r>
          </w:p>
        </w:tc>
        <w:tc>
          <w:tcPr>
            <w:tcW w:w="3119" w:type="dxa"/>
          </w:tcPr>
          <w:p w14:paraId="3B9DA5A7"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Tinklo plokštė</w:t>
            </w:r>
          </w:p>
        </w:tc>
        <w:tc>
          <w:tcPr>
            <w:tcW w:w="2976" w:type="dxa"/>
          </w:tcPr>
          <w:p w14:paraId="29E8DCBF" w14:textId="77777777" w:rsidR="003252EA" w:rsidRPr="006E2610" w:rsidRDefault="003252EA" w:rsidP="003252EA">
            <w:pPr>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 xml:space="preserve">Kompiuterio integruotas tinklo adapteris turi turėti RJ-45 tipo kabelio prijungimo lizdą ir galėtų dirbti šiais greičiais: 10 </w:t>
            </w:r>
            <w:r w:rsidRPr="006E2610">
              <w:rPr>
                <w:rFonts w:ascii="Times New Roman" w:eastAsia="Calibri" w:hAnsi="Times New Roman" w:cs="Times New Roman"/>
                <w:lang w:eastAsia="ja-JP"/>
              </w:rPr>
              <w:lastRenderedPageBreak/>
              <w:t>Mbps, 100 Mbps ir 1000 Mbps. WoL palaikymas.</w:t>
            </w:r>
          </w:p>
        </w:tc>
        <w:tc>
          <w:tcPr>
            <w:tcW w:w="2977" w:type="dxa"/>
            <w:vAlign w:val="center"/>
          </w:tcPr>
          <w:p w14:paraId="3A26F421"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lastRenderedPageBreak/>
              <w:t xml:space="preserve">Kompiuterio integruotas tinklo adapteris turi RJ-45 tipo kabelio prijungimo lizdą ir gali dirbti šiais greičiais: 10 Mbps, </w:t>
            </w:r>
            <w:r w:rsidRPr="00954887">
              <w:rPr>
                <w:rFonts w:ascii="Times New Roman" w:eastAsia="Calibri" w:hAnsi="Times New Roman" w:cs="Times New Roman"/>
                <w:lang w:eastAsia="ja-JP"/>
              </w:rPr>
              <w:lastRenderedPageBreak/>
              <w:t>100 Mbps ir 1000 Mbps. WoL palaikymas.</w:t>
            </w:r>
          </w:p>
          <w:p w14:paraId="03706545"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6569667F" w14:textId="09E9A764"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 3psl.</w:t>
            </w:r>
          </w:p>
        </w:tc>
      </w:tr>
      <w:tr w:rsidR="003252EA" w:rsidRPr="006E2610" w14:paraId="665AEA39" w14:textId="77777777" w:rsidTr="00EA15A0">
        <w:trPr>
          <w:trHeight w:val="144"/>
        </w:trPr>
        <w:tc>
          <w:tcPr>
            <w:tcW w:w="846" w:type="dxa"/>
          </w:tcPr>
          <w:p w14:paraId="4043E18E"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lastRenderedPageBreak/>
              <w:t>1.2.8</w:t>
            </w:r>
          </w:p>
        </w:tc>
        <w:tc>
          <w:tcPr>
            <w:tcW w:w="3119" w:type="dxa"/>
          </w:tcPr>
          <w:p w14:paraId="0730D92F"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Išorinės jungtys</w:t>
            </w:r>
          </w:p>
        </w:tc>
        <w:tc>
          <w:tcPr>
            <w:tcW w:w="2976" w:type="dxa"/>
          </w:tcPr>
          <w:p w14:paraId="78089652" w14:textId="77777777" w:rsidR="003252EA" w:rsidRPr="006E2610" w:rsidRDefault="003252EA" w:rsidP="003252EA">
            <w:pPr>
              <w:suppressAutoHyphens/>
              <w:spacing w:after="0" w:line="240" w:lineRule="auto"/>
              <w:jc w:val="both"/>
              <w:rPr>
                <w:rFonts w:ascii="Times New Roman" w:eastAsia="Calibri" w:hAnsi="Times New Roman" w:cs="Times New Roman"/>
                <w:lang w:eastAsia="ja-JP"/>
              </w:rPr>
            </w:pPr>
            <w:r w:rsidRPr="006E2610">
              <w:rPr>
                <w:rFonts w:ascii="Times New Roman" w:eastAsia="Calibri" w:hAnsi="Times New Roman" w:cs="Times New Roman"/>
                <w:lang w:eastAsia="ja-JP"/>
              </w:rPr>
              <w:t xml:space="preserve">Ne mažiau kaip viena skaitmeninė HDMI įėjimo jungtis (skirta naudoti šį įrenginį kaip monitorių) ir viena skaitmeninė HDMI išėjimo jungtis (skirta papildomo monitoriaus pajungimui). </w:t>
            </w:r>
          </w:p>
          <w:p w14:paraId="7C7BB51B" w14:textId="77777777" w:rsidR="003252EA" w:rsidRPr="006E2610" w:rsidRDefault="003252EA" w:rsidP="003252EA">
            <w:pPr>
              <w:suppressAutoHyphens/>
              <w:spacing w:after="0" w:line="240" w:lineRule="auto"/>
              <w:jc w:val="both"/>
              <w:rPr>
                <w:rFonts w:ascii="Times New Roman" w:eastAsia="Calibri" w:hAnsi="Times New Roman" w:cs="Times New Roman"/>
                <w:lang w:val="en-US" w:eastAsia="ja-JP"/>
              </w:rPr>
            </w:pPr>
            <w:r w:rsidRPr="006E2610">
              <w:rPr>
                <w:rFonts w:ascii="Times New Roman" w:eastAsia="Calibri" w:hAnsi="Times New Roman" w:cs="Times New Roman"/>
                <w:lang w:eastAsia="ja-JP"/>
              </w:rPr>
              <w:t>Ne mažiau kaip 5 vnt. USB jungtys, iš jų ne mažiau kaip 2 vnt. USB 3.0 korpuso šoninėje dalyje. RJ-45 Ethernet jungtis.</w:t>
            </w:r>
          </w:p>
          <w:p w14:paraId="30DFCD9D" w14:textId="77777777" w:rsidR="003252EA" w:rsidRPr="006E2610" w:rsidRDefault="003252EA" w:rsidP="003252EA">
            <w:pPr>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 xml:space="preserve">Kompiuterio šoninėje dalyje turi turėti kombinuotą arba atskiras mikrofono ir ausinių jungtis. Integruotas SD media kortelių skaitytuvas. </w:t>
            </w:r>
          </w:p>
        </w:tc>
        <w:tc>
          <w:tcPr>
            <w:tcW w:w="2977" w:type="dxa"/>
            <w:vAlign w:val="center"/>
          </w:tcPr>
          <w:p w14:paraId="63C757F4" w14:textId="77777777" w:rsidR="003252EA" w:rsidRPr="00954887" w:rsidRDefault="003252EA" w:rsidP="003252EA">
            <w:pPr>
              <w:suppressAutoHyphens/>
              <w:spacing w:after="0" w:line="240" w:lineRule="auto"/>
              <w:jc w:val="both"/>
              <w:rPr>
                <w:rFonts w:ascii="Times New Roman" w:eastAsia="Calibri" w:hAnsi="Times New Roman" w:cs="Times New Roman"/>
                <w:lang w:eastAsia="ja-JP"/>
              </w:rPr>
            </w:pPr>
            <w:r w:rsidRPr="00954887">
              <w:rPr>
                <w:rFonts w:ascii="Times New Roman" w:eastAsia="Calibri" w:hAnsi="Times New Roman" w:cs="Times New Roman"/>
                <w:lang w:eastAsia="ja-JP"/>
              </w:rPr>
              <w:t xml:space="preserve">Viena skaitmeninė HDMI įėjimo jungtis (skirta naudoti šį įrenginį kaip monitorių) ir viena skaitmeninė HDMI išėjimo jungtis (skirta papildomo monitoriaus pajungimui). </w:t>
            </w:r>
          </w:p>
          <w:p w14:paraId="7186276B" w14:textId="77777777" w:rsidR="003252EA" w:rsidRPr="00954887" w:rsidRDefault="003252EA" w:rsidP="003252EA">
            <w:pPr>
              <w:suppressAutoHyphens/>
              <w:spacing w:after="0" w:line="240" w:lineRule="auto"/>
              <w:jc w:val="both"/>
              <w:rPr>
                <w:rFonts w:ascii="Times New Roman" w:eastAsia="Calibri" w:hAnsi="Times New Roman" w:cs="Times New Roman"/>
                <w:lang w:val="en-US" w:eastAsia="ja-JP"/>
              </w:rPr>
            </w:pPr>
            <w:r w:rsidRPr="00954887">
              <w:rPr>
                <w:rFonts w:ascii="Times New Roman" w:eastAsia="Calibri" w:hAnsi="Times New Roman" w:cs="Times New Roman"/>
                <w:lang w:eastAsia="ja-JP"/>
              </w:rPr>
              <w:t>6 vnt. USB jungtys, iš jų 2 vnt. USB 3.0 korpuso šoninėje dalyje. RJ-45 Ethernet jungtis.</w:t>
            </w:r>
          </w:p>
          <w:p w14:paraId="42A336C5"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Kompiuterio šoninėje dalyje turi kombinuotą arba atskiras mikrofono ir ausinių jungtis. Integruotas SD media kortelių skaitytuvas.</w:t>
            </w:r>
          </w:p>
          <w:p w14:paraId="0A7909FF"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14DFBCCE" w14:textId="60813ABA"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 3psl.</w:t>
            </w:r>
          </w:p>
        </w:tc>
      </w:tr>
      <w:tr w:rsidR="003252EA" w:rsidRPr="006E2610" w14:paraId="3CA21331" w14:textId="77777777" w:rsidTr="00EA15A0">
        <w:trPr>
          <w:trHeight w:val="144"/>
        </w:trPr>
        <w:tc>
          <w:tcPr>
            <w:tcW w:w="846" w:type="dxa"/>
          </w:tcPr>
          <w:p w14:paraId="48D8802C"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1.2.9</w:t>
            </w:r>
          </w:p>
        </w:tc>
        <w:tc>
          <w:tcPr>
            <w:tcW w:w="3119" w:type="dxa"/>
          </w:tcPr>
          <w:p w14:paraId="34B9EE4E"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Optinių laikmenų nuskaitymo ir įrašymo įrenginys</w:t>
            </w:r>
          </w:p>
        </w:tc>
        <w:tc>
          <w:tcPr>
            <w:tcW w:w="2976" w:type="dxa"/>
          </w:tcPr>
          <w:p w14:paraId="5BF7E367" w14:textId="77777777" w:rsidR="003252EA" w:rsidRPr="006E2610" w:rsidRDefault="003252EA" w:rsidP="003252EA">
            <w:pPr>
              <w:autoSpaceDE w:val="0"/>
              <w:autoSpaceDN w:val="0"/>
              <w:adjustRightInd w:val="0"/>
              <w:spacing w:after="0" w:line="240" w:lineRule="auto"/>
              <w:jc w:val="both"/>
              <w:rPr>
                <w:rFonts w:ascii="Times New Roman" w:eastAsia="Calibri" w:hAnsi="Times New Roman" w:cs="Times New Roman"/>
              </w:rPr>
            </w:pPr>
            <w:r w:rsidRPr="006E2610">
              <w:rPr>
                <w:rFonts w:ascii="Times New Roman" w:eastAsia="Calibri" w:hAnsi="Times New Roman" w:cs="Times New Roman"/>
                <w:lang w:eastAsia="ja-JP"/>
              </w:rPr>
              <w:t>Vidinis įrašantis DVD įrenginys.</w:t>
            </w:r>
          </w:p>
        </w:tc>
        <w:tc>
          <w:tcPr>
            <w:tcW w:w="2977" w:type="dxa"/>
            <w:vAlign w:val="center"/>
          </w:tcPr>
          <w:p w14:paraId="58B6C929"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Vidinis įrašantis DVD įrenginys</w:t>
            </w:r>
          </w:p>
          <w:p w14:paraId="775010B1"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4FDBC1AE" w14:textId="559D5E98"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 2psl.</w:t>
            </w:r>
          </w:p>
        </w:tc>
      </w:tr>
      <w:tr w:rsidR="003252EA" w:rsidRPr="006E2610" w14:paraId="2152B1A1" w14:textId="77777777" w:rsidTr="00EA15A0">
        <w:trPr>
          <w:trHeight w:val="144"/>
        </w:trPr>
        <w:tc>
          <w:tcPr>
            <w:tcW w:w="846" w:type="dxa"/>
          </w:tcPr>
          <w:p w14:paraId="30C7169E"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1.2.10</w:t>
            </w:r>
          </w:p>
        </w:tc>
        <w:tc>
          <w:tcPr>
            <w:tcW w:w="3119" w:type="dxa"/>
          </w:tcPr>
          <w:p w14:paraId="60BB80BD"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Korpusas</w:t>
            </w:r>
          </w:p>
        </w:tc>
        <w:tc>
          <w:tcPr>
            <w:tcW w:w="2976" w:type="dxa"/>
          </w:tcPr>
          <w:p w14:paraId="1446CE98" w14:textId="77777777" w:rsidR="003252EA" w:rsidRPr="006E2610" w:rsidRDefault="003252EA" w:rsidP="003252EA">
            <w:pPr>
              <w:suppressAutoHyphens/>
              <w:spacing w:after="0" w:line="240" w:lineRule="auto"/>
              <w:jc w:val="both"/>
              <w:rPr>
                <w:rFonts w:ascii="Times New Roman" w:eastAsia="Calibri" w:hAnsi="Times New Roman" w:cs="Times New Roman"/>
                <w:lang w:eastAsia="ja-JP"/>
              </w:rPr>
            </w:pPr>
            <w:r w:rsidRPr="006E2610">
              <w:rPr>
                <w:rFonts w:ascii="Times New Roman" w:eastAsia="Calibri" w:hAnsi="Times New Roman" w:cs="Times New Roman"/>
                <w:lang w:eastAsia="ja-JP"/>
              </w:rPr>
              <w:t>Suintegruotas sisteminis blokas su monitoriumi viename korpuse („All in one“).</w:t>
            </w:r>
          </w:p>
        </w:tc>
        <w:tc>
          <w:tcPr>
            <w:tcW w:w="2977" w:type="dxa"/>
            <w:vAlign w:val="center"/>
          </w:tcPr>
          <w:p w14:paraId="1142D6A5"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Suintegruotas sisteminis blokas su monitoriumi viename korpuse („All in one“).</w:t>
            </w:r>
          </w:p>
          <w:p w14:paraId="4C314139"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7B706153" w14:textId="189FF3E9"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w:t>
            </w:r>
          </w:p>
        </w:tc>
      </w:tr>
      <w:tr w:rsidR="003252EA" w:rsidRPr="006E2610" w14:paraId="5860FFD9" w14:textId="77777777" w:rsidTr="00B15E89">
        <w:trPr>
          <w:trHeight w:val="144"/>
        </w:trPr>
        <w:tc>
          <w:tcPr>
            <w:tcW w:w="846" w:type="dxa"/>
          </w:tcPr>
          <w:p w14:paraId="7C75265B"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1.2.11</w:t>
            </w:r>
          </w:p>
        </w:tc>
        <w:tc>
          <w:tcPr>
            <w:tcW w:w="3119" w:type="dxa"/>
          </w:tcPr>
          <w:p w14:paraId="354D6C18"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Monitorius</w:t>
            </w:r>
          </w:p>
        </w:tc>
        <w:tc>
          <w:tcPr>
            <w:tcW w:w="2976" w:type="dxa"/>
          </w:tcPr>
          <w:p w14:paraId="76389215" w14:textId="77777777" w:rsidR="003252EA" w:rsidRPr="006E2610" w:rsidRDefault="003252EA" w:rsidP="003252EA">
            <w:pPr>
              <w:suppressAutoHyphens/>
              <w:spacing w:after="0" w:line="240" w:lineRule="auto"/>
              <w:jc w:val="both"/>
              <w:rPr>
                <w:rFonts w:ascii="Times New Roman" w:eastAsia="Calibri" w:hAnsi="Times New Roman" w:cs="Times New Roman"/>
                <w:lang w:eastAsia="ja-JP"/>
              </w:rPr>
            </w:pPr>
            <w:r w:rsidRPr="006E2610">
              <w:rPr>
                <w:rFonts w:ascii="Times New Roman" w:eastAsia="Calibri" w:hAnsi="Times New Roman" w:cs="Times New Roman"/>
                <w:lang w:eastAsia="ja-JP"/>
              </w:rPr>
              <w:t xml:space="preserve">Įstrižainė ne mažesnė kaip 23“, neblizgus, raiška ne mažesnė kaip 1920 x 1080, žiūrėjimo kampas ne mažesnis nei +/-89º horizontaliai ir vertikaliai, kontrastas ne blogiau kaip 1000:1, ryškumas ne blogiau kaip 250 cd/m2, monitoriaus stovas turi turėti šia funkcijas: </w:t>
            </w:r>
            <w:r w:rsidRPr="006E2610">
              <w:rPr>
                <w:rFonts w:ascii="Times New Roman" w:eastAsia="Calibri" w:hAnsi="Times New Roman" w:cs="Times New Roman"/>
              </w:rPr>
              <w:t>pasukimo (+/-45º), pasvyrimo.</w:t>
            </w:r>
          </w:p>
        </w:tc>
        <w:tc>
          <w:tcPr>
            <w:tcW w:w="2977" w:type="dxa"/>
          </w:tcPr>
          <w:p w14:paraId="4B5D0111" w14:textId="77777777" w:rsidR="003252EA" w:rsidRPr="00954887" w:rsidRDefault="003252EA" w:rsidP="003252EA">
            <w:pPr>
              <w:spacing w:after="0" w:line="240" w:lineRule="auto"/>
              <w:jc w:val="center"/>
              <w:rPr>
                <w:rFonts w:ascii="Times New Roman" w:eastAsia="Calibri" w:hAnsi="Times New Roman" w:cs="Times New Roman"/>
              </w:rPr>
            </w:pPr>
            <w:r w:rsidRPr="00954887">
              <w:rPr>
                <w:rFonts w:ascii="Times New Roman" w:eastAsia="Calibri" w:hAnsi="Times New Roman" w:cs="Times New Roman"/>
                <w:lang w:eastAsia="ja-JP"/>
              </w:rPr>
              <w:t xml:space="preserve">Įstrižainė 23,8“, neblizgus, raiška 1920 x 1080, žiūrėjimo kampas +/-89º horizontaliai ir vertikaliai, kontrastas 1000:1, ryškumas 250 cd/m2, monitoriaus stovas turi turėti šia funkcijas: </w:t>
            </w:r>
            <w:r w:rsidRPr="00954887">
              <w:rPr>
                <w:rFonts w:ascii="Times New Roman" w:eastAsia="Calibri" w:hAnsi="Times New Roman" w:cs="Times New Roman"/>
              </w:rPr>
              <w:t>pasukimo (+/-45º), pasvyrimo.</w:t>
            </w:r>
          </w:p>
          <w:p w14:paraId="49FED7B2"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734926C3" w14:textId="50A59E6E"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 2psl.</w:t>
            </w:r>
          </w:p>
        </w:tc>
      </w:tr>
      <w:tr w:rsidR="003252EA" w:rsidRPr="006E2610" w14:paraId="65202E68" w14:textId="77777777" w:rsidTr="00EA15A0">
        <w:trPr>
          <w:trHeight w:val="144"/>
        </w:trPr>
        <w:tc>
          <w:tcPr>
            <w:tcW w:w="846" w:type="dxa"/>
          </w:tcPr>
          <w:p w14:paraId="1C440F29"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1.2.12</w:t>
            </w:r>
          </w:p>
        </w:tc>
        <w:tc>
          <w:tcPr>
            <w:tcW w:w="3119" w:type="dxa"/>
          </w:tcPr>
          <w:p w14:paraId="7A065DE0" w14:textId="77777777" w:rsidR="003252EA" w:rsidRPr="006E2610" w:rsidRDefault="003252EA" w:rsidP="003252EA">
            <w:pPr>
              <w:suppressAutoHyphens/>
              <w:spacing w:after="0" w:line="240" w:lineRule="auto"/>
              <w:rPr>
                <w:rFonts w:ascii="Times New Roman" w:eastAsia="Calibri" w:hAnsi="Times New Roman" w:cs="Times New Roman"/>
                <w:lang w:eastAsia="ja-JP"/>
              </w:rPr>
            </w:pPr>
            <w:r w:rsidRPr="006E2610">
              <w:rPr>
                <w:rFonts w:ascii="Times New Roman" w:eastAsia="Calibri" w:hAnsi="Times New Roman" w:cs="Times New Roman"/>
                <w:lang w:eastAsia="ja-JP"/>
              </w:rPr>
              <w:t>Wifi irenginys</w:t>
            </w:r>
          </w:p>
        </w:tc>
        <w:tc>
          <w:tcPr>
            <w:tcW w:w="2976" w:type="dxa"/>
          </w:tcPr>
          <w:p w14:paraId="614C4D3D" w14:textId="77777777" w:rsidR="003252EA" w:rsidRPr="006E2610" w:rsidRDefault="003252EA" w:rsidP="003252EA">
            <w:pPr>
              <w:suppressAutoHyphens/>
              <w:spacing w:after="0" w:line="240" w:lineRule="auto"/>
              <w:jc w:val="both"/>
              <w:rPr>
                <w:rFonts w:ascii="Times New Roman" w:eastAsia="Calibri" w:hAnsi="Times New Roman" w:cs="Times New Roman"/>
                <w:lang w:eastAsia="ja-JP"/>
              </w:rPr>
            </w:pPr>
            <w:r w:rsidRPr="006E2610">
              <w:rPr>
                <w:rFonts w:ascii="Times New Roman" w:eastAsia="Calibri" w:hAnsi="Times New Roman" w:cs="Times New Roman"/>
                <w:lang w:eastAsia="ja-JP"/>
              </w:rPr>
              <w:t>Integruotas</w:t>
            </w:r>
            <w:r w:rsidRPr="006E2610">
              <w:rPr>
                <w:rFonts w:ascii="Times New Roman" w:eastAsia="Calibri" w:hAnsi="Times New Roman" w:cs="Times New Roman"/>
              </w:rPr>
              <w:t xml:space="preserve"> IEEE 802.11 b/g/n/ac standarto bevielio tinklo modulis, turintis integruotas į korpusą antenas. Integruotas Bluetooth v4.1 adapteris.</w:t>
            </w:r>
          </w:p>
        </w:tc>
        <w:tc>
          <w:tcPr>
            <w:tcW w:w="2977" w:type="dxa"/>
            <w:vAlign w:val="center"/>
          </w:tcPr>
          <w:p w14:paraId="7CBBC8D6" w14:textId="77777777" w:rsidR="003252EA" w:rsidRPr="00954887" w:rsidRDefault="003252EA" w:rsidP="003252EA">
            <w:pPr>
              <w:spacing w:after="0" w:line="240" w:lineRule="auto"/>
              <w:jc w:val="center"/>
              <w:rPr>
                <w:rFonts w:ascii="Times New Roman" w:eastAsia="Calibri" w:hAnsi="Times New Roman" w:cs="Times New Roman"/>
              </w:rPr>
            </w:pPr>
            <w:r w:rsidRPr="00954887">
              <w:rPr>
                <w:rFonts w:ascii="Times New Roman" w:eastAsia="Calibri" w:hAnsi="Times New Roman" w:cs="Times New Roman"/>
                <w:lang w:eastAsia="ja-JP"/>
              </w:rPr>
              <w:t>Integruotas</w:t>
            </w:r>
            <w:r w:rsidRPr="00954887">
              <w:rPr>
                <w:rFonts w:ascii="Times New Roman" w:eastAsia="Calibri" w:hAnsi="Times New Roman" w:cs="Times New Roman"/>
              </w:rPr>
              <w:t xml:space="preserve"> IEEE 802.11 b/g/n/ac standarto bevielio tinklo modulis, turintis integruotas į korpusą antenas. Integruotas Bluetooth v4.1 adapteris.</w:t>
            </w:r>
          </w:p>
          <w:p w14:paraId="4B14A2A4"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473C0888" w14:textId="71B052CE"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 3psl.</w:t>
            </w:r>
          </w:p>
        </w:tc>
      </w:tr>
      <w:tr w:rsidR="003252EA" w:rsidRPr="006E2610" w14:paraId="2D55CB64" w14:textId="77777777" w:rsidTr="00EA15A0">
        <w:trPr>
          <w:trHeight w:val="144"/>
        </w:trPr>
        <w:tc>
          <w:tcPr>
            <w:tcW w:w="846" w:type="dxa"/>
          </w:tcPr>
          <w:p w14:paraId="1EA1464B"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1.2.13</w:t>
            </w:r>
          </w:p>
        </w:tc>
        <w:tc>
          <w:tcPr>
            <w:tcW w:w="3119" w:type="dxa"/>
          </w:tcPr>
          <w:p w14:paraId="2C125E0D"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Klaviatūra ir pelė</w:t>
            </w:r>
          </w:p>
        </w:tc>
        <w:tc>
          <w:tcPr>
            <w:tcW w:w="2976" w:type="dxa"/>
          </w:tcPr>
          <w:p w14:paraId="57AED20B" w14:textId="77777777" w:rsidR="003252EA" w:rsidRPr="006E2610" w:rsidRDefault="003252EA" w:rsidP="003252EA">
            <w:pPr>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Pelė USB kabeliu prijungiama optinė su ratuku, klaviatūra USB kabeliu prijungiama su lietuviškos abėcėlės ženklais (ne lipdukais).</w:t>
            </w:r>
          </w:p>
        </w:tc>
        <w:tc>
          <w:tcPr>
            <w:tcW w:w="2977" w:type="dxa"/>
            <w:vAlign w:val="center"/>
          </w:tcPr>
          <w:p w14:paraId="146591E3"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Pelė USB kabeliu prijungiama optinė su ratuku, klaviatūra USB kabeliu prijungiama su lietuviškos abėcėlės ženklais (ne lipdukais).</w:t>
            </w:r>
          </w:p>
          <w:p w14:paraId="179A7E6B"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68BCC81C" w14:textId="1CF09741"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w:t>
            </w:r>
          </w:p>
        </w:tc>
      </w:tr>
      <w:tr w:rsidR="003252EA" w:rsidRPr="006E2610" w14:paraId="264D3CE2" w14:textId="77777777" w:rsidTr="00EA15A0">
        <w:trPr>
          <w:trHeight w:val="144"/>
        </w:trPr>
        <w:tc>
          <w:tcPr>
            <w:tcW w:w="846" w:type="dxa"/>
          </w:tcPr>
          <w:p w14:paraId="4F688069"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1.2.14</w:t>
            </w:r>
          </w:p>
        </w:tc>
        <w:tc>
          <w:tcPr>
            <w:tcW w:w="3119" w:type="dxa"/>
          </w:tcPr>
          <w:p w14:paraId="7713281D"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 xml:space="preserve">Saugumo galimybės </w:t>
            </w:r>
          </w:p>
        </w:tc>
        <w:tc>
          <w:tcPr>
            <w:tcW w:w="2976" w:type="dxa"/>
          </w:tcPr>
          <w:p w14:paraId="34F6D6EC" w14:textId="77777777" w:rsidR="003252EA" w:rsidRPr="006E2610" w:rsidRDefault="003252EA" w:rsidP="003252EA">
            <w:pPr>
              <w:suppressAutoHyphens/>
              <w:spacing w:after="0" w:line="240" w:lineRule="auto"/>
              <w:rPr>
                <w:rFonts w:ascii="Times New Roman" w:eastAsia="Calibri" w:hAnsi="Times New Roman" w:cs="Times New Roman"/>
                <w:lang w:eastAsia="ja-JP"/>
              </w:rPr>
            </w:pPr>
            <w:r w:rsidRPr="006E2610">
              <w:rPr>
                <w:rFonts w:ascii="Times New Roman" w:eastAsia="Calibri" w:hAnsi="Times New Roman" w:cs="Times New Roman"/>
                <w:lang w:eastAsia="ja-JP"/>
              </w:rPr>
              <w:t xml:space="preserve">Turi būti galimybė BIOS‘e leisti/blokuoti USB lizdus. USB lizdus leisti naudoti tik pelei ir klaviatūrai, bet ne </w:t>
            </w:r>
            <w:r w:rsidRPr="006E2610">
              <w:rPr>
                <w:rFonts w:ascii="Times New Roman" w:eastAsia="Calibri" w:hAnsi="Times New Roman" w:cs="Times New Roman"/>
                <w:lang w:eastAsia="ja-JP"/>
              </w:rPr>
              <w:lastRenderedPageBreak/>
              <w:t xml:space="preserve">duomenų saugojimo įrenginiams (išoriniai HDD, flash, optiniai įrenginiai). </w:t>
            </w:r>
            <w:r w:rsidRPr="006E2610">
              <w:rPr>
                <w:rFonts w:ascii="Times New Roman" w:eastAsia="Calibri" w:hAnsi="Times New Roman" w:cs="Times New Roman"/>
              </w:rPr>
              <w:t>Galimybė užkrauti operacinę sistemą be pelės ir klaviatūros.</w:t>
            </w:r>
          </w:p>
          <w:p w14:paraId="7C9FF545" w14:textId="77777777" w:rsidR="003252EA" w:rsidRPr="006E2610" w:rsidRDefault="003252EA" w:rsidP="003252EA">
            <w:pPr>
              <w:spacing w:after="0" w:line="240" w:lineRule="auto"/>
              <w:rPr>
                <w:rFonts w:ascii="Times New Roman" w:eastAsia="Calibri" w:hAnsi="Times New Roman" w:cs="Times New Roman"/>
                <w:lang w:val="en-US"/>
              </w:rPr>
            </w:pPr>
            <w:r w:rsidRPr="006E2610">
              <w:rPr>
                <w:rFonts w:ascii="Times New Roman" w:eastAsia="Calibri" w:hAnsi="Times New Roman" w:cs="Times New Roman"/>
              </w:rPr>
              <w:t xml:space="preserve">Galimybė prirakinti Kensington Lock tipo lynu; Įjungimo slaptažodis (angl. </w:t>
            </w:r>
            <w:r w:rsidRPr="006E2610">
              <w:rPr>
                <w:rFonts w:ascii="Times New Roman" w:eastAsia="Calibri" w:hAnsi="Times New Roman" w:cs="Times New Roman"/>
                <w:i/>
              </w:rPr>
              <w:t>Power-on password</w:t>
            </w:r>
            <w:r w:rsidRPr="006E2610">
              <w:rPr>
                <w:rFonts w:ascii="Times New Roman" w:eastAsia="Calibri" w:hAnsi="Times New Roman" w:cs="Times New Roman"/>
              </w:rPr>
              <w:t>); kietojo disko slaptažodis (HDD Password), administratoriaus slaptažodis (Supervisor Password).</w:t>
            </w:r>
          </w:p>
        </w:tc>
        <w:tc>
          <w:tcPr>
            <w:tcW w:w="2977" w:type="dxa"/>
            <w:vAlign w:val="center"/>
          </w:tcPr>
          <w:p w14:paraId="54E75DEC" w14:textId="77777777" w:rsidR="003252EA" w:rsidRPr="00954887" w:rsidRDefault="003252EA" w:rsidP="003252EA">
            <w:pPr>
              <w:suppressAutoHyphens/>
              <w:spacing w:after="0" w:line="240" w:lineRule="auto"/>
              <w:rPr>
                <w:rFonts w:ascii="Times New Roman" w:eastAsia="Calibri" w:hAnsi="Times New Roman" w:cs="Times New Roman"/>
                <w:lang w:eastAsia="ja-JP"/>
              </w:rPr>
            </w:pPr>
            <w:r w:rsidRPr="00954887">
              <w:rPr>
                <w:rFonts w:ascii="Times New Roman" w:eastAsia="Calibri" w:hAnsi="Times New Roman" w:cs="Times New Roman"/>
                <w:lang w:eastAsia="ja-JP"/>
              </w:rPr>
              <w:lastRenderedPageBreak/>
              <w:t xml:space="preserve">Yra galimybė BIOS‘e leisti/blokuoti USB lizdus. USB lizdus leisti naudoti tik pelei ir klaviatūrai, bet ne </w:t>
            </w:r>
            <w:r w:rsidRPr="00954887">
              <w:rPr>
                <w:rFonts w:ascii="Times New Roman" w:eastAsia="Calibri" w:hAnsi="Times New Roman" w:cs="Times New Roman"/>
                <w:lang w:eastAsia="ja-JP"/>
              </w:rPr>
              <w:lastRenderedPageBreak/>
              <w:t>duomenų saugojimo įrenginiams (išoriniai HDD, flash, optiniai įrenginiai). Yra g</w:t>
            </w:r>
            <w:r w:rsidRPr="00954887">
              <w:rPr>
                <w:rFonts w:ascii="Times New Roman" w:eastAsia="Calibri" w:hAnsi="Times New Roman" w:cs="Times New Roman"/>
              </w:rPr>
              <w:t>alimybė užkrauti operacinę sistemą be pelės ir klaviatūros.</w:t>
            </w:r>
          </w:p>
          <w:p w14:paraId="4B0B013F" w14:textId="77777777" w:rsidR="003252EA" w:rsidRPr="00954887" w:rsidRDefault="003252EA" w:rsidP="003252EA">
            <w:pPr>
              <w:spacing w:after="0" w:line="240" w:lineRule="auto"/>
              <w:jc w:val="center"/>
              <w:rPr>
                <w:rFonts w:ascii="Times New Roman" w:eastAsia="Calibri" w:hAnsi="Times New Roman" w:cs="Times New Roman"/>
              </w:rPr>
            </w:pPr>
            <w:r w:rsidRPr="00954887">
              <w:rPr>
                <w:rFonts w:ascii="Times New Roman" w:eastAsia="Calibri" w:hAnsi="Times New Roman" w:cs="Times New Roman"/>
              </w:rPr>
              <w:t xml:space="preserve">Galimybė prirakinti Kensington Lock tipo lynu; Įjungimo slaptažodis (angl. </w:t>
            </w:r>
            <w:r w:rsidRPr="00954887">
              <w:rPr>
                <w:rFonts w:ascii="Times New Roman" w:eastAsia="Calibri" w:hAnsi="Times New Roman" w:cs="Times New Roman"/>
                <w:i/>
              </w:rPr>
              <w:t>Power-on password</w:t>
            </w:r>
            <w:r w:rsidRPr="00954887">
              <w:rPr>
                <w:rFonts w:ascii="Times New Roman" w:eastAsia="Calibri" w:hAnsi="Times New Roman" w:cs="Times New Roman"/>
              </w:rPr>
              <w:t>); kietojo disko slaptažodis (HDD Password), administratoriaus slaptažodis (Supervisor Password).</w:t>
            </w:r>
          </w:p>
          <w:p w14:paraId="003BB7EA"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1F915A98" w14:textId="0E0B4050"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w:t>
            </w:r>
          </w:p>
        </w:tc>
      </w:tr>
      <w:tr w:rsidR="003252EA" w:rsidRPr="006E2610" w14:paraId="172BEB7A" w14:textId="77777777" w:rsidTr="00EA15A0">
        <w:trPr>
          <w:trHeight w:val="144"/>
        </w:trPr>
        <w:tc>
          <w:tcPr>
            <w:tcW w:w="846" w:type="dxa"/>
          </w:tcPr>
          <w:p w14:paraId="7C255E66"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lastRenderedPageBreak/>
              <w:t>1.2.15</w:t>
            </w:r>
          </w:p>
        </w:tc>
        <w:tc>
          <w:tcPr>
            <w:tcW w:w="3119" w:type="dxa"/>
          </w:tcPr>
          <w:p w14:paraId="40A36704"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Operacinė sistema</w:t>
            </w:r>
          </w:p>
        </w:tc>
        <w:tc>
          <w:tcPr>
            <w:tcW w:w="2976" w:type="dxa"/>
          </w:tcPr>
          <w:p w14:paraId="57B3D6F3" w14:textId="23967E5F" w:rsidR="003252EA" w:rsidRPr="006E2610" w:rsidRDefault="003252EA" w:rsidP="003252EA">
            <w:pPr>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Microsoft Windows 10 Pro 64 bit.</w:t>
            </w:r>
            <w:r>
              <w:rPr>
                <w:rFonts w:ascii="Times New Roman" w:eastAsia="Calibri" w:hAnsi="Times New Roman" w:cs="Times New Roman"/>
                <w:lang w:eastAsia="ja-JP"/>
              </w:rPr>
              <w:t xml:space="preserve"> arba lygiavertė</w:t>
            </w:r>
          </w:p>
        </w:tc>
        <w:tc>
          <w:tcPr>
            <w:tcW w:w="2977" w:type="dxa"/>
            <w:vAlign w:val="center"/>
          </w:tcPr>
          <w:p w14:paraId="60AEE84C"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 xml:space="preserve">Microsoft Windows 10 Pro 64 bit. </w:t>
            </w:r>
          </w:p>
          <w:p w14:paraId="31128C66"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294A0198" w14:textId="2FA0FA79"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 3psl.</w:t>
            </w:r>
          </w:p>
        </w:tc>
      </w:tr>
      <w:tr w:rsidR="003252EA" w:rsidRPr="006E2610" w14:paraId="633BE167" w14:textId="77777777" w:rsidTr="00EA15A0">
        <w:trPr>
          <w:trHeight w:val="144"/>
        </w:trPr>
        <w:tc>
          <w:tcPr>
            <w:tcW w:w="846" w:type="dxa"/>
          </w:tcPr>
          <w:p w14:paraId="0AF57733"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1.2.16</w:t>
            </w:r>
          </w:p>
        </w:tc>
        <w:tc>
          <w:tcPr>
            <w:tcW w:w="3119" w:type="dxa"/>
          </w:tcPr>
          <w:p w14:paraId="05EA84C5" w14:textId="77777777" w:rsidR="003252EA" w:rsidRPr="006E2610" w:rsidRDefault="003252EA" w:rsidP="003252EA">
            <w:pPr>
              <w:suppressAutoHyphens/>
              <w:spacing w:after="0" w:line="240" w:lineRule="auto"/>
              <w:rPr>
                <w:rFonts w:ascii="Times New Roman" w:eastAsia="Calibri" w:hAnsi="Times New Roman" w:cs="Times New Roman"/>
                <w:b/>
                <w:bCs/>
                <w:lang w:eastAsia="ja-JP"/>
              </w:rPr>
            </w:pPr>
            <w:r w:rsidRPr="006E2610">
              <w:rPr>
                <w:rFonts w:ascii="Times New Roman" w:eastAsia="Calibri" w:hAnsi="Times New Roman" w:cs="Times New Roman"/>
              </w:rPr>
              <w:t>Kokybės reikalavimai</w:t>
            </w:r>
          </w:p>
        </w:tc>
        <w:tc>
          <w:tcPr>
            <w:tcW w:w="2976" w:type="dxa"/>
          </w:tcPr>
          <w:p w14:paraId="10F4379C" w14:textId="77777777" w:rsidR="003252EA" w:rsidRPr="006E2610" w:rsidRDefault="003252EA" w:rsidP="003252EA">
            <w:pPr>
              <w:suppressAutoHyphens/>
              <w:spacing w:after="0" w:line="240" w:lineRule="auto"/>
              <w:jc w:val="both"/>
              <w:rPr>
                <w:rFonts w:ascii="Times New Roman" w:eastAsia="Calibri" w:hAnsi="Times New Roman" w:cs="Times New Roman"/>
              </w:rPr>
            </w:pPr>
            <w:r w:rsidRPr="006E2610">
              <w:rPr>
                <w:rFonts w:ascii="Times New Roman" w:eastAsia="Calibri" w:hAnsi="Times New Roman" w:cs="Times New Roman"/>
              </w:rPr>
              <w:t>1. Kompiuteris privalo atitikti Energy Star 6.1 arba lygiavertį ekologinį sertifikavimą.</w:t>
            </w:r>
          </w:p>
          <w:p w14:paraId="04061E70" w14:textId="77777777" w:rsidR="003252EA" w:rsidRPr="006E2610" w:rsidRDefault="003252EA" w:rsidP="003252EA">
            <w:pPr>
              <w:suppressAutoHyphens/>
              <w:spacing w:after="0" w:line="240" w:lineRule="auto"/>
              <w:jc w:val="both"/>
              <w:rPr>
                <w:rFonts w:ascii="Times New Roman" w:eastAsia="Calibri" w:hAnsi="Times New Roman" w:cs="Times New Roman"/>
                <w:lang w:eastAsia="ja-JP"/>
              </w:rPr>
            </w:pPr>
            <w:r w:rsidRPr="006E2610">
              <w:rPr>
                <w:rFonts w:ascii="Times New Roman" w:eastAsia="Calibri" w:hAnsi="Times New Roman" w:cs="Times New Roman"/>
                <w:lang w:eastAsia="ja-JP"/>
              </w:rPr>
              <w:t xml:space="preserve">2. </w:t>
            </w:r>
            <w:r w:rsidRPr="006E2610">
              <w:rPr>
                <w:rFonts w:ascii="Times New Roman" w:eastAsia="Calibri" w:hAnsi="Times New Roman" w:cs="Times New Roman"/>
              </w:rPr>
              <w:t xml:space="preserve"> </w:t>
            </w:r>
            <w:r w:rsidRPr="006E2610">
              <w:rPr>
                <w:rFonts w:ascii="Times New Roman" w:eastAsia="Calibri" w:hAnsi="Times New Roman" w:cs="Times New Roman"/>
                <w:lang w:eastAsia="ja-JP"/>
              </w:rPr>
              <w:t>Kompiuteris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paslaugas ar darbus, taikymo tvarkos aprašo patvirtinimo“ (2017 m. sausio 21 d. įsakymo Nr. D1-60 redakcija) patvirtintus minimalius aplinkos apsaugos kriterijus.</w:t>
            </w:r>
          </w:p>
        </w:tc>
        <w:tc>
          <w:tcPr>
            <w:tcW w:w="2977" w:type="dxa"/>
            <w:vAlign w:val="center"/>
          </w:tcPr>
          <w:p w14:paraId="4DB5D07E" w14:textId="77777777" w:rsidR="003252EA" w:rsidRPr="00954887" w:rsidRDefault="003252EA" w:rsidP="003252EA">
            <w:pPr>
              <w:suppressAutoHyphens/>
              <w:spacing w:after="0" w:line="240" w:lineRule="auto"/>
              <w:jc w:val="both"/>
              <w:rPr>
                <w:rFonts w:ascii="Times New Roman" w:eastAsia="Calibri" w:hAnsi="Times New Roman" w:cs="Times New Roman"/>
              </w:rPr>
            </w:pPr>
            <w:r w:rsidRPr="00954887">
              <w:rPr>
                <w:rFonts w:ascii="Times New Roman" w:eastAsia="Calibri" w:hAnsi="Times New Roman" w:cs="Times New Roman"/>
              </w:rPr>
              <w:t>Kompiuteris atitinka Energy Star 7 ekologinį sertifikavimą.</w:t>
            </w:r>
          </w:p>
          <w:p w14:paraId="530C5820"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 xml:space="preserve">2. </w:t>
            </w:r>
            <w:r w:rsidRPr="00954887">
              <w:rPr>
                <w:rFonts w:ascii="Times New Roman" w:eastAsia="Calibri" w:hAnsi="Times New Roman" w:cs="Times New Roman"/>
              </w:rPr>
              <w:t xml:space="preserve"> </w:t>
            </w:r>
            <w:r w:rsidRPr="00954887">
              <w:rPr>
                <w:rFonts w:ascii="Times New Roman" w:eastAsia="Calibri" w:hAnsi="Times New Roman" w:cs="Times New Roman"/>
                <w:lang w:eastAsia="ja-JP"/>
              </w:rPr>
              <w:t>Kompiuteris atitinka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paslaugas ar darbus, taikymo tvarkos aprašo patvirtinimo“ (2017 m. sausio 21 d. įsakymo Nr. D1-60 redakcija) patvirtintus minimalius aplinkos apsaugos kriterijus.</w:t>
            </w:r>
          </w:p>
          <w:p w14:paraId="1B9DA21D"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79CA5C17" w14:textId="0960E7E3"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 4psl.</w:t>
            </w:r>
          </w:p>
        </w:tc>
      </w:tr>
      <w:tr w:rsidR="003252EA" w:rsidRPr="006E2610" w14:paraId="0D3AC935" w14:textId="77777777" w:rsidTr="00EA15A0">
        <w:trPr>
          <w:trHeight w:val="144"/>
        </w:trPr>
        <w:tc>
          <w:tcPr>
            <w:tcW w:w="846" w:type="dxa"/>
          </w:tcPr>
          <w:p w14:paraId="0B4320C9"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1.2.17</w:t>
            </w:r>
          </w:p>
        </w:tc>
        <w:tc>
          <w:tcPr>
            <w:tcW w:w="3119" w:type="dxa"/>
          </w:tcPr>
          <w:p w14:paraId="294D75DE"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color w:val="222222"/>
                <w:lang w:eastAsia="ja-JP"/>
              </w:rPr>
              <w:t>Surinkimo reikalavimai</w:t>
            </w:r>
          </w:p>
        </w:tc>
        <w:tc>
          <w:tcPr>
            <w:tcW w:w="2976" w:type="dxa"/>
          </w:tcPr>
          <w:p w14:paraId="1BAF9DFE" w14:textId="77777777" w:rsidR="003252EA" w:rsidRPr="006E2610" w:rsidRDefault="003252EA" w:rsidP="003252EA">
            <w:pPr>
              <w:suppressAutoHyphens/>
              <w:spacing w:after="0" w:line="240" w:lineRule="auto"/>
              <w:jc w:val="both"/>
              <w:rPr>
                <w:rFonts w:ascii="Times New Roman" w:eastAsia="MS Mincho" w:hAnsi="Times New Roman" w:cs="Times New Roman"/>
                <w:lang w:eastAsia="ja-JP"/>
              </w:rPr>
            </w:pPr>
            <w:r w:rsidRPr="006E2610">
              <w:rPr>
                <w:rFonts w:ascii="Times New Roman" w:eastAsia="Calibri" w:hAnsi="Times New Roman" w:cs="Times New Roman"/>
                <w:lang w:eastAsia="ja-JP"/>
              </w:rPr>
              <w:t xml:space="preserve">Kompiuteris, jo pagrindinė plokštė (įskaitant BIOS programas), išorinė pelė ir klaviatūra turi būti vienos firmos gamintojos (angl. </w:t>
            </w:r>
            <w:r w:rsidRPr="006E2610">
              <w:rPr>
                <w:rFonts w:ascii="Times New Roman" w:eastAsia="Calibri" w:hAnsi="Times New Roman" w:cs="Times New Roman"/>
                <w:i/>
                <w:lang w:eastAsia="ja-JP"/>
              </w:rPr>
              <w:t>manufacturer</w:t>
            </w:r>
            <w:r w:rsidRPr="006E2610">
              <w:rPr>
                <w:rFonts w:ascii="Times New Roman" w:eastAsia="Calibri" w:hAnsi="Times New Roman" w:cs="Times New Roman"/>
                <w:lang w:eastAsia="ja-JP"/>
              </w:rPr>
              <w:t>) ir pažymėti firmos gamintojos prekiniu ženklu.</w:t>
            </w:r>
          </w:p>
        </w:tc>
        <w:tc>
          <w:tcPr>
            <w:tcW w:w="2977" w:type="dxa"/>
            <w:vAlign w:val="center"/>
          </w:tcPr>
          <w:p w14:paraId="65ACAF87"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 xml:space="preserve">Kompiuteris, jo pagrindinė plokštė (įskaitant BIOS programas), išorinė pelė ir klaviatūra yra vienos firmos gamintojos (angl. </w:t>
            </w:r>
            <w:r w:rsidRPr="00954887">
              <w:rPr>
                <w:rFonts w:ascii="Times New Roman" w:eastAsia="Calibri" w:hAnsi="Times New Roman" w:cs="Times New Roman"/>
                <w:i/>
                <w:lang w:eastAsia="ja-JP"/>
              </w:rPr>
              <w:t>manufacturer</w:t>
            </w:r>
            <w:r w:rsidRPr="00954887">
              <w:rPr>
                <w:rFonts w:ascii="Times New Roman" w:eastAsia="Calibri" w:hAnsi="Times New Roman" w:cs="Times New Roman"/>
                <w:lang w:eastAsia="ja-JP"/>
              </w:rPr>
              <w:t>) ir pažymėti firmos gamintojos prekiniu ženklu.</w:t>
            </w:r>
          </w:p>
          <w:p w14:paraId="2CD6B37F"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3B4CD2AB" w14:textId="43B0E6BA"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Lenovo V530 pdf.</w:t>
            </w:r>
          </w:p>
        </w:tc>
      </w:tr>
      <w:tr w:rsidR="003252EA" w:rsidRPr="006E2610" w14:paraId="34457607" w14:textId="77777777" w:rsidTr="00EA15A0">
        <w:trPr>
          <w:trHeight w:val="144"/>
        </w:trPr>
        <w:tc>
          <w:tcPr>
            <w:tcW w:w="846" w:type="dxa"/>
          </w:tcPr>
          <w:p w14:paraId="2345BCFD"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1.2.18</w:t>
            </w:r>
          </w:p>
        </w:tc>
        <w:tc>
          <w:tcPr>
            <w:tcW w:w="3119" w:type="dxa"/>
          </w:tcPr>
          <w:p w14:paraId="456FFB5E" w14:textId="77777777" w:rsidR="003252EA" w:rsidRPr="006E2610" w:rsidRDefault="003252EA" w:rsidP="003252EA">
            <w:pPr>
              <w:suppressAutoHyphens/>
              <w:spacing w:after="0" w:line="240" w:lineRule="auto"/>
              <w:rPr>
                <w:rFonts w:ascii="Times New Roman" w:eastAsia="MS Mincho" w:hAnsi="Times New Roman" w:cs="Times New Roman"/>
                <w:lang w:eastAsia="ja-JP"/>
              </w:rPr>
            </w:pPr>
            <w:r w:rsidRPr="006E2610">
              <w:rPr>
                <w:rFonts w:ascii="Times New Roman" w:eastAsia="Calibri" w:hAnsi="Times New Roman" w:cs="Times New Roman"/>
                <w:lang w:eastAsia="ja-JP"/>
              </w:rPr>
              <w:t>Gamintojo garantija</w:t>
            </w:r>
          </w:p>
        </w:tc>
        <w:tc>
          <w:tcPr>
            <w:tcW w:w="2976" w:type="dxa"/>
          </w:tcPr>
          <w:p w14:paraId="740B2D98" w14:textId="77777777" w:rsidR="003252EA" w:rsidRPr="006E2610" w:rsidRDefault="003252EA" w:rsidP="003252EA">
            <w:pPr>
              <w:suppressAutoHyphens/>
              <w:spacing w:after="0" w:line="240" w:lineRule="auto"/>
              <w:rPr>
                <w:rFonts w:ascii="Times New Roman" w:eastAsia="Calibri" w:hAnsi="Times New Roman" w:cs="Times New Roman"/>
                <w:lang w:eastAsia="ja-JP"/>
              </w:rPr>
            </w:pPr>
            <w:r w:rsidRPr="006E2610">
              <w:rPr>
                <w:rFonts w:ascii="Times New Roman" w:eastAsia="Calibri" w:hAnsi="Times New Roman" w:cs="Times New Roman"/>
                <w:lang w:eastAsia="ja-JP"/>
              </w:rPr>
              <w:t xml:space="preserve">Gamintojo garantinio aptarnavimo laikotarpis ne trumpesnis kaip 36 mėnesiai nuo PREKIŲ TIEKIMO dalies priėmimo-perdavimo akto pasirašymo dienos. Gamintojo </w:t>
            </w:r>
            <w:r w:rsidRPr="006E2610">
              <w:rPr>
                <w:rFonts w:ascii="Times New Roman" w:eastAsia="Calibri" w:hAnsi="Times New Roman" w:cs="Times New Roman"/>
                <w:lang w:eastAsia="ja-JP"/>
              </w:rPr>
              <w:lastRenderedPageBreak/>
              <w:t>garantuojamas nemokamas dalių tiekimas, nemokami remonto darbai ir nemokamas atvykimas.</w:t>
            </w:r>
          </w:p>
          <w:p w14:paraId="6BE1285C" w14:textId="77777777" w:rsidR="003252EA" w:rsidRPr="006E2610" w:rsidRDefault="003252EA" w:rsidP="003252EA">
            <w:pPr>
              <w:suppressAutoHyphens/>
              <w:spacing w:after="0" w:line="240" w:lineRule="auto"/>
              <w:rPr>
                <w:rFonts w:ascii="Times New Roman" w:eastAsia="Calibri" w:hAnsi="Times New Roman" w:cs="Times New Roman"/>
                <w:lang w:eastAsia="ja-JP"/>
              </w:rPr>
            </w:pPr>
            <w:r w:rsidRPr="006E2610">
              <w:rPr>
                <w:rFonts w:ascii="Times New Roman" w:eastAsia="Calibri" w:hAnsi="Times New Roman" w:cs="Times New Roman"/>
                <w:lang w:eastAsia="ja-JP"/>
              </w:rPr>
              <w:t>TIEKĖJAS turi pateikti nuorodą į gamintojo interneto prieigą, kuri įgalina produkto kodo ir serijinio numerio pagalba patikrinti suteiktą gamintojo garantiją interneto puslapyje.</w:t>
            </w:r>
          </w:p>
        </w:tc>
        <w:tc>
          <w:tcPr>
            <w:tcW w:w="2977" w:type="dxa"/>
            <w:vAlign w:val="center"/>
          </w:tcPr>
          <w:p w14:paraId="7490545E" w14:textId="77777777" w:rsidR="003252EA" w:rsidRPr="00954887" w:rsidRDefault="003252EA" w:rsidP="003252EA">
            <w:pPr>
              <w:suppressAutoHyphens/>
              <w:spacing w:after="0" w:line="240" w:lineRule="auto"/>
              <w:rPr>
                <w:rFonts w:ascii="Times New Roman" w:eastAsia="Calibri" w:hAnsi="Times New Roman" w:cs="Times New Roman"/>
                <w:lang w:eastAsia="ja-JP"/>
              </w:rPr>
            </w:pPr>
            <w:r w:rsidRPr="00954887">
              <w:rPr>
                <w:rFonts w:ascii="Times New Roman" w:eastAsia="Calibri" w:hAnsi="Times New Roman" w:cs="Times New Roman"/>
                <w:lang w:eastAsia="ja-JP"/>
              </w:rPr>
              <w:lastRenderedPageBreak/>
              <w:t xml:space="preserve">Gamintojo garantinio aptarnavimo laikotarpis bus 36 mėnesiai nuo PREKIŲ TIEKIMO dalies priėmimo-perdavimo akto pasirašymo dienos. Gamintojo </w:t>
            </w:r>
            <w:r w:rsidRPr="00954887">
              <w:rPr>
                <w:rFonts w:ascii="Times New Roman" w:eastAsia="Calibri" w:hAnsi="Times New Roman" w:cs="Times New Roman"/>
                <w:lang w:eastAsia="ja-JP"/>
              </w:rPr>
              <w:lastRenderedPageBreak/>
              <w:t>garantuojamas nemokamas dalių tiekimas, nemokami remonto darbai ir nemokamas atvykimas.</w:t>
            </w:r>
          </w:p>
          <w:p w14:paraId="6001A271" w14:textId="77777777" w:rsidR="003252EA" w:rsidRPr="00954887" w:rsidRDefault="003252EA" w:rsidP="003252EA">
            <w:pPr>
              <w:spacing w:after="0" w:line="240" w:lineRule="auto"/>
              <w:jc w:val="center"/>
              <w:rPr>
                <w:rFonts w:ascii="Times New Roman" w:eastAsia="Calibri" w:hAnsi="Times New Roman" w:cs="Times New Roman"/>
                <w:lang w:eastAsia="ja-JP"/>
              </w:rPr>
            </w:pPr>
            <w:r w:rsidRPr="00954887">
              <w:rPr>
                <w:rFonts w:ascii="Times New Roman" w:eastAsia="Calibri" w:hAnsi="Times New Roman" w:cs="Times New Roman"/>
                <w:lang w:eastAsia="ja-JP"/>
              </w:rPr>
              <w:t>Pateiksime nuorodą į gamintojo interneto prieigą, kuri įgalina produkto kodo ir serijinio numerio pagalba patikrinti suteiktą gamintojo garantiją interneto puslapyje.</w:t>
            </w:r>
          </w:p>
          <w:p w14:paraId="37D65346" w14:textId="77777777" w:rsidR="003252EA" w:rsidRPr="006E2610" w:rsidRDefault="003252EA" w:rsidP="003252EA">
            <w:pPr>
              <w:spacing w:after="0" w:line="240" w:lineRule="auto"/>
              <w:jc w:val="center"/>
              <w:rPr>
                <w:rFonts w:ascii="Times New Roman" w:eastAsia="Calibri" w:hAnsi="Times New Roman" w:cs="Times New Roman"/>
                <w:bCs/>
                <w:lang w:eastAsia="lt-LT"/>
              </w:rPr>
            </w:pPr>
          </w:p>
        </w:tc>
      </w:tr>
      <w:tr w:rsidR="003252EA" w:rsidRPr="006E2610" w14:paraId="0661C72E" w14:textId="77777777" w:rsidTr="00EA15A0">
        <w:trPr>
          <w:trHeight w:val="144"/>
        </w:trPr>
        <w:tc>
          <w:tcPr>
            <w:tcW w:w="846" w:type="dxa"/>
          </w:tcPr>
          <w:p w14:paraId="67CDBCF6"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lastRenderedPageBreak/>
              <w:t>1.2.19</w:t>
            </w:r>
          </w:p>
        </w:tc>
        <w:tc>
          <w:tcPr>
            <w:tcW w:w="3119" w:type="dxa"/>
          </w:tcPr>
          <w:p w14:paraId="5AD72213" w14:textId="77777777" w:rsidR="003252EA" w:rsidRPr="006E2610" w:rsidRDefault="003252EA" w:rsidP="003252EA">
            <w:pPr>
              <w:suppressAutoHyphens/>
              <w:spacing w:after="0" w:line="240" w:lineRule="auto"/>
              <w:rPr>
                <w:rFonts w:ascii="Times New Roman" w:eastAsia="Calibri" w:hAnsi="Times New Roman" w:cs="Times New Roman"/>
                <w:lang w:eastAsia="ja-JP"/>
              </w:rPr>
            </w:pPr>
            <w:r w:rsidRPr="006E2610">
              <w:rPr>
                <w:rFonts w:ascii="Times New Roman" w:eastAsia="Calibri" w:hAnsi="Times New Roman" w:cs="Times New Roman"/>
              </w:rPr>
              <w:t>Diegimas ir mokymai</w:t>
            </w:r>
          </w:p>
        </w:tc>
        <w:tc>
          <w:tcPr>
            <w:tcW w:w="2976" w:type="dxa"/>
          </w:tcPr>
          <w:p w14:paraId="0A4324A6" w14:textId="77777777" w:rsidR="003252EA" w:rsidRPr="006E2610" w:rsidRDefault="003252EA" w:rsidP="003252EA">
            <w:pPr>
              <w:suppressAutoHyphens/>
              <w:spacing w:after="0" w:line="240" w:lineRule="auto"/>
              <w:rPr>
                <w:rFonts w:ascii="Times New Roman" w:eastAsia="Calibri" w:hAnsi="Times New Roman" w:cs="Times New Roman"/>
                <w:lang w:eastAsia="ja-JP"/>
              </w:rPr>
            </w:pPr>
            <w:r w:rsidRPr="006E2610">
              <w:rPr>
                <w:rFonts w:ascii="Times New Roman" w:eastAsia="Calibri" w:hAnsi="Times New Roman" w:cs="Times New Roman"/>
              </w:rPr>
              <w:t xml:space="preserve">Perkama kompiuterinė technika privalo būti pastatyta perkančiosios organizacijos nurodytose darbo vietose. </w:t>
            </w:r>
          </w:p>
        </w:tc>
        <w:tc>
          <w:tcPr>
            <w:tcW w:w="2977" w:type="dxa"/>
            <w:vAlign w:val="center"/>
          </w:tcPr>
          <w:p w14:paraId="4CE19D71" w14:textId="39C1B27A"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rPr>
              <w:t>Perkama kompiuterinė technika bus pastatyta perkančiosios organizacijos nurodytose darbo vietose.</w:t>
            </w:r>
          </w:p>
        </w:tc>
      </w:tr>
      <w:tr w:rsidR="003252EA" w:rsidRPr="006E2610" w14:paraId="1474293F" w14:textId="77777777" w:rsidTr="00EA15A0">
        <w:trPr>
          <w:trHeight w:val="144"/>
        </w:trPr>
        <w:tc>
          <w:tcPr>
            <w:tcW w:w="846" w:type="dxa"/>
          </w:tcPr>
          <w:p w14:paraId="7022DBFE"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1.2.20</w:t>
            </w:r>
          </w:p>
        </w:tc>
        <w:tc>
          <w:tcPr>
            <w:tcW w:w="3119" w:type="dxa"/>
          </w:tcPr>
          <w:p w14:paraId="045E8687"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Lietuvių kalbos pasirinkimo galimybė programoje</w:t>
            </w:r>
          </w:p>
        </w:tc>
        <w:tc>
          <w:tcPr>
            <w:tcW w:w="2976" w:type="dxa"/>
          </w:tcPr>
          <w:p w14:paraId="395BA835"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56E8BB99" w14:textId="77777777" w:rsidR="003252EA" w:rsidRPr="00954887" w:rsidRDefault="003252EA" w:rsidP="003252EA">
            <w:pPr>
              <w:spacing w:after="0" w:line="240" w:lineRule="auto"/>
              <w:jc w:val="both"/>
              <w:rPr>
                <w:rFonts w:ascii="Times New Roman" w:hAnsi="Times New Roman" w:cs="Times New Roman"/>
              </w:rPr>
            </w:pPr>
            <w:r w:rsidRPr="00954887">
              <w:rPr>
                <w:rFonts w:ascii="Times New Roman" w:hAnsi="Times New Roman" w:cs="Times New Roman"/>
              </w:rPr>
              <w:t>Yra anglų, lietuvių ir kt.kalbų pasirinkimas</w:t>
            </w:r>
          </w:p>
          <w:p w14:paraId="3971CF26" w14:textId="77777777" w:rsidR="003252EA" w:rsidRPr="00954887" w:rsidRDefault="003252EA" w:rsidP="003252EA">
            <w:pPr>
              <w:spacing w:after="0" w:line="240" w:lineRule="auto"/>
              <w:jc w:val="both"/>
              <w:rPr>
                <w:rFonts w:ascii="Times New Roman" w:hAnsi="Times New Roman" w:cs="Times New Roman"/>
                <w:sz w:val="20"/>
                <w:szCs w:val="20"/>
              </w:rPr>
            </w:pPr>
          </w:p>
          <w:p w14:paraId="0C50D7D1" w14:textId="5E24B43A"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hAnsi="Times New Roman" w:cs="Times New Roman"/>
                <w:b/>
                <w:sz w:val="20"/>
                <w:szCs w:val="20"/>
              </w:rPr>
              <w:t>liet.kalba.jpg 1psl.</w:t>
            </w:r>
          </w:p>
        </w:tc>
      </w:tr>
      <w:tr w:rsidR="003252EA" w:rsidRPr="006E2610" w14:paraId="20CE6F53" w14:textId="77777777" w:rsidTr="00EA15A0">
        <w:trPr>
          <w:trHeight w:val="144"/>
        </w:trPr>
        <w:tc>
          <w:tcPr>
            <w:tcW w:w="846" w:type="dxa"/>
          </w:tcPr>
          <w:p w14:paraId="475F11D4"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1.2.21</w:t>
            </w:r>
          </w:p>
        </w:tc>
        <w:tc>
          <w:tcPr>
            <w:tcW w:w="3119" w:type="dxa"/>
          </w:tcPr>
          <w:p w14:paraId="253BD7D8"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Programos gebėjimas dirbti su Win 7 (32,64 bit), Win 8, Win10 operacinėmis sistemomis.</w:t>
            </w:r>
          </w:p>
        </w:tc>
        <w:tc>
          <w:tcPr>
            <w:tcW w:w="2976" w:type="dxa"/>
          </w:tcPr>
          <w:p w14:paraId="03D44D8B"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41230397"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su Win 7, Win 8, Win 8.1, Win 10 operacinėmis sistemomis</w:t>
            </w:r>
          </w:p>
          <w:p w14:paraId="774D8E9F"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sz w:val="20"/>
                <w:szCs w:val="20"/>
                <w:lang w:eastAsia="zh-CN"/>
              </w:rPr>
            </w:pPr>
          </w:p>
          <w:p w14:paraId="02AF7955" w14:textId="756550A3"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CS Imaging -EN, 7psl.</w:t>
            </w:r>
          </w:p>
        </w:tc>
      </w:tr>
      <w:tr w:rsidR="003252EA" w:rsidRPr="006E2610" w14:paraId="5F5D8F0E" w14:textId="77777777" w:rsidTr="00EA15A0">
        <w:trPr>
          <w:trHeight w:val="144"/>
        </w:trPr>
        <w:tc>
          <w:tcPr>
            <w:tcW w:w="846" w:type="dxa"/>
          </w:tcPr>
          <w:p w14:paraId="2A917489"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1.2.22</w:t>
            </w:r>
          </w:p>
        </w:tc>
        <w:tc>
          <w:tcPr>
            <w:tcW w:w="3119" w:type="dxa"/>
          </w:tcPr>
          <w:p w14:paraId="29306AC9"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Valdymo ir apdorojimo programa privalo gebėti apdoroti intraoralinius atvaizdus</w:t>
            </w:r>
          </w:p>
        </w:tc>
        <w:tc>
          <w:tcPr>
            <w:tcW w:w="2976" w:type="dxa"/>
          </w:tcPr>
          <w:p w14:paraId="417D71A5"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4AD36630" w14:textId="77777777" w:rsidR="003252EA" w:rsidRPr="00954887" w:rsidRDefault="003252EA" w:rsidP="003252EA">
            <w:pPr>
              <w:spacing w:after="0" w:line="240" w:lineRule="auto"/>
              <w:jc w:val="both"/>
              <w:rPr>
                <w:rFonts w:ascii="Times New Roman" w:hAnsi="Times New Roman" w:cs="Times New Roman"/>
                <w:sz w:val="20"/>
                <w:szCs w:val="20"/>
              </w:rPr>
            </w:pPr>
            <w:r w:rsidRPr="00954887">
              <w:rPr>
                <w:rFonts w:ascii="Times New Roman" w:hAnsi="Times New Roman" w:cs="Times New Roman"/>
                <w:sz w:val="20"/>
                <w:szCs w:val="20"/>
              </w:rPr>
              <w:t>Valdymo ir apdorojimo programa apdoroja intraoralinius ir ekstraoralinius vaizdus</w:t>
            </w:r>
          </w:p>
          <w:p w14:paraId="047D8B81" w14:textId="2B042BB6"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hAnsi="Times New Roman" w:cs="Times New Roman"/>
                <w:b/>
                <w:sz w:val="20"/>
                <w:szCs w:val="20"/>
              </w:rPr>
              <w:t>Intra-ekstra vaizdai.jpg, 1psl.</w:t>
            </w:r>
          </w:p>
        </w:tc>
      </w:tr>
      <w:tr w:rsidR="003252EA" w:rsidRPr="006E2610" w14:paraId="0B9D0FEA" w14:textId="77777777" w:rsidTr="00EA15A0">
        <w:trPr>
          <w:trHeight w:val="144"/>
        </w:trPr>
        <w:tc>
          <w:tcPr>
            <w:tcW w:w="846" w:type="dxa"/>
          </w:tcPr>
          <w:p w14:paraId="2345F8F5"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1.2.23</w:t>
            </w:r>
          </w:p>
        </w:tc>
        <w:tc>
          <w:tcPr>
            <w:tcW w:w="3119" w:type="dxa"/>
          </w:tcPr>
          <w:p w14:paraId="4E6CA5EC"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Valdymo ir apdorojimo programa pritaikyta dirbti tinkle</w:t>
            </w:r>
          </w:p>
        </w:tc>
        <w:tc>
          <w:tcPr>
            <w:tcW w:w="2976" w:type="dxa"/>
          </w:tcPr>
          <w:p w14:paraId="39261D2F"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5A0DAAA6"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lang w:eastAsia="lt-LT"/>
              </w:rPr>
              <w:t>Valdymo ir apdorojimo programa pritaikyta dirbti tinkle</w:t>
            </w:r>
          </w:p>
          <w:p w14:paraId="063A74BC" w14:textId="595891B9"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bazės maršrutas,jpg.1psl.</w:t>
            </w:r>
          </w:p>
        </w:tc>
      </w:tr>
      <w:tr w:rsidR="003252EA" w:rsidRPr="006E2610" w14:paraId="13C83228" w14:textId="77777777" w:rsidTr="00EA15A0">
        <w:trPr>
          <w:trHeight w:val="144"/>
        </w:trPr>
        <w:tc>
          <w:tcPr>
            <w:tcW w:w="846" w:type="dxa"/>
          </w:tcPr>
          <w:p w14:paraId="23783FA7"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1.2.24</w:t>
            </w:r>
          </w:p>
        </w:tc>
        <w:tc>
          <w:tcPr>
            <w:tcW w:w="3119" w:type="dxa"/>
          </w:tcPr>
          <w:p w14:paraId="572EB39F"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DICOM Print funkcija</w:t>
            </w:r>
          </w:p>
        </w:tc>
        <w:tc>
          <w:tcPr>
            <w:tcW w:w="2976" w:type="dxa"/>
          </w:tcPr>
          <w:p w14:paraId="35ADBF51"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35DB43DE" w14:textId="77777777" w:rsidR="003252EA" w:rsidRPr="00954887" w:rsidRDefault="003252EA" w:rsidP="003252EA">
            <w:pPr>
              <w:spacing w:after="0" w:line="240" w:lineRule="auto"/>
              <w:jc w:val="both"/>
              <w:rPr>
                <w:rFonts w:ascii="Times New Roman" w:eastAsia="Calibri" w:hAnsi="Times New Roman" w:cs="Times New Roman"/>
                <w:lang w:eastAsia="lt-LT"/>
              </w:rPr>
            </w:pPr>
            <w:r w:rsidRPr="00954887">
              <w:rPr>
                <w:rFonts w:ascii="Times New Roman" w:eastAsia="Calibri" w:hAnsi="Times New Roman" w:cs="Times New Roman"/>
                <w:lang w:eastAsia="lt-LT"/>
              </w:rPr>
              <w:t>DICOM Print funkcija</w:t>
            </w:r>
          </w:p>
          <w:p w14:paraId="37C77770" w14:textId="77777777" w:rsidR="003252EA" w:rsidRPr="00954887" w:rsidRDefault="003252EA" w:rsidP="003252EA">
            <w:pPr>
              <w:spacing w:after="0" w:line="240" w:lineRule="auto"/>
              <w:jc w:val="both"/>
              <w:rPr>
                <w:rFonts w:ascii="Times New Roman" w:eastAsia="Calibri" w:hAnsi="Times New Roman" w:cs="Times New Roman"/>
                <w:bCs/>
                <w:lang w:eastAsia="lt-LT"/>
              </w:rPr>
            </w:pPr>
          </w:p>
          <w:p w14:paraId="6591571F" w14:textId="7A3DCAB7"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DICOM print jpg., 1psl.</w:t>
            </w:r>
          </w:p>
        </w:tc>
      </w:tr>
      <w:tr w:rsidR="003252EA" w:rsidRPr="006E2610" w14:paraId="441F946A" w14:textId="77777777" w:rsidTr="00EA15A0">
        <w:trPr>
          <w:trHeight w:val="144"/>
        </w:trPr>
        <w:tc>
          <w:tcPr>
            <w:tcW w:w="846" w:type="dxa"/>
          </w:tcPr>
          <w:p w14:paraId="0238DF9C"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1.2.25</w:t>
            </w:r>
          </w:p>
        </w:tc>
        <w:tc>
          <w:tcPr>
            <w:tcW w:w="3119" w:type="dxa"/>
          </w:tcPr>
          <w:p w14:paraId="5AE70430"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Programa skirta skaitmeninėms rentgenogramoms išsiųsti į PACS</w:t>
            </w:r>
          </w:p>
        </w:tc>
        <w:tc>
          <w:tcPr>
            <w:tcW w:w="2976" w:type="dxa"/>
          </w:tcPr>
          <w:p w14:paraId="6B989F32"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w:t>
            </w:r>
          </w:p>
        </w:tc>
        <w:tc>
          <w:tcPr>
            <w:tcW w:w="2977" w:type="dxa"/>
            <w:vAlign w:val="center"/>
          </w:tcPr>
          <w:p w14:paraId="2F96D62D" w14:textId="77777777" w:rsidR="003252EA" w:rsidRPr="00954887" w:rsidRDefault="003252EA" w:rsidP="003252EA">
            <w:pPr>
              <w:widowControl w:val="0"/>
              <w:suppressAutoHyphens/>
              <w:snapToGrid w:val="0"/>
              <w:jc w:val="center"/>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vaizdų siuntimas DICOM formatu į klinikos PACS sistemą</w:t>
            </w:r>
          </w:p>
          <w:p w14:paraId="48A35463"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 xml:space="preserve"> (</w:t>
            </w: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59203860" w14:textId="3CE94437"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0997FAE0" w14:textId="77777777" w:rsidTr="00EA15A0">
        <w:trPr>
          <w:trHeight w:val="144"/>
        </w:trPr>
        <w:tc>
          <w:tcPr>
            <w:tcW w:w="846" w:type="dxa"/>
          </w:tcPr>
          <w:p w14:paraId="0A8D82AC"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1.2.26</w:t>
            </w:r>
          </w:p>
        </w:tc>
        <w:tc>
          <w:tcPr>
            <w:tcW w:w="3119" w:type="dxa"/>
          </w:tcPr>
          <w:p w14:paraId="71DAC3FE"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Siuntimo į PACS programinė įranga turi būti tiesiogiai susieta su turima CSDIS (Carestream Dental) programine įranga pacientų duomenų ir rentgenogramų perdavimui</w:t>
            </w:r>
          </w:p>
        </w:tc>
        <w:tc>
          <w:tcPr>
            <w:tcW w:w="2976" w:type="dxa"/>
          </w:tcPr>
          <w:p w14:paraId="709DDA5C"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w:t>
            </w:r>
          </w:p>
        </w:tc>
        <w:tc>
          <w:tcPr>
            <w:tcW w:w="2977" w:type="dxa"/>
            <w:vAlign w:val="center"/>
          </w:tcPr>
          <w:p w14:paraId="5BEABB2F"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Siuntimo į PACS programinė įranga turi būti tiesiogiai susieta su turima CSDIS (Carestream Dental) programine įranga pacientų duomenų ir rentgenogramų perdavimui</w:t>
            </w:r>
          </w:p>
          <w:p w14:paraId="571BE5AC" w14:textId="77777777" w:rsidR="003252EA" w:rsidRPr="00954887" w:rsidRDefault="003252EA" w:rsidP="003252EA">
            <w:pPr>
              <w:spacing w:after="0" w:line="240" w:lineRule="auto"/>
              <w:jc w:val="both"/>
              <w:rPr>
                <w:rFonts w:ascii="Times New Roman" w:eastAsia="Calibri" w:hAnsi="Times New Roman" w:cs="Times New Roman"/>
                <w:bCs/>
                <w:lang w:eastAsia="lt-LT"/>
              </w:rPr>
            </w:pPr>
          </w:p>
          <w:p w14:paraId="6446CB07"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w:t>
            </w: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72CEFB9F" w14:textId="0AE7B9B1"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17A2B526" w14:textId="77777777" w:rsidTr="00EA15A0">
        <w:trPr>
          <w:trHeight w:val="144"/>
        </w:trPr>
        <w:tc>
          <w:tcPr>
            <w:tcW w:w="846" w:type="dxa"/>
          </w:tcPr>
          <w:p w14:paraId="26801D72"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1.2.27</w:t>
            </w:r>
          </w:p>
        </w:tc>
        <w:tc>
          <w:tcPr>
            <w:tcW w:w="3119" w:type="dxa"/>
          </w:tcPr>
          <w:p w14:paraId="1BF66F7D"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Skirta konvertuoti intraoralinius vaizdus į DICOM formatą ir išsiųsti į PACS</w:t>
            </w:r>
          </w:p>
        </w:tc>
        <w:tc>
          <w:tcPr>
            <w:tcW w:w="2976" w:type="dxa"/>
          </w:tcPr>
          <w:p w14:paraId="581FD66A"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w:t>
            </w:r>
          </w:p>
        </w:tc>
        <w:tc>
          <w:tcPr>
            <w:tcW w:w="2977" w:type="dxa"/>
            <w:vAlign w:val="center"/>
          </w:tcPr>
          <w:p w14:paraId="76CB6F39"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Skirta konvertuoti intraoralinius vaizdus į DICOM formatą ir išsiųsti į PACS</w:t>
            </w:r>
          </w:p>
          <w:p w14:paraId="7576D930" w14:textId="77777777" w:rsidR="003252EA" w:rsidRPr="00954887" w:rsidRDefault="003252EA" w:rsidP="003252EA">
            <w:pPr>
              <w:spacing w:after="0" w:line="240" w:lineRule="auto"/>
              <w:jc w:val="both"/>
              <w:rPr>
                <w:rFonts w:ascii="Times New Roman" w:eastAsia="Calibri" w:hAnsi="Times New Roman" w:cs="Times New Roman"/>
                <w:bCs/>
                <w:lang w:eastAsia="lt-LT"/>
              </w:rPr>
            </w:pPr>
          </w:p>
          <w:p w14:paraId="6B76ED76"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w:t>
            </w: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58718FB3" w14:textId="4C80BEC7"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04A736F6" w14:textId="77777777" w:rsidTr="00B15E89">
        <w:trPr>
          <w:trHeight w:val="144"/>
        </w:trPr>
        <w:tc>
          <w:tcPr>
            <w:tcW w:w="846" w:type="dxa"/>
          </w:tcPr>
          <w:p w14:paraId="580C3497"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lastRenderedPageBreak/>
              <w:t>1.2.28</w:t>
            </w:r>
          </w:p>
        </w:tc>
        <w:tc>
          <w:tcPr>
            <w:tcW w:w="3119" w:type="dxa"/>
          </w:tcPr>
          <w:p w14:paraId="674A7120"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DICOM Worklist modulis</w:t>
            </w:r>
          </w:p>
        </w:tc>
        <w:tc>
          <w:tcPr>
            <w:tcW w:w="2976" w:type="dxa"/>
          </w:tcPr>
          <w:p w14:paraId="2DE2C486"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Būtinas</w:t>
            </w:r>
          </w:p>
        </w:tc>
        <w:tc>
          <w:tcPr>
            <w:tcW w:w="2977" w:type="dxa"/>
          </w:tcPr>
          <w:p w14:paraId="0223BC54"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DICOM Worklist modulis</w:t>
            </w:r>
          </w:p>
          <w:p w14:paraId="2FFC8270"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6F9A11BB" w14:textId="0524C4B5"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141F0360" w14:textId="77777777" w:rsidTr="00B15E89">
        <w:trPr>
          <w:trHeight w:val="144"/>
        </w:trPr>
        <w:tc>
          <w:tcPr>
            <w:tcW w:w="846" w:type="dxa"/>
          </w:tcPr>
          <w:p w14:paraId="1DF430F1"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1.2.29</w:t>
            </w:r>
          </w:p>
        </w:tc>
        <w:tc>
          <w:tcPr>
            <w:tcW w:w="3119" w:type="dxa"/>
          </w:tcPr>
          <w:p w14:paraId="3C066285"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DICOM duomenų saugojimo modulis</w:t>
            </w:r>
          </w:p>
        </w:tc>
        <w:tc>
          <w:tcPr>
            <w:tcW w:w="2976" w:type="dxa"/>
          </w:tcPr>
          <w:p w14:paraId="5BFE6168"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Būtinas</w:t>
            </w:r>
          </w:p>
        </w:tc>
        <w:tc>
          <w:tcPr>
            <w:tcW w:w="2977" w:type="dxa"/>
          </w:tcPr>
          <w:p w14:paraId="6E9AF8D7"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DICOM duomenų saugojimo modulis</w:t>
            </w:r>
          </w:p>
          <w:p w14:paraId="4A494CF0"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48EBAB7F" w14:textId="79195E56"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737BD174" w14:textId="77777777" w:rsidTr="00B15E89">
        <w:trPr>
          <w:trHeight w:val="144"/>
        </w:trPr>
        <w:tc>
          <w:tcPr>
            <w:tcW w:w="846" w:type="dxa"/>
          </w:tcPr>
          <w:p w14:paraId="04D1445C"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1.2.30</w:t>
            </w:r>
          </w:p>
        </w:tc>
        <w:tc>
          <w:tcPr>
            <w:tcW w:w="3119" w:type="dxa"/>
          </w:tcPr>
          <w:p w14:paraId="6B381FA9"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DICOM užklausos ir vaizdų gavimo modulis</w:t>
            </w:r>
          </w:p>
        </w:tc>
        <w:tc>
          <w:tcPr>
            <w:tcW w:w="2976" w:type="dxa"/>
          </w:tcPr>
          <w:p w14:paraId="632396F8"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Būtinas</w:t>
            </w:r>
          </w:p>
        </w:tc>
        <w:tc>
          <w:tcPr>
            <w:tcW w:w="2977" w:type="dxa"/>
          </w:tcPr>
          <w:p w14:paraId="5D451090"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DICOM užklausos ir vaizdų gavimo modulis</w:t>
            </w:r>
          </w:p>
          <w:p w14:paraId="3D993FF3"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67639C9B" w14:textId="3B372CBD"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2DB8B98A" w14:textId="77777777" w:rsidTr="00B15E89">
        <w:trPr>
          <w:trHeight w:val="144"/>
        </w:trPr>
        <w:tc>
          <w:tcPr>
            <w:tcW w:w="846" w:type="dxa"/>
          </w:tcPr>
          <w:p w14:paraId="701F459A"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1.2.31</w:t>
            </w:r>
          </w:p>
        </w:tc>
        <w:tc>
          <w:tcPr>
            <w:tcW w:w="3119" w:type="dxa"/>
          </w:tcPr>
          <w:p w14:paraId="7ABE0586"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Dicom Print modulis</w:t>
            </w:r>
          </w:p>
        </w:tc>
        <w:tc>
          <w:tcPr>
            <w:tcW w:w="2976" w:type="dxa"/>
          </w:tcPr>
          <w:p w14:paraId="66E6EB20"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Būtinas</w:t>
            </w:r>
          </w:p>
        </w:tc>
        <w:tc>
          <w:tcPr>
            <w:tcW w:w="2977" w:type="dxa"/>
          </w:tcPr>
          <w:p w14:paraId="4EBC11DF"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Dicom Print modulis</w:t>
            </w:r>
          </w:p>
          <w:p w14:paraId="20066F3B"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43D717CC" w14:textId="31E5EE65"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302FCFB8" w14:textId="77777777" w:rsidTr="00EA15A0">
        <w:trPr>
          <w:trHeight w:val="144"/>
        </w:trPr>
        <w:tc>
          <w:tcPr>
            <w:tcW w:w="846" w:type="dxa"/>
          </w:tcPr>
          <w:p w14:paraId="22B2A11A"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1.2.32</w:t>
            </w:r>
          </w:p>
        </w:tc>
        <w:tc>
          <w:tcPr>
            <w:tcW w:w="3119" w:type="dxa"/>
          </w:tcPr>
          <w:p w14:paraId="39DB1E3D"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Automatinis naujai gautų duomenų ir  rentgenogramų išsiuntimas į PACS - būtina</w:t>
            </w:r>
          </w:p>
        </w:tc>
        <w:tc>
          <w:tcPr>
            <w:tcW w:w="2976" w:type="dxa"/>
          </w:tcPr>
          <w:p w14:paraId="2623E20E"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w:t>
            </w:r>
          </w:p>
        </w:tc>
        <w:tc>
          <w:tcPr>
            <w:tcW w:w="2977" w:type="dxa"/>
            <w:vAlign w:val="center"/>
          </w:tcPr>
          <w:p w14:paraId="5CF768DD"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Automatinis naujai gautų duomenų ir  rentgenogramų išsiuntimas į PACS</w:t>
            </w:r>
          </w:p>
          <w:p w14:paraId="1A7ECDC4" w14:textId="77777777" w:rsidR="003252EA" w:rsidRPr="00954887" w:rsidRDefault="003252EA" w:rsidP="003252EA">
            <w:pPr>
              <w:spacing w:after="0" w:line="240" w:lineRule="auto"/>
              <w:jc w:val="both"/>
              <w:rPr>
                <w:rFonts w:ascii="Times New Roman" w:eastAsia="Calibri" w:hAnsi="Times New Roman" w:cs="Times New Roman"/>
                <w:bCs/>
                <w:lang w:eastAsia="lt-LT"/>
              </w:rPr>
            </w:pPr>
          </w:p>
          <w:p w14:paraId="49A3E909" w14:textId="0DA885C3"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Automatinis siuntimas jpg., 1psl.</w:t>
            </w:r>
          </w:p>
        </w:tc>
      </w:tr>
      <w:tr w:rsidR="003252EA" w:rsidRPr="006E2610" w14:paraId="6EA65167" w14:textId="77777777" w:rsidTr="00EA15A0">
        <w:trPr>
          <w:trHeight w:val="144"/>
        </w:trPr>
        <w:tc>
          <w:tcPr>
            <w:tcW w:w="846" w:type="dxa"/>
          </w:tcPr>
          <w:p w14:paraId="35408A54" w14:textId="77777777" w:rsidR="003252EA" w:rsidRPr="006E2610" w:rsidRDefault="003252EA" w:rsidP="003252EA">
            <w:pPr>
              <w:spacing w:after="0" w:line="240" w:lineRule="auto"/>
              <w:jc w:val="center"/>
              <w:rPr>
                <w:rFonts w:ascii="Times New Roman" w:eastAsia="Calibri" w:hAnsi="Times New Roman" w:cs="Times New Roman"/>
                <w:b/>
                <w:lang w:val="en-US" w:eastAsia="lt-LT"/>
              </w:rPr>
            </w:pPr>
            <w:r w:rsidRPr="006E2610">
              <w:rPr>
                <w:rFonts w:ascii="Times New Roman" w:eastAsia="Calibri" w:hAnsi="Times New Roman" w:cs="Times New Roman"/>
                <w:b/>
                <w:lang w:val="en-US" w:eastAsia="lt-LT"/>
              </w:rPr>
              <w:t>1.3</w:t>
            </w:r>
          </w:p>
        </w:tc>
        <w:tc>
          <w:tcPr>
            <w:tcW w:w="3119" w:type="dxa"/>
          </w:tcPr>
          <w:p w14:paraId="0807931C" w14:textId="77777777" w:rsidR="003252EA" w:rsidRPr="006E2610" w:rsidRDefault="003252EA" w:rsidP="003252EA">
            <w:pPr>
              <w:spacing w:after="0" w:line="240" w:lineRule="auto"/>
              <w:rPr>
                <w:rFonts w:ascii="Times New Roman" w:eastAsia="Calibri" w:hAnsi="Times New Roman" w:cs="Times New Roman"/>
                <w:b/>
                <w:bCs/>
                <w:lang w:eastAsia="lt-LT"/>
              </w:rPr>
            </w:pPr>
            <w:r w:rsidRPr="006E2610">
              <w:rPr>
                <w:rFonts w:ascii="Times New Roman" w:eastAsia="Calibri" w:hAnsi="Times New Roman" w:cs="Times New Roman"/>
                <w:b/>
                <w:bCs/>
                <w:lang w:eastAsia="lt-LT"/>
              </w:rPr>
              <w:t>Laikiklių rinkiniai – 2 vnt.</w:t>
            </w:r>
          </w:p>
        </w:tc>
        <w:tc>
          <w:tcPr>
            <w:tcW w:w="2976" w:type="dxa"/>
          </w:tcPr>
          <w:p w14:paraId="25A33D70"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p>
        </w:tc>
        <w:tc>
          <w:tcPr>
            <w:tcW w:w="2977" w:type="dxa"/>
            <w:vAlign w:val="center"/>
          </w:tcPr>
          <w:p w14:paraId="0278C83C" w14:textId="77777777" w:rsidR="003252EA" w:rsidRPr="006E2610" w:rsidRDefault="003252EA" w:rsidP="003252EA">
            <w:pPr>
              <w:spacing w:after="0" w:line="240" w:lineRule="auto"/>
              <w:jc w:val="center"/>
              <w:rPr>
                <w:rFonts w:ascii="Times New Roman" w:eastAsia="Calibri" w:hAnsi="Times New Roman" w:cs="Times New Roman"/>
                <w:bCs/>
                <w:lang w:eastAsia="lt-LT"/>
              </w:rPr>
            </w:pPr>
          </w:p>
        </w:tc>
      </w:tr>
      <w:tr w:rsidR="003252EA" w:rsidRPr="006E2610" w14:paraId="1B5929ED" w14:textId="77777777" w:rsidTr="00EA15A0">
        <w:trPr>
          <w:trHeight w:val="144"/>
        </w:trPr>
        <w:tc>
          <w:tcPr>
            <w:tcW w:w="846" w:type="dxa"/>
          </w:tcPr>
          <w:p w14:paraId="7D8DD1AE"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1.3.1</w:t>
            </w:r>
          </w:p>
        </w:tc>
        <w:tc>
          <w:tcPr>
            <w:tcW w:w="3119" w:type="dxa"/>
          </w:tcPr>
          <w:p w14:paraId="44B1FB51"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Laikiklių jutikliui komplektas</w:t>
            </w:r>
          </w:p>
        </w:tc>
        <w:tc>
          <w:tcPr>
            <w:tcW w:w="2976" w:type="dxa"/>
          </w:tcPr>
          <w:p w14:paraId="7B033D0C"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p>
        </w:tc>
        <w:tc>
          <w:tcPr>
            <w:tcW w:w="2977" w:type="dxa"/>
            <w:vAlign w:val="center"/>
          </w:tcPr>
          <w:p w14:paraId="15204E1A" w14:textId="77777777" w:rsidR="003252EA" w:rsidRPr="00954887" w:rsidRDefault="003252EA" w:rsidP="003252EA">
            <w:pPr>
              <w:spacing w:after="0" w:line="240" w:lineRule="auto"/>
              <w:jc w:val="center"/>
              <w:rPr>
                <w:rFonts w:ascii="Times New Roman" w:eastAsia="Calibri" w:hAnsi="Times New Roman" w:cs="Times New Roman"/>
                <w:b/>
                <w:bCs/>
                <w:lang w:eastAsia="lt-LT"/>
              </w:rPr>
            </w:pPr>
            <w:r w:rsidRPr="00954887">
              <w:rPr>
                <w:rFonts w:ascii="Times New Roman" w:eastAsia="Calibri" w:hAnsi="Times New Roman" w:cs="Times New Roman"/>
                <w:b/>
                <w:bCs/>
                <w:lang w:eastAsia="lt-LT"/>
              </w:rPr>
              <w:t>Densply Rinn XCP-ORA</w:t>
            </w:r>
          </w:p>
          <w:p w14:paraId="13610122"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4649E168" w14:textId="0B7525FC"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RINN XCP-ORA instrukcija_LT pdf.</w:t>
            </w:r>
          </w:p>
        </w:tc>
      </w:tr>
      <w:tr w:rsidR="003252EA" w:rsidRPr="006E2610" w14:paraId="305F9F93" w14:textId="77777777" w:rsidTr="00EA15A0">
        <w:trPr>
          <w:trHeight w:val="144"/>
        </w:trPr>
        <w:tc>
          <w:tcPr>
            <w:tcW w:w="846" w:type="dxa"/>
          </w:tcPr>
          <w:p w14:paraId="46AA2617"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1.3.2</w:t>
            </w:r>
          </w:p>
        </w:tc>
        <w:tc>
          <w:tcPr>
            <w:tcW w:w="3119" w:type="dxa"/>
          </w:tcPr>
          <w:p w14:paraId="088414A7"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Laikiklių fosforo plokštelėms komplektas</w:t>
            </w:r>
          </w:p>
        </w:tc>
        <w:tc>
          <w:tcPr>
            <w:tcW w:w="2976" w:type="dxa"/>
          </w:tcPr>
          <w:p w14:paraId="4E190B68"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p>
        </w:tc>
        <w:tc>
          <w:tcPr>
            <w:tcW w:w="2977" w:type="dxa"/>
            <w:vAlign w:val="center"/>
          </w:tcPr>
          <w:p w14:paraId="283EE39B" w14:textId="77777777" w:rsidR="003252EA" w:rsidRPr="00954887"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lang w:eastAsia="lt-LT"/>
              </w:rPr>
              <w:t>KerrHave SA</w:t>
            </w:r>
          </w:p>
          <w:p w14:paraId="0FAE677C"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31D76C39" w14:textId="30C4C009"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 xml:space="preserve"> </w:t>
            </w:r>
            <w:r w:rsidRPr="00954887">
              <w:rPr>
                <w:rFonts w:ascii="Times New Roman" w:eastAsia="Calibri" w:hAnsi="Times New Roman" w:cs="Times New Roman"/>
                <w:b/>
                <w:bCs/>
                <w:sz w:val="20"/>
                <w:szCs w:val="20"/>
                <w:lang w:eastAsia="lt-LT"/>
              </w:rPr>
              <w:t>Kerr laikikliai jpg.1psl.</w:t>
            </w:r>
          </w:p>
        </w:tc>
      </w:tr>
      <w:tr w:rsidR="003252EA" w:rsidRPr="006E2610" w14:paraId="56DCAF59" w14:textId="77777777" w:rsidTr="00EA15A0">
        <w:trPr>
          <w:trHeight w:val="144"/>
        </w:trPr>
        <w:tc>
          <w:tcPr>
            <w:tcW w:w="846" w:type="dxa"/>
            <w:vAlign w:val="center"/>
          </w:tcPr>
          <w:p w14:paraId="03CE9B0C" w14:textId="07865BD8"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1.3.</w:t>
            </w:r>
            <w:r>
              <w:rPr>
                <w:rFonts w:ascii="Times New Roman" w:eastAsia="Calibri" w:hAnsi="Times New Roman" w:cs="Times New Roman"/>
                <w:lang w:eastAsia="lt-LT"/>
              </w:rPr>
              <w:t>3</w:t>
            </w:r>
            <w:r w:rsidRPr="006E2610">
              <w:rPr>
                <w:rFonts w:ascii="Times New Roman" w:eastAsia="Calibri" w:hAnsi="Times New Roman" w:cs="Times New Roman"/>
                <w:lang w:eastAsia="lt-LT"/>
              </w:rPr>
              <w:t>.</w:t>
            </w:r>
          </w:p>
        </w:tc>
        <w:tc>
          <w:tcPr>
            <w:tcW w:w="3119" w:type="dxa"/>
          </w:tcPr>
          <w:p w14:paraId="281EDE32"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Įrangos instaliavimas ir vartotojų apmokymas</w:t>
            </w:r>
            <w:r w:rsidRPr="006E2610">
              <w:rPr>
                <w:rFonts w:ascii="Times New Roman" w:eastAsia="Calibri" w:hAnsi="Times New Roman" w:cs="Times New Roman"/>
                <w:bCs/>
                <w:lang w:eastAsia="lt-LT"/>
              </w:rPr>
              <w:tab/>
            </w:r>
          </w:p>
        </w:tc>
        <w:tc>
          <w:tcPr>
            <w:tcW w:w="2976" w:type="dxa"/>
          </w:tcPr>
          <w:p w14:paraId="433EFEE7"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 (įskaičiuota į pasiūlymo kainą)</w:t>
            </w:r>
          </w:p>
        </w:tc>
        <w:tc>
          <w:tcPr>
            <w:tcW w:w="2977" w:type="dxa"/>
            <w:vAlign w:val="center"/>
          </w:tcPr>
          <w:p w14:paraId="62C5BC7B" w14:textId="0707F7C2"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Įsipareigojame instaliuoti įrangą ir apmokyti personalą</w:t>
            </w:r>
          </w:p>
        </w:tc>
      </w:tr>
      <w:tr w:rsidR="003252EA" w:rsidRPr="006E2610" w14:paraId="5DC100D4" w14:textId="77777777" w:rsidTr="00EA15A0">
        <w:trPr>
          <w:trHeight w:val="144"/>
        </w:trPr>
        <w:tc>
          <w:tcPr>
            <w:tcW w:w="846" w:type="dxa"/>
          </w:tcPr>
          <w:p w14:paraId="5F798E36" w14:textId="77777777" w:rsidR="003252EA" w:rsidRPr="006E2610" w:rsidRDefault="003252EA" w:rsidP="003252EA">
            <w:pPr>
              <w:spacing w:after="0" w:line="240" w:lineRule="auto"/>
              <w:jc w:val="center"/>
              <w:rPr>
                <w:rFonts w:ascii="Times New Roman" w:eastAsia="Calibri" w:hAnsi="Times New Roman" w:cs="Times New Roman"/>
                <w:b/>
                <w:lang w:val="en-US" w:eastAsia="lt-LT"/>
              </w:rPr>
            </w:pPr>
            <w:r w:rsidRPr="006E2610">
              <w:rPr>
                <w:rFonts w:ascii="Times New Roman" w:eastAsia="Calibri" w:hAnsi="Times New Roman" w:cs="Times New Roman"/>
                <w:b/>
                <w:lang w:val="en-US" w:eastAsia="lt-LT"/>
              </w:rPr>
              <w:t xml:space="preserve">1.4 </w:t>
            </w:r>
          </w:p>
        </w:tc>
        <w:tc>
          <w:tcPr>
            <w:tcW w:w="3119" w:type="dxa"/>
          </w:tcPr>
          <w:p w14:paraId="55519637" w14:textId="77777777" w:rsidR="003252EA" w:rsidRPr="006E2610" w:rsidRDefault="003252EA" w:rsidP="003252EA">
            <w:pPr>
              <w:spacing w:after="0" w:line="240" w:lineRule="auto"/>
              <w:rPr>
                <w:rFonts w:ascii="Times New Roman" w:eastAsia="Calibri" w:hAnsi="Times New Roman" w:cs="Times New Roman"/>
                <w:b/>
                <w:bCs/>
                <w:lang w:eastAsia="lt-LT"/>
              </w:rPr>
            </w:pPr>
            <w:r w:rsidRPr="006E2610">
              <w:rPr>
                <w:rFonts w:ascii="Times New Roman" w:eastAsia="Calibri" w:hAnsi="Times New Roman" w:cs="Times New Roman"/>
                <w:b/>
                <w:bCs/>
                <w:lang w:eastAsia="lt-LT"/>
              </w:rPr>
              <w:t xml:space="preserve">Spausdintuvas – 1vnt. </w:t>
            </w:r>
          </w:p>
        </w:tc>
        <w:tc>
          <w:tcPr>
            <w:tcW w:w="2976" w:type="dxa"/>
          </w:tcPr>
          <w:p w14:paraId="35FCABB3"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Skaitmeninėms dantų rentgeno nuotraukoms spausdinti ant foto popieriaus</w:t>
            </w:r>
          </w:p>
        </w:tc>
        <w:tc>
          <w:tcPr>
            <w:tcW w:w="2977" w:type="dxa"/>
            <w:vAlign w:val="center"/>
          </w:tcPr>
          <w:p w14:paraId="3953C533" w14:textId="57B882D3"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lang w:eastAsia="lt-LT"/>
              </w:rPr>
              <w:t>Canon Selphy CP1300</w:t>
            </w:r>
          </w:p>
        </w:tc>
      </w:tr>
      <w:tr w:rsidR="003252EA" w:rsidRPr="006E2610" w14:paraId="62C5832D" w14:textId="77777777" w:rsidTr="00B15E89">
        <w:trPr>
          <w:trHeight w:val="144"/>
        </w:trPr>
        <w:tc>
          <w:tcPr>
            <w:tcW w:w="846" w:type="dxa"/>
          </w:tcPr>
          <w:p w14:paraId="5049B3E9"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1.4.1</w:t>
            </w:r>
          </w:p>
        </w:tc>
        <w:tc>
          <w:tcPr>
            <w:tcW w:w="3119" w:type="dxa"/>
          </w:tcPr>
          <w:p w14:paraId="3687C4E4"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Juodai balti atvaizdai</w:t>
            </w:r>
          </w:p>
        </w:tc>
        <w:tc>
          <w:tcPr>
            <w:tcW w:w="2976" w:type="dxa"/>
          </w:tcPr>
          <w:p w14:paraId="1199311A"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w:t>
            </w:r>
          </w:p>
        </w:tc>
        <w:tc>
          <w:tcPr>
            <w:tcW w:w="2977" w:type="dxa"/>
          </w:tcPr>
          <w:p w14:paraId="5C7FBF14" w14:textId="77777777" w:rsidR="003252EA" w:rsidRPr="00954887"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Juodai balti atvaizdai</w:t>
            </w:r>
          </w:p>
          <w:p w14:paraId="3CFD76DB" w14:textId="2BD247B8"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 xml:space="preserve">Canon Selphy CS1300 pdf., </w:t>
            </w:r>
          </w:p>
        </w:tc>
      </w:tr>
      <w:tr w:rsidR="003252EA" w:rsidRPr="006E2610" w14:paraId="2F523F12" w14:textId="77777777" w:rsidTr="00B15E89">
        <w:trPr>
          <w:trHeight w:val="144"/>
        </w:trPr>
        <w:tc>
          <w:tcPr>
            <w:tcW w:w="846" w:type="dxa"/>
          </w:tcPr>
          <w:p w14:paraId="4E464A76"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1.4.2</w:t>
            </w:r>
          </w:p>
        </w:tc>
        <w:tc>
          <w:tcPr>
            <w:tcW w:w="3119" w:type="dxa"/>
          </w:tcPr>
          <w:p w14:paraId="79A36708"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Jungiasi ir dera prie kompiuterio su programomis</w:t>
            </w:r>
          </w:p>
        </w:tc>
        <w:tc>
          <w:tcPr>
            <w:tcW w:w="2976" w:type="dxa"/>
          </w:tcPr>
          <w:p w14:paraId="0CB499C4"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w:t>
            </w:r>
          </w:p>
        </w:tc>
        <w:tc>
          <w:tcPr>
            <w:tcW w:w="2977" w:type="dxa"/>
          </w:tcPr>
          <w:p w14:paraId="3D16356F" w14:textId="77777777" w:rsidR="003252EA" w:rsidRPr="00954887"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Jungiasi ir dera prie kompiuterio su programomis</w:t>
            </w:r>
          </w:p>
          <w:p w14:paraId="077BB16C" w14:textId="180CCA21"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Canon Selphy CS1300 pdf., 2psl.</w:t>
            </w:r>
          </w:p>
        </w:tc>
      </w:tr>
      <w:tr w:rsidR="003252EA" w:rsidRPr="006E2610" w14:paraId="26CC9881" w14:textId="77777777" w:rsidTr="00EA15A0">
        <w:trPr>
          <w:trHeight w:val="144"/>
        </w:trPr>
        <w:tc>
          <w:tcPr>
            <w:tcW w:w="846" w:type="dxa"/>
          </w:tcPr>
          <w:p w14:paraId="014A7048" w14:textId="77777777" w:rsidR="003252EA" w:rsidRPr="006E2610" w:rsidRDefault="003252EA" w:rsidP="003252EA">
            <w:pPr>
              <w:spacing w:after="0" w:line="240" w:lineRule="auto"/>
              <w:jc w:val="center"/>
              <w:rPr>
                <w:rFonts w:ascii="Times New Roman" w:eastAsia="Calibri" w:hAnsi="Times New Roman" w:cs="Times New Roman"/>
                <w:b/>
                <w:lang w:val="en-US" w:eastAsia="lt-LT"/>
              </w:rPr>
            </w:pPr>
            <w:r w:rsidRPr="006E2610">
              <w:rPr>
                <w:rFonts w:ascii="Times New Roman" w:hAnsi="Times New Roman" w:cs="Times New Roman"/>
              </w:rPr>
              <w:t>1.4.3.</w:t>
            </w:r>
          </w:p>
        </w:tc>
        <w:tc>
          <w:tcPr>
            <w:tcW w:w="3119" w:type="dxa"/>
          </w:tcPr>
          <w:p w14:paraId="1FC22C5C" w14:textId="77777777" w:rsidR="003252EA" w:rsidRPr="006E2610" w:rsidRDefault="003252EA" w:rsidP="003252EA">
            <w:pPr>
              <w:spacing w:after="0" w:line="240" w:lineRule="auto"/>
              <w:rPr>
                <w:rFonts w:ascii="Times New Roman" w:eastAsia="Calibri" w:hAnsi="Times New Roman" w:cs="Times New Roman"/>
                <w:b/>
                <w:bCs/>
                <w:lang w:eastAsia="lt-LT"/>
              </w:rPr>
            </w:pPr>
            <w:r w:rsidRPr="006E2610">
              <w:rPr>
                <w:rFonts w:ascii="Times New Roman" w:hAnsi="Times New Roman" w:cs="Times New Roman"/>
              </w:rPr>
              <w:t>Garantinis laikotarpis</w:t>
            </w:r>
          </w:p>
        </w:tc>
        <w:tc>
          <w:tcPr>
            <w:tcW w:w="2976" w:type="dxa"/>
          </w:tcPr>
          <w:p w14:paraId="772C93B8" w14:textId="77777777" w:rsidR="003252EA" w:rsidRPr="006E2610" w:rsidRDefault="003252EA" w:rsidP="003252EA">
            <w:pPr>
              <w:tabs>
                <w:tab w:val="right" w:pos="6560"/>
              </w:tabs>
              <w:suppressAutoHyphens/>
              <w:spacing w:after="0" w:line="240" w:lineRule="auto"/>
              <w:rPr>
                <w:rFonts w:ascii="Times New Roman" w:eastAsia="MS Mincho" w:hAnsi="Times New Roman" w:cs="Times New Roman"/>
                <w:lang w:eastAsia="ja-JP"/>
              </w:rPr>
            </w:pPr>
            <w:r w:rsidRPr="006E2610">
              <w:rPr>
                <w:rFonts w:ascii="Times New Roman" w:hAnsi="Times New Roman" w:cs="Times New Roman"/>
              </w:rPr>
              <w:t>Ne trumpesnis nei 12 mėn.</w:t>
            </w:r>
          </w:p>
        </w:tc>
        <w:tc>
          <w:tcPr>
            <w:tcW w:w="2977" w:type="dxa"/>
          </w:tcPr>
          <w:p w14:paraId="042BFE6F" w14:textId="3DB30F8F"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12 mėn.</w:t>
            </w:r>
          </w:p>
        </w:tc>
      </w:tr>
      <w:tr w:rsidR="003252EA" w:rsidRPr="006E2610" w14:paraId="0BF53DE9" w14:textId="77777777" w:rsidTr="00EA15A0">
        <w:trPr>
          <w:trHeight w:val="144"/>
        </w:trPr>
        <w:tc>
          <w:tcPr>
            <w:tcW w:w="846" w:type="dxa"/>
          </w:tcPr>
          <w:p w14:paraId="12035ED7" w14:textId="77777777" w:rsidR="003252EA" w:rsidRPr="006E2610" w:rsidRDefault="003252EA" w:rsidP="003252EA">
            <w:pPr>
              <w:spacing w:after="0" w:line="240" w:lineRule="auto"/>
              <w:jc w:val="center"/>
              <w:rPr>
                <w:rFonts w:ascii="Times New Roman" w:eastAsia="Calibri" w:hAnsi="Times New Roman" w:cs="Times New Roman"/>
                <w:b/>
                <w:lang w:val="en-US" w:eastAsia="lt-LT"/>
              </w:rPr>
            </w:pPr>
            <w:r w:rsidRPr="006E2610">
              <w:rPr>
                <w:rFonts w:ascii="Times New Roman" w:eastAsia="Calibri" w:hAnsi="Times New Roman" w:cs="Times New Roman"/>
                <w:b/>
                <w:lang w:val="en-US" w:eastAsia="lt-LT"/>
              </w:rPr>
              <w:t>1.5</w:t>
            </w:r>
          </w:p>
        </w:tc>
        <w:tc>
          <w:tcPr>
            <w:tcW w:w="3119" w:type="dxa"/>
          </w:tcPr>
          <w:p w14:paraId="265A06A5" w14:textId="77777777" w:rsidR="003252EA" w:rsidRPr="006E2610" w:rsidRDefault="003252EA" w:rsidP="003252EA">
            <w:pPr>
              <w:spacing w:after="0" w:line="240" w:lineRule="auto"/>
              <w:rPr>
                <w:rFonts w:ascii="Times New Roman" w:eastAsia="Calibri" w:hAnsi="Times New Roman" w:cs="Times New Roman"/>
                <w:b/>
                <w:bCs/>
                <w:lang w:eastAsia="lt-LT"/>
              </w:rPr>
            </w:pPr>
            <w:r w:rsidRPr="006E2610">
              <w:rPr>
                <w:rFonts w:ascii="Times New Roman" w:eastAsia="Calibri" w:hAnsi="Times New Roman" w:cs="Times New Roman"/>
                <w:b/>
                <w:bCs/>
                <w:lang w:eastAsia="lt-LT"/>
              </w:rPr>
              <w:t>Fosforo plokštelių rinkinys ir fosforo plokštelių skaitytuvas  – 1 vnt.</w:t>
            </w:r>
          </w:p>
        </w:tc>
        <w:tc>
          <w:tcPr>
            <w:tcW w:w="2976" w:type="dxa"/>
          </w:tcPr>
          <w:p w14:paraId="66BDA5AE"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p>
        </w:tc>
        <w:tc>
          <w:tcPr>
            <w:tcW w:w="2977" w:type="dxa"/>
            <w:vAlign w:val="center"/>
          </w:tcPr>
          <w:p w14:paraId="1968A3F0" w14:textId="77777777" w:rsidR="003252EA" w:rsidRPr="00954887" w:rsidRDefault="003252EA" w:rsidP="003252EA">
            <w:pPr>
              <w:jc w:val="center"/>
              <w:rPr>
                <w:rFonts w:ascii="Times New Roman" w:hAnsi="Times New Roman" w:cs="Times New Roman"/>
                <w:b/>
                <w:bCs/>
              </w:rPr>
            </w:pPr>
            <w:r w:rsidRPr="00954887">
              <w:rPr>
                <w:rFonts w:ascii="Times New Roman" w:eastAsia="Calibri" w:hAnsi="Times New Roman" w:cs="Times New Roman"/>
                <w:b/>
                <w:bCs/>
                <w:lang w:eastAsia="lt-LT"/>
              </w:rPr>
              <w:t>CS7200</w:t>
            </w:r>
            <w:r w:rsidRPr="00954887">
              <w:rPr>
                <w:rFonts w:ascii="Times New Roman" w:eastAsia="Calibri" w:hAnsi="Times New Roman" w:cs="Times New Roman"/>
                <w:bCs/>
                <w:lang w:eastAsia="lt-LT"/>
              </w:rPr>
              <w:t xml:space="preserve"> </w:t>
            </w:r>
            <w:r w:rsidRPr="00954887">
              <w:rPr>
                <w:rFonts w:ascii="Times New Roman" w:hAnsi="Times New Roman" w:cs="Times New Roman"/>
                <w:bCs/>
              </w:rPr>
              <w:t>(Carestream Health Inc., JAV</w:t>
            </w:r>
            <w:r w:rsidRPr="00954887">
              <w:rPr>
                <w:rFonts w:ascii="Times New Roman" w:hAnsi="Times New Roman" w:cs="Times New Roman"/>
                <w:b/>
                <w:bCs/>
              </w:rPr>
              <w:t>)</w:t>
            </w:r>
          </w:p>
          <w:p w14:paraId="1489F7D4" w14:textId="77777777" w:rsidR="003252EA" w:rsidRPr="006E2610" w:rsidRDefault="003252EA" w:rsidP="003252EA">
            <w:pPr>
              <w:spacing w:after="0" w:line="240" w:lineRule="auto"/>
              <w:jc w:val="center"/>
              <w:rPr>
                <w:rFonts w:ascii="Times New Roman" w:eastAsia="Calibri" w:hAnsi="Times New Roman" w:cs="Times New Roman"/>
                <w:bCs/>
                <w:lang w:eastAsia="lt-LT"/>
              </w:rPr>
            </w:pPr>
          </w:p>
        </w:tc>
      </w:tr>
      <w:tr w:rsidR="003252EA" w:rsidRPr="006E2610" w14:paraId="4E57881D" w14:textId="77777777" w:rsidTr="00EA15A0">
        <w:trPr>
          <w:trHeight w:val="144"/>
        </w:trPr>
        <w:tc>
          <w:tcPr>
            <w:tcW w:w="846" w:type="dxa"/>
          </w:tcPr>
          <w:p w14:paraId="5A54C878"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lastRenderedPageBreak/>
              <w:t>1.5.1</w:t>
            </w:r>
          </w:p>
        </w:tc>
        <w:tc>
          <w:tcPr>
            <w:tcW w:w="3119" w:type="dxa"/>
          </w:tcPr>
          <w:p w14:paraId="019B7F9C"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Maitinimas iš kintamojo įtampos tinklo </w:t>
            </w:r>
          </w:p>
        </w:tc>
        <w:tc>
          <w:tcPr>
            <w:tcW w:w="2976" w:type="dxa"/>
            <w:vAlign w:val="center"/>
          </w:tcPr>
          <w:p w14:paraId="457B393F" w14:textId="77777777" w:rsidR="003252EA" w:rsidRPr="006E2610" w:rsidRDefault="003252EA" w:rsidP="003252EA">
            <w:pPr>
              <w:spacing w:after="0" w:line="240" w:lineRule="auto"/>
              <w:jc w:val="both"/>
              <w:rPr>
                <w:rFonts w:ascii="Times New Roman" w:eastAsia="Calibri" w:hAnsi="Times New Roman" w:cs="Times New Roman"/>
                <w:lang w:eastAsia="lt-LT"/>
              </w:rPr>
            </w:pPr>
            <w:r w:rsidRPr="006E2610">
              <w:rPr>
                <w:rFonts w:ascii="Times New Roman" w:eastAsia="Calibri" w:hAnsi="Times New Roman" w:cs="Times New Roman"/>
                <w:lang w:eastAsia="lt-LT"/>
              </w:rPr>
              <w:t>100-240 V (±10%), 50/60 Hz</w:t>
            </w:r>
          </w:p>
        </w:tc>
        <w:tc>
          <w:tcPr>
            <w:tcW w:w="2977" w:type="dxa"/>
            <w:vAlign w:val="center"/>
          </w:tcPr>
          <w:p w14:paraId="5E65F07F" w14:textId="77777777" w:rsidR="003252EA" w:rsidRPr="00954887" w:rsidRDefault="003252EA" w:rsidP="003252EA">
            <w:pPr>
              <w:spacing w:after="0" w:line="240" w:lineRule="auto"/>
              <w:jc w:val="center"/>
              <w:rPr>
                <w:rFonts w:ascii="Times New Roman" w:eastAsia="Calibri" w:hAnsi="Times New Roman" w:cs="Times New Roman"/>
                <w:lang w:eastAsia="lt-LT"/>
              </w:rPr>
            </w:pPr>
            <w:r w:rsidRPr="00954887">
              <w:rPr>
                <w:rFonts w:ascii="Times New Roman" w:eastAsia="Calibri" w:hAnsi="Times New Roman" w:cs="Times New Roman"/>
                <w:lang w:eastAsia="lt-LT"/>
              </w:rPr>
              <w:t>100-240 V , 50/60 Hz</w:t>
            </w:r>
          </w:p>
          <w:p w14:paraId="07C82ED4"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234FFADC" w14:textId="25B923B4"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CS 7200_Sell Sheet_EN, pdf. 2psl.</w:t>
            </w:r>
          </w:p>
        </w:tc>
      </w:tr>
      <w:tr w:rsidR="003252EA" w:rsidRPr="006E2610" w14:paraId="36E5540E" w14:textId="77777777" w:rsidTr="00EA15A0">
        <w:trPr>
          <w:trHeight w:val="144"/>
        </w:trPr>
        <w:tc>
          <w:tcPr>
            <w:tcW w:w="846" w:type="dxa"/>
          </w:tcPr>
          <w:p w14:paraId="0F0D913C"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1.5.2</w:t>
            </w:r>
          </w:p>
        </w:tc>
        <w:tc>
          <w:tcPr>
            <w:tcW w:w="3119" w:type="dxa"/>
          </w:tcPr>
          <w:p w14:paraId="16897654"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Paskirtis </w:t>
            </w:r>
          </w:p>
        </w:tc>
        <w:tc>
          <w:tcPr>
            <w:tcW w:w="2976" w:type="dxa"/>
          </w:tcPr>
          <w:p w14:paraId="328D2B97" w14:textId="77777777" w:rsidR="003252EA" w:rsidRPr="006E2610" w:rsidRDefault="003252EA" w:rsidP="003252EA">
            <w:pPr>
              <w:spacing w:after="0" w:line="240" w:lineRule="auto"/>
              <w:jc w:val="both"/>
              <w:rPr>
                <w:rFonts w:ascii="Times New Roman" w:eastAsia="Calibri" w:hAnsi="Times New Roman" w:cs="Times New Roman"/>
                <w:lang w:eastAsia="lt-LT"/>
              </w:rPr>
            </w:pPr>
            <w:r w:rsidRPr="006E2610">
              <w:rPr>
                <w:rFonts w:ascii="Times New Roman" w:eastAsia="Calibri" w:hAnsi="Times New Roman" w:cs="Times New Roman"/>
                <w:lang w:eastAsia="lt-LT"/>
              </w:rPr>
              <w:t>intraoralinių rentgeno vaizdų skanavimui</w:t>
            </w:r>
          </w:p>
        </w:tc>
        <w:tc>
          <w:tcPr>
            <w:tcW w:w="2977" w:type="dxa"/>
            <w:vAlign w:val="center"/>
          </w:tcPr>
          <w:p w14:paraId="4A9B7C11" w14:textId="77777777" w:rsidR="003252EA" w:rsidRPr="00954887" w:rsidRDefault="003252EA" w:rsidP="003252EA">
            <w:pPr>
              <w:spacing w:after="0" w:line="240" w:lineRule="auto"/>
              <w:jc w:val="center"/>
              <w:rPr>
                <w:rFonts w:ascii="Times New Roman" w:eastAsia="Calibri" w:hAnsi="Times New Roman" w:cs="Times New Roman"/>
                <w:lang w:eastAsia="lt-LT"/>
              </w:rPr>
            </w:pPr>
            <w:r w:rsidRPr="00954887">
              <w:rPr>
                <w:rFonts w:ascii="Times New Roman" w:eastAsia="Calibri" w:hAnsi="Times New Roman" w:cs="Times New Roman"/>
                <w:lang w:eastAsia="lt-LT"/>
              </w:rPr>
              <w:t>intraoralinių rentgeno vaizdų skanavimui</w:t>
            </w:r>
          </w:p>
          <w:p w14:paraId="6CCE06BC" w14:textId="49F3838C"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CS 7200_Sell Sheet_EN, pdf. 1psl.</w:t>
            </w:r>
          </w:p>
        </w:tc>
      </w:tr>
      <w:tr w:rsidR="003252EA" w:rsidRPr="006E2610" w14:paraId="556D1AEB" w14:textId="77777777" w:rsidTr="00EA15A0">
        <w:trPr>
          <w:trHeight w:val="144"/>
        </w:trPr>
        <w:tc>
          <w:tcPr>
            <w:tcW w:w="846" w:type="dxa"/>
          </w:tcPr>
          <w:p w14:paraId="16D67D5F"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1.5.3</w:t>
            </w:r>
          </w:p>
        </w:tc>
        <w:tc>
          <w:tcPr>
            <w:tcW w:w="3119" w:type="dxa"/>
          </w:tcPr>
          <w:p w14:paraId="3D9468A6"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Skenavimo greitis</w:t>
            </w:r>
          </w:p>
        </w:tc>
        <w:tc>
          <w:tcPr>
            <w:tcW w:w="2976" w:type="dxa"/>
          </w:tcPr>
          <w:p w14:paraId="017F788F" w14:textId="77777777" w:rsidR="003252EA" w:rsidRPr="006E2610" w:rsidRDefault="003252EA" w:rsidP="003252EA">
            <w:pPr>
              <w:spacing w:after="0" w:line="240" w:lineRule="auto"/>
              <w:jc w:val="both"/>
              <w:rPr>
                <w:rFonts w:ascii="Times New Roman" w:eastAsia="Calibri" w:hAnsi="Times New Roman" w:cs="Times New Roman"/>
                <w:lang w:eastAsia="lt-LT"/>
              </w:rPr>
            </w:pPr>
            <w:r w:rsidRPr="006E2610">
              <w:rPr>
                <w:rFonts w:ascii="Times New Roman" w:eastAsia="Calibri" w:hAnsi="Times New Roman" w:cs="Times New Roman"/>
                <w:lang w:eastAsia="lt-LT"/>
              </w:rPr>
              <w:t>ne ilgiau nei 8 sek.</w:t>
            </w:r>
          </w:p>
        </w:tc>
        <w:tc>
          <w:tcPr>
            <w:tcW w:w="2977" w:type="dxa"/>
            <w:vAlign w:val="center"/>
          </w:tcPr>
          <w:p w14:paraId="1E0A76DD" w14:textId="77777777" w:rsidR="003252EA" w:rsidRPr="00954887" w:rsidRDefault="003252EA" w:rsidP="003252EA">
            <w:pPr>
              <w:spacing w:after="0" w:line="240" w:lineRule="auto"/>
              <w:jc w:val="center"/>
              <w:rPr>
                <w:rFonts w:ascii="Times New Roman" w:eastAsia="Calibri" w:hAnsi="Times New Roman" w:cs="Times New Roman"/>
                <w:lang w:eastAsia="lt-LT"/>
              </w:rPr>
            </w:pPr>
            <w:r w:rsidRPr="00954887">
              <w:rPr>
                <w:rFonts w:ascii="Times New Roman" w:eastAsia="Calibri" w:hAnsi="Times New Roman" w:cs="Times New Roman"/>
                <w:lang w:eastAsia="lt-LT"/>
              </w:rPr>
              <w:t>8 sek.</w:t>
            </w:r>
          </w:p>
          <w:p w14:paraId="127ED06F" w14:textId="77777777" w:rsidR="003252EA" w:rsidRPr="00954887" w:rsidRDefault="003252EA" w:rsidP="003252EA">
            <w:pPr>
              <w:spacing w:after="0" w:line="240" w:lineRule="auto"/>
              <w:jc w:val="center"/>
              <w:rPr>
                <w:rFonts w:ascii="Times New Roman" w:eastAsia="Calibri" w:hAnsi="Times New Roman" w:cs="Times New Roman"/>
                <w:lang w:eastAsia="lt-LT"/>
              </w:rPr>
            </w:pPr>
          </w:p>
          <w:p w14:paraId="1240A7AC" w14:textId="260EE521"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CS 7200_Sell Sheet_EN, pdf. 2psl.</w:t>
            </w:r>
          </w:p>
        </w:tc>
      </w:tr>
      <w:tr w:rsidR="003252EA" w:rsidRPr="006E2610" w14:paraId="0203CA54" w14:textId="77777777" w:rsidTr="00EA15A0">
        <w:trPr>
          <w:trHeight w:val="144"/>
        </w:trPr>
        <w:tc>
          <w:tcPr>
            <w:tcW w:w="846" w:type="dxa"/>
          </w:tcPr>
          <w:p w14:paraId="55AE9FDF"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1.5.4</w:t>
            </w:r>
          </w:p>
        </w:tc>
        <w:tc>
          <w:tcPr>
            <w:tcW w:w="3119" w:type="dxa"/>
          </w:tcPr>
          <w:p w14:paraId="2737FEC9"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Maksimali reali raiška </w:t>
            </w:r>
          </w:p>
        </w:tc>
        <w:tc>
          <w:tcPr>
            <w:tcW w:w="2976" w:type="dxa"/>
            <w:vAlign w:val="center"/>
          </w:tcPr>
          <w:p w14:paraId="2A363784" w14:textId="77777777" w:rsidR="003252EA" w:rsidRPr="006E2610" w:rsidRDefault="003252EA" w:rsidP="003252EA">
            <w:pPr>
              <w:spacing w:after="0" w:line="240" w:lineRule="auto"/>
              <w:jc w:val="both"/>
              <w:rPr>
                <w:rFonts w:ascii="Times New Roman" w:eastAsia="Calibri" w:hAnsi="Times New Roman" w:cs="Times New Roman"/>
                <w:lang w:eastAsia="lt-LT"/>
              </w:rPr>
            </w:pPr>
            <w:r w:rsidRPr="006E2610">
              <w:rPr>
                <w:rFonts w:ascii="Times New Roman" w:eastAsia="Calibri" w:hAnsi="Times New Roman" w:cs="Times New Roman"/>
                <w:lang w:eastAsia="lt-LT"/>
              </w:rPr>
              <w:t>ne mažiau 17 lp/mm</w:t>
            </w:r>
          </w:p>
        </w:tc>
        <w:tc>
          <w:tcPr>
            <w:tcW w:w="2977" w:type="dxa"/>
            <w:vAlign w:val="center"/>
          </w:tcPr>
          <w:p w14:paraId="2478DC4F" w14:textId="77777777" w:rsidR="003252EA" w:rsidRPr="00954887" w:rsidRDefault="003252EA" w:rsidP="003252EA">
            <w:pPr>
              <w:spacing w:after="0" w:line="240" w:lineRule="auto"/>
              <w:jc w:val="center"/>
              <w:rPr>
                <w:rFonts w:ascii="Times New Roman" w:eastAsia="Calibri" w:hAnsi="Times New Roman" w:cs="Times New Roman"/>
                <w:lang w:eastAsia="lt-LT"/>
              </w:rPr>
            </w:pPr>
            <w:r w:rsidRPr="00954887">
              <w:rPr>
                <w:rFonts w:ascii="Times New Roman" w:eastAsia="Calibri" w:hAnsi="Times New Roman" w:cs="Times New Roman"/>
                <w:lang w:eastAsia="lt-LT"/>
              </w:rPr>
              <w:t>17 lp/mm</w:t>
            </w:r>
          </w:p>
          <w:p w14:paraId="4BA89AD1" w14:textId="77777777" w:rsidR="003252EA" w:rsidRPr="00954887" w:rsidRDefault="003252EA" w:rsidP="003252EA">
            <w:pPr>
              <w:spacing w:after="0" w:line="240" w:lineRule="auto"/>
              <w:jc w:val="center"/>
              <w:rPr>
                <w:rFonts w:ascii="Times New Roman" w:eastAsia="Calibri" w:hAnsi="Times New Roman" w:cs="Times New Roman"/>
                <w:lang w:eastAsia="lt-LT"/>
              </w:rPr>
            </w:pPr>
          </w:p>
          <w:p w14:paraId="7CFC9C44" w14:textId="1E480EC8"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CS 7200_Sell Sheet_EN, pdf. 2psl.</w:t>
            </w:r>
          </w:p>
        </w:tc>
      </w:tr>
      <w:tr w:rsidR="003252EA" w:rsidRPr="006E2610" w14:paraId="40DADACB" w14:textId="77777777" w:rsidTr="00EA15A0">
        <w:trPr>
          <w:trHeight w:val="144"/>
        </w:trPr>
        <w:tc>
          <w:tcPr>
            <w:tcW w:w="846" w:type="dxa"/>
          </w:tcPr>
          <w:p w14:paraId="6675A219"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1.5.5</w:t>
            </w:r>
          </w:p>
        </w:tc>
        <w:tc>
          <w:tcPr>
            <w:tcW w:w="3119" w:type="dxa"/>
          </w:tcPr>
          <w:p w14:paraId="49D89205"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Maksimali teoretinė raiška </w:t>
            </w:r>
          </w:p>
        </w:tc>
        <w:tc>
          <w:tcPr>
            <w:tcW w:w="2976" w:type="dxa"/>
            <w:vAlign w:val="center"/>
          </w:tcPr>
          <w:p w14:paraId="14669ABE" w14:textId="77777777" w:rsidR="003252EA" w:rsidRPr="006E2610" w:rsidRDefault="003252EA" w:rsidP="003252EA">
            <w:pPr>
              <w:spacing w:after="0" w:line="240" w:lineRule="auto"/>
              <w:jc w:val="both"/>
              <w:rPr>
                <w:rFonts w:ascii="Times New Roman" w:eastAsia="Calibri" w:hAnsi="Times New Roman" w:cs="Times New Roman"/>
                <w:lang w:eastAsia="lt-LT"/>
              </w:rPr>
            </w:pPr>
            <w:r w:rsidRPr="006E2610">
              <w:rPr>
                <w:rFonts w:ascii="Times New Roman" w:eastAsia="Calibri" w:hAnsi="Times New Roman" w:cs="Times New Roman"/>
                <w:lang w:eastAsia="lt-LT"/>
              </w:rPr>
              <w:t>ne mažiau 24 lp/mm</w:t>
            </w:r>
          </w:p>
        </w:tc>
        <w:tc>
          <w:tcPr>
            <w:tcW w:w="2977" w:type="dxa"/>
            <w:vAlign w:val="center"/>
          </w:tcPr>
          <w:p w14:paraId="4D6BD3BD" w14:textId="77777777" w:rsidR="003252EA" w:rsidRPr="00954887" w:rsidRDefault="003252EA" w:rsidP="003252EA">
            <w:pPr>
              <w:spacing w:after="0" w:line="240" w:lineRule="auto"/>
              <w:jc w:val="center"/>
              <w:rPr>
                <w:rFonts w:ascii="Times New Roman" w:eastAsia="Calibri" w:hAnsi="Times New Roman" w:cs="Times New Roman"/>
                <w:lang w:eastAsia="lt-LT"/>
              </w:rPr>
            </w:pPr>
            <w:r w:rsidRPr="00954887">
              <w:rPr>
                <w:rFonts w:ascii="Times New Roman" w:eastAsia="Calibri" w:hAnsi="Times New Roman" w:cs="Times New Roman"/>
                <w:lang w:eastAsia="lt-LT"/>
              </w:rPr>
              <w:t>25 lp/mm</w:t>
            </w:r>
          </w:p>
          <w:p w14:paraId="3CA6E5A2" w14:textId="77777777" w:rsidR="003252EA" w:rsidRPr="00954887" w:rsidRDefault="003252EA" w:rsidP="003252EA">
            <w:pPr>
              <w:spacing w:after="0" w:line="240" w:lineRule="auto"/>
              <w:jc w:val="center"/>
              <w:rPr>
                <w:rFonts w:ascii="Times New Roman" w:eastAsia="Calibri" w:hAnsi="Times New Roman" w:cs="Times New Roman"/>
                <w:lang w:eastAsia="lt-LT"/>
              </w:rPr>
            </w:pPr>
          </w:p>
          <w:p w14:paraId="3F4B2518" w14:textId="69C447DF"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CS 7200_Sell Sheet_EN, pdf. 2psl.</w:t>
            </w:r>
          </w:p>
        </w:tc>
      </w:tr>
      <w:tr w:rsidR="003252EA" w:rsidRPr="006E2610" w14:paraId="32F68303" w14:textId="77777777" w:rsidTr="00EA15A0">
        <w:trPr>
          <w:trHeight w:val="144"/>
        </w:trPr>
        <w:tc>
          <w:tcPr>
            <w:tcW w:w="846" w:type="dxa"/>
          </w:tcPr>
          <w:p w14:paraId="270865C1"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1.5.6</w:t>
            </w:r>
          </w:p>
        </w:tc>
        <w:tc>
          <w:tcPr>
            <w:tcW w:w="3119" w:type="dxa"/>
          </w:tcPr>
          <w:p w14:paraId="083465F3"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Galimi fosforinių plokštelių formatai ne blogiau ±2mm:</w:t>
            </w:r>
          </w:p>
          <w:p w14:paraId="5D37BDAB" w14:textId="77777777" w:rsidR="003252EA" w:rsidRPr="006E2610" w:rsidRDefault="003252EA" w:rsidP="003252EA">
            <w:pPr>
              <w:spacing w:after="0" w:line="240" w:lineRule="auto"/>
              <w:rPr>
                <w:rFonts w:ascii="Times New Roman" w:eastAsia="Calibri" w:hAnsi="Times New Roman" w:cs="Times New Roman"/>
                <w:lang w:eastAsia="lt-LT"/>
              </w:rPr>
            </w:pPr>
          </w:p>
        </w:tc>
        <w:tc>
          <w:tcPr>
            <w:tcW w:w="2976" w:type="dxa"/>
          </w:tcPr>
          <w:p w14:paraId="3E743146"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22 mm x 35 mm</w:t>
            </w:r>
          </w:p>
          <w:p w14:paraId="0A931057"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24 mm x 40 mm</w:t>
            </w:r>
          </w:p>
          <w:p w14:paraId="46E69F24"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31 mm x 41 mm</w:t>
            </w:r>
          </w:p>
        </w:tc>
        <w:tc>
          <w:tcPr>
            <w:tcW w:w="2977" w:type="dxa"/>
            <w:vAlign w:val="center"/>
          </w:tcPr>
          <w:p w14:paraId="2A0635EA" w14:textId="77777777" w:rsidR="003252EA" w:rsidRPr="00954887" w:rsidRDefault="003252EA" w:rsidP="003252EA">
            <w:pPr>
              <w:spacing w:after="0" w:line="240" w:lineRule="auto"/>
              <w:rPr>
                <w:rFonts w:ascii="Times New Roman" w:eastAsia="Calibri" w:hAnsi="Times New Roman" w:cs="Times New Roman"/>
                <w:lang w:eastAsia="lt-LT"/>
              </w:rPr>
            </w:pPr>
            <w:r w:rsidRPr="00954887">
              <w:rPr>
                <w:rFonts w:ascii="Times New Roman" w:eastAsia="Calibri" w:hAnsi="Times New Roman" w:cs="Times New Roman"/>
                <w:lang w:eastAsia="lt-LT"/>
              </w:rPr>
              <w:t>22 mm x 35 mm</w:t>
            </w:r>
          </w:p>
          <w:p w14:paraId="4B4F2E2B" w14:textId="77777777" w:rsidR="003252EA" w:rsidRPr="00954887" w:rsidRDefault="003252EA" w:rsidP="003252EA">
            <w:pPr>
              <w:spacing w:after="0" w:line="240" w:lineRule="auto"/>
              <w:rPr>
                <w:rFonts w:ascii="Times New Roman" w:eastAsia="Calibri" w:hAnsi="Times New Roman" w:cs="Times New Roman"/>
                <w:lang w:eastAsia="lt-LT"/>
              </w:rPr>
            </w:pPr>
            <w:r w:rsidRPr="00954887">
              <w:rPr>
                <w:rFonts w:ascii="Times New Roman" w:eastAsia="Calibri" w:hAnsi="Times New Roman" w:cs="Times New Roman"/>
                <w:lang w:eastAsia="lt-LT"/>
              </w:rPr>
              <w:t>24 mm x 40 mm</w:t>
            </w:r>
          </w:p>
          <w:p w14:paraId="37AB117F" w14:textId="77777777" w:rsidR="003252EA" w:rsidRPr="00954887" w:rsidRDefault="003252EA" w:rsidP="003252EA">
            <w:pPr>
              <w:spacing w:after="0" w:line="240" w:lineRule="auto"/>
              <w:rPr>
                <w:rFonts w:ascii="Times New Roman" w:eastAsia="Calibri" w:hAnsi="Times New Roman" w:cs="Times New Roman"/>
                <w:lang w:eastAsia="lt-LT"/>
              </w:rPr>
            </w:pPr>
            <w:r w:rsidRPr="00954887">
              <w:rPr>
                <w:rFonts w:ascii="Times New Roman" w:eastAsia="Calibri" w:hAnsi="Times New Roman" w:cs="Times New Roman"/>
                <w:lang w:eastAsia="lt-LT"/>
              </w:rPr>
              <w:t>31 mm x 41 mm</w:t>
            </w:r>
          </w:p>
          <w:p w14:paraId="38CB01DD" w14:textId="77777777" w:rsidR="003252EA" w:rsidRPr="00954887" w:rsidRDefault="003252EA" w:rsidP="003252EA">
            <w:pPr>
              <w:spacing w:after="0" w:line="240" w:lineRule="auto"/>
              <w:rPr>
                <w:rFonts w:ascii="Times New Roman" w:eastAsia="Calibri" w:hAnsi="Times New Roman" w:cs="Times New Roman"/>
                <w:bCs/>
                <w:lang w:eastAsia="lt-LT"/>
              </w:rPr>
            </w:pPr>
          </w:p>
          <w:p w14:paraId="1873F123" w14:textId="5F13551F"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CS 7200_Sell Sheet_EN, pdf. 2psl.</w:t>
            </w:r>
          </w:p>
        </w:tc>
      </w:tr>
      <w:tr w:rsidR="003252EA" w:rsidRPr="006E2610" w14:paraId="12D48BE9" w14:textId="77777777" w:rsidTr="00EA15A0">
        <w:trPr>
          <w:trHeight w:val="144"/>
        </w:trPr>
        <w:tc>
          <w:tcPr>
            <w:tcW w:w="846" w:type="dxa"/>
          </w:tcPr>
          <w:p w14:paraId="360CE5E1" w14:textId="77777777" w:rsidR="003252EA" w:rsidRPr="006E2610" w:rsidRDefault="003252EA" w:rsidP="003252EA">
            <w:pPr>
              <w:spacing w:after="0" w:line="240" w:lineRule="auto"/>
              <w:jc w:val="center"/>
              <w:rPr>
                <w:rFonts w:ascii="Times New Roman" w:hAnsi="Times New Roman" w:cs="Times New Roman"/>
              </w:rPr>
            </w:pPr>
            <w:r w:rsidRPr="006E2610">
              <w:rPr>
                <w:rFonts w:ascii="Times New Roman" w:hAnsi="Times New Roman" w:cs="Times New Roman"/>
              </w:rPr>
              <w:t>1.1.12.</w:t>
            </w:r>
          </w:p>
        </w:tc>
        <w:tc>
          <w:tcPr>
            <w:tcW w:w="3119" w:type="dxa"/>
          </w:tcPr>
          <w:p w14:paraId="27DBAFC6" w14:textId="77777777" w:rsidR="003252EA" w:rsidRPr="006E2610" w:rsidRDefault="003252EA" w:rsidP="003252EA">
            <w:pPr>
              <w:spacing w:after="0" w:line="240" w:lineRule="auto"/>
              <w:rPr>
                <w:rFonts w:ascii="Times New Roman" w:hAnsi="Times New Roman" w:cs="Times New Roman"/>
              </w:rPr>
            </w:pPr>
            <w:r w:rsidRPr="006E2610">
              <w:rPr>
                <w:rFonts w:ascii="Times New Roman" w:hAnsi="Times New Roman" w:cs="Times New Roman"/>
              </w:rPr>
              <w:t>Garantinis laikotarpis fosforo plokštelių skaitytuvui</w:t>
            </w:r>
            <w:r w:rsidRPr="006E2610">
              <w:rPr>
                <w:rFonts w:ascii="Times New Roman" w:hAnsi="Times New Roman" w:cs="Times New Roman"/>
              </w:rPr>
              <w:tab/>
            </w:r>
          </w:p>
          <w:p w14:paraId="31F2F9E6" w14:textId="77777777" w:rsidR="003252EA" w:rsidRPr="006E2610" w:rsidRDefault="003252EA" w:rsidP="003252EA">
            <w:pPr>
              <w:spacing w:after="0" w:line="240" w:lineRule="auto"/>
              <w:rPr>
                <w:rFonts w:ascii="Times New Roman" w:hAnsi="Times New Roman" w:cs="Times New Roman"/>
              </w:rPr>
            </w:pPr>
            <w:r w:rsidRPr="006E2610">
              <w:rPr>
                <w:rFonts w:ascii="Times New Roman" w:hAnsi="Times New Roman" w:cs="Times New Roman"/>
              </w:rPr>
              <w:tab/>
            </w:r>
            <w:r w:rsidRPr="006E2610">
              <w:rPr>
                <w:rFonts w:ascii="Times New Roman" w:hAnsi="Times New Roman" w:cs="Times New Roman"/>
              </w:rPr>
              <w:tab/>
            </w:r>
          </w:p>
        </w:tc>
        <w:tc>
          <w:tcPr>
            <w:tcW w:w="2976" w:type="dxa"/>
          </w:tcPr>
          <w:p w14:paraId="5169C485" w14:textId="77777777" w:rsidR="003252EA" w:rsidRPr="006E2610" w:rsidRDefault="003252EA" w:rsidP="003252EA">
            <w:pPr>
              <w:tabs>
                <w:tab w:val="left" w:pos="1557"/>
              </w:tabs>
              <w:spacing w:after="0" w:line="240" w:lineRule="auto"/>
              <w:rPr>
                <w:rFonts w:ascii="Times New Roman" w:hAnsi="Times New Roman" w:cs="Times New Roman"/>
              </w:rPr>
            </w:pPr>
            <w:r w:rsidRPr="006E2610">
              <w:rPr>
                <w:rFonts w:ascii="Times New Roman" w:hAnsi="Times New Roman" w:cs="Times New Roman"/>
              </w:rPr>
              <w:t>Ne trumpesnis nei 24 mėn.</w:t>
            </w:r>
            <w:r w:rsidRPr="006E2610">
              <w:rPr>
                <w:rFonts w:ascii="Times New Roman" w:hAnsi="Times New Roman" w:cs="Times New Roman"/>
              </w:rPr>
              <w:tab/>
            </w:r>
          </w:p>
        </w:tc>
        <w:tc>
          <w:tcPr>
            <w:tcW w:w="2977" w:type="dxa"/>
          </w:tcPr>
          <w:p w14:paraId="61A50598" w14:textId="03B57E4D"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24 mėnesiai</w:t>
            </w:r>
          </w:p>
        </w:tc>
      </w:tr>
      <w:tr w:rsidR="003252EA" w:rsidRPr="006E2610" w14:paraId="135E6F45" w14:textId="77777777" w:rsidTr="00EA15A0">
        <w:trPr>
          <w:trHeight w:val="144"/>
        </w:trPr>
        <w:tc>
          <w:tcPr>
            <w:tcW w:w="846" w:type="dxa"/>
          </w:tcPr>
          <w:p w14:paraId="7F082E80" w14:textId="77777777" w:rsidR="003252EA" w:rsidRPr="006E2610" w:rsidRDefault="003252EA" w:rsidP="003252EA">
            <w:pPr>
              <w:spacing w:after="0" w:line="240" w:lineRule="auto"/>
              <w:jc w:val="center"/>
              <w:rPr>
                <w:rFonts w:ascii="Times New Roman" w:hAnsi="Times New Roman" w:cs="Times New Roman"/>
              </w:rPr>
            </w:pPr>
            <w:r w:rsidRPr="006E2610">
              <w:rPr>
                <w:rFonts w:ascii="Times New Roman" w:hAnsi="Times New Roman" w:cs="Times New Roman"/>
              </w:rPr>
              <w:t>1.1.13</w:t>
            </w:r>
          </w:p>
        </w:tc>
        <w:tc>
          <w:tcPr>
            <w:tcW w:w="3119" w:type="dxa"/>
          </w:tcPr>
          <w:p w14:paraId="77ECE1ED" w14:textId="4D3C5F4C" w:rsidR="003252EA" w:rsidRPr="006E2610" w:rsidRDefault="003252EA" w:rsidP="003252EA">
            <w:pPr>
              <w:spacing w:after="0" w:line="240" w:lineRule="auto"/>
              <w:rPr>
                <w:rFonts w:ascii="Times New Roman" w:hAnsi="Times New Roman" w:cs="Times New Roman"/>
              </w:rPr>
            </w:pPr>
            <w:r w:rsidRPr="006E2610">
              <w:rPr>
                <w:rFonts w:ascii="Times New Roman" w:hAnsi="Times New Roman" w:cs="Times New Roman"/>
              </w:rPr>
              <w:t>CE ženkl</w:t>
            </w:r>
            <w:r>
              <w:rPr>
                <w:rFonts w:ascii="Times New Roman" w:hAnsi="Times New Roman" w:cs="Times New Roman"/>
              </w:rPr>
              <w:t>inimas</w:t>
            </w:r>
            <w:r w:rsidRPr="006E2610">
              <w:rPr>
                <w:rFonts w:ascii="Times New Roman" w:hAnsi="Times New Roman" w:cs="Times New Roman"/>
              </w:rPr>
              <w:tab/>
            </w:r>
          </w:p>
        </w:tc>
        <w:tc>
          <w:tcPr>
            <w:tcW w:w="2976" w:type="dxa"/>
          </w:tcPr>
          <w:p w14:paraId="55A443FF" w14:textId="61FF1A50" w:rsidR="003252EA" w:rsidRPr="006E2610" w:rsidRDefault="003252EA" w:rsidP="003252EA">
            <w:pPr>
              <w:tabs>
                <w:tab w:val="left" w:pos="1557"/>
              </w:tabs>
              <w:spacing w:after="0" w:line="240" w:lineRule="auto"/>
              <w:rPr>
                <w:rFonts w:ascii="Times New Roman" w:hAnsi="Times New Roman" w:cs="Times New Roman"/>
              </w:rPr>
            </w:pPr>
            <w:r>
              <w:rPr>
                <w:rFonts w:ascii="Times New Roman" w:hAnsi="Times New Roman" w:cs="Times New Roman"/>
              </w:rPr>
              <w:t>Būtina</w:t>
            </w:r>
            <w:r w:rsidRPr="006E2610">
              <w:rPr>
                <w:rFonts w:ascii="Times New Roman" w:hAnsi="Times New Roman" w:cs="Times New Roman"/>
              </w:rPr>
              <w:t>.</w:t>
            </w:r>
            <w:r w:rsidRPr="006E2610">
              <w:rPr>
                <w:rFonts w:ascii="Times New Roman" w:hAnsi="Times New Roman" w:cs="Times New Roman"/>
              </w:rPr>
              <w:tab/>
            </w:r>
          </w:p>
        </w:tc>
        <w:tc>
          <w:tcPr>
            <w:tcW w:w="2977" w:type="dxa"/>
          </w:tcPr>
          <w:p w14:paraId="19D17411" w14:textId="64BB02FF"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hAnsi="Times New Roman" w:cs="Times New Roman"/>
              </w:rPr>
              <w:t>CE ženklinimas</w:t>
            </w:r>
          </w:p>
        </w:tc>
      </w:tr>
      <w:tr w:rsidR="003252EA" w:rsidRPr="006E2610" w14:paraId="2F309349" w14:textId="77777777" w:rsidTr="00EA15A0">
        <w:trPr>
          <w:trHeight w:val="144"/>
        </w:trPr>
        <w:tc>
          <w:tcPr>
            <w:tcW w:w="846" w:type="dxa"/>
          </w:tcPr>
          <w:p w14:paraId="2055CB7F" w14:textId="523CC328" w:rsidR="003252EA" w:rsidRPr="006E2610" w:rsidRDefault="003252EA" w:rsidP="003252EA">
            <w:pPr>
              <w:spacing w:after="0" w:line="240" w:lineRule="auto"/>
              <w:jc w:val="center"/>
              <w:rPr>
                <w:rFonts w:ascii="Times New Roman" w:eastAsia="Calibri" w:hAnsi="Times New Roman" w:cs="Times New Roman"/>
                <w:b/>
                <w:lang w:val="en-US" w:eastAsia="lt-LT"/>
              </w:rPr>
            </w:pPr>
            <w:r w:rsidRPr="006E2610">
              <w:rPr>
                <w:rFonts w:ascii="Times New Roman" w:hAnsi="Times New Roman" w:cs="Times New Roman"/>
              </w:rPr>
              <w:t>1.1.1</w:t>
            </w:r>
            <w:r>
              <w:rPr>
                <w:rFonts w:ascii="Times New Roman" w:hAnsi="Times New Roman" w:cs="Times New Roman"/>
              </w:rPr>
              <w:t>4</w:t>
            </w:r>
            <w:r w:rsidRPr="006E2610">
              <w:rPr>
                <w:rFonts w:ascii="Times New Roman" w:hAnsi="Times New Roman" w:cs="Times New Roman"/>
              </w:rPr>
              <w:t>.</w:t>
            </w:r>
          </w:p>
        </w:tc>
        <w:tc>
          <w:tcPr>
            <w:tcW w:w="3119" w:type="dxa"/>
          </w:tcPr>
          <w:p w14:paraId="166C9630" w14:textId="77777777" w:rsidR="003252EA" w:rsidRPr="006E2610" w:rsidRDefault="003252EA" w:rsidP="003252EA">
            <w:pPr>
              <w:spacing w:after="0" w:line="240" w:lineRule="auto"/>
              <w:rPr>
                <w:rFonts w:ascii="Times New Roman" w:eastAsia="Calibri" w:hAnsi="Times New Roman" w:cs="Times New Roman"/>
                <w:b/>
                <w:lang w:eastAsia="lt-LT"/>
              </w:rPr>
            </w:pPr>
            <w:r w:rsidRPr="006E2610">
              <w:rPr>
                <w:rFonts w:ascii="Times New Roman" w:hAnsi="Times New Roman" w:cs="Times New Roman"/>
              </w:rPr>
              <w:t>Įrangos instaliavimas ir vartotojų apmokymas</w:t>
            </w:r>
          </w:p>
        </w:tc>
        <w:tc>
          <w:tcPr>
            <w:tcW w:w="2976" w:type="dxa"/>
          </w:tcPr>
          <w:p w14:paraId="5ECA7B1D" w14:textId="77777777" w:rsidR="003252EA" w:rsidRPr="006E2610" w:rsidRDefault="003252EA" w:rsidP="003252EA">
            <w:pPr>
              <w:tabs>
                <w:tab w:val="left" w:pos="1557"/>
              </w:tabs>
              <w:spacing w:after="0" w:line="240" w:lineRule="auto"/>
              <w:rPr>
                <w:rFonts w:ascii="Times New Roman" w:eastAsia="Calibri" w:hAnsi="Times New Roman" w:cs="Times New Roman"/>
                <w:bCs/>
                <w:lang w:eastAsia="lt-LT"/>
              </w:rPr>
            </w:pPr>
            <w:r w:rsidRPr="006E2610">
              <w:rPr>
                <w:rFonts w:ascii="Times New Roman" w:hAnsi="Times New Roman" w:cs="Times New Roman"/>
              </w:rPr>
              <w:t>Būtina (įskaičiuota į pasiūlymo kainą)</w:t>
            </w:r>
          </w:p>
        </w:tc>
        <w:tc>
          <w:tcPr>
            <w:tcW w:w="2977" w:type="dxa"/>
          </w:tcPr>
          <w:p w14:paraId="18E1F2E9" w14:textId="756EE539"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Įsipareigojame instaliuoti įrangą ir apmokyti personalą</w:t>
            </w:r>
          </w:p>
        </w:tc>
      </w:tr>
      <w:tr w:rsidR="003252EA" w:rsidRPr="006E2610" w14:paraId="1564828C" w14:textId="77777777" w:rsidTr="00EA15A0">
        <w:trPr>
          <w:trHeight w:val="144"/>
        </w:trPr>
        <w:tc>
          <w:tcPr>
            <w:tcW w:w="846" w:type="dxa"/>
          </w:tcPr>
          <w:p w14:paraId="758F2BA9" w14:textId="77777777" w:rsidR="003252EA" w:rsidRPr="006E2610" w:rsidRDefault="003252EA" w:rsidP="003252EA">
            <w:pPr>
              <w:spacing w:after="0" w:line="240" w:lineRule="auto"/>
              <w:jc w:val="center"/>
              <w:rPr>
                <w:rFonts w:ascii="Times New Roman" w:eastAsia="Calibri" w:hAnsi="Times New Roman" w:cs="Times New Roman"/>
                <w:b/>
                <w:lang w:val="en-US" w:eastAsia="lt-LT"/>
              </w:rPr>
            </w:pPr>
            <w:r w:rsidRPr="006E2610">
              <w:rPr>
                <w:rFonts w:ascii="Times New Roman" w:eastAsia="Calibri" w:hAnsi="Times New Roman" w:cs="Times New Roman"/>
                <w:b/>
                <w:lang w:val="en-US" w:eastAsia="lt-LT"/>
              </w:rPr>
              <w:t>1.6</w:t>
            </w:r>
          </w:p>
        </w:tc>
        <w:tc>
          <w:tcPr>
            <w:tcW w:w="3119" w:type="dxa"/>
          </w:tcPr>
          <w:p w14:paraId="108AF1ED" w14:textId="77777777" w:rsidR="003252EA" w:rsidRPr="006E2610" w:rsidRDefault="003252EA" w:rsidP="003252EA">
            <w:pPr>
              <w:spacing w:after="0" w:line="240" w:lineRule="auto"/>
              <w:rPr>
                <w:rFonts w:ascii="Times New Roman" w:eastAsia="Calibri" w:hAnsi="Times New Roman" w:cs="Times New Roman"/>
                <w:b/>
                <w:bCs/>
                <w:lang w:eastAsia="lt-LT"/>
              </w:rPr>
            </w:pPr>
            <w:r w:rsidRPr="006E2610">
              <w:rPr>
                <w:rFonts w:ascii="Times New Roman" w:eastAsia="Calibri" w:hAnsi="Times New Roman" w:cs="Times New Roman"/>
                <w:b/>
                <w:bCs/>
                <w:lang w:eastAsia="lt-LT"/>
              </w:rPr>
              <w:t>Jutiklis  – 1 vnt.</w:t>
            </w:r>
          </w:p>
        </w:tc>
        <w:tc>
          <w:tcPr>
            <w:tcW w:w="2976" w:type="dxa"/>
          </w:tcPr>
          <w:p w14:paraId="3D6FCA91"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p>
        </w:tc>
        <w:tc>
          <w:tcPr>
            <w:tcW w:w="2977" w:type="dxa"/>
            <w:vAlign w:val="center"/>
          </w:tcPr>
          <w:p w14:paraId="3A5CADD3" w14:textId="77777777" w:rsidR="003252EA" w:rsidRPr="00954887" w:rsidRDefault="003252EA" w:rsidP="003252EA">
            <w:pPr>
              <w:jc w:val="center"/>
              <w:rPr>
                <w:rFonts w:ascii="Times New Roman" w:hAnsi="Times New Roman" w:cs="Times New Roman"/>
                <w:b/>
                <w:bCs/>
              </w:rPr>
            </w:pPr>
            <w:r w:rsidRPr="00954887">
              <w:rPr>
                <w:rFonts w:ascii="Times New Roman" w:eastAsia="Calibri" w:hAnsi="Times New Roman" w:cs="Times New Roman"/>
                <w:b/>
                <w:bCs/>
                <w:lang w:eastAsia="lt-LT"/>
              </w:rPr>
              <w:t>RVG5200</w:t>
            </w:r>
            <w:r w:rsidRPr="00954887">
              <w:rPr>
                <w:rFonts w:ascii="Times New Roman" w:eastAsia="Calibri" w:hAnsi="Times New Roman" w:cs="Times New Roman"/>
                <w:bCs/>
                <w:lang w:eastAsia="lt-LT"/>
              </w:rPr>
              <w:t xml:space="preserve"> </w:t>
            </w:r>
            <w:r w:rsidRPr="00954887">
              <w:rPr>
                <w:rFonts w:ascii="Times New Roman" w:hAnsi="Times New Roman" w:cs="Times New Roman"/>
                <w:bCs/>
              </w:rPr>
              <w:t>(Carestream Health Inc., JAV</w:t>
            </w:r>
            <w:r w:rsidRPr="00954887">
              <w:rPr>
                <w:rFonts w:ascii="Times New Roman" w:hAnsi="Times New Roman" w:cs="Times New Roman"/>
                <w:b/>
                <w:bCs/>
              </w:rPr>
              <w:t>)</w:t>
            </w:r>
          </w:p>
          <w:p w14:paraId="04BB02BB" w14:textId="77777777" w:rsidR="003252EA" w:rsidRPr="006E2610" w:rsidRDefault="003252EA" w:rsidP="003252EA">
            <w:pPr>
              <w:spacing w:after="0" w:line="240" w:lineRule="auto"/>
              <w:jc w:val="center"/>
              <w:rPr>
                <w:rFonts w:ascii="Times New Roman" w:eastAsia="Calibri" w:hAnsi="Times New Roman" w:cs="Times New Roman"/>
                <w:bCs/>
                <w:lang w:eastAsia="lt-LT"/>
              </w:rPr>
            </w:pPr>
          </w:p>
        </w:tc>
      </w:tr>
      <w:tr w:rsidR="003252EA" w:rsidRPr="006E2610" w14:paraId="2B30740E" w14:textId="77777777" w:rsidTr="00EA15A0">
        <w:trPr>
          <w:trHeight w:val="144"/>
        </w:trPr>
        <w:tc>
          <w:tcPr>
            <w:tcW w:w="846" w:type="dxa"/>
          </w:tcPr>
          <w:p w14:paraId="4BF0FAB1" w14:textId="77777777" w:rsidR="003252EA" w:rsidRPr="006E2610" w:rsidRDefault="003252EA" w:rsidP="003252EA">
            <w:pPr>
              <w:spacing w:after="0" w:line="240" w:lineRule="auto"/>
              <w:jc w:val="center"/>
              <w:rPr>
                <w:rFonts w:ascii="Times New Roman" w:eastAsia="Calibri" w:hAnsi="Times New Roman" w:cs="Times New Roman"/>
                <w:lang w:val="en-US" w:eastAsia="lt-LT"/>
              </w:rPr>
            </w:pPr>
            <w:r w:rsidRPr="006E2610">
              <w:rPr>
                <w:rFonts w:ascii="Times New Roman" w:eastAsia="Calibri" w:hAnsi="Times New Roman" w:cs="Times New Roman"/>
                <w:lang w:val="en-US" w:eastAsia="lt-LT"/>
              </w:rPr>
              <w:t>1.6.1</w:t>
            </w:r>
          </w:p>
        </w:tc>
        <w:tc>
          <w:tcPr>
            <w:tcW w:w="3119" w:type="dxa"/>
          </w:tcPr>
          <w:p w14:paraId="76CE3D3A"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Jutiklio 1 komplektą sudaro jutiklis su programine įranga ir vienkartiniais maišeliais infekcijos kontrolei</w:t>
            </w:r>
          </w:p>
        </w:tc>
        <w:tc>
          <w:tcPr>
            <w:tcW w:w="2976" w:type="dxa"/>
          </w:tcPr>
          <w:p w14:paraId="610FCD9C" w14:textId="77777777" w:rsidR="003252EA" w:rsidRPr="006E2610" w:rsidRDefault="003252EA" w:rsidP="003252EA">
            <w:pPr>
              <w:tabs>
                <w:tab w:val="right" w:pos="6560"/>
              </w:tabs>
              <w:suppressAutoHyphens/>
              <w:spacing w:after="0" w:line="240" w:lineRule="auto"/>
              <w:jc w:val="both"/>
              <w:rPr>
                <w:rFonts w:ascii="Times New Roman" w:eastAsia="MS Mincho" w:hAnsi="Times New Roman" w:cs="Times New Roman"/>
                <w:lang w:eastAsia="ja-JP"/>
              </w:rPr>
            </w:pPr>
            <w:r w:rsidRPr="006E2610">
              <w:rPr>
                <w:rFonts w:ascii="Times New Roman" w:eastAsia="MS Mincho" w:hAnsi="Times New Roman" w:cs="Times New Roman"/>
                <w:lang w:eastAsia="ja-JP"/>
              </w:rPr>
              <w:t>Būtina</w:t>
            </w:r>
          </w:p>
        </w:tc>
        <w:tc>
          <w:tcPr>
            <w:tcW w:w="2977" w:type="dxa"/>
            <w:vAlign w:val="center"/>
          </w:tcPr>
          <w:p w14:paraId="108543B5" w14:textId="77777777" w:rsidR="003252EA" w:rsidRPr="00954887"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Jutiklio 1 komplektą sudaro jutiklis su programine įranga ir vienkartiniais maišeliais infekcijos kontrolei</w:t>
            </w:r>
          </w:p>
          <w:p w14:paraId="6383383D" w14:textId="77777777" w:rsidR="003252EA" w:rsidRPr="00954887" w:rsidRDefault="003252EA" w:rsidP="003252EA">
            <w:pPr>
              <w:spacing w:after="0" w:line="240" w:lineRule="auto"/>
              <w:jc w:val="center"/>
              <w:rPr>
                <w:rFonts w:ascii="Times New Roman" w:eastAsia="Calibri" w:hAnsi="Times New Roman" w:cs="Times New Roman"/>
                <w:bCs/>
                <w:lang w:eastAsia="lt-LT"/>
              </w:rPr>
            </w:pPr>
          </w:p>
          <w:p w14:paraId="364FB71C" w14:textId="3C1172EC"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hAnsi="Times New Roman" w:cs="Times New Roman"/>
                <w:b/>
                <w:color w:val="000000"/>
                <w:spacing w:val="-1"/>
                <w:sz w:val="20"/>
                <w:szCs w:val="20"/>
              </w:rPr>
              <w:t>Packing list.jpg 1psl.</w:t>
            </w:r>
          </w:p>
        </w:tc>
      </w:tr>
      <w:tr w:rsidR="003252EA" w:rsidRPr="006E2610" w14:paraId="76690773" w14:textId="77777777" w:rsidTr="00EA15A0">
        <w:trPr>
          <w:trHeight w:val="144"/>
        </w:trPr>
        <w:tc>
          <w:tcPr>
            <w:tcW w:w="846" w:type="dxa"/>
            <w:vAlign w:val="center"/>
          </w:tcPr>
          <w:p w14:paraId="7CE1107A"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1.6.2</w:t>
            </w:r>
          </w:p>
        </w:tc>
        <w:tc>
          <w:tcPr>
            <w:tcW w:w="3119" w:type="dxa"/>
          </w:tcPr>
          <w:p w14:paraId="61421EE4"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Jutiklio technologija.</w:t>
            </w:r>
          </w:p>
        </w:tc>
        <w:tc>
          <w:tcPr>
            <w:tcW w:w="2976" w:type="dxa"/>
          </w:tcPr>
          <w:p w14:paraId="40A7F35C"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CMOS + optinė plokštė.</w:t>
            </w:r>
          </w:p>
        </w:tc>
        <w:tc>
          <w:tcPr>
            <w:tcW w:w="2977" w:type="dxa"/>
            <w:vAlign w:val="center"/>
          </w:tcPr>
          <w:p w14:paraId="04729DC2" w14:textId="77777777" w:rsidR="003252EA" w:rsidRPr="00954887" w:rsidRDefault="003252EA" w:rsidP="003252EA">
            <w:pPr>
              <w:spacing w:after="0" w:line="240" w:lineRule="auto"/>
              <w:jc w:val="both"/>
              <w:rPr>
                <w:rFonts w:ascii="Times New Roman" w:hAnsi="Times New Roman" w:cs="Times New Roman"/>
              </w:rPr>
            </w:pPr>
            <w:r w:rsidRPr="00954887">
              <w:rPr>
                <w:rFonts w:ascii="Times New Roman" w:hAnsi="Times New Roman" w:cs="Times New Roman"/>
              </w:rPr>
              <w:t>Super CMOS + optinė plokštė</w:t>
            </w:r>
          </w:p>
          <w:p w14:paraId="062FE4CC" w14:textId="3C1ABCAC" w:rsidR="003252EA" w:rsidRPr="006E2610" w:rsidRDefault="003252EA" w:rsidP="003252EA">
            <w:pPr>
              <w:spacing w:after="0" w:line="240" w:lineRule="auto"/>
              <w:jc w:val="both"/>
              <w:rPr>
                <w:rFonts w:ascii="Times New Roman" w:eastAsia="Calibri" w:hAnsi="Times New Roman" w:cs="Times New Roman"/>
                <w:b/>
                <w:bCs/>
                <w:lang w:eastAsia="lt-LT"/>
              </w:rPr>
            </w:pPr>
            <w:r w:rsidRPr="00954887">
              <w:rPr>
                <w:rFonts w:ascii="Times New Roman" w:hAnsi="Times New Roman" w:cs="Times New Roman"/>
                <w:b/>
                <w:sz w:val="20"/>
                <w:szCs w:val="20"/>
              </w:rPr>
              <w:t>RVG5200-brochure.pdf 3psl.</w:t>
            </w:r>
          </w:p>
        </w:tc>
      </w:tr>
      <w:tr w:rsidR="003252EA" w:rsidRPr="006E2610" w14:paraId="34BB8D84" w14:textId="77777777" w:rsidTr="00EA15A0">
        <w:trPr>
          <w:trHeight w:val="144"/>
        </w:trPr>
        <w:tc>
          <w:tcPr>
            <w:tcW w:w="846" w:type="dxa"/>
            <w:vAlign w:val="center"/>
          </w:tcPr>
          <w:p w14:paraId="364FC076"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1.6.3</w:t>
            </w:r>
          </w:p>
        </w:tc>
        <w:tc>
          <w:tcPr>
            <w:tcW w:w="3119" w:type="dxa"/>
          </w:tcPr>
          <w:p w14:paraId="2C97481C"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Jutiklio dydis.</w:t>
            </w:r>
          </w:p>
        </w:tc>
        <w:tc>
          <w:tcPr>
            <w:tcW w:w="2976" w:type="dxa"/>
          </w:tcPr>
          <w:p w14:paraId="42B61A76"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Ne daugiau kaip 28 x38 mm.</w:t>
            </w:r>
          </w:p>
        </w:tc>
        <w:tc>
          <w:tcPr>
            <w:tcW w:w="2977" w:type="dxa"/>
            <w:vAlign w:val="center"/>
          </w:tcPr>
          <w:p w14:paraId="68C4D7DE" w14:textId="77777777" w:rsidR="003252EA" w:rsidRPr="00954887" w:rsidRDefault="003252EA" w:rsidP="003252EA">
            <w:pPr>
              <w:spacing w:after="0" w:line="240" w:lineRule="auto"/>
              <w:jc w:val="both"/>
              <w:rPr>
                <w:rFonts w:ascii="Times New Roman" w:hAnsi="Times New Roman" w:cs="Times New Roman"/>
              </w:rPr>
            </w:pPr>
            <w:r w:rsidRPr="00954887">
              <w:rPr>
                <w:rFonts w:ascii="Times New Roman" w:hAnsi="Times New Roman" w:cs="Times New Roman"/>
              </w:rPr>
              <w:t>27,6 x 37,7 mm</w:t>
            </w:r>
          </w:p>
          <w:p w14:paraId="5F21F4DC" w14:textId="629A4121" w:rsidR="003252EA" w:rsidRPr="006E2610" w:rsidRDefault="003252EA" w:rsidP="003252EA">
            <w:pPr>
              <w:spacing w:after="0" w:line="240" w:lineRule="auto"/>
              <w:jc w:val="both"/>
              <w:rPr>
                <w:rFonts w:ascii="Times New Roman" w:eastAsia="Calibri" w:hAnsi="Times New Roman" w:cs="Times New Roman"/>
                <w:b/>
                <w:bCs/>
                <w:lang w:eastAsia="lt-LT"/>
              </w:rPr>
            </w:pPr>
            <w:r w:rsidRPr="00954887">
              <w:rPr>
                <w:rFonts w:ascii="Times New Roman" w:hAnsi="Times New Roman" w:cs="Times New Roman"/>
                <w:b/>
                <w:sz w:val="20"/>
                <w:szCs w:val="20"/>
              </w:rPr>
              <w:t>RVG5200-brochure.pdf 3psl.</w:t>
            </w:r>
          </w:p>
        </w:tc>
      </w:tr>
      <w:tr w:rsidR="003252EA" w:rsidRPr="006E2610" w14:paraId="0D8E07E1" w14:textId="77777777" w:rsidTr="00EA15A0">
        <w:trPr>
          <w:trHeight w:val="144"/>
        </w:trPr>
        <w:tc>
          <w:tcPr>
            <w:tcW w:w="846" w:type="dxa"/>
            <w:vAlign w:val="center"/>
          </w:tcPr>
          <w:p w14:paraId="1A30C285"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1.6.4</w:t>
            </w:r>
          </w:p>
        </w:tc>
        <w:tc>
          <w:tcPr>
            <w:tcW w:w="3119" w:type="dxa"/>
          </w:tcPr>
          <w:p w14:paraId="5BA31951"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Aktyvusis jutiklio plotas. </w:t>
            </w:r>
          </w:p>
        </w:tc>
        <w:tc>
          <w:tcPr>
            <w:tcW w:w="2976" w:type="dxa"/>
          </w:tcPr>
          <w:p w14:paraId="1B0F30B0"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Ne mažiau kaip 650 mm</w:t>
            </w:r>
            <w:r w:rsidRPr="006E2610">
              <w:rPr>
                <w:rFonts w:ascii="Times New Roman" w:eastAsia="Calibri" w:hAnsi="Times New Roman" w:cs="Times New Roman"/>
                <w:vertAlign w:val="superscript"/>
                <w:lang w:eastAsia="lt-LT"/>
              </w:rPr>
              <w:t xml:space="preserve">2 </w:t>
            </w:r>
            <w:r w:rsidRPr="006E2610">
              <w:rPr>
                <w:rFonts w:ascii="Times New Roman" w:eastAsia="Calibri" w:hAnsi="Times New Roman" w:cs="Times New Roman"/>
                <w:bCs/>
                <w:lang w:eastAsia="lt-LT"/>
              </w:rPr>
              <w:t>.</w:t>
            </w:r>
          </w:p>
        </w:tc>
        <w:tc>
          <w:tcPr>
            <w:tcW w:w="2977" w:type="dxa"/>
          </w:tcPr>
          <w:p w14:paraId="52C174E4" w14:textId="77777777" w:rsidR="003252EA" w:rsidRPr="00954887" w:rsidRDefault="003252EA" w:rsidP="003252EA">
            <w:pPr>
              <w:spacing w:after="0" w:line="240" w:lineRule="auto"/>
              <w:jc w:val="both"/>
              <w:rPr>
                <w:rFonts w:ascii="Times New Roman" w:hAnsi="Times New Roman" w:cs="Times New Roman"/>
                <w:vertAlign w:val="superscript"/>
              </w:rPr>
            </w:pPr>
            <w:r w:rsidRPr="00954887">
              <w:rPr>
                <w:rFonts w:ascii="Times New Roman" w:hAnsi="Times New Roman" w:cs="Times New Roman"/>
              </w:rPr>
              <w:t xml:space="preserve">22,2 x 29,6 </w:t>
            </w:r>
            <w:r w:rsidRPr="00954887">
              <w:rPr>
                <w:rFonts w:ascii="Times New Roman" w:hAnsi="Times New Roman" w:cs="Times New Roman"/>
                <w:lang w:val="en-US"/>
              </w:rPr>
              <w:t xml:space="preserve">= 657,12 </w:t>
            </w:r>
            <w:r w:rsidRPr="00954887">
              <w:rPr>
                <w:rFonts w:ascii="Times New Roman" w:hAnsi="Times New Roman" w:cs="Times New Roman"/>
              </w:rPr>
              <w:t>mm</w:t>
            </w:r>
            <w:r w:rsidRPr="00954887">
              <w:rPr>
                <w:rFonts w:ascii="Times New Roman" w:hAnsi="Times New Roman" w:cs="Times New Roman"/>
                <w:vertAlign w:val="superscript"/>
              </w:rPr>
              <w:t>2</w:t>
            </w:r>
          </w:p>
          <w:p w14:paraId="30CB97DF" w14:textId="62AE29DD" w:rsidR="003252EA" w:rsidRPr="006E2610" w:rsidRDefault="003252EA" w:rsidP="003252EA">
            <w:pPr>
              <w:spacing w:after="0" w:line="240" w:lineRule="auto"/>
              <w:jc w:val="both"/>
              <w:rPr>
                <w:rFonts w:ascii="Times New Roman" w:eastAsia="Calibri" w:hAnsi="Times New Roman" w:cs="Times New Roman"/>
                <w:b/>
                <w:lang w:val="en-US" w:eastAsia="lt-LT"/>
              </w:rPr>
            </w:pPr>
            <w:r w:rsidRPr="00954887">
              <w:rPr>
                <w:rFonts w:ascii="Times New Roman" w:hAnsi="Times New Roman" w:cs="Times New Roman"/>
                <w:b/>
                <w:sz w:val="20"/>
                <w:szCs w:val="20"/>
              </w:rPr>
              <w:t>RVG5200-brochure.pdf 3psl.</w:t>
            </w:r>
          </w:p>
        </w:tc>
      </w:tr>
      <w:tr w:rsidR="003252EA" w:rsidRPr="006E2610" w14:paraId="49ABE7D7" w14:textId="77777777" w:rsidTr="00EA15A0">
        <w:trPr>
          <w:trHeight w:val="144"/>
        </w:trPr>
        <w:tc>
          <w:tcPr>
            <w:tcW w:w="846" w:type="dxa"/>
            <w:vAlign w:val="center"/>
          </w:tcPr>
          <w:p w14:paraId="1CD0E941"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1.6.5</w:t>
            </w:r>
          </w:p>
        </w:tc>
        <w:tc>
          <w:tcPr>
            <w:tcW w:w="3119" w:type="dxa"/>
          </w:tcPr>
          <w:p w14:paraId="15912407"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Jutiklio taško (pikselio) dydis. </w:t>
            </w:r>
          </w:p>
        </w:tc>
        <w:tc>
          <w:tcPr>
            <w:tcW w:w="2976" w:type="dxa"/>
          </w:tcPr>
          <w:p w14:paraId="7C1FE9F8"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Ne daugiau kaip 19 µm.</w:t>
            </w:r>
          </w:p>
        </w:tc>
        <w:tc>
          <w:tcPr>
            <w:tcW w:w="2977" w:type="dxa"/>
          </w:tcPr>
          <w:p w14:paraId="4E88F7B9" w14:textId="77777777" w:rsidR="003252EA" w:rsidRPr="00954887" w:rsidRDefault="003252EA" w:rsidP="003252EA">
            <w:pPr>
              <w:spacing w:after="0" w:line="240" w:lineRule="auto"/>
              <w:jc w:val="both"/>
              <w:rPr>
                <w:rFonts w:ascii="Times New Roman" w:eastAsia="Calibri" w:hAnsi="Times New Roman" w:cs="Times New Roman"/>
                <w:b/>
                <w:lang w:val="en-US" w:eastAsia="lt-LT"/>
              </w:rPr>
            </w:pPr>
            <w:r w:rsidRPr="00954887">
              <w:rPr>
                <w:rFonts w:ascii="Times New Roman" w:eastAsia="Calibri" w:hAnsi="Times New Roman" w:cs="Times New Roman"/>
                <w:lang w:eastAsia="lt-LT"/>
              </w:rPr>
              <w:t>19 µm</w:t>
            </w:r>
          </w:p>
          <w:p w14:paraId="6F5FCF98" w14:textId="77945862" w:rsidR="003252EA" w:rsidRPr="006E2610" w:rsidRDefault="003252EA" w:rsidP="003252EA">
            <w:pPr>
              <w:spacing w:after="0" w:line="240" w:lineRule="auto"/>
              <w:jc w:val="both"/>
              <w:rPr>
                <w:rFonts w:ascii="Times New Roman" w:eastAsia="Calibri" w:hAnsi="Times New Roman" w:cs="Times New Roman"/>
                <w:b/>
                <w:lang w:val="en-US" w:eastAsia="lt-LT"/>
              </w:rPr>
            </w:pPr>
            <w:r w:rsidRPr="00954887">
              <w:rPr>
                <w:rFonts w:ascii="Times New Roman" w:hAnsi="Times New Roman" w:cs="Times New Roman"/>
                <w:b/>
                <w:sz w:val="20"/>
                <w:szCs w:val="20"/>
              </w:rPr>
              <w:t>RVG5200-brochure.pdf 3psl.</w:t>
            </w:r>
          </w:p>
        </w:tc>
      </w:tr>
      <w:tr w:rsidR="003252EA" w:rsidRPr="006E2610" w14:paraId="6272218F" w14:textId="77777777" w:rsidTr="00B15E89">
        <w:trPr>
          <w:trHeight w:val="144"/>
        </w:trPr>
        <w:tc>
          <w:tcPr>
            <w:tcW w:w="846" w:type="dxa"/>
            <w:vAlign w:val="center"/>
          </w:tcPr>
          <w:p w14:paraId="62E9F30D"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1.6.6</w:t>
            </w:r>
          </w:p>
        </w:tc>
        <w:tc>
          <w:tcPr>
            <w:tcW w:w="3119" w:type="dxa"/>
          </w:tcPr>
          <w:p w14:paraId="441E32A8"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Reali jutiklio raiška (rezoliucija). </w:t>
            </w:r>
          </w:p>
        </w:tc>
        <w:tc>
          <w:tcPr>
            <w:tcW w:w="2976" w:type="dxa"/>
          </w:tcPr>
          <w:p w14:paraId="558A3750"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Ne mažiau kaip 16 lp/mm.</w:t>
            </w:r>
          </w:p>
        </w:tc>
        <w:tc>
          <w:tcPr>
            <w:tcW w:w="2977" w:type="dxa"/>
          </w:tcPr>
          <w:p w14:paraId="110FA230" w14:textId="77777777" w:rsidR="003252EA" w:rsidRPr="00954887" w:rsidRDefault="003252EA" w:rsidP="003252EA">
            <w:pPr>
              <w:spacing w:after="0" w:line="240" w:lineRule="auto"/>
              <w:jc w:val="both"/>
              <w:rPr>
                <w:rFonts w:ascii="Times New Roman" w:eastAsia="Calibri" w:hAnsi="Times New Roman" w:cs="Times New Roman"/>
                <w:b/>
                <w:lang w:val="en-US" w:eastAsia="lt-LT"/>
              </w:rPr>
            </w:pPr>
            <w:r w:rsidRPr="00954887">
              <w:rPr>
                <w:rFonts w:ascii="Times New Roman" w:eastAsia="Calibri" w:hAnsi="Times New Roman" w:cs="Times New Roman"/>
                <w:lang w:eastAsia="lt-LT"/>
              </w:rPr>
              <w:t xml:space="preserve">16 lp/mm </w:t>
            </w:r>
          </w:p>
          <w:p w14:paraId="3278E190" w14:textId="1FCDC536" w:rsidR="003252EA" w:rsidRPr="006E2610" w:rsidRDefault="003252EA" w:rsidP="003252EA">
            <w:pPr>
              <w:spacing w:after="0" w:line="240" w:lineRule="auto"/>
              <w:jc w:val="both"/>
              <w:rPr>
                <w:rFonts w:ascii="Times New Roman" w:eastAsia="Calibri" w:hAnsi="Times New Roman" w:cs="Times New Roman"/>
                <w:b/>
                <w:bCs/>
                <w:lang w:eastAsia="lt-LT"/>
              </w:rPr>
            </w:pPr>
            <w:r w:rsidRPr="00954887">
              <w:rPr>
                <w:rFonts w:ascii="Times New Roman" w:hAnsi="Times New Roman" w:cs="Times New Roman"/>
                <w:b/>
                <w:sz w:val="20"/>
                <w:szCs w:val="20"/>
              </w:rPr>
              <w:t>RVG5200-brochure.pdf 3psl.</w:t>
            </w:r>
          </w:p>
        </w:tc>
      </w:tr>
      <w:tr w:rsidR="003252EA" w:rsidRPr="006E2610" w14:paraId="611F1816" w14:textId="77777777" w:rsidTr="00EA15A0">
        <w:trPr>
          <w:trHeight w:val="144"/>
        </w:trPr>
        <w:tc>
          <w:tcPr>
            <w:tcW w:w="846" w:type="dxa"/>
            <w:vAlign w:val="center"/>
          </w:tcPr>
          <w:p w14:paraId="4F7E5965"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1.6.7</w:t>
            </w:r>
          </w:p>
        </w:tc>
        <w:tc>
          <w:tcPr>
            <w:tcW w:w="3119" w:type="dxa"/>
          </w:tcPr>
          <w:p w14:paraId="3D38477E"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 xml:space="preserve">Jungimas į kompiuterį USB jungtimi. </w:t>
            </w:r>
          </w:p>
        </w:tc>
        <w:tc>
          <w:tcPr>
            <w:tcW w:w="2976" w:type="dxa"/>
          </w:tcPr>
          <w:p w14:paraId="331B7169"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Tiesioginis, be papildomų valdymo priedų ir maitinimo šaltinių</w:t>
            </w:r>
            <w:r w:rsidRPr="006E2610">
              <w:rPr>
                <w:rFonts w:ascii="Times New Roman" w:eastAsia="Calibri" w:hAnsi="Times New Roman" w:cs="Times New Roman"/>
                <w:bCs/>
                <w:lang w:eastAsia="lt-LT"/>
              </w:rPr>
              <w:t>.</w:t>
            </w:r>
          </w:p>
        </w:tc>
        <w:tc>
          <w:tcPr>
            <w:tcW w:w="2977" w:type="dxa"/>
            <w:vAlign w:val="center"/>
          </w:tcPr>
          <w:p w14:paraId="34135DD1" w14:textId="77777777" w:rsidR="003252EA" w:rsidRPr="00954887" w:rsidRDefault="003252EA" w:rsidP="003252EA">
            <w:pPr>
              <w:spacing w:after="0" w:line="240" w:lineRule="auto"/>
              <w:jc w:val="both"/>
              <w:rPr>
                <w:rFonts w:ascii="Times New Roman" w:hAnsi="Times New Roman" w:cs="Times New Roman"/>
              </w:rPr>
            </w:pPr>
            <w:r w:rsidRPr="00954887">
              <w:rPr>
                <w:rFonts w:ascii="Times New Roman" w:hAnsi="Times New Roman" w:cs="Times New Roman"/>
              </w:rPr>
              <w:t>tiesiogiai USB jungtimi, be papildomų valdymo priedų ir maitinimo šaltinių</w:t>
            </w:r>
          </w:p>
          <w:p w14:paraId="3EDA8B4E" w14:textId="6602F36A"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hAnsi="Times New Roman" w:cs="Times New Roman"/>
                <w:b/>
                <w:sz w:val="20"/>
                <w:szCs w:val="20"/>
              </w:rPr>
              <w:t>RVG5200-brochure.pdf 3psl.</w:t>
            </w:r>
          </w:p>
        </w:tc>
      </w:tr>
      <w:tr w:rsidR="003252EA" w:rsidRPr="006E2610" w14:paraId="04A60E01" w14:textId="77777777" w:rsidTr="00EA15A0">
        <w:trPr>
          <w:trHeight w:val="144"/>
        </w:trPr>
        <w:tc>
          <w:tcPr>
            <w:tcW w:w="846" w:type="dxa"/>
            <w:vAlign w:val="center"/>
          </w:tcPr>
          <w:p w14:paraId="00EBDB4A"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1.6.7</w:t>
            </w:r>
          </w:p>
        </w:tc>
        <w:tc>
          <w:tcPr>
            <w:tcW w:w="3119" w:type="dxa"/>
          </w:tcPr>
          <w:p w14:paraId="73484A72"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Jutiklis aktyvuojasi savaime, atvėrus programą</w:t>
            </w:r>
          </w:p>
        </w:tc>
        <w:tc>
          <w:tcPr>
            <w:tcW w:w="2976" w:type="dxa"/>
          </w:tcPr>
          <w:p w14:paraId="375CE9D5"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Būtina</w:t>
            </w:r>
          </w:p>
        </w:tc>
        <w:tc>
          <w:tcPr>
            <w:tcW w:w="2977" w:type="dxa"/>
            <w:vAlign w:val="center"/>
          </w:tcPr>
          <w:p w14:paraId="1A411735" w14:textId="77777777" w:rsidR="003252EA" w:rsidRPr="00954887" w:rsidRDefault="003252EA" w:rsidP="003252EA">
            <w:pPr>
              <w:spacing w:after="0" w:line="240" w:lineRule="auto"/>
              <w:jc w:val="both"/>
              <w:rPr>
                <w:rFonts w:ascii="Times New Roman" w:hAnsi="Times New Roman" w:cs="Times New Roman"/>
              </w:rPr>
            </w:pPr>
            <w:r w:rsidRPr="00954887">
              <w:rPr>
                <w:rFonts w:ascii="Times New Roman" w:hAnsi="Times New Roman" w:cs="Times New Roman"/>
              </w:rPr>
              <w:t>Aktyvus savaime, atvėrus programą</w:t>
            </w:r>
          </w:p>
          <w:p w14:paraId="02835D7C" w14:textId="4E23FCBB"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hAnsi="Times New Roman" w:cs="Times New Roman"/>
                <w:b/>
                <w:sz w:val="20"/>
                <w:szCs w:val="20"/>
              </w:rPr>
              <w:t>RVG5200-brochure.pdf 2psl.</w:t>
            </w:r>
          </w:p>
        </w:tc>
      </w:tr>
      <w:tr w:rsidR="003252EA" w:rsidRPr="006E2610" w14:paraId="2D4CF3DD" w14:textId="77777777" w:rsidTr="00EA15A0">
        <w:trPr>
          <w:trHeight w:val="144"/>
        </w:trPr>
        <w:tc>
          <w:tcPr>
            <w:tcW w:w="846" w:type="dxa"/>
            <w:vAlign w:val="center"/>
          </w:tcPr>
          <w:p w14:paraId="7173F96E"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lastRenderedPageBreak/>
              <w:t>1.6.8</w:t>
            </w:r>
          </w:p>
        </w:tc>
        <w:tc>
          <w:tcPr>
            <w:tcW w:w="3119" w:type="dxa"/>
          </w:tcPr>
          <w:p w14:paraId="0934E339"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Jutiklio laido ilgis</w:t>
            </w:r>
          </w:p>
        </w:tc>
        <w:tc>
          <w:tcPr>
            <w:tcW w:w="2976" w:type="dxa"/>
          </w:tcPr>
          <w:p w14:paraId="4CFDA60C" w14:textId="77777777" w:rsidR="003252EA" w:rsidRPr="006E2610" w:rsidRDefault="003252EA" w:rsidP="003252EA">
            <w:pPr>
              <w:tabs>
                <w:tab w:val="left" w:pos="1557"/>
              </w:tabs>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lang w:eastAsia="lt-LT"/>
              </w:rPr>
              <w:t>Ne trumpesnis nei 2,7 m.</w:t>
            </w:r>
          </w:p>
        </w:tc>
        <w:tc>
          <w:tcPr>
            <w:tcW w:w="2977" w:type="dxa"/>
            <w:vAlign w:val="center"/>
          </w:tcPr>
          <w:p w14:paraId="55A37FC7" w14:textId="77777777" w:rsidR="003252EA" w:rsidRPr="00954887" w:rsidRDefault="003252EA" w:rsidP="003252EA">
            <w:pPr>
              <w:pStyle w:val="Default"/>
              <w:rPr>
                <w:rFonts w:ascii="Times New Roman" w:hAnsi="Times New Roman" w:cs="Times New Roman"/>
                <w:sz w:val="22"/>
                <w:szCs w:val="22"/>
              </w:rPr>
            </w:pPr>
            <w:r w:rsidRPr="00954887">
              <w:rPr>
                <w:rFonts w:ascii="Times New Roman" w:hAnsi="Times New Roman" w:cs="Times New Roman"/>
                <w:sz w:val="22"/>
                <w:szCs w:val="22"/>
              </w:rPr>
              <w:t>2,80 m</w:t>
            </w:r>
          </w:p>
          <w:p w14:paraId="7C69DA11" w14:textId="77777777" w:rsidR="003252EA" w:rsidRPr="00954887" w:rsidRDefault="003252EA" w:rsidP="003252EA">
            <w:pPr>
              <w:pStyle w:val="Default"/>
              <w:rPr>
                <w:rFonts w:ascii="Times New Roman" w:hAnsi="Times New Roman" w:cs="Times New Roman"/>
                <w:sz w:val="22"/>
                <w:szCs w:val="22"/>
              </w:rPr>
            </w:pPr>
          </w:p>
          <w:p w14:paraId="39D7F7DF" w14:textId="03DFCA25"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17 psl.</w:t>
            </w:r>
          </w:p>
        </w:tc>
      </w:tr>
      <w:tr w:rsidR="003252EA" w:rsidRPr="006E2610" w14:paraId="4814628E" w14:textId="77777777" w:rsidTr="00EA15A0">
        <w:trPr>
          <w:trHeight w:val="144"/>
        </w:trPr>
        <w:tc>
          <w:tcPr>
            <w:tcW w:w="846" w:type="dxa"/>
            <w:vAlign w:val="center"/>
          </w:tcPr>
          <w:p w14:paraId="7C34348E"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1.6.9</w:t>
            </w:r>
          </w:p>
        </w:tc>
        <w:tc>
          <w:tcPr>
            <w:tcW w:w="3119" w:type="dxa"/>
          </w:tcPr>
          <w:p w14:paraId="79D13287"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Programinėje įrangoje Lietuvių kalbos pasirinkimo galimybė.</w:t>
            </w:r>
          </w:p>
        </w:tc>
        <w:tc>
          <w:tcPr>
            <w:tcW w:w="2976" w:type="dxa"/>
          </w:tcPr>
          <w:p w14:paraId="698C6A7D"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3B5AAC9B" w14:textId="77777777" w:rsidR="003252EA" w:rsidRPr="00954887" w:rsidRDefault="003252EA" w:rsidP="003252EA">
            <w:pPr>
              <w:spacing w:after="0" w:line="240" w:lineRule="auto"/>
              <w:jc w:val="both"/>
              <w:rPr>
                <w:rFonts w:ascii="Times New Roman" w:hAnsi="Times New Roman" w:cs="Times New Roman"/>
              </w:rPr>
            </w:pPr>
            <w:r w:rsidRPr="00954887">
              <w:rPr>
                <w:rFonts w:ascii="Times New Roman" w:hAnsi="Times New Roman" w:cs="Times New Roman"/>
              </w:rPr>
              <w:t>Yra anglų, lietuvių ir kt.kalbų pasirinkimas</w:t>
            </w:r>
          </w:p>
          <w:p w14:paraId="209C94DF" w14:textId="77777777" w:rsidR="003252EA" w:rsidRPr="00954887" w:rsidRDefault="003252EA" w:rsidP="003252EA">
            <w:pPr>
              <w:spacing w:after="0" w:line="240" w:lineRule="auto"/>
              <w:jc w:val="both"/>
              <w:rPr>
                <w:rFonts w:ascii="Times New Roman" w:hAnsi="Times New Roman" w:cs="Times New Roman"/>
                <w:sz w:val="20"/>
                <w:szCs w:val="20"/>
              </w:rPr>
            </w:pPr>
          </w:p>
          <w:p w14:paraId="4ADE2A95" w14:textId="3207EB55"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hAnsi="Times New Roman" w:cs="Times New Roman"/>
                <w:b/>
                <w:sz w:val="20"/>
                <w:szCs w:val="20"/>
              </w:rPr>
              <w:t>liet.kalba.jpg 1psl.</w:t>
            </w:r>
          </w:p>
        </w:tc>
      </w:tr>
      <w:tr w:rsidR="003252EA" w:rsidRPr="006E2610" w14:paraId="0D90F559" w14:textId="77777777" w:rsidTr="00EA15A0">
        <w:trPr>
          <w:trHeight w:val="144"/>
        </w:trPr>
        <w:tc>
          <w:tcPr>
            <w:tcW w:w="846" w:type="dxa"/>
            <w:vAlign w:val="center"/>
          </w:tcPr>
          <w:p w14:paraId="5115C5EA"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1.6.10</w:t>
            </w:r>
          </w:p>
        </w:tc>
        <w:tc>
          <w:tcPr>
            <w:tcW w:w="3119" w:type="dxa"/>
          </w:tcPr>
          <w:p w14:paraId="4B56842A"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Programos gebėjimas dirbti su Win 7 (32,64 bit), Win 8, Win10 operacinėmis sistemomis.</w:t>
            </w:r>
          </w:p>
        </w:tc>
        <w:tc>
          <w:tcPr>
            <w:tcW w:w="2976" w:type="dxa"/>
          </w:tcPr>
          <w:p w14:paraId="51191726"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74DBD7D2"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su Win 7, Win 8, Win 8.1, Win 10 operacinėmis sistemomis</w:t>
            </w:r>
          </w:p>
          <w:p w14:paraId="30F3791E"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sz w:val="20"/>
                <w:szCs w:val="20"/>
                <w:lang w:eastAsia="zh-CN"/>
              </w:rPr>
            </w:pPr>
          </w:p>
          <w:p w14:paraId="4A99E91E" w14:textId="077A480C"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CS Imaging -EN, 7psl.</w:t>
            </w:r>
          </w:p>
        </w:tc>
      </w:tr>
      <w:tr w:rsidR="003252EA" w:rsidRPr="006E2610" w14:paraId="2DA66388" w14:textId="77777777" w:rsidTr="00EA15A0">
        <w:trPr>
          <w:trHeight w:val="144"/>
        </w:trPr>
        <w:tc>
          <w:tcPr>
            <w:tcW w:w="846" w:type="dxa"/>
            <w:vAlign w:val="center"/>
          </w:tcPr>
          <w:p w14:paraId="0D211BD2"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1.6.11</w:t>
            </w:r>
          </w:p>
        </w:tc>
        <w:tc>
          <w:tcPr>
            <w:tcW w:w="3119" w:type="dxa"/>
          </w:tcPr>
          <w:p w14:paraId="4A34FB84"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Valdymo ir apdorojimo programa privalo gebėti apdoroti intraoralinius vaizdus</w:t>
            </w:r>
          </w:p>
        </w:tc>
        <w:tc>
          <w:tcPr>
            <w:tcW w:w="2976" w:type="dxa"/>
          </w:tcPr>
          <w:p w14:paraId="6DA1C194"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792AA728" w14:textId="77777777" w:rsidR="003252EA" w:rsidRPr="00954887" w:rsidRDefault="003252EA" w:rsidP="003252EA">
            <w:pPr>
              <w:spacing w:after="0" w:line="240" w:lineRule="auto"/>
              <w:jc w:val="both"/>
              <w:rPr>
                <w:rFonts w:ascii="Times New Roman" w:hAnsi="Times New Roman" w:cs="Times New Roman"/>
                <w:sz w:val="20"/>
                <w:szCs w:val="20"/>
              </w:rPr>
            </w:pPr>
            <w:r w:rsidRPr="00954887">
              <w:rPr>
                <w:rFonts w:ascii="Times New Roman" w:hAnsi="Times New Roman" w:cs="Times New Roman"/>
                <w:sz w:val="20"/>
                <w:szCs w:val="20"/>
              </w:rPr>
              <w:t>Valdymo ir apdorojimo programa apdoroja intraoralinius ir ekstraoralinius vaizdus</w:t>
            </w:r>
          </w:p>
          <w:p w14:paraId="718C47AB" w14:textId="745BAF93"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hAnsi="Times New Roman" w:cs="Times New Roman"/>
                <w:b/>
                <w:sz w:val="20"/>
                <w:szCs w:val="20"/>
              </w:rPr>
              <w:t>Intra-ekstra vaizdai.jpg, 1psl.</w:t>
            </w:r>
          </w:p>
        </w:tc>
      </w:tr>
      <w:tr w:rsidR="003252EA" w:rsidRPr="006E2610" w14:paraId="79C0CDD0" w14:textId="77777777" w:rsidTr="00EA15A0">
        <w:trPr>
          <w:trHeight w:val="144"/>
        </w:trPr>
        <w:tc>
          <w:tcPr>
            <w:tcW w:w="846" w:type="dxa"/>
            <w:vAlign w:val="center"/>
          </w:tcPr>
          <w:p w14:paraId="63452E59"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1.6.12</w:t>
            </w:r>
          </w:p>
        </w:tc>
        <w:tc>
          <w:tcPr>
            <w:tcW w:w="3119" w:type="dxa"/>
          </w:tcPr>
          <w:p w14:paraId="700FF348"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Valdymo ir apdorojimo programa pritaikyta dirbti tinkle</w:t>
            </w:r>
          </w:p>
        </w:tc>
        <w:tc>
          <w:tcPr>
            <w:tcW w:w="2976" w:type="dxa"/>
          </w:tcPr>
          <w:p w14:paraId="2EF50107"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7C6B98F4"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lang w:eastAsia="lt-LT"/>
              </w:rPr>
              <w:t>Valdymo ir apdorojimo programa pritaikyta dirbti tinkle</w:t>
            </w:r>
          </w:p>
          <w:p w14:paraId="0835245E" w14:textId="46D7C0E7"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bazės maršrutas,jpg.1psl.</w:t>
            </w:r>
          </w:p>
        </w:tc>
      </w:tr>
      <w:tr w:rsidR="003252EA" w:rsidRPr="006E2610" w14:paraId="3FB436F7" w14:textId="77777777" w:rsidTr="00EA15A0">
        <w:trPr>
          <w:trHeight w:val="144"/>
        </w:trPr>
        <w:tc>
          <w:tcPr>
            <w:tcW w:w="846" w:type="dxa"/>
            <w:vAlign w:val="center"/>
          </w:tcPr>
          <w:p w14:paraId="74A49015"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1.6.13</w:t>
            </w:r>
          </w:p>
        </w:tc>
        <w:tc>
          <w:tcPr>
            <w:tcW w:w="3119" w:type="dxa"/>
          </w:tcPr>
          <w:p w14:paraId="683868A4" w14:textId="77777777" w:rsidR="003252EA" w:rsidRPr="006E2610" w:rsidRDefault="003252EA" w:rsidP="003252EA">
            <w:pPr>
              <w:spacing w:after="0" w:line="240" w:lineRule="auto"/>
              <w:rPr>
                <w:rFonts w:ascii="Times New Roman" w:eastAsia="Calibri" w:hAnsi="Times New Roman" w:cs="Times New Roman"/>
                <w:lang w:eastAsia="lt-LT"/>
              </w:rPr>
            </w:pPr>
            <w:r w:rsidRPr="006E2610">
              <w:rPr>
                <w:rFonts w:ascii="Times New Roman" w:eastAsia="Calibri" w:hAnsi="Times New Roman" w:cs="Times New Roman"/>
                <w:lang w:eastAsia="lt-LT"/>
              </w:rPr>
              <w:t>DICOM Print funkcija</w:t>
            </w:r>
          </w:p>
        </w:tc>
        <w:tc>
          <w:tcPr>
            <w:tcW w:w="2976" w:type="dxa"/>
          </w:tcPr>
          <w:p w14:paraId="571354E3"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5E1025EC" w14:textId="77777777" w:rsidR="003252EA" w:rsidRPr="00954887" w:rsidRDefault="003252EA" w:rsidP="003252EA">
            <w:pPr>
              <w:spacing w:after="0" w:line="240" w:lineRule="auto"/>
              <w:jc w:val="both"/>
              <w:rPr>
                <w:rFonts w:ascii="Times New Roman" w:eastAsia="Calibri" w:hAnsi="Times New Roman" w:cs="Times New Roman"/>
                <w:lang w:eastAsia="lt-LT"/>
              </w:rPr>
            </w:pPr>
            <w:r w:rsidRPr="00954887">
              <w:rPr>
                <w:rFonts w:ascii="Times New Roman" w:eastAsia="Calibri" w:hAnsi="Times New Roman" w:cs="Times New Roman"/>
                <w:lang w:eastAsia="lt-LT"/>
              </w:rPr>
              <w:t>DICOM Print funkcija</w:t>
            </w:r>
          </w:p>
          <w:p w14:paraId="2C8BBDEE" w14:textId="77777777" w:rsidR="003252EA" w:rsidRPr="00954887" w:rsidRDefault="003252EA" w:rsidP="003252EA">
            <w:pPr>
              <w:spacing w:after="0" w:line="240" w:lineRule="auto"/>
              <w:jc w:val="both"/>
              <w:rPr>
                <w:rFonts w:ascii="Times New Roman" w:eastAsia="Calibri" w:hAnsi="Times New Roman" w:cs="Times New Roman"/>
                <w:bCs/>
                <w:lang w:eastAsia="lt-LT"/>
              </w:rPr>
            </w:pPr>
          </w:p>
          <w:p w14:paraId="1BAC653B" w14:textId="08021C38"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DICOM print jpg., 1psl.</w:t>
            </w:r>
          </w:p>
        </w:tc>
      </w:tr>
      <w:tr w:rsidR="003252EA" w:rsidRPr="006E2610" w14:paraId="587DB1C7" w14:textId="77777777" w:rsidTr="00EA15A0">
        <w:trPr>
          <w:trHeight w:val="144"/>
        </w:trPr>
        <w:tc>
          <w:tcPr>
            <w:tcW w:w="846" w:type="dxa"/>
            <w:vAlign w:val="center"/>
          </w:tcPr>
          <w:p w14:paraId="7FAD73D9"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1.6.14</w:t>
            </w:r>
          </w:p>
        </w:tc>
        <w:tc>
          <w:tcPr>
            <w:tcW w:w="3119" w:type="dxa"/>
          </w:tcPr>
          <w:p w14:paraId="3C424F08"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Programa Skirta skaitmeninėms rentgenogramoms išsiųsti į PACS</w:t>
            </w:r>
          </w:p>
        </w:tc>
        <w:tc>
          <w:tcPr>
            <w:tcW w:w="2976" w:type="dxa"/>
          </w:tcPr>
          <w:p w14:paraId="56DEC1D8"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54015221" w14:textId="77777777" w:rsidR="003252EA" w:rsidRPr="00954887" w:rsidRDefault="003252EA" w:rsidP="003252EA">
            <w:pPr>
              <w:widowControl w:val="0"/>
              <w:suppressAutoHyphens/>
              <w:snapToGrid w:val="0"/>
              <w:jc w:val="center"/>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vaizdų siuntimas DICOM formatu į klinikos PACS sistemą</w:t>
            </w:r>
          </w:p>
          <w:p w14:paraId="51B8A842"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 xml:space="preserve"> (</w:t>
            </w: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3ABF5070" w14:textId="341BD7E0"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6398C2EB" w14:textId="77777777" w:rsidTr="00EA15A0">
        <w:trPr>
          <w:trHeight w:val="144"/>
        </w:trPr>
        <w:tc>
          <w:tcPr>
            <w:tcW w:w="846" w:type="dxa"/>
            <w:vAlign w:val="center"/>
          </w:tcPr>
          <w:p w14:paraId="6919F802"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1.6.15</w:t>
            </w:r>
          </w:p>
        </w:tc>
        <w:tc>
          <w:tcPr>
            <w:tcW w:w="3119" w:type="dxa"/>
          </w:tcPr>
          <w:p w14:paraId="244C40F7"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Siuntimo į PACS programinė įranga turi būti tiesiogiai susieta su turima CSDIS (Carestream Dental) programine įranga pacientų duomenų ir rentgenogramų perdavimui</w:t>
            </w:r>
          </w:p>
        </w:tc>
        <w:tc>
          <w:tcPr>
            <w:tcW w:w="2976" w:type="dxa"/>
          </w:tcPr>
          <w:p w14:paraId="1C650E36"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2B35756F"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Siuntimo į PACS programinė įranga turi būti tiesiogiai susieta su turima CSDIS (Carestream Dental) programine įranga pacientų duomenų ir rentgenogramų perdavimui</w:t>
            </w:r>
          </w:p>
          <w:p w14:paraId="3CE6DA9F" w14:textId="77777777" w:rsidR="003252EA" w:rsidRPr="00954887" w:rsidRDefault="003252EA" w:rsidP="003252EA">
            <w:pPr>
              <w:spacing w:after="0" w:line="240" w:lineRule="auto"/>
              <w:jc w:val="both"/>
              <w:rPr>
                <w:rFonts w:ascii="Times New Roman" w:eastAsia="Calibri" w:hAnsi="Times New Roman" w:cs="Times New Roman"/>
                <w:bCs/>
                <w:lang w:eastAsia="lt-LT"/>
              </w:rPr>
            </w:pPr>
          </w:p>
          <w:p w14:paraId="7F5DE18C"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w:t>
            </w: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6BDEF638" w14:textId="4FA2A541"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4E5B02ED" w14:textId="77777777" w:rsidTr="00EA15A0">
        <w:trPr>
          <w:trHeight w:val="144"/>
        </w:trPr>
        <w:tc>
          <w:tcPr>
            <w:tcW w:w="846" w:type="dxa"/>
            <w:vAlign w:val="center"/>
          </w:tcPr>
          <w:p w14:paraId="767AA5E2"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1.6.16</w:t>
            </w:r>
          </w:p>
        </w:tc>
        <w:tc>
          <w:tcPr>
            <w:tcW w:w="3119" w:type="dxa"/>
          </w:tcPr>
          <w:p w14:paraId="5A3ABA3F"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Skirta konvertuoti intraoralinius vaizdus į DICOM formatą ir išsiųsti į PACS</w:t>
            </w:r>
          </w:p>
        </w:tc>
        <w:tc>
          <w:tcPr>
            <w:tcW w:w="2976" w:type="dxa"/>
          </w:tcPr>
          <w:p w14:paraId="1A07F980"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2DAA8FF2"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Skirta konvertuoti intraoralinius vaizdus į DICOM formatą ir išsiųsti į PACS</w:t>
            </w:r>
          </w:p>
          <w:p w14:paraId="03610EE2" w14:textId="77777777" w:rsidR="003252EA" w:rsidRPr="00954887" w:rsidRDefault="003252EA" w:rsidP="003252EA">
            <w:pPr>
              <w:spacing w:after="0" w:line="240" w:lineRule="auto"/>
              <w:jc w:val="both"/>
              <w:rPr>
                <w:rFonts w:ascii="Times New Roman" w:eastAsia="Calibri" w:hAnsi="Times New Roman" w:cs="Times New Roman"/>
                <w:bCs/>
                <w:lang w:eastAsia="lt-LT"/>
              </w:rPr>
            </w:pPr>
          </w:p>
          <w:p w14:paraId="3D84B105"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iCs/>
                <w:color w:val="000000"/>
                <w:kern w:val="1"/>
                <w:lang w:eastAsia="zh-CN"/>
              </w:rPr>
              <w:t>(</w:t>
            </w: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3EFB6B95" w14:textId="2687DA25"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28361123" w14:textId="77777777" w:rsidTr="00B15E89">
        <w:trPr>
          <w:trHeight w:val="144"/>
        </w:trPr>
        <w:tc>
          <w:tcPr>
            <w:tcW w:w="846" w:type="dxa"/>
            <w:vAlign w:val="center"/>
          </w:tcPr>
          <w:p w14:paraId="148C2919"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1.6.17</w:t>
            </w:r>
          </w:p>
        </w:tc>
        <w:tc>
          <w:tcPr>
            <w:tcW w:w="3119" w:type="dxa"/>
          </w:tcPr>
          <w:p w14:paraId="6011663E"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DICOM Worklist modulis</w:t>
            </w:r>
          </w:p>
        </w:tc>
        <w:tc>
          <w:tcPr>
            <w:tcW w:w="2976" w:type="dxa"/>
          </w:tcPr>
          <w:p w14:paraId="168C4147"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Būtinas</w:t>
            </w:r>
          </w:p>
        </w:tc>
        <w:tc>
          <w:tcPr>
            <w:tcW w:w="2977" w:type="dxa"/>
          </w:tcPr>
          <w:p w14:paraId="44C8824D"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DICOM Worklist modulis</w:t>
            </w:r>
          </w:p>
          <w:p w14:paraId="5B3B9B0A"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1DB0F1B9" w14:textId="18B7AB06"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lastRenderedPageBreak/>
              <w:t>1st of July 2018_Equipment_Pricelist_EN_20180410, 40psl.</w:t>
            </w:r>
          </w:p>
        </w:tc>
      </w:tr>
      <w:tr w:rsidR="003252EA" w:rsidRPr="006E2610" w14:paraId="63AA6DBB" w14:textId="77777777" w:rsidTr="00B15E89">
        <w:trPr>
          <w:trHeight w:val="144"/>
        </w:trPr>
        <w:tc>
          <w:tcPr>
            <w:tcW w:w="846" w:type="dxa"/>
            <w:vAlign w:val="center"/>
          </w:tcPr>
          <w:p w14:paraId="3D3C37C4"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lastRenderedPageBreak/>
              <w:t>1.6.18</w:t>
            </w:r>
          </w:p>
        </w:tc>
        <w:tc>
          <w:tcPr>
            <w:tcW w:w="3119" w:type="dxa"/>
          </w:tcPr>
          <w:p w14:paraId="4A34420E"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DICOM duomenų saugojimo modulis</w:t>
            </w:r>
          </w:p>
        </w:tc>
        <w:tc>
          <w:tcPr>
            <w:tcW w:w="2976" w:type="dxa"/>
          </w:tcPr>
          <w:p w14:paraId="51D6E37C"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Būtinas</w:t>
            </w:r>
          </w:p>
        </w:tc>
        <w:tc>
          <w:tcPr>
            <w:tcW w:w="2977" w:type="dxa"/>
          </w:tcPr>
          <w:p w14:paraId="5928B73B"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DICOM duomenų saugojimo modulis</w:t>
            </w:r>
          </w:p>
          <w:p w14:paraId="0A0A392A"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3BE1E211" w14:textId="453FB4DC"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5D77A389" w14:textId="77777777" w:rsidTr="00B15E89">
        <w:trPr>
          <w:trHeight w:val="144"/>
        </w:trPr>
        <w:tc>
          <w:tcPr>
            <w:tcW w:w="846" w:type="dxa"/>
            <w:vAlign w:val="center"/>
          </w:tcPr>
          <w:p w14:paraId="1C408AAF"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1.6.19</w:t>
            </w:r>
          </w:p>
        </w:tc>
        <w:tc>
          <w:tcPr>
            <w:tcW w:w="3119" w:type="dxa"/>
          </w:tcPr>
          <w:p w14:paraId="731516B1"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DICOM užklausos ir vaizdų gavimo modulis</w:t>
            </w:r>
          </w:p>
        </w:tc>
        <w:tc>
          <w:tcPr>
            <w:tcW w:w="2976" w:type="dxa"/>
          </w:tcPr>
          <w:p w14:paraId="0B146A35"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Būtinas</w:t>
            </w:r>
          </w:p>
        </w:tc>
        <w:tc>
          <w:tcPr>
            <w:tcW w:w="2977" w:type="dxa"/>
          </w:tcPr>
          <w:p w14:paraId="380A2308"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DICOM užklausos ir vaizdų gavimo modulis</w:t>
            </w:r>
          </w:p>
          <w:p w14:paraId="77EEABD7"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293B27EE" w14:textId="1A435151"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1684C2FB" w14:textId="77777777" w:rsidTr="00B15E89">
        <w:trPr>
          <w:trHeight w:val="144"/>
        </w:trPr>
        <w:tc>
          <w:tcPr>
            <w:tcW w:w="846" w:type="dxa"/>
            <w:vAlign w:val="center"/>
          </w:tcPr>
          <w:p w14:paraId="51C9A2F3"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1.6.20</w:t>
            </w:r>
          </w:p>
        </w:tc>
        <w:tc>
          <w:tcPr>
            <w:tcW w:w="3119" w:type="dxa"/>
          </w:tcPr>
          <w:p w14:paraId="3F7D187F"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Dicom Print modulis</w:t>
            </w:r>
          </w:p>
        </w:tc>
        <w:tc>
          <w:tcPr>
            <w:tcW w:w="2976" w:type="dxa"/>
          </w:tcPr>
          <w:p w14:paraId="3D21A045"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Būtinas</w:t>
            </w:r>
          </w:p>
        </w:tc>
        <w:tc>
          <w:tcPr>
            <w:tcW w:w="2977" w:type="dxa"/>
          </w:tcPr>
          <w:p w14:paraId="23934DCB"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Dicom Print modulis</w:t>
            </w:r>
          </w:p>
          <w:p w14:paraId="651C3584" w14:textId="77777777" w:rsidR="003252EA" w:rsidRPr="00954887" w:rsidRDefault="003252EA" w:rsidP="003252EA">
            <w:pPr>
              <w:spacing w:after="0" w:line="240" w:lineRule="auto"/>
              <w:jc w:val="both"/>
              <w:rPr>
                <w:rFonts w:ascii="Times New Roman" w:eastAsia="Andale Sans UI" w:hAnsi="Times New Roman" w:cs="Times New Roman"/>
                <w:iCs/>
                <w:color w:val="000000"/>
                <w:kern w:val="1"/>
                <w:lang w:eastAsia="zh-CN"/>
              </w:rPr>
            </w:pPr>
            <w:r w:rsidRPr="00954887">
              <w:rPr>
                <w:rFonts w:ascii="Times New Roman" w:eastAsia="Andale Sans UI" w:hAnsi="Times New Roman" w:cs="Times New Roman"/>
                <w:b/>
                <w:iCs/>
                <w:color w:val="000000"/>
                <w:kern w:val="1"/>
                <w:lang w:eastAsia="zh-CN"/>
              </w:rPr>
              <w:t>Dental Dicom Interface software</w:t>
            </w:r>
            <w:r w:rsidRPr="00954887">
              <w:rPr>
                <w:rFonts w:ascii="Times New Roman" w:eastAsia="Andale Sans UI" w:hAnsi="Times New Roman" w:cs="Times New Roman"/>
                <w:iCs/>
                <w:color w:val="000000"/>
                <w:kern w:val="1"/>
                <w:lang w:eastAsia="zh-CN"/>
              </w:rPr>
              <w:t>)</w:t>
            </w:r>
          </w:p>
          <w:p w14:paraId="4E0E52A1" w14:textId="063E01D1"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Andale Sans UI" w:hAnsi="Times New Roman" w:cs="Times New Roman"/>
                <w:b/>
                <w:iCs/>
                <w:color w:val="000000"/>
                <w:kern w:val="1"/>
                <w:sz w:val="20"/>
                <w:szCs w:val="20"/>
                <w:lang w:eastAsia="zh-CN"/>
              </w:rPr>
              <w:t>1st of July 2018_Equipment_Pricelist_EN_20180410, 40psl.</w:t>
            </w:r>
          </w:p>
        </w:tc>
      </w:tr>
      <w:tr w:rsidR="003252EA" w:rsidRPr="006E2610" w14:paraId="52A11C58" w14:textId="77777777" w:rsidTr="00EA15A0">
        <w:trPr>
          <w:trHeight w:val="144"/>
        </w:trPr>
        <w:tc>
          <w:tcPr>
            <w:tcW w:w="846" w:type="dxa"/>
            <w:vAlign w:val="center"/>
          </w:tcPr>
          <w:p w14:paraId="7E38DE83" w14:textId="77777777"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1.6.21</w:t>
            </w:r>
          </w:p>
        </w:tc>
        <w:tc>
          <w:tcPr>
            <w:tcW w:w="3119" w:type="dxa"/>
          </w:tcPr>
          <w:p w14:paraId="66BD44CB"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Automatinis naujai gautų duomenų ir  rentgenogramų išsiuntimas į PACS</w:t>
            </w:r>
          </w:p>
        </w:tc>
        <w:tc>
          <w:tcPr>
            <w:tcW w:w="2976" w:type="dxa"/>
          </w:tcPr>
          <w:p w14:paraId="06050DAB"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w:t>
            </w:r>
          </w:p>
        </w:tc>
        <w:tc>
          <w:tcPr>
            <w:tcW w:w="2977" w:type="dxa"/>
            <w:vAlign w:val="center"/>
          </w:tcPr>
          <w:p w14:paraId="13D861E1" w14:textId="77777777" w:rsidR="003252EA" w:rsidRPr="00954887"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Automatinis naujai gautų duomenų ir  rentgenogramų išsiuntimas į PACS</w:t>
            </w:r>
          </w:p>
          <w:p w14:paraId="6F2FBBFE" w14:textId="77777777" w:rsidR="003252EA" w:rsidRPr="00954887" w:rsidRDefault="003252EA" w:rsidP="003252EA">
            <w:pPr>
              <w:spacing w:after="0" w:line="240" w:lineRule="auto"/>
              <w:jc w:val="both"/>
              <w:rPr>
                <w:rFonts w:ascii="Times New Roman" w:eastAsia="Calibri" w:hAnsi="Times New Roman" w:cs="Times New Roman"/>
                <w:bCs/>
                <w:lang w:eastAsia="lt-LT"/>
              </w:rPr>
            </w:pPr>
          </w:p>
          <w:p w14:paraId="0AEA1E82" w14:textId="154BF583"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
                <w:bCs/>
                <w:sz w:val="20"/>
                <w:szCs w:val="20"/>
                <w:lang w:eastAsia="lt-LT"/>
              </w:rPr>
              <w:t>Automatinis siuntimas jpg., 1psl.</w:t>
            </w:r>
          </w:p>
        </w:tc>
      </w:tr>
      <w:tr w:rsidR="003252EA" w:rsidRPr="006E2610" w14:paraId="5A28DD94" w14:textId="77777777" w:rsidTr="00EA15A0">
        <w:trPr>
          <w:trHeight w:val="144"/>
        </w:trPr>
        <w:tc>
          <w:tcPr>
            <w:tcW w:w="846" w:type="dxa"/>
          </w:tcPr>
          <w:p w14:paraId="09C941E0" w14:textId="77777777" w:rsidR="003252EA" w:rsidRPr="006E2610" w:rsidRDefault="003252EA" w:rsidP="003252EA">
            <w:pPr>
              <w:spacing w:after="0" w:line="240" w:lineRule="auto"/>
              <w:jc w:val="center"/>
              <w:rPr>
                <w:rFonts w:ascii="Times New Roman" w:hAnsi="Times New Roman" w:cs="Times New Roman"/>
              </w:rPr>
            </w:pPr>
            <w:r w:rsidRPr="006E2610">
              <w:rPr>
                <w:rFonts w:ascii="Times New Roman" w:hAnsi="Times New Roman" w:cs="Times New Roman"/>
              </w:rPr>
              <w:t>1.6.12.</w:t>
            </w:r>
          </w:p>
        </w:tc>
        <w:tc>
          <w:tcPr>
            <w:tcW w:w="3119" w:type="dxa"/>
          </w:tcPr>
          <w:p w14:paraId="08F0E30E" w14:textId="77777777" w:rsidR="003252EA" w:rsidRPr="006E2610" w:rsidRDefault="003252EA" w:rsidP="003252EA">
            <w:pPr>
              <w:spacing w:after="0" w:line="240" w:lineRule="auto"/>
              <w:rPr>
                <w:rFonts w:ascii="Times New Roman" w:hAnsi="Times New Roman" w:cs="Times New Roman"/>
              </w:rPr>
            </w:pPr>
            <w:r w:rsidRPr="006E2610">
              <w:rPr>
                <w:rFonts w:ascii="Times New Roman" w:hAnsi="Times New Roman" w:cs="Times New Roman"/>
              </w:rPr>
              <w:t>Garantinis laikotarpis</w:t>
            </w:r>
            <w:r w:rsidRPr="006E2610">
              <w:rPr>
                <w:rFonts w:ascii="Times New Roman" w:hAnsi="Times New Roman" w:cs="Times New Roman"/>
              </w:rPr>
              <w:tab/>
            </w:r>
          </w:p>
          <w:p w14:paraId="1C4337CD" w14:textId="77777777" w:rsidR="003252EA" w:rsidRPr="006E2610" w:rsidRDefault="003252EA" w:rsidP="003252EA">
            <w:pPr>
              <w:spacing w:after="0" w:line="240" w:lineRule="auto"/>
              <w:rPr>
                <w:rFonts w:ascii="Times New Roman" w:hAnsi="Times New Roman" w:cs="Times New Roman"/>
              </w:rPr>
            </w:pPr>
            <w:r w:rsidRPr="006E2610">
              <w:rPr>
                <w:rFonts w:ascii="Times New Roman" w:hAnsi="Times New Roman" w:cs="Times New Roman"/>
              </w:rPr>
              <w:tab/>
            </w:r>
            <w:r w:rsidRPr="006E2610">
              <w:rPr>
                <w:rFonts w:ascii="Times New Roman" w:hAnsi="Times New Roman" w:cs="Times New Roman"/>
              </w:rPr>
              <w:tab/>
            </w:r>
          </w:p>
        </w:tc>
        <w:tc>
          <w:tcPr>
            <w:tcW w:w="2976" w:type="dxa"/>
          </w:tcPr>
          <w:p w14:paraId="59C0714A" w14:textId="77777777" w:rsidR="003252EA" w:rsidRPr="006E2610" w:rsidRDefault="003252EA" w:rsidP="003252EA">
            <w:pPr>
              <w:tabs>
                <w:tab w:val="left" w:pos="1557"/>
              </w:tabs>
              <w:spacing w:after="0" w:line="240" w:lineRule="auto"/>
              <w:rPr>
                <w:rFonts w:ascii="Times New Roman" w:hAnsi="Times New Roman" w:cs="Times New Roman"/>
              </w:rPr>
            </w:pPr>
            <w:r w:rsidRPr="006E2610">
              <w:rPr>
                <w:rFonts w:ascii="Times New Roman" w:hAnsi="Times New Roman" w:cs="Times New Roman"/>
              </w:rPr>
              <w:t>Ne trumpesnis nei 24 mėn.</w:t>
            </w:r>
            <w:r w:rsidRPr="006E2610">
              <w:rPr>
                <w:rFonts w:ascii="Times New Roman" w:hAnsi="Times New Roman" w:cs="Times New Roman"/>
              </w:rPr>
              <w:tab/>
            </w:r>
          </w:p>
        </w:tc>
        <w:tc>
          <w:tcPr>
            <w:tcW w:w="2977" w:type="dxa"/>
          </w:tcPr>
          <w:p w14:paraId="46C6F81A" w14:textId="1E166E58"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24 mėnesiai</w:t>
            </w:r>
          </w:p>
        </w:tc>
      </w:tr>
      <w:tr w:rsidR="003252EA" w:rsidRPr="006E2610" w14:paraId="5FB754B2" w14:textId="77777777" w:rsidTr="00EA15A0">
        <w:trPr>
          <w:trHeight w:val="144"/>
        </w:trPr>
        <w:tc>
          <w:tcPr>
            <w:tcW w:w="846" w:type="dxa"/>
          </w:tcPr>
          <w:p w14:paraId="6CC95253" w14:textId="77777777" w:rsidR="003252EA" w:rsidRPr="006E2610" w:rsidRDefault="003252EA" w:rsidP="003252EA">
            <w:pPr>
              <w:spacing w:after="0" w:line="240" w:lineRule="auto"/>
              <w:jc w:val="center"/>
              <w:rPr>
                <w:rFonts w:ascii="Times New Roman" w:hAnsi="Times New Roman" w:cs="Times New Roman"/>
              </w:rPr>
            </w:pPr>
            <w:r w:rsidRPr="006E2610">
              <w:rPr>
                <w:rFonts w:ascii="Times New Roman" w:hAnsi="Times New Roman" w:cs="Times New Roman"/>
              </w:rPr>
              <w:t>1.6.13</w:t>
            </w:r>
          </w:p>
        </w:tc>
        <w:tc>
          <w:tcPr>
            <w:tcW w:w="3119" w:type="dxa"/>
          </w:tcPr>
          <w:p w14:paraId="02683903" w14:textId="54E8BAA2" w:rsidR="003252EA" w:rsidRPr="006E2610" w:rsidRDefault="003252EA" w:rsidP="003252EA">
            <w:pPr>
              <w:spacing w:after="0" w:line="240" w:lineRule="auto"/>
              <w:rPr>
                <w:rFonts w:ascii="Times New Roman" w:hAnsi="Times New Roman" w:cs="Times New Roman"/>
              </w:rPr>
            </w:pPr>
            <w:r w:rsidRPr="006E2610">
              <w:rPr>
                <w:rFonts w:ascii="Times New Roman" w:hAnsi="Times New Roman" w:cs="Times New Roman"/>
              </w:rPr>
              <w:t>CE ženklu</w:t>
            </w:r>
            <w:r w:rsidRPr="006E2610">
              <w:rPr>
                <w:rFonts w:ascii="Times New Roman" w:hAnsi="Times New Roman" w:cs="Times New Roman"/>
              </w:rPr>
              <w:tab/>
            </w:r>
          </w:p>
        </w:tc>
        <w:tc>
          <w:tcPr>
            <w:tcW w:w="2976" w:type="dxa"/>
          </w:tcPr>
          <w:p w14:paraId="735FC921" w14:textId="7521D657" w:rsidR="003252EA" w:rsidRPr="006E2610" w:rsidRDefault="003252EA" w:rsidP="003252EA">
            <w:pPr>
              <w:tabs>
                <w:tab w:val="left" w:pos="1557"/>
              </w:tabs>
              <w:spacing w:after="0" w:line="240" w:lineRule="auto"/>
              <w:rPr>
                <w:rFonts w:ascii="Times New Roman" w:hAnsi="Times New Roman" w:cs="Times New Roman"/>
              </w:rPr>
            </w:pPr>
            <w:r>
              <w:rPr>
                <w:rFonts w:ascii="Times New Roman" w:hAnsi="Times New Roman" w:cs="Times New Roman"/>
              </w:rPr>
              <w:t>Būtina</w:t>
            </w:r>
            <w:r w:rsidRPr="006E2610">
              <w:rPr>
                <w:rFonts w:ascii="Times New Roman" w:hAnsi="Times New Roman" w:cs="Times New Roman"/>
              </w:rPr>
              <w:tab/>
            </w:r>
          </w:p>
        </w:tc>
        <w:tc>
          <w:tcPr>
            <w:tcW w:w="2977" w:type="dxa"/>
          </w:tcPr>
          <w:p w14:paraId="3CB3FB2A" w14:textId="5D93F1F2" w:rsidR="003252EA" w:rsidRPr="006E2610" w:rsidRDefault="003252EA" w:rsidP="003252EA">
            <w:pPr>
              <w:spacing w:after="0" w:line="240" w:lineRule="auto"/>
              <w:jc w:val="center"/>
              <w:rPr>
                <w:rFonts w:ascii="Times New Roman" w:eastAsia="Calibri" w:hAnsi="Times New Roman" w:cs="Times New Roman"/>
                <w:bCs/>
                <w:lang w:eastAsia="lt-LT"/>
              </w:rPr>
            </w:pPr>
            <w:r w:rsidRPr="00954887">
              <w:rPr>
                <w:rFonts w:ascii="Times New Roman" w:eastAsia="Calibri" w:hAnsi="Times New Roman" w:cs="Times New Roman"/>
                <w:bCs/>
                <w:lang w:eastAsia="lt-LT"/>
              </w:rPr>
              <w:t>CE ženklinimas</w:t>
            </w:r>
          </w:p>
        </w:tc>
      </w:tr>
      <w:tr w:rsidR="003252EA" w:rsidRPr="006E2610" w14:paraId="2B1B4C24" w14:textId="77777777" w:rsidTr="00EA15A0">
        <w:trPr>
          <w:trHeight w:val="144"/>
        </w:trPr>
        <w:tc>
          <w:tcPr>
            <w:tcW w:w="846" w:type="dxa"/>
            <w:vAlign w:val="center"/>
          </w:tcPr>
          <w:p w14:paraId="6EB18FEC" w14:textId="6DB41FE0" w:rsidR="003252EA" w:rsidRPr="006E2610" w:rsidRDefault="003252EA" w:rsidP="003252EA">
            <w:pPr>
              <w:spacing w:after="0" w:line="240" w:lineRule="auto"/>
              <w:jc w:val="center"/>
              <w:rPr>
                <w:rFonts w:ascii="Times New Roman" w:eastAsia="Calibri" w:hAnsi="Times New Roman" w:cs="Times New Roman"/>
                <w:lang w:eastAsia="lt-LT"/>
              </w:rPr>
            </w:pPr>
            <w:r w:rsidRPr="006E2610">
              <w:rPr>
                <w:rFonts w:ascii="Times New Roman" w:eastAsia="Calibri" w:hAnsi="Times New Roman" w:cs="Times New Roman"/>
                <w:lang w:eastAsia="lt-LT"/>
              </w:rPr>
              <w:t>1.6.1</w:t>
            </w:r>
            <w:r>
              <w:rPr>
                <w:rFonts w:ascii="Times New Roman" w:eastAsia="Calibri" w:hAnsi="Times New Roman" w:cs="Times New Roman"/>
                <w:lang w:eastAsia="lt-LT"/>
              </w:rPr>
              <w:t>4</w:t>
            </w:r>
            <w:r w:rsidRPr="006E2610">
              <w:rPr>
                <w:rFonts w:ascii="Times New Roman" w:eastAsia="Calibri" w:hAnsi="Times New Roman" w:cs="Times New Roman"/>
                <w:lang w:eastAsia="lt-LT"/>
              </w:rPr>
              <w:t>.</w:t>
            </w:r>
          </w:p>
        </w:tc>
        <w:tc>
          <w:tcPr>
            <w:tcW w:w="3119" w:type="dxa"/>
          </w:tcPr>
          <w:p w14:paraId="2CEB31D8"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Įrangos instaliavimas ir vartotojų apmokymas</w:t>
            </w:r>
            <w:r w:rsidRPr="006E2610">
              <w:rPr>
                <w:rFonts w:ascii="Times New Roman" w:eastAsia="Calibri" w:hAnsi="Times New Roman" w:cs="Times New Roman"/>
                <w:bCs/>
                <w:lang w:eastAsia="lt-LT"/>
              </w:rPr>
              <w:tab/>
            </w:r>
          </w:p>
        </w:tc>
        <w:tc>
          <w:tcPr>
            <w:tcW w:w="2976" w:type="dxa"/>
          </w:tcPr>
          <w:p w14:paraId="55E3EE87" w14:textId="77777777" w:rsidR="003252EA" w:rsidRPr="006E2610" w:rsidRDefault="003252EA" w:rsidP="003252EA">
            <w:pPr>
              <w:spacing w:after="0" w:line="240" w:lineRule="auto"/>
              <w:rPr>
                <w:rFonts w:ascii="Times New Roman" w:eastAsia="Calibri" w:hAnsi="Times New Roman" w:cs="Times New Roman"/>
                <w:bCs/>
                <w:lang w:eastAsia="lt-LT"/>
              </w:rPr>
            </w:pPr>
            <w:r w:rsidRPr="006E2610">
              <w:rPr>
                <w:rFonts w:ascii="Times New Roman" w:eastAsia="Calibri" w:hAnsi="Times New Roman" w:cs="Times New Roman"/>
                <w:bCs/>
                <w:lang w:eastAsia="lt-LT"/>
              </w:rPr>
              <w:t>Būtina (įskaičiuota į pasiūlymo kainą)</w:t>
            </w:r>
          </w:p>
        </w:tc>
        <w:tc>
          <w:tcPr>
            <w:tcW w:w="2977" w:type="dxa"/>
            <w:vAlign w:val="center"/>
          </w:tcPr>
          <w:p w14:paraId="2442A0B0" w14:textId="0FB5B1CD" w:rsidR="003252EA" w:rsidRPr="006E2610" w:rsidRDefault="003252EA" w:rsidP="003252EA">
            <w:pPr>
              <w:spacing w:after="0" w:line="240" w:lineRule="auto"/>
              <w:jc w:val="both"/>
              <w:rPr>
                <w:rFonts w:ascii="Times New Roman" w:eastAsia="Calibri" w:hAnsi="Times New Roman" w:cs="Times New Roman"/>
                <w:bCs/>
                <w:lang w:eastAsia="lt-LT"/>
              </w:rPr>
            </w:pPr>
            <w:r w:rsidRPr="00954887">
              <w:rPr>
                <w:rFonts w:ascii="Times New Roman" w:eastAsia="Calibri" w:hAnsi="Times New Roman" w:cs="Times New Roman"/>
                <w:bCs/>
                <w:lang w:eastAsia="lt-LT"/>
              </w:rPr>
              <w:t>Įsipareigojame instaliuoti įrangą ir apmokyti personalą</w:t>
            </w:r>
          </w:p>
        </w:tc>
      </w:tr>
    </w:tbl>
    <w:p w14:paraId="6E52C866" w14:textId="305A66F6" w:rsidR="00DD4E03" w:rsidRPr="006E2610" w:rsidRDefault="00DD4E03" w:rsidP="006E2610">
      <w:pPr>
        <w:pStyle w:val="Standarduser"/>
        <w:jc w:val="center"/>
        <w:rPr>
          <w:b/>
          <w:bCs/>
          <w:sz w:val="22"/>
          <w:szCs w:val="22"/>
        </w:rPr>
      </w:pPr>
    </w:p>
    <w:sectPr w:rsidR="00DD4E03" w:rsidRPr="006E2610" w:rsidSect="00EA15A0">
      <w:headerReference w:type="default" r:id="rId9"/>
      <w:pgSz w:w="11906" w:h="16838"/>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37E41" w14:textId="77777777" w:rsidR="00A90F95" w:rsidRDefault="00A90F95" w:rsidP="00B53257">
      <w:pPr>
        <w:spacing w:after="0" w:line="240" w:lineRule="auto"/>
      </w:pPr>
      <w:r>
        <w:separator/>
      </w:r>
    </w:p>
  </w:endnote>
  <w:endnote w:type="continuationSeparator" w:id="0">
    <w:p w14:paraId="279D9003" w14:textId="77777777" w:rsidR="00A90F95" w:rsidRDefault="00A90F95" w:rsidP="00B5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Univers Com">
    <w:altName w:val="Arial"/>
    <w:panose1 w:val="00000000000000000000"/>
    <w:charset w:val="00"/>
    <w:family w:val="swiss"/>
    <w:notTrueType/>
    <w:pitch w:val="default"/>
    <w:sig w:usb0="00000003" w:usb1="00000000" w:usb2="00000000" w:usb3="00000000" w:csb0="00000001"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F5D0" w14:textId="77777777" w:rsidR="00A90F95" w:rsidRDefault="00A90F95" w:rsidP="00B53257">
      <w:pPr>
        <w:spacing w:after="0" w:line="240" w:lineRule="auto"/>
      </w:pPr>
      <w:r>
        <w:separator/>
      </w:r>
    </w:p>
  </w:footnote>
  <w:footnote w:type="continuationSeparator" w:id="0">
    <w:p w14:paraId="4555DE29" w14:textId="77777777" w:rsidR="00A90F95" w:rsidRDefault="00A90F95" w:rsidP="00B5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081570"/>
      <w:docPartObj>
        <w:docPartGallery w:val="Page Numbers (Top of Page)"/>
        <w:docPartUnique/>
      </w:docPartObj>
    </w:sdtPr>
    <w:sdtEndPr>
      <w:rPr>
        <w:noProof/>
      </w:rPr>
    </w:sdtEndPr>
    <w:sdtContent>
      <w:p w14:paraId="0F34F065" w14:textId="2B473635" w:rsidR="002404F5" w:rsidRDefault="002404F5">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14:paraId="7E0341C2" w14:textId="77777777" w:rsidR="002404F5" w:rsidRDefault="0024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3"/>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3"/>
    <w:multiLevelType w:val="singleLevel"/>
    <w:tmpl w:val="00000003"/>
    <w:name w:val="WW8Num4"/>
    <w:lvl w:ilvl="0">
      <w:start w:val="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6"/>
    <w:lvl w:ilvl="0">
      <w:start w:val="3"/>
      <w:numFmt w:val="bullet"/>
      <w:lvlText w:val="-"/>
      <w:lvlJc w:val="left"/>
      <w:pPr>
        <w:tabs>
          <w:tab w:val="num" w:pos="720"/>
        </w:tabs>
        <w:ind w:left="720" w:hanging="360"/>
      </w:pPr>
      <w:rPr>
        <w:rFonts w:ascii="Times New Roman" w:hAnsi="Times New Roman" w:cs="Arial"/>
      </w:rPr>
    </w:lvl>
  </w:abstractNum>
  <w:abstractNum w:abstractNumId="3" w15:restartNumberingAfterBreak="0">
    <w:nsid w:val="00000006"/>
    <w:multiLevelType w:val="multilevel"/>
    <w:tmpl w:val="00000006"/>
    <w:name w:val="WW8Num7"/>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4" w15:restartNumberingAfterBreak="0">
    <w:nsid w:val="00DB7F28"/>
    <w:multiLevelType w:val="multilevel"/>
    <w:tmpl w:val="EA02CBAC"/>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4880DF8"/>
    <w:multiLevelType w:val="multilevel"/>
    <w:tmpl w:val="1520B88C"/>
    <w:styleLink w:val="Outline"/>
    <w:lvl w:ilvl="0">
      <w:start w:val="1"/>
      <w:numFmt w:val="decimal"/>
      <w:lvlText w:val="%1."/>
      <w:lvlJc w:val="left"/>
      <w:pPr>
        <w:ind w:left="115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 w15:restartNumberingAfterBreak="0">
    <w:nsid w:val="10013771"/>
    <w:multiLevelType w:val="multilevel"/>
    <w:tmpl w:val="6CCAF734"/>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53B21FE"/>
    <w:multiLevelType w:val="multilevel"/>
    <w:tmpl w:val="9A80AB5C"/>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65D2032"/>
    <w:multiLevelType w:val="multilevel"/>
    <w:tmpl w:val="B1ACA892"/>
    <w:styleLink w:val="WWNum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841A39"/>
    <w:multiLevelType w:val="multilevel"/>
    <w:tmpl w:val="46627D1E"/>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F3F5FA3"/>
    <w:multiLevelType w:val="hybridMultilevel"/>
    <w:tmpl w:val="7E12F320"/>
    <w:lvl w:ilvl="0" w:tplc="8DD0C9FC">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26235FA"/>
    <w:multiLevelType w:val="multilevel"/>
    <w:tmpl w:val="E5884FCE"/>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32F0C6F"/>
    <w:multiLevelType w:val="multilevel"/>
    <w:tmpl w:val="73E44DC4"/>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6FC42DC"/>
    <w:multiLevelType w:val="multilevel"/>
    <w:tmpl w:val="7A6CE6EA"/>
    <w:styleLink w:val="WWNum11"/>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7453D0F"/>
    <w:multiLevelType w:val="multilevel"/>
    <w:tmpl w:val="68F640C4"/>
    <w:styleLink w:val="WWNum3"/>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abstractNum w:abstractNumId="15" w15:restartNumberingAfterBreak="0">
    <w:nsid w:val="28354450"/>
    <w:multiLevelType w:val="hybridMultilevel"/>
    <w:tmpl w:val="A98C04BA"/>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3B000A"/>
    <w:multiLevelType w:val="multilevel"/>
    <w:tmpl w:val="63648CB4"/>
    <w:styleLink w:val="WWNum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813F56"/>
    <w:multiLevelType w:val="multilevel"/>
    <w:tmpl w:val="038C5858"/>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907A64"/>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626D53"/>
    <w:multiLevelType w:val="hybridMultilevel"/>
    <w:tmpl w:val="0F766174"/>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960FA0"/>
    <w:multiLevelType w:val="multilevel"/>
    <w:tmpl w:val="319CB332"/>
    <w:styleLink w:val="WWOutlineListStyle"/>
    <w:lvl w:ilvl="0">
      <w:start w:val="1"/>
      <w:numFmt w:val="decimal"/>
      <w:pStyle w:val="Heading1"/>
      <w:lvlText w:val="%1."/>
      <w:lvlJc w:val="left"/>
      <w:pPr>
        <w:ind w:left="1152" w:hanging="432"/>
      </w:pPr>
      <w:rPr>
        <w:rFonts w:cs="Times New Roman"/>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2E5F3202"/>
    <w:multiLevelType w:val="multilevel"/>
    <w:tmpl w:val="8D66ED82"/>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27A3AAD"/>
    <w:multiLevelType w:val="multilevel"/>
    <w:tmpl w:val="7340D4EC"/>
    <w:styleLink w:val="WWNum15"/>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358569C1"/>
    <w:multiLevelType w:val="multilevel"/>
    <w:tmpl w:val="D9040BC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7F4442C"/>
    <w:multiLevelType w:val="multilevel"/>
    <w:tmpl w:val="00EEF446"/>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B700500"/>
    <w:multiLevelType w:val="multilevel"/>
    <w:tmpl w:val="F0E88DF6"/>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3E8D625A"/>
    <w:multiLevelType w:val="hybridMultilevel"/>
    <w:tmpl w:val="CDA8441E"/>
    <w:lvl w:ilvl="0" w:tplc="907EC84E">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0FC4B70"/>
    <w:multiLevelType w:val="hybridMultilevel"/>
    <w:tmpl w:val="27C042C6"/>
    <w:lvl w:ilvl="0" w:tplc="0427000F">
      <w:start w:val="3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37102F1"/>
    <w:multiLevelType w:val="multilevel"/>
    <w:tmpl w:val="EFFE7540"/>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7A84D1C"/>
    <w:multiLevelType w:val="multilevel"/>
    <w:tmpl w:val="D3085BEA"/>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A957FA3"/>
    <w:multiLevelType w:val="multilevel"/>
    <w:tmpl w:val="DE34EDD6"/>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FF374BA"/>
    <w:multiLevelType w:val="multilevel"/>
    <w:tmpl w:val="AFA8356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0CF5B65"/>
    <w:multiLevelType w:val="multilevel"/>
    <w:tmpl w:val="D94AACC6"/>
    <w:styleLink w:val="WWNum21"/>
    <w:lvl w:ilvl="0">
      <w:start w:val="1"/>
      <w:numFmt w:val="decimal"/>
      <w:lvlText w:val="%1."/>
      <w:lvlJc w:val="left"/>
      <w:pPr>
        <w:ind w:left="785" w:hanging="360"/>
      </w:pPr>
      <w:rPr>
        <w:rFonts w:eastAsia="Times New Roman" w:cs="Times New Roman"/>
        <w:sz w:val="22"/>
      </w:rPr>
    </w:lvl>
    <w:lvl w:ilvl="1">
      <w:start w:val="1"/>
      <w:numFmt w:val="decimal"/>
      <w:lvlText w:val="%2."/>
      <w:lvlJc w:val="left"/>
      <w:pPr>
        <w:ind w:left="1145" w:hanging="360"/>
      </w:pPr>
    </w:lvl>
    <w:lvl w:ilvl="2">
      <w:start w:val="1"/>
      <w:numFmt w:val="decimal"/>
      <w:lvlText w:val="%3."/>
      <w:lvlJc w:val="left"/>
      <w:pPr>
        <w:ind w:left="1505" w:hanging="360"/>
      </w:pPr>
    </w:lvl>
    <w:lvl w:ilvl="3">
      <w:start w:val="1"/>
      <w:numFmt w:val="decimal"/>
      <w:lvlText w:val="%4."/>
      <w:lvlJc w:val="left"/>
      <w:pPr>
        <w:ind w:left="1865" w:hanging="360"/>
      </w:pPr>
    </w:lvl>
    <w:lvl w:ilvl="4">
      <w:start w:val="1"/>
      <w:numFmt w:val="decimal"/>
      <w:lvlText w:val="%5."/>
      <w:lvlJc w:val="left"/>
      <w:pPr>
        <w:ind w:left="2225" w:hanging="360"/>
      </w:pPr>
    </w:lvl>
    <w:lvl w:ilvl="5">
      <w:start w:val="1"/>
      <w:numFmt w:val="decimal"/>
      <w:lvlText w:val="%6."/>
      <w:lvlJc w:val="left"/>
      <w:pPr>
        <w:ind w:left="2585" w:hanging="360"/>
      </w:pPr>
    </w:lvl>
    <w:lvl w:ilvl="6">
      <w:start w:val="1"/>
      <w:numFmt w:val="decimal"/>
      <w:lvlText w:val="%7."/>
      <w:lvlJc w:val="left"/>
      <w:pPr>
        <w:ind w:left="2945" w:hanging="360"/>
      </w:pPr>
    </w:lvl>
    <w:lvl w:ilvl="7">
      <w:start w:val="1"/>
      <w:numFmt w:val="decimal"/>
      <w:lvlText w:val="%8."/>
      <w:lvlJc w:val="left"/>
      <w:pPr>
        <w:ind w:left="3305" w:hanging="360"/>
      </w:pPr>
    </w:lvl>
    <w:lvl w:ilvl="8">
      <w:start w:val="1"/>
      <w:numFmt w:val="decimal"/>
      <w:lvlText w:val="%9."/>
      <w:lvlJc w:val="left"/>
      <w:pPr>
        <w:ind w:left="3665" w:hanging="360"/>
      </w:pPr>
    </w:lvl>
  </w:abstractNum>
  <w:abstractNum w:abstractNumId="34" w15:restartNumberingAfterBreak="0">
    <w:nsid w:val="5594677D"/>
    <w:multiLevelType w:val="hybridMultilevel"/>
    <w:tmpl w:val="DFD44A58"/>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FB30EF"/>
    <w:multiLevelType w:val="multilevel"/>
    <w:tmpl w:val="039CE74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8707CA5"/>
    <w:multiLevelType w:val="hybridMultilevel"/>
    <w:tmpl w:val="939AEFF4"/>
    <w:lvl w:ilvl="0" w:tplc="FA1CA24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BF22A8C"/>
    <w:multiLevelType w:val="multilevel"/>
    <w:tmpl w:val="DDAA61F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C0D1C25"/>
    <w:multiLevelType w:val="hybridMultilevel"/>
    <w:tmpl w:val="DA4043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C711C48"/>
    <w:multiLevelType w:val="multilevel"/>
    <w:tmpl w:val="533A4898"/>
    <w:styleLink w:val="WWNum10"/>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FD25134"/>
    <w:multiLevelType w:val="hybridMultilevel"/>
    <w:tmpl w:val="14C640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7E671D"/>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0C190A"/>
    <w:multiLevelType w:val="multilevel"/>
    <w:tmpl w:val="4A169DD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70250C56"/>
    <w:multiLevelType w:val="multilevel"/>
    <w:tmpl w:val="C8C0239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2531CD9"/>
    <w:multiLevelType w:val="multilevel"/>
    <w:tmpl w:val="E20A2180"/>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3B36F31"/>
    <w:multiLevelType w:val="multilevel"/>
    <w:tmpl w:val="FB8853A6"/>
    <w:styleLink w:val="WW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44B3115"/>
    <w:multiLevelType w:val="multilevel"/>
    <w:tmpl w:val="5F1C2BB0"/>
    <w:styleLink w:val="WWNum2"/>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62C3F38"/>
    <w:multiLevelType w:val="multilevel"/>
    <w:tmpl w:val="F0A207CC"/>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6"/>
  </w:num>
  <w:num w:numId="2">
    <w:abstractNumId w:val="13"/>
  </w:num>
  <w:num w:numId="3">
    <w:abstractNumId w:val="6"/>
  </w:num>
  <w:num w:numId="4">
    <w:abstractNumId w:val="6"/>
    <w:lvlOverride w:ilvl="0">
      <w:startOverride w:val="1"/>
    </w:lvlOverride>
  </w:num>
  <w:num w:numId="5">
    <w:abstractNumId w:val="7"/>
  </w:num>
  <w:num w:numId="6">
    <w:abstractNumId w:val="43"/>
  </w:num>
  <w:num w:numId="7">
    <w:abstractNumId w:val="24"/>
  </w:num>
  <w:num w:numId="8">
    <w:abstractNumId w:val="47"/>
  </w:num>
  <w:num w:numId="9">
    <w:abstractNumId w:val="30"/>
  </w:num>
  <w:num w:numId="10">
    <w:abstractNumId w:val="8"/>
  </w:num>
  <w:num w:numId="11">
    <w:abstractNumId w:val="16"/>
  </w:num>
  <w:num w:numId="12">
    <w:abstractNumId w:val="22"/>
  </w:num>
  <w:num w:numId="13">
    <w:abstractNumId w:val="44"/>
  </w:num>
  <w:num w:numId="14">
    <w:abstractNumId w:val="29"/>
  </w:num>
  <w:num w:numId="15">
    <w:abstractNumId w:val="35"/>
  </w:num>
  <w:num w:numId="16">
    <w:abstractNumId w:val="37"/>
  </w:num>
  <w:num w:numId="17">
    <w:abstractNumId w:val="14"/>
  </w:num>
  <w:num w:numId="18">
    <w:abstractNumId w:val="20"/>
  </w:num>
  <w:num w:numId="19">
    <w:abstractNumId w:val="5"/>
  </w:num>
  <w:num w:numId="20">
    <w:abstractNumId w:val="25"/>
  </w:num>
  <w:num w:numId="21">
    <w:abstractNumId w:val="32"/>
  </w:num>
  <w:num w:numId="22">
    <w:abstractNumId w:val="9"/>
  </w:num>
  <w:num w:numId="23">
    <w:abstractNumId w:val="21"/>
  </w:num>
  <w:num w:numId="24">
    <w:abstractNumId w:val="23"/>
  </w:num>
  <w:num w:numId="25">
    <w:abstractNumId w:val="12"/>
  </w:num>
  <w:num w:numId="26">
    <w:abstractNumId w:val="17"/>
  </w:num>
  <w:num w:numId="27">
    <w:abstractNumId w:val="31"/>
  </w:num>
  <w:num w:numId="28">
    <w:abstractNumId w:val="4"/>
  </w:num>
  <w:num w:numId="29">
    <w:abstractNumId w:val="11"/>
  </w:num>
  <w:num w:numId="30">
    <w:abstractNumId w:val="39"/>
  </w:num>
  <w:num w:numId="31">
    <w:abstractNumId w:val="42"/>
  </w:num>
  <w:num w:numId="32">
    <w:abstractNumId w:val="41"/>
  </w:num>
  <w:num w:numId="33">
    <w:abstractNumId w:val="28"/>
  </w:num>
  <w:num w:numId="34">
    <w:abstractNumId w:val="38"/>
  </w:num>
  <w:num w:numId="35">
    <w:abstractNumId w:val="36"/>
  </w:num>
  <w:num w:numId="36">
    <w:abstractNumId w:val="27"/>
  </w:num>
  <w:num w:numId="37">
    <w:abstractNumId w:val="34"/>
  </w:num>
  <w:num w:numId="38">
    <w:abstractNumId w:val="15"/>
  </w:num>
  <w:num w:numId="39">
    <w:abstractNumId w:val="40"/>
  </w:num>
  <w:num w:numId="40">
    <w:abstractNumId w:val="33"/>
  </w:num>
  <w:num w:numId="41">
    <w:abstractNumId w:val="45"/>
  </w:num>
  <w:num w:numId="42">
    <w:abstractNumId w:val="18"/>
  </w:num>
  <w:num w:numId="43">
    <w:abstractNumId w:val="19"/>
  </w:num>
  <w:num w:numId="44">
    <w:abstractNumId w:val="26"/>
  </w:num>
  <w:num w:numId="45">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1B"/>
    <w:rsid w:val="00013720"/>
    <w:rsid w:val="00014FAC"/>
    <w:rsid w:val="00015ABF"/>
    <w:rsid w:val="00023157"/>
    <w:rsid w:val="00023539"/>
    <w:rsid w:val="000342B1"/>
    <w:rsid w:val="0003522F"/>
    <w:rsid w:val="00050851"/>
    <w:rsid w:val="00054BF6"/>
    <w:rsid w:val="000555BE"/>
    <w:rsid w:val="0007122B"/>
    <w:rsid w:val="00075722"/>
    <w:rsid w:val="00080E99"/>
    <w:rsid w:val="00083B4C"/>
    <w:rsid w:val="000A0A65"/>
    <w:rsid w:val="000A5945"/>
    <w:rsid w:val="000B176A"/>
    <w:rsid w:val="000B31F8"/>
    <w:rsid w:val="000B5C2B"/>
    <w:rsid w:val="000C3644"/>
    <w:rsid w:val="000C4B6B"/>
    <w:rsid w:val="000C50DF"/>
    <w:rsid w:val="000F3A0F"/>
    <w:rsid w:val="00100B3E"/>
    <w:rsid w:val="00120A8A"/>
    <w:rsid w:val="00123F16"/>
    <w:rsid w:val="00130B4E"/>
    <w:rsid w:val="0013372F"/>
    <w:rsid w:val="001372FE"/>
    <w:rsid w:val="00140C33"/>
    <w:rsid w:val="00144040"/>
    <w:rsid w:val="00144E17"/>
    <w:rsid w:val="00151DA3"/>
    <w:rsid w:val="00157822"/>
    <w:rsid w:val="00166286"/>
    <w:rsid w:val="0017432F"/>
    <w:rsid w:val="00175897"/>
    <w:rsid w:val="001833B2"/>
    <w:rsid w:val="0019568B"/>
    <w:rsid w:val="001A4F99"/>
    <w:rsid w:val="001A5CBB"/>
    <w:rsid w:val="001A7E46"/>
    <w:rsid w:val="001B1B29"/>
    <w:rsid w:val="001B27F5"/>
    <w:rsid w:val="001B60C3"/>
    <w:rsid w:val="001B6B97"/>
    <w:rsid w:val="001C7E8A"/>
    <w:rsid w:val="001E3260"/>
    <w:rsid w:val="001F4006"/>
    <w:rsid w:val="00201086"/>
    <w:rsid w:val="002013FC"/>
    <w:rsid w:val="002044BA"/>
    <w:rsid w:val="00207271"/>
    <w:rsid w:val="00207948"/>
    <w:rsid w:val="002179A9"/>
    <w:rsid w:val="00222EE6"/>
    <w:rsid w:val="00223E94"/>
    <w:rsid w:val="00226758"/>
    <w:rsid w:val="002302AB"/>
    <w:rsid w:val="00237488"/>
    <w:rsid w:val="002404F5"/>
    <w:rsid w:val="00243558"/>
    <w:rsid w:val="00243694"/>
    <w:rsid w:val="00245E6B"/>
    <w:rsid w:val="002470E7"/>
    <w:rsid w:val="00247CFC"/>
    <w:rsid w:val="00253049"/>
    <w:rsid w:val="00261E78"/>
    <w:rsid w:val="0026202A"/>
    <w:rsid w:val="00272F01"/>
    <w:rsid w:val="00275F0E"/>
    <w:rsid w:val="00295CD0"/>
    <w:rsid w:val="002A31DC"/>
    <w:rsid w:val="002A5E39"/>
    <w:rsid w:val="002B4436"/>
    <w:rsid w:val="002D6CA6"/>
    <w:rsid w:val="002E756B"/>
    <w:rsid w:val="002F54A4"/>
    <w:rsid w:val="00321AB7"/>
    <w:rsid w:val="00323400"/>
    <w:rsid w:val="003252EA"/>
    <w:rsid w:val="0033353D"/>
    <w:rsid w:val="0033692F"/>
    <w:rsid w:val="00350FD0"/>
    <w:rsid w:val="00356524"/>
    <w:rsid w:val="003654E6"/>
    <w:rsid w:val="00365F7D"/>
    <w:rsid w:val="00371E61"/>
    <w:rsid w:val="00373C16"/>
    <w:rsid w:val="003746FF"/>
    <w:rsid w:val="00375F59"/>
    <w:rsid w:val="00377091"/>
    <w:rsid w:val="00385AA9"/>
    <w:rsid w:val="003A4879"/>
    <w:rsid w:val="003A6F1C"/>
    <w:rsid w:val="003A72E5"/>
    <w:rsid w:val="003A73B3"/>
    <w:rsid w:val="003B39B1"/>
    <w:rsid w:val="003B5D03"/>
    <w:rsid w:val="003C0BF8"/>
    <w:rsid w:val="003C3F38"/>
    <w:rsid w:val="003C5821"/>
    <w:rsid w:val="003D1D62"/>
    <w:rsid w:val="003D5223"/>
    <w:rsid w:val="003E4C7C"/>
    <w:rsid w:val="003E6204"/>
    <w:rsid w:val="003E6C8F"/>
    <w:rsid w:val="00407838"/>
    <w:rsid w:val="00412E9C"/>
    <w:rsid w:val="00412F2D"/>
    <w:rsid w:val="00417800"/>
    <w:rsid w:val="00424E69"/>
    <w:rsid w:val="00425362"/>
    <w:rsid w:val="00432FA2"/>
    <w:rsid w:val="00441BBD"/>
    <w:rsid w:val="004458E8"/>
    <w:rsid w:val="004474C2"/>
    <w:rsid w:val="0045546F"/>
    <w:rsid w:val="00466F5D"/>
    <w:rsid w:val="004723C8"/>
    <w:rsid w:val="00481D0C"/>
    <w:rsid w:val="00485DA5"/>
    <w:rsid w:val="00497B51"/>
    <w:rsid w:val="004A19F3"/>
    <w:rsid w:val="004A2014"/>
    <w:rsid w:val="004A57A3"/>
    <w:rsid w:val="004A5E39"/>
    <w:rsid w:val="004C071B"/>
    <w:rsid w:val="004E204B"/>
    <w:rsid w:val="004F4A07"/>
    <w:rsid w:val="00506CD5"/>
    <w:rsid w:val="005149E1"/>
    <w:rsid w:val="00517114"/>
    <w:rsid w:val="005201DA"/>
    <w:rsid w:val="005272D0"/>
    <w:rsid w:val="005320A3"/>
    <w:rsid w:val="00570859"/>
    <w:rsid w:val="00572339"/>
    <w:rsid w:val="00572E03"/>
    <w:rsid w:val="00573D08"/>
    <w:rsid w:val="00574BFE"/>
    <w:rsid w:val="00577B7D"/>
    <w:rsid w:val="005970DB"/>
    <w:rsid w:val="005A26E0"/>
    <w:rsid w:val="005B43E0"/>
    <w:rsid w:val="005B7334"/>
    <w:rsid w:val="005C0F23"/>
    <w:rsid w:val="005D1762"/>
    <w:rsid w:val="005E1C5A"/>
    <w:rsid w:val="005E5421"/>
    <w:rsid w:val="005E54F0"/>
    <w:rsid w:val="005E5F87"/>
    <w:rsid w:val="00601D84"/>
    <w:rsid w:val="0060211D"/>
    <w:rsid w:val="00615D51"/>
    <w:rsid w:val="006175FC"/>
    <w:rsid w:val="00623741"/>
    <w:rsid w:val="00627276"/>
    <w:rsid w:val="0063174B"/>
    <w:rsid w:val="00640968"/>
    <w:rsid w:val="00643435"/>
    <w:rsid w:val="0065242B"/>
    <w:rsid w:val="00663288"/>
    <w:rsid w:val="00664A4E"/>
    <w:rsid w:val="006672C9"/>
    <w:rsid w:val="00671130"/>
    <w:rsid w:val="0068305D"/>
    <w:rsid w:val="00693CCA"/>
    <w:rsid w:val="006A20B2"/>
    <w:rsid w:val="006A2DED"/>
    <w:rsid w:val="006B1D75"/>
    <w:rsid w:val="006B4986"/>
    <w:rsid w:val="006B4EA5"/>
    <w:rsid w:val="006B71C0"/>
    <w:rsid w:val="006C53AC"/>
    <w:rsid w:val="006C5B70"/>
    <w:rsid w:val="006E2610"/>
    <w:rsid w:val="006F23B5"/>
    <w:rsid w:val="006F6DE0"/>
    <w:rsid w:val="00704249"/>
    <w:rsid w:val="007114E3"/>
    <w:rsid w:val="00712382"/>
    <w:rsid w:val="0071531C"/>
    <w:rsid w:val="00723FDD"/>
    <w:rsid w:val="007371EB"/>
    <w:rsid w:val="00744416"/>
    <w:rsid w:val="00755620"/>
    <w:rsid w:val="007673CF"/>
    <w:rsid w:val="00782E9E"/>
    <w:rsid w:val="007907B7"/>
    <w:rsid w:val="00791C5E"/>
    <w:rsid w:val="00794D49"/>
    <w:rsid w:val="0079658E"/>
    <w:rsid w:val="00796BCA"/>
    <w:rsid w:val="007B46A7"/>
    <w:rsid w:val="007B6DC5"/>
    <w:rsid w:val="007D0CAC"/>
    <w:rsid w:val="007D2BF4"/>
    <w:rsid w:val="007F0AF5"/>
    <w:rsid w:val="007F2355"/>
    <w:rsid w:val="00801577"/>
    <w:rsid w:val="00801640"/>
    <w:rsid w:val="0080759A"/>
    <w:rsid w:val="00807CF7"/>
    <w:rsid w:val="00820534"/>
    <w:rsid w:val="008425DE"/>
    <w:rsid w:val="00842F75"/>
    <w:rsid w:val="00847CD0"/>
    <w:rsid w:val="008555F1"/>
    <w:rsid w:val="0086401B"/>
    <w:rsid w:val="00864038"/>
    <w:rsid w:val="0087650D"/>
    <w:rsid w:val="00880CFE"/>
    <w:rsid w:val="00895927"/>
    <w:rsid w:val="008B2475"/>
    <w:rsid w:val="008B48A5"/>
    <w:rsid w:val="008C1FAE"/>
    <w:rsid w:val="008E11A0"/>
    <w:rsid w:val="008E7F56"/>
    <w:rsid w:val="008F1EF5"/>
    <w:rsid w:val="008F3CEA"/>
    <w:rsid w:val="008F7B56"/>
    <w:rsid w:val="00900184"/>
    <w:rsid w:val="009061E8"/>
    <w:rsid w:val="009142DC"/>
    <w:rsid w:val="00914B8C"/>
    <w:rsid w:val="0092790A"/>
    <w:rsid w:val="009330BD"/>
    <w:rsid w:val="00934972"/>
    <w:rsid w:val="00942486"/>
    <w:rsid w:val="0094609D"/>
    <w:rsid w:val="00954BB7"/>
    <w:rsid w:val="0096786E"/>
    <w:rsid w:val="00973A57"/>
    <w:rsid w:val="009837C2"/>
    <w:rsid w:val="0098690D"/>
    <w:rsid w:val="0098734E"/>
    <w:rsid w:val="00991E29"/>
    <w:rsid w:val="00992EE4"/>
    <w:rsid w:val="0099461B"/>
    <w:rsid w:val="009A236B"/>
    <w:rsid w:val="009A2B18"/>
    <w:rsid w:val="009B535E"/>
    <w:rsid w:val="009C7750"/>
    <w:rsid w:val="009D02CC"/>
    <w:rsid w:val="009E0321"/>
    <w:rsid w:val="009E434F"/>
    <w:rsid w:val="009E4608"/>
    <w:rsid w:val="009F40E0"/>
    <w:rsid w:val="009F6D94"/>
    <w:rsid w:val="00A03866"/>
    <w:rsid w:val="00A051F1"/>
    <w:rsid w:val="00A07DAE"/>
    <w:rsid w:val="00A163E1"/>
    <w:rsid w:val="00A223CC"/>
    <w:rsid w:val="00A50783"/>
    <w:rsid w:val="00A50C4F"/>
    <w:rsid w:val="00A64B07"/>
    <w:rsid w:val="00A67444"/>
    <w:rsid w:val="00A726A4"/>
    <w:rsid w:val="00A7488F"/>
    <w:rsid w:val="00A7576B"/>
    <w:rsid w:val="00A866E6"/>
    <w:rsid w:val="00A901CC"/>
    <w:rsid w:val="00A909BA"/>
    <w:rsid w:val="00A90DEF"/>
    <w:rsid w:val="00A90F95"/>
    <w:rsid w:val="00A95310"/>
    <w:rsid w:val="00AB4879"/>
    <w:rsid w:val="00AB72AB"/>
    <w:rsid w:val="00AB7540"/>
    <w:rsid w:val="00AC3A15"/>
    <w:rsid w:val="00AC7A24"/>
    <w:rsid w:val="00AD118F"/>
    <w:rsid w:val="00AD2820"/>
    <w:rsid w:val="00AD3A91"/>
    <w:rsid w:val="00AD41B9"/>
    <w:rsid w:val="00AD689E"/>
    <w:rsid w:val="00AD6FFC"/>
    <w:rsid w:val="00AE0D78"/>
    <w:rsid w:val="00AE6E2D"/>
    <w:rsid w:val="00AE711A"/>
    <w:rsid w:val="00AE784D"/>
    <w:rsid w:val="00AF00E6"/>
    <w:rsid w:val="00B36AA4"/>
    <w:rsid w:val="00B375C2"/>
    <w:rsid w:val="00B37C6F"/>
    <w:rsid w:val="00B400E0"/>
    <w:rsid w:val="00B40EAF"/>
    <w:rsid w:val="00B42420"/>
    <w:rsid w:val="00B42BAC"/>
    <w:rsid w:val="00B50224"/>
    <w:rsid w:val="00B52D25"/>
    <w:rsid w:val="00B53257"/>
    <w:rsid w:val="00B5408F"/>
    <w:rsid w:val="00B60A1C"/>
    <w:rsid w:val="00B617D8"/>
    <w:rsid w:val="00B6485D"/>
    <w:rsid w:val="00B96E92"/>
    <w:rsid w:val="00B9784A"/>
    <w:rsid w:val="00BA3BC0"/>
    <w:rsid w:val="00BA3F50"/>
    <w:rsid w:val="00BB58FE"/>
    <w:rsid w:val="00BB5DC8"/>
    <w:rsid w:val="00BF7C1C"/>
    <w:rsid w:val="00C0152C"/>
    <w:rsid w:val="00C043D7"/>
    <w:rsid w:val="00C27E7E"/>
    <w:rsid w:val="00C73D69"/>
    <w:rsid w:val="00C77832"/>
    <w:rsid w:val="00C80677"/>
    <w:rsid w:val="00C90755"/>
    <w:rsid w:val="00CB07C0"/>
    <w:rsid w:val="00CB36B6"/>
    <w:rsid w:val="00CB3F9D"/>
    <w:rsid w:val="00CB6688"/>
    <w:rsid w:val="00CB7194"/>
    <w:rsid w:val="00CC50A4"/>
    <w:rsid w:val="00CD5D5A"/>
    <w:rsid w:val="00CD7311"/>
    <w:rsid w:val="00CD7AAA"/>
    <w:rsid w:val="00CE7FBC"/>
    <w:rsid w:val="00D01FA8"/>
    <w:rsid w:val="00D13640"/>
    <w:rsid w:val="00D2411C"/>
    <w:rsid w:val="00D267B0"/>
    <w:rsid w:val="00D3365E"/>
    <w:rsid w:val="00D3594C"/>
    <w:rsid w:val="00D41073"/>
    <w:rsid w:val="00D45FF5"/>
    <w:rsid w:val="00D50A12"/>
    <w:rsid w:val="00D54259"/>
    <w:rsid w:val="00D56207"/>
    <w:rsid w:val="00D56367"/>
    <w:rsid w:val="00D63C49"/>
    <w:rsid w:val="00D63D7B"/>
    <w:rsid w:val="00D6691E"/>
    <w:rsid w:val="00D70C86"/>
    <w:rsid w:val="00D72019"/>
    <w:rsid w:val="00D72E8E"/>
    <w:rsid w:val="00D93DEA"/>
    <w:rsid w:val="00DA623E"/>
    <w:rsid w:val="00DB37AC"/>
    <w:rsid w:val="00DC1FF8"/>
    <w:rsid w:val="00DD4E03"/>
    <w:rsid w:val="00DD6681"/>
    <w:rsid w:val="00DD7CCB"/>
    <w:rsid w:val="00E13E41"/>
    <w:rsid w:val="00E25DE0"/>
    <w:rsid w:val="00E26551"/>
    <w:rsid w:val="00E35346"/>
    <w:rsid w:val="00E3598D"/>
    <w:rsid w:val="00E505B4"/>
    <w:rsid w:val="00E50CFF"/>
    <w:rsid w:val="00E56305"/>
    <w:rsid w:val="00E7301F"/>
    <w:rsid w:val="00E80755"/>
    <w:rsid w:val="00E8296E"/>
    <w:rsid w:val="00E86C8E"/>
    <w:rsid w:val="00E95DE0"/>
    <w:rsid w:val="00EA15A0"/>
    <w:rsid w:val="00EA6EC7"/>
    <w:rsid w:val="00EB4D1B"/>
    <w:rsid w:val="00EC3A4C"/>
    <w:rsid w:val="00EC3ABD"/>
    <w:rsid w:val="00ED6E19"/>
    <w:rsid w:val="00EE2753"/>
    <w:rsid w:val="00F03D1B"/>
    <w:rsid w:val="00F10971"/>
    <w:rsid w:val="00F134F9"/>
    <w:rsid w:val="00F226C8"/>
    <w:rsid w:val="00F22F4A"/>
    <w:rsid w:val="00F26501"/>
    <w:rsid w:val="00F26C00"/>
    <w:rsid w:val="00F30D4D"/>
    <w:rsid w:val="00F31C0C"/>
    <w:rsid w:val="00F42BDF"/>
    <w:rsid w:val="00F46B32"/>
    <w:rsid w:val="00F56A3B"/>
    <w:rsid w:val="00F638FE"/>
    <w:rsid w:val="00F66F2C"/>
    <w:rsid w:val="00F66FD2"/>
    <w:rsid w:val="00F7027B"/>
    <w:rsid w:val="00F756E4"/>
    <w:rsid w:val="00F845EA"/>
    <w:rsid w:val="00F86100"/>
    <w:rsid w:val="00F96A60"/>
    <w:rsid w:val="00F97F8D"/>
    <w:rsid w:val="00FA1421"/>
    <w:rsid w:val="00FA256D"/>
    <w:rsid w:val="00FA4921"/>
    <w:rsid w:val="00FB03ED"/>
    <w:rsid w:val="00FB19A6"/>
    <w:rsid w:val="00FC04DD"/>
    <w:rsid w:val="00FC199B"/>
    <w:rsid w:val="00FC7690"/>
    <w:rsid w:val="00FD2960"/>
    <w:rsid w:val="00FD3A65"/>
    <w:rsid w:val="00FE4E91"/>
    <w:rsid w:val="00FE69E3"/>
    <w:rsid w:val="00FF4679"/>
    <w:rsid w:val="00FF6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66CC"/>
  <w15:chartTrackingRefBased/>
  <w15:docId w15:val="{65BAFFD2-6592-43EB-9335-0CA6305A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E6"/>
    <w:pPr>
      <w:spacing w:after="200" w:line="276" w:lineRule="auto"/>
    </w:pPr>
  </w:style>
  <w:style w:type="paragraph" w:styleId="Heading1">
    <w:name w:val="heading 1"/>
    <w:link w:val="Heading1Char"/>
    <w:qFormat/>
    <w:rsid w:val="003D5223"/>
    <w:pPr>
      <w:keepNext/>
      <w:widowControl w:val="0"/>
      <w:numPr>
        <w:numId w:val="18"/>
      </w:numPr>
      <w:suppressAutoHyphens/>
      <w:autoSpaceDN w:val="0"/>
      <w:spacing w:before="360" w:after="360" w:line="240" w:lineRule="auto"/>
      <w:jc w:val="center"/>
      <w:textAlignment w:val="baseline"/>
      <w:outlineLvl w:val="0"/>
    </w:pPr>
    <w:rPr>
      <w:rFonts w:ascii="Liberation Serif" w:eastAsia="SimSun" w:hAnsi="Liberation Serif" w:cs="Mangal"/>
      <w:kern w:val="3"/>
      <w:szCs w:val="20"/>
      <w:lang w:eastAsia="zh-CN" w:bidi="hi-IN"/>
    </w:rPr>
  </w:style>
  <w:style w:type="paragraph" w:styleId="Heading2">
    <w:name w:val="heading 2"/>
    <w:link w:val="Heading2Char"/>
    <w:rsid w:val="003D5223"/>
    <w:pPr>
      <w:keepNext/>
      <w:widowControl w:val="0"/>
      <w:suppressAutoHyphens/>
      <w:autoSpaceDN w:val="0"/>
      <w:spacing w:after="0" w:line="240" w:lineRule="auto"/>
      <w:textAlignment w:val="baseline"/>
      <w:outlineLvl w:val="1"/>
    </w:pPr>
    <w:rPr>
      <w:rFonts w:ascii="Arial" w:eastAsia="Arial" w:hAnsi="Arial" w:cs="Arial"/>
      <w:b/>
      <w:kern w:val="3"/>
      <w:sz w:val="24"/>
      <w:szCs w:val="24"/>
      <w:u w:val="single"/>
      <w:lang w:val="en-AU" w:eastAsia="zh-CN" w:bidi="hi-IN"/>
    </w:rPr>
  </w:style>
  <w:style w:type="paragraph" w:styleId="Heading3">
    <w:name w:val="heading 3"/>
    <w:basedOn w:val="Heading"/>
    <w:link w:val="Heading3Char"/>
    <w:rsid w:val="003D522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9E4608"/>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paragraph" w:customStyle="1" w:styleId="TableContents">
    <w:name w:val="Table Contents"/>
    <w:basedOn w:val="Standarduser"/>
    <w:rsid w:val="009E4608"/>
    <w:pPr>
      <w:suppressLineNumbers/>
    </w:pPr>
  </w:style>
  <w:style w:type="paragraph" w:customStyle="1" w:styleId="Textbodyindentuser">
    <w:name w:val="Text body indent (user)"/>
    <w:basedOn w:val="Standarduser"/>
    <w:rsid w:val="009E4608"/>
    <w:pPr>
      <w:ind w:firstLine="851"/>
      <w:jc w:val="both"/>
    </w:pPr>
    <w:rPr>
      <w:sz w:val="20"/>
    </w:rPr>
  </w:style>
  <w:style w:type="paragraph" w:styleId="Footer">
    <w:name w:val="footer"/>
    <w:basedOn w:val="Standarduser"/>
    <w:link w:val="FooterChar1"/>
    <w:rsid w:val="009E4608"/>
    <w:rPr>
      <w:rFonts w:ascii="Arial Narrow" w:eastAsia="Arial Narrow" w:hAnsi="Arial Narrow" w:cs="Arial Narrow"/>
      <w:sz w:val="20"/>
      <w:szCs w:val="20"/>
      <w:lang w:val="lt-LT"/>
    </w:rPr>
  </w:style>
  <w:style w:type="character" w:customStyle="1" w:styleId="FooterChar1">
    <w:name w:val="Footer Char1"/>
    <w:basedOn w:val="DefaultParagraphFont"/>
    <w:link w:val="Footer"/>
    <w:rsid w:val="009E4608"/>
    <w:rPr>
      <w:rFonts w:ascii="Arial Narrow" w:eastAsia="Arial Narrow" w:hAnsi="Arial Narrow" w:cs="Arial Narrow"/>
      <w:kern w:val="3"/>
      <w:sz w:val="20"/>
      <w:szCs w:val="20"/>
      <w:lang w:eastAsia="zh-CN"/>
    </w:rPr>
  </w:style>
  <w:style w:type="paragraph" w:styleId="NoSpacing">
    <w:name w:val="No Spacing"/>
    <w:rsid w:val="009E4608"/>
    <w:pPr>
      <w:suppressAutoHyphens/>
      <w:autoSpaceDN w:val="0"/>
      <w:spacing w:after="0" w:line="240" w:lineRule="auto"/>
      <w:textAlignment w:val="baseline"/>
    </w:pPr>
    <w:rPr>
      <w:rFonts w:ascii="Calibri" w:eastAsia="Calibri" w:hAnsi="Calibri" w:cs="Times New Roman"/>
      <w:kern w:val="3"/>
      <w:lang w:val="en-US" w:eastAsia="zh-CN"/>
    </w:rPr>
  </w:style>
  <w:style w:type="numbering" w:customStyle="1" w:styleId="WWNum2">
    <w:name w:val="WWNum2"/>
    <w:basedOn w:val="NoList"/>
    <w:rsid w:val="009E4608"/>
    <w:pPr>
      <w:numPr>
        <w:numId w:val="1"/>
      </w:numPr>
    </w:pPr>
  </w:style>
  <w:style w:type="numbering" w:customStyle="1" w:styleId="WWNum11">
    <w:name w:val="WWNum11"/>
    <w:basedOn w:val="NoList"/>
    <w:rsid w:val="009E4608"/>
    <w:pPr>
      <w:numPr>
        <w:numId w:val="2"/>
      </w:numPr>
    </w:pPr>
  </w:style>
  <w:style w:type="numbering" w:customStyle="1" w:styleId="WWNum12">
    <w:name w:val="WWNum12"/>
    <w:basedOn w:val="NoList"/>
    <w:rsid w:val="003D5223"/>
    <w:pPr>
      <w:numPr>
        <w:numId w:val="3"/>
      </w:numPr>
    </w:pPr>
  </w:style>
  <w:style w:type="numbering" w:customStyle="1" w:styleId="WW8Num2">
    <w:name w:val="WW8Num2"/>
    <w:basedOn w:val="NoList"/>
    <w:rsid w:val="003D5223"/>
    <w:pPr>
      <w:numPr>
        <w:numId w:val="5"/>
      </w:numPr>
    </w:pPr>
  </w:style>
  <w:style w:type="numbering" w:customStyle="1" w:styleId="WWNum6">
    <w:name w:val="WWNum6"/>
    <w:basedOn w:val="NoList"/>
    <w:rsid w:val="003D5223"/>
    <w:pPr>
      <w:numPr>
        <w:numId w:val="6"/>
      </w:numPr>
    </w:pPr>
  </w:style>
  <w:style w:type="numbering" w:customStyle="1" w:styleId="WWNum7">
    <w:name w:val="WWNum7"/>
    <w:basedOn w:val="NoList"/>
    <w:rsid w:val="003D5223"/>
    <w:pPr>
      <w:numPr>
        <w:numId w:val="7"/>
      </w:numPr>
    </w:pPr>
  </w:style>
  <w:style w:type="numbering" w:customStyle="1" w:styleId="WWNum8">
    <w:name w:val="WWNum8"/>
    <w:basedOn w:val="NoList"/>
    <w:rsid w:val="003D5223"/>
    <w:pPr>
      <w:numPr>
        <w:numId w:val="8"/>
      </w:numPr>
    </w:pPr>
  </w:style>
  <w:style w:type="numbering" w:customStyle="1" w:styleId="WWNum9">
    <w:name w:val="WWNum9"/>
    <w:basedOn w:val="NoList"/>
    <w:rsid w:val="003D5223"/>
    <w:pPr>
      <w:numPr>
        <w:numId w:val="9"/>
      </w:numPr>
    </w:pPr>
  </w:style>
  <w:style w:type="numbering" w:customStyle="1" w:styleId="WWNum13">
    <w:name w:val="WWNum13"/>
    <w:basedOn w:val="NoList"/>
    <w:rsid w:val="003D5223"/>
    <w:pPr>
      <w:numPr>
        <w:numId w:val="10"/>
      </w:numPr>
    </w:pPr>
  </w:style>
  <w:style w:type="numbering" w:customStyle="1" w:styleId="WWNum14">
    <w:name w:val="WWNum14"/>
    <w:basedOn w:val="NoList"/>
    <w:rsid w:val="003D5223"/>
    <w:pPr>
      <w:numPr>
        <w:numId w:val="11"/>
      </w:numPr>
    </w:pPr>
  </w:style>
  <w:style w:type="numbering" w:customStyle="1" w:styleId="WWNum15">
    <w:name w:val="WWNum15"/>
    <w:basedOn w:val="NoList"/>
    <w:rsid w:val="003D5223"/>
    <w:pPr>
      <w:numPr>
        <w:numId w:val="12"/>
      </w:numPr>
    </w:pPr>
  </w:style>
  <w:style w:type="numbering" w:customStyle="1" w:styleId="WWNum16">
    <w:name w:val="WWNum16"/>
    <w:basedOn w:val="NoList"/>
    <w:rsid w:val="003D5223"/>
    <w:pPr>
      <w:numPr>
        <w:numId w:val="13"/>
      </w:numPr>
    </w:pPr>
  </w:style>
  <w:style w:type="numbering" w:customStyle="1" w:styleId="WWNum17">
    <w:name w:val="WWNum17"/>
    <w:basedOn w:val="NoList"/>
    <w:rsid w:val="003D5223"/>
    <w:pPr>
      <w:numPr>
        <w:numId w:val="14"/>
      </w:numPr>
    </w:pPr>
  </w:style>
  <w:style w:type="numbering" w:customStyle="1" w:styleId="WW8Num5">
    <w:name w:val="WW8Num5"/>
    <w:basedOn w:val="NoList"/>
    <w:rsid w:val="003D5223"/>
    <w:pPr>
      <w:numPr>
        <w:numId w:val="15"/>
      </w:numPr>
    </w:pPr>
  </w:style>
  <w:style w:type="numbering" w:customStyle="1" w:styleId="WWNum1">
    <w:name w:val="WWNum1"/>
    <w:basedOn w:val="NoList"/>
    <w:rsid w:val="003D5223"/>
    <w:pPr>
      <w:numPr>
        <w:numId w:val="16"/>
      </w:numPr>
    </w:pPr>
  </w:style>
  <w:style w:type="numbering" w:customStyle="1" w:styleId="WWNum3">
    <w:name w:val="WWNum3"/>
    <w:basedOn w:val="NoList"/>
    <w:rsid w:val="003D5223"/>
    <w:pPr>
      <w:numPr>
        <w:numId w:val="17"/>
      </w:numPr>
    </w:pPr>
  </w:style>
  <w:style w:type="character" w:customStyle="1" w:styleId="Heading1Char">
    <w:name w:val="Heading 1 Char"/>
    <w:basedOn w:val="DefaultParagraphFont"/>
    <w:link w:val="Heading1"/>
    <w:rsid w:val="003D5223"/>
    <w:rPr>
      <w:rFonts w:ascii="Liberation Serif" w:eastAsia="SimSun" w:hAnsi="Liberation Serif" w:cs="Mangal"/>
      <w:kern w:val="3"/>
      <w:szCs w:val="20"/>
      <w:lang w:eastAsia="zh-CN" w:bidi="hi-IN"/>
    </w:rPr>
  </w:style>
  <w:style w:type="character" w:customStyle="1" w:styleId="Heading2Char">
    <w:name w:val="Heading 2 Char"/>
    <w:basedOn w:val="DefaultParagraphFont"/>
    <w:link w:val="Heading2"/>
    <w:rsid w:val="003D5223"/>
    <w:rPr>
      <w:rFonts w:ascii="Arial" w:eastAsia="Arial" w:hAnsi="Arial" w:cs="Arial"/>
      <w:b/>
      <w:kern w:val="3"/>
      <w:sz w:val="24"/>
      <w:szCs w:val="24"/>
      <w:u w:val="single"/>
      <w:lang w:val="en-AU" w:eastAsia="zh-CN" w:bidi="hi-IN"/>
    </w:rPr>
  </w:style>
  <w:style w:type="character" w:customStyle="1" w:styleId="Heading3Char">
    <w:name w:val="Heading 3 Char"/>
    <w:basedOn w:val="DefaultParagraphFont"/>
    <w:link w:val="Heading3"/>
    <w:rsid w:val="003D5223"/>
    <w:rPr>
      <w:rFonts w:ascii="Liberation Sans" w:eastAsia="Microsoft YaHei" w:hAnsi="Liberation Sans" w:cs="Mangal"/>
      <w:kern w:val="3"/>
      <w:sz w:val="28"/>
      <w:szCs w:val="28"/>
      <w:lang w:val="en-US" w:eastAsia="zh-CN"/>
    </w:rPr>
  </w:style>
  <w:style w:type="numbering" w:customStyle="1" w:styleId="WWOutlineListStyle">
    <w:name w:val="WW_OutlineListStyle"/>
    <w:basedOn w:val="NoList"/>
    <w:rsid w:val="003D5223"/>
    <w:pPr>
      <w:numPr>
        <w:numId w:val="18"/>
      </w:numPr>
    </w:pPr>
  </w:style>
  <w:style w:type="paragraph" w:customStyle="1" w:styleId="Standard">
    <w:name w:val="Standard"/>
    <w:rsid w:val="003D5223"/>
    <w:pPr>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Heading">
    <w:name w:val="Heading"/>
    <w:basedOn w:val="Standarduser"/>
    <w:next w:val="Textbody"/>
    <w:rsid w:val="003D5223"/>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3D5223"/>
    <w:pPr>
      <w:spacing w:after="140" w:line="288" w:lineRule="auto"/>
    </w:pPr>
  </w:style>
  <w:style w:type="paragraph" w:styleId="List">
    <w:name w:val="List"/>
    <w:basedOn w:val="Textbodyuser"/>
    <w:rsid w:val="003D5223"/>
    <w:rPr>
      <w:rFonts w:cs="Mangal"/>
    </w:rPr>
  </w:style>
  <w:style w:type="paragraph" w:styleId="Caption">
    <w:name w:val="caption"/>
    <w:basedOn w:val="Standarduser"/>
    <w:qFormat/>
    <w:rsid w:val="003D5223"/>
    <w:pPr>
      <w:suppressLineNumbers/>
      <w:spacing w:before="120" w:after="120"/>
    </w:pPr>
    <w:rPr>
      <w:rFonts w:cs="Mangal"/>
      <w:i/>
      <w:iCs/>
    </w:rPr>
  </w:style>
  <w:style w:type="paragraph" w:customStyle="1" w:styleId="Index">
    <w:name w:val="Index"/>
    <w:basedOn w:val="Standarduser"/>
    <w:rsid w:val="003D5223"/>
    <w:pPr>
      <w:suppressLineNumbers/>
    </w:pPr>
    <w:rPr>
      <w:rFonts w:cs="Mangal"/>
    </w:rPr>
  </w:style>
  <w:style w:type="paragraph" w:customStyle="1" w:styleId="Textbodyuser">
    <w:name w:val="Text body (user)"/>
    <w:basedOn w:val="Standarduser"/>
    <w:rsid w:val="003D5223"/>
    <w:pPr>
      <w:spacing w:after="140" w:line="288" w:lineRule="auto"/>
    </w:pPr>
  </w:style>
  <w:style w:type="paragraph" w:styleId="ListParagraph">
    <w:name w:val="List Paragraph"/>
    <w:basedOn w:val="Standarduser"/>
    <w:link w:val="ListParagraphChar"/>
    <w:uiPriority w:val="34"/>
    <w:qFormat/>
    <w:rsid w:val="003D5223"/>
    <w:pPr>
      <w:ind w:left="720"/>
    </w:pPr>
    <w:rPr>
      <w:szCs w:val="20"/>
      <w:lang w:val="lt-LT"/>
    </w:rPr>
  </w:style>
  <w:style w:type="paragraph" w:customStyle="1" w:styleId="TableHeading">
    <w:name w:val="Table Heading"/>
    <w:basedOn w:val="TableContents"/>
    <w:rsid w:val="003D5223"/>
    <w:pPr>
      <w:jc w:val="center"/>
    </w:pPr>
    <w:rPr>
      <w:b/>
      <w:bCs/>
    </w:rPr>
  </w:style>
  <w:style w:type="paragraph" w:customStyle="1" w:styleId="Quotations">
    <w:name w:val="Quotations"/>
    <w:basedOn w:val="Standard"/>
    <w:rsid w:val="003D5223"/>
  </w:style>
  <w:style w:type="paragraph" w:styleId="Title">
    <w:name w:val="Title"/>
    <w:basedOn w:val="Heading"/>
    <w:link w:val="TitleChar"/>
    <w:rsid w:val="003D5223"/>
  </w:style>
  <w:style w:type="character" w:customStyle="1" w:styleId="TitleChar">
    <w:name w:val="Title Char"/>
    <w:basedOn w:val="DefaultParagraphFont"/>
    <w:link w:val="Title"/>
    <w:rsid w:val="003D5223"/>
    <w:rPr>
      <w:rFonts w:ascii="Liberation Sans" w:eastAsia="Microsoft YaHei" w:hAnsi="Liberation Sans" w:cs="Mangal"/>
      <w:kern w:val="3"/>
      <w:sz w:val="28"/>
      <w:szCs w:val="28"/>
      <w:lang w:val="en-US" w:eastAsia="zh-CN"/>
    </w:rPr>
  </w:style>
  <w:style w:type="paragraph" w:styleId="Subtitle">
    <w:name w:val="Subtitle"/>
    <w:basedOn w:val="Heading"/>
    <w:link w:val="SubtitleChar"/>
    <w:rsid w:val="003D5223"/>
  </w:style>
  <w:style w:type="character" w:customStyle="1" w:styleId="SubtitleChar">
    <w:name w:val="Subtitle Char"/>
    <w:basedOn w:val="DefaultParagraphFont"/>
    <w:link w:val="Subtitle"/>
    <w:rsid w:val="003D5223"/>
    <w:rPr>
      <w:rFonts w:ascii="Liberation Sans" w:eastAsia="Microsoft YaHei" w:hAnsi="Liberation Sans" w:cs="Mangal"/>
      <w:kern w:val="3"/>
      <w:sz w:val="28"/>
      <w:szCs w:val="28"/>
      <w:lang w:val="en-US" w:eastAsia="zh-CN"/>
    </w:rPr>
  </w:style>
  <w:style w:type="character" w:customStyle="1" w:styleId="WW8Num1z0">
    <w:name w:val="WW8Num1z0"/>
    <w:rsid w:val="003D5223"/>
    <w:rPr>
      <w:rFonts w:ascii="Times New Roman" w:eastAsia="Calibri" w:hAnsi="Times New Roman" w:cs="Times New Roman"/>
    </w:rPr>
  </w:style>
  <w:style w:type="character" w:customStyle="1" w:styleId="WW8Num1z1">
    <w:name w:val="WW8Num1z1"/>
    <w:rsid w:val="003D5223"/>
    <w:rPr>
      <w:rFonts w:ascii="Courier New" w:eastAsia="Courier New" w:hAnsi="Courier New" w:cs="Courier New"/>
    </w:rPr>
  </w:style>
  <w:style w:type="character" w:customStyle="1" w:styleId="WW8Num1z2">
    <w:name w:val="WW8Num1z2"/>
    <w:rsid w:val="003D5223"/>
    <w:rPr>
      <w:rFonts w:ascii="Wingdings" w:eastAsia="Wingdings" w:hAnsi="Wingdings" w:cs="Wingdings"/>
    </w:rPr>
  </w:style>
  <w:style w:type="character" w:customStyle="1" w:styleId="WW8Num1z3">
    <w:name w:val="WW8Num1z3"/>
    <w:rsid w:val="003D5223"/>
    <w:rPr>
      <w:rFonts w:ascii="Symbol" w:eastAsia="Symbol" w:hAnsi="Symbol" w:cs="Symbol"/>
    </w:rPr>
  </w:style>
  <w:style w:type="character" w:customStyle="1" w:styleId="FooterChar">
    <w:name w:val="Footer Char"/>
    <w:basedOn w:val="DefaultParagraphFont"/>
    <w:rsid w:val="003D5223"/>
    <w:rPr>
      <w:rFonts w:ascii="Arial Narrow" w:eastAsia="Times New Roman" w:hAnsi="Arial Narrow" w:cs="Times New Roman"/>
      <w:sz w:val="20"/>
      <w:szCs w:val="20"/>
    </w:rPr>
  </w:style>
  <w:style w:type="character" w:customStyle="1" w:styleId="WW8Num11z0">
    <w:name w:val="WW8Num11z0"/>
    <w:rsid w:val="003D5223"/>
    <w:rPr>
      <w:rFonts w:ascii="Times New Roman" w:eastAsia="Times New Roman" w:hAnsi="Times New Roman" w:cs="Times New Roman"/>
      <w:sz w:val="20"/>
    </w:rPr>
  </w:style>
  <w:style w:type="character" w:customStyle="1" w:styleId="WW8Num11z1">
    <w:name w:val="WW8Num11z1"/>
    <w:rsid w:val="003D5223"/>
    <w:rPr>
      <w:rFonts w:ascii="Courier New" w:eastAsia="Courier New" w:hAnsi="Courier New" w:cs="Courier New"/>
    </w:rPr>
  </w:style>
  <w:style w:type="character" w:customStyle="1" w:styleId="WW8Num11z2">
    <w:name w:val="WW8Num11z2"/>
    <w:rsid w:val="003D5223"/>
    <w:rPr>
      <w:rFonts w:ascii="Wingdings" w:eastAsia="Wingdings" w:hAnsi="Wingdings" w:cs="Wingdings"/>
    </w:rPr>
  </w:style>
  <w:style w:type="character" w:customStyle="1" w:styleId="WW8Num11z3">
    <w:name w:val="WW8Num11z3"/>
    <w:rsid w:val="003D5223"/>
    <w:rPr>
      <w:rFonts w:ascii="Symbol" w:eastAsia="Symbol" w:hAnsi="Symbol" w:cs="Symbol"/>
    </w:rPr>
  </w:style>
  <w:style w:type="character" w:customStyle="1" w:styleId="WW8Num10z0">
    <w:name w:val="WW8Num10z0"/>
    <w:rsid w:val="003D5223"/>
    <w:rPr>
      <w:rFonts w:cs="Times New Roman"/>
    </w:rPr>
  </w:style>
  <w:style w:type="character" w:customStyle="1" w:styleId="WW8Num10z1">
    <w:name w:val="WW8Num10z1"/>
    <w:rsid w:val="003D5223"/>
    <w:rPr>
      <w:rFonts w:cs="Times New Roman"/>
      <w:b w:val="0"/>
      <w:i w:val="0"/>
      <w:strike/>
    </w:rPr>
  </w:style>
  <w:style w:type="character" w:customStyle="1" w:styleId="WW8Num7z8">
    <w:name w:val="WW8Num7z8"/>
    <w:rsid w:val="003D5223"/>
  </w:style>
  <w:style w:type="character" w:customStyle="1" w:styleId="WW8Num7z7">
    <w:name w:val="WW8Num7z7"/>
    <w:rsid w:val="003D5223"/>
  </w:style>
  <w:style w:type="character" w:customStyle="1" w:styleId="WW8Num7z6">
    <w:name w:val="WW8Num7z6"/>
    <w:rsid w:val="003D5223"/>
  </w:style>
  <w:style w:type="character" w:customStyle="1" w:styleId="WW8Num7z5">
    <w:name w:val="WW8Num7z5"/>
    <w:rsid w:val="003D5223"/>
  </w:style>
  <w:style w:type="character" w:customStyle="1" w:styleId="WW8Num7z4">
    <w:name w:val="WW8Num7z4"/>
    <w:rsid w:val="003D5223"/>
  </w:style>
  <w:style w:type="character" w:customStyle="1" w:styleId="WW8Num7z3">
    <w:name w:val="WW8Num7z3"/>
    <w:rsid w:val="003D5223"/>
  </w:style>
  <w:style w:type="character" w:customStyle="1" w:styleId="WW8Num7z2">
    <w:name w:val="WW8Num7z2"/>
    <w:rsid w:val="003D5223"/>
  </w:style>
  <w:style w:type="character" w:customStyle="1" w:styleId="WW8Num7z1">
    <w:name w:val="WW8Num7z1"/>
    <w:rsid w:val="003D5223"/>
  </w:style>
  <w:style w:type="character" w:customStyle="1" w:styleId="WW8Num7z0">
    <w:name w:val="WW8Num7z0"/>
    <w:rsid w:val="003D5223"/>
  </w:style>
  <w:style w:type="character" w:customStyle="1" w:styleId="WW8Num6z8">
    <w:name w:val="WW8Num6z8"/>
    <w:rsid w:val="003D5223"/>
  </w:style>
  <w:style w:type="character" w:customStyle="1" w:styleId="WW8Num6z7">
    <w:name w:val="WW8Num6z7"/>
    <w:rsid w:val="003D5223"/>
  </w:style>
  <w:style w:type="character" w:customStyle="1" w:styleId="WW8Num6z6">
    <w:name w:val="WW8Num6z6"/>
    <w:rsid w:val="003D5223"/>
  </w:style>
  <w:style w:type="character" w:customStyle="1" w:styleId="WW8Num6z5">
    <w:name w:val="WW8Num6z5"/>
    <w:rsid w:val="003D5223"/>
  </w:style>
  <w:style w:type="character" w:customStyle="1" w:styleId="WW8Num6z4">
    <w:name w:val="WW8Num6z4"/>
    <w:rsid w:val="003D5223"/>
  </w:style>
  <w:style w:type="character" w:customStyle="1" w:styleId="WW8Num6z3">
    <w:name w:val="WW8Num6z3"/>
    <w:rsid w:val="003D5223"/>
  </w:style>
  <w:style w:type="character" w:customStyle="1" w:styleId="WW8Num6z2">
    <w:name w:val="WW8Num6z2"/>
    <w:rsid w:val="003D5223"/>
  </w:style>
  <w:style w:type="character" w:customStyle="1" w:styleId="WW8Num6z1">
    <w:name w:val="WW8Num6z1"/>
    <w:rsid w:val="003D5223"/>
  </w:style>
  <w:style w:type="character" w:customStyle="1" w:styleId="WW8Num6z0">
    <w:name w:val="WW8Num6z0"/>
    <w:rsid w:val="003D5223"/>
  </w:style>
  <w:style w:type="character" w:customStyle="1" w:styleId="WW8Num5z8">
    <w:name w:val="WW8Num5z8"/>
    <w:rsid w:val="003D5223"/>
  </w:style>
  <w:style w:type="character" w:customStyle="1" w:styleId="WW8Num5z7">
    <w:name w:val="WW8Num5z7"/>
    <w:rsid w:val="003D5223"/>
  </w:style>
  <w:style w:type="character" w:customStyle="1" w:styleId="WW8Num5z6">
    <w:name w:val="WW8Num5z6"/>
    <w:rsid w:val="003D5223"/>
  </w:style>
  <w:style w:type="character" w:customStyle="1" w:styleId="WW8Num5z5">
    <w:name w:val="WW8Num5z5"/>
    <w:rsid w:val="003D5223"/>
  </w:style>
  <w:style w:type="character" w:customStyle="1" w:styleId="WW8Num5z4">
    <w:name w:val="WW8Num5z4"/>
    <w:rsid w:val="003D5223"/>
  </w:style>
  <w:style w:type="character" w:customStyle="1" w:styleId="WW8Num5z3">
    <w:name w:val="WW8Num5z3"/>
    <w:rsid w:val="003D5223"/>
  </w:style>
  <w:style w:type="character" w:customStyle="1" w:styleId="WW8Num5z2">
    <w:name w:val="WW8Num5z2"/>
    <w:rsid w:val="003D5223"/>
  </w:style>
  <w:style w:type="character" w:customStyle="1" w:styleId="WW8Num5z1">
    <w:name w:val="WW8Num5z1"/>
    <w:rsid w:val="003D5223"/>
  </w:style>
  <w:style w:type="character" w:customStyle="1" w:styleId="WW8Num5z0">
    <w:name w:val="WW8Num5z0"/>
    <w:rsid w:val="003D5223"/>
  </w:style>
  <w:style w:type="character" w:customStyle="1" w:styleId="WW8Num4z8">
    <w:name w:val="WW8Num4z8"/>
    <w:rsid w:val="003D5223"/>
  </w:style>
  <w:style w:type="character" w:customStyle="1" w:styleId="WW8Num4z7">
    <w:name w:val="WW8Num4z7"/>
    <w:rsid w:val="003D5223"/>
  </w:style>
  <w:style w:type="character" w:customStyle="1" w:styleId="WW8Num4z6">
    <w:name w:val="WW8Num4z6"/>
    <w:rsid w:val="003D5223"/>
  </w:style>
  <w:style w:type="character" w:customStyle="1" w:styleId="WW8Num4z5">
    <w:name w:val="WW8Num4z5"/>
    <w:rsid w:val="003D5223"/>
  </w:style>
  <w:style w:type="character" w:customStyle="1" w:styleId="WW8Num4z4">
    <w:name w:val="WW8Num4z4"/>
    <w:rsid w:val="003D5223"/>
  </w:style>
  <w:style w:type="character" w:customStyle="1" w:styleId="WW8Num4z3">
    <w:name w:val="WW8Num4z3"/>
    <w:rsid w:val="003D5223"/>
  </w:style>
  <w:style w:type="character" w:customStyle="1" w:styleId="WW8Num4z2">
    <w:name w:val="WW8Num4z2"/>
    <w:rsid w:val="003D5223"/>
  </w:style>
  <w:style w:type="character" w:customStyle="1" w:styleId="WW8Num4z1">
    <w:name w:val="WW8Num4z1"/>
    <w:rsid w:val="003D5223"/>
  </w:style>
  <w:style w:type="character" w:customStyle="1" w:styleId="WW8Num4z0">
    <w:name w:val="WW8Num4z0"/>
    <w:rsid w:val="003D5223"/>
  </w:style>
  <w:style w:type="character" w:customStyle="1" w:styleId="WW8Num3z8">
    <w:name w:val="WW8Num3z8"/>
    <w:rsid w:val="003D5223"/>
  </w:style>
  <w:style w:type="character" w:customStyle="1" w:styleId="WW8Num3z7">
    <w:name w:val="WW8Num3z7"/>
    <w:rsid w:val="003D5223"/>
  </w:style>
  <w:style w:type="character" w:customStyle="1" w:styleId="WW8Num3z6">
    <w:name w:val="WW8Num3z6"/>
    <w:rsid w:val="003D5223"/>
  </w:style>
  <w:style w:type="character" w:customStyle="1" w:styleId="WW8Num3z5">
    <w:name w:val="WW8Num3z5"/>
    <w:rsid w:val="003D5223"/>
  </w:style>
  <w:style w:type="character" w:customStyle="1" w:styleId="WW8Num3z4">
    <w:name w:val="WW8Num3z4"/>
    <w:rsid w:val="003D5223"/>
  </w:style>
  <w:style w:type="character" w:customStyle="1" w:styleId="WW8Num3z3">
    <w:name w:val="WW8Num3z3"/>
    <w:rsid w:val="003D5223"/>
  </w:style>
  <w:style w:type="character" w:customStyle="1" w:styleId="WW8Num3z2">
    <w:name w:val="WW8Num3z2"/>
    <w:rsid w:val="003D5223"/>
  </w:style>
  <w:style w:type="character" w:customStyle="1" w:styleId="WW8Num3z1">
    <w:name w:val="WW8Num3z1"/>
    <w:rsid w:val="003D5223"/>
  </w:style>
  <w:style w:type="character" w:customStyle="1" w:styleId="WW8Num3z0">
    <w:name w:val="WW8Num3z0"/>
    <w:rsid w:val="003D5223"/>
  </w:style>
  <w:style w:type="character" w:customStyle="1" w:styleId="WW8Num2z8">
    <w:name w:val="WW8Num2z8"/>
    <w:rsid w:val="003D5223"/>
  </w:style>
  <w:style w:type="character" w:customStyle="1" w:styleId="WW8Num2z7">
    <w:name w:val="WW8Num2z7"/>
    <w:rsid w:val="003D5223"/>
  </w:style>
  <w:style w:type="character" w:customStyle="1" w:styleId="WW8Num2z6">
    <w:name w:val="WW8Num2z6"/>
    <w:rsid w:val="003D5223"/>
  </w:style>
  <w:style w:type="character" w:customStyle="1" w:styleId="WW8Num2z5">
    <w:name w:val="WW8Num2z5"/>
    <w:rsid w:val="003D5223"/>
  </w:style>
  <w:style w:type="character" w:customStyle="1" w:styleId="WW8Num2z4">
    <w:name w:val="WW8Num2z4"/>
    <w:rsid w:val="003D5223"/>
  </w:style>
  <w:style w:type="character" w:customStyle="1" w:styleId="WW8Num2z3">
    <w:name w:val="WW8Num2z3"/>
    <w:rsid w:val="003D5223"/>
  </w:style>
  <w:style w:type="character" w:customStyle="1" w:styleId="WW8Num2z2">
    <w:name w:val="WW8Num2z2"/>
    <w:rsid w:val="003D5223"/>
  </w:style>
  <w:style w:type="character" w:customStyle="1" w:styleId="WW8Num2z1">
    <w:name w:val="WW8Num2z1"/>
    <w:rsid w:val="003D5223"/>
  </w:style>
  <w:style w:type="character" w:customStyle="1" w:styleId="WW8Num2z0">
    <w:name w:val="WW8Num2z0"/>
    <w:rsid w:val="003D5223"/>
  </w:style>
  <w:style w:type="character" w:customStyle="1" w:styleId="WW8Num1z8">
    <w:name w:val="WW8Num1z8"/>
    <w:rsid w:val="003D5223"/>
  </w:style>
  <w:style w:type="character" w:customStyle="1" w:styleId="WW8Num1z7">
    <w:name w:val="WW8Num1z7"/>
    <w:rsid w:val="003D5223"/>
  </w:style>
  <w:style w:type="character" w:customStyle="1" w:styleId="WW8Num1z6">
    <w:name w:val="WW8Num1z6"/>
    <w:rsid w:val="003D5223"/>
  </w:style>
  <w:style w:type="character" w:customStyle="1" w:styleId="WW8Num1z5">
    <w:name w:val="WW8Num1z5"/>
    <w:rsid w:val="003D5223"/>
  </w:style>
  <w:style w:type="character" w:customStyle="1" w:styleId="WW8Num1z4">
    <w:name w:val="WW8Num1z4"/>
    <w:rsid w:val="003D5223"/>
  </w:style>
  <w:style w:type="character" w:styleId="Emphasis">
    <w:name w:val="Emphasis"/>
    <w:rsid w:val="003D5223"/>
    <w:rPr>
      <w:i/>
    </w:rPr>
  </w:style>
  <w:style w:type="character" w:customStyle="1" w:styleId="NumberingSymbols">
    <w:name w:val="Numbering Symbols"/>
    <w:rsid w:val="003D5223"/>
  </w:style>
  <w:style w:type="character" w:customStyle="1" w:styleId="ListLabel1">
    <w:name w:val="ListLabel 1"/>
    <w:rsid w:val="003D5223"/>
    <w:rPr>
      <w:rFonts w:eastAsia="Times New Roman" w:cs="Times New Roman"/>
      <w:sz w:val="20"/>
    </w:rPr>
  </w:style>
  <w:style w:type="character" w:customStyle="1" w:styleId="ListLabel2">
    <w:name w:val="ListLabel 2"/>
    <w:rsid w:val="003D5223"/>
    <w:rPr>
      <w:rFonts w:cs="Courier New"/>
    </w:rPr>
  </w:style>
  <w:style w:type="character" w:customStyle="1" w:styleId="ListLabel3">
    <w:name w:val="ListLabel 3"/>
    <w:rsid w:val="003D5223"/>
    <w:rPr>
      <w:rFonts w:cs="Wingdings"/>
    </w:rPr>
  </w:style>
  <w:style w:type="character" w:customStyle="1" w:styleId="ListLabel4">
    <w:name w:val="ListLabel 4"/>
    <w:rsid w:val="003D5223"/>
    <w:rPr>
      <w:rFonts w:cs="Symbol"/>
    </w:rPr>
  </w:style>
  <w:style w:type="character" w:customStyle="1" w:styleId="ListLabel5">
    <w:name w:val="ListLabel 5"/>
    <w:rsid w:val="003D5223"/>
    <w:rPr>
      <w:rFonts w:cs="Times New Roman"/>
    </w:rPr>
  </w:style>
  <w:style w:type="character" w:customStyle="1" w:styleId="ListLabel6">
    <w:name w:val="ListLabel 6"/>
    <w:rsid w:val="003D5223"/>
    <w:rPr>
      <w:rFonts w:cs="Times New Roman"/>
      <w:b w:val="0"/>
      <w:i w:val="0"/>
      <w:strike/>
    </w:rPr>
  </w:style>
  <w:style w:type="character" w:customStyle="1" w:styleId="ListLabel7">
    <w:name w:val="ListLabel 7"/>
    <w:rsid w:val="003D5223"/>
    <w:rPr>
      <w:rFonts w:eastAsia="Calibri" w:cs="Times New Roman"/>
    </w:rPr>
  </w:style>
  <w:style w:type="paragraph" w:styleId="BalloonText">
    <w:name w:val="Balloon Text"/>
    <w:basedOn w:val="Normal"/>
    <w:link w:val="BalloonTextChar"/>
    <w:uiPriority w:val="99"/>
    <w:rsid w:val="003D5223"/>
    <w:pPr>
      <w:widowControl w:val="0"/>
      <w:suppressAutoHyphens/>
      <w:autoSpaceDN w:val="0"/>
      <w:spacing w:after="0" w:line="240" w:lineRule="auto"/>
      <w:textAlignment w:val="baseline"/>
    </w:pPr>
    <w:rPr>
      <w:rFonts w:ascii="Segoe UI" w:eastAsia="SimSun" w:hAnsi="Segoe UI" w:cs="Mangal"/>
      <w:kern w:val="3"/>
      <w:sz w:val="18"/>
      <w:szCs w:val="16"/>
      <w:lang w:eastAsia="zh-CN" w:bidi="hi-IN"/>
    </w:rPr>
  </w:style>
  <w:style w:type="character" w:customStyle="1" w:styleId="BalloonTextChar">
    <w:name w:val="Balloon Text Char"/>
    <w:basedOn w:val="DefaultParagraphFont"/>
    <w:link w:val="BalloonText"/>
    <w:uiPriority w:val="99"/>
    <w:rsid w:val="003D5223"/>
    <w:rPr>
      <w:rFonts w:ascii="Segoe UI" w:eastAsia="SimSun" w:hAnsi="Segoe UI" w:cs="Mangal"/>
      <w:kern w:val="3"/>
      <w:sz w:val="18"/>
      <w:szCs w:val="16"/>
      <w:lang w:eastAsia="zh-CN" w:bidi="hi-IN"/>
    </w:rPr>
  </w:style>
  <w:style w:type="numbering" w:customStyle="1" w:styleId="Outline">
    <w:name w:val="Outline"/>
    <w:basedOn w:val="NoList"/>
    <w:rsid w:val="003D5223"/>
    <w:pPr>
      <w:numPr>
        <w:numId w:val="19"/>
      </w:numPr>
    </w:pPr>
  </w:style>
  <w:style w:type="numbering" w:customStyle="1" w:styleId="Sraonra1">
    <w:name w:val="Sąrašo nėra1"/>
    <w:basedOn w:val="NoList"/>
    <w:rsid w:val="003D5223"/>
    <w:pPr>
      <w:numPr>
        <w:numId w:val="20"/>
      </w:numPr>
    </w:pPr>
  </w:style>
  <w:style w:type="numbering" w:customStyle="1" w:styleId="WW8Num1">
    <w:name w:val="WW8Num1"/>
    <w:basedOn w:val="NoList"/>
    <w:rsid w:val="003D5223"/>
    <w:pPr>
      <w:numPr>
        <w:numId w:val="21"/>
      </w:numPr>
    </w:pPr>
  </w:style>
  <w:style w:type="numbering" w:customStyle="1" w:styleId="WW8Num11">
    <w:name w:val="WW8Num11"/>
    <w:basedOn w:val="NoList"/>
    <w:rsid w:val="003D5223"/>
    <w:pPr>
      <w:numPr>
        <w:numId w:val="22"/>
      </w:numPr>
    </w:pPr>
  </w:style>
  <w:style w:type="numbering" w:customStyle="1" w:styleId="WW8Num10">
    <w:name w:val="WW8Num10"/>
    <w:basedOn w:val="NoList"/>
    <w:rsid w:val="003D5223"/>
    <w:pPr>
      <w:numPr>
        <w:numId w:val="23"/>
      </w:numPr>
    </w:pPr>
  </w:style>
  <w:style w:type="numbering" w:customStyle="1" w:styleId="WW8Num3">
    <w:name w:val="WW8Num3"/>
    <w:basedOn w:val="NoList"/>
    <w:rsid w:val="003D5223"/>
    <w:pPr>
      <w:numPr>
        <w:numId w:val="24"/>
      </w:numPr>
    </w:pPr>
  </w:style>
  <w:style w:type="numbering" w:customStyle="1" w:styleId="WW8Num4">
    <w:name w:val="WW8Num4"/>
    <w:basedOn w:val="NoList"/>
    <w:rsid w:val="003D5223"/>
    <w:pPr>
      <w:numPr>
        <w:numId w:val="25"/>
      </w:numPr>
    </w:pPr>
  </w:style>
  <w:style w:type="numbering" w:customStyle="1" w:styleId="WW8Num6">
    <w:name w:val="WW8Num6"/>
    <w:basedOn w:val="NoList"/>
    <w:rsid w:val="003D5223"/>
    <w:pPr>
      <w:numPr>
        <w:numId w:val="26"/>
      </w:numPr>
    </w:pPr>
  </w:style>
  <w:style w:type="numbering" w:customStyle="1" w:styleId="WW8Num7">
    <w:name w:val="WW8Num7"/>
    <w:basedOn w:val="NoList"/>
    <w:rsid w:val="003D5223"/>
    <w:pPr>
      <w:numPr>
        <w:numId w:val="27"/>
      </w:numPr>
    </w:pPr>
  </w:style>
  <w:style w:type="numbering" w:customStyle="1" w:styleId="WWNum4">
    <w:name w:val="WWNum4"/>
    <w:basedOn w:val="NoList"/>
    <w:rsid w:val="003D5223"/>
    <w:pPr>
      <w:numPr>
        <w:numId w:val="28"/>
      </w:numPr>
    </w:pPr>
  </w:style>
  <w:style w:type="numbering" w:customStyle="1" w:styleId="WWNum5">
    <w:name w:val="WWNum5"/>
    <w:basedOn w:val="NoList"/>
    <w:rsid w:val="003D5223"/>
    <w:pPr>
      <w:numPr>
        <w:numId w:val="29"/>
      </w:numPr>
    </w:pPr>
  </w:style>
  <w:style w:type="numbering" w:customStyle="1" w:styleId="WWNum10">
    <w:name w:val="WWNum10"/>
    <w:basedOn w:val="NoList"/>
    <w:rsid w:val="003D5223"/>
    <w:pPr>
      <w:numPr>
        <w:numId w:val="30"/>
      </w:numPr>
    </w:pPr>
  </w:style>
  <w:style w:type="table" w:styleId="TableGrid">
    <w:name w:val="Table Grid"/>
    <w:basedOn w:val="TableNormal"/>
    <w:uiPriority w:val="39"/>
    <w:rsid w:val="00B6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9">
    <w:name w:val="Pa29"/>
    <w:basedOn w:val="Normal"/>
    <w:next w:val="Normal"/>
    <w:rsid w:val="008F7B56"/>
    <w:pPr>
      <w:autoSpaceDE w:val="0"/>
      <w:autoSpaceDN w:val="0"/>
      <w:adjustRightInd w:val="0"/>
      <w:spacing w:after="0" w:line="241" w:lineRule="atLeast"/>
    </w:pPr>
    <w:rPr>
      <w:rFonts w:ascii="Univers Com" w:eastAsia="Calibri" w:hAnsi="Univers Com" w:cs="Times New Roman"/>
      <w:sz w:val="24"/>
      <w:szCs w:val="24"/>
      <w:lang w:eastAsia="lt-LT"/>
    </w:rPr>
  </w:style>
  <w:style w:type="character" w:customStyle="1" w:styleId="A13">
    <w:name w:val="A13"/>
    <w:rsid w:val="008F7B56"/>
    <w:rPr>
      <w:color w:val="000000"/>
      <w:sz w:val="14"/>
    </w:rPr>
  </w:style>
  <w:style w:type="character" w:styleId="Hyperlink">
    <w:name w:val="Hyperlink"/>
    <w:aliases w:val="Alna"/>
    <w:rsid w:val="008F7B56"/>
    <w:rPr>
      <w:color w:val="0000FF"/>
      <w:u w:val="single"/>
    </w:rPr>
  </w:style>
  <w:style w:type="paragraph" w:customStyle="1" w:styleId="TXT">
    <w:name w:val="TXT"/>
    <w:basedOn w:val="Normal"/>
    <w:rsid w:val="008F7B56"/>
    <w:pPr>
      <w:numPr>
        <w:numId w:val="33"/>
      </w:numPr>
      <w:spacing w:after="0" w:line="360" w:lineRule="auto"/>
      <w:jc w:val="both"/>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F7B56"/>
    <w:rPr>
      <w:rFonts w:ascii="Times New Roman" w:eastAsia="Times New Roman" w:hAnsi="Times New Roman" w:cs="Times New Roman"/>
      <w:kern w:val="3"/>
      <w:sz w:val="24"/>
      <w:szCs w:val="20"/>
      <w:lang w:eastAsia="zh-CN"/>
    </w:rPr>
  </w:style>
  <w:style w:type="paragraph" w:styleId="NormalWeb">
    <w:name w:val="Normal (Web)"/>
    <w:basedOn w:val="Normal"/>
    <w:rsid w:val="0019568B"/>
    <w:pPr>
      <w:spacing w:before="100" w:after="100" w:line="240" w:lineRule="auto"/>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D70C86"/>
    <w:rPr>
      <w:sz w:val="16"/>
      <w:szCs w:val="16"/>
    </w:rPr>
  </w:style>
  <w:style w:type="paragraph" w:styleId="CommentText">
    <w:name w:val="annotation text"/>
    <w:basedOn w:val="Normal"/>
    <w:link w:val="CommentTextChar"/>
    <w:uiPriority w:val="99"/>
    <w:semiHidden/>
    <w:unhideWhenUsed/>
    <w:rsid w:val="00D70C86"/>
    <w:pPr>
      <w:spacing w:line="240" w:lineRule="auto"/>
    </w:pPr>
    <w:rPr>
      <w:sz w:val="20"/>
      <w:szCs w:val="20"/>
    </w:rPr>
  </w:style>
  <w:style w:type="character" w:customStyle="1" w:styleId="CommentTextChar">
    <w:name w:val="Comment Text Char"/>
    <w:basedOn w:val="DefaultParagraphFont"/>
    <w:link w:val="CommentText"/>
    <w:uiPriority w:val="99"/>
    <w:semiHidden/>
    <w:rsid w:val="00D70C86"/>
    <w:rPr>
      <w:sz w:val="20"/>
      <w:szCs w:val="20"/>
    </w:rPr>
  </w:style>
  <w:style w:type="paragraph" w:styleId="CommentSubject">
    <w:name w:val="annotation subject"/>
    <w:basedOn w:val="CommentText"/>
    <w:next w:val="CommentText"/>
    <w:link w:val="CommentSubjectChar"/>
    <w:uiPriority w:val="99"/>
    <w:semiHidden/>
    <w:unhideWhenUsed/>
    <w:rsid w:val="00D6691E"/>
    <w:rPr>
      <w:b/>
      <w:bCs/>
    </w:rPr>
  </w:style>
  <w:style w:type="character" w:customStyle="1" w:styleId="CommentSubjectChar">
    <w:name w:val="Comment Subject Char"/>
    <w:basedOn w:val="CommentTextChar"/>
    <w:link w:val="CommentSubject"/>
    <w:uiPriority w:val="99"/>
    <w:semiHidden/>
    <w:rsid w:val="00D6691E"/>
    <w:rPr>
      <w:b/>
      <w:bCs/>
      <w:sz w:val="20"/>
      <w:szCs w:val="20"/>
    </w:rPr>
  </w:style>
  <w:style w:type="paragraph" w:styleId="Header">
    <w:name w:val="header"/>
    <w:basedOn w:val="Normal"/>
    <w:link w:val="HeaderChar"/>
    <w:uiPriority w:val="99"/>
    <w:unhideWhenUsed/>
    <w:rsid w:val="00B532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3257"/>
  </w:style>
  <w:style w:type="character" w:customStyle="1" w:styleId="shorttext">
    <w:name w:val="short_text"/>
    <w:basedOn w:val="DefaultParagraphFont"/>
    <w:rsid w:val="002044BA"/>
  </w:style>
  <w:style w:type="numbering" w:customStyle="1" w:styleId="WWNum21">
    <w:name w:val="WWNum21"/>
    <w:basedOn w:val="NoList"/>
    <w:rsid w:val="00D01FA8"/>
    <w:pPr>
      <w:numPr>
        <w:numId w:val="40"/>
      </w:numPr>
    </w:pPr>
  </w:style>
  <w:style w:type="numbering" w:customStyle="1" w:styleId="WWNum61">
    <w:name w:val="WWNum61"/>
    <w:basedOn w:val="NoList"/>
    <w:rsid w:val="008F1EF5"/>
    <w:pPr>
      <w:numPr>
        <w:numId w:val="41"/>
      </w:numPr>
    </w:pPr>
  </w:style>
  <w:style w:type="paragraph" w:customStyle="1" w:styleId="Default">
    <w:name w:val="Default"/>
    <w:rsid w:val="003252EA"/>
    <w:pPr>
      <w:autoSpaceDE w:val="0"/>
      <w:autoSpaceDN w:val="0"/>
      <w:adjustRightInd w:val="0"/>
      <w:spacing w:after="0" w:line="240" w:lineRule="auto"/>
    </w:pPr>
    <w:rPr>
      <w:rFonts w:ascii="Symbol" w:eastAsia="SimSun" w:hAnsi="Symbol" w:cs="Symbol"/>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90944">
      <w:bodyDiv w:val="1"/>
      <w:marLeft w:val="0"/>
      <w:marRight w:val="0"/>
      <w:marTop w:val="0"/>
      <w:marBottom w:val="0"/>
      <w:divBdr>
        <w:top w:val="none" w:sz="0" w:space="0" w:color="auto"/>
        <w:left w:val="none" w:sz="0" w:space="0" w:color="auto"/>
        <w:bottom w:val="none" w:sz="0" w:space="0" w:color="auto"/>
        <w:right w:val="none" w:sz="0" w:space="0" w:color="auto"/>
      </w:divBdr>
    </w:div>
    <w:div w:id="318002891">
      <w:bodyDiv w:val="1"/>
      <w:marLeft w:val="0"/>
      <w:marRight w:val="0"/>
      <w:marTop w:val="0"/>
      <w:marBottom w:val="0"/>
      <w:divBdr>
        <w:top w:val="none" w:sz="0" w:space="0" w:color="auto"/>
        <w:left w:val="none" w:sz="0" w:space="0" w:color="auto"/>
        <w:bottom w:val="none" w:sz="0" w:space="0" w:color="auto"/>
        <w:right w:val="none" w:sz="0" w:space="0" w:color="auto"/>
      </w:divBdr>
    </w:div>
    <w:div w:id="466704874">
      <w:bodyDiv w:val="1"/>
      <w:marLeft w:val="0"/>
      <w:marRight w:val="0"/>
      <w:marTop w:val="0"/>
      <w:marBottom w:val="0"/>
      <w:divBdr>
        <w:top w:val="none" w:sz="0" w:space="0" w:color="auto"/>
        <w:left w:val="none" w:sz="0" w:space="0" w:color="auto"/>
        <w:bottom w:val="none" w:sz="0" w:space="0" w:color="auto"/>
        <w:right w:val="none" w:sz="0" w:space="0" w:color="auto"/>
      </w:divBdr>
    </w:div>
    <w:div w:id="749041989">
      <w:bodyDiv w:val="1"/>
      <w:marLeft w:val="0"/>
      <w:marRight w:val="0"/>
      <w:marTop w:val="0"/>
      <w:marBottom w:val="0"/>
      <w:divBdr>
        <w:top w:val="none" w:sz="0" w:space="0" w:color="auto"/>
        <w:left w:val="none" w:sz="0" w:space="0" w:color="auto"/>
        <w:bottom w:val="none" w:sz="0" w:space="0" w:color="auto"/>
        <w:right w:val="none" w:sz="0" w:space="0" w:color="auto"/>
      </w:divBdr>
    </w:div>
    <w:div w:id="780731012">
      <w:bodyDiv w:val="1"/>
      <w:marLeft w:val="0"/>
      <w:marRight w:val="0"/>
      <w:marTop w:val="0"/>
      <w:marBottom w:val="0"/>
      <w:divBdr>
        <w:top w:val="none" w:sz="0" w:space="0" w:color="auto"/>
        <w:left w:val="none" w:sz="0" w:space="0" w:color="auto"/>
        <w:bottom w:val="none" w:sz="0" w:space="0" w:color="auto"/>
        <w:right w:val="none" w:sz="0" w:space="0" w:color="auto"/>
      </w:divBdr>
    </w:div>
    <w:div w:id="819806269">
      <w:bodyDiv w:val="1"/>
      <w:marLeft w:val="0"/>
      <w:marRight w:val="0"/>
      <w:marTop w:val="0"/>
      <w:marBottom w:val="0"/>
      <w:divBdr>
        <w:top w:val="none" w:sz="0" w:space="0" w:color="auto"/>
        <w:left w:val="none" w:sz="0" w:space="0" w:color="auto"/>
        <w:bottom w:val="none" w:sz="0" w:space="0" w:color="auto"/>
        <w:right w:val="none" w:sz="0" w:space="0" w:color="auto"/>
      </w:divBdr>
    </w:div>
    <w:div w:id="976647285">
      <w:bodyDiv w:val="1"/>
      <w:marLeft w:val="0"/>
      <w:marRight w:val="0"/>
      <w:marTop w:val="0"/>
      <w:marBottom w:val="0"/>
      <w:divBdr>
        <w:top w:val="none" w:sz="0" w:space="0" w:color="auto"/>
        <w:left w:val="none" w:sz="0" w:space="0" w:color="auto"/>
        <w:bottom w:val="none" w:sz="0" w:space="0" w:color="auto"/>
        <w:right w:val="none" w:sz="0" w:space="0" w:color="auto"/>
      </w:divBdr>
    </w:div>
    <w:div w:id="10545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12B5-74BE-4D89-9A95-C6755F37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13928</Words>
  <Characters>7940</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Irena Šichovcovienė</cp:lastModifiedBy>
  <cp:revision>2</cp:revision>
  <cp:lastPrinted>2018-06-19T06:01:00Z</cp:lastPrinted>
  <dcterms:created xsi:type="dcterms:W3CDTF">2019-05-30T10:15:00Z</dcterms:created>
  <dcterms:modified xsi:type="dcterms:W3CDTF">2019-05-30T10:15:00Z</dcterms:modified>
</cp:coreProperties>
</file>