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1FC3" w:rsidRPr="003B6033" w:rsidRDefault="00451FC3" w:rsidP="00451FC3">
      <w:pPr>
        <w:spacing w:after="0" w:line="240" w:lineRule="auto"/>
        <w:ind w:left="6542" w:firstLine="658"/>
        <w:jc w:val="both"/>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Konkurso sąlygų</w:t>
      </w:r>
    </w:p>
    <w:p w:rsidR="00451FC3" w:rsidRPr="003B6033" w:rsidRDefault="00451FC3" w:rsidP="00451FC3">
      <w:pPr>
        <w:spacing w:after="0" w:line="240" w:lineRule="auto"/>
        <w:ind w:left="5102"/>
        <w:jc w:val="both"/>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ab/>
      </w:r>
      <w:r w:rsidRPr="003B6033">
        <w:rPr>
          <w:rFonts w:ascii="Times New Roman" w:eastAsia="Calibri" w:hAnsi="Times New Roman" w:cs="Times New Roman"/>
          <w:sz w:val="24"/>
          <w:szCs w:val="24"/>
          <w:lang w:eastAsia="lt-LT"/>
        </w:rPr>
        <w:tab/>
      </w:r>
      <w:r w:rsidRPr="003B6033">
        <w:rPr>
          <w:rFonts w:ascii="Times New Roman" w:eastAsia="Calibri" w:hAnsi="Times New Roman" w:cs="Times New Roman"/>
          <w:sz w:val="24"/>
          <w:szCs w:val="24"/>
          <w:lang w:eastAsia="lt-LT"/>
        </w:rPr>
        <w:tab/>
        <w:t>2 priedas</w:t>
      </w:r>
    </w:p>
    <w:p w:rsidR="00451FC3" w:rsidRPr="003B6033" w:rsidRDefault="00451FC3" w:rsidP="00451FC3">
      <w:pPr>
        <w:spacing w:after="0" w:line="240" w:lineRule="auto"/>
        <w:ind w:left="5102"/>
        <w:jc w:val="both"/>
        <w:rPr>
          <w:rFonts w:ascii="Times New Roman" w:eastAsia="Calibri" w:hAnsi="Times New Roman" w:cs="Times New Roman"/>
          <w:sz w:val="24"/>
          <w:szCs w:val="24"/>
          <w:lang w:eastAsia="lt-LT"/>
        </w:rPr>
      </w:pPr>
    </w:p>
    <w:p w:rsidR="00056DCF" w:rsidRDefault="00056DCF" w:rsidP="00451FC3">
      <w:pPr>
        <w:spacing w:after="0" w:line="240"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UAB „Statybų komanda“</w:t>
      </w:r>
    </w:p>
    <w:p w:rsidR="00056DCF" w:rsidRPr="00056DCF" w:rsidRDefault="00056DCF" w:rsidP="00451FC3">
      <w:pPr>
        <w:spacing w:after="0" w:line="240" w:lineRule="auto"/>
        <w:jc w:val="center"/>
        <w:rPr>
          <w:rFonts w:ascii="Times New Roman" w:eastAsia="Calibri" w:hAnsi="Times New Roman" w:cs="Times New Roman"/>
          <w:sz w:val="24"/>
          <w:szCs w:val="24"/>
          <w:lang w:eastAsia="lt-LT"/>
        </w:rPr>
      </w:pPr>
    </w:p>
    <w:p w:rsidR="00451FC3" w:rsidRPr="003B6033" w:rsidRDefault="00451FC3" w:rsidP="00451FC3">
      <w:pPr>
        <w:spacing w:after="0" w:line="240" w:lineRule="auto"/>
        <w:ind w:firstLine="720"/>
        <w:jc w:val="both"/>
        <w:rPr>
          <w:rFonts w:ascii="Times New Roman" w:eastAsia="Calibri" w:hAnsi="Times New Roman" w:cs="Times New Roman"/>
          <w:b/>
          <w:bCs/>
          <w:sz w:val="24"/>
          <w:szCs w:val="24"/>
          <w:lang w:eastAsia="lt-LT"/>
        </w:rPr>
      </w:pPr>
    </w:p>
    <w:p w:rsidR="00451FC3" w:rsidRPr="003B6033" w:rsidRDefault="00056DCF" w:rsidP="00451FC3">
      <w:pPr>
        <w:spacing w:after="0" w:line="240" w:lineRule="auto"/>
        <w:ind w:firstLine="720"/>
        <w:jc w:val="both"/>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rPr>
        <w:t xml:space="preserve">VŠĮ Lietuvos sveikatos mokslų universitetas </w:t>
      </w:r>
    </w:p>
    <w:p w:rsidR="00451FC3" w:rsidRPr="003B6033" w:rsidRDefault="00451FC3" w:rsidP="00451FC3">
      <w:pPr>
        <w:tabs>
          <w:tab w:val="center" w:pos="2520"/>
        </w:tabs>
        <w:spacing w:after="0" w:line="240" w:lineRule="auto"/>
        <w:ind w:firstLine="720"/>
        <w:jc w:val="both"/>
        <w:rPr>
          <w:rFonts w:ascii="Times New Roman" w:eastAsia="Calibri" w:hAnsi="Times New Roman" w:cs="Times New Roman"/>
          <w:sz w:val="24"/>
          <w:szCs w:val="24"/>
          <w:lang w:eastAsia="lt-LT"/>
        </w:rPr>
      </w:pPr>
    </w:p>
    <w:p w:rsidR="00451FC3" w:rsidRPr="003B6033" w:rsidRDefault="00451FC3" w:rsidP="00451FC3">
      <w:pPr>
        <w:spacing w:after="0" w:line="240" w:lineRule="auto"/>
        <w:ind w:firstLine="720"/>
        <w:jc w:val="both"/>
        <w:rPr>
          <w:rFonts w:ascii="Times New Roman" w:eastAsia="Calibri" w:hAnsi="Times New Roman" w:cs="Times New Roman"/>
          <w:b/>
          <w:sz w:val="24"/>
          <w:szCs w:val="24"/>
          <w:lang w:eastAsia="lt-LT"/>
        </w:rPr>
      </w:pPr>
    </w:p>
    <w:p w:rsidR="00451FC3" w:rsidRPr="003B6033" w:rsidRDefault="00451FC3" w:rsidP="00451FC3">
      <w:pPr>
        <w:spacing w:after="0" w:line="240" w:lineRule="auto"/>
        <w:jc w:val="center"/>
        <w:rPr>
          <w:rFonts w:ascii="Times New Roman" w:eastAsia="Calibri" w:hAnsi="Times New Roman" w:cs="Times New Roman"/>
          <w:b/>
          <w:sz w:val="24"/>
          <w:szCs w:val="24"/>
          <w:lang w:eastAsia="lt-LT"/>
        </w:rPr>
      </w:pPr>
      <w:r w:rsidRPr="003B6033">
        <w:rPr>
          <w:rFonts w:ascii="Times New Roman" w:eastAsia="Calibri" w:hAnsi="Times New Roman" w:cs="Times New Roman"/>
          <w:b/>
          <w:sz w:val="24"/>
          <w:szCs w:val="24"/>
          <w:lang w:eastAsia="lt-LT"/>
        </w:rPr>
        <w:t>PASIŪLYMAS</w:t>
      </w:r>
    </w:p>
    <w:p w:rsidR="00451FC3" w:rsidRPr="003B6033" w:rsidRDefault="00451FC3" w:rsidP="00451FC3">
      <w:pPr>
        <w:tabs>
          <w:tab w:val="right" w:leader="underscore" w:pos="8505"/>
        </w:tabs>
        <w:spacing w:after="0" w:line="240" w:lineRule="auto"/>
        <w:jc w:val="center"/>
        <w:rPr>
          <w:rFonts w:ascii="Times New Roman" w:eastAsia="Calibri" w:hAnsi="Times New Roman" w:cs="Times New Roman"/>
          <w:sz w:val="24"/>
          <w:szCs w:val="24"/>
        </w:rPr>
      </w:pPr>
      <w:r w:rsidRPr="003B6033">
        <w:rPr>
          <w:rFonts w:ascii="Times New Roman" w:eastAsia="Calibri" w:hAnsi="Times New Roman" w:cs="Times New Roman"/>
          <w:b/>
          <w:sz w:val="24"/>
          <w:szCs w:val="24"/>
        </w:rPr>
        <w:t>LIETUVOS SVEIKATOS MOKSLŲ UNIVERSITETO AUTOMOBILIŲ STOVĖJIMO AIKŠTELĖS (DALIES SKLYPO UNIKALUS NR. 1901-0070-0030), SUKILĖLIŲ PR. 51, KAUNAS REKONSTRAVIMO III-O ETAPO RANGOS DARBŲ IR III-O ETAPO DARBO PROJEKTO PARENGIMO PASLAUGŲ PIRKIMAS</w:t>
      </w:r>
    </w:p>
    <w:p w:rsidR="00451FC3" w:rsidRPr="003B6033" w:rsidRDefault="00451FC3" w:rsidP="00451FC3">
      <w:pPr>
        <w:tabs>
          <w:tab w:val="right" w:leader="underscore" w:pos="8505"/>
        </w:tabs>
        <w:spacing w:after="0" w:line="240" w:lineRule="auto"/>
        <w:jc w:val="center"/>
        <w:rPr>
          <w:rFonts w:ascii="Times New Roman" w:eastAsia="Calibri" w:hAnsi="Times New Roman" w:cs="Times New Roman"/>
          <w:sz w:val="24"/>
          <w:szCs w:val="24"/>
        </w:rPr>
      </w:pPr>
    </w:p>
    <w:p w:rsidR="00451FC3" w:rsidRPr="003B6033" w:rsidRDefault="00451FC3" w:rsidP="00451FC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sz w:val="20"/>
          <w:szCs w:val="20"/>
        </w:rPr>
      </w:pPr>
      <w:r w:rsidRPr="003B6033">
        <w:rPr>
          <w:rFonts w:ascii="Times New Roman" w:eastAsia="Calibri" w:hAnsi="Times New Roman" w:cs="Times New Roman"/>
          <w:bCs/>
          <w:sz w:val="20"/>
          <w:szCs w:val="20"/>
        </w:rPr>
        <w:t xml:space="preserve">Pildydamas šią formą Tiekėjas turi pateikti visą žemiau prašomą informaciją. </w:t>
      </w:r>
      <w:r w:rsidRPr="003B6033">
        <w:rPr>
          <w:rFonts w:ascii="Times New Roman" w:eastAsia="Calibri" w:hAnsi="Times New Roman" w:cs="Times New Roman"/>
          <w:bCs/>
          <w:i/>
          <w:sz w:val="20"/>
          <w:szCs w:val="20"/>
          <w:u w:val="single"/>
        </w:rPr>
        <w:t>Jei Tiekėjas 2 ir (ar) 3 punktų neužpildo arba juos išbraukia, laikoma kad jis sutarčiai vykdyti subtiekėjų  nepasitelks/ pasiūlyme konfidencialios informacijos nėra</w:t>
      </w:r>
      <w:r w:rsidRPr="003B6033">
        <w:rPr>
          <w:rFonts w:ascii="Times New Roman" w:eastAsia="Calibri" w:hAnsi="Times New Roman" w:cs="Times New Roman"/>
          <w:bCs/>
          <w:i/>
          <w:sz w:val="24"/>
          <w:szCs w:val="20"/>
          <w:u w:val="single"/>
        </w:rPr>
        <w:t>.</w:t>
      </w:r>
    </w:p>
    <w:p w:rsidR="00451FC3" w:rsidRPr="003B6033" w:rsidRDefault="00451FC3" w:rsidP="00451FC3">
      <w:pPr>
        <w:shd w:val="clear" w:color="auto" w:fill="FFFFFF"/>
        <w:spacing w:after="0" w:line="240" w:lineRule="auto"/>
        <w:jc w:val="center"/>
        <w:rPr>
          <w:rFonts w:ascii="Times New Roman" w:eastAsia="Calibri" w:hAnsi="Times New Roman" w:cs="Times New Roman"/>
          <w:sz w:val="24"/>
          <w:szCs w:val="24"/>
          <w:lang w:eastAsia="lt-LT"/>
        </w:rPr>
      </w:pPr>
    </w:p>
    <w:p w:rsidR="00451FC3" w:rsidRPr="00056DCF" w:rsidRDefault="00056DCF" w:rsidP="00451FC3">
      <w:pPr>
        <w:shd w:val="clear" w:color="auto" w:fill="FFFFFF"/>
        <w:spacing w:after="0" w:line="240" w:lineRule="auto"/>
        <w:jc w:val="center"/>
        <w:rPr>
          <w:rFonts w:ascii="Times New Roman" w:eastAsia="Calibri" w:hAnsi="Times New Roman" w:cs="Times New Roman"/>
          <w:bCs/>
          <w:color w:val="000000"/>
          <w:sz w:val="24"/>
          <w:szCs w:val="24"/>
          <w:lang w:eastAsia="lt-LT"/>
        </w:rPr>
      </w:pPr>
      <w:r w:rsidRPr="00056DCF">
        <w:rPr>
          <w:rFonts w:ascii="Times New Roman" w:eastAsia="Calibri" w:hAnsi="Times New Roman" w:cs="Times New Roman"/>
          <w:sz w:val="24"/>
          <w:szCs w:val="24"/>
          <w:lang w:eastAsia="lt-LT"/>
        </w:rPr>
        <w:t>2017-08-11</w:t>
      </w:r>
      <w:r w:rsidR="00451FC3" w:rsidRPr="00056DCF">
        <w:rPr>
          <w:rFonts w:ascii="Times New Roman" w:eastAsia="Calibri" w:hAnsi="Times New Roman" w:cs="Times New Roman"/>
          <w:bCs/>
          <w:color w:val="000000"/>
          <w:sz w:val="24"/>
          <w:szCs w:val="24"/>
          <w:lang w:eastAsia="lt-LT"/>
        </w:rPr>
        <w:t xml:space="preserve"> Nr.</w:t>
      </w:r>
      <w:r w:rsidRPr="00056DCF">
        <w:rPr>
          <w:rFonts w:ascii="Times New Roman" w:eastAsia="Calibri" w:hAnsi="Times New Roman" w:cs="Times New Roman"/>
          <w:sz w:val="24"/>
          <w:szCs w:val="24"/>
          <w:lang w:eastAsia="lt-LT"/>
        </w:rPr>
        <w:t xml:space="preserve"> 1</w:t>
      </w:r>
    </w:p>
    <w:p w:rsidR="00451FC3" w:rsidRPr="003B6033" w:rsidRDefault="00451FC3" w:rsidP="00451FC3">
      <w:pPr>
        <w:shd w:val="clear" w:color="auto" w:fill="FFFFFF"/>
        <w:spacing w:after="0" w:line="240" w:lineRule="auto"/>
        <w:jc w:val="center"/>
        <w:rPr>
          <w:rFonts w:ascii="Times New Roman" w:eastAsia="Calibri" w:hAnsi="Times New Roman" w:cs="Times New Roman"/>
          <w:bCs/>
          <w:color w:val="000000"/>
          <w:sz w:val="24"/>
          <w:szCs w:val="24"/>
          <w:lang w:eastAsia="lt-LT"/>
        </w:rPr>
      </w:pPr>
      <w:r w:rsidRPr="003B6033">
        <w:rPr>
          <w:rFonts w:ascii="Times New Roman" w:eastAsia="Calibri" w:hAnsi="Times New Roman" w:cs="Times New Roman"/>
          <w:bCs/>
          <w:color w:val="000000"/>
          <w:sz w:val="24"/>
          <w:szCs w:val="24"/>
          <w:lang w:eastAsia="lt-LT"/>
        </w:rPr>
        <w:t>(Data)</w:t>
      </w:r>
    </w:p>
    <w:p w:rsidR="00451FC3" w:rsidRPr="003B6033" w:rsidRDefault="00056DCF" w:rsidP="00451FC3">
      <w:pPr>
        <w:shd w:val="clear" w:color="auto" w:fill="FFFFFF"/>
        <w:spacing w:after="0" w:line="240" w:lineRule="auto"/>
        <w:jc w:val="center"/>
        <w:rPr>
          <w:rFonts w:ascii="Times New Roman" w:eastAsia="Calibri" w:hAnsi="Times New Roman" w:cs="Times New Roman"/>
          <w:bCs/>
          <w:color w:val="000000"/>
          <w:sz w:val="24"/>
          <w:szCs w:val="24"/>
          <w:lang w:eastAsia="lt-LT"/>
        </w:rPr>
      </w:pPr>
      <w:r>
        <w:rPr>
          <w:rFonts w:ascii="Times New Roman" w:eastAsia="Calibri" w:hAnsi="Times New Roman" w:cs="Times New Roman"/>
          <w:bCs/>
          <w:color w:val="000000"/>
          <w:sz w:val="24"/>
          <w:szCs w:val="24"/>
          <w:lang w:eastAsia="lt-LT"/>
        </w:rPr>
        <w:t>Kaunas</w:t>
      </w:r>
    </w:p>
    <w:p w:rsidR="00451FC3" w:rsidRPr="003B6033" w:rsidRDefault="00451FC3" w:rsidP="00451FC3">
      <w:pPr>
        <w:shd w:val="clear" w:color="auto" w:fill="FFFFFF"/>
        <w:spacing w:after="0" w:line="240" w:lineRule="auto"/>
        <w:jc w:val="center"/>
        <w:rPr>
          <w:rFonts w:ascii="Times New Roman" w:eastAsia="Calibri" w:hAnsi="Times New Roman" w:cs="Times New Roman"/>
          <w:bCs/>
          <w:color w:val="000000"/>
          <w:sz w:val="24"/>
          <w:szCs w:val="24"/>
          <w:lang w:eastAsia="lt-LT"/>
        </w:rPr>
      </w:pPr>
      <w:r w:rsidRPr="003B6033">
        <w:rPr>
          <w:rFonts w:ascii="Times New Roman" w:eastAsia="Calibri" w:hAnsi="Times New Roman" w:cs="Times New Roman"/>
          <w:bCs/>
          <w:color w:val="000000"/>
          <w:sz w:val="24"/>
          <w:szCs w:val="24"/>
          <w:lang w:eastAsia="lt-LT"/>
        </w:rPr>
        <w:t>(Sudarymo vieta)</w:t>
      </w:r>
    </w:p>
    <w:p w:rsidR="00451FC3" w:rsidRPr="003B6033" w:rsidRDefault="00451FC3" w:rsidP="00451FC3">
      <w:pPr>
        <w:spacing w:after="0" w:line="240" w:lineRule="auto"/>
        <w:jc w:val="center"/>
        <w:rPr>
          <w:rFonts w:ascii="Times New Roman" w:eastAsia="Calibri"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451FC3" w:rsidRPr="003B6033" w:rsidTr="008671E2">
        <w:tc>
          <w:tcPr>
            <w:tcW w:w="4819" w:type="dxa"/>
          </w:tcPr>
          <w:p w:rsidR="00451FC3" w:rsidRPr="003B6033" w:rsidRDefault="00451FC3" w:rsidP="008671E2">
            <w:pPr>
              <w:spacing w:after="0" w:line="240" w:lineRule="auto"/>
              <w:rPr>
                <w:rFonts w:ascii="Times New Roman" w:eastAsia="Calibri" w:hAnsi="Times New Roman" w:cs="Times New Roman"/>
                <w:i/>
                <w:sz w:val="24"/>
                <w:szCs w:val="24"/>
                <w:lang w:eastAsia="lt-LT"/>
              </w:rPr>
            </w:pPr>
            <w:r w:rsidRPr="003B6033">
              <w:rPr>
                <w:rFonts w:ascii="Times New Roman" w:eastAsia="Calibri" w:hAnsi="Times New Roman" w:cs="Times New Roman"/>
                <w:sz w:val="24"/>
                <w:szCs w:val="24"/>
                <w:lang w:eastAsia="lt-LT"/>
              </w:rPr>
              <w:t xml:space="preserve">Tiekėjo pavadinimas </w:t>
            </w:r>
            <w:r w:rsidRPr="003B6033">
              <w:rPr>
                <w:rFonts w:ascii="Times New Roman" w:eastAsia="Calibri" w:hAnsi="Times New Roman" w:cs="Times New Roman"/>
                <w:i/>
                <w:sz w:val="24"/>
                <w:szCs w:val="24"/>
                <w:lang w:eastAsia="lt-LT"/>
              </w:rPr>
              <w:t xml:space="preserve">(Jeigu dalyvauja tiekėjų grupė, surašomi visi dalyvių pavadinimai: </w:t>
            </w:r>
          </w:p>
          <w:p w:rsidR="00451FC3" w:rsidRPr="003B6033" w:rsidRDefault="00451FC3" w:rsidP="008671E2">
            <w:pPr>
              <w:spacing w:after="0" w:line="240" w:lineRule="auto"/>
              <w:rPr>
                <w:rFonts w:ascii="Times New Roman" w:eastAsia="Calibri" w:hAnsi="Times New Roman" w:cs="Times New Roman"/>
                <w:i/>
                <w:sz w:val="24"/>
                <w:szCs w:val="24"/>
                <w:lang w:eastAsia="lt-LT"/>
              </w:rPr>
            </w:pPr>
            <w:r w:rsidRPr="003B6033">
              <w:rPr>
                <w:rFonts w:ascii="Times New Roman" w:eastAsia="Calibri" w:hAnsi="Times New Roman" w:cs="Times New Roman"/>
                <w:i/>
                <w:sz w:val="24"/>
                <w:szCs w:val="24"/>
                <w:lang w:eastAsia="lt-LT"/>
              </w:rPr>
              <w:t xml:space="preserve">Atsakingasis partneris: </w:t>
            </w:r>
          </w:p>
          <w:p w:rsidR="00451FC3" w:rsidRPr="003B6033" w:rsidRDefault="00451FC3" w:rsidP="008671E2">
            <w:pPr>
              <w:spacing w:after="0" w:line="240" w:lineRule="auto"/>
              <w:rPr>
                <w:rFonts w:ascii="Times New Roman" w:eastAsia="Calibri" w:hAnsi="Times New Roman" w:cs="Times New Roman"/>
                <w:i/>
                <w:sz w:val="24"/>
                <w:szCs w:val="24"/>
                <w:lang w:eastAsia="lt-LT"/>
              </w:rPr>
            </w:pPr>
            <w:r w:rsidRPr="003B6033">
              <w:rPr>
                <w:rFonts w:ascii="Times New Roman" w:eastAsia="Calibri" w:hAnsi="Times New Roman" w:cs="Times New Roman"/>
                <w:i/>
                <w:sz w:val="24"/>
                <w:szCs w:val="24"/>
                <w:lang w:eastAsia="lt-LT"/>
              </w:rPr>
              <w:t>Partneris Nr. 1:</w:t>
            </w:r>
          </w:p>
          <w:p w:rsidR="00451FC3" w:rsidRPr="003B6033" w:rsidRDefault="00451FC3" w:rsidP="008671E2">
            <w:pPr>
              <w:spacing w:after="0" w:line="240" w:lineRule="auto"/>
              <w:rPr>
                <w:rFonts w:ascii="Times New Roman" w:eastAsia="Calibri" w:hAnsi="Times New Roman" w:cs="Times New Roman"/>
                <w:i/>
                <w:sz w:val="24"/>
                <w:szCs w:val="24"/>
                <w:lang w:eastAsia="lt-LT"/>
              </w:rPr>
            </w:pPr>
            <w:r w:rsidRPr="003B6033">
              <w:rPr>
                <w:rFonts w:ascii="Times New Roman" w:eastAsia="Calibri" w:hAnsi="Times New Roman" w:cs="Times New Roman"/>
                <w:i/>
                <w:sz w:val="24"/>
                <w:szCs w:val="24"/>
                <w:lang w:eastAsia="lt-LT"/>
              </w:rPr>
              <w:t>Partneris Nr. 2 ir t.t.:)</w:t>
            </w:r>
          </w:p>
        </w:tc>
        <w:tc>
          <w:tcPr>
            <w:tcW w:w="4818" w:type="dxa"/>
          </w:tcPr>
          <w:p w:rsidR="00451FC3" w:rsidRPr="003B6033" w:rsidRDefault="00056DCF" w:rsidP="008671E2">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UAB „Statybų komanda“</w:t>
            </w:r>
          </w:p>
        </w:tc>
      </w:tr>
      <w:tr w:rsidR="00451FC3" w:rsidRPr="003B6033" w:rsidTr="008671E2">
        <w:tc>
          <w:tcPr>
            <w:tcW w:w="4819" w:type="dxa"/>
          </w:tcPr>
          <w:p w:rsidR="00451FC3" w:rsidRPr="003B6033" w:rsidRDefault="00451FC3" w:rsidP="008671E2">
            <w:pPr>
              <w:spacing w:after="0" w:line="240" w:lineRule="auto"/>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 xml:space="preserve">Tiekėjo adresas </w:t>
            </w:r>
            <w:r w:rsidRPr="003B6033">
              <w:rPr>
                <w:rFonts w:ascii="Times New Roman" w:eastAsia="Calibri" w:hAnsi="Times New Roman" w:cs="Times New Roman"/>
                <w:i/>
                <w:sz w:val="24"/>
                <w:szCs w:val="24"/>
                <w:lang w:eastAsia="lt-LT"/>
              </w:rPr>
              <w:t>(Jeigu dalyvauja Tiekėjų grupė, surašomi visi dalyvių adresai)</w:t>
            </w:r>
          </w:p>
        </w:tc>
        <w:tc>
          <w:tcPr>
            <w:tcW w:w="4818" w:type="dxa"/>
          </w:tcPr>
          <w:p w:rsidR="00451FC3" w:rsidRPr="00056DCF" w:rsidRDefault="00056DCF" w:rsidP="008671E2">
            <w:pPr>
              <w:spacing w:after="0" w:line="240" w:lineRule="auto"/>
              <w:jc w:val="both"/>
              <w:rPr>
                <w:rFonts w:ascii="Times New Roman" w:eastAsia="Calibri" w:hAnsi="Times New Roman" w:cs="Times New Roman"/>
                <w:sz w:val="24"/>
                <w:szCs w:val="24"/>
                <w:lang w:eastAsia="lt-LT"/>
              </w:rPr>
            </w:pPr>
            <w:r w:rsidRPr="00056DCF">
              <w:rPr>
                <w:rFonts w:ascii="Times New Roman" w:hAnsi="Times New Roman" w:cs="Times New Roman"/>
                <w:color w:val="000000"/>
                <w:sz w:val="24"/>
                <w:szCs w:val="24"/>
                <w:shd w:val="clear" w:color="auto" w:fill="FAFAFA"/>
              </w:rPr>
              <w:t>Žukausko g. 18-23, LT-49254 Kaunas</w:t>
            </w:r>
          </w:p>
        </w:tc>
      </w:tr>
      <w:tr w:rsidR="00451FC3" w:rsidRPr="003B6033" w:rsidTr="008671E2">
        <w:tc>
          <w:tcPr>
            <w:tcW w:w="4819" w:type="dxa"/>
          </w:tcPr>
          <w:p w:rsidR="00451FC3" w:rsidRPr="003B6033" w:rsidRDefault="00451FC3" w:rsidP="008671E2">
            <w:pPr>
              <w:spacing w:after="0" w:line="240" w:lineRule="auto"/>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Už pasiūlymą atsakingo asmens vardas, pavardė</w:t>
            </w:r>
          </w:p>
        </w:tc>
        <w:tc>
          <w:tcPr>
            <w:tcW w:w="4818" w:type="dxa"/>
          </w:tcPr>
          <w:p w:rsidR="00451FC3" w:rsidRPr="003B6033" w:rsidRDefault="0044749B" w:rsidP="008671E2">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(neviešinama )</w:t>
            </w:r>
          </w:p>
        </w:tc>
      </w:tr>
      <w:tr w:rsidR="00451FC3" w:rsidRPr="003B6033" w:rsidTr="008671E2">
        <w:tc>
          <w:tcPr>
            <w:tcW w:w="4819" w:type="dxa"/>
          </w:tcPr>
          <w:p w:rsidR="00451FC3" w:rsidRPr="003B6033" w:rsidRDefault="00451FC3" w:rsidP="008671E2">
            <w:pPr>
              <w:spacing w:after="0" w:line="240" w:lineRule="auto"/>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Telefono numeris</w:t>
            </w:r>
          </w:p>
        </w:tc>
        <w:tc>
          <w:tcPr>
            <w:tcW w:w="4818" w:type="dxa"/>
          </w:tcPr>
          <w:p w:rsidR="00451FC3" w:rsidRPr="00056DCF" w:rsidRDefault="0044749B" w:rsidP="008671E2">
            <w:pPr>
              <w:spacing w:after="0" w:line="240" w:lineRule="auto"/>
              <w:jc w:val="both"/>
              <w:rPr>
                <w:rFonts w:ascii="Times New Roman" w:eastAsia="Calibri" w:hAnsi="Times New Roman" w:cs="Times New Roman"/>
                <w:sz w:val="24"/>
                <w:szCs w:val="24"/>
                <w:lang w:eastAsia="lt-LT"/>
              </w:rPr>
            </w:pPr>
            <w:r>
              <w:rPr>
                <w:rFonts w:ascii="Times New Roman" w:hAnsi="Times New Roman" w:cs="Times New Roman"/>
                <w:sz w:val="24"/>
                <w:szCs w:val="24"/>
                <w:lang w:eastAsia="lt-LT"/>
              </w:rPr>
              <w:t>neviešinama</w:t>
            </w:r>
          </w:p>
        </w:tc>
      </w:tr>
      <w:tr w:rsidR="00451FC3" w:rsidRPr="003B6033" w:rsidTr="008671E2">
        <w:tc>
          <w:tcPr>
            <w:tcW w:w="4819" w:type="dxa"/>
          </w:tcPr>
          <w:p w:rsidR="00451FC3" w:rsidRPr="003B6033" w:rsidRDefault="00451FC3" w:rsidP="008671E2">
            <w:pPr>
              <w:spacing w:after="0" w:line="240" w:lineRule="auto"/>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Fakso numeris</w:t>
            </w:r>
          </w:p>
        </w:tc>
        <w:tc>
          <w:tcPr>
            <w:tcW w:w="4818" w:type="dxa"/>
          </w:tcPr>
          <w:p w:rsidR="00451FC3" w:rsidRPr="00056DCF" w:rsidRDefault="00056DCF" w:rsidP="008671E2">
            <w:pPr>
              <w:spacing w:after="0" w:line="240" w:lineRule="auto"/>
              <w:jc w:val="both"/>
              <w:rPr>
                <w:rFonts w:ascii="Times New Roman" w:eastAsia="Calibri" w:hAnsi="Times New Roman" w:cs="Times New Roman"/>
                <w:sz w:val="24"/>
                <w:szCs w:val="24"/>
                <w:lang w:eastAsia="lt-LT"/>
              </w:rPr>
            </w:pPr>
            <w:r w:rsidRPr="00056DCF">
              <w:rPr>
                <w:rFonts w:ascii="Times New Roman" w:eastAsia="Calibri" w:hAnsi="Times New Roman" w:cs="Times New Roman"/>
                <w:sz w:val="24"/>
                <w:szCs w:val="24"/>
                <w:lang w:eastAsia="lt-LT"/>
              </w:rPr>
              <w:t>-</w:t>
            </w:r>
          </w:p>
        </w:tc>
      </w:tr>
      <w:tr w:rsidR="00056DCF" w:rsidRPr="003B6033" w:rsidTr="008671E2">
        <w:tc>
          <w:tcPr>
            <w:tcW w:w="4819" w:type="dxa"/>
          </w:tcPr>
          <w:p w:rsidR="00056DCF" w:rsidRPr="003B6033" w:rsidRDefault="00056DCF" w:rsidP="00056DCF">
            <w:pPr>
              <w:spacing w:after="0" w:line="240" w:lineRule="auto"/>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El. pašto adresas</w:t>
            </w:r>
          </w:p>
        </w:tc>
        <w:tc>
          <w:tcPr>
            <w:tcW w:w="4818" w:type="dxa"/>
          </w:tcPr>
          <w:p w:rsidR="00056DCF" w:rsidRPr="00056DCF" w:rsidRDefault="00056DCF" w:rsidP="00056DCF">
            <w:pPr>
              <w:spacing w:after="0"/>
              <w:rPr>
                <w:rFonts w:ascii="Times New Roman" w:hAnsi="Times New Roman" w:cs="Times New Roman"/>
                <w:sz w:val="24"/>
                <w:szCs w:val="24"/>
                <w:lang w:eastAsia="lt-LT"/>
              </w:rPr>
            </w:pPr>
            <w:r w:rsidRPr="00056DCF">
              <w:rPr>
                <w:rFonts w:ascii="Times New Roman" w:hAnsi="Times New Roman" w:cs="Times New Roman"/>
                <w:sz w:val="24"/>
                <w:szCs w:val="24"/>
                <w:lang w:eastAsia="lt-LT"/>
              </w:rPr>
              <w:t>statybukomanda</w:t>
            </w:r>
            <w:r w:rsidRPr="00056DCF">
              <w:rPr>
                <w:rFonts w:ascii="Times New Roman" w:hAnsi="Times New Roman" w:cs="Times New Roman"/>
                <w:sz w:val="24"/>
                <w:szCs w:val="24"/>
                <w:lang w:val="en-US" w:eastAsia="lt-LT"/>
              </w:rPr>
              <w:t>@</w:t>
            </w:r>
            <w:r w:rsidRPr="00056DCF">
              <w:rPr>
                <w:rFonts w:ascii="Times New Roman" w:hAnsi="Times New Roman" w:cs="Times New Roman"/>
                <w:sz w:val="24"/>
                <w:szCs w:val="24"/>
                <w:lang w:eastAsia="lt-LT"/>
              </w:rPr>
              <w:t>gmail.com</w:t>
            </w:r>
          </w:p>
        </w:tc>
      </w:tr>
    </w:tbl>
    <w:p w:rsidR="00451FC3" w:rsidRPr="003B6033" w:rsidRDefault="00451FC3" w:rsidP="00451FC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p>
    <w:p w:rsidR="00451FC3" w:rsidRPr="003B6033" w:rsidRDefault="00451FC3" w:rsidP="00451FC3">
      <w:pPr>
        <w:spacing w:after="0" w:line="240" w:lineRule="auto"/>
        <w:ind w:firstLine="720"/>
        <w:jc w:val="both"/>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1. Šiuo pasiūlymu pažymime, kad sutinkame su visomis pirkimo sąlygomis, nustatytomis:</w:t>
      </w:r>
    </w:p>
    <w:p w:rsidR="00451FC3" w:rsidRPr="003B6033" w:rsidRDefault="00451FC3" w:rsidP="00451FC3">
      <w:pPr>
        <w:spacing w:after="0" w:line="240" w:lineRule="auto"/>
        <w:ind w:firstLine="720"/>
        <w:jc w:val="both"/>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 xml:space="preserve">1.1.supaprastinto atviro konkurso skelbime, skelbtame </w:t>
      </w:r>
      <w:r w:rsidR="00056DCF">
        <w:rPr>
          <w:rFonts w:ascii="Times New Roman" w:eastAsia="Calibri" w:hAnsi="Times New Roman" w:cs="Times New Roman"/>
          <w:sz w:val="24"/>
          <w:szCs w:val="24"/>
          <w:lang w:eastAsia="lt-LT"/>
        </w:rPr>
        <w:t>(CVP IS</w:t>
      </w:r>
      <w:r w:rsidRPr="003B6033">
        <w:rPr>
          <w:rFonts w:ascii="Times New Roman" w:eastAsia="Calibri" w:hAnsi="Times New Roman" w:cs="Times New Roman"/>
          <w:sz w:val="24"/>
          <w:szCs w:val="24"/>
          <w:lang w:eastAsia="lt-LT"/>
        </w:rPr>
        <w:t>)</w:t>
      </w:r>
    </w:p>
    <w:p w:rsidR="00451FC3" w:rsidRPr="003B6033" w:rsidRDefault="00451FC3" w:rsidP="00451FC3">
      <w:pPr>
        <w:spacing w:after="0" w:line="240" w:lineRule="auto"/>
        <w:ind w:firstLine="720"/>
        <w:jc w:val="both"/>
        <w:rPr>
          <w:rFonts w:ascii="Times New Roman" w:eastAsia="Calibri" w:hAnsi="Times New Roman" w:cs="Times New Roman"/>
          <w:sz w:val="20"/>
          <w:szCs w:val="20"/>
          <w:lang w:eastAsia="lt-LT"/>
        </w:rPr>
      </w:pPr>
      <w:r w:rsidRPr="003B6033">
        <w:rPr>
          <w:rFonts w:ascii="Times New Roman" w:eastAsia="Calibri" w:hAnsi="Times New Roman" w:cs="Times New Roman"/>
          <w:i/>
          <w:sz w:val="20"/>
          <w:szCs w:val="20"/>
          <w:lang w:eastAsia="lt-LT"/>
        </w:rPr>
        <w:t>Tiekėjas pateikia nuorodą į skelbimą)</w:t>
      </w:r>
      <w:r w:rsidRPr="003B6033">
        <w:rPr>
          <w:rFonts w:ascii="Times New Roman" w:eastAsia="Calibri" w:hAnsi="Times New Roman" w:cs="Times New Roman"/>
          <w:sz w:val="20"/>
          <w:szCs w:val="20"/>
          <w:lang w:eastAsia="lt-LT"/>
        </w:rPr>
        <w:t>;</w:t>
      </w:r>
    </w:p>
    <w:p w:rsidR="00451FC3" w:rsidRPr="003B6033" w:rsidRDefault="00451FC3" w:rsidP="00451FC3">
      <w:pPr>
        <w:spacing w:after="0" w:line="240" w:lineRule="auto"/>
        <w:ind w:firstLine="720"/>
        <w:jc w:val="both"/>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1.2. šiuose konkurso sąlygose;</w:t>
      </w:r>
    </w:p>
    <w:p w:rsidR="00451FC3" w:rsidRPr="003B6033" w:rsidRDefault="00451FC3" w:rsidP="00451FC3">
      <w:pPr>
        <w:spacing w:after="0" w:line="240" w:lineRule="auto"/>
        <w:ind w:firstLine="720"/>
        <w:jc w:val="both"/>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1.3. kituose pirkimo dokumentuose (jų paaiškinimuose, papildymuose).</w:t>
      </w:r>
    </w:p>
    <w:p w:rsidR="00451FC3" w:rsidRPr="003B6033" w:rsidRDefault="00451FC3" w:rsidP="00451FC3">
      <w:pPr>
        <w:spacing w:after="200" w:line="276" w:lineRule="auto"/>
        <w:ind w:firstLine="720"/>
        <w:jc w:val="both"/>
        <w:rPr>
          <w:rFonts w:ascii="Times New Roman" w:eastAsia="Calibri" w:hAnsi="Times New Roman" w:cs="Times New Roman"/>
          <w:sz w:val="24"/>
          <w:szCs w:val="24"/>
        </w:rPr>
      </w:pPr>
      <w:r w:rsidRPr="003B6033">
        <w:rPr>
          <w:rFonts w:ascii="Times New Roman" w:eastAsia="Calibri" w:hAnsi="Times New Roman" w:cs="Times New Roman"/>
          <w:spacing w:val="-4"/>
          <w:sz w:val="24"/>
          <w:szCs w:val="24"/>
        </w:rPr>
        <w:t>1.4. Pasirašydamas CVP IS priemonėmis pateiktą pasiūlymą saugiu elektroniniu parašu, patvirtinu, kad dokumentų skaitmeninės</w:t>
      </w:r>
      <w:r w:rsidRPr="003B6033">
        <w:rPr>
          <w:rFonts w:ascii="Times New Roman" w:eastAsia="Calibri" w:hAnsi="Times New Roman" w:cs="Times New Roman"/>
          <w:sz w:val="24"/>
          <w:szCs w:val="24"/>
        </w:rPr>
        <w:t xml:space="preserve"> kopijos ir elektroninėmis priemonėmis pateikti duomenys yra tikri.</w:t>
      </w:r>
    </w:p>
    <w:p w:rsidR="00451FC3" w:rsidRPr="003B6033" w:rsidRDefault="00451FC3" w:rsidP="00451FC3">
      <w:pPr>
        <w:spacing w:after="0" w:line="240" w:lineRule="auto"/>
        <w:ind w:firstLine="721"/>
        <w:jc w:val="both"/>
        <w:rPr>
          <w:rFonts w:ascii="Times New Roman" w:hAnsi="Times New Roman"/>
          <w:b/>
          <w:sz w:val="24"/>
        </w:rPr>
      </w:pPr>
      <w:r w:rsidRPr="003B6033">
        <w:rPr>
          <w:rFonts w:ascii="Times New Roman" w:eastAsia="Calibri" w:hAnsi="Times New Roman" w:cs="Times New Roman"/>
          <w:b/>
          <w:bCs/>
          <w:sz w:val="24"/>
          <w:szCs w:val="24"/>
          <w:lang w:eastAsia="lt-LT"/>
        </w:rPr>
        <w:t xml:space="preserve">2. </w:t>
      </w:r>
      <w:r w:rsidRPr="003B6033">
        <w:rPr>
          <w:rFonts w:ascii="Times New Roman" w:eastAsia="Calibri" w:hAnsi="Times New Roman" w:cs="Times New Roman"/>
          <w:b/>
          <w:sz w:val="24"/>
          <w:szCs w:val="24"/>
          <w:u w:val="single"/>
        </w:rPr>
        <w:t>Perkančioji organizacija reikalauja, kad</w:t>
      </w:r>
      <w:r w:rsidRPr="003B6033">
        <w:rPr>
          <w:rFonts w:ascii="Times New Roman" w:hAnsi="Times New Roman"/>
          <w:b/>
          <w:sz w:val="24"/>
        </w:rPr>
        <w:t>:</w:t>
      </w:r>
    </w:p>
    <w:p w:rsidR="00451FC3" w:rsidRPr="00E550F2" w:rsidRDefault="00451FC3" w:rsidP="00451FC3">
      <w:pPr>
        <w:spacing w:after="0" w:line="240" w:lineRule="auto"/>
        <w:ind w:firstLine="721"/>
        <w:jc w:val="both"/>
        <w:rPr>
          <w:rFonts w:ascii="Times New Roman" w:hAnsi="Times New Roman"/>
          <w:sz w:val="24"/>
        </w:rPr>
      </w:pPr>
    </w:p>
    <w:p w:rsidR="00451FC3" w:rsidRPr="003B6033" w:rsidRDefault="00451FC3" w:rsidP="00451FC3">
      <w:pPr>
        <w:tabs>
          <w:tab w:val="left" w:pos="810"/>
        </w:tabs>
        <w:spacing w:line="360" w:lineRule="auto"/>
        <w:jc w:val="both"/>
        <w:rPr>
          <w:rFonts w:ascii="Times New Roman" w:eastAsia="Calibri" w:hAnsi="Times New Roman" w:cs="Times New Roman"/>
          <w:b/>
          <w:sz w:val="24"/>
          <w:szCs w:val="24"/>
        </w:rPr>
      </w:pPr>
      <w:r w:rsidRPr="003B6033">
        <w:rPr>
          <w:rFonts w:ascii="Times New Roman" w:eastAsia="Calibri" w:hAnsi="Times New Roman" w:cs="Times New Roman"/>
          <w:b/>
          <w:bCs/>
          <w:sz w:val="24"/>
          <w:szCs w:val="24"/>
          <w:lang w:eastAsia="lt-LT"/>
        </w:rPr>
        <w:t xml:space="preserve">   </w:t>
      </w:r>
      <w:r w:rsidRPr="003B6033">
        <w:rPr>
          <w:rFonts w:ascii="Times New Roman" w:eastAsia="Calibri" w:hAnsi="Times New Roman" w:cs="Times New Roman"/>
          <w:b/>
          <w:bCs/>
          <w:sz w:val="24"/>
          <w:szCs w:val="24"/>
          <w:lang w:eastAsia="lt-LT"/>
        </w:rPr>
        <w:tab/>
        <w:t xml:space="preserve">2.1. </w:t>
      </w:r>
      <w:r w:rsidRPr="003B6033">
        <w:rPr>
          <w:rFonts w:ascii="Times New Roman" w:eastAsia="Calibri" w:hAnsi="Times New Roman" w:cs="Times New Roman"/>
          <w:b/>
          <w:sz w:val="24"/>
          <w:szCs w:val="24"/>
          <w:u w:val="single"/>
        </w:rPr>
        <w:t>Tiekėjas savo pasiūlyme nurodytų, kokiai pirkimo sutarties daliai ir kokius subtiekėjus, jeigu jie yra žinomi, jis ketina pasitelkti.</w:t>
      </w:r>
      <w:r w:rsidRPr="003B6033">
        <w:rPr>
          <w:rFonts w:ascii="Times New Roman" w:eastAsia="Calibri" w:hAnsi="Times New Roman" w:cs="Times New Roman"/>
          <w:b/>
          <w:sz w:val="24"/>
          <w:szCs w:val="24"/>
        </w:rPr>
        <w:t xml:space="preserve"> </w:t>
      </w:r>
    </w:p>
    <w:p w:rsidR="00451FC3" w:rsidRPr="003B6033" w:rsidRDefault="00451FC3" w:rsidP="00451FC3">
      <w:pPr>
        <w:widowControl w:val="0"/>
        <w:autoSpaceDE w:val="0"/>
        <w:autoSpaceDN w:val="0"/>
        <w:adjustRightInd w:val="0"/>
        <w:spacing w:after="0" w:line="276" w:lineRule="auto"/>
        <w:jc w:val="both"/>
        <w:rPr>
          <w:rFonts w:ascii="Times New Roman" w:hAnsi="Times New Roman"/>
          <w:bCs/>
          <w:i/>
          <w:sz w:val="24"/>
          <w:szCs w:val="24"/>
          <w:lang w:eastAsia="lt-LT"/>
        </w:rPr>
      </w:pPr>
      <w:r w:rsidRPr="003B6033">
        <w:rPr>
          <w:rFonts w:ascii="Times New Roman" w:hAnsi="Times New Roman"/>
          <w:b/>
          <w:bCs/>
          <w:sz w:val="24"/>
          <w:szCs w:val="24"/>
          <w:lang w:eastAsia="lt-LT"/>
        </w:rPr>
        <w:lastRenderedPageBreak/>
        <w:t xml:space="preserve">             2.1.1. Vykdant sutartį pasitelksiu šiuos subtiekėjus </w:t>
      </w:r>
      <w:r w:rsidRPr="003B6033">
        <w:rPr>
          <w:rFonts w:ascii="Times New Roman" w:hAnsi="Times New Roman"/>
          <w:bCs/>
          <w:i/>
          <w:sz w:val="24"/>
          <w:szCs w:val="24"/>
          <w:lang w:eastAsia="lt-LT"/>
        </w:rPr>
        <w:t xml:space="preserve">(atsižvelgiant į konkurso sąlygų 3.6.2 ir 3.6.3 p. nustatytus reikalavimus) </w:t>
      </w:r>
      <w:r w:rsidRPr="003B6033">
        <w:rPr>
          <w:rFonts w:ascii="Times New Roman" w:hAnsi="Times New Roman"/>
          <w:bCs/>
          <w:sz w:val="24"/>
          <w:szCs w:val="24"/>
          <w:lang w:eastAsia="lt-LT"/>
        </w:rPr>
        <w:t>(</w:t>
      </w:r>
      <w:r w:rsidRPr="003B6033">
        <w:rPr>
          <w:rFonts w:ascii="Times New Roman" w:hAnsi="Times New Roman"/>
          <w:bCs/>
          <w:i/>
          <w:sz w:val="24"/>
          <w:szCs w:val="24"/>
          <w:lang w:eastAsia="lt-LT"/>
        </w:rPr>
        <w:t>pildyti tuomet, jei sutarties vykdymui bus pasitelkti subtiekėjai, kuriais bus remiamasi įrodinėjant tiekėjo kvalifikaciją ir vykdant sutartį):</w:t>
      </w:r>
    </w:p>
    <w:p w:rsidR="00451FC3" w:rsidRPr="003B6033" w:rsidRDefault="00451FC3" w:rsidP="00451FC3">
      <w:pPr>
        <w:widowControl w:val="0"/>
        <w:autoSpaceDE w:val="0"/>
        <w:autoSpaceDN w:val="0"/>
        <w:adjustRightInd w:val="0"/>
        <w:spacing w:after="0" w:line="276" w:lineRule="auto"/>
        <w:ind w:left="720"/>
        <w:contextualSpacing/>
        <w:jc w:val="both"/>
        <w:rPr>
          <w:rFonts w:ascii="Times New Roman" w:hAnsi="Times New Roman"/>
          <w:bCs/>
          <w:i/>
          <w:lang w:eastAsia="lt-L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9"/>
        <w:gridCol w:w="3171"/>
        <w:gridCol w:w="4270"/>
        <w:gridCol w:w="1616"/>
      </w:tblGrid>
      <w:tr w:rsidR="00451FC3" w:rsidRPr="003B6033" w:rsidTr="00056DCF">
        <w:trPr>
          <w:cantSplit/>
          <w:trHeight w:val="1"/>
        </w:trPr>
        <w:tc>
          <w:tcPr>
            <w:tcW w:w="569" w:type="dxa"/>
            <w:shd w:val="clear" w:color="auto" w:fill="F2F2F2"/>
            <w:tcMar>
              <w:left w:w="108" w:type="dxa"/>
              <w:right w:w="108" w:type="dxa"/>
            </w:tcMar>
          </w:tcPr>
          <w:p w:rsidR="00451FC3" w:rsidRPr="003B6033" w:rsidRDefault="00451FC3" w:rsidP="008671E2">
            <w:pPr>
              <w:spacing w:after="0" w:line="240" w:lineRule="auto"/>
              <w:jc w:val="both"/>
              <w:rPr>
                <w:i/>
              </w:rPr>
            </w:pPr>
            <w:r w:rsidRPr="003B6033">
              <w:rPr>
                <w:rFonts w:ascii="Times New Roman" w:hAnsi="Times New Roman"/>
                <w:b/>
                <w:i/>
              </w:rPr>
              <w:t>Eil. Nr.</w:t>
            </w:r>
          </w:p>
        </w:tc>
        <w:tc>
          <w:tcPr>
            <w:tcW w:w="3171" w:type="dxa"/>
            <w:shd w:val="clear" w:color="auto" w:fill="F2F2F2"/>
            <w:tcMar>
              <w:left w:w="108" w:type="dxa"/>
              <w:right w:w="108" w:type="dxa"/>
            </w:tcMar>
          </w:tcPr>
          <w:p w:rsidR="00451FC3" w:rsidRPr="003B6033" w:rsidRDefault="00451FC3" w:rsidP="008671E2">
            <w:pPr>
              <w:spacing w:after="0" w:line="240" w:lineRule="auto"/>
              <w:jc w:val="both"/>
              <w:rPr>
                <w:i/>
              </w:rPr>
            </w:pPr>
            <w:r w:rsidRPr="003B6033">
              <w:rPr>
                <w:rFonts w:ascii="Times New Roman" w:hAnsi="Times New Roman"/>
                <w:b/>
                <w:i/>
              </w:rPr>
              <w:t>Darbai numatyti atlikti  subrangos pagrindais</w:t>
            </w:r>
          </w:p>
        </w:tc>
        <w:tc>
          <w:tcPr>
            <w:tcW w:w="4270" w:type="dxa"/>
            <w:shd w:val="clear" w:color="auto" w:fill="F2F2F2"/>
            <w:tcMar>
              <w:left w:w="108" w:type="dxa"/>
              <w:right w:w="108" w:type="dxa"/>
            </w:tcMar>
          </w:tcPr>
          <w:p w:rsidR="00451FC3" w:rsidRPr="003B6033" w:rsidRDefault="00451FC3" w:rsidP="008671E2">
            <w:pPr>
              <w:spacing w:after="0" w:line="240" w:lineRule="auto"/>
              <w:jc w:val="both"/>
              <w:rPr>
                <w:i/>
              </w:rPr>
            </w:pPr>
            <w:r w:rsidRPr="003B6033">
              <w:rPr>
                <w:rFonts w:ascii="Times New Roman" w:hAnsi="Times New Roman"/>
                <w:b/>
                <w:i/>
              </w:rPr>
              <w:t>Subtiekėjo pavadinimas, juridinio asmens kodas (jei pasitelkiamas juridinis asmuo) ir adresas</w:t>
            </w:r>
          </w:p>
        </w:tc>
        <w:tc>
          <w:tcPr>
            <w:tcW w:w="1616" w:type="dxa"/>
            <w:shd w:val="clear" w:color="auto" w:fill="F2F2F2"/>
            <w:tcMar>
              <w:left w:w="108" w:type="dxa"/>
              <w:right w:w="108" w:type="dxa"/>
            </w:tcMar>
          </w:tcPr>
          <w:p w:rsidR="00451FC3" w:rsidRPr="003B6033" w:rsidRDefault="00451FC3" w:rsidP="008671E2">
            <w:pPr>
              <w:spacing w:after="0" w:line="240" w:lineRule="auto"/>
              <w:jc w:val="both"/>
              <w:rPr>
                <w:i/>
              </w:rPr>
            </w:pPr>
            <w:r w:rsidRPr="003B6033">
              <w:rPr>
                <w:rFonts w:ascii="Times New Roman" w:hAnsi="Times New Roman"/>
                <w:b/>
                <w:i/>
              </w:rPr>
              <w:t>Procentinė subtiekimo kaina nuo pasiūlymo kainos, %</w:t>
            </w:r>
          </w:p>
        </w:tc>
      </w:tr>
      <w:tr w:rsidR="00056DCF" w:rsidRPr="00056DCF" w:rsidTr="00056DCF">
        <w:trPr>
          <w:trHeight w:val="1"/>
        </w:trPr>
        <w:tc>
          <w:tcPr>
            <w:tcW w:w="569" w:type="dxa"/>
            <w:shd w:val="clear" w:color="000000" w:fill="FFFFFF"/>
            <w:tcMar>
              <w:left w:w="108" w:type="dxa"/>
              <w:right w:w="108" w:type="dxa"/>
            </w:tcMar>
          </w:tcPr>
          <w:p w:rsidR="00056DCF" w:rsidRPr="00056DCF" w:rsidRDefault="00056DCF" w:rsidP="00056DCF">
            <w:pPr>
              <w:spacing w:before="120" w:after="0" w:line="300" w:lineRule="auto"/>
              <w:jc w:val="both"/>
              <w:rPr>
                <w:rFonts w:ascii="Times New Roman" w:hAnsi="Times New Roman" w:cs="Times New Roman"/>
                <w:sz w:val="24"/>
                <w:szCs w:val="24"/>
              </w:rPr>
            </w:pPr>
            <w:r w:rsidRPr="00056DCF">
              <w:rPr>
                <w:rFonts w:ascii="Times New Roman" w:hAnsi="Times New Roman" w:cs="Times New Roman"/>
                <w:sz w:val="24"/>
                <w:szCs w:val="24"/>
              </w:rPr>
              <w:t>1.</w:t>
            </w:r>
          </w:p>
        </w:tc>
        <w:tc>
          <w:tcPr>
            <w:tcW w:w="3171" w:type="dxa"/>
            <w:shd w:val="clear" w:color="000000" w:fill="FFFFFF"/>
            <w:tcMar>
              <w:left w:w="108" w:type="dxa"/>
              <w:right w:w="108" w:type="dxa"/>
            </w:tcMar>
          </w:tcPr>
          <w:p w:rsidR="00056DCF" w:rsidRPr="00056DCF" w:rsidRDefault="00056DCF" w:rsidP="00056DCF">
            <w:pPr>
              <w:spacing w:before="120" w:after="0" w:line="300" w:lineRule="auto"/>
              <w:jc w:val="both"/>
              <w:rPr>
                <w:rFonts w:ascii="Times New Roman" w:hAnsi="Times New Roman" w:cs="Times New Roman"/>
                <w:sz w:val="24"/>
                <w:szCs w:val="24"/>
              </w:rPr>
            </w:pPr>
            <w:r>
              <w:rPr>
                <w:rFonts w:ascii="Times New Roman" w:hAnsi="Times New Roman" w:cs="Times New Roman"/>
                <w:sz w:val="24"/>
                <w:szCs w:val="24"/>
              </w:rPr>
              <w:t>Darbo projekto parengimas</w:t>
            </w:r>
          </w:p>
        </w:tc>
        <w:tc>
          <w:tcPr>
            <w:tcW w:w="4270" w:type="dxa"/>
            <w:shd w:val="clear" w:color="000000" w:fill="FFFFFF"/>
            <w:tcMar>
              <w:left w:w="108" w:type="dxa"/>
              <w:right w:w="108" w:type="dxa"/>
            </w:tcMar>
          </w:tcPr>
          <w:p w:rsidR="00056DCF" w:rsidRPr="00056DCF" w:rsidRDefault="00056DCF" w:rsidP="00056DCF">
            <w:pPr>
              <w:spacing w:before="120" w:after="0" w:line="300" w:lineRule="auto"/>
              <w:jc w:val="both"/>
              <w:rPr>
                <w:rFonts w:ascii="Times New Roman" w:hAnsi="Times New Roman" w:cs="Times New Roman"/>
                <w:sz w:val="24"/>
                <w:szCs w:val="24"/>
              </w:rPr>
            </w:pPr>
            <w:r w:rsidRPr="00056DCF">
              <w:rPr>
                <w:rFonts w:ascii="Times New Roman" w:hAnsi="Times New Roman" w:cs="Times New Roman"/>
                <w:sz w:val="24"/>
                <w:szCs w:val="24"/>
              </w:rPr>
              <w:t>UAB „Šiltas namas“</w:t>
            </w:r>
          </w:p>
        </w:tc>
        <w:tc>
          <w:tcPr>
            <w:tcW w:w="1616" w:type="dxa"/>
            <w:shd w:val="clear" w:color="000000" w:fill="FFFFFF"/>
            <w:tcMar>
              <w:left w:w="108" w:type="dxa"/>
              <w:right w:w="108" w:type="dxa"/>
            </w:tcMar>
          </w:tcPr>
          <w:p w:rsidR="00056DCF" w:rsidRPr="00056DCF" w:rsidRDefault="002D7FCA" w:rsidP="002D7FCA">
            <w:pPr>
              <w:spacing w:before="120" w:after="0" w:line="300" w:lineRule="auto"/>
              <w:jc w:val="center"/>
              <w:rPr>
                <w:rFonts w:ascii="Times New Roman" w:hAnsi="Times New Roman" w:cs="Times New Roman"/>
                <w:sz w:val="24"/>
                <w:szCs w:val="24"/>
              </w:rPr>
            </w:pPr>
            <w:r>
              <w:rPr>
                <w:rFonts w:ascii="Times New Roman" w:hAnsi="Times New Roman" w:cs="Times New Roman"/>
                <w:sz w:val="24"/>
                <w:szCs w:val="24"/>
              </w:rPr>
              <w:t>8,6</w:t>
            </w:r>
          </w:p>
        </w:tc>
      </w:tr>
    </w:tbl>
    <w:p w:rsidR="00451FC3" w:rsidRPr="003B6033" w:rsidRDefault="00451FC3" w:rsidP="00451FC3">
      <w:pPr>
        <w:widowControl w:val="0"/>
        <w:autoSpaceDE w:val="0"/>
        <w:autoSpaceDN w:val="0"/>
        <w:adjustRightInd w:val="0"/>
        <w:spacing w:after="0" w:line="276" w:lineRule="auto"/>
        <w:ind w:left="720"/>
        <w:contextualSpacing/>
        <w:jc w:val="both"/>
        <w:rPr>
          <w:rFonts w:ascii="Times New Roman" w:hAnsi="Times New Roman"/>
          <w:bCs/>
          <w:i/>
          <w:lang w:eastAsia="lt-LT"/>
        </w:rPr>
      </w:pPr>
    </w:p>
    <w:p w:rsidR="00451FC3" w:rsidRPr="003B6033" w:rsidRDefault="00451FC3" w:rsidP="00451FC3">
      <w:pPr>
        <w:widowControl w:val="0"/>
        <w:autoSpaceDE w:val="0"/>
        <w:autoSpaceDN w:val="0"/>
        <w:adjustRightInd w:val="0"/>
        <w:spacing w:after="0" w:line="276" w:lineRule="auto"/>
        <w:contextualSpacing/>
        <w:jc w:val="both"/>
        <w:rPr>
          <w:rFonts w:ascii="Times New Roman" w:hAnsi="Times New Roman"/>
          <w:bCs/>
          <w:i/>
          <w:sz w:val="24"/>
          <w:szCs w:val="24"/>
          <w:lang w:eastAsia="lt-LT"/>
        </w:rPr>
      </w:pPr>
      <w:r w:rsidRPr="003B6033">
        <w:rPr>
          <w:rFonts w:ascii="Times New Roman" w:hAnsi="Times New Roman"/>
          <w:b/>
          <w:bCs/>
          <w:sz w:val="24"/>
          <w:szCs w:val="24"/>
          <w:lang w:eastAsia="lt-LT"/>
        </w:rPr>
        <w:t xml:space="preserve">             2.1.2. Vykdant sutartį pasitelksiu šiuos specialistus </w:t>
      </w:r>
      <w:r w:rsidRPr="003B6033">
        <w:rPr>
          <w:rFonts w:ascii="Times New Roman" w:hAnsi="Times New Roman"/>
          <w:bCs/>
          <w:i/>
          <w:sz w:val="24"/>
          <w:szCs w:val="24"/>
          <w:lang w:eastAsia="lt-LT"/>
        </w:rPr>
        <w:t>(atsižvelgiant į konkurso sąlygų 3.7 p. nustatytus reikalavimus) (pildyti tuomet, jei sutarties vykdymui bus pasitelkti specialistai, kuriais bus remiamasi įrodinėjant Tiekėjo kvalifikaciją ir vykdant sutartį, tačiau pasiūlymo pateikimo momentui jie nėra Tiekėjo ar jo pasitelkiamo subtiekėjo darbuotojai, t</w:t>
      </w:r>
      <w:r w:rsidRPr="003B6033">
        <w:rPr>
          <w:rFonts w:ascii="Times New Roman" w:hAnsi="Times New Roman"/>
          <w:i/>
          <w:sz w:val="24"/>
          <w:szCs w:val="24"/>
        </w:rPr>
        <w:t>ačiau laimėjimo atveju būtų įdarbinti</w:t>
      </w:r>
      <w:r w:rsidRPr="003B6033">
        <w:rPr>
          <w:rFonts w:ascii="Times New Roman" w:hAnsi="Times New Roman"/>
          <w:bCs/>
          <w:i/>
          <w:sz w:val="24"/>
          <w:szCs w:val="24"/>
          <w:lang w:eastAsia="lt-LT"/>
        </w:rPr>
        <w:t>):</w:t>
      </w:r>
    </w:p>
    <w:p w:rsidR="00451FC3" w:rsidRPr="003B6033" w:rsidRDefault="00451FC3" w:rsidP="00451FC3">
      <w:pPr>
        <w:widowControl w:val="0"/>
        <w:autoSpaceDE w:val="0"/>
        <w:autoSpaceDN w:val="0"/>
        <w:adjustRightInd w:val="0"/>
        <w:spacing w:after="0" w:line="276" w:lineRule="auto"/>
        <w:contextualSpacing/>
        <w:jc w:val="both"/>
        <w:rPr>
          <w:rFonts w:ascii="Times New Roman" w:hAnsi="Times New Roman"/>
          <w:bCs/>
          <w:i/>
          <w:lang w:eastAsia="lt-L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349"/>
        <w:gridCol w:w="3366"/>
        <w:gridCol w:w="3351"/>
      </w:tblGrid>
      <w:tr w:rsidR="00451FC3" w:rsidRPr="003B6033" w:rsidTr="00056DCF">
        <w:trPr>
          <w:trHeight w:val="548"/>
        </w:trPr>
        <w:tc>
          <w:tcPr>
            <w:tcW w:w="560" w:type="dxa"/>
            <w:vMerge w:val="restart"/>
            <w:shd w:val="clear" w:color="auto" w:fill="F2F2F2"/>
            <w:tcMar>
              <w:left w:w="108" w:type="dxa"/>
              <w:right w:w="108" w:type="dxa"/>
            </w:tcMar>
          </w:tcPr>
          <w:p w:rsidR="00451FC3" w:rsidRPr="003B6033" w:rsidRDefault="00451FC3" w:rsidP="008671E2">
            <w:pPr>
              <w:spacing w:before="120" w:after="0" w:line="300" w:lineRule="auto"/>
              <w:jc w:val="both"/>
              <w:rPr>
                <w:rFonts w:ascii="Times New Roman" w:hAnsi="Times New Roman"/>
                <w:b/>
                <w:i/>
              </w:rPr>
            </w:pPr>
            <w:r w:rsidRPr="003B6033">
              <w:rPr>
                <w:rFonts w:ascii="Times New Roman" w:hAnsi="Times New Roman"/>
                <w:b/>
                <w:i/>
              </w:rPr>
              <w:t>Eil. Nr.</w:t>
            </w:r>
          </w:p>
          <w:p w:rsidR="00451FC3" w:rsidRPr="003B6033" w:rsidRDefault="00451FC3" w:rsidP="008671E2">
            <w:pPr>
              <w:spacing w:before="120" w:after="0" w:line="300" w:lineRule="auto"/>
              <w:jc w:val="both"/>
              <w:rPr>
                <w:rFonts w:ascii="Times New Roman" w:hAnsi="Times New Roman"/>
                <w:b/>
                <w:i/>
              </w:rPr>
            </w:pPr>
          </w:p>
        </w:tc>
        <w:tc>
          <w:tcPr>
            <w:tcW w:w="9066" w:type="dxa"/>
            <w:gridSpan w:val="3"/>
            <w:shd w:val="clear" w:color="auto" w:fill="F2F2F2"/>
            <w:tcMar>
              <w:left w:w="108" w:type="dxa"/>
              <w:right w:w="108" w:type="dxa"/>
            </w:tcMar>
          </w:tcPr>
          <w:p w:rsidR="00451FC3" w:rsidRPr="003B6033" w:rsidRDefault="00451FC3" w:rsidP="008671E2">
            <w:pPr>
              <w:spacing w:before="120" w:after="0" w:line="300" w:lineRule="auto"/>
              <w:jc w:val="center"/>
              <w:rPr>
                <w:rFonts w:ascii="Times New Roman" w:hAnsi="Times New Roman"/>
                <w:b/>
                <w:i/>
              </w:rPr>
            </w:pPr>
            <w:r w:rsidRPr="003B6033">
              <w:rPr>
                <w:rFonts w:ascii="Times New Roman" w:hAnsi="Times New Roman"/>
                <w:b/>
                <w:bCs/>
                <w:i/>
                <w:lang w:eastAsia="lt-LT"/>
              </w:rPr>
              <w:t>Specialistai</w:t>
            </w:r>
          </w:p>
        </w:tc>
      </w:tr>
      <w:tr w:rsidR="00451FC3" w:rsidRPr="003B6033" w:rsidTr="00056DCF">
        <w:trPr>
          <w:trHeight w:val="1"/>
        </w:trPr>
        <w:tc>
          <w:tcPr>
            <w:tcW w:w="560" w:type="dxa"/>
            <w:vMerge/>
            <w:shd w:val="clear" w:color="auto" w:fill="F2F2F2"/>
            <w:tcMar>
              <w:left w:w="108" w:type="dxa"/>
              <w:right w:w="108" w:type="dxa"/>
            </w:tcMar>
          </w:tcPr>
          <w:p w:rsidR="00451FC3" w:rsidRPr="003B6033" w:rsidRDefault="00451FC3" w:rsidP="008671E2">
            <w:pPr>
              <w:spacing w:before="120" w:after="0" w:line="300" w:lineRule="auto"/>
              <w:jc w:val="both"/>
              <w:rPr>
                <w:rFonts w:ascii="Times New Roman" w:hAnsi="Times New Roman"/>
                <w:b/>
                <w:i/>
              </w:rPr>
            </w:pPr>
          </w:p>
        </w:tc>
        <w:tc>
          <w:tcPr>
            <w:tcW w:w="2349" w:type="dxa"/>
            <w:shd w:val="clear" w:color="auto" w:fill="F2F2F2"/>
            <w:tcMar>
              <w:left w:w="108" w:type="dxa"/>
              <w:right w:w="108" w:type="dxa"/>
            </w:tcMar>
          </w:tcPr>
          <w:p w:rsidR="00451FC3" w:rsidRPr="003B6033" w:rsidRDefault="00451FC3" w:rsidP="008671E2">
            <w:pPr>
              <w:spacing w:before="120" w:after="0" w:line="300" w:lineRule="auto"/>
              <w:jc w:val="both"/>
              <w:rPr>
                <w:rFonts w:ascii="Times New Roman" w:hAnsi="Times New Roman"/>
                <w:b/>
                <w:i/>
              </w:rPr>
            </w:pPr>
            <w:r w:rsidRPr="003B6033">
              <w:rPr>
                <w:rFonts w:ascii="Times New Roman" w:hAnsi="Times New Roman"/>
                <w:b/>
                <w:i/>
              </w:rPr>
              <w:t>Vardas, pavardė</w:t>
            </w:r>
          </w:p>
        </w:tc>
        <w:tc>
          <w:tcPr>
            <w:tcW w:w="3366" w:type="dxa"/>
            <w:shd w:val="clear" w:color="auto" w:fill="F2F2F2"/>
            <w:tcMar>
              <w:left w:w="108" w:type="dxa"/>
              <w:right w:w="108" w:type="dxa"/>
            </w:tcMar>
          </w:tcPr>
          <w:p w:rsidR="00451FC3" w:rsidRPr="003B6033" w:rsidRDefault="00451FC3" w:rsidP="008671E2">
            <w:pPr>
              <w:spacing w:before="120" w:after="0" w:line="300" w:lineRule="auto"/>
              <w:jc w:val="both"/>
              <w:rPr>
                <w:rFonts w:ascii="Times New Roman" w:hAnsi="Times New Roman"/>
                <w:b/>
                <w:i/>
              </w:rPr>
            </w:pPr>
            <w:r w:rsidRPr="003B6033">
              <w:rPr>
                <w:rFonts w:ascii="Times New Roman" w:hAnsi="Times New Roman"/>
                <w:b/>
                <w:i/>
              </w:rPr>
              <w:t>Kokiems sutartiniams įsipareigojimams pasitelkiamas specialistas</w:t>
            </w:r>
          </w:p>
        </w:tc>
        <w:tc>
          <w:tcPr>
            <w:tcW w:w="3351" w:type="dxa"/>
            <w:shd w:val="clear" w:color="auto" w:fill="F2F2F2"/>
          </w:tcPr>
          <w:p w:rsidR="00451FC3" w:rsidRPr="003B6033" w:rsidRDefault="00451FC3" w:rsidP="008671E2">
            <w:pPr>
              <w:spacing w:before="120" w:after="0" w:line="300" w:lineRule="auto"/>
              <w:jc w:val="both"/>
              <w:rPr>
                <w:rFonts w:ascii="Times New Roman" w:hAnsi="Times New Roman"/>
                <w:b/>
                <w:i/>
              </w:rPr>
            </w:pPr>
            <w:r w:rsidRPr="003B6033">
              <w:rPr>
                <w:rFonts w:ascii="Times New Roman" w:hAnsi="Times New Roman"/>
                <w:b/>
                <w:i/>
              </w:rPr>
              <w:t>Kokioje įmonėje (Tiekėjo ar subtiekėjo) bus įdarbintas šis specialistas sutarties laimėjimo atveju*</w:t>
            </w:r>
          </w:p>
        </w:tc>
      </w:tr>
      <w:tr w:rsidR="00451FC3" w:rsidRPr="00056DCF" w:rsidTr="00056DCF">
        <w:trPr>
          <w:trHeight w:val="1"/>
        </w:trPr>
        <w:tc>
          <w:tcPr>
            <w:tcW w:w="560" w:type="dxa"/>
            <w:shd w:val="clear" w:color="000000" w:fill="FFFFFF"/>
            <w:tcMar>
              <w:left w:w="108" w:type="dxa"/>
              <w:right w:w="108" w:type="dxa"/>
            </w:tcMar>
          </w:tcPr>
          <w:p w:rsidR="00451FC3" w:rsidRPr="00056DCF" w:rsidRDefault="00056DCF" w:rsidP="008671E2">
            <w:pPr>
              <w:spacing w:before="120" w:after="0" w:line="300" w:lineRule="auto"/>
              <w:jc w:val="both"/>
              <w:rPr>
                <w:rFonts w:ascii="Times New Roman" w:hAnsi="Times New Roman" w:cs="Times New Roman"/>
                <w:sz w:val="24"/>
                <w:szCs w:val="24"/>
              </w:rPr>
            </w:pPr>
            <w:r w:rsidRPr="00056DCF">
              <w:rPr>
                <w:rFonts w:ascii="Times New Roman" w:hAnsi="Times New Roman" w:cs="Times New Roman"/>
                <w:sz w:val="24"/>
                <w:szCs w:val="24"/>
              </w:rPr>
              <w:t>1.</w:t>
            </w:r>
          </w:p>
        </w:tc>
        <w:tc>
          <w:tcPr>
            <w:tcW w:w="2349" w:type="dxa"/>
            <w:shd w:val="clear" w:color="000000" w:fill="FFFFFF"/>
            <w:tcMar>
              <w:left w:w="108" w:type="dxa"/>
              <w:right w:w="108" w:type="dxa"/>
            </w:tcMar>
          </w:tcPr>
          <w:p w:rsidR="00451FC3" w:rsidRPr="00056DCF" w:rsidRDefault="0044749B" w:rsidP="008671E2">
            <w:pPr>
              <w:spacing w:before="120" w:after="0" w:line="300" w:lineRule="auto"/>
              <w:jc w:val="both"/>
              <w:rPr>
                <w:rFonts w:ascii="Times New Roman" w:hAnsi="Times New Roman" w:cs="Times New Roman"/>
                <w:sz w:val="24"/>
                <w:szCs w:val="24"/>
              </w:rPr>
            </w:pPr>
            <w:r>
              <w:rPr>
                <w:rFonts w:ascii="Times New Roman" w:hAnsi="Times New Roman" w:cs="Times New Roman"/>
                <w:sz w:val="24"/>
                <w:szCs w:val="24"/>
              </w:rPr>
              <w:t>neviešinama</w:t>
            </w:r>
            <w:bookmarkStart w:id="0" w:name="_GoBack"/>
            <w:bookmarkEnd w:id="0"/>
          </w:p>
        </w:tc>
        <w:tc>
          <w:tcPr>
            <w:tcW w:w="3366" w:type="dxa"/>
            <w:shd w:val="clear" w:color="000000" w:fill="FFFFFF"/>
            <w:tcMar>
              <w:left w:w="108" w:type="dxa"/>
              <w:right w:w="108" w:type="dxa"/>
            </w:tcMar>
          </w:tcPr>
          <w:p w:rsidR="00451FC3" w:rsidRPr="00056DCF" w:rsidRDefault="00056DCF" w:rsidP="008671E2">
            <w:pPr>
              <w:spacing w:before="120" w:after="0" w:line="300" w:lineRule="auto"/>
              <w:jc w:val="both"/>
              <w:rPr>
                <w:rFonts w:ascii="Times New Roman" w:hAnsi="Times New Roman" w:cs="Times New Roman"/>
                <w:sz w:val="24"/>
                <w:szCs w:val="24"/>
              </w:rPr>
            </w:pPr>
            <w:r w:rsidRPr="00056DCF">
              <w:rPr>
                <w:rFonts w:ascii="Times New Roman" w:hAnsi="Times New Roman" w:cs="Times New Roman"/>
                <w:sz w:val="24"/>
                <w:szCs w:val="24"/>
              </w:rPr>
              <w:t>Geodeziniai matavimai</w:t>
            </w:r>
          </w:p>
        </w:tc>
        <w:tc>
          <w:tcPr>
            <w:tcW w:w="3351" w:type="dxa"/>
            <w:shd w:val="clear" w:color="000000" w:fill="FFFFFF"/>
          </w:tcPr>
          <w:p w:rsidR="00451FC3" w:rsidRPr="00056DCF" w:rsidRDefault="00056DCF" w:rsidP="008671E2">
            <w:pPr>
              <w:spacing w:before="120" w:after="0" w:line="300" w:lineRule="auto"/>
              <w:jc w:val="both"/>
              <w:rPr>
                <w:rFonts w:ascii="Times New Roman" w:hAnsi="Times New Roman" w:cs="Times New Roman"/>
                <w:sz w:val="24"/>
                <w:szCs w:val="24"/>
              </w:rPr>
            </w:pPr>
            <w:r w:rsidRPr="00056DCF">
              <w:rPr>
                <w:rFonts w:ascii="Times New Roman" w:hAnsi="Times New Roman" w:cs="Times New Roman"/>
                <w:sz w:val="24"/>
                <w:szCs w:val="24"/>
              </w:rPr>
              <w:t>Tiekėjo</w:t>
            </w:r>
          </w:p>
        </w:tc>
      </w:tr>
    </w:tbl>
    <w:p w:rsidR="00451FC3" w:rsidRPr="003B6033" w:rsidRDefault="00451FC3" w:rsidP="00451FC3">
      <w:pPr>
        <w:widowControl w:val="0"/>
        <w:autoSpaceDE w:val="0"/>
        <w:autoSpaceDN w:val="0"/>
        <w:adjustRightInd w:val="0"/>
        <w:spacing w:after="0" w:line="276" w:lineRule="auto"/>
        <w:ind w:left="720"/>
        <w:contextualSpacing/>
        <w:jc w:val="both"/>
        <w:rPr>
          <w:rFonts w:ascii="Times New Roman" w:hAnsi="Times New Roman"/>
          <w:i/>
        </w:rPr>
      </w:pPr>
      <w:r w:rsidRPr="003B6033">
        <w:rPr>
          <w:rFonts w:ascii="Times New Roman" w:hAnsi="Times New Roman"/>
          <w:b/>
          <w:bCs/>
          <w:lang w:eastAsia="lt-LT"/>
        </w:rPr>
        <w:t>Pastaba:</w:t>
      </w:r>
      <w:r w:rsidRPr="003B6033">
        <w:rPr>
          <w:rFonts w:ascii="Times New Roman" w:hAnsi="Times New Roman"/>
          <w:bCs/>
          <w:i/>
          <w:lang w:eastAsia="lt-LT"/>
        </w:rPr>
        <w:t xml:space="preserve"> * - </w:t>
      </w:r>
      <w:r w:rsidRPr="003B6033">
        <w:rPr>
          <w:rFonts w:ascii="Times New Roman" w:hAnsi="Times New Roman"/>
          <w:i/>
        </w:rPr>
        <w:t>Jei specialistas bus įdarbintas subtiekėjo įmonėje, o Tiekėjas nurodo kelis planuojamus pasitelkti subtiekėjas – nurodoma kurio konkrečiai subtiekėjo įmonėje bus įdarbintas specialistas sutarties laimėjimo atveju.</w:t>
      </w:r>
    </w:p>
    <w:p w:rsidR="00451FC3" w:rsidRPr="003B6033" w:rsidRDefault="00451FC3" w:rsidP="00451FC3">
      <w:pPr>
        <w:widowControl w:val="0"/>
        <w:autoSpaceDE w:val="0"/>
        <w:autoSpaceDN w:val="0"/>
        <w:adjustRightInd w:val="0"/>
        <w:spacing w:after="0" w:line="276" w:lineRule="auto"/>
        <w:contextualSpacing/>
        <w:jc w:val="both"/>
        <w:rPr>
          <w:rFonts w:ascii="Times New Roman" w:hAnsi="Times New Roman"/>
          <w:b/>
          <w:bCs/>
          <w:lang w:eastAsia="lt-LT"/>
        </w:rPr>
      </w:pPr>
    </w:p>
    <w:p w:rsidR="00451FC3" w:rsidRPr="003B6033" w:rsidRDefault="00451FC3" w:rsidP="00451FC3">
      <w:pPr>
        <w:widowControl w:val="0"/>
        <w:autoSpaceDE w:val="0"/>
        <w:autoSpaceDN w:val="0"/>
        <w:adjustRightInd w:val="0"/>
        <w:ind w:firstLine="720"/>
        <w:jc w:val="both"/>
        <w:rPr>
          <w:rFonts w:ascii="Times New Roman" w:hAnsi="Times New Roman"/>
          <w:b/>
          <w:bCs/>
          <w:sz w:val="24"/>
          <w:szCs w:val="24"/>
          <w:lang w:eastAsia="lt-LT"/>
        </w:rPr>
      </w:pPr>
      <w:r w:rsidRPr="003B6033">
        <w:rPr>
          <w:rFonts w:ascii="Times New Roman" w:hAnsi="Times New Roman"/>
          <w:b/>
          <w:bCs/>
          <w:sz w:val="24"/>
          <w:szCs w:val="24"/>
          <w:lang w:eastAsia="lt-LT"/>
        </w:rPr>
        <w:t xml:space="preserve">2.2. Vykdant sutartį pasitelksiu kitus ūkio subjektus* </w:t>
      </w:r>
      <w:r w:rsidRPr="003B6033">
        <w:rPr>
          <w:rFonts w:ascii="Times New Roman" w:hAnsi="Times New Roman"/>
          <w:bCs/>
          <w:i/>
          <w:sz w:val="24"/>
          <w:szCs w:val="24"/>
          <w:lang w:eastAsia="lt-LT"/>
        </w:rPr>
        <w:t>(</w:t>
      </w:r>
      <w:r w:rsidRPr="003B6033">
        <w:rPr>
          <w:rFonts w:ascii="Times New Roman" w:hAnsi="Times New Roman"/>
          <w:bCs/>
          <w:i/>
          <w:sz w:val="24"/>
          <w:szCs w:val="24"/>
          <w:u w:val="single"/>
          <w:lang w:eastAsia="lt-LT"/>
        </w:rPr>
        <w:t>atsižvelgiant į konkurso sąlygų 3.8 p. nustatytus reikalavimus</w:t>
      </w:r>
      <w:r w:rsidRPr="003B6033">
        <w:rPr>
          <w:rFonts w:ascii="Times New Roman" w:hAnsi="Times New Roman"/>
          <w:bCs/>
          <w:i/>
          <w:sz w:val="24"/>
          <w:szCs w:val="24"/>
          <w:lang w:eastAsia="lt-LT"/>
        </w:rPr>
        <w:t>) (pildyti tuomet, jei sutarties vykdymui bus pasitelkti kiti ūkio subjektai, kurių</w:t>
      </w:r>
      <w:r w:rsidRPr="003B6033">
        <w:rPr>
          <w:rFonts w:ascii="Times New Roman" w:hAnsi="Times New Roman"/>
          <w:i/>
          <w:sz w:val="24"/>
          <w:szCs w:val="24"/>
        </w:rPr>
        <w:t xml:space="preserve"> pajėgumais Tiekėjas galės remtis, neatsižvelgdamas į tai, kokio teisinio pobūdžio būtų jo ryšiai su jais, jeigu Tiekėjas realiai disponuos tais ištekliais pirkimo sutarties vykdymo metu.</w:t>
      </w:r>
      <w:r w:rsidRPr="003B6033">
        <w:rPr>
          <w:rFonts w:ascii="Times New Roman" w:hAnsi="Times New Roman"/>
          <w:bCs/>
          <w:i/>
          <w:sz w:val="24"/>
          <w:szCs w:val="24"/>
          <w:lang w:eastAsia="lt-LT"/>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6"/>
        <w:gridCol w:w="4321"/>
        <w:gridCol w:w="4739"/>
      </w:tblGrid>
      <w:tr w:rsidR="00451FC3" w:rsidRPr="003B6033" w:rsidTr="00056DCF">
        <w:trPr>
          <w:cantSplit/>
          <w:trHeight w:val="1"/>
        </w:trPr>
        <w:tc>
          <w:tcPr>
            <w:tcW w:w="566" w:type="dxa"/>
            <w:shd w:val="clear" w:color="auto" w:fill="F2F2F2"/>
            <w:tcMar>
              <w:left w:w="108" w:type="dxa"/>
              <w:right w:w="108" w:type="dxa"/>
            </w:tcMar>
          </w:tcPr>
          <w:p w:rsidR="00451FC3" w:rsidRPr="003B6033" w:rsidRDefault="00451FC3" w:rsidP="008671E2">
            <w:pPr>
              <w:spacing w:after="0" w:line="240" w:lineRule="auto"/>
              <w:jc w:val="both"/>
              <w:rPr>
                <w:rFonts w:ascii="Times New Roman" w:hAnsi="Times New Roman"/>
                <w:b/>
                <w:i/>
              </w:rPr>
            </w:pPr>
            <w:r w:rsidRPr="003B6033">
              <w:rPr>
                <w:rFonts w:ascii="Times New Roman" w:hAnsi="Times New Roman"/>
                <w:b/>
                <w:i/>
              </w:rPr>
              <w:t>Eil. Nr.</w:t>
            </w:r>
          </w:p>
        </w:tc>
        <w:tc>
          <w:tcPr>
            <w:tcW w:w="4321" w:type="dxa"/>
            <w:shd w:val="clear" w:color="auto" w:fill="F2F2F2"/>
            <w:tcMar>
              <w:left w:w="108" w:type="dxa"/>
              <w:right w:w="108" w:type="dxa"/>
            </w:tcMar>
          </w:tcPr>
          <w:p w:rsidR="00451FC3" w:rsidRPr="003B6033" w:rsidRDefault="00451FC3" w:rsidP="008671E2">
            <w:pPr>
              <w:spacing w:after="0" w:line="240" w:lineRule="auto"/>
              <w:jc w:val="both"/>
              <w:rPr>
                <w:rFonts w:ascii="Times New Roman" w:hAnsi="Times New Roman"/>
                <w:b/>
                <w:i/>
              </w:rPr>
            </w:pPr>
            <w:r w:rsidRPr="003B6033">
              <w:rPr>
                <w:rFonts w:ascii="Times New Roman" w:hAnsi="Times New Roman"/>
                <w:b/>
                <w:i/>
              </w:rPr>
              <w:t>Veikla, kuriai pasitelkiamas kitas ūkio subjektas</w:t>
            </w:r>
          </w:p>
        </w:tc>
        <w:tc>
          <w:tcPr>
            <w:tcW w:w="4739" w:type="dxa"/>
            <w:shd w:val="clear" w:color="auto" w:fill="F2F2F2"/>
            <w:tcMar>
              <w:left w:w="108" w:type="dxa"/>
              <w:right w:w="108" w:type="dxa"/>
            </w:tcMar>
          </w:tcPr>
          <w:p w:rsidR="00451FC3" w:rsidRPr="003B6033" w:rsidRDefault="00451FC3" w:rsidP="008671E2">
            <w:pPr>
              <w:spacing w:after="0" w:line="240" w:lineRule="auto"/>
              <w:jc w:val="both"/>
              <w:rPr>
                <w:rFonts w:ascii="Times New Roman" w:hAnsi="Times New Roman"/>
                <w:b/>
                <w:i/>
              </w:rPr>
            </w:pPr>
            <w:r w:rsidRPr="003B6033">
              <w:rPr>
                <w:rFonts w:ascii="Times New Roman" w:hAnsi="Times New Roman"/>
                <w:b/>
                <w:i/>
              </w:rPr>
              <w:t>Kito ūkio subjekto pavadinimas, juridinio asmens kodas (jei pasitelkiamas juridinis asmuo), adresas.</w:t>
            </w:r>
          </w:p>
        </w:tc>
      </w:tr>
      <w:tr w:rsidR="00451FC3" w:rsidRPr="003B6033" w:rsidTr="00056DCF">
        <w:trPr>
          <w:trHeight w:val="1"/>
        </w:trPr>
        <w:tc>
          <w:tcPr>
            <w:tcW w:w="566" w:type="dxa"/>
            <w:shd w:val="clear" w:color="000000" w:fill="FFFFFF"/>
            <w:tcMar>
              <w:left w:w="108" w:type="dxa"/>
              <w:right w:w="108" w:type="dxa"/>
            </w:tcMar>
          </w:tcPr>
          <w:p w:rsidR="00451FC3" w:rsidRPr="003B6033" w:rsidRDefault="00451FC3" w:rsidP="008671E2">
            <w:pPr>
              <w:spacing w:before="120" w:after="0" w:line="300" w:lineRule="auto"/>
              <w:jc w:val="both"/>
              <w:rPr>
                <w:rFonts w:ascii="Times New Roman" w:hAnsi="Times New Roman" w:cs="Times New Roman"/>
                <w:sz w:val="20"/>
                <w:szCs w:val="20"/>
              </w:rPr>
            </w:pPr>
          </w:p>
        </w:tc>
        <w:tc>
          <w:tcPr>
            <w:tcW w:w="4321" w:type="dxa"/>
            <w:shd w:val="clear" w:color="000000" w:fill="FFFFFF"/>
            <w:tcMar>
              <w:left w:w="108" w:type="dxa"/>
              <w:right w:w="108" w:type="dxa"/>
            </w:tcMar>
          </w:tcPr>
          <w:p w:rsidR="00451FC3" w:rsidRPr="003B6033" w:rsidRDefault="00056DCF" w:rsidP="00056DCF">
            <w:pPr>
              <w:spacing w:before="120" w:after="0" w:line="30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739" w:type="dxa"/>
            <w:shd w:val="clear" w:color="000000" w:fill="FFFFFF"/>
            <w:tcMar>
              <w:left w:w="108" w:type="dxa"/>
              <w:right w:w="108" w:type="dxa"/>
            </w:tcMar>
          </w:tcPr>
          <w:p w:rsidR="00451FC3" w:rsidRPr="003B6033" w:rsidRDefault="00451FC3" w:rsidP="008671E2">
            <w:pPr>
              <w:spacing w:before="120" w:after="0" w:line="300" w:lineRule="auto"/>
              <w:jc w:val="both"/>
              <w:rPr>
                <w:rFonts w:ascii="Times New Roman" w:hAnsi="Times New Roman" w:cs="Times New Roman"/>
                <w:sz w:val="20"/>
                <w:szCs w:val="20"/>
              </w:rPr>
            </w:pPr>
          </w:p>
        </w:tc>
      </w:tr>
    </w:tbl>
    <w:p w:rsidR="00451FC3" w:rsidRPr="003B6033" w:rsidRDefault="00451FC3" w:rsidP="00451FC3">
      <w:pPr>
        <w:widowControl w:val="0"/>
        <w:autoSpaceDE w:val="0"/>
        <w:autoSpaceDN w:val="0"/>
        <w:adjustRightInd w:val="0"/>
        <w:spacing w:after="0" w:line="276" w:lineRule="auto"/>
        <w:jc w:val="both"/>
        <w:rPr>
          <w:rFonts w:ascii="Times New Roman" w:hAnsi="Times New Roman"/>
          <w:b/>
          <w:bCs/>
          <w:sz w:val="24"/>
          <w:szCs w:val="24"/>
          <w:lang w:eastAsia="lt-LT"/>
        </w:rPr>
      </w:pPr>
    </w:p>
    <w:p w:rsidR="00451FC3" w:rsidRPr="003B6033" w:rsidRDefault="00451FC3" w:rsidP="00451FC3">
      <w:pPr>
        <w:tabs>
          <w:tab w:val="left" w:pos="993"/>
          <w:tab w:val="left" w:pos="1560"/>
        </w:tabs>
        <w:suppressAutoHyphens/>
        <w:overflowPunct w:val="0"/>
        <w:autoSpaceDE w:val="0"/>
        <w:autoSpaceDN w:val="0"/>
        <w:adjustRightInd w:val="0"/>
        <w:spacing w:after="0" w:line="240" w:lineRule="auto"/>
        <w:ind w:firstLine="567"/>
        <w:jc w:val="both"/>
        <w:textAlignment w:val="baseline"/>
        <w:rPr>
          <w:rFonts w:ascii="Times New Roman" w:eastAsia="Calibri" w:hAnsi="Times New Roman" w:cs="Times New Roman"/>
          <w:i/>
          <w:sz w:val="24"/>
          <w:szCs w:val="24"/>
        </w:rPr>
      </w:pPr>
      <w:r w:rsidRPr="003B6033">
        <w:rPr>
          <w:rFonts w:ascii="Times New Roman" w:eastAsia="Calibri" w:hAnsi="Times New Roman" w:cs="Times New Roman"/>
          <w:sz w:val="24"/>
          <w:szCs w:val="20"/>
        </w:rPr>
        <w:t>3. Šiame pasiūlyme yra pateikta ir ši konfidenciali informacija* (</w:t>
      </w:r>
      <w:r w:rsidRPr="003B6033">
        <w:rPr>
          <w:rFonts w:ascii="Times New Roman" w:eastAsia="Calibri" w:hAnsi="Times New Roman" w:cs="Times New Roman"/>
          <w:i/>
          <w:sz w:val="24"/>
          <w:szCs w:val="20"/>
        </w:rPr>
        <w:t>p</w:t>
      </w:r>
      <w:r w:rsidRPr="003B6033">
        <w:rPr>
          <w:rFonts w:ascii="Times New Roman" w:eastAsia="Calibri" w:hAnsi="Times New Roman" w:cs="Times New Roman"/>
          <w:bCs/>
          <w:i/>
          <w:sz w:val="24"/>
          <w:szCs w:val="24"/>
        </w:rPr>
        <w:t>ildyti tuomet, jei bus pateikta konfidenciali informacija. Tiekėjas negali nurodyti, kad konfidencialus yra pasiūlymo įkainis (kaina) arba, kad visas pasiūlymas yra konfidencialus):</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544"/>
        <w:gridCol w:w="5107"/>
      </w:tblGrid>
      <w:tr w:rsidR="00451FC3" w:rsidRPr="003B6033" w:rsidTr="008671E2">
        <w:tc>
          <w:tcPr>
            <w:tcW w:w="851" w:type="dxa"/>
          </w:tcPr>
          <w:p w:rsidR="00451FC3" w:rsidRPr="003B6033" w:rsidRDefault="00451FC3" w:rsidP="008671E2">
            <w:pPr>
              <w:widowControl w:val="0"/>
              <w:autoSpaceDE w:val="0"/>
              <w:autoSpaceDN w:val="0"/>
              <w:adjustRightInd w:val="0"/>
              <w:spacing w:after="0" w:line="240" w:lineRule="auto"/>
              <w:jc w:val="center"/>
              <w:rPr>
                <w:rFonts w:ascii="Times New Roman" w:eastAsia="Calibri" w:hAnsi="Times New Roman" w:cs="Times New Roman"/>
                <w:b/>
                <w:sz w:val="20"/>
                <w:szCs w:val="20"/>
                <w:lang w:eastAsia="lt-LT"/>
              </w:rPr>
            </w:pPr>
            <w:r w:rsidRPr="003B6033">
              <w:rPr>
                <w:rFonts w:ascii="Times New Roman" w:eastAsia="Calibri" w:hAnsi="Times New Roman" w:cs="Times New Roman"/>
                <w:b/>
                <w:sz w:val="20"/>
                <w:szCs w:val="20"/>
                <w:lang w:eastAsia="lt-LT"/>
              </w:rPr>
              <w:t xml:space="preserve">Eil. Nr. </w:t>
            </w:r>
          </w:p>
        </w:tc>
        <w:tc>
          <w:tcPr>
            <w:tcW w:w="3544" w:type="dxa"/>
          </w:tcPr>
          <w:p w:rsidR="00451FC3" w:rsidRPr="003B6033" w:rsidRDefault="00451FC3" w:rsidP="008671E2">
            <w:pPr>
              <w:widowControl w:val="0"/>
              <w:autoSpaceDE w:val="0"/>
              <w:autoSpaceDN w:val="0"/>
              <w:adjustRightInd w:val="0"/>
              <w:spacing w:after="0" w:line="240" w:lineRule="auto"/>
              <w:jc w:val="center"/>
              <w:rPr>
                <w:rFonts w:ascii="Times New Roman" w:eastAsia="Calibri" w:hAnsi="Times New Roman" w:cs="Times New Roman"/>
                <w:b/>
                <w:sz w:val="20"/>
                <w:szCs w:val="20"/>
                <w:lang w:eastAsia="lt-LT"/>
              </w:rPr>
            </w:pPr>
            <w:r w:rsidRPr="003B6033">
              <w:rPr>
                <w:rFonts w:ascii="Times New Roman" w:eastAsia="Calibri" w:hAnsi="Times New Roman" w:cs="Times New Roman"/>
                <w:b/>
                <w:sz w:val="20"/>
                <w:szCs w:val="20"/>
                <w:lang w:eastAsia="lt-LT"/>
              </w:rPr>
              <w:t>Pateikto dokumento pavadinimas</w:t>
            </w:r>
          </w:p>
        </w:tc>
        <w:tc>
          <w:tcPr>
            <w:tcW w:w="5107" w:type="dxa"/>
          </w:tcPr>
          <w:p w:rsidR="00451FC3" w:rsidRPr="003B6033" w:rsidRDefault="00451FC3" w:rsidP="008671E2">
            <w:pPr>
              <w:widowControl w:val="0"/>
              <w:autoSpaceDE w:val="0"/>
              <w:autoSpaceDN w:val="0"/>
              <w:adjustRightInd w:val="0"/>
              <w:spacing w:after="0" w:line="240" w:lineRule="auto"/>
              <w:ind w:right="312"/>
              <w:jc w:val="center"/>
              <w:rPr>
                <w:rFonts w:ascii="Times New Roman" w:eastAsia="Calibri" w:hAnsi="Times New Roman" w:cs="Times New Roman"/>
                <w:b/>
                <w:sz w:val="20"/>
                <w:szCs w:val="20"/>
                <w:lang w:eastAsia="lt-LT"/>
              </w:rPr>
            </w:pPr>
            <w:r w:rsidRPr="003B6033">
              <w:rPr>
                <w:rFonts w:ascii="Times New Roman" w:eastAsia="Calibri" w:hAnsi="Times New Roman" w:cs="Times New Roman"/>
                <w:b/>
                <w:sz w:val="20"/>
                <w:szCs w:val="20"/>
                <w:lang w:eastAsia="lt-LT"/>
              </w:rPr>
              <w:t xml:space="preserve">Dokumentas yra įkeltas šioje CVP IS pasiūlymo lango eilutėje („Prisegti dokumentai“ arba </w:t>
            </w:r>
            <w:r w:rsidRPr="003B6033">
              <w:rPr>
                <w:rFonts w:ascii="Times New Roman" w:eastAsia="Calibri" w:hAnsi="Times New Roman" w:cs="Times New Roman"/>
                <w:b/>
                <w:bCs/>
                <w:sz w:val="20"/>
                <w:szCs w:val="20"/>
                <w:lang w:eastAsia="lt-LT"/>
              </w:rPr>
              <w:t>„Kvalifikaciniai klausimai“ prie atsakymo į klausimą)</w:t>
            </w:r>
          </w:p>
        </w:tc>
      </w:tr>
      <w:tr w:rsidR="00451FC3" w:rsidRPr="003B6033" w:rsidTr="008671E2">
        <w:tc>
          <w:tcPr>
            <w:tcW w:w="851" w:type="dxa"/>
          </w:tcPr>
          <w:p w:rsidR="00451FC3" w:rsidRPr="003B6033" w:rsidRDefault="00451FC3" w:rsidP="008671E2">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p>
        </w:tc>
        <w:tc>
          <w:tcPr>
            <w:tcW w:w="3544" w:type="dxa"/>
          </w:tcPr>
          <w:p w:rsidR="00451FC3" w:rsidRPr="003B6033" w:rsidRDefault="00056DCF" w:rsidP="00056DCF">
            <w:pPr>
              <w:widowControl w:val="0"/>
              <w:autoSpaceDE w:val="0"/>
              <w:autoSpaceDN w:val="0"/>
              <w:adjustRightInd w:val="0"/>
              <w:spacing w:after="0" w:line="240" w:lineRule="auto"/>
              <w:ind w:firstLine="720"/>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           -</w:t>
            </w:r>
          </w:p>
        </w:tc>
        <w:tc>
          <w:tcPr>
            <w:tcW w:w="5107" w:type="dxa"/>
          </w:tcPr>
          <w:p w:rsidR="00451FC3" w:rsidRPr="003B6033" w:rsidRDefault="00451FC3" w:rsidP="008671E2">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p>
        </w:tc>
      </w:tr>
    </w:tbl>
    <w:p w:rsidR="00451FC3" w:rsidRPr="003B6033" w:rsidRDefault="00451FC3" w:rsidP="00451FC3">
      <w:pPr>
        <w:widowControl w:val="0"/>
        <w:autoSpaceDE w:val="0"/>
        <w:autoSpaceDN w:val="0"/>
        <w:adjustRightInd w:val="0"/>
        <w:spacing w:after="0" w:line="276" w:lineRule="auto"/>
        <w:ind w:firstLine="720"/>
        <w:jc w:val="both"/>
        <w:rPr>
          <w:rFonts w:ascii="Times New Roman" w:eastAsia="Times New Roman" w:hAnsi="Times New Roman" w:cs="Times New Roman"/>
          <w:i/>
          <w:sz w:val="20"/>
          <w:szCs w:val="20"/>
          <w:lang w:eastAsia="lt-LT"/>
        </w:rPr>
      </w:pPr>
      <w:r w:rsidRPr="003B6033">
        <w:rPr>
          <w:rFonts w:ascii="Times New Roman" w:eastAsia="Times New Roman" w:hAnsi="Times New Roman" w:cs="Times New Roman"/>
          <w:b/>
          <w:i/>
          <w:sz w:val="20"/>
          <w:szCs w:val="20"/>
          <w:lang w:eastAsia="lt-LT"/>
        </w:rPr>
        <w:t>Pastaba:</w:t>
      </w:r>
      <w:r w:rsidRPr="003B6033">
        <w:rPr>
          <w:rFonts w:ascii="Times New Roman" w:eastAsia="Times New Roman" w:hAnsi="Times New Roman" w:cs="Times New Roman"/>
          <w:i/>
          <w:sz w:val="20"/>
          <w:szCs w:val="20"/>
          <w:lang w:eastAsia="lt-LT"/>
        </w:rPr>
        <w:t xml:space="preserve"> *- Siekiant užtikrinti, kad laimėjusių dalyvių pasiūlymuose esančios informacijos neprieštarautų teisės aktams arba teisėtiems Tiekėjū interesams, Tiekėjo pasiūlyme turi būti aiškiai nurodoma, kurios pasiūlymo dalys yra konfidencialios. Tiekėjai pasiūlymo dalį (-is), kuri (-ios) yra konfidenciali (-ios) turi sugrupuoti ir pateikti pasiūlymo 3 </w:t>
      </w:r>
      <w:r w:rsidRPr="003B6033">
        <w:rPr>
          <w:rFonts w:ascii="Times New Roman" w:eastAsia="Times New Roman" w:hAnsi="Times New Roman" w:cs="Times New Roman"/>
          <w:i/>
          <w:sz w:val="20"/>
          <w:szCs w:val="20"/>
          <w:lang w:eastAsia="lt-LT"/>
        </w:rPr>
        <w:lastRenderedPageBreak/>
        <w:t>punkte. Perkančioji organizacija pasilieka teisę viešinti visus Tiekėjo pasiūlymo dokumentus, kurie nepažymėti kaip konfidencialūs.</w:t>
      </w:r>
    </w:p>
    <w:p w:rsidR="00451FC3" w:rsidRPr="003B6033" w:rsidRDefault="00451FC3" w:rsidP="00451FC3">
      <w:pPr>
        <w:widowControl w:val="0"/>
        <w:autoSpaceDE w:val="0"/>
        <w:autoSpaceDN w:val="0"/>
        <w:adjustRightInd w:val="0"/>
        <w:spacing w:after="0" w:line="240" w:lineRule="auto"/>
        <w:jc w:val="both"/>
        <w:rPr>
          <w:rFonts w:ascii="Arial" w:eastAsia="Calibri" w:hAnsi="Arial" w:cs="Arial"/>
          <w:bCs/>
          <w:szCs w:val="24"/>
          <w:lang w:eastAsia="lt-LT"/>
        </w:rPr>
      </w:pPr>
    </w:p>
    <w:p w:rsidR="00451FC3" w:rsidRPr="003B6033" w:rsidRDefault="00451FC3" w:rsidP="00451FC3">
      <w:pPr>
        <w:numPr>
          <w:ilvl w:val="1"/>
          <w:numId w:val="2"/>
        </w:numPr>
        <w:spacing w:after="0" w:line="240" w:lineRule="auto"/>
        <w:contextualSpacing/>
        <w:jc w:val="both"/>
        <w:rPr>
          <w:rFonts w:ascii="Times New Roman" w:eastAsia="Calibri" w:hAnsi="Times New Roman" w:cs="Times New Roman"/>
          <w:b/>
          <w:sz w:val="24"/>
          <w:szCs w:val="24"/>
        </w:rPr>
      </w:pPr>
      <w:r w:rsidRPr="003B6033">
        <w:rPr>
          <w:rFonts w:ascii="Times New Roman" w:eastAsia="Times New Roman" w:hAnsi="Times New Roman" w:cs="Times New Roman"/>
          <w:sz w:val="24"/>
          <w:szCs w:val="20"/>
        </w:rPr>
        <w:t>Mes siūlome šiuos darbus atlikti už sekančią kainą:</w:t>
      </w:r>
    </w:p>
    <w:tbl>
      <w:tblPr>
        <w:tblW w:w="1008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7"/>
        <w:gridCol w:w="4253"/>
        <w:gridCol w:w="850"/>
        <w:gridCol w:w="1276"/>
        <w:gridCol w:w="1401"/>
        <w:gridCol w:w="1292"/>
      </w:tblGrid>
      <w:tr w:rsidR="00451FC3" w:rsidRPr="003B6033" w:rsidTr="008671E2">
        <w:trPr>
          <w:trHeight w:val="472"/>
        </w:trPr>
        <w:tc>
          <w:tcPr>
            <w:tcW w:w="10089" w:type="dxa"/>
            <w:gridSpan w:val="6"/>
            <w:tcBorders>
              <w:bottom w:val="single" w:sz="4" w:space="0" w:color="auto"/>
            </w:tcBorders>
          </w:tcPr>
          <w:p w:rsidR="00451FC3" w:rsidRPr="003B6033" w:rsidRDefault="00451FC3" w:rsidP="008671E2">
            <w:pPr>
              <w:keepNext/>
              <w:widowControl w:val="0"/>
              <w:autoSpaceDE w:val="0"/>
              <w:autoSpaceDN w:val="0"/>
              <w:adjustRightInd w:val="0"/>
              <w:spacing w:after="0" w:line="276" w:lineRule="auto"/>
              <w:jc w:val="both"/>
              <w:rPr>
                <w:rFonts w:ascii="Times New Roman" w:eastAsia="Times New Roman" w:hAnsi="Times New Roman" w:cs="Times New Roman"/>
                <w:sz w:val="20"/>
                <w:szCs w:val="20"/>
                <w:lang w:eastAsia="lt-LT"/>
              </w:rPr>
            </w:pPr>
            <w:r w:rsidRPr="003B6033">
              <w:rPr>
                <w:rFonts w:ascii="Times New Roman" w:eastAsia="Times New Roman" w:hAnsi="Times New Roman" w:cs="Times New Roman"/>
                <w:sz w:val="20"/>
                <w:szCs w:val="20"/>
                <w:lang w:eastAsia="lt-LT"/>
              </w:rPr>
              <w:t>Pasiūlymo valiuta, EUR (arba užsienio valiu</w:t>
            </w:r>
            <w:r w:rsidR="00056DCF">
              <w:rPr>
                <w:rFonts w:ascii="Times New Roman" w:eastAsia="Times New Roman" w:hAnsi="Times New Roman" w:cs="Times New Roman"/>
                <w:sz w:val="20"/>
                <w:szCs w:val="20"/>
                <w:lang w:eastAsia="lt-LT"/>
              </w:rPr>
              <w:t>ta pasirinktinai): EUR</w:t>
            </w:r>
          </w:p>
          <w:p w:rsidR="00451FC3" w:rsidRPr="003B6033" w:rsidRDefault="00451FC3" w:rsidP="008671E2">
            <w:pPr>
              <w:spacing w:after="200" w:line="276" w:lineRule="auto"/>
              <w:rPr>
                <w:rFonts w:ascii="Times New Roman" w:hAnsi="Times New Roman" w:cs="Times New Roman"/>
                <w:b/>
                <w:bCs/>
                <w:sz w:val="20"/>
                <w:szCs w:val="20"/>
              </w:rPr>
            </w:pPr>
            <w:r w:rsidRPr="003B6033">
              <w:rPr>
                <w:rFonts w:ascii="Times New Roman" w:eastAsia="Times New Roman" w:hAnsi="Times New Roman" w:cs="Times New Roman"/>
                <w:i/>
                <w:sz w:val="20"/>
                <w:szCs w:val="20"/>
                <w:lang w:eastAsia="lt-LT"/>
              </w:rPr>
              <w:t xml:space="preserve">                                                                                  (kokia valiuta teikiamas pasiūlymas nurodo Tiekėjas)</w:t>
            </w:r>
          </w:p>
        </w:tc>
      </w:tr>
      <w:tr w:rsidR="00451FC3" w:rsidRPr="003B6033" w:rsidTr="008671E2">
        <w:trPr>
          <w:trHeight w:val="472"/>
        </w:trPr>
        <w:tc>
          <w:tcPr>
            <w:tcW w:w="1017" w:type="dxa"/>
            <w:tcBorders>
              <w:bottom w:val="single" w:sz="4" w:space="0" w:color="auto"/>
            </w:tcBorders>
          </w:tcPr>
          <w:p w:rsidR="00451FC3" w:rsidRPr="003B6033" w:rsidRDefault="00451FC3" w:rsidP="008671E2">
            <w:pPr>
              <w:spacing w:after="200" w:line="276" w:lineRule="auto"/>
              <w:rPr>
                <w:rFonts w:ascii="Times New Roman" w:hAnsi="Times New Roman" w:cs="Times New Roman"/>
                <w:b/>
                <w:bCs/>
                <w:sz w:val="20"/>
                <w:szCs w:val="20"/>
              </w:rPr>
            </w:pPr>
            <w:r w:rsidRPr="003B6033">
              <w:rPr>
                <w:rFonts w:ascii="Times New Roman" w:hAnsi="Times New Roman" w:cs="Times New Roman"/>
                <w:b/>
                <w:bCs/>
                <w:sz w:val="20"/>
                <w:szCs w:val="20"/>
              </w:rPr>
              <w:t xml:space="preserve">Eil. nr. </w:t>
            </w:r>
          </w:p>
        </w:tc>
        <w:tc>
          <w:tcPr>
            <w:tcW w:w="4253" w:type="dxa"/>
            <w:tcBorders>
              <w:bottom w:val="single" w:sz="4" w:space="0" w:color="auto"/>
            </w:tcBorders>
          </w:tcPr>
          <w:p w:rsidR="00451FC3" w:rsidRPr="003B6033" w:rsidRDefault="00451FC3" w:rsidP="008671E2">
            <w:pPr>
              <w:spacing w:after="200" w:line="276" w:lineRule="auto"/>
              <w:rPr>
                <w:rFonts w:ascii="Times New Roman" w:hAnsi="Times New Roman" w:cs="Times New Roman"/>
                <w:b/>
                <w:bCs/>
                <w:sz w:val="20"/>
                <w:szCs w:val="20"/>
              </w:rPr>
            </w:pPr>
            <w:r w:rsidRPr="003B6033">
              <w:rPr>
                <w:rFonts w:ascii="Times New Roman" w:hAnsi="Times New Roman" w:cs="Times New Roman"/>
                <w:b/>
                <w:bCs/>
                <w:spacing w:val="-4"/>
                <w:sz w:val="20"/>
                <w:szCs w:val="20"/>
              </w:rPr>
              <w:t xml:space="preserve">Darbų </w:t>
            </w:r>
            <w:r w:rsidRPr="003B6033">
              <w:rPr>
                <w:rFonts w:ascii="Times New Roman" w:hAnsi="Times New Roman" w:cs="Times New Roman"/>
                <w:b/>
                <w:bCs/>
                <w:sz w:val="20"/>
                <w:szCs w:val="20"/>
              </w:rPr>
              <w:t>pavadinimas</w:t>
            </w:r>
          </w:p>
        </w:tc>
        <w:tc>
          <w:tcPr>
            <w:tcW w:w="850" w:type="dxa"/>
            <w:tcBorders>
              <w:bottom w:val="single" w:sz="4" w:space="0" w:color="auto"/>
            </w:tcBorders>
          </w:tcPr>
          <w:p w:rsidR="00451FC3" w:rsidRPr="003B6033" w:rsidRDefault="00451FC3" w:rsidP="008671E2">
            <w:pPr>
              <w:spacing w:after="200" w:line="276" w:lineRule="auto"/>
              <w:rPr>
                <w:rFonts w:ascii="Times New Roman" w:hAnsi="Times New Roman" w:cs="Times New Roman"/>
                <w:b/>
                <w:bCs/>
                <w:sz w:val="20"/>
                <w:szCs w:val="20"/>
              </w:rPr>
            </w:pPr>
            <w:r w:rsidRPr="003B6033">
              <w:rPr>
                <w:rFonts w:ascii="Times New Roman" w:hAnsi="Times New Roman" w:cs="Times New Roman"/>
                <w:b/>
                <w:bCs/>
                <w:sz w:val="20"/>
                <w:szCs w:val="20"/>
              </w:rPr>
              <w:t>Kiekis</w:t>
            </w:r>
          </w:p>
        </w:tc>
        <w:tc>
          <w:tcPr>
            <w:tcW w:w="1276" w:type="dxa"/>
            <w:tcBorders>
              <w:bottom w:val="single" w:sz="4" w:space="0" w:color="auto"/>
            </w:tcBorders>
          </w:tcPr>
          <w:p w:rsidR="00451FC3" w:rsidRPr="003B6033" w:rsidRDefault="00451FC3" w:rsidP="008671E2">
            <w:pPr>
              <w:spacing w:after="200" w:line="276" w:lineRule="auto"/>
              <w:ind w:right="-249" w:firstLine="540"/>
              <w:jc w:val="center"/>
              <w:rPr>
                <w:rFonts w:ascii="Times New Roman" w:hAnsi="Times New Roman" w:cs="Times New Roman"/>
                <w:b/>
                <w:bCs/>
                <w:sz w:val="20"/>
                <w:szCs w:val="20"/>
              </w:rPr>
            </w:pPr>
            <w:r w:rsidRPr="003B6033">
              <w:rPr>
                <w:rFonts w:ascii="Times New Roman" w:hAnsi="Times New Roman" w:cs="Times New Roman"/>
                <w:b/>
                <w:bCs/>
                <w:sz w:val="20"/>
                <w:szCs w:val="20"/>
              </w:rPr>
              <w:t>Mato</w:t>
            </w:r>
          </w:p>
          <w:p w:rsidR="00451FC3" w:rsidRPr="003B6033" w:rsidRDefault="00451FC3" w:rsidP="008671E2">
            <w:pPr>
              <w:spacing w:after="200" w:line="276" w:lineRule="auto"/>
              <w:ind w:right="-249" w:firstLine="540"/>
              <w:jc w:val="center"/>
              <w:rPr>
                <w:rFonts w:ascii="Times New Roman" w:hAnsi="Times New Roman" w:cs="Times New Roman"/>
                <w:b/>
                <w:bCs/>
                <w:sz w:val="20"/>
                <w:szCs w:val="20"/>
              </w:rPr>
            </w:pPr>
            <w:r w:rsidRPr="003B6033">
              <w:rPr>
                <w:rFonts w:ascii="Times New Roman" w:hAnsi="Times New Roman" w:cs="Times New Roman"/>
                <w:b/>
                <w:bCs/>
                <w:sz w:val="20"/>
                <w:szCs w:val="20"/>
              </w:rPr>
              <w:t xml:space="preserve">vnt. </w:t>
            </w:r>
          </w:p>
        </w:tc>
        <w:tc>
          <w:tcPr>
            <w:tcW w:w="1401" w:type="dxa"/>
            <w:tcBorders>
              <w:bottom w:val="single" w:sz="4" w:space="0" w:color="auto"/>
            </w:tcBorders>
          </w:tcPr>
          <w:p w:rsidR="00451FC3" w:rsidRPr="003B6033" w:rsidRDefault="00451FC3" w:rsidP="008671E2">
            <w:pPr>
              <w:spacing w:after="200" w:line="276" w:lineRule="auto"/>
              <w:rPr>
                <w:rFonts w:ascii="Times New Roman" w:hAnsi="Times New Roman" w:cs="Times New Roman"/>
                <w:b/>
                <w:bCs/>
                <w:sz w:val="20"/>
                <w:szCs w:val="20"/>
              </w:rPr>
            </w:pPr>
            <w:r w:rsidRPr="003B6033">
              <w:rPr>
                <w:rFonts w:ascii="Times New Roman" w:hAnsi="Times New Roman" w:cs="Times New Roman"/>
                <w:b/>
                <w:bCs/>
                <w:sz w:val="20"/>
                <w:szCs w:val="20"/>
              </w:rPr>
              <w:t>Kaina (be PVM)</w:t>
            </w:r>
          </w:p>
        </w:tc>
        <w:tc>
          <w:tcPr>
            <w:tcW w:w="1292" w:type="dxa"/>
            <w:tcBorders>
              <w:bottom w:val="single" w:sz="4" w:space="0" w:color="auto"/>
            </w:tcBorders>
          </w:tcPr>
          <w:p w:rsidR="00451FC3" w:rsidRPr="003B6033" w:rsidRDefault="00451FC3" w:rsidP="008671E2">
            <w:pPr>
              <w:spacing w:after="200" w:line="276" w:lineRule="auto"/>
              <w:rPr>
                <w:rFonts w:ascii="Times New Roman" w:hAnsi="Times New Roman" w:cs="Times New Roman"/>
                <w:b/>
                <w:bCs/>
                <w:sz w:val="20"/>
                <w:szCs w:val="20"/>
              </w:rPr>
            </w:pPr>
            <w:r w:rsidRPr="003B6033">
              <w:rPr>
                <w:rFonts w:ascii="Times New Roman" w:hAnsi="Times New Roman" w:cs="Times New Roman"/>
                <w:b/>
                <w:bCs/>
                <w:sz w:val="20"/>
                <w:szCs w:val="20"/>
              </w:rPr>
              <w:t>Kaina (su PVM)</w:t>
            </w:r>
          </w:p>
        </w:tc>
      </w:tr>
      <w:tr w:rsidR="00451FC3" w:rsidRPr="003B6033" w:rsidTr="008671E2">
        <w:trPr>
          <w:trHeight w:val="228"/>
        </w:trPr>
        <w:tc>
          <w:tcPr>
            <w:tcW w:w="1017" w:type="dxa"/>
            <w:shd w:val="clear" w:color="auto" w:fill="auto"/>
          </w:tcPr>
          <w:p w:rsidR="00451FC3" w:rsidRPr="003B6033" w:rsidRDefault="00451FC3" w:rsidP="008671E2">
            <w:pPr>
              <w:spacing w:before="100" w:beforeAutospacing="1" w:after="200" w:line="276" w:lineRule="auto"/>
              <w:ind w:firstLine="540"/>
              <w:jc w:val="center"/>
              <w:rPr>
                <w:rFonts w:ascii="Times New Roman" w:hAnsi="Times New Roman" w:cs="Times New Roman"/>
                <w:iCs/>
                <w:sz w:val="20"/>
                <w:szCs w:val="20"/>
              </w:rPr>
            </w:pPr>
            <w:r w:rsidRPr="003B6033">
              <w:rPr>
                <w:rFonts w:ascii="Times New Roman" w:hAnsi="Times New Roman" w:cs="Times New Roman"/>
                <w:iCs/>
                <w:sz w:val="20"/>
                <w:szCs w:val="20"/>
              </w:rPr>
              <w:t>1</w:t>
            </w:r>
          </w:p>
        </w:tc>
        <w:tc>
          <w:tcPr>
            <w:tcW w:w="4253" w:type="dxa"/>
            <w:shd w:val="clear" w:color="auto" w:fill="auto"/>
          </w:tcPr>
          <w:p w:rsidR="00451FC3" w:rsidRPr="003B6033" w:rsidRDefault="00451FC3" w:rsidP="008671E2">
            <w:pPr>
              <w:spacing w:before="100" w:beforeAutospacing="1" w:after="200" w:line="276" w:lineRule="auto"/>
              <w:ind w:firstLine="540"/>
              <w:jc w:val="center"/>
              <w:rPr>
                <w:rFonts w:ascii="Times New Roman" w:hAnsi="Times New Roman" w:cs="Times New Roman"/>
                <w:iCs/>
                <w:sz w:val="20"/>
                <w:szCs w:val="20"/>
              </w:rPr>
            </w:pPr>
            <w:r w:rsidRPr="003B6033">
              <w:rPr>
                <w:rFonts w:ascii="Times New Roman" w:hAnsi="Times New Roman" w:cs="Times New Roman"/>
                <w:iCs/>
                <w:sz w:val="20"/>
                <w:szCs w:val="20"/>
              </w:rPr>
              <w:t>2</w:t>
            </w:r>
          </w:p>
        </w:tc>
        <w:tc>
          <w:tcPr>
            <w:tcW w:w="850" w:type="dxa"/>
            <w:shd w:val="clear" w:color="auto" w:fill="auto"/>
          </w:tcPr>
          <w:p w:rsidR="00451FC3" w:rsidRPr="003B6033" w:rsidRDefault="00451FC3" w:rsidP="008671E2">
            <w:pPr>
              <w:spacing w:before="100" w:beforeAutospacing="1" w:after="200" w:line="276" w:lineRule="auto"/>
              <w:ind w:firstLine="540"/>
              <w:jc w:val="center"/>
              <w:rPr>
                <w:rFonts w:ascii="Times New Roman" w:hAnsi="Times New Roman" w:cs="Times New Roman"/>
                <w:iCs/>
                <w:sz w:val="20"/>
                <w:szCs w:val="20"/>
              </w:rPr>
            </w:pPr>
            <w:r w:rsidRPr="003B6033">
              <w:rPr>
                <w:rFonts w:ascii="Times New Roman" w:hAnsi="Times New Roman" w:cs="Times New Roman"/>
                <w:iCs/>
                <w:sz w:val="20"/>
                <w:szCs w:val="20"/>
              </w:rPr>
              <w:t>3</w:t>
            </w:r>
          </w:p>
        </w:tc>
        <w:tc>
          <w:tcPr>
            <w:tcW w:w="1276" w:type="dxa"/>
            <w:shd w:val="clear" w:color="auto" w:fill="auto"/>
          </w:tcPr>
          <w:p w:rsidR="00451FC3" w:rsidRPr="003B6033" w:rsidRDefault="00451FC3" w:rsidP="008671E2">
            <w:pPr>
              <w:spacing w:before="100" w:beforeAutospacing="1" w:after="200" w:line="276" w:lineRule="auto"/>
              <w:ind w:firstLine="540"/>
              <w:jc w:val="center"/>
              <w:rPr>
                <w:rFonts w:ascii="Times New Roman" w:hAnsi="Times New Roman" w:cs="Times New Roman"/>
                <w:iCs/>
                <w:sz w:val="20"/>
                <w:szCs w:val="20"/>
              </w:rPr>
            </w:pPr>
            <w:r w:rsidRPr="003B6033">
              <w:rPr>
                <w:rFonts w:ascii="Times New Roman" w:hAnsi="Times New Roman" w:cs="Times New Roman"/>
                <w:iCs/>
                <w:sz w:val="20"/>
                <w:szCs w:val="20"/>
              </w:rPr>
              <w:t>4</w:t>
            </w:r>
          </w:p>
        </w:tc>
        <w:tc>
          <w:tcPr>
            <w:tcW w:w="1401" w:type="dxa"/>
            <w:shd w:val="clear" w:color="auto" w:fill="auto"/>
          </w:tcPr>
          <w:p w:rsidR="00451FC3" w:rsidRPr="003B6033" w:rsidRDefault="00451FC3" w:rsidP="008671E2">
            <w:pPr>
              <w:spacing w:before="100" w:beforeAutospacing="1" w:after="200" w:line="276" w:lineRule="auto"/>
              <w:ind w:firstLine="540"/>
              <w:jc w:val="center"/>
              <w:rPr>
                <w:rFonts w:ascii="Times New Roman" w:hAnsi="Times New Roman" w:cs="Times New Roman"/>
                <w:iCs/>
                <w:sz w:val="20"/>
                <w:szCs w:val="20"/>
              </w:rPr>
            </w:pPr>
            <w:r w:rsidRPr="003B6033">
              <w:rPr>
                <w:rFonts w:ascii="Times New Roman" w:hAnsi="Times New Roman" w:cs="Times New Roman"/>
                <w:iCs/>
                <w:sz w:val="20"/>
                <w:szCs w:val="20"/>
              </w:rPr>
              <w:t>5</w:t>
            </w:r>
          </w:p>
        </w:tc>
        <w:tc>
          <w:tcPr>
            <w:tcW w:w="1292" w:type="dxa"/>
            <w:shd w:val="clear" w:color="auto" w:fill="auto"/>
          </w:tcPr>
          <w:p w:rsidR="00451FC3" w:rsidRPr="003B6033" w:rsidRDefault="00451FC3" w:rsidP="008671E2">
            <w:pPr>
              <w:spacing w:before="100" w:beforeAutospacing="1" w:after="200" w:line="276" w:lineRule="auto"/>
              <w:ind w:firstLine="540"/>
              <w:jc w:val="center"/>
              <w:rPr>
                <w:rFonts w:ascii="Times New Roman" w:hAnsi="Times New Roman" w:cs="Times New Roman"/>
                <w:iCs/>
                <w:sz w:val="20"/>
                <w:szCs w:val="20"/>
              </w:rPr>
            </w:pPr>
            <w:r w:rsidRPr="003B6033">
              <w:rPr>
                <w:rFonts w:ascii="Times New Roman" w:hAnsi="Times New Roman" w:cs="Times New Roman"/>
                <w:iCs/>
                <w:sz w:val="20"/>
                <w:szCs w:val="20"/>
              </w:rPr>
              <w:t>6</w:t>
            </w:r>
          </w:p>
        </w:tc>
      </w:tr>
      <w:tr w:rsidR="00451FC3" w:rsidRPr="003B6033" w:rsidTr="008671E2">
        <w:trPr>
          <w:trHeight w:val="1044"/>
        </w:trPr>
        <w:tc>
          <w:tcPr>
            <w:tcW w:w="1017" w:type="dxa"/>
            <w:tcBorders>
              <w:top w:val="single" w:sz="4" w:space="0" w:color="auto"/>
              <w:left w:val="single" w:sz="4" w:space="0" w:color="auto"/>
              <w:bottom w:val="single" w:sz="4" w:space="0" w:color="auto"/>
              <w:right w:val="single" w:sz="4" w:space="0" w:color="auto"/>
            </w:tcBorders>
          </w:tcPr>
          <w:p w:rsidR="00451FC3" w:rsidRPr="003B6033" w:rsidRDefault="00451FC3" w:rsidP="008671E2">
            <w:pPr>
              <w:spacing w:after="0" w:line="240" w:lineRule="auto"/>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eastAsia="lt-LT"/>
              </w:rPr>
              <w:t>1.</w:t>
            </w:r>
          </w:p>
        </w:tc>
        <w:tc>
          <w:tcPr>
            <w:tcW w:w="4253" w:type="dxa"/>
            <w:tcBorders>
              <w:top w:val="single" w:sz="4" w:space="0" w:color="auto"/>
              <w:left w:val="single" w:sz="4" w:space="0" w:color="auto"/>
              <w:bottom w:val="single" w:sz="4" w:space="0" w:color="auto"/>
              <w:right w:val="single" w:sz="4" w:space="0" w:color="auto"/>
            </w:tcBorders>
          </w:tcPr>
          <w:p w:rsidR="00451FC3" w:rsidRPr="003B6033" w:rsidRDefault="00451FC3" w:rsidP="008671E2">
            <w:pPr>
              <w:tabs>
                <w:tab w:val="right" w:leader="underscore" w:pos="8505"/>
              </w:tabs>
              <w:spacing w:after="0" w:line="240" w:lineRule="auto"/>
              <w:jc w:val="both"/>
              <w:rPr>
                <w:rFonts w:ascii="Times New Roman" w:eastAsia="Calibri" w:hAnsi="Times New Roman" w:cs="Times New Roman"/>
                <w:sz w:val="24"/>
                <w:szCs w:val="24"/>
              </w:rPr>
            </w:pPr>
            <w:r w:rsidRPr="003B6033">
              <w:rPr>
                <w:rFonts w:ascii="Times New Roman" w:eastAsia="Calibri" w:hAnsi="Times New Roman" w:cs="Times New Roman"/>
                <w:b/>
                <w:sz w:val="24"/>
                <w:szCs w:val="24"/>
              </w:rPr>
              <w:t xml:space="preserve">Lietuvos sveikatos mokslų universiteto automobilių stovėjimo aikštelės (dalies sklypo unikalus nr. 1901-0070-0030), Sukilėlių pr. 51, Kaunas rekonstravimo III-o etapo rangos darbai ir III-o etapo darbo projekto parengimas </w:t>
            </w:r>
          </w:p>
          <w:p w:rsidR="00451FC3" w:rsidRPr="003B6033" w:rsidRDefault="00451FC3" w:rsidP="008671E2">
            <w:pPr>
              <w:spacing w:after="0" w:line="240" w:lineRule="auto"/>
              <w:contextualSpacing/>
              <w:jc w:val="both"/>
              <w:rPr>
                <w:rFonts w:ascii="Times New Roman" w:eastAsia="Times New Roman" w:hAnsi="Times New Roman" w:cs="Times New Roman"/>
                <w:color w:val="000000"/>
                <w:sz w:val="20"/>
                <w:szCs w:val="20"/>
              </w:rPr>
            </w:pPr>
          </w:p>
        </w:tc>
        <w:tc>
          <w:tcPr>
            <w:tcW w:w="850" w:type="dxa"/>
            <w:tcBorders>
              <w:top w:val="single" w:sz="4" w:space="0" w:color="auto"/>
              <w:left w:val="single" w:sz="4" w:space="0" w:color="auto"/>
              <w:bottom w:val="single" w:sz="4" w:space="0" w:color="auto"/>
              <w:right w:val="single" w:sz="4" w:space="0" w:color="auto"/>
            </w:tcBorders>
          </w:tcPr>
          <w:p w:rsidR="00451FC3" w:rsidRPr="003B6033" w:rsidRDefault="00451FC3" w:rsidP="008671E2">
            <w:pPr>
              <w:spacing w:before="100" w:beforeAutospacing="1" w:after="200" w:line="276" w:lineRule="auto"/>
              <w:ind w:firstLine="540"/>
              <w:jc w:val="center"/>
              <w:rPr>
                <w:rFonts w:ascii="Times New Roman" w:hAnsi="Times New Roman" w:cs="Times New Roman"/>
                <w:sz w:val="20"/>
                <w:szCs w:val="20"/>
              </w:rPr>
            </w:pPr>
            <w:r w:rsidRPr="003B6033">
              <w:rPr>
                <w:rFonts w:ascii="Times New Roman" w:hAnsi="Times New Roman"/>
                <w:sz w:val="20"/>
                <w:szCs w:val="20"/>
                <w:lang w:eastAsia="lt-LT"/>
              </w:rPr>
              <w:t>1</w:t>
            </w:r>
          </w:p>
        </w:tc>
        <w:tc>
          <w:tcPr>
            <w:tcW w:w="1276" w:type="dxa"/>
            <w:tcBorders>
              <w:top w:val="single" w:sz="4" w:space="0" w:color="auto"/>
              <w:left w:val="single" w:sz="4" w:space="0" w:color="auto"/>
              <w:bottom w:val="single" w:sz="4" w:space="0" w:color="auto"/>
              <w:right w:val="single" w:sz="4" w:space="0" w:color="auto"/>
            </w:tcBorders>
          </w:tcPr>
          <w:p w:rsidR="00451FC3" w:rsidRPr="003B6033" w:rsidRDefault="00451FC3" w:rsidP="008671E2">
            <w:pPr>
              <w:spacing w:after="200" w:line="276" w:lineRule="auto"/>
              <w:rPr>
                <w:rFonts w:ascii="Times New Roman" w:hAnsi="Times New Roman" w:cs="Times New Roman"/>
                <w:sz w:val="20"/>
                <w:szCs w:val="20"/>
              </w:rPr>
            </w:pPr>
            <w:r w:rsidRPr="003B6033">
              <w:rPr>
                <w:rFonts w:ascii="Times New Roman" w:hAnsi="Times New Roman"/>
                <w:sz w:val="20"/>
                <w:szCs w:val="20"/>
                <w:lang w:eastAsia="lt-LT"/>
              </w:rPr>
              <w:t xml:space="preserve">Kompl. </w:t>
            </w:r>
          </w:p>
        </w:tc>
        <w:tc>
          <w:tcPr>
            <w:tcW w:w="1401" w:type="dxa"/>
            <w:tcBorders>
              <w:top w:val="single" w:sz="4" w:space="0" w:color="auto"/>
              <w:left w:val="single" w:sz="4" w:space="0" w:color="auto"/>
              <w:bottom w:val="single" w:sz="4" w:space="0" w:color="auto"/>
              <w:right w:val="single" w:sz="4" w:space="0" w:color="auto"/>
            </w:tcBorders>
            <w:shd w:val="clear" w:color="auto" w:fill="auto"/>
          </w:tcPr>
          <w:p w:rsidR="00451FC3" w:rsidRPr="00F36162" w:rsidRDefault="00F36162" w:rsidP="00F36162">
            <w:pPr>
              <w:spacing w:after="200" w:line="276" w:lineRule="auto"/>
              <w:rPr>
                <w:rFonts w:ascii="Times New Roman" w:hAnsi="Times New Roman" w:cs="Times New Roman"/>
                <w:sz w:val="24"/>
                <w:szCs w:val="24"/>
              </w:rPr>
            </w:pPr>
            <w:r w:rsidRPr="00F36162">
              <w:rPr>
                <w:rFonts w:ascii="Times New Roman" w:hAnsi="Times New Roman" w:cs="Times New Roman"/>
                <w:sz w:val="24"/>
                <w:szCs w:val="24"/>
              </w:rPr>
              <w:t>69388.29</w:t>
            </w:r>
          </w:p>
        </w:tc>
        <w:tc>
          <w:tcPr>
            <w:tcW w:w="1292" w:type="dxa"/>
            <w:tcBorders>
              <w:top w:val="single" w:sz="4" w:space="0" w:color="auto"/>
              <w:left w:val="single" w:sz="4" w:space="0" w:color="auto"/>
              <w:bottom w:val="single" w:sz="4" w:space="0" w:color="auto"/>
            </w:tcBorders>
            <w:shd w:val="clear" w:color="auto" w:fill="auto"/>
          </w:tcPr>
          <w:p w:rsidR="00451FC3" w:rsidRPr="00F36162" w:rsidRDefault="00F36162" w:rsidP="00F36162">
            <w:pPr>
              <w:spacing w:after="200" w:line="276" w:lineRule="auto"/>
              <w:rPr>
                <w:rFonts w:ascii="Times New Roman" w:hAnsi="Times New Roman" w:cs="Times New Roman"/>
                <w:sz w:val="24"/>
                <w:szCs w:val="24"/>
              </w:rPr>
            </w:pPr>
            <w:r>
              <w:rPr>
                <w:rFonts w:ascii="Times New Roman" w:hAnsi="Times New Roman" w:cs="Times New Roman"/>
                <w:sz w:val="24"/>
                <w:szCs w:val="24"/>
              </w:rPr>
              <w:t>83959.83</w:t>
            </w:r>
          </w:p>
        </w:tc>
      </w:tr>
      <w:tr w:rsidR="00F36162" w:rsidRPr="003B6033" w:rsidTr="008671E2">
        <w:trPr>
          <w:trHeight w:val="629"/>
        </w:trPr>
        <w:tc>
          <w:tcPr>
            <w:tcW w:w="8797" w:type="dxa"/>
            <w:gridSpan w:val="5"/>
            <w:tcBorders>
              <w:top w:val="single" w:sz="4" w:space="0" w:color="auto"/>
            </w:tcBorders>
            <w:shd w:val="clear" w:color="auto" w:fill="auto"/>
          </w:tcPr>
          <w:p w:rsidR="00F36162" w:rsidRPr="00F36162" w:rsidRDefault="00F36162" w:rsidP="00F36162">
            <w:pPr>
              <w:spacing w:before="100" w:beforeAutospacing="1" w:after="200" w:line="276" w:lineRule="auto"/>
              <w:rPr>
                <w:rFonts w:ascii="Times New Roman" w:hAnsi="Times New Roman" w:cs="Times New Roman"/>
                <w:b/>
                <w:sz w:val="20"/>
                <w:szCs w:val="20"/>
              </w:rPr>
            </w:pPr>
            <w:r w:rsidRPr="003B6033">
              <w:rPr>
                <w:rFonts w:ascii="Times New Roman" w:hAnsi="Times New Roman" w:cs="Times New Roman"/>
                <w:b/>
                <w:sz w:val="20"/>
                <w:szCs w:val="20"/>
              </w:rPr>
              <w:t xml:space="preserve">Bendra pasiūlymo kaina be PVM (skaičiais ir žodžiais) </w:t>
            </w:r>
            <w:r>
              <w:rPr>
                <w:rFonts w:ascii="Times New Roman" w:hAnsi="Times New Roman" w:cs="Times New Roman"/>
                <w:b/>
                <w:sz w:val="20"/>
                <w:szCs w:val="20"/>
              </w:rPr>
              <w:t>–Šešiasdešimt devyni tūkstančiai trys šimtai aštuoniasdešimt aštuoni eurai dvidešimt devyni ct</w:t>
            </w:r>
          </w:p>
        </w:tc>
        <w:tc>
          <w:tcPr>
            <w:tcW w:w="1292" w:type="dxa"/>
            <w:tcBorders>
              <w:top w:val="single" w:sz="4" w:space="0" w:color="auto"/>
            </w:tcBorders>
            <w:shd w:val="clear" w:color="auto" w:fill="auto"/>
          </w:tcPr>
          <w:p w:rsidR="00F36162" w:rsidRPr="00F36162" w:rsidRDefault="00F36162" w:rsidP="00F36162">
            <w:pPr>
              <w:spacing w:after="200" w:line="276" w:lineRule="auto"/>
              <w:rPr>
                <w:rFonts w:ascii="Times New Roman" w:hAnsi="Times New Roman" w:cs="Times New Roman"/>
                <w:sz w:val="24"/>
                <w:szCs w:val="24"/>
              </w:rPr>
            </w:pPr>
            <w:r w:rsidRPr="00F36162">
              <w:rPr>
                <w:rFonts w:ascii="Times New Roman" w:hAnsi="Times New Roman" w:cs="Times New Roman"/>
                <w:sz w:val="24"/>
                <w:szCs w:val="24"/>
              </w:rPr>
              <w:t>69388.29</w:t>
            </w:r>
          </w:p>
        </w:tc>
      </w:tr>
      <w:tr w:rsidR="00F36162" w:rsidRPr="003B6033" w:rsidTr="008671E2">
        <w:trPr>
          <w:trHeight w:val="629"/>
        </w:trPr>
        <w:tc>
          <w:tcPr>
            <w:tcW w:w="8797" w:type="dxa"/>
            <w:gridSpan w:val="5"/>
            <w:shd w:val="clear" w:color="auto" w:fill="auto"/>
          </w:tcPr>
          <w:p w:rsidR="00F36162" w:rsidRPr="003B6033" w:rsidRDefault="00F36162" w:rsidP="00F36162">
            <w:pPr>
              <w:spacing w:before="100" w:beforeAutospacing="1" w:after="200" w:line="276" w:lineRule="auto"/>
              <w:rPr>
                <w:rFonts w:ascii="Times New Roman" w:hAnsi="Times New Roman" w:cs="Times New Roman"/>
                <w:b/>
                <w:sz w:val="20"/>
                <w:szCs w:val="20"/>
              </w:rPr>
            </w:pPr>
            <w:r w:rsidRPr="003B6033">
              <w:rPr>
                <w:rFonts w:ascii="Times New Roman" w:hAnsi="Times New Roman" w:cs="Times New Roman"/>
                <w:b/>
                <w:sz w:val="20"/>
                <w:szCs w:val="20"/>
              </w:rPr>
              <w:t>PVM mokestis  (skaičiais ir žodžiais):</w:t>
            </w:r>
            <w:r>
              <w:rPr>
                <w:rFonts w:ascii="Times New Roman" w:hAnsi="Times New Roman" w:cs="Times New Roman"/>
                <w:b/>
                <w:sz w:val="20"/>
                <w:szCs w:val="20"/>
              </w:rPr>
              <w:t xml:space="preserve"> Keturiolika tūkstančių penki šimtai septyniasdešimt vienas euras penkiasdešimt keturi ct</w:t>
            </w:r>
          </w:p>
        </w:tc>
        <w:tc>
          <w:tcPr>
            <w:tcW w:w="1292" w:type="dxa"/>
            <w:shd w:val="clear" w:color="auto" w:fill="auto"/>
          </w:tcPr>
          <w:p w:rsidR="00F36162" w:rsidRPr="00F36162" w:rsidRDefault="00F36162" w:rsidP="00F36162">
            <w:pPr>
              <w:spacing w:after="200" w:line="276" w:lineRule="auto"/>
              <w:rPr>
                <w:rFonts w:ascii="Times New Roman" w:hAnsi="Times New Roman" w:cs="Times New Roman"/>
                <w:sz w:val="24"/>
                <w:szCs w:val="24"/>
              </w:rPr>
            </w:pPr>
            <w:r w:rsidRPr="00F36162">
              <w:rPr>
                <w:rFonts w:ascii="Times New Roman" w:hAnsi="Times New Roman" w:cs="Times New Roman"/>
                <w:sz w:val="24"/>
                <w:szCs w:val="24"/>
              </w:rPr>
              <w:t>14571.54</w:t>
            </w:r>
          </w:p>
        </w:tc>
      </w:tr>
      <w:tr w:rsidR="00F36162" w:rsidRPr="003B6033" w:rsidTr="008671E2">
        <w:trPr>
          <w:trHeight w:val="629"/>
        </w:trPr>
        <w:tc>
          <w:tcPr>
            <w:tcW w:w="8797" w:type="dxa"/>
            <w:gridSpan w:val="5"/>
            <w:shd w:val="clear" w:color="auto" w:fill="auto"/>
          </w:tcPr>
          <w:p w:rsidR="00F36162" w:rsidRPr="003B6033" w:rsidRDefault="00F36162" w:rsidP="00F36162">
            <w:pPr>
              <w:spacing w:before="100" w:beforeAutospacing="1" w:after="200" w:line="276" w:lineRule="auto"/>
              <w:rPr>
                <w:rFonts w:ascii="Times New Roman" w:hAnsi="Times New Roman" w:cs="Times New Roman"/>
                <w:b/>
                <w:sz w:val="20"/>
                <w:szCs w:val="20"/>
              </w:rPr>
            </w:pPr>
            <w:r w:rsidRPr="003B6033">
              <w:rPr>
                <w:rFonts w:ascii="Times New Roman" w:hAnsi="Times New Roman" w:cs="Times New Roman"/>
                <w:b/>
                <w:sz w:val="20"/>
                <w:szCs w:val="20"/>
              </w:rPr>
              <w:t>Bendra pasiūlymo kaina s</w:t>
            </w:r>
            <w:r>
              <w:rPr>
                <w:rFonts w:ascii="Times New Roman" w:hAnsi="Times New Roman" w:cs="Times New Roman"/>
                <w:b/>
                <w:sz w:val="20"/>
                <w:szCs w:val="20"/>
              </w:rPr>
              <w:t>u PVM  (skaičiais ir žodžiais) – Aštuoniasdešimt trys tūkstančiai devyni šimtai penkiasdešimt devyni eurai aštuoniasdešimt trys ct</w:t>
            </w:r>
          </w:p>
        </w:tc>
        <w:tc>
          <w:tcPr>
            <w:tcW w:w="1292" w:type="dxa"/>
            <w:shd w:val="clear" w:color="auto" w:fill="auto"/>
          </w:tcPr>
          <w:p w:rsidR="00F36162" w:rsidRPr="00F36162" w:rsidRDefault="00F36162" w:rsidP="00F36162">
            <w:pPr>
              <w:spacing w:after="200" w:line="276" w:lineRule="auto"/>
              <w:rPr>
                <w:rFonts w:ascii="Times New Roman" w:hAnsi="Times New Roman" w:cs="Times New Roman"/>
                <w:sz w:val="24"/>
                <w:szCs w:val="24"/>
              </w:rPr>
            </w:pPr>
            <w:r>
              <w:rPr>
                <w:rFonts w:ascii="Times New Roman" w:hAnsi="Times New Roman" w:cs="Times New Roman"/>
                <w:sz w:val="24"/>
                <w:szCs w:val="24"/>
              </w:rPr>
              <w:t>83959.83</w:t>
            </w:r>
          </w:p>
        </w:tc>
      </w:tr>
    </w:tbl>
    <w:p w:rsidR="00451FC3" w:rsidRPr="003B6033" w:rsidRDefault="00451FC3" w:rsidP="00451FC3">
      <w:pPr>
        <w:spacing w:after="0" w:line="240" w:lineRule="auto"/>
        <w:contextualSpacing/>
        <w:jc w:val="both"/>
        <w:rPr>
          <w:rFonts w:ascii="Times New Roman" w:eastAsia="Times New Roman" w:hAnsi="Times New Roman" w:cs="Times New Roman"/>
          <w:sz w:val="24"/>
          <w:szCs w:val="20"/>
        </w:rPr>
      </w:pPr>
    </w:p>
    <w:p w:rsidR="00451FC3" w:rsidRPr="003B6033" w:rsidRDefault="00451FC3" w:rsidP="00451FC3">
      <w:pPr>
        <w:widowControl w:val="0"/>
        <w:autoSpaceDE w:val="0"/>
        <w:autoSpaceDN w:val="0"/>
        <w:adjustRightInd w:val="0"/>
        <w:spacing w:after="0" w:line="240" w:lineRule="auto"/>
        <w:jc w:val="both"/>
        <w:rPr>
          <w:rFonts w:ascii="Times New Roman" w:eastAsia="Calibri" w:hAnsi="Times New Roman" w:cs="Arial"/>
          <w:b/>
          <w:sz w:val="20"/>
          <w:szCs w:val="20"/>
          <w:lang w:eastAsia="lt-LT"/>
        </w:rPr>
      </w:pPr>
      <w:r w:rsidRPr="003B6033">
        <w:rPr>
          <w:rFonts w:ascii="Times New Roman" w:eastAsia="Calibri" w:hAnsi="Times New Roman" w:cs="Arial"/>
          <w:b/>
          <w:sz w:val="20"/>
          <w:szCs w:val="20"/>
          <w:lang w:eastAsia="lt-LT"/>
        </w:rPr>
        <w:t xml:space="preserve">Pastabos: </w:t>
      </w:r>
    </w:p>
    <w:p w:rsidR="00451FC3" w:rsidRPr="003B6033" w:rsidRDefault="00451FC3" w:rsidP="00451FC3">
      <w:pPr>
        <w:widowControl w:val="0"/>
        <w:numPr>
          <w:ilvl w:val="0"/>
          <w:numId w:val="1"/>
        </w:numPr>
        <w:autoSpaceDE w:val="0"/>
        <w:autoSpaceDN w:val="0"/>
        <w:adjustRightInd w:val="0"/>
        <w:spacing w:after="0" w:line="240" w:lineRule="auto"/>
        <w:contextualSpacing/>
        <w:jc w:val="both"/>
        <w:rPr>
          <w:rFonts w:ascii="Times New Roman" w:eastAsia="Calibri" w:hAnsi="Times New Roman" w:cs="Times New Roman"/>
          <w:i/>
          <w:sz w:val="20"/>
          <w:szCs w:val="20"/>
        </w:rPr>
      </w:pPr>
      <w:r w:rsidRPr="003B6033">
        <w:rPr>
          <w:rFonts w:ascii="Times New Roman" w:eastAsia="Calibri" w:hAnsi="Times New Roman" w:cs="Times New Roman"/>
          <w:i/>
          <w:sz w:val="20"/>
          <w:szCs w:val="20"/>
        </w:rPr>
        <w:t>kaina su PVM pasiūlyme nurodoma suapvalinta, paliekant ne daugiau kaip du skaitmenis po kablelio;</w:t>
      </w:r>
    </w:p>
    <w:p w:rsidR="00451FC3" w:rsidRPr="003B6033" w:rsidRDefault="00451FC3" w:rsidP="00451FC3">
      <w:pPr>
        <w:widowControl w:val="0"/>
        <w:numPr>
          <w:ilvl w:val="0"/>
          <w:numId w:val="1"/>
        </w:numPr>
        <w:autoSpaceDE w:val="0"/>
        <w:autoSpaceDN w:val="0"/>
        <w:adjustRightInd w:val="0"/>
        <w:spacing w:after="0" w:line="240" w:lineRule="auto"/>
        <w:contextualSpacing/>
        <w:jc w:val="both"/>
        <w:rPr>
          <w:rFonts w:ascii="Times New Roman" w:eastAsia="Calibri" w:hAnsi="Times New Roman" w:cs="Times New Roman"/>
          <w:bCs/>
          <w:i/>
          <w:sz w:val="20"/>
          <w:szCs w:val="20"/>
        </w:rPr>
      </w:pPr>
      <w:r w:rsidRPr="003B6033">
        <w:rPr>
          <w:rFonts w:ascii="Times New Roman" w:eastAsia="Calibri" w:hAnsi="Times New Roman" w:cs="Times New Roman"/>
          <w:i/>
          <w:sz w:val="20"/>
          <w:szCs w:val="20"/>
        </w:rPr>
        <w:t xml:space="preserve">tais atvejais, kai pagal galiojančius teisės aktus tiekėjui nereikia mokėti PVM, Tiekėjas gali nepildyti eilutės „PVM mokestis (skaičiais ir žodžiais)“, </w:t>
      </w:r>
      <w:r w:rsidRPr="003B6033">
        <w:rPr>
          <w:rFonts w:ascii="Times New Roman" w:eastAsia="Calibri" w:hAnsi="Times New Roman" w:cs="Times New Roman"/>
          <w:b/>
          <w:i/>
          <w:sz w:val="20"/>
          <w:szCs w:val="20"/>
          <w:u w:val="single"/>
        </w:rPr>
        <w:t>tačiau turi nurodyti priežastis, dėl kurių PVM nemoka</w:t>
      </w:r>
      <w:r w:rsidRPr="003B6033">
        <w:rPr>
          <w:rFonts w:ascii="Times New Roman" w:eastAsia="Calibri" w:hAnsi="Times New Roman" w:cs="Times New Roman"/>
          <w:i/>
          <w:sz w:val="20"/>
          <w:szCs w:val="20"/>
        </w:rPr>
        <w:t>;</w:t>
      </w:r>
    </w:p>
    <w:p w:rsidR="00451FC3" w:rsidRPr="003B6033" w:rsidRDefault="00451FC3" w:rsidP="00451FC3">
      <w:pPr>
        <w:widowControl w:val="0"/>
        <w:numPr>
          <w:ilvl w:val="0"/>
          <w:numId w:val="1"/>
        </w:numPr>
        <w:autoSpaceDE w:val="0"/>
        <w:autoSpaceDN w:val="0"/>
        <w:adjustRightInd w:val="0"/>
        <w:spacing w:after="0" w:line="240" w:lineRule="auto"/>
        <w:contextualSpacing/>
        <w:jc w:val="both"/>
        <w:rPr>
          <w:rFonts w:ascii="Times New Roman" w:eastAsia="Calibri" w:hAnsi="Times New Roman" w:cs="Times New Roman"/>
          <w:bCs/>
          <w:i/>
          <w:sz w:val="20"/>
          <w:szCs w:val="20"/>
        </w:rPr>
      </w:pPr>
      <w:r w:rsidRPr="003B6033">
        <w:rPr>
          <w:rFonts w:ascii="Times New Roman" w:eastAsia="Calibri" w:hAnsi="Times New Roman" w:cs="Times New Roman"/>
          <w:i/>
          <w:sz w:val="20"/>
          <w:szCs w:val="20"/>
        </w:rPr>
        <w:t>bendra pasiūlymo kaina turi atitikti sudėtinių dalių sumą;</w:t>
      </w:r>
    </w:p>
    <w:p w:rsidR="00451FC3" w:rsidRPr="003B6033" w:rsidRDefault="00451FC3" w:rsidP="00451FC3">
      <w:pPr>
        <w:widowControl w:val="0"/>
        <w:numPr>
          <w:ilvl w:val="0"/>
          <w:numId w:val="1"/>
        </w:numPr>
        <w:autoSpaceDE w:val="0"/>
        <w:autoSpaceDN w:val="0"/>
        <w:adjustRightInd w:val="0"/>
        <w:spacing w:after="0" w:line="240" w:lineRule="auto"/>
        <w:contextualSpacing/>
        <w:jc w:val="both"/>
        <w:rPr>
          <w:rFonts w:ascii="Times New Roman" w:eastAsia="Calibri" w:hAnsi="Times New Roman" w:cs="Times New Roman"/>
          <w:bCs/>
          <w:i/>
          <w:sz w:val="20"/>
          <w:szCs w:val="20"/>
        </w:rPr>
      </w:pPr>
      <w:r w:rsidRPr="003B6033">
        <w:rPr>
          <w:rFonts w:ascii="Times New Roman" w:eastAsia="Calibri" w:hAnsi="Times New Roman" w:cs="Arial"/>
          <w:i/>
          <w:sz w:val="20"/>
          <w:szCs w:val="20"/>
          <w:lang w:eastAsia="lt-LT"/>
        </w:rPr>
        <w:t xml:space="preserve">Jei suma skaičiais neatitinka sumos žodžiais, teisinga laikoma suma žodžiais. </w:t>
      </w:r>
    </w:p>
    <w:p w:rsidR="00451FC3" w:rsidRPr="003B6033" w:rsidRDefault="00451FC3" w:rsidP="00451FC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p>
    <w:p w:rsidR="00451FC3" w:rsidRPr="003B6033" w:rsidRDefault="00451FC3" w:rsidP="00451FC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Į šią kainą įeina visos išlaidos ir visi mokesčiai.</w:t>
      </w:r>
    </w:p>
    <w:p w:rsidR="00451FC3" w:rsidRPr="003B6033" w:rsidRDefault="00451FC3" w:rsidP="00451FC3">
      <w:pPr>
        <w:tabs>
          <w:tab w:val="left" w:pos="720"/>
        </w:tabs>
        <w:spacing w:after="0" w:line="240" w:lineRule="auto"/>
        <w:jc w:val="both"/>
        <w:rPr>
          <w:rFonts w:ascii="Times New Roman" w:eastAsia="Calibri" w:hAnsi="Times New Roman" w:cs="Times New Roman"/>
          <w:sz w:val="24"/>
          <w:szCs w:val="24"/>
        </w:rPr>
      </w:pPr>
      <w:r w:rsidRPr="003B6033">
        <w:rPr>
          <w:rFonts w:ascii="Times New Roman" w:eastAsia="Calibri" w:hAnsi="Times New Roman" w:cs="Times New Roman"/>
          <w:sz w:val="24"/>
          <w:szCs w:val="24"/>
        </w:rPr>
        <w:tab/>
        <w:t xml:space="preserve">Teikdami šį pasiūlymą, mes patvirtiname, kad į mūsų siūlomą darbų kainą įskaičiuotos visos išlaidos ir visi mokesčiai, ir kad mes prisiimame riziką už visas išlaidas, kurias, teikdami pasiūlymą ir laikydamiesi pirkimo dokumentuose nustatytų reikalavimų, privalėjome įskaičiuoti į pasiūlymo kainą. </w:t>
      </w:r>
    </w:p>
    <w:p w:rsidR="00451FC3" w:rsidRPr="003B6033" w:rsidRDefault="00451FC3" w:rsidP="00451FC3">
      <w:pPr>
        <w:tabs>
          <w:tab w:val="left" w:pos="720"/>
        </w:tabs>
        <w:spacing w:after="0" w:line="240" w:lineRule="auto"/>
        <w:jc w:val="both"/>
        <w:rPr>
          <w:rFonts w:ascii="Times New Roman" w:eastAsia="Calibri" w:hAnsi="Times New Roman" w:cs="Times New Roman"/>
          <w:sz w:val="24"/>
          <w:szCs w:val="24"/>
        </w:rPr>
      </w:pPr>
      <w:r w:rsidRPr="003B6033">
        <w:rPr>
          <w:rFonts w:ascii="Times New Roman" w:eastAsia="Calibri" w:hAnsi="Times New Roman" w:cs="Times New Roman"/>
          <w:b/>
          <w:sz w:val="24"/>
          <w:szCs w:val="24"/>
        </w:rPr>
        <w:tab/>
      </w:r>
      <w:r w:rsidRPr="003B6033">
        <w:rPr>
          <w:rFonts w:ascii="Times New Roman" w:eastAsia="Calibri" w:hAnsi="Times New Roman" w:cs="Times New Roman"/>
          <w:sz w:val="24"/>
          <w:szCs w:val="24"/>
        </w:rPr>
        <w:t>Taip pat mes patvirtiname, kad visa pasiūlyme pateikta informacija yra teisinga, atitinka tikrovę ir apima viską, ko reikia visiškam ir tinkamam sutarties įvykdymui.</w:t>
      </w:r>
    </w:p>
    <w:p w:rsidR="00451FC3" w:rsidRPr="003B6033" w:rsidRDefault="00451FC3" w:rsidP="00451FC3">
      <w:pPr>
        <w:widowControl w:val="0"/>
        <w:autoSpaceDE w:val="0"/>
        <w:autoSpaceDN w:val="0"/>
        <w:adjustRightInd w:val="0"/>
        <w:spacing w:after="0" w:line="240" w:lineRule="auto"/>
        <w:ind w:firstLine="720"/>
        <w:jc w:val="both"/>
        <w:rPr>
          <w:rFonts w:ascii="Times New Roman" w:eastAsia="Calibri" w:hAnsi="Times New Roman"/>
          <w:bCs/>
          <w:sz w:val="24"/>
          <w:szCs w:val="24"/>
          <w:lang w:eastAsia="lt-LT"/>
        </w:rPr>
      </w:pPr>
      <w:r w:rsidRPr="003B6033">
        <w:rPr>
          <w:rFonts w:ascii="Times New Roman" w:eastAsia="Calibri" w:hAnsi="Times New Roman"/>
          <w:bCs/>
          <w:sz w:val="24"/>
          <w:szCs w:val="24"/>
          <w:lang w:eastAsia="lt-LT"/>
        </w:rPr>
        <w:t xml:space="preserve">Patvirtiname, kad siūlomi darbai atitinka konkurso sąlygų priede Nr. 1 pateiktoje techninėje užduotyje ir jos prieduose nurodytus reikalavimus. </w:t>
      </w:r>
    </w:p>
    <w:p w:rsidR="00451FC3" w:rsidRPr="003B6033" w:rsidRDefault="00451FC3" w:rsidP="00451FC3">
      <w:pPr>
        <w:spacing w:after="0" w:line="240" w:lineRule="auto"/>
        <w:ind w:firstLine="720"/>
        <w:jc w:val="both"/>
        <w:rPr>
          <w:rFonts w:ascii="Times New Roman" w:hAnsi="Times New Roman"/>
          <w:b/>
          <w:sz w:val="24"/>
          <w:szCs w:val="24"/>
          <w:u w:val="single"/>
        </w:rPr>
      </w:pPr>
      <w:r w:rsidRPr="003B6033">
        <w:rPr>
          <w:rFonts w:ascii="Times New Roman" w:eastAsia="Calibri" w:hAnsi="Times New Roman"/>
          <w:b/>
          <w:bCs/>
          <w:sz w:val="24"/>
          <w:szCs w:val="24"/>
          <w:lang w:eastAsia="lt-LT"/>
        </w:rPr>
        <w:t xml:space="preserve">Kartu su pasiūlymu pateikiame užpildytus </w:t>
      </w:r>
      <w:r w:rsidRPr="003B6033">
        <w:rPr>
          <w:rFonts w:ascii="Times New Roman" w:hAnsi="Times New Roman"/>
          <w:b/>
          <w:sz w:val="24"/>
          <w:szCs w:val="24"/>
          <w:u w:val="single"/>
        </w:rPr>
        <w:t>Žiniaraščius (Įkainotos veiklos sąrašus), parengtus pagal konkurso sąlygų priedą Nr. 1 „Techninė užduotis“.</w:t>
      </w:r>
    </w:p>
    <w:p w:rsidR="00451FC3" w:rsidRPr="003B6033" w:rsidRDefault="00451FC3" w:rsidP="00451FC3">
      <w:pPr>
        <w:spacing w:after="0" w:line="240" w:lineRule="auto"/>
        <w:ind w:firstLine="720"/>
        <w:jc w:val="both"/>
        <w:rPr>
          <w:rFonts w:ascii="Times New Roman" w:hAnsi="Times New Roman"/>
          <w:b/>
          <w:sz w:val="20"/>
          <w:szCs w:val="20"/>
          <w:u w:val="single"/>
        </w:rPr>
      </w:pPr>
    </w:p>
    <w:p w:rsidR="00451FC3" w:rsidRPr="003B6033" w:rsidRDefault="00451FC3" w:rsidP="00451FC3">
      <w:pPr>
        <w:spacing w:after="0" w:line="240" w:lineRule="auto"/>
        <w:ind w:firstLine="720"/>
        <w:jc w:val="both"/>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6. Kartu su pasiūlymu pateikiami šie dokumentai: (pasirašydamas pasiūlymą ar kiekvieną dokumentą saugiu elektroniniu parašu patvirtinu, kad dokumentų skaitmeninės kopijos yra tikros):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6386"/>
        <w:gridCol w:w="2585"/>
      </w:tblGrid>
      <w:tr w:rsidR="00451FC3" w:rsidRPr="003B6033" w:rsidTr="00B77274">
        <w:tc>
          <w:tcPr>
            <w:tcW w:w="666" w:type="dxa"/>
          </w:tcPr>
          <w:p w:rsidR="00451FC3" w:rsidRPr="003B6033" w:rsidRDefault="00451FC3" w:rsidP="008671E2">
            <w:pPr>
              <w:spacing w:after="0" w:line="240" w:lineRule="auto"/>
              <w:jc w:val="center"/>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Eil. Nr.</w:t>
            </w:r>
          </w:p>
        </w:tc>
        <w:tc>
          <w:tcPr>
            <w:tcW w:w="6386" w:type="dxa"/>
          </w:tcPr>
          <w:p w:rsidR="00451FC3" w:rsidRPr="003B6033" w:rsidRDefault="00451FC3" w:rsidP="008671E2">
            <w:pPr>
              <w:spacing w:after="0" w:line="240" w:lineRule="auto"/>
              <w:jc w:val="center"/>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Pateiktų dokumentų pavadinimas</w:t>
            </w:r>
          </w:p>
        </w:tc>
        <w:tc>
          <w:tcPr>
            <w:tcW w:w="2585" w:type="dxa"/>
          </w:tcPr>
          <w:p w:rsidR="00451FC3" w:rsidRPr="003B6033" w:rsidRDefault="00451FC3" w:rsidP="008671E2">
            <w:pPr>
              <w:spacing w:after="0" w:line="240" w:lineRule="auto"/>
              <w:jc w:val="center"/>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Dokumento puslapių skaičius</w:t>
            </w:r>
          </w:p>
        </w:tc>
      </w:tr>
      <w:tr w:rsidR="00451FC3" w:rsidRPr="003B6033" w:rsidTr="00B77274">
        <w:tc>
          <w:tcPr>
            <w:tcW w:w="666" w:type="dxa"/>
          </w:tcPr>
          <w:p w:rsidR="00451FC3" w:rsidRPr="00056DCF" w:rsidRDefault="00451FC3" w:rsidP="00056DCF">
            <w:pPr>
              <w:pStyle w:val="ListParagraph"/>
              <w:numPr>
                <w:ilvl w:val="0"/>
                <w:numId w:val="3"/>
              </w:numPr>
              <w:spacing w:after="0" w:line="240" w:lineRule="auto"/>
              <w:jc w:val="both"/>
              <w:rPr>
                <w:rFonts w:ascii="Times New Roman" w:eastAsia="Calibri" w:hAnsi="Times New Roman" w:cs="Times New Roman"/>
                <w:sz w:val="24"/>
                <w:szCs w:val="24"/>
                <w:lang w:eastAsia="lt-LT"/>
              </w:rPr>
            </w:pPr>
          </w:p>
        </w:tc>
        <w:tc>
          <w:tcPr>
            <w:tcW w:w="6386" w:type="dxa"/>
          </w:tcPr>
          <w:p w:rsidR="00451FC3" w:rsidRPr="003B6033" w:rsidRDefault="00056DCF" w:rsidP="008671E2">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Žiniaraščiai (įkainotos veiklos sąrašai)</w:t>
            </w:r>
          </w:p>
        </w:tc>
        <w:tc>
          <w:tcPr>
            <w:tcW w:w="2585" w:type="dxa"/>
          </w:tcPr>
          <w:p w:rsidR="00451FC3" w:rsidRPr="003B6033" w:rsidRDefault="00B77274" w:rsidP="00056DCF">
            <w:pPr>
              <w:spacing w:after="0" w:line="240"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1</w:t>
            </w:r>
          </w:p>
        </w:tc>
      </w:tr>
      <w:tr w:rsidR="00451FC3" w:rsidRPr="003B6033" w:rsidTr="00B77274">
        <w:tc>
          <w:tcPr>
            <w:tcW w:w="666" w:type="dxa"/>
          </w:tcPr>
          <w:p w:rsidR="00451FC3" w:rsidRPr="00056DCF" w:rsidRDefault="00451FC3" w:rsidP="00056DCF">
            <w:pPr>
              <w:pStyle w:val="ListParagraph"/>
              <w:numPr>
                <w:ilvl w:val="0"/>
                <w:numId w:val="3"/>
              </w:numPr>
              <w:spacing w:after="0" w:line="240" w:lineRule="auto"/>
              <w:jc w:val="both"/>
              <w:rPr>
                <w:rFonts w:ascii="Times New Roman" w:eastAsia="Calibri" w:hAnsi="Times New Roman" w:cs="Times New Roman"/>
                <w:sz w:val="24"/>
                <w:szCs w:val="24"/>
                <w:lang w:eastAsia="lt-LT"/>
              </w:rPr>
            </w:pPr>
          </w:p>
        </w:tc>
        <w:tc>
          <w:tcPr>
            <w:tcW w:w="6386" w:type="dxa"/>
          </w:tcPr>
          <w:p w:rsidR="00451FC3" w:rsidRPr="003B6033" w:rsidRDefault="00B77274" w:rsidP="008671E2">
            <w:pPr>
              <w:tabs>
                <w:tab w:val="left" w:pos="1296"/>
                <w:tab w:val="center" w:pos="4153"/>
                <w:tab w:val="right" w:pos="8306"/>
              </w:tabs>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EBVPD</w:t>
            </w:r>
          </w:p>
        </w:tc>
        <w:tc>
          <w:tcPr>
            <w:tcW w:w="2585" w:type="dxa"/>
          </w:tcPr>
          <w:p w:rsidR="00451FC3" w:rsidRPr="003B6033" w:rsidRDefault="00B77274" w:rsidP="00056DCF">
            <w:pPr>
              <w:spacing w:after="0" w:line="240"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13</w:t>
            </w:r>
          </w:p>
        </w:tc>
      </w:tr>
      <w:tr w:rsidR="00451FC3" w:rsidRPr="003B6033" w:rsidTr="00B77274">
        <w:tc>
          <w:tcPr>
            <w:tcW w:w="666" w:type="dxa"/>
          </w:tcPr>
          <w:p w:rsidR="00451FC3" w:rsidRPr="00056DCF" w:rsidRDefault="00451FC3" w:rsidP="00056DCF">
            <w:pPr>
              <w:pStyle w:val="ListParagraph"/>
              <w:numPr>
                <w:ilvl w:val="0"/>
                <w:numId w:val="3"/>
              </w:numPr>
              <w:spacing w:after="0" w:line="240" w:lineRule="auto"/>
              <w:jc w:val="both"/>
              <w:rPr>
                <w:rFonts w:ascii="Times New Roman" w:eastAsia="Calibri" w:hAnsi="Times New Roman" w:cs="Times New Roman"/>
                <w:sz w:val="24"/>
                <w:szCs w:val="24"/>
                <w:lang w:eastAsia="lt-LT"/>
              </w:rPr>
            </w:pPr>
          </w:p>
        </w:tc>
        <w:tc>
          <w:tcPr>
            <w:tcW w:w="6386" w:type="dxa"/>
          </w:tcPr>
          <w:p w:rsidR="00451FC3" w:rsidRPr="003B6033" w:rsidRDefault="00B77274" w:rsidP="008671E2">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Informacija apie specialistą, kuris atliks geodezinius matavimus</w:t>
            </w:r>
          </w:p>
        </w:tc>
        <w:tc>
          <w:tcPr>
            <w:tcW w:w="2585" w:type="dxa"/>
          </w:tcPr>
          <w:p w:rsidR="00451FC3" w:rsidRPr="003B6033" w:rsidRDefault="00B77274" w:rsidP="00056DCF">
            <w:pPr>
              <w:spacing w:after="0" w:line="240"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1</w:t>
            </w:r>
          </w:p>
        </w:tc>
      </w:tr>
      <w:tr w:rsidR="00B77274" w:rsidRPr="003B6033" w:rsidTr="00B77274">
        <w:tc>
          <w:tcPr>
            <w:tcW w:w="666" w:type="dxa"/>
          </w:tcPr>
          <w:p w:rsidR="00B77274" w:rsidRPr="00056DCF" w:rsidRDefault="00B77274" w:rsidP="00B77274">
            <w:pPr>
              <w:pStyle w:val="ListParagraph"/>
              <w:numPr>
                <w:ilvl w:val="0"/>
                <w:numId w:val="3"/>
              </w:numPr>
              <w:spacing w:after="0" w:line="240" w:lineRule="auto"/>
              <w:jc w:val="both"/>
              <w:rPr>
                <w:rFonts w:ascii="Times New Roman" w:eastAsia="Calibri" w:hAnsi="Times New Roman" w:cs="Times New Roman"/>
                <w:sz w:val="24"/>
                <w:szCs w:val="24"/>
                <w:lang w:eastAsia="lt-LT"/>
              </w:rPr>
            </w:pPr>
          </w:p>
        </w:tc>
        <w:tc>
          <w:tcPr>
            <w:tcW w:w="6386" w:type="dxa"/>
          </w:tcPr>
          <w:p w:rsidR="00B77274" w:rsidRPr="003B6033" w:rsidRDefault="00B77274" w:rsidP="00B77274">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UAB „Šiltas namas“ deklaracija</w:t>
            </w:r>
          </w:p>
        </w:tc>
        <w:tc>
          <w:tcPr>
            <w:tcW w:w="2585" w:type="dxa"/>
          </w:tcPr>
          <w:p w:rsidR="00B77274" w:rsidRPr="003B6033" w:rsidRDefault="00B77274" w:rsidP="00B77274">
            <w:pPr>
              <w:spacing w:after="0" w:line="240"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1</w:t>
            </w:r>
          </w:p>
        </w:tc>
      </w:tr>
      <w:tr w:rsidR="00B77274" w:rsidRPr="003B6033" w:rsidTr="00B77274">
        <w:tc>
          <w:tcPr>
            <w:tcW w:w="666" w:type="dxa"/>
          </w:tcPr>
          <w:p w:rsidR="00B77274" w:rsidRPr="00056DCF" w:rsidRDefault="00B77274" w:rsidP="00B77274">
            <w:pPr>
              <w:pStyle w:val="ListParagraph"/>
              <w:numPr>
                <w:ilvl w:val="0"/>
                <w:numId w:val="3"/>
              </w:numPr>
              <w:spacing w:after="0" w:line="240" w:lineRule="auto"/>
              <w:jc w:val="both"/>
              <w:rPr>
                <w:rFonts w:ascii="Times New Roman" w:eastAsia="Calibri" w:hAnsi="Times New Roman" w:cs="Times New Roman"/>
                <w:sz w:val="24"/>
                <w:szCs w:val="24"/>
                <w:lang w:eastAsia="lt-LT"/>
              </w:rPr>
            </w:pPr>
          </w:p>
        </w:tc>
        <w:tc>
          <w:tcPr>
            <w:tcW w:w="6386" w:type="dxa"/>
          </w:tcPr>
          <w:p w:rsidR="00B77274" w:rsidRPr="003B6033" w:rsidRDefault="00B77274" w:rsidP="00B77274">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UAB „Šiltas namas“ EBVPD</w:t>
            </w:r>
          </w:p>
        </w:tc>
        <w:tc>
          <w:tcPr>
            <w:tcW w:w="2585" w:type="dxa"/>
          </w:tcPr>
          <w:p w:rsidR="00B77274" w:rsidRDefault="00B77274" w:rsidP="00B77274">
            <w:pPr>
              <w:spacing w:after="0" w:line="240" w:lineRule="auto"/>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13</w:t>
            </w:r>
          </w:p>
        </w:tc>
      </w:tr>
    </w:tbl>
    <w:p w:rsidR="00B77274" w:rsidRDefault="00B77274" w:rsidP="00451FC3">
      <w:pPr>
        <w:tabs>
          <w:tab w:val="left" w:pos="9460"/>
        </w:tabs>
        <w:spacing w:after="0" w:line="240" w:lineRule="auto"/>
        <w:ind w:firstLine="720"/>
        <w:jc w:val="both"/>
        <w:rPr>
          <w:rFonts w:ascii="Times New Roman" w:eastAsia="Calibri" w:hAnsi="Times New Roman" w:cs="Times New Roman"/>
          <w:sz w:val="24"/>
          <w:szCs w:val="24"/>
          <w:lang w:eastAsia="lt-LT"/>
        </w:rPr>
      </w:pPr>
    </w:p>
    <w:p w:rsidR="00451FC3" w:rsidRPr="003B6033" w:rsidRDefault="00B77274" w:rsidP="00451FC3">
      <w:pPr>
        <w:tabs>
          <w:tab w:val="left" w:pos="9460"/>
        </w:tabs>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Pasiūlymas galioja 3 mėn. </w:t>
      </w:r>
      <w:r w:rsidRPr="003B6033">
        <w:rPr>
          <w:rFonts w:ascii="Times New Roman" w:eastAsia="Calibri" w:hAnsi="Times New Roman" w:cs="Times New Roman"/>
          <w:sz w:val="24"/>
          <w:szCs w:val="24"/>
          <w:lang w:eastAsia="lt-LT"/>
        </w:rPr>
        <w:t>nuo pasiūlymų pateikimo termino pabaigos</w:t>
      </w:r>
      <w:r>
        <w:rPr>
          <w:rFonts w:ascii="Times New Roman" w:eastAsia="Calibri" w:hAnsi="Times New Roman" w:cs="Times New Roman"/>
          <w:sz w:val="24"/>
          <w:szCs w:val="24"/>
          <w:lang w:eastAsia="lt-LT"/>
        </w:rPr>
        <w:t>.</w:t>
      </w:r>
    </w:p>
    <w:p w:rsidR="00451FC3" w:rsidRPr="003B6033" w:rsidRDefault="00451FC3" w:rsidP="00451FC3">
      <w:pPr>
        <w:tabs>
          <w:tab w:val="left" w:pos="9460"/>
        </w:tabs>
        <w:spacing w:after="0" w:line="240" w:lineRule="auto"/>
        <w:ind w:firstLine="720"/>
        <w:jc w:val="both"/>
        <w:rPr>
          <w:rFonts w:ascii="Times New Roman" w:eastAsia="Calibri" w:hAnsi="Times New Roman" w:cs="Times New Roman"/>
          <w:sz w:val="24"/>
          <w:szCs w:val="24"/>
          <w:lang w:eastAsia="lt-LT"/>
        </w:rPr>
      </w:pPr>
      <w:r w:rsidRPr="003B6033">
        <w:rPr>
          <w:rFonts w:ascii="Times New Roman" w:eastAsia="Calibri" w:hAnsi="Times New Roman" w:cs="Times New Roman"/>
          <w:sz w:val="24"/>
          <w:szCs w:val="24"/>
          <w:lang w:eastAsia="lt-LT"/>
        </w:rPr>
        <w:t xml:space="preserve">                       (pasiūlymas turi galioti iki termino nurodyto konkurso sąlygų 6.12 punkte)</w:t>
      </w:r>
    </w:p>
    <w:p w:rsidR="00451FC3" w:rsidRPr="003B6033" w:rsidRDefault="00451FC3" w:rsidP="00451FC3">
      <w:pPr>
        <w:tabs>
          <w:tab w:val="left" w:pos="9460"/>
        </w:tabs>
        <w:spacing w:after="0" w:line="240" w:lineRule="auto"/>
        <w:ind w:firstLine="720"/>
        <w:jc w:val="both"/>
        <w:rPr>
          <w:rFonts w:ascii="Times New Roman" w:eastAsia="Calibri" w:hAnsi="Times New Roman" w:cs="Times New Roman"/>
          <w:sz w:val="24"/>
          <w:szCs w:val="24"/>
          <w:lang w:eastAsia="lt-LT"/>
        </w:rPr>
      </w:pPr>
    </w:p>
    <w:tbl>
      <w:tblPr>
        <w:tblW w:w="9637" w:type="dxa"/>
        <w:tblLayout w:type="fixed"/>
        <w:tblLook w:val="01E0" w:firstRow="1" w:lastRow="1" w:firstColumn="1" w:lastColumn="1" w:noHBand="0" w:noVBand="0"/>
      </w:tblPr>
      <w:tblGrid>
        <w:gridCol w:w="4082"/>
        <w:gridCol w:w="2814"/>
        <w:gridCol w:w="2741"/>
      </w:tblGrid>
      <w:tr w:rsidR="00451FC3" w:rsidRPr="003B6033" w:rsidTr="008671E2">
        <w:trPr>
          <w:trHeight w:val="186"/>
        </w:trPr>
        <w:tc>
          <w:tcPr>
            <w:tcW w:w="3888" w:type="dxa"/>
          </w:tcPr>
          <w:p w:rsidR="00451FC3" w:rsidRPr="003B6033" w:rsidRDefault="00056DCF" w:rsidP="008671E2">
            <w:pPr>
              <w:spacing w:after="0" w:line="240" w:lineRule="auto"/>
              <w:ind w:right="-1"/>
              <w:rPr>
                <w:rFonts w:ascii="Times New Roman" w:eastAsia="Calibri" w:hAnsi="Times New Roman" w:cs="Times New Roman"/>
                <w:position w:val="6"/>
                <w:sz w:val="24"/>
                <w:szCs w:val="24"/>
                <w:lang w:eastAsia="lt-LT"/>
              </w:rPr>
            </w:pPr>
            <w:r>
              <w:rPr>
                <w:rFonts w:ascii="Times New Roman" w:eastAsia="Calibri" w:hAnsi="Times New Roman" w:cs="Times New Roman"/>
                <w:position w:val="6"/>
                <w:sz w:val="24"/>
                <w:szCs w:val="24"/>
                <w:lang w:eastAsia="lt-LT"/>
              </w:rPr>
              <w:t>Direktorius</w:t>
            </w:r>
          </w:p>
          <w:p w:rsidR="00451FC3" w:rsidRPr="003B6033" w:rsidRDefault="00451FC3" w:rsidP="008671E2">
            <w:pPr>
              <w:spacing w:after="0" w:line="240" w:lineRule="auto"/>
              <w:ind w:right="-1"/>
              <w:rPr>
                <w:rFonts w:ascii="Times New Roman" w:eastAsia="Calibri" w:hAnsi="Times New Roman" w:cs="Times New Roman"/>
                <w:sz w:val="24"/>
                <w:szCs w:val="24"/>
                <w:lang w:eastAsia="lt-LT"/>
              </w:rPr>
            </w:pPr>
            <w:r w:rsidRPr="003B6033">
              <w:rPr>
                <w:rFonts w:ascii="Times New Roman" w:eastAsia="Calibri" w:hAnsi="Times New Roman" w:cs="Times New Roman"/>
                <w:position w:val="6"/>
                <w:sz w:val="24"/>
                <w:szCs w:val="24"/>
                <w:lang w:eastAsia="lt-LT"/>
              </w:rPr>
              <w:t>(Tiekėjo arba jo įgalioto asmens pareigų pavadinimas*</w:t>
            </w:r>
            <w:r w:rsidRPr="003B6033">
              <w:rPr>
                <w:rFonts w:ascii="Arial" w:eastAsia="Calibri" w:hAnsi="Arial" w:cs="Arial"/>
                <w:lang w:eastAsia="lt-LT"/>
              </w:rPr>
              <w:t>)</w:t>
            </w:r>
          </w:p>
        </w:tc>
        <w:tc>
          <w:tcPr>
            <w:tcW w:w="2681" w:type="dxa"/>
          </w:tcPr>
          <w:p w:rsidR="00451FC3" w:rsidRPr="003B6033" w:rsidRDefault="00451FC3" w:rsidP="008671E2">
            <w:pPr>
              <w:spacing w:after="0" w:line="240" w:lineRule="auto"/>
              <w:jc w:val="center"/>
              <w:rPr>
                <w:rFonts w:ascii="Times New Roman" w:eastAsia="Calibri" w:hAnsi="Times New Roman" w:cs="Times New Roman"/>
                <w:position w:val="6"/>
                <w:sz w:val="24"/>
                <w:szCs w:val="24"/>
                <w:lang w:eastAsia="lt-LT"/>
              </w:rPr>
            </w:pPr>
            <w:r w:rsidRPr="003B6033">
              <w:rPr>
                <w:rFonts w:ascii="Times New Roman" w:eastAsia="Calibri" w:hAnsi="Times New Roman" w:cs="Times New Roman"/>
                <w:position w:val="6"/>
                <w:sz w:val="24"/>
                <w:szCs w:val="24"/>
                <w:lang w:eastAsia="lt-LT"/>
              </w:rPr>
              <w:t>___________</w:t>
            </w:r>
          </w:p>
          <w:p w:rsidR="00451FC3" w:rsidRPr="003B6033" w:rsidRDefault="00451FC3" w:rsidP="008671E2">
            <w:pPr>
              <w:spacing w:after="0" w:line="240" w:lineRule="auto"/>
              <w:rPr>
                <w:rFonts w:ascii="Times New Roman" w:eastAsia="Calibri" w:hAnsi="Times New Roman" w:cs="Times New Roman"/>
                <w:sz w:val="24"/>
                <w:szCs w:val="24"/>
                <w:lang w:eastAsia="lt-LT"/>
              </w:rPr>
            </w:pPr>
            <w:r w:rsidRPr="003B6033">
              <w:rPr>
                <w:rFonts w:ascii="Times New Roman" w:eastAsia="Calibri" w:hAnsi="Times New Roman" w:cs="Times New Roman"/>
                <w:position w:val="6"/>
                <w:sz w:val="24"/>
                <w:szCs w:val="24"/>
                <w:lang w:eastAsia="lt-LT"/>
              </w:rPr>
              <w:t>(Parašas*)</w:t>
            </w:r>
          </w:p>
        </w:tc>
        <w:tc>
          <w:tcPr>
            <w:tcW w:w="2611" w:type="dxa"/>
          </w:tcPr>
          <w:p w:rsidR="00451FC3" w:rsidRPr="003B6033" w:rsidRDefault="00056DCF" w:rsidP="008671E2">
            <w:pPr>
              <w:spacing w:after="0" w:line="240" w:lineRule="auto"/>
              <w:rPr>
                <w:rFonts w:ascii="Times New Roman" w:eastAsia="Calibri" w:hAnsi="Times New Roman" w:cs="Times New Roman"/>
                <w:position w:val="6"/>
                <w:sz w:val="24"/>
                <w:szCs w:val="24"/>
                <w:lang w:eastAsia="lt-LT"/>
              </w:rPr>
            </w:pPr>
            <w:r>
              <w:rPr>
                <w:rFonts w:ascii="Times New Roman" w:eastAsia="Calibri" w:hAnsi="Times New Roman" w:cs="Times New Roman"/>
                <w:position w:val="6"/>
                <w:sz w:val="24"/>
                <w:szCs w:val="24"/>
                <w:lang w:eastAsia="lt-LT"/>
              </w:rPr>
              <w:t>Adomas Neteckis</w:t>
            </w:r>
          </w:p>
          <w:p w:rsidR="00451FC3" w:rsidRPr="003B6033" w:rsidRDefault="00451FC3" w:rsidP="008671E2">
            <w:pPr>
              <w:spacing w:after="0" w:line="240" w:lineRule="auto"/>
              <w:rPr>
                <w:rFonts w:ascii="Times New Roman" w:eastAsia="Calibri" w:hAnsi="Times New Roman" w:cs="Times New Roman"/>
                <w:sz w:val="24"/>
                <w:szCs w:val="24"/>
                <w:lang w:eastAsia="lt-LT"/>
              </w:rPr>
            </w:pPr>
            <w:r w:rsidRPr="003B6033">
              <w:rPr>
                <w:rFonts w:ascii="Times New Roman" w:eastAsia="Calibri" w:hAnsi="Times New Roman" w:cs="Times New Roman"/>
                <w:position w:val="6"/>
                <w:sz w:val="24"/>
                <w:szCs w:val="24"/>
                <w:lang w:eastAsia="lt-LT"/>
              </w:rPr>
              <w:t>(Vardas ir pavardė)</w:t>
            </w:r>
          </w:p>
        </w:tc>
      </w:tr>
    </w:tbl>
    <w:p w:rsidR="00451FC3" w:rsidRPr="003B6033" w:rsidRDefault="00451FC3" w:rsidP="00451FC3">
      <w:pPr>
        <w:shd w:val="clear" w:color="auto" w:fill="FFFFFF"/>
        <w:spacing w:after="0" w:line="240" w:lineRule="auto"/>
        <w:ind w:firstLine="720"/>
        <w:jc w:val="both"/>
        <w:rPr>
          <w:rFonts w:ascii="Times New Roman" w:eastAsia="Calibri" w:hAnsi="Times New Roman" w:cs="Times New Roman"/>
          <w:b/>
          <w:i/>
          <w:color w:val="000000"/>
          <w:sz w:val="20"/>
          <w:szCs w:val="20"/>
          <w:lang w:eastAsia="lt-LT"/>
        </w:rPr>
      </w:pPr>
    </w:p>
    <w:p w:rsidR="004126BC" w:rsidRPr="00056DCF" w:rsidRDefault="00451FC3" w:rsidP="00056DCF">
      <w:pPr>
        <w:shd w:val="clear" w:color="auto" w:fill="FFFFFF"/>
        <w:spacing w:after="0" w:line="240" w:lineRule="auto"/>
        <w:ind w:firstLine="720"/>
        <w:jc w:val="both"/>
        <w:rPr>
          <w:rFonts w:ascii="Times New Roman" w:eastAsia="Calibri" w:hAnsi="Times New Roman" w:cs="Times New Roman"/>
          <w:i/>
          <w:iCs/>
          <w:color w:val="000000"/>
          <w:sz w:val="20"/>
          <w:szCs w:val="20"/>
          <w:lang w:eastAsia="lt-LT"/>
        </w:rPr>
      </w:pPr>
      <w:r w:rsidRPr="003B6033">
        <w:rPr>
          <w:rFonts w:ascii="Times New Roman" w:eastAsia="Calibri" w:hAnsi="Times New Roman" w:cs="Times New Roman"/>
          <w:b/>
          <w:i/>
          <w:color w:val="000000"/>
          <w:sz w:val="20"/>
          <w:szCs w:val="20"/>
          <w:lang w:eastAsia="lt-LT"/>
        </w:rPr>
        <w:t xml:space="preserve">* Pastaba. </w:t>
      </w:r>
      <w:r w:rsidRPr="003B6033">
        <w:rPr>
          <w:rFonts w:ascii="Times New Roman" w:eastAsia="Calibri" w:hAnsi="Times New Roman" w:cs="Times New Roman"/>
          <w:i/>
          <w:iCs/>
          <w:color w:val="000000"/>
          <w:sz w:val="20"/>
          <w:szCs w:val="20"/>
          <w:lang w:eastAsia="lt-LT"/>
        </w:rPr>
        <w:t>Pirkimas atliekamas CVP IS priemonėmis, pasiūlymas teikiamas pasirašytas saugiu elektroniniu parašu, todėl šio dokumento pasirašyti atskirai neprivaloma.</w:t>
      </w:r>
    </w:p>
    <w:sectPr w:rsidR="004126BC" w:rsidRPr="00056DC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EE79EA"/>
    <w:multiLevelType w:val="hybridMultilevel"/>
    <w:tmpl w:val="D202501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427F331C"/>
    <w:multiLevelType w:val="hybridMultilevel"/>
    <w:tmpl w:val="FDEAB8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C6E5686"/>
    <w:multiLevelType w:val="multilevel"/>
    <w:tmpl w:val="8D9AB65C"/>
    <w:lvl w:ilvl="0">
      <w:start w:val="4"/>
      <w:numFmt w:val="decimal"/>
      <w:lvlText w:val="%1."/>
      <w:lvlJc w:val="left"/>
      <w:pPr>
        <w:ind w:left="720" w:hanging="360"/>
      </w:pPr>
      <w:rPr>
        <w:rFonts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FC3"/>
    <w:rsid w:val="00056DCF"/>
    <w:rsid w:val="002D7FCA"/>
    <w:rsid w:val="004126BC"/>
    <w:rsid w:val="0044749B"/>
    <w:rsid w:val="00451FC3"/>
    <w:rsid w:val="00B77274"/>
    <w:rsid w:val="00F361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D5242"/>
  <w15:chartTrackingRefBased/>
  <w15:docId w15:val="{62FC722F-6B05-4D86-AA21-37F90E5D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F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5052</Words>
  <Characters>2880</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dc:creator>
  <cp:keywords/>
  <dc:description/>
  <cp:lastModifiedBy>Vita Šarkauskienė</cp:lastModifiedBy>
  <cp:revision>2</cp:revision>
  <dcterms:created xsi:type="dcterms:W3CDTF">2019-05-28T07:56:00Z</dcterms:created>
  <dcterms:modified xsi:type="dcterms:W3CDTF">2019-05-28T07:56:00Z</dcterms:modified>
</cp:coreProperties>
</file>