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46"/>
        <w:gridCol w:w="929"/>
        <w:gridCol w:w="932"/>
        <w:gridCol w:w="973"/>
      </w:tblGrid>
      <w:tr>
        <w:trPr>
          <w:trHeight w:val="288" w:hRule="atLeast"/>
        </w:trPr>
        <w:tc>
          <w:tcPr>
            <w:tcW w:w="694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</w:r>
          </w:p>
        </w:tc>
        <w:tc>
          <w:tcPr>
            <w:tcW w:w="9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lt-LT"/>
              </w:rPr>
            </w:r>
          </w:p>
        </w:tc>
        <w:tc>
          <w:tcPr>
            <w:tcW w:w="93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Calibri"/>
                <w:b/>
                <w:bCs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000000"/>
                <w:lang w:eastAsia="lt-LT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Calibri"/>
                <w:b/>
                <w:bCs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000000"/>
                <w:lang w:eastAsia="lt-LT"/>
              </w:rPr>
            </w:r>
          </w:p>
        </w:tc>
      </w:tr>
      <w:tr>
        <w:trPr>
          <w:trHeight w:val="288" w:hRule="atLeast"/>
        </w:trPr>
        <w:tc>
          <w:tcPr>
            <w:tcW w:w="8807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000000"/>
                <w:lang w:eastAsia="lt-LT"/>
              </w:rPr>
              <w:t>SUTARTIES VYKDYMO GRAFIKAS</w:t>
            </w:r>
          </w:p>
        </w:tc>
        <w:tc>
          <w:tcPr>
            <w:tcW w:w="9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Calibri"/>
                <w:b/>
                <w:bCs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000000"/>
                <w:lang w:eastAsia="lt-LT"/>
              </w:rPr>
            </w:r>
          </w:p>
        </w:tc>
      </w:tr>
      <w:tr>
        <w:trPr>
          <w:trHeight w:val="288" w:hRule="atLeast"/>
        </w:trPr>
        <w:tc>
          <w:tcPr>
            <w:tcW w:w="8807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i/>
                <w:iCs/>
                <w:color w:val="000000"/>
                <w:u w:val="single"/>
                <w:lang w:eastAsia="lt-LT"/>
              </w:rPr>
              <w:t>(grafikas privalo būti, ne mažesnio detalumo)</w:t>
            </w:r>
          </w:p>
        </w:tc>
        <w:tc>
          <w:tcPr>
            <w:tcW w:w="9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Calibri"/>
                <w:i/>
                <w:i/>
                <w:iCs/>
                <w:color w:val="000000"/>
                <w:u w:val="single"/>
                <w:lang w:eastAsia="lt-LT"/>
              </w:rPr>
            </w:pPr>
            <w:r>
              <w:rPr>
                <w:rFonts w:eastAsia="Times New Roman" w:cs="Calibri" w:ascii="Times New Roman" w:hAnsi="Times New Roman"/>
                <w:i/>
                <w:iCs/>
                <w:color w:val="000000"/>
                <w:u w:val="single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Calibri"/>
                <w:i/>
                <w:i/>
                <w:iCs/>
                <w:color w:val="000000"/>
                <w:u w:val="single"/>
                <w:lang w:eastAsia="lt-LT"/>
              </w:rPr>
            </w:pPr>
            <w:r>
              <w:rPr>
                <w:rFonts w:eastAsia="Times New Roman" w:cs="Calibri" w:ascii="Times New Roman" w:hAnsi="Times New Roman"/>
                <w:i/>
                <w:iCs/>
                <w:color w:val="000000"/>
                <w:u w:val="single"/>
                <w:lang w:eastAsia="lt-LT"/>
              </w:rPr>
            </w:r>
          </w:p>
        </w:tc>
        <w:tc>
          <w:tcPr>
            <w:tcW w:w="92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lt-LT"/>
              </w:rPr>
            </w:r>
          </w:p>
        </w:tc>
        <w:tc>
          <w:tcPr>
            <w:tcW w:w="93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lt-LT"/>
              </w:rPr>
            </w:r>
          </w:p>
        </w:tc>
        <w:tc>
          <w:tcPr>
            <w:tcW w:w="97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000000"/>
                <w:lang w:eastAsia="lt-LT"/>
              </w:rPr>
              <w:t>DARBAI</w:t>
            </w:r>
          </w:p>
        </w:tc>
        <w:tc>
          <w:tcPr>
            <w:tcW w:w="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1 mėn.</w:t>
            </w:r>
          </w:p>
        </w:tc>
        <w:tc>
          <w:tcPr>
            <w:tcW w:w="9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2 mėn.</w:t>
            </w:r>
          </w:p>
        </w:tc>
        <w:tc>
          <w:tcPr>
            <w:tcW w:w="9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... mėn.</w:t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b/>
                <w:bCs/>
                <w:i/>
                <w:i/>
                <w:iCs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b/>
                <w:bCs/>
                <w:i/>
                <w:iCs/>
                <w:color w:val="000000"/>
                <w:lang w:eastAsia="lt-LT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883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b/>
                <w:bCs/>
                <w:i/>
                <w:iCs/>
                <w:color w:val="000000"/>
                <w:lang w:eastAsia="lt-LT"/>
              </w:rPr>
              <w:t>BENDRIEJI STATYBOS DARBAI</w:t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76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98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98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98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98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98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98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98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98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98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98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883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b/>
                <w:bCs/>
                <w:i/>
                <w:iCs/>
                <w:color w:val="000000"/>
                <w:lang w:eastAsia="lt-LT"/>
              </w:rPr>
              <w:t>INŽINERINĖS DALYS</w:t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98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86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86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86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98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86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86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98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86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86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98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86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286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980"/>
              <w:rPr>
                <w:rFonts w:eastAsia="Times New Roman" w:cs="Calibri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883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b/>
                <w:bCs/>
                <w:i/>
                <w:iCs/>
                <w:color w:val="000000"/>
                <w:lang w:eastAsia="lt-LT"/>
              </w:rPr>
              <w:t>Užsakovo personalo mokymai</w:t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883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b/>
                <w:bCs/>
                <w:i/>
                <w:iCs/>
                <w:color w:val="000000"/>
                <w:lang w:eastAsia="lt-LT"/>
              </w:rPr>
              <w:t>Statinio statybos užbaigimo procedūros</w:t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883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b/>
                <w:bCs/>
                <w:i/>
                <w:iCs/>
                <w:color w:val="000000"/>
                <w:lang w:eastAsia="lt-LT"/>
              </w:rPr>
              <w:t>Statinių registracija, perdavimas eksploatuojančioms organizacijoms</w:t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883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b/>
                <w:bCs/>
                <w:i/>
                <w:iCs/>
                <w:color w:val="000000"/>
                <w:lang w:eastAsia="lt-LT"/>
              </w:rPr>
              <w:t>Dokumentacijos perdavimas užsakovui</w:t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  <w:tr>
        <w:trPr>
          <w:trHeight w:val="300" w:hRule="atLeast"/>
        </w:trPr>
        <w:tc>
          <w:tcPr>
            <w:tcW w:w="6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883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b/>
                <w:bCs/>
                <w:i/>
                <w:iCs/>
                <w:color w:val="000000"/>
                <w:lang w:eastAsia="lt-LT"/>
              </w:rPr>
              <w:t>Perdavimo-priėmimo akto pasirašymas</w:t>
            </w:r>
          </w:p>
        </w:tc>
        <w:tc>
          <w:tcPr>
            <w:tcW w:w="92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3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Calibri"/>
                <w:color w:val="000000"/>
                <w:lang w:eastAsia="lt-LT"/>
              </w:rPr>
            </w:pPr>
            <w:r>
              <w:rPr>
                <w:rFonts w:eastAsia="Times New Roman" w:cs="Calibri" w:ascii="Times New Roman" w:hAnsi="Times New Roman"/>
                <w:color w:val="000000"/>
                <w:lang w:eastAsia="lt-LT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567" w:gutter="0" w:header="567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R</w:t>
    </w:r>
    <w:r>
      <w:rPr>
        <w:rFonts w:ascii="Times New Roman" w:hAnsi="Times New Roman"/>
      </w:rPr>
      <w:t>angos sutartys Nr. _________________ Specialiosios sąlygos, sąlygų priedas Nr. 15</w:t>
    </w:r>
  </w:p>
  <w:p>
    <w:pPr>
      <w:pStyle w:val="Header"/>
      <w:rPr>
        <w:b/>
        <w:bCs/>
      </w:rPr>
    </w:pPr>
    <w:r>
      <w:rPr>
        <w:rFonts w:ascii="Times New Roman" w:hAnsi="Times New Roman"/>
        <w:b/>
        <w:bCs/>
      </w:rPr>
      <w:t>-----------------------------------------------------------------------------------------------------------------------------------</w:t>
    </w:r>
    <w:r>
      <w:rPr>
        <w:b/>
        <w:bCs/>
      </w:rPr>
      <w:t>------------</w:t>
    </w:r>
  </w:p>
  <w:p>
    <w:pPr>
      <w:pStyle w:val="Header"/>
      <w:rPr>
        <w:b/>
        <w:bCs/>
      </w:rPr>
    </w:pPr>
    <w:r>
      <w:rPr>
        <w:b/>
        <w:bCs/>
      </w:rPr>
    </w:r>
  </w:p>
</w:hdr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79544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79544f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1d5e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qFormat/>
    <w:rsid w:val="00a11d5e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a11d5e"/>
    <w:rPr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79544f"/>
    <w:pPr>
      <w:tabs>
        <w:tab w:val="clear" w:pos="1296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79544f"/>
    <w:pPr>
      <w:tabs>
        <w:tab w:val="clear" w:pos="1296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CommentTextChar"/>
    <w:uiPriority w:val="99"/>
    <w:unhideWhenUsed/>
    <w:qFormat/>
    <w:rsid w:val="00a11d5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a11d5e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LibreOffice/7.6.4.1$Windows_X86_64 LibreOffice_project/e19e193f88cd6c0525a17fb7a176ed8e6a3e2aa1</Application>
  <AppVersion>15.0000</AppVersion>
  <Pages>1</Pages>
  <Words>50</Words>
  <Characters>530</Characters>
  <CharactersWithSpaces>623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2025-04-30T11:47:00Z</dcterms:created>
  <dc:creator>Laimas Daniūnas</dc:creator>
  <dc:description/>
  <dc:language>en-US</dc:language>
  <cp:lastModifiedBy/>
  <dcterms:modified xsi:type="dcterms:W3CDTF">2025-11-25T09:28:16Z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