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0" w:before="0" w:after="1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>1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>00 AR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lt-LT"/>
        </w:rPr>
        <w:t>Ų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 xml:space="preserve"> DIDELI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lt-LT"/>
        </w:rPr>
        <w:t>Ų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 xml:space="preserve"> GABARIT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lt-LT"/>
        </w:rPr>
        <w:t>Ų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 xml:space="preserve"> 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lt-LT"/>
        </w:rPr>
        <w:t>AIKŠTELĖS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 xml:space="preserve"> IR 831 M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vertAlign w:val="superscript"/>
          <w:lang w:val="en-US"/>
        </w:rPr>
        <w:t>2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en-US"/>
        </w:rPr>
        <w:t xml:space="preserve"> </w:t>
      </w:r>
      <w:r>
        <w:rPr>
          <w:rFonts w:eastAsia="TimesNewRomanPSMT" w:cs="Times New Roman" w:ascii="Times New Roman" w:hAnsi="Times New Roman"/>
          <w:b/>
          <w:bCs/>
          <w:color w:themeColor="text1" w:val="000000"/>
          <w:sz w:val="24"/>
          <w:szCs w:val="24"/>
          <w:lang w:val="lt-LT"/>
        </w:rPr>
        <w:t>SADĖLIAVIMO PASKIRTIES PASTATO SKIRTO ATLIEKŲ, TINKAMŲ PARUOŠTI PAKARTOTINIAM PANAUDOJIMUI, SURINKIMUI STATYBA IR ĮRENGIMAS ALGIRDO G. 57 A, MAŽEIKIŲ MIESTE</w:t>
      </w:r>
      <w:bookmarkStart w:id="0" w:name="_Hlk136860407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MT" w:cs="Times New Roman"/>
          <w:b/>
          <w:sz w:val="24"/>
          <w:szCs w:val="24"/>
        </w:rPr>
      </w:pPr>
      <w:r>
        <w:rPr>
          <w:rFonts w:eastAsia="TimesNewRomanPSMT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NewRomanPSMT" w:cs="Times New Roman"/>
          <w:b/>
          <w:sz w:val="24"/>
          <w:szCs w:val="24"/>
        </w:rPr>
      </w:pPr>
      <w:r>
        <w:rPr>
          <w:rFonts w:eastAsia="TimesNewRomanPSMT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NewRomanPSMT" w:cs="Times New Roman" w:ascii="Times New Roman" w:hAnsi="Times New Roman"/>
          <w:b/>
          <w:sz w:val="24"/>
          <w:szCs w:val="24"/>
        </w:rPr>
        <w:t>TECHNINĖ SPECIFIKACIJA</w:t>
      </w:r>
    </w:p>
    <w:p>
      <w:pPr>
        <w:pStyle w:val="Normal"/>
        <w:spacing w:lineRule="auto" w:line="240" w:before="0" w:after="0"/>
        <w:rPr>
          <w:rFonts w:ascii="Times New Roman" w:hAnsi="Times New Roman" w:eastAsia="TimesNewRomanPSMT" w:cs="Times New Roman"/>
          <w:b/>
          <w:sz w:val="24"/>
          <w:szCs w:val="24"/>
        </w:rPr>
      </w:pPr>
      <w:r>
        <w:rPr>
          <w:rFonts w:eastAsia="TimesNewRomanPSMT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2"/>
          <w:szCs w:val="22"/>
        </w:rPr>
        <w:t>Tiekėjas, teikdamas pasiūlymą bei įgyvendinamas sutartį turi įsivertinti: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eastAsia="lt-LT"/>
        </w:rPr>
        <w:t xml:space="preserve">Darbus, numatytus  techniniame projekte </w:t>
      </w:r>
      <w:r>
        <w:rPr>
          <w:rFonts w:cs="Times New Roman" w:ascii="Times New Roman" w:hAnsi="Times New Roman"/>
        </w:rPr>
        <w:t xml:space="preserve">Nr. </w:t>
      </w:r>
      <w:r>
        <w:rPr>
          <w:rFonts w:cs="Times New Roman" w:ascii="Times New Roman" w:hAnsi="Times New Roman"/>
        </w:rPr>
        <w:t>NDP-23.048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lang w:eastAsia="lt-LT"/>
        </w:rPr>
        <w:t xml:space="preserve"> juos atlikti vadovaujantis parengto projekto sprendiniais ir   </w:t>
      </w:r>
      <w:r>
        <w:rPr>
          <w:rFonts w:cs="Times New Roman" w:ascii="Times New Roman" w:hAnsi="Times New Roman"/>
        </w:rPr>
        <w:t>STR 1.06.01:2016 „Statybos darbai. Statinio statybos priežiūra“.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eastAsia="lt-LT"/>
        </w:rPr>
        <w:t>Gauti visus reikalingus leidimus darbams atlikti, medžių kirtimui, žemės darbams, apmokėti jų gavimo išlaidas.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eastAsia="lt-LT"/>
        </w:rPr>
        <w:t>Prie statybvietės savo lėšomis įrengti informacinį stendą.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eastAsia="lt-LT"/>
        </w:rPr>
        <w:t>Kiekvieną savaitę organizuoti statybvietėje gamybinius pasitarimus.</w:t>
      </w:r>
    </w:p>
    <w:p>
      <w:pPr>
        <w:pStyle w:val="ListParagraph"/>
        <w:numPr>
          <w:ilvl w:val="0"/>
          <w:numId w:val="4"/>
        </w:numPr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lang w:eastAsia="lt-LT"/>
        </w:rPr>
        <w:t>Užbaigus darbus, savo lėšomis organizuoti Statybos užbaigimo procedūrą pagal S</w:t>
      </w:r>
      <w:r>
        <w:rPr>
          <w:rFonts w:cs="Times New Roman" w:ascii="Times New Roman" w:hAnsi="Times New Roman"/>
          <w:color w:val="000000"/>
        </w:rPr>
        <w:t>tatybos techninį reglamentą STR 1.05.01:2017 „Statybą leidžiantys dokumentai. Statybos užbaigimas. Statybos sustabdymas. Savavališkos statybos padarinių šalinimas. Statybos pagal neteisėtai išduotą statybą leidžiantį dokumentą padarinių šalinimas“.</w:t>
      </w:r>
      <w:r>
        <w:rPr>
          <w:rFonts w:cs="Times New Roman" w:ascii="Times New Roman" w:hAnsi="Times New Roman"/>
        </w:rPr>
        <w:t xml:space="preserve"> Tiekėjas privalės pateikti visus  statinių statybos užbaigimo komisijai  reikalingus dokumentus ir sumokėti reikalingas įmokas. </w:t>
      </w:r>
    </w:p>
    <w:p>
      <w:pPr>
        <w:pStyle w:val="ListParagraph"/>
        <w:numPr>
          <w:ilvl w:val="0"/>
          <w:numId w:val="4"/>
        </w:numPr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Statinius įregistruoti Nekilnojamojo turto registre užsakovo vardu ir registro išrašą perduoti užsakovui.</w:t>
      </w:r>
    </w:p>
    <w:p>
      <w:pPr>
        <w:pStyle w:val="ListParagraph"/>
        <w:numPr>
          <w:ilvl w:val="0"/>
          <w:numId w:val="4"/>
        </w:numPr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Parengti ir pateikti užsakovui pastatų naudojimo vadovą. Apmokyti užsakovo personalą eksploatuoti pastatą.</w:t>
      </w:r>
    </w:p>
    <w:p>
      <w:pPr>
        <w:pStyle w:val="ListParagraph"/>
        <w:numPr>
          <w:ilvl w:val="0"/>
          <w:numId w:val="4"/>
        </w:numPr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Pastatytus inžinerinius statinius aktu perduoti </w:t>
      </w:r>
      <w:r>
        <w:rPr>
          <w:rFonts w:cs="Times New Roman" w:ascii="Times New Roman" w:hAnsi="Times New Roman"/>
        </w:rPr>
        <w:t>Mažeikių rajono</w:t>
      </w:r>
      <w:r>
        <w:rPr>
          <w:rFonts w:cs="Times New Roman" w:ascii="Times New Roman" w:hAnsi="Times New Roman"/>
        </w:rPr>
        <w:t xml:space="preserve"> savivaldybei </w:t>
      </w:r>
      <w:r>
        <w:rPr>
          <w:rFonts w:cs="Times New Roman" w:ascii="Times New Roman" w:hAnsi="Times New Roman"/>
        </w:rPr>
        <w:t>Mažeikių rajono</w:t>
      </w:r>
      <w:r>
        <w:rPr>
          <w:rFonts w:cs="Times New Roman" w:ascii="Times New Roman" w:hAnsi="Times New Roman"/>
        </w:rPr>
        <w:t xml:space="preserve"> tarybos nustatyta inžinerinių tinklų ir įrenginių perėmimo Savivaldybės nuosavybėn tvarka. </w:t>
      </w:r>
    </w:p>
    <w:p>
      <w:pPr>
        <w:pStyle w:val="ListParagraph"/>
        <w:numPr>
          <w:ilvl w:val="0"/>
          <w:numId w:val="4"/>
        </w:numPr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bookmarkEnd w:id="0"/>
      <w:r>
        <w:rPr>
          <w:rFonts w:cs="Times New Roman" w:ascii="Times New Roman" w:hAnsi="Times New Roman"/>
          <w:b/>
          <w:bCs/>
        </w:rPr>
        <w:t xml:space="preserve">Statybos darbų  terminas – </w:t>
      </w:r>
      <w:r>
        <w:rPr>
          <w:rFonts w:cs="Times New Roman" w:ascii="Times New Roman" w:hAnsi="Times New Roman"/>
          <w:b/>
          <w:bCs/>
        </w:rPr>
        <w:t>18 mėnesių</w:t>
      </w:r>
      <w:r>
        <w:rPr>
          <w:rFonts w:cs="Times New Roman" w:ascii="Times New Roman" w:hAnsi="Times New Roman"/>
          <w:b/>
          <w:bCs/>
        </w:rPr>
        <w:t>, arba kitas tiekėjo pasiūlytas terminas, pateiktas pasiūlymo metu.</w:t>
      </w:r>
    </w:p>
    <w:p>
      <w:pPr>
        <w:pStyle w:val="Normal"/>
        <w:tabs>
          <w:tab w:val="clear" w:pos="1296"/>
          <w:tab w:val="left" w:pos="-2977" w:leader="none"/>
          <w:tab w:val="left" w:pos="0" w:leader="none"/>
          <w:tab w:val="left" w:pos="284" w:leader="none"/>
        </w:tabs>
        <w:suppressAutoHyphens w:val="true"/>
        <w:spacing w:lineRule="auto" w:line="240" w:before="0" w:after="0"/>
        <w:ind w:left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1296"/>
          <w:tab w:val="left" w:pos="-2977" w:leader="none"/>
          <w:tab w:val="left" w:pos="284" w:leader="none"/>
          <w:tab w:val="left" w:pos="567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PRIDEDAMA:                    </w:t>
      </w:r>
    </w:p>
    <w:p>
      <w:pPr>
        <w:pStyle w:val="ListParagraph"/>
        <w:numPr>
          <w:ilvl w:val="0"/>
          <w:numId w:val="5"/>
        </w:numPr>
        <w:tabs>
          <w:tab w:val="clear" w:pos="1296"/>
          <w:tab w:val="left" w:pos="-2977" w:leader="none"/>
          <w:tab w:val="left" w:pos="284" w:leader="none"/>
          <w:tab w:val="left" w:pos="567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Techninis  projektas Nr. </w:t>
      </w:r>
      <w:r>
        <w:rPr>
          <w:rFonts w:cs="Times New Roman" w:ascii="Times New Roman" w:hAnsi="Times New Roman"/>
        </w:rPr>
        <w:t>NDP-23.048</w:t>
      </w:r>
      <w:r>
        <w:rPr>
          <w:rFonts w:cs="Times New Roman" w:ascii="Times New Roman" w:hAnsi="Times New Roman"/>
        </w:rPr>
        <w:t>, 1</w:t>
      </w:r>
      <w:r>
        <w:rPr>
          <w:rFonts w:cs="Times New Roman" w:ascii="Times New Roman" w:hAnsi="Times New Roman"/>
        </w:rPr>
        <w:t>3</w:t>
      </w:r>
      <w:r>
        <w:rPr>
          <w:rFonts w:cs="Times New Roman" w:ascii="Times New Roman" w:hAnsi="Times New Roman"/>
        </w:rPr>
        <w:t xml:space="preserve"> byl</w:t>
      </w:r>
      <w:r>
        <w:rPr>
          <w:rFonts w:cs="Times New Roman" w:ascii="Times New Roman" w:hAnsi="Times New Roman"/>
        </w:rPr>
        <w:t>ų</w:t>
      </w:r>
      <w:r>
        <w:rPr>
          <w:rFonts w:cs="Times New Roman" w:ascii="Times New Roman" w:hAnsi="Times New Roman"/>
        </w:rPr>
        <w:t>;</w:t>
      </w:r>
    </w:p>
    <w:p>
      <w:pPr>
        <w:pStyle w:val="ListParagraph"/>
        <w:numPr>
          <w:ilvl w:val="0"/>
          <w:numId w:val="5"/>
        </w:numPr>
        <w:tabs>
          <w:tab w:val="clear" w:pos="1296"/>
          <w:tab w:val="left" w:pos="-2977" w:leader="none"/>
          <w:tab w:val="left" w:pos="284" w:leader="none"/>
          <w:tab w:val="left" w:pos="567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Sutartis su priedais.</w:t>
      </w:r>
    </w:p>
    <w:sectPr>
      <w:headerReference w:type="first" r:id="rId2"/>
      <w:type w:val="nextPage"/>
      <w:pgSz w:w="12240" w:h="15840"/>
      <w:pgMar w:left="1701" w:right="567" w:gutter="0" w:header="153" w:top="1134" w:footer="0" w:bottom="567"/>
      <w:pgNumType w:start="5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TimesLT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360" w:after="120"/>
      <w:jc w:val="right"/>
      <w:rPr>
        <w:rFonts w:ascii="Times New Roman" w:hAnsi="Times New Roman" w:eastAsia="Calibri" w:cs="Times New Roman"/>
        <w:color w:val="0070C0"/>
        <w:sz w:val="22"/>
        <w:szCs w:val="22"/>
      </w:rPr>
    </w:pPr>
    <w:r>
      <w:rPr>
        <w:rFonts w:eastAsia="Calibri" w:cs="Times New Roman" w:ascii="Times New Roman" w:hAnsi="Times New Roman"/>
        <w:color w:themeColor="text1" w:themeTint="d9" w:val="0070C0"/>
        <w:sz w:val="22"/>
        <w:szCs w:val="22"/>
      </w:rPr>
    </w:r>
  </w:p>
  <w:p>
    <w:pPr>
      <w:pStyle w:val="Heading1"/>
      <w:spacing w:before="0" w:after="0"/>
      <w:jc w:val="center"/>
      <w:rPr>
        <w:rFonts w:ascii="Times New Roman" w:hAnsi="Times New Roman"/>
      </w:rPr>
    </w:pPr>
    <w:r>
      <w:rPr>
        <w:rFonts w:eastAsia="Calibri" w:cs="Arial" w:ascii="Times New Roman" w:hAnsi="Times New Roman"/>
        <w:b/>
        <w:bCs/>
        <w:color w:val="auto"/>
        <w:sz w:val="24"/>
        <w:szCs w:val="24"/>
      </w:rPr>
      <w:t>PRIEDAS Nr. 2</w:t>
    </w:r>
  </w:p>
  <w:p>
    <w:pPr>
      <w:pStyle w:val="Heading1"/>
      <w:spacing w:before="0" w:after="0"/>
      <w:jc w:val="center"/>
      <w:rPr>
        <w:rFonts w:ascii="Times New Roman" w:hAnsi="Times New Roman"/>
      </w:rPr>
    </w:pPr>
    <w:r>
      <w:rPr>
        <w:rFonts w:eastAsia="Calibri" w:cs="Arial" w:ascii="Times New Roman" w:hAnsi="Times New Roman"/>
        <w:b/>
        <w:bCs/>
        <w:color w:val="auto"/>
        <w:sz w:val="24"/>
        <w:szCs w:val="24"/>
      </w:rPr>
      <w:t>UŽSAKOVO UŽDUOTIS</w:t>
    </w:r>
  </w:p>
  <w:p>
    <w:pPr>
      <w:pStyle w:val="Heading1"/>
      <w:jc w:val="right"/>
      <w:rPr>
        <w:rFonts w:ascii="Times New Roman" w:hAnsi="Times New Roman"/>
      </w:rPr>
    </w:pPr>
    <w:r>
      <w:rPr>
        <w:rFonts w:eastAsia="Calibri" w:cs="Times New Roman" w:ascii="Times New Roman" w:hAnsi="Times New Roman"/>
        <w:color w:val="0070C0"/>
        <w:sz w:val="22"/>
        <w:szCs w:val="22"/>
      </w:rPr>
      <w:t xml:space="preserve">„ </w:t>
    </w:r>
    <w:r>
      <w:rPr>
        <w:rFonts w:eastAsia="Calibri" w:cs="Times New Roman" w:ascii="Times New Roman" w:hAnsi="Times New Roman"/>
        <w:color w:val="0070C0"/>
        <w:sz w:val="22"/>
        <w:szCs w:val="22"/>
      </w:rPr>
      <w:t>TRUMPAS PIRKIMO OBJEKTO APRAŠYMAS“</w:t>
    </w:r>
  </w:p>
  <w:p>
    <w:pPr>
      <w:pStyle w:val="Normal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spacing w:before="0" w:after="160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992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/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/>
    </w:lvl>
    <w:lvl w:ilvl="1">
      <w:start w:val="5"/>
      <w:numFmt w:val="decimal"/>
      <w:lvlText w:val="%2"/>
      <w:lvlJc w:val="left"/>
      <w:pPr>
        <w:tabs>
          <w:tab w:val="num" w:pos="1560"/>
        </w:tabs>
        <w:ind w:left="1560" w:hanging="360"/>
      </w:pPr>
      <w:rPr/>
    </w:lvl>
    <w:lvl w:ilvl="2">
      <w:start w:val="2"/>
      <w:numFmt w:val="bullet"/>
      <w:lvlText w:val="–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3720"/>
        </w:tabs>
        <w:ind w:left="3720" w:hanging="360"/>
      </w:pPr>
      <w:rPr/>
    </w:lvl>
    <w:lvl w:ilvl="5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  <w:rPr/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eeb"/>
    <w:pPr>
      <w:widowControl/>
      <w:bidi w:val="0"/>
      <w:spacing w:lineRule="auto" w:line="276" w:before="0" w:after="160"/>
      <w:jc w:val="left"/>
    </w:pPr>
    <w:rPr>
      <w:rFonts w:eastAsia="" w:eastAsiaTheme="minorEastAsia" w:ascii="Calibri" w:hAnsi="Calibri" w:cs=""/>
      <w:color w:val="auto"/>
      <w:kern w:val="0"/>
      <w:sz w:val="21"/>
      <w:szCs w:val="21"/>
      <w:lang w:eastAsia="lt-LT" w:val="lt-L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fd5"/>
    <w:pPr>
      <w:keepNext w:val="true"/>
      <w:keepLines/>
      <w:pBdr>
        <w:bottom w:val="single" w:sz="4" w:space="2" w:color="ED7D31" w:themeColor="accent2"/>
      </w:pBdr>
      <w:spacing w:lineRule="auto" w:line="240" w:before="36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fd5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2"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2" w:themeShade="bf"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2" w:themeShade="bf"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2" w:themeShade="80"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accent2" w:themeShade="80"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fd5"/>
    <w:pPr>
      <w:keepNext w:val="true"/>
      <w:keepLines/>
      <w:spacing w:lineRule="auto" w:line="240" w:before="8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40"/>
      <w:szCs w:val="40"/>
      <w:lang w:eastAsia="lt-LT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accent2" w:val="ED7D31"/>
      <w:sz w:val="36"/>
      <w:szCs w:val="36"/>
      <w:lang w:eastAsia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accent2" w:themeShade="bf" w:val="C45911"/>
      <w:sz w:val="32"/>
      <w:szCs w:val="32"/>
      <w:lang w:eastAsia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sz w:val="28"/>
      <w:szCs w:val="28"/>
      <w:lang w:eastAsia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accent2" w:themeShade="bf" w:val="C45911"/>
      <w:sz w:val="24"/>
      <w:szCs w:val="24"/>
      <w:lang w:eastAsia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sz w:val="24"/>
      <w:szCs w:val="24"/>
      <w:lang w:eastAsia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b/>
      <w:bCs/>
      <w:color w:themeColor="accent2" w:themeShade="80" w:val="833C0B"/>
      <w:lang w:eastAsia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accent2" w:themeShade="80" w:val="833C0B"/>
      <w:lang w:eastAsia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b83fd5"/>
    <w:rPr>
      <w:rFonts w:ascii="Calibri Light" w:hAnsi="Calibri Light" w:eastAsia="" w:cs="" w:asciiTheme="majorHAnsi" w:cstheme="majorBidi" w:eastAsiaTheme="majorEastAsia" w:hAnsiTheme="majorHAnsi"/>
      <w:i/>
      <w:iCs/>
      <w:color w:themeColor="accent2" w:themeShade="80" w:val="833C0B"/>
      <w:lang w:eastAsia="lt-LT"/>
    </w:rPr>
  </w:style>
  <w:style w:type="character" w:styleId="Hyperlink">
    <w:name w:val="Hyperlink"/>
    <w:basedOn w:val="DefaultParagraphFont"/>
    <w:uiPriority w:val="99"/>
    <w:unhideWhenUsed/>
    <w:rsid w:val="00b83fd5"/>
    <w:rPr>
      <w:strike w:val="false"/>
      <w:dstrike w:val="false"/>
      <w:color w:val="auto"/>
      <w:u w:val="none"/>
      <w:effect w:val="none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b83fd5"/>
    <w:rPr>
      <w:rFonts w:eastAsia="" w:eastAsiaTheme="minorEastAsia"/>
      <w:sz w:val="20"/>
      <w:szCs w:val="20"/>
      <w:lang w:eastAsia="lt-LT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b83fd5"/>
    <w:rPr>
      <w:rFonts w:eastAsia="" w:eastAsiaTheme="minorEastAsia"/>
      <w:sz w:val="20"/>
      <w:szCs w:val="20"/>
      <w:lang w:eastAsia="lt-LT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83fd5"/>
    <w:rPr>
      <w:rFonts w:eastAsia="" w:eastAsiaTheme="minorEastAsia"/>
      <w:caps/>
      <w:color w:themeColor="text1" w:themeTint="bf" w:val="404040"/>
      <w:spacing w:val="20"/>
      <w:sz w:val="28"/>
      <w:szCs w:val="28"/>
      <w:lang w:eastAsia="lt-LT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b83fd5"/>
    <w:rPr/>
  </w:style>
  <w:style w:type="character" w:styleId="FootnoteCharacters">
    <w:name w:val="Footnote Characters"/>
    <w:basedOn w:val="DefaultParagraphFont"/>
    <w:uiPriority w:val="99"/>
    <w:unhideWhenUsed/>
    <w:qFormat/>
    <w:rsid w:val="00b83fd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nhideWhenUsed/>
    <w:qFormat/>
    <w:rsid w:val="00b83fd5"/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83fd5"/>
    <w:rPr>
      <w:rFonts w:ascii="Segoe UI" w:hAnsi="Segoe UI" w:eastAsia="" w:cs="Segoe UI" w:eastAsiaTheme="minorEastAsia"/>
      <w:sz w:val="18"/>
      <w:szCs w:val="18"/>
      <w:lang w:eastAsia="lt-L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b83fd5"/>
    <w:rPr>
      <w:color w:val="808080"/>
      <w:shd w:fill="E6E6E6" w:val="clear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b83fd5"/>
    <w:rPr>
      <w:rFonts w:eastAsia="" w:eastAsiaTheme="minorEastAsia"/>
      <w:b/>
      <w:bCs/>
      <w:sz w:val="20"/>
      <w:szCs w:val="20"/>
      <w:lang w:eastAsia="lt-LT"/>
    </w:rPr>
  </w:style>
  <w:style w:type="character" w:styleId="Pildymui" w:customStyle="1">
    <w:name w:val="pildymui"/>
    <w:basedOn w:val="DefaultParagraphFont"/>
    <w:qFormat/>
    <w:rsid w:val="00b83fd5"/>
    <w:rPr/>
  </w:style>
  <w:style w:type="character" w:styleId="BodyTextChar" w:customStyle="1">
    <w:name w:val="Body Text Char"/>
    <w:basedOn w:val="DefaultParagraphFont"/>
    <w:qFormat/>
    <w:rsid w:val="00b83fd5"/>
    <w:rPr>
      <w:rFonts w:eastAsia="" w:eastAsiaTheme="minorEastAsia"/>
      <w:sz w:val="21"/>
      <w:szCs w:val="20"/>
      <w:lang w:eastAsia="lt-LT"/>
    </w:rPr>
  </w:style>
  <w:style w:type="character" w:styleId="Internetlink" w:customStyle="1">
    <w:name w:val="Internet link"/>
    <w:qFormat/>
    <w:rsid w:val="00b83fd5"/>
    <w:rPr>
      <w:color w:val="000080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83fd5"/>
    <w:rPr>
      <w:rFonts w:eastAsia="" w:eastAsiaTheme="minorEastAsia"/>
      <w:sz w:val="21"/>
      <w:szCs w:val="21"/>
      <w:lang w:eastAsia="lt-LT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83fd5"/>
    <w:rPr>
      <w:rFonts w:eastAsia="" w:eastAsiaTheme="minorEastAsia"/>
      <w:sz w:val="21"/>
      <w:szCs w:val="21"/>
      <w:lang w:eastAsia="lt-LT"/>
    </w:rPr>
  </w:style>
  <w:style w:type="character" w:styleId="SubtleEmphasis">
    <w:name w:val="Subtle Emphasis"/>
    <w:basedOn w:val="DefaultParagraphFont"/>
    <w:uiPriority w:val="19"/>
    <w:qFormat/>
    <w:rsid w:val="00b83fd5"/>
    <w:rPr>
      <w:i/>
      <w:iCs/>
      <w:color w:themeColor="text1" w:themeTint="a6" w:val="595959"/>
    </w:rPr>
  </w:style>
  <w:style w:type="character" w:styleId="TitleChar" w:customStyle="1">
    <w:name w:val="Title Char"/>
    <w:basedOn w:val="DefaultParagraphFont"/>
    <w:link w:val="Title"/>
    <w:uiPriority w:val="10"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96"/>
      <w:szCs w:val="96"/>
      <w:lang w:eastAsia="lt-LT"/>
    </w:rPr>
  </w:style>
  <w:style w:type="character" w:styleId="Strong">
    <w:name w:val="Strong"/>
    <w:basedOn w:val="DefaultParagraphFont"/>
    <w:uiPriority w:val="22"/>
    <w:qFormat/>
    <w:rsid w:val="00b83fd5"/>
    <w:rPr>
      <w:b/>
      <w:bCs/>
    </w:rPr>
  </w:style>
  <w:style w:type="character" w:styleId="Emphasis">
    <w:name w:val="Emphasis"/>
    <w:basedOn w:val="DefaultParagraphFont"/>
    <w:uiPriority w:val="20"/>
    <w:qFormat/>
    <w:rsid w:val="00b83fd5"/>
    <w:rPr>
      <w:i/>
      <w:iCs/>
      <w:color w:themeColor="text1" w:val="000000"/>
    </w:rPr>
  </w:style>
  <w:style w:type="character" w:styleId="QuoteChar" w:customStyle="1">
    <w:name w:val="Quote Char"/>
    <w:basedOn w:val="DefaultParagraphFont"/>
    <w:link w:val="Quote"/>
    <w:uiPriority w:val="29"/>
    <w:qFormat/>
    <w:rsid w:val="00b83fd5"/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24"/>
      <w:szCs w:val="24"/>
      <w:lang w:eastAsia="lt-LT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b83fd5"/>
    <w:rPr>
      <w:rFonts w:ascii="Calibri Light" w:hAnsi="Calibri Light" w:eastAsia="" w:cs="" w:asciiTheme="majorHAnsi" w:cstheme="majorBidi" w:eastAsiaTheme="majorEastAsia" w:hAnsiTheme="majorHAnsi"/>
      <w:sz w:val="24"/>
      <w:szCs w:val="24"/>
      <w:lang w:eastAsia="lt-LT"/>
    </w:rPr>
  </w:style>
  <w:style w:type="character" w:styleId="IntenseEmphasis">
    <w:name w:val="Intense Emphasis"/>
    <w:basedOn w:val="DefaultParagraphFont"/>
    <w:uiPriority w:val="21"/>
    <w:qFormat/>
    <w:rsid w:val="00b83fd5"/>
    <w:rPr>
      <w:b/>
      <w:bCs/>
      <w:i/>
      <w:iCs/>
      <w:caps w:val="false"/>
      <w:smallCaps w:val="false"/>
      <w:strike w:val="false"/>
      <w:dstrike w:val="false"/>
      <w:color w:themeColor="accent2" w:val="ED7D31"/>
    </w:rPr>
  </w:style>
  <w:style w:type="character" w:styleId="SubtleReference">
    <w:name w:val="Subtle Reference"/>
    <w:basedOn w:val="DefaultParagraphFont"/>
    <w:uiPriority w:val="31"/>
    <w:qFormat/>
    <w:rsid w:val="00b83fd5"/>
    <w:rPr>
      <w:smallCaps/>
      <w:color w:themeColor="text1" w:themeTint="bf" w:val="404040"/>
      <w:spacing w:val="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b83fd5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3fd5"/>
    <w:rPr>
      <w:b/>
      <w:bCs/>
      <w:smallCaps/>
      <w:spacing w:val="0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b83fd5"/>
    <w:rPr>
      <w:rFonts w:eastAsia="" w:eastAsiaTheme="minorEastAsia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semiHidden/>
    <w:qFormat/>
    <w:rsid w:val="00b83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83fd5"/>
    <w:rPr>
      <w:color w:themeColor="followedHyperlink" w:val="954F72"/>
      <w:u w:val="single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b83fd5"/>
    <w:rPr>
      <w:rFonts w:eastAsia="" w:eastAsiaTheme="minorEastAsia"/>
      <w:sz w:val="20"/>
      <w:szCs w:val="20"/>
      <w:lang w:eastAsia="lt-L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83fd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ormal12ptChar" w:customStyle="1">
    <w:name w:val="Normal + 12 pt Char"/>
    <w:basedOn w:val="DefaultParagraphFont"/>
    <w:link w:val="Normal12pt"/>
    <w:qFormat/>
    <w:locked/>
    <w:rsid w:val="00b83fd5"/>
    <w:rPr/>
  </w:style>
  <w:style w:type="character" w:styleId="Cf01" w:customStyle="1">
    <w:name w:val="cf01"/>
    <w:basedOn w:val="DefaultParagraphFont"/>
    <w:qFormat/>
    <w:rsid w:val="00b83fd5"/>
    <w:rPr>
      <w:rFonts w:ascii="Segoe UI" w:hAnsi="Segoe UI" w:cs="Segoe UI"/>
      <w:sz w:val="18"/>
      <w:szCs w:val="18"/>
    </w:rPr>
  </w:style>
  <w:style w:type="character" w:styleId="Mention1" w:customStyle="1">
    <w:name w:val="Mention1"/>
    <w:basedOn w:val="DefaultParagraphFont"/>
    <w:uiPriority w:val="99"/>
    <w:unhideWhenUsed/>
    <w:qFormat/>
    <w:rsid w:val="00b83fd5"/>
    <w:rPr>
      <w:color w:val="2B579A"/>
      <w:shd w:fill="E6E6E6" w:val="clear"/>
    </w:rPr>
  </w:style>
  <w:style w:type="character" w:styleId="Paragrafesrasas2lygisDiagrama" w:customStyle="1">
    <w:name w:val="_paragrafe sąrasas 2 lygis Diagrama"/>
    <w:basedOn w:val="DefaultParagraphFont"/>
    <w:link w:val="Paragrafesrasas2lygis"/>
    <w:qFormat/>
    <w:rsid w:val="00b83fd5"/>
    <w:rPr>
      <w:rFonts w:ascii="Times New Roman" w:hAnsi="Times New Roman" w:eastAsia="Times New Roman" w:cs="Times New Roman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b83fd5"/>
    <w:rPr>
      <w:rFonts w:eastAsia="" w:eastAsiaTheme="minorEastAsia"/>
      <w:sz w:val="21"/>
      <w:szCs w:val="21"/>
      <w:lang w:eastAsia="lt-LT"/>
    </w:rPr>
  </w:style>
  <w:style w:type="character" w:styleId="Cf11" w:customStyle="1">
    <w:name w:val="cf11"/>
    <w:basedOn w:val="DefaultParagraphFont"/>
    <w:qFormat/>
    <w:rsid w:val="00b83fd5"/>
    <w:rPr>
      <w:rFonts w:ascii="Segoe UI" w:hAnsi="Segoe UI" w:cs="Segoe UI"/>
      <w:color w:val="0000FF"/>
      <w:sz w:val="18"/>
      <w:szCs w:val="18"/>
    </w:rPr>
  </w:style>
  <w:style w:type="character" w:styleId="Cf21" w:customStyle="1">
    <w:name w:val="cf21"/>
    <w:basedOn w:val="DefaultParagraphFont"/>
    <w:qFormat/>
    <w:rsid w:val="00b83fd5"/>
    <w:rPr>
      <w:rFonts w:ascii="Segoe UI" w:hAnsi="Segoe UI" w:cs="Segoe UI"/>
      <w:color w:val="538135"/>
      <w:sz w:val="18"/>
      <w:szCs w:val="18"/>
    </w:rPr>
  </w:style>
  <w:style w:type="character" w:styleId="BodyTextIndentChar" w:customStyle="1">
    <w:name w:val="Body Text Indent Char"/>
    <w:basedOn w:val="DefaultParagraphFont"/>
    <w:uiPriority w:val="99"/>
    <w:qFormat/>
    <w:rsid w:val="00b83fd5"/>
    <w:rPr>
      <w:rFonts w:eastAsia="" w:eastAsiaTheme="minorEastAsia"/>
      <w:sz w:val="21"/>
      <w:szCs w:val="21"/>
      <w:lang w:eastAsia="lt-LT"/>
    </w:rPr>
  </w:style>
  <w:style w:type="character" w:styleId="BodytextDiagrama" w:customStyle="1">
    <w:name w:val="Body text Diagrama"/>
    <w:qFormat/>
    <w:rsid w:val="00b83fd5"/>
    <w:rPr>
      <w:rFonts w:ascii="TimesLT" w:hAnsi="TimesLT" w:eastAsia="Times New Roman" w:cs="Times New Roman"/>
      <w:sz w:val="20"/>
      <w:szCs w:val="20"/>
      <w:lang w:val="en-US"/>
    </w:rPr>
  </w:style>
  <w:style w:type="character" w:styleId="Other" w:customStyle="1">
    <w:name w:val="Other_"/>
    <w:basedOn w:val="DefaultParagraphFont"/>
    <w:link w:val="Other1"/>
    <w:qFormat/>
    <w:rsid w:val="009f77c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ea4fdf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f05e4e"/>
    <w:rPr/>
  </w:style>
  <w:style w:type="character" w:styleId="Eop" w:customStyle="1">
    <w:name w:val="eop"/>
    <w:basedOn w:val="DefaultParagraphFont"/>
    <w:qFormat/>
    <w:rsid w:val="00f05e4e"/>
    <w:rPr/>
  </w:style>
  <w:style w:type="character" w:styleId="Bcx0" w:customStyle="1">
    <w:name w:val="bcx0"/>
    <w:basedOn w:val="DefaultParagraphFont"/>
    <w:qFormat/>
    <w:rsid w:val="00f05e4e"/>
    <w:rPr/>
  </w:style>
  <w:style w:type="character" w:styleId="Cf31" w:customStyle="1">
    <w:name w:val="cf31"/>
    <w:basedOn w:val="DefaultParagraphFont"/>
    <w:qFormat/>
    <w:rsid w:val="001c6baa"/>
    <w:rPr>
      <w:rFonts w:ascii="Segoe UI" w:hAnsi="Segoe UI" w:cs="Segoe UI"/>
      <w:sz w:val="18"/>
      <w:szCs w:val="18"/>
    </w:rPr>
  </w:style>
  <w:style w:type="character" w:styleId="Cf51" w:customStyle="1">
    <w:name w:val="cf51"/>
    <w:basedOn w:val="DefaultParagraphFont"/>
    <w:qFormat/>
    <w:rsid w:val="001c6baa"/>
    <w:rPr>
      <w:rFonts w:ascii="Segoe UI" w:hAnsi="Segoe UI" w:cs="Segoe UI"/>
      <w:sz w:val="18"/>
      <w:szCs w:val="18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qFormat/>
    <w:rsid w:val="00cd06d7"/>
    <w:rPr>
      <w:color w:val="605E5C"/>
      <w:shd w:fill="E1DFDD" w:val="clear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qFormat/>
    <w:rsid w:val="00414847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f3d0e"/>
    <w:rPr>
      <w:color w:val="605E5C"/>
      <w:shd w:fill="E1DFDD" w:val="clear"/>
    </w:rPr>
  </w:style>
  <w:style w:type="paragraph" w:styleId="Heading" w:customStyle="1">
    <w:name w:val="Heading"/>
    <w:next w:val="Body2"/>
    <w:qFormat/>
    <w:rsid w:val="00b83fd5"/>
    <w:pPr>
      <w:widowControl/>
      <w:pBdr/>
      <w:bidi w:val="0"/>
      <w:spacing w:lineRule="auto" w:line="240" w:before="0" w:after="0"/>
      <w:jc w:val="left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kern w:val="0"/>
      <w:sz w:val="22"/>
      <w:szCs w:val="22"/>
      <w:lang w:val="en-US" w:eastAsia="lt-LT" w:bidi="ar-SA"/>
    </w:rPr>
  </w:style>
  <w:style w:type="paragraph" w:styleId="BodyText">
    <w:name w:val="Body Text"/>
    <w:basedOn w:val="Normal"/>
    <w:link w:val="BodyTextChar"/>
    <w:qFormat/>
    <w:rsid w:val="00b83fd5"/>
    <w:pPr>
      <w:ind w:firstLine="567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b83fd5"/>
    <w:pPr/>
    <w:rPr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b83fd5"/>
    <w:pPr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d5"/>
    <w:pPr>
      <w:spacing w:before="0" w:after="240"/>
    </w:pPr>
    <w:rPr>
      <w:caps/>
      <w:color w:themeColor="text1" w:themeTint="bf" w:val="404040"/>
      <w:spacing w:val="2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83fd5"/>
    <w:pPr>
      <w:spacing w:before="0" w:after="160"/>
      <w:ind w:left="720"/>
      <w:contextualSpacing/>
    </w:pPr>
    <w:rPr>
      <w:rFonts w:eastAsia="Calibr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3fd5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b83fd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b83fd5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83fd5"/>
    <w:pPr>
      <w:tabs>
        <w:tab w:val="clear" w:pos="1296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83fd5"/>
    <w:pPr>
      <w:tabs>
        <w:tab w:val="clear" w:pos="1296"/>
        <w:tab w:val="center" w:pos="4513" w:leader="none"/>
        <w:tab w:val="right" w:pos="9026" w:leader="none"/>
      </w:tabs>
    </w:pPr>
    <w:rPr/>
  </w:style>
  <w:style w:type="paragraph" w:styleId="Revision">
    <w:name w:val="Revision"/>
    <w:uiPriority w:val="99"/>
    <w:semiHidden/>
    <w:qFormat/>
    <w:rsid w:val="00b83fd5"/>
    <w:pPr>
      <w:widowControl/>
      <w:bidi w:val="0"/>
      <w:spacing w:lineRule="auto" w:line="240" w:before="0" w:after="0"/>
      <w:jc w:val="left"/>
    </w:pPr>
    <w:rPr>
      <w:rFonts w:ascii="Times New Roman" w:hAnsi="Times New Roman" w:eastAsia="" w:eastAsiaTheme="minorEastAsia" w:cs=""/>
      <w:color w:val="auto"/>
      <w:kern w:val="0"/>
      <w:sz w:val="24"/>
      <w:szCs w:val="24"/>
      <w:lang w:val="lt-LT" w:eastAsia="en-US" w:bidi="ar-SA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b83fd5"/>
    <w:pPr>
      <w:spacing w:lineRule="auto" w:line="240"/>
    </w:pPr>
    <w:rPr>
      <w:b/>
      <w:bCs/>
      <w:color w:themeColor="text1" w:themeTint="bf"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fd5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96"/>
      <w:szCs w:val="96"/>
    </w:rPr>
  </w:style>
  <w:style w:type="paragraph" w:styleId="NoSpacing">
    <w:name w:val="No Spacing"/>
    <w:link w:val="NoSpacingChar"/>
    <w:uiPriority w:val="1"/>
    <w:qFormat/>
    <w:rsid w:val="00b83fd5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1"/>
      <w:szCs w:val="21"/>
      <w:lang w:eastAsia="lt-LT" w:val="lt-LT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b83fd5"/>
    <w:pPr>
      <w:spacing w:before="160" w:after="160"/>
      <w:ind w:left="720" w:right="720"/>
      <w:jc w:val="center"/>
    </w:pPr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fd5"/>
    <w:pPr>
      <w:pBdr>
        <w:top w:val="single" w:sz="24" w:space="4" w:color="ED7D31" w:themeColor="accent2"/>
      </w:pBdr>
      <w:spacing w:lineRule="auto" w:line="240" w:before="240" w:after="240"/>
      <w:ind w:left="936" w:right="936"/>
      <w:jc w:val="center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b83fd5"/>
    <w:pPr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rsid w:val="00b83fd5"/>
    <w:pPr>
      <w:tabs>
        <w:tab w:val="clear" w:pos="1296"/>
        <w:tab w:val="right" w:pos="9962" w:leader="dot"/>
      </w:tabs>
      <w:spacing w:before="0" w:after="0"/>
      <w:ind w:hanging="284" w:left="426"/>
    </w:pPr>
    <w:rPr/>
  </w:style>
  <w:style w:type="paragraph" w:styleId="Tajtip" w:customStyle="1">
    <w:name w:val="tajtip"/>
    <w:basedOn w:val="Normal"/>
    <w:qFormat/>
    <w:rsid w:val="00b83f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2" w:customStyle="1">
    <w:name w:val="Body 2"/>
    <w:qFormat/>
    <w:rsid w:val="00b83fd5"/>
    <w:pPr>
      <w:widowControl/>
      <w:suppressAutoHyphens w:val="true"/>
      <w:bidi w:val="0"/>
      <w:spacing w:lineRule="auto" w:line="240"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1"/>
      <w:szCs w:val="21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a27f45"/>
    <w:pPr>
      <w:tabs>
        <w:tab w:val="clear" w:pos="1296"/>
        <w:tab w:val="left" w:pos="0" w:leader="none"/>
        <w:tab w:val="right" w:pos="9962" w:leader="dot"/>
      </w:tabs>
      <w:spacing w:before="0" w:after="0"/>
    </w:pPr>
    <w:rPr/>
  </w:style>
  <w:style w:type="paragraph" w:styleId="S1lygis" w:customStyle="1">
    <w:name w:val="_S 1 lygis"/>
    <w:basedOn w:val="Normal"/>
    <w:qFormat/>
    <w:rsid w:val="00b83fd5"/>
    <w:pPr>
      <w:numPr>
        <w:ilvl w:val="0"/>
        <w:numId w:val="1"/>
      </w:numPr>
      <w:spacing w:lineRule="auto" w:line="240" w:before="240" w:after="24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S2lygis" w:customStyle="1">
    <w:name w:val="_S 2 lygis"/>
    <w:basedOn w:val="Normal"/>
    <w:qFormat/>
    <w:rsid w:val="00b83fd5"/>
    <w:pPr>
      <w:numPr>
        <w:ilvl w:val="1"/>
        <w:numId w:val="1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3lygis" w:customStyle="1">
    <w:name w:val="_S 3 lygis"/>
    <w:basedOn w:val="S2lygis"/>
    <w:qFormat/>
    <w:rsid w:val="00b83fd5"/>
    <w:pPr/>
    <w:rPr/>
  </w:style>
  <w:style w:type="paragraph" w:styleId="EndnoteText">
    <w:name w:val="Endnote Text"/>
    <w:basedOn w:val="Normal"/>
    <w:link w:val="EndnoteTextChar"/>
    <w:uiPriority w:val="99"/>
    <w:semiHidden/>
    <w:unhideWhenUsed/>
    <w:rsid w:val="00b83fd5"/>
    <w:pPr>
      <w:spacing w:lineRule="auto" w:line="240" w:before="0" w:after="0"/>
    </w:pPr>
    <w:rPr>
      <w:sz w:val="20"/>
      <w:szCs w:val="20"/>
    </w:rPr>
  </w:style>
  <w:style w:type="paragraph" w:styleId="Normal12pt" w:customStyle="1">
    <w:name w:val="Normal + 12 pt"/>
    <w:basedOn w:val="Normal"/>
    <w:link w:val="Normal12ptChar"/>
    <w:qFormat/>
    <w:rsid w:val="00b83fd5"/>
    <w:pPr>
      <w:spacing w:lineRule="auto" w:line="240" w:before="0" w:after="0"/>
      <w:ind w:right="-283"/>
      <w:jc w:val="both"/>
    </w:pPr>
    <w:rPr>
      <w:rFonts w:eastAsia="Calibri" w:eastAsiaTheme="minorHAnsi"/>
      <w:sz w:val="22"/>
      <w:szCs w:val="22"/>
      <w:lang w:eastAsia="en-US"/>
    </w:rPr>
  </w:style>
  <w:style w:type="paragraph" w:styleId="Pf0" w:customStyle="1">
    <w:name w:val="pf0"/>
    <w:basedOn w:val="Normal"/>
    <w:qFormat/>
    <w:rsid w:val="00b83fd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Paragrafesrasas2lygis" w:customStyle="1">
    <w:name w:val="_paragrafe sąrasas 2 lygis"/>
    <w:basedOn w:val="BodyTextIndent2"/>
    <w:link w:val="Paragrafesrasas2lygisDiagrama"/>
    <w:qFormat/>
    <w:rsid w:val="00b83fd5"/>
    <w:pPr>
      <w:spacing w:lineRule="auto" w:line="276"/>
      <w:ind w:left="0"/>
      <w:jc w:val="both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b83fd5"/>
    <w:pPr>
      <w:spacing w:lineRule="auto" w:line="480" w:before="0" w:after="120"/>
      <w:ind w:left="283"/>
    </w:pPr>
    <w:rPr/>
  </w:style>
  <w:style w:type="paragraph" w:styleId="BlockText">
    <w:name w:val="Block Text"/>
    <w:basedOn w:val="Normal"/>
    <w:qFormat/>
    <w:rsid w:val="00b83fd5"/>
    <w:pPr>
      <w:widowControl w:val="false"/>
      <w:spacing w:lineRule="auto" w:line="240" w:before="0" w:after="0"/>
      <w:ind w:firstLine="720" w:left="5120" w:right="800"/>
    </w:pPr>
    <w:rPr>
      <w:rFonts w:ascii="Times New Roman" w:hAnsi="Times New Roman" w:eastAsia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83fd5"/>
    <w:pPr>
      <w:spacing w:before="0" w:after="120"/>
      <w:ind w:left="283"/>
    </w:pPr>
    <w:rPr/>
  </w:style>
  <w:style w:type="paragraph" w:styleId="Style41" w:customStyle="1">
    <w:name w:val="Style4"/>
    <w:basedOn w:val="Heading7"/>
    <w:qFormat/>
    <w:rsid w:val="00b83fd5"/>
    <w:pPr>
      <w:keepLines w:val="false"/>
      <w:numPr>
        <w:ilvl w:val="0"/>
        <w:numId w:val="2"/>
      </w:numPr>
      <w:spacing w:before="240" w:after="240"/>
      <w:jc w:val="center"/>
    </w:pPr>
    <w:rPr>
      <w:rFonts w:ascii="Times New Roman" w:hAnsi="Times New Roman" w:eastAsia="Times New Roman" w:cs="Times New Roman"/>
      <w:bCs w:val="false"/>
      <w:color w:themeColor="accent2" w:themeShade="80" w:val="auto"/>
      <w:sz w:val="48"/>
      <w:szCs w:val="20"/>
    </w:rPr>
  </w:style>
  <w:style w:type="paragraph" w:styleId="Other1" w:customStyle="1">
    <w:name w:val="Other"/>
    <w:basedOn w:val="Normal"/>
    <w:link w:val="Other"/>
    <w:qFormat/>
    <w:rsid w:val="009f77cf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Pagrindinistekstas1" w:customStyle="1">
    <w:name w:val="Pagrindinis tekstas1"/>
    <w:qFormat/>
    <w:rsid w:val="000f7a73"/>
    <w:pPr>
      <w:widowControl/>
      <w:suppressAutoHyphens w:val="true"/>
      <w:bidi w:val="0"/>
      <w:spacing w:lineRule="auto" w:line="240" w:before="0" w:after="0"/>
      <w:ind w:firstLine="312"/>
      <w:jc w:val="both"/>
    </w:pPr>
    <w:rPr>
      <w:rFonts w:ascii="TimesLT" w:hAnsi="TimesLT" w:eastAsia="Times New Roman" w:cs="TimesLT"/>
      <w:color w:val="auto"/>
      <w:kern w:val="0"/>
      <w:sz w:val="20"/>
      <w:szCs w:val="20"/>
      <w:lang w:val="en-US" w:eastAsia="zh-CN" w:bidi="ar-SA"/>
    </w:rPr>
  </w:style>
  <w:style w:type="paragraph" w:styleId="Paragraph" w:customStyle="1">
    <w:name w:val="paragraph"/>
    <w:basedOn w:val="Normal"/>
    <w:qFormat/>
    <w:rsid w:val="00f05e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Default" w:customStyle="1">
    <w:name w:val="Default"/>
    <w:qFormat/>
    <w:rsid w:val="00bf20e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lt-LT" w:eastAsia="en-US" w:bidi="ar-SA"/>
    </w:rPr>
  </w:style>
  <w:style w:type="paragraph" w:styleId="11-EESraas" w:customStyle="1">
    <w:name w:val="11-E&amp;E :: Sąrašas"/>
    <w:basedOn w:val="Normal"/>
    <w:qFormat/>
    <w:rsid w:val="00f60141"/>
    <w:pPr>
      <w:numPr>
        <w:ilvl w:val="0"/>
        <w:numId w:val="3"/>
      </w:num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List51" w:customStyle="1">
    <w:name w:val="List 51"/>
    <w:qFormat/>
    <w:rsid w:val="00b83fd5"/>
  </w:style>
  <w:style w:type="numbering" w:styleId="Sss1" w:customStyle="1">
    <w:name w:val="sss1"/>
    <w:uiPriority w:val="99"/>
    <w:qFormat/>
    <w:rsid w:val="00fe5cc8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83fd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2">
    <w:name w:val="Table Grid2"/>
    <w:basedOn w:val="TableNormal"/>
    <w:uiPriority w:val="39"/>
    <w:rsid w:val="00b83fd5"/>
    <w:pPr>
      <w:spacing w:after="0" w:line="240" w:lineRule="auto"/>
    </w:pPr>
    <w:rPr>
      <w:lang w:eastAsia="lt-LT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3">
    <w:name w:val="Table Grid3"/>
    <w:basedOn w:val="TableNormal"/>
    <w:uiPriority w:val="39"/>
    <w:rsid w:val="00b83fd5"/>
    <w:pPr>
      <w:spacing w:after="0" w:line="240" w:lineRule="auto"/>
    </w:pPr>
    <w:rPr>
      <w:lang w:eastAsia="lt-LT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">
    <w:name w:val="3"/>
    <w:basedOn w:val="TableNormal"/>
    <w:rsid w:val="00b83fd5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Grid1">
    <w:name w:val="Table Grid1"/>
    <w:basedOn w:val="TableNormal"/>
    <w:uiPriority w:val="59"/>
    <w:rsid w:val="00b83fd5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211">
    <w:name w:val="Table Grid211"/>
    <w:basedOn w:val="TableNormal"/>
    <w:rsid w:val="00b83fd5"/>
    <w:pPr>
      <w:spacing w:after="0" w:line="240" w:lineRule="auto"/>
    </w:pPr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2">
    <w:name w:val="Lentelės tinklelis2"/>
    <w:basedOn w:val="TableNormal"/>
    <w:rsid w:val="00b83fd5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1">
    <w:name w:val="Table Grid31"/>
    <w:basedOn w:val="TableNormal"/>
    <w:rsid w:val="0008465f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">
    <w:name w:val="Table Grid4"/>
    <w:basedOn w:val="TableNormal"/>
    <w:uiPriority w:val="39"/>
    <w:rsid w:val="00171d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FFFEEBE-58E3-4F97-9FDB-B201025E5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59CEB-3F28-4ACB-93A4-551F50ED6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BABA9-C03B-43A7-A801-99D36F90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57EBA-53C1-48CC-9BA1-9D27DA47507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LibreOffice/7.6.4.1$Windows_X86_64 LibreOffice_project/e19e193f88cd6c0525a17fb7a176ed8e6a3e2aa1</Application>
  <AppVersion>15.0000</AppVersion>
  <Pages>1</Pages>
  <Words>220</Words>
  <Characters>1631</Characters>
  <CharactersWithSpaces>1852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2025-03-05T07:54:00Z</dcterms:created>
  <dc:creator>Česlava Vaznienė</dc:creator>
  <dc:description/>
  <dc:language>en-US</dc:language>
  <cp:lastModifiedBy/>
  <cp:lastPrinted>2024-06-07T10:45:00Z</cp:lastPrinted>
  <dcterms:modified xsi:type="dcterms:W3CDTF">2025-11-25T09:11:10Z</dcterms:modified>
  <cp:revision>18</cp:revision>
  <dc:subject/>
  <dc:title>Atviro konkurso specialiosios sąlygos CPVA pastabos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0</vt:bool>
  </property>
  <property fmtid="{D5CDD505-2E9C-101B-9397-08002B2CF9AE}" pid="5" name="DmsPermissionsConfid">
    <vt:bool>0</vt:bool>
  </property>
  <property fmtid="{D5CDD505-2E9C-101B-9397-08002B2CF9AE}" pid="6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1165;#Kristina Gaižutienė;#769;#Jolanta Stučinskienė;#790;#Lina Christoforovienė</vt:lpwstr>
  </property>
  <property fmtid="{D5CDD505-2E9C-101B-9397-08002B2CF9AE}" pid="9" name="DmsWaitingForSign">
    <vt:bool>1</vt:bool>
  </property>
  <property fmtid="{D5CDD505-2E9C-101B-9397-08002B2CF9AE}" pid="10" name="TaxCatchAll">
    <vt:lpwstr/>
  </property>
</Properties>
</file>