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3C2D9" w14:textId="19D3888A" w:rsidR="00521810" w:rsidRPr="00F658CC" w:rsidRDefault="009720CA" w:rsidP="009720CA">
      <w:pPr>
        <w:pStyle w:val="CentrBoldm"/>
        <w:tabs>
          <w:tab w:val="left" w:pos="5940"/>
          <w:tab w:val="left" w:pos="6120"/>
        </w:tabs>
        <w:ind w:left="2880" w:firstLine="360"/>
        <w:jc w:val="right"/>
        <w:rPr>
          <w:rFonts w:ascii="Times New Roman" w:hAnsi="Times New Roman"/>
          <w:b w:val="0"/>
          <w:sz w:val="24"/>
          <w:szCs w:val="24"/>
          <w:lang w:val="lt-LT"/>
        </w:rPr>
      </w:pPr>
      <w:r w:rsidRPr="00F658CC">
        <w:rPr>
          <w:rFonts w:ascii="Times New Roman" w:hAnsi="Times New Roman"/>
          <w:b w:val="0"/>
          <w:sz w:val="24"/>
          <w:szCs w:val="24"/>
          <w:lang w:val="lt-LT"/>
        </w:rPr>
        <w:t xml:space="preserve">Skelbiama apklausa </w:t>
      </w:r>
      <w:proofErr w:type="spellStart"/>
      <w:r w:rsidRPr="00F658CC">
        <w:rPr>
          <w:rFonts w:ascii="Times New Roman" w:hAnsi="Times New Roman"/>
          <w:b w:val="0"/>
          <w:sz w:val="24"/>
          <w:szCs w:val="24"/>
          <w:lang w:val="lt-LT"/>
        </w:rPr>
        <w:t>EcoCost</w:t>
      </w:r>
      <w:proofErr w:type="spellEnd"/>
      <w:r w:rsidRPr="00F658CC">
        <w:rPr>
          <w:rFonts w:ascii="Times New Roman" w:hAnsi="Times New Roman"/>
          <w:b w:val="0"/>
          <w:sz w:val="24"/>
          <w:szCs w:val="24"/>
          <w:lang w:val="lt-LT"/>
        </w:rPr>
        <w:t xml:space="preserve"> Nr.11451</w:t>
      </w:r>
    </w:p>
    <w:p w14:paraId="2CC76A8B" w14:textId="77777777" w:rsidR="00521810" w:rsidRPr="00F658CC" w:rsidRDefault="00521810" w:rsidP="00521810">
      <w:pPr>
        <w:spacing w:after="0" w:line="240" w:lineRule="auto"/>
        <w:ind w:firstLine="360"/>
        <w:jc w:val="center"/>
        <w:rPr>
          <w:rFonts w:ascii="Times New Roman" w:eastAsia="Calibri" w:hAnsi="Times New Roman" w:cs="Times New Roman"/>
          <w:b/>
          <w:sz w:val="24"/>
          <w:szCs w:val="24"/>
        </w:rPr>
      </w:pPr>
    </w:p>
    <w:p w14:paraId="4878644A" w14:textId="77777777" w:rsidR="00540279" w:rsidRPr="00F658CC" w:rsidRDefault="00540279" w:rsidP="00F87AE5">
      <w:pPr>
        <w:spacing w:after="0" w:line="240" w:lineRule="auto"/>
        <w:ind w:firstLine="360"/>
        <w:jc w:val="center"/>
        <w:rPr>
          <w:rFonts w:ascii="Times New Roman" w:eastAsia="Calibri" w:hAnsi="Times New Roman" w:cs="Times New Roman"/>
          <w:b/>
          <w:sz w:val="24"/>
          <w:szCs w:val="24"/>
        </w:rPr>
      </w:pPr>
    </w:p>
    <w:p w14:paraId="4DAC4E03" w14:textId="08A1CE24" w:rsidR="00540279" w:rsidRPr="00F658CC" w:rsidRDefault="00540279" w:rsidP="00F87AE5">
      <w:pPr>
        <w:spacing w:after="0" w:line="240" w:lineRule="auto"/>
        <w:ind w:firstLine="360"/>
        <w:jc w:val="center"/>
        <w:rPr>
          <w:rFonts w:ascii="Times New Roman" w:eastAsia="Calibri" w:hAnsi="Times New Roman" w:cs="Times New Roman"/>
          <w:b/>
          <w:sz w:val="24"/>
          <w:szCs w:val="24"/>
        </w:rPr>
      </w:pPr>
      <w:r w:rsidRPr="00F658CC">
        <w:rPr>
          <w:rFonts w:ascii="Times New Roman" w:eastAsia="Calibri" w:hAnsi="Times New Roman" w:cs="Times New Roman"/>
          <w:b/>
          <w:sz w:val="24"/>
          <w:szCs w:val="24"/>
        </w:rPr>
        <w:t xml:space="preserve">PREKIŲ PIRKIMO–PARDAVIMO SUTARTIS </w:t>
      </w:r>
    </w:p>
    <w:p w14:paraId="6639AED7" w14:textId="77777777" w:rsidR="00540279" w:rsidRPr="00F658CC" w:rsidRDefault="00540279" w:rsidP="00F87AE5">
      <w:pPr>
        <w:spacing w:after="0" w:line="240" w:lineRule="auto"/>
        <w:ind w:firstLine="360"/>
        <w:jc w:val="center"/>
        <w:rPr>
          <w:rFonts w:ascii="Times New Roman" w:eastAsia="Calibri" w:hAnsi="Times New Roman" w:cs="Times New Roman"/>
          <w:sz w:val="24"/>
          <w:szCs w:val="24"/>
        </w:rPr>
      </w:pPr>
    </w:p>
    <w:p w14:paraId="4DF56192" w14:textId="71303A39" w:rsidR="00540279" w:rsidRPr="003D398C" w:rsidRDefault="001028A8" w:rsidP="00F87AE5">
      <w:pPr>
        <w:spacing w:after="0" w:line="240" w:lineRule="auto"/>
        <w:ind w:firstLine="360"/>
        <w:jc w:val="center"/>
        <w:rPr>
          <w:rFonts w:ascii="Times New Roman" w:eastAsia="Calibri" w:hAnsi="Times New Roman" w:cs="Times New Roman"/>
          <w:sz w:val="24"/>
          <w:szCs w:val="24"/>
        </w:rPr>
      </w:pPr>
      <w:r>
        <w:rPr>
          <w:rFonts w:ascii="Times New Roman" w:eastAsia="Calibri" w:hAnsi="Times New Roman" w:cs="Times New Roman"/>
          <w:sz w:val="24"/>
          <w:szCs w:val="24"/>
        </w:rPr>
        <w:t>2019</w:t>
      </w:r>
      <w:r w:rsidR="00540279" w:rsidRPr="00F658CC">
        <w:rPr>
          <w:rFonts w:ascii="Times New Roman" w:eastAsia="Calibri" w:hAnsi="Times New Roman" w:cs="Times New Roman"/>
          <w:sz w:val="24"/>
          <w:szCs w:val="24"/>
        </w:rPr>
        <w:t xml:space="preserve"> m. </w:t>
      </w:r>
      <w:r>
        <w:rPr>
          <w:rFonts w:ascii="Times New Roman" w:eastAsia="Calibri" w:hAnsi="Times New Roman" w:cs="Times New Roman"/>
          <w:sz w:val="24"/>
          <w:szCs w:val="24"/>
        </w:rPr>
        <w:t>birželio</w:t>
      </w:r>
      <w:r w:rsidR="003D398C">
        <w:rPr>
          <w:rFonts w:ascii="Times New Roman" w:eastAsia="Calibri" w:hAnsi="Times New Roman" w:cs="Times New Roman"/>
          <w:sz w:val="24"/>
          <w:szCs w:val="24"/>
        </w:rPr>
        <w:t xml:space="preserve"> 12 </w:t>
      </w:r>
      <w:r w:rsidR="00540279" w:rsidRPr="00F658CC">
        <w:rPr>
          <w:rFonts w:ascii="Times New Roman" w:eastAsia="Calibri" w:hAnsi="Times New Roman" w:cs="Times New Roman"/>
          <w:sz w:val="24"/>
          <w:szCs w:val="24"/>
        </w:rPr>
        <w:t xml:space="preserve">d. </w:t>
      </w:r>
      <w:r w:rsidR="009720CA" w:rsidRPr="000D4C64">
        <w:rPr>
          <w:rFonts w:ascii="Times New Roman" w:eastAsia="Calibri" w:hAnsi="Times New Roman" w:cs="Times New Roman"/>
          <w:sz w:val="24"/>
          <w:szCs w:val="24"/>
        </w:rPr>
        <w:t>Nr.</w:t>
      </w:r>
      <w:r w:rsidR="003D398C" w:rsidRPr="000D4C64">
        <w:rPr>
          <w:rFonts w:ascii="Times New Roman" w:eastAsia="Calibri" w:hAnsi="Times New Roman" w:cs="Times New Roman"/>
          <w:sz w:val="24"/>
          <w:szCs w:val="24"/>
        </w:rPr>
        <w:t xml:space="preserve"> </w:t>
      </w:r>
      <w:r w:rsidR="003D398C" w:rsidRPr="003D398C">
        <w:rPr>
          <w:rFonts w:ascii="Times New Roman" w:eastAsia="Calibri" w:hAnsi="Times New Roman" w:cs="Times New Roman"/>
          <w:sz w:val="24"/>
          <w:szCs w:val="24"/>
        </w:rPr>
        <w:t>SUT(DI)-256</w:t>
      </w:r>
    </w:p>
    <w:p w14:paraId="59ACF45B" w14:textId="77777777" w:rsidR="00540279" w:rsidRPr="00F658CC" w:rsidRDefault="00540279" w:rsidP="00F87AE5">
      <w:pPr>
        <w:spacing w:after="0" w:line="240" w:lineRule="auto"/>
        <w:ind w:firstLine="360"/>
        <w:jc w:val="center"/>
        <w:rPr>
          <w:rFonts w:ascii="Times New Roman" w:eastAsia="Calibri" w:hAnsi="Times New Roman" w:cs="Times New Roman"/>
          <w:sz w:val="24"/>
          <w:szCs w:val="24"/>
        </w:rPr>
      </w:pPr>
      <w:r w:rsidRPr="00F658CC">
        <w:rPr>
          <w:rFonts w:ascii="Times New Roman" w:eastAsia="Calibri" w:hAnsi="Times New Roman" w:cs="Times New Roman"/>
          <w:sz w:val="24"/>
          <w:szCs w:val="24"/>
        </w:rPr>
        <w:t>Vilnius</w:t>
      </w:r>
    </w:p>
    <w:p w14:paraId="5B272A7D" w14:textId="77777777" w:rsidR="00540279" w:rsidRPr="00F658CC" w:rsidRDefault="00540279" w:rsidP="00F87AE5">
      <w:pPr>
        <w:spacing w:after="0" w:line="240" w:lineRule="auto"/>
        <w:ind w:firstLine="360"/>
        <w:jc w:val="center"/>
        <w:rPr>
          <w:rFonts w:ascii="Times New Roman" w:eastAsia="Calibri" w:hAnsi="Times New Roman" w:cs="Times New Roman"/>
          <w:sz w:val="24"/>
          <w:szCs w:val="24"/>
        </w:rPr>
      </w:pPr>
    </w:p>
    <w:p w14:paraId="0895D8AD" w14:textId="77777777" w:rsidR="00540279" w:rsidRPr="00F658CC" w:rsidRDefault="00540279" w:rsidP="00F87AE5">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F658CC">
        <w:rPr>
          <w:rFonts w:ascii="Times New Roman" w:eastAsia="Times New Roman" w:hAnsi="Times New Roman" w:cs="Times New Roman"/>
          <w:b/>
          <w:bCs/>
          <w:sz w:val="24"/>
          <w:szCs w:val="24"/>
        </w:rPr>
        <w:t>SPECIALIOSIOS SĄLYGOS</w:t>
      </w:r>
      <w:bookmarkEnd w:id="0"/>
      <w:bookmarkEnd w:id="1"/>
    </w:p>
    <w:p w14:paraId="77A62176" w14:textId="77777777" w:rsidR="00540279" w:rsidRPr="00F658CC" w:rsidRDefault="00540279" w:rsidP="00F87AE5">
      <w:pPr>
        <w:spacing w:after="0" w:line="240" w:lineRule="auto"/>
        <w:ind w:firstLine="360"/>
        <w:rPr>
          <w:rFonts w:ascii="Times New Roman" w:eastAsia="Calibri" w:hAnsi="Times New Roman" w:cs="Times New Roman"/>
          <w:sz w:val="24"/>
          <w:szCs w:val="24"/>
          <w:lang w:eastAsia="lt-LT"/>
        </w:rPr>
      </w:pPr>
    </w:p>
    <w:p w14:paraId="3B5EAA0C" w14:textId="7D1D712A" w:rsidR="00540279" w:rsidRPr="00F658CC" w:rsidRDefault="00540279" w:rsidP="00F87AE5">
      <w:pPr>
        <w:tabs>
          <w:tab w:val="left" w:pos="709"/>
        </w:tabs>
        <w:spacing w:after="0" w:line="240" w:lineRule="auto"/>
        <w:ind w:firstLine="360"/>
        <w:jc w:val="both"/>
        <w:rPr>
          <w:rFonts w:ascii="Times New Roman" w:eastAsia="Times New Roman" w:hAnsi="Times New Roman" w:cs="Times New Roman"/>
          <w:sz w:val="24"/>
          <w:szCs w:val="24"/>
        </w:rPr>
      </w:pPr>
      <w:permStart w:id="942618178" w:edGrp="everyone"/>
      <w:r w:rsidRPr="00F658CC">
        <w:rPr>
          <w:rFonts w:ascii="Times New Roman" w:eastAsia="Times New Roman" w:hAnsi="Times New Roman" w:cs="Times New Roman"/>
          <w:b/>
          <w:sz w:val="24"/>
          <w:szCs w:val="24"/>
        </w:rPr>
        <w:t>AB „Lietuvos geležinkeliai“</w:t>
      </w:r>
      <w:r w:rsidRPr="001028A8">
        <w:rPr>
          <w:rFonts w:ascii="Times New Roman" w:eastAsia="Times New Roman" w:hAnsi="Times New Roman" w:cs="Times New Roman"/>
          <w:sz w:val="24"/>
          <w:szCs w:val="24"/>
        </w:rPr>
        <w:t>,</w:t>
      </w:r>
      <w:r w:rsidRPr="00F658CC">
        <w:rPr>
          <w:rFonts w:ascii="Times New Roman" w:eastAsia="Times New Roman" w:hAnsi="Times New Roman" w:cs="Times New Roman"/>
          <w:b/>
          <w:sz w:val="24"/>
          <w:szCs w:val="24"/>
        </w:rPr>
        <w:t xml:space="preserve"> </w:t>
      </w:r>
      <w:r w:rsidRPr="00F658CC">
        <w:rPr>
          <w:rFonts w:ascii="Times New Roman" w:eastAsia="Times New Roman" w:hAnsi="Times New Roman" w:cs="Times New Roman"/>
          <w:sz w:val="24"/>
          <w:szCs w:val="24"/>
        </w:rPr>
        <w:t>juridinio asmen</w:t>
      </w:r>
      <w:r w:rsidR="001028A8">
        <w:rPr>
          <w:rFonts w:ascii="Times New Roman" w:eastAsia="Times New Roman" w:hAnsi="Times New Roman" w:cs="Times New Roman"/>
          <w:sz w:val="24"/>
          <w:szCs w:val="24"/>
        </w:rPr>
        <w:t xml:space="preserve">s kodas 110053842, atstovaujama Geležinkelių infrastruktūros direkcijos Infrastruktūros eksploatacijos departamento direktoriaus Arvydo </w:t>
      </w:r>
      <w:proofErr w:type="spellStart"/>
      <w:r w:rsidR="001028A8">
        <w:rPr>
          <w:rFonts w:ascii="Times New Roman" w:eastAsia="Times New Roman" w:hAnsi="Times New Roman" w:cs="Times New Roman"/>
          <w:sz w:val="24"/>
          <w:szCs w:val="24"/>
        </w:rPr>
        <w:t>Dveilio</w:t>
      </w:r>
      <w:proofErr w:type="spellEnd"/>
      <w:r w:rsidRPr="00F658CC">
        <w:rPr>
          <w:rFonts w:ascii="Times New Roman" w:eastAsia="Times New Roman" w:hAnsi="Times New Roman" w:cs="Times New Roman"/>
          <w:sz w:val="24"/>
          <w:szCs w:val="24"/>
        </w:rPr>
        <w:t>, veikiančio pagal</w:t>
      </w:r>
      <w:r w:rsidR="001028A8">
        <w:rPr>
          <w:rFonts w:ascii="Times New Roman" w:eastAsia="Times New Roman" w:hAnsi="Times New Roman" w:cs="Times New Roman"/>
          <w:sz w:val="24"/>
          <w:szCs w:val="24"/>
        </w:rPr>
        <w:t xml:space="preserve"> 2019 m. vasario 27 d. įgaliojimą ĮG(DI)-184</w:t>
      </w:r>
      <w:r w:rsidRPr="00F658CC">
        <w:rPr>
          <w:rFonts w:ascii="Times New Roman" w:eastAsia="Times New Roman" w:hAnsi="Times New Roman" w:cs="Times New Roman"/>
          <w:sz w:val="24"/>
          <w:szCs w:val="24"/>
        </w:rPr>
        <w:t xml:space="preserve"> (toliau – </w:t>
      </w:r>
      <w:r w:rsidRPr="00F658CC">
        <w:rPr>
          <w:rFonts w:ascii="Times New Roman" w:eastAsia="Times New Roman" w:hAnsi="Times New Roman" w:cs="Times New Roman"/>
          <w:b/>
          <w:sz w:val="24"/>
          <w:szCs w:val="24"/>
        </w:rPr>
        <w:t>Pirkėjas</w:t>
      </w:r>
      <w:r w:rsidR="00D24B52">
        <w:rPr>
          <w:rFonts w:ascii="Times New Roman" w:eastAsia="Times New Roman" w:hAnsi="Times New Roman" w:cs="Times New Roman"/>
          <w:sz w:val="24"/>
          <w:szCs w:val="24"/>
        </w:rPr>
        <w:t>)</w:t>
      </w:r>
      <w:r w:rsidRPr="00F658CC">
        <w:rPr>
          <w:rFonts w:ascii="Times New Roman" w:eastAsia="Times New Roman" w:hAnsi="Times New Roman" w:cs="Times New Roman"/>
          <w:sz w:val="24"/>
          <w:szCs w:val="24"/>
        </w:rPr>
        <w:t xml:space="preserve"> ir</w:t>
      </w:r>
      <w:r w:rsidR="00D24B52">
        <w:rPr>
          <w:rFonts w:ascii="Times New Roman" w:eastAsia="Times New Roman" w:hAnsi="Times New Roman" w:cs="Times New Roman"/>
          <w:sz w:val="24"/>
          <w:szCs w:val="24"/>
        </w:rPr>
        <w:t xml:space="preserve"> UAB „</w:t>
      </w:r>
      <w:proofErr w:type="spellStart"/>
      <w:r w:rsidR="00D24B52">
        <w:rPr>
          <w:rFonts w:ascii="Times New Roman" w:eastAsia="Times New Roman" w:hAnsi="Times New Roman" w:cs="Times New Roman"/>
          <w:sz w:val="24"/>
          <w:szCs w:val="24"/>
        </w:rPr>
        <w:t>Ruksa</w:t>
      </w:r>
      <w:proofErr w:type="spellEnd"/>
      <w:r w:rsidR="00D24B52">
        <w:rPr>
          <w:rFonts w:ascii="Times New Roman" w:eastAsia="Times New Roman" w:hAnsi="Times New Roman" w:cs="Times New Roman"/>
          <w:sz w:val="24"/>
          <w:szCs w:val="24"/>
        </w:rPr>
        <w:t>“</w:t>
      </w:r>
      <w:r w:rsidRPr="00F658CC">
        <w:rPr>
          <w:rFonts w:ascii="Times New Roman" w:eastAsia="Times New Roman" w:hAnsi="Times New Roman" w:cs="Times New Roman"/>
          <w:i/>
          <w:noProof/>
          <w:sz w:val="24"/>
          <w:szCs w:val="24"/>
        </w:rPr>
        <w:t>,</w:t>
      </w:r>
      <w:r w:rsidRPr="00F658CC">
        <w:rPr>
          <w:rFonts w:ascii="Times New Roman" w:eastAsia="Times New Roman" w:hAnsi="Times New Roman" w:cs="Times New Roman"/>
          <w:b/>
          <w:noProof/>
          <w:sz w:val="24"/>
          <w:szCs w:val="24"/>
        </w:rPr>
        <w:t xml:space="preserve"> </w:t>
      </w:r>
      <w:r w:rsidRPr="00F658CC">
        <w:rPr>
          <w:rFonts w:ascii="Times New Roman" w:eastAsia="Times New Roman" w:hAnsi="Times New Roman" w:cs="Times New Roman"/>
          <w:noProof/>
          <w:sz w:val="24"/>
          <w:szCs w:val="24"/>
        </w:rPr>
        <w:t>juridinio asmens kodas</w:t>
      </w:r>
      <w:r w:rsidR="00D24B52">
        <w:rPr>
          <w:rFonts w:ascii="Times New Roman" w:eastAsia="Times New Roman" w:hAnsi="Times New Roman" w:cs="Times New Roman"/>
          <w:noProof/>
          <w:sz w:val="24"/>
          <w:szCs w:val="24"/>
        </w:rPr>
        <w:t xml:space="preserve"> </w:t>
      </w:r>
      <w:r w:rsidR="00D24B52" w:rsidRPr="00D24B52">
        <w:rPr>
          <w:rFonts w:ascii="Times New Roman" w:eastAsia="Times New Roman" w:hAnsi="Times New Roman" w:cs="Times New Roman"/>
          <w:noProof/>
          <w:sz w:val="24"/>
          <w:szCs w:val="24"/>
        </w:rPr>
        <w:t>304408372</w:t>
      </w:r>
      <w:r w:rsidRPr="00F658CC">
        <w:rPr>
          <w:rFonts w:ascii="Times New Roman" w:eastAsia="Times New Roman" w:hAnsi="Times New Roman" w:cs="Times New Roman"/>
          <w:sz w:val="24"/>
          <w:szCs w:val="24"/>
        </w:rPr>
        <w:t xml:space="preserve">, atstovaujama </w:t>
      </w:r>
      <w:r w:rsidR="00D24B52">
        <w:rPr>
          <w:rFonts w:ascii="Times New Roman" w:eastAsia="Times New Roman" w:hAnsi="Times New Roman" w:cs="Times New Roman"/>
          <w:sz w:val="24"/>
          <w:szCs w:val="24"/>
        </w:rPr>
        <w:t>direktoriaus Dariaus Kavaliausko</w:t>
      </w:r>
      <w:r w:rsidRPr="00F658CC">
        <w:rPr>
          <w:rFonts w:ascii="Times New Roman" w:eastAsia="Times New Roman" w:hAnsi="Times New Roman" w:cs="Times New Roman"/>
          <w:sz w:val="24"/>
          <w:szCs w:val="24"/>
        </w:rPr>
        <w:t xml:space="preserve">, veikiančio pagal </w:t>
      </w:r>
      <w:r w:rsidR="00D24B52">
        <w:rPr>
          <w:rFonts w:ascii="Times New Roman" w:eastAsia="Times New Roman" w:hAnsi="Times New Roman" w:cs="Times New Roman"/>
          <w:sz w:val="24"/>
          <w:szCs w:val="24"/>
        </w:rPr>
        <w:t>bendrovės įstatus</w:t>
      </w:r>
      <w:r w:rsidRPr="00F658CC">
        <w:rPr>
          <w:rFonts w:ascii="Times New Roman" w:eastAsia="Times New Roman" w:hAnsi="Times New Roman" w:cs="Times New Roman"/>
          <w:sz w:val="24"/>
          <w:szCs w:val="24"/>
        </w:rPr>
        <w:t xml:space="preserve"> (toliau – </w:t>
      </w:r>
      <w:r w:rsidRPr="00F658CC">
        <w:rPr>
          <w:rFonts w:ascii="Times New Roman" w:eastAsia="Times New Roman" w:hAnsi="Times New Roman" w:cs="Times New Roman"/>
          <w:b/>
          <w:sz w:val="24"/>
          <w:szCs w:val="24"/>
        </w:rPr>
        <w:t>Tiekėjas</w:t>
      </w:r>
      <w:r w:rsidRPr="00F658CC">
        <w:rPr>
          <w:rFonts w:ascii="Times New Roman" w:eastAsia="Times New Roman" w:hAnsi="Times New Roman" w:cs="Times New Roman"/>
          <w:sz w:val="24"/>
          <w:szCs w:val="24"/>
        </w:rPr>
        <w:t>),</w:t>
      </w:r>
      <w:permEnd w:id="942618178"/>
      <w:r w:rsidRPr="00F658CC">
        <w:rPr>
          <w:rFonts w:ascii="Times New Roman" w:eastAsia="Times New Roman" w:hAnsi="Times New Roman" w:cs="Times New Roman"/>
          <w:sz w:val="24"/>
          <w:szCs w:val="24"/>
        </w:rPr>
        <w:t xml:space="preserve"> toliau kartu vadinami „</w:t>
      </w:r>
      <w:r w:rsidRPr="00F658CC">
        <w:rPr>
          <w:rFonts w:ascii="Times New Roman" w:eastAsia="Times New Roman" w:hAnsi="Times New Roman" w:cs="Times New Roman"/>
          <w:b/>
          <w:sz w:val="24"/>
          <w:szCs w:val="24"/>
        </w:rPr>
        <w:t>Šalimis</w:t>
      </w:r>
      <w:r w:rsidRPr="00F658CC">
        <w:rPr>
          <w:rFonts w:ascii="Times New Roman" w:eastAsia="Times New Roman" w:hAnsi="Times New Roman" w:cs="Times New Roman"/>
          <w:sz w:val="24"/>
          <w:szCs w:val="24"/>
        </w:rPr>
        <w:t>“, o kiekviena atskirai – „</w:t>
      </w:r>
      <w:r w:rsidRPr="00F658CC">
        <w:rPr>
          <w:rFonts w:ascii="Times New Roman" w:eastAsia="Times New Roman" w:hAnsi="Times New Roman" w:cs="Times New Roman"/>
          <w:b/>
          <w:sz w:val="24"/>
          <w:szCs w:val="24"/>
        </w:rPr>
        <w:t>Šalimi</w:t>
      </w:r>
      <w:r w:rsidRPr="00F658CC">
        <w:rPr>
          <w:rFonts w:ascii="Times New Roman" w:eastAsia="Times New Roman" w:hAnsi="Times New Roman" w:cs="Times New Roman"/>
          <w:sz w:val="24"/>
          <w:szCs w:val="24"/>
        </w:rPr>
        <w:t>“, sudarė šią prekių pirkimo–pardavimo sutartį, toliau vadinamą „</w:t>
      </w:r>
      <w:r w:rsidRPr="00F658CC">
        <w:rPr>
          <w:rFonts w:ascii="Times New Roman" w:eastAsia="Times New Roman" w:hAnsi="Times New Roman" w:cs="Times New Roman"/>
          <w:b/>
          <w:sz w:val="24"/>
          <w:szCs w:val="24"/>
        </w:rPr>
        <w:t>Sutartimi</w:t>
      </w:r>
      <w:r w:rsidRPr="00F658CC">
        <w:rPr>
          <w:rFonts w:ascii="Times New Roman" w:eastAsia="Times New Roman" w:hAnsi="Times New Roman" w:cs="Times New Roman"/>
          <w:sz w:val="24"/>
          <w:szCs w:val="24"/>
        </w:rPr>
        <w:t>“</w:t>
      </w:r>
      <w:r w:rsidRPr="00F658CC">
        <w:rPr>
          <w:rFonts w:ascii="Times New Roman" w:eastAsia="Times New Roman" w:hAnsi="Times New Roman" w:cs="Times New Roman"/>
          <w:b/>
          <w:sz w:val="24"/>
          <w:szCs w:val="24"/>
        </w:rPr>
        <w:t>,</w:t>
      </w:r>
      <w:r w:rsidRPr="00F658CC">
        <w:rPr>
          <w:rFonts w:ascii="Times New Roman" w:eastAsia="Times New Roman" w:hAnsi="Times New Roman" w:cs="Times New Roman"/>
          <w:sz w:val="24"/>
          <w:szCs w:val="24"/>
        </w:rPr>
        <w:t xml:space="preserve"> ir susitarė dėl toliau išvardintų sąlygų:</w:t>
      </w:r>
    </w:p>
    <w:p w14:paraId="39AE63B4" w14:textId="77777777" w:rsidR="00540279" w:rsidRPr="00F658CC" w:rsidRDefault="00540279" w:rsidP="00F87AE5">
      <w:pPr>
        <w:spacing w:after="0" w:line="240" w:lineRule="auto"/>
        <w:ind w:firstLine="360"/>
        <w:jc w:val="both"/>
        <w:rPr>
          <w:rFonts w:ascii="Times New Roman" w:eastAsia="Calibri" w:hAnsi="Times New Roman" w:cs="Times New Roman"/>
          <w:sz w:val="24"/>
          <w:szCs w:val="24"/>
        </w:rPr>
      </w:pPr>
    </w:p>
    <w:p w14:paraId="7233C5F5" w14:textId="0352AD99" w:rsidR="00540279" w:rsidRPr="00F658CC" w:rsidRDefault="00EF48CA" w:rsidP="00F87AE5">
      <w:pPr>
        <w:numPr>
          <w:ilvl w:val="0"/>
          <w:numId w:val="1"/>
        </w:numPr>
        <w:spacing w:after="0" w:line="240" w:lineRule="auto"/>
        <w:ind w:firstLine="360"/>
        <w:jc w:val="center"/>
        <w:rPr>
          <w:rFonts w:ascii="Times New Roman" w:eastAsia="Calibri" w:hAnsi="Times New Roman" w:cs="Times New Roman"/>
          <w:b/>
          <w:sz w:val="24"/>
          <w:szCs w:val="24"/>
        </w:rPr>
      </w:pPr>
      <w:r w:rsidRPr="00F658CC">
        <w:rPr>
          <w:rFonts w:ascii="Times New Roman" w:eastAsia="Calibri" w:hAnsi="Times New Roman" w:cs="Times New Roman"/>
          <w:b/>
          <w:sz w:val="24"/>
          <w:szCs w:val="24"/>
        </w:rPr>
        <w:t>SUTARTIES DALYKAS</w:t>
      </w:r>
    </w:p>
    <w:p w14:paraId="38235082" w14:textId="30A4DA15" w:rsidR="00540279" w:rsidRPr="00F658CC" w:rsidRDefault="00540279" w:rsidP="00F87AE5">
      <w:pPr>
        <w:pStyle w:val="CommentText"/>
        <w:spacing w:after="0"/>
        <w:ind w:firstLine="360"/>
        <w:jc w:val="both"/>
        <w:rPr>
          <w:rFonts w:ascii="Times New Roman" w:hAnsi="Times New Roman" w:cs="Times New Roman"/>
          <w:b/>
          <w:sz w:val="24"/>
          <w:szCs w:val="24"/>
        </w:rPr>
      </w:pPr>
      <w:r w:rsidRPr="00F658CC">
        <w:rPr>
          <w:rFonts w:ascii="Times New Roman" w:eastAsia="Calibri" w:hAnsi="Times New Roman" w:cs="Times New Roman"/>
          <w:sz w:val="24"/>
          <w:szCs w:val="24"/>
        </w:rPr>
        <w:t xml:space="preserve">1.1. Sutarties dalykas yra </w:t>
      </w:r>
      <w:r w:rsidR="009720CA" w:rsidRPr="00F658CC">
        <w:rPr>
          <w:rFonts w:ascii="Times New Roman" w:eastAsia="Calibri" w:hAnsi="Times New Roman" w:cs="Times New Roman"/>
          <w:sz w:val="24"/>
          <w:szCs w:val="24"/>
        </w:rPr>
        <w:t>ergonominių kėdžių</w:t>
      </w:r>
      <w:r w:rsidRPr="00F658CC">
        <w:rPr>
          <w:rFonts w:ascii="Times New Roman" w:eastAsia="Calibri" w:hAnsi="Times New Roman" w:cs="Times New Roman"/>
          <w:sz w:val="24"/>
          <w:szCs w:val="24"/>
        </w:rPr>
        <w:t xml:space="preserve"> (toliau – </w:t>
      </w:r>
      <w:r w:rsidRPr="00F658CC">
        <w:rPr>
          <w:rFonts w:ascii="Times New Roman" w:eastAsia="Calibri" w:hAnsi="Times New Roman" w:cs="Times New Roman"/>
          <w:b/>
          <w:sz w:val="24"/>
          <w:szCs w:val="24"/>
        </w:rPr>
        <w:t>Prekės</w:t>
      </w:r>
      <w:r w:rsidR="009720CA" w:rsidRPr="00F658CC">
        <w:rPr>
          <w:rFonts w:ascii="Times New Roman" w:eastAsia="Calibri" w:hAnsi="Times New Roman" w:cs="Times New Roman"/>
          <w:sz w:val="24"/>
          <w:szCs w:val="24"/>
        </w:rPr>
        <w:t>) pirkimas–pardavimas.</w:t>
      </w:r>
    </w:p>
    <w:p w14:paraId="6E3ACBC7" w14:textId="5E64E9A2" w:rsidR="00EF48CA" w:rsidRPr="00F658CC" w:rsidRDefault="00540279" w:rsidP="009720CA">
      <w:pPr>
        <w:pStyle w:val="ListParagraph"/>
        <w:tabs>
          <w:tab w:val="left" w:pos="567"/>
        </w:tabs>
        <w:spacing w:after="0" w:line="240" w:lineRule="auto"/>
        <w:ind w:left="0" w:firstLine="360"/>
        <w:jc w:val="both"/>
        <w:rPr>
          <w:rFonts w:ascii="Times New Roman" w:hAnsi="Times New Roman"/>
          <w:i/>
          <w:sz w:val="24"/>
          <w:szCs w:val="24"/>
        </w:rPr>
      </w:pPr>
      <w:r w:rsidRPr="00F658CC">
        <w:rPr>
          <w:rFonts w:ascii="Times New Roman" w:eastAsia="Calibri" w:hAnsi="Times New Roman" w:cs="Times New Roman"/>
          <w:sz w:val="24"/>
          <w:szCs w:val="24"/>
        </w:rPr>
        <w:t xml:space="preserve">1.2. </w:t>
      </w:r>
      <w:permStart w:id="913390693" w:edGrp="everyone"/>
      <w:r w:rsidR="009720CA" w:rsidRPr="00F658CC">
        <w:rPr>
          <w:rFonts w:ascii="Times New Roman" w:eastAsia="Calibri" w:hAnsi="Times New Roman" w:cs="Times New Roman"/>
          <w:sz w:val="24"/>
          <w:szCs w:val="24"/>
        </w:rPr>
        <w:t>P</w:t>
      </w:r>
      <w:r w:rsidR="00231631" w:rsidRPr="00F658CC">
        <w:rPr>
          <w:rStyle w:val="Laukeliai"/>
          <w:rFonts w:ascii="Times New Roman" w:eastAsia="Times New Roman" w:hAnsi="Times New Roman"/>
          <w:sz w:val="24"/>
          <w:szCs w:val="24"/>
        </w:rPr>
        <w:t>rekės pristatom</w:t>
      </w:r>
      <w:r w:rsidR="00C32799" w:rsidRPr="00F658CC">
        <w:rPr>
          <w:rStyle w:val="Laukeliai"/>
          <w:rFonts w:ascii="Times New Roman" w:eastAsia="Times New Roman" w:hAnsi="Times New Roman"/>
          <w:sz w:val="24"/>
          <w:szCs w:val="24"/>
        </w:rPr>
        <w:t>os šiuo adresu</w:t>
      </w:r>
      <w:r w:rsidR="00E51F9E">
        <w:rPr>
          <w:rStyle w:val="Laukeliai"/>
          <w:rFonts w:ascii="Times New Roman" w:eastAsia="Times New Roman" w:hAnsi="Times New Roman"/>
          <w:sz w:val="24"/>
          <w:szCs w:val="24"/>
        </w:rPr>
        <w:t>:</w:t>
      </w:r>
      <w:r w:rsidR="009720CA" w:rsidRPr="00F658CC">
        <w:rPr>
          <w:rStyle w:val="Laukeliai"/>
          <w:rFonts w:ascii="Times New Roman" w:eastAsia="Times New Roman" w:hAnsi="Times New Roman"/>
          <w:sz w:val="24"/>
          <w:szCs w:val="24"/>
        </w:rPr>
        <w:t xml:space="preserve"> Geležinkelio g. 2, Vilnius.</w:t>
      </w:r>
    </w:p>
    <w:permEnd w:id="913390693"/>
    <w:p w14:paraId="4F283E9F" w14:textId="2FFFC720" w:rsidR="007F02BD" w:rsidRPr="00F658CC" w:rsidRDefault="007F02BD" w:rsidP="00F87AE5">
      <w:pPr>
        <w:spacing w:after="0" w:line="240" w:lineRule="auto"/>
        <w:ind w:firstLine="360"/>
        <w:jc w:val="both"/>
        <w:rPr>
          <w:rFonts w:ascii="Times New Roman" w:hAnsi="Times New Roman"/>
          <w:sz w:val="24"/>
          <w:szCs w:val="24"/>
        </w:rPr>
      </w:pPr>
      <w:r w:rsidRPr="00F658CC">
        <w:rPr>
          <w:rFonts w:ascii="Times New Roman" w:eastAsia="Times New Roman" w:hAnsi="Times New Roman" w:cs="Times New Roman"/>
          <w:sz w:val="24"/>
          <w:szCs w:val="24"/>
          <w:lang w:eastAsia="x-none"/>
        </w:rPr>
        <w:t xml:space="preserve">1.3. </w:t>
      </w:r>
      <w:r w:rsidRPr="00F658CC">
        <w:rPr>
          <w:rFonts w:ascii="Times New Roman" w:hAnsi="Times New Roman"/>
          <w:sz w:val="24"/>
          <w:szCs w:val="24"/>
        </w:rPr>
        <w:t>Tiekėjas turi pristatyti P</w:t>
      </w:r>
      <w:r w:rsidR="00295902" w:rsidRPr="00F658CC">
        <w:rPr>
          <w:rFonts w:ascii="Times New Roman" w:hAnsi="Times New Roman"/>
          <w:sz w:val="24"/>
          <w:szCs w:val="24"/>
        </w:rPr>
        <w:t>reke</w:t>
      </w:r>
      <w:r w:rsidRPr="00F658CC">
        <w:rPr>
          <w:rFonts w:ascii="Times New Roman" w:hAnsi="Times New Roman"/>
          <w:sz w:val="24"/>
          <w:szCs w:val="24"/>
        </w:rPr>
        <w:t xml:space="preserve">s įspėjęs </w:t>
      </w:r>
      <w:r w:rsidR="00E7449C" w:rsidRPr="00F658CC">
        <w:rPr>
          <w:rFonts w:ascii="Times New Roman" w:hAnsi="Times New Roman"/>
          <w:sz w:val="24"/>
          <w:szCs w:val="24"/>
        </w:rPr>
        <w:t xml:space="preserve">prieš </w:t>
      </w:r>
      <w:permStart w:id="28537453" w:edGrp="everyone"/>
      <w:r w:rsidR="00E7449C" w:rsidRPr="00F658CC">
        <w:rPr>
          <w:rFonts w:ascii="Times New Roman" w:hAnsi="Times New Roman"/>
          <w:sz w:val="24"/>
          <w:szCs w:val="24"/>
        </w:rPr>
        <w:t>2</w:t>
      </w:r>
      <w:r w:rsidR="009325F8">
        <w:rPr>
          <w:rFonts w:ascii="Times New Roman" w:hAnsi="Times New Roman"/>
          <w:sz w:val="24"/>
          <w:szCs w:val="24"/>
        </w:rPr>
        <w:t xml:space="preserve"> </w:t>
      </w:r>
      <w:r w:rsidR="00E7449C" w:rsidRPr="00F658CC">
        <w:rPr>
          <w:rFonts w:ascii="Times New Roman" w:hAnsi="Times New Roman"/>
          <w:sz w:val="24"/>
          <w:szCs w:val="24"/>
        </w:rPr>
        <w:t>(dvi)</w:t>
      </w:r>
      <w:r w:rsidR="00E7449C" w:rsidRPr="00F658CC">
        <w:rPr>
          <w:rFonts w:ascii="Times New Roman" w:hAnsi="Times New Roman"/>
          <w:i/>
          <w:sz w:val="24"/>
          <w:szCs w:val="24"/>
        </w:rPr>
        <w:t xml:space="preserve"> </w:t>
      </w:r>
      <w:permEnd w:id="28537453"/>
      <w:r w:rsidR="00E7449C" w:rsidRPr="00F658CC">
        <w:rPr>
          <w:rFonts w:ascii="Times New Roman" w:hAnsi="Times New Roman"/>
          <w:sz w:val="24"/>
          <w:szCs w:val="24"/>
        </w:rPr>
        <w:t xml:space="preserve">kalendorines dienas telefonu arba elektroniniu paštu </w:t>
      </w:r>
      <w:r w:rsidRPr="00F658CC">
        <w:rPr>
          <w:rFonts w:ascii="Times New Roman" w:hAnsi="Times New Roman"/>
          <w:sz w:val="24"/>
          <w:szCs w:val="24"/>
        </w:rPr>
        <w:t>Sutarties 1.4. p. nurodytą kontaktinį asmenį</w:t>
      </w:r>
      <w:permStart w:id="32250083" w:edGrp="everyone"/>
      <w:r w:rsidR="009720CA" w:rsidRPr="00F658CC">
        <w:rPr>
          <w:rFonts w:ascii="Times New Roman" w:hAnsi="Times New Roman"/>
          <w:sz w:val="24"/>
          <w:szCs w:val="24"/>
        </w:rPr>
        <w:t>.</w:t>
      </w:r>
    </w:p>
    <w:permEnd w:id="32250083"/>
    <w:p w14:paraId="0C4C4C25" w14:textId="42AC07F0" w:rsidR="00182226" w:rsidRPr="00F658CC" w:rsidRDefault="00182226" w:rsidP="009720CA">
      <w:pPr>
        <w:spacing w:after="0" w:line="240" w:lineRule="auto"/>
        <w:ind w:firstLine="426"/>
        <w:jc w:val="both"/>
        <w:rPr>
          <w:rFonts w:ascii="Times New Roman" w:hAnsi="Times New Roman"/>
          <w:sz w:val="24"/>
          <w:szCs w:val="24"/>
        </w:rPr>
      </w:pPr>
      <w:r w:rsidRPr="00F658CC">
        <w:rPr>
          <w:rFonts w:ascii="Times New Roman" w:hAnsi="Times New Roman"/>
          <w:sz w:val="24"/>
          <w:szCs w:val="24"/>
        </w:rPr>
        <w:t xml:space="preserve">1.4. Prekes priimti </w:t>
      </w:r>
      <w:r w:rsidR="009720CA" w:rsidRPr="00F658CC">
        <w:rPr>
          <w:rFonts w:ascii="Times New Roman" w:hAnsi="Times New Roman"/>
          <w:sz w:val="24"/>
          <w:szCs w:val="24"/>
        </w:rPr>
        <w:t xml:space="preserve">ir pasirašyti Prekių perdavimo – priėmimo aktą </w:t>
      </w:r>
      <w:r w:rsidRPr="00F658CC">
        <w:rPr>
          <w:rFonts w:ascii="Times New Roman" w:hAnsi="Times New Roman"/>
          <w:sz w:val="24"/>
          <w:szCs w:val="24"/>
        </w:rPr>
        <w:t xml:space="preserve">įgalioto atsakingo asmens kontaktiniai duomenys: </w:t>
      </w:r>
      <w:r w:rsidR="009720CA" w:rsidRPr="00F658CC">
        <w:rPr>
          <w:rFonts w:ascii="Times New Roman" w:hAnsi="Times New Roman"/>
          <w:sz w:val="24"/>
          <w:szCs w:val="24"/>
        </w:rPr>
        <w:t>Geležinkelių infrastruktūros direkcijos Eismo valdymo departamento Veiklos koordinavimo skyriaus vyriausioji specialistė</w:t>
      </w:r>
      <w:r w:rsidR="009720CA" w:rsidRPr="00F658CC">
        <w:rPr>
          <w:rFonts w:ascii="Times New Roman" w:hAnsi="Times New Roman"/>
          <w:b/>
          <w:bCs/>
          <w:sz w:val="24"/>
          <w:szCs w:val="24"/>
        </w:rPr>
        <w:t xml:space="preserve"> </w:t>
      </w:r>
      <w:r w:rsidR="009720CA" w:rsidRPr="000C0A96">
        <w:rPr>
          <w:rFonts w:ascii="Times New Roman" w:hAnsi="Times New Roman"/>
          <w:bCs/>
          <w:color w:val="FFFFFF" w:themeColor="background1"/>
          <w:sz w:val="24"/>
          <w:szCs w:val="24"/>
        </w:rPr>
        <w:t>Laura Pilipauskienė</w:t>
      </w:r>
      <w:r w:rsidR="009720CA" w:rsidRPr="000C0A96">
        <w:rPr>
          <w:rFonts w:ascii="Times New Roman" w:hAnsi="Times New Roman"/>
          <w:color w:val="FFFFFF" w:themeColor="background1"/>
          <w:sz w:val="24"/>
          <w:szCs w:val="24"/>
        </w:rPr>
        <w:t xml:space="preserve"> tel. +370 5 2692411, el. paštas: </w:t>
      </w:r>
      <w:hyperlink r:id="rId8" w:history="1">
        <w:r w:rsidR="009720CA" w:rsidRPr="000C0A96">
          <w:rPr>
            <w:rStyle w:val="Hyperlink"/>
            <w:rFonts w:ascii="Times New Roman" w:hAnsi="Times New Roman"/>
            <w:b w:val="0"/>
            <w:color w:val="FFFFFF" w:themeColor="background1"/>
            <w:sz w:val="24"/>
            <w:szCs w:val="24"/>
          </w:rPr>
          <w:t>l.pilipauskiene@litrail.lt</w:t>
        </w:r>
      </w:hyperlink>
      <w:r w:rsidR="009720CA" w:rsidRPr="000C0A96">
        <w:rPr>
          <w:rFonts w:ascii="Times New Roman" w:hAnsi="Times New Roman"/>
          <w:color w:val="FFFFFF" w:themeColor="background1"/>
          <w:sz w:val="24"/>
          <w:szCs w:val="24"/>
        </w:rPr>
        <w:t>.</w:t>
      </w:r>
      <w:r w:rsidR="009720CA" w:rsidRPr="000C0A96">
        <w:rPr>
          <w:rFonts w:ascii="Times New Roman" w:hAnsi="Times New Roman"/>
          <w:b/>
          <w:color w:val="FFFFFF" w:themeColor="background1"/>
          <w:sz w:val="24"/>
          <w:szCs w:val="24"/>
        </w:rPr>
        <w:t xml:space="preserve"> </w:t>
      </w:r>
      <w:r w:rsidRPr="00F658CC">
        <w:rPr>
          <w:rFonts w:ascii="Times New Roman" w:hAnsi="Times New Roman"/>
          <w:sz w:val="24"/>
          <w:szCs w:val="24"/>
        </w:rPr>
        <w:t xml:space="preserve">Apie įgalioto asmens pasikeitimą Pirkėjas informuoja Tiekėją šios Sutarties </w:t>
      </w:r>
      <w:r w:rsidR="009720CA" w:rsidRPr="00F658CC">
        <w:rPr>
          <w:rFonts w:ascii="Times New Roman" w:hAnsi="Times New Roman"/>
          <w:sz w:val="24"/>
          <w:szCs w:val="24"/>
        </w:rPr>
        <w:t>8</w:t>
      </w:r>
      <w:r w:rsidRPr="00F658CC">
        <w:rPr>
          <w:rFonts w:ascii="Times New Roman" w:hAnsi="Times New Roman"/>
          <w:sz w:val="24"/>
          <w:szCs w:val="24"/>
        </w:rPr>
        <w:t xml:space="preserve"> skyriuje nurodytu Tiekėjo el. paštu ir atskiras Sutarties pakeitimas ar atskiras įgaliojimų įforminimas dėl šios priežasties nėra atliekamas.</w:t>
      </w:r>
    </w:p>
    <w:p w14:paraId="37900CBB" w14:textId="77777777" w:rsidR="00E7449C" w:rsidRPr="00F658CC" w:rsidRDefault="00E7449C" w:rsidP="00E7449C">
      <w:pPr>
        <w:widowControl w:val="0"/>
        <w:tabs>
          <w:tab w:val="left" w:pos="1134"/>
        </w:tabs>
        <w:spacing w:after="0" w:line="240" w:lineRule="auto"/>
        <w:ind w:firstLine="360"/>
        <w:jc w:val="both"/>
        <w:outlineLvl w:val="1"/>
        <w:rPr>
          <w:rFonts w:ascii="Times New Roman" w:hAnsi="Times New Roman"/>
          <w:sz w:val="24"/>
          <w:szCs w:val="24"/>
        </w:rPr>
      </w:pPr>
      <w:r w:rsidRPr="00130E86">
        <w:rPr>
          <w:rFonts w:ascii="Times New Roman" w:hAnsi="Times New Roman"/>
          <w:sz w:val="24"/>
          <w:szCs w:val="24"/>
        </w:rPr>
        <w:t>1.5. Prekių iškrovimas bus vykdomas</w:t>
      </w:r>
      <w:r w:rsidRPr="00130E86">
        <w:rPr>
          <w:rStyle w:val="Laukeliai"/>
          <w:rFonts w:ascii="Times New Roman" w:hAnsi="Times New Roman"/>
          <w:i/>
          <w:sz w:val="24"/>
          <w:szCs w:val="24"/>
        </w:rPr>
        <w:t xml:space="preserve"> </w:t>
      </w:r>
      <w:r w:rsidRPr="00130E86">
        <w:rPr>
          <w:rFonts w:ascii="Times New Roman" w:hAnsi="Times New Roman"/>
          <w:sz w:val="24"/>
          <w:szCs w:val="24"/>
        </w:rPr>
        <w:t xml:space="preserve">Tiekėjo lėšomis. </w:t>
      </w:r>
    </w:p>
    <w:p w14:paraId="168896E6" w14:textId="77777777" w:rsidR="00052469" w:rsidRPr="00F658CC" w:rsidRDefault="00052469" w:rsidP="00F87AE5">
      <w:pPr>
        <w:widowControl w:val="0"/>
        <w:tabs>
          <w:tab w:val="left" w:pos="1134"/>
        </w:tabs>
        <w:spacing w:after="0" w:line="240" w:lineRule="auto"/>
        <w:ind w:firstLine="360"/>
        <w:jc w:val="both"/>
        <w:outlineLvl w:val="1"/>
        <w:rPr>
          <w:rFonts w:ascii="Times New Roman" w:hAnsi="Times New Roman"/>
          <w:sz w:val="24"/>
          <w:szCs w:val="24"/>
        </w:rPr>
      </w:pPr>
    </w:p>
    <w:p w14:paraId="5600BB9C" w14:textId="42EABDC9" w:rsidR="00540279" w:rsidRPr="00F658CC" w:rsidRDefault="00EF48CA" w:rsidP="00F658CC">
      <w:pPr>
        <w:numPr>
          <w:ilvl w:val="0"/>
          <w:numId w:val="1"/>
        </w:numPr>
        <w:tabs>
          <w:tab w:val="left" w:pos="851"/>
        </w:tabs>
        <w:spacing w:after="0" w:line="240" w:lineRule="auto"/>
        <w:ind w:left="426" w:firstLine="0"/>
        <w:jc w:val="center"/>
        <w:rPr>
          <w:rFonts w:ascii="Times New Roman" w:eastAsia="Calibri" w:hAnsi="Times New Roman" w:cs="Times New Roman"/>
          <w:b/>
          <w:sz w:val="24"/>
          <w:szCs w:val="24"/>
        </w:rPr>
      </w:pPr>
      <w:r w:rsidRPr="00F658CC">
        <w:rPr>
          <w:rFonts w:ascii="Times New Roman" w:eastAsia="Calibri" w:hAnsi="Times New Roman" w:cs="Times New Roman"/>
          <w:b/>
          <w:sz w:val="24"/>
          <w:szCs w:val="24"/>
        </w:rPr>
        <w:t>SUTARTIES KAINA IR MOKĖJIMO SĄLYGOS</w:t>
      </w:r>
    </w:p>
    <w:p w14:paraId="3C17924F" w14:textId="77777777" w:rsidR="00E7449C" w:rsidRPr="00F658CC" w:rsidRDefault="00E7449C" w:rsidP="005E6E30">
      <w:pPr>
        <w:pStyle w:val="ListParagraph"/>
        <w:spacing w:after="0" w:line="240" w:lineRule="auto"/>
        <w:ind w:left="426"/>
        <w:jc w:val="both"/>
        <w:rPr>
          <w:rFonts w:ascii="Times New Roman" w:hAnsi="Times New Roman"/>
          <w:i/>
          <w:sz w:val="24"/>
          <w:szCs w:val="24"/>
        </w:rPr>
      </w:pPr>
      <w:r w:rsidRPr="00F658CC">
        <w:rPr>
          <w:rFonts w:ascii="Times New Roman" w:eastAsia="Calibri" w:hAnsi="Times New Roman" w:cs="Times New Roman"/>
          <w:sz w:val="24"/>
          <w:szCs w:val="24"/>
        </w:rPr>
        <w:t xml:space="preserve">2.1. Sutarčiai taikomas </w:t>
      </w:r>
      <w:r w:rsidRPr="00F658CC">
        <w:rPr>
          <w:rFonts w:ascii="Times New Roman" w:hAnsi="Times New Roman"/>
          <w:i/>
          <w:sz w:val="24"/>
          <w:szCs w:val="24"/>
        </w:rPr>
        <w:t xml:space="preserve">fiksuotos kainos </w:t>
      </w:r>
      <w:r w:rsidRPr="00F658CC">
        <w:rPr>
          <w:rFonts w:ascii="Times New Roman" w:hAnsi="Times New Roman"/>
          <w:sz w:val="24"/>
          <w:szCs w:val="24"/>
        </w:rPr>
        <w:t>kainodaros</w:t>
      </w:r>
      <w:r w:rsidRPr="00F658CC">
        <w:rPr>
          <w:rFonts w:ascii="Times New Roman" w:hAnsi="Times New Roman"/>
          <w:i/>
          <w:sz w:val="24"/>
          <w:szCs w:val="24"/>
        </w:rPr>
        <w:t xml:space="preserve"> </w:t>
      </w:r>
      <w:r w:rsidRPr="00F658CC">
        <w:rPr>
          <w:rFonts w:ascii="Times New Roman" w:hAnsi="Times New Roman"/>
          <w:sz w:val="24"/>
          <w:szCs w:val="24"/>
        </w:rPr>
        <w:t>m</w:t>
      </w:r>
      <w:r w:rsidRPr="00F658CC">
        <w:rPr>
          <w:rFonts w:ascii="Times New Roman" w:eastAsia="Calibri" w:hAnsi="Times New Roman" w:cs="Times New Roman"/>
          <w:sz w:val="24"/>
          <w:szCs w:val="24"/>
        </w:rPr>
        <w:t>etodas.</w:t>
      </w:r>
    </w:p>
    <w:p w14:paraId="6F54B9CA" w14:textId="77777777" w:rsidR="00E7449C" w:rsidRPr="00F658CC" w:rsidRDefault="00E7449C" w:rsidP="005E6E30">
      <w:pPr>
        <w:pStyle w:val="ListParagraph"/>
        <w:shd w:val="clear" w:color="auto" w:fill="FFFFFF"/>
        <w:spacing w:after="0" w:line="240" w:lineRule="auto"/>
        <w:ind w:left="426" w:right="23"/>
        <w:jc w:val="both"/>
        <w:rPr>
          <w:rFonts w:ascii="Times New Roman" w:eastAsia="Calibri" w:hAnsi="Times New Roman" w:cs="Times New Roman"/>
          <w:sz w:val="24"/>
          <w:szCs w:val="24"/>
          <w:lang w:eastAsia="x-none"/>
        </w:rPr>
      </w:pPr>
      <w:r w:rsidRPr="00F658CC">
        <w:rPr>
          <w:rFonts w:ascii="Times New Roman" w:eastAsia="Calibri" w:hAnsi="Times New Roman" w:cs="Times New Roman"/>
          <w:sz w:val="24"/>
          <w:szCs w:val="24"/>
          <w:lang w:eastAsia="x-none"/>
        </w:rPr>
        <w:t>2.2. Atsižvelgiant į Sutarties Specialiųjų sąlygų 2.1 punktą:</w:t>
      </w:r>
    </w:p>
    <w:p w14:paraId="20686A1A" w14:textId="77777777" w:rsidR="00E7449C" w:rsidRPr="00F658CC" w:rsidRDefault="00E7449C" w:rsidP="005E6E30">
      <w:pPr>
        <w:pStyle w:val="ListParagraph"/>
        <w:shd w:val="clear" w:color="auto" w:fill="FFFFFF"/>
        <w:spacing w:after="0" w:line="240" w:lineRule="auto"/>
        <w:ind w:left="426" w:right="23"/>
        <w:jc w:val="both"/>
        <w:rPr>
          <w:rFonts w:ascii="Times New Roman" w:eastAsia="Calibri" w:hAnsi="Times New Roman" w:cs="Times New Roman"/>
          <w:sz w:val="24"/>
          <w:szCs w:val="24"/>
          <w:lang w:eastAsia="x-none"/>
        </w:rPr>
      </w:pPr>
      <w:r w:rsidRPr="00F658CC">
        <w:rPr>
          <w:rFonts w:ascii="Times New Roman" w:eastAsia="Calibri" w:hAnsi="Times New Roman" w:cs="Times New Roman"/>
          <w:sz w:val="24"/>
          <w:szCs w:val="24"/>
          <w:lang w:eastAsia="x-none"/>
        </w:rPr>
        <w:t>Sutarties kaina yra:</w:t>
      </w:r>
    </w:p>
    <w:p w14:paraId="60BB3AB0" w14:textId="5E201743" w:rsidR="00E7449C" w:rsidRPr="00F658CC" w:rsidRDefault="00D24B52" w:rsidP="005E6E30">
      <w:pPr>
        <w:pStyle w:val="ListParagraph"/>
        <w:shd w:val="clear" w:color="auto" w:fill="FFFFFF"/>
        <w:spacing w:after="0" w:line="240" w:lineRule="auto"/>
        <w:ind w:left="426" w:right="23"/>
        <w:jc w:val="both"/>
        <w:rPr>
          <w:rFonts w:ascii="Times New Roman" w:eastAsia="Calibri" w:hAnsi="Times New Roman" w:cs="Times New Roman"/>
          <w:i/>
          <w:sz w:val="24"/>
          <w:szCs w:val="24"/>
          <w:lang w:eastAsia="x-none"/>
        </w:rPr>
      </w:pPr>
      <w:r>
        <w:rPr>
          <w:rFonts w:ascii="Times New Roman" w:eastAsia="Calibri" w:hAnsi="Times New Roman" w:cs="Times New Roman"/>
          <w:i/>
          <w:sz w:val="24"/>
          <w:szCs w:val="24"/>
          <w:lang w:eastAsia="x-none"/>
        </w:rPr>
        <w:t xml:space="preserve">4 404,00 </w:t>
      </w:r>
      <w:proofErr w:type="spellStart"/>
      <w:r w:rsidR="00E7449C" w:rsidRPr="00F658CC">
        <w:rPr>
          <w:rFonts w:ascii="Times New Roman" w:hAnsi="Times New Roman"/>
          <w:i/>
          <w:sz w:val="24"/>
          <w:szCs w:val="24"/>
          <w:lang w:eastAsia="x-none"/>
        </w:rPr>
        <w:t>Eur</w:t>
      </w:r>
      <w:proofErr w:type="spellEnd"/>
      <w:r>
        <w:rPr>
          <w:rFonts w:ascii="Times New Roman" w:hAnsi="Times New Roman"/>
          <w:i/>
          <w:sz w:val="24"/>
          <w:szCs w:val="24"/>
          <w:lang w:eastAsia="x-none"/>
        </w:rPr>
        <w:t xml:space="preserve"> (keturi tūkstančiai keturi šimtai keturi eurai, 00 ct)</w:t>
      </w:r>
      <w:r w:rsidR="00E7449C" w:rsidRPr="00F658CC">
        <w:rPr>
          <w:rFonts w:ascii="Times New Roman" w:hAnsi="Times New Roman"/>
          <w:i/>
          <w:sz w:val="24"/>
          <w:szCs w:val="24"/>
          <w:lang w:eastAsia="x-none"/>
        </w:rPr>
        <w:t xml:space="preserve"> be pridėtinės vertės mokesčio (toliau – </w:t>
      </w:r>
      <w:r w:rsidR="00E7449C" w:rsidRPr="00F658CC">
        <w:rPr>
          <w:rFonts w:ascii="Times New Roman" w:hAnsi="Times New Roman"/>
          <w:b/>
          <w:i/>
          <w:sz w:val="24"/>
          <w:szCs w:val="24"/>
          <w:lang w:eastAsia="x-none"/>
        </w:rPr>
        <w:t>PVM</w:t>
      </w:r>
      <w:r w:rsidR="00E7449C" w:rsidRPr="00F658CC">
        <w:rPr>
          <w:rFonts w:ascii="Times New Roman" w:eastAsia="Calibri" w:hAnsi="Times New Roman" w:cs="Times New Roman"/>
          <w:i/>
          <w:sz w:val="24"/>
          <w:szCs w:val="24"/>
          <w:lang w:eastAsia="x-none"/>
        </w:rPr>
        <w:t>);</w:t>
      </w:r>
    </w:p>
    <w:p w14:paraId="09C76A93" w14:textId="67BE3C61" w:rsidR="00E7449C" w:rsidRPr="00F658CC" w:rsidRDefault="00D24B52" w:rsidP="005E6E30">
      <w:pPr>
        <w:pStyle w:val="ListParagraph"/>
        <w:shd w:val="clear" w:color="auto" w:fill="FFFFFF"/>
        <w:spacing w:after="0" w:line="240" w:lineRule="auto"/>
        <w:ind w:left="426" w:right="23"/>
        <w:jc w:val="both"/>
        <w:rPr>
          <w:rFonts w:ascii="Times New Roman" w:eastAsia="Calibri" w:hAnsi="Times New Roman" w:cs="Times New Roman"/>
          <w:i/>
          <w:sz w:val="24"/>
          <w:szCs w:val="24"/>
          <w:lang w:eastAsia="x-none"/>
        </w:rPr>
      </w:pPr>
      <w:r>
        <w:rPr>
          <w:rFonts w:ascii="Times New Roman" w:eastAsia="Calibri" w:hAnsi="Times New Roman" w:cs="Times New Roman"/>
          <w:i/>
          <w:sz w:val="24"/>
          <w:szCs w:val="24"/>
          <w:lang w:eastAsia="x-none"/>
        </w:rPr>
        <w:t>21 proc.</w:t>
      </w:r>
      <w:r w:rsidR="00E7449C" w:rsidRPr="00F658CC">
        <w:rPr>
          <w:rFonts w:ascii="Times New Roman" w:eastAsia="Calibri" w:hAnsi="Times New Roman" w:cs="Times New Roman"/>
          <w:i/>
          <w:sz w:val="24"/>
          <w:szCs w:val="24"/>
          <w:lang w:eastAsia="x-none"/>
        </w:rPr>
        <w:t xml:space="preserve"> PVM </w:t>
      </w:r>
      <w:r>
        <w:rPr>
          <w:rFonts w:ascii="Times New Roman" w:eastAsia="Calibri" w:hAnsi="Times New Roman" w:cs="Times New Roman"/>
          <w:i/>
          <w:sz w:val="24"/>
          <w:szCs w:val="24"/>
          <w:lang w:eastAsia="x-none"/>
        </w:rPr>
        <w:t xml:space="preserve">– </w:t>
      </w:r>
      <w:r w:rsidR="00356732">
        <w:rPr>
          <w:rFonts w:ascii="Times New Roman" w:eastAsia="Calibri" w:hAnsi="Times New Roman" w:cs="Times New Roman"/>
          <w:i/>
          <w:sz w:val="24"/>
          <w:szCs w:val="24"/>
          <w:lang w:eastAsia="x-none"/>
        </w:rPr>
        <w:t>924,84</w:t>
      </w:r>
      <w:r>
        <w:rPr>
          <w:rFonts w:ascii="Times New Roman" w:eastAsia="Calibri" w:hAnsi="Times New Roman" w:cs="Times New Roman"/>
          <w:i/>
          <w:sz w:val="24"/>
          <w:szCs w:val="24"/>
          <w:lang w:eastAsia="x-none"/>
        </w:rPr>
        <w:t xml:space="preserve"> </w:t>
      </w:r>
      <w:proofErr w:type="spellStart"/>
      <w:r>
        <w:rPr>
          <w:rFonts w:ascii="Times New Roman" w:eastAsia="Calibri" w:hAnsi="Times New Roman" w:cs="Times New Roman"/>
          <w:i/>
          <w:sz w:val="24"/>
          <w:szCs w:val="24"/>
          <w:lang w:eastAsia="x-none"/>
        </w:rPr>
        <w:t>Eur</w:t>
      </w:r>
      <w:proofErr w:type="spellEnd"/>
      <w:r>
        <w:rPr>
          <w:rFonts w:ascii="Times New Roman" w:eastAsia="Calibri" w:hAnsi="Times New Roman" w:cs="Times New Roman"/>
          <w:i/>
          <w:sz w:val="24"/>
          <w:szCs w:val="24"/>
          <w:lang w:eastAsia="x-none"/>
        </w:rPr>
        <w:t xml:space="preserve"> (</w:t>
      </w:r>
      <w:r w:rsidR="00356732">
        <w:rPr>
          <w:rFonts w:ascii="Times New Roman" w:eastAsia="Calibri" w:hAnsi="Times New Roman" w:cs="Times New Roman"/>
          <w:i/>
          <w:sz w:val="24"/>
          <w:szCs w:val="24"/>
          <w:lang w:eastAsia="x-none"/>
        </w:rPr>
        <w:t xml:space="preserve">devyni šimtai </w:t>
      </w:r>
      <w:r w:rsidR="004C2658">
        <w:rPr>
          <w:rFonts w:ascii="Times New Roman" w:eastAsia="Calibri" w:hAnsi="Times New Roman" w:cs="Times New Roman"/>
          <w:i/>
          <w:sz w:val="24"/>
          <w:szCs w:val="24"/>
          <w:lang w:eastAsia="x-none"/>
        </w:rPr>
        <w:t xml:space="preserve">dvidešimt </w:t>
      </w:r>
      <w:r w:rsidR="00356732">
        <w:rPr>
          <w:rFonts w:ascii="Times New Roman" w:eastAsia="Calibri" w:hAnsi="Times New Roman" w:cs="Times New Roman"/>
          <w:i/>
          <w:sz w:val="24"/>
          <w:szCs w:val="24"/>
          <w:lang w:eastAsia="x-none"/>
        </w:rPr>
        <w:t>keturi eurai, 84</w:t>
      </w:r>
      <w:r w:rsidR="004C2658">
        <w:rPr>
          <w:rFonts w:ascii="Times New Roman" w:eastAsia="Calibri" w:hAnsi="Times New Roman" w:cs="Times New Roman"/>
          <w:i/>
          <w:sz w:val="24"/>
          <w:szCs w:val="24"/>
          <w:lang w:eastAsia="x-none"/>
        </w:rPr>
        <w:t xml:space="preserve"> ct); </w:t>
      </w:r>
    </w:p>
    <w:p w14:paraId="42504DD0" w14:textId="669205ED" w:rsidR="00E7449C" w:rsidRDefault="00356732" w:rsidP="005E6E30">
      <w:pPr>
        <w:pStyle w:val="ListParagraph"/>
        <w:shd w:val="clear" w:color="auto" w:fill="FFFFFF"/>
        <w:spacing w:after="0" w:line="240" w:lineRule="auto"/>
        <w:ind w:left="426" w:right="23"/>
        <w:jc w:val="both"/>
        <w:rPr>
          <w:rFonts w:ascii="Times New Roman" w:eastAsia="Calibri" w:hAnsi="Times New Roman" w:cs="Times New Roman"/>
          <w:i/>
          <w:spacing w:val="-4"/>
          <w:sz w:val="24"/>
          <w:szCs w:val="24"/>
          <w:lang w:eastAsia="x-none"/>
        </w:rPr>
      </w:pPr>
      <w:r>
        <w:rPr>
          <w:rFonts w:ascii="Times New Roman" w:eastAsia="Calibri" w:hAnsi="Times New Roman" w:cs="Times New Roman"/>
          <w:i/>
          <w:spacing w:val="-4"/>
          <w:sz w:val="24"/>
          <w:szCs w:val="24"/>
          <w:lang w:eastAsia="x-none"/>
        </w:rPr>
        <w:t>bendra kaina</w:t>
      </w:r>
      <w:r w:rsidR="00E7449C" w:rsidRPr="00356732">
        <w:rPr>
          <w:rFonts w:ascii="Times New Roman" w:eastAsia="Calibri" w:hAnsi="Times New Roman" w:cs="Times New Roman"/>
          <w:i/>
          <w:spacing w:val="-4"/>
          <w:sz w:val="24"/>
          <w:szCs w:val="24"/>
          <w:lang w:eastAsia="x-none"/>
        </w:rPr>
        <w:t xml:space="preserve"> </w:t>
      </w:r>
      <w:r w:rsidRPr="00356732">
        <w:rPr>
          <w:rFonts w:ascii="Times New Roman" w:eastAsia="Calibri" w:hAnsi="Times New Roman" w:cs="Times New Roman"/>
          <w:i/>
          <w:spacing w:val="-4"/>
          <w:sz w:val="24"/>
          <w:szCs w:val="24"/>
          <w:lang w:eastAsia="x-none"/>
        </w:rPr>
        <w:t xml:space="preserve">– 5 328,84 </w:t>
      </w:r>
      <w:proofErr w:type="spellStart"/>
      <w:r w:rsidRPr="00356732">
        <w:rPr>
          <w:rFonts w:ascii="Times New Roman" w:eastAsia="Calibri" w:hAnsi="Times New Roman" w:cs="Times New Roman"/>
          <w:i/>
          <w:spacing w:val="-4"/>
          <w:sz w:val="24"/>
          <w:szCs w:val="24"/>
          <w:lang w:eastAsia="x-none"/>
        </w:rPr>
        <w:t>Eur</w:t>
      </w:r>
      <w:proofErr w:type="spellEnd"/>
      <w:r w:rsidRPr="00356732">
        <w:rPr>
          <w:rFonts w:ascii="Times New Roman" w:eastAsia="Calibri" w:hAnsi="Times New Roman" w:cs="Times New Roman"/>
          <w:i/>
          <w:spacing w:val="-4"/>
          <w:sz w:val="24"/>
          <w:szCs w:val="24"/>
          <w:lang w:eastAsia="x-none"/>
        </w:rPr>
        <w:t xml:space="preserve"> su PVM (penki tūkstančiai trys šimtai dvidešimt aštuoni eurai, 84 ct)</w:t>
      </w:r>
      <w:r w:rsidR="00E7449C" w:rsidRPr="00356732">
        <w:rPr>
          <w:rFonts w:ascii="Times New Roman" w:eastAsia="Calibri" w:hAnsi="Times New Roman" w:cs="Times New Roman"/>
          <w:i/>
          <w:spacing w:val="-4"/>
          <w:sz w:val="24"/>
          <w:szCs w:val="24"/>
          <w:lang w:eastAsia="x-none"/>
        </w:rPr>
        <w:t>.</w:t>
      </w:r>
    </w:p>
    <w:p w14:paraId="0AFA4498" w14:textId="77777777" w:rsidR="00356732" w:rsidRPr="00356732" w:rsidRDefault="00356732" w:rsidP="005E6E30">
      <w:pPr>
        <w:pStyle w:val="ListParagraph"/>
        <w:shd w:val="clear" w:color="auto" w:fill="FFFFFF"/>
        <w:spacing w:after="0" w:line="240" w:lineRule="auto"/>
        <w:ind w:left="426" w:right="23"/>
        <w:jc w:val="both"/>
        <w:rPr>
          <w:rFonts w:ascii="Times New Roman" w:eastAsia="Calibri" w:hAnsi="Times New Roman" w:cs="Times New Roman"/>
          <w:i/>
          <w:spacing w:val="-4"/>
          <w:sz w:val="24"/>
          <w:szCs w:val="24"/>
          <w:lang w:eastAsia="x-none"/>
        </w:rPr>
      </w:pPr>
    </w:p>
    <w:p w14:paraId="10E11B11" w14:textId="4E530647" w:rsidR="00540279" w:rsidRPr="00F658CC" w:rsidRDefault="00E5192A" w:rsidP="00F87AE5">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F658CC">
        <w:rPr>
          <w:rFonts w:ascii="Times New Roman" w:eastAsia="Calibri" w:hAnsi="Times New Roman" w:cs="Times New Roman"/>
          <w:sz w:val="24"/>
          <w:szCs w:val="24"/>
          <w:lang w:eastAsia="x-none"/>
        </w:rPr>
        <w:t>Prekių įkainiai: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1"/>
        <w:gridCol w:w="3137"/>
        <w:gridCol w:w="2900"/>
        <w:gridCol w:w="2900"/>
      </w:tblGrid>
      <w:tr w:rsidR="00E7449C" w:rsidRPr="00F658CC" w14:paraId="649EE828" w14:textId="77777777" w:rsidTr="009817DE">
        <w:trPr>
          <w:trHeight w:val="283"/>
        </w:trPr>
        <w:tc>
          <w:tcPr>
            <w:tcW w:w="3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38BAC1" w14:textId="77777777" w:rsidR="00E7449C" w:rsidRPr="00F658CC" w:rsidRDefault="00E7449C" w:rsidP="00E7449C">
            <w:pPr>
              <w:spacing w:before="60" w:after="60" w:line="276" w:lineRule="auto"/>
              <w:jc w:val="center"/>
              <w:rPr>
                <w:rFonts w:ascii="Times New Roman" w:hAnsi="Times New Roman" w:cs="Times New Roman"/>
                <w:b/>
                <w:sz w:val="24"/>
                <w:szCs w:val="24"/>
              </w:rPr>
            </w:pPr>
            <w:r w:rsidRPr="00F658CC">
              <w:rPr>
                <w:rFonts w:ascii="Times New Roman" w:hAnsi="Times New Roman" w:cs="Times New Roman"/>
                <w:b/>
                <w:sz w:val="24"/>
                <w:szCs w:val="24"/>
              </w:rPr>
              <w:t>Eil. Nr.</w:t>
            </w:r>
          </w:p>
        </w:tc>
        <w:tc>
          <w:tcPr>
            <w:tcW w:w="162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615E52" w14:textId="77777777" w:rsidR="00E7449C" w:rsidRPr="00F658CC" w:rsidRDefault="00E7449C" w:rsidP="00E7449C">
            <w:pPr>
              <w:spacing w:before="60" w:after="60" w:line="276" w:lineRule="auto"/>
              <w:jc w:val="center"/>
              <w:rPr>
                <w:rFonts w:ascii="Times New Roman" w:hAnsi="Times New Roman" w:cs="Times New Roman"/>
                <w:b/>
                <w:iCs/>
                <w:sz w:val="24"/>
                <w:szCs w:val="24"/>
              </w:rPr>
            </w:pPr>
            <w:r w:rsidRPr="00F658CC">
              <w:rPr>
                <w:rFonts w:ascii="Times New Roman" w:hAnsi="Times New Roman" w:cs="Times New Roman"/>
                <w:b/>
                <w:iCs/>
                <w:sz w:val="24"/>
                <w:szCs w:val="24"/>
              </w:rPr>
              <w:t>Pirkimo objektas</w:t>
            </w:r>
          </w:p>
        </w:tc>
        <w:tc>
          <w:tcPr>
            <w:tcW w:w="1506" w:type="pct"/>
            <w:tcBorders>
              <w:top w:val="single" w:sz="4" w:space="0" w:color="000000"/>
              <w:left w:val="single" w:sz="4" w:space="0" w:color="000000"/>
              <w:bottom w:val="single" w:sz="4" w:space="0" w:color="000000"/>
              <w:right w:val="single" w:sz="4" w:space="0" w:color="000000"/>
            </w:tcBorders>
            <w:vAlign w:val="center"/>
          </w:tcPr>
          <w:p w14:paraId="53C5EF46" w14:textId="65AD66DA" w:rsidR="00E7449C" w:rsidRPr="00F658CC" w:rsidRDefault="00E7449C" w:rsidP="00E7449C">
            <w:pPr>
              <w:spacing w:before="60" w:after="60" w:line="276" w:lineRule="auto"/>
              <w:jc w:val="center"/>
              <w:rPr>
                <w:rFonts w:ascii="Times New Roman" w:hAnsi="Times New Roman" w:cs="Times New Roman"/>
                <w:b/>
                <w:sz w:val="24"/>
                <w:szCs w:val="24"/>
              </w:rPr>
            </w:pPr>
            <w:r w:rsidRPr="00F658CC">
              <w:rPr>
                <w:rFonts w:ascii="Times New Roman" w:eastAsia="Times New Roman" w:hAnsi="Times New Roman"/>
                <w:b/>
                <w:bCs/>
                <w:color w:val="000000"/>
                <w:sz w:val="24"/>
                <w:szCs w:val="24"/>
                <w:lang w:eastAsia="lt-LT"/>
              </w:rPr>
              <w:t xml:space="preserve">Kiekis </w:t>
            </w:r>
          </w:p>
        </w:tc>
        <w:tc>
          <w:tcPr>
            <w:tcW w:w="15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C5251" w14:textId="3274B32A" w:rsidR="00E7449C" w:rsidRPr="00F658CC" w:rsidRDefault="00E7449C" w:rsidP="00E7449C">
            <w:pPr>
              <w:spacing w:before="60" w:after="60" w:line="276" w:lineRule="auto"/>
              <w:jc w:val="center"/>
              <w:rPr>
                <w:rFonts w:ascii="Times New Roman" w:hAnsi="Times New Roman" w:cs="Times New Roman"/>
                <w:b/>
                <w:sz w:val="24"/>
                <w:szCs w:val="24"/>
              </w:rPr>
            </w:pPr>
            <w:r w:rsidRPr="00F658CC">
              <w:rPr>
                <w:rFonts w:ascii="Times New Roman" w:hAnsi="Times New Roman"/>
                <w:b/>
                <w:sz w:val="24"/>
                <w:szCs w:val="24"/>
                <w:lang w:eastAsia="x-none"/>
              </w:rPr>
              <w:t xml:space="preserve">1 vnt. kaina/įkainis </w:t>
            </w:r>
            <w:proofErr w:type="spellStart"/>
            <w:r w:rsidRPr="00F658CC">
              <w:rPr>
                <w:rFonts w:ascii="Times New Roman" w:hAnsi="Times New Roman"/>
                <w:b/>
                <w:sz w:val="24"/>
                <w:szCs w:val="24"/>
                <w:lang w:eastAsia="x-none"/>
              </w:rPr>
              <w:t>Eur</w:t>
            </w:r>
            <w:proofErr w:type="spellEnd"/>
            <w:r w:rsidRPr="00F658CC">
              <w:rPr>
                <w:rFonts w:ascii="Times New Roman" w:hAnsi="Times New Roman"/>
                <w:b/>
                <w:sz w:val="24"/>
                <w:szCs w:val="24"/>
                <w:lang w:eastAsia="x-none"/>
              </w:rPr>
              <w:t xml:space="preserve"> be PVM</w:t>
            </w:r>
          </w:p>
        </w:tc>
      </w:tr>
      <w:tr w:rsidR="00E7449C" w:rsidRPr="00F658CC" w14:paraId="7072AC33" w14:textId="77777777" w:rsidTr="00F658CC">
        <w:trPr>
          <w:trHeight w:val="332"/>
        </w:trPr>
        <w:tc>
          <w:tcPr>
            <w:tcW w:w="359" w:type="pct"/>
            <w:tcBorders>
              <w:top w:val="single" w:sz="4" w:space="0" w:color="000000"/>
              <w:left w:val="single" w:sz="4" w:space="0" w:color="000000"/>
              <w:bottom w:val="single" w:sz="4" w:space="0" w:color="000000"/>
              <w:right w:val="single" w:sz="4" w:space="0" w:color="000000"/>
            </w:tcBorders>
            <w:vAlign w:val="center"/>
            <w:hideMark/>
          </w:tcPr>
          <w:p w14:paraId="3F3D349A" w14:textId="77777777" w:rsidR="00E7449C" w:rsidRPr="00F658CC" w:rsidRDefault="00E7449C" w:rsidP="000353F6">
            <w:pPr>
              <w:spacing w:before="60" w:after="60" w:line="276" w:lineRule="auto"/>
              <w:jc w:val="center"/>
              <w:rPr>
                <w:rFonts w:ascii="Times New Roman" w:hAnsi="Times New Roman" w:cs="Times New Roman"/>
                <w:sz w:val="24"/>
                <w:szCs w:val="24"/>
              </w:rPr>
            </w:pPr>
            <w:r w:rsidRPr="00F658CC">
              <w:rPr>
                <w:rFonts w:ascii="Times New Roman" w:hAnsi="Times New Roman" w:cs="Times New Roman"/>
                <w:sz w:val="24"/>
                <w:szCs w:val="24"/>
              </w:rPr>
              <w:t>1.</w:t>
            </w:r>
          </w:p>
        </w:tc>
        <w:tc>
          <w:tcPr>
            <w:tcW w:w="1629" w:type="pct"/>
            <w:tcBorders>
              <w:top w:val="single" w:sz="4" w:space="0" w:color="000000"/>
              <w:left w:val="single" w:sz="4" w:space="0" w:color="000000"/>
              <w:bottom w:val="single" w:sz="4" w:space="0" w:color="000000"/>
              <w:right w:val="single" w:sz="4" w:space="0" w:color="000000"/>
            </w:tcBorders>
            <w:vAlign w:val="center"/>
            <w:hideMark/>
          </w:tcPr>
          <w:p w14:paraId="5BAFA523" w14:textId="77777777" w:rsidR="00F658CC" w:rsidRDefault="00F658CC" w:rsidP="003474E2">
            <w:pPr>
              <w:spacing w:before="60" w:after="60" w:line="240" w:lineRule="auto"/>
              <w:jc w:val="center"/>
              <w:rPr>
                <w:rFonts w:ascii="Times New Roman" w:eastAsia="Calibri" w:hAnsi="Times New Roman" w:cs="Times New Roman"/>
                <w:sz w:val="24"/>
                <w:szCs w:val="24"/>
              </w:rPr>
            </w:pPr>
            <w:r w:rsidRPr="00F658CC">
              <w:rPr>
                <w:rFonts w:ascii="Times New Roman" w:eastAsia="Calibri" w:hAnsi="Times New Roman" w:cs="Times New Roman"/>
                <w:sz w:val="24"/>
                <w:szCs w:val="24"/>
              </w:rPr>
              <w:t>Ergonominė kėdė</w:t>
            </w:r>
          </w:p>
          <w:p w14:paraId="2A17CB44" w14:textId="68BE7310" w:rsidR="00E7449C" w:rsidRPr="00F658CC" w:rsidRDefault="00E7449C" w:rsidP="003474E2">
            <w:pPr>
              <w:spacing w:before="60" w:after="60" w:line="240" w:lineRule="auto"/>
              <w:jc w:val="center"/>
              <w:rPr>
                <w:rFonts w:ascii="Times New Roman" w:hAnsi="Times New Roman" w:cs="Times New Roman"/>
                <w:i/>
                <w:color w:val="2E74B5" w:themeColor="accent1" w:themeShade="BF"/>
                <w:sz w:val="24"/>
                <w:szCs w:val="24"/>
              </w:rPr>
            </w:pPr>
            <w:r w:rsidRPr="000C0A96">
              <w:rPr>
                <w:rFonts w:ascii="Times New Roman" w:eastAsia="Calibri" w:hAnsi="Times New Roman" w:cs="Times New Roman"/>
                <w:i/>
                <w:color w:val="FFFFFF" w:themeColor="background1"/>
                <w:sz w:val="24"/>
                <w:szCs w:val="24"/>
              </w:rPr>
              <w:t>(įrašomas pavadinimas)</w:t>
            </w:r>
          </w:p>
        </w:tc>
        <w:tc>
          <w:tcPr>
            <w:tcW w:w="1506" w:type="pct"/>
            <w:tcBorders>
              <w:top w:val="single" w:sz="4" w:space="0" w:color="000000"/>
              <w:left w:val="single" w:sz="4" w:space="0" w:color="000000"/>
              <w:bottom w:val="single" w:sz="4" w:space="0" w:color="000000"/>
              <w:right w:val="single" w:sz="4" w:space="0" w:color="000000"/>
            </w:tcBorders>
            <w:vAlign w:val="center"/>
          </w:tcPr>
          <w:p w14:paraId="21F88F02" w14:textId="420A15EB" w:rsidR="00E7449C" w:rsidRPr="00F658CC" w:rsidRDefault="00E7449C" w:rsidP="003474E2">
            <w:pPr>
              <w:spacing w:before="60" w:after="60" w:line="240" w:lineRule="auto"/>
              <w:ind w:firstLine="41"/>
              <w:jc w:val="center"/>
              <w:rPr>
                <w:rFonts w:ascii="Times New Roman" w:hAnsi="Times New Roman" w:cs="Times New Roman"/>
                <w:sz w:val="24"/>
                <w:szCs w:val="24"/>
              </w:rPr>
            </w:pPr>
            <w:r w:rsidRPr="00F658CC">
              <w:rPr>
                <w:rFonts w:ascii="Times New Roman" w:hAnsi="Times New Roman" w:cs="Times New Roman"/>
                <w:sz w:val="24"/>
                <w:szCs w:val="24"/>
              </w:rPr>
              <w:t>12 vnt.</w:t>
            </w:r>
          </w:p>
        </w:tc>
        <w:tc>
          <w:tcPr>
            <w:tcW w:w="1506" w:type="pct"/>
            <w:tcBorders>
              <w:top w:val="single" w:sz="4" w:space="0" w:color="000000"/>
              <w:left w:val="single" w:sz="4" w:space="0" w:color="000000"/>
              <w:bottom w:val="single" w:sz="4" w:space="0" w:color="000000"/>
              <w:right w:val="single" w:sz="4" w:space="0" w:color="000000"/>
            </w:tcBorders>
            <w:vAlign w:val="center"/>
          </w:tcPr>
          <w:p w14:paraId="6DDDC8F1" w14:textId="3E26397C" w:rsidR="00E7449C" w:rsidRPr="00F658CC" w:rsidRDefault="00356732" w:rsidP="003474E2">
            <w:pPr>
              <w:spacing w:before="60" w:after="60" w:line="240" w:lineRule="auto"/>
              <w:ind w:firstLine="41"/>
              <w:jc w:val="center"/>
              <w:rPr>
                <w:rFonts w:ascii="Times New Roman" w:hAnsi="Times New Roman" w:cs="Times New Roman"/>
                <w:sz w:val="24"/>
                <w:szCs w:val="24"/>
              </w:rPr>
            </w:pPr>
            <w:r>
              <w:rPr>
                <w:rFonts w:ascii="Times New Roman" w:hAnsi="Times New Roman" w:cs="Times New Roman"/>
                <w:sz w:val="24"/>
                <w:szCs w:val="24"/>
              </w:rPr>
              <w:t>367,00</w:t>
            </w:r>
          </w:p>
        </w:tc>
      </w:tr>
    </w:tbl>
    <w:p w14:paraId="03CD0358" w14:textId="77777777" w:rsidR="00E5192A" w:rsidRPr="00F658CC" w:rsidRDefault="00E5192A" w:rsidP="00F87AE5">
      <w:pPr>
        <w:shd w:val="clear" w:color="auto" w:fill="FFFFFF"/>
        <w:spacing w:after="0" w:line="240" w:lineRule="auto"/>
        <w:ind w:right="23" w:firstLine="360"/>
        <w:jc w:val="both"/>
        <w:rPr>
          <w:rFonts w:ascii="Times New Roman" w:eastAsia="Calibri" w:hAnsi="Times New Roman" w:cs="Times New Roman"/>
          <w:sz w:val="24"/>
          <w:szCs w:val="24"/>
          <w:lang w:eastAsia="x-none"/>
        </w:rPr>
      </w:pPr>
    </w:p>
    <w:p w14:paraId="67A478F7" w14:textId="4DC61DDE" w:rsidR="00E7449C" w:rsidRPr="00F658CC" w:rsidRDefault="00E7449C" w:rsidP="00E7449C">
      <w:pPr>
        <w:pStyle w:val="ListParagraph"/>
        <w:spacing w:after="0" w:line="240" w:lineRule="auto"/>
        <w:ind w:left="22" w:firstLine="360"/>
        <w:jc w:val="both"/>
        <w:rPr>
          <w:rFonts w:ascii="Times New Roman" w:hAnsi="Times New Roman"/>
          <w:spacing w:val="-1"/>
          <w:sz w:val="24"/>
          <w:szCs w:val="24"/>
        </w:rPr>
      </w:pPr>
      <w:r w:rsidRPr="00F658CC">
        <w:rPr>
          <w:rFonts w:ascii="Times New Roman" w:eastAsia="Calibri" w:hAnsi="Times New Roman" w:cs="Times New Roman"/>
          <w:bCs/>
          <w:sz w:val="24"/>
          <w:szCs w:val="24"/>
        </w:rPr>
        <w:t xml:space="preserve">2.3. Apmokėjimo sąlygos: </w:t>
      </w:r>
      <w:r w:rsidRPr="00F658CC">
        <w:rPr>
          <w:rFonts w:ascii="Times New Roman" w:hAnsi="Times New Roman"/>
          <w:sz w:val="24"/>
          <w:szCs w:val="24"/>
        </w:rPr>
        <w:t xml:space="preserve">įvykdžius visus sutartinius įsipareigojimus, sumokama visa </w:t>
      </w:r>
      <w:r w:rsidR="00E51F9E">
        <w:rPr>
          <w:rFonts w:ascii="Times New Roman" w:hAnsi="Times New Roman"/>
          <w:sz w:val="24"/>
          <w:szCs w:val="24"/>
        </w:rPr>
        <w:t>S</w:t>
      </w:r>
      <w:r w:rsidRPr="00F658CC">
        <w:rPr>
          <w:rFonts w:ascii="Times New Roman" w:hAnsi="Times New Roman"/>
          <w:sz w:val="24"/>
          <w:szCs w:val="24"/>
        </w:rPr>
        <w:t>utarties kaina pagal Sutartyje nustatytus Prekių įkainius</w:t>
      </w:r>
      <w:r w:rsidRPr="00F658CC">
        <w:rPr>
          <w:rFonts w:ascii="Times New Roman" w:hAnsi="Times New Roman"/>
          <w:i/>
          <w:sz w:val="24"/>
          <w:szCs w:val="24"/>
        </w:rPr>
        <w:t xml:space="preserve"> </w:t>
      </w:r>
      <w:r w:rsidRPr="00F658CC">
        <w:rPr>
          <w:rFonts w:ascii="Times New Roman" w:hAnsi="Times New Roman"/>
          <w:spacing w:val="-1"/>
          <w:sz w:val="24"/>
          <w:szCs w:val="24"/>
        </w:rPr>
        <w:t>per 45 (keturiasdešimt penkias) kalendorines dienas nuo Prekių perdavimo</w:t>
      </w:r>
      <w:r w:rsidR="00F658CC">
        <w:rPr>
          <w:rFonts w:ascii="Times New Roman" w:hAnsi="Times New Roman"/>
          <w:spacing w:val="-1"/>
          <w:sz w:val="24"/>
          <w:szCs w:val="24"/>
        </w:rPr>
        <w:t xml:space="preserve"> </w:t>
      </w:r>
      <w:r w:rsidR="00F658CC" w:rsidRPr="00F658CC">
        <w:rPr>
          <w:rFonts w:ascii="Times New Roman" w:hAnsi="Times New Roman"/>
          <w:spacing w:val="-1"/>
          <w:sz w:val="24"/>
          <w:szCs w:val="24"/>
        </w:rPr>
        <w:t>–</w:t>
      </w:r>
      <w:r w:rsidR="00F658CC">
        <w:rPr>
          <w:rFonts w:ascii="Times New Roman" w:hAnsi="Times New Roman"/>
          <w:spacing w:val="-1"/>
          <w:sz w:val="24"/>
          <w:szCs w:val="24"/>
        </w:rPr>
        <w:t xml:space="preserve"> </w:t>
      </w:r>
      <w:r w:rsidRPr="00F658CC">
        <w:rPr>
          <w:rFonts w:ascii="Times New Roman" w:hAnsi="Times New Roman"/>
          <w:spacing w:val="-1"/>
          <w:sz w:val="24"/>
          <w:szCs w:val="24"/>
        </w:rPr>
        <w:t>priėmimo akto pasirašymo ir PVM sąskaitos faktūros priėmimo dienos Sutarties Bendrųjų sąlygų 5 skyriuje nustatyta tvarka.</w:t>
      </w:r>
    </w:p>
    <w:p w14:paraId="4662F4BC" w14:textId="5D53A530" w:rsidR="00DE34F2" w:rsidRPr="00F658CC" w:rsidRDefault="00DE34F2" w:rsidP="00F87AE5">
      <w:pPr>
        <w:spacing w:after="0" w:line="240" w:lineRule="auto"/>
        <w:ind w:firstLine="360"/>
        <w:jc w:val="both"/>
        <w:rPr>
          <w:rFonts w:ascii="Times New Roman" w:eastAsia="Calibri" w:hAnsi="Times New Roman" w:cs="Times New Roman"/>
          <w:sz w:val="24"/>
          <w:szCs w:val="24"/>
        </w:rPr>
      </w:pPr>
    </w:p>
    <w:p w14:paraId="69B6D0A9" w14:textId="77777777" w:rsidR="007436F1" w:rsidRPr="00F658CC" w:rsidRDefault="007436F1" w:rsidP="00F87AE5">
      <w:pPr>
        <w:spacing w:after="0" w:line="240" w:lineRule="auto"/>
        <w:ind w:firstLine="360"/>
        <w:jc w:val="both"/>
        <w:rPr>
          <w:rFonts w:ascii="Times New Roman" w:eastAsia="Calibri" w:hAnsi="Times New Roman" w:cs="Times New Roman"/>
          <w:sz w:val="24"/>
          <w:szCs w:val="24"/>
        </w:rPr>
      </w:pPr>
    </w:p>
    <w:p w14:paraId="389DEA6B" w14:textId="5485D179" w:rsidR="00540279" w:rsidRPr="00F658CC" w:rsidRDefault="00BC299C" w:rsidP="00F87AE5">
      <w:pPr>
        <w:tabs>
          <w:tab w:val="left" w:pos="709"/>
        </w:tabs>
        <w:spacing w:after="0" w:line="240" w:lineRule="auto"/>
        <w:ind w:firstLine="360"/>
        <w:jc w:val="center"/>
        <w:rPr>
          <w:rFonts w:ascii="Times New Roman" w:eastAsia="Calibri" w:hAnsi="Times New Roman" w:cs="Times New Roman"/>
          <w:b/>
          <w:sz w:val="24"/>
          <w:szCs w:val="24"/>
        </w:rPr>
      </w:pPr>
      <w:r w:rsidRPr="00F658CC">
        <w:rPr>
          <w:rFonts w:ascii="Times New Roman" w:eastAsia="Calibri" w:hAnsi="Times New Roman" w:cs="Times New Roman"/>
          <w:b/>
          <w:sz w:val="24"/>
          <w:szCs w:val="24"/>
        </w:rPr>
        <w:t>3. PREKIŲ PATIEKIMO TVARKA</w:t>
      </w:r>
    </w:p>
    <w:p w14:paraId="34C36A43" w14:textId="116D4EC6" w:rsidR="009773E0" w:rsidRPr="00F658CC" w:rsidRDefault="00540279" w:rsidP="00F87AE5">
      <w:pPr>
        <w:shd w:val="clear" w:color="auto" w:fill="FFFFFF"/>
        <w:spacing w:after="0" w:line="240" w:lineRule="auto"/>
        <w:ind w:firstLine="360"/>
        <w:jc w:val="both"/>
        <w:rPr>
          <w:rFonts w:ascii="Times New Roman" w:eastAsia="Calibri" w:hAnsi="Times New Roman" w:cs="Times New Roman"/>
          <w:sz w:val="24"/>
          <w:szCs w:val="24"/>
        </w:rPr>
      </w:pPr>
      <w:r w:rsidRPr="00F658CC">
        <w:rPr>
          <w:rFonts w:ascii="Times New Roman" w:eastAsia="Calibri" w:hAnsi="Times New Roman" w:cs="Times New Roman"/>
          <w:sz w:val="24"/>
          <w:szCs w:val="24"/>
        </w:rPr>
        <w:t xml:space="preserve">3.1. </w:t>
      </w:r>
      <w:permStart w:id="1922518780" w:edGrp="everyone"/>
      <w:r w:rsidR="005E6E30" w:rsidRPr="00F658CC">
        <w:rPr>
          <w:rFonts w:ascii="Times New Roman" w:eastAsia="Calibri" w:hAnsi="Times New Roman" w:cs="Times New Roman"/>
          <w:sz w:val="24"/>
          <w:szCs w:val="24"/>
        </w:rPr>
        <w:t>Prekės turi būti patiektos per 20 (dvidešimt) kalendorinių dienų</w:t>
      </w:r>
      <w:r w:rsidR="005E6E30" w:rsidRPr="00F658CC">
        <w:rPr>
          <w:rStyle w:val="Laukeliai"/>
          <w:rFonts w:ascii="Times New Roman" w:hAnsi="Times New Roman"/>
          <w:sz w:val="24"/>
          <w:szCs w:val="24"/>
        </w:rPr>
        <w:t xml:space="preserve"> </w:t>
      </w:r>
      <w:r w:rsidR="005E6E30" w:rsidRPr="00F658CC">
        <w:rPr>
          <w:rFonts w:ascii="Times New Roman" w:eastAsia="Calibri" w:hAnsi="Times New Roman" w:cs="Times New Roman"/>
          <w:sz w:val="24"/>
          <w:szCs w:val="24"/>
        </w:rPr>
        <w:t>nuo</w:t>
      </w:r>
      <w:r w:rsidR="005E6E30" w:rsidRPr="00F658CC">
        <w:rPr>
          <w:rStyle w:val="Laukeliai"/>
          <w:rFonts w:ascii="Times New Roman" w:hAnsi="Times New Roman"/>
          <w:sz w:val="24"/>
          <w:szCs w:val="24"/>
        </w:rPr>
        <w:t xml:space="preserve"> Sutarties įsigaliojimo dienos. </w:t>
      </w:r>
      <w:r w:rsidR="005E6E30" w:rsidRPr="00F658CC">
        <w:rPr>
          <w:rFonts w:ascii="Times New Roman" w:hAnsi="Times New Roman"/>
          <w:sz w:val="24"/>
          <w:szCs w:val="24"/>
        </w:rPr>
        <w:t>Šalys susitaria, kad Prekių tiekimo terminas yra esminė Sutarties sąlyga</w:t>
      </w:r>
    </w:p>
    <w:p w14:paraId="7C1731E2" w14:textId="55757753" w:rsidR="007378AD" w:rsidRPr="00F658CC" w:rsidRDefault="00EF48CA" w:rsidP="00F87AE5">
      <w:pPr>
        <w:shd w:val="clear" w:color="auto" w:fill="FFFFFF"/>
        <w:spacing w:after="0" w:line="240" w:lineRule="auto"/>
        <w:ind w:firstLine="360"/>
        <w:jc w:val="both"/>
        <w:rPr>
          <w:rFonts w:ascii="Times New Roman" w:hAnsi="Times New Roman"/>
          <w:i/>
          <w:sz w:val="24"/>
          <w:szCs w:val="24"/>
        </w:rPr>
      </w:pPr>
      <w:r w:rsidRPr="00F658CC">
        <w:rPr>
          <w:rFonts w:ascii="Times New Roman" w:eastAsia="Calibri" w:hAnsi="Times New Roman" w:cs="Times New Roman"/>
          <w:sz w:val="24"/>
          <w:szCs w:val="24"/>
        </w:rPr>
        <w:t>3.</w:t>
      </w:r>
      <w:r w:rsidR="007378AD" w:rsidRPr="00F658CC">
        <w:rPr>
          <w:rFonts w:ascii="Times New Roman" w:eastAsia="Calibri" w:hAnsi="Times New Roman" w:cs="Times New Roman"/>
          <w:sz w:val="24"/>
          <w:szCs w:val="24"/>
        </w:rPr>
        <w:t>3</w:t>
      </w:r>
      <w:r w:rsidRPr="00F658CC">
        <w:rPr>
          <w:rFonts w:ascii="Times New Roman" w:eastAsia="Calibri" w:hAnsi="Times New Roman" w:cs="Times New Roman"/>
          <w:sz w:val="24"/>
          <w:szCs w:val="24"/>
        </w:rPr>
        <w:t xml:space="preserve">. Pristatydamas Prekes Pirkėjui Tiekėjas pateikia </w:t>
      </w:r>
      <w:r w:rsidR="00F658CC">
        <w:rPr>
          <w:rFonts w:ascii="Times New Roman" w:eastAsia="Calibri" w:hAnsi="Times New Roman" w:cs="Times New Roman"/>
          <w:sz w:val="24"/>
          <w:szCs w:val="24"/>
        </w:rPr>
        <w:t xml:space="preserve">kiekvienos </w:t>
      </w:r>
      <w:r w:rsidR="00D16B5C" w:rsidRPr="00F658CC">
        <w:rPr>
          <w:rFonts w:ascii="Times New Roman" w:eastAsia="Calibri" w:hAnsi="Times New Roman" w:cs="Times New Roman"/>
          <w:sz w:val="24"/>
          <w:szCs w:val="24"/>
        </w:rPr>
        <w:t>Prek</w:t>
      </w:r>
      <w:r w:rsidR="00F658CC">
        <w:rPr>
          <w:rFonts w:ascii="Times New Roman" w:eastAsia="Calibri" w:hAnsi="Times New Roman" w:cs="Times New Roman"/>
          <w:sz w:val="24"/>
          <w:szCs w:val="24"/>
        </w:rPr>
        <w:t>ės</w:t>
      </w:r>
      <w:r w:rsidR="00D16B5C" w:rsidRPr="00F658CC">
        <w:rPr>
          <w:rFonts w:ascii="Times New Roman" w:eastAsia="Calibri" w:hAnsi="Times New Roman" w:cs="Times New Roman"/>
          <w:sz w:val="24"/>
          <w:szCs w:val="24"/>
        </w:rPr>
        <w:t xml:space="preserve"> </w:t>
      </w:r>
      <w:r w:rsidR="003474E2">
        <w:rPr>
          <w:rFonts w:ascii="Times New Roman" w:eastAsia="Calibri" w:hAnsi="Times New Roman" w:cs="Times New Roman"/>
          <w:sz w:val="24"/>
          <w:szCs w:val="24"/>
        </w:rPr>
        <w:t>lydinčius dokumentus (</w:t>
      </w:r>
      <w:r w:rsidR="00117FCA" w:rsidRPr="003474E2">
        <w:rPr>
          <w:rFonts w:ascii="Times New Roman" w:hAnsi="Times New Roman"/>
          <w:sz w:val="24"/>
          <w:szCs w:val="24"/>
        </w:rPr>
        <w:t>garantinį lapą (pasą)</w:t>
      </w:r>
      <w:r w:rsidR="003474E2" w:rsidRPr="003474E2">
        <w:rPr>
          <w:rFonts w:ascii="Times New Roman" w:hAnsi="Times New Roman"/>
          <w:sz w:val="24"/>
          <w:szCs w:val="24"/>
        </w:rPr>
        <w:t xml:space="preserve">, naudojimosi </w:t>
      </w:r>
      <w:r w:rsidR="003474E2">
        <w:rPr>
          <w:rFonts w:ascii="Times New Roman" w:hAnsi="Times New Roman"/>
          <w:sz w:val="24"/>
          <w:szCs w:val="24"/>
        </w:rPr>
        <w:t xml:space="preserve">(surinkimo) </w:t>
      </w:r>
      <w:r w:rsidR="003474E2" w:rsidRPr="003474E2">
        <w:rPr>
          <w:rFonts w:ascii="Times New Roman" w:hAnsi="Times New Roman"/>
          <w:sz w:val="24"/>
          <w:szCs w:val="24"/>
        </w:rPr>
        <w:t>instrukciją</w:t>
      </w:r>
      <w:r w:rsidR="003474E2">
        <w:rPr>
          <w:rFonts w:ascii="Times New Roman" w:hAnsi="Times New Roman"/>
          <w:sz w:val="24"/>
          <w:szCs w:val="24"/>
        </w:rPr>
        <w:t xml:space="preserve"> ir kt.).</w:t>
      </w:r>
    </w:p>
    <w:permEnd w:id="1922518780"/>
    <w:p w14:paraId="793F704B" w14:textId="77777777" w:rsidR="000938D0" w:rsidRPr="00F658CC" w:rsidRDefault="000938D0" w:rsidP="00F87AE5">
      <w:pPr>
        <w:spacing w:after="0" w:line="240" w:lineRule="auto"/>
        <w:ind w:firstLine="360"/>
        <w:jc w:val="center"/>
        <w:rPr>
          <w:rFonts w:ascii="Times New Roman" w:eastAsia="Calibri" w:hAnsi="Times New Roman" w:cs="Times New Roman"/>
          <w:b/>
          <w:sz w:val="24"/>
          <w:szCs w:val="24"/>
        </w:rPr>
      </w:pPr>
    </w:p>
    <w:p w14:paraId="35F01A12" w14:textId="3078F0E8" w:rsidR="00540279" w:rsidRPr="00F658CC" w:rsidRDefault="00EF48CA" w:rsidP="00F87AE5">
      <w:pPr>
        <w:spacing w:after="0" w:line="240" w:lineRule="auto"/>
        <w:ind w:firstLine="360"/>
        <w:jc w:val="center"/>
        <w:rPr>
          <w:rFonts w:ascii="Times New Roman" w:eastAsia="Calibri" w:hAnsi="Times New Roman" w:cs="Times New Roman"/>
          <w:b/>
          <w:sz w:val="24"/>
          <w:szCs w:val="24"/>
        </w:rPr>
      </w:pPr>
      <w:r w:rsidRPr="00F658CC">
        <w:rPr>
          <w:rFonts w:ascii="Times New Roman" w:eastAsia="Calibri" w:hAnsi="Times New Roman" w:cs="Times New Roman"/>
          <w:b/>
          <w:sz w:val="24"/>
          <w:szCs w:val="24"/>
        </w:rPr>
        <w:t>4. PREKIŲ KOKYBĖ IR GARANTIJA</w:t>
      </w:r>
    </w:p>
    <w:p w14:paraId="67983F76" w14:textId="1C3A6361" w:rsidR="00AE79EE" w:rsidRPr="00F658CC" w:rsidRDefault="00F87AE5"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F658CC">
        <w:rPr>
          <w:rFonts w:ascii="Times New Roman" w:eastAsia="Calibri" w:hAnsi="Times New Roman" w:cs="Times New Roman"/>
          <w:sz w:val="24"/>
          <w:szCs w:val="24"/>
        </w:rPr>
        <w:tab/>
      </w:r>
      <w:r w:rsidR="00540279" w:rsidRPr="00F658CC">
        <w:rPr>
          <w:rFonts w:ascii="Times New Roman" w:eastAsia="Calibri" w:hAnsi="Times New Roman" w:cs="Times New Roman"/>
          <w:sz w:val="24"/>
          <w:szCs w:val="24"/>
        </w:rPr>
        <w:t xml:space="preserve">4.1. </w:t>
      </w:r>
      <w:r w:rsidR="00D16B5C" w:rsidRPr="00F658CC">
        <w:rPr>
          <w:rFonts w:ascii="Times New Roman" w:eastAsia="Calibri" w:hAnsi="Times New Roman" w:cs="Times New Roman"/>
          <w:sz w:val="24"/>
          <w:szCs w:val="24"/>
        </w:rPr>
        <w:t xml:space="preserve">Prekės turi būti patiektos naujos, nenaudotos, kokybiškos, pagal Sutartyje ir jos prieduose nustatytus reikalavimus. Nustačius, kad Prekės yra nekokybiškos Tiekėjas privalo ištaisyti Prekių trūkumus per </w:t>
      </w:r>
      <w:permStart w:id="1724864249" w:edGrp="everyone"/>
      <w:r w:rsidR="00D16B5C" w:rsidRPr="00F658CC">
        <w:rPr>
          <w:rFonts w:ascii="Times New Roman" w:eastAsia="Calibri" w:hAnsi="Times New Roman" w:cs="Times New Roman"/>
          <w:sz w:val="24"/>
          <w:szCs w:val="24"/>
        </w:rPr>
        <w:t xml:space="preserve">10 (dešimt) kalendorinių dienų </w:t>
      </w:r>
      <w:permEnd w:id="1724864249"/>
      <w:r w:rsidR="00D16B5C" w:rsidRPr="00F658CC">
        <w:rPr>
          <w:rFonts w:ascii="Times New Roman" w:eastAsia="Calibri" w:hAnsi="Times New Roman" w:cs="Times New Roman"/>
          <w:sz w:val="24"/>
          <w:szCs w:val="24"/>
        </w:rPr>
        <w:t>nuo Pirkėjo pranešimo</w:t>
      </w:r>
      <w:r w:rsidR="00E51F9E">
        <w:rPr>
          <w:rFonts w:ascii="Times New Roman" w:eastAsia="Calibri" w:hAnsi="Times New Roman" w:cs="Times New Roman"/>
          <w:sz w:val="24"/>
          <w:szCs w:val="24"/>
        </w:rPr>
        <w:t xml:space="preserve"> elektroniniu paštu</w:t>
      </w:r>
      <w:r w:rsidR="00D16B5C" w:rsidRPr="00F658CC">
        <w:rPr>
          <w:rFonts w:ascii="Times New Roman" w:eastAsia="Calibri" w:hAnsi="Times New Roman" w:cs="Times New Roman"/>
          <w:sz w:val="24"/>
          <w:szCs w:val="24"/>
        </w:rPr>
        <w:t xml:space="preserve"> apie nekokybiškas Prekes pranešimo išsiuntimo Tiekėjui momento</w:t>
      </w:r>
      <w:r w:rsidR="00AE79EE" w:rsidRPr="00F658CC">
        <w:rPr>
          <w:rFonts w:ascii="Times New Roman" w:eastAsia="Calibri" w:hAnsi="Times New Roman" w:cs="Times New Roman"/>
          <w:sz w:val="24"/>
          <w:szCs w:val="24"/>
        </w:rPr>
        <w:t>.</w:t>
      </w:r>
    </w:p>
    <w:p w14:paraId="6C95A78E" w14:textId="338836CB" w:rsidR="005D6726" w:rsidRPr="00F658CC" w:rsidRDefault="005D6726"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i/>
          <w:sz w:val="24"/>
          <w:szCs w:val="24"/>
        </w:rPr>
      </w:pPr>
      <w:r w:rsidRPr="00F658CC">
        <w:rPr>
          <w:rFonts w:ascii="Times New Roman" w:eastAsia="Calibri" w:hAnsi="Times New Roman" w:cs="Times New Roman"/>
          <w:sz w:val="24"/>
          <w:szCs w:val="24"/>
        </w:rPr>
        <w:t xml:space="preserve">4.2. Garantinis laikotarpis – </w:t>
      </w:r>
      <w:permStart w:id="1741894141" w:edGrp="everyone"/>
      <w:r w:rsidR="00D16B5C" w:rsidRPr="00F658CC">
        <w:rPr>
          <w:rFonts w:ascii="Times New Roman" w:eastAsia="Calibri" w:hAnsi="Times New Roman" w:cs="Times New Roman"/>
          <w:sz w:val="24"/>
          <w:szCs w:val="24"/>
        </w:rPr>
        <w:t xml:space="preserve">ne mažiau kaip </w:t>
      </w:r>
      <w:r w:rsidR="003B058E">
        <w:rPr>
          <w:rFonts w:ascii="Times New Roman" w:eastAsia="Calibri" w:hAnsi="Times New Roman" w:cs="Times New Roman"/>
          <w:sz w:val="24"/>
          <w:szCs w:val="24"/>
        </w:rPr>
        <w:t>5</w:t>
      </w:r>
      <w:r w:rsidR="003B058E" w:rsidRPr="00F658CC">
        <w:rPr>
          <w:rFonts w:ascii="Times New Roman" w:eastAsia="Calibri" w:hAnsi="Times New Roman" w:cs="Times New Roman"/>
          <w:sz w:val="24"/>
          <w:szCs w:val="24"/>
        </w:rPr>
        <w:t xml:space="preserve"> </w:t>
      </w:r>
      <w:r w:rsidR="00D16B5C" w:rsidRPr="00F658CC">
        <w:rPr>
          <w:rFonts w:ascii="Times New Roman" w:eastAsia="Calibri" w:hAnsi="Times New Roman" w:cs="Times New Roman"/>
          <w:sz w:val="24"/>
          <w:szCs w:val="24"/>
        </w:rPr>
        <w:t>(</w:t>
      </w:r>
      <w:r w:rsidR="003B058E">
        <w:rPr>
          <w:rFonts w:ascii="Times New Roman" w:eastAsia="Calibri" w:hAnsi="Times New Roman" w:cs="Times New Roman"/>
          <w:sz w:val="24"/>
          <w:szCs w:val="24"/>
        </w:rPr>
        <w:t>penkeri</w:t>
      </w:r>
      <w:r w:rsidR="00D16B5C" w:rsidRPr="00F658CC">
        <w:rPr>
          <w:rFonts w:ascii="Times New Roman" w:eastAsia="Calibri" w:hAnsi="Times New Roman" w:cs="Times New Roman"/>
          <w:sz w:val="24"/>
          <w:szCs w:val="24"/>
        </w:rPr>
        <w:t xml:space="preserve">) </w:t>
      </w:r>
      <w:r w:rsidR="003B058E" w:rsidRPr="00F658CC">
        <w:rPr>
          <w:rFonts w:ascii="Times New Roman" w:eastAsia="Calibri" w:hAnsi="Times New Roman" w:cs="Times New Roman"/>
          <w:sz w:val="24"/>
          <w:szCs w:val="24"/>
        </w:rPr>
        <w:t>m</w:t>
      </w:r>
      <w:r w:rsidR="003B058E">
        <w:rPr>
          <w:rFonts w:ascii="Times New Roman" w:eastAsia="Calibri" w:hAnsi="Times New Roman" w:cs="Times New Roman"/>
          <w:sz w:val="24"/>
          <w:szCs w:val="24"/>
        </w:rPr>
        <w:t>etai</w:t>
      </w:r>
      <w:r w:rsidR="003B058E" w:rsidRPr="00F658CC">
        <w:rPr>
          <w:rFonts w:ascii="Times New Roman" w:eastAsia="Calibri" w:hAnsi="Times New Roman" w:cs="Times New Roman"/>
          <w:sz w:val="24"/>
          <w:szCs w:val="24"/>
        </w:rPr>
        <w:t xml:space="preserve"> </w:t>
      </w:r>
      <w:r w:rsidR="00D16B5C" w:rsidRPr="00F658CC">
        <w:rPr>
          <w:rFonts w:ascii="Times New Roman" w:eastAsia="Calibri" w:hAnsi="Times New Roman" w:cs="Times New Roman"/>
          <w:sz w:val="24"/>
          <w:szCs w:val="24"/>
        </w:rPr>
        <w:t>nuo Prekių priėmimo - perdavimo akto pasirašymo dienos.</w:t>
      </w:r>
    </w:p>
    <w:permEnd w:id="1741894141"/>
    <w:p w14:paraId="5C724B56" w14:textId="4DE62640" w:rsidR="005D6726" w:rsidRPr="00F658CC" w:rsidRDefault="005D6726"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F658CC">
        <w:rPr>
          <w:rFonts w:ascii="Times New Roman" w:eastAsia="Calibri" w:hAnsi="Times New Roman" w:cs="Times New Roman"/>
          <w:sz w:val="24"/>
          <w:szCs w:val="24"/>
        </w:rPr>
        <w:t>4.3. Pr</w:t>
      </w:r>
      <w:r w:rsidR="00DE798B" w:rsidRPr="00F658CC">
        <w:rPr>
          <w:rFonts w:ascii="Times New Roman" w:eastAsia="Calibri" w:hAnsi="Times New Roman" w:cs="Times New Roman"/>
          <w:sz w:val="24"/>
          <w:szCs w:val="24"/>
        </w:rPr>
        <w:t>ekių trūkumų/</w:t>
      </w:r>
      <w:r w:rsidR="00951F91" w:rsidRPr="00F658CC">
        <w:rPr>
          <w:rFonts w:ascii="Times New Roman" w:eastAsia="Calibri" w:hAnsi="Times New Roman" w:cs="Times New Roman"/>
          <w:sz w:val="24"/>
          <w:szCs w:val="24"/>
        </w:rPr>
        <w:t xml:space="preserve">defektų nustatymo bei šalinimo </w:t>
      </w:r>
      <w:r w:rsidRPr="00F658CC">
        <w:rPr>
          <w:rFonts w:ascii="Times New Roman" w:eastAsia="Calibri" w:hAnsi="Times New Roman" w:cs="Times New Roman"/>
          <w:sz w:val="24"/>
          <w:szCs w:val="24"/>
        </w:rPr>
        <w:t>tvarka numatyta Sutarties Bendrosiose sąlygose.</w:t>
      </w:r>
    </w:p>
    <w:p w14:paraId="04773164" w14:textId="14C49CBC" w:rsidR="00540279" w:rsidRPr="00F658CC" w:rsidRDefault="00540279"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F658CC">
        <w:rPr>
          <w:rFonts w:ascii="Times New Roman" w:eastAsia="Calibri" w:hAnsi="Times New Roman" w:cs="Times New Roman"/>
          <w:sz w:val="24"/>
          <w:szCs w:val="24"/>
        </w:rPr>
        <w:tab/>
      </w:r>
    </w:p>
    <w:p w14:paraId="6BAE8DBC" w14:textId="70504279" w:rsidR="00540279" w:rsidRPr="00F658CC" w:rsidRDefault="00EF48CA" w:rsidP="00F87AE5">
      <w:pPr>
        <w:spacing w:after="0" w:line="240" w:lineRule="auto"/>
        <w:ind w:firstLine="360"/>
        <w:jc w:val="center"/>
        <w:rPr>
          <w:rFonts w:ascii="Times New Roman" w:eastAsia="Calibri" w:hAnsi="Times New Roman" w:cs="Times New Roman"/>
          <w:b/>
          <w:sz w:val="24"/>
          <w:szCs w:val="24"/>
        </w:rPr>
      </w:pPr>
      <w:r w:rsidRPr="00F658CC">
        <w:rPr>
          <w:rFonts w:ascii="Times New Roman" w:eastAsia="Calibri" w:hAnsi="Times New Roman" w:cs="Times New Roman"/>
          <w:b/>
          <w:sz w:val="24"/>
          <w:szCs w:val="24"/>
        </w:rPr>
        <w:t>5. ŠALIŲ ATSAKOMYBĖ</w:t>
      </w:r>
    </w:p>
    <w:p w14:paraId="313F6973" w14:textId="63A4ED10" w:rsidR="00540279" w:rsidRPr="00F658CC" w:rsidRDefault="00D84D45" w:rsidP="00F87AE5">
      <w:pPr>
        <w:shd w:val="clear" w:color="auto" w:fill="FFFFFF"/>
        <w:spacing w:after="0" w:line="240" w:lineRule="auto"/>
        <w:ind w:firstLine="360"/>
        <w:jc w:val="both"/>
        <w:rPr>
          <w:rFonts w:ascii="Times New Roman" w:eastAsia="Calibri" w:hAnsi="Times New Roman" w:cs="Times New Roman"/>
          <w:sz w:val="24"/>
          <w:szCs w:val="24"/>
        </w:rPr>
      </w:pPr>
      <w:r w:rsidRPr="00F658CC">
        <w:rPr>
          <w:rFonts w:ascii="Times New Roman" w:hAnsi="Times New Roman" w:cs="Times New Roman"/>
          <w:sz w:val="24"/>
          <w:szCs w:val="24"/>
        </w:rPr>
        <w:t>5.1</w:t>
      </w:r>
      <w:r w:rsidR="00540279" w:rsidRPr="00F658CC">
        <w:rPr>
          <w:rFonts w:ascii="Times New Roman" w:hAnsi="Times New Roman" w:cs="Times New Roman"/>
          <w:sz w:val="24"/>
          <w:szCs w:val="24"/>
        </w:rPr>
        <w:t xml:space="preserve">. </w:t>
      </w:r>
      <w:r w:rsidR="00540279" w:rsidRPr="00F658CC">
        <w:rPr>
          <w:rFonts w:ascii="Times New Roman" w:eastAsia="Calibri" w:hAnsi="Times New Roman" w:cs="Times New Roman"/>
          <w:sz w:val="24"/>
          <w:szCs w:val="24"/>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927357" w:rsidRPr="00F658CC">
        <w:rPr>
          <w:rFonts w:ascii="Times New Roman" w:eastAsia="Calibri" w:hAnsi="Times New Roman" w:cs="Times New Roman"/>
          <w:sz w:val="24"/>
          <w:szCs w:val="24"/>
        </w:rPr>
        <w:t>, jei jis Sutarčiai taikomas</w:t>
      </w:r>
      <w:r w:rsidR="00540279" w:rsidRPr="00F658CC">
        <w:rPr>
          <w:rFonts w:ascii="Times New Roman" w:eastAsia="Calibri" w:hAnsi="Times New Roman" w:cs="Times New Roman"/>
          <w:sz w:val="24"/>
          <w:szCs w:val="24"/>
        </w:rPr>
        <w:t xml:space="preserve">, </w:t>
      </w:r>
      <w:r w:rsidR="00B24578">
        <w:rPr>
          <w:rFonts w:ascii="Times New Roman" w:eastAsia="Calibri" w:hAnsi="Times New Roman" w:cs="Times New Roman"/>
          <w:sz w:val="24"/>
          <w:szCs w:val="24"/>
        </w:rPr>
        <w:t xml:space="preserve">bendrą </w:t>
      </w:r>
      <w:r w:rsidR="00540279" w:rsidRPr="00F658CC">
        <w:rPr>
          <w:rFonts w:ascii="Times New Roman" w:eastAsia="Calibri" w:hAnsi="Times New Roman" w:cs="Times New Roman"/>
          <w:sz w:val="24"/>
          <w:szCs w:val="24"/>
        </w:rPr>
        <w:t xml:space="preserve">maksimalią delspinigių skaičiavimo ribą nustatant 20 (dvidešimt) procentų nuo </w:t>
      </w:r>
      <w:permStart w:id="318979763" w:edGrp="everyone"/>
      <w:r w:rsidR="00540279" w:rsidRPr="00F658CC">
        <w:rPr>
          <w:rFonts w:ascii="Times New Roman" w:eastAsia="Calibri" w:hAnsi="Times New Roman" w:cs="Times New Roman"/>
          <w:sz w:val="24"/>
          <w:szCs w:val="24"/>
        </w:rPr>
        <w:t>Sutarties kainos įskaitant PVM</w:t>
      </w:r>
      <w:r w:rsidR="000513EE" w:rsidRPr="00F658CC">
        <w:rPr>
          <w:rFonts w:ascii="Times New Roman" w:eastAsia="Calibri" w:hAnsi="Times New Roman" w:cs="Times New Roman"/>
          <w:sz w:val="24"/>
          <w:szCs w:val="24"/>
        </w:rPr>
        <w:t>, jei jis</w:t>
      </w:r>
      <w:r w:rsidR="00596A03" w:rsidRPr="00F658CC">
        <w:rPr>
          <w:rFonts w:ascii="Times New Roman" w:eastAsia="Calibri" w:hAnsi="Times New Roman" w:cs="Times New Roman"/>
          <w:sz w:val="24"/>
          <w:szCs w:val="24"/>
        </w:rPr>
        <w:t xml:space="preserve"> S</w:t>
      </w:r>
      <w:r w:rsidR="000513EE" w:rsidRPr="00F658CC">
        <w:rPr>
          <w:rFonts w:ascii="Times New Roman" w:eastAsia="Calibri" w:hAnsi="Times New Roman" w:cs="Times New Roman"/>
          <w:sz w:val="24"/>
          <w:szCs w:val="24"/>
        </w:rPr>
        <w:t>utarčiai taikomas</w:t>
      </w:r>
      <w:permStart w:id="1110014154" w:edGrp="everyone"/>
      <w:permEnd w:id="318979763"/>
      <w:r w:rsidR="00D16B5C" w:rsidRPr="00F658CC">
        <w:rPr>
          <w:rFonts w:ascii="Times New Roman" w:eastAsia="Calibri" w:hAnsi="Times New Roman" w:cs="Times New Roman"/>
          <w:sz w:val="24"/>
          <w:szCs w:val="24"/>
        </w:rPr>
        <w:t>.</w:t>
      </w:r>
    </w:p>
    <w:permEnd w:id="1110014154"/>
    <w:p w14:paraId="68BD3645" w14:textId="49276D68" w:rsidR="00540279" w:rsidRPr="00F658CC" w:rsidRDefault="00D84D45" w:rsidP="00F87AE5">
      <w:pPr>
        <w:shd w:val="clear" w:color="auto" w:fill="FFFFFF"/>
        <w:spacing w:after="0" w:line="240" w:lineRule="auto"/>
        <w:ind w:firstLine="360"/>
        <w:jc w:val="both"/>
        <w:rPr>
          <w:rFonts w:ascii="Times New Roman" w:eastAsia="Calibri" w:hAnsi="Times New Roman" w:cs="Times New Roman"/>
          <w:sz w:val="24"/>
          <w:szCs w:val="24"/>
        </w:rPr>
      </w:pPr>
      <w:r w:rsidRPr="00F658CC">
        <w:rPr>
          <w:rFonts w:ascii="Times New Roman" w:eastAsia="Calibri" w:hAnsi="Times New Roman" w:cs="Times New Roman"/>
          <w:sz w:val="24"/>
          <w:szCs w:val="24"/>
        </w:rPr>
        <w:t>5.2</w:t>
      </w:r>
      <w:r w:rsidR="00540279" w:rsidRPr="00F658CC">
        <w:rPr>
          <w:rFonts w:ascii="Times New Roman" w:eastAsia="Calibri" w:hAnsi="Times New Roman" w:cs="Times New Roman"/>
          <w:sz w:val="24"/>
          <w:szCs w:val="24"/>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B24578">
        <w:rPr>
          <w:rFonts w:ascii="Times New Roman" w:eastAsia="Calibri" w:hAnsi="Times New Roman" w:cs="Times New Roman"/>
          <w:sz w:val="24"/>
          <w:szCs w:val="24"/>
        </w:rPr>
        <w:t xml:space="preserve">bendrą </w:t>
      </w:r>
      <w:r w:rsidR="00540279" w:rsidRPr="00F658CC">
        <w:rPr>
          <w:rFonts w:ascii="Times New Roman" w:eastAsia="Calibri" w:hAnsi="Times New Roman" w:cs="Times New Roman"/>
          <w:sz w:val="24"/>
          <w:szCs w:val="24"/>
        </w:rPr>
        <w:t xml:space="preserve">maksimalią delspinigių skaičiavimo ribą nustatant 20 (dvidešimt) procentų </w:t>
      </w:r>
      <w:permStart w:id="1520572289" w:edGrp="everyone"/>
      <w:r w:rsidR="00540279" w:rsidRPr="00F658CC">
        <w:rPr>
          <w:rFonts w:ascii="Times New Roman" w:eastAsia="Calibri" w:hAnsi="Times New Roman" w:cs="Times New Roman"/>
          <w:sz w:val="24"/>
          <w:szCs w:val="24"/>
        </w:rPr>
        <w:t>nuo Sutarties kainos, įskaitant PVM</w:t>
      </w:r>
      <w:r w:rsidR="000513EE" w:rsidRPr="00F658CC">
        <w:rPr>
          <w:rFonts w:ascii="Times New Roman" w:eastAsia="Calibri" w:hAnsi="Times New Roman" w:cs="Times New Roman"/>
          <w:sz w:val="24"/>
          <w:szCs w:val="24"/>
        </w:rPr>
        <w:t>, jei jis</w:t>
      </w:r>
      <w:r w:rsidR="00596A03" w:rsidRPr="00F658CC">
        <w:rPr>
          <w:rFonts w:ascii="Times New Roman" w:eastAsia="Calibri" w:hAnsi="Times New Roman" w:cs="Times New Roman"/>
          <w:sz w:val="24"/>
          <w:szCs w:val="24"/>
        </w:rPr>
        <w:t xml:space="preserve"> S</w:t>
      </w:r>
      <w:r w:rsidR="000513EE" w:rsidRPr="00F658CC">
        <w:rPr>
          <w:rFonts w:ascii="Times New Roman" w:eastAsia="Calibri" w:hAnsi="Times New Roman" w:cs="Times New Roman"/>
          <w:sz w:val="24"/>
          <w:szCs w:val="24"/>
        </w:rPr>
        <w:t>utarčiai taikomas</w:t>
      </w:r>
      <w:r w:rsidR="00D16B5C" w:rsidRPr="00F658CC">
        <w:rPr>
          <w:rFonts w:ascii="Times New Roman" w:eastAsia="Calibri" w:hAnsi="Times New Roman" w:cs="Times New Roman"/>
          <w:sz w:val="24"/>
          <w:szCs w:val="24"/>
        </w:rPr>
        <w:t>.</w:t>
      </w:r>
      <w:permEnd w:id="1520572289"/>
    </w:p>
    <w:p w14:paraId="796BCF62" w14:textId="3B0607D7" w:rsidR="00D37C3A" w:rsidRPr="00F658CC" w:rsidRDefault="00D37C3A" w:rsidP="00D37C3A">
      <w:pPr>
        <w:spacing w:after="0" w:line="240" w:lineRule="auto"/>
        <w:ind w:firstLine="360"/>
        <w:jc w:val="both"/>
        <w:rPr>
          <w:rFonts w:ascii="Times New Roman" w:eastAsia="Calibri" w:hAnsi="Times New Roman" w:cs="Times New Roman"/>
          <w:sz w:val="24"/>
          <w:szCs w:val="24"/>
        </w:rPr>
      </w:pPr>
      <w:r w:rsidRPr="00F658CC">
        <w:rPr>
          <w:rFonts w:ascii="Times New Roman" w:eastAsia="Calibri" w:hAnsi="Times New Roman" w:cs="Times New Roman"/>
          <w:iCs/>
          <w:sz w:val="24"/>
          <w:szCs w:val="24"/>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F658CC">
        <w:rPr>
          <w:rFonts w:ascii="Times New Roman" w:eastAsia="Calibri" w:hAnsi="Times New Roman" w:cs="Times New Roman"/>
          <w:b/>
          <w:bCs/>
          <w:iCs/>
          <w:sz w:val="24"/>
          <w:szCs w:val="24"/>
        </w:rPr>
        <w:t>Sankcijos</w:t>
      </w:r>
      <w:r w:rsidRPr="00F658CC">
        <w:rPr>
          <w:rFonts w:ascii="Times New Roman" w:eastAsia="Calibri" w:hAnsi="Times New Roman" w:cs="Times New Roman"/>
          <w:iCs/>
          <w:sz w:val="24"/>
          <w:szCs w:val="24"/>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37FFDAF0" w14:textId="7C4415B1" w:rsidR="00D37C3A" w:rsidRPr="00F658CC" w:rsidRDefault="00D37C3A" w:rsidP="00D37C3A">
      <w:pPr>
        <w:spacing w:after="0" w:line="240" w:lineRule="auto"/>
        <w:ind w:firstLine="360"/>
        <w:jc w:val="both"/>
        <w:rPr>
          <w:rFonts w:ascii="Times New Roman" w:eastAsia="Calibri" w:hAnsi="Times New Roman" w:cs="Times New Roman"/>
          <w:sz w:val="24"/>
          <w:szCs w:val="24"/>
        </w:rPr>
      </w:pPr>
      <w:r w:rsidRPr="00F658CC">
        <w:rPr>
          <w:rFonts w:ascii="Times New Roman" w:eastAsia="Calibri" w:hAnsi="Times New Roman" w:cs="Times New Roman"/>
          <w:iCs/>
          <w:sz w:val="24"/>
          <w:szCs w:val="24"/>
        </w:rPr>
        <w:t xml:space="preserve">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w:t>
      </w:r>
      <w:r w:rsidR="00CD59FD">
        <w:rPr>
          <w:rFonts w:ascii="Times New Roman" w:eastAsia="Calibri" w:hAnsi="Times New Roman" w:cs="Times New Roman"/>
          <w:iCs/>
          <w:sz w:val="24"/>
          <w:szCs w:val="24"/>
        </w:rPr>
        <w:t xml:space="preserve">(dešimt) </w:t>
      </w:r>
      <w:r w:rsidRPr="00F658CC">
        <w:rPr>
          <w:rFonts w:ascii="Times New Roman" w:eastAsia="Calibri" w:hAnsi="Times New Roman" w:cs="Times New Roman"/>
          <w:iCs/>
          <w:sz w:val="24"/>
          <w:szCs w:val="24"/>
        </w:rPr>
        <w:t xml:space="preserve">% Sutarties vertės </w:t>
      </w:r>
      <w:r w:rsidR="00CD59FD">
        <w:rPr>
          <w:rFonts w:ascii="Times New Roman" w:eastAsia="Calibri" w:hAnsi="Times New Roman" w:cs="Times New Roman"/>
          <w:iCs/>
          <w:sz w:val="24"/>
          <w:szCs w:val="24"/>
        </w:rPr>
        <w:t xml:space="preserve">su PVM </w:t>
      </w:r>
      <w:r w:rsidRPr="00F658CC">
        <w:rPr>
          <w:rFonts w:ascii="Times New Roman" w:eastAsia="Calibri" w:hAnsi="Times New Roman" w:cs="Times New Roman"/>
          <w:iCs/>
          <w:sz w:val="24"/>
          <w:szCs w:val="24"/>
        </w:rPr>
        <w:t>dydžio baudą.</w:t>
      </w:r>
    </w:p>
    <w:p w14:paraId="1F5098B8" w14:textId="336FC602" w:rsidR="00540279" w:rsidRDefault="00540279" w:rsidP="00D37C3A">
      <w:pPr>
        <w:tabs>
          <w:tab w:val="left" w:pos="720"/>
        </w:tabs>
        <w:spacing w:after="0" w:line="240" w:lineRule="auto"/>
        <w:jc w:val="both"/>
        <w:rPr>
          <w:rFonts w:ascii="Times New Roman" w:eastAsia="Calibri" w:hAnsi="Times New Roman" w:cs="Times New Roman"/>
          <w:sz w:val="24"/>
          <w:szCs w:val="24"/>
        </w:rPr>
      </w:pPr>
    </w:p>
    <w:p w14:paraId="1D7F3D86" w14:textId="77777777" w:rsidR="007F7891" w:rsidRDefault="007F7891" w:rsidP="00D37C3A">
      <w:pPr>
        <w:tabs>
          <w:tab w:val="left" w:pos="720"/>
        </w:tabs>
        <w:spacing w:after="0" w:line="240" w:lineRule="auto"/>
        <w:jc w:val="both"/>
        <w:rPr>
          <w:rFonts w:ascii="Times New Roman" w:eastAsia="Calibri" w:hAnsi="Times New Roman" w:cs="Times New Roman"/>
          <w:sz w:val="24"/>
          <w:szCs w:val="24"/>
        </w:rPr>
      </w:pPr>
    </w:p>
    <w:p w14:paraId="35680071" w14:textId="77777777" w:rsidR="007F7891" w:rsidRDefault="007F7891" w:rsidP="00D37C3A">
      <w:pPr>
        <w:tabs>
          <w:tab w:val="left" w:pos="720"/>
        </w:tabs>
        <w:spacing w:after="0" w:line="240" w:lineRule="auto"/>
        <w:jc w:val="both"/>
        <w:rPr>
          <w:rFonts w:ascii="Times New Roman" w:eastAsia="Calibri" w:hAnsi="Times New Roman" w:cs="Times New Roman"/>
          <w:sz w:val="24"/>
          <w:szCs w:val="24"/>
        </w:rPr>
      </w:pPr>
    </w:p>
    <w:p w14:paraId="71E5C2D1" w14:textId="77777777" w:rsidR="007F7891" w:rsidRPr="00F658CC" w:rsidRDefault="007F7891" w:rsidP="00D37C3A">
      <w:pPr>
        <w:tabs>
          <w:tab w:val="left" w:pos="720"/>
        </w:tabs>
        <w:spacing w:after="0" w:line="240" w:lineRule="auto"/>
        <w:jc w:val="both"/>
        <w:rPr>
          <w:rFonts w:ascii="Times New Roman" w:eastAsia="Calibri" w:hAnsi="Times New Roman" w:cs="Times New Roman"/>
          <w:sz w:val="24"/>
          <w:szCs w:val="24"/>
        </w:rPr>
      </w:pPr>
    </w:p>
    <w:p w14:paraId="01A166E8" w14:textId="2BB474A9" w:rsidR="00540279" w:rsidRPr="00F658CC" w:rsidRDefault="00D16B5C" w:rsidP="00F87AE5">
      <w:pPr>
        <w:spacing w:after="0" w:line="240" w:lineRule="auto"/>
        <w:ind w:firstLine="360"/>
        <w:jc w:val="center"/>
        <w:rPr>
          <w:rFonts w:ascii="Times New Roman" w:eastAsia="Calibri" w:hAnsi="Times New Roman" w:cs="Times New Roman"/>
          <w:b/>
          <w:sz w:val="24"/>
          <w:szCs w:val="24"/>
        </w:rPr>
      </w:pPr>
      <w:r w:rsidRPr="00F658CC">
        <w:rPr>
          <w:rFonts w:ascii="Times New Roman" w:eastAsia="Calibri" w:hAnsi="Times New Roman" w:cs="Times New Roman"/>
          <w:b/>
          <w:sz w:val="24"/>
          <w:szCs w:val="24"/>
        </w:rPr>
        <w:lastRenderedPageBreak/>
        <w:t>6</w:t>
      </w:r>
      <w:r w:rsidR="00EF48CA" w:rsidRPr="00F658CC">
        <w:rPr>
          <w:rFonts w:ascii="Times New Roman" w:eastAsia="Calibri" w:hAnsi="Times New Roman" w:cs="Times New Roman"/>
          <w:b/>
          <w:sz w:val="24"/>
          <w:szCs w:val="24"/>
        </w:rPr>
        <w:t>. SUTARTIES GALIOJIMAS</w:t>
      </w:r>
    </w:p>
    <w:p w14:paraId="74E30529" w14:textId="2C5718B4" w:rsidR="007067B1" w:rsidRPr="00F658CC" w:rsidRDefault="00D16B5C" w:rsidP="00F87AE5">
      <w:pPr>
        <w:spacing w:after="0" w:line="240" w:lineRule="auto"/>
        <w:ind w:firstLine="360"/>
        <w:jc w:val="both"/>
        <w:rPr>
          <w:rFonts w:ascii="Times New Roman" w:eastAsia="Times New Roman" w:hAnsi="Times New Roman" w:cs="Times New Roman"/>
          <w:sz w:val="24"/>
          <w:szCs w:val="24"/>
        </w:rPr>
      </w:pPr>
      <w:r w:rsidRPr="00F658CC">
        <w:rPr>
          <w:rFonts w:ascii="Times New Roman" w:eastAsia="Calibri" w:hAnsi="Times New Roman" w:cs="Times New Roman"/>
          <w:sz w:val="24"/>
          <w:szCs w:val="24"/>
        </w:rPr>
        <w:t>6</w:t>
      </w:r>
      <w:r w:rsidR="00540279" w:rsidRPr="00F658CC">
        <w:rPr>
          <w:rFonts w:ascii="Times New Roman" w:eastAsia="Calibri" w:hAnsi="Times New Roman" w:cs="Times New Roman"/>
          <w:sz w:val="24"/>
          <w:szCs w:val="24"/>
        </w:rPr>
        <w:t xml:space="preserve">.1. </w:t>
      </w:r>
      <w:r w:rsidR="007067B1" w:rsidRPr="00F658CC">
        <w:rPr>
          <w:rFonts w:ascii="Times New Roman" w:eastAsia="Calibri" w:hAnsi="Times New Roman" w:cs="Times New Roman"/>
          <w:sz w:val="24"/>
          <w:szCs w:val="24"/>
        </w:rPr>
        <w:t>Sutartis laikoma sudaryta ir įsigalioja ją pasirašius įgaliotiems Šalių atstovams</w:t>
      </w:r>
      <w:r w:rsidRPr="00F658CC">
        <w:rPr>
          <w:rFonts w:ascii="Times New Roman" w:eastAsia="Times New Roman" w:hAnsi="Times New Roman" w:cs="Times New Roman"/>
          <w:sz w:val="24"/>
          <w:szCs w:val="24"/>
        </w:rPr>
        <w:t>.</w:t>
      </w:r>
    </w:p>
    <w:p w14:paraId="3E339683" w14:textId="4662905D" w:rsidR="00540279" w:rsidRPr="00F658CC" w:rsidRDefault="00D16B5C" w:rsidP="00F87AE5">
      <w:pPr>
        <w:spacing w:after="0" w:line="240" w:lineRule="auto"/>
        <w:ind w:firstLine="360"/>
        <w:jc w:val="both"/>
        <w:rPr>
          <w:rFonts w:ascii="Times New Roman" w:eastAsia="Calibri" w:hAnsi="Times New Roman" w:cs="Times New Roman"/>
          <w:sz w:val="24"/>
          <w:szCs w:val="24"/>
        </w:rPr>
      </w:pPr>
      <w:r w:rsidRPr="00F658CC">
        <w:rPr>
          <w:rFonts w:ascii="Times New Roman" w:eastAsia="Calibri" w:hAnsi="Times New Roman" w:cs="Times New Roman"/>
          <w:sz w:val="24"/>
          <w:szCs w:val="24"/>
        </w:rPr>
        <w:t>6</w:t>
      </w:r>
      <w:r w:rsidR="00540279" w:rsidRPr="00F658CC">
        <w:rPr>
          <w:rFonts w:ascii="Times New Roman" w:eastAsia="Calibri" w:hAnsi="Times New Roman" w:cs="Times New Roman"/>
          <w:sz w:val="24"/>
          <w:szCs w:val="24"/>
        </w:rPr>
        <w:t>.2. Sutartis galioja</w:t>
      </w:r>
      <w:permStart w:id="864293970" w:edGrp="everyone"/>
      <w:r w:rsidR="00117FCA" w:rsidRPr="00F658CC">
        <w:rPr>
          <w:rFonts w:ascii="Times New Roman" w:eastAsia="Calibri" w:hAnsi="Times New Roman" w:cs="Times New Roman"/>
          <w:sz w:val="24"/>
          <w:szCs w:val="24"/>
        </w:rPr>
        <w:t xml:space="preserve"> iki visiško prievolių įvykdymo</w:t>
      </w:r>
      <w:r w:rsidR="00540279" w:rsidRPr="00F658CC">
        <w:rPr>
          <w:rFonts w:ascii="Times New Roman" w:eastAsia="Calibri" w:hAnsi="Times New Roman" w:cs="Times New Roman"/>
          <w:i/>
          <w:sz w:val="24"/>
          <w:szCs w:val="24"/>
        </w:rPr>
        <w:t>,</w:t>
      </w:r>
      <w:r w:rsidR="00540279" w:rsidRPr="00F658CC">
        <w:rPr>
          <w:rFonts w:ascii="Times New Roman" w:eastAsia="Calibri" w:hAnsi="Times New Roman" w:cs="Times New Roman"/>
          <w:sz w:val="24"/>
          <w:szCs w:val="24"/>
        </w:rPr>
        <w:t xml:space="preserve"> </w:t>
      </w:r>
      <w:permEnd w:id="864293970"/>
      <w:r w:rsidR="00540279" w:rsidRPr="00F658CC">
        <w:rPr>
          <w:rFonts w:ascii="Times New Roman" w:eastAsia="Calibri" w:hAnsi="Times New Roman" w:cs="Times New Roman"/>
          <w:sz w:val="24"/>
          <w:szCs w:val="24"/>
        </w:rPr>
        <w:t xml:space="preserve">bet jos terminas negali būti ilgesnis kaip </w:t>
      </w:r>
      <w:permStart w:id="2126859939" w:edGrp="everyone"/>
      <w:r w:rsidRPr="00F658CC">
        <w:rPr>
          <w:rFonts w:ascii="Times New Roman" w:eastAsia="Calibri" w:hAnsi="Times New Roman" w:cs="Times New Roman"/>
          <w:sz w:val="24"/>
          <w:szCs w:val="24"/>
        </w:rPr>
        <w:t xml:space="preserve">12 (dvylika) mėnesių, </w:t>
      </w:r>
      <w:r w:rsidR="00540279" w:rsidRPr="00F658CC">
        <w:rPr>
          <w:rFonts w:ascii="Times New Roman" w:eastAsia="Calibri" w:hAnsi="Times New Roman" w:cs="Times New Roman"/>
          <w:sz w:val="24"/>
          <w:szCs w:val="24"/>
        </w:rPr>
        <w:t>atsižvelgus į Prekių pristatymo, jų priėmimo ir apmokėjimo už Prekes terminus ar kt. aplinkybes.</w:t>
      </w:r>
    </w:p>
    <w:p w14:paraId="4E492935" w14:textId="77777777" w:rsidR="00117FCA" w:rsidRDefault="00117FCA" w:rsidP="00F87AE5">
      <w:pPr>
        <w:spacing w:after="0" w:line="240" w:lineRule="auto"/>
        <w:ind w:firstLine="360"/>
        <w:jc w:val="both"/>
        <w:rPr>
          <w:rFonts w:ascii="Times New Roman" w:eastAsia="Calibri" w:hAnsi="Times New Roman" w:cs="Times New Roman"/>
          <w:sz w:val="24"/>
          <w:szCs w:val="24"/>
        </w:rPr>
      </w:pPr>
    </w:p>
    <w:p w14:paraId="518DDCF0" w14:textId="2DC0F596" w:rsidR="00540279" w:rsidRPr="00F658CC" w:rsidRDefault="00D16B5C" w:rsidP="00F87AE5">
      <w:pPr>
        <w:spacing w:after="0" w:line="240" w:lineRule="auto"/>
        <w:ind w:firstLine="360"/>
        <w:jc w:val="center"/>
        <w:rPr>
          <w:rFonts w:ascii="Times New Roman" w:eastAsia="Calibri" w:hAnsi="Times New Roman" w:cs="Times New Roman"/>
          <w:b/>
          <w:sz w:val="24"/>
          <w:szCs w:val="24"/>
        </w:rPr>
      </w:pPr>
      <w:bookmarkStart w:id="2" w:name="part_8f4dadbdf27c4882b72f57a56c9631ad"/>
      <w:bookmarkStart w:id="3" w:name="part_9fd9687904354f69bb532178a7959ebe"/>
      <w:bookmarkEnd w:id="2"/>
      <w:bookmarkEnd w:id="3"/>
      <w:permEnd w:id="2126859939"/>
      <w:r w:rsidRPr="00F658CC">
        <w:rPr>
          <w:rFonts w:ascii="Times New Roman" w:eastAsia="Calibri" w:hAnsi="Times New Roman" w:cs="Times New Roman"/>
          <w:b/>
          <w:sz w:val="24"/>
          <w:szCs w:val="24"/>
        </w:rPr>
        <w:t>7</w:t>
      </w:r>
      <w:r w:rsidR="00EF48CA" w:rsidRPr="00F658CC">
        <w:rPr>
          <w:rFonts w:ascii="Times New Roman" w:eastAsia="Calibri" w:hAnsi="Times New Roman" w:cs="Times New Roman"/>
          <w:b/>
          <w:sz w:val="24"/>
          <w:szCs w:val="24"/>
        </w:rPr>
        <w:t>. KITOS NUOSTATOS</w:t>
      </w:r>
    </w:p>
    <w:p w14:paraId="530C5D2A" w14:textId="5EE2D0EA" w:rsidR="00233BB4" w:rsidRPr="00F658CC" w:rsidRDefault="00D16B5C" w:rsidP="00B24578">
      <w:pPr>
        <w:spacing w:after="0" w:line="240" w:lineRule="auto"/>
        <w:ind w:firstLine="360"/>
        <w:jc w:val="both"/>
        <w:rPr>
          <w:rFonts w:ascii="Times New Roman" w:eastAsia="Calibri" w:hAnsi="Times New Roman" w:cs="Times New Roman"/>
          <w:sz w:val="24"/>
          <w:szCs w:val="24"/>
        </w:rPr>
      </w:pPr>
      <w:r w:rsidRPr="00F658CC">
        <w:rPr>
          <w:rFonts w:ascii="Times New Roman" w:eastAsia="Calibri" w:hAnsi="Times New Roman" w:cs="Times New Roman"/>
          <w:sz w:val="24"/>
          <w:szCs w:val="24"/>
        </w:rPr>
        <w:t>7</w:t>
      </w:r>
      <w:r w:rsidR="00540279" w:rsidRPr="00F658CC">
        <w:rPr>
          <w:rFonts w:ascii="Times New Roman" w:eastAsia="Calibri" w:hAnsi="Times New Roman" w:cs="Times New Roman"/>
          <w:sz w:val="24"/>
          <w:szCs w:val="24"/>
        </w:rPr>
        <w:t xml:space="preserve">.1. </w:t>
      </w:r>
      <w:r w:rsidR="00233BB4" w:rsidRPr="00F658CC">
        <w:rPr>
          <w:rFonts w:ascii="Times New Roman" w:eastAsia="Calibri" w:hAnsi="Times New Roman" w:cs="Times New Roman"/>
          <w:sz w:val="24"/>
          <w:szCs w:val="24"/>
        </w:rPr>
        <w:t xml:space="preserve">Šią Sutartį sudaro Sutarties Specialiosios sąlygos, jų priedai ir Sutarties Bendrosios sąlygos. </w:t>
      </w:r>
      <w:r w:rsidR="00233BB4" w:rsidRPr="00F658CC">
        <w:rPr>
          <w:rFonts w:ascii="Times New Roman" w:hAnsi="Times New Roman" w:cs="Times New Roman"/>
          <w:bCs/>
          <w:spacing w:val="-2"/>
          <w:sz w:val="24"/>
          <w:szCs w:val="24"/>
        </w:rPr>
        <w:t xml:space="preserve">Laikoma, kad Sutartį sudarantys dokumentai vienas kitą paaiškina. </w:t>
      </w:r>
      <w:r w:rsidR="00233BB4" w:rsidRPr="00F658CC">
        <w:rPr>
          <w:rFonts w:ascii="Times New Roman" w:eastAsia="Calibri" w:hAnsi="Times New Roman" w:cs="Times New Roman"/>
          <w:sz w:val="24"/>
          <w:szCs w:val="24"/>
        </w:rPr>
        <w:t>Jeigu Sutarties Specialiųjų sąlygų ir / ar jų priedų nuostatos neatitinka Sutarties Bendrųjų sąlygų nuostatų, pirmenybė yra teikiama Sutarties Specialiųjų sąlygų bei jų priedų nuostatoms.</w:t>
      </w:r>
      <w:r w:rsidR="00233BB4" w:rsidRPr="00F658CC">
        <w:rPr>
          <w:bCs/>
          <w:spacing w:val="-2"/>
          <w:sz w:val="24"/>
          <w:szCs w:val="24"/>
        </w:rPr>
        <w:t xml:space="preserve"> </w:t>
      </w:r>
      <w:r w:rsidR="00233BB4" w:rsidRPr="00F658CC">
        <w:rPr>
          <w:rFonts w:ascii="Times New Roman" w:hAnsi="Times New Roman" w:cs="Times New Roman"/>
          <w:bCs/>
          <w:spacing w:val="-2"/>
          <w:sz w:val="24"/>
          <w:szCs w:val="24"/>
        </w:rPr>
        <w:t>Esant tarpusavio neatitikimams tarp Sutarties Specialiųjų sąlygų ir jos priedų, prioritetas teikiamas šiam Šalių pasirašytam Sutarties tekstui, po to pirkimo, kurio pagrindu buvo sudaryta Sutartis, dokumentams, po to – Tiekėjo pasiūlymui.</w:t>
      </w:r>
    </w:p>
    <w:p w14:paraId="7EDDC679" w14:textId="400179F2" w:rsidR="00540279" w:rsidRPr="00F658CC" w:rsidRDefault="00D16B5C" w:rsidP="00B24578">
      <w:pPr>
        <w:spacing w:after="0" w:line="240" w:lineRule="auto"/>
        <w:ind w:firstLine="360"/>
        <w:jc w:val="both"/>
        <w:rPr>
          <w:rFonts w:ascii="Times New Roman" w:eastAsia="Calibri" w:hAnsi="Times New Roman" w:cs="Times New Roman"/>
          <w:sz w:val="24"/>
          <w:szCs w:val="24"/>
          <w:lang w:eastAsia="x-none"/>
        </w:rPr>
      </w:pPr>
      <w:r w:rsidRPr="00F658CC">
        <w:rPr>
          <w:rFonts w:ascii="Times New Roman" w:eastAsia="Calibri" w:hAnsi="Times New Roman" w:cs="Times New Roman"/>
          <w:sz w:val="24"/>
          <w:szCs w:val="24"/>
        </w:rPr>
        <w:t>7</w:t>
      </w:r>
      <w:r w:rsidR="00540279" w:rsidRPr="00F658CC">
        <w:rPr>
          <w:rFonts w:ascii="Times New Roman" w:eastAsia="Calibri" w:hAnsi="Times New Roman" w:cs="Times New Roman"/>
          <w:sz w:val="24"/>
          <w:szCs w:val="24"/>
        </w:rPr>
        <w:t xml:space="preserve">.2. </w:t>
      </w:r>
      <w:r w:rsidR="00540279" w:rsidRPr="00F658CC">
        <w:rPr>
          <w:rFonts w:ascii="Times New Roman" w:eastAsia="Calibri" w:hAnsi="Times New Roman" w:cs="Times New Roman"/>
          <w:sz w:val="24"/>
          <w:szCs w:val="24"/>
          <w:lang w:eastAsia="x-none"/>
        </w:rPr>
        <w:t xml:space="preserve">Sutarčiai taikoma </w:t>
      </w:r>
      <w:r w:rsidR="003D4D51" w:rsidRPr="00F658CC">
        <w:rPr>
          <w:rFonts w:ascii="Times New Roman" w:eastAsia="Calibri" w:hAnsi="Times New Roman" w:cs="Times New Roman"/>
          <w:sz w:val="24"/>
          <w:szCs w:val="24"/>
          <w:lang w:eastAsia="x-none"/>
        </w:rPr>
        <w:t>p</w:t>
      </w:r>
      <w:r w:rsidR="00540279" w:rsidRPr="00F658CC">
        <w:rPr>
          <w:rFonts w:ascii="Times New Roman" w:eastAsia="Calibri" w:hAnsi="Times New Roman" w:cs="Times New Roman"/>
          <w:sz w:val="24"/>
          <w:szCs w:val="24"/>
          <w:lang w:eastAsia="x-none"/>
        </w:rPr>
        <w:t xml:space="preserve">irkimo paskelbimo dieną aktuali AB „Lietuvos geležinkeliai“ generalinio direktoriaus įsakymu patvirtinta Sutarties Bendrųjų sąlygų redakcija, skelbiama tinklapyje </w:t>
      </w:r>
      <w:hyperlink r:id="rId9" w:history="1">
        <w:r w:rsidR="00540279" w:rsidRPr="00F658CC">
          <w:rPr>
            <w:rFonts w:ascii="Times New Roman" w:eastAsia="Calibri" w:hAnsi="Times New Roman" w:cs="Times New Roman"/>
            <w:sz w:val="24"/>
            <w:szCs w:val="24"/>
            <w:u w:val="single"/>
            <w:lang w:eastAsia="x-none"/>
          </w:rPr>
          <w:t>www.litrail.lt</w:t>
        </w:r>
      </w:hyperlink>
      <w:r w:rsidR="00540279" w:rsidRPr="00F658CC">
        <w:rPr>
          <w:rFonts w:ascii="Times New Roman" w:eastAsia="Calibri" w:hAnsi="Times New Roman" w:cs="Times New Roman"/>
          <w:sz w:val="24"/>
          <w:szCs w:val="24"/>
          <w:lang w:eastAsia="x-none"/>
        </w:rPr>
        <w:t xml:space="preserve">, su kurių nuostatomis Šalys yra visiškai susipažinusios ir jas vykdys. </w:t>
      </w:r>
    </w:p>
    <w:p w14:paraId="3CD30ADE" w14:textId="77777777" w:rsidR="00B24578" w:rsidRDefault="00D16B5C" w:rsidP="00B24578">
      <w:pPr>
        <w:spacing w:after="0" w:line="240" w:lineRule="auto"/>
        <w:ind w:firstLine="360"/>
        <w:jc w:val="both"/>
        <w:rPr>
          <w:rFonts w:ascii="Times New Roman" w:eastAsia="Calibri" w:hAnsi="Times New Roman" w:cs="Times New Roman"/>
          <w:sz w:val="24"/>
          <w:szCs w:val="24"/>
        </w:rPr>
      </w:pPr>
      <w:r w:rsidRPr="00F658CC">
        <w:rPr>
          <w:rFonts w:ascii="Times New Roman" w:eastAsia="Calibri" w:hAnsi="Times New Roman" w:cs="Times New Roman"/>
          <w:sz w:val="24"/>
          <w:szCs w:val="24"/>
        </w:rPr>
        <w:t>7</w:t>
      </w:r>
      <w:r w:rsidR="006432D9" w:rsidRPr="00F658CC">
        <w:rPr>
          <w:rFonts w:ascii="Times New Roman" w:eastAsia="Calibri" w:hAnsi="Times New Roman" w:cs="Times New Roman"/>
          <w:sz w:val="24"/>
          <w:szCs w:val="24"/>
        </w:rPr>
        <w:t xml:space="preserve">.3. </w:t>
      </w:r>
      <w:r w:rsidR="00B24578">
        <w:rPr>
          <w:rFonts w:ascii="Times New Roman" w:eastAsia="Calibri" w:hAnsi="Times New Roman" w:cs="Times New Roman"/>
          <w:sz w:val="24"/>
          <w:szCs w:val="24"/>
        </w:rPr>
        <w:t>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0754C91C" w14:textId="77777777" w:rsidR="00B24578" w:rsidRDefault="00B24578" w:rsidP="00B24578">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Tais atvejais, kai Pirkėjo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Pr>
          <w:rFonts w:ascii="Times New Roman" w:eastAsia="Calibri" w:hAnsi="Times New Roman" w:cs="Times New Roman"/>
          <w:sz w:val="24"/>
          <w:szCs w:val="24"/>
        </w:rPr>
        <w:t>os</w:t>
      </w:r>
      <w:proofErr w:type="spellEnd"/>
      <w:r>
        <w:rPr>
          <w:rFonts w:ascii="Times New Roman" w:eastAsia="Calibri" w:hAnsi="Times New Roman" w:cs="Times New Roman"/>
          <w:sz w:val="24"/>
          <w:szCs w:val="24"/>
        </w:rPr>
        <w:t>)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5AB3DE35" w14:textId="77777777" w:rsidR="00B24578" w:rsidRDefault="00B24578" w:rsidP="00B24578">
      <w:pPr>
        <w:shd w:val="clear" w:color="auto" w:fill="FFFFFF"/>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656D8F4B" w14:textId="2AFB6A96" w:rsidR="00B91732" w:rsidRPr="00F658CC" w:rsidRDefault="00B24578" w:rsidP="00B2457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ermStart w:id="1201616520" w:edGrp="everyone"/>
    </w:p>
    <w:p w14:paraId="1D13FA95" w14:textId="54033127" w:rsidR="00540279" w:rsidRPr="00F658CC" w:rsidRDefault="00D16B5C" w:rsidP="00B24578">
      <w:pPr>
        <w:spacing w:after="0" w:line="240" w:lineRule="auto"/>
        <w:ind w:firstLine="360"/>
        <w:jc w:val="both"/>
        <w:rPr>
          <w:rFonts w:ascii="Times New Roman" w:eastAsia="Calibri" w:hAnsi="Times New Roman" w:cs="Times New Roman"/>
          <w:spacing w:val="-5"/>
          <w:sz w:val="24"/>
          <w:szCs w:val="24"/>
        </w:rPr>
      </w:pPr>
      <w:r w:rsidRPr="00F658CC">
        <w:rPr>
          <w:rFonts w:ascii="Times New Roman" w:eastAsia="Calibri" w:hAnsi="Times New Roman" w:cs="Times New Roman"/>
          <w:sz w:val="24"/>
          <w:szCs w:val="24"/>
        </w:rPr>
        <w:t>7</w:t>
      </w:r>
      <w:permEnd w:id="1201616520"/>
      <w:r w:rsidR="00540279" w:rsidRPr="00F658CC">
        <w:rPr>
          <w:rFonts w:ascii="Times New Roman" w:eastAsia="Calibri" w:hAnsi="Times New Roman" w:cs="Times New Roman"/>
          <w:sz w:val="24"/>
          <w:szCs w:val="24"/>
        </w:rPr>
        <w:t>.</w:t>
      </w:r>
      <w:r w:rsidRPr="00F658CC">
        <w:rPr>
          <w:rFonts w:ascii="Times New Roman" w:eastAsia="Calibri" w:hAnsi="Times New Roman" w:cs="Times New Roman"/>
          <w:sz w:val="24"/>
          <w:szCs w:val="24"/>
        </w:rPr>
        <w:t>4</w:t>
      </w:r>
      <w:r w:rsidR="00540279" w:rsidRPr="00F658CC">
        <w:rPr>
          <w:rFonts w:ascii="Times New Roman" w:eastAsia="Calibri" w:hAnsi="Times New Roman" w:cs="Times New Roman"/>
          <w:sz w:val="24"/>
          <w:szCs w:val="24"/>
        </w:rPr>
        <w:t xml:space="preserve">. </w:t>
      </w:r>
      <w:r w:rsidR="00540279" w:rsidRPr="00F658CC">
        <w:rPr>
          <w:rFonts w:ascii="Times New Roman" w:eastAsia="Calibri" w:hAnsi="Times New Roman" w:cs="Times New Roman"/>
          <w:spacing w:val="-5"/>
          <w:sz w:val="24"/>
          <w:szCs w:val="24"/>
        </w:rPr>
        <w:t xml:space="preserve">Tiekėjas </w:t>
      </w:r>
      <w:permStart w:id="1142166423" w:edGrp="everyone"/>
      <w:r w:rsidR="00540279" w:rsidRPr="00F658CC">
        <w:rPr>
          <w:rFonts w:ascii="Times New Roman" w:eastAsia="Calibri" w:hAnsi="Times New Roman" w:cs="Times New Roman"/>
          <w:spacing w:val="-5"/>
          <w:sz w:val="24"/>
          <w:szCs w:val="24"/>
        </w:rPr>
        <w:t xml:space="preserve">nėra </w:t>
      </w:r>
      <w:permEnd w:id="1142166423"/>
      <w:r w:rsidR="00540279" w:rsidRPr="00F658CC">
        <w:rPr>
          <w:rFonts w:ascii="Times New Roman" w:eastAsia="Calibri" w:hAnsi="Times New Roman" w:cs="Times New Roman"/>
          <w:spacing w:val="-5"/>
          <w:sz w:val="24"/>
          <w:szCs w:val="24"/>
        </w:rPr>
        <w:t xml:space="preserve">laikomas asocijuotu su </w:t>
      </w:r>
      <w:r w:rsidR="00540279" w:rsidRPr="00F658CC">
        <w:rPr>
          <w:rFonts w:ascii="Times New Roman" w:eastAsia="Calibri" w:hAnsi="Times New Roman" w:cs="Times New Roman"/>
          <w:sz w:val="24"/>
          <w:szCs w:val="24"/>
        </w:rPr>
        <w:t xml:space="preserve">Pirkėju </w:t>
      </w:r>
      <w:r w:rsidR="00540279" w:rsidRPr="00F658CC">
        <w:rPr>
          <w:rFonts w:ascii="Times New Roman" w:eastAsia="Calibri" w:hAnsi="Times New Roman" w:cs="Times New Roman"/>
          <w:spacing w:val="-5"/>
          <w:sz w:val="24"/>
          <w:szCs w:val="24"/>
        </w:rPr>
        <w:t>pagal galiojančius Lietuvos Respublikos teisės aktus (Pridėtinės vertės mokesčio įstatymą, Pelno mokesčio įstatymą, Gyventojų pajamų mokesčio įstatymą).</w:t>
      </w:r>
    </w:p>
    <w:p w14:paraId="4F4C34EF" w14:textId="77777777" w:rsidR="00356732" w:rsidRDefault="00D16B5C" w:rsidP="00B24578">
      <w:pPr>
        <w:spacing w:after="0" w:line="240" w:lineRule="auto"/>
        <w:ind w:firstLine="360"/>
        <w:jc w:val="both"/>
        <w:rPr>
          <w:rFonts w:ascii="Times New Roman" w:eastAsia="Calibri" w:hAnsi="Times New Roman" w:cs="Times New Roman"/>
          <w:sz w:val="24"/>
          <w:szCs w:val="24"/>
        </w:rPr>
      </w:pPr>
      <w:r w:rsidRPr="00F658CC">
        <w:rPr>
          <w:rFonts w:ascii="Times New Roman" w:eastAsia="Calibri" w:hAnsi="Times New Roman" w:cs="Times New Roman"/>
          <w:spacing w:val="-5"/>
          <w:sz w:val="24"/>
          <w:szCs w:val="24"/>
        </w:rPr>
        <w:t>7</w:t>
      </w:r>
      <w:r w:rsidR="00540279" w:rsidRPr="00F658CC">
        <w:rPr>
          <w:rFonts w:ascii="Times New Roman" w:eastAsia="Calibri" w:hAnsi="Times New Roman" w:cs="Times New Roman"/>
          <w:spacing w:val="-5"/>
          <w:sz w:val="24"/>
          <w:szCs w:val="24"/>
        </w:rPr>
        <w:t>.</w:t>
      </w:r>
      <w:r w:rsidRPr="00F658CC">
        <w:rPr>
          <w:rFonts w:ascii="Times New Roman" w:eastAsia="Calibri" w:hAnsi="Times New Roman" w:cs="Times New Roman"/>
          <w:spacing w:val="-5"/>
          <w:sz w:val="24"/>
          <w:szCs w:val="24"/>
        </w:rPr>
        <w:t>5</w:t>
      </w:r>
      <w:r w:rsidR="00540279" w:rsidRPr="00F658CC">
        <w:rPr>
          <w:rFonts w:ascii="Times New Roman" w:eastAsia="Calibri" w:hAnsi="Times New Roman" w:cs="Times New Roman"/>
          <w:spacing w:val="-5"/>
          <w:sz w:val="24"/>
          <w:szCs w:val="24"/>
        </w:rPr>
        <w:t>. Tiekėjas</w:t>
      </w:r>
      <w:r w:rsidR="00540279" w:rsidRPr="00F658CC">
        <w:rPr>
          <w:rFonts w:ascii="Times New Roman" w:eastAsia="Calibri" w:hAnsi="Times New Roman" w:cs="Times New Roman"/>
          <w:sz w:val="24"/>
          <w:szCs w:val="24"/>
        </w:rPr>
        <w:t xml:space="preserve"> </w:t>
      </w:r>
      <w:permStart w:id="1558136728" w:edGrp="everyone"/>
      <w:r w:rsidR="00540279" w:rsidRPr="00F658CC">
        <w:rPr>
          <w:rFonts w:ascii="Times New Roman" w:eastAsia="Calibri" w:hAnsi="Times New Roman" w:cs="Times New Roman"/>
          <w:sz w:val="24"/>
          <w:szCs w:val="24"/>
        </w:rPr>
        <w:t xml:space="preserve">yra </w:t>
      </w:r>
      <w:permEnd w:id="1558136728"/>
      <w:r w:rsidR="00540279" w:rsidRPr="00F658CC">
        <w:rPr>
          <w:rFonts w:ascii="Times New Roman" w:eastAsia="Calibri" w:hAnsi="Times New Roman" w:cs="Times New Roman"/>
          <w:sz w:val="24"/>
          <w:szCs w:val="24"/>
        </w:rPr>
        <w:t>registruotas PVM mokėtoju Lietuvos Respublikoje.</w:t>
      </w:r>
      <w:r w:rsidR="00487789" w:rsidRPr="00F658CC">
        <w:rPr>
          <w:rFonts w:ascii="Times New Roman" w:eastAsia="Calibri" w:hAnsi="Times New Roman" w:cs="Times New Roman"/>
          <w:sz w:val="24"/>
          <w:szCs w:val="24"/>
        </w:rPr>
        <w:t xml:space="preserve"> </w:t>
      </w:r>
    </w:p>
    <w:p w14:paraId="31EB03B6" w14:textId="39979542" w:rsidR="00B24578" w:rsidRDefault="00D16B5C" w:rsidP="00B24578">
      <w:pPr>
        <w:spacing w:after="0" w:line="240" w:lineRule="auto"/>
        <w:ind w:firstLine="360"/>
        <w:jc w:val="both"/>
        <w:rPr>
          <w:rFonts w:ascii="Times New Roman" w:hAnsi="Times New Roman" w:cs="Times New Roman"/>
          <w:color w:val="000000"/>
          <w:sz w:val="24"/>
          <w:szCs w:val="24"/>
        </w:rPr>
      </w:pPr>
      <w:r w:rsidRPr="00F658CC">
        <w:rPr>
          <w:rFonts w:ascii="Times New Roman" w:hAnsi="Times New Roman" w:cs="Times New Roman"/>
          <w:color w:val="000000"/>
          <w:sz w:val="24"/>
          <w:szCs w:val="24"/>
        </w:rPr>
        <w:t>7</w:t>
      </w:r>
      <w:r w:rsidR="00172834" w:rsidRPr="00F658CC">
        <w:rPr>
          <w:rFonts w:ascii="Times New Roman" w:hAnsi="Times New Roman" w:cs="Times New Roman"/>
          <w:color w:val="000000"/>
          <w:sz w:val="24"/>
          <w:szCs w:val="24"/>
        </w:rPr>
        <w:t>.</w:t>
      </w:r>
      <w:r w:rsidRPr="00F658CC">
        <w:rPr>
          <w:rFonts w:ascii="Times New Roman" w:hAnsi="Times New Roman" w:cs="Times New Roman"/>
          <w:color w:val="000000"/>
          <w:sz w:val="24"/>
          <w:szCs w:val="24"/>
        </w:rPr>
        <w:t>6</w:t>
      </w:r>
      <w:r w:rsidR="00172834" w:rsidRPr="00F658CC">
        <w:rPr>
          <w:rFonts w:ascii="Times New Roman" w:hAnsi="Times New Roman" w:cs="Times New Roman"/>
          <w:color w:val="000000"/>
          <w:sz w:val="24"/>
          <w:szCs w:val="24"/>
        </w:rPr>
        <w:t xml:space="preserve">. Sutartis laikoma neteisėta ir negaliojančia, jei paaiškėjo, kad, vadovaujantis </w:t>
      </w:r>
      <w:r w:rsidR="00172834" w:rsidRPr="00F658CC">
        <w:rPr>
          <w:rFonts w:ascii="Times New Roman" w:hAnsi="Times New Roman"/>
          <w:color w:val="000000"/>
          <w:sz w:val="24"/>
          <w:szCs w:val="24"/>
        </w:rPr>
        <w:t xml:space="preserve">Lietuvos Respublikos nacionaliniam saugumui užtikrinti svarbių objektų apsaugos įstatymo </w:t>
      </w:r>
      <w:r w:rsidR="00172834" w:rsidRPr="00F658CC">
        <w:rPr>
          <w:rFonts w:ascii="Times New Roman" w:hAnsi="Times New Roman" w:cs="Times New Roman"/>
          <w:color w:val="000000"/>
          <w:sz w:val="24"/>
          <w:szCs w:val="24"/>
        </w:rPr>
        <w:t>nuostatomis, Sutartis neatitinka nacionalinio saugumo interesų. Tokios Sutarties negaliojimo momentas nustatomas vadovaujantis minėtu įstatymu.</w:t>
      </w:r>
    </w:p>
    <w:p w14:paraId="46E6416D" w14:textId="1FFA19BD" w:rsidR="00540279" w:rsidRPr="00F658CC" w:rsidRDefault="00D16B5C" w:rsidP="00B24578">
      <w:pPr>
        <w:spacing w:after="0" w:line="240" w:lineRule="auto"/>
        <w:ind w:firstLine="360"/>
        <w:jc w:val="both"/>
        <w:rPr>
          <w:rFonts w:ascii="Times New Roman" w:eastAsia="Calibri" w:hAnsi="Times New Roman" w:cs="Times New Roman"/>
          <w:sz w:val="24"/>
          <w:szCs w:val="24"/>
          <w:lang w:eastAsia="x-none"/>
        </w:rPr>
      </w:pPr>
      <w:r w:rsidRPr="00F658CC">
        <w:rPr>
          <w:rFonts w:ascii="Times New Roman" w:eastAsia="Calibri" w:hAnsi="Times New Roman" w:cs="Times New Roman"/>
          <w:sz w:val="24"/>
          <w:szCs w:val="24"/>
          <w:lang w:eastAsia="x-none"/>
        </w:rPr>
        <w:t>7</w:t>
      </w:r>
      <w:r w:rsidR="00540279" w:rsidRPr="00F658CC">
        <w:rPr>
          <w:rFonts w:ascii="Times New Roman" w:eastAsia="Calibri" w:hAnsi="Times New Roman" w:cs="Times New Roman"/>
          <w:sz w:val="24"/>
          <w:szCs w:val="24"/>
          <w:lang w:eastAsia="x-none"/>
        </w:rPr>
        <w:t>.</w:t>
      </w:r>
      <w:r w:rsidRPr="00F658CC">
        <w:rPr>
          <w:rFonts w:ascii="Times New Roman" w:eastAsia="Calibri" w:hAnsi="Times New Roman" w:cs="Times New Roman"/>
          <w:sz w:val="24"/>
          <w:szCs w:val="24"/>
          <w:lang w:eastAsia="x-none"/>
        </w:rPr>
        <w:t>7</w:t>
      </w:r>
      <w:r w:rsidR="00540279" w:rsidRPr="00F658CC">
        <w:rPr>
          <w:rFonts w:ascii="Times New Roman" w:eastAsia="Calibri" w:hAnsi="Times New Roman" w:cs="Times New Roman"/>
          <w:sz w:val="24"/>
          <w:szCs w:val="24"/>
          <w:lang w:eastAsia="x-none"/>
        </w:rPr>
        <w:t xml:space="preserve">. Ši Sutartis sudaryta lietuvių kalba 2 (dviem) egzemplioriais, turinčiais vienodą teisinę galią, po vieną kiekvienai Šaliai. </w:t>
      </w:r>
    </w:p>
    <w:p w14:paraId="33E44A8D" w14:textId="69298C0C" w:rsidR="00B235AC" w:rsidRPr="00F658CC" w:rsidRDefault="00973808" w:rsidP="00B24578">
      <w:pPr>
        <w:spacing w:after="0" w:line="240" w:lineRule="auto"/>
        <w:ind w:firstLine="360"/>
        <w:jc w:val="both"/>
        <w:rPr>
          <w:rFonts w:ascii="Times New Roman" w:hAnsi="Times New Roman" w:cs="Times New Roman"/>
          <w:sz w:val="24"/>
          <w:szCs w:val="24"/>
        </w:rPr>
      </w:pPr>
      <w:r w:rsidRPr="00F658CC">
        <w:rPr>
          <w:rFonts w:ascii="Times New Roman" w:hAnsi="Times New Roman" w:cs="Times New Roman"/>
          <w:sz w:val="24"/>
          <w:szCs w:val="24"/>
        </w:rPr>
        <w:t>7.8</w:t>
      </w:r>
      <w:r w:rsidR="00B235AC" w:rsidRPr="00F658CC">
        <w:rPr>
          <w:rFonts w:ascii="Times New Roman" w:hAnsi="Times New Roman" w:cs="Times New Roman"/>
          <w:sz w:val="24"/>
          <w:szCs w:val="24"/>
        </w:rPr>
        <w:t>. Sutarties Bendrosiose sąlygose nurodytos alternatyvios nuostatos (su prierašu „</w:t>
      </w:r>
      <w:r w:rsidR="00B235AC" w:rsidRPr="00F658CC">
        <w:rPr>
          <w:rFonts w:ascii="Times New Roman" w:hAnsi="Times New Roman" w:cs="Times New Roman"/>
          <w:i/>
          <w:iCs/>
          <w:sz w:val="24"/>
          <w:szCs w:val="24"/>
        </w:rPr>
        <w:t xml:space="preserve">jei taikoma“, „jei tokių būtų“, „jei tokių yra“ </w:t>
      </w:r>
      <w:r w:rsidR="00B235AC" w:rsidRPr="00F658CC">
        <w:rPr>
          <w:rFonts w:ascii="Times New Roman" w:hAnsi="Times New Roman" w:cs="Times New Roman"/>
          <w:sz w:val="24"/>
          <w:szCs w:val="24"/>
        </w:rPr>
        <w:t>ar pan</w:t>
      </w:r>
      <w:r w:rsidR="00B235AC" w:rsidRPr="00F658CC">
        <w:rPr>
          <w:rFonts w:ascii="Times New Roman" w:hAnsi="Times New Roman" w:cs="Times New Roman"/>
          <w:i/>
          <w:iCs/>
          <w:sz w:val="24"/>
          <w:szCs w:val="24"/>
        </w:rPr>
        <w:t>.</w:t>
      </w:r>
      <w:r w:rsidR="00B235AC" w:rsidRPr="00F658CC">
        <w:rPr>
          <w:rFonts w:ascii="Times New Roman" w:hAnsi="Times New Roman" w:cs="Times New Roman"/>
          <w:sz w:val="24"/>
          <w:szCs w:val="24"/>
        </w:rPr>
        <w:t>) taikomos tik tokiu atveju, jeigu jos konkrečiai aprašomos Sutarties Specialiosiose sąlygose.</w:t>
      </w:r>
    </w:p>
    <w:p w14:paraId="0A68C3E6" w14:textId="1F3DC897" w:rsidR="00540279" w:rsidRPr="00F658CC" w:rsidRDefault="00973808" w:rsidP="00B24578">
      <w:pPr>
        <w:spacing w:after="0" w:line="240" w:lineRule="auto"/>
        <w:ind w:firstLine="360"/>
        <w:jc w:val="both"/>
        <w:rPr>
          <w:rFonts w:ascii="Times New Roman" w:eastAsia="Calibri" w:hAnsi="Times New Roman" w:cs="Times New Roman"/>
          <w:sz w:val="24"/>
          <w:szCs w:val="24"/>
          <w:lang w:eastAsia="x-none"/>
        </w:rPr>
      </w:pPr>
      <w:r w:rsidRPr="00F658CC">
        <w:rPr>
          <w:rFonts w:ascii="Times New Roman" w:eastAsia="Calibri" w:hAnsi="Times New Roman" w:cs="Times New Roman"/>
          <w:sz w:val="24"/>
          <w:szCs w:val="24"/>
          <w:lang w:eastAsia="x-none"/>
        </w:rPr>
        <w:t>7.9</w:t>
      </w:r>
      <w:r w:rsidR="00540279" w:rsidRPr="00F658CC">
        <w:rPr>
          <w:rFonts w:ascii="Times New Roman" w:eastAsia="Calibri" w:hAnsi="Times New Roman" w:cs="Times New Roman"/>
          <w:sz w:val="24"/>
          <w:szCs w:val="24"/>
          <w:lang w:eastAsia="x-none"/>
        </w:rPr>
        <w:t>. Sutarties Specialiųjų sąlygų priedai:</w:t>
      </w:r>
    </w:p>
    <w:p w14:paraId="0CFB5ED0" w14:textId="1837130F" w:rsidR="00973808" w:rsidRPr="00F658CC" w:rsidRDefault="00973808" w:rsidP="00B24578">
      <w:pPr>
        <w:widowControl w:val="0"/>
        <w:spacing w:after="0" w:line="240" w:lineRule="auto"/>
        <w:ind w:firstLine="360"/>
        <w:jc w:val="both"/>
        <w:rPr>
          <w:rFonts w:ascii="Times New Roman" w:eastAsia="Calibri" w:hAnsi="Times New Roman" w:cs="Times New Roman"/>
          <w:sz w:val="24"/>
          <w:szCs w:val="24"/>
        </w:rPr>
      </w:pPr>
      <w:bookmarkStart w:id="4" w:name="_Toc438559501"/>
      <w:bookmarkStart w:id="5" w:name="_Toc438559828"/>
      <w:permStart w:id="600852325" w:edGrp="everyone"/>
      <w:r w:rsidRPr="00F658CC">
        <w:rPr>
          <w:rFonts w:ascii="Times New Roman" w:eastAsia="Calibri" w:hAnsi="Times New Roman" w:cs="Times New Roman"/>
          <w:sz w:val="24"/>
          <w:szCs w:val="24"/>
        </w:rPr>
        <w:lastRenderedPageBreak/>
        <w:t>7.9.1</w:t>
      </w:r>
      <w:r w:rsidR="00B91732" w:rsidRPr="00F658CC">
        <w:rPr>
          <w:rFonts w:ascii="Times New Roman" w:eastAsia="Calibri" w:hAnsi="Times New Roman" w:cs="Times New Roman"/>
          <w:sz w:val="24"/>
          <w:szCs w:val="24"/>
        </w:rPr>
        <w:t xml:space="preserve">. </w:t>
      </w:r>
      <w:r w:rsidRPr="00F658CC">
        <w:rPr>
          <w:rFonts w:ascii="Times New Roman" w:eastAsia="Calibri" w:hAnsi="Times New Roman" w:cs="Times New Roman"/>
          <w:sz w:val="24"/>
          <w:szCs w:val="24"/>
        </w:rPr>
        <w:t>1 priedas –„Kėdžių pirkimo techninė specifikacija“</w:t>
      </w:r>
      <w:r w:rsidR="0073479A">
        <w:rPr>
          <w:rFonts w:ascii="Times New Roman" w:eastAsia="Calibri" w:hAnsi="Times New Roman" w:cs="Times New Roman"/>
          <w:sz w:val="24"/>
          <w:szCs w:val="24"/>
        </w:rPr>
        <w:t xml:space="preserve"> </w:t>
      </w:r>
      <w:r w:rsidR="0073479A" w:rsidRPr="002D056E">
        <w:rPr>
          <w:rFonts w:ascii="Times New Roman" w:hAnsi="Times New Roman" w:cs="Times New Roman"/>
          <w:sz w:val="24"/>
          <w:szCs w:val="24"/>
        </w:rPr>
        <w:t>(originalas saugomas</w:t>
      </w:r>
      <w:r w:rsidR="0073479A" w:rsidRPr="002D056E">
        <w:rPr>
          <w:rFonts w:ascii="Times New Roman" w:eastAsia="Calibri" w:hAnsi="Times New Roman" w:cs="Times New Roman"/>
          <w:sz w:val="24"/>
          <w:szCs w:val="24"/>
        </w:rPr>
        <w:t xml:space="preserve"> Užsakovo Pirkimo paslaugų centro</w:t>
      </w:r>
      <w:r w:rsidR="0073479A" w:rsidRPr="002D056E">
        <w:rPr>
          <w:rFonts w:ascii="Times New Roman" w:hAnsi="Times New Roman" w:cs="Times New Roman"/>
          <w:sz w:val="24"/>
          <w:szCs w:val="24"/>
          <w:lang w:eastAsia="x-none"/>
        </w:rPr>
        <w:t xml:space="preserve"> pirkimų planavimo ir vykdymo programoje </w:t>
      </w:r>
      <w:proofErr w:type="spellStart"/>
      <w:r w:rsidR="0073479A" w:rsidRPr="002D056E">
        <w:rPr>
          <w:rFonts w:ascii="Times New Roman" w:hAnsi="Times New Roman" w:cs="Times New Roman"/>
          <w:sz w:val="24"/>
          <w:szCs w:val="24"/>
          <w:lang w:eastAsia="x-none"/>
        </w:rPr>
        <w:t>EcoCost</w:t>
      </w:r>
      <w:proofErr w:type="spellEnd"/>
      <w:r w:rsidR="0073479A" w:rsidRPr="002D056E">
        <w:rPr>
          <w:rFonts w:ascii="Times New Roman" w:hAnsi="Times New Roman" w:cs="Times New Roman"/>
          <w:sz w:val="24"/>
          <w:szCs w:val="24"/>
        </w:rPr>
        <w:t>)</w:t>
      </w:r>
      <w:r w:rsidRPr="00F658CC">
        <w:rPr>
          <w:rFonts w:ascii="Times New Roman" w:eastAsia="Calibri" w:hAnsi="Times New Roman" w:cs="Times New Roman"/>
          <w:sz w:val="24"/>
          <w:szCs w:val="24"/>
        </w:rPr>
        <w:t>;</w:t>
      </w:r>
    </w:p>
    <w:p w14:paraId="15B66192" w14:textId="5B0128ED" w:rsidR="00B91732" w:rsidRDefault="00973808" w:rsidP="00B24578">
      <w:pPr>
        <w:widowControl w:val="0"/>
        <w:spacing w:after="0" w:line="240" w:lineRule="auto"/>
        <w:ind w:firstLine="360"/>
        <w:jc w:val="both"/>
        <w:rPr>
          <w:rFonts w:ascii="Times New Roman" w:eastAsia="Calibri" w:hAnsi="Times New Roman" w:cs="Times New Roman"/>
          <w:sz w:val="24"/>
          <w:szCs w:val="24"/>
        </w:rPr>
      </w:pPr>
      <w:r w:rsidRPr="00F658CC">
        <w:rPr>
          <w:rFonts w:ascii="Times New Roman" w:eastAsia="Calibri" w:hAnsi="Times New Roman" w:cs="Times New Roman"/>
          <w:sz w:val="24"/>
          <w:szCs w:val="24"/>
        </w:rPr>
        <w:t xml:space="preserve">7.9.2. 2 priedas </w:t>
      </w:r>
      <w:r w:rsidR="00B91732" w:rsidRPr="00F658CC">
        <w:rPr>
          <w:rFonts w:ascii="Times New Roman" w:eastAsia="Calibri" w:hAnsi="Times New Roman" w:cs="Times New Roman"/>
          <w:sz w:val="24"/>
          <w:szCs w:val="24"/>
        </w:rPr>
        <w:t>– Tiekėjo pasiūlymas Pirkimui (prie Sutarties atskirai nepridedamas, o originalas saugomas</w:t>
      </w:r>
      <w:r w:rsidRPr="00F658CC">
        <w:rPr>
          <w:rFonts w:ascii="Times New Roman" w:eastAsia="Calibri" w:hAnsi="Times New Roman" w:cs="Times New Roman"/>
          <w:sz w:val="24"/>
          <w:szCs w:val="24"/>
        </w:rPr>
        <w:t xml:space="preserve"> CVP IS</w:t>
      </w:r>
      <w:r w:rsidR="00B91732" w:rsidRPr="00F658CC">
        <w:rPr>
          <w:rFonts w:ascii="Times New Roman" w:eastAsia="Calibri" w:hAnsi="Times New Roman" w:cs="Times New Roman"/>
          <w:sz w:val="24"/>
          <w:szCs w:val="24"/>
        </w:rPr>
        <w:t>)</w:t>
      </w:r>
      <w:r w:rsidRPr="00F658CC">
        <w:rPr>
          <w:rFonts w:ascii="Times New Roman" w:eastAsia="Calibri" w:hAnsi="Times New Roman" w:cs="Times New Roman"/>
          <w:sz w:val="24"/>
          <w:szCs w:val="24"/>
        </w:rPr>
        <w:t>.</w:t>
      </w:r>
    </w:p>
    <w:p w14:paraId="568BEF3A" w14:textId="1F29A2CB" w:rsidR="00CD59FD" w:rsidRPr="00F658CC" w:rsidRDefault="00CD59FD" w:rsidP="00B24578">
      <w:pPr>
        <w:widowControl w:val="0"/>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7.9.3. 3 priedas – Pirkimo – pardavimo sutarties bendrosios sąlygos.</w:t>
      </w:r>
    </w:p>
    <w:permEnd w:id="600852325"/>
    <w:p w14:paraId="3A85B92D" w14:textId="77777777" w:rsidR="008D15A1" w:rsidRPr="00F658CC" w:rsidRDefault="008D15A1" w:rsidP="00F87AE5">
      <w:pPr>
        <w:keepNext/>
        <w:spacing w:after="0" w:line="240" w:lineRule="auto"/>
        <w:ind w:firstLine="360"/>
        <w:jc w:val="center"/>
        <w:outlineLvl w:val="0"/>
        <w:rPr>
          <w:rFonts w:ascii="Times New Roman" w:eastAsia="Calibri" w:hAnsi="Times New Roman" w:cs="Times New Roman"/>
          <w:b/>
          <w:sz w:val="24"/>
          <w:szCs w:val="24"/>
        </w:rPr>
      </w:pPr>
    </w:p>
    <w:p w14:paraId="0B62F71F" w14:textId="3D3BCD67" w:rsidR="00540279" w:rsidRPr="00F658CC" w:rsidRDefault="00973808" w:rsidP="00F87AE5">
      <w:pPr>
        <w:keepNext/>
        <w:spacing w:after="0" w:line="240" w:lineRule="auto"/>
        <w:ind w:firstLine="360"/>
        <w:jc w:val="center"/>
        <w:outlineLvl w:val="0"/>
        <w:rPr>
          <w:rFonts w:ascii="Times New Roman" w:eastAsia="Calibri" w:hAnsi="Times New Roman" w:cs="Times New Roman"/>
          <w:b/>
          <w:sz w:val="24"/>
          <w:szCs w:val="24"/>
        </w:rPr>
      </w:pPr>
      <w:r w:rsidRPr="00F658CC">
        <w:rPr>
          <w:rFonts w:ascii="Times New Roman" w:eastAsia="Calibri" w:hAnsi="Times New Roman" w:cs="Times New Roman"/>
          <w:b/>
          <w:sz w:val="24"/>
          <w:szCs w:val="24"/>
        </w:rPr>
        <w:t>8</w:t>
      </w:r>
      <w:r w:rsidR="00EF48CA" w:rsidRPr="00F658CC">
        <w:rPr>
          <w:rFonts w:ascii="Times New Roman" w:eastAsia="Calibri" w:hAnsi="Times New Roman" w:cs="Times New Roman"/>
          <w:b/>
          <w:sz w:val="24"/>
          <w:szCs w:val="24"/>
        </w:rPr>
        <w:t>. ŠALIŲ ADRESAI IR REKVIZITAI</w:t>
      </w:r>
      <w:bookmarkEnd w:id="4"/>
      <w:bookmarkEnd w:id="5"/>
    </w:p>
    <w:p w14:paraId="5348FA7A" w14:textId="41713E94" w:rsidR="00973808" w:rsidRPr="00F658CC" w:rsidRDefault="00973808" w:rsidP="00973808">
      <w:pPr>
        <w:keepNext/>
        <w:spacing w:after="0" w:line="240" w:lineRule="auto"/>
        <w:ind w:firstLine="360"/>
        <w:jc w:val="center"/>
        <w:outlineLvl w:val="0"/>
        <w:rPr>
          <w:rFonts w:ascii="Times New Roman" w:hAnsi="Times New Roman" w:cs="Times New Roman"/>
          <w:b/>
          <w:sz w:val="24"/>
          <w:szCs w:val="24"/>
        </w:rPr>
      </w:pPr>
    </w:p>
    <w:tbl>
      <w:tblPr>
        <w:tblW w:w="9852" w:type="dxa"/>
        <w:tblLayout w:type="fixed"/>
        <w:tblLook w:val="04A0" w:firstRow="1" w:lastRow="0" w:firstColumn="1" w:lastColumn="0" w:noHBand="0" w:noVBand="1"/>
      </w:tblPr>
      <w:tblGrid>
        <w:gridCol w:w="5130"/>
        <w:gridCol w:w="4722"/>
      </w:tblGrid>
      <w:tr w:rsidR="00973808" w:rsidRPr="00F658CC" w14:paraId="5A4F1BAF" w14:textId="77777777" w:rsidTr="00356732">
        <w:trPr>
          <w:trHeight w:val="316"/>
        </w:trPr>
        <w:tc>
          <w:tcPr>
            <w:tcW w:w="5130" w:type="dxa"/>
            <w:hideMark/>
          </w:tcPr>
          <w:p w14:paraId="31BE0073" w14:textId="4145CEA0" w:rsidR="00973808" w:rsidRPr="00F658CC" w:rsidRDefault="00973808">
            <w:pPr>
              <w:tabs>
                <w:tab w:val="left" w:pos="3060"/>
                <w:tab w:val="center" w:pos="4767"/>
                <w:tab w:val="right" w:pos="9638"/>
              </w:tabs>
              <w:suppressAutoHyphens/>
              <w:snapToGrid w:val="0"/>
              <w:spacing w:after="0" w:line="240" w:lineRule="auto"/>
              <w:ind w:left="34" w:firstLine="218"/>
              <w:rPr>
                <w:rFonts w:ascii="Times New Roman" w:eastAsia="Times New Roman" w:hAnsi="Times New Roman" w:cs="Times New Roman"/>
                <w:b/>
                <w:bCs/>
                <w:iCs/>
                <w:sz w:val="24"/>
                <w:szCs w:val="24"/>
                <w:lang w:eastAsia="ar-SA"/>
              </w:rPr>
            </w:pPr>
            <w:bookmarkStart w:id="6" w:name="_Hlk486929429"/>
            <w:r w:rsidRPr="00F658CC">
              <w:rPr>
                <w:rFonts w:ascii="Times New Roman" w:eastAsia="Times New Roman" w:hAnsi="Times New Roman" w:cs="Times New Roman"/>
                <w:b/>
                <w:bCs/>
                <w:iCs/>
                <w:sz w:val="24"/>
                <w:szCs w:val="24"/>
                <w:lang w:eastAsia="ar-SA"/>
              </w:rPr>
              <w:t>Pirkėjas</w:t>
            </w:r>
          </w:p>
          <w:p w14:paraId="6124055B" w14:textId="77777777" w:rsidR="00973808" w:rsidRPr="00F658CC" w:rsidRDefault="00973808">
            <w:pPr>
              <w:tabs>
                <w:tab w:val="left" w:pos="3060"/>
                <w:tab w:val="center" w:pos="4819"/>
                <w:tab w:val="right" w:pos="9638"/>
              </w:tabs>
              <w:suppressAutoHyphens/>
              <w:spacing w:after="0" w:line="240" w:lineRule="auto"/>
              <w:ind w:left="34" w:firstLine="218"/>
              <w:rPr>
                <w:rFonts w:ascii="Times New Roman" w:eastAsia="Times New Roman" w:hAnsi="Times New Roman" w:cs="Times New Roman"/>
                <w:bCs/>
                <w:iCs/>
                <w:sz w:val="24"/>
                <w:szCs w:val="24"/>
                <w:lang w:eastAsia="ar-SA"/>
              </w:rPr>
            </w:pPr>
            <w:r w:rsidRPr="00F658CC">
              <w:rPr>
                <w:rFonts w:ascii="Times New Roman" w:eastAsia="Times New Roman" w:hAnsi="Times New Roman" w:cs="Times New Roman"/>
                <w:b/>
                <w:bCs/>
                <w:iCs/>
                <w:sz w:val="24"/>
                <w:szCs w:val="24"/>
                <w:lang w:eastAsia="ar-SA"/>
              </w:rPr>
              <w:t>AB „Lietuvos geležinkeliai“</w:t>
            </w:r>
          </w:p>
        </w:tc>
        <w:tc>
          <w:tcPr>
            <w:tcW w:w="4722" w:type="dxa"/>
          </w:tcPr>
          <w:p w14:paraId="3DEE5C22" w14:textId="1582A9FD" w:rsidR="00973808" w:rsidRPr="00F658CC" w:rsidRDefault="00973808">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
                <w:bCs/>
                <w:iCs/>
                <w:sz w:val="24"/>
                <w:szCs w:val="24"/>
                <w:lang w:eastAsia="ar-SA"/>
              </w:rPr>
            </w:pPr>
            <w:r w:rsidRPr="00F658CC">
              <w:rPr>
                <w:rFonts w:ascii="Times New Roman" w:eastAsia="Times New Roman" w:hAnsi="Times New Roman" w:cs="Times New Roman"/>
                <w:b/>
                <w:bCs/>
                <w:iCs/>
                <w:sz w:val="24"/>
                <w:szCs w:val="24"/>
                <w:lang w:eastAsia="ar-SA"/>
              </w:rPr>
              <w:t>Tiekėjas</w:t>
            </w:r>
          </w:p>
          <w:p w14:paraId="7C5169A7" w14:textId="7E1F895B" w:rsidR="00973808" w:rsidRPr="00356732" w:rsidRDefault="00356732">
            <w:pPr>
              <w:tabs>
                <w:tab w:val="left" w:pos="3060"/>
                <w:tab w:val="center" w:pos="4819"/>
                <w:tab w:val="right" w:pos="9638"/>
              </w:tabs>
              <w:suppressAutoHyphens/>
              <w:spacing w:after="0" w:line="240" w:lineRule="auto"/>
              <w:ind w:firstLine="360"/>
              <w:rPr>
                <w:rFonts w:ascii="Times New Roman" w:eastAsia="Times New Roman" w:hAnsi="Times New Roman" w:cs="Times New Roman"/>
                <w:b/>
                <w:bCs/>
                <w:iCs/>
                <w:sz w:val="24"/>
                <w:szCs w:val="24"/>
                <w:lang w:eastAsia="ar-SA"/>
              </w:rPr>
            </w:pPr>
            <w:r w:rsidRPr="00356732">
              <w:rPr>
                <w:rFonts w:ascii="Times New Roman" w:eastAsia="Times New Roman" w:hAnsi="Times New Roman" w:cs="Times New Roman"/>
                <w:b/>
                <w:bCs/>
                <w:iCs/>
                <w:sz w:val="24"/>
                <w:szCs w:val="24"/>
                <w:lang w:eastAsia="ar-SA"/>
              </w:rPr>
              <w:t>UAB „</w:t>
            </w:r>
            <w:proofErr w:type="spellStart"/>
            <w:r w:rsidRPr="00356732">
              <w:rPr>
                <w:rFonts w:ascii="Times New Roman" w:eastAsia="Times New Roman" w:hAnsi="Times New Roman" w:cs="Times New Roman"/>
                <w:b/>
                <w:bCs/>
                <w:iCs/>
                <w:sz w:val="24"/>
                <w:szCs w:val="24"/>
                <w:lang w:eastAsia="ar-SA"/>
              </w:rPr>
              <w:t>Ruksa</w:t>
            </w:r>
            <w:proofErr w:type="spellEnd"/>
            <w:r w:rsidRPr="00356732">
              <w:rPr>
                <w:rFonts w:ascii="Times New Roman" w:eastAsia="Times New Roman" w:hAnsi="Times New Roman" w:cs="Times New Roman"/>
                <w:b/>
                <w:bCs/>
                <w:iCs/>
                <w:sz w:val="24"/>
                <w:szCs w:val="24"/>
                <w:lang w:eastAsia="ar-SA"/>
              </w:rPr>
              <w:t>“</w:t>
            </w:r>
          </w:p>
        </w:tc>
      </w:tr>
      <w:tr w:rsidR="00973808" w:rsidRPr="00F658CC" w14:paraId="6C02730D" w14:textId="77777777" w:rsidTr="00356732">
        <w:trPr>
          <w:trHeight w:val="629"/>
        </w:trPr>
        <w:tc>
          <w:tcPr>
            <w:tcW w:w="5130" w:type="dxa"/>
            <w:hideMark/>
          </w:tcPr>
          <w:p w14:paraId="27E5F7B2" w14:textId="77777777" w:rsidR="00973808" w:rsidRPr="00F658CC" w:rsidRDefault="00973808">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F658CC">
              <w:rPr>
                <w:rFonts w:ascii="Times New Roman" w:eastAsia="Times New Roman" w:hAnsi="Times New Roman" w:cs="Times New Roman"/>
                <w:bCs/>
                <w:iCs/>
                <w:sz w:val="24"/>
                <w:szCs w:val="24"/>
                <w:lang w:eastAsia="ar-SA"/>
              </w:rPr>
              <w:t>Įmonės kodas 110053842</w:t>
            </w:r>
          </w:p>
          <w:p w14:paraId="3C5C2974" w14:textId="77777777" w:rsidR="00973808" w:rsidRPr="00F658CC" w:rsidRDefault="00973808">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F658CC">
              <w:rPr>
                <w:rFonts w:ascii="Times New Roman" w:eastAsia="Times New Roman" w:hAnsi="Times New Roman" w:cs="Times New Roman"/>
                <w:bCs/>
                <w:iCs/>
                <w:sz w:val="24"/>
                <w:szCs w:val="24"/>
                <w:lang w:eastAsia="ar-SA"/>
              </w:rPr>
              <w:t>PVM kodas LT 100538411</w:t>
            </w:r>
          </w:p>
          <w:p w14:paraId="36AF0D0D" w14:textId="77777777" w:rsidR="00973808" w:rsidRPr="00F658CC" w:rsidRDefault="00973808">
            <w:pPr>
              <w:tabs>
                <w:tab w:val="left" w:pos="3060"/>
              </w:tabs>
              <w:suppressAutoHyphens/>
              <w:spacing w:after="0" w:line="240" w:lineRule="auto"/>
              <w:ind w:left="-108" w:firstLine="360"/>
              <w:rPr>
                <w:rFonts w:ascii="Times New Roman" w:eastAsia="Times New Roman" w:hAnsi="Times New Roman" w:cs="Times New Roman"/>
                <w:b/>
                <w:bCs/>
                <w:iCs/>
                <w:sz w:val="24"/>
                <w:szCs w:val="24"/>
                <w:lang w:eastAsia="ar-SA"/>
              </w:rPr>
            </w:pPr>
            <w:r w:rsidRPr="00F658CC">
              <w:rPr>
                <w:rFonts w:ascii="Times New Roman" w:eastAsia="Times New Roman" w:hAnsi="Times New Roman" w:cs="Times New Roman"/>
                <w:b/>
                <w:bCs/>
                <w:iCs/>
                <w:sz w:val="24"/>
                <w:szCs w:val="24"/>
                <w:lang w:eastAsia="ar-SA"/>
              </w:rPr>
              <w:t>Kontaktinis adresas:</w:t>
            </w:r>
          </w:p>
          <w:p w14:paraId="74947141" w14:textId="77777777" w:rsidR="00973808" w:rsidRPr="00F658CC" w:rsidRDefault="00973808">
            <w:pPr>
              <w:tabs>
                <w:tab w:val="left" w:pos="3060"/>
              </w:tabs>
              <w:suppressAutoHyphens/>
              <w:spacing w:after="0" w:line="240" w:lineRule="auto"/>
              <w:ind w:left="-108" w:firstLine="360"/>
              <w:rPr>
                <w:rFonts w:ascii="Times New Roman" w:eastAsia="Times New Roman" w:hAnsi="Times New Roman" w:cs="Times New Roman"/>
                <w:iCs/>
                <w:sz w:val="24"/>
                <w:szCs w:val="24"/>
                <w:lang w:eastAsia="ar-SA"/>
              </w:rPr>
            </w:pPr>
            <w:r w:rsidRPr="00F658CC">
              <w:rPr>
                <w:rFonts w:ascii="Times New Roman" w:eastAsia="Times New Roman" w:hAnsi="Times New Roman" w:cs="Times New Roman"/>
                <w:bCs/>
                <w:iCs/>
                <w:sz w:val="24"/>
                <w:szCs w:val="24"/>
                <w:lang w:eastAsia="ar-SA"/>
              </w:rPr>
              <w:t>Mindaugo g. 12, 03603 Vilnius</w:t>
            </w:r>
          </w:p>
          <w:p w14:paraId="7DC9BA07" w14:textId="77777777" w:rsidR="00973808" w:rsidRPr="00F658CC" w:rsidRDefault="00973808">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F658CC">
              <w:rPr>
                <w:rFonts w:ascii="Times New Roman" w:eastAsia="Times New Roman" w:hAnsi="Times New Roman" w:cs="Times New Roman"/>
                <w:bCs/>
                <w:iCs/>
                <w:sz w:val="24"/>
                <w:szCs w:val="24"/>
                <w:lang w:eastAsia="ar-SA"/>
              </w:rPr>
              <w:t>AB SEB bankas</w:t>
            </w:r>
          </w:p>
          <w:p w14:paraId="3EF2A2A4" w14:textId="77777777" w:rsidR="00973808" w:rsidRPr="00F658CC" w:rsidRDefault="00973808">
            <w:pPr>
              <w:spacing w:after="0" w:line="240" w:lineRule="auto"/>
              <w:ind w:firstLine="284"/>
              <w:jc w:val="both"/>
              <w:rPr>
                <w:rFonts w:ascii="Times New Roman" w:eastAsia="Calibri" w:hAnsi="Times New Roman" w:cs="Times New Roman"/>
                <w:sz w:val="24"/>
                <w:szCs w:val="24"/>
              </w:rPr>
            </w:pPr>
            <w:r w:rsidRPr="00F658CC">
              <w:rPr>
                <w:rFonts w:ascii="Times New Roman" w:eastAsia="Times New Roman" w:hAnsi="Times New Roman" w:cs="Times New Roman"/>
                <w:bCs/>
                <w:iCs/>
                <w:sz w:val="24"/>
                <w:szCs w:val="24"/>
                <w:lang w:eastAsia="ar-SA"/>
              </w:rPr>
              <w:t>A. s. LT</w:t>
            </w:r>
            <w:r w:rsidRPr="00F658CC">
              <w:rPr>
                <w:rFonts w:ascii="Times New Roman" w:hAnsi="Times New Roman" w:cs="Times New Roman"/>
                <w:sz w:val="24"/>
                <w:szCs w:val="24"/>
              </w:rPr>
              <w:t>68 7044 0600 0029 4239</w:t>
            </w:r>
          </w:p>
          <w:p w14:paraId="7D565068" w14:textId="77777777" w:rsidR="00973808" w:rsidRPr="00F658CC" w:rsidRDefault="00973808">
            <w:pPr>
              <w:tabs>
                <w:tab w:val="left" w:pos="3060"/>
              </w:tabs>
              <w:suppressAutoHyphens/>
              <w:spacing w:after="0" w:line="240" w:lineRule="auto"/>
              <w:ind w:left="-108" w:firstLine="360"/>
              <w:rPr>
                <w:rFonts w:ascii="Times New Roman" w:hAnsi="Times New Roman" w:cs="Times New Roman"/>
                <w:sz w:val="24"/>
                <w:szCs w:val="24"/>
              </w:rPr>
            </w:pPr>
            <w:r w:rsidRPr="00F658CC">
              <w:rPr>
                <w:rFonts w:ascii="Times New Roman" w:eastAsia="Times New Roman" w:hAnsi="Times New Roman" w:cs="Times New Roman"/>
                <w:bCs/>
                <w:iCs/>
                <w:sz w:val="24"/>
                <w:szCs w:val="24"/>
                <w:lang w:eastAsia="ar-SA"/>
              </w:rPr>
              <w:t xml:space="preserve">Tel.: +370 (5) </w:t>
            </w:r>
            <w:r w:rsidRPr="00F658CC">
              <w:rPr>
                <w:rFonts w:ascii="Times New Roman" w:hAnsi="Times New Roman" w:cs="Times New Roman"/>
                <w:sz w:val="24"/>
                <w:szCs w:val="24"/>
              </w:rPr>
              <w:t xml:space="preserve">269 2038, </w:t>
            </w:r>
            <w:r w:rsidRPr="00F658CC">
              <w:rPr>
                <w:rFonts w:ascii="Times New Roman" w:eastAsia="Times New Roman" w:hAnsi="Times New Roman" w:cs="Times New Roman"/>
                <w:bCs/>
                <w:iCs/>
                <w:sz w:val="24"/>
                <w:szCs w:val="24"/>
                <w:lang w:eastAsia="ar-SA"/>
              </w:rPr>
              <w:t xml:space="preserve">+370 (5) </w:t>
            </w:r>
            <w:r w:rsidRPr="00F658CC">
              <w:rPr>
                <w:rFonts w:ascii="Times New Roman" w:hAnsi="Times New Roman" w:cs="Times New Roman"/>
                <w:sz w:val="24"/>
                <w:szCs w:val="24"/>
              </w:rPr>
              <w:t>269 2820</w:t>
            </w:r>
          </w:p>
          <w:p w14:paraId="73579605" w14:textId="77777777" w:rsidR="00973808" w:rsidRPr="00F658CC" w:rsidRDefault="00973808">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F658CC">
              <w:rPr>
                <w:rFonts w:ascii="Times New Roman" w:hAnsi="Times New Roman" w:cs="Times New Roman"/>
                <w:sz w:val="24"/>
                <w:szCs w:val="24"/>
              </w:rPr>
              <w:t>Faks.:</w:t>
            </w:r>
            <w:r w:rsidRPr="00F658CC">
              <w:rPr>
                <w:rFonts w:ascii="Times New Roman" w:hAnsi="Times New Roman" w:cs="Times New Roman"/>
                <w:noProof/>
                <w:sz w:val="24"/>
                <w:szCs w:val="24"/>
              </w:rPr>
              <w:t xml:space="preserve">+370 (5) </w:t>
            </w:r>
            <w:r w:rsidRPr="00F658CC">
              <w:rPr>
                <w:rFonts w:ascii="Times New Roman" w:hAnsi="Times New Roman" w:cs="Times New Roman"/>
                <w:sz w:val="24"/>
                <w:szCs w:val="24"/>
              </w:rPr>
              <w:t>269 2128</w:t>
            </w:r>
          </w:p>
          <w:p w14:paraId="022341EB" w14:textId="77777777" w:rsidR="00973808" w:rsidRPr="00F658CC" w:rsidRDefault="00973808">
            <w:pPr>
              <w:tabs>
                <w:tab w:val="left" w:pos="3060"/>
              </w:tabs>
              <w:suppressAutoHyphens/>
              <w:spacing w:after="0" w:line="240" w:lineRule="auto"/>
              <w:ind w:left="34" w:firstLine="218"/>
              <w:rPr>
                <w:rFonts w:ascii="Times New Roman" w:eastAsia="Times New Roman" w:hAnsi="Times New Roman" w:cs="Times New Roman"/>
                <w:bCs/>
                <w:i/>
                <w:iCs/>
                <w:sz w:val="24"/>
                <w:szCs w:val="24"/>
                <w:lang w:eastAsia="ar-SA"/>
              </w:rPr>
            </w:pPr>
            <w:r w:rsidRPr="00F658CC">
              <w:rPr>
                <w:rFonts w:ascii="Times New Roman" w:eastAsia="Times New Roman" w:hAnsi="Times New Roman" w:cs="Times New Roman"/>
                <w:bCs/>
                <w:iCs/>
                <w:sz w:val="24"/>
                <w:szCs w:val="24"/>
                <w:lang w:eastAsia="ar-SA"/>
              </w:rPr>
              <w:t xml:space="preserve">El. p. </w:t>
            </w:r>
            <w:proofErr w:type="spellStart"/>
            <w:r w:rsidRPr="00F658CC">
              <w:rPr>
                <w:rFonts w:ascii="Times New Roman" w:eastAsia="Times New Roman" w:hAnsi="Times New Roman" w:cs="Times New Roman"/>
                <w:bCs/>
                <w:iCs/>
                <w:sz w:val="24"/>
                <w:szCs w:val="24"/>
                <w:lang w:eastAsia="ar-SA"/>
              </w:rPr>
              <w:t>lgkanc</w:t>
            </w:r>
            <w:proofErr w:type="spellEnd"/>
            <w:r w:rsidRPr="00F658CC">
              <w:rPr>
                <w:rFonts w:ascii="Times New Roman" w:eastAsia="Times New Roman" w:hAnsi="Times New Roman" w:cs="Times New Roman"/>
                <w:bCs/>
                <w:iCs/>
                <w:sz w:val="24"/>
                <w:szCs w:val="24"/>
                <w:lang w:val="en-US" w:eastAsia="ar-SA"/>
              </w:rPr>
              <w:t>@</w:t>
            </w:r>
            <w:proofErr w:type="spellStart"/>
            <w:r w:rsidRPr="00F658CC">
              <w:rPr>
                <w:rFonts w:ascii="Times New Roman" w:eastAsia="Times New Roman" w:hAnsi="Times New Roman" w:cs="Times New Roman"/>
                <w:bCs/>
                <w:iCs/>
                <w:sz w:val="24"/>
                <w:szCs w:val="24"/>
                <w:lang w:val="en-US" w:eastAsia="ar-SA"/>
              </w:rPr>
              <w:t>litrail.lt</w:t>
            </w:r>
            <w:proofErr w:type="spellEnd"/>
          </w:p>
        </w:tc>
        <w:tc>
          <w:tcPr>
            <w:tcW w:w="4722" w:type="dxa"/>
          </w:tcPr>
          <w:p w14:paraId="1DA490D7" w14:textId="02965D00" w:rsidR="00973808" w:rsidRPr="00F658CC" w:rsidRDefault="00973808">
            <w:pPr>
              <w:suppressAutoHyphens/>
              <w:spacing w:after="0" w:line="240" w:lineRule="auto"/>
              <w:ind w:firstLine="360"/>
              <w:rPr>
                <w:rFonts w:ascii="Times New Roman" w:eastAsia="Calibri" w:hAnsi="Times New Roman" w:cs="Times New Roman"/>
                <w:sz w:val="24"/>
                <w:szCs w:val="24"/>
                <w:lang w:eastAsia="ar-SA"/>
              </w:rPr>
            </w:pPr>
            <w:r w:rsidRPr="00F658CC">
              <w:rPr>
                <w:rFonts w:ascii="Times New Roman" w:eastAsia="Calibri" w:hAnsi="Times New Roman" w:cs="Times New Roman"/>
                <w:sz w:val="24"/>
                <w:szCs w:val="24"/>
                <w:lang w:eastAsia="ar-SA"/>
              </w:rPr>
              <w:t xml:space="preserve">Įmonės kodas </w:t>
            </w:r>
            <w:r w:rsidR="00356732" w:rsidRPr="00356732">
              <w:rPr>
                <w:rFonts w:ascii="Times New Roman" w:eastAsia="Calibri" w:hAnsi="Times New Roman" w:cs="Times New Roman"/>
                <w:sz w:val="24"/>
                <w:szCs w:val="24"/>
                <w:lang w:eastAsia="ar-SA"/>
              </w:rPr>
              <w:t>304408372</w:t>
            </w:r>
          </w:p>
          <w:p w14:paraId="4D5551FD" w14:textId="783596F7" w:rsidR="00973808" w:rsidRPr="00F658CC" w:rsidRDefault="00973808">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sidRPr="00F658CC">
              <w:rPr>
                <w:rFonts w:ascii="Times New Roman" w:eastAsia="Times New Roman" w:hAnsi="Times New Roman" w:cs="Times New Roman"/>
                <w:sz w:val="24"/>
                <w:szCs w:val="24"/>
                <w:lang w:eastAsia="ar-SA"/>
              </w:rPr>
              <w:t xml:space="preserve">PVM kodas </w:t>
            </w:r>
            <w:r w:rsidR="00356732" w:rsidRPr="00356732">
              <w:rPr>
                <w:rFonts w:ascii="Times New Roman" w:eastAsia="Times New Roman" w:hAnsi="Times New Roman" w:cs="Times New Roman"/>
                <w:sz w:val="24"/>
                <w:szCs w:val="24"/>
                <w:lang w:eastAsia="ar-SA"/>
              </w:rPr>
              <w:t>LT100011030419</w:t>
            </w:r>
          </w:p>
          <w:p w14:paraId="198FCD25" w14:textId="3CC6B21F" w:rsidR="00356732" w:rsidRPr="00F658CC" w:rsidRDefault="00356732" w:rsidP="00356732">
            <w:pPr>
              <w:tabs>
                <w:tab w:val="left" w:pos="3060"/>
              </w:tabs>
              <w:suppressAutoHyphens/>
              <w:spacing w:after="0" w:line="240" w:lineRule="auto"/>
              <w:ind w:left="-108" w:firstLine="360"/>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 xml:space="preserve">  </w:t>
            </w:r>
            <w:r w:rsidRPr="00F658CC">
              <w:rPr>
                <w:rFonts w:ascii="Times New Roman" w:eastAsia="Times New Roman" w:hAnsi="Times New Roman" w:cs="Times New Roman"/>
                <w:b/>
                <w:bCs/>
                <w:iCs/>
                <w:sz w:val="24"/>
                <w:szCs w:val="24"/>
                <w:lang w:eastAsia="ar-SA"/>
              </w:rPr>
              <w:t>Kontaktinis adresas:</w:t>
            </w:r>
          </w:p>
          <w:p w14:paraId="5D372522" w14:textId="59EB8E80" w:rsidR="00973808" w:rsidRPr="00F658CC" w:rsidRDefault="00356732">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bCs/>
                <w:iCs/>
                <w:sz w:val="24"/>
                <w:szCs w:val="24"/>
                <w:lang w:eastAsia="ar-SA"/>
              </w:rPr>
            </w:pPr>
            <w:r w:rsidRPr="00356732">
              <w:rPr>
                <w:rFonts w:ascii="Times New Roman" w:eastAsia="Times New Roman" w:hAnsi="Times New Roman" w:cs="Times New Roman"/>
                <w:bCs/>
                <w:iCs/>
                <w:sz w:val="24"/>
                <w:szCs w:val="24"/>
                <w:lang w:eastAsia="ar-SA"/>
              </w:rPr>
              <w:t>Žarijų g. 4a, Vilnius</w:t>
            </w:r>
          </w:p>
          <w:p w14:paraId="1FC57693" w14:textId="1C6EAE24" w:rsidR="00973808" w:rsidRDefault="00356732">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bCs/>
                <w:iCs/>
                <w:sz w:val="24"/>
                <w:szCs w:val="24"/>
                <w:lang w:eastAsia="ar-SA"/>
              </w:rPr>
            </w:pPr>
            <w:r w:rsidRPr="00356732">
              <w:rPr>
                <w:rFonts w:ascii="Times New Roman" w:eastAsia="Times New Roman" w:hAnsi="Times New Roman" w:cs="Times New Roman"/>
                <w:bCs/>
                <w:iCs/>
                <w:sz w:val="24"/>
                <w:szCs w:val="24"/>
                <w:lang w:eastAsia="ar-SA"/>
              </w:rPr>
              <w:t>Bankas AB „</w:t>
            </w:r>
            <w:proofErr w:type="spellStart"/>
            <w:r w:rsidRPr="00356732">
              <w:rPr>
                <w:rFonts w:ascii="Times New Roman" w:eastAsia="Times New Roman" w:hAnsi="Times New Roman" w:cs="Times New Roman"/>
                <w:bCs/>
                <w:iCs/>
                <w:sz w:val="24"/>
                <w:szCs w:val="24"/>
                <w:lang w:eastAsia="ar-SA"/>
              </w:rPr>
              <w:t>Luminor</w:t>
            </w:r>
            <w:proofErr w:type="spellEnd"/>
            <w:r w:rsidRPr="00356732">
              <w:rPr>
                <w:rFonts w:ascii="Times New Roman" w:eastAsia="Times New Roman" w:hAnsi="Times New Roman" w:cs="Times New Roman"/>
                <w:bCs/>
                <w:iCs/>
                <w:sz w:val="24"/>
                <w:szCs w:val="24"/>
                <w:lang w:eastAsia="ar-SA"/>
              </w:rPr>
              <w:t xml:space="preserve"> </w:t>
            </w:r>
            <w:proofErr w:type="spellStart"/>
            <w:r w:rsidRPr="00356732">
              <w:rPr>
                <w:rFonts w:ascii="Times New Roman" w:eastAsia="Times New Roman" w:hAnsi="Times New Roman" w:cs="Times New Roman"/>
                <w:bCs/>
                <w:iCs/>
                <w:sz w:val="24"/>
                <w:szCs w:val="24"/>
                <w:lang w:eastAsia="ar-SA"/>
              </w:rPr>
              <w:t>bank</w:t>
            </w:r>
            <w:proofErr w:type="spellEnd"/>
            <w:r w:rsidRPr="00356732">
              <w:rPr>
                <w:rFonts w:ascii="Times New Roman" w:eastAsia="Times New Roman" w:hAnsi="Times New Roman" w:cs="Times New Roman"/>
                <w:bCs/>
                <w:iCs/>
                <w:sz w:val="24"/>
                <w:szCs w:val="24"/>
                <w:lang w:eastAsia="ar-SA"/>
              </w:rPr>
              <w:t>“</w:t>
            </w:r>
          </w:p>
          <w:p w14:paraId="5D1B6ED9" w14:textId="0F4E7FE4" w:rsidR="00356732" w:rsidRPr="00F658CC" w:rsidRDefault="00356732">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proofErr w:type="spellStart"/>
            <w:r w:rsidRPr="00356732">
              <w:rPr>
                <w:rFonts w:ascii="Times New Roman" w:eastAsia="Times New Roman" w:hAnsi="Times New Roman" w:cs="Times New Roman"/>
                <w:sz w:val="24"/>
                <w:szCs w:val="24"/>
                <w:lang w:eastAsia="ar-SA"/>
              </w:rPr>
              <w:t>A.s</w:t>
            </w:r>
            <w:proofErr w:type="spellEnd"/>
            <w:r w:rsidRPr="00356732">
              <w:rPr>
                <w:rFonts w:ascii="Times New Roman" w:eastAsia="Times New Roman" w:hAnsi="Times New Roman" w:cs="Times New Roman"/>
                <w:sz w:val="24"/>
                <w:szCs w:val="24"/>
                <w:lang w:eastAsia="ar-SA"/>
              </w:rPr>
              <w:t>.  LT14</w:t>
            </w:r>
            <w:r>
              <w:rPr>
                <w:rFonts w:ascii="Times New Roman" w:eastAsia="Times New Roman" w:hAnsi="Times New Roman" w:cs="Times New Roman"/>
                <w:sz w:val="24"/>
                <w:szCs w:val="24"/>
                <w:lang w:eastAsia="ar-SA"/>
              </w:rPr>
              <w:t xml:space="preserve"> </w:t>
            </w:r>
            <w:r w:rsidRPr="00356732">
              <w:rPr>
                <w:rFonts w:ascii="Times New Roman" w:eastAsia="Times New Roman" w:hAnsi="Times New Roman" w:cs="Times New Roman"/>
                <w:sz w:val="24"/>
                <w:szCs w:val="24"/>
                <w:lang w:eastAsia="ar-SA"/>
              </w:rPr>
              <w:t>4010</w:t>
            </w:r>
            <w:r>
              <w:rPr>
                <w:rFonts w:ascii="Times New Roman" w:eastAsia="Times New Roman" w:hAnsi="Times New Roman" w:cs="Times New Roman"/>
                <w:sz w:val="24"/>
                <w:szCs w:val="24"/>
                <w:lang w:eastAsia="ar-SA"/>
              </w:rPr>
              <w:t xml:space="preserve"> </w:t>
            </w:r>
            <w:r w:rsidRPr="00356732">
              <w:rPr>
                <w:rFonts w:ascii="Times New Roman" w:eastAsia="Times New Roman" w:hAnsi="Times New Roman" w:cs="Times New Roman"/>
                <w:sz w:val="24"/>
                <w:szCs w:val="24"/>
                <w:lang w:eastAsia="ar-SA"/>
              </w:rPr>
              <w:t>0510</w:t>
            </w:r>
            <w:r>
              <w:rPr>
                <w:rFonts w:ascii="Times New Roman" w:eastAsia="Times New Roman" w:hAnsi="Times New Roman" w:cs="Times New Roman"/>
                <w:sz w:val="24"/>
                <w:szCs w:val="24"/>
                <w:lang w:eastAsia="ar-SA"/>
              </w:rPr>
              <w:t xml:space="preserve"> </w:t>
            </w:r>
            <w:r w:rsidRPr="00356732">
              <w:rPr>
                <w:rFonts w:ascii="Times New Roman" w:eastAsia="Times New Roman" w:hAnsi="Times New Roman" w:cs="Times New Roman"/>
                <w:sz w:val="24"/>
                <w:szCs w:val="24"/>
                <w:lang w:eastAsia="ar-SA"/>
              </w:rPr>
              <w:t>0372</w:t>
            </w:r>
            <w:r>
              <w:rPr>
                <w:rFonts w:ascii="Times New Roman" w:eastAsia="Times New Roman" w:hAnsi="Times New Roman" w:cs="Times New Roman"/>
                <w:sz w:val="24"/>
                <w:szCs w:val="24"/>
                <w:lang w:eastAsia="ar-SA"/>
              </w:rPr>
              <w:t xml:space="preserve"> </w:t>
            </w:r>
            <w:r w:rsidRPr="00356732">
              <w:rPr>
                <w:rFonts w:ascii="Times New Roman" w:eastAsia="Times New Roman" w:hAnsi="Times New Roman" w:cs="Times New Roman"/>
                <w:sz w:val="24"/>
                <w:szCs w:val="24"/>
                <w:lang w:eastAsia="ar-SA"/>
              </w:rPr>
              <w:t>6690</w:t>
            </w:r>
          </w:p>
          <w:p w14:paraId="75629FEB" w14:textId="6389BD80" w:rsidR="00973808" w:rsidRPr="00F658CC" w:rsidRDefault="00973808">
            <w:pPr>
              <w:suppressAutoHyphens/>
              <w:spacing w:after="0" w:line="240" w:lineRule="auto"/>
              <w:ind w:firstLine="360"/>
              <w:rPr>
                <w:rFonts w:ascii="Times New Roman" w:eastAsia="Calibri" w:hAnsi="Times New Roman" w:cs="Times New Roman"/>
                <w:sz w:val="24"/>
                <w:szCs w:val="24"/>
                <w:lang w:eastAsia="ar-SA"/>
              </w:rPr>
            </w:pPr>
            <w:r w:rsidRPr="00F658CC">
              <w:rPr>
                <w:rFonts w:ascii="Times New Roman" w:eastAsia="Calibri" w:hAnsi="Times New Roman" w:cs="Times New Roman"/>
                <w:sz w:val="24"/>
                <w:szCs w:val="24"/>
                <w:lang w:eastAsia="ar-SA"/>
              </w:rPr>
              <w:t>Tel.:</w:t>
            </w:r>
            <w:r w:rsidR="00356732">
              <w:rPr>
                <w:rFonts w:ascii="Times New Roman" w:eastAsia="Calibri" w:hAnsi="Times New Roman" w:cs="Times New Roman"/>
                <w:sz w:val="24"/>
                <w:szCs w:val="24"/>
                <w:lang w:eastAsia="ar-SA"/>
              </w:rPr>
              <w:t xml:space="preserve"> +370 </w:t>
            </w:r>
            <w:r w:rsidR="00356732" w:rsidRPr="00356732">
              <w:rPr>
                <w:rFonts w:ascii="Times New Roman" w:eastAsia="Calibri" w:hAnsi="Times New Roman" w:cs="Times New Roman"/>
                <w:sz w:val="24"/>
                <w:szCs w:val="24"/>
                <w:lang w:eastAsia="ar-SA"/>
              </w:rPr>
              <w:t>604</w:t>
            </w:r>
            <w:r w:rsidR="00356732">
              <w:rPr>
                <w:rFonts w:ascii="Times New Roman" w:eastAsia="Calibri" w:hAnsi="Times New Roman" w:cs="Times New Roman"/>
                <w:sz w:val="24"/>
                <w:szCs w:val="24"/>
                <w:lang w:eastAsia="ar-SA"/>
              </w:rPr>
              <w:t xml:space="preserve"> </w:t>
            </w:r>
            <w:r w:rsidR="00356732" w:rsidRPr="00356732">
              <w:rPr>
                <w:rFonts w:ascii="Times New Roman" w:eastAsia="Calibri" w:hAnsi="Times New Roman" w:cs="Times New Roman"/>
                <w:sz w:val="24"/>
                <w:szCs w:val="24"/>
                <w:lang w:eastAsia="ar-SA"/>
              </w:rPr>
              <w:t>56188</w:t>
            </w:r>
          </w:p>
          <w:p w14:paraId="639DF540" w14:textId="4CA9CAEA" w:rsidR="00973808" w:rsidRPr="00F658CC" w:rsidRDefault="00973808">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sidRPr="00F658CC">
              <w:rPr>
                <w:rFonts w:ascii="Times New Roman" w:eastAsia="Times New Roman" w:hAnsi="Times New Roman" w:cs="Times New Roman"/>
                <w:sz w:val="24"/>
                <w:szCs w:val="24"/>
                <w:lang w:eastAsia="ar-SA"/>
              </w:rPr>
              <w:t xml:space="preserve">El. p. </w:t>
            </w:r>
            <w:r w:rsidR="00356732" w:rsidRPr="00356732">
              <w:rPr>
                <w:rFonts w:ascii="Times New Roman" w:eastAsia="Times New Roman" w:hAnsi="Times New Roman" w:cs="Times New Roman"/>
                <w:sz w:val="24"/>
                <w:szCs w:val="24"/>
                <w:lang w:eastAsia="ar-SA"/>
              </w:rPr>
              <w:t>info@ruksa.lt</w:t>
            </w:r>
          </w:p>
          <w:p w14:paraId="3DD69442" w14:textId="77777777" w:rsidR="00973808" w:rsidRPr="00F658CC" w:rsidRDefault="00973808">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eastAsia="ar-SA"/>
              </w:rPr>
            </w:pPr>
          </w:p>
        </w:tc>
      </w:tr>
      <w:tr w:rsidR="00973808" w:rsidRPr="00F658CC" w14:paraId="2931349C" w14:textId="77777777" w:rsidTr="00356732">
        <w:trPr>
          <w:trHeight w:val="105"/>
        </w:trPr>
        <w:tc>
          <w:tcPr>
            <w:tcW w:w="5130" w:type="dxa"/>
          </w:tcPr>
          <w:p w14:paraId="3504BA13" w14:textId="77777777" w:rsidR="00973808" w:rsidRPr="00F658CC" w:rsidRDefault="00973808">
            <w:pPr>
              <w:tabs>
                <w:tab w:val="left" w:pos="3060"/>
              </w:tabs>
              <w:suppressAutoHyphens/>
              <w:spacing w:after="0" w:line="240" w:lineRule="auto"/>
              <w:ind w:firstLine="360"/>
              <w:rPr>
                <w:rFonts w:ascii="Times New Roman" w:eastAsia="Times New Roman" w:hAnsi="Times New Roman" w:cs="Times New Roman"/>
                <w:bCs/>
                <w:iCs/>
                <w:sz w:val="24"/>
                <w:szCs w:val="24"/>
                <w:lang w:eastAsia="ar-SA"/>
              </w:rPr>
            </w:pPr>
          </w:p>
        </w:tc>
        <w:tc>
          <w:tcPr>
            <w:tcW w:w="4722" w:type="dxa"/>
          </w:tcPr>
          <w:p w14:paraId="11634A97" w14:textId="77777777" w:rsidR="00973808" w:rsidRPr="00F658CC" w:rsidRDefault="00973808">
            <w:pPr>
              <w:suppressAutoHyphens/>
              <w:spacing w:after="0" w:line="240" w:lineRule="auto"/>
              <w:ind w:firstLine="360"/>
              <w:rPr>
                <w:rFonts w:ascii="Times New Roman" w:eastAsia="Calibri" w:hAnsi="Times New Roman" w:cs="Times New Roman"/>
                <w:sz w:val="24"/>
                <w:szCs w:val="24"/>
                <w:lang w:eastAsia="ar-SA"/>
              </w:rPr>
            </w:pPr>
          </w:p>
        </w:tc>
      </w:tr>
    </w:tbl>
    <w:p w14:paraId="6A431D90" w14:textId="3C1BCB08" w:rsidR="00356732" w:rsidRPr="00356732" w:rsidRDefault="00356732" w:rsidP="00973808">
      <w:pPr>
        <w:tabs>
          <w:tab w:val="left" w:pos="6096"/>
        </w:tabs>
        <w:spacing w:after="0" w:line="240" w:lineRule="auto"/>
        <w:ind w:firstLine="36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Geležinkelių infrastruktūros direkcijos                         </w:t>
      </w:r>
      <w:r w:rsidRPr="00356732">
        <w:rPr>
          <w:rFonts w:ascii="Times New Roman" w:eastAsia="Times New Roman" w:hAnsi="Times New Roman" w:cs="Times New Roman"/>
          <w:sz w:val="24"/>
          <w:szCs w:val="24"/>
        </w:rPr>
        <w:t xml:space="preserve">Direktorius </w:t>
      </w:r>
    </w:p>
    <w:p w14:paraId="350E3649" w14:textId="456341DB" w:rsidR="00356732" w:rsidRDefault="00356732" w:rsidP="00973808">
      <w:pPr>
        <w:tabs>
          <w:tab w:val="left" w:pos="6096"/>
        </w:tabs>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Infrastruktūros eksploatacijos departamento</w:t>
      </w:r>
      <w:r w:rsidRPr="003567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56732">
        <w:rPr>
          <w:rFonts w:ascii="Times New Roman" w:eastAsia="Times New Roman" w:hAnsi="Times New Roman" w:cs="Times New Roman"/>
          <w:sz w:val="24"/>
          <w:szCs w:val="24"/>
        </w:rPr>
        <w:t>Darius Kavaliauskas</w:t>
      </w:r>
    </w:p>
    <w:p w14:paraId="1C9512A9" w14:textId="77777777" w:rsidR="00356732" w:rsidRDefault="00356732" w:rsidP="00973808">
      <w:pPr>
        <w:tabs>
          <w:tab w:val="left" w:pos="6096"/>
        </w:tabs>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direktorius </w:t>
      </w:r>
    </w:p>
    <w:p w14:paraId="5FBC0F86" w14:textId="4296BC6C" w:rsidR="00973808" w:rsidRPr="00F658CC" w:rsidRDefault="00356732" w:rsidP="00973808">
      <w:pPr>
        <w:tabs>
          <w:tab w:val="left" w:pos="6096"/>
        </w:tabs>
        <w:spacing w:after="0" w:line="240" w:lineRule="auto"/>
        <w:ind w:firstLine="360"/>
        <w:rPr>
          <w:rFonts w:ascii="Times New Roman" w:eastAsia="Calibri" w:hAnsi="Times New Roman" w:cs="Times New Roman"/>
          <w:i/>
          <w:noProof/>
          <w:sz w:val="24"/>
          <w:szCs w:val="24"/>
          <w:lang w:eastAsia="x-none"/>
        </w:rPr>
      </w:pPr>
      <w:r>
        <w:rPr>
          <w:rFonts w:ascii="Times New Roman" w:eastAsia="Times New Roman" w:hAnsi="Times New Roman" w:cs="Times New Roman"/>
          <w:sz w:val="24"/>
          <w:szCs w:val="24"/>
        </w:rPr>
        <w:t xml:space="preserve">Arvydas </w:t>
      </w:r>
      <w:proofErr w:type="spellStart"/>
      <w:r>
        <w:rPr>
          <w:rFonts w:ascii="Times New Roman" w:eastAsia="Times New Roman" w:hAnsi="Times New Roman" w:cs="Times New Roman"/>
          <w:sz w:val="24"/>
          <w:szCs w:val="24"/>
        </w:rPr>
        <w:t>Dveilys</w:t>
      </w:r>
      <w:proofErr w:type="spellEnd"/>
      <w:r w:rsidRPr="00F658CC">
        <w:rPr>
          <w:rFonts w:ascii="Times New Roman" w:eastAsia="Calibri" w:hAnsi="Times New Roman" w:cs="Times New Roman"/>
          <w:noProof/>
          <w:sz w:val="24"/>
          <w:szCs w:val="24"/>
          <w:lang w:eastAsia="x-none"/>
        </w:rPr>
        <w:t xml:space="preserve"> </w:t>
      </w:r>
    </w:p>
    <w:p w14:paraId="4CAC7320" w14:textId="77777777" w:rsidR="00973808" w:rsidRDefault="00973808" w:rsidP="00973808">
      <w:pPr>
        <w:spacing w:after="0" w:line="240" w:lineRule="auto"/>
        <w:ind w:firstLine="360"/>
        <w:rPr>
          <w:rFonts w:ascii="Times New Roman" w:eastAsia="Calibri" w:hAnsi="Times New Roman" w:cs="Times New Roman"/>
          <w:noProof/>
          <w:sz w:val="24"/>
          <w:szCs w:val="24"/>
          <w:lang w:eastAsia="x-none"/>
        </w:rPr>
      </w:pPr>
    </w:p>
    <w:p w14:paraId="2BC74F9B" w14:textId="77777777" w:rsidR="00356732" w:rsidRDefault="00356732" w:rsidP="00973808">
      <w:pPr>
        <w:spacing w:after="0" w:line="240" w:lineRule="auto"/>
        <w:ind w:firstLine="360"/>
        <w:rPr>
          <w:rFonts w:ascii="Times New Roman" w:eastAsia="Calibri" w:hAnsi="Times New Roman" w:cs="Times New Roman"/>
          <w:noProof/>
          <w:sz w:val="24"/>
          <w:szCs w:val="24"/>
          <w:lang w:eastAsia="x-none"/>
        </w:rPr>
      </w:pPr>
    </w:p>
    <w:p w14:paraId="1845B505" w14:textId="77777777" w:rsidR="00356732" w:rsidRPr="00F658CC" w:rsidRDefault="00356732" w:rsidP="00973808">
      <w:pPr>
        <w:spacing w:after="0" w:line="240" w:lineRule="auto"/>
        <w:ind w:firstLine="360"/>
        <w:rPr>
          <w:rFonts w:ascii="Times New Roman" w:eastAsia="Calibri" w:hAnsi="Times New Roman" w:cs="Times New Roman"/>
          <w:noProof/>
          <w:sz w:val="24"/>
          <w:szCs w:val="24"/>
          <w:lang w:eastAsia="x-none"/>
        </w:rPr>
      </w:pPr>
    </w:p>
    <w:p w14:paraId="0EC97E9A" w14:textId="77777777" w:rsidR="00973808" w:rsidRPr="00F658CC" w:rsidRDefault="00973808" w:rsidP="00973808">
      <w:pPr>
        <w:spacing w:after="0" w:line="240" w:lineRule="auto"/>
        <w:ind w:firstLine="360"/>
        <w:rPr>
          <w:rFonts w:ascii="Times New Roman" w:eastAsia="Calibri" w:hAnsi="Times New Roman" w:cs="Times New Roman"/>
          <w:noProof/>
          <w:sz w:val="24"/>
          <w:szCs w:val="24"/>
          <w:lang w:eastAsia="x-none"/>
        </w:rPr>
      </w:pPr>
      <w:r w:rsidRPr="00F658CC">
        <w:rPr>
          <w:rFonts w:ascii="Times New Roman" w:eastAsia="Calibri" w:hAnsi="Times New Roman" w:cs="Times New Roman"/>
          <w:noProof/>
          <w:sz w:val="24"/>
          <w:szCs w:val="24"/>
          <w:lang w:eastAsia="x-none"/>
        </w:rPr>
        <w:t>_____________________</w:t>
      </w:r>
      <w:r w:rsidRPr="00F658CC">
        <w:rPr>
          <w:rFonts w:ascii="Times New Roman" w:eastAsia="Calibri" w:hAnsi="Times New Roman" w:cs="Times New Roman"/>
          <w:noProof/>
          <w:sz w:val="24"/>
          <w:szCs w:val="24"/>
          <w:lang w:eastAsia="x-none"/>
        </w:rPr>
        <w:tab/>
      </w:r>
      <w:bookmarkStart w:id="7" w:name="_GoBack"/>
      <w:bookmarkEnd w:id="7"/>
      <w:r w:rsidRPr="00F658CC">
        <w:rPr>
          <w:rFonts w:ascii="Times New Roman" w:eastAsia="Calibri" w:hAnsi="Times New Roman" w:cs="Times New Roman"/>
          <w:noProof/>
          <w:sz w:val="24"/>
          <w:szCs w:val="24"/>
          <w:lang w:eastAsia="x-none"/>
        </w:rPr>
        <w:t xml:space="preserve">                           _______________________</w:t>
      </w:r>
    </w:p>
    <w:p w14:paraId="630A839B" w14:textId="77777777" w:rsidR="00973808" w:rsidRPr="00F658CC" w:rsidRDefault="00973808" w:rsidP="00973808">
      <w:pPr>
        <w:spacing w:after="0" w:line="240" w:lineRule="auto"/>
        <w:ind w:firstLine="360"/>
        <w:rPr>
          <w:rFonts w:ascii="Times New Roman" w:eastAsia="Calibri" w:hAnsi="Times New Roman" w:cs="Times New Roman"/>
          <w:noProof/>
          <w:sz w:val="24"/>
          <w:szCs w:val="24"/>
          <w:lang w:eastAsia="x-none"/>
        </w:rPr>
      </w:pPr>
      <w:r w:rsidRPr="00F658CC">
        <w:rPr>
          <w:rFonts w:ascii="Times New Roman" w:eastAsia="Calibri" w:hAnsi="Times New Roman" w:cs="Times New Roman"/>
          <w:noProof/>
          <w:sz w:val="24"/>
          <w:szCs w:val="24"/>
          <w:lang w:eastAsia="x-none"/>
        </w:rPr>
        <w:t xml:space="preserve">       (parašas)</w:t>
      </w:r>
      <w:r w:rsidRPr="00F658CC">
        <w:rPr>
          <w:rFonts w:ascii="Times New Roman" w:eastAsia="Calibri" w:hAnsi="Times New Roman" w:cs="Times New Roman"/>
          <w:noProof/>
          <w:sz w:val="24"/>
          <w:szCs w:val="24"/>
          <w:lang w:eastAsia="x-none"/>
        </w:rPr>
        <w:tab/>
      </w:r>
      <w:r w:rsidRPr="00F658CC">
        <w:rPr>
          <w:rFonts w:ascii="Times New Roman" w:eastAsia="Calibri" w:hAnsi="Times New Roman" w:cs="Times New Roman"/>
          <w:noProof/>
          <w:sz w:val="24"/>
          <w:szCs w:val="24"/>
          <w:lang w:eastAsia="x-none"/>
        </w:rPr>
        <w:tab/>
      </w:r>
      <w:r w:rsidRPr="00F658CC">
        <w:rPr>
          <w:rFonts w:ascii="Times New Roman" w:eastAsia="Calibri" w:hAnsi="Times New Roman" w:cs="Times New Roman"/>
          <w:noProof/>
          <w:sz w:val="24"/>
          <w:szCs w:val="24"/>
          <w:lang w:eastAsia="x-none"/>
        </w:rPr>
        <w:tab/>
        <w:t xml:space="preserve">           (parašas)</w:t>
      </w:r>
    </w:p>
    <w:p w14:paraId="2567AADA" w14:textId="77777777" w:rsidR="00973808" w:rsidRPr="00F658CC" w:rsidRDefault="00973808" w:rsidP="00973808">
      <w:pPr>
        <w:keepNext/>
        <w:spacing w:after="0" w:line="240" w:lineRule="auto"/>
        <w:ind w:firstLine="360"/>
        <w:jc w:val="center"/>
        <w:outlineLvl w:val="0"/>
        <w:rPr>
          <w:rFonts w:ascii="Times New Roman" w:eastAsia="Calibri" w:hAnsi="Times New Roman" w:cs="Times New Roman"/>
          <w:b/>
          <w:sz w:val="24"/>
          <w:szCs w:val="24"/>
        </w:rPr>
      </w:pPr>
    </w:p>
    <w:p w14:paraId="151222FF" w14:textId="77777777" w:rsidR="00973808" w:rsidRPr="00F658CC" w:rsidRDefault="00973808" w:rsidP="00973808">
      <w:pPr>
        <w:spacing w:after="0" w:line="240" w:lineRule="auto"/>
        <w:ind w:firstLine="360"/>
        <w:jc w:val="both"/>
        <w:rPr>
          <w:rFonts w:ascii="Times New Roman" w:eastAsia="Calibri" w:hAnsi="Times New Roman" w:cs="Times New Roman"/>
          <w:noProof/>
          <w:sz w:val="24"/>
          <w:szCs w:val="24"/>
        </w:rPr>
      </w:pPr>
      <w:r w:rsidRPr="00F658CC">
        <w:rPr>
          <w:rFonts w:ascii="Times New Roman" w:eastAsia="Calibri" w:hAnsi="Times New Roman" w:cs="Times New Roman"/>
          <w:noProof/>
          <w:sz w:val="24"/>
          <w:szCs w:val="24"/>
        </w:rPr>
        <w:t>Data: ________________</w:t>
      </w:r>
      <w:r w:rsidRPr="00F658CC">
        <w:rPr>
          <w:rFonts w:ascii="Times New Roman" w:eastAsia="Calibri" w:hAnsi="Times New Roman" w:cs="Times New Roman"/>
          <w:noProof/>
          <w:sz w:val="24"/>
          <w:szCs w:val="24"/>
        </w:rPr>
        <w:tab/>
      </w:r>
      <w:r w:rsidRPr="00F658CC">
        <w:rPr>
          <w:rFonts w:ascii="Times New Roman" w:eastAsia="Calibri" w:hAnsi="Times New Roman" w:cs="Times New Roman"/>
          <w:noProof/>
          <w:sz w:val="24"/>
          <w:szCs w:val="24"/>
        </w:rPr>
        <w:tab/>
        <w:t xml:space="preserve">      Data: ________________</w:t>
      </w:r>
    </w:p>
    <w:tbl>
      <w:tblPr>
        <w:tblW w:w="0" w:type="auto"/>
        <w:tblInd w:w="520" w:type="dxa"/>
        <w:tblLook w:val="04A0" w:firstRow="1" w:lastRow="0" w:firstColumn="1" w:lastColumn="0" w:noHBand="0" w:noVBand="1"/>
      </w:tblPr>
      <w:tblGrid>
        <w:gridCol w:w="518"/>
      </w:tblGrid>
      <w:tr w:rsidR="00973808" w:rsidRPr="00F658CC" w14:paraId="5A0A0288" w14:textId="77777777" w:rsidTr="00973808">
        <w:trPr>
          <w:trHeight w:val="275"/>
        </w:trPr>
        <w:tc>
          <w:tcPr>
            <w:tcW w:w="518" w:type="dxa"/>
          </w:tcPr>
          <w:p w14:paraId="73D55425" w14:textId="77777777" w:rsidR="00973808" w:rsidRPr="00F658CC" w:rsidRDefault="00973808">
            <w:pPr>
              <w:spacing w:after="0" w:line="240" w:lineRule="auto"/>
              <w:ind w:firstLine="360"/>
              <w:rPr>
                <w:rFonts w:ascii="Times New Roman" w:eastAsia="Calibri" w:hAnsi="Times New Roman" w:cs="Times New Roman"/>
                <w:sz w:val="24"/>
                <w:szCs w:val="24"/>
              </w:rPr>
            </w:pPr>
          </w:p>
        </w:tc>
      </w:tr>
    </w:tbl>
    <w:p w14:paraId="4D0FF53F" w14:textId="77777777" w:rsidR="00973808" w:rsidRPr="00F658CC" w:rsidRDefault="00973808" w:rsidP="00973808">
      <w:pPr>
        <w:spacing w:after="0" w:line="240" w:lineRule="auto"/>
        <w:jc w:val="both"/>
        <w:rPr>
          <w:rFonts w:ascii="Times New Roman" w:eastAsia="Calibri" w:hAnsi="Times New Roman" w:cs="Times New Roman"/>
          <w:sz w:val="24"/>
          <w:szCs w:val="24"/>
        </w:rPr>
      </w:pPr>
    </w:p>
    <w:p w14:paraId="7840438E" w14:textId="77777777" w:rsidR="00973808" w:rsidRPr="00F658CC" w:rsidRDefault="00973808" w:rsidP="00973808">
      <w:pPr>
        <w:spacing w:after="0" w:line="240" w:lineRule="auto"/>
        <w:jc w:val="both"/>
        <w:rPr>
          <w:rFonts w:ascii="Times New Roman" w:eastAsia="Calibri" w:hAnsi="Times New Roman" w:cs="Times New Roman"/>
          <w:sz w:val="24"/>
          <w:szCs w:val="24"/>
        </w:rPr>
      </w:pPr>
    </w:p>
    <w:p w14:paraId="560E93F1" w14:textId="77777777" w:rsidR="00973808" w:rsidRPr="00F658CC" w:rsidRDefault="00973808" w:rsidP="00973808">
      <w:pPr>
        <w:spacing w:after="0" w:line="240" w:lineRule="auto"/>
        <w:jc w:val="both"/>
        <w:rPr>
          <w:rFonts w:ascii="Times New Roman" w:eastAsia="Calibri" w:hAnsi="Times New Roman" w:cs="Times New Roman"/>
          <w:sz w:val="24"/>
          <w:szCs w:val="24"/>
        </w:rPr>
      </w:pPr>
    </w:p>
    <w:p w14:paraId="5BB1649C" w14:textId="77777777" w:rsidR="00973808" w:rsidRPr="00F658CC" w:rsidRDefault="00973808" w:rsidP="00973808">
      <w:pPr>
        <w:spacing w:after="0" w:line="240" w:lineRule="auto"/>
        <w:jc w:val="both"/>
        <w:rPr>
          <w:rFonts w:ascii="Times New Roman" w:eastAsia="Calibri" w:hAnsi="Times New Roman" w:cs="Times New Roman"/>
          <w:sz w:val="24"/>
          <w:szCs w:val="24"/>
        </w:rPr>
      </w:pPr>
    </w:p>
    <w:p w14:paraId="57C3E912" w14:textId="77777777" w:rsidR="00973808" w:rsidRPr="00F658CC" w:rsidRDefault="00973808" w:rsidP="00973808">
      <w:pPr>
        <w:spacing w:after="0" w:line="240" w:lineRule="auto"/>
        <w:jc w:val="both"/>
        <w:rPr>
          <w:rFonts w:ascii="Times New Roman" w:eastAsia="Calibri" w:hAnsi="Times New Roman" w:cs="Times New Roman"/>
          <w:sz w:val="24"/>
          <w:szCs w:val="24"/>
        </w:rPr>
      </w:pPr>
    </w:p>
    <w:p w14:paraId="6DB29333" w14:textId="77777777" w:rsidR="00973808" w:rsidRPr="00F658CC" w:rsidRDefault="00973808" w:rsidP="00973808">
      <w:pPr>
        <w:spacing w:after="0" w:line="240" w:lineRule="auto"/>
        <w:jc w:val="both"/>
        <w:rPr>
          <w:rFonts w:ascii="Times New Roman" w:eastAsia="Calibri" w:hAnsi="Times New Roman" w:cs="Times New Roman"/>
          <w:sz w:val="24"/>
          <w:szCs w:val="24"/>
        </w:rPr>
      </w:pPr>
    </w:p>
    <w:p w14:paraId="2E7DB075" w14:textId="77777777" w:rsidR="007436F1" w:rsidRPr="00F658CC" w:rsidRDefault="007436F1" w:rsidP="00973808">
      <w:pPr>
        <w:spacing w:after="0" w:line="240" w:lineRule="auto"/>
        <w:jc w:val="both"/>
        <w:rPr>
          <w:rFonts w:ascii="Times New Roman" w:eastAsia="Calibri" w:hAnsi="Times New Roman" w:cs="Times New Roman"/>
          <w:sz w:val="24"/>
          <w:szCs w:val="24"/>
        </w:rPr>
      </w:pPr>
    </w:p>
    <w:p w14:paraId="26E73D97" w14:textId="77777777" w:rsidR="007436F1" w:rsidRPr="00F658CC" w:rsidRDefault="007436F1" w:rsidP="00973808">
      <w:pPr>
        <w:spacing w:after="0" w:line="240" w:lineRule="auto"/>
        <w:jc w:val="both"/>
        <w:rPr>
          <w:rFonts w:ascii="Times New Roman" w:eastAsia="Calibri" w:hAnsi="Times New Roman" w:cs="Times New Roman"/>
          <w:sz w:val="24"/>
          <w:szCs w:val="24"/>
        </w:rPr>
      </w:pPr>
    </w:p>
    <w:p w14:paraId="76C60F06" w14:textId="77777777" w:rsidR="00973808" w:rsidRPr="00F658CC" w:rsidRDefault="00973808" w:rsidP="00973808">
      <w:pPr>
        <w:spacing w:after="0" w:line="240" w:lineRule="auto"/>
        <w:jc w:val="both"/>
        <w:rPr>
          <w:rFonts w:ascii="Times New Roman" w:eastAsia="Calibri" w:hAnsi="Times New Roman" w:cs="Times New Roman"/>
          <w:sz w:val="24"/>
          <w:szCs w:val="24"/>
        </w:rPr>
      </w:pPr>
    </w:p>
    <w:p w14:paraId="273B50FE" w14:textId="2E9D032A" w:rsidR="00973808" w:rsidRPr="00F658CC" w:rsidRDefault="00973808" w:rsidP="00973808">
      <w:pPr>
        <w:spacing w:after="0" w:line="240" w:lineRule="auto"/>
        <w:jc w:val="both"/>
        <w:rPr>
          <w:rFonts w:ascii="Times New Roman" w:hAnsi="Times New Roman" w:cs="Times New Roman"/>
          <w:sz w:val="24"/>
          <w:szCs w:val="24"/>
        </w:rPr>
      </w:pPr>
      <w:r w:rsidRPr="00F658CC">
        <w:rPr>
          <w:rFonts w:ascii="Times New Roman" w:eastAsia="Calibri" w:hAnsi="Times New Roman" w:cs="Times New Roman"/>
          <w:sz w:val="24"/>
          <w:szCs w:val="24"/>
        </w:rPr>
        <w:t xml:space="preserve">Sutarties rengėja ir atsakinga už ataskaitų paskelbimą </w:t>
      </w:r>
      <w:r w:rsidR="00B24578">
        <w:rPr>
          <w:rFonts w:ascii="Times New Roman" w:eastAsia="Calibri" w:hAnsi="Times New Roman" w:cs="Times New Roman"/>
          <w:sz w:val="24"/>
          <w:szCs w:val="24"/>
        </w:rPr>
        <w:t xml:space="preserve">CVP IS </w:t>
      </w:r>
      <w:r w:rsidRPr="00F658CC">
        <w:rPr>
          <w:rFonts w:ascii="Times New Roman" w:eastAsia="Calibri" w:hAnsi="Times New Roman" w:cs="Times New Roman"/>
          <w:sz w:val="24"/>
          <w:szCs w:val="24"/>
        </w:rPr>
        <w:t xml:space="preserve">teisės aktų nustatyta tvarka: </w:t>
      </w:r>
      <w:r w:rsidRPr="00F658CC">
        <w:rPr>
          <w:rFonts w:ascii="Times New Roman" w:hAnsi="Times New Roman" w:cs="Times New Roman"/>
          <w:sz w:val="24"/>
          <w:szCs w:val="24"/>
        </w:rPr>
        <w:t xml:space="preserve">Pirkėjo Pirkimo paslaugų centro Tipinių pirkimų skyriaus vyresn. specialistė </w:t>
      </w:r>
      <w:r w:rsidRPr="000C0A96">
        <w:rPr>
          <w:rFonts w:ascii="Times New Roman" w:hAnsi="Times New Roman" w:cs="Times New Roman"/>
          <w:color w:val="FFFFFF" w:themeColor="background1"/>
          <w:sz w:val="24"/>
          <w:szCs w:val="24"/>
        </w:rPr>
        <w:t>Edita Ričkutė, tel. (8 5) 269 3614</w:t>
      </w:r>
      <w:r w:rsidRPr="00F658CC">
        <w:rPr>
          <w:rFonts w:ascii="Times New Roman" w:hAnsi="Times New Roman" w:cs="Times New Roman"/>
          <w:sz w:val="24"/>
          <w:szCs w:val="24"/>
        </w:rPr>
        <w:t>.</w:t>
      </w:r>
    </w:p>
    <w:p w14:paraId="2E02705A" w14:textId="77777777" w:rsidR="00B24578" w:rsidRDefault="00B24578" w:rsidP="00973808">
      <w:pPr>
        <w:spacing w:after="0" w:line="240" w:lineRule="auto"/>
        <w:jc w:val="both"/>
        <w:rPr>
          <w:rFonts w:ascii="Times New Roman" w:hAnsi="Times New Roman" w:cs="Times New Roman"/>
          <w:sz w:val="24"/>
          <w:szCs w:val="24"/>
        </w:rPr>
      </w:pPr>
    </w:p>
    <w:p w14:paraId="299EE4D6" w14:textId="05B46E0C" w:rsidR="00973808" w:rsidRPr="00F658CC" w:rsidRDefault="00973808" w:rsidP="00973808">
      <w:pPr>
        <w:spacing w:after="0" w:line="240" w:lineRule="auto"/>
        <w:jc w:val="both"/>
        <w:rPr>
          <w:rFonts w:ascii="Times New Roman" w:hAnsi="Times New Roman" w:cs="Times New Roman"/>
          <w:b/>
          <w:bCs/>
          <w:iCs/>
          <w:spacing w:val="-3"/>
          <w:sz w:val="24"/>
          <w:szCs w:val="24"/>
        </w:rPr>
      </w:pPr>
      <w:r w:rsidRPr="00F658CC">
        <w:rPr>
          <w:rFonts w:ascii="Times New Roman" w:hAnsi="Times New Roman" w:cs="Times New Roman"/>
          <w:sz w:val="24"/>
          <w:szCs w:val="24"/>
        </w:rPr>
        <w:t xml:space="preserve">Už Sutarties vykdymą ir PVM sąskaitų faktūrų per E-sąskaitą priėmimą atsakingas asmuo: Pirkėjo </w:t>
      </w:r>
      <w:r w:rsidRPr="00F658CC">
        <w:rPr>
          <w:rFonts w:ascii="Times New Roman" w:hAnsi="Times New Roman"/>
          <w:sz w:val="24"/>
          <w:szCs w:val="24"/>
        </w:rPr>
        <w:t>Geležinkelių infrastruktūros direkcijos Eismo valdymo departamento Veiklos koordinavimo skyriaus vyriausioji specialistė</w:t>
      </w:r>
      <w:r w:rsidRPr="00F658CC">
        <w:rPr>
          <w:rFonts w:ascii="Times New Roman" w:hAnsi="Times New Roman"/>
          <w:b/>
          <w:bCs/>
          <w:sz w:val="24"/>
          <w:szCs w:val="24"/>
        </w:rPr>
        <w:t xml:space="preserve"> </w:t>
      </w:r>
      <w:r w:rsidRPr="000C0A96">
        <w:rPr>
          <w:rFonts w:ascii="Times New Roman" w:hAnsi="Times New Roman"/>
          <w:bCs/>
          <w:color w:val="FFFFFF" w:themeColor="background1"/>
          <w:sz w:val="24"/>
          <w:szCs w:val="24"/>
        </w:rPr>
        <w:t>Laura Pilipauskienė</w:t>
      </w:r>
      <w:r w:rsidRPr="000C0A96">
        <w:rPr>
          <w:rFonts w:ascii="Times New Roman" w:hAnsi="Times New Roman"/>
          <w:color w:val="FFFFFF" w:themeColor="background1"/>
          <w:sz w:val="24"/>
          <w:szCs w:val="24"/>
        </w:rPr>
        <w:t xml:space="preserve"> tel. +370 5 2692411, el. paštas: </w:t>
      </w:r>
      <w:hyperlink r:id="rId10" w:history="1">
        <w:r w:rsidRPr="000C0A96">
          <w:rPr>
            <w:rStyle w:val="Hyperlink"/>
            <w:rFonts w:ascii="Times New Roman" w:hAnsi="Times New Roman"/>
            <w:b w:val="0"/>
            <w:color w:val="FFFFFF" w:themeColor="background1"/>
            <w:sz w:val="24"/>
            <w:szCs w:val="24"/>
          </w:rPr>
          <w:t>l.pilipauskiene@litrail.lt</w:t>
        </w:r>
      </w:hyperlink>
    </w:p>
    <w:p w14:paraId="4FBDA0EF" w14:textId="77777777" w:rsidR="00973808" w:rsidRPr="00F658CC" w:rsidRDefault="00973808" w:rsidP="00973808">
      <w:pPr>
        <w:spacing w:after="0" w:line="240" w:lineRule="auto"/>
        <w:rPr>
          <w:rFonts w:ascii="Times New Roman" w:hAnsi="Times New Roman" w:cs="Times New Roman"/>
          <w:bCs/>
          <w:iCs/>
          <w:spacing w:val="-3"/>
          <w:sz w:val="24"/>
          <w:szCs w:val="24"/>
        </w:rPr>
      </w:pPr>
    </w:p>
    <w:p w14:paraId="38D3DDB2" w14:textId="766242E0" w:rsidR="00973808" w:rsidRPr="00F658CC" w:rsidRDefault="00973808" w:rsidP="00973808">
      <w:pPr>
        <w:spacing w:after="0" w:line="240" w:lineRule="auto"/>
        <w:rPr>
          <w:rFonts w:ascii="Times New Roman" w:hAnsi="Times New Roman" w:cs="Times New Roman"/>
          <w:bCs/>
          <w:iCs/>
          <w:spacing w:val="-3"/>
          <w:sz w:val="24"/>
          <w:szCs w:val="24"/>
        </w:rPr>
      </w:pPr>
      <w:r w:rsidRPr="00F658CC">
        <w:rPr>
          <w:rFonts w:ascii="Times New Roman" w:hAnsi="Times New Roman" w:cs="Times New Roman"/>
          <w:bCs/>
          <w:iCs/>
          <w:spacing w:val="-3"/>
          <w:sz w:val="24"/>
          <w:szCs w:val="24"/>
        </w:rPr>
        <w:t>Įteikti:</w:t>
      </w:r>
      <w:r w:rsidRPr="00F658CC">
        <w:rPr>
          <w:rFonts w:ascii="Times New Roman" w:hAnsi="Times New Roman" w:cs="Times New Roman"/>
          <w:b/>
          <w:bCs/>
          <w:iCs/>
          <w:spacing w:val="-3"/>
          <w:sz w:val="24"/>
          <w:szCs w:val="24"/>
        </w:rPr>
        <w:t xml:space="preserve"> </w:t>
      </w:r>
      <w:bookmarkEnd w:id="6"/>
      <w:r w:rsidR="00B24578" w:rsidRPr="00B24578">
        <w:rPr>
          <w:rFonts w:ascii="Times New Roman" w:hAnsi="Times New Roman" w:cs="Times New Roman"/>
          <w:bCs/>
          <w:iCs/>
          <w:spacing w:val="-3"/>
          <w:sz w:val="24"/>
          <w:szCs w:val="24"/>
        </w:rPr>
        <w:t>DI,</w:t>
      </w:r>
      <w:r w:rsidR="00B24578">
        <w:rPr>
          <w:rFonts w:ascii="Times New Roman" w:hAnsi="Times New Roman" w:cs="Times New Roman"/>
          <w:b/>
          <w:bCs/>
          <w:iCs/>
          <w:spacing w:val="-3"/>
          <w:sz w:val="24"/>
          <w:szCs w:val="24"/>
        </w:rPr>
        <w:t xml:space="preserve"> </w:t>
      </w:r>
      <w:r w:rsidRPr="00F658CC">
        <w:rPr>
          <w:rFonts w:ascii="Times New Roman" w:hAnsi="Times New Roman" w:cs="Times New Roman"/>
          <w:bCs/>
          <w:iCs/>
          <w:spacing w:val="-3"/>
          <w:sz w:val="24"/>
          <w:szCs w:val="24"/>
        </w:rPr>
        <w:t xml:space="preserve">EVC, </w:t>
      </w:r>
      <w:r w:rsidR="00B24578">
        <w:rPr>
          <w:rFonts w:ascii="Times New Roman" w:hAnsi="Times New Roman" w:cs="Times New Roman"/>
          <w:bCs/>
          <w:iCs/>
          <w:spacing w:val="-3"/>
          <w:sz w:val="24"/>
          <w:szCs w:val="24"/>
        </w:rPr>
        <w:t>FA</w:t>
      </w:r>
      <w:r w:rsidRPr="00F658CC">
        <w:rPr>
          <w:rFonts w:ascii="Times New Roman" w:hAnsi="Times New Roman" w:cs="Times New Roman"/>
          <w:bCs/>
          <w:iCs/>
          <w:spacing w:val="-3"/>
          <w:sz w:val="24"/>
          <w:szCs w:val="24"/>
        </w:rPr>
        <w:t xml:space="preserve">, </w:t>
      </w:r>
      <w:r w:rsidR="00B24578">
        <w:rPr>
          <w:rFonts w:ascii="Times New Roman" w:hAnsi="Times New Roman" w:cs="Times New Roman"/>
          <w:bCs/>
          <w:iCs/>
          <w:spacing w:val="-3"/>
          <w:sz w:val="24"/>
          <w:szCs w:val="24"/>
        </w:rPr>
        <w:t>PC</w:t>
      </w:r>
    </w:p>
    <w:p w14:paraId="6AE80AA5" w14:textId="75EE7322" w:rsidR="00FF5191" w:rsidRPr="00F658CC" w:rsidRDefault="00973808" w:rsidP="00973808">
      <w:pPr>
        <w:spacing w:after="0" w:line="240" w:lineRule="auto"/>
        <w:rPr>
          <w:rFonts w:ascii="Times New Roman" w:eastAsia="Calibri" w:hAnsi="Times New Roman" w:cs="Times New Roman"/>
          <w:spacing w:val="-3"/>
          <w:sz w:val="24"/>
          <w:szCs w:val="24"/>
        </w:rPr>
      </w:pPr>
      <w:r w:rsidRPr="00F658CC">
        <w:rPr>
          <w:rFonts w:ascii="Times New Roman" w:eastAsia="Calibri" w:hAnsi="Times New Roman" w:cs="Times New Roman"/>
          <w:spacing w:val="-3"/>
          <w:sz w:val="24"/>
          <w:szCs w:val="24"/>
        </w:rPr>
        <w:t xml:space="preserve">Sutarties savininkas: </w:t>
      </w:r>
      <w:r w:rsidRPr="00F658CC">
        <w:rPr>
          <w:rFonts w:ascii="Times New Roman" w:eastAsia="Calibri" w:hAnsi="Times New Roman" w:cs="Times New Roman"/>
          <w:iCs/>
          <w:spacing w:val="-3"/>
          <w:sz w:val="24"/>
          <w:szCs w:val="24"/>
        </w:rPr>
        <w:t>DI</w:t>
      </w:r>
    </w:p>
    <w:sectPr w:rsidR="00FF5191" w:rsidRPr="00F658CC" w:rsidSect="00356732">
      <w:headerReference w:type="default" r:id="rId11"/>
      <w:footerReference w:type="first" r:id="rId12"/>
      <w:pgSz w:w="11906" w:h="16838"/>
      <w:pgMar w:top="993" w:right="567" w:bottom="1276" w:left="1701" w:header="720" w:footer="720" w:gutter="0"/>
      <w:pgNumType w:start="1"/>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7D985" w14:textId="77777777" w:rsidR="003260AE" w:rsidRDefault="003260AE">
      <w:pPr>
        <w:spacing w:after="0" w:line="240" w:lineRule="auto"/>
      </w:pPr>
      <w:r>
        <w:separator/>
      </w:r>
    </w:p>
  </w:endnote>
  <w:endnote w:type="continuationSeparator" w:id="0">
    <w:p w14:paraId="65695CD2" w14:textId="77777777" w:rsidR="003260AE" w:rsidRDefault="00326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7F323" w14:textId="77777777" w:rsidR="00870F76" w:rsidRDefault="00870F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F8897" w14:textId="77777777" w:rsidR="003260AE" w:rsidRDefault="003260AE">
      <w:pPr>
        <w:spacing w:after="0" w:line="240" w:lineRule="auto"/>
      </w:pPr>
      <w:r>
        <w:separator/>
      </w:r>
    </w:p>
  </w:footnote>
  <w:footnote w:type="continuationSeparator" w:id="0">
    <w:p w14:paraId="3CBC83A5" w14:textId="77777777" w:rsidR="003260AE" w:rsidRDefault="00326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49579"/>
      <w:docPartObj>
        <w:docPartGallery w:val="Page Numbers (Top of Page)"/>
        <w:docPartUnique/>
      </w:docPartObj>
    </w:sdtPr>
    <w:sdtEndPr>
      <w:rPr>
        <w:noProof/>
      </w:rPr>
    </w:sdtEndPr>
    <w:sdtContent>
      <w:p w14:paraId="06195219" w14:textId="66A0BFDA" w:rsidR="00870F76" w:rsidRDefault="00870F76">
        <w:pPr>
          <w:pStyle w:val="Header"/>
          <w:jc w:val="center"/>
        </w:pPr>
        <w:r>
          <w:fldChar w:fldCharType="begin"/>
        </w:r>
        <w:r>
          <w:instrText xml:space="preserve"> PAGE   \* MERGEFORMAT </w:instrText>
        </w:r>
        <w:r>
          <w:fldChar w:fldCharType="separate"/>
        </w:r>
        <w:r w:rsidR="000C0A96">
          <w:rPr>
            <w:noProof/>
          </w:rPr>
          <w:t>2</w:t>
        </w:r>
        <w:r>
          <w:rPr>
            <w:noProof/>
          </w:rPr>
          <w:fldChar w:fldCharType="end"/>
        </w:r>
      </w:p>
    </w:sdtContent>
  </w:sdt>
  <w:p w14:paraId="146F3BE3" w14:textId="77777777" w:rsidR="00870F76" w:rsidRDefault="00870F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9B"/>
    <w:rsid w:val="00007263"/>
    <w:rsid w:val="00024863"/>
    <w:rsid w:val="0002688D"/>
    <w:rsid w:val="00037892"/>
    <w:rsid w:val="00037D4B"/>
    <w:rsid w:val="00050EDC"/>
    <w:rsid w:val="000513EE"/>
    <w:rsid w:val="00052469"/>
    <w:rsid w:val="00053C02"/>
    <w:rsid w:val="00075565"/>
    <w:rsid w:val="00081CF7"/>
    <w:rsid w:val="000938D0"/>
    <w:rsid w:val="00093ED1"/>
    <w:rsid w:val="000A005E"/>
    <w:rsid w:val="000A22B4"/>
    <w:rsid w:val="000B133C"/>
    <w:rsid w:val="000B78CF"/>
    <w:rsid w:val="000C0A96"/>
    <w:rsid w:val="000C44DE"/>
    <w:rsid w:val="000C7D17"/>
    <w:rsid w:val="000D4C64"/>
    <w:rsid w:val="000D4C67"/>
    <w:rsid w:val="000F021B"/>
    <w:rsid w:val="000F361E"/>
    <w:rsid w:val="000F59DC"/>
    <w:rsid w:val="000F6D60"/>
    <w:rsid w:val="001028A8"/>
    <w:rsid w:val="00113463"/>
    <w:rsid w:val="001134CC"/>
    <w:rsid w:val="00117FCA"/>
    <w:rsid w:val="001217CD"/>
    <w:rsid w:val="00130E86"/>
    <w:rsid w:val="00140EC1"/>
    <w:rsid w:val="00143EB3"/>
    <w:rsid w:val="00145263"/>
    <w:rsid w:val="00162C29"/>
    <w:rsid w:val="0017246D"/>
    <w:rsid w:val="00172834"/>
    <w:rsid w:val="001758A5"/>
    <w:rsid w:val="00181DEA"/>
    <w:rsid w:val="00182226"/>
    <w:rsid w:val="00186DC9"/>
    <w:rsid w:val="00195763"/>
    <w:rsid w:val="00197B03"/>
    <w:rsid w:val="001A2C1C"/>
    <w:rsid w:val="001A6315"/>
    <w:rsid w:val="001B144B"/>
    <w:rsid w:val="001B15AB"/>
    <w:rsid w:val="001C15B8"/>
    <w:rsid w:val="001C6459"/>
    <w:rsid w:val="001D02A8"/>
    <w:rsid w:val="00200BD2"/>
    <w:rsid w:val="0022122C"/>
    <w:rsid w:val="002219C9"/>
    <w:rsid w:val="00223F2B"/>
    <w:rsid w:val="00231631"/>
    <w:rsid w:val="00233BB4"/>
    <w:rsid w:val="00253CD9"/>
    <w:rsid w:val="0025758E"/>
    <w:rsid w:val="00265A5F"/>
    <w:rsid w:val="00266019"/>
    <w:rsid w:val="0027001F"/>
    <w:rsid w:val="00277979"/>
    <w:rsid w:val="0028155A"/>
    <w:rsid w:val="002920EB"/>
    <w:rsid w:val="00295902"/>
    <w:rsid w:val="0029650D"/>
    <w:rsid w:val="002A050E"/>
    <w:rsid w:val="002A3AC0"/>
    <w:rsid w:val="002B06F6"/>
    <w:rsid w:val="002D6B5F"/>
    <w:rsid w:val="002F0715"/>
    <w:rsid w:val="002F3BD8"/>
    <w:rsid w:val="002F4062"/>
    <w:rsid w:val="00302AB9"/>
    <w:rsid w:val="00307D5B"/>
    <w:rsid w:val="00310FA0"/>
    <w:rsid w:val="003260AE"/>
    <w:rsid w:val="00336847"/>
    <w:rsid w:val="00344088"/>
    <w:rsid w:val="00346DBE"/>
    <w:rsid w:val="003474E2"/>
    <w:rsid w:val="00352C42"/>
    <w:rsid w:val="00356732"/>
    <w:rsid w:val="00357949"/>
    <w:rsid w:val="00366E1F"/>
    <w:rsid w:val="003707E8"/>
    <w:rsid w:val="00372791"/>
    <w:rsid w:val="003A08D7"/>
    <w:rsid w:val="003A0CC3"/>
    <w:rsid w:val="003A6684"/>
    <w:rsid w:val="003B058E"/>
    <w:rsid w:val="003B1715"/>
    <w:rsid w:val="003B6837"/>
    <w:rsid w:val="003B6F95"/>
    <w:rsid w:val="003C1136"/>
    <w:rsid w:val="003C1534"/>
    <w:rsid w:val="003D398C"/>
    <w:rsid w:val="003D4D51"/>
    <w:rsid w:val="003E5C80"/>
    <w:rsid w:val="003E743B"/>
    <w:rsid w:val="003F0FD8"/>
    <w:rsid w:val="0041096A"/>
    <w:rsid w:val="00451A09"/>
    <w:rsid w:val="004561C8"/>
    <w:rsid w:val="00462637"/>
    <w:rsid w:val="00465A01"/>
    <w:rsid w:val="00477A90"/>
    <w:rsid w:val="00487789"/>
    <w:rsid w:val="0049726E"/>
    <w:rsid w:val="004A4409"/>
    <w:rsid w:val="004A7DAC"/>
    <w:rsid w:val="004B2D8F"/>
    <w:rsid w:val="004B5DA8"/>
    <w:rsid w:val="004C2658"/>
    <w:rsid w:val="004C316A"/>
    <w:rsid w:val="004D02D2"/>
    <w:rsid w:val="004D4DB3"/>
    <w:rsid w:val="004E16A8"/>
    <w:rsid w:val="004F0665"/>
    <w:rsid w:val="004F2517"/>
    <w:rsid w:val="00501989"/>
    <w:rsid w:val="0050205A"/>
    <w:rsid w:val="005066CE"/>
    <w:rsid w:val="005104F6"/>
    <w:rsid w:val="00510C4D"/>
    <w:rsid w:val="00520708"/>
    <w:rsid w:val="00521810"/>
    <w:rsid w:val="00532E58"/>
    <w:rsid w:val="005338F1"/>
    <w:rsid w:val="00540279"/>
    <w:rsid w:val="00543761"/>
    <w:rsid w:val="00546898"/>
    <w:rsid w:val="00551856"/>
    <w:rsid w:val="00552F56"/>
    <w:rsid w:val="0056225E"/>
    <w:rsid w:val="00574C62"/>
    <w:rsid w:val="00576118"/>
    <w:rsid w:val="00581530"/>
    <w:rsid w:val="00586D48"/>
    <w:rsid w:val="00592494"/>
    <w:rsid w:val="00596A03"/>
    <w:rsid w:val="005A0AE6"/>
    <w:rsid w:val="005B1FDB"/>
    <w:rsid w:val="005B35B4"/>
    <w:rsid w:val="005C0239"/>
    <w:rsid w:val="005C6F32"/>
    <w:rsid w:val="005D01BD"/>
    <w:rsid w:val="005D197A"/>
    <w:rsid w:val="005D619D"/>
    <w:rsid w:val="005D6726"/>
    <w:rsid w:val="005E50BE"/>
    <w:rsid w:val="005E6E30"/>
    <w:rsid w:val="005F6981"/>
    <w:rsid w:val="005F6B4C"/>
    <w:rsid w:val="00611549"/>
    <w:rsid w:val="0062636D"/>
    <w:rsid w:val="00641BDD"/>
    <w:rsid w:val="006432D9"/>
    <w:rsid w:val="00646210"/>
    <w:rsid w:val="006658EF"/>
    <w:rsid w:val="00686C39"/>
    <w:rsid w:val="006878A6"/>
    <w:rsid w:val="00690B99"/>
    <w:rsid w:val="006A1890"/>
    <w:rsid w:val="006A34D8"/>
    <w:rsid w:val="006A71AF"/>
    <w:rsid w:val="006B1B2A"/>
    <w:rsid w:val="006B381A"/>
    <w:rsid w:val="006B4644"/>
    <w:rsid w:val="006B5A52"/>
    <w:rsid w:val="006C5603"/>
    <w:rsid w:val="006D3D8F"/>
    <w:rsid w:val="006E02DD"/>
    <w:rsid w:val="006F1913"/>
    <w:rsid w:val="006F3884"/>
    <w:rsid w:val="006F5924"/>
    <w:rsid w:val="007067B1"/>
    <w:rsid w:val="00707AD9"/>
    <w:rsid w:val="007128BC"/>
    <w:rsid w:val="00731071"/>
    <w:rsid w:val="0073479A"/>
    <w:rsid w:val="007378AD"/>
    <w:rsid w:val="007436F1"/>
    <w:rsid w:val="00744E86"/>
    <w:rsid w:val="00755C09"/>
    <w:rsid w:val="0077044A"/>
    <w:rsid w:val="00772FB9"/>
    <w:rsid w:val="00782D26"/>
    <w:rsid w:val="007903A6"/>
    <w:rsid w:val="00790BBB"/>
    <w:rsid w:val="00792C14"/>
    <w:rsid w:val="0079486B"/>
    <w:rsid w:val="00794CEA"/>
    <w:rsid w:val="007B1200"/>
    <w:rsid w:val="007B4DFB"/>
    <w:rsid w:val="007C1CBC"/>
    <w:rsid w:val="007C3873"/>
    <w:rsid w:val="007F02BD"/>
    <w:rsid w:val="007F7891"/>
    <w:rsid w:val="008156CB"/>
    <w:rsid w:val="008160C0"/>
    <w:rsid w:val="00826F8D"/>
    <w:rsid w:val="00834C4B"/>
    <w:rsid w:val="00835B47"/>
    <w:rsid w:val="008377AF"/>
    <w:rsid w:val="00840555"/>
    <w:rsid w:val="0085318C"/>
    <w:rsid w:val="00855E4A"/>
    <w:rsid w:val="008650BD"/>
    <w:rsid w:val="00870C2A"/>
    <w:rsid w:val="00870F76"/>
    <w:rsid w:val="008760DA"/>
    <w:rsid w:val="00880429"/>
    <w:rsid w:val="0088156B"/>
    <w:rsid w:val="0088156F"/>
    <w:rsid w:val="008874E5"/>
    <w:rsid w:val="00887A2F"/>
    <w:rsid w:val="00892332"/>
    <w:rsid w:val="00895FC2"/>
    <w:rsid w:val="008A05A9"/>
    <w:rsid w:val="008A0C67"/>
    <w:rsid w:val="008A358D"/>
    <w:rsid w:val="008A3F0D"/>
    <w:rsid w:val="008C2C6F"/>
    <w:rsid w:val="008C6A91"/>
    <w:rsid w:val="008D15A1"/>
    <w:rsid w:val="008D67F3"/>
    <w:rsid w:val="008D727C"/>
    <w:rsid w:val="008E3470"/>
    <w:rsid w:val="008E5737"/>
    <w:rsid w:val="00903252"/>
    <w:rsid w:val="00903F3A"/>
    <w:rsid w:val="00906C6F"/>
    <w:rsid w:val="0091684B"/>
    <w:rsid w:val="00921DCF"/>
    <w:rsid w:val="00927357"/>
    <w:rsid w:val="00927E60"/>
    <w:rsid w:val="009325F8"/>
    <w:rsid w:val="009333FD"/>
    <w:rsid w:val="00937D1B"/>
    <w:rsid w:val="00941412"/>
    <w:rsid w:val="00946A9B"/>
    <w:rsid w:val="00947077"/>
    <w:rsid w:val="00951F91"/>
    <w:rsid w:val="00957DAE"/>
    <w:rsid w:val="009720CA"/>
    <w:rsid w:val="00973808"/>
    <w:rsid w:val="0097569E"/>
    <w:rsid w:val="00976237"/>
    <w:rsid w:val="009773E0"/>
    <w:rsid w:val="00986758"/>
    <w:rsid w:val="0099187B"/>
    <w:rsid w:val="009A4926"/>
    <w:rsid w:val="009A56C1"/>
    <w:rsid w:val="009D266C"/>
    <w:rsid w:val="009E03BC"/>
    <w:rsid w:val="009F10C7"/>
    <w:rsid w:val="00A01B05"/>
    <w:rsid w:val="00A14DB3"/>
    <w:rsid w:val="00A17606"/>
    <w:rsid w:val="00A24CBE"/>
    <w:rsid w:val="00A261AC"/>
    <w:rsid w:val="00A32358"/>
    <w:rsid w:val="00A35923"/>
    <w:rsid w:val="00A4312B"/>
    <w:rsid w:val="00A52A64"/>
    <w:rsid w:val="00A5574A"/>
    <w:rsid w:val="00A609BB"/>
    <w:rsid w:val="00A8549F"/>
    <w:rsid w:val="00A86D1A"/>
    <w:rsid w:val="00A971A9"/>
    <w:rsid w:val="00AB0305"/>
    <w:rsid w:val="00AC4F69"/>
    <w:rsid w:val="00AC7C53"/>
    <w:rsid w:val="00AD69BC"/>
    <w:rsid w:val="00AE13C7"/>
    <w:rsid w:val="00AE79EE"/>
    <w:rsid w:val="00B02654"/>
    <w:rsid w:val="00B02E64"/>
    <w:rsid w:val="00B10C92"/>
    <w:rsid w:val="00B20F57"/>
    <w:rsid w:val="00B2185A"/>
    <w:rsid w:val="00B235AC"/>
    <w:rsid w:val="00B24578"/>
    <w:rsid w:val="00B256E3"/>
    <w:rsid w:val="00B31995"/>
    <w:rsid w:val="00B4133B"/>
    <w:rsid w:val="00B41A47"/>
    <w:rsid w:val="00B625D5"/>
    <w:rsid w:val="00B71645"/>
    <w:rsid w:val="00B84C1E"/>
    <w:rsid w:val="00B864C4"/>
    <w:rsid w:val="00B8764E"/>
    <w:rsid w:val="00B91732"/>
    <w:rsid w:val="00B91951"/>
    <w:rsid w:val="00B95246"/>
    <w:rsid w:val="00B9710E"/>
    <w:rsid w:val="00BA57C2"/>
    <w:rsid w:val="00BA5C0D"/>
    <w:rsid w:val="00BA7457"/>
    <w:rsid w:val="00BB3D62"/>
    <w:rsid w:val="00BB4BB5"/>
    <w:rsid w:val="00BB58B0"/>
    <w:rsid w:val="00BC299C"/>
    <w:rsid w:val="00BD089B"/>
    <w:rsid w:val="00BD53EC"/>
    <w:rsid w:val="00BE3540"/>
    <w:rsid w:val="00BE3F1C"/>
    <w:rsid w:val="00BF4B3C"/>
    <w:rsid w:val="00C00236"/>
    <w:rsid w:val="00C13B7C"/>
    <w:rsid w:val="00C16738"/>
    <w:rsid w:val="00C21C01"/>
    <w:rsid w:val="00C32799"/>
    <w:rsid w:val="00C425A2"/>
    <w:rsid w:val="00C42C74"/>
    <w:rsid w:val="00C461F4"/>
    <w:rsid w:val="00C55B1F"/>
    <w:rsid w:val="00C55F20"/>
    <w:rsid w:val="00C65F96"/>
    <w:rsid w:val="00C76C14"/>
    <w:rsid w:val="00C818E6"/>
    <w:rsid w:val="00C81D6A"/>
    <w:rsid w:val="00C8630F"/>
    <w:rsid w:val="00C90CA2"/>
    <w:rsid w:val="00C95936"/>
    <w:rsid w:val="00CA10C3"/>
    <w:rsid w:val="00CA1D12"/>
    <w:rsid w:val="00CA4F43"/>
    <w:rsid w:val="00CB2370"/>
    <w:rsid w:val="00CC0A8D"/>
    <w:rsid w:val="00CC4C86"/>
    <w:rsid w:val="00CC730C"/>
    <w:rsid w:val="00CD59FD"/>
    <w:rsid w:val="00D00E33"/>
    <w:rsid w:val="00D02ADF"/>
    <w:rsid w:val="00D0402E"/>
    <w:rsid w:val="00D16B5C"/>
    <w:rsid w:val="00D2428A"/>
    <w:rsid w:val="00D24B52"/>
    <w:rsid w:val="00D3086C"/>
    <w:rsid w:val="00D30E32"/>
    <w:rsid w:val="00D33415"/>
    <w:rsid w:val="00D357E4"/>
    <w:rsid w:val="00D37C3A"/>
    <w:rsid w:val="00D37E50"/>
    <w:rsid w:val="00D53691"/>
    <w:rsid w:val="00D574BA"/>
    <w:rsid w:val="00D61F56"/>
    <w:rsid w:val="00D66DBE"/>
    <w:rsid w:val="00D72C08"/>
    <w:rsid w:val="00D72C5B"/>
    <w:rsid w:val="00D756E4"/>
    <w:rsid w:val="00D810F2"/>
    <w:rsid w:val="00D82F6F"/>
    <w:rsid w:val="00D837B8"/>
    <w:rsid w:val="00D84D45"/>
    <w:rsid w:val="00D863DD"/>
    <w:rsid w:val="00D957DB"/>
    <w:rsid w:val="00D95D21"/>
    <w:rsid w:val="00DA0612"/>
    <w:rsid w:val="00DA352A"/>
    <w:rsid w:val="00DB7F06"/>
    <w:rsid w:val="00DC4C94"/>
    <w:rsid w:val="00DE01C9"/>
    <w:rsid w:val="00DE17FA"/>
    <w:rsid w:val="00DE34F2"/>
    <w:rsid w:val="00DE468D"/>
    <w:rsid w:val="00DE798B"/>
    <w:rsid w:val="00DF73B8"/>
    <w:rsid w:val="00E01040"/>
    <w:rsid w:val="00E0121B"/>
    <w:rsid w:val="00E045AC"/>
    <w:rsid w:val="00E234DC"/>
    <w:rsid w:val="00E24477"/>
    <w:rsid w:val="00E25B9C"/>
    <w:rsid w:val="00E277A1"/>
    <w:rsid w:val="00E44E81"/>
    <w:rsid w:val="00E47F60"/>
    <w:rsid w:val="00E5192A"/>
    <w:rsid w:val="00E51F9E"/>
    <w:rsid w:val="00E62CC5"/>
    <w:rsid w:val="00E6452D"/>
    <w:rsid w:val="00E729F4"/>
    <w:rsid w:val="00E7449C"/>
    <w:rsid w:val="00E769C1"/>
    <w:rsid w:val="00E87476"/>
    <w:rsid w:val="00E944BA"/>
    <w:rsid w:val="00E96DDB"/>
    <w:rsid w:val="00EB1BE1"/>
    <w:rsid w:val="00EB3250"/>
    <w:rsid w:val="00EE7026"/>
    <w:rsid w:val="00EF48CA"/>
    <w:rsid w:val="00F00312"/>
    <w:rsid w:val="00F00A94"/>
    <w:rsid w:val="00F10068"/>
    <w:rsid w:val="00F147EA"/>
    <w:rsid w:val="00F469DB"/>
    <w:rsid w:val="00F5495B"/>
    <w:rsid w:val="00F61C2B"/>
    <w:rsid w:val="00F658CC"/>
    <w:rsid w:val="00F66D60"/>
    <w:rsid w:val="00F71785"/>
    <w:rsid w:val="00F81252"/>
    <w:rsid w:val="00F87AE5"/>
    <w:rsid w:val="00F9091B"/>
    <w:rsid w:val="00FA1C7C"/>
    <w:rsid w:val="00FA2D3D"/>
    <w:rsid w:val="00FB1061"/>
    <w:rsid w:val="00FB5B32"/>
    <w:rsid w:val="00FD7EE4"/>
    <w:rsid w:val="00FE3892"/>
    <w:rsid w:val="00FE7986"/>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uiPriority w:val="34"/>
    <w:locked/>
    <w:rsid w:val="00546898"/>
  </w:style>
  <w:style w:type="character" w:styleId="Hyperlink">
    <w:name w:val="Hyperlink"/>
    <w:basedOn w:val="DefaultParagraphFont"/>
    <w:uiPriority w:val="99"/>
    <w:semiHidden/>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6886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260981">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652873361">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94418183">
      <w:bodyDiv w:val="1"/>
      <w:marLeft w:val="0"/>
      <w:marRight w:val="0"/>
      <w:marTop w:val="0"/>
      <w:marBottom w:val="0"/>
      <w:divBdr>
        <w:top w:val="none" w:sz="0" w:space="0" w:color="auto"/>
        <w:left w:val="none" w:sz="0" w:space="0" w:color="auto"/>
        <w:bottom w:val="none" w:sz="0" w:space="0" w:color="auto"/>
        <w:right w:val="none" w:sz="0" w:space="0" w:color="auto"/>
      </w:divBdr>
    </w:div>
    <w:div w:id="1215585056">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99686841">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5208499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ilipauskiene@litrai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pilipauskiene@litrail.lt" TargetMode="External"/><Relationship Id="rId4" Type="http://schemas.openxmlformats.org/officeDocument/2006/relationships/settings" Target="settings.xml"/><Relationship Id="rId9" Type="http://schemas.openxmlformats.org/officeDocument/2006/relationships/hyperlink" Target="http://www.litra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5B620-8508-4691-BC6A-5B04F6195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7903</Words>
  <Characters>4505</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Edita Ričkutė</cp:lastModifiedBy>
  <cp:revision>2</cp:revision>
  <dcterms:created xsi:type="dcterms:W3CDTF">2019-06-18T08:50:00Z</dcterms:created>
  <dcterms:modified xsi:type="dcterms:W3CDTF">2019-06-18T08:50:00Z</dcterms:modified>
</cp:coreProperties>
</file>