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A7AAC" w14:textId="40AB267E" w:rsidR="009E16A7" w:rsidRDefault="00CB1B33" w:rsidP="009E16A7">
      <w:pPr>
        <w:spacing w:after="120"/>
        <w:jc w:val="center"/>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t xml:space="preserve"> </w:t>
      </w:r>
      <w:r w:rsidR="009E16A7" w:rsidRPr="00CB1B33">
        <w:rPr>
          <w:rFonts w:asciiTheme="minorHAnsi" w:eastAsiaTheme="minorEastAsia" w:hAnsiTheme="minorHAnsi" w:cstheme="minorHAnsi"/>
          <w:b/>
          <w:sz w:val="22"/>
          <w:szCs w:val="22"/>
        </w:rPr>
        <w:t>PREKIŲ</w:t>
      </w:r>
      <w:r w:rsidR="009E16A7" w:rsidRPr="00C410E3">
        <w:rPr>
          <w:rFonts w:asciiTheme="minorHAnsi" w:eastAsiaTheme="minorEastAsia" w:hAnsiTheme="minorHAnsi" w:cstheme="minorHAnsi"/>
          <w:b/>
          <w:sz w:val="22"/>
          <w:szCs w:val="22"/>
        </w:rPr>
        <w:t xml:space="preserve"> PIRKIMO–PARDAVIMO SUTARTIES SPECIALIOJI DALIS</w:t>
      </w:r>
    </w:p>
    <w:p w14:paraId="00F0813A" w14:textId="509F3EAB" w:rsidR="00CB1B33" w:rsidRDefault="0024633C" w:rsidP="009E16A7">
      <w:pPr>
        <w:spacing w:after="120"/>
        <w:jc w:val="center"/>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t>Nešiojamų ventiliatorių su žarnomis</w:t>
      </w:r>
      <w:r w:rsidR="00CB1B33">
        <w:rPr>
          <w:rFonts w:asciiTheme="minorHAnsi" w:eastAsiaTheme="minorEastAsia" w:hAnsiTheme="minorHAnsi" w:cstheme="minorHAnsi"/>
          <w:b/>
          <w:sz w:val="22"/>
          <w:szCs w:val="22"/>
        </w:rPr>
        <w:t xml:space="preserve"> pirkimas</w:t>
      </w:r>
    </w:p>
    <w:p w14:paraId="49EF5F58" w14:textId="7DCE93D9" w:rsidR="00D73A00" w:rsidRPr="00D73A00" w:rsidRDefault="0024633C" w:rsidP="00D73A00">
      <w:pPr>
        <w:spacing w:after="120"/>
        <w:jc w:val="center"/>
        <w:rPr>
          <w:rFonts w:asciiTheme="minorHAnsi" w:eastAsiaTheme="minorEastAsia" w:hAnsiTheme="minorHAnsi" w:cstheme="minorHAnsi"/>
          <w:sz w:val="22"/>
          <w:szCs w:val="22"/>
        </w:rPr>
      </w:pPr>
      <w:r w:rsidRPr="0024633C">
        <w:rPr>
          <w:rFonts w:asciiTheme="minorHAnsi" w:eastAsiaTheme="minorEastAsia" w:hAnsiTheme="minorHAnsi" w:cstheme="minorHAnsi"/>
          <w:sz w:val="22"/>
          <w:szCs w:val="22"/>
        </w:rPr>
        <w:t>Vilnius</w:t>
      </w:r>
    </w:p>
    <w:p w14:paraId="0C62617D" w14:textId="0BC67368" w:rsidR="009E16A7" w:rsidRPr="008B4731" w:rsidRDefault="009E16A7" w:rsidP="0024633C">
      <w:pPr>
        <w:jc w:val="both"/>
        <w:rPr>
          <w:rFonts w:asciiTheme="minorHAnsi" w:hAnsiTheme="minorHAnsi" w:cstheme="minorHAnsi"/>
          <w:sz w:val="20"/>
          <w:szCs w:val="20"/>
        </w:rPr>
      </w:pPr>
      <w:r w:rsidRPr="008B4731">
        <w:rPr>
          <w:rFonts w:asciiTheme="minorHAnsi" w:hAnsiTheme="minorHAnsi" w:cstheme="minorHAnsi"/>
          <w:b/>
          <w:sz w:val="20"/>
          <w:szCs w:val="20"/>
        </w:rPr>
        <w:t>Uždaroji akcinė bendrovė „VILNIAUS VANDENYS“</w:t>
      </w:r>
      <w:r w:rsidRPr="008B4731">
        <w:rPr>
          <w:rFonts w:asciiTheme="minorHAnsi" w:hAnsiTheme="minorHAnsi" w:cstheme="minorHAnsi"/>
          <w:sz w:val="20"/>
          <w:szCs w:val="20"/>
        </w:rPr>
        <w:t>, (toliau – „</w:t>
      </w:r>
      <w:r w:rsidRPr="008B4731">
        <w:rPr>
          <w:rFonts w:asciiTheme="minorHAnsi" w:hAnsiTheme="minorHAnsi" w:cstheme="minorHAnsi"/>
          <w:b/>
          <w:sz w:val="20"/>
          <w:szCs w:val="20"/>
        </w:rPr>
        <w:t>Pirkėjas“</w:t>
      </w:r>
      <w:r w:rsidRPr="008B4731">
        <w:rPr>
          <w:rFonts w:asciiTheme="minorHAnsi" w:hAnsiTheme="minorHAnsi" w:cstheme="minorHAnsi"/>
          <w:sz w:val="20"/>
          <w:szCs w:val="20"/>
        </w:rPr>
        <w:t>), iš vienos pusės</w:t>
      </w:r>
      <w:r w:rsidRPr="006F2841">
        <w:rPr>
          <w:rFonts w:asciiTheme="minorHAnsi" w:hAnsiTheme="minorHAnsi" w:cstheme="minorHAnsi"/>
          <w:sz w:val="20"/>
          <w:szCs w:val="20"/>
        </w:rPr>
        <w:t>, ir</w:t>
      </w:r>
    </w:p>
    <w:p w14:paraId="5941DB37" w14:textId="57462011" w:rsidR="009E16A7" w:rsidRPr="008B4731" w:rsidRDefault="00CB1B33" w:rsidP="0024633C">
      <w:pPr>
        <w:jc w:val="both"/>
        <w:rPr>
          <w:rFonts w:asciiTheme="minorHAnsi" w:hAnsiTheme="minorHAnsi" w:cstheme="minorHAnsi"/>
          <w:sz w:val="20"/>
          <w:szCs w:val="20"/>
        </w:rPr>
      </w:pPr>
      <w:r>
        <w:rPr>
          <w:rFonts w:asciiTheme="minorHAnsi" w:hAnsiTheme="minorHAnsi" w:cstheme="minorHAnsi"/>
          <w:b/>
          <w:sz w:val="20"/>
          <w:szCs w:val="20"/>
        </w:rPr>
        <w:t>UAB „</w:t>
      </w:r>
      <w:r w:rsidR="00222C4C">
        <w:rPr>
          <w:rFonts w:asciiTheme="minorHAnsi" w:hAnsiTheme="minorHAnsi" w:cstheme="minorHAnsi"/>
          <w:b/>
          <w:sz w:val="20"/>
          <w:szCs w:val="20"/>
        </w:rPr>
        <w:t>GITANA</w:t>
      </w:r>
      <w:r>
        <w:rPr>
          <w:rFonts w:asciiTheme="minorHAnsi" w:hAnsiTheme="minorHAnsi" w:cstheme="minorHAnsi"/>
          <w:b/>
          <w:sz w:val="20"/>
          <w:szCs w:val="20"/>
        </w:rPr>
        <w:t>“</w:t>
      </w:r>
      <w:r w:rsidR="009E16A7" w:rsidRPr="008B4731">
        <w:rPr>
          <w:rFonts w:asciiTheme="minorHAnsi" w:hAnsiTheme="minorHAnsi" w:cstheme="minorHAnsi"/>
          <w:sz w:val="20"/>
          <w:szCs w:val="20"/>
        </w:rPr>
        <w:t>, (toliau – „</w:t>
      </w:r>
      <w:r w:rsidR="009E16A7" w:rsidRPr="008B4731">
        <w:rPr>
          <w:rFonts w:asciiTheme="minorHAnsi" w:hAnsiTheme="minorHAnsi" w:cstheme="minorHAnsi"/>
          <w:b/>
          <w:sz w:val="20"/>
          <w:szCs w:val="20"/>
        </w:rPr>
        <w:t>Pardavėjas“</w:t>
      </w:r>
      <w:r w:rsidR="009E16A7" w:rsidRPr="008B4731">
        <w:rPr>
          <w:rFonts w:asciiTheme="minorHAnsi" w:hAnsiTheme="minorHAnsi" w:cstheme="minorHAnsi"/>
          <w:sz w:val="20"/>
          <w:szCs w:val="20"/>
        </w:rPr>
        <w:t>), iš kitos pusės, toliau abi kartu vadinamos „</w:t>
      </w:r>
      <w:r w:rsidR="009E16A7" w:rsidRPr="008B4731">
        <w:rPr>
          <w:rFonts w:asciiTheme="minorHAnsi" w:hAnsiTheme="minorHAnsi" w:cstheme="minorHAnsi"/>
          <w:b/>
          <w:sz w:val="20"/>
          <w:szCs w:val="20"/>
        </w:rPr>
        <w:t>Šalimis“</w:t>
      </w:r>
      <w:r w:rsidR="009E16A7" w:rsidRPr="008B4731">
        <w:rPr>
          <w:rFonts w:asciiTheme="minorHAnsi" w:hAnsiTheme="minorHAnsi" w:cstheme="minorHAnsi"/>
          <w:sz w:val="20"/>
          <w:szCs w:val="20"/>
        </w:rPr>
        <w:t>, o kiekviena atskirai „</w:t>
      </w:r>
      <w:r w:rsidR="009E16A7" w:rsidRPr="008B4731">
        <w:rPr>
          <w:rFonts w:asciiTheme="minorHAnsi" w:hAnsiTheme="minorHAnsi" w:cstheme="minorHAnsi"/>
          <w:b/>
          <w:sz w:val="20"/>
          <w:szCs w:val="20"/>
        </w:rPr>
        <w:t>Šalimi“</w:t>
      </w:r>
      <w:r w:rsidR="009E16A7" w:rsidRPr="008B4731">
        <w:rPr>
          <w:rFonts w:asciiTheme="minorHAnsi" w:hAnsiTheme="minorHAnsi" w:cstheme="minorHAnsi"/>
          <w:sz w:val="20"/>
          <w:szCs w:val="20"/>
        </w:rPr>
        <w:t xml:space="preserve">, sudarė šią sutartį (toliau – </w:t>
      </w:r>
      <w:r w:rsidR="009E16A7" w:rsidRPr="008B4731">
        <w:rPr>
          <w:rFonts w:asciiTheme="minorHAnsi" w:hAnsiTheme="minorHAnsi" w:cstheme="minorHAnsi"/>
          <w:b/>
          <w:sz w:val="20"/>
          <w:szCs w:val="20"/>
        </w:rPr>
        <w:t>„Sutarties SD“</w:t>
      </w:r>
      <w:r w:rsidR="009E16A7" w:rsidRPr="008B4731">
        <w:rPr>
          <w:rFonts w:asciiTheme="minorHAnsi" w:hAnsiTheme="minorHAnsi" w:cstheme="minorHAnsi"/>
          <w:sz w:val="20"/>
          <w:szCs w:val="20"/>
        </w:rPr>
        <w:t>) ir susitarė:</w:t>
      </w:r>
    </w:p>
    <w:tbl>
      <w:tblPr>
        <w:tblStyle w:val="TableGrid"/>
        <w:tblW w:w="0" w:type="auto"/>
        <w:tblLook w:val="04A0" w:firstRow="1" w:lastRow="0" w:firstColumn="1" w:lastColumn="0" w:noHBand="0" w:noVBand="1"/>
      </w:tblPr>
      <w:tblGrid>
        <w:gridCol w:w="1913"/>
        <w:gridCol w:w="3611"/>
        <w:gridCol w:w="4104"/>
      </w:tblGrid>
      <w:tr w:rsidR="009E16A7" w:rsidRPr="008B4731" w14:paraId="6D436DAD" w14:textId="77777777" w:rsidTr="004A0C56">
        <w:tc>
          <w:tcPr>
            <w:tcW w:w="1913" w:type="dxa"/>
            <w:vAlign w:val="center"/>
          </w:tcPr>
          <w:p w14:paraId="4E83A83E" w14:textId="77777777" w:rsidR="009E16A7" w:rsidRPr="007D386A" w:rsidRDefault="009E16A7" w:rsidP="00741A54">
            <w:pPr>
              <w:spacing w:after="120"/>
              <w:rPr>
                <w:sz w:val="20"/>
                <w:szCs w:val="20"/>
                <w:lang w:eastAsia="en-US"/>
              </w:rPr>
            </w:pPr>
            <w:r w:rsidRPr="007D386A">
              <w:rPr>
                <w:b/>
                <w:bCs/>
                <w:sz w:val="20"/>
                <w:szCs w:val="20"/>
                <w:lang w:eastAsia="en-US"/>
              </w:rPr>
              <w:t>Sutarties objektas</w:t>
            </w:r>
          </w:p>
        </w:tc>
        <w:tc>
          <w:tcPr>
            <w:tcW w:w="7715" w:type="dxa"/>
            <w:gridSpan w:val="2"/>
            <w:vAlign w:val="center"/>
          </w:tcPr>
          <w:p w14:paraId="2BDA3581" w14:textId="67F82E67" w:rsidR="00625628" w:rsidRPr="007D386A" w:rsidRDefault="009E16A7" w:rsidP="00741A54">
            <w:pPr>
              <w:spacing w:after="120"/>
              <w:jc w:val="both"/>
              <w:rPr>
                <w:color w:val="808080" w:themeColor="background1" w:themeShade="80"/>
                <w:sz w:val="20"/>
                <w:szCs w:val="20"/>
                <w:lang w:eastAsia="en-US"/>
              </w:rPr>
            </w:pPr>
            <w:r w:rsidRPr="007D386A">
              <w:rPr>
                <w:sz w:val="20"/>
                <w:szCs w:val="20"/>
                <w:lang w:eastAsia="en-US"/>
              </w:rPr>
              <w:t xml:space="preserve">Pardavėjas įsipareigoja Pirkėjui </w:t>
            </w:r>
            <w:r w:rsidR="006640F1" w:rsidRPr="007D386A">
              <w:rPr>
                <w:sz w:val="20"/>
                <w:szCs w:val="20"/>
                <w:lang w:eastAsia="en-US"/>
              </w:rPr>
              <w:t>pristatyti</w:t>
            </w:r>
            <w:r w:rsidR="009D668B" w:rsidRPr="007D386A">
              <w:rPr>
                <w:sz w:val="20"/>
                <w:szCs w:val="20"/>
                <w:lang w:eastAsia="en-US"/>
              </w:rPr>
              <w:t xml:space="preserve"> </w:t>
            </w:r>
            <w:r w:rsidR="0024633C" w:rsidRPr="007D386A">
              <w:rPr>
                <w:b/>
                <w:sz w:val="20"/>
                <w:szCs w:val="20"/>
                <w:lang w:eastAsia="en-US"/>
              </w:rPr>
              <w:t>nešiojamus ventiliatorius su elastingomis darbinėmis žarnomis</w:t>
            </w:r>
            <w:r w:rsidR="004C7A3E" w:rsidRPr="007D386A">
              <w:rPr>
                <w:sz w:val="20"/>
                <w:szCs w:val="20"/>
                <w:lang w:eastAsia="en-US"/>
              </w:rPr>
              <w:t>, kuri</w:t>
            </w:r>
            <w:r w:rsidR="00C72B79" w:rsidRPr="007D386A">
              <w:rPr>
                <w:sz w:val="20"/>
                <w:szCs w:val="20"/>
                <w:lang w:eastAsia="en-US"/>
              </w:rPr>
              <w:t>e detalizuoti</w:t>
            </w:r>
            <w:r w:rsidRPr="007D386A">
              <w:rPr>
                <w:sz w:val="20"/>
                <w:szCs w:val="20"/>
                <w:lang w:eastAsia="en-US"/>
              </w:rPr>
              <w:t xml:space="preserve"> ir atitinka Techninėj</w:t>
            </w:r>
            <w:r w:rsidR="00D972FD" w:rsidRPr="007D386A">
              <w:rPr>
                <w:sz w:val="20"/>
                <w:szCs w:val="20"/>
                <w:lang w:eastAsia="en-US"/>
              </w:rPr>
              <w:t>e specifikacijoje (priedas Nr. 2</w:t>
            </w:r>
            <w:r w:rsidRPr="007D386A">
              <w:rPr>
                <w:sz w:val="20"/>
                <w:szCs w:val="20"/>
                <w:lang w:eastAsia="en-US"/>
              </w:rPr>
              <w:t xml:space="preserve">) nurodytus reikalavimus. </w:t>
            </w:r>
          </w:p>
        </w:tc>
      </w:tr>
      <w:tr w:rsidR="009E16A7" w:rsidRPr="008B4731" w14:paraId="50157483" w14:textId="77777777" w:rsidTr="004A0C56">
        <w:trPr>
          <w:trHeight w:val="578"/>
        </w:trPr>
        <w:tc>
          <w:tcPr>
            <w:tcW w:w="1913" w:type="dxa"/>
            <w:vMerge w:val="restart"/>
            <w:vAlign w:val="center"/>
          </w:tcPr>
          <w:p w14:paraId="4ED3818E" w14:textId="77777777" w:rsidR="009E16A7" w:rsidRPr="007D386A" w:rsidRDefault="009E16A7" w:rsidP="00741A54">
            <w:pPr>
              <w:spacing w:after="120"/>
              <w:rPr>
                <w:b/>
                <w:bCs/>
                <w:sz w:val="20"/>
                <w:szCs w:val="20"/>
                <w:lang w:eastAsia="en-US"/>
              </w:rPr>
            </w:pPr>
            <w:r w:rsidRPr="007D386A">
              <w:rPr>
                <w:b/>
                <w:bCs/>
                <w:sz w:val="20"/>
                <w:szCs w:val="20"/>
                <w:lang w:eastAsia="en-US"/>
              </w:rPr>
              <w:t>Sutarties vertė ir mokėjimo tvarka</w:t>
            </w:r>
          </w:p>
        </w:tc>
        <w:tc>
          <w:tcPr>
            <w:tcW w:w="7715" w:type="dxa"/>
            <w:gridSpan w:val="2"/>
            <w:vAlign w:val="center"/>
          </w:tcPr>
          <w:p w14:paraId="231DFA3B" w14:textId="14E3297B" w:rsidR="009E16A7" w:rsidRPr="007D386A" w:rsidRDefault="009E16A7" w:rsidP="00741A54">
            <w:pPr>
              <w:spacing w:after="120"/>
              <w:jc w:val="both"/>
              <w:rPr>
                <w:sz w:val="20"/>
                <w:szCs w:val="20"/>
                <w:lang w:eastAsia="en-US"/>
              </w:rPr>
            </w:pPr>
            <w:r w:rsidRPr="007D386A">
              <w:rPr>
                <w:sz w:val="20"/>
                <w:szCs w:val="20"/>
                <w:lang w:eastAsia="en-US"/>
              </w:rPr>
              <w:t xml:space="preserve">Bendra Sutarties </w:t>
            </w:r>
            <w:r w:rsidR="00861434" w:rsidRPr="007D386A">
              <w:rPr>
                <w:sz w:val="20"/>
                <w:szCs w:val="20"/>
                <w:lang w:eastAsia="en-US"/>
              </w:rPr>
              <w:t>vertė: (1) Prekių kaina be PVM</w:t>
            </w:r>
            <w:r w:rsidR="0024633C" w:rsidRPr="007D386A">
              <w:rPr>
                <w:sz w:val="20"/>
                <w:szCs w:val="20"/>
                <w:lang w:eastAsia="en-US"/>
              </w:rPr>
              <w:t xml:space="preserve"> </w:t>
            </w:r>
            <w:r w:rsidR="0024633C" w:rsidRPr="007D386A">
              <w:rPr>
                <w:b/>
                <w:sz w:val="20"/>
                <w:szCs w:val="20"/>
                <w:lang w:eastAsia="en-US"/>
              </w:rPr>
              <w:t>10088,65</w:t>
            </w:r>
            <w:r w:rsidRPr="007D386A">
              <w:rPr>
                <w:sz w:val="20"/>
                <w:szCs w:val="20"/>
                <w:lang w:eastAsia="en-US"/>
              </w:rPr>
              <w:t xml:space="preserve">; (2) PVM </w:t>
            </w:r>
            <w:r w:rsidR="0024633C" w:rsidRPr="007D386A">
              <w:rPr>
                <w:b/>
                <w:sz w:val="20"/>
                <w:szCs w:val="20"/>
                <w:lang w:eastAsia="en-US"/>
              </w:rPr>
              <w:t>2118,62</w:t>
            </w:r>
            <w:r w:rsidRPr="007D386A">
              <w:rPr>
                <w:sz w:val="20"/>
                <w:szCs w:val="20"/>
                <w:lang w:eastAsia="en-US"/>
              </w:rPr>
              <w:t xml:space="preserve">; (3) Prekių kaina su PVM </w:t>
            </w:r>
            <w:r w:rsidR="0024633C" w:rsidRPr="007D386A">
              <w:rPr>
                <w:b/>
                <w:sz w:val="20"/>
                <w:szCs w:val="20"/>
                <w:lang w:eastAsia="en-US"/>
              </w:rPr>
              <w:t>12207,27</w:t>
            </w:r>
            <w:r w:rsidRPr="007D386A">
              <w:rPr>
                <w:sz w:val="20"/>
                <w:szCs w:val="20"/>
                <w:lang w:eastAsia="en-US"/>
              </w:rPr>
              <w:t>. Kaina yra maksimali suma, už kurią Pirkėjas pirks Prekes.</w:t>
            </w:r>
          </w:p>
        </w:tc>
      </w:tr>
      <w:tr w:rsidR="009E16A7" w:rsidRPr="008B4731" w14:paraId="261FC406" w14:textId="77777777" w:rsidTr="004A0C56">
        <w:trPr>
          <w:trHeight w:val="578"/>
        </w:trPr>
        <w:tc>
          <w:tcPr>
            <w:tcW w:w="1913" w:type="dxa"/>
            <w:vMerge/>
            <w:vAlign w:val="center"/>
          </w:tcPr>
          <w:p w14:paraId="62239F94" w14:textId="77777777" w:rsidR="009E16A7" w:rsidRPr="007D386A" w:rsidRDefault="009E16A7" w:rsidP="00741A54">
            <w:pPr>
              <w:spacing w:after="120"/>
              <w:rPr>
                <w:b/>
                <w:bCs/>
                <w:sz w:val="20"/>
                <w:szCs w:val="20"/>
                <w:lang w:eastAsia="en-US"/>
              </w:rPr>
            </w:pPr>
          </w:p>
        </w:tc>
        <w:tc>
          <w:tcPr>
            <w:tcW w:w="7715" w:type="dxa"/>
            <w:gridSpan w:val="2"/>
            <w:vAlign w:val="center"/>
          </w:tcPr>
          <w:p w14:paraId="0BADD061" w14:textId="77777777" w:rsidR="009E16A7" w:rsidRPr="007D386A" w:rsidRDefault="009E16A7" w:rsidP="00741A54">
            <w:pPr>
              <w:spacing w:after="120"/>
              <w:jc w:val="both"/>
              <w:rPr>
                <w:sz w:val="20"/>
                <w:szCs w:val="20"/>
                <w:lang w:eastAsia="en-US"/>
              </w:rPr>
            </w:pPr>
            <w:r w:rsidRPr="007D386A">
              <w:rPr>
                <w:sz w:val="20"/>
                <w:szCs w:val="20"/>
              </w:rPr>
              <w:t>Prekių kainos (be PVM) apskaičiavimo būdas: fiksuota kaina.</w:t>
            </w:r>
          </w:p>
        </w:tc>
      </w:tr>
      <w:tr w:rsidR="009E16A7" w:rsidRPr="008B4731" w14:paraId="502E8D46" w14:textId="77777777" w:rsidTr="004A0C56">
        <w:trPr>
          <w:trHeight w:val="577"/>
        </w:trPr>
        <w:tc>
          <w:tcPr>
            <w:tcW w:w="1913" w:type="dxa"/>
            <w:vMerge/>
            <w:vAlign w:val="center"/>
          </w:tcPr>
          <w:p w14:paraId="2BAFE928" w14:textId="77777777" w:rsidR="009E16A7" w:rsidRPr="007D386A" w:rsidRDefault="009E16A7" w:rsidP="00741A54">
            <w:pPr>
              <w:spacing w:after="120"/>
              <w:rPr>
                <w:b/>
                <w:bCs/>
                <w:sz w:val="20"/>
                <w:szCs w:val="20"/>
                <w:lang w:eastAsia="en-US"/>
              </w:rPr>
            </w:pPr>
          </w:p>
        </w:tc>
        <w:tc>
          <w:tcPr>
            <w:tcW w:w="7715" w:type="dxa"/>
            <w:gridSpan w:val="2"/>
            <w:vAlign w:val="center"/>
          </w:tcPr>
          <w:p w14:paraId="1690683E" w14:textId="77777777" w:rsidR="009E16A7" w:rsidRPr="007D386A" w:rsidRDefault="009E16A7" w:rsidP="00741A54">
            <w:pPr>
              <w:spacing w:after="120"/>
              <w:jc w:val="both"/>
              <w:rPr>
                <w:sz w:val="20"/>
                <w:szCs w:val="20"/>
                <w:lang w:eastAsia="en-US"/>
              </w:rPr>
            </w:pPr>
            <w:r w:rsidRPr="007D386A">
              <w:rPr>
                <w:sz w:val="20"/>
                <w:szCs w:val="20"/>
                <w:lang w:eastAsia="en-US"/>
              </w:rPr>
              <w:t xml:space="preserve">Už tinkamai, laiku perduotas bei kokybiškas Prekes Pirkėjas atsiskaito su Pardavėju pagal jo  pateiktas ir Pirkėjo priimtas Sąskaitas. </w:t>
            </w:r>
          </w:p>
          <w:p w14:paraId="2DC79917" w14:textId="77777777" w:rsidR="00625628" w:rsidRPr="007D386A" w:rsidRDefault="00625628" w:rsidP="00625628">
            <w:pPr>
              <w:spacing w:after="120"/>
              <w:jc w:val="both"/>
              <w:rPr>
                <w:sz w:val="20"/>
                <w:szCs w:val="20"/>
                <w:lang w:eastAsia="en-US"/>
              </w:rPr>
            </w:pPr>
            <w:r w:rsidRPr="007D386A">
              <w:rPr>
                <w:sz w:val="20"/>
                <w:szCs w:val="20"/>
              </w:rPr>
              <w:t xml:space="preserve">Sąskaita pateikiama Pirkėjui kartu su </w:t>
            </w:r>
            <w:r w:rsidRPr="007D386A">
              <w:rPr>
                <w:bCs/>
                <w:sz w:val="20"/>
                <w:szCs w:val="20"/>
              </w:rPr>
              <w:t xml:space="preserve">perdavimo–priėmimo </w:t>
            </w:r>
            <w:r w:rsidRPr="007D386A">
              <w:rPr>
                <w:sz w:val="20"/>
                <w:szCs w:val="20"/>
              </w:rPr>
              <w:t>aktu (Aktas), Prekės pateikimo dieną.</w:t>
            </w:r>
            <w:r w:rsidRPr="007D386A" w:rsidDel="00FB3724">
              <w:rPr>
                <w:sz w:val="20"/>
                <w:szCs w:val="20"/>
                <w:lang w:eastAsia="en-US"/>
              </w:rPr>
              <w:t xml:space="preserve"> </w:t>
            </w:r>
          </w:p>
          <w:p w14:paraId="25267A4C" w14:textId="58F565B7" w:rsidR="009E16A7" w:rsidRPr="007D386A" w:rsidRDefault="009E16A7" w:rsidP="00741A54">
            <w:pPr>
              <w:spacing w:after="120"/>
              <w:jc w:val="both"/>
              <w:rPr>
                <w:sz w:val="20"/>
                <w:szCs w:val="20"/>
                <w:lang w:eastAsia="en-US"/>
              </w:rPr>
            </w:pPr>
            <w:r w:rsidRPr="007D386A">
              <w:rPr>
                <w:sz w:val="20"/>
                <w:szCs w:val="20"/>
                <w:lang w:eastAsia="en-US"/>
              </w:rPr>
              <w:t>Sąskaitos pateikimo būdas:</w:t>
            </w:r>
            <w:r w:rsidRPr="007D386A">
              <w:rPr>
                <w:rFonts w:eastAsia="Calibri"/>
                <w:sz w:val="20"/>
                <w:szCs w:val="20"/>
              </w:rPr>
              <w:t xml:space="preserve"> </w:t>
            </w:r>
            <w:r w:rsidRPr="007D386A">
              <w:rPr>
                <w:sz w:val="20"/>
                <w:szCs w:val="20"/>
                <w:lang w:eastAsia="en-US"/>
              </w:rPr>
              <w:t>Pardavėjas teikia sąskaitas (ir kitus privalomus dokumentus) per „</w:t>
            </w:r>
            <w:r w:rsidR="007D386A" w:rsidRPr="007D386A">
              <w:rPr>
                <w:sz w:val="20"/>
                <w:szCs w:val="20"/>
                <w:lang w:eastAsia="en-US"/>
              </w:rPr>
              <w:t>E. sąskaita“ informacinę sistemą</w:t>
            </w:r>
            <w:r w:rsidRPr="007D386A">
              <w:rPr>
                <w:sz w:val="20"/>
                <w:szCs w:val="20"/>
                <w:lang w:eastAsia="en-US"/>
              </w:rPr>
              <w:t>.</w:t>
            </w:r>
          </w:p>
        </w:tc>
      </w:tr>
      <w:tr w:rsidR="009E16A7" w:rsidRPr="008B4731" w14:paraId="074BCAF8" w14:textId="77777777" w:rsidTr="004A0C56">
        <w:trPr>
          <w:trHeight w:val="487"/>
        </w:trPr>
        <w:tc>
          <w:tcPr>
            <w:tcW w:w="1913" w:type="dxa"/>
            <w:vMerge/>
            <w:vAlign w:val="center"/>
          </w:tcPr>
          <w:p w14:paraId="24EEA434" w14:textId="77777777" w:rsidR="009E16A7" w:rsidRPr="007D386A" w:rsidRDefault="009E16A7" w:rsidP="00741A54">
            <w:pPr>
              <w:spacing w:after="120"/>
              <w:rPr>
                <w:b/>
                <w:bCs/>
                <w:sz w:val="20"/>
                <w:szCs w:val="20"/>
                <w:lang w:eastAsia="en-US"/>
              </w:rPr>
            </w:pPr>
          </w:p>
        </w:tc>
        <w:tc>
          <w:tcPr>
            <w:tcW w:w="7715" w:type="dxa"/>
            <w:gridSpan w:val="2"/>
            <w:vAlign w:val="center"/>
          </w:tcPr>
          <w:p w14:paraId="721E1656" w14:textId="3985DFA3" w:rsidR="009E16A7" w:rsidRPr="007D386A" w:rsidRDefault="009E16A7" w:rsidP="00741A54">
            <w:pPr>
              <w:jc w:val="both"/>
              <w:rPr>
                <w:rFonts w:eastAsiaTheme="minorEastAsia"/>
                <w:sz w:val="20"/>
                <w:szCs w:val="20"/>
                <w:lang w:eastAsia="en-US"/>
              </w:rPr>
            </w:pPr>
            <w:r w:rsidRPr="007D386A">
              <w:rPr>
                <w:sz w:val="20"/>
                <w:szCs w:val="20"/>
              </w:rPr>
              <w:t xml:space="preserve">Sąskaitos apmokėjimo terminas: </w:t>
            </w:r>
            <w:r w:rsidRPr="007D386A">
              <w:rPr>
                <w:rFonts w:eastAsiaTheme="minorEastAsia"/>
                <w:sz w:val="20"/>
                <w:szCs w:val="20"/>
              </w:rPr>
              <w:t xml:space="preserve">30 d. po </w:t>
            </w:r>
            <w:r w:rsidR="0024633C" w:rsidRPr="007D386A">
              <w:rPr>
                <w:rFonts w:eastAsiaTheme="minorEastAsia"/>
                <w:sz w:val="20"/>
                <w:szCs w:val="20"/>
              </w:rPr>
              <w:t xml:space="preserve">originalaus Važtaraščio, </w:t>
            </w:r>
            <w:r w:rsidRPr="007D386A">
              <w:rPr>
                <w:rFonts w:eastAsiaTheme="minorEastAsia"/>
                <w:sz w:val="20"/>
                <w:szCs w:val="20"/>
              </w:rPr>
              <w:t xml:space="preserve">originalaus Akto ir </w:t>
            </w:r>
            <w:r w:rsidR="0024633C" w:rsidRPr="007D386A">
              <w:rPr>
                <w:rFonts w:eastAsiaTheme="minorEastAsia"/>
                <w:sz w:val="20"/>
                <w:szCs w:val="20"/>
              </w:rPr>
              <w:t xml:space="preserve">originalios </w:t>
            </w:r>
            <w:r w:rsidRPr="007D386A">
              <w:rPr>
                <w:rFonts w:eastAsiaTheme="minorEastAsia"/>
                <w:sz w:val="20"/>
                <w:szCs w:val="20"/>
              </w:rPr>
              <w:t>Sąskaitos išrašymo dienos.</w:t>
            </w:r>
          </w:p>
        </w:tc>
      </w:tr>
      <w:tr w:rsidR="009E16A7" w:rsidRPr="008B4731" w14:paraId="730C3F46" w14:textId="77777777" w:rsidTr="004A0C56">
        <w:trPr>
          <w:trHeight w:val="425"/>
        </w:trPr>
        <w:tc>
          <w:tcPr>
            <w:tcW w:w="1913" w:type="dxa"/>
            <w:vAlign w:val="center"/>
          </w:tcPr>
          <w:p w14:paraId="01B64AF6" w14:textId="77777777" w:rsidR="009E16A7" w:rsidRPr="007D386A" w:rsidRDefault="009E16A7" w:rsidP="00741A54">
            <w:pPr>
              <w:spacing w:after="120"/>
              <w:rPr>
                <w:b/>
                <w:bCs/>
                <w:sz w:val="20"/>
                <w:szCs w:val="20"/>
                <w:lang w:eastAsia="en-US"/>
              </w:rPr>
            </w:pPr>
            <w:r w:rsidRPr="007D386A">
              <w:rPr>
                <w:b/>
                <w:bCs/>
                <w:sz w:val="20"/>
                <w:szCs w:val="20"/>
                <w:lang w:eastAsia="en-US"/>
              </w:rPr>
              <w:t>Prekių perdavimo terminai, vieta</w:t>
            </w:r>
          </w:p>
        </w:tc>
        <w:tc>
          <w:tcPr>
            <w:tcW w:w="7715" w:type="dxa"/>
            <w:gridSpan w:val="2"/>
            <w:vAlign w:val="center"/>
          </w:tcPr>
          <w:p w14:paraId="4966820E" w14:textId="5BB5AA5A" w:rsidR="009E16A7" w:rsidRPr="007D386A" w:rsidRDefault="009E16A7" w:rsidP="00741A54">
            <w:pPr>
              <w:jc w:val="both"/>
              <w:rPr>
                <w:color w:val="A6A6A6"/>
                <w:sz w:val="20"/>
                <w:szCs w:val="20"/>
              </w:rPr>
            </w:pPr>
            <w:r w:rsidRPr="007D386A">
              <w:rPr>
                <w:sz w:val="20"/>
                <w:szCs w:val="20"/>
              </w:rPr>
              <w:t xml:space="preserve">Prekių perdavimo terminas </w:t>
            </w:r>
            <w:r w:rsidR="0024633C" w:rsidRPr="007D386A">
              <w:rPr>
                <w:sz w:val="20"/>
                <w:szCs w:val="20"/>
              </w:rPr>
              <w:t>– per 20 darbo dienų, po sutarties įsigaliojimo dienos.</w:t>
            </w:r>
          </w:p>
          <w:p w14:paraId="7C981FE3" w14:textId="7EA27FAB" w:rsidR="009E16A7" w:rsidRPr="007D386A" w:rsidRDefault="009E16A7" w:rsidP="00741A54">
            <w:pPr>
              <w:jc w:val="both"/>
              <w:rPr>
                <w:color w:val="808080" w:themeColor="background1" w:themeShade="80"/>
                <w:sz w:val="20"/>
                <w:szCs w:val="20"/>
              </w:rPr>
            </w:pPr>
            <w:r w:rsidRPr="007D386A">
              <w:rPr>
                <w:sz w:val="20"/>
                <w:szCs w:val="20"/>
              </w:rPr>
              <w:t xml:space="preserve">Prekės bus perduodamos </w:t>
            </w:r>
            <w:r w:rsidR="0024633C" w:rsidRPr="007D386A">
              <w:rPr>
                <w:rFonts w:eastAsiaTheme="minorEastAsia"/>
                <w:sz w:val="20"/>
                <w:szCs w:val="20"/>
              </w:rPr>
              <w:t>Techninėje specifikacijoje</w:t>
            </w:r>
            <w:r w:rsidRPr="007D386A">
              <w:rPr>
                <w:rFonts w:eastAsiaTheme="minorEastAsia"/>
                <w:sz w:val="20"/>
                <w:szCs w:val="20"/>
              </w:rPr>
              <w:t xml:space="preserve"> nurodytoje vietoje.</w:t>
            </w:r>
          </w:p>
        </w:tc>
      </w:tr>
      <w:tr w:rsidR="009E16A7" w:rsidRPr="008B4731" w14:paraId="5C451F11" w14:textId="77777777" w:rsidTr="004A0C56">
        <w:trPr>
          <w:trHeight w:val="577"/>
        </w:trPr>
        <w:tc>
          <w:tcPr>
            <w:tcW w:w="1913" w:type="dxa"/>
            <w:vAlign w:val="center"/>
          </w:tcPr>
          <w:p w14:paraId="37E44B5A" w14:textId="77777777" w:rsidR="009E16A7" w:rsidRPr="007D386A" w:rsidRDefault="009E16A7" w:rsidP="00741A54">
            <w:pPr>
              <w:spacing w:after="120"/>
              <w:rPr>
                <w:b/>
                <w:bCs/>
                <w:sz w:val="20"/>
                <w:szCs w:val="20"/>
                <w:lang w:eastAsia="en-US"/>
              </w:rPr>
            </w:pPr>
            <w:r w:rsidRPr="007D386A">
              <w:rPr>
                <w:b/>
                <w:bCs/>
                <w:sz w:val="20"/>
                <w:szCs w:val="20"/>
                <w:lang w:eastAsia="en-US"/>
              </w:rPr>
              <w:t xml:space="preserve">Prekių perdavimas–priėmimas </w:t>
            </w:r>
          </w:p>
        </w:tc>
        <w:tc>
          <w:tcPr>
            <w:tcW w:w="7715" w:type="dxa"/>
            <w:gridSpan w:val="2"/>
            <w:vAlign w:val="center"/>
          </w:tcPr>
          <w:p w14:paraId="30D3D588" w14:textId="77777777" w:rsidR="00821A43" w:rsidRPr="007D386A" w:rsidRDefault="00821A43" w:rsidP="00821A43">
            <w:pPr>
              <w:spacing w:after="120"/>
              <w:jc w:val="both"/>
              <w:rPr>
                <w:rFonts w:eastAsiaTheme="minorEastAsia"/>
                <w:sz w:val="20"/>
                <w:szCs w:val="20"/>
              </w:rPr>
            </w:pPr>
            <w:r w:rsidRPr="007D386A">
              <w:rPr>
                <w:rFonts w:eastAsiaTheme="minorEastAsia"/>
                <w:sz w:val="20"/>
                <w:szCs w:val="20"/>
              </w:rPr>
              <w:t>Prekės bus laikomos perduotomis, kai Pirkėjas pasirašo Sąskaitą//Važtaraštį/</w:t>
            </w:r>
          </w:p>
          <w:p w14:paraId="49B37D00" w14:textId="77777777" w:rsidR="00821A43" w:rsidRPr="007D386A" w:rsidRDefault="00821A43" w:rsidP="00821A43">
            <w:pPr>
              <w:spacing w:after="120"/>
              <w:jc w:val="both"/>
              <w:rPr>
                <w:rFonts w:eastAsiaTheme="minorEastAsia"/>
                <w:sz w:val="20"/>
                <w:szCs w:val="20"/>
              </w:rPr>
            </w:pPr>
            <w:r w:rsidRPr="007D386A">
              <w:rPr>
                <w:rFonts w:eastAsiaTheme="minorEastAsia"/>
                <w:sz w:val="20"/>
                <w:szCs w:val="20"/>
              </w:rPr>
              <w:t>Paslaugos bus laikomas suteiktomis ir (ar) darbai laikomi suteiktais, kai Pirkėjas pasirašo Aktą.</w:t>
            </w:r>
          </w:p>
          <w:p w14:paraId="05CF447E" w14:textId="77777777" w:rsidR="00821A43" w:rsidRPr="007D386A" w:rsidRDefault="00821A43" w:rsidP="00821A43">
            <w:pPr>
              <w:spacing w:after="120"/>
              <w:jc w:val="both"/>
              <w:rPr>
                <w:rFonts w:eastAsiaTheme="minorEastAsia"/>
                <w:sz w:val="20"/>
                <w:szCs w:val="20"/>
              </w:rPr>
            </w:pPr>
            <w:r w:rsidRPr="007D386A">
              <w:rPr>
                <w:rFonts w:eastAsiaTheme="minorEastAsia"/>
                <w:sz w:val="20"/>
                <w:szCs w:val="20"/>
              </w:rPr>
              <w:t>Jei pasirašomas Važtaraštis: Pardavėjas Prekių perdavimo dieną pateikia Pirkėjui Sąskaitą ir teisės aktų reikalavimus atitinkantį, Pardavėjo pasirašytą, originalų Važtaraštį. Sąskaitos išrašymo data turi sutapti su Prekių perdavimo diena. Pirkėjas, priimdamas Prekes, pasirašo Važtaraščio originalą, bei atsiima Sąskaitą. Važtaraštis pasirašomas 2 (dviem) originaliais egzemplioriais. Sąskaitoje (be teisės aktų reikalaujamų duomenų) turi būti nurodyta: Prekių perdavimo Pirkėjui data, laikas, įvardijamos konkrečios Prekės (pavadinimai), jų kiekis ir kita Prekes apibūdinanti informacija.</w:t>
            </w:r>
          </w:p>
          <w:p w14:paraId="4C2B9D54" w14:textId="3B25DB3E" w:rsidR="00BE094F" w:rsidRPr="007D386A" w:rsidRDefault="00821A43" w:rsidP="00BE094F">
            <w:pPr>
              <w:jc w:val="both"/>
              <w:rPr>
                <w:sz w:val="20"/>
                <w:szCs w:val="20"/>
              </w:rPr>
            </w:pPr>
            <w:r w:rsidRPr="007D386A">
              <w:rPr>
                <w:rFonts w:eastAsiaTheme="minorEastAsia"/>
                <w:sz w:val="20"/>
                <w:szCs w:val="20"/>
              </w:rPr>
              <w:t xml:space="preserve">Jei pasirašoma tik Sąskaita: Pardavėjas Prekių perdavimo dieną (Prekių atsiėmimo iš Pardavėjo dieną) pateikia Pirkėjui Sąskaitą. Sąskaitos išrašymo data turi sutapti su Prekių perdavimo diena. Pirkėjas, priimdamas Prekės, Pasirašo ir atsiima Sąskaitą. Sąskaitoje (be teisės aktų reikalaujamų duomenų) turi būti nurodyta: Prekių perdavimo Pirkėjui data, laikas, įvardijamos konkrečios Prekės (pavadinimai), jų kiekis ir kita Prekes apibūdinanti informacija. Važtaraštis ir (ar) kitas aktas nėra pasirašomas. </w:t>
            </w:r>
          </w:p>
          <w:p w14:paraId="403F6CFE" w14:textId="750DF432" w:rsidR="009E16A7" w:rsidRPr="007D386A" w:rsidRDefault="009E16A7" w:rsidP="00741A54">
            <w:pPr>
              <w:jc w:val="both"/>
              <w:rPr>
                <w:sz w:val="20"/>
                <w:szCs w:val="20"/>
              </w:rPr>
            </w:pPr>
          </w:p>
        </w:tc>
      </w:tr>
      <w:tr w:rsidR="008F20B4" w:rsidRPr="008B4731" w14:paraId="622F02B0" w14:textId="77777777" w:rsidTr="004A0C56">
        <w:trPr>
          <w:trHeight w:val="638"/>
        </w:trPr>
        <w:tc>
          <w:tcPr>
            <w:tcW w:w="1913" w:type="dxa"/>
            <w:vMerge w:val="restart"/>
            <w:vAlign w:val="center"/>
          </w:tcPr>
          <w:p w14:paraId="580B00EB" w14:textId="55EA2783" w:rsidR="008F20B4" w:rsidRPr="007D386A" w:rsidRDefault="008F20B4" w:rsidP="00741A54">
            <w:pPr>
              <w:spacing w:after="120"/>
              <w:rPr>
                <w:b/>
                <w:sz w:val="20"/>
                <w:szCs w:val="20"/>
              </w:rPr>
            </w:pPr>
            <w:r w:rsidRPr="007D386A">
              <w:rPr>
                <w:b/>
                <w:sz w:val="20"/>
                <w:szCs w:val="20"/>
              </w:rPr>
              <w:t>Asmenys atstovai</w:t>
            </w:r>
          </w:p>
        </w:tc>
        <w:tc>
          <w:tcPr>
            <w:tcW w:w="7715" w:type="dxa"/>
            <w:gridSpan w:val="2"/>
            <w:vAlign w:val="center"/>
          </w:tcPr>
          <w:p w14:paraId="392F2F1B" w14:textId="77777777" w:rsidR="008F20B4" w:rsidRPr="007D386A" w:rsidRDefault="008F20B4" w:rsidP="00741A54">
            <w:pPr>
              <w:spacing w:after="120"/>
              <w:jc w:val="both"/>
              <w:rPr>
                <w:sz w:val="20"/>
                <w:szCs w:val="20"/>
              </w:rPr>
            </w:pPr>
            <w:r w:rsidRPr="007D386A">
              <w:rPr>
                <w:sz w:val="20"/>
                <w:szCs w:val="20"/>
              </w:rPr>
              <w:t>Sutarties vykdymu susijusių klausimų sprendimui Šalys paskiria žemiau nurodytus atsakingus asmenis:</w:t>
            </w:r>
          </w:p>
        </w:tc>
      </w:tr>
      <w:tr w:rsidR="008F20B4" w:rsidRPr="008B4731" w14:paraId="1EA8D3AB" w14:textId="77777777" w:rsidTr="006B549D">
        <w:trPr>
          <w:trHeight w:val="637"/>
        </w:trPr>
        <w:tc>
          <w:tcPr>
            <w:tcW w:w="1913" w:type="dxa"/>
            <w:vMerge/>
            <w:tcBorders>
              <w:bottom w:val="single" w:sz="4" w:space="0" w:color="auto"/>
            </w:tcBorders>
            <w:vAlign w:val="center"/>
          </w:tcPr>
          <w:p w14:paraId="4086F8A6" w14:textId="77777777" w:rsidR="008F20B4" w:rsidRPr="007D386A" w:rsidRDefault="008F20B4" w:rsidP="00741A54">
            <w:pPr>
              <w:spacing w:after="120"/>
              <w:rPr>
                <w:b/>
                <w:sz w:val="20"/>
                <w:szCs w:val="20"/>
              </w:rPr>
            </w:pPr>
          </w:p>
        </w:tc>
        <w:tc>
          <w:tcPr>
            <w:tcW w:w="3611" w:type="dxa"/>
            <w:vAlign w:val="center"/>
          </w:tcPr>
          <w:p w14:paraId="14FDC290" w14:textId="38490A5D" w:rsidR="008F20B4" w:rsidRPr="007D386A" w:rsidRDefault="008F20B4" w:rsidP="007D386A">
            <w:pPr>
              <w:spacing w:after="120"/>
              <w:rPr>
                <w:color w:val="FF0000"/>
                <w:sz w:val="20"/>
                <w:szCs w:val="20"/>
              </w:rPr>
            </w:pPr>
            <w:r w:rsidRPr="007D386A">
              <w:rPr>
                <w:b/>
                <w:bCs/>
                <w:kern w:val="32"/>
                <w:sz w:val="20"/>
                <w:szCs w:val="20"/>
              </w:rPr>
              <w:t>Pirkėjo atstovas:</w:t>
            </w:r>
            <w:r w:rsidRPr="007D386A">
              <w:rPr>
                <w:bCs/>
                <w:kern w:val="32"/>
                <w:sz w:val="20"/>
                <w:szCs w:val="20"/>
              </w:rPr>
              <w:t xml:space="preserve"> </w:t>
            </w:r>
          </w:p>
        </w:tc>
        <w:tc>
          <w:tcPr>
            <w:tcW w:w="4104" w:type="dxa"/>
            <w:vAlign w:val="center"/>
          </w:tcPr>
          <w:p w14:paraId="661DC203" w14:textId="651F519F" w:rsidR="008F20B4" w:rsidRPr="007D386A" w:rsidRDefault="008F20B4" w:rsidP="006B549D">
            <w:pPr>
              <w:spacing w:after="120"/>
              <w:rPr>
                <w:color w:val="FF0000"/>
                <w:sz w:val="20"/>
                <w:szCs w:val="20"/>
              </w:rPr>
            </w:pPr>
            <w:r w:rsidRPr="006B549D">
              <w:rPr>
                <w:b/>
                <w:sz w:val="20"/>
                <w:szCs w:val="20"/>
              </w:rPr>
              <w:t>Pardavėjo atstovas:</w:t>
            </w:r>
            <w:r w:rsidRPr="006B549D">
              <w:rPr>
                <w:bCs/>
                <w:kern w:val="32"/>
                <w:sz w:val="20"/>
                <w:szCs w:val="20"/>
              </w:rPr>
              <w:t xml:space="preserve"> </w:t>
            </w:r>
          </w:p>
        </w:tc>
      </w:tr>
      <w:tr w:rsidR="00D73A00" w:rsidRPr="008B4731" w14:paraId="69548FB4" w14:textId="77777777" w:rsidTr="008D5BCA">
        <w:trPr>
          <w:trHeight w:val="517"/>
        </w:trPr>
        <w:tc>
          <w:tcPr>
            <w:tcW w:w="1913" w:type="dxa"/>
            <w:vAlign w:val="center"/>
          </w:tcPr>
          <w:p w14:paraId="6094C5DB" w14:textId="151856CA" w:rsidR="00D73A00" w:rsidRPr="007D386A" w:rsidRDefault="00D73A00" w:rsidP="00741A54">
            <w:pPr>
              <w:spacing w:after="120"/>
              <w:rPr>
                <w:rFonts w:eastAsiaTheme="minorEastAsia"/>
                <w:b/>
                <w:sz w:val="20"/>
                <w:szCs w:val="20"/>
              </w:rPr>
            </w:pPr>
            <w:r w:rsidRPr="007D386A">
              <w:rPr>
                <w:rFonts w:eastAsiaTheme="minorEastAsia"/>
                <w:b/>
                <w:sz w:val="20"/>
                <w:szCs w:val="20"/>
              </w:rPr>
              <w:t>Trūkumų šalinimo terminas</w:t>
            </w:r>
          </w:p>
        </w:tc>
        <w:tc>
          <w:tcPr>
            <w:tcW w:w="7715" w:type="dxa"/>
            <w:gridSpan w:val="2"/>
            <w:vAlign w:val="center"/>
          </w:tcPr>
          <w:p w14:paraId="467749BC" w14:textId="2998C50A" w:rsidR="00D73A00" w:rsidRPr="007D386A" w:rsidRDefault="00D73A00" w:rsidP="00BE094F">
            <w:pPr>
              <w:spacing w:after="120"/>
              <w:jc w:val="both"/>
              <w:rPr>
                <w:color w:val="808080" w:themeColor="background1" w:themeShade="80"/>
                <w:sz w:val="20"/>
                <w:szCs w:val="20"/>
              </w:rPr>
            </w:pPr>
            <w:r w:rsidRPr="007D386A">
              <w:rPr>
                <w:rFonts w:eastAsiaTheme="minorEastAsia"/>
                <w:sz w:val="20"/>
                <w:szCs w:val="20"/>
              </w:rPr>
              <w:t>Trūkumų šalinimo terminas: 5 darbo dienos nuo Pirkėjo rašytinio reikalavimo dėl trūkumų šalinimo gavimo dienos.</w:t>
            </w:r>
          </w:p>
        </w:tc>
      </w:tr>
      <w:tr w:rsidR="00BE094F" w:rsidRPr="008B4731" w14:paraId="009BC716" w14:textId="77777777" w:rsidTr="004A0C56">
        <w:trPr>
          <w:trHeight w:val="472"/>
        </w:trPr>
        <w:tc>
          <w:tcPr>
            <w:tcW w:w="1913" w:type="dxa"/>
            <w:vAlign w:val="center"/>
          </w:tcPr>
          <w:p w14:paraId="08833D7C" w14:textId="2A582522" w:rsidR="00BE094F" w:rsidRPr="007D386A" w:rsidRDefault="00BE094F" w:rsidP="00BE094F">
            <w:pPr>
              <w:spacing w:after="120"/>
              <w:rPr>
                <w:b/>
                <w:sz w:val="20"/>
                <w:szCs w:val="20"/>
              </w:rPr>
            </w:pPr>
            <w:r w:rsidRPr="007D386A">
              <w:rPr>
                <w:rFonts w:eastAsiaTheme="minorEastAsia"/>
                <w:b/>
                <w:sz w:val="20"/>
                <w:szCs w:val="20"/>
              </w:rPr>
              <w:t>Atsakomybė</w:t>
            </w:r>
          </w:p>
        </w:tc>
        <w:tc>
          <w:tcPr>
            <w:tcW w:w="7715" w:type="dxa"/>
            <w:gridSpan w:val="2"/>
            <w:vAlign w:val="center"/>
          </w:tcPr>
          <w:p w14:paraId="129564EB" w14:textId="77777777" w:rsidR="00BE094F" w:rsidRPr="007D386A" w:rsidRDefault="00BE094F" w:rsidP="00BE094F">
            <w:pPr>
              <w:spacing w:after="120"/>
              <w:jc w:val="both"/>
              <w:rPr>
                <w:rFonts w:eastAsiaTheme="minorEastAsia"/>
                <w:sz w:val="20"/>
                <w:szCs w:val="20"/>
              </w:rPr>
            </w:pPr>
            <w:r w:rsidRPr="007D386A">
              <w:rPr>
                <w:rFonts w:eastAsiaTheme="minorEastAsia"/>
                <w:sz w:val="20"/>
                <w:szCs w:val="20"/>
              </w:rPr>
              <w:t>Už kiekvieną žemiau nurodytą aplinkybę, kuri įvyko dėl Pardavėjo įsipareigojimų nevykdymo ar netinkamo vykdymo, Pardavėjas Pirkėjui moka:</w:t>
            </w:r>
          </w:p>
          <w:p w14:paraId="6626FBEE" w14:textId="084D3D80" w:rsidR="00BE094F" w:rsidRPr="007D386A" w:rsidRDefault="00BE094F" w:rsidP="00BE094F">
            <w:pPr>
              <w:pStyle w:val="ListParagraph"/>
              <w:numPr>
                <w:ilvl w:val="0"/>
                <w:numId w:val="58"/>
              </w:numPr>
              <w:spacing w:after="120"/>
              <w:jc w:val="both"/>
              <w:rPr>
                <w:sz w:val="20"/>
                <w:szCs w:val="20"/>
              </w:rPr>
            </w:pPr>
            <w:r w:rsidRPr="007D386A">
              <w:rPr>
                <w:rFonts w:eastAsiaTheme="minorEastAsia"/>
                <w:sz w:val="20"/>
                <w:szCs w:val="20"/>
              </w:rPr>
              <w:t xml:space="preserve"> 10 proc. dydžio baudą nuo užsakymo vertės už bet kokį prekių pristatymo terminų pažeidimą; </w:t>
            </w:r>
          </w:p>
        </w:tc>
      </w:tr>
      <w:tr w:rsidR="009E16A7" w:rsidRPr="008B4731" w14:paraId="645150EE" w14:textId="77777777" w:rsidTr="004A0C56">
        <w:trPr>
          <w:trHeight w:val="472"/>
        </w:trPr>
        <w:tc>
          <w:tcPr>
            <w:tcW w:w="1913" w:type="dxa"/>
            <w:vAlign w:val="center"/>
          </w:tcPr>
          <w:p w14:paraId="73314080" w14:textId="77777777" w:rsidR="009E16A7" w:rsidRPr="007D386A" w:rsidRDefault="009E16A7" w:rsidP="00741A54">
            <w:pPr>
              <w:spacing w:after="120"/>
              <w:rPr>
                <w:b/>
                <w:sz w:val="20"/>
                <w:szCs w:val="20"/>
              </w:rPr>
            </w:pPr>
            <w:r w:rsidRPr="007D386A">
              <w:rPr>
                <w:b/>
                <w:sz w:val="20"/>
                <w:szCs w:val="20"/>
              </w:rPr>
              <w:t>Priedai</w:t>
            </w:r>
          </w:p>
        </w:tc>
        <w:tc>
          <w:tcPr>
            <w:tcW w:w="7715" w:type="dxa"/>
            <w:gridSpan w:val="2"/>
            <w:vAlign w:val="center"/>
          </w:tcPr>
          <w:p w14:paraId="43846078" w14:textId="77777777" w:rsidR="009E16A7" w:rsidRPr="007D386A" w:rsidRDefault="009E16A7" w:rsidP="00741A54">
            <w:pPr>
              <w:spacing w:after="120"/>
              <w:jc w:val="both"/>
              <w:rPr>
                <w:sz w:val="20"/>
                <w:szCs w:val="20"/>
              </w:rPr>
            </w:pPr>
            <w:r w:rsidRPr="007D386A">
              <w:rPr>
                <w:sz w:val="20"/>
                <w:szCs w:val="20"/>
              </w:rPr>
              <w:t>Kiekvienas Sutarties priedas yra neatskiriama jos dalis. Kiekviena Šalis gauna po vieną kiekvieno Sutarties priedo egzempliorių:</w:t>
            </w:r>
          </w:p>
          <w:p w14:paraId="2525AE05" w14:textId="2A6E976F" w:rsidR="009E16A7" w:rsidRPr="007D386A" w:rsidRDefault="00222C4C" w:rsidP="009E16A7">
            <w:pPr>
              <w:pStyle w:val="ListParagraph"/>
              <w:numPr>
                <w:ilvl w:val="6"/>
                <w:numId w:val="62"/>
              </w:numPr>
              <w:spacing w:after="120"/>
              <w:ind w:left="664" w:hanging="284"/>
              <w:jc w:val="both"/>
              <w:rPr>
                <w:sz w:val="20"/>
                <w:szCs w:val="20"/>
              </w:rPr>
            </w:pPr>
            <w:r>
              <w:rPr>
                <w:sz w:val="20"/>
                <w:szCs w:val="20"/>
              </w:rPr>
              <w:lastRenderedPageBreak/>
              <w:t>Kainos detalizacija</w:t>
            </w:r>
            <w:r w:rsidR="00F71EA1">
              <w:rPr>
                <w:sz w:val="20"/>
                <w:szCs w:val="20"/>
              </w:rPr>
              <w:t>/pasiūlymas</w:t>
            </w:r>
            <w:r w:rsidR="00BE094F" w:rsidRPr="007D386A">
              <w:rPr>
                <w:sz w:val="20"/>
                <w:szCs w:val="20"/>
              </w:rPr>
              <w:t>.</w:t>
            </w:r>
          </w:p>
          <w:p w14:paraId="4875A540" w14:textId="2ECF7B7F" w:rsidR="00CB1B33" w:rsidRPr="007D386A" w:rsidRDefault="00CB1B33" w:rsidP="009E16A7">
            <w:pPr>
              <w:pStyle w:val="ListParagraph"/>
              <w:numPr>
                <w:ilvl w:val="6"/>
                <w:numId w:val="62"/>
              </w:numPr>
              <w:spacing w:after="120"/>
              <w:ind w:left="664" w:hanging="284"/>
              <w:jc w:val="both"/>
              <w:rPr>
                <w:color w:val="A6A6A6" w:themeColor="background1" w:themeShade="A6"/>
                <w:sz w:val="20"/>
                <w:szCs w:val="20"/>
              </w:rPr>
            </w:pPr>
            <w:r w:rsidRPr="007D386A">
              <w:rPr>
                <w:sz w:val="20"/>
                <w:szCs w:val="20"/>
              </w:rPr>
              <w:t>Techninė specifikacija.</w:t>
            </w:r>
          </w:p>
        </w:tc>
      </w:tr>
      <w:tr w:rsidR="00486B46" w:rsidRPr="008B4731" w14:paraId="2C5D8672" w14:textId="77777777" w:rsidTr="006B549D">
        <w:trPr>
          <w:trHeight w:val="472"/>
        </w:trPr>
        <w:tc>
          <w:tcPr>
            <w:tcW w:w="1913" w:type="dxa"/>
            <w:vAlign w:val="center"/>
          </w:tcPr>
          <w:p w14:paraId="1E9A9BA5" w14:textId="77777777" w:rsidR="00486B46" w:rsidRPr="007D386A" w:rsidRDefault="00486B46" w:rsidP="00486B46">
            <w:pPr>
              <w:spacing w:after="120"/>
              <w:rPr>
                <w:b/>
                <w:sz w:val="20"/>
                <w:szCs w:val="20"/>
              </w:rPr>
            </w:pPr>
            <w:r w:rsidRPr="007D386A">
              <w:rPr>
                <w:b/>
                <w:sz w:val="20"/>
                <w:szCs w:val="20"/>
              </w:rPr>
              <w:lastRenderedPageBreak/>
              <w:t>Šalių rekvizitai ir parašai</w:t>
            </w:r>
          </w:p>
        </w:tc>
        <w:tc>
          <w:tcPr>
            <w:tcW w:w="3611" w:type="dxa"/>
          </w:tcPr>
          <w:p w14:paraId="28F87469" w14:textId="77777777" w:rsidR="00486B46" w:rsidRPr="007D386A" w:rsidRDefault="00486B46" w:rsidP="00486B46">
            <w:pPr>
              <w:jc w:val="both"/>
              <w:rPr>
                <w:b/>
                <w:sz w:val="20"/>
                <w:szCs w:val="20"/>
              </w:rPr>
            </w:pPr>
            <w:r w:rsidRPr="007D386A">
              <w:rPr>
                <w:b/>
                <w:sz w:val="20"/>
                <w:szCs w:val="20"/>
              </w:rPr>
              <w:t>Pirkėjas:</w:t>
            </w:r>
          </w:p>
          <w:p w14:paraId="5E96AD9E" w14:textId="77777777" w:rsidR="00486B46" w:rsidRPr="007D386A" w:rsidRDefault="00486B46" w:rsidP="00486B46">
            <w:pPr>
              <w:jc w:val="both"/>
              <w:rPr>
                <w:b/>
                <w:sz w:val="20"/>
                <w:szCs w:val="20"/>
              </w:rPr>
            </w:pPr>
            <w:r w:rsidRPr="007D386A">
              <w:rPr>
                <w:b/>
                <w:sz w:val="20"/>
                <w:szCs w:val="20"/>
              </w:rPr>
              <w:t>Uždaroji akcinė bendrovė „VILNIAUS VANDENYS“</w:t>
            </w:r>
          </w:p>
          <w:p w14:paraId="34AB1DC4" w14:textId="7D8B37AB" w:rsidR="00486B46" w:rsidRPr="007D386A" w:rsidRDefault="00486B46" w:rsidP="00486B46">
            <w:pPr>
              <w:rPr>
                <w:bCs/>
                <w:sz w:val="20"/>
                <w:szCs w:val="20"/>
              </w:rPr>
            </w:pPr>
          </w:p>
        </w:tc>
        <w:tc>
          <w:tcPr>
            <w:tcW w:w="4104" w:type="dxa"/>
          </w:tcPr>
          <w:p w14:paraId="2D819A5A" w14:textId="77777777" w:rsidR="00486B46" w:rsidRPr="007D386A" w:rsidRDefault="00486B46" w:rsidP="00486B46">
            <w:pPr>
              <w:jc w:val="both"/>
              <w:rPr>
                <w:b/>
                <w:sz w:val="20"/>
                <w:szCs w:val="20"/>
              </w:rPr>
            </w:pPr>
            <w:r w:rsidRPr="007D386A">
              <w:rPr>
                <w:b/>
                <w:sz w:val="20"/>
                <w:szCs w:val="20"/>
              </w:rPr>
              <w:t>Pardavėjas:</w:t>
            </w:r>
          </w:p>
          <w:p w14:paraId="600B3593" w14:textId="740F69DD" w:rsidR="00486B46" w:rsidRPr="00222C4C" w:rsidRDefault="00486B46" w:rsidP="00486B46">
            <w:pPr>
              <w:jc w:val="both"/>
              <w:rPr>
                <w:sz w:val="20"/>
                <w:szCs w:val="20"/>
              </w:rPr>
            </w:pPr>
            <w:r w:rsidRPr="00222C4C">
              <w:rPr>
                <w:b/>
                <w:bCs/>
                <w:sz w:val="20"/>
                <w:szCs w:val="20"/>
              </w:rPr>
              <w:t>Uždaroji akcinė bendrovė „</w:t>
            </w:r>
            <w:r w:rsidR="00222C4C">
              <w:rPr>
                <w:b/>
                <w:bCs/>
                <w:sz w:val="20"/>
                <w:szCs w:val="20"/>
              </w:rPr>
              <w:t>GITANA</w:t>
            </w:r>
            <w:r w:rsidRPr="00222C4C">
              <w:rPr>
                <w:b/>
                <w:bCs/>
                <w:sz w:val="20"/>
                <w:szCs w:val="20"/>
              </w:rPr>
              <w:t>“</w:t>
            </w:r>
          </w:p>
          <w:p w14:paraId="067AB424" w14:textId="60E3A570" w:rsidR="00486B46" w:rsidRPr="007D386A" w:rsidRDefault="00486B46" w:rsidP="00486B46">
            <w:pPr>
              <w:jc w:val="both"/>
              <w:rPr>
                <w:sz w:val="20"/>
                <w:szCs w:val="20"/>
              </w:rPr>
            </w:pPr>
          </w:p>
        </w:tc>
      </w:tr>
    </w:tbl>
    <w:p w14:paraId="1AFB9430" w14:textId="168ABA12" w:rsidR="009E16A7" w:rsidRDefault="009E16A7" w:rsidP="009E16A7">
      <w:pPr>
        <w:jc w:val="right"/>
        <w:rPr>
          <w:rFonts w:asciiTheme="minorHAnsi" w:hAnsiTheme="minorHAnsi" w:cstheme="minorHAnsi"/>
          <w:sz w:val="22"/>
          <w:szCs w:val="22"/>
        </w:rPr>
      </w:pPr>
    </w:p>
    <w:p w14:paraId="63110DBE" w14:textId="4BF8F496" w:rsidR="00D73A00" w:rsidRDefault="00D73A00" w:rsidP="009E16A7">
      <w:pPr>
        <w:jc w:val="right"/>
        <w:rPr>
          <w:rFonts w:asciiTheme="minorHAnsi" w:hAnsiTheme="minorHAnsi" w:cstheme="minorHAnsi"/>
          <w:sz w:val="22"/>
          <w:szCs w:val="22"/>
        </w:rPr>
      </w:pPr>
    </w:p>
    <w:p w14:paraId="28CC06F2" w14:textId="475416B8" w:rsidR="00D73A00" w:rsidRDefault="00D73A00" w:rsidP="009E16A7">
      <w:pPr>
        <w:jc w:val="right"/>
        <w:rPr>
          <w:rFonts w:asciiTheme="minorHAnsi" w:hAnsiTheme="minorHAnsi" w:cstheme="minorHAnsi"/>
          <w:sz w:val="22"/>
          <w:szCs w:val="22"/>
        </w:rPr>
      </w:pPr>
    </w:p>
    <w:p w14:paraId="7FF87BD6" w14:textId="20179AC9" w:rsidR="00D73A00" w:rsidRDefault="00D73A00" w:rsidP="009E16A7">
      <w:pPr>
        <w:jc w:val="right"/>
        <w:rPr>
          <w:rFonts w:asciiTheme="minorHAnsi" w:hAnsiTheme="minorHAnsi" w:cstheme="minorHAnsi"/>
          <w:sz w:val="22"/>
          <w:szCs w:val="22"/>
        </w:rPr>
      </w:pPr>
    </w:p>
    <w:p w14:paraId="4499DC3F" w14:textId="31BC7A47" w:rsidR="00D73A00" w:rsidRDefault="00D73A00" w:rsidP="009E16A7">
      <w:pPr>
        <w:jc w:val="right"/>
        <w:rPr>
          <w:rFonts w:asciiTheme="minorHAnsi" w:hAnsiTheme="minorHAnsi" w:cstheme="minorHAnsi"/>
          <w:sz w:val="22"/>
          <w:szCs w:val="22"/>
        </w:rPr>
      </w:pPr>
    </w:p>
    <w:p w14:paraId="26ABB2C9" w14:textId="10F34D6F" w:rsidR="00D73A00" w:rsidRDefault="00D73A00" w:rsidP="009E16A7">
      <w:pPr>
        <w:jc w:val="right"/>
        <w:rPr>
          <w:rFonts w:asciiTheme="minorHAnsi" w:hAnsiTheme="minorHAnsi" w:cstheme="minorHAnsi"/>
          <w:sz w:val="22"/>
          <w:szCs w:val="22"/>
        </w:rPr>
      </w:pPr>
    </w:p>
    <w:p w14:paraId="60EE46B5" w14:textId="5B6A9748" w:rsidR="00D73A00" w:rsidRDefault="00D73A00" w:rsidP="009E16A7">
      <w:pPr>
        <w:jc w:val="right"/>
        <w:rPr>
          <w:rFonts w:asciiTheme="minorHAnsi" w:hAnsiTheme="minorHAnsi" w:cstheme="minorHAnsi"/>
          <w:sz w:val="22"/>
          <w:szCs w:val="22"/>
        </w:rPr>
      </w:pPr>
    </w:p>
    <w:p w14:paraId="233A934E" w14:textId="7B8F8D66" w:rsidR="00D73A00" w:rsidRDefault="00D73A00" w:rsidP="009E16A7">
      <w:pPr>
        <w:jc w:val="right"/>
        <w:rPr>
          <w:rFonts w:asciiTheme="minorHAnsi" w:hAnsiTheme="minorHAnsi" w:cstheme="minorHAnsi"/>
          <w:sz w:val="22"/>
          <w:szCs w:val="22"/>
        </w:rPr>
      </w:pPr>
    </w:p>
    <w:p w14:paraId="4D307718" w14:textId="5C6CF1DA" w:rsidR="00D73A00" w:rsidRDefault="00D73A00" w:rsidP="009E16A7">
      <w:pPr>
        <w:jc w:val="right"/>
        <w:rPr>
          <w:rFonts w:asciiTheme="minorHAnsi" w:hAnsiTheme="minorHAnsi" w:cstheme="minorHAnsi"/>
          <w:sz w:val="22"/>
          <w:szCs w:val="22"/>
        </w:rPr>
      </w:pPr>
    </w:p>
    <w:p w14:paraId="5A872C42" w14:textId="1AE9ED8F" w:rsidR="00D73A00" w:rsidRDefault="00D73A00" w:rsidP="009E16A7">
      <w:pPr>
        <w:jc w:val="right"/>
        <w:rPr>
          <w:rFonts w:asciiTheme="minorHAnsi" w:hAnsiTheme="minorHAnsi" w:cstheme="minorHAnsi"/>
          <w:sz w:val="22"/>
          <w:szCs w:val="22"/>
        </w:rPr>
      </w:pPr>
    </w:p>
    <w:p w14:paraId="1B4B46A4" w14:textId="004D0ED8" w:rsidR="00D73A00" w:rsidRDefault="00D73A00" w:rsidP="009E16A7">
      <w:pPr>
        <w:jc w:val="right"/>
        <w:rPr>
          <w:rFonts w:asciiTheme="minorHAnsi" w:hAnsiTheme="minorHAnsi" w:cstheme="minorHAnsi"/>
          <w:sz w:val="22"/>
          <w:szCs w:val="22"/>
        </w:rPr>
      </w:pPr>
    </w:p>
    <w:p w14:paraId="273F1E0E" w14:textId="17274A77" w:rsidR="00D73A00" w:rsidRDefault="00D73A00" w:rsidP="009E16A7">
      <w:pPr>
        <w:jc w:val="right"/>
        <w:rPr>
          <w:rFonts w:asciiTheme="minorHAnsi" w:hAnsiTheme="minorHAnsi" w:cstheme="minorHAnsi"/>
          <w:sz w:val="22"/>
          <w:szCs w:val="22"/>
        </w:rPr>
      </w:pPr>
    </w:p>
    <w:p w14:paraId="596080E2" w14:textId="51896AE2" w:rsidR="00D73A00" w:rsidRDefault="00D73A00" w:rsidP="009E16A7">
      <w:pPr>
        <w:jc w:val="right"/>
        <w:rPr>
          <w:rFonts w:asciiTheme="minorHAnsi" w:hAnsiTheme="minorHAnsi" w:cstheme="minorHAnsi"/>
          <w:sz w:val="22"/>
          <w:szCs w:val="22"/>
        </w:rPr>
      </w:pPr>
    </w:p>
    <w:p w14:paraId="1FD6440F" w14:textId="53084AFC" w:rsidR="00D73A00" w:rsidRDefault="00D73A00" w:rsidP="009E16A7">
      <w:pPr>
        <w:jc w:val="right"/>
        <w:rPr>
          <w:rFonts w:asciiTheme="minorHAnsi" w:hAnsiTheme="minorHAnsi" w:cstheme="minorHAnsi"/>
          <w:sz w:val="22"/>
          <w:szCs w:val="22"/>
        </w:rPr>
      </w:pPr>
    </w:p>
    <w:p w14:paraId="00318A54" w14:textId="660EEFEB" w:rsidR="00D73A00" w:rsidRDefault="00D73A00" w:rsidP="009E16A7">
      <w:pPr>
        <w:jc w:val="right"/>
        <w:rPr>
          <w:rFonts w:asciiTheme="minorHAnsi" w:hAnsiTheme="minorHAnsi" w:cstheme="minorHAnsi"/>
          <w:sz w:val="22"/>
          <w:szCs w:val="22"/>
        </w:rPr>
      </w:pPr>
    </w:p>
    <w:p w14:paraId="6616E5B5" w14:textId="1E78A324" w:rsidR="00D73A00" w:rsidRDefault="00D73A00" w:rsidP="009E16A7">
      <w:pPr>
        <w:jc w:val="right"/>
        <w:rPr>
          <w:rFonts w:asciiTheme="minorHAnsi" w:hAnsiTheme="minorHAnsi" w:cstheme="minorHAnsi"/>
          <w:sz w:val="22"/>
          <w:szCs w:val="22"/>
        </w:rPr>
      </w:pPr>
    </w:p>
    <w:p w14:paraId="151758D9" w14:textId="09EFB49D" w:rsidR="00D73A00" w:rsidRDefault="00D73A00" w:rsidP="009E16A7">
      <w:pPr>
        <w:jc w:val="right"/>
        <w:rPr>
          <w:rFonts w:asciiTheme="minorHAnsi" w:hAnsiTheme="minorHAnsi" w:cstheme="minorHAnsi"/>
          <w:sz w:val="22"/>
          <w:szCs w:val="22"/>
        </w:rPr>
      </w:pPr>
    </w:p>
    <w:p w14:paraId="4BF0A794" w14:textId="4E32CCBB" w:rsidR="00D73A00" w:rsidRDefault="00D73A00" w:rsidP="009E16A7">
      <w:pPr>
        <w:jc w:val="right"/>
        <w:rPr>
          <w:rFonts w:asciiTheme="minorHAnsi" w:hAnsiTheme="minorHAnsi" w:cstheme="minorHAnsi"/>
          <w:sz w:val="22"/>
          <w:szCs w:val="22"/>
        </w:rPr>
      </w:pPr>
    </w:p>
    <w:p w14:paraId="0DE4EDD7" w14:textId="46E7717A" w:rsidR="00D73A00" w:rsidRDefault="00D73A00" w:rsidP="009E16A7">
      <w:pPr>
        <w:jc w:val="right"/>
        <w:rPr>
          <w:rFonts w:asciiTheme="minorHAnsi" w:hAnsiTheme="minorHAnsi" w:cstheme="minorHAnsi"/>
          <w:sz w:val="22"/>
          <w:szCs w:val="22"/>
        </w:rPr>
      </w:pPr>
    </w:p>
    <w:p w14:paraId="37F93574" w14:textId="6AAAF0D8" w:rsidR="00D73A00" w:rsidRDefault="00D73A00" w:rsidP="009E16A7">
      <w:pPr>
        <w:jc w:val="right"/>
        <w:rPr>
          <w:rFonts w:asciiTheme="minorHAnsi" w:hAnsiTheme="minorHAnsi" w:cstheme="minorHAnsi"/>
          <w:sz w:val="22"/>
          <w:szCs w:val="22"/>
        </w:rPr>
      </w:pPr>
    </w:p>
    <w:p w14:paraId="3AE678DE" w14:textId="19BD0454" w:rsidR="00D73A00" w:rsidRDefault="00D73A00" w:rsidP="009E16A7">
      <w:pPr>
        <w:jc w:val="right"/>
        <w:rPr>
          <w:rFonts w:asciiTheme="minorHAnsi" w:hAnsiTheme="minorHAnsi" w:cstheme="minorHAnsi"/>
          <w:sz w:val="22"/>
          <w:szCs w:val="22"/>
        </w:rPr>
      </w:pPr>
    </w:p>
    <w:p w14:paraId="035BD021" w14:textId="5974707A" w:rsidR="00D73A00" w:rsidRDefault="00D73A00" w:rsidP="009E16A7">
      <w:pPr>
        <w:jc w:val="right"/>
        <w:rPr>
          <w:rFonts w:asciiTheme="minorHAnsi" w:hAnsiTheme="minorHAnsi" w:cstheme="minorHAnsi"/>
          <w:sz w:val="22"/>
          <w:szCs w:val="22"/>
        </w:rPr>
      </w:pPr>
    </w:p>
    <w:p w14:paraId="630BCD70" w14:textId="58081C8B" w:rsidR="00D73A00" w:rsidRDefault="00D73A00" w:rsidP="009E16A7">
      <w:pPr>
        <w:jc w:val="right"/>
        <w:rPr>
          <w:rFonts w:asciiTheme="minorHAnsi" w:hAnsiTheme="minorHAnsi" w:cstheme="minorHAnsi"/>
          <w:sz w:val="22"/>
          <w:szCs w:val="22"/>
        </w:rPr>
      </w:pPr>
    </w:p>
    <w:p w14:paraId="4A3BD6F7" w14:textId="29184828" w:rsidR="00D73A00" w:rsidRDefault="00D73A00" w:rsidP="009E16A7">
      <w:pPr>
        <w:jc w:val="right"/>
        <w:rPr>
          <w:rFonts w:asciiTheme="minorHAnsi" w:hAnsiTheme="minorHAnsi" w:cstheme="minorHAnsi"/>
          <w:sz w:val="22"/>
          <w:szCs w:val="22"/>
        </w:rPr>
      </w:pPr>
    </w:p>
    <w:p w14:paraId="2394F06A" w14:textId="651EC3A8" w:rsidR="00D73A00" w:rsidRDefault="00D73A00" w:rsidP="009E16A7">
      <w:pPr>
        <w:jc w:val="right"/>
        <w:rPr>
          <w:rFonts w:asciiTheme="minorHAnsi" w:hAnsiTheme="minorHAnsi" w:cstheme="minorHAnsi"/>
          <w:sz w:val="22"/>
          <w:szCs w:val="22"/>
        </w:rPr>
      </w:pPr>
    </w:p>
    <w:p w14:paraId="6844EC41" w14:textId="74FCEC01" w:rsidR="00D73A00" w:rsidRDefault="00D73A00" w:rsidP="009E16A7">
      <w:pPr>
        <w:jc w:val="right"/>
        <w:rPr>
          <w:rFonts w:asciiTheme="minorHAnsi" w:hAnsiTheme="minorHAnsi" w:cstheme="minorHAnsi"/>
          <w:sz w:val="22"/>
          <w:szCs w:val="22"/>
        </w:rPr>
      </w:pPr>
      <w:bookmarkStart w:id="0" w:name="_GoBack"/>
      <w:bookmarkEnd w:id="0"/>
    </w:p>
    <w:sectPr w:rsidR="00D73A00" w:rsidSect="00942DC7">
      <w:footerReference w:type="default" r:id="rId14"/>
      <w:pgSz w:w="11906" w:h="16838" w:code="9"/>
      <w:pgMar w:top="1134" w:right="567" w:bottom="1134" w:left="1134"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BABB6" w14:textId="77777777" w:rsidR="001C0978" w:rsidRDefault="001C0978" w:rsidP="0043350F">
      <w:r>
        <w:separator/>
      </w:r>
    </w:p>
  </w:endnote>
  <w:endnote w:type="continuationSeparator" w:id="0">
    <w:p w14:paraId="09983D5A" w14:textId="77777777" w:rsidR="001C0978" w:rsidRDefault="001C0978" w:rsidP="0043350F">
      <w:r>
        <w:continuationSeparator/>
      </w:r>
    </w:p>
  </w:endnote>
  <w:endnote w:type="continuationNotice" w:id="1">
    <w:p w14:paraId="44F1D98E" w14:textId="77777777" w:rsidR="001C0978" w:rsidRDefault="001C0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OpenSymbol">
    <w:altName w:val="Calibri"/>
    <w:charset w:val="00"/>
    <w:family w:val="auto"/>
    <w:pitch w:val="variable"/>
  </w:font>
  <w:font w:name="Cambria">
    <w:panose1 w:val="02040503050406030204"/>
    <w:charset w:val="BA"/>
    <w:family w:val="roman"/>
    <w:pitch w:val="variable"/>
    <w:sig w:usb0="E00006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6"/>
        <w:szCs w:val="16"/>
      </w:rPr>
      <w:id w:val="-1048913919"/>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19722846" w14:textId="20625CF9" w:rsidR="005C6A7D" w:rsidRPr="00942DC7" w:rsidRDefault="005C6A7D" w:rsidP="00942DC7">
            <w:pPr>
              <w:pStyle w:val="Footer"/>
              <w:jc w:val="right"/>
              <w:rPr>
                <w:rFonts w:asciiTheme="minorHAnsi" w:hAnsiTheme="minorHAnsi" w:cstheme="minorHAnsi"/>
                <w:sz w:val="16"/>
                <w:szCs w:val="16"/>
              </w:rPr>
            </w:pPr>
            <w:r w:rsidRPr="00942DC7">
              <w:rPr>
                <w:rFonts w:asciiTheme="minorHAnsi" w:hAnsiTheme="minorHAnsi" w:cstheme="minorHAnsi"/>
                <w:bCs/>
                <w:sz w:val="16"/>
                <w:szCs w:val="16"/>
              </w:rPr>
              <w:fldChar w:fldCharType="begin"/>
            </w:r>
            <w:r w:rsidRPr="00942DC7">
              <w:rPr>
                <w:rFonts w:asciiTheme="minorHAnsi" w:hAnsiTheme="minorHAnsi" w:cstheme="minorHAnsi"/>
                <w:bCs/>
                <w:sz w:val="16"/>
                <w:szCs w:val="16"/>
              </w:rPr>
              <w:instrText xml:space="preserve"> PAGE </w:instrText>
            </w:r>
            <w:r w:rsidRPr="00942DC7">
              <w:rPr>
                <w:rFonts w:asciiTheme="minorHAnsi" w:hAnsiTheme="minorHAnsi" w:cstheme="minorHAnsi"/>
                <w:bCs/>
                <w:sz w:val="16"/>
                <w:szCs w:val="16"/>
              </w:rPr>
              <w:fldChar w:fldCharType="separate"/>
            </w:r>
            <w:r w:rsidR="00F71EA1">
              <w:rPr>
                <w:rFonts w:asciiTheme="minorHAnsi" w:hAnsiTheme="minorHAnsi" w:cstheme="minorHAnsi"/>
                <w:bCs/>
                <w:noProof/>
                <w:sz w:val="16"/>
                <w:szCs w:val="16"/>
              </w:rPr>
              <w:t>2</w:t>
            </w:r>
            <w:r w:rsidRPr="00942DC7">
              <w:rPr>
                <w:rFonts w:asciiTheme="minorHAnsi" w:hAnsiTheme="minorHAnsi" w:cstheme="minorHAnsi"/>
                <w:bCs/>
                <w:sz w:val="16"/>
                <w:szCs w:val="16"/>
              </w:rPr>
              <w:fldChar w:fldCharType="end"/>
            </w:r>
            <w:r w:rsidRPr="00942DC7">
              <w:rPr>
                <w:rFonts w:asciiTheme="minorHAnsi" w:hAnsiTheme="minorHAnsi" w:cstheme="minorHAnsi"/>
                <w:sz w:val="16"/>
                <w:szCs w:val="16"/>
              </w:rPr>
              <w:t xml:space="preserve"> (</w:t>
            </w:r>
            <w:r w:rsidRPr="00942DC7">
              <w:rPr>
                <w:rFonts w:asciiTheme="minorHAnsi" w:hAnsiTheme="minorHAnsi" w:cstheme="minorHAnsi"/>
                <w:bCs/>
                <w:sz w:val="16"/>
                <w:szCs w:val="16"/>
              </w:rPr>
              <w:fldChar w:fldCharType="begin"/>
            </w:r>
            <w:r w:rsidRPr="00942DC7">
              <w:rPr>
                <w:rFonts w:asciiTheme="minorHAnsi" w:hAnsiTheme="minorHAnsi" w:cstheme="minorHAnsi"/>
                <w:bCs/>
                <w:sz w:val="16"/>
                <w:szCs w:val="16"/>
              </w:rPr>
              <w:instrText xml:space="preserve"> NUMPAGES  </w:instrText>
            </w:r>
            <w:r w:rsidRPr="00942DC7">
              <w:rPr>
                <w:rFonts w:asciiTheme="minorHAnsi" w:hAnsiTheme="minorHAnsi" w:cstheme="minorHAnsi"/>
                <w:bCs/>
                <w:sz w:val="16"/>
                <w:szCs w:val="16"/>
              </w:rPr>
              <w:fldChar w:fldCharType="separate"/>
            </w:r>
            <w:r w:rsidR="00F71EA1">
              <w:rPr>
                <w:rFonts w:asciiTheme="minorHAnsi" w:hAnsiTheme="minorHAnsi" w:cstheme="minorHAnsi"/>
                <w:bCs/>
                <w:noProof/>
                <w:sz w:val="16"/>
                <w:szCs w:val="16"/>
              </w:rPr>
              <w:t>4</w:t>
            </w:r>
            <w:r w:rsidRPr="00942DC7">
              <w:rPr>
                <w:rFonts w:asciiTheme="minorHAnsi" w:hAnsiTheme="minorHAnsi" w:cstheme="minorHAnsi"/>
                <w:bCs/>
                <w:sz w:val="16"/>
                <w:szCs w:val="16"/>
              </w:rPr>
              <w:fldChar w:fldCharType="end"/>
            </w:r>
            <w:r w:rsidRPr="00942DC7">
              <w:rPr>
                <w:rFonts w:asciiTheme="minorHAnsi" w:hAnsiTheme="minorHAnsi" w:cstheme="minorHAnsi"/>
                <w:bCs/>
                <w:sz w:val="16"/>
                <w:szCs w:val="16"/>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042D" w14:textId="77777777" w:rsidR="001C0978" w:rsidRDefault="001C0978" w:rsidP="0043350F">
      <w:r>
        <w:separator/>
      </w:r>
    </w:p>
  </w:footnote>
  <w:footnote w:type="continuationSeparator" w:id="0">
    <w:p w14:paraId="288151A9" w14:textId="77777777" w:rsidR="001C0978" w:rsidRDefault="001C0978" w:rsidP="0043350F">
      <w:r>
        <w:continuationSeparator/>
      </w:r>
    </w:p>
  </w:footnote>
  <w:footnote w:type="continuationNotice" w:id="1">
    <w:p w14:paraId="56E98DA0" w14:textId="77777777" w:rsidR="001C0978" w:rsidRDefault="001C0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0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D1B85"/>
    <w:multiLevelType w:val="hybridMultilevel"/>
    <w:tmpl w:val="6DDC1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227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DB023E"/>
    <w:multiLevelType w:val="multilevel"/>
    <w:tmpl w:val="CC22CE46"/>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b w:val="0"/>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16"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6B0A06"/>
    <w:multiLevelType w:val="multilevel"/>
    <w:tmpl w:val="9B268C06"/>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40698"/>
    <w:multiLevelType w:val="hybridMultilevel"/>
    <w:tmpl w:val="39D88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D45587"/>
    <w:multiLevelType w:val="hybridMultilevel"/>
    <w:tmpl w:val="45FE7616"/>
    <w:lvl w:ilvl="0" w:tplc="C174FD34">
      <w:start w:val="9"/>
      <w:numFmt w:val="bullet"/>
      <w:lvlText w:val=""/>
      <w:lvlJc w:val="left"/>
      <w:pPr>
        <w:ind w:left="720" w:hanging="360"/>
      </w:pPr>
      <w:rPr>
        <w:rFonts w:ascii="Symbol" w:eastAsia="Times New Roman" w:hAnsi="Symbol" w:cstheme="minorHAnsi"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232E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2" w15:restartNumberingAfterBreak="0">
    <w:nsid w:val="14762A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4" w15:restartNumberingAfterBreak="0">
    <w:nsid w:val="150471FB"/>
    <w:multiLevelType w:val="multilevel"/>
    <w:tmpl w:val="A950F8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0E7C7B"/>
    <w:multiLevelType w:val="multilevel"/>
    <w:tmpl w:val="A5729448"/>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rPr>
        <w:b w:val="0"/>
        <w:i w:val="0"/>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16212FA8"/>
    <w:multiLevelType w:val="hybridMultilevel"/>
    <w:tmpl w:val="2B22FBA0"/>
    <w:lvl w:ilvl="0" w:tplc="41244D56">
      <w:numFmt w:val="bullet"/>
      <w:lvlText w:val=""/>
      <w:lvlJc w:val="left"/>
      <w:pPr>
        <w:ind w:left="720" w:hanging="360"/>
      </w:pPr>
      <w:rPr>
        <w:rFonts w:ascii="Symbol" w:eastAsia="Times New Roman" w:hAnsi="Symbol" w:cstheme="minorHAnsi" w:hint="default"/>
        <w:b/>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241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D214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A37272"/>
    <w:multiLevelType w:val="hybridMultilevel"/>
    <w:tmpl w:val="A0240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E1542B5"/>
    <w:multiLevelType w:val="hybridMultilevel"/>
    <w:tmpl w:val="2C10D1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24" w15:restartNumberingAfterBreak="0">
    <w:nsid w:val="24D94CEE"/>
    <w:multiLevelType w:val="multilevel"/>
    <w:tmpl w:val="61A44682"/>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B06B66"/>
    <w:multiLevelType w:val="multilevel"/>
    <w:tmpl w:val="9B268C06"/>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AE845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7035ED"/>
    <w:multiLevelType w:val="multilevel"/>
    <w:tmpl w:val="14D0E0A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9" w15:restartNumberingAfterBreak="0">
    <w:nsid w:val="2B9239B3"/>
    <w:multiLevelType w:val="hybridMultilevel"/>
    <w:tmpl w:val="6DDC1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F5D4ECB"/>
    <w:multiLevelType w:val="multilevel"/>
    <w:tmpl w:val="534862F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05910D2"/>
    <w:multiLevelType w:val="multilevel"/>
    <w:tmpl w:val="29A64274"/>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A766C7"/>
    <w:multiLevelType w:val="hybridMultilevel"/>
    <w:tmpl w:val="FB5C7D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33016DA7"/>
    <w:multiLevelType w:val="multilevel"/>
    <w:tmpl w:val="DE68BBC4"/>
    <w:lvl w:ilvl="0">
      <w:numFmt w:val="bullet"/>
      <w:lvlText w:val=""/>
      <w:lvlJc w:val="left"/>
      <w:pPr>
        <w:ind w:left="72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35" w15:restartNumberingAfterBreak="0">
    <w:nsid w:val="38043581"/>
    <w:multiLevelType w:val="hybridMultilevel"/>
    <w:tmpl w:val="EDC07168"/>
    <w:lvl w:ilvl="0" w:tplc="5420DC7A">
      <w:start w:val="6"/>
      <w:numFmt w:val="bullet"/>
      <w:lvlText w:val=""/>
      <w:lvlJc w:val="left"/>
      <w:pPr>
        <w:ind w:left="720" w:hanging="360"/>
      </w:pPr>
      <w:rPr>
        <w:rFonts w:ascii="Symbol" w:eastAsia="Times New Roman" w:hAnsi="Symbol"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A175406"/>
    <w:multiLevelType w:val="hybridMultilevel"/>
    <w:tmpl w:val="5372A6D2"/>
    <w:lvl w:ilvl="0" w:tplc="FF949786">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00B1B17"/>
    <w:multiLevelType w:val="multilevel"/>
    <w:tmpl w:val="DA22D8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A11155"/>
    <w:multiLevelType w:val="multilevel"/>
    <w:tmpl w:val="79A63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F80A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B3F7BD8"/>
    <w:multiLevelType w:val="multilevel"/>
    <w:tmpl w:val="534862F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2A4038"/>
    <w:multiLevelType w:val="multilevel"/>
    <w:tmpl w:val="F7AAF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color w:val="auto"/>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F82645C"/>
    <w:multiLevelType w:val="multilevel"/>
    <w:tmpl w:val="B76A0300"/>
    <w:lvl w:ilvl="0">
      <w:start w:val="1"/>
      <w:numFmt w:val="decimal"/>
      <w:lvlText w:val="%1."/>
      <w:lvlJc w:val="left"/>
      <w:pPr>
        <w:ind w:left="720" w:hanging="360"/>
      </w:pPr>
      <w:rPr>
        <w:b/>
        <w:color w:val="auto"/>
      </w:r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4836BA2"/>
    <w:multiLevelType w:val="hybridMultilevel"/>
    <w:tmpl w:val="B24CBBCA"/>
    <w:lvl w:ilvl="0" w:tplc="3F54C8F4">
      <w:start w:val="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8FA2C04"/>
    <w:multiLevelType w:val="multilevel"/>
    <w:tmpl w:val="9188856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4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E220E64"/>
    <w:multiLevelType w:val="multilevel"/>
    <w:tmpl w:val="8592C9F8"/>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31136B"/>
    <w:multiLevelType w:val="multilevel"/>
    <w:tmpl w:val="B978ABE0"/>
    <w:lvl w:ilvl="0">
      <w:start w:val="3"/>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A625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01311E7"/>
    <w:multiLevelType w:val="multilevel"/>
    <w:tmpl w:val="FD80C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0987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6A50CAB"/>
    <w:multiLevelType w:val="multilevel"/>
    <w:tmpl w:val="59B2540A"/>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73367A9"/>
    <w:multiLevelType w:val="hybridMultilevel"/>
    <w:tmpl w:val="1174F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7E16F37"/>
    <w:multiLevelType w:val="multilevel"/>
    <w:tmpl w:val="044C2014"/>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CC482F"/>
    <w:multiLevelType w:val="hybridMultilevel"/>
    <w:tmpl w:val="343ADB72"/>
    <w:lvl w:ilvl="0" w:tplc="55C8338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61"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0B94447"/>
    <w:multiLevelType w:val="multilevel"/>
    <w:tmpl w:val="160C144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20163BD"/>
    <w:multiLevelType w:val="hybridMultilevel"/>
    <w:tmpl w:val="F7D66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3BB23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5896AA5"/>
    <w:multiLevelType w:val="multilevel"/>
    <w:tmpl w:val="5E181EA6"/>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73D4077"/>
    <w:multiLevelType w:val="hybridMultilevel"/>
    <w:tmpl w:val="8410B8F0"/>
    <w:lvl w:ilvl="0" w:tplc="78D4DB04">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88E2701"/>
    <w:multiLevelType w:val="hybridMultilevel"/>
    <w:tmpl w:val="609EE3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EC520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3E3C0F"/>
    <w:multiLevelType w:val="hybridMultilevel"/>
    <w:tmpl w:val="963AA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1"/>
  </w:num>
  <w:num w:numId="2">
    <w:abstractNumId w:val="50"/>
  </w:num>
  <w:num w:numId="3">
    <w:abstractNumId w:val="47"/>
  </w:num>
  <w:num w:numId="4">
    <w:abstractNumId w:val="9"/>
  </w:num>
  <w:num w:numId="5">
    <w:abstractNumId w:val="25"/>
  </w:num>
  <w:num w:numId="6">
    <w:abstractNumId w:val="60"/>
  </w:num>
  <w:num w:numId="7">
    <w:abstractNumId w:val="34"/>
  </w:num>
  <w:num w:numId="8">
    <w:abstractNumId w:val="1"/>
  </w:num>
  <w:num w:numId="9">
    <w:abstractNumId w:val="52"/>
  </w:num>
  <w:num w:numId="10">
    <w:abstractNumId w:val="62"/>
  </w:num>
  <w:num w:numId="11">
    <w:abstractNumId w:val="26"/>
  </w:num>
  <w:num w:numId="12">
    <w:abstractNumId w:val="69"/>
  </w:num>
  <w:num w:numId="13">
    <w:abstractNumId w:val="49"/>
  </w:num>
  <w:num w:numId="14">
    <w:abstractNumId w:val="4"/>
  </w:num>
  <w:num w:numId="15">
    <w:abstractNumId w:val="66"/>
  </w:num>
  <w:num w:numId="16">
    <w:abstractNumId w:val="68"/>
  </w:num>
  <w:num w:numId="17">
    <w:abstractNumId w:val="61"/>
  </w:num>
  <w:num w:numId="18">
    <w:abstractNumId w:val="48"/>
  </w:num>
  <w:num w:numId="19">
    <w:abstractNumId w:val="23"/>
  </w:num>
  <w:num w:numId="20">
    <w:abstractNumId w:val="56"/>
  </w:num>
  <w:num w:numId="21">
    <w:abstractNumId w:val="65"/>
  </w:num>
  <w:num w:numId="22">
    <w:abstractNumId w:val="24"/>
  </w:num>
  <w:num w:numId="23">
    <w:abstractNumId w:val="31"/>
  </w:num>
  <w:num w:numId="24">
    <w:abstractNumId w:val="37"/>
  </w:num>
  <w:num w:numId="25">
    <w:abstractNumId w:val="40"/>
  </w:num>
  <w:num w:numId="26">
    <w:abstractNumId w:val="21"/>
  </w:num>
  <w:num w:numId="27">
    <w:abstractNumId w:val="14"/>
  </w:num>
  <w:num w:numId="28">
    <w:abstractNumId w:val="67"/>
  </w:num>
  <w:num w:numId="29">
    <w:abstractNumId w:val="7"/>
  </w:num>
  <w:num w:numId="30">
    <w:abstractNumId w:val="58"/>
  </w:num>
  <w:num w:numId="31">
    <w:abstractNumId w:val="46"/>
  </w:num>
  <w:num w:numId="32">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5"/>
  </w:num>
  <w:num w:numId="35">
    <w:abstractNumId w:val="2"/>
  </w:num>
  <w:num w:numId="36">
    <w:abstractNumId w:val="6"/>
  </w:num>
  <w:num w:numId="37">
    <w:abstractNumId w:val="8"/>
  </w:num>
  <w:num w:numId="38">
    <w:abstractNumId w:val="16"/>
  </w:num>
  <w:num w:numId="39">
    <w:abstractNumId w:val="54"/>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70"/>
  </w:num>
  <w:num w:numId="44">
    <w:abstractNumId w:val="12"/>
  </w:num>
  <w:num w:numId="45">
    <w:abstractNumId w:val="38"/>
  </w:num>
  <w:num w:numId="46">
    <w:abstractNumId w:val="51"/>
  </w:num>
  <w:num w:numId="47">
    <w:abstractNumId w:val="10"/>
  </w:num>
  <w:num w:numId="48">
    <w:abstractNumId w:val="20"/>
  </w:num>
  <w:num w:numId="49">
    <w:abstractNumId w:val="3"/>
  </w:num>
  <w:num w:numId="50">
    <w:abstractNumId w:val="27"/>
  </w:num>
  <w:num w:numId="51">
    <w:abstractNumId w:val="19"/>
  </w:num>
  <w:num w:numId="52">
    <w:abstractNumId w:val="0"/>
  </w:num>
  <w:num w:numId="53">
    <w:abstractNumId w:val="39"/>
  </w:num>
  <w:num w:numId="54">
    <w:abstractNumId w:val="64"/>
  </w:num>
  <w:num w:numId="55">
    <w:abstractNumId w:val="30"/>
  </w:num>
  <w:num w:numId="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num>
  <w:num w:numId="58">
    <w:abstractNumId w:val="44"/>
  </w:num>
  <w:num w:numId="59">
    <w:abstractNumId w:val="59"/>
  </w:num>
  <w:num w:numId="60">
    <w:abstractNumId w:val="55"/>
  </w:num>
  <w:num w:numId="61">
    <w:abstractNumId w:val="36"/>
  </w:num>
  <w:num w:numId="62">
    <w:abstractNumId w:val="42"/>
  </w:num>
  <w:num w:numId="63">
    <w:abstractNumId w:val="13"/>
  </w:num>
  <w:num w:numId="64">
    <w:abstractNumId w:val="33"/>
  </w:num>
  <w:num w:numId="65">
    <w:abstractNumId w:val="11"/>
  </w:num>
  <w:num w:numId="66">
    <w:abstractNumId w:val="28"/>
  </w:num>
  <w:num w:numId="67">
    <w:abstractNumId w:val="17"/>
  </w:num>
  <w:num w:numId="68">
    <w:abstractNumId w:val="63"/>
  </w:num>
  <w:num w:numId="69">
    <w:abstractNumId w:val="57"/>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DE7"/>
    <w:rsid w:val="000051D6"/>
    <w:rsid w:val="000066FC"/>
    <w:rsid w:val="00007A0F"/>
    <w:rsid w:val="000103A5"/>
    <w:rsid w:val="00011E73"/>
    <w:rsid w:val="00011F78"/>
    <w:rsid w:val="0001211F"/>
    <w:rsid w:val="00012594"/>
    <w:rsid w:val="00012DE1"/>
    <w:rsid w:val="00013B5B"/>
    <w:rsid w:val="00013F09"/>
    <w:rsid w:val="0001464A"/>
    <w:rsid w:val="00015607"/>
    <w:rsid w:val="000166DD"/>
    <w:rsid w:val="000166DE"/>
    <w:rsid w:val="0001701B"/>
    <w:rsid w:val="00017BDC"/>
    <w:rsid w:val="00020324"/>
    <w:rsid w:val="0002040C"/>
    <w:rsid w:val="00020DD1"/>
    <w:rsid w:val="00022ED0"/>
    <w:rsid w:val="00023D8F"/>
    <w:rsid w:val="000314D3"/>
    <w:rsid w:val="0003195F"/>
    <w:rsid w:val="00032939"/>
    <w:rsid w:val="00032940"/>
    <w:rsid w:val="00033485"/>
    <w:rsid w:val="00035043"/>
    <w:rsid w:val="000357BE"/>
    <w:rsid w:val="00035DA8"/>
    <w:rsid w:val="00036101"/>
    <w:rsid w:val="000362F0"/>
    <w:rsid w:val="00036D1A"/>
    <w:rsid w:val="00037304"/>
    <w:rsid w:val="00037D73"/>
    <w:rsid w:val="00037E39"/>
    <w:rsid w:val="00040BC5"/>
    <w:rsid w:val="0004300C"/>
    <w:rsid w:val="00044C8D"/>
    <w:rsid w:val="000464F6"/>
    <w:rsid w:val="000465A1"/>
    <w:rsid w:val="00046CCB"/>
    <w:rsid w:val="00046FFC"/>
    <w:rsid w:val="0004733C"/>
    <w:rsid w:val="00051928"/>
    <w:rsid w:val="00053AC6"/>
    <w:rsid w:val="00056C20"/>
    <w:rsid w:val="000616C9"/>
    <w:rsid w:val="00062C1E"/>
    <w:rsid w:val="00065438"/>
    <w:rsid w:val="0007075B"/>
    <w:rsid w:val="00070BA5"/>
    <w:rsid w:val="00071758"/>
    <w:rsid w:val="00072DFE"/>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B01D4"/>
    <w:rsid w:val="000B0818"/>
    <w:rsid w:val="000B130C"/>
    <w:rsid w:val="000B27F2"/>
    <w:rsid w:val="000B29C3"/>
    <w:rsid w:val="000B2FBF"/>
    <w:rsid w:val="000B42F1"/>
    <w:rsid w:val="000B444C"/>
    <w:rsid w:val="000B459B"/>
    <w:rsid w:val="000B5C02"/>
    <w:rsid w:val="000B5C92"/>
    <w:rsid w:val="000B6C88"/>
    <w:rsid w:val="000B6CA4"/>
    <w:rsid w:val="000B7DF5"/>
    <w:rsid w:val="000C2996"/>
    <w:rsid w:val="000C2A84"/>
    <w:rsid w:val="000C2C95"/>
    <w:rsid w:val="000C3137"/>
    <w:rsid w:val="000C4A00"/>
    <w:rsid w:val="000C5B86"/>
    <w:rsid w:val="000C5DA3"/>
    <w:rsid w:val="000C60F6"/>
    <w:rsid w:val="000C6644"/>
    <w:rsid w:val="000C6FFA"/>
    <w:rsid w:val="000D0920"/>
    <w:rsid w:val="000D0FE4"/>
    <w:rsid w:val="000D129D"/>
    <w:rsid w:val="000D1860"/>
    <w:rsid w:val="000D3FC3"/>
    <w:rsid w:val="000D4903"/>
    <w:rsid w:val="000D583D"/>
    <w:rsid w:val="000D60E6"/>
    <w:rsid w:val="000D77A0"/>
    <w:rsid w:val="000E02E7"/>
    <w:rsid w:val="000E1102"/>
    <w:rsid w:val="000E12C6"/>
    <w:rsid w:val="000E14B3"/>
    <w:rsid w:val="000E22E5"/>
    <w:rsid w:val="000E35F4"/>
    <w:rsid w:val="000E3924"/>
    <w:rsid w:val="000E4C0D"/>
    <w:rsid w:val="000E554A"/>
    <w:rsid w:val="000E56D1"/>
    <w:rsid w:val="000E5874"/>
    <w:rsid w:val="000E6762"/>
    <w:rsid w:val="000E7572"/>
    <w:rsid w:val="000F0DFE"/>
    <w:rsid w:val="000F1833"/>
    <w:rsid w:val="000F2EB9"/>
    <w:rsid w:val="000F4894"/>
    <w:rsid w:val="000F566E"/>
    <w:rsid w:val="000F740A"/>
    <w:rsid w:val="000F76E8"/>
    <w:rsid w:val="000F7956"/>
    <w:rsid w:val="000F7E63"/>
    <w:rsid w:val="0010025C"/>
    <w:rsid w:val="001043C9"/>
    <w:rsid w:val="0010753B"/>
    <w:rsid w:val="001077EF"/>
    <w:rsid w:val="00110B68"/>
    <w:rsid w:val="00111427"/>
    <w:rsid w:val="00112E67"/>
    <w:rsid w:val="00112F7C"/>
    <w:rsid w:val="00115864"/>
    <w:rsid w:val="00115F29"/>
    <w:rsid w:val="0012015A"/>
    <w:rsid w:val="00123254"/>
    <w:rsid w:val="00123CFB"/>
    <w:rsid w:val="00130CB0"/>
    <w:rsid w:val="00130CFD"/>
    <w:rsid w:val="001312D2"/>
    <w:rsid w:val="00131304"/>
    <w:rsid w:val="0013167D"/>
    <w:rsid w:val="00131680"/>
    <w:rsid w:val="00133C39"/>
    <w:rsid w:val="001340DB"/>
    <w:rsid w:val="00134583"/>
    <w:rsid w:val="00134CCF"/>
    <w:rsid w:val="00136F4B"/>
    <w:rsid w:val="00141876"/>
    <w:rsid w:val="00142B14"/>
    <w:rsid w:val="00143974"/>
    <w:rsid w:val="00145104"/>
    <w:rsid w:val="00145B53"/>
    <w:rsid w:val="00145CAB"/>
    <w:rsid w:val="0014608A"/>
    <w:rsid w:val="001465C4"/>
    <w:rsid w:val="00147CEF"/>
    <w:rsid w:val="00150762"/>
    <w:rsid w:val="00152DAB"/>
    <w:rsid w:val="001546B4"/>
    <w:rsid w:val="001563C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6C09"/>
    <w:rsid w:val="001870BA"/>
    <w:rsid w:val="001870D4"/>
    <w:rsid w:val="001907B8"/>
    <w:rsid w:val="0019163B"/>
    <w:rsid w:val="00191E1C"/>
    <w:rsid w:val="00191F5F"/>
    <w:rsid w:val="001922BD"/>
    <w:rsid w:val="00192DA7"/>
    <w:rsid w:val="0019448A"/>
    <w:rsid w:val="00195C5D"/>
    <w:rsid w:val="00196D20"/>
    <w:rsid w:val="001977B4"/>
    <w:rsid w:val="00197A89"/>
    <w:rsid w:val="001A02F5"/>
    <w:rsid w:val="001A0858"/>
    <w:rsid w:val="001A0DA7"/>
    <w:rsid w:val="001A3525"/>
    <w:rsid w:val="001A45AA"/>
    <w:rsid w:val="001A4676"/>
    <w:rsid w:val="001A5B80"/>
    <w:rsid w:val="001A5BB5"/>
    <w:rsid w:val="001A6067"/>
    <w:rsid w:val="001A6125"/>
    <w:rsid w:val="001A6D66"/>
    <w:rsid w:val="001B07AF"/>
    <w:rsid w:val="001B099C"/>
    <w:rsid w:val="001B1209"/>
    <w:rsid w:val="001B16E3"/>
    <w:rsid w:val="001B5515"/>
    <w:rsid w:val="001B7529"/>
    <w:rsid w:val="001C0978"/>
    <w:rsid w:val="001C1C4C"/>
    <w:rsid w:val="001C24A0"/>
    <w:rsid w:val="001C2F47"/>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DB8"/>
    <w:rsid w:val="001E0B73"/>
    <w:rsid w:val="001E1298"/>
    <w:rsid w:val="001E1335"/>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79B1"/>
    <w:rsid w:val="002005DF"/>
    <w:rsid w:val="00200E4D"/>
    <w:rsid w:val="0020294D"/>
    <w:rsid w:val="00202EBB"/>
    <w:rsid w:val="00203494"/>
    <w:rsid w:val="00204522"/>
    <w:rsid w:val="00204DD4"/>
    <w:rsid w:val="00205A9C"/>
    <w:rsid w:val="00206923"/>
    <w:rsid w:val="0020728B"/>
    <w:rsid w:val="00207BC1"/>
    <w:rsid w:val="00210124"/>
    <w:rsid w:val="00211EA5"/>
    <w:rsid w:val="00213A14"/>
    <w:rsid w:val="0021501E"/>
    <w:rsid w:val="002169BB"/>
    <w:rsid w:val="00216FF7"/>
    <w:rsid w:val="00220529"/>
    <w:rsid w:val="0022102C"/>
    <w:rsid w:val="00222677"/>
    <w:rsid w:val="00222C4C"/>
    <w:rsid w:val="0022300E"/>
    <w:rsid w:val="00223C45"/>
    <w:rsid w:val="00223F14"/>
    <w:rsid w:val="002277D3"/>
    <w:rsid w:val="00230D40"/>
    <w:rsid w:val="002311E6"/>
    <w:rsid w:val="0023223C"/>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312B"/>
    <w:rsid w:val="00245BE1"/>
    <w:rsid w:val="00245CD6"/>
    <w:rsid w:val="0024633C"/>
    <w:rsid w:val="00247B06"/>
    <w:rsid w:val="002508D1"/>
    <w:rsid w:val="0025161E"/>
    <w:rsid w:val="0025289F"/>
    <w:rsid w:val="00253ABB"/>
    <w:rsid w:val="00254B73"/>
    <w:rsid w:val="00255AB2"/>
    <w:rsid w:val="00255ACD"/>
    <w:rsid w:val="00257B70"/>
    <w:rsid w:val="00260015"/>
    <w:rsid w:val="0026283C"/>
    <w:rsid w:val="002628B8"/>
    <w:rsid w:val="00262D4C"/>
    <w:rsid w:val="00267A98"/>
    <w:rsid w:val="00274105"/>
    <w:rsid w:val="00275BAA"/>
    <w:rsid w:val="00276856"/>
    <w:rsid w:val="00276D6C"/>
    <w:rsid w:val="0027702B"/>
    <w:rsid w:val="0027704D"/>
    <w:rsid w:val="00280EB1"/>
    <w:rsid w:val="002818BB"/>
    <w:rsid w:val="0028227B"/>
    <w:rsid w:val="002829B1"/>
    <w:rsid w:val="00283E3B"/>
    <w:rsid w:val="00284E0C"/>
    <w:rsid w:val="00285A9C"/>
    <w:rsid w:val="00285BAB"/>
    <w:rsid w:val="00286473"/>
    <w:rsid w:val="002867D9"/>
    <w:rsid w:val="00287602"/>
    <w:rsid w:val="0028784E"/>
    <w:rsid w:val="00291C66"/>
    <w:rsid w:val="0029402A"/>
    <w:rsid w:val="00295A97"/>
    <w:rsid w:val="00297B01"/>
    <w:rsid w:val="002A0EAF"/>
    <w:rsid w:val="002A23C8"/>
    <w:rsid w:val="002A34ED"/>
    <w:rsid w:val="002A4489"/>
    <w:rsid w:val="002A5079"/>
    <w:rsid w:val="002A5567"/>
    <w:rsid w:val="002A7871"/>
    <w:rsid w:val="002B0323"/>
    <w:rsid w:val="002B2759"/>
    <w:rsid w:val="002B4850"/>
    <w:rsid w:val="002B5C1E"/>
    <w:rsid w:val="002C1167"/>
    <w:rsid w:val="002C1C5B"/>
    <w:rsid w:val="002C2789"/>
    <w:rsid w:val="002C27E3"/>
    <w:rsid w:val="002C4124"/>
    <w:rsid w:val="002C43C7"/>
    <w:rsid w:val="002C5101"/>
    <w:rsid w:val="002C5507"/>
    <w:rsid w:val="002C6E9F"/>
    <w:rsid w:val="002C71D1"/>
    <w:rsid w:val="002D289D"/>
    <w:rsid w:val="002D3BF1"/>
    <w:rsid w:val="002D4057"/>
    <w:rsid w:val="002D49A3"/>
    <w:rsid w:val="002D4EC3"/>
    <w:rsid w:val="002D5873"/>
    <w:rsid w:val="002E00A8"/>
    <w:rsid w:val="002E04B5"/>
    <w:rsid w:val="002E1D75"/>
    <w:rsid w:val="002E2784"/>
    <w:rsid w:val="002E3514"/>
    <w:rsid w:val="002E3CAC"/>
    <w:rsid w:val="002E52D3"/>
    <w:rsid w:val="002E73EC"/>
    <w:rsid w:val="002F473A"/>
    <w:rsid w:val="002F6416"/>
    <w:rsid w:val="002F6F7F"/>
    <w:rsid w:val="002F71A1"/>
    <w:rsid w:val="002F72F1"/>
    <w:rsid w:val="002F74E7"/>
    <w:rsid w:val="00300CED"/>
    <w:rsid w:val="0030336F"/>
    <w:rsid w:val="003050E3"/>
    <w:rsid w:val="003057A2"/>
    <w:rsid w:val="0030637C"/>
    <w:rsid w:val="003065C4"/>
    <w:rsid w:val="00310204"/>
    <w:rsid w:val="003132B7"/>
    <w:rsid w:val="003163D2"/>
    <w:rsid w:val="00316791"/>
    <w:rsid w:val="0031724F"/>
    <w:rsid w:val="00317324"/>
    <w:rsid w:val="0032005E"/>
    <w:rsid w:val="00320318"/>
    <w:rsid w:val="00321062"/>
    <w:rsid w:val="00322193"/>
    <w:rsid w:val="00322737"/>
    <w:rsid w:val="00324959"/>
    <w:rsid w:val="00325956"/>
    <w:rsid w:val="00325D64"/>
    <w:rsid w:val="003269BF"/>
    <w:rsid w:val="0033065C"/>
    <w:rsid w:val="00331087"/>
    <w:rsid w:val="00333784"/>
    <w:rsid w:val="00333E1A"/>
    <w:rsid w:val="003349CE"/>
    <w:rsid w:val="00334A63"/>
    <w:rsid w:val="00337AD2"/>
    <w:rsid w:val="00337CA2"/>
    <w:rsid w:val="00340D7B"/>
    <w:rsid w:val="003412ED"/>
    <w:rsid w:val="00344873"/>
    <w:rsid w:val="00344F38"/>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7DC"/>
    <w:rsid w:val="0037064F"/>
    <w:rsid w:val="00370D19"/>
    <w:rsid w:val="00373E1C"/>
    <w:rsid w:val="003749D5"/>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44E1"/>
    <w:rsid w:val="003955BA"/>
    <w:rsid w:val="00395B25"/>
    <w:rsid w:val="00396321"/>
    <w:rsid w:val="00396339"/>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D72"/>
    <w:rsid w:val="003C4894"/>
    <w:rsid w:val="003C4FCB"/>
    <w:rsid w:val="003C551D"/>
    <w:rsid w:val="003C5529"/>
    <w:rsid w:val="003C65E5"/>
    <w:rsid w:val="003C7A0D"/>
    <w:rsid w:val="003D1786"/>
    <w:rsid w:val="003D20B3"/>
    <w:rsid w:val="003D2DE6"/>
    <w:rsid w:val="003D40CF"/>
    <w:rsid w:val="003D5A94"/>
    <w:rsid w:val="003D6131"/>
    <w:rsid w:val="003D6B04"/>
    <w:rsid w:val="003E09A4"/>
    <w:rsid w:val="003E1AE5"/>
    <w:rsid w:val="003E213A"/>
    <w:rsid w:val="003E4AB5"/>
    <w:rsid w:val="003E4C46"/>
    <w:rsid w:val="003E5CEF"/>
    <w:rsid w:val="003E6387"/>
    <w:rsid w:val="003E7EBB"/>
    <w:rsid w:val="003F069F"/>
    <w:rsid w:val="003F1089"/>
    <w:rsid w:val="003F1FD6"/>
    <w:rsid w:val="003F244E"/>
    <w:rsid w:val="003F27C7"/>
    <w:rsid w:val="003F2E6A"/>
    <w:rsid w:val="003F5B29"/>
    <w:rsid w:val="003F6E83"/>
    <w:rsid w:val="003F790B"/>
    <w:rsid w:val="004009D6"/>
    <w:rsid w:val="00400C93"/>
    <w:rsid w:val="00400F96"/>
    <w:rsid w:val="00401367"/>
    <w:rsid w:val="00403DFF"/>
    <w:rsid w:val="00410024"/>
    <w:rsid w:val="00410B2E"/>
    <w:rsid w:val="00410C1A"/>
    <w:rsid w:val="00412528"/>
    <w:rsid w:val="0041325F"/>
    <w:rsid w:val="004227D4"/>
    <w:rsid w:val="00423300"/>
    <w:rsid w:val="0042369A"/>
    <w:rsid w:val="00423D7D"/>
    <w:rsid w:val="00425290"/>
    <w:rsid w:val="0042624D"/>
    <w:rsid w:val="00427DBE"/>
    <w:rsid w:val="004308B6"/>
    <w:rsid w:val="00430A96"/>
    <w:rsid w:val="00432685"/>
    <w:rsid w:val="0043335D"/>
    <w:rsid w:val="0043350F"/>
    <w:rsid w:val="00434CED"/>
    <w:rsid w:val="00434DB2"/>
    <w:rsid w:val="004350B1"/>
    <w:rsid w:val="00436290"/>
    <w:rsid w:val="0043767D"/>
    <w:rsid w:val="00437917"/>
    <w:rsid w:val="00441189"/>
    <w:rsid w:val="00441FE1"/>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60C1D"/>
    <w:rsid w:val="00460F75"/>
    <w:rsid w:val="0046105B"/>
    <w:rsid w:val="00461CC5"/>
    <w:rsid w:val="00462A26"/>
    <w:rsid w:val="00462E11"/>
    <w:rsid w:val="00463F5E"/>
    <w:rsid w:val="00465329"/>
    <w:rsid w:val="004654D4"/>
    <w:rsid w:val="004669A9"/>
    <w:rsid w:val="004721F6"/>
    <w:rsid w:val="00473AAE"/>
    <w:rsid w:val="00474076"/>
    <w:rsid w:val="004742B9"/>
    <w:rsid w:val="00475740"/>
    <w:rsid w:val="004758F1"/>
    <w:rsid w:val="004766E0"/>
    <w:rsid w:val="00476BB8"/>
    <w:rsid w:val="00480137"/>
    <w:rsid w:val="00480384"/>
    <w:rsid w:val="004809EF"/>
    <w:rsid w:val="00480ECD"/>
    <w:rsid w:val="004812DB"/>
    <w:rsid w:val="00481AFF"/>
    <w:rsid w:val="00482142"/>
    <w:rsid w:val="00484121"/>
    <w:rsid w:val="0048422B"/>
    <w:rsid w:val="004844A2"/>
    <w:rsid w:val="004868BF"/>
    <w:rsid w:val="00486B46"/>
    <w:rsid w:val="00486B7C"/>
    <w:rsid w:val="00486C10"/>
    <w:rsid w:val="00487107"/>
    <w:rsid w:val="00487207"/>
    <w:rsid w:val="0049018A"/>
    <w:rsid w:val="00492BC7"/>
    <w:rsid w:val="004931FA"/>
    <w:rsid w:val="004935D9"/>
    <w:rsid w:val="004948BB"/>
    <w:rsid w:val="004954F6"/>
    <w:rsid w:val="00495917"/>
    <w:rsid w:val="00496E01"/>
    <w:rsid w:val="00497BE4"/>
    <w:rsid w:val="004A0C56"/>
    <w:rsid w:val="004A16D7"/>
    <w:rsid w:val="004A1F2B"/>
    <w:rsid w:val="004A3A63"/>
    <w:rsid w:val="004A4A00"/>
    <w:rsid w:val="004A57D8"/>
    <w:rsid w:val="004A5B2D"/>
    <w:rsid w:val="004A5D23"/>
    <w:rsid w:val="004B01AC"/>
    <w:rsid w:val="004B03CE"/>
    <w:rsid w:val="004B0C9B"/>
    <w:rsid w:val="004B0F0C"/>
    <w:rsid w:val="004B464F"/>
    <w:rsid w:val="004B486C"/>
    <w:rsid w:val="004B789C"/>
    <w:rsid w:val="004B7A2D"/>
    <w:rsid w:val="004C1135"/>
    <w:rsid w:val="004C1BAF"/>
    <w:rsid w:val="004C1BC4"/>
    <w:rsid w:val="004C2345"/>
    <w:rsid w:val="004C2502"/>
    <w:rsid w:val="004C28C4"/>
    <w:rsid w:val="004C2B05"/>
    <w:rsid w:val="004C5A5D"/>
    <w:rsid w:val="004C61CA"/>
    <w:rsid w:val="004C6ED3"/>
    <w:rsid w:val="004C7206"/>
    <w:rsid w:val="004C7A3E"/>
    <w:rsid w:val="004D0EE1"/>
    <w:rsid w:val="004D0F6B"/>
    <w:rsid w:val="004D10D8"/>
    <w:rsid w:val="004D1A2A"/>
    <w:rsid w:val="004D3DBA"/>
    <w:rsid w:val="004D4C75"/>
    <w:rsid w:val="004D6484"/>
    <w:rsid w:val="004E0257"/>
    <w:rsid w:val="004E0748"/>
    <w:rsid w:val="004E18F5"/>
    <w:rsid w:val="004E2073"/>
    <w:rsid w:val="004E2933"/>
    <w:rsid w:val="004E2A40"/>
    <w:rsid w:val="004E3B61"/>
    <w:rsid w:val="004E5CED"/>
    <w:rsid w:val="004E78C0"/>
    <w:rsid w:val="004E7A27"/>
    <w:rsid w:val="004E7AB8"/>
    <w:rsid w:val="004E7CDB"/>
    <w:rsid w:val="004F08C6"/>
    <w:rsid w:val="004F29ED"/>
    <w:rsid w:val="004F2D28"/>
    <w:rsid w:val="004F42C9"/>
    <w:rsid w:val="004F48F8"/>
    <w:rsid w:val="004F4F96"/>
    <w:rsid w:val="004F6B05"/>
    <w:rsid w:val="00500AB1"/>
    <w:rsid w:val="00505B49"/>
    <w:rsid w:val="00507A1B"/>
    <w:rsid w:val="0051149C"/>
    <w:rsid w:val="005148A0"/>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4E89"/>
    <w:rsid w:val="0053500B"/>
    <w:rsid w:val="00535452"/>
    <w:rsid w:val="0053587B"/>
    <w:rsid w:val="00535C3F"/>
    <w:rsid w:val="005366C2"/>
    <w:rsid w:val="0054021B"/>
    <w:rsid w:val="00542186"/>
    <w:rsid w:val="00542A3C"/>
    <w:rsid w:val="005434D5"/>
    <w:rsid w:val="00543576"/>
    <w:rsid w:val="00543803"/>
    <w:rsid w:val="00544BE2"/>
    <w:rsid w:val="005461A1"/>
    <w:rsid w:val="00546D8C"/>
    <w:rsid w:val="005477FA"/>
    <w:rsid w:val="00547C54"/>
    <w:rsid w:val="00551E2E"/>
    <w:rsid w:val="005527ED"/>
    <w:rsid w:val="00554CC1"/>
    <w:rsid w:val="00555839"/>
    <w:rsid w:val="00555B9B"/>
    <w:rsid w:val="0055743C"/>
    <w:rsid w:val="00557994"/>
    <w:rsid w:val="005601B8"/>
    <w:rsid w:val="00560A87"/>
    <w:rsid w:val="00560B9B"/>
    <w:rsid w:val="00560D2F"/>
    <w:rsid w:val="0056340A"/>
    <w:rsid w:val="005636EC"/>
    <w:rsid w:val="00564433"/>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7ECB"/>
    <w:rsid w:val="005805BB"/>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A07DB"/>
    <w:rsid w:val="005A0D5C"/>
    <w:rsid w:val="005A133A"/>
    <w:rsid w:val="005A19E9"/>
    <w:rsid w:val="005A1C4C"/>
    <w:rsid w:val="005A4990"/>
    <w:rsid w:val="005A5546"/>
    <w:rsid w:val="005A5AE9"/>
    <w:rsid w:val="005A63B3"/>
    <w:rsid w:val="005A79FE"/>
    <w:rsid w:val="005B0EE6"/>
    <w:rsid w:val="005B0FE1"/>
    <w:rsid w:val="005B4411"/>
    <w:rsid w:val="005B59BE"/>
    <w:rsid w:val="005B754E"/>
    <w:rsid w:val="005C1981"/>
    <w:rsid w:val="005C2074"/>
    <w:rsid w:val="005C2A10"/>
    <w:rsid w:val="005C336A"/>
    <w:rsid w:val="005C355F"/>
    <w:rsid w:val="005C3C49"/>
    <w:rsid w:val="005C5114"/>
    <w:rsid w:val="005C64D7"/>
    <w:rsid w:val="005C672C"/>
    <w:rsid w:val="005C6A7D"/>
    <w:rsid w:val="005C6F0D"/>
    <w:rsid w:val="005C7516"/>
    <w:rsid w:val="005D00F1"/>
    <w:rsid w:val="005D0207"/>
    <w:rsid w:val="005D1519"/>
    <w:rsid w:val="005D1FA6"/>
    <w:rsid w:val="005D200E"/>
    <w:rsid w:val="005D20E6"/>
    <w:rsid w:val="005D24D3"/>
    <w:rsid w:val="005D4D9B"/>
    <w:rsid w:val="005D684B"/>
    <w:rsid w:val="005D7A2B"/>
    <w:rsid w:val="005E04D2"/>
    <w:rsid w:val="005E0D8F"/>
    <w:rsid w:val="005E16EA"/>
    <w:rsid w:val="005E1B21"/>
    <w:rsid w:val="005E1F7B"/>
    <w:rsid w:val="005E22A3"/>
    <w:rsid w:val="005E345F"/>
    <w:rsid w:val="005E64D4"/>
    <w:rsid w:val="005E6650"/>
    <w:rsid w:val="005E6BBE"/>
    <w:rsid w:val="005E76AD"/>
    <w:rsid w:val="005E7824"/>
    <w:rsid w:val="005F12C2"/>
    <w:rsid w:val="005F1889"/>
    <w:rsid w:val="005F2127"/>
    <w:rsid w:val="005F2B03"/>
    <w:rsid w:val="005F2F3B"/>
    <w:rsid w:val="005F47F6"/>
    <w:rsid w:val="005F4F21"/>
    <w:rsid w:val="005F5866"/>
    <w:rsid w:val="005F7167"/>
    <w:rsid w:val="00601685"/>
    <w:rsid w:val="00601D4B"/>
    <w:rsid w:val="00603ECD"/>
    <w:rsid w:val="00604F61"/>
    <w:rsid w:val="00605192"/>
    <w:rsid w:val="00606561"/>
    <w:rsid w:val="00611909"/>
    <w:rsid w:val="00614199"/>
    <w:rsid w:val="0061569F"/>
    <w:rsid w:val="00615DC2"/>
    <w:rsid w:val="00616593"/>
    <w:rsid w:val="0061711B"/>
    <w:rsid w:val="00617314"/>
    <w:rsid w:val="0062011E"/>
    <w:rsid w:val="006230AA"/>
    <w:rsid w:val="00623FFA"/>
    <w:rsid w:val="00624E3E"/>
    <w:rsid w:val="006250D5"/>
    <w:rsid w:val="00625494"/>
    <w:rsid w:val="00625628"/>
    <w:rsid w:val="00625B9E"/>
    <w:rsid w:val="00626182"/>
    <w:rsid w:val="006264C8"/>
    <w:rsid w:val="0062681E"/>
    <w:rsid w:val="0062765B"/>
    <w:rsid w:val="00627A57"/>
    <w:rsid w:val="00631BBF"/>
    <w:rsid w:val="00632877"/>
    <w:rsid w:val="00633421"/>
    <w:rsid w:val="00633C31"/>
    <w:rsid w:val="00633C4F"/>
    <w:rsid w:val="00634579"/>
    <w:rsid w:val="00636E6F"/>
    <w:rsid w:val="006376DB"/>
    <w:rsid w:val="00642D31"/>
    <w:rsid w:val="00643401"/>
    <w:rsid w:val="00644C71"/>
    <w:rsid w:val="00645288"/>
    <w:rsid w:val="006464DC"/>
    <w:rsid w:val="00646560"/>
    <w:rsid w:val="006465EE"/>
    <w:rsid w:val="006476B3"/>
    <w:rsid w:val="00647E7A"/>
    <w:rsid w:val="006505C8"/>
    <w:rsid w:val="006513B7"/>
    <w:rsid w:val="006514A4"/>
    <w:rsid w:val="006537E7"/>
    <w:rsid w:val="00654465"/>
    <w:rsid w:val="00655A09"/>
    <w:rsid w:val="00655AC1"/>
    <w:rsid w:val="00655B29"/>
    <w:rsid w:val="00656123"/>
    <w:rsid w:val="00661A46"/>
    <w:rsid w:val="00661DA8"/>
    <w:rsid w:val="00662A07"/>
    <w:rsid w:val="00663CB5"/>
    <w:rsid w:val="006640F1"/>
    <w:rsid w:val="0066434D"/>
    <w:rsid w:val="00665894"/>
    <w:rsid w:val="00665C4E"/>
    <w:rsid w:val="006675BF"/>
    <w:rsid w:val="00667998"/>
    <w:rsid w:val="00670F8F"/>
    <w:rsid w:val="00671346"/>
    <w:rsid w:val="00671447"/>
    <w:rsid w:val="00673013"/>
    <w:rsid w:val="00674563"/>
    <w:rsid w:val="00675132"/>
    <w:rsid w:val="00677039"/>
    <w:rsid w:val="006774CA"/>
    <w:rsid w:val="00677973"/>
    <w:rsid w:val="00677E08"/>
    <w:rsid w:val="00677F30"/>
    <w:rsid w:val="00681F48"/>
    <w:rsid w:val="00682BF9"/>
    <w:rsid w:val="00683911"/>
    <w:rsid w:val="00685E02"/>
    <w:rsid w:val="0069102B"/>
    <w:rsid w:val="00692FEA"/>
    <w:rsid w:val="0069458C"/>
    <w:rsid w:val="00696885"/>
    <w:rsid w:val="00696DAF"/>
    <w:rsid w:val="00697DD0"/>
    <w:rsid w:val="006A018B"/>
    <w:rsid w:val="006A0D67"/>
    <w:rsid w:val="006A2FC8"/>
    <w:rsid w:val="006A3F6D"/>
    <w:rsid w:val="006A508F"/>
    <w:rsid w:val="006A6EEA"/>
    <w:rsid w:val="006B00CD"/>
    <w:rsid w:val="006B1452"/>
    <w:rsid w:val="006B14A2"/>
    <w:rsid w:val="006B172C"/>
    <w:rsid w:val="006B1C03"/>
    <w:rsid w:val="006B1E32"/>
    <w:rsid w:val="006B3024"/>
    <w:rsid w:val="006B4FDF"/>
    <w:rsid w:val="006B549D"/>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1DE7"/>
    <w:rsid w:val="006D3863"/>
    <w:rsid w:val="006D4271"/>
    <w:rsid w:val="006D4524"/>
    <w:rsid w:val="006D5573"/>
    <w:rsid w:val="006D7143"/>
    <w:rsid w:val="006D76C4"/>
    <w:rsid w:val="006E0049"/>
    <w:rsid w:val="006E0673"/>
    <w:rsid w:val="006E1A55"/>
    <w:rsid w:val="006E1FEA"/>
    <w:rsid w:val="006E3F3F"/>
    <w:rsid w:val="006E4751"/>
    <w:rsid w:val="006E4D2B"/>
    <w:rsid w:val="006F21D1"/>
    <w:rsid w:val="006F2841"/>
    <w:rsid w:val="006F6CF5"/>
    <w:rsid w:val="006F7169"/>
    <w:rsid w:val="007005C3"/>
    <w:rsid w:val="007008B8"/>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203D8"/>
    <w:rsid w:val="00720775"/>
    <w:rsid w:val="00721305"/>
    <w:rsid w:val="007217C1"/>
    <w:rsid w:val="00721B6D"/>
    <w:rsid w:val="007228FF"/>
    <w:rsid w:val="00723C8D"/>
    <w:rsid w:val="00725379"/>
    <w:rsid w:val="00725AD9"/>
    <w:rsid w:val="00726C5E"/>
    <w:rsid w:val="00727379"/>
    <w:rsid w:val="00727389"/>
    <w:rsid w:val="00730890"/>
    <w:rsid w:val="00730B28"/>
    <w:rsid w:val="00734648"/>
    <w:rsid w:val="00734C1A"/>
    <w:rsid w:val="0074001E"/>
    <w:rsid w:val="00741A54"/>
    <w:rsid w:val="00741B28"/>
    <w:rsid w:val="007428C6"/>
    <w:rsid w:val="00742A39"/>
    <w:rsid w:val="007434EA"/>
    <w:rsid w:val="00743CBA"/>
    <w:rsid w:val="0074483C"/>
    <w:rsid w:val="00744DF7"/>
    <w:rsid w:val="007450D6"/>
    <w:rsid w:val="00745C82"/>
    <w:rsid w:val="00745FB7"/>
    <w:rsid w:val="0074701C"/>
    <w:rsid w:val="00750868"/>
    <w:rsid w:val="00751210"/>
    <w:rsid w:val="00752716"/>
    <w:rsid w:val="00752719"/>
    <w:rsid w:val="0075427C"/>
    <w:rsid w:val="007542C6"/>
    <w:rsid w:val="0075475A"/>
    <w:rsid w:val="00754B06"/>
    <w:rsid w:val="00754BE6"/>
    <w:rsid w:val="00756697"/>
    <w:rsid w:val="007578A4"/>
    <w:rsid w:val="00757FBD"/>
    <w:rsid w:val="0076059E"/>
    <w:rsid w:val="0076196E"/>
    <w:rsid w:val="007623AE"/>
    <w:rsid w:val="007626AE"/>
    <w:rsid w:val="007631EC"/>
    <w:rsid w:val="007655A9"/>
    <w:rsid w:val="00765D9A"/>
    <w:rsid w:val="00773B99"/>
    <w:rsid w:val="00773E5B"/>
    <w:rsid w:val="00774DFE"/>
    <w:rsid w:val="00775CD3"/>
    <w:rsid w:val="007768C0"/>
    <w:rsid w:val="007774A3"/>
    <w:rsid w:val="00780DEC"/>
    <w:rsid w:val="007821E9"/>
    <w:rsid w:val="007822E9"/>
    <w:rsid w:val="0078297B"/>
    <w:rsid w:val="0078312C"/>
    <w:rsid w:val="00783B09"/>
    <w:rsid w:val="007852FA"/>
    <w:rsid w:val="0078555E"/>
    <w:rsid w:val="007856A2"/>
    <w:rsid w:val="007858C6"/>
    <w:rsid w:val="00785A54"/>
    <w:rsid w:val="007860A2"/>
    <w:rsid w:val="00786BC7"/>
    <w:rsid w:val="00787091"/>
    <w:rsid w:val="00793EF0"/>
    <w:rsid w:val="0079419F"/>
    <w:rsid w:val="0079699D"/>
    <w:rsid w:val="00797EE1"/>
    <w:rsid w:val="007A0885"/>
    <w:rsid w:val="007A1019"/>
    <w:rsid w:val="007A114E"/>
    <w:rsid w:val="007A1A4F"/>
    <w:rsid w:val="007A23E4"/>
    <w:rsid w:val="007A2E5C"/>
    <w:rsid w:val="007A31DA"/>
    <w:rsid w:val="007A4E18"/>
    <w:rsid w:val="007A617D"/>
    <w:rsid w:val="007A637A"/>
    <w:rsid w:val="007A7971"/>
    <w:rsid w:val="007B0431"/>
    <w:rsid w:val="007B17F2"/>
    <w:rsid w:val="007B2659"/>
    <w:rsid w:val="007B3243"/>
    <w:rsid w:val="007B4F20"/>
    <w:rsid w:val="007B5540"/>
    <w:rsid w:val="007B68AE"/>
    <w:rsid w:val="007B7506"/>
    <w:rsid w:val="007B79C3"/>
    <w:rsid w:val="007C11CF"/>
    <w:rsid w:val="007C12B1"/>
    <w:rsid w:val="007C3178"/>
    <w:rsid w:val="007C3767"/>
    <w:rsid w:val="007C4521"/>
    <w:rsid w:val="007C4771"/>
    <w:rsid w:val="007C4D0D"/>
    <w:rsid w:val="007C4E93"/>
    <w:rsid w:val="007C64DB"/>
    <w:rsid w:val="007C6BDF"/>
    <w:rsid w:val="007D0275"/>
    <w:rsid w:val="007D04F4"/>
    <w:rsid w:val="007D283E"/>
    <w:rsid w:val="007D32A7"/>
    <w:rsid w:val="007D37F5"/>
    <w:rsid w:val="007D386A"/>
    <w:rsid w:val="007D416B"/>
    <w:rsid w:val="007D4CCE"/>
    <w:rsid w:val="007D507D"/>
    <w:rsid w:val="007D54D4"/>
    <w:rsid w:val="007D66D2"/>
    <w:rsid w:val="007D68CB"/>
    <w:rsid w:val="007E0CB2"/>
    <w:rsid w:val="007E0D2F"/>
    <w:rsid w:val="007E11F2"/>
    <w:rsid w:val="007E1EAA"/>
    <w:rsid w:val="007E41FA"/>
    <w:rsid w:val="007E4341"/>
    <w:rsid w:val="007E4EA7"/>
    <w:rsid w:val="007E50EB"/>
    <w:rsid w:val="007E520D"/>
    <w:rsid w:val="007F03BC"/>
    <w:rsid w:val="007F0CA8"/>
    <w:rsid w:val="007F136A"/>
    <w:rsid w:val="007F450A"/>
    <w:rsid w:val="007F598E"/>
    <w:rsid w:val="007F5E2C"/>
    <w:rsid w:val="007F6AE1"/>
    <w:rsid w:val="0080068B"/>
    <w:rsid w:val="00800E69"/>
    <w:rsid w:val="00803CAF"/>
    <w:rsid w:val="00804DD0"/>
    <w:rsid w:val="00805558"/>
    <w:rsid w:val="00805DD6"/>
    <w:rsid w:val="0081108C"/>
    <w:rsid w:val="00813602"/>
    <w:rsid w:val="00814B51"/>
    <w:rsid w:val="008202BA"/>
    <w:rsid w:val="00821680"/>
    <w:rsid w:val="00821A43"/>
    <w:rsid w:val="00823125"/>
    <w:rsid w:val="00824273"/>
    <w:rsid w:val="00824553"/>
    <w:rsid w:val="00824809"/>
    <w:rsid w:val="00825056"/>
    <w:rsid w:val="00826151"/>
    <w:rsid w:val="00827110"/>
    <w:rsid w:val="00827E70"/>
    <w:rsid w:val="00830925"/>
    <w:rsid w:val="00830938"/>
    <w:rsid w:val="0083145D"/>
    <w:rsid w:val="00831F68"/>
    <w:rsid w:val="008325AA"/>
    <w:rsid w:val="00832F4A"/>
    <w:rsid w:val="00833302"/>
    <w:rsid w:val="008349F8"/>
    <w:rsid w:val="00834ABF"/>
    <w:rsid w:val="00834E11"/>
    <w:rsid w:val="008353B1"/>
    <w:rsid w:val="00842DEE"/>
    <w:rsid w:val="00843BEE"/>
    <w:rsid w:val="0084432A"/>
    <w:rsid w:val="00844B4A"/>
    <w:rsid w:val="00845CA2"/>
    <w:rsid w:val="008476B4"/>
    <w:rsid w:val="00847B36"/>
    <w:rsid w:val="008501C5"/>
    <w:rsid w:val="0085054A"/>
    <w:rsid w:val="00850EDF"/>
    <w:rsid w:val="00852350"/>
    <w:rsid w:val="00852EA9"/>
    <w:rsid w:val="00853247"/>
    <w:rsid w:val="00854E6E"/>
    <w:rsid w:val="00855761"/>
    <w:rsid w:val="0085781E"/>
    <w:rsid w:val="00861434"/>
    <w:rsid w:val="00861F09"/>
    <w:rsid w:val="00862C24"/>
    <w:rsid w:val="008636A3"/>
    <w:rsid w:val="0086387E"/>
    <w:rsid w:val="008641AF"/>
    <w:rsid w:val="00864FC6"/>
    <w:rsid w:val="00865060"/>
    <w:rsid w:val="008656B3"/>
    <w:rsid w:val="00865FC1"/>
    <w:rsid w:val="008661F2"/>
    <w:rsid w:val="0086668C"/>
    <w:rsid w:val="008671E5"/>
    <w:rsid w:val="00867D8A"/>
    <w:rsid w:val="00870124"/>
    <w:rsid w:val="008715B8"/>
    <w:rsid w:val="00871679"/>
    <w:rsid w:val="00871F88"/>
    <w:rsid w:val="008726AD"/>
    <w:rsid w:val="008767D9"/>
    <w:rsid w:val="00876B33"/>
    <w:rsid w:val="008801E5"/>
    <w:rsid w:val="008813ED"/>
    <w:rsid w:val="0088579C"/>
    <w:rsid w:val="008867D0"/>
    <w:rsid w:val="00887CE9"/>
    <w:rsid w:val="008900E9"/>
    <w:rsid w:val="008905AC"/>
    <w:rsid w:val="00891AAE"/>
    <w:rsid w:val="008929B5"/>
    <w:rsid w:val="00892CF9"/>
    <w:rsid w:val="0089332D"/>
    <w:rsid w:val="00893CAE"/>
    <w:rsid w:val="00893CCB"/>
    <w:rsid w:val="00893FC2"/>
    <w:rsid w:val="008945FB"/>
    <w:rsid w:val="0089566E"/>
    <w:rsid w:val="00896557"/>
    <w:rsid w:val="008A00C2"/>
    <w:rsid w:val="008A0583"/>
    <w:rsid w:val="008A1440"/>
    <w:rsid w:val="008A1CF1"/>
    <w:rsid w:val="008A2415"/>
    <w:rsid w:val="008A25EC"/>
    <w:rsid w:val="008A34AD"/>
    <w:rsid w:val="008A3FA3"/>
    <w:rsid w:val="008A4014"/>
    <w:rsid w:val="008A57D0"/>
    <w:rsid w:val="008A5CBD"/>
    <w:rsid w:val="008B06AE"/>
    <w:rsid w:val="008B0E19"/>
    <w:rsid w:val="008B247B"/>
    <w:rsid w:val="008B3644"/>
    <w:rsid w:val="008B55F5"/>
    <w:rsid w:val="008B70ED"/>
    <w:rsid w:val="008B7A98"/>
    <w:rsid w:val="008C0134"/>
    <w:rsid w:val="008C0A4B"/>
    <w:rsid w:val="008C1688"/>
    <w:rsid w:val="008C19B7"/>
    <w:rsid w:val="008C4516"/>
    <w:rsid w:val="008C4F9A"/>
    <w:rsid w:val="008C7144"/>
    <w:rsid w:val="008D1558"/>
    <w:rsid w:val="008D418D"/>
    <w:rsid w:val="008D5572"/>
    <w:rsid w:val="008D5BCA"/>
    <w:rsid w:val="008D5DAD"/>
    <w:rsid w:val="008D6D8D"/>
    <w:rsid w:val="008E0A25"/>
    <w:rsid w:val="008E0FD8"/>
    <w:rsid w:val="008E73E5"/>
    <w:rsid w:val="008E76F8"/>
    <w:rsid w:val="008F0899"/>
    <w:rsid w:val="008F20B4"/>
    <w:rsid w:val="008F2E16"/>
    <w:rsid w:val="008F3EA0"/>
    <w:rsid w:val="008F40BE"/>
    <w:rsid w:val="008F4845"/>
    <w:rsid w:val="00901246"/>
    <w:rsid w:val="009018B1"/>
    <w:rsid w:val="00901DAF"/>
    <w:rsid w:val="00902B8D"/>
    <w:rsid w:val="00903D68"/>
    <w:rsid w:val="00904283"/>
    <w:rsid w:val="009047D3"/>
    <w:rsid w:val="00905646"/>
    <w:rsid w:val="0090650E"/>
    <w:rsid w:val="009069D9"/>
    <w:rsid w:val="00907B43"/>
    <w:rsid w:val="00912DF2"/>
    <w:rsid w:val="009168EF"/>
    <w:rsid w:val="00916BA8"/>
    <w:rsid w:val="0091723E"/>
    <w:rsid w:val="0092112A"/>
    <w:rsid w:val="0092267A"/>
    <w:rsid w:val="00922857"/>
    <w:rsid w:val="00923A04"/>
    <w:rsid w:val="00923A6B"/>
    <w:rsid w:val="00924FE5"/>
    <w:rsid w:val="00926579"/>
    <w:rsid w:val="009265BD"/>
    <w:rsid w:val="009265F6"/>
    <w:rsid w:val="009271FD"/>
    <w:rsid w:val="00927AC7"/>
    <w:rsid w:val="0093414D"/>
    <w:rsid w:val="009367B0"/>
    <w:rsid w:val="00936EA7"/>
    <w:rsid w:val="009376D8"/>
    <w:rsid w:val="00940297"/>
    <w:rsid w:val="0094099E"/>
    <w:rsid w:val="00942479"/>
    <w:rsid w:val="00942DC7"/>
    <w:rsid w:val="00945F07"/>
    <w:rsid w:val="00945FEF"/>
    <w:rsid w:val="00946B55"/>
    <w:rsid w:val="00947643"/>
    <w:rsid w:val="0095003A"/>
    <w:rsid w:val="009502A3"/>
    <w:rsid w:val="00950DE2"/>
    <w:rsid w:val="00951160"/>
    <w:rsid w:val="00951A07"/>
    <w:rsid w:val="0095274A"/>
    <w:rsid w:val="009539CA"/>
    <w:rsid w:val="00954AE9"/>
    <w:rsid w:val="00954F82"/>
    <w:rsid w:val="00956E42"/>
    <w:rsid w:val="009576D7"/>
    <w:rsid w:val="0096083C"/>
    <w:rsid w:val="00960CBE"/>
    <w:rsid w:val="009620F7"/>
    <w:rsid w:val="0096240B"/>
    <w:rsid w:val="0096366B"/>
    <w:rsid w:val="00963DF1"/>
    <w:rsid w:val="0096452E"/>
    <w:rsid w:val="0096465E"/>
    <w:rsid w:val="00965B6C"/>
    <w:rsid w:val="00967F40"/>
    <w:rsid w:val="00970662"/>
    <w:rsid w:val="0097418F"/>
    <w:rsid w:val="0097547F"/>
    <w:rsid w:val="00975594"/>
    <w:rsid w:val="009755EF"/>
    <w:rsid w:val="00976834"/>
    <w:rsid w:val="00976901"/>
    <w:rsid w:val="00977A89"/>
    <w:rsid w:val="00981B18"/>
    <w:rsid w:val="009832C3"/>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A6A"/>
    <w:rsid w:val="00997ED8"/>
    <w:rsid w:val="009A1BE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36D6"/>
    <w:rsid w:val="009B3A25"/>
    <w:rsid w:val="009B48CF"/>
    <w:rsid w:val="009B65EE"/>
    <w:rsid w:val="009C0721"/>
    <w:rsid w:val="009C0EF0"/>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8B"/>
    <w:rsid w:val="009D669E"/>
    <w:rsid w:val="009D7D46"/>
    <w:rsid w:val="009D7DBE"/>
    <w:rsid w:val="009E0039"/>
    <w:rsid w:val="009E04DB"/>
    <w:rsid w:val="009E12DA"/>
    <w:rsid w:val="009E13F3"/>
    <w:rsid w:val="009E15F8"/>
    <w:rsid w:val="009E16A7"/>
    <w:rsid w:val="009E2597"/>
    <w:rsid w:val="009E3980"/>
    <w:rsid w:val="009F058E"/>
    <w:rsid w:val="009F1277"/>
    <w:rsid w:val="009F1D93"/>
    <w:rsid w:val="009F375E"/>
    <w:rsid w:val="009F4DCE"/>
    <w:rsid w:val="009F4EEB"/>
    <w:rsid w:val="009F55CA"/>
    <w:rsid w:val="009F57D4"/>
    <w:rsid w:val="009F5986"/>
    <w:rsid w:val="009F5EF2"/>
    <w:rsid w:val="009F6BBD"/>
    <w:rsid w:val="009F71F9"/>
    <w:rsid w:val="009F74F0"/>
    <w:rsid w:val="009F7616"/>
    <w:rsid w:val="00A00CAE"/>
    <w:rsid w:val="00A012A9"/>
    <w:rsid w:val="00A01989"/>
    <w:rsid w:val="00A037FD"/>
    <w:rsid w:val="00A03B04"/>
    <w:rsid w:val="00A0565A"/>
    <w:rsid w:val="00A06916"/>
    <w:rsid w:val="00A10808"/>
    <w:rsid w:val="00A113BB"/>
    <w:rsid w:val="00A117AF"/>
    <w:rsid w:val="00A11A06"/>
    <w:rsid w:val="00A128A3"/>
    <w:rsid w:val="00A13F77"/>
    <w:rsid w:val="00A15901"/>
    <w:rsid w:val="00A201CD"/>
    <w:rsid w:val="00A20CAF"/>
    <w:rsid w:val="00A21E10"/>
    <w:rsid w:val="00A22260"/>
    <w:rsid w:val="00A226F7"/>
    <w:rsid w:val="00A2387A"/>
    <w:rsid w:val="00A24EE5"/>
    <w:rsid w:val="00A251D0"/>
    <w:rsid w:val="00A25A9D"/>
    <w:rsid w:val="00A2654B"/>
    <w:rsid w:val="00A30749"/>
    <w:rsid w:val="00A318F9"/>
    <w:rsid w:val="00A322F9"/>
    <w:rsid w:val="00A33140"/>
    <w:rsid w:val="00A3321B"/>
    <w:rsid w:val="00A33332"/>
    <w:rsid w:val="00A35AD2"/>
    <w:rsid w:val="00A35BB9"/>
    <w:rsid w:val="00A3607D"/>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7172"/>
    <w:rsid w:val="00A75ED8"/>
    <w:rsid w:val="00A76429"/>
    <w:rsid w:val="00A773CA"/>
    <w:rsid w:val="00A805FD"/>
    <w:rsid w:val="00A8098F"/>
    <w:rsid w:val="00A80D91"/>
    <w:rsid w:val="00A8221A"/>
    <w:rsid w:val="00A844CE"/>
    <w:rsid w:val="00A84FAE"/>
    <w:rsid w:val="00A8689B"/>
    <w:rsid w:val="00A87876"/>
    <w:rsid w:val="00A903FC"/>
    <w:rsid w:val="00A906CF"/>
    <w:rsid w:val="00A90874"/>
    <w:rsid w:val="00A91280"/>
    <w:rsid w:val="00A951AB"/>
    <w:rsid w:val="00A952A1"/>
    <w:rsid w:val="00A96C0D"/>
    <w:rsid w:val="00A96D04"/>
    <w:rsid w:val="00A97430"/>
    <w:rsid w:val="00A9782D"/>
    <w:rsid w:val="00AA0414"/>
    <w:rsid w:val="00AA2966"/>
    <w:rsid w:val="00AA2C3E"/>
    <w:rsid w:val="00AA3DE9"/>
    <w:rsid w:val="00AA3E46"/>
    <w:rsid w:val="00AA4197"/>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6FFA"/>
    <w:rsid w:val="00AC7E4F"/>
    <w:rsid w:val="00AD0589"/>
    <w:rsid w:val="00AD0ECE"/>
    <w:rsid w:val="00AD1B89"/>
    <w:rsid w:val="00AD3072"/>
    <w:rsid w:val="00AD37DD"/>
    <w:rsid w:val="00AD3FE0"/>
    <w:rsid w:val="00AD42CE"/>
    <w:rsid w:val="00AD47AA"/>
    <w:rsid w:val="00AD5EB7"/>
    <w:rsid w:val="00AD75AE"/>
    <w:rsid w:val="00AE04E8"/>
    <w:rsid w:val="00AE16B5"/>
    <w:rsid w:val="00AE3976"/>
    <w:rsid w:val="00AE417B"/>
    <w:rsid w:val="00AE44B0"/>
    <w:rsid w:val="00AE5A08"/>
    <w:rsid w:val="00AE6379"/>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3CCD"/>
    <w:rsid w:val="00B05118"/>
    <w:rsid w:val="00B055C6"/>
    <w:rsid w:val="00B07E4A"/>
    <w:rsid w:val="00B10560"/>
    <w:rsid w:val="00B1129F"/>
    <w:rsid w:val="00B137DB"/>
    <w:rsid w:val="00B1400B"/>
    <w:rsid w:val="00B1726F"/>
    <w:rsid w:val="00B20A5A"/>
    <w:rsid w:val="00B213D8"/>
    <w:rsid w:val="00B22487"/>
    <w:rsid w:val="00B22DA6"/>
    <w:rsid w:val="00B23B1D"/>
    <w:rsid w:val="00B2428D"/>
    <w:rsid w:val="00B245CA"/>
    <w:rsid w:val="00B2494C"/>
    <w:rsid w:val="00B25B67"/>
    <w:rsid w:val="00B25C89"/>
    <w:rsid w:val="00B27DFF"/>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1038"/>
    <w:rsid w:val="00B4422A"/>
    <w:rsid w:val="00B44A48"/>
    <w:rsid w:val="00B46626"/>
    <w:rsid w:val="00B471F6"/>
    <w:rsid w:val="00B47433"/>
    <w:rsid w:val="00B50425"/>
    <w:rsid w:val="00B50965"/>
    <w:rsid w:val="00B52D2F"/>
    <w:rsid w:val="00B52FE3"/>
    <w:rsid w:val="00B55084"/>
    <w:rsid w:val="00B5683A"/>
    <w:rsid w:val="00B57137"/>
    <w:rsid w:val="00B57E76"/>
    <w:rsid w:val="00B61DC1"/>
    <w:rsid w:val="00B62174"/>
    <w:rsid w:val="00B62476"/>
    <w:rsid w:val="00B62768"/>
    <w:rsid w:val="00B640AD"/>
    <w:rsid w:val="00B64C54"/>
    <w:rsid w:val="00B654AA"/>
    <w:rsid w:val="00B66357"/>
    <w:rsid w:val="00B73AD3"/>
    <w:rsid w:val="00B73F93"/>
    <w:rsid w:val="00B76096"/>
    <w:rsid w:val="00B7611E"/>
    <w:rsid w:val="00B762F8"/>
    <w:rsid w:val="00B765E5"/>
    <w:rsid w:val="00B76B8F"/>
    <w:rsid w:val="00B778DB"/>
    <w:rsid w:val="00B802DF"/>
    <w:rsid w:val="00B81A33"/>
    <w:rsid w:val="00B82222"/>
    <w:rsid w:val="00B83B55"/>
    <w:rsid w:val="00B84972"/>
    <w:rsid w:val="00B85ACD"/>
    <w:rsid w:val="00B861BD"/>
    <w:rsid w:val="00B90AB7"/>
    <w:rsid w:val="00B90BE2"/>
    <w:rsid w:val="00B91AAC"/>
    <w:rsid w:val="00B9438A"/>
    <w:rsid w:val="00B95646"/>
    <w:rsid w:val="00BA0E6F"/>
    <w:rsid w:val="00BA227B"/>
    <w:rsid w:val="00BA2AA5"/>
    <w:rsid w:val="00BA40F0"/>
    <w:rsid w:val="00BA495E"/>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50F"/>
    <w:rsid w:val="00BC589F"/>
    <w:rsid w:val="00BC5A2D"/>
    <w:rsid w:val="00BC68B2"/>
    <w:rsid w:val="00BD24DA"/>
    <w:rsid w:val="00BD2EDD"/>
    <w:rsid w:val="00BD33C5"/>
    <w:rsid w:val="00BD3E4B"/>
    <w:rsid w:val="00BD41FF"/>
    <w:rsid w:val="00BD453C"/>
    <w:rsid w:val="00BD4AD2"/>
    <w:rsid w:val="00BD71B7"/>
    <w:rsid w:val="00BD7E0D"/>
    <w:rsid w:val="00BE02F5"/>
    <w:rsid w:val="00BE094F"/>
    <w:rsid w:val="00BE0C53"/>
    <w:rsid w:val="00BE18B7"/>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72FB"/>
    <w:rsid w:val="00C0038A"/>
    <w:rsid w:val="00C00D8C"/>
    <w:rsid w:val="00C00E42"/>
    <w:rsid w:val="00C011DD"/>
    <w:rsid w:val="00C0168D"/>
    <w:rsid w:val="00C02EAA"/>
    <w:rsid w:val="00C03257"/>
    <w:rsid w:val="00C04B7B"/>
    <w:rsid w:val="00C057B6"/>
    <w:rsid w:val="00C05C2A"/>
    <w:rsid w:val="00C06BD9"/>
    <w:rsid w:val="00C06D22"/>
    <w:rsid w:val="00C077CA"/>
    <w:rsid w:val="00C148D2"/>
    <w:rsid w:val="00C161BC"/>
    <w:rsid w:val="00C16814"/>
    <w:rsid w:val="00C16FEA"/>
    <w:rsid w:val="00C172AD"/>
    <w:rsid w:val="00C21A9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6D1"/>
    <w:rsid w:val="00C4502D"/>
    <w:rsid w:val="00C465AA"/>
    <w:rsid w:val="00C50090"/>
    <w:rsid w:val="00C50280"/>
    <w:rsid w:val="00C51232"/>
    <w:rsid w:val="00C5174F"/>
    <w:rsid w:val="00C52134"/>
    <w:rsid w:val="00C5231E"/>
    <w:rsid w:val="00C52757"/>
    <w:rsid w:val="00C52A66"/>
    <w:rsid w:val="00C52E4E"/>
    <w:rsid w:val="00C5357C"/>
    <w:rsid w:val="00C540B8"/>
    <w:rsid w:val="00C54211"/>
    <w:rsid w:val="00C54ED8"/>
    <w:rsid w:val="00C55507"/>
    <w:rsid w:val="00C56439"/>
    <w:rsid w:val="00C573DA"/>
    <w:rsid w:val="00C60E47"/>
    <w:rsid w:val="00C63D3A"/>
    <w:rsid w:val="00C64AAE"/>
    <w:rsid w:val="00C64C5D"/>
    <w:rsid w:val="00C64CB1"/>
    <w:rsid w:val="00C670CC"/>
    <w:rsid w:val="00C673C9"/>
    <w:rsid w:val="00C67C43"/>
    <w:rsid w:val="00C70E37"/>
    <w:rsid w:val="00C7163A"/>
    <w:rsid w:val="00C72B79"/>
    <w:rsid w:val="00C739E9"/>
    <w:rsid w:val="00C73D23"/>
    <w:rsid w:val="00C73E2E"/>
    <w:rsid w:val="00C74A86"/>
    <w:rsid w:val="00C74FBF"/>
    <w:rsid w:val="00C74FC1"/>
    <w:rsid w:val="00C81EDA"/>
    <w:rsid w:val="00C8325C"/>
    <w:rsid w:val="00C83835"/>
    <w:rsid w:val="00C84754"/>
    <w:rsid w:val="00C84ADD"/>
    <w:rsid w:val="00C84BBC"/>
    <w:rsid w:val="00C86974"/>
    <w:rsid w:val="00C871CF"/>
    <w:rsid w:val="00C87B83"/>
    <w:rsid w:val="00C901FE"/>
    <w:rsid w:val="00C91E8A"/>
    <w:rsid w:val="00C9364B"/>
    <w:rsid w:val="00CA0C03"/>
    <w:rsid w:val="00CA139E"/>
    <w:rsid w:val="00CA140F"/>
    <w:rsid w:val="00CA1C36"/>
    <w:rsid w:val="00CA228D"/>
    <w:rsid w:val="00CA22EC"/>
    <w:rsid w:val="00CA2430"/>
    <w:rsid w:val="00CA25B6"/>
    <w:rsid w:val="00CA3E4C"/>
    <w:rsid w:val="00CA3EA3"/>
    <w:rsid w:val="00CA3FDA"/>
    <w:rsid w:val="00CA4DF9"/>
    <w:rsid w:val="00CA5AB1"/>
    <w:rsid w:val="00CA7D8F"/>
    <w:rsid w:val="00CA7E5D"/>
    <w:rsid w:val="00CB0F27"/>
    <w:rsid w:val="00CB11E5"/>
    <w:rsid w:val="00CB1935"/>
    <w:rsid w:val="00CB1B33"/>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73C6"/>
    <w:rsid w:val="00CC7786"/>
    <w:rsid w:val="00CD146A"/>
    <w:rsid w:val="00CD3190"/>
    <w:rsid w:val="00CD33E0"/>
    <w:rsid w:val="00CD4768"/>
    <w:rsid w:val="00CD6E5A"/>
    <w:rsid w:val="00CD755C"/>
    <w:rsid w:val="00CE2372"/>
    <w:rsid w:val="00CE2AA1"/>
    <w:rsid w:val="00CE4B57"/>
    <w:rsid w:val="00CE583A"/>
    <w:rsid w:val="00CE6795"/>
    <w:rsid w:val="00CE76F8"/>
    <w:rsid w:val="00CE7713"/>
    <w:rsid w:val="00CE7B84"/>
    <w:rsid w:val="00CE7BC5"/>
    <w:rsid w:val="00CF070A"/>
    <w:rsid w:val="00CF16D3"/>
    <w:rsid w:val="00CF198C"/>
    <w:rsid w:val="00CF415C"/>
    <w:rsid w:val="00CF4B0D"/>
    <w:rsid w:val="00CF652C"/>
    <w:rsid w:val="00CF7490"/>
    <w:rsid w:val="00CF78F5"/>
    <w:rsid w:val="00D00197"/>
    <w:rsid w:val="00D002FD"/>
    <w:rsid w:val="00D013EB"/>
    <w:rsid w:val="00D031A0"/>
    <w:rsid w:val="00D03FC3"/>
    <w:rsid w:val="00D05238"/>
    <w:rsid w:val="00D05A45"/>
    <w:rsid w:val="00D0658A"/>
    <w:rsid w:val="00D065EA"/>
    <w:rsid w:val="00D067BF"/>
    <w:rsid w:val="00D0695E"/>
    <w:rsid w:val="00D074BD"/>
    <w:rsid w:val="00D075E1"/>
    <w:rsid w:val="00D1097D"/>
    <w:rsid w:val="00D11B1E"/>
    <w:rsid w:val="00D1312E"/>
    <w:rsid w:val="00D16453"/>
    <w:rsid w:val="00D176F9"/>
    <w:rsid w:val="00D2012F"/>
    <w:rsid w:val="00D2088F"/>
    <w:rsid w:val="00D20AF4"/>
    <w:rsid w:val="00D220F3"/>
    <w:rsid w:val="00D2302D"/>
    <w:rsid w:val="00D23330"/>
    <w:rsid w:val="00D23F8A"/>
    <w:rsid w:val="00D24632"/>
    <w:rsid w:val="00D25D85"/>
    <w:rsid w:val="00D266A6"/>
    <w:rsid w:val="00D26F26"/>
    <w:rsid w:val="00D276F0"/>
    <w:rsid w:val="00D30BCD"/>
    <w:rsid w:val="00D31840"/>
    <w:rsid w:val="00D329CA"/>
    <w:rsid w:val="00D32A6F"/>
    <w:rsid w:val="00D3335D"/>
    <w:rsid w:val="00D33911"/>
    <w:rsid w:val="00D340F3"/>
    <w:rsid w:val="00D341EC"/>
    <w:rsid w:val="00D3699F"/>
    <w:rsid w:val="00D4033C"/>
    <w:rsid w:val="00D412A2"/>
    <w:rsid w:val="00D414AB"/>
    <w:rsid w:val="00D42760"/>
    <w:rsid w:val="00D4294D"/>
    <w:rsid w:val="00D42F08"/>
    <w:rsid w:val="00D439F5"/>
    <w:rsid w:val="00D44B07"/>
    <w:rsid w:val="00D464A3"/>
    <w:rsid w:val="00D46DB2"/>
    <w:rsid w:val="00D46FB5"/>
    <w:rsid w:val="00D46FDA"/>
    <w:rsid w:val="00D475EF"/>
    <w:rsid w:val="00D4796E"/>
    <w:rsid w:val="00D5221A"/>
    <w:rsid w:val="00D53ABB"/>
    <w:rsid w:val="00D53AC9"/>
    <w:rsid w:val="00D55A1B"/>
    <w:rsid w:val="00D607F1"/>
    <w:rsid w:val="00D61370"/>
    <w:rsid w:val="00D61D2C"/>
    <w:rsid w:val="00D61F99"/>
    <w:rsid w:val="00D63802"/>
    <w:rsid w:val="00D6381B"/>
    <w:rsid w:val="00D6482B"/>
    <w:rsid w:val="00D660B8"/>
    <w:rsid w:val="00D665F2"/>
    <w:rsid w:val="00D674E5"/>
    <w:rsid w:val="00D70BE6"/>
    <w:rsid w:val="00D7132B"/>
    <w:rsid w:val="00D72CA1"/>
    <w:rsid w:val="00D72D54"/>
    <w:rsid w:val="00D7375B"/>
    <w:rsid w:val="00D73A00"/>
    <w:rsid w:val="00D74AD2"/>
    <w:rsid w:val="00D753B1"/>
    <w:rsid w:val="00D763BA"/>
    <w:rsid w:val="00D802F6"/>
    <w:rsid w:val="00D811DA"/>
    <w:rsid w:val="00D81C65"/>
    <w:rsid w:val="00D834BD"/>
    <w:rsid w:val="00D84277"/>
    <w:rsid w:val="00D845AC"/>
    <w:rsid w:val="00D84A63"/>
    <w:rsid w:val="00D84AF8"/>
    <w:rsid w:val="00D85029"/>
    <w:rsid w:val="00D86079"/>
    <w:rsid w:val="00D87347"/>
    <w:rsid w:val="00D87BC4"/>
    <w:rsid w:val="00D91227"/>
    <w:rsid w:val="00D91A3F"/>
    <w:rsid w:val="00D92D80"/>
    <w:rsid w:val="00D93D08"/>
    <w:rsid w:val="00D9445C"/>
    <w:rsid w:val="00D955BF"/>
    <w:rsid w:val="00D972FD"/>
    <w:rsid w:val="00DA0CED"/>
    <w:rsid w:val="00DA20A4"/>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C039B"/>
    <w:rsid w:val="00DC09D2"/>
    <w:rsid w:val="00DC0C1E"/>
    <w:rsid w:val="00DC0FC7"/>
    <w:rsid w:val="00DC1297"/>
    <w:rsid w:val="00DC1CB2"/>
    <w:rsid w:val="00DC554E"/>
    <w:rsid w:val="00DC5E93"/>
    <w:rsid w:val="00DD0813"/>
    <w:rsid w:val="00DD1769"/>
    <w:rsid w:val="00DD1926"/>
    <w:rsid w:val="00DD192D"/>
    <w:rsid w:val="00DD209B"/>
    <w:rsid w:val="00DD4B42"/>
    <w:rsid w:val="00DD5457"/>
    <w:rsid w:val="00DD7C6E"/>
    <w:rsid w:val="00DD7EE6"/>
    <w:rsid w:val="00DE014D"/>
    <w:rsid w:val="00DE07D3"/>
    <w:rsid w:val="00DE1869"/>
    <w:rsid w:val="00DE29F1"/>
    <w:rsid w:val="00DE4B24"/>
    <w:rsid w:val="00DE6B46"/>
    <w:rsid w:val="00DF2CD8"/>
    <w:rsid w:val="00DF34D8"/>
    <w:rsid w:val="00DF4413"/>
    <w:rsid w:val="00DF5A8E"/>
    <w:rsid w:val="00DF67E4"/>
    <w:rsid w:val="00DF6AAA"/>
    <w:rsid w:val="00DF7F18"/>
    <w:rsid w:val="00E011B0"/>
    <w:rsid w:val="00E01BFD"/>
    <w:rsid w:val="00E04CBA"/>
    <w:rsid w:val="00E1035A"/>
    <w:rsid w:val="00E10F01"/>
    <w:rsid w:val="00E10F4A"/>
    <w:rsid w:val="00E14900"/>
    <w:rsid w:val="00E15048"/>
    <w:rsid w:val="00E15435"/>
    <w:rsid w:val="00E17419"/>
    <w:rsid w:val="00E200EF"/>
    <w:rsid w:val="00E225C7"/>
    <w:rsid w:val="00E22DC9"/>
    <w:rsid w:val="00E23F2F"/>
    <w:rsid w:val="00E2519E"/>
    <w:rsid w:val="00E255D2"/>
    <w:rsid w:val="00E259AD"/>
    <w:rsid w:val="00E25C19"/>
    <w:rsid w:val="00E25C87"/>
    <w:rsid w:val="00E2685F"/>
    <w:rsid w:val="00E26BDD"/>
    <w:rsid w:val="00E26C0A"/>
    <w:rsid w:val="00E277E5"/>
    <w:rsid w:val="00E30F97"/>
    <w:rsid w:val="00E31E21"/>
    <w:rsid w:val="00E3287E"/>
    <w:rsid w:val="00E3299C"/>
    <w:rsid w:val="00E404AE"/>
    <w:rsid w:val="00E416EA"/>
    <w:rsid w:val="00E41D41"/>
    <w:rsid w:val="00E43659"/>
    <w:rsid w:val="00E4507D"/>
    <w:rsid w:val="00E45206"/>
    <w:rsid w:val="00E46D4D"/>
    <w:rsid w:val="00E50B12"/>
    <w:rsid w:val="00E51A65"/>
    <w:rsid w:val="00E51C69"/>
    <w:rsid w:val="00E52346"/>
    <w:rsid w:val="00E5287C"/>
    <w:rsid w:val="00E5296C"/>
    <w:rsid w:val="00E549B8"/>
    <w:rsid w:val="00E550AB"/>
    <w:rsid w:val="00E574A1"/>
    <w:rsid w:val="00E64C1A"/>
    <w:rsid w:val="00E66CFB"/>
    <w:rsid w:val="00E67DC6"/>
    <w:rsid w:val="00E67F4D"/>
    <w:rsid w:val="00E708E3"/>
    <w:rsid w:val="00E70999"/>
    <w:rsid w:val="00E70DD6"/>
    <w:rsid w:val="00E7196D"/>
    <w:rsid w:val="00E71BC9"/>
    <w:rsid w:val="00E721F0"/>
    <w:rsid w:val="00E722DC"/>
    <w:rsid w:val="00E724E7"/>
    <w:rsid w:val="00E725B9"/>
    <w:rsid w:val="00E73E28"/>
    <w:rsid w:val="00E74C42"/>
    <w:rsid w:val="00E752EF"/>
    <w:rsid w:val="00E75305"/>
    <w:rsid w:val="00E753A4"/>
    <w:rsid w:val="00E753F5"/>
    <w:rsid w:val="00E7634F"/>
    <w:rsid w:val="00E763B7"/>
    <w:rsid w:val="00E7651E"/>
    <w:rsid w:val="00E76C1D"/>
    <w:rsid w:val="00E77206"/>
    <w:rsid w:val="00E7740B"/>
    <w:rsid w:val="00E81781"/>
    <w:rsid w:val="00E81EAF"/>
    <w:rsid w:val="00E83BF2"/>
    <w:rsid w:val="00E850AD"/>
    <w:rsid w:val="00E86759"/>
    <w:rsid w:val="00E86BB3"/>
    <w:rsid w:val="00E87367"/>
    <w:rsid w:val="00E87774"/>
    <w:rsid w:val="00E87E9E"/>
    <w:rsid w:val="00E91653"/>
    <w:rsid w:val="00E93002"/>
    <w:rsid w:val="00E93747"/>
    <w:rsid w:val="00E95A2E"/>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58A1"/>
    <w:rsid w:val="00EB7E7A"/>
    <w:rsid w:val="00EC17B5"/>
    <w:rsid w:val="00EC1D74"/>
    <w:rsid w:val="00EC22E5"/>
    <w:rsid w:val="00EC314B"/>
    <w:rsid w:val="00EC3EB8"/>
    <w:rsid w:val="00ED03CE"/>
    <w:rsid w:val="00ED2D91"/>
    <w:rsid w:val="00ED5662"/>
    <w:rsid w:val="00EE060D"/>
    <w:rsid w:val="00EE0D27"/>
    <w:rsid w:val="00EE1CE0"/>
    <w:rsid w:val="00EE2485"/>
    <w:rsid w:val="00EE313C"/>
    <w:rsid w:val="00EE3204"/>
    <w:rsid w:val="00EE33D5"/>
    <w:rsid w:val="00EE3415"/>
    <w:rsid w:val="00EE3EAF"/>
    <w:rsid w:val="00EE4B2B"/>
    <w:rsid w:val="00EE5BBE"/>
    <w:rsid w:val="00EE6D94"/>
    <w:rsid w:val="00EF0AD8"/>
    <w:rsid w:val="00EF5365"/>
    <w:rsid w:val="00EF6291"/>
    <w:rsid w:val="00EF638B"/>
    <w:rsid w:val="00EF646A"/>
    <w:rsid w:val="00EF663E"/>
    <w:rsid w:val="00EF7AFD"/>
    <w:rsid w:val="00F00EF0"/>
    <w:rsid w:val="00F01239"/>
    <w:rsid w:val="00F01DEB"/>
    <w:rsid w:val="00F03EED"/>
    <w:rsid w:val="00F04466"/>
    <w:rsid w:val="00F04732"/>
    <w:rsid w:val="00F04EBE"/>
    <w:rsid w:val="00F06EF7"/>
    <w:rsid w:val="00F10FEF"/>
    <w:rsid w:val="00F11A37"/>
    <w:rsid w:val="00F127DB"/>
    <w:rsid w:val="00F135EE"/>
    <w:rsid w:val="00F147AE"/>
    <w:rsid w:val="00F1558C"/>
    <w:rsid w:val="00F16D43"/>
    <w:rsid w:val="00F17FB0"/>
    <w:rsid w:val="00F2648C"/>
    <w:rsid w:val="00F2771F"/>
    <w:rsid w:val="00F31592"/>
    <w:rsid w:val="00F32177"/>
    <w:rsid w:val="00F344AC"/>
    <w:rsid w:val="00F3631B"/>
    <w:rsid w:val="00F36483"/>
    <w:rsid w:val="00F3674B"/>
    <w:rsid w:val="00F41800"/>
    <w:rsid w:val="00F42678"/>
    <w:rsid w:val="00F42EA3"/>
    <w:rsid w:val="00F43DCE"/>
    <w:rsid w:val="00F43E6E"/>
    <w:rsid w:val="00F46381"/>
    <w:rsid w:val="00F51F9B"/>
    <w:rsid w:val="00F523A4"/>
    <w:rsid w:val="00F52522"/>
    <w:rsid w:val="00F53B6B"/>
    <w:rsid w:val="00F54245"/>
    <w:rsid w:val="00F548DC"/>
    <w:rsid w:val="00F57748"/>
    <w:rsid w:val="00F57D00"/>
    <w:rsid w:val="00F613E9"/>
    <w:rsid w:val="00F61649"/>
    <w:rsid w:val="00F61BFB"/>
    <w:rsid w:val="00F63F1F"/>
    <w:rsid w:val="00F668A7"/>
    <w:rsid w:val="00F66D19"/>
    <w:rsid w:val="00F71EA1"/>
    <w:rsid w:val="00F71F8F"/>
    <w:rsid w:val="00F7210E"/>
    <w:rsid w:val="00F721AC"/>
    <w:rsid w:val="00F7309F"/>
    <w:rsid w:val="00F744FC"/>
    <w:rsid w:val="00F773FC"/>
    <w:rsid w:val="00F77540"/>
    <w:rsid w:val="00F77B0E"/>
    <w:rsid w:val="00F77C78"/>
    <w:rsid w:val="00F820EE"/>
    <w:rsid w:val="00F82355"/>
    <w:rsid w:val="00F826D4"/>
    <w:rsid w:val="00F856E8"/>
    <w:rsid w:val="00F85B32"/>
    <w:rsid w:val="00F86538"/>
    <w:rsid w:val="00F8691E"/>
    <w:rsid w:val="00F878CC"/>
    <w:rsid w:val="00F87D78"/>
    <w:rsid w:val="00F87EAC"/>
    <w:rsid w:val="00F87F37"/>
    <w:rsid w:val="00F91AA7"/>
    <w:rsid w:val="00F91D7E"/>
    <w:rsid w:val="00F93D9C"/>
    <w:rsid w:val="00F93E33"/>
    <w:rsid w:val="00F94538"/>
    <w:rsid w:val="00F9453D"/>
    <w:rsid w:val="00F95918"/>
    <w:rsid w:val="00F95BB9"/>
    <w:rsid w:val="00F96269"/>
    <w:rsid w:val="00F964C2"/>
    <w:rsid w:val="00F96875"/>
    <w:rsid w:val="00FA0504"/>
    <w:rsid w:val="00FA289E"/>
    <w:rsid w:val="00FA292E"/>
    <w:rsid w:val="00FA2D68"/>
    <w:rsid w:val="00FA4919"/>
    <w:rsid w:val="00FA515E"/>
    <w:rsid w:val="00FA6244"/>
    <w:rsid w:val="00FA73B6"/>
    <w:rsid w:val="00FB2026"/>
    <w:rsid w:val="00FB24D1"/>
    <w:rsid w:val="00FB335A"/>
    <w:rsid w:val="00FB3B5C"/>
    <w:rsid w:val="00FB4B23"/>
    <w:rsid w:val="00FB581B"/>
    <w:rsid w:val="00FB6724"/>
    <w:rsid w:val="00FB6887"/>
    <w:rsid w:val="00FB767F"/>
    <w:rsid w:val="00FC20BE"/>
    <w:rsid w:val="00FC3FA0"/>
    <w:rsid w:val="00FC4643"/>
    <w:rsid w:val="00FC6726"/>
    <w:rsid w:val="00FC71BA"/>
    <w:rsid w:val="00FC7F75"/>
    <w:rsid w:val="00FD0231"/>
    <w:rsid w:val="00FD10BB"/>
    <w:rsid w:val="00FD19D6"/>
    <w:rsid w:val="00FD1B8C"/>
    <w:rsid w:val="00FD1CC9"/>
    <w:rsid w:val="00FD4052"/>
    <w:rsid w:val="00FD4872"/>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7DD"/>
    <w:rsid w:val="00FF21DA"/>
    <w:rsid w:val="00FF41AC"/>
    <w:rsid w:val="00FF627A"/>
    <w:rsid w:val="00FF67CC"/>
    <w:rsid w:val="00FF68FD"/>
    <w:rsid w:val="00FF6FFA"/>
    <w:rsid w:val="1DC6D9AA"/>
    <w:rsid w:val="35C2B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8143E"/>
  <w15:docId w15:val="{85253D19-D7A9-476E-AF4F-F2E2E5DD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nhideWhenUsed/>
    <w:rsid w:val="007B4F20"/>
    <w:pPr>
      <w:spacing w:after="120"/>
      <w:ind w:left="283"/>
    </w:pPr>
  </w:style>
  <w:style w:type="character" w:customStyle="1" w:styleId="BodyTextIndentChar">
    <w:name w:val="Body Text Indent Char"/>
    <w:basedOn w:val="DefaultParagraphFont"/>
    <w:link w:val="BodyTextIndent"/>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rsid w:val="007B4F20"/>
    <w:pPr>
      <w:spacing w:after="120"/>
    </w:pPr>
    <w:rPr>
      <w:sz w:val="16"/>
      <w:szCs w:val="16"/>
    </w:rPr>
  </w:style>
  <w:style w:type="character" w:customStyle="1" w:styleId="BodyText3Char">
    <w:name w:val="Body Text 3 Char"/>
    <w:basedOn w:val="DefaultParagraphFont"/>
    <w:link w:val="BodyText3"/>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customStyle="1" w:styleId="dlxnowrap1">
    <w:name w:val="dlxnowrap1"/>
    <w:basedOn w:val="DefaultParagraphFont"/>
    <w:rsid w:val="009E16A7"/>
  </w:style>
  <w:style w:type="character" w:customStyle="1" w:styleId="bold1">
    <w:name w:val="bold1"/>
    <w:basedOn w:val="DefaultParagraphFont"/>
    <w:rsid w:val="009E16A7"/>
    <w:rPr>
      <w:b/>
      <w:bCs/>
    </w:rPr>
  </w:style>
  <w:style w:type="character" w:customStyle="1" w:styleId="margin-left-101">
    <w:name w:val="margin-left-101"/>
    <w:basedOn w:val="DefaultParagraphFont"/>
    <w:rsid w:val="009E16A7"/>
  </w:style>
  <w:style w:type="character" w:customStyle="1" w:styleId="Laukeliai">
    <w:name w:val="Laukeliai"/>
    <w:basedOn w:val="DefaultParagraphFont"/>
    <w:rsid w:val="008D5BCA"/>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292713853">
      <w:bodyDiv w:val="1"/>
      <w:marLeft w:val="0"/>
      <w:marRight w:val="0"/>
      <w:marTop w:val="0"/>
      <w:marBottom w:val="0"/>
      <w:divBdr>
        <w:top w:val="none" w:sz="0" w:space="0" w:color="auto"/>
        <w:left w:val="none" w:sz="0" w:space="0" w:color="auto"/>
        <w:bottom w:val="none" w:sz="0" w:space="0" w:color="auto"/>
        <w:right w:val="none" w:sz="0" w:space="0" w:color="auto"/>
      </w:divBdr>
    </w:div>
    <w:div w:id="136124959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372263">
      <w:bodyDiv w:val="1"/>
      <w:marLeft w:val="0"/>
      <w:marRight w:val="0"/>
      <w:marTop w:val="0"/>
      <w:marBottom w:val="0"/>
      <w:divBdr>
        <w:top w:val="none" w:sz="0" w:space="0" w:color="auto"/>
        <w:left w:val="none" w:sz="0" w:space="0" w:color="auto"/>
        <w:bottom w:val="none" w:sz="0" w:space="0" w:color="auto"/>
        <w:right w:val="none" w:sz="0" w:space="0" w:color="auto"/>
      </w:divBdr>
    </w:div>
    <w:div w:id="1590432760">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55405939">
      <w:bodyDiv w:val="1"/>
      <w:marLeft w:val="0"/>
      <w:marRight w:val="0"/>
      <w:marTop w:val="0"/>
      <w:marBottom w:val="0"/>
      <w:divBdr>
        <w:top w:val="none" w:sz="0" w:space="0" w:color="auto"/>
        <w:left w:val="none" w:sz="0" w:space="0" w:color="auto"/>
        <w:bottom w:val="none" w:sz="0" w:space="0" w:color="auto"/>
        <w:right w:val="none" w:sz="0" w:space="0" w:color="auto"/>
      </w:divBdr>
    </w:div>
    <w:div w:id="206405750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4" ma:contentTypeDescription="Kurkite naują dokumentą." ma:contentTypeScope="" ma:versionID="c6932a23739503d5ac2d004adc9285a4">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8dfca763a45d5987f4bb05ab81ba39c1"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81646F9-1BEE-41E8-895E-ADDB05EA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1D66F-E891-4EE5-9797-08BF44527750}">
  <ds:schemaRefs>
    <ds:schemaRef ds:uri="http://schemas.openxmlformats.org/officeDocument/2006/bibliography"/>
  </ds:schemaRefs>
</ds:datastoreItem>
</file>

<file path=customXml/itemProps5.xml><?xml version="1.0" encoding="utf-8"?>
<ds:datastoreItem xmlns:ds="http://schemas.openxmlformats.org/officeDocument/2006/customXml" ds:itemID="{915EF9ED-9B47-4E35-96F7-CDECDEDFC26A}">
  <ds:schemaRefs>
    <ds:schemaRef ds:uri="http://schemas.openxmlformats.org/officeDocument/2006/bibliography"/>
  </ds:schemaRefs>
</ds:datastoreItem>
</file>

<file path=customXml/itemProps6.xml><?xml version="1.0" encoding="utf-8"?>
<ds:datastoreItem xmlns:ds="http://schemas.openxmlformats.org/officeDocument/2006/customXml" ds:itemID="{D31DE987-F93F-4275-8126-3CA296D94861}">
  <ds:schemaRefs>
    <ds:schemaRef ds:uri="http://schemas.openxmlformats.org/officeDocument/2006/bibliography"/>
  </ds:schemaRefs>
</ds:datastoreItem>
</file>

<file path=customXml/itemProps7.xml><?xml version="1.0" encoding="utf-8"?>
<ds:datastoreItem xmlns:ds="http://schemas.openxmlformats.org/officeDocument/2006/customXml" ds:itemID="{C6177A0E-FC67-4655-ABDC-74A0EAF0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2381</Words>
  <Characters>1358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Arunas.Jurgelaitis@vv.lt</dc:creator>
  <cp:lastModifiedBy>Antanas Brazdžius</cp:lastModifiedBy>
  <cp:revision>31</cp:revision>
  <cp:lastPrinted>2018-10-29T05:08:00Z</cp:lastPrinted>
  <dcterms:created xsi:type="dcterms:W3CDTF">2018-11-19T08:16:00Z</dcterms:created>
  <dcterms:modified xsi:type="dcterms:W3CDTF">2019-07-17T06:48:00Z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