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8B1D" w14:textId="77777777" w:rsidR="000B569D" w:rsidRPr="00002C89" w:rsidRDefault="000B569D" w:rsidP="000B569D">
      <w:pPr>
        <w:spacing w:after="0" w:line="276" w:lineRule="auto"/>
        <w:ind w:left="4253" w:firstLine="1276"/>
        <w:rPr>
          <w:rFonts w:ascii="Times New Roman" w:eastAsia="Times New Roman" w:hAnsi="Times New Roman" w:cs="Times New Roman"/>
          <w:kern w:val="0"/>
          <w14:ligatures w14:val="none"/>
        </w:rPr>
      </w:pPr>
      <w:r w:rsidRPr="00002C89">
        <w:rPr>
          <w:rFonts w:ascii="Times New Roman" w:eastAsia="Times New Roman" w:hAnsi="Times New Roman" w:cs="Times New Roman"/>
          <w:bCs/>
          <w:caps/>
          <w:kern w:val="0"/>
          <w:szCs w:val="20"/>
          <w14:ligatures w14:val="none"/>
        </w:rPr>
        <w:t xml:space="preserve">  </w:t>
      </w:r>
    </w:p>
    <w:p w14:paraId="21359B92" w14:textId="77777777" w:rsidR="000B569D" w:rsidRPr="00002C89" w:rsidRDefault="000B569D" w:rsidP="000B569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002C89">
        <w:rPr>
          <w:rFonts w:ascii="Times New Roman" w:eastAsia="Times New Roman" w:hAnsi="Times New Roman" w:cs="Times New Roman"/>
          <w:b/>
          <w:bCs/>
          <w:caps/>
          <w:kern w:val="0"/>
          <w14:ligatures w14:val="none"/>
        </w:rPr>
        <w:t>paslaugų pirkimo-pardavimo sutarties Specialiosios sąlygos</w:t>
      </w:r>
    </w:p>
    <w:p w14:paraId="209E072F" w14:textId="77777777" w:rsidR="000B569D" w:rsidRPr="00002C89" w:rsidRDefault="000B569D" w:rsidP="000B569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p>
    <w:p w14:paraId="69865E91" w14:textId="77777777" w:rsidR="000B569D" w:rsidRPr="000B569D" w:rsidRDefault="000B569D" w:rsidP="000B569D">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569D" w:rsidRPr="000B569D" w14:paraId="6799242A" w14:textId="77777777" w:rsidTr="00EB6910">
        <w:tc>
          <w:tcPr>
            <w:tcW w:w="2448" w:type="dxa"/>
          </w:tcPr>
          <w:p w14:paraId="62E6C39E" w14:textId="77777777" w:rsidR="000B569D" w:rsidRPr="000B569D" w:rsidRDefault="000B569D" w:rsidP="00EB6910">
            <w:pPr>
              <w:spacing w:after="0" w:line="240" w:lineRule="auto"/>
              <w:jc w:val="both"/>
              <w:rPr>
                <w:rFonts w:ascii="Times New Roman" w:eastAsia="Times New Roman" w:hAnsi="Times New Roman" w:cs="Times New Roman"/>
                <w:b/>
                <w14:ligatures w14:val="none"/>
              </w:rPr>
            </w:pPr>
            <w:r w:rsidRPr="000B569D">
              <w:rPr>
                <w:rFonts w:ascii="Times New Roman" w:eastAsia="Times New Roman" w:hAnsi="Times New Roman" w:cs="Times New Roman"/>
                <w:b/>
                <w14:ligatures w14:val="none"/>
              </w:rPr>
              <w:t>Sutarties pavadinimas</w:t>
            </w:r>
          </w:p>
        </w:tc>
        <w:tc>
          <w:tcPr>
            <w:tcW w:w="7110" w:type="dxa"/>
            <w:gridSpan w:val="3"/>
          </w:tcPr>
          <w:p w14:paraId="49EB6BF3" w14:textId="02703030" w:rsidR="000B569D" w:rsidRPr="000B569D" w:rsidRDefault="000B569D" w:rsidP="00EB6910">
            <w:pPr>
              <w:spacing w:after="0" w:line="240" w:lineRule="auto"/>
              <w:jc w:val="both"/>
              <w:rPr>
                <w:rFonts w:ascii="Times New Roman" w:eastAsia="Times New Roman" w:hAnsi="Times New Roman" w:cs="Times New Roman"/>
                <w:bCs/>
                <w14:ligatures w14:val="none"/>
              </w:rPr>
            </w:pPr>
            <w:r w:rsidRPr="000B569D">
              <w:rPr>
                <w:rFonts w:ascii="Times New Roman" w:hAnsi="Times New Roman" w:cs="Times New Roman"/>
              </w:rPr>
              <w:t>Didelių gabaritų atliekų surinkimo aikštelių įrengimo projektų parengimo</w:t>
            </w:r>
            <w:r w:rsidR="00703355">
              <w:rPr>
                <w:rFonts w:ascii="Times New Roman" w:hAnsi="Times New Roman" w:cs="Times New Roman"/>
              </w:rPr>
              <w:t xml:space="preserve"> </w:t>
            </w:r>
            <w:r w:rsidRPr="000B569D">
              <w:rPr>
                <w:rFonts w:ascii="Times New Roman" w:hAnsi="Times New Roman" w:cs="Times New Roman"/>
              </w:rPr>
              <w:t>ir projektų vykdymo priežiūros paslaugų pirkimo sutartis</w:t>
            </w:r>
          </w:p>
        </w:tc>
      </w:tr>
      <w:tr w:rsidR="000B569D" w:rsidRPr="000B569D" w14:paraId="1C2D925D" w14:textId="77777777" w:rsidTr="00EB6910">
        <w:tc>
          <w:tcPr>
            <w:tcW w:w="2448" w:type="dxa"/>
          </w:tcPr>
          <w:p w14:paraId="790D45C2" w14:textId="77777777" w:rsidR="000B569D" w:rsidRPr="000B569D" w:rsidRDefault="000B569D" w:rsidP="00EB6910">
            <w:pPr>
              <w:spacing w:after="0" w:line="240" w:lineRule="auto"/>
              <w:jc w:val="both"/>
              <w:rPr>
                <w:rFonts w:ascii="Times New Roman" w:eastAsia="Times New Roman" w:hAnsi="Times New Roman" w:cs="Times New Roman"/>
                <w:b/>
                <w14:ligatures w14:val="none"/>
              </w:rPr>
            </w:pPr>
            <w:r w:rsidRPr="000B569D">
              <w:rPr>
                <w:rFonts w:ascii="Times New Roman" w:eastAsia="Times New Roman" w:hAnsi="Times New Roman" w:cs="Times New Roman"/>
                <w:b/>
                <w14:ligatures w14:val="none"/>
              </w:rPr>
              <w:t>Sutarties data</w:t>
            </w:r>
          </w:p>
        </w:tc>
        <w:tc>
          <w:tcPr>
            <w:tcW w:w="2177" w:type="dxa"/>
          </w:tcPr>
          <w:p w14:paraId="0D3A0FE7" w14:textId="77777777" w:rsidR="000B569D" w:rsidRPr="000B569D" w:rsidRDefault="000B569D" w:rsidP="00EB6910">
            <w:pPr>
              <w:spacing w:after="0" w:line="240" w:lineRule="auto"/>
              <w:jc w:val="both"/>
              <w:rPr>
                <w:rFonts w:ascii="Times New Roman" w:eastAsia="Times New Roman" w:hAnsi="Times New Roman" w:cs="Times New Roman"/>
                <w14:ligatures w14:val="none"/>
              </w:rPr>
            </w:pPr>
            <w:r w:rsidRPr="000B569D">
              <w:rPr>
                <w:rFonts w:ascii="Times New Roman" w:eastAsia="Times New Roman" w:hAnsi="Times New Roman" w:cs="Times New Roman"/>
                <w14:ligatures w14:val="none"/>
              </w:rPr>
              <w:t xml:space="preserve">2026 m. </w:t>
            </w:r>
          </w:p>
        </w:tc>
        <w:tc>
          <w:tcPr>
            <w:tcW w:w="2362" w:type="dxa"/>
          </w:tcPr>
          <w:p w14:paraId="0780BE1A" w14:textId="77777777" w:rsidR="000B569D" w:rsidRPr="000B569D" w:rsidRDefault="000B569D" w:rsidP="00EB6910">
            <w:pPr>
              <w:spacing w:after="0" w:line="240" w:lineRule="auto"/>
              <w:jc w:val="both"/>
              <w:rPr>
                <w:rFonts w:ascii="Times New Roman" w:eastAsia="Times New Roman" w:hAnsi="Times New Roman" w:cs="Times New Roman"/>
                <w:b/>
                <w14:ligatures w14:val="none"/>
              </w:rPr>
            </w:pPr>
            <w:r w:rsidRPr="000B569D">
              <w:rPr>
                <w:rFonts w:ascii="Times New Roman" w:eastAsia="Times New Roman" w:hAnsi="Times New Roman" w:cs="Times New Roman"/>
                <w:b/>
                <w14:ligatures w14:val="none"/>
              </w:rPr>
              <w:t>Sutarties numeris</w:t>
            </w:r>
          </w:p>
        </w:tc>
        <w:tc>
          <w:tcPr>
            <w:tcW w:w="2571" w:type="dxa"/>
          </w:tcPr>
          <w:p w14:paraId="7109B339" w14:textId="77777777" w:rsidR="000B569D" w:rsidRPr="000B569D" w:rsidRDefault="000B569D" w:rsidP="00EB6910">
            <w:pPr>
              <w:spacing w:after="0" w:line="240" w:lineRule="auto"/>
              <w:jc w:val="both"/>
              <w:rPr>
                <w:rFonts w:ascii="Times New Roman" w:eastAsia="Times New Roman" w:hAnsi="Times New Roman" w:cs="Times New Roman"/>
                <w14:ligatures w14:val="none"/>
              </w:rPr>
            </w:pPr>
            <w:r w:rsidRPr="000B569D">
              <w:rPr>
                <w:rFonts w:ascii="Times New Roman" w:eastAsia="Times New Roman" w:hAnsi="Times New Roman" w:cs="Times New Roman"/>
                <w14:ligatures w14:val="none"/>
              </w:rPr>
              <w:t>PS-        /2026</w:t>
            </w:r>
          </w:p>
        </w:tc>
      </w:tr>
    </w:tbl>
    <w:p w14:paraId="1B54A89E" w14:textId="77777777" w:rsidR="000B569D" w:rsidRPr="000B569D" w:rsidRDefault="000B569D" w:rsidP="000B569D">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B569D" w:rsidRPr="000B569D" w14:paraId="2E2A6842" w14:textId="77777777" w:rsidTr="00EB6910">
        <w:tc>
          <w:tcPr>
            <w:tcW w:w="9558" w:type="dxa"/>
            <w:gridSpan w:val="3"/>
          </w:tcPr>
          <w:p w14:paraId="19D57D08" w14:textId="77777777" w:rsidR="000B569D" w:rsidRPr="000B569D" w:rsidRDefault="000B569D" w:rsidP="00EB6910">
            <w:pPr>
              <w:spacing w:after="0" w:line="240" w:lineRule="auto"/>
              <w:jc w:val="center"/>
              <w:rPr>
                <w:rFonts w:ascii="Times New Roman" w:eastAsia="Times New Roman" w:hAnsi="Times New Roman" w:cs="Times New Roman"/>
                <w:b/>
                <w14:ligatures w14:val="none"/>
              </w:rPr>
            </w:pPr>
            <w:r w:rsidRPr="000B569D">
              <w:rPr>
                <w:rFonts w:ascii="Times New Roman" w:eastAsia="Times New Roman" w:hAnsi="Times New Roman" w:cs="Times New Roman"/>
                <w:b/>
                <w14:ligatures w14:val="none"/>
              </w:rPr>
              <w:t>1. SUTARTIES ŠALYS</w:t>
            </w:r>
          </w:p>
        </w:tc>
      </w:tr>
      <w:tr w:rsidR="000B569D" w:rsidRPr="000B569D" w14:paraId="392D65F0" w14:textId="77777777" w:rsidTr="00EB6910">
        <w:tc>
          <w:tcPr>
            <w:tcW w:w="2808" w:type="dxa"/>
            <w:vMerge w:val="restart"/>
          </w:tcPr>
          <w:p w14:paraId="2BEE8957" w14:textId="77777777" w:rsidR="000B569D" w:rsidRPr="000B569D" w:rsidRDefault="000B569D" w:rsidP="00EB6910">
            <w:pPr>
              <w:spacing w:after="0" w:line="240" w:lineRule="auto"/>
              <w:jc w:val="center"/>
              <w:rPr>
                <w:rFonts w:ascii="Times New Roman" w:eastAsia="Times New Roman" w:hAnsi="Times New Roman" w:cs="Times New Roman"/>
                <w:b/>
                <w14:ligatures w14:val="none"/>
              </w:rPr>
            </w:pPr>
          </w:p>
          <w:p w14:paraId="79178E84" w14:textId="77777777" w:rsidR="000B569D" w:rsidRPr="000B569D" w:rsidRDefault="000B569D" w:rsidP="00EB6910">
            <w:pPr>
              <w:spacing w:after="0" w:line="240" w:lineRule="auto"/>
              <w:jc w:val="center"/>
              <w:rPr>
                <w:rFonts w:ascii="Times New Roman" w:eastAsia="Times New Roman" w:hAnsi="Times New Roman" w:cs="Times New Roman"/>
                <w:b/>
                <w14:ligatures w14:val="none"/>
              </w:rPr>
            </w:pPr>
          </w:p>
          <w:p w14:paraId="17C35BD6" w14:textId="77777777" w:rsidR="000B569D" w:rsidRPr="000B569D" w:rsidRDefault="000B569D" w:rsidP="00EB6910">
            <w:pPr>
              <w:spacing w:after="0" w:line="240" w:lineRule="auto"/>
              <w:jc w:val="center"/>
              <w:rPr>
                <w:rFonts w:ascii="Times New Roman" w:eastAsia="Times New Roman" w:hAnsi="Times New Roman" w:cs="Times New Roman"/>
                <w:b/>
                <w14:ligatures w14:val="none"/>
              </w:rPr>
            </w:pPr>
          </w:p>
          <w:p w14:paraId="3CA6DA36" w14:textId="77777777" w:rsidR="000B569D" w:rsidRPr="000B569D" w:rsidRDefault="000B569D" w:rsidP="00EB6910">
            <w:pPr>
              <w:spacing w:after="0" w:line="240" w:lineRule="auto"/>
              <w:rPr>
                <w:rFonts w:ascii="Times New Roman" w:eastAsia="Times New Roman" w:hAnsi="Times New Roman" w:cs="Times New Roman"/>
                <w:b/>
                <w14:ligatures w14:val="none"/>
              </w:rPr>
            </w:pPr>
          </w:p>
          <w:p w14:paraId="680E2FAB" w14:textId="77777777" w:rsidR="000B569D" w:rsidRPr="000B569D" w:rsidRDefault="000B569D" w:rsidP="00EB6910">
            <w:pPr>
              <w:spacing w:after="0" w:line="240" w:lineRule="auto"/>
              <w:rPr>
                <w:rFonts w:ascii="Times New Roman" w:eastAsia="Times New Roman" w:hAnsi="Times New Roman" w:cs="Times New Roman"/>
                <w:b/>
                <w14:ligatures w14:val="none"/>
              </w:rPr>
            </w:pPr>
            <w:r w:rsidRPr="000B569D">
              <w:rPr>
                <w:rFonts w:ascii="Times New Roman" w:eastAsia="Times New Roman" w:hAnsi="Times New Roman" w:cs="Times New Roman"/>
                <w:b/>
                <w14:ligatures w14:val="none"/>
              </w:rPr>
              <w:t>1.1. Pirkėjas</w:t>
            </w:r>
          </w:p>
        </w:tc>
        <w:tc>
          <w:tcPr>
            <w:tcW w:w="3240" w:type="dxa"/>
          </w:tcPr>
          <w:p w14:paraId="03479C1A" w14:textId="77777777" w:rsidR="000B569D" w:rsidRPr="000B569D" w:rsidRDefault="000B569D" w:rsidP="00EB6910">
            <w:pPr>
              <w:spacing w:after="0" w:line="240" w:lineRule="auto"/>
              <w:rPr>
                <w:rFonts w:ascii="Times New Roman" w:eastAsia="Times New Roman" w:hAnsi="Times New Roman" w:cs="Times New Roman"/>
                <w14:ligatures w14:val="none"/>
              </w:rPr>
            </w:pPr>
            <w:r w:rsidRPr="000B569D">
              <w:rPr>
                <w:rFonts w:ascii="Times New Roman" w:eastAsia="Times New Roman" w:hAnsi="Times New Roman" w:cs="Times New Roman"/>
                <w14:ligatures w14:val="none"/>
              </w:rPr>
              <w:t>1.1.1. Pavadinimas</w:t>
            </w:r>
          </w:p>
        </w:tc>
        <w:tc>
          <w:tcPr>
            <w:tcW w:w="3510" w:type="dxa"/>
          </w:tcPr>
          <w:p w14:paraId="6D3C30EA" w14:textId="77777777" w:rsidR="000B569D" w:rsidRPr="000B569D" w:rsidRDefault="000B569D" w:rsidP="00EB6910">
            <w:pPr>
              <w:spacing w:after="0" w:line="240" w:lineRule="auto"/>
              <w:jc w:val="center"/>
              <w:rPr>
                <w:rFonts w:ascii="Times New Roman" w:eastAsia="Times New Roman" w:hAnsi="Times New Roman" w:cs="Times New Roman"/>
                <w14:ligatures w14:val="none"/>
              </w:rPr>
            </w:pPr>
            <w:r w:rsidRPr="000B569D">
              <w:rPr>
                <w:rFonts w:ascii="Times New Roman" w:eastAsia="Times New Roman" w:hAnsi="Times New Roman" w:cs="Times New Roman"/>
                <w:b/>
                <w:bCs/>
                <w:kern w:val="0"/>
                <w:lang w:eastAsia="lt-LT"/>
                <w14:ligatures w14:val="none"/>
              </w:rPr>
              <w:t>UAB „VAATC“</w:t>
            </w:r>
          </w:p>
        </w:tc>
      </w:tr>
      <w:tr w:rsidR="000B569D" w:rsidRPr="00002C89" w14:paraId="770979CA" w14:textId="77777777" w:rsidTr="00EB6910">
        <w:tc>
          <w:tcPr>
            <w:tcW w:w="2808" w:type="dxa"/>
            <w:vMerge/>
          </w:tcPr>
          <w:p w14:paraId="1DAC8C5E"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7F91C65D"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1.1.2. Juridinio asmens kodas</w:t>
            </w:r>
          </w:p>
        </w:tc>
        <w:tc>
          <w:tcPr>
            <w:tcW w:w="3510" w:type="dxa"/>
          </w:tcPr>
          <w:p w14:paraId="1673E449"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kern w:val="0"/>
                <w:lang w:eastAsia="lt-LT"/>
                <w14:ligatures w14:val="none"/>
              </w:rPr>
              <w:t>181705485</w:t>
            </w:r>
          </w:p>
        </w:tc>
      </w:tr>
      <w:tr w:rsidR="000B569D" w:rsidRPr="00002C89" w14:paraId="0157E386" w14:textId="77777777" w:rsidTr="00EB6910">
        <w:tc>
          <w:tcPr>
            <w:tcW w:w="2808" w:type="dxa"/>
            <w:vMerge/>
          </w:tcPr>
          <w:p w14:paraId="41924034"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22B5F49E"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1.1.3. Adresas</w:t>
            </w:r>
          </w:p>
        </w:tc>
        <w:tc>
          <w:tcPr>
            <w:tcW w:w="3510" w:type="dxa"/>
          </w:tcPr>
          <w:p w14:paraId="39761030"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kern w:val="0"/>
                <w:lang w:eastAsia="lt-LT"/>
                <w14:ligatures w14:val="none"/>
              </w:rPr>
              <w:t>Lvivo g. 89-75, LT-08104 Vilnius</w:t>
            </w:r>
          </w:p>
        </w:tc>
      </w:tr>
      <w:tr w:rsidR="000B569D" w:rsidRPr="00002C89" w14:paraId="217DAB67" w14:textId="77777777" w:rsidTr="00EB6910">
        <w:tc>
          <w:tcPr>
            <w:tcW w:w="2808" w:type="dxa"/>
            <w:vMerge/>
          </w:tcPr>
          <w:p w14:paraId="23C0363E"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1FEDA299"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1.1.4. PVM mokėtojo kodas</w:t>
            </w:r>
          </w:p>
        </w:tc>
        <w:tc>
          <w:tcPr>
            <w:tcW w:w="3510" w:type="dxa"/>
          </w:tcPr>
          <w:p w14:paraId="7A837DCA"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kern w:val="0"/>
                <w:lang w:eastAsia="lt-LT"/>
                <w14:ligatures w14:val="none"/>
              </w:rPr>
              <w:t>LT100002064111</w:t>
            </w:r>
          </w:p>
        </w:tc>
      </w:tr>
      <w:tr w:rsidR="000B569D" w:rsidRPr="00002C89" w14:paraId="6232A805" w14:textId="77777777" w:rsidTr="00EB6910">
        <w:tc>
          <w:tcPr>
            <w:tcW w:w="2808" w:type="dxa"/>
            <w:vMerge/>
          </w:tcPr>
          <w:p w14:paraId="6D2557C5"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4CA51A1A"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1.1.5. Atsiskaitomoji sąskaita</w:t>
            </w:r>
          </w:p>
        </w:tc>
        <w:tc>
          <w:tcPr>
            <w:tcW w:w="3510" w:type="dxa"/>
          </w:tcPr>
          <w:p w14:paraId="74E722E5"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kern w:val="0"/>
                <w:lang w:eastAsia="lt-LT"/>
                <w14:ligatures w14:val="none"/>
              </w:rPr>
              <w:t>LT69 7044 0600 0137 8196</w:t>
            </w:r>
          </w:p>
        </w:tc>
      </w:tr>
      <w:tr w:rsidR="000B569D" w:rsidRPr="00002C89" w14:paraId="221AA3F5" w14:textId="77777777" w:rsidTr="00EB6910">
        <w:tc>
          <w:tcPr>
            <w:tcW w:w="2808" w:type="dxa"/>
            <w:vMerge/>
          </w:tcPr>
          <w:p w14:paraId="4C64B955"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4F26D2D6"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1.1.6. Bankas, banko kodas</w:t>
            </w:r>
          </w:p>
        </w:tc>
        <w:tc>
          <w:tcPr>
            <w:tcW w:w="3510" w:type="dxa"/>
          </w:tcPr>
          <w:p w14:paraId="1F73373B"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AB SEB bankas, 70440</w:t>
            </w:r>
          </w:p>
        </w:tc>
      </w:tr>
      <w:tr w:rsidR="000B569D" w:rsidRPr="00002C89" w14:paraId="0F737BA2" w14:textId="77777777" w:rsidTr="00EB6910">
        <w:tc>
          <w:tcPr>
            <w:tcW w:w="2808" w:type="dxa"/>
            <w:vMerge/>
          </w:tcPr>
          <w:p w14:paraId="7310B974"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63A793F8"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1.1.7. Telefonas</w:t>
            </w:r>
          </w:p>
        </w:tc>
        <w:tc>
          <w:tcPr>
            <w:tcW w:w="3510" w:type="dxa"/>
          </w:tcPr>
          <w:p w14:paraId="2EE4829D"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 xml:space="preserve">+370 </w:t>
            </w:r>
            <w:r w:rsidRPr="00002C89">
              <w:rPr>
                <w:rFonts w:ascii="Times New Roman" w:eastAsia="Times New Roman" w:hAnsi="Times New Roman" w:cs="Times New Roman"/>
                <w:kern w:val="0"/>
                <w:lang w:eastAsia="lt-LT"/>
                <w14:ligatures w14:val="none"/>
              </w:rPr>
              <w:t>5 213 0397</w:t>
            </w:r>
          </w:p>
        </w:tc>
      </w:tr>
      <w:tr w:rsidR="000B569D" w:rsidRPr="00002C89" w14:paraId="41070EB4" w14:textId="77777777" w:rsidTr="00EB6910">
        <w:tc>
          <w:tcPr>
            <w:tcW w:w="2808" w:type="dxa"/>
            <w:vMerge/>
          </w:tcPr>
          <w:p w14:paraId="5C5AAAF9"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1D5E0A58"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1.1.8. El. paštas</w:t>
            </w:r>
          </w:p>
        </w:tc>
        <w:tc>
          <w:tcPr>
            <w:tcW w:w="3510" w:type="dxa"/>
          </w:tcPr>
          <w:p w14:paraId="3BBF9D6C"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hyperlink r:id="rId5" w:history="1">
              <w:r w:rsidRPr="00002C89">
                <w:rPr>
                  <w:rFonts w:ascii="Times New Roman" w:eastAsia="Times New Roman" w:hAnsi="Times New Roman" w:cs="Times New Roman"/>
                  <w:kern w:val="0"/>
                  <w:lang w:eastAsia="lt-LT"/>
                  <w14:ligatures w14:val="none"/>
                </w:rPr>
                <w:t xml:space="preserve"> info@vaatc.lt</w:t>
              </w:r>
            </w:hyperlink>
          </w:p>
        </w:tc>
      </w:tr>
      <w:tr w:rsidR="000B569D" w:rsidRPr="00002C89" w14:paraId="78F9D99A" w14:textId="77777777" w:rsidTr="00EB6910">
        <w:tc>
          <w:tcPr>
            <w:tcW w:w="2808" w:type="dxa"/>
            <w:vMerge/>
          </w:tcPr>
          <w:p w14:paraId="46CBDA65"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158627B7"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1.1.9. Šalies atstovas</w:t>
            </w:r>
          </w:p>
        </w:tc>
        <w:tc>
          <w:tcPr>
            <w:tcW w:w="3510" w:type="dxa"/>
          </w:tcPr>
          <w:p w14:paraId="56AE54D8" w14:textId="697934F8"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064A2F5E" w14:textId="77777777" w:rsidTr="00EB6910">
        <w:tc>
          <w:tcPr>
            <w:tcW w:w="2808" w:type="dxa"/>
            <w:vMerge/>
          </w:tcPr>
          <w:p w14:paraId="241DE1CF" w14:textId="77777777" w:rsidR="000B569D" w:rsidRPr="00002C89" w:rsidRDefault="000B569D" w:rsidP="00EB6910">
            <w:pPr>
              <w:spacing w:after="0" w:line="240" w:lineRule="auto"/>
              <w:rPr>
                <w:rFonts w:ascii="Times New Roman" w:eastAsia="Times New Roman" w:hAnsi="Times New Roman" w:cs="Times New Roman"/>
                <w14:ligatures w14:val="none"/>
              </w:rPr>
            </w:pPr>
          </w:p>
        </w:tc>
        <w:tc>
          <w:tcPr>
            <w:tcW w:w="3240" w:type="dxa"/>
          </w:tcPr>
          <w:p w14:paraId="296C753A"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1.1.10. Atstovavimo pagrindas</w:t>
            </w:r>
          </w:p>
        </w:tc>
        <w:tc>
          <w:tcPr>
            <w:tcW w:w="3510" w:type="dxa"/>
          </w:tcPr>
          <w:p w14:paraId="40DA004C"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Bendrovės įstatai</w:t>
            </w:r>
          </w:p>
        </w:tc>
      </w:tr>
      <w:tr w:rsidR="000B569D" w:rsidRPr="00002C89" w14:paraId="465442DC" w14:textId="77777777" w:rsidTr="00EB6910">
        <w:tc>
          <w:tcPr>
            <w:tcW w:w="2808" w:type="dxa"/>
            <w:vMerge w:val="restart"/>
          </w:tcPr>
          <w:p w14:paraId="6707CEC3" w14:textId="77777777" w:rsidR="000B569D" w:rsidRPr="00002C89" w:rsidRDefault="000B569D" w:rsidP="00EB6910">
            <w:pPr>
              <w:spacing w:after="0" w:line="240" w:lineRule="auto"/>
              <w:rPr>
                <w:rFonts w:ascii="Times New Roman" w:eastAsia="Times New Roman" w:hAnsi="Times New Roman" w:cs="Times New Roman"/>
                <w:b/>
                <w14:ligatures w14:val="none"/>
              </w:rPr>
            </w:pPr>
          </w:p>
          <w:p w14:paraId="3193EFB9" w14:textId="77777777" w:rsidR="000B569D" w:rsidRPr="00002C89" w:rsidRDefault="000B569D" w:rsidP="00EB6910">
            <w:pPr>
              <w:spacing w:after="0" w:line="240" w:lineRule="auto"/>
              <w:rPr>
                <w:rFonts w:ascii="Times New Roman" w:eastAsia="Times New Roman" w:hAnsi="Times New Roman" w:cs="Times New Roman"/>
                <w:b/>
                <w14:ligatures w14:val="none"/>
              </w:rPr>
            </w:pPr>
          </w:p>
          <w:p w14:paraId="136060BB" w14:textId="77777777" w:rsidR="000B569D" w:rsidRPr="00002C89" w:rsidRDefault="000B569D" w:rsidP="00EB6910">
            <w:pPr>
              <w:spacing w:after="0" w:line="240" w:lineRule="auto"/>
              <w:rPr>
                <w:rFonts w:ascii="Times New Roman" w:eastAsia="Times New Roman" w:hAnsi="Times New Roman" w:cs="Times New Roman"/>
                <w:b/>
                <w14:ligatures w14:val="none"/>
              </w:rPr>
            </w:pPr>
          </w:p>
          <w:p w14:paraId="736B9536"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1.2. Tiekėjas</w:t>
            </w:r>
          </w:p>
          <w:p w14:paraId="01482A10" w14:textId="77777777" w:rsidR="000B569D" w:rsidRPr="00002C89" w:rsidRDefault="000B569D" w:rsidP="00EB6910">
            <w:pPr>
              <w:spacing w:after="0" w:line="240" w:lineRule="auto"/>
              <w:rPr>
                <w:rFonts w:ascii="Times New Roman" w:eastAsia="Times New Roman" w:hAnsi="Times New Roman" w:cs="Times New Roman"/>
                <w:color w:val="4472C4"/>
                <w14:ligatures w14:val="none"/>
              </w:rPr>
            </w:pPr>
            <w:r w:rsidRPr="00002C89">
              <w:rPr>
                <w:rFonts w:ascii="Times New Roman" w:eastAsia="Times New Roman" w:hAnsi="Times New Roman" w:cs="Times New Roman"/>
                <w:color w:val="4472C4"/>
                <w14:ligatures w14:val="none"/>
              </w:rPr>
              <w:t>(jei Tiekėjas yra fizinis asmuo, skiltys atitinkamai pakoreguojamos.</w:t>
            </w:r>
          </w:p>
          <w:p w14:paraId="48825B96" w14:textId="77777777" w:rsidR="000B569D" w:rsidRPr="00002C89" w:rsidRDefault="000B569D" w:rsidP="00EB6910">
            <w:pPr>
              <w:spacing w:after="0" w:line="240" w:lineRule="auto"/>
              <w:rPr>
                <w:rFonts w:ascii="Times New Roman" w:eastAsia="Times New Roman" w:hAnsi="Times New Roman" w:cs="Times New Roman"/>
                <w:color w:val="4472C4"/>
                <w14:ligatures w14:val="none"/>
              </w:rPr>
            </w:pPr>
            <w:r w:rsidRPr="00002C89">
              <w:rPr>
                <w:rFonts w:ascii="Times New Roman" w:eastAsia="Times New Roman" w:hAnsi="Times New Roman" w:cs="Times New Roman"/>
                <w:color w:val="4472C4"/>
                <w14:ligatures w14:val="none"/>
              </w:rPr>
              <w:t>Jei Tiekėjas yra tiekėjų grupė, skiltys pildomos įterpiant kiekvieno grupės nario informaciją)</w:t>
            </w:r>
          </w:p>
          <w:p w14:paraId="4C00770A"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48E38F00"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1.2.1. Pavadinimas</w:t>
            </w:r>
          </w:p>
        </w:tc>
        <w:tc>
          <w:tcPr>
            <w:tcW w:w="3510" w:type="dxa"/>
          </w:tcPr>
          <w:p w14:paraId="5CF1E111"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28A10CDD" w14:textId="77777777" w:rsidTr="00EB6910">
        <w:tc>
          <w:tcPr>
            <w:tcW w:w="2808" w:type="dxa"/>
            <w:vMerge/>
          </w:tcPr>
          <w:p w14:paraId="2995CB2A"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729FCA8B"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1.2.2. Juridinio asmens kodas</w:t>
            </w:r>
          </w:p>
        </w:tc>
        <w:tc>
          <w:tcPr>
            <w:tcW w:w="3510" w:type="dxa"/>
          </w:tcPr>
          <w:p w14:paraId="772A30DA"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4B0AD197" w14:textId="77777777" w:rsidTr="00EB6910">
        <w:tc>
          <w:tcPr>
            <w:tcW w:w="2808" w:type="dxa"/>
            <w:vMerge/>
          </w:tcPr>
          <w:p w14:paraId="457742E4"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0B4DFF0C"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1.2.3. Adresas</w:t>
            </w:r>
          </w:p>
        </w:tc>
        <w:tc>
          <w:tcPr>
            <w:tcW w:w="3510" w:type="dxa"/>
          </w:tcPr>
          <w:p w14:paraId="4A3E1725"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1F9A97B8" w14:textId="77777777" w:rsidTr="00EB6910">
        <w:tc>
          <w:tcPr>
            <w:tcW w:w="2808" w:type="dxa"/>
            <w:vMerge/>
          </w:tcPr>
          <w:p w14:paraId="79175DF3"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107C3A27"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1.2.4. PVM mokėtojo kodas</w:t>
            </w:r>
          </w:p>
        </w:tc>
        <w:tc>
          <w:tcPr>
            <w:tcW w:w="3510" w:type="dxa"/>
          </w:tcPr>
          <w:p w14:paraId="08CF9BD9"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3EE5CD01" w14:textId="77777777" w:rsidTr="00EB6910">
        <w:tc>
          <w:tcPr>
            <w:tcW w:w="2808" w:type="dxa"/>
            <w:vMerge/>
          </w:tcPr>
          <w:p w14:paraId="08BB370D"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113BB2F6"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1.2.5. Atsiskaitomoji sąskaita</w:t>
            </w:r>
          </w:p>
        </w:tc>
        <w:tc>
          <w:tcPr>
            <w:tcW w:w="3510" w:type="dxa"/>
          </w:tcPr>
          <w:p w14:paraId="3A4D348D"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23541AD6" w14:textId="77777777" w:rsidTr="00EB6910">
        <w:tc>
          <w:tcPr>
            <w:tcW w:w="2808" w:type="dxa"/>
            <w:vMerge/>
          </w:tcPr>
          <w:p w14:paraId="10F679A8"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5AA5D0C9"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1.2.6. Bankas, banko kodas</w:t>
            </w:r>
          </w:p>
        </w:tc>
        <w:tc>
          <w:tcPr>
            <w:tcW w:w="3510" w:type="dxa"/>
          </w:tcPr>
          <w:p w14:paraId="2647960C"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7DED3835" w14:textId="77777777" w:rsidTr="00EB6910">
        <w:tc>
          <w:tcPr>
            <w:tcW w:w="2808" w:type="dxa"/>
            <w:vMerge/>
          </w:tcPr>
          <w:p w14:paraId="6C963A5D"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5A49EB95"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1.2.7. Telefonas</w:t>
            </w:r>
          </w:p>
        </w:tc>
        <w:tc>
          <w:tcPr>
            <w:tcW w:w="3510" w:type="dxa"/>
          </w:tcPr>
          <w:p w14:paraId="60DF9F40"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7025C5A8" w14:textId="77777777" w:rsidTr="00EB6910">
        <w:tc>
          <w:tcPr>
            <w:tcW w:w="2808" w:type="dxa"/>
            <w:vMerge/>
          </w:tcPr>
          <w:p w14:paraId="109240EB"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55D12DFE"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1.2.8. El. paštas</w:t>
            </w:r>
          </w:p>
        </w:tc>
        <w:tc>
          <w:tcPr>
            <w:tcW w:w="3510" w:type="dxa"/>
          </w:tcPr>
          <w:p w14:paraId="54DE5312"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3CC4C194" w14:textId="77777777" w:rsidTr="00EB6910">
        <w:tc>
          <w:tcPr>
            <w:tcW w:w="2808" w:type="dxa"/>
            <w:vMerge/>
          </w:tcPr>
          <w:p w14:paraId="741CC25A"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0E58EE82"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1.2.9. Šalies atstovas</w:t>
            </w:r>
          </w:p>
        </w:tc>
        <w:tc>
          <w:tcPr>
            <w:tcW w:w="3510" w:type="dxa"/>
          </w:tcPr>
          <w:p w14:paraId="04C2B5CA"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r w:rsidR="000B569D" w:rsidRPr="00002C89" w14:paraId="57EE3650" w14:textId="77777777" w:rsidTr="00EB6910">
        <w:tc>
          <w:tcPr>
            <w:tcW w:w="2808" w:type="dxa"/>
            <w:vMerge/>
          </w:tcPr>
          <w:p w14:paraId="63431145" w14:textId="77777777" w:rsidR="000B569D" w:rsidRPr="00002C89" w:rsidRDefault="000B569D" w:rsidP="00EB6910">
            <w:pPr>
              <w:spacing w:after="0" w:line="240" w:lineRule="auto"/>
              <w:rPr>
                <w:rFonts w:ascii="Times New Roman" w:eastAsia="Times New Roman" w:hAnsi="Times New Roman" w:cs="Times New Roman"/>
                <w:b/>
                <w14:ligatures w14:val="none"/>
              </w:rPr>
            </w:pPr>
          </w:p>
        </w:tc>
        <w:tc>
          <w:tcPr>
            <w:tcW w:w="3240" w:type="dxa"/>
          </w:tcPr>
          <w:p w14:paraId="1EFA8159"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1.2.10. Atstovavimo pagrindas</w:t>
            </w:r>
          </w:p>
        </w:tc>
        <w:tc>
          <w:tcPr>
            <w:tcW w:w="3510" w:type="dxa"/>
          </w:tcPr>
          <w:p w14:paraId="0B4101C9" w14:textId="77777777" w:rsidR="000B569D" w:rsidRPr="00002C89" w:rsidRDefault="000B569D" w:rsidP="00EB6910">
            <w:pPr>
              <w:spacing w:after="0" w:line="240" w:lineRule="auto"/>
              <w:jc w:val="center"/>
              <w:rPr>
                <w:rFonts w:ascii="Times New Roman" w:eastAsia="Times New Roman" w:hAnsi="Times New Roman" w:cs="Times New Roman"/>
                <w14:ligatures w14:val="none"/>
              </w:rPr>
            </w:pPr>
          </w:p>
        </w:tc>
      </w:tr>
    </w:tbl>
    <w:p w14:paraId="68A6810A" w14:textId="77777777" w:rsidR="000B569D" w:rsidRPr="00002C89" w:rsidRDefault="000B569D" w:rsidP="000B569D">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B569D" w:rsidRPr="00002C89" w14:paraId="68BCE388" w14:textId="77777777" w:rsidTr="00EB6910">
        <w:trPr>
          <w:trHeight w:val="300"/>
        </w:trPr>
        <w:tc>
          <w:tcPr>
            <w:tcW w:w="9535" w:type="dxa"/>
            <w:gridSpan w:val="4"/>
          </w:tcPr>
          <w:p w14:paraId="56B13EA3" w14:textId="77777777" w:rsidR="000B569D" w:rsidRPr="00002C89" w:rsidRDefault="000B569D" w:rsidP="00EB6910">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2. ATSAKINGI ASMENYS</w:t>
            </w:r>
          </w:p>
        </w:tc>
      </w:tr>
      <w:tr w:rsidR="000B569D" w:rsidRPr="00002C89" w14:paraId="6A0829B4" w14:textId="77777777" w:rsidTr="00EB6910">
        <w:trPr>
          <w:trHeight w:val="300"/>
        </w:trPr>
        <w:tc>
          <w:tcPr>
            <w:tcW w:w="3094" w:type="dxa"/>
            <w:gridSpan w:val="2"/>
          </w:tcPr>
          <w:p w14:paraId="3171BCF6"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2.1. Pirkėjo kontaktiniai asmenys, atsakingi už Sutarties vykdymą, </w:t>
            </w:r>
            <w:r w:rsidRPr="00002C89">
              <w:rPr>
                <w:rFonts w:ascii="Times New Roman" w:eastAsia="Times New Roman" w:hAnsi="Times New Roman" w:cs="Times New Roman"/>
                <w:b/>
                <w:kern w:val="0"/>
                <w14:ligatures w14:val="none"/>
              </w:rPr>
              <w:t>Paslaugų</w:t>
            </w:r>
            <w:r w:rsidRPr="00002C89">
              <w:rPr>
                <w:rFonts w:ascii="Times New Roman" w:eastAsia="Times New Roman" w:hAnsi="Times New Roman" w:cs="Times New Roman"/>
                <w:b/>
                <w14:ligatures w14:val="none"/>
              </w:rPr>
              <w:t xml:space="preserve"> priėmimą, Sąskaitų per informacinę sistemą SABIS priėmimą</w:t>
            </w:r>
          </w:p>
        </w:tc>
        <w:tc>
          <w:tcPr>
            <w:tcW w:w="6441" w:type="dxa"/>
            <w:gridSpan w:val="2"/>
          </w:tcPr>
          <w:p w14:paraId="736AFA10" w14:textId="77777777" w:rsidR="000B569D" w:rsidRPr="00002C89" w:rsidRDefault="000B569D" w:rsidP="00EB6910">
            <w:pPr>
              <w:spacing w:after="0" w:line="240" w:lineRule="auto"/>
              <w:jc w:val="both"/>
              <w:rPr>
                <w:rFonts w:ascii="Times New Roman" w:eastAsia="Times New Roman" w:hAnsi="Times New Roman" w:cs="Times New Roman"/>
                <w:color w:val="4472C4"/>
                <w14:ligatures w14:val="none"/>
              </w:rPr>
            </w:pPr>
            <w:r w:rsidRPr="00002C89">
              <w:rPr>
                <w:rFonts w:ascii="Times New Roman" w:eastAsia="Times New Roman" w:hAnsi="Times New Roman" w:cs="Times New Roman"/>
                <w:color w:val="4472C4"/>
                <w14:ligatures w14:val="none"/>
              </w:rPr>
              <w:t>(nurodyti padalinį / skyrių, pareigas, vardą, pavardę, tel., el. paštą)</w:t>
            </w:r>
          </w:p>
        </w:tc>
      </w:tr>
      <w:tr w:rsidR="000B569D" w:rsidRPr="00002C89" w14:paraId="39759CF3" w14:textId="77777777" w:rsidTr="00EB6910">
        <w:trPr>
          <w:trHeight w:val="300"/>
        </w:trPr>
        <w:tc>
          <w:tcPr>
            <w:tcW w:w="3094" w:type="dxa"/>
            <w:gridSpan w:val="2"/>
          </w:tcPr>
          <w:p w14:paraId="5634BBD3"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2.2. Tiekėjo kontaktiniai asmenys, atsakingi už Sutarties vykdymą</w:t>
            </w:r>
          </w:p>
        </w:tc>
        <w:tc>
          <w:tcPr>
            <w:tcW w:w="6441" w:type="dxa"/>
            <w:gridSpan w:val="2"/>
          </w:tcPr>
          <w:p w14:paraId="40167AE6" w14:textId="77777777" w:rsidR="000B569D" w:rsidRPr="00002C89" w:rsidRDefault="000B569D" w:rsidP="00EB6910">
            <w:pPr>
              <w:spacing w:after="0" w:line="240" w:lineRule="auto"/>
              <w:jc w:val="both"/>
              <w:rPr>
                <w:rFonts w:ascii="Times New Roman" w:eastAsia="Times New Roman" w:hAnsi="Times New Roman" w:cs="Times New Roman"/>
                <w:color w:val="4472C4"/>
                <w14:ligatures w14:val="none"/>
              </w:rPr>
            </w:pPr>
            <w:r w:rsidRPr="00002C89">
              <w:rPr>
                <w:rFonts w:ascii="Times New Roman" w:eastAsia="Times New Roman" w:hAnsi="Times New Roman" w:cs="Times New Roman"/>
                <w:color w:val="4472C4"/>
                <w14:ligatures w14:val="none"/>
              </w:rPr>
              <w:t>(nurodyti padalinį / skyrių, pareigas, vardą, pavardę, tel., el. paštą)</w:t>
            </w:r>
          </w:p>
        </w:tc>
      </w:tr>
      <w:tr w:rsidR="000B569D" w:rsidRPr="00002C89" w14:paraId="2286D594" w14:textId="77777777" w:rsidTr="00EB6910">
        <w:trPr>
          <w:trHeight w:val="300"/>
        </w:trPr>
        <w:tc>
          <w:tcPr>
            <w:tcW w:w="9535" w:type="dxa"/>
            <w:gridSpan w:val="4"/>
          </w:tcPr>
          <w:p w14:paraId="7012F67C" w14:textId="77777777" w:rsidR="000B569D" w:rsidRPr="00002C89" w:rsidRDefault="000B569D" w:rsidP="00EB6910">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3. SUTARTIES DALYKAS</w:t>
            </w:r>
          </w:p>
        </w:tc>
      </w:tr>
      <w:tr w:rsidR="000B569D" w:rsidRPr="00002C89" w14:paraId="66DED007" w14:textId="77777777" w:rsidTr="00EB6910">
        <w:trPr>
          <w:trHeight w:val="300"/>
        </w:trPr>
        <w:tc>
          <w:tcPr>
            <w:tcW w:w="3094" w:type="dxa"/>
            <w:gridSpan w:val="2"/>
          </w:tcPr>
          <w:p w14:paraId="29BC6336"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3.1. Sutarties dalykas</w:t>
            </w:r>
          </w:p>
        </w:tc>
        <w:tc>
          <w:tcPr>
            <w:tcW w:w="6441" w:type="dxa"/>
            <w:gridSpan w:val="2"/>
          </w:tcPr>
          <w:p w14:paraId="3B36DD4B" w14:textId="3B599990" w:rsidR="000B569D" w:rsidRPr="00002C89" w:rsidRDefault="000B569D" w:rsidP="00EB6910">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 xml:space="preserve">Tiekėjas įsipareigoja Sutartyje numatytomis sąlygomis suteikti Pirkėjui </w:t>
            </w:r>
            <w:r w:rsidRPr="00002C89">
              <w:rPr>
                <w:rFonts w:ascii="Times New Roman" w:eastAsia="Times New Roman" w:hAnsi="Times New Roman" w:cs="Times New Roman"/>
                <w:bCs/>
                <w:kern w:val="0"/>
                <w14:ligatures w14:val="none"/>
              </w:rPr>
              <w:t xml:space="preserve"> </w:t>
            </w:r>
            <w:r w:rsidRPr="000B569D">
              <w:rPr>
                <w:rFonts w:ascii="Times New Roman" w:eastAsia="Times New Roman" w:hAnsi="Times New Roman" w:cs="Times New Roman"/>
                <w:b/>
                <w:kern w:val="0"/>
                <w14:ligatures w14:val="none"/>
              </w:rPr>
              <w:t>d</w:t>
            </w:r>
            <w:r w:rsidRPr="000B569D">
              <w:rPr>
                <w:rFonts w:ascii="Times New Roman" w:hAnsi="Times New Roman" w:cs="Times New Roman"/>
                <w:b/>
              </w:rPr>
              <w:t xml:space="preserve">idelių gabaritų atliekų surinkimo aikštelių </w:t>
            </w:r>
            <w:r>
              <w:rPr>
                <w:rFonts w:ascii="Times New Roman" w:hAnsi="Times New Roman" w:cs="Times New Roman"/>
                <w:b/>
              </w:rPr>
              <w:t xml:space="preserve"> (toliau - DGASA) </w:t>
            </w:r>
            <w:r w:rsidRPr="000B569D">
              <w:rPr>
                <w:rFonts w:ascii="Times New Roman" w:hAnsi="Times New Roman" w:cs="Times New Roman"/>
                <w:b/>
              </w:rPr>
              <w:t>įrengimo projektų parengimo ir projektų vykdymo priežiūros paslaugas</w:t>
            </w:r>
            <w:r>
              <w:rPr>
                <w:rFonts w:ascii="Times New Roman" w:hAnsi="Times New Roman" w:cs="Times New Roman"/>
              </w:rPr>
              <w:t xml:space="preserve"> </w:t>
            </w:r>
            <w:r w:rsidRPr="00002C89">
              <w:rPr>
                <w:rFonts w:ascii="Times New Roman" w:eastAsia="Times New Roman" w:hAnsi="Times New Roman" w:cs="Times New Roman"/>
                <w14:ligatures w14:val="none"/>
              </w:rPr>
              <w:t xml:space="preserve">(toliau </w:t>
            </w:r>
            <w:r w:rsidR="00456810">
              <w:rPr>
                <w:rFonts w:ascii="Times New Roman" w:eastAsia="Times New Roman" w:hAnsi="Times New Roman" w:cs="Times New Roman"/>
                <w14:ligatures w14:val="none"/>
              </w:rPr>
              <w:t xml:space="preserve">kartu </w:t>
            </w:r>
            <w:r w:rsidRPr="00002C89">
              <w:rPr>
                <w:rFonts w:ascii="Times New Roman" w:eastAsia="Times New Roman" w:hAnsi="Times New Roman" w:cs="Times New Roman"/>
                <w:color w:val="000000"/>
                <w14:ligatures w14:val="none"/>
              </w:rPr>
              <w:t>–</w:t>
            </w:r>
            <w:r w:rsidRPr="00002C89">
              <w:rPr>
                <w:rFonts w:ascii="Times New Roman" w:eastAsia="Times New Roman" w:hAnsi="Times New Roman" w:cs="Times New Roman"/>
                <w14:ligatures w14:val="none"/>
              </w:rPr>
              <w:t xml:space="preserve"> Paslaugos).</w:t>
            </w:r>
          </w:p>
          <w:p w14:paraId="42D45572" w14:textId="77777777" w:rsidR="000B569D" w:rsidRPr="00002C89" w:rsidRDefault="000B569D" w:rsidP="00EB6910">
            <w:pPr>
              <w:spacing w:after="0" w:line="240" w:lineRule="auto"/>
              <w:jc w:val="both"/>
              <w:rPr>
                <w:rFonts w:ascii="Times New Roman" w:eastAsia="Times New Roman" w:hAnsi="Times New Roman" w:cs="Times New Roman"/>
                <w:color w:val="000000"/>
                <w14:ligatures w14:val="none"/>
              </w:rPr>
            </w:pPr>
            <w:r w:rsidRPr="00002C89">
              <w:rPr>
                <w:rFonts w:ascii="Times New Roman" w:eastAsia="Times New Roman" w:hAnsi="Times New Roman" w:cs="Times New Roman"/>
                <w:color w:val="000000"/>
                <w14:ligatures w14:val="none"/>
              </w:rPr>
              <w:lastRenderedPageBreak/>
              <w:t xml:space="preserve">Išsamus </w:t>
            </w:r>
            <w:r w:rsidRPr="00002C89">
              <w:rPr>
                <w:rFonts w:ascii="Times New Roman" w:eastAsia="Times New Roman" w:hAnsi="Times New Roman" w:cs="Times New Roman"/>
                <w:color w:val="000000"/>
                <w:kern w:val="0"/>
                <w14:ligatures w14:val="none"/>
              </w:rPr>
              <w:t>Paslaugų</w:t>
            </w:r>
            <w:r w:rsidRPr="00002C89">
              <w:rPr>
                <w:rFonts w:ascii="Times New Roman" w:eastAsia="Times New Roman" w:hAnsi="Times New Roman" w:cs="Times New Roman"/>
                <w:color w:val="000000"/>
                <w14:ligatures w14:val="none"/>
              </w:rPr>
              <w:t xml:space="preserve"> aprašymas ir kiti reikalavimai teikiamoms </w:t>
            </w:r>
            <w:r w:rsidRPr="00002C89">
              <w:rPr>
                <w:rFonts w:ascii="Times New Roman" w:eastAsia="Times New Roman" w:hAnsi="Times New Roman" w:cs="Times New Roman"/>
                <w:color w:val="000000"/>
                <w:kern w:val="0"/>
                <w14:ligatures w14:val="none"/>
              </w:rPr>
              <w:t>Paslaugoms</w:t>
            </w:r>
            <w:r w:rsidRPr="00002C89">
              <w:rPr>
                <w:rFonts w:ascii="Times New Roman" w:eastAsia="Times New Roman" w:hAnsi="Times New Roman" w:cs="Times New Roman"/>
                <w:color w:val="000000"/>
                <w14:ligatures w14:val="none"/>
              </w:rPr>
              <w:t xml:space="preserve"> nustatyti Sutarties priede Nr. 1 „Techninė specifikacija“ (toliau – Techninė specifikacija) ir Sutarties priede Nr. 2 „Pasiūlymas“.</w:t>
            </w:r>
          </w:p>
        </w:tc>
      </w:tr>
      <w:tr w:rsidR="000B569D" w:rsidRPr="00002C89" w14:paraId="12E82444" w14:textId="77777777" w:rsidTr="00EB6910">
        <w:trPr>
          <w:trHeight w:val="300"/>
        </w:trPr>
        <w:tc>
          <w:tcPr>
            <w:tcW w:w="3094" w:type="dxa"/>
            <w:gridSpan w:val="2"/>
          </w:tcPr>
          <w:p w14:paraId="0CDF7FAD"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lastRenderedPageBreak/>
              <w:t>3.2. Pirkimo pavadinimas ir numeris</w:t>
            </w:r>
          </w:p>
        </w:tc>
        <w:tc>
          <w:tcPr>
            <w:tcW w:w="6441" w:type="dxa"/>
            <w:gridSpan w:val="2"/>
          </w:tcPr>
          <w:p w14:paraId="7531CF3C" w14:textId="77777777" w:rsidR="000B569D" w:rsidRPr="00002C89" w:rsidRDefault="000B569D" w:rsidP="00EB6910">
            <w:pPr>
              <w:spacing w:after="0" w:line="240" w:lineRule="auto"/>
              <w:rPr>
                <w:rFonts w:ascii="Times New Roman" w:eastAsia="Times New Roman" w:hAnsi="Times New Roman" w:cs="Times New Roman"/>
                <w14:ligatures w14:val="none"/>
              </w:rPr>
            </w:pPr>
          </w:p>
        </w:tc>
      </w:tr>
      <w:tr w:rsidR="000B569D" w:rsidRPr="00002C89" w14:paraId="23089B27" w14:textId="77777777" w:rsidTr="00EB6910">
        <w:trPr>
          <w:trHeight w:val="300"/>
        </w:trPr>
        <w:tc>
          <w:tcPr>
            <w:tcW w:w="3094" w:type="dxa"/>
            <w:gridSpan w:val="2"/>
          </w:tcPr>
          <w:p w14:paraId="6EC3F4BB"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38189B3F" w14:textId="671D0A6E" w:rsidR="000B569D" w:rsidRPr="00002C89" w:rsidRDefault="000B569D" w:rsidP="00DD2113">
            <w:pPr>
              <w:spacing w:after="0" w:line="240" w:lineRule="auto"/>
              <w:jc w:val="both"/>
              <w:rPr>
                <w:rFonts w:ascii="Times New Roman" w:eastAsia="Times New Roman" w:hAnsi="Times New Roman" w:cs="Times New Roman"/>
                <w:highlight w:val="yellow"/>
                <w14:ligatures w14:val="none"/>
              </w:rPr>
            </w:pPr>
            <w:r w:rsidRPr="000B569D">
              <w:rPr>
                <w:rFonts w:ascii="Times New Roman" w:eastAsia="Times New Roman" w:hAnsi="Times New Roman" w:cs="Times New Roman"/>
              </w:rPr>
              <w:t>Europos Sąjungos lėšomis bendrai finansuojamo projekto Regioninės pažangos priemonės Nr. 02-001-06-10-01(RE) “Skatinti rūšiuojamąjį atliekų surinkimą“</w:t>
            </w:r>
            <w:r w:rsidR="00A57468">
              <w:rPr>
                <w:rFonts w:ascii="Times New Roman" w:eastAsia="Times New Roman" w:hAnsi="Times New Roman" w:cs="Times New Roman"/>
              </w:rPr>
              <w:t>.</w:t>
            </w:r>
          </w:p>
        </w:tc>
      </w:tr>
      <w:tr w:rsidR="000B569D" w:rsidRPr="00002C89" w14:paraId="34136DD6" w14:textId="77777777" w:rsidTr="00EB6910">
        <w:trPr>
          <w:trHeight w:val="300"/>
        </w:trPr>
        <w:tc>
          <w:tcPr>
            <w:tcW w:w="9535" w:type="dxa"/>
            <w:gridSpan w:val="4"/>
          </w:tcPr>
          <w:p w14:paraId="1C34E3CA" w14:textId="77777777" w:rsidR="000B569D" w:rsidRPr="00002C89" w:rsidRDefault="000B569D" w:rsidP="00EB6910">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4. PASLAUGŲ SUTEIKIMO TERMINAI IR PASLAUGŲ PERDAVIMO </w:t>
            </w:r>
            <w:r w:rsidRPr="00002C89">
              <w:rPr>
                <w:rFonts w:ascii="Times New Roman" w:eastAsia="Times New Roman" w:hAnsi="Times New Roman" w:cs="Times New Roman"/>
                <w:color w:val="000000"/>
                <w14:ligatures w14:val="none"/>
              </w:rPr>
              <w:t>–</w:t>
            </w:r>
            <w:r w:rsidRPr="00002C89">
              <w:rPr>
                <w:rFonts w:ascii="Times New Roman" w:eastAsia="Times New Roman" w:hAnsi="Times New Roman" w:cs="Times New Roman"/>
                <w:b/>
                <w14:ligatures w14:val="none"/>
              </w:rPr>
              <w:t xml:space="preserve"> PRIĖMIMO TVARKA</w:t>
            </w:r>
          </w:p>
        </w:tc>
      </w:tr>
      <w:tr w:rsidR="000B569D" w:rsidRPr="00002C89" w14:paraId="4CBD6E58" w14:textId="77777777" w:rsidTr="00EB6910">
        <w:trPr>
          <w:trHeight w:val="300"/>
        </w:trPr>
        <w:tc>
          <w:tcPr>
            <w:tcW w:w="3094" w:type="dxa"/>
            <w:gridSpan w:val="2"/>
          </w:tcPr>
          <w:p w14:paraId="68698015" w14:textId="77777777" w:rsidR="000B569D" w:rsidRPr="00002C89" w:rsidRDefault="000B569D" w:rsidP="00EB6910">
            <w:pPr>
              <w:spacing w:after="0" w:line="240" w:lineRule="auto"/>
              <w:rPr>
                <w:rFonts w:ascii="Times New Roman" w:eastAsia="Times New Roman" w:hAnsi="Times New Roman" w:cs="Times New Roman"/>
                <w:b/>
                <w:color w:val="FF0000"/>
                <w14:ligatures w14:val="none"/>
              </w:rPr>
            </w:pPr>
            <w:r w:rsidRPr="00002C89">
              <w:rPr>
                <w:rFonts w:ascii="Times New Roman" w:eastAsia="Times New Roman" w:hAnsi="Times New Roman" w:cs="Times New Roman"/>
                <w:b/>
                <w14:ligatures w14:val="none"/>
              </w:rPr>
              <w:t xml:space="preserve">4.1. </w:t>
            </w:r>
            <w:r w:rsidRPr="00002C89">
              <w:rPr>
                <w:rFonts w:ascii="Times New Roman" w:eastAsia="Times New Roman" w:hAnsi="Times New Roman" w:cs="Times New Roman"/>
                <w:b/>
                <w:kern w:val="0"/>
                <w14:ligatures w14:val="none"/>
              </w:rPr>
              <w:t>Paslaugų</w:t>
            </w:r>
            <w:r w:rsidRPr="00002C89">
              <w:rPr>
                <w:rFonts w:ascii="Times New Roman" w:eastAsia="Times New Roman" w:hAnsi="Times New Roman" w:cs="Times New Roman"/>
                <w:b/>
                <w14:ligatures w14:val="none"/>
              </w:rPr>
              <w:t xml:space="preserve"> </w:t>
            </w:r>
            <w:r w:rsidRPr="00002C89">
              <w:rPr>
                <w:rFonts w:ascii="Times New Roman" w:eastAsia="Times New Roman" w:hAnsi="Times New Roman" w:cs="Times New Roman"/>
                <w:b/>
                <w:kern w:val="0"/>
                <w14:ligatures w14:val="none"/>
              </w:rPr>
              <w:t>suteikimo</w:t>
            </w:r>
            <w:r w:rsidRPr="00002C89">
              <w:rPr>
                <w:rFonts w:ascii="Times New Roman" w:eastAsia="Times New Roman" w:hAnsi="Times New Roman" w:cs="Times New Roman"/>
                <w:b/>
                <w14:ligatures w14:val="none"/>
              </w:rPr>
              <w:t xml:space="preserve"> terminas, kai </w:t>
            </w:r>
            <w:r w:rsidRPr="00002C89">
              <w:rPr>
                <w:rFonts w:ascii="Times New Roman" w:eastAsia="Times New Roman" w:hAnsi="Times New Roman" w:cs="Times New Roman"/>
                <w:b/>
                <w:kern w:val="0"/>
                <w14:ligatures w14:val="none"/>
              </w:rPr>
              <w:t>Paslaugos yra vienkartinio pobūdžio, teikiamos periodiškai arba pagal Pirkėjo Užsakymą</w:t>
            </w:r>
          </w:p>
        </w:tc>
        <w:tc>
          <w:tcPr>
            <w:tcW w:w="6441" w:type="dxa"/>
            <w:gridSpan w:val="2"/>
          </w:tcPr>
          <w:p w14:paraId="3263A190" w14:textId="4D2ED964" w:rsidR="000B569D" w:rsidRPr="00735AD8" w:rsidRDefault="000B569D" w:rsidP="00DD2113">
            <w:pPr>
              <w:spacing w:line="240" w:lineRule="auto"/>
              <w:jc w:val="both"/>
              <w:rPr>
                <w:rFonts w:ascii="Times New Roman" w:hAnsi="Times New Roman" w:cs="Times New Roman"/>
              </w:rPr>
            </w:pPr>
            <w:r w:rsidRPr="00735AD8">
              <w:rPr>
                <w:rFonts w:ascii="Times New Roman" w:hAnsi="Times New Roman" w:cs="Times New Roman"/>
              </w:rPr>
              <w:t>Tiekėjas įsipareigoja suteikti</w:t>
            </w:r>
            <w:r w:rsidRPr="00735AD8">
              <w:rPr>
                <w:rFonts w:ascii="Times New Roman" w:hAnsi="Times New Roman" w:cs="Times New Roman"/>
                <w:b/>
              </w:rPr>
              <w:t xml:space="preserve"> </w:t>
            </w:r>
            <w:r w:rsidR="00456810" w:rsidRPr="007C4E46">
              <w:rPr>
                <w:rFonts w:ascii="Times New Roman" w:hAnsi="Times New Roman" w:cs="Times New Roman"/>
                <w:bCs/>
              </w:rPr>
              <w:t xml:space="preserve">visų </w:t>
            </w:r>
            <w:r w:rsidR="00B13ECB">
              <w:rPr>
                <w:rFonts w:ascii="Times New Roman" w:hAnsi="Times New Roman" w:cs="Times New Roman"/>
                <w:bCs/>
              </w:rPr>
              <w:t>T</w:t>
            </w:r>
            <w:r w:rsidR="00456810" w:rsidRPr="007C4E46">
              <w:rPr>
                <w:rFonts w:ascii="Times New Roman" w:hAnsi="Times New Roman" w:cs="Times New Roman"/>
                <w:bCs/>
              </w:rPr>
              <w:t xml:space="preserve">echninėje specifikacijoje </w:t>
            </w:r>
            <w:r w:rsidR="00735AD8" w:rsidRPr="007C4E46">
              <w:rPr>
                <w:rFonts w:ascii="Times New Roman" w:hAnsi="Times New Roman" w:cs="Times New Roman"/>
                <w:bCs/>
              </w:rPr>
              <w:t xml:space="preserve">nurodytų </w:t>
            </w:r>
            <w:r w:rsidRPr="00735AD8">
              <w:rPr>
                <w:rFonts w:ascii="Times New Roman" w:hAnsi="Times New Roman" w:cs="Times New Roman"/>
                <w:bCs/>
              </w:rPr>
              <w:t xml:space="preserve">DGASA įrengimo </w:t>
            </w:r>
            <w:r w:rsidR="00735AD8" w:rsidRPr="00735AD8">
              <w:rPr>
                <w:rFonts w:ascii="Times New Roman" w:hAnsi="Times New Roman" w:cs="Times New Roman"/>
                <w:bCs/>
              </w:rPr>
              <w:t xml:space="preserve">projektavimo paslaugas visoje šių paslaugų </w:t>
            </w:r>
            <w:r w:rsidR="00B13ECB">
              <w:rPr>
                <w:rFonts w:ascii="Times New Roman" w:hAnsi="Times New Roman" w:cs="Times New Roman"/>
                <w:bCs/>
              </w:rPr>
              <w:t>T</w:t>
            </w:r>
            <w:r w:rsidR="00735AD8" w:rsidRPr="00735AD8">
              <w:rPr>
                <w:rFonts w:ascii="Times New Roman" w:hAnsi="Times New Roman" w:cs="Times New Roman"/>
                <w:bCs/>
              </w:rPr>
              <w:t>echninėje specifikacijoje nurodytoje apimtyje</w:t>
            </w:r>
            <w:r w:rsidRPr="00735AD8">
              <w:rPr>
                <w:rFonts w:ascii="Times New Roman" w:hAnsi="Times New Roman" w:cs="Times New Roman"/>
                <w:bCs/>
              </w:rPr>
              <w:t xml:space="preserve"> </w:t>
            </w:r>
            <w:r w:rsidRPr="007C4E46">
              <w:rPr>
                <w:rFonts w:ascii="Times New Roman" w:hAnsi="Times New Roman" w:cs="Times New Roman"/>
                <w:bCs/>
              </w:rPr>
              <w:t xml:space="preserve">ne vėliau kaip </w:t>
            </w:r>
            <w:r w:rsidRPr="00735AD8">
              <w:rPr>
                <w:rFonts w:ascii="Times New Roman" w:hAnsi="Times New Roman" w:cs="Times New Roman"/>
                <w:b/>
                <w:bCs/>
              </w:rPr>
              <w:t>per 12 mėnesių nuo Sutarties įsigaliojimo dienos</w:t>
            </w:r>
            <w:r w:rsidR="00735AD8" w:rsidRPr="00735AD8">
              <w:rPr>
                <w:rFonts w:ascii="Times New Roman" w:hAnsi="Times New Roman" w:cs="Times New Roman"/>
              </w:rPr>
              <w:t>.</w:t>
            </w:r>
          </w:p>
          <w:p w14:paraId="3339D56C" w14:textId="68AEC0EA" w:rsidR="000B569D" w:rsidRPr="007C4E46" w:rsidRDefault="00DD2113" w:rsidP="007C4E46">
            <w:pPr>
              <w:jc w:val="both"/>
              <w:rPr>
                <w:rFonts w:ascii="Arial" w:hAnsi="Arial" w:cs="Arial"/>
                <w:color w:val="000000" w:themeColor="text1"/>
                <w:sz w:val="22"/>
                <w:szCs w:val="22"/>
              </w:rPr>
            </w:pPr>
            <w:r w:rsidRPr="00735AD8">
              <w:rPr>
                <w:rFonts w:ascii="Times New Roman" w:hAnsi="Times New Roman" w:cs="Times New Roman"/>
              </w:rPr>
              <w:t xml:space="preserve">Tiekėjas DGASA </w:t>
            </w:r>
            <w:r w:rsidR="00BF34A2" w:rsidRPr="00735AD8">
              <w:rPr>
                <w:rFonts w:ascii="Times New Roman" w:hAnsi="Times New Roman" w:cs="Times New Roman"/>
              </w:rPr>
              <w:t xml:space="preserve">įrengimo </w:t>
            </w:r>
            <w:r w:rsidRPr="00735AD8">
              <w:rPr>
                <w:rFonts w:ascii="Times New Roman" w:hAnsi="Times New Roman" w:cs="Times New Roman"/>
              </w:rPr>
              <w:t xml:space="preserve">projektų vykdymo priežiūros paslaugas </w:t>
            </w:r>
            <w:r w:rsidR="00735AD8" w:rsidRPr="007C4E46">
              <w:rPr>
                <w:rFonts w:ascii="Times New Roman" w:hAnsi="Times New Roman" w:cs="Times New Roman"/>
                <w:color w:val="000000" w:themeColor="text1"/>
              </w:rPr>
              <w:t>prad</w:t>
            </w:r>
            <w:r w:rsidR="00735AD8">
              <w:rPr>
                <w:rFonts w:ascii="Times New Roman" w:hAnsi="Times New Roman" w:cs="Times New Roman"/>
                <w:color w:val="000000" w:themeColor="text1"/>
              </w:rPr>
              <w:t xml:space="preserve">eda </w:t>
            </w:r>
            <w:r w:rsidR="00735AD8" w:rsidRPr="007C4E46">
              <w:rPr>
                <w:rFonts w:ascii="Times New Roman" w:hAnsi="Times New Roman" w:cs="Times New Roman"/>
                <w:color w:val="000000" w:themeColor="text1"/>
              </w:rPr>
              <w:t xml:space="preserve">vykdyti, įsigaliojus rangos darbų pagal </w:t>
            </w:r>
            <w:r w:rsidR="00B13ECB">
              <w:rPr>
                <w:rFonts w:ascii="Times New Roman" w:hAnsi="Times New Roman" w:cs="Times New Roman"/>
                <w:color w:val="000000" w:themeColor="text1"/>
              </w:rPr>
              <w:t xml:space="preserve">parengtus </w:t>
            </w:r>
            <w:r w:rsidR="00735AD8" w:rsidRPr="007C4E46">
              <w:rPr>
                <w:rFonts w:ascii="Times New Roman" w:hAnsi="Times New Roman" w:cs="Times New Roman"/>
                <w:color w:val="000000" w:themeColor="text1"/>
              </w:rPr>
              <w:t>projekt</w:t>
            </w:r>
            <w:r w:rsidR="00B13ECB">
              <w:rPr>
                <w:rFonts w:ascii="Times New Roman" w:hAnsi="Times New Roman" w:cs="Times New Roman"/>
                <w:color w:val="000000" w:themeColor="text1"/>
              </w:rPr>
              <w:t>us</w:t>
            </w:r>
            <w:r w:rsidR="00735AD8" w:rsidRPr="007C4E46">
              <w:rPr>
                <w:rFonts w:ascii="Times New Roman" w:hAnsi="Times New Roman" w:cs="Times New Roman"/>
                <w:color w:val="000000" w:themeColor="text1"/>
              </w:rPr>
              <w:t xml:space="preserve"> sutarčiai, ir vykdo visą statybos laikotarpį</w:t>
            </w:r>
            <w:r w:rsidR="00735AD8">
              <w:rPr>
                <w:rFonts w:ascii="Times New Roman" w:hAnsi="Times New Roman" w:cs="Times New Roman"/>
                <w:color w:val="000000" w:themeColor="text1"/>
              </w:rPr>
              <w:t>.</w:t>
            </w:r>
          </w:p>
        </w:tc>
      </w:tr>
      <w:tr w:rsidR="000B569D" w:rsidRPr="00002C89" w14:paraId="5E660187" w14:textId="77777777" w:rsidTr="00EB6910">
        <w:trPr>
          <w:trHeight w:val="300"/>
        </w:trPr>
        <w:tc>
          <w:tcPr>
            <w:tcW w:w="3094" w:type="dxa"/>
            <w:gridSpan w:val="2"/>
          </w:tcPr>
          <w:p w14:paraId="1A3F0535"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7EB7708E" w14:textId="329CA050" w:rsidR="000B569D" w:rsidRPr="007F2738" w:rsidRDefault="00DD2113" w:rsidP="00EB6910">
            <w:pPr>
              <w:spacing w:after="0" w:line="240" w:lineRule="auto"/>
              <w:jc w:val="both"/>
              <w:rPr>
                <w:rFonts w:ascii="Times New Roman" w:eastAsia="Times New Roman" w:hAnsi="Times New Roman" w:cs="Times New Roman"/>
                <w:kern w:val="0"/>
                <w14:ligatures w14:val="none"/>
              </w:rPr>
            </w:pPr>
            <w:r w:rsidRPr="00923D18">
              <w:rPr>
                <w:rFonts w:ascii="Times New Roman" w:hAnsi="Times New Roman" w:cs="Times New Roman"/>
              </w:rPr>
              <w:t xml:space="preserve">Tiekėjas turi teisę į </w:t>
            </w:r>
            <w:r w:rsidRPr="00DD2113">
              <w:rPr>
                <w:rFonts w:ascii="Times New Roman" w:hAnsi="Times New Roman" w:cs="Times New Roman"/>
                <w:bCs/>
              </w:rPr>
              <w:t>DGASA įrengimo projektų parengimo</w:t>
            </w:r>
            <w:r w:rsidRPr="00DD2113">
              <w:rPr>
                <w:rFonts w:ascii="Times New Roman" w:hAnsi="Times New Roman" w:cs="Times New Roman"/>
              </w:rPr>
              <w:t xml:space="preserve"> paslaug</w:t>
            </w:r>
            <w:r>
              <w:rPr>
                <w:rFonts w:ascii="Times New Roman" w:hAnsi="Times New Roman" w:cs="Times New Roman"/>
              </w:rPr>
              <w:t>ų</w:t>
            </w:r>
            <w:r w:rsidRPr="00923D18">
              <w:rPr>
                <w:rFonts w:ascii="Times New Roman" w:hAnsi="Times New Roman" w:cs="Times New Roman"/>
              </w:rPr>
              <w:t xml:space="preserve">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703355">
              <w:rPr>
                <w:rFonts w:ascii="Times New Roman" w:hAnsi="Times New Roman" w:cs="Times New Roman"/>
              </w:rPr>
              <w:t>šių p</w:t>
            </w:r>
            <w:r w:rsidRPr="00923D18">
              <w:rPr>
                <w:rFonts w:ascii="Times New Roman" w:hAnsi="Times New Roman" w:cs="Times New Roman"/>
              </w:rPr>
              <w:t xml:space="preserve">aslaugų suteikimo terminą, jokiu būdu negali priklausyti nuo Tiekėjo.  </w:t>
            </w:r>
            <w:r>
              <w:rPr>
                <w:rFonts w:ascii="Times New Roman" w:hAnsi="Times New Roman" w:cs="Times New Roman"/>
              </w:rPr>
              <w:t>T</w:t>
            </w:r>
            <w:r w:rsidRPr="00923D18">
              <w:rPr>
                <w:rFonts w:ascii="Times New Roman" w:hAnsi="Times New Roman" w:cs="Times New Roman"/>
              </w:rPr>
              <w:t xml:space="preserve">okiu atveju, Tiekėjas raštu nedelsdamas, bet ne vėliau kaip per 3 darbo dienas, apie tai praneša Pirkėjui, pateikdamas minėtų aplinkybių egzistavimo įrodymus. Nurodytas aplinkybes vertina Pirkėjas. Pirkėjui sutikus, </w:t>
            </w:r>
            <w:r w:rsidR="00703355">
              <w:rPr>
                <w:rFonts w:ascii="Times New Roman" w:hAnsi="Times New Roman" w:cs="Times New Roman"/>
              </w:rPr>
              <w:t>šių</w:t>
            </w:r>
            <w:r>
              <w:rPr>
                <w:rFonts w:ascii="Times New Roman" w:hAnsi="Times New Roman" w:cs="Times New Roman"/>
              </w:rPr>
              <w:t xml:space="preserve"> p</w:t>
            </w:r>
            <w:r w:rsidRPr="00923D18">
              <w:rPr>
                <w:rFonts w:ascii="Times New Roman" w:hAnsi="Times New Roman" w:cs="Times New Roman"/>
              </w:rPr>
              <w:t>aslaugų suteikimo terminas gali būti pratęsiamas tik minėtų aplinkybių egzistavimo laikotarpiui, bet ne ilg</w:t>
            </w:r>
            <w:r>
              <w:rPr>
                <w:rFonts w:ascii="Times New Roman" w:hAnsi="Times New Roman" w:cs="Times New Roman"/>
              </w:rPr>
              <w:t>esniam nei</w:t>
            </w:r>
            <w:r w:rsidRPr="00923D18">
              <w:rPr>
                <w:rFonts w:ascii="Times New Roman" w:hAnsi="Times New Roman" w:cs="Times New Roman"/>
              </w:rPr>
              <w:t xml:space="preserve"> </w:t>
            </w:r>
            <w:r>
              <w:rPr>
                <w:rFonts w:ascii="Times New Roman" w:hAnsi="Times New Roman" w:cs="Times New Roman"/>
              </w:rPr>
              <w:t>3</w:t>
            </w:r>
            <w:r w:rsidRPr="00923D18">
              <w:rPr>
                <w:rFonts w:ascii="Times New Roman" w:hAnsi="Times New Roman" w:cs="Times New Roman"/>
              </w:rPr>
              <w:t xml:space="preserve"> mėnesių laikotarpiui.</w:t>
            </w:r>
          </w:p>
        </w:tc>
      </w:tr>
      <w:tr w:rsidR="000B569D" w:rsidRPr="00002C89" w14:paraId="264606CC" w14:textId="77777777" w:rsidTr="00EB6910">
        <w:trPr>
          <w:trHeight w:val="300"/>
        </w:trPr>
        <w:tc>
          <w:tcPr>
            <w:tcW w:w="3094" w:type="dxa"/>
            <w:gridSpan w:val="2"/>
          </w:tcPr>
          <w:p w14:paraId="0A558152"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4.3. Užsakymų teikimo tvarka</w:t>
            </w:r>
          </w:p>
        </w:tc>
        <w:tc>
          <w:tcPr>
            <w:tcW w:w="6441" w:type="dxa"/>
            <w:gridSpan w:val="2"/>
          </w:tcPr>
          <w:p w14:paraId="0D4EE223" w14:textId="77777777" w:rsidR="000B569D" w:rsidRPr="00002C89" w:rsidRDefault="000B569D" w:rsidP="00EB6910">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Netaikoma</w:t>
            </w:r>
          </w:p>
        </w:tc>
      </w:tr>
      <w:tr w:rsidR="000B569D" w:rsidRPr="00002C89" w14:paraId="39FE31F5" w14:textId="77777777" w:rsidTr="00EB6910">
        <w:trPr>
          <w:trHeight w:val="875"/>
        </w:trPr>
        <w:tc>
          <w:tcPr>
            <w:tcW w:w="3094" w:type="dxa"/>
            <w:gridSpan w:val="2"/>
            <w:tcBorders>
              <w:top w:val="single" w:sz="4" w:space="0" w:color="auto"/>
              <w:left w:val="single" w:sz="4" w:space="0" w:color="auto"/>
              <w:bottom w:val="single" w:sz="4" w:space="0" w:color="auto"/>
              <w:right w:val="single" w:sz="4" w:space="0" w:color="auto"/>
            </w:tcBorders>
          </w:tcPr>
          <w:p w14:paraId="677F8EC8"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3958439" w14:textId="77777777" w:rsidR="000B569D" w:rsidRPr="00002C89" w:rsidRDefault="000B569D" w:rsidP="00EB6910">
            <w:pPr>
              <w:spacing w:after="0" w:line="240" w:lineRule="auto"/>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Netaikoma</w:t>
            </w:r>
          </w:p>
        </w:tc>
      </w:tr>
      <w:tr w:rsidR="000B569D" w:rsidRPr="00002C89" w14:paraId="1630FDEA" w14:textId="77777777" w:rsidTr="00EB6910">
        <w:trPr>
          <w:trHeight w:val="300"/>
        </w:trPr>
        <w:tc>
          <w:tcPr>
            <w:tcW w:w="3094" w:type="dxa"/>
            <w:gridSpan w:val="2"/>
          </w:tcPr>
          <w:p w14:paraId="67CF6722"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4.5. Pateikiami dokumentai</w:t>
            </w:r>
          </w:p>
        </w:tc>
        <w:tc>
          <w:tcPr>
            <w:tcW w:w="6441" w:type="dxa"/>
            <w:gridSpan w:val="2"/>
          </w:tcPr>
          <w:p w14:paraId="1AB4691B" w14:textId="626629D6" w:rsidR="000B569D" w:rsidRPr="00002C89" w:rsidRDefault="000B569D" w:rsidP="00EB6910">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 xml:space="preserve">Turi būti pateiktas </w:t>
            </w:r>
            <w:r w:rsidR="00703355">
              <w:rPr>
                <w:rFonts w:ascii="Times New Roman" w:eastAsia="Times New Roman" w:hAnsi="Times New Roman" w:cs="Times New Roman"/>
                <w14:ligatures w14:val="none"/>
              </w:rPr>
              <w:t>P</w:t>
            </w:r>
            <w:r w:rsidRPr="00002C89">
              <w:rPr>
                <w:rFonts w:ascii="Times New Roman" w:eastAsia="Times New Roman" w:hAnsi="Times New Roman" w:cs="Times New Roman"/>
                <w14:ligatures w14:val="none"/>
              </w:rPr>
              <w:t xml:space="preserve">aslaugų </w:t>
            </w:r>
            <w:r w:rsidRPr="00002C89">
              <w:rPr>
                <w:rFonts w:ascii="Times New Roman" w:eastAsia="Times New Roman" w:hAnsi="Times New Roman" w:cs="Times New Roman"/>
                <w:color w:val="000000" w:themeColor="text1"/>
                <w14:ligatures w14:val="none"/>
              </w:rPr>
              <w:t xml:space="preserve">perdavimo-priėmimo aktas (ar kitas lygiavertis dokumentas) ir kiti Techninėje specifikacijoje  nurodyti dokumentai. Tiekėjui nepateikus nurodytų dokumentų, laikoma, </w:t>
            </w:r>
            <w:r w:rsidRPr="00002C89">
              <w:rPr>
                <w:rFonts w:ascii="Times New Roman" w:eastAsia="Times New Roman" w:hAnsi="Times New Roman" w:cs="Times New Roman"/>
                <w14:ligatures w14:val="none"/>
              </w:rPr>
              <w:t>kad Paslaugos neatitinka Sutartyje nustatytų reikalavimų.</w:t>
            </w:r>
          </w:p>
        </w:tc>
      </w:tr>
      <w:tr w:rsidR="000B569D" w:rsidRPr="00002C89" w14:paraId="6C4A25CB" w14:textId="77777777" w:rsidTr="00EB6910">
        <w:trPr>
          <w:trHeight w:val="300"/>
        </w:trPr>
        <w:tc>
          <w:tcPr>
            <w:tcW w:w="9535" w:type="dxa"/>
            <w:gridSpan w:val="4"/>
          </w:tcPr>
          <w:p w14:paraId="7089A9F6" w14:textId="77777777" w:rsidR="000B569D" w:rsidRPr="00002C89" w:rsidRDefault="000B569D" w:rsidP="00EB6910">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5. SUTARTIES KAINA IR ATSISKAITYMO TVARKA</w:t>
            </w:r>
          </w:p>
        </w:tc>
      </w:tr>
      <w:tr w:rsidR="000B569D" w:rsidRPr="00002C89" w14:paraId="570A038F" w14:textId="77777777" w:rsidTr="00EB6910">
        <w:trPr>
          <w:trHeight w:val="300"/>
        </w:trPr>
        <w:tc>
          <w:tcPr>
            <w:tcW w:w="3094" w:type="dxa"/>
            <w:gridSpan w:val="2"/>
          </w:tcPr>
          <w:p w14:paraId="7398DE72"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5.1. Sutarčiai taikomas kainos apskaičiavimo būdas</w:t>
            </w:r>
          </w:p>
        </w:tc>
        <w:tc>
          <w:tcPr>
            <w:tcW w:w="6441" w:type="dxa"/>
            <w:gridSpan w:val="2"/>
          </w:tcPr>
          <w:p w14:paraId="4A9AA570"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Fiksuotos kainos kainodara</w:t>
            </w:r>
          </w:p>
          <w:p w14:paraId="29C9946D" w14:textId="77777777" w:rsidR="000B569D" w:rsidRPr="00002C89" w:rsidRDefault="000B569D" w:rsidP="00EB6910">
            <w:pPr>
              <w:spacing w:after="0" w:line="240" w:lineRule="auto"/>
              <w:rPr>
                <w:rFonts w:ascii="Times New Roman" w:eastAsia="Times New Roman" w:hAnsi="Times New Roman" w:cs="Times New Roman"/>
                <w14:ligatures w14:val="none"/>
              </w:rPr>
            </w:pPr>
          </w:p>
          <w:p w14:paraId="354FF22A" w14:textId="77777777" w:rsidR="000B569D" w:rsidRPr="00002C89" w:rsidRDefault="000B569D" w:rsidP="00EB6910">
            <w:pPr>
              <w:spacing w:after="0" w:line="240" w:lineRule="auto"/>
              <w:jc w:val="both"/>
              <w:rPr>
                <w:rFonts w:ascii="Times New Roman" w:eastAsia="Times New Roman" w:hAnsi="Times New Roman" w:cs="Times New Roman"/>
                <w:color w:val="4472C4"/>
                <w14:ligatures w14:val="none"/>
              </w:rPr>
            </w:pPr>
            <w:r w:rsidRPr="00002C89">
              <w:rPr>
                <w:rFonts w:ascii="Times New Roman" w:eastAsia="Times New Roman" w:hAnsi="Times New Roman" w:cs="Times New Roman"/>
                <w14:ligatures w14:val="none"/>
              </w:rPr>
              <w:lastRenderedPageBreak/>
              <w:t xml:space="preserve">Šis kainos apskaičiavimo būdas yra viena esminių Sutarties sąlygų, kuri negali būti keičiama.  </w:t>
            </w:r>
          </w:p>
        </w:tc>
      </w:tr>
      <w:tr w:rsidR="000B569D" w:rsidRPr="00002C89" w14:paraId="5D0F8C04" w14:textId="77777777" w:rsidTr="00EB6910">
        <w:trPr>
          <w:trHeight w:val="300"/>
        </w:trPr>
        <w:tc>
          <w:tcPr>
            <w:tcW w:w="3094" w:type="dxa"/>
            <w:gridSpan w:val="2"/>
          </w:tcPr>
          <w:p w14:paraId="363757AC"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lastRenderedPageBreak/>
              <w:t xml:space="preserve">5.2. Pradinės Sutarties vertė ir Sutarties kaina, kai taikoma </w:t>
            </w:r>
            <w:r w:rsidRPr="00002C89">
              <w:rPr>
                <w:rFonts w:ascii="Times New Roman" w:eastAsia="Times New Roman" w:hAnsi="Times New Roman" w:cs="Times New Roman"/>
                <w:b/>
                <w:u w:val="single"/>
                <w14:ligatures w14:val="none"/>
              </w:rPr>
              <w:t>fiksuotos kainos</w:t>
            </w:r>
            <w:r w:rsidRPr="00002C89">
              <w:rPr>
                <w:rFonts w:ascii="Times New Roman" w:eastAsia="Times New Roman" w:hAnsi="Times New Roman" w:cs="Times New Roman"/>
                <w:b/>
                <w14:ligatures w14:val="none"/>
              </w:rPr>
              <w:t xml:space="preserve"> kainodara</w:t>
            </w:r>
          </w:p>
          <w:p w14:paraId="042B2958" w14:textId="77777777" w:rsidR="000B569D" w:rsidRPr="00002C89" w:rsidRDefault="000B569D" w:rsidP="00EB6910">
            <w:pPr>
              <w:spacing w:after="0" w:line="240" w:lineRule="auto"/>
              <w:rPr>
                <w:rFonts w:ascii="Times New Roman" w:eastAsia="Times New Roman" w:hAnsi="Times New Roman" w:cs="Times New Roman"/>
                <w:b/>
                <w14:ligatures w14:val="none"/>
              </w:rPr>
            </w:pPr>
          </w:p>
          <w:p w14:paraId="06DDCFDE" w14:textId="77777777" w:rsidR="000B569D" w:rsidRPr="00002C89" w:rsidRDefault="000B569D" w:rsidP="00EB6910">
            <w:pPr>
              <w:spacing w:after="0" w:line="240" w:lineRule="auto"/>
              <w:rPr>
                <w:rFonts w:ascii="Times New Roman" w:eastAsia="Times New Roman" w:hAnsi="Times New Roman" w:cs="Times New Roman"/>
                <w:b/>
                <w14:ligatures w14:val="none"/>
              </w:rPr>
            </w:pPr>
          </w:p>
          <w:p w14:paraId="067C2249" w14:textId="77777777" w:rsidR="000B569D" w:rsidRPr="00002C89" w:rsidRDefault="000B569D" w:rsidP="00EB6910">
            <w:pPr>
              <w:spacing w:after="0" w:line="240" w:lineRule="auto"/>
              <w:rPr>
                <w:rFonts w:ascii="Times New Roman" w:eastAsia="Times New Roman" w:hAnsi="Times New Roman" w:cs="Times New Roman"/>
                <w:b/>
                <w14:ligatures w14:val="none"/>
              </w:rPr>
            </w:pPr>
          </w:p>
          <w:p w14:paraId="633C0B8E" w14:textId="77777777" w:rsidR="000B569D" w:rsidRPr="00002C89" w:rsidRDefault="000B569D" w:rsidP="00EB6910">
            <w:pPr>
              <w:spacing w:after="0" w:line="240" w:lineRule="auto"/>
              <w:jc w:val="both"/>
              <w:rPr>
                <w:rFonts w:ascii="Times New Roman" w:eastAsia="Times New Roman" w:hAnsi="Times New Roman" w:cs="Times New Roman"/>
                <w:b/>
                <w14:ligatures w14:val="none"/>
              </w:rPr>
            </w:pPr>
          </w:p>
        </w:tc>
        <w:tc>
          <w:tcPr>
            <w:tcW w:w="6441" w:type="dxa"/>
            <w:gridSpan w:val="2"/>
          </w:tcPr>
          <w:p w14:paraId="119439E7" w14:textId="77777777" w:rsidR="000B569D" w:rsidRPr="00002C89" w:rsidRDefault="000B569D" w:rsidP="00EB6910">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 xml:space="preserve">Pradinės Sutarties vertė yra </w:t>
            </w:r>
            <w:r w:rsidRPr="00002C89">
              <w:rPr>
                <w:rFonts w:ascii="Times New Roman" w:eastAsia="Times New Roman" w:hAnsi="Times New Roman" w:cs="Times New Roman"/>
                <w:color w:val="4472C4"/>
                <w14:ligatures w14:val="none"/>
              </w:rPr>
              <w:t>(nurodyti sumą skaičiais)</w:t>
            </w:r>
            <w:r w:rsidRPr="00002C89">
              <w:rPr>
                <w:rFonts w:ascii="Times New Roman" w:eastAsia="Times New Roman" w:hAnsi="Times New Roman" w:cs="Times New Roman"/>
                <w14:ligatures w14:val="none"/>
              </w:rPr>
              <w:t xml:space="preserve"> Eur </w:t>
            </w:r>
            <w:r w:rsidRPr="00002C89">
              <w:rPr>
                <w:rFonts w:ascii="Times New Roman" w:eastAsia="Times New Roman" w:hAnsi="Times New Roman" w:cs="Times New Roman"/>
                <w:color w:val="4472C4"/>
                <w14:ligatures w14:val="none"/>
              </w:rPr>
              <w:t>(nurodyti sumą žodžiais)</w:t>
            </w:r>
            <w:r w:rsidRPr="00002C89">
              <w:rPr>
                <w:rFonts w:ascii="Times New Roman" w:eastAsia="Times New Roman" w:hAnsi="Times New Roman" w:cs="Times New Roman"/>
                <w14:ligatures w14:val="none"/>
              </w:rPr>
              <w:t xml:space="preserve"> be PVM.</w:t>
            </w:r>
          </w:p>
          <w:p w14:paraId="7E7E1B4C" w14:textId="77777777" w:rsidR="000B569D" w:rsidRPr="00002C89" w:rsidRDefault="000B569D" w:rsidP="00EB6910">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 xml:space="preserve">PVM sudaro </w:t>
            </w:r>
            <w:r w:rsidRPr="00002C89">
              <w:rPr>
                <w:rFonts w:ascii="Times New Roman" w:eastAsia="Times New Roman" w:hAnsi="Times New Roman" w:cs="Times New Roman"/>
                <w:color w:val="4472C4"/>
                <w14:ligatures w14:val="none"/>
              </w:rPr>
              <w:t>(nurodyti sumą skaičiais)</w:t>
            </w:r>
            <w:r w:rsidRPr="00002C89">
              <w:rPr>
                <w:rFonts w:ascii="Times New Roman" w:eastAsia="Times New Roman" w:hAnsi="Times New Roman" w:cs="Times New Roman"/>
                <w14:ligatures w14:val="none"/>
              </w:rPr>
              <w:t xml:space="preserve"> Eur </w:t>
            </w:r>
            <w:r w:rsidRPr="00002C89">
              <w:rPr>
                <w:rFonts w:ascii="Times New Roman" w:eastAsia="Times New Roman" w:hAnsi="Times New Roman" w:cs="Times New Roman"/>
                <w:color w:val="4472C4"/>
                <w14:ligatures w14:val="none"/>
              </w:rPr>
              <w:t>(nurodyti sumą žodžiais)</w:t>
            </w:r>
            <w:r w:rsidRPr="00002C89">
              <w:rPr>
                <w:rFonts w:ascii="Times New Roman" w:eastAsia="Times New Roman" w:hAnsi="Times New Roman" w:cs="Times New Roman"/>
                <w14:ligatures w14:val="none"/>
              </w:rPr>
              <w:t>.</w:t>
            </w:r>
          </w:p>
          <w:p w14:paraId="46EA1E48" w14:textId="77777777" w:rsidR="000B569D" w:rsidRPr="00002C89" w:rsidRDefault="000B569D" w:rsidP="00EB6910">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 xml:space="preserve">Sutarties kaina yra </w:t>
            </w:r>
            <w:r w:rsidRPr="00002C89">
              <w:rPr>
                <w:rFonts w:ascii="Times New Roman" w:eastAsia="Times New Roman" w:hAnsi="Times New Roman" w:cs="Times New Roman"/>
                <w:color w:val="4472C4"/>
                <w14:ligatures w14:val="none"/>
              </w:rPr>
              <w:t>(nurodyti sumą skaičiais)</w:t>
            </w:r>
            <w:r w:rsidRPr="00002C89">
              <w:rPr>
                <w:rFonts w:ascii="Times New Roman" w:eastAsia="Times New Roman" w:hAnsi="Times New Roman" w:cs="Times New Roman"/>
                <w14:ligatures w14:val="none"/>
              </w:rPr>
              <w:t xml:space="preserve"> Eur </w:t>
            </w:r>
            <w:r w:rsidRPr="00002C89">
              <w:rPr>
                <w:rFonts w:ascii="Times New Roman" w:eastAsia="Times New Roman" w:hAnsi="Times New Roman" w:cs="Times New Roman"/>
                <w:color w:val="4472C4"/>
                <w14:ligatures w14:val="none"/>
              </w:rPr>
              <w:t>(nurodyti sumą žodžiais)</w:t>
            </w:r>
            <w:r w:rsidRPr="00002C89">
              <w:rPr>
                <w:rFonts w:ascii="Times New Roman" w:eastAsia="Times New Roman" w:hAnsi="Times New Roman" w:cs="Times New Roman"/>
                <w14:ligatures w14:val="none"/>
              </w:rPr>
              <w:t xml:space="preserve"> su PVM.</w:t>
            </w:r>
          </w:p>
          <w:p w14:paraId="1E988ABF" w14:textId="77777777" w:rsidR="000B569D" w:rsidRPr="00002C89" w:rsidRDefault="000B569D" w:rsidP="00EB6910">
            <w:pPr>
              <w:spacing w:after="0" w:line="240" w:lineRule="auto"/>
              <w:jc w:val="both"/>
              <w:rPr>
                <w:rFonts w:ascii="Times New Roman" w:eastAsia="Times New Roman" w:hAnsi="Times New Roman" w:cs="Times New Roman"/>
                <w:color w:val="FF0000"/>
                <w14:ligatures w14:val="none"/>
              </w:rPr>
            </w:pPr>
            <w:r w:rsidRPr="00002C89">
              <w:rPr>
                <w:rFonts w:ascii="Times New Roman" w:eastAsia="Times New Roman" w:hAnsi="Times New Roman" w:cs="Times New Roman"/>
                <w14:ligatures w14:val="none"/>
              </w:rPr>
              <w:t>Šioje Sutartyje P</w:t>
            </w:r>
            <w:r w:rsidRPr="00002C89">
              <w:rPr>
                <w:rFonts w:ascii="Times New Roman" w:eastAsia="Times New Roman" w:hAnsi="Times New Roman" w:cs="Times New Roman"/>
                <w:color w:val="000000"/>
                <w14:ligatures w14:val="none"/>
              </w:rPr>
              <w:t>radinės Sutarties vertė yra lygi Tiekėjo pasiūlymo kainai be PVM, nurodytai už visą pirkimo dokumentuose ir Sutartyje nurodytą Paslaugų kiekį ir (ar) apimtį</w:t>
            </w:r>
            <w:r w:rsidRPr="00002C89">
              <w:rPr>
                <w:rFonts w:ascii="Times New Roman" w:eastAsia="Times New Roman" w:hAnsi="Times New Roman" w:cs="Times New Roman"/>
                <w14:ligatures w14:val="none"/>
              </w:rPr>
              <w:t>.</w:t>
            </w:r>
          </w:p>
        </w:tc>
      </w:tr>
      <w:tr w:rsidR="000B569D" w:rsidRPr="00002C89" w14:paraId="640AFA92" w14:textId="77777777" w:rsidTr="00EB6910">
        <w:trPr>
          <w:trHeight w:val="300"/>
        </w:trPr>
        <w:tc>
          <w:tcPr>
            <w:tcW w:w="3094" w:type="dxa"/>
            <w:gridSpan w:val="2"/>
          </w:tcPr>
          <w:p w14:paraId="387B4BFF"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b/>
                <w14:ligatures w14:val="none"/>
              </w:rPr>
              <w:t xml:space="preserve">5.3. Sutarties kainos / įkainių perskaičiavimas taikant </w:t>
            </w:r>
            <w:r w:rsidRPr="00002C89">
              <w:rPr>
                <w:rFonts w:ascii="Times New Roman" w:eastAsia="Times New Roman" w:hAnsi="Times New Roman" w:cs="Times New Roman"/>
                <w:b/>
                <w:u w:val="single"/>
                <w14:ligatures w14:val="none"/>
              </w:rPr>
              <w:t>peržiūros</w:t>
            </w:r>
            <w:r w:rsidRPr="00002C89">
              <w:rPr>
                <w:rFonts w:ascii="Times New Roman" w:eastAsia="Times New Roman" w:hAnsi="Times New Roman" w:cs="Times New Roman"/>
                <w:b/>
                <w14:ligatures w14:val="none"/>
              </w:rPr>
              <w:t xml:space="preserve"> taisykles</w:t>
            </w:r>
          </w:p>
        </w:tc>
        <w:tc>
          <w:tcPr>
            <w:tcW w:w="6441" w:type="dxa"/>
            <w:gridSpan w:val="2"/>
          </w:tcPr>
          <w:p w14:paraId="376A82FA" w14:textId="77777777" w:rsidR="00DD2113" w:rsidRPr="00DD2113" w:rsidRDefault="00DD2113" w:rsidP="00DD2113">
            <w:pPr>
              <w:spacing w:after="0" w:line="240" w:lineRule="auto"/>
              <w:jc w:val="both"/>
              <w:rPr>
                <w:rFonts w:ascii="Times New Roman" w:eastAsia="Times New Roman" w:hAnsi="Times New Roman" w:cs="Times New Roman"/>
                <w14:ligatures w14:val="none"/>
              </w:rPr>
            </w:pPr>
            <w:r w:rsidRPr="00DD2113">
              <w:rPr>
                <w:rFonts w:ascii="Times New Roman" w:eastAsia="Times New Roman" w:hAnsi="Times New Roman" w:cs="Times New Roman"/>
                <w14:ligatures w14:val="none"/>
              </w:rPr>
              <w:t>Sutarties kaina bus perskaičiuojama:</w:t>
            </w:r>
          </w:p>
          <w:p w14:paraId="0C2F82F2" w14:textId="77777777" w:rsidR="00DD2113" w:rsidRPr="00DD2113" w:rsidRDefault="00DD2113" w:rsidP="00DD2113">
            <w:pPr>
              <w:spacing w:after="0" w:line="240" w:lineRule="auto"/>
              <w:jc w:val="both"/>
              <w:rPr>
                <w:rFonts w:ascii="Times New Roman" w:eastAsia="Times New Roman" w:hAnsi="Times New Roman" w:cs="Times New Roman"/>
                <w14:ligatures w14:val="none"/>
              </w:rPr>
            </w:pPr>
            <w:r w:rsidRPr="00DD2113">
              <w:rPr>
                <w:rFonts w:ascii="Times New Roman" w:eastAsia="Times New Roman" w:hAnsi="Times New Roman" w:cs="Times New Roman"/>
                <w14:ligatures w14:val="none"/>
              </w:rPr>
              <w:t>5.3.1. dėl PVM tarifo pasikeitimo;</w:t>
            </w:r>
          </w:p>
          <w:p w14:paraId="6D1F479B" w14:textId="15BF3464" w:rsidR="000B569D" w:rsidRPr="00002C89" w:rsidRDefault="00DD2113" w:rsidP="00DD2113">
            <w:pPr>
              <w:spacing w:after="0" w:line="240" w:lineRule="auto"/>
              <w:rPr>
                <w:rFonts w:ascii="Times New Roman" w:eastAsia="Times New Roman" w:hAnsi="Times New Roman" w:cs="Times New Roman"/>
                <w:color w:val="FF0000"/>
                <w14:ligatures w14:val="none"/>
              </w:rPr>
            </w:pPr>
            <w:r w:rsidRPr="00DD2113">
              <w:rPr>
                <w:rFonts w:ascii="Times New Roman" w:eastAsia="Times New Roman" w:hAnsi="Times New Roman" w:cs="Times New Roman"/>
                <w14:ligatures w14:val="none"/>
              </w:rPr>
              <w:t>5.3.2. dėl kainų lygio pokyčio.</w:t>
            </w:r>
          </w:p>
        </w:tc>
      </w:tr>
      <w:tr w:rsidR="000B569D" w:rsidRPr="00002C89" w14:paraId="51F4F24F" w14:textId="77777777" w:rsidTr="00EB6910">
        <w:trPr>
          <w:trHeight w:val="300"/>
        </w:trPr>
        <w:tc>
          <w:tcPr>
            <w:tcW w:w="3094" w:type="dxa"/>
            <w:gridSpan w:val="2"/>
          </w:tcPr>
          <w:p w14:paraId="143B9739" w14:textId="77777777" w:rsidR="000B569D" w:rsidRPr="00002C89" w:rsidRDefault="000B569D" w:rsidP="00EB6910">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5.3.1. Sutarties kainos / įkainių peržiūra dėl PVM tarifo pasikeitimo</w:t>
            </w:r>
          </w:p>
        </w:tc>
        <w:tc>
          <w:tcPr>
            <w:tcW w:w="6441" w:type="dxa"/>
            <w:gridSpan w:val="2"/>
          </w:tcPr>
          <w:p w14:paraId="4D251390" w14:textId="77777777" w:rsidR="000B569D" w:rsidRPr="00002C89" w:rsidRDefault="000B569D" w:rsidP="00EB6910">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Jeigu Sutarties vykdymo metu pasikeičia PVM mokėjimą reglamentuojantys teisės aktai, darantys tiesioginę įtaką Tiekėjo t</w:t>
            </w:r>
            <w:r w:rsidRPr="00002C89">
              <w:rPr>
                <w:rFonts w:ascii="Times New Roman" w:eastAsia="Times New Roman" w:hAnsi="Times New Roman" w:cs="Times New Roman"/>
                <w:kern w:val="0"/>
                <w14:ligatures w14:val="none"/>
              </w:rPr>
              <w:t>ei</w:t>
            </w:r>
            <w:r w:rsidRPr="00002C89">
              <w:rPr>
                <w:rFonts w:ascii="Times New Roman" w:eastAsia="Times New Roman" w:hAnsi="Times New Roman" w:cs="Times New Roman"/>
                <w14:ligatures w14:val="none"/>
              </w:rPr>
              <w:t>kiamų P</w:t>
            </w:r>
            <w:r w:rsidRPr="00002C89">
              <w:rPr>
                <w:rFonts w:ascii="Times New Roman" w:eastAsia="Times New Roman" w:hAnsi="Times New Roman" w:cs="Times New Roman"/>
                <w:kern w:val="0"/>
                <w14:ligatures w14:val="none"/>
              </w:rPr>
              <w:t>aslaugų</w:t>
            </w:r>
            <w:r w:rsidRPr="00002C89">
              <w:rPr>
                <w:rFonts w:ascii="Times New Roman" w:eastAsia="Times New Roman" w:hAnsi="Times New Roman" w:cs="Times New Roman"/>
                <w14:ligatures w14:val="none"/>
              </w:rPr>
              <w:t xml:space="preserve"> Sutartyje nurodytai kainai, Sutarties kaina  perskaičiuojama nekeičiant P</w:t>
            </w:r>
            <w:r w:rsidRPr="00002C89">
              <w:rPr>
                <w:rFonts w:ascii="Times New Roman" w:eastAsia="Times New Roman" w:hAnsi="Times New Roman" w:cs="Times New Roman"/>
                <w:kern w:val="0"/>
                <w14:ligatures w14:val="none"/>
              </w:rPr>
              <w:t>aslaugų</w:t>
            </w:r>
            <w:r w:rsidRPr="00002C89">
              <w:rPr>
                <w:rFonts w:ascii="Times New Roman" w:eastAsia="Times New Roman" w:hAnsi="Times New Roman" w:cs="Times New Roman"/>
                <w14:ligatures w14:val="none"/>
              </w:rPr>
              <w:t xml:space="preserve"> kainos be PVM.</w:t>
            </w:r>
          </w:p>
          <w:p w14:paraId="226C5B73" w14:textId="77777777" w:rsidR="000B569D" w:rsidRPr="00002C89" w:rsidRDefault="000B569D" w:rsidP="00EB6910">
            <w:pPr>
              <w:spacing w:after="0" w:line="240" w:lineRule="auto"/>
              <w:rPr>
                <w:rFonts w:ascii="Times New Roman" w:eastAsia="Times New Roman" w:hAnsi="Times New Roman" w:cs="Times New Roman"/>
                <w14:ligatures w14:val="none"/>
              </w:rPr>
            </w:pPr>
          </w:p>
          <w:p w14:paraId="31FCFFFA" w14:textId="77777777" w:rsidR="000B569D" w:rsidRPr="00002C89" w:rsidRDefault="000B569D" w:rsidP="00EB6910">
            <w:pPr>
              <w:spacing w:after="0" w:line="240" w:lineRule="auto"/>
              <w:jc w:val="both"/>
              <w:rPr>
                <w:rFonts w:ascii="Times New Roman" w:eastAsia="Times New Roman" w:hAnsi="Times New Roman" w:cs="Times New Roman"/>
                <w:kern w:val="0"/>
                <w14:ligatures w14:val="none"/>
              </w:rPr>
            </w:pPr>
            <w:r w:rsidRPr="00002C89">
              <w:rPr>
                <w:rFonts w:ascii="Times New Roman" w:eastAsia="Times New Roman" w:hAnsi="Times New Roman" w:cs="Times New Roman"/>
                <w:szCs w:val="20"/>
                <w14:ligatures w14:val="none"/>
              </w:rPr>
              <w:t>Perskaičiavimas įforminamas Susitarimu ne vėliau kaip per 10 (dešimt)</w:t>
            </w:r>
            <w:r w:rsidRPr="00002C89">
              <w:rPr>
                <w:rFonts w:ascii="Times New Roman" w:eastAsia="Times New Roman" w:hAnsi="Times New Roman" w:cs="Times New Roman"/>
                <w:color w:val="000000" w:themeColor="text1"/>
                <w:szCs w:val="20"/>
                <w14:ligatures w14:val="none"/>
              </w:rPr>
              <w:t xml:space="preserve"> dienų </w:t>
            </w:r>
            <w:r w:rsidRPr="00002C89">
              <w:rPr>
                <w:rFonts w:ascii="Times New Roman" w:eastAsia="Times New Roman" w:hAnsi="Times New Roman" w:cs="Times New Roman"/>
                <w:szCs w:val="20"/>
                <w14:ligatures w14:val="none"/>
              </w:rPr>
              <w:t xml:space="preserve">nuo PVM mokėjimą reglamentuojančių teisės aktų pasikeitimo, kuris tampa neatskiriama Sutarties dalimi. Perskaičiuota Sutarties kaina turi </w:t>
            </w:r>
            <w:r w:rsidRPr="00002C89">
              <w:rPr>
                <w:rFonts w:ascii="Times New Roman" w:eastAsia="Times New Roman" w:hAnsi="Times New Roman" w:cs="Times New Roman"/>
                <w14:ligatures w14:val="none"/>
              </w:rPr>
              <w:t>būti taikoma nuo naujo PVM įvedimo datos (nepriklausomai nuo to, kada pasirašytas Susitarimas).</w:t>
            </w:r>
          </w:p>
        </w:tc>
      </w:tr>
      <w:tr w:rsidR="000B569D" w:rsidRPr="00002C89" w14:paraId="0EBEF026" w14:textId="77777777" w:rsidTr="00EB6910">
        <w:trPr>
          <w:trHeight w:val="300"/>
        </w:trPr>
        <w:tc>
          <w:tcPr>
            <w:tcW w:w="3094" w:type="dxa"/>
            <w:gridSpan w:val="2"/>
          </w:tcPr>
          <w:p w14:paraId="3D00AE65" w14:textId="77777777" w:rsidR="000B569D" w:rsidRPr="00002C89" w:rsidRDefault="000B569D" w:rsidP="00EB6910">
            <w:pPr>
              <w:spacing w:after="0" w:line="240" w:lineRule="auto"/>
              <w:rPr>
                <w:rFonts w:ascii="Times New Roman" w:eastAsia="Times New Roman" w:hAnsi="Times New Roman" w:cs="Times New Roman"/>
                <w:kern w:val="0"/>
                <w14:ligatures w14:val="none"/>
              </w:rPr>
            </w:pPr>
            <w:r w:rsidRPr="00002C89">
              <w:rPr>
                <w:rFonts w:ascii="Times New Roman" w:eastAsia="Times New Roman" w:hAnsi="Times New Roman" w:cs="Times New Roman"/>
                <w:b/>
                <w:bCs/>
                <w14:ligatures w14:val="none"/>
              </w:rPr>
              <w:t>5.3.2.</w:t>
            </w:r>
            <w:r w:rsidRPr="00002C89">
              <w:rPr>
                <w:rFonts w:ascii="Times New Roman" w:eastAsia="Times New Roman" w:hAnsi="Times New Roman" w:cs="Times New Roman"/>
                <w14:ligatures w14:val="none"/>
              </w:rPr>
              <w:t xml:space="preserve"> </w:t>
            </w:r>
            <w:r w:rsidRPr="00002C89">
              <w:rPr>
                <w:rFonts w:ascii="Times New Roman" w:eastAsia="Times New Roman" w:hAnsi="Times New Roman" w:cs="Times New Roman"/>
                <w:b/>
                <w:bCs/>
                <w14:ligatures w14:val="none"/>
              </w:rPr>
              <w:t>Sutarties kainos / įkainių peržiūra dėl kitų mokesčių, lemiančių Paslaugų kainos / įkainių pokytį, pasikeitimo</w:t>
            </w:r>
          </w:p>
        </w:tc>
        <w:tc>
          <w:tcPr>
            <w:tcW w:w="6441" w:type="dxa"/>
            <w:gridSpan w:val="2"/>
          </w:tcPr>
          <w:p w14:paraId="5E2F2F88" w14:textId="77777777" w:rsidR="000B569D" w:rsidRPr="00002C89" w:rsidRDefault="000B569D" w:rsidP="00EB6910">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p w14:paraId="533F6240" w14:textId="77777777" w:rsidR="000B569D" w:rsidRPr="00002C89" w:rsidRDefault="000B569D" w:rsidP="00EB6910">
            <w:pPr>
              <w:spacing w:after="0" w:line="240" w:lineRule="auto"/>
              <w:rPr>
                <w:rFonts w:ascii="Times New Roman" w:eastAsia="Times New Roman" w:hAnsi="Times New Roman" w:cs="Times New Roman"/>
                <w14:ligatures w14:val="none"/>
              </w:rPr>
            </w:pPr>
          </w:p>
          <w:p w14:paraId="41A91607" w14:textId="77777777" w:rsidR="000B569D" w:rsidRPr="00002C89" w:rsidRDefault="000B569D" w:rsidP="00EB6910">
            <w:pPr>
              <w:spacing w:after="0" w:line="240" w:lineRule="auto"/>
              <w:rPr>
                <w:rFonts w:ascii="Times New Roman" w:eastAsia="Times New Roman" w:hAnsi="Times New Roman" w:cs="Times New Roman"/>
                <w:kern w:val="0"/>
                <w14:ligatures w14:val="none"/>
              </w:rPr>
            </w:pPr>
          </w:p>
        </w:tc>
      </w:tr>
      <w:tr w:rsidR="00703355" w:rsidRPr="00002C89" w14:paraId="3720640B" w14:textId="77777777" w:rsidTr="00EB6910">
        <w:trPr>
          <w:trHeight w:val="300"/>
        </w:trPr>
        <w:tc>
          <w:tcPr>
            <w:tcW w:w="3094" w:type="dxa"/>
            <w:gridSpan w:val="2"/>
          </w:tcPr>
          <w:p w14:paraId="4E0FA0F8"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5.3.3. Sutarties kainos / įkainių peržiūra dėl kainų lygio pokyčio</w:t>
            </w:r>
          </w:p>
        </w:tc>
        <w:tc>
          <w:tcPr>
            <w:tcW w:w="6441" w:type="dxa"/>
            <w:gridSpan w:val="2"/>
          </w:tcPr>
          <w:p w14:paraId="0B9C7002" w14:textId="132BD256"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.1. Sutarties kaina taip pat gali būti perskaičiuojami, jeigu Paslaugų t</w:t>
            </w:r>
            <w:r w:rsidR="00DF2EC7">
              <w:rPr>
                <w:rFonts w:ascii="Times New Roman" w:hAnsi="Times New Roman" w:cs="Times New Roman"/>
                <w:color w:val="000000" w:themeColor="text1"/>
                <w:bdr w:val="none" w:sz="0" w:space="0" w:color="auto" w:frame="1"/>
              </w:rPr>
              <w:t>ei</w:t>
            </w:r>
            <w:r w:rsidRPr="00703355">
              <w:rPr>
                <w:rFonts w:ascii="Times New Roman" w:hAnsi="Times New Roman" w:cs="Times New Roman"/>
                <w:color w:val="000000" w:themeColor="text1"/>
                <w:bdr w:val="none" w:sz="0" w:space="0" w:color="auto" w:frame="1"/>
              </w:rPr>
              <w:t>kimo trukmė yra ilgesnė nei 6 mėnesiai ir tam tikru laikotarpiu (kurio pradžia yra ne ankstesnė negu Sutarties įsigaliojimo diena) Valstybės duomenų agentūros skelbiamo vartotojų kainų indekso pagal klasifikatorių „M17 Architektūros ir inžinerijos veikla; techninis tikrinimas ir analizė“ (toliau – Indeksas) pokytis, apskaičiuotas 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.5 papunktyje nurodytu būdu, yra didesnis kaip 5 procentai.</w:t>
            </w:r>
          </w:p>
          <w:p w14:paraId="0B81AD35" w14:textId="48AABA25"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.2. Sutarties kainos peržiūra gali būti atliekama ne anksčiau nei po 6 mėnesių po Sutarties pasirašymo datos ir gali būti atliekama ne dažniau nei kas 6 mėnesius</w:t>
            </w:r>
            <w:r w:rsidR="00425C69">
              <w:rPr>
                <w:rFonts w:ascii="Times New Roman" w:hAnsi="Times New Roman" w:cs="Times New Roman"/>
                <w:color w:val="000000" w:themeColor="text1"/>
                <w:bdr w:val="none" w:sz="0" w:space="0" w:color="auto" w:frame="1"/>
              </w:rPr>
              <w:t>.</w:t>
            </w:r>
          </w:p>
          <w:p w14:paraId="08DE91BD" w14:textId="50AE5892"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.3. vėlesnis Sutarties kainos perskaičiavimas negali apimti laikotarpio, už kurį jau buvo atliktas Sutarties kainos perskaičiavimas</w:t>
            </w:r>
            <w:r w:rsidR="00425C69">
              <w:rPr>
                <w:rFonts w:ascii="Times New Roman" w:hAnsi="Times New Roman" w:cs="Times New Roman"/>
                <w:color w:val="000000" w:themeColor="text1"/>
                <w:bdr w:val="none" w:sz="0" w:space="0" w:color="auto" w:frame="1"/>
              </w:rPr>
              <w:t>.</w:t>
            </w:r>
          </w:p>
          <w:p w14:paraId="5D89BE13" w14:textId="7A6743EF"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 xml:space="preserve">.4. Sutarties kainos perskaičiavimą gali inicijuoti bet kuri Sutarties šalis. Atliekant perskaičiavimą, vadovaujamasi Valstybės duomenų agentūros viešai Oficialiosios statistikos portale paskelbtais Rodiklių duomenų bazės duomenimis, iš kitos </w:t>
            </w:r>
            <w:r w:rsidRPr="00703355">
              <w:rPr>
                <w:rFonts w:ascii="Times New Roman" w:hAnsi="Times New Roman" w:cs="Times New Roman"/>
                <w:color w:val="000000" w:themeColor="text1"/>
                <w:bdr w:val="none" w:sz="0" w:space="0" w:color="auto" w:frame="1"/>
              </w:rPr>
              <w:lastRenderedPageBreak/>
              <w:t>Šalies nereikalaujant pateikti oficialaus Valstybės duomenų agentūros ar kitos institucijos išduoto dokumento ar patvirtinimo.</w:t>
            </w:r>
          </w:p>
          <w:p w14:paraId="084DC482" w14:textId="56A66C03"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.5. Indekso pokytis apskaičiuojamas pagal šią formulę:</w:t>
            </w:r>
          </w:p>
          <w:p w14:paraId="2A786E65" w14:textId="77777777"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 xml:space="preserve">K(proc)=Ipb/Ipr *100-100 </w:t>
            </w:r>
          </w:p>
          <w:p w14:paraId="692FD0E3" w14:textId="77777777"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Kur:</w:t>
            </w:r>
          </w:p>
          <w:p w14:paraId="6A6D7725" w14:textId="77777777"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K – Indekso pokytis procentais;</w:t>
            </w:r>
          </w:p>
          <w:p w14:paraId="0480A8C0" w14:textId="77777777"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Ipr – Indekso reikšmė laikotarpio pradžioje;</w:t>
            </w:r>
          </w:p>
          <w:p w14:paraId="56D68D37" w14:textId="77777777"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Ipb – Indekso reikšmė laikotarpio pabaigoje.</w:t>
            </w:r>
          </w:p>
          <w:p w14:paraId="7FF44B0C" w14:textId="29259035"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.6. Sutarties kaina perskaičiuojama, neišmokėtą Paslaugų kainą</w:t>
            </w:r>
            <w:r w:rsidR="00425C69">
              <w:rPr>
                <w:rFonts w:ascii="Times New Roman" w:hAnsi="Times New Roman" w:cs="Times New Roman"/>
                <w:color w:val="000000" w:themeColor="text1"/>
                <w:bdr w:val="none" w:sz="0" w:space="0" w:color="auto" w:frame="1"/>
              </w:rPr>
              <w:t xml:space="preserve"> </w:t>
            </w:r>
            <w:r w:rsidRPr="00703355">
              <w:rPr>
                <w:rFonts w:ascii="Times New Roman" w:hAnsi="Times New Roman" w:cs="Times New Roman"/>
                <w:color w:val="000000" w:themeColor="text1"/>
                <w:bdr w:val="none" w:sz="0" w:space="0" w:color="auto" w:frame="1"/>
              </w:rPr>
              <w:t>didinant/mažinant tiek procentų, kiek padidėjo/sumažėjo Indeksas (K), t. y. didinant/mažinant 5.3.</w:t>
            </w:r>
            <w:r w:rsidR="00425C69">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.5 papunktyje nurodyta tvarka apskaičiuotu Indekso (K) pokyčio dydžiu. Taip pat perskaičiuojama pradinė Sutarties vertė.</w:t>
            </w:r>
          </w:p>
          <w:p w14:paraId="59F003EB" w14:textId="70E585B4"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.7.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7D33240" w14:textId="2BCE9038"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.8. Susitarime dėl Sutarties kainos perskaičiavimo Šalys privalo nurodyti:</w:t>
            </w:r>
          </w:p>
          <w:p w14:paraId="2C3B9FF6" w14:textId="77777777"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 Indekso reikšmę laikotarpio pradžioje (Ipr) (pirmojo perskaičiavimo atveju – laikotarpio pradžia – Sutarties pasirašymo data, kitų perskaičiavimų atveju – paskutinio perskaičiavimo indekso reikšmė);</w:t>
            </w:r>
          </w:p>
          <w:p w14:paraId="06746AA0" w14:textId="77777777"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 Indekso reikšmę laikotarpio pabaigoje (Ipb);</w:t>
            </w:r>
          </w:p>
          <w:p w14:paraId="3B2B2FD3" w14:textId="6BEC305C"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 Indekso pokyčio (K) dydį, apskaičiuotą 5.3.</w:t>
            </w:r>
            <w:r w:rsidR="00425C69">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.5 papunktyje nurodyta tvarka;</w:t>
            </w:r>
          </w:p>
          <w:p w14:paraId="02D6983C" w14:textId="76E4A635"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 perskaičiuotą neišmokėtą Paslaugų kainą;</w:t>
            </w:r>
          </w:p>
          <w:p w14:paraId="7D9ADC75" w14:textId="77777777" w:rsidR="00703355" w:rsidRPr="00703355" w:rsidRDefault="00703355" w:rsidP="00703355">
            <w:pPr>
              <w:spacing w:after="0" w:line="240" w:lineRule="auto"/>
              <w:jc w:val="both"/>
              <w:rPr>
                <w:rFonts w:ascii="Times New Roman" w:hAnsi="Times New Roman" w:cs="Times New Roman"/>
                <w:color w:val="000000" w:themeColor="text1"/>
                <w:bdr w:val="none" w:sz="0" w:space="0" w:color="auto" w:frame="1"/>
              </w:rPr>
            </w:pPr>
            <w:r w:rsidRPr="00703355">
              <w:rPr>
                <w:rFonts w:ascii="Times New Roman" w:hAnsi="Times New Roman" w:cs="Times New Roman"/>
                <w:color w:val="000000" w:themeColor="text1"/>
                <w:bdr w:val="none" w:sz="0" w:space="0" w:color="auto" w:frame="1"/>
              </w:rPr>
              <w:t>- perskaičiuotą pradinę Sutarties vertę.</w:t>
            </w:r>
          </w:p>
          <w:p w14:paraId="75F445A3" w14:textId="78B7A3BA" w:rsidR="00703355" w:rsidRPr="00703355" w:rsidRDefault="00703355" w:rsidP="00425C69">
            <w:pPr>
              <w:spacing w:after="0" w:line="240" w:lineRule="auto"/>
              <w:jc w:val="both"/>
              <w:rPr>
                <w:rFonts w:ascii="Times New Roman" w:eastAsia="Times New Roman" w:hAnsi="Times New Roman" w:cs="Times New Roman"/>
                <w:color w:val="4472C4"/>
                <w14:ligatures w14:val="none"/>
              </w:rPr>
            </w:pPr>
            <w:r w:rsidRPr="00703355">
              <w:rPr>
                <w:rFonts w:ascii="Times New Roman" w:hAnsi="Times New Roman" w:cs="Times New Roman"/>
                <w:color w:val="000000" w:themeColor="text1"/>
                <w:bdr w:val="none" w:sz="0" w:space="0" w:color="auto" w:frame="1"/>
              </w:rPr>
              <w:t>5.3.</w:t>
            </w:r>
            <w:r>
              <w:rPr>
                <w:rFonts w:ascii="Times New Roman" w:hAnsi="Times New Roman" w:cs="Times New Roman"/>
                <w:color w:val="000000" w:themeColor="text1"/>
                <w:bdr w:val="none" w:sz="0" w:space="0" w:color="auto" w:frame="1"/>
              </w:rPr>
              <w:t>3</w:t>
            </w:r>
            <w:r w:rsidRPr="00703355">
              <w:rPr>
                <w:rFonts w:ascii="Times New Roman" w:hAnsi="Times New Roman" w:cs="Times New Roman"/>
                <w:color w:val="000000" w:themeColor="text1"/>
                <w:bdr w:val="none" w:sz="0" w:space="0" w:color="auto" w:frame="1"/>
              </w:rPr>
              <w:t>.9. Perskaičiuota Paslaugų kaina pradedama taikyti nuo susitarimo dėl Sutarties kainos perskaičiavimo įsigaliojimo dienos. Nauja Paslaugų kaina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w:t>
            </w:r>
          </w:p>
        </w:tc>
      </w:tr>
      <w:tr w:rsidR="00703355" w:rsidRPr="00002C89" w14:paraId="31933E26" w14:textId="77777777" w:rsidTr="00EB6910">
        <w:trPr>
          <w:trHeight w:val="300"/>
        </w:trPr>
        <w:tc>
          <w:tcPr>
            <w:tcW w:w="3094" w:type="dxa"/>
            <w:gridSpan w:val="2"/>
          </w:tcPr>
          <w:p w14:paraId="70AACE23"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lastRenderedPageBreak/>
              <w:t xml:space="preserve">5.3.4. Sutarties kainos / įkainių peržiūra dėl kainų lygio pokyčio pagal </w:t>
            </w:r>
            <w:r w:rsidRPr="00002C89">
              <w:rPr>
                <w:rFonts w:ascii="Times New Roman" w:eastAsia="Times New Roman" w:hAnsi="Times New Roman" w:cs="Times New Roman"/>
                <w:b/>
                <w:bCs/>
                <w14:ligatures w14:val="none"/>
              </w:rPr>
              <w:t>Paslaugų</w:t>
            </w:r>
            <w:r w:rsidRPr="00002C89">
              <w:rPr>
                <w:rFonts w:ascii="Times New Roman" w:eastAsia="Times New Roman" w:hAnsi="Times New Roman" w:cs="Times New Roman"/>
                <w:b/>
                <w14:ligatures w14:val="none"/>
              </w:rPr>
              <w:t xml:space="preserve"> grupių kainų pokyčius</w:t>
            </w:r>
          </w:p>
        </w:tc>
        <w:tc>
          <w:tcPr>
            <w:tcW w:w="6441" w:type="dxa"/>
            <w:gridSpan w:val="2"/>
          </w:tcPr>
          <w:p w14:paraId="63B3143E" w14:textId="77777777" w:rsidR="00703355" w:rsidRPr="00002C89" w:rsidRDefault="00703355" w:rsidP="00703355">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p w14:paraId="681C6E5B" w14:textId="77777777" w:rsidR="00703355" w:rsidRPr="00002C89" w:rsidRDefault="00703355" w:rsidP="00703355">
            <w:pPr>
              <w:spacing w:after="0" w:line="240" w:lineRule="auto"/>
              <w:rPr>
                <w:rFonts w:ascii="Times New Roman" w:eastAsia="Times New Roman" w:hAnsi="Times New Roman" w:cs="Times New Roman"/>
                <w14:ligatures w14:val="none"/>
              </w:rPr>
            </w:pPr>
          </w:p>
          <w:p w14:paraId="25C27F1D" w14:textId="77777777" w:rsidR="00703355" w:rsidRPr="00002C89" w:rsidRDefault="00703355" w:rsidP="00703355">
            <w:pPr>
              <w:spacing w:after="0" w:line="240" w:lineRule="auto"/>
              <w:rPr>
                <w:rFonts w:ascii="Times New Roman" w:eastAsia="Times New Roman" w:hAnsi="Times New Roman" w:cs="Times New Roman"/>
                <w:kern w:val="0"/>
                <w14:ligatures w14:val="none"/>
              </w:rPr>
            </w:pPr>
          </w:p>
        </w:tc>
      </w:tr>
      <w:tr w:rsidR="00703355" w:rsidRPr="00002C89" w14:paraId="4877C7B1" w14:textId="77777777" w:rsidTr="00EB6910">
        <w:trPr>
          <w:trHeight w:val="300"/>
        </w:trPr>
        <w:tc>
          <w:tcPr>
            <w:tcW w:w="3094" w:type="dxa"/>
            <w:gridSpan w:val="2"/>
          </w:tcPr>
          <w:p w14:paraId="78C3FDA2" w14:textId="77777777" w:rsidR="00703355" w:rsidRPr="00002C89" w:rsidRDefault="00703355" w:rsidP="00703355">
            <w:pPr>
              <w:spacing w:after="0" w:line="240" w:lineRule="auto"/>
              <w:rPr>
                <w:rFonts w:ascii="Times New Roman" w:eastAsia="Times New Roman" w:hAnsi="Times New Roman" w:cs="Times New Roman"/>
                <w:b/>
                <w:bCs/>
                <w14:ligatures w14:val="none"/>
              </w:rPr>
            </w:pPr>
            <w:r w:rsidRPr="00002C89">
              <w:rPr>
                <w:rFonts w:ascii="Times New Roman" w:eastAsia="Times New Roman" w:hAnsi="Times New Roman" w:cs="Times New Roman"/>
                <w:b/>
                <w:bCs/>
                <w14:ligatures w14:val="none"/>
              </w:rPr>
              <w:t xml:space="preserve">5.4. Sutarties kainos / įkainių apskaičiavimas taikant </w:t>
            </w:r>
            <w:r w:rsidRPr="00002C89">
              <w:rPr>
                <w:rFonts w:ascii="Times New Roman" w:eastAsia="Times New Roman" w:hAnsi="Times New Roman" w:cs="Times New Roman"/>
                <w:b/>
                <w:bCs/>
                <w:u w:val="single"/>
                <w14:ligatures w14:val="none"/>
              </w:rPr>
              <w:t>kiekio (apimties)</w:t>
            </w:r>
            <w:r w:rsidRPr="00002C89">
              <w:rPr>
                <w:rFonts w:ascii="Times New Roman" w:eastAsia="Times New Roman" w:hAnsi="Times New Roman" w:cs="Times New Roman"/>
                <w:b/>
                <w:bCs/>
                <w14:ligatures w14:val="none"/>
              </w:rPr>
              <w:t xml:space="preserve"> keitimo taisykles</w:t>
            </w:r>
          </w:p>
        </w:tc>
        <w:tc>
          <w:tcPr>
            <w:tcW w:w="6441" w:type="dxa"/>
            <w:gridSpan w:val="2"/>
          </w:tcPr>
          <w:p w14:paraId="11E63B25" w14:textId="77777777" w:rsidR="00703355" w:rsidRPr="00002C89" w:rsidRDefault="00703355" w:rsidP="00703355">
            <w:pPr>
              <w:spacing w:after="0" w:line="240" w:lineRule="auto"/>
              <w:rPr>
                <w:rFonts w:ascii="Times New Roman" w:eastAsia="Times New Roman" w:hAnsi="Times New Roman" w:cs="Times New Roman"/>
                <w:kern w:val="0"/>
                <w14:ligatures w14:val="none"/>
              </w:rPr>
            </w:pPr>
            <w:r w:rsidRPr="00002C89">
              <w:rPr>
                <w:rFonts w:ascii="Times New Roman" w:eastAsia="Times New Roman" w:hAnsi="Times New Roman" w:cs="Times New Roman"/>
                <w:kern w:val="0"/>
                <w14:ligatures w14:val="none"/>
              </w:rPr>
              <w:t>Netaikoma</w:t>
            </w:r>
          </w:p>
        </w:tc>
      </w:tr>
      <w:tr w:rsidR="00703355" w:rsidRPr="00002C89" w14:paraId="02047362" w14:textId="77777777" w:rsidTr="00EB6910">
        <w:trPr>
          <w:trHeight w:val="300"/>
        </w:trPr>
        <w:tc>
          <w:tcPr>
            <w:tcW w:w="3094" w:type="dxa"/>
            <w:gridSpan w:val="2"/>
          </w:tcPr>
          <w:p w14:paraId="3634B58E"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lastRenderedPageBreak/>
              <w:t>5.5. Atsiskaitymo su Tiekėju terminas ir tvarka</w:t>
            </w:r>
          </w:p>
        </w:tc>
        <w:tc>
          <w:tcPr>
            <w:tcW w:w="6441" w:type="dxa"/>
            <w:gridSpan w:val="2"/>
          </w:tcPr>
          <w:p w14:paraId="1F25E3C7" w14:textId="77777777" w:rsidR="00703355" w:rsidRDefault="00703355" w:rsidP="00703355">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Pirkėjas atsiskaito su Tiekėju ne vėliau kaip per 30 (trisdešimt) dienų nuo Sąskaitos priėmimo dienos.</w:t>
            </w:r>
          </w:p>
          <w:p w14:paraId="38BE996E" w14:textId="5A735355" w:rsidR="003B33D0" w:rsidRPr="003B33D0" w:rsidRDefault="003B33D0" w:rsidP="003B33D0">
            <w:pPr>
              <w:spacing w:after="0" w:line="240" w:lineRule="auto"/>
              <w:jc w:val="both"/>
              <w:rPr>
                <w:rFonts w:ascii="Times New Roman" w:eastAsia="Times New Roman" w:hAnsi="Times New Roman" w:cs="Times New Roman"/>
                <w14:ligatures w14:val="none"/>
              </w:rPr>
            </w:pPr>
            <w:r w:rsidRPr="003B33D0">
              <w:rPr>
                <w:rFonts w:ascii="Times New Roman" w:eastAsia="Times New Roman" w:hAnsi="Times New Roman" w:cs="Times New Roman"/>
                <w14:ligatures w14:val="none"/>
              </w:rPr>
              <w:t>Apmokėjimas už DGASA įrengimo projektų parengimo paslaugas vykdomas pagal Sutarties 2 priede nustatytą fiksuotą kainą, mokėjimus atliekant etapais:</w:t>
            </w:r>
          </w:p>
          <w:p w14:paraId="0310F332" w14:textId="4360A2DC" w:rsidR="003B33D0" w:rsidRPr="003B33D0" w:rsidRDefault="003B33D0" w:rsidP="003B33D0">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5.5</w:t>
            </w:r>
            <w:r w:rsidRPr="003B33D0">
              <w:rPr>
                <w:rFonts w:ascii="Times New Roman" w:eastAsia="Times New Roman" w:hAnsi="Times New Roman" w:cs="Times New Roman"/>
                <w14:ligatures w14:val="none"/>
              </w:rPr>
              <w:t>.1. Parengus projektinius pasiūlymus – 20 % projektavimo kainos.</w:t>
            </w:r>
          </w:p>
          <w:p w14:paraId="3C4E7DA9" w14:textId="4E42791F" w:rsidR="003B33D0" w:rsidRPr="003B33D0" w:rsidRDefault="003B33D0" w:rsidP="003B33D0">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5.5.</w:t>
            </w:r>
            <w:r w:rsidRPr="003B33D0">
              <w:rPr>
                <w:rFonts w:ascii="Times New Roman" w:eastAsia="Times New Roman" w:hAnsi="Times New Roman" w:cs="Times New Roman"/>
                <w14:ligatures w14:val="none"/>
              </w:rPr>
              <w:t>2.</w:t>
            </w:r>
            <w:r>
              <w:rPr>
                <w:rFonts w:ascii="Times New Roman" w:eastAsia="Times New Roman" w:hAnsi="Times New Roman" w:cs="Times New Roman"/>
                <w14:ligatures w14:val="none"/>
              </w:rPr>
              <w:t xml:space="preserve"> </w:t>
            </w:r>
            <w:r w:rsidRPr="003B33D0">
              <w:rPr>
                <w:rFonts w:ascii="Times New Roman" w:eastAsia="Times New Roman" w:hAnsi="Times New Roman" w:cs="Times New Roman"/>
                <w14:ligatures w14:val="none"/>
              </w:rPr>
              <w:t>Atlikus visuomenės informavimo procedūras ir gavus statybą leidžiantį dokumentą – 20 % projektavimo kainos.</w:t>
            </w:r>
          </w:p>
          <w:p w14:paraId="314C2751" w14:textId="4C7708C1" w:rsidR="003B33D0" w:rsidRPr="003B33D0" w:rsidRDefault="003B33D0" w:rsidP="003B33D0">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5.5</w:t>
            </w:r>
            <w:r w:rsidRPr="003B33D0">
              <w:rPr>
                <w:rFonts w:ascii="Times New Roman" w:eastAsia="Times New Roman" w:hAnsi="Times New Roman" w:cs="Times New Roman"/>
                <w14:ligatures w14:val="none"/>
              </w:rPr>
              <w:t>.3. Pilnai parengus reikiamos apimties projekt</w:t>
            </w:r>
            <w:r w:rsidR="00316FDC">
              <w:rPr>
                <w:rFonts w:ascii="Times New Roman" w:eastAsia="Times New Roman" w:hAnsi="Times New Roman" w:cs="Times New Roman"/>
                <w14:ligatures w14:val="none"/>
              </w:rPr>
              <w:t>us</w:t>
            </w:r>
            <w:r w:rsidRPr="003B33D0">
              <w:rPr>
                <w:rFonts w:ascii="Times New Roman" w:eastAsia="Times New Roman" w:hAnsi="Times New Roman" w:cs="Times New Roman"/>
                <w14:ligatures w14:val="none"/>
              </w:rPr>
              <w:t>, gavus teigiamą bendrosios projekt</w:t>
            </w:r>
            <w:r w:rsidR="009D1265">
              <w:rPr>
                <w:rFonts w:ascii="Times New Roman" w:eastAsia="Times New Roman" w:hAnsi="Times New Roman" w:cs="Times New Roman"/>
                <w14:ligatures w14:val="none"/>
              </w:rPr>
              <w:t>ų</w:t>
            </w:r>
            <w:r w:rsidRPr="003B33D0">
              <w:rPr>
                <w:rFonts w:ascii="Times New Roman" w:eastAsia="Times New Roman" w:hAnsi="Times New Roman" w:cs="Times New Roman"/>
                <w14:ligatures w14:val="none"/>
              </w:rPr>
              <w:t xml:space="preserve"> ekspertizės išvadą bei pateikus visus projekto dokumentus Užsakovui pagal paslaugų pirkimo techninėje specifikacijoje nustatytus reikalavimus – 60 % projektavimo kainos.</w:t>
            </w:r>
          </w:p>
          <w:p w14:paraId="01747F8A" w14:textId="4A8DC21C" w:rsidR="003B33D0" w:rsidRPr="00002C89" w:rsidRDefault="003B33D0" w:rsidP="003B33D0">
            <w:pPr>
              <w:spacing w:after="0" w:line="240" w:lineRule="auto"/>
              <w:jc w:val="both"/>
              <w:rPr>
                <w:rFonts w:ascii="Times New Roman" w:eastAsia="Times New Roman" w:hAnsi="Times New Roman" w:cs="Times New Roman"/>
                <w14:ligatures w14:val="none"/>
              </w:rPr>
            </w:pPr>
            <w:r w:rsidRPr="003B33D0">
              <w:rPr>
                <w:rFonts w:ascii="Times New Roman" w:eastAsia="Times New Roman" w:hAnsi="Times New Roman" w:cs="Times New Roman"/>
                <w14:ligatures w14:val="none"/>
              </w:rPr>
              <w:t>Apmokėjimas už DGASA projektų vykdymo priežiūros paslaugas atliekamas</w:t>
            </w:r>
            <w:r w:rsidR="00CA62AD">
              <w:rPr>
                <w:rFonts w:ascii="Times New Roman" w:eastAsia="Times New Roman" w:hAnsi="Times New Roman" w:cs="Times New Roman"/>
                <w14:ligatures w14:val="none"/>
              </w:rPr>
              <w:t xml:space="preserve"> </w:t>
            </w:r>
            <w:r w:rsidR="00CA62AD" w:rsidRPr="00CA62AD">
              <w:rPr>
                <w:rFonts w:ascii="Times New Roman" w:eastAsia="Times New Roman" w:hAnsi="Times New Roman" w:cs="Times New Roman"/>
                <w14:ligatures w14:val="none"/>
              </w:rPr>
              <w:t xml:space="preserve">už faktiškai suteiktas projektų vykdymo priežiūros paslaugas. </w:t>
            </w:r>
            <w:r w:rsidRPr="003B33D0">
              <w:rPr>
                <w:rFonts w:ascii="Times New Roman" w:eastAsia="Times New Roman" w:hAnsi="Times New Roman" w:cs="Times New Roman"/>
                <w14:ligatures w14:val="none"/>
              </w:rPr>
              <w:t>Pirkėjas apmoka Tiekėjui proporcingai rangovo faktiškai atliktiems ir Pirkėjo priimtiems rangos darbams.</w:t>
            </w:r>
          </w:p>
          <w:p w14:paraId="14043F7E" w14:textId="77777777" w:rsidR="00703355" w:rsidRPr="00002C89" w:rsidRDefault="00703355" w:rsidP="00456810">
            <w:pPr>
              <w:spacing w:after="0" w:line="240" w:lineRule="auto"/>
              <w:jc w:val="both"/>
              <w:rPr>
                <w:rFonts w:ascii="Times New Roman" w:eastAsia="Times New Roman" w:hAnsi="Times New Roman" w:cs="Times New Roman"/>
                <w:color w:val="4472C4"/>
                <w:shd w:val="clear" w:color="auto" w:fill="FFFFFF"/>
                <w14:ligatures w14:val="none"/>
              </w:rPr>
            </w:pPr>
            <w:r w:rsidRPr="009445D0">
              <w:rPr>
                <w:rFonts w:ascii="Times New Roman" w:eastAsia="Times New Roman" w:hAnsi="Times New Roman" w:cs="Times New Roman"/>
                <w:color w:val="000000"/>
                <w:shd w:val="clear" w:color="auto" w:fill="FFFFFF"/>
                <w14:ligatures w14:val="none"/>
              </w:rPr>
              <w:t>Išrašydamas PVM sąskaitą faktūrą, Tiekėjas privalo joje nurodyti Sutarties numerį.</w:t>
            </w:r>
          </w:p>
        </w:tc>
      </w:tr>
      <w:tr w:rsidR="00703355" w:rsidRPr="00002C89" w14:paraId="24954EC0" w14:textId="77777777" w:rsidTr="00EB6910">
        <w:trPr>
          <w:trHeight w:val="300"/>
        </w:trPr>
        <w:tc>
          <w:tcPr>
            <w:tcW w:w="3094" w:type="dxa"/>
            <w:gridSpan w:val="2"/>
          </w:tcPr>
          <w:p w14:paraId="7FCB2953" w14:textId="77777777" w:rsidR="00703355" w:rsidRPr="009445D0" w:rsidRDefault="00703355" w:rsidP="00703355">
            <w:pPr>
              <w:spacing w:after="0" w:line="240" w:lineRule="auto"/>
              <w:rPr>
                <w:rFonts w:ascii="Times New Roman" w:eastAsia="Times New Roman" w:hAnsi="Times New Roman" w:cs="Times New Roman"/>
                <w:b/>
                <w14:ligatures w14:val="none"/>
              </w:rPr>
            </w:pPr>
            <w:r w:rsidRPr="009445D0">
              <w:rPr>
                <w:rFonts w:ascii="Times New Roman" w:eastAsia="Times New Roman" w:hAnsi="Times New Roman" w:cs="Times New Roman"/>
                <w:b/>
                <w14:ligatures w14:val="none"/>
              </w:rPr>
              <w:t>5.6. Avansas</w:t>
            </w:r>
          </w:p>
        </w:tc>
        <w:tc>
          <w:tcPr>
            <w:tcW w:w="6441" w:type="dxa"/>
            <w:gridSpan w:val="2"/>
          </w:tcPr>
          <w:p w14:paraId="2FFD543C" w14:textId="5565AD94" w:rsidR="0094084A" w:rsidRPr="000C19FC" w:rsidRDefault="009612C2" w:rsidP="00425C69">
            <w:pPr>
              <w:spacing w:after="0" w:line="240" w:lineRule="auto"/>
              <w:jc w:val="both"/>
              <w:rPr>
                <w:rFonts w:ascii="Times New Roman" w:eastAsia="Times New Roman" w:hAnsi="Times New Roman" w:cs="Times New Roman"/>
                <w:color w:val="000000"/>
                <w:shd w:val="clear" w:color="auto" w:fill="FFFFFF"/>
                <w14:ligatures w14:val="none"/>
              </w:rPr>
            </w:pPr>
            <w:r w:rsidRPr="009612C2">
              <w:rPr>
                <w:rFonts w:ascii="Times New Roman" w:hAnsi="Times New Roman" w:cs="Times New Roman"/>
                <w:shd w:val="clear" w:color="auto" w:fill="FFFFFF"/>
              </w:rPr>
              <w:t>Netaikoma</w:t>
            </w:r>
          </w:p>
        </w:tc>
      </w:tr>
      <w:tr w:rsidR="00703355" w:rsidRPr="00002C89" w14:paraId="30C27AE9" w14:textId="77777777" w:rsidTr="00EB6910">
        <w:trPr>
          <w:trHeight w:val="300"/>
        </w:trPr>
        <w:tc>
          <w:tcPr>
            <w:tcW w:w="3094" w:type="dxa"/>
            <w:gridSpan w:val="2"/>
          </w:tcPr>
          <w:p w14:paraId="0EFAE422" w14:textId="77777777" w:rsidR="00703355" w:rsidRPr="009445D0" w:rsidRDefault="00703355" w:rsidP="00703355">
            <w:pPr>
              <w:spacing w:after="0" w:line="240" w:lineRule="auto"/>
              <w:rPr>
                <w:rFonts w:ascii="Times New Roman" w:eastAsia="Times New Roman" w:hAnsi="Times New Roman" w:cs="Times New Roman"/>
                <w:b/>
                <w14:ligatures w14:val="none"/>
              </w:rPr>
            </w:pPr>
            <w:r w:rsidRPr="009445D0">
              <w:rPr>
                <w:rFonts w:ascii="Times New Roman" w:eastAsia="Times New Roman" w:hAnsi="Times New Roman" w:cs="Times New Roman"/>
                <w:b/>
                <w14:ligatures w14:val="none"/>
              </w:rPr>
              <w:t>5.7. Avanso užtikrinimas</w:t>
            </w:r>
          </w:p>
        </w:tc>
        <w:tc>
          <w:tcPr>
            <w:tcW w:w="6441" w:type="dxa"/>
            <w:gridSpan w:val="2"/>
          </w:tcPr>
          <w:p w14:paraId="4A0EB1A9" w14:textId="38C0DDAF" w:rsidR="00703355" w:rsidRPr="00002C89" w:rsidRDefault="009612C2" w:rsidP="000C19FC">
            <w:pPr>
              <w:spacing w:after="0" w:line="240" w:lineRule="auto"/>
              <w:jc w:val="both"/>
              <w:rPr>
                <w:rFonts w:ascii="Times New Roman" w:eastAsia="Times New Roman" w:hAnsi="Times New Roman" w:cs="Times New Roman"/>
                <w14:ligatures w14:val="none"/>
              </w:rPr>
            </w:pPr>
            <w:r w:rsidRPr="009612C2">
              <w:rPr>
                <w:rFonts w:ascii="Times New Roman" w:eastAsia="Times New Roman" w:hAnsi="Times New Roman" w:cs="Times New Roman"/>
                <w:color w:val="000000"/>
                <w:shd w:val="clear" w:color="auto" w:fill="FFFFFF"/>
                <w14:ligatures w14:val="none"/>
              </w:rPr>
              <w:t>Netaiko</w:t>
            </w:r>
            <w:r w:rsidR="007A1711">
              <w:rPr>
                <w:rFonts w:ascii="Times New Roman" w:eastAsia="Times New Roman" w:hAnsi="Times New Roman" w:cs="Times New Roman"/>
                <w:color w:val="000000"/>
                <w:shd w:val="clear" w:color="auto" w:fill="FFFFFF"/>
                <w14:ligatures w14:val="none"/>
              </w:rPr>
              <w:t>ma</w:t>
            </w:r>
          </w:p>
        </w:tc>
      </w:tr>
      <w:tr w:rsidR="00703355" w:rsidRPr="00002C89" w14:paraId="72028AFF" w14:textId="77777777" w:rsidTr="00EB6910">
        <w:trPr>
          <w:trHeight w:val="300"/>
        </w:trPr>
        <w:tc>
          <w:tcPr>
            <w:tcW w:w="9535" w:type="dxa"/>
            <w:gridSpan w:val="4"/>
          </w:tcPr>
          <w:p w14:paraId="2FF2004E"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6. PASLAUGŲ KOKYBĖ IR GARANTINIAI ĮSIPAREIGOJIMAI</w:t>
            </w:r>
          </w:p>
        </w:tc>
      </w:tr>
      <w:tr w:rsidR="00703355" w:rsidRPr="00002C89" w14:paraId="2F8E6895" w14:textId="77777777" w:rsidTr="00EB6910">
        <w:trPr>
          <w:trHeight w:val="300"/>
        </w:trPr>
        <w:tc>
          <w:tcPr>
            <w:tcW w:w="3094" w:type="dxa"/>
            <w:gridSpan w:val="2"/>
          </w:tcPr>
          <w:p w14:paraId="669B5098"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6.1. Garantinis terminas</w:t>
            </w:r>
          </w:p>
        </w:tc>
        <w:tc>
          <w:tcPr>
            <w:tcW w:w="6441" w:type="dxa"/>
            <w:gridSpan w:val="2"/>
          </w:tcPr>
          <w:p w14:paraId="6F6FD013" w14:textId="5ACE4206" w:rsidR="00703355" w:rsidRPr="00D01F88" w:rsidRDefault="00D01F88" w:rsidP="00703355">
            <w:pPr>
              <w:spacing w:after="0" w:line="240" w:lineRule="auto"/>
              <w:rPr>
                <w:rFonts w:ascii="Times New Roman" w:eastAsia="Times New Roman" w:hAnsi="Times New Roman" w:cs="Times New Roman"/>
                <w:kern w:val="0"/>
                <w14:ligatures w14:val="none"/>
              </w:rPr>
            </w:pPr>
            <w:r w:rsidRPr="007C4E46">
              <w:rPr>
                <w:rFonts w:ascii="Times New Roman" w:hAnsi="Times New Roman" w:cs="Times New Roman"/>
                <w:color w:val="000000" w:themeColor="text1"/>
              </w:rPr>
              <w:t>Taikomas teisės aktuose nustatytas garantinis terminas.</w:t>
            </w:r>
          </w:p>
        </w:tc>
      </w:tr>
      <w:tr w:rsidR="00703355" w:rsidRPr="00002C89" w14:paraId="543D2FB5" w14:textId="77777777" w:rsidTr="00EB6910">
        <w:trPr>
          <w:trHeight w:val="300"/>
        </w:trPr>
        <w:tc>
          <w:tcPr>
            <w:tcW w:w="3094" w:type="dxa"/>
            <w:gridSpan w:val="2"/>
          </w:tcPr>
          <w:p w14:paraId="054EE364"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kern w:val="0"/>
                <w14:ligatures w14:val="none"/>
              </w:rPr>
              <w:t>6.2. Terminas Paslaugų trūkumams pašalinti</w:t>
            </w:r>
          </w:p>
        </w:tc>
        <w:tc>
          <w:tcPr>
            <w:tcW w:w="6441" w:type="dxa"/>
            <w:gridSpan w:val="2"/>
          </w:tcPr>
          <w:p w14:paraId="3E761CD7" w14:textId="35C7C8EE" w:rsidR="00703355" w:rsidRPr="00D01F88" w:rsidRDefault="00D01F88" w:rsidP="00703355">
            <w:pPr>
              <w:spacing w:after="0" w:line="240" w:lineRule="auto"/>
              <w:jc w:val="both"/>
              <w:rPr>
                <w:rFonts w:ascii="Times New Roman" w:eastAsia="Times New Roman" w:hAnsi="Times New Roman" w:cs="Times New Roman"/>
                <w14:ligatures w14:val="none"/>
              </w:rPr>
            </w:pPr>
            <w:r w:rsidRPr="007C4E46">
              <w:rPr>
                <w:rFonts w:ascii="Times New Roman" w:hAnsi="Times New Roman" w:cs="Times New Roman"/>
              </w:rPr>
              <w:t xml:space="preserve">Garantinio termino laikotarpiu nustačius Paslaugų trūkumų, Tiekėjas įsipareigoja savo sąskaita pašalinti Paslaugų trūkumus ne vėliau kaip per 10 (dešimt) darbo dienų nuo Pirkėjo kreipimosi dienos arba esant nuo Tiekėjo valios nepriklausančioms aplinkybėms kitu Šalių raštu suderintu terminu. </w:t>
            </w:r>
          </w:p>
        </w:tc>
      </w:tr>
      <w:tr w:rsidR="00703355" w:rsidRPr="00002C89" w14:paraId="0620672A" w14:textId="77777777" w:rsidTr="00EB6910">
        <w:trPr>
          <w:trHeight w:val="300"/>
        </w:trPr>
        <w:tc>
          <w:tcPr>
            <w:tcW w:w="3094" w:type="dxa"/>
            <w:gridSpan w:val="2"/>
          </w:tcPr>
          <w:p w14:paraId="4A5C1728" w14:textId="77777777" w:rsidR="00703355" w:rsidRPr="00002C89" w:rsidRDefault="00703355" w:rsidP="00703355">
            <w:pPr>
              <w:spacing w:after="0" w:line="240" w:lineRule="auto"/>
              <w:rPr>
                <w:rFonts w:ascii="Times New Roman" w:eastAsia="Times New Roman" w:hAnsi="Times New Roman" w:cs="Times New Roman"/>
                <w:b/>
                <w:kern w:val="0"/>
                <w14:ligatures w14:val="none"/>
              </w:rPr>
            </w:pPr>
            <w:r w:rsidRPr="00002C89">
              <w:rPr>
                <w:rFonts w:ascii="Times New Roman" w:eastAsia="Times New Roman" w:hAnsi="Times New Roman" w:cs="Times New Roman"/>
                <w:b/>
                <w:kern w:val="0"/>
                <w14:ligatures w14:val="none"/>
              </w:rPr>
              <w:t xml:space="preserve">6.3. Kokybinių kriterijų įgyvendinimo </w:t>
            </w:r>
            <w:r w:rsidRPr="00002C89">
              <w:rPr>
                <w:rFonts w:ascii="Times New Roman" w:eastAsia="Times New Roman" w:hAnsi="Times New Roman" w:cs="Times New Roman"/>
                <w:b/>
                <w:bCs/>
                <w:kern w:val="0"/>
                <w14:ligatures w14:val="none"/>
              </w:rPr>
              <w:t xml:space="preserve">ir </w:t>
            </w:r>
            <w:r w:rsidRPr="00002C89">
              <w:rPr>
                <w:rFonts w:ascii="Times New Roman" w:eastAsia="Times New Roman" w:hAnsi="Times New Roman" w:cs="Times New Roman"/>
                <w:b/>
                <w:kern w:val="0"/>
                <w14:ligatures w14:val="none"/>
              </w:rPr>
              <w:t>tikrinimo tvarka</w:t>
            </w:r>
          </w:p>
        </w:tc>
        <w:tc>
          <w:tcPr>
            <w:tcW w:w="6441" w:type="dxa"/>
            <w:gridSpan w:val="2"/>
          </w:tcPr>
          <w:p w14:paraId="49F142A8" w14:textId="77777777" w:rsidR="00703355" w:rsidRPr="00002C89" w:rsidRDefault="00703355" w:rsidP="00703355">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 xml:space="preserve">Netaikoma </w:t>
            </w:r>
          </w:p>
          <w:p w14:paraId="4796FACD" w14:textId="77777777" w:rsidR="00703355" w:rsidRPr="00002C89" w:rsidRDefault="00703355" w:rsidP="00703355">
            <w:pPr>
              <w:spacing w:after="0" w:line="240" w:lineRule="auto"/>
              <w:rPr>
                <w:rFonts w:ascii="Times New Roman" w:eastAsia="Times New Roman" w:hAnsi="Times New Roman" w:cs="Times New Roman"/>
                <w14:ligatures w14:val="none"/>
              </w:rPr>
            </w:pPr>
          </w:p>
        </w:tc>
      </w:tr>
      <w:tr w:rsidR="00703355" w:rsidRPr="00002C89" w14:paraId="55761788" w14:textId="77777777" w:rsidTr="00EB6910">
        <w:trPr>
          <w:trHeight w:val="300"/>
        </w:trPr>
        <w:tc>
          <w:tcPr>
            <w:tcW w:w="9535" w:type="dxa"/>
            <w:gridSpan w:val="4"/>
          </w:tcPr>
          <w:p w14:paraId="24225DD2"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7. SUTARTIES VYKDYMUI PASITELKIAMI SUBTIEKĖJAI IR (AR) SPECIALISTAI</w:t>
            </w:r>
          </w:p>
        </w:tc>
      </w:tr>
      <w:tr w:rsidR="00703355" w:rsidRPr="00002C89" w14:paraId="10918184" w14:textId="77777777" w:rsidTr="00EB6910">
        <w:trPr>
          <w:trHeight w:val="300"/>
        </w:trPr>
        <w:tc>
          <w:tcPr>
            <w:tcW w:w="3094" w:type="dxa"/>
            <w:gridSpan w:val="2"/>
          </w:tcPr>
          <w:p w14:paraId="2E7198DF" w14:textId="77777777" w:rsidR="00703355" w:rsidRPr="00002C89" w:rsidRDefault="00703355" w:rsidP="00703355">
            <w:pPr>
              <w:spacing w:after="0" w:line="240" w:lineRule="auto"/>
              <w:rPr>
                <w:rFonts w:ascii="Times New Roman" w:eastAsia="Times New Roman" w:hAnsi="Times New Roman" w:cs="Times New Roman"/>
                <w:b/>
                <w:bCs/>
                <w14:ligatures w14:val="none"/>
              </w:rPr>
            </w:pPr>
            <w:r w:rsidRPr="00002C89">
              <w:rPr>
                <w:rFonts w:ascii="Times New Roman" w:eastAsia="Times New Roman" w:hAnsi="Times New Roman" w:cs="Times New Roman"/>
                <w:b/>
                <w:bCs/>
                <w14:ligatures w14:val="none"/>
              </w:rPr>
              <w:t>7.1. Sutarties vykdymui pasitelkiami subtiekėjai ir (ar) specialistai</w:t>
            </w:r>
          </w:p>
        </w:tc>
        <w:tc>
          <w:tcPr>
            <w:tcW w:w="6441" w:type="dxa"/>
            <w:gridSpan w:val="2"/>
          </w:tcPr>
          <w:p w14:paraId="57025C08" w14:textId="77777777" w:rsidR="00703355" w:rsidRPr="00002C89" w:rsidRDefault="00703355" w:rsidP="00703355">
            <w:pPr>
              <w:spacing w:after="0" w:line="240" w:lineRule="auto"/>
              <w:jc w:val="both"/>
              <w:rPr>
                <w:rFonts w:ascii="Times New Roman" w:eastAsia="Times New Roman" w:hAnsi="Times New Roman" w:cs="Times New Roman"/>
                <w:b/>
                <w14:ligatures w14:val="none"/>
              </w:rPr>
            </w:pPr>
            <w:r w:rsidRPr="00002C89">
              <w:rPr>
                <w:rFonts w:ascii="Times New Roman" w:eastAsia="Times New Roman" w:hAnsi="Times New Roman" w:cs="Times New Roman"/>
                <w14:ligatures w14:val="none"/>
              </w:rPr>
              <w:t>Sutarties vykdymui pasitelkiami subtiekėjai ir (ar) specialistai (jeigu pasitelkiami) yra nurodyti Sutarties priede Nr. 2 „Pasiūlymas“.</w:t>
            </w:r>
          </w:p>
        </w:tc>
      </w:tr>
      <w:tr w:rsidR="00703355" w:rsidRPr="00002C89" w14:paraId="75E0C30B" w14:textId="77777777" w:rsidTr="00EB6910">
        <w:trPr>
          <w:trHeight w:val="300"/>
        </w:trPr>
        <w:tc>
          <w:tcPr>
            <w:tcW w:w="9535" w:type="dxa"/>
            <w:gridSpan w:val="4"/>
          </w:tcPr>
          <w:p w14:paraId="392259EE"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8. PRIEVOLIŲ PAGAL SUTARTĮ ĮVYKDYMO UŽTIKRINIMAS</w:t>
            </w:r>
          </w:p>
        </w:tc>
      </w:tr>
      <w:tr w:rsidR="00703355" w:rsidRPr="00002C89" w14:paraId="304675C1" w14:textId="77777777" w:rsidTr="00EB6910">
        <w:trPr>
          <w:trHeight w:val="300"/>
        </w:trPr>
        <w:tc>
          <w:tcPr>
            <w:tcW w:w="3094" w:type="dxa"/>
            <w:gridSpan w:val="2"/>
          </w:tcPr>
          <w:p w14:paraId="4AA7770E"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8.1. Prievolių pagal Sutartį įvykdymo užtikrinimas</w:t>
            </w:r>
          </w:p>
        </w:tc>
        <w:tc>
          <w:tcPr>
            <w:tcW w:w="6441" w:type="dxa"/>
            <w:gridSpan w:val="2"/>
          </w:tcPr>
          <w:p w14:paraId="158F29E2" w14:textId="77777777" w:rsidR="00703355" w:rsidRPr="00002C89" w:rsidRDefault="00703355" w:rsidP="00703355">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Prievolių pagal Sutartį įvykdymas užtikrinamas: netesybomis (delspinigiais, bauda).</w:t>
            </w:r>
          </w:p>
        </w:tc>
      </w:tr>
      <w:tr w:rsidR="00703355" w:rsidRPr="00002C89" w14:paraId="17276878" w14:textId="77777777" w:rsidTr="00EB6910">
        <w:trPr>
          <w:trHeight w:val="300"/>
        </w:trPr>
        <w:tc>
          <w:tcPr>
            <w:tcW w:w="3094" w:type="dxa"/>
            <w:gridSpan w:val="2"/>
          </w:tcPr>
          <w:p w14:paraId="1A203EDD"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8.2 Sutarties įvykdymo užtikrinimo galiojimo terminas</w:t>
            </w:r>
          </w:p>
        </w:tc>
        <w:tc>
          <w:tcPr>
            <w:tcW w:w="6441" w:type="dxa"/>
            <w:gridSpan w:val="2"/>
          </w:tcPr>
          <w:p w14:paraId="62185E47" w14:textId="77777777" w:rsidR="00703355" w:rsidRPr="00002C89" w:rsidRDefault="00703355" w:rsidP="00703355">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p w14:paraId="5BE5BA42" w14:textId="77777777" w:rsidR="00703355" w:rsidRPr="00002C89" w:rsidRDefault="00703355" w:rsidP="00703355">
            <w:pPr>
              <w:spacing w:after="0" w:line="240" w:lineRule="auto"/>
              <w:rPr>
                <w:rFonts w:ascii="Times New Roman" w:eastAsia="Times New Roman" w:hAnsi="Times New Roman" w:cs="Times New Roman"/>
                <w14:ligatures w14:val="none"/>
              </w:rPr>
            </w:pPr>
          </w:p>
        </w:tc>
      </w:tr>
      <w:tr w:rsidR="00703355" w:rsidRPr="00002C89" w14:paraId="52A32564" w14:textId="77777777" w:rsidTr="00EB6910">
        <w:trPr>
          <w:trHeight w:val="300"/>
        </w:trPr>
        <w:tc>
          <w:tcPr>
            <w:tcW w:w="3094" w:type="dxa"/>
            <w:gridSpan w:val="2"/>
          </w:tcPr>
          <w:p w14:paraId="5DDF8C0C"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8.3. Sutarties įvykdymo užtikrinimo pateikimas</w:t>
            </w:r>
          </w:p>
        </w:tc>
        <w:tc>
          <w:tcPr>
            <w:tcW w:w="6441" w:type="dxa"/>
            <w:gridSpan w:val="2"/>
          </w:tcPr>
          <w:p w14:paraId="640C9AFF" w14:textId="77777777" w:rsidR="00703355" w:rsidRPr="00002C89" w:rsidRDefault="00703355" w:rsidP="00703355">
            <w:pPr>
              <w:spacing w:after="0" w:line="240" w:lineRule="auto"/>
              <w:rPr>
                <w:rFonts w:ascii="Times New Roman" w:eastAsia="Times New Roman" w:hAnsi="Times New Roman" w:cs="Times New Roman"/>
                <w:kern w:val="0"/>
                <w14:ligatures w14:val="none"/>
              </w:rPr>
            </w:pPr>
            <w:r w:rsidRPr="00002C89">
              <w:rPr>
                <w:rFonts w:ascii="Times New Roman" w:eastAsia="Times New Roman" w:hAnsi="Times New Roman" w:cs="Times New Roman"/>
                <w14:ligatures w14:val="none"/>
              </w:rPr>
              <w:t>Netaikoma</w:t>
            </w:r>
          </w:p>
        </w:tc>
      </w:tr>
      <w:tr w:rsidR="00703355" w:rsidRPr="00002C89" w14:paraId="07D851B7" w14:textId="77777777" w:rsidTr="00EB6910">
        <w:trPr>
          <w:trHeight w:val="300"/>
        </w:trPr>
        <w:tc>
          <w:tcPr>
            <w:tcW w:w="9535" w:type="dxa"/>
            <w:gridSpan w:val="4"/>
          </w:tcPr>
          <w:p w14:paraId="57DE57BA"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 ŠALIŲ ATSAKOMYBĖ IKI ČIA</w:t>
            </w:r>
          </w:p>
        </w:tc>
      </w:tr>
      <w:tr w:rsidR="00703355" w:rsidRPr="00002C89" w14:paraId="0728A25B" w14:textId="77777777" w:rsidTr="00EB6910">
        <w:trPr>
          <w:trHeight w:val="300"/>
        </w:trPr>
        <w:tc>
          <w:tcPr>
            <w:tcW w:w="3094" w:type="dxa"/>
            <w:gridSpan w:val="2"/>
          </w:tcPr>
          <w:p w14:paraId="10C3967A"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lastRenderedPageBreak/>
              <w:t>9.1. Pirkėjui taikomos netesybos už mokėjimų pagal Sutartį vėlavimą</w:t>
            </w:r>
          </w:p>
        </w:tc>
        <w:tc>
          <w:tcPr>
            <w:tcW w:w="6441" w:type="dxa"/>
            <w:gridSpan w:val="2"/>
          </w:tcPr>
          <w:p w14:paraId="3A707441" w14:textId="1DC02AA1" w:rsidR="00703355" w:rsidRPr="00002C89" w:rsidRDefault="00703355" w:rsidP="00703355">
            <w:pPr>
              <w:spacing w:after="0" w:line="240" w:lineRule="auto"/>
              <w:jc w:val="both"/>
              <w:rPr>
                <w:rFonts w:ascii="Times New Roman" w:eastAsia="Times New Roman" w:hAnsi="Times New Roman" w:cs="Times New Roman"/>
                <w:color w:val="000000"/>
                <w14:ligatures w14:val="none"/>
              </w:rPr>
            </w:pPr>
            <w:r w:rsidRPr="00002C89">
              <w:rPr>
                <w:rFonts w:ascii="Times New Roman" w:eastAsia="Times New Roman" w:hAnsi="Times New Roman" w:cs="Times New Roman"/>
                <w14:ligatures w14:val="none"/>
              </w:rPr>
              <w:t>Jei Pirkėjas, gavęs tinkamai pateiktą ir užpildytą Sąskaitą, uždelsia atsiskaityti už tinkamai Tiekėjo suteiktas kokybiškas Paslaugas per Sutartyje nurodyt</w:t>
            </w:r>
            <w:r w:rsidR="00C16E0E">
              <w:rPr>
                <w:rFonts w:ascii="Times New Roman" w:eastAsia="Times New Roman" w:hAnsi="Times New Roman" w:cs="Times New Roman"/>
                <w14:ligatures w14:val="none"/>
              </w:rPr>
              <w:t>us</w:t>
            </w:r>
            <w:r w:rsidRPr="00002C89">
              <w:rPr>
                <w:rFonts w:ascii="Times New Roman" w:eastAsia="Times New Roman" w:hAnsi="Times New Roman" w:cs="Times New Roman"/>
                <w14:ligatures w14:val="none"/>
              </w:rPr>
              <w:t xml:space="preserve"> termin</w:t>
            </w:r>
            <w:r w:rsidR="00C16E0E">
              <w:rPr>
                <w:rFonts w:ascii="Times New Roman" w:eastAsia="Times New Roman" w:hAnsi="Times New Roman" w:cs="Times New Roman"/>
                <w14:ligatures w14:val="none"/>
              </w:rPr>
              <w:t>us</w:t>
            </w:r>
            <w:r w:rsidRPr="00002C89">
              <w:rPr>
                <w:rFonts w:ascii="Times New Roman" w:eastAsia="Times New Roman" w:hAnsi="Times New Roman" w:cs="Times New Roman"/>
                <w14:ligatures w14:val="none"/>
              </w:rPr>
              <w:t>, Tiekėjas nuo kitos nei nustatyt</w:t>
            </w:r>
            <w:r w:rsidR="00C16E0E">
              <w:rPr>
                <w:rFonts w:ascii="Times New Roman" w:eastAsia="Times New Roman" w:hAnsi="Times New Roman" w:cs="Times New Roman"/>
                <w14:ligatures w14:val="none"/>
              </w:rPr>
              <w:t>i</w:t>
            </w:r>
            <w:r w:rsidRPr="00002C89">
              <w:rPr>
                <w:rFonts w:ascii="Times New Roman" w:eastAsia="Times New Roman" w:hAnsi="Times New Roman" w:cs="Times New Roman"/>
                <w14:ligatures w14:val="none"/>
              </w:rPr>
              <w:t xml:space="preserve"> termina</w:t>
            </w:r>
            <w:r w:rsidR="00C16E0E">
              <w:rPr>
                <w:rFonts w:ascii="Times New Roman" w:eastAsia="Times New Roman" w:hAnsi="Times New Roman" w:cs="Times New Roman"/>
                <w14:ligatures w14:val="none"/>
              </w:rPr>
              <w:t>i</w:t>
            </w:r>
            <w:r w:rsidRPr="00002C89">
              <w:rPr>
                <w:rFonts w:ascii="Times New Roman" w:eastAsia="Times New Roman" w:hAnsi="Times New Roman" w:cs="Times New Roman"/>
                <w14:ligatures w14:val="none"/>
              </w:rPr>
              <w:t xml:space="preserve"> dienos skaičiuoja Pirkėjui 0,</w:t>
            </w:r>
            <w:r w:rsidR="00C16E0E">
              <w:rPr>
                <w:rFonts w:ascii="Times New Roman" w:eastAsia="Times New Roman" w:hAnsi="Times New Roman" w:cs="Times New Roman"/>
                <w14:ligatures w14:val="none"/>
              </w:rPr>
              <w:t>04</w:t>
            </w:r>
            <w:r w:rsidRPr="00002C89">
              <w:rPr>
                <w:rFonts w:ascii="Times New Roman" w:eastAsia="Times New Roman" w:hAnsi="Times New Roman" w:cs="Times New Roman"/>
                <w14:ligatures w14:val="none"/>
              </w:rPr>
              <w:t xml:space="preserve"> (</w:t>
            </w:r>
            <w:r w:rsidR="00C16E0E">
              <w:rPr>
                <w:rFonts w:ascii="Times New Roman" w:eastAsia="Times New Roman" w:hAnsi="Times New Roman" w:cs="Times New Roman"/>
                <w14:ligatures w14:val="none"/>
              </w:rPr>
              <w:t>keturios</w:t>
            </w:r>
            <w:r w:rsidRPr="00002C89">
              <w:rPr>
                <w:rFonts w:ascii="Times New Roman" w:eastAsia="Times New Roman" w:hAnsi="Times New Roman" w:cs="Times New Roman"/>
                <w14:ligatures w14:val="none"/>
              </w:rPr>
              <w:t xml:space="preserve"> </w:t>
            </w:r>
            <w:r w:rsidR="00C16E0E">
              <w:rPr>
                <w:rFonts w:ascii="Times New Roman" w:eastAsia="Times New Roman" w:hAnsi="Times New Roman" w:cs="Times New Roman"/>
                <w14:ligatures w14:val="none"/>
              </w:rPr>
              <w:t>šimtosios</w:t>
            </w:r>
            <w:r w:rsidRPr="00002C89">
              <w:rPr>
                <w:rFonts w:ascii="Times New Roman" w:eastAsia="Times New Roman" w:hAnsi="Times New Roman" w:cs="Times New Roman"/>
                <w14:ligatures w14:val="none"/>
              </w:rPr>
              <w:t>) procento dydžio delspinigius nuo neapmokėtos sumos be PVM už kiekvieną vėlavimo dieną.</w:t>
            </w:r>
          </w:p>
        </w:tc>
      </w:tr>
      <w:tr w:rsidR="00703355" w:rsidRPr="00002C89" w14:paraId="38072FCA" w14:textId="77777777" w:rsidTr="00EB6910">
        <w:trPr>
          <w:trHeight w:val="300"/>
        </w:trPr>
        <w:tc>
          <w:tcPr>
            <w:tcW w:w="3094" w:type="dxa"/>
            <w:gridSpan w:val="2"/>
          </w:tcPr>
          <w:p w14:paraId="3CE92E23"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kern w:val="0"/>
                <w14:ligatures w14:val="none"/>
              </w:rPr>
              <w:t>9.2. Tiekėjui taikomos netesybos</w:t>
            </w:r>
          </w:p>
        </w:tc>
        <w:tc>
          <w:tcPr>
            <w:tcW w:w="6441" w:type="dxa"/>
            <w:gridSpan w:val="2"/>
          </w:tcPr>
          <w:p w14:paraId="589BCD94" w14:textId="2EEFB367" w:rsidR="00703355" w:rsidRPr="00002C89" w:rsidRDefault="00703355" w:rsidP="00703355">
            <w:pPr>
              <w:spacing w:after="0" w:line="240" w:lineRule="auto"/>
              <w:jc w:val="both"/>
              <w:rPr>
                <w:rFonts w:ascii="Times New Roman" w:eastAsia="Times New Roman" w:hAnsi="Times New Roman" w:cs="Times New Roman"/>
                <w:color w:val="000000"/>
                <w14:ligatures w14:val="none"/>
              </w:rPr>
            </w:pPr>
            <w:r w:rsidRPr="00002C89">
              <w:rPr>
                <w:rFonts w:ascii="Times New Roman" w:eastAsia="Times New Roman" w:hAnsi="Times New Roman" w:cs="Times New Roman"/>
                <w:color w:val="000000"/>
                <w14:ligatures w14:val="none"/>
              </w:rPr>
              <w:t xml:space="preserve">9.2.1. Jeigu Tiekėjas vėluoja suteikti Paslaugas arba nevykdo kitų sutartinių įsipareigojimų, Pirkėjas nuo kitos nei nustatytas terminas dienos Tiekėjui </w:t>
            </w:r>
            <w:r w:rsidRPr="00002C89">
              <w:rPr>
                <w:rFonts w:ascii="Times New Roman" w:eastAsia="Times New Roman" w:hAnsi="Times New Roman" w:cs="Times New Roman"/>
                <w14:ligatures w14:val="none"/>
              </w:rPr>
              <w:t>skaičiuoja 0,</w:t>
            </w:r>
            <w:r w:rsidR="00C16E0E">
              <w:rPr>
                <w:rFonts w:ascii="Times New Roman" w:eastAsia="Times New Roman" w:hAnsi="Times New Roman" w:cs="Times New Roman"/>
                <w14:ligatures w14:val="none"/>
              </w:rPr>
              <w:t>04</w:t>
            </w:r>
            <w:r w:rsidRPr="00002C89">
              <w:rPr>
                <w:rFonts w:ascii="Times New Roman" w:eastAsia="Times New Roman" w:hAnsi="Times New Roman" w:cs="Times New Roman"/>
                <w14:ligatures w14:val="none"/>
              </w:rPr>
              <w:t xml:space="preserve"> (</w:t>
            </w:r>
            <w:r w:rsidR="00C16E0E">
              <w:rPr>
                <w:rFonts w:ascii="Times New Roman" w:eastAsia="Times New Roman" w:hAnsi="Times New Roman" w:cs="Times New Roman"/>
                <w14:ligatures w14:val="none"/>
              </w:rPr>
              <w:t>keturios šimtosios</w:t>
            </w:r>
            <w:r w:rsidRPr="00002C89">
              <w:rPr>
                <w:rFonts w:ascii="Times New Roman" w:eastAsia="Times New Roman" w:hAnsi="Times New Roman" w:cs="Times New Roman"/>
                <w14:ligatures w14:val="none"/>
              </w:rPr>
              <w:t>) procento  dydžio delspinigius už kiekvieną uždelstą dieną nuo laiku nesuteiktų Paslaugų ar kitų sutartinių įsipareigojimų nevykdymo kainos be PVM.</w:t>
            </w:r>
          </w:p>
          <w:p w14:paraId="6C2A90F0" w14:textId="77777777" w:rsidR="00703355" w:rsidRPr="00002C89" w:rsidRDefault="00703355" w:rsidP="00703355">
            <w:pPr>
              <w:spacing w:after="0" w:line="240" w:lineRule="auto"/>
              <w:jc w:val="both"/>
              <w:rPr>
                <w:rFonts w:ascii="Times New Roman" w:eastAsia="Times New Roman" w:hAnsi="Times New Roman" w:cs="Times New Roman"/>
                <w:b/>
                <w14:ligatures w14:val="none"/>
              </w:rPr>
            </w:pPr>
            <w:r w:rsidRPr="00002C89">
              <w:rPr>
                <w:rFonts w:ascii="Times New Roman" w:eastAsia="Times New Roman" w:hAnsi="Times New Roman" w:cs="Times New Roman"/>
                <w:color w:val="000000"/>
                <w14:ligatures w14:val="none"/>
              </w:rPr>
              <w:t xml:space="preserve">9.2.2. Tiekėjas privalo sumokėti Pirkėjui netesybas per 5 (penkias) dienas nuo Pirkėjo pareikalavimo, jeigu netesybų suma nėra </w:t>
            </w:r>
            <w:r w:rsidRPr="00002C89">
              <w:rPr>
                <w:rFonts w:ascii="Times New Roman" w:eastAsia="Times New Roman" w:hAnsi="Times New Roman" w:cs="Times New Roman"/>
                <w:kern w:val="0"/>
                <w14:ligatures w14:val="none"/>
              </w:rPr>
              <w:t>išskaitoma iš Tiekėjui mokėtinos sumos.</w:t>
            </w:r>
          </w:p>
        </w:tc>
      </w:tr>
      <w:tr w:rsidR="00703355" w:rsidRPr="00002C89" w14:paraId="169D10AF" w14:textId="77777777" w:rsidTr="00EB6910">
        <w:trPr>
          <w:trHeight w:val="300"/>
        </w:trPr>
        <w:tc>
          <w:tcPr>
            <w:tcW w:w="3094" w:type="dxa"/>
            <w:gridSpan w:val="2"/>
          </w:tcPr>
          <w:p w14:paraId="06C121BE"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9.3. Tiekėjui / Pirkėjui taikoma bauda nutraukus Sutartį dėl esminio Sutarties pažeidimo ar nepagrįstai nutraukus Sutarties vykdymą ne Sutartyje nustatyta tvarka</w:t>
            </w:r>
          </w:p>
        </w:tc>
        <w:tc>
          <w:tcPr>
            <w:tcW w:w="6441" w:type="dxa"/>
            <w:gridSpan w:val="2"/>
          </w:tcPr>
          <w:p w14:paraId="3A3822D5" w14:textId="77777777" w:rsidR="00703355" w:rsidRPr="00002C89" w:rsidRDefault="00703355" w:rsidP="00703355">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9.3.1. Nutraukus Sutartį dėl esminio Sutarties pažeidimo, nustatyto Sutarties Specialiosiose sąlygose, mokama 10 (dešimties) procentų dydžio bauda nuo Pradinės Sutarties vertės, nurodytos Specialiųjų sąlygų 5.2 punkte.</w:t>
            </w:r>
          </w:p>
        </w:tc>
      </w:tr>
      <w:tr w:rsidR="00703355" w:rsidRPr="00002C89" w14:paraId="42504800" w14:textId="77777777" w:rsidTr="00EB6910">
        <w:trPr>
          <w:trHeight w:val="300"/>
        </w:trPr>
        <w:tc>
          <w:tcPr>
            <w:tcW w:w="3094" w:type="dxa"/>
            <w:gridSpan w:val="2"/>
          </w:tcPr>
          <w:p w14:paraId="2295D21B"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8AA290D" w14:textId="77777777" w:rsidR="00703355" w:rsidRPr="00002C89" w:rsidRDefault="00703355" w:rsidP="00703355">
            <w:pPr>
              <w:spacing w:after="0" w:line="240" w:lineRule="auto"/>
              <w:rPr>
                <w:rFonts w:ascii="Times New Roman" w:eastAsia="Times New Roman" w:hAnsi="Times New Roman" w:cs="Times New Roman"/>
                <w:color w:val="000000"/>
                <w14:ligatures w14:val="none"/>
              </w:rPr>
            </w:pPr>
            <w:r w:rsidRPr="00002C89">
              <w:rPr>
                <w:rFonts w:ascii="Times New Roman" w:eastAsia="Times New Roman" w:hAnsi="Times New Roman" w:cs="Times New Roman"/>
                <w:color w:val="000000"/>
                <w14:ligatures w14:val="none"/>
              </w:rPr>
              <w:t>Netaikoma</w:t>
            </w:r>
          </w:p>
          <w:p w14:paraId="62F5D05B" w14:textId="77777777" w:rsidR="00703355" w:rsidRPr="00002C89" w:rsidRDefault="00703355" w:rsidP="00703355">
            <w:pPr>
              <w:spacing w:after="0" w:line="240" w:lineRule="auto"/>
              <w:rPr>
                <w:rFonts w:ascii="Times New Roman" w:eastAsia="Times New Roman" w:hAnsi="Times New Roman" w:cs="Times New Roman"/>
                <w14:ligatures w14:val="none"/>
              </w:rPr>
            </w:pPr>
          </w:p>
          <w:p w14:paraId="0B471DD6" w14:textId="77777777" w:rsidR="00703355" w:rsidRPr="00002C89" w:rsidRDefault="00703355" w:rsidP="00703355">
            <w:pPr>
              <w:spacing w:after="0" w:line="240" w:lineRule="auto"/>
              <w:rPr>
                <w:rFonts w:ascii="Times New Roman" w:eastAsia="Times New Roman" w:hAnsi="Times New Roman" w:cs="Times New Roman"/>
                <w14:ligatures w14:val="none"/>
              </w:rPr>
            </w:pPr>
          </w:p>
        </w:tc>
      </w:tr>
      <w:tr w:rsidR="00703355" w:rsidRPr="00002C89" w14:paraId="240DCD9E" w14:textId="77777777" w:rsidTr="00EB6910">
        <w:trPr>
          <w:trHeight w:val="300"/>
        </w:trPr>
        <w:tc>
          <w:tcPr>
            <w:tcW w:w="3094" w:type="dxa"/>
            <w:gridSpan w:val="2"/>
          </w:tcPr>
          <w:p w14:paraId="1CE6F6C1"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9.5. Tiekėjui taikomos baudos dėl aplinkosauginių ir (arba) socialinių kriterijų nesilaikymo</w:t>
            </w:r>
          </w:p>
        </w:tc>
        <w:tc>
          <w:tcPr>
            <w:tcW w:w="6441" w:type="dxa"/>
            <w:gridSpan w:val="2"/>
          </w:tcPr>
          <w:p w14:paraId="1036DECB" w14:textId="7E55B004" w:rsidR="00703355" w:rsidRPr="00002C89" w:rsidRDefault="0090644A" w:rsidP="0090644A">
            <w:pPr>
              <w:spacing w:after="0" w:line="240" w:lineRule="auto"/>
              <w:jc w:val="both"/>
              <w:rPr>
                <w:rFonts w:ascii="Times New Roman" w:eastAsia="Times New Roman" w:hAnsi="Times New Roman" w:cs="Times New Roman"/>
                <w:color w:val="4472C4"/>
                <w14:ligatures w14:val="none"/>
              </w:rPr>
            </w:pPr>
            <w:r w:rsidRPr="00F10480">
              <w:rPr>
                <w:rFonts w:ascii="Times New Roman" w:eastAsia="Times New Roman" w:hAnsi="Times New Roman" w:cs="Times New Roman"/>
                <w:color w:val="000000" w:themeColor="text1"/>
                <w14:ligatures w14:val="none"/>
              </w:rPr>
              <w:t>Už reikalavimo, nurodyto Specialiųjų sąlygų 13 skyriaus 13.1  punkte, nesilaikymą taikoma 300,00 (trijų šimtų) Eur bauda</w:t>
            </w:r>
            <w:r w:rsidR="00640BD1" w:rsidRPr="00F10480">
              <w:rPr>
                <w:rFonts w:ascii="Times New Roman" w:eastAsia="Times New Roman" w:hAnsi="Times New Roman" w:cs="Times New Roman"/>
                <w:color w:val="000000" w:themeColor="text1"/>
                <w14:ligatures w14:val="none"/>
              </w:rPr>
              <w:t xml:space="preserve"> už kiekvieną</w:t>
            </w:r>
            <w:r w:rsidR="00035260" w:rsidRPr="00F10480">
              <w:rPr>
                <w:rFonts w:ascii="Times New Roman" w:eastAsia="Times New Roman" w:hAnsi="Times New Roman" w:cs="Times New Roman"/>
                <w:color w:val="000000" w:themeColor="text1"/>
                <w14:ligatures w14:val="none"/>
              </w:rPr>
              <w:t xml:space="preserve"> nustatyt</w:t>
            </w:r>
            <w:r w:rsidR="00FC6908" w:rsidRPr="00F10480">
              <w:rPr>
                <w:rFonts w:ascii="Times New Roman" w:eastAsia="Times New Roman" w:hAnsi="Times New Roman" w:cs="Times New Roman"/>
                <w:color w:val="000000" w:themeColor="text1"/>
                <w14:ligatures w14:val="none"/>
              </w:rPr>
              <w:t>ą</w:t>
            </w:r>
            <w:r w:rsidR="00640BD1" w:rsidRPr="00F10480">
              <w:rPr>
                <w:rFonts w:ascii="Times New Roman" w:eastAsia="Times New Roman" w:hAnsi="Times New Roman" w:cs="Times New Roman"/>
                <w:color w:val="000000" w:themeColor="text1"/>
                <w14:ligatures w14:val="none"/>
              </w:rPr>
              <w:t xml:space="preserve"> atvejį.</w:t>
            </w:r>
          </w:p>
        </w:tc>
      </w:tr>
      <w:tr w:rsidR="00703355" w:rsidRPr="00002C89" w14:paraId="0D6CAC60" w14:textId="77777777" w:rsidTr="00EB6910">
        <w:trPr>
          <w:trHeight w:val="300"/>
        </w:trPr>
        <w:tc>
          <w:tcPr>
            <w:tcW w:w="3094" w:type="dxa"/>
            <w:gridSpan w:val="2"/>
          </w:tcPr>
          <w:p w14:paraId="4095DEE5"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9.6. Tiekėjui / Pirkėjui taikoma bauda dėl konfidencialumo reikalavimų nesilaikymo</w:t>
            </w:r>
          </w:p>
        </w:tc>
        <w:tc>
          <w:tcPr>
            <w:tcW w:w="6441" w:type="dxa"/>
            <w:gridSpan w:val="2"/>
          </w:tcPr>
          <w:p w14:paraId="5094CF62" w14:textId="77777777" w:rsidR="00703355" w:rsidRPr="00002C89" w:rsidRDefault="00703355" w:rsidP="00703355">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p w14:paraId="77E4B46C" w14:textId="77777777" w:rsidR="00703355" w:rsidRPr="00002C89" w:rsidRDefault="00703355" w:rsidP="00703355">
            <w:pPr>
              <w:spacing w:after="0" w:line="240" w:lineRule="auto"/>
              <w:rPr>
                <w:rFonts w:ascii="Times New Roman" w:eastAsia="Times New Roman" w:hAnsi="Times New Roman" w:cs="Times New Roman"/>
                <w14:ligatures w14:val="none"/>
              </w:rPr>
            </w:pPr>
          </w:p>
          <w:p w14:paraId="1BEA7A90" w14:textId="77777777" w:rsidR="00703355" w:rsidRPr="00002C89" w:rsidRDefault="00703355" w:rsidP="00703355">
            <w:pPr>
              <w:spacing w:after="0" w:line="240" w:lineRule="auto"/>
              <w:rPr>
                <w:rFonts w:ascii="Times New Roman" w:eastAsia="Times New Roman" w:hAnsi="Times New Roman" w:cs="Times New Roman"/>
                <w:color w:val="4472C4"/>
                <w14:ligatures w14:val="none"/>
              </w:rPr>
            </w:pPr>
          </w:p>
        </w:tc>
      </w:tr>
      <w:tr w:rsidR="00703355" w:rsidRPr="00002C89" w14:paraId="41EEC61F" w14:textId="77777777" w:rsidTr="00EB6910">
        <w:trPr>
          <w:trHeight w:val="300"/>
        </w:trPr>
        <w:tc>
          <w:tcPr>
            <w:tcW w:w="3094" w:type="dxa"/>
            <w:gridSpan w:val="2"/>
          </w:tcPr>
          <w:p w14:paraId="1D1D8BFC"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9.7. Tiekėjui taikomos netesybos dėl pirkimo dokumentuose nustatytų kokybinių kriterijų nepasiekimo Sutarties vykdymo metu</w:t>
            </w:r>
          </w:p>
        </w:tc>
        <w:tc>
          <w:tcPr>
            <w:tcW w:w="6441" w:type="dxa"/>
            <w:gridSpan w:val="2"/>
          </w:tcPr>
          <w:p w14:paraId="1190035D" w14:textId="77777777" w:rsidR="00703355" w:rsidRPr="00002C89" w:rsidRDefault="00703355" w:rsidP="00703355">
            <w:pPr>
              <w:spacing w:after="0" w:line="240" w:lineRule="auto"/>
              <w:rPr>
                <w:rFonts w:ascii="Times New Roman" w:eastAsia="Times New Roman" w:hAnsi="Times New Roman" w:cs="Times New Roman"/>
                <w:color w:val="4472C4"/>
                <w14:ligatures w14:val="none"/>
              </w:rPr>
            </w:pPr>
            <w:r w:rsidRPr="00002C89">
              <w:rPr>
                <w:rFonts w:ascii="Times New Roman" w:eastAsia="Times New Roman" w:hAnsi="Times New Roman" w:cs="Times New Roman"/>
                <w:kern w:val="0"/>
                <w14:ligatures w14:val="none"/>
              </w:rPr>
              <w:t xml:space="preserve">Netaikoma </w:t>
            </w:r>
          </w:p>
          <w:p w14:paraId="5CDDBED5" w14:textId="77777777" w:rsidR="00703355" w:rsidRPr="00002C89" w:rsidRDefault="00703355" w:rsidP="00703355">
            <w:pPr>
              <w:spacing w:after="0" w:line="240" w:lineRule="auto"/>
              <w:rPr>
                <w:rFonts w:ascii="Times New Roman" w:eastAsia="Times New Roman" w:hAnsi="Times New Roman" w:cs="Times New Roman"/>
                <w:color w:val="4472C4"/>
                <w14:ligatures w14:val="none"/>
              </w:rPr>
            </w:pPr>
          </w:p>
        </w:tc>
      </w:tr>
      <w:tr w:rsidR="00703355" w:rsidRPr="00002C89" w14:paraId="6D7DA5E8" w14:textId="77777777" w:rsidTr="00EB691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0337DD0"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lastRenderedPageBreak/>
              <w:t xml:space="preserve">9.8. Tiekėjui taikomos netesybos dėl Sutarties įvykdymo užtikrinimo </w:t>
            </w:r>
            <w:r w:rsidRPr="00002C89">
              <w:rPr>
                <w:rFonts w:ascii="Times New Roman" w:eastAsia="Times New Roman" w:hAnsi="Times New Roman" w:cs="Times New Roman"/>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26E5347" w14:textId="77777777" w:rsidR="00703355" w:rsidRPr="00002C89" w:rsidRDefault="00703355" w:rsidP="00703355">
            <w:pPr>
              <w:spacing w:after="0" w:line="240" w:lineRule="auto"/>
              <w:rPr>
                <w:rFonts w:ascii="Times New Roman" w:eastAsia="Times New Roman" w:hAnsi="Times New Roman" w:cs="Times New Roman"/>
                <w:color w:val="4472C4"/>
                <w14:ligatures w14:val="none"/>
              </w:rPr>
            </w:pPr>
            <w:r w:rsidRPr="00002C89">
              <w:rPr>
                <w:rFonts w:ascii="Times New Roman" w:eastAsia="Times New Roman" w:hAnsi="Times New Roman" w:cs="Times New Roman"/>
                <w14:ligatures w14:val="none"/>
              </w:rPr>
              <w:t>Netaikoma</w:t>
            </w:r>
          </w:p>
        </w:tc>
      </w:tr>
      <w:tr w:rsidR="00703355" w:rsidRPr="00002C89" w14:paraId="58A9A117" w14:textId="77777777" w:rsidTr="00EB6910">
        <w:trPr>
          <w:trHeight w:val="300"/>
        </w:trPr>
        <w:tc>
          <w:tcPr>
            <w:tcW w:w="3094" w:type="dxa"/>
            <w:gridSpan w:val="2"/>
          </w:tcPr>
          <w:p w14:paraId="085298B7" w14:textId="77777777" w:rsidR="00703355" w:rsidRPr="00002C89" w:rsidRDefault="00703355" w:rsidP="00703355">
            <w:pPr>
              <w:spacing w:after="0" w:line="240" w:lineRule="auto"/>
              <w:rPr>
                <w:rFonts w:ascii="Times New Roman" w:eastAsia="Times New Roman" w:hAnsi="Times New Roman" w:cs="Times New Roman"/>
                <w:b/>
                <w:bCs/>
                <w14:ligatures w14:val="none"/>
              </w:rPr>
            </w:pPr>
            <w:r w:rsidRPr="00002C89">
              <w:rPr>
                <w:rFonts w:ascii="Times New Roman" w:eastAsia="Times New Roman" w:hAnsi="Times New Roman" w:cs="Times New Roman"/>
                <w:b/>
                <w:bCs/>
                <w:kern w:val="0"/>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3B95974" w14:textId="77777777" w:rsidR="00703355" w:rsidRPr="00002C89" w:rsidRDefault="00703355" w:rsidP="00703355">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tc>
      </w:tr>
      <w:tr w:rsidR="00703355" w:rsidRPr="00002C89" w14:paraId="12B9841A" w14:textId="77777777" w:rsidTr="00EB6910">
        <w:trPr>
          <w:trHeight w:val="300"/>
        </w:trPr>
        <w:tc>
          <w:tcPr>
            <w:tcW w:w="3094" w:type="dxa"/>
            <w:gridSpan w:val="2"/>
          </w:tcPr>
          <w:p w14:paraId="7E95C30C" w14:textId="77777777" w:rsidR="00703355" w:rsidRPr="00002C89" w:rsidRDefault="00703355" w:rsidP="00703355">
            <w:pPr>
              <w:spacing w:after="0" w:line="240" w:lineRule="auto"/>
              <w:rPr>
                <w:rFonts w:ascii="Times New Roman" w:eastAsia="Times New Roman" w:hAnsi="Times New Roman" w:cs="Times New Roman"/>
                <w:b/>
                <w:lang w:val="en-US"/>
                <w14:ligatures w14:val="none"/>
              </w:rPr>
            </w:pPr>
            <w:r w:rsidRPr="00002C89">
              <w:rPr>
                <w:rFonts w:ascii="Times New Roman" w:eastAsia="Times New Roman" w:hAnsi="Times New Roman" w:cs="Times New Roman"/>
                <w:b/>
                <w:lang w:val="en-US"/>
                <w14:ligatures w14:val="none"/>
              </w:rPr>
              <w:t xml:space="preserve">9.9. </w:t>
            </w:r>
            <w:r w:rsidRPr="00002C89">
              <w:rPr>
                <w:rFonts w:ascii="Times New Roman" w:eastAsia="Times New Roman" w:hAnsi="Times New Roman" w:cs="Times New Roman"/>
                <w:b/>
                <w14:ligatures w14:val="none"/>
              </w:rPr>
              <w:t>Kitos netesybos</w:t>
            </w:r>
          </w:p>
        </w:tc>
        <w:tc>
          <w:tcPr>
            <w:tcW w:w="6441" w:type="dxa"/>
            <w:gridSpan w:val="2"/>
          </w:tcPr>
          <w:p w14:paraId="52689F71" w14:textId="77777777" w:rsidR="00703355" w:rsidRPr="00002C89" w:rsidRDefault="00703355" w:rsidP="00703355">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tc>
      </w:tr>
      <w:tr w:rsidR="00703355" w:rsidRPr="00002C89" w14:paraId="0C4BB244" w14:textId="77777777" w:rsidTr="00EB6910">
        <w:trPr>
          <w:trHeight w:val="300"/>
        </w:trPr>
        <w:tc>
          <w:tcPr>
            <w:tcW w:w="9535" w:type="dxa"/>
            <w:gridSpan w:val="4"/>
          </w:tcPr>
          <w:p w14:paraId="720D88F2" w14:textId="77777777" w:rsidR="00703355" w:rsidRPr="00002C89" w:rsidRDefault="00703355" w:rsidP="00703355">
            <w:pPr>
              <w:spacing w:after="0" w:line="240" w:lineRule="auto"/>
              <w:jc w:val="center"/>
              <w:rPr>
                <w:rFonts w:ascii="Times New Roman" w:eastAsia="Times New Roman" w:hAnsi="Times New Roman" w:cs="Times New Roman"/>
                <w:color w:val="4472C4"/>
                <w14:ligatures w14:val="none"/>
              </w:rPr>
            </w:pPr>
            <w:r w:rsidRPr="00002C89">
              <w:rPr>
                <w:rFonts w:ascii="Times New Roman" w:eastAsia="Times New Roman" w:hAnsi="Times New Roman" w:cs="Times New Roman"/>
                <w:b/>
                <w14:ligatures w14:val="none"/>
              </w:rPr>
              <w:t>10. ESMINĖS SUTARTIES SĄLYGOS</w:t>
            </w:r>
          </w:p>
        </w:tc>
      </w:tr>
      <w:tr w:rsidR="00703355" w:rsidRPr="00002C89" w14:paraId="739122B3" w14:textId="77777777" w:rsidTr="00EB6910">
        <w:trPr>
          <w:trHeight w:val="300"/>
        </w:trPr>
        <w:tc>
          <w:tcPr>
            <w:tcW w:w="3094" w:type="dxa"/>
            <w:gridSpan w:val="2"/>
          </w:tcPr>
          <w:p w14:paraId="4F02820A" w14:textId="77777777" w:rsidR="00703355" w:rsidRPr="00002C89" w:rsidRDefault="00703355" w:rsidP="00703355">
            <w:pPr>
              <w:spacing w:after="0" w:line="240" w:lineRule="auto"/>
              <w:rPr>
                <w:rFonts w:ascii="Times New Roman" w:eastAsia="Times New Roman" w:hAnsi="Times New Roman" w:cs="Times New Roman"/>
                <w:b/>
                <w:lang w:val="en-US"/>
                <w14:ligatures w14:val="none"/>
              </w:rPr>
            </w:pPr>
            <w:r w:rsidRPr="00002C89">
              <w:rPr>
                <w:rFonts w:ascii="Times New Roman" w:eastAsia="Times New Roman" w:hAnsi="Times New Roman" w:cs="Times New Roman"/>
                <w:b/>
                <w:lang w:val="en-US"/>
                <w14:ligatures w14:val="none"/>
              </w:rPr>
              <w:t xml:space="preserve">10.1. </w:t>
            </w:r>
            <w:r w:rsidRPr="00002C89">
              <w:rPr>
                <w:rFonts w:ascii="Times New Roman" w:eastAsia="Times New Roman" w:hAnsi="Times New Roman" w:cs="Times New Roman"/>
                <w:b/>
                <w14:ligatures w14:val="none"/>
              </w:rPr>
              <w:t>Esminės Sutarties sąlygos</w:t>
            </w:r>
          </w:p>
        </w:tc>
        <w:tc>
          <w:tcPr>
            <w:tcW w:w="6441" w:type="dxa"/>
            <w:gridSpan w:val="2"/>
          </w:tcPr>
          <w:p w14:paraId="2E43A156" w14:textId="77777777" w:rsidR="00703355" w:rsidRPr="00002C89" w:rsidRDefault="00703355" w:rsidP="00703355">
            <w:pPr>
              <w:tabs>
                <w:tab w:val="left" w:pos="284"/>
                <w:tab w:val="left" w:pos="426"/>
                <w:tab w:val="left" w:pos="1134"/>
              </w:tabs>
              <w:suppressAutoHyphens/>
              <w:spacing w:after="0" w:line="240" w:lineRule="auto"/>
              <w:ind w:left="720" w:hanging="720"/>
              <w:jc w:val="both"/>
              <w:outlineLvl w:val="4"/>
              <w:rPr>
                <w:rFonts w:ascii="Times New Roman" w:eastAsia="Times New Roman" w:hAnsi="Times New Roman" w:cs="Times New Roman"/>
                <w:color w:val="4472C4"/>
                <w14:ligatures w14:val="none"/>
              </w:rPr>
            </w:pPr>
            <w:r>
              <w:rPr>
                <w:rFonts w:ascii="Times New Roman" w:eastAsia="Times New Roman" w:hAnsi="Times New Roman" w:cs="Times New Roman"/>
                <w14:ligatures w14:val="none"/>
              </w:rPr>
              <w:t>Netaikoma</w:t>
            </w:r>
          </w:p>
        </w:tc>
      </w:tr>
      <w:tr w:rsidR="00703355" w:rsidRPr="00002C89" w14:paraId="23969AA1" w14:textId="77777777" w:rsidTr="00EB6910">
        <w:trPr>
          <w:trHeight w:val="300"/>
        </w:trPr>
        <w:tc>
          <w:tcPr>
            <w:tcW w:w="9535" w:type="dxa"/>
            <w:gridSpan w:val="4"/>
          </w:tcPr>
          <w:p w14:paraId="21ED31A7"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11. SUTARTIES GALIOJIMAS IR KEITIMAS</w:t>
            </w:r>
          </w:p>
        </w:tc>
      </w:tr>
      <w:tr w:rsidR="00703355" w:rsidRPr="00002C89" w14:paraId="691342D7" w14:textId="77777777" w:rsidTr="00EB6910">
        <w:trPr>
          <w:trHeight w:val="300"/>
        </w:trPr>
        <w:tc>
          <w:tcPr>
            <w:tcW w:w="3094" w:type="dxa"/>
            <w:gridSpan w:val="2"/>
          </w:tcPr>
          <w:p w14:paraId="63B6C67D"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kern w:val="0"/>
                <w14:ligatures w14:val="none"/>
              </w:rPr>
              <w:t>11.1. Sutarties sudarymas ir įsigaliojimas</w:t>
            </w:r>
          </w:p>
        </w:tc>
        <w:tc>
          <w:tcPr>
            <w:tcW w:w="6441" w:type="dxa"/>
            <w:gridSpan w:val="2"/>
          </w:tcPr>
          <w:p w14:paraId="75E9857E" w14:textId="77777777" w:rsidR="00703355" w:rsidRDefault="00703355" w:rsidP="00703355">
            <w:pPr>
              <w:spacing w:after="0" w:line="240" w:lineRule="auto"/>
              <w:jc w:val="both"/>
              <w:rPr>
                <w:rFonts w:ascii="Times New Roman" w:hAnsi="Times New Roman" w:cs="Times New Roman"/>
              </w:rPr>
            </w:pPr>
            <w:r w:rsidRPr="006200E4">
              <w:rPr>
                <w:rFonts w:ascii="Times New Roman" w:hAnsi="Times New Roman" w:cs="Times New Roman"/>
              </w:rPr>
              <w:t>Ši Sutartis laikoma sudaryta ir įsigalioja nuo Sutarties pasirašymo dienos (antrosios Šalies pasirašymo dieną).</w:t>
            </w:r>
          </w:p>
          <w:p w14:paraId="1AB33C0B" w14:textId="04161618" w:rsidR="00703355" w:rsidRPr="00002C89" w:rsidRDefault="00B40582" w:rsidP="00A57468">
            <w:pPr>
              <w:spacing w:after="0" w:line="240" w:lineRule="auto"/>
              <w:jc w:val="both"/>
              <w:rPr>
                <w:rFonts w:ascii="Times New Roman" w:eastAsia="Times New Roman" w:hAnsi="Times New Roman" w:cs="Times New Roman"/>
                <w:color w:val="4472C4"/>
                <w14:ligatures w14:val="none"/>
              </w:rPr>
            </w:pPr>
            <w:r w:rsidRPr="00163B2B">
              <w:rPr>
                <w:rFonts w:ascii="Times New Roman" w:hAnsi="Times New Roman" w:cs="Times New Roman"/>
                <w:color w:val="000000"/>
              </w:rPr>
              <w:t>Sutartis galioja iki visiško prievolių įvykdymo pagal šią Sutartį</w:t>
            </w:r>
            <w:r w:rsidR="00B13ECB">
              <w:rPr>
                <w:rFonts w:ascii="Times New Roman" w:hAnsi="Times New Roman" w:cs="Times New Roman"/>
                <w:color w:val="000000"/>
              </w:rPr>
              <w:t xml:space="preserve"> </w:t>
            </w:r>
            <w:r w:rsidR="00B13ECB" w:rsidRPr="007C4E46">
              <w:rPr>
                <w:rFonts w:ascii="Times New Roman" w:hAnsi="Times New Roman" w:cs="Times New Roman"/>
              </w:rPr>
              <w:t>(kol bus išnaudota Pradinės Sutarties vertė</w:t>
            </w:r>
            <w:r w:rsidR="007270E8">
              <w:rPr>
                <w:rFonts w:ascii="Times New Roman" w:hAnsi="Times New Roman" w:cs="Times New Roman"/>
                <w:color w:val="000000"/>
              </w:rPr>
              <w:t>,</w:t>
            </w:r>
            <w:r w:rsidR="00035260">
              <w:rPr>
                <w:rFonts w:ascii="Times New Roman" w:hAnsi="Times New Roman" w:cs="Times New Roman"/>
                <w:color w:val="000000"/>
              </w:rPr>
              <w:t xml:space="preserve"> </w:t>
            </w:r>
            <w:r w:rsidR="00FC6908">
              <w:rPr>
                <w:rFonts w:ascii="Times New Roman" w:hAnsi="Times New Roman" w:cs="Times New Roman"/>
                <w:color w:val="000000"/>
              </w:rPr>
              <w:t>b</w:t>
            </w:r>
            <w:r w:rsidR="00CE32BD">
              <w:rPr>
                <w:rFonts w:ascii="Times New Roman" w:hAnsi="Times New Roman" w:cs="Times New Roman"/>
                <w:color w:val="000000"/>
              </w:rPr>
              <w:t>et jos terminas negali b</w:t>
            </w:r>
            <w:r w:rsidR="00FC6908">
              <w:rPr>
                <w:rFonts w:ascii="Times New Roman" w:hAnsi="Times New Roman" w:cs="Times New Roman"/>
                <w:color w:val="000000"/>
              </w:rPr>
              <w:t>ū</w:t>
            </w:r>
            <w:r w:rsidR="00CE32BD">
              <w:rPr>
                <w:rFonts w:ascii="Times New Roman" w:hAnsi="Times New Roman" w:cs="Times New Roman"/>
                <w:color w:val="000000"/>
              </w:rPr>
              <w:t>ti ilgesnis kaip</w:t>
            </w:r>
            <w:r w:rsidR="00035260">
              <w:rPr>
                <w:rFonts w:ascii="Times New Roman" w:hAnsi="Times New Roman" w:cs="Times New Roman"/>
                <w:color w:val="000000"/>
              </w:rPr>
              <w:t xml:space="preserve"> </w:t>
            </w:r>
            <w:r w:rsidR="007270E8">
              <w:rPr>
                <w:rFonts w:ascii="Times New Roman" w:hAnsi="Times New Roman" w:cs="Times New Roman"/>
                <w:color w:val="000000"/>
              </w:rPr>
              <w:t>36 m</w:t>
            </w:r>
            <w:r w:rsidR="00FC6908">
              <w:rPr>
                <w:rFonts w:ascii="Times New Roman" w:hAnsi="Times New Roman" w:cs="Times New Roman"/>
                <w:color w:val="000000"/>
              </w:rPr>
              <w:t>ė</w:t>
            </w:r>
            <w:r w:rsidR="00CE32BD">
              <w:rPr>
                <w:rFonts w:ascii="Times New Roman" w:hAnsi="Times New Roman" w:cs="Times New Roman"/>
                <w:color w:val="000000"/>
              </w:rPr>
              <w:t>nesiai</w:t>
            </w:r>
            <w:r w:rsidR="00FC6908">
              <w:rPr>
                <w:rFonts w:ascii="Times New Roman" w:hAnsi="Times New Roman" w:cs="Times New Roman"/>
                <w:color w:val="000000"/>
              </w:rPr>
              <w:t>).</w:t>
            </w:r>
          </w:p>
        </w:tc>
      </w:tr>
      <w:tr w:rsidR="00703355" w:rsidRPr="00002C89" w14:paraId="74694E72" w14:textId="77777777" w:rsidTr="00EB6910">
        <w:trPr>
          <w:trHeight w:val="300"/>
        </w:trPr>
        <w:tc>
          <w:tcPr>
            <w:tcW w:w="3094" w:type="dxa"/>
            <w:gridSpan w:val="2"/>
          </w:tcPr>
          <w:p w14:paraId="22F831EF"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11.2. Sutarties galiojimo termino pratęsimas</w:t>
            </w:r>
          </w:p>
        </w:tc>
        <w:tc>
          <w:tcPr>
            <w:tcW w:w="6441" w:type="dxa"/>
            <w:gridSpan w:val="2"/>
          </w:tcPr>
          <w:p w14:paraId="26A07305" w14:textId="77777777" w:rsidR="00703355" w:rsidRPr="00002C89" w:rsidRDefault="00703355" w:rsidP="00703355">
            <w:pPr>
              <w:spacing w:after="0" w:line="240" w:lineRule="auto"/>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Netaikoma</w:t>
            </w:r>
          </w:p>
        </w:tc>
      </w:tr>
      <w:tr w:rsidR="00703355" w:rsidRPr="00002C89" w14:paraId="416EF56D" w14:textId="77777777" w:rsidTr="00EB6910">
        <w:trPr>
          <w:trHeight w:val="300"/>
        </w:trPr>
        <w:tc>
          <w:tcPr>
            <w:tcW w:w="9535" w:type="dxa"/>
            <w:gridSpan w:val="4"/>
          </w:tcPr>
          <w:p w14:paraId="06F35E22"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12. SUTARTIES NUTRAUKIMAS</w:t>
            </w:r>
          </w:p>
        </w:tc>
      </w:tr>
      <w:tr w:rsidR="00703355" w:rsidRPr="00002C89" w14:paraId="2A509E7A" w14:textId="77777777" w:rsidTr="00EB6910">
        <w:trPr>
          <w:trHeight w:val="300"/>
        </w:trPr>
        <w:tc>
          <w:tcPr>
            <w:tcW w:w="3058" w:type="dxa"/>
            <w:tcBorders>
              <w:top w:val="single" w:sz="4" w:space="0" w:color="auto"/>
              <w:left w:val="single" w:sz="4" w:space="0" w:color="auto"/>
              <w:bottom w:val="single" w:sz="4" w:space="0" w:color="auto"/>
              <w:right w:val="single" w:sz="4" w:space="0" w:color="auto"/>
            </w:tcBorders>
          </w:tcPr>
          <w:p w14:paraId="58CA1D7B"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9CB14" w14:textId="77777777" w:rsidR="00703355" w:rsidRPr="00002C89" w:rsidRDefault="00703355" w:rsidP="00703355">
            <w:pPr>
              <w:spacing w:after="0" w:line="240" w:lineRule="auto"/>
              <w:jc w:val="both"/>
              <w:rPr>
                <w:rFonts w:ascii="Times New Roman" w:eastAsia="Times New Roman" w:hAnsi="Times New Roman" w:cs="Times New Roman"/>
                <w:color w:val="4472C4"/>
                <w14:ligatures w14:val="none"/>
              </w:rPr>
            </w:pPr>
            <w:r w:rsidRPr="00002C89">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703355" w:rsidRPr="00002C89" w14:paraId="37CB406B" w14:textId="77777777" w:rsidTr="00EB6910">
        <w:trPr>
          <w:trHeight w:val="300"/>
        </w:trPr>
        <w:tc>
          <w:tcPr>
            <w:tcW w:w="3058" w:type="dxa"/>
            <w:tcBorders>
              <w:top w:val="single" w:sz="4" w:space="0" w:color="auto"/>
              <w:left w:val="single" w:sz="4" w:space="0" w:color="auto"/>
              <w:bottom w:val="single" w:sz="4" w:space="0" w:color="auto"/>
              <w:right w:val="single" w:sz="4" w:space="0" w:color="auto"/>
            </w:tcBorders>
          </w:tcPr>
          <w:p w14:paraId="71DC6A7C"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12.2. Esminiai Sutarties </w:t>
            </w:r>
            <w:r w:rsidRPr="00002C89">
              <w:rPr>
                <w:rFonts w:ascii="Times New Roman" w:eastAsia="Times New Roman" w:hAnsi="Times New Roman" w:cs="Times New Roman"/>
                <w:b/>
                <w:kern w:val="0"/>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FEE11C8" w14:textId="77777777" w:rsidR="00703355" w:rsidRPr="00002C89" w:rsidRDefault="00703355" w:rsidP="00703355">
            <w:pPr>
              <w:spacing w:after="0" w:line="240" w:lineRule="auto"/>
              <w:jc w:val="both"/>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12.2.1. jeigu Tiekėjas nevykdo prisiimtų įsipareigojimų už Sutartyje nustatytą Sutarties kainą;</w:t>
            </w:r>
          </w:p>
          <w:p w14:paraId="5B67D46F" w14:textId="0AD91E0D" w:rsidR="00AD592F" w:rsidRDefault="00AD592F" w:rsidP="00AD592F">
            <w:pPr>
              <w:spacing w:after="0" w:line="257" w:lineRule="auto"/>
              <w:jc w:val="both"/>
              <w:rPr>
                <w:rFonts w:ascii="Times New Roman" w:eastAsia="Arial" w:hAnsi="Times New Roman" w:cs="Times New Roman"/>
                <w:lang w:val="lt"/>
                <w14:ligatures w14:val="none"/>
              </w:rPr>
            </w:pPr>
            <w:r w:rsidRPr="00A57468">
              <w:rPr>
                <w:rFonts w:ascii="Times New Roman" w:eastAsia="Arial" w:hAnsi="Times New Roman" w:cs="Times New Roman"/>
                <w:lang w:val="lt"/>
                <w14:ligatures w14:val="none"/>
              </w:rPr>
              <w:t>12.2.</w:t>
            </w:r>
            <w:r w:rsidR="00A57468" w:rsidRPr="00A57468">
              <w:rPr>
                <w:rFonts w:ascii="Times New Roman" w:eastAsia="Arial" w:hAnsi="Times New Roman" w:cs="Times New Roman"/>
                <w:lang w:val="lt"/>
                <w14:ligatures w14:val="none"/>
              </w:rPr>
              <w:t>2</w:t>
            </w:r>
            <w:r w:rsidRPr="00A57468">
              <w:rPr>
                <w:rFonts w:ascii="Times New Roman" w:eastAsia="Arial" w:hAnsi="Times New Roman" w:cs="Times New Roman"/>
                <w:lang w:val="lt"/>
                <w14:ligatures w14:val="none"/>
              </w:rPr>
              <w:t xml:space="preserve">. Tiekėjas pažeidžia projektavimo paslaugų suteikimo terminą ir dėl </w:t>
            </w:r>
            <w:r w:rsidR="00E13176">
              <w:rPr>
                <w:rFonts w:ascii="Times New Roman" w:eastAsia="Arial" w:hAnsi="Times New Roman" w:cs="Times New Roman"/>
                <w:lang w:val="lt"/>
                <w14:ligatures w14:val="none"/>
              </w:rPr>
              <w:t xml:space="preserve">šio </w:t>
            </w:r>
            <w:r w:rsidRPr="00A57468">
              <w:rPr>
                <w:rFonts w:ascii="Times New Roman" w:eastAsia="Arial" w:hAnsi="Times New Roman" w:cs="Times New Roman"/>
                <w:lang w:val="lt"/>
                <w14:ligatures w14:val="none"/>
              </w:rPr>
              <w:t>vėlavimo projektavimo paslaugos tampa nebereikalingos;</w:t>
            </w:r>
          </w:p>
          <w:p w14:paraId="38FB236F" w14:textId="320975A2" w:rsidR="00456810" w:rsidRPr="00A57468" w:rsidRDefault="00B13ECB" w:rsidP="00AD592F">
            <w:pPr>
              <w:spacing w:after="0" w:line="257" w:lineRule="auto"/>
              <w:jc w:val="both"/>
              <w:rPr>
                <w:rFonts w:ascii="Times New Roman" w:eastAsia="Arial" w:hAnsi="Times New Roman" w:cs="Times New Roman"/>
                <w:lang w:val="lt"/>
                <w14:ligatures w14:val="none"/>
              </w:rPr>
            </w:pPr>
            <w:r>
              <w:rPr>
                <w:rFonts w:ascii="Times New Roman" w:eastAsia="Arial" w:hAnsi="Times New Roman" w:cs="Times New Roman"/>
                <w:lang w:val="lt"/>
                <w14:ligatures w14:val="none"/>
              </w:rPr>
              <w:t xml:space="preserve">12.2.3. </w:t>
            </w:r>
            <w:r w:rsidR="00E13176" w:rsidRPr="00A57468">
              <w:rPr>
                <w:rFonts w:ascii="Times New Roman" w:eastAsia="Arial" w:hAnsi="Times New Roman" w:cs="Times New Roman"/>
                <w:lang w:val="lt"/>
                <w14:ligatures w14:val="none"/>
              </w:rPr>
              <w:t xml:space="preserve">Tiekėjas </w:t>
            </w:r>
            <w:r w:rsidR="00E13176">
              <w:rPr>
                <w:rFonts w:ascii="Times New Roman" w:eastAsia="Arial" w:hAnsi="Times New Roman" w:cs="Times New Roman"/>
                <w:lang w:val="lt"/>
                <w14:ligatures w14:val="none"/>
              </w:rPr>
              <w:t>vėluoja suteikti Paslaugas daugiau nei 30 (trisdešimt) dienų nuo Sutartyje nustatyto Paslaugų suteikimo termino;</w:t>
            </w:r>
          </w:p>
          <w:p w14:paraId="394D9106" w14:textId="0132A17A" w:rsidR="00AD592F" w:rsidRPr="00A57468" w:rsidRDefault="00AD592F" w:rsidP="00AD592F">
            <w:pPr>
              <w:spacing w:after="0" w:line="257" w:lineRule="auto"/>
              <w:jc w:val="both"/>
              <w:rPr>
                <w:rFonts w:ascii="Times New Roman" w:eastAsia="Arial" w:hAnsi="Times New Roman" w:cs="Times New Roman"/>
                <w:lang w:val="lt"/>
                <w14:ligatures w14:val="none"/>
              </w:rPr>
            </w:pPr>
            <w:r w:rsidRPr="00A57468">
              <w:rPr>
                <w:rFonts w:ascii="Times New Roman" w:eastAsia="Arial" w:hAnsi="Times New Roman" w:cs="Times New Roman"/>
                <w:lang w:val="lt"/>
                <w14:ligatures w14:val="none"/>
              </w:rPr>
              <w:t>12.2.</w:t>
            </w:r>
            <w:r w:rsidR="00B13ECB">
              <w:rPr>
                <w:rFonts w:ascii="Times New Roman" w:eastAsia="Arial" w:hAnsi="Times New Roman" w:cs="Times New Roman"/>
                <w:lang w:val="lt"/>
                <w14:ligatures w14:val="none"/>
              </w:rPr>
              <w:t>4</w:t>
            </w:r>
            <w:r w:rsidRPr="00A57468">
              <w:rPr>
                <w:rFonts w:ascii="Times New Roman" w:eastAsia="Arial" w:hAnsi="Times New Roman" w:cs="Times New Roman"/>
                <w:lang w:val="lt"/>
                <w14:ligatures w14:val="none"/>
              </w:rPr>
              <w:t>. Tiekėjas pakartotinai pažeidžia Sutartyje ir (ar) įstatymuose nustatytus reikalavimus</w:t>
            </w:r>
            <w:r w:rsidR="00640BD1">
              <w:rPr>
                <w:rFonts w:ascii="Times New Roman" w:eastAsia="Arial" w:hAnsi="Times New Roman" w:cs="Times New Roman"/>
                <w:lang w:val="lt"/>
                <w14:ligatures w14:val="none"/>
              </w:rPr>
              <w:t xml:space="preserve"> Paslaugoms</w:t>
            </w:r>
            <w:r w:rsidRPr="00A57468">
              <w:rPr>
                <w:rFonts w:ascii="Times New Roman" w:eastAsia="Arial" w:hAnsi="Times New Roman" w:cs="Times New Roman"/>
                <w:lang w:val="lt"/>
                <w14:ligatures w14:val="none"/>
              </w:rPr>
              <w:t>;</w:t>
            </w:r>
          </w:p>
          <w:p w14:paraId="5D87A4D4" w14:textId="0E696684" w:rsidR="00AD592F" w:rsidRPr="00002C89" w:rsidRDefault="00AD592F" w:rsidP="00AD592F">
            <w:pPr>
              <w:tabs>
                <w:tab w:val="left" w:pos="567"/>
                <w:tab w:val="left" w:pos="851"/>
                <w:tab w:val="left" w:pos="992"/>
                <w:tab w:val="left" w:pos="1134"/>
              </w:tabs>
              <w:spacing w:after="0" w:line="257" w:lineRule="auto"/>
              <w:jc w:val="both"/>
              <w:rPr>
                <w:rFonts w:ascii="Times New Roman" w:eastAsia="Arial" w:hAnsi="Times New Roman" w:cs="Times New Roman"/>
                <w:color w:val="FF0000"/>
                <w14:ligatures w14:val="none"/>
              </w:rPr>
            </w:pPr>
            <w:r w:rsidRPr="00A57468">
              <w:rPr>
                <w:rFonts w:ascii="Times New Roman" w:eastAsia="Arial" w:hAnsi="Times New Roman" w:cs="Times New Roman"/>
                <w:kern w:val="0"/>
                <w14:ligatures w14:val="none"/>
              </w:rPr>
              <w:t>12.2.</w:t>
            </w:r>
            <w:r w:rsidR="00B13ECB">
              <w:rPr>
                <w:rFonts w:ascii="Times New Roman" w:eastAsia="Arial" w:hAnsi="Times New Roman" w:cs="Times New Roman"/>
                <w:kern w:val="0"/>
                <w14:ligatures w14:val="none"/>
              </w:rPr>
              <w:t>5</w:t>
            </w:r>
            <w:r w:rsidRPr="00A57468">
              <w:rPr>
                <w:rFonts w:ascii="Times New Roman" w:eastAsia="Arial" w:hAnsi="Times New Roman" w:cs="Times New Roman"/>
                <w:kern w:val="0"/>
                <w14:ligatures w14:val="none"/>
              </w:rPr>
              <w:t>. Tiekėjas suteikia Paslaugas, kurios neatitinka Sutartyje ir (ar) įstatymuose nustatytų reikalavimų Paslaugoms ir jų trūkumų neištaiso per Pirkėjo nustatytą terminą.</w:t>
            </w:r>
          </w:p>
        </w:tc>
      </w:tr>
      <w:tr w:rsidR="00703355" w:rsidRPr="00002C89" w14:paraId="59190808" w14:textId="77777777" w:rsidTr="00EB6910">
        <w:trPr>
          <w:trHeight w:val="300"/>
        </w:trPr>
        <w:tc>
          <w:tcPr>
            <w:tcW w:w="9535" w:type="dxa"/>
            <w:gridSpan w:val="4"/>
          </w:tcPr>
          <w:p w14:paraId="0B7315D3" w14:textId="77777777" w:rsidR="00703355" w:rsidRPr="00002C89" w:rsidRDefault="00703355" w:rsidP="00703355">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b/>
                <w14:ligatures w14:val="none"/>
              </w:rPr>
              <w:t xml:space="preserve">13. APLINKOS APSAUGOS IR SOCIALINIAI KRITERIJAI </w:t>
            </w:r>
          </w:p>
        </w:tc>
      </w:tr>
      <w:tr w:rsidR="00703355" w:rsidRPr="00002C89" w14:paraId="2D6FCBAA" w14:textId="77777777" w:rsidTr="00EB6910">
        <w:trPr>
          <w:trHeight w:val="300"/>
        </w:trPr>
        <w:tc>
          <w:tcPr>
            <w:tcW w:w="3058" w:type="dxa"/>
          </w:tcPr>
          <w:p w14:paraId="30560694"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13.1. Su perkamomis paslaugomis susiję  </w:t>
            </w:r>
            <w:r w:rsidRPr="00002C89">
              <w:rPr>
                <w:rFonts w:ascii="Times New Roman" w:eastAsia="Times New Roman" w:hAnsi="Times New Roman" w:cs="Times New Roman"/>
                <w:b/>
                <w14:ligatures w14:val="none"/>
              </w:rPr>
              <w:lastRenderedPageBreak/>
              <w:t xml:space="preserve">aplinkos apsaugos kriterijai </w:t>
            </w:r>
          </w:p>
        </w:tc>
        <w:tc>
          <w:tcPr>
            <w:tcW w:w="6477" w:type="dxa"/>
            <w:gridSpan w:val="3"/>
          </w:tcPr>
          <w:p w14:paraId="744C5327" w14:textId="3CEC745B" w:rsidR="00351726" w:rsidRPr="00351726" w:rsidRDefault="00351726" w:rsidP="00351726">
            <w:pPr>
              <w:suppressAutoHyphens/>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 xml:space="preserve"> </w:t>
            </w:r>
            <w:r w:rsidRPr="00351726">
              <w:rPr>
                <w:rFonts w:ascii="Times New Roman" w:hAnsi="Times New Roman" w:cs="Times New Roman"/>
                <w:color w:val="000000"/>
                <w:shd w:val="clear" w:color="auto" w:fill="FFFFFF"/>
              </w:rPr>
              <w:t xml:space="preserve">Visą Sutarties galiojimo laikotarpį taikyti aplinkos apsaugos vadybos sistemos reikalavimus pagal standartą LST EN ISO 14001 „Aplinkos vadybos sistemos. Reikalavimai ir naudojimo </w:t>
            </w:r>
            <w:r w:rsidRPr="00351726">
              <w:rPr>
                <w:rFonts w:ascii="Times New Roman" w:hAnsi="Times New Roman" w:cs="Times New Roman"/>
                <w:color w:val="000000"/>
                <w:shd w:val="clear" w:color="auto" w:fill="FFFFFF"/>
              </w:rPr>
              <w:lastRenderedPageBreak/>
              <w:t>gairės“ arba Europos Sąjungos aplinkosaugos vadybos ir audito sistemą (EMAS) ar kitus aplinkos apsaugos vadybos standartus, pagrįstus atitinkamais Europos arba tarptautinių standartizacijos organizacijų priimtais standartais, art kitais Tiekėjo su pasiūlymu pateiktais lygiaverčiais įrodymais. Sertifikavimo sritis – projektavimo paslaugos.</w:t>
            </w:r>
          </w:p>
          <w:p w14:paraId="19FA2BD2" w14:textId="2F1EE5F9" w:rsidR="0090644A" w:rsidRPr="00AD592F" w:rsidRDefault="00351726" w:rsidP="00351726">
            <w:pPr>
              <w:suppressAutoHyphens/>
              <w:spacing w:after="0" w:line="240" w:lineRule="auto"/>
              <w:jc w:val="both"/>
              <w:rPr>
                <w:rFonts w:ascii="Times New Roman" w:eastAsia="Times New Roman" w:hAnsi="Times New Roman" w:cs="Times New Roman"/>
                <w14:ligatures w14:val="none"/>
              </w:rPr>
            </w:pPr>
            <w:r w:rsidRPr="00351726">
              <w:rPr>
                <w:rFonts w:ascii="Times New Roman" w:hAnsi="Times New Roman" w:cs="Times New Roman"/>
                <w:color w:val="000000"/>
                <w:shd w:val="clear" w:color="auto" w:fill="FFFFFF"/>
              </w:rPr>
              <w:t>Nustačius, kad Tiekėjas šiame punkte nustatyto reikalavimo nesilaiko, Tiekėjui taikoma Specialiųjų sąlygų 9.5 punkte nurodyto dydžio bauda.</w:t>
            </w:r>
          </w:p>
        </w:tc>
      </w:tr>
      <w:tr w:rsidR="00703355" w:rsidRPr="00002C89" w14:paraId="00C5BF57" w14:textId="77777777" w:rsidTr="00EB6910">
        <w:trPr>
          <w:trHeight w:val="300"/>
        </w:trPr>
        <w:tc>
          <w:tcPr>
            <w:tcW w:w="3058" w:type="dxa"/>
          </w:tcPr>
          <w:p w14:paraId="34E51153"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lastRenderedPageBreak/>
              <w:t>13.2. Su perkamomis Paslaugomis susiję socialiniai kriterijai</w:t>
            </w:r>
          </w:p>
        </w:tc>
        <w:tc>
          <w:tcPr>
            <w:tcW w:w="6477" w:type="dxa"/>
            <w:gridSpan w:val="3"/>
          </w:tcPr>
          <w:p w14:paraId="52D66B74" w14:textId="77777777" w:rsidR="00703355" w:rsidRPr="00002C89" w:rsidRDefault="00703355" w:rsidP="00703355">
            <w:pPr>
              <w:spacing w:after="0" w:line="240" w:lineRule="auto"/>
              <w:rPr>
                <w:rFonts w:ascii="Times New Roman" w:eastAsia="Times New Roman" w:hAnsi="Times New Roman" w:cs="Times New Roman"/>
                <w:color w:val="000000"/>
                <w:shd w:val="clear" w:color="auto" w:fill="FFFFFF"/>
                <w14:ligatures w14:val="none"/>
              </w:rPr>
            </w:pPr>
            <w:r w:rsidRPr="00002C89">
              <w:rPr>
                <w:rFonts w:ascii="Times New Roman" w:eastAsia="Times New Roman" w:hAnsi="Times New Roman" w:cs="Times New Roman"/>
                <w:color w:val="000000"/>
                <w:shd w:val="clear" w:color="auto" w:fill="FFFFFF"/>
                <w14:ligatures w14:val="none"/>
              </w:rPr>
              <w:t>Netaikoma</w:t>
            </w:r>
          </w:p>
          <w:p w14:paraId="06E513DE" w14:textId="77777777" w:rsidR="00703355" w:rsidRPr="00002C89" w:rsidRDefault="00703355" w:rsidP="00703355">
            <w:pPr>
              <w:spacing w:after="0" w:line="240" w:lineRule="auto"/>
              <w:rPr>
                <w:rFonts w:ascii="Times New Roman" w:eastAsia="Times New Roman" w:hAnsi="Times New Roman" w:cs="Times New Roman"/>
                <w:color w:val="000000"/>
                <w:shd w:val="clear" w:color="auto" w:fill="FFFFFF"/>
                <w14:ligatures w14:val="none"/>
              </w:rPr>
            </w:pPr>
          </w:p>
          <w:p w14:paraId="1D37CD25" w14:textId="77777777" w:rsidR="00703355" w:rsidRPr="00002C89" w:rsidRDefault="00703355" w:rsidP="00703355">
            <w:pPr>
              <w:spacing w:after="0" w:line="240" w:lineRule="auto"/>
              <w:rPr>
                <w:rFonts w:ascii="Times New Roman" w:eastAsia="Times New Roman" w:hAnsi="Times New Roman" w:cs="Times New Roman"/>
                <w:color w:val="0070C0"/>
                <w14:ligatures w14:val="none"/>
              </w:rPr>
            </w:pPr>
          </w:p>
        </w:tc>
      </w:tr>
      <w:tr w:rsidR="00703355" w:rsidRPr="00002C89" w14:paraId="32ED7ABB" w14:textId="77777777" w:rsidTr="00EB6910">
        <w:trPr>
          <w:trHeight w:val="300"/>
        </w:trPr>
        <w:tc>
          <w:tcPr>
            <w:tcW w:w="9535" w:type="dxa"/>
            <w:gridSpan w:val="4"/>
          </w:tcPr>
          <w:p w14:paraId="3D4A173D"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14. BENDRŲJŲ SĄLYGŲ PAKEITIMAI IR PAPILDYMAI </w:t>
            </w:r>
          </w:p>
          <w:p w14:paraId="5E6A6690" w14:textId="77777777" w:rsidR="00703355" w:rsidRPr="00002C89" w:rsidRDefault="00703355" w:rsidP="00703355">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14:ligatures w14:val="none"/>
              </w:rPr>
              <w:t xml:space="preserve">(jeigu būtina dėl konkretaus Sutarties dalyko specifikos) </w:t>
            </w:r>
          </w:p>
        </w:tc>
      </w:tr>
      <w:tr w:rsidR="00703355" w:rsidRPr="00002C89" w14:paraId="474A2C82" w14:textId="77777777" w:rsidTr="00EB6910">
        <w:trPr>
          <w:trHeight w:val="300"/>
        </w:trPr>
        <w:tc>
          <w:tcPr>
            <w:tcW w:w="3058" w:type="dxa"/>
          </w:tcPr>
          <w:p w14:paraId="5B8A184C" w14:textId="77777777" w:rsidR="00703355" w:rsidRPr="00002C89" w:rsidRDefault="00703355" w:rsidP="00703355">
            <w:pPr>
              <w:spacing w:after="0" w:line="240" w:lineRule="auto"/>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 xml:space="preserve">14.1. </w:t>
            </w:r>
          </w:p>
        </w:tc>
        <w:tc>
          <w:tcPr>
            <w:tcW w:w="6477" w:type="dxa"/>
            <w:gridSpan w:val="3"/>
          </w:tcPr>
          <w:p w14:paraId="1184E2E4" w14:textId="7CDE16B3" w:rsidR="0050018E" w:rsidRPr="00446B95" w:rsidRDefault="0050018E" w:rsidP="0050018E">
            <w:pPr>
              <w:spacing w:after="0" w:line="240" w:lineRule="auto"/>
              <w:jc w:val="both"/>
              <w:rPr>
                <w:rFonts w:ascii="Times New Roman" w:eastAsia="Times New Roman" w:hAnsi="Times New Roman" w:cs="Times New Roman"/>
                <w14:ligatures w14:val="none"/>
              </w:rPr>
            </w:pPr>
            <w:r w:rsidRPr="00446B95">
              <w:rPr>
                <w:rFonts w:ascii="Times New Roman" w:eastAsia="Times New Roman" w:hAnsi="Times New Roman" w:cs="Times New Roman"/>
                <w14:ligatures w14:val="none"/>
              </w:rPr>
              <w:t>Papildomas: 21.</w:t>
            </w:r>
            <w:r w:rsidR="00122613" w:rsidRPr="00F10480">
              <w:rPr>
                <w:rFonts w:ascii="Times New Roman" w:hAnsi="Times New Roman" w:cs="Times New Roman"/>
              </w:rPr>
              <w:t>2</w:t>
            </w:r>
            <w:r w:rsidR="00122613" w:rsidRPr="00F10480">
              <w:rPr>
                <w:rFonts w:ascii="Times New Roman" w:hAnsi="Times New Roman" w:cs="Times New Roman"/>
                <w:vertAlign w:val="superscript"/>
              </w:rPr>
              <w:t>1</w:t>
            </w:r>
            <w:r w:rsidRPr="00446B95">
              <w:rPr>
                <w:rFonts w:ascii="Times New Roman" w:eastAsia="Times New Roman" w:hAnsi="Times New Roman" w:cs="Times New Roman"/>
                <w14:ligatures w14:val="none"/>
              </w:rPr>
              <w:t xml:space="preserve"> Projektų vykdymo priežiūros paslaugų teikimas stabdomas iki rangos darbų pagal Tiekėjo parengtus projektus sutarties (-</w:t>
            </w:r>
            <w:r w:rsidR="00A638FC">
              <w:rPr>
                <w:rFonts w:ascii="Times New Roman" w:eastAsia="Times New Roman" w:hAnsi="Times New Roman" w:cs="Times New Roman"/>
                <w14:ligatures w14:val="none"/>
              </w:rPr>
              <w:t>č</w:t>
            </w:r>
            <w:r w:rsidRPr="00446B95">
              <w:rPr>
                <w:rFonts w:ascii="Times New Roman" w:eastAsia="Times New Roman" w:hAnsi="Times New Roman" w:cs="Times New Roman"/>
                <w14:ligatures w14:val="none"/>
              </w:rPr>
              <w:t>ių) sudarymo.</w:t>
            </w:r>
          </w:p>
          <w:p w14:paraId="32011168" w14:textId="0E8D0BBE" w:rsidR="0050018E" w:rsidRPr="00446B95" w:rsidRDefault="0050018E" w:rsidP="0050018E">
            <w:pPr>
              <w:spacing w:after="0" w:line="240" w:lineRule="auto"/>
              <w:jc w:val="both"/>
              <w:rPr>
                <w:rFonts w:ascii="Times New Roman" w:eastAsia="Times New Roman" w:hAnsi="Times New Roman" w:cs="Times New Roman"/>
                <w14:ligatures w14:val="none"/>
              </w:rPr>
            </w:pPr>
            <w:r w:rsidRPr="00446B95">
              <w:rPr>
                <w:rFonts w:ascii="Times New Roman" w:eastAsia="Times New Roman" w:hAnsi="Times New Roman" w:cs="Times New Roman"/>
                <w14:ligatures w14:val="none"/>
              </w:rPr>
              <w:t>Pakeičiamas: 21.3. Jei Paslaugų (jų dalies) teikimo sustabdymas atliekamas dėl Bendrųjų sąlygų 21.2, 21.</w:t>
            </w:r>
            <w:r w:rsidR="00446B95" w:rsidRPr="00446B95">
              <w:rPr>
                <w:rFonts w:ascii="Times New Roman" w:eastAsia="Times New Roman" w:hAnsi="Times New Roman" w:cs="Times New Roman"/>
                <w14:ligatures w14:val="none"/>
              </w:rPr>
              <w:t> 2</w:t>
            </w:r>
            <w:r w:rsidR="00446B95" w:rsidRPr="00446B95">
              <w:rPr>
                <w:rFonts w:ascii="Times New Roman" w:eastAsia="Times New Roman" w:hAnsi="Times New Roman" w:cs="Times New Roman"/>
                <w:vertAlign w:val="superscript"/>
                <w14:ligatures w14:val="none"/>
              </w:rPr>
              <w:t>1</w:t>
            </w:r>
            <w:r w:rsidRPr="00446B95">
              <w:rPr>
                <w:rFonts w:ascii="Times New Roman" w:eastAsia="Times New Roman" w:hAnsi="Times New Roman" w:cs="Times New Roman"/>
                <w14:ligatures w14:val="none"/>
              </w:rPr>
              <w:t xml:space="preserve"> papunkčiuose nurodytų aplinkybių ir tęsiasi dėl Bendrųjų sąlygų 21.2 papunktyje nurodytų aplinkybių ne ilgiau kaip 3 (tris) mėnesius, o 21.</w:t>
            </w:r>
            <w:r w:rsidR="00446B95" w:rsidRPr="00446B95">
              <w:rPr>
                <w:rFonts w:ascii="Times New Roman" w:eastAsia="Times New Roman" w:hAnsi="Times New Roman" w:cs="Times New Roman"/>
                <w14:ligatures w14:val="none"/>
              </w:rPr>
              <w:t>2</w:t>
            </w:r>
            <w:r w:rsidR="00446B95" w:rsidRPr="00446B95">
              <w:rPr>
                <w:rFonts w:ascii="Times New Roman" w:eastAsia="Times New Roman" w:hAnsi="Times New Roman" w:cs="Times New Roman"/>
                <w:vertAlign w:val="superscript"/>
                <w14:ligatures w14:val="none"/>
              </w:rPr>
              <w:t xml:space="preserve">1 </w:t>
            </w:r>
            <w:r w:rsidRPr="00446B95">
              <w:rPr>
                <w:rFonts w:ascii="Times New Roman" w:eastAsia="Times New Roman" w:hAnsi="Times New Roman" w:cs="Times New Roman"/>
                <w14:ligatures w14:val="none"/>
              </w:rPr>
              <w:t>papunktyje - neribojant stabdymo trukmės, toks stabdymas laikomas Sutarties keitimu joje numatytomis sąlygomis ir įforminamas Sutarties 21.6 papunktyje nustatyta tvarka.</w:t>
            </w:r>
          </w:p>
          <w:p w14:paraId="5BD2F692" w14:textId="3467B2AE" w:rsidR="0050018E" w:rsidRPr="00002C89" w:rsidRDefault="0050018E" w:rsidP="0050018E">
            <w:pPr>
              <w:spacing w:after="0" w:line="240" w:lineRule="auto"/>
              <w:jc w:val="both"/>
              <w:rPr>
                <w:rFonts w:ascii="Times New Roman" w:eastAsia="Times New Roman" w:hAnsi="Times New Roman" w:cs="Times New Roman"/>
                <w14:ligatures w14:val="none"/>
              </w:rPr>
            </w:pPr>
            <w:r w:rsidRPr="00446B95">
              <w:rPr>
                <w:rFonts w:ascii="Times New Roman" w:eastAsia="Times New Roman" w:hAnsi="Times New Roman" w:cs="Times New Roman"/>
                <w14:ligatures w14:val="none"/>
              </w:rPr>
              <w:t>Pakeičiamas: 21.4. Jei Paslaugų (jų dalies) teikimo stabdymas vykdomas dėl kitų aplinkybių, nenurodytų Bendrųjų sąlygų 21.2, 21.</w:t>
            </w:r>
            <w:r w:rsidR="00446B95" w:rsidRPr="00446B95">
              <w:rPr>
                <w:rFonts w:ascii="Times New Roman" w:eastAsia="Times New Roman" w:hAnsi="Times New Roman" w:cs="Times New Roman"/>
                <w14:ligatures w14:val="none"/>
              </w:rPr>
              <w:t>2</w:t>
            </w:r>
            <w:r w:rsidR="00446B95" w:rsidRPr="00446B95">
              <w:rPr>
                <w:rFonts w:ascii="Times New Roman" w:eastAsia="Times New Roman" w:hAnsi="Times New Roman" w:cs="Times New Roman"/>
                <w:vertAlign w:val="superscript"/>
                <w14:ligatures w14:val="none"/>
              </w:rPr>
              <w:t xml:space="preserve">1 </w:t>
            </w:r>
            <w:r w:rsidRPr="00446B95">
              <w:rPr>
                <w:rFonts w:ascii="Times New Roman" w:eastAsia="Times New Roman" w:hAnsi="Times New Roman" w:cs="Times New Roman"/>
                <w14:ligatures w14:val="none"/>
              </w:rPr>
              <w:t>papunkčiuose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tc>
      </w:tr>
      <w:tr w:rsidR="00703355" w:rsidRPr="00002C89" w14:paraId="544F91E3" w14:textId="77777777" w:rsidTr="00EB6910">
        <w:trPr>
          <w:trHeight w:val="300"/>
        </w:trPr>
        <w:tc>
          <w:tcPr>
            <w:tcW w:w="9535" w:type="dxa"/>
            <w:gridSpan w:val="4"/>
          </w:tcPr>
          <w:p w14:paraId="039A5F88"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15. SUTARTIES PRIEDAI</w:t>
            </w:r>
          </w:p>
        </w:tc>
      </w:tr>
      <w:tr w:rsidR="00703355" w:rsidRPr="00002C89" w14:paraId="69D0B2CA" w14:textId="77777777" w:rsidTr="00EB6910">
        <w:trPr>
          <w:trHeight w:val="300"/>
        </w:trPr>
        <w:tc>
          <w:tcPr>
            <w:tcW w:w="3058" w:type="dxa"/>
          </w:tcPr>
          <w:p w14:paraId="0B9C951F"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15.1. Priedas Nr. 1</w:t>
            </w:r>
          </w:p>
        </w:tc>
        <w:tc>
          <w:tcPr>
            <w:tcW w:w="6477" w:type="dxa"/>
            <w:gridSpan w:val="3"/>
          </w:tcPr>
          <w:p w14:paraId="11119012" w14:textId="77777777" w:rsidR="00703355" w:rsidRPr="00002C89" w:rsidRDefault="00703355" w:rsidP="00703355">
            <w:pPr>
              <w:spacing w:after="0" w:line="240" w:lineRule="auto"/>
              <w:rPr>
                <w:rFonts w:ascii="Times New Roman" w:eastAsia="Times New Roman" w:hAnsi="Times New Roman" w:cs="Times New Roman"/>
                <w:bCs/>
                <w14:ligatures w14:val="none"/>
              </w:rPr>
            </w:pPr>
            <w:r w:rsidRPr="00002C89">
              <w:rPr>
                <w:rFonts w:ascii="Times New Roman" w:eastAsia="Times New Roman" w:hAnsi="Times New Roman" w:cs="Times New Roman"/>
                <w:bCs/>
                <w14:ligatures w14:val="none"/>
              </w:rPr>
              <w:t>Techninė specifikacija</w:t>
            </w:r>
          </w:p>
        </w:tc>
      </w:tr>
      <w:tr w:rsidR="00703355" w:rsidRPr="00002C89" w14:paraId="1CEE70F6" w14:textId="77777777" w:rsidTr="00EB6910">
        <w:trPr>
          <w:trHeight w:val="300"/>
        </w:trPr>
        <w:tc>
          <w:tcPr>
            <w:tcW w:w="3058" w:type="dxa"/>
          </w:tcPr>
          <w:p w14:paraId="0667EEB1"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15.2. Priedas Nr. 2</w:t>
            </w:r>
          </w:p>
        </w:tc>
        <w:tc>
          <w:tcPr>
            <w:tcW w:w="6477" w:type="dxa"/>
            <w:gridSpan w:val="3"/>
          </w:tcPr>
          <w:p w14:paraId="5C3CA0B7" w14:textId="77777777" w:rsidR="00703355" w:rsidRPr="00002C89" w:rsidRDefault="00703355" w:rsidP="00703355">
            <w:pPr>
              <w:spacing w:after="0" w:line="240" w:lineRule="auto"/>
              <w:rPr>
                <w:rFonts w:ascii="Times New Roman" w:eastAsia="Times New Roman" w:hAnsi="Times New Roman" w:cs="Times New Roman"/>
                <w:bCs/>
                <w14:ligatures w14:val="none"/>
              </w:rPr>
            </w:pPr>
            <w:r w:rsidRPr="00002C89">
              <w:rPr>
                <w:rFonts w:ascii="Times New Roman" w:eastAsia="Times New Roman" w:hAnsi="Times New Roman" w:cs="Times New Roman"/>
                <w:bCs/>
                <w14:ligatures w14:val="none"/>
              </w:rPr>
              <w:t>Pasiūlymas</w:t>
            </w:r>
          </w:p>
        </w:tc>
      </w:tr>
      <w:tr w:rsidR="00703355" w:rsidRPr="00002C89" w14:paraId="2ACA29BC" w14:textId="77777777" w:rsidTr="00EB6910">
        <w:tc>
          <w:tcPr>
            <w:tcW w:w="9535" w:type="dxa"/>
            <w:gridSpan w:val="4"/>
          </w:tcPr>
          <w:p w14:paraId="0270571A"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16. ŠALIŲ ATSTOVŲ PARAŠAI</w:t>
            </w:r>
          </w:p>
        </w:tc>
      </w:tr>
      <w:tr w:rsidR="00703355" w:rsidRPr="00002C89" w14:paraId="431C7BEE" w14:textId="77777777" w:rsidTr="0090644A">
        <w:tc>
          <w:tcPr>
            <w:tcW w:w="4815" w:type="dxa"/>
            <w:gridSpan w:val="3"/>
          </w:tcPr>
          <w:p w14:paraId="28AFC800"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PIRKĖJAS</w:t>
            </w:r>
          </w:p>
        </w:tc>
        <w:tc>
          <w:tcPr>
            <w:tcW w:w="4720" w:type="dxa"/>
          </w:tcPr>
          <w:p w14:paraId="7A98630A"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14:ligatures w14:val="none"/>
              </w:rPr>
              <w:t>TIEKĖJAS</w:t>
            </w:r>
          </w:p>
        </w:tc>
      </w:tr>
      <w:tr w:rsidR="00703355" w:rsidRPr="00002C89" w14:paraId="2B807576" w14:textId="77777777" w:rsidTr="0090644A">
        <w:tc>
          <w:tcPr>
            <w:tcW w:w="4815" w:type="dxa"/>
            <w:gridSpan w:val="3"/>
          </w:tcPr>
          <w:p w14:paraId="36CB38B2" w14:textId="437DBAD2" w:rsidR="00703355" w:rsidRPr="00002C89" w:rsidRDefault="0090644A" w:rsidP="00703355">
            <w:pPr>
              <w:spacing w:after="0" w:line="240" w:lineRule="auto"/>
              <w:jc w:val="center"/>
              <w:rPr>
                <w:rFonts w:ascii="Times New Roman" w:eastAsia="Times New Roman" w:hAnsi="Times New Roman" w:cs="Times New Roman"/>
                <w14:ligatures w14:val="none"/>
              </w:rPr>
            </w:pPr>
            <w:r w:rsidRPr="00002C89">
              <w:rPr>
                <w:rFonts w:ascii="Times New Roman" w:eastAsia="Times New Roman" w:hAnsi="Times New Roman" w:cs="Times New Roman"/>
                <w:color w:val="4472C4"/>
                <w14:ligatures w14:val="none"/>
              </w:rPr>
              <w:t>(nurodomos atstovo pareigos, vardas, pavardė)</w:t>
            </w:r>
          </w:p>
        </w:tc>
        <w:tc>
          <w:tcPr>
            <w:tcW w:w="4720" w:type="dxa"/>
          </w:tcPr>
          <w:p w14:paraId="2D4AD956"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color w:val="4472C4"/>
                <w14:ligatures w14:val="none"/>
              </w:rPr>
              <w:t>(nurodomos atstovo pareigos, vardas, pavardė)</w:t>
            </w:r>
          </w:p>
        </w:tc>
      </w:tr>
      <w:tr w:rsidR="00703355" w:rsidRPr="00002C89" w14:paraId="054D72E0" w14:textId="77777777" w:rsidTr="0090644A">
        <w:tc>
          <w:tcPr>
            <w:tcW w:w="4815" w:type="dxa"/>
            <w:gridSpan w:val="3"/>
          </w:tcPr>
          <w:p w14:paraId="7A26F2B3"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p>
          <w:p w14:paraId="193FD0A2" w14:textId="2A7B677E" w:rsidR="00703355" w:rsidRPr="00002C89" w:rsidRDefault="0090644A" w:rsidP="00703355">
            <w:pPr>
              <w:spacing w:after="0" w:line="240" w:lineRule="auto"/>
              <w:jc w:val="center"/>
              <w:rPr>
                <w:rFonts w:ascii="Times New Roman" w:eastAsia="Times New Roman" w:hAnsi="Times New Roman" w:cs="Times New Roman"/>
                <w:b/>
                <w14:ligatures w14:val="none"/>
              </w:rPr>
            </w:pPr>
            <w:r w:rsidRPr="00002C89">
              <w:rPr>
                <w:rFonts w:ascii="Times New Roman" w:eastAsia="Times New Roman" w:hAnsi="Times New Roman" w:cs="Times New Roman"/>
                <w:b/>
                <w:color w:val="4472C4"/>
                <w14:ligatures w14:val="none"/>
              </w:rPr>
              <w:t>(parašas)</w:t>
            </w:r>
          </w:p>
          <w:p w14:paraId="403385C2" w14:textId="77777777" w:rsidR="00703355" w:rsidRPr="00002C89" w:rsidRDefault="00703355" w:rsidP="00703355">
            <w:pPr>
              <w:spacing w:after="0" w:line="240" w:lineRule="auto"/>
              <w:jc w:val="center"/>
              <w:rPr>
                <w:rFonts w:ascii="Times New Roman" w:eastAsia="Times New Roman" w:hAnsi="Times New Roman" w:cs="Times New Roman"/>
                <w:b/>
                <w14:ligatures w14:val="none"/>
              </w:rPr>
            </w:pPr>
          </w:p>
        </w:tc>
        <w:tc>
          <w:tcPr>
            <w:tcW w:w="4720" w:type="dxa"/>
          </w:tcPr>
          <w:p w14:paraId="139F3214" w14:textId="77777777" w:rsidR="00703355" w:rsidRPr="00002C89" w:rsidRDefault="00703355" w:rsidP="00703355">
            <w:pPr>
              <w:spacing w:after="0" w:line="240" w:lineRule="auto"/>
              <w:jc w:val="center"/>
              <w:rPr>
                <w:rFonts w:ascii="Times New Roman" w:eastAsia="Times New Roman" w:hAnsi="Times New Roman" w:cs="Times New Roman"/>
                <w:b/>
                <w:color w:val="4472C4"/>
                <w14:ligatures w14:val="none"/>
              </w:rPr>
            </w:pPr>
          </w:p>
          <w:p w14:paraId="5D50F17F" w14:textId="77777777" w:rsidR="00703355" w:rsidRPr="00002C89" w:rsidRDefault="00703355" w:rsidP="00703355">
            <w:pPr>
              <w:spacing w:after="0" w:line="240" w:lineRule="auto"/>
              <w:jc w:val="center"/>
              <w:rPr>
                <w:rFonts w:ascii="Times New Roman" w:eastAsia="Times New Roman" w:hAnsi="Times New Roman" w:cs="Times New Roman"/>
                <w:b/>
                <w:color w:val="4472C4"/>
                <w14:ligatures w14:val="none"/>
              </w:rPr>
            </w:pPr>
            <w:r w:rsidRPr="00002C89">
              <w:rPr>
                <w:rFonts w:ascii="Times New Roman" w:eastAsia="Times New Roman" w:hAnsi="Times New Roman" w:cs="Times New Roman"/>
                <w:b/>
                <w:color w:val="4472C4"/>
                <w14:ligatures w14:val="none"/>
              </w:rPr>
              <w:t>(parašas)</w:t>
            </w:r>
          </w:p>
        </w:tc>
      </w:tr>
    </w:tbl>
    <w:p w14:paraId="073CB7C5" w14:textId="77777777" w:rsidR="000B569D" w:rsidRPr="00002C89" w:rsidRDefault="000B569D" w:rsidP="000B569D">
      <w:pPr>
        <w:spacing w:after="0" w:line="240" w:lineRule="auto"/>
        <w:rPr>
          <w:rFonts w:ascii="Times New Roman" w:eastAsia="Times New Roman" w:hAnsi="Times New Roman" w:cs="Times New Roman"/>
          <w:kern w:val="0"/>
          <w14:ligatures w14:val="none"/>
        </w:rPr>
      </w:pPr>
    </w:p>
    <w:p w14:paraId="3F62C37A" w14:textId="77777777" w:rsidR="000B569D" w:rsidRPr="00002C89" w:rsidRDefault="000B569D" w:rsidP="000B569D">
      <w:pPr>
        <w:spacing w:after="0" w:line="240" w:lineRule="auto"/>
        <w:rPr>
          <w:rFonts w:ascii="Times New Roman" w:eastAsia="Times New Roman" w:hAnsi="Times New Roman" w:cs="Times New Roman"/>
          <w:kern w:val="0"/>
          <w14:ligatures w14:val="none"/>
        </w:rPr>
      </w:pPr>
    </w:p>
    <w:p w14:paraId="4AF20107" w14:textId="77777777" w:rsidR="000B569D" w:rsidRPr="00002C89" w:rsidRDefault="000B569D" w:rsidP="000B569D">
      <w:pPr>
        <w:tabs>
          <w:tab w:val="left" w:pos="5400"/>
        </w:tabs>
        <w:spacing w:after="0" w:line="240" w:lineRule="auto"/>
        <w:jc w:val="center"/>
        <w:textAlignment w:val="center"/>
        <w:rPr>
          <w:rFonts w:ascii="Times New Roman" w:eastAsia="Times New Roman" w:hAnsi="Times New Roman" w:cs="Times New Roman"/>
          <w:kern w:val="0"/>
          <w:szCs w:val="20"/>
          <w14:ligatures w14:val="none"/>
        </w:rPr>
      </w:pPr>
      <w:r w:rsidRPr="00002C89">
        <w:rPr>
          <w:rFonts w:ascii="Times New Roman" w:eastAsia="Times New Roman" w:hAnsi="Times New Roman" w:cs="Times New Roman"/>
          <w:b/>
          <w:bCs/>
          <w:kern w:val="0"/>
          <w:szCs w:val="20"/>
          <w14:ligatures w14:val="none"/>
        </w:rPr>
        <w:t>______________</w:t>
      </w:r>
    </w:p>
    <w:p w14:paraId="411E3DFD" w14:textId="77777777" w:rsidR="000B569D" w:rsidRPr="00002C89" w:rsidRDefault="000B569D" w:rsidP="000B569D">
      <w:pPr>
        <w:spacing w:after="0" w:line="240" w:lineRule="auto"/>
        <w:rPr>
          <w:rFonts w:ascii="Times New Roman" w:eastAsia="Times New Roman" w:hAnsi="Times New Roman" w:cs="Times New Roman"/>
          <w:kern w:val="0"/>
          <w:szCs w:val="20"/>
          <w14:ligatures w14:val="none"/>
        </w:rPr>
      </w:pPr>
    </w:p>
    <w:p w14:paraId="3F3DA12F" w14:textId="77777777" w:rsidR="00F40524" w:rsidRDefault="00F40524"/>
    <w:sectPr w:rsidR="00F40524" w:rsidSect="000B569D">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9D"/>
    <w:rsid w:val="00035260"/>
    <w:rsid w:val="000B569D"/>
    <w:rsid w:val="000C19FC"/>
    <w:rsid w:val="000F2F02"/>
    <w:rsid w:val="00122613"/>
    <w:rsid w:val="00214F3B"/>
    <w:rsid w:val="00276CBE"/>
    <w:rsid w:val="002943F1"/>
    <w:rsid w:val="002E6780"/>
    <w:rsid w:val="00306D4C"/>
    <w:rsid w:val="00316FDC"/>
    <w:rsid w:val="00351726"/>
    <w:rsid w:val="003B33D0"/>
    <w:rsid w:val="00425C69"/>
    <w:rsid w:val="00446B95"/>
    <w:rsid w:val="00456810"/>
    <w:rsid w:val="004B62F5"/>
    <w:rsid w:val="004C716F"/>
    <w:rsid w:val="0050018E"/>
    <w:rsid w:val="005167C5"/>
    <w:rsid w:val="005B6166"/>
    <w:rsid w:val="005D5332"/>
    <w:rsid w:val="00640BD1"/>
    <w:rsid w:val="006B7022"/>
    <w:rsid w:val="006C0AB3"/>
    <w:rsid w:val="00703355"/>
    <w:rsid w:val="007270E8"/>
    <w:rsid w:val="00735AD8"/>
    <w:rsid w:val="007A1711"/>
    <w:rsid w:val="007C4E46"/>
    <w:rsid w:val="007F4F88"/>
    <w:rsid w:val="008142EB"/>
    <w:rsid w:val="0090644A"/>
    <w:rsid w:val="0094084A"/>
    <w:rsid w:val="009445D0"/>
    <w:rsid w:val="0095502D"/>
    <w:rsid w:val="009612C2"/>
    <w:rsid w:val="009D1265"/>
    <w:rsid w:val="00A54291"/>
    <w:rsid w:val="00A57468"/>
    <w:rsid w:val="00A638FC"/>
    <w:rsid w:val="00A83806"/>
    <w:rsid w:val="00AD592F"/>
    <w:rsid w:val="00B13ECB"/>
    <w:rsid w:val="00B17D46"/>
    <w:rsid w:val="00B40582"/>
    <w:rsid w:val="00BF34A2"/>
    <w:rsid w:val="00C02882"/>
    <w:rsid w:val="00C16E0E"/>
    <w:rsid w:val="00CA62AD"/>
    <w:rsid w:val="00CE32BD"/>
    <w:rsid w:val="00D01F88"/>
    <w:rsid w:val="00D85B5E"/>
    <w:rsid w:val="00DB2525"/>
    <w:rsid w:val="00DB770D"/>
    <w:rsid w:val="00DD2113"/>
    <w:rsid w:val="00DF2EC7"/>
    <w:rsid w:val="00E13176"/>
    <w:rsid w:val="00E13F3D"/>
    <w:rsid w:val="00E31EBB"/>
    <w:rsid w:val="00E624A3"/>
    <w:rsid w:val="00F06E23"/>
    <w:rsid w:val="00F10480"/>
    <w:rsid w:val="00F20D0D"/>
    <w:rsid w:val="00F40524"/>
    <w:rsid w:val="00FC6908"/>
    <w:rsid w:val="00FF2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ED07"/>
  <w15:chartTrackingRefBased/>
  <w15:docId w15:val="{B3A17F48-21CD-4269-AE9A-08EC932A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69D"/>
  </w:style>
  <w:style w:type="paragraph" w:styleId="Heading1">
    <w:name w:val="heading 1"/>
    <w:basedOn w:val="Normal"/>
    <w:next w:val="Normal"/>
    <w:link w:val="Heading1Char"/>
    <w:uiPriority w:val="9"/>
    <w:qFormat/>
    <w:rsid w:val="000B5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69D"/>
    <w:rPr>
      <w:rFonts w:eastAsiaTheme="majorEastAsia" w:cstheme="majorBidi"/>
      <w:color w:val="272727" w:themeColor="text1" w:themeTint="D8"/>
    </w:rPr>
  </w:style>
  <w:style w:type="paragraph" w:styleId="Title">
    <w:name w:val="Title"/>
    <w:basedOn w:val="Normal"/>
    <w:next w:val="Normal"/>
    <w:link w:val="TitleChar"/>
    <w:uiPriority w:val="10"/>
    <w:qFormat/>
    <w:rsid w:val="000B5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69D"/>
    <w:pPr>
      <w:spacing w:before="160"/>
      <w:jc w:val="center"/>
    </w:pPr>
    <w:rPr>
      <w:i/>
      <w:iCs/>
      <w:color w:val="404040" w:themeColor="text1" w:themeTint="BF"/>
    </w:rPr>
  </w:style>
  <w:style w:type="character" w:customStyle="1" w:styleId="QuoteChar">
    <w:name w:val="Quote Char"/>
    <w:basedOn w:val="DefaultParagraphFont"/>
    <w:link w:val="Quote"/>
    <w:uiPriority w:val="29"/>
    <w:rsid w:val="000B569D"/>
    <w:rPr>
      <w:i/>
      <w:iCs/>
      <w:color w:val="404040" w:themeColor="text1" w:themeTint="BF"/>
    </w:rPr>
  </w:style>
  <w:style w:type="paragraph" w:styleId="ListParagraph">
    <w:name w:val="List Paragraph"/>
    <w:basedOn w:val="Normal"/>
    <w:uiPriority w:val="34"/>
    <w:qFormat/>
    <w:rsid w:val="000B569D"/>
    <w:pPr>
      <w:ind w:left="720"/>
      <w:contextualSpacing/>
    </w:pPr>
  </w:style>
  <w:style w:type="character" w:styleId="IntenseEmphasis">
    <w:name w:val="Intense Emphasis"/>
    <w:basedOn w:val="DefaultParagraphFont"/>
    <w:uiPriority w:val="21"/>
    <w:qFormat/>
    <w:rsid w:val="000B569D"/>
    <w:rPr>
      <w:i/>
      <w:iCs/>
      <w:color w:val="0F4761" w:themeColor="accent1" w:themeShade="BF"/>
    </w:rPr>
  </w:style>
  <w:style w:type="paragraph" w:styleId="IntenseQuote">
    <w:name w:val="Intense Quote"/>
    <w:basedOn w:val="Normal"/>
    <w:next w:val="Normal"/>
    <w:link w:val="IntenseQuoteChar"/>
    <w:uiPriority w:val="30"/>
    <w:qFormat/>
    <w:rsid w:val="000B5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69D"/>
    <w:rPr>
      <w:i/>
      <w:iCs/>
      <w:color w:val="0F4761" w:themeColor="accent1" w:themeShade="BF"/>
    </w:rPr>
  </w:style>
  <w:style w:type="character" w:styleId="IntenseReference">
    <w:name w:val="Intense Reference"/>
    <w:basedOn w:val="DefaultParagraphFont"/>
    <w:uiPriority w:val="32"/>
    <w:qFormat/>
    <w:rsid w:val="000B569D"/>
    <w:rPr>
      <w:b/>
      <w:bCs/>
      <w:smallCaps/>
      <w:color w:val="0F4761" w:themeColor="accent1" w:themeShade="BF"/>
      <w:spacing w:val="5"/>
    </w:rPr>
  </w:style>
  <w:style w:type="character" w:styleId="CommentReference">
    <w:name w:val="annotation reference"/>
    <w:basedOn w:val="DefaultParagraphFont"/>
    <w:uiPriority w:val="99"/>
    <w:semiHidden/>
    <w:unhideWhenUsed/>
    <w:rsid w:val="00703355"/>
    <w:rPr>
      <w:sz w:val="16"/>
      <w:szCs w:val="16"/>
    </w:rPr>
  </w:style>
  <w:style w:type="paragraph" w:styleId="CommentText">
    <w:name w:val="annotation text"/>
    <w:basedOn w:val="Normal"/>
    <w:link w:val="CommentTextChar"/>
    <w:uiPriority w:val="99"/>
    <w:unhideWhenUsed/>
    <w:rsid w:val="00703355"/>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703355"/>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BF34A2"/>
    <w:pPr>
      <w:spacing w:after="0" w:line="240" w:lineRule="auto"/>
    </w:pPr>
  </w:style>
  <w:style w:type="paragraph" w:styleId="CommentSubject">
    <w:name w:val="annotation subject"/>
    <w:basedOn w:val="CommentText"/>
    <w:next w:val="CommentText"/>
    <w:link w:val="CommentSubjectChar"/>
    <w:uiPriority w:val="99"/>
    <w:semiHidden/>
    <w:unhideWhenUsed/>
    <w:rsid w:val="00E13F3D"/>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13F3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va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F11E5-FFB3-4C7D-8169-B2063B6A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2597</Words>
  <Characters>14803</Characters>
  <Application>Microsoft Office Word</Application>
  <DocSecurity>0</DocSecurity>
  <Lines>123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Renata Stanevičienė</cp:lastModifiedBy>
  <cp:revision>11</cp:revision>
  <dcterms:created xsi:type="dcterms:W3CDTF">2026-03-13T12:48:00Z</dcterms:created>
  <dcterms:modified xsi:type="dcterms:W3CDTF">2026-03-16T10:53:00Z</dcterms:modified>
</cp:coreProperties>
</file>