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C48C" w14:textId="3D793C78" w:rsidR="007A7D09" w:rsidRPr="00187CD7" w:rsidRDefault="00CC3E64" w:rsidP="00380C51">
      <w:pPr>
        <w:pStyle w:val="Style7"/>
        <w:shd w:val="clear" w:color="auto" w:fill="auto"/>
        <w:tabs>
          <w:tab w:val="left" w:pos="1418"/>
        </w:tabs>
        <w:spacing w:after="316" w:line="240" w:lineRule="auto"/>
        <w:rPr>
          <w:sz w:val="24"/>
          <w:szCs w:val="24"/>
        </w:rPr>
      </w:pPr>
      <w:r w:rsidRPr="00187CD7">
        <w:rPr>
          <w:sz w:val="24"/>
          <w:szCs w:val="24"/>
        </w:rPr>
        <w:t xml:space="preserve"> VIEŠOJO PIRKIMO</w:t>
      </w:r>
      <w:r w:rsidR="002C18DD">
        <w:rPr>
          <w:sz w:val="24"/>
          <w:szCs w:val="24"/>
        </w:rPr>
        <w:t xml:space="preserve"> </w:t>
      </w:r>
      <w:r w:rsidRPr="00187CD7">
        <w:rPr>
          <w:sz w:val="24"/>
          <w:szCs w:val="24"/>
        </w:rPr>
        <w:t>PARDAVIMO SUTARTIS</w:t>
      </w:r>
    </w:p>
    <w:p w14:paraId="5C240866" w14:textId="23C95935" w:rsidR="007A7D09" w:rsidRPr="00187CD7" w:rsidRDefault="009E4FAF" w:rsidP="009E4FAF">
      <w:pPr>
        <w:pStyle w:val="Style2"/>
        <w:shd w:val="clear" w:color="auto" w:fill="auto"/>
        <w:spacing w:before="0" w:line="240" w:lineRule="auto"/>
        <w:ind w:firstLine="0"/>
        <w:jc w:val="center"/>
        <w:rPr>
          <w:spacing w:val="-6"/>
          <w:sz w:val="24"/>
          <w:szCs w:val="24"/>
        </w:rPr>
      </w:pPr>
      <w:r w:rsidRPr="00187CD7">
        <w:rPr>
          <w:spacing w:val="-6"/>
          <w:sz w:val="24"/>
          <w:szCs w:val="24"/>
        </w:rPr>
        <w:fldChar w:fldCharType="begin">
          <w:ffData>
            <w:name w:val="registravimoData"/>
            <w:enabled/>
            <w:calcOnExit w:val="0"/>
            <w:textInput>
              <w:default w:val="Reg. data"/>
            </w:textInput>
          </w:ffData>
        </w:fldChar>
      </w:r>
      <w:bookmarkStart w:id="0" w:name="registravimoData"/>
      <w:r w:rsidRPr="00187CD7">
        <w:rPr>
          <w:spacing w:val="-6"/>
          <w:sz w:val="24"/>
          <w:szCs w:val="24"/>
        </w:rPr>
        <w:instrText xml:space="preserve"> FORMTEXT </w:instrText>
      </w:r>
      <w:r w:rsidRPr="00187CD7">
        <w:rPr>
          <w:spacing w:val="-6"/>
          <w:sz w:val="24"/>
          <w:szCs w:val="24"/>
        </w:rPr>
      </w:r>
      <w:r w:rsidRPr="00187CD7">
        <w:rPr>
          <w:spacing w:val="-6"/>
          <w:sz w:val="24"/>
          <w:szCs w:val="24"/>
        </w:rPr>
        <w:fldChar w:fldCharType="separate"/>
      </w:r>
      <w:r w:rsidRPr="00187CD7">
        <w:rPr>
          <w:noProof/>
          <w:spacing w:val="-6"/>
          <w:sz w:val="24"/>
          <w:szCs w:val="24"/>
        </w:rPr>
        <w:t>Reg. data</w:t>
      </w:r>
      <w:r w:rsidRPr="00187CD7">
        <w:rPr>
          <w:spacing w:val="-6"/>
          <w:sz w:val="24"/>
          <w:szCs w:val="24"/>
        </w:rPr>
        <w:fldChar w:fldCharType="end"/>
      </w:r>
      <w:bookmarkEnd w:id="0"/>
      <w:r w:rsidR="00CC3E64" w:rsidRPr="00187CD7">
        <w:rPr>
          <w:sz w:val="24"/>
          <w:szCs w:val="24"/>
        </w:rPr>
        <w:t xml:space="preserve"> </w:t>
      </w:r>
      <w:r w:rsidR="00CC3E64" w:rsidRPr="00187CD7">
        <w:rPr>
          <w:sz w:val="24"/>
          <w:szCs w:val="24"/>
          <w:lang w:eastAsia="de-DE" w:bidi="de-DE"/>
        </w:rPr>
        <w:t>Nr.</w:t>
      </w:r>
      <w:r w:rsidR="00CB6C7A" w:rsidRPr="00187CD7">
        <w:rPr>
          <w:sz w:val="24"/>
          <w:szCs w:val="24"/>
          <w:lang w:eastAsia="de-DE" w:bidi="de-DE"/>
        </w:rPr>
        <w:t xml:space="preserve"> </w:t>
      </w:r>
      <w:r w:rsidR="00F17F82" w:rsidRPr="00187CD7">
        <w:rPr>
          <w:spacing w:val="-6"/>
          <w:szCs w:val="24"/>
        </w:rPr>
        <w:fldChar w:fldCharType="begin">
          <w:ffData>
            <w:name w:val="registravimoNr"/>
            <w:enabled/>
            <w:calcOnExit w:val="0"/>
            <w:textInput>
              <w:default w:val="Reg. Nr."/>
            </w:textInput>
          </w:ffData>
        </w:fldChar>
      </w:r>
      <w:bookmarkStart w:id="1" w:name="registravimoNr"/>
      <w:r w:rsidR="00F17F82" w:rsidRPr="00187CD7">
        <w:rPr>
          <w:spacing w:val="-6"/>
          <w:szCs w:val="24"/>
        </w:rPr>
        <w:instrText xml:space="preserve"> FORMTEXT </w:instrText>
      </w:r>
      <w:r w:rsidR="00F17F82" w:rsidRPr="00187CD7">
        <w:rPr>
          <w:spacing w:val="-6"/>
          <w:szCs w:val="24"/>
        </w:rPr>
      </w:r>
      <w:r w:rsidR="00F17F82" w:rsidRPr="00187CD7">
        <w:rPr>
          <w:spacing w:val="-6"/>
          <w:szCs w:val="24"/>
        </w:rPr>
        <w:fldChar w:fldCharType="separate"/>
      </w:r>
      <w:r w:rsidR="00F17F82" w:rsidRPr="00187CD7">
        <w:rPr>
          <w:noProof/>
          <w:spacing w:val="-6"/>
          <w:szCs w:val="24"/>
        </w:rPr>
        <w:t>Reg. Nr.</w:t>
      </w:r>
      <w:r w:rsidR="00F17F82" w:rsidRPr="00187CD7">
        <w:rPr>
          <w:spacing w:val="-6"/>
          <w:szCs w:val="24"/>
        </w:rPr>
        <w:fldChar w:fldCharType="end"/>
      </w:r>
      <w:bookmarkEnd w:id="1"/>
    </w:p>
    <w:p w14:paraId="6D630D37" w14:textId="77777777" w:rsidR="007A7D09" w:rsidRPr="00187CD7" w:rsidRDefault="00CC3E64" w:rsidP="006853A6">
      <w:pPr>
        <w:pStyle w:val="Style2"/>
        <w:shd w:val="clear" w:color="auto" w:fill="auto"/>
        <w:spacing w:before="0" w:after="257" w:line="240" w:lineRule="auto"/>
        <w:ind w:firstLine="0"/>
        <w:jc w:val="center"/>
        <w:rPr>
          <w:sz w:val="24"/>
          <w:szCs w:val="24"/>
        </w:rPr>
      </w:pPr>
      <w:r w:rsidRPr="00187CD7">
        <w:rPr>
          <w:sz w:val="24"/>
          <w:szCs w:val="24"/>
        </w:rPr>
        <w:t>Vilnius</w:t>
      </w:r>
    </w:p>
    <w:p w14:paraId="0BFEE0DC" w14:textId="7E1B3D70" w:rsidR="007A7D09" w:rsidRPr="00760085" w:rsidRDefault="00BF499A" w:rsidP="006853A6">
      <w:pPr>
        <w:pStyle w:val="Style2"/>
        <w:shd w:val="clear" w:color="auto" w:fill="auto"/>
        <w:spacing w:before="0" w:after="335" w:line="240" w:lineRule="auto"/>
        <w:ind w:firstLine="900"/>
        <w:jc w:val="both"/>
        <w:rPr>
          <w:sz w:val="24"/>
          <w:szCs w:val="24"/>
        </w:rPr>
      </w:pPr>
      <w:r w:rsidRPr="00760085">
        <w:rPr>
          <w:rStyle w:val="CharStyle66"/>
          <w:sz w:val="24"/>
          <w:szCs w:val="24"/>
        </w:rPr>
        <w:t xml:space="preserve">Lietuvos Respublikos Vyriausybės kanceliarija </w:t>
      </w:r>
      <w:r w:rsidRPr="00760085">
        <w:rPr>
          <w:rStyle w:val="CharStyle66"/>
          <w:b w:val="0"/>
          <w:bCs w:val="0"/>
          <w:sz w:val="24"/>
          <w:szCs w:val="24"/>
        </w:rPr>
        <w:t>(toliau</w:t>
      </w:r>
      <w:r w:rsidRPr="00760085">
        <w:rPr>
          <w:rStyle w:val="CharStyle66"/>
          <w:sz w:val="24"/>
          <w:szCs w:val="24"/>
        </w:rPr>
        <w:t xml:space="preserve"> </w:t>
      </w:r>
      <w:r w:rsidRPr="009005B9">
        <w:rPr>
          <w:rStyle w:val="CharStyle66"/>
          <w:b w:val="0"/>
          <w:sz w:val="24"/>
        </w:rPr>
        <w:t>–</w:t>
      </w:r>
      <w:r w:rsidRPr="00760085">
        <w:rPr>
          <w:rStyle w:val="CharStyle66"/>
          <w:sz w:val="24"/>
          <w:szCs w:val="24"/>
        </w:rPr>
        <w:t xml:space="preserve"> Užsakovas</w:t>
      </w:r>
      <w:r w:rsidRPr="00760085">
        <w:rPr>
          <w:rStyle w:val="CharStyle66"/>
          <w:b w:val="0"/>
          <w:bCs w:val="0"/>
          <w:sz w:val="24"/>
          <w:szCs w:val="24"/>
        </w:rPr>
        <w:t xml:space="preserve">), </w:t>
      </w:r>
      <w:r w:rsidR="00A87A9B" w:rsidRPr="00760085">
        <w:rPr>
          <w:sz w:val="24"/>
          <w:szCs w:val="24"/>
        </w:rPr>
        <w:t xml:space="preserve">atstovaujama Vyriausybės kanclerio pavaduotojo </w:t>
      </w:r>
      <w:proofErr w:type="spellStart"/>
      <w:r w:rsidR="00A87A9B" w:rsidRPr="00760085">
        <w:rPr>
          <w:sz w:val="24"/>
          <w:szCs w:val="24"/>
        </w:rPr>
        <w:t>Almino</w:t>
      </w:r>
      <w:proofErr w:type="spellEnd"/>
      <w:r w:rsidR="00A87A9B" w:rsidRPr="00760085">
        <w:rPr>
          <w:sz w:val="24"/>
          <w:szCs w:val="24"/>
        </w:rPr>
        <w:t xml:space="preserve"> Mačiulio, </w:t>
      </w:r>
      <w:bookmarkStart w:id="2" w:name="_Hlk98416359"/>
      <w:r w:rsidR="00A87A9B" w:rsidRPr="00760085">
        <w:rPr>
          <w:sz w:val="24"/>
          <w:szCs w:val="24"/>
        </w:rPr>
        <w:t xml:space="preserve">veikiančio pagal </w:t>
      </w:r>
      <w:bookmarkEnd w:id="2"/>
      <w:r w:rsidR="00A87A9B" w:rsidRPr="00760085">
        <w:rPr>
          <w:sz w:val="24"/>
          <w:szCs w:val="24"/>
        </w:rPr>
        <w:t>Vyriausybės kanclerio 2021 m. vasario 23 d. įsakymą Nr. V-27 ,,Dėl apskaitos ir kitų dokumentų pasirašymo ir apskaitos organizavimo“ (</w:t>
      </w:r>
      <w:r w:rsidR="007A1530" w:rsidRPr="00760085">
        <w:rPr>
          <w:sz w:val="24"/>
          <w:szCs w:val="24"/>
        </w:rPr>
        <w:t>Vyriausybės kanclerio 2024 m. gruodžio 19 d. įsakymo Nr. V-185 redakcija</w:t>
      </w:r>
      <w:r w:rsidR="00A87A9B" w:rsidRPr="00760085">
        <w:rPr>
          <w:sz w:val="24"/>
          <w:szCs w:val="24"/>
        </w:rPr>
        <w:t>)</w:t>
      </w:r>
      <w:r w:rsidR="00CC3E64" w:rsidRPr="00760085">
        <w:rPr>
          <w:rStyle w:val="CharStyle66"/>
          <w:b w:val="0"/>
          <w:bCs w:val="0"/>
          <w:sz w:val="24"/>
          <w:szCs w:val="24"/>
        </w:rPr>
        <w:t>,</w:t>
      </w:r>
      <w:r w:rsidR="00CC3E64" w:rsidRPr="00760085">
        <w:rPr>
          <w:rStyle w:val="CharStyle66"/>
          <w:sz w:val="24"/>
          <w:szCs w:val="24"/>
        </w:rPr>
        <w:t xml:space="preserve"> </w:t>
      </w:r>
      <w:r w:rsidR="00CC3E64" w:rsidRPr="00760085">
        <w:rPr>
          <w:sz w:val="24"/>
          <w:szCs w:val="24"/>
        </w:rPr>
        <w:t xml:space="preserve">ir </w:t>
      </w:r>
      <w:r w:rsidR="00D16D12" w:rsidRPr="0041074E">
        <w:rPr>
          <w:rStyle w:val="CharStyle66"/>
          <w:sz w:val="24"/>
          <w:szCs w:val="24"/>
        </w:rPr>
        <w:t>UAB „Blue Bridge MSP“</w:t>
      </w:r>
      <w:r w:rsidR="00D16D12" w:rsidRPr="00D16D12">
        <w:rPr>
          <w:b/>
          <w:bCs/>
          <w:sz w:val="24"/>
          <w:szCs w:val="24"/>
        </w:rPr>
        <w:t xml:space="preserve"> </w:t>
      </w:r>
      <w:r w:rsidR="00D10ADD" w:rsidRPr="00D34E8B">
        <w:rPr>
          <w:sz w:val="24"/>
          <w:szCs w:val="24"/>
        </w:rPr>
        <w:t>(toliau</w:t>
      </w:r>
      <w:r w:rsidR="00D10ADD" w:rsidRPr="00760085">
        <w:rPr>
          <w:sz w:val="24"/>
          <w:szCs w:val="24"/>
        </w:rPr>
        <w:t xml:space="preserve"> </w:t>
      </w:r>
      <w:r w:rsidR="00773582" w:rsidRPr="00760085">
        <w:rPr>
          <w:sz w:val="24"/>
          <w:szCs w:val="24"/>
        </w:rPr>
        <w:t>–</w:t>
      </w:r>
      <w:r w:rsidR="00D10ADD" w:rsidRPr="00760085">
        <w:rPr>
          <w:sz w:val="24"/>
          <w:szCs w:val="24"/>
        </w:rPr>
        <w:t xml:space="preserve"> </w:t>
      </w:r>
      <w:r w:rsidR="00D10ADD" w:rsidRPr="00760085">
        <w:rPr>
          <w:rStyle w:val="CharStyle66"/>
          <w:sz w:val="24"/>
          <w:szCs w:val="24"/>
        </w:rPr>
        <w:t>Tiekėjas</w:t>
      </w:r>
      <w:r w:rsidR="00D10ADD" w:rsidRPr="00760085">
        <w:rPr>
          <w:rStyle w:val="CharStyle66"/>
          <w:b w:val="0"/>
          <w:bCs w:val="0"/>
          <w:sz w:val="24"/>
          <w:szCs w:val="24"/>
        </w:rPr>
        <w:t>)</w:t>
      </w:r>
      <w:r w:rsidR="003B7104" w:rsidRPr="00760085">
        <w:rPr>
          <w:rStyle w:val="CharStyle66"/>
          <w:b w:val="0"/>
          <w:bCs w:val="0"/>
          <w:sz w:val="24"/>
          <w:szCs w:val="24"/>
        </w:rPr>
        <w:t>,</w:t>
      </w:r>
      <w:r w:rsidR="00CC3E64" w:rsidRPr="00760085">
        <w:rPr>
          <w:rStyle w:val="CharStyle66"/>
          <w:sz w:val="24"/>
          <w:szCs w:val="24"/>
        </w:rPr>
        <w:t xml:space="preserve"> </w:t>
      </w:r>
      <w:r w:rsidR="00CC3E64" w:rsidRPr="00760085">
        <w:rPr>
          <w:sz w:val="24"/>
          <w:szCs w:val="24"/>
        </w:rPr>
        <w:t xml:space="preserve">atstovaujama </w:t>
      </w:r>
      <w:r w:rsidR="00667F1F">
        <w:rPr>
          <w:sz w:val="24"/>
          <w:szCs w:val="24"/>
        </w:rPr>
        <w:t xml:space="preserve">komercijos </w:t>
      </w:r>
      <w:r w:rsidR="00323FF1" w:rsidRPr="00760085">
        <w:rPr>
          <w:sz w:val="24"/>
          <w:szCs w:val="24"/>
        </w:rPr>
        <w:t>direktoriaus</w:t>
      </w:r>
      <w:r w:rsidR="00667F1F">
        <w:rPr>
          <w:sz w:val="24"/>
          <w:szCs w:val="24"/>
        </w:rPr>
        <w:t xml:space="preserve"> Gintauto </w:t>
      </w:r>
      <w:proofErr w:type="spellStart"/>
      <w:r w:rsidR="00667F1F">
        <w:rPr>
          <w:sz w:val="24"/>
          <w:szCs w:val="24"/>
        </w:rPr>
        <w:t>Bazio</w:t>
      </w:r>
      <w:proofErr w:type="spellEnd"/>
      <w:r w:rsidR="00BA4CAA" w:rsidRPr="00760085">
        <w:rPr>
          <w:sz w:val="24"/>
          <w:szCs w:val="24"/>
        </w:rPr>
        <w:t xml:space="preserve">, veikiančio pagal </w:t>
      </w:r>
      <w:r w:rsidR="00667F1F">
        <w:rPr>
          <w:sz w:val="24"/>
          <w:szCs w:val="24"/>
        </w:rPr>
        <w:t>įgaliojimą Nr.</w:t>
      </w:r>
      <w:r w:rsidR="00667F1F" w:rsidRPr="00667F1F">
        <w:t xml:space="preserve"> </w:t>
      </w:r>
      <w:r w:rsidR="00667F1F" w:rsidRPr="00667F1F">
        <w:rPr>
          <w:sz w:val="24"/>
          <w:szCs w:val="24"/>
        </w:rPr>
        <w:t>IGL240410EDR4-01</w:t>
      </w:r>
      <w:r w:rsidR="00CC3E64" w:rsidRPr="00760085">
        <w:rPr>
          <w:rStyle w:val="CharStyle66"/>
          <w:b w:val="0"/>
          <w:bCs w:val="0"/>
          <w:sz w:val="24"/>
          <w:szCs w:val="24"/>
        </w:rPr>
        <w:t>,</w:t>
      </w:r>
      <w:r w:rsidR="00CC3E64" w:rsidRPr="00760085">
        <w:rPr>
          <w:rStyle w:val="CharStyle66"/>
          <w:sz w:val="24"/>
          <w:szCs w:val="24"/>
        </w:rPr>
        <w:t xml:space="preserve"> </w:t>
      </w:r>
      <w:r w:rsidR="00CC3E64" w:rsidRPr="00760085">
        <w:rPr>
          <w:sz w:val="24"/>
          <w:szCs w:val="24"/>
        </w:rPr>
        <w:t xml:space="preserve">toliau kartu vadinamos šalimis, o atskirai Šalimi, atsižvelgdamos į tai, kad Tiekėjas laimėjo Užsakovo </w:t>
      </w:r>
      <w:r w:rsidR="00C037BB" w:rsidRPr="00760085">
        <w:rPr>
          <w:sz w:val="24"/>
          <w:szCs w:val="24"/>
        </w:rPr>
        <w:t>supaprastintą mažos vertės pirkimą neskelbiamos apklausos būdu</w:t>
      </w:r>
      <w:r w:rsidR="009E315A">
        <w:rPr>
          <w:sz w:val="24"/>
          <w:szCs w:val="24"/>
        </w:rPr>
        <w:t xml:space="preserve"> (2026</w:t>
      </w:r>
      <w:r w:rsidR="000E5B1D">
        <w:rPr>
          <w:sz w:val="24"/>
          <w:szCs w:val="24"/>
        </w:rPr>
        <w:t>.</w:t>
      </w:r>
      <w:r w:rsidR="009E315A">
        <w:rPr>
          <w:sz w:val="24"/>
          <w:szCs w:val="24"/>
        </w:rPr>
        <w:t>-02</w:t>
      </w:r>
      <w:r w:rsidR="000E5B1D">
        <w:rPr>
          <w:sz w:val="24"/>
          <w:szCs w:val="24"/>
        </w:rPr>
        <w:t>-20 Tiekėjų apklausos pažyma Nr VPS-</w:t>
      </w:r>
      <w:r w:rsidR="000E5B1D">
        <w:rPr>
          <w:sz w:val="24"/>
          <w:szCs w:val="24"/>
          <w:lang w:val="en-GB"/>
        </w:rPr>
        <w:t>27</w:t>
      </w:r>
      <w:r w:rsidR="00BA2580">
        <w:rPr>
          <w:sz w:val="24"/>
          <w:szCs w:val="24"/>
          <w:lang w:val="en-GB"/>
        </w:rPr>
        <w:t>/26)</w:t>
      </w:r>
      <w:r w:rsidR="00A50CD8">
        <w:rPr>
          <w:sz w:val="24"/>
          <w:szCs w:val="24"/>
        </w:rPr>
        <w:t>,</w:t>
      </w:r>
      <w:r w:rsidR="00C037BB" w:rsidRPr="00760085">
        <w:rPr>
          <w:sz w:val="24"/>
          <w:szCs w:val="24"/>
        </w:rPr>
        <w:t xml:space="preserve"> </w:t>
      </w:r>
      <w:r w:rsidR="004B5732" w:rsidRPr="00760085">
        <w:rPr>
          <w:sz w:val="24"/>
          <w:szCs w:val="24"/>
        </w:rPr>
        <w:t xml:space="preserve">kodas pagal Bendrąjį viešųjų pirkimų žodyną – </w:t>
      </w:r>
      <w:r w:rsidR="009331E8" w:rsidRPr="00BA2580">
        <w:rPr>
          <w:sz w:val="24"/>
          <w:szCs w:val="24"/>
        </w:rPr>
        <w:t>72500000-0</w:t>
      </w:r>
      <w:r w:rsidR="00CC3E64" w:rsidRPr="00760085">
        <w:rPr>
          <w:sz w:val="24"/>
          <w:szCs w:val="24"/>
        </w:rPr>
        <w:t>, sudarė</w:t>
      </w:r>
      <w:r w:rsidR="001B1045" w:rsidRPr="00760085">
        <w:rPr>
          <w:sz w:val="24"/>
          <w:szCs w:val="24"/>
        </w:rPr>
        <w:t xml:space="preserve"> šią</w:t>
      </w:r>
      <w:r w:rsidR="00CC3E64" w:rsidRPr="00760085">
        <w:rPr>
          <w:sz w:val="24"/>
          <w:szCs w:val="24"/>
        </w:rPr>
        <w:t xml:space="preserve"> </w:t>
      </w:r>
      <w:r w:rsidR="004A5AC9">
        <w:rPr>
          <w:sz w:val="24"/>
          <w:szCs w:val="24"/>
        </w:rPr>
        <w:t>Paslaug</w:t>
      </w:r>
      <w:r w:rsidR="00CC3E64" w:rsidRPr="00760085">
        <w:rPr>
          <w:sz w:val="24"/>
          <w:szCs w:val="24"/>
        </w:rPr>
        <w:t>ų viešojo pirkimo</w:t>
      </w:r>
      <w:r w:rsidR="007A1601" w:rsidRPr="00760085">
        <w:rPr>
          <w:sz w:val="24"/>
          <w:szCs w:val="24"/>
        </w:rPr>
        <w:t xml:space="preserve"> – </w:t>
      </w:r>
      <w:r w:rsidR="00CC3E64" w:rsidRPr="00760085">
        <w:rPr>
          <w:sz w:val="24"/>
          <w:szCs w:val="24"/>
        </w:rPr>
        <w:t xml:space="preserve">pardavimo sutartį (toliau </w:t>
      </w:r>
      <w:r w:rsidR="007A1601" w:rsidRPr="00760085">
        <w:rPr>
          <w:sz w:val="24"/>
          <w:szCs w:val="24"/>
        </w:rPr>
        <w:t>–</w:t>
      </w:r>
      <w:r w:rsidR="00CC3E64" w:rsidRPr="00760085">
        <w:rPr>
          <w:sz w:val="24"/>
          <w:szCs w:val="24"/>
        </w:rPr>
        <w:t xml:space="preserve"> Sutartis):</w:t>
      </w:r>
    </w:p>
    <w:p w14:paraId="4C04FE5C" w14:textId="77777777" w:rsidR="007A7D09" w:rsidRPr="00760085" w:rsidRDefault="00CC3E64" w:rsidP="006853A6">
      <w:pPr>
        <w:pStyle w:val="Style7"/>
        <w:numPr>
          <w:ilvl w:val="0"/>
          <w:numId w:val="1"/>
        </w:numPr>
        <w:shd w:val="clear" w:color="auto" w:fill="auto"/>
        <w:tabs>
          <w:tab w:val="left" w:pos="4454"/>
        </w:tabs>
        <w:spacing w:after="284" w:line="240" w:lineRule="auto"/>
        <w:ind w:left="4160"/>
        <w:jc w:val="left"/>
        <w:rPr>
          <w:sz w:val="24"/>
          <w:szCs w:val="24"/>
        </w:rPr>
      </w:pPr>
      <w:r w:rsidRPr="00760085">
        <w:rPr>
          <w:sz w:val="24"/>
          <w:szCs w:val="24"/>
        </w:rPr>
        <w:t>Sutarties dalykas</w:t>
      </w:r>
    </w:p>
    <w:p w14:paraId="769EF03A" w14:textId="2CE34F01" w:rsidR="007A7D09" w:rsidRPr="00ED7B6B" w:rsidRDefault="00CC3E64" w:rsidP="006853A6">
      <w:pPr>
        <w:pStyle w:val="Style2"/>
        <w:numPr>
          <w:ilvl w:val="1"/>
          <w:numId w:val="1"/>
        </w:numPr>
        <w:shd w:val="clear" w:color="auto" w:fill="auto"/>
        <w:tabs>
          <w:tab w:val="left" w:pos="1340"/>
        </w:tabs>
        <w:spacing w:before="0" w:after="316" w:line="240" w:lineRule="auto"/>
        <w:ind w:firstLine="900"/>
        <w:jc w:val="both"/>
        <w:rPr>
          <w:rFonts w:eastAsia="Calibri"/>
          <w:color w:val="auto"/>
          <w:sz w:val="24"/>
          <w:szCs w:val="24"/>
          <w:lang w:bidi="ar-SA"/>
        </w:rPr>
      </w:pPr>
      <w:r w:rsidRPr="366DEA2E">
        <w:rPr>
          <w:sz w:val="24"/>
          <w:szCs w:val="24"/>
        </w:rPr>
        <w:t xml:space="preserve">Sutarties objektas </w:t>
      </w:r>
      <w:r w:rsidR="0073281D" w:rsidRPr="366DEA2E">
        <w:rPr>
          <w:sz w:val="24"/>
          <w:szCs w:val="24"/>
        </w:rPr>
        <w:t>–</w:t>
      </w:r>
      <w:r w:rsidRPr="366DEA2E">
        <w:rPr>
          <w:sz w:val="24"/>
          <w:szCs w:val="24"/>
        </w:rPr>
        <w:t xml:space="preserve"> </w:t>
      </w:r>
      <w:r w:rsidR="002B7B49" w:rsidRPr="002B7B49">
        <w:rPr>
          <w:sz w:val="24"/>
          <w:szCs w:val="24"/>
        </w:rPr>
        <w:t>Saugumo operacijų centro įvykių stebėjimo ir valdymo paslaugos</w:t>
      </w:r>
      <w:r w:rsidR="002B7B49" w:rsidRPr="00200DBA">
        <w:rPr>
          <w:shd w:val="clear" w:color="auto" w:fill="F5F5F5"/>
        </w:rPr>
        <w:t xml:space="preserve"> </w:t>
      </w:r>
      <w:r w:rsidR="00A8733B" w:rsidRPr="366DEA2E">
        <w:rPr>
          <w:rFonts w:eastAsia="Calibri"/>
          <w:color w:val="auto"/>
          <w:sz w:val="24"/>
          <w:szCs w:val="24"/>
          <w:lang w:bidi="ar-SA"/>
        </w:rPr>
        <w:t xml:space="preserve">(toliau – </w:t>
      </w:r>
      <w:r w:rsidR="004A5AC9">
        <w:rPr>
          <w:rFonts w:eastAsia="Calibri"/>
          <w:color w:val="auto"/>
          <w:sz w:val="24"/>
          <w:szCs w:val="24"/>
          <w:lang w:bidi="ar-SA"/>
        </w:rPr>
        <w:t>Paslaug</w:t>
      </w:r>
      <w:r w:rsidR="00A8733B" w:rsidRPr="366DEA2E">
        <w:rPr>
          <w:rFonts w:eastAsia="Calibri"/>
          <w:color w:val="auto"/>
          <w:sz w:val="24"/>
          <w:szCs w:val="24"/>
          <w:lang w:bidi="ar-SA"/>
        </w:rPr>
        <w:t xml:space="preserve">os) </w:t>
      </w:r>
      <w:r w:rsidR="00670389" w:rsidRPr="366DEA2E">
        <w:rPr>
          <w:rFonts w:eastAsia="Calibri"/>
          <w:color w:val="auto"/>
          <w:sz w:val="24"/>
          <w:szCs w:val="24"/>
          <w:lang w:bidi="ar-SA"/>
        </w:rPr>
        <w:t xml:space="preserve">pagal </w:t>
      </w:r>
      <w:r w:rsidR="00A8733B" w:rsidRPr="366DEA2E">
        <w:rPr>
          <w:rFonts w:eastAsia="Calibri"/>
          <w:color w:val="auto"/>
          <w:sz w:val="24"/>
          <w:szCs w:val="24"/>
          <w:lang w:bidi="ar-SA"/>
        </w:rPr>
        <w:t xml:space="preserve">Sutarties 1 priede </w:t>
      </w:r>
      <w:r w:rsidR="00670389" w:rsidRPr="366DEA2E">
        <w:rPr>
          <w:rFonts w:eastAsia="Calibri"/>
          <w:color w:val="auto"/>
          <w:sz w:val="24"/>
          <w:szCs w:val="24"/>
          <w:lang w:bidi="ar-SA"/>
        </w:rPr>
        <w:t>nustatytus reikalavimus</w:t>
      </w:r>
      <w:r w:rsidR="007F4180">
        <w:rPr>
          <w:rFonts w:eastAsia="Calibri"/>
          <w:color w:val="auto"/>
          <w:sz w:val="24"/>
          <w:szCs w:val="24"/>
          <w:lang w:bidi="ar-SA"/>
        </w:rPr>
        <w:t xml:space="preserve"> </w:t>
      </w:r>
      <w:r w:rsidR="007F4180" w:rsidRPr="00ED7B6B">
        <w:rPr>
          <w:rFonts w:eastAsia="Calibri"/>
          <w:color w:val="auto"/>
          <w:sz w:val="24"/>
          <w:szCs w:val="24"/>
          <w:lang w:bidi="ar-SA"/>
        </w:rPr>
        <w:t xml:space="preserve">įskaitant Organizacinius ir Techninius reikalavimus (toliau </w:t>
      </w:r>
      <w:r w:rsidR="005F151B">
        <w:rPr>
          <w:rFonts w:eastAsia="Calibri"/>
          <w:color w:val="auto"/>
          <w:sz w:val="24"/>
          <w:szCs w:val="24"/>
          <w:lang w:bidi="ar-SA"/>
        </w:rPr>
        <w:t>–</w:t>
      </w:r>
      <w:r w:rsidR="00A4467D" w:rsidRPr="00ED7B6B">
        <w:rPr>
          <w:rFonts w:eastAsia="Calibri"/>
          <w:color w:val="auto"/>
          <w:sz w:val="24"/>
          <w:szCs w:val="24"/>
          <w:lang w:bidi="ar-SA"/>
        </w:rPr>
        <w:t xml:space="preserve"> </w:t>
      </w:r>
      <w:r w:rsidR="007F4180" w:rsidRPr="00ED7B6B">
        <w:rPr>
          <w:rFonts w:eastAsia="Calibri"/>
          <w:color w:val="auto"/>
          <w:sz w:val="24"/>
          <w:szCs w:val="24"/>
          <w:lang w:bidi="ar-SA"/>
        </w:rPr>
        <w:t xml:space="preserve">OTR), nustatytus Kibernetinio saugumo reikalavimų apraše </w:t>
      </w:r>
      <w:hyperlink r:id="rId11" w:history="1">
        <w:r w:rsidR="007F4180" w:rsidRPr="00ED7B6B">
          <w:rPr>
            <w:rFonts w:eastAsia="Calibri"/>
            <w:color w:val="auto"/>
            <w:sz w:val="24"/>
            <w:szCs w:val="24"/>
            <w:lang w:bidi="ar-SA"/>
          </w:rPr>
          <w:t>patvirtintame Lietuvos Respublikos Vyriausybės 2018 m. rugpjūčio 13 d. nutarimu  Nr. 818 „Dėl Lietuvos Respublikos kibernetinio saugumo įstatymo įgyvendinimo</w:t>
        </w:r>
      </w:hyperlink>
      <w:r w:rsidR="007F4180" w:rsidRPr="00ED7B6B">
        <w:rPr>
          <w:rFonts w:eastAsia="Calibri"/>
          <w:color w:val="auto"/>
          <w:sz w:val="24"/>
          <w:szCs w:val="24"/>
          <w:lang w:bidi="ar-SA"/>
        </w:rPr>
        <w:t>“.</w:t>
      </w:r>
    </w:p>
    <w:p w14:paraId="4A72D4FC" w14:textId="77777777" w:rsidR="007A7D09" w:rsidRPr="00187CD7" w:rsidRDefault="00CC3E64" w:rsidP="006853A6">
      <w:pPr>
        <w:pStyle w:val="Style7"/>
        <w:numPr>
          <w:ilvl w:val="0"/>
          <w:numId w:val="1"/>
        </w:numPr>
        <w:shd w:val="clear" w:color="auto" w:fill="auto"/>
        <w:tabs>
          <w:tab w:val="left" w:pos="3408"/>
        </w:tabs>
        <w:spacing w:after="254" w:line="240" w:lineRule="auto"/>
        <w:ind w:left="3100"/>
        <w:jc w:val="left"/>
        <w:rPr>
          <w:sz w:val="24"/>
          <w:szCs w:val="24"/>
        </w:rPr>
      </w:pPr>
      <w:r w:rsidRPr="00187CD7">
        <w:rPr>
          <w:sz w:val="24"/>
          <w:szCs w:val="24"/>
        </w:rPr>
        <w:t>Sutarties kaina ir atsiskaitymo tvarka</w:t>
      </w:r>
    </w:p>
    <w:p w14:paraId="3261A163" w14:textId="687D0E6C" w:rsidR="007A7D09" w:rsidRPr="00760085" w:rsidRDefault="00180B37" w:rsidP="006853A6">
      <w:pPr>
        <w:pStyle w:val="Style2"/>
        <w:numPr>
          <w:ilvl w:val="1"/>
          <w:numId w:val="1"/>
        </w:numPr>
        <w:shd w:val="clear" w:color="auto" w:fill="auto"/>
        <w:tabs>
          <w:tab w:val="left" w:pos="1340"/>
        </w:tabs>
        <w:spacing w:before="0" w:line="240" w:lineRule="auto"/>
        <w:ind w:firstLine="900"/>
        <w:jc w:val="both"/>
        <w:rPr>
          <w:sz w:val="24"/>
          <w:szCs w:val="24"/>
        </w:rPr>
      </w:pPr>
      <w:r w:rsidRPr="00760085">
        <w:rPr>
          <w:sz w:val="24"/>
          <w:szCs w:val="24"/>
        </w:rPr>
        <w:t xml:space="preserve">Bendra Sutarties kaina </w:t>
      </w:r>
      <w:r w:rsidR="00EF39EE">
        <w:rPr>
          <w:sz w:val="24"/>
          <w:szCs w:val="24"/>
        </w:rPr>
        <w:t xml:space="preserve">negali viršyti </w:t>
      </w:r>
      <w:r w:rsidRPr="00760085">
        <w:rPr>
          <w:sz w:val="24"/>
          <w:szCs w:val="24"/>
        </w:rPr>
        <w:t>‒</w:t>
      </w:r>
      <w:r w:rsidR="00037B02" w:rsidRPr="00760085">
        <w:rPr>
          <w:sz w:val="24"/>
          <w:szCs w:val="24"/>
        </w:rPr>
        <w:t xml:space="preserve"> </w:t>
      </w:r>
      <w:r w:rsidR="00290221">
        <w:rPr>
          <w:sz w:val="24"/>
          <w:szCs w:val="24"/>
        </w:rPr>
        <w:t>15 000</w:t>
      </w:r>
      <w:r w:rsidR="007F1E30">
        <w:rPr>
          <w:sz w:val="24"/>
          <w:szCs w:val="24"/>
        </w:rPr>
        <w:t>,</w:t>
      </w:r>
      <w:r w:rsidR="000D70AE">
        <w:rPr>
          <w:sz w:val="24"/>
          <w:szCs w:val="24"/>
        </w:rPr>
        <w:t>00</w:t>
      </w:r>
      <w:r w:rsidR="00C03431">
        <w:rPr>
          <w:sz w:val="24"/>
          <w:szCs w:val="24"/>
        </w:rPr>
        <w:t xml:space="preserve"> </w:t>
      </w:r>
      <w:r w:rsidRPr="00760085">
        <w:rPr>
          <w:sz w:val="24"/>
          <w:szCs w:val="24"/>
        </w:rPr>
        <w:t>EUR (</w:t>
      </w:r>
      <w:r w:rsidR="007F1E30">
        <w:rPr>
          <w:sz w:val="24"/>
          <w:szCs w:val="24"/>
        </w:rPr>
        <w:t>penkiolika</w:t>
      </w:r>
      <w:r w:rsidR="000D70AE">
        <w:rPr>
          <w:sz w:val="24"/>
          <w:szCs w:val="24"/>
        </w:rPr>
        <w:t xml:space="preserve"> tūkstanči</w:t>
      </w:r>
      <w:r w:rsidR="007F1E30">
        <w:rPr>
          <w:sz w:val="24"/>
          <w:szCs w:val="24"/>
        </w:rPr>
        <w:t xml:space="preserve">ų </w:t>
      </w:r>
      <w:r w:rsidR="000D70AE">
        <w:rPr>
          <w:sz w:val="24"/>
          <w:szCs w:val="24"/>
        </w:rPr>
        <w:t>eurų</w:t>
      </w:r>
      <w:r w:rsidR="0026639F" w:rsidRPr="00760085">
        <w:rPr>
          <w:color w:val="auto"/>
          <w:sz w:val="24"/>
          <w:szCs w:val="24"/>
        </w:rPr>
        <w:t>)</w:t>
      </w:r>
      <w:r w:rsidRPr="00760085">
        <w:rPr>
          <w:sz w:val="24"/>
          <w:szCs w:val="24"/>
        </w:rPr>
        <w:t xml:space="preserve"> be PVM, 21 proc. PVM ‒ </w:t>
      </w:r>
      <w:r w:rsidR="00D8345D">
        <w:rPr>
          <w:sz w:val="24"/>
          <w:szCs w:val="24"/>
        </w:rPr>
        <w:t>3</w:t>
      </w:r>
      <w:r w:rsidR="00FA60EA">
        <w:rPr>
          <w:sz w:val="24"/>
          <w:szCs w:val="24"/>
        </w:rPr>
        <w:t xml:space="preserve"> </w:t>
      </w:r>
      <w:r w:rsidR="00D8345D">
        <w:rPr>
          <w:sz w:val="24"/>
          <w:szCs w:val="24"/>
        </w:rPr>
        <w:t>150</w:t>
      </w:r>
      <w:r w:rsidR="00BD61C0">
        <w:rPr>
          <w:sz w:val="24"/>
          <w:szCs w:val="24"/>
        </w:rPr>
        <w:t>,</w:t>
      </w:r>
      <w:r w:rsidR="00D8345D">
        <w:rPr>
          <w:sz w:val="24"/>
          <w:szCs w:val="24"/>
        </w:rPr>
        <w:t>0</w:t>
      </w:r>
      <w:r w:rsidR="00BD61C0">
        <w:rPr>
          <w:sz w:val="24"/>
          <w:szCs w:val="24"/>
        </w:rPr>
        <w:t>0</w:t>
      </w:r>
      <w:r w:rsidR="000967F9">
        <w:rPr>
          <w:sz w:val="24"/>
          <w:szCs w:val="24"/>
        </w:rPr>
        <w:t xml:space="preserve"> </w:t>
      </w:r>
      <w:r w:rsidRPr="00760085">
        <w:rPr>
          <w:sz w:val="24"/>
          <w:szCs w:val="24"/>
        </w:rPr>
        <w:t>EUR (</w:t>
      </w:r>
      <w:r w:rsidR="00A93151">
        <w:rPr>
          <w:sz w:val="24"/>
          <w:szCs w:val="24"/>
        </w:rPr>
        <w:t>trys</w:t>
      </w:r>
      <w:r w:rsidR="009356B7">
        <w:rPr>
          <w:sz w:val="24"/>
          <w:szCs w:val="24"/>
        </w:rPr>
        <w:t xml:space="preserve"> tūkstan</w:t>
      </w:r>
      <w:r w:rsidR="00A93151">
        <w:rPr>
          <w:sz w:val="24"/>
          <w:szCs w:val="24"/>
        </w:rPr>
        <w:t>čiai</w:t>
      </w:r>
      <w:r w:rsidR="00921B28">
        <w:rPr>
          <w:sz w:val="24"/>
          <w:szCs w:val="24"/>
        </w:rPr>
        <w:t xml:space="preserve"> šimtas penkiasdešimt</w:t>
      </w:r>
      <w:r w:rsidR="00BE621A">
        <w:rPr>
          <w:sz w:val="24"/>
          <w:szCs w:val="24"/>
        </w:rPr>
        <w:t xml:space="preserve"> eur</w:t>
      </w:r>
      <w:r w:rsidR="00921B28">
        <w:rPr>
          <w:sz w:val="24"/>
          <w:szCs w:val="24"/>
        </w:rPr>
        <w:t>ų</w:t>
      </w:r>
      <w:r w:rsidRPr="00760085">
        <w:rPr>
          <w:sz w:val="24"/>
          <w:szCs w:val="24"/>
        </w:rPr>
        <w:t xml:space="preserve">), bendra </w:t>
      </w:r>
      <w:r w:rsidR="002C14A9" w:rsidRPr="00760085">
        <w:rPr>
          <w:sz w:val="24"/>
          <w:szCs w:val="24"/>
        </w:rPr>
        <w:t>maksimali</w:t>
      </w:r>
      <w:r w:rsidR="003874A0" w:rsidRPr="00760085">
        <w:rPr>
          <w:sz w:val="24"/>
          <w:szCs w:val="24"/>
        </w:rPr>
        <w:t xml:space="preserve"> </w:t>
      </w:r>
      <w:r w:rsidRPr="00760085">
        <w:rPr>
          <w:sz w:val="24"/>
          <w:szCs w:val="24"/>
        </w:rPr>
        <w:t xml:space="preserve">Sutarties kaina </w:t>
      </w:r>
      <w:r w:rsidR="00A21EB6" w:rsidRPr="00760085">
        <w:rPr>
          <w:sz w:val="24"/>
          <w:szCs w:val="24"/>
        </w:rPr>
        <w:t>–</w:t>
      </w:r>
      <w:r w:rsidR="00730760" w:rsidRPr="00760085">
        <w:rPr>
          <w:sz w:val="24"/>
          <w:szCs w:val="24"/>
        </w:rPr>
        <w:t xml:space="preserve"> </w:t>
      </w:r>
      <w:r w:rsidR="00CE0A48">
        <w:rPr>
          <w:sz w:val="24"/>
          <w:szCs w:val="24"/>
        </w:rPr>
        <w:t>18</w:t>
      </w:r>
      <w:r w:rsidR="00FA60EA">
        <w:rPr>
          <w:sz w:val="24"/>
          <w:szCs w:val="24"/>
        </w:rPr>
        <w:t xml:space="preserve"> </w:t>
      </w:r>
      <w:r w:rsidR="00CE0A48">
        <w:rPr>
          <w:sz w:val="24"/>
          <w:szCs w:val="24"/>
        </w:rPr>
        <w:t>150</w:t>
      </w:r>
      <w:r w:rsidR="00C22B14">
        <w:rPr>
          <w:sz w:val="24"/>
          <w:szCs w:val="24"/>
        </w:rPr>
        <w:t>,</w:t>
      </w:r>
      <w:r w:rsidR="00CE0A48">
        <w:rPr>
          <w:sz w:val="24"/>
          <w:szCs w:val="24"/>
        </w:rPr>
        <w:t>0</w:t>
      </w:r>
      <w:r w:rsidR="00C22B14">
        <w:rPr>
          <w:sz w:val="24"/>
          <w:szCs w:val="24"/>
        </w:rPr>
        <w:t>0</w:t>
      </w:r>
      <w:r w:rsidR="00B60DF6">
        <w:rPr>
          <w:sz w:val="24"/>
          <w:szCs w:val="24"/>
        </w:rPr>
        <w:t xml:space="preserve"> </w:t>
      </w:r>
      <w:r w:rsidR="00D80427">
        <w:rPr>
          <w:sz w:val="24"/>
          <w:szCs w:val="24"/>
        </w:rPr>
        <w:t xml:space="preserve">EUR </w:t>
      </w:r>
      <w:r w:rsidR="00BB75D5" w:rsidRPr="00760085">
        <w:rPr>
          <w:sz w:val="24"/>
          <w:szCs w:val="24"/>
        </w:rPr>
        <w:t>(</w:t>
      </w:r>
      <w:r w:rsidR="00921B28">
        <w:rPr>
          <w:sz w:val="24"/>
          <w:szCs w:val="24"/>
        </w:rPr>
        <w:t xml:space="preserve">aštuoniolika </w:t>
      </w:r>
      <w:r w:rsidR="00FF1311" w:rsidRPr="00760085">
        <w:rPr>
          <w:sz w:val="24"/>
          <w:szCs w:val="24"/>
        </w:rPr>
        <w:t>tūkstanči</w:t>
      </w:r>
      <w:r w:rsidR="00FA60EA">
        <w:rPr>
          <w:sz w:val="24"/>
          <w:szCs w:val="24"/>
        </w:rPr>
        <w:t xml:space="preserve">ų šimtas penkiasdešimt </w:t>
      </w:r>
      <w:r w:rsidR="00D80427">
        <w:rPr>
          <w:sz w:val="24"/>
          <w:szCs w:val="24"/>
        </w:rPr>
        <w:t>eur</w:t>
      </w:r>
      <w:r w:rsidR="00FA60EA">
        <w:rPr>
          <w:sz w:val="24"/>
          <w:szCs w:val="24"/>
        </w:rPr>
        <w:t>ų</w:t>
      </w:r>
      <w:r w:rsidR="00BB75D5" w:rsidRPr="00760085">
        <w:rPr>
          <w:sz w:val="24"/>
          <w:szCs w:val="24"/>
        </w:rPr>
        <w:t>)</w:t>
      </w:r>
      <w:r w:rsidRPr="00760085">
        <w:rPr>
          <w:sz w:val="24"/>
          <w:szCs w:val="24"/>
        </w:rPr>
        <w:t xml:space="preserve"> su PVM.</w:t>
      </w:r>
      <w:r w:rsidR="00CC3E64" w:rsidRPr="00760085">
        <w:rPr>
          <w:sz w:val="24"/>
          <w:szCs w:val="24"/>
        </w:rPr>
        <w:t xml:space="preserve"> Į Sutarties kainą įskaičiuoti visi Tiekėjui privalomi mokėti mokesčiai ir kitos su šios Sutarties įgyvendinimu susijusios išlaidos, įskaitant sąskaitų teikimo per </w:t>
      </w:r>
      <w:r w:rsidR="00C32C5C" w:rsidRPr="00760085">
        <w:rPr>
          <w:sz w:val="24"/>
          <w:szCs w:val="24"/>
        </w:rPr>
        <w:t xml:space="preserve">informacinę </w:t>
      </w:r>
      <w:r w:rsidR="00391680" w:rsidRPr="00760085">
        <w:rPr>
          <w:sz w:val="24"/>
          <w:szCs w:val="24"/>
        </w:rPr>
        <w:t xml:space="preserve">sistemą </w:t>
      </w:r>
      <w:r w:rsidR="00C32C5C" w:rsidRPr="00760085">
        <w:rPr>
          <w:sz w:val="24"/>
          <w:szCs w:val="24"/>
        </w:rPr>
        <w:t>„</w:t>
      </w:r>
      <w:r w:rsidR="006764EC" w:rsidRPr="00760085">
        <w:rPr>
          <w:sz w:val="24"/>
          <w:szCs w:val="24"/>
        </w:rPr>
        <w:t>SABIS</w:t>
      </w:r>
      <w:r w:rsidR="00C32C5C" w:rsidRPr="00760085">
        <w:rPr>
          <w:sz w:val="24"/>
          <w:szCs w:val="24"/>
        </w:rPr>
        <w:t>“</w:t>
      </w:r>
      <w:r w:rsidR="00CC3E64" w:rsidRPr="00760085">
        <w:rPr>
          <w:sz w:val="24"/>
          <w:szCs w:val="24"/>
        </w:rPr>
        <w:t xml:space="preserve"> mokestį.</w:t>
      </w:r>
    </w:p>
    <w:p w14:paraId="39D5D0F9" w14:textId="12BDCED9" w:rsidR="00646526" w:rsidRPr="00187CD7" w:rsidRDefault="00646526" w:rsidP="00C16007">
      <w:pPr>
        <w:pStyle w:val="Style2"/>
        <w:numPr>
          <w:ilvl w:val="1"/>
          <w:numId w:val="1"/>
        </w:numPr>
        <w:shd w:val="clear" w:color="auto" w:fill="auto"/>
        <w:tabs>
          <w:tab w:val="left" w:pos="1340"/>
        </w:tabs>
        <w:spacing w:before="0" w:line="240" w:lineRule="auto"/>
        <w:ind w:firstLine="900"/>
        <w:jc w:val="both"/>
        <w:rPr>
          <w:sz w:val="24"/>
          <w:szCs w:val="24"/>
        </w:rPr>
      </w:pPr>
      <w:r w:rsidRPr="00187CD7">
        <w:rPr>
          <w:sz w:val="24"/>
          <w:szCs w:val="24"/>
        </w:rPr>
        <w:t>Sutarčiai taikomas fiksuot</w:t>
      </w:r>
      <w:r w:rsidR="00A77419">
        <w:rPr>
          <w:sz w:val="24"/>
          <w:szCs w:val="24"/>
        </w:rPr>
        <w:t>o</w:t>
      </w:r>
      <w:r w:rsidR="00CE64B4" w:rsidRPr="00187CD7">
        <w:rPr>
          <w:sz w:val="24"/>
          <w:szCs w:val="24"/>
        </w:rPr>
        <w:t xml:space="preserve"> </w:t>
      </w:r>
      <w:r w:rsidR="00A77419">
        <w:rPr>
          <w:sz w:val="24"/>
          <w:szCs w:val="24"/>
        </w:rPr>
        <w:t>į</w:t>
      </w:r>
      <w:r w:rsidRPr="00187CD7">
        <w:rPr>
          <w:sz w:val="24"/>
          <w:szCs w:val="24"/>
        </w:rPr>
        <w:t>kain</w:t>
      </w:r>
      <w:r w:rsidR="00A77419">
        <w:rPr>
          <w:sz w:val="24"/>
          <w:szCs w:val="24"/>
        </w:rPr>
        <w:t>io</w:t>
      </w:r>
      <w:r w:rsidRPr="00187CD7">
        <w:rPr>
          <w:sz w:val="24"/>
          <w:szCs w:val="24"/>
        </w:rPr>
        <w:t xml:space="preserve"> apskaičiavimo būdas</w:t>
      </w:r>
      <w:r w:rsidR="00117F37" w:rsidRPr="00187CD7">
        <w:rPr>
          <w:sz w:val="24"/>
          <w:szCs w:val="24"/>
        </w:rPr>
        <w:t xml:space="preserve">. </w:t>
      </w:r>
      <w:r w:rsidR="00A155EA">
        <w:rPr>
          <w:sz w:val="24"/>
          <w:szCs w:val="24"/>
        </w:rPr>
        <w:t xml:space="preserve">Paslaugų </w:t>
      </w:r>
      <w:r w:rsidR="00EF39EE">
        <w:rPr>
          <w:sz w:val="24"/>
          <w:szCs w:val="24"/>
        </w:rPr>
        <w:t>į</w:t>
      </w:r>
      <w:r w:rsidR="00163A81">
        <w:rPr>
          <w:sz w:val="24"/>
          <w:szCs w:val="24"/>
        </w:rPr>
        <w:t xml:space="preserve">kainis </w:t>
      </w:r>
      <w:r w:rsidR="00A155EA">
        <w:rPr>
          <w:sz w:val="24"/>
          <w:szCs w:val="24"/>
        </w:rPr>
        <w:t>–</w:t>
      </w:r>
      <w:r w:rsidR="00163A81">
        <w:rPr>
          <w:sz w:val="24"/>
          <w:szCs w:val="24"/>
        </w:rPr>
        <w:t xml:space="preserve"> </w:t>
      </w:r>
      <w:r w:rsidR="005A30E6">
        <w:rPr>
          <w:sz w:val="24"/>
          <w:szCs w:val="24"/>
          <w:lang w:val="en-GB"/>
        </w:rPr>
        <w:t>510</w:t>
      </w:r>
      <w:r w:rsidR="00A155EA">
        <w:rPr>
          <w:sz w:val="24"/>
          <w:szCs w:val="24"/>
        </w:rPr>
        <w:t xml:space="preserve"> Eur be PVM per mėnesį. </w:t>
      </w:r>
      <w:r w:rsidR="00A77419">
        <w:rPr>
          <w:sz w:val="24"/>
          <w:szCs w:val="24"/>
        </w:rPr>
        <w:t>Įkaini</w:t>
      </w:r>
      <w:r w:rsidR="00EF39EE">
        <w:rPr>
          <w:sz w:val="24"/>
          <w:szCs w:val="24"/>
        </w:rPr>
        <w:t xml:space="preserve">s </w:t>
      </w:r>
      <w:r w:rsidRPr="00187CD7">
        <w:rPr>
          <w:sz w:val="24"/>
          <w:szCs w:val="24"/>
        </w:rPr>
        <w:t>Sutarties galiojimo metu nebus keičiam</w:t>
      </w:r>
      <w:r w:rsidR="00EF39EE">
        <w:rPr>
          <w:sz w:val="24"/>
          <w:szCs w:val="24"/>
        </w:rPr>
        <w:t>as</w:t>
      </w:r>
      <w:r w:rsidRPr="00187CD7">
        <w:rPr>
          <w:sz w:val="24"/>
          <w:szCs w:val="24"/>
        </w:rPr>
        <w:t>.</w:t>
      </w:r>
    </w:p>
    <w:p w14:paraId="541244CE" w14:textId="5C8D288D" w:rsidR="009F3CB1" w:rsidRPr="00187CD7" w:rsidRDefault="009F3CB1" w:rsidP="00B264AA">
      <w:pPr>
        <w:pStyle w:val="Style2"/>
        <w:numPr>
          <w:ilvl w:val="1"/>
          <w:numId w:val="1"/>
        </w:numPr>
        <w:shd w:val="clear" w:color="auto" w:fill="auto"/>
        <w:tabs>
          <w:tab w:val="left" w:pos="1340"/>
        </w:tabs>
        <w:spacing w:before="0" w:line="240" w:lineRule="auto"/>
        <w:ind w:firstLine="900"/>
        <w:jc w:val="both"/>
        <w:rPr>
          <w:sz w:val="24"/>
          <w:szCs w:val="24"/>
        </w:rPr>
      </w:pPr>
      <w:r w:rsidRPr="00187CD7">
        <w:rPr>
          <w:sz w:val="24"/>
          <w:szCs w:val="24"/>
        </w:rPr>
        <w:t>Už Sutarties sąlygas atitinkančias ir laiku</w:t>
      </w:r>
      <w:r w:rsidR="00911089" w:rsidRPr="00187CD7">
        <w:rPr>
          <w:sz w:val="24"/>
          <w:szCs w:val="24"/>
        </w:rPr>
        <w:t>, tinkamai</w:t>
      </w:r>
      <w:r w:rsidR="00D9586E" w:rsidRPr="00187CD7">
        <w:rPr>
          <w:sz w:val="24"/>
          <w:szCs w:val="24"/>
        </w:rPr>
        <w:t xml:space="preserve"> bei kokybiškai</w:t>
      </w:r>
      <w:r w:rsidRPr="00187CD7">
        <w:rPr>
          <w:sz w:val="24"/>
          <w:szCs w:val="24"/>
        </w:rPr>
        <w:t xml:space="preserve"> suteiktas</w:t>
      </w:r>
      <w:r w:rsidR="00F75CDC" w:rsidRPr="00187CD7">
        <w:rPr>
          <w:sz w:val="24"/>
          <w:szCs w:val="24"/>
        </w:rPr>
        <w:t xml:space="preserve"> </w:t>
      </w:r>
      <w:r w:rsidR="004A5AC9">
        <w:rPr>
          <w:sz w:val="24"/>
          <w:szCs w:val="24"/>
        </w:rPr>
        <w:t>Paslaug</w:t>
      </w:r>
      <w:r w:rsidRPr="00187CD7">
        <w:rPr>
          <w:sz w:val="24"/>
          <w:szCs w:val="24"/>
        </w:rPr>
        <w:t xml:space="preserve">as atsiskaitoma su Tiekėju į Tiekėjo rekvizituose nurodytą sąskaitą, ne vėliau kaip per 10 darbo dienų nuo PVM sąskaitos faktūros gavimo informacinės sistemos „SABIS“ priemonėmis dienos. PVM sąskaitos faktūros išrašymo pagrindas yra Sutarties šalių pasirašytas </w:t>
      </w:r>
      <w:r w:rsidR="004A5AC9">
        <w:rPr>
          <w:sz w:val="24"/>
          <w:szCs w:val="24"/>
        </w:rPr>
        <w:t>Paslaug</w:t>
      </w:r>
      <w:r w:rsidRPr="00187CD7">
        <w:rPr>
          <w:sz w:val="24"/>
          <w:szCs w:val="24"/>
        </w:rPr>
        <w:t>ų perdavimo</w:t>
      </w:r>
      <w:r w:rsidR="00A941B9">
        <w:rPr>
          <w:sz w:val="24"/>
          <w:szCs w:val="24"/>
        </w:rPr>
        <w:t xml:space="preserve"> – </w:t>
      </w:r>
      <w:r w:rsidRPr="00187CD7">
        <w:rPr>
          <w:sz w:val="24"/>
          <w:szCs w:val="24"/>
        </w:rPr>
        <w:t xml:space="preserve">priėmimo aktas. </w:t>
      </w:r>
      <w:r w:rsidR="004A5AC9">
        <w:rPr>
          <w:sz w:val="24"/>
          <w:szCs w:val="24"/>
        </w:rPr>
        <w:t>Paslaug</w:t>
      </w:r>
      <w:r w:rsidRPr="00187CD7">
        <w:rPr>
          <w:sz w:val="24"/>
          <w:szCs w:val="24"/>
        </w:rPr>
        <w:t>ų perdavimo</w:t>
      </w:r>
      <w:r w:rsidR="00A941B9">
        <w:rPr>
          <w:sz w:val="24"/>
          <w:szCs w:val="24"/>
        </w:rPr>
        <w:t xml:space="preserve"> – </w:t>
      </w:r>
      <w:r w:rsidRPr="00187CD7">
        <w:rPr>
          <w:sz w:val="24"/>
          <w:szCs w:val="24"/>
        </w:rPr>
        <w:t xml:space="preserve">priėmimo aktas pasirašomas, jeigu </w:t>
      </w:r>
      <w:r w:rsidR="00CD7420">
        <w:rPr>
          <w:sz w:val="24"/>
          <w:szCs w:val="24"/>
        </w:rPr>
        <w:t>P</w:t>
      </w:r>
      <w:r w:rsidRPr="00187CD7">
        <w:rPr>
          <w:sz w:val="24"/>
          <w:szCs w:val="24"/>
        </w:rPr>
        <w:t xml:space="preserve">aslaugos atitinka Sutarties reikalavimus, suteiktos laiku, </w:t>
      </w:r>
      <w:r w:rsidR="007E32B0" w:rsidRPr="00187CD7">
        <w:rPr>
          <w:sz w:val="24"/>
          <w:szCs w:val="24"/>
        </w:rPr>
        <w:t xml:space="preserve">kokybiškai </w:t>
      </w:r>
      <w:r w:rsidRPr="00187CD7">
        <w:rPr>
          <w:sz w:val="24"/>
          <w:szCs w:val="24"/>
        </w:rPr>
        <w:t>ir tinkamos taip pat yra įvykdyti kiti Sutartiniai įsipareigojimai. Išrašydamas PVM sąskaitą faktūrą Tiekėjas taip pat turi nurodyti Sutarties datą ir numerį, pagal kurią ji išrašyta.</w:t>
      </w:r>
    </w:p>
    <w:p w14:paraId="311A7588" w14:textId="77777777" w:rsidR="00032C4B" w:rsidRPr="00187CD7" w:rsidRDefault="00032C4B" w:rsidP="00032C4B">
      <w:pPr>
        <w:pStyle w:val="Style2"/>
        <w:shd w:val="clear" w:color="auto" w:fill="auto"/>
        <w:tabs>
          <w:tab w:val="left" w:pos="1335"/>
        </w:tabs>
        <w:spacing w:before="0" w:line="240" w:lineRule="auto"/>
        <w:ind w:left="900" w:firstLine="0"/>
        <w:jc w:val="both"/>
        <w:rPr>
          <w:noProof/>
        </w:rPr>
      </w:pPr>
    </w:p>
    <w:p w14:paraId="15514FAA" w14:textId="77777777" w:rsidR="007A7D09" w:rsidRPr="00187CD7" w:rsidRDefault="00CC3E64" w:rsidP="005B7044">
      <w:pPr>
        <w:pStyle w:val="Style5"/>
        <w:keepNext/>
        <w:keepLines/>
        <w:numPr>
          <w:ilvl w:val="0"/>
          <w:numId w:val="1"/>
        </w:numPr>
        <w:shd w:val="clear" w:color="auto" w:fill="auto"/>
        <w:tabs>
          <w:tab w:val="left" w:pos="4368"/>
        </w:tabs>
        <w:spacing w:before="0" w:after="120" w:line="240" w:lineRule="auto"/>
        <w:ind w:left="4060"/>
        <w:rPr>
          <w:sz w:val="24"/>
          <w:szCs w:val="24"/>
        </w:rPr>
      </w:pPr>
      <w:bookmarkStart w:id="3" w:name="bookmark5"/>
      <w:r w:rsidRPr="00187CD7">
        <w:rPr>
          <w:rStyle w:val="CharStyle69"/>
          <w:b/>
          <w:bCs/>
          <w:sz w:val="24"/>
          <w:szCs w:val="24"/>
        </w:rPr>
        <w:t>Šalių teisės ir pareigos</w:t>
      </w:r>
      <w:bookmarkEnd w:id="3"/>
    </w:p>
    <w:p w14:paraId="6B69D78A" w14:textId="2228E93A" w:rsidR="007A7D09" w:rsidRPr="00187CD7" w:rsidRDefault="00CC3E64" w:rsidP="00032C4B">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187CD7">
        <w:rPr>
          <w:rStyle w:val="CharStyle67"/>
          <w:sz w:val="24"/>
          <w:szCs w:val="24"/>
        </w:rPr>
        <w:t>Tiekėjas įsipareigoja:</w:t>
      </w:r>
    </w:p>
    <w:p w14:paraId="56D6FC46" w14:textId="334033A0" w:rsidR="00E92B26" w:rsidRPr="00187CD7" w:rsidRDefault="00767B45" w:rsidP="00032C4B">
      <w:pPr>
        <w:pStyle w:val="Sraopastraipa"/>
        <w:widowControl/>
        <w:numPr>
          <w:ilvl w:val="2"/>
          <w:numId w:val="1"/>
        </w:numPr>
        <w:shd w:val="clear" w:color="auto" w:fill="FFFFFF"/>
        <w:tabs>
          <w:tab w:val="left" w:pos="1418"/>
        </w:tabs>
        <w:ind w:left="0" w:firstLine="851"/>
        <w:jc w:val="both"/>
      </w:pPr>
      <w:r w:rsidRPr="00187CD7">
        <w:t xml:space="preserve">užtikrinti, kad teikiamos </w:t>
      </w:r>
      <w:r w:rsidR="004A5AC9">
        <w:t>Paslaug</w:t>
      </w:r>
      <w:r w:rsidRPr="00187CD7">
        <w:t xml:space="preserve">os atitiktų visus </w:t>
      </w:r>
      <w:r w:rsidR="00371E1A" w:rsidRPr="00187CD7">
        <w:t>Sutartyje</w:t>
      </w:r>
      <w:r w:rsidRPr="00187CD7">
        <w:t xml:space="preserve"> </w:t>
      </w:r>
      <w:r w:rsidR="007E32B0" w:rsidRPr="00187CD7">
        <w:t>bei Sutarties pried</w:t>
      </w:r>
      <w:r w:rsidR="00AC46E1">
        <w:t>uose</w:t>
      </w:r>
      <w:r w:rsidR="007E32B0" w:rsidRPr="00187CD7">
        <w:t xml:space="preserve"> </w:t>
      </w:r>
      <w:r w:rsidRPr="00187CD7">
        <w:t>nurodytus reikalavimus</w:t>
      </w:r>
      <w:r w:rsidR="00722249">
        <w:t xml:space="preserve">, </w:t>
      </w:r>
      <w:r w:rsidR="00722249" w:rsidRPr="00B92BA0">
        <w:rPr>
          <w:color w:val="000000" w:themeColor="text1"/>
        </w:rPr>
        <w:t xml:space="preserve">įskaitant </w:t>
      </w:r>
      <w:r w:rsidR="00722249" w:rsidRPr="00B92BA0">
        <w:rPr>
          <w:szCs w:val="20"/>
        </w:rPr>
        <w:t>Organizacini</w:t>
      </w:r>
      <w:r w:rsidR="00722249">
        <w:rPr>
          <w:szCs w:val="20"/>
        </w:rPr>
        <w:t>us</w:t>
      </w:r>
      <w:r w:rsidR="00722249" w:rsidRPr="00B92BA0">
        <w:rPr>
          <w:szCs w:val="20"/>
        </w:rPr>
        <w:t xml:space="preserve"> ir Technini</w:t>
      </w:r>
      <w:r w:rsidR="00722249">
        <w:rPr>
          <w:szCs w:val="20"/>
        </w:rPr>
        <w:t>us</w:t>
      </w:r>
      <w:r w:rsidR="00722249" w:rsidRPr="00B92BA0">
        <w:rPr>
          <w:szCs w:val="20"/>
        </w:rPr>
        <w:t xml:space="preserve"> reikalavi</w:t>
      </w:r>
      <w:r w:rsidR="00722249">
        <w:rPr>
          <w:szCs w:val="20"/>
        </w:rPr>
        <w:t>mus (</w:t>
      </w:r>
      <w:r w:rsidR="00722249" w:rsidRPr="00B92BA0">
        <w:rPr>
          <w:color w:val="000000" w:themeColor="text1"/>
        </w:rPr>
        <w:t>OTR</w:t>
      </w:r>
      <w:r w:rsidR="00722249">
        <w:rPr>
          <w:color w:val="000000" w:themeColor="text1"/>
        </w:rPr>
        <w:t>),</w:t>
      </w:r>
      <w:r w:rsidR="007B1A54">
        <w:t xml:space="preserve"> </w:t>
      </w:r>
      <w:r w:rsidR="00E92B26" w:rsidRPr="00187CD7">
        <w:t xml:space="preserve">ir teikti jas laiku, tinkamai ir kokybiškai. Iš anksto raštu informuoti Užsakovą apie bet kurias aplinkybes, kurios trukdo ar gali sutrukdyti Tiekėjui teikti </w:t>
      </w:r>
      <w:r w:rsidR="004A5AC9">
        <w:t>Paslaug</w:t>
      </w:r>
      <w:r w:rsidR="00E92B26" w:rsidRPr="00187CD7">
        <w:t xml:space="preserve">as nustatytais terminais ir sąlygomis bei nedelsiant reaguoti, jei Užsakovas pareiškia pastabas dėl teikiamų </w:t>
      </w:r>
      <w:r w:rsidR="006A2A00">
        <w:t>P</w:t>
      </w:r>
      <w:r w:rsidR="00E92B26" w:rsidRPr="00187CD7">
        <w:t xml:space="preserve">aslaugų kokybės, jei </w:t>
      </w:r>
      <w:r w:rsidR="004A5AC9">
        <w:t>Paslaug</w:t>
      </w:r>
      <w:r w:rsidR="00E92B26" w:rsidRPr="00187CD7">
        <w:t>os teikiamos ne laiku, netinkamai ir (ar) ne</w:t>
      </w:r>
      <w:r w:rsidR="003B504F" w:rsidRPr="00187CD7">
        <w:t>kokybišk</w:t>
      </w:r>
      <w:r w:rsidR="00E92B26" w:rsidRPr="00187CD7">
        <w:t>ai;</w:t>
      </w:r>
    </w:p>
    <w:p w14:paraId="1098EE49" w14:textId="23DEE3A9" w:rsidR="00E92B26" w:rsidRPr="00187CD7" w:rsidRDefault="00E92B26" w:rsidP="00032C4B">
      <w:pPr>
        <w:pStyle w:val="Sraopastraipa"/>
        <w:widowControl/>
        <w:numPr>
          <w:ilvl w:val="2"/>
          <w:numId w:val="1"/>
        </w:numPr>
        <w:shd w:val="clear" w:color="auto" w:fill="FFFFFF"/>
        <w:tabs>
          <w:tab w:val="left" w:pos="1418"/>
        </w:tabs>
        <w:ind w:left="0" w:firstLine="851"/>
        <w:jc w:val="both"/>
      </w:pPr>
      <w:r w:rsidRPr="00187CD7">
        <w:t xml:space="preserve">pasikeitus </w:t>
      </w:r>
      <w:r w:rsidR="004A5AC9">
        <w:t>Paslaug</w:t>
      </w:r>
      <w:r w:rsidR="00CE03A6" w:rsidRPr="00187CD7">
        <w:t>ų</w:t>
      </w:r>
      <w:r w:rsidRPr="00187CD7">
        <w:t xml:space="preserve"> teikimą reglamentuojantiems </w:t>
      </w:r>
      <w:r w:rsidR="004234DC" w:rsidRPr="00187CD7">
        <w:t>teisės aktams</w:t>
      </w:r>
      <w:r w:rsidRPr="00187CD7">
        <w:t>, užtikrinti, kad teikiam</w:t>
      </w:r>
      <w:r w:rsidR="004234DC" w:rsidRPr="00187CD7">
        <w:t>os</w:t>
      </w:r>
      <w:r w:rsidRPr="00187CD7">
        <w:t xml:space="preserve"> </w:t>
      </w:r>
      <w:r w:rsidR="004A5AC9">
        <w:t>Paslaug</w:t>
      </w:r>
      <w:r w:rsidR="00751D15" w:rsidRPr="00187CD7">
        <w:t>os</w:t>
      </w:r>
      <w:r w:rsidRPr="00187CD7">
        <w:t xml:space="preserve"> atitiktų šiuos pasikeitusius reikalavimus;</w:t>
      </w:r>
    </w:p>
    <w:p w14:paraId="41BA8EBE" w14:textId="5565AEEF" w:rsidR="000B7165" w:rsidRPr="00187CD7" w:rsidRDefault="000B7165" w:rsidP="00032C4B">
      <w:pPr>
        <w:pStyle w:val="Sraopastraipa"/>
        <w:widowControl/>
        <w:numPr>
          <w:ilvl w:val="2"/>
          <w:numId w:val="1"/>
        </w:numPr>
        <w:shd w:val="clear" w:color="auto" w:fill="FFFFFF"/>
        <w:tabs>
          <w:tab w:val="left" w:pos="1418"/>
        </w:tabs>
        <w:ind w:left="0" w:firstLine="851"/>
        <w:jc w:val="both"/>
      </w:pPr>
      <w:r w:rsidRPr="00187CD7">
        <w:lastRenderedPageBreak/>
        <w:t>bendradarbiauti su Užsakovo darbuotojais Sutarties vykdymo metu ir teikti informaciją apie Sutarties vykdymo eigą;</w:t>
      </w:r>
    </w:p>
    <w:p w14:paraId="2D02F48E" w14:textId="77777777" w:rsidR="000B7165" w:rsidRPr="00187CD7" w:rsidRDefault="000B7165" w:rsidP="00032C4B">
      <w:pPr>
        <w:pStyle w:val="Sraopastraipa"/>
        <w:widowControl/>
        <w:numPr>
          <w:ilvl w:val="2"/>
          <w:numId w:val="1"/>
        </w:numPr>
        <w:shd w:val="clear" w:color="auto" w:fill="FFFFFF"/>
        <w:tabs>
          <w:tab w:val="left" w:pos="1418"/>
        </w:tabs>
        <w:ind w:left="0" w:firstLine="851"/>
        <w:jc w:val="both"/>
      </w:pPr>
      <w:r w:rsidRPr="00187CD7">
        <w:t>protingais terminais savo sąskaita bei jėgomis pašalinti Užsakovo nurodytus trūkumus, jei tokių būtų;</w:t>
      </w:r>
    </w:p>
    <w:p w14:paraId="0C13D266" w14:textId="32463BEC" w:rsidR="00C03F48" w:rsidRPr="00187CD7" w:rsidRDefault="00C03F48" w:rsidP="001C363C">
      <w:pPr>
        <w:spacing w:line="280" w:lineRule="atLeast"/>
        <w:ind w:firstLine="851"/>
        <w:jc w:val="both"/>
      </w:pPr>
      <w:r w:rsidRPr="00187CD7">
        <w:t xml:space="preserve">3.1.5. </w:t>
      </w:r>
      <w:r w:rsidR="00764FBD" w:rsidRPr="00187CD7">
        <w:t xml:space="preserve">atsižvelgti į Užsakovo teikiamas (žodžiu arba raštu) pastabas bei reikalavimus ir </w:t>
      </w:r>
      <w:r w:rsidRPr="00187CD7">
        <w:t>vykdyti Užsakovo teisėtus nurodymus, susijusius su Sutarties vykdymu;</w:t>
      </w:r>
    </w:p>
    <w:p w14:paraId="6F7B487A" w14:textId="2788BF1F" w:rsidR="00C03F48" w:rsidRPr="00187CD7" w:rsidRDefault="00C03F48" w:rsidP="001C363C">
      <w:pPr>
        <w:spacing w:line="280" w:lineRule="atLeast"/>
        <w:ind w:firstLine="851"/>
        <w:jc w:val="both"/>
      </w:pPr>
      <w:r w:rsidRPr="00187CD7">
        <w:t xml:space="preserve">3.1.6. visiškai atlyginti Užsakovui tiesioginius nuostolius, jeigu Tiekėjas nesilaikytų Lietuvos Respublikos įstatymų ir </w:t>
      </w:r>
      <w:r w:rsidR="001A4425" w:rsidRPr="00187CD7">
        <w:t xml:space="preserve">(ar) </w:t>
      </w:r>
      <w:r w:rsidRPr="00187CD7">
        <w:t>kitų teisės aktų ir dėl to Užsakovui būtų pateikti kokie nors reikalavimai ar pradėti procesiniai veiksmai ar Užsakovas patirtų žalą;</w:t>
      </w:r>
    </w:p>
    <w:p w14:paraId="67985DB7" w14:textId="77777777" w:rsidR="00C03F48" w:rsidRPr="00187CD7" w:rsidRDefault="00C03F48" w:rsidP="001C363C">
      <w:pPr>
        <w:spacing w:line="280" w:lineRule="atLeast"/>
        <w:ind w:firstLine="851"/>
        <w:jc w:val="both"/>
      </w:pPr>
      <w:r w:rsidRPr="00187CD7">
        <w:t>3.1.7.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Respublikos teisės aktuose nustatyta tvarka informacijos apie pirkimą (taip pat ir Sutartį) pareikalauja teisėsaugos, kontrolės ir kitos institucijos, turinčios tokią teisę;</w:t>
      </w:r>
    </w:p>
    <w:p w14:paraId="3EAF7B53" w14:textId="017D6C56" w:rsidR="00C03F48" w:rsidRPr="00187CD7" w:rsidRDefault="00C03F48" w:rsidP="001C363C">
      <w:pPr>
        <w:ind w:firstLine="851"/>
        <w:jc w:val="both"/>
      </w:pPr>
      <w:r w:rsidRPr="00187CD7">
        <w:t>3.1.</w:t>
      </w:r>
      <w:r w:rsidR="00C6492D" w:rsidRPr="00187CD7">
        <w:t>8</w:t>
      </w:r>
      <w:r w:rsidRPr="00187CD7">
        <w:t xml:space="preserve">. </w:t>
      </w:r>
      <w:r w:rsidR="00191593" w:rsidRPr="00187CD7">
        <w:t>nekelti grėsmės nacionaliniam saugumui ir laikytis žemiau nurodytų nacionalinio saugumo reikalavimų</w:t>
      </w:r>
      <w:r w:rsidRPr="00187CD7">
        <w:t xml:space="preserve">: </w:t>
      </w:r>
    </w:p>
    <w:p w14:paraId="6D1AEC7A" w14:textId="14F38CE7" w:rsidR="00C03F48" w:rsidRPr="00187CD7" w:rsidRDefault="00C03F48" w:rsidP="001C363C">
      <w:pPr>
        <w:ind w:firstLine="851"/>
        <w:jc w:val="both"/>
      </w:pPr>
      <w:r w:rsidRPr="00187CD7">
        <w:t>3.1.</w:t>
      </w:r>
      <w:r w:rsidR="00C6492D" w:rsidRPr="00187CD7">
        <w:t>8</w:t>
      </w:r>
      <w:r w:rsidRPr="00187CD7">
        <w:t xml:space="preserve">.1. </w:t>
      </w:r>
      <w:r w:rsidR="007079FA">
        <w:t>T</w:t>
      </w:r>
      <w:r w:rsidRPr="00187CD7">
        <w:t xml:space="preserve">iekėjui, jo siūlomam pirkimo objektui, taip pat </w:t>
      </w:r>
      <w:r w:rsidR="00E802FD">
        <w:t>T</w:t>
      </w:r>
      <w:r w:rsidRPr="00187CD7">
        <w:t xml:space="preserve">iekėjo pasitelktiems asmenims neturi būti taikomos Lietuvos Respublikoje įgyvendinamos tarptautinės sankcijos, kaip tai apibrėžta Lietuvos Respublikos tarptautinių sankcijų įstatyme ir kituose tarptautiniuose, Europos Sąjungos ir Lietuvos Respublikos teisės aktuose; </w:t>
      </w:r>
    </w:p>
    <w:p w14:paraId="3B04BA45" w14:textId="54C47660" w:rsidR="00E668A1" w:rsidRDefault="00C03F48" w:rsidP="00E668A1">
      <w:pPr>
        <w:ind w:firstLine="851"/>
        <w:jc w:val="both"/>
      </w:pPr>
      <w:r w:rsidRPr="00187CD7">
        <w:t>3.1.</w:t>
      </w:r>
      <w:r w:rsidR="00C6492D" w:rsidRPr="00187CD7">
        <w:t>8</w:t>
      </w:r>
      <w:r w:rsidRPr="00187CD7">
        <w:t xml:space="preserve">.2. </w:t>
      </w:r>
      <w:r w:rsidR="002F4244">
        <w:t>T</w:t>
      </w:r>
      <w:r w:rsidRPr="00187CD7">
        <w:t xml:space="preserve">iekėjo, </w:t>
      </w:r>
      <w:r w:rsidR="002F4244">
        <w:t>T</w:t>
      </w:r>
      <w:r w:rsidRPr="00187CD7">
        <w:t xml:space="preserve">iekėjo pasitelktų asmenų, gamintojų, juos kontroliuojančių asmenų pilietybės / nuolatinės gyvenamosios vietos šalis (jei fizinis asmuo) arba registracijos vieta (jei juridinis asmuo), taip pat perkamo objekto kilmė / vieta, iš kurios teikiama </w:t>
      </w:r>
      <w:r w:rsidR="004A5AC9">
        <w:t>Paslaug</w:t>
      </w:r>
      <w:r w:rsidRPr="00187CD7">
        <w:t>a, negali būti Lietuvos Respublikos viešųjų pirkimų įstatymo (toliau – Viešųjų pirkimų įstatymas) 92 str. 15 d. nurodytos valstybės ar teritorijos (Viešųjų pirkimų įstatymo 45 str. 2</w:t>
      </w:r>
      <w:r w:rsidRPr="00187CD7">
        <w:rPr>
          <w:vertAlign w:val="superscript"/>
        </w:rPr>
        <w:t>1</w:t>
      </w:r>
      <w:r w:rsidRPr="00187CD7">
        <w:t xml:space="preserve"> d.);</w:t>
      </w:r>
    </w:p>
    <w:p w14:paraId="1FFEFB76" w14:textId="3DBD6F5A" w:rsidR="00E668A1" w:rsidRPr="00187CD7" w:rsidRDefault="00E668A1" w:rsidP="00E668A1">
      <w:pPr>
        <w:ind w:firstLine="851"/>
        <w:jc w:val="both"/>
      </w:pPr>
      <w:r>
        <w:t>3.</w:t>
      </w:r>
      <w:r w:rsidR="00824769">
        <w:t xml:space="preserve">1.8.3. </w:t>
      </w:r>
      <w:r w:rsidR="00824769" w:rsidRPr="00295444">
        <w:rPr>
          <w:kern w:val="2"/>
        </w:rPr>
        <w:t xml:space="preserve">Tiekėjo, Tiekėjo pasitelktų asmenų, </w:t>
      </w:r>
      <w:r w:rsidR="00824769">
        <w:rPr>
          <w:kern w:val="2"/>
        </w:rPr>
        <w:t xml:space="preserve">paslaugoms reikalingos įrangos </w:t>
      </w:r>
      <w:r w:rsidR="00824769" w:rsidRPr="00295444">
        <w:rPr>
          <w:kern w:val="2"/>
        </w:rPr>
        <w:t>gamintojų, juos kontroliuojančių asmenų pilietybės / nuolatinės gyvenamosios vietos šalis (jei fizinis asmuo) arba registracijos vieta (jei juridinis</w:t>
      </w:r>
      <w:r w:rsidR="00824769">
        <w:rPr>
          <w:kern w:val="2"/>
        </w:rPr>
        <w:t xml:space="preserve"> </w:t>
      </w:r>
      <w:r w:rsidR="00824769" w:rsidRPr="00295444">
        <w:rPr>
          <w:kern w:val="2"/>
        </w:rPr>
        <w:t xml:space="preserve">asmuo), taip pat  kilmė </w:t>
      </w:r>
      <w:r w:rsidR="00824769">
        <w:rPr>
          <w:kern w:val="2"/>
        </w:rPr>
        <w:t>negali būti</w:t>
      </w:r>
      <w:r w:rsidR="00824769" w:rsidRPr="00295444">
        <w:rPr>
          <w:kern w:val="2"/>
        </w:rPr>
        <w:t xml:space="preserve"> </w:t>
      </w:r>
      <w:r w:rsidR="00824769">
        <w:t>Viešųjų pirkimų įstatymo</w:t>
      </w:r>
      <w:r w:rsidR="00824769" w:rsidRPr="00295444">
        <w:rPr>
          <w:kern w:val="2"/>
        </w:rPr>
        <w:t xml:space="preserve"> 92 str. 14 d. nurodytos valstybės ar teritorijos</w:t>
      </w:r>
      <w:r w:rsidR="00824769">
        <w:rPr>
          <w:kern w:val="2"/>
        </w:rPr>
        <w:t>.</w:t>
      </w:r>
    </w:p>
    <w:p w14:paraId="35687EA3" w14:textId="2064485D" w:rsidR="00C03F48" w:rsidRDefault="00C03F48" w:rsidP="001C363C">
      <w:pPr>
        <w:spacing w:line="280" w:lineRule="atLeast"/>
        <w:ind w:firstLine="851"/>
        <w:jc w:val="both"/>
      </w:pPr>
      <w:r w:rsidRPr="00187CD7">
        <w:t>3.1.</w:t>
      </w:r>
      <w:r w:rsidR="00C6492D" w:rsidRPr="00187CD7">
        <w:t>9</w:t>
      </w:r>
      <w:r w:rsidRPr="00187CD7">
        <w:t>. laikytis šių aplinkosaugos reikalavimų: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aplinkos apsaugos kriterijų taikymo, vykdant žaliuosius pirkimus, tvarkos aprašo patvirtinimo“</w:t>
      </w:r>
      <w:r w:rsidR="00E355DA" w:rsidRPr="00187CD7">
        <w:t>.</w:t>
      </w:r>
    </w:p>
    <w:p w14:paraId="66E58397" w14:textId="42941726" w:rsidR="0010504E" w:rsidRPr="00187CD7" w:rsidRDefault="0010504E" w:rsidP="001C363C">
      <w:pPr>
        <w:spacing w:line="280" w:lineRule="atLeast"/>
        <w:ind w:firstLine="851"/>
        <w:jc w:val="both"/>
      </w:pPr>
      <w:r>
        <w:rPr>
          <w:color w:val="000000" w:themeColor="text1"/>
          <w:lang w:val="en-GB"/>
        </w:rPr>
        <w:t>3.</w:t>
      </w:r>
      <w:r w:rsidR="000B311F">
        <w:rPr>
          <w:color w:val="000000" w:themeColor="text1"/>
          <w:lang w:val="en-GB"/>
        </w:rPr>
        <w:t xml:space="preserve">1.10. </w:t>
      </w:r>
      <w:r w:rsidRPr="008B43C7">
        <w:rPr>
          <w:color w:val="000000" w:themeColor="text1"/>
        </w:rPr>
        <w:t>užtikrinti</w:t>
      </w:r>
      <w:r w:rsidRPr="00CD7107">
        <w:rPr>
          <w:color w:val="000000" w:themeColor="text1"/>
        </w:rPr>
        <w:t>, kad sutartį vykdys tik tokią teisę turintys asmenys;</w:t>
      </w:r>
    </w:p>
    <w:p w14:paraId="51AD6ADD" w14:textId="72F679F1" w:rsidR="00AA3107" w:rsidRPr="00187CD7" w:rsidRDefault="00AA3107" w:rsidP="00AA3107">
      <w:pPr>
        <w:ind w:firstLine="851"/>
        <w:jc w:val="both"/>
      </w:pPr>
      <w:r w:rsidRPr="00187CD7">
        <w:t>3.1.1</w:t>
      </w:r>
      <w:r w:rsidR="000B311F">
        <w:t>1</w:t>
      </w:r>
      <w:r w:rsidRPr="00187CD7">
        <w:t>. Tiekėjas įsipareigoja laikytis kitų Sutartyje ir (ar) Lietuvos Respublikos teisės aktuose numatytų pareigų.</w:t>
      </w:r>
    </w:p>
    <w:p w14:paraId="386C726F" w14:textId="360CCE6D" w:rsidR="007A7D09" w:rsidRPr="00187CD7" w:rsidRDefault="00CC3E64" w:rsidP="00032C4B">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187CD7">
        <w:rPr>
          <w:rStyle w:val="CharStyle67"/>
          <w:sz w:val="24"/>
          <w:szCs w:val="24"/>
        </w:rPr>
        <w:t>Tiekėjas turi teisę:</w:t>
      </w:r>
    </w:p>
    <w:p w14:paraId="5C0CB6F1" w14:textId="583CBCBB" w:rsidR="00751CEB" w:rsidRPr="00187CD7" w:rsidRDefault="00751CEB" w:rsidP="00032C4B">
      <w:pPr>
        <w:pStyle w:val="Sraopastraipa"/>
        <w:numPr>
          <w:ilvl w:val="2"/>
          <w:numId w:val="1"/>
        </w:numPr>
        <w:tabs>
          <w:tab w:val="left" w:pos="1418"/>
        </w:tabs>
        <w:ind w:left="0" w:firstLine="851"/>
        <w:jc w:val="both"/>
      </w:pPr>
      <w:r w:rsidRPr="00187CD7">
        <w:t>gauti apmokėjimą Sutartyje nustatyta tvarka, jeigu jis tinkamai, kokybiškai ir laiku vykdo Sutartį</w:t>
      </w:r>
      <w:r w:rsidR="00F535BC" w:rsidRPr="00187CD7">
        <w:t>;</w:t>
      </w:r>
    </w:p>
    <w:p w14:paraId="4D16D856" w14:textId="00C92106" w:rsidR="00DC144D" w:rsidRPr="00187CD7" w:rsidRDefault="00751CEB" w:rsidP="00032C4B">
      <w:pPr>
        <w:pStyle w:val="Sraopastraipa"/>
        <w:numPr>
          <w:ilvl w:val="2"/>
          <w:numId w:val="1"/>
        </w:numPr>
        <w:tabs>
          <w:tab w:val="left" w:pos="1418"/>
        </w:tabs>
        <w:ind w:left="0" w:firstLine="851"/>
        <w:jc w:val="both"/>
      </w:pPr>
      <w:r w:rsidRPr="00187CD7">
        <w:t xml:space="preserve">gauti iš Užsakovo informaciją, kurią Užsakovas turi teisę suteikti vadovaujantis teisės aktais, ir reikalingą </w:t>
      </w:r>
      <w:r w:rsidR="002839C7" w:rsidRPr="00187CD7">
        <w:t xml:space="preserve">tinkamam, </w:t>
      </w:r>
      <w:r w:rsidRPr="00187CD7">
        <w:t>kokybiškam ir savalaikiam Sutarties įgyvendinimui</w:t>
      </w:r>
      <w:r w:rsidR="00A030CB" w:rsidRPr="00187CD7">
        <w:t>;</w:t>
      </w:r>
    </w:p>
    <w:p w14:paraId="5D238401" w14:textId="007AA3A7" w:rsidR="00A030CB" w:rsidRPr="00187CD7" w:rsidRDefault="00A030CB" w:rsidP="00BE7AB6">
      <w:pPr>
        <w:pStyle w:val="Sraopastraipa"/>
        <w:tabs>
          <w:tab w:val="left" w:pos="10337"/>
        </w:tabs>
        <w:ind w:left="0" w:firstLine="851"/>
        <w:jc w:val="both"/>
      </w:pPr>
      <w:r w:rsidRPr="00187CD7">
        <w:t xml:space="preserve">3.2.3. naudotis kitomis Sutartyje ir </w:t>
      </w:r>
      <w:r w:rsidR="003D09F4" w:rsidRPr="00187CD7">
        <w:t xml:space="preserve">(ar) </w:t>
      </w:r>
      <w:r w:rsidRPr="00187CD7">
        <w:t>Lietuvos Respublikos teisės aktuose numatytomis teisėmis.</w:t>
      </w:r>
    </w:p>
    <w:p w14:paraId="0B54D1BF" w14:textId="55A9F909" w:rsidR="0020225B" w:rsidRPr="00187CD7" w:rsidRDefault="00751CEB" w:rsidP="00BE7AB6">
      <w:pPr>
        <w:pStyle w:val="Sraopastraipa"/>
        <w:tabs>
          <w:tab w:val="left" w:pos="1418"/>
        </w:tabs>
        <w:ind w:left="0" w:firstLine="851"/>
        <w:jc w:val="both"/>
      </w:pPr>
      <w:r w:rsidRPr="00187CD7">
        <w:t xml:space="preserve">3.3. </w:t>
      </w:r>
      <w:r w:rsidR="00CC3E64" w:rsidRPr="00187CD7">
        <w:t>Užsakovas įsipareigoja:</w:t>
      </w:r>
    </w:p>
    <w:p w14:paraId="1FEB177A" w14:textId="4741EFB7" w:rsidR="000B21AD" w:rsidRPr="00187CD7" w:rsidRDefault="0020225B" w:rsidP="00032C4B">
      <w:pPr>
        <w:pStyle w:val="Style2"/>
        <w:shd w:val="clear" w:color="auto" w:fill="auto"/>
        <w:tabs>
          <w:tab w:val="left" w:pos="1418"/>
          <w:tab w:val="left" w:pos="1578"/>
        </w:tabs>
        <w:spacing w:before="0" w:line="240" w:lineRule="auto"/>
        <w:ind w:firstLine="851"/>
        <w:jc w:val="both"/>
        <w:rPr>
          <w:sz w:val="24"/>
          <w:szCs w:val="24"/>
        </w:rPr>
      </w:pPr>
      <w:r w:rsidRPr="00187CD7">
        <w:rPr>
          <w:sz w:val="24"/>
          <w:szCs w:val="24"/>
        </w:rPr>
        <w:t>3.</w:t>
      </w:r>
      <w:r w:rsidR="00BE7AB6" w:rsidRPr="00187CD7">
        <w:rPr>
          <w:sz w:val="24"/>
          <w:szCs w:val="24"/>
        </w:rPr>
        <w:t>3</w:t>
      </w:r>
      <w:r w:rsidRPr="00187CD7">
        <w:rPr>
          <w:sz w:val="24"/>
          <w:szCs w:val="24"/>
        </w:rPr>
        <w:t xml:space="preserve">.1. </w:t>
      </w:r>
      <w:r w:rsidR="00931A8E" w:rsidRPr="00187CD7">
        <w:rPr>
          <w:sz w:val="24"/>
          <w:szCs w:val="24"/>
        </w:rPr>
        <w:t xml:space="preserve">sudaryti visas būtinas sąlygas Tiekėjui teikti </w:t>
      </w:r>
      <w:r w:rsidR="00F641FF" w:rsidRPr="00187CD7">
        <w:rPr>
          <w:sz w:val="24"/>
          <w:szCs w:val="24"/>
        </w:rPr>
        <w:t>S</w:t>
      </w:r>
      <w:r w:rsidR="00931A8E" w:rsidRPr="00187CD7">
        <w:rPr>
          <w:sz w:val="24"/>
          <w:szCs w:val="24"/>
        </w:rPr>
        <w:t xml:space="preserve">utartyje numatytas </w:t>
      </w:r>
      <w:r w:rsidR="004A5AC9">
        <w:rPr>
          <w:sz w:val="24"/>
          <w:szCs w:val="24"/>
        </w:rPr>
        <w:t>Paslaug</w:t>
      </w:r>
      <w:r w:rsidR="00931A8E" w:rsidRPr="00187CD7">
        <w:rPr>
          <w:sz w:val="24"/>
          <w:szCs w:val="24"/>
        </w:rPr>
        <w:t>as;</w:t>
      </w:r>
    </w:p>
    <w:p w14:paraId="728515DA" w14:textId="417C0F49" w:rsidR="007A7D09" w:rsidRPr="00187CD7" w:rsidRDefault="000B21AD" w:rsidP="00032C4B">
      <w:pPr>
        <w:pStyle w:val="Style2"/>
        <w:shd w:val="clear" w:color="auto" w:fill="auto"/>
        <w:tabs>
          <w:tab w:val="left" w:pos="1418"/>
          <w:tab w:val="left" w:pos="1578"/>
        </w:tabs>
        <w:spacing w:before="0" w:line="240" w:lineRule="auto"/>
        <w:ind w:firstLine="851"/>
        <w:jc w:val="both"/>
        <w:rPr>
          <w:sz w:val="24"/>
          <w:szCs w:val="24"/>
        </w:rPr>
      </w:pPr>
      <w:r w:rsidRPr="00187CD7">
        <w:rPr>
          <w:sz w:val="24"/>
          <w:szCs w:val="24"/>
        </w:rPr>
        <w:t>3</w:t>
      </w:r>
      <w:r w:rsidR="00BE7AB6" w:rsidRPr="00187CD7">
        <w:rPr>
          <w:sz w:val="24"/>
          <w:szCs w:val="24"/>
        </w:rPr>
        <w:t>.3</w:t>
      </w:r>
      <w:r w:rsidRPr="00187CD7">
        <w:rPr>
          <w:sz w:val="24"/>
          <w:szCs w:val="24"/>
        </w:rPr>
        <w:t>.2.</w:t>
      </w:r>
      <w:r w:rsidR="0021177A" w:rsidRPr="00187CD7">
        <w:rPr>
          <w:sz w:val="24"/>
          <w:szCs w:val="24"/>
        </w:rPr>
        <w:t xml:space="preserve"> </w:t>
      </w:r>
      <w:r w:rsidR="00931A8E" w:rsidRPr="00187CD7">
        <w:rPr>
          <w:sz w:val="24"/>
          <w:szCs w:val="24"/>
        </w:rPr>
        <w:t xml:space="preserve">apmokėti Tiekėjui už faktiškai suteiktų </w:t>
      </w:r>
      <w:r w:rsidR="004A5AC9">
        <w:rPr>
          <w:sz w:val="24"/>
          <w:szCs w:val="24"/>
        </w:rPr>
        <w:t>Paslaug</w:t>
      </w:r>
      <w:r w:rsidR="00931A8E" w:rsidRPr="00187CD7">
        <w:rPr>
          <w:sz w:val="24"/>
          <w:szCs w:val="24"/>
        </w:rPr>
        <w:t xml:space="preserve">ų kiekį </w:t>
      </w:r>
      <w:r w:rsidR="00F641FF" w:rsidRPr="00187CD7">
        <w:rPr>
          <w:sz w:val="24"/>
          <w:szCs w:val="24"/>
        </w:rPr>
        <w:t>S</w:t>
      </w:r>
      <w:r w:rsidR="00931A8E" w:rsidRPr="00187CD7">
        <w:rPr>
          <w:sz w:val="24"/>
          <w:szCs w:val="24"/>
        </w:rPr>
        <w:t>utartyje nustatytomis sąlygomis ir tvarka</w:t>
      </w:r>
      <w:r w:rsidR="002B3CD4" w:rsidRPr="00187CD7">
        <w:rPr>
          <w:sz w:val="24"/>
          <w:szCs w:val="24"/>
        </w:rPr>
        <w:t>;</w:t>
      </w:r>
    </w:p>
    <w:p w14:paraId="2616B6FF" w14:textId="2EE64238" w:rsidR="002B3CD4" w:rsidRPr="00187CD7" w:rsidRDefault="002B3CD4" w:rsidP="002B3CD4">
      <w:pPr>
        <w:ind w:firstLine="851"/>
        <w:jc w:val="both"/>
        <w:rPr>
          <w:color w:val="000000" w:themeColor="text1"/>
        </w:rPr>
      </w:pPr>
      <w:r w:rsidRPr="00187CD7">
        <w:t xml:space="preserve">3.3.3. laikytis kitų Sutartyje ir </w:t>
      </w:r>
      <w:r w:rsidR="007B54BE" w:rsidRPr="00187CD7">
        <w:t xml:space="preserve">(ar) </w:t>
      </w:r>
      <w:r w:rsidRPr="00187CD7">
        <w:t>Lietuvos Respublikos teisės aktuose numatytų pareigų.</w:t>
      </w:r>
    </w:p>
    <w:p w14:paraId="76A43983" w14:textId="1D253577" w:rsidR="007A7D09" w:rsidRPr="00187CD7" w:rsidRDefault="00A86BAD" w:rsidP="00032C4B">
      <w:pPr>
        <w:pStyle w:val="Sraopastraipa"/>
        <w:tabs>
          <w:tab w:val="left" w:pos="1418"/>
        </w:tabs>
        <w:ind w:left="0" w:firstLine="851"/>
        <w:jc w:val="both"/>
      </w:pPr>
      <w:r w:rsidRPr="00187CD7">
        <w:t>3.</w:t>
      </w:r>
      <w:r w:rsidR="00BE7AB6" w:rsidRPr="00187CD7">
        <w:t>4</w:t>
      </w:r>
      <w:r w:rsidRPr="00187CD7">
        <w:t xml:space="preserve">. </w:t>
      </w:r>
      <w:r w:rsidR="00CC3E64" w:rsidRPr="00187CD7">
        <w:t>Užsakovas turi teisę:</w:t>
      </w:r>
    </w:p>
    <w:p w14:paraId="3A087A75" w14:textId="58D9BF50" w:rsidR="007A7D09" w:rsidRPr="00187CD7" w:rsidRDefault="00A86BAD" w:rsidP="00032C4B">
      <w:pPr>
        <w:pStyle w:val="Sraopastraipa"/>
        <w:tabs>
          <w:tab w:val="left" w:pos="1418"/>
        </w:tabs>
        <w:ind w:left="0" w:firstLine="851"/>
        <w:jc w:val="both"/>
      </w:pPr>
      <w:r w:rsidRPr="00187CD7">
        <w:t>3.</w:t>
      </w:r>
      <w:r w:rsidR="00B01063" w:rsidRPr="00187CD7">
        <w:t>4</w:t>
      </w:r>
      <w:r w:rsidRPr="00187CD7">
        <w:t xml:space="preserve">.1. </w:t>
      </w:r>
      <w:r w:rsidR="00C7630A" w:rsidRPr="00776915">
        <w:rPr>
          <w:color w:val="000000" w:themeColor="text1"/>
        </w:rPr>
        <w:t>kontroliuoti Sutarties vykdymą ir duoti Tiekėjui nurodymus, kad būtų tinkamai, kokybiškai ir laiku įvykdyta Sutartis</w:t>
      </w:r>
      <w:r w:rsidR="005C02F5" w:rsidRPr="00187CD7">
        <w:t>;</w:t>
      </w:r>
    </w:p>
    <w:p w14:paraId="46EA2774" w14:textId="1D3347A8" w:rsidR="00511995" w:rsidRDefault="00A86BAD" w:rsidP="00032C4B">
      <w:pPr>
        <w:pStyle w:val="Sraopastraipa"/>
        <w:tabs>
          <w:tab w:val="left" w:pos="1418"/>
        </w:tabs>
        <w:ind w:left="0" w:firstLine="851"/>
        <w:jc w:val="both"/>
        <w:rPr>
          <w:color w:val="000000" w:themeColor="text1"/>
          <w:szCs w:val="20"/>
        </w:rPr>
      </w:pPr>
      <w:r w:rsidRPr="00187CD7">
        <w:lastRenderedPageBreak/>
        <w:t>3.</w:t>
      </w:r>
      <w:r w:rsidR="004555D4" w:rsidRPr="00187CD7">
        <w:t>4</w:t>
      </w:r>
      <w:r w:rsidRPr="00187CD7">
        <w:t>.</w:t>
      </w:r>
      <w:r w:rsidR="004555D4" w:rsidRPr="00187CD7">
        <w:t>2.</w:t>
      </w:r>
      <w:r w:rsidRPr="00187CD7">
        <w:t xml:space="preserve"> </w:t>
      </w:r>
      <w:r w:rsidR="00511995" w:rsidRPr="00776915">
        <w:rPr>
          <w:color w:val="000000" w:themeColor="text1"/>
          <w:szCs w:val="20"/>
        </w:rPr>
        <w:t xml:space="preserve">atsisakyti </w:t>
      </w:r>
      <w:r w:rsidR="00511995" w:rsidRPr="00095FE0">
        <w:rPr>
          <w:color w:val="000000" w:themeColor="text1"/>
          <w:szCs w:val="20"/>
        </w:rPr>
        <w:t xml:space="preserve">priimti </w:t>
      </w:r>
      <w:r w:rsidR="00511995">
        <w:rPr>
          <w:color w:val="000000" w:themeColor="text1"/>
          <w:szCs w:val="20"/>
        </w:rPr>
        <w:t>Paslaugas</w:t>
      </w:r>
      <w:r w:rsidR="00511995" w:rsidRPr="00095FE0">
        <w:rPr>
          <w:color w:val="000000" w:themeColor="text1"/>
          <w:szCs w:val="20"/>
        </w:rPr>
        <w:t xml:space="preserve">, kurios </w:t>
      </w:r>
      <w:r w:rsidR="00511995" w:rsidRPr="00776915">
        <w:rPr>
          <w:color w:val="000000" w:themeColor="text1"/>
          <w:szCs w:val="20"/>
        </w:rPr>
        <w:t>neatitinka Sutartyje nustatytų reikalavimų</w:t>
      </w:r>
      <w:r w:rsidR="00511995">
        <w:rPr>
          <w:color w:val="000000" w:themeColor="text1"/>
          <w:szCs w:val="20"/>
        </w:rPr>
        <w:t>;</w:t>
      </w:r>
    </w:p>
    <w:p w14:paraId="608AA61E" w14:textId="18897EF1" w:rsidR="00851D93" w:rsidRDefault="00851D93" w:rsidP="00032C4B">
      <w:pPr>
        <w:pStyle w:val="Sraopastraipa"/>
        <w:tabs>
          <w:tab w:val="left" w:pos="1418"/>
        </w:tabs>
        <w:ind w:left="0" w:firstLine="851"/>
        <w:jc w:val="both"/>
      </w:pPr>
      <w:r>
        <w:rPr>
          <w:color w:val="000000" w:themeColor="text1"/>
        </w:rPr>
        <w:t xml:space="preserve">3.4.3. </w:t>
      </w:r>
      <w:r w:rsidRPr="00095FE0">
        <w:rPr>
          <w:color w:val="000000" w:themeColor="text1"/>
        </w:rPr>
        <w:t xml:space="preserve">nemokėti Tiekėjui už netinkamai, nekokybiškas ir (ar) ne laiku </w:t>
      </w:r>
      <w:r>
        <w:rPr>
          <w:color w:val="000000" w:themeColor="text1"/>
        </w:rPr>
        <w:t>suteiktas Paslaugas;</w:t>
      </w:r>
    </w:p>
    <w:p w14:paraId="724EC041" w14:textId="3FF61D4F" w:rsidR="007A7D09" w:rsidRPr="00187CD7" w:rsidRDefault="00851D93" w:rsidP="00032C4B">
      <w:pPr>
        <w:pStyle w:val="Sraopastraipa"/>
        <w:tabs>
          <w:tab w:val="left" w:pos="1418"/>
        </w:tabs>
        <w:ind w:left="0" w:firstLine="851"/>
        <w:jc w:val="both"/>
      </w:pPr>
      <w:r>
        <w:t xml:space="preserve">3.4.4. </w:t>
      </w:r>
      <w:r w:rsidR="005C02F5" w:rsidRPr="00187CD7">
        <w:t xml:space="preserve">naudotis kitomis Sutartyje ir </w:t>
      </w:r>
      <w:r w:rsidR="003D09F4" w:rsidRPr="00187CD7">
        <w:t xml:space="preserve">(ar) </w:t>
      </w:r>
      <w:r w:rsidR="005C02F5" w:rsidRPr="00187CD7">
        <w:t>Lietuvos Respublikos teisės aktuose numatytomis teisėmis.</w:t>
      </w:r>
    </w:p>
    <w:p w14:paraId="19663D94" w14:textId="77777777" w:rsidR="00BC34EB" w:rsidRPr="00187CD7" w:rsidRDefault="00BC34EB" w:rsidP="00032C4B">
      <w:pPr>
        <w:pStyle w:val="Sraopastraipa"/>
        <w:tabs>
          <w:tab w:val="left" w:pos="1418"/>
        </w:tabs>
        <w:ind w:left="0" w:firstLine="851"/>
        <w:jc w:val="both"/>
      </w:pPr>
    </w:p>
    <w:p w14:paraId="7428E2A8" w14:textId="6B3A414C" w:rsidR="007A7D09" w:rsidRPr="00187CD7" w:rsidRDefault="00CC3E64" w:rsidP="00A22B6A">
      <w:pPr>
        <w:pStyle w:val="Style5"/>
        <w:keepNext/>
        <w:keepLines/>
        <w:numPr>
          <w:ilvl w:val="0"/>
          <w:numId w:val="4"/>
        </w:numPr>
        <w:shd w:val="clear" w:color="auto" w:fill="auto"/>
        <w:spacing w:before="0" w:after="310" w:line="240" w:lineRule="auto"/>
        <w:jc w:val="center"/>
        <w:rPr>
          <w:sz w:val="24"/>
          <w:szCs w:val="24"/>
        </w:rPr>
      </w:pPr>
      <w:bookmarkStart w:id="4" w:name="bookmark6"/>
      <w:r w:rsidRPr="00187CD7">
        <w:rPr>
          <w:sz w:val="24"/>
          <w:szCs w:val="24"/>
        </w:rPr>
        <w:t>Sutarties galiojimas, vykdymas, keitimas</w:t>
      </w:r>
      <w:bookmarkEnd w:id="4"/>
    </w:p>
    <w:p w14:paraId="5F8C316E" w14:textId="5A05537C" w:rsidR="007A7D09" w:rsidRPr="00187CD7" w:rsidRDefault="00D731B1" w:rsidP="00A22B6A">
      <w:pPr>
        <w:pStyle w:val="Style2"/>
        <w:numPr>
          <w:ilvl w:val="1"/>
          <w:numId w:val="4"/>
        </w:numPr>
        <w:shd w:val="clear" w:color="auto" w:fill="auto"/>
        <w:spacing w:before="0" w:line="240" w:lineRule="auto"/>
        <w:ind w:left="0" w:firstLine="900"/>
        <w:jc w:val="both"/>
        <w:rPr>
          <w:sz w:val="24"/>
          <w:szCs w:val="24"/>
        </w:rPr>
      </w:pPr>
      <w:r w:rsidRPr="00187CD7">
        <w:rPr>
          <w:sz w:val="24"/>
          <w:szCs w:val="24"/>
        </w:rPr>
        <w:t>Sutartis įsigalioja Sutarties šalims ją pasirašius</w:t>
      </w:r>
      <w:r w:rsidR="00D93721" w:rsidRPr="00187CD7">
        <w:rPr>
          <w:sz w:val="24"/>
          <w:szCs w:val="24"/>
        </w:rPr>
        <w:t xml:space="preserve"> </w:t>
      </w:r>
      <w:r w:rsidRPr="00187CD7">
        <w:rPr>
          <w:sz w:val="24"/>
          <w:szCs w:val="24"/>
        </w:rPr>
        <w:t xml:space="preserve">ir galioja iki visiško šalių įsipareigojimų įvykdymo </w:t>
      </w:r>
      <w:r w:rsidR="00653EDC" w:rsidRPr="00187CD7">
        <w:rPr>
          <w:sz w:val="24"/>
          <w:szCs w:val="24"/>
        </w:rPr>
        <w:t>arba</w:t>
      </w:r>
      <w:r w:rsidRPr="00187CD7">
        <w:rPr>
          <w:sz w:val="24"/>
          <w:szCs w:val="24"/>
        </w:rPr>
        <w:t xml:space="preserve"> </w:t>
      </w:r>
      <w:r w:rsidR="00A701B8" w:rsidRPr="00187CD7">
        <w:rPr>
          <w:sz w:val="24"/>
          <w:szCs w:val="24"/>
        </w:rPr>
        <w:t xml:space="preserve">iki </w:t>
      </w:r>
      <w:r w:rsidRPr="00187CD7">
        <w:rPr>
          <w:sz w:val="24"/>
          <w:szCs w:val="24"/>
        </w:rPr>
        <w:t>jos nutraukimo Lietuvos Respubliko</w:t>
      </w:r>
      <w:r w:rsidR="00D00A11" w:rsidRPr="00187CD7">
        <w:rPr>
          <w:sz w:val="24"/>
          <w:szCs w:val="24"/>
        </w:rPr>
        <w:t>s</w:t>
      </w:r>
      <w:r w:rsidRPr="00187CD7">
        <w:rPr>
          <w:sz w:val="24"/>
          <w:szCs w:val="24"/>
        </w:rPr>
        <w:t xml:space="preserve"> teisės aktuose ar Sutartyje nustatytais atvejais ir tvarka.</w:t>
      </w:r>
    </w:p>
    <w:p w14:paraId="4F5067B2" w14:textId="4EE85A95" w:rsidR="00D707E8" w:rsidRPr="00B029CA" w:rsidRDefault="006D6E0E" w:rsidP="00F0719C">
      <w:pPr>
        <w:ind w:firstLine="840"/>
        <w:jc w:val="both"/>
        <w:textAlignment w:val="baseline"/>
        <w:rPr>
          <w:color w:val="000000" w:themeColor="text1"/>
          <w:lang w:bidi="ar-SA"/>
        </w:rPr>
      </w:pPr>
      <w:r w:rsidRPr="00187CD7">
        <w:rPr>
          <w:noProof/>
          <w:color w:val="auto"/>
        </w:rPr>
        <w:t xml:space="preserve"> </w:t>
      </w:r>
      <w:r w:rsidR="00F0719C">
        <w:rPr>
          <w:noProof/>
          <w:color w:val="auto"/>
        </w:rPr>
        <w:t>4.2</w:t>
      </w:r>
      <w:r w:rsidR="009F6EEE">
        <w:rPr>
          <w:noProof/>
          <w:color w:val="auto"/>
        </w:rPr>
        <w:t>.</w:t>
      </w:r>
      <w:r w:rsidR="00F0719C">
        <w:rPr>
          <w:noProof/>
          <w:color w:val="auto"/>
        </w:rPr>
        <w:t xml:space="preserve"> </w:t>
      </w:r>
      <w:r w:rsidR="004A5AC9">
        <w:rPr>
          <w:noProof/>
          <w:color w:val="auto"/>
        </w:rPr>
        <w:t>Paslaug</w:t>
      </w:r>
      <w:r w:rsidRPr="00187CD7">
        <w:rPr>
          <w:noProof/>
          <w:color w:val="auto"/>
        </w:rPr>
        <w:t>os</w:t>
      </w:r>
      <w:r w:rsidR="002B6935" w:rsidRPr="00187CD7">
        <w:rPr>
          <w:noProof/>
          <w:color w:val="auto"/>
        </w:rPr>
        <w:t xml:space="preserve"> prade</w:t>
      </w:r>
      <w:r w:rsidR="00E90675" w:rsidRPr="00187CD7">
        <w:rPr>
          <w:noProof/>
          <w:color w:val="auto"/>
        </w:rPr>
        <w:t>damos teikti</w:t>
      </w:r>
      <w:r w:rsidR="007A3F2F">
        <w:rPr>
          <w:noProof/>
          <w:color w:val="auto"/>
        </w:rPr>
        <w:t xml:space="preserve"> </w:t>
      </w:r>
      <w:r w:rsidR="00213BEF">
        <w:rPr>
          <w:noProof/>
          <w:color w:val="auto"/>
        </w:rPr>
        <w:t>pasirašius sutartį</w:t>
      </w:r>
      <w:r w:rsidR="009747F5">
        <w:rPr>
          <w:noProof/>
          <w:color w:val="auto"/>
        </w:rPr>
        <w:t xml:space="preserve"> </w:t>
      </w:r>
      <w:r w:rsidR="007A3F2F">
        <w:rPr>
          <w:noProof/>
          <w:color w:val="auto"/>
        </w:rPr>
        <w:t xml:space="preserve">ir </w:t>
      </w:r>
      <w:r w:rsidR="007537B4">
        <w:rPr>
          <w:noProof/>
          <w:color w:val="auto"/>
        </w:rPr>
        <w:t xml:space="preserve">teikiamos </w:t>
      </w:r>
      <w:r w:rsidR="009F6EEE">
        <w:rPr>
          <w:noProof/>
          <w:color w:val="auto"/>
        </w:rPr>
        <w:t xml:space="preserve">iki </w:t>
      </w:r>
      <w:r w:rsidR="00575624">
        <w:t xml:space="preserve">2028 m. balandžio 26 d. </w:t>
      </w:r>
      <w:r w:rsidR="00F65297">
        <w:rPr>
          <w:noProof/>
          <w:color w:val="auto"/>
        </w:rPr>
        <w:t xml:space="preserve">arba iki Sutarties </w:t>
      </w:r>
      <w:r w:rsidR="007537B4" w:rsidRPr="007537B4">
        <w:rPr>
          <w:color w:val="auto"/>
          <w:lang w:bidi="ar-SA"/>
        </w:rPr>
        <w:t>nutraukimo Lietuvos Respublikoje galiojančiuose teisės aktuose ar Sutartyje nustatytais atvejais ir tvarka.</w:t>
      </w:r>
    </w:p>
    <w:p w14:paraId="124654C5" w14:textId="495575BD" w:rsidR="007A7D09" w:rsidRPr="00187CD7" w:rsidRDefault="00CC3E64" w:rsidP="006853A6">
      <w:pPr>
        <w:pStyle w:val="Style2"/>
        <w:shd w:val="clear" w:color="auto" w:fill="auto"/>
        <w:spacing w:before="0" w:line="240" w:lineRule="auto"/>
        <w:ind w:firstLine="900"/>
        <w:jc w:val="both"/>
        <w:rPr>
          <w:sz w:val="24"/>
          <w:szCs w:val="24"/>
        </w:rPr>
      </w:pPr>
      <w:r w:rsidRPr="00187CD7">
        <w:rPr>
          <w:sz w:val="24"/>
          <w:szCs w:val="24"/>
        </w:rPr>
        <w:t>4.</w:t>
      </w:r>
      <w:r w:rsidR="00751CEB" w:rsidRPr="00187CD7">
        <w:rPr>
          <w:sz w:val="24"/>
          <w:szCs w:val="24"/>
        </w:rPr>
        <w:t>3.</w:t>
      </w:r>
      <w:r w:rsidRPr="00187CD7">
        <w:rPr>
          <w:sz w:val="24"/>
          <w:szCs w:val="24"/>
        </w:rPr>
        <w:t xml:space="preserve"> Sutartis jos galiojimo laikotarpiu gali būti keičiama vadovaujantis </w:t>
      </w:r>
      <w:r w:rsidR="00A90336" w:rsidRPr="00187CD7">
        <w:rPr>
          <w:sz w:val="24"/>
          <w:szCs w:val="24"/>
        </w:rPr>
        <w:t>V</w:t>
      </w:r>
      <w:r w:rsidRPr="00187CD7">
        <w:rPr>
          <w:sz w:val="24"/>
          <w:szCs w:val="24"/>
        </w:rPr>
        <w:t xml:space="preserve">iešųjų pirkimų įstatymo 89 straipsniu. Sutarties sąlygų pakeitimai įforminami šalių rašytiniais susitarimais, kurie yra neatsiejama </w:t>
      </w:r>
      <w:r w:rsidR="007D1951" w:rsidRPr="00187CD7">
        <w:rPr>
          <w:sz w:val="24"/>
          <w:szCs w:val="24"/>
        </w:rPr>
        <w:t>S</w:t>
      </w:r>
      <w:r w:rsidRPr="00187CD7">
        <w:rPr>
          <w:sz w:val="24"/>
          <w:szCs w:val="24"/>
        </w:rPr>
        <w:t>utarties dalis.</w:t>
      </w:r>
    </w:p>
    <w:p w14:paraId="2F2ECA4E" w14:textId="01098556" w:rsidR="007A7D09" w:rsidRPr="00187CD7" w:rsidRDefault="00751CEB" w:rsidP="006853A6">
      <w:pPr>
        <w:pStyle w:val="Style2"/>
        <w:shd w:val="clear" w:color="auto" w:fill="auto"/>
        <w:tabs>
          <w:tab w:val="left" w:pos="1052"/>
        </w:tabs>
        <w:spacing w:before="0" w:line="240" w:lineRule="auto"/>
        <w:ind w:firstLine="900"/>
        <w:jc w:val="both"/>
        <w:rPr>
          <w:sz w:val="24"/>
          <w:szCs w:val="24"/>
        </w:rPr>
      </w:pPr>
      <w:r w:rsidRPr="00187CD7">
        <w:rPr>
          <w:sz w:val="24"/>
          <w:szCs w:val="24"/>
        </w:rPr>
        <w:t xml:space="preserve">4.4. </w:t>
      </w:r>
      <w:r w:rsidR="00CC3E64" w:rsidRPr="00187CD7">
        <w:rPr>
          <w:sz w:val="24"/>
          <w:szCs w:val="24"/>
        </w:rPr>
        <w:t>Jei bet kuri šios Sutarties nuostata tampa ar pripažįstama visiškai ar iš dalies negaliojanti, tai neturi įtakos kitų Sutarties nuostatų galiojimui</w:t>
      </w:r>
      <w:r w:rsidR="008B0653" w:rsidRPr="00187CD7">
        <w:rPr>
          <w:sz w:val="24"/>
          <w:szCs w:val="24"/>
        </w:rPr>
        <w:t>.</w:t>
      </w:r>
    </w:p>
    <w:p w14:paraId="3113E9C7" w14:textId="2F265D75" w:rsidR="007A7D09" w:rsidRPr="00187CD7" w:rsidRDefault="00FB29D3" w:rsidP="00895A76">
      <w:pPr>
        <w:pStyle w:val="Style2"/>
        <w:numPr>
          <w:ilvl w:val="1"/>
          <w:numId w:val="2"/>
        </w:numPr>
        <w:shd w:val="clear" w:color="auto" w:fill="auto"/>
        <w:tabs>
          <w:tab w:val="left" w:pos="1052"/>
        </w:tabs>
        <w:spacing w:before="0" w:line="240" w:lineRule="auto"/>
        <w:ind w:left="0" w:firstLine="900"/>
        <w:jc w:val="both"/>
        <w:rPr>
          <w:sz w:val="24"/>
          <w:szCs w:val="24"/>
        </w:rPr>
      </w:pPr>
      <w:r w:rsidRPr="00187CD7">
        <w:rPr>
          <w:sz w:val="24"/>
          <w:szCs w:val="24"/>
        </w:rPr>
        <w:t xml:space="preserve"> </w:t>
      </w:r>
      <w:r w:rsidR="00CC3E64" w:rsidRPr="00187CD7">
        <w:rPr>
          <w:sz w:val="24"/>
          <w:szCs w:val="24"/>
        </w:rPr>
        <w:t>Sutarties galiojimo termino pabaiga neatleidžia Sutarties šalių nuo civilinės atsakomybės už Sutarties pažeidimą.</w:t>
      </w:r>
    </w:p>
    <w:p w14:paraId="601F7E90" w14:textId="1E36E015" w:rsidR="000C6617" w:rsidRPr="00187CD7" w:rsidRDefault="000C6617" w:rsidP="00895A76">
      <w:pPr>
        <w:pStyle w:val="Style2"/>
        <w:numPr>
          <w:ilvl w:val="1"/>
          <w:numId w:val="2"/>
        </w:numPr>
        <w:shd w:val="clear" w:color="auto" w:fill="auto"/>
        <w:spacing w:before="0" w:line="240" w:lineRule="auto"/>
        <w:ind w:left="0" w:firstLine="851"/>
        <w:jc w:val="both"/>
        <w:rPr>
          <w:sz w:val="24"/>
          <w:szCs w:val="24"/>
        </w:rPr>
      </w:pPr>
      <w:r w:rsidRPr="00187CD7">
        <w:rPr>
          <w:sz w:val="24"/>
          <w:szCs w:val="24"/>
        </w:rPr>
        <w:t xml:space="preserve">Jei pasikeičia Šalies už </w:t>
      </w:r>
      <w:r w:rsidR="00EC260F" w:rsidRPr="00187CD7">
        <w:rPr>
          <w:sz w:val="24"/>
          <w:szCs w:val="24"/>
        </w:rPr>
        <w:t>S</w:t>
      </w:r>
      <w:r w:rsidRPr="00187CD7">
        <w:rPr>
          <w:sz w:val="24"/>
          <w:szCs w:val="24"/>
        </w:rPr>
        <w:t>utartį atsakingas asmuo, adresas, pavadinimas, telefono numeris, elektroninio pašto adresas, bankų sąskaitų rekvizitai, juridinio asmens ar PVM mokėtojo kodai, tokia Šalis turi informuoti kitą Šalį raštu pranešdama ne vėliau, kaip per 3 kalendorines dienas nuo jų pasikeitimo momento. Pasikeitus Šalies už Sutartį atsakingam asmeniui, adresui, pavadinimui, telefono numeriui elektroninio pašto adresui, bankų sąskaitų rekvizitams ir apie tai tinkamai informavus kitą Šalį, atskiras Sutarties pakeitimas nesudaromas. Ši nuostata netaikoma pasikeitus juridinio asmens ar PVM mokėtojo kodams.</w:t>
      </w:r>
    </w:p>
    <w:p w14:paraId="3404261C" w14:textId="77777777" w:rsidR="00EC260F" w:rsidRPr="00187CD7" w:rsidRDefault="00EC260F" w:rsidP="00895A76">
      <w:pPr>
        <w:pStyle w:val="Style2"/>
        <w:shd w:val="clear" w:color="auto" w:fill="auto"/>
        <w:tabs>
          <w:tab w:val="left" w:pos="1052"/>
        </w:tabs>
        <w:spacing w:before="0" w:line="240" w:lineRule="auto"/>
        <w:ind w:firstLine="0"/>
        <w:jc w:val="both"/>
        <w:rPr>
          <w:sz w:val="24"/>
          <w:szCs w:val="24"/>
        </w:rPr>
      </w:pPr>
    </w:p>
    <w:p w14:paraId="140BDF2E" w14:textId="04FF77C0" w:rsidR="00C12F6D" w:rsidRPr="00187CD7" w:rsidRDefault="00CC3E64" w:rsidP="00A22B6A">
      <w:pPr>
        <w:pStyle w:val="Style5"/>
        <w:keepNext/>
        <w:keepLines/>
        <w:numPr>
          <w:ilvl w:val="0"/>
          <w:numId w:val="2"/>
        </w:numPr>
        <w:shd w:val="clear" w:color="auto" w:fill="auto"/>
        <w:tabs>
          <w:tab w:val="left" w:pos="4128"/>
        </w:tabs>
        <w:spacing w:before="0" w:after="344" w:line="240" w:lineRule="auto"/>
        <w:jc w:val="center"/>
        <w:rPr>
          <w:noProof/>
          <w:sz w:val="24"/>
          <w:szCs w:val="24"/>
        </w:rPr>
      </w:pPr>
      <w:bookmarkStart w:id="5" w:name="bookmark7"/>
      <w:r w:rsidRPr="00187CD7">
        <w:rPr>
          <w:rStyle w:val="CharStyle69"/>
          <w:b/>
          <w:bCs/>
          <w:sz w:val="24"/>
          <w:szCs w:val="24"/>
        </w:rPr>
        <w:t>Šalių atsakomybė</w:t>
      </w:r>
      <w:bookmarkEnd w:id="5"/>
      <w:r w:rsidR="00C12F6D" w:rsidRPr="00187CD7">
        <w:rPr>
          <w:noProof/>
          <w:sz w:val="24"/>
          <w:szCs w:val="24"/>
        </w:rPr>
        <w:t xml:space="preserve"> </w:t>
      </w:r>
    </w:p>
    <w:p w14:paraId="619BF8B4" w14:textId="45BADED5" w:rsidR="007A7D09" w:rsidRPr="00187CD7" w:rsidRDefault="00902AD4" w:rsidP="00A22B6A">
      <w:pPr>
        <w:pStyle w:val="Style2"/>
        <w:numPr>
          <w:ilvl w:val="1"/>
          <w:numId w:val="3"/>
        </w:numPr>
        <w:shd w:val="clear" w:color="auto" w:fill="auto"/>
        <w:tabs>
          <w:tab w:val="left" w:pos="1340"/>
        </w:tabs>
        <w:spacing w:before="0" w:line="240" w:lineRule="auto"/>
        <w:ind w:left="0" w:firstLine="900"/>
        <w:jc w:val="both"/>
        <w:rPr>
          <w:sz w:val="24"/>
          <w:szCs w:val="24"/>
        </w:rPr>
      </w:pPr>
      <w:r w:rsidRPr="00187CD7">
        <w:rPr>
          <w:sz w:val="24"/>
          <w:szCs w:val="24"/>
        </w:rPr>
        <w:t xml:space="preserve">Tiekėjui laiku ir (arba) tinkamai neįvykdžius </w:t>
      </w:r>
      <w:r w:rsidR="004A5AC9">
        <w:rPr>
          <w:sz w:val="24"/>
          <w:szCs w:val="24"/>
        </w:rPr>
        <w:t>Paslaug</w:t>
      </w:r>
      <w:r w:rsidRPr="00187CD7">
        <w:rPr>
          <w:sz w:val="24"/>
          <w:szCs w:val="24"/>
        </w:rPr>
        <w:t>ų, Užsakovui pareikalavus, Tiekėjas moka 0,</w:t>
      </w:r>
      <w:r w:rsidR="00455BFE" w:rsidRPr="00187CD7">
        <w:rPr>
          <w:sz w:val="24"/>
          <w:szCs w:val="24"/>
        </w:rPr>
        <w:t>2</w:t>
      </w:r>
      <w:r w:rsidRPr="00187CD7">
        <w:rPr>
          <w:sz w:val="24"/>
          <w:szCs w:val="24"/>
        </w:rPr>
        <w:t xml:space="preserve"> proc. dydžio delspinigius nuo laiku ir (arba) tinkamai nesuteiktų </w:t>
      </w:r>
      <w:r w:rsidR="004A5AC9">
        <w:rPr>
          <w:sz w:val="24"/>
          <w:szCs w:val="24"/>
        </w:rPr>
        <w:t>Paslaug</w:t>
      </w:r>
      <w:r w:rsidRPr="00187CD7">
        <w:rPr>
          <w:sz w:val="24"/>
          <w:szCs w:val="24"/>
        </w:rPr>
        <w:t>ų kainos už kiekvieną uždelstą dieną.</w:t>
      </w:r>
    </w:p>
    <w:p w14:paraId="37A0F9FE" w14:textId="45058218" w:rsidR="007A7D09" w:rsidRPr="00187CD7" w:rsidRDefault="00902AD4" w:rsidP="00A22B6A">
      <w:pPr>
        <w:pStyle w:val="Style2"/>
        <w:numPr>
          <w:ilvl w:val="1"/>
          <w:numId w:val="3"/>
        </w:numPr>
        <w:shd w:val="clear" w:color="auto" w:fill="auto"/>
        <w:tabs>
          <w:tab w:val="left" w:pos="1335"/>
        </w:tabs>
        <w:spacing w:before="0" w:line="240" w:lineRule="auto"/>
        <w:ind w:left="0" w:firstLine="900"/>
        <w:jc w:val="both"/>
        <w:rPr>
          <w:rStyle w:val="CharStyle67"/>
          <w:color w:val="000000"/>
          <w:sz w:val="24"/>
          <w:szCs w:val="24"/>
        </w:rPr>
      </w:pPr>
      <w:r w:rsidRPr="00187CD7">
        <w:rPr>
          <w:sz w:val="24"/>
          <w:szCs w:val="24"/>
        </w:rPr>
        <w:t>Jei Užsakovas dėl savo kaltės neatlieka apmokėjimo per Sutartyje nurodytą terminą, Tiekėjui raštu pareikalavus, Užsakovas moka Tiekėjui 0,</w:t>
      </w:r>
      <w:r w:rsidR="00455BFE" w:rsidRPr="00187CD7">
        <w:rPr>
          <w:sz w:val="24"/>
          <w:szCs w:val="24"/>
        </w:rPr>
        <w:t>2</w:t>
      </w:r>
      <w:r w:rsidRPr="00187CD7">
        <w:rPr>
          <w:sz w:val="24"/>
          <w:szCs w:val="24"/>
        </w:rPr>
        <w:t xml:space="preserve"> proc. dydžio delspinigius nuo neapmokėtos sumos už faktiškai suteiktas </w:t>
      </w:r>
      <w:r w:rsidR="004A5AC9">
        <w:rPr>
          <w:sz w:val="24"/>
          <w:szCs w:val="24"/>
        </w:rPr>
        <w:t>Paslaug</w:t>
      </w:r>
      <w:r w:rsidRPr="00187CD7">
        <w:rPr>
          <w:sz w:val="24"/>
          <w:szCs w:val="24"/>
        </w:rPr>
        <w:t>as už kiekvieną uždelstą dieną. Delspinigiai skaičiuojami iki apmokėjimo dienos</w:t>
      </w:r>
      <w:r w:rsidR="00CC3E64" w:rsidRPr="00187CD7">
        <w:rPr>
          <w:rStyle w:val="CharStyle67"/>
          <w:sz w:val="24"/>
          <w:szCs w:val="24"/>
        </w:rPr>
        <w:t>.</w:t>
      </w:r>
    </w:p>
    <w:p w14:paraId="37577A56" w14:textId="77777777" w:rsidR="001B1045" w:rsidRPr="00187CD7" w:rsidRDefault="001B1045" w:rsidP="001B1045">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187CD7" w:rsidRDefault="00CC3E64" w:rsidP="00A22B6A">
      <w:pPr>
        <w:pStyle w:val="Style5"/>
        <w:keepNext/>
        <w:keepLines/>
        <w:numPr>
          <w:ilvl w:val="0"/>
          <w:numId w:val="3"/>
        </w:numPr>
        <w:shd w:val="clear" w:color="auto" w:fill="auto"/>
        <w:tabs>
          <w:tab w:val="left" w:pos="3903"/>
        </w:tabs>
        <w:spacing w:before="0" w:after="324" w:line="240" w:lineRule="auto"/>
        <w:jc w:val="center"/>
        <w:rPr>
          <w:sz w:val="24"/>
          <w:szCs w:val="24"/>
        </w:rPr>
      </w:pPr>
      <w:bookmarkStart w:id="6" w:name="bookmark10"/>
      <w:r w:rsidRPr="00187CD7">
        <w:rPr>
          <w:rStyle w:val="CharStyle69"/>
          <w:b/>
          <w:bCs/>
          <w:sz w:val="24"/>
          <w:szCs w:val="24"/>
        </w:rPr>
        <w:t>Sutarties nutraukimas</w:t>
      </w:r>
      <w:bookmarkEnd w:id="6"/>
    </w:p>
    <w:p w14:paraId="4034E532"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bookmarkStart w:id="7" w:name="bookmark11"/>
      <w:r w:rsidRPr="00187CD7">
        <w:rPr>
          <w:rStyle w:val="normaltextrun"/>
        </w:rPr>
        <w:t>6.1. Sutartis gali būti nutraukta abipusiu raštišku šalių susitarimu.</w:t>
      </w:r>
      <w:r w:rsidRPr="00187CD7">
        <w:rPr>
          <w:rStyle w:val="eop"/>
        </w:rPr>
        <w:t> </w:t>
      </w:r>
    </w:p>
    <w:p w14:paraId="48497320" w14:textId="0BB8E02E"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 xml:space="preserve">6.2. Užsakovas turi teisę vienašališkai nutraukti Sutartį, nesant Tiekėjo kaltės, raštu įspėjęs Tiekėją prieš </w:t>
      </w:r>
      <w:r w:rsidR="00267384">
        <w:rPr>
          <w:rStyle w:val="normaltextrun"/>
        </w:rPr>
        <w:t>30</w:t>
      </w:r>
      <w:r w:rsidRPr="00187CD7">
        <w:rPr>
          <w:rStyle w:val="normaltextrun"/>
        </w:rPr>
        <w:t xml:space="preserve"> kalendorinių dienų.</w:t>
      </w:r>
      <w:r w:rsidRPr="00187CD7">
        <w:rPr>
          <w:rStyle w:val="eop"/>
        </w:rPr>
        <w:t> </w:t>
      </w:r>
    </w:p>
    <w:p w14:paraId="44D262CC" w14:textId="12F728ED"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 xml:space="preserve">6.3. Užsakovas turi teisę nedelsiant nutraukti Sutartį vienašališkai dėl esminio sutarties pažeidimo apie tai įspėjęs Tiekėją raštu. </w:t>
      </w:r>
      <w:r w:rsidR="00712B84" w:rsidRPr="00187CD7">
        <w:rPr>
          <w:bCs/>
          <w:szCs w:val="20"/>
          <w:lang w:val="sv-SE"/>
        </w:rPr>
        <w:t>Nustatydamas esminį Sutarties pažeidimą, Užsakovas privalo vadovautis Lietuvos Respublikos civilinio kodekso 6.217 straipsnio nuostatomis</w:t>
      </w:r>
      <w:r w:rsidR="00712B84" w:rsidRPr="00187CD7">
        <w:rPr>
          <w:szCs w:val="20"/>
        </w:rPr>
        <w:t xml:space="preserve">. Taip pat </w:t>
      </w:r>
      <w:r w:rsidR="00733A7B" w:rsidRPr="00187CD7">
        <w:rPr>
          <w:szCs w:val="20"/>
        </w:rPr>
        <w:t>e</w:t>
      </w:r>
      <w:r w:rsidRPr="00187CD7">
        <w:rPr>
          <w:rStyle w:val="normaltextrun"/>
        </w:rPr>
        <w:t>sminiu sutarties pažeidimu laikomi atvejai, kai bet kuriame Sutarties vykdymo etape paaiškėja, jog:</w:t>
      </w:r>
      <w:r w:rsidRPr="00187CD7">
        <w:rPr>
          <w:rStyle w:val="eop"/>
        </w:rPr>
        <w:t> </w:t>
      </w:r>
    </w:p>
    <w:p w14:paraId="56251396" w14:textId="5D30F43B"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6.3.1. Tiekėjui / Sutarties objektui yra taikomos tarptautinės sankcijos</w:t>
      </w:r>
      <w:r w:rsidR="00733A7B" w:rsidRPr="00187CD7">
        <w:rPr>
          <w:rStyle w:val="normaltextrun"/>
        </w:rPr>
        <w:t xml:space="preserve"> ir/ar ribojamosios priemonės</w:t>
      </w:r>
      <w:r w:rsidRPr="00187CD7">
        <w:rPr>
          <w:rStyle w:val="normaltextrun"/>
        </w:rPr>
        <w:t>, kaip jos apibrėžtos Lietuvos Respublikos tarptautinių sankcijų įstatyme ir kituose tarptautiniuose, Europos Sąjungos ir Lietuvos Respublikos teisės aktuose;</w:t>
      </w:r>
      <w:r w:rsidRPr="00187CD7">
        <w:rPr>
          <w:rStyle w:val="eop"/>
        </w:rPr>
        <w:t> </w:t>
      </w:r>
    </w:p>
    <w:p w14:paraId="676D3569"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6.3.2.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sidRPr="00187CD7">
        <w:rPr>
          <w:rStyle w:val="eop"/>
        </w:rPr>
        <w:t> </w:t>
      </w:r>
    </w:p>
    <w:p w14:paraId="63A6E7C4" w14:textId="561D4C88"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lastRenderedPageBreak/>
        <w:t xml:space="preserve">6.3.3. Tiekėjo, Tiekėjo pasitelktų asmenų, gamintojų, juos kontroliuojančių asmenų pilietybės / nuolatinės gyvenamosios vietos šalis (jei fizinis asmuo) arba registracijos vieta (jei juridinis asmuo), taip pat perkamo objekto kilmė / vieta, iš kurios teikiama </w:t>
      </w:r>
      <w:r w:rsidR="004A5AC9">
        <w:rPr>
          <w:rStyle w:val="normaltextrun"/>
        </w:rPr>
        <w:t>Paslaug</w:t>
      </w:r>
      <w:r w:rsidRPr="00187CD7">
        <w:rPr>
          <w:rStyle w:val="normaltextrun"/>
        </w:rPr>
        <w:t>a, yra Viešųjų pirkimų įstatymo 92 str. 15 d. nurodytos valstybės ar teritorijos (Viešųjų pirkimų įstatymo 45 str. 2</w:t>
      </w:r>
      <w:r w:rsidRPr="00187CD7">
        <w:rPr>
          <w:rStyle w:val="normaltextrun"/>
          <w:sz w:val="19"/>
          <w:szCs w:val="19"/>
          <w:vertAlign w:val="superscript"/>
        </w:rPr>
        <w:t>1</w:t>
      </w:r>
      <w:r w:rsidRPr="00187CD7">
        <w:rPr>
          <w:rStyle w:val="normaltextrun"/>
        </w:rPr>
        <w:t xml:space="preserve"> d.);</w:t>
      </w:r>
    </w:p>
    <w:p w14:paraId="15163641" w14:textId="46D1E515"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color w:val="000000"/>
        </w:rPr>
        <w:t xml:space="preserve">6.3.4. </w:t>
      </w:r>
      <w:r w:rsidRPr="00187CD7">
        <w:rPr>
          <w:rStyle w:val="normaltextrun"/>
        </w:rPr>
        <w:t xml:space="preserve">Tiekėjo, Tiekėjo pasitelktų asmenų, gamintojų, juos kontroliuojančių asmenų pilietybės / nuolatinės gyvenamosios vietos šalis (jei fizinis asmuo) arba registracijos vieta (jei juridinis asmuo), taip pat perkamo objekto kilmė / vieta, iš kurios teikiama </w:t>
      </w:r>
      <w:r w:rsidR="004A5AC9">
        <w:rPr>
          <w:rStyle w:val="normaltextrun"/>
        </w:rPr>
        <w:t>Paslaug</w:t>
      </w:r>
      <w:r w:rsidRPr="00187CD7">
        <w:rPr>
          <w:rStyle w:val="normaltextrun"/>
        </w:rPr>
        <w:t xml:space="preserve">a yra </w:t>
      </w:r>
      <w:r w:rsidR="001122E0" w:rsidRPr="00187CD7">
        <w:rPr>
          <w:rStyle w:val="normaltextrun"/>
        </w:rPr>
        <w:t>Viešųjų pirkimų įstatymo</w:t>
      </w:r>
      <w:r w:rsidRPr="00187CD7">
        <w:rPr>
          <w:rStyle w:val="normaltextrun"/>
        </w:rPr>
        <w:t xml:space="preserve"> 92 str. 14 d. nurodytos valstybės ar teritorijos (jei pirkime buvo taikytos</w:t>
      </w:r>
      <w:r w:rsidRPr="00187CD7">
        <w:rPr>
          <w:rStyle w:val="normaltextrun"/>
          <w:color w:val="FF0000"/>
        </w:rPr>
        <w:t xml:space="preserve"> </w:t>
      </w:r>
      <w:r w:rsidRPr="00187CD7">
        <w:rPr>
          <w:rStyle w:val="normaltextrun"/>
          <w:color w:val="000000"/>
        </w:rPr>
        <w:t>Viešųjų pirkimų įstatymo 37 str. 9 d. ir 47 str. 9 d. nuostatos)</w:t>
      </w:r>
      <w:r w:rsidRPr="00187CD7">
        <w:rPr>
          <w:rStyle w:val="normaltextrun"/>
        </w:rPr>
        <w:t>;</w:t>
      </w:r>
      <w:r w:rsidRPr="00187CD7">
        <w:rPr>
          <w:rStyle w:val="eop"/>
        </w:rPr>
        <w:t> </w:t>
      </w:r>
    </w:p>
    <w:p w14:paraId="102C0C3F"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6.3.5. Tiekėjas atitinka bent vieną iš Viešųjų pirkimų įstatymo 46 str. įtvirtintų pašalinimo pagrindų (jei pirkimo dokumentuose jie buvo keliami).</w:t>
      </w:r>
      <w:r w:rsidRPr="00187CD7">
        <w:rPr>
          <w:rStyle w:val="eop"/>
        </w:rPr>
        <w:t> </w:t>
      </w:r>
    </w:p>
    <w:p w14:paraId="04DE7BF2" w14:textId="77777777" w:rsidR="00521831" w:rsidRPr="00187CD7" w:rsidRDefault="00521831" w:rsidP="00521831">
      <w:pPr>
        <w:pStyle w:val="paragraph"/>
        <w:spacing w:before="0" w:beforeAutospacing="0" w:after="0" w:afterAutospacing="0"/>
        <w:ind w:firstLine="840"/>
        <w:jc w:val="both"/>
        <w:textAlignment w:val="baseline"/>
        <w:rPr>
          <w:sz w:val="18"/>
          <w:szCs w:val="18"/>
        </w:rPr>
      </w:pPr>
      <w:r w:rsidRPr="00187CD7">
        <w:rPr>
          <w:rStyle w:val="normaltextrun"/>
        </w:rPr>
        <w:t xml:space="preserve">6.4. </w:t>
      </w:r>
      <w:r w:rsidRPr="00187CD7">
        <w:rPr>
          <w:rStyle w:val="normaltextrun"/>
          <w:color w:val="000000"/>
        </w:rPr>
        <w:t>Sutarties nutraukimas nepanaikina teisės reikalauti atlyginti tiesioginius nuostolius, atsiradusius dėl Sutarties neįvykdymo, bei netesybas.</w:t>
      </w:r>
      <w:r w:rsidRPr="00187CD7">
        <w:rPr>
          <w:rStyle w:val="eop"/>
          <w:color w:val="000000"/>
        </w:rPr>
        <w:t> </w:t>
      </w:r>
    </w:p>
    <w:p w14:paraId="6645A916" w14:textId="77777777" w:rsidR="00521831" w:rsidRPr="00187CD7" w:rsidRDefault="00521831" w:rsidP="00521831">
      <w:pPr>
        <w:pStyle w:val="paragraph"/>
        <w:spacing w:before="0" w:beforeAutospacing="0" w:after="0" w:afterAutospacing="0"/>
        <w:ind w:firstLine="840"/>
        <w:jc w:val="both"/>
        <w:textAlignment w:val="baseline"/>
        <w:rPr>
          <w:rStyle w:val="eop"/>
          <w:color w:val="000000"/>
        </w:rPr>
      </w:pPr>
      <w:r w:rsidRPr="00187CD7">
        <w:rPr>
          <w:rStyle w:val="normaltextrun"/>
          <w:color w:val="000000"/>
        </w:rPr>
        <w:t>6.5. Jei Sutartis nutraukiama, Užsakovo patirti nuostoliai ar išlaidos išieškomi išskaičiuojant juos iš Tiekėjui mokėtinos sumos. </w:t>
      </w:r>
      <w:r w:rsidRPr="00187CD7">
        <w:rPr>
          <w:rStyle w:val="eop"/>
          <w:color w:val="000000"/>
        </w:rPr>
        <w:t> </w:t>
      </w:r>
    </w:p>
    <w:p w14:paraId="75A08297" w14:textId="77777777" w:rsidR="00D4352A" w:rsidRPr="00187CD7" w:rsidRDefault="00D4352A" w:rsidP="00521831">
      <w:pPr>
        <w:pStyle w:val="paragraph"/>
        <w:spacing w:before="0" w:beforeAutospacing="0" w:after="0" w:afterAutospacing="0"/>
        <w:ind w:firstLine="840"/>
        <w:jc w:val="both"/>
        <w:textAlignment w:val="baseline"/>
        <w:rPr>
          <w:sz w:val="18"/>
          <w:szCs w:val="18"/>
        </w:rPr>
      </w:pPr>
    </w:p>
    <w:p w14:paraId="76191C9D" w14:textId="13165773" w:rsidR="007A7D09" w:rsidRPr="00187CD7" w:rsidRDefault="00CC3E64" w:rsidP="00A22B6A">
      <w:pPr>
        <w:pStyle w:val="Style5"/>
        <w:keepNext/>
        <w:keepLines/>
        <w:numPr>
          <w:ilvl w:val="0"/>
          <w:numId w:val="3"/>
        </w:numPr>
        <w:shd w:val="clear" w:color="auto" w:fill="auto"/>
        <w:tabs>
          <w:tab w:val="left" w:pos="4118"/>
        </w:tabs>
        <w:spacing w:before="0" w:after="321" w:line="240" w:lineRule="auto"/>
        <w:jc w:val="center"/>
        <w:rPr>
          <w:sz w:val="24"/>
          <w:szCs w:val="24"/>
        </w:rPr>
      </w:pPr>
      <w:r w:rsidRPr="00187CD7">
        <w:rPr>
          <w:rStyle w:val="CharStyle69"/>
          <w:b/>
          <w:bCs/>
          <w:sz w:val="24"/>
          <w:szCs w:val="24"/>
        </w:rPr>
        <w:t>Ginčų sprendimas</w:t>
      </w:r>
      <w:bookmarkEnd w:id="7"/>
    </w:p>
    <w:p w14:paraId="3C6B9A49" w14:textId="77777777" w:rsidR="007A7D09" w:rsidRPr="00187CD7" w:rsidRDefault="00CC3E64" w:rsidP="00A22B6A">
      <w:pPr>
        <w:pStyle w:val="Style2"/>
        <w:numPr>
          <w:ilvl w:val="1"/>
          <w:numId w:val="3"/>
        </w:numPr>
        <w:shd w:val="clear" w:color="auto" w:fill="auto"/>
        <w:spacing w:before="0" w:after="360" w:line="240" w:lineRule="auto"/>
        <w:ind w:left="0" w:firstLine="900"/>
        <w:jc w:val="both"/>
        <w:rPr>
          <w:sz w:val="24"/>
          <w:szCs w:val="24"/>
        </w:rPr>
      </w:pPr>
      <w:r w:rsidRPr="00187CD7">
        <w:rPr>
          <w:rStyle w:val="CharStyle67"/>
          <w:sz w:val="24"/>
          <w:szCs w:val="24"/>
        </w:rPr>
        <w:t>Visi nesutarimai ar ginčai, kylantys tarp šalių dėl Sutarties, sprendžiami derybų keliu. Nepavykus išspręsti ginčo derybomis, ginčas sprendžiamas Lietuvos Respublikos teisme pagal Užsakovo buveinės vietą.</w:t>
      </w:r>
    </w:p>
    <w:p w14:paraId="070AC80D" w14:textId="1AC7E85E" w:rsidR="007A7D09" w:rsidRPr="00187CD7" w:rsidRDefault="00CC3E64" w:rsidP="00A22B6A">
      <w:pPr>
        <w:pStyle w:val="Style5"/>
        <w:keepNext/>
        <w:keepLines/>
        <w:numPr>
          <w:ilvl w:val="0"/>
          <w:numId w:val="3"/>
        </w:numPr>
        <w:shd w:val="clear" w:color="auto" w:fill="auto"/>
        <w:tabs>
          <w:tab w:val="left" w:pos="3503"/>
        </w:tabs>
        <w:spacing w:before="0" w:after="294" w:line="240" w:lineRule="auto"/>
        <w:jc w:val="center"/>
        <w:rPr>
          <w:sz w:val="24"/>
          <w:szCs w:val="24"/>
        </w:rPr>
      </w:pPr>
      <w:bookmarkStart w:id="8" w:name="bookmark12"/>
      <w:r w:rsidRPr="00187CD7">
        <w:rPr>
          <w:rStyle w:val="CharStyle69"/>
          <w:b/>
          <w:bCs/>
          <w:sz w:val="24"/>
          <w:szCs w:val="24"/>
        </w:rPr>
        <w:t>Nenugalimos jėgos aplinkybės</w:t>
      </w:r>
      <w:bookmarkEnd w:id="8"/>
    </w:p>
    <w:p w14:paraId="43A952EB" w14:textId="6F3BF322" w:rsidR="007A7D09" w:rsidRPr="00187CD7" w:rsidRDefault="00796CF3" w:rsidP="00A22B6A">
      <w:pPr>
        <w:pStyle w:val="Style2"/>
        <w:numPr>
          <w:ilvl w:val="1"/>
          <w:numId w:val="3"/>
        </w:numPr>
        <w:shd w:val="clear" w:color="auto" w:fill="auto"/>
        <w:tabs>
          <w:tab w:val="left" w:pos="1440"/>
        </w:tabs>
        <w:spacing w:before="0" w:line="240" w:lineRule="auto"/>
        <w:ind w:left="0" w:firstLine="990"/>
        <w:jc w:val="both"/>
        <w:rPr>
          <w:rStyle w:val="CharStyle67"/>
          <w:color w:val="000000"/>
          <w:sz w:val="24"/>
          <w:szCs w:val="24"/>
        </w:rPr>
      </w:pPr>
      <w:r w:rsidRPr="00187CD7">
        <w:rPr>
          <w:rStyle w:val="CharStyle67"/>
          <w:sz w:val="24"/>
          <w:szCs w:val="24"/>
        </w:rPr>
        <w:t>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06B3F71F" w14:textId="77777777" w:rsidR="00F535BC" w:rsidRPr="00187CD7" w:rsidRDefault="00F535BC" w:rsidP="00F535BC">
      <w:pPr>
        <w:pStyle w:val="Style2"/>
        <w:shd w:val="clear" w:color="auto" w:fill="auto"/>
        <w:tabs>
          <w:tab w:val="left" w:pos="1440"/>
        </w:tabs>
        <w:spacing w:before="0" w:line="240" w:lineRule="auto"/>
        <w:ind w:left="990" w:firstLine="0"/>
        <w:jc w:val="both"/>
        <w:rPr>
          <w:rStyle w:val="CharStyle67"/>
          <w:color w:val="000000"/>
          <w:sz w:val="24"/>
          <w:szCs w:val="24"/>
        </w:rPr>
      </w:pPr>
    </w:p>
    <w:p w14:paraId="5BCA2D17" w14:textId="77777777" w:rsidR="00F535BC" w:rsidRPr="00187CD7" w:rsidRDefault="00F535BC" w:rsidP="00A22B6A">
      <w:pPr>
        <w:pStyle w:val="Style5"/>
        <w:keepNext/>
        <w:keepLines/>
        <w:numPr>
          <w:ilvl w:val="0"/>
          <w:numId w:val="3"/>
        </w:numPr>
        <w:shd w:val="clear" w:color="auto" w:fill="auto"/>
        <w:tabs>
          <w:tab w:val="left" w:pos="3503"/>
        </w:tabs>
        <w:spacing w:before="0" w:after="294" w:line="240" w:lineRule="auto"/>
        <w:jc w:val="center"/>
        <w:rPr>
          <w:rStyle w:val="CharStyle69"/>
          <w:b/>
          <w:bCs/>
          <w:sz w:val="24"/>
          <w:szCs w:val="24"/>
        </w:rPr>
      </w:pPr>
      <w:r w:rsidRPr="00187CD7">
        <w:rPr>
          <w:rStyle w:val="CharStyle69"/>
          <w:b/>
          <w:bCs/>
          <w:sz w:val="24"/>
          <w:szCs w:val="24"/>
        </w:rPr>
        <w:t>Asmens duomenų tvarkymas</w:t>
      </w:r>
    </w:p>
    <w:p w14:paraId="2AAF896C" w14:textId="77777777" w:rsidR="00A341D1" w:rsidRPr="00187CD7" w:rsidRDefault="00A341D1" w:rsidP="00A341D1">
      <w:pPr>
        <w:ind w:firstLine="993"/>
        <w:jc w:val="both"/>
      </w:pPr>
      <w:r w:rsidRPr="00187CD7">
        <w:rPr>
          <w:bCs/>
        </w:rPr>
        <w:t>9.1. Kiekviena Šalis kitos Šalies</w:t>
      </w:r>
      <w:r w:rsidRPr="00187CD7">
        <w:t xml:space="preserve">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 su asmens duomenų tvarkymu susijusius principus.</w:t>
      </w:r>
    </w:p>
    <w:p w14:paraId="2B37BDE4" w14:textId="77777777" w:rsidR="00A341D1" w:rsidRPr="00187CD7" w:rsidRDefault="00A341D1" w:rsidP="00A341D1">
      <w:pPr>
        <w:ind w:firstLine="993"/>
        <w:jc w:val="both"/>
      </w:pPr>
      <w:r w:rsidRPr="00187CD7">
        <w:t xml:space="preserve">9.2. </w:t>
      </w:r>
      <w:r w:rsidRPr="00187CD7">
        <w:rPr>
          <w:bCs/>
        </w:rPr>
        <w:t>Kiekviena Šalis kitos Šalies</w:t>
      </w:r>
      <w:r w:rsidRPr="00187CD7">
        <w:t xml:space="preserve"> pateiktus 9.1 papunktyje nurodytus asmens duomenis saugos visą Sutarties galiojimo laikotarpį, o taip pat po jos pasibaigimo – tiek, kiek būtina pareikšti ar apsiginti nuo ieškinių ar kitų reikalavimų, įvykdyti Šaliai taikomuose teisės aktuose numatytas pareigas.</w:t>
      </w:r>
    </w:p>
    <w:p w14:paraId="147C9C83" w14:textId="6521A25F" w:rsidR="00A341D1" w:rsidRPr="00187CD7" w:rsidRDefault="00A341D1" w:rsidP="00A341D1">
      <w:pPr>
        <w:ind w:firstLine="993"/>
        <w:jc w:val="both"/>
      </w:pPr>
      <w:r w:rsidRPr="00187CD7">
        <w:t xml:space="preserve">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w:t>
      </w:r>
      <w:r w:rsidRPr="00187CD7">
        <w:lastRenderedPageBreak/>
        <w:t xml:space="preserve">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0B8D0869" w14:textId="77777777" w:rsidR="00A341D1" w:rsidRPr="00187CD7" w:rsidRDefault="00A341D1" w:rsidP="00A341D1">
      <w:pPr>
        <w:ind w:firstLine="993"/>
        <w:jc w:val="both"/>
      </w:pPr>
      <w:r w:rsidRPr="00187CD7">
        <w:t xml:space="preserve">9.4. </w:t>
      </w:r>
      <w:bookmarkStart w:id="9" w:name="_Hlk90036345"/>
      <w:r w:rsidRPr="00187CD7">
        <w:t xml:space="preserve">Kiekviena Šalis įsipareigoja visus fizinius asmenis, kurių asmens duomenis tvarko, laikydamasi Bendrojo duomenų apsaugos reglamento (ES) 2016/679 13 ir 14 straipsnių nuostatų, tinkamai informuoti apie jų asmens duomenų tvarkymą (įskaitant jų asmens duomenų perdavimą kitai Šaliai) ir šių asmenų pagal Bendrąjį duomenų apsaugos reglamentą (ES) 2016/679 turimas teises. </w:t>
      </w:r>
      <w:bookmarkEnd w:id="9"/>
      <w:r w:rsidRPr="00187CD7">
        <w:t xml:space="preserve">Informacija apie Užsakovo atliekamą asmens duomenų tvarkymą ir duomenų subjektų teisių įgyvendinimą skelbiama Užsakovo interneto svetainėje </w:t>
      </w:r>
      <w:hyperlink r:id="rId12" w:history="1">
        <w:r w:rsidRPr="00187CD7">
          <w:rPr>
            <w:color w:val="0000FF"/>
            <w:u w:val="single"/>
          </w:rPr>
          <w:t>www.lrvk.lrv.lt</w:t>
        </w:r>
      </w:hyperlink>
      <w:r w:rsidRPr="00187CD7">
        <w:rPr>
          <w:u w:val="single"/>
        </w:rPr>
        <w:t>.</w:t>
      </w:r>
    </w:p>
    <w:p w14:paraId="3C886E2D" w14:textId="77777777" w:rsidR="00A341D1" w:rsidRDefault="00A341D1" w:rsidP="00A341D1">
      <w:pPr>
        <w:ind w:firstLine="993"/>
        <w:jc w:val="both"/>
      </w:pPr>
      <w:r w:rsidRPr="00187CD7">
        <w:rPr>
          <w:bCs/>
        </w:rPr>
        <w:t xml:space="preserve">9.5. </w:t>
      </w:r>
      <w:r w:rsidRPr="00187CD7">
        <w:t xml:space="preserve">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 Pasibaigus asmens duomenų saugojimo terminui, šie duomenys bus sunaikinti, jeigu galiojantys teisės aktai nenustatys kitaip. </w:t>
      </w:r>
    </w:p>
    <w:p w14:paraId="3F799DF6" w14:textId="77777777" w:rsidR="00646FD0" w:rsidRPr="00187CD7" w:rsidRDefault="00646FD0" w:rsidP="00646FD0">
      <w:pPr>
        <w:ind w:firstLine="993"/>
        <w:jc w:val="both"/>
      </w:pPr>
      <w:r>
        <w:t xml:space="preserve">9.6. Papildomos su asmens duomenų tvarkymu susijusios nuostatos nustatytos Sutarties 2, 4, 5 ir 7 prieduose. </w:t>
      </w:r>
    </w:p>
    <w:p w14:paraId="6C6ABF90" w14:textId="77777777" w:rsidR="00CC3E64" w:rsidRPr="00187CD7" w:rsidRDefault="00CC3E64" w:rsidP="006853A6">
      <w:pPr>
        <w:pStyle w:val="Style2"/>
        <w:shd w:val="clear" w:color="auto" w:fill="auto"/>
        <w:tabs>
          <w:tab w:val="left" w:pos="1340"/>
        </w:tabs>
        <w:spacing w:before="0" w:line="240" w:lineRule="auto"/>
        <w:ind w:left="360" w:firstLine="0"/>
        <w:jc w:val="both"/>
        <w:rPr>
          <w:sz w:val="24"/>
          <w:szCs w:val="24"/>
        </w:rPr>
      </w:pPr>
    </w:p>
    <w:p w14:paraId="51DEE40D" w14:textId="575A952C" w:rsidR="007A7D09" w:rsidRPr="00187CD7" w:rsidRDefault="00CC3E64" w:rsidP="00A22B6A">
      <w:pPr>
        <w:pStyle w:val="Style5"/>
        <w:keepNext/>
        <w:keepLines/>
        <w:numPr>
          <w:ilvl w:val="0"/>
          <w:numId w:val="3"/>
        </w:numPr>
        <w:shd w:val="clear" w:color="auto" w:fill="auto"/>
        <w:tabs>
          <w:tab w:val="left" w:pos="4414"/>
        </w:tabs>
        <w:spacing w:before="0" w:after="0" w:line="240" w:lineRule="auto"/>
        <w:jc w:val="center"/>
        <w:rPr>
          <w:rStyle w:val="CharStyle69"/>
          <w:b/>
          <w:bCs/>
          <w:color w:val="000000"/>
          <w:sz w:val="24"/>
          <w:szCs w:val="24"/>
        </w:rPr>
      </w:pPr>
      <w:bookmarkStart w:id="10" w:name="bookmark13"/>
      <w:r w:rsidRPr="00187CD7">
        <w:rPr>
          <w:rStyle w:val="CharStyle69"/>
          <w:b/>
          <w:bCs/>
          <w:sz w:val="24"/>
          <w:szCs w:val="24"/>
        </w:rPr>
        <w:t>Kitos sąlygos</w:t>
      </w:r>
      <w:bookmarkEnd w:id="10"/>
    </w:p>
    <w:p w14:paraId="4919954C" w14:textId="77777777" w:rsidR="006853A6" w:rsidRPr="00187CD7" w:rsidRDefault="006853A6" w:rsidP="006853A6">
      <w:pPr>
        <w:pStyle w:val="Style5"/>
        <w:keepNext/>
        <w:keepLines/>
        <w:shd w:val="clear" w:color="auto" w:fill="auto"/>
        <w:tabs>
          <w:tab w:val="left" w:pos="4414"/>
        </w:tabs>
        <w:spacing w:before="0" w:after="0" w:line="240" w:lineRule="auto"/>
        <w:ind w:left="360"/>
        <w:rPr>
          <w:sz w:val="24"/>
          <w:szCs w:val="24"/>
        </w:rPr>
      </w:pPr>
    </w:p>
    <w:p w14:paraId="6EDFA907" w14:textId="478748E4" w:rsidR="007A7D09" w:rsidRPr="00187CD7" w:rsidRDefault="00034E34" w:rsidP="00A22B6A">
      <w:pPr>
        <w:pStyle w:val="Style2"/>
        <w:numPr>
          <w:ilvl w:val="1"/>
          <w:numId w:val="3"/>
        </w:numPr>
        <w:shd w:val="clear" w:color="auto" w:fill="auto"/>
        <w:tabs>
          <w:tab w:val="left" w:pos="1489"/>
        </w:tabs>
        <w:spacing w:before="0" w:line="240" w:lineRule="auto"/>
        <w:ind w:firstLine="630"/>
        <w:jc w:val="both"/>
        <w:rPr>
          <w:sz w:val="24"/>
          <w:szCs w:val="24"/>
        </w:rPr>
      </w:pPr>
      <w:r w:rsidRPr="00187CD7">
        <w:rPr>
          <w:rStyle w:val="CharStyle67"/>
          <w:sz w:val="24"/>
          <w:szCs w:val="24"/>
        </w:rPr>
        <w:t xml:space="preserve"> </w:t>
      </w:r>
      <w:r w:rsidR="00CC3E64" w:rsidRPr="00187CD7">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187CD7" w:rsidRDefault="00CC3E64" w:rsidP="00A22B6A">
      <w:pPr>
        <w:pStyle w:val="Style2"/>
        <w:numPr>
          <w:ilvl w:val="1"/>
          <w:numId w:val="3"/>
        </w:numPr>
        <w:shd w:val="clear" w:color="auto" w:fill="auto"/>
        <w:tabs>
          <w:tab w:val="left" w:pos="1489"/>
        </w:tabs>
        <w:spacing w:before="0" w:line="240" w:lineRule="auto"/>
        <w:ind w:firstLine="630"/>
        <w:jc w:val="both"/>
        <w:rPr>
          <w:sz w:val="24"/>
          <w:szCs w:val="24"/>
        </w:rPr>
      </w:pPr>
      <w:r w:rsidRPr="00187CD7">
        <w:rPr>
          <w:rStyle w:val="CharStyle67"/>
          <w:sz w:val="24"/>
          <w:szCs w:val="24"/>
        </w:rPr>
        <w:t>Visi Sutartyje neaptarti klausimai sprendžiami vadovaujantis Lietuvos Respublikoje galiojančiais teisės aktais.</w:t>
      </w:r>
    </w:p>
    <w:tbl>
      <w:tblPr>
        <w:tblpPr w:leftFromText="180" w:rightFromText="180" w:vertAnchor="text" w:horzAnchor="margin" w:tblpY="362"/>
        <w:tblOverlap w:val="never"/>
        <w:tblW w:w="9644" w:type="dxa"/>
        <w:tblLayout w:type="fixed"/>
        <w:tblCellMar>
          <w:left w:w="10" w:type="dxa"/>
          <w:right w:w="10" w:type="dxa"/>
        </w:tblCellMar>
        <w:tblLook w:val="0000" w:firstRow="0" w:lastRow="0" w:firstColumn="0" w:lastColumn="0" w:noHBand="0" w:noVBand="0"/>
      </w:tblPr>
      <w:tblGrid>
        <w:gridCol w:w="1696"/>
        <w:gridCol w:w="4395"/>
        <w:gridCol w:w="3553"/>
      </w:tblGrid>
      <w:tr w:rsidR="00DC6D14" w:rsidRPr="00187CD7" w14:paraId="08C24B4C" w14:textId="77777777" w:rsidTr="366DEA2E">
        <w:trPr>
          <w:trHeight w:hRule="exact" w:val="298"/>
        </w:trPr>
        <w:tc>
          <w:tcPr>
            <w:tcW w:w="1696" w:type="dxa"/>
            <w:tcBorders>
              <w:top w:val="single" w:sz="4" w:space="0" w:color="auto"/>
              <w:left w:val="single" w:sz="4" w:space="0" w:color="auto"/>
            </w:tcBorders>
            <w:shd w:val="clear" w:color="auto" w:fill="BDBCC6"/>
          </w:tcPr>
          <w:p w14:paraId="183422E4" w14:textId="77777777" w:rsidR="00DC6D14" w:rsidRPr="00187CD7" w:rsidRDefault="00DC6D14" w:rsidP="00DC6D14">
            <w:pPr>
              <w:pStyle w:val="Style2"/>
              <w:shd w:val="clear" w:color="auto" w:fill="auto"/>
              <w:spacing w:before="0" w:line="240" w:lineRule="auto"/>
              <w:ind w:firstLine="0"/>
              <w:rPr>
                <w:sz w:val="24"/>
                <w:szCs w:val="24"/>
              </w:rPr>
            </w:pPr>
          </w:p>
        </w:tc>
        <w:tc>
          <w:tcPr>
            <w:tcW w:w="4395" w:type="dxa"/>
            <w:tcBorders>
              <w:top w:val="single" w:sz="4" w:space="0" w:color="auto"/>
              <w:left w:val="single" w:sz="4" w:space="0" w:color="auto"/>
            </w:tcBorders>
            <w:shd w:val="clear" w:color="auto" w:fill="A9A9B2"/>
            <w:vAlign w:val="bottom"/>
          </w:tcPr>
          <w:p w14:paraId="232B3FB9" w14:textId="77777777" w:rsidR="00DC6D14" w:rsidRPr="00350B61" w:rsidRDefault="00DC6D14" w:rsidP="00DC6D14">
            <w:pPr>
              <w:pStyle w:val="Style2"/>
              <w:shd w:val="clear" w:color="auto" w:fill="auto"/>
              <w:spacing w:before="0" w:line="240" w:lineRule="auto"/>
              <w:ind w:firstLine="0"/>
              <w:jc w:val="center"/>
              <w:rPr>
                <w:b/>
                <w:bCs/>
                <w:sz w:val="24"/>
                <w:szCs w:val="24"/>
              </w:rPr>
            </w:pPr>
            <w:r w:rsidRPr="00350B61">
              <w:rPr>
                <w:rStyle w:val="CharStyle75"/>
                <w:b/>
                <w:bCs/>
                <w:sz w:val="24"/>
                <w:szCs w:val="24"/>
              </w:rPr>
              <w:t>Užsakovo atsakingas asmuo</w:t>
            </w:r>
          </w:p>
        </w:tc>
        <w:tc>
          <w:tcPr>
            <w:tcW w:w="3553" w:type="dxa"/>
            <w:tcBorders>
              <w:top w:val="single" w:sz="4" w:space="0" w:color="auto"/>
              <w:left w:val="single" w:sz="4" w:space="0" w:color="auto"/>
              <w:right w:val="single" w:sz="4" w:space="0" w:color="auto"/>
            </w:tcBorders>
            <w:shd w:val="clear" w:color="auto" w:fill="A9A9B2"/>
            <w:vAlign w:val="bottom"/>
          </w:tcPr>
          <w:p w14:paraId="4D386D34" w14:textId="77777777" w:rsidR="00DC6D14" w:rsidRPr="00350B61" w:rsidRDefault="4D46191A" w:rsidP="00DC6D14">
            <w:pPr>
              <w:pStyle w:val="Style2"/>
              <w:shd w:val="clear" w:color="auto" w:fill="auto"/>
              <w:spacing w:before="0" w:line="240" w:lineRule="auto"/>
              <w:ind w:firstLine="0"/>
              <w:jc w:val="center"/>
              <w:rPr>
                <w:b/>
                <w:bCs/>
                <w:sz w:val="24"/>
                <w:szCs w:val="24"/>
                <w:highlight w:val="yellow"/>
              </w:rPr>
            </w:pPr>
            <w:r w:rsidRPr="001244EF">
              <w:rPr>
                <w:rStyle w:val="CharStyle76"/>
                <w:b/>
                <w:bCs/>
                <w:sz w:val="24"/>
                <w:szCs w:val="24"/>
              </w:rPr>
              <w:t>Tiekėjo atsakingas asmuo</w:t>
            </w:r>
          </w:p>
        </w:tc>
      </w:tr>
      <w:tr w:rsidR="00DC6D14" w:rsidRPr="00187CD7" w14:paraId="3A573728" w14:textId="77777777" w:rsidTr="00683532">
        <w:trPr>
          <w:trHeight w:hRule="exact" w:val="987"/>
        </w:trPr>
        <w:tc>
          <w:tcPr>
            <w:tcW w:w="1696" w:type="dxa"/>
            <w:tcBorders>
              <w:top w:val="single" w:sz="4" w:space="0" w:color="auto"/>
              <w:left w:val="single" w:sz="4" w:space="0" w:color="auto"/>
            </w:tcBorders>
            <w:shd w:val="clear" w:color="auto" w:fill="BDBCC6"/>
            <w:vAlign w:val="center"/>
          </w:tcPr>
          <w:p w14:paraId="20CF4933" w14:textId="3D81E3CE" w:rsidR="00DC6D14" w:rsidRPr="00AA3C01" w:rsidRDefault="00402B4D" w:rsidP="00AA3C01">
            <w:pPr>
              <w:pStyle w:val="Style2"/>
              <w:shd w:val="clear" w:color="auto" w:fill="auto"/>
              <w:spacing w:before="0" w:line="240" w:lineRule="auto"/>
              <w:ind w:firstLine="0"/>
              <w:jc w:val="center"/>
              <w:rPr>
                <w:b/>
                <w:bCs/>
                <w:sz w:val="24"/>
                <w:szCs w:val="24"/>
              </w:rPr>
            </w:pPr>
            <w:r w:rsidRPr="00AA3C01">
              <w:rPr>
                <w:rStyle w:val="CharStyle76"/>
                <w:b/>
                <w:bCs/>
                <w:sz w:val="24"/>
                <w:szCs w:val="24"/>
              </w:rPr>
              <w:t>Pareigos, v</w:t>
            </w:r>
            <w:r w:rsidR="00DC6D14" w:rsidRPr="00AA3C01">
              <w:rPr>
                <w:rStyle w:val="CharStyle76"/>
                <w:b/>
                <w:bCs/>
                <w:sz w:val="24"/>
                <w:szCs w:val="24"/>
              </w:rPr>
              <w:t>ardas, pavardė</w:t>
            </w:r>
          </w:p>
        </w:tc>
        <w:tc>
          <w:tcPr>
            <w:tcW w:w="4395" w:type="dxa"/>
            <w:tcBorders>
              <w:top w:val="single" w:sz="4" w:space="0" w:color="auto"/>
              <w:left w:val="single" w:sz="4" w:space="0" w:color="auto"/>
            </w:tcBorders>
            <w:shd w:val="clear" w:color="auto" w:fill="FFFFFF" w:themeFill="background1"/>
            <w:vAlign w:val="bottom"/>
          </w:tcPr>
          <w:p w14:paraId="4B37F1E8" w14:textId="00B263D6" w:rsidR="00DC6D14" w:rsidRPr="00187CD7" w:rsidRDefault="00AC23BC" w:rsidP="00A36DC1">
            <w:pPr>
              <w:pStyle w:val="Style2"/>
              <w:shd w:val="clear" w:color="auto" w:fill="auto"/>
              <w:spacing w:before="0" w:line="240" w:lineRule="auto"/>
              <w:ind w:firstLine="0"/>
              <w:jc w:val="center"/>
              <w:rPr>
                <w:sz w:val="24"/>
                <w:szCs w:val="24"/>
              </w:rPr>
            </w:pPr>
            <w:r w:rsidRPr="00AC23BC">
              <w:rPr>
                <w:sz w:val="24"/>
                <w:szCs w:val="24"/>
              </w:rPr>
              <w:t xml:space="preserve"> </w:t>
            </w:r>
          </w:p>
        </w:tc>
        <w:tc>
          <w:tcPr>
            <w:tcW w:w="3553" w:type="dxa"/>
            <w:tcBorders>
              <w:top w:val="single" w:sz="4" w:space="0" w:color="auto"/>
              <w:left w:val="single" w:sz="4" w:space="0" w:color="auto"/>
              <w:right w:val="single" w:sz="4" w:space="0" w:color="auto"/>
            </w:tcBorders>
            <w:shd w:val="clear" w:color="auto" w:fill="FFFFFF" w:themeFill="background1"/>
          </w:tcPr>
          <w:p w14:paraId="3C483CF4" w14:textId="3AE5D8DF" w:rsidR="00DC6D14" w:rsidRPr="001244EF" w:rsidRDefault="00DC6D14" w:rsidP="00683532">
            <w:pPr>
              <w:pStyle w:val="Style2"/>
              <w:ind w:firstLine="0"/>
              <w:jc w:val="center"/>
              <w:rPr>
                <w:sz w:val="24"/>
                <w:szCs w:val="24"/>
                <w:lang w:val="en-US"/>
              </w:rPr>
            </w:pPr>
          </w:p>
        </w:tc>
      </w:tr>
      <w:tr w:rsidR="00DC6D14" w:rsidRPr="00187CD7" w14:paraId="28FAD883" w14:textId="77777777" w:rsidTr="00CD730B">
        <w:trPr>
          <w:trHeight w:hRule="exact" w:val="560"/>
        </w:trPr>
        <w:tc>
          <w:tcPr>
            <w:tcW w:w="1696" w:type="dxa"/>
            <w:tcBorders>
              <w:top w:val="single" w:sz="4" w:space="0" w:color="auto"/>
              <w:left w:val="single" w:sz="4" w:space="0" w:color="auto"/>
            </w:tcBorders>
            <w:shd w:val="clear" w:color="auto" w:fill="BDBCC6"/>
            <w:vAlign w:val="center"/>
          </w:tcPr>
          <w:p w14:paraId="3EEBBD31" w14:textId="77777777" w:rsidR="00DC6D14" w:rsidRPr="00AA3C01" w:rsidRDefault="00DC6D14" w:rsidP="00AA3C01">
            <w:pPr>
              <w:pStyle w:val="Style2"/>
              <w:shd w:val="clear" w:color="auto" w:fill="auto"/>
              <w:spacing w:before="0" w:line="240" w:lineRule="auto"/>
              <w:ind w:firstLine="0"/>
              <w:jc w:val="center"/>
              <w:rPr>
                <w:b/>
                <w:bCs/>
                <w:sz w:val="24"/>
                <w:szCs w:val="24"/>
              </w:rPr>
            </w:pPr>
            <w:r w:rsidRPr="00AA3C01">
              <w:rPr>
                <w:rStyle w:val="CharStyle75"/>
                <w:b/>
                <w:bCs/>
                <w:sz w:val="24"/>
                <w:szCs w:val="24"/>
              </w:rPr>
              <w:t>El. paštas</w:t>
            </w:r>
          </w:p>
        </w:tc>
        <w:tc>
          <w:tcPr>
            <w:tcW w:w="4395" w:type="dxa"/>
            <w:tcBorders>
              <w:top w:val="single" w:sz="4" w:space="0" w:color="auto"/>
              <w:left w:val="single" w:sz="4" w:space="0" w:color="auto"/>
            </w:tcBorders>
            <w:shd w:val="clear" w:color="auto" w:fill="FFFFFF" w:themeFill="background1"/>
            <w:vAlign w:val="center"/>
          </w:tcPr>
          <w:p w14:paraId="74C5DB76" w14:textId="7DC207CC" w:rsidR="00DC6D14" w:rsidRPr="00187CD7" w:rsidRDefault="00DC6D14" w:rsidP="00DC6D14">
            <w:pPr>
              <w:pStyle w:val="Style2"/>
              <w:shd w:val="clear" w:color="auto" w:fill="auto"/>
              <w:spacing w:before="0" w:line="240" w:lineRule="auto"/>
              <w:ind w:firstLine="0"/>
              <w:jc w:val="center"/>
              <w:rPr>
                <w:color w:val="auto"/>
                <w:sz w:val="24"/>
                <w:szCs w:val="24"/>
                <w:lang w:val="en-GB"/>
              </w:rPr>
            </w:pPr>
          </w:p>
        </w:tc>
        <w:tc>
          <w:tcPr>
            <w:tcW w:w="3553" w:type="dxa"/>
            <w:tcBorders>
              <w:top w:val="single" w:sz="4" w:space="0" w:color="auto"/>
              <w:left w:val="single" w:sz="4" w:space="0" w:color="auto"/>
              <w:right w:val="single" w:sz="4" w:space="0" w:color="auto"/>
            </w:tcBorders>
            <w:shd w:val="clear" w:color="auto" w:fill="FFFFFF" w:themeFill="background1"/>
            <w:vAlign w:val="center"/>
          </w:tcPr>
          <w:p w14:paraId="38667CE7" w14:textId="56ACC150" w:rsidR="00DC6D14" w:rsidRPr="00CD730B" w:rsidRDefault="00DC6D14" w:rsidP="00CD730B">
            <w:pPr>
              <w:pStyle w:val="Style2"/>
              <w:shd w:val="clear" w:color="auto" w:fill="auto"/>
              <w:spacing w:before="0" w:line="240" w:lineRule="auto"/>
              <w:ind w:firstLine="0"/>
              <w:jc w:val="center"/>
              <w:rPr>
                <w:sz w:val="24"/>
                <w:szCs w:val="24"/>
              </w:rPr>
            </w:pPr>
          </w:p>
          <w:p w14:paraId="658135D3" w14:textId="7DE64E98" w:rsidR="00CD730B" w:rsidRPr="00187CD7" w:rsidRDefault="00CD730B" w:rsidP="00DC6D14">
            <w:pPr>
              <w:pStyle w:val="Style2"/>
              <w:shd w:val="clear" w:color="auto" w:fill="auto"/>
              <w:spacing w:before="0" w:line="240" w:lineRule="auto"/>
              <w:ind w:firstLine="0"/>
              <w:jc w:val="center"/>
              <w:rPr>
                <w:sz w:val="24"/>
                <w:szCs w:val="24"/>
                <w:highlight w:val="yellow"/>
                <w:lang w:val="en-US"/>
              </w:rPr>
            </w:pPr>
          </w:p>
        </w:tc>
      </w:tr>
      <w:tr w:rsidR="00DC6D14" w:rsidRPr="00187CD7" w14:paraId="6C83BB54" w14:textId="77777777" w:rsidTr="00AA3C01">
        <w:trPr>
          <w:trHeight w:hRule="exact" w:val="302"/>
        </w:trPr>
        <w:tc>
          <w:tcPr>
            <w:tcW w:w="1696" w:type="dxa"/>
            <w:tcBorders>
              <w:top w:val="single" w:sz="4" w:space="0" w:color="auto"/>
              <w:left w:val="single" w:sz="4" w:space="0" w:color="auto"/>
              <w:bottom w:val="single" w:sz="4" w:space="0" w:color="auto"/>
            </w:tcBorders>
            <w:shd w:val="clear" w:color="auto" w:fill="BDBCC6"/>
            <w:vAlign w:val="center"/>
          </w:tcPr>
          <w:p w14:paraId="3A50F2E8" w14:textId="77777777" w:rsidR="00DC6D14" w:rsidRPr="00AA3C01" w:rsidRDefault="00DC6D14" w:rsidP="00AA3C01">
            <w:pPr>
              <w:pStyle w:val="Style2"/>
              <w:shd w:val="clear" w:color="auto" w:fill="auto"/>
              <w:spacing w:before="0" w:line="240" w:lineRule="auto"/>
              <w:ind w:firstLine="0"/>
              <w:jc w:val="center"/>
              <w:rPr>
                <w:b/>
                <w:bCs/>
                <w:sz w:val="24"/>
                <w:szCs w:val="24"/>
              </w:rPr>
            </w:pPr>
            <w:r w:rsidRPr="00AA3C01">
              <w:rPr>
                <w:rStyle w:val="CharStyle76"/>
                <w:b/>
                <w:bCs/>
                <w:sz w:val="24"/>
                <w:szCs w:val="24"/>
              </w:rPr>
              <w:t>Telefonas</w:t>
            </w:r>
          </w:p>
        </w:tc>
        <w:tc>
          <w:tcPr>
            <w:tcW w:w="4395" w:type="dxa"/>
            <w:tcBorders>
              <w:top w:val="single" w:sz="4" w:space="0" w:color="auto"/>
              <w:left w:val="single" w:sz="4" w:space="0" w:color="auto"/>
              <w:bottom w:val="single" w:sz="4" w:space="0" w:color="auto"/>
            </w:tcBorders>
            <w:shd w:val="clear" w:color="auto" w:fill="FFFFFF" w:themeFill="background1"/>
          </w:tcPr>
          <w:p w14:paraId="4E83758A" w14:textId="47D2D1A8" w:rsidR="00DC6D14" w:rsidRPr="003E616B" w:rsidRDefault="00DC6D14" w:rsidP="00DC6D14">
            <w:pPr>
              <w:pStyle w:val="Style2"/>
              <w:shd w:val="clear" w:color="auto" w:fill="auto"/>
              <w:spacing w:before="0" w:line="240" w:lineRule="auto"/>
              <w:ind w:firstLine="0"/>
              <w:jc w:val="center"/>
              <w:rPr>
                <w:sz w:val="24"/>
                <w:szCs w:val="24"/>
                <w:lang w:val="en-GB"/>
              </w:rPr>
            </w:pPr>
          </w:p>
        </w:tc>
        <w:tc>
          <w:tcPr>
            <w:tcW w:w="3553" w:type="dxa"/>
            <w:tcBorders>
              <w:top w:val="single" w:sz="4" w:space="0" w:color="auto"/>
              <w:left w:val="single" w:sz="4" w:space="0" w:color="auto"/>
              <w:bottom w:val="single" w:sz="4" w:space="0" w:color="auto"/>
              <w:right w:val="single" w:sz="4" w:space="0" w:color="auto"/>
            </w:tcBorders>
            <w:shd w:val="clear" w:color="auto" w:fill="FFFFFF" w:themeFill="background1"/>
          </w:tcPr>
          <w:p w14:paraId="2440FF02" w14:textId="3C80F939" w:rsidR="00DC6D14" w:rsidRPr="00187CD7" w:rsidRDefault="00DC6D14" w:rsidP="00DC6D14">
            <w:pPr>
              <w:pStyle w:val="Style2"/>
              <w:shd w:val="clear" w:color="auto" w:fill="auto"/>
              <w:spacing w:before="0" w:line="240" w:lineRule="auto"/>
              <w:ind w:firstLine="0"/>
              <w:jc w:val="center"/>
              <w:rPr>
                <w:sz w:val="24"/>
                <w:szCs w:val="24"/>
                <w:highlight w:val="yellow"/>
                <w:lang w:val="en-US"/>
              </w:rPr>
            </w:pPr>
          </w:p>
        </w:tc>
      </w:tr>
    </w:tbl>
    <w:p w14:paraId="25BD5C29" w14:textId="58D42CF9" w:rsidR="00193331" w:rsidRPr="00187CD7" w:rsidRDefault="00CC3E64" w:rsidP="00A22B6A">
      <w:pPr>
        <w:pStyle w:val="Style2"/>
        <w:numPr>
          <w:ilvl w:val="1"/>
          <w:numId w:val="3"/>
        </w:numPr>
        <w:shd w:val="clear" w:color="auto" w:fill="auto"/>
        <w:tabs>
          <w:tab w:val="left" w:pos="1530"/>
        </w:tabs>
        <w:spacing w:before="0" w:line="240" w:lineRule="auto"/>
        <w:ind w:left="0" w:firstLine="993"/>
        <w:jc w:val="both"/>
        <w:rPr>
          <w:sz w:val="24"/>
          <w:szCs w:val="24"/>
        </w:rPr>
      </w:pPr>
      <w:r w:rsidRPr="00187CD7">
        <w:rPr>
          <w:rStyle w:val="CharStyle67"/>
          <w:sz w:val="24"/>
          <w:szCs w:val="24"/>
        </w:rPr>
        <w:t>Už Sutarties vykdymą atsakingi</w:t>
      </w:r>
      <w:r w:rsidR="00534632" w:rsidRPr="00187CD7">
        <w:rPr>
          <w:sz w:val="24"/>
          <w:szCs w:val="24"/>
        </w:rPr>
        <w:t xml:space="preserve"> </w:t>
      </w:r>
      <w:r w:rsidRPr="00187CD7">
        <w:rPr>
          <w:rStyle w:val="CharStyle67"/>
          <w:sz w:val="24"/>
          <w:szCs w:val="24"/>
        </w:rPr>
        <w:t>asmenys:</w:t>
      </w:r>
    </w:p>
    <w:p w14:paraId="3E6625CB" w14:textId="5DBDB267" w:rsidR="008629B8" w:rsidRPr="00187CD7" w:rsidRDefault="008629B8" w:rsidP="00A22B6A">
      <w:pPr>
        <w:pStyle w:val="Style2"/>
        <w:numPr>
          <w:ilvl w:val="1"/>
          <w:numId w:val="3"/>
        </w:numPr>
        <w:shd w:val="clear" w:color="auto" w:fill="auto"/>
        <w:tabs>
          <w:tab w:val="left" w:pos="1612"/>
        </w:tabs>
        <w:spacing w:before="0" w:line="240" w:lineRule="auto"/>
        <w:ind w:left="0" w:firstLine="994"/>
        <w:jc w:val="both"/>
        <w:rPr>
          <w:sz w:val="24"/>
          <w:szCs w:val="24"/>
        </w:rPr>
      </w:pPr>
      <w:r w:rsidRPr="00187CD7">
        <w:rPr>
          <w:snapToGrid w:val="0"/>
          <w:sz w:val="24"/>
          <w:szCs w:val="24"/>
        </w:rPr>
        <w:t xml:space="preserve">Už Sutarties ir jos pakeitimų paskelbimą </w:t>
      </w:r>
      <w:r w:rsidRPr="00187CD7">
        <w:rPr>
          <w:bCs/>
          <w:sz w:val="24"/>
          <w:szCs w:val="24"/>
        </w:rPr>
        <w:t>Centrinėje viešųjų pirkimų informacinėje sistemoje atsakingas asmuo –</w:t>
      </w:r>
      <w:r w:rsidR="00123772" w:rsidRPr="00187CD7">
        <w:rPr>
          <w:bCs/>
          <w:sz w:val="24"/>
          <w:szCs w:val="24"/>
        </w:rPr>
        <w:t xml:space="preserve"> </w:t>
      </w:r>
      <w:r w:rsidRPr="00187CD7">
        <w:rPr>
          <w:bCs/>
          <w:sz w:val="24"/>
          <w:szCs w:val="24"/>
        </w:rPr>
        <w:t xml:space="preserve">Viešųjų pirkimų skyriaus </w:t>
      </w:r>
      <w:r w:rsidR="007A3F2F">
        <w:rPr>
          <w:bCs/>
          <w:sz w:val="24"/>
          <w:szCs w:val="24"/>
        </w:rPr>
        <w:t>pata</w:t>
      </w:r>
      <w:r w:rsidR="00926016">
        <w:rPr>
          <w:bCs/>
          <w:sz w:val="24"/>
          <w:szCs w:val="24"/>
        </w:rPr>
        <w:t>rėja</w:t>
      </w:r>
      <w:r w:rsidR="004841FB" w:rsidRPr="00187CD7">
        <w:rPr>
          <w:bCs/>
          <w:sz w:val="24"/>
          <w:szCs w:val="24"/>
        </w:rPr>
        <w:t xml:space="preserve"> </w:t>
      </w:r>
      <w:r w:rsidR="002104AC">
        <w:rPr>
          <w:bCs/>
          <w:sz w:val="24"/>
          <w:szCs w:val="24"/>
        </w:rPr>
        <w:t>Vilma Miliauskienė</w:t>
      </w:r>
      <w:r w:rsidRPr="00187CD7">
        <w:rPr>
          <w:bCs/>
          <w:sz w:val="24"/>
          <w:szCs w:val="24"/>
        </w:rPr>
        <w:t>.</w:t>
      </w:r>
    </w:p>
    <w:p w14:paraId="49E14573" w14:textId="4F7EAD81" w:rsidR="007A7D09" w:rsidRPr="00187CD7" w:rsidRDefault="00CC3E64" w:rsidP="00A22B6A">
      <w:pPr>
        <w:pStyle w:val="Style2"/>
        <w:numPr>
          <w:ilvl w:val="1"/>
          <w:numId w:val="3"/>
        </w:numPr>
        <w:shd w:val="clear" w:color="auto" w:fill="auto"/>
        <w:tabs>
          <w:tab w:val="left" w:pos="1612"/>
        </w:tabs>
        <w:spacing w:before="0" w:line="240" w:lineRule="auto"/>
        <w:ind w:left="0" w:firstLine="994"/>
        <w:jc w:val="both"/>
        <w:rPr>
          <w:sz w:val="24"/>
          <w:szCs w:val="24"/>
        </w:rPr>
      </w:pPr>
      <w:r w:rsidRPr="00187CD7">
        <w:rPr>
          <w:sz w:val="24"/>
          <w:szCs w:val="24"/>
        </w:rPr>
        <w:t xml:space="preserve">Sutartis sudaryta lietuvių kalba dviem egzemplioriais </w:t>
      </w:r>
      <w:r w:rsidR="0016776C" w:rsidRPr="00187CD7">
        <w:rPr>
          <w:sz w:val="24"/>
          <w:szCs w:val="24"/>
        </w:rPr>
        <w:t>–</w:t>
      </w:r>
      <w:r w:rsidRPr="00187CD7">
        <w:rPr>
          <w:sz w:val="24"/>
          <w:szCs w:val="24"/>
        </w:rPr>
        <w:t xml:space="preserve"> po vieną kiekvienai </w:t>
      </w:r>
      <w:r w:rsidR="00A25C58" w:rsidRPr="00187CD7">
        <w:rPr>
          <w:sz w:val="24"/>
          <w:szCs w:val="24"/>
        </w:rPr>
        <w:t>Š</w:t>
      </w:r>
      <w:r w:rsidRPr="00187CD7">
        <w:rPr>
          <w:sz w:val="24"/>
          <w:szCs w:val="24"/>
        </w:rPr>
        <w:t>aliai.</w:t>
      </w:r>
    </w:p>
    <w:p w14:paraId="62321827" w14:textId="77777777" w:rsidR="007A7D09" w:rsidRPr="00187CD7" w:rsidRDefault="00CC3E64" w:rsidP="00A22B6A">
      <w:pPr>
        <w:pStyle w:val="Style2"/>
        <w:numPr>
          <w:ilvl w:val="1"/>
          <w:numId w:val="3"/>
        </w:numPr>
        <w:shd w:val="clear" w:color="auto" w:fill="auto"/>
        <w:tabs>
          <w:tab w:val="left" w:pos="1587"/>
        </w:tabs>
        <w:spacing w:before="0" w:line="240" w:lineRule="auto"/>
        <w:ind w:left="0" w:firstLine="990"/>
        <w:jc w:val="both"/>
        <w:rPr>
          <w:sz w:val="24"/>
          <w:szCs w:val="24"/>
        </w:rPr>
      </w:pPr>
      <w:r w:rsidRPr="00187CD7">
        <w:rPr>
          <w:sz w:val="24"/>
          <w:szCs w:val="24"/>
        </w:rPr>
        <w:t>Sutarties šalys patvirtina, kad Sutartį perskaitė, suprato jos turinį ir pasekmes, priėmė ją kaip atitinkančią jų tikslus ir pasirašė.</w:t>
      </w:r>
    </w:p>
    <w:p w14:paraId="36D58608" w14:textId="455B0122" w:rsidR="007A7D09" w:rsidRPr="00187CD7" w:rsidRDefault="00CC3E64" w:rsidP="00A22B6A">
      <w:pPr>
        <w:pStyle w:val="Style2"/>
        <w:numPr>
          <w:ilvl w:val="1"/>
          <w:numId w:val="3"/>
        </w:numPr>
        <w:shd w:val="clear" w:color="auto" w:fill="auto"/>
        <w:tabs>
          <w:tab w:val="left" w:pos="1568"/>
        </w:tabs>
        <w:spacing w:before="0" w:line="240" w:lineRule="auto"/>
        <w:ind w:left="0" w:firstLine="990"/>
        <w:jc w:val="both"/>
        <w:rPr>
          <w:sz w:val="24"/>
          <w:szCs w:val="24"/>
        </w:rPr>
      </w:pPr>
      <w:r w:rsidRPr="00187CD7">
        <w:rPr>
          <w:sz w:val="24"/>
          <w:szCs w:val="24"/>
        </w:rPr>
        <w:t>Visi Sutarties priedai pasirašius Sutartį tampa neatskiriama Sutarties dalimi. Sutarties pakeitimai ir papildymai galioja tik tuomet, jeigu yra patvirtinti Sutarties šalių parašais.</w:t>
      </w:r>
    </w:p>
    <w:p w14:paraId="4A51070B" w14:textId="587CBEBB" w:rsidR="00CD278C" w:rsidRPr="00CD278C" w:rsidRDefault="00CD278C" w:rsidP="00CD278C">
      <w:pPr>
        <w:pStyle w:val="Sraopastraipa"/>
        <w:ind w:left="360"/>
        <w:jc w:val="both"/>
        <w:textAlignment w:val="baseline"/>
        <w:rPr>
          <w:rFonts w:ascii="Segoe UI" w:hAnsi="Segoe UI" w:cs="Segoe UI"/>
          <w:sz w:val="18"/>
          <w:szCs w:val="18"/>
        </w:rPr>
      </w:pPr>
      <w:r w:rsidRPr="22CBC61F">
        <w:t>1</w:t>
      </w:r>
      <w:r>
        <w:t>0</w:t>
      </w:r>
      <w:r w:rsidRPr="22CBC61F">
        <w:t>.8. Sutarties priedai:</w:t>
      </w:r>
    </w:p>
    <w:p w14:paraId="21880511" w14:textId="4843DEF8" w:rsidR="00CD278C" w:rsidRDefault="00CD278C" w:rsidP="00CD278C">
      <w:pPr>
        <w:pStyle w:val="Sraopastraipa"/>
        <w:ind w:left="360"/>
        <w:jc w:val="both"/>
        <w:textAlignment w:val="baseline"/>
      </w:pPr>
      <w:r w:rsidRPr="22CBC61F">
        <w:t>1</w:t>
      </w:r>
      <w:r w:rsidR="00E315CA">
        <w:t>0</w:t>
      </w:r>
      <w:r w:rsidRPr="22CBC61F">
        <w:t>.8.1. 1  priedas</w:t>
      </w:r>
      <w:r>
        <w:t>.</w:t>
      </w:r>
      <w:r w:rsidRPr="22CBC61F">
        <w:t xml:space="preserve"> Techninė specifikacija;</w:t>
      </w:r>
    </w:p>
    <w:p w14:paraId="7A372F5E" w14:textId="6095E32C" w:rsidR="00CD278C" w:rsidRPr="00CD278C" w:rsidRDefault="00CD278C" w:rsidP="00CD278C">
      <w:pPr>
        <w:pStyle w:val="Sraopastraipa"/>
        <w:ind w:left="360"/>
        <w:jc w:val="both"/>
        <w:outlineLvl w:val="1"/>
        <w:rPr>
          <w:noProof/>
          <w:color w:val="000000" w:themeColor="text1"/>
        </w:rPr>
      </w:pPr>
      <w:r w:rsidRPr="00CD278C">
        <w:rPr>
          <w:color w:val="000000" w:themeColor="text1"/>
        </w:rPr>
        <w:t>1</w:t>
      </w:r>
      <w:r w:rsidR="00E315CA">
        <w:rPr>
          <w:color w:val="000000" w:themeColor="text1"/>
        </w:rPr>
        <w:t>0</w:t>
      </w:r>
      <w:r w:rsidRPr="00CD278C">
        <w:rPr>
          <w:color w:val="000000" w:themeColor="text1"/>
        </w:rPr>
        <w:t>.8.2. 2 priedas. Asmens duomenų tvarkymo m</w:t>
      </w:r>
      <w:r w:rsidRPr="00CD278C">
        <w:rPr>
          <w:noProof/>
          <w:color w:val="000000" w:themeColor="text1"/>
        </w:rPr>
        <w:t>inimalios techninės ir organizacinės priemonės;</w:t>
      </w:r>
    </w:p>
    <w:p w14:paraId="32213351" w14:textId="2F2639E1" w:rsidR="00CD278C" w:rsidRPr="00696BD9" w:rsidRDefault="00CD278C" w:rsidP="00CD278C">
      <w:pPr>
        <w:pStyle w:val="Sraopastraipa"/>
        <w:ind w:left="360"/>
        <w:jc w:val="both"/>
        <w:textAlignment w:val="baseline"/>
      </w:pPr>
      <w:r w:rsidRPr="00CD278C">
        <w:rPr>
          <w:color w:val="000000" w:themeColor="text1"/>
        </w:rPr>
        <w:t>1</w:t>
      </w:r>
      <w:r w:rsidR="00E315CA">
        <w:rPr>
          <w:color w:val="000000" w:themeColor="text1"/>
        </w:rPr>
        <w:t>0</w:t>
      </w:r>
      <w:r w:rsidRPr="00CD278C">
        <w:rPr>
          <w:color w:val="000000" w:themeColor="text1"/>
        </w:rPr>
        <w:t>.8.</w:t>
      </w:r>
      <w:r w:rsidRPr="00696BD9">
        <w:t>3. 3 priedas. Sutarties vykdymui skiriamų specialistų sąrašas;</w:t>
      </w:r>
    </w:p>
    <w:p w14:paraId="3EBA822B" w14:textId="24899D08" w:rsidR="00CD278C" w:rsidRPr="00696BD9" w:rsidRDefault="00CD278C" w:rsidP="00CD278C">
      <w:pPr>
        <w:pStyle w:val="Sraopastraipa"/>
        <w:ind w:left="360"/>
        <w:jc w:val="both"/>
        <w:textAlignment w:val="baseline"/>
      </w:pPr>
      <w:r w:rsidRPr="00CD278C">
        <w:rPr>
          <w:color w:val="000000" w:themeColor="text1"/>
        </w:rPr>
        <w:t>1</w:t>
      </w:r>
      <w:r w:rsidR="00E315CA">
        <w:rPr>
          <w:color w:val="000000" w:themeColor="text1"/>
        </w:rPr>
        <w:t>0</w:t>
      </w:r>
      <w:r w:rsidRPr="00CD278C">
        <w:rPr>
          <w:color w:val="000000" w:themeColor="text1"/>
        </w:rPr>
        <w:t>.8.</w:t>
      </w:r>
      <w:r w:rsidRPr="00696BD9">
        <w:t>4. 4 priedas. Susitarimo dėl asmens duomenų tvarkymo reikalavimų forma;</w:t>
      </w:r>
    </w:p>
    <w:p w14:paraId="14207A00" w14:textId="6E3DF1DF" w:rsidR="00CD278C" w:rsidRPr="00696BD9" w:rsidRDefault="00CD278C" w:rsidP="00CD278C">
      <w:pPr>
        <w:pStyle w:val="Sraopastraipa"/>
        <w:ind w:left="360"/>
        <w:jc w:val="both"/>
        <w:textAlignment w:val="baseline"/>
      </w:pPr>
      <w:r w:rsidRPr="00CD278C">
        <w:rPr>
          <w:color w:val="000000" w:themeColor="text1"/>
        </w:rPr>
        <w:t>1</w:t>
      </w:r>
      <w:r w:rsidR="00E315CA">
        <w:rPr>
          <w:color w:val="000000" w:themeColor="text1"/>
        </w:rPr>
        <w:t>0</w:t>
      </w:r>
      <w:r w:rsidRPr="00CD278C">
        <w:rPr>
          <w:color w:val="000000" w:themeColor="text1"/>
        </w:rPr>
        <w:t>.8.</w:t>
      </w:r>
      <w:r w:rsidRPr="00696BD9">
        <w:t>5. 5 priedas. Duomenų tvarkytojo pasižadėjimo saugoti asmens duomenų paslaptį forma;</w:t>
      </w:r>
    </w:p>
    <w:p w14:paraId="3CF50554" w14:textId="7404CE86" w:rsidR="00CD278C" w:rsidRPr="00696BD9" w:rsidRDefault="00CD278C" w:rsidP="00CD278C">
      <w:pPr>
        <w:pStyle w:val="Sraopastraipa"/>
        <w:ind w:left="360"/>
        <w:jc w:val="both"/>
        <w:textAlignment w:val="baseline"/>
      </w:pPr>
      <w:r w:rsidRPr="00CD278C">
        <w:rPr>
          <w:color w:val="000000" w:themeColor="text1"/>
        </w:rPr>
        <w:t>1</w:t>
      </w:r>
      <w:r w:rsidR="00E315CA">
        <w:rPr>
          <w:color w:val="000000" w:themeColor="text1"/>
        </w:rPr>
        <w:t>0</w:t>
      </w:r>
      <w:r w:rsidRPr="00CD278C">
        <w:rPr>
          <w:color w:val="000000" w:themeColor="text1"/>
        </w:rPr>
        <w:t>.8.</w:t>
      </w:r>
      <w:r w:rsidRPr="00696BD9">
        <w:t>6. 6 priedas. Konfidencialumo susitarimo forma;</w:t>
      </w:r>
    </w:p>
    <w:p w14:paraId="1EDA2B41" w14:textId="318E79E3" w:rsidR="00CD278C" w:rsidRPr="00696BD9" w:rsidRDefault="00CD278C" w:rsidP="00CD278C">
      <w:pPr>
        <w:pStyle w:val="Sraopastraipa"/>
        <w:ind w:left="360"/>
        <w:jc w:val="both"/>
        <w:textAlignment w:val="baseline"/>
      </w:pPr>
      <w:r w:rsidRPr="00CD278C">
        <w:rPr>
          <w:color w:val="000000" w:themeColor="text1"/>
        </w:rPr>
        <w:t>1</w:t>
      </w:r>
      <w:r w:rsidR="00E315CA">
        <w:rPr>
          <w:color w:val="000000" w:themeColor="text1"/>
        </w:rPr>
        <w:t>0</w:t>
      </w:r>
      <w:r w:rsidRPr="00CD278C">
        <w:rPr>
          <w:color w:val="000000" w:themeColor="text1"/>
        </w:rPr>
        <w:t>.8.</w:t>
      </w:r>
      <w:r w:rsidRPr="00696BD9">
        <w:t>7. 7 priedas. Konfidencialumo pasižadėjimo forma.</w:t>
      </w:r>
    </w:p>
    <w:p w14:paraId="32BA17E2" w14:textId="77777777" w:rsidR="00CD278C" w:rsidRPr="00CD278C" w:rsidRDefault="00CD278C" w:rsidP="00CD278C">
      <w:pPr>
        <w:pStyle w:val="Sraopastraipa"/>
        <w:ind w:left="360"/>
        <w:jc w:val="both"/>
        <w:textAlignment w:val="baseline"/>
        <w:rPr>
          <w:highlight w:val="yellow"/>
        </w:rPr>
      </w:pPr>
    </w:p>
    <w:p w14:paraId="46D6B24F" w14:textId="4E592A43" w:rsidR="00BD7F22" w:rsidRPr="00187CD7" w:rsidRDefault="005D5DD0" w:rsidP="00745DBD">
      <w:pPr>
        <w:pStyle w:val="Sraopastraipa"/>
        <w:ind w:left="0" w:firstLine="993"/>
        <w:jc w:val="both"/>
        <w:outlineLvl w:val="1"/>
      </w:pPr>
      <w:r>
        <w:rPr>
          <w:color w:val="000000" w:themeColor="text1"/>
        </w:rPr>
        <w:t>.</w:t>
      </w:r>
    </w:p>
    <w:p w14:paraId="2F79101B" w14:textId="0F48D2E4" w:rsidR="00B004E9" w:rsidRPr="00187CD7" w:rsidRDefault="00CC3E64" w:rsidP="00A22B6A">
      <w:pPr>
        <w:pStyle w:val="Style5"/>
        <w:keepNext/>
        <w:keepLines/>
        <w:numPr>
          <w:ilvl w:val="0"/>
          <w:numId w:val="3"/>
        </w:numPr>
        <w:shd w:val="clear" w:color="auto" w:fill="auto"/>
        <w:tabs>
          <w:tab w:val="left" w:pos="4398"/>
        </w:tabs>
        <w:spacing w:before="0" w:after="0" w:line="240" w:lineRule="auto"/>
        <w:jc w:val="center"/>
        <w:rPr>
          <w:sz w:val="24"/>
          <w:szCs w:val="24"/>
        </w:rPr>
      </w:pPr>
      <w:bookmarkStart w:id="11" w:name="bookmark14"/>
      <w:r w:rsidRPr="00187CD7">
        <w:rPr>
          <w:sz w:val="24"/>
          <w:szCs w:val="24"/>
        </w:rPr>
        <w:lastRenderedPageBreak/>
        <w:t>Šalių rekvizitai</w:t>
      </w:r>
      <w:bookmarkEnd w:id="11"/>
    </w:p>
    <w:p w14:paraId="04AC7D75" w14:textId="48CE0D0F" w:rsidR="00B004E9" w:rsidRPr="00187CD7" w:rsidRDefault="00B004E9" w:rsidP="00B004E9">
      <w:pPr>
        <w:pStyle w:val="Style5"/>
        <w:keepNext/>
        <w:keepLines/>
        <w:shd w:val="clear" w:color="auto" w:fill="auto"/>
        <w:tabs>
          <w:tab w:val="left" w:pos="4398"/>
        </w:tabs>
        <w:spacing w:before="0" w:after="0" w:line="240" w:lineRule="auto"/>
        <w:jc w:val="center"/>
        <w:rPr>
          <w:sz w:val="24"/>
          <w:szCs w:val="24"/>
        </w:rPr>
      </w:pP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DE3456" w:rsidRPr="00187CD7" w14:paraId="31DD7B67" w14:textId="77777777" w:rsidTr="00A22B6A">
        <w:tc>
          <w:tcPr>
            <w:tcW w:w="4536" w:type="dxa"/>
          </w:tcPr>
          <w:p w14:paraId="7B24447A" w14:textId="42F8F7DD" w:rsidR="00F72AFF" w:rsidRPr="00187CD7" w:rsidRDefault="00F72AFF" w:rsidP="00F72AFF">
            <w:pPr>
              <w:rPr>
                <w:rStyle w:val="CharStyle6Exact"/>
                <w:sz w:val="24"/>
                <w:szCs w:val="24"/>
              </w:rPr>
            </w:pPr>
            <w:r w:rsidRPr="00187CD7">
              <w:rPr>
                <w:rStyle w:val="CharStyle6Exact"/>
                <w:sz w:val="24"/>
                <w:szCs w:val="24"/>
              </w:rPr>
              <w:t>Tiekėjas:</w:t>
            </w:r>
          </w:p>
          <w:p w14:paraId="3739ECD3" w14:textId="1EE95F85" w:rsidR="00D03DE5" w:rsidRDefault="0041074E" w:rsidP="00B37501">
            <w:pPr>
              <w:pStyle w:val="Style2"/>
              <w:shd w:val="clear" w:color="auto" w:fill="auto"/>
              <w:spacing w:before="0" w:line="240" w:lineRule="auto"/>
              <w:ind w:firstLine="0"/>
              <w:rPr>
                <w:rStyle w:val="CharStyle66"/>
                <w:sz w:val="24"/>
                <w:szCs w:val="24"/>
              </w:rPr>
            </w:pPr>
            <w:r w:rsidRPr="001244EF">
              <w:rPr>
                <w:rStyle w:val="CharStyle66"/>
                <w:sz w:val="24"/>
                <w:szCs w:val="24"/>
              </w:rPr>
              <w:t>UAB „Blue Bridge MSP“</w:t>
            </w:r>
          </w:p>
          <w:p w14:paraId="5E42CE8D" w14:textId="0C25B066" w:rsidR="001244EF" w:rsidRPr="001244EF" w:rsidRDefault="001244EF" w:rsidP="00B37501">
            <w:pPr>
              <w:pStyle w:val="Style2"/>
              <w:shd w:val="clear" w:color="auto" w:fill="auto"/>
              <w:spacing w:before="0" w:line="240" w:lineRule="auto"/>
              <w:ind w:firstLine="0"/>
              <w:rPr>
                <w:rStyle w:val="CharStyle3Exact"/>
                <w:sz w:val="24"/>
                <w:szCs w:val="24"/>
              </w:rPr>
            </w:pPr>
            <w:r w:rsidRPr="001244EF">
              <w:rPr>
                <w:rStyle w:val="CharStyle3Exact"/>
                <w:sz w:val="24"/>
                <w:szCs w:val="24"/>
              </w:rPr>
              <w:t>Įmonės kodas:</w:t>
            </w:r>
            <w:r w:rsidR="00F52DD4">
              <w:t xml:space="preserve"> </w:t>
            </w:r>
            <w:r w:rsidR="00F52DD4" w:rsidRPr="00F52DD4">
              <w:rPr>
                <w:rStyle w:val="CharStyle3Exact"/>
                <w:sz w:val="24"/>
                <w:szCs w:val="24"/>
              </w:rPr>
              <w:t>301489547</w:t>
            </w:r>
          </w:p>
          <w:p w14:paraId="1200998E" w14:textId="4B6164AB" w:rsidR="001244EF" w:rsidRPr="001244EF" w:rsidRDefault="001244EF" w:rsidP="00B37501">
            <w:pPr>
              <w:pStyle w:val="Style2"/>
              <w:shd w:val="clear" w:color="auto" w:fill="auto"/>
              <w:spacing w:before="0" w:line="240" w:lineRule="auto"/>
              <w:ind w:firstLine="0"/>
              <w:rPr>
                <w:rStyle w:val="CharStyle3Exact"/>
                <w:sz w:val="24"/>
                <w:szCs w:val="24"/>
              </w:rPr>
            </w:pPr>
            <w:r w:rsidRPr="001244EF">
              <w:rPr>
                <w:rStyle w:val="CharStyle3Exact"/>
                <w:sz w:val="24"/>
                <w:szCs w:val="24"/>
              </w:rPr>
              <w:t>Adresas:</w:t>
            </w:r>
            <w:r w:rsidR="00BB1CB9">
              <w:t xml:space="preserve"> </w:t>
            </w:r>
            <w:r w:rsidR="00BB1CB9" w:rsidRPr="00BB1CB9">
              <w:rPr>
                <w:rStyle w:val="CharStyle3Exact"/>
                <w:sz w:val="24"/>
                <w:szCs w:val="24"/>
              </w:rPr>
              <w:t>J. Jasinskio g. 16A, LT-03163 Vilnius</w:t>
            </w:r>
          </w:p>
          <w:p w14:paraId="1E81E786" w14:textId="4E792E10" w:rsidR="001244EF" w:rsidRPr="001244EF" w:rsidRDefault="001244EF" w:rsidP="00B37501">
            <w:pPr>
              <w:pStyle w:val="Style2"/>
              <w:shd w:val="clear" w:color="auto" w:fill="auto"/>
              <w:spacing w:before="0" w:line="240" w:lineRule="auto"/>
              <w:ind w:firstLine="0"/>
              <w:rPr>
                <w:rStyle w:val="CharStyle3Exact"/>
                <w:sz w:val="24"/>
                <w:szCs w:val="24"/>
              </w:rPr>
            </w:pPr>
            <w:r w:rsidRPr="001244EF">
              <w:rPr>
                <w:rStyle w:val="CharStyle3Exact"/>
                <w:sz w:val="24"/>
                <w:szCs w:val="24"/>
              </w:rPr>
              <w:t>Tel.</w:t>
            </w:r>
            <w:r w:rsidR="00F86717">
              <w:t xml:space="preserve"> </w:t>
            </w:r>
            <w:r w:rsidR="00F86717" w:rsidRPr="00F86717">
              <w:rPr>
                <w:rStyle w:val="CharStyle3Exact"/>
                <w:sz w:val="24"/>
                <w:szCs w:val="24"/>
              </w:rPr>
              <w:t>+370 5 252 6060</w:t>
            </w:r>
          </w:p>
          <w:p w14:paraId="3C5BF26A" w14:textId="4A5A24BC" w:rsidR="001244EF" w:rsidRPr="001244EF" w:rsidRDefault="001244EF" w:rsidP="00B37501">
            <w:pPr>
              <w:pStyle w:val="Style2"/>
              <w:shd w:val="clear" w:color="auto" w:fill="auto"/>
              <w:spacing w:before="0" w:line="240" w:lineRule="auto"/>
              <w:ind w:firstLine="0"/>
              <w:rPr>
                <w:rStyle w:val="CharStyle3Exact"/>
                <w:sz w:val="24"/>
                <w:szCs w:val="24"/>
              </w:rPr>
            </w:pPr>
            <w:r w:rsidRPr="001244EF">
              <w:rPr>
                <w:rStyle w:val="CharStyle3Exact"/>
                <w:sz w:val="24"/>
                <w:szCs w:val="24"/>
              </w:rPr>
              <w:t>El.p.</w:t>
            </w:r>
            <w:r w:rsidR="00BD46A7">
              <w:t xml:space="preserve"> </w:t>
            </w:r>
            <w:hyperlink r:id="rId13" w:history="1">
              <w:r w:rsidR="00BD46A7" w:rsidRPr="007065D3">
                <w:rPr>
                  <w:rStyle w:val="Hipersaitas"/>
                  <w:sz w:val="24"/>
                  <w:szCs w:val="24"/>
                </w:rPr>
                <w:t>info@bluebridge.lt</w:t>
              </w:r>
            </w:hyperlink>
            <w:r w:rsidR="00BD46A7">
              <w:rPr>
                <w:rStyle w:val="CharStyle3Exact"/>
                <w:sz w:val="24"/>
                <w:szCs w:val="24"/>
              </w:rPr>
              <w:t xml:space="preserve"> </w:t>
            </w:r>
          </w:p>
          <w:p w14:paraId="79D0B3AF" w14:textId="3FDD03C6" w:rsidR="00ED7CC2" w:rsidRDefault="00784C81" w:rsidP="00B37501">
            <w:pPr>
              <w:pStyle w:val="Style2"/>
              <w:shd w:val="clear" w:color="auto" w:fill="auto"/>
              <w:spacing w:before="0" w:line="240" w:lineRule="auto"/>
              <w:ind w:firstLine="0"/>
              <w:rPr>
                <w:rStyle w:val="CharStyle3Exact"/>
                <w:sz w:val="24"/>
                <w:szCs w:val="24"/>
              </w:rPr>
            </w:pPr>
            <w:r w:rsidRPr="00D877DC">
              <w:rPr>
                <w:rStyle w:val="CharStyle3Exact"/>
                <w:sz w:val="24"/>
                <w:szCs w:val="24"/>
              </w:rPr>
              <w:t>A</w:t>
            </w:r>
            <w:r w:rsidR="00C929A3" w:rsidRPr="00D877DC">
              <w:rPr>
                <w:rStyle w:val="CharStyle3Exact"/>
                <w:sz w:val="24"/>
                <w:szCs w:val="24"/>
              </w:rPr>
              <w:t>/S Nr.</w:t>
            </w:r>
            <w:r w:rsidR="00D877DC" w:rsidRPr="00D877DC">
              <w:t xml:space="preserve"> </w:t>
            </w:r>
            <w:r w:rsidR="00D877DC" w:rsidRPr="00D877DC">
              <w:rPr>
                <w:rStyle w:val="CharStyle3Exact"/>
                <w:sz w:val="24"/>
                <w:szCs w:val="24"/>
              </w:rPr>
              <w:t>LT047044060006233634</w:t>
            </w:r>
          </w:p>
          <w:p w14:paraId="550ACF65" w14:textId="32F93346" w:rsidR="00D877DC" w:rsidRDefault="00724FFD" w:rsidP="00B37501">
            <w:pPr>
              <w:pStyle w:val="Style2"/>
              <w:shd w:val="clear" w:color="auto" w:fill="auto"/>
              <w:spacing w:before="0" w:line="240" w:lineRule="auto"/>
              <w:ind w:firstLine="0"/>
              <w:rPr>
                <w:rStyle w:val="CharStyle3Exact"/>
                <w:sz w:val="24"/>
                <w:szCs w:val="24"/>
              </w:rPr>
            </w:pPr>
            <w:r w:rsidRPr="00724FFD">
              <w:rPr>
                <w:rStyle w:val="CharStyle3Exact"/>
                <w:sz w:val="24"/>
                <w:szCs w:val="24"/>
              </w:rPr>
              <w:t>AB SEB bankas, 70440</w:t>
            </w:r>
          </w:p>
          <w:p w14:paraId="361F2DFD" w14:textId="12C5C562" w:rsidR="003076F5" w:rsidRDefault="003076F5" w:rsidP="00B37501">
            <w:pPr>
              <w:pStyle w:val="Style2"/>
              <w:shd w:val="clear" w:color="auto" w:fill="auto"/>
              <w:spacing w:before="0" w:line="240" w:lineRule="auto"/>
              <w:ind w:firstLine="0"/>
              <w:rPr>
                <w:rStyle w:val="CharStyle3Exact"/>
                <w:sz w:val="24"/>
                <w:szCs w:val="24"/>
              </w:rPr>
            </w:pPr>
            <w:r w:rsidRPr="00C209CE">
              <w:rPr>
                <w:rStyle w:val="CharStyle3Exact"/>
                <w:sz w:val="24"/>
                <w:szCs w:val="24"/>
              </w:rPr>
              <w:t xml:space="preserve">PVM </w:t>
            </w:r>
            <w:r w:rsidR="00C209CE" w:rsidRPr="00C209CE">
              <w:rPr>
                <w:rStyle w:val="CharStyle3Exact"/>
                <w:sz w:val="24"/>
                <w:szCs w:val="24"/>
              </w:rPr>
              <w:t xml:space="preserve">mokėtojo </w:t>
            </w:r>
            <w:r w:rsidR="00E319A4" w:rsidRPr="00C209CE">
              <w:rPr>
                <w:rStyle w:val="CharStyle3Exact"/>
                <w:sz w:val="24"/>
                <w:szCs w:val="24"/>
              </w:rPr>
              <w:t>kodas</w:t>
            </w:r>
            <w:r w:rsidR="00C209CE" w:rsidRPr="00C209CE">
              <w:rPr>
                <w:rStyle w:val="CharStyle3Exact"/>
                <w:sz w:val="24"/>
                <w:szCs w:val="24"/>
              </w:rPr>
              <w:t>:</w:t>
            </w:r>
            <w:r w:rsidR="00C209CE" w:rsidRPr="00C209CE">
              <w:t xml:space="preserve"> </w:t>
            </w:r>
            <w:r w:rsidR="00C209CE" w:rsidRPr="00C209CE">
              <w:rPr>
                <w:rStyle w:val="CharStyle3Exact"/>
                <w:sz w:val="24"/>
                <w:szCs w:val="24"/>
              </w:rPr>
              <w:t>LT100003708514</w:t>
            </w:r>
          </w:p>
          <w:p w14:paraId="4186FCC1" w14:textId="77777777" w:rsidR="00C209CE" w:rsidRPr="00C209CE" w:rsidRDefault="00C209CE" w:rsidP="00B37501">
            <w:pPr>
              <w:pStyle w:val="Style2"/>
              <w:shd w:val="clear" w:color="auto" w:fill="auto"/>
              <w:spacing w:before="0" w:line="240" w:lineRule="auto"/>
              <w:ind w:firstLine="0"/>
              <w:rPr>
                <w:rStyle w:val="CharStyle3Exact"/>
                <w:sz w:val="24"/>
                <w:szCs w:val="24"/>
              </w:rPr>
            </w:pPr>
          </w:p>
          <w:p w14:paraId="7785C0A3" w14:textId="77777777" w:rsidR="00350B61" w:rsidRDefault="00350B61" w:rsidP="00B37501">
            <w:pPr>
              <w:pStyle w:val="Style2"/>
              <w:shd w:val="clear" w:color="auto" w:fill="auto"/>
              <w:spacing w:before="0" w:line="240" w:lineRule="auto"/>
              <w:ind w:firstLine="0"/>
              <w:rPr>
                <w:rStyle w:val="CharStyle3Exact"/>
                <w:sz w:val="24"/>
                <w:szCs w:val="24"/>
                <w:highlight w:val="yellow"/>
              </w:rPr>
            </w:pPr>
          </w:p>
          <w:p w14:paraId="0E71E8B4" w14:textId="77777777" w:rsidR="001244EF" w:rsidRDefault="001244EF" w:rsidP="00B37501">
            <w:pPr>
              <w:pStyle w:val="Style2"/>
              <w:shd w:val="clear" w:color="auto" w:fill="auto"/>
              <w:spacing w:before="0" w:line="240" w:lineRule="auto"/>
              <w:ind w:firstLine="0"/>
              <w:rPr>
                <w:rStyle w:val="CharStyle3Exact"/>
                <w:sz w:val="24"/>
                <w:szCs w:val="24"/>
                <w:highlight w:val="yellow"/>
              </w:rPr>
            </w:pPr>
          </w:p>
          <w:p w14:paraId="48574236" w14:textId="271A9168" w:rsidR="00B37501" w:rsidRPr="001244EF" w:rsidRDefault="001244EF" w:rsidP="00B37501">
            <w:pPr>
              <w:pStyle w:val="Style2"/>
              <w:shd w:val="clear" w:color="auto" w:fill="auto"/>
              <w:spacing w:before="0" w:line="240" w:lineRule="auto"/>
              <w:ind w:firstLine="0"/>
              <w:rPr>
                <w:rStyle w:val="CharStyle3Exact"/>
                <w:sz w:val="24"/>
                <w:szCs w:val="24"/>
              </w:rPr>
            </w:pPr>
            <w:r w:rsidRPr="001244EF">
              <w:rPr>
                <w:rStyle w:val="CharStyle3Exact"/>
                <w:sz w:val="24"/>
                <w:szCs w:val="24"/>
              </w:rPr>
              <w:t>Komercijos direktorius</w:t>
            </w:r>
          </w:p>
          <w:p w14:paraId="2B8E6070" w14:textId="1AE813E2" w:rsidR="001244EF" w:rsidRPr="001244EF" w:rsidRDefault="001244EF" w:rsidP="00B37501">
            <w:pPr>
              <w:pStyle w:val="Style2"/>
              <w:shd w:val="clear" w:color="auto" w:fill="auto"/>
              <w:spacing w:before="0" w:line="240" w:lineRule="auto"/>
              <w:ind w:firstLine="0"/>
              <w:rPr>
                <w:rStyle w:val="CharStyle3Exact"/>
                <w:sz w:val="24"/>
                <w:szCs w:val="24"/>
              </w:rPr>
            </w:pPr>
            <w:r w:rsidRPr="001244EF">
              <w:rPr>
                <w:rStyle w:val="CharStyle3Exact"/>
                <w:sz w:val="24"/>
                <w:szCs w:val="24"/>
              </w:rPr>
              <w:t>Gintautas Bazys</w:t>
            </w:r>
          </w:p>
          <w:p w14:paraId="03F076DA" w14:textId="7DE1CCBA" w:rsidR="00B37501" w:rsidRPr="00187CD7" w:rsidRDefault="00B37501" w:rsidP="00B37501">
            <w:pPr>
              <w:pStyle w:val="Style2"/>
              <w:shd w:val="clear" w:color="auto" w:fill="auto"/>
              <w:spacing w:before="0" w:line="240" w:lineRule="auto"/>
              <w:ind w:left="720" w:firstLine="0"/>
              <w:rPr>
                <w:sz w:val="24"/>
                <w:szCs w:val="24"/>
              </w:rPr>
            </w:pPr>
            <w:r w:rsidRPr="00187CD7">
              <w:rPr>
                <w:sz w:val="24"/>
                <w:szCs w:val="24"/>
              </w:rPr>
              <w:t xml:space="preserve">                    </w:t>
            </w:r>
          </w:p>
          <w:p w14:paraId="3C44EE46" w14:textId="77777777" w:rsidR="00B37501" w:rsidRPr="00187CD7" w:rsidRDefault="00B37501" w:rsidP="00B37501"/>
        </w:tc>
        <w:tc>
          <w:tcPr>
            <w:tcW w:w="5245" w:type="dxa"/>
          </w:tcPr>
          <w:p w14:paraId="1692F2DE" w14:textId="77777777" w:rsidR="006D614C" w:rsidRPr="00187CD7" w:rsidRDefault="006D614C" w:rsidP="006D614C">
            <w:pPr>
              <w:pStyle w:val="Style5"/>
              <w:keepNext/>
              <w:keepLines/>
              <w:shd w:val="clear" w:color="auto" w:fill="auto"/>
              <w:spacing w:before="0" w:after="0" w:line="240" w:lineRule="auto"/>
              <w:rPr>
                <w:sz w:val="24"/>
                <w:szCs w:val="24"/>
              </w:rPr>
            </w:pPr>
            <w:r w:rsidRPr="00187CD7">
              <w:rPr>
                <w:rStyle w:val="CharStyle6Exact"/>
                <w:b/>
                <w:bCs/>
                <w:sz w:val="24"/>
                <w:szCs w:val="24"/>
              </w:rPr>
              <w:t>Užsakovas:</w:t>
            </w:r>
          </w:p>
          <w:p w14:paraId="1E7BF0F6" w14:textId="77777777" w:rsidR="006D614C" w:rsidRPr="00187CD7" w:rsidRDefault="006D614C" w:rsidP="006D614C">
            <w:pPr>
              <w:pStyle w:val="Style7"/>
              <w:shd w:val="clear" w:color="auto" w:fill="auto"/>
              <w:spacing w:after="0" w:line="240" w:lineRule="auto"/>
              <w:jc w:val="left"/>
              <w:rPr>
                <w:sz w:val="24"/>
                <w:szCs w:val="24"/>
              </w:rPr>
            </w:pPr>
            <w:r w:rsidRPr="00187CD7">
              <w:rPr>
                <w:rStyle w:val="CharStyle8Exact"/>
                <w:b/>
                <w:bCs/>
                <w:sz w:val="24"/>
                <w:szCs w:val="24"/>
              </w:rPr>
              <w:t>Lietuvos Respublikos Vyriausybės kanceliarija</w:t>
            </w:r>
          </w:p>
          <w:p w14:paraId="5B609E59" w14:textId="77777777" w:rsidR="006D614C" w:rsidRPr="00187CD7" w:rsidRDefault="006D614C" w:rsidP="006D614C">
            <w:r w:rsidRPr="00187CD7">
              <w:t>Įstaigos kodas: 188604574</w:t>
            </w:r>
          </w:p>
          <w:p w14:paraId="24A7AE60" w14:textId="77777777" w:rsidR="006D614C" w:rsidRPr="00187CD7" w:rsidRDefault="006D614C" w:rsidP="006D614C">
            <w:r w:rsidRPr="00187CD7">
              <w:t>Adresas:</w:t>
            </w:r>
            <w:r w:rsidRPr="00187CD7">
              <w:rPr>
                <w:bCs/>
              </w:rPr>
              <w:t xml:space="preserve"> Gedimino pr. 11, 01103 Vilnius</w:t>
            </w:r>
          </w:p>
          <w:p w14:paraId="4FD95DE2" w14:textId="6D91272A" w:rsidR="006D614C" w:rsidRPr="00187CD7" w:rsidRDefault="006D614C" w:rsidP="006D614C">
            <w:r w:rsidRPr="00187CD7">
              <w:t xml:space="preserve">Tel. +370 5 266 3711 </w:t>
            </w:r>
          </w:p>
          <w:p w14:paraId="60F38C1A" w14:textId="77777777" w:rsidR="006D614C" w:rsidRPr="00187CD7" w:rsidRDefault="006D614C" w:rsidP="006D614C">
            <w:r w:rsidRPr="00187CD7">
              <w:t xml:space="preserve">El. p.: lrvkanceliarija@lrv.lt </w:t>
            </w:r>
          </w:p>
          <w:p w14:paraId="7A52BBF3" w14:textId="77777777" w:rsidR="006D614C" w:rsidRPr="00187CD7" w:rsidRDefault="006D614C" w:rsidP="006D614C">
            <w:pPr>
              <w:pStyle w:val="xmsonormal"/>
              <w:rPr>
                <w:rFonts w:ascii="Times New Roman" w:hAnsi="Times New Roman" w:cs="Times New Roman"/>
              </w:rPr>
            </w:pPr>
            <w:r w:rsidRPr="00187CD7">
              <w:rPr>
                <w:rFonts w:ascii="Times New Roman" w:hAnsi="Times New Roman" w:cs="Times New Roman"/>
                <w:sz w:val="24"/>
                <w:szCs w:val="24"/>
              </w:rPr>
              <w:t>A/S Nr. LT85 4040 0636 1000 0664</w:t>
            </w:r>
          </w:p>
          <w:p w14:paraId="530158CE" w14:textId="77777777" w:rsidR="006D614C" w:rsidRPr="00187CD7" w:rsidRDefault="006D614C" w:rsidP="006D614C">
            <w:pPr>
              <w:pStyle w:val="xmsonormal"/>
              <w:rPr>
                <w:rFonts w:ascii="Times New Roman" w:hAnsi="Times New Roman" w:cs="Times New Roman"/>
              </w:rPr>
            </w:pPr>
            <w:r w:rsidRPr="00187CD7">
              <w:rPr>
                <w:rFonts w:ascii="Times New Roman" w:hAnsi="Times New Roman" w:cs="Times New Roman"/>
                <w:sz w:val="24"/>
                <w:szCs w:val="24"/>
              </w:rPr>
              <w:t xml:space="preserve">Finansų įstaiga: Lietuvos Respublikos finansų ministerija </w:t>
            </w:r>
          </w:p>
          <w:p w14:paraId="75B8B6AB" w14:textId="77777777" w:rsidR="006D614C" w:rsidRPr="00187CD7" w:rsidRDefault="006D614C" w:rsidP="006D614C">
            <w:pPr>
              <w:pStyle w:val="xmsonormal"/>
              <w:rPr>
                <w:rFonts w:ascii="Times New Roman" w:hAnsi="Times New Roman" w:cs="Times New Roman"/>
              </w:rPr>
            </w:pPr>
            <w:r w:rsidRPr="00187CD7">
              <w:rPr>
                <w:rFonts w:ascii="Times New Roman" w:hAnsi="Times New Roman" w:cs="Times New Roman"/>
                <w:sz w:val="24"/>
                <w:szCs w:val="24"/>
              </w:rPr>
              <w:t xml:space="preserve">Finansų įstaigos kodas: 40400 </w:t>
            </w:r>
          </w:p>
          <w:p w14:paraId="4A44A42C" w14:textId="77777777" w:rsidR="006D614C" w:rsidRPr="00187CD7" w:rsidRDefault="006D614C" w:rsidP="006D614C">
            <w:pPr>
              <w:pStyle w:val="xmsonormal"/>
              <w:rPr>
                <w:rFonts w:ascii="Times New Roman" w:hAnsi="Times New Roman" w:cs="Times New Roman"/>
              </w:rPr>
            </w:pPr>
            <w:r w:rsidRPr="00187CD7">
              <w:rPr>
                <w:rFonts w:ascii="Times New Roman" w:hAnsi="Times New Roman" w:cs="Times New Roman"/>
                <w:sz w:val="24"/>
                <w:szCs w:val="24"/>
              </w:rPr>
              <w:t>SWIFT BIC: MFRLLT22XXX</w:t>
            </w:r>
          </w:p>
          <w:p w14:paraId="465B151C" w14:textId="77777777" w:rsidR="006D614C" w:rsidRPr="00187CD7" w:rsidRDefault="006D614C" w:rsidP="006D614C">
            <w:r w:rsidRPr="00187CD7">
              <w:t>Įstaiga n</w:t>
            </w:r>
            <w:r w:rsidRPr="00187CD7">
              <w:rPr>
                <w:color w:val="1F3864"/>
              </w:rPr>
              <w:t>e</w:t>
            </w:r>
            <w:r w:rsidRPr="00187CD7">
              <w:t xml:space="preserve"> PVM mokėtoja</w:t>
            </w:r>
          </w:p>
          <w:p w14:paraId="2F45A6F1" w14:textId="77777777" w:rsidR="006D614C" w:rsidRPr="00187CD7" w:rsidRDefault="006D614C" w:rsidP="006D614C"/>
          <w:p w14:paraId="58E8AF5E" w14:textId="77777777" w:rsidR="00500235" w:rsidRPr="00187CD7" w:rsidRDefault="00500235" w:rsidP="00500235">
            <w:r w:rsidRPr="00187CD7">
              <w:t>Vyriausybės kanclerio pavaduotojas</w:t>
            </w:r>
          </w:p>
          <w:p w14:paraId="2612F142" w14:textId="1472D166" w:rsidR="00B37501" w:rsidRPr="00187CD7" w:rsidRDefault="00500235" w:rsidP="00B37501">
            <w:r w:rsidRPr="00187CD7">
              <w:t xml:space="preserve">Alminas Mačiulis </w:t>
            </w:r>
          </w:p>
          <w:p w14:paraId="3B75D0F1" w14:textId="53D6978D" w:rsidR="00B37501" w:rsidRPr="00187CD7" w:rsidRDefault="00B37501" w:rsidP="00EE5CB9">
            <w:pPr>
              <w:pStyle w:val="Style10"/>
              <w:shd w:val="clear" w:color="auto" w:fill="auto"/>
            </w:pPr>
            <w:r w:rsidRPr="00187CD7">
              <w:rPr>
                <w:sz w:val="24"/>
                <w:szCs w:val="24"/>
              </w:rPr>
              <w:t xml:space="preserve">                        </w:t>
            </w:r>
          </w:p>
        </w:tc>
      </w:tr>
    </w:tbl>
    <w:p w14:paraId="1D4B889B" w14:textId="77777777" w:rsidR="002104AC" w:rsidRDefault="002104AC" w:rsidP="006A665A">
      <w:pPr>
        <w:pStyle w:val="Style2"/>
        <w:shd w:val="clear" w:color="auto" w:fill="auto"/>
        <w:spacing w:before="0" w:after="34" w:line="240" w:lineRule="auto"/>
        <w:ind w:firstLine="0"/>
        <w:jc w:val="right"/>
        <w:rPr>
          <w:rStyle w:val="CharStyle67"/>
          <w:sz w:val="24"/>
          <w:szCs w:val="24"/>
        </w:rPr>
      </w:pPr>
    </w:p>
    <w:p w14:paraId="2731DAF4"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0B01D693"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4A91A1FC"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2E578145"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1BCD9B93"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63908B0C"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35465A44"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4A1521DF"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3EA2FBDD"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143C83E7"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507AA61E"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1D575031"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1E3CDAD3"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615B1D47"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479B819C"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1DB0D479"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121DFF6E"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69BB61C5"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022B1BD9"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5B7240D2"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78A9FB59"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5E63BD45"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273AF7F2"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6058CAF0"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24747C09"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2A20F123"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4FF8E4D7"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55927B85"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6EBC1CD8"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6D5575D5"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5D0A61BE" w14:textId="77777777" w:rsidR="00E315CA" w:rsidRDefault="00E315CA" w:rsidP="006A665A">
      <w:pPr>
        <w:pStyle w:val="Style2"/>
        <w:shd w:val="clear" w:color="auto" w:fill="auto"/>
        <w:spacing w:before="0" w:after="34" w:line="240" w:lineRule="auto"/>
        <w:ind w:firstLine="0"/>
        <w:jc w:val="right"/>
        <w:rPr>
          <w:rStyle w:val="CharStyle67"/>
          <w:sz w:val="24"/>
          <w:szCs w:val="24"/>
        </w:rPr>
      </w:pPr>
    </w:p>
    <w:p w14:paraId="2F8A4FF1" w14:textId="30AA568E" w:rsidR="007A7D09" w:rsidRDefault="00CC3E64" w:rsidP="006A665A">
      <w:pPr>
        <w:pStyle w:val="Style2"/>
        <w:shd w:val="clear" w:color="auto" w:fill="auto"/>
        <w:spacing w:before="0" w:after="34" w:line="240" w:lineRule="auto"/>
        <w:ind w:firstLine="0"/>
        <w:jc w:val="right"/>
        <w:rPr>
          <w:rStyle w:val="CharStyle67"/>
          <w:sz w:val="24"/>
          <w:szCs w:val="24"/>
        </w:rPr>
      </w:pPr>
      <w:r w:rsidRPr="00187CD7">
        <w:rPr>
          <w:rStyle w:val="CharStyle67"/>
          <w:sz w:val="24"/>
          <w:szCs w:val="24"/>
        </w:rPr>
        <w:t xml:space="preserve">Sutarties </w:t>
      </w:r>
      <w:r w:rsidR="00E315CA">
        <w:rPr>
          <w:rStyle w:val="CharStyle67"/>
          <w:sz w:val="24"/>
          <w:szCs w:val="24"/>
        </w:rPr>
        <w:t xml:space="preserve">1 </w:t>
      </w:r>
      <w:r w:rsidRPr="00187CD7">
        <w:rPr>
          <w:rStyle w:val="CharStyle67"/>
          <w:sz w:val="24"/>
          <w:szCs w:val="24"/>
        </w:rPr>
        <w:t>priedas</w:t>
      </w:r>
      <w:r w:rsidR="006838B1" w:rsidRPr="00187CD7">
        <w:rPr>
          <w:rStyle w:val="CharStyle67"/>
          <w:sz w:val="24"/>
          <w:szCs w:val="24"/>
        </w:rPr>
        <w:t xml:space="preserve"> </w:t>
      </w:r>
    </w:p>
    <w:p w14:paraId="0ECBB90E" w14:textId="77777777" w:rsidR="008C0A81" w:rsidRDefault="008C0A81" w:rsidP="008C0A81">
      <w:pPr>
        <w:pStyle w:val="Paantrat"/>
        <w:jc w:val="center"/>
        <w:rPr>
          <w:rFonts w:ascii="Times New Roman" w:hAnsi="Times New Roman" w:cs="Times New Roman"/>
          <w:b/>
          <w:bCs/>
          <w:color w:val="auto"/>
        </w:rPr>
      </w:pPr>
      <w:r w:rsidRPr="007E6F81">
        <w:rPr>
          <w:rFonts w:ascii="Times New Roman" w:hAnsi="Times New Roman" w:cs="Times New Roman"/>
          <w:b/>
          <w:bCs/>
          <w:color w:val="auto"/>
        </w:rPr>
        <w:t>TECHNINĖ SPECIFIKACIJA</w:t>
      </w:r>
    </w:p>
    <w:p w14:paraId="3887047C" w14:textId="77777777" w:rsidR="008C0A81" w:rsidRPr="00635572" w:rsidRDefault="008C0A81" w:rsidP="008C0A81"/>
    <w:p w14:paraId="2EC3DDF1" w14:textId="77777777" w:rsidR="008C0A81" w:rsidRPr="007E6F81" w:rsidRDefault="008C0A81" w:rsidP="008C0A81">
      <w:pPr>
        <w:jc w:val="both"/>
        <w:rPr>
          <w:color w:val="000000" w:themeColor="text1"/>
        </w:rPr>
      </w:pPr>
      <w:r w:rsidRPr="00635572">
        <w:rPr>
          <w:b/>
          <w:bCs/>
          <w:i/>
          <w:iCs/>
          <w:color w:val="000000" w:themeColor="text1"/>
        </w:rPr>
        <w:t>Pirkimo objektas -</w:t>
      </w:r>
      <w:r w:rsidRPr="007E6F81">
        <w:rPr>
          <w:color w:val="000000" w:themeColor="text1"/>
        </w:rPr>
        <w:t xml:space="preserve"> Saugumo Operacijų Centro paslaugos (toliau – SOC paslaugos) plėtimas susidedantis iš:</w:t>
      </w:r>
    </w:p>
    <w:p w14:paraId="2B2638AC" w14:textId="77777777" w:rsidR="008C0A81" w:rsidRPr="007E6F81" w:rsidRDefault="008C0A81" w:rsidP="008C0A81">
      <w:pPr>
        <w:pStyle w:val="Sraopastraipa"/>
        <w:widowControl/>
        <w:numPr>
          <w:ilvl w:val="0"/>
          <w:numId w:val="40"/>
        </w:numPr>
        <w:ind w:left="681" w:hanging="397"/>
        <w:jc w:val="both"/>
        <w:rPr>
          <w:color w:val="000000" w:themeColor="text1"/>
        </w:rPr>
      </w:pPr>
      <w:r w:rsidRPr="007E6F81">
        <w:rPr>
          <w:color w:val="000000" w:themeColor="text1"/>
        </w:rPr>
        <w:t xml:space="preserve">informacinių sistemų žurnalinių įrašų saugojimo ir koreliacijos sistemos (toliau – SIEM) paslaugų plėtimo kompiuterinėms darbo vietoms (toliau – KDV) </w:t>
      </w:r>
      <w:r w:rsidRPr="00635572">
        <w:rPr>
          <w:color w:val="000000" w:themeColor="text1"/>
        </w:rPr>
        <w:t>- 250 vnt.;</w:t>
      </w:r>
    </w:p>
    <w:p w14:paraId="7458FB51" w14:textId="77777777" w:rsidR="008C0A81" w:rsidRPr="007E6F81" w:rsidRDefault="008C0A81" w:rsidP="008C0A81">
      <w:pPr>
        <w:pStyle w:val="Sraopastraipa"/>
        <w:widowControl/>
        <w:numPr>
          <w:ilvl w:val="0"/>
          <w:numId w:val="40"/>
        </w:numPr>
        <w:ind w:left="681" w:hanging="397"/>
        <w:jc w:val="both"/>
        <w:rPr>
          <w:color w:val="000000" w:themeColor="text1"/>
        </w:rPr>
      </w:pPr>
      <w:r w:rsidRPr="007E6F81">
        <w:rPr>
          <w:color w:val="000000" w:themeColor="text1"/>
        </w:rPr>
        <w:t>SIEM analitikos ir reagavimo paslaugų plėtimo KDV;</w:t>
      </w:r>
    </w:p>
    <w:p w14:paraId="14AE54A7" w14:textId="77777777" w:rsidR="008C0A81" w:rsidRPr="007E6F81" w:rsidRDefault="008C0A81" w:rsidP="008C0A81">
      <w:pPr>
        <w:pStyle w:val="Sraopastraipa"/>
        <w:widowControl/>
        <w:numPr>
          <w:ilvl w:val="0"/>
          <w:numId w:val="40"/>
        </w:numPr>
        <w:ind w:left="681" w:hanging="397"/>
        <w:jc w:val="both"/>
        <w:rPr>
          <w:color w:val="000000" w:themeColor="text1"/>
        </w:rPr>
      </w:pPr>
      <w:r w:rsidRPr="007E6F81">
        <w:rPr>
          <w:color w:val="000000" w:themeColor="text1"/>
        </w:rPr>
        <w:t>SIEM priežiūros paslaugų.</w:t>
      </w:r>
    </w:p>
    <w:p w14:paraId="7EF258D1" w14:textId="77777777" w:rsidR="008C0A81" w:rsidRPr="007E6F81" w:rsidRDefault="008C0A81" w:rsidP="008C0A81">
      <w:pPr>
        <w:jc w:val="both"/>
      </w:pPr>
      <w:r w:rsidRPr="007E6F81">
        <w:t xml:space="preserve">Paslaugų teikimo laikotarpis – ne daugiau kaip </w:t>
      </w:r>
      <w:r w:rsidRPr="007E6F81">
        <w:rPr>
          <w:b/>
          <w:bCs/>
        </w:rPr>
        <w:t xml:space="preserve">Sutarties Nr. </w:t>
      </w:r>
      <w:r>
        <w:rPr>
          <w:b/>
          <w:bCs/>
        </w:rPr>
        <w:t>LRVK-61/25</w:t>
      </w:r>
      <w:r w:rsidRPr="007E6F81">
        <w:rPr>
          <w:b/>
          <w:bCs/>
        </w:rPr>
        <w:t xml:space="preserve"> galiojimo laikotarpis</w:t>
      </w:r>
      <w:r w:rsidRPr="007E6F81">
        <w:t>, kuri galioja iki 2028-04-26.</w:t>
      </w:r>
    </w:p>
    <w:p w14:paraId="32463513" w14:textId="77777777" w:rsidR="008C0A81" w:rsidRPr="007E6F81" w:rsidRDefault="008C0A81" w:rsidP="008C0A81">
      <w:pPr>
        <w:jc w:val="both"/>
      </w:pPr>
      <w:r w:rsidRPr="007E6F81">
        <w:t xml:space="preserve">Paslaugų teikimo režimas – </w:t>
      </w:r>
      <w:r w:rsidRPr="007E6F81">
        <w:rPr>
          <w:b/>
          <w:bCs/>
        </w:rPr>
        <w:t>darbo dienomis, darbo valandomis (9x5), nuo 8:30 iki 17:30</w:t>
      </w:r>
      <w:r w:rsidRPr="007E6F81">
        <w:t>.</w:t>
      </w:r>
    </w:p>
    <w:p w14:paraId="4A6EEA26" w14:textId="77777777" w:rsidR="008C0A81" w:rsidRPr="007E6F81" w:rsidRDefault="008C0A81" w:rsidP="008C0A81">
      <w:pPr>
        <w:jc w:val="both"/>
      </w:pPr>
    </w:p>
    <w:p w14:paraId="1C19A240" w14:textId="77777777" w:rsidR="008C0A81" w:rsidRPr="007E6F81" w:rsidRDefault="008C0A81" w:rsidP="008C0A81">
      <w:pPr>
        <w:widowControl/>
        <w:numPr>
          <w:ilvl w:val="0"/>
          <w:numId w:val="27"/>
        </w:numPr>
        <w:jc w:val="both"/>
        <w:rPr>
          <w:b/>
          <w:bCs/>
          <w:color w:val="000000" w:themeColor="text1"/>
        </w:rPr>
      </w:pPr>
      <w:r w:rsidRPr="007E6F81">
        <w:rPr>
          <w:b/>
          <w:bCs/>
          <w:color w:val="000000" w:themeColor="text1"/>
        </w:rPr>
        <w:t>Bendrieji reikalavimai</w:t>
      </w:r>
    </w:p>
    <w:p w14:paraId="1E72410D" w14:textId="77777777" w:rsidR="008C0A81" w:rsidRPr="007E6F81" w:rsidRDefault="008C0A81" w:rsidP="008C0A81">
      <w:pPr>
        <w:widowControl/>
        <w:numPr>
          <w:ilvl w:val="1"/>
          <w:numId w:val="27"/>
        </w:numPr>
        <w:tabs>
          <w:tab w:val="left" w:pos="851"/>
        </w:tabs>
        <w:ind w:left="0" w:firstLine="426"/>
        <w:jc w:val="both"/>
        <w:rPr>
          <w:color w:val="000000" w:themeColor="text1"/>
        </w:rPr>
      </w:pPr>
      <w:r w:rsidRPr="007E6F81">
        <w:rPr>
          <w:color w:val="000000" w:themeColor="text1"/>
        </w:rPr>
        <w:t>Tiekėjas turi būti oficialus siūlomos SIEM gamintojo atstovas (jeigu tiekėjas pats nėra siūlomos SIEM gamintojas) ir/arba turi turėti teisę teikti siūlomas paslaugas. Kartu su pasiūlymu Tiekėjas turi pateikti tokią teisę įrodančius dokumentus.</w:t>
      </w:r>
    </w:p>
    <w:p w14:paraId="2036545C" w14:textId="77777777" w:rsidR="008C0A81" w:rsidRPr="007E6F81" w:rsidRDefault="008C0A81" w:rsidP="008C0A81">
      <w:pPr>
        <w:widowControl/>
        <w:numPr>
          <w:ilvl w:val="1"/>
          <w:numId w:val="27"/>
        </w:numPr>
        <w:tabs>
          <w:tab w:val="left" w:pos="851"/>
        </w:tabs>
        <w:ind w:left="0" w:firstLine="426"/>
        <w:jc w:val="both"/>
        <w:rPr>
          <w:color w:val="000000" w:themeColor="text1"/>
        </w:rPr>
      </w:pPr>
      <w:r w:rsidRPr="007E6F81">
        <w:rPr>
          <w:color w:val="000000" w:themeColor="text1"/>
        </w:rPr>
        <w:t>Siūlomos SIEM programinės įrangos gamintojas turi būti registruotas Europos Sąjungos valstybėje narėje, Šiaurės Atlanto sutarties organizacijos valstybėje narėje ar trečiojoje šalyje, pasirašiusioje VPĮ 17 straipsnio 4 dalyje nurodytus tarptautinius susitarimus.</w:t>
      </w:r>
    </w:p>
    <w:p w14:paraId="5F4F0F95" w14:textId="77777777" w:rsidR="008C0A81" w:rsidRPr="007E6F81" w:rsidRDefault="008C0A81" w:rsidP="008C0A81">
      <w:pPr>
        <w:widowControl/>
        <w:numPr>
          <w:ilvl w:val="1"/>
          <w:numId w:val="27"/>
        </w:numPr>
        <w:tabs>
          <w:tab w:val="left" w:pos="851"/>
        </w:tabs>
        <w:ind w:left="0" w:firstLine="426"/>
        <w:jc w:val="both"/>
        <w:rPr>
          <w:color w:val="000000" w:themeColor="text1"/>
        </w:rPr>
      </w:pPr>
      <w:r w:rsidRPr="007E6F81">
        <w:rPr>
          <w:color w:val="000000" w:themeColor="text1"/>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7715AFE0" w14:textId="77777777" w:rsidR="008C0A81" w:rsidRPr="007E6F81" w:rsidRDefault="008C0A81" w:rsidP="008C0A81">
      <w:pPr>
        <w:widowControl/>
        <w:numPr>
          <w:ilvl w:val="1"/>
          <w:numId w:val="27"/>
        </w:numPr>
        <w:tabs>
          <w:tab w:val="left" w:pos="851"/>
        </w:tabs>
        <w:ind w:left="0" w:firstLine="426"/>
        <w:jc w:val="both"/>
        <w:rPr>
          <w:color w:val="000000" w:themeColor="text1"/>
        </w:rPr>
      </w:pPr>
      <w:r w:rsidRPr="007E6F81">
        <w:rPr>
          <w:color w:val="000000" w:themeColor="text1"/>
        </w:rPr>
        <w:t>Tiekėjas turi užtikrinti, kad atliekant saugumo informacijos ir įvykių valdymo sistemos plėtimo diegimą, nebus sutrikdomas Perkančiosios organizacijos informacinės sistemos bei duomenų perdavimo tinklo darbas. Jeigu Perkančiosios organizacijos informacinės sistemos arba duomenų perdavimo tinklo darbas bus trikdomas, numatomi darbai turi būti atliekami ne Perkančiosios organizacijos darbo metu ir suderinus su atsakingu už sutarties vykdymą asmeniu.</w:t>
      </w:r>
    </w:p>
    <w:p w14:paraId="16092208" w14:textId="77777777" w:rsidR="008C0A81" w:rsidRPr="007E6F81" w:rsidRDefault="008C0A81" w:rsidP="008C0A81">
      <w:pPr>
        <w:widowControl/>
        <w:numPr>
          <w:ilvl w:val="1"/>
          <w:numId w:val="27"/>
        </w:numPr>
        <w:tabs>
          <w:tab w:val="left" w:pos="851"/>
        </w:tabs>
        <w:ind w:left="0" w:firstLine="426"/>
        <w:jc w:val="both"/>
        <w:rPr>
          <w:color w:val="000000" w:themeColor="text1"/>
        </w:rPr>
      </w:pPr>
      <w:r w:rsidRPr="007E6F81">
        <w:rPr>
          <w:color w:val="000000" w:themeColor="text1"/>
        </w:rPr>
        <w:t>Tiekėjo specialistai privalo mokėti lietuvių kalbą arba turi būti užtikrintos kokybiškos vertimo paslaugos Tiekėjo sąskaita.</w:t>
      </w:r>
    </w:p>
    <w:p w14:paraId="776B57E8" w14:textId="77777777" w:rsidR="008C0A81" w:rsidRPr="007E6F81" w:rsidRDefault="008C0A81" w:rsidP="008C0A81">
      <w:pPr>
        <w:widowControl/>
        <w:numPr>
          <w:ilvl w:val="1"/>
          <w:numId w:val="27"/>
        </w:numPr>
        <w:tabs>
          <w:tab w:val="left" w:pos="851"/>
        </w:tabs>
        <w:ind w:left="0" w:firstLine="426"/>
        <w:jc w:val="both"/>
        <w:rPr>
          <w:color w:val="000000" w:themeColor="text1"/>
        </w:rPr>
      </w:pPr>
      <w:r w:rsidRPr="007E6F81">
        <w:rPr>
          <w:color w:val="000000" w:themeColor="text1"/>
        </w:rPr>
        <w:t>Tiekėjas sutarties vykdymui turi turėti 24 valandas per parą 7 dienas per savaitę nenutrūkstamai veikiančią pagalbos tarnybą, kuri turi turėti aprašytą ir veikiantį kreipinių ir incidentų sprendimo procesą, atitinkantį ITIL (ar lygiavertės metodikos) geriausių praktikų rekomendacijas, pagal kurį registruojami gedimų kreipiniai, šalinami gedimai, sekama darbų vykdymo eiga. Tiekėjo pagalbos tarnyba privalo turėti interneto portalą, atitinkantį ITIL (ar lygiavertės metodikos) IT paslaugų valdymo geriausių praktikų metodiką, kuriame Perkančiosios organizacijos atsakingi asmenys turėtų galimybę registruoti gedimų kreipinius, sekti darbų vykdymo eigą, generuoti ataskaitas. Tiekėjo pagalbos tarnyboje turi būti komunikuojama lietuvių kalba. Tiekėjo pagalbos tarnyba turi suteikti galimybes registruoti kreipinius tiek elektroniniu paštu, tiek telefonu, tiek per Web portalą.</w:t>
      </w:r>
    </w:p>
    <w:p w14:paraId="6C1858AA" w14:textId="77777777" w:rsidR="008C0A81" w:rsidRPr="007E6F81" w:rsidRDefault="008C0A81" w:rsidP="008C0A81">
      <w:pPr>
        <w:tabs>
          <w:tab w:val="left" w:pos="851"/>
        </w:tabs>
        <w:ind w:left="426"/>
        <w:jc w:val="both"/>
        <w:rPr>
          <w:color w:val="000000" w:themeColor="text1"/>
        </w:rPr>
      </w:pPr>
    </w:p>
    <w:p w14:paraId="7D0E557C" w14:textId="77777777" w:rsidR="008C0A81" w:rsidRPr="007E6F81" w:rsidRDefault="008C0A81" w:rsidP="008C0A81">
      <w:pPr>
        <w:pStyle w:val="Sraopastraipa"/>
        <w:ind w:left="0" w:firstLine="426"/>
        <w:jc w:val="both"/>
        <w:rPr>
          <w:b/>
          <w:bCs/>
          <w:i/>
          <w:iCs/>
        </w:rPr>
      </w:pPr>
      <w:r w:rsidRPr="007E6F81">
        <w:rPr>
          <w:b/>
          <w:bCs/>
          <w:i/>
          <w:iCs/>
        </w:rPr>
        <w:t>1.8. SOC paslaugos plėtimas KDV dalimi (teikiamas iš Tiekėjo arba gamintojo duomenų centro):</w:t>
      </w:r>
    </w:p>
    <w:tbl>
      <w:tblPr>
        <w:tblStyle w:val="Lentelstinklelis"/>
        <w:tblW w:w="9771" w:type="dxa"/>
        <w:tblLayout w:type="fixed"/>
        <w:tblLook w:val="04A0" w:firstRow="1" w:lastRow="0" w:firstColumn="1" w:lastColumn="0" w:noHBand="0" w:noVBand="1"/>
      </w:tblPr>
      <w:tblGrid>
        <w:gridCol w:w="562"/>
        <w:gridCol w:w="1803"/>
        <w:gridCol w:w="3579"/>
        <w:gridCol w:w="3827"/>
      </w:tblGrid>
      <w:tr w:rsidR="008C0A81" w:rsidRPr="007E6F81" w14:paraId="77DBE8D9" w14:textId="77777777" w:rsidTr="003B3714">
        <w:tc>
          <w:tcPr>
            <w:tcW w:w="562" w:type="dxa"/>
          </w:tcPr>
          <w:p w14:paraId="29F26D42" w14:textId="77777777" w:rsidR="008C0A81" w:rsidRPr="007E6F81" w:rsidRDefault="008C0A81" w:rsidP="003B3714">
            <w:pPr>
              <w:pStyle w:val="Betarp"/>
              <w:jc w:val="center"/>
              <w:rPr>
                <w:rFonts w:hAnsi="Times New Roman" w:cs="Times New Roman"/>
                <w:b/>
                <w:sz w:val="24"/>
                <w:szCs w:val="24"/>
              </w:rPr>
            </w:pPr>
            <w:r w:rsidRPr="007E6F81">
              <w:rPr>
                <w:rFonts w:hAnsi="Times New Roman" w:cs="Times New Roman"/>
                <w:b/>
                <w:sz w:val="24"/>
                <w:szCs w:val="24"/>
              </w:rPr>
              <w:t>Nr.</w:t>
            </w:r>
          </w:p>
        </w:tc>
        <w:tc>
          <w:tcPr>
            <w:tcW w:w="1803" w:type="dxa"/>
          </w:tcPr>
          <w:p w14:paraId="54565684" w14:textId="77777777" w:rsidR="008C0A81" w:rsidRPr="007E6F81" w:rsidRDefault="008C0A81" w:rsidP="003B3714">
            <w:pPr>
              <w:pStyle w:val="Betarp"/>
              <w:jc w:val="center"/>
              <w:rPr>
                <w:rFonts w:hAnsi="Times New Roman" w:cs="Times New Roman"/>
                <w:b/>
                <w:sz w:val="24"/>
                <w:szCs w:val="24"/>
              </w:rPr>
            </w:pPr>
            <w:r w:rsidRPr="007E6F81">
              <w:rPr>
                <w:rFonts w:hAnsi="Times New Roman" w:cs="Times New Roman"/>
                <w:b/>
                <w:sz w:val="24"/>
                <w:szCs w:val="24"/>
              </w:rPr>
              <w:t>Specifikacija</w:t>
            </w:r>
          </w:p>
        </w:tc>
        <w:tc>
          <w:tcPr>
            <w:tcW w:w="3579" w:type="dxa"/>
          </w:tcPr>
          <w:p w14:paraId="0F41E21E" w14:textId="77777777" w:rsidR="008C0A81" w:rsidRPr="007E6F81" w:rsidRDefault="008C0A81" w:rsidP="003B3714">
            <w:pPr>
              <w:pStyle w:val="Betarp"/>
              <w:jc w:val="center"/>
              <w:rPr>
                <w:rFonts w:hAnsi="Times New Roman" w:cs="Times New Roman"/>
                <w:b/>
                <w:sz w:val="24"/>
                <w:szCs w:val="24"/>
              </w:rPr>
            </w:pPr>
            <w:r w:rsidRPr="007E6F81">
              <w:rPr>
                <w:rFonts w:hAnsi="Times New Roman" w:cs="Times New Roman"/>
                <w:b/>
                <w:sz w:val="24"/>
                <w:szCs w:val="24"/>
              </w:rPr>
              <w:t>Reikalavimai</w:t>
            </w:r>
          </w:p>
        </w:tc>
        <w:tc>
          <w:tcPr>
            <w:tcW w:w="3827" w:type="dxa"/>
          </w:tcPr>
          <w:p w14:paraId="6D8C5C68" w14:textId="77777777" w:rsidR="008C0A81" w:rsidRPr="007E6F81" w:rsidRDefault="008C0A81" w:rsidP="003B3714">
            <w:pPr>
              <w:snapToGrid w:val="0"/>
              <w:contextualSpacing/>
              <w:jc w:val="center"/>
              <w:rPr>
                <w:rFonts w:eastAsia="AR PL KaitiM GB"/>
                <w:b/>
                <w:lang w:eastAsia="zh-CN" w:bidi="hi-IN"/>
              </w:rPr>
            </w:pPr>
            <w:r w:rsidRPr="007E6F81">
              <w:rPr>
                <w:rFonts w:eastAsia="AR PL KaitiM GB"/>
                <w:b/>
                <w:lang w:eastAsia="zh-CN" w:bidi="hi-IN"/>
              </w:rPr>
              <w:t>Atitikimas (pildo tiekėjas)</w:t>
            </w:r>
          </w:p>
          <w:p w14:paraId="3CC1F4DF" w14:textId="77777777" w:rsidR="008C0A81" w:rsidRPr="007E6F81" w:rsidRDefault="008C0A81" w:rsidP="003B3714">
            <w:pPr>
              <w:snapToGrid w:val="0"/>
              <w:contextualSpacing/>
              <w:jc w:val="center"/>
              <w:rPr>
                <w:rFonts w:eastAsia="AR PL KaitiM GB"/>
                <w:b/>
                <w:u w:val="single"/>
                <w:lang w:eastAsia="zh-CN" w:bidi="hi-IN"/>
              </w:rPr>
            </w:pPr>
          </w:p>
        </w:tc>
      </w:tr>
      <w:tr w:rsidR="008C0A81" w:rsidRPr="007E6F81" w14:paraId="77B73F3A" w14:textId="77777777" w:rsidTr="003B3714">
        <w:tc>
          <w:tcPr>
            <w:tcW w:w="562" w:type="dxa"/>
          </w:tcPr>
          <w:p w14:paraId="4A80C4DE" w14:textId="77777777" w:rsidR="008C0A81" w:rsidRPr="007E6F81" w:rsidRDefault="008C0A81" w:rsidP="003B3714">
            <w:pPr>
              <w:pStyle w:val="Betarp"/>
              <w:ind w:right="-108"/>
              <w:rPr>
                <w:rFonts w:hAnsi="Times New Roman" w:cs="Times New Roman"/>
                <w:sz w:val="24"/>
                <w:szCs w:val="24"/>
              </w:rPr>
            </w:pPr>
            <w:r w:rsidRPr="007E6F81">
              <w:rPr>
                <w:rFonts w:hAnsi="Times New Roman" w:cs="Times New Roman"/>
                <w:sz w:val="24"/>
                <w:szCs w:val="24"/>
              </w:rPr>
              <w:t>1.</w:t>
            </w:r>
          </w:p>
        </w:tc>
        <w:tc>
          <w:tcPr>
            <w:tcW w:w="1803" w:type="dxa"/>
          </w:tcPr>
          <w:p w14:paraId="490D5230" w14:textId="77777777" w:rsidR="008C0A81" w:rsidRPr="007E6F81" w:rsidRDefault="008C0A81" w:rsidP="003B3714">
            <w:pPr>
              <w:pStyle w:val="Betarp"/>
              <w:rPr>
                <w:rFonts w:hAnsi="Times New Roman" w:cs="Times New Roman"/>
                <w:sz w:val="24"/>
                <w:szCs w:val="24"/>
              </w:rPr>
            </w:pPr>
            <w:r w:rsidRPr="007E6F81">
              <w:rPr>
                <w:rFonts w:hAnsi="Times New Roman" w:cs="Times New Roman"/>
                <w:sz w:val="24"/>
                <w:szCs w:val="24"/>
              </w:rPr>
              <w:t>Apimtis</w:t>
            </w:r>
          </w:p>
        </w:tc>
        <w:tc>
          <w:tcPr>
            <w:tcW w:w="3579" w:type="dxa"/>
          </w:tcPr>
          <w:p w14:paraId="1F16D79A" w14:textId="77777777" w:rsidR="008C0A81" w:rsidRPr="007E6F81" w:rsidRDefault="008C0A81" w:rsidP="008C0A81">
            <w:pPr>
              <w:pStyle w:val="Betarp"/>
              <w:widowControl w:val="0"/>
              <w:numPr>
                <w:ilvl w:val="0"/>
                <w:numId w:val="29"/>
              </w:numPr>
              <w:tabs>
                <w:tab w:val="left" w:pos="631"/>
              </w:tabs>
              <w:ind w:left="63" w:firstLine="283"/>
              <w:jc w:val="both"/>
              <w:rPr>
                <w:rFonts w:hAnsi="Times New Roman" w:cs="Times New Roman"/>
                <w:sz w:val="24"/>
                <w:szCs w:val="24"/>
              </w:rPr>
            </w:pPr>
            <w:r w:rsidRPr="007E6F81">
              <w:rPr>
                <w:rFonts w:hAnsi="Times New Roman" w:cs="Times New Roman"/>
                <w:sz w:val="24"/>
                <w:szCs w:val="24"/>
              </w:rPr>
              <w:t>SOC paslaugos pl</w:t>
            </w:r>
            <w:r w:rsidRPr="007E6F81">
              <w:rPr>
                <w:rFonts w:hAnsi="Times New Roman" w:cs="Times New Roman"/>
                <w:sz w:val="24"/>
                <w:szCs w:val="24"/>
              </w:rPr>
              <w:t>ė</w:t>
            </w:r>
            <w:r w:rsidRPr="007E6F81">
              <w:rPr>
                <w:rFonts w:hAnsi="Times New Roman" w:cs="Times New Roman"/>
                <w:sz w:val="24"/>
                <w:szCs w:val="24"/>
              </w:rPr>
              <w:t>timo apimtyje papildomai turi b</w:t>
            </w:r>
            <w:r w:rsidRPr="007E6F81">
              <w:rPr>
                <w:rFonts w:hAnsi="Times New Roman" w:cs="Times New Roman"/>
                <w:sz w:val="24"/>
                <w:szCs w:val="24"/>
              </w:rPr>
              <w:t>ū</w:t>
            </w:r>
            <w:r w:rsidRPr="007E6F81">
              <w:rPr>
                <w:rFonts w:hAnsi="Times New Roman" w:cs="Times New Roman"/>
                <w:sz w:val="24"/>
                <w:szCs w:val="24"/>
              </w:rPr>
              <w:t>ti prijungtos 250 vnt. kompiuterin</w:t>
            </w:r>
            <w:r w:rsidRPr="007E6F81">
              <w:rPr>
                <w:rFonts w:hAnsi="Times New Roman" w:cs="Times New Roman"/>
                <w:sz w:val="24"/>
                <w:szCs w:val="24"/>
              </w:rPr>
              <w:t>ė</w:t>
            </w:r>
            <w:r w:rsidRPr="007E6F81">
              <w:rPr>
                <w:rFonts w:hAnsi="Times New Roman" w:cs="Times New Roman"/>
                <w:sz w:val="24"/>
                <w:szCs w:val="24"/>
              </w:rPr>
              <w:t>s darbo vietos.</w:t>
            </w:r>
          </w:p>
        </w:tc>
        <w:tc>
          <w:tcPr>
            <w:tcW w:w="3827" w:type="dxa"/>
          </w:tcPr>
          <w:p w14:paraId="4A59F275" w14:textId="77777777" w:rsidR="008C0A81" w:rsidRPr="007E6F81" w:rsidRDefault="008C0A81" w:rsidP="003B3714">
            <w:pPr>
              <w:pStyle w:val="Betarp"/>
              <w:ind w:left="360"/>
              <w:rPr>
                <w:rFonts w:hAnsi="Times New Roman" w:cs="Times New Roman"/>
                <w:sz w:val="24"/>
                <w:szCs w:val="24"/>
              </w:rPr>
            </w:pPr>
          </w:p>
        </w:tc>
      </w:tr>
      <w:tr w:rsidR="008C0A81" w:rsidRPr="007E6F81" w14:paraId="0F5895CB" w14:textId="77777777" w:rsidTr="003B3714">
        <w:tc>
          <w:tcPr>
            <w:tcW w:w="562" w:type="dxa"/>
          </w:tcPr>
          <w:p w14:paraId="4C019446" w14:textId="77777777" w:rsidR="008C0A81" w:rsidRPr="007E6F81" w:rsidRDefault="008C0A81" w:rsidP="003B3714">
            <w:pPr>
              <w:ind w:right="-108"/>
            </w:pPr>
            <w:r w:rsidRPr="007E6F81">
              <w:lastRenderedPageBreak/>
              <w:t>2.</w:t>
            </w:r>
          </w:p>
        </w:tc>
        <w:tc>
          <w:tcPr>
            <w:tcW w:w="1803" w:type="dxa"/>
          </w:tcPr>
          <w:p w14:paraId="73A2132C" w14:textId="77777777" w:rsidR="008C0A81" w:rsidRPr="007E6F81" w:rsidRDefault="008C0A81" w:rsidP="003B3714">
            <w:r w:rsidRPr="007E6F81">
              <w:t xml:space="preserve">Sisteminių įrašų surinkimas </w:t>
            </w:r>
          </w:p>
        </w:tc>
        <w:tc>
          <w:tcPr>
            <w:tcW w:w="3579" w:type="dxa"/>
          </w:tcPr>
          <w:p w14:paraId="2BC685B5" w14:textId="77777777" w:rsidR="008C0A81" w:rsidRPr="007E6F81" w:rsidRDefault="008C0A81" w:rsidP="008C0A81">
            <w:pPr>
              <w:pStyle w:val="Sraopastraipa"/>
              <w:widowControl/>
              <w:numPr>
                <w:ilvl w:val="0"/>
                <w:numId w:val="30"/>
              </w:numPr>
              <w:tabs>
                <w:tab w:val="left" w:pos="616"/>
              </w:tabs>
              <w:ind w:left="-79" w:firstLine="425"/>
              <w:jc w:val="both"/>
            </w:pPr>
            <w:r w:rsidRPr="007E6F81">
              <w:t>Iš KDV turi būti renkama ne prasčiau kaip, Windows OS Security, Application, System ir Sysmon sisteminiai įrašai. Esant poreikiui sisteminių įrašų ateityje turi būti galimybė papildomai pridėti Windows OS PowerShell sisteminiais įrašais.</w:t>
            </w:r>
          </w:p>
        </w:tc>
        <w:tc>
          <w:tcPr>
            <w:tcW w:w="3827" w:type="dxa"/>
          </w:tcPr>
          <w:p w14:paraId="7A043B01" w14:textId="77777777" w:rsidR="008C0A81" w:rsidRPr="007E6F81" w:rsidRDefault="008C0A81" w:rsidP="003B3714">
            <w:pPr>
              <w:pStyle w:val="Sraopastraipa"/>
              <w:contextualSpacing w:val="0"/>
              <w:jc w:val="both"/>
            </w:pPr>
          </w:p>
        </w:tc>
      </w:tr>
      <w:tr w:rsidR="008C0A81" w:rsidRPr="007E6F81" w14:paraId="55A5A392" w14:textId="77777777" w:rsidTr="003B3714">
        <w:tc>
          <w:tcPr>
            <w:tcW w:w="562" w:type="dxa"/>
          </w:tcPr>
          <w:p w14:paraId="54774D1C" w14:textId="77777777" w:rsidR="008C0A81" w:rsidRPr="007E6F81" w:rsidRDefault="008C0A81" w:rsidP="003B3714">
            <w:pPr>
              <w:ind w:right="-108"/>
              <w:rPr>
                <w:rFonts w:eastAsia="MS Mincho"/>
                <w:lang w:eastAsia="ja-JP"/>
              </w:rPr>
            </w:pPr>
            <w:r w:rsidRPr="007E6F81">
              <w:rPr>
                <w:rFonts w:eastAsia="MS Mincho"/>
                <w:lang w:eastAsia="ja-JP"/>
              </w:rPr>
              <w:t>3.</w:t>
            </w:r>
          </w:p>
        </w:tc>
        <w:tc>
          <w:tcPr>
            <w:tcW w:w="1803" w:type="dxa"/>
          </w:tcPr>
          <w:p w14:paraId="7FD60622" w14:textId="77777777" w:rsidR="008C0A81" w:rsidRPr="007E6F81" w:rsidRDefault="008C0A81" w:rsidP="003B3714">
            <w:r w:rsidRPr="007E6F81">
              <w:rPr>
                <w:rFonts w:eastAsia="MS Mincho"/>
                <w:lang w:eastAsia="ja-JP"/>
              </w:rPr>
              <w:t>SIEM sistemos našumo plėtimas</w:t>
            </w:r>
            <w:r w:rsidRPr="007E6F81">
              <w:t xml:space="preserve"> </w:t>
            </w:r>
          </w:p>
        </w:tc>
        <w:tc>
          <w:tcPr>
            <w:tcW w:w="3579" w:type="dxa"/>
          </w:tcPr>
          <w:p w14:paraId="50B633D2" w14:textId="77777777" w:rsidR="008C0A81" w:rsidRPr="007E6F81" w:rsidRDefault="008C0A81" w:rsidP="008C0A81">
            <w:pPr>
              <w:pStyle w:val="Sraopastraipa"/>
              <w:widowControl/>
              <w:numPr>
                <w:ilvl w:val="0"/>
                <w:numId w:val="31"/>
              </w:numPr>
              <w:tabs>
                <w:tab w:val="left" w:pos="631"/>
              </w:tabs>
              <w:ind w:left="0" w:firstLine="346"/>
              <w:jc w:val="both"/>
            </w:pPr>
            <w:r w:rsidRPr="007E6F81">
              <w:t>SIEM sistema turi užtikrinti papildomų 250 EPS surinkimą ir apdorojimą iš KDV.</w:t>
            </w:r>
          </w:p>
          <w:p w14:paraId="78EEE7A9" w14:textId="77777777" w:rsidR="008C0A81" w:rsidRPr="007E6F81" w:rsidRDefault="008C0A81" w:rsidP="008C0A81">
            <w:pPr>
              <w:pStyle w:val="Sraopastraipa"/>
              <w:widowControl/>
              <w:numPr>
                <w:ilvl w:val="0"/>
                <w:numId w:val="31"/>
              </w:numPr>
              <w:tabs>
                <w:tab w:val="left" w:pos="631"/>
              </w:tabs>
              <w:ind w:left="0" w:firstLine="346"/>
              <w:contextualSpacing w:val="0"/>
              <w:jc w:val="both"/>
            </w:pPr>
            <w:r w:rsidRPr="007E6F81">
              <w:rPr>
                <w:rFonts w:eastAsia="MS Mincho"/>
                <w:lang w:eastAsia="ja-JP"/>
              </w:rPr>
              <w:t>Sistema KDV sisteminius įrašus turės saugoti ne mažiau 90 dienų.</w:t>
            </w:r>
          </w:p>
        </w:tc>
        <w:tc>
          <w:tcPr>
            <w:tcW w:w="3827" w:type="dxa"/>
          </w:tcPr>
          <w:p w14:paraId="003A3F93" w14:textId="77777777" w:rsidR="008C0A81" w:rsidRPr="007E6F81" w:rsidRDefault="008C0A81" w:rsidP="003B3714">
            <w:pPr>
              <w:pStyle w:val="Sraopastraipa"/>
              <w:contextualSpacing w:val="0"/>
              <w:jc w:val="both"/>
            </w:pPr>
          </w:p>
        </w:tc>
      </w:tr>
      <w:tr w:rsidR="008C0A81" w:rsidRPr="007E6F81" w14:paraId="3456C743" w14:textId="77777777" w:rsidTr="003B3714">
        <w:tc>
          <w:tcPr>
            <w:tcW w:w="562" w:type="dxa"/>
          </w:tcPr>
          <w:p w14:paraId="4E810895" w14:textId="77777777" w:rsidR="008C0A81" w:rsidRPr="007E6F81" w:rsidRDefault="008C0A81" w:rsidP="003B3714">
            <w:pPr>
              <w:ind w:right="-108"/>
              <w:rPr>
                <w:rFonts w:eastAsia="MS Mincho"/>
                <w:lang w:eastAsia="ja-JP"/>
              </w:rPr>
            </w:pPr>
            <w:r w:rsidRPr="007E6F81">
              <w:rPr>
                <w:rFonts w:eastAsia="MS Mincho"/>
                <w:lang w:eastAsia="ja-JP"/>
              </w:rPr>
              <w:t>4.</w:t>
            </w:r>
          </w:p>
        </w:tc>
        <w:tc>
          <w:tcPr>
            <w:tcW w:w="1803" w:type="dxa"/>
          </w:tcPr>
          <w:p w14:paraId="47331D9C" w14:textId="77777777" w:rsidR="008C0A81" w:rsidRPr="007E6F81" w:rsidRDefault="008C0A81" w:rsidP="003B3714">
            <w:pPr>
              <w:rPr>
                <w:rFonts w:eastAsia="MS Mincho"/>
                <w:lang w:eastAsia="ja-JP"/>
              </w:rPr>
            </w:pPr>
            <w:r w:rsidRPr="007E6F81">
              <w:rPr>
                <w:rFonts w:eastAsia="MS Mincho"/>
                <w:lang w:eastAsia="ja-JP"/>
              </w:rPr>
              <w:t>KDV sisteminių įrašų surinkimo įgyvendinimo darbai</w:t>
            </w:r>
          </w:p>
        </w:tc>
        <w:tc>
          <w:tcPr>
            <w:tcW w:w="3579" w:type="dxa"/>
          </w:tcPr>
          <w:p w14:paraId="0F03CF94" w14:textId="77777777" w:rsidR="008C0A81" w:rsidRPr="007E6F81" w:rsidRDefault="008C0A81" w:rsidP="003B3714">
            <w:pPr>
              <w:tabs>
                <w:tab w:val="left" w:pos="676"/>
              </w:tabs>
              <w:ind w:firstLine="346"/>
              <w:jc w:val="both"/>
            </w:pPr>
            <w:r w:rsidRPr="007E6F81">
              <w:t>Turi būti atlikti šie diegimo darbai:</w:t>
            </w:r>
          </w:p>
          <w:p w14:paraId="203F1571" w14:textId="77777777" w:rsidR="008C0A81" w:rsidRPr="007E6F81" w:rsidRDefault="008C0A81" w:rsidP="008C0A81">
            <w:pPr>
              <w:pStyle w:val="Sraopastraipa"/>
              <w:widowControl/>
              <w:numPr>
                <w:ilvl w:val="0"/>
                <w:numId w:val="30"/>
              </w:numPr>
              <w:tabs>
                <w:tab w:val="left" w:pos="676"/>
              </w:tabs>
              <w:ind w:left="0" w:firstLine="346"/>
              <w:contextualSpacing w:val="0"/>
              <w:jc w:val="both"/>
            </w:pPr>
            <w:r w:rsidRPr="007E6F81">
              <w:t>Pateikti KDV sisteminių įrašų surinkimo architektūrą ir ją suderinti su Perkančiąja organizacija.</w:t>
            </w:r>
          </w:p>
          <w:p w14:paraId="2F265E21" w14:textId="77777777" w:rsidR="008C0A81" w:rsidRPr="007E6F81" w:rsidRDefault="008C0A81" w:rsidP="008C0A81">
            <w:pPr>
              <w:pStyle w:val="Sraopastraipa"/>
              <w:widowControl/>
              <w:numPr>
                <w:ilvl w:val="0"/>
                <w:numId w:val="30"/>
              </w:numPr>
              <w:tabs>
                <w:tab w:val="left" w:pos="676"/>
              </w:tabs>
              <w:ind w:left="0" w:firstLine="346"/>
              <w:contextualSpacing w:val="0"/>
              <w:jc w:val="both"/>
            </w:pPr>
            <w:r w:rsidRPr="007E6F81">
              <w:t>Pateikti rekomendacijas KDV sisteminių įrašų auditavimo politikai.</w:t>
            </w:r>
          </w:p>
          <w:p w14:paraId="6DF5D5CD" w14:textId="77777777" w:rsidR="008C0A81" w:rsidRPr="007E6F81" w:rsidRDefault="008C0A81" w:rsidP="008C0A81">
            <w:pPr>
              <w:pStyle w:val="Sraopastraipa"/>
              <w:widowControl/>
              <w:numPr>
                <w:ilvl w:val="0"/>
                <w:numId w:val="30"/>
              </w:numPr>
              <w:tabs>
                <w:tab w:val="left" w:pos="676"/>
              </w:tabs>
              <w:ind w:left="0" w:firstLine="346"/>
              <w:contextualSpacing w:val="0"/>
              <w:jc w:val="both"/>
            </w:pPr>
            <w:r w:rsidRPr="007E6F81">
              <w:t>Pateikti rekomendacijas KDV sysmon sisteminių įrašų konfigūracijai.</w:t>
            </w:r>
          </w:p>
          <w:p w14:paraId="0B18140F" w14:textId="77777777" w:rsidR="008C0A81" w:rsidRPr="007E6F81" w:rsidRDefault="008C0A81" w:rsidP="008C0A81">
            <w:pPr>
              <w:pStyle w:val="Sraopastraipa"/>
              <w:widowControl/>
              <w:numPr>
                <w:ilvl w:val="0"/>
                <w:numId w:val="30"/>
              </w:numPr>
              <w:tabs>
                <w:tab w:val="left" w:pos="676"/>
              </w:tabs>
              <w:ind w:left="0" w:firstLine="346"/>
              <w:contextualSpacing w:val="0"/>
              <w:jc w:val="both"/>
            </w:pPr>
            <w:r w:rsidRPr="007E6F81">
              <w:t>Bendradarbiaujant su Perkančiosios organizacijos atstovais atlikti reikiamus konfigūravimo darbus KDV sisteminių įrašų rinkimui.</w:t>
            </w:r>
          </w:p>
          <w:p w14:paraId="35C63D38" w14:textId="77777777" w:rsidR="008C0A81" w:rsidRPr="007E6F81" w:rsidRDefault="008C0A81" w:rsidP="008C0A81">
            <w:pPr>
              <w:pStyle w:val="Sraopastraipa"/>
              <w:widowControl/>
              <w:numPr>
                <w:ilvl w:val="0"/>
                <w:numId w:val="30"/>
              </w:numPr>
              <w:tabs>
                <w:tab w:val="left" w:pos="676"/>
              </w:tabs>
              <w:ind w:left="0" w:firstLine="346"/>
              <w:contextualSpacing w:val="0"/>
              <w:jc w:val="both"/>
            </w:pPr>
            <w:r w:rsidRPr="007E6F81">
              <w:t>Sutikrinti ar KDV sėkmngai prisidėjo prie Qradar SIEM sistemos kaip duomenų šaltiniai.</w:t>
            </w:r>
          </w:p>
          <w:p w14:paraId="112768E9" w14:textId="77777777" w:rsidR="008C0A81" w:rsidRPr="007E6F81" w:rsidRDefault="008C0A81" w:rsidP="008C0A81">
            <w:pPr>
              <w:pStyle w:val="Sraopastraipa"/>
              <w:widowControl/>
              <w:numPr>
                <w:ilvl w:val="0"/>
                <w:numId w:val="30"/>
              </w:numPr>
              <w:tabs>
                <w:tab w:val="left" w:pos="676"/>
              </w:tabs>
              <w:ind w:left="0" w:firstLine="346"/>
              <w:contextualSpacing w:val="0"/>
              <w:jc w:val="both"/>
            </w:pPr>
            <w:r w:rsidRPr="007E6F81">
              <w:t>Pateikti KDV šaltinių sąrašą.</w:t>
            </w:r>
          </w:p>
        </w:tc>
        <w:tc>
          <w:tcPr>
            <w:tcW w:w="3827" w:type="dxa"/>
          </w:tcPr>
          <w:p w14:paraId="2FF064C6" w14:textId="77777777" w:rsidR="008C0A81" w:rsidRPr="007E6F81" w:rsidRDefault="008C0A81" w:rsidP="003B3714">
            <w:pPr>
              <w:pStyle w:val="Sraopastraipa"/>
              <w:contextualSpacing w:val="0"/>
            </w:pPr>
          </w:p>
        </w:tc>
      </w:tr>
      <w:tr w:rsidR="008C0A81" w:rsidRPr="007E6F81" w14:paraId="63F8A550" w14:textId="77777777" w:rsidTr="003B3714">
        <w:tc>
          <w:tcPr>
            <w:tcW w:w="562" w:type="dxa"/>
          </w:tcPr>
          <w:p w14:paraId="00272C30" w14:textId="77777777" w:rsidR="008C0A81" w:rsidRPr="007E6F81" w:rsidRDefault="008C0A81" w:rsidP="003B3714">
            <w:pPr>
              <w:ind w:right="-108"/>
            </w:pPr>
            <w:r w:rsidRPr="007E6F81">
              <w:t>5.</w:t>
            </w:r>
          </w:p>
        </w:tc>
        <w:tc>
          <w:tcPr>
            <w:tcW w:w="1803" w:type="dxa"/>
          </w:tcPr>
          <w:p w14:paraId="79D6CE8D" w14:textId="77777777" w:rsidR="008C0A81" w:rsidRPr="007E6F81" w:rsidRDefault="008C0A81" w:rsidP="003B3714">
            <w:r w:rsidRPr="007E6F81">
              <w:t>Įvykių koreliavimas</w:t>
            </w:r>
          </w:p>
        </w:tc>
        <w:tc>
          <w:tcPr>
            <w:tcW w:w="3579" w:type="dxa"/>
          </w:tcPr>
          <w:p w14:paraId="40BF025E" w14:textId="77777777" w:rsidR="008C0A81" w:rsidRPr="007E6F81" w:rsidRDefault="008C0A81" w:rsidP="008C0A81">
            <w:pPr>
              <w:pStyle w:val="Sraopastraipa"/>
              <w:widowControl/>
              <w:numPr>
                <w:ilvl w:val="0"/>
                <w:numId w:val="30"/>
              </w:numPr>
              <w:tabs>
                <w:tab w:val="left" w:pos="616"/>
              </w:tabs>
              <w:ind w:left="0" w:firstLine="360"/>
              <w:contextualSpacing w:val="0"/>
              <w:jc w:val="both"/>
            </w:pPr>
            <w:r w:rsidRPr="007E6F81">
              <w:t>Turi būti pritaikyta ne mažiau kaip 100 vnt. koreliacijos taisyklių KDV duomenų šaltiniams:</w:t>
            </w:r>
          </w:p>
          <w:p w14:paraId="7ACA9DD9" w14:textId="77777777" w:rsidR="008C0A81" w:rsidRPr="007E6F81" w:rsidRDefault="008C0A81" w:rsidP="008C0A81">
            <w:pPr>
              <w:pStyle w:val="Sraopastraipa"/>
              <w:widowControl/>
              <w:numPr>
                <w:ilvl w:val="0"/>
                <w:numId w:val="38"/>
              </w:numPr>
            </w:pPr>
            <w:r w:rsidRPr="007E6F81">
              <w:t>žinomos, aptiktos grėsmių Hash reikšmės;</w:t>
            </w:r>
          </w:p>
          <w:p w14:paraId="4A167588" w14:textId="77777777" w:rsidR="008C0A81" w:rsidRPr="007E6F81" w:rsidRDefault="008C0A81" w:rsidP="008C0A81">
            <w:pPr>
              <w:pStyle w:val="Sraopastraipa"/>
              <w:widowControl/>
              <w:numPr>
                <w:ilvl w:val="0"/>
                <w:numId w:val="38"/>
              </w:numPr>
            </w:pPr>
            <w:r w:rsidRPr="007E6F81">
              <w:t>komunikacija su žinomomis grėsmių nuorodomis (URL);</w:t>
            </w:r>
          </w:p>
          <w:p w14:paraId="5AA7CB3B" w14:textId="77777777" w:rsidR="008C0A81" w:rsidRPr="007E6F81" w:rsidRDefault="008C0A81" w:rsidP="008C0A81">
            <w:pPr>
              <w:pStyle w:val="Sraopastraipa"/>
              <w:widowControl/>
              <w:numPr>
                <w:ilvl w:val="0"/>
                <w:numId w:val="38"/>
              </w:numPr>
            </w:pPr>
            <w:r w:rsidRPr="007E6F81">
              <w:t>komunikacija su žinomais blogos reputacijos IP adresais;</w:t>
            </w:r>
          </w:p>
          <w:p w14:paraId="722C74B1" w14:textId="77777777" w:rsidR="008C0A81" w:rsidRPr="007E6F81" w:rsidRDefault="008C0A81" w:rsidP="008C0A81">
            <w:pPr>
              <w:pStyle w:val="Sraopastraipa"/>
              <w:widowControl/>
              <w:numPr>
                <w:ilvl w:val="0"/>
                <w:numId w:val="38"/>
              </w:numPr>
            </w:pPr>
            <w:r w:rsidRPr="007E6F81">
              <w:t>komunikacijos su apkrėstais IP adresais identifikavimas;</w:t>
            </w:r>
          </w:p>
          <w:p w14:paraId="2E859779" w14:textId="77777777" w:rsidR="008C0A81" w:rsidRPr="007E6F81" w:rsidRDefault="008C0A81" w:rsidP="008C0A81">
            <w:pPr>
              <w:pStyle w:val="Sraopastraipa"/>
              <w:widowControl/>
              <w:numPr>
                <w:ilvl w:val="0"/>
                <w:numId w:val="38"/>
              </w:numPr>
            </w:pPr>
            <w:r w:rsidRPr="007E6F81">
              <w:lastRenderedPageBreak/>
              <w:t>bandymų įsilaužti („brute force“, scan) identifikavimas;</w:t>
            </w:r>
          </w:p>
          <w:p w14:paraId="5610C975" w14:textId="77777777" w:rsidR="008C0A81" w:rsidRPr="007E6F81" w:rsidRDefault="008C0A81" w:rsidP="008C0A81">
            <w:pPr>
              <w:pStyle w:val="Sraopastraipa"/>
              <w:widowControl/>
              <w:numPr>
                <w:ilvl w:val="0"/>
                <w:numId w:val="38"/>
              </w:numPr>
            </w:pPr>
            <w:r w:rsidRPr="007E6F81">
              <w:t>slaptažodžių atakų indentifikavimas;</w:t>
            </w:r>
          </w:p>
          <w:p w14:paraId="5D0D78CD" w14:textId="77777777" w:rsidR="008C0A81" w:rsidRPr="007E6F81" w:rsidRDefault="008C0A81" w:rsidP="008C0A81">
            <w:pPr>
              <w:pStyle w:val="Sraopastraipa"/>
              <w:widowControl/>
              <w:numPr>
                <w:ilvl w:val="0"/>
                <w:numId w:val="38"/>
              </w:numPr>
            </w:pPr>
            <w:r w:rsidRPr="007E6F81">
              <w:t>vartotojų elgesio nuokrypių indentifikavimas;</w:t>
            </w:r>
          </w:p>
          <w:p w14:paraId="68E02E81" w14:textId="77777777" w:rsidR="008C0A81" w:rsidRPr="007E6F81" w:rsidRDefault="008C0A81" w:rsidP="008C0A81">
            <w:pPr>
              <w:pStyle w:val="Sraopastraipa"/>
              <w:widowControl/>
              <w:numPr>
                <w:ilvl w:val="0"/>
                <w:numId w:val="38"/>
              </w:numPr>
            </w:pPr>
            <w:r w:rsidRPr="007E6F81">
              <w:t>autentikavimo rizikas;</w:t>
            </w:r>
          </w:p>
          <w:p w14:paraId="7B65097D" w14:textId="77777777" w:rsidR="008C0A81" w:rsidRPr="007E6F81" w:rsidRDefault="008C0A81" w:rsidP="008C0A81">
            <w:pPr>
              <w:pStyle w:val="Sraopastraipa"/>
              <w:widowControl/>
              <w:numPr>
                <w:ilvl w:val="0"/>
                <w:numId w:val="38"/>
              </w:numPr>
            </w:pPr>
            <w:r w:rsidRPr="007E6F81">
              <w:t>auditavimo panaikinimo rizikas;</w:t>
            </w:r>
          </w:p>
          <w:p w14:paraId="6E29FF90" w14:textId="77777777" w:rsidR="008C0A81" w:rsidRPr="007E6F81" w:rsidRDefault="008C0A81" w:rsidP="008C0A81">
            <w:pPr>
              <w:pStyle w:val="Sraopastraipa"/>
              <w:widowControl/>
              <w:numPr>
                <w:ilvl w:val="0"/>
                <w:numId w:val="38"/>
              </w:numPr>
            </w:pPr>
            <w:r w:rsidRPr="007E6F81">
              <w:t>teisių/privilegijų pakėlimo rizikas;</w:t>
            </w:r>
          </w:p>
          <w:p w14:paraId="5C3E1A97" w14:textId="77777777" w:rsidR="008C0A81" w:rsidRPr="007E6F81" w:rsidRDefault="008C0A81" w:rsidP="008C0A81">
            <w:pPr>
              <w:pStyle w:val="Sraopastraipa"/>
              <w:widowControl/>
              <w:numPr>
                <w:ilvl w:val="0"/>
                <w:numId w:val="38"/>
              </w:numPr>
            </w:pPr>
            <w:r w:rsidRPr="007E6F81">
              <w:t>tinklo prieigos rizikas;</w:t>
            </w:r>
          </w:p>
          <w:p w14:paraId="558F069E" w14:textId="77777777" w:rsidR="008C0A81" w:rsidRPr="007E6F81" w:rsidRDefault="008C0A81" w:rsidP="008C0A81">
            <w:pPr>
              <w:pStyle w:val="Sraopastraipa"/>
              <w:widowControl/>
              <w:numPr>
                <w:ilvl w:val="0"/>
                <w:numId w:val="38"/>
              </w:numPr>
            </w:pPr>
            <w:r w:rsidRPr="007E6F81">
              <w:t>įsilaužėlio horizontalaus judėjimo infrastruktūroje rizikas;</w:t>
            </w:r>
          </w:p>
          <w:p w14:paraId="6AFDCD96" w14:textId="77777777" w:rsidR="008C0A81" w:rsidRPr="007E6F81" w:rsidRDefault="008C0A81" w:rsidP="008C0A81">
            <w:pPr>
              <w:pStyle w:val="Sraopastraipa"/>
              <w:widowControl/>
              <w:numPr>
                <w:ilvl w:val="0"/>
                <w:numId w:val="38"/>
              </w:numPr>
            </w:pPr>
            <w:r w:rsidRPr="007E6F81">
              <w:t>kredencialų vagysčių rizikas;</w:t>
            </w:r>
          </w:p>
          <w:p w14:paraId="25C4ECCE" w14:textId="77777777" w:rsidR="008C0A81" w:rsidRPr="007E6F81" w:rsidRDefault="008C0A81" w:rsidP="008C0A81">
            <w:pPr>
              <w:pStyle w:val="Sraopastraipa"/>
              <w:widowControl/>
              <w:numPr>
                <w:ilvl w:val="0"/>
                <w:numId w:val="38"/>
              </w:numPr>
            </w:pPr>
            <w:r w:rsidRPr="007E6F81">
              <w:t>kenksmingo programinio kodo rizikas;</w:t>
            </w:r>
          </w:p>
          <w:p w14:paraId="0EBD5150" w14:textId="77777777" w:rsidR="008C0A81" w:rsidRPr="007E6F81" w:rsidRDefault="008C0A81" w:rsidP="008C0A81">
            <w:pPr>
              <w:pStyle w:val="Sraopastraipa"/>
              <w:widowControl/>
              <w:numPr>
                <w:ilvl w:val="0"/>
                <w:numId w:val="39"/>
              </w:numPr>
            </w:pPr>
            <w:r w:rsidRPr="007E6F81">
              <w:t>ilgalaikio įsitvirtinimo infrastruktūroje rizikos.</w:t>
            </w:r>
          </w:p>
        </w:tc>
        <w:tc>
          <w:tcPr>
            <w:tcW w:w="3827" w:type="dxa"/>
          </w:tcPr>
          <w:p w14:paraId="0FE51F91" w14:textId="77777777" w:rsidR="008C0A81" w:rsidRPr="007E6F81" w:rsidRDefault="008C0A81" w:rsidP="003B3714">
            <w:pPr>
              <w:pStyle w:val="Sraopastraipa"/>
              <w:contextualSpacing w:val="0"/>
              <w:jc w:val="both"/>
            </w:pPr>
          </w:p>
        </w:tc>
      </w:tr>
      <w:tr w:rsidR="008C0A81" w:rsidRPr="007E6F81" w14:paraId="692441E4" w14:textId="77777777" w:rsidTr="003B3714">
        <w:tc>
          <w:tcPr>
            <w:tcW w:w="562" w:type="dxa"/>
          </w:tcPr>
          <w:p w14:paraId="54EACB46" w14:textId="77777777" w:rsidR="008C0A81" w:rsidRPr="007E6F81" w:rsidRDefault="008C0A81" w:rsidP="003B3714">
            <w:pPr>
              <w:ind w:right="-108"/>
            </w:pPr>
            <w:r w:rsidRPr="007E6F81">
              <w:t>6.</w:t>
            </w:r>
          </w:p>
        </w:tc>
        <w:tc>
          <w:tcPr>
            <w:tcW w:w="1803" w:type="dxa"/>
          </w:tcPr>
          <w:p w14:paraId="4E8514C5" w14:textId="77777777" w:rsidR="008C0A81" w:rsidRPr="007E6F81" w:rsidRDefault="008C0A81" w:rsidP="003B3714">
            <w:r w:rsidRPr="007E6F81">
              <w:t>Licencijų galiojimas</w:t>
            </w:r>
          </w:p>
        </w:tc>
        <w:tc>
          <w:tcPr>
            <w:tcW w:w="3579" w:type="dxa"/>
          </w:tcPr>
          <w:p w14:paraId="627AA953" w14:textId="77777777" w:rsidR="008C0A81" w:rsidRPr="007E6F81" w:rsidRDefault="008C0A81" w:rsidP="003B3714">
            <w:pPr>
              <w:tabs>
                <w:tab w:val="left" w:pos="676"/>
              </w:tabs>
              <w:ind w:left="-79" w:firstLine="425"/>
              <w:jc w:val="both"/>
            </w:pPr>
            <w:r w:rsidRPr="007E6F81">
              <w:t>Sistemos programinės įrangos techninį palaikymą visą sutarties galiojimo laikotarpį turi užtikrinti Tiekėjas.</w:t>
            </w:r>
          </w:p>
          <w:p w14:paraId="16BEB43D" w14:textId="77777777" w:rsidR="008C0A81" w:rsidRPr="007E6F81" w:rsidRDefault="008C0A81" w:rsidP="003B3714">
            <w:pPr>
              <w:tabs>
                <w:tab w:val="left" w:pos="676"/>
              </w:tabs>
              <w:ind w:left="-79" w:firstLine="425"/>
              <w:jc w:val="both"/>
            </w:pPr>
            <w:r w:rsidRPr="007E6F81">
              <w:t>Reikalavimai programinės įrangos techniniam palaikymui:</w:t>
            </w:r>
          </w:p>
          <w:p w14:paraId="2D154EE5" w14:textId="77777777" w:rsidR="008C0A81" w:rsidRPr="007E6F81" w:rsidRDefault="008C0A81" w:rsidP="008C0A81">
            <w:pPr>
              <w:pStyle w:val="Sraopastraipa"/>
              <w:widowControl/>
              <w:numPr>
                <w:ilvl w:val="0"/>
                <w:numId w:val="32"/>
              </w:numPr>
              <w:tabs>
                <w:tab w:val="left" w:pos="676"/>
              </w:tabs>
              <w:ind w:left="-79" w:firstLine="425"/>
              <w:contextualSpacing w:val="0"/>
              <w:jc w:val="both"/>
            </w:pPr>
            <w:r w:rsidRPr="007E6F81">
              <w:t>Perkančioji organizacija turi teisę gauti be papildomo mokesčio ir naudoti naujas gamintojo išleidžiamas programinės įrangos versijas palaikymo galiojimo metu.</w:t>
            </w:r>
          </w:p>
          <w:p w14:paraId="25806CA7" w14:textId="77777777" w:rsidR="008C0A81" w:rsidRPr="007E6F81" w:rsidRDefault="008C0A81" w:rsidP="008C0A81">
            <w:pPr>
              <w:pStyle w:val="Sraopastraipa"/>
              <w:widowControl/>
              <w:numPr>
                <w:ilvl w:val="0"/>
                <w:numId w:val="33"/>
              </w:numPr>
              <w:tabs>
                <w:tab w:val="left" w:pos="676"/>
              </w:tabs>
              <w:ind w:left="-79" w:firstLine="425"/>
              <w:contextualSpacing w:val="0"/>
              <w:jc w:val="both"/>
            </w:pPr>
            <w:r w:rsidRPr="007E6F81">
              <w:t>Perkančioji organizacija turi teisę gauti be papildomo mokesčio ir naudoti gamintojo išleidžiamus pakeitimų paketus ir pataisas.</w:t>
            </w:r>
          </w:p>
        </w:tc>
        <w:tc>
          <w:tcPr>
            <w:tcW w:w="3827" w:type="dxa"/>
          </w:tcPr>
          <w:p w14:paraId="4AD504C1" w14:textId="77777777" w:rsidR="008C0A81" w:rsidRPr="007E6F81" w:rsidRDefault="008C0A81" w:rsidP="003B3714">
            <w:pPr>
              <w:pStyle w:val="Sraopastraipa"/>
              <w:contextualSpacing w:val="0"/>
              <w:jc w:val="both"/>
            </w:pPr>
          </w:p>
        </w:tc>
      </w:tr>
      <w:tr w:rsidR="008C0A81" w:rsidRPr="007E6F81" w14:paraId="6FA48690" w14:textId="77777777" w:rsidTr="003B3714">
        <w:tc>
          <w:tcPr>
            <w:tcW w:w="562" w:type="dxa"/>
          </w:tcPr>
          <w:p w14:paraId="2F00C99B" w14:textId="77777777" w:rsidR="008C0A81" w:rsidRPr="007E6F81" w:rsidRDefault="008C0A81" w:rsidP="003B3714">
            <w:pPr>
              <w:ind w:right="-108"/>
            </w:pPr>
            <w:r w:rsidRPr="007E6F81">
              <w:t>7.</w:t>
            </w:r>
          </w:p>
        </w:tc>
        <w:tc>
          <w:tcPr>
            <w:tcW w:w="1803" w:type="dxa"/>
          </w:tcPr>
          <w:p w14:paraId="4C4309DD" w14:textId="77777777" w:rsidR="008C0A81" w:rsidRPr="007E6F81" w:rsidRDefault="008C0A81" w:rsidP="003B3714">
            <w:r w:rsidRPr="007E6F81">
              <w:t>Paslaugos teikimo parametrai (SLA)</w:t>
            </w:r>
          </w:p>
        </w:tc>
        <w:tc>
          <w:tcPr>
            <w:tcW w:w="3579" w:type="dxa"/>
          </w:tcPr>
          <w:p w14:paraId="42DE32DC" w14:textId="77777777" w:rsidR="008C0A81" w:rsidRPr="007E6F81" w:rsidRDefault="008C0A81" w:rsidP="003B3714">
            <w:pPr>
              <w:ind w:firstLine="346"/>
              <w:jc w:val="both"/>
            </w:pPr>
            <w:r w:rsidRPr="007E6F81">
              <w:t xml:space="preserve">Paslaugos </w:t>
            </w:r>
          </w:p>
          <w:p w14:paraId="6151F803" w14:textId="77777777" w:rsidR="008C0A81" w:rsidRPr="007E6F81" w:rsidRDefault="008C0A81" w:rsidP="003B3714">
            <w:pPr>
              <w:ind w:firstLine="346"/>
              <w:jc w:val="both"/>
            </w:pPr>
            <w:r w:rsidRPr="007E6F81">
              <w:t>Paslaugos teikimo patikimumas – ne mažiau 99,8% per metus.</w:t>
            </w:r>
          </w:p>
          <w:p w14:paraId="20A47FFB" w14:textId="77777777" w:rsidR="008C0A81" w:rsidRPr="007E6F81" w:rsidRDefault="008C0A81" w:rsidP="003B3714">
            <w:pPr>
              <w:ind w:firstLine="346"/>
              <w:jc w:val="both"/>
            </w:pPr>
            <w:r w:rsidRPr="007E6F81">
              <w:t>Planuota prastova sistemos atnaujinimui – ne daugiau 6 val. per ketvirtį.</w:t>
            </w:r>
          </w:p>
          <w:p w14:paraId="61CE8172" w14:textId="77777777" w:rsidR="008C0A81" w:rsidRPr="007E6F81" w:rsidRDefault="008C0A81" w:rsidP="003B3714">
            <w:pPr>
              <w:ind w:firstLine="346"/>
              <w:jc w:val="both"/>
            </w:pPr>
            <w:r w:rsidRPr="007E6F81">
              <w:t>Sistemos atstatymo kopija – ne senesnė nei 24 valandos.</w:t>
            </w:r>
          </w:p>
          <w:p w14:paraId="4A48D445" w14:textId="77777777" w:rsidR="008C0A81" w:rsidRPr="007E6F81" w:rsidRDefault="008C0A81" w:rsidP="003B3714">
            <w:pPr>
              <w:ind w:firstLine="346"/>
              <w:jc w:val="both"/>
            </w:pPr>
            <w:r w:rsidRPr="007E6F81">
              <w:t>Sistemos atsarginių kopijų skaičius – ne mažiau 14 vnt. (14 dienų).</w:t>
            </w:r>
          </w:p>
          <w:p w14:paraId="67043D72" w14:textId="77777777" w:rsidR="008C0A81" w:rsidRPr="007E6F81" w:rsidRDefault="008C0A81" w:rsidP="003B3714">
            <w:pPr>
              <w:ind w:firstLine="346"/>
              <w:jc w:val="both"/>
            </w:pPr>
            <w:r w:rsidRPr="007E6F81">
              <w:t>Žurnalinių įrašų saugojimas – ne mažiau 90 dienų.</w:t>
            </w:r>
          </w:p>
        </w:tc>
        <w:tc>
          <w:tcPr>
            <w:tcW w:w="3827" w:type="dxa"/>
          </w:tcPr>
          <w:p w14:paraId="28B62B36" w14:textId="77777777" w:rsidR="008C0A81" w:rsidRPr="007E6F81" w:rsidRDefault="008C0A81" w:rsidP="003B3714">
            <w:pPr>
              <w:jc w:val="both"/>
            </w:pPr>
          </w:p>
        </w:tc>
      </w:tr>
    </w:tbl>
    <w:p w14:paraId="15CB3B40" w14:textId="77777777" w:rsidR="008C0A81" w:rsidRPr="007E6F81" w:rsidRDefault="008C0A81" w:rsidP="008C0A81">
      <w:pPr>
        <w:jc w:val="both"/>
        <w:rPr>
          <w:b/>
        </w:rPr>
      </w:pPr>
    </w:p>
    <w:p w14:paraId="7CA4547E" w14:textId="77777777" w:rsidR="00745DBD" w:rsidRDefault="00745DBD" w:rsidP="008C0A81">
      <w:pPr>
        <w:pStyle w:val="Sraopastraipa"/>
        <w:jc w:val="both"/>
        <w:rPr>
          <w:b/>
          <w:bCs/>
        </w:rPr>
      </w:pPr>
    </w:p>
    <w:p w14:paraId="0E17040C" w14:textId="77777777" w:rsidR="00745DBD" w:rsidRDefault="00745DBD" w:rsidP="008C0A81">
      <w:pPr>
        <w:pStyle w:val="Sraopastraipa"/>
        <w:jc w:val="both"/>
        <w:rPr>
          <w:b/>
          <w:bCs/>
        </w:rPr>
      </w:pPr>
    </w:p>
    <w:p w14:paraId="30ACC052" w14:textId="474A727D" w:rsidR="008C0A81" w:rsidRPr="007E6F81" w:rsidRDefault="008C0A81" w:rsidP="008C0A81">
      <w:pPr>
        <w:pStyle w:val="Sraopastraipa"/>
        <w:jc w:val="both"/>
        <w:rPr>
          <w:b/>
          <w:bCs/>
        </w:rPr>
      </w:pPr>
      <w:r w:rsidRPr="007E6F81">
        <w:rPr>
          <w:b/>
          <w:bCs/>
        </w:rPr>
        <w:t>2. Siūlomos SIEM sistemos analitika ir reagavimas:</w:t>
      </w:r>
    </w:p>
    <w:p w14:paraId="6E5ADADC" w14:textId="77777777" w:rsidR="008C0A81" w:rsidRPr="007E6F81" w:rsidRDefault="008C0A81" w:rsidP="008C0A81">
      <w:pPr>
        <w:pStyle w:val="Sraopastraipa"/>
        <w:widowControl/>
        <w:numPr>
          <w:ilvl w:val="1"/>
          <w:numId w:val="28"/>
        </w:numPr>
        <w:tabs>
          <w:tab w:val="left" w:pos="1134"/>
        </w:tabs>
        <w:ind w:left="0" w:firstLine="709"/>
        <w:jc w:val="both"/>
      </w:pPr>
      <w:r w:rsidRPr="007E6F81">
        <w:t>Tiekėjas privalo atlikti informavimą apie incidentus (incidentas apibūdinamas, kaip iš anksto nustatytos saugumo politikos pažeidimas arba saugumo įvykis, saugumo analitiko kvalifikuotą kaip teisingai-teigiamą (</w:t>
      </w:r>
      <w:r w:rsidRPr="007E6F81">
        <w:rPr>
          <w:i/>
          <w:iCs/>
        </w:rPr>
        <w:t>angl. true-positive</w:t>
      </w:r>
      <w:r w:rsidRPr="007E6F81">
        <w:t>) pagal su Perkančiąja organizacija suderintą komunikacijos planą.</w:t>
      </w:r>
    </w:p>
    <w:p w14:paraId="2E8B184B" w14:textId="77777777" w:rsidR="008C0A81" w:rsidRPr="007E6F81" w:rsidRDefault="008C0A81" w:rsidP="008C0A81">
      <w:pPr>
        <w:pStyle w:val="Sraopastraipa"/>
        <w:widowControl/>
        <w:numPr>
          <w:ilvl w:val="1"/>
          <w:numId w:val="28"/>
        </w:numPr>
        <w:tabs>
          <w:tab w:val="left" w:pos="1134"/>
        </w:tabs>
        <w:ind w:left="0" w:firstLine="709"/>
        <w:jc w:val="both"/>
      </w:pPr>
      <w:r w:rsidRPr="007E6F81">
        <w:t>Tiekėjas turi atlikti incidentų stebėjimą, informavimą ir pagalbą užkardant incidentą, užklausų vykdymą pagal šiuos paslaugos teikimo parametrus: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098"/>
        <w:gridCol w:w="4273"/>
      </w:tblGrid>
      <w:tr w:rsidR="008C0A81" w:rsidRPr="007E6F81" w14:paraId="4BA8A934" w14:textId="77777777" w:rsidTr="003B3714">
        <w:trPr>
          <w:trHeight w:val="90"/>
          <w:jc w:val="center"/>
        </w:trPr>
        <w:tc>
          <w:tcPr>
            <w:tcW w:w="988" w:type="dxa"/>
          </w:tcPr>
          <w:p w14:paraId="292FBE27" w14:textId="77777777" w:rsidR="008C0A81" w:rsidRPr="007E6F81" w:rsidRDefault="008C0A81" w:rsidP="003B3714">
            <w:pPr>
              <w:pStyle w:val="Default"/>
              <w:jc w:val="center"/>
              <w:rPr>
                <w:color w:val="000000" w:themeColor="text1"/>
              </w:rPr>
            </w:pPr>
            <w:r w:rsidRPr="007E6F81">
              <w:rPr>
                <w:b/>
                <w:bCs/>
                <w:color w:val="000000" w:themeColor="text1"/>
              </w:rPr>
              <w:t>Eil. Nr.</w:t>
            </w:r>
          </w:p>
        </w:tc>
        <w:tc>
          <w:tcPr>
            <w:tcW w:w="3098" w:type="dxa"/>
          </w:tcPr>
          <w:p w14:paraId="279EADE5" w14:textId="77777777" w:rsidR="008C0A81" w:rsidRPr="007E6F81" w:rsidRDefault="008C0A81" w:rsidP="003B3714">
            <w:pPr>
              <w:pStyle w:val="Default"/>
              <w:jc w:val="center"/>
              <w:rPr>
                <w:color w:val="000000" w:themeColor="text1"/>
              </w:rPr>
            </w:pPr>
            <w:r w:rsidRPr="007E6F81">
              <w:rPr>
                <w:b/>
                <w:bCs/>
                <w:color w:val="000000" w:themeColor="text1"/>
              </w:rPr>
              <w:t>Priežiūros parametras</w:t>
            </w:r>
          </w:p>
        </w:tc>
        <w:tc>
          <w:tcPr>
            <w:tcW w:w="4273" w:type="dxa"/>
          </w:tcPr>
          <w:p w14:paraId="0D81E7DC" w14:textId="77777777" w:rsidR="008C0A81" w:rsidRPr="007E6F81" w:rsidRDefault="008C0A81" w:rsidP="003B3714">
            <w:pPr>
              <w:pStyle w:val="Default"/>
              <w:jc w:val="center"/>
              <w:rPr>
                <w:color w:val="000000" w:themeColor="text1"/>
              </w:rPr>
            </w:pPr>
            <w:r w:rsidRPr="007E6F81">
              <w:rPr>
                <w:b/>
                <w:bCs/>
                <w:color w:val="000000" w:themeColor="text1"/>
              </w:rPr>
              <w:t>Parametro reikšmė</w:t>
            </w:r>
          </w:p>
        </w:tc>
      </w:tr>
      <w:tr w:rsidR="008C0A81" w:rsidRPr="007E6F81" w14:paraId="48ED4B97" w14:textId="77777777" w:rsidTr="003B3714">
        <w:trPr>
          <w:trHeight w:val="91"/>
          <w:jc w:val="center"/>
        </w:trPr>
        <w:tc>
          <w:tcPr>
            <w:tcW w:w="988" w:type="dxa"/>
          </w:tcPr>
          <w:p w14:paraId="20701845" w14:textId="77777777" w:rsidR="008C0A81" w:rsidRPr="007E6F81" w:rsidRDefault="008C0A81" w:rsidP="003B3714">
            <w:pPr>
              <w:pStyle w:val="Default"/>
              <w:rPr>
                <w:color w:val="000000" w:themeColor="text1"/>
              </w:rPr>
            </w:pPr>
            <w:r w:rsidRPr="007E6F81">
              <w:rPr>
                <w:color w:val="000000" w:themeColor="text1"/>
              </w:rPr>
              <w:t>2.3.1.</w:t>
            </w:r>
          </w:p>
        </w:tc>
        <w:tc>
          <w:tcPr>
            <w:tcW w:w="3098" w:type="dxa"/>
          </w:tcPr>
          <w:p w14:paraId="075FC385" w14:textId="77777777" w:rsidR="008C0A81" w:rsidRPr="007E6F81" w:rsidRDefault="008C0A81" w:rsidP="003B3714">
            <w:pPr>
              <w:pStyle w:val="Default"/>
              <w:rPr>
                <w:color w:val="000000" w:themeColor="text1"/>
              </w:rPr>
            </w:pPr>
            <w:r w:rsidRPr="007E6F81">
              <w:rPr>
                <w:color w:val="000000" w:themeColor="text1"/>
              </w:rPr>
              <w:t xml:space="preserve">Ataskaitinis periodas </w:t>
            </w:r>
          </w:p>
        </w:tc>
        <w:tc>
          <w:tcPr>
            <w:tcW w:w="4273" w:type="dxa"/>
          </w:tcPr>
          <w:p w14:paraId="7FDC7E7C" w14:textId="77777777" w:rsidR="008C0A81" w:rsidRPr="007E6F81" w:rsidRDefault="008C0A81" w:rsidP="003B3714">
            <w:pPr>
              <w:pStyle w:val="Default"/>
              <w:rPr>
                <w:color w:val="000000" w:themeColor="text1"/>
              </w:rPr>
            </w:pPr>
            <w:r w:rsidRPr="007E6F81">
              <w:rPr>
                <w:color w:val="000000" w:themeColor="text1"/>
              </w:rPr>
              <w:t xml:space="preserve">1 (vienas) kalendorinis mėnuo </w:t>
            </w:r>
          </w:p>
        </w:tc>
      </w:tr>
      <w:tr w:rsidR="008C0A81" w:rsidRPr="007E6F81" w14:paraId="4F1B5A3C" w14:textId="77777777" w:rsidTr="003B3714">
        <w:trPr>
          <w:trHeight w:val="91"/>
          <w:jc w:val="center"/>
        </w:trPr>
        <w:tc>
          <w:tcPr>
            <w:tcW w:w="988" w:type="dxa"/>
          </w:tcPr>
          <w:p w14:paraId="5279B31A" w14:textId="77777777" w:rsidR="008C0A81" w:rsidRPr="007E6F81" w:rsidRDefault="008C0A81" w:rsidP="003B3714">
            <w:pPr>
              <w:pStyle w:val="Default"/>
              <w:rPr>
                <w:color w:val="000000" w:themeColor="text1"/>
              </w:rPr>
            </w:pPr>
            <w:r w:rsidRPr="007E6F81">
              <w:rPr>
                <w:color w:val="000000" w:themeColor="text1"/>
              </w:rPr>
              <w:t>2.3.2.</w:t>
            </w:r>
          </w:p>
        </w:tc>
        <w:tc>
          <w:tcPr>
            <w:tcW w:w="3098" w:type="dxa"/>
          </w:tcPr>
          <w:p w14:paraId="21D8BEB8" w14:textId="77777777" w:rsidR="008C0A81" w:rsidRPr="007E6F81" w:rsidRDefault="008C0A81" w:rsidP="003B3714">
            <w:pPr>
              <w:pStyle w:val="Default"/>
              <w:rPr>
                <w:color w:val="000000" w:themeColor="text1"/>
              </w:rPr>
            </w:pPr>
            <w:r w:rsidRPr="007E6F81">
              <w:rPr>
                <w:color w:val="000000" w:themeColor="text1"/>
              </w:rPr>
              <w:t xml:space="preserve">Paslaugų teikimo valandos </w:t>
            </w:r>
          </w:p>
        </w:tc>
        <w:tc>
          <w:tcPr>
            <w:tcW w:w="4273" w:type="dxa"/>
          </w:tcPr>
          <w:p w14:paraId="13195D42" w14:textId="77777777" w:rsidR="008C0A81" w:rsidRPr="007E6F81" w:rsidRDefault="008C0A81" w:rsidP="003B3714">
            <w:pPr>
              <w:pStyle w:val="Default"/>
              <w:rPr>
                <w:color w:val="000000" w:themeColor="text1"/>
              </w:rPr>
            </w:pPr>
            <w:r w:rsidRPr="007E6F81">
              <w:rPr>
                <w:color w:val="000000" w:themeColor="text1"/>
              </w:rPr>
              <w:t xml:space="preserve">Darbo dienomis nuo 8:30 iki 17:30 val. </w:t>
            </w:r>
          </w:p>
        </w:tc>
      </w:tr>
      <w:tr w:rsidR="008C0A81" w:rsidRPr="007E6F81" w14:paraId="3BD6E5C6" w14:textId="77777777" w:rsidTr="003B3714">
        <w:trPr>
          <w:trHeight w:val="91"/>
          <w:jc w:val="center"/>
        </w:trPr>
        <w:tc>
          <w:tcPr>
            <w:tcW w:w="988" w:type="dxa"/>
          </w:tcPr>
          <w:p w14:paraId="67617E8B" w14:textId="77777777" w:rsidR="008C0A81" w:rsidRPr="007E6F81" w:rsidRDefault="008C0A81" w:rsidP="003B3714">
            <w:pPr>
              <w:pStyle w:val="Default"/>
              <w:rPr>
                <w:color w:val="000000" w:themeColor="text1"/>
              </w:rPr>
            </w:pPr>
            <w:r w:rsidRPr="007E6F81">
              <w:rPr>
                <w:color w:val="000000" w:themeColor="text1"/>
              </w:rPr>
              <w:t>2.3.3</w:t>
            </w:r>
          </w:p>
        </w:tc>
        <w:tc>
          <w:tcPr>
            <w:tcW w:w="3098" w:type="dxa"/>
          </w:tcPr>
          <w:p w14:paraId="22409707" w14:textId="77777777" w:rsidR="008C0A81" w:rsidRPr="007E6F81" w:rsidRDefault="008C0A81" w:rsidP="003B3714">
            <w:pPr>
              <w:pStyle w:val="Default"/>
              <w:rPr>
                <w:color w:val="000000" w:themeColor="text1"/>
              </w:rPr>
            </w:pPr>
            <w:r w:rsidRPr="007E6F81">
              <w:rPr>
                <w:color w:val="000000" w:themeColor="text1"/>
              </w:rPr>
              <w:t xml:space="preserve">Saugumo įvykio reakcijos laikas </w:t>
            </w:r>
          </w:p>
        </w:tc>
        <w:tc>
          <w:tcPr>
            <w:tcW w:w="4273" w:type="dxa"/>
          </w:tcPr>
          <w:p w14:paraId="22EEBD0A" w14:textId="77777777" w:rsidR="008C0A81" w:rsidRPr="007E6F81" w:rsidRDefault="008C0A81" w:rsidP="003B3714">
            <w:pPr>
              <w:pStyle w:val="Default"/>
              <w:rPr>
                <w:color w:val="000000" w:themeColor="text1"/>
              </w:rPr>
            </w:pPr>
            <w:r w:rsidRPr="007E6F81">
              <w:rPr>
                <w:color w:val="000000" w:themeColor="text1"/>
              </w:rPr>
              <w:t>Vidutiniškai 2 val., nuo visų saugumo įvykių per vieną ataskaitinį periodą</w:t>
            </w:r>
          </w:p>
        </w:tc>
      </w:tr>
      <w:tr w:rsidR="008C0A81" w:rsidRPr="007E6F81" w14:paraId="75D9CC28" w14:textId="77777777" w:rsidTr="003B3714">
        <w:trPr>
          <w:trHeight w:val="91"/>
          <w:jc w:val="center"/>
        </w:trPr>
        <w:tc>
          <w:tcPr>
            <w:tcW w:w="988" w:type="dxa"/>
          </w:tcPr>
          <w:p w14:paraId="3E39BF29" w14:textId="77777777" w:rsidR="008C0A81" w:rsidRPr="007E6F81" w:rsidRDefault="008C0A81" w:rsidP="003B3714">
            <w:pPr>
              <w:pStyle w:val="Default"/>
              <w:rPr>
                <w:color w:val="000000" w:themeColor="text1"/>
              </w:rPr>
            </w:pPr>
            <w:r w:rsidRPr="007E6F81">
              <w:rPr>
                <w:color w:val="000000" w:themeColor="text1"/>
              </w:rPr>
              <w:t>2.3.4.</w:t>
            </w:r>
          </w:p>
        </w:tc>
        <w:tc>
          <w:tcPr>
            <w:tcW w:w="3098" w:type="dxa"/>
          </w:tcPr>
          <w:p w14:paraId="486766C1" w14:textId="77777777" w:rsidR="008C0A81" w:rsidRPr="007E6F81" w:rsidRDefault="008C0A81" w:rsidP="003B3714">
            <w:pPr>
              <w:pStyle w:val="Default"/>
              <w:rPr>
                <w:color w:val="000000" w:themeColor="text1"/>
              </w:rPr>
            </w:pPr>
            <w:r w:rsidRPr="007E6F81">
              <w:rPr>
                <w:color w:val="000000" w:themeColor="text1"/>
              </w:rPr>
              <w:t xml:space="preserve">Užklausos reakcijos laikas </w:t>
            </w:r>
          </w:p>
        </w:tc>
        <w:tc>
          <w:tcPr>
            <w:tcW w:w="4273" w:type="dxa"/>
          </w:tcPr>
          <w:p w14:paraId="41DDD24E" w14:textId="77777777" w:rsidR="008C0A81" w:rsidRPr="007E6F81" w:rsidRDefault="008C0A81" w:rsidP="003B3714">
            <w:pPr>
              <w:pStyle w:val="Default"/>
              <w:rPr>
                <w:color w:val="000000" w:themeColor="text1"/>
              </w:rPr>
            </w:pPr>
            <w:r w:rsidRPr="007E6F81">
              <w:rPr>
                <w:color w:val="000000" w:themeColor="text1"/>
              </w:rPr>
              <w:t xml:space="preserve">8 val. </w:t>
            </w:r>
          </w:p>
        </w:tc>
      </w:tr>
      <w:tr w:rsidR="008C0A81" w:rsidRPr="007E6F81" w14:paraId="78B507D7" w14:textId="77777777" w:rsidTr="003B3714">
        <w:trPr>
          <w:trHeight w:val="91"/>
          <w:jc w:val="center"/>
        </w:trPr>
        <w:tc>
          <w:tcPr>
            <w:tcW w:w="988" w:type="dxa"/>
          </w:tcPr>
          <w:p w14:paraId="3F7A01DC" w14:textId="77777777" w:rsidR="008C0A81" w:rsidRPr="007E6F81" w:rsidRDefault="008C0A81" w:rsidP="003B3714">
            <w:pPr>
              <w:pStyle w:val="Default"/>
              <w:rPr>
                <w:color w:val="000000" w:themeColor="text1"/>
              </w:rPr>
            </w:pPr>
            <w:r w:rsidRPr="007E6F81">
              <w:rPr>
                <w:color w:val="000000" w:themeColor="text1"/>
              </w:rPr>
              <w:t>2.3.5</w:t>
            </w:r>
          </w:p>
        </w:tc>
        <w:tc>
          <w:tcPr>
            <w:tcW w:w="3098" w:type="dxa"/>
          </w:tcPr>
          <w:p w14:paraId="46A61AFB" w14:textId="77777777" w:rsidR="008C0A81" w:rsidRPr="007E6F81" w:rsidRDefault="008C0A81" w:rsidP="003B3714">
            <w:pPr>
              <w:pStyle w:val="Default"/>
              <w:rPr>
                <w:color w:val="000000" w:themeColor="text1"/>
              </w:rPr>
            </w:pPr>
            <w:r w:rsidRPr="007E6F81">
              <w:rPr>
                <w:color w:val="000000" w:themeColor="text1"/>
              </w:rPr>
              <w:t xml:space="preserve">Užklausos sprendimo laikas </w:t>
            </w:r>
          </w:p>
        </w:tc>
        <w:tc>
          <w:tcPr>
            <w:tcW w:w="4273" w:type="dxa"/>
          </w:tcPr>
          <w:p w14:paraId="6D65E2A7" w14:textId="77777777" w:rsidR="008C0A81" w:rsidRPr="007E6F81" w:rsidRDefault="008C0A81" w:rsidP="003B3714">
            <w:pPr>
              <w:pStyle w:val="Default"/>
              <w:rPr>
                <w:color w:val="000000" w:themeColor="text1"/>
              </w:rPr>
            </w:pPr>
            <w:r w:rsidRPr="007E6F81">
              <w:rPr>
                <w:color w:val="000000" w:themeColor="text1"/>
              </w:rPr>
              <w:t xml:space="preserve">72 val. </w:t>
            </w:r>
          </w:p>
        </w:tc>
      </w:tr>
    </w:tbl>
    <w:p w14:paraId="53FAC7F4" w14:textId="77777777" w:rsidR="008C0A81" w:rsidRPr="007E6F81" w:rsidRDefault="008C0A81" w:rsidP="008C0A81">
      <w:pPr>
        <w:pStyle w:val="Sraopastraipa"/>
        <w:widowControl/>
        <w:numPr>
          <w:ilvl w:val="1"/>
          <w:numId w:val="28"/>
        </w:numPr>
        <w:tabs>
          <w:tab w:val="left" w:pos="1134"/>
        </w:tabs>
        <w:ind w:left="0" w:firstLine="709"/>
        <w:jc w:val="both"/>
      </w:pPr>
      <w:r w:rsidRPr="007E6F81">
        <w:t>Saugumo įvykio reakcijos laikas – tai laikotarpis, nuo saugumo įvykio atsiradimo SIEM iki pirmo Tiekėjo veiksmo. Pirmu Tiekėjo veiksmu laikoma:</w:t>
      </w:r>
    </w:p>
    <w:p w14:paraId="56D5B76D" w14:textId="77777777" w:rsidR="008C0A81" w:rsidRPr="007E6F81" w:rsidRDefault="008C0A81" w:rsidP="008C0A81">
      <w:pPr>
        <w:pStyle w:val="Sraopastraipa"/>
        <w:tabs>
          <w:tab w:val="left" w:pos="1134"/>
        </w:tabs>
        <w:ind w:left="0" w:firstLine="709"/>
        <w:jc w:val="both"/>
      </w:pPr>
      <w:r w:rsidRPr="007E6F81">
        <w:t>a) Saugumo įvykio uždarymas kaip klaidingas suveikimas (angl. False Positive).</w:t>
      </w:r>
    </w:p>
    <w:p w14:paraId="5FEABDFE" w14:textId="77777777" w:rsidR="008C0A81" w:rsidRPr="007E6F81" w:rsidRDefault="008C0A81" w:rsidP="008C0A81">
      <w:pPr>
        <w:pStyle w:val="Sraopastraipa"/>
        <w:tabs>
          <w:tab w:val="left" w:pos="1134"/>
        </w:tabs>
        <w:ind w:left="0" w:firstLine="709"/>
        <w:jc w:val="both"/>
      </w:pPr>
      <w:r w:rsidRPr="007E6F81">
        <w:t>b) Tiekėjo užklausa sutartais komunikacijos kanalais Perkančiajai organizacijai norint kvalifikuoti saugumo įvykį.</w:t>
      </w:r>
    </w:p>
    <w:p w14:paraId="4B879A9B" w14:textId="77777777" w:rsidR="008C0A81" w:rsidRPr="007E6F81" w:rsidRDefault="008C0A81" w:rsidP="008C0A81">
      <w:pPr>
        <w:pStyle w:val="Sraopastraipa"/>
        <w:tabs>
          <w:tab w:val="left" w:pos="1134"/>
        </w:tabs>
        <w:ind w:left="0" w:firstLine="709"/>
        <w:jc w:val="both"/>
      </w:pPr>
      <w:r w:rsidRPr="007E6F81">
        <w:t>c) Saugumo įvykio perkvalifikavimas į saugumo incidentą ir Perkančiosios organizacijos informavimas sutartais komunikacijos kanalais.</w:t>
      </w:r>
    </w:p>
    <w:p w14:paraId="2C430447" w14:textId="77777777" w:rsidR="008C0A81" w:rsidRPr="007E6F81" w:rsidRDefault="008C0A81" w:rsidP="008C0A81">
      <w:pPr>
        <w:pStyle w:val="Sraopastraipa"/>
        <w:widowControl/>
        <w:numPr>
          <w:ilvl w:val="1"/>
          <w:numId w:val="28"/>
        </w:numPr>
        <w:ind w:left="0" w:firstLine="709"/>
        <w:jc w:val="both"/>
      </w:pPr>
      <w:r w:rsidRPr="007E6F81">
        <w:t>Reakcijos laiką fiksuoja Tiekėjas savo pagalbos tarnyboje ir pateikia Perkančiajai organizacijai statistiką ataskaitos formoje, per 10 darbo dienų nuo einamojo ataskaitinio laikotarpio pabaigos. SIEM generuojamų aliarmų analizė (patvirtinimas, klasifikavimas, grupavimas, išsprendimo iniciavimas, konsultavimas sprendžiant).</w:t>
      </w:r>
    </w:p>
    <w:p w14:paraId="2207D4B6" w14:textId="77777777" w:rsidR="008C0A81" w:rsidRPr="007E6F81" w:rsidRDefault="008C0A81" w:rsidP="008C0A81">
      <w:pPr>
        <w:pStyle w:val="Sraopastraipa"/>
        <w:widowControl/>
        <w:numPr>
          <w:ilvl w:val="1"/>
          <w:numId w:val="28"/>
        </w:numPr>
        <w:ind w:left="0" w:firstLine="709"/>
        <w:jc w:val="both"/>
      </w:pPr>
      <w:r w:rsidRPr="007E6F81">
        <w:t>Siūlymai esamų koreliacijos taisyklių tobulinimui ir naujų įvedimui.</w:t>
      </w:r>
    </w:p>
    <w:p w14:paraId="21781772" w14:textId="77777777" w:rsidR="008C0A81" w:rsidRPr="007E6F81" w:rsidRDefault="008C0A81" w:rsidP="008C0A81">
      <w:pPr>
        <w:pStyle w:val="Sraopastraipa"/>
        <w:widowControl/>
        <w:numPr>
          <w:ilvl w:val="1"/>
          <w:numId w:val="28"/>
        </w:numPr>
        <w:ind w:left="0" w:firstLine="709"/>
        <w:jc w:val="both"/>
      </w:pPr>
      <w:r w:rsidRPr="007E6F81">
        <w:t xml:space="preserve">Incidento pirminių priežasčių (angl. </w:t>
      </w:r>
      <w:r w:rsidRPr="007E6F81">
        <w:rPr>
          <w:i/>
        </w:rPr>
        <w:t>root cause</w:t>
      </w:r>
      <w:r w:rsidRPr="007E6F81">
        <w:t>) nustatymas.</w:t>
      </w:r>
    </w:p>
    <w:p w14:paraId="17283547" w14:textId="77777777" w:rsidR="008C0A81" w:rsidRPr="007E6F81" w:rsidRDefault="008C0A81" w:rsidP="008C0A81">
      <w:pPr>
        <w:pStyle w:val="Sraopastraipa"/>
        <w:widowControl/>
        <w:numPr>
          <w:ilvl w:val="1"/>
          <w:numId w:val="28"/>
        </w:numPr>
        <w:ind w:left="0" w:firstLine="709"/>
        <w:jc w:val="both"/>
      </w:pPr>
      <w:r w:rsidRPr="007E6F81">
        <w:t>Incidento atakos grandinėlės nustatymas.</w:t>
      </w:r>
    </w:p>
    <w:p w14:paraId="7C90957E" w14:textId="77777777" w:rsidR="008C0A81" w:rsidRPr="007E6F81" w:rsidRDefault="008C0A81" w:rsidP="008C0A81">
      <w:pPr>
        <w:pStyle w:val="Sraopastraipa"/>
        <w:widowControl/>
        <w:numPr>
          <w:ilvl w:val="1"/>
          <w:numId w:val="28"/>
        </w:numPr>
        <w:ind w:left="0" w:firstLine="709"/>
        <w:jc w:val="both"/>
      </w:pPr>
      <w:r w:rsidRPr="007E6F81">
        <w:t xml:space="preserve"> Incidento tyrimas, jo eigos atkūrimas.</w:t>
      </w:r>
    </w:p>
    <w:p w14:paraId="51C40586" w14:textId="77777777" w:rsidR="008C0A81" w:rsidRPr="007E6F81" w:rsidRDefault="008C0A81" w:rsidP="008C0A81">
      <w:pPr>
        <w:pStyle w:val="Sraopastraipa"/>
        <w:widowControl/>
        <w:numPr>
          <w:ilvl w:val="1"/>
          <w:numId w:val="28"/>
        </w:numPr>
        <w:ind w:left="0" w:firstLine="709"/>
        <w:jc w:val="both"/>
      </w:pPr>
      <w:r w:rsidRPr="007E6F81">
        <w:t xml:space="preserve"> SIEM esančių incidento įrodymų surinkimas ir išsaugojimas.</w:t>
      </w:r>
    </w:p>
    <w:p w14:paraId="6814BE2B" w14:textId="77777777" w:rsidR="008C0A81" w:rsidRPr="007E6F81" w:rsidRDefault="008C0A81" w:rsidP="008C0A81">
      <w:pPr>
        <w:pStyle w:val="Sraopastraipa"/>
        <w:widowControl/>
        <w:numPr>
          <w:ilvl w:val="1"/>
          <w:numId w:val="28"/>
        </w:numPr>
        <w:ind w:left="0" w:firstLine="709"/>
        <w:jc w:val="both"/>
      </w:pPr>
      <w:r w:rsidRPr="007E6F81">
        <w:t xml:space="preserve"> Saugos ir saugos valdymo procesų gerinimo rekomendacijų pateikimas, suvaldžius incidentą.</w:t>
      </w:r>
    </w:p>
    <w:p w14:paraId="7ED06550" w14:textId="77777777" w:rsidR="008C0A81" w:rsidRPr="007E6F81" w:rsidRDefault="008C0A81" w:rsidP="008C0A81">
      <w:pPr>
        <w:pStyle w:val="Sraopastraipa"/>
        <w:widowControl/>
        <w:numPr>
          <w:ilvl w:val="1"/>
          <w:numId w:val="28"/>
        </w:numPr>
        <w:ind w:left="0" w:firstLine="709"/>
        <w:jc w:val="both"/>
      </w:pPr>
      <w:r w:rsidRPr="007E6F81">
        <w:t xml:space="preserve"> Tiekėjas turi atlikti Perkančiosios organizacijos pateiktas užklausas dėl:</w:t>
      </w:r>
    </w:p>
    <w:p w14:paraId="1BCBAB45" w14:textId="77777777" w:rsidR="008C0A81" w:rsidRPr="007E6F81" w:rsidRDefault="008C0A81" w:rsidP="008C0A81">
      <w:pPr>
        <w:pStyle w:val="Sraopastraipa"/>
        <w:widowControl/>
        <w:numPr>
          <w:ilvl w:val="0"/>
          <w:numId w:val="34"/>
        </w:numPr>
        <w:ind w:left="0" w:firstLine="709"/>
        <w:jc w:val="both"/>
      </w:pPr>
      <w:r w:rsidRPr="007E6F81">
        <w:t>naujų koreliacijos taisyklių pridėjimo;</w:t>
      </w:r>
    </w:p>
    <w:p w14:paraId="6F763D9F" w14:textId="77777777" w:rsidR="008C0A81" w:rsidRPr="007E6F81" w:rsidRDefault="008C0A81" w:rsidP="008C0A81">
      <w:pPr>
        <w:pStyle w:val="Sraopastraipa"/>
        <w:widowControl/>
        <w:numPr>
          <w:ilvl w:val="0"/>
          <w:numId w:val="34"/>
        </w:numPr>
        <w:ind w:left="0" w:firstLine="709"/>
        <w:jc w:val="both"/>
      </w:pPr>
      <w:r w:rsidRPr="007E6F81">
        <w:t>koreliacijos taisyklių konfigūravimo;</w:t>
      </w:r>
    </w:p>
    <w:p w14:paraId="2626E883" w14:textId="77777777" w:rsidR="008C0A81" w:rsidRPr="007E6F81" w:rsidRDefault="008C0A81" w:rsidP="008C0A81">
      <w:pPr>
        <w:pStyle w:val="Sraopastraipa"/>
        <w:widowControl/>
        <w:numPr>
          <w:ilvl w:val="0"/>
          <w:numId w:val="34"/>
        </w:numPr>
        <w:ind w:left="0" w:firstLine="709"/>
        <w:jc w:val="both"/>
      </w:pPr>
      <w:r w:rsidRPr="007E6F81">
        <w:t>ataskaitų sukūrimo;</w:t>
      </w:r>
    </w:p>
    <w:p w14:paraId="3DB2A4DC" w14:textId="77777777" w:rsidR="008C0A81" w:rsidRPr="007E6F81" w:rsidRDefault="008C0A81" w:rsidP="008C0A81">
      <w:pPr>
        <w:pStyle w:val="Sraopastraipa"/>
        <w:widowControl/>
        <w:numPr>
          <w:ilvl w:val="0"/>
          <w:numId w:val="34"/>
        </w:numPr>
        <w:ind w:left="0" w:firstLine="709"/>
        <w:jc w:val="both"/>
      </w:pPr>
      <w:r w:rsidRPr="007E6F81">
        <w:t>specifinių sisteminių įrašų nufiltravimo iš SIEM.</w:t>
      </w:r>
    </w:p>
    <w:p w14:paraId="096B5967" w14:textId="77777777" w:rsidR="008C0A81" w:rsidRPr="007E6F81" w:rsidRDefault="008C0A81" w:rsidP="008C0A81">
      <w:pPr>
        <w:pStyle w:val="Sraopastraipa"/>
        <w:widowControl/>
        <w:numPr>
          <w:ilvl w:val="1"/>
          <w:numId w:val="28"/>
        </w:numPr>
        <w:ind w:left="0" w:firstLine="709"/>
        <w:jc w:val="both"/>
      </w:pPr>
      <w:r w:rsidRPr="007E6F81">
        <w:t xml:space="preserve"> Tiekėjas turi teikti periodinius (ne rečiau kaip kas 3 mėnesius) nuotolinius susitikimus, ketvirtinėms ataskaitoms ir konsultacijas dėl paslaugos gerinimo iniciatyvoms aptarti. </w:t>
      </w:r>
    </w:p>
    <w:p w14:paraId="765170D9" w14:textId="77777777" w:rsidR="008C0A81" w:rsidRPr="007E6F81" w:rsidRDefault="008C0A81" w:rsidP="008C0A81">
      <w:pPr>
        <w:pStyle w:val="Sraopastraipa"/>
        <w:widowControl/>
        <w:numPr>
          <w:ilvl w:val="1"/>
          <w:numId w:val="28"/>
        </w:numPr>
        <w:ind w:left="0" w:firstLine="709"/>
      </w:pPr>
      <w:r w:rsidRPr="007E6F81">
        <w:t xml:space="preserve"> Tiekėjas turi vykdyti šiuos analitikos darbus:</w:t>
      </w:r>
    </w:p>
    <w:p w14:paraId="2D632A05" w14:textId="77777777" w:rsidR="008C0A81" w:rsidRPr="007E6F81" w:rsidRDefault="008C0A81" w:rsidP="008C0A81">
      <w:pPr>
        <w:pStyle w:val="Sraopastraipa"/>
        <w:widowControl/>
        <w:numPr>
          <w:ilvl w:val="0"/>
          <w:numId w:val="35"/>
        </w:numPr>
        <w:tabs>
          <w:tab w:val="left" w:pos="993"/>
        </w:tabs>
        <w:ind w:left="0" w:firstLine="709"/>
        <w:jc w:val="both"/>
      </w:pPr>
      <w:r w:rsidRPr="007E6F81">
        <w:t>Naujų koreliacijos taisyklių kūrimas.</w:t>
      </w:r>
    </w:p>
    <w:p w14:paraId="504FDEF4" w14:textId="77777777" w:rsidR="008C0A81" w:rsidRPr="007E6F81" w:rsidRDefault="008C0A81" w:rsidP="008C0A81">
      <w:pPr>
        <w:pStyle w:val="Sraopastraipa"/>
        <w:widowControl/>
        <w:numPr>
          <w:ilvl w:val="0"/>
          <w:numId w:val="35"/>
        </w:numPr>
        <w:tabs>
          <w:tab w:val="left" w:pos="993"/>
        </w:tabs>
        <w:ind w:left="0" w:firstLine="709"/>
        <w:jc w:val="both"/>
      </w:pPr>
      <w:r w:rsidRPr="007E6F81">
        <w:t>Koreliacijos taisyklių tobulinimas pašalinant neteisingai-teigiamus (</w:t>
      </w:r>
      <w:r w:rsidRPr="007E6F81">
        <w:rPr>
          <w:i/>
          <w:iCs/>
        </w:rPr>
        <w:t xml:space="preserve">angl. </w:t>
      </w:r>
      <w:r w:rsidRPr="007E6F81">
        <w:rPr>
          <w:i/>
        </w:rPr>
        <w:t>false-positive</w:t>
      </w:r>
      <w:r w:rsidRPr="007E6F81">
        <w:t>) suveikimus SIEM.</w:t>
      </w:r>
    </w:p>
    <w:p w14:paraId="23290804" w14:textId="77777777" w:rsidR="008C0A81" w:rsidRPr="007E6F81" w:rsidRDefault="008C0A81" w:rsidP="008C0A81">
      <w:pPr>
        <w:pStyle w:val="Sraopastraipa"/>
        <w:widowControl/>
        <w:numPr>
          <w:ilvl w:val="0"/>
          <w:numId w:val="35"/>
        </w:numPr>
        <w:tabs>
          <w:tab w:val="left" w:pos="993"/>
        </w:tabs>
        <w:ind w:left="0" w:firstLine="709"/>
        <w:jc w:val="both"/>
      </w:pPr>
      <w:r w:rsidRPr="007E6F81">
        <w:t>Saugumo įvykių/aliarmų kvalifikavimas į incidentus.</w:t>
      </w:r>
    </w:p>
    <w:p w14:paraId="78253EF7" w14:textId="77777777" w:rsidR="008C0A81" w:rsidRPr="007E6F81" w:rsidRDefault="008C0A81" w:rsidP="008C0A81">
      <w:pPr>
        <w:pStyle w:val="Sraopastraipa"/>
        <w:widowControl/>
        <w:numPr>
          <w:ilvl w:val="0"/>
          <w:numId w:val="35"/>
        </w:numPr>
        <w:tabs>
          <w:tab w:val="left" w:pos="993"/>
        </w:tabs>
        <w:ind w:left="0" w:firstLine="709"/>
        <w:jc w:val="both"/>
      </w:pPr>
      <w:r w:rsidRPr="007E6F81">
        <w:t>Automatinių pranešimų, iš anksto suderintų su Perkančiąja organizacija, konfigūravimas.</w:t>
      </w:r>
    </w:p>
    <w:p w14:paraId="47ED8ECE" w14:textId="77777777" w:rsidR="008C0A81" w:rsidRPr="007E6F81" w:rsidRDefault="008C0A81" w:rsidP="008C0A81">
      <w:pPr>
        <w:pStyle w:val="Sraopastraipa"/>
        <w:widowControl/>
        <w:numPr>
          <w:ilvl w:val="1"/>
          <w:numId w:val="28"/>
        </w:numPr>
        <w:ind w:left="0" w:firstLine="709"/>
        <w:jc w:val="both"/>
      </w:pPr>
      <w:r w:rsidRPr="007E6F81">
        <w:t xml:space="preserve"> Tiekėjas turi valdyti pastebėtą ir kvalifikuotą saugumo incidentą nuo jo užfiksavimo iki Perkančiajai organizacijai informavus apie incidento išsprendimą, pagal iš anksto suderintą su Perkančiąja organizacija komunikacijos bei incidentų valdymo procesą.</w:t>
      </w:r>
    </w:p>
    <w:p w14:paraId="7F8C3F16" w14:textId="77777777" w:rsidR="008C0A81" w:rsidRPr="007E6F81" w:rsidRDefault="008C0A81" w:rsidP="008C0A81">
      <w:pPr>
        <w:pStyle w:val="Sraopastraipa"/>
        <w:widowControl/>
        <w:numPr>
          <w:ilvl w:val="1"/>
          <w:numId w:val="28"/>
        </w:numPr>
        <w:ind w:left="0" w:firstLine="709"/>
        <w:jc w:val="both"/>
      </w:pPr>
      <w:r w:rsidRPr="007E6F81">
        <w:t xml:space="preserve"> Tiekėjas incidento metu turi siūlyti rekomendacijas bei teikti konsultacijas Perkančiajai organizacijai dėl saugumo incidento užkardymo: </w:t>
      </w:r>
    </w:p>
    <w:p w14:paraId="425D2F6B" w14:textId="77777777" w:rsidR="008C0A81" w:rsidRPr="007E6F81" w:rsidRDefault="008C0A81" w:rsidP="008C0A81">
      <w:pPr>
        <w:pStyle w:val="Sraopastraipa"/>
        <w:widowControl/>
        <w:numPr>
          <w:ilvl w:val="0"/>
          <w:numId w:val="36"/>
        </w:numPr>
        <w:ind w:left="0" w:firstLine="709"/>
        <w:jc w:val="both"/>
      </w:pPr>
      <w:r w:rsidRPr="007E6F81">
        <w:lastRenderedPageBreak/>
        <w:t>Greitojo atsako (užkardymo, žalos mažinimo ir pan.) veiksmų nustatymas ir pateikimas Perkančiajai organizacijai.</w:t>
      </w:r>
    </w:p>
    <w:p w14:paraId="0BF1029A" w14:textId="77777777" w:rsidR="008C0A81" w:rsidRPr="007E6F81" w:rsidRDefault="008C0A81" w:rsidP="008C0A81">
      <w:pPr>
        <w:pStyle w:val="Sraopastraipa"/>
        <w:widowControl/>
        <w:numPr>
          <w:ilvl w:val="0"/>
          <w:numId w:val="36"/>
        </w:numPr>
        <w:ind w:left="0" w:firstLine="709"/>
        <w:jc w:val="both"/>
      </w:pPr>
      <w:r w:rsidRPr="007E6F81">
        <w:t xml:space="preserve">Po incidento užkardymo pateikti ilgalaikio poveikio veiksmus – rekomendacijas IT infrastruktūros saugumo spragų, kuriomis buvo pasinaudota saugumo incidento metu, šalinimui. </w:t>
      </w:r>
    </w:p>
    <w:p w14:paraId="37FD828C" w14:textId="77777777" w:rsidR="008C0A81" w:rsidRPr="007E6F81" w:rsidRDefault="008C0A81" w:rsidP="008C0A81">
      <w:pPr>
        <w:pStyle w:val="Sraopastraipa"/>
        <w:widowControl/>
        <w:numPr>
          <w:ilvl w:val="1"/>
          <w:numId w:val="28"/>
        </w:numPr>
        <w:ind w:left="0" w:firstLine="709"/>
        <w:jc w:val="both"/>
      </w:pPr>
      <w:r w:rsidRPr="007E6F81">
        <w:t xml:space="preserve"> Tiekėjas turi informuoti apie galimus įsilaužimo indikatorius ir saugumo rizikas tokias kaip:</w:t>
      </w:r>
    </w:p>
    <w:p w14:paraId="1385FBF8" w14:textId="77777777" w:rsidR="008C0A81" w:rsidRPr="007E6F81" w:rsidRDefault="008C0A81" w:rsidP="008C0A81">
      <w:pPr>
        <w:pStyle w:val="Sraopastraipa"/>
        <w:widowControl/>
        <w:numPr>
          <w:ilvl w:val="0"/>
          <w:numId w:val="37"/>
        </w:numPr>
        <w:ind w:left="0" w:firstLine="709"/>
      </w:pPr>
      <w:r w:rsidRPr="007E6F81">
        <w:t>žinomos, aptiktos grėsmių Hash reikšmės;</w:t>
      </w:r>
    </w:p>
    <w:p w14:paraId="16201B09" w14:textId="77777777" w:rsidR="008C0A81" w:rsidRPr="007E6F81" w:rsidRDefault="008C0A81" w:rsidP="008C0A81">
      <w:pPr>
        <w:pStyle w:val="Sraopastraipa"/>
        <w:widowControl/>
        <w:numPr>
          <w:ilvl w:val="0"/>
          <w:numId w:val="37"/>
        </w:numPr>
        <w:ind w:left="0" w:firstLine="709"/>
      </w:pPr>
      <w:r w:rsidRPr="007E6F81">
        <w:t>komunikacija su žinomomis grėsmių nuorodomis (URL);</w:t>
      </w:r>
    </w:p>
    <w:p w14:paraId="68B9D5C0" w14:textId="77777777" w:rsidR="008C0A81" w:rsidRPr="007E6F81" w:rsidRDefault="008C0A81" w:rsidP="008C0A81">
      <w:pPr>
        <w:pStyle w:val="Sraopastraipa"/>
        <w:widowControl/>
        <w:numPr>
          <w:ilvl w:val="0"/>
          <w:numId w:val="37"/>
        </w:numPr>
        <w:ind w:left="0" w:firstLine="709"/>
      </w:pPr>
      <w:r w:rsidRPr="007E6F81">
        <w:t>komunikacija su žinomais blogos reputacijos IP adresais;</w:t>
      </w:r>
    </w:p>
    <w:p w14:paraId="3C4A0A68" w14:textId="77777777" w:rsidR="008C0A81" w:rsidRPr="007E6F81" w:rsidRDefault="008C0A81" w:rsidP="008C0A81">
      <w:pPr>
        <w:pStyle w:val="Sraopastraipa"/>
        <w:widowControl/>
        <w:numPr>
          <w:ilvl w:val="0"/>
          <w:numId w:val="37"/>
        </w:numPr>
        <w:ind w:left="0" w:firstLine="709"/>
      </w:pPr>
      <w:r w:rsidRPr="007E6F81">
        <w:t>komunikacijos su apkrėstais IP adresais identifikavimas;</w:t>
      </w:r>
    </w:p>
    <w:p w14:paraId="7F7E0195" w14:textId="77777777" w:rsidR="008C0A81" w:rsidRPr="007E6F81" w:rsidRDefault="008C0A81" w:rsidP="008C0A81">
      <w:pPr>
        <w:pStyle w:val="Sraopastraipa"/>
        <w:widowControl/>
        <w:numPr>
          <w:ilvl w:val="0"/>
          <w:numId w:val="37"/>
        </w:numPr>
        <w:ind w:left="0" w:firstLine="709"/>
      </w:pPr>
      <w:r w:rsidRPr="007E6F81">
        <w:t>bandymų įsilaužti („brute force“, scan) identifikavimas;</w:t>
      </w:r>
    </w:p>
    <w:p w14:paraId="200FAE1D" w14:textId="77777777" w:rsidR="008C0A81" w:rsidRPr="007E6F81" w:rsidRDefault="008C0A81" w:rsidP="008C0A81">
      <w:pPr>
        <w:pStyle w:val="Sraopastraipa"/>
        <w:widowControl/>
        <w:numPr>
          <w:ilvl w:val="0"/>
          <w:numId w:val="37"/>
        </w:numPr>
        <w:ind w:left="0" w:firstLine="709"/>
      </w:pPr>
      <w:r w:rsidRPr="007E6F81">
        <w:t>slaptažodžių atakų indentifikavimas;</w:t>
      </w:r>
    </w:p>
    <w:p w14:paraId="1497411D" w14:textId="77777777" w:rsidR="008C0A81" w:rsidRPr="007E6F81" w:rsidRDefault="008C0A81" w:rsidP="008C0A81">
      <w:pPr>
        <w:pStyle w:val="Sraopastraipa"/>
        <w:widowControl/>
        <w:numPr>
          <w:ilvl w:val="0"/>
          <w:numId w:val="37"/>
        </w:numPr>
        <w:ind w:left="0" w:firstLine="709"/>
      </w:pPr>
      <w:r w:rsidRPr="007E6F81">
        <w:t>vartotojų elgesio nuokrypių indentifikavimas;</w:t>
      </w:r>
    </w:p>
    <w:p w14:paraId="09A9C051" w14:textId="77777777" w:rsidR="008C0A81" w:rsidRPr="007E6F81" w:rsidRDefault="008C0A81" w:rsidP="008C0A81">
      <w:pPr>
        <w:pStyle w:val="Sraopastraipa"/>
        <w:widowControl/>
        <w:numPr>
          <w:ilvl w:val="0"/>
          <w:numId w:val="37"/>
        </w:numPr>
        <w:ind w:left="0" w:firstLine="709"/>
      </w:pPr>
      <w:r w:rsidRPr="007E6F81">
        <w:t>autentikavimo rizikas;</w:t>
      </w:r>
    </w:p>
    <w:p w14:paraId="5043A18A" w14:textId="77777777" w:rsidR="008C0A81" w:rsidRPr="007E6F81" w:rsidRDefault="008C0A81" w:rsidP="008C0A81">
      <w:pPr>
        <w:pStyle w:val="Sraopastraipa"/>
        <w:widowControl/>
        <w:numPr>
          <w:ilvl w:val="0"/>
          <w:numId w:val="37"/>
        </w:numPr>
        <w:ind w:left="0" w:firstLine="709"/>
      </w:pPr>
      <w:r w:rsidRPr="007E6F81">
        <w:t>auditavimo panaikinimo rizikas;</w:t>
      </w:r>
    </w:p>
    <w:p w14:paraId="4D991B3A" w14:textId="77777777" w:rsidR="008C0A81" w:rsidRPr="007E6F81" w:rsidRDefault="008C0A81" w:rsidP="008C0A81">
      <w:pPr>
        <w:pStyle w:val="Sraopastraipa"/>
        <w:widowControl/>
        <w:numPr>
          <w:ilvl w:val="0"/>
          <w:numId w:val="37"/>
        </w:numPr>
        <w:ind w:left="0" w:firstLine="709"/>
      </w:pPr>
      <w:r w:rsidRPr="007E6F81">
        <w:t>teisių/privilegijų pakėlimo rizikas;</w:t>
      </w:r>
    </w:p>
    <w:p w14:paraId="05B64FB9" w14:textId="77777777" w:rsidR="008C0A81" w:rsidRPr="007E6F81" w:rsidRDefault="008C0A81" w:rsidP="008C0A81">
      <w:pPr>
        <w:pStyle w:val="Sraopastraipa"/>
        <w:widowControl/>
        <w:numPr>
          <w:ilvl w:val="0"/>
          <w:numId w:val="37"/>
        </w:numPr>
        <w:ind w:left="0" w:firstLine="709"/>
      </w:pPr>
      <w:r w:rsidRPr="007E6F81">
        <w:t>tinklo prieigos rizikas;</w:t>
      </w:r>
    </w:p>
    <w:p w14:paraId="3E1D22E8" w14:textId="77777777" w:rsidR="008C0A81" w:rsidRPr="007E6F81" w:rsidRDefault="008C0A81" w:rsidP="008C0A81">
      <w:pPr>
        <w:pStyle w:val="Sraopastraipa"/>
        <w:widowControl/>
        <w:numPr>
          <w:ilvl w:val="0"/>
          <w:numId w:val="37"/>
        </w:numPr>
        <w:ind w:left="0" w:firstLine="709"/>
      </w:pPr>
      <w:r w:rsidRPr="007E6F81">
        <w:t>įsilaužėlio horizontalaus judėjimo infrastruktūroje rizikas;</w:t>
      </w:r>
    </w:p>
    <w:p w14:paraId="7ED0E8AE" w14:textId="77777777" w:rsidR="008C0A81" w:rsidRPr="007E6F81" w:rsidRDefault="008C0A81" w:rsidP="008C0A81">
      <w:pPr>
        <w:pStyle w:val="Sraopastraipa"/>
        <w:widowControl/>
        <w:numPr>
          <w:ilvl w:val="0"/>
          <w:numId w:val="37"/>
        </w:numPr>
        <w:ind w:left="0" w:firstLine="709"/>
      </w:pPr>
      <w:r w:rsidRPr="007E6F81">
        <w:t>kredencialų vagysčių rizikas;</w:t>
      </w:r>
    </w:p>
    <w:p w14:paraId="2F7B6993" w14:textId="77777777" w:rsidR="008C0A81" w:rsidRPr="007E6F81" w:rsidRDefault="008C0A81" w:rsidP="008C0A81">
      <w:pPr>
        <w:pStyle w:val="Sraopastraipa"/>
        <w:widowControl/>
        <w:numPr>
          <w:ilvl w:val="0"/>
          <w:numId w:val="37"/>
        </w:numPr>
        <w:ind w:left="0" w:firstLine="709"/>
      </w:pPr>
      <w:r w:rsidRPr="007E6F81">
        <w:t>kenksmingo programinio kodo rizikas;</w:t>
      </w:r>
    </w:p>
    <w:p w14:paraId="2C8E0ABD" w14:textId="77777777" w:rsidR="008C0A81" w:rsidRPr="007E6F81" w:rsidRDefault="008C0A81" w:rsidP="008C0A81">
      <w:pPr>
        <w:pStyle w:val="Sraopastraipa"/>
        <w:widowControl/>
        <w:numPr>
          <w:ilvl w:val="0"/>
          <w:numId w:val="37"/>
        </w:numPr>
        <w:ind w:left="0" w:firstLine="709"/>
      </w:pPr>
      <w:r w:rsidRPr="00316C1B">
        <w:t>ilgalaikio įsitvirtinimo infrastruktūroje rizikos.</w:t>
      </w:r>
    </w:p>
    <w:p w14:paraId="0495373B" w14:textId="77777777" w:rsidR="009E593C" w:rsidRDefault="009E593C" w:rsidP="009E593C">
      <w:pPr>
        <w:jc w:val="both"/>
        <w:rPr>
          <w:b/>
        </w:rPr>
      </w:pPr>
    </w:p>
    <w:p w14:paraId="619D9779" w14:textId="77777777" w:rsidR="00E315CA" w:rsidRDefault="00E315CA" w:rsidP="00D1133D">
      <w:pPr>
        <w:jc w:val="right"/>
        <w:rPr>
          <w:bCs/>
        </w:rPr>
      </w:pPr>
    </w:p>
    <w:p w14:paraId="3A152609" w14:textId="77777777" w:rsidR="00E315CA" w:rsidRDefault="00E315CA" w:rsidP="00D1133D">
      <w:pPr>
        <w:jc w:val="right"/>
        <w:rPr>
          <w:bCs/>
        </w:rPr>
      </w:pPr>
    </w:p>
    <w:p w14:paraId="18C58B44" w14:textId="77777777" w:rsidR="00E315CA" w:rsidRDefault="00E315CA" w:rsidP="00D1133D">
      <w:pPr>
        <w:jc w:val="right"/>
        <w:rPr>
          <w:bCs/>
        </w:rPr>
      </w:pPr>
    </w:p>
    <w:p w14:paraId="593D5EA3" w14:textId="77777777" w:rsidR="00E315CA" w:rsidRDefault="00E315CA" w:rsidP="00D1133D">
      <w:pPr>
        <w:jc w:val="right"/>
        <w:rPr>
          <w:bCs/>
        </w:rPr>
      </w:pPr>
    </w:p>
    <w:p w14:paraId="05FCD29E" w14:textId="77777777" w:rsidR="00E315CA" w:rsidRDefault="00E315CA" w:rsidP="00D1133D">
      <w:pPr>
        <w:jc w:val="right"/>
        <w:rPr>
          <w:bCs/>
        </w:rPr>
      </w:pPr>
    </w:p>
    <w:p w14:paraId="672759EC" w14:textId="77777777" w:rsidR="00E315CA" w:rsidRDefault="00E315CA" w:rsidP="00D1133D">
      <w:pPr>
        <w:jc w:val="right"/>
        <w:rPr>
          <w:bCs/>
        </w:rPr>
      </w:pPr>
    </w:p>
    <w:p w14:paraId="19BA836A" w14:textId="77777777" w:rsidR="00E315CA" w:rsidRDefault="00E315CA" w:rsidP="00D1133D">
      <w:pPr>
        <w:jc w:val="right"/>
        <w:rPr>
          <w:bCs/>
        </w:rPr>
      </w:pPr>
    </w:p>
    <w:p w14:paraId="5A1EE013" w14:textId="77777777" w:rsidR="00E315CA" w:rsidRDefault="00E315CA" w:rsidP="00D1133D">
      <w:pPr>
        <w:jc w:val="right"/>
        <w:rPr>
          <w:bCs/>
        </w:rPr>
      </w:pPr>
    </w:p>
    <w:p w14:paraId="72DE0992" w14:textId="77777777" w:rsidR="00E315CA" w:rsidRDefault="00E315CA" w:rsidP="00D1133D">
      <w:pPr>
        <w:jc w:val="right"/>
        <w:rPr>
          <w:bCs/>
        </w:rPr>
      </w:pPr>
    </w:p>
    <w:p w14:paraId="76B1FAD2" w14:textId="77777777" w:rsidR="00E315CA" w:rsidRDefault="00E315CA" w:rsidP="00D1133D">
      <w:pPr>
        <w:jc w:val="right"/>
        <w:rPr>
          <w:bCs/>
        </w:rPr>
      </w:pPr>
    </w:p>
    <w:p w14:paraId="30F0BAE6" w14:textId="77777777" w:rsidR="00E315CA" w:rsidRDefault="00E315CA" w:rsidP="00D1133D">
      <w:pPr>
        <w:jc w:val="right"/>
        <w:rPr>
          <w:bCs/>
        </w:rPr>
      </w:pPr>
    </w:p>
    <w:p w14:paraId="6C3F1B87" w14:textId="77777777" w:rsidR="00E315CA" w:rsidRDefault="00E315CA" w:rsidP="00D1133D">
      <w:pPr>
        <w:jc w:val="right"/>
        <w:rPr>
          <w:bCs/>
        </w:rPr>
      </w:pPr>
    </w:p>
    <w:p w14:paraId="42A0D5E3" w14:textId="77777777" w:rsidR="00E315CA" w:rsidRDefault="00E315CA" w:rsidP="00D1133D">
      <w:pPr>
        <w:jc w:val="right"/>
        <w:rPr>
          <w:bCs/>
        </w:rPr>
      </w:pPr>
    </w:p>
    <w:p w14:paraId="22AFAF21" w14:textId="77777777" w:rsidR="00745DBD" w:rsidRDefault="00745DBD" w:rsidP="00D1133D">
      <w:pPr>
        <w:jc w:val="right"/>
        <w:rPr>
          <w:bCs/>
        </w:rPr>
      </w:pPr>
    </w:p>
    <w:p w14:paraId="12034991" w14:textId="77777777" w:rsidR="00745DBD" w:rsidRDefault="00745DBD" w:rsidP="00D1133D">
      <w:pPr>
        <w:jc w:val="right"/>
        <w:rPr>
          <w:bCs/>
        </w:rPr>
      </w:pPr>
    </w:p>
    <w:p w14:paraId="1CE5FF62" w14:textId="77777777" w:rsidR="00745DBD" w:rsidRDefault="00745DBD" w:rsidP="00D1133D">
      <w:pPr>
        <w:jc w:val="right"/>
        <w:rPr>
          <w:bCs/>
        </w:rPr>
      </w:pPr>
    </w:p>
    <w:p w14:paraId="4658BEBC" w14:textId="77777777" w:rsidR="00745DBD" w:rsidRDefault="00745DBD" w:rsidP="00D1133D">
      <w:pPr>
        <w:jc w:val="right"/>
        <w:rPr>
          <w:bCs/>
        </w:rPr>
      </w:pPr>
    </w:p>
    <w:p w14:paraId="1331FC7C" w14:textId="77777777" w:rsidR="00745DBD" w:rsidRDefault="00745DBD" w:rsidP="00D1133D">
      <w:pPr>
        <w:jc w:val="right"/>
        <w:rPr>
          <w:bCs/>
        </w:rPr>
      </w:pPr>
    </w:p>
    <w:p w14:paraId="162E593A" w14:textId="77777777" w:rsidR="00745DBD" w:rsidRDefault="00745DBD" w:rsidP="00D1133D">
      <w:pPr>
        <w:jc w:val="right"/>
        <w:rPr>
          <w:bCs/>
        </w:rPr>
      </w:pPr>
    </w:p>
    <w:p w14:paraId="29D1EAC6" w14:textId="77777777" w:rsidR="00745DBD" w:rsidRDefault="00745DBD" w:rsidP="00D1133D">
      <w:pPr>
        <w:jc w:val="right"/>
        <w:rPr>
          <w:bCs/>
        </w:rPr>
      </w:pPr>
    </w:p>
    <w:p w14:paraId="29A65F06" w14:textId="77777777" w:rsidR="00745DBD" w:rsidRDefault="00745DBD" w:rsidP="00D1133D">
      <w:pPr>
        <w:jc w:val="right"/>
        <w:rPr>
          <w:bCs/>
        </w:rPr>
      </w:pPr>
    </w:p>
    <w:p w14:paraId="5F4D8B25" w14:textId="77777777" w:rsidR="00745DBD" w:rsidRDefault="00745DBD" w:rsidP="00D1133D">
      <w:pPr>
        <w:jc w:val="right"/>
        <w:rPr>
          <w:bCs/>
        </w:rPr>
      </w:pPr>
    </w:p>
    <w:p w14:paraId="78C33C18" w14:textId="77777777" w:rsidR="00745DBD" w:rsidRDefault="00745DBD" w:rsidP="00D1133D">
      <w:pPr>
        <w:jc w:val="right"/>
        <w:rPr>
          <w:bCs/>
        </w:rPr>
      </w:pPr>
    </w:p>
    <w:p w14:paraId="1F7A4231" w14:textId="77777777" w:rsidR="00745DBD" w:rsidRDefault="00745DBD" w:rsidP="00D1133D">
      <w:pPr>
        <w:jc w:val="right"/>
        <w:rPr>
          <w:bCs/>
        </w:rPr>
      </w:pPr>
    </w:p>
    <w:p w14:paraId="23490000" w14:textId="77777777" w:rsidR="00745DBD" w:rsidRDefault="00745DBD" w:rsidP="00D1133D">
      <w:pPr>
        <w:jc w:val="right"/>
        <w:rPr>
          <w:bCs/>
        </w:rPr>
      </w:pPr>
    </w:p>
    <w:p w14:paraId="6E2B781F" w14:textId="77777777" w:rsidR="00745DBD" w:rsidRDefault="00745DBD" w:rsidP="00D1133D">
      <w:pPr>
        <w:jc w:val="right"/>
        <w:rPr>
          <w:bCs/>
        </w:rPr>
      </w:pPr>
    </w:p>
    <w:p w14:paraId="2EFE0D22" w14:textId="77777777" w:rsidR="00745DBD" w:rsidRDefault="00745DBD" w:rsidP="00D1133D">
      <w:pPr>
        <w:jc w:val="right"/>
        <w:rPr>
          <w:bCs/>
        </w:rPr>
      </w:pPr>
    </w:p>
    <w:p w14:paraId="4179B547" w14:textId="77777777" w:rsidR="00745DBD" w:rsidRDefault="00745DBD" w:rsidP="00D1133D">
      <w:pPr>
        <w:jc w:val="right"/>
        <w:rPr>
          <w:bCs/>
        </w:rPr>
      </w:pPr>
    </w:p>
    <w:p w14:paraId="3B40D77C" w14:textId="77777777" w:rsidR="00745DBD" w:rsidRDefault="00745DBD" w:rsidP="00D1133D">
      <w:pPr>
        <w:jc w:val="right"/>
        <w:rPr>
          <w:bCs/>
        </w:rPr>
      </w:pPr>
    </w:p>
    <w:p w14:paraId="6BF96D80" w14:textId="77777777" w:rsidR="00745DBD" w:rsidRDefault="00745DBD" w:rsidP="00D1133D">
      <w:pPr>
        <w:jc w:val="right"/>
        <w:rPr>
          <w:bCs/>
        </w:rPr>
      </w:pPr>
    </w:p>
    <w:p w14:paraId="77A0C850" w14:textId="77777777" w:rsidR="00745DBD" w:rsidRDefault="00745DBD" w:rsidP="00D1133D">
      <w:pPr>
        <w:jc w:val="right"/>
        <w:rPr>
          <w:bCs/>
        </w:rPr>
      </w:pPr>
    </w:p>
    <w:p w14:paraId="00C09D7D" w14:textId="77777777" w:rsidR="00745DBD" w:rsidRDefault="00745DBD" w:rsidP="00D1133D">
      <w:pPr>
        <w:jc w:val="right"/>
        <w:rPr>
          <w:bCs/>
        </w:rPr>
      </w:pPr>
    </w:p>
    <w:p w14:paraId="52FF8213" w14:textId="77777777" w:rsidR="009005B9" w:rsidRDefault="009005B9" w:rsidP="00D1133D">
      <w:pPr>
        <w:jc w:val="right"/>
        <w:rPr>
          <w:bCs/>
        </w:rPr>
      </w:pPr>
    </w:p>
    <w:p w14:paraId="6E3CB75A" w14:textId="1CC16733" w:rsidR="00D1133D" w:rsidRPr="00BE11A2" w:rsidRDefault="00D1133D" w:rsidP="00D1133D">
      <w:pPr>
        <w:jc w:val="right"/>
        <w:rPr>
          <w:bCs/>
        </w:rPr>
      </w:pPr>
      <w:r w:rsidRPr="00BE11A2">
        <w:rPr>
          <w:bCs/>
        </w:rPr>
        <w:t xml:space="preserve">Sutarties </w:t>
      </w:r>
      <w:r>
        <w:rPr>
          <w:bCs/>
        </w:rPr>
        <w:t xml:space="preserve">2 </w:t>
      </w:r>
      <w:r w:rsidRPr="00BE11A2">
        <w:rPr>
          <w:bCs/>
        </w:rPr>
        <w:t>priedas</w:t>
      </w:r>
    </w:p>
    <w:p w14:paraId="2A52EE29" w14:textId="77777777" w:rsidR="00D1133D" w:rsidRDefault="00D1133D" w:rsidP="00D1133D">
      <w:pPr>
        <w:jc w:val="both"/>
      </w:pPr>
    </w:p>
    <w:p w14:paraId="1711FCAE" w14:textId="77777777" w:rsidR="002D27DF" w:rsidRPr="0044339B" w:rsidRDefault="002D27DF" w:rsidP="002D27DF">
      <w:pPr>
        <w:jc w:val="center"/>
      </w:pPr>
      <w:r w:rsidRPr="0044339B">
        <w:rPr>
          <w:b/>
          <w:noProof/>
        </w:rPr>
        <w:t>ASMENS DUOMENŲ TVARKYMO MINIMALIOS TECHNINĖS IR ORGANIZACINĖS PRIEMONĖS</w:t>
      </w:r>
    </w:p>
    <w:p w14:paraId="28175157" w14:textId="77777777" w:rsidR="002D27DF" w:rsidRPr="0080256D" w:rsidRDefault="002D27DF" w:rsidP="002D27DF">
      <w:pPr>
        <w:pStyle w:val="NumreratStycke11"/>
        <w:numPr>
          <w:ilvl w:val="0"/>
          <w:numId w:val="0"/>
        </w:numPr>
        <w:spacing w:before="0" w:after="0" w:line="240" w:lineRule="auto"/>
        <w:ind w:firstLine="709"/>
        <w:rPr>
          <w:sz w:val="24"/>
          <w:szCs w:val="24"/>
        </w:rPr>
      </w:pPr>
      <w:r w:rsidRPr="0080256D">
        <w:rPr>
          <w:b/>
          <w:sz w:val="24"/>
          <w:szCs w:val="24"/>
        </w:rPr>
        <w:t>1. Minimalios organizacinės saugumo priemonės</w:t>
      </w:r>
      <w:r w:rsidRPr="0080256D">
        <w:rPr>
          <w:sz w:val="24"/>
          <w:szCs w:val="24"/>
        </w:rPr>
        <w:t xml:space="preserve">, </w:t>
      </w:r>
      <w:r w:rsidRPr="0080256D">
        <w:rPr>
          <w:color w:val="000000" w:themeColor="text1"/>
          <w:sz w:val="24"/>
          <w:szCs w:val="24"/>
        </w:rPr>
        <w:t xml:space="preserve">kurias Tiekėjas privalo </w:t>
      </w:r>
      <w:r w:rsidRPr="0080256D">
        <w:rPr>
          <w:sz w:val="24"/>
          <w:szCs w:val="24"/>
        </w:rPr>
        <w:t>įdiegti ir užtikrinti, kad jų būtų laikomasi yra šios:</w:t>
      </w:r>
    </w:p>
    <w:p w14:paraId="21983DF0" w14:textId="77777777" w:rsidR="002D27DF" w:rsidRPr="0080256D" w:rsidRDefault="002D27DF" w:rsidP="002D27DF">
      <w:pPr>
        <w:pStyle w:val="NumreratStycke11"/>
        <w:numPr>
          <w:ilvl w:val="1"/>
          <w:numId w:val="10"/>
        </w:numPr>
        <w:tabs>
          <w:tab w:val="num" w:pos="360"/>
        </w:tabs>
        <w:spacing w:before="0" w:after="0" w:line="240" w:lineRule="auto"/>
        <w:ind w:left="0" w:firstLine="709"/>
        <w:rPr>
          <w:sz w:val="24"/>
          <w:szCs w:val="24"/>
        </w:rPr>
      </w:pPr>
      <w:r w:rsidRPr="0080256D">
        <w:rPr>
          <w:sz w:val="24"/>
          <w:szCs w:val="24"/>
        </w:rPr>
        <w:t>Saugumo valdymas:</w:t>
      </w:r>
    </w:p>
    <w:p w14:paraId="688CF707" w14:textId="77777777" w:rsidR="002D27DF" w:rsidRPr="0080256D" w:rsidRDefault="002D27DF" w:rsidP="002D27DF">
      <w:pPr>
        <w:pStyle w:val="NumreratStycke11"/>
        <w:numPr>
          <w:ilvl w:val="2"/>
          <w:numId w:val="10"/>
        </w:numPr>
        <w:tabs>
          <w:tab w:val="num" w:pos="360"/>
        </w:tabs>
        <w:spacing w:before="0" w:after="0" w:line="240" w:lineRule="auto"/>
        <w:ind w:left="0" w:firstLine="709"/>
        <w:rPr>
          <w:sz w:val="24"/>
          <w:szCs w:val="24"/>
        </w:rPr>
      </w:pPr>
      <w:r w:rsidRPr="0080256D">
        <w:rPr>
          <w:sz w:val="24"/>
          <w:szCs w:val="24"/>
        </w:rPr>
        <w:t xml:space="preserve">Saugumo politika. Tiekėjas turi nustatyti dokumentuotą asmens duomenų saugumo politiką ir kitus dokumentus, užtikrinančius </w:t>
      </w:r>
      <w:r w:rsidRPr="0080256D">
        <w:rPr>
          <w:sz w:val="24"/>
          <w:szCs w:val="24"/>
          <w:lang w:eastAsia="lt-LT"/>
        </w:rPr>
        <w:t>Organizacinių ir Techninių reikalavimų</w:t>
      </w:r>
      <w:r w:rsidRPr="0080256D">
        <w:rPr>
          <w:color w:val="000000" w:themeColor="text1"/>
          <w:sz w:val="24"/>
          <w:szCs w:val="24"/>
        </w:rPr>
        <w:t xml:space="preserve"> (</w:t>
      </w:r>
      <w:r w:rsidRPr="0080256D">
        <w:rPr>
          <w:sz w:val="24"/>
          <w:szCs w:val="24"/>
        </w:rPr>
        <w:t xml:space="preserve">OTR) laikymąsi ir kasmet ją peržiūrėti, kiek reikalinga. </w:t>
      </w:r>
    </w:p>
    <w:p w14:paraId="02EDB564" w14:textId="77777777" w:rsidR="002D27DF" w:rsidRPr="0080256D" w:rsidRDefault="002D27DF" w:rsidP="002D27DF">
      <w:pPr>
        <w:pStyle w:val="NumreratStycke11"/>
        <w:numPr>
          <w:ilvl w:val="2"/>
          <w:numId w:val="10"/>
        </w:numPr>
        <w:tabs>
          <w:tab w:val="num" w:pos="360"/>
        </w:tabs>
        <w:spacing w:before="0" w:after="0" w:line="240" w:lineRule="auto"/>
        <w:ind w:left="0" w:firstLine="709"/>
        <w:rPr>
          <w:sz w:val="24"/>
          <w:szCs w:val="24"/>
        </w:rPr>
      </w:pPr>
      <w:r w:rsidRPr="0080256D">
        <w:rPr>
          <w:sz w:val="24"/>
          <w:szCs w:val="24"/>
        </w:rPr>
        <w:t>Vaidmenys ir atsakomybė.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w:t>
      </w:r>
    </w:p>
    <w:p w14:paraId="74547BBE" w14:textId="77777777" w:rsidR="002D27DF" w:rsidRPr="0080256D" w:rsidRDefault="002D27DF" w:rsidP="002D27DF">
      <w:pPr>
        <w:pStyle w:val="NumreratStycke11"/>
        <w:numPr>
          <w:ilvl w:val="2"/>
          <w:numId w:val="10"/>
        </w:numPr>
        <w:tabs>
          <w:tab w:val="num" w:pos="360"/>
        </w:tabs>
        <w:spacing w:before="0" w:after="0" w:line="240" w:lineRule="auto"/>
        <w:ind w:left="0" w:firstLine="709"/>
        <w:rPr>
          <w:sz w:val="24"/>
          <w:szCs w:val="24"/>
        </w:rPr>
      </w:pPr>
      <w:r w:rsidRPr="0080256D">
        <w:rPr>
          <w:sz w:val="24"/>
          <w:szCs w:val="24"/>
        </w:rPr>
        <w:t>Prieigos valdymo politika. Specialios prieigos kontrolės teisės turi būti priskirtos kiekvienam vaidmeniui, susijusiam su asmens duomenų tvarkymu, pagal būtinumo žinoti principą.</w:t>
      </w:r>
    </w:p>
    <w:p w14:paraId="681C0DA0" w14:textId="77777777" w:rsidR="002D27DF" w:rsidRPr="0044339B" w:rsidRDefault="002D27DF" w:rsidP="002D27DF">
      <w:pPr>
        <w:pStyle w:val="NumreratStycke11"/>
        <w:numPr>
          <w:ilvl w:val="2"/>
          <w:numId w:val="10"/>
        </w:numPr>
        <w:tabs>
          <w:tab w:val="num" w:pos="360"/>
          <w:tab w:val="left" w:pos="426"/>
        </w:tabs>
        <w:spacing w:before="0" w:after="0" w:line="240" w:lineRule="auto"/>
        <w:ind w:left="0" w:firstLine="709"/>
        <w:rPr>
          <w:sz w:val="24"/>
          <w:szCs w:val="24"/>
        </w:rPr>
      </w:pPr>
      <w:r w:rsidRPr="0080256D">
        <w:rPr>
          <w:sz w:val="24"/>
          <w:szCs w:val="24"/>
        </w:rPr>
        <w:t>Pakeitimų valdymas. Tiekėjas turi užtikrinti, kad visi informacinių sistemų pakeitimai būtų registruojami ir stebimi konkretaus asmens (pvz., IT skyriaus ar saugumo darbuotojo). Šis procesas turi būti reguliariai prižiūrimas. Programinės įrangos tobulinimas turi būti atliekamas specialioje aplinkoje, kuri nebūtų sujungta su sistema, kurioje tvarkomi asmens</w:t>
      </w:r>
      <w:r w:rsidRPr="0044339B">
        <w:rPr>
          <w:sz w:val="24"/>
          <w:szCs w:val="24"/>
        </w:rPr>
        <w:t xml:space="preserve"> duomenys. Kai reikalingas testavimas, turi būti naudojami išgalvoti (ne tikrieji) duomenys, o kai tai neįmanoma, galima testavimui naudoti tikruosius subjektų duomenis suderinus su Užsakovu, užtikrinant asmens duomenų apsaugą.</w:t>
      </w:r>
    </w:p>
    <w:p w14:paraId="1743AFBC" w14:textId="77777777" w:rsidR="002D27DF" w:rsidRPr="0044339B" w:rsidRDefault="002D27DF" w:rsidP="002D27DF">
      <w:pPr>
        <w:pStyle w:val="NumreratStycke11"/>
        <w:numPr>
          <w:ilvl w:val="2"/>
          <w:numId w:val="10"/>
        </w:numPr>
        <w:tabs>
          <w:tab w:val="num" w:pos="360"/>
        </w:tabs>
        <w:spacing w:before="0" w:after="0" w:line="240" w:lineRule="auto"/>
        <w:ind w:left="0" w:firstLine="709"/>
        <w:rPr>
          <w:sz w:val="24"/>
          <w:szCs w:val="24"/>
        </w:rPr>
      </w:pPr>
      <w:r w:rsidRPr="0044339B">
        <w:rPr>
          <w:sz w:val="24"/>
          <w:szCs w:val="24"/>
        </w:rPr>
        <w:t xml:space="preserve">Duomenų tvarkytojai. Kai Tiekėjas pasitelkia kitus duomenų tvarkytojus, jis privalo turėti nustatytas ir dokumentuotas gaires ir procedūras, reguliuojančias kitų duomenų tvarkytojų atliekamą duomenų tvarkymą, kurios būtų taikomos kitiems duomenų tvarkytojams. Šios procedūros turi privalomai nustatyti tokį patį duomenų apsaugos lygį kaip ir Tiekėjo saugumo politikoje. Tiekėjas turi įpareigoti kitus duomenų tvarkytojus nedelsiant pranešti Tiekėjui apie asmens duomenų saugumo pažeidimus, taip pat pateikti įrodymus dėl tinkamų saugumo priemonių įgyvendinimo. </w:t>
      </w:r>
    </w:p>
    <w:p w14:paraId="1AB97566" w14:textId="77777777" w:rsidR="002D27DF" w:rsidRPr="0044339B" w:rsidRDefault="002D27DF" w:rsidP="002D27DF">
      <w:pPr>
        <w:pStyle w:val="NumreratStycke11"/>
        <w:numPr>
          <w:ilvl w:val="1"/>
          <w:numId w:val="10"/>
        </w:numPr>
        <w:tabs>
          <w:tab w:val="num" w:pos="360"/>
        </w:tabs>
        <w:spacing w:before="0" w:after="0" w:line="240" w:lineRule="auto"/>
        <w:ind w:left="0" w:firstLine="709"/>
        <w:rPr>
          <w:sz w:val="24"/>
          <w:szCs w:val="24"/>
        </w:rPr>
      </w:pPr>
      <w:r w:rsidRPr="0044339B">
        <w:rPr>
          <w:sz w:val="24"/>
          <w:szCs w:val="24"/>
        </w:rPr>
        <w:t>Incidentų valdymas:</w:t>
      </w:r>
    </w:p>
    <w:p w14:paraId="57D98313" w14:textId="77777777" w:rsidR="002D27DF" w:rsidRPr="0044339B" w:rsidRDefault="002D27DF" w:rsidP="002D27DF">
      <w:pPr>
        <w:pStyle w:val="NumreratStycke11"/>
        <w:numPr>
          <w:ilvl w:val="2"/>
          <w:numId w:val="10"/>
        </w:numPr>
        <w:tabs>
          <w:tab w:val="num" w:pos="360"/>
        </w:tabs>
        <w:spacing w:before="0" w:after="0" w:line="240" w:lineRule="auto"/>
        <w:ind w:left="0" w:firstLine="709"/>
        <w:rPr>
          <w:sz w:val="24"/>
          <w:szCs w:val="24"/>
        </w:rPr>
      </w:pPr>
      <w:r w:rsidRPr="0044339B">
        <w:rPr>
          <w:sz w:val="24"/>
          <w:szCs w:val="24"/>
        </w:rPr>
        <w:t>Asmens duomenų saugumo pažeidimai ir incidentai. Tiekėjas privalo turėti reagavimo į saugumo incidentus planą su detaliomis procedūromis. Apie duomenų saugumo pažeidimus nedelsiant turi būti informuojama vadovybė.</w:t>
      </w:r>
    </w:p>
    <w:p w14:paraId="4E865282" w14:textId="77777777" w:rsidR="002D27DF" w:rsidRPr="0044339B" w:rsidRDefault="002D27DF" w:rsidP="002D27DF">
      <w:pPr>
        <w:pStyle w:val="NumreratStycke11"/>
        <w:numPr>
          <w:ilvl w:val="1"/>
          <w:numId w:val="10"/>
        </w:numPr>
        <w:tabs>
          <w:tab w:val="num" w:pos="360"/>
        </w:tabs>
        <w:spacing w:before="0" w:after="0" w:line="240" w:lineRule="auto"/>
        <w:ind w:left="0" w:firstLine="709"/>
        <w:rPr>
          <w:sz w:val="24"/>
          <w:szCs w:val="24"/>
        </w:rPr>
      </w:pPr>
      <w:r w:rsidRPr="0044339B">
        <w:rPr>
          <w:sz w:val="24"/>
          <w:szCs w:val="24"/>
        </w:rPr>
        <w:t>Žmogiškieji ištekliai:</w:t>
      </w:r>
    </w:p>
    <w:p w14:paraId="12182091" w14:textId="77777777" w:rsidR="002D27DF" w:rsidRPr="0044339B" w:rsidRDefault="002D27DF" w:rsidP="002D27DF">
      <w:pPr>
        <w:pStyle w:val="NumreratStycke11"/>
        <w:numPr>
          <w:ilvl w:val="0"/>
          <w:numId w:val="0"/>
        </w:numPr>
        <w:spacing w:before="0" w:after="0" w:line="240" w:lineRule="auto"/>
        <w:ind w:firstLine="709"/>
        <w:rPr>
          <w:sz w:val="24"/>
          <w:szCs w:val="24"/>
        </w:rPr>
      </w:pPr>
      <w:r w:rsidRPr="0044339B">
        <w:rPr>
          <w:sz w:val="24"/>
          <w:szCs w:val="24"/>
        </w:rPr>
        <w:t>1.3.1 Konfidencialumo įsipareigojimai. Tiekėjas privalo užtikrinti, kad visi darbuotojai suprastų savo pareigas ir atsakomybę, susijusią su duomenų tvarkymu. Vaidmenys ir pareigos turi būti aiškiai išdėstyti darbuotojams prieš pradedant vykdyti jiems priskirtas funkcijas ir darbus.</w:t>
      </w:r>
    </w:p>
    <w:p w14:paraId="42A61E43" w14:textId="77777777" w:rsidR="002D27DF" w:rsidRPr="0044339B" w:rsidRDefault="002D27DF" w:rsidP="002D27DF">
      <w:pPr>
        <w:pStyle w:val="NumreratStycke11"/>
        <w:numPr>
          <w:ilvl w:val="0"/>
          <w:numId w:val="0"/>
        </w:numPr>
        <w:spacing w:before="0" w:after="0" w:line="240" w:lineRule="auto"/>
        <w:ind w:firstLine="709"/>
        <w:rPr>
          <w:sz w:val="24"/>
          <w:szCs w:val="24"/>
        </w:rPr>
      </w:pPr>
      <w:r w:rsidRPr="0044339B">
        <w:rPr>
          <w:sz w:val="24"/>
          <w:szCs w:val="24"/>
        </w:rPr>
        <w:t xml:space="preserve">1.3.2. Mokymai. Tiekėjas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79E3C408" w14:textId="77777777" w:rsidR="002D27DF" w:rsidRPr="0044339B" w:rsidRDefault="002D27DF" w:rsidP="002D27DF">
      <w:pPr>
        <w:pStyle w:val="NumreratStycke11"/>
        <w:numPr>
          <w:ilvl w:val="0"/>
          <w:numId w:val="0"/>
        </w:numPr>
        <w:spacing w:before="0" w:after="0" w:line="240" w:lineRule="auto"/>
        <w:ind w:firstLine="709"/>
        <w:rPr>
          <w:sz w:val="24"/>
          <w:szCs w:val="24"/>
        </w:rPr>
      </w:pPr>
      <w:r w:rsidRPr="0044339B">
        <w:rPr>
          <w:b/>
          <w:sz w:val="24"/>
          <w:szCs w:val="24"/>
        </w:rPr>
        <w:t>2.</w:t>
      </w:r>
      <w:r w:rsidRPr="0044339B">
        <w:rPr>
          <w:sz w:val="24"/>
          <w:szCs w:val="24"/>
        </w:rPr>
        <w:t xml:space="preserve"> </w:t>
      </w:r>
      <w:r w:rsidRPr="0044339B">
        <w:rPr>
          <w:b/>
          <w:sz w:val="24"/>
          <w:szCs w:val="24"/>
        </w:rPr>
        <w:t>Minimalios techninės saugumo priemonės</w:t>
      </w:r>
      <w:r w:rsidRPr="0044339B">
        <w:rPr>
          <w:color w:val="000000" w:themeColor="text1"/>
          <w:sz w:val="24"/>
          <w:szCs w:val="24"/>
        </w:rPr>
        <w:t xml:space="preserve"> Tiekėjo vidinėms sistemoms, kurias privalo įdiegti </w:t>
      </w:r>
      <w:r w:rsidRPr="0044339B">
        <w:rPr>
          <w:sz w:val="24"/>
          <w:szCs w:val="24"/>
        </w:rPr>
        <w:t xml:space="preserve">ir užtikrinti, kad jų būtų laikomasi yra šios: </w:t>
      </w:r>
    </w:p>
    <w:p w14:paraId="31E462FD" w14:textId="77777777" w:rsidR="002D27DF" w:rsidRPr="0044339B" w:rsidRDefault="002D27DF" w:rsidP="002D27DF">
      <w:pPr>
        <w:pStyle w:val="NumreratStycke11"/>
        <w:numPr>
          <w:ilvl w:val="1"/>
          <w:numId w:val="11"/>
        </w:numPr>
        <w:tabs>
          <w:tab w:val="num" w:pos="360"/>
          <w:tab w:val="left" w:pos="426"/>
        </w:tabs>
        <w:spacing w:before="0" w:after="0" w:line="240" w:lineRule="auto"/>
        <w:ind w:left="0" w:firstLine="709"/>
        <w:rPr>
          <w:sz w:val="24"/>
          <w:szCs w:val="24"/>
        </w:rPr>
      </w:pPr>
      <w:r w:rsidRPr="0044339B">
        <w:rPr>
          <w:color w:val="000000" w:themeColor="text1"/>
          <w:sz w:val="24"/>
          <w:szCs w:val="24"/>
        </w:rPr>
        <w:t>Prieigų kontrolė ir autentifikavimas. Tiek</w:t>
      </w:r>
      <w:r w:rsidRPr="0044339B">
        <w:rPr>
          <w:sz w:val="24"/>
          <w:szCs w:val="24"/>
        </w:rPr>
        <w:t>ėjas turi įdiegti prieigų kontrolės sistemą, taikomą visiems vartotojams, prieinantiems prie informacinių technologijų sistemų, kuri leistų kurti, patvirtinti, peržiūrėti ir pašalinti naudotojų paskyras. Draudžiama naudoti bendras naudotojų paskyras.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Vartotojo slaptažodžiai turi būti saugomi naudojant kodavimo formą (</w:t>
      </w:r>
      <w:r w:rsidRPr="0044339B">
        <w:rPr>
          <w:i/>
          <w:sz w:val="24"/>
          <w:szCs w:val="24"/>
        </w:rPr>
        <w:t>angl.</w:t>
      </w:r>
      <w:r w:rsidRPr="0044339B">
        <w:rPr>
          <w:sz w:val="24"/>
          <w:szCs w:val="24"/>
        </w:rPr>
        <w:t xml:space="preserve"> </w:t>
      </w:r>
      <w:r w:rsidRPr="0044339B">
        <w:rPr>
          <w:i/>
          <w:sz w:val="24"/>
          <w:szCs w:val="24"/>
        </w:rPr>
        <w:t>hash form</w:t>
      </w:r>
      <w:r w:rsidRPr="0044339B">
        <w:rPr>
          <w:sz w:val="24"/>
          <w:szCs w:val="24"/>
        </w:rPr>
        <w:t>).</w:t>
      </w:r>
    </w:p>
    <w:p w14:paraId="21B655F5" w14:textId="77777777" w:rsidR="002D27DF" w:rsidRPr="0044339B" w:rsidRDefault="002D27DF" w:rsidP="002D27DF">
      <w:pPr>
        <w:pStyle w:val="NumreratStycke11"/>
        <w:numPr>
          <w:ilvl w:val="1"/>
          <w:numId w:val="11"/>
        </w:numPr>
        <w:tabs>
          <w:tab w:val="num" w:pos="360"/>
        </w:tabs>
        <w:spacing w:before="0" w:after="0" w:line="240" w:lineRule="auto"/>
        <w:ind w:left="0" w:firstLine="709"/>
        <w:rPr>
          <w:sz w:val="24"/>
          <w:szCs w:val="24"/>
        </w:rPr>
      </w:pPr>
      <w:r w:rsidRPr="0044339B">
        <w:rPr>
          <w:sz w:val="24"/>
          <w:szCs w:val="24"/>
        </w:rPr>
        <w:lastRenderedPageBreak/>
        <w:t xml:space="preserve">Techninių žurnalų įrašai ir stebėsena. Techninių žurnalų įrašai turi būti įgyvendinti kiekvienai IT sistemai, taikomajai programai, naudojamai asmens duomenų tvarkymui, ir turi fiksuoti visus prieigos prie asmens duomenų veiksmus.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vartotojo teisių papildymas, panaikinimas, keitimas) turi būti registruojami. Turi būti neįmanoma ištrinti ar pakeisti techninių įrašų turinio. Prieiga prie įrašų taip pat turi būti registruojama, siekiant atlikti neįprastų veiksmų susekimo stebėseną. </w:t>
      </w:r>
    </w:p>
    <w:p w14:paraId="6B0C6DDF" w14:textId="77777777" w:rsidR="002D27DF" w:rsidRPr="0044339B" w:rsidRDefault="002D27DF" w:rsidP="002D27DF">
      <w:pPr>
        <w:pStyle w:val="NumreratStycke11"/>
        <w:numPr>
          <w:ilvl w:val="1"/>
          <w:numId w:val="11"/>
        </w:numPr>
        <w:tabs>
          <w:tab w:val="num" w:pos="360"/>
        </w:tabs>
        <w:spacing w:before="0" w:after="0" w:line="240" w:lineRule="auto"/>
        <w:ind w:left="0" w:firstLine="709"/>
        <w:rPr>
          <w:sz w:val="24"/>
          <w:szCs w:val="24"/>
        </w:rPr>
      </w:pPr>
      <w:r w:rsidRPr="0044339B">
        <w:rPr>
          <w:sz w:val="24"/>
          <w:szCs w:val="24"/>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56DFE3FE" w14:textId="77777777" w:rsidR="002D27DF" w:rsidRPr="0044339B" w:rsidRDefault="002D27DF" w:rsidP="002D27DF">
      <w:pPr>
        <w:pStyle w:val="NumreratStycke11"/>
        <w:numPr>
          <w:ilvl w:val="1"/>
          <w:numId w:val="11"/>
        </w:numPr>
        <w:tabs>
          <w:tab w:val="left" w:pos="0"/>
          <w:tab w:val="num" w:pos="360"/>
        </w:tabs>
        <w:spacing w:before="0" w:after="0" w:line="240" w:lineRule="auto"/>
        <w:ind w:left="0" w:firstLine="709"/>
        <w:rPr>
          <w:sz w:val="24"/>
          <w:szCs w:val="24"/>
        </w:rPr>
      </w:pPr>
      <w:r w:rsidRPr="0044339B">
        <w:rPr>
          <w:sz w:val="24"/>
          <w:szCs w:val="24"/>
        </w:rPr>
        <w:t xml:space="preserve">Darbo stočių apsauga. Kompiuterinėse darbo vietose naudotojams turi būti apribota galimybė išjungti ar apeiti, išvengti saugumo nustatymų. Antivirusinės taikomosios programos ir aptikimo žymenys turi būti atnaujinami ne rečiau kaip kas savaitę. Naudotojams negalima turėti privilegijų diegti, šalinti, administruoti neautorizuotos programinės įrangos. IT sistemos turi turėti nustatytą sesijos laiką, t. y. naudotojui esant neaktyviam sistemoje nustatytą laiką, sesija privalo būti nutraukta. Rekomenduojamas neaktyvios sesijos laikas – ne daugiau kaip 15 min. Kritiniai operacinės sistemos saugos atnaujinimai, išleidžiami operacinės sistemos gamintojo, turi būti įdiegiami reguliariai ir nedelsiant. </w:t>
      </w:r>
    </w:p>
    <w:p w14:paraId="663A7B56" w14:textId="77777777" w:rsidR="002D27DF" w:rsidRPr="0044339B" w:rsidRDefault="002D27DF" w:rsidP="002D27DF">
      <w:pPr>
        <w:pStyle w:val="NumreratStycke11"/>
        <w:numPr>
          <w:ilvl w:val="1"/>
          <w:numId w:val="11"/>
        </w:numPr>
        <w:tabs>
          <w:tab w:val="left" w:pos="0"/>
          <w:tab w:val="num" w:pos="360"/>
        </w:tabs>
        <w:spacing w:before="0" w:after="0" w:line="240" w:lineRule="auto"/>
        <w:ind w:left="0" w:firstLine="709"/>
        <w:rPr>
          <w:sz w:val="24"/>
          <w:szCs w:val="24"/>
        </w:rPr>
      </w:pPr>
      <w:r w:rsidRPr="0044339B">
        <w:rPr>
          <w:sz w:val="24"/>
          <w:szCs w:val="24"/>
        </w:rPr>
        <w:t xml:space="preserve">Tinklų ir komunikacijos sauga. Visais atvejais, kai prieiga prie naudojamų IT sistemų yra vykdoma internetu, ryšys turi būti šifruojamas kriptografiniais protokolais (pvz., TLS). Belaidis ryšys prie IT sistemų turi būti leidžiamas tik tam tikriems vartotojams ir procesams. Belaidžio ryšio potinklis turi būti atskirtas nuo kitų potinklių. Belaidė prieiga turi būti apsaugota patikimais šifravimo mechanizmais. Nuotolinė prieiga prie IT sistemų galima organizacijos paskirtam darbuotojui kontroliuojant ir stebint jos veikimą per iš anksto nustatytus įrenginius. Bet koks judėjimas iš, į IT sistemą turi būti stebimas ir kontroliuojamas naudojant ugniasienes ir įsibrovimo (įsilaužimo) aptikimo sistemas. </w:t>
      </w:r>
    </w:p>
    <w:p w14:paraId="6C9A79F1" w14:textId="77777777" w:rsidR="002D27DF" w:rsidRPr="0044339B" w:rsidRDefault="002D27DF" w:rsidP="002D27DF">
      <w:pPr>
        <w:pStyle w:val="NumreratStycke11"/>
        <w:numPr>
          <w:ilvl w:val="1"/>
          <w:numId w:val="11"/>
        </w:numPr>
        <w:tabs>
          <w:tab w:val="left" w:pos="0"/>
          <w:tab w:val="num" w:pos="360"/>
        </w:tabs>
        <w:spacing w:before="0" w:after="0" w:line="240" w:lineRule="auto"/>
        <w:ind w:left="0" w:firstLine="709"/>
        <w:rPr>
          <w:sz w:val="24"/>
          <w:szCs w:val="24"/>
        </w:rPr>
      </w:pPr>
      <w:r w:rsidRPr="0044339B">
        <w:rPr>
          <w:sz w:val="24"/>
          <w:szCs w:val="24"/>
        </w:rPr>
        <w:t xml:space="preserve">Programinės įrangos sauga. Informacinės sistemose naudojama programinė įranga, skirta asmens duomenims tvarkyti,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7D44FB5F" w14:textId="77777777" w:rsidR="002D27DF" w:rsidRPr="0044339B" w:rsidRDefault="002D27DF" w:rsidP="002D27DF">
      <w:pPr>
        <w:pStyle w:val="NumreratStycke11"/>
        <w:numPr>
          <w:ilvl w:val="1"/>
          <w:numId w:val="11"/>
        </w:numPr>
        <w:tabs>
          <w:tab w:val="left" w:pos="0"/>
          <w:tab w:val="num" w:pos="360"/>
        </w:tabs>
        <w:spacing w:before="0" w:after="0" w:line="240" w:lineRule="auto"/>
        <w:ind w:left="0" w:firstLine="709"/>
        <w:rPr>
          <w:sz w:val="24"/>
          <w:szCs w:val="24"/>
        </w:rPr>
      </w:pPr>
      <w:r w:rsidRPr="0044339B">
        <w:rPr>
          <w:sz w:val="24"/>
          <w:szCs w:val="24"/>
        </w:rPr>
        <w:t>Fizinė sauga. Informacinės sistemos infrastruktūros perimetras turi būti neprieinamas neautorizuotam personalui. Įsilaužimo (įsibrovimo) aptikimo sistemos turi būti įdiegtos visose saugumo zonose.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ar garantines paslaugas, turi būti suteikta ribota prieiga prie saugių zonų.</w:t>
      </w:r>
    </w:p>
    <w:p w14:paraId="5A6C7035" w14:textId="77777777" w:rsidR="002D27DF" w:rsidRDefault="002D27DF" w:rsidP="002D27DF">
      <w:pPr>
        <w:pStyle w:val="NumreratStycke11"/>
        <w:numPr>
          <w:ilvl w:val="0"/>
          <w:numId w:val="11"/>
        </w:numPr>
        <w:tabs>
          <w:tab w:val="num" w:pos="360"/>
          <w:tab w:val="left" w:pos="993"/>
        </w:tabs>
        <w:spacing w:before="0" w:after="0" w:line="240" w:lineRule="auto"/>
        <w:ind w:left="0" w:firstLine="709"/>
        <w:rPr>
          <w:sz w:val="24"/>
          <w:szCs w:val="24"/>
        </w:rPr>
      </w:pPr>
      <w:r w:rsidRPr="0044339B">
        <w:rPr>
          <w:sz w:val="24"/>
          <w:szCs w:val="24"/>
        </w:rPr>
        <w:t xml:space="preserve">Atsižvelgiant į pavojaus duomenų saugumui </w:t>
      </w:r>
      <w:r w:rsidRPr="0044339B">
        <w:rPr>
          <w:color w:val="000000" w:themeColor="text1"/>
          <w:sz w:val="24"/>
          <w:szCs w:val="24"/>
        </w:rPr>
        <w:t xml:space="preserve">lygį, Tiekėjas turi pasirinkti </w:t>
      </w:r>
      <w:r w:rsidRPr="0044339B">
        <w:rPr>
          <w:sz w:val="24"/>
          <w:szCs w:val="24"/>
        </w:rPr>
        <w:t>griežtesnes saugumo priemones, kad būtų užtikrinta tinkama duomenų apsauga.</w:t>
      </w:r>
    </w:p>
    <w:p w14:paraId="0D199579" w14:textId="77777777" w:rsidR="002D27DF" w:rsidRPr="00271FC3" w:rsidRDefault="002D27DF" w:rsidP="002D27DF">
      <w:pPr>
        <w:pStyle w:val="NumreratStycke11"/>
        <w:numPr>
          <w:ilvl w:val="0"/>
          <w:numId w:val="11"/>
        </w:numPr>
        <w:tabs>
          <w:tab w:val="num" w:pos="360"/>
          <w:tab w:val="left" w:pos="993"/>
        </w:tabs>
        <w:spacing w:before="0" w:after="0" w:line="240" w:lineRule="auto"/>
        <w:ind w:left="0" w:firstLine="709"/>
        <w:rPr>
          <w:b/>
          <w:bCs/>
          <w:sz w:val="24"/>
          <w:szCs w:val="24"/>
        </w:rPr>
      </w:pPr>
      <w:r w:rsidRPr="00271FC3">
        <w:rPr>
          <w:b/>
          <w:bCs/>
          <w:sz w:val="24"/>
          <w:szCs w:val="24"/>
        </w:rPr>
        <w:t>Dokumentų teikimo tvarka:</w:t>
      </w:r>
    </w:p>
    <w:p w14:paraId="2987EBDF" w14:textId="77777777" w:rsidR="002D27DF" w:rsidRPr="00271FC3" w:rsidRDefault="002D27DF" w:rsidP="002D27DF">
      <w:pPr>
        <w:pStyle w:val="NumreratStycke11"/>
        <w:numPr>
          <w:ilvl w:val="1"/>
          <w:numId w:val="11"/>
        </w:numPr>
        <w:tabs>
          <w:tab w:val="num" w:pos="360"/>
          <w:tab w:val="left" w:pos="993"/>
        </w:tabs>
        <w:spacing w:before="0" w:after="0" w:line="240" w:lineRule="auto"/>
        <w:ind w:left="0" w:firstLine="709"/>
        <w:rPr>
          <w:sz w:val="24"/>
          <w:szCs w:val="24"/>
        </w:rPr>
      </w:pPr>
      <w:r w:rsidRPr="00271FC3">
        <w:rPr>
          <w:sz w:val="24"/>
          <w:szCs w:val="24"/>
        </w:rPr>
        <w:lastRenderedPageBreak/>
        <w:t>Tiekėjas privalo užtikrinti ir įgyvendinti, 2024 m. spalio 18 d. įsigaliojusio Kibernetinio saugumo įstatymo ir įgyvendinamųjų teisės aktų nuostatas. Tiekėjas taip pat privalo pateikti šiuos dokumentus:</w:t>
      </w:r>
    </w:p>
    <w:p w14:paraId="5E70843B" w14:textId="77777777" w:rsidR="002D27DF" w:rsidRPr="007F3EDC" w:rsidRDefault="002D27DF" w:rsidP="002D27DF">
      <w:pPr>
        <w:pStyle w:val="NumreratStycke11"/>
        <w:numPr>
          <w:ilvl w:val="0"/>
          <w:numId w:val="0"/>
        </w:numPr>
        <w:tabs>
          <w:tab w:val="left" w:pos="993"/>
        </w:tabs>
        <w:spacing w:before="0" w:after="0" w:line="240" w:lineRule="auto"/>
        <w:ind w:firstLine="680"/>
        <w:rPr>
          <w:sz w:val="24"/>
          <w:szCs w:val="24"/>
        </w:rPr>
      </w:pPr>
      <w:r w:rsidRPr="007F3EDC">
        <w:rPr>
          <w:sz w:val="24"/>
          <w:szCs w:val="24"/>
        </w:rPr>
        <w:t xml:space="preserve">4.1.1. Ne vėliau kaip per 5 (penkias) darbo dienas nuo sutarties pasirašymo dienos Tiekėjas privalo pateikti Perkančiajai organizacijai </w:t>
      </w:r>
      <w:r>
        <w:rPr>
          <w:sz w:val="24"/>
          <w:szCs w:val="24"/>
        </w:rPr>
        <w:t xml:space="preserve">dokumentus, patvirtinančius </w:t>
      </w:r>
      <w:r w:rsidRPr="00DF62C2">
        <w:rPr>
          <w:sz w:val="24"/>
          <w:szCs w:val="24"/>
        </w:rPr>
        <w:t xml:space="preserve">Organizacinių ir Techninių reikalavimų </w:t>
      </w:r>
      <w:r>
        <w:rPr>
          <w:sz w:val="24"/>
          <w:szCs w:val="24"/>
        </w:rPr>
        <w:t>(</w:t>
      </w:r>
      <w:r w:rsidRPr="004C3733">
        <w:rPr>
          <w:sz w:val="24"/>
          <w:szCs w:val="24"/>
        </w:rPr>
        <w:t>OTR</w:t>
      </w:r>
      <w:r>
        <w:rPr>
          <w:sz w:val="24"/>
          <w:szCs w:val="24"/>
        </w:rPr>
        <w:t>)</w:t>
      </w:r>
      <w:r w:rsidRPr="004C3733">
        <w:rPr>
          <w:sz w:val="24"/>
          <w:szCs w:val="24"/>
        </w:rPr>
        <w:t xml:space="preserve"> laikymąsi</w:t>
      </w:r>
      <w:r>
        <w:rPr>
          <w:sz w:val="24"/>
          <w:szCs w:val="24"/>
        </w:rPr>
        <w:t xml:space="preserve">, </w:t>
      </w:r>
      <w:r w:rsidRPr="007F3EDC">
        <w:rPr>
          <w:sz w:val="24"/>
          <w:szCs w:val="24"/>
        </w:rPr>
        <w:t xml:space="preserve">galiojantį ISO standartą (pvz., ISO/IEC 27001) </w:t>
      </w:r>
      <w:r>
        <w:rPr>
          <w:sz w:val="24"/>
          <w:szCs w:val="24"/>
        </w:rPr>
        <w:t>arba</w:t>
      </w:r>
      <w:r w:rsidRPr="007F3EDC">
        <w:rPr>
          <w:sz w:val="24"/>
          <w:szCs w:val="24"/>
        </w:rPr>
        <w:t xml:space="preserve"> šiuos dokumentus</w:t>
      </w:r>
      <w:r>
        <w:rPr>
          <w:sz w:val="24"/>
          <w:szCs w:val="24"/>
        </w:rPr>
        <w:t xml:space="preserve"> </w:t>
      </w:r>
      <w:r w:rsidRPr="007F3EDC">
        <w:rPr>
          <w:sz w:val="24"/>
          <w:szCs w:val="24"/>
        </w:rPr>
        <w:t>:</w:t>
      </w:r>
    </w:p>
    <w:p w14:paraId="1D8DAA72" w14:textId="77777777" w:rsidR="002D27DF" w:rsidRPr="00585785"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Duomenų ir kibernetinio saugumo politiką;</w:t>
      </w:r>
    </w:p>
    <w:p w14:paraId="5ED0972D" w14:textId="77777777" w:rsidR="002D27DF" w:rsidRPr="00585785"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Kibernetinio saugumo ir veiklos tęstinumo valdymo planą.</w:t>
      </w:r>
    </w:p>
    <w:p w14:paraId="0344894B" w14:textId="77777777" w:rsidR="002D27DF" w:rsidRPr="00585785"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IT sistemų prieigos valdymo politiką, kuri apim</w:t>
      </w:r>
      <w:r>
        <w:rPr>
          <w:sz w:val="24"/>
          <w:szCs w:val="24"/>
        </w:rPr>
        <w:t>tų</w:t>
      </w:r>
      <w:r w:rsidRPr="00585785">
        <w:rPr>
          <w:sz w:val="24"/>
          <w:szCs w:val="24"/>
        </w:rPr>
        <w:t xml:space="preserve"> naudotojų administravimo procedūras;</w:t>
      </w:r>
    </w:p>
    <w:p w14:paraId="7753C3F5" w14:textId="77777777" w:rsidR="002D27DF" w:rsidRPr="00585785"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 xml:space="preserve">Incidentų valdymo ir pranešimų procedūras, </w:t>
      </w:r>
      <w:r>
        <w:rPr>
          <w:sz w:val="24"/>
          <w:szCs w:val="24"/>
        </w:rPr>
        <w:t xml:space="preserve">kurios apimtų </w:t>
      </w:r>
      <w:r w:rsidRPr="00585785">
        <w:rPr>
          <w:sz w:val="24"/>
          <w:szCs w:val="24"/>
        </w:rPr>
        <w:t>reagavimą į saugumo pažeidimus, duomenų nutekėjimus ir pranešimų teikimą Užsakovui;</w:t>
      </w:r>
    </w:p>
    <w:p w14:paraId="6391734F" w14:textId="77777777" w:rsidR="002D27DF" w:rsidRPr="00585785"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Asmens duomenų tvarkymo minimalių techninių ir organizacinių priemonių dokumentą;</w:t>
      </w:r>
    </w:p>
    <w:p w14:paraId="5E017E6E" w14:textId="77777777" w:rsidR="002D27DF" w:rsidRPr="00585785"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 xml:space="preserve">Periodinių saugumo auditų ir patikrinimų ataskaitas arba jų vykdymo procedūras, </w:t>
      </w:r>
      <w:r>
        <w:rPr>
          <w:sz w:val="24"/>
          <w:szCs w:val="24"/>
        </w:rPr>
        <w:t xml:space="preserve"> </w:t>
      </w:r>
      <w:r w:rsidRPr="00585785">
        <w:rPr>
          <w:sz w:val="24"/>
          <w:szCs w:val="24"/>
        </w:rPr>
        <w:t>užtikrinant nuolatinę atitiktį OTR reikalavimams;</w:t>
      </w:r>
    </w:p>
    <w:p w14:paraId="7A5C2EE7" w14:textId="77777777" w:rsidR="002D27DF" w:rsidRPr="00585785"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Programinės įrangos saugos politiką ir testavimo dokumentaciją, įskaitant pažeidžiamumo, atsparumo skverbimuisi testus ir infrastruktūros atitikimo reikalavimus;</w:t>
      </w:r>
    </w:p>
    <w:p w14:paraId="3D80582B" w14:textId="77777777" w:rsidR="002D27DF" w:rsidRPr="00585785"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Infrastruktūros saugos dokumentus, apimančius tinklų, darbo stočių, duomenų bazių ir fizinės infrastruktūros apsaugos dokumentus, užtikrinančius, kad paslaugų teikimas nekelia grėsmės nacionaliniam saugumui;</w:t>
      </w:r>
    </w:p>
    <w:p w14:paraId="7FC33405" w14:textId="77777777" w:rsidR="002D27DF" w:rsidRDefault="002D27DF" w:rsidP="002D27DF">
      <w:pPr>
        <w:pStyle w:val="NumreratStycke11"/>
        <w:numPr>
          <w:ilvl w:val="0"/>
          <w:numId w:val="12"/>
        </w:numPr>
        <w:tabs>
          <w:tab w:val="left" w:pos="993"/>
        </w:tabs>
        <w:spacing w:before="0" w:after="0" w:line="240" w:lineRule="auto"/>
        <w:ind w:left="1021" w:firstLine="0"/>
        <w:rPr>
          <w:sz w:val="24"/>
          <w:szCs w:val="24"/>
        </w:rPr>
      </w:pPr>
      <w:r w:rsidRPr="00585785">
        <w:rPr>
          <w:sz w:val="24"/>
          <w:szCs w:val="24"/>
        </w:rPr>
        <w:t>Bet kokius kitus dokumentus, kurie gali</w:t>
      </w:r>
      <w:r w:rsidRPr="00290B64">
        <w:rPr>
          <w:sz w:val="24"/>
          <w:szCs w:val="24"/>
        </w:rPr>
        <w:t xml:space="preserve"> būti nurodyti Užsakovo ar įstatymų reikalavimu, siekiant užtikrinti, kad Tiekėjo veikla atiti</w:t>
      </w:r>
      <w:r>
        <w:rPr>
          <w:sz w:val="24"/>
          <w:szCs w:val="24"/>
        </w:rPr>
        <w:t>nka</w:t>
      </w:r>
      <w:r w:rsidRPr="00290B64">
        <w:rPr>
          <w:sz w:val="24"/>
          <w:szCs w:val="24"/>
        </w:rPr>
        <w:t xml:space="preserve"> OTR reikalavimus.</w:t>
      </w:r>
    </w:p>
    <w:p w14:paraId="7EAFB22D" w14:textId="77777777" w:rsidR="002D27DF" w:rsidRPr="007F3EDC" w:rsidRDefault="002D27DF" w:rsidP="002D27DF">
      <w:pPr>
        <w:pStyle w:val="NumreratStycke11"/>
        <w:numPr>
          <w:ilvl w:val="0"/>
          <w:numId w:val="0"/>
        </w:numPr>
        <w:tabs>
          <w:tab w:val="left" w:pos="993"/>
        </w:tabs>
        <w:spacing w:before="0" w:after="0" w:line="240" w:lineRule="auto"/>
        <w:ind w:firstLine="680"/>
        <w:rPr>
          <w:sz w:val="24"/>
          <w:szCs w:val="24"/>
        </w:rPr>
      </w:pPr>
      <w:r>
        <w:rPr>
          <w:sz w:val="24"/>
          <w:szCs w:val="24"/>
        </w:rPr>
        <w:t xml:space="preserve">5. </w:t>
      </w:r>
      <w:r w:rsidRPr="00DF62C2">
        <w:rPr>
          <w:sz w:val="24"/>
          <w:szCs w:val="24"/>
        </w:rPr>
        <w:t>Visos minimalios organizacinės ir techninės priemonės, nurodytos šiame priede, sudaro Organizacinių ir Techninių reikalavimų (OTR) dalį, kurią Tiekėjas privalo užtikrinti ir laikytis  Sutarties vykdymo metu.</w:t>
      </w:r>
    </w:p>
    <w:p w14:paraId="22C5FDB9" w14:textId="77777777" w:rsidR="00D1133D" w:rsidRPr="0044339B" w:rsidRDefault="00D1133D" w:rsidP="00D1133D">
      <w:pPr>
        <w:spacing w:line="259" w:lineRule="auto"/>
        <w:jc w:val="center"/>
      </w:pPr>
      <w:r w:rsidRPr="0044339B">
        <w:t>________________________</w:t>
      </w:r>
    </w:p>
    <w:p w14:paraId="20A36844" w14:textId="77777777" w:rsidR="00D1133D" w:rsidRPr="0044339B" w:rsidRDefault="00D1133D" w:rsidP="00D1133D">
      <w:pPr>
        <w:spacing w:line="259" w:lineRule="auto"/>
      </w:pPr>
    </w:p>
    <w:p w14:paraId="37E3CC2D" w14:textId="77777777" w:rsidR="00D1133D" w:rsidRPr="0044339B" w:rsidRDefault="00D1133D" w:rsidP="00D1133D">
      <w:r w:rsidRPr="0044339B">
        <w:br w:type="page"/>
      </w:r>
    </w:p>
    <w:p w14:paraId="391C9B29" w14:textId="77777777" w:rsidR="00D1133D" w:rsidRPr="00BE11A2" w:rsidRDefault="00D1133D" w:rsidP="00D1133D">
      <w:pPr>
        <w:jc w:val="right"/>
        <w:rPr>
          <w:bCs/>
        </w:rPr>
      </w:pPr>
      <w:r w:rsidRPr="00BE11A2">
        <w:rPr>
          <w:bCs/>
        </w:rPr>
        <w:lastRenderedPageBreak/>
        <w:t xml:space="preserve">Sutarties </w:t>
      </w:r>
      <w:r>
        <w:rPr>
          <w:bCs/>
        </w:rPr>
        <w:t xml:space="preserve">3 </w:t>
      </w:r>
      <w:r w:rsidRPr="00BE11A2">
        <w:rPr>
          <w:bCs/>
        </w:rPr>
        <w:t>priedas</w:t>
      </w:r>
    </w:p>
    <w:p w14:paraId="1979524F" w14:textId="77777777" w:rsidR="00D1133D" w:rsidRPr="0044339B" w:rsidRDefault="00D1133D" w:rsidP="00D1133D">
      <w:pPr>
        <w:tabs>
          <w:tab w:val="left" w:pos="1134"/>
        </w:tabs>
        <w:jc w:val="right"/>
      </w:pPr>
    </w:p>
    <w:p w14:paraId="5E574F14" w14:textId="77777777" w:rsidR="00D1133D" w:rsidRPr="0044339B" w:rsidRDefault="00D1133D" w:rsidP="00D1133D">
      <w:pPr>
        <w:tabs>
          <w:tab w:val="left" w:pos="1134"/>
        </w:tabs>
        <w:jc w:val="right"/>
      </w:pPr>
    </w:p>
    <w:p w14:paraId="50DAA714" w14:textId="77777777" w:rsidR="00DD4C9C" w:rsidRPr="0044339B" w:rsidRDefault="00DD4C9C" w:rsidP="00DD4C9C">
      <w:pPr>
        <w:ind w:left="6480" w:right="283" w:hanging="6480"/>
        <w:jc w:val="center"/>
        <w:rPr>
          <w:b/>
        </w:rPr>
      </w:pPr>
      <w:r w:rsidRPr="0044339B">
        <w:rPr>
          <w:b/>
        </w:rPr>
        <w:t>SUTARTIES VYKDYMUI SKIRIAMŲ SPECIALIST</w:t>
      </w:r>
      <w:r>
        <w:rPr>
          <w:b/>
        </w:rPr>
        <w:t>O (-Ų)</w:t>
      </w:r>
      <w:r w:rsidRPr="0044339B">
        <w:rPr>
          <w:b/>
        </w:rPr>
        <w:t xml:space="preserve"> SĄRAŠAS </w:t>
      </w:r>
    </w:p>
    <w:p w14:paraId="6F487857" w14:textId="77777777" w:rsidR="00DD4C9C" w:rsidRPr="008F5B2F" w:rsidRDefault="00DD4C9C" w:rsidP="00DD4C9C">
      <w:pPr>
        <w:ind w:left="8505" w:right="283" w:hanging="8505"/>
        <w:jc w:val="center"/>
        <w:rPr>
          <w:iCs/>
        </w:rPr>
      </w:pPr>
    </w:p>
    <w:p w14:paraId="4A3D85C9" w14:textId="77777777" w:rsidR="00DD4C9C" w:rsidRPr="0044339B" w:rsidRDefault="00DD4C9C" w:rsidP="00DD4C9C">
      <w:pPr>
        <w:ind w:left="6480" w:right="283" w:hanging="648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45"/>
        <w:gridCol w:w="5910"/>
      </w:tblGrid>
      <w:tr w:rsidR="00D23B4E" w:rsidRPr="0044339B" w14:paraId="262BDE01" w14:textId="77777777" w:rsidTr="006F3A8D">
        <w:trPr>
          <w:trHeight w:val="1177"/>
        </w:trPr>
        <w:tc>
          <w:tcPr>
            <w:tcW w:w="296" w:type="pct"/>
          </w:tcPr>
          <w:p w14:paraId="35424451" w14:textId="77777777" w:rsidR="00DD4C9C" w:rsidRPr="00C943FA" w:rsidRDefault="00DD4C9C" w:rsidP="003B3714">
            <w:pPr>
              <w:jc w:val="center"/>
              <w:rPr>
                <w:b/>
              </w:rPr>
            </w:pPr>
            <w:r w:rsidRPr="00C943FA">
              <w:rPr>
                <w:b/>
              </w:rPr>
              <w:t>Eil. Nr.</w:t>
            </w:r>
          </w:p>
        </w:tc>
        <w:tc>
          <w:tcPr>
            <w:tcW w:w="1634" w:type="pct"/>
            <w:vAlign w:val="center"/>
          </w:tcPr>
          <w:p w14:paraId="4A43982A" w14:textId="77777777" w:rsidR="00DD4C9C" w:rsidRPr="00C943FA" w:rsidRDefault="00DD4C9C" w:rsidP="003B3714">
            <w:pPr>
              <w:jc w:val="center"/>
              <w:rPr>
                <w:b/>
                <w:sz w:val="26"/>
                <w:szCs w:val="26"/>
              </w:rPr>
            </w:pPr>
            <w:r w:rsidRPr="00C943FA">
              <w:rPr>
                <w:b/>
                <w:sz w:val="26"/>
                <w:szCs w:val="26"/>
              </w:rPr>
              <w:t xml:space="preserve">Specialisto </w:t>
            </w:r>
            <w:r w:rsidRPr="00C943FA">
              <w:rPr>
                <w:b/>
                <w:sz w:val="26"/>
                <w:szCs w:val="26"/>
              </w:rPr>
              <w:br/>
              <w:t xml:space="preserve">vardas, pavardė </w:t>
            </w:r>
          </w:p>
        </w:tc>
        <w:tc>
          <w:tcPr>
            <w:tcW w:w="3070" w:type="pct"/>
            <w:vAlign w:val="center"/>
          </w:tcPr>
          <w:p w14:paraId="1E315AB4" w14:textId="77777777" w:rsidR="00DD4C9C" w:rsidRPr="00C943FA" w:rsidRDefault="00DD4C9C" w:rsidP="003B3714">
            <w:pPr>
              <w:jc w:val="center"/>
              <w:rPr>
                <w:b/>
                <w:sz w:val="26"/>
                <w:szCs w:val="26"/>
              </w:rPr>
            </w:pPr>
            <w:r w:rsidRPr="00C943FA">
              <w:rPr>
                <w:b/>
                <w:sz w:val="26"/>
                <w:szCs w:val="26"/>
              </w:rPr>
              <w:t>Specialisto pareigos ir funkcijos vykdant sutartį</w:t>
            </w:r>
          </w:p>
          <w:p w14:paraId="66715DE4" w14:textId="77777777" w:rsidR="00DD4C9C" w:rsidRPr="00C943FA" w:rsidRDefault="00DD4C9C" w:rsidP="003B3714">
            <w:pPr>
              <w:jc w:val="center"/>
              <w:rPr>
                <w:b/>
                <w:sz w:val="26"/>
                <w:szCs w:val="26"/>
              </w:rPr>
            </w:pPr>
          </w:p>
        </w:tc>
      </w:tr>
      <w:tr w:rsidR="00D23B4E" w:rsidRPr="0044339B" w14:paraId="21B14A9E" w14:textId="77777777" w:rsidTr="006F3A8D">
        <w:tc>
          <w:tcPr>
            <w:tcW w:w="296" w:type="pct"/>
          </w:tcPr>
          <w:p w14:paraId="7BF08E99" w14:textId="77777777" w:rsidR="00DD4C9C" w:rsidRPr="0044339B" w:rsidRDefault="00DD4C9C" w:rsidP="003B3714">
            <w:pPr>
              <w:jc w:val="center"/>
            </w:pPr>
            <w:r w:rsidRPr="0044339B">
              <w:t>1.</w:t>
            </w:r>
          </w:p>
        </w:tc>
        <w:tc>
          <w:tcPr>
            <w:tcW w:w="1634" w:type="pct"/>
          </w:tcPr>
          <w:p w14:paraId="387AEC9F" w14:textId="77777777" w:rsidR="00DE3456" w:rsidRPr="00F26EB7" w:rsidRDefault="00DE3456" w:rsidP="00DE3456">
            <w:r w:rsidRPr="00F26EB7">
              <w:t>Gintaras Grybas</w:t>
            </w:r>
          </w:p>
          <w:p w14:paraId="569B734D" w14:textId="77777777" w:rsidR="00DD4C9C" w:rsidRPr="0044339B" w:rsidRDefault="00DD4C9C" w:rsidP="003B3714"/>
        </w:tc>
        <w:tc>
          <w:tcPr>
            <w:tcW w:w="3070" w:type="pct"/>
          </w:tcPr>
          <w:p w14:paraId="24A32438" w14:textId="69A3BED2" w:rsidR="00DD4C9C" w:rsidRPr="0044339B" w:rsidRDefault="00DE3456" w:rsidP="00DE3456">
            <w:pPr>
              <w:ind w:left="34" w:right="33"/>
              <w:jc w:val="both"/>
            </w:pPr>
            <w:r w:rsidRPr="00F26EB7">
              <w:t>Saugumo informacijos ir įvykių valdymo sistemos administravimo specialistas</w:t>
            </w:r>
            <w:r w:rsidR="00FD44CF">
              <w:t>, kuris analizuos saugumo įvykius, klasifikuos</w:t>
            </w:r>
            <w:r w:rsidR="00A60847">
              <w:t>, e</w:t>
            </w:r>
            <w:r w:rsidR="00FD44CF">
              <w:t>s</w:t>
            </w:r>
            <w:r w:rsidR="00A52900">
              <w:t>kaluos PO</w:t>
            </w:r>
            <w:r w:rsidR="00A60847">
              <w:t xml:space="preserve"> apie saugumo įvykius bei vykdys kitus s</w:t>
            </w:r>
            <w:r w:rsidR="000B0EED">
              <w:t>usijusius veiksmus</w:t>
            </w:r>
            <w:r w:rsidR="00A52900">
              <w:t>.</w:t>
            </w:r>
            <w:r w:rsidR="00A60847">
              <w:t xml:space="preserve"> </w:t>
            </w:r>
          </w:p>
        </w:tc>
      </w:tr>
      <w:tr w:rsidR="00D23B4E" w:rsidRPr="0044339B" w14:paraId="221457E1" w14:textId="77777777" w:rsidTr="006F3A8D">
        <w:tc>
          <w:tcPr>
            <w:tcW w:w="296" w:type="pct"/>
          </w:tcPr>
          <w:p w14:paraId="298853CF" w14:textId="77777777" w:rsidR="00DD4C9C" w:rsidRPr="0044339B" w:rsidRDefault="00DD4C9C" w:rsidP="003B3714">
            <w:pPr>
              <w:jc w:val="center"/>
            </w:pPr>
            <w:r w:rsidRPr="0044339B">
              <w:t>2.</w:t>
            </w:r>
          </w:p>
        </w:tc>
        <w:tc>
          <w:tcPr>
            <w:tcW w:w="1634" w:type="pct"/>
          </w:tcPr>
          <w:p w14:paraId="6886775F" w14:textId="77777777" w:rsidR="00AB5936" w:rsidRPr="00F26EB7" w:rsidRDefault="00AB5936" w:rsidP="00AB5936">
            <w:r w:rsidRPr="00F26EB7">
              <w:t>Patryk Gulbinovič</w:t>
            </w:r>
          </w:p>
          <w:p w14:paraId="6E03FFD1" w14:textId="77777777" w:rsidR="00DD4C9C" w:rsidRPr="0044339B" w:rsidRDefault="00DD4C9C" w:rsidP="003B3714"/>
        </w:tc>
        <w:tc>
          <w:tcPr>
            <w:tcW w:w="3070" w:type="pct"/>
          </w:tcPr>
          <w:p w14:paraId="2A79EA0A" w14:textId="0595915B" w:rsidR="00DD4C9C" w:rsidRPr="0044339B" w:rsidRDefault="00073B4C" w:rsidP="00AB5936">
            <w:pPr>
              <w:ind w:left="34" w:right="33"/>
              <w:jc w:val="both"/>
            </w:pPr>
            <w:r w:rsidRPr="00073B4C">
              <w:t>Pažangios saugumo analitikos specialistas</w:t>
            </w:r>
            <w:r w:rsidR="00A52900">
              <w:t>, kuris</w:t>
            </w:r>
            <w:r>
              <w:t xml:space="preserve"> </w:t>
            </w:r>
            <w:r w:rsidR="00F919E0">
              <w:t>atsakingas už paslaugos vystymą, incidentų valdymo proceso vykdymą</w:t>
            </w:r>
            <w:r w:rsidR="00A60847">
              <w:t xml:space="preserve"> ir kitus susijusius veiksmus.</w:t>
            </w:r>
          </w:p>
        </w:tc>
      </w:tr>
    </w:tbl>
    <w:p w14:paraId="312C30B4" w14:textId="77777777" w:rsidR="00DD4C9C" w:rsidRPr="0044339B" w:rsidRDefault="00DD4C9C" w:rsidP="00DD4C9C">
      <w:pPr>
        <w:tabs>
          <w:tab w:val="left" w:pos="1073"/>
        </w:tabs>
        <w:ind w:right="468"/>
        <w:jc w:val="both"/>
      </w:pPr>
    </w:p>
    <w:p w14:paraId="07552DCE" w14:textId="77777777" w:rsidR="00DD4C9C" w:rsidRDefault="00DD4C9C" w:rsidP="00DD4C9C">
      <w:pPr>
        <w:jc w:val="both"/>
      </w:pPr>
      <w:r>
        <w:t xml:space="preserve">Sutarties vykdymui skiriamų specialistų sąrašo keitimas turi būti suderintas su perkančiąja organizacija. </w:t>
      </w:r>
    </w:p>
    <w:p w14:paraId="69CAE517" w14:textId="77777777" w:rsidR="00DD4C9C" w:rsidRPr="0044339B" w:rsidRDefault="00DD4C9C" w:rsidP="00DD4C9C">
      <w:pPr>
        <w:jc w:val="both"/>
      </w:pPr>
    </w:p>
    <w:p w14:paraId="27C39878" w14:textId="77777777" w:rsidR="00DD4C9C" w:rsidRPr="0044339B" w:rsidRDefault="00DD4C9C" w:rsidP="00DD4C9C">
      <w:pPr>
        <w:autoSpaceDE w:val="0"/>
        <w:autoSpaceDN w:val="0"/>
        <w:adjustRightInd w:val="0"/>
        <w:jc w:val="both"/>
      </w:pPr>
    </w:p>
    <w:tbl>
      <w:tblPr>
        <w:tblW w:w="9463" w:type="dxa"/>
        <w:tblLook w:val="0000" w:firstRow="0" w:lastRow="0" w:firstColumn="0" w:lastColumn="0" w:noHBand="0" w:noVBand="0"/>
      </w:tblPr>
      <w:tblGrid>
        <w:gridCol w:w="4968"/>
        <w:gridCol w:w="4495"/>
      </w:tblGrid>
      <w:tr w:rsidR="00DE3456" w:rsidRPr="0044339B" w14:paraId="2646EE47" w14:textId="77777777" w:rsidTr="003B3714">
        <w:trPr>
          <w:trHeight w:val="800"/>
        </w:trPr>
        <w:tc>
          <w:tcPr>
            <w:tcW w:w="4968" w:type="dxa"/>
          </w:tcPr>
          <w:p w14:paraId="15BD09C4" w14:textId="77777777" w:rsidR="00DD4C9C" w:rsidRPr="0044339B" w:rsidRDefault="00DD4C9C" w:rsidP="003B3714">
            <w:pPr>
              <w:autoSpaceDE w:val="0"/>
              <w:autoSpaceDN w:val="0"/>
              <w:adjustRightInd w:val="0"/>
              <w:ind w:right="283"/>
              <w:jc w:val="both"/>
              <w:rPr>
                <w:b/>
                <w:bCs/>
              </w:rPr>
            </w:pPr>
            <w:r w:rsidRPr="0044339B">
              <w:rPr>
                <w:b/>
              </w:rPr>
              <w:t>UŽSAKOVAS</w:t>
            </w:r>
          </w:p>
          <w:p w14:paraId="102C5356" w14:textId="77777777" w:rsidR="00DD4C9C" w:rsidRPr="0044339B" w:rsidRDefault="00DD4C9C" w:rsidP="003B3714">
            <w:pPr>
              <w:jc w:val="both"/>
              <w:rPr>
                <w:bCs/>
              </w:rPr>
            </w:pPr>
          </w:p>
          <w:p w14:paraId="0F85C763" w14:textId="77777777" w:rsidR="00DD4C9C" w:rsidRPr="00457572" w:rsidRDefault="00DD4C9C" w:rsidP="003B3714">
            <w:pPr>
              <w:rPr>
                <w:b/>
              </w:rPr>
            </w:pPr>
            <w:r w:rsidRPr="00457572">
              <w:rPr>
                <w:b/>
              </w:rPr>
              <w:t>Lietuvos Respublikos Vyriausybės kanceliarija</w:t>
            </w:r>
          </w:p>
          <w:p w14:paraId="1A3EDCD6" w14:textId="77777777" w:rsidR="00DD4C9C" w:rsidRDefault="00DD4C9C" w:rsidP="003B3714">
            <w:pPr>
              <w:jc w:val="both"/>
              <w:rPr>
                <w:bCs/>
              </w:rPr>
            </w:pPr>
          </w:p>
          <w:p w14:paraId="20C71D5A" w14:textId="77777777" w:rsidR="005C249C" w:rsidRPr="00187CD7" w:rsidRDefault="005C249C" w:rsidP="005C249C">
            <w:r w:rsidRPr="00187CD7">
              <w:t>Vyriausybės kanclerio pavaduotojas</w:t>
            </w:r>
          </w:p>
          <w:p w14:paraId="11BDBA60" w14:textId="77777777" w:rsidR="005C249C" w:rsidRPr="00187CD7" w:rsidRDefault="005C249C" w:rsidP="005C249C">
            <w:r w:rsidRPr="00187CD7">
              <w:t xml:space="preserve">Alminas Mačiulis </w:t>
            </w:r>
          </w:p>
          <w:p w14:paraId="481E1A5A" w14:textId="36A39C97" w:rsidR="00DD4C9C" w:rsidRPr="0044339B" w:rsidRDefault="00DD4C9C" w:rsidP="003B3714">
            <w:pPr>
              <w:jc w:val="both"/>
            </w:pPr>
          </w:p>
        </w:tc>
        <w:tc>
          <w:tcPr>
            <w:tcW w:w="4495" w:type="dxa"/>
          </w:tcPr>
          <w:p w14:paraId="45E5C098" w14:textId="77777777" w:rsidR="00DD4C9C" w:rsidRPr="0044339B" w:rsidRDefault="00DD4C9C" w:rsidP="003B3714">
            <w:pPr>
              <w:autoSpaceDE w:val="0"/>
              <w:autoSpaceDN w:val="0"/>
              <w:adjustRightInd w:val="0"/>
              <w:ind w:right="283"/>
              <w:jc w:val="both"/>
              <w:rPr>
                <w:b/>
                <w:bCs/>
              </w:rPr>
            </w:pPr>
            <w:r w:rsidRPr="0044339B">
              <w:rPr>
                <w:b/>
                <w:bCs/>
              </w:rPr>
              <w:t>TIEKĖJAS</w:t>
            </w:r>
          </w:p>
          <w:p w14:paraId="1A1A4F27" w14:textId="77777777" w:rsidR="00DD4C9C" w:rsidRDefault="00DD4C9C" w:rsidP="003B3714">
            <w:pPr>
              <w:jc w:val="both"/>
              <w:rPr>
                <w:bCs/>
              </w:rPr>
            </w:pPr>
          </w:p>
          <w:p w14:paraId="5AA956CE" w14:textId="77777777" w:rsidR="00024B6A" w:rsidRPr="00187CD7" w:rsidRDefault="00024B6A" w:rsidP="00024B6A">
            <w:pPr>
              <w:pStyle w:val="Style2"/>
              <w:shd w:val="clear" w:color="auto" w:fill="auto"/>
              <w:spacing w:before="0" w:line="240" w:lineRule="auto"/>
              <w:ind w:firstLine="0"/>
              <w:rPr>
                <w:rStyle w:val="CharStyle3Exact"/>
                <w:highlight w:val="yellow"/>
              </w:rPr>
            </w:pPr>
            <w:r w:rsidRPr="0041074E">
              <w:rPr>
                <w:rStyle w:val="CharStyle66"/>
                <w:sz w:val="24"/>
                <w:szCs w:val="24"/>
              </w:rPr>
              <w:t>UAB „Blue Bridge MSP“</w:t>
            </w:r>
          </w:p>
          <w:p w14:paraId="0FA6F8C9" w14:textId="77777777" w:rsidR="00DD4C9C" w:rsidRDefault="00DD4C9C" w:rsidP="003B3714">
            <w:pPr>
              <w:jc w:val="both"/>
              <w:rPr>
                <w:bCs/>
              </w:rPr>
            </w:pPr>
          </w:p>
          <w:p w14:paraId="13A2F896" w14:textId="77777777" w:rsidR="00DD4C9C" w:rsidRPr="0044339B" w:rsidRDefault="00DD4C9C" w:rsidP="003B3714">
            <w:pPr>
              <w:jc w:val="both"/>
              <w:rPr>
                <w:bCs/>
              </w:rPr>
            </w:pPr>
          </w:p>
          <w:p w14:paraId="09A8F4D3" w14:textId="77777777" w:rsidR="00DD4C9C" w:rsidRDefault="00CA0B92" w:rsidP="003B3714">
            <w:pPr>
              <w:tabs>
                <w:tab w:val="left" w:pos="542"/>
              </w:tabs>
              <w:autoSpaceDE w:val="0"/>
              <w:autoSpaceDN w:val="0"/>
              <w:adjustRightInd w:val="0"/>
              <w:ind w:right="283"/>
              <w:jc w:val="both"/>
              <w:rPr>
                <w:bCs/>
              </w:rPr>
            </w:pPr>
            <w:r>
              <w:rPr>
                <w:bCs/>
              </w:rPr>
              <w:t>Komercijos direktorius</w:t>
            </w:r>
          </w:p>
          <w:p w14:paraId="73553108" w14:textId="7AAF806D" w:rsidR="00CA0B92" w:rsidRPr="0044339B" w:rsidRDefault="00CA0B92" w:rsidP="003B3714">
            <w:pPr>
              <w:tabs>
                <w:tab w:val="left" w:pos="542"/>
              </w:tabs>
              <w:autoSpaceDE w:val="0"/>
              <w:autoSpaceDN w:val="0"/>
              <w:adjustRightInd w:val="0"/>
              <w:ind w:right="283"/>
              <w:jc w:val="both"/>
            </w:pPr>
            <w:r>
              <w:rPr>
                <w:bCs/>
              </w:rPr>
              <w:t>Gintautas Bazys</w:t>
            </w:r>
          </w:p>
        </w:tc>
      </w:tr>
    </w:tbl>
    <w:p w14:paraId="3ECC2D63" w14:textId="77777777" w:rsidR="00D1133D" w:rsidRPr="0044339B" w:rsidRDefault="00D1133D" w:rsidP="00D1133D">
      <w:pPr>
        <w:tabs>
          <w:tab w:val="left" w:pos="1134"/>
        </w:tabs>
        <w:jc w:val="right"/>
        <w:rPr>
          <w:sz w:val="20"/>
        </w:rPr>
      </w:pPr>
    </w:p>
    <w:p w14:paraId="39F61697" w14:textId="77777777" w:rsidR="00D1133D" w:rsidRPr="0044339B" w:rsidRDefault="00D1133D" w:rsidP="00D1133D">
      <w:pPr>
        <w:ind w:right="850"/>
      </w:pPr>
    </w:p>
    <w:p w14:paraId="30CD80B7" w14:textId="77777777" w:rsidR="00D1133D" w:rsidRPr="0044339B" w:rsidRDefault="00D1133D" w:rsidP="00D1133D">
      <w:r w:rsidRPr="0044339B">
        <w:br w:type="page"/>
      </w:r>
    </w:p>
    <w:p w14:paraId="56CFA87F" w14:textId="18905A9F" w:rsidR="00D1133D" w:rsidRDefault="00D1133D" w:rsidP="00D1133D">
      <w:pPr>
        <w:jc w:val="right"/>
        <w:rPr>
          <w:bCs/>
        </w:rPr>
      </w:pPr>
      <w:r w:rsidRPr="00BE11A2">
        <w:rPr>
          <w:bCs/>
        </w:rPr>
        <w:lastRenderedPageBreak/>
        <w:t xml:space="preserve">Sutarties </w:t>
      </w:r>
      <w:r>
        <w:rPr>
          <w:bCs/>
        </w:rPr>
        <w:t xml:space="preserve">4 </w:t>
      </w:r>
      <w:r w:rsidRPr="00BE11A2">
        <w:rPr>
          <w:bCs/>
        </w:rPr>
        <w:t>priedas</w:t>
      </w:r>
    </w:p>
    <w:p w14:paraId="777FFCEE" w14:textId="77777777" w:rsidR="00D1133D" w:rsidRPr="0044339B" w:rsidRDefault="00D1133D" w:rsidP="00D1133D">
      <w:pPr>
        <w:tabs>
          <w:tab w:val="left" w:pos="1134"/>
        </w:tabs>
        <w:jc w:val="right"/>
        <w:rPr>
          <w:bCs/>
          <w:sz w:val="20"/>
        </w:rPr>
      </w:pPr>
    </w:p>
    <w:p w14:paraId="7E8665B8" w14:textId="77777777" w:rsidR="00B64F3B" w:rsidRDefault="00B64F3B" w:rsidP="00B64F3B">
      <w:pPr>
        <w:jc w:val="center"/>
        <w:rPr>
          <w:b/>
        </w:rPr>
      </w:pPr>
      <w:r w:rsidRPr="00E608CA">
        <w:rPr>
          <w:b/>
        </w:rPr>
        <w:t>SUSITARIMAS DĖL ASMENS DUOMENŲ TVARKYMO REIKALAVIMŲ</w:t>
      </w:r>
    </w:p>
    <w:p w14:paraId="7523F502" w14:textId="77777777" w:rsidR="008A6024" w:rsidRPr="00E608CA" w:rsidRDefault="008A6024" w:rsidP="00B64F3B">
      <w:pPr>
        <w:jc w:val="center"/>
        <w:rPr>
          <w:b/>
        </w:rPr>
      </w:pPr>
    </w:p>
    <w:p w14:paraId="04F933DE" w14:textId="77777777" w:rsidR="00B64F3B" w:rsidRPr="00E608CA" w:rsidRDefault="00B64F3B" w:rsidP="00B64F3B">
      <w:pPr>
        <w:spacing w:after="120"/>
        <w:jc w:val="both"/>
      </w:pPr>
      <w:r w:rsidRPr="00E608CA">
        <w:t>Šalys, atsižvelgdamos į tai, kad:</w:t>
      </w:r>
    </w:p>
    <w:p w14:paraId="67476E0A" w14:textId="77777777" w:rsidR="00B64F3B" w:rsidRPr="00E608CA" w:rsidRDefault="00B64F3B" w:rsidP="00B64F3B">
      <w:pPr>
        <w:spacing w:after="120"/>
        <w:jc w:val="both"/>
      </w:pPr>
      <w:r w:rsidRPr="00E608CA">
        <w:t xml:space="preserve">(I) </w:t>
      </w:r>
      <w:r w:rsidRPr="00E608CA">
        <w:rPr>
          <w:color w:val="000000" w:themeColor="text1"/>
        </w:rPr>
        <w:t xml:space="preserve">Sudaroma </w:t>
      </w:r>
      <w:r w:rsidRPr="0086110D">
        <w:rPr>
          <w:shd w:val="clear" w:color="auto" w:fill="F5F5F5"/>
        </w:rPr>
        <w:t>Saugumo operacijų centro įvykių stebėjimo ir valdymo paslaugų</w:t>
      </w:r>
      <w:r w:rsidRPr="000D266B">
        <w:rPr>
          <w:b/>
          <w:bCs/>
          <w:i/>
          <w:iCs/>
          <w:color w:val="000000" w:themeColor="text1"/>
        </w:rPr>
        <w:t xml:space="preserve"> </w:t>
      </w:r>
      <w:r w:rsidRPr="000D266B">
        <w:rPr>
          <w:color w:val="000000" w:themeColor="text1"/>
        </w:rPr>
        <w:t>pirkimo sutartis</w:t>
      </w:r>
      <w:r w:rsidRPr="00E608CA">
        <w:rPr>
          <w:color w:val="000000" w:themeColor="text1"/>
        </w:rPr>
        <w:t xml:space="preserve"> </w:t>
      </w:r>
      <w:r w:rsidRPr="00E608CA">
        <w:t>(toliau – Sutartis);</w:t>
      </w:r>
    </w:p>
    <w:p w14:paraId="3A555DC9" w14:textId="77777777" w:rsidR="00B64F3B" w:rsidRPr="00E608CA" w:rsidRDefault="00B64F3B" w:rsidP="00B64F3B">
      <w:pPr>
        <w:spacing w:after="120"/>
        <w:jc w:val="both"/>
      </w:pPr>
      <w:r w:rsidRPr="00E608CA">
        <w:t>(II) Ti</w:t>
      </w:r>
      <w:r>
        <w:t>e</w:t>
      </w:r>
      <w:r w:rsidRPr="00E608CA">
        <w:t xml:space="preserve">kėjas, pagal Sutartį tiekdamas </w:t>
      </w:r>
      <w:r w:rsidRPr="0086110D">
        <w:rPr>
          <w:shd w:val="clear" w:color="auto" w:fill="F5F5F5"/>
        </w:rPr>
        <w:t>Saugumo operacijų centro įvykių stebėjimo ir valdymo paslaugas</w:t>
      </w:r>
      <w:r w:rsidRPr="0086110D">
        <w:rPr>
          <w:color w:val="000000" w:themeColor="text1"/>
        </w:rPr>
        <w:t xml:space="preserve"> </w:t>
      </w:r>
      <w:r w:rsidRPr="0086110D">
        <w:t>(toliau – Paslaugos) Pirkėjui,</w:t>
      </w:r>
      <w:r w:rsidRPr="00E608CA">
        <w:t xml:space="preserve"> </w:t>
      </w:r>
      <w:r>
        <w:t>Pirkėjo</w:t>
      </w:r>
      <w:r w:rsidRPr="00E608CA">
        <w:t xml:space="preserve"> nustatytais tikslais ir priemonėmis tvarko asmens duomenis;</w:t>
      </w:r>
    </w:p>
    <w:p w14:paraId="77FBADED" w14:textId="77777777" w:rsidR="00B64F3B" w:rsidRPr="00E608CA" w:rsidRDefault="00B64F3B" w:rsidP="00B64F3B">
      <w:pPr>
        <w:spacing w:after="120"/>
        <w:jc w:val="both"/>
      </w:pPr>
      <w:r w:rsidRPr="00E608CA">
        <w:t xml:space="preserve">(III) </w:t>
      </w:r>
      <w:r w:rsidRPr="00E608CA">
        <w:rPr>
          <w:color w:val="000000" w:themeColor="text1"/>
        </w:rPr>
        <w:t>tęsdamos sutartinius santykius Šalys siekia susitarti dėl nuostatų, kuriomis užtikrinamas Europos Parlamento ir Tarybos reglamento (ES) 2016/679) dėl fizinių asmenų apsaugos tvarkant asmens duomenis ir dėl laisvo tokių duomenų judėjimo ir kuriuo panaikinama Direktyva 95/46/EB (Bendrasis Duomenų apsaugos reglamentas) (toliau – Reglamentas) reikalavimų įgyvendinimas</w:t>
      </w:r>
      <w:r w:rsidRPr="00E608CA">
        <w:t>;</w:t>
      </w:r>
    </w:p>
    <w:p w14:paraId="0D4C48FF" w14:textId="77777777" w:rsidR="00B64F3B" w:rsidRPr="00E608CA" w:rsidRDefault="00B64F3B" w:rsidP="00B64F3B">
      <w:pPr>
        <w:spacing w:after="120"/>
        <w:jc w:val="both"/>
      </w:pPr>
      <w:r w:rsidRPr="00E608CA">
        <w:t>sudaro šį Susitarimą dėl asmens duomenų tvarkymo (toliau – Susitarimas).</w:t>
      </w:r>
    </w:p>
    <w:p w14:paraId="429927B1" w14:textId="77777777" w:rsidR="00B64F3B" w:rsidRPr="00E608CA" w:rsidRDefault="00B64F3B" w:rsidP="00B64F3B">
      <w:pPr>
        <w:spacing w:after="120"/>
        <w:jc w:val="center"/>
        <w:rPr>
          <w:b/>
        </w:rPr>
      </w:pPr>
    </w:p>
    <w:p w14:paraId="08948EF7" w14:textId="77777777" w:rsidR="00B64F3B" w:rsidRPr="00E608CA" w:rsidRDefault="00B64F3B" w:rsidP="00B64F3B">
      <w:pPr>
        <w:spacing w:after="120"/>
        <w:jc w:val="center"/>
        <w:rPr>
          <w:b/>
        </w:rPr>
      </w:pPr>
      <w:r w:rsidRPr="00E608CA">
        <w:rPr>
          <w:b/>
        </w:rPr>
        <w:t>1. TAIKYMO SRITIS</w:t>
      </w:r>
    </w:p>
    <w:p w14:paraId="463D4F27" w14:textId="77777777" w:rsidR="00B64F3B" w:rsidRPr="00E608CA" w:rsidRDefault="00B64F3B" w:rsidP="00B64F3B">
      <w:pPr>
        <w:spacing w:after="120"/>
        <w:jc w:val="both"/>
      </w:pPr>
      <w:r w:rsidRPr="00E608CA">
        <w:t xml:space="preserve">1.1. Susitarimu </w:t>
      </w:r>
      <w:r>
        <w:t>Pirkėjas</w:t>
      </w:r>
      <w:r w:rsidRPr="00E608CA">
        <w:t xml:space="preserve"> (toliau – Duomenų valdytojas) ir Ti</w:t>
      </w:r>
      <w:r>
        <w:t>e</w:t>
      </w:r>
      <w:r w:rsidRPr="00E608CA">
        <w:t xml:space="preserve">kėjas (toliau – Duomenų tvarkytojas), toliau abu kartu vadinami Šalimis, o kiekvienas atskirai – Šalimi, susitaria dėl bendrųjų asmens duomenų tvarkymo sąlygų Šalims vykdant Sutartį. </w:t>
      </w:r>
    </w:p>
    <w:p w14:paraId="39127890" w14:textId="77777777" w:rsidR="00B64F3B" w:rsidRPr="00E608CA" w:rsidRDefault="00B64F3B" w:rsidP="00B64F3B">
      <w:pPr>
        <w:spacing w:after="120"/>
        <w:jc w:val="both"/>
      </w:pPr>
      <w:r w:rsidRPr="00E608CA">
        <w:t>1.2. Bet kokios kitos Susitarime vartojamos sąvokos turi tokią reikšmę, kokią joms suteikia Reglamentas ir jį įgyvendinantys ar pakeičiantys teisės aktai.</w:t>
      </w:r>
    </w:p>
    <w:p w14:paraId="14A80DA6" w14:textId="77777777" w:rsidR="00B64F3B" w:rsidRPr="00E608CA" w:rsidRDefault="00B64F3B" w:rsidP="00B64F3B">
      <w:pPr>
        <w:spacing w:after="120"/>
        <w:jc w:val="both"/>
      </w:pPr>
      <w:r w:rsidRPr="00E608CA">
        <w:t>1.3. Susitarimo nuostatos taikomos tiek, kiek Duomenų tvarkytojas tvarko asmens duomenis Duomenų valdytojo vardu Susitarime nustatytai</w:t>
      </w:r>
      <w:r w:rsidRPr="00E608CA">
        <w:rPr>
          <w:i/>
        </w:rPr>
        <w:t>s</w:t>
      </w:r>
      <w:r w:rsidRPr="00E608CA">
        <w:t xml:space="preserve"> tikslais.</w:t>
      </w:r>
    </w:p>
    <w:p w14:paraId="0E204AE9" w14:textId="77777777" w:rsidR="00B64F3B" w:rsidRPr="00E608CA" w:rsidRDefault="00B64F3B" w:rsidP="00B64F3B">
      <w:pPr>
        <w:spacing w:after="120"/>
        <w:jc w:val="both"/>
      </w:pPr>
    </w:p>
    <w:p w14:paraId="07E68991" w14:textId="77777777" w:rsidR="00B64F3B" w:rsidRPr="00E608CA" w:rsidRDefault="00B64F3B" w:rsidP="00B64F3B">
      <w:pPr>
        <w:spacing w:after="120"/>
        <w:jc w:val="center"/>
        <w:rPr>
          <w:b/>
        </w:rPr>
      </w:pPr>
      <w:r w:rsidRPr="00E608CA">
        <w:rPr>
          <w:b/>
        </w:rPr>
        <w:t>2. ASMENS DUOMENŲ TVARKYMAS</w:t>
      </w:r>
    </w:p>
    <w:p w14:paraId="323826A4" w14:textId="77777777" w:rsidR="00B64F3B" w:rsidRPr="00E608CA" w:rsidRDefault="00B64F3B" w:rsidP="00B64F3B">
      <w:pPr>
        <w:spacing w:after="120"/>
        <w:jc w:val="both"/>
      </w:pPr>
      <w:r w:rsidRPr="00E608CA">
        <w:t>2.1. Vykdydamos Sutartį Šalys atliks šį asmens duomenų tvarkymą:</w:t>
      </w:r>
    </w:p>
    <w:p w14:paraId="2F2F2670" w14:textId="77777777" w:rsidR="00B64F3B" w:rsidRPr="00E608CA" w:rsidRDefault="00B64F3B" w:rsidP="00B64F3B">
      <w:pPr>
        <w:spacing w:after="120"/>
        <w:jc w:val="both"/>
      </w:pPr>
      <w:r w:rsidRPr="00E608CA">
        <w:t>2.1.1. duomenų subjektų, kurių duomenys tvarkomi vadovaujantis Susitarimu, kategorijos ir konkretūs asmens duomenys detalizuoti Susitarimo 1 priede.</w:t>
      </w:r>
    </w:p>
    <w:p w14:paraId="3EE26DC1" w14:textId="77777777" w:rsidR="00B64F3B" w:rsidRPr="00E608CA" w:rsidRDefault="00B64F3B" w:rsidP="00B64F3B">
      <w:pPr>
        <w:spacing w:after="120"/>
        <w:jc w:val="both"/>
        <w:rPr>
          <w:color w:val="000000" w:themeColor="text1"/>
        </w:rPr>
      </w:pPr>
      <w:r w:rsidRPr="00E608CA">
        <w:t xml:space="preserve">2.1.2. asmens duomenų tvarkymo tikslas </w:t>
      </w:r>
      <w:r w:rsidRPr="00E608CA">
        <w:rPr>
          <w:color w:val="000000" w:themeColor="text1"/>
        </w:rPr>
        <w:t xml:space="preserve">– Asmens duomenis </w:t>
      </w:r>
      <w:r>
        <w:rPr>
          <w:color w:val="000000" w:themeColor="text1"/>
        </w:rPr>
        <w:t>Pirkėj</w:t>
      </w:r>
      <w:r w:rsidRPr="00E608CA">
        <w:rPr>
          <w:color w:val="000000" w:themeColor="text1"/>
        </w:rPr>
        <w:t>as tvarko siekiant užtikrinti tinkamą Lietuvos Respublikos Vyriausybės kanceliarijos paslaugų teikimą</w:t>
      </w:r>
      <w:r w:rsidRPr="00E608CA">
        <w:t xml:space="preserve">, </w:t>
      </w:r>
      <w:r w:rsidRPr="00E608CA">
        <w:rPr>
          <w:color w:val="000000" w:themeColor="text1"/>
        </w:rPr>
        <w:t>remiantis Reglamento 6 straipsnio 1 dalies f punkto pagrindu.</w:t>
      </w:r>
    </w:p>
    <w:p w14:paraId="0F996181" w14:textId="77777777" w:rsidR="00B64F3B" w:rsidRPr="00E608CA" w:rsidRDefault="00B64F3B" w:rsidP="00B64F3B">
      <w:pPr>
        <w:spacing w:after="120"/>
        <w:jc w:val="both"/>
        <w:rPr>
          <w:color w:val="000000" w:themeColor="text1"/>
        </w:rPr>
      </w:pPr>
      <w:r w:rsidRPr="00E608CA">
        <w:t xml:space="preserve">2.1.3. asmens duomenų tvarkymo pagrindas – </w:t>
      </w:r>
      <w:r w:rsidRPr="00E608CA">
        <w:rPr>
          <w:color w:val="000000" w:themeColor="text1"/>
        </w:rPr>
        <w:t>Reglamento 6 straipsnio 1 dalies e ir f punktų pagrindu</w:t>
      </w:r>
      <w:r w:rsidRPr="00E608CA">
        <w:rPr>
          <w:i/>
          <w:color w:val="000000" w:themeColor="text1"/>
        </w:rPr>
        <w:t>;</w:t>
      </w:r>
    </w:p>
    <w:p w14:paraId="0A3E43EB" w14:textId="77777777" w:rsidR="00B64F3B" w:rsidRPr="00E608CA" w:rsidRDefault="00B64F3B" w:rsidP="00B64F3B">
      <w:pPr>
        <w:spacing w:after="120"/>
        <w:jc w:val="both"/>
      </w:pPr>
      <w:r w:rsidRPr="00E608CA">
        <w:t xml:space="preserve">2.1.4. atliekami asmens duomenų tvarkymo veiksmai – Duomenų tvarkytojas su nurodytais asmens duomenimis susipažįsta sutarties vykdymo metu, ta apimtimi, kiek tai būtina Paslaugoms teikti ir reikalavimams įvykdyti pagal Sutartį. Duomenys bus saugomi </w:t>
      </w:r>
      <w:r>
        <w:t>Pirkėj</w:t>
      </w:r>
      <w:r w:rsidRPr="00E608CA">
        <w:t>o infrastruktūroje</w:t>
      </w:r>
      <w:r w:rsidRPr="00E608CA">
        <w:rPr>
          <w:i/>
        </w:rPr>
        <w:t xml:space="preserve"> </w:t>
      </w:r>
      <w:r w:rsidRPr="00E608CA">
        <w:t>(toliau – asmens duomenų tvarkymas);</w:t>
      </w:r>
    </w:p>
    <w:p w14:paraId="11C04EBD" w14:textId="77777777" w:rsidR="00B64F3B" w:rsidRPr="00E608CA" w:rsidRDefault="00B64F3B" w:rsidP="00B64F3B">
      <w:pPr>
        <w:spacing w:after="120"/>
        <w:jc w:val="both"/>
      </w:pPr>
      <w:r w:rsidRPr="00E608CA">
        <w:t>2.1.6. saugojimo terminai – Duomenų tvarkytojas (teikėjas) asmens duomenų nesaugos.</w:t>
      </w:r>
    </w:p>
    <w:p w14:paraId="19995D43" w14:textId="77777777" w:rsidR="00B64F3B" w:rsidRPr="00E608CA" w:rsidRDefault="00B64F3B" w:rsidP="00B64F3B">
      <w:pPr>
        <w:spacing w:before="240" w:after="120"/>
        <w:jc w:val="both"/>
      </w:pPr>
      <w:r w:rsidRPr="00E608CA">
        <w:t xml:space="preserve">2.2. Teikėjas užtikrina, kad asmens duomenys, su kuriais </w:t>
      </w:r>
      <w:r>
        <w:t>Pirkėj</w:t>
      </w:r>
      <w:r w:rsidRPr="00E608CA">
        <w:t xml:space="preserve">as suteiks galimybę susipažinti teikėjui kiek tai būtina Sutarties vykdymui,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 Susitarimo galiojimo metu priklausomai nuo konkretaus atvejo Duomenų valdytojui arba Duomenų tvarkytojui (toliau – asmens duomenų apsaugos teisės aktai). </w:t>
      </w:r>
    </w:p>
    <w:p w14:paraId="2B9B9A73" w14:textId="77777777" w:rsidR="00B64F3B" w:rsidRDefault="00B64F3B" w:rsidP="00B64F3B">
      <w:pPr>
        <w:spacing w:after="120"/>
        <w:jc w:val="center"/>
        <w:rPr>
          <w:b/>
        </w:rPr>
      </w:pPr>
    </w:p>
    <w:p w14:paraId="62620710" w14:textId="77777777" w:rsidR="00D92F6F" w:rsidRPr="00E608CA" w:rsidRDefault="00D92F6F" w:rsidP="00B64F3B">
      <w:pPr>
        <w:spacing w:after="120"/>
        <w:jc w:val="center"/>
        <w:rPr>
          <w:b/>
        </w:rPr>
      </w:pPr>
    </w:p>
    <w:p w14:paraId="0B80EFB8" w14:textId="77777777" w:rsidR="00B64F3B" w:rsidRPr="00E608CA" w:rsidRDefault="00B64F3B" w:rsidP="00B64F3B">
      <w:pPr>
        <w:spacing w:after="120"/>
        <w:jc w:val="center"/>
        <w:rPr>
          <w:b/>
        </w:rPr>
      </w:pPr>
      <w:r w:rsidRPr="00E608CA">
        <w:rPr>
          <w:b/>
        </w:rPr>
        <w:t>3. BENDROSIOS PAREIGOS</w:t>
      </w:r>
    </w:p>
    <w:p w14:paraId="6C791353" w14:textId="77777777" w:rsidR="00B64F3B" w:rsidRPr="00E608CA" w:rsidRDefault="00B64F3B" w:rsidP="00B64F3B">
      <w:pPr>
        <w:spacing w:after="120"/>
        <w:jc w:val="both"/>
      </w:pPr>
      <w:r w:rsidRPr="00E608CA">
        <w:t>3.1. Duomenų tvarkytojo atliekamas asmens duomenų tvarkymas reglamentuojamas Susitarimu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šiame Susitarime.</w:t>
      </w:r>
    </w:p>
    <w:p w14:paraId="7BE73ACE" w14:textId="77777777" w:rsidR="00B64F3B" w:rsidRPr="00E608CA" w:rsidRDefault="00B64F3B" w:rsidP="00B64F3B">
      <w:pPr>
        <w:spacing w:after="120"/>
        <w:jc w:val="both"/>
      </w:pPr>
      <w:r w:rsidRPr="00E608CA">
        <w:t>3.2. Duomenų tvarkytojas, pagal Susitarimą tvarkydamas asmens duomenis, turi laikytis visų asmens duomenų apsaugos teisės aktų, Valstybinės duomenų apsaugos inspekcijos ar kitų kompetentingų institucijų rekomendacijų. Duomenų tvarkytojas sutinka su visais Susitarimo pakeitimais, atliktais vadovaujantis asmens duomenų apsaugos teisės aktais.</w:t>
      </w:r>
    </w:p>
    <w:p w14:paraId="70C7E127" w14:textId="77777777" w:rsidR="00B64F3B" w:rsidRPr="00E608CA" w:rsidRDefault="00B64F3B" w:rsidP="00B64F3B">
      <w:pPr>
        <w:spacing w:after="120"/>
        <w:jc w:val="both"/>
      </w:pPr>
      <w:r w:rsidRPr="00E608CA">
        <w:t>3.3. Duomenų tvarkytojas turi padėti Duomenų valdytojui vykdyti pareigas, numatytas asmens duomenų apsaugos teisės aktuose, įskaitant Duomenų valdytojo pareigą atsakyti į asmenų prašymus pasinaudoti teise susipažinti su apie juos turima informacija bei prašyti asmens duomenis ištaisyti, ištrinti ar apriboti su asmeniu susijusių duomenų tvarkymą.</w:t>
      </w:r>
    </w:p>
    <w:p w14:paraId="3F1579CC" w14:textId="77777777" w:rsidR="00B64F3B" w:rsidRPr="00E608CA" w:rsidRDefault="00B64F3B" w:rsidP="00B64F3B">
      <w:pPr>
        <w:spacing w:after="120"/>
        <w:jc w:val="both"/>
      </w:pPr>
      <w:r w:rsidRPr="00E608CA">
        <w:t>3.4. Duomenų tvarkytojas negali atlikti jokių veiksmų, dėl kurių Duomenų valdytojas pažeistų asmens duomenų apsaugos teisės aktus.</w:t>
      </w:r>
    </w:p>
    <w:p w14:paraId="35EE5EDA" w14:textId="77777777" w:rsidR="00B64F3B" w:rsidRPr="00E608CA" w:rsidRDefault="00B64F3B" w:rsidP="00B64F3B">
      <w:pPr>
        <w:spacing w:after="120"/>
        <w:jc w:val="both"/>
      </w:pPr>
      <w:r w:rsidRPr="00E608CA">
        <w:t>3.5. Duomenų tvarkytojas turi nedelsdamas informuoti Duomenų valdytoją, jei nėra nurodymų dėl asmens duomenų tvarkymo konkrečioje situacijoje, arba jei nurodymai pažeidžia Susitarimą arba asmens duomenų apsaugos teisės aktus.</w:t>
      </w:r>
    </w:p>
    <w:p w14:paraId="14B99F93" w14:textId="77777777" w:rsidR="00B64F3B" w:rsidRPr="00E608CA" w:rsidRDefault="00B64F3B" w:rsidP="00B64F3B">
      <w:pPr>
        <w:spacing w:after="120"/>
        <w:jc w:val="both"/>
      </w:pPr>
      <w:r w:rsidRPr="00E608CA">
        <w:t>3.6. Nesant Duomenų valdytojo išankstinio rašytinio sutikimo, Duomenų tvarkytojas įsipareigoja neatskleisti tvarkomų asmens duomenų jokioms trečiosioms šalims, išskyrus Susitarimo nustatyta tvarka pasitelktus kitus duomenų tvarkytojus.</w:t>
      </w:r>
    </w:p>
    <w:p w14:paraId="302B7DBB" w14:textId="77777777" w:rsidR="00B64F3B" w:rsidRPr="00E608CA" w:rsidRDefault="00B64F3B" w:rsidP="00B64F3B">
      <w:pPr>
        <w:spacing w:after="120"/>
        <w:jc w:val="both"/>
      </w:pPr>
      <w:r w:rsidRPr="00E608CA">
        <w:t>3.7. Jei asmenys, kompetentingos institucijos ar bet kurios kitos trečiosios šalys Duomenų tvarkytojo prašo informacijos apie pagal Susitarimą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0F8332AC" w14:textId="77777777" w:rsidR="00B64F3B" w:rsidRPr="00E608CA" w:rsidRDefault="00B64F3B" w:rsidP="00B64F3B">
      <w:pPr>
        <w:spacing w:after="120"/>
        <w:jc w:val="both"/>
        <w:rPr>
          <w:b/>
        </w:rPr>
      </w:pPr>
    </w:p>
    <w:p w14:paraId="373BABC1" w14:textId="77777777" w:rsidR="00B64F3B" w:rsidRPr="00E608CA" w:rsidRDefault="00B64F3B" w:rsidP="00B64F3B">
      <w:pPr>
        <w:spacing w:after="120"/>
        <w:jc w:val="center"/>
        <w:rPr>
          <w:b/>
        </w:rPr>
      </w:pPr>
      <w:r w:rsidRPr="00E608CA">
        <w:rPr>
          <w:b/>
        </w:rPr>
        <w:t>4. KITI DUOMENŲ TVARKYTOJAI</w:t>
      </w:r>
    </w:p>
    <w:p w14:paraId="0738D898" w14:textId="77777777" w:rsidR="00B64F3B" w:rsidRPr="00E608CA" w:rsidRDefault="00B64F3B" w:rsidP="00B64F3B">
      <w:pPr>
        <w:spacing w:after="120"/>
        <w:jc w:val="both"/>
      </w:pPr>
      <w:r w:rsidRPr="00E608CA">
        <w:t>4.1. Duomenų tvarkytojas, norėdamas pasitelkti kitą duomenų tvarkytoją, turi gauti išankstinį Duomenų valdytojo leidimą pasitelkti konkretų duomenų tvarkytoją arba bendrą rašytinį leidimą. Bendro rašytinio leidimo atveju Duomenų tvarkytojas turi informuoti Duomenų valdytoją apie kito duomenų tvarkytojo pasitelkimą ar jo pakeitimą, kad Duomenų valdytojas turėtų galimybę nesutikti, kad duomenų tvarkytojas būtų pasitelktas ar pakeistas.</w:t>
      </w:r>
    </w:p>
    <w:p w14:paraId="2AD9EBA7" w14:textId="77777777" w:rsidR="00B64F3B" w:rsidRPr="00E608CA" w:rsidRDefault="00B64F3B" w:rsidP="00B64F3B">
      <w:pPr>
        <w:spacing w:after="120"/>
        <w:jc w:val="both"/>
      </w:pPr>
      <w:r w:rsidRPr="00E608CA">
        <w:t>4.2. Duomenų tvarkytojas turi užtikrinti, kad pasitelkti kiti duomenų tvarkytojai rašytiniu sutikimu įsipareigotų laikytis Susitarime nustatytų asmens duomenų tvarkymo taisyklių.</w:t>
      </w:r>
    </w:p>
    <w:p w14:paraId="0532347F" w14:textId="77777777" w:rsidR="00B64F3B" w:rsidRPr="00E608CA" w:rsidRDefault="00B64F3B" w:rsidP="00B64F3B">
      <w:pPr>
        <w:spacing w:after="120"/>
        <w:jc w:val="both"/>
      </w:pPr>
      <w:r w:rsidRPr="00E608CA">
        <w:t xml:space="preserve">4.3. Duomenų valdytojas gali paprašyti, kad Duomenų tvarkytojas atliktų kito duomenų tvarkytojo auditą arba pateiktų patvirtinimą, kad toks auditas jau įvyko, arba, jei įmanoma, padėtų Duomenų valdytojui gauti audito ataskaitą iš trečiųjų šalių, siekiant užtikrinti, kad būtų laikomasi asmens duomenų apsaugos teisės aktų. Pateikęs rašytinį prašymą, Duomenų valdytojas turi teisę gauti Duomenų tvarkytojo sutarčių su kitais duomenų tvarkytojais dėl asmens duomenų tvarkymo kopijas.  </w:t>
      </w:r>
    </w:p>
    <w:p w14:paraId="7214A2E8" w14:textId="77777777" w:rsidR="00B64F3B" w:rsidRDefault="00B64F3B" w:rsidP="00B64F3B">
      <w:pPr>
        <w:spacing w:after="120"/>
        <w:jc w:val="both"/>
        <w:rPr>
          <w:b/>
        </w:rPr>
      </w:pPr>
    </w:p>
    <w:p w14:paraId="0C3D228C" w14:textId="77777777" w:rsidR="00D92F6F" w:rsidRPr="00E608CA" w:rsidRDefault="00D92F6F" w:rsidP="00B64F3B">
      <w:pPr>
        <w:spacing w:after="120"/>
        <w:jc w:val="both"/>
        <w:rPr>
          <w:b/>
        </w:rPr>
      </w:pPr>
    </w:p>
    <w:p w14:paraId="1CBA9605" w14:textId="77777777" w:rsidR="00B64F3B" w:rsidRPr="00E608CA" w:rsidRDefault="00B64F3B" w:rsidP="00B64F3B">
      <w:pPr>
        <w:spacing w:after="120"/>
        <w:jc w:val="center"/>
        <w:rPr>
          <w:b/>
        </w:rPr>
      </w:pPr>
      <w:r w:rsidRPr="00E608CA">
        <w:rPr>
          <w:b/>
        </w:rPr>
        <w:t>5. INFORMACIJOS SAUGUMAS</w:t>
      </w:r>
    </w:p>
    <w:p w14:paraId="3D19FB7C" w14:textId="77777777" w:rsidR="00B64F3B" w:rsidRPr="00E608CA" w:rsidRDefault="00B64F3B" w:rsidP="00B64F3B">
      <w:pPr>
        <w:spacing w:after="120"/>
        <w:jc w:val="both"/>
      </w:pPr>
      <w:r w:rsidRPr="00E608CA">
        <w:t>5.1. Duomenų tvarkytojas tvarko asmens duomenis Duomenų valdytojo vardu pagal Duomenų valdytojo raštu pateiktus nurodymus, įskaitant nurodymą dėl asmens duomenų perdavimo trečiosioms šalims ar tarptautinėms organizacijoms, išskyrus atvejus, kai Duomenų tvarkytojas privalo tai daryti pagal jam taikomus teisės aktus. Tokiu atveju Duomenų tvarkytojas turi raštu informuoti Duomenų valdytoją apie tokį reikalavimą, prieš Duomenų tvarkytojui pradedant tvarkyti asmens duomenis, išskyrus atvejus, kai teisės aktai tai draudžiama dėl svarbių viešojo intereso priežasčių.</w:t>
      </w:r>
    </w:p>
    <w:p w14:paraId="28D18A55" w14:textId="77777777" w:rsidR="00B64F3B" w:rsidRPr="00E608CA" w:rsidRDefault="00B64F3B" w:rsidP="00B64F3B">
      <w:pPr>
        <w:spacing w:after="120"/>
        <w:jc w:val="both"/>
      </w:pPr>
      <w:r w:rsidRPr="00E608CA">
        <w:t xml:space="preserve">5.2. Šalys užtikrina, kad darbuotojai, tvarkantys asmens duomenis Šalių vardu, laikytųsi konfidencialumo įsipareigojimų, susijusių su pagal Sutartį tvarkomais asmens duomenimis, pasirašytų </w:t>
      </w:r>
      <w:r w:rsidRPr="00E608CA">
        <w:rPr>
          <w:i/>
          <w:iCs/>
        </w:rPr>
        <w:t xml:space="preserve">konfidencialumo pasižadėjimus, pasižadėjimus saugoti asmens duomenų paslaptį </w:t>
      </w:r>
      <w:r w:rsidRPr="00E608CA">
        <w:t>ir kad tokie darbuotojai būtų tinkamai apmokyti, kad atitiktų Sutartyje ir asmens duomenų apsaugos teisės aktuose išdėstytus duomenų apsaugos reikalavimus. Šalys užtikrina, kad konfidencialumo pareiga tokiems darbuotojams būtų taikoma ir po Sutarties nutraukimo.</w:t>
      </w:r>
    </w:p>
    <w:p w14:paraId="09B4A0E5" w14:textId="77777777" w:rsidR="00B64F3B" w:rsidRPr="00E608CA" w:rsidRDefault="00B64F3B" w:rsidP="00B64F3B">
      <w:pPr>
        <w:spacing w:after="120"/>
        <w:jc w:val="both"/>
      </w:pPr>
      <w:r w:rsidRPr="00E608CA">
        <w:t>5.3. Šalys įsipareigoja nedelsdamos informuoti viena kitą, jeigu mano, kad kokie nors kitos Šalies veiksmai ir / ar neveikimas ir / ar nurodymai pažeidžia asmens duomenų apsaugos teisės aktus.</w:t>
      </w:r>
    </w:p>
    <w:p w14:paraId="718D25A3" w14:textId="77777777" w:rsidR="00B64F3B" w:rsidRPr="00E608CA" w:rsidRDefault="00B64F3B" w:rsidP="00B64F3B">
      <w:pPr>
        <w:spacing w:after="120"/>
        <w:jc w:val="both"/>
      </w:pPr>
      <w:r w:rsidRPr="00E608CA">
        <w:t>5.4. Duomenų tvarkytojas, siekdamas padėti Duomenų valdytojui vykdyti teisines prievoles, įskaitant prievolę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4EE9E41C" w14:textId="77777777" w:rsidR="00B64F3B" w:rsidRPr="00E608CA" w:rsidRDefault="00B64F3B" w:rsidP="00B64F3B">
      <w:pPr>
        <w:jc w:val="both"/>
      </w:pPr>
      <w:r w:rsidRPr="00E608CA">
        <w:t>5.4.1. esamas technines galimybes;</w:t>
      </w:r>
    </w:p>
    <w:p w14:paraId="7DE0F6C9" w14:textId="77777777" w:rsidR="00B64F3B" w:rsidRPr="00E608CA" w:rsidRDefault="00B64F3B" w:rsidP="00B64F3B">
      <w:pPr>
        <w:jc w:val="both"/>
      </w:pPr>
      <w:r w:rsidRPr="00E608CA">
        <w:t>5.4.2. priemonių sąnaudas;</w:t>
      </w:r>
    </w:p>
    <w:p w14:paraId="3A687D73" w14:textId="77777777" w:rsidR="00B64F3B" w:rsidRPr="00E608CA" w:rsidRDefault="00B64F3B" w:rsidP="00B64F3B">
      <w:pPr>
        <w:jc w:val="both"/>
      </w:pPr>
      <w:r w:rsidRPr="00E608CA">
        <w:t>5.4.3. ypatingą riziką, susijusią su asmens duomenų tvarkymu;</w:t>
      </w:r>
    </w:p>
    <w:p w14:paraId="55A16524" w14:textId="77777777" w:rsidR="00B64F3B" w:rsidRPr="00E608CA" w:rsidRDefault="00B64F3B" w:rsidP="00B64F3B">
      <w:pPr>
        <w:jc w:val="both"/>
      </w:pPr>
      <w:r w:rsidRPr="00E608CA">
        <w:t>5.4.4. specialių kategorijų asmens duomenų tvarkymą.</w:t>
      </w:r>
    </w:p>
    <w:p w14:paraId="2BB1F10B" w14:textId="77777777" w:rsidR="00B64F3B" w:rsidRPr="00E608CA" w:rsidRDefault="00B64F3B" w:rsidP="00B64F3B">
      <w:pPr>
        <w:spacing w:after="120"/>
        <w:jc w:val="both"/>
      </w:pPr>
      <w:r w:rsidRPr="00E608CA">
        <w:t xml:space="preserve">5.5. Duomenų tvarkytojas turi užtikrinti pakankamą asmens duomenų saugumo lygį. Duomenų tvarkytojas saugo asmens duomenis nuo sunaikinimo, pakeitimo, neteisėto atskleidimo ar neteisėtos prieigos. Asmens duomenys taip pat saugomi nuo visų kitų neteisėtų asmens duomenų tvarkymo būdų. Atsižvelgdamas į techninių galimybių̨ išsivystymo lygį, įgyvendinimo sąnaudas bei asmens duomenų̨ tvarkymo pobūdį̨, aprėptį̨, kontekstą̨ ir tikslus, taip pat asmens duomenų tvarkymo keliamus įvairios tikimybės ir rimtumo pavojus fizinių asmenų̨ teisėms ir laisvėms, Duomenų̨ tvarkytojas įgyvendina tinkamas technines ir organizacines priemones, kad būtų̨ užtikrintas pavojų̨ atitinkančio lygio saugumas, įskaitant </w:t>
      </w:r>
      <w:r w:rsidRPr="00E608CA">
        <w:rPr>
          <w:i/>
        </w:rPr>
        <w:t>inter alia</w:t>
      </w:r>
      <w:r w:rsidRPr="00E608CA">
        <w:t xml:space="preserve"> (jei reikia): </w:t>
      </w:r>
    </w:p>
    <w:p w14:paraId="6478FA1A" w14:textId="77777777" w:rsidR="00B64F3B" w:rsidRPr="00E608CA" w:rsidRDefault="00B64F3B" w:rsidP="00B64F3B">
      <w:pPr>
        <w:spacing w:after="120"/>
        <w:jc w:val="both"/>
      </w:pPr>
      <w:r w:rsidRPr="00E608CA">
        <w:t xml:space="preserve">5.5.1. pseudonimų suteikimą asmens duomenims ir jų šifravimą; </w:t>
      </w:r>
    </w:p>
    <w:p w14:paraId="101F9FC0" w14:textId="77777777" w:rsidR="00B64F3B" w:rsidRPr="00E608CA" w:rsidRDefault="00B64F3B" w:rsidP="00B64F3B">
      <w:pPr>
        <w:spacing w:after="120"/>
        <w:jc w:val="both"/>
      </w:pPr>
      <w:r w:rsidRPr="00E608CA">
        <w:t xml:space="preserve">5.5.2. gebėjimą̨ užtikrinti nuolatinį asmens duomenų tvarkymo sistemų̨  konfidencialumą̨, vientisumą, prieinamumą ir atsparumą; </w:t>
      </w:r>
    </w:p>
    <w:p w14:paraId="2840363C" w14:textId="77777777" w:rsidR="00B64F3B" w:rsidRPr="00E608CA" w:rsidRDefault="00B64F3B" w:rsidP="00B64F3B">
      <w:pPr>
        <w:spacing w:after="120"/>
        <w:jc w:val="both"/>
      </w:pPr>
      <w:r w:rsidRPr="00E608CA">
        <w:t>5.5.3. gebėjimą̨ laiku atkurti sąlygas ir galimybes naudotis asmens duomenimis fizinio ar techninio incidento atveju;</w:t>
      </w:r>
    </w:p>
    <w:p w14:paraId="426D5917" w14:textId="77777777" w:rsidR="00B64F3B" w:rsidRPr="00E608CA" w:rsidRDefault="00B64F3B" w:rsidP="00B64F3B">
      <w:pPr>
        <w:spacing w:after="120"/>
        <w:jc w:val="both"/>
      </w:pPr>
      <w:r w:rsidRPr="00E608CA">
        <w:t>5.5.4. reguliarų techninių ir organizacinių priemonių̨, kuriomis užtikrinamas asmens duomenų̨ tvarkymo saugumas, tikrinimo, vertinimo ir veiksmingumo vertinimo procesą.</w:t>
      </w:r>
    </w:p>
    <w:p w14:paraId="77FF9128" w14:textId="77777777" w:rsidR="00B64F3B" w:rsidRPr="00E608CA" w:rsidRDefault="00B64F3B" w:rsidP="00B64F3B">
      <w:pPr>
        <w:spacing w:after="120"/>
        <w:jc w:val="both"/>
      </w:pPr>
      <w:r w:rsidRPr="00E608CA">
        <w:t>5.6. Įgyvendindamas technines ir organizacines priemones, nurodytas Susitarimo 5.2 punkte, Duomenų tvarkytojas taiko šias priemones:</w:t>
      </w:r>
    </w:p>
    <w:p w14:paraId="2270A884" w14:textId="77777777" w:rsidR="00B64F3B" w:rsidRPr="00E608CA" w:rsidRDefault="00B64F3B" w:rsidP="00B64F3B">
      <w:pPr>
        <w:spacing w:after="120"/>
        <w:jc w:val="both"/>
      </w:pPr>
      <w:r w:rsidRPr="00E608CA">
        <w:t>5.6.1. fizinės prieigos apsaugą. Neprižiūrimos Duomenų tvarkytojo patalpos su kompiuterine įranga ir asmenine informacija turi būti laikomos užrakintos, siekiant apsaugoti asmens duomenis nuo neteisėto naudojimo, poveikio ar vagystės;</w:t>
      </w:r>
    </w:p>
    <w:p w14:paraId="56FD8287" w14:textId="77777777" w:rsidR="00B64F3B" w:rsidRPr="00E608CA" w:rsidRDefault="00B64F3B" w:rsidP="00B64F3B">
      <w:pPr>
        <w:spacing w:after="120"/>
        <w:jc w:val="both"/>
      </w:pPr>
      <w:r w:rsidRPr="00E608CA">
        <w:t>5.6.2. duomenų atkūrimo procesą, skirtą nuskaityti asmens duomenis, atkurtus iš atsarginių kopijų;</w:t>
      </w:r>
    </w:p>
    <w:p w14:paraId="5685662F" w14:textId="77777777" w:rsidR="00B64F3B" w:rsidRPr="00E608CA" w:rsidRDefault="00B64F3B" w:rsidP="00B64F3B">
      <w:pPr>
        <w:spacing w:after="120"/>
        <w:jc w:val="both"/>
      </w:pPr>
      <w:r w:rsidRPr="00E608CA">
        <w:t xml:space="preserve">5.6.3. Prieiga prie asmens duomenų turi galioti tik tiems asmenims, kuriems asmens duomenys </w:t>
      </w:r>
      <w:r w:rsidRPr="00E608CA">
        <w:lastRenderedPageBreak/>
        <w:t>reikalingi tiesioginėms darbo funkcijoms atlikti. Vartotojo vardai ir slaptažodžiai turi būti privatūs ir negali būti perduoti kitiems subjektams. Taip pat turi būti nustatytos prieigos prie asmens duomenų suteikimo ir panaikinimo procedūros;</w:t>
      </w:r>
    </w:p>
    <w:p w14:paraId="56ADFD8D" w14:textId="77777777" w:rsidR="00B64F3B" w:rsidRPr="00E608CA" w:rsidRDefault="00B64F3B" w:rsidP="00B64F3B">
      <w:pPr>
        <w:spacing w:after="120"/>
        <w:jc w:val="both"/>
      </w:pPr>
      <w:r w:rsidRPr="00E608CA">
        <w:t>5.6.4. galimybę registruoti prisijungimus prie asmens duomenų. Turi būti sudarytos sąlygos retrospektyviai peržiūrėti tokius prisijungimus duomenų bazėse. Duomenų tvarkytojas turi tikrinti duomenų bazes ir teikti ataskaitas Duomenų valdytojui;</w:t>
      </w:r>
    </w:p>
    <w:p w14:paraId="6BE4FA50" w14:textId="77777777" w:rsidR="00B64F3B" w:rsidRPr="00E608CA" w:rsidRDefault="00B64F3B" w:rsidP="00B64F3B">
      <w:pPr>
        <w:spacing w:after="120"/>
        <w:jc w:val="both"/>
      </w:pPr>
      <w:r w:rsidRPr="00E608CA">
        <w:t>5.6.5. saugią komunikaciją, kai išoriniai duomenų perdavimo ryšiai apsaugomi naudojant technines funkcijas, užtikrinančias leidimą prisijungti, taip pat turinio šifravimą tranzitu perduodamuose duomenų perdavimo kanaluose už Duomenų tvarkytojo kontroliuojamų sistemų;</w:t>
      </w:r>
    </w:p>
    <w:p w14:paraId="4A63C513" w14:textId="77777777" w:rsidR="00B64F3B" w:rsidRPr="00E608CA" w:rsidRDefault="00B64F3B" w:rsidP="00B64F3B">
      <w:pPr>
        <w:spacing w:after="120"/>
        <w:jc w:val="both"/>
      </w:pPr>
      <w:r w:rsidRPr="00E608CA">
        <w:t xml:space="preserve">5.6.6. procesus, skirtus saugiam asmens duomenų naikinimui užtikrinti, kai fiksuotos arba keičiamos laikmenos nebenaudojamos pagal paskirtį; </w:t>
      </w:r>
    </w:p>
    <w:p w14:paraId="708C4709" w14:textId="77777777" w:rsidR="00B64F3B" w:rsidRPr="00E608CA" w:rsidRDefault="00B64F3B" w:rsidP="00B64F3B">
      <w:pPr>
        <w:spacing w:after="120"/>
        <w:jc w:val="both"/>
      </w:pPr>
      <w:r w:rsidRPr="00E608CA">
        <w:t>5.6.7. konfidencialumo susitarimų sudarymą su Paslaugų teikėjais, aptarnaujančiais ir prižiūrinčiais įrangą, naudojamą asmens duomenims saugoti;</w:t>
      </w:r>
    </w:p>
    <w:p w14:paraId="508E1C01" w14:textId="77777777" w:rsidR="00B64F3B" w:rsidRPr="00E608CA" w:rsidRDefault="00B64F3B" w:rsidP="00B64F3B">
      <w:pPr>
        <w:spacing w:after="120"/>
        <w:jc w:val="both"/>
      </w:pPr>
      <w:r w:rsidRPr="00E608CA">
        <w:t>5.6.8. Paslaugų teikėjų priežiūrą Duomenų tvarkytojo patalpose. Laikmena, kurioje yra asmens duomenys turi būti pašalinama iš patalpų, jei priežiūra neįmanoma.</w:t>
      </w:r>
    </w:p>
    <w:p w14:paraId="76D53664" w14:textId="77777777" w:rsidR="00B64F3B" w:rsidRPr="00E608CA" w:rsidRDefault="00B64F3B" w:rsidP="00B64F3B">
      <w:pPr>
        <w:spacing w:after="120"/>
        <w:jc w:val="both"/>
      </w:pPr>
    </w:p>
    <w:p w14:paraId="6C9486F9" w14:textId="77777777" w:rsidR="00B64F3B" w:rsidRPr="00E608CA" w:rsidRDefault="00B64F3B" w:rsidP="00B64F3B">
      <w:pPr>
        <w:spacing w:after="120"/>
        <w:jc w:val="center"/>
        <w:rPr>
          <w:b/>
        </w:rPr>
      </w:pPr>
      <w:r w:rsidRPr="00E608CA">
        <w:rPr>
          <w:b/>
        </w:rPr>
        <w:t>6. PRANEŠIMAS APIE ASMENS DUOMENŲ SAUGUMO PAŽEIDIMĄ</w:t>
      </w:r>
    </w:p>
    <w:p w14:paraId="190AE6FC" w14:textId="77777777" w:rsidR="00B64F3B" w:rsidRPr="00E608CA" w:rsidRDefault="00B64F3B" w:rsidP="00B64F3B">
      <w:pPr>
        <w:spacing w:after="120"/>
        <w:jc w:val="both"/>
      </w:pPr>
      <w:r w:rsidRPr="00E608CA">
        <w:t>6.1. Duomenų tvarkytojas, sužinojęs apie bet kokią neleistiną prieigą prie asmens duomenų ar kitą saugumo incidentą (toliau – asmens duomenų saugumo pažeidimas), turi imtis visų reikalingų veiksmų ir nepagrįstai nedelsdamas pranešti apie tai Duomenų valdytojui. Pranešime turi būti:</w:t>
      </w:r>
    </w:p>
    <w:p w14:paraId="524C1402" w14:textId="77777777" w:rsidR="00B64F3B" w:rsidRPr="00E608CA" w:rsidRDefault="00B64F3B" w:rsidP="00B64F3B">
      <w:pPr>
        <w:spacing w:after="120"/>
        <w:jc w:val="both"/>
      </w:pPr>
      <w:r w:rsidRPr="00E608CA">
        <w:t xml:space="preserve">6.1.1. aprašytas asmens duomenų saugumo pažeidimo pobūdis, įskaitant, jeigu įmanoma, atitinkamų asmenų kategorijas ir apytikslį skaičių, taip pat atitinkamų asmens duomenų įrašų kategorijas ir apytikslį skaičių; </w:t>
      </w:r>
    </w:p>
    <w:p w14:paraId="4BA86EFC" w14:textId="77777777" w:rsidR="00B64F3B" w:rsidRPr="00E608CA" w:rsidRDefault="00B64F3B" w:rsidP="00B64F3B">
      <w:pPr>
        <w:spacing w:after="120"/>
        <w:jc w:val="both"/>
      </w:pPr>
      <w:r w:rsidRPr="00E608CA">
        <w:t>6.1.2. nurodyta duomenų̨ apsaugos pareigūno arba kito kontaktinio asmens, galinčio suteikti daugiau informacijos, vardas ir pavardė (pavadinimas), kontaktiniai duomenys;</w:t>
      </w:r>
    </w:p>
    <w:p w14:paraId="17B6A6B8" w14:textId="77777777" w:rsidR="00B64F3B" w:rsidRPr="00E608CA" w:rsidRDefault="00B64F3B" w:rsidP="00B64F3B">
      <w:pPr>
        <w:spacing w:after="120"/>
        <w:jc w:val="both"/>
      </w:pPr>
      <w:r w:rsidRPr="00E608CA">
        <w:t>6.4.3. aprašytos tikėtinos asmens duomenų saugumo pažeidimo pasekmės asmens duomenų subjektams;</w:t>
      </w:r>
    </w:p>
    <w:p w14:paraId="5526AD45" w14:textId="77777777" w:rsidR="00B64F3B" w:rsidRPr="00E608CA" w:rsidRDefault="00B64F3B" w:rsidP="00B64F3B">
      <w:pPr>
        <w:spacing w:after="120"/>
        <w:jc w:val="both"/>
      </w:pPr>
      <w:r w:rsidRPr="00E608CA">
        <w:t>6.1.4. aprašytos priemonės, kurių ėmėsi arba pasiūlė imtis Duomenų̨ valdytojas, kad būtų̨ pašalintas asmens duomenų̨ saugumo pažeidimas, įskaitant priemones galimoms neigiamoms pažeidimo pasekmėms sumažinti.</w:t>
      </w:r>
    </w:p>
    <w:p w14:paraId="47D21465" w14:textId="77777777" w:rsidR="00B64F3B" w:rsidRPr="00E608CA" w:rsidRDefault="00B64F3B" w:rsidP="00B64F3B">
      <w:pPr>
        <w:spacing w:after="120"/>
        <w:jc w:val="both"/>
      </w:pPr>
      <w:r w:rsidRPr="00E608CA">
        <w:t>6.2. Duomenų tvarkytojas privalo užtikrinti, kad prieiga prie asmens duomenų būtų suteikta tik tiems darbuotojams, kuriems tai būtina tiesioginėms darbo funkcijoms pagal Sutartį atlikti. Duomenų tvarkytojas užtikrina, kad tokie darbuotojai laikytųsi Susitarime Duomenų tvarkytojui nustatytų konfidencialumo įsipareigojimų.</w:t>
      </w:r>
    </w:p>
    <w:p w14:paraId="616548D9" w14:textId="77777777" w:rsidR="00B64F3B" w:rsidRPr="00E608CA" w:rsidRDefault="00B64F3B" w:rsidP="00B64F3B">
      <w:pPr>
        <w:spacing w:after="120"/>
        <w:jc w:val="both"/>
      </w:pPr>
      <w:r w:rsidRPr="00E608CA">
        <w:t>6.3. Susitarime numatyti konfidencialumo įsipareigojimai lieka galioti ir po Sutarties pasibaigimo ar nutraukimo.</w:t>
      </w:r>
    </w:p>
    <w:p w14:paraId="05A884BA" w14:textId="77777777" w:rsidR="00B64F3B" w:rsidRPr="00E608CA" w:rsidRDefault="00B64F3B" w:rsidP="00B64F3B">
      <w:pPr>
        <w:spacing w:after="120"/>
        <w:jc w:val="both"/>
      </w:pPr>
      <w:r w:rsidRPr="00E608CA">
        <w:t>6.4. Šalys visapusiškai bendradarbiauja atliekant asmens duomenų saugumo pažeidimų tyrimą ir imasi visų reikalingų priemonių, kad dar labiau apribotų asmens duomenų, susijusių su asmens duomenų saugumo pažeidimu, atskleidimą be leidimo ar tvarkymą.</w:t>
      </w:r>
    </w:p>
    <w:p w14:paraId="2CF88985" w14:textId="77777777" w:rsidR="00B64F3B" w:rsidRPr="00E608CA" w:rsidRDefault="00B64F3B" w:rsidP="00B64F3B">
      <w:pPr>
        <w:spacing w:after="120"/>
        <w:jc w:val="both"/>
      </w:pPr>
      <w:r w:rsidRPr="00E608CA">
        <w:t>6.5. Gavusi kitos Šalies prašymą, Šalis padeda prašančiajai Šaliai pranešti apie asmens duomenų saugumo pažeidimus susijusiems asmens duomenų subjektams ir atitinkamoms institucijoms.</w:t>
      </w:r>
    </w:p>
    <w:p w14:paraId="55C084C3" w14:textId="77777777" w:rsidR="00B64F3B" w:rsidRPr="00E608CA" w:rsidRDefault="00B64F3B" w:rsidP="00B64F3B">
      <w:pPr>
        <w:spacing w:after="120"/>
        <w:jc w:val="both"/>
      </w:pPr>
    </w:p>
    <w:p w14:paraId="55B217B0" w14:textId="77777777" w:rsidR="00B64F3B" w:rsidRPr="00E608CA" w:rsidRDefault="00B64F3B" w:rsidP="00B64F3B">
      <w:pPr>
        <w:tabs>
          <w:tab w:val="left" w:pos="3265"/>
        </w:tabs>
        <w:spacing w:after="120"/>
        <w:jc w:val="center"/>
        <w:rPr>
          <w:b/>
        </w:rPr>
      </w:pPr>
      <w:r w:rsidRPr="00E608CA">
        <w:rPr>
          <w:b/>
        </w:rPr>
        <w:t>7. TEISĖ ATLIKTI AUDITĄ</w:t>
      </w:r>
    </w:p>
    <w:p w14:paraId="2C439587" w14:textId="77777777" w:rsidR="00B64F3B" w:rsidRPr="00E608CA" w:rsidRDefault="00B64F3B" w:rsidP="00B64F3B">
      <w:pPr>
        <w:tabs>
          <w:tab w:val="left" w:pos="3265"/>
        </w:tabs>
        <w:spacing w:after="120"/>
        <w:jc w:val="both"/>
      </w:pPr>
      <w:r w:rsidRPr="00E608CA">
        <w:t xml:space="preserve">7.1. Duomenų valdytojas turi teisę pats imtis priemonių, reikalingų patikrinti, ar Duomenų tvarkytojas gali vykdyti savo įsipareigojimus pagal Susitarimą, ir ar Duomenų tvarkytojas iš tiesų ėmėsi priemonių, užtikrinančių tokį atitikimą. Duomenų tvarkytojas įsipareigoja Duomenų valdytojui </w:t>
      </w:r>
      <w:r w:rsidRPr="00E608CA">
        <w:lastRenderedPageBreak/>
        <w:t>pateikti visą reikalingą informaciją, įrodančią, kad laikomasi Susitarime nustatytų įsipareigojimų, ir leidžia atlikti auditą, įskaitant patikrinimus vietoje, vykdomus Duomenų valdytojo arba Duomenų valdytojo paskirto auditoriaus.</w:t>
      </w:r>
    </w:p>
    <w:p w14:paraId="37CC26AC" w14:textId="77777777" w:rsidR="00B64F3B" w:rsidRPr="00E608CA" w:rsidRDefault="00B64F3B" w:rsidP="00B64F3B">
      <w:pPr>
        <w:tabs>
          <w:tab w:val="left" w:pos="3265"/>
        </w:tabs>
        <w:spacing w:after="120"/>
        <w:jc w:val="both"/>
      </w:pPr>
    </w:p>
    <w:p w14:paraId="2DF46B07" w14:textId="77777777" w:rsidR="00B64F3B" w:rsidRPr="00E608CA" w:rsidRDefault="00B64F3B" w:rsidP="00B64F3B">
      <w:pPr>
        <w:spacing w:after="120"/>
        <w:jc w:val="center"/>
        <w:rPr>
          <w:b/>
        </w:rPr>
      </w:pPr>
      <w:r w:rsidRPr="00E608CA">
        <w:rPr>
          <w:b/>
        </w:rPr>
        <w:t>8. ATSAKOMYBĖ</w:t>
      </w:r>
    </w:p>
    <w:p w14:paraId="14BABD84" w14:textId="77777777" w:rsidR="00B64F3B" w:rsidRPr="00E608CA" w:rsidRDefault="00B64F3B" w:rsidP="00B64F3B">
      <w:pPr>
        <w:spacing w:after="120"/>
        <w:jc w:val="both"/>
      </w:pPr>
      <w:r w:rsidRPr="00E608CA">
        <w:t>8.1. Šalys atsako už savo pareigų pagal Susitarimą nevykdymą.</w:t>
      </w:r>
    </w:p>
    <w:p w14:paraId="5B053FDA" w14:textId="77777777" w:rsidR="00B64F3B" w:rsidRPr="00E608CA" w:rsidRDefault="00B64F3B" w:rsidP="00B64F3B">
      <w:pPr>
        <w:spacing w:after="120"/>
        <w:jc w:val="both"/>
      </w:pPr>
      <w:r w:rsidRPr="00E608CA">
        <w:t>8.2. Be žalos atlyginimo už pažeidimą, padarytą nesilaikant Susitarimo ir (arba) kitų sutarčių, Duomenų valdytojas turi teisę gauti iš Duomenų tvarkytojo žalos atlyginimą už visas patirtas išlaidas, mokesčius ir baudas pagal asmens duomenų apsaugos teisės aktus, jei Duomenų tvarkytojo arba jo pasitelktų kitų duomenų tvarkytojų atliktas asmens duomenų tvarkymas nulėmė žalos atsiradimą.</w:t>
      </w:r>
    </w:p>
    <w:p w14:paraId="736F724C" w14:textId="77777777" w:rsidR="00B64F3B" w:rsidRPr="00E608CA" w:rsidRDefault="00B64F3B" w:rsidP="00B64F3B">
      <w:pPr>
        <w:spacing w:after="120"/>
        <w:jc w:val="both"/>
      </w:pPr>
    </w:p>
    <w:p w14:paraId="1580C13A" w14:textId="77777777" w:rsidR="00B64F3B" w:rsidRPr="00E608CA" w:rsidRDefault="00B64F3B" w:rsidP="00B64F3B">
      <w:pPr>
        <w:spacing w:after="120"/>
        <w:jc w:val="center"/>
        <w:rPr>
          <w:b/>
        </w:rPr>
      </w:pPr>
      <w:r w:rsidRPr="00E608CA">
        <w:rPr>
          <w:b/>
        </w:rPr>
        <w:t>9. KITOS NUOSTATOS</w:t>
      </w:r>
    </w:p>
    <w:p w14:paraId="07818C0A" w14:textId="77777777" w:rsidR="00B64F3B" w:rsidRPr="00E608CA" w:rsidRDefault="00B64F3B" w:rsidP="00B64F3B">
      <w:pPr>
        <w:spacing w:after="120"/>
        <w:jc w:val="both"/>
      </w:pPr>
      <w:r w:rsidRPr="00E608CA">
        <w:t xml:space="preserve">9.1. Esant pagrįstam Duomenų valdytojo reikalavimui, Duomenų tvarkytojas turi įdiegti papildomas technines ir organizacines saugumo priemones ar įgyvendinti tvarkymo pokyčius be papildomų išlaidų. Apie bet kokius Duomenų valdytojo nurodymus, susijusius su saugumu ir asmens duomenų tvarkymu, bei patikslinimus Duomenų tvarkytojui pranešama per objektyviai pagrįstą laiką, kad Duomenų tvarkytojas galėtų atlikti reikiamus procedūrų pakeitimus. </w:t>
      </w:r>
    </w:p>
    <w:p w14:paraId="0FE6176E" w14:textId="77777777" w:rsidR="00B64F3B" w:rsidRPr="00E608CA" w:rsidRDefault="00B64F3B" w:rsidP="00B64F3B">
      <w:pPr>
        <w:spacing w:after="120"/>
        <w:jc w:val="both"/>
      </w:pPr>
      <w:r w:rsidRPr="00E608CA">
        <w:t>9.2. Duomenų tvarkytojas negali perduoti Susitarimo vykdymo be Duomenų valdytojo patvirtinimo.</w:t>
      </w:r>
    </w:p>
    <w:p w14:paraId="091D887E" w14:textId="77777777" w:rsidR="00B64F3B" w:rsidRPr="00E608CA" w:rsidRDefault="00B64F3B" w:rsidP="00B64F3B">
      <w:pPr>
        <w:spacing w:after="120"/>
        <w:jc w:val="both"/>
      </w:pPr>
      <w:r w:rsidRPr="00E608CA">
        <w:t>9.3. Susitarimo turinį sudaranti ir / ar su ja susijusi informacija, taip pat vykdant Susitarimą Šalių viena kitai tiek sąmoningai, tiek atsitiktinai atskleista bet kokia kita informacija yra konfidenciali. Ši informacija tiek Sutarties galiojimo metu, tiek Sutarčiai pasibaigus tretiesiems asmenims gali būti atskleista tik tiek, kiek yra būtina Sutarčiai tinkamai vykdyti, ir tik iš anksto gavus atitinkamą kitos Šalies rašytinį sutikimą.</w:t>
      </w:r>
    </w:p>
    <w:tbl>
      <w:tblPr>
        <w:tblStyle w:val="Lentelstinklelis"/>
        <w:tblW w:w="9638" w:type="dxa"/>
        <w:tblInd w:w="-5" w:type="dxa"/>
        <w:tblLook w:val="04A0" w:firstRow="1" w:lastRow="0" w:firstColumn="1" w:lastColumn="0" w:noHBand="0" w:noVBand="1"/>
      </w:tblPr>
      <w:tblGrid>
        <w:gridCol w:w="4819"/>
        <w:gridCol w:w="4819"/>
      </w:tblGrid>
      <w:tr w:rsidR="00B64F3B" w:rsidRPr="00E608CA" w14:paraId="4EF3E938" w14:textId="77777777" w:rsidTr="004213FC">
        <w:trPr>
          <w:trHeight w:val="800"/>
        </w:trPr>
        <w:tc>
          <w:tcPr>
            <w:tcW w:w="4819" w:type="dxa"/>
          </w:tcPr>
          <w:p w14:paraId="4D09FFB9" w14:textId="77777777" w:rsidR="00B64F3B" w:rsidRPr="00E608CA" w:rsidRDefault="00B64F3B" w:rsidP="003B3714">
            <w:pPr>
              <w:autoSpaceDE w:val="0"/>
              <w:autoSpaceDN w:val="0"/>
              <w:adjustRightInd w:val="0"/>
              <w:ind w:right="283"/>
              <w:jc w:val="both"/>
              <w:rPr>
                <w:b/>
                <w:bCs/>
                <w:sz w:val="22"/>
              </w:rPr>
            </w:pPr>
            <w:r>
              <w:rPr>
                <w:b/>
                <w:bCs/>
                <w:sz w:val="22"/>
              </w:rPr>
              <w:t>PIRKĖJAS / DUOMENŲ VALDYTOJAS</w:t>
            </w:r>
          </w:p>
          <w:p w14:paraId="13A42DA8" w14:textId="77777777" w:rsidR="00B64F3B" w:rsidRPr="00E608CA" w:rsidRDefault="00B64F3B" w:rsidP="003B3714">
            <w:pPr>
              <w:jc w:val="both"/>
              <w:rPr>
                <w:bCs/>
                <w:sz w:val="22"/>
              </w:rPr>
            </w:pPr>
          </w:p>
          <w:p w14:paraId="1C784A85" w14:textId="77777777" w:rsidR="00B64F3B" w:rsidRPr="00E608CA" w:rsidRDefault="00B64F3B" w:rsidP="003B3714">
            <w:pPr>
              <w:jc w:val="both"/>
              <w:rPr>
                <w:b/>
                <w:bCs/>
                <w:sz w:val="22"/>
              </w:rPr>
            </w:pPr>
            <w:r w:rsidRPr="00E608CA">
              <w:rPr>
                <w:b/>
                <w:bCs/>
                <w:sz w:val="22"/>
              </w:rPr>
              <w:t>Lietuvos Respublikos Vyriausybės kanceliarija</w:t>
            </w:r>
          </w:p>
          <w:p w14:paraId="7F9F896B" w14:textId="77777777" w:rsidR="007C6486" w:rsidRPr="00187CD7" w:rsidRDefault="007C6486" w:rsidP="007C6486">
            <w:r w:rsidRPr="00187CD7">
              <w:t>Vyriausybės kanclerio pavaduotojas</w:t>
            </w:r>
          </w:p>
          <w:p w14:paraId="2667D9B0" w14:textId="77777777" w:rsidR="007C6486" w:rsidRPr="00187CD7" w:rsidRDefault="007C6486" w:rsidP="007C6486">
            <w:r w:rsidRPr="00187CD7">
              <w:t xml:space="preserve">Alminas Mačiulis </w:t>
            </w:r>
          </w:p>
          <w:p w14:paraId="2D1C9320" w14:textId="462B210B" w:rsidR="00B64F3B" w:rsidRPr="00E608CA" w:rsidRDefault="00B64F3B" w:rsidP="003B3714">
            <w:pPr>
              <w:jc w:val="both"/>
              <w:rPr>
                <w:sz w:val="22"/>
              </w:rPr>
            </w:pPr>
          </w:p>
        </w:tc>
        <w:tc>
          <w:tcPr>
            <w:tcW w:w="4819" w:type="dxa"/>
          </w:tcPr>
          <w:p w14:paraId="3C45092B" w14:textId="77777777" w:rsidR="00B64F3B" w:rsidRPr="00E608CA" w:rsidRDefault="00B64F3B" w:rsidP="003B3714">
            <w:pPr>
              <w:autoSpaceDE w:val="0"/>
              <w:autoSpaceDN w:val="0"/>
              <w:adjustRightInd w:val="0"/>
              <w:ind w:right="283"/>
              <w:jc w:val="both"/>
              <w:rPr>
                <w:b/>
                <w:bCs/>
                <w:sz w:val="22"/>
              </w:rPr>
            </w:pPr>
            <w:r w:rsidRPr="00E608CA">
              <w:rPr>
                <w:b/>
                <w:bCs/>
                <w:sz w:val="22"/>
              </w:rPr>
              <w:t>TIEKĖJAS</w:t>
            </w:r>
            <w:r>
              <w:rPr>
                <w:b/>
                <w:bCs/>
                <w:sz w:val="22"/>
              </w:rPr>
              <w:t xml:space="preserve"> / DUOMENŲ TVARKYTOJAS</w:t>
            </w:r>
          </w:p>
          <w:p w14:paraId="3F7D8898" w14:textId="77777777" w:rsidR="00B64F3B" w:rsidRPr="00E608CA" w:rsidRDefault="00B64F3B" w:rsidP="003B3714">
            <w:pPr>
              <w:jc w:val="both"/>
              <w:rPr>
                <w:bCs/>
                <w:sz w:val="22"/>
              </w:rPr>
            </w:pPr>
          </w:p>
          <w:p w14:paraId="471E6363" w14:textId="77777777" w:rsidR="00B7202D" w:rsidRPr="00187CD7" w:rsidRDefault="00B7202D" w:rsidP="00B7202D">
            <w:pPr>
              <w:pStyle w:val="Style2"/>
              <w:shd w:val="clear" w:color="auto" w:fill="auto"/>
              <w:spacing w:before="0" w:line="240" w:lineRule="auto"/>
              <w:ind w:firstLine="0"/>
              <w:rPr>
                <w:rStyle w:val="CharStyle3Exact"/>
                <w:highlight w:val="yellow"/>
              </w:rPr>
            </w:pPr>
            <w:r w:rsidRPr="0041074E">
              <w:rPr>
                <w:rStyle w:val="CharStyle66"/>
                <w:sz w:val="24"/>
                <w:szCs w:val="24"/>
              </w:rPr>
              <w:t>UAB „Blue Bridge MSP“</w:t>
            </w:r>
          </w:p>
          <w:p w14:paraId="6B72589D" w14:textId="4582D4ED" w:rsidR="00B64F3B" w:rsidRDefault="00CA0B92" w:rsidP="003B3714">
            <w:pPr>
              <w:jc w:val="both"/>
              <w:rPr>
                <w:bCs/>
              </w:rPr>
            </w:pPr>
            <w:r>
              <w:rPr>
                <w:bCs/>
              </w:rPr>
              <w:t>Komercijos direktorius</w:t>
            </w:r>
          </w:p>
          <w:p w14:paraId="7DE17BF8" w14:textId="0F8BFE8D" w:rsidR="00CA0B92" w:rsidRPr="00E608CA" w:rsidRDefault="00CA0B92" w:rsidP="003B3714">
            <w:pPr>
              <w:jc w:val="both"/>
              <w:rPr>
                <w:sz w:val="22"/>
              </w:rPr>
            </w:pPr>
            <w:r>
              <w:rPr>
                <w:sz w:val="22"/>
              </w:rPr>
              <w:t>Gintautas Bazys</w:t>
            </w:r>
          </w:p>
          <w:p w14:paraId="1CBE634B" w14:textId="77777777" w:rsidR="00B64F3B" w:rsidRPr="00E608CA" w:rsidRDefault="00B64F3B" w:rsidP="003B3714">
            <w:pPr>
              <w:tabs>
                <w:tab w:val="left" w:pos="542"/>
              </w:tabs>
              <w:autoSpaceDE w:val="0"/>
              <w:autoSpaceDN w:val="0"/>
              <w:adjustRightInd w:val="0"/>
              <w:ind w:right="283"/>
              <w:jc w:val="both"/>
              <w:rPr>
                <w:sz w:val="22"/>
              </w:rPr>
            </w:pPr>
          </w:p>
        </w:tc>
      </w:tr>
      <w:tr w:rsidR="00B64F3B" w:rsidRPr="00E608CA" w14:paraId="596A8E58" w14:textId="77777777" w:rsidTr="004213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9" w:type="dxa"/>
          </w:tcPr>
          <w:p w14:paraId="7E46F34A" w14:textId="77777777" w:rsidR="00B64F3B" w:rsidRPr="00E608CA" w:rsidRDefault="00B64F3B" w:rsidP="003B3714">
            <w:pPr>
              <w:spacing w:after="120"/>
              <w:jc w:val="both"/>
              <w:rPr>
                <w:b/>
                <w:bCs/>
                <w:sz w:val="22"/>
              </w:rPr>
            </w:pPr>
          </w:p>
        </w:tc>
        <w:tc>
          <w:tcPr>
            <w:tcW w:w="4819" w:type="dxa"/>
          </w:tcPr>
          <w:p w14:paraId="02F057F2" w14:textId="77777777" w:rsidR="00B64F3B" w:rsidRPr="00E608CA" w:rsidRDefault="00B64F3B" w:rsidP="003B3714">
            <w:pPr>
              <w:spacing w:after="120"/>
              <w:jc w:val="both"/>
              <w:rPr>
                <w:sz w:val="22"/>
              </w:rPr>
            </w:pPr>
          </w:p>
        </w:tc>
      </w:tr>
    </w:tbl>
    <w:p w14:paraId="7BECD0DE" w14:textId="77777777" w:rsidR="00D1133D" w:rsidRPr="0044339B" w:rsidRDefault="00D1133D" w:rsidP="00D1133D">
      <w:pPr>
        <w:ind w:right="850"/>
        <w:jc w:val="center"/>
        <w:rPr>
          <w:rFonts w:eastAsiaTheme="minorHAnsi"/>
        </w:rPr>
      </w:pPr>
      <w:r w:rsidRPr="0044339B">
        <w:rPr>
          <w:rFonts w:eastAsiaTheme="minorHAnsi"/>
        </w:rPr>
        <w:br w:type="page"/>
      </w:r>
    </w:p>
    <w:p w14:paraId="4715E1E3" w14:textId="77777777" w:rsidR="00D1133D" w:rsidRPr="00BE11A2" w:rsidRDefault="00D1133D" w:rsidP="00D1133D">
      <w:pPr>
        <w:jc w:val="right"/>
        <w:rPr>
          <w:bCs/>
        </w:rPr>
      </w:pPr>
      <w:r w:rsidRPr="00BE11A2">
        <w:rPr>
          <w:bCs/>
        </w:rPr>
        <w:lastRenderedPageBreak/>
        <w:t xml:space="preserve">Sutarties </w:t>
      </w:r>
      <w:r>
        <w:rPr>
          <w:bCs/>
        </w:rPr>
        <w:t xml:space="preserve">5 </w:t>
      </w:r>
      <w:r w:rsidRPr="00BE11A2">
        <w:rPr>
          <w:bCs/>
        </w:rPr>
        <w:t>priedas</w:t>
      </w:r>
    </w:p>
    <w:p w14:paraId="2D87AA71" w14:textId="77777777" w:rsidR="00D1133D" w:rsidRPr="0044339B" w:rsidRDefault="00D1133D" w:rsidP="00D1133D">
      <w:pPr>
        <w:jc w:val="center"/>
        <w:rPr>
          <w:b/>
          <w:bCs/>
          <w:sz w:val="20"/>
        </w:rPr>
      </w:pPr>
    </w:p>
    <w:p w14:paraId="48A276E2" w14:textId="77777777" w:rsidR="00D1133D" w:rsidRPr="0044339B" w:rsidRDefault="00D1133D" w:rsidP="00D1133D">
      <w:pPr>
        <w:jc w:val="center"/>
        <w:rPr>
          <w:b/>
          <w:bCs/>
          <w:i/>
          <w:iCs/>
          <w:sz w:val="20"/>
        </w:rPr>
      </w:pPr>
      <w:r w:rsidRPr="0044339B">
        <w:rPr>
          <w:b/>
          <w:bCs/>
          <w:i/>
          <w:iCs/>
          <w:sz w:val="20"/>
        </w:rPr>
        <w:t>(Pasižadėjimo saugoti asmens duomenų paslaptį forma)</w:t>
      </w:r>
    </w:p>
    <w:p w14:paraId="1BB7A108" w14:textId="77777777" w:rsidR="00D1133D" w:rsidRPr="0044339B" w:rsidRDefault="00D1133D" w:rsidP="00D1133D">
      <w:pPr>
        <w:tabs>
          <w:tab w:val="left" w:pos="567"/>
          <w:tab w:val="left" w:pos="1298"/>
          <w:tab w:val="left" w:pos="1778"/>
        </w:tabs>
        <w:suppressAutoHyphens/>
        <w:autoSpaceDE w:val="0"/>
        <w:autoSpaceDN w:val="0"/>
        <w:adjustRightInd w:val="0"/>
        <w:jc w:val="center"/>
        <w:textAlignment w:val="baseline"/>
        <w:rPr>
          <w:b/>
          <w:bCs/>
          <w:caps/>
          <w:sz w:val="16"/>
          <w:szCs w:val="16"/>
        </w:rPr>
      </w:pPr>
    </w:p>
    <w:p w14:paraId="489C1BF7" w14:textId="77777777" w:rsidR="00115BEF" w:rsidRPr="00E608CA" w:rsidRDefault="00115BEF" w:rsidP="00115BEF">
      <w:pPr>
        <w:tabs>
          <w:tab w:val="left" w:pos="567"/>
          <w:tab w:val="left" w:pos="1298"/>
          <w:tab w:val="left" w:pos="1778"/>
        </w:tabs>
        <w:suppressAutoHyphens/>
        <w:jc w:val="center"/>
        <w:textAlignment w:val="baseline"/>
        <w:rPr>
          <w:rFonts w:eastAsia="SimSun"/>
          <w:b/>
          <w:bCs/>
          <w:color w:val="00000A"/>
        </w:rPr>
      </w:pPr>
      <w:r w:rsidRPr="00E608CA">
        <w:rPr>
          <w:b/>
          <w:bCs/>
          <w:caps/>
        </w:rPr>
        <w:t xml:space="preserve">DUOMENŲ TVARKYTOJO PASIŽADĖJIMAS saugoti asmens duomenų paslaptį </w:t>
      </w:r>
    </w:p>
    <w:p w14:paraId="27E9B650" w14:textId="77777777" w:rsidR="00115BEF" w:rsidRPr="00E608CA" w:rsidRDefault="00115BEF" w:rsidP="00115BEF">
      <w:pPr>
        <w:tabs>
          <w:tab w:val="left" w:pos="567"/>
          <w:tab w:val="left" w:pos="1298"/>
          <w:tab w:val="left" w:pos="1778"/>
        </w:tabs>
        <w:suppressAutoHyphens/>
        <w:ind w:firstLine="567"/>
        <w:jc w:val="center"/>
        <w:textAlignment w:val="baseline"/>
        <w:rPr>
          <w:rFonts w:eastAsia="SimSun"/>
          <w:color w:val="00000A"/>
          <w:sz w:val="20"/>
        </w:rPr>
      </w:pPr>
    </w:p>
    <w:p w14:paraId="4C03DDE6" w14:textId="77777777" w:rsidR="00115BEF" w:rsidRPr="00E608CA" w:rsidRDefault="00115BEF" w:rsidP="00115BEF">
      <w:pPr>
        <w:tabs>
          <w:tab w:val="left" w:pos="567"/>
          <w:tab w:val="left" w:pos="1298"/>
          <w:tab w:val="left" w:pos="1778"/>
        </w:tabs>
        <w:suppressAutoHyphens/>
        <w:ind w:firstLine="567"/>
        <w:jc w:val="center"/>
        <w:textAlignment w:val="baseline"/>
        <w:rPr>
          <w:rFonts w:eastAsia="SimSun"/>
          <w:color w:val="00000A"/>
          <w:sz w:val="20"/>
        </w:rPr>
      </w:pPr>
    </w:p>
    <w:p w14:paraId="4B649B4B" w14:textId="77777777" w:rsidR="00115BEF" w:rsidRPr="00E608CA" w:rsidRDefault="00115BEF" w:rsidP="00115BEF">
      <w:pPr>
        <w:shd w:val="clear" w:color="auto" w:fill="FFFFFF" w:themeFill="background1"/>
        <w:tabs>
          <w:tab w:val="left" w:pos="1080"/>
          <w:tab w:val="left" w:pos="1298"/>
          <w:tab w:val="left" w:pos="1920"/>
        </w:tabs>
        <w:spacing w:after="60"/>
        <w:ind w:firstLine="567"/>
        <w:jc w:val="both"/>
        <w:rPr>
          <w:color w:val="000000" w:themeColor="text1"/>
        </w:rPr>
      </w:pPr>
      <w:r w:rsidRPr="00E608CA">
        <w:t>Aš _________________________________________ pasirašydamas šį pasižadėjimą suprantu, kad:</w:t>
      </w:r>
    </w:p>
    <w:p w14:paraId="6DA664CF" w14:textId="77777777" w:rsidR="00115BEF" w:rsidRPr="00E608CA" w:rsidRDefault="00115BEF" w:rsidP="00115BEF">
      <w:pPr>
        <w:numPr>
          <w:ilvl w:val="0"/>
          <w:numId w:val="25"/>
        </w:numPr>
        <w:shd w:val="clear" w:color="auto" w:fill="FFFFFF" w:themeFill="background1"/>
        <w:tabs>
          <w:tab w:val="clear" w:pos="720"/>
          <w:tab w:val="left" w:pos="274"/>
          <w:tab w:val="left" w:pos="709"/>
          <w:tab w:val="left" w:pos="1298"/>
          <w:tab w:val="left" w:pos="1701"/>
        </w:tabs>
        <w:suppressAutoHyphens/>
        <w:autoSpaceDN w:val="0"/>
        <w:spacing w:after="60"/>
        <w:ind w:left="0" w:firstLine="567"/>
        <w:jc w:val="both"/>
        <w:rPr>
          <w:color w:val="000000" w:themeColor="text1"/>
        </w:rPr>
      </w:pPr>
      <w:r w:rsidRPr="00E608CA">
        <w:t xml:space="preserve"> tiekiant paslaugas </w:t>
      </w:r>
      <w:r w:rsidRPr="00E608CA">
        <w:rPr>
          <w:b/>
          <w:bCs/>
          <w:color w:val="000000" w:themeColor="text1"/>
        </w:rPr>
        <w:t>Lietuvos Respublikos Vyriausybės kanceliarijai</w:t>
      </w:r>
      <w:r w:rsidRPr="00E608CA">
        <w:rPr>
          <w:color w:val="000000" w:themeColor="text1"/>
        </w:rPr>
        <w:t xml:space="preserve"> </w:t>
      </w:r>
      <w:r w:rsidRPr="00E608CA">
        <w:t>pagal 202</w:t>
      </w:r>
      <w:r>
        <w:t>6</w:t>
      </w:r>
      <w:r w:rsidRPr="00E608CA">
        <w:t xml:space="preserve"> m. _____________ d. </w:t>
      </w:r>
      <w:r w:rsidRPr="008A5578">
        <w:rPr>
          <w:shd w:val="clear" w:color="auto" w:fill="F5F5F5"/>
        </w:rPr>
        <w:t>Saugumo operacijų centro įvykių stebėjimo ir valdymo paslaugų</w:t>
      </w:r>
      <w:r>
        <w:rPr>
          <w:b/>
          <w:bCs/>
          <w:i/>
          <w:iCs/>
          <w:shd w:val="clear" w:color="auto" w:fill="F5F5F5"/>
        </w:rPr>
        <w:t xml:space="preserve"> </w:t>
      </w:r>
      <w:r w:rsidRPr="00E608CA">
        <w:t>sutartį Nr. _________ (toliau – Sutartis) tvarkysiu asmens duomenis, kurie negali būti atskleisti ar perduoti neįgaliotiems asmenims, institucijoms, ar jokiems kitiems neįgaliotiems tretiesiems asmenims;</w:t>
      </w:r>
    </w:p>
    <w:p w14:paraId="23764DDD" w14:textId="77777777" w:rsidR="00115BEF" w:rsidRPr="00E608CA" w:rsidRDefault="00115BEF" w:rsidP="00115BEF">
      <w:pPr>
        <w:numPr>
          <w:ilvl w:val="0"/>
          <w:numId w:val="25"/>
        </w:numPr>
        <w:shd w:val="clear" w:color="auto" w:fill="FFFFFF" w:themeFill="background1"/>
        <w:tabs>
          <w:tab w:val="clear" w:pos="720"/>
          <w:tab w:val="left" w:pos="274"/>
          <w:tab w:val="left" w:pos="851"/>
          <w:tab w:val="left" w:pos="1298"/>
          <w:tab w:val="left" w:pos="1701"/>
        </w:tabs>
        <w:suppressAutoHyphens/>
        <w:autoSpaceDN w:val="0"/>
        <w:spacing w:after="60"/>
        <w:ind w:left="0" w:firstLine="567"/>
        <w:jc w:val="both"/>
        <w:rPr>
          <w:color w:val="000000" w:themeColor="text1"/>
        </w:rPr>
      </w:pPr>
      <w:r w:rsidRPr="00E608CA">
        <w:t xml:space="preserve"> draudžiama perduoti neįgaliotiems asmenims </w:t>
      </w:r>
      <w:r w:rsidRPr="00E608CA">
        <w:rPr>
          <w:color w:val="000000" w:themeColor="text1"/>
        </w:rPr>
        <w:t xml:space="preserve">Lietuvos Respublikos Vyriausybės kanceliarijos </w:t>
      </w:r>
      <w:r w:rsidRPr="00E608CA">
        <w:t>Paslaugų teikimui naudojamus slaptažodžius ir kitus duomenis, leidžiančius programinėmis ir techninėmis priemonėmis sužinoti asmens duomenis ar kitaip sudaryti sąlygas susipažinti su asmens duomenimis;</w:t>
      </w:r>
    </w:p>
    <w:p w14:paraId="0C95EA16" w14:textId="77777777" w:rsidR="00115BEF" w:rsidRPr="00E608CA" w:rsidRDefault="00115BEF" w:rsidP="00115BEF">
      <w:pPr>
        <w:numPr>
          <w:ilvl w:val="0"/>
          <w:numId w:val="25"/>
        </w:numPr>
        <w:shd w:val="clear" w:color="auto" w:fill="FFFFFF" w:themeFill="background1"/>
        <w:tabs>
          <w:tab w:val="clear" w:pos="720"/>
          <w:tab w:val="left" w:pos="274"/>
          <w:tab w:val="left" w:pos="851"/>
          <w:tab w:val="left" w:pos="1080"/>
          <w:tab w:val="left" w:pos="1298"/>
          <w:tab w:val="left" w:pos="1701"/>
        </w:tabs>
        <w:suppressAutoHyphens/>
        <w:autoSpaceDN w:val="0"/>
        <w:spacing w:after="60"/>
        <w:ind w:left="0" w:firstLine="567"/>
        <w:jc w:val="both"/>
        <w:rPr>
          <w:color w:val="000000" w:themeColor="text1"/>
        </w:rPr>
      </w:pPr>
      <w:r w:rsidRPr="00E608CA">
        <w:t xml:space="preserve"> netinkamas asmens duomenų tvarkymas gali užtraukti atsakomybę pagal Lietuvos Respublikos įstatymus ir kitus taikytinus teisės aktus.</w:t>
      </w:r>
    </w:p>
    <w:p w14:paraId="6E41F673" w14:textId="77777777" w:rsidR="00115BEF" w:rsidRPr="00E608CA" w:rsidRDefault="00115BEF" w:rsidP="00115BEF">
      <w:pPr>
        <w:shd w:val="clear" w:color="auto" w:fill="FFFFFF" w:themeFill="background1"/>
        <w:tabs>
          <w:tab w:val="left" w:pos="1080"/>
          <w:tab w:val="left" w:pos="1298"/>
          <w:tab w:val="left" w:pos="1701"/>
        </w:tabs>
        <w:spacing w:after="60"/>
        <w:ind w:firstLine="567"/>
        <w:jc w:val="both"/>
        <w:rPr>
          <w:color w:val="000000" w:themeColor="text1"/>
        </w:rPr>
      </w:pPr>
    </w:p>
    <w:p w14:paraId="73989D46" w14:textId="77777777" w:rsidR="00115BEF" w:rsidRPr="00E608CA" w:rsidRDefault="00115BEF" w:rsidP="00115BEF">
      <w:pPr>
        <w:shd w:val="clear" w:color="auto" w:fill="FFFFFF" w:themeFill="background1"/>
        <w:tabs>
          <w:tab w:val="left" w:pos="1080"/>
          <w:tab w:val="left" w:pos="1298"/>
          <w:tab w:val="left" w:pos="1701"/>
        </w:tabs>
        <w:spacing w:after="60"/>
        <w:ind w:firstLine="567"/>
        <w:jc w:val="both"/>
        <w:rPr>
          <w:color w:val="000000" w:themeColor="text1"/>
        </w:rPr>
      </w:pPr>
      <w:r w:rsidRPr="00E608CA">
        <w:t>Aš įsipareigoju:</w:t>
      </w:r>
    </w:p>
    <w:p w14:paraId="40D67E3E" w14:textId="77777777" w:rsidR="00115BEF" w:rsidRPr="00E608CA" w:rsidRDefault="00115BEF" w:rsidP="00115BEF">
      <w:pPr>
        <w:pStyle w:val="Sraopastraipa"/>
        <w:numPr>
          <w:ilvl w:val="0"/>
          <w:numId w:val="26"/>
        </w:numPr>
        <w:shd w:val="clear" w:color="auto" w:fill="FFFFFF" w:themeFill="background1"/>
        <w:tabs>
          <w:tab w:val="left" w:pos="993"/>
        </w:tabs>
        <w:suppressAutoHyphens/>
        <w:autoSpaceDE w:val="0"/>
        <w:spacing w:after="60"/>
        <w:ind w:left="0" w:firstLine="567"/>
        <w:jc w:val="both"/>
        <w:rPr>
          <w:color w:val="00000A"/>
        </w:rPr>
      </w:pPr>
      <w:r w:rsidRPr="00E608CA">
        <w:t xml:space="preserve">saugoti asmens duomenų paslaptį ir jų konfidencialumą visą paslaugų teikimo laiką ir pasibaigus sudarytai Sutarčiai su </w:t>
      </w:r>
      <w:r w:rsidRPr="00E608CA">
        <w:rPr>
          <w:color w:val="000000" w:themeColor="text1"/>
        </w:rPr>
        <w:t>Lietuvos Respublikos Vyriausybės kanceliarija</w:t>
      </w:r>
      <w:r w:rsidRPr="00E608CA">
        <w:t>;</w:t>
      </w:r>
    </w:p>
    <w:p w14:paraId="7FB5D514" w14:textId="77777777" w:rsidR="00115BEF" w:rsidRPr="00E608CA" w:rsidRDefault="00115BEF" w:rsidP="00115BEF">
      <w:pPr>
        <w:pStyle w:val="Sraopastraipa"/>
        <w:numPr>
          <w:ilvl w:val="0"/>
          <w:numId w:val="26"/>
        </w:numPr>
        <w:shd w:val="clear" w:color="auto" w:fill="FFFFFF" w:themeFill="background1"/>
        <w:tabs>
          <w:tab w:val="left" w:pos="993"/>
          <w:tab w:val="left" w:pos="1134"/>
        </w:tabs>
        <w:suppressAutoHyphens/>
        <w:autoSpaceDE w:val="0"/>
        <w:spacing w:after="60"/>
        <w:ind w:left="0" w:firstLine="567"/>
        <w:jc w:val="both"/>
        <w:rPr>
          <w:color w:val="000000" w:themeColor="text1"/>
        </w:rPr>
      </w:pPr>
      <w:r w:rsidRPr="00E608CA">
        <w:t>neatskleisti, neperduoti ir nesudaryti sąlygų jokiomis priemonėmis susipažinti su tvarkoma informacija (asmens duomenimis) nė vienam asmeniui, kuris nėra įgaliotas naudotis šia informacija;</w:t>
      </w:r>
    </w:p>
    <w:p w14:paraId="7DBC682F" w14:textId="77777777" w:rsidR="00115BEF" w:rsidRPr="00E608CA" w:rsidRDefault="00115BEF" w:rsidP="00115BEF">
      <w:pPr>
        <w:pStyle w:val="Default"/>
        <w:numPr>
          <w:ilvl w:val="0"/>
          <w:numId w:val="26"/>
        </w:numPr>
        <w:tabs>
          <w:tab w:val="left" w:pos="851"/>
        </w:tabs>
        <w:spacing w:after="60"/>
        <w:ind w:left="0" w:firstLine="567"/>
        <w:jc w:val="both"/>
      </w:pPr>
      <w:r w:rsidRPr="00E608CA">
        <w:t xml:space="preserve">asmens duomenis naudoti tik tiek, kiek reikia, ir tik tokia apimtimi, kokia reikia vykdant </w:t>
      </w:r>
      <w:r w:rsidRPr="00E608CA">
        <w:rPr>
          <w:color w:val="000000" w:themeColor="text1"/>
        </w:rPr>
        <w:t xml:space="preserve">Lietuvos Respublikos Vyriausybės kanceliarijos </w:t>
      </w:r>
      <w:r w:rsidRPr="00E608CA">
        <w:t>pavestas užduotis Sutarties vykdymui;</w:t>
      </w:r>
    </w:p>
    <w:p w14:paraId="3FF5C018" w14:textId="77777777" w:rsidR="00115BEF" w:rsidRPr="00E608CA" w:rsidRDefault="00115BEF" w:rsidP="00115BEF">
      <w:pPr>
        <w:pStyle w:val="Default"/>
        <w:numPr>
          <w:ilvl w:val="0"/>
          <w:numId w:val="26"/>
        </w:numPr>
        <w:tabs>
          <w:tab w:val="left" w:pos="851"/>
        </w:tabs>
        <w:spacing w:after="60"/>
        <w:ind w:left="0" w:firstLine="567"/>
        <w:jc w:val="both"/>
      </w:pPr>
      <w:r w:rsidRPr="00E608CA">
        <w:t>asmens duomenų nenaudoti savo ar savo šeimos narių, giminaičių, draugų, kitų asmenų asmeniniais tikslais ir interesais;</w:t>
      </w:r>
    </w:p>
    <w:p w14:paraId="51D73DA5" w14:textId="77777777" w:rsidR="00115BEF" w:rsidRPr="00E608CA" w:rsidRDefault="00115BEF" w:rsidP="00115BEF">
      <w:pPr>
        <w:pStyle w:val="Default"/>
        <w:numPr>
          <w:ilvl w:val="0"/>
          <w:numId w:val="26"/>
        </w:numPr>
        <w:tabs>
          <w:tab w:val="left" w:pos="851"/>
        </w:tabs>
        <w:spacing w:after="60"/>
        <w:ind w:left="0" w:firstLine="567"/>
        <w:jc w:val="both"/>
      </w:pPr>
      <w:r w:rsidRPr="00E608CA">
        <w:t>asmens duomenų nekopijuoti, nefotografuoti arba kitu būdu nedauginti, jeigu tai nėra būtina vykdant pavestas užduotis pagal Sutartį;</w:t>
      </w:r>
    </w:p>
    <w:p w14:paraId="4964D67B" w14:textId="77777777" w:rsidR="00115BEF" w:rsidRPr="00E608CA" w:rsidRDefault="00115BEF" w:rsidP="00115BEF">
      <w:pPr>
        <w:pStyle w:val="Sraopastraipa"/>
        <w:numPr>
          <w:ilvl w:val="0"/>
          <w:numId w:val="26"/>
        </w:numPr>
        <w:shd w:val="clear" w:color="auto" w:fill="FFFFFF" w:themeFill="background1"/>
        <w:tabs>
          <w:tab w:val="left" w:pos="158"/>
          <w:tab w:val="left" w:pos="851"/>
          <w:tab w:val="left" w:pos="1134"/>
        </w:tabs>
        <w:suppressAutoHyphens/>
        <w:autoSpaceDE w:val="0"/>
        <w:spacing w:after="60"/>
        <w:ind w:left="0" w:firstLine="567"/>
        <w:jc w:val="both"/>
        <w:rPr>
          <w:color w:val="000000" w:themeColor="text1"/>
        </w:rPr>
      </w:pPr>
      <w:r w:rsidRPr="00E608CA">
        <w:t>siekdamas užkirsti kelią atsitiktiniam ar neteisėtam asmens duomenų sunaikinimui, pakeitimui, atskleidimui, taip pat bet kokiam kitam neteisėtam asmens duomenų tvarkymui, saugoti dokumentus bei duomenų rinkmenas tinkamai ir saugiai;</w:t>
      </w:r>
    </w:p>
    <w:p w14:paraId="3C8509F8" w14:textId="77777777" w:rsidR="00115BEF" w:rsidRPr="00E608CA" w:rsidRDefault="00115BEF" w:rsidP="00115BEF">
      <w:pPr>
        <w:pStyle w:val="Sraopastraipa"/>
        <w:numPr>
          <w:ilvl w:val="0"/>
          <w:numId w:val="26"/>
        </w:numPr>
        <w:shd w:val="clear" w:color="auto" w:fill="FFFFFF" w:themeFill="background1"/>
        <w:tabs>
          <w:tab w:val="left" w:pos="158"/>
          <w:tab w:val="left" w:pos="851"/>
          <w:tab w:val="left" w:pos="1134"/>
        </w:tabs>
        <w:suppressAutoHyphens/>
        <w:autoSpaceDE w:val="0"/>
        <w:spacing w:after="60"/>
        <w:ind w:left="0" w:firstLine="567"/>
        <w:jc w:val="both"/>
        <w:rPr>
          <w:color w:val="000000" w:themeColor="text1"/>
        </w:rPr>
      </w:pPr>
      <w:r w:rsidRPr="00E608CA">
        <w:t xml:space="preserve">nedelsiant pranešti / užtikrinti pranešimą </w:t>
      </w:r>
      <w:r w:rsidRPr="00E608CA">
        <w:rPr>
          <w:color w:val="000000" w:themeColor="text1"/>
        </w:rPr>
        <w:t xml:space="preserve">Lietuvos Respublikos Vyriausybės kanceliarijos atstovui, </w:t>
      </w:r>
      <w:r w:rsidRPr="00E608CA">
        <w:t>atsakingam už Sutarties vykdymą apie visas įtartinas situacijas, kurios gali kelti / sukėlė grėsmę asmens duomenų saugumui, gali sąlygoti netinkamą / neteisėtą jų tvarkymą, įskaitant neleistiną prieigą prie asmens duomenų.</w:t>
      </w:r>
    </w:p>
    <w:p w14:paraId="56DC4E67" w14:textId="77777777" w:rsidR="00115BEF" w:rsidRPr="00E608CA" w:rsidRDefault="00115BEF" w:rsidP="00115BEF">
      <w:pPr>
        <w:shd w:val="clear" w:color="auto" w:fill="FFFFFF" w:themeFill="background1"/>
        <w:tabs>
          <w:tab w:val="left" w:pos="1080"/>
          <w:tab w:val="left" w:pos="1298"/>
          <w:tab w:val="left" w:pos="1701"/>
        </w:tabs>
        <w:spacing w:after="60"/>
        <w:ind w:firstLine="567"/>
        <w:jc w:val="both"/>
        <w:rPr>
          <w:color w:val="000000" w:themeColor="text1"/>
        </w:rPr>
      </w:pPr>
    </w:p>
    <w:p w14:paraId="5CB8A10E" w14:textId="77777777" w:rsidR="00115BEF" w:rsidRPr="00E608CA" w:rsidRDefault="00115BEF" w:rsidP="00115BEF">
      <w:pPr>
        <w:shd w:val="clear" w:color="auto" w:fill="FFFFFF" w:themeFill="background1"/>
        <w:tabs>
          <w:tab w:val="left" w:pos="1080"/>
          <w:tab w:val="left" w:pos="1298"/>
          <w:tab w:val="left" w:pos="1701"/>
        </w:tabs>
        <w:spacing w:after="60"/>
        <w:ind w:firstLine="567"/>
        <w:jc w:val="both"/>
        <w:rPr>
          <w:color w:val="000000" w:themeColor="text1"/>
        </w:rPr>
      </w:pPr>
      <w:r w:rsidRPr="00E608CA">
        <w:t>Aš žinau, kad:</w:t>
      </w:r>
    </w:p>
    <w:p w14:paraId="3207758C" w14:textId="77777777" w:rsidR="00115BEF" w:rsidRPr="00E608CA" w:rsidRDefault="00115BEF" w:rsidP="00115BEF">
      <w:pPr>
        <w:pStyle w:val="Sraopastraipa"/>
        <w:numPr>
          <w:ilvl w:val="0"/>
          <w:numId w:val="26"/>
        </w:numPr>
        <w:shd w:val="clear" w:color="auto" w:fill="FFFFFF" w:themeFill="background1"/>
        <w:tabs>
          <w:tab w:val="left" w:pos="158"/>
          <w:tab w:val="left" w:pos="851"/>
          <w:tab w:val="left" w:pos="1276"/>
        </w:tabs>
        <w:suppressAutoHyphens/>
        <w:autoSpaceDE w:val="0"/>
        <w:spacing w:after="60"/>
        <w:ind w:left="0" w:firstLine="567"/>
        <w:jc w:val="both"/>
        <w:rPr>
          <w:color w:val="000000" w:themeColor="text1"/>
        </w:rPr>
      </w:pPr>
      <w:r w:rsidRPr="00E608CA">
        <w:t>už aukščiau nurodytų įsipareigojimų nesilaikymą ir teisės aktų, reglamentuojančių asmens duomenų apsaugą, pažeidimą turėsiu atsakyti pagal galiojančius Lietuvos Respublikos įstatymus ir kitus taikytinus teisės aktus;</w:t>
      </w:r>
    </w:p>
    <w:p w14:paraId="63353F11" w14:textId="77777777" w:rsidR="00115BEF" w:rsidRPr="00E608CA" w:rsidRDefault="00115BEF" w:rsidP="00115BEF">
      <w:pPr>
        <w:pStyle w:val="Sraopastraipa"/>
        <w:numPr>
          <w:ilvl w:val="0"/>
          <w:numId w:val="26"/>
        </w:numPr>
        <w:shd w:val="clear" w:color="auto" w:fill="FFFFFF" w:themeFill="background1"/>
        <w:tabs>
          <w:tab w:val="left" w:pos="158"/>
          <w:tab w:val="left" w:pos="851"/>
          <w:tab w:val="left" w:pos="993"/>
          <w:tab w:val="left" w:pos="1134"/>
        </w:tabs>
        <w:suppressAutoHyphens/>
        <w:autoSpaceDE w:val="0"/>
        <w:spacing w:after="60"/>
        <w:ind w:left="0" w:firstLine="567"/>
        <w:jc w:val="both"/>
        <w:rPr>
          <w:color w:val="000000" w:themeColor="text1"/>
        </w:rPr>
      </w:pPr>
      <w:r w:rsidRPr="00E608CA">
        <w:t>duomenų subjektas turi teisę reikalauti atlyginti turtinę ar neturtinę žalą, patirtą dėl neteisėto asmens duomenų tvarkymo arba kitų duomenų valdytojo, tvarkytojo, taip pat kitų asmenų veikimo ar neveikimo;</w:t>
      </w:r>
    </w:p>
    <w:p w14:paraId="0CC16CC2" w14:textId="77777777" w:rsidR="00115BEF" w:rsidRPr="00E608CA" w:rsidRDefault="00115BEF" w:rsidP="00115BEF">
      <w:pPr>
        <w:pStyle w:val="Sraopastraipa"/>
        <w:numPr>
          <w:ilvl w:val="0"/>
          <w:numId w:val="26"/>
        </w:numPr>
        <w:shd w:val="clear" w:color="auto" w:fill="FFFFFF" w:themeFill="background1"/>
        <w:tabs>
          <w:tab w:val="left" w:pos="158"/>
          <w:tab w:val="left" w:pos="851"/>
        </w:tabs>
        <w:suppressAutoHyphens/>
        <w:autoSpaceDE w:val="0"/>
        <w:spacing w:after="60"/>
        <w:ind w:left="0" w:firstLine="567"/>
        <w:jc w:val="both"/>
        <w:rPr>
          <w:color w:val="000000" w:themeColor="text1"/>
        </w:rPr>
      </w:pPr>
      <w:r w:rsidRPr="00E608CA">
        <w:t>duomenų valdytojas, duomenų tvarkytojas arba kitas asmuo atlygina asmeniui padarytą žalą, o nuostolį atlyginti išreikalauja įstatymų nustatyta tvarka iš asmens duomenis tvarkančio asmens, dėl kurio kaltės atsirado ši žala.</w:t>
      </w:r>
    </w:p>
    <w:p w14:paraId="7376126F" w14:textId="77777777" w:rsidR="00115BEF" w:rsidRPr="00E608CA" w:rsidRDefault="00115BEF" w:rsidP="00115BEF">
      <w:pPr>
        <w:pStyle w:val="Sraopastraipa"/>
        <w:shd w:val="clear" w:color="auto" w:fill="FFFFFF" w:themeFill="background1"/>
        <w:tabs>
          <w:tab w:val="left" w:pos="158"/>
          <w:tab w:val="left" w:pos="851"/>
          <w:tab w:val="left" w:pos="993"/>
        </w:tabs>
        <w:suppressAutoHyphens/>
        <w:autoSpaceDE w:val="0"/>
        <w:ind w:left="927"/>
        <w:jc w:val="both"/>
        <w:rPr>
          <w:color w:val="000000" w:themeColor="text1"/>
        </w:rPr>
      </w:pPr>
    </w:p>
    <w:p w14:paraId="13AE22DD" w14:textId="57AC31FE" w:rsidR="00115BEF" w:rsidRPr="00E608CA" w:rsidRDefault="00115BEF" w:rsidP="00115BEF">
      <w:pPr>
        <w:shd w:val="clear" w:color="auto" w:fill="FFFFFF" w:themeFill="background1"/>
        <w:tabs>
          <w:tab w:val="left" w:pos="1080"/>
          <w:tab w:val="left" w:pos="1298"/>
        </w:tabs>
        <w:ind w:firstLine="567"/>
        <w:jc w:val="both"/>
        <w:rPr>
          <w:color w:val="00000A"/>
        </w:rPr>
      </w:pPr>
      <w:r w:rsidRPr="00E608CA">
        <w:lastRenderedPageBreak/>
        <w:t xml:space="preserve">Patvirtinu, kad esu susipažinęs su </w:t>
      </w:r>
      <w:hyperlink r:id="rId14" w:history="1">
        <w:r w:rsidRPr="00E608CA">
          <w:rPr>
            <w:rStyle w:val="Hipersaitas"/>
          </w:rPr>
          <w:t>2016 m. balandžio 27 d. Europos Parlamento ir Tarybos reglamentu (ES) 2016/679 dėl fizinių asmenų apsaugos tvarkant asmens duomenis ir dėl laisvo tokių duomenų judėjimo ir kuriuo panaikinama Direktyva 95/46/EB (Bendrasis duomenų apsaugos reglamentas)</w:t>
        </w:r>
      </w:hyperlink>
      <w:r w:rsidRPr="00E608CA">
        <w:t xml:space="preserve">, </w:t>
      </w:r>
      <w:hyperlink r:id="rId15" w:history="1">
        <w:r w:rsidRPr="00E608CA">
          <w:rPr>
            <w:rStyle w:val="Hipersaitas"/>
          </w:rPr>
          <w:t>Lietuvos Respublikos asmens duomenų teisinės apsaugos įstatymu</w:t>
        </w:r>
      </w:hyperlink>
      <w:r w:rsidRPr="00E608CA">
        <w:t xml:space="preserve">, </w:t>
      </w:r>
      <w:hyperlink r:id="rId16" w:history="1">
        <w:r w:rsidRPr="00E608CA">
          <w:rPr>
            <w:rStyle w:val="Hipersaitas"/>
          </w:rPr>
          <w:t xml:space="preserve">Asmens duomenų tvarkymo Lietuvos Respublikos Vyriausybės </w:t>
        </w:r>
        <w:r w:rsidR="00FA085D">
          <w:rPr>
            <w:rStyle w:val="Hipersaitas"/>
          </w:rPr>
          <w:t xml:space="preserve">kanceliarijoje </w:t>
        </w:r>
        <w:r w:rsidRPr="00E608CA">
          <w:rPr>
            <w:rStyle w:val="Hipersaitas"/>
          </w:rPr>
          <w:t>reikalavimais</w:t>
        </w:r>
      </w:hyperlink>
      <w:r w:rsidRPr="00E608CA">
        <w:t>, Sutartimi ir jos priedais</w:t>
      </w:r>
      <w:r w:rsidRPr="00E608CA">
        <w:rPr>
          <w:color w:val="00000A"/>
        </w:rPr>
        <w:t>, kitais asmens duomenų tvarkymą reglamentuojančiais teisės aktais, kiek jie taikomi man tvarkant asmens duomenis pagal Sutartį, ir atsakomybe už jų pažeidimus.</w:t>
      </w:r>
    </w:p>
    <w:p w14:paraId="1A7C398D" w14:textId="77777777" w:rsidR="00115BEF" w:rsidRPr="00E608CA" w:rsidRDefault="00115BEF" w:rsidP="00115BEF">
      <w:pPr>
        <w:shd w:val="clear" w:color="auto" w:fill="FFFFFF" w:themeFill="background1"/>
        <w:tabs>
          <w:tab w:val="left" w:pos="1080"/>
          <w:tab w:val="left" w:pos="1298"/>
        </w:tabs>
        <w:ind w:firstLine="567"/>
        <w:jc w:val="both"/>
        <w:rPr>
          <w:color w:val="00000A"/>
        </w:rPr>
      </w:pPr>
    </w:p>
    <w:p w14:paraId="2AB891B8" w14:textId="77777777" w:rsidR="00115BEF" w:rsidRPr="00E608CA" w:rsidRDefault="00115BEF" w:rsidP="00115BEF">
      <w:pPr>
        <w:shd w:val="clear" w:color="auto" w:fill="FFFFFF" w:themeFill="background1"/>
        <w:tabs>
          <w:tab w:val="left" w:pos="1080"/>
          <w:tab w:val="left" w:pos="1298"/>
        </w:tabs>
        <w:ind w:firstLine="567"/>
        <w:jc w:val="both"/>
        <w:rPr>
          <w:color w:val="00000A"/>
        </w:rPr>
      </w:pPr>
    </w:p>
    <w:p w14:paraId="05BAFBDD" w14:textId="77777777" w:rsidR="00115BEF" w:rsidRPr="00E608CA" w:rsidRDefault="00115BEF" w:rsidP="00115BEF">
      <w:pPr>
        <w:tabs>
          <w:tab w:val="left" w:pos="1298"/>
        </w:tabs>
        <w:rPr>
          <w:color w:val="00000A"/>
        </w:rPr>
      </w:pPr>
      <w:r w:rsidRPr="00E608CA">
        <w:rPr>
          <w:color w:val="00000A"/>
        </w:rPr>
        <w:t>_______________________________________________________________________</w:t>
      </w:r>
    </w:p>
    <w:p w14:paraId="715D13B7" w14:textId="77777777" w:rsidR="00115BEF" w:rsidRPr="00E608CA" w:rsidRDefault="00115BEF" w:rsidP="00115BEF">
      <w:pPr>
        <w:tabs>
          <w:tab w:val="left" w:pos="1298"/>
        </w:tabs>
        <w:jc w:val="center"/>
        <w:rPr>
          <w:color w:val="00000A"/>
        </w:rPr>
      </w:pPr>
      <w:r w:rsidRPr="00E608CA">
        <w:rPr>
          <w:color w:val="00000A"/>
        </w:rPr>
        <w:t>(darbovietė, pareigos)</w:t>
      </w:r>
    </w:p>
    <w:p w14:paraId="1ACA49CB" w14:textId="77777777" w:rsidR="00115BEF" w:rsidRPr="00E608CA" w:rsidRDefault="00115BEF" w:rsidP="00115BEF">
      <w:pPr>
        <w:tabs>
          <w:tab w:val="left" w:pos="1298"/>
        </w:tabs>
        <w:jc w:val="center"/>
        <w:rPr>
          <w:color w:val="00000A"/>
        </w:rPr>
      </w:pPr>
    </w:p>
    <w:p w14:paraId="5D7DC364" w14:textId="77777777" w:rsidR="00115BEF" w:rsidRPr="00E608CA" w:rsidRDefault="00115BEF" w:rsidP="00115BEF">
      <w:pPr>
        <w:tabs>
          <w:tab w:val="left" w:pos="1298"/>
        </w:tabs>
        <w:jc w:val="center"/>
        <w:rPr>
          <w:color w:val="00000A"/>
        </w:rPr>
      </w:pPr>
      <w:r w:rsidRPr="00E608CA">
        <w:rPr>
          <w:color w:val="00000A"/>
        </w:rPr>
        <w:t>_______________________________________________________</w:t>
      </w:r>
      <w:r w:rsidRPr="00E608CA">
        <w:rPr>
          <w:color w:val="00000A"/>
        </w:rPr>
        <w:br/>
        <w:t>(vardas ir pavardė, parašas, data)</w:t>
      </w:r>
    </w:p>
    <w:p w14:paraId="3CBDBA94" w14:textId="77777777" w:rsidR="00115BEF" w:rsidRPr="00E608CA" w:rsidRDefault="00115BEF" w:rsidP="00115BEF">
      <w:pPr>
        <w:tabs>
          <w:tab w:val="left" w:pos="1298"/>
        </w:tabs>
        <w:jc w:val="center"/>
        <w:rPr>
          <w:color w:val="00000A"/>
        </w:rPr>
      </w:pPr>
    </w:p>
    <w:p w14:paraId="7907B635" w14:textId="77777777" w:rsidR="00D1133D" w:rsidRPr="0044339B" w:rsidRDefault="00D1133D" w:rsidP="00D1133D">
      <w:pPr>
        <w:tabs>
          <w:tab w:val="left" w:pos="1298"/>
        </w:tabs>
        <w:jc w:val="center"/>
        <w:rPr>
          <w:color w:val="00000A"/>
        </w:rPr>
      </w:pPr>
    </w:p>
    <w:p w14:paraId="37E60664" w14:textId="77777777" w:rsidR="00D1133D" w:rsidRPr="0044339B" w:rsidRDefault="00D1133D" w:rsidP="00D1133D">
      <w:pPr>
        <w:tabs>
          <w:tab w:val="left" w:pos="1134"/>
          <w:tab w:val="left" w:pos="1843"/>
        </w:tabs>
        <w:rPr>
          <w:rFonts w:eastAsiaTheme="minorHAnsi"/>
        </w:rPr>
      </w:pPr>
    </w:p>
    <w:p w14:paraId="0E8FFCFA" w14:textId="77777777" w:rsidR="00D1133D" w:rsidRPr="0044339B" w:rsidRDefault="00D1133D" w:rsidP="00D1133D">
      <w:r w:rsidRPr="0044339B">
        <w:rPr>
          <w:rFonts w:eastAsiaTheme="minorHAnsi"/>
        </w:rPr>
        <w:br w:type="page"/>
      </w:r>
    </w:p>
    <w:p w14:paraId="44E8C3B5" w14:textId="77777777" w:rsidR="00D1133D" w:rsidRPr="00BE11A2" w:rsidRDefault="00D1133D" w:rsidP="00D1133D">
      <w:pPr>
        <w:jc w:val="right"/>
      </w:pPr>
      <w:r w:rsidRPr="22CBC61F">
        <w:lastRenderedPageBreak/>
        <w:t>Sutarties  6 priedas</w:t>
      </w:r>
    </w:p>
    <w:p w14:paraId="30A8DC22" w14:textId="77777777" w:rsidR="00D1133D" w:rsidRDefault="00D1133D" w:rsidP="00D1133D">
      <w:pPr>
        <w:tabs>
          <w:tab w:val="left" w:pos="1134"/>
          <w:tab w:val="left" w:pos="1843"/>
        </w:tabs>
        <w:jc w:val="right"/>
        <w:rPr>
          <w:rFonts w:eastAsiaTheme="minorEastAsia"/>
        </w:rPr>
      </w:pPr>
    </w:p>
    <w:p w14:paraId="5911D4F9" w14:textId="77777777" w:rsidR="00D1133D" w:rsidRPr="00112EDB" w:rsidRDefault="00D1133D" w:rsidP="00D1133D">
      <w:pPr>
        <w:jc w:val="center"/>
        <w:rPr>
          <w:b/>
          <w:bCs/>
        </w:rPr>
      </w:pPr>
      <w:r w:rsidRPr="22CBC61F">
        <w:rPr>
          <w:b/>
          <w:bCs/>
        </w:rPr>
        <w:t xml:space="preserve">KONFIDENCIALUMO SUSITARIMAS </w:t>
      </w:r>
    </w:p>
    <w:p w14:paraId="1C243F62" w14:textId="77777777" w:rsidR="00D1133D" w:rsidRDefault="00D1133D" w:rsidP="00D1133D">
      <w:pPr>
        <w:spacing w:line="264" w:lineRule="auto"/>
        <w:jc w:val="center"/>
      </w:pPr>
    </w:p>
    <w:p w14:paraId="35A04DCC" w14:textId="77777777" w:rsidR="00D1133D" w:rsidRPr="00112EDB" w:rsidRDefault="00D1133D" w:rsidP="00D1133D">
      <w:pPr>
        <w:spacing w:line="264" w:lineRule="auto"/>
        <w:jc w:val="center"/>
      </w:pPr>
    </w:p>
    <w:p w14:paraId="1EADE168" w14:textId="77777777" w:rsidR="00B7202D" w:rsidRPr="008A5578" w:rsidRDefault="009A0E2F" w:rsidP="00B7202D">
      <w:pPr>
        <w:pStyle w:val="Style2"/>
        <w:shd w:val="clear" w:color="auto" w:fill="auto"/>
        <w:spacing w:before="0" w:line="240" w:lineRule="auto"/>
        <w:ind w:firstLine="0"/>
        <w:rPr>
          <w:rStyle w:val="CharStyle3Exact"/>
          <w:highlight w:val="yellow"/>
        </w:rPr>
      </w:pPr>
      <w:r w:rsidRPr="008A5578">
        <w:rPr>
          <w:b/>
          <w:bCs/>
          <w:color w:val="000000" w:themeColor="text1"/>
        </w:rPr>
        <w:t>Lietuvos Respublikos Vyriausybės kanceliarija</w:t>
      </w:r>
      <w:r w:rsidRPr="008A5578">
        <w:rPr>
          <w:color w:val="000000" w:themeColor="text1"/>
        </w:rPr>
        <w:t xml:space="preserve"> (toliau </w:t>
      </w:r>
      <w:r w:rsidRPr="008A5578">
        <w:t xml:space="preserve">– Pirkėjas) ir </w:t>
      </w:r>
      <w:r w:rsidR="00B7202D" w:rsidRPr="008A5578">
        <w:rPr>
          <w:rStyle w:val="CharStyle66"/>
          <w:sz w:val="22"/>
          <w:szCs w:val="22"/>
        </w:rPr>
        <w:t>UAB „Blue Bridge MSP“</w:t>
      </w:r>
    </w:p>
    <w:p w14:paraId="36719C40" w14:textId="0FAD2189" w:rsidR="009A0E2F" w:rsidRPr="008A5578" w:rsidRDefault="009A0E2F" w:rsidP="009A0E2F">
      <w:pPr>
        <w:spacing w:after="120" w:line="264" w:lineRule="auto"/>
        <w:jc w:val="both"/>
        <w:rPr>
          <w:sz w:val="22"/>
          <w:szCs w:val="22"/>
        </w:rPr>
      </w:pPr>
      <w:r w:rsidRPr="008A5578">
        <w:rPr>
          <w:sz w:val="22"/>
          <w:szCs w:val="22"/>
        </w:rPr>
        <w:t>(toliau – Tiekėjas), vadinamos Šalimis, atsižvelgdamos į tai, kad:</w:t>
      </w:r>
    </w:p>
    <w:p w14:paraId="3F840D21" w14:textId="77777777" w:rsidR="009A0E2F" w:rsidRPr="008A5578" w:rsidRDefault="009A0E2F" w:rsidP="009A0E2F">
      <w:pPr>
        <w:spacing w:after="120" w:line="264" w:lineRule="auto"/>
        <w:jc w:val="both"/>
        <w:rPr>
          <w:sz w:val="22"/>
          <w:szCs w:val="22"/>
        </w:rPr>
      </w:pPr>
      <w:r w:rsidRPr="008A5578">
        <w:rPr>
          <w:sz w:val="22"/>
          <w:szCs w:val="22"/>
        </w:rPr>
        <w:t xml:space="preserve">(I) Pirkėjas ir Tiekėjas sudaro </w:t>
      </w:r>
      <w:r w:rsidRPr="008A5578">
        <w:rPr>
          <w:sz w:val="22"/>
          <w:szCs w:val="22"/>
          <w:shd w:val="clear" w:color="auto" w:fill="F5F5F5"/>
        </w:rPr>
        <w:t>Saugumo operacijų centro įvykių stebėjimo ir valdymo paslaugų</w:t>
      </w:r>
      <w:r w:rsidRPr="008A5578">
        <w:rPr>
          <w:sz w:val="22"/>
          <w:szCs w:val="22"/>
        </w:rPr>
        <w:t xml:space="preserve"> sutartį (toliau – Sutartis);</w:t>
      </w:r>
    </w:p>
    <w:p w14:paraId="47F88893" w14:textId="77777777" w:rsidR="009A0E2F" w:rsidRPr="00E608CA" w:rsidRDefault="009A0E2F" w:rsidP="009A0E2F">
      <w:pPr>
        <w:spacing w:after="120" w:line="264" w:lineRule="auto"/>
        <w:jc w:val="both"/>
        <w:rPr>
          <w:sz w:val="22"/>
        </w:rPr>
      </w:pPr>
      <w:r w:rsidRPr="00E608CA">
        <w:rPr>
          <w:sz w:val="22"/>
        </w:rPr>
        <w:t xml:space="preserve">(II) Tiekėjas, pagal Sutartį tiekia </w:t>
      </w:r>
      <w:r w:rsidRPr="003375E7">
        <w:rPr>
          <w:sz w:val="22"/>
        </w:rPr>
        <w:t xml:space="preserve">Saugumo operacijų centro įvykių stebėjimo ir valdymo </w:t>
      </w:r>
      <w:r>
        <w:rPr>
          <w:sz w:val="22"/>
        </w:rPr>
        <w:t xml:space="preserve">paslaugas </w:t>
      </w:r>
      <w:r w:rsidRPr="00E608CA">
        <w:rPr>
          <w:sz w:val="22"/>
        </w:rPr>
        <w:t xml:space="preserve">(toliau – Paslaugos) </w:t>
      </w:r>
      <w:r>
        <w:rPr>
          <w:sz w:val="22"/>
        </w:rPr>
        <w:t>Pirkėj</w:t>
      </w:r>
      <w:r w:rsidRPr="00E608CA">
        <w:rPr>
          <w:sz w:val="22"/>
        </w:rPr>
        <w:t xml:space="preserve">ui; </w:t>
      </w:r>
    </w:p>
    <w:p w14:paraId="249C4439" w14:textId="77777777" w:rsidR="009A0E2F" w:rsidRPr="00E608CA" w:rsidRDefault="009A0E2F" w:rsidP="009A0E2F">
      <w:pPr>
        <w:spacing w:after="120" w:line="264" w:lineRule="auto"/>
        <w:jc w:val="both"/>
        <w:rPr>
          <w:sz w:val="22"/>
        </w:rPr>
      </w:pPr>
      <w:r w:rsidRPr="00E608CA">
        <w:rPr>
          <w:sz w:val="22"/>
        </w:rPr>
        <w:t>sudaro šį Konfidencialumo susitarimą:</w:t>
      </w:r>
    </w:p>
    <w:p w14:paraId="19F209DD" w14:textId="77777777" w:rsidR="009A0E2F" w:rsidRPr="00E608CA" w:rsidRDefault="009A0E2F" w:rsidP="009A0E2F">
      <w:pPr>
        <w:widowControl/>
        <w:numPr>
          <w:ilvl w:val="1"/>
          <w:numId w:val="13"/>
        </w:numPr>
        <w:tabs>
          <w:tab w:val="left" w:pos="567"/>
        </w:tabs>
        <w:spacing w:after="120" w:line="264" w:lineRule="auto"/>
        <w:ind w:left="0" w:firstLine="0"/>
        <w:jc w:val="both"/>
        <w:rPr>
          <w:sz w:val="22"/>
        </w:rPr>
      </w:pPr>
      <w:r w:rsidRPr="00E608CA">
        <w:rPr>
          <w:sz w:val="22"/>
        </w:rPr>
        <w:t xml:space="preserve">Sutarties vykdymo metu ir jai pasibaigus (iki </w:t>
      </w:r>
      <w:r>
        <w:rPr>
          <w:sz w:val="22"/>
        </w:rPr>
        <w:t>Pirkėj</w:t>
      </w:r>
      <w:r w:rsidRPr="00E608CA">
        <w:rPr>
          <w:sz w:val="22"/>
        </w:rPr>
        <w:t>as neinformuos Tiekėjo atskiru raštu apie pasikeitimus) Tiekėjas privalo laikytis nustatytų konfidencialumo reikalavimų.</w:t>
      </w:r>
    </w:p>
    <w:p w14:paraId="75711DE0"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 xml:space="preserve">Šalys susitaria, kad konfidencialia informacija bus laikoma visa, raštu ir žodžiu, su Paslaugų teikimu susijusi </w:t>
      </w:r>
      <w:r>
        <w:rPr>
          <w:sz w:val="22"/>
        </w:rPr>
        <w:t xml:space="preserve">viešai neprieinama </w:t>
      </w:r>
      <w:r w:rsidRPr="00E608CA">
        <w:rPr>
          <w:sz w:val="22"/>
        </w:rPr>
        <w:t xml:space="preserve">informacija, kurią viena Šalis perdavė ar perduoda kitai Šaliai arba kurią viena Šalis sužinojo vykdydama sutartinius įsipareigojimus iš kitos Šalies ar trečiųjų šalių, įskaitant, bet neapsiribojant, Lietuvos Respublikos Vyriausybės kanceliarijos teisės aktus, su Paslaugų tiekimu susijusius dokumentus ir informaciją, vidaus dokumentus, tvarkomus asmens duomenis, informaciją, susijusią su paslaugomis, sistemomis, planais, tikslais, susitarimais, praktine patirtimi (angl. </w:t>
      </w:r>
      <w:r w:rsidRPr="00E608CA">
        <w:rPr>
          <w:i/>
          <w:iCs/>
          <w:sz w:val="22"/>
        </w:rPr>
        <w:t>know-how</w:t>
      </w:r>
      <w:r w:rsidRPr="00E608CA">
        <w:rPr>
          <w:sz w:val="22"/>
        </w:rPr>
        <w:t>), darbuotoja</w:t>
      </w:r>
      <w:r w:rsidRPr="00486986">
        <w:rPr>
          <w:sz w:val="22"/>
        </w:rPr>
        <w:t>is, ir visą kitą viešai neprieinamą informaciją, tiesiogiai ar netiesiogiai susijusią su bet kuria iš Šalių arba su Paslaugų teikimu susijusiais trečiaisiais asmenimis.</w:t>
      </w:r>
    </w:p>
    <w:p w14:paraId="0F941C3B"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 xml:space="preserve">Visa Paslaugų tiekimo ir Sutarties galiojimo metu gauta informacija, įskaitant asmens duomenis, iš </w:t>
      </w:r>
      <w:r>
        <w:rPr>
          <w:sz w:val="22"/>
        </w:rPr>
        <w:t>Pirkėj</w:t>
      </w:r>
      <w:r w:rsidRPr="00E608CA">
        <w:rPr>
          <w:sz w:val="22"/>
        </w:rPr>
        <w:t>o yra griežtai konfidenciali, tai apima ir visą medžiagą ir informaciją, gaunamą Tiekėjui dalyvaujant ir arba komunikuojant su kitomis suinteresuotomis šalimis, dalyvaujančiomis Paslaugų teikime.</w:t>
      </w:r>
    </w:p>
    <w:p w14:paraId="400BAEAB"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Visa medžiaga susijusi su Paslaugų teikimu, kuri bus Tiekėjui prieinama Sutarties vykdymo metu ir jai pasibaigus, yra laikoma griežtai konfidenciali ir negalima jokiais būdais ja dalintis, informuoti apie jos turinį su Paslaugų teikimu nesusijusių asmenų, nenaudoti jos jokiais kitais tikslais, išskyrus nurodytus Sutartyje, ir kituose Tiekėjo projektuose ir (arba) darbuose.</w:t>
      </w:r>
    </w:p>
    <w:p w14:paraId="1B38A88B"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 xml:space="preserve">Tiekėjas privalo užtikrinti, kad visi jo ir/ar subtiekėjo darbuotojai, dalyvaujantys šios Sutarties vykdyme, griežtai įsipareigotų Tiekėjui laikytis šioje Sutartyje taikomų konfidencialumo reikalavimų ir gauti jų rašytinius konfidencialumo pasižadėjimus, kuriuos turi pateikti ir </w:t>
      </w:r>
      <w:r>
        <w:rPr>
          <w:sz w:val="22"/>
        </w:rPr>
        <w:t>Pirkėj</w:t>
      </w:r>
      <w:r w:rsidRPr="00E608CA">
        <w:rPr>
          <w:sz w:val="22"/>
        </w:rPr>
        <w:t xml:space="preserve">ui. </w:t>
      </w:r>
    </w:p>
    <w:p w14:paraId="67A6AED7"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Tiekėj</w:t>
      </w:r>
      <w:r>
        <w:rPr>
          <w:sz w:val="22"/>
        </w:rPr>
        <w:t xml:space="preserve">as </w:t>
      </w:r>
      <w:r w:rsidRPr="00E608CA">
        <w:rPr>
          <w:sz w:val="22"/>
        </w:rPr>
        <w:t xml:space="preserve">privalo užtikrinti, kad teisę susipažinti su konfidencialia informacija turėtų tik jų ar subtiekėjų darbuotojai, kurie tiesiogiai dalyvauja Sutarties vykdyme ir tik ta apimtimi, kiek reikalinga jiems priskirtoms funkcijoms atlikti. </w:t>
      </w:r>
    </w:p>
    <w:p w14:paraId="008E5FDA"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 xml:space="preserve">Iki atskiro raštiško susitarimo Tiekėjas neatskleidžia ir nereklamuoja savo bendradarbiavimo su </w:t>
      </w:r>
      <w:r>
        <w:rPr>
          <w:sz w:val="22"/>
        </w:rPr>
        <w:t>Pirkėj</w:t>
      </w:r>
      <w:r w:rsidRPr="00E608CA">
        <w:rPr>
          <w:sz w:val="22"/>
        </w:rPr>
        <w:t>u dėl Paslaugų teikimo.</w:t>
      </w:r>
    </w:p>
    <w:p w14:paraId="70FFD754"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 xml:space="preserve">Tiekėjui yra žinoma ir suprantama, kad </w:t>
      </w:r>
      <w:r>
        <w:rPr>
          <w:sz w:val="22"/>
        </w:rPr>
        <w:t>Pirkėj</w:t>
      </w:r>
      <w:r w:rsidRPr="00E608CA">
        <w:rPr>
          <w:sz w:val="22"/>
        </w:rPr>
        <w:t xml:space="preserve">o ir Tiekėjo tarpusavio bendradarbiavimas vykdant Paslaugų teikimą negali būti Tiekėjo suprastas, kaip </w:t>
      </w:r>
      <w:r>
        <w:rPr>
          <w:sz w:val="22"/>
        </w:rPr>
        <w:t>Pirkėj</w:t>
      </w:r>
      <w:r w:rsidRPr="00E608CA">
        <w:rPr>
          <w:sz w:val="22"/>
        </w:rPr>
        <w:t>o įsipareigojimas Tiekėjui ateityje bendradarbiauti įgyvendinant bet kokius tiekiamų Paslaugų tobulinimo, vystymo ir pan. projektus.</w:t>
      </w:r>
    </w:p>
    <w:p w14:paraId="21F4A702"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 xml:space="preserve">Tiekėjui yra žinoma ir suprantama, kad bet koks </w:t>
      </w:r>
      <w:r>
        <w:rPr>
          <w:sz w:val="22"/>
        </w:rPr>
        <w:t>Pirkėj</w:t>
      </w:r>
      <w:r w:rsidRPr="00E608CA">
        <w:rPr>
          <w:sz w:val="22"/>
        </w:rPr>
        <w:t xml:space="preserve">o bendradarbiavimas su Tiekėju arba konkrečios Tiekėjo naudojamos ir atstovaujamos technologijos panaudojimas nėra </w:t>
      </w:r>
      <w:r>
        <w:rPr>
          <w:sz w:val="22"/>
        </w:rPr>
        <w:t>Pirkėj</w:t>
      </w:r>
      <w:r w:rsidRPr="00E608CA">
        <w:rPr>
          <w:sz w:val="22"/>
        </w:rPr>
        <w:t>o įsipareigojimas suteikti galimybę Tiekėjui dalyvauti kitų Paslaugų teikime.</w:t>
      </w:r>
    </w:p>
    <w:p w14:paraId="41B7AF8C"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 xml:space="preserve">Šalys neturi teisės </w:t>
      </w:r>
      <w:r w:rsidRPr="00876999">
        <w:rPr>
          <w:sz w:val="22"/>
        </w:rPr>
        <w:t xml:space="preserve">su Sutarties vykdymu nesusijusiems asmenims </w:t>
      </w:r>
      <w:r w:rsidRPr="00E608CA">
        <w:rPr>
          <w:sz w:val="22"/>
        </w:rPr>
        <w:t xml:space="preserve">atskleisti jokios su Paslaugų teikimu susijusios tvarkomos dokumentacijos ar Sutarties vykdymo metu vykusių diskusijų, nebent apie tai būtų </w:t>
      </w:r>
      <w:r w:rsidRPr="00E608CA">
        <w:rPr>
          <w:sz w:val="22"/>
        </w:rPr>
        <w:lastRenderedPageBreak/>
        <w:t>oficialiai viešai paskelbta</w:t>
      </w:r>
      <w:r>
        <w:rPr>
          <w:sz w:val="22"/>
        </w:rPr>
        <w:t xml:space="preserve"> </w:t>
      </w:r>
      <w:r w:rsidRPr="000B6198">
        <w:rPr>
          <w:sz w:val="22"/>
        </w:rPr>
        <w:t>arba Šalys kartu ar bet kuri iš Šalių atskirai bus įpareigotos (-a) šiame punkte nurodytą informaciją atskleisti pagal Lietuvos</w:t>
      </w:r>
      <w:r>
        <w:rPr>
          <w:sz w:val="22"/>
        </w:rPr>
        <w:t xml:space="preserve"> Respublikos teisės aktus</w:t>
      </w:r>
      <w:r w:rsidRPr="00E608CA">
        <w:rPr>
          <w:sz w:val="22"/>
        </w:rPr>
        <w:t>.</w:t>
      </w:r>
    </w:p>
    <w:p w14:paraId="3ED67410" w14:textId="77777777" w:rsidR="009A0E2F" w:rsidRPr="00E608CA" w:rsidRDefault="009A0E2F" w:rsidP="009A0E2F">
      <w:pPr>
        <w:widowControl/>
        <w:numPr>
          <w:ilvl w:val="1"/>
          <w:numId w:val="13"/>
        </w:numPr>
        <w:tabs>
          <w:tab w:val="left" w:pos="567"/>
        </w:tabs>
        <w:spacing w:before="120" w:after="200" w:line="264" w:lineRule="auto"/>
        <w:ind w:left="0" w:hanging="12"/>
        <w:jc w:val="both"/>
        <w:rPr>
          <w:sz w:val="22"/>
        </w:rPr>
      </w:pPr>
      <w:r w:rsidRPr="00E608CA">
        <w:rPr>
          <w:sz w:val="22"/>
        </w:rPr>
        <w:t>Šalys patvirtina suprantančios, kad šiame Konfidencialumo susitarime numatytų įsipareigojimų pažeidimas gali sukelti kitai Šaliai žalą.</w:t>
      </w:r>
    </w:p>
    <w:p w14:paraId="442F5A5C"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67AA5F60" w14:textId="77777777" w:rsidR="009A0E2F" w:rsidRPr="00E608CA" w:rsidRDefault="009A0E2F" w:rsidP="009A0E2F">
      <w:pPr>
        <w:widowControl/>
        <w:numPr>
          <w:ilvl w:val="1"/>
          <w:numId w:val="13"/>
        </w:numPr>
        <w:tabs>
          <w:tab w:val="left" w:pos="567"/>
        </w:tabs>
        <w:spacing w:before="120" w:after="200" w:line="264" w:lineRule="auto"/>
        <w:ind w:left="0" w:hanging="12"/>
        <w:jc w:val="both"/>
        <w:rPr>
          <w:sz w:val="22"/>
        </w:rPr>
      </w:pPr>
      <w:r w:rsidRPr="00E608CA">
        <w:rPr>
          <w:sz w:val="22"/>
        </w:rPr>
        <w:t>Šaliai pažeidus pareigą saugoti konfidencialią informaciją patirti nuostoliai atlyginami bei baudos taikomos vadovaujantis Lietuvos Respublikos teisės aktų nustatyta tvarka.</w:t>
      </w:r>
    </w:p>
    <w:p w14:paraId="0E19CB8E" w14:textId="77777777" w:rsidR="009A0E2F" w:rsidRPr="00E608CA" w:rsidRDefault="009A0E2F" w:rsidP="009A0E2F">
      <w:pPr>
        <w:widowControl/>
        <w:numPr>
          <w:ilvl w:val="1"/>
          <w:numId w:val="13"/>
        </w:numPr>
        <w:tabs>
          <w:tab w:val="left" w:pos="567"/>
        </w:tabs>
        <w:spacing w:before="120" w:after="200" w:line="264" w:lineRule="auto"/>
        <w:ind w:left="0" w:hanging="12"/>
        <w:jc w:val="both"/>
        <w:rPr>
          <w:sz w:val="22"/>
        </w:rPr>
      </w:pPr>
      <w:r w:rsidRPr="00E608CA">
        <w:rPr>
          <w:sz w:val="22"/>
        </w:rPr>
        <w:t>Šalys siekia, kad visi ginčai, nesutarimai ir pretenzijos, susijusios su šiuo Konfidencialumo susitarimu, būtų sprendžiamos tarpusavio supratimo ir bendradarbiavimo pagrindais derybomis.</w:t>
      </w:r>
    </w:p>
    <w:p w14:paraId="0EA2CCB9" w14:textId="77777777" w:rsidR="009A0E2F" w:rsidRPr="00E608CA" w:rsidRDefault="009A0E2F" w:rsidP="009A0E2F">
      <w:pPr>
        <w:widowControl/>
        <w:numPr>
          <w:ilvl w:val="1"/>
          <w:numId w:val="13"/>
        </w:numPr>
        <w:tabs>
          <w:tab w:val="left" w:pos="567"/>
        </w:tabs>
        <w:spacing w:before="120" w:after="200" w:line="264" w:lineRule="auto"/>
        <w:ind w:left="0" w:hanging="12"/>
        <w:jc w:val="both"/>
        <w:rPr>
          <w:sz w:val="22"/>
        </w:rPr>
      </w:pPr>
      <w:r w:rsidRPr="00E608CA">
        <w:rPr>
          <w:sz w:val="22"/>
        </w:rPr>
        <w:t xml:space="preserve"> </w:t>
      </w:r>
      <w:r w:rsidRPr="005E63E2">
        <w:rPr>
          <w:sz w:val="22"/>
        </w:rPr>
        <w:t xml:space="preserve">Jeigu vadovaujantis </w:t>
      </w:r>
      <w:r>
        <w:rPr>
          <w:sz w:val="22"/>
        </w:rPr>
        <w:t>Konfidencialumo s</w:t>
      </w:r>
      <w:r w:rsidRPr="005E63E2">
        <w:rPr>
          <w:sz w:val="22"/>
        </w:rPr>
        <w:t xml:space="preserve">usitarimo </w:t>
      </w:r>
      <w:r w:rsidRPr="009F23A6">
        <w:rPr>
          <w:sz w:val="22"/>
        </w:rPr>
        <w:t>14 punktu</w:t>
      </w:r>
      <w:r w:rsidRPr="005E63E2">
        <w:rPr>
          <w:sz w:val="22"/>
        </w:rPr>
        <w:t xml:space="preserve"> šalims nepavyksta susitarti</w:t>
      </w:r>
      <w:r>
        <w:rPr>
          <w:sz w:val="22"/>
        </w:rPr>
        <w:t>,</w:t>
      </w:r>
      <w:r w:rsidRPr="005E63E2">
        <w:rPr>
          <w:sz w:val="22"/>
        </w:rPr>
        <w:t xml:space="preserve"> </w:t>
      </w:r>
      <w:r>
        <w:rPr>
          <w:sz w:val="22"/>
        </w:rPr>
        <w:t>v</w:t>
      </w:r>
      <w:r w:rsidRPr="00E608CA">
        <w:rPr>
          <w:sz w:val="22"/>
        </w:rPr>
        <w:t>isi ginčai ir reikalavimai, kylantys iš šio Konfidencialumo susitarimo arba su juo susiję, sprendžiami Lietuvos Respublikos teismuose pagal Lietuvos Respublikos teisę. Šiam Konfidencialumo susitarimui taikoma Lietuvos Respublikos teisė.</w:t>
      </w:r>
    </w:p>
    <w:p w14:paraId="16948949" w14:textId="77777777" w:rsidR="009A0E2F" w:rsidRPr="00E608CA" w:rsidRDefault="009A0E2F" w:rsidP="009A0E2F">
      <w:pPr>
        <w:widowControl/>
        <w:numPr>
          <w:ilvl w:val="1"/>
          <w:numId w:val="13"/>
        </w:numPr>
        <w:tabs>
          <w:tab w:val="left" w:pos="567"/>
        </w:tabs>
        <w:spacing w:before="120" w:after="200" w:line="264" w:lineRule="auto"/>
        <w:ind w:left="0" w:firstLine="0"/>
        <w:jc w:val="both"/>
        <w:rPr>
          <w:sz w:val="22"/>
        </w:rPr>
      </w:pPr>
      <w:r w:rsidRPr="00E608CA">
        <w:rPr>
          <w:sz w:val="22"/>
        </w:rPr>
        <w:t xml:space="preserve">Šis Konfidencialumo susitarimas įsigalioja, kai </w:t>
      </w:r>
      <w:r>
        <w:rPr>
          <w:sz w:val="22"/>
        </w:rPr>
        <w:t>Pirkėj</w:t>
      </w:r>
      <w:r w:rsidRPr="00E608CA">
        <w:rPr>
          <w:sz w:val="22"/>
        </w:rPr>
        <w:t>as ir Tiekėj</w:t>
      </w:r>
      <w:r>
        <w:rPr>
          <w:sz w:val="22"/>
        </w:rPr>
        <w:t>as</w:t>
      </w:r>
      <w:r w:rsidRPr="00E608CA">
        <w:rPr>
          <w:sz w:val="22"/>
        </w:rPr>
        <w:t xml:space="preserve"> jo skaitmeninę versiją pasirašo kvalifikuotais elektroniniais parašais ir galioja neterminuotai. </w:t>
      </w:r>
    </w:p>
    <w:p w14:paraId="5B637236" w14:textId="77777777" w:rsidR="009A0E2F" w:rsidRPr="00E608CA" w:rsidRDefault="009A0E2F" w:rsidP="009A0E2F">
      <w:pPr>
        <w:spacing w:line="264" w:lineRule="auto"/>
        <w:contextualSpacing/>
        <w:jc w:val="both"/>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961"/>
      </w:tblGrid>
      <w:tr w:rsidR="00DE3456" w:rsidRPr="00E608CA" w14:paraId="4F837C07" w14:textId="77777777" w:rsidTr="003B3714">
        <w:trPr>
          <w:trHeight w:val="800"/>
        </w:trPr>
        <w:tc>
          <w:tcPr>
            <w:tcW w:w="4673" w:type="dxa"/>
          </w:tcPr>
          <w:p w14:paraId="11216068" w14:textId="77777777" w:rsidR="009A0E2F" w:rsidRPr="00E608CA" w:rsidRDefault="009A0E2F" w:rsidP="003B3714">
            <w:pPr>
              <w:autoSpaceDE w:val="0"/>
              <w:autoSpaceDN w:val="0"/>
              <w:adjustRightInd w:val="0"/>
              <w:ind w:right="283"/>
              <w:jc w:val="both"/>
              <w:rPr>
                <w:b/>
                <w:bCs/>
                <w:sz w:val="22"/>
              </w:rPr>
            </w:pPr>
            <w:r>
              <w:rPr>
                <w:b/>
                <w:bCs/>
                <w:sz w:val="22"/>
              </w:rPr>
              <w:t>PIRKĖJAS</w:t>
            </w:r>
          </w:p>
          <w:p w14:paraId="487C20A4" w14:textId="77777777" w:rsidR="009A0E2F" w:rsidRPr="00E608CA" w:rsidRDefault="009A0E2F" w:rsidP="003B3714">
            <w:pPr>
              <w:jc w:val="both"/>
              <w:rPr>
                <w:bCs/>
                <w:sz w:val="22"/>
              </w:rPr>
            </w:pPr>
          </w:p>
          <w:p w14:paraId="5CFD0985" w14:textId="77777777" w:rsidR="009A0E2F" w:rsidRPr="00E608CA" w:rsidRDefault="009A0E2F" w:rsidP="003B3714">
            <w:pPr>
              <w:jc w:val="both"/>
              <w:rPr>
                <w:b/>
                <w:bCs/>
                <w:sz w:val="22"/>
              </w:rPr>
            </w:pPr>
            <w:r w:rsidRPr="00E608CA">
              <w:rPr>
                <w:b/>
                <w:bCs/>
                <w:sz w:val="22"/>
              </w:rPr>
              <w:t>Lietuvos Respublikos Vyriausybės kanceliarija</w:t>
            </w:r>
          </w:p>
          <w:p w14:paraId="1269653B" w14:textId="77777777" w:rsidR="002470F1" w:rsidRPr="00187CD7" w:rsidRDefault="002470F1" w:rsidP="002470F1">
            <w:r w:rsidRPr="00187CD7">
              <w:t>Vyriausybės kanclerio pavaduotojas</w:t>
            </w:r>
          </w:p>
          <w:p w14:paraId="705D3623" w14:textId="77777777" w:rsidR="002470F1" w:rsidRPr="00187CD7" w:rsidRDefault="002470F1" w:rsidP="002470F1">
            <w:r w:rsidRPr="00187CD7">
              <w:t xml:space="preserve">Alminas Mačiulis </w:t>
            </w:r>
          </w:p>
          <w:p w14:paraId="5EF39292" w14:textId="2026FA9F" w:rsidR="009A0E2F" w:rsidRPr="00E608CA" w:rsidRDefault="009A0E2F" w:rsidP="003B3714">
            <w:pPr>
              <w:jc w:val="both"/>
              <w:rPr>
                <w:sz w:val="22"/>
              </w:rPr>
            </w:pPr>
          </w:p>
        </w:tc>
        <w:tc>
          <w:tcPr>
            <w:tcW w:w="4961" w:type="dxa"/>
          </w:tcPr>
          <w:p w14:paraId="414ACC39" w14:textId="77777777" w:rsidR="009A0E2F" w:rsidRPr="00E608CA" w:rsidRDefault="009A0E2F" w:rsidP="003B3714">
            <w:pPr>
              <w:autoSpaceDE w:val="0"/>
              <w:autoSpaceDN w:val="0"/>
              <w:adjustRightInd w:val="0"/>
              <w:ind w:right="283"/>
              <w:jc w:val="both"/>
              <w:rPr>
                <w:b/>
                <w:bCs/>
                <w:sz w:val="22"/>
              </w:rPr>
            </w:pPr>
            <w:r w:rsidRPr="00E608CA">
              <w:rPr>
                <w:b/>
                <w:bCs/>
                <w:sz w:val="22"/>
              </w:rPr>
              <w:t>TIEKĖJAS</w:t>
            </w:r>
          </w:p>
          <w:p w14:paraId="6D8970BC" w14:textId="77777777" w:rsidR="009A0E2F" w:rsidRDefault="009A0E2F" w:rsidP="003B3714">
            <w:pPr>
              <w:jc w:val="both"/>
              <w:rPr>
                <w:bCs/>
                <w:sz w:val="22"/>
              </w:rPr>
            </w:pPr>
          </w:p>
          <w:p w14:paraId="65972B79" w14:textId="77777777" w:rsidR="00B7202D" w:rsidRPr="00187CD7" w:rsidRDefault="00B7202D" w:rsidP="00B7202D">
            <w:pPr>
              <w:pStyle w:val="Style2"/>
              <w:shd w:val="clear" w:color="auto" w:fill="auto"/>
              <w:spacing w:before="0" w:line="240" w:lineRule="auto"/>
              <w:ind w:firstLine="0"/>
              <w:rPr>
                <w:rStyle w:val="CharStyle3Exact"/>
                <w:highlight w:val="yellow"/>
              </w:rPr>
            </w:pPr>
            <w:r w:rsidRPr="0041074E">
              <w:rPr>
                <w:rStyle w:val="CharStyle66"/>
                <w:sz w:val="24"/>
                <w:szCs w:val="24"/>
              </w:rPr>
              <w:t>UAB „Blue Bridge MSP“</w:t>
            </w:r>
          </w:p>
          <w:p w14:paraId="26417367" w14:textId="77777777" w:rsidR="009A0E2F" w:rsidRDefault="00CA0B92" w:rsidP="003B3714">
            <w:pPr>
              <w:jc w:val="both"/>
              <w:rPr>
                <w:bCs/>
              </w:rPr>
            </w:pPr>
            <w:r>
              <w:rPr>
                <w:bCs/>
              </w:rPr>
              <w:t>Komercijos direktorius</w:t>
            </w:r>
          </w:p>
          <w:p w14:paraId="31CAE36C" w14:textId="508AF1C7" w:rsidR="00CA0B92" w:rsidRPr="00CA0B92" w:rsidRDefault="00CA0B92" w:rsidP="003B3714">
            <w:pPr>
              <w:jc w:val="both"/>
            </w:pPr>
            <w:r w:rsidRPr="00CA0B92">
              <w:t>Gintautas Bazys</w:t>
            </w:r>
          </w:p>
        </w:tc>
      </w:tr>
    </w:tbl>
    <w:p w14:paraId="0239F190" w14:textId="77777777" w:rsidR="009A0E2F" w:rsidRPr="00E608CA" w:rsidRDefault="009A0E2F" w:rsidP="009A0E2F">
      <w:pPr>
        <w:spacing w:line="264" w:lineRule="auto"/>
        <w:contextualSpacing/>
        <w:jc w:val="both"/>
        <w:rPr>
          <w:sz w:val="22"/>
        </w:rPr>
      </w:pPr>
    </w:p>
    <w:p w14:paraId="550E7548" w14:textId="77777777" w:rsidR="00D1133D" w:rsidRPr="00112EDB" w:rsidRDefault="00D1133D" w:rsidP="00D1133D">
      <w:pPr>
        <w:spacing w:line="264" w:lineRule="auto"/>
        <w:contextualSpacing/>
        <w:jc w:val="both"/>
      </w:pPr>
    </w:p>
    <w:p w14:paraId="26B62DFD" w14:textId="77777777" w:rsidR="00D1133D" w:rsidRDefault="00D1133D" w:rsidP="00D1133D">
      <w:pPr>
        <w:rPr>
          <w:sz w:val="22"/>
        </w:rPr>
      </w:pPr>
      <w:r>
        <w:rPr>
          <w:sz w:val="22"/>
        </w:rPr>
        <w:br w:type="page"/>
      </w:r>
    </w:p>
    <w:p w14:paraId="360F0CCA" w14:textId="77777777" w:rsidR="00D1133D" w:rsidRPr="00BE11A2" w:rsidRDefault="00D1133D" w:rsidP="00D1133D">
      <w:pPr>
        <w:jc w:val="right"/>
        <w:rPr>
          <w:bCs/>
        </w:rPr>
      </w:pPr>
      <w:r w:rsidRPr="00BE11A2">
        <w:rPr>
          <w:bCs/>
        </w:rPr>
        <w:lastRenderedPageBreak/>
        <w:t xml:space="preserve">Sutarties </w:t>
      </w:r>
      <w:r>
        <w:rPr>
          <w:bCs/>
        </w:rPr>
        <w:t xml:space="preserve">7 </w:t>
      </w:r>
      <w:r w:rsidRPr="00BE11A2">
        <w:rPr>
          <w:bCs/>
        </w:rPr>
        <w:t>priedas</w:t>
      </w:r>
    </w:p>
    <w:p w14:paraId="7A6A7EF7" w14:textId="77777777" w:rsidR="00D1133D" w:rsidRPr="00112EDB" w:rsidRDefault="00D1133D" w:rsidP="00D1133D">
      <w:pPr>
        <w:jc w:val="right"/>
        <w:rPr>
          <w:sz w:val="22"/>
        </w:rPr>
      </w:pPr>
    </w:p>
    <w:p w14:paraId="6295C4E9" w14:textId="77777777" w:rsidR="00D1133D" w:rsidRPr="00DA2D84" w:rsidRDefault="00D1133D" w:rsidP="00D1133D">
      <w:pPr>
        <w:jc w:val="center"/>
        <w:rPr>
          <w:b/>
          <w:bCs/>
        </w:rPr>
      </w:pPr>
      <w:bookmarkStart w:id="12" w:name="_Hlk89092213"/>
      <w:r w:rsidRPr="00DA2D84">
        <w:rPr>
          <w:b/>
          <w:bCs/>
        </w:rPr>
        <w:t>(Konfidencialumo pasižadėjimo forma)</w:t>
      </w:r>
    </w:p>
    <w:bookmarkEnd w:id="12"/>
    <w:p w14:paraId="26B0102A" w14:textId="77777777" w:rsidR="00D1133D" w:rsidRPr="00DA2D84" w:rsidRDefault="00D1133D" w:rsidP="00D1133D">
      <w:pPr>
        <w:suppressAutoHyphens/>
        <w:autoSpaceDN w:val="0"/>
        <w:jc w:val="center"/>
        <w:textAlignment w:val="baseline"/>
        <w:rPr>
          <w:b/>
          <w:bCs/>
        </w:rPr>
      </w:pPr>
    </w:p>
    <w:p w14:paraId="4DC44967" w14:textId="77777777" w:rsidR="00741ECC" w:rsidRPr="00E608CA" w:rsidRDefault="00741ECC" w:rsidP="00741ECC">
      <w:pPr>
        <w:suppressAutoHyphens/>
        <w:autoSpaceDN w:val="0"/>
        <w:jc w:val="center"/>
        <w:textAlignment w:val="baseline"/>
        <w:rPr>
          <w:b/>
          <w:bCs/>
        </w:rPr>
      </w:pPr>
      <w:r w:rsidRPr="00E608CA">
        <w:rPr>
          <w:b/>
          <w:bCs/>
        </w:rPr>
        <w:t xml:space="preserve">KONFIDENCIALUMO PASIŽADĖJIMAS </w:t>
      </w:r>
    </w:p>
    <w:p w14:paraId="7E40CBC8" w14:textId="77777777" w:rsidR="00741ECC" w:rsidRPr="00E608CA" w:rsidRDefault="00741ECC" w:rsidP="00741ECC">
      <w:pPr>
        <w:suppressAutoHyphens/>
        <w:autoSpaceDN w:val="0"/>
        <w:jc w:val="center"/>
        <w:textAlignment w:val="baseline"/>
        <w:rPr>
          <w:b/>
          <w:bCs/>
        </w:rPr>
      </w:pPr>
    </w:p>
    <w:p w14:paraId="16D6AFEB" w14:textId="77777777" w:rsidR="00741ECC" w:rsidRPr="00E608CA" w:rsidRDefault="00741ECC" w:rsidP="00741ECC">
      <w:pPr>
        <w:suppressAutoHyphens/>
        <w:autoSpaceDN w:val="0"/>
        <w:jc w:val="center"/>
        <w:textAlignment w:val="baseline"/>
        <w:rPr>
          <w:b/>
          <w:bCs/>
        </w:rPr>
      </w:pPr>
      <w:bookmarkStart w:id="13" w:name="_Hlk74923962"/>
      <w:r w:rsidRPr="00E608CA">
        <w:rPr>
          <w:b/>
          <w:bCs/>
        </w:rPr>
        <w:t>202</w:t>
      </w:r>
      <w:r>
        <w:rPr>
          <w:b/>
          <w:bCs/>
        </w:rPr>
        <w:t>6</w:t>
      </w:r>
      <w:r w:rsidRPr="00E608CA">
        <w:rPr>
          <w:b/>
          <w:bCs/>
        </w:rPr>
        <w:t xml:space="preserve"> m. __________ ______ d.</w:t>
      </w:r>
    </w:p>
    <w:p w14:paraId="45279261" w14:textId="77777777" w:rsidR="00741ECC" w:rsidRPr="00E608CA" w:rsidRDefault="00741ECC" w:rsidP="00741ECC">
      <w:pPr>
        <w:suppressAutoHyphens/>
        <w:autoSpaceDN w:val="0"/>
        <w:jc w:val="center"/>
        <w:textAlignment w:val="baseline"/>
        <w:rPr>
          <w:b/>
          <w:bCs/>
        </w:rPr>
      </w:pPr>
      <w:r w:rsidRPr="00E608CA">
        <w:rPr>
          <w:b/>
          <w:bCs/>
        </w:rPr>
        <w:t>Vilnius</w:t>
      </w:r>
    </w:p>
    <w:bookmarkEnd w:id="13"/>
    <w:p w14:paraId="1A275C12" w14:textId="77777777" w:rsidR="00741ECC" w:rsidRPr="00E608CA" w:rsidRDefault="00741ECC" w:rsidP="00741ECC">
      <w:pPr>
        <w:suppressAutoHyphens/>
        <w:autoSpaceDN w:val="0"/>
        <w:textAlignment w:val="baseline"/>
        <w:rPr>
          <w:b/>
          <w:bCs/>
        </w:rPr>
      </w:pPr>
    </w:p>
    <w:p w14:paraId="7303E74B" w14:textId="77777777" w:rsidR="00741ECC" w:rsidRPr="00E608CA" w:rsidRDefault="00741ECC" w:rsidP="00741ECC">
      <w:pPr>
        <w:suppressAutoHyphens/>
        <w:autoSpaceDN w:val="0"/>
        <w:ind w:firstLine="709"/>
        <w:jc w:val="both"/>
        <w:textAlignment w:val="baseline"/>
      </w:pPr>
      <w:r w:rsidRPr="00E608CA">
        <w:t>Aš, ______________________________________, būdamas (-a) ________________ (</w:t>
      </w:r>
      <w:r w:rsidRPr="00E608CA">
        <w:rPr>
          <w:i/>
          <w:iCs/>
        </w:rPr>
        <w:t>Tiekėjo pavadinimas</w:t>
      </w:r>
      <w:r w:rsidRPr="00E608CA">
        <w:t>) (toliau – Tiekėjas) paskirtu (-a) specialistu (-e) ir atlikdamas (-a) 202</w:t>
      </w:r>
      <w:r>
        <w:t>6</w:t>
      </w:r>
      <w:r w:rsidRPr="00E608CA">
        <w:t xml:space="preserve"> m. ____________ d. </w:t>
      </w:r>
      <w:r w:rsidRPr="003375E7">
        <w:rPr>
          <w:b/>
          <w:bCs/>
        </w:rPr>
        <w:t xml:space="preserve">Saugumo operacijų centro įvykių stebėjimo ir valdymo </w:t>
      </w:r>
      <w:r w:rsidRPr="00E608CA">
        <w:t xml:space="preserve">paslaugų pirkimo sutartyje Nr. __________, sudarytoje tarp </w:t>
      </w:r>
      <w:r w:rsidRPr="00E608CA">
        <w:rPr>
          <w:b/>
          <w:bCs/>
          <w:color w:val="000000" w:themeColor="text1"/>
        </w:rPr>
        <w:t>Lietuvos Respublikos Vyriausybės kanceliarijos</w:t>
      </w:r>
      <w:r w:rsidRPr="00E608CA">
        <w:rPr>
          <w:color w:val="000000" w:themeColor="text1"/>
        </w:rPr>
        <w:t xml:space="preserve"> </w:t>
      </w:r>
      <w:bookmarkStart w:id="14" w:name="_Hlk86274490"/>
      <w:r w:rsidRPr="00E608CA">
        <w:rPr>
          <w:color w:val="000000" w:themeColor="text1"/>
        </w:rPr>
        <w:t>(</w:t>
      </w:r>
      <w:r w:rsidRPr="00E608CA">
        <w:t xml:space="preserve">toliau – </w:t>
      </w:r>
      <w:bookmarkEnd w:id="14"/>
      <w:r>
        <w:t>Pirkėj</w:t>
      </w:r>
      <w:r w:rsidRPr="00E608CA">
        <w:t>as) ir Tiekėjo, (toliau – Sutartis) numatytas sąlygas:</w:t>
      </w:r>
    </w:p>
    <w:p w14:paraId="77CD1065" w14:textId="77777777" w:rsidR="00741ECC" w:rsidRPr="00E608CA" w:rsidRDefault="00741ECC" w:rsidP="00741ECC">
      <w:pPr>
        <w:ind w:firstLine="709"/>
        <w:jc w:val="both"/>
      </w:pPr>
      <w:r w:rsidRPr="00E608CA">
        <w:t xml:space="preserve">- </w:t>
      </w:r>
      <w:r w:rsidRPr="00E608CA">
        <w:rPr>
          <w:b/>
          <w:bCs/>
        </w:rPr>
        <w:t xml:space="preserve">įsipareigoju </w:t>
      </w:r>
      <w:r w:rsidRPr="00E608CA">
        <w:t xml:space="preserve">saugoti paslaptyje ir tik Sutarties įsipareigojimų vykdymo tikslais naudoti </w:t>
      </w:r>
      <w:r>
        <w:t>Pirkėj</w:t>
      </w:r>
      <w:r w:rsidRPr="00E608CA">
        <w:t xml:space="preserve">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w:t>
      </w:r>
      <w:r>
        <w:t>Pirkėj</w:t>
      </w:r>
      <w:r w:rsidRPr="00E608CA">
        <w:t>o patikėtą man konfidencialią informaciją atskleisti pagal Lietuvos Respublikos įstatymus;</w:t>
      </w:r>
    </w:p>
    <w:p w14:paraId="10FADF1E" w14:textId="77777777" w:rsidR="00741ECC" w:rsidRPr="00E608CA" w:rsidRDefault="00741ECC" w:rsidP="00741ECC">
      <w:pPr>
        <w:suppressAutoHyphens/>
        <w:autoSpaceDN w:val="0"/>
        <w:ind w:firstLine="709"/>
        <w:jc w:val="both"/>
        <w:textAlignment w:val="baseline"/>
      </w:pPr>
      <w:r w:rsidRPr="00E608CA">
        <w:rPr>
          <w:b/>
          <w:bCs/>
        </w:rPr>
        <w:t>- suprantu</w:t>
      </w:r>
      <w:r w:rsidRPr="00E608CA">
        <w:t>, kad visa,</w:t>
      </w:r>
      <w:r>
        <w:t xml:space="preserve"> viešai neprieinama,</w:t>
      </w:r>
      <w:r w:rsidRPr="00E608CA">
        <w:t xml:space="preserve"> raštu ir žodžiu, paslaugų teikimo metu gauta informacija iš </w:t>
      </w:r>
      <w:r>
        <w:t>Pirkėj</w:t>
      </w:r>
      <w:r w:rsidRPr="00E608CA">
        <w:t>o yra griežtai konfidenciali, t. y. su paslaugų teikimu susijusi informacija, kurią viena šalis perdavė ar perduoda kitai šaliai arba kurią viena šalis sužinojo vykdydama sutartinius įsipareigojimus iš kitos šalies ar trečiųjų šalių, įskaitant, bet neapsiribojant,</w:t>
      </w:r>
      <w:r>
        <w:t xml:space="preserve"> su</w:t>
      </w:r>
      <w:r w:rsidRPr="00E608CA">
        <w:t xml:space="preserve"> paslaugų teikimu susijusius dokumentus ir informaciją, vidaus dokumentus, tvarkomus asmens duomenis, informaciją, susijusią su paslaugomis, sistemomis, planais, tikslais, susitarimais, praktine patirtimi (angl. </w:t>
      </w:r>
      <w:r w:rsidRPr="00E608CA">
        <w:rPr>
          <w:i/>
          <w:iCs/>
        </w:rPr>
        <w:t>know-how</w:t>
      </w:r>
      <w:r w:rsidRPr="00E608CA">
        <w:t>), darbuotojais, ir visą kitą viešai neprieinamą informaciją, tiesiogiai ar netiesiogiai susijusią su bet kuria iš šalių arba su paslaugų teikimu susijusiais trečiaisiais asmenimis;</w:t>
      </w:r>
    </w:p>
    <w:p w14:paraId="034E2F16" w14:textId="77777777" w:rsidR="00741ECC" w:rsidRPr="00E608CA" w:rsidRDefault="00741ECC" w:rsidP="00741ECC">
      <w:pPr>
        <w:suppressAutoHyphens/>
        <w:autoSpaceDN w:val="0"/>
        <w:ind w:firstLine="709"/>
        <w:jc w:val="both"/>
        <w:textAlignment w:val="baseline"/>
      </w:pPr>
      <w:r w:rsidRPr="00E608CA">
        <w:t xml:space="preserve">- </w:t>
      </w:r>
      <w:r w:rsidRPr="00E608CA">
        <w:rPr>
          <w:b/>
          <w:bCs/>
        </w:rPr>
        <w:t xml:space="preserve">žinau, </w:t>
      </w:r>
      <w:r w:rsidRPr="00E608CA">
        <w:t xml:space="preserve">kad turėsiu atsakyti Lietuvos Respublikos įstatymų ir kitų teisės aktų nustatyta tvarka, jei dėl mano veiksmų dėl šio įsipareigojimo nevykdymo arba netinkamo vykdymo </w:t>
      </w:r>
      <w:r>
        <w:t>Pirkėj</w:t>
      </w:r>
      <w:r w:rsidRPr="00E608CA">
        <w:t>ui kils atsakomybė už konfidencialios informacijos atskleidimą, netinkamą asmens duomenų tvarkymą.</w:t>
      </w:r>
    </w:p>
    <w:p w14:paraId="69710068" w14:textId="77777777" w:rsidR="00741ECC" w:rsidRPr="00E608CA" w:rsidRDefault="00741ECC" w:rsidP="00741ECC">
      <w:pPr>
        <w:suppressAutoHyphens/>
        <w:autoSpaceDN w:val="0"/>
        <w:ind w:firstLine="709"/>
        <w:jc w:val="both"/>
        <w:textAlignment w:val="baseline"/>
        <w:rPr>
          <w:b/>
          <w:bCs/>
        </w:rPr>
      </w:pPr>
      <w:r w:rsidRPr="00E13F48">
        <w:rPr>
          <w:b/>
          <w:bCs/>
        </w:rPr>
        <w:t>Šis pasižadėjimas galioja neterminuotai, nepriklausomai nuo užimamų pareigų ir darbovietės, kurioje aš dirbsiu.</w:t>
      </w:r>
    </w:p>
    <w:p w14:paraId="2F299670" w14:textId="77777777" w:rsidR="00741ECC" w:rsidRPr="00E608CA" w:rsidRDefault="00741ECC" w:rsidP="00741ECC">
      <w:pPr>
        <w:suppressAutoHyphens/>
        <w:autoSpaceDN w:val="0"/>
        <w:ind w:firstLine="709"/>
        <w:jc w:val="both"/>
        <w:textAlignment w:val="baseline"/>
        <w:rPr>
          <w:b/>
          <w:bCs/>
        </w:rPr>
      </w:pPr>
    </w:p>
    <w:p w14:paraId="697D0C72" w14:textId="77777777" w:rsidR="00741ECC" w:rsidRPr="00E608CA" w:rsidRDefault="00741ECC" w:rsidP="00741ECC">
      <w:pPr>
        <w:suppressAutoHyphens/>
        <w:autoSpaceDN w:val="0"/>
        <w:ind w:firstLine="709"/>
        <w:jc w:val="both"/>
        <w:textAlignment w:val="baseline"/>
        <w:rPr>
          <w:b/>
          <w:bCs/>
        </w:rPr>
      </w:pPr>
    </w:p>
    <w:p w14:paraId="7D534F5F" w14:textId="77777777" w:rsidR="00741ECC" w:rsidRPr="00E608CA" w:rsidRDefault="00741ECC" w:rsidP="00741ECC">
      <w:pPr>
        <w:suppressAutoHyphens/>
        <w:autoSpaceDN w:val="0"/>
        <w:jc w:val="both"/>
        <w:textAlignment w:val="baseline"/>
        <w:rPr>
          <w:b/>
          <w:bCs/>
        </w:rPr>
      </w:pPr>
      <w:r w:rsidRPr="00E608CA">
        <w:rPr>
          <w:b/>
          <w:bCs/>
        </w:rPr>
        <w:t>_____________________________                                             ___________________________</w:t>
      </w:r>
    </w:p>
    <w:p w14:paraId="0018E72D" w14:textId="77777777" w:rsidR="00741ECC" w:rsidRPr="00A32368" w:rsidRDefault="00741ECC" w:rsidP="00741ECC">
      <w:pPr>
        <w:suppressAutoHyphens/>
        <w:autoSpaceDN w:val="0"/>
        <w:textAlignment w:val="baseline"/>
        <w:rPr>
          <w:sz w:val="20"/>
          <w:vertAlign w:val="superscript"/>
        </w:rPr>
      </w:pPr>
      <w:r w:rsidRPr="00A32368">
        <w:rPr>
          <w:sz w:val="20"/>
        </w:rPr>
        <w:t xml:space="preserve">(Darbuotojo pareigos, vykdant sutartį)                (parašas)                                  </w:t>
      </w:r>
      <w:r>
        <w:rPr>
          <w:sz w:val="20"/>
          <w:szCs w:val="20"/>
        </w:rPr>
        <w:tab/>
      </w:r>
      <w:r>
        <w:rPr>
          <w:sz w:val="20"/>
          <w:szCs w:val="20"/>
        </w:rPr>
        <w:tab/>
      </w:r>
      <w:r w:rsidRPr="00A32368">
        <w:rPr>
          <w:sz w:val="20"/>
          <w:vertAlign w:val="superscript"/>
        </w:rPr>
        <w:t>(vardas ir pavardė)</w:t>
      </w:r>
    </w:p>
    <w:p w14:paraId="56695FF8" w14:textId="77777777" w:rsidR="00741ECC" w:rsidRPr="00E608CA" w:rsidRDefault="00741ECC" w:rsidP="00741ECC">
      <w:pPr>
        <w:tabs>
          <w:tab w:val="left" w:pos="1134"/>
          <w:tab w:val="left" w:pos="1843"/>
        </w:tabs>
      </w:pPr>
    </w:p>
    <w:p w14:paraId="239396E5" w14:textId="77777777" w:rsidR="00741ECC" w:rsidRPr="00E608CA" w:rsidRDefault="00741ECC" w:rsidP="00741ECC">
      <w:pPr>
        <w:tabs>
          <w:tab w:val="left" w:pos="1134"/>
          <w:tab w:val="left" w:pos="1843"/>
        </w:tabs>
      </w:pPr>
    </w:p>
    <w:p w14:paraId="7010A296" w14:textId="77777777" w:rsidR="00741ECC" w:rsidRPr="00E608CA" w:rsidRDefault="00741ECC" w:rsidP="00741ECC">
      <w:pPr>
        <w:spacing w:line="259" w:lineRule="auto"/>
      </w:pPr>
    </w:p>
    <w:p w14:paraId="493A34B3" w14:textId="77777777" w:rsidR="00741ECC" w:rsidRPr="00E608CA" w:rsidRDefault="00741ECC" w:rsidP="00741ECC">
      <w:pPr>
        <w:spacing w:line="259" w:lineRule="auto"/>
      </w:pPr>
    </w:p>
    <w:p w14:paraId="59026D04" w14:textId="77777777" w:rsidR="00D1133D" w:rsidRPr="0044339B" w:rsidRDefault="00D1133D" w:rsidP="00D1133D">
      <w:pPr>
        <w:spacing w:line="259" w:lineRule="auto"/>
      </w:pPr>
    </w:p>
    <w:p w14:paraId="4D1D1A61" w14:textId="77777777" w:rsidR="00D1133D" w:rsidRPr="0044339B" w:rsidRDefault="00D1133D" w:rsidP="00D1133D">
      <w:pPr>
        <w:spacing w:line="259" w:lineRule="auto"/>
      </w:pPr>
    </w:p>
    <w:p w14:paraId="425E04D7" w14:textId="77777777" w:rsidR="00441FC3" w:rsidRPr="00086EDF" w:rsidRDefault="00441FC3" w:rsidP="009E593C">
      <w:pPr>
        <w:widowControl/>
        <w:spacing w:line="276" w:lineRule="auto"/>
        <w:jc w:val="center"/>
        <w:rPr>
          <w:rFonts w:eastAsia="Aptos"/>
          <w:color w:val="auto"/>
          <w:kern w:val="2"/>
          <w:lang w:eastAsia="en-US" w:bidi="ar-SA"/>
          <w14:ligatures w14:val="standardContextual"/>
        </w:rPr>
      </w:pPr>
    </w:p>
    <w:sectPr w:rsidR="00441FC3" w:rsidRPr="00086EDF" w:rsidSect="00402B4D">
      <w:headerReference w:type="default" r:id="rId17"/>
      <w:footerReference w:type="default" r:id="rId18"/>
      <w:type w:val="continuous"/>
      <w:pgSz w:w="11904" w:h="16834"/>
      <w:pgMar w:top="993" w:right="851"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55D4" w14:textId="77777777" w:rsidR="007307EC" w:rsidRDefault="007307EC">
      <w:r>
        <w:separator/>
      </w:r>
    </w:p>
  </w:endnote>
  <w:endnote w:type="continuationSeparator" w:id="0">
    <w:p w14:paraId="5E68597B" w14:textId="77777777" w:rsidR="007307EC" w:rsidRDefault="0073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Klee One"/>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 PL KaitiM GB">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DE0E" w14:textId="77777777" w:rsidR="009005B9" w:rsidRDefault="009005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3190" w14:textId="77777777" w:rsidR="007307EC" w:rsidRDefault="007307EC"/>
  </w:footnote>
  <w:footnote w:type="continuationSeparator" w:id="0">
    <w:p w14:paraId="0D49C3B9" w14:textId="77777777" w:rsidR="007307EC" w:rsidRDefault="00730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33C8" w14:textId="77777777" w:rsidR="009005B9" w:rsidRDefault="009005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0EED4B36"/>
    <w:multiLevelType w:val="multilevel"/>
    <w:tmpl w:val="97F88284"/>
    <w:lvl w:ilvl="0">
      <w:start w:val="2"/>
      <w:numFmt w:val="decimal"/>
      <w:lvlText w:val="%1."/>
      <w:lvlJc w:val="left"/>
      <w:pPr>
        <w:ind w:left="390" w:hanging="390"/>
      </w:pPr>
    </w:lvl>
    <w:lvl w:ilvl="1">
      <w:start w:val="1"/>
      <w:numFmt w:val="decimal"/>
      <w:lvlText w:val="%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3144" w:hanging="144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5142" w:hanging="2160"/>
      </w:pPr>
    </w:lvl>
    <w:lvl w:ilvl="8">
      <w:start w:val="1"/>
      <w:numFmt w:val="decimal"/>
      <w:lvlText w:val="%1.%2.%3.%4.%5.%6.%7.%8.%9."/>
      <w:lvlJc w:val="left"/>
      <w:pPr>
        <w:ind w:left="5568" w:hanging="2160"/>
      </w:pPr>
    </w:lvl>
  </w:abstractNum>
  <w:abstractNum w:abstractNumId="4" w15:restartNumberingAfterBreak="0">
    <w:nsid w:val="18843E0A"/>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00"/>
        </w:tabs>
        <w:ind w:left="151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1F327DC9"/>
    <w:multiLevelType w:val="hybridMultilevel"/>
    <w:tmpl w:val="B278430A"/>
    <w:lvl w:ilvl="0" w:tplc="0427000D">
      <w:start w:val="1"/>
      <w:numFmt w:val="bullet"/>
      <w:lvlText w:val=""/>
      <w:lvlJc w:val="left"/>
      <w:pPr>
        <w:ind w:left="1060" w:hanging="360"/>
      </w:pPr>
      <w:rPr>
        <w:rFonts w:ascii="Wingdings" w:hAnsi="Wingding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6" w15:restartNumberingAfterBreak="0">
    <w:nsid w:val="1F943B12"/>
    <w:multiLevelType w:val="multilevel"/>
    <w:tmpl w:val="9FB0CC96"/>
    <w:lvl w:ilvl="0">
      <w:start w:val="4"/>
      <w:numFmt w:val="decimal"/>
      <w:lvlText w:val="%1."/>
      <w:lvlJc w:val="left"/>
      <w:pPr>
        <w:ind w:left="360" w:hanging="360"/>
      </w:pPr>
      <w:rPr>
        <w:rFonts w:hint="default"/>
      </w:rPr>
    </w:lvl>
    <w:lvl w:ilvl="1">
      <w:start w:val="5"/>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7" w15:restartNumberingAfterBreak="0">
    <w:nsid w:val="238F58EA"/>
    <w:multiLevelType w:val="hybridMultilevel"/>
    <w:tmpl w:val="B866CDD2"/>
    <w:lvl w:ilvl="0" w:tplc="56705FE8">
      <w:start w:val="1"/>
      <w:numFmt w:val="bullet"/>
      <w:lvlText w:val=""/>
      <w:lvlJc w:val="left"/>
      <w:pPr>
        <w:ind w:left="1070" w:hanging="360"/>
      </w:pPr>
      <w:rPr>
        <w:rFonts w:ascii="Symbol" w:hAnsi="Symbol" w:hint="default"/>
      </w:rPr>
    </w:lvl>
    <w:lvl w:ilvl="1" w:tplc="D8642488">
      <w:start w:val="1"/>
      <w:numFmt w:val="bullet"/>
      <w:lvlText w:val="o"/>
      <w:lvlJc w:val="left"/>
      <w:pPr>
        <w:ind w:left="2007" w:hanging="360"/>
      </w:pPr>
      <w:rPr>
        <w:rFonts w:ascii="Courier New" w:hAnsi="Courier New" w:cs="Courier New" w:hint="default"/>
      </w:rPr>
    </w:lvl>
    <w:lvl w:ilvl="2" w:tplc="BE6CF036">
      <w:start w:val="1"/>
      <w:numFmt w:val="bullet"/>
      <w:lvlText w:val=""/>
      <w:lvlJc w:val="left"/>
      <w:pPr>
        <w:ind w:left="2727" w:hanging="360"/>
      </w:pPr>
      <w:rPr>
        <w:rFonts w:ascii="Wingdings" w:hAnsi="Wingdings" w:hint="default"/>
      </w:rPr>
    </w:lvl>
    <w:lvl w:ilvl="3" w:tplc="C9983FE4">
      <w:start w:val="1"/>
      <w:numFmt w:val="bullet"/>
      <w:lvlText w:val=""/>
      <w:lvlJc w:val="left"/>
      <w:pPr>
        <w:ind w:left="3447" w:hanging="360"/>
      </w:pPr>
      <w:rPr>
        <w:rFonts w:ascii="Symbol" w:hAnsi="Symbol" w:hint="default"/>
      </w:rPr>
    </w:lvl>
    <w:lvl w:ilvl="4" w:tplc="9932B2CA">
      <w:start w:val="1"/>
      <w:numFmt w:val="bullet"/>
      <w:lvlText w:val="o"/>
      <w:lvlJc w:val="left"/>
      <w:pPr>
        <w:ind w:left="4167" w:hanging="360"/>
      </w:pPr>
      <w:rPr>
        <w:rFonts w:ascii="Courier New" w:hAnsi="Courier New" w:cs="Courier New" w:hint="default"/>
      </w:rPr>
    </w:lvl>
    <w:lvl w:ilvl="5" w:tplc="A05092EA">
      <w:start w:val="1"/>
      <w:numFmt w:val="bullet"/>
      <w:lvlText w:val=""/>
      <w:lvlJc w:val="left"/>
      <w:pPr>
        <w:ind w:left="4887" w:hanging="360"/>
      </w:pPr>
      <w:rPr>
        <w:rFonts w:ascii="Wingdings" w:hAnsi="Wingdings" w:hint="default"/>
      </w:rPr>
    </w:lvl>
    <w:lvl w:ilvl="6" w:tplc="8738F3FC">
      <w:start w:val="1"/>
      <w:numFmt w:val="bullet"/>
      <w:lvlText w:val=""/>
      <w:lvlJc w:val="left"/>
      <w:pPr>
        <w:ind w:left="5607" w:hanging="360"/>
      </w:pPr>
      <w:rPr>
        <w:rFonts w:ascii="Symbol" w:hAnsi="Symbol" w:hint="default"/>
      </w:rPr>
    </w:lvl>
    <w:lvl w:ilvl="7" w:tplc="8BA2484A">
      <w:start w:val="1"/>
      <w:numFmt w:val="bullet"/>
      <w:lvlText w:val="o"/>
      <w:lvlJc w:val="left"/>
      <w:pPr>
        <w:ind w:left="6327" w:hanging="360"/>
      </w:pPr>
      <w:rPr>
        <w:rFonts w:ascii="Courier New" w:hAnsi="Courier New" w:cs="Courier New" w:hint="default"/>
      </w:rPr>
    </w:lvl>
    <w:lvl w:ilvl="8" w:tplc="BB6A6D80">
      <w:start w:val="1"/>
      <w:numFmt w:val="bullet"/>
      <w:lvlText w:val=""/>
      <w:lvlJc w:val="left"/>
      <w:pPr>
        <w:ind w:left="7047" w:hanging="360"/>
      </w:pPr>
      <w:rPr>
        <w:rFonts w:ascii="Wingdings" w:hAnsi="Wingdings" w:hint="default"/>
      </w:rPr>
    </w:lvl>
  </w:abstractNum>
  <w:abstractNum w:abstractNumId="8" w15:restartNumberingAfterBreak="0">
    <w:nsid w:val="23E83299"/>
    <w:multiLevelType w:val="hybridMultilevel"/>
    <w:tmpl w:val="85FECD08"/>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9" w15:restartNumberingAfterBreak="0">
    <w:nsid w:val="282674B8"/>
    <w:multiLevelType w:val="hybridMultilevel"/>
    <w:tmpl w:val="AEBE2532"/>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11" w15:restartNumberingAfterBreak="0">
    <w:nsid w:val="29BD636E"/>
    <w:multiLevelType w:val="multilevel"/>
    <w:tmpl w:val="245E6DCA"/>
    <w:lvl w:ilvl="0">
      <w:start w:val="1"/>
      <w:numFmt w:val="decimal"/>
      <w:lvlText w:val="%1."/>
      <w:lvlJc w:val="left"/>
      <w:pPr>
        <w:ind w:left="720" w:hanging="360"/>
      </w:pPr>
      <w:rPr>
        <w:rFonts w:cs="Times New Roman"/>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 w15:restartNumberingAfterBreak="0">
    <w:nsid w:val="29E97FD7"/>
    <w:multiLevelType w:val="hybridMultilevel"/>
    <w:tmpl w:val="ABDA43FC"/>
    <w:lvl w:ilvl="0" w:tplc="0427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2AA008C9"/>
    <w:multiLevelType w:val="hybridMultilevel"/>
    <w:tmpl w:val="49EAEFF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5A3D67"/>
    <w:multiLevelType w:val="hybridMultilevel"/>
    <w:tmpl w:val="F656016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AE3A24"/>
    <w:multiLevelType w:val="hybridMultilevel"/>
    <w:tmpl w:val="64B01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506A9B"/>
    <w:multiLevelType w:val="multilevel"/>
    <w:tmpl w:val="00D2CD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5E2240"/>
    <w:multiLevelType w:val="multilevel"/>
    <w:tmpl w:val="64C8AB8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F71229"/>
    <w:multiLevelType w:val="hybridMultilevel"/>
    <w:tmpl w:val="E5442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D83DED"/>
    <w:multiLevelType w:val="multilevel"/>
    <w:tmpl w:val="A9E686C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011754"/>
    <w:multiLevelType w:val="hybridMultilevel"/>
    <w:tmpl w:val="3DC06B6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2AD1A08"/>
    <w:multiLevelType w:val="hybridMultilevel"/>
    <w:tmpl w:val="D6003F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937EB3"/>
    <w:multiLevelType w:val="multilevel"/>
    <w:tmpl w:val="69A2C39C"/>
    <w:lvl w:ilvl="0">
      <w:start w:val="2"/>
      <w:numFmt w:val="decimal"/>
      <w:lvlText w:val="%1."/>
      <w:lvlJc w:val="left"/>
      <w:pPr>
        <w:ind w:left="360" w:hanging="360"/>
      </w:pPr>
      <w:rPr>
        <w:rFonts w:cs="Times New Roman" w:hint="default"/>
        <w:b w:val="0"/>
      </w:rPr>
    </w:lvl>
    <w:lvl w:ilvl="1">
      <w:start w:val="1"/>
      <w:numFmt w:val="decimal"/>
      <w:lvlText w:val="%1.%2."/>
      <w:lvlJc w:val="left"/>
      <w:pPr>
        <w:ind w:left="1920" w:hanging="360"/>
      </w:pPr>
      <w:rPr>
        <w:rFonts w:cs="Times New Roman" w:hint="default"/>
        <w:b w:val="0"/>
      </w:rPr>
    </w:lvl>
    <w:lvl w:ilvl="2">
      <w:start w:val="1"/>
      <w:numFmt w:val="decimal"/>
      <w:lvlText w:val="%1.%2.%3."/>
      <w:lvlJc w:val="left"/>
      <w:pPr>
        <w:ind w:left="2858" w:hanging="720"/>
      </w:pPr>
      <w:rPr>
        <w:rFonts w:cs="Times New Roman" w:hint="default"/>
        <w:b/>
      </w:rPr>
    </w:lvl>
    <w:lvl w:ilvl="3">
      <w:start w:val="1"/>
      <w:numFmt w:val="decimal"/>
      <w:lvlText w:val="%1.%2.%3.%4."/>
      <w:lvlJc w:val="left"/>
      <w:pPr>
        <w:ind w:left="3927" w:hanging="72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425" w:hanging="108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8923" w:hanging="1440"/>
      </w:pPr>
      <w:rPr>
        <w:rFonts w:cs="Times New Roman" w:hint="default"/>
        <w:b/>
      </w:rPr>
    </w:lvl>
    <w:lvl w:ilvl="8">
      <w:start w:val="1"/>
      <w:numFmt w:val="decimal"/>
      <w:lvlText w:val="%1.%2.%3.%4.%5.%6.%7.%8.%9."/>
      <w:lvlJc w:val="left"/>
      <w:pPr>
        <w:ind w:left="10352" w:hanging="1800"/>
      </w:pPr>
      <w:rPr>
        <w:rFonts w:cs="Times New Roman" w:hint="default"/>
        <w:b/>
      </w:rPr>
    </w:lvl>
  </w:abstractNum>
  <w:abstractNum w:abstractNumId="23" w15:restartNumberingAfterBreak="0">
    <w:nsid w:val="452A2734"/>
    <w:multiLevelType w:val="hybridMultilevel"/>
    <w:tmpl w:val="CC3C95F4"/>
    <w:lvl w:ilvl="0" w:tplc="153885CE">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D8A5B5D"/>
    <w:multiLevelType w:val="hybridMultilevel"/>
    <w:tmpl w:val="9440C51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F02516C"/>
    <w:multiLevelType w:val="multilevel"/>
    <w:tmpl w:val="D1B80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03C35"/>
    <w:multiLevelType w:val="hybridMultilevel"/>
    <w:tmpl w:val="D25CC9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A602B0"/>
    <w:multiLevelType w:val="hybridMultilevel"/>
    <w:tmpl w:val="994C7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B2008E"/>
    <w:multiLevelType w:val="hybridMultilevel"/>
    <w:tmpl w:val="F500A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5C6FF4"/>
    <w:multiLevelType w:val="hybridMultilevel"/>
    <w:tmpl w:val="F0DA8B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072289"/>
    <w:multiLevelType w:val="hybridMultilevel"/>
    <w:tmpl w:val="BAB09844"/>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1359AF"/>
    <w:multiLevelType w:val="multilevel"/>
    <w:tmpl w:val="C5445D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5AD449CE"/>
    <w:multiLevelType w:val="multilevel"/>
    <w:tmpl w:val="F2C0756A"/>
    <w:lvl w:ilvl="0">
      <w:start w:val="1"/>
      <w:numFmt w:val="decimal"/>
      <w:lvlText w:val="%1."/>
      <w:lvlJc w:val="left"/>
      <w:pPr>
        <w:ind w:left="360" w:hanging="360"/>
      </w:pPr>
    </w:lvl>
    <w:lvl w:ilvl="1">
      <w:start w:val="2"/>
      <w:numFmt w:val="decimal"/>
      <w:isLgl/>
      <w:lvlText w:val="%1.%2."/>
      <w:lvlJc w:val="left"/>
      <w:pPr>
        <w:ind w:left="376" w:hanging="3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AD60A48"/>
    <w:multiLevelType w:val="hybridMultilevel"/>
    <w:tmpl w:val="28B40566"/>
    <w:lvl w:ilvl="0" w:tplc="0427000D">
      <w:start w:val="1"/>
      <w:numFmt w:val="bullet"/>
      <w:lvlText w:val=""/>
      <w:lvlJc w:val="left"/>
      <w:pPr>
        <w:ind w:left="1418" w:hanging="360"/>
      </w:pPr>
      <w:rPr>
        <w:rFonts w:ascii="Wingdings" w:hAnsi="Wingdings" w:hint="default"/>
      </w:rPr>
    </w:lvl>
    <w:lvl w:ilvl="1" w:tplc="04270003" w:tentative="1">
      <w:start w:val="1"/>
      <w:numFmt w:val="bullet"/>
      <w:lvlText w:val="o"/>
      <w:lvlJc w:val="left"/>
      <w:pPr>
        <w:ind w:left="2138" w:hanging="360"/>
      </w:pPr>
      <w:rPr>
        <w:rFonts w:ascii="Courier New" w:hAnsi="Courier New" w:cs="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cs="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cs="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34" w15:restartNumberingAfterBreak="0">
    <w:nsid w:val="63201CD4"/>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35" w15:restartNumberingAfterBreak="0">
    <w:nsid w:val="6EF03A59"/>
    <w:multiLevelType w:val="multilevel"/>
    <w:tmpl w:val="CDB29C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2."/>
      <w:lvlJc w:val="left"/>
      <w:pPr>
        <w:ind w:left="698" w:hanging="360"/>
      </w:pPr>
      <w:rPr>
        <w:rFonts w:hint="default"/>
      </w:rPr>
    </w:lvl>
    <w:lvl w:ilvl="2">
      <w:start w:val="1"/>
      <w:numFmt w:val="decimal"/>
      <w:lvlText w:val="2.14.%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B1DE2"/>
    <w:multiLevelType w:val="hybridMultilevel"/>
    <w:tmpl w:val="9AEAA4AC"/>
    <w:lvl w:ilvl="0" w:tplc="04270005">
      <w:start w:val="1"/>
      <w:numFmt w:val="bullet"/>
      <w:lvlText w:val=""/>
      <w:lvlJc w:val="left"/>
      <w:pPr>
        <w:ind w:left="1647" w:hanging="360"/>
      </w:pPr>
      <w:rPr>
        <w:rFonts w:ascii="Wingdings" w:hAnsi="Wingdings"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37" w15:restartNumberingAfterBreak="0">
    <w:nsid w:val="74900B2F"/>
    <w:multiLevelType w:val="hybridMultilevel"/>
    <w:tmpl w:val="99DE6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9C41DFB"/>
    <w:multiLevelType w:val="hybridMultilevel"/>
    <w:tmpl w:val="CD74502C"/>
    <w:lvl w:ilvl="0" w:tplc="0427000D">
      <w:start w:val="1"/>
      <w:numFmt w:val="bullet"/>
      <w:lvlText w:val=""/>
      <w:lvlJc w:val="left"/>
      <w:pPr>
        <w:ind w:left="1418" w:hanging="360"/>
      </w:pPr>
      <w:rPr>
        <w:rFonts w:ascii="Wingdings" w:hAnsi="Wingdings" w:hint="default"/>
      </w:rPr>
    </w:lvl>
    <w:lvl w:ilvl="1" w:tplc="04270003" w:tentative="1">
      <w:start w:val="1"/>
      <w:numFmt w:val="bullet"/>
      <w:lvlText w:val="o"/>
      <w:lvlJc w:val="left"/>
      <w:pPr>
        <w:ind w:left="2138" w:hanging="360"/>
      </w:pPr>
      <w:rPr>
        <w:rFonts w:ascii="Courier New" w:hAnsi="Courier New" w:cs="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cs="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cs="Courier New" w:hint="default"/>
      </w:rPr>
    </w:lvl>
    <w:lvl w:ilvl="8" w:tplc="04270005" w:tentative="1">
      <w:start w:val="1"/>
      <w:numFmt w:val="bullet"/>
      <w:lvlText w:val=""/>
      <w:lvlJc w:val="left"/>
      <w:pPr>
        <w:ind w:left="7178" w:hanging="360"/>
      </w:pPr>
      <w:rPr>
        <w:rFonts w:ascii="Wingdings" w:hAnsi="Wingdings" w:hint="default"/>
      </w:rPr>
    </w:lvl>
  </w:abstractNum>
  <w:num w:numId="1" w16cid:durableId="760031366">
    <w:abstractNumId w:val="16"/>
  </w:num>
  <w:num w:numId="2" w16cid:durableId="1281692909">
    <w:abstractNumId w:val="6"/>
  </w:num>
  <w:num w:numId="3" w16cid:durableId="123426924">
    <w:abstractNumId w:val="10"/>
  </w:num>
  <w:num w:numId="4" w16cid:durableId="1515415826">
    <w:abstractNumId w:val="2"/>
  </w:num>
  <w:num w:numId="5" w16cid:durableId="1205751914">
    <w:abstractNumId w:val="1"/>
  </w:num>
  <w:num w:numId="6" w16cid:durableId="1772623503">
    <w:abstractNumId w:val="0"/>
  </w:num>
  <w:num w:numId="7" w16cid:durableId="175921638">
    <w:abstractNumId w:val="4"/>
  </w:num>
  <w:num w:numId="8" w16cid:durableId="1197037139">
    <w:abstractNumId w:val="23"/>
  </w:num>
  <w:num w:numId="9" w16cid:durableId="1552617412">
    <w:abstractNumId w:val="38"/>
  </w:num>
  <w:num w:numId="10" w16cid:durableId="1907303120">
    <w:abstractNumId w:val="11"/>
  </w:num>
  <w:num w:numId="11" w16cid:durableId="743256678">
    <w:abstractNumId w:val="22"/>
  </w:num>
  <w:num w:numId="12" w16cid:durableId="1998217636">
    <w:abstractNumId w:val="8"/>
  </w:num>
  <w:num w:numId="13" w16cid:durableId="1134373974">
    <w:abstractNumId w:val="3"/>
  </w:num>
  <w:num w:numId="14" w16cid:durableId="213279322">
    <w:abstractNumId w:val="34"/>
  </w:num>
  <w:num w:numId="15" w16cid:durableId="456995839">
    <w:abstractNumId w:val="32"/>
  </w:num>
  <w:num w:numId="16" w16cid:durableId="304089449">
    <w:abstractNumId w:val="21"/>
  </w:num>
  <w:num w:numId="17" w16cid:durableId="901790266">
    <w:abstractNumId w:val="24"/>
  </w:num>
  <w:num w:numId="18" w16cid:durableId="1361978667">
    <w:abstractNumId w:val="25"/>
  </w:num>
  <w:num w:numId="19" w16cid:durableId="1505389302">
    <w:abstractNumId w:val="36"/>
  </w:num>
  <w:num w:numId="20" w16cid:durableId="311252840">
    <w:abstractNumId w:val="13"/>
  </w:num>
  <w:num w:numId="21" w16cid:durableId="307321352">
    <w:abstractNumId w:val="26"/>
  </w:num>
  <w:num w:numId="22" w16cid:durableId="470633714">
    <w:abstractNumId w:val="15"/>
  </w:num>
  <w:num w:numId="23" w16cid:durableId="1343513456">
    <w:abstractNumId w:val="14"/>
  </w:num>
  <w:num w:numId="24" w16cid:durableId="109054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7590456">
    <w:abstractNumId w:val="31"/>
  </w:num>
  <w:num w:numId="26" w16cid:durableId="1068380212">
    <w:abstractNumId w:val="7"/>
  </w:num>
  <w:num w:numId="27" w16cid:durableId="1358654241">
    <w:abstractNumId w:val="19"/>
  </w:num>
  <w:num w:numId="28" w16cid:durableId="1811437771">
    <w:abstractNumId w:val="35"/>
  </w:num>
  <w:num w:numId="29" w16cid:durableId="1806315807">
    <w:abstractNumId w:val="27"/>
  </w:num>
  <w:num w:numId="30" w16cid:durableId="1091583984">
    <w:abstractNumId w:val="29"/>
  </w:num>
  <w:num w:numId="31" w16cid:durableId="349794475">
    <w:abstractNumId w:val="18"/>
  </w:num>
  <w:num w:numId="32" w16cid:durableId="1804618584">
    <w:abstractNumId w:val="37"/>
  </w:num>
  <w:num w:numId="33" w16cid:durableId="979729603">
    <w:abstractNumId w:val="28"/>
  </w:num>
  <w:num w:numId="34" w16cid:durableId="1080105658">
    <w:abstractNumId w:val="5"/>
  </w:num>
  <w:num w:numId="35" w16cid:durableId="45613247">
    <w:abstractNumId w:val="20"/>
  </w:num>
  <w:num w:numId="36" w16cid:durableId="1407874790">
    <w:abstractNumId w:val="33"/>
  </w:num>
  <w:num w:numId="37" w16cid:durableId="400560285">
    <w:abstractNumId w:val="39"/>
  </w:num>
  <w:num w:numId="38" w16cid:durableId="2055736185">
    <w:abstractNumId w:val="9"/>
  </w:num>
  <w:num w:numId="39" w16cid:durableId="598178255">
    <w:abstractNumId w:val="30"/>
  </w:num>
  <w:num w:numId="40" w16cid:durableId="87546165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9"/>
    <w:rsid w:val="000041D6"/>
    <w:rsid w:val="00014852"/>
    <w:rsid w:val="00024B6A"/>
    <w:rsid w:val="0002579B"/>
    <w:rsid w:val="00025F50"/>
    <w:rsid w:val="00030030"/>
    <w:rsid w:val="00031B3A"/>
    <w:rsid w:val="00032272"/>
    <w:rsid w:val="00032C4B"/>
    <w:rsid w:val="00034E34"/>
    <w:rsid w:val="00037464"/>
    <w:rsid w:val="00037B02"/>
    <w:rsid w:val="00040FB0"/>
    <w:rsid w:val="00043250"/>
    <w:rsid w:val="00043ECD"/>
    <w:rsid w:val="000462B3"/>
    <w:rsid w:val="0005179C"/>
    <w:rsid w:val="0005356C"/>
    <w:rsid w:val="000536FF"/>
    <w:rsid w:val="000555EC"/>
    <w:rsid w:val="000600E4"/>
    <w:rsid w:val="000624F2"/>
    <w:rsid w:val="000674EC"/>
    <w:rsid w:val="00071FDE"/>
    <w:rsid w:val="000731DE"/>
    <w:rsid w:val="00073B4C"/>
    <w:rsid w:val="00075428"/>
    <w:rsid w:val="00084E9C"/>
    <w:rsid w:val="00086EDF"/>
    <w:rsid w:val="000914EC"/>
    <w:rsid w:val="00093362"/>
    <w:rsid w:val="00094C3C"/>
    <w:rsid w:val="00095137"/>
    <w:rsid w:val="000967F9"/>
    <w:rsid w:val="000A255D"/>
    <w:rsid w:val="000A2DDB"/>
    <w:rsid w:val="000A5993"/>
    <w:rsid w:val="000A5E47"/>
    <w:rsid w:val="000B02DB"/>
    <w:rsid w:val="000B05E3"/>
    <w:rsid w:val="000B0B5F"/>
    <w:rsid w:val="000B0EED"/>
    <w:rsid w:val="000B21AD"/>
    <w:rsid w:val="000B311F"/>
    <w:rsid w:val="000B3D4A"/>
    <w:rsid w:val="000B3F6F"/>
    <w:rsid w:val="000B7165"/>
    <w:rsid w:val="000C2CE0"/>
    <w:rsid w:val="000C6617"/>
    <w:rsid w:val="000C68DF"/>
    <w:rsid w:val="000D05B0"/>
    <w:rsid w:val="000D27BE"/>
    <w:rsid w:val="000D5C88"/>
    <w:rsid w:val="000D70AE"/>
    <w:rsid w:val="000E100E"/>
    <w:rsid w:val="000E5B1D"/>
    <w:rsid w:val="000F222A"/>
    <w:rsid w:val="000F2BBD"/>
    <w:rsid w:val="001011EF"/>
    <w:rsid w:val="00101E41"/>
    <w:rsid w:val="001039FC"/>
    <w:rsid w:val="00104183"/>
    <w:rsid w:val="00104450"/>
    <w:rsid w:val="0010504E"/>
    <w:rsid w:val="00106A67"/>
    <w:rsid w:val="001122E0"/>
    <w:rsid w:val="00113E42"/>
    <w:rsid w:val="00115BEF"/>
    <w:rsid w:val="0011699F"/>
    <w:rsid w:val="00117F37"/>
    <w:rsid w:val="00120867"/>
    <w:rsid w:val="00123772"/>
    <w:rsid w:val="001244EF"/>
    <w:rsid w:val="00124C8A"/>
    <w:rsid w:val="00130253"/>
    <w:rsid w:val="00130915"/>
    <w:rsid w:val="00134A9E"/>
    <w:rsid w:val="001358BC"/>
    <w:rsid w:val="00137B6F"/>
    <w:rsid w:val="0014043F"/>
    <w:rsid w:val="00146A68"/>
    <w:rsid w:val="00146E9B"/>
    <w:rsid w:val="00147131"/>
    <w:rsid w:val="00150526"/>
    <w:rsid w:val="001507CA"/>
    <w:rsid w:val="001523E4"/>
    <w:rsid w:val="00157784"/>
    <w:rsid w:val="00163A81"/>
    <w:rsid w:val="00164497"/>
    <w:rsid w:val="00165CAA"/>
    <w:rsid w:val="00166AD5"/>
    <w:rsid w:val="0016776C"/>
    <w:rsid w:val="001742F7"/>
    <w:rsid w:val="00174314"/>
    <w:rsid w:val="00180B37"/>
    <w:rsid w:val="00181D08"/>
    <w:rsid w:val="00184765"/>
    <w:rsid w:val="001858B2"/>
    <w:rsid w:val="00187CD7"/>
    <w:rsid w:val="00191593"/>
    <w:rsid w:val="00193331"/>
    <w:rsid w:val="001A3FF3"/>
    <w:rsid w:val="001A4302"/>
    <w:rsid w:val="001A4425"/>
    <w:rsid w:val="001B1045"/>
    <w:rsid w:val="001B1B0D"/>
    <w:rsid w:val="001B4B13"/>
    <w:rsid w:val="001C363C"/>
    <w:rsid w:val="001C3D66"/>
    <w:rsid w:val="001C3E8F"/>
    <w:rsid w:val="001C4DCF"/>
    <w:rsid w:val="001C7B94"/>
    <w:rsid w:val="001D2E20"/>
    <w:rsid w:val="001D574A"/>
    <w:rsid w:val="001D6A1D"/>
    <w:rsid w:val="001E05E6"/>
    <w:rsid w:val="001E1023"/>
    <w:rsid w:val="001E1C3F"/>
    <w:rsid w:val="001E4580"/>
    <w:rsid w:val="001F1690"/>
    <w:rsid w:val="001F234B"/>
    <w:rsid w:val="001F59F9"/>
    <w:rsid w:val="001F5FC1"/>
    <w:rsid w:val="001F624C"/>
    <w:rsid w:val="0020225B"/>
    <w:rsid w:val="002024AE"/>
    <w:rsid w:val="002072CA"/>
    <w:rsid w:val="0020750F"/>
    <w:rsid w:val="002104AC"/>
    <w:rsid w:val="0021177A"/>
    <w:rsid w:val="00213BEF"/>
    <w:rsid w:val="00216958"/>
    <w:rsid w:val="00220DEA"/>
    <w:rsid w:val="00220E1E"/>
    <w:rsid w:val="00221F4F"/>
    <w:rsid w:val="002258FC"/>
    <w:rsid w:val="0023165D"/>
    <w:rsid w:val="00233164"/>
    <w:rsid w:val="002338CA"/>
    <w:rsid w:val="00235B2B"/>
    <w:rsid w:val="002365A1"/>
    <w:rsid w:val="00242A85"/>
    <w:rsid w:val="002469DD"/>
    <w:rsid w:val="002470F1"/>
    <w:rsid w:val="0025018E"/>
    <w:rsid w:val="002502F8"/>
    <w:rsid w:val="00254469"/>
    <w:rsid w:val="00255E3B"/>
    <w:rsid w:val="002627F8"/>
    <w:rsid w:val="0026639F"/>
    <w:rsid w:val="00267384"/>
    <w:rsid w:val="002674AD"/>
    <w:rsid w:val="00267971"/>
    <w:rsid w:val="00270D0A"/>
    <w:rsid w:val="00273411"/>
    <w:rsid w:val="00274CC5"/>
    <w:rsid w:val="002751F5"/>
    <w:rsid w:val="00275A50"/>
    <w:rsid w:val="002839C7"/>
    <w:rsid w:val="00283A6F"/>
    <w:rsid w:val="0028514B"/>
    <w:rsid w:val="00286837"/>
    <w:rsid w:val="00290221"/>
    <w:rsid w:val="00291A85"/>
    <w:rsid w:val="00292301"/>
    <w:rsid w:val="002923FC"/>
    <w:rsid w:val="002930E0"/>
    <w:rsid w:val="002A455D"/>
    <w:rsid w:val="002A5232"/>
    <w:rsid w:val="002A5559"/>
    <w:rsid w:val="002A721F"/>
    <w:rsid w:val="002A729B"/>
    <w:rsid w:val="002B1F8A"/>
    <w:rsid w:val="002B2010"/>
    <w:rsid w:val="002B2E36"/>
    <w:rsid w:val="002B3CD4"/>
    <w:rsid w:val="002B4D01"/>
    <w:rsid w:val="002B6803"/>
    <w:rsid w:val="002B6935"/>
    <w:rsid w:val="002B7B49"/>
    <w:rsid w:val="002C0A3E"/>
    <w:rsid w:val="002C14A9"/>
    <w:rsid w:val="002C18DD"/>
    <w:rsid w:val="002C465B"/>
    <w:rsid w:val="002D0528"/>
    <w:rsid w:val="002D27DF"/>
    <w:rsid w:val="002E1ADF"/>
    <w:rsid w:val="002E287F"/>
    <w:rsid w:val="002E34FD"/>
    <w:rsid w:val="002E6FD8"/>
    <w:rsid w:val="002F0AC1"/>
    <w:rsid w:val="002F233F"/>
    <w:rsid w:val="002F4244"/>
    <w:rsid w:val="00300AAA"/>
    <w:rsid w:val="00303AA2"/>
    <w:rsid w:val="003076F5"/>
    <w:rsid w:val="003077AA"/>
    <w:rsid w:val="0031302B"/>
    <w:rsid w:val="003159C2"/>
    <w:rsid w:val="00317572"/>
    <w:rsid w:val="0032129F"/>
    <w:rsid w:val="00321CAA"/>
    <w:rsid w:val="00323FF1"/>
    <w:rsid w:val="003264AA"/>
    <w:rsid w:val="0033284C"/>
    <w:rsid w:val="0033296A"/>
    <w:rsid w:val="0033416C"/>
    <w:rsid w:val="00335465"/>
    <w:rsid w:val="003414A0"/>
    <w:rsid w:val="003436B7"/>
    <w:rsid w:val="00343B55"/>
    <w:rsid w:val="00344AEF"/>
    <w:rsid w:val="00350B61"/>
    <w:rsid w:val="003536D0"/>
    <w:rsid w:val="00354DAF"/>
    <w:rsid w:val="00356436"/>
    <w:rsid w:val="00360E6B"/>
    <w:rsid w:val="00365498"/>
    <w:rsid w:val="00366623"/>
    <w:rsid w:val="00367A56"/>
    <w:rsid w:val="00371194"/>
    <w:rsid w:val="00371A2C"/>
    <w:rsid w:val="00371C3E"/>
    <w:rsid w:val="00371E1A"/>
    <w:rsid w:val="00372587"/>
    <w:rsid w:val="00372C20"/>
    <w:rsid w:val="00372E77"/>
    <w:rsid w:val="00373B53"/>
    <w:rsid w:val="00380C51"/>
    <w:rsid w:val="00384081"/>
    <w:rsid w:val="0038541D"/>
    <w:rsid w:val="003874A0"/>
    <w:rsid w:val="00391680"/>
    <w:rsid w:val="0039185E"/>
    <w:rsid w:val="003921F4"/>
    <w:rsid w:val="00396302"/>
    <w:rsid w:val="003A0FD5"/>
    <w:rsid w:val="003B504F"/>
    <w:rsid w:val="003B66F1"/>
    <w:rsid w:val="003B7104"/>
    <w:rsid w:val="003B71AE"/>
    <w:rsid w:val="003C158E"/>
    <w:rsid w:val="003C2899"/>
    <w:rsid w:val="003C5D97"/>
    <w:rsid w:val="003C6056"/>
    <w:rsid w:val="003C70AD"/>
    <w:rsid w:val="003C78FE"/>
    <w:rsid w:val="003D09F4"/>
    <w:rsid w:val="003D1295"/>
    <w:rsid w:val="003D1E14"/>
    <w:rsid w:val="003D2873"/>
    <w:rsid w:val="003D2D3C"/>
    <w:rsid w:val="003D5BAE"/>
    <w:rsid w:val="003D6ADC"/>
    <w:rsid w:val="003E0BDA"/>
    <w:rsid w:val="003E4FB2"/>
    <w:rsid w:val="003E616B"/>
    <w:rsid w:val="003E70AB"/>
    <w:rsid w:val="003E7371"/>
    <w:rsid w:val="003E74FF"/>
    <w:rsid w:val="003F0023"/>
    <w:rsid w:val="003F1FEE"/>
    <w:rsid w:val="003F3156"/>
    <w:rsid w:val="003F4376"/>
    <w:rsid w:val="003F58BE"/>
    <w:rsid w:val="003F61D9"/>
    <w:rsid w:val="003F786B"/>
    <w:rsid w:val="00400AC3"/>
    <w:rsid w:val="00401089"/>
    <w:rsid w:val="004017B4"/>
    <w:rsid w:val="00401F2B"/>
    <w:rsid w:val="00402B4D"/>
    <w:rsid w:val="00407C05"/>
    <w:rsid w:val="0041074E"/>
    <w:rsid w:val="00411328"/>
    <w:rsid w:val="0041234F"/>
    <w:rsid w:val="00414328"/>
    <w:rsid w:val="00414412"/>
    <w:rsid w:val="004213FC"/>
    <w:rsid w:val="004234DC"/>
    <w:rsid w:val="004244CB"/>
    <w:rsid w:val="00425F5C"/>
    <w:rsid w:val="00426C33"/>
    <w:rsid w:val="004271C3"/>
    <w:rsid w:val="004273E6"/>
    <w:rsid w:val="00430E97"/>
    <w:rsid w:val="004353D7"/>
    <w:rsid w:val="0044015B"/>
    <w:rsid w:val="00440D0F"/>
    <w:rsid w:val="00441FC3"/>
    <w:rsid w:val="0044211D"/>
    <w:rsid w:val="00442AFA"/>
    <w:rsid w:val="004444C0"/>
    <w:rsid w:val="00444652"/>
    <w:rsid w:val="00445078"/>
    <w:rsid w:val="00445247"/>
    <w:rsid w:val="00452045"/>
    <w:rsid w:val="0045401A"/>
    <w:rsid w:val="004555D4"/>
    <w:rsid w:val="00455BFE"/>
    <w:rsid w:val="00457E56"/>
    <w:rsid w:val="0046448C"/>
    <w:rsid w:val="00470697"/>
    <w:rsid w:val="0047168F"/>
    <w:rsid w:val="004744B4"/>
    <w:rsid w:val="0047759F"/>
    <w:rsid w:val="004814BB"/>
    <w:rsid w:val="00483FEC"/>
    <w:rsid w:val="004841FB"/>
    <w:rsid w:val="00484212"/>
    <w:rsid w:val="00484402"/>
    <w:rsid w:val="00487049"/>
    <w:rsid w:val="004908FB"/>
    <w:rsid w:val="00492A43"/>
    <w:rsid w:val="004938DC"/>
    <w:rsid w:val="004970C3"/>
    <w:rsid w:val="004A2479"/>
    <w:rsid w:val="004A25D2"/>
    <w:rsid w:val="004A3804"/>
    <w:rsid w:val="004A5AC9"/>
    <w:rsid w:val="004A642A"/>
    <w:rsid w:val="004B1382"/>
    <w:rsid w:val="004B5732"/>
    <w:rsid w:val="004B6668"/>
    <w:rsid w:val="004C0210"/>
    <w:rsid w:val="004C16EE"/>
    <w:rsid w:val="004C1EE1"/>
    <w:rsid w:val="004C3803"/>
    <w:rsid w:val="004C51A1"/>
    <w:rsid w:val="004E0B9A"/>
    <w:rsid w:val="004E1A56"/>
    <w:rsid w:val="004E4216"/>
    <w:rsid w:val="004E48C4"/>
    <w:rsid w:val="004E5CFF"/>
    <w:rsid w:val="004F0218"/>
    <w:rsid w:val="004F0699"/>
    <w:rsid w:val="004F0A68"/>
    <w:rsid w:val="004F0FDF"/>
    <w:rsid w:val="004F1BA6"/>
    <w:rsid w:val="004F2C26"/>
    <w:rsid w:val="004F4D0D"/>
    <w:rsid w:val="004F5046"/>
    <w:rsid w:val="004F7CC1"/>
    <w:rsid w:val="00500235"/>
    <w:rsid w:val="00507AF2"/>
    <w:rsid w:val="00511995"/>
    <w:rsid w:val="005122AC"/>
    <w:rsid w:val="00513CC4"/>
    <w:rsid w:val="00520CC1"/>
    <w:rsid w:val="00520D21"/>
    <w:rsid w:val="00521831"/>
    <w:rsid w:val="00522102"/>
    <w:rsid w:val="00525E26"/>
    <w:rsid w:val="00531076"/>
    <w:rsid w:val="0053347A"/>
    <w:rsid w:val="005337B0"/>
    <w:rsid w:val="005339C5"/>
    <w:rsid w:val="00533B6A"/>
    <w:rsid w:val="00534632"/>
    <w:rsid w:val="005409DE"/>
    <w:rsid w:val="00540F30"/>
    <w:rsid w:val="00542B14"/>
    <w:rsid w:val="00546540"/>
    <w:rsid w:val="00553721"/>
    <w:rsid w:val="00553A51"/>
    <w:rsid w:val="0055650B"/>
    <w:rsid w:val="00556EBA"/>
    <w:rsid w:val="005610B1"/>
    <w:rsid w:val="00563E6E"/>
    <w:rsid w:val="005654DF"/>
    <w:rsid w:val="00570E69"/>
    <w:rsid w:val="00571E32"/>
    <w:rsid w:val="0057287C"/>
    <w:rsid w:val="005733AA"/>
    <w:rsid w:val="00573843"/>
    <w:rsid w:val="00573FE4"/>
    <w:rsid w:val="0057423E"/>
    <w:rsid w:val="00574293"/>
    <w:rsid w:val="00575624"/>
    <w:rsid w:val="00576D2E"/>
    <w:rsid w:val="00576E26"/>
    <w:rsid w:val="005917F4"/>
    <w:rsid w:val="005932A5"/>
    <w:rsid w:val="00596153"/>
    <w:rsid w:val="00596B32"/>
    <w:rsid w:val="00596F5F"/>
    <w:rsid w:val="005A0EC1"/>
    <w:rsid w:val="005A2B6E"/>
    <w:rsid w:val="005A30E6"/>
    <w:rsid w:val="005A38D1"/>
    <w:rsid w:val="005A4E8E"/>
    <w:rsid w:val="005B7044"/>
    <w:rsid w:val="005B75C3"/>
    <w:rsid w:val="005C02F5"/>
    <w:rsid w:val="005C03F7"/>
    <w:rsid w:val="005C0D7A"/>
    <w:rsid w:val="005C117B"/>
    <w:rsid w:val="005C249C"/>
    <w:rsid w:val="005C3C01"/>
    <w:rsid w:val="005C3C4C"/>
    <w:rsid w:val="005D4DBA"/>
    <w:rsid w:val="005D5DD0"/>
    <w:rsid w:val="005D62CA"/>
    <w:rsid w:val="005D6347"/>
    <w:rsid w:val="005E2CE5"/>
    <w:rsid w:val="005F01C4"/>
    <w:rsid w:val="005F09AD"/>
    <w:rsid w:val="005F151B"/>
    <w:rsid w:val="005F4B9C"/>
    <w:rsid w:val="00600797"/>
    <w:rsid w:val="0060158B"/>
    <w:rsid w:val="00603ED7"/>
    <w:rsid w:val="00604C83"/>
    <w:rsid w:val="00604CD8"/>
    <w:rsid w:val="006063D5"/>
    <w:rsid w:val="006073AD"/>
    <w:rsid w:val="006111BB"/>
    <w:rsid w:val="00615059"/>
    <w:rsid w:val="006161D1"/>
    <w:rsid w:val="00622348"/>
    <w:rsid w:val="00623571"/>
    <w:rsid w:val="00631D28"/>
    <w:rsid w:val="00633B4E"/>
    <w:rsid w:val="00635AA1"/>
    <w:rsid w:val="00636E40"/>
    <w:rsid w:val="006448DC"/>
    <w:rsid w:val="00644F2A"/>
    <w:rsid w:val="00646526"/>
    <w:rsid w:val="00646FD0"/>
    <w:rsid w:val="006527AE"/>
    <w:rsid w:val="00653EDC"/>
    <w:rsid w:val="006544B6"/>
    <w:rsid w:val="0066033B"/>
    <w:rsid w:val="00660EDF"/>
    <w:rsid w:val="00660F5F"/>
    <w:rsid w:val="00662D5B"/>
    <w:rsid w:val="00663A44"/>
    <w:rsid w:val="00665B66"/>
    <w:rsid w:val="006663C1"/>
    <w:rsid w:val="00667F1F"/>
    <w:rsid w:val="00670389"/>
    <w:rsid w:val="0067337C"/>
    <w:rsid w:val="006764EC"/>
    <w:rsid w:val="0068236F"/>
    <w:rsid w:val="00683532"/>
    <w:rsid w:val="006838B1"/>
    <w:rsid w:val="006853A6"/>
    <w:rsid w:val="00685591"/>
    <w:rsid w:val="00685DF8"/>
    <w:rsid w:val="00686030"/>
    <w:rsid w:val="00686798"/>
    <w:rsid w:val="0068782B"/>
    <w:rsid w:val="006A2A00"/>
    <w:rsid w:val="006A665A"/>
    <w:rsid w:val="006B354E"/>
    <w:rsid w:val="006C10E2"/>
    <w:rsid w:val="006C4767"/>
    <w:rsid w:val="006C5800"/>
    <w:rsid w:val="006D614C"/>
    <w:rsid w:val="006D6E0E"/>
    <w:rsid w:val="006E60AF"/>
    <w:rsid w:val="006E7063"/>
    <w:rsid w:val="006E7DED"/>
    <w:rsid w:val="006F17FE"/>
    <w:rsid w:val="006F3A8D"/>
    <w:rsid w:val="006F4AB3"/>
    <w:rsid w:val="006F503B"/>
    <w:rsid w:val="00701376"/>
    <w:rsid w:val="007028CF"/>
    <w:rsid w:val="007034D0"/>
    <w:rsid w:val="007079FA"/>
    <w:rsid w:val="00712B84"/>
    <w:rsid w:val="0071533B"/>
    <w:rsid w:val="00715DD8"/>
    <w:rsid w:val="00720F88"/>
    <w:rsid w:val="00722249"/>
    <w:rsid w:val="0072467D"/>
    <w:rsid w:val="00724FFD"/>
    <w:rsid w:val="0072570A"/>
    <w:rsid w:val="00727D79"/>
    <w:rsid w:val="00730760"/>
    <w:rsid w:val="007307EC"/>
    <w:rsid w:val="0073281D"/>
    <w:rsid w:val="00733A7B"/>
    <w:rsid w:val="00734D15"/>
    <w:rsid w:val="00741867"/>
    <w:rsid w:val="00741ECC"/>
    <w:rsid w:val="00745B15"/>
    <w:rsid w:val="00745D80"/>
    <w:rsid w:val="00745DBD"/>
    <w:rsid w:val="0075048D"/>
    <w:rsid w:val="0075051F"/>
    <w:rsid w:val="0075143F"/>
    <w:rsid w:val="00751CEB"/>
    <w:rsid w:val="00751D15"/>
    <w:rsid w:val="00752475"/>
    <w:rsid w:val="0075269C"/>
    <w:rsid w:val="007537B4"/>
    <w:rsid w:val="007569A7"/>
    <w:rsid w:val="00760085"/>
    <w:rsid w:val="00764FBD"/>
    <w:rsid w:val="007662B7"/>
    <w:rsid w:val="0076732D"/>
    <w:rsid w:val="00767B45"/>
    <w:rsid w:val="00771D64"/>
    <w:rsid w:val="00773582"/>
    <w:rsid w:val="00781A71"/>
    <w:rsid w:val="00781BFC"/>
    <w:rsid w:val="00784C81"/>
    <w:rsid w:val="00786AD3"/>
    <w:rsid w:val="00796CF3"/>
    <w:rsid w:val="007A1530"/>
    <w:rsid w:val="007A1601"/>
    <w:rsid w:val="007A3F2F"/>
    <w:rsid w:val="007A7D09"/>
    <w:rsid w:val="007B1A54"/>
    <w:rsid w:val="007B3320"/>
    <w:rsid w:val="007B3B94"/>
    <w:rsid w:val="007B54BE"/>
    <w:rsid w:val="007C2646"/>
    <w:rsid w:val="007C2AEF"/>
    <w:rsid w:val="007C472D"/>
    <w:rsid w:val="007C551F"/>
    <w:rsid w:val="007C6486"/>
    <w:rsid w:val="007D1951"/>
    <w:rsid w:val="007D1E82"/>
    <w:rsid w:val="007D4AB7"/>
    <w:rsid w:val="007D66E1"/>
    <w:rsid w:val="007E0862"/>
    <w:rsid w:val="007E0F63"/>
    <w:rsid w:val="007E32B0"/>
    <w:rsid w:val="007E3FF0"/>
    <w:rsid w:val="007E7BFB"/>
    <w:rsid w:val="007F1E30"/>
    <w:rsid w:val="007F408D"/>
    <w:rsid w:val="007F4180"/>
    <w:rsid w:val="007F4F9E"/>
    <w:rsid w:val="007F65D1"/>
    <w:rsid w:val="007F7D01"/>
    <w:rsid w:val="00804B13"/>
    <w:rsid w:val="00804B56"/>
    <w:rsid w:val="008052C1"/>
    <w:rsid w:val="008148BD"/>
    <w:rsid w:val="00820F88"/>
    <w:rsid w:val="00821402"/>
    <w:rsid w:val="0082265E"/>
    <w:rsid w:val="0082366E"/>
    <w:rsid w:val="00824769"/>
    <w:rsid w:val="00824FD7"/>
    <w:rsid w:val="00827E19"/>
    <w:rsid w:val="0083046E"/>
    <w:rsid w:val="0083180F"/>
    <w:rsid w:val="00835E47"/>
    <w:rsid w:val="0083625E"/>
    <w:rsid w:val="00836341"/>
    <w:rsid w:val="008366F6"/>
    <w:rsid w:val="00842066"/>
    <w:rsid w:val="0084349D"/>
    <w:rsid w:val="00845390"/>
    <w:rsid w:val="00845E00"/>
    <w:rsid w:val="0084749C"/>
    <w:rsid w:val="0085002E"/>
    <w:rsid w:val="00851D93"/>
    <w:rsid w:val="0085213C"/>
    <w:rsid w:val="008562C4"/>
    <w:rsid w:val="0086110D"/>
    <w:rsid w:val="008629B8"/>
    <w:rsid w:val="00863384"/>
    <w:rsid w:val="00863CD9"/>
    <w:rsid w:val="00863F25"/>
    <w:rsid w:val="00867296"/>
    <w:rsid w:val="00870CE4"/>
    <w:rsid w:val="0087190D"/>
    <w:rsid w:val="00881498"/>
    <w:rsid w:val="00881BD4"/>
    <w:rsid w:val="008839E0"/>
    <w:rsid w:val="008864F8"/>
    <w:rsid w:val="0088760D"/>
    <w:rsid w:val="00887CF1"/>
    <w:rsid w:val="0089496F"/>
    <w:rsid w:val="00895A76"/>
    <w:rsid w:val="0089611C"/>
    <w:rsid w:val="00897701"/>
    <w:rsid w:val="008A349B"/>
    <w:rsid w:val="008A3F14"/>
    <w:rsid w:val="008A470C"/>
    <w:rsid w:val="008A5578"/>
    <w:rsid w:val="008A6024"/>
    <w:rsid w:val="008A646E"/>
    <w:rsid w:val="008B0653"/>
    <w:rsid w:val="008B0796"/>
    <w:rsid w:val="008B407D"/>
    <w:rsid w:val="008B50E5"/>
    <w:rsid w:val="008B6A3A"/>
    <w:rsid w:val="008C0A81"/>
    <w:rsid w:val="008C1DFF"/>
    <w:rsid w:val="008C33BA"/>
    <w:rsid w:val="008C5BBD"/>
    <w:rsid w:val="008D1884"/>
    <w:rsid w:val="008D24F1"/>
    <w:rsid w:val="008E08EC"/>
    <w:rsid w:val="008E0B0D"/>
    <w:rsid w:val="008E2BD3"/>
    <w:rsid w:val="008E78B3"/>
    <w:rsid w:val="008F08F3"/>
    <w:rsid w:val="008F0BE8"/>
    <w:rsid w:val="008F6442"/>
    <w:rsid w:val="008F658E"/>
    <w:rsid w:val="008F667A"/>
    <w:rsid w:val="008F682B"/>
    <w:rsid w:val="008F6FA8"/>
    <w:rsid w:val="009005B9"/>
    <w:rsid w:val="00902794"/>
    <w:rsid w:val="00902AD4"/>
    <w:rsid w:val="00903C6F"/>
    <w:rsid w:val="0090476A"/>
    <w:rsid w:val="00906A24"/>
    <w:rsid w:val="00907B55"/>
    <w:rsid w:val="0091037A"/>
    <w:rsid w:val="00911089"/>
    <w:rsid w:val="00913B4C"/>
    <w:rsid w:val="00914DBA"/>
    <w:rsid w:val="0091508B"/>
    <w:rsid w:val="009175E6"/>
    <w:rsid w:val="00917C4F"/>
    <w:rsid w:val="00917D10"/>
    <w:rsid w:val="00920E68"/>
    <w:rsid w:val="00921B28"/>
    <w:rsid w:val="00924BED"/>
    <w:rsid w:val="00925867"/>
    <w:rsid w:val="00926016"/>
    <w:rsid w:val="009275F1"/>
    <w:rsid w:val="00930283"/>
    <w:rsid w:val="009319E6"/>
    <w:rsid w:val="00931A8E"/>
    <w:rsid w:val="00931B32"/>
    <w:rsid w:val="00932418"/>
    <w:rsid w:val="009331E8"/>
    <w:rsid w:val="00933DF4"/>
    <w:rsid w:val="0093464F"/>
    <w:rsid w:val="00934921"/>
    <w:rsid w:val="00934BF9"/>
    <w:rsid w:val="009356B7"/>
    <w:rsid w:val="00940974"/>
    <w:rsid w:val="00940DE9"/>
    <w:rsid w:val="009426D9"/>
    <w:rsid w:val="00942B9A"/>
    <w:rsid w:val="009505F8"/>
    <w:rsid w:val="00952795"/>
    <w:rsid w:val="00954588"/>
    <w:rsid w:val="00955749"/>
    <w:rsid w:val="00955A74"/>
    <w:rsid w:val="00957173"/>
    <w:rsid w:val="00963AE2"/>
    <w:rsid w:val="0096449E"/>
    <w:rsid w:val="00964CDA"/>
    <w:rsid w:val="009653E2"/>
    <w:rsid w:val="00966C79"/>
    <w:rsid w:val="00967200"/>
    <w:rsid w:val="00970C6F"/>
    <w:rsid w:val="009747F5"/>
    <w:rsid w:val="009759FE"/>
    <w:rsid w:val="00981E34"/>
    <w:rsid w:val="009848D4"/>
    <w:rsid w:val="00987DC3"/>
    <w:rsid w:val="00994B5C"/>
    <w:rsid w:val="009A0E2F"/>
    <w:rsid w:val="009A3571"/>
    <w:rsid w:val="009A4774"/>
    <w:rsid w:val="009A530D"/>
    <w:rsid w:val="009B3B6C"/>
    <w:rsid w:val="009B5F10"/>
    <w:rsid w:val="009B6912"/>
    <w:rsid w:val="009C01C7"/>
    <w:rsid w:val="009C4EAA"/>
    <w:rsid w:val="009D64E3"/>
    <w:rsid w:val="009D6604"/>
    <w:rsid w:val="009E1F6C"/>
    <w:rsid w:val="009E3121"/>
    <w:rsid w:val="009E315A"/>
    <w:rsid w:val="009E4FAF"/>
    <w:rsid w:val="009E593C"/>
    <w:rsid w:val="009F0374"/>
    <w:rsid w:val="009F2EA9"/>
    <w:rsid w:val="009F3135"/>
    <w:rsid w:val="009F3CB1"/>
    <w:rsid w:val="009F5406"/>
    <w:rsid w:val="009F581A"/>
    <w:rsid w:val="009F6EEE"/>
    <w:rsid w:val="009F7B60"/>
    <w:rsid w:val="00A006EF"/>
    <w:rsid w:val="00A00E3B"/>
    <w:rsid w:val="00A01298"/>
    <w:rsid w:val="00A030CB"/>
    <w:rsid w:val="00A03D74"/>
    <w:rsid w:val="00A07FEC"/>
    <w:rsid w:val="00A13B6D"/>
    <w:rsid w:val="00A13F46"/>
    <w:rsid w:val="00A155EA"/>
    <w:rsid w:val="00A21EB6"/>
    <w:rsid w:val="00A22B6A"/>
    <w:rsid w:val="00A248F9"/>
    <w:rsid w:val="00A25C58"/>
    <w:rsid w:val="00A262E1"/>
    <w:rsid w:val="00A274DC"/>
    <w:rsid w:val="00A2775B"/>
    <w:rsid w:val="00A30B2B"/>
    <w:rsid w:val="00A341D1"/>
    <w:rsid w:val="00A344AE"/>
    <w:rsid w:val="00A36DC1"/>
    <w:rsid w:val="00A40C49"/>
    <w:rsid w:val="00A4413A"/>
    <w:rsid w:val="00A4467D"/>
    <w:rsid w:val="00A50595"/>
    <w:rsid w:val="00A50CD8"/>
    <w:rsid w:val="00A51C1C"/>
    <w:rsid w:val="00A52900"/>
    <w:rsid w:val="00A54FF4"/>
    <w:rsid w:val="00A55C1A"/>
    <w:rsid w:val="00A60847"/>
    <w:rsid w:val="00A60936"/>
    <w:rsid w:val="00A614B2"/>
    <w:rsid w:val="00A66EBD"/>
    <w:rsid w:val="00A701B8"/>
    <w:rsid w:val="00A724F5"/>
    <w:rsid w:val="00A7382E"/>
    <w:rsid w:val="00A7487D"/>
    <w:rsid w:val="00A7545F"/>
    <w:rsid w:val="00A7551A"/>
    <w:rsid w:val="00A76118"/>
    <w:rsid w:val="00A77419"/>
    <w:rsid w:val="00A77922"/>
    <w:rsid w:val="00A818C4"/>
    <w:rsid w:val="00A82552"/>
    <w:rsid w:val="00A83361"/>
    <w:rsid w:val="00A863AC"/>
    <w:rsid w:val="00A86BAD"/>
    <w:rsid w:val="00A8733B"/>
    <w:rsid w:val="00A87A9B"/>
    <w:rsid w:val="00A9017A"/>
    <w:rsid w:val="00A90336"/>
    <w:rsid w:val="00A93151"/>
    <w:rsid w:val="00A93FD7"/>
    <w:rsid w:val="00A941B9"/>
    <w:rsid w:val="00A948FF"/>
    <w:rsid w:val="00A95361"/>
    <w:rsid w:val="00A9688D"/>
    <w:rsid w:val="00A97DF3"/>
    <w:rsid w:val="00AA2A34"/>
    <w:rsid w:val="00AA3107"/>
    <w:rsid w:val="00AA3C01"/>
    <w:rsid w:val="00AA598A"/>
    <w:rsid w:val="00AA5DAC"/>
    <w:rsid w:val="00AA68E8"/>
    <w:rsid w:val="00AA7C8D"/>
    <w:rsid w:val="00AB1308"/>
    <w:rsid w:val="00AB57D8"/>
    <w:rsid w:val="00AB5936"/>
    <w:rsid w:val="00AC23BC"/>
    <w:rsid w:val="00AC46E1"/>
    <w:rsid w:val="00AD4F4B"/>
    <w:rsid w:val="00AD5551"/>
    <w:rsid w:val="00AD5D24"/>
    <w:rsid w:val="00AD665C"/>
    <w:rsid w:val="00AD7449"/>
    <w:rsid w:val="00AE15F5"/>
    <w:rsid w:val="00AE7049"/>
    <w:rsid w:val="00AF0575"/>
    <w:rsid w:val="00AF41E4"/>
    <w:rsid w:val="00AF443C"/>
    <w:rsid w:val="00AF6014"/>
    <w:rsid w:val="00B004E9"/>
    <w:rsid w:val="00B01063"/>
    <w:rsid w:val="00B01623"/>
    <w:rsid w:val="00B029CA"/>
    <w:rsid w:val="00B14806"/>
    <w:rsid w:val="00B174DA"/>
    <w:rsid w:val="00B24A30"/>
    <w:rsid w:val="00B264AA"/>
    <w:rsid w:val="00B30C41"/>
    <w:rsid w:val="00B37501"/>
    <w:rsid w:val="00B41D2F"/>
    <w:rsid w:val="00B41E9B"/>
    <w:rsid w:val="00B46E01"/>
    <w:rsid w:val="00B50A27"/>
    <w:rsid w:val="00B51A3C"/>
    <w:rsid w:val="00B5372C"/>
    <w:rsid w:val="00B567B8"/>
    <w:rsid w:val="00B56901"/>
    <w:rsid w:val="00B607F5"/>
    <w:rsid w:val="00B60DF6"/>
    <w:rsid w:val="00B614E5"/>
    <w:rsid w:val="00B62AEF"/>
    <w:rsid w:val="00B64F3B"/>
    <w:rsid w:val="00B66333"/>
    <w:rsid w:val="00B66801"/>
    <w:rsid w:val="00B7202D"/>
    <w:rsid w:val="00B72A58"/>
    <w:rsid w:val="00B77AFF"/>
    <w:rsid w:val="00B811D2"/>
    <w:rsid w:val="00B87DA3"/>
    <w:rsid w:val="00B945ED"/>
    <w:rsid w:val="00B96A9C"/>
    <w:rsid w:val="00B97AE7"/>
    <w:rsid w:val="00BA04CF"/>
    <w:rsid w:val="00BA2580"/>
    <w:rsid w:val="00BA4653"/>
    <w:rsid w:val="00BA4CAA"/>
    <w:rsid w:val="00BA5F5F"/>
    <w:rsid w:val="00BB181D"/>
    <w:rsid w:val="00BB1CB9"/>
    <w:rsid w:val="00BB6072"/>
    <w:rsid w:val="00BB633D"/>
    <w:rsid w:val="00BB75D5"/>
    <w:rsid w:val="00BC00DA"/>
    <w:rsid w:val="00BC1B32"/>
    <w:rsid w:val="00BC34EB"/>
    <w:rsid w:val="00BC3A54"/>
    <w:rsid w:val="00BC4A04"/>
    <w:rsid w:val="00BC76B1"/>
    <w:rsid w:val="00BD0F05"/>
    <w:rsid w:val="00BD46A7"/>
    <w:rsid w:val="00BD4CAE"/>
    <w:rsid w:val="00BD4FD7"/>
    <w:rsid w:val="00BD61C0"/>
    <w:rsid w:val="00BD6572"/>
    <w:rsid w:val="00BD7F22"/>
    <w:rsid w:val="00BE2107"/>
    <w:rsid w:val="00BE3A31"/>
    <w:rsid w:val="00BE50FE"/>
    <w:rsid w:val="00BE604E"/>
    <w:rsid w:val="00BE621A"/>
    <w:rsid w:val="00BE7AB6"/>
    <w:rsid w:val="00BE7B7B"/>
    <w:rsid w:val="00BF499A"/>
    <w:rsid w:val="00BF4F86"/>
    <w:rsid w:val="00BF5AC4"/>
    <w:rsid w:val="00C00423"/>
    <w:rsid w:val="00C0073B"/>
    <w:rsid w:val="00C03431"/>
    <w:rsid w:val="00C037BB"/>
    <w:rsid w:val="00C03F48"/>
    <w:rsid w:val="00C055B5"/>
    <w:rsid w:val="00C06C4C"/>
    <w:rsid w:val="00C11477"/>
    <w:rsid w:val="00C117A7"/>
    <w:rsid w:val="00C12F6D"/>
    <w:rsid w:val="00C16007"/>
    <w:rsid w:val="00C2032D"/>
    <w:rsid w:val="00C209CE"/>
    <w:rsid w:val="00C22B14"/>
    <w:rsid w:val="00C249AA"/>
    <w:rsid w:val="00C2562F"/>
    <w:rsid w:val="00C27135"/>
    <w:rsid w:val="00C30462"/>
    <w:rsid w:val="00C31A34"/>
    <w:rsid w:val="00C31F59"/>
    <w:rsid w:val="00C32845"/>
    <w:rsid w:val="00C32C5C"/>
    <w:rsid w:val="00C335F0"/>
    <w:rsid w:val="00C341F1"/>
    <w:rsid w:val="00C3536F"/>
    <w:rsid w:val="00C356A0"/>
    <w:rsid w:val="00C35B26"/>
    <w:rsid w:val="00C370A1"/>
    <w:rsid w:val="00C4378D"/>
    <w:rsid w:val="00C47A16"/>
    <w:rsid w:val="00C542EB"/>
    <w:rsid w:val="00C60906"/>
    <w:rsid w:val="00C616A7"/>
    <w:rsid w:val="00C641D3"/>
    <w:rsid w:val="00C6492D"/>
    <w:rsid w:val="00C64A2E"/>
    <w:rsid w:val="00C65426"/>
    <w:rsid w:val="00C67634"/>
    <w:rsid w:val="00C677A2"/>
    <w:rsid w:val="00C67EA2"/>
    <w:rsid w:val="00C746D7"/>
    <w:rsid w:val="00C74CF6"/>
    <w:rsid w:val="00C75A0B"/>
    <w:rsid w:val="00C7630A"/>
    <w:rsid w:val="00C82ECF"/>
    <w:rsid w:val="00C84291"/>
    <w:rsid w:val="00C86994"/>
    <w:rsid w:val="00C91510"/>
    <w:rsid w:val="00C929A3"/>
    <w:rsid w:val="00C943FA"/>
    <w:rsid w:val="00C950CA"/>
    <w:rsid w:val="00C96573"/>
    <w:rsid w:val="00CA0478"/>
    <w:rsid w:val="00CA0B92"/>
    <w:rsid w:val="00CA164C"/>
    <w:rsid w:val="00CA4AD8"/>
    <w:rsid w:val="00CA54AD"/>
    <w:rsid w:val="00CA6085"/>
    <w:rsid w:val="00CA7D49"/>
    <w:rsid w:val="00CB279D"/>
    <w:rsid w:val="00CB4F6F"/>
    <w:rsid w:val="00CB6C7A"/>
    <w:rsid w:val="00CB6D8F"/>
    <w:rsid w:val="00CC19A5"/>
    <w:rsid w:val="00CC3E64"/>
    <w:rsid w:val="00CC583A"/>
    <w:rsid w:val="00CC5FC7"/>
    <w:rsid w:val="00CC6669"/>
    <w:rsid w:val="00CD2045"/>
    <w:rsid w:val="00CD22C9"/>
    <w:rsid w:val="00CD278C"/>
    <w:rsid w:val="00CD39A5"/>
    <w:rsid w:val="00CD6281"/>
    <w:rsid w:val="00CD730B"/>
    <w:rsid w:val="00CD7420"/>
    <w:rsid w:val="00CE03A6"/>
    <w:rsid w:val="00CE07BC"/>
    <w:rsid w:val="00CE0A3C"/>
    <w:rsid w:val="00CE0A48"/>
    <w:rsid w:val="00CE1CC0"/>
    <w:rsid w:val="00CE4EF5"/>
    <w:rsid w:val="00CE64B4"/>
    <w:rsid w:val="00CF0441"/>
    <w:rsid w:val="00CF5BD7"/>
    <w:rsid w:val="00D00A11"/>
    <w:rsid w:val="00D03DE5"/>
    <w:rsid w:val="00D10ADD"/>
    <w:rsid w:val="00D11175"/>
    <w:rsid w:val="00D1133D"/>
    <w:rsid w:val="00D126C6"/>
    <w:rsid w:val="00D130D7"/>
    <w:rsid w:val="00D14540"/>
    <w:rsid w:val="00D16D12"/>
    <w:rsid w:val="00D179E5"/>
    <w:rsid w:val="00D21732"/>
    <w:rsid w:val="00D23B4E"/>
    <w:rsid w:val="00D2637B"/>
    <w:rsid w:val="00D31B86"/>
    <w:rsid w:val="00D34E8B"/>
    <w:rsid w:val="00D358FA"/>
    <w:rsid w:val="00D4352A"/>
    <w:rsid w:val="00D503AE"/>
    <w:rsid w:val="00D5239A"/>
    <w:rsid w:val="00D52A6B"/>
    <w:rsid w:val="00D565AE"/>
    <w:rsid w:val="00D626C3"/>
    <w:rsid w:val="00D635BD"/>
    <w:rsid w:val="00D641D6"/>
    <w:rsid w:val="00D707E8"/>
    <w:rsid w:val="00D731B1"/>
    <w:rsid w:val="00D75CE1"/>
    <w:rsid w:val="00D7697D"/>
    <w:rsid w:val="00D771D1"/>
    <w:rsid w:val="00D802F0"/>
    <w:rsid w:val="00D803D6"/>
    <w:rsid w:val="00D80427"/>
    <w:rsid w:val="00D8148F"/>
    <w:rsid w:val="00D8345D"/>
    <w:rsid w:val="00D83607"/>
    <w:rsid w:val="00D83E9C"/>
    <w:rsid w:val="00D84F99"/>
    <w:rsid w:val="00D877DC"/>
    <w:rsid w:val="00D92F6F"/>
    <w:rsid w:val="00D93721"/>
    <w:rsid w:val="00D9586E"/>
    <w:rsid w:val="00D97C97"/>
    <w:rsid w:val="00DA246B"/>
    <w:rsid w:val="00DA3C1D"/>
    <w:rsid w:val="00DB0EA2"/>
    <w:rsid w:val="00DB19B9"/>
    <w:rsid w:val="00DB5F23"/>
    <w:rsid w:val="00DC00B2"/>
    <w:rsid w:val="00DC109F"/>
    <w:rsid w:val="00DC144D"/>
    <w:rsid w:val="00DC2542"/>
    <w:rsid w:val="00DC460E"/>
    <w:rsid w:val="00DC6D14"/>
    <w:rsid w:val="00DC7315"/>
    <w:rsid w:val="00DD133E"/>
    <w:rsid w:val="00DD1CC7"/>
    <w:rsid w:val="00DD24E0"/>
    <w:rsid w:val="00DD4493"/>
    <w:rsid w:val="00DD495D"/>
    <w:rsid w:val="00DD4C9C"/>
    <w:rsid w:val="00DE3456"/>
    <w:rsid w:val="00DE716A"/>
    <w:rsid w:val="00DF13D8"/>
    <w:rsid w:val="00DF1948"/>
    <w:rsid w:val="00DF2218"/>
    <w:rsid w:val="00DF2C0B"/>
    <w:rsid w:val="00DF33F9"/>
    <w:rsid w:val="00DF55FE"/>
    <w:rsid w:val="00DF605A"/>
    <w:rsid w:val="00E00238"/>
    <w:rsid w:val="00E0640E"/>
    <w:rsid w:val="00E220B9"/>
    <w:rsid w:val="00E23443"/>
    <w:rsid w:val="00E24394"/>
    <w:rsid w:val="00E25046"/>
    <w:rsid w:val="00E250A1"/>
    <w:rsid w:val="00E25CC7"/>
    <w:rsid w:val="00E25D83"/>
    <w:rsid w:val="00E315CA"/>
    <w:rsid w:val="00E319A4"/>
    <w:rsid w:val="00E355DA"/>
    <w:rsid w:val="00E363CC"/>
    <w:rsid w:val="00E4063F"/>
    <w:rsid w:val="00E41A69"/>
    <w:rsid w:val="00E43598"/>
    <w:rsid w:val="00E456E3"/>
    <w:rsid w:val="00E45C29"/>
    <w:rsid w:val="00E45D7E"/>
    <w:rsid w:val="00E505C1"/>
    <w:rsid w:val="00E518D0"/>
    <w:rsid w:val="00E53C25"/>
    <w:rsid w:val="00E55332"/>
    <w:rsid w:val="00E5562D"/>
    <w:rsid w:val="00E626F3"/>
    <w:rsid w:val="00E646A5"/>
    <w:rsid w:val="00E65402"/>
    <w:rsid w:val="00E668A1"/>
    <w:rsid w:val="00E70747"/>
    <w:rsid w:val="00E71381"/>
    <w:rsid w:val="00E74844"/>
    <w:rsid w:val="00E76439"/>
    <w:rsid w:val="00E802FD"/>
    <w:rsid w:val="00E811F5"/>
    <w:rsid w:val="00E849A0"/>
    <w:rsid w:val="00E84B6F"/>
    <w:rsid w:val="00E90675"/>
    <w:rsid w:val="00E9171E"/>
    <w:rsid w:val="00E92B26"/>
    <w:rsid w:val="00E95546"/>
    <w:rsid w:val="00E9668D"/>
    <w:rsid w:val="00E97147"/>
    <w:rsid w:val="00EA0575"/>
    <w:rsid w:val="00EA197E"/>
    <w:rsid w:val="00EA22E8"/>
    <w:rsid w:val="00EA45EB"/>
    <w:rsid w:val="00EA56A8"/>
    <w:rsid w:val="00EA651C"/>
    <w:rsid w:val="00EB0B6D"/>
    <w:rsid w:val="00EB0B75"/>
    <w:rsid w:val="00EB167F"/>
    <w:rsid w:val="00EC0442"/>
    <w:rsid w:val="00EC260F"/>
    <w:rsid w:val="00ED26BF"/>
    <w:rsid w:val="00ED428C"/>
    <w:rsid w:val="00ED7B6B"/>
    <w:rsid w:val="00ED7CC2"/>
    <w:rsid w:val="00ED7FF3"/>
    <w:rsid w:val="00EE21CA"/>
    <w:rsid w:val="00EE2974"/>
    <w:rsid w:val="00EE439D"/>
    <w:rsid w:val="00EE4F79"/>
    <w:rsid w:val="00EE5CB9"/>
    <w:rsid w:val="00EF1D26"/>
    <w:rsid w:val="00EF2D60"/>
    <w:rsid w:val="00EF39EE"/>
    <w:rsid w:val="00EF3F4A"/>
    <w:rsid w:val="00EF4528"/>
    <w:rsid w:val="00EF7F6A"/>
    <w:rsid w:val="00F0075E"/>
    <w:rsid w:val="00F009FA"/>
    <w:rsid w:val="00F015FB"/>
    <w:rsid w:val="00F02D15"/>
    <w:rsid w:val="00F04E19"/>
    <w:rsid w:val="00F057D0"/>
    <w:rsid w:val="00F06228"/>
    <w:rsid w:val="00F06E15"/>
    <w:rsid w:val="00F06F76"/>
    <w:rsid w:val="00F0719C"/>
    <w:rsid w:val="00F10F0C"/>
    <w:rsid w:val="00F11B8D"/>
    <w:rsid w:val="00F120D7"/>
    <w:rsid w:val="00F1224B"/>
    <w:rsid w:val="00F15F0B"/>
    <w:rsid w:val="00F16E07"/>
    <w:rsid w:val="00F173FB"/>
    <w:rsid w:val="00F17F82"/>
    <w:rsid w:val="00F30106"/>
    <w:rsid w:val="00F34511"/>
    <w:rsid w:val="00F34E86"/>
    <w:rsid w:val="00F36DF0"/>
    <w:rsid w:val="00F40C58"/>
    <w:rsid w:val="00F4105E"/>
    <w:rsid w:val="00F4175A"/>
    <w:rsid w:val="00F43C58"/>
    <w:rsid w:val="00F44AF0"/>
    <w:rsid w:val="00F472BE"/>
    <w:rsid w:val="00F52DD4"/>
    <w:rsid w:val="00F535BC"/>
    <w:rsid w:val="00F54685"/>
    <w:rsid w:val="00F553AA"/>
    <w:rsid w:val="00F6341A"/>
    <w:rsid w:val="00F641FF"/>
    <w:rsid w:val="00F64779"/>
    <w:rsid w:val="00F65297"/>
    <w:rsid w:val="00F66552"/>
    <w:rsid w:val="00F714C3"/>
    <w:rsid w:val="00F72564"/>
    <w:rsid w:val="00F72AFF"/>
    <w:rsid w:val="00F7303B"/>
    <w:rsid w:val="00F73DC5"/>
    <w:rsid w:val="00F75CDC"/>
    <w:rsid w:val="00F76B0E"/>
    <w:rsid w:val="00F81857"/>
    <w:rsid w:val="00F84B13"/>
    <w:rsid w:val="00F86717"/>
    <w:rsid w:val="00F86C82"/>
    <w:rsid w:val="00F90D62"/>
    <w:rsid w:val="00F919E0"/>
    <w:rsid w:val="00F94A49"/>
    <w:rsid w:val="00F9696A"/>
    <w:rsid w:val="00FA085D"/>
    <w:rsid w:val="00FA42EF"/>
    <w:rsid w:val="00FA4A16"/>
    <w:rsid w:val="00FA504B"/>
    <w:rsid w:val="00FA60EA"/>
    <w:rsid w:val="00FA75B1"/>
    <w:rsid w:val="00FB0524"/>
    <w:rsid w:val="00FB0DA6"/>
    <w:rsid w:val="00FB1D38"/>
    <w:rsid w:val="00FB29D3"/>
    <w:rsid w:val="00FB2B46"/>
    <w:rsid w:val="00FB3F7F"/>
    <w:rsid w:val="00FC439B"/>
    <w:rsid w:val="00FC4C3C"/>
    <w:rsid w:val="00FC6946"/>
    <w:rsid w:val="00FD44CF"/>
    <w:rsid w:val="00FD7539"/>
    <w:rsid w:val="00FE6C95"/>
    <w:rsid w:val="00FE7549"/>
    <w:rsid w:val="00FF1311"/>
    <w:rsid w:val="00FF1E7A"/>
    <w:rsid w:val="00FF3FE9"/>
    <w:rsid w:val="00FF4E9E"/>
    <w:rsid w:val="00FF5FC8"/>
    <w:rsid w:val="00FF6276"/>
    <w:rsid w:val="033B18A8"/>
    <w:rsid w:val="28FC74FD"/>
    <w:rsid w:val="366DEA2E"/>
    <w:rsid w:val="36CC7F34"/>
    <w:rsid w:val="4870DA23"/>
    <w:rsid w:val="4B869D25"/>
    <w:rsid w:val="4D46191A"/>
    <w:rsid w:val="5BD48FEC"/>
    <w:rsid w:val="5FDE1AA2"/>
    <w:rsid w:val="64B43CCD"/>
    <w:rsid w:val="6A68ADB5"/>
    <w:rsid w:val="7B381591"/>
    <w:rsid w:val="7C3AE0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87C8"/>
  <w15:docId w15:val="{F2558968-0B5A-4338-90C7-EBBE29D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5B5"/>
    <w:rPr>
      <w:color w:val="000000"/>
    </w:rPr>
  </w:style>
  <w:style w:type="paragraph" w:styleId="Antrat1">
    <w:name w:val="heading 1"/>
    <w:basedOn w:val="prastasis"/>
    <w:next w:val="prastasis"/>
    <w:link w:val="Antrat1Diagrama"/>
    <w:uiPriority w:val="9"/>
    <w:qFormat/>
    <w:rsid w:val="00573FE4"/>
    <w:pPr>
      <w:keepNext/>
      <w:widowControl/>
      <w:numPr>
        <w:numId w:val="6"/>
      </w:numPr>
      <w:suppressAutoHyphens/>
      <w:spacing w:before="360" w:after="360"/>
      <w:jc w:val="center"/>
      <w:outlineLvl w:val="0"/>
    </w:pPr>
    <w:rPr>
      <w:color w:val="auto"/>
      <w:sz w:val="28"/>
      <w:szCs w:val="22"/>
      <w:lang w:eastAsia="ar-SA" w:bidi="ar-SA"/>
    </w:rPr>
  </w:style>
  <w:style w:type="paragraph" w:styleId="Antrat2">
    <w:name w:val="heading 2"/>
    <w:aliases w:val="Title Header2"/>
    <w:basedOn w:val="prastasis"/>
    <w:next w:val="prastasis"/>
    <w:link w:val="Antrat2Diagrama"/>
    <w:uiPriority w:val="9"/>
    <w:qFormat/>
    <w:rsid w:val="00573FE4"/>
    <w:pPr>
      <w:widowControl/>
      <w:numPr>
        <w:ilvl w:val="1"/>
        <w:numId w:val="6"/>
      </w:numPr>
      <w:suppressAutoHyphens/>
      <w:jc w:val="both"/>
      <w:outlineLvl w:val="1"/>
    </w:pPr>
    <w:rPr>
      <w:color w:val="auto"/>
      <w:szCs w:val="20"/>
      <w:lang w:eastAsia="ar-SA" w:bidi="ar-SA"/>
    </w:rPr>
  </w:style>
  <w:style w:type="paragraph" w:styleId="Antrat3">
    <w:name w:val="heading 3"/>
    <w:aliases w:val="Section Header3,Sub-Clause Paragraph"/>
    <w:basedOn w:val="prastasis"/>
    <w:next w:val="prastasis"/>
    <w:link w:val="Antrat3Diagrama"/>
    <w:uiPriority w:val="9"/>
    <w:qFormat/>
    <w:rsid w:val="00573FE4"/>
    <w:pPr>
      <w:keepNext/>
      <w:widowControl/>
      <w:numPr>
        <w:ilvl w:val="2"/>
        <w:numId w:val="6"/>
      </w:numPr>
      <w:suppressAutoHyphens/>
      <w:jc w:val="both"/>
      <w:outlineLvl w:val="2"/>
    </w:pPr>
    <w:rPr>
      <w:color w:val="auto"/>
      <w:szCs w:val="20"/>
      <w:lang w:eastAsia="ar-SA" w:bidi="ar-SA"/>
    </w:rPr>
  </w:style>
  <w:style w:type="paragraph" w:styleId="Antrat4">
    <w:name w:val="heading 4"/>
    <w:aliases w:val="Heading 4 Char Char Char Char,Heading 4 Char Char Char Char Char,Sub-Clause Sub-paragraph"/>
    <w:basedOn w:val="prastasis"/>
    <w:next w:val="prastasis"/>
    <w:link w:val="Antrat4Diagrama"/>
    <w:uiPriority w:val="9"/>
    <w:qFormat/>
    <w:rsid w:val="00573FE4"/>
    <w:pPr>
      <w:keepNext/>
      <w:widowControl/>
      <w:numPr>
        <w:ilvl w:val="3"/>
        <w:numId w:val="6"/>
      </w:numPr>
      <w:suppressAutoHyphens/>
      <w:outlineLvl w:val="3"/>
    </w:pPr>
    <w:rPr>
      <w:b/>
      <w:color w:val="auto"/>
      <w:sz w:val="44"/>
      <w:szCs w:val="20"/>
      <w:lang w:eastAsia="ar-SA" w:bidi="ar-SA"/>
    </w:rPr>
  </w:style>
  <w:style w:type="paragraph" w:styleId="Antrat5">
    <w:name w:val="heading 5"/>
    <w:basedOn w:val="prastasis"/>
    <w:next w:val="prastasis"/>
    <w:link w:val="Antrat5Diagrama"/>
    <w:uiPriority w:val="9"/>
    <w:qFormat/>
    <w:rsid w:val="00573FE4"/>
    <w:pPr>
      <w:keepNext/>
      <w:widowControl/>
      <w:numPr>
        <w:ilvl w:val="4"/>
        <w:numId w:val="6"/>
      </w:numPr>
      <w:suppressAutoHyphens/>
      <w:outlineLvl w:val="4"/>
    </w:pPr>
    <w:rPr>
      <w:b/>
      <w:color w:val="auto"/>
      <w:sz w:val="40"/>
      <w:szCs w:val="20"/>
      <w:lang w:eastAsia="ar-SA" w:bidi="ar-SA"/>
    </w:rPr>
  </w:style>
  <w:style w:type="paragraph" w:styleId="Antrat6">
    <w:name w:val="heading 6"/>
    <w:basedOn w:val="prastasis"/>
    <w:next w:val="prastasis"/>
    <w:link w:val="Antrat6Diagrama"/>
    <w:uiPriority w:val="9"/>
    <w:qFormat/>
    <w:rsid w:val="00573FE4"/>
    <w:pPr>
      <w:keepNext/>
      <w:widowControl/>
      <w:numPr>
        <w:ilvl w:val="5"/>
        <w:numId w:val="6"/>
      </w:numPr>
      <w:suppressAutoHyphens/>
      <w:outlineLvl w:val="5"/>
    </w:pPr>
    <w:rPr>
      <w:b/>
      <w:color w:val="auto"/>
      <w:sz w:val="36"/>
      <w:szCs w:val="20"/>
      <w:lang w:eastAsia="ar-SA" w:bidi="ar-SA"/>
    </w:rPr>
  </w:style>
  <w:style w:type="paragraph" w:styleId="Antrat7">
    <w:name w:val="heading 7"/>
    <w:basedOn w:val="prastasis"/>
    <w:next w:val="prastasis"/>
    <w:link w:val="Antrat7Diagrama"/>
    <w:uiPriority w:val="9"/>
    <w:qFormat/>
    <w:rsid w:val="00573FE4"/>
    <w:pPr>
      <w:keepNext/>
      <w:widowControl/>
      <w:numPr>
        <w:ilvl w:val="6"/>
        <w:numId w:val="6"/>
      </w:numPr>
      <w:suppressAutoHyphens/>
      <w:outlineLvl w:val="6"/>
    </w:pPr>
    <w:rPr>
      <w:color w:val="auto"/>
      <w:sz w:val="48"/>
      <w:szCs w:val="20"/>
      <w:lang w:eastAsia="ar-SA" w:bidi="ar-SA"/>
    </w:rPr>
  </w:style>
  <w:style w:type="paragraph" w:styleId="Antrat8">
    <w:name w:val="heading 8"/>
    <w:basedOn w:val="prastasis"/>
    <w:next w:val="prastasis"/>
    <w:link w:val="Antrat8Diagrama"/>
    <w:uiPriority w:val="9"/>
    <w:qFormat/>
    <w:rsid w:val="00573FE4"/>
    <w:pPr>
      <w:keepNext/>
      <w:widowControl/>
      <w:numPr>
        <w:ilvl w:val="7"/>
        <w:numId w:val="6"/>
      </w:numPr>
      <w:suppressAutoHyphens/>
      <w:outlineLvl w:val="7"/>
    </w:pPr>
    <w:rPr>
      <w:b/>
      <w:color w:val="auto"/>
      <w:sz w:val="18"/>
      <w:szCs w:val="20"/>
      <w:lang w:eastAsia="ar-SA" w:bidi="ar-SA"/>
    </w:rPr>
  </w:style>
  <w:style w:type="paragraph" w:styleId="Antrat9">
    <w:name w:val="heading 9"/>
    <w:basedOn w:val="prastasis"/>
    <w:next w:val="prastasis"/>
    <w:link w:val="Antrat9Diagrama"/>
    <w:uiPriority w:val="9"/>
    <w:qFormat/>
    <w:rsid w:val="00573FE4"/>
    <w:pPr>
      <w:keepNext/>
      <w:widowControl/>
      <w:numPr>
        <w:ilvl w:val="8"/>
        <w:numId w:val="6"/>
      </w:numPr>
      <w:suppressAutoHyphens/>
      <w:outlineLvl w:val="8"/>
    </w:pPr>
    <w:rPr>
      <w:color w:val="auto"/>
      <w:sz w:val="40"/>
      <w:szCs w:val="20"/>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Numatytasispastraiposriftas"/>
    <w:rPr>
      <w:b/>
      <w:bCs/>
      <w:i w:val="0"/>
      <w:iCs w:val="0"/>
      <w:smallCaps w:val="0"/>
      <w:strike w:val="0"/>
      <w:sz w:val="23"/>
      <w:szCs w:val="23"/>
      <w:u w:val="none"/>
    </w:rPr>
  </w:style>
  <w:style w:type="character" w:customStyle="1" w:styleId="CharStyle8Exact">
    <w:name w:val="Char Style 8 Exact"/>
    <w:basedOn w:val="Numatytasispastraiposriftas"/>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Numatytasispastraiposriftas"/>
    <w:link w:val="Style10"/>
    <w:rPr>
      <w:b w:val="0"/>
      <w:bCs w:val="0"/>
      <w:i w:val="0"/>
      <w:iCs w:val="0"/>
      <w:smallCaps w:val="0"/>
      <w:strike w:val="0"/>
      <w:sz w:val="22"/>
      <w:szCs w:val="22"/>
      <w:u w:val="none"/>
    </w:rPr>
  </w:style>
  <w:style w:type="character" w:customStyle="1" w:styleId="CharStyle13Exact">
    <w:name w:val="Char Style 13 Exact"/>
    <w:basedOn w:val="Numatytasispastraiposriftas"/>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Numatytasispastraiposriftas"/>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Numatytasispastraiposriftas"/>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Numatytasispastraiposriftas"/>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Numatytasispastraiposriftas"/>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Numatytasispastraiposriftas"/>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Numatytasispastraiposriftas"/>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Numatytasispastraiposriftas"/>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Numatytasispastraiposriftas"/>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Numatytasispastraiposriftas"/>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Numatytasispastraiposriftas"/>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Numatytasispastraiposriftas"/>
    <w:link w:val="Style7"/>
    <w:rPr>
      <w:b/>
      <w:bCs/>
      <w:i w:val="0"/>
      <w:iCs w:val="0"/>
      <w:smallCaps w:val="0"/>
      <w:strike w:val="0"/>
      <w:sz w:val="23"/>
      <w:szCs w:val="23"/>
      <w:u w:val="none"/>
    </w:rPr>
  </w:style>
  <w:style w:type="character" w:customStyle="1" w:styleId="CharStyle63">
    <w:name w:val="Char Style 63"/>
    <w:basedOn w:val="Numatytasispastraiposriftas"/>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Numatytasispastraiposriftas"/>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Numatytasispastraiposriftas"/>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Numatytasispastraiposriftas"/>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Numatytasispastraiposriftas"/>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Numatytasispastraiposriftas"/>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prastasis"/>
    <w:link w:val="CharStyle63"/>
    <w:pPr>
      <w:shd w:val="clear" w:color="auto" w:fill="FFFFFF"/>
      <w:spacing w:before="300" w:line="254" w:lineRule="exact"/>
      <w:ind w:hanging="700"/>
    </w:pPr>
    <w:rPr>
      <w:sz w:val="22"/>
      <w:szCs w:val="22"/>
    </w:rPr>
  </w:style>
  <w:style w:type="paragraph" w:customStyle="1" w:styleId="Style5">
    <w:name w:val="Style 5"/>
    <w:basedOn w:val="prastasis"/>
    <w:link w:val="CharStyle68"/>
    <w:pPr>
      <w:shd w:val="clear" w:color="auto" w:fill="FFFFFF"/>
      <w:spacing w:before="340" w:after="340" w:line="254" w:lineRule="exact"/>
      <w:outlineLvl w:val="3"/>
    </w:pPr>
    <w:rPr>
      <w:b/>
      <w:bCs/>
      <w:sz w:val="23"/>
      <w:szCs w:val="23"/>
    </w:rPr>
  </w:style>
  <w:style w:type="paragraph" w:customStyle="1" w:styleId="Style7">
    <w:name w:val="Style 7"/>
    <w:basedOn w:val="prastasis"/>
    <w:link w:val="CharStyle62"/>
    <w:pPr>
      <w:shd w:val="clear" w:color="auto" w:fill="FFFFFF"/>
      <w:spacing w:after="300" w:line="274" w:lineRule="exact"/>
      <w:jc w:val="center"/>
    </w:pPr>
    <w:rPr>
      <w:b/>
      <w:bCs/>
      <w:sz w:val="23"/>
      <w:szCs w:val="23"/>
    </w:rPr>
  </w:style>
  <w:style w:type="paragraph" w:customStyle="1" w:styleId="Style10">
    <w:name w:val="Style 10"/>
    <w:basedOn w:val="prastasis"/>
    <w:link w:val="CharStyle11Exact"/>
    <w:pPr>
      <w:shd w:val="clear" w:color="auto" w:fill="FFFFFF"/>
      <w:spacing w:line="244" w:lineRule="exact"/>
    </w:pPr>
    <w:rPr>
      <w:sz w:val="22"/>
      <w:szCs w:val="22"/>
    </w:rPr>
  </w:style>
  <w:style w:type="paragraph" w:customStyle="1" w:styleId="Style12">
    <w:name w:val="Style 12"/>
    <w:basedOn w:val="prastasis"/>
    <w:link w:val="CharStyle13Exact"/>
    <w:pPr>
      <w:shd w:val="clear" w:color="auto" w:fill="FFFFFF"/>
      <w:spacing w:after="120" w:line="144" w:lineRule="exact"/>
    </w:pPr>
    <w:rPr>
      <w:i/>
      <w:iCs/>
      <w:sz w:val="13"/>
      <w:szCs w:val="13"/>
    </w:rPr>
  </w:style>
  <w:style w:type="paragraph" w:customStyle="1" w:styleId="Style16">
    <w:name w:val="Style 16"/>
    <w:basedOn w:val="prastasis"/>
    <w:link w:val="CharStyle17Exact"/>
    <w:pPr>
      <w:shd w:val="clear" w:color="auto" w:fill="FFFFFF"/>
      <w:spacing w:before="120" w:line="232" w:lineRule="exact"/>
      <w:jc w:val="center"/>
    </w:pPr>
    <w:rPr>
      <w:b/>
      <w:bCs/>
      <w:i/>
      <w:iCs/>
      <w:sz w:val="21"/>
      <w:szCs w:val="21"/>
    </w:rPr>
  </w:style>
  <w:style w:type="paragraph" w:customStyle="1" w:styleId="Style19">
    <w:name w:val="Style 19"/>
    <w:basedOn w:val="prastasis"/>
    <w:link w:val="CharStyle20Exact"/>
    <w:pPr>
      <w:shd w:val="clear" w:color="auto" w:fill="FFFFFF"/>
      <w:spacing w:after="80" w:line="202" w:lineRule="exact"/>
      <w:jc w:val="both"/>
    </w:pPr>
    <w:rPr>
      <w:b/>
      <w:bCs/>
      <w:i/>
      <w:iCs/>
      <w:sz w:val="20"/>
      <w:szCs w:val="20"/>
    </w:rPr>
  </w:style>
  <w:style w:type="paragraph" w:customStyle="1" w:styleId="Style28">
    <w:name w:val="Style 28"/>
    <w:basedOn w:val="prastasis"/>
    <w:link w:val="CharStyle29Exact"/>
    <w:pPr>
      <w:shd w:val="clear" w:color="auto" w:fill="FFFFFF"/>
      <w:spacing w:before="80" w:line="488" w:lineRule="exact"/>
    </w:pPr>
    <w:rPr>
      <w:b/>
      <w:bCs/>
      <w:i/>
      <w:iCs/>
      <w:sz w:val="22"/>
      <w:szCs w:val="22"/>
    </w:rPr>
  </w:style>
  <w:style w:type="paragraph" w:customStyle="1" w:styleId="Style32">
    <w:name w:val="Style 32"/>
    <w:basedOn w:val="prastasis"/>
    <w:link w:val="CharStyle33Exact"/>
    <w:pPr>
      <w:shd w:val="clear" w:color="auto" w:fill="FFFFFF"/>
      <w:spacing w:line="210" w:lineRule="exact"/>
    </w:pPr>
    <w:rPr>
      <w:b/>
      <w:bCs/>
      <w:sz w:val="19"/>
      <w:szCs w:val="19"/>
    </w:rPr>
  </w:style>
  <w:style w:type="paragraph" w:customStyle="1" w:styleId="Style37">
    <w:name w:val="Style 37"/>
    <w:basedOn w:val="prastasis"/>
    <w:link w:val="CharStyle38Exact"/>
    <w:pPr>
      <w:shd w:val="clear" w:color="auto" w:fill="FFFFFF"/>
      <w:spacing w:after="160" w:line="192" w:lineRule="exact"/>
      <w:jc w:val="center"/>
    </w:pPr>
    <w:rPr>
      <w:b/>
      <w:bCs/>
      <w:sz w:val="16"/>
      <w:szCs w:val="16"/>
    </w:rPr>
  </w:style>
  <w:style w:type="paragraph" w:customStyle="1" w:styleId="Style42">
    <w:name w:val="Style 42"/>
    <w:basedOn w:val="prastasis"/>
    <w:link w:val="CharStyle43Exact"/>
    <w:pPr>
      <w:shd w:val="clear" w:color="auto" w:fill="FFFFFF"/>
      <w:spacing w:before="160" w:line="398" w:lineRule="exact"/>
      <w:outlineLvl w:val="1"/>
    </w:pPr>
    <w:rPr>
      <w:sz w:val="36"/>
      <w:szCs w:val="36"/>
    </w:rPr>
  </w:style>
  <w:style w:type="paragraph" w:customStyle="1" w:styleId="Style45">
    <w:name w:val="Style 45"/>
    <w:basedOn w:val="prastasis"/>
    <w:link w:val="CharStyle46Exact"/>
    <w:pPr>
      <w:shd w:val="clear" w:color="auto" w:fill="FFFFFF"/>
      <w:spacing w:line="178" w:lineRule="exact"/>
      <w:jc w:val="right"/>
    </w:pPr>
    <w:rPr>
      <w:i/>
      <w:iCs/>
      <w:sz w:val="16"/>
      <w:szCs w:val="16"/>
    </w:rPr>
  </w:style>
  <w:style w:type="paragraph" w:customStyle="1" w:styleId="Style50">
    <w:name w:val="Style 50"/>
    <w:basedOn w:val="prastasis"/>
    <w:link w:val="CharStyle51Exact"/>
    <w:pPr>
      <w:shd w:val="clear" w:color="auto" w:fill="FFFFFF"/>
      <w:spacing w:line="232" w:lineRule="exact"/>
      <w:jc w:val="center"/>
    </w:pPr>
    <w:rPr>
      <w:b/>
      <w:bCs/>
      <w:sz w:val="21"/>
      <w:szCs w:val="21"/>
    </w:rPr>
  </w:style>
  <w:style w:type="paragraph" w:customStyle="1" w:styleId="Style53">
    <w:name w:val="Style 53"/>
    <w:basedOn w:val="prastasis"/>
    <w:link w:val="CharStyle54Exact"/>
    <w:pPr>
      <w:shd w:val="clear" w:color="auto" w:fill="FFFFFF"/>
      <w:spacing w:line="244" w:lineRule="exact"/>
      <w:jc w:val="right"/>
      <w:outlineLvl w:val="0"/>
    </w:pPr>
    <w:rPr>
      <w:i/>
      <w:iCs/>
      <w:sz w:val="22"/>
      <w:szCs w:val="22"/>
    </w:rPr>
  </w:style>
  <w:style w:type="paragraph" w:customStyle="1" w:styleId="Style56">
    <w:name w:val="Style 56"/>
    <w:basedOn w:val="prastasis"/>
    <w:link w:val="CharStyle57Exact"/>
    <w:pPr>
      <w:shd w:val="clear" w:color="auto" w:fill="FFFFFF"/>
      <w:spacing w:after="120" w:line="144" w:lineRule="exact"/>
    </w:pPr>
    <w:rPr>
      <w:i/>
      <w:iCs/>
      <w:sz w:val="13"/>
      <w:szCs w:val="13"/>
    </w:rPr>
  </w:style>
  <w:style w:type="paragraph" w:customStyle="1" w:styleId="Style59">
    <w:name w:val="Style 59"/>
    <w:basedOn w:val="prastasis"/>
    <w:link w:val="CharStyle60Exact"/>
    <w:pPr>
      <w:shd w:val="clear" w:color="auto" w:fill="FFFFFF"/>
      <w:spacing w:before="120" w:line="232" w:lineRule="exact"/>
      <w:jc w:val="center"/>
    </w:pPr>
    <w:rPr>
      <w:b/>
      <w:bCs/>
      <w:i/>
      <w:iCs/>
      <w:sz w:val="21"/>
      <w:szCs w:val="21"/>
    </w:rPr>
  </w:style>
  <w:style w:type="paragraph" w:customStyle="1" w:styleId="Style71">
    <w:name w:val="Style 71"/>
    <w:basedOn w:val="prastasis"/>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prastasis"/>
    <w:link w:val="CharStyle80"/>
    <w:pPr>
      <w:shd w:val="clear" w:color="auto" w:fill="FFFFFF"/>
      <w:spacing w:line="244" w:lineRule="exact"/>
    </w:pPr>
    <w:rPr>
      <w:sz w:val="22"/>
      <w:szCs w:val="22"/>
    </w:rPr>
  </w:style>
  <w:style w:type="paragraph" w:customStyle="1" w:styleId="Style82">
    <w:name w:val="Style 82"/>
    <w:basedOn w:val="prastasis"/>
    <w:link w:val="CharStyle83"/>
    <w:pPr>
      <w:shd w:val="clear" w:color="auto" w:fill="FFFFFF"/>
      <w:spacing w:before="8880" w:after="80" w:line="154" w:lineRule="exact"/>
    </w:pPr>
    <w:rPr>
      <w:i/>
      <w:iCs/>
      <w:sz w:val="14"/>
      <w:szCs w:val="14"/>
    </w:rPr>
  </w:style>
  <w:style w:type="paragraph" w:customStyle="1" w:styleId="Style86">
    <w:name w:val="Style 86"/>
    <w:basedOn w:val="prastasis"/>
    <w:link w:val="CharStyle87"/>
    <w:pPr>
      <w:shd w:val="clear" w:color="auto" w:fill="FFFFFF"/>
      <w:spacing w:before="80" w:after="580" w:line="254" w:lineRule="exact"/>
      <w:jc w:val="both"/>
    </w:pPr>
    <w:rPr>
      <w:i/>
      <w:iCs/>
      <w:sz w:val="22"/>
      <w:szCs w:val="22"/>
    </w:rPr>
  </w:style>
  <w:style w:type="paragraph" w:styleId="Debesliotekstas">
    <w:name w:val="Balloon Text"/>
    <w:basedOn w:val="prastasis"/>
    <w:link w:val="DebesliotekstasDiagrama"/>
    <w:uiPriority w:val="99"/>
    <w:semiHidden/>
    <w:unhideWhenUsed/>
    <w:rsid w:val="00DF33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F9"/>
    <w:rPr>
      <w:rFonts w:ascii="Segoe UI" w:hAnsi="Segoe UI" w:cs="Segoe UI"/>
      <w:color w:val="000000"/>
      <w:sz w:val="18"/>
      <w:szCs w:val="18"/>
    </w:rPr>
  </w:style>
  <w:style w:type="paragraph" w:styleId="Sraopastraipa">
    <w:name w:val="List Paragraph"/>
    <w:aliases w:val="ERP-List Paragraph,List Paragraph1,List Paragraph11,Bullet EY,Table of contents numbered,List Paragraph21,List Paragraph2,Numbering,Sąrašo pastraipa1,List Paragraph Red,Paragraph,Buletai,lp1,Bullet 1,Use Case List Paragraph,VARNELES"/>
    <w:basedOn w:val="prastasis"/>
    <w:link w:val="SraopastraipaDiagrama"/>
    <w:uiPriority w:val="34"/>
    <w:qFormat/>
    <w:rsid w:val="00751CEB"/>
    <w:pPr>
      <w:ind w:left="720"/>
      <w:contextualSpacing/>
    </w:pPr>
  </w:style>
  <w:style w:type="character" w:styleId="Hipersaitas">
    <w:name w:val="Hyperlink"/>
    <w:aliases w:val="Alna"/>
    <w:basedOn w:val="Numatytasispastraiposriftas"/>
    <w:uiPriority w:val="99"/>
    <w:unhideWhenUsed/>
    <w:rsid w:val="00CC3E64"/>
    <w:rPr>
      <w:color w:val="0563C1" w:themeColor="hyperlink"/>
      <w:u w:val="single"/>
    </w:rPr>
  </w:style>
  <w:style w:type="character" w:styleId="Neapdorotaspaminjimas">
    <w:name w:val="Unresolved Mention"/>
    <w:basedOn w:val="Numatytasispastraiposriftas"/>
    <w:uiPriority w:val="99"/>
    <w:semiHidden/>
    <w:unhideWhenUsed/>
    <w:rsid w:val="00CC3E64"/>
    <w:rPr>
      <w:color w:val="605E5C"/>
      <w:shd w:val="clear" w:color="auto" w:fill="E1DFDD"/>
    </w:rPr>
  </w:style>
  <w:style w:type="character" w:styleId="Grietas">
    <w:name w:val="Strong"/>
    <w:uiPriority w:val="22"/>
    <w:qFormat/>
    <w:rsid w:val="00CC3E64"/>
    <w:rPr>
      <w:b/>
      <w:bCs/>
    </w:rPr>
  </w:style>
  <w:style w:type="table" w:customStyle="1" w:styleId="Tabela-Siatka1">
    <w:name w:val="Tabela - Siatka1"/>
    <w:basedOn w:val="prastojilentel"/>
    <w:next w:val="prastojilente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Paragraph Diagrama"/>
    <w:link w:val="Sraopastraipa"/>
    <w:uiPriority w:val="34"/>
    <w:qFormat/>
    <w:locked/>
    <w:rsid w:val="00CC3E64"/>
    <w:rPr>
      <w:color w:val="000000"/>
    </w:rPr>
  </w:style>
  <w:style w:type="paragraph" w:customStyle="1" w:styleId="lentele">
    <w:name w:val="lentele"/>
    <w:basedOn w:val="prastasis"/>
    <w:qFormat/>
    <w:rsid w:val="00CC3E64"/>
    <w:pPr>
      <w:widowControl/>
    </w:pPr>
    <w:rPr>
      <w:rFonts w:eastAsiaTheme="minorHAnsi"/>
      <w:color w:val="auto"/>
      <w:sz w:val="22"/>
      <w:szCs w:val="22"/>
      <w:lang w:eastAsia="en-US" w:bidi="ar-SA"/>
    </w:rPr>
  </w:style>
  <w:style w:type="paragraph" w:customStyle="1" w:styleId="Standard">
    <w:name w:val="Standard"/>
    <w:rsid w:val="00CC3E64"/>
    <w:pPr>
      <w:suppressAutoHyphens/>
      <w:autoSpaceDE w:val="0"/>
      <w:autoSpaceDN w:val="0"/>
      <w:ind w:firstLine="720"/>
      <w:textAlignment w:val="baseline"/>
    </w:pPr>
    <w:rPr>
      <w:rFonts w:ascii="Arial" w:hAnsi="Arial" w:cs="Arial"/>
      <w:kern w:val="3"/>
      <w:sz w:val="20"/>
      <w:lang w:eastAsia="zh-CN" w:bidi="ar-SA"/>
    </w:rPr>
  </w:style>
  <w:style w:type="character" w:styleId="Komentaronuoroda">
    <w:name w:val="annotation reference"/>
    <w:basedOn w:val="Numatytasispastraiposriftas"/>
    <w:uiPriority w:val="99"/>
    <w:semiHidden/>
    <w:unhideWhenUsed/>
    <w:rsid w:val="008D24F1"/>
    <w:rPr>
      <w:sz w:val="16"/>
      <w:szCs w:val="16"/>
    </w:rPr>
  </w:style>
  <w:style w:type="paragraph" w:styleId="Komentarotekstas">
    <w:name w:val="annotation text"/>
    <w:basedOn w:val="prastasis"/>
    <w:link w:val="KomentarotekstasDiagrama"/>
    <w:uiPriority w:val="99"/>
    <w:unhideWhenUsed/>
    <w:rsid w:val="008D24F1"/>
    <w:rPr>
      <w:sz w:val="20"/>
      <w:szCs w:val="20"/>
    </w:rPr>
  </w:style>
  <w:style w:type="character" w:customStyle="1" w:styleId="KomentarotekstasDiagrama">
    <w:name w:val="Komentaro tekstas Diagrama"/>
    <w:basedOn w:val="Numatytasispastraiposriftas"/>
    <w:link w:val="Komentarotekstas"/>
    <w:uiPriority w:val="99"/>
    <w:rsid w:val="008D24F1"/>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D24F1"/>
    <w:rPr>
      <w:b/>
      <w:bCs/>
    </w:rPr>
  </w:style>
  <w:style w:type="character" w:customStyle="1" w:styleId="KomentarotemaDiagrama">
    <w:name w:val="Komentaro tema Diagrama"/>
    <w:basedOn w:val="KomentarotekstasDiagrama"/>
    <w:link w:val="Komentarotema"/>
    <w:uiPriority w:val="99"/>
    <w:semiHidden/>
    <w:rsid w:val="008D24F1"/>
    <w:rPr>
      <w:b/>
      <w:bCs/>
      <w:color w:val="000000"/>
      <w:sz w:val="20"/>
      <w:szCs w:val="20"/>
    </w:rPr>
  </w:style>
  <w:style w:type="paragraph" w:styleId="Antrats">
    <w:name w:val="header"/>
    <w:basedOn w:val="prastasis"/>
    <w:link w:val="AntratsDiagrama"/>
    <w:uiPriority w:val="99"/>
    <w:unhideWhenUsed/>
    <w:rsid w:val="00380C51"/>
    <w:pPr>
      <w:tabs>
        <w:tab w:val="center" w:pos="4819"/>
        <w:tab w:val="right" w:pos="9638"/>
      </w:tabs>
    </w:pPr>
  </w:style>
  <w:style w:type="character" w:customStyle="1" w:styleId="AntratsDiagrama">
    <w:name w:val="Antraštės Diagrama"/>
    <w:basedOn w:val="Numatytasispastraiposriftas"/>
    <w:link w:val="Antrats"/>
    <w:uiPriority w:val="99"/>
    <w:rsid w:val="00380C51"/>
    <w:rPr>
      <w:color w:val="000000"/>
    </w:rPr>
  </w:style>
  <w:style w:type="paragraph" w:styleId="Porat">
    <w:name w:val="footer"/>
    <w:basedOn w:val="prastasis"/>
    <w:link w:val="PoratDiagrama"/>
    <w:uiPriority w:val="99"/>
    <w:unhideWhenUsed/>
    <w:rsid w:val="00380C51"/>
    <w:pPr>
      <w:tabs>
        <w:tab w:val="center" w:pos="4819"/>
        <w:tab w:val="right" w:pos="9638"/>
      </w:tabs>
    </w:pPr>
  </w:style>
  <w:style w:type="character" w:customStyle="1" w:styleId="PoratDiagrama">
    <w:name w:val="Poraštė Diagrama"/>
    <w:basedOn w:val="Numatytasispastraiposriftas"/>
    <w:link w:val="Porat"/>
    <w:uiPriority w:val="99"/>
    <w:rsid w:val="00380C51"/>
    <w:rPr>
      <w:color w:val="000000"/>
    </w:rPr>
  </w:style>
  <w:style w:type="table" w:styleId="Lentelstinklelis">
    <w:name w:val="Table Grid"/>
    <w:basedOn w:val="prastojilentel"/>
    <w:uiPriority w:val="99"/>
    <w:rsid w:val="00B3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prastasis"/>
    <w:next w:val="Pagrindinistekstas"/>
    <w:rsid w:val="00FF3FE9"/>
    <w:pPr>
      <w:keepNext/>
      <w:widowControl/>
      <w:numPr>
        <w:numId w:val="5"/>
      </w:numPr>
      <w:suppressAutoHyphens/>
      <w:spacing w:before="240" w:after="120" w:line="276" w:lineRule="auto"/>
    </w:pPr>
    <w:rPr>
      <w:rFonts w:ascii="Arial" w:eastAsia="Arial Unicode MS" w:hAnsi="Arial" w:cs="Tahoma"/>
      <w:b/>
      <w:bCs/>
      <w:color w:val="auto"/>
      <w:sz w:val="21"/>
      <w:szCs w:val="21"/>
      <w:lang w:eastAsia="ar-SA" w:bidi="ar-SA"/>
    </w:rPr>
  </w:style>
  <w:style w:type="paragraph" w:customStyle="1" w:styleId="Lentelsturinys">
    <w:name w:val="Lentelės turinys"/>
    <w:basedOn w:val="prastasis"/>
    <w:rsid w:val="00FF3FE9"/>
    <w:pPr>
      <w:suppressLineNumbers/>
      <w:suppressAutoHyphens/>
    </w:pPr>
    <w:rPr>
      <w:rFonts w:eastAsia="SimSun" w:cs="Lucida Sans"/>
      <w:color w:val="auto"/>
      <w:kern w:val="1"/>
      <w:lang w:eastAsia="hi-IN" w:bidi="hi-IN"/>
    </w:rPr>
  </w:style>
  <w:style w:type="paragraph" w:styleId="Pagrindinistekstas">
    <w:name w:val="Body Text"/>
    <w:basedOn w:val="prastasis"/>
    <w:link w:val="PagrindinistekstasDiagrama"/>
    <w:uiPriority w:val="99"/>
    <w:semiHidden/>
    <w:unhideWhenUsed/>
    <w:rsid w:val="00FF3FE9"/>
    <w:pPr>
      <w:spacing w:after="120"/>
    </w:pPr>
  </w:style>
  <w:style w:type="character" w:customStyle="1" w:styleId="PagrindinistekstasDiagrama">
    <w:name w:val="Pagrindinis tekstas Diagrama"/>
    <w:basedOn w:val="Numatytasispastraiposriftas"/>
    <w:link w:val="Pagrindinistekstas"/>
    <w:uiPriority w:val="99"/>
    <w:semiHidden/>
    <w:rsid w:val="00FF3FE9"/>
    <w:rPr>
      <w:color w:val="000000"/>
    </w:rPr>
  </w:style>
  <w:style w:type="paragraph" w:customStyle="1" w:styleId="xmsonormal">
    <w:name w:val="x_msonormal"/>
    <w:basedOn w:val="prastasis"/>
    <w:rsid w:val="006D614C"/>
    <w:pPr>
      <w:widowControl/>
    </w:pPr>
    <w:rPr>
      <w:rFonts w:ascii="Calibri" w:eastAsiaTheme="minorHAnsi" w:hAnsi="Calibri" w:cs="Calibri"/>
      <w:color w:val="auto"/>
      <w:sz w:val="22"/>
      <w:szCs w:val="22"/>
      <w:lang w:bidi="ar-SA"/>
    </w:rPr>
  </w:style>
  <w:style w:type="paragraph" w:styleId="Pataisymai">
    <w:name w:val="Revision"/>
    <w:hidden/>
    <w:uiPriority w:val="99"/>
    <w:semiHidden/>
    <w:rsid w:val="00A66EBD"/>
    <w:pPr>
      <w:widowControl/>
    </w:pPr>
    <w:rPr>
      <w:color w:val="000000"/>
    </w:rPr>
  </w:style>
  <w:style w:type="character" w:customStyle="1" w:styleId="Antrat1Diagrama">
    <w:name w:val="Antraštė 1 Diagrama"/>
    <w:basedOn w:val="Numatytasispastraiposriftas"/>
    <w:link w:val="Antrat1"/>
    <w:uiPriority w:val="9"/>
    <w:rsid w:val="00573FE4"/>
    <w:rPr>
      <w:sz w:val="28"/>
      <w:szCs w:val="22"/>
      <w:lang w:eastAsia="ar-SA" w:bidi="ar-SA"/>
    </w:rPr>
  </w:style>
  <w:style w:type="character" w:customStyle="1" w:styleId="Antrat2Diagrama">
    <w:name w:val="Antraštė 2 Diagrama"/>
    <w:aliases w:val="Title Header2 Diagrama"/>
    <w:basedOn w:val="Numatytasispastraiposriftas"/>
    <w:link w:val="Antrat2"/>
    <w:uiPriority w:val="9"/>
    <w:rsid w:val="00573FE4"/>
    <w:rPr>
      <w:szCs w:val="20"/>
      <w:lang w:eastAsia="ar-SA" w:bidi="ar-SA"/>
    </w:rPr>
  </w:style>
  <w:style w:type="character" w:customStyle="1" w:styleId="Antrat3Diagrama">
    <w:name w:val="Antraštė 3 Diagrama"/>
    <w:aliases w:val="Section Header3 Diagrama,Sub-Clause Paragraph Diagrama"/>
    <w:basedOn w:val="Numatytasispastraiposriftas"/>
    <w:link w:val="Antrat3"/>
    <w:uiPriority w:val="9"/>
    <w:rsid w:val="00573FE4"/>
    <w:rPr>
      <w:szCs w:val="20"/>
      <w:lang w:eastAsia="ar-SA" w:bidi="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573FE4"/>
    <w:rPr>
      <w:b/>
      <w:sz w:val="44"/>
      <w:szCs w:val="20"/>
      <w:lang w:eastAsia="ar-SA" w:bidi="ar-SA"/>
    </w:rPr>
  </w:style>
  <w:style w:type="character" w:customStyle="1" w:styleId="Antrat5Diagrama">
    <w:name w:val="Antraštė 5 Diagrama"/>
    <w:basedOn w:val="Numatytasispastraiposriftas"/>
    <w:link w:val="Antrat5"/>
    <w:uiPriority w:val="9"/>
    <w:rsid w:val="00573FE4"/>
    <w:rPr>
      <w:b/>
      <w:sz w:val="40"/>
      <w:szCs w:val="20"/>
      <w:lang w:eastAsia="ar-SA" w:bidi="ar-SA"/>
    </w:rPr>
  </w:style>
  <w:style w:type="character" w:customStyle="1" w:styleId="Antrat6Diagrama">
    <w:name w:val="Antraštė 6 Diagrama"/>
    <w:basedOn w:val="Numatytasispastraiposriftas"/>
    <w:link w:val="Antrat6"/>
    <w:uiPriority w:val="9"/>
    <w:rsid w:val="00573FE4"/>
    <w:rPr>
      <w:b/>
      <w:sz w:val="36"/>
      <w:szCs w:val="20"/>
      <w:lang w:eastAsia="ar-SA" w:bidi="ar-SA"/>
    </w:rPr>
  </w:style>
  <w:style w:type="character" w:customStyle="1" w:styleId="Antrat7Diagrama">
    <w:name w:val="Antraštė 7 Diagrama"/>
    <w:basedOn w:val="Numatytasispastraiposriftas"/>
    <w:link w:val="Antrat7"/>
    <w:uiPriority w:val="9"/>
    <w:rsid w:val="00573FE4"/>
    <w:rPr>
      <w:sz w:val="48"/>
      <w:szCs w:val="20"/>
      <w:lang w:eastAsia="ar-SA" w:bidi="ar-SA"/>
    </w:rPr>
  </w:style>
  <w:style w:type="character" w:customStyle="1" w:styleId="Antrat8Diagrama">
    <w:name w:val="Antraštė 8 Diagrama"/>
    <w:basedOn w:val="Numatytasispastraiposriftas"/>
    <w:link w:val="Antrat8"/>
    <w:uiPriority w:val="9"/>
    <w:rsid w:val="00573FE4"/>
    <w:rPr>
      <w:b/>
      <w:sz w:val="18"/>
      <w:szCs w:val="20"/>
      <w:lang w:eastAsia="ar-SA" w:bidi="ar-SA"/>
    </w:rPr>
  </w:style>
  <w:style w:type="character" w:customStyle="1" w:styleId="Antrat9Diagrama">
    <w:name w:val="Antraštė 9 Diagrama"/>
    <w:basedOn w:val="Numatytasispastraiposriftas"/>
    <w:link w:val="Antrat9"/>
    <w:uiPriority w:val="9"/>
    <w:rsid w:val="00573FE4"/>
    <w:rPr>
      <w:sz w:val="40"/>
      <w:szCs w:val="20"/>
      <w:lang w:eastAsia="ar-SA" w:bidi="ar-SA"/>
    </w:rPr>
  </w:style>
  <w:style w:type="paragraph" w:styleId="prastasiniatinklio">
    <w:name w:val="Normal (Web)"/>
    <w:basedOn w:val="prastasis"/>
    <w:uiPriority w:val="99"/>
    <w:rsid w:val="00573FE4"/>
    <w:pPr>
      <w:widowControl/>
      <w:spacing w:before="100" w:beforeAutospacing="1" w:after="100" w:afterAutospacing="1"/>
    </w:pPr>
    <w:rPr>
      <w:color w:val="auto"/>
      <w:lang w:bidi="ar-SA"/>
    </w:rPr>
  </w:style>
  <w:style w:type="paragraph" w:customStyle="1" w:styleId="elementtoproof">
    <w:name w:val="elementtoproof"/>
    <w:basedOn w:val="prastasis"/>
    <w:uiPriority w:val="99"/>
    <w:semiHidden/>
    <w:rsid w:val="00573FE4"/>
    <w:pPr>
      <w:widowControl/>
    </w:pPr>
    <w:rPr>
      <w:rFonts w:ascii="Aptos" w:eastAsiaTheme="minorHAnsi" w:hAnsi="Aptos" w:cs="Aptos"/>
      <w:color w:val="auto"/>
      <w:lang w:bidi="ar-SA"/>
    </w:rPr>
  </w:style>
  <w:style w:type="paragraph" w:customStyle="1" w:styleId="paragraph">
    <w:name w:val="paragraph"/>
    <w:basedOn w:val="prastasis"/>
    <w:rsid w:val="00521831"/>
    <w:pPr>
      <w:widowControl/>
      <w:spacing w:before="100" w:beforeAutospacing="1" w:after="100" w:afterAutospacing="1"/>
    </w:pPr>
    <w:rPr>
      <w:color w:val="auto"/>
      <w:lang w:bidi="ar-SA"/>
    </w:rPr>
  </w:style>
  <w:style w:type="character" w:customStyle="1" w:styleId="normaltextrun">
    <w:name w:val="normaltextrun"/>
    <w:basedOn w:val="Numatytasispastraiposriftas"/>
    <w:rsid w:val="00521831"/>
  </w:style>
  <w:style w:type="character" w:customStyle="1" w:styleId="eop">
    <w:name w:val="eop"/>
    <w:basedOn w:val="Numatytasispastraiposriftas"/>
    <w:rsid w:val="00521831"/>
  </w:style>
  <w:style w:type="paragraph" w:customStyle="1" w:styleId="Default">
    <w:name w:val="Default"/>
    <w:rsid w:val="00AA2A34"/>
    <w:pPr>
      <w:widowControl/>
      <w:autoSpaceDE w:val="0"/>
      <w:autoSpaceDN w:val="0"/>
      <w:adjustRightInd w:val="0"/>
    </w:pPr>
    <w:rPr>
      <w:color w:val="000000"/>
      <w:lang w:bidi="ar-SA"/>
    </w:rPr>
  </w:style>
  <w:style w:type="paragraph" w:customStyle="1" w:styleId="NumreratStycke11">
    <w:name w:val="Numrerat Stycke 1.1"/>
    <w:basedOn w:val="Antrat2"/>
    <w:link w:val="NumreratStycke11Char"/>
    <w:uiPriority w:val="99"/>
    <w:rsid w:val="00FA42EF"/>
    <w:pPr>
      <w:numPr>
        <w:numId w:val="9"/>
      </w:numPr>
      <w:suppressAutoHyphens w:val="0"/>
      <w:spacing w:before="120" w:after="60" w:line="264" w:lineRule="auto"/>
      <w:outlineLvl w:val="9"/>
    </w:pPr>
    <w:rPr>
      <w:sz w:val="22"/>
      <w:szCs w:val="22"/>
      <w:lang w:eastAsia="sv-SE"/>
    </w:rPr>
  </w:style>
  <w:style w:type="character" w:customStyle="1" w:styleId="NumreratStycke11Char">
    <w:name w:val="Numrerat Stycke 1.1 Char"/>
    <w:link w:val="NumreratStycke11"/>
    <w:uiPriority w:val="99"/>
    <w:locked/>
    <w:rsid w:val="00FA42EF"/>
    <w:rPr>
      <w:sz w:val="22"/>
      <w:szCs w:val="22"/>
      <w:lang w:eastAsia="sv-SE" w:bidi="ar-SA"/>
    </w:rPr>
  </w:style>
  <w:style w:type="table" w:customStyle="1" w:styleId="Lentelstinklelis2">
    <w:name w:val="Lentelės tinklelis2"/>
    <w:basedOn w:val="prastojilentel"/>
    <w:next w:val="Lentelstinklelis"/>
    <w:uiPriority w:val="39"/>
    <w:rsid w:val="00635AA1"/>
    <w:pPr>
      <w:widowControl/>
    </w:pPr>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077AA"/>
    <w:pPr>
      <w:widowControl/>
      <w:ind w:firstLine="720"/>
      <w:jc w:val="both"/>
    </w:pPr>
    <w:rPr>
      <w:sz w:val="20"/>
      <w:szCs w:val="20"/>
      <w:lang w:val="en-US"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8C0A81"/>
    <w:pPr>
      <w:widowControl/>
      <w:numPr>
        <w:ilvl w:val="1"/>
      </w:numPr>
      <w:spacing w:after="240" w:line="276" w:lineRule="auto"/>
    </w:pPr>
    <w:rPr>
      <w:rFonts w:asciiTheme="minorHAnsi" w:eastAsiaTheme="minorEastAsia" w:hAnsiTheme="minorHAnsi" w:cstheme="minorBidi"/>
      <w:caps/>
      <w:color w:val="404040" w:themeColor="text1" w:themeTint="BF"/>
      <w:spacing w:val="20"/>
      <w:sz w:val="28"/>
      <w:szCs w:val="28"/>
      <w:lang w:bidi="ar-SA"/>
    </w:rPr>
  </w:style>
  <w:style w:type="character" w:customStyle="1" w:styleId="PaantratDiagrama">
    <w:name w:val="Paantraštė Diagrama"/>
    <w:basedOn w:val="Numatytasispastraiposriftas"/>
    <w:link w:val="Paantrat"/>
    <w:uiPriority w:val="11"/>
    <w:rsid w:val="008C0A81"/>
    <w:rPr>
      <w:rFonts w:asciiTheme="minorHAnsi" w:eastAsiaTheme="minorEastAsia" w:hAnsiTheme="minorHAnsi" w:cstheme="minorBidi"/>
      <w:caps/>
      <w:color w:val="404040" w:themeColor="text1" w:themeTint="BF"/>
      <w:spacing w:val="20"/>
      <w:sz w:val="28"/>
      <w:szCs w:val="28"/>
      <w:lang w:bidi="ar-SA"/>
    </w:rPr>
  </w:style>
  <w:style w:type="paragraph" w:styleId="Betarp">
    <w:name w:val="No Spacing"/>
    <w:link w:val="BetarpDiagrama"/>
    <w:uiPriority w:val="1"/>
    <w:qFormat/>
    <w:rsid w:val="008C0A81"/>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8C0A81"/>
    <w:rPr>
      <w:rFonts w:asciiTheme="minorHAnsi" w:eastAsiaTheme="minorEastAsia" w:hAnsiTheme="minorHAnsi" w:cstheme="minorBidi"/>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516">
      <w:bodyDiv w:val="1"/>
      <w:marLeft w:val="0"/>
      <w:marRight w:val="0"/>
      <w:marTop w:val="0"/>
      <w:marBottom w:val="0"/>
      <w:divBdr>
        <w:top w:val="none" w:sz="0" w:space="0" w:color="auto"/>
        <w:left w:val="none" w:sz="0" w:space="0" w:color="auto"/>
        <w:bottom w:val="none" w:sz="0" w:space="0" w:color="auto"/>
        <w:right w:val="none" w:sz="0" w:space="0" w:color="auto"/>
      </w:divBdr>
      <w:divsChild>
        <w:div w:id="2088722135">
          <w:marLeft w:val="0"/>
          <w:marRight w:val="0"/>
          <w:marTop w:val="0"/>
          <w:marBottom w:val="0"/>
          <w:divBdr>
            <w:top w:val="none" w:sz="0" w:space="0" w:color="auto"/>
            <w:left w:val="none" w:sz="0" w:space="0" w:color="auto"/>
            <w:bottom w:val="none" w:sz="0" w:space="0" w:color="auto"/>
            <w:right w:val="none" w:sz="0" w:space="0" w:color="auto"/>
          </w:divBdr>
        </w:div>
        <w:div w:id="2077623567">
          <w:marLeft w:val="0"/>
          <w:marRight w:val="0"/>
          <w:marTop w:val="0"/>
          <w:marBottom w:val="0"/>
          <w:divBdr>
            <w:top w:val="none" w:sz="0" w:space="0" w:color="auto"/>
            <w:left w:val="none" w:sz="0" w:space="0" w:color="auto"/>
            <w:bottom w:val="none" w:sz="0" w:space="0" w:color="auto"/>
            <w:right w:val="none" w:sz="0" w:space="0" w:color="auto"/>
          </w:divBdr>
        </w:div>
        <w:div w:id="230119936">
          <w:marLeft w:val="0"/>
          <w:marRight w:val="0"/>
          <w:marTop w:val="0"/>
          <w:marBottom w:val="0"/>
          <w:divBdr>
            <w:top w:val="none" w:sz="0" w:space="0" w:color="auto"/>
            <w:left w:val="none" w:sz="0" w:space="0" w:color="auto"/>
            <w:bottom w:val="none" w:sz="0" w:space="0" w:color="auto"/>
            <w:right w:val="none" w:sz="0" w:space="0" w:color="auto"/>
          </w:divBdr>
        </w:div>
        <w:div w:id="1409308191">
          <w:marLeft w:val="0"/>
          <w:marRight w:val="0"/>
          <w:marTop w:val="0"/>
          <w:marBottom w:val="0"/>
          <w:divBdr>
            <w:top w:val="none" w:sz="0" w:space="0" w:color="auto"/>
            <w:left w:val="none" w:sz="0" w:space="0" w:color="auto"/>
            <w:bottom w:val="none" w:sz="0" w:space="0" w:color="auto"/>
            <w:right w:val="none" w:sz="0" w:space="0" w:color="auto"/>
          </w:divBdr>
        </w:div>
        <w:div w:id="190187922">
          <w:marLeft w:val="0"/>
          <w:marRight w:val="0"/>
          <w:marTop w:val="0"/>
          <w:marBottom w:val="0"/>
          <w:divBdr>
            <w:top w:val="none" w:sz="0" w:space="0" w:color="auto"/>
            <w:left w:val="none" w:sz="0" w:space="0" w:color="auto"/>
            <w:bottom w:val="none" w:sz="0" w:space="0" w:color="auto"/>
            <w:right w:val="none" w:sz="0" w:space="0" w:color="auto"/>
          </w:divBdr>
        </w:div>
        <w:div w:id="507790588">
          <w:marLeft w:val="0"/>
          <w:marRight w:val="0"/>
          <w:marTop w:val="0"/>
          <w:marBottom w:val="0"/>
          <w:divBdr>
            <w:top w:val="none" w:sz="0" w:space="0" w:color="auto"/>
            <w:left w:val="none" w:sz="0" w:space="0" w:color="auto"/>
            <w:bottom w:val="none" w:sz="0" w:space="0" w:color="auto"/>
            <w:right w:val="none" w:sz="0" w:space="0" w:color="auto"/>
          </w:divBdr>
        </w:div>
        <w:div w:id="470251908">
          <w:marLeft w:val="0"/>
          <w:marRight w:val="0"/>
          <w:marTop w:val="0"/>
          <w:marBottom w:val="0"/>
          <w:divBdr>
            <w:top w:val="none" w:sz="0" w:space="0" w:color="auto"/>
            <w:left w:val="none" w:sz="0" w:space="0" w:color="auto"/>
            <w:bottom w:val="none" w:sz="0" w:space="0" w:color="auto"/>
            <w:right w:val="none" w:sz="0" w:space="0" w:color="auto"/>
          </w:divBdr>
        </w:div>
        <w:div w:id="1704212907">
          <w:marLeft w:val="0"/>
          <w:marRight w:val="0"/>
          <w:marTop w:val="0"/>
          <w:marBottom w:val="0"/>
          <w:divBdr>
            <w:top w:val="none" w:sz="0" w:space="0" w:color="auto"/>
            <w:left w:val="none" w:sz="0" w:space="0" w:color="auto"/>
            <w:bottom w:val="none" w:sz="0" w:space="0" w:color="auto"/>
            <w:right w:val="none" w:sz="0" w:space="0" w:color="auto"/>
          </w:divBdr>
        </w:div>
        <w:div w:id="1660962124">
          <w:marLeft w:val="0"/>
          <w:marRight w:val="0"/>
          <w:marTop w:val="0"/>
          <w:marBottom w:val="0"/>
          <w:divBdr>
            <w:top w:val="none" w:sz="0" w:space="0" w:color="auto"/>
            <w:left w:val="none" w:sz="0" w:space="0" w:color="auto"/>
            <w:bottom w:val="none" w:sz="0" w:space="0" w:color="auto"/>
            <w:right w:val="none" w:sz="0" w:space="0" w:color="auto"/>
          </w:divBdr>
        </w:div>
        <w:div w:id="416174903">
          <w:marLeft w:val="0"/>
          <w:marRight w:val="0"/>
          <w:marTop w:val="0"/>
          <w:marBottom w:val="0"/>
          <w:divBdr>
            <w:top w:val="none" w:sz="0" w:space="0" w:color="auto"/>
            <w:left w:val="none" w:sz="0" w:space="0" w:color="auto"/>
            <w:bottom w:val="none" w:sz="0" w:space="0" w:color="auto"/>
            <w:right w:val="none" w:sz="0" w:space="0" w:color="auto"/>
          </w:divBdr>
        </w:div>
      </w:divsChild>
    </w:div>
    <w:div w:id="290599929">
      <w:bodyDiv w:val="1"/>
      <w:marLeft w:val="0"/>
      <w:marRight w:val="0"/>
      <w:marTop w:val="0"/>
      <w:marBottom w:val="0"/>
      <w:divBdr>
        <w:top w:val="none" w:sz="0" w:space="0" w:color="auto"/>
        <w:left w:val="none" w:sz="0" w:space="0" w:color="auto"/>
        <w:bottom w:val="none" w:sz="0" w:space="0" w:color="auto"/>
        <w:right w:val="none" w:sz="0" w:space="0" w:color="auto"/>
      </w:divBdr>
    </w:div>
    <w:div w:id="320083305">
      <w:bodyDiv w:val="1"/>
      <w:marLeft w:val="0"/>
      <w:marRight w:val="0"/>
      <w:marTop w:val="0"/>
      <w:marBottom w:val="0"/>
      <w:divBdr>
        <w:top w:val="none" w:sz="0" w:space="0" w:color="auto"/>
        <w:left w:val="none" w:sz="0" w:space="0" w:color="auto"/>
        <w:bottom w:val="none" w:sz="0" w:space="0" w:color="auto"/>
        <w:right w:val="none" w:sz="0" w:space="0" w:color="auto"/>
      </w:divBdr>
    </w:div>
    <w:div w:id="467665874">
      <w:bodyDiv w:val="1"/>
      <w:marLeft w:val="0"/>
      <w:marRight w:val="0"/>
      <w:marTop w:val="0"/>
      <w:marBottom w:val="0"/>
      <w:divBdr>
        <w:top w:val="none" w:sz="0" w:space="0" w:color="auto"/>
        <w:left w:val="none" w:sz="0" w:space="0" w:color="auto"/>
        <w:bottom w:val="none" w:sz="0" w:space="0" w:color="auto"/>
        <w:right w:val="none" w:sz="0" w:space="0" w:color="auto"/>
      </w:divBdr>
    </w:div>
    <w:div w:id="560487124">
      <w:bodyDiv w:val="1"/>
      <w:marLeft w:val="0"/>
      <w:marRight w:val="0"/>
      <w:marTop w:val="0"/>
      <w:marBottom w:val="0"/>
      <w:divBdr>
        <w:top w:val="none" w:sz="0" w:space="0" w:color="auto"/>
        <w:left w:val="none" w:sz="0" w:space="0" w:color="auto"/>
        <w:bottom w:val="none" w:sz="0" w:space="0" w:color="auto"/>
        <w:right w:val="none" w:sz="0" w:space="0" w:color="auto"/>
      </w:divBdr>
    </w:div>
    <w:div w:id="777530977">
      <w:bodyDiv w:val="1"/>
      <w:marLeft w:val="0"/>
      <w:marRight w:val="0"/>
      <w:marTop w:val="0"/>
      <w:marBottom w:val="0"/>
      <w:divBdr>
        <w:top w:val="none" w:sz="0" w:space="0" w:color="auto"/>
        <w:left w:val="none" w:sz="0" w:space="0" w:color="auto"/>
        <w:bottom w:val="none" w:sz="0" w:space="0" w:color="auto"/>
        <w:right w:val="none" w:sz="0" w:space="0" w:color="auto"/>
      </w:divBdr>
    </w:div>
    <w:div w:id="956451019">
      <w:bodyDiv w:val="1"/>
      <w:marLeft w:val="0"/>
      <w:marRight w:val="0"/>
      <w:marTop w:val="0"/>
      <w:marBottom w:val="0"/>
      <w:divBdr>
        <w:top w:val="none" w:sz="0" w:space="0" w:color="auto"/>
        <w:left w:val="none" w:sz="0" w:space="0" w:color="auto"/>
        <w:bottom w:val="none" w:sz="0" w:space="0" w:color="auto"/>
        <w:right w:val="none" w:sz="0" w:space="0" w:color="auto"/>
      </w:divBdr>
    </w:div>
    <w:div w:id="15713832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343">
          <w:marLeft w:val="0"/>
          <w:marRight w:val="0"/>
          <w:marTop w:val="0"/>
          <w:marBottom w:val="0"/>
          <w:divBdr>
            <w:top w:val="none" w:sz="0" w:space="0" w:color="auto"/>
            <w:left w:val="none" w:sz="0" w:space="0" w:color="auto"/>
            <w:bottom w:val="none" w:sz="0" w:space="0" w:color="auto"/>
            <w:right w:val="none" w:sz="0" w:space="0" w:color="auto"/>
          </w:divBdr>
        </w:div>
        <w:div w:id="883174070">
          <w:marLeft w:val="0"/>
          <w:marRight w:val="0"/>
          <w:marTop w:val="0"/>
          <w:marBottom w:val="0"/>
          <w:divBdr>
            <w:top w:val="none" w:sz="0" w:space="0" w:color="auto"/>
            <w:left w:val="none" w:sz="0" w:space="0" w:color="auto"/>
            <w:bottom w:val="none" w:sz="0" w:space="0" w:color="auto"/>
            <w:right w:val="none" w:sz="0" w:space="0" w:color="auto"/>
          </w:divBdr>
        </w:div>
        <w:div w:id="242690334">
          <w:marLeft w:val="0"/>
          <w:marRight w:val="0"/>
          <w:marTop w:val="0"/>
          <w:marBottom w:val="0"/>
          <w:divBdr>
            <w:top w:val="none" w:sz="0" w:space="0" w:color="auto"/>
            <w:left w:val="none" w:sz="0" w:space="0" w:color="auto"/>
            <w:bottom w:val="none" w:sz="0" w:space="0" w:color="auto"/>
            <w:right w:val="none" w:sz="0" w:space="0" w:color="auto"/>
          </w:divBdr>
        </w:div>
        <w:div w:id="27881341">
          <w:marLeft w:val="0"/>
          <w:marRight w:val="0"/>
          <w:marTop w:val="0"/>
          <w:marBottom w:val="0"/>
          <w:divBdr>
            <w:top w:val="none" w:sz="0" w:space="0" w:color="auto"/>
            <w:left w:val="none" w:sz="0" w:space="0" w:color="auto"/>
            <w:bottom w:val="none" w:sz="0" w:space="0" w:color="auto"/>
            <w:right w:val="none" w:sz="0" w:space="0" w:color="auto"/>
          </w:divBdr>
        </w:div>
        <w:div w:id="792409155">
          <w:marLeft w:val="0"/>
          <w:marRight w:val="0"/>
          <w:marTop w:val="0"/>
          <w:marBottom w:val="0"/>
          <w:divBdr>
            <w:top w:val="none" w:sz="0" w:space="0" w:color="auto"/>
            <w:left w:val="none" w:sz="0" w:space="0" w:color="auto"/>
            <w:bottom w:val="none" w:sz="0" w:space="0" w:color="auto"/>
            <w:right w:val="none" w:sz="0" w:space="0" w:color="auto"/>
          </w:divBdr>
        </w:div>
        <w:div w:id="163058110">
          <w:marLeft w:val="0"/>
          <w:marRight w:val="0"/>
          <w:marTop w:val="0"/>
          <w:marBottom w:val="0"/>
          <w:divBdr>
            <w:top w:val="none" w:sz="0" w:space="0" w:color="auto"/>
            <w:left w:val="none" w:sz="0" w:space="0" w:color="auto"/>
            <w:bottom w:val="none" w:sz="0" w:space="0" w:color="auto"/>
            <w:right w:val="none" w:sz="0" w:space="0" w:color="auto"/>
          </w:divBdr>
        </w:div>
        <w:div w:id="1005716479">
          <w:marLeft w:val="0"/>
          <w:marRight w:val="0"/>
          <w:marTop w:val="0"/>
          <w:marBottom w:val="0"/>
          <w:divBdr>
            <w:top w:val="none" w:sz="0" w:space="0" w:color="auto"/>
            <w:left w:val="none" w:sz="0" w:space="0" w:color="auto"/>
            <w:bottom w:val="none" w:sz="0" w:space="0" w:color="auto"/>
            <w:right w:val="none" w:sz="0" w:space="0" w:color="auto"/>
          </w:divBdr>
        </w:div>
        <w:div w:id="1620379933">
          <w:marLeft w:val="0"/>
          <w:marRight w:val="0"/>
          <w:marTop w:val="0"/>
          <w:marBottom w:val="0"/>
          <w:divBdr>
            <w:top w:val="none" w:sz="0" w:space="0" w:color="auto"/>
            <w:left w:val="none" w:sz="0" w:space="0" w:color="auto"/>
            <w:bottom w:val="none" w:sz="0" w:space="0" w:color="auto"/>
            <w:right w:val="none" w:sz="0" w:space="0" w:color="auto"/>
          </w:divBdr>
        </w:div>
        <w:div w:id="673722267">
          <w:marLeft w:val="0"/>
          <w:marRight w:val="0"/>
          <w:marTop w:val="0"/>
          <w:marBottom w:val="0"/>
          <w:divBdr>
            <w:top w:val="none" w:sz="0" w:space="0" w:color="auto"/>
            <w:left w:val="none" w:sz="0" w:space="0" w:color="auto"/>
            <w:bottom w:val="none" w:sz="0" w:space="0" w:color="auto"/>
            <w:right w:val="none" w:sz="0" w:space="0" w:color="auto"/>
          </w:divBdr>
        </w:div>
        <w:div w:id="13603555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luebridge.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rvk.lrv.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rv.lt/lt/vyriausybes-kanceliarija/asmens-duomenu-apsaug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22f960219fff11ef9db2c9aaf9c67042?jfwid=-fir4nh877" TargetMode="External"/><Relationship Id="rId5" Type="http://schemas.openxmlformats.org/officeDocument/2006/relationships/numbering" Target="numbering.xml"/><Relationship Id="rId15" Type="http://schemas.openxmlformats.org/officeDocument/2006/relationships/hyperlink" Target="https://e-seimas.lrs.lt/portal/legalAct/lt/TAD/bc0837f27f9511e89188e16a6495e98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regulation.eu/lt/index.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xsi:nil="true"/>
    <TaxCatchAll xmlns="e6fbd211-8a08-4acd-a44e-560cbae88f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BG Trumpa jungtinės veiklos sutartis tarp BBG įmonių" ma:contentTypeID="0x0101002B3FF80E6D5B054CB0F2A3CD798D63C5008783075DD563CA4A9DEAAE7F80CA7467" ma:contentTypeVersion="5" ma:contentTypeDescription="Create a new document." ma:contentTypeScope="" ma:versionID="f2ae132ee27539a581702f39338c6ca1">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807a1fc3a60fca41817991aab39bd979" ns2:_="" ns3:_="">
    <xsd:import namespace="c2a8094d-610c-4538-aaa7-0b635cfaa637"/>
    <xsd:import namespace="e6fbd211-8a08-4acd-a44e-560cbae88feb"/>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A7886-8B5D-47E5-B243-5088681C7986}">
  <ds:schemaRefs>
    <ds:schemaRef ds:uri="http://schemas.microsoft.com/office/2006/metadata/properties"/>
    <ds:schemaRef ds:uri="http://schemas.microsoft.com/office/infopath/2007/PartnerControls"/>
    <ds:schemaRef ds:uri="c2a8094d-610c-4538-aaa7-0b635cfaa637"/>
    <ds:schemaRef ds:uri="e6fbd211-8a08-4acd-a44e-560cbae88feb"/>
  </ds:schemaRefs>
</ds:datastoreItem>
</file>

<file path=customXml/itemProps2.xml><?xml version="1.0" encoding="utf-8"?>
<ds:datastoreItem xmlns:ds="http://schemas.openxmlformats.org/officeDocument/2006/customXml" ds:itemID="{B499921A-8A0A-443C-8778-B5A1A2E0FA8D}">
  <ds:schemaRefs>
    <ds:schemaRef ds:uri="http://schemas.openxmlformats.org/officeDocument/2006/bibliography"/>
  </ds:schemaRefs>
</ds:datastoreItem>
</file>

<file path=customXml/itemProps3.xml><?xml version="1.0" encoding="utf-8"?>
<ds:datastoreItem xmlns:ds="http://schemas.openxmlformats.org/officeDocument/2006/customXml" ds:itemID="{374546DB-E692-4415-9C71-6BAD75026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0FFCF-D553-432B-B617-8EC76AA20A07}">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25</Pages>
  <Words>43187</Words>
  <Characters>24617</Characters>
  <Application>Microsoft Office Word</Application>
  <DocSecurity>0</DocSecurity>
  <Lines>205</Lines>
  <Paragraphs>135</Paragraphs>
  <ScaleCrop>false</ScaleCrop>
  <Company/>
  <LinksUpToDate>false</LinksUpToDate>
  <CharactersWithSpaces>67669</CharactersWithSpaces>
  <SharedDoc>false</SharedDoc>
  <HLinks>
    <vt:vector size="42" baseType="variant">
      <vt:variant>
        <vt:i4>6553644</vt:i4>
      </vt:variant>
      <vt:variant>
        <vt:i4>24</vt:i4>
      </vt:variant>
      <vt:variant>
        <vt:i4>0</vt:i4>
      </vt:variant>
      <vt:variant>
        <vt:i4>5</vt:i4>
      </vt:variant>
      <vt:variant>
        <vt:lpwstr>https://lrv.lt/lt/vyriausybes-kanceliarija/asmens-duomenu-apsauga/</vt:lpwstr>
      </vt:variant>
      <vt:variant>
        <vt:lpwstr/>
      </vt:variant>
      <vt:variant>
        <vt:i4>8257645</vt:i4>
      </vt:variant>
      <vt:variant>
        <vt:i4>21</vt:i4>
      </vt:variant>
      <vt:variant>
        <vt:i4>0</vt:i4>
      </vt:variant>
      <vt:variant>
        <vt:i4>5</vt:i4>
      </vt:variant>
      <vt:variant>
        <vt:lpwstr>https://e-seimas.lrs.lt/portal/legalAct/lt/TAD/bc0837f27f9511e89188e16a6495e98c</vt:lpwstr>
      </vt:variant>
      <vt:variant>
        <vt:lpwstr/>
      </vt:variant>
      <vt:variant>
        <vt:i4>3801194</vt:i4>
      </vt:variant>
      <vt:variant>
        <vt:i4>18</vt:i4>
      </vt:variant>
      <vt:variant>
        <vt:i4>0</vt:i4>
      </vt:variant>
      <vt:variant>
        <vt:i4>5</vt:i4>
      </vt:variant>
      <vt:variant>
        <vt:lpwstr>https://www.privacy-regulation.eu/lt/index.htm</vt:lpwstr>
      </vt:variant>
      <vt:variant>
        <vt:lpwstr/>
      </vt:variant>
      <vt:variant>
        <vt:i4>6357056</vt:i4>
      </vt:variant>
      <vt:variant>
        <vt:i4>15</vt:i4>
      </vt:variant>
      <vt:variant>
        <vt:i4>0</vt:i4>
      </vt:variant>
      <vt:variant>
        <vt:i4>5</vt:i4>
      </vt:variant>
      <vt:variant>
        <vt:lpwstr>mailto:alesia.sapagova-kutkiene@bluebridge.lt</vt:lpwstr>
      </vt:variant>
      <vt:variant>
        <vt:lpwstr/>
      </vt:variant>
      <vt:variant>
        <vt:i4>122</vt:i4>
      </vt:variant>
      <vt:variant>
        <vt:i4>12</vt:i4>
      </vt:variant>
      <vt:variant>
        <vt:i4>0</vt:i4>
      </vt:variant>
      <vt:variant>
        <vt:i4>5</vt:i4>
      </vt:variant>
      <vt:variant>
        <vt:lpwstr>mailto:povilas.ramoska@lrv.lt</vt:lpwstr>
      </vt:variant>
      <vt:variant>
        <vt:lpwstr/>
      </vt:variant>
      <vt:variant>
        <vt:i4>3604543</vt:i4>
      </vt:variant>
      <vt:variant>
        <vt:i4>9</vt:i4>
      </vt:variant>
      <vt:variant>
        <vt:i4>0</vt:i4>
      </vt:variant>
      <vt:variant>
        <vt:i4>5</vt:i4>
      </vt:variant>
      <vt:variant>
        <vt:lpwstr>http://www.lrvk.lrv.lt/</vt:lpwstr>
      </vt:variant>
      <vt:variant>
        <vt:lpwstr/>
      </vt:variant>
      <vt:variant>
        <vt:i4>6225920</vt:i4>
      </vt:variant>
      <vt:variant>
        <vt:i4>6</vt:i4>
      </vt:variant>
      <vt:variant>
        <vt:i4>0</vt:i4>
      </vt:variant>
      <vt:variant>
        <vt:i4>5</vt:i4>
      </vt:variant>
      <vt:variant>
        <vt:lpwstr>https://e-seimas.lrs.lt/portal/legalAct/lt/TAD/22f960219fff11ef9db2c9aaf9c67042?jfwid=-fir4nh877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Julija Laukienė</cp:lastModifiedBy>
  <cp:revision>3</cp:revision>
  <cp:lastPrinted>2021-05-24T11:45:00Z</cp:lastPrinted>
  <dcterms:created xsi:type="dcterms:W3CDTF">2026-03-17T12:59:00Z</dcterms:created>
  <dcterms:modified xsi:type="dcterms:W3CDTF">2026-03-17T12:59:00Z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0x0101002B3FF80E6D5B054CB0F2A3CD798D63C5008783075DD563CA4A9DEAAE7F80CA7467</vt:lpwstr>
  </property>
  <property fmtid="{D5CDD505-2E9C-101B-9397-08002B2CF9AE}" pid="3" name="MediaServiceImageTags">
    <vt:lpwstr/>
  </property>
</Properties>
</file>