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9302" w14:textId="77777777" w:rsidR="002778D7" w:rsidRPr="008E5C02" w:rsidRDefault="002778D7" w:rsidP="00163E71">
      <w:pPr>
        <w:spacing w:line="240" w:lineRule="auto"/>
        <w:ind w:right="567"/>
        <w:jc w:val="center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18A18494" w14:textId="4FE45925" w:rsidR="009D0B85" w:rsidRPr="008E5C02" w:rsidRDefault="00125727" w:rsidP="00163E71">
      <w:pPr>
        <w:spacing w:line="240" w:lineRule="auto"/>
        <w:ind w:right="567"/>
        <w:jc w:val="center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AKMENS-MŪRO </w:t>
      </w:r>
      <w:r w:rsidR="00876DA9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PRALAIDOS VILNIUS – KLAIPĖDA </w:t>
      </w:r>
      <w:r w:rsidR="00DE3670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65</w:t>
      </w:r>
      <w:r w:rsidR="00876DA9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+</w:t>
      </w:r>
      <w:r w:rsidR="00DE3670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412</w:t>
      </w:r>
      <w:r w:rsidR="00876DA9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KM </w:t>
      </w:r>
      <w:r w:rsid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(KAIŠIADORYS) </w:t>
      </w:r>
      <w:r w:rsidR="00876DA9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KAPITALINIO REMONTO RANGOS DARBŲ TECHNINĖ SPECIFIKACIJA</w:t>
      </w:r>
      <w:r w:rsidR="009D0B85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</w:t>
      </w:r>
    </w:p>
    <w:p w14:paraId="0767D4DF" w14:textId="77777777" w:rsidR="00C2490C" w:rsidRPr="008E5C02" w:rsidRDefault="00C2490C" w:rsidP="00163E71">
      <w:pPr>
        <w:spacing w:line="240" w:lineRule="auto"/>
        <w:ind w:right="567"/>
        <w:jc w:val="center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355E1DD8" w14:textId="77777777" w:rsidR="00522972" w:rsidRPr="008E5C02" w:rsidRDefault="00522972" w:rsidP="00163E71">
      <w:pPr>
        <w:spacing w:line="240" w:lineRule="auto"/>
        <w:ind w:right="567"/>
        <w:jc w:val="center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76ABAF19" w14:textId="77777777" w:rsidR="00BA02FD" w:rsidRPr="008E5C02" w:rsidRDefault="00CD2B2E" w:rsidP="00DA69C8">
      <w:pPr>
        <w:pStyle w:val="ListParagraph"/>
        <w:numPr>
          <w:ilvl w:val="0"/>
          <w:numId w:val="30"/>
        </w:numPr>
        <w:suppressAutoHyphens w:val="0"/>
        <w:spacing w:line="240" w:lineRule="auto"/>
        <w:ind w:left="0" w:right="567" w:firstLine="851"/>
        <w:contextualSpacing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PIRKIMO OBJEKTAS:</w:t>
      </w:r>
    </w:p>
    <w:p w14:paraId="336944CC" w14:textId="5937839A" w:rsidR="002257D5" w:rsidRPr="008E5C02" w:rsidRDefault="00125727" w:rsidP="00DA69C8">
      <w:pPr>
        <w:pStyle w:val="ListParagraph"/>
        <w:suppressAutoHyphens w:val="0"/>
        <w:spacing w:line="240" w:lineRule="auto"/>
        <w:ind w:left="0" w:right="13" w:firstLine="851"/>
        <w:contextualSpacing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Akmens – mūro p</w:t>
      </w:r>
      <w:r w:rsidR="00876DA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ralaidos Vilnius - Klaipėda  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65</w:t>
      </w:r>
      <w:r w:rsidR="00876DA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+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412</w:t>
      </w:r>
      <w:r w:rsidR="00876DA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km </w:t>
      </w:r>
      <w:r w:rsid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(Kaišiadorys) </w:t>
      </w:r>
      <w:r w:rsidR="00876DA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kapitalinis remontas</w:t>
      </w:r>
      <w:r w:rsidR="0035447F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4125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</w:p>
    <w:p w14:paraId="6881238B" w14:textId="77777777" w:rsidR="002257D5" w:rsidRPr="008E5C02" w:rsidRDefault="002572FC" w:rsidP="00DA69C8">
      <w:pPr>
        <w:pStyle w:val="ListParagraph"/>
        <w:suppressAutoHyphens w:val="0"/>
        <w:spacing w:line="240" w:lineRule="auto"/>
        <w:ind w:left="0" w:right="13" w:firstLine="851"/>
        <w:contextualSpacing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BVPŽ kodas –</w:t>
      </w:r>
      <w:r w:rsidR="002257D5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45221220-0 „Pralaidos“</w:t>
      </w:r>
      <w:r w:rsidR="00C2490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2257D5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bookmarkStart w:id="0" w:name="_GoBack"/>
      <w:bookmarkEnd w:id="0"/>
    </w:p>
    <w:p w14:paraId="3D3D78BE" w14:textId="77777777" w:rsidR="00CD2B2E" w:rsidRPr="008E5C02" w:rsidRDefault="00E024DA" w:rsidP="00DA69C8">
      <w:pPr>
        <w:pStyle w:val="ListParagraph"/>
        <w:suppressAutoHyphens w:val="0"/>
        <w:spacing w:line="240" w:lineRule="auto"/>
        <w:ind w:left="0" w:right="13" w:firstLine="851"/>
        <w:contextualSpacing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Unikalus kodas Kultūros vertybių registre – 2823.</w:t>
      </w:r>
      <w:r w:rsidR="00F83D1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F83D1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F83D1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F83D1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</w:p>
    <w:p w14:paraId="7A4DE46A" w14:textId="77777777" w:rsidR="00AD4517" w:rsidRPr="008E5C02" w:rsidRDefault="00AD4517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3A28ACB" w14:textId="77777777" w:rsidR="00CD2B2E" w:rsidRPr="008E5C02" w:rsidRDefault="00BA3687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2.</w:t>
      </w:r>
      <w:r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ab/>
      </w:r>
      <w:r w:rsidR="00B90C46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PIRKIMO OBJEKTO PRITAIKYMO SRITIS: </w:t>
      </w:r>
    </w:p>
    <w:p w14:paraId="6DB3887A" w14:textId="77777777" w:rsidR="002572FC" w:rsidRPr="008E5C02" w:rsidRDefault="00B6252C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Geležinkelio statinio</w:t>
      </w:r>
      <w:r w:rsidR="002572F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techninės būklės užtikrinimas, saugaus traukinių eismo užtikrinimas, nustatytų traukinių važiavimo greičių užtikrinimas.</w:t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</w:p>
    <w:p w14:paraId="1B879E64" w14:textId="77777777" w:rsidR="00B90C46" w:rsidRPr="008E5C02" w:rsidRDefault="00B90C46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CD435B9" w14:textId="77777777" w:rsidR="00CD2B2E" w:rsidRPr="008E5C02" w:rsidRDefault="00BA3687" w:rsidP="00DA69C8">
      <w:pPr>
        <w:spacing w:line="240" w:lineRule="auto"/>
        <w:ind w:right="567" w:firstLine="851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3.</w:t>
      </w:r>
      <w:r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ab/>
      </w:r>
      <w:r w:rsidR="00AD4517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REIKALAVIMAI, KURIUOS TURI ATITIKTI PERKAMI DARBAI</w:t>
      </w:r>
    </w:p>
    <w:p w14:paraId="341DDA6A" w14:textId="77777777" w:rsidR="00411BAE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D35E0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Darbai turi būti atlikti vadovaujantis</w:t>
      </w:r>
      <w:r w:rsidR="00411BA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:</w:t>
      </w:r>
    </w:p>
    <w:p w14:paraId="7850F709" w14:textId="62C98A6A" w:rsidR="00537BF1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.1</w:t>
      </w:r>
      <w:r w:rsidR="00C2490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B36014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835750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="003B691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echniniu projektu „</w:t>
      </w:r>
      <w:r w:rsidR="00125727" w:rsidRPr="008E5C02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Vilnius – Klaipėda 65+412 km akmens mūro pralaidos kapitalinio remonto techninis projektas</w:t>
      </w:r>
      <w:r w:rsidR="003B6919" w:rsidRPr="008E5C02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“</w:t>
      </w:r>
      <w:r w:rsidR="0004465B" w:rsidRPr="008E5C02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Nr. </w:t>
      </w:r>
      <w:r w:rsidR="00125727" w:rsidRPr="008E5C02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17/11-04-</w:t>
      </w:r>
      <w:r w:rsidR="0004465B" w:rsidRPr="008E5C02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TP</w:t>
      </w:r>
      <w:r w:rsidR="00ED0CEC" w:rsidRPr="008E5C02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r w:rsidR="00ED0CE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(2 priedas)</w:t>
      </w:r>
      <w:r w:rsidR="00944E7A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(toliau – Techninis projektas)</w:t>
      </w:r>
      <w:r w:rsidR="00537BF1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55220F00" w14:textId="0B499A38" w:rsidR="00537BF1" w:rsidRPr="008E5C02" w:rsidRDefault="00537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3.1.2. </w:t>
      </w:r>
      <w:r w:rsidR="00835750">
        <w:rPr>
          <w:rFonts w:asciiTheme="minorHAnsi" w:hAnsiTheme="minorHAnsi" w:cstheme="minorHAnsi"/>
          <w:color w:val="000000"/>
          <w:spacing w:val="-2"/>
          <w:sz w:val="22"/>
          <w:szCs w:val="22"/>
        </w:rPr>
        <w:t>p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ridedamu darbų kiekių žiniaraščiu (1 priedas);</w:t>
      </w:r>
    </w:p>
    <w:p w14:paraId="16A66139" w14:textId="77777777" w:rsidR="00D208F0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  <w:lang w:val="en-US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L</w:t>
      </w:r>
      <w:r w:rsidR="004775C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ietuvos </w:t>
      </w:r>
      <w:r w:rsidR="00122A3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="004775C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espublikos</w:t>
      </w:r>
      <w:r w:rsidR="00122A3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statybos įstatymu</w:t>
      </w:r>
      <w:r w:rsidR="00411BA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07EC829B" w14:textId="77777777" w:rsidR="00411BAE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STR 1.06.01:2016</w:t>
      </w:r>
      <w:r w:rsidR="00411BA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„Statybos darbai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Statinio statybos priežiūra</w:t>
      </w:r>
      <w:r w:rsidR="00411BA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“;</w:t>
      </w:r>
    </w:p>
    <w:p w14:paraId="175B1EF2" w14:textId="77777777" w:rsidR="00411BAE" w:rsidRPr="008E5C02" w:rsidRDefault="000D2BF1" w:rsidP="00484FD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STR 1.05.01:2017</w:t>
      </w:r>
      <w:r w:rsidR="0016297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„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Statybą leidžiantys dokumentai. </w:t>
      </w:r>
      <w:r w:rsidR="00411BA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Statybos užbaigimas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Statybos sustabdymas. Savavališkos statybos padarinių šalinimas pagal neteisėtai išduotą statybą leidžiantį dokumentą padarinių šalinimas“</w:t>
      </w:r>
      <w:r w:rsidR="00411BA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1DBEEAF4" w14:textId="77777777" w:rsidR="00537BF1" w:rsidRPr="008E5C02" w:rsidRDefault="00537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jc w:val="left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6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STR 1.06.01:2016 „Statybos darbai. Statinio statybos priežiūra“;</w:t>
      </w:r>
    </w:p>
    <w:p w14:paraId="40485F98" w14:textId="77777777" w:rsidR="00537BF1" w:rsidRPr="008E5C02" w:rsidRDefault="00537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jc w:val="left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7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STR 2.01.01 (1-6) „Esminiai statinio reikalavimai“;</w:t>
      </w:r>
    </w:p>
    <w:p w14:paraId="3388129A" w14:textId="77777777" w:rsidR="00411BAE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8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Geležinkelio kel</w:t>
      </w:r>
      <w:r w:rsidR="004775C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io priežiūros taisyklė</w:t>
      </w:r>
      <w:r w:rsidR="00944E7A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mi</w:t>
      </w:r>
      <w:r w:rsidR="004775C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K/111;</w:t>
      </w:r>
    </w:p>
    <w:p w14:paraId="063E6342" w14:textId="77777777" w:rsidR="00411BAE" w:rsidRPr="008E5C02" w:rsidRDefault="00537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9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Statinių artumo gabaritų taikymo instrukcija 163/K;</w:t>
      </w:r>
    </w:p>
    <w:p w14:paraId="22728F21" w14:textId="77777777" w:rsidR="00411BAE" w:rsidRPr="008E5C02" w:rsidRDefault="00537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10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Geležinkelių žemės sankasų projektavimo nurodymais (SN449-72)</w:t>
      </w:r>
      <w:r w:rsidR="009D3101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1FE9A8A7" w14:textId="0BB22617" w:rsidR="00411BAE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11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</w:t>
      </w:r>
      <w:r w:rsidR="004775C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kelio eismo taisyklė</w:t>
      </w:r>
      <w:r w:rsidR="00835750">
        <w:rPr>
          <w:rFonts w:asciiTheme="minorHAnsi" w:hAnsiTheme="minorHAnsi" w:cstheme="minorHAnsi"/>
          <w:color w:val="000000"/>
          <w:spacing w:val="-2"/>
          <w:sz w:val="22"/>
          <w:szCs w:val="22"/>
        </w:rPr>
        <w:t>mis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ADV/003;</w:t>
      </w:r>
    </w:p>
    <w:p w14:paraId="61F7C2F7" w14:textId="77777777" w:rsidR="000D1204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12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0D1204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Geležinkelių transporto eismo signalizacijos taisyklė</w:t>
      </w:r>
      <w:r w:rsidR="00944E7A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mi</w:t>
      </w:r>
      <w:r w:rsidR="000D1204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s ADV/002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78FF75B0" w14:textId="77777777" w:rsidR="00411BAE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7C56A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</w:t>
      </w:r>
      <w:r w:rsidR="00CE17A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Techninio geležinkel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ių naudojimo nuostatais ADV/001;</w:t>
      </w:r>
    </w:p>
    <w:p w14:paraId="7B52D9B8" w14:textId="77777777" w:rsidR="001D38ED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.1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Kelio statinių priežiūros instrukcija 147/K;</w:t>
      </w:r>
    </w:p>
    <w:p w14:paraId="3477608E" w14:textId="77777777" w:rsidR="001D38ED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.1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Geležinkelio sankasos priežiūros instrukcija 192/K;</w:t>
      </w:r>
    </w:p>
    <w:p w14:paraId="62BFF309" w14:textId="77777777" w:rsidR="002450D9" w:rsidRPr="008E5C02" w:rsidRDefault="002450D9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3.1.1</w:t>
      </w:r>
      <w:r w:rsidR="006721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6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Signalizacijos įrenginių kabelių tiesimo taisyklė</w:t>
      </w:r>
      <w:r w:rsidR="00944E7A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mi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s 245/AA;</w:t>
      </w:r>
    </w:p>
    <w:p w14:paraId="78DB9D19" w14:textId="62793AF1" w:rsidR="003A3C64" w:rsidRPr="008E5C02" w:rsidRDefault="003A3C64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3.1.17. Geležinkelių transporto eismo pertraukų suteikimo tvarkos aprašu, patvirtintu AB „Lietuvos geležinkeliai“ Geležinkelių infrastruktūros direktoriaus 2018 m. gegužės 11 d. įsakymu Nr. ĮS(DI)-71</w:t>
      </w:r>
      <w:r w:rsidR="00835750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1C26B973" w14:textId="5792F2DF" w:rsidR="000D1204" w:rsidRPr="008E5C02" w:rsidRDefault="000D2BF1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2450D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.1</w:t>
      </w:r>
      <w:r w:rsidR="003A3C64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8</w:t>
      </w:r>
      <w:r w:rsidR="0075202B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835750">
        <w:rPr>
          <w:rFonts w:asciiTheme="minorHAnsi" w:hAnsiTheme="minorHAnsi" w:cstheme="minorHAnsi"/>
          <w:color w:val="000000"/>
          <w:spacing w:val="-2"/>
          <w:sz w:val="22"/>
          <w:szCs w:val="22"/>
        </w:rPr>
        <w:t>k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itais ES ir Lietuvos Respublikoje</w:t>
      </w:r>
      <w:r w:rsidR="0075202B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galiojančių teisės aktų bei 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normatyvinių </w:t>
      </w:r>
      <w:r w:rsidR="00B8093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dokumentų reikalavimais. </w:t>
      </w:r>
    </w:p>
    <w:p w14:paraId="14A543E0" w14:textId="77777777" w:rsidR="00E34AE9" w:rsidRPr="008E5C02" w:rsidRDefault="00E34AE9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</w:t>
      </w:r>
      <w:r w:rsidR="0024096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Reikalavimai darbams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ir medžiagoms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:</w:t>
      </w:r>
    </w:p>
    <w:p w14:paraId="2329ACB6" w14:textId="77777777" w:rsidR="00EB420F" w:rsidRPr="008E5C02" w:rsidRDefault="00E34AE9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3.2.1. Rangovas iš Užsakovo prieš darbų pradžią turi gauti aktą – leidimą vykdyti darbus</w:t>
      </w:r>
      <w:r w:rsidR="00090A8F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veikiančio geležinkelio zonoje</w:t>
      </w:r>
      <w:r w:rsidR="006E19ED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</w:t>
      </w:r>
    </w:p>
    <w:p w14:paraId="10D38EC6" w14:textId="77777777" w:rsidR="001B698A" w:rsidRPr="008E5C02" w:rsidRDefault="006E19ED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3.2.2. Rangovas turi parengti darbo projektą. Darbo projektas gali būti rengiamas dalimis, pagal atliekamų darbų etapus</w:t>
      </w:r>
      <w:r w:rsidR="00484F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</w:p>
    <w:p w14:paraId="1F18EE70" w14:textId="3129F6D3" w:rsidR="00E31739" w:rsidRPr="008E5C02" w:rsidRDefault="00473BE0" w:rsidP="00E317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2C02AB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</w:t>
      </w:r>
      <w:r w:rsidR="00831D2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Visos Rangovo įsigyjamos medžiagos, reikalingos projekto įgyvendinimui</w:t>
      </w:r>
      <w:r w:rsidR="00484FD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,</w:t>
      </w:r>
      <w:r w:rsidR="00831D2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turi būti naujos ir atitikti </w:t>
      </w:r>
      <w:r w:rsidR="00944E7A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="00831D2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echninio projekto specifikacijoms</w:t>
      </w:r>
      <w:r w:rsidR="00944E7A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(privalo būti ne prastesnės kokybės)</w:t>
      </w:r>
      <w:r w:rsidR="00831D2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</w:t>
      </w:r>
      <w:r w:rsidR="00E3173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Medžiagos, gaminiai ir naudojama įranga turi turėti kokybės patvirtinimo dokumentus, kurie yra nurodyti L</w:t>
      </w:r>
      <w:r w:rsidR="00CA10B3">
        <w:rPr>
          <w:rFonts w:asciiTheme="minorHAnsi" w:hAnsiTheme="minorHAnsi" w:cstheme="minorHAnsi"/>
          <w:color w:val="000000"/>
          <w:spacing w:val="-2"/>
          <w:sz w:val="22"/>
          <w:szCs w:val="22"/>
        </w:rPr>
        <w:t>ietuvos Respublikos</w:t>
      </w:r>
      <w:r w:rsidR="00E3173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statybos įstatyme ir statybų techniniuose reglamentuose.</w:t>
      </w:r>
    </w:p>
    <w:p w14:paraId="1A80147C" w14:textId="163B6859" w:rsidR="004979E7" w:rsidRPr="008E5C02" w:rsidRDefault="00831D2C" w:rsidP="00484FD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2C02AB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Be atskiro įgaliojimo Rangovas įgaliojamas savo lėšomis gauti reikalingas sąlygas, </w:t>
      </w:r>
      <w:proofErr w:type="spellStart"/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suderinimus</w:t>
      </w:r>
      <w:proofErr w:type="spellEnd"/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, statybos darbus leidžiančius dokumentus, pranešti suinteresuotoms įstaigoms apie statybos darbų pradžią vadovaujantis L</w:t>
      </w:r>
      <w:r w:rsidR="00CA10B3">
        <w:rPr>
          <w:rFonts w:asciiTheme="minorHAnsi" w:hAnsiTheme="minorHAnsi" w:cstheme="minorHAnsi"/>
          <w:color w:val="000000"/>
          <w:spacing w:val="-2"/>
          <w:sz w:val="22"/>
          <w:szCs w:val="22"/>
        </w:rPr>
        <w:t>ietuvos Respublikos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statybos įstatymu. </w:t>
      </w:r>
    </w:p>
    <w:p w14:paraId="3E9E8BB3" w14:textId="77777777" w:rsidR="00E024DA" w:rsidRPr="008E5C02" w:rsidRDefault="004979E7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2C02AB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Rangovui pavedama organizuoti statybos darbų užbaigimo procedūrą. </w:t>
      </w:r>
    </w:p>
    <w:p w14:paraId="636223C6" w14:textId="05535623" w:rsidR="00FD13A8" w:rsidRPr="008E5C02" w:rsidRDefault="00FD13A8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2C02AB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6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Rangovas turi pateikti visą privalomą dokumentaciją į L</w:t>
      </w:r>
      <w:r w:rsidR="00CA10B3">
        <w:rPr>
          <w:rFonts w:asciiTheme="minorHAnsi" w:hAnsiTheme="minorHAnsi" w:cstheme="minorHAnsi"/>
          <w:color w:val="000000"/>
          <w:spacing w:val="-2"/>
          <w:sz w:val="22"/>
          <w:szCs w:val="22"/>
        </w:rPr>
        <w:t>ietuvos Respublikos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statybos leidimų ir statybų valstybinės priežiūros informacinę sistemą „</w:t>
      </w:r>
      <w:proofErr w:type="spellStart"/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Infostatyba</w:t>
      </w:r>
      <w:proofErr w:type="spellEnd"/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“. </w:t>
      </w:r>
    </w:p>
    <w:p w14:paraId="4703434A" w14:textId="77777777" w:rsidR="004D030B" w:rsidRPr="008E5C02" w:rsidRDefault="004D030B" w:rsidP="00DA69C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2C02AB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7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 Rangov</w:t>
      </w:r>
      <w:r w:rsidR="00402EF0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as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turi organizuoti tvarkybos darbų priėmimo komisiją.</w:t>
      </w:r>
    </w:p>
    <w:p w14:paraId="633937FC" w14:textId="77777777" w:rsidR="00150D1C" w:rsidRPr="008E5C02" w:rsidRDefault="00150D1C" w:rsidP="00DA69C8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567" w:firstLine="851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2525B10A" w14:textId="77777777" w:rsidR="001931D0" w:rsidRPr="008E5C02" w:rsidRDefault="00C917AA" w:rsidP="00DA69C8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567" w:firstLine="851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4</w:t>
      </w:r>
      <w:r w:rsidR="00FD13A8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. </w:t>
      </w:r>
      <w:r w:rsidR="002C78B8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D</w:t>
      </w:r>
      <w:r w:rsidR="00843B76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OKUMENTAI, REIKALINGI </w:t>
      </w:r>
      <w:r w:rsidR="00A61904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PATEIKTI UŽSAKOVUI PERDUODANT ATLIKTUS DARBUS</w:t>
      </w:r>
      <w:r w:rsidR="001931D0" w:rsidRPr="008E5C0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:</w:t>
      </w:r>
    </w:p>
    <w:p w14:paraId="32059517" w14:textId="2275E19F" w:rsidR="00D208F0" w:rsidRPr="008E5C02" w:rsidRDefault="007B5D7C" w:rsidP="00DA69C8">
      <w:pPr>
        <w:suppressAutoHyphens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4979E7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.1. </w:t>
      </w:r>
      <w:r w:rsidR="001F1F3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a</w:t>
      </w:r>
      <w:r w:rsidR="00715F4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tliktų darbų aktai</w:t>
      </w:r>
      <w:r w:rsidR="009C5FEF">
        <w:rPr>
          <w:rFonts w:asciiTheme="minorHAnsi" w:hAnsiTheme="minorHAnsi" w:cstheme="minorHAnsi"/>
          <w:color w:val="000000"/>
          <w:spacing w:val="-2"/>
          <w:sz w:val="22"/>
          <w:szCs w:val="22"/>
        </w:rPr>
        <w:t>,</w:t>
      </w:r>
      <w:r w:rsidR="00715F4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F1F3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3 egz.;</w:t>
      </w:r>
    </w:p>
    <w:p w14:paraId="1B355FA3" w14:textId="77777777" w:rsidR="00D208F0" w:rsidRPr="008E5C02" w:rsidRDefault="007B5D7C" w:rsidP="00DA69C8">
      <w:pPr>
        <w:suppressAutoHyphens w:val="0"/>
        <w:spacing w:line="240" w:lineRule="auto"/>
        <w:ind w:firstLine="851"/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.2.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1F1F3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medžiagų ir gaminių kokybę patvirtinantys dokumentai</w:t>
      </w:r>
      <w:r w:rsidR="00BB0A7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(vadovaujantis techniniu projektu)</w:t>
      </w:r>
      <w:r w:rsidR="00FD13A8"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, 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kaip taikytina pagal 3.1 punkte nurodytų teisės aktų reikalavimus;</w:t>
      </w:r>
    </w:p>
    <w:p w14:paraId="69A2A03E" w14:textId="71FD768F" w:rsidR="004979E7" w:rsidRPr="008E5C02" w:rsidRDefault="007B5D7C" w:rsidP="00DA69C8">
      <w:pPr>
        <w:suppressAutoHyphens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4</w:t>
      </w:r>
      <w:r w:rsidR="004979E7"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.3. darbo projektas: 3 popieriniai egz</w:t>
      </w:r>
      <w:r w:rsidR="009C5FEF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.</w:t>
      </w:r>
      <w:r w:rsidR="004979E7"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 ir 1 duomenų laikmenoje (visas </w:t>
      </w:r>
      <w:r w:rsidR="009C5FEF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.</w:t>
      </w:r>
      <w:proofErr w:type="spellStart"/>
      <w:r w:rsidR="004979E7"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pdf</w:t>
      </w:r>
      <w:proofErr w:type="spellEnd"/>
      <w:r w:rsidR="004979E7"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 formate ir papildomai brėžiniai </w:t>
      </w:r>
      <w:r w:rsidR="009C5FEF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.</w:t>
      </w:r>
      <w:proofErr w:type="spellStart"/>
      <w:r w:rsidR="004979E7"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dwg</w:t>
      </w:r>
      <w:proofErr w:type="spellEnd"/>
      <w:r w:rsidR="004979E7" w:rsidRPr="008E5C02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 formate);</w:t>
      </w:r>
    </w:p>
    <w:p w14:paraId="1EEA54ED" w14:textId="77777777" w:rsidR="00261D59" w:rsidRPr="008E5C02" w:rsidRDefault="007B5D7C" w:rsidP="00DA69C8">
      <w:pPr>
        <w:suppressAutoHyphens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1F1F3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išpildomoji dokumentacija, kuri turi būti pateikta pagal </w:t>
      </w:r>
      <w:r w:rsidR="00D208F0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K/138 instrukcijos reikalavimus</w:t>
      </w:r>
      <w:r w:rsidR="00EF2131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bei</w:t>
      </w:r>
      <w:r w:rsidR="00843B7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patvirtinta techninės priežiūros vadovo</w:t>
      </w:r>
      <w:r w:rsidR="00D208F0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1EC8B8E1" w14:textId="17747EE6" w:rsidR="00843B76" w:rsidRPr="008E5C02" w:rsidRDefault="007B5D7C" w:rsidP="00DA69C8">
      <w:pPr>
        <w:tabs>
          <w:tab w:val="left" w:pos="142"/>
        </w:tabs>
        <w:suppressAutoHyphens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843B7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signalizacijos įrenginių išpildomoji dokumentacija, 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kuri </w:t>
      </w:r>
      <w:r w:rsidR="00843B7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turi būti pateikta pagal Geležinkelių signalizacijos įrenginių priėmimo naudoti taisyk</w:t>
      </w:r>
      <w:r w:rsidR="009C5FEF">
        <w:rPr>
          <w:rFonts w:asciiTheme="minorHAnsi" w:hAnsiTheme="minorHAnsi" w:cstheme="minorHAnsi"/>
          <w:color w:val="000000"/>
          <w:spacing w:val="-2"/>
          <w:sz w:val="22"/>
          <w:szCs w:val="22"/>
        </w:rPr>
        <w:t>lių</w:t>
      </w:r>
      <w:r w:rsidR="00843B7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165/AA reikalavimus;</w:t>
      </w:r>
    </w:p>
    <w:p w14:paraId="15694CBC" w14:textId="77777777" w:rsidR="003B4BE9" w:rsidRPr="008E5C02" w:rsidRDefault="007B5D7C" w:rsidP="00DA69C8">
      <w:pPr>
        <w:suppressAutoHyphens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6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3B4BE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pažym</w:t>
      </w:r>
      <w:r w:rsidR="008949F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a</w:t>
      </w:r>
      <w:r w:rsidR="003B4BE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apie statybinių atliekų perdavimą jas tvarkančiai įmonei arba jų sutvarkymą kit</w:t>
      </w:r>
      <w:r w:rsidR="008949F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ų</w:t>
      </w:r>
      <w:r w:rsidR="003B4BE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teisės akt</w:t>
      </w:r>
      <w:r w:rsidR="008949F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ų</w:t>
      </w:r>
      <w:r w:rsidR="003B4BE9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nustatytu būdu;</w:t>
      </w:r>
    </w:p>
    <w:p w14:paraId="03B1763B" w14:textId="77777777" w:rsidR="00853AEF" w:rsidRPr="008E5C02" w:rsidRDefault="007B5D7C" w:rsidP="00DA69C8">
      <w:pPr>
        <w:suppressAutoHyphens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7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8B2EF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išpildom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oji</w:t>
      </w:r>
      <w:r w:rsidR="008B2EF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geodezin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ė</w:t>
      </w:r>
      <w:r w:rsidR="008B2EF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nuotrauk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a</w:t>
      </w:r>
      <w:r w:rsidR="008B2EF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, kadastrinių matavimų byl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a</w:t>
      </w:r>
      <w:r w:rsidR="008B2EF3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su atnaujintais statinio duomenimis ir su VĮ „Registrų centras“ atlikta patikra;</w:t>
      </w:r>
    </w:p>
    <w:p w14:paraId="4A11762C" w14:textId="77777777" w:rsidR="00D208F0" w:rsidRPr="008E5C02" w:rsidRDefault="007B5D7C" w:rsidP="00DA69C8">
      <w:pPr>
        <w:suppressAutoHyphens w:val="0"/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8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150D1C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deklaracija ar aktas apie užbaigtą statybą (jei tai privaloma pagal Lietuvos Respublikos teritorijų planavimo ir statybos valstybinės priežiūros įstatymą)</w:t>
      </w:r>
      <w:r w:rsidR="003827E4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8949F6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</w:p>
    <w:p w14:paraId="1AEF4D6E" w14:textId="77777777" w:rsidR="00163E71" w:rsidRPr="008E5C02" w:rsidRDefault="00163E71" w:rsidP="00DA69C8">
      <w:pPr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97A2776" w14:textId="77777777" w:rsidR="00120935" w:rsidRPr="008E5C02" w:rsidRDefault="00FD13A8" w:rsidP="00DA69C8">
      <w:pPr>
        <w:tabs>
          <w:tab w:val="left" w:pos="720"/>
        </w:tabs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PRIEDAI:</w:t>
      </w:r>
    </w:p>
    <w:p w14:paraId="0E48C40B" w14:textId="77777777" w:rsidR="00FD13A8" w:rsidRPr="008E5C02" w:rsidRDefault="00FD13A8" w:rsidP="00DA69C8">
      <w:pPr>
        <w:tabs>
          <w:tab w:val="left" w:pos="720"/>
        </w:tabs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Priedas Nr.</w:t>
      </w:r>
      <w:r w:rsidR="00FF6141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="006B6ED5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– </w:t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Darbų kiekių žiniaraštis;</w:t>
      </w:r>
    </w:p>
    <w:p w14:paraId="18959C3C" w14:textId="77777777" w:rsidR="00FD13A8" w:rsidRPr="008E5C02" w:rsidRDefault="009B6849" w:rsidP="00DA69C8">
      <w:pPr>
        <w:tabs>
          <w:tab w:val="left" w:pos="720"/>
        </w:tabs>
        <w:spacing w:line="240" w:lineRule="auto"/>
        <w:ind w:firstLine="851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Priedas Nr.</w:t>
      </w:r>
      <w:r w:rsidR="00FF6141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>2</w:t>
      </w:r>
      <w:r w:rsidR="006B6ED5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–</w:t>
      </w:r>
      <w:r w:rsidR="00FD13A8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Techninis projektas</w:t>
      </w:r>
      <w:r w:rsidR="006B6ED5"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6B6ED5" w:rsidRPr="008E5C02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„Vilnius - Klaipėda  65+412 km akmens mūro pralaidos kapitalinio remonto techninis projektas. Kaišiadorių rajono sav., Kaišiadorių miesto sen. Kaišiadorių m.“</w:t>
      </w:r>
    </w:p>
    <w:p w14:paraId="3E977327" w14:textId="77777777" w:rsidR="00522972" w:rsidRPr="008E5C02" w:rsidRDefault="00522972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53297256" w14:textId="77777777" w:rsidR="00264952" w:rsidRPr="008E5C02" w:rsidRDefault="00264952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8143EE8" w14:textId="77777777" w:rsidR="00843B76" w:rsidRPr="008E5C02" w:rsidRDefault="00843B76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BBE392D" w14:textId="77777777" w:rsidR="00345E96" w:rsidRPr="008E5C02" w:rsidRDefault="00345E96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BA44699" w14:textId="77777777" w:rsidR="00345E96" w:rsidRPr="008E5C02" w:rsidRDefault="00345E96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835077E" w14:textId="77777777" w:rsidR="00250011" w:rsidRPr="008E5C02" w:rsidRDefault="00250011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56D312E" w14:textId="77777777" w:rsidR="009D1C17" w:rsidRPr="008E5C02" w:rsidRDefault="009D1C17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904ABB2" w14:textId="77777777" w:rsidR="009D1C17" w:rsidRPr="008E5C02" w:rsidRDefault="009D1C17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33B9A6A" w14:textId="77777777" w:rsidR="009D1C17" w:rsidRPr="008E5C02" w:rsidRDefault="009D1C17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109FAAAE" w14:textId="77777777" w:rsidR="0035225D" w:rsidRPr="008E5C02" w:rsidRDefault="0035225D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58638457" w14:textId="77777777" w:rsidR="001C5342" w:rsidRPr="008E5C02" w:rsidRDefault="001C5342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CD8E11B" w14:textId="77777777" w:rsidR="00843B76" w:rsidRPr="008E5C02" w:rsidRDefault="00843B76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740D168" w14:textId="77777777" w:rsidR="00264952" w:rsidRPr="008E5C02" w:rsidRDefault="00264952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CAE3B59" w14:textId="77777777" w:rsidR="00522972" w:rsidRPr="008E5C02" w:rsidRDefault="00120935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</w:p>
    <w:p w14:paraId="4327CADB" w14:textId="77777777" w:rsidR="00A94753" w:rsidRPr="008E5C02" w:rsidRDefault="00522972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8E5C02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</w:p>
    <w:p w14:paraId="689E0168" w14:textId="77777777" w:rsidR="008E08F9" w:rsidRPr="008E5C02" w:rsidRDefault="008E08F9" w:rsidP="008E08F9">
      <w:pPr>
        <w:rPr>
          <w:rFonts w:asciiTheme="minorHAnsi" w:hAnsiTheme="minorHAnsi" w:cstheme="minorHAnsi"/>
          <w:sz w:val="22"/>
          <w:szCs w:val="22"/>
        </w:rPr>
      </w:pPr>
    </w:p>
    <w:sectPr w:rsidR="008E08F9" w:rsidRPr="008E5C02" w:rsidSect="008E5C02">
      <w:headerReference w:type="default" r:id="rId8"/>
      <w:headerReference w:type="first" r:id="rId9"/>
      <w:footnotePr>
        <w:pos w:val="beneathText"/>
      </w:footnotePr>
      <w:pgSz w:w="11905" w:h="16837" w:code="9"/>
      <w:pgMar w:top="1276" w:right="567" w:bottom="1135" w:left="1260" w:header="709" w:footer="5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7368" w14:textId="77777777" w:rsidR="00622142" w:rsidRDefault="00622142">
      <w:r>
        <w:separator/>
      </w:r>
    </w:p>
  </w:endnote>
  <w:endnote w:type="continuationSeparator" w:id="0">
    <w:p w14:paraId="54436CD1" w14:textId="77777777" w:rsidR="00622142" w:rsidRDefault="0062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8E86C" w14:textId="77777777" w:rsidR="00622142" w:rsidRDefault="00622142">
      <w:r>
        <w:separator/>
      </w:r>
    </w:p>
  </w:footnote>
  <w:footnote w:type="continuationSeparator" w:id="0">
    <w:p w14:paraId="1F1B0E27" w14:textId="77777777" w:rsidR="00622142" w:rsidRDefault="0062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43D3" w14:textId="77777777" w:rsidR="009B6849" w:rsidRDefault="009B684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9F6">
      <w:rPr>
        <w:noProof/>
      </w:rPr>
      <w:t>2</w:t>
    </w:r>
    <w:r>
      <w:fldChar w:fldCharType="end"/>
    </w:r>
  </w:p>
  <w:p w14:paraId="37E8A96E" w14:textId="77777777" w:rsidR="009B6849" w:rsidRDefault="009B6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7F7E7" w14:textId="56C368CC" w:rsidR="008E5C02" w:rsidRPr="008E5C02" w:rsidRDefault="007F29B0" w:rsidP="008E5C02">
    <w:pPr>
      <w:pStyle w:val="Header"/>
      <w:jc w:val="right"/>
      <w:rPr>
        <w:sz w:val="22"/>
        <w:szCs w:val="22"/>
      </w:rPr>
    </w:pPr>
    <w:r>
      <w:rPr>
        <w:rFonts w:ascii="Calibri" w:hAnsi="Calibri"/>
        <w:sz w:val="22"/>
        <w:szCs w:val="22"/>
      </w:rPr>
      <w:t>S</w:t>
    </w:r>
    <w:r w:rsidR="008E5C02" w:rsidRPr="008E5C02">
      <w:rPr>
        <w:rFonts w:ascii="Calibri" w:hAnsi="Calibri"/>
        <w:sz w:val="22"/>
        <w:szCs w:val="22"/>
      </w:rPr>
      <w:t xml:space="preserve">kelbiamų derybų Specialiųjų sąlygų priedas Nr. </w:t>
    </w:r>
    <w:r w:rsidR="008E5C02">
      <w:rPr>
        <w:rFonts w:ascii="Calibri" w:hAnsi="Calibri"/>
        <w:sz w:val="22"/>
        <w:szCs w:val="22"/>
      </w:rPr>
      <w:t>1</w:t>
    </w:r>
    <w:r w:rsidR="008E5C02" w:rsidRPr="008E5C02">
      <w:rPr>
        <w:rFonts w:ascii="Calibri" w:hAnsi="Calibr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23717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604F18"/>
    <w:multiLevelType w:val="hybridMultilevel"/>
    <w:tmpl w:val="0FF0E2B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2F82612"/>
    <w:multiLevelType w:val="hybridMultilevel"/>
    <w:tmpl w:val="69C2D69C"/>
    <w:lvl w:ilvl="0" w:tplc="3FC863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92AE6"/>
    <w:multiLevelType w:val="hybridMultilevel"/>
    <w:tmpl w:val="CE04E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F24F6"/>
    <w:multiLevelType w:val="hybridMultilevel"/>
    <w:tmpl w:val="6D78F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824B6"/>
    <w:multiLevelType w:val="multilevel"/>
    <w:tmpl w:val="72DCC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08C0047"/>
    <w:multiLevelType w:val="hybridMultilevel"/>
    <w:tmpl w:val="8D30EB9A"/>
    <w:lvl w:ilvl="0" w:tplc="06D0B736">
      <w:start w:val="1"/>
      <w:numFmt w:val="lowerLetter"/>
      <w:lvlText w:val="%1)"/>
      <w:lvlJc w:val="left"/>
      <w:pPr>
        <w:ind w:left="1211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115898"/>
    <w:multiLevelType w:val="hybridMultilevel"/>
    <w:tmpl w:val="B1CC9188"/>
    <w:lvl w:ilvl="0" w:tplc="2140FA3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709A3"/>
    <w:multiLevelType w:val="hybridMultilevel"/>
    <w:tmpl w:val="EC807F3A"/>
    <w:lvl w:ilvl="0" w:tplc="0427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0" w15:restartNumberingAfterBreak="0">
    <w:nsid w:val="1BAA0A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543EC2"/>
    <w:multiLevelType w:val="multilevel"/>
    <w:tmpl w:val="6EA41118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3215B8F"/>
    <w:multiLevelType w:val="hybridMultilevel"/>
    <w:tmpl w:val="E1202584"/>
    <w:lvl w:ilvl="0" w:tplc="AEEE93A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CD3"/>
    <w:multiLevelType w:val="hybridMultilevel"/>
    <w:tmpl w:val="5276CB76"/>
    <w:lvl w:ilvl="0" w:tplc="29D4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92F1C"/>
    <w:multiLevelType w:val="multilevel"/>
    <w:tmpl w:val="61B03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2BD67D97"/>
    <w:multiLevelType w:val="hybridMultilevel"/>
    <w:tmpl w:val="DF9AA3B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EA6C29"/>
    <w:multiLevelType w:val="hybridMultilevel"/>
    <w:tmpl w:val="6F628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7E4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50774B"/>
    <w:multiLevelType w:val="hybridMultilevel"/>
    <w:tmpl w:val="6C8EE22A"/>
    <w:lvl w:ilvl="0" w:tplc="257ECCB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930A7C"/>
    <w:multiLevelType w:val="hybridMultilevel"/>
    <w:tmpl w:val="EE7C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5127"/>
    <w:multiLevelType w:val="multilevel"/>
    <w:tmpl w:val="1C7ADF50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D010205"/>
    <w:multiLevelType w:val="multilevel"/>
    <w:tmpl w:val="40CAFCCE"/>
    <w:lvl w:ilvl="0">
      <w:start w:val="4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2" w15:restartNumberingAfterBreak="0">
    <w:nsid w:val="40970F74"/>
    <w:multiLevelType w:val="hybridMultilevel"/>
    <w:tmpl w:val="423078A2"/>
    <w:lvl w:ilvl="0" w:tplc="0409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7375C7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501758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45155E"/>
    <w:multiLevelType w:val="hybridMultilevel"/>
    <w:tmpl w:val="90DCC22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F023E"/>
    <w:multiLevelType w:val="multilevel"/>
    <w:tmpl w:val="7F74F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580D91"/>
    <w:multiLevelType w:val="hybridMultilevel"/>
    <w:tmpl w:val="38B60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802804"/>
    <w:multiLevelType w:val="hybridMultilevel"/>
    <w:tmpl w:val="775A3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1A1799"/>
    <w:multiLevelType w:val="hybridMultilevel"/>
    <w:tmpl w:val="48AEA528"/>
    <w:lvl w:ilvl="0" w:tplc="68527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AB75EB6"/>
    <w:multiLevelType w:val="hybridMultilevel"/>
    <w:tmpl w:val="4CCA4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D6531"/>
    <w:multiLevelType w:val="multilevel"/>
    <w:tmpl w:val="C7245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AE6671"/>
    <w:multiLevelType w:val="hybridMultilevel"/>
    <w:tmpl w:val="B62E86C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1B6147"/>
    <w:multiLevelType w:val="multilevel"/>
    <w:tmpl w:val="5BB6E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6D2331B7"/>
    <w:multiLevelType w:val="hybridMultilevel"/>
    <w:tmpl w:val="FA4E0E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1A0A94"/>
    <w:multiLevelType w:val="hybridMultilevel"/>
    <w:tmpl w:val="74C2A930"/>
    <w:lvl w:ilvl="0" w:tplc="0A8053D4">
      <w:start w:val="2010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33408E"/>
    <w:multiLevelType w:val="multilevel"/>
    <w:tmpl w:val="FA6E160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2795508"/>
    <w:multiLevelType w:val="hybridMultilevel"/>
    <w:tmpl w:val="A7B45926"/>
    <w:lvl w:ilvl="0" w:tplc="6B262D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535D3"/>
    <w:multiLevelType w:val="hybridMultilevel"/>
    <w:tmpl w:val="4DF2A6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E1CEE"/>
    <w:multiLevelType w:val="multilevel"/>
    <w:tmpl w:val="62526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B8313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5059E3"/>
    <w:multiLevelType w:val="multilevel"/>
    <w:tmpl w:val="4874DB26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891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2" w15:restartNumberingAfterBreak="0">
    <w:nsid w:val="7E456249"/>
    <w:multiLevelType w:val="hybridMultilevel"/>
    <w:tmpl w:val="F312856C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5"/>
  </w:num>
  <w:num w:numId="4">
    <w:abstractNumId w:val="6"/>
  </w:num>
  <w:num w:numId="5">
    <w:abstractNumId w:val="39"/>
  </w:num>
  <w:num w:numId="6">
    <w:abstractNumId w:val="18"/>
  </w:num>
  <w:num w:numId="7">
    <w:abstractNumId w:val="12"/>
  </w:num>
  <w:num w:numId="8">
    <w:abstractNumId w:val="42"/>
  </w:num>
  <w:num w:numId="9">
    <w:abstractNumId w:val="22"/>
  </w:num>
  <w:num w:numId="10">
    <w:abstractNumId w:val="25"/>
  </w:num>
  <w:num w:numId="11">
    <w:abstractNumId w:val="32"/>
  </w:num>
  <w:num w:numId="12">
    <w:abstractNumId w:val="15"/>
  </w:num>
  <w:num w:numId="13">
    <w:abstractNumId w:val="41"/>
  </w:num>
  <w:num w:numId="14">
    <w:abstractNumId w:val="9"/>
  </w:num>
  <w:num w:numId="15">
    <w:abstractNumId w:val="16"/>
  </w:num>
  <w:num w:numId="16">
    <w:abstractNumId w:val="27"/>
  </w:num>
  <w:num w:numId="17">
    <w:abstractNumId w:val="4"/>
  </w:num>
  <w:num w:numId="18">
    <w:abstractNumId w:val="30"/>
  </w:num>
  <w:num w:numId="19">
    <w:abstractNumId w:val="36"/>
  </w:num>
  <w:num w:numId="20">
    <w:abstractNumId w:val="29"/>
  </w:num>
  <w:num w:numId="21">
    <w:abstractNumId w:val="20"/>
  </w:num>
  <w:num w:numId="22">
    <w:abstractNumId w:val="14"/>
  </w:num>
  <w:num w:numId="23">
    <w:abstractNumId w:val="2"/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8"/>
  </w:num>
  <w:num w:numId="27">
    <w:abstractNumId w:val="17"/>
  </w:num>
  <w:num w:numId="28">
    <w:abstractNumId w:val="24"/>
  </w:num>
  <w:num w:numId="29">
    <w:abstractNumId w:val="23"/>
  </w:num>
  <w:num w:numId="30">
    <w:abstractNumId w:val="19"/>
  </w:num>
  <w:num w:numId="31">
    <w:abstractNumId w:val="1"/>
  </w:num>
  <w:num w:numId="32">
    <w:abstractNumId w:val="40"/>
  </w:num>
  <w:num w:numId="33">
    <w:abstractNumId w:val="10"/>
  </w:num>
  <w:num w:numId="34">
    <w:abstractNumId w:val="33"/>
  </w:num>
  <w:num w:numId="35">
    <w:abstractNumId w:val="21"/>
  </w:num>
  <w:num w:numId="36">
    <w:abstractNumId w:val="11"/>
  </w:num>
  <w:num w:numId="37">
    <w:abstractNumId w:val="3"/>
  </w:num>
  <w:num w:numId="38">
    <w:abstractNumId w:val="8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8"/>
  </w:num>
  <w:num w:numId="42">
    <w:abstractNumId w:val="5"/>
  </w:num>
  <w:num w:numId="43">
    <w:abstractNumId w:val="3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F8"/>
    <w:rsid w:val="00000FA4"/>
    <w:rsid w:val="0000540A"/>
    <w:rsid w:val="00015C85"/>
    <w:rsid w:val="00023C89"/>
    <w:rsid w:val="0002572B"/>
    <w:rsid w:val="00025D15"/>
    <w:rsid w:val="00030829"/>
    <w:rsid w:val="00033EBD"/>
    <w:rsid w:val="0004263B"/>
    <w:rsid w:val="00043D08"/>
    <w:rsid w:val="000440F9"/>
    <w:rsid w:val="0004465B"/>
    <w:rsid w:val="000451E5"/>
    <w:rsid w:val="0005009B"/>
    <w:rsid w:val="000518FB"/>
    <w:rsid w:val="00056595"/>
    <w:rsid w:val="00067EFD"/>
    <w:rsid w:val="00070E4F"/>
    <w:rsid w:val="00072B0C"/>
    <w:rsid w:val="00073885"/>
    <w:rsid w:val="000772B9"/>
    <w:rsid w:val="00080A87"/>
    <w:rsid w:val="00083129"/>
    <w:rsid w:val="00090A8F"/>
    <w:rsid w:val="00093199"/>
    <w:rsid w:val="00093F31"/>
    <w:rsid w:val="00095122"/>
    <w:rsid w:val="000A1098"/>
    <w:rsid w:val="000A49C3"/>
    <w:rsid w:val="000B0034"/>
    <w:rsid w:val="000B183E"/>
    <w:rsid w:val="000B18CC"/>
    <w:rsid w:val="000B299C"/>
    <w:rsid w:val="000B3F47"/>
    <w:rsid w:val="000C24EF"/>
    <w:rsid w:val="000C51BB"/>
    <w:rsid w:val="000C6F91"/>
    <w:rsid w:val="000D1204"/>
    <w:rsid w:val="000D2BF1"/>
    <w:rsid w:val="000D2EE4"/>
    <w:rsid w:val="000D3A8D"/>
    <w:rsid w:val="000D3CF3"/>
    <w:rsid w:val="000D69DF"/>
    <w:rsid w:val="000D6BEC"/>
    <w:rsid w:val="000E0817"/>
    <w:rsid w:val="000E4469"/>
    <w:rsid w:val="000E7E04"/>
    <w:rsid w:val="000F090A"/>
    <w:rsid w:val="000F0ECA"/>
    <w:rsid w:val="000F179A"/>
    <w:rsid w:val="000F53C1"/>
    <w:rsid w:val="00101B8E"/>
    <w:rsid w:val="001037A3"/>
    <w:rsid w:val="00107ADF"/>
    <w:rsid w:val="00111139"/>
    <w:rsid w:val="00112EFF"/>
    <w:rsid w:val="00114BC8"/>
    <w:rsid w:val="00120935"/>
    <w:rsid w:val="0012128E"/>
    <w:rsid w:val="00121FC2"/>
    <w:rsid w:val="00122A37"/>
    <w:rsid w:val="00125727"/>
    <w:rsid w:val="001277AB"/>
    <w:rsid w:val="00132637"/>
    <w:rsid w:val="0013367C"/>
    <w:rsid w:val="00137475"/>
    <w:rsid w:val="00141256"/>
    <w:rsid w:val="001442D0"/>
    <w:rsid w:val="00150D1C"/>
    <w:rsid w:val="001521B6"/>
    <w:rsid w:val="0015232A"/>
    <w:rsid w:val="00152FBC"/>
    <w:rsid w:val="00153550"/>
    <w:rsid w:val="00155890"/>
    <w:rsid w:val="001577CD"/>
    <w:rsid w:val="00162357"/>
    <w:rsid w:val="0016297E"/>
    <w:rsid w:val="00163E71"/>
    <w:rsid w:val="001662D8"/>
    <w:rsid w:val="00170B92"/>
    <w:rsid w:val="00171FB8"/>
    <w:rsid w:val="00177A86"/>
    <w:rsid w:val="00187D49"/>
    <w:rsid w:val="001931D0"/>
    <w:rsid w:val="00193E37"/>
    <w:rsid w:val="001A3339"/>
    <w:rsid w:val="001A4BA2"/>
    <w:rsid w:val="001B17C9"/>
    <w:rsid w:val="001B1A10"/>
    <w:rsid w:val="001B3B59"/>
    <w:rsid w:val="001B584D"/>
    <w:rsid w:val="001B698A"/>
    <w:rsid w:val="001B7158"/>
    <w:rsid w:val="001B7706"/>
    <w:rsid w:val="001C296F"/>
    <w:rsid w:val="001C464A"/>
    <w:rsid w:val="001C4B69"/>
    <w:rsid w:val="001C5243"/>
    <w:rsid w:val="001C5342"/>
    <w:rsid w:val="001C6863"/>
    <w:rsid w:val="001D14AE"/>
    <w:rsid w:val="001D29A0"/>
    <w:rsid w:val="001D38ED"/>
    <w:rsid w:val="001D529F"/>
    <w:rsid w:val="001D6C34"/>
    <w:rsid w:val="001E4B21"/>
    <w:rsid w:val="001E4B8E"/>
    <w:rsid w:val="001E65CE"/>
    <w:rsid w:val="001F0DC7"/>
    <w:rsid w:val="001F1370"/>
    <w:rsid w:val="001F1F36"/>
    <w:rsid w:val="00201A43"/>
    <w:rsid w:val="00203C08"/>
    <w:rsid w:val="00203C19"/>
    <w:rsid w:val="002065F0"/>
    <w:rsid w:val="002070FB"/>
    <w:rsid w:val="00207530"/>
    <w:rsid w:val="00211266"/>
    <w:rsid w:val="00212C89"/>
    <w:rsid w:val="00213E7A"/>
    <w:rsid w:val="00216CC5"/>
    <w:rsid w:val="00217C30"/>
    <w:rsid w:val="00223C07"/>
    <w:rsid w:val="002255D6"/>
    <w:rsid w:val="002257D5"/>
    <w:rsid w:val="002279AE"/>
    <w:rsid w:val="00230972"/>
    <w:rsid w:val="00231853"/>
    <w:rsid w:val="00231B3D"/>
    <w:rsid w:val="00231B85"/>
    <w:rsid w:val="002329F0"/>
    <w:rsid w:val="00234A45"/>
    <w:rsid w:val="00235C8E"/>
    <w:rsid w:val="0024096D"/>
    <w:rsid w:val="002450D9"/>
    <w:rsid w:val="00250011"/>
    <w:rsid w:val="00251F47"/>
    <w:rsid w:val="002536F2"/>
    <w:rsid w:val="00253B6E"/>
    <w:rsid w:val="00253C41"/>
    <w:rsid w:val="0025427F"/>
    <w:rsid w:val="002572FC"/>
    <w:rsid w:val="00257D4E"/>
    <w:rsid w:val="00261D59"/>
    <w:rsid w:val="002626DC"/>
    <w:rsid w:val="00263005"/>
    <w:rsid w:val="0026324C"/>
    <w:rsid w:val="00264952"/>
    <w:rsid w:val="002655C3"/>
    <w:rsid w:val="002659A8"/>
    <w:rsid w:val="00270192"/>
    <w:rsid w:val="00270EF3"/>
    <w:rsid w:val="002765D1"/>
    <w:rsid w:val="002778D7"/>
    <w:rsid w:val="00282122"/>
    <w:rsid w:val="002869D8"/>
    <w:rsid w:val="00290BFA"/>
    <w:rsid w:val="00291094"/>
    <w:rsid w:val="00291750"/>
    <w:rsid w:val="002917D5"/>
    <w:rsid w:val="00297324"/>
    <w:rsid w:val="002A0872"/>
    <w:rsid w:val="002A0A65"/>
    <w:rsid w:val="002A2863"/>
    <w:rsid w:val="002A54E0"/>
    <w:rsid w:val="002A750C"/>
    <w:rsid w:val="002A772B"/>
    <w:rsid w:val="002B2062"/>
    <w:rsid w:val="002B6B91"/>
    <w:rsid w:val="002C02AB"/>
    <w:rsid w:val="002C1B5A"/>
    <w:rsid w:val="002C415E"/>
    <w:rsid w:val="002C78B8"/>
    <w:rsid w:val="002D2554"/>
    <w:rsid w:val="002D373B"/>
    <w:rsid w:val="002D38BD"/>
    <w:rsid w:val="002D5D35"/>
    <w:rsid w:val="002D7068"/>
    <w:rsid w:val="002E044A"/>
    <w:rsid w:val="002E1772"/>
    <w:rsid w:val="002E4E6A"/>
    <w:rsid w:val="002E6805"/>
    <w:rsid w:val="00301629"/>
    <w:rsid w:val="00302DC8"/>
    <w:rsid w:val="0030669B"/>
    <w:rsid w:val="00306F69"/>
    <w:rsid w:val="00306F9E"/>
    <w:rsid w:val="00310A6E"/>
    <w:rsid w:val="00315883"/>
    <w:rsid w:val="0031743E"/>
    <w:rsid w:val="0032290B"/>
    <w:rsid w:val="00324377"/>
    <w:rsid w:val="00324F26"/>
    <w:rsid w:val="0032613B"/>
    <w:rsid w:val="00327ADF"/>
    <w:rsid w:val="003310F7"/>
    <w:rsid w:val="003331CB"/>
    <w:rsid w:val="0033643C"/>
    <w:rsid w:val="0033793D"/>
    <w:rsid w:val="00341E7C"/>
    <w:rsid w:val="00344947"/>
    <w:rsid w:val="00345E96"/>
    <w:rsid w:val="00350AB8"/>
    <w:rsid w:val="0035225D"/>
    <w:rsid w:val="00352727"/>
    <w:rsid w:val="0035447F"/>
    <w:rsid w:val="00354D50"/>
    <w:rsid w:val="00356384"/>
    <w:rsid w:val="00372525"/>
    <w:rsid w:val="003743AB"/>
    <w:rsid w:val="00374685"/>
    <w:rsid w:val="00380853"/>
    <w:rsid w:val="003827E4"/>
    <w:rsid w:val="003841DA"/>
    <w:rsid w:val="00385FA9"/>
    <w:rsid w:val="00390217"/>
    <w:rsid w:val="00390297"/>
    <w:rsid w:val="00393C1C"/>
    <w:rsid w:val="00395302"/>
    <w:rsid w:val="003A3C64"/>
    <w:rsid w:val="003A4505"/>
    <w:rsid w:val="003A7743"/>
    <w:rsid w:val="003B08DF"/>
    <w:rsid w:val="003B4BE9"/>
    <w:rsid w:val="003B615B"/>
    <w:rsid w:val="003B6919"/>
    <w:rsid w:val="003C05C2"/>
    <w:rsid w:val="003C0D97"/>
    <w:rsid w:val="003C2906"/>
    <w:rsid w:val="003C6230"/>
    <w:rsid w:val="003D05EE"/>
    <w:rsid w:val="003D1315"/>
    <w:rsid w:val="003D2B47"/>
    <w:rsid w:val="003D326B"/>
    <w:rsid w:val="003D33C1"/>
    <w:rsid w:val="003E0D28"/>
    <w:rsid w:val="003E7C7F"/>
    <w:rsid w:val="003F07EB"/>
    <w:rsid w:val="003F3580"/>
    <w:rsid w:val="00402011"/>
    <w:rsid w:val="00402EF0"/>
    <w:rsid w:val="004071F0"/>
    <w:rsid w:val="00407902"/>
    <w:rsid w:val="004079F3"/>
    <w:rsid w:val="00411BAE"/>
    <w:rsid w:val="00413BFD"/>
    <w:rsid w:val="00414E8E"/>
    <w:rsid w:val="004175C2"/>
    <w:rsid w:val="004204AF"/>
    <w:rsid w:val="004209ED"/>
    <w:rsid w:val="00421EA7"/>
    <w:rsid w:val="00423FBE"/>
    <w:rsid w:val="00423FC9"/>
    <w:rsid w:val="004243C4"/>
    <w:rsid w:val="004251A2"/>
    <w:rsid w:val="004263D2"/>
    <w:rsid w:val="004301BA"/>
    <w:rsid w:val="004316A6"/>
    <w:rsid w:val="00433316"/>
    <w:rsid w:val="00433CD6"/>
    <w:rsid w:val="00440DB4"/>
    <w:rsid w:val="004424B1"/>
    <w:rsid w:val="00443184"/>
    <w:rsid w:val="0044467C"/>
    <w:rsid w:val="0044723B"/>
    <w:rsid w:val="00450720"/>
    <w:rsid w:val="004508FA"/>
    <w:rsid w:val="00453C39"/>
    <w:rsid w:val="004564E4"/>
    <w:rsid w:val="004571A5"/>
    <w:rsid w:val="00457AF2"/>
    <w:rsid w:val="004632E5"/>
    <w:rsid w:val="00464247"/>
    <w:rsid w:val="00466982"/>
    <w:rsid w:val="00471D4A"/>
    <w:rsid w:val="00473BE0"/>
    <w:rsid w:val="004750D3"/>
    <w:rsid w:val="004775CD"/>
    <w:rsid w:val="00480E7C"/>
    <w:rsid w:val="0048104F"/>
    <w:rsid w:val="00483EEC"/>
    <w:rsid w:val="00484FD3"/>
    <w:rsid w:val="004851C3"/>
    <w:rsid w:val="004860F5"/>
    <w:rsid w:val="00490E64"/>
    <w:rsid w:val="004979E7"/>
    <w:rsid w:val="004A0474"/>
    <w:rsid w:val="004A38DC"/>
    <w:rsid w:val="004A5EBC"/>
    <w:rsid w:val="004A7198"/>
    <w:rsid w:val="004A73D5"/>
    <w:rsid w:val="004B0671"/>
    <w:rsid w:val="004B1A6E"/>
    <w:rsid w:val="004C075E"/>
    <w:rsid w:val="004C1342"/>
    <w:rsid w:val="004C636D"/>
    <w:rsid w:val="004D030B"/>
    <w:rsid w:val="004D2884"/>
    <w:rsid w:val="004D3DC7"/>
    <w:rsid w:val="004E21C2"/>
    <w:rsid w:val="004E7720"/>
    <w:rsid w:val="004F08C8"/>
    <w:rsid w:val="004F6884"/>
    <w:rsid w:val="004F7DB8"/>
    <w:rsid w:val="005012DF"/>
    <w:rsid w:val="00501415"/>
    <w:rsid w:val="00503481"/>
    <w:rsid w:val="00503593"/>
    <w:rsid w:val="005047A7"/>
    <w:rsid w:val="00513565"/>
    <w:rsid w:val="005150DC"/>
    <w:rsid w:val="00516081"/>
    <w:rsid w:val="00520884"/>
    <w:rsid w:val="00522972"/>
    <w:rsid w:val="00530EC1"/>
    <w:rsid w:val="005312C2"/>
    <w:rsid w:val="00537BF1"/>
    <w:rsid w:val="005431B0"/>
    <w:rsid w:val="005442F0"/>
    <w:rsid w:val="00544934"/>
    <w:rsid w:val="00547825"/>
    <w:rsid w:val="005547DE"/>
    <w:rsid w:val="00557D63"/>
    <w:rsid w:val="00560126"/>
    <w:rsid w:val="00560200"/>
    <w:rsid w:val="00560E27"/>
    <w:rsid w:val="0056248B"/>
    <w:rsid w:val="00564CFE"/>
    <w:rsid w:val="00565BAC"/>
    <w:rsid w:val="00565BC1"/>
    <w:rsid w:val="005712CD"/>
    <w:rsid w:val="005723F0"/>
    <w:rsid w:val="005728EC"/>
    <w:rsid w:val="0057342D"/>
    <w:rsid w:val="0058237B"/>
    <w:rsid w:val="00583530"/>
    <w:rsid w:val="005844CB"/>
    <w:rsid w:val="00585FC6"/>
    <w:rsid w:val="00586561"/>
    <w:rsid w:val="0059034F"/>
    <w:rsid w:val="00593748"/>
    <w:rsid w:val="00593B85"/>
    <w:rsid w:val="00595CF2"/>
    <w:rsid w:val="005969D9"/>
    <w:rsid w:val="005A168C"/>
    <w:rsid w:val="005A7FE7"/>
    <w:rsid w:val="005B0E89"/>
    <w:rsid w:val="005B215F"/>
    <w:rsid w:val="005B60F1"/>
    <w:rsid w:val="005B7699"/>
    <w:rsid w:val="005C1C45"/>
    <w:rsid w:val="005C366B"/>
    <w:rsid w:val="005D6C4F"/>
    <w:rsid w:val="005D6F53"/>
    <w:rsid w:val="005E0145"/>
    <w:rsid w:val="005E4C5E"/>
    <w:rsid w:val="005E71A7"/>
    <w:rsid w:val="005E7EE5"/>
    <w:rsid w:val="005F4F45"/>
    <w:rsid w:val="005F5A7D"/>
    <w:rsid w:val="00601AEF"/>
    <w:rsid w:val="00601FE1"/>
    <w:rsid w:val="00603F71"/>
    <w:rsid w:val="00605C04"/>
    <w:rsid w:val="00612671"/>
    <w:rsid w:val="006135DB"/>
    <w:rsid w:val="00613CAC"/>
    <w:rsid w:val="00613ECC"/>
    <w:rsid w:val="00614AB4"/>
    <w:rsid w:val="00620E43"/>
    <w:rsid w:val="00622142"/>
    <w:rsid w:val="00622D5C"/>
    <w:rsid w:val="00623F3D"/>
    <w:rsid w:val="00624ADD"/>
    <w:rsid w:val="00625153"/>
    <w:rsid w:val="006276D6"/>
    <w:rsid w:val="00627FDD"/>
    <w:rsid w:val="006318EF"/>
    <w:rsid w:val="00631C7F"/>
    <w:rsid w:val="00631E5B"/>
    <w:rsid w:val="00640803"/>
    <w:rsid w:val="0064148F"/>
    <w:rsid w:val="00642B1F"/>
    <w:rsid w:val="0064497D"/>
    <w:rsid w:val="00645739"/>
    <w:rsid w:val="00645A95"/>
    <w:rsid w:val="00650664"/>
    <w:rsid w:val="00651D8B"/>
    <w:rsid w:val="0065216A"/>
    <w:rsid w:val="0066133B"/>
    <w:rsid w:val="00671984"/>
    <w:rsid w:val="006721D3"/>
    <w:rsid w:val="00672FAA"/>
    <w:rsid w:val="006746D7"/>
    <w:rsid w:val="006802D6"/>
    <w:rsid w:val="00680B4F"/>
    <w:rsid w:val="006833D1"/>
    <w:rsid w:val="00687073"/>
    <w:rsid w:val="006872B2"/>
    <w:rsid w:val="00691D89"/>
    <w:rsid w:val="006931BF"/>
    <w:rsid w:val="0069441F"/>
    <w:rsid w:val="00695F3E"/>
    <w:rsid w:val="00695F79"/>
    <w:rsid w:val="006973C9"/>
    <w:rsid w:val="006978EE"/>
    <w:rsid w:val="006A319F"/>
    <w:rsid w:val="006A3928"/>
    <w:rsid w:val="006A6722"/>
    <w:rsid w:val="006B088C"/>
    <w:rsid w:val="006B2A61"/>
    <w:rsid w:val="006B3DD1"/>
    <w:rsid w:val="006B523B"/>
    <w:rsid w:val="006B6ED5"/>
    <w:rsid w:val="006C0591"/>
    <w:rsid w:val="006C1D17"/>
    <w:rsid w:val="006C3504"/>
    <w:rsid w:val="006C698A"/>
    <w:rsid w:val="006D0E32"/>
    <w:rsid w:val="006D1E98"/>
    <w:rsid w:val="006D280D"/>
    <w:rsid w:val="006D2A5E"/>
    <w:rsid w:val="006D5665"/>
    <w:rsid w:val="006D64EB"/>
    <w:rsid w:val="006D6875"/>
    <w:rsid w:val="006D7DD2"/>
    <w:rsid w:val="006E1205"/>
    <w:rsid w:val="006E19ED"/>
    <w:rsid w:val="006E3647"/>
    <w:rsid w:val="006E6300"/>
    <w:rsid w:val="006F1983"/>
    <w:rsid w:val="00701D4A"/>
    <w:rsid w:val="00703639"/>
    <w:rsid w:val="00710797"/>
    <w:rsid w:val="00713D3D"/>
    <w:rsid w:val="007144A8"/>
    <w:rsid w:val="00714F71"/>
    <w:rsid w:val="007158A1"/>
    <w:rsid w:val="00715F43"/>
    <w:rsid w:val="007179D3"/>
    <w:rsid w:val="007215C1"/>
    <w:rsid w:val="007234E0"/>
    <w:rsid w:val="00723790"/>
    <w:rsid w:val="0073424E"/>
    <w:rsid w:val="007371C0"/>
    <w:rsid w:val="00740DE1"/>
    <w:rsid w:val="007468A2"/>
    <w:rsid w:val="00747B49"/>
    <w:rsid w:val="00747CD8"/>
    <w:rsid w:val="007514F5"/>
    <w:rsid w:val="0075202B"/>
    <w:rsid w:val="00757A55"/>
    <w:rsid w:val="00761B22"/>
    <w:rsid w:val="007653F2"/>
    <w:rsid w:val="00767F2E"/>
    <w:rsid w:val="00772BC7"/>
    <w:rsid w:val="00772F41"/>
    <w:rsid w:val="00774985"/>
    <w:rsid w:val="007768E8"/>
    <w:rsid w:val="00776CB5"/>
    <w:rsid w:val="0078056F"/>
    <w:rsid w:val="00782199"/>
    <w:rsid w:val="00782F81"/>
    <w:rsid w:val="00784896"/>
    <w:rsid w:val="007850E6"/>
    <w:rsid w:val="00785ADC"/>
    <w:rsid w:val="00785D09"/>
    <w:rsid w:val="007862F8"/>
    <w:rsid w:val="00792279"/>
    <w:rsid w:val="00793CBE"/>
    <w:rsid w:val="00795669"/>
    <w:rsid w:val="0079695F"/>
    <w:rsid w:val="00797025"/>
    <w:rsid w:val="007A30D2"/>
    <w:rsid w:val="007A42F6"/>
    <w:rsid w:val="007A4CF3"/>
    <w:rsid w:val="007A54A1"/>
    <w:rsid w:val="007A7483"/>
    <w:rsid w:val="007B008B"/>
    <w:rsid w:val="007B05F5"/>
    <w:rsid w:val="007B306E"/>
    <w:rsid w:val="007B5385"/>
    <w:rsid w:val="007B5D7C"/>
    <w:rsid w:val="007B6B2D"/>
    <w:rsid w:val="007C2C09"/>
    <w:rsid w:val="007C3161"/>
    <w:rsid w:val="007C56A3"/>
    <w:rsid w:val="007C6C99"/>
    <w:rsid w:val="007D22F3"/>
    <w:rsid w:val="007D346E"/>
    <w:rsid w:val="007D4B4A"/>
    <w:rsid w:val="007D7BF9"/>
    <w:rsid w:val="007E01D3"/>
    <w:rsid w:val="007E0FDB"/>
    <w:rsid w:val="007E7CF8"/>
    <w:rsid w:val="007E7E8A"/>
    <w:rsid w:val="007F170E"/>
    <w:rsid w:val="007F29B0"/>
    <w:rsid w:val="007F43AD"/>
    <w:rsid w:val="00805C67"/>
    <w:rsid w:val="0080646B"/>
    <w:rsid w:val="00807496"/>
    <w:rsid w:val="00811737"/>
    <w:rsid w:val="00816395"/>
    <w:rsid w:val="00816AE7"/>
    <w:rsid w:val="00816F7F"/>
    <w:rsid w:val="00820AAD"/>
    <w:rsid w:val="00821EE0"/>
    <w:rsid w:val="00823491"/>
    <w:rsid w:val="008311FD"/>
    <w:rsid w:val="00831470"/>
    <w:rsid w:val="00831D2C"/>
    <w:rsid w:val="00834E09"/>
    <w:rsid w:val="00835750"/>
    <w:rsid w:val="008410C2"/>
    <w:rsid w:val="00842623"/>
    <w:rsid w:val="00843B76"/>
    <w:rsid w:val="00843F5E"/>
    <w:rsid w:val="00845B71"/>
    <w:rsid w:val="00845F40"/>
    <w:rsid w:val="00847D80"/>
    <w:rsid w:val="008512B8"/>
    <w:rsid w:val="00851AA7"/>
    <w:rsid w:val="00853AEF"/>
    <w:rsid w:val="00853B6E"/>
    <w:rsid w:val="008547EB"/>
    <w:rsid w:val="00854D1B"/>
    <w:rsid w:val="0086167D"/>
    <w:rsid w:val="00862B73"/>
    <w:rsid w:val="008659C1"/>
    <w:rsid w:val="00867D02"/>
    <w:rsid w:val="00870FD2"/>
    <w:rsid w:val="008717E5"/>
    <w:rsid w:val="00871D03"/>
    <w:rsid w:val="00873EF0"/>
    <w:rsid w:val="00874B40"/>
    <w:rsid w:val="008758F7"/>
    <w:rsid w:val="00876DA9"/>
    <w:rsid w:val="00881177"/>
    <w:rsid w:val="00882600"/>
    <w:rsid w:val="0088408F"/>
    <w:rsid w:val="00885E4E"/>
    <w:rsid w:val="008916F6"/>
    <w:rsid w:val="008949F6"/>
    <w:rsid w:val="00895AC3"/>
    <w:rsid w:val="00895F84"/>
    <w:rsid w:val="00897924"/>
    <w:rsid w:val="008A041E"/>
    <w:rsid w:val="008A349F"/>
    <w:rsid w:val="008A365A"/>
    <w:rsid w:val="008B05E6"/>
    <w:rsid w:val="008B2826"/>
    <w:rsid w:val="008B2EF3"/>
    <w:rsid w:val="008B3522"/>
    <w:rsid w:val="008C055F"/>
    <w:rsid w:val="008C0E99"/>
    <w:rsid w:val="008C47C8"/>
    <w:rsid w:val="008C51C5"/>
    <w:rsid w:val="008C559D"/>
    <w:rsid w:val="008C6422"/>
    <w:rsid w:val="008C79CB"/>
    <w:rsid w:val="008D0C95"/>
    <w:rsid w:val="008D0FEE"/>
    <w:rsid w:val="008D1A6B"/>
    <w:rsid w:val="008D756B"/>
    <w:rsid w:val="008D78F6"/>
    <w:rsid w:val="008E02CB"/>
    <w:rsid w:val="008E08F9"/>
    <w:rsid w:val="008E599A"/>
    <w:rsid w:val="008E5C02"/>
    <w:rsid w:val="008E5C6A"/>
    <w:rsid w:val="008E7A0C"/>
    <w:rsid w:val="008F3713"/>
    <w:rsid w:val="008F7721"/>
    <w:rsid w:val="00901364"/>
    <w:rsid w:val="00904F5C"/>
    <w:rsid w:val="00905CE1"/>
    <w:rsid w:val="0090775C"/>
    <w:rsid w:val="009226AA"/>
    <w:rsid w:val="009251F5"/>
    <w:rsid w:val="0092560A"/>
    <w:rsid w:val="0092783D"/>
    <w:rsid w:val="0093041F"/>
    <w:rsid w:val="00932215"/>
    <w:rsid w:val="00932ACF"/>
    <w:rsid w:val="00935070"/>
    <w:rsid w:val="009369CF"/>
    <w:rsid w:val="009422A5"/>
    <w:rsid w:val="0094337B"/>
    <w:rsid w:val="009440C9"/>
    <w:rsid w:val="00944E7A"/>
    <w:rsid w:val="00945C0B"/>
    <w:rsid w:val="009540DF"/>
    <w:rsid w:val="00955537"/>
    <w:rsid w:val="00955551"/>
    <w:rsid w:val="0096620E"/>
    <w:rsid w:val="00966BA8"/>
    <w:rsid w:val="009670DA"/>
    <w:rsid w:val="009704E8"/>
    <w:rsid w:val="009725F0"/>
    <w:rsid w:val="00972678"/>
    <w:rsid w:val="00973F20"/>
    <w:rsid w:val="009911D0"/>
    <w:rsid w:val="00991616"/>
    <w:rsid w:val="00991C57"/>
    <w:rsid w:val="0099307F"/>
    <w:rsid w:val="0099336E"/>
    <w:rsid w:val="009A0C9F"/>
    <w:rsid w:val="009A2219"/>
    <w:rsid w:val="009A61AB"/>
    <w:rsid w:val="009A69BD"/>
    <w:rsid w:val="009A7D7E"/>
    <w:rsid w:val="009B266F"/>
    <w:rsid w:val="009B52D3"/>
    <w:rsid w:val="009B60F1"/>
    <w:rsid w:val="009B6849"/>
    <w:rsid w:val="009B6871"/>
    <w:rsid w:val="009C30DD"/>
    <w:rsid w:val="009C5FEF"/>
    <w:rsid w:val="009D03AE"/>
    <w:rsid w:val="009D0B85"/>
    <w:rsid w:val="009D1C17"/>
    <w:rsid w:val="009D3101"/>
    <w:rsid w:val="009D51AE"/>
    <w:rsid w:val="009E16F8"/>
    <w:rsid w:val="009E257B"/>
    <w:rsid w:val="009E4FCD"/>
    <w:rsid w:val="009F4143"/>
    <w:rsid w:val="009F4866"/>
    <w:rsid w:val="009F5B36"/>
    <w:rsid w:val="009F60CF"/>
    <w:rsid w:val="009F6191"/>
    <w:rsid w:val="00A00749"/>
    <w:rsid w:val="00A0119A"/>
    <w:rsid w:val="00A0283C"/>
    <w:rsid w:val="00A03FAE"/>
    <w:rsid w:val="00A06413"/>
    <w:rsid w:val="00A10B18"/>
    <w:rsid w:val="00A11C6E"/>
    <w:rsid w:val="00A161D2"/>
    <w:rsid w:val="00A2210C"/>
    <w:rsid w:val="00A238E2"/>
    <w:rsid w:val="00A241E1"/>
    <w:rsid w:val="00A33A47"/>
    <w:rsid w:val="00A4003E"/>
    <w:rsid w:val="00A41DDD"/>
    <w:rsid w:val="00A438FE"/>
    <w:rsid w:val="00A44C3E"/>
    <w:rsid w:val="00A47179"/>
    <w:rsid w:val="00A50E62"/>
    <w:rsid w:val="00A5460A"/>
    <w:rsid w:val="00A54B0E"/>
    <w:rsid w:val="00A60D75"/>
    <w:rsid w:val="00A61904"/>
    <w:rsid w:val="00A67C3A"/>
    <w:rsid w:val="00A74C56"/>
    <w:rsid w:val="00A760ED"/>
    <w:rsid w:val="00A778E4"/>
    <w:rsid w:val="00A80B22"/>
    <w:rsid w:val="00A80DE1"/>
    <w:rsid w:val="00A831DE"/>
    <w:rsid w:val="00A9038D"/>
    <w:rsid w:val="00A90FA8"/>
    <w:rsid w:val="00A9188D"/>
    <w:rsid w:val="00A9220E"/>
    <w:rsid w:val="00A94753"/>
    <w:rsid w:val="00A95959"/>
    <w:rsid w:val="00A96F76"/>
    <w:rsid w:val="00A97916"/>
    <w:rsid w:val="00AA0CB2"/>
    <w:rsid w:val="00AA7BB7"/>
    <w:rsid w:val="00AB40E0"/>
    <w:rsid w:val="00AB7BE4"/>
    <w:rsid w:val="00AC6039"/>
    <w:rsid w:val="00AC6E5B"/>
    <w:rsid w:val="00AD0219"/>
    <w:rsid w:val="00AD05A5"/>
    <w:rsid w:val="00AD1521"/>
    <w:rsid w:val="00AD35C7"/>
    <w:rsid w:val="00AD3F8A"/>
    <w:rsid w:val="00AD4517"/>
    <w:rsid w:val="00AE21AC"/>
    <w:rsid w:val="00AE3D52"/>
    <w:rsid w:val="00AE42AF"/>
    <w:rsid w:val="00AE62D5"/>
    <w:rsid w:val="00AF2FFD"/>
    <w:rsid w:val="00AF70E0"/>
    <w:rsid w:val="00B02631"/>
    <w:rsid w:val="00B058B3"/>
    <w:rsid w:val="00B10657"/>
    <w:rsid w:val="00B15F61"/>
    <w:rsid w:val="00B17709"/>
    <w:rsid w:val="00B2069F"/>
    <w:rsid w:val="00B25418"/>
    <w:rsid w:val="00B272B9"/>
    <w:rsid w:val="00B3293E"/>
    <w:rsid w:val="00B35F87"/>
    <w:rsid w:val="00B36014"/>
    <w:rsid w:val="00B365BF"/>
    <w:rsid w:val="00B3670F"/>
    <w:rsid w:val="00B53C9D"/>
    <w:rsid w:val="00B6252C"/>
    <w:rsid w:val="00B62DCF"/>
    <w:rsid w:val="00B66ABB"/>
    <w:rsid w:val="00B6752C"/>
    <w:rsid w:val="00B6773E"/>
    <w:rsid w:val="00B70D40"/>
    <w:rsid w:val="00B73F0A"/>
    <w:rsid w:val="00B80938"/>
    <w:rsid w:val="00B81EB7"/>
    <w:rsid w:val="00B823CF"/>
    <w:rsid w:val="00B8398A"/>
    <w:rsid w:val="00B86230"/>
    <w:rsid w:val="00B9025D"/>
    <w:rsid w:val="00B90BC8"/>
    <w:rsid w:val="00B90C46"/>
    <w:rsid w:val="00B92620"/>
    <w:rsid w:val="00B93423"/>
    <w:rsid w:val="00BA02FD"/>
    <w:rsid w:val="00BA0920"/>
    <w:rsid w:val="00BA09F5"/>
    <w:rsid w:val="00BA3470"/>
    <w:rsid w:val="00BA3687"/>
    <w:rsid w:val="00BA3BD7"/>
    <w:rsid w:val="00BA72EA"/>
    <w:rsid w:val="00BB0A79"/>
    <w:rsid w:val="00BB338C"/>
    <w:rsid w:val="00BB3E67"/>
    <w:rsid w:val="00BB4706"/>
    <w:rsid w:val="00BC015F"/>
    <w:rsid w:val="00BC1A0A"/>
    <w:rsid w:val="00BC1F60"/>
    <w:rsid w:val="00BC21F1"/>
    <w:rsid w:val="00BC29C1"/>
    <w:rsid w:val="00BC6B76"/>
    <w:rsid w:val="00BD0459"/>
    <w:rsid w:val="00BD3741"/>
    <w:rsid w:val="00BD4DAB"/>
    <w:rsid w:val="00BD5B18"/>
    <w:rsid w:val="00BD6255"/>
    <w:rsid w:val="00BD6F2E"/>
    <w:rsid w:val="00BE0819"/>
    <w:rsid w:val="00BE3A38"/>
    <w:rsid w:val="00BE6AF8"/>
    <w:rsid w:val="00BF085A"/>
    <w:rsid w:val="00BF2526"/>
    <w:rsid w:val="00BF4E94"/>
    <w:rsid w:val="00C00B6E"/>
    <w:rsid w:val="00C04EDA"/>
    <w:rsid w:val="00C10B7A"/>
    <w:rsid w:val="00C11801"/>
    <w:rsid w:val="00C176ED"/>
    <w:rsid w:val="00C20057"/>
    <w:rsid w:val="00C20339"/>
    <w:rsid w:val="00C20B97"/>
    <w:rsid w:val="00C22321"/>
    <w:rsid w:val="00C23502"/>
    <w:rsid w:val="00C23B65"/>
    <w:rsid w:val="00C2490C"/>
    <w:rsid w:val="00C259C5"/>
    <w:rsid w:val="00C30CD8"/>
    <w:rsid w:val="00C32408"/>
    <w:rsid w:val="00C32E58"/>
    <w:rsid w:val="00C338BB"/>
    <w:rsid w:val="00C407CB"/>
    <w:rsid w:val="00C4626D"/>
    <w:rsid w:val="00C46470"/>
    <w:rsid w:val="00C50390"/>
    <w:rsid w:val="00C52771"/>
    <w:rsid w:val="00C5298D"/>
    <w:rsid w:val="00C5317D"/>
    <w:rsid w:val="00C57573"/>
    <w:rsid w:val="00C57C66"/>
    <w:rsid w:val="00C60B03"/>
    <w:rsid w:val="00C60E13"/>
    <w:rsid w:val="00C67DB5"/>
    <w:rsid w:val="00C70A30"/>
    <w:rsid w:val="00C70B02"/>
    <w:rsid w:val="00C7156F"/>
    <w:rsid w:val="00C74923"/>
    <w:rsid w:val="00C7687A"/>
    <w:rsid w:val="00C817CA"/>
    <w:rsid w:val="00C82BF2"/>
    <w:rsid w:val="00C83081"/>
    <w:rsid w:val="00C86DA0"/>
    <w:rsid w:val="00C917AA"/>
    <w:rsid w:val="00C9262D"/>
    <w:rsid w:val="00C95B89"/>
    <w:rsid w:val="00C97FDE"/>
    <w:rsid w:val="00CA0022"/>
    <w:rsid w:val="00CA10B3"/>
    <w:rsid w:val="00CA1EA1"/>
    <w:rsid w:val="00CA23C6"/>
    <w:rsid w:val="00CA312D"/>
    <w:rsid w:val="00CA5E00"/>
    <w:rsid w:val="00CA79CF"/>
    <w:rsid w:val="00CA7E7B"/>
    <w:rsid w:val="00CB13F2"/>
    <w:rsid w:val="00CB2BE1"/>
    <w:rsid w:val="00CB375B"/>
    <w:rsid w:val="00CB3A32"/>
    <w:rsid w:val="00CC3BC5"/>
    <w:rsid w:val="00CC4246"/>
    <w:rsid w:val="00CD1434"/>
    <w:rsid w:val="00CD1687"/>
    <w:rsid w:val="00CD2B2E"/>
    <w:rsid w:val="00CD33EF"/>
    <w:rsid w:val="00CD476F"/>
    <w:rsid w:val="00CD726D"/>
    <w:rsid w:val="00CE17AD"/>
    <w:rsid w:val="00CE7294"/>
    <w:rsid w:val="00CF0CAC"/>
    <w:rsid w:val="00CF74A1"/>
    <w:rsid w:val="00CF7CB8"/>
    <w:rsid w:val="00D041A5"/>
    <w:rsid w:val="00D10D5F"/>
    <w:rsid w:val="00D13AD3"/>
    <w:rsid w:val="00D14722"/>
    <w:rsid w:val="00D15305"/>
    <w:rsid w:val="00D208F0"/>
    <w:rsid w:val="00D20BC0"/>
    <w:rsid w:val="00D20E5B"/>
    <w:rsid w:val="00D23CF1"/>
    <w:rsid w:val="00D267ED"/>
    <w:rsid w:val="00D31675"/>
    <w:rsid w:val="00D32CA4"/>
    <w:rsid w:val="00D35E06"/>
    <w:rsid w:val="00D375D2"/>
    <w:rsid w:val="00D46F03"/>
    <w:rsid w:val="00D500D9"/>
    <w:rsid w:val="00D515D1"/>
    <w:rsid w:val="00D52A38"/>
    <w:rsid w:val="00D5314F"/>
    <w:rsid w:val="00D56A3B"/>
    <w:rsid w:val="00D57FCB"/>
    <w:rsid w:val="00D627E7"/>
    <w:rsid w:val="00D6306E"/>
    <w:rsid w:val="00D64B8D"/>
    <w:rsid w:val="00D65AA1"/>
    <w:rsid w:val="00D70380"/>
    <w:rsid w:val="00D70621"/>
    <w:rsid w:val="00D70984"/>
    <w:rsid w:val="00D71626"/>
    <w:rsid w:val="00D73012"/>
    <w:rsid w:val="00D7354C"/>
    <w:rsid w:val="00D75199"/>
    <w:rsid w:val="00D765D5"/>
    <w:rsid w:val="00D77842"/>
    <w:rsid w:val="00D8268F"/>
    <w:rsid w:val="00D86BAE"/>
    <w:rsid w:val="00D870C0"/>
    <w:rsid w:val="00D87D1B"/>
    <w:rsid w:val="00D92CEA"/>
    <w:rsid w:val="00D9313F"/>
    <w:rsid w:val="00D94D45"/>
    <w:rsid w:val="00D9780A"/>
    <w:rsid w:val="00DA194C"/>
    <w:rsid w:val="00DA3CC3"/>
    <w:rsid w:val="00DA40BB"/>
    <w:rsid w:val="00DA6734"/>
    <w:rsid w:val="00DA6852"/>
    <w:rsid w:val="00DA69C8"/>
    <w:rsid w:val="00DB7CA1"/>
    <w:rsid w:val="00DC039E"/>
    <w:rsid w:val="00DC0E19"/>
    <w:rsid w:val="00DC45B7"/>
    <w:rsid w:val="00DC47E9"/>
    <w:rsid w:val="00DD2034"/>
    <w:rsid w:val="00DD385A"/>
    <w:rsid w:val="00DD5007"/>
    <w:rsid w:val="00DD677A"/>
    <w:rsid w:val="00DD757E"/>
    <w:rsid w:val="00DE131F"/>
    <w:rsid w:val="00DE3670"/>
    <w:rsid w:val="00DE7AE8"/>
    <w:rsid w:val="00DF129D"/>
    <w:rsid w:val="00DF1E5E"/>
    <w:rsid w:val="00DF5C60"/>
    <w:rsid w:val="00DF77A9"/>
    <w:rsid w:val="00DF7A21"/>
    <w:rsid w:val="00E008C9"/>
    <w:rsid w:val="00E024DA"/>
    <w:rsid w:val="00E04762"/>
    <w:rsid w:val="00E1231D"/>
    <w:rsid w:val="00E1763F"/>
    <w:rsid w:val="00E25BFF"/>
    <w:rsid w:val="00E26488"/>
    <w:rsid w:val="00E2677B"/>
    <w:rsid w:val="00E270F0"/>
    <w:rsid w:val="00E30D40"/>
    <w:rsid w:val="00E31739"/>
    <w:rsid w:val="00E34AE9"/>
    <w:rsid w:val="00E3725D"/>
    <w:rsid w:val="00E37A18"/>
    <w:rsid w:val="00E42B32"/>
    <w:rsid w:val="00E4380B"/>
    <w:rsid w:val="00E60DF8"/>
    <w:rsid w:val="00E61967"/>
    <w:rsid w:val="00E62043"/>
    <w:rsid w:val="00E621C3"/>
    <w:rsid w:val="00E63068"/>
    <w:rsid w:val="00E65B59"/>
    <w:rsid w:val="00E65F72"/>
    <w:rsid w:val="00E673F7"/>
    <w:rsid w:val="00E67D87"/>
    <w:rsid w:val="00E67DA6"/>
    <w:rsid w:val="00E70C26"/>
    <w:rsid w:val="00E72B8B"/>
    <w:rsid w:val="00E771AA"/>
    <w:rsid w:val="00E80CD5"/>
    <w:rsid w:val="00E81E99"/>
    <w:rsid w:val="00E86C8D"/>
    <w:rsid w:val="00E86E12"/>
    <w:rsid w:val="00E914C5"/>
    <w:rsid w:val="00E938E1"/>
    <w:rsid w:val="00E966DC"/>
    <w:rsid w:val="00E97191"/>
    <w:rsid w:val="00E9769E"/>
    <w:rsid w:val="00EA1121"/>
    <w:rsid w:val="00EA11DB"/>
    <w:rsid w:val="00EB10AE"/>
    <w:rsid w:val="00EB364D"/>
    <w:rsid w:val="00EB420F"/>
    <w:rsid w:val="00EB7FC1"/>
    <w:rsid w:val="00EC01FF"/>
    <w:rsid w:val="00EC53CC"/>
    <w:rsid w:val="00EC6AB6"/>
    <w:rsid w:val="00ED0CEC"/>
    <w:rsid w:val="00ED1A8D"/>
    <w:rsid w:val="00ED7156"/>
    <w:rsid w:val="00EE1D31"/>
    <w:rsid w:val="00EF0F0E"/>
    <w:rsid w:val="00EF2131"/>
    <w:rsid w:val="00EF2626"/>
    <w:rsid w:val="00EF32F3"/>
    <w:rsid w:val="00EF52B2"/>
    <w:rsid w:val="00F0527E"/>
    <w:rsid w:val="00F1315E"/>
    <w:rsid w:val="00F14779"/>
    <w:rsid w:val="00F1482E"/>
    <w:rsid w:val="00F15298"/>
    <w:rsid w:val="00F166C7"/>
    <w:rsid w:val="00F17CEB"/>
    <w:rsid w:val="00F21A6A"/>
    <w:rsid w:val="00F24FA5"/>
    <w:rsid w:val="00F267BF"/>
    <w:rsid w:val="00F30751"/>
    <w:rsid w:val="00F309D5"/>
    <w:rsid w:val="00F320FE"/>
    <w:rsid w:val="00F3271F"/>
    <w:rsid w:val="00F366EB"/>
    <w:rsid w:val="00F43960"/>
    <w:rsid w:val="00F441C2"/>
    <w:rsid w:val="00F457B1"/>
    <w:rsid w:val="00F47BE2"/>
    <w:rsid w:val="00F52FC1"/>
    <w:rsid w:val="00F54D90"/>
    <w:rsid w:val="00F552CF"/>
    <w:rsid w:val="00F63A1A"/>
    <w:rsid w:val="00F66F9A"/>
    <w:rsid w:val="00F71B0E"/>
    <w:rsid w:val="00F73498"/>
    <w:rsid w:val="00F744D6"/>
    <w:rsid w:val="00F77C07"/>
    <w:rsid w:val="00F8042F"/>
    <w:rsid w:val="00F812A8"/>
    <w:rsid w:val="00F81B88"/>
    <w:rsid w:val="00F83D17"/>
    <w:rsid w:val="00F875D1"/>
    <w:rsid w:val="00F90CF8"/>
    <w:rsid w:val="00FA0AC0"/>
    <w:rsid w:val="00FA46D2"/>
    <w:rsid w:val="00FA74A9"/>
    <w:rsid w:val="00FA7D9B"/>
    <w:rsid w:val="00FB0605"/>
    <w:rsid w:val="00FB3749"/>
    <w:rsid w:val="00FB5D09"/>
    <w:rsid w:val="00FC0E19"/>
    <w:rsid w:val="00FC18B0"/>
    <w:rsid w:val="00FD09D0"/>
    <w:rsid w:val="00FD0DCF"/>
    <w:rsid w:val="00FD13A8"/>
    <w:rsid w:val="00FD2D47"/>
    <w:rsid w:val="00FE2B39"/>
    <w:rsid w:val="00FE3F70"/>
    <w:rsid w:val="00FE7EEE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E6FC"/>
  <w15:chartTrackingRefBased/>
  <w15:docId w15:val="{F52CF254-0E1E-44A3-948A-7D63A562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eastAsia="SimSu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firstLine="68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firstLine="68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240" w:lineRule="auto"/>
      <w:ind w:firstLine="68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Nimbus Sans L" w:hAnsi="Nimbus Sans L" w:cs="Lucida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sans"/>
    </w:rPr>
  </w:style>
  <w:style w:type="paragraph" w:styleId="Caption">
    <w:name w:val="caption"/>
    <w:basedOn w:val="Normal"/>
    <w:next w:val="Normal"/>
    <w:qFormat/>
    <w:rPr>
      <w:b/>
      <w:bCs/>
      <w:sz w:val="16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ind w:left="3969"/>
    </w:pPr>
    <w:rPr>
      <w:rFonts w:ascii="Arial" w:hAnsi="Arial" w:cs="Arial"/>
    </w:rPr>
  </w:style>
  <w:style w:type="paragraph" w:customStyle="1" w:styleId="StyleLi">
    <w:name w:val="StyleLi"/>
    <w:basedOn w:val="Normal"/>
    <w:pPr>
      <w:autoSpaceDE w:val="0"/>
      <w:spacing w:after="120"/>
      <w:ind w:firstLine="7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10B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95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B17709"/>
    <w:rPr>
      <w:rFonts w:eastAsia="SimSun"/>
      <w:kern w:val="1"/>
      <w:sz w:val="24"/>
      <w:szCs w:val="24"/>
      <w:lang w:val="en-US" w:eastAsia="ar-SA"/>
    </w:rPr>
  </w:style>
  <w:style w:type="paragraph" w:styleId="Subtitle">
    <w:name w:val="Subtitle"/>
    <w:basedOn w:val="Normal"/>
    <w:link w:val="SubtitleChar"/>
    <w:qFormat/>
    <w:rsid w:val="00E86C8D"/>
    <w:pPr>
      <w:suppressAutoHyphens w:val="0"/>
      <w:spacing w:line="240" w:lineRule="auto"/>
      <w:jc w:val="center"/>
    </w:pPr>
    <w:rPr>
      <w:rFonts w:eastAsia="Times New Roman"/>
      <w:b/>
      <w:kern w:val="0"/>
      <w:sz w:val="22"/>
      <w:szCs w:val="20"/>
      <w:lang w:eastAsia="lt-LT"/>
    </w:rPr>
  </w:style>
  <w:style w:type="character" w:customStyle="1" w:styleId="SubtitleChar">
    <w:name w:val="Subtitle Char"/>
    <w:link w:val="Subtitle"/>
    <w:rsid w:val="00E86C8D"/>
    <w:rPr>
      <w:b/>
      <w:sz w:val="22"/>
      <w:lang w:val="lt-LT" w:eastAsia="lt-LT"/>
    </w:rPr>
  </w:style>
  <w:style w:type="paragraph" w:styleId="ListParagraph">
    <w:name w:val="List Paragraph"/>
    <w:basedOn w:val="Normal"/>
    <w:uiPriority w:val="99"/>
    <w:qFormat/>
    <w:rsid w:val="00AD35C7"/>
    <w:pPr>
      <w:ind w:left="720"/>
    </w:pPr>
  </w:style>
  <w:style w:type="character" w:styleId="CommentReference">
    <w:name w:val="annotation reference"/>
    <w:rsid w:val="00390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21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217"/>
    <w:rPr>
      <w:rFonts w:eastAsia="SimSun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390217"/>
    <w:rPr>
      <w:b/>
      <w:bCs/>
    </w:rPr>
  </w:style>
  <w:style w:type="character" w:customStyle="1" w:styleId="CommentSubjectChar">
    <w:name w:val="Comment Subject Char"/>
    <w:link w:val="CommentSubject"/>
    <w:rsid w:val="00390217"/>
    <w:rPr>
      <w:rFonts w:eastAsia="SimSun"/>
      <w:b/>
      <w:bCs/>
      <w:kern w:val="1"/>
      <w:lang w:eastAsia="ar-SA"/>
    </w:rPr>
  </w:style>
  <w:style w:type="paragraph" w:customStyle="1" w:styleId="Preformatted">
    <w:name w:val="Preformatted"/>
    <w:basedOn w:val="Normal"/>
    <w:rsid w:val="005047A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eastAsia="Times New Roman" w:hAnsi="Courier New"/>
      <w:snapToGrid w:val="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8795-7159-4521-A753-1E1B4F54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cp:lastModifiedBy>Nika Lipaj</cp:lastModifiedBy>
  <cp:revision>11</cp:revision>
  <cp:lastPrinted>2017-03-03T08:42:00Z</cp:lastPrinted>
  <dcterms:created xsi:type="dcterms:W3CDTF">2019-01-08T08:20:00Z</dcterms:created>
  <dcterms:modified xsi:type="dcterms:W3CDTF">2019-04-17T07:54:00Z</dcterms:modified>
</cp:coreProperties>
</file>