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DF" w:rsidRDefault="001A11DF" w:rsidP="001A11DF">
      <w:pPr>
        <w:tabs>
          <w:tab w:val="left" w:pos="720"/>
        </w:tabs>
        <w:autoSpaceDE w:val="0"/>
        <w:jc w:val="center"/>
        <w:rPr>
          <w:lang w:val="en-US"/>
        </w:rPr>
      </w:pPr>
      <w:r>
        <w:rPr>
          <w:noProof/>
          <w:lang w:eastAsia="lt-LT"/>
        </w:rPr>
        <w:drawing>
          <wp:inline distT="0" distB="0" distL="0" distR="0" wp14:anchorId="3A078E9C" wp14:editId="4EF6D5AE">
            <wp:extent cx="1837055" cy="5168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1DF" w:rsidRDefault="001A11DF" w:rsidP="001A11DF">
      <w:pPr>
        <w:tabs>
          <w:tab w:val="left" w:pos="720"/>
        </w:tabs>
        <w:autoSpaceDE w:val="0"/>
        <w:jc w:val="center"/>
      </w:pPr>
      <w:r>
        <w:t>UAB Biotecha</w:t>
      </w:r>
    </w:p>
    <w:p w:rsidR="001A11DF" w:rsidRDefault="001A11DF" w:rsidP="001A11DF">
      <w:pPr>
        <w:pBdr>
          <w:bottom w:val="single" w:sz="12" w:space="1" w:color="auto"/>
        </w:pBdr>
        <w:tabs>
          <w:tab w:val="left" w:pos="720"/>
        </w:tabs>
        <w:autoSpaceDE w:val="0"/>
        <w:jc w:val="center"/>
      </w:pPr>
      <w:r>
        <w:t>(Uždara akcinė bendrovė; P. Vileišio g. 17A, LT-10306, Vilnius, Lietuva; VĮ Registrų centras; Įmonės kodas 300630105; PVM kodas LT100002844410)</w:t>
      </w:r>
    </w:p>
    <w:p w:rsidR="001A11DF" w:rsidRDefault="001A11DF" w:rsidP="001A11DF">
      <w:pPr>
        <w:widowControl w:val="0"/>
        <w:tabs>
          <w:tab w:val="left" w:pos="0"/>
        </w:tabs>
        <w:jc w:val="right"/>
        <w:rPr>
          <w:szCs w:val="24"/>
        </w:rPr>
      </w:pPr>
    </w:p>
    <w:p w:rsidR="001A11DF" w:rsidRPr="008837EF" w:rsidRDefault="001A11DF" w:rsidP="001A11DF">
      <w:pPr>
        <w:widowControl w:val="0"/>
        <w:tabs>
          <w:tab w:val="left" w:pos="0"/>
        </w:tabs>
        <w:jc w:val="right"/>
        <w:rPr>
          <w:szCs w:val="24"/>
        </w:rPr>
      </w:pPr>
      <w:r w:rsidRPr="008837EF">
        <w:rPr>
          <w:szCs w:val="24"/>
        </w:rPr>
        <w:t>Pirkimo sąlygų 1.2 Priedas „PASIŪLYMO KAINA“</w:t>
      </w:r>
    </w:p>
    <w:p w:rsidR="001A11DF" w:rsidRPr="008837EF" w:rsidRDefault="001A11DF" w:rsidP="001A11DF">
      <w:pPr>
        <w:widowControl w:val="0"/>
        <w:tabs>
          <w:tab w:val="left" w:pos="0"/>
        </w:tabs>
        <w:jc w:val="center"/>
        <w:rPr>
          <w:szCs w:val="24"/>
        </w:rPr>
      </w:pPr>
    </w:p>
    <w:p w:rsidR="001A11DF" w:rsidRPr="008837EF" w:rsidRDefault="001A11DF" w:rsidP="001A11DF">
      <w:pPr>
        <w:widowControl w:val="0"/>
        <w:tabs>
          <w:tab w:val="left" w:pos="0"/>
        </w:tabs>
        <w:jc w:val="center"/>
        <w:rPr>
          <w:b/>
          <w:szCs w:val="24"/>
        </w:rPr>
      </w:pPr>
      <w:r w:rsidRPr="008837EF">
        <w:rPr>
          <w:b/>
          <w:szCs w:val="24"/>
        </w:rPr>
        <w:t>KAUNO TECHNOLOGIJOS UNIVERSITETAS</w:t>
      </w:r>
    </w:p>
    <w:p w:rsidR="001A11DF" w:rsidRPr="008837EF" w:rsidRDefault="001A11DF" w:rsidP="001A11DF">
      <w:pPr>
        <w:widowControl w:val="0"/>
        <w:tabs>
          <w:tab w:val="left" w:pos="0"/>
        </w:tabs>
        <w:jc w:val="center"/>
        <w:rPr>
          <w:bCs/>
          <w:iCs/>
          <w:szCs w:val="24"/>
          <w:lang w:eastAsia="ar-SA"/>
        </w:rPr>
      </w:pPr>
    </w:p>
    <w:p w:rsidR="001A11DF" w:rsidRDefault="001A11DF" w:rsidP="001A11DF">
      <w:pPr>
        <w:widowControl w:val="0"/>
        <w:tabs>
          <w:tab w:val="left" w:pos="0"/>
        </w:tabs>
        <w:jc w:val="center"/>
        <w:rPr>
          <w:b/>
          <w:szCs w:val="24"/>
        </w:rPr>
      </w:pPr>
      <w:r w:rsidRPr="00A9170B">
        <w:rPr>
          <w:b/>
          <w:szCs w:val="24"/>
        </w:rPr>
        <w:t>MIKROPLOKŠTELIŲ SKAITYTUVAS</w:t>
      </w:r>
    </w:p>
    <w:p w:rsidR="001A11DF" w:rsidRPr="00A9170B" w:rsidRDefault="001A11DF" w:rsidP="001A11DF">
      <w:pPr>
        <w:widowControl w:val="0"/>
        <w:tabs>
          <w:tab w:val="left" w:pos="0"/>
        </w:tabs>
        <w:jc w:val="center"/>
        <w:rPr>
          <w:b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1A11DF" w:rsidRPr="00974B49" w:rsidTr="0057571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DF" w:rsidRPr="00974B49" w:rsidRDefault="001A11DF" w:rsidP="00575717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974B49">
              <w:rPr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DF" w:rsidRPr="00974B49" w:rsidRDefault="001A11DF" w:rsidP="001A11DF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>
              <w:rPr>
                <w:sz w:val="22"/>
                <w:szCs w:val="22"/>
              </w:rPr>
              <w:t>Bi</w:t>
            </w:r>
            <w:r>
              <w:rPr>
                <w:sz w:val="22"/>
                <w:szCs w:val="22"/>
              </w:rPr>
              <w:t>otecha“</w:t>
            </w:r>
          </w:p>
        </w:tc>
      </w:tr>
      <w:tr w:rsidR="001A11DF" w:rsidRPr="00974B49" w:rsidTr="0057571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DF" w:rsidRPr="00974B49" w:rsidRDefault="001A11DF" w:rsidP="00575717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974B49">
              <w:rPr>
                <w:sz w:val="22"/>
                <w:szCs w:val="22"/>
              </w:rPr>
              <w:t xml:space="preserve">Tiekėjo arba ūkio subjektų grupės narių juridinio asmens kodas (-ai) </w:t>
            </w:r>
            <w:r w:rsidRPr="00974B49">
              <w:rPr>
                <w:i/>
                <w:sz w:val="22"/>
                <w:szCs w:val="22"/>
              </w:rPr>
              <w:t xml:space="preserve">(tuo atveju, jei pasiūlymą teikia fizinis asmuo - verslo pažymėjimo Nr. ar pan.), </w:t>
            </w:r>
            <w:r w:rsidRPr="00974B49">
              <w:rPr>
                <w:sz w:val="22"/>
                <w:szCs w:val="22"/>
              </w:rPr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DF" w:rsidRPr="00974B49" w:rsidRDefault="001A11DF" w:rsidP="00575717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300630105</w:t>
            </w:r>
          </w:p>
        </w:tc>
      </w:tr>
      <w:tr w:rsidR="001A11DF" w:rsidRPr="00974B49" w:rsidTr="0057571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DF" w:rsidRPr="00974B49" w:rsidRDefault="001A11DF" w:rsidP="00575717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974B49">
              <w:rPr>
                <w:rFonts w:eastAsia="Calibri"/>
                <w:sz w:val="22"/>
                <w:szCs w:val="22"/>
              </w:rPr>
              <w:t xml:space="preserve">Ūkio subjektų grupės narys, atstovaujantis grupei </w:t>
            </w:r>
            <w:r w:rsidRPr="00974B49">
              <w:rPr>
                <w:i/>
                <w:sz w:val="22"/>
                <w:szCs w:val="22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DF" w:rsidRPr="00974B49" w:rsidRDefault="001A11DF" w:rsidP="00575717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</w:tbl>
    <w:p w:rsidR="001A11DF" w:rsidRPr="00974B49" w:rsidRDefault="001A11DF" w:rsidP="001A11DF">
      <w:pPr>
        <w:rPr>
          <w:sz w:val="22"/>
          <w:szCs w:val="22"/>
        </w:rPr>
      </w:pPr>
    </w:p>
    <w:p w:rsidR="001A11DF" w:rsidRPr="00974B49" w:rsidRDefault="001A11DF" w:rsidP="001A11DF">
      <w:pPr>
        <w:widowControl w:val="0"/>
        <w:tabs>
          <w:tab w:val="left" w:pos="0"/>
        </w:tabs>
        <w:rPr>
          <w:sz w:val="22"/>
          <w:szCs w:val="22"/>
        </w:rPr>
      </w:pPr>
      <w:r w:rsidRPr="00974B49">
        <w:rPr>
          <w:sz w:val="22"/>
          <w:szCs w:val="22"/>
        </w:rPr>
        <w:t>Šiuo pasiūlymu pažymime, kad sutinkame su visomis pirkimo sąlygomis bei šiame pasiūlyme nurodytomis nuostatomis ir reikalavimais, nustatytomis skelbiamo pirkimo sąlygose.</w:t>
      </w:r>
    </w:p>
    <w:p w:rsidR="001A11DF" w:rsidRPr="00974B49" w:rsidRDefault="001A11DF" w:rsidP="001A11DF">
      <w:pPr>
        <w:spacing w:before="60" w:after="60"/>
        <w:jc w:val="both"/>
        <w:rPr>
          <w:sz w:val="22"/>
          <w:szCs w:val="22"/>
        </w:rPr>
      </w:pPr>
      <w:r w:rsidRPr="00974B49">
        <w:rPr>
          <w:sz w:val="22"/>
          <w:szCs w:val="22"/>
        </w:rPr>
        <w:t xml:space="preserve">Pasiūlymo kaina nurodoma užpildant pateiktą </w:t>
      </w:r>
      <w:hyperlink r:id="rId5" w:history="1">
        <w:r w:rsidRPr="00974B49">
          <w:rPr>
            <w:color w:val="0563C1"/>
            <w:sz w:val="22"/>
            <w:szCs w:val="22"/>
            <w:u w:val="single"/>
          </w:rPr>
          <w:t>lentelę</w:t>
        </w:r>
      </w:hyperlink>
      <w:r w:rsidRPr="00974B49">
        <w:rPr>
          <w:sz w:val="22"/>
          <w:szCs w:val="22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7"/>
        <w:gridCol w:w="1003"/>
        <w:gridCol w:w="941"/>
        <w:gridCol w:w="1512"/>
        <w:gridCol w:w="1509"/>
      </w:tblGrid>
      <w:tr w:rsidR="001A11DF" w:rsidRPr="00974B49" w:rsidTr="00575717">
        <w:tc>
          <w:tcPr>
            <w:tcW w:w="556" w:type="dxa"/>
            <w:shd w:val="clear" w:color="auto" w:fill="auto"/>
            <w:vAlign w:val="center"/>
          </w:tcPr>
          <w:p w:rsidR="001A11DF" w:rsidRPr="00974B49" w:rsidRDefault="001A11DF" w:rsidP="00575717">
            <w:pPr>
              <w:widowControl w:val="0"/>
              <w:tabs>
                <w:tab w:val="left" w:pos="0"/>
              </w:tabs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74B49">
              <w:rPr>
                <w:rFonts w:eastAsia="Calibri"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1A11DF" w:rsidRPr="00974B49" w:rsidRDefault="001A11DF" w:rsidP="00575717">
            <w:pPr>
              <w:widowControl w:val="0"/>
              <w:tabs>
                <w:tab w:val="left" w:pos="0"/>
              </w:tabs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74B49">
              <w:rPr>
                <w:rFonts w:eastAsia="Calibri"/>
                <w:color w:val="000000"/>
                <w:sz w:val="22"/>
                <w:szCs w:val="22"/>
              </w:rPr>
              <w:t>Įrangos pavadinimas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1A11DF" w:rsidRPr="00974B49" w:rsidRDefault="001A11DF" w:rsidP="00575717">
            <w:pPr>
              <w:widowControl w:val="0"/>
              <w:tabs>
                <w:tab w:val="left" w:pos="0"/>
              </w:tabs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74B49">
              <w:rPr>
                <w:rFonts w:eastAsia="Calibri"/>
                <w:color w:val="000000"/>
                <w:sz w:val="22"/>
                <w:szCs w:val="22"/>
              </w:rPr>
              <w:t>Mato vienetas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A11DF" w:rsidRPr="00974B49" w:rsidRDefault="001A11DF" w:rsidP="00575717">
            <w:pPr>
              <w:widowControl w:val="0"/>
              <w:tabs>
                <w:tab w:val="left" w:pos="0"/>
              </w:tabs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74B49">
              <w:rPr>
                <w:rFonts w:eastAsia="Calibri"/>
                <w:color w:val="000000"/>
                <w:sz w:val="22"/>
                <w:szCs w:val="22"/>
              </w:rPr>
              <w:t>Kiekis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1A11DF" w:rsidRPr="00974B49" w:rsidRDefault="001A11DF" w:rsidP="00575717">
            <w:pPr>
              <w:widowControl w:val="0"/>
              <w:tabs>
                <w:tab w:val="left" w:pos="0"/>
              </w:tabs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74B49">
              <w:rPr>
                <w:rFonts w:eastAsia="Calibri"/>
                <w:color w:val="000000"/>
                <w:sz w:val="22"/>
                <w:szCs w:val="22"/>
              </w:rPr>
              <w:t>Mato vieneto kaina Eur (be PVM)*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1A11DF" w:rsidRPr="00974B49" w:rsidRDefault="001A11DF" w:rsidP="00575717">
            <w:pPr>
              <w:widowControl w:val="0"/>
              <w:tabs>
                <w:tab w:val="left" w:pos="0"/>
              </w:tabs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74B49">
              <w:rPr>
                <w:rFonts w:eastAsia="Calibri"/>
                <w:color w:val="000000"/>
                <w:sz w:val="22"/>
                <w:szCs w:val="22"/>
              </w:rPr>
              <w:t xml:space="preserve">Bendra  kaina Eur </w:t>
            </w:r>
            <w:r>
              <w:rPr>
                <w:rFonts w:eastAsia="Calibri"/>
                <w:color w:val="000000"/>
                <w:sz w:val="22"/>
                <w:szCs w:val="22"/>
              </w:rPr>
              <w:t>su</w:t>
            </w:r>
            <w:r w:rsidRPr="00974B49">
              <w:rPr>
                <w:rFonts w:eastAsia="Calibri"/>
                <w:color w:val="000000"/>
                <w:sz w:val="22"/>
                <w:szCs w:val="22"/>
              </w:rPr>
              <w:t xml:space="preserve"> (PVM) (4x5)</w:t>
            </w:r>
          </w:p>
        </w:tc>
      </w:tr>
      <w:tr w:rsidR="001A11DF" w:rsidRPr="00974B49" w:rsidTr="00575717">
        <w:tc>
          <w:tcPr>
            <w:tcW w:w="556" w:type="dxa"/>
            <w:shd w:val="clear" w:color="auto" w:fill="auto"/>
            <w:vAlign w:val="center"/>
          </w:tcPr>
          <w:p w:rsidR="001A11DF" w:rsidRPr="00974B49" w:rsidRDefault="001A11DF" w:rsidP="00575717">
            <w:pPr>
              <w:widowControl w:val="0"/>
              <w:tabs>
                <w:tab w:val="left" w:pos="0"/>
              </w:tabs>
              <w:jc w:val="center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974B49">
              <w:rPr>
                <w:rFonts w:eastAsia="Calibri"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1A11DF" w:rsidRPr="00974B49" w:rsidRDefault="001A11DF" w:rsidP="00575717">
            <w:pPr>
              <w:widowControl w:val="0"/>
              <w:tabs>
                <w:tab w:val="left" w:pos="0"/>
              </w:tabs>
              <w:jc w:val="center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974B49">
              <w:rPr>
                <w:rFonts w:eastAsia="Calibri"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1A11DF" w:rsidRPr="00974B49" w:rsidRDefault="001A11DF" w:rsidP="00575717">
            <w:pPr>
              <w:widowControl w:val="0"/>
              <w:tabs>
                <w:tab w:val="left" w:pos="0"/>
              </w:tabs>
              <w:jc w:val="center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974B49">
              <w:rPr>
                <w:rFonts w:eastAsia="Calibri"/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A11DF" w:rsidRPr="00974B49" w:rsidRDefault="001A11DF" w:rsidP="00575717">
            <w:pPr>
              <w:widowControl w:val="0"/>
              <w:tabs>
                <w:tab w:val="left" w:pos="0"/>
              </w:tabs>
              <w:jc w:val="center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974B49">
              <w:rPr>
                <w:rFonts w:eastAsia="Calibri"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1A11DF" w:rsidRPr="00974B49" w:rsidRDefault="001A11DF" w:rsidP="00575717">
            <w:pPr>
              <w:widowControl w:val="0"/>
              <w:tabs>
                <w:tab w:val="left" w:pos="0"/>
              </w:tabs>
              <w:jc w:val="center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974B49">
              <w:rPr>
                <w:rFonts w:eastAsia="Calibri"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1A11DF" w:rsidRPr="00974B49" w:rsidRDefault="001A11DF" w:rsidP="00575717">
            <w:pPr>
              <w:widowControl w:val="0"/>
              <w:tabs>
                <w:tab w:val="left" w:pos="0"/>
              </w:tabs>
              <w:jc w:val="center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974B49">
              <w:rPr>
                <w:rFonts w:eastAsia="Calibri"/>
                <w:i/>
                <w:color w:val="000000"/>
                <w:sz w:val="22"/>
                <w:szCs w:val="22"/>
              </w:rPr>
              <w:t>6</w:t>
            </w:r>
          </w:p>
        </w:tc>
      </w:tr>
      <w:tr w:rsidR="001A11DF" w:rsidRPr="00974B49" w:rsidTr="00575717">
        <w:tc>
          <w:tcPr>
            <w:tcW w:w="556" w:type="dxa"/>
            <w:shd w:val="clear" w:color="auto" w:fill="auto"/>
            <w:vAlign w:val="center"/>
          </w:tcPr>
          <w:p w:rsidR="001A11DF" w:rsidRPr="00974B49" w:rsidRDefault="001A11DF" w:rsidP="00575717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74B49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7" w:type="dxa"/>
            <w:shd w:val="clear" w:color="auto" w:fill="auto"/>
          </w:tcPr>
          <w:p w:rsidR="001A11DF" w:rsidRPr="00974B49" w:rsidRDefault="001A11DF" w:rsidP="00575717">
            <w:pPr>
              <w:widowControl w:val="0"/>
              <w:tabs>
                <w:tab w:val="left" w:pos="0"/>
              </w:tabs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A9170B">
              <w:rPr>
                <w:rFonts w:eastAsia="Calibri"/>
                <w:color w:val="000000"/>
                <w:sz w:val="22"/>
                <w:szCs w:val="22"/>
              </w:rPr>
              <w:t>Mikroplokštelių skaitytuvas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1A11DF" w:rsidRPr="00974B49" w:rsidRDefault="001A11DF" w:rsidP="00575717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74B49">
              <w:rPr>
                <w:rFonts w:eastAsia="Calibri"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A11DF" w:rsidRPr="00974B49" w:rsidRDefault="001A11DF" w:rsidP="00575717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1A11DF" w:rsidRPr="00974B49" w:rsidRDefault="001A11DF" w:rsidP="00575717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22098,20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1A11DF" w:rsidRPr="00974B49" w:rsidRDefault="001A11DF" w:rsidP="00575717">
            <w:pPr>
              <w:widowControl w:val="0"/>
              <w:tabs>
                <w:tab w:val="left" w:pos="0"/>
              </w:tabs>
              <w:spacing w:before="60" w:after="6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26738,82</w:t>
            </w:r>
          </w:p>
        </w:tc>
      </w:tr>
    </w:tbl>
    <w:p w:rsidR="001A11DF" w:rsidRDefault="001A11DF" w:rsidP="001A11DF">
      <w:pPr>
        <w:ind w:left="720"/>
        <w:rPr>
          <w:b/>
          <w:sz w:val="22"/>
          <w:szCs w:val="22"/>
        </w:rPr>
      </w:pPr>
    </w:p>
    <w:p w:rsidR="001A11DF" w:rsidRPr="00974B49" w:rsidRDefault="001A11DF" w:rsidP="001A11DF">
      <w:pPr>
        <w:ind w:left="720"/>
        <w:rPr>
          <w:color w:val="000000"/>
          <w:sz w:val="22"/>
          <w:szCs w:val="22"/>
        </w:rPr>
      </w:pPr>
      <w:r w:rsidRPr="00974B49">
        <w:rPr>
          <w:b/>
          <w:sz w:val="22"/>
          <w:szCs w:val="22"/>
        </w:rPr>
        <w:t xml:space="preserve">Pasiūlymo kaina žodžiais:  </w:t>
      </w:r>
      <w:r>
        <w:rPr>
          <w:color w:val="000000"/>
          <w:sz w:val="22"/>
          <w:szCs w:val="22"/>
        </w:rPr>
        <w:t>Dvidešimt š</w:t>
      </w:r>
      <w:bookmarkStart w:id="0" w:name="_GoBack"/>
      <w:bookmarkEnd w:id="0"/>
      <w:r>
        <w:rPr>
          <w:color w:val="000000"/>
          <w:sz w:val="22"/>
          <w:szCs w:val="22"/>
        </w:rPr>
        <w:t>eši tūkstančiai septyni šimtai trisdešimt aštuoni EUR, 82 ct</w:t>
      </w:r>
      <w:r w:rsidRPr="00974B49">
        <w:rPr>
          <w:color w:val="000000"/>
          <w:sz w:val="22"/>
          <w:szCs w:val="22"/>
        </w:rPr>
        <w:t xml:space="preserve">                               (bendra pasiūlymo kaina žodžiais su PVM)</w:t>
      </w:r>
    </w:p>
    <w:p w:rsidR="001A11DF" w:rsidRPr="00974B49" w:rsidRDefault="001A11DF" w:rsidP="001A11DF">
      <w:pPr>
        <w:widowControl w:val="0"/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1A11DF" w:rsidRPr="00974B49" w:rsidRDefault="001A11DF" w:rsidP="001A11DF">
      <w:pPr>
        <w:widowControl w:val="0"/>
        <w:tabs>
          <w:tab w:val="left" w:pos="0"/>
        </w:tabs>
        <w:jc w:val="both"/>
        <w:rPr>
          <w:color w:val="000000"/>
          <w:sz w:val="22"/>
          <w:szCs w:val="22"/>
        </w:rPr>
      </w:pPr>
      <w:r w:rsidRPr="00974B49">
        <w:rPr>
          <w:color w:val="000000"/>
          <w:sz w:val="22"/>
          <w:szCs w:val="22"/>
        </w:rPr>
        <w:t>Jei suma skaičiais neatitinka sumos žodžiais, teisinga laikoma suma žodžiais.</w:t>
      </w:r>
    </w:p>
    <w:p w:rsidR="001A11DF" w:rsidRPr="00974B49" w:rsidRDefault="001A11DF" w:rsidP="001A11DF">
      <w:pPr>
        <w:widowControl w:val="0"/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1A11DF" w:rsidRPr="00974B49" w:rsidRDefault="001A11DF" w:rsidP="001A11DF">
      <w:pPr>
        <w:widowControl w:val="0"/>
        <w:tabs>
          <w:tab w:val="left" w:pos="0"/>
        </w:tabs>
        <w:jc w:val="both"/>
        <w:rPr>
          <w:color w:val="000000"/>
          <w:sz w:val="22"/>
          <w:szCs w:val="22"/>
        </w:rPr>
      </w:pPr>
      <w:r w:rsidRPr="00974B49">
        <w:rPr>
          <w:color w:val="000000"/>
          <w:sz w:val="22"/>
          <w:szCs w:val="22"/>
        </w:rPr>
        <w:t xml:space="preserve">        Tais atvejais, kai pagal galiojančius teisės aktus tiekėjui nereikia mokėti PVM, jis nurodo priežastis dėl kurių PVM nemokamas: _______________________________________________</w:t>
      </w:r>
    </w:p>
    <w:p w:rsidR="001A11DF" w:rsidRPr="00974B49" w:rsidRDefault="001A11DF" w:rsidP="001A11DF">
      <w:pPr>
        <w:widowControl w:val="0"/>
        <w:tabs>
          <w:tab w:val="left" w:pos="0"/>
        </w:tabs>
        <w:jc w:val="center"/>
        <w:rPr>
          <w:sz w:val="22"/>
          <w:szCs w:val="22"/>
        </w:rPr>
      </w:pPr>
    </w:p>
    <w:p w:rsidR="001A11DF" w:rsidRPr="00974B49" w:rsidRDefault="001A11DF" w:rsidP="001A11DF">
      <w:pPr>
        <w:widowControl w:val="0"/>
        <w:tabs>
          <w:tab w:val="left" w:pos="0"/>
        </w:tabs>
        <w:jc w:val="center"/>
        <w:rPr>
          <w:sz w:val="22"/>
          <w:szCs w:val="2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870"/>
        <w:gridCol w:w="4233"/>
        <w:gridCol w:w="4820"/>
      </w:tblGrid>
      <w:tr w:rsidR="001A11DF" w:rsidRPr="00974B49" w:rsidTr="00575717">
        <w:trPr>
          <w:trHeight w:val="78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1DF" w:rsidRPr="00974B49" w:rsidRDefault="001A11DF" w:rsidP="00575717">
            <w:pPr>
              <w:rPr>
                <w:color w:val="000000"/>
                <w:sz w:val="22"/>
                <w:szCs w:val="22"/>
                <w:lang w:eastAsia="lt-LT"/>
              </w:rPr>
            </w:pPr>
            <w:r w:rsidRPr="00974B49">
              <w:rPr>
                <w:color w:val="000000"/>
                <w:sz w:val="22"/>
                <w:szCs w:val="22"/>
                <w:lang w:eastAsia="lt-LT"/>
              </w:rPr>
              <w:t>Šiame pasiūlyme yra pateikta ir konfidenciali informacija (dokumentai su konfidencialia informacija pirkimo pateikiami pasiūlyme atskirti lapu su užrašu „Konfidencialu“):</w:t>
            </w:r>
          </w:p>
        </w:tc>
      </w:tr>
      <w:tr w:rsidR="001A11DF" w:rsidRPr="00974B49" w:rsidTr="00575717">
        <w:trPr>
          <w:trHeight w:val="13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DF" w:rsidRPr="00974B49" w:rsidRDefault="001A11DF" w:rsidP="00575717">
            <w:pPr>
              <w:rPr>
                <w:color w:val="000000"/>
                <w:sz w:val="22"/>
                <w:szCs w:val="22"/>
                <w:lang w:eastAsia="lt-LT"/>
              </w:rPr>
            </w:pPr>
            <w:r w:rsidRPr="00974B49">
              <w:rPr>
                <w:color w:val="000000"/>
                <w:sz w:val="22"/>
                <w:szCs w:val="22"/>
                <w:lang w:eastAsia="lt-LT"/>
              </w:rPr>
              <w:t>Eil.Nr.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DF" w:rsidRPr="00974B49" w:rsidRDefault="001A11DF" w:rsidP="00575717">
            <w:pPr>
              <w:rPr>
                <w:color w:val="000000"/>
                <w:sz w:val="22"/>
                <w:szCs w:val="22"/>
                <w:lang w:eastAsia="lt-LT"/>
              </w:rPr>
            </w:pPr>
            <w:r w:rsidRPr="00974B49">
              <w:rPr>
                <w:color w:val="000000"/>
                <w:sz w:val="22"/>
                <w:szCs w:val="22"/>
                <w:lang w:eastAsia="lt-LT"/>
              </w:rPr>
              <w:t xml:space="preserve">Pateikto dokumento pavadinimas (rekomenduojama pavadinime vartoti žodį </w:t>
            </w:r>
            <w:r w:rsidRPr="00974B49">
              <w:rPr>
                <w:i/>
                <w:iCs/>
                <w:color w:val="000000"/>
                <w:sz w:val="22"/>
                <w:szCs w:val="22"/>
                <w:lang w:eastAsia="lt-LT"/>
              </w:rPr>
              <w:t>„Konfidencialu“</w:t>
            </w:r>
            <w:r w:rsidRPr="00974B49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DF" w:rsidRPr="00974B49" w:rsidRDefault="001A11DF" w:rsidP="0057571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74B49">
              <w:rPr>
                <w:color w:val="000000"/>
                <w:sz w:val="22"/>
                <w:szCs w:val="22"/>
                <w:lang w:eastAsia="lt-LT"/>
              </w:rPr>
              <w:t>Dokumentas yra įkeltas šioje CVP IS pasiūlymo lango eilutėje (</w:t>
            </w:r>
            <w:r w:rsidRPr="00974B49">
              <w:rPr>
                <w:i/>
                <w:iCs/>
                <w:color w:val="000000"/>
                <w:sz w:val="22"/>
                <w:szCs w:val="22"/>
                <w:lang w:eastAsia="lt-LT"/>
              </w:rPr>
              <w:t>„Prisegti dokumentai“</w:t>
            </w:r>
            <w:r w:rsidRPr="00974B49">
              <w:rPr>
                <w:color w:val="000000"/>
                <w:sz w:val="22"/>
                <w:szCs w:val="22"/>
                <w:lang w:eastAsia="lt-LT"/>
              </w:rPr>
              <w:t xml:space="preserve"> arba </w:t>
            </w:r>
            <w:r w:rsidRPr="00974B49">
              <w:rPr>
                <w:i/>
                <w:iCs/>
                <w:color w:val="000000"/>
                <w:sz w:val="22"/>
                <w:szCs w:val="22"/>
                <w:lang w:eastAsia="lt-LT"/>
              </w:rPr>
              <w:t>„Kvalifikaciniai klausimai“</w:t>
            </w:r>
            <w:r w:rsidRPr="00974B49">
              <w:rPr>
                <w:color w:val="000000"/>
                <w:sz w:val="22"/>
                <w:szCs w:val="22"/>
                <w:lang w:eastAsia="lt-LT"/>
              </w:rPr>
              <w:t xml:space="preserve"> prie atsakymo į klausimą)</w:t>
            </w:r>
          </w:p>
        </w:tc>
      </w:tr>
      <w:tr w:rsidR="001A11DF" w:rsidRPr="00974B49" w:rsidTr="00575717">
        <w:trPr>
          <w:trHeight w:val="294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DF" w:rsidRPr="00974B49" w:rsidRDefault="001A11DF" w:rsidP="00575717">
            <w:pPr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974B49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DF" w:rsidRPr="00974B49" w:rsidRDefault="001A11DF" w:rsidP="00575717">
            <w:pPr>
              <w:jc w:val="both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1DF" w:rsidRPr="00974B49" w:rsidRDefault="001A11DF" w:rsidP="0057571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74B49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1A11DF" w:rsidRPr="00974B49" w:rsidTr="00575717">
        <w:trPr>
          <w:trHeight w:val="2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DF" w:rsidRPr="00974B49" w:rsidRDefault="001A11DF" w:rsidP="00575717">
            <w:pPr>
              <w:jc w:val="both"/>
              <w:rPr>
                <w:color w:val="000000"/>
                <w:sz w:val="22"/>
                <w:szCs w:val="22"/>
                <w:lang w:eastAsia="lt-LT"/>
              </w:rPr>
            </w:pPr>
            <w:r w:rsidRPr="00974B49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DF" w:rsidRPr="00974B49" w:rsidRDefault="001A11DF" w:rsidP="00575717">
            <w:pPr>
              <w:rPr>
                <w:color w:val="000000"/>
                <w:sz w:val="22"/>
                <w:szCs w:val="22"/>
                <w:lang w:eastAsia="lt-LT"/>
              </w:rPr>
            </w:pPr>
            <w:r w:rsidRPr="00974B49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1DF" w:rsidRPr="00974B49" w:rsidRDefault="001A11DF" w:rsidP="00575717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74B49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</w:tbl>
    <w:p w:rsidR="001A11DF" w:rsidRPr="00974B49" w:rsidRDefault="001A11DF" w:rsidP="001A11DF">
      <w:pPr>
        <w:rPr>
          <w:sz w:val="22"/>
          <w:szCs w:val="22"/>
        </w:rPr>
      </w:pPr>
    </w:p>
    <w:p w:rsidR="001A11DF" w:rsidRDefault="001A11DF" w:rsidP="001A11DF">
      <w:pPr>
        <w:rPr>
          <w:sz w:val="22"/>
          <w:szCs w:val="22"/>
        </w:rPr>
      </w:pPr>
      <w:r w:rsidRPr="00974B49">
        <w:rPr>
          <w:sz w:val="22"/>
          <w:szCs w:val="22"/>
        </w:rPr>
        <w:lastRenderedPageBreak/>
        <w:t>Pasiūlymas galioja iki termino, nustatyto pirkimo dokumentuose.</w:t>
      </w:r>
    </w:p>
    <w:p w:rsidR="001A11DF" w:rsidRPr="00974B49" w:rsidRDefault="001A11DF" w:rsidP="001A11DF">
      <w:pPr>
        <w:rPr>
          <w:sz w:val="22"/>
          <w:szCs w:val="22"/>
        </w:rPr>
      </w:pPr>
    </w:p>
    <w:p w:rsidR="001A11DF" w:rsidRPr="00974B49" w:rsidRDefault="001A11DF" w:rsidP="001A11DF">
      <w:pPr>
        <w:rPr>
          <w:sz w:val="22"/>
          <w:szCs w:val="22"/>
        </w:rPr>
      </w:pPr>
      <w:r>
        <w:rPr>
          <w:sz w:val="22"/>
          <w:szCs w:val="22"/>
        </w:rPr>
        <w:t>Direktorius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Arūnas Sinkevičius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A11DF" w:rsidRPr="00974B49" w:rsidTr="0057571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11DF" w:rsidRPr="00974B49" w:rsidRDefault="001A11DF" w:rsidP="00575717">
            <w:pPr>
              <w:snapToGrid w:val="0"/>
              <w:spacing w:line="360" w:lineRule="auto"/>
              <w:jc w:val="both"/>
              <w:rPr>
                <w:position w:val="6"/>
                <w:sz w:val="22"/>
                <w:szCs w:val="22"/>
              </w:rPr>
            </w:pPr>
            <w:r w:rsidRPr="00974B49"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1A11DF" w:rsidRPr="00974B49" w:rsidRDefault="001A11DF" w:rsidP="00575717">
            <w:pPr>
              <w:spacing w:after="200" w:line="360" w:lineRule="auto"/>
              <w:ind w:right="-1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11DF" w:rsidRPr="00974B49" w:rsidRDefault="001A11DF" w:rsidP="00575717">
            <w:pPr>
              <w:spacing w:after="200" w:line="360" w:lineRule="auto"/>
              <w:ind w:right="-1"/>
              <w:jc w:val="both"/>
              <w:rPr>
                <w:rFonts w:eastAsia="Calibri"/>
                <w:sz w:val="22"/>
                <w:szCs w:val="22"/>
              </w:rPr>
            </w:pPr>
            <w:r w:rsidRPr="00974B49">
              <w:rPr>
                <w:rFonts w:eastAsia="Calibri"/>
                <w:position w:val="6"/>
                <w:sz w:val="22"/>
                <w:szCs w:val="22"/>
              </w:rPr>
              <w:t xml:space="preserve">       (Parašas)</w:t>
            </w:r>
            <w:r w:rsidRPr="00974B49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1A11DF" w:rsidRPr="00974B49" w:rsidRDefault="001A11DF" w:rsidP="00575717">
            <w:pPr>
              <w:spacing w:after="200" w:line="360" w:lineRule="auto"/>
              <w:ind w:right="-1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11DF" w:rsidRPr="00974B49" w:rsidRDefault="001A11DF" w:rsidP="00575717">
            <w:pPr>
              <w:spacing w:after="200" w:line="360" w:lineRule="auto"/>
              <w:ind w:right="-1"/>
              <w:jc w:val="both"/>
              <w:rPr>
                <w:rFonts w:eastAsia="Calibri"/>
                <w:sz w:val="22"/>
                <w:szCs w:val="22"/>
              </w:rPr>
            </w:pPr>
            <w:r w:rsidRPr="00974B49">
              <w:rPr>
                <w:rFonts w:eastAsia="Calibri"/>
                <w:position w:val="6"/>
                <w:sz w:val="22"/>
                <w:szCs w:val="22"/>
              </w:rPr>
              <w:t xml:space="preserve">      (Vardas ir pavardė)</w:t>
            </w:r>
            <w:r w:rsidRPr="00974B49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1A11DF" w:rsidRPr="00974B49" w:rsidRDefault="001A11DF" w:rsidP="00575717">
            <w:pPr>
              <w:spacing w:after="200" w:line="360" w:lineRule="auto"/>
              <w:ind w:right="-1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1A11DF" w:rsidRPr="008837EF" w:rsidRDefault="001A11DF" w:rsidP="001A11DF">
      <w:pPr>
        <w:rPr>
          <w:szCs w:val="24"/>
        </w:rPr>
      </w:pPr>
    </w:p>
    <w:p w:rsidR="00454656" w:rsidRDefault="00454656"/>
    <w:sectPr w:rsidR="00454656" w:rsidSect="009556F0">
      <w:headerReference w:type="even" r:id="rId6"/>
      <w:headerReference w:type="default" r:id="rId7"/>
      <w:headerReference w:type="first" r:id="rId8"/>
      <w:pgSz w:w="11907" w:h="16840" w:code="9"/>
      <w:pgMar w:top="1134" w:right="851" w:bottom="1418" w:left="85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CA4" w:rsidRDefault="001A11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C4CA4" w:rsidRDefault="001A11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CA4" w:rsidRDefault="001A11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C4CA4" w:rsidRDefault="001A11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9746"/>
    </w:tblGrid>
    <w:tr w:rsidR="003C4CA4" w:rsidTr="003B2D17">
      <w:tblPrEx>
        <w:tblCellMar>
          <w:top w:w="0" w:type="dxa"/>
          <w:bottom w:w="0" w:type="dxa"/>
        </w:tblCellMar>
      </w:tblPrEx>
      <w:trPr>
        <w:cantSplit/>
      </w:trPr>
      <w:tc>
        <w:tcPr>
          <w:tcW w:w="9746" w:type="dxa"/>
        </w:tcPr>
        <w:p w:rsidR="003C4CA4" w:rsidRDefault="001A11DF" w:rsidP="003B2D17">
          <w:pPr>
            <w:jc w:val="center"/>
          </w:pPr>
          <w:r>
            <w:rPr>
              <w:rFonts w:ascii="HelveticaLT" w:hAnsi="HelveticaLT"/>
              <w:b/>
              <w:bCs/>
              <w:noProof/>
              <w:sz w:val="20"/>
              <w:lang w:eastAsia="lt-LT"/>
            </w:rPr>
            <w:drawing>
              <wp:inline distT="0" distB="0" distL="0" distR="0">
                <wp:extent cx="654050" cy="717550"/>
                <wp:effectExtent l="0" t="0" r="0" b="0"/>
                <wp:docPr id="1" name="Picture 1" descr="KTU%20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U%20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lt-L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>
                    <wp:simplePos x="0" y="0"/>
                    <wp:positionH relativeFrom="column">
                      <wp:posOffset>1991995</wp:posOffset>
                    </wp:positionH>
                    <wp:positionV relativeFrom="paragraph">
                      <wp:posOffset>-263525</wp:posOffset>
                    </wp:positionV>
                    <wp:extent cx="1920240" cy="274320"/>
                    <wp:effectExtent l="1270" t="3175" r="254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20240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4CA4" w:rsidRPr="0067112A" w:rsidRDefault="001A11DF" w:rsidP="00AA548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56.85pt;margin-top:-20.75pt;width:151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EHtA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" o:allowincell="f" filled="f" stroked="f">
                    <v:textbox>
                      <w:txbxContent>
                        <w:p w:rsidR="003C4CA4" w:rsidRPr="0067112A" w:rsidRDefault="001A11DF" w:rsidP="00AA5485"/>
                      </w:txbxContent>
                    </v:textbox>
                  </v:shape>
                </w:pict>
              </mc:Fallback>
            </mc:AlternateContent>
          </w:r>
        </w:p>
        <w:p w:rsidR="003C4CA4" w:rsidRDefault="001A11DF" w:rsidP="003B2D17">
          <w:pPr>
            <w:jc w:val="center"/>
          </w:pPr>
        </w:p>
      </w:tc>
    </w:tr>
    <w:tr w:rsidR="003C4CA4" w:rsidRPr="002411D6" w:rsidTr="003B2D17">
      <w:tblPrEx>
        <w:tblCellMar>
          <w:top w:w="0" w:type="dxa"/>
          <w:bottom w:w="0" w:type="dxa"/>
        </w:tblCellMar>
      </w:tblPrEx>
      <w:trPr>
        <w:cantSplit/>
      </w:trPr>
      <w:tc>
        <w:tcPr>
          <w:tcW w:w="9746" w:type="dxa"/>
        </w:tcPr>
        <w:p w:rsidR="003C4CA4" w:rsidRPr="00D56357" w:rsidRDefault="001A11DF" w:rsidP="002911AB">
          <w:pPr>
            <w:pStyle w:val="Heading2"/>
            <w:rPr>
              <w:b w:val="0"/>
              <w:lang w:val="lt-LT"/>
            </w:rPr>
          </w:pPr>
          <w:r w:rsidRPr="00D56357">
            <w:rPr>
              <w:caps/>
              <w:szCs w:val="28"/>
              <w:lang w:val="lt-LT"/>
            </w:rPr>
            <w:t>kauno</w:t>
          </w:r>
          <w:r w:rsidRPr="00D56357">
            <w:rPr>
              <w:szCs w:val="28"/>
              <w:lang w:val="lt-LT"/>
            </w:rPr>
            <w:t xml:space="preserve"> TECHNOLOGIJOS UNIVERSITETAS</w:t>
          </w:r>
        </w:p>
      </w:tc>
    </w:tr>
    <w:tr w:rsidR="003C4CA4" w:rsidRPr="002411D6" w:rsidTr="003B2D17">
      <w:tblPrEx>
        <w:tblCellMar>
          <w:top w:w="0" w:type="dxa"/>
          <w:bottom w:w="0" w:type="dxa"/>
        </w:tblCellMar>
      </w:tblPrEx>
      <w:trPr>
        <w:cantSplit/>
      </w:trPr>
      <w:tc>
        <w:tcPr>
          <w:tcW w:w="9746" w:type="dxa"/>
        </w:tcPr>
        <w:p w:rsidR="003C4CA4" w:rsidRPr="00B93EBC" w:rsidRDefault="001A11DF" w:rsidP="00C91261">
          <w:pPr>
            <w:tabs>
              <w:tab w:val="left" w:pos="3452"/>
            </w:tabs>
          </w:pPr>
          <w:r>
            <w:tab/>
          </w:r>
        </w:p>
      </w:tc>
    </w:tr>
    <w:tr w:rsidR="003C4CA4" w:rsidRPr="002411D6" w:rsidTr="002911AB">
      <w:tblPrEx>
        <w:tblCellMar>
          <w:top w:w="0" w:type="dxa"/>
          <w:bottom w:w="0" w:type="dxa"/>
        </w:tblCellMar>
      </w:tblPrEx>
      <w:trPr>
        <w:cantSplit/>
        <w:trHeight w:val="732"/>
      </w:trPr>
      <w:tc>
        <w:tcPr>
          <w:tcW w:w="9746" w:type="dxa"/>
          <w:tcBorders>
            <w:bottom w:val="single" w:sz="4" w:space="0" w:color="auto"/>
          </w:tcBorders>
        </w:tcPr>
        <w:p w:rsidR="003C4CA4" w:rsidRPr="00F37541" w:rsidRDefault="001A11DF" w:rsidP="003B2D17">
          <w:pPr>
            <w:jc w:val="center"/>
            <w:rPr>
              <w:iCs/>
              <w:sz w:val="18"/>
              <w:szCs w:val="18"/>
            </w:rPr>
          </w:pPr>
          <w:r w:rsidRPr="00F37541">
            <w:rPr>
              <w:iCs/>
              <w:sz w:val="18"/>
              <w:szCs w:val="18"/>
            </w:rPr>
            <w:t>Viešoji įstaiga, K. Donelaičio g. 73, 44029 Kaunas.</w:t>
          </w:r>
        </w:p>
        <w:p w:rsidR="003C4CA4" w:rsidRPr="002911AB" w:rsidRDefault="001A11DF" w:rsidP="002911AB">
          <w:pPr>
            <w:jc w:val="center"/>
            <w:rPr>
              <w:iCs/>
              <w:sz w:val="18"/>
              <w:szCs w:val="18"/>
            </w:rPr>
          </w:pPr>
          <w:r>
            <w:rPr>
              <w:iCs/>
              <w:sz w:val="18"/>
              <w:szCs w:val="18"/>
            </w:rPr>
            <w:t>T</w:t>
          </w:r>
          <w:r w:rsidRPr="002911AB">
            <w:rPr>
              <w:iCs/>
              <w:sz w:val="18"/>
              <w:szCs w:val="18"/>
            </w:rPr>
            <w:t xml:space="preserve">el. (8 37)  32 </w:t>
          </w:r>
          <w:r w:rsidRPr="002911AB">
            <w:rPr>
              <w:iCs/>
              <w:sz w:val="18"/>
              <w:szCs w:val="18"/>
            </w:rPr>
            <w:t>41 40 / 30 00 00, faks. (8 37)  32 41 44, http</w:t>
          </w:r>
          <w:r w:rsidRPr="002911AB">
            <w:rPr>
              <w:iCs/>
              <w:sz w:val="18"/>
              <w:szCs w:val="18"/>
            </w:rPr>
            <w:t>://www.ktu.</w:t>
          </w:r>
          <w:r>
            <w:rPr>
              <w:iCs/>
              <w:sz w:val="18"/>
              <w:szCs w:val="18"/>
            </w:rPr>
            <w:t>edu</w:t>
          </w:r>
          <w:r w:rsidRPr="002911AB">
            <w:rPr>
              <w:iCs/>
              <w:sz w:val="18"/>
              <w:szCs w:val="18"/>
            </w:rPr>
            <w:t>, e</w:t>
          </w:r>
          <w:r w:rsidRPr="002911AB">
            <w:rPr>
              <w:iCs/>
              <w:sz w:val="18"/>
              <w:szCs w:val="18"/>
            </w:rPr>
            <w:t>l. p. rastine@ktu.lt</w:t>
          </w:r>
        </w:p>
        <w:p w:rsidR="003C4CA4" w:rsidRPr="00D56357" w:rsidRDefault="001A11DF" w:rsidP="002911AB">
          <w:pPr>
            <w:pStyle w:val="Header"/>
            <w:tabs>
              <w:tab w:val="left" w:pos="1440"/>
            </w:tabs>
            <w:jc w:val="center"/>
            <w:rPr>
              <w:caps/>
              <w:sz w:val="32"/>
              <w:szCs w:val="32"/>
              <w:lang w:val="lt-LT"/>
            </w:rPr>
          </w:pPr>
          <w:r w:rsidRPr="00D56357">
            <w:rPr>
              <w:iCs/>
              <w:sz w:val="18"/>
              <w:szCs w:val="18"/>
              <w:lang w:val="lt-LT"/>
            </w:rPr>
            <w:t>Duomenys kaupiami ir saugomi Juridinių asmenų registre, kodas 111950581, PVM mokėtojo kodas LT119505811</w:t>
          </w:r>
        </w:p>
      </w:tc>
    </w:tr>
  </w:tbl>
  <w:p w:rsidR="003C4CA4" w:rsidRPr="00AA5485" w:rsidRDefault="001A11DF" w:rsidP="00AA5485">
    <w:pPr>
      <w:pStyle w:val="Head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DF"/>
    <w:rsid w:val="001A11DF"/>
    <w:rsid w:val="0045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06CF16D-B189-4A12-B44E-EE184237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1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1A11DF"/>
    <w:pPr>
      <w:keepNext/>
      <w:jc w:val="center"/>
      <w:outlineLvl w:val="1"/>
    </w:pPr>
    <w:rPr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11DF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eader">
    <w:name w:val="header"/>
    <w:basedOn w:val="Normal"/>
    <w:link w:val="HeaderChar"/>
    <w:uiPriority w:val="99"/>
    <w:rsid w:val="001A11DF"/>
    <w:pPr>
      <w:tabs>
        <w:tab w:val="center" w:pos="4320"/>
        <w:tab w:val="right" w:pos="8640"/>
      </w:tabs>
    </w:pPr>
    <w:rPr>
      <w:sz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1A11DF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PageNumber">
    <w:name w:val="page number"/>
    <w:basedOn w:val="DefaultParagraphFont"/>
    <w:rsid w:val="001A11DF"/>
  </w:style>
  <w:style w:type="paragraph" w:styleId="ListParagraph">
    <w:name w:val="List Paragraph"/>
    <w:aliases w:val="ERP-List Paragraph,List Paragraph1,List Paragraph11,Numbering,List Paragraph Red,Bullet EY,List Paragraph2,Table of contents numbered,List Paragraph21,Sąrašo pastraipa.Bullet,Bullet,Lentele,Buletai,lp1,Bullet 1,Paragraph"/>
    <w:basedOn w:val="Normal"/>
    <w:link w:val="ListParagraphChar"/>
    <w:uiPriority w:val="34"/>
    <w:qFormat/>
    <w:rsid w:val="001A11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x-none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Table of contents numbered Char,List Paragraph21 Char,Sąrašo pastraipa.Bullet Char,lp1 Char"/>
    <w:link w:val="ListParagraph"/>
    <w:uiPriority w:val="34"/>
    <w:locked/>
    <w:rsid w:val="001A11DF"/>
    <w:rPr>
      <w:rFonts w:ascii="Calibri" w:eastAsia="Calibri" w:hAnsi="Calibri" w:cs="Times New Roman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vpt.lrv.lt/uploads/vpt/documents/files/LT_versija/E_vedlys/4_convenience/Kainodarosnustatymometodikos_10_1p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Grabauskaitė</dc:creator>
  <cp:keywords/>
  <dc:description/>
  <cp:lastModifiedBy>Milda Grabauskaitė</cp:lastModifiedBy>
  <cp:revision>1</cp:revision>
  <dcterms:created xsi:type="dcterms:W3CDTF">2019-06-25T06:00:00Z</dcterms:created>
  <dcterms:modified xsi:type="dcterms:W3CDTF">2019-06-25T06:03:00Z</dcterms:modified>
</cp:coreProperties>
</file>