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1E0" w:firstRow="1" w:lastRow="1" w:firstColumn="1" w:lastColumn="1" w:noHBand="0" w:noVBand="0"/>
      </w:tblPr>
      <w:tblGrid>
        <w:gridCol w:w="4770"/>
        <w:gridCol w:w="5192"/>
      </w:tblGrid>
      <w:tr w:rsidR="009129D4" w:rsidRPr="001B2EC3" w14:paraId="3E9B492D" w14:textId="77777777" w:rsidTr="00893CBD">
        <w:trPr>
          <w:trHeight w:val="583"/>
        </w:trPr>
        <w:tc>
          <w:tcPr>
            <w:tcW w:w="5000" w:type="pct"/>
            <w:gridSpan w:val="2"/>
          </w:tcPr>
          <w:p w14:paraId="4E111F0F" w14:textId="0A257DB6" w:rsidR="009129D4" w:rsidRPr="001B2EC3" w:rsidRDefault="00251092" w:rsidP="00BB2485">
            <w:pPr>
              <w:jc w:val="center"/>
              <w:rPr>
                <w:rFonts w:asciiTheme="minorHAnsi" w:hAnsiTheme="minorHAnsi"/>
                <w:b/>
                <w:sz w:val="22"/>
                <w:szCs w:val="22"/>
              </w:rPr>
            </w:pPr>
            <w:r w:rsidRPr="001B2EC3">
              <w:rPr>
                <w:rFonts w:asciiTheme="minorHAnsi" w:hAnsiTheme="minorHAnsi"/>
                <w:b/>
                <w:sz w:val="22"/>
                <w:szCs w:val="22"/>
              </w:rPr>
              <w:t xml:space="preserve">STATINIO PROJEKTAVIMO IR </w:t>
            </w:r>
            <w:r w:rsidR="009129D4" w:rsidRPr="001B2EC3">
              <w:rPr>
                <w:rFonts w:asciiTheme="minorHAnsi" w:hAnsiTheme="minorHAnsi"/>
                <w:b/>
                <w:sz w:val="22"/>
                <w:szCs w:val="22"/>
              </w:rPr>
              <w:t>RANGOS SUTARTIS Nr. </w:t>
            </w:r>
            <w:permStart w:id="1161101536" w:edGrp="everyone"/>
            <w:r w:rsidR="007C715E" w:rsidRPr="001B2EC3">
              <w:rPr>
                <w:rFonts w:asciiTheme="minorHAnsi" w:hAnsiTheme="minorHAnsi"/>
                <w:b/>
                <w:sz w:val="22"/>
                <w:szCs w:val="22"/>
              </w:rPr>
              <w:t>...</w:t>
            </w:r>
          </w:p>
          <w:permEnd w:id="1161101536"/>
          <w:p w14:paraId="01E162E3" w14:textId="0131F151" w:rsidR="009129D4" w:rsidRPr="001B2EC3" w:rsidRDefault="009129D4" w:rsidP="005A442B">
            <w:pPr>
              <w:tabs>
                <w:tab w:val="left" w:pos="720"/>
              </w:tabs>
              <w:jc w:val="center"/>
              <w:rPr>
                <w:rFonts w:asciiTheme="minorHAnsi" w:hAnsiTheme="minorHAnsi"/>
                <w:i/>
                <w:sz w:val="22"/>
                <w:szCs w:val="22"/>
              </w:rPr>
            </w:pPr>
          </w:p>
        </w:tc>
      </w:tr>
      <w:tr w:rsidR="009129D4" w:rsidRPr="001B2EC3" w14:paraId="1AE781E5" w14:textId="77777777" w:rsidTr="00544654">
        <w:tc>
          <w:tcPr>
            <w:tcW w:w="5000" w:type="pct"/>
            <w:gridSpan w:val="2"/>
          </w:tcPr>
          <w:p w14:paraId="66530B5B" w14:textId="77777777" w:rsidR="009129D4" w:rsidRPr="001B2EC3" w:rsidRDefault="009129D4" w:rsidP="00BB2485">
            <w:pPr>
              <w:jc w:val="center"/>
              <w:rPr>
                <w:rFonts w:asciiTheme="minorHAnsi" w:hAnsiTheme="minorHAnsi"/>
                <w:b/>
                <w:sz w:val="22"/>
                <w:szCs w:val="22"/>
              </w:rPr>
            </w:pPr>
          </w:p>
        </w:tc>
      </w:tr>
      <w:tr w:rsidR="009129D4" w:rsidRPr="001B2EC3" w14:paraId="40A8B9B7" w14:textId="77777777" w:rsidTr="00544654">
        <w:tc>
          <w:tcPr>
            <w:tcW w:w="5000" w:type="pct"/>
            <w:gridSpan w:val="2"/>
          </w:tcPr>
          <w:p w14:paraId="3E6EEDE2" w14:textId="77777777" w:rsidR="009129D4" w:rsidRPr="001B2EC3" w:rsidRDefault="009129D4" w:rsidP="00BB2485">
            <w:pPr>
              <w:jc w:val="center"/>
              <w:rPr>
                <w:rFonts w:asciiTheme="minorHAnsi" w:hAnsiTheme="minorHAnsi"/>
                <w:b/>
                <w:sz w:val="22"/>
                <w:szCs w:val="22"/>
              </w:rPr>
            </w:pPr>
            <w:r w:rsidRPr="001B2EC3">
              <w:rPr>
                <w:rFonts w:asciiTheme="minorHAnsi" w:hAnsiTheme="minorHAnsi"/>
                <w:b/>
                <w:sz w:val="22"/>
                <w:szCs w:val="22"/>
              </w:rPr>
              <w:t>SPECIALIOSIOS SĄLYGOS</w:t>
            </w:r>
          </w:p>
        </w:tc>
      </w:tr>
      <w:tr w:rsidR="009129D4" w:rsidRPr="001B2EC3" w14:paraId="4C2D4CFE" w14:textId="77777777" w:rsidTr="00544654">
        <w:tc>
          <w:tcPr>
            <w:tcW w:w="5000" w:type="pct"/>
            <w:gridSpan w:val="2"/>
          </w:tcPr>
          <w:p w14:paraId="23E96751" w14:textId="77777777" w:rsidR="009129D4" w:rsidRPr="001B2EC3" w:rsidRDefault="009129D4" w:rsidP="00BB2485">
            <w:pPr>
              <w:rPr>
                <w:rFonts w:asciiTheme="minorHAnsi" w:hAnsiTheme="minorHAnsi"/>
                <w:b/>
                <w:sz w:val="22"/>
                <w:szCs w:val="22"/>
              </w:rPr>
            </w:pPr>
          </w:p>
        </w:tc>
      </w:tr>
      <w:tr w:rsidR="009129D4" w:rsidRPr="001B2EC3" w14:paraId="7E130E0F" w14:textId="77777777" w:rsidTr="00544654">
        <w:tc>
          <w:tcPr>
            <w:tcW w:w="5000" w:type="pct"/>
            <w:gridSpan w:val="2"/>
          </w:tcPr>
          <w:p w14:paraId="00EF7974" w14:textId="53C0F4E8" w:rsidR="009129D4" w:rsidRPr="001B2EC3" w:rsidRDefault="009129D4" w:rsidP="00250FBB">
            <w:pPr>
              <w:jc w:val="both"/>
              <w:rPr>
                <w:rFonts w:asciiTheme="minorHAnsi" w:hAnsiTheme="minorHAnsi"/>
                <w:sz w:val="22"/>
                <w:szCs w:val="22"/>
              </w:rPr>
            </w:pPr>
            <w:r w:rsidRPr="001B2EC3">
              <w:rPr>
                <w:rFonts w:asciiTheme="minorHAnsi" w:hAnsiTheme="minorHAnsi"/>
                <w:sz w:val="22"/>
                <w:szCs w:val="22"/>
              </w:rPr>
              <w:t>Šiose sąlygose didžiąja raide rašom</w:t>
            </w:r>
            <w:r w:rsidR="00011787" w:rsidRPr="001B2EC3">
              <w:rPr>
                <w:rFonts w:asciiTheme="minorHAnsi" w:hAnsiTheme="minorHAnsi"/>
                <w:sz w:val="22"/>
                <w:szCs w:val="22"/>
              </w:rPr>
              <w:t>os sąvokos</w:t>
            </w:r>
            <w:r w:rsidRPr="001B2EC3">
              <w:rPr>
                <w:rFonts w:asciiTheme="minorHAnsi" w:hAnsiTheme="minorHAnsi"/>
                <w:sz w:val="22"/>
                <w:szCs w:val="22"/>
              </w:rPr>
              <w:t xml:space="preserve"> yra apibrėžt</w:t>
            </w:r>
            <w:r w:rsidR="00011787" w:rsidRPr="001B2EC3">
              <w:rPr>
                <w:rFonts w:asciiTheme="minorHAnsi" w:hAnsiTheme="minorHAnsi"/>
                <w:sz w:val="22"/>
                <w:szCs w:val="22"/>
              </w:rPr>
              <w:t>os</w:t>
            </w:r>
            <w:r w:rsidRPr="001B2EC3">
              <w:rPr>
                <w:rFonts w:asciiTheme="minorHAnsi" w:hAnsiTheme="minorHAnsi"/>
                <w:sz w:val="22"/>
                <w:szCs w:val="22"/>
              </w:rPr>
              <w:t xml:space="preserve"> S</w:t>
            </w:r>
            <w:r w:rsidR="00A31C11" w:rsidRPr="001B2EC3">
              <w:rPr>
                <w:rFonts w:asciiTheme="minorHAnsi" w:hAnsiTheme="minorHAnsi"/>
                <w:sz w:val="22"/>
                <w:szCs w:val="22"/>
              </w:rPr>
              <w:t>tatinio projektavimo ir rangos s</w:t>
            </w:r>
            <w:r w:rsidRPr="001B2EC3">
              <w:rPr>
                <w:rFonts w:asciiTheme="minorHAnsi" w:hAnsiTheme="minorHAnsi"/>
                <w:sz w:val="22"/>
                <w:szCs w:val="22"/>
              </w:rPr>
              <w:t xml:space="preserve">utarties Bendrųjų sąlygų </w:t>
            </w:r>
            <w:r w:rsidR="00A31C11" w:rsidRPr="001B2EC3">
              <w:rPr>
                <w:rFonts w:asciiTheme="minorHAnsi" w:hAnsiTheme="minorHAnsi"/>
                <w:sz w:val="22"/>
                <w:szCs w:val="22"/>
              </w:rPr>
              <w:t xml:space="preserve">(toliau – Sutarties Bendrosios sąlygos) </w:t>
            </w:r>
            <w:r w:rsidRPr="001B2EC3">
              <w:rPr>
                <w:rFonts w:asciiTheme="minorHAnsi" w:hAnsiTheme="minorHAnsi"/>
                <w:sz w:val="22"/>
                <w:szCs w:val="22"/>
              </w:rPr>
              <w:t>1 </w:t>
            </w:r>
            <w:r w:rsidR="00011787" w:rsidRPr="001B2EC3">
              <w:rPr>
                <w:rFonts w:asciiTheme="minorHAnsi" w:hAnsiTheme="minorHAnsi"/>
                <w:sz w:val="22"/>
                <w:szCs w:val="22"/>
              </w:rPr>
              <w:t>skyriuje</w:t>
            </w:r>
            <w:r w:rsidRPr="001B2EC3">
              <w:rPr>
                <w:rFonts w:asciiTheme="minorHAnsi" w:hAnsiTheme="minorHAnsi"/>
                <w:sz w:val="22"/>
                <w:szCs w:val="22"/>
              </w:rPr>
              <w:t>.</w:t>
            </w:r>
          </w:p>
        </w:tc>
      </w:tr>
      <w:tr w:rsidR="009129D4" w:rsidRPr="001B2EC3" w14:paraId="34279B70" w14:textId="77777777" w:rsidTr="00544654">
        <w:tc>
          <w:tcPr>
            <w:tcW w:w="5000" w:type="pct"/>
            <w:gridSpan w:val="2"/>
          </w:tcPr>
          <w:p w14:paraId="3C0F5B1F" w14:textId="77777777" w:rsidR="009129D4" w:rsidRPr="001B2EC3" w:rsidRDefault="009129D4" w:rsidP="00BB2485">
            <w:pPr>
              <w:rPr>
                <w:rFonts w:asciiTheme="minorHAnsi" w:hAnsiTheme="minorHAnsi"/>
                <w:b/>
                <w:sz w:val="22"/>
                <w:szCs w:val="22"/>
              </w:rPr>
            </w:pPr>
          </w:p>
        </w:tc>
      </w:tr>
      <w:tr w:rsidR="009129D4" w:rsidRPr="001B2EC3" w14:paraId="3127F1D4" w14:textId="77777777" w:rsidTr="00544654">
        <w:tc>
          <w:tcPr>
            <w:tcW w:w="5000" w:type="pct"/>
            <w:gridSpan w:val="2"/>
          </w:tcPr>
          <w:p w14:paraId="6E82F618" w14:textId="77777777" w:rsidR="009129D4" w:rsidRPr="001B2EC3" w:rsidRDefault="009129D4" w:rsidP="00BB2485">
            <w:pPr>
              <w:numPr>
                <w:ilvl w:val="0"/>
                <w:numId w:val="1"/>
              </w:numPr>
              <w:rPr>
                <w:rFonts w:asciiTheme="minorHAnsi" w:hAnsiTheme="minorHAnsi"/>
                <w:b/>
                <w:sz w:val="22"/>
                <w:szCs w:val="22"/>
              </w:rPr>
            </w:pPr>
            <w:bookmarkStart w:id="0" w:name="_Ref343530593"/>
            <w:r w:rsidRPr="001B2EC3">
              <w:rPr>
                <w:rFonts w:asciiTheme="minorHAnsi" w:hAnsiTheme="minorHAnsi"/>
                <w:b/>
                <w:sz w:val="22"/>
                <w:szCs w:val="22"/>
              </w:rPr>
              <w:t>UŽSAKOVAS</w:t>
            </w:r>
            <w:bookmarkEnd w:id="0"/>
          </w:p>
        </w:tc>
      </w:tr>
      <w:tr w:rsidR="009129D4" w:rsidRPr="001B2EC3" w14:paraId="27628A50" w14:textId="77777777" w:rsidTr="00544654">
        <w:tc>
          <w:tcPr>
            <w:tcW w:w="2394" w:type="pct"/>
          </w:tcPr>
          <w:p w14:paraId="64751646" w14:textId="744DB168" w:rsidR="009129D4" w:rsidRPr="001B2EC3" w:rsidRDefault="009129D4" w:rsidP="00BB2485">
            <w:pPr>
              <w:numPr>
                <w:ilvl w:val="1"/>
                <w:numId w:val="1"/>
              </w:numPr>
              <w:rPr>
                <w:rFonts w:asciiTheme="minorHAnsi" w:hAnsiTheme="minorHAnsi"/>
                <w:sz w:val="22"/>
                <w:szCs w:val="22"/>
              </w:rPr>
            </w:pPr>
            <w:r w:rsidRPr="001B2EC3">
              <w:rPr>
                <w:rFonts w:asciiTheme="minorHAnsi" w:hAnsiTheme="minorHAnsi"/>
                <w:sz w:val="22"/>
                <w:szCs w:val="22"/>
              </w:rPr>
              <w:t>Pavadinimas</w:t>
            </w:r>
          </w:p>
        </w:tc>
        <w:tc>
          <w:tcPr>
            <w:tcW w:w="2606" w:type="pct"/>
          </w:tcPr>
          <w:p w14:paraId="7AE46779" w14:textId="77777777" w:rsidR="009129D4" w:rsidRPr="001B2EC3" w:rsidRDefault="00E14B77" w:rsidP="001B2EC3">
            <w:pPr>
              <w:ind w:left="79"/>
              <w:rPr>
                <w:rFonts w:asciiTheme="minorHAnsi" w:hAnsiTheme="minorHAnsi"/>
                <w:sz w:val="22"/>
                <w:szCs w:val="22"/>
              </w:rPr>
            </w:pPr>
            <w:r w:rsidRPr="001B2EC3">
              <w:rPr>
                <w:rFonts w:asciiTheme="minorHAnsi" w:hAnsiTheme="minorHAnsi"/>
                <w:bCs/>
                <w:sz w:val="22"/>
                <w:szCs w:val="22"/>
              </w:rPr>
              <w:t>Akcinė bendrovė „Lietuvos geležinkeliai“</w:t>
            </w:r>
          </w:p>
        </w:tc>
      </w:tr>
      <w:tr w:rsidR="009129D4" w:rsidRPr="001B2EC3" w14:paraId="4F1F8796" w14:textId="77777777" w:rsidTr="00544654">
        <w:tc>
          <w:tcPr>
            <w:tcW w:w="2394" w:type="pct"/>
          </w:tcPr>
          <w:p w14:paraId="0A60F48F" w14:textId="77777777" w:rsidR="009129D4" w:rsidRPr="001B2EC3" w:rsidRDefault="009129D4" w:rsidP="00BB2485">
            <w:pPr>
              <w:numPr>
                <w:ilvl w:val="1"/>
                <w:numId w:val="1"/>
              </w:numPr>
              <w:rPr>
                <w:rFonts w:asciiTheme="minorHAnsi" w:hAnsiTheme="minorHAnsi"/>
                <w:sz w:val="22"/>
                <w:szCs w:val="22"/>
              </w:rPr>
            </w:pPr>
            <w:r w:rsidRPr="001B2EC3">
              <w:rPr>
                <w:rFonts w:asciiTheme="minorHAnsi" w:hAnsiTheme="minorHAnsi"/>
                <w:sz w:val="22"/>
                <w:szCs w:val="22"/>
              </w:rPr>
              <w:t>Adresas</w:t>
            </w:r>
          </w:p>
        </w:tc>
        <w:tc>
          <w:tcPr>
            <w:tcW w:w="2606" w:type="pct"/>
          </w:tcPr>
          <w:p w14:paraId="4492CF17" w14:textId="77777777" w:rsidR="009129D4" w:rsidRPr="001B2EC3" w:rsidRDefault="00E14B77" w:rsidP="001B2EC3">
            <w:pPr>
              <w:ind w:left="79"/>
              <w:rPr>
                <w:rFonts w:asciiTheme="minorHAnsi" w:hAnsiTheme="minorHAnsi"/>
                <w:sz w:val="22"/>
                <w:szCs w:val="22"/>
              </w:rPr>
            </w:pPr>
            <w:r w:rsidRPr="001B2EC3">
              <w:rPr>
                <w:rFonts w:asciiTheme="minorHAnsi" w:hAnsiTheme="minorHAnsi"/>
                <w:sz w:val="22"/>
                <w:szCs w:val="22"/>
              </w:rPr>
              <w:t>Mindaugo g. 12, LT-03603 Vilnius</w:t>
            </w:r>
            <w:r w:rsidR="00462E6D" w:rsidRPr="001B2EC3">
              <w:rPr>
                <w:rFonts w:asciiTheme="minorHAnsi" w:hAnsiTheme="minorHAnsi"/>
                <w:sz w:val="22"/>
                <w:szCs w:val="22"/>
              </w:rPr>
              <w:t>, Lietuva</w:t>
            </w:r>
          </w:p>
        </w:tc>
      </w:tr>
      <w:tr w:rsidR="009129D4" w:rsidRPr="001B2EC3" w14:paraId="1CC2DE4A" w14:textId="77777777" w:rsidTr="00544654">
        <w:tc>
          <w:tcPr>
            <w:tcW w:w="2394" w:type="pct"/>
          </w:tcPr>
          <w:p w14:paraId="07A1645B" w14:textId="77777777" w:rsidR="009129D4" w:rsidRPr="001B2EC3" w:rsidRDefault="009129D4" w:rsidP="00BB2485">
            <w:pPr>
              <w:numPr>
                <w:ilvl w:val="1"/>
                <w:numId w:val="1"/>
              </w:numPr>
              <w:rPr>
                <w:rFonts w:asciiTheme="minorHAnsi" w:hAnsiTheme="minorHAnsi"/>
                <w:sz w:val="22"/>
                <w:szCs w:val="22"/>
              </w:rPr>
            </w:pPr>
            <w:r w:rsidRPr="001B2EC3">
              <w:rPr>
                <w:rFonts w:asciiTheme="minorHAnsi" w:hAnsiTheme="minorHAnsi"/>
                <w:sz w:val="22"/>
                <w:szCs w:val="22"/>
              </w:rPr>
              <w:t>Juridinio asmens kodas</w:t>
            </w:r>
          </w:p>
        </w:tc>
        <w:tc>
          <w:tcPr>
            <w:tcW w:w="2606" w:type="pct"/>
          </w:tcPr>
          <w:p w14:paraId="5593A8E3" w14:textId="77777777" w:rsidR="009129D4" w:rsidRPr="001B2EC3" w:rsidRDefault="00E14B77" w:rsidP="001B2EC3">
            <w:pPr>
              <w:ind w:left="79"/>
              <w:rPr>
                <w:rFonts w:asciiTheme="minorHAnsi" w:hAnsiTheme="minorHAnsi"/>
                <w:b/>
                <w:sz w:val="22"/>
                <w:szCs w:val="22"/>
              </w:rPr>
            </w:pPr>
            <w:r w:rsidRPr="001B2EC3">
              <w:rPr>
                <w:rFonts w:asciiTheme="minorHAnsi" w:hAnsiTheme="minorHAnsi"/>
                <w:sz w:val="22"/>
                <w:szCs w:val="22"/>
              </w:rPr>
              <w:t>110053842</w:t>
            </w:r>
          </w:p>
        </w:tc>
      </w:tr>
      <w:tr w:rsidR="009129D4" w:rsidRPr="001B2EC3" w14:paraId="434D2594" w14:textId="77777777" w:rsidTr="00544654">
        <w:tc>
          <w:tcPr>
            <w:tcW w:w="2394" w:type="pct"/>
          </w:tcPr>
          <w:p w14:paraId="7AD67DD8" w14:textId="77777777" w:rsidR="009129D4" w:rsidRPr="001B2EC3" w:rsidRDefault="009129D4" w:rsidP="00BB2485">
            <w:pPr>
              <w:numPr>
                <w:ilvl w:val="1"/>
                <w:numId w:val="1"/>
              </w:numPr>
              <w:rPr>
                <w:rFonts w:asciiTheme="minorHAnsi" w:hAnsiTheme="minorHAnsi"/>
                <w:b/>
                <w:sz w:val="22"/>
                <w:szCs w:val="22"/>
              </w:rPr>
            </w:pPr>
            <w:r w:rsidRPr="001B2EC3">
              <w:rPr>
                <w:rFonts w:asciiTheme="minorHAnsi" w:hAnsiTheme="minorHAnsi"/>
                <w:sz w:val="22"/>
                <w:szCs w:val="22"/>
              </w:rPr>
              <w:t>PVM mokėtojo kodas</w:t>
            </w:r>
          </w:p>
        </w:tc>
        <w:tc>
          <w:tcPr>
            <w:tcW w:w="2606" w:type="pct"/>
          </w:tcPr>
          <w:p w14:paraId="11A6B3D1" w14:textId="77777777" w:rsidR="009129D4" w:rsidRPr="001B2EC3" w:rsidRDefault="00E14B77" w:rsidP="001B2EC3">
            <w:pPr>
              <w:ind w:left="79"/>
              <w:rPr>
                <w:rFonts w:asciiTheme="minorHAnsi" w:hAnsiTheme="minorHAnsi"/>
                <w:b/>
                <w:sz w:val="22"/>
                <w:szCs w:val="22"/>
              </w:rPr>
            </w:pPr>
            <w:r w:rsidRPr="001B2EC3">
              <w:rPr>
                <w:rFonts w:asciiTheme="minorHAnsi" w:hAnsiTheme="minorHAnsi"/>
                <w:sz w:val="22"/>
                <w:szCs w:val="22"/>
              </w:rPr>
              <w:t>LT100538411</w:t>
            </w:r>
          </w:p>
        </w:tc>
      </w:tr>
      <w:tr w:rsidR="009129D4" w:rsidRPr="001B2EC3" w14:paraId="396D35BE" w14:textId="77777777" w:rsidTr="00544654">
        <w:tc>
          <w:tcPr>
            <w:tcW w:w="2394" w:type="pct"/>
          </w:tcPr>
          <w:p w14:paraId="01A771A4" w14:textId="77777777" w:rsidR="009129D4" w:rsidRPr="001B2EC3" w:rsidRDefault="009129D4" w:rsidP="00BB2485">
            <w:pPr>
              <w:numPr>
                <w:ilvl w:val="1"/>
                <w:numId w:val="1"/>
              </w:numPr>
              <w:rPr>
                <w:rFonts w:asciiTheme="minorHAnsi" w:hAnsiTheme="minorHAnsi"/>
                <w:sz w:val="22"/>
                <w:szCs w:val="22"/>
              </w:rPr>
            </w:pPr>
            <w:bookmarkStart w:id="1" w:name="_Ref293569183"/>
            <w:r w:rsidRPr="001B2EC3">
              <w:rPr>
                <w:rFonts w:asciiTheme="minorHAnsi" w:hAnsiTheme="minorHAnsi"/>
                <w:sz w:val="22"/>
                <w:szCs w:val="22"/>
              </w:rPr>
              <w:t>Atsiskaitomoji sąskaita</w:t>
            </w:r>
            <w:bookmarkEnd w:id="1"/>
          </w:p>
        </w:tc>
        <w:tc>
          <w:tcPr>
            <w:tcW w:w="2606" w:type="pct"/>
          </w:tcPr>
          <w:p w14:paraId="0FBF5003" w14:textId="77777777" w:rsidR="009129D4" w:rsidRPr="001B2EC3" w:rsidRDefault="00E14B77" w:rsidP="001B2EC3">
            <w:pPr>
              <w:ind w:left="79"/>
              <w:rPr>
                <w:rFonts w:asciiTheme="minorHAnsi" w:hAnsiTheme="minorHAnsi"/>
                <w:b/>
                <w:sz w:val="22"/>
                <w:szCs w:val="22"/>
              </w:rPr>
            </w:pPr>
            <w:r w:rsidRPr="001B2EC3">
              <w:rPr>
                <w:rFonts w:asciiTheme="minorHAnsi" w:hAnsiTheme="minorHAnsi"/>
                <w:sz w:val="22"/>
                <w:szCs w:val="22"/>
              </w:rPr>
              <w:t>Nr. LT68 7044 0600 0029 4239</w:t>
            </w:r>
          </w:p>
        </w:tc>
      </w:tr>
      <w:tr w:rsidR="009129D4" w:rsidRPr="001B2EC3" w14:paraId="0866105C" w14:textId="77777777" w:rsidTr="00544654">
        <w:tc>
          <w:tcPr>
            <w:tcW w:w="2394" w:type="pct"/>
          </w:tcPr>
          <w:p w14:paraId="2DB39746" w14:textId="77777777" w:rsidR="009129D4" w:rsidRPr="001B2EC3" w:rsidRDefault="00E14B77" w:rsidP="00BB2485">
            <w:pPr>
              <w:numPr>
                <w:ilvl w:val="1"/>
                <w:numId w:val="1"/>
              </w:numPr>
              <w:rPr>
                <w:rFonts w:asciiTheme="minorHAnsi" w:hAnsiTheme="minorHAnsi"/>
                <w:sz w:val="22"/>
                <w:szCs w:val="22"/>
              </w:rPr>
            </w:pPr>
            <w:r w:rsidRPr="001B2EC3">
              <w:rPr>
                <w:rFonts w:asciiTheme="minorHAnsi" w:hAnsiTheme="minorHAnsi"/>
                <w:sz w:val="22"/>
                <w:szCs w:val="22"/>
              </w:rPr>
              <w:t>Bankas, banko</w:t>
            </w:r>
            <w:r w:rsidR="009129D4" w:rsidRPr="001B2EC3">
              <w:rPr>
                <w:rFonts w:asciiTheme="minorHAnsi" w:hAnsiTheme="minorHAnsi"/>
                <w:sz w:val="22"/>
                <w:szCs w:val="22"/>
              </w:rPr>
              <w:t xml:space="preserve"> kodas</w:t>
            </w:r>
          </w:p>
        </w:tc>
        <w:tc>
          <w:tcPr>
            <w:tcW w:w="2606" w:type="pct"/>
          </w:tcPr>
          <w:p w14:paraId="5DBF211C" w14:textId="2C6F8A66" w:rsidR="009129D4" w:rsidRPr="001B2EC3" w:rsidRDefault="00E14B77" w:rsidP="001B2EC3">
            <w:pPr>
              <w:autoSpaceDE w:val="0"/>
              <w:autoSpaceDN w:val="0"/>
              <w:adjustRightInd w:val="0"/>
              <w:ind w:left="79"/>
              <w:jc w:val="both"/>
              <w:rPr>
                <w:rFonts w:asciiTheme="minorHAnsi" w:hAnsiTheme="minorHAnsi"/>
                <w:sz w:val="22"/>
                <w:szCs w:val="22"/>
              </w:rPr>
            </w:pPr>
            <w:r w:rsidRPr="001B2EC3">
              <w:rPr>
                <w:rFonts w:asciiTheme="minorHAnsi" w:hAnsiTheme="minorHAnsi"/>
                <w:sz w:val="22"/>
                <w:szCs w:val="22"/>
              </w:rPr>
              <w:t>AB S</w:t>
            </w:r>
            <w:r w:rsidR="00462E6D" w:rsidRPr="001B2EC3">
              <w:rPr>
                <w:rFonts w:asciiTheme="minorHAnsi" w:hAnsiTheme="minorHAnsi"/>
                <w:sz w:val="22"/>
                <w:szCs w:val="22"/>
              </w:rPr>
              <w:t xml:space="preserve">EB bankas, </w:t>
            </w:r>
            <w:r w:rsidRPr="001B2EC3">
              <w:rPr>
                <w:rFonts w:asciiTheme="minorHAnsi" w:hAnsiTheme="minorHAnsi"/>
                <w:sz w:val="22"/>
                <w:szCs w:val="22"/>
              </w:rPr>
              <w:t>kodas 70440</w:t>
            </w:r>
          </w:p>
        </w:tc>
      </w:tr>
      <w:tr w:rsidR="009129D4" w:rsidRPr="001B2EC3" w14:paraId="0BE57489" w14:textId="77777777" w:rsidTr="00544654">
        <w:tc>
          <w:tcPr>
            <w:tcW w:w="2394" w:type="pct"/>
          </w:tcPr>
          <w:p w14:paraId="4E8E3D16" w14:textId="77777777" w:rsidR="009129D4" w:rsidRPr="001B2EC3" w:rsidRDefault="009129D4" w:rsidP="00BB2485">
            <w:pPr>
              <w:numPr>
                <w:ilvl w:val="1"/>
                <w:numId w:val="1"/>
              </w:numPr>
              <w:rPr>
                <w:rFonts w:asciiTheme="minorHAnsi" w:hAnsiTheme="minorHAnsi"/>
                <w:sz w:val="22"/>
                <w:szCs w:val="22"/>
              </w:rPr>
            </w:pPr>
            <w:bookmarkStart w:id="2" w:name="_Ref294603540"/>
            <w:r w:rsidRPr="001B2EC3">
              <w:rPr>
                <w:rFonts w:asciiTheme="minorHAnsi" w:hAnsiTheme="minorHAnsi"/>
                <w:sz w:val="22"/>
                <w:szCs w:val="22"/>
              </w:rPr>
              <w:t>Telefonas</w:t>
            </w:r>
            <w:bookmarkEnd w:id="2"/>
          </w:p>
        </w:tc>
        <w:tc>
          <w:tcPr>
            <w:tcW w:w="2606" w:type="pct"/>
          </w:tcPr>
          <w:p w14:paraId="41CA6084" w14:textId="01969656" w:rsidR="009129D4" w:rsidRPr="001B2EC3" w:rsidRDefault="00E14B77" w:rsidP="001B2EC3">
            <w:pPr>
              <w:ind w:left="79"/>
              <w:rPr>
                <w:rFonts w:asciiTheme="minorHAnsi" w:hAnsiTheme="minorHAnsi"/>
                <w:b/>
                <w:sz w:val="22"/>
                <w:szCs w:val="22"/>
              </w:rPr>
            </w:pPr>
            <w:r w:rsidRPr="001B2EC3">
              <w:rPr>
                <w:rFonts w:asciiTheme="minorHAnsi" w:hAnsiTheme="minorHAnsi"/>
                <w:sz w:val="22"/>
                <w:szCs w:val="22"/>
              </w:rPr>
              <w:t>+370 5 269 20 38</w:t>
            </w:r>
          </w:p>
        </w:tc>
      </w:tr>
      <w:tr w:rsidR="009129D4" w:rsidRPr="001B2EC3" w14:paraId="159CE8AE" w14:textId="77777777" w:rsidTr="00544654">
        <w:tc>
          <w:tcPr>
            <w:tcW w:w="2394" w:type="pct"/>
          </w:tcPr>
          <w:p w14:paraId="7CB4514E" w14:textId="77777777" w:rsidR="009129D4" w:rsidRPr="001B2EC3" w:rsidRDefault="009129D4" w:rsidP="00BB2485">
            <w:pPr>
              <w:numPr>
                <w:ilvl w:val="1"/>
                <w:numId w:val="1"/>
              </w:numPr>
              <w:rPr>
                <w:rFonts w:asciiTheme="minorHAnsi" w:hAnsiTheme="minorHAnsi"/>
                <w:sz w:val="22"/>
                <w:szCs w:val="22"/>
              </w:rPr>
            </w:pPr>
            <w:r w:rsidRPr="001B2EC3">
              <w:rPr>
                <w:rFonts w:asciiTheme="minorHAnsi" w:hAnsiTheme="minorHAnsi"/>
                <w:sz w:val="22"/>
                <w:szCs w:val="22"/>
              </w:rPr>
              <w:t>Faksas</w:t>
            </w:r>
          </w:p>
        </w:tc>
        <w:tc>
          <w:tcPr>
            <w:tcW w:w="2606" w:type="pct"/>
          </w:tcPr>
          <w:p w14:paraId="2CA01D9D" w14:textId="77777777" w:rsidR="009129D4" w:rsidRPr="001B2EC3" w:rsidRDefault="00E14B77" w:rsidP="001B2EC3">
            <w:pPr>
              <w:ind w:left="79"/>
              <w:jc w:val="both"/>
              <w:rPr>
                <w:rFonts w:asciiTheme="minorHAnsi" w:hAnsiTheme="minorHAnsi"/>
                <w:sz w:val="22"/>
                <w:szCs w:val="22"/>
              </w:rPr>
            </w:pPr>
            <w:r w:rsidRPr="001B2EC3">
              <w:rPr>
                <w:rFonts w:asciiTheme="minorHAnsi" w:hAnsiTheme="minorHAnsi"/>
                <w:sz w:val="22"/>
                <w:szCs w:val="22"/>
              </w:rPr>
              <w:t>+370 5 269 21 28</w:t>
            </w:r>
          </w:p>
        </w:tc>
      </w:tr>
      <w:tr w:rsidR="009129D4" w:rsidRPr="001B2EC3" w14:paraId="67CFC9BB" w14:textId="77777777" w:rsidTr="00544654">
        <w:tc>
          <w:tcPr>
            <w:tcW w:w="2394" w:type="pct"/>
          </w:tcPr>
          <w:p w14:paraId="3F970A1E" w14:textId="77777777" w:rsidR="009129D4" w:rsidRPr="001B2EC3" w:rsidRDefault="009129D4" w:rsidP="00BB2485">
            <w:pPr>
              <w:numPr>
                <w:ilvl w:val="1"/>
                <w:numId w:val="1"/>
              </w:numPr>
              <w:rPr>
                <w:rFonts w:asciiTheme="minorHAnsi" w:hAnsiTheme="minorHAnsi"/>
                <w:sz w:val="22"/>
                <w:szCs w:val="22"/>
              </w:rPr>
            </w:pPr>
            <w:r w:rsidRPr="001B2EC3">
              <w:rPr>
                <w:rFonts w:asciiTheme="minorHAnsi" w:hAnsiTheme="minorHAnsi"/>
                <w:sz w:val="22"/>
                <w:szCs w:val="22"/>
              </w:rPr>
              <w:t>El. paštas</w:t>
            </w:r>
          </w:p>
        </w:tc>
        <w:tc>
          <w:tcPr>
            <w:tcW w:w="2606" w:type="pct"/>
          </w:tcPr>
          <w:p w14:paraId="206BEF80" w14:textId="0912030A" w:rsidR="009129D4" w:rsidRPr="001B2EC3" w:rsidRDefault="00057E87" w:rsidP="001B2EC3">
            <w:pPr>
              <w:ind w:left="79"/>
              <w:rPr>
                <w:rFonts w:asciiTheme="minorHAnsi" w:hAnsiTheme="minorHAnsi"/>
                <w:b/>
                <w:sz w:val="22"/>
                <w:szCs w:val="22"/>
              </w:rPr>
            </w:pPr>
            <w:hyperlink r:id="rId8" w:history="1">
              <w:r w:rsidR="00E72E56" w:rsidRPr="001B2EC3">
                <w:rPr>
                  <w:rStyle w:val="Hyperlink"/>
                  <w:rFonts w:asciiTheme="minorHAnsi" w:hAnsiTheme="minorHAnsi"/>
                  <w:sz w:val="22"/>
                  <w:szCs w:val="22"/>
                </w:rPr>
                <w:t>info@litrail.lt</w:t>
              </w:r>
            </w:hyperlink>
          </w:p>
        </w:tc>
      </w:tr>
      <w:tr w:rsidR="009129D4" w:rsidRPr="001B2EC3" w14:paraId="163FDCA7" w14:textId="77777777" w:rsidTr="00544654">
        <w:tc>
          <w:tcPr>
            <w:tcW w:w="2394" w:type="pct"/>
          </w:tcPr>
          <w:p w14:paraId="297AE8AC" w14:textId="77777777" w:rsidR="009129D4" w:rsidRPr="001B2EC3" w:rsidRDefault="009129D4" w:rsidP="00BB2485">
            <w:pPr>
              <w:numPr>
                <w:ilvl w:val="1"/>
                <w:numId w:val="1"/>
              </w:numPr>
              <w:rPr>
                <w:rFonts w:asciiTheme="minorHAnsi" w:hAnsiTheme="minorHAnsi"/>
                <w:sz w:val="22"/>
                <w:szCs w:val="22"/>
              </w:rPr>
            </w:pPr>
            <w:permStart w:id="140378495" w:edGrp="everyone" w:colFirst="1" w:colLast="1"/>
            <w:r w:rsidRPr="001B2EC3">
              <w:rPr>
                <w:rFonts w:asciiTheme="minorHAnsi" w:hAnsiTheme="minorHAnsi"/>
                <w:sz w:val="22"/>
                <w:szCs w:val="22"/>
              </w:rPr>
              <w:t>Atstovas</w:t>
            </w:r>
          </w:p>
        </w:tc>
        <w:tc>
          <w:tcPr>
            <w:tcW w:w="2606" w:type="pct"/>
          </w:tcPr>
          <w:p w14:paraId="6B3CCAE0" w14:textId="142FAE62" w:rsidR="009129D4" w:rsidRPr="001B2EC3" w:rsidRDefault="00F76840" w:rsidP="001B2EC3">
            <w:pPr>
              <w:ind w:left="79"/>
              <w:rPr>
                <w:rFonts w:asciiTheme="minorHAnsi" w:hAnsiTheme="minorHAnsi"/>
                <w:sz w:val="22"/>
                <w:szCs w:val="22"/>
              </w:rPr>
            </w:pPr>
            <w:r>
              <w:rPr>
                <w:rFonts w:asciiTheme="minorHAnsi" w:hAnsiTheme="minorHAnsi"/>
                <w:sz w:val="22"/>
                <w:szCs w:val="22"/>
              </w:rPr>
              <w:t>Finansų</w:t>
            </w:r>
            <w:r w:rsidR="00456519">
              <w:rPr>
                <w:rFonts w:asciiTheme="minorHAnsi" w:hAnsiTheme="minorHAnsi"/>
                <w:sz w:val="22"/>
                <w:szCs w:val="22"/>
              </w:rPr>
              <w:t xml:space="preserve"> direktorius </w:t>
            </w:r>
            <w:proofErr w:type="spellStart"/>
            <w:r>
              <w:rPr>
                <w:rFonts w:asciiTheme="minorHAnsi" w:hAnsiTheme="minorHAnsi"/>
                <w:sz w:val="22"/>
                <w:szCs w:val="22"/>
              </w:rPr>
              <w:t>Andrej</w:t>
            </w:r>
            <w:proofErr w:type="spellEnd"/>
            <w:r>
              <w:rPr>
                <w:rFonts w:asciiTheme="minorHAnsi" w:hAnsiTheme="minorHAnsi"/>
                <w:sz w:val="22"/>
                <w:szCs w:val="22"/>
              </w:rPr>
              <w:t xml:space="preserve"> </w:t>
            </w:r>
            <w:proofErr w:type="spellStart"/>
            <w:r>
              <w:rPr>
                <w:rFonts w:asciiTheme="minorHAnsi" w:hAnsiTheme="minorHAnsi"/>
                <w:sz w:val="22"/>
                <w:szCs w:val="22"/>
              </w:rPr>
              <w:t>Kosiakov</w:t>
            </w:r>
            <w:proofErr w:type="spellEnd"/>
          </w:p>
        </w:tc>
      </w:tr>
      <w:tr w:rsidR="009129D4" w:rsidRPr="001B2EC3" w14:paraId="6BC32955" w14:textId="77777777" w:rsidTr="00544654">
        <w:tc>
          <w:tcPr>
            <w:tcW w:w="2394" w:type="pct"/>
          </w:tcPr>
          <w:p w14:paraId="2B00AE16" w14:textId="77777777" w:rsidR="009129D4" w:rsidRPr="001B2EC3" w:rsidRDefault="009129D4" w:rsidP="00BB2485">
            <w:pPr>
              <w:numPr>
                <w:ilvl w:val="1"/>
                <w:numId w:val="1"/>
              </w:numPr>
              <w:rPr>
                <w:rFonts w:asciiTheme="minorHAnsi" w:hAnsiTheme="minorHAnsi"/>
                <w:sz w:val="22"/>
                <w:szCs w:val="22"/>
              </w:rPr>
            </w:pPr>
            <w:permStart w:id="710946185" w:edGrp="everyone" w:colFirst="1" w:colLast="1"/>
            <w:permEnd w:id="140378495"/>
            <w:r w:rsidRPr="001B2EC3">
              <w:rPr>
                <w:rFonts w:asciiTheme="minorHAnsi" w:hAnsiTheme="minorHAnsi"/>
                <w:sz w:val="22"/>
                <w:szCs w:val="22"/>
              </w:rPr>
              <w:t>Atstovavimo pagrindas</w:t>
            </w:r>
          </w:p>
        </w:tc>
        <w:tc>
          <w:tcPr>
            <w:tcW w:w="2606" w:type="pct"/>
          </w:tcPr>
          <w:p w14:paraId="54235D67" w14:textId="78AB0CE5" w:rsidR="009129D4" w:rsidRPr="001B2EC3" w:rsidRDefault="00456519" w:rsidP="001B2EC3">
            <w:pPr>
              <w:ind w:left="79"/>
              <w:rPr>
                <w:rFonts w:asciiTheme="minorHAnsi" w:hAnsiTheme="minorHAnsi"/>
                <w:sz w:val="22"/>
                <w:szCs w:val="22"/>
              </w:rPr>
            </w:pPr>
            <w:r>
              <w:rPr>
                <w:rFonts w:asciiTheme="minorHAnsi" w:hAnsiTheme="minorHAnsi"/>
                <w:sz w:val="22"/>
                <w:szCs w:val="22"/>
              </w:rPr>
              <w:t>201</w:t>
            </w:r>
            <w:r w:rsidR="00F76840">
              <w:rPr>
                <w:rFonts w:asciiTheme="minorHAnsi" w:hAnsiTheme="minorHAnsi"/>
                <w:sz w:val="22"/>
                <w:szCs w:val="22"/>
              </w:rPr>
              <w:t>9-01-30</w:t>
            </w:r>
            <w:r>
              <w:rPr>
                <w:rFonts w:asciiTheme="minorHAnsi" w:hAnsiTheme="minorHAnsi"/>
                <w:sz w:val="22"/>
                <w:szCs w:val="22"/>
              </w:rPr>
              <w:t xml:space="preserve"> </w:t>
            </w:r>
            <w:r w:rsidR="00AE6CE2">
              <w:rPr>
                <w:rFonts w:asciiTheme="minorHAnsi" w:hAnsiTheme="minorHAnsi"/>
                <w:sz w:val="22"/>
                <w:szCs w:val="22"/>
              </w:rPr>
              <w:t>įgaliojimas Nr. ĮG</w:t>
            </w:r>
            <w:r w:rsidR="00F76840">
              <w:rPr>
                <w:rFonts w:asciiTheme="minorHAnsi" w:hAnsiTheme="minorHAnsi"/>
                <w:sz w:val="22"/>
                <w:szCs w:val="22"/>
              </w:rPr>
              <w:t>(ADM)-88</w:t>
            </w:r>
          </w:p>
        </w:tc>
      </w:tr>
      <w:permEnd w:id="710946185"/>
      <w:tr w:rsidR="009129D4" w:rsidRPr="001B2EC3" w14:paraId="0C6E032C" w14:textId="77777777" w:rsidTr="00544654">
        <w:tc>
          <w:tcPr>
            <w:tcW w:w="5000" w:type="pct"/>
            <w:gridSpan w:val="2"/>
          </w:tcPr>
          <w:p w14:paraId="391597D1" w14:textId="77777777" w:rsidR="009129D4" w:rsidRPr="001B2EC3" w:rsidRDefault="009129D4" w:rsidP="00BB2485">
            <w:pPr>
              <w:rPr>
                <w:rFonts w:asciiTheme="minorHAnsi" w:hAnsiTheme="minorHAnsi"/>
                <w:sz w:val="22"/>
                <w:szCs w:val="22"/>
              </w:rPr>
            </w:pPr>
          </w:p>
        </w:tc>
      </w:tr>
      <w:tr w:rsidR="009129D4" w:rsidRPr="001B2EC3" w14:paraId="063EB604" w14:textId="77777777" w:rsidTr="00544654">
        <w:tc>
          <w:tcPr>
            <w:tcW w:w="5000" w:type="pct"/>
            <w:gridSpan w:val="2"/>
          </w:tcPr>
          <w:p w14:paraId="737C6514" w14:textId="77777777" w:rsidR="009129D4" w:rsidRPr="001B2EC3" w:rsidRDefault="009129D4" w:rsidP="00BB2485">
            <w:pPr>
              <w:numPr>
                <w:ilvl w:val="0"/>
                <w:numId w:val="1"/>
              </w:numPr>
              <w:rPr>
                <w:rFonts w:asciiTheme="minorHAnsi" w:hAnsiTheme="minorHAnsi"/>
                <w:b/>
                <w:sz w:val="22"/>
                <w:szCs w:val="22"/>
              </w:rPr>
            </w:pPr>
            <w:bookmarkStart w:id="3" w:name="_Ref343503610"/>
            <w:r w:rsidRPr="001B2EC3">
              <w:rPr>
                <w:rFonts w:asciiTheme="minorHAnsi" w:hAnsiTheme="minorHAnsi"/>
                <w:b/>
                <w:sz w:val="22"/>
                <w:szCs w:val="22"/>
              </w:rPr>
              <w:t>RANGOVAS</w:t>
            </w:r>
            <w:bookmarkEnd w:id="3"/>
          </w:p>
        </w:tc>
      </w:tr>
      <w:tr w:rsidR="00456519" w:rsidRPr="001B2EC3" w14:paraId="648206D6" w14:textId="77777777" w:rsidTr="00544654">
        <w:tc>
          <w:tcPr>
            <w:tcW w:w="2394" w:type="pct"/>
          </w:tcPr>
          <w:p w14:paraId="2ED973C6" w14:textId="77777777" w:rsidR="00456519" w:rsidRPr="001B2EC3" w:rsidRDefault="00456519" w:rsidP="00456519">
            <w:pPr>
              <w:numPr>
                <w:ilvl w:val="1"/>
                <w:numId w:val="1"/>
              </w:numPr>
              <w:rPr>
                <w:rFonts w:asciiTheme="minorHAnsi" w:hAnsiTheme="minorHAnsi"/>
                <w:sz w:val="22"/>
                <w:szCs w:val="22"/>
              </w:rPr>
            </w:pPr>
            <w:permStart w:id="1856786309" w:edGrp="everyone" w:colFirst="1" w:colLast="1"/>
            <w:r w:rsidRPr="001B2EC3">
              <w:rPr>
                <w:rFonts w:asciiTheme="minorHAnsi" w:hAnsiTheme="minorHAnsi"/>
                <w:sz w:val="22"/>
                <w:szCs w:val="22"/>
              </w:rPr>
              <w:t>Pavadinimas</w:t>
            </w:r>
          </w:p>
        </w:tc>
        <w:tc>
          <w:tcPr>
            <w:tcW w:w="2606" w:type="pct"/>
          </w:tcPr>
          <w:p w14:paraId="1B7286E7" w14:textId="19EF828C" w:rsidR="00456519" w:rsidRPr="00456519" w:rsidRDefault="00456519" w:rsidP="00456519">
            <w:pPr>
              <w:ind w:left="180"/>
              <w:jc w:val="both"/>
              <w:rPr>
                <w:rFonts w:asciiTheme="minorHAnsi" w:hAnsiTheme="minorHAnsi" w:cstheme="minorHAnsi"/>
                <w:sz w:val="22"/>
                <w:szCs w:val="22"/>
                <w:lang w:val="en-US" w:eastAsia="en-US"/>
              </w:rPr>
            </w:pPr>
            <w:r w:rsidRPr="00456519">
              <w:rPr>
                <w:rFonts w:asciiTheme="minorHAnsi" w:hAnsiTheme="minorHAnsi" w:cstheme="minorHAnsi"/>
                <w:sz w:val="22"/>
                <w:szCs w:val="22"/>
                <w:lang w:val="en-US" w:eastAsia="en-US"/>
              </w:rPr>
              <w:t>201</w:t>
            </w:r>
            <w:r w:rsidR="00AE6CE2">
              <w:rPr>
                <w:rFonts w:asciiTheme="minorHAnsi" w:hAnsiTheme="minorHAnsi" w:cstheme="minorHAnsi"/>
                <w:sz w:val="22"/>
                <w:szCs w:val="22"/>
                <w:lang w:val="en-US" w:eastAsia="en-US"/>
              </w:rPr>
              <w:t>9-05-06</w:t>
            </w:r>
            <w:r w:rsidRPr="00456519">
              <w:rPr>
                <w:rFonts w:asciiTheme="minorHAnsi" w:hAnsiTheme="minorHAnsi" w:cstheme="minorHAnsi"/>
                <w:sz w:val="22"/>
                <w:szCs w:val="22"/>
                <w:lang w:val="en-US" w:eastAsia="en-US"/>
              </w:rPr>
              <w:t xml:space="preserve"> </w:t>
            </w:r>
            <w:proofErr w:type="spellStart"/>
            <w:r w:rsidRPr="00456519">
              <w:rPr>
                <w:rFonts w:asciiTheme="minorHAnsi" w:hAnsiTheme="minorHAnsi" w:cstheme="minorHAnsi"/>
                <w:sz w:val="22"/>
                <w:szCs w:val="22"/>
                <w:lang w:val="en-US" w:eastAsia="en-US"/>
              </w:rPr>
              <w:t>pasirašytos</w:t>
            </w:r>
            <w:proofErr w:type="spellEnd"/>
            <w:r w:rsidRPr="00456519">
              <w:rPr>
                <w:rFonts w:asciiTheme="minorHAnsi" w:hAnsiTheme="minorHAnsi" w:cstheme="minorHAnsi"/>
                <w:sz w:val="22"/>
                <w:szCs w:val="22"/>
                <w:lang w:val="en-US" w:eastAsia="en-US"/>
              </w:rPr>
              <w:t xml:space="preserve"> </w:t>
            </w:r>
            <w:proofErr w:type="spellStart"/>
            <w:r w:rsidRPr="00456519">
              <w:rPr>
                <w:rFonts w:asciiTheme="minorHAnsi" w:hAnsiTheme="minorHAnsi" w:cstheme="minorHAnsi"/>
                <w:sz w:val="22"/>
                <w:szCs w:val="22"/>
                <w:lang w:val="en-US" w:eastAsia="en-US"/>
              </w:rPr>
              <w:t>Jungtinės</w:t>
            </w:r>
            <w:proofErr w:type="spellEnd"/>
            <w:r w:rsidRPr="00456519">
              <w:rPr>
                <w:rFonts w:asciiTheme="minorHAnsi" w:hAnsiTheme="minorHAnsi" w:cstheme="minorHAnsi"/>
                <w:sz w:val="22"/>
                <w:szCs w:val="22"/>
                <w:lang w:val="en-US" w:eastAsia="en-US"/>
              </w:rPr>
              <w:t xml:space="preserve"> </w:t>
            </w:r>
            <w:proofErr w:type="spellStart"/>
            <w:r w:rsidRPr="00456519">
              <w:rPr>
                <w:rFonts w:asciiTheme="minorHAnsi" w:hAnsiTheme="minorHAnsi" w:cstheme="minorHAnsi"/>
                <w:sz w:val="22"/>
                <w:szCs w:val="22"/>
                <w:lang w:val="en-US" w:eastAsia="en-US"/>
              </w:rPr>
              <w:t>veiklos</w:t>
            </w:r>
            <w:proofErr w:type="spellEnd"/>
            <w:r w:rsidRPr="00456519">
              <w:rPr>
                <w:rFonts w:asciiTheme="minorHAnsi" w:hAnsiTheme="minorHAnsi" w:cstheme="minorHAnsi"/>
                <w:sz w:val="22"/>
                <w:szCs w:val="22"/>
                <w:lang w:val="en-US" w:eastAsia="en-US"/>
              </w:rPr>
              <w:t xml:space="preserve"> </w:t>
            </w:r>
            <w:proofErr w:type="spellStart"/>
            <w:r w:rsidRPr="00456519">
              <w:rPr>
                <w:rFonts w:asciiTheme="minorHAnsi" w:hAnsiTheme="minorHAnsi" w:cstheme="minorHAnsi"/>
                <w:sz w:val="22"/>
                <w:szCs w:val="22"/>
                <w:lang w:val="en-US" w:eastAsia="en-US"/>
              </w:rPr>
              <w:t>sutarties</w:t>
            </w:r>
            <w:proofErr w:type="spellEnd"/>
            <w:r w:rsidR="00AE6CE2">
              <w:rPr>
                <w:rFonts w:asciiTheme="minorHAnsi" w:hAnsiTheme="minorHAnsi" w:cstheme="minorHAnsi"/>
                <w:sz w:val="22"/>
                <w:szCs w:val="22"/>
                <w:lang w:val="en-US" w:eastAsia="en-US"/>
              </w:rPr>
              <w:t xml:space="preserve"> Nr. SU(LWLT)19-11</w:t>
            </w:r>
            <w:r w:rsidRPr="00456519">
              <w:rPr>
                <w:rFonts w:asciiTheme="minorHAnsi" w:hAnsiTheme="minorHAnsi" w:cstheme="minorHAnsi"/>
                <w:sz w:val="22"/>
                <w:szCs w:val="22"/>
                <w:lang w:val="en-US" w:eastAsia="en-US"/>
              </w:rPr>
              <w:t xml:space="preserve"> </w:t>
            </w:r>
            <w:proofErr w:type="spellStart"/>
            <w:r w:rsidRPr="00456519">
              <w:rPr>
                <w:rFonts w:asciiTheme="minorHAnsi" w:hAnsiTheme="minorHAnsi" w:cstheme="minorHAnsi"/>
                <w:sz w:val="22"/>
                <w:szCs w:val="22"/>
                <w:lang w:val="en-US" w:eastAsia="en-US"/>
              </w:rPr>
              <w:t>partneriai</w:t>
            </w:r>
            <w:proofErr w:type="spellEnd"/>
            <w:r w:rsidRPr="00456519">
              <w:rPr>
                <w:rFonts w:asciiTheme="minorHAnsi" w:hAnsiTheme="minorHAnsi" w:cstheme="minorHAnsi"/>
                <w:sz w:val="22"/>
                <w:szCs w:val="22"/>
                <w:lang w:val="en-US" w:eastAsia="en-US"/>
              </w:rPr>
              <w:t>:</w:t>
            </w:r>
          </w:p>
          <w:p w14:paraId="1637FF4D" w14:textId="56CE1A4A" w:rsidR="00456519" w:rsidRPr="00456519" w:rsidRDefault="00456519" w:rsidP="00456519">
            <w:pPr>
              <w:ind w:left="180"/>
              <w:jc w:val="both"/>
              <w:rPr>
                <w:rFonts w:asciiTheme="minorHAnsi" w:hAnsiTheme="minorHAnsi" w:cstheme="minorHAnsi"/>
                <w:sz w:val="22"/>
                <w:szCs w:val="22"/>
                <w:lang w:val="en-US" w:eastAsia="en-US"/>
              </w:rPr>
            </w:pPr>
            <w:r w:rsidRPr="00456519">
              <w:rPr>
                <w:rFonts w:asciiTheme="minorHAnsi" w:hAnsiTheme="minorHAnsi" w:cstheme="minorHAnsi"/>
                <w:sz w:val="22"/>
                <w:szCs w:val="22"/>
                <w:lang w:val="en-US" w:eastAsia="en-US"/>
              </w:rPr>
              <w:t xml:space="preserve">UAB „Leonhard Weiss </w:t>
            </w:r>
            <w:proofErr w:type="spellStart"/>
            <w:proofErr w:type="gramStart"/>
            <w:r w:rsidRPr="00456519">
              <w:rPr>
                <w:rFonts w:asciiTheme="minorHAnsi" w:hAnsiTheme="minorHAnsi" w:cstheme="minorHAnsi"/>
                <w:sz w:val="22"/>
                <w:szCs w:val="22"/>
                <w:lang w:val="en-US" w:eastAsia="en-US"/>
              </w:rPr>
              <w:t>Lietuva</w:t>
            </w:r>
            <w:proofErr w:type="spellEnd"/>
            <w:r w:rsidRPr="00456519">
              <w:rPr>
                <w:rFonts w:asciiTheme="minorHAnsi" w:hAnsiTheme="minorHAnsi" w:cstheme="minorHAnsi"/>
                <w:sz w:val="22"/>
                <w:szCs w:val="22"/>
                <w:lang w:val="en-US" w:eastAsia="en-US"/>
              </w:rPr>
              <w:t>“</w:t>
            </w:r>
            <w:r w:rsidR="00AE6CE2">
              <w:rPr>
                <w:rFonts w:asciiTheme="minorHAnsi" w:hAnsiTheme="minorHAnsi" w:cstheme="minorHAnsi"/>
                <w:sz w:val="22"/>
                <w:szCs w:val="22"/>
                <w:lang w:val="en-US" w:eastAsia="en-US"/>
              </w:rPr>
              <w:t xml:space="preserve"> </w:t>
            </w:r>
            <w:r w:rsidR="00AE6CE2" w:rsidRPr="00456519">
              <w:rPr>
                <w:rFonts w:asciiTheme="minorHAnsi" w:hAnsiTheme="minorHAnsi" w:cstheme="minorHAnsi"/>
                <w:sz w:val="22"/>
                <w:szCs w:val="22"/>
                <w:lang w:val="en-US" w:eastAsia="en-US"/>
              </w:rPr>
              <w:t>(</w:t>
            </w:r>
            <w:proofErr w:type="spellStart"/>
            <w:proofErr w:type="gramEnd"/>
            <w:r w:rsidR="00AE6CE2" w:rsidRPr="00456519">
              <w:rPr>
                <w:rFonts w:asciiTheme="minorHAnsi" w:hAnsiTheme="minorHAnsi" w:cstheme="minorHAnsi"/>
                <w:sz w:val="22"/>
                <w:szCs w:val="22"/>
                <w:lang w:val="en-US" w:eastAsia="en-US"/>
              </w:rPr>
              <w:t>pagrindinis</w:t>
            </w:r>
            <w:proofErr w:type="spellEnd"/>
            <w:r w:rsidR="00AE6CE2" w:rsidRPr="00456519">
              <w:rPr>
                <w:rFonts w:asciiTheme="minorHAnsi" w:hAnsiTheme="minorHAnsi" w:cstheme="minorHAnsi"/>
                <w:sz w:val="22"/>
                <w:szCs w:val="22"/>
                <w:lang w:val="en-US" w:eastAsia="en-US"/>
              </w:rPr>
              <w:t xml:space="preserve"> </w:t>
            </w:r>
            <w:proofErr w:type="spellStart"/>
            <w:r w:rsidR="00AE6CE2" w:rsidRPr="00456519">
              <w:rPr>
                <w:rFonts w:asciiTheme="minorHAnsi" w:hAnsiTheme="minorHAnsi" w:cstheme="minorHAnsi"/>
                <w:sz w:val="22"/>
                <w:szCs w:val="22"/>
                <w:lang w:val="en-US" w:eastAsia="en-US"/>
              </w:rPr>
              <w:t>partneris</w:t>
            </w:r>
            <w:proofErr w:type="spellEnd"/>
            <w:r w:rsidR="00AE6CE2" w:rsidRPr="00456519">
              <w:rPr>
                <w:rFonts w:asciiTheme="minorHAnsi" w:hAnsiTheme="minorHAnsi" w:cstheme="minorHAnsi"/>
                <w:sz w:val="22"/>
                <w:szCs w:val="22"/>
                <w:lang w:val="en-US" w:eastAsia="en-US"/>
              </w:rPr>
              <w:t>)</w:t>
            </w:r>
          </w:p>
          <w:p w14:paraId="673B2EDF" w14:textId="374E4714" w:rsidR="00456519" w:rsidRPr="00AE6CE2" w:rsidRDefault="00456519" w:rsidP="00AE6CE2">
            <w:pPr>
              <w:ind w:left="180"/>
              <w:jc w:val="both"/>
              <w:rPr>
                <w:rFonts w:asciiTheme="minorHAnsi" w:hAnsiTheme="minorHAnsi" w:cstheme="minorHAnsi"/>
                <w:sz w:val="22"/>
                <w:szCs w:val="22"/>
                <w:lang w:val="en-US" w:eastAsia="en-US"/>
              </w:rPr>
            </w:pPr>
            <w:r w:rsidRPr="00456519">
              <w:rPr>
                <w:rFonts w:asciiTheme="minorHAnsi" w:hAnsiTheme="minorHAnsi" w:cstheme="minorHAnsi"/>
                <w:sz w:val="22"/>
                <w:szCs w:val="22"/>
                <w:lang w:val="en-US" w:eastAsia="en-US"/>
              </w:rPr>
              <w:t xml:space="preserve">Leonhard Weiss RTE AS </w:t>
            </w:r>
          </w:p>
        </w:tc>
      </w:tr>
      <w:tr w:rsidR="00456519" w:rsidRPr="001B2EC3" w14:paraId="62119260" w14:textId="77777777" w:rsidTr="00544654">
        <w:tc>
          <w:tcPr>
            <w:tcW w:w="2394" w:type="pct"/>
          </w:tcPr>
          <w:p w14:paraId="6B4D3A2C" w14:textId="77777777" w:rsidR="00456519" w:rsidRPr="001B2EC3" w:rsidRDefault="00456519" w:rsidP="00456519">
            <w:pPr>
              <w:numPr>
                <w:ilvl w:val="1"/>
                <w:numId w:val="1"/>
              </w:numPr>
              <w:rPr>
                <w:rFonts w:asciiTheme="minorHAnsi" w:hAnsiTheme="minorHAnsi"/>
                <w:sz w:val="22"/>
                <w:szCs w:val="22"/>
              </w:rPr>
            </w:pPr>
            <w:permStart w:id="488639448" w:edGrp="everyone" w:colFirst="1" w:colLast="1"/>
            <w:permEnd w:id="1856786309"/>
            <w:r w:rsidRPr="001B2EC3">
              <w:rPr>
                <w:rFonts w:asciiTheme="minorHAnsi" w:hAnsiTheme="minorHAnsi"/>
                <w:sz w:val="22"/>
                <w:szCs w:val="22"/>
              </w:rPr>
              <w:t>Adresas</w:t>
            </w:r>
          </w:p>
        </w:tc>
        <w:tc>
          <w:tcPr>
            <w:tcW w:w="2606" w:type="pct"/>
          </w:tcPr>
          <w:p w14:paraId="708A67E4" w14:textId="77777777" w:rsidR="00456519" w:rsidRPr="00456519" w:rsidRDefault="00456519" w:rsidP="00456519">
            <w:pPr>
              <w:ind w:left="180"/>
              <w:rPr>
                <w:rFonts w:asciiTheme="minorHAnsi" w:hAnsiTheme="minorHAnsi" w:cstheme="minorHAnsi"/>
                <w:sz w:val="22"/>
                <w:szCs w:val="22"/>
                <w:lang w:val="en-US" w:eastAsia="en-US"/>
              </w:rPr>
            </w:pPr>
            <w:proofErr w:type="spellStart"/>
            <w:r w:rsidRPr="00456519">
              <w:rPr>
                <w:rFonts w:asciiTheme="minorHAnsi" w:hAnsiTheme="minorHAnsi" w:cstheme="minorHAnsi"/>
                <w:sz w:val="22"/>
                <w:szCs w:val="22"/>
                <w:lang w:val="en-US" w:eastAsia="en-US"/>
              </w:rPr>
              <w:t>Skuodo</w:t>
            </w:r>
            <w:proofErr w:type="spellEnd"/>
            <w:r w:rsidRPr="00456519">
              <w:rPr>
                <w:rFonts w:asciiTheme="minorHAnsi" w:hAnsiTheme="minorHAnsi" w:cstheme="minorHAnsi"/>
                <w:sz w:val="22"/>
                <w:szCs w:val="22"/>
                <w:lang w:val="en-US" w:eastAsia="en-US"/>
              </w:rPr>
              <w:t xml:space="preserve"> g. 2a, Kaunas, </w:t>
            </w:r>
            <w:proofErr w:type="spellStart"/>
            <w:r w:rsidRPr="00456519">
              <w:rPr>
                <w:rFonts w:asciiTheme="minorHAnsi" w:hAnsiTheme="minorHAnsi" w:cstheme="minorHAnsi"/>
                <w:sz w:val="22"/>
                <w:szCs w:val="22"/>
                <w:lang w:val="en-US" w:eastAsia="en-US"/>
              </w:rPr>
              <w:t>Lietuva</w:t>
            </w:r>
            <w:proofErr w:type="spellEnd"/>
          </w:p>
          <w:p w14:paraId="0CBDA28C" w14:textId="78D85DC3" w:rsidR="00456519" w:rsidRPr="00AE6CE2" w:rsidRDefault="00456519" w:rsidP="00AE6CE2">
            <w:pPr>
              <w:ind w:left="180"/>
              <w:rPr>
                <w:rFonts w:asciiTheme="minorHAnsi" w:hAnsiTheme="minorHAnsi" w:cstheme="minorHAnsi"/>
                <w:sz w:val="22"/>
                <w:szCs w:val="22"/>
                <w:lang w:val="en-US" w:eastAsia="en-US"/>
              </w:rPr>
            </w:pPr>
            <w:proofErr w:type="spellStart"/>
            <w:r w:rsidRPr="00456519">
              <w:rPr>
                <w:rFonts w:asciiTheme="minorHAnsi" w:hAnsiTheme="minorHAnsi" w:cstheme="minorHAnsi"/>
                <w:sz w:val="22"/>
                <w:szCs w:val="22"/>
                <w:lang w:val="en-US" w:eastAsia="en-US"/>
              </w:rPr>
              <w:t>Vesse</w:t>
            </w:r>
            <w:proofErr w:type="spellEnd"/>
            <w:r w:rsidRPr="00456519">
              <w:rPr>
                <w:rFonts w:asciiTheme="minorHAnsi" w:hAnsiTheme="minorHAnsi" w:cstheme="minorHAnsi"/>
                <w:sz w:val="22"/>
                <w:szCs w:val="22"/>
                <w:lang w:val="en-US" w:eastAsia="en-US"/>
              </w:rPr>
              <w:t xml:space="preserve"> tn. 10, </w:t>
            </w:r>
            <w:proofErr w:type="spellStart"/>
            <w:r w:rsidRPr="00456519">
              <w:rPr>
                <w:rFonts w:asciiTheme="minorHAnsi" w:hAnsiTheme="minorHAnsi" w:cstheme="minorHAnsi"/>
                <w:sz w:val="22"/>
                <w:szCs w:val="22"/>
                <w:lang w:val="en-US" w:eastAsia="en-US"/>
              </w:rPr>
              <w:t>Talinas</w:t>
            </w:r>
            <w:proofErr w:type="spellEnd"/>
            <w:r w:rsidRPr="00456519">
              <w:rPr>
                <w:rFonts w:asciiTheme="minorHAnsi" w:hAnsiTheme="minorHAnsi" w:cstheme="minorHAnsi"/>
                <w:sz w:val="22"/>
                <w:szCs w:val="22"/>
                <w:lang w:val="en-US" w:eastAsia="en-US"/>
              </w:rPr>
              <w:t xml:space="preserve">, Harju </w:t>
            </w:r>
            <w:proofErr w:type="spellStart"/>
            <w:r w:rsidRPr="00456519">
              <w:rPr>
                <w:rFonts w:asciiTheme="minorHAnsi" w:hAnsiTheme="minorHAnsi" w:cstheme="minorHAnsi"/>
                <w:sz w:val="22"/>
                <w:szCs w:val="22"/>
                <w:lang w:val="en-US" w:eastAsia="en-US"/>
              </w:rPr>
              <w:t>apsk</w:t>
            </w:r>
            <w:proofErr w:type="spellEnd"/>
            <w:r w:rsidRPr="00456519">
              <w:rPr>
                <w:rFonts w:asciiTheme="minorHAnsi" w:hAnsiTheme="minorHAnsi" w:cstheme="minorHAnsi"/>
                <w:sz w:val="22"/>
                <w:szCs w:val="22"/>
                <w:lang w:val="en-US" w:eastAsia="en-US"/>
              </w:rPr>
              <w:t xml:space="preserve">., </w:t>
            </w:r>
            <w:proofErr w:type="spellStart"/>
            <w:r w:rsidRPr="00456519">
              <w:rPr>
                <w:rFonts w:asciiTheme="minorHAnsi" w:hAnsiTheme="minorHAnsi" w:cstheme="minorHAnsi"/>
                <w:sz w:val="22"/>
                <w:szCs w:val="22"/>
                <w:lang w:val="en-US" w:eastAsia="en-US"/>
              </w:rPr>
              <w:t>Estija</w:t>
            </w:r>
            <w:proofErr w:type="spellEnd"/>
          </w:p>
        </w:tc>
      </w:tr>
      <w:tr w:rsidR="00456519" w:rsidRPr="001B2EC3" w14:paraId="13DC1074" w14:textId="77777777" w:rsidTr="00544654">
        <w:tc>
          <w:tcPr>
            <w:tcW w:w="2394" w:type="pct"/>
          </w:tcPr>
          <w:p w14:paraId="57294B95" w14:textId="77777777" w:rsidR="00456519" w:rsidRPr="001B2EC3" w:rsidRDefault="00456519" w:rsidP="00456519">
            <w:pPr>
              <w:numPr>
                <w:ilvl w:val="1"/>
                <w:numId w:val="1"/>
              </w:numPr>
              <w:rPr>
                <w:rFonts w:asciiTheme="minorHAnsi" w:hAnsiTheme="minorHAnsi"/>
                <w:sz w:val="22"/>
                <w:szCs w:val="22"/>
              </w:rPr>
            </w:pPr>
            <w:permStart w:id="1381046138" w:edGrp="everyone" w:colFirst="1" w:colLast="1"/>
            <w:permEnd w:id="488639448"/>
            <w:r w:rsidRPr="001B2EC3">
              <w:rPr>
                <w:rFonts w:asciiTheme="minorHAnsi" w:hAnsiTheme="minorHAnsi"/>
                <w:sz w:val="22"/>
                <w:szCs w:val="22"/>
              </w:rPr>
              <w:t>Juridinio asmens kodas</w:t>
            </w:r>
          </w:p>
        </w:tc>
        <w:tc>
          <w:tcPr>
            <w:tcW w:w="2606" w:type="pct"/>
          </w:tcPr>
          <w:p w14:paraId="68103812" w14:textId="77777777" w:rsidR="00456519" w:rsidRPr="00456519" w:rsidRDefault="00456519" w:rsidP="00456519">
            <w:pPr>
              <w:ind w:left="180"/>
              <w:rPr>
                <w:rFonts w:asciiTheme="minorHAnsi" w:hAnsiTheme="minorHAnsi" w:cstheme="minorHAnsi"/>
                <w:sz w:val="22"/>
                <w:szCs w:val="22"/>
                <w:lang w:val="en-US" w:eastAsia="en-US"/>
              </w:rPr>
            </w:pPr>
            <w:r w:rsidRPr="00456519">
              <w:rPr>
                <w:rFonts w:asciiTheme="minorHAnsi" w:hAnsiTheme="minorHAnsi" w:cstheme="minorHAnsi"/>
                <w:sz w:val="22"/>
                <w:szCs w:val="22"/>
                <w:lang w:val="en-US" w:eastAsia="en-US"/>
              </w:rPr>
              <w:t>111694915</w:t>
            </w:r>
          </w:p>
          <w:p w14:paraId="664583BE" w14:textId="4081C504" w:rsidR="00456519" w:rsidRPr="00AE6CE2" w:rsidRDefault="00456519" w:rsidP="00AE6CE2">
            <w:pPr>
              <w:ind w:left="180"/>
              <w:rPr>
                <w:rFonts w:asciiTheme="minorHAnsi" w:hAnsiTheme="minorHAnsi" w:cstheme="minorHAnsi"/>
                <w:sz w:val="22"/>
                <w:szCs w:val="22"/>
                <w:lang w:val="en-US" w:eastAsia="en-US"/>
              </w:rPr>
            </w:pPr>
            <w:r w:rsidRPr="00456519">
              <w:rPr>
                <w:rFonts w:asciiTheme="minorHAnsi" w:hAnsiTheme="minorHAnsi" w:cstheme="minorHAnsi"/>
                <w:sz w:val="22"/>
                <w:szCs w:val="22"/>
                <w:lang w:val="en-US" w:eastAsia="en-US"/>
              </w:rPr>
              <w:t>10133328</w:t>
            </w:r>
          </w:p>
        </w:tc>
      </w:tr>
      <w:tr w:rsidR="00456519" w:rsidRPr="001B2EC3" w14:paraId="47D9CD57" w14:textId="77777777" w:rsidTr="00544654">
        <w:tc>
          <w:tcPr>
            <w:tcW w:w="2394" w:type="pct"/>
          </w:tcPr>
          <w:p w14:paraId="7C6FF25A" w14:textId="77777777" w:rsidR="00456519" w:rsidRPr="001B2EC3" w:rsidRDefault="00456519" w:rsidP="00456519">
            <w:pPr>
              <w:numPr>
                <w:ilvl w:val="1"/>
                <w:numId w:val="1"/>
              </w:numPr>
              <w:rPr>
                <w:rFonts w:asciiTheme="minorHAnsi" w:hAnsiTheme="minorHAnsi"/>
                <w:sz w:val="22"/>
                <w:szCs w:val="22"/>
              </w:rPr>
            </w:pPr>
            <w:permStart w:id="864302467" w:edGrp="everyone" w:colFirst="1" w:colLast="1"/>
            <w:permEnd w:id="1381046138"/>
            <w:r w:rsidRPr="001B2EC3">
              <w:rPr>
                <w:rFonts w:asciiTheme="minorHAnsi" w:hAnsiTheme="minorHAnsi"/>
                <w:sz w:val="22"/>
                <w:szCs w:val="22"/>
              </w:rPr>
              <w:t>PVM mokėtojo kodas</w:t>
            </w:r>
          </w:p>
        </w:tc>
        <w:tc>
          <w:tcPr>
            <w:tcW w:w="2606" w:type="pct"/>
          </w:tcPr>
          <w:p w14:paraId="6DB15A15" w14:textId="068B97CD" w:rsidR="00456519" w:rsidRPr="00456519" w:rsidRDefault="00456519" w:rsidP="00456519">
            <w:pPr>
              <w:ind w:left="180"/>
              <w:rPr>
                <w:rFonts w:asciiTheme="minorHAnsi" w:hAnsiTheme="minorHAnsi" w:cstheme="minorHAnsi"/>
                <w:sz w:val="22"/>
                <w:szCs w:val="22"/>
              </w:rPr>
            </w:pPr>
            <w:r w:rsidRPr="00456519">
              <w:rPr>
                <w:rFonts w:asciiTheme="minorHAnsi" w:hAnsiTheme="minorHAnsi" w:cstheme="minorHAnsi"/>
                <w:sz w:val="22"/>
                <w:szCs w:val="22"/>
                <w:lang w:val="en-US" w:eastAsia="en-US"/>
              </w:rPr>
              <w:t>LT</w:t>
            </w:r>
            <w:r w:rsidR="00060C4F">
              <w:rPr>
                <w:rFonts w:asciiTheme="minorHAnsi" w:hAnsiTheme="minorHAnsi" w:cstheme="minorHAnsi"/>
                <w:sz w:val="22"/>
                <w:szCs w:val="22"/>
                <w:lang w:val="en-US" w:eastAsia="en-US"/>
              </w:rPr>
              <w:t>116949113</w:t>
            </w:r>
          </w:p>
        </w:tc>
      </w:tr>
      <w:tr w:rsidR="00456519" w:rsidRPr="001B2EC3" w14:paraId="6F266843" w14:textId="77777777" w:rsidTr="00544654">
        <w:tc>
          <w:tcPr>
            <w:tcW w:w="2394" w:type="pct"/>
          </w:tcPr>
          <w:p w14:paraId="09A76A3C" w14:textId="77777777" w:rsidR="00456519" w:rsidRPr="001B2EC3" w:rsidRDefault="00456519" w:rsidP="00456519">
            <w:pPr>
              <w:numPr>
                <w:ilvl w:val="1"/>
                <w:numId w:val="1"/>
              </w:numPr>
              <w:rPr>
                <w:rFonts w:asciiTheme="minorHAnsi" w:hAnsiTheme="minorHAnsi"/>
                <w:sz w:val="22"/>
                <w:szCs w:val="22"/>
              </w:rPr>
            </w:pPr>
            <w:permStart w:id="862420898" w:edGrp="everyone" w:colFirst="1" w:colLast="1"/>
            <w:permEnd w:id="864302467"/>
            <w:r w:rsidRPr="001B2EC3">
              <w:rPr>
                <w:rFonts w:asciiTheme="minorHAnsi" w:hAnsiTheme="minorHAnsi"/>
                <w:sz w:val="22"/>
                <w:szCs w:val="22"/>
              </w:rPr>
              <w:t>Banko sąskaita</w:t>
            </w:r>
          </w:p>
        </w:tc>
        <w:tc>
          <w:tcPr>
            <w:tcW w:w="2606" w:type="pct"/>
          </w:tcPr>
          <w:p w14:paraId="76A33B49" w14:textId="3B6206C8" w:rsidR="00456519" w:rsidRPr="00456519" w:rsidRDefault="00456519" w:rsidP="00456519">
            <w:pPr>
              <w:ind w:left="180"/>
              <w:rPr>
                <w:rFonts w:asciiTheme="minorHAnsi" w:hAnsiTheme="minorHAnsi" w:cstheme="minorHAnsi"/>
                <w:sz w:val="22"/>
                <w:szCs w:val="22"/>
              </w:rPr>
            </w:pPr>
            <w:r w:rsidRPr="00456519">
              <w:rPr>
                <w:rFonts w:asciiTheme="minorHAnsi" w:hAnsiTheme="minorHAnsi" w:cstheme="minorHAnsi"/>
                <w:sz w:val="22"/>
                <w:szCs w:val="22"/>
                <w:lang w:val="en-US" w:eastAsia="en-US"/>
              </w:rPr>
              <w:t>LT</w:t>
            </w:r>
            <w:r w:rsidR="00060C4F">
              <w:rPr>
                <w:rFonts w:asciiTheme="minorHAnsi" w:hAnsiTheme="minorHAnsi" w:cstheme="minorHAnsi"/>
                <w:sz w:val="22"/>
                <w:szCs w:val="22"/>
                <w:lang w:val="en-US" w:eastAsia="en-US"/>
              </w:rPr>
              <w:t>77 7300 0101 3555 8013</w:t>
            </w:r>
          </w:p>
        </w:tc>
      </w:tr>
      <w:tr w:rsidR="00456519" w:rsidRPr="001B2EC3" w14:paraId="7475A316" w14:textId="77777777" w:rsidTr="00544654">
        <w:tc>
          <w:tcPr>
            <w:tcW w:w="2394" w:type="pct"/>
          </w:tcPr>
          <w:p w14:paraId="2F7ABF36" w14:textId="77777777" w:rsidR="00456519" w:rsidRPr="001B2EC3" w:rsidRDefault="00456519" w:rsidP="00456519">
            <w:pPr>
              <w:numPr>
                <w:ilvl w:val="1"/>
                <w:numId w:val="1"/>
              </w:numPr>
              <w:rPr>
                <w:rFonts w:asciiTheme="minorHAnsi" w:hAnsiTheme="minorHAnsi"/>
                <w:sz w:val="22"/>
                <w:szCs w:val="22"/>
              </w:rPr>
            </w:pPr>
            <w:permStart w:id="1315909766" w:edGrp="everyone" w:colFirst="1" w:colLast="1"/>
            <w:permEnd w:id="862420898"/>
            <w:r w:rsidRPr="001B2EC3">
              <w:rPr>
                <w:rFonts w:asciiTheme="minorHAnsi" w:hAnsiTheme="minorHAnsi"/>
                <w:sz w:val="22"/>
                <w:szCs w:val="22"/>
              </w:rPr>
              <w:t>Bankas, banko kodas</w:t>
            </w:r>
          </w:p>
        </w:tc>
        <w:tc>
          <w:tcPr>
            <w:tcW w:w="2606" w:type="pct"/>
          </w:tcPr>
          <w:p w14:paraId="1306519D" w14:textId="4B55DD2F" w:rsidR="00456519" w:rsidRPr="00456519" w:rsidRDefault="00060C4F" w:rsidP="00456519">
            <w:pPr>
              <w:ind w:left="180"/>
              <w:rPr>
                <w:rFonts w:asciiTheme="minorHAnsi" w:hAnsiTheme="minorHAnsi" w:cstheme="minorHAnsi"/>
                <w:sz w:val="22"/>
                <w:szCs w:val="22"/>
              </w:rPr>
            </w:pPr>
            <w:r>
              <w:rPr>
                <w:rFonts w:asciiTheme="minorHAnsi" w:hAnsiTheme="minorHAnsi" w:cstheme="minorHAnsi"/>
                <w:sz w:val="22"/>
                <w:szCs w:val="22"/>
                <w:lang w:val="en-US" w:eastAsia="en-US"/>
              </w:rPr>
              <w:t>Swedbank, AB,</w:t>
            </w:r>
            <w:r w:rsidR="00456519" w:rsidRPr="00456519">
              <w:rPr>
                <w:rFonts w:asciiTheme="minorHAnsi" w:hAnsiTheme="minorHAnsi" w:cstheme="minorHAnsi"/>
                <w:sz w:val="22"/>
                <w:szCs w:val="22"/>
                <w:lang w:val="en-US" w:eastAsia="en-US"/>
              </w:rPr>
              <w:t xml:space="preserve"> </w:t>
            </w:r>
            <w:proofErr w:type="spellStart"/>
            <w:r>
              <w:rPr>
                <w:rFonts w:asciiTheme="minorHAnsi" w:hAnsiTheme="minorHAnsi" w:cstheme="minorHAnsi"/>
                <w:sz w:val="22"/>
                <w:szCs w:val="22"/>
                <w:lang w:val="en-US" w:eastAsia="en-US"/>
              </w:rPr>
              <w:t>kodas</w:t>
            </w:r>
            <w:proofErr w:type="spellEnd"/>
            <w:r>
              <w:rPr>
                <w:rFonts w:asciiTheme="minorHAnsi" w:hAnsiTheme="minorHAnsi" w:cstheme="minorHAnsi"/>
                <w:sz w:val="22"/>
                <w:szCs w:val="22"/>
                <w:lang w:val="en-US" w:eastAsia="en-US"/>
              </w:rPr>
              <w:t xml:space="preserve"> 73000</w:t>
            </w:r>
          </w:p>
        </w:tc>
      </w:tr>
      <w:tr w:rsidR="00456519" w:rsidRPr="001B2EC3" w14:paraId="79BD3D10" w14:textId="77777777" w:rsidTr="00544654">
        <w:tc>
          <w:tcPr>
            <w:tcW w:w="2394" w:type="pct"/>
          </w:tcPr>
          <w:p w14:paraId="5FFE85E4" w14:textId="77777777" w:rsidR="00456519" w:rsidRPr="001B2EC3" w:rsidRDefault="00456519" w:rsidP="00456519">
            <w:pPr>
              <w:numPr>
                <w:ilvl w:val="1"/>
                <w:numId w:val="1"/>
              </w:numPr>
              <w:rPr>
                <w:rFonts w:asciiTheme="minorHAnsi" w:hAnsiTheme="minorHAnsi"/>
                <w:sz w:val="22"/>
                <w:szCs w:val="22"/>
              </w:rPr>
            </w:pPr>
            <w:bookmarkStart w:id="4" w:name="_Ref294603514"/>
            <w:permStart w:id="758534323" w:edGrp="everyone" w:colFirst="1" w:colLast="1"/>
            <w:permEnd w:id="1315909766"/>
            <w:r w:rsidRPr="001B2EC3">
              <w:rPr>
                <w:rFonts w:asciiTheme="minorHAnsi" w:hAnsiTheme="minorHAnsi"/>
                <w:sz w:val="22"/>
                <w:szCs w:val="22"/>
              </w:rPr>
              <w:t>Telefonas</w:t>
            </w:r>
            <w:bookmarkEnd w:id="4"/>
          </w:p>
        </w:tc>
        <w:tc>
          <w:tcPr>
            <w:tcW w:w="2606" w:type="pct"/>
          </w:tcPr>
          <w:p w14:paraId="42636241" w14:textId="577A66E8" w:rsidR="00456519" w:rsidRPr="00456519" w:rsidRDefault="00456519" w:rsidP="00456519">
            <w:pPr>
              <w:ind w:left="180"/>
              <w:rPr>
                <w:rFonts w:asciiTheme="minorHAnsi" w:hAnsiTheme="minorHAnsi" w:cstheme="minorHAnsi"/>
                <w:sz w:val="22"/>
                <w:szCs w:val="22"/>
              </w:rPr>
            </w:pPr>
            <w:r w:rsidRPr="00456519">
              <w:rPr>
                <w:rFonts w:asciiTheme="minorHAnsi" w:hAnsiTheme="minorHAnsi" w:cstheme="minorHAnsi"/>
                <w:sz w:val="22"/>
                <w:szCs w:val="22"/>
                <w:lang w:val="en-US" w:eastAsia="en-US"/>
              </w:rPr>
              <w:t xml:space="preserve">+370 </w:t>
            </w:r>
            <w:r w:rsidR="00060C4F">
              <w:rPr>
                <w:rFonts w:asciiTheme="minorHAnsi" w:hAnsiTheme="minorHAnsi" w:cstheme="minorHAnsi"/>
                <w:sz w:val="22"/>
                <w:szCs w:val="22"/>
                <w:lang w:val="en-US" w:eastAsia="en-US"/>
              </w:rPr>
              <w:t>37 340 145</w:t>
            </w:r>
          </w:p>
        </w:tc>
      </w:tr>
      <w:tr w:rsidR="00456519" w:rsidRPr="001B2EC3" w14:paraId="3755423E" w14:textId="77777777" w:rsidTr="00544654">
        <w:tc>
          <w:tcPr>
            <w:tcW w:w="2394" w:type="pct"/>
          </w:tcPr>
          <w:p w14:paraId="6BDC8CC4" w14:textId="77777777" w:rsidR="00456519" w:rsidRPr="001B2EC3" w:rsidRDefault="00456519" w:rsidP="00456519">
            <w:pPr>
              <w:numPr>
                <w:ilvl w:val="1"/>
                <w:numId w:val="1"/>
              </w:numPr>
              <w:rPr>
                <w:rFonts w:asciiTheme="minorHAnsi" w:hAnsiTheme="minorHAnsi"/>
                <w:sz w:val="22"/>
                <w:szCs w:val="22"/>
              </w:rPr>
            </w:pPr>
            <w:permStart w:id="739451486" w:edGrp="everyone" w:colFirst="1" w:colLast="1"/>
            <w:permEnd w:id="758534323"/>
            <w:r w:rsidRPr="001B2EC3">
              <w:rPr>
                <w:rFonts w:asciiTheme="minorHAnsi" w:hAnsiTheme="minorHAnsi"/>
                <w:sz w:val="22"/>
                <w:szCs w:val="22"/>
              </w:rPr>
              <w:t>Faksas</w:t>
            </w:r>
          </w:p>
        </w:tc>
        <w:tc>
          <w:tcPr>
            <w:tcW w:w="2606" w:type="pct"/>
          </w:tcPr>
          <w:p w14:paraId="07112215" w14:textId="3339F2EF" w:rsidR="00456519" w:rsidRPr="00456519" w:rsidRDefault="00060C4F" w:rsidP="00456519">
            <w:pPr>
              <w:ind w:left="180"/>
              <w:rPr>
                <w:rFonts w:asciiTheme="minorHAnsi" w:hAnsiTheme="minorHAnsi" w:cstheme="minorHAnsi"/>
                <w:sz w:val="22"/>
                <w:szCs w:val="22"/>
              </w:rPr>
            </w:pPr>
            <w:r>
              <w:rPr>
                <w:rFonts w:asciiTheme="minorHAnsi" w:hAnsiTheme="minorHAnsi" w:cstheme="minorHAnsi"/>
                <w:sz w:val="22"/>
                <w:szCs w:val="22"/>
                <w:lang w:val="en-US" w:eastAsia="en-US"/>
              </w:rPr>
              <w:t>-</w:t>
            </w:r>
          </w:p>
        </w:tc>
      </w:tr>
      <w:tr w:rsidR="00456519" w:rsidRPr="001B2EC3" w14:paraId="783C9C15" w14:textId="77777777" w:rsidTr="00544654">
        <w:tc>
          <w:tcPr>
            <w:tcW w:w="2394" w:type="pct"/>
          </w:tcPr>
          <w:p w14:paraId="5CDB0A5B" w14:textId="77777777" w:rsidR="00456519" w:rsidRPr="001B2EC3" w:rsidRDefault="00456519" w:rsidP="00456519">
            <w:pPr>
              <w:numPr>
                <w:ilvl w:val="1"/>
                <w:numId w:val="1"/>
              </w:numPr>
              <w:rPr>
                <w:rFonts w:asciiTheme="minorHAnsi" w:hAnsiTheme="minorHAnsi"/>
                <w:sz w:val="22"/>
                <w:szCs w:val="22"/>
              </w:rPr>
            </w:pPr>
            <w:permStart w:id="985532397" w:edGrp="everyone" w:colFirst="1" w:colLast="1"/>
            <w:permEnd w:id="739451486"/>
            <w:r w:rsidRPr="001B2EC3">
              <w:rPr>
                <w:rFonts w:asciiTheme="minorHAnsi" w:hAnsiTheme="minorHAnsi"/>
                <w:sz w:val="22"/>
                <w:szCs w:val="22"/>
              </w:rPr>
              <w:t>El. paštas</w:t>
            </w:r>
          </w:p>
        </w:tc>
        <w:tc>
          <w:tcPr>
            <w:tcW w:w="2606" w:type="pct"/>
          </w:tcPr>
          <w:p w14:paraId="5A2929FC" w14:textId="1BA55E8D" w:rsidR="00456519" w:rsidRPr="00060C4F" w:rsidRDefault="00057E87" w:rsidP="00456519">
            <w:pPr>
              <w:ind w:left="180"/>
              <w:rPr>
                <w:rFonts w:asciiTheme="minorHAnsi" w:hAnsiTheme="minorHAnsi" w:cstheme="minorHAnsi"/>
                <w:sz w:val="22"/>
                <w:szCs w:val="22"/>
              </w:rPr>
            </w:pPr>
            <w:hyperlink r:id="rId9" w:history="1">
              <w:r w:rsidR="00060C4F" w:rsidRPr="00060C4F">
                <w:rPr>
                  <w:rStyle w:val="Hyperlink"/>
                  <w:rFonts w:asciiTheme="minorHAnsi" w:hAnsiTheme="minorHAnsi" w:cstheme="minorHAnsi"/>
                  <w:sz w:val="22"/>
                  <w:szCs w:val="22"/>
                </w:rPr>
                <w:t>lithuania</w:t>
              </w:r>
              <w:r w:rsidR="00060C4F" w:rsidRPr="00060C4F">
                <w:rPr>
                  <w:rStyle w:val="Hyperlink"/>
                  <w:rFonts w:asciiTheme="minorHAnsi" w:hAnsiTheme="minorHAnsi" w:cstheme="minorHAnsi"/>
                  <w:sz w:val="22"/>
                  <w:szCs w:val="22"/>
                  <w:lang w:val="en-US" w:eastAsia="en-US"/>
                </w:rPr>
                <w:t>@l</w:t>
              </w:r>
              <w:r w:rsidR="00060C4F" w:rsidRPr="00060C4F">
                <w:rPr>
                  <w:rStyle w:val="Hyperlink"/>
                  <w:rFonts w:asciiTheme="minorHAnsi" w:hAnsiTheme="minorHAnsi" w:cstheme="minorHAnsi"/>
                  <w:sz w:val="22"/>
                  <w:szCs w:val="22"/>
                </w:rPr>
                <w:t>eonhard-weiss</w:t>
              </w:r>
              <w:r w:rsidR="00060C4F" w:rsidRPr="00060C4F">
                <w:rPr>
                  <w:rStyle w:val="Hyperlink"/>
                  <w:rFonts w:asciiTheme="minorHAnsi" w:hAnsiTheme="minorHAnsi" w:cstheme="minorHAnsi"/>
                  <w:sz w:val="22"/>
                  <w:szCs w:val="22"/>
                  <w:lang w:val="en-US" w:eastAsia="en-US"/>
                </w:rPr>
                <w:t>.c</w:t>
              </w:r>
              <w:proofErr w:type="spellStart"/>
              <w:r w:rsidR="00060C4F" w:rsidRPr="00060C4F">
                <w:rPr>
                  <w:rStyle w:val="Hyperlink"/>
                  <w:rFonts w:asciiTheme="minorHAnsi" w:hAnsiTheme="minorHAnsi" w:cstheme="minorHAnsi"/>
                  <w:sz w:val="22"/>
                  <w:szCs w:val="22"/>
                </w:rPr>
                <w:t>om</w:t>
              </w:r>
              <w:proofErr w:type="spellEnd"/>
            </w:hyperlink>
          </w:p>
        </w:tc>
      </w:tr>
      <w:tr w:rsidR="00456519" w:rsidRPr="001B2EC3" w14:paraId="7C1474F3" w14:textId="77777777" w:rsidTr="00544654">
        <w:tc>
          <w:tcPr>
            <w:tcW w:w="2394" w:type="pct"/>
          </w:tcPr>
          <w:p w14:paraId="483CD547" w14:textId="77777777" w:rsidR="00456519" w:rsidRPr="001B2EC3" w:rsidRDefault="00456519" w:rsidP="00456519">
            <w:pPr>
              <w:numPr>
                <w:ilvl w:val="1"/>
                <w:numId w:val="1"/>
              </w:numPr>
              <w:rPr>
                <w:rFonts w:asciiTheme="minorHAnsi" w:hAnsiTheme="minorHAnsi"/>
                <w:sz w:val="22"/>
                <w:szCs w:val="22"/>
              </w:rPr>
            </w:pPr>
            <w:permStart w:id="2146524426" w:edGrp="everyone" w:colFirst="1" w:colLast="1"/>
            <w:permEnd w:id="985532397"/>
            <w:r w:rsidRPr="001B2EC3">
              <w:rPr>
                <w:rFonts w:asciiTheme="minorHAnsi" w:hAnsiTheme="minorHAnsi"/>
                <w:sz w:val="22"/>
                <w:szCs w:val="22"/>
              </w:rPr>
              <w:t>Atstovas</w:t>
            </w:r>
          </w:p>
        </w:tc>
        <w:tc>
          <w:tcPr>
            <w:tcW w:w="2606" w:type="pct"/>
          </w:tcPr>
          <w:p w14:paraId="60CEE42D" w14:textId="480E3132" w:rsidR="00456519" w:rsidRPr="00456519" w:rsidRDefault="00060C4F" w:rsidP="00456519">
            <w:pPr>
              <w:ind w:left="180"/>
              <w:rPr>
                <w:rFonts w:asciiTheme="minorHAnsi" w:hAnsiTheme="minorHAnsi" w:cstheme="minorHAnsi"/>
                <w:sz w:val="22"/>
                <w:szCs w:val="22"/>
              </w:rPr>
            </w:pPr>
            <w:proofErr w:type="spellStart"/>
            <w:r>
              <w:rPr>
                <w:rFonts w:asciiTheme="minorHAnsi" w:hAnsiTheme="minorHAnsi" w:cstheme="minorHAnsi"/>
                <w:sz w:val="22"/>
                <w:szCs w:val="22"/>
                <w:lang w:val="en-US" w:eastAsia="en-US"/>
              </w:rPr>
              <w:t>Generalinis</w:t>
            </w:r>
            <w:proofErr w:type="spellEnd"/>
            <w:r>
              <w:rPr>
                <w:rFonts w:asciiTheme="minorHAnsi" w:hAnsiTheme="minorHAnsi" w:cstheme="minorHAnsi"/>
                <w:sz w:val="22"/>
                <w:szCs w:val="22"/>
                <w:lang w:val="en-US" w:eastAsia="en-US"/>
              </w:rPr>
              <w:t xml:space="preserve"> </w:t>
            </w:r>
            <w:proofErr w:type="spellStart"/>
            <w:r>
              <w:rPr>
                <w:rFonts w:asciiTheme="minorHAnsi" w:hAnsiTheme="minorHAnsi" w:cstheme="minorHAnsi"/>
                <w:sz w:val="22"/>
                <w:szCs w:val="22"/>
                <w:lang w:val="en-US" w:eastAsia="en-US"/>
              </w:rPr>
              <w:t>d</w:t>
            </w:r>
            <w:r w:rsidR="00456519" w:rsidRPr="00456519">
              <w:rPr>
                <w:rFonts w:asciiTheme="minorHAnsi" w:hAnsiTheme="minorHAnsi" w:cstheme="minorHAnsi"/>
                <w:sz w:val="22"/>
                <w:szCs w:val="22"/>
                <w:lang w:val="en-US" w:eastAsia="en-US"/>
              </w:rPr>
              <w:t>irektorius</w:t>
            </w:r>
            <w:proofErr w:type="spellEnd"/>
            <w:r w:rsidR="00456519" w:rsidRPr="00456519">
              <w:rPr>
                <w:rFonts w:asciiTheme="minorHAnsi" w:hAnsiTheme="minorHAnsi" w:cstheme="minorHAnsi"/>
                <w:sz w:val="22"/>
                <w:szCs w:val="22"/>
                <w:lang w:val="en-US" w:eastAsia="en-US"/>
              </w:rPr>
              <w:t xml:space="preserve"> </w:t>
            </w:r>
            <w:r>
              <w:rPr>
                <w:rFonts w:asciiTheme="minorHAnsi" w:hAnsiTheme="minorHAnsi" w:cstheme="minorHAnsi"/>
                <w:sz w:val="22"/>
                <w:szCs w:val="22"/>
                <w:lang w:val="en-US" w:eastAsia="en-US"/>
              </w:rPr>
              <w:t xml:space="preserve">Danas </w:t>
            </w:r>
            <w:proofErr w:type="spellStart"/>
            <w:r>
              <w:rPr>
                <w:rFonts w:asciiTheme="minorHAnsi" w:hAnsiTheme="minorHAnsi" w:cstheme="minorHAnsi"/>
                <w:sz w:val="22"/>
                <w:szCs w:val="22"/>
                <w:lang w:val="en-US" w:eastAsia="en-US"/>
              </w:rPr>
              <w:t>Šmigelskas</w:t>
            </w:r>
            <w:proofErr w:type="spellEnd"/>
          </w:p>
        </w:tc>
      </w:tr>
      <w:tr w:rsidR="00456519" w:rsidRPr="001B2EC3" w14:paraId="248C6022" w14:textId="77777777" w:rsidTr="00544654">
        <w:tc>
          <w:tcPr>
            <w:tcW w:w="2394" w:type="pct"/>
          </w:tcPr>
          <w:p w14:paraId="37D78FFB" w14:textId="77777777" w:rsidR="00456519" w:rsidRPr="001B2EC3" w:rsidRDefault="00456519" w:rsidP="00456519">
            <w:pPr>
              <w:numPr>
                <w:ilvl w:val="1"/>
                <w:numId w:val="1"/>
              </w:numPr>
              <w:rPr>
                <w:rFonts w:asciiTheme="minorHAnsi" w:hAnsiTheme="minorHAnsi"/>
                <w:sz w:val="22"/>
                <w:szCs w:val="22"/>
              </w:rPr>
            </w:pPr>
            <w:permStart w:id="2044860777" w:edGrp="everyone" w:colFirst="1" w:colLast="1"/>
            <w:permEnd w:id="2146524426"/>
            <w:r w:rsidRPr="001B2EC3">
              <w:rPr>
                <w:rFonts w:asciiTheme="minorHAnsi" w:hAnsiTheme="minorHAnsi"/>
                <w:sz w:val="22"/>
                <w:szCs w:val="22"/>
              </w:rPr>
              <w:t>Atstovavimo pagrindas</w:t>
            </w:r>
          </w:p>
        </w:tc>
        <w:tc>
          <w:tcPr>
            <w:tcW w:w="2606" w:type="pct"/>
          </w:tcPr>
          <w:p w14:paraId="63BB53D8" w14:textId="26DAA05A" w:rsidR="00456519" w:rsidRPr="00456519" w:rsidRDefault="00456519" w:rsidP="00456519">
            <w:pPr>
              <w:ind w:left="180"/>
              <w:rPr>
                <w:rFonts w:asciiTheme="minorHAnsi" w:hAnsiTheme="minorHAnsi" w:cstheme="minorHAnsi"/>
                <w:sz w:val="22"/>
                <w:szCs w:val="22"/>
              </w:rPr>
            </w:pPr>
            <w:proofErr w:type="spellStart"/>
            <w:r w:rsidRPr="00456519">
              <w:rPr>
                <w:rFonts w:asciiTheme="minorHAnsi" w:hAnsiTheme="minorHAnsi" w:cstheme="minorHAnsi"/>
                <w:sz w:val="22"/>
                <w:szCs w:val="22"/>
                <w:lang w:val="en-US" w:eastAsia="en-US"/>
              </w:rPr>
              <w:t>Bendrovės</w:t>
            </w:r>
            <w:proofErr w:type="spellEnd"/>
            <w:r w:rsidRPr="00456519">
              <w:rPr>
                <w:rFonts w:asciiTheme="minorHAnsi" w:hAnsiTheme="minorHAnsi" w:cstheme="minorHAnsi"/>
                <w:sz w:val="22"/>
                <w:szCs w:val="22"/>
                <w:lang w:val="en-US" w:eastAsia="en-US"/>
              </w:rPr>
              <w:t xml:space="preserve"> </w:t>
            </w:r>
            <w:proofErr w:type="spellStart"/>
            <w:r w:rsidRPr="00456519">
              <w:rPr>
                <w:rFonts w:asciiTheme="minorHAnsi" w:hAnsiTheme="minorHAnsi" w:cstheme="minorHAnsi"/>
                <w:sz w:val="22"/>
                <w:szCs w:val="22"/>
                <w:lang w:val="en-US" w:eastAsia="en-US"/>
              </w:rPr>
              <w:t>įstatai</w:t>
            </w:r>
            <w:proofErr w:type="spellEnd"/>
          </w:p>
        </w:tc>
      </w:tr>
      <w:permEnd w:id="2044860777"/>
      <w:tr w:rsidR="009129D4" w:rsidRPr="001B2EC3" w14:paraId="0E6041B4" w14:textId="77777777" w:rsidTr="00544654">
        <w:tc>
          <w:tcPr>
            <w:tcW w:w="5000" w:type="pct"/>
            <w:gridSpan w:val="2"/>
          </w:tcPr>
          <w:p w14:paraId="3850C9F3" w14:textId="77777777" w:rsidR="009129D4" w:rsidRPr="001B2EC3" w:rsidRDefault="009129D4" w:rsidP="00BB2485">
            <w:pPr>
              <w:rPr>
                <w:rFonts w:asciiTheme="minorHAnsi" w:hAnsiTheme="minorHAnsi"/>
                <w:sz w:val="22"/>
                <w:szCs w:val="22"/>
              </w:rPr>
            </w:pPr>
          </w:p>
        </w:tc>
      </w:tr>
      <w:tr w:rsidR="009129D4" w:rsidRPr="001B2EC3" w14:paraId="33902841" w14:textId="77777777" w:rsidTr="00544654">
        <w:tc>
          <w:tcPr>
            <w:tcW w:w="5000" w:type="pct"/>
            <w:gridSpan w:val="2"/>
          </w:tcPr>
          <w:p w14:paraId="1DC54260" w14:textId="0D9DC8AA" w:rsidR="009129D4" w:rsidRPr="001B2EC3" w:rsidRDefault="00BD2772" w:rsidP="00285DBF">
            <w:pPr>
              <w:numPr>
                <w:ilvl w:val="0"/>
                <w:numId w:val="1"/>
              </w:numPr>
              <w:rPr>
                <w:rFonts w:asciiTheme="minorHAnsi" w:hAnsiTheme="minorHAnsi"/>
                <w:b/>
                <w:sz w:val="22"/>
                <w:szCs w:val="22"/>
              </w:rPr>
            </w:pPr>
            <w:bookmarkStart w:id="5" w:name="_Hlk14162247"/>
            <w:r w:rsidRPr="001B2EC3">
              <w:rPr>
                <w:rFonts w:asciiTheme="minorHAnsi" w:hAnsiTheme="minorHAnsi"/>
                <w:b/>
                <w:sz w:val="22"/>
                <w:szCs w:val="22"/>
              </w:rPr>
              <w:t>STATINIO</w:t>
            </w:r>
            <w:r w:rsidR="009129D4" w:rsidRPr="001B2EC3">
              <w:rPr>
                <w:rFonts w:asciiTheme="minorHAnsi" w:hAnsiTheme="minorHAnsi"/>
                <w:b/>
                <w:sz w:val="22"/>
                <w:szCs w:val="22"/>
              </w:rPr>
              <w:t xml:space="preserve"> DUOMENYS</w:t>
            </w:r>
          </w:p>
        </w:tc>
      </w:tr>
      <w:tr w:rsidR="009129D4" w:rsidRPr="001B2EC3" w14:paraId="3309CE0B" w14:textId="77777777" w:rsidTr="00544654">
        <w:tc>
          <w:tcPr>
            <w:tcW w:w="2394" w:type="pct"/>
          </w:tcPr>
          <w:p w14:paraId="3C65151D" w14:textId="77777777" w:rsidR="009129D4" w:rsidRPr="001B2EC3" w:rsidRDefault="00BD2772" w:rsidP="00BB2485">
            <w:pPr>
              <w:numPr>
                <w:ilvl w:val="1"/>
                <w:numId w:val="1"/>
              </w:numPr>
              <w:rPr>
                <w:rFonts w:asciiTheme="minorHAnsi" w:hAnsiTheme="minorHAnsi"/>
                <w:sz w:val="22"/>
                <w:szCs w:val="22"/>
              </w:rPr>
            </w:pPr>
            <w:permStart w:id="1569486294" w:edGrp="everyone" w:colFirst="1" w:colLast="1"/>
            <w:r w:rsidRPr="001B2EC3">
              <w:rPr>
                <w:rFonts w:asciiTheme="minorHAnsi" w:hAnsiTheme="minorHAnsi"/>
                <w:sz w:val="22"/>
                <w:szCs w:val="22"/>
              </w:rPr>
              <w:t xml:space="preserve">Statinys </w:t>
            </w:r>
          </w:p>
        </w:tc>
        <w:tc>
          <w:tcPr>
            <w:tcW w:w="2606" w:type="pct"/>
          </w:tcPr>
          <w:p w14:paraId="0CE7C8AA" w14:textId="0CC1DD7F" w:rsidR="00D31F8B" w:rsidRPr="001B2EC3" w:rsidRDefault="00957615" w:rsidP="001B2EC3">
            <w:pPr>
              <w:pStyle w:val="p1"/>
              <w:ind w:left="79"/>
              <w:jc w:val="both"/>
              <w:rPr>
                <w:rFonts w:asciiTheme="minorHAnsi" w:hAnsiTheme="minorHAnsi"/>
                <w:sz w:val="22"/>
                <w:szCs w:val="22"/>
              </w:rPr>
            </w:pPr>
            <w:r w:rsidRPr="001B2EC3" w:rsidDel="00957615">
              <w:rPr>
                <w:rFonts w:asciiTheme="minorHAnsi" w:hAnsiTheme="minorHAnsi"/>
                <w:sz w:val="22"/>
                <w:szCs w:val="22"/>
              </w:rPr>
              <w:t xml:space="preserve"> </w:t>
            </w:r>
            <w:proofErr w:type="spellStart"/>
            <w:r w:rsidR="00302B85" w:rsidRPr="001B2EC3">
              <w:rPr>
                <w:rFonts w:asciiTheme="minorHAnsi" w:hAnsiTheme="minorHAnsi"/>
                <w:sz w:val="22"/>
                <w:szCs w:val="22"/>
              </w:rPr>
              <w:t>Neeksploatuojamo</w:t>
            </w:r>
            <w:proofErr w:type="spellEnd"/>
            <w:r w:rsidR="00302B85" w:rsidRPr="001B2EC3">
              <w:rPr>
                <w:rFonts w:asciiTheme="minorHAnsi" w:hAnsiTheme="minorHAnsi"/>
                <w:sz w:val="22"/>
                <w:szCs w:val="22"/>
              </w:rPr>
              <w:t xml:space="preserve"> Vilniaus </w:t>
            </w:r>
            <w:proofErr w:type="spellStart"/>
            <w:r w:rsidR="00302B85" w:rsidRPr="001B2EC3">
              <w:rPr>
                <w:rFonts w:asciiTheme="minorHAnsi" w:hAnsiTheme="minorHAnsi"/>
                <w:sz w:val="22"/>
                <w:szCs w:val="22"/>
              </w:rPr>
              <w:t>geležinkelio</w:t>
            </w:r>
            <w:proofErr w:type="spellEnd"/>
            <w:r w:rsidR="00302B85" w:rsidRPr="001B2EC3">
              <w:rPr>
                <w:rFonts w:asciiTheme="minorHAnsi" w:hAnsiTheme="minorHAnsi"/>
                <w:sz w:val="22"/>
                <w:szCs w:val="22"/>
              </w:rPr>
              <w:t xml:space="preserve"> </w:t>
            </w:r>
            <w:proofErr w:type="spellStart"/>
            <w:r w:rsidR="00302B85" w:rsidRPr="001B2EC3">
              <w:rPr>
                <w:rFonts w:asciiTheme="minorHAnsi" w:hAnsiTheme="minorHAnsi"/>
                <w:sz w:val="22"/>
                <w:szCs w:val="22"/>
              </w:rPr>
              <w:t>stoties</w:t>
            </w:r>
            <w:proofErr w:type="spellEnd"/>
            <w:r w:rsidR="00302B85" w:rsidRPr="001B2EC3">
              <w:rPr>
                <w:rFonts w:asciiTheme="minorHAnsi" w:hAnsiTheme="minorHAnsi"/>
                <w:sz w:val="22"/>
                <w:szCs w:val="22"/>
              </w:rPr>
              <w:t xml:space="preserve"> </w:t>
            </w:r>
            <w:proofErr w:type="spellStart"/>
            <w:r w:rsidR="00302B85" w:rsidRPr="001B2EC3">
              <w:rPr>
                <w:rFonts w:asciiTheme="minorHAnsi" w:hAnsiTheme="minorHAnsi"/>
                <w:sz w:val="22"/>
                <w:szCs w:val="22"/>
              </w:rPr>
              <w:t>pėsčiųjų</w:t>
            </w:r>
            <w:proofErr w:type="spellEnd"/>
            <w:r w:rsidR="00302B85" w:rsidRPr="001B2EC3">
              <w:rPr>
                <w:rFonts w:asciiTheme="minorHAnsi" w:hAnsiTheme="minorHAnsi"/>
                <w:sz w:val="22"/>
                <w:szCs w:val="22"/>
              </w:rPr>
              <w:t xml:space="preserve"> </w:t>
            </w:r>
            <w:proofErr w:type="spellStart"/>
            <w:r w:rsidR="00302B85" w:rsidRPr="001B2EC3">
              <w:rPr>
                <w:rFonts w:asciiTheme="minorHAnsi" w:hAnsiTheme="minorHAnsi"/>
                <w:sz w:val="22"/>
                <w:szCs w:val="22"/>
              </w:rPr>
              <w:t>tunelis</w:t>
            </w:r>
            <w:proofErr w:type="spellEnd"/>
            <w:r w:rsidR="00302B85" w:rsidRPr="001B2EC3">
              <w:rPr>
                <w:rFonts w:asciiTheme="minorHAnsi" w:hAnsiTheme="minorHAnsi"/>
                <w:sz w:val="22"/>
                <w:szCs w:val="22"/>
              </w:rPr>
              <w:t xml:space="preserve"> </w:t>
            </w:r>
          </w:p>
        </w:tc>
      </w:tr>
      <w:tr w:rsidR="00142E74" w:rsidRPr="001B2EC3" w14:paraId="57CB324E" w14:textId="77777777" w:rsidTr="00544654">
        <w:tc>
          <w:tcPr>
            <w:tcW w:w="2394" w:type="pct"/>
          </w:tcPr>
          <w:p w14:paraId="1A323CE3" w14:textId="757B19D3" w:rsidR="00142E74" w:rsidRPr="001B2EC3" w:rsidRDefault="0037629C" w:rsidP="00142E74">
            <w:pPr>
              <w:numPr>
                <w:ilvl w:val="1"/>
                <w:numId w:val="1"/>
              </w:numPr>
              <w:rPr>
                <w:rFonts w:asciiTheme="minorHAnsi" w:hAnsiTheme="minorHAnsi"/>
                <w:sz w:val="22"/>
                <w:szCs w:val="22"/>
              </w:rPr>
            </w:pPr>
            <w:permStart w:id="468190708" w:edGrp="everyone" w:colFirst="1" w:colLast="1"/>
            <w:permEnd w:id="1569486294"/>
            <w:r w:rsidRPr="001B2EC3">
              <w:rPr>
                <w:rFonts w:asciiTheme="minorHAnsi" w:hAnsiTheme="minorHAnsi"/>
                <w:sz w:val="22"/>
                <w:szCs w:val="22"/>
              </w:rPr>
              <w:t>Žemės sklypo (-ų) unikalus (-</w:t>
            </w:r>
            <w:proofErr w:type="spellStart"/>
            <w:r w:rsidRPr="001B2EC3">
              <w:rPr>
                <w:rFonts w:asciiTheme="minorHAnsi" w:hAnsiTheme="minorHAnsi"/>
                <w:sz w:val="22"/>
                <w:szCs w:val="22"/>
              </w:rPr>
              <w:t>ūs</w:t>
            </w:r>
            <w:proofErr w:type="spellEnd"/>
            <w:r w:rsidRPr="001B2EC3">
              <w:rPr>
                <w:rFonts w:asciiTheme="minorHAnsi" w:hAnsiTheme="minorHAnsi"/>
                <w:sz w:val="22"/>
                <w:szCs w:val="22"/>
              </w:rPr>
              <w:t>) Nr.</w:t>
            </w:r>
          </w:p>
        </w:tc>
        <w:tc>
          <w:tcPr>
            <w:tcW w:w="2606" w:type="pct"/>
            <w:shd w:val="clear" w:color="auto" w:fill="auto"/>
          </w:tcPr>
          <w:p w14:paraId="14568F7C" w14:textId="6D5062BB" w:rsidR="00142E74" w:rsidRPr="004E747B" w:rsidRDefault="004E747B" w:rsidP="001B2EC3">
            <w:pPr>
              <w:ind w:left="79"/>
              <w:rPr>
                <w:rFonts w:asciiTheme="minorHAnsi" w:hAnsiTheme="minorHAnsi" w:cstheme="minorHAnsi"/>
                <w:sz w:val="22"/>
                <w:szCs w:val="22"/>
              </w:rPr>
            </w:pPr>
            <w:r w:rsidRPr="004E747B">
              <w:rPr>
                <w:rFonts w:asciiTheme="minorHAnsi" w:hAnsiTheme="minorHAnsi" w:cstheme="minorHAnsi"/>
                <w:sz w:val="22"/>
                <w:szCs w:val="22"/>
                <w:lang w:val="en-GB"/>
              </w:rPr>
              <w:t>1394-000-1104</w:t>
            </w:r>
          </w:p>
        </w:tc>
      </w:tr>
      <w:tr w:rsidR="0037629C" w:rsidRPr="001B2EC3" w14:paraId="156D8C48" w14:textId="77777777" w:rsidTr="00544654">
        <w:tc>
          <w:tcPr>
            <w:tcW w:w="2394" w:type="pct"/>
          </w:tcPr>
          <w:p w14:paraId="2955C543" w14:textId="1548937A" w:rsidR="0037629C" w:rsidRPr="001B2EC3" w:rsidRDefault="0037629C" w:rsidP="0037629C">
            <w:pPr>
              <w:numPr>
                <w:ilvl w:val="1"/>
                <w:numId w:val="1"/>
              </w:numPr>
              <w:rPr>
                <w:rFonts w:asciiTheme="minorHAnsi" w:hAnsiTheme="minorHAnsi"/>
                <w:sz w:val="22"/>
                <w:szCs w:val="22"/>
              </w:rPr>
            </w:pPr>
            <w:bookmarkStart w:id="6" w:name="_Ref343503923"/>
            <w:permStart w:id="1842693810" w:edGrp="everyone" w:colFirst="1" w:colLast="1"/>
            <w:permEnd w:id="468190708"/>
            <w:r w:rsidRPr="001B2EC3">
              <w:rPr>
                <w:rFonts w:asciiTheme="minorHAnsi" w:hAnsiTheme="minorHAnsi"/>
                <w:sz w:val="22"/>
                <w:szCs w:val="22"/>
              </w:rPr>
              <w:t>Žemės sklypo (-ų) kadastro Nr.</w:t>
            </w:r>
            <w:bookmarkEnd w:id="6"/>
          </w:p>
        </w:tc>
        <w:tc>
          <w:tcPr>
            <w:tcW w:w="2606" w:type="pct"/>
            <w:shd w:val="clear" w:color="auto" w:fill="auto"/>
          </w:tcPr>
          <w:p w14:paraId="5A7D5688" w14:textId="695F7416" w:rsidR="0037629C" w:rsidRPr="004E747B" w:rsidRDefault="004E747B" w:rsidP="001B2EC3">
            <w:pPr>
              <w:ind w:left="79"/>
              <w:rPr>
                <w:rFonts w:asciiTheme="minorHAnsi" w:hAnsiTheme="minorHAnsi" w:cstheme="minorHAnsi"/>
                <w:sz w:val="22"/>
                <w:szCs w:val="22"/>
              </w:rPr>
            </w:pPr>
            <w:r w:rsidRPr="004E747B">
              <w:rPr>
                <w:rFonts w:asciiTheme="minorHAnsi" w:hAnsiTheme="minorHAnsi" w:cstheme="minorHAnsi"/>
                <w:sz w:val="22"/>
                <w:szCs w:val="22"/>
              </w:rPr>
              <w:t>0101/8001:1</w:t>
            </w:r>
          </w:p>
        </w:tc>
      </w:tr>
      <w:tr w:rsidR="008B50CF" w:rsidRPr="001B2EC3" w14:paraId="70AE6555" w14:textId="77777777" w:rsidTr="00544654">
        <w:tc>
          <w:tcPr>
            <w:tcW w:w="2394" w:type="pct"/>
          </w:tcPr>
          <w:p w14:paraId="26AB56B6" w14:textId="1C4E67F8" w:rsidR="008B50CF" w:rsidRPr="001B2EC3" w:rsidRDefault="008B50CF" w:rsidP="008B50CF">
            <w:pPr>
              <w:numPr>
                <w:ilvl w:val="1"/>
                <w:numId w:val="1"/>
              </w:numPr>
              <w:rPr>
                <w:rFonts w:asciiTheme="minorHAnsi" w:hAnsiTheme="minorHAnsi"/>
                <w:sz w:val="22"/>
                <w:szCs w:val="22"/>
              </w:rPr>
            </w:pPr>
            <w:permStart w:id="93674261" w:edGrp="everyone" w:colFirst="1" w:colLast="1"/>
            <w:permEnd w:id="1842693810"/>
            <w:r w:rsidRPr="001B2EC3">
              <w:rPr>
                <w:rFonts w:asciiTheme="minorHAnsi" w:hAnsiTheme="minorHAnsi"/>
                <w:sz w:val="22"/>
                <w:szCs w:val="22"/>
              </w:rPr>
              <w:t>Darbų atlikimo vieta (-</w:t>
            </w:r>
            <w:proofErr w:type="spellStart"/>
            <w:r w:rsidRPr="001B2EC3">
              <w:rPr>
                <w:rFonts w:asciiTheme="minorHAnsi" w:hAnsiTheme="minorHAnsi"/>
                <w:sz w:val="22"/>
                <w:szCs w:val="22"/>
              </w:rPr>
              <w:t>os</w:t>
            </w:r>
            <w:proofErr w:type="spellEnd"/>
            <w:r w:rsidRPr="001B2EC3">
              <w:rPr>
                <w:rFonts w:asciiTheme="minorHAnsi" w:hAnsiTheme="minorHAnsi"/>
                <w:sz w:val="22"/>
                <w:szCs w:val="22"/>
              </w:rPr>
              <w:t>)</w:t>
            </w:r>
          </w:p>
        </w:tc>
        <w:tc>
          <w:tcPr>
            <w:tcW w:w="2606" w:type="pct"/>
          </w:tcPr>
          <w:p w14:paraId="162A5292" w14:textId="3E70A82C" w:rsidR="008B50CF" w:rsidRPr="001B2EC3" w:rsidRDefault="00302B85" w:rsidP="001B2EC3">
            <w:pPr>
              <w:ind w:left="79"/>
              <w:rPr>
                <w:rFonts w:asciiTheme="minorHAnsi" w:hAnsiTheme="minorHAnsi"/>
                <w:i/>
                <w:sz w:val="22"/>
                <w:szCs w:val="22"/>
              </w:rPr>
            </w:pPr>
            <w:r w:rsidRPr="001B2EC3">
              <w:rPr>
                <w:rFonts w:asciiTheme="minorHAnsi" w:hAnsiTheme="minorHAnsi"/>
                <w:sz w:val="22"/>
                <w:szCs w:val="22"/>
              </w:rPr>
              <w:t>Vilnius-Kena-</w:t>
            </w:r>
            <w:proofErr w:type="spellStart"/>
            <w:r w:rsidRPr="001B2EC3">
              <w:rPr>
                <w:rFonts w:asciiTheme="minorHAnsi" w:hAnsiTheme="minorHAnsi"/>
                <w:sz w:val="22"/>
                <w:szCs w:val="22"/>
              </w:rPr>
              <w:t>V.s</w:t>
            </w:r>
            <w:proofErr w:type="spellEnd"/>
            <w:r w:rsidRPr="001B2EC3">
              <w:rPr>
                <w:rFonts w:asciiTheme="minorHAnsi" w:hAnsiTheme="minorHAnsi"/>
                <w:sz w:val="22"/>
                <w:szCs w:val="22"/>
              </w:rPr>
              <w:t>. 0+081 km.</w:t>
            </w:r>
          </w:p>
        </w:tc>
      </w:tr>
      <w:bookmarkEnd w:id="5"/>
      <w:permEnd w:id="93674261"/>
      <w:tr w:rsidR="008B50CF" w:rsidRPr="001B2EC3" w14:paraId="04704E75" w14:textId="77777777" w:rsidTr="00544654">
        <w:tc>
          <w:tcPr>
            <w:tcW w:w="5000" w:type="pct"/>
            <w:gridSpan w:val="2"/>
          </w:tcPr>
          <w:p w14:paraId="2ED38A60" w14:textId="1F571CCC" w:rsidR="008B50CF" w:rsidRPr="001B2EC3" w:rsidRDefault="008B50CF" w:rsidP="008B50CF">
            <w:pPr>
              <w:ind w:left="180"/>
              <w:rPr>
                <w:rFonts w:asciiTheme="minorHAnsi" w:hAnsiTheme="minorHAnsi"/>
                <w:sz w:val="22"/>
                <w:szCs w:val="22"/>
              </w:rPr>
            </w:pPr>
          </w:p>
        </w:tc>
      </w:tr>
      <w:tr w:rsidR="008B50CF" w:rsidRPr="001B2EC3" w14:paraId="4311A163" w14:textId="77777777" w:rsidTr="00544654">
        <w:tc>
          <w:tcPr>
            <w:tcW w:w="2394" w:type="pct"/>
          </w:tcPr>
          <w:p w14:paraId="4815BA59" w14:textId="7ECB7966" w:rsidR="008B50CF" w:rsidRPr="001B2EC3" w:rsidRDefault="008B50CF" w:rsidP="008B50CF">
            <w:pPr>
              <w:numPr>
                <w:ilvl w:val="0"/>
                <w:numId w:val="1"/>
              </w:numPr>
              <w:rPr>
                <w:rFonts w:asciiTheme="minorHAnsi" w:hAnsiTheme="minorHAnsi"/>
                <w:b/>
                <w:sz w:val="22"/>
                <w:szCs w:val="22"/>
              </w:rPr>
            </w:pPr>
            <w:r w:rsidRPr="001B2EC3">
              <w:rPr>
                <w:rFonts w:asciiTheme="minorHAnsi" w:hAnsiTheme="minorHAnsi"/>
                <w:b/>
                <w:sz w:val="22"/>
                <w:szCs w:val="22"/>
              </w:rPr>
              <w:t>SUTARTIES DALYKAS</w:t>
            </w:r>
          </w:p>
        </w:tc>
        <w:tc>
          <w:tcPr>
            <w:tcW w:w="2606" w:type="pct"/>
          </w:tcPr>
          <w:p w14:paraId="049AD608" w14:textId="77777777" w:rsidR="008B50CF" w:rsidRPr="001B2EC3" w:rsidRDefault="008B50CF" w:rsidP="008B50CF">
            <w:pPr>
              <w:ind w:left="180"/>
              <w:rPr>
                <w:rFonts w:asciiTheme="minorHAnsi" w:hAnsiTheme="minorHAnsi"/>
                <w:sz w:val="22"/>
                <w:szCs w:val="22"/>
              </w:rPr>
            </w:pPr>
          </w:p>
        </w:tc>
      </w:tr>
      <w:tr w:rsidR="008B50CF" w:rsidRPr="001B2EC3" w14:paraId="034D46BB" w14:textId="77777777" w:rsidTr="00544654">
        <w:tc>
          <w:tcPr>
            <w:tcW w:w="2394" w:type="pct"/>
          </w:tcPr>
          <w:p w14:paraId="704265B9" w14:textId="32D5BEA2" w:rsidR="008B50CF" w:rsidRPr="001B2EC3" w:rsidRDefault="008B50CF" w:rsidP="00047173">
            <w:pPr>
              <w:numPr>
                <w:ilvl w:val="1"/>
                <w:numId w:val="1"/>
              </w:numPr>
              <w:rPr>
                <w:rFonts w:asciiTheme="minorHAnsi" w:hAnsiTheme="minorHAnsi"/>
                <w:sz w:val="22"/>
                <w:szCs w:val="22"/>
              </w:rPr>
            </w:pPr>
            <w:r w:rsidRPr="001B2EC3">
              <w:rPr>
                <w:rFonts w:asciiTheme="minorHAnsi" w:hAnsiTheme="minorHAnsi"/>
                <w:sz w:val="22"/>
                <w:szCs w:val="22"/>
              </w:rPr>
              <w:lastRenderedPageBreak/>
              <w:t>Projekto parengim</w:t>
            </w:r>
            <w:r w:rsidR="00047173" w:rsidRPr="001B2EC3">
              <w:rPr>
                <w:rFonts w:asciiTheme="minorHAnsi" w:hAnsiTheme="minorHAnsi"/>
                <w:sz w:val="22"/>
                <w:szCs w:val="22"/>
              </w:rPr>
              <w:t>a</w:t>
            </w:r>
            <w:r w:rsidRPr="001B2EC3">
              <w:rPr>
                <w:rFonts w:asciiTheme="minorHAnsi" w:hAnsiTheme="minorHAnsi"/>
                <w:sz w:val="22"/>
                <w:szCs w:val="22"/>
              </w:rPr>
              <w:t>s</w:t>
            </w:r>
          </w:p>
        </w:tc>
        <w:tc>
          <w:tcPr>
            <w:tcW w:w="2606" w:type="pct"/>
          </w:tcPr>
          <w:p w14:paraId="3E454AA4" w14:textId="21B7A7AB" w:rsidR="008B50CF" w:rsidRPr="001B2EC3" w:rsidRDefault="00302B85" w:rsidP="001B2EC3">
            <w:pPr>
              <w:ind w:left="79"/>
              <w:jc w:val="both"/>
              <w:rPr>
                <w:rFonts w:asciiTheme="minorHAnsi" w:hAnsiTheme="minorHAnsi"/>
                <w:sz w:val="22"/>
                <w:szCs w:val="22"/>
              </w:rPr>
            </w:pPr>
            <w:r w:rsidRPr="001B2EC3">
              <w:rPr>
                <w:rFonts w:asciiTheme="minorHAnsi" w:hAnsiTheme="minorHAnsi"/>
                <w:sz w:val="22"/>
                <w:szCs w:val="22"/>
              </w:rPr>
              <w:t>Neeksploatuojamo Vilniaus geležinkelio stoties pėsčiųjų tunelio Vilnius-Kena-</w:t>
            </w:r>
            <w:proofErr w:type="spellStart"/>
            <w:r w:rsidRPr="001B2EC3">
              <w:rPr>
                <w:rFonts w:asciiTheme="minorHAnsi" w:hAnsiTheme="minorHAnsi"/>
                <w:sz w:val="22"/>
                <w:szCs w:val="22"/>
              </w:rPr>
              <w:t>V.s</w:t>
            </w:r>
            <w:proofErr w:type="spellEnd"/>
            <w:r w:rsidRPr="001B2EC3">
              <w:rPr>
                <w:rFonts w:asciiTheme="minorHAnsi" w:hAnsiTheme="minorHAnsi"/>
                <w:sz w:val="22"/>
                <w:szCs w:val="22"/>
              </w:rPr>
              <w:t xml:space="preserve">. 0+081 km. griovimo </w:t>
            </w:r>
            <w:r w:rsidR="00D477A9" w:rsidRPr="001B2EC3">
              <w:rPr>
                <w:rFonts w:asciiTheme="minorHAnsi" w:hAnsiTheme="minorHAnsi" w:cstheme="minorHAnsi"/>
                <w:bCs/>
                <w:sz w:val="22"/>
                <w:szCs w:val="22"/>
              </w:rPr>
              <w:t>projekt</w:t>
            </w:r>
            <w:r w:rsidR="00FD47BC">
              <w:rPr>
                <w:rFonts w:asciiTheme="minorHAnsi" w:hAnsiTheme="minorHAnsi" w:cstheme="minorHAnsi"/>
                <w:bCs/>
                <w:sz w:val="22"/>
                <w:szCs w:val="22"/>
              </w:rPr>
              <w:t>as</w:t>
            </w:r>
            <w:r w:rsidR="00D477A9" w:rsidRPr="001B2EC3">
              <w:rPr>
                <w:rFonts w:asciiTheme="minorHAnsi" w:hAnsiTheme="minorHAnsi" w:cstheme="minorHAnsi"/>
                <w:bCs/>
                <w:sz w:val="22"/>
                <w:szCs w:val="22"/>
              </w:rPr>
              <w:t xml:space="preserve"> </w:t>
            </w:r>
          </w:p>
        </w:tc>
      </w:tr>
      <w:tr w:rsidR="00612CAB" w:rsidRPr="001B2EC3" w14:paraId="7AA2547E" w14:textId="77777777" w:rsidTr="00544654">
        <w:trPr>
          <w:trHeight w:val="288"/>
        </w:trPr>
        <w:tc>
          <w:tcPr>
            <w:tcW w:w="2394" w:type="pct"/>
          </w:tcPr>
          <w:p w14:paraId="5FB72B4A" w14:textId="1ABDA256" w:rsidR="00612CAB" w:rsidRPr="001B2EC3" w:rsidRDefault="005114DB" w:rsidP="00047173">
            <w:pPr>
              <w:numPr>
                <w:ilvl w:val="1"/>
                <w:numId w:val="1"/>
              </w:numPr>
              <w:rPr>
                <w:rFonts w:asciiTheme="minorHAnsi" w:hAnsiTheme="minorHAnsi"/>
                <w:sz w:val="22"/>
                <w:szCs w:val="22"/>
              </w:rPr>
            </w:pPr>
            <w:r w:rsidRPr="001B2EC3">
              <w:rPr>
                <w:rFonts w:asciiTheme="minorHAnsi" w:hAnsiTheme="minorHAnsi"/>
                <w:sz w:val="22"/>
                <w:szCs w:val="22"/>
              </w:rPr>
              <w:t>Rangos darbai</w:t>
            </w:r>
          </w:p>
        </w:tc>
        <w:tc>
          <w:tcPr>
            <w:tcW w:w="2606" w:type="pct"/>
          </w:tcPr>
          <w:p w14:paraId="1104A7B4" w14:textId="2BD58AD3" w:rsidR="00612CAB" w:rsidRPr="001B2EC3" w:rsidRDefault="00FD47BC" w:rsidP="001B2EC3">
            <w:pPr>
              <w:ind w:left="79"/>
              <w:jc w:val="both"/>
              <w:rPr>
                <w:rFonts w:asciiTheme="minorHAnsi" w:hAnsiTheme="minorHAnsi"/>
                <w:sz w:val="22"/>
                <w:szCs w:val="22"/>
              </w:rPr>
            </w:pPr>
            <w:r w:rsidRPr="001B2EC3">
              <w:rPr>
                <w:rFonts w:asciiTheme="minorHAnsi" w:hAnsiTheme="minorHAnsi"/>
                <w:sz w:val="22"/>
                <w:szCs w:val="22"/>
              </w:rPr>
              <w:t>Neeksploatuojamo Vilniaus geležinkelio stoties pėsčiųjų tunelio Vilnius-Kena-</w:t>
            </w:r>
            <w:proofErr w:type="spellStart"/>
            <w:r w:rsidRPr="001B2EC3">
              <w:rPr>
                <w:rFonts w:asciiTheme="minorHAnsi" w:hAnsiTheme="minorHAnsi"/>
                <w:sz w:val="22"/>
                <w:szCs w:val="22"/>
              </w:rPr>
              <w:t>V.s</w:t>
            </w:r>
            <w:proofErr w:type="spellEnd"/>
            <w:r w:rsidRPr="001B2EC3">
              <w:rPr>
                <w:rFonts w:asciiTheme="minorHAnsi" w:hAnsiTheme="minorHAnsi"/>
                <w:sz w:val="22"/>
                <w:szCs w:val="22"/>
              </w:rPr>
              <w:t xml:space="preserve">. 0+081 km. griovimo </w:t>
            </w:r>
            <w:r>
              <w:rPr>
                <w:rFonts w:asciiTheme="minorHAnsi" w:hAnsiTheme="minorHAnsi"/>
                <w:sz w:val="22"/>
                <w:szCs w:val="22"/>
              </w:rPr>
              <w:t>darbai</w:t>
            </w:r>
          </w:p>
        </w:tc>
      </w:tr>
      <w:tr w:rsidR="00520F0C" w:rsidRPr="001B2EC3" w14:paraId="3C85C688" w14:textId="77777777" w:rsidTr="00544654">
        <w:tc>
          <w:tcPr>
            <w:tcW w:w="5000" w:type="pct"/>
            <w:gridSpan w:val="2"/>
          </w:tcPr>
          <w:p w14:paraId="7500D8B0" w14:textId="77777777" w:rsidR="00520F0C" w:rsidRPr="001B2EC3" w:rsidRDefault="00520F0C" w:rsidP="00047173">
            <w:pPr>
              <w:ind w:left="180"/>
              <w:rPr>
                <w:rFonts w:asciiTheme="minorHAnsi" w:hAnsiTheme="minorHAnsi"/>
                <w:sz w:val="22"/>
                <w:szCs w:val="22"/>
              </w:rPr>
            </w:pPr>
          </w:p>
        </w:tc>
      </w:tr>
      <w:tr w:rsidR="00520F0C" w:rsidRPr="001B2EC3" w14:paraId="3A737BA6" w14:textId="77777777" w:rsidTr="00544654">
        <w:tc>
          <w:tcPr>
            <w:tcW w:w="5000" w:type="pct"/>
            <w:gridSpan w:val="2"/>
          </w:tcPr>
          <w:p w14:paraId="27C48D75" w14:textId="2E45C7EA" w:rsidR="00520F0C" w:rsidRPr="001B2EC3" w:rsidRDefault="00520F0C" w:rsidP="00520F0C">
            <w:pPr>
              <w:numPr>
                <w:ilvl w:val="0"/>
                <w:numId w:val="1"/>
              </w:numPr>
              <w:rPr>
                <w:rFonts w:asciiTheme="minorHAnsi" w:hAnsiTheme="minorHAnsi"/>
                <w:sz w:val="22"/>
                <w:szCs w:val="22"/>
              </w:rPr>
            </w:pPr>
            <w:r w:rsidRPr="001B2EC3">
              <w:rPr>
                <w:rFonts w:asciiTheme="minorHAnsi" w:hAnsiTheme="minorHAnsi"/>
                <w:b/>
                <w:sz w:val="22"/>
                <w:szCs w:val="22"/>
              </w:rPr>
              <w:t>TERMINAI</w:t>
            </w:r>
          </w:p>
        </w:tc>
      </w:tr>
      <w:tr w:rsidR="00520F0C" w:rsidRPr="001B2EC3" w14:paraId="76B64E45" w14:textId="77777777" w:rsidTr="00544654">
        <w:tc>
          <w:tcPr>
            <w:tcW w:w="2394" w:type="pct"/>
          </w:tcPr>
          <w:p w14:paraId="553DA5B5" w14:textId="6EFC653B" w:rsidR="00520F0C" w:rsidRPr="001B2EC3" w:rsidRDefault="00520F0C" w:rsidP="00520F0C">
            <w:pPr>
              <w:numPr>
                <w:ilvl w:val="1"/>
                <w:numId w:val="1"/>
              </w:numPr>
              <w:rPr>
                <w:rFonts w:asciiTheme="minorHAnsi" w:hAnsiTheme="minorHAnsi"/>
                <w:sz w:val="22"/>
                <w:szCs w:val="22"/>
              </w:rPr>
            </w:pPr>
            <w:r w:rsidRPr="001B2EC3">
              <w:rPr>
                <w:rFonts w:asciiTheme="minorHAnsi" w:hAnsiTheme="minorHAnsi"/>
                <w:sz w:val="22"/>
                <w:szCs w:val="22"/>
              </w:rPr>
              <w:t>Bendras Projekto parengimo ir Darbų atlikimo terminas (laikotarpis)</w:t>
            </w:r>
          </w:p>
        </w:tc>
        <w:tc>
          <w:tcPr>
            <w:tcW w:w="2606" w:type="pct"/>
          </w:tcPr>
          <w:p w14:paraId="390B0472" w14:textId="7B362CE2" w:rsidR="00520F0C" w:rsidRPr="001B2EC3" w:rsidRDefault="00D477A9" w:rsidP="001B2EC3">
            <w:pPr>
              <w:ind w:left="79"/>
              <w:rPr>
                <w:rFonts w:asciiTheme="minorHAnsi" w:hAnsiTheme="minorHAnsi"/>
                <w:sz w:val="22"/>
                <w:szCs w:val="22"/>
              </w:rPr>
            </w:pPr>
            <w:r w:rsidRPr="001B2EC3">
              <w:rPr>
                <w:rFonts w:asciiTheme="minorHAnsi" w:hAnsiTheme="minorHAnsi"/>
                <w:sz w:val="22"/>
                <w:szCs w:val="22"/>
              </w:rPr>
              <w:t xml:space="preserve">6 </w:t>
            </w:r>
            <w:r w:rsidRPr="00531CE0">
              <w:rPr>
                <w:rFonts w:asciiTheme="minorHAnsi" w:hAnsiTheme="minorHAnsi"/>
                <w:i/>
                <w:iCs/>
                <w:sz w:val="22"/>
                <w:szCs w:val="22"/>
              </w:rPr>
              <w:t>(šeši)</w:t>
            </w:r>
            <w:r w:rsidRPr="001B2EC3">
              <w:rPr>
                <w:rFonts w:asciiTheme="minorHAnsi" w:hAnsiTheme="minorHAnsi"/>
                <w:sz w:val="22"/>
                <w:szCs w:val="22"/>
              </w:rPr>
              <w:t xml:space="preserve"> mėnesiai nuo sutarties įsigaliojimo dienos</w:t>
            </w:r>
          </w:p>
        </w:tc>
      </w:tr>
      <w:tr w:rsidR="00520F0C" w:rsidRPr="001B2EC3" w14:paraId="7E0327D9" w14:textId="77777777" w:rsidTr="00544654">
        <w:tc>
          <w:tcPr>
            <w:tcW w:w="2394" w:type="pct"/>
          </w:tcPr>
          <w:p w14:paraId="56AD97BE" w14:textId="2835DA9A" w:rsidR="00520F0C" w:rsidRPr="001B2EC3" w:rsidRDefault="00520F0C" w:rsidP="00520F0C">
            <w:pPr>
              <w:numPr>
                <w:ilvl w:val="1"/>
                <w:numId w:val="1"/>
              </w:numPr>
              <w:rPr>
                <w:rFonts w:asciiTheme="minorHAnsi" w:hAnsiTheme="minorHAnsi"/>
                <w:sz w:val="22"/>
                <w:szCs w:val="22"/>
              </w:rPr>
            </w:pPr>
            <w:r w:rsidRPr="001B2EC3">
              <w:rPr>
                <w:rFonts w:asciiTheme="minorHAnsi" w:hAnsiTheme="minorHAnsi"/>
                <w:sz w:val="22"/>
                <w:szCs w:val="22"/>
              </w:rPr>
              <w:t>Sutarties galiojimo terminas (laikotarpis)</w:t>
            </w:r>
          </w:p>
        </w:tc>
        <w:tc>
          <w:tcPr>
            <w:tcW w:w="2606" w:type="pct"/>
          </w:tcPr>
          <w:p w14:paraId="5CA3410B" w14:textId="0A3E467A" w:rsidR="00520F0C" w:rsidRPr="001B2EC3" w:rsidRDefault="00520F0C" w:rsidP="00C96CF0">
            <w:pPr>
              <w:ind w:left="79"/>
              <w:jc w:val="both"/>
              <w:rPr>
                <w:rFonts w:asciiTheme="minorHAnsi" w:hAnsiTheme="minorHAnsi"/>
                <w:sz w:val="22"/>
                <w:szCs w:val="22"/>
              </w:rPr>
            </w:pPr>
            <w:r w:rsidRPr="001B2EC3">
              <w:rPr>
                <w:rFonts w:asciiTheme="minorHAnsi" w:hAnsiTheme="minorHAnsi"/>
                <w:sz w:val="22"/>
                <w:szCs w:val="22"/>
              </w:rPr>
              <w:t>Sutartis laikoma sudaryta ir įsigalioja įgaliotiems Šalių atstovams pasirašius Sutarties Specialiąsias sąlygas, Rangovui pateikus Sutarties įvykdymo užtikrinimą</w:t>
            </w:r>
            <w:r w:rsidR="00280D46" w:rsidRPr="001B2EC3">
              <w:rPr>
                <w:rFonts w:asciiTheme="minorHAnsi" w:hAnsiTheme="minorHAnsi"/>
                <w:sz w:val="22"/>
                <w:szCs w:val="22"/>
              </w:rPr>
              <w:t xml:space="preserve"> </w:t>
            </w:r>
            <w:r w:rsidRPr="001B2EC3">
              <w:rPr>
                <w:rFonts w:asciiTheme="minorHAnsi" w:hAnsiTheme="minorHAnsi"/>
                <w:sz w:val="22"/>
                <w:szCs w:val="22"/>
              </w:rPr>
              <w:t>ir galioja iki visiško abiejų Sutartie</w:t>
            </w:r>
            <w:r w:rsidR="009D2C5A">
              <w:rPr>
                <w:rFonts w:asciiTheme="minorHAnsi" w:hAnsiTheme="minorHAnsi"/>
                <w:sz w:val="22"/>
                <w:szCs w:val="22"/>
              </w:rPr>
              <w:t xml:space="preserve">s šalių įsipareigojimų įvykdymo, bet ne ilgiau kaip </w:t>
            </w:r>
            <w:r w:rsidR="00C96CF0">
              <w:rPr>
                <w:rFonts w:asciiTheme="minorHAnsi" w:hAnsiTheme="minorHAnsi"/>
                <w:sz w:val="22"/>
                <w:szCs w:val="22"/>
              </w:rPr>
              <w:t>14</w:t>
            </w:r>
            <w:r w:rsidR="009D2C5A">
              <w:rPr>
                <w:rFonts w:asciiTheme="minorHAnsi" w:hAnsiTheme="minorHAnsi"/>
                <w:sz w:val="22"/>
                <w:szCs w:val="22"/>
              </w:rPr>
              <w:t xml:space="preserve"> </w:t>
            </w:r>
            <w:r w:rsidR="009D2C5A" w:rsidRPr="00531CE0">
              <w:rPr>
                <w:rFonts w:asciiTheme="minorHAnsi" w:hAnsiTheme="minorHAnsi"/>
                <w:i/>
                <w:iCs/>
                <w:sz w:val="22"/>
                <w:szCs w:val="22"/>
              </w:rPr>
              <w:t>(</w:t>
            </w:r>
            <w:r w:rsidR="00C96CF0" w:rsidRPr="00531CE0">
              <w:rPr>
                <w:rFonts w:asciiTheme="minorHAnsi" w:hAnsiTheme="minorHAnsi"/>
                <w:i/>
                <w:iCs/>
                <w:sz w:val="22"/>
                <w:szCs w:val="22"/>
              </w:rPr>
              <w:t>keturiolika)</w:t>
            </w:r>
            <w:r w:rsidR="00C96CF0">
              <w:rPr>
                <w:rFonts w:asciiTheme="minorHAnsi" w:hAnsiTheme="minorHAnsi"/>
                <w:sz w:val="22"/>
                <w:szCs w:val="22"/>
              </w:rPr>
              <w:t xml:space="preserve"> mėnesių</w:t>
            </w:r>
            <w:r w:rsidR="009D2C5A">
              <w:rPr>
                <w:rFonts w:asciiTheme="minorHAnsi" w:hAnsiTheme="minorHAnsi"/>
                <w:sz w:val="22"/>
                <w:szCs w:val="22"/>
              </w:rPr>
              <w:t>.</w:t>
            </w:r>
            <w:r w:rsidRPr="001B2EC3">
              <w:rPr>
                <w:rFonts w:asciiTheme="minorHAnsi" w:hAnsiTheme="minorHAnsi"/>
                <w:sz w:val="22"/>
                <w:szCs w:val="22"/>
              </w:rPr>
              <w:t xml:space="preserve"> </w:t>
            </w:r>
          </w:p>
        </w:tc>
      </w:tr>
      <w:tr w:rsidR="00520F0C" w:rsidRPr="001B2EC3" w14:paraId="334AC067" w14:textId="77777777" w:rsidTr="00544654">
        <w:tc>
          <w:tcPr>
            <w:tcW w:w="5000" w:type="pct"/>
            <w:gridSpan w:val="2"/>
          </w:tcPr>
          <w:p w14:paraId="4B025384" w14:textId="77777777" w:rsidR="00520F0C" w:rsidRPr="001B2EC3" w:rsidRDefault="00520F0C" w:rsidP="00520F0C">
            <w:pPr>
              <w:rPr>
                <w:rFonts w:asciiTheme="minorHAnsi" w:hAnsiTheme="minorHAnsi"/>
                <w:sz w:val="22"/>
                <w:szCs w:val="22"/>
              </w:rPr>
            </w:pPr>
          </w:p>
        </w:tc>
      </w:tr>
      <w:tr w:rsidR="00520F0C" w:rsidRPr="001B2EC3" w14:paraId="36DBD6B7" w14:textId="77777777" w:rsidTr="00544654">
        <w:tc>
          <w:tcPr>
            <w:tcW w:w="5000" w:type="pct"/>
            <w:gridSpan w:val="2"/>
          </w:tcPr>
          <w:p w14:paraId="6EE734A7" w14:textId="0E50DE9D" w:rsidR="00520F0C" w:rsidRPr="001B2EC3" w:rsidRDefault="00520F0C" w:rsidP="00520F0C">
            <w:pPr>
              <w:numPr>
                <w:ilvl w:val="0"/>
                <w:numId w:val="1"/>
              </w:numPr>
              <w:rPr>
                <w:rFonts w:asciiTheme="minorHAnsi" w:hAnsiTheme="minorHAnsi"/>
                <w:sz w:val="22"/>
                <w:szCs w:val="22"/>
              </w:rPr>
            </w:pPr>
            <w:r w:rsidRPr="001B2EC3">
              <w:rPr>
                <w:rFonts w:asciiTheme="minorHAnsi" w:hAnsiTheme="minorHAnsi"/>
                <w:b/>
                <w:sz w:val="22"/>
                <w:szCs w:val="22"/>
              </w:rPr>
              <w:t>DARBŲ KAINA IR KITI MOKĖJIMAI</w:t>
            </w:r>
          </w:p>
        </w:tc>
      </w:tr>
      <w:tr w:rsidR="00520F0C" w:rsidRPr="001B2EC3" w14:paraId="78DE0974" w14:textId="77777777" w:rsidTr="00250FBB">
        <w:trPr>
          <w:trHeight w:val="282"/>
        </w:trPr>
        <w:tc>
          <w:tcPr>
            <w:tcW w:w="2394" w:type="pct"/>
          </w:tcPr>
          <w:p w14:paraId="19D9FE98" w14:textId="5E20267F" w:rsidR="00520F0C" w:rsidRPr="001B2EC3" w:rsidRDefault="00520F0C" w:rsidP="00520F0C">
            <w:pPr>
              <w:numPr>
                <w:ilvl w:val="1"/>
                <w:numId w:val="1"/>
              </w:numPr>
              <w:rPr>
                <w:rFonts w:asciiTheme="minorHAnsi" w:hAnsiTheme="minorHAnsi"/>
                <w:sz w:val="22"/>
                <w:szCs w:val="22"/>
              </w:rPr>
            </w:pPr>
            <w:r w:rsidRPr="001B2EC3">
              <w:rPr>
                <w:rFonts w:asciiTheme="minorHAnsi" w:hAnsiTheme="minorHAnsi"/>
                <w:sz w:val="22"/>
                <w:szCs w:val="22"/>
              </w:rPr>
              <w:t>Kainodaros taisyklė</w:t>
            </w:r>
          </w:p>
        </w:tc>
        <w:tc>
          <w:tcPr>
            <w:tcW w:w="2606" w:type="pct"/>
          </w:tcPr>
          <w:p w14:paraId="5B08BA40" w14:textId="4DE96D3E" w:rsidR="00520F0C" w:rsidRPr="001B2EC3" w:rsidRDefault="00520F0C" w:rsidP="001B2EC3">
            <w:pPr>
              <w:tabs>
                <w:tab w:val="num" w:pos="1260"/>
              </w:tabs>
              <w:ind w:left="79"/>
              <w:rPr>
                <w:rFonts w:asciiTheme="minorHAnsi" w:hAnsiTheme="minorHAnsi"/>
                <w:sz w:val="22"/>
                <w:szCs w:val="22"/>
              </w:rPr>
            </w:pPr>
            <w:r w:rsidRPr="001B2EC3">
              <w:rPr>
                <w:rFonts w:asciiTheme="minorHAnsi" w:hAnsiTheme="minorHAnsi"/>
                <w:sz w:val="22"/>
                <w:szCs w:val="22"/>
              </w:rPr>
              <w:t>Fiksuotos kainos būdas</w:t>
            </w:r>
            <w:r w:rsidR="00211C24" w:rsidRPr="001B2EC3">
              <w:rPr>
                <w:rFonts w:asciiTheme="minorHAnsi" w:hAnsiTheme="minorHAnsi"/>
                <w:sz w:val="22"/>
                <w:szCs w:val="22"/>
              </w:rPr>
              <w:t>.</w:t>
            </w:r>
          </w:p>
        </w:tc>
      </w:tr>
      <w:tr w:rsidR="00520F0C" w:rsidRPr="001B2EC3" w14:paraId="6E9601DE" w14:textId="77777777" w:rsidTr="00544654">
        <w:trPr>
          <w:trHeight w:val="1010"/>
        </w:trPr>
        <w:tc>
          <w:tcPr>
            <w:tcW w:w="2394" w:type="pct"/>
          </w:tcPr>
          <w:p w14:paraId="44788FFB" w14:textId="41068298" w:rsidR="00520F0C" w:rsidRPr="001B2EC3" w:rsidRDefault="00520F0C" w:rsidP="00520F0C">
            <w:pPr>
              <w:numPr>
                <w:ilvl w:val="1"/>
                <w:numId w:val="1"/>
              </w:numPr>
              <w:rPr>
                <w:rFonts w:asciiTheme="minorHAnsi" w:hAnsiTheme="minorHAnsi"/>
                <w:sz w:val="22"/>
                <w:szCs w:val="22"/>
              </w:rPr>
            </w:pPr>
            <w:bookmarkStart w:id="7" w:name="_Ref343543389"/>
            <w:r w:rsidRPr="001B2EC3">
              <w:rPr>
                <w:rFonts w:asciiTheme="minorHAnsi" w:hAnsiTheme="minorHAnsi"/>
                <w:sz w:val="22"/>
                <w:szCs w:val="22"/>
              </w:rPr>
              <w:t>Kaina</w:t>
            </w:r>
            <w:bookmarkEnd w:id="7"/>
          </w:p>
        </w:tc>
        <w:tc>
          <w:tcPr>
            <w:tcW w:w="2606" w:type="pct"/>
          </w:tcPr>
          <w:p w14:paraId="20E4EDC3" w14:textId="4E178AF2" w:rsidR="0030252F" w:rsidRDefault="0030252F" w:rsidP="0030252F">
            <w:pPr>
              <w:ind w:left="73"/>
              <w:jc w:val="both"/>
              <w:rPr>
                <w:rFonts w:asciiTheme="minorHAnsi" w:hAnsiTheme="minorHAnsi" w:cstheme="minorHAnsi"/>
                <w:sz w:val="22"/>
                <w:szCs w:val="22"/>
                <w:lang w:val="en-US" w:eastAsia="en-US"/>
              </w:rPr>
            </w:pPr>
            <w:proofErr w:type="spellStart"/>
            <w:r>
              <w:rPr>
                <w:rFonts w:asciiTheme="minorHAnsi" w:hAnsiTheme="minorHAnsi" w:cstheme="minorHAnsi"/>
                <w:sz w:val="22"/>
                <w:szCs w:val="22"/>
                <w:lang w:val="en-US" w:eastAsia="en-US"/>
              </w:rPr>
              <w:t>Bendra</w:t>
            </w:r>
            <w:proofErr w:type="spellEnd"/>
            <w:r>
              <w:rPr>
                <w:rFonts w:asciiTheme="minorHAnsi" w:hAnsiTheme="minorHAnsi" w:cstheme="minorHAnsi"/>
                <w:sz w:val="22"/>
                <w:szCs w:val="22"/>
                <w:lang w:val="en-US" w:eastAsia="en-US"/>
              </w:rPr>
              <w:t xml:space="preserve"> </w:t>
            </w:r>
            <w:proofErr w:type="spellStart"/>
            <w:r>
              <w:rPr>
                <w:rFonts w:asciiTheme="minorHAnsi" w:hAnsiTheme="minorHAnsi" w:cstheme="minorHAnsi"/>
                <w:sz w:val="22"/>
                <w:szCs w:val="22"/>
                <w:lang w:val="en-US" w:eastAsia="en-US"/>
              </w:rPr>
              <w:t>Sutarties</w:t>
            </w:r>
            <w:proofErr w:type="spellEnd"/>
            <w:r>
              <w:rPr>
                <w:rFonts w:asciiTheme="minorHAnsi" w:hAnsiTheme="minorHAnsi" w:cstheme="minorHAnsi"/>
                <w:sz w:val="22"/>
                <w:szCs w:val="22"/>
                <w:lang w:val="en-US" w:eastAsia="en-US"/>
              </w:rPr>
              <w:t xml:space="preserve"> </w:t>
            </w:r>
            <w:proofErr w:type="spellStart"/>
            <w:r>
              <w:rPr>
                <w:rFonts w:asciiTheme="minorHAnsi" w:hAnsiTheme="minorHAnsi" w:cstheme="minorHAnsi"/>
                <w:sz w:val="22"/>
                <w:szCs w:val="22"/>
                <w:lang w:val="en-US" w:eastAsia="en-US"/>
              </w:rPr>
              <w:t>kaina</w:t>
            </w:r>
            <w:proofErr w:type="spellEnd"/>
            <w:r>
              <w:rPr>
                <w:rFonts w:asciiTheme="minorHAnsi" w:hAnsiTheme="minorHAnsi" w:cstheme="minorHAnsi"/>
                <w:sz w:val="22"/>
                <w:szCs w:val="22"/>
                <w:lang w:val="en-US" w:eastAsia="en-US"/>
              </w:rPr>
              <w:t xml:space="preserve">, </w:t>
            </w:r>
            <w:proofErr w:type="spellStart"/>
            <w:r>
              <w:rPr>
                <w:rFonts w:asciiTheme="minorHAnsi" w:hAnsiTheme="minorHAnsi" w:cstheme="minorHAnsi"/>
                <w:sz w:val="22"/>
                <w:szCs w:val="22"/>
                <w:lang w:val="en-US" w:eastAsia="en-US"/>
              </w:rPr>
              <w:t>neįskaitant</w:t>
            </w:r>
            <w:proofErr w:type="spellEnd"/>
            <w:r>
              <w:rPr>
                <w:rFonts w:asciiTheme="minorHAnsi" w:hAnsiTheme="minorHAnsi" w:cstheme="minorHAnsi"/>
                <w:sz w:val="22"/>
                <w:szCs w:val="22"/>
                <w:lang w:val="en-US" w:eastAsia="en-US"/>
              </w:rPr>
              <w:t xml:space="preserve"> PVM, </w:t>
            </w:r>
            <w:proofErr w:type="spellStart"/>
            <w:r>
              <w:rPr>
                <w:rFonts w:asciiTheme="minorHAnsi" w:hAnsiTheme="minorHAnsi" w:cstheme="minorHAnsi"/>
                <w:sz w:val="22"/>
                <w:szCs w:val="22"/>
                <w:lang w:val="en-US" w:eastAsia="en-US"/>
              </w:rPr>
              <w:t>yra</w:t>
            </w:r>
            <w:proofErr w:type="spellEnd"/>
            <w:r>
              <w:rPr>
                <w:rFonts w:asciiTheme="minorHAnsi" w:hAnsiTheme="minorHAnsi" w:cstheme="minorHAnsi"/>
                <w:sz w:val="22"/>
                <w:szCs w:val="22"/>
                <w:lang w:val="en-US" w:eastAsia="en-US"/>
              </w:rPr>
              <w:t xml:space="preserve"> 322 500,00 Eur (</w:t>
            </w:r>
            <w:proofErr w:type="spellStart"/>
            <w:r>
              <w:rPr>
                <w:rFonts w:asciiTheme="minorHAnsi" w:hAnsiTheme="minorHAnsi" w:cstheme="minorHAnsi"/>
                <w:i/>
                <w:sz w:val="22"/>
                <w:szCs w:val="22"/>
                <w:lang w:val="en-US" w:eastAsia="en-US"/>
              </w:rPr>
              <w:t>trys</w:t>
            </w:r>
            <w:proofErr w:type="spellEnd"/>
            <w:r>
              <w:rPr>
                <w:rFonts w:asciiTheme="minorHAnsi" w:hAnsiTheme="minorHAnsi" w:cstheme="minorHAnsi"/>
                <w:i/>
                <w:sz w:val="22"/>
                <w:szCs w:val="22"/>
                <w:lang w:val="en-US" w:eastAsia="en-US"/>
              </w:rPr>
              <w:t xml:space="preserve"> </w:t>
            </w:r>
            <w:proofErr w:type="spellStart"/>
            <w:r>
              <w:rPr>
                <w:rFonts w:asciiTheme="minorHAnsi" w:hAnsiTheme="minorHAnsi" w:cstheme="minorHAnsi"/>
                <w:i/>
                <w:sz w:val="22"/>
                <w:szCs w:val="22"/>
                <w:lang w:val="en-US" w:eastAsia="en-US"/>
              </w:rPr>
              <w:t>šimtai</w:t>
            </w:r>
            <w:proofErr w:type="spellEnd"/>
            <w:r>
              <w:rPr>
                <w:rFonts w:asciiTheme="minorHAnsi" w:hAnsiTheme="minorHAnsi" w:cstheme="minorHAnsi"/>
                <w:i/>
                <w:sz w:val="22"/>
                <w:szCs w:val="22"/>
                <w:lang w:val="en-US" w:eastAsia="en-US"/>
              </w:rPr>
              <w:t xml:space="preserve"> </w:t>
            </w:r>
            <w:proofErr w:type="spellStart"/>
            <w:r>
              <w:rPr>
                <w:rFonts w:asciiTheme="minorHAnsi" w:hAnsiTheme="minorHAnsi" w:cstheme="minorHAnsi"/>
                <w:i/>
                <w:sz w:val="22"/>
                <w:szCs w:val="22"/>
                <w:lang w:val="en-US" w:eastAsia="en-US"/>
              </w:rPr>
              <w:t>dvidešimt</w:t>
            </w:r>
            <w:proofErr w:type="spellEnd"/>
            <w:r>
              <w:rPr>
                <w:rFonts w:asciiTheme="minorHAnsi" w:hAnsiTheme="minorHAnsi" w:cstheme="minorHAnsi"/>
                <w:i/>
                <w:sz w:val="22"/>
                <w:szCs w:val="22"/>
                <w:lang w:val="en-US" w:eastAsia="en-US"/>
              </w:rPr>
              <w:t xml:space="preserve"> du </w:t>
            </w:r>
            <w:proofErr w:type="spellStart"/>
            <w:r>
              <w:rPr>
                <w:rFonts w:asciiTheme="minorHAnsi" w:hAnsiTheme="minorHAnsi" w:cstheme="minorHAnsi"/>
                <w:i/>
                <w:sz w:val="22"/>
                <w:szCs w:val="22"/>
                <w:lang w:val="en-US" w:eastAsia="en-US"/>
              </w:rPr>
              <w:t>tūkstančiai</w:t>
            </w:r>
            <w:proofErr w:type="spellEnd"/>
            <w:r>
              <w:rPr>
                <w:rFonts w:asciiTheme="minorHAnsi" w:hAnsiTheme="minorHAnsi" w:cstheme="minorHAnsi"/>
                <w:i/>
                <w:sz w:val="22"/>
                <w:szCs w:val="22"/>
                <w:lang w:val="en-US" w:eastAsia="en-US"/>
              </w:rPr>
              <w:t xml:space="preserve"> </w:t>
            </w:r>
            <w:proofErr w:type="spellStart"/>
            <w:r>
              <w:rPr>
                <w:rFonts w:asciiTheme="minorHAnsi" w:hAnsiTheme="minorHAnsi" w:cstheme="minorHAnsi"/>
                <w:i/>
                <w:sz w:val="22"/>
                <w:szCs w:val="22"/>
                <w:lang w:val="en-US" w:eastAsia="en-US"/>
              </w:rPr>
              <w:t>penki</w:t>
            </w:r>
            <w:proofErr w:type="spellEnd"/>
            <w:r>
              <w:rPr>
                <w:rFonts w:asciiTheme="minorHAnsi" w:hAnsiTheme="minorHAnsi" w:cstheme="minorHAnsi"/>
                <w:i/>
                <w:sz w:val="22"/>
                <w:szCs w:val="22"/>
                <w:lang w:val="en-US" w:eastAsia="en-US"/>
              </w:rPr>
              <w:t xml:space="preserve"> </w:t>
            </w:r>
            <w:proofErr w:type="spellStart"/>
            <w:r>
              <w:rPr>
                <w:rFonts w:asciiTheme="minorHAnsi" w:hAnsiTheme="minorHAnsi" w:cstheme="minorHAnsi"/>
                <w:i/>
                <w:sz w:val="22"/>
                <w:szCs w:val="22"/>
                <w:lang w:val="en-US" w:eastAsia="en-US"/>
              </w:rPr>
              <w:t>šimtai</w:t>
            </w:r>
            <w:proofErr w:type="spellEnd"/>
            <w:r>
              <w:rPr>
                <w:rFonts w:asciiTheme="minorHAnsi" w:hAnsiTheme="minorHAnsi" w:cstheme="minorHAnsi"/>
                <w:i/>
                <w:sz w:val="22"/>
                <w:szCs w:val="22"/>
                <w:lang w:val="en-US" w:eastAsia="en-US"/>
              </w:rPr>
              <w:t xml:space="preserve"> </w:t>
            </w:r>
            <w:proofErr w:type="spellStart"/>
            <w:r>
              <w:rPr>
                <w:rFonts w:asciiTheme="minorHAnsi" w:hAnsiTheme="minorHAnsi" w:cstheme="minorHAnsi"/>
                <w:i/>
                <w:sz w:val="22"/>
                <w:szCs w:val="22"/>
                <w:lang w:val="en-US" w:eastAsia="en-US"/>
              </w:rPr>
              <w:t>eurų</w:t>
            </w:r>
            <w:proofErr w:type="spellEnd"/>
            <w:r>
              <w:rPr>
                <w:rFonts w:asciiTheme="minorHAnsi" w:hAnsiTheme="minorHAnsi" w:cstheme="minorHAnsi"/>
                <w:sz w:val="22"/>
                <w:szCs w:val="22"/>
                <w:lang w:val="en-US" w:eastAsia="en-US"/>
              </w:rPr>
              <w:t xml:space="preserve">). 21 proc. PVM </w:t>
            </w:r>
            <w:proofErr w:type="spellStart"/>
            <w:r>
              <w:rPr>
                <w:rFonts w:asciiTheme="minorHAnsi" w:hAnsiTheme="minorHAnsi" w:cstheme="minorHAnsi"/>
                <w:sz w:val="22"/>
                <w:szCs w:val="22"/>
                <w:lang w:val="en-US" w:eastAsia="en-US"/>
              </w:rPr>
              <w:t>yra</w:t>
            </w:r>
            <w:proofErr w:type="spellEnd"/>
            <w:r>
              <w:rPr>
                <w:rFonts w:asciiTheme="minorHAnsi" w:hAnsiTheme="minorHAnsi" w:cstheme="minorHAnsi"/>
                <w:i/>
                <w:sz w:val="22"/>
                <w:szCs w:val="22"/>
                <w:lang w:val="en-US" w:eastAsia="en-US"/>
              </w:rPr>
              <w:t xml:space="preserve"> </w:t>
            </w:r>
            <w:r w:rsidR="004B26CC">
              <w:rPr>
                <w:rFonts w:asciiTheme="minorHAnsi" w:hAnsiTheme="minorHAnsi" w:cstheme="minorHAnsi"/>
                <w:iCs/>
                <w:sz w:val="22"/>
                <w:szCs w:val="22"/>
                <w:lang w:val="en-US" w:eastAsia="en-US"/>
              </w:rPr>
              <w:t>67 725,00</w:t>
            </w:r>
            <w:r>
              <w:rPr>
                <w:rFonts w:asciiTheme="minorHAnsi" w:hAnsiTheme="minorHAnsi" w:cstheme="minorHAnsi"/>
                <w:i/>
                <w:sz w:val="22"/>
                <w:szCs w:val="22"/>
                <w:lang w:val="en-US" w:eastAsia="en-US"/>
              </w:rPr>
              <w:t xml:space="preserve"> </w:t>
            </w:r>
            <w:r>
              <w:rPr>
                <w:rFonts w:asciiTheme="minorHAnsi" w:hAnsiTheme="minorHAnsi" w:cstheme="minorHAnsi"/>
                <w:iCs/>
                <w:sz w:val="22"/>
                <w:szCs w:val="22"/>
                <w:lang w:val="en-US" w:eastAsia="en-US"/>
              </w:rPr>
              <w:t>Eur</w:t>
            </w:r>
            <w:r>
              <w:rPr>
                <w:rFonts w:asciiTheme="minorHAnsi" w:hAnsiTheme="minorHAnsi" w:cstheme="minorHAnsi"/>
                <w:i/>
                <w:sz w:val="22"/>
                <w:szCs w:val="22"/>
                <w:lang w:val="en-US" w:eastAsia="en-US"/>
              </w:rPr>
              <w:t xml:space="preserve"> (</w:t>
            </w:r>
            <w:proofErr w:type="spellStart"/>
            <w:r w:rsidR="004B26CC">
              <w:rPr>
                <w:rFonts w:asciiTheme="minorHAnsi" w:hAnsiTheme="minorHAnsi" w:cstheme="minorHAnsi"/>
                <w:i/>
                <w:sz w:val="22"/>
                <w:szCs w:val="22"/>
                <w:lang w:val="en-US" w:eastAsia="en-US"/>
              </w:rPr>
              <w:t>šešiasdešimt</w:t>
            </w:r>
            <w:proofErr w:type="spellEnd"/>
            <w:r w:rsidR="004B26CC">
              <w:rPr>
                <w:rFonts w:asciiTheme="minorHAnsi" w:hAnsiTheme="minorHAnsi" w:cstheme="minorHAnsi"/>
                <w:i/>
                <w:sz w:val="22"/>
                <w:szCs w:val="22"/>
                <w:lang w:val="en-US" w:eastAsia="en-US"/>
              </w:rPr>
              <w:t xml:space="preserve"> </w:t>
            </w:r>
            <w:proofErr w:type="spellStart"/>
            <w:r w:rsidR="004B26CC">
              <w:rPr>
                <w:rFonts w:asciiTheme="minorHAnsi" w:hAnsiTheme="minorHAnsi" w:cstheme="minorHAnsi"/>
                <w:i/>
                <w:sz w:val="22"/>
                <w:szCs w:val="22"/>
                <w:lang w:val="en-US" w:eastAsia="en-US"/>
              </w:rPr>
              <w:t>septyni</w:t>
            </w:r>
            <w:proofErr w:type="spellEnd"/>
            <w:r w:rsidR="004B26CC">
              <w:rPr>
                <w:rFonts w:asciiTheme="minorHAnsi" w:hAnsiTheme="minorHAnsi" w:cstheme="minorHAnsi"/>
                <w:i/>
                <w:sz w:val="22"/>
                <w:szCs w:val="22"/>
                <w:lang w:val="en-US" w:eastAsia="en-US"/>
              </w:rPr>
              <w:t xml:space="preserve"> </w:t>
            </w:r>
            <w:proofErr w:type="spellStart"/>
            <w:r w:rsidR="004B26CC">
              <w:rPr>
                <w:rFonts w:asciiTheme="minorHAnsi" w:hAnsiTheme="minorHAnsi" w:cstheme="minorHAnsi"/>
                <w:i/>
                <w:sz w:val="22"/>
                <w:szCs w:val="22"/>
                <w:lang w:val="en-US" w:eastAsia="en-US"/>
              </w:rPr>
              <w:t>tūkstančiai</w:t>
            </w:r>
            <w:proofErr w:type="spellEnd"/>
            <w:r w:rsidR="004B26CC">
              <w:rPr>
                <w:rFonts w:asciiTheme="minorHAnsi" w:hAnsiTheme="minorHAnsi" w:cstheme="minorHAnsi"/>
                <w:i/>
                <w:sz w:val="22"/>
                <w:szCs w:val="22"/>
                <w:lang w:val="en-US" w:eastAsia="en-US"/>
              </w:rPr>
              <w:t xml:space="preserve"> </w:t>
            </w:r>
            <w:proofErr w:type="spellStart"/>
            <w:r w:rsidR="004B26CC">
              <w:rPr>
                <w:rFonts w:asciiTheme="minorHAnsi" w:hAnsiTheme="minorHAnsi" w:cstheme="minorHAnsi"/>
                <w:i/>
                <w:sz w:val="22"/>
                <w:szCs w:val="22"/>
                <w:lang w:val="en-US" w:eastAsia="en-US"/>
              </w:rPr>
              <w:t>septyni</w:t>
            </w:r>
            <w:proofErr w:type="spellEnd"/>
            <w:r w:rsidR="004B26CC">
              <w:rPr>
                <w:rFonts w:asciiTheme="minorHAnsi" w:hAnsiTheme="minorHAnsi" w:cstheme="minorHAnsi"/>
                <w:i/>
                <w:sz w:val="22"/>
                <w:szCs w:val="22"/>
                <w:lang w:val="en-US" w:eastAsia="en-US"/>
              </w:rPr>
              <w:t xml:space="preserve"> </w:t>
            </w:r>
            <w:proofErr w:type="spellStart"/>
            <w:r w:rsidR="004B26CC">
              <w:rPr>
                <w:rFonts w:asciiTheme="minorHAnsi" w:hAnsiTheme="minorHAnsi" w:cstheme="minorHAnsi"/>
                <w:i/>
                <w:sz w:val="22"/>
                <w:szCs w:val="22"/>
                <w:lang w:val="en-US" w:eastAsia="en-US"/>
              </w:rPr>
              <w:t>šimtai</w:t>
            </w:r>
            <w:proofErr w:type="spellEnd"/>
            <w:r w:rsidR="004B26CC">
              <w:rPr>
                <w:rFonts w:asciiTheme="minorHAnsi" w:hAnsiTheme="minorHAnsi" w:cstheme="minorHAnsi"/>
                <w:i/>
                <w:sz w:val="22"/>
                <w:szCs w:val="22"/>
                <w:lang w:val="en-US" w:eastAsia="en-US"/>
              </w:rPr>
              <w:t xml:space="preserve"> </w:t>
            </w:r>
            <w:proofErr w:type="spellStart"/>
            <w:r w:rsidR="004B26CC">
              <w:rPr>
                <w:rFonts w:asciiTheme="minorHAnsi" w:hAnsiTheme="minorHAnsi" w:cstheme="minorHAnsi"/>
                <w:i/>
                <w:sz w:val="22"/>
                <w:szCs w:val="22"/>
                <w:lang w:val="en-US" w:eastAsia="en-US"/>
              </w:rPr>
              <w:t>dvidešimt</w:t>
            </w:r>
            <w:proofErr w:type="spellEnd"/>
            <w:r w:rsidR="004B26CC">
              <w:rPr>
                <w:rFonts w:asciiTheme="minorHAnsi" w:hAnsiTheme="minorHAnsi" w:cstheme="minorHAnsi"/>
                <w:i/>
                <w:sz w:val="22"/>
                <w:szCs w:val="22"/>
                <w:lang w:val="en-US" w:eastAsia="en-US"/>
              </w:rPr>
              <w:t xml:space="preserve"> </w:t>
            </w:r>
            <w:proofErr w:type="spellStart"/>
            <w:r w:rsidR="004B26CC">
              <w:rPr>
                <w:rFonts w:asciiTheme="minorHAnsi" w:hAnsiTheme="minorHAnsi" w:cstheme="minorHAnsi"/>
                <w:i/>
                <w:sz w:val="22"/>
                <w:szCs w:val="22"/>
                <w:lang w:val="en-US" w:eastAsia="en-US"/>
              </w:rPr>
              <w:t>penki</w:t>
            </w:r>
            <w:proofErr w:type="spellEnd"/>
            <w:r w:rsidR="004B26CC">
              <w:rPr>
                <w:rFonts w:asciiTheme="minorHAnsi" w:hAnsiTheme="minorHAnsi" w:cstheme="minorHAnsi"/>
                <w:i/>
                <w:sz w:val="22"/>
                <w:szCs w:val="22"/>
                <w:lang w:val="en-US" w:eastAsia="en-US"/>
              </w:rPr>
              <w:t xml:space="preserve"> </w:t>
            </w:r>
            <w:proofErr w:type="spellStart"/>
            <w:r w:rsidR="004B26CC">
              <w:rPr>
                <w:rFonts w:asciiTheme="minorHAnsi" w:hAnsiTheme="minorHAnsi" w:cstheme="minorHAnsi"/>
                <w:i/>
                <w:sz w:val="22"/>
                <w:szCs w:val="22"/>
                <w:lang w:val="en-US" w:eastAsia="en-US"/>
              </w:rPr>
              <w:t>eurai</w:t>
            </w:r>
            <w:proofErr w:type="spellEnd"/>
            <w:r>
              <w:rPr>
                <w:rFonts w:asciiTheme="minorHAnsi" w:hAnsiTheme="minorHAnsi" w:cstheme="minorHAnsi"/>
                <w:i/>
                <w:sz w:val="22"/>
                <w:szCs w:val="22"/>
                <w:lang w:val="en-US" w:eastAsia="en-US"/>
              </w:rPr>
              <w:t xml:space="preserve">). </w:t>
            </w:r>
            <w:proofErr w:type="spellStart"/>
            <w:r>
              <w:rPr>
                <w:rFonts w:asciiTheme="minorHAnsi" w:hAnsiTheme="minorHAnsi" w:cstheme="minorHAnsi"/>
                <w:iCs/>
                <w:sz w:val="22"/>
                <w:szCs w:val="22"/>
                <w:lang w:val="en-US" w:eastAsia="en-US"/>
              </w:rPr>
              <w:t>Bendra</w:t>
            </w:r>
            <w:proofErr w:type="spellEnd"/>
            <w:r>
              <w:rPr>
                <w:rFonts w:asciiTheme="minorHAnsi" w:hAnsiTheme="minorHAnsi" w:cstheme="minorHAnsi"/>
                <w:iCs/>
                <w:sz w:val="22"/>
                <w:szCs w:val="22"/>
                <w:lang w:val="en-US" w:eastAsia="en-US"/>
              </w:rPr>
              <w:t xml:space="preserve"> </w:t>
            </w:r>
            <w:proofErr w:type="spellStart"/>
            <w:r>
              <w:rPr>
                <w:rFonts w:asciiTheme="minorHAnsi" w:hAnsiTheme="minorHAnsi" w:cstheme="minorHAnsi"/>
                <w:iCs/>
                <w:sz w:val="22"/>
                <w:szCs w:val="22"/>
                <w:lang w:val="en-US" w:eastAsia="en-US"/>
              </w:rPr>
              <w:t>Sutarties</w:t>
            </w:r>
            <w:proofErr w:type="spellEnd"/>
            <w:r>
              <w:rPr>
                <w:rFonts w:asciiTheme="minorHAnsi" w:hAnsiTheme="minorHAnsi" w:cstheme="minorHAnsi"/>
                <w:iCs/>
                <w:sz w:val="22"/>
                <w:szCs w:val="22"/>
                <w:lang w:val="en-US" w:eastAsia="en-US"/>
              </w:rPr>
              <w:t xml:space="preserve"> </w:t>
            </w:r>
            <w:proofErr w:type="spellStart"/>
            <w:r>
              <w:rPr>
                <w:rFonts w:asciiTheme="minorHAnsi" w:hAnsiTheme="minorHAnsi" w:cstheme="minorHAnsi"/>
                <w:iCs/>
                <w:sz w:val="22"/>
                <w:szCs w:val="22"/>
                <w:lang w:val="en-US" w:eastAsia="en-US"/>
              </w:rPr>
              <w:t>kaina</w:t>
            </w:r>
            <w:proofErr w:type="spellEnd"/>
            <w:r>
              <w:rPr>
                <w:rFonts w:asciiTheme="minorHAnsi" w:hAnsiTheme="minorHAnsi" w:cstheme="minorHAnsi"/>
                <w:iCs/>
                <w:sz w:val="22"/>
                <w:szCs w:val="22"/>
                <w:lang w:val="en-US" w:eastAsia="en-US"/>
              </w:rPr>
              <w:t xml:space="preserve">, </w:t>
            </w:r>
            <w:proofErr w:type="spellStart"/>
            <w:r>
              <w:rPr>
                <w:rFonts w:asciiTheme="minorHAnsi" w:hAnsiTheme="minorHAnsi" w:cstheme="minorHAnsi"/>
                <w:iCs/>
                <w:sz w:val="22"/>
                <w:szCs w:val="22"/>
                <w:lang w:val="en-US" w:eastAsia="en-US"/>
              </w:rPr>
              <w:t>įskaitant</w:t>
            </w:r>
            <w:proofErr w:type="spellEnd"/>
            <w:r>
              <w:rPr>
                <w:rFonts w:asciiTheme="minorHAnsi" w:hAnsiTheme="minorHAnsi" w:cstheme="minorHAnsi"/>
                <w:iCs/>
                <w:sz w:val="22"/>
                <w:szCs w:val="22"/>
                <w:lang w:val="en-US" w:eastAsia="en-US"/>
              </w:rPr>
              <w:t xml:space="preserve"> PVM, </w:t>
            </w:r>
            <w:proofErr w:type="spellStart"/>
            <w:proofErr w:type="gramStart"/>
            <w:r>
              <w:rPr>
                <w:rFonts w:asciiTheme="minorHAnsi" w:hAnsiTheme="minorHAnsi" w:cstheme="minorHAnsi"/>
                <w:iCs/>
                <w:sz w:val="22"/>
                <w:szCs w:val="22"/>
                <w:lang w:val="en-US" w:eastAsia="en-US"/>
              </w:rPr>
              <w:t>yra</w:t>
            </w:r>
            <w:proofErr w:type="spellEnd"/>
            <w:r>
              <w:rPr>
                <w:rFonts w:asciiTheme="minorHAnsi" w:hAnsiTheme="minorHAnsi" w:cstheme="minorHAnsi"/>
                <w:iCs/>
                <w:sz w:val="22"/>
                <w:szCs w:val="22"/>
                <w:lang w:val="en-US" w:eastAsia="en-US"/>
              </w:rPr>
              <w:t xml:space="preserve"> </w:t>
            </w:r>
            <w:r w:rsidR="004B26CC">
              <w:rPr>
                <w:rFonts w:asciiTheme="minorHAnsi" w:hAnsiTheme="minorHAnsi" w:cstheme="minorHAnsi"/>
                <w:iCs/>
                <w:sz w:val="22"/>
                <w:szCs w:val="22"/>
                <w:lang w:val="en-US" w:eastAsia="en-US"/>
              </w:rPr>
              <w:t xml:space="preserve"> 390</w:t>
            </w:r>
            <w:proofErr w:type="gramEnd"/>
            <w:r w:rsidR="004B26CC">
              <w:rPr>
                <w:rFonts w:asciiTheme="minorHAnsi" w:hAnsiTheme="minorHAnsi" w:cstheme="minorHAnsi"/>
                <w:iCs/>
                <w:sz w:val="22"/>
                <w:szCs w:val="22"/>
                <w:lang w:val="en-US" w:eastAsia="en-US"/>
              </w:rPr>
              <w:t xml:space="preserve"> 225,00 </w:t>
            </w:r>
            <w:r>
              <w:rPr>
                <w:rFonts w:asciiTheme="minorHAnsi" w:hAnsiTheme="minorHAnsi" w:cstheme="minorHAnsi"/>
                <w:iCs/>
                <w:sz w:val="22"/>
                <w:szCs w:val="22"/>
                <w:lang w:val="en-US" w:eastAsia="en-US"/>
              </w:rPr>
              <w:t xml:space="preserve">Eur </w:t>
            </w:r>
            <w:r>
              <w:rPr>
                <w:rFonts w:asciiTheme="minorHAnsi" w:hAnsiTheme="minorHAnsi" w:cstheme="minorHAnsi"/>
                <w:i/>
                <w:sz w:val="22"/>
                <w:szCs w:val="22"/>
                <w:lang w:val="en-US" w:eastAsia="en-US"/>
              </w:rPr>
              <w:t>(</w:t>
            </w:r>
            <w:proofErr w:type="spellStart"/>
            <w:r w:rsidR="004B26CC">
              <w:rPr>
                <w:rFonts w:asciiTheme="minorHAnsi" w:hAnsiTheme="minorHAnsi" w:cstheme="minorHAnsi"/>
                <w:i/>
                <w:sz w:val="22"/>
                <w:szCs w:val="22"/>
                <w:lang w:val="en-US" w:eastAsia="en-US"/>
              </w:rPr>
              <w:t>trys</w:t>
            </w:r>
            <w:proofErr w:type="spellEnd"/>
            <w:r w:rsidR="004B26CC">
              <w:rPr>
                <w:rFonts w:asciiTheme="minorHAnsi" w:hAnsiTheme="minorHAnsi" w:cstheme="minorHAnsi"/>
                <w:i/>
                <w:sz w:val="22"/>
                <w:szCs w:val="22"/>
                <w:lang w:val="en-US" w:eastAsia="en-US"/>
              </w:rPr>
              <w:t xml:space="preserve"> </w:t>
            </w:r>
            <w:proofErr w:type="spellStart"/>
            <w:r w:rsidR="004B26CC">
              <w:rPr>
                <w:rFonts w:asciiTheme="minorHAnsi" w:hAnsiTheme="minorHAnsi" w:cstheme="minorHAnsi"/>
                <w:i/>
                <w:sz w:val="22"/>
                <w:szCs w:val="22"/>
                <w:lang w:val="en-US" w:eastAsia="en-US"/>
              </w:rPr>
              <w:t>šimtai</w:t>
            </w:r>
            <w:proofErr w:type="spellEnd"/>
            <w:r w:rsidR="004B26CC">
              <w:rPr>
                <w:rFonts w:asciiTheme="minorHAnsi" w:hAnsiTheme="minorHAnsi" w:cstheme="minorHAnsi"/>
                <w:i/>
                <w:sz w:val="22"/>
                <w:szCs w:val="22"/>
                <w:lang w:val="en-US" w:eastAsia="en-US"/>
              </w:rPr>
              <w:t xml:space="preserve"> </w:t>
            </w:r>
            <w:proofErr w:type="spellStart"/>
            <w:r w:rsidR="004B26CC">
              <w:rPr>
                <w:rFonts w:asciiTheme="minorHAnsi" w:hAnsiTheme="minorHAnsi" w:cstheme="minorHAnsi"/>
                <w:i/>
                <w:sz w:val="22"/>
                <w:szCs w:val="22"/>
                <w:lang w:val="en-US" w:eastAsia="en-US"/>
              </w:rPr>
              <w:t>devyniasdešimt</w:t>
            </w:r>
            <w:proofErr w:type="spellEnd"/>
            <w:r w:rsidR="004B26CC">
              <w:rPr>
                <w:rFonts w:asciiTheme="minorHAnsi" w:hAnsiTheme="minorHAnsi" w:cstheme="minorHAnsi"/>
                <w:i/>
                <w:sz w:val="22"/>
                <w:szCs w:val="22"/>
                <w:lang w:val="en-US" w:eastAsia="en-US"/>
              </w:rPr>
              <w:t xml:space="preserve"> </w:t>
            </w:r>
            <w:proofErr w:type="spellStart"/>
            <w:r w:rsidR="004B26CC">
              <w:rPr>
                <w:rFonts w:asciiTheme="minorHAnsi" w:hAnsiTheme="minorHAnsi" w:cstheme="minorHAnsi"/>
                <w:i/>
                <w:sz w:val="22"/>
                <w:szCs w:val="22"/>
                <w:lang w:val="en-US" w:eastAsia="en-US"/>
              </w:rPr>
              <w:t>tūkstančių</w:t>
            </w:r>
            <w:proofErr w:type="spellEnd"/>
            <w:r w:rsidR="004B26CC">
              <w:rPr>
                <w:rFonts w:asciiTheme="minorHAnsi" w:hAnsiTheme="minorHAnsi" w:cstheme="minorHAnsi"/>
                <w:i/>
                <w:sz w:val="22"/>
                <w:szCs w:val="22"/>
                <w:lang w:val="en-US" w:eastAsia="en-US"/>
              </w:rPr>
              <w:t xml:space="preserve"> du </w:t>
            </w:r>
            <w:proofErr w:type="spellStart"/>
            <w:r w:rsidR="004B26CC">
              <w:rPr>
                <w:rFonts w:asciiTheme="minorHAnsi" w:hAnsiTheme="minorHAnsi" w:cstheme="minorHAnsi"/>
                <w:i/>
                <w:sz w:val="22"/>
                <w:szCs w:val="22"/>
                <w:lang w:val="en-US" w:eastAsia="en-US"/>
              </w:rPr>
              <w:t>šimtai</w:t>
            </w:r>
            <w:proofErr w:type="spellEnd"/>
            <w:r w:rsidR="004B26CC">
              <w:rPr>
                <w:rFonts w:asciiTheme="minorHAnsi" w:hAnsiTheme="minorHAnsi" w:cstheme="minorHAnsi"/>
                <w:i/>
                <w:sz w:val="22"/>
                <w:szCs w:val="22"/>
                <w:lang w:val="en-US" w:eastAsia="en-US"/>
              </w:rPr>
              <w:t xml:space="preserve"> </w:t>
            </w:r>
            <w:proofErr w:type="spellStart"/>
            <w:r w:rsidR="004B26CC">
              <w:rPr>
                <w:rFonts w:asciiTheme="minorHAnsi" w:hAnsiTheme="minorHAnsi" w:cstheme="minorHAnsi"/>
                <w:i/>
                <w:sz w:val="22"/>
                <w:szCs w:val="22"/>
                <w:lang w:val="en-US" w:eastAsia="en-US"/>
              </w:rPr>
              <w:t>dvidešimt</w:t>
            </w:r>
            <w:proofErr w:type="spellEnd"/>
            <w:r w:rsidR="004B26CC">
              <w:rPr>
                <w:rFonts w:asciiTheme="minorHAnsi" w:hAnsiTheme="minorHAnsi" w:cstheme="minorHAnsi"/>
                <w:i/>
                <w:sz w:val="22"/>
                <w:szCs w:val="22"/>
                <w:lang w:val="en-US" w:eastAsia="en-US"/>
              </w:rPr>
              <w:t xml:space="preserve"> </w:t>
            </w:r>
            <w:proofErr w:type="spellStart"/>
            <w:r w:rsidR="004B26CC">
              <w:rPr>
                <w:rFonts w:asciiTheme="minorHAnsi" w:hAnsiTheme="minorHAnsi" w:cstheme="minorHAnsi"/>
                <w:i/>
                <w:sz w:val="22"/>
                <w:szCs w:val="22"/>
                <w:lang w:val="en-US" w:eastAsia="en-US"/>
              </w:rPr>
              <w:t>penki</w:t>
            </w:r>
            <w:proofErr w:type="spellEnd"/>
            <w:r w:rsidR="004B26CC">
              <w:rPr>
                <w:rFonts w:asciiTheme="minorHAnsi" w:hAnsiTheme="minorHAnsi" w:cstheme="minorHAnsi"/>
                <w:i/>
                <w:sz w:val="22"/>
                <w:szCs w:val="22"/>
                <w:lang w:val="en-US" w:eastAsia="en-US"/>
              </w:rPr>
              <w:t xml:space="preserve"> </w:t>
            </w:r>
            <w:proofErr w:type="spellStart"/>
            <w:r w:rsidR="004B26CC">
              <w:rPr>
                <w:rFonts w:asciiTheme="minorHAnsi" w:hAnsiTheme="minorHAnsi" w:cstheme="minorHAnsi"/>
                <w:i/>
                <w:sz w:val="22"/>
                <w:szCs w:val="22"/>
                <w:lang w:val="en-US" w:eastAsia="en-US"/>
              </w:rPr>
              <w:t>eurai</w:t>
            </w:r>
            <w:proofErr w:type="spellEnd"/>
            <w:r>
              <w:rPr>
                <w:rFonts w:asciiTheme="minorHAnsi" w:hAnsiTheme="minorHAnsi" w:cstheme="minorHAnsi"/>
                <w:i/>
                <w:sz w:val="22"/>
                <w:szCs w:val="22"/>
                <w:lang w:val="en-US" w:eastAsia="en-US"/>
              </w:rPr>
              <w:t>)</w:t>
            </w:r>
            <w:r>
              <w:rPr>
                <w:rFonts w:asciiTheme="minorHAnsi" w:hAnsiTheme="minorHAnsi" w:cstheme="minorHAnsi"/>
                <w:sz w:val="22"/>
                <w:szCs w:val="22"/>
                <w:lang w:val="en-US" w:eastAsia="en-US"/>
              </w:rPr>
              <w:t xml:space="preserve"> </w:t>
            </w:r>
            <w:proofErr w:type="spellStart"/>
            <w:r>
              <w:rPr>
                <w:rFonts w:asciiTheme="minorHAnsi" w:hAnsiTheme="minorHAnsi" w:cstheme="minorHAnsi"/>
                <w:sz w:val="22"/>
                <w:szCs w:val="22"/>
                <w:lang w:val="en-US" w:eastAsia="en-US"/>
              </w:rPr>
              <w:t>iš</w:t>
            </w:r>
            <w:proofErr w:type="spellEnd"/>
            <w:r>
              <w:rPr>
                <w:rFonts w:asciiTheme="minorHAnsi" w:hAnsiTheme="minorHAnsi" w:cstheme="minorHAnsi"/>
                <w:sz w:val="22"/>
                <w:szCs w:val="22"/>
                <w:lang w:val="en-US" w:eastAsia="en-US"/>
              </w:rPr>
              <w:t xml:space="preserve"> </w:t>
            </w:r>
            <w:proofErr w:type="spellStart"/>
            <w:r>
              <w:rPr>
                <w:rFonts w:asciiTheme="minorHAnsi" w:hAnsiTheme="minorHAnsi" w:cstheme="minorHAnsi"/>
                <w:sz w:val="22"/>
                <w:szCs w:val="22"/>
                <w:lang w:val="en-US" w:eastAsia="en-US"/>
              </w:rPr>
              <w:t>jos</w:t>
            </w:r>
            <w:proofErr w:type="spellEnd"/>
            <w:r>
              <w:rPr>
                <w:rFonts w:asciiTheme="minorHAnsi" w:hAnsiTheme="minorHAnsi" w:cstheme="minorHAnsi"/>
                <w:sz w:val="22"/>
                <w:szCs w:val="22"/>
                <w:lang w:val="en-US" w:eastAsia="en-US"/>
              </w:rPr>
              <w:t>:</w:t>
            </w:r>
          </w:p>
          <w:p w14:paraId="09822038" w14:textId="0D6F234F" w:rsidR="0030252F" w:rsidRDefault="0030252F" w:rsidP="0030252F">
            <w:pPr>
              <w:ind w:left="73"/>
              <w:jc w:val="both"/>
              <w:rPr>
                <w:rFonts w:asciiTheme="minorHAnsi" w:hAnsiTheme="minorHAnsi" w:cstheme="minorHAnsi"/>
                <w:i/>
                <w:sz w:val="22"/>
                <w:szCs w:val="22"/>
                <w:lang w:val="en-US" w:eastAsia="en-US"/>
              </w:rPr>
            </w:pPr>
            <w:proofErr w:type="spellStart"/>
            <w:r>
              <w:rPr>
                <w:rFonts w:asciiTheme="minorHAnsi" w:hAnsiTheme="minorHAnsi" w:cstheme="minorHAnsi"/>
                <w:sz w:val="22"/>
                <w:szCs w:val="22"/>
                <w:lang w:val="en-US" w:eastAsia="en-US"/>
              </w:rPr>
              <w:t>Statinio</w:t>
            </w:r>
            <w:proofErr w:type="spellEnd"/>
            <w:r>
              <w:rPr>
                <w:rFonts w:asciiTheme="minorHAnsi" w:hAnsiTheme="minorHAnsi" w:cstheme="minorHAnsi"/>
                <w:sz w:val="22"/>
                <w:szCs w:val="22"/>
                <w:lang w:val="en-US" w:eastAsia="en-US"/>
              </w:rPr>
              <w:t xml:space="preserve"> </w:t>
            </w:r>
            <w:proofErr w:type="spellStart"/>
            <w:r>
              <w:rPr>
                <w:rFonts w:asciiTheme="minorHAnsi" w:hAnsiTheme="minorHAnsi" w:cstheme="minorHAnsi"/>
                <w:sz w:val="22"/>
                <w:szCs w:val="22"/>
                <w:lang w:val="en-US" w:eastAsia="en-US"/>
              </w:rPr>
              <w:t>projekto</w:t>
            </w:r>
            <w:proofErr w:type="spellEnd"/>
            <w:r>
              <w:rPr>
                <w:rFonts w:asciiTheme="minorHAnsi" w:hAnsiTheme="minorHAnsi" w:cstheme="minorHAnsi"/>
                <w:sz w:val="22"/>
                <w:szCs w:val="22"/>
                <w:lang w:val="en-US" w:eastAsia="en-US"/>
              </w:rPr>
              <w:t xml:space="preserve"> </w:t>
            </w:r>
            <w:proofErr w:type="spellStart"/>
            <w:r>
              <w:rPr>
                <w:rFonts w:asciiTheme="minorHAnsi" w:hAnsiTheme="minorHAnsi" w:cstheme="minorHAnsi"/>
                <w:sz w:val="22"/>
                <w:szCs w:val="22"/>
                <w:lang w:val="en-US" w:eastAsia="en-US"/>
              </w:rPr>
              <w:t>parengimo</w:t>
            </w:r>
            <w:proofErr w:type="spellEnd"/>
            <w:r>
              <w:rPr>
                <w:rFonts w:asciiTheme="minorHAnsi" w:hAnsiTheme="minorHAnsi" w:cstheme="minorHAnsi"/>
                <w:sz w:val="22"/>
                <w:szCs w:val="22"/>
                <w:lang w:val="en-US" w:eastAsia="en-US"/>
              </w:rPr>
              <w:t xml:space="preserve"> </w:t>
            </w:r>
            <w:proofErr w:type="spellStart"/>
            <w:r>
              <w:rPr>
                <w:rFonts w:asciiTheme="minorHAnsi" w:hAnsiTheme="minorHAnsi" w:cstheme="minorHAnsi"/>
                <w:sz w:val="22"/>
                <w:szCs w:val="22"/>
                <w:lang w:val="en-US" w:eastAsia="en-US"/>
              </w:rPr>
              <w:t>kaina</w:t>
            </w:r>
            <w:proofErr w:type="spellEnd"/>
            <w:r>
              <w:rPr>
                <w:rFonts w:asciiTheme="minorHAnsi" w:hAnsiTheme="minorHAnsi" w:cstheme="minorHAnsi"/>
                <w:sz w:val="22"/>
                <w:szCs w:val="22"/>
                <w:lang w:val="en-US" w:eastAsia="en-US"/>
              </w:rPr>
              <w:t xml:space="preserve"> be PVM </w:t>
            </w:r>
            <w:r w:rsidR="004B26CC">
              <w:rPr>
                <w:rFonts w:asciiTheme="minorHAnsi" w:hAnsiTheme="minorHAnsi" w:cstheme="minorHAnsi"/>
                <w:sz w:val="22"/>
                <w:szCs w:val="22"/>
                <w:lang w:val="en-US" w:eastAsia="en-US"/>
              </w:rPr>
              <w:t xml:space="preserve">50 000,00 </w:t>
            </w:r>
            <w:r>
              <w:rPr>
                <w:rFonts w:asciiTheme="minorHAnsi" w:hAnsiTheme="minorHAnsi" w:cstheme="minorHAnsi"/>
                <w:sz w:val="22"/>
                <w:szCs w:val="22"/>
                <w:lang w:val="en-US" w:eastAsia="en-US"/>
              </w:rPr>
              <w:t>Eur (</w:t>
            </w:r>
            <w:proofErr w:type="spellStart"/>
            <w:r w:rsidR="004B26CC">
              <w:rPr>
                <w:rFonts w:asciiTheme="minorHAnsi" w:hAnsiTheme="minorHAnsi" w:cstheme="minorHAnsi"/>
                <w:i/>
                <w:sz w:val="22"/>
                <w:szCs w:val="22"/>
                <w:lang w:val="en-US" w:eastAsia="en-US"/>
              </w:rPr>
              <w:t>penkiasdešimt</w:t>
            </w:r>
            <w:proofErr w:type="spellEnd"/>
            <w:r w:rsidR="004B26CC">
              <w:rPr>
                <w:rFonts w:asciiTheme="minorHAnsi" w:hAnsiTheme="minorHAnsi" w:cstheme="minorHAnsi"/>
                <w:i/>
                <w:sz w:val="22"/>
                <w:szCs w:val="22"/>
                <w:lang w:val="en-US" w:eastAsia="en-US"/>
              </w:rPr>
              <w:t xml:space="preserve"> </w:t>
            </w:r>
            <w:proofErr w:type="spellStart"/>
            <w:r w:rsidR="004B26CC">
              <w:rPr>
                <w:rFonts w:asciiTheme="minorHAnsi" w:hAnsiTheme="minorHAnsi" w:cstheme="minorHAnsi"/>
                <w:i/>
                <w:sz w:val="22"/>
                <w:szCs w:val="22"/>
                <w:lang w:val="en-US" w:eastAsia="en-US"/>
              </w:rPr>
              <w:t>tūkstančių</w:t>
            </w:r>
            <w:proofErr w:type="spellEnd"/>
            <w:r w:rsidR="004B26CC">
              <w:rPr>
                <w:rFonts w:asciiTheme="minorHAnsi" w:hAnsiTheme="minorHAnsi" w:cstheme="minorHAnsi"/>
                <w:i/>
                <w:sz w:val="22"/>
                <w:szCs w:val="22"/>
                <w:lang w:val="en-US" w:eastAsia="en-US"/>
              </w:rPr>
              <w:t xml:space="preserve"> </w:t>
            </w:r>
            <w:proofErr w:type="spellStart"/>
            <w:r w:rsidR="004B26CC">
              <w:rPr>
                <w:rFonts w:asciiTheme="minorHAnsi" w:hAnsiTheme="minorHAnsi" w:cstheme="minorHAnsi"/>
                <w:i/>
                <w:sz w:val="22"/>
                <w:szCs w:val="22"/>
                <w:lang w:val="en-US" w:eastAsia="en-US"/>
              </w:rPr>
              <w:t>eurų</w:t>
            </w:r>
            <w:proofErr w:type="spellEnd"/>
            <w:r>
              <w:rPr>
                <w:rFonts w:asciiTheme="minorHAnsi" w:hAnsiTheme="minorHAnsi" w:cstheme="minorHAnsi"/>
                <w:sz w:val="22"/>
                <w:szCs w:val="22"/>
                <w:lang w:val="en-US" w:eastAsia="en-US"/>
              </w:rPr>
              <w:t xml:space="preserve">), 21 proc. PVM </w:t>
            </w:r>
            <w:proofErr w:type="spellStart"/>
            <w:r>
              <w:rPr>
                <w:rFonts w:asciiTheme="minorHAnsi" w:hAnsiTheme="minorHAnsi" w:cstheme="minorHAnsi"/>
                <w:sz w:val="22"/>
                <w:szCs w:val="22"/>
                <w:lang w:val="en-US" w:eastAsia="en-US"/>
              </w:rPr>
              <w:t>yra</w:t>
            </w:r>
            <w:proofErr w:type="spellEnd"/>
            <w:r>
              <w:rPr>
                <w:rFonts w:asciiTheme="minorHAnsi" w:hAnsiTheme="minorHAnsi" w:cstheme="minorHAnsi"/>
                <w:i/>
                <w:sz w:val="22"/>
                <w:szCs w:val="22"/>
                <w:lang w:val="en-US" w:eastAsia="en-US"/>
              </w:rPr>
              <w:t xml:space="preserve"> </w:t>
            </w:r>
            <w:r w:rsidR="004B26CC" w:rsidRPr="004B26CC">
              <w:rPr>
                <w:rFonts w:asciiTheme="minorHAnsi" w:hAnsiTheme="minorHAnsi" w:cstheme="minorHAnsi"/>
                <w:iCs/>
                <w:sz w:val="22"/>
                <w:szCs w:val="22"/>
                <w:lang w:val="en-US" w:eastAsia="en-US"/>
              </w:rPr>
              <w:t>10 500,00</w:t>
            </w:r>
            <w:r>
              <w:rPr>
                <w:rFonts w:asciiTheme="minorHAnsi" w:hAnsiTheme="minorHAnsi" w:cstheme="minorHAnsi"/>
                <w:i/>
                <w:sz w:val="22"/>
                <w:szCs w:val="22"/>
                <w:lang w:val="en-US" w:eastAsia="en-US"/>
              </w:rPr>
              <w:t xml:space="preserve"> </w:t>
            </w:r>
            <w:r>
              <w:rPr>
                <w:rFonts w:asciiTheme="minorHAnsi" w:hAnsiTheme="minorHAnsi" w:cstheme="minorHAnsi"/>
                <w:iCs/>
                <w:sz w:val="22"/>
                <w:szCs w:val="22"/>
                <w:lang w:val="en-US" w:eastAsia="en-US"/>
              </w:rPr>
              <w:t>Eur</w:t>
            </w:r>
            <w:r>
              <w:rPr>
                <w:rFonts w:asciiTheme="minorHAnsi" w:hAnsiTheme="minorHAnsi" w:cstheme="minorHAnsi"/>
                <w:i/>
                <w:sz w:val="22"/>
                <w:szCs w:val="22"/>
                <w:lang w:val="en-US" w:eastAsia="en-US"/>
              </w:rPr>
              <w:t xml:space="preserve"> (</w:t>
            </w:r>
            <w:proofErr w:type="spellStart"/>
            <w:r w:rsidR="004B26CC">
              <w:rPr>
                <w:rFonts w:asciiTheme="minorHAnsi" w:hAnsiTheme="minorHAnsi" w:cstheme="minorHAnsi"/>
                <w:i/>
                <w:sz w:val="22"/>
                <w:szCs w:val="22"/>
                <w:lang w:val="en-US" w:eastAsia="en-US"/>
              </w:rPr>
              <w:t>dešimt</w:t>
            </w:r>
            <w:proofErr w:type="spellEnd"/>
            <w:r w:rsidR="004B26CC">
              <w:rPr>
                <w:rFonts w:asciiTheme="minorHAnsi" w:hAnsiTheme="minorHAnsi" w:cstheme="minorHAnsi"/>
                <w:i/>
                <w:sz w:val="22"/>
                <w:szCs w:val="22"/>
                <w:lang w:val="en-US" w:eastAsia="en-US"/>
              </w:rPr>
              <w:t xml:space="preserve"> </w:t>
            </w:r>
            <w:proofErr w:type="spellStart"/>
            <w:r w:rsidR="004B26CC">
              <w:rPr>
                <w:rFonts w:asciiTheme="minorHAnsi" w:hAnsiTheme="minorHAnsi" w:cstheme="minorHAnsi"/>
                <w:i/>
                <w:sz w:val="22"/>
                <w:szCs w:val="22"/>
                <w:lang w:val="en-US" w:eastAsia="en-US"/>
              </w:rPr>
              <w:t>tūkstančių</w:t>
            </w:r>
            <w:proofErr w:type="spellEnd"/>
            <w:r w:rsidR="004B26CC">
              <w:rPr>
                <w:rFonts w:asciiTheme="minorHAnsi" w:hAnsiTheme="minorHAnsi" w:cstheme="minorHAnsi"/>
                <w:i/>
                <w:sz w:val="22"/>
                <w:szCs w:val="22"/>
                <w:lang w:val="en-US" w:eastAsia="en-US"/>
              </w:rPr>
              <w:t xml:space="preserve"> </w:t>
            </w:r>
            <w:proofErr w:type="spellStart"/>
            <w:r w:rsidR="004B26CC">
              <w:rPr>
                <w:rFonts w:asciiTheme="minorHAnsi" w:hAnsiTheme="minorHAnsi" w:cstheme="minorHAnsi"/>
                <w:i/>
                <w:sz w:val="22"/>
                <w:szCs w:val="22"/>
                <w:lang w:val="en-US" w:eastAsia="en-US"/>
              </w:rPr>
              <w:t>penki</w:t>
            </w:r>
            <w:proofErr w:type="spellEnd"/>
            <w:r w:rsidR="004B26CC">
              <w:rPr>
                <w:rFonts w:asciiTheme="minorHAnsi" w:hAnsiTheme="minorHAnsi" w:cstheme="minorHAnsi"/>
                <w:i/>
                <w:sz w:val="22"/>
                <w:szCs w:val="22"/>
                <w:lang w:val="en-US" w:eastAsia="en-US"/>
              </w:rPr>
              <w:t xml:space="preserve"> </w:t>
            </w:r>
            <w:proofErr w:type="spellStart"/>
            <w:r w:rsidR="004B26CC">
              <w:rPr>
                <w:rFonts w:asciiTheme="minorHAnsi" w:hAnsiTheme="minorHAnsi" w:cstheme="minorHAnsi"/>
                <w:i/>
                <w:sz w:val="22"/>
                <w:szCs w:val="22"/>
                <w:lang w:val="en-US" w:eastAsia="en-US"/>
              </w:rPr>
              <w:t>šimtai</w:t>
            </w:r>
            <w:proofErr w:type="spellEnd"/>
            <w:r w:rsidR="004B26CC">
              <w:rPr>
                <w:rFonts w:asciiTheme="minorHAnsi" w:hAnsiTheme="minorHAnsi" w:cstheme="minorHAnsi"/>
                <w:i/>
                <w:sz w:val="22"/>
                <w:szCs w:val="22"/>
                <w:lang w:val="en-US" w:eastAsia="en-US"/>
              </w:rPr>
              <w:t xml:space="preserve"> </w:t>
            </w:r>
            <w:proofErr w:type="spellStart"/>
            <w:r w:rsidR="004B26CC">
              <w:rPr>
                <w:rFonts w:asciiTheme="minorHAnsi" w:hAnsiTheme="minorHAnsi" w:cstheme="minorHAnsi"/>
                <w:i/>
                <w:sz w:val="22"/>
                <w:szCs w:val="22"/>
                <w:lang w:val="en-US" w:eastAsia="en-US"/>
              </w:rPr>
              <w:t>eurų</w:t>
            </w:r>
            <w:proofErr w:type="spellEnd"/>
            <w:r>
              <w:rPr>
                <w:rFonts w:asciiTheme="minorHAnsi" w:hAnsiTheme="minorHAnsi" w:cstheme="minorHAnsi"/>
                <w:i/>
                <w:sz w:val="22"/>
                <w:szCs w:val="22"/>
                <w:lang w:val="en-US" w:eastAsia="en-US"/>
              </w:rPr>
              <w:t xml:space="preserve">), </w:t>
            </w:r>
            <w:proofErr w:type="spellStart"/>
            <w:r>
              <w:rPr>
                <w:rFonts w:asciiTheme="minorHAnsi" w:hAnsiTheme="minorHAnsi" w:cstheme="minorHAnsi"/>
                <w:iCs/>
                <w:sz w:val="22"/>
                <w:szCs w:val="22"/>
                <w:lang w:val="en-US" w:eastAsia="en-US"/>
              </w:rPr>
              <w:t>kaina</w:t>
            </w:r>
            <w:proofErr w:type="spellEnd"/>
            <w:r>
              <w:rPr>
                <w:rFonts w:asciiTheme="minorHAnsi" w:hAnsiTheme="minorHAnsi" w:cstheme="minorHAnsi"/>
                <w:iCs/>
                <w:sz w:val="22"/>
                <w:szCs w:val="22"/>
                <w:lang w:val="en-US" w:eastAsia="en-US"/>
              </w:rPr>
              <w:t xml:space="preserve">, </w:t>
            </w:r>
            <w:proofErr w:type="spellStart"/>
            <w:r>
              <w:rPr>
                <w:rFonts w:asciiTheme="minorHAnsi" w:hAnsiTheme="minorHAnsi" w:cstheme="minorHAnsi"/>
                <w:iCs/>
                <w:sz w:val="22"/>
                <w:szCs w:val="22"/>
                <w:lang w:val="en-US" w:eastAsia="en-US"/>
              </w:rPr>
              <w:t>įskaitant</w:t>
            </w:r>
            <w:proofErr w:type="spellEnd"/>
            <w:r>
              <w:rPr>
                <w:rFonts w:asciiTheme="minorHAnsi" w:hAnsiTheme="minorHAnsi" w:cstheme="minorHAnsi"/>
                <w:iCs/>
                <w:sz w:val="22"/>
                <w:szCs w:val="22"/>
                <w:lang w:val="en-US" w:eastAsia="en-US"/>
              </w:rPr>
              <w:t xml:space="preserve"> PVM, </w:t>
            </w:r>
            <w:proofErr w:type="spellStart"/>
            <w:r>
              <w:rPr>
                <w:rFonts w:asciiTheme="minorHAnsi" w:hAnsiTheme="minorHAnsi" w:cstheme="minorHAnsi"/>
                <w:iCs/>
                <w:sz w:val="22"/>
                <w:szCs w:val="22"/>
                <w:lang w:val="en-US" w:eastAsia="en-US"/>
              </w:rPr>
              <w:t>yra</w:t>
            </w:r>
            <w:proofErr w:type="spellEnd"/>
            <w:r>
              <w:rPr>
                <w:rFonts w:asciiTheme="minorHAnsi" w:hAnsiTheme="minorHAnsi" w:cstheme="minorHAnsi"/>
                <w:iCs/>
                <w:sz w:val="22"/>
                <w:szCs w:val="22"/>
                <w:lang w:val="en-US" w:eastAsia="en-US"/>
              </w:rPr>
              <w:t xml:space="preserve"> </w:t>
            </w:r>
            <w:r w:rsidR="004B26CC">
              <w:rPr>
                <w:rFonts w:asciiTheme="minorHAnsi" w:hAnsiTheme="minorHAnsi" w:cstheme="minorHAnsi"/>
                <w:iCs/>
                <w:sz w:val="22"/>
                <w:szCs w:val="22"/>
                <w:lang w:val="en-US" w:eastAsia="en-US"/>
              </w:rPr>
              <w:t>60 500,00</w:t>
            </w:r>
            <w:r>
              <w:rPr>
                <w:rFonts w:asciiTheme="minorHAnsi" w:hAnsiTheme="minorHAnsi" w:cstheme="minorHAnsi"/>
                <w:iCs/>
                <w:sz w:val="22"/>
                <w:szCs w:val="22"/>
                <w:lang w:val="en-US" w:eastAsia="en-US"/>
              </w:rPr>
              <w:t xml:space="preserve"> Eur </w:t>
            </w:r>
            <w:r>
              <w:rPr>
                <w:rFonts w:asciiTheme="minorHAnsi" w:hAnsiTheme="minorHAnsi" w:cstheme="minorHAnsi"/>
                <w:i/>
                <w:sz w:val="22"/>
                <w:szCs w:val="22"/>
                <w:lang w:val="en-US" w:eastAsia="en-US"/>
              </w:rPr>
              <w:t>(</w:t>
            </w:r>
            <w:proofErr w:type="spellStart"/>
            <w:r w:rsidR="004B26CC">
              <w:rPr>
                <w:rFonts w:asciiTheme="minorHAnsi" w:hAnsiTheme="minorHAnsi" w:cstheme="minorHAnsi"/>
                <w:i/>
                <w:sz w:val="22"/>
                <w:szCs w:val="22"/>
                <w:lang w:val="en-US" w:eastAsia="en-US"/>
              </w:rPr>
              <w:t>šešiasdešimt</w:t>
            </w:r>
            <w:proofErr w:type="spellEnd"/>
            <w:r w:rsidR="004B26CC">
              <w:rPr>
                <w:rFonts w:asciiTheme="minorHAnsi" w:hAnsiTheme="minorHAnsi" w:cstheme="minorHAnsi"/>
                <w:i/>
                <w:sz w:val="22"/>
                <w:szCs w:val="22"/>
                <w:lang w:val="en-US" w:eastAsia="en-US"/>
              </w:rPr>
              <w:t xml:space="preserve"> </w:t>
            </w:r>
            <w:proofErr w:type="spellStart"/>
            <w:r w:rsidR="004B26CC">
              <w:rPr>
                <w:rFonts w:asciiTheme="minorHAnsi" w:hAnsiTheme="minorHAnsi" w:cstheme="minorHAnsi"/>
                <w:i/>
                <w:sz w:val="22"/>
                <w:szCs w:val="22"/>
                <w:lang w:val="en-US" w:eastAsia="en-US"/>
              </w:rPr>
              <w:t>tūkstančių</w:t>
            </w:r>
            <w:proofErr w:type="spellEnd"/>
            <w:r w:rsidR="004B26CC">
              <w:rPr>
                <w:rFonts w:asciiTheme="minorHAnsi" w:hAnsiTheme="minorHAnsi" w:cstheme="minorHAnsi"/>
                <w:i/>
                <w:sz w:val="22"/>
                <w:szCs w:val="22"/>
                <w:lang w:val="en-US" w:eastAsia="en-US"/>
              </w:rPr>
              <w:t xml:space="preserve"> </w:t>
            </w:r>
            <w:proofErr w:type="spellStart"/>
            <w:r w:rsidR="004B26CC">
              <w:rPr>
                <w:rFonts w:asciiTheme="minorHAnsi" w:hAnsiTheme="minorHAnsi" w:cstheme="minorHAnsi"/>
                <w:i/>
                <w:sz w:val="22"/>
                <w:szCs w:val="22"/>
                <w:lang w:val="en-US" w:eastAsia="en-US"/>
              </w:rPr>
              <w:t>penki</w:t>
            </w:r>
            <w:proofErr w:type="spellEnd"/>
            <w:r w:rsidR="004B26CC">
              <w:rPr>
                <w:rFonts w:asciiTheme="minorHAnsi" w:hAnsiTheme="minorHAnsi" w:cstheme="minorHAnsi"/>
                <w:i/>
                <w:sz w:val="22"/>
                <w:szCs w:val="22"/>
                <w:lang w:val="en-US" w:eastAsia="en-US"/>
              </w:rPr>
              <w:t xml:space="preserve"> </w:t>
            </w:r>
            <w:proofErr w:type="spellStart"/>
            <w:r w:rsidR="004B26CC">
              <w:rPr>
                <w:rFonts w:asciiTheme="minorHAnsi" w:hAnsiTheme="minorHAnsi" w:cstheme="minorHAnsi"/>
                <w:i/>
                <w:sz w:val="22"/>
                <w:szCs w:val="22"/>
                <w:lang w:val="en-US" w:eastAsia="en-US"/>
              </w:rPr>
              <w:t>šimtai</w:t>
            </w:r>
            <w:proofErr w:type="spellEnd"/>
            <w:r w:rsidR="004B26CC">
              <w:rPr>
                <w:rFonts w:asciiTheme="minorHAnsi" w:hAnsiTheme="minorHAnsi" w:cstheme="minorHAnsi"/>
                <w:i/>
                <w:sz w:val="22"/>
                <w:szCs w:val="22"/>
                <w:lang w:val="en-US" w:eastAsia="en-US"/>
              </w:rPr>
              <w:t xml:space="preserve"> </w:t>
            </w:r>
            <w:proofErr w:type="spellStart"/>
            <w:r w:rsidR="004B26CC">
              <w:rPr>
                <w:rFonts w:asciiTheme="minorHAnsi" w:hAnsiTheme="minorHAnsi" w:cstheme="minorHAnsi"/>
                <w:i/>
                <w:sz w:val="22"/>
                <w:szCs w:val="22"/>
                <w:lang w:val="en-US" w:eastAsia="en-US"/>
              </w:rPr>
              <w:t>eurų</w:t>
            </w:r>
            <w:proofErr w:type="spellEnd"/>
            <w:r>
              <w:rPr>
                <w:rFonts w:asciiTheme="minorHAnsi" w:hAnsiTheme="minorHAnsi" w:cstheme="minorHAnsi"/>
                <w:i/>
                <w:sz w:val="22"/>
                <w:szCs w:val="22"/>
                <w:lang w:val="en-US" w:eastAsia="en-US"/>
              </w:rPr>
              <w:t>);</w:t>
            </w:r>
          </w:p>
          <w:p w14:paraId="60386560" w14:textId="6FBC53B4" w:rsidR="00520F0C" w:rsidRPr="001B2EC3" w:rsidRDefault="0030252F" w:rsidP="0030252F">
            <w:pPr>
              <w:ind w:left="79"/>
              <w:jc w:val="both"/>
              <w:rPr>
                <w:rFonts w:asciiTheme="minorHAnsi" w:hAnsiTheme="minorHAnsi"/>
                <w:sz w:val="22"/>
                <w:szCs w:val="22"/>
              </w:rPr>
            </w:pPr>
            <w:proofErr w:type="spellStart"/>
            <w:r>
              <w:rPr>
                <w:rFonts w:asciiTheme="minorHAnsi" w:hAnsiTheme="minorHAnsi" w:cstheme="minorHAnsi"/>
                <w:iCs/>
                <w:sz w:val="22"/>
                <w:szCs w:val="22"/>
                <w:lang w:val="en-US" w:eastAsia="en-US"/>
              </w:rPr>
              <w:t>Darbų</w:t>
            </w:r>
            <w:proofErr w:type="spellEnd"/>
            <w:r>
              <w:rPr>
                <w:rFonts w:asciiTheme="minorHAnsi" w:hAnsiTheme="minorHAnsi" w:cstheme="minorHAnsi"/>
                <w:iCs/>
                <w:sz w:val="22"/>
                <w:szCs w:val="22"/>
                <w:lang w:val="en-US" w:eastAsia="en-US"/>
              </w:rPr>
              <w:t xml:space="preserve"> </w:t>
            </w:r>
            <w:proofErr w:type="spellStart"/>
            <w:r>
              <w:rPr>
                <w:rFonts w:asciiTheme="minorHAnsi" w:hAnsiTheme="minorHAnsi" w:cstheme="minorHAnsi"/>
                <w:sz w:val="22"/>
                <w:szCs w:val="22"/>
                <w:lang w:val="en-US" w:eastAsia="en-US"/>
              </w:rPr>
              <w:t>kaina</w:t>
            </w:r>
            <w:proofErr w:type="spellEnd"/>
            <w:r>
              <w:rPr>
                <w:rFonts w:asciiTheme="minorHAnsi" w:hAnsiTheme="minorHAnsi" w:cstheme="minorHAnsi"/>
                <w:sz w:val="22"/>
                <w:szCs w:val="22"/>
                <w:lang w:val="en-US" w:eastAsia="en-US"/>
              </w:rPr>
              <w:t xml:space="preserve"> be PVM </w:t>
            </w:r>
            <w:r w:rsidR="004B26CC">
              <w:rPr>
                <w:rFonts w:asciiTheme="minorHAnsi" w:hAnsiTheme="minorHAnsi" w:cstheme="minorHAnsi"/>
                <w:sz w:val="22"/>
                <w:szCs w:val="22"/>
                <w:lang w:val="en-US" w:eastAsia="en-US"/>
              </w:rPr>
              <w:t xml:space="preserve">272 500,00 </w:t>
            </w:r>
            <w:r>
              <w:rPr>
                <w:rFonts w:asciiTheme="minorHAnsi" w:hAnsiTheme="minorHAnsi" w:cstheme="minorHAnsi"/>
                <w:sz w:val="22"/>
                <w:szCs w:val="22"/>
                <w:lang w:val="en-US" w:eastAsia="en-US"/>
              </w:rPr>
              <w:t>Eur (</w:t>
            </w:r>
            <w:r w:rsidR="004B26CC">
              <w:rPr>
                <w:rFonts w:asciiTheme="minorHAnsi" w:hAnsiTheme="minorHAnsi" w:cstheme="minorHAnsi"/>
                <w:i/>
                <w:sz w:val="22"/>
                <w:szCs w:val="22"/>
                <w:lang w:val="en-US" w:eastAsia="en-US"/>
              </w:rPr>
              <w:t xml:space="preserve">du </w:t>
            </w:r>
            <w:proofErr w:type="spellStart"/>
            <w:r w:rsidR="004B26CC">
              <w:rPr>
                <w:rFonts w:asciiTheme="minorHAnsi" w:hAnsiTheme="minorHAnsi" w:cstheme="minorHAnsi"/>
                <w:i/>
                <w:sz w:val="22"/>
                <w:szCs w:val="22"/>
                <w:lang w:val="en-US" w:eastAsia="en-US"/>
              </w:rPr>
              <w:t>šimtai</w:t>
            </w:r>
            <w:proofErr w:type="spellEnd"/>
            <w:r w:rsidR="004B26CC">
              <w:rPr>
                <w:rFonts w:asciiTheme="minorHAnsi" w:hAnsiTheme="minorHAnsi" w:cstheme="minorHAnsi"/>
                <w:i/>
                <w:sz w:val="22"/>
                <w:szCs w:val="22"/>
                <w:lang w:val="en-US" w:eastAsia="en-US"/>
              </w:rPr>
              <w:t xml:space="preserve"> </w:t>
            </w:r>
            <w:proofErr w:type="spellStart"/>
            <w:r w:rsidR="004B26CC">
              <w:rPr>
                <w:rFonts w:asciiTheme="minorHAnsi" w:hAnsiTheme="minorHAnsi" w:cstheme="minorHAnsi"/>
                <w:i/>
                <w:sz w:val="22"/>
                <w:szCs w:val="22"/>
                <w:lang w:val="en-US" w:eastAsia="en-US"/>
              </w:rPr>
              <w:t>septyniasdešimt</w:t>
            </w:r>
            <w:proofErr w:type="spellEnd"/>
            <w:r w:rsidR="004B26CC">
              <w:rPr>
                <w:rFonts w:asciiTheme="minorHAnsi" w:hAnsiTheme="minorHAnsi" w:cstheme="minorHAnsi"/>
                <w:i/>
                <w:sz w:val="22"/>
                <w:szCs w:val="22"/>
                <w:lang w:val="en-US" w:eastAsia="en-US"/>
              </w:rPr>
              <w:t xml:space="preserve"> du </w:t>
            </w:r>
            <w:proofErr w:type="spellStart"/>
            <w:r w:rsidR="004B26CC">
              <w:rPr>
                <w:rFonts w:asciiTheme="minorHAnsi" w:hAnsiTheme="minorHAnsi" w:cstheme="minorHAnsi"/>
                <w:i/>
                <w:sz w:val="22"/>
                <w:szCs w:val="22"/>
                <w:lang w:val="en-US" w:eastAsia="en-US"/>
              </w:rPr>
              <w:t>tūkstančiai</w:t>
            </w:r>
            <w:proofErr w:type="spellEnd"/>
            <w:r w:rsidR="004B26CC">
              <w:rPr>
                <w:rFonts w:asciiTheme="minorHAnsi" w:hAnsiTheme="minorHAnsi" w:cstheme="minorHAnsi"/>
                <w:i/>
                <w:sz w:val="22"/>
                <w:szCs w:val="22"/>
                <w:lang w:val="en-US" w:eastAsia="en-US"/>
              </w:rPr>
              <w:t xml:space="preserve"> </w:t>
            </w:r>
            <w:proofErr w:type="spellStart"/>
            <w:r w:rsidR="004B26CC">
              <w:rPr>
                <w:rFonts w:asciiTheme="minorHAnsi" w:hAnsiTheme="minorHAnsi" w:cstheme="minorHAnsi"/>
                <w:i/>
                <w:sz w:val="22"/>
                <w:szCs w:val="22"/>
                <w:lang w:val="en-US" w:eastAsia="en-US"/>
              </w:rPr>
              <w:t>penki</w:t>
            </w:r>
            <w:proofErr w:type="spellEnd"/>
            <w:r w:rsidR="004B26CC">
              <w:rPr>
                <w:rFonts w:asciiTheme="minorHAnsi" w:hAnsiTheme="minorHAnsi" w:cstheme="minorHAnsi"/>
                <w:i/>
                <w:sz w:val="22"/>
                <w:szCs w:val="22"/>
                <w:lang w:val="en-US" w:eastAsia="en-US"/>
              </w:rPr>
              <w:t xml:space="preserve"> </w:t>
            </w:r>
            <w:proofErr w:type="spellStart"/>
            <w:r w:rsidR="004B26CC">
              <w:rPr>
                <w:rFonts w:asciiTheme="minorHAnsi" w:hAnsiTheme="minorHAnsi" w:cstheme="minorHAnsi"/>
                <w:i/>
                <w:sz w:val="22"/>
                <w:szCs w:val="22"/>
                <w:lang w:val="en-US" w:eastAsia="en-US"/>
              </w:rPr>
              <w:t>šimtai</w:t>
            </w:r>
            <w:proofErr w:type="spellEnd"/>
            <w:r w:rsidR="004B26CC">
              <w:rPr>
                <w:rFonts w:asciiTheme="minorHAnsi" w:hAnsiTheme="minorHAnsi" w:cstheme="minorHAnsi"/>
                <w:i/>
                <w:sz w:val="22"/>
                <w:szCs w:val="22"/>
                <w:lang w:val="en-US" w:eastAsia="en-US"/>
              </w:rPr>
              <w:t xml:space="preserve"> </w:t>
            </w:r>
            <w:proofErr w:type="spellStart"/>
            <w:r w:rsidR="004B26CC">
              <w:rPr>
                <w:rFonts w:asciiTheme="minorHAnsi" w:hAnsiTheme="minorHAnsi" w:cstheme="minorHAnsi"/>
                <w:i/>
                <w:sz w:val="22"/>
                <w:szCs w:val="22"/>
                <w:lang w:val="en-US" w:eastAsia="en-US"/>
              </w:rPr>
              <w:t>eurų</w:t>
            </w:r>
            <w:proofErr w:type="spellEnd"/>
            <w:r>
              <w:rPr>
                <w:rFonts w:asciiTheme="minorHAnsi" w:hAnsiTheme="minorHAnsi" w:cstheme="minorHAnsi"/>
                <w:sz w:val="22"/>
                <w:szCs w:val="22"/>
                <w:lang w:val="en-US" w:eastAsia="en-US"/>
              </w:rPr>
              <w:t xml:space="preserve">), 21 proc. PVM </w:t>
            </w:r>
            <w:proofErr w:type="spellStart"/>
            <w:r>
              <w:rPr>
                <w:rFonts w:asciiTheme="minorHAnsi" w:hAnsiTheme="minorHAnsi" w:cstheme="minorHAnsi"/>
                <w:sz w:val="22"/>
                <w:szCs w:val="22"/>
                <w:lang w:val="en-US" w:eastAsia="en-US"/>
              </w:rPr>
              <w:t>yra</w:t>
            </w:r>
            <w:proofErr w:type="spellEnd"/>
            <w:r>
              <w:rPr>
                <w:rFonts w:asciiTheme="minorHAnsi" w:hAnsiTheme="minorHAnsi" w:cstheme="minorHAnsi"/>
                <w:i/>
                <w:sz w:val="22"/>
                <w:szCs w:val="22"/>
                <w:lang w:val="en-US" w:eastAsia="en-US"/>
              </w:rPr>
              <w:t xml:space="preserve"> </w:t>
            </w:r>
            <w:r w:rsidR="00F45B36">
              <w:rPr>
                <w:rFonts w:asciiTheme="minorHAnsi" w:hAnsiTheme="minorHAnsi" w:cstheme="minorHAnsi"/>
                <w:iCs/>
                <w:sz w:val="22"/>
                <w:szCs w:val="22"/>
                <w:lang w:val="en-US" w:eastAsia="en-US"/>
              </w:rPr>
              <w:t>57 225,00</w:t>
            </w:r>
            <w:r>
              <w:rPr>
                <w:rFonts w:asciiTheme="minorHAnsi" w:hAnsiTheme="minorHAnsi" w:cstheme="minorHAnsi"/>
                <w:i/>
                <w:sz w:val="22"/>
                <w:szCs w:val="22"/>
                <w:lang w:val="en-US" w:eastAsia="en-US"/>
              </w:rPr>
              <w:t xml:space="preserve"> </w:t>
            </w:r>
            <w:r>
              <w:rPr>
                <w:rFonts w:asciiTheme="minorHAnsi" w:hAnsiTheme="minorHAnsi" w:cstheme="minorHAnsi"/>
                <w:iCs/>
                <w:sz w:val="22"/>
                <w:szCs w:val="22"/>
                <w:lang w:val="en-US" w:eastAsia="en-US"/>
              </w:rPr>
              <w:t>Eur</w:t>
            </w:r>
            <w:r>
              <w:rPr>
                <w:rFonts w:asciiTheme="minorHAnsi" w:hAnsiTheme="minorHAnsi" w:cstheme="minorHAnsi"/>
                <w:i/>
                <w:sz w:val="22"/>
                <w:szCs w:val="22"/>
                <w:lang w:val="en-US" w:eastAsia="en-US"/>
              </w:rPr>
              <w:t xml:space="preserve"> (</w:t>
            </w:r>
            <w:proofErr w:type="spellStart"/>
            <w:r w:rsidR="00F45B36">
              <w:rPr>
                <w:rFonts w:asciiTheme="minorHAnsi" w:hAnsiTheme="minorHAnsi" w:cstheme="minorHAnsi"/>
                <w:i/>
                <w:sz w:val="22"/>
                <w:szCs w:val="22"/>
                <w:lang w:val="en-US" w:eastAsia="en-US"/>
              </w:rPr>
              <w:t>penkiasdešimt</w:t>
            </w:r>
            <w:proofErr w:type="spellEnd"/>
            <w:r w:rsidR="00F45B36">
              <w:rPr>
                <w:rFonts w:asciiTheme="minorHAnsi" w:hAnsiTheme="minorHAnsi" w:cstheme="minorHAnsi"/>
                <w:i/>
                <w:sz w:val="22"/>
                <w:szCs w:val="22"/>
                <w:lang w:val="en-US" w:eastAsia="en-US"/>
              </w:rPr>
              <w:t xml:space="preserve"> </w:t>
            </w:r>
            <w:proofErr w:type="spellStart"/>
            <w:r w:rsidR="00F45B36">
              <w:rPr>
                <w:rFonts w:asciiTheme="minorHAnsi" w:hAnsiTheme="minorHAnsi" w:cstheme="minorHAnsi"/>
                <w:i/>
                <w:sz w:val="22"/>
                <w:szCs w:val="22"/>
                <w:lang w:val="en-US" w:eastAsia="en-US"/>
              </w:rPr>
              <w:t>septyni</w:t>
            </w:r>
            <w:proofErr w:type="spellEnd"/>
            <w:r w:rsidR="00F45B36">
              <w:rPr>
                <w:rFonts w:asciiTheme="minorHAnsi" w:hAnsiTheme="minorHAnsi" w:cstheme="minorHAnsi"/>
                <w:i/>
                <w:sz w:val="22"/>
                <w:szCs w:val="22"/>
                <w:lang w:val="en-US" w:eastAsia="en-US"/>
              </w:rPr>
              <w:t xml:space="preserve"> </w:t>
            </w:r>
            <w:proofErr w:type="spellStart"/>
            <w:r w:rsidR="00F45B36">
              <w:rPr>
                <w:rFonts w:asciiTheme="minorHAnsi" w:hAnsiTheme="minorHAnsi" w:cstheme="minorHAnsi"/>
                <w:i/>
                <w:sz w:val="22"/>
                <w:szCs w:val="22"/>
                <w:lang w:val="en-US" w:eastAsia="en-US"/>
              </w:rPr>
              <w:t>tūkstančiai</w:t>
            </w:r>
            <w:proofErr w:type="spellEnd"/>
            <w:r w:rsidR="00F45B36">
              <w:rPr>
                <w:rFonts w:asciiTheme="minorHAnsi" w:hAnsiTheme="minorHAnsi" w:cstheme="minorHAnsi"/>
                <w:i/>
                <w:sz w:val="22"/>
                <w:szCs w:val="22"/>
                <w:lang w:val="en-US" w:eastAsia="en-US"/>
              </w:rPr>
              <w:t xml:space="preserve"> du </w:t>
            </w:r>
            <w:proofErr w:type="spellStart"/>
            <w:r w:rsidR="00F45B36">
              <w:rPr>
                <w:rFonts w:asciiTheme="minorHAnsi" w:hAnsiTheme="minorHAnsi" w:cstheme="minorHAnsi"/>
                <w:i/>
                <w:sz w:val="22"/>
                <w:szCs w:val="22"/>
                <w:lang w:val="en-US" w:eastAsia="en-US"/>
              </w:rPr>
              <w:t>šimtai</w:t>
            </w:r>
            <w:proofErr w:type="spellEnd"/>
            <w:r w:rsidR="00F45B36">
              <w:rPr>
                <w:rFonts w:asciiTheme="minorHAnsi" w:hAnsiTheme="minorHAnsi" w:cstheme="minorHAnsi"/>
                <w:i/>
                <w:sz w:val="22"/>
                <w:szCs w:val="22"/>
                <w:lang w:val="en-US" w:eastAsia="en-US"/>
              </w:rPr>
              <w:t xml:space="preserve"> </w:t>
            </w:r>
            <w:proofErr w:type="spellStart"/>
            <w:r w:rsidR="00F45B36">
              <w:rPr>
                <w:rFonts w:asciiTheme="minorHAnsi" w:hAnsiTheme="minorHAnsi" w:cstheme="minorHAnsi"/>
                <w:i/>
                <w:sz w:val="22"/>
                <w:szCs w:val="22"/>
                <w:lang w:val="en-US" w:eastAsia="en-US"/>
              </w:rPr>
              <w:t>dvidešimt</w:t>
            </w:r>
            <w:proofErr w:type="spellEnd"/>
            <w:r w:rsidR="00F45B36">
              <w:rPr>
                <w:rFonts w:asciiTheme="minorHAnsi" w:hAnsiTheme="minorHAnsi" w:cstheme="minorHAnsi"/>
                <w:i/>
                <w:sz w:val="22"/>
                <w:szCs w:val="22"/>
                <w:lang w:val="en-US" w:eastAsia="en-US"/>
              </w:rPr>
              <w:t xml:space="preserve"> </w:t>
            </w:r>
            <w:proofErr w:type="spellStart"/>
            <w:r w:rsidR="00F45B36">
              <w:rPr>
                <w:rFonts w:asciiTheme="minorHAnsi" w:hAnsiTheme="minorHAnsi" w:cstheme="minorHAnsi"/>
                <w:i/>
                <w:sz w:val="22"/>
                <w:szCs w:val="22"/>
                <w:lang w:val="en-US" w:eastAsia="en-US"/>
              </w:rPr>
              <w:t>penki</w:t>
            </w:r>
            <w:proofErr w:type="spellEnd"/>
            <w:r w:rsidR="00F45B36">
              <w:rPr>
                <w:rFonts w:asciiTheme="minorHAnsi" w:hAnsiTheme="minorHAnsi" w:cstheme="minorHAnsi"/>
                <w:i/>
                <w:sz w:val="22"/>
                <w:szCs w:val="22"/>
                <w:lang w:val="en-US" w:eastAsia="en-US"/>
              </w:rPr>
              <w:t xml:space="preserve"> </w:t>
            </w:r>
            <w:proofErr w:type="spellStart"/>
            <w:r w:rsidR="00F45B36">
              <w:rPr>
                <w:rFonts w:asciiTheme="minorHAnsi" w:hAnsiTheme="minorHAnsi" w:cstheme="minorHAnsi"/>
                <w:i/>
                <w:sz w:val="22"/>
                <w:szCs w:val="22"/>
                <w:lang w:val="en-US" w:eastAsia="en-US"/>
              </w:rPr>
              <w:t>eurai</w:t>
            </w:r>
            <w:proofErr w:type="spellEnd"/>
            <w:r>
              <w:rPr>
                <w:rFonts w:asciiTheme="minorHAnsi" w:hAnsiTheme="minorHAnsi" w:cstheme="minorHAnsi"/>
                <w:i/>
                <w:sz w:val="22"/>
                <w:szCs w:val="22"/>
                <w:lang w:val="en-US" w:eastAsia="en-US"/>
              </w:rPr>
              <w:t xml:space="preserve">), </w:t>
            </w:r>
            <w:proofErr w:type="spellStart"/>
            <w:r>
              <w:rPr>
                <w:rFonts w:asciiTheme="minorHAnsi" w:hAnsiTheme="minorHAnsi" w:cstheme="minorHAnsi"/>
                <w:iCs/>
                <w:sz w:val="22"/>
                <w:szCs w:val="22"/>
                <w:lang w:val="en-US" w:eastAsia="en-US"/>
              </w:rPr>
              <w:t>kaina</w:t>
            </w:r>
            <w:proofErr w:type="spellEnd"/>
            <w:r>
              <w:rPr>
                <w:rFonts w:asciiTheme="minorHAnsi" w:hAnsiTheme="minorHAnsi" w:cstheme="minorHAnsi"/>
                <w:iCs/>
                <w:sz w:val="22"/>
                <w:szCs w:val="22"/>
                <w:lang w:val="en-US" w:eastAsia="en-US"/>
              </w:rPr>
              <w:t xml:space="preserve">, </w:t>
            </w:r>
            <w:proofErr w:type="spellStart"/>
            <w:r>
              <w:rPr>
                <w:rFonts w:asciiTheme="minorHAnsi" w:hAnsiTheme="minorHAnsi" w:cstheme="minorHAnsi"/>
                <w:iCs/>
                <w:sz w:val="22"/>
                <w:szCs w:val="22"/>
                <w:lang w:val="en-US" w:eastAsia="en-US"/>
              </w:rPr>
              <w:t>įskaitant</w:t>
            </w:r>
            <w:proofErr w:type="spellEnd"/>
            <w:r>
              <w:rPr>
                <w:rFonts w:asciiTheme="minorHAnsi" w:hAnsiTheme="minorHAnsi" w:cstheme="minorHAnsi"/>
                <w:iCs/>
                <w:sz w:val="22"/>
                <w:szCs w:val="22"/>
                <w:lang w:val="en-US" w:eastAsia="en-US"/>
              </w:rPr>
              <w:t xml:space="preserve"> PVM, </w:t>
            </w:r>
            <w:proofErr w:type="spellStart"/>
            <w:r>
              <w:rPr>
                <w:rFonts w:asciiTheme="minorHAnsi" w:hAnsiTheme="minorHAnsi" w:cstheme="minorHAnsi"/>
                <w:iCs/>
                <w:sz w:val="22"/>
                <w:szCs w:val="22"/>
                <w:lang w:val="en-US" w:eastAsia="en-US"/>
              </w:rPr>
              <w:t>yra</w:t>
            </w:r>
            <w:proofErr w:type="spellEnd"/>
            <w:r>
              <w:rPr>
                <w:rFonts w:asciiTheme="minorHAnsi" w:hAnsiTheme="minorHAnsi" w:cstheme="minorHAnsi"/>
                <w:iCs/>
                <w:sz w:val="22"/>
                <w:szCs w:val="22"/>
                <w:lang w:val="en-US" w:eastAsia="en-US"/>
              </w:rPr>
              <w:t xml:space="preserve"> </w:t>
            </w:r>
            <w:r w:rsidR="00F45B36">
              <w:rPr>
                <w:rFonts w:asciiTheme="minorHAnsi" w:hAnsiTheme="minorHAnsi" w:cstheme="minorHAnsi"/>
                <w:iCs/>
                <w:sz w:val="22"/>
                <w:szCs w:val="22"/>
                <w:lang w:val="en-US" w:eastAsia="en-US"/>
              </w:rPr>
              <w:t>329 725,00</w:t>
            </w:r>
            <w:r>
              <w:rPr>
                <w:rFonts w:asciiTheme="minorHAnsi" w:hAnsiTheme="minorHAnsi" w:cstheme="minorHAnsi"/>
                <w:iCs/>
                <w:sz w:val="22"/>
                <w:szCs w:val="22"/>
                <w:lang w:val="en-US" w:eastAsia="en-US"/>
              </w:rPr>
              <w:t xml:space="preserve"> Eur </w:t>
            </w:r>
            <w:r>
              <w:rPr>
                <w:rFonts w:asciiTheme="minorHAnsi" w:hAnsiTheme="minorHAnsi" w:cstheme="minorHAnsi"/>
                <w:i/>
                <w:sz w:val="22"/>
                <w:szCs w:val="22"/>
                <w:lang w:val="en-US" w:eastAsia="en-US"/>
              </w:rPr>
              <w:t>(</w:t>
            </w:r>
            <w:proofErr w:type="spellStart"/>
            <w:r w:rsidR="00F45B36">
              <w:rPr>
                <w:rFonts w:asciiTheme="minorHAnsi" w:hAnsiTheme="minorHAnsi" w:cstheme="minorHAnsi"/>
                <w:i/>
                <w:sz w:val="22"/>
                <w:szCs w:val="22"/>
                <w:lang w:val="en-US" w:eastAsia="en-US"/>
              </w:rPr>
              <w:t>trys</w:t>
            </w:r>
            <w:proofErr w:type="spellEnd"/>
            <w:r w:rsidR="00F45B36">
              <w:rPr>
                <w:rFonts w:asciiTheme="minorHAnsi" w:hAnsiTheme="minorHAnsi" w:cstheme="minorHAnsi"/>
                <w:i/>
                <w:sz w:val="22"/>
                <w:szCs w:val="22"/>
                <w:lang w:val="en-US" w:eastAsia="en-US"/>
              </w:rPr>
              <w:t xml:space="preserve"> </w:t>
            </w:r>
            <w:proofErr w:type="spellStart"/>
            <w:r w:rsidR="00F45B36">
              <w:rPr>
                <w:rFonts w:asciiTheme="minorHAnsi" w:hAnsiTheme="minorHAnsi" w:cstheme="minorHAnsi"/>
                <w:i/>
                <w:sz w:val="22"/>
                <w:szCs w:val="22"/>
                <w:lang w:val="en-US" w:eastAsia="en-US"/>
              </w:rPr>
              <w:t>šimtai</w:t>
            </w:r>
            <w:proofErr w:type="spellEnd"/>
            <w:r w:rsidR="00F45B36">
              <w:rPr>
                <w:rFonts w:asciiTheme="minorHAnsi" w:hAnsiTheme="minorHAnsi" w:cstheme="minorHAnsi"/>
                <w:i/>
                <w:sz w:val="22"/>
                <w:szCs w:val="22"/>
                <w:lang w:val="en-US" w:eastAsia="en-US"/>
              </w:rPr>
              <w:t xml:space="preserve"> </w:t>
            </w:r>
            <w:proofErr w:type="spellStart"/>
            <w:r w:rsidR="00F45B36">
              <w:rPr>
                <w:rFonts w:asciiTheme="minorHAnsi" w:hAnsiTheme="minorHAnsi" w:cstheme="minorHAnsi"/>
                <w:i/>
                <w:sz w:val="22"/>
                <w:szCs w:val="22"/>
                <w:lang w:val="en-US" w:eastAsia="en-US"/>
              </w:rPr>
              <w:t>dvidešimt</w:t>
            </w:r>
            <w:proofErr w:type="spellEnd"/>
            <w:r w:rsidR="00F45B36">
              <w:rPr>
                <w:rFonts w:asciiTheme="minorHAnsi" w:hAnsiTheme="minorHAnsi" w:cstheme="minorHAnsi"/>
                <w:i/>
                <w:sz w:val="22"/>
                <w:szCs w:val="22"/>
                <w:lang w:val="en-US" w:eastAsia="en-US"/>
              </w:rPr>
              <w:t xml:space="preserve"> </w:t>
            </w:r>
            <w:proofErr w:type="spellStart"/>
            <w:r w:rsidR="00F45B36">
              <w:rPr>
                <w:rFonts w:asciiTheme="minorHAnsi" w:hAnsiTheme="minorHAnsi" w:cstheme="minorHAnsi"/>
                <w:i/>
                <w:sz w:val="22"/>
                <w:szCs w:val="22"/>
                <w:lang w:val="en-US" w:eastAsia="en-US"/>
              </w:rPr>
              <w:t>devyni</w:t>
            </w:r>
            <w:proofErr w:type="spellEnd"/>
            <w:r w:rsidR="00F45B36">
              <w:rPr>
                <w:rFonts w:asciiTheme="minorHAnsi" w:hAnsiTheme="minorHAnsi" w:cstheme="minorHAnsi"/>
                <w:i/>
                <w:sz w:val="22"/>
                <w:szCs w:val="22"/>
                <w:lang w:val="en-US" w:eastAsia="en-US"/>
              </w:rPr>
              <w:t xml:space="preserve"> </w:t>
            </w:r>
            <w:proofErr w:type="spellStart"/>
            <w:r w:rsidR="00F45B36">
              <w:rPr>
                <w:rFonts w:asciiTheme="minorHAnsi" w:hAnsiTheme="minorHAnsi" w:cstheme="minorHAnsi"/>
                <w:i/>
                <w:sz w:val="22"/>
                <w:szCs w:val="22"/>
                <w:lang w:val="en-US" w:eastAsia="en-US"/>
              </w:rPr>
              <w:t>tūkstančiai</w:t>
            </w:r>
            <w:proofErr w:type="spellEnd"/>
            <w:r w:rsidR="00F45B36">
              <w:rPr>
                <w:rFonts w:asciiTheme="minorHAnsi" w:hAnsiTheme="minorHAnsi" w:cstheme="minorHAnsi"/>
                <w:i/>
                <w:sz w:val="22"/>
                <w:szCs w:val="22"/>
                <w:lang w:val="en-US" w:eastAsia="en-US"/>
              </w:rPr>
              <w:t xml:space="preserve"> </w:t>
            </w:r>
            <w:proofErr w:type="spellStart"/>
            <w:r w:rsidR="00F45B36">
              <w:rPr>
                <w:rFonts w:asciiTheme="minorHAnsi" w:hAnsiTheme="minorHAnsi" w:cstheme="minorHAnsi"/>
                <w:i/>
                <w:sz w:val="22"/>
                <w:szCs w:val="22"/>
                <w:lang w:val="en-US" w:eastAsia="en-US"/>
              </w:rPr>
              <w:t>septyni</w:t>
            </w:r>
            <w:proofErr w:type="spellEnd"/>
            <w:r w:rsidR="00F45B36">
              <w:rPr>
                <w:rFonts w:asciiTheme="minorHAnsi" w:hAnsiTheme="minorHAnsi" w:cstheme="minorHAnsi"/>
                <w:i/>
                <w:sz w:val="22"/>
                <w:szCs w:val="22"/>
                <w:lang w:val="en-US" w:eastAsia="en-US"/>
              </w:rPr>
              <w:t xml:space="preserve"> </w:t>
            </w:r>
            <w:proofErr w:type="spellStart"/>
            <w:r w:rsidR="00F45B36">
              <w:rPr>
                <w:rFonts w:asciiTheme="minorHAnsi" w:hAnsiTheme="minorHAnsi" w:cstheme="minorHAnsi"/>
                <w:i/>
                <w:sz w:val="22"/>
                <w:szCs w:val="22"/>
                <w:lang w:val="en-US" w:eastAsia="en-US"/>
              </w:rPr>
              <w:t>šimtai</w:t>
            </w:r>
            <w:proofErr w:type="spellEnd"/>
            <w:r w:rsidR="00F45B36">
              <w:rPr>
                <w:rFonts w:asciiTheme="minorHAnsi" w:hAnsiTheme="minorHAnsi" w:cstheme="minorHAnsi"/>
                <w:i/>
                <w:sz w:val="22"/>
                <w:szCs w:val="22"/>
                <w:lang w:val="en-US" w:eastAsia="en-US"/>
              </w:rPr>
              <w:t xml:space="preserve"> </w:t>
            </w:r>
            <w:proofErr w:type="spellStart"/>
            <w:r w:rsidR="00F45B36">
              <w:rPr>
                <w:rFonts w:asciiTheme="minorHAnsi" w:hAnsiTheme="minorHAnsi" w:cstheme="minorHAnsi"/>
                <w:i/>
                <w:sz w:val="22"/>
                <w:szCs w:val="22"/>
                <w:lang w:val="en-US" w:eastAsia="en-US"/>
              </w:rPr>
              <w:t>dvidešimt</w:t>
            </w:r>
            <w:proofErr w:type="spellEnd"/>
            <w:r w:rsidR="00F45B36">
              <w:rPr>
                <w:rFonts w:asciiTheme="minorHAnsi" w:hAnsiTheme="minorHAnsi" w:cstheme="minorHAnsi"/>
                <w:i/>
                <w:sz w:val="22"/>
                <w:szCs w:val="22"/>
                <w:lang w:val="en-US" w:eastAsia="en-US"/>
              </w:rPr>
              <w:t xml:space="preserve"> </w:t>
            </w:r>
            <w:proofErr w:type="spellStart"/>
            <w:r w:rsidR="00F45B36">
              <w:rPr>
                <w:rFonts w:asciiTheme="minorHAnsi" w:hAnsiTheme="minorHAnsi" w:cstheme="minorHAnsi"/>
                <w:i/>
                <w:sz w:val="22"/>
                <w:szCs w:val="22"/>
                <w:lang w:val="en-US" w:eastAsia="en-US"/>
              </w:rPr>
              <w:t>penki</w:t>
            </w:r>
            <w:proofErr w:type="spellEnd"/>
            <w:r w:rsidR="00F45B36">
              <w:rPr>
                <w:rFonts w:asciiTheme="minorHAnsi" w:hAnsiTheme="minorHAnsi" w:cstheme="minorHAnsi"/>
                <w:i/>
                <w:sz w:val="22"/>
                <w:szCs w:val="22"/>
                <w:lang w:val="en-US" w:eastAsia="en-US"/>
              </w:rPr>
              <w:t xml:space="preserve"> </w:t>
            </w:r>
            <w:proofErr w:type="spellStart"/>
            <w:r w:rsidR="00F45B36">
              <w:rPr>
                <w:rFonts w:asciiTheme="minorHAnsi" w:hAnsiTheme="minorHAnsi" w:cstheme="minorHAnsi"/>
                <w:i/>
                <w:sz w:val="22"/>
                <w:szCs w:val="22"/>
                <w:lang w:val="en-US" w:eastAsia="en-US"/>
              </w:rPr>
              <w:t>eurai</w:t>
            </w:r>
            <w:proofErr w:type="spellEnd"/>
            <w:r>
              <w:rPr>
                <w:rFonts w:asciiTheme="minorHAnsi" w:hAnsiTheme="minorHAnsi" w:cstheme="minorHAnsi"/>
                <w:i/>
                <w:sz w:val="22"/>
                <w:szCs w:val="22"/>
                <w:lang w:val="en-US" w:eastAsia="en-US"/>
              </w:rPr>
              <w:t>)</w:t>
            </w:r>
            <w:r w:rsidR="00F45B36">
              <w:rPr>
                <w:rFonts w:asciiTheme="minorHAnsi" w:hAnsiTheme="minorHAnsi" w:cstheme="minorHAnsi"/>
                <w:i/>
                <w:sz w:val="22"/>
                <w:szCs w:val="22"/>
                <w:lang w:val="en-US" w:eastAsia="en-US"/>
              </w:rPr>
              <w:t>.</w:t>
            </w:r>
          </w:p>
        </w:tc>
      </w:tr>
      <w:tr w:rsidR="00520F0C" w:rsidRPr="001B2EC3" w14:paraId="1995968B" w14:textId="77777777" w:rsidTr="00250FBB">
        <w:trPr>
          <w:trHeight w:val="615"/>
        </w:trPr>
        <w:tc>
          <w:tcPr>
            <w:tcW w:w="2394" w:type="pct"/>
          </w:tcPr>
          <w:p w14:paraId="3677E1CE" w14:textId="7EF3E3E5" w:rsidR="00520F0C" w:rsidRPr="001B2EC3" w:rsidRDefault="00520F0C" w:rsidP="00520F0C">
            <w:pPr>
              <w:numPr>
                <w:ilvl w:val="1"/>
                <w:numId w:val="1"/>
              </w:numPr>
              <w:rPr>
                <w:rFonts w:asciiTheme="minorHAnsi" w:hAnsiTheme="minorHAnsi"/>
                <w:sz w:val="22"/>
                <w:szCs w:val="22"/>
              </w:rPr>
            </w:pPr>
            <w:r w:rsidRPr="001B2EC3">
              <w:rPr>
                <w:rFonts w:asciiTheme="minorHAnsi" w:hAnsiTheme="minorHAnsi"/>
                <w:sz w:val="22"/>
                <w:szCs w:val="22"/>
              </w:rPr>
              <w:t>Mokėjimo tvarka</w:t>
            </w:r>
          </w:p>
        </w:tc>
        <w:tc>
          <w:tcPr>
            <w:tcW w:w="2606" w:type="pct"/>
          </w:tcPr>
          <w:p w14:paraId="14FA7569" w14:textId="77777777" w:rsidR="0044600D" w:rsidRDefault="0044600D" w:rsidP="0044600D">
            <w:pPr>
              <w:pStyle w:val="ListParagraph"/>
              <w:numPr>
                <w:ilvl w:val="0"/>
                <w:numId w:val="13"/>
              </w:numPr>
              <w:tabs>
                <w:tab w:val="left" w:pos="356"/>
                <w:tab w:val="num" w:pos="1260"/>
              </w:tabs>
              <w:ind w:left="220" w:hanging="147"/>
              <w:jc w:val="both"/>
              <w:rPr>
                <w:rFonts w:asciiTheme="minorHAnsi" w:hAnsiTheme="minorHAnsi"/>
                <w:sz w:val="22"/>
                <w:szCs w:val="22"/>
                <w:lang w:val="en-US" w:eastAsia="en-US"/>
              </w:rPr>
            </w:pPr>
            <w:proofErr w:type="spellStart"/>
            <w:r>
              <w:rPr>
                <w:rFonts w:asciiTheme="minorHAnsi" w:hAnsiTheme="minorHAnsi"/>
                <w:sz w:val="22"/>
                <w:szCs w:val="22"/>
                <w:lang w:val="en-US" w:eastAsia="en-US"/>
              </w:rPr>
              <w:t>Už</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tinkamai</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kokybiškai</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ir</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Sutartyje</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nustatytais</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terminais</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parengtą</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bei</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su</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Užsakovu</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suderintą</w:t>
            </w:r>
            <w:proofErr w:type="spellEnd"/>
            <w:r>
              <w:rPr>
                <w:rFonts w:asciiTheme="minorHAnsi" w:hAnsiTheme="minorHAnsi"/>
                <w:sz w:val="22"/>
                <w:szCs w:val="22"/>
                <w:lang w:val="en-US" w:eastAsia="en-US"/>
              </w:rPr>
              <w:t xml:space="preserve"> </w:t>
            </w:r>
            <w:proofErr w:type="spellStart"/>
            <w:r>
              <w:rPr>
                <w:rFonts w:asciiTheme="minorHAnsi" w:hAnsiTheme="minorHAnsi" w:cstheme="minorHAnsi"/>
                <w:sz w:val="22"/>
                <w:szCs w:val="22"/>
                <w:lang w:val="en-US" w:eastAsia="en-US"/>
              </w:rPr>
              <w:t>Statinio</w:t>
            </w:r>
            <w:proofErr w:type="spellEnd"/>
            <w:r>
              <w:rPr>
                <w:rFonts w:asciiTheme="minorHAnsi" w:hAnsiTheme="minorHAnsi" w:cstheme="minorHAnsi"/>
                <w:sz w:val="22"/>
                <w:szCs w:val="22"/>
                <w:lang w:val="en-US" w:eastAsia="en-US"/>
              </w:rPr>
              <w:t xml:space="preserve"> </w:t>
            </w:r>
            <w:proofErr w:type="spellStart"/>
            <w:r>
              <w:rPr>
                <w:rFonts w:asciiTheme="minorHAnsi" w:hAnsiTheme="minorHAnsi" w:cstheme="minorHAnsi"/>
                <w:sz w:val="22"/>
                <w:szCs w:val="22"/>
                <w:lang w:val="en-US" w:eastAsia="en-US"/>
              </w:rPr>
              <w:t>projekto</w:t>
            </w:r>
            <w:proofErr w:type="spellEnd"/>
            <w:r>
              <w:rPr>
                <w:rFonts w:asciiTheme="minorHAnsi" w:hAnsiTheme="minorHAnsi" w:cstheme="minorHAnsi"/>
                <w:sz w:val="22"/>
                <w:szCs w:val="22"/>
                <w:lang w:val="en-US" w:eastAsia="en-US"/>
              </w:rPr>
              <w:t xml:space="preserve"> </w:t>
            </w:r>
            <w:proofErr w:type="spellStart"/>
            <w:r>
              <w:rPr>
                <w:rFonts w:asciiTheme="minorHAnsi" w:hAnsiTheme="minorHAnsi" w:cstheme="minorHAnsi"/>
                <w:sz w:val="22"/>
                <w:szCs w:val="22"/>
                <w:lang w:val="en-US" w:eastAsia="en-US"/>
              </w:rPr>
              <w:t>parengimą</w:t>
            </w:r>
            <w:proofErr w:type="spellEnd"/>
            <w:r>
              <w:rPr>
                <w:lang w:val="en-US" w:eastAsia="en-US"/>
              </w:rPr>
              <w:t xml:space="preserve"> </w:t>
            </w:r>
            <w:proofErr w:type="spellStart"/>
            <w:r>
              <w:rPr>
                <w:rFonts w:asciiTheme="minorHAnsi" w:hAnsiTheme="minorHAnsi"/>
                <w:sz w:val="22"/>
                <w:szCs w:val="22"/>
                <w:lang w:val="en-US" w:eastAsia="en-US"/>
              </w:rPr>
              <w:t>Sutarties</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Specialiųjų</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sąlygų</w:t>
            </w:r>
            <w:proofErr w:type="spellEnd"/>
            <w:r>
              <w:rPr>
                <w:rFonts w:asciiTheme="minorHAnsi" w:hAnsiTheme="minorHAnsi"/>
                <w:sz w:val="22"/>
                <w:szCs w:val="22"/>
                <w:lang w:val="en-US" w:eastAsia="en-US"/>
              </w:rPr>
              <w:t xml:space="preserve"> 6.2 </w:t>
            </w:r>
            <w:proofErr w:type="spellStart"/>
            <w:r>
              <w:rPr>
                <w:rFonts w:asciiTheme="minorHAnsi" w:hAnsiTheme="minorHAnsi"/>
                <w:sz w:val="22"/>
                <w:szCs w:val="22"/>
                <w:lang w:val="en-US" w:eastAsia="en-US"/>
              </w:rPr>
              <w:t>punkte</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nurodyta</w:t>
            </w:r>
            <w:proofErr w:type="spellEnd"/>
            <w:r>
              <w:rPr>
                <w:rFonts w:asciiTheme="minorHAnsi" w:hAnsiTheme="minorHAnsi"/>
                <w:sz w:val="22"/>
                <w:szCs w:val="22"/>
                <w:lang w:val="en-US" w:eastAsia="en-US"/>
              </w:rPr>
              <w:t xml:space="preserve"> </w:t>
            </w:r>
            <w:proofErr w:type="spellStart"/>
            <w:r>
              <w:rPr>
                <w:rFonts w:asciiTheme="minorHAnsi" w:hAnsiTheme="minorHAnsi" w:cstheme="minorHAnsi"/>
                <w:sz w:val="22"/>
                <w:szCs w:val="22"/>
                <w:lang w:val="en-US" w:eastAsia="en-US"/>
              </w:rPr>
              <w:t>Statinio</w:t>
            </w:r>
            <w:proofErr w:type="spellEnd"/>
            <w:r>
              <w:rPr>
                <w:rFonts w:asciiTheme="minorHAnsi" w:hAnsiTheme="minorHAnsi" w:cstheme="minorHAnsi"/>
                <w:sz w:val="22"/>
                <w:szCs w:val="22"/>
                <w:lang w:val="en-US" w:eastAsia="en-US"/>
              </w:rPr>
              <w:t xml:space="preserve"> </w:t>
            </w:r>
            <w:proofErr w:type="spellStart"/>
            <w:r>
              <w:rPr>
                <w:rFonts w:asciiTheme="minorHAnsi" w:hAnsiTheme="minorHAnsi" w:cstheme="minorHAnsi"/>
                <w:sz w:val="22"/>
                <w:szCs w:val="22"/>
                <w:lang w:val="en-US" w:eastAsia="en-US"/>
              </w:rPr>
              <w:t>projekto</w:t>
            </w:r>
            <w:proofErr w:type="spellEnd"/>
            <w:r>
              <w:rPr>
                <w:rFonts w:asciiTheme="minorHAnsi" w:hAnsiTheme="minorHAnsi" w:cstheme="minorHAnsi"/>
                <w:sz w:val="22"/>
                <w:szCs w:val="22"/>
                <w:lang w:val="en-US" w:eastAsia="en-US"/>
              </w:rPr>
              <w:t xml:space="preserve"> </w:t>
            </w:r>
            <w:proofErr w:type="spellStart"/>
            <w:r>
              <w:rPr>
                <w:rFonts w:asciiTheme="minorHAnsi" w:hAnsiTheme="minorHAnsi" w:cstheme="minorHAnsi"/>
                <w:sz w:val="22"/>
                <w:szCs w:val="22"/>
                <w:lang w:val="en-US" w:eastAsia="en-US"/>
              </w:rPr>
              <w:t>parengimo</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kaina</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mokama</w:t>
            </w:r>
            <w:proofErr w:type="spellEnd"/>
            <w:r>
              <w:rPr>
                <w:rFonts w:asciiTheme="minorHAnsi" w:hAnsiTheme="minorHAnsi"/>
                <w:sz w:val="22"/>
                <w:szCs w:val="22"/>
                <w:lang w:val="en-US" w:eastAsia="en-US"/>
              </w:rPr>
              <w:t xml:space="preserve"> po </w:t>
            </w:r>
            <w:proofErr w:type="spellStart"/>
            <w:r>
              <w:rPr>
                <w:rFonts w:asciiTheme="minorHAnsi" w:hAnsiTheme="minorHAnsi"/>
                <w:sz w:val="22"/>
                <w:szCs w:val="22"/>
                <w:lang w:val="en-US" w:eastAsia="en-US"/>
              </w:rPr>
              <w:t>Projekto</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suderinimo</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ir</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statybą</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leidžiančio</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dokumento</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gavimo</w:t>
            </w:r>
            <w:proofErr w:type="spellEnd"/>
            <w:r>
              <w:rPr>
                <w:rFonts w:asciiTheme="minorHAnsi" w:hAnsiTheme="minorHAnsi"/>
                <w:sz w:val="22"/>
                <w:szCs w:val="22"/>
                <w:lang w:val="en-US" w:eastAsia="en-US"/>
              </w:rPr>
              <w:t>.</w:t>
            </w:r>
          </w:p>
          <w:p w14:paraId="301E6857" w14:textId="6066B806" w:rsidR="00520F0C" w:rsidRPr="0044600D" w:rsidRDefault="0044600D" w:rsidP="0044600D">
            <w:pPr>
              <w:pStyle w:val="ListParagraph"/>
              <w:numPr>
                <w:ilvl w:val="0"/>
                <w:numId w:val="13"/>
              </w:numPr>
              <w:tabs>
                <w:tab w:val="left" w:pos="356"/>
                <w:tab w:val="num" w:pos="1260"/>
              </w:tabs>
              <w:ind w:left="220" w:hanging="147"/>
              <w:contextualSpacing w:val="0"/>
              <w:jc w:val="both"/>
              <w:rPr>
                <w:rFonts w:asciiTheme="minorHAnsi" w:hAnsiTheme="minorHAnsi"/>
                <w:sz w:val="22"/>
                <w:szCs w:val="22"/>
              </w:rPr>
            </w:pPr>
            <w:proofErr w:type="spellStart"/>
            <w:r>
              <w:rPr>
                <w:rFonts w:asciiTheme="minorHAnsi" w:hAnsiTheme="minorHAnsi"/>
                <w:sz w:val="22"/>
                <w:szCs w:val="22"/>
                <w:lang w:val="en-US" w:eastAsia="en-US"/>
              </w:rPr>
              <w:t>Mokėjimai</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už</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faktiškai</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tinkamai</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kokybiškai</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atliktus</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ir</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perduotus</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Darbus</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Rangovui</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atliekami</w:t>
            </w:r>
            <w:proofErr w:type="spellEnd"/>
            <w:r>
              <w:rPr>
                <w:rFonts w:asciiTheme="minorHAnsi" w:hAnsiTheme="minorHAnsi"/>
                <w:sz w:val="22"/>
                <w:szCs w:val="22"/>
                <w:lang w:val="en-US" w:eastAsia="en-US"/>
              </w:rPr>
              <w:t xml:space="preserve"> kas </w:t>
            </w:r>
            <w:proofErr w:type="spellStart"/>
            <w:r>
              <w:rPr>
                <w:rFonts w:asciiTheme="minorHAnsi" w:hAnsiTheme="minorHAnsi"/>
                <w:sz w:val="22"/>
                <w:szCs w:val="22"/>
                <w:lang w:val="en-US" w:eastAsia="en-US"/>
              </w:rPr>
              <w:t>mėnesį</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mokėtiną</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sumą</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apskaičiuojant</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pagal</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Sutarties</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Specialiųjų</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sąlygų</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Priede</w:t>
            </w:r>
            <w:proofErr w:type="spellEnd"/>
            <w:r>
              <w:rPr>
                <w:rFonts w:asciiTheme="minorHAnsi" w:hAnsiTheme="minorHAnsi"/>
                <w:sz w:val="22"/>
                <w:szCs w:val="22"/>
                <w:lang w:val="en-US" w:eastAsia="en-US"/>
              </w:rPr>
              <w:t xml:space="preserve"> Nr. 3 </w:t>
            </w:r>
            <w:proofErr w:type="spellStart"/>
            <w:r>
              <w:rPr>
                <w:rFonts w:asciiTheme="minorHAnsi" w:hAnsiTheme="minorHAnsi"/>
                <w:sz w:val="22"/>
                <w:szCs w:val="22"/>
                <w:lang w:val="en-US" w:eastAsia="en-US"/>
              </w:rPr>
              <w:t>nustatytus</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įkainius</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iki</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tol</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kol</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bendra</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mokėjimų</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suma</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pasiekia</w:t>
            </w:r>
            <w:proofErr w:type="spellEnd"/>
            <w:r>
              <w:rPr>
                <w:rFonts w:asciiTheme="minorHAnsi" w:hAnsiTheme="minorHAnsi"/>
                <w:sz w:val="22"/>
                <w:szCs w:val="22"/>
                <w:lang w:val="en-US" w:eastAsia="en-US"/>
              </w:rPr>
              <w:t xml:space="preserve"> 90 </w:t>
            </w:r>
            <w:r w:rsidRPr="00531CE0">
              <w:rPr>
                <w:rFonts w:asciiTheme="minorHAnsi" w:hAnsiTheme="minorHAnsi"/>
                <w:i/>
                <w:iCs/>
                <w:sz w:val="22"/>
                <w:szCs w:val="22"/>
                <w:lang w:val="en-US" w:eastAsia="en-US"/>
              </w:rPr>
              <w:t>(</w:t>
            </w:r>
            <w:proofErr w:type="spellStart"/>
            <w:r w:rsidRPr="00531CE0">
              <w:rPr>
                <w:rFonts w:asciiTheme="minorHAnsi" w:hAnsiTheme="minorHAnsi"/>
                <w:i/>
                <w:iCs/>
                <w:sz w:val="22"/>
                <w:szCs w:val="22"/>
                <w:lang w:val="en-US" w:eastAsia="en-US"/>
              </w:rPr>
              <w:t>devyniasdešimt</w:t>
            </w:r>
            <w:proofErr w:type="spellEnd"/>
            <w:r w:rsidRPr="00531CE0">
              <w:rPr>
                <w:rFonts w:asciiTheme="minorHAnsi" w:hAnsiTheme="minorHAnsi"/>
                <w:i/>
                <w:iCs/>
                <w:sz w:val="22"/>
                <w:szCs w:val="22"/>
                <w:lang w:val="en-US" w:eastAsia="en-US"/>
              </w:rPr>
              <w:t>)</w:t>
            </w:r>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procentų</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Darbų</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kainos</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Likusi</w:t>
            </w:r>
            <w:proofErr w:type="spellEnd"/>
            <w:r>
              <w:rPr>
                <w:rFonts w:asciiTheme="minorHAnsi" w:hAnsiTheme="minorHAnsi"/>
                <w:sz w:val="22"/>
                <w:szCs w:val="22"/>
                <w:lang w:val="en-US" w:eastAsia="en-US"/>
              </w:rPr>
              <w:t xml:space="preserve"> 10 </w:t>
            </w:r>
            <w:r w:rsidRPr="00531CE0">
              <w:rPr>
                <w:rFonts w:asciiTheme="minorHAnsi" w:hAnsiTheme="minorHAnsi"/>
                <w:i/>
                <w:iCs/>
                <w:sz w:val="22"/>
                <w:szCs w:val="22"/>
                <w:lang w:val="en-US" w:eastAsia="en-US"/>
              </w:rPr>
              <w:lastRenderedPageBreak/>
              <w:t>(</w:t>
            </w:r>
            <w:proofErr w:type="spellStart"/>
            <w:r w:rsidRPr="00531CE0">
              <w:rPr>
                <w:rFonts w:asciiTheme="minorHAnsi" w:hAnsiTheme="minorHAnsi"/>
                <w:i/>
                <w:iCs/>
                <w:sz w:val="22"/>
                <w:szCs w:val="22"/>
                <w:lang w:val="en-US" w:eastAsia="en-US"/>
              </w:rPr>
              <w:t>dešimties</w:t>
            </w:r>
            <w:proofErr w:type="spellEnd"/>
            <w:r w:rsidRPr="00531CE0">
              <w:rPr>
                <w:rFonts w:asciiTheme="minorHAnsi" w:hAnsiTheme="minorHAnsi"/>
                <w:i/>
                <w:iCs/>
                <w:sz w:val="22"/>
                <w:szCs w:val="22"/>
                <w:lang w:val="en-US" w:eastAsia="en-US"/>
              </w:rPr>
              <w:t>)</w:t>
            </w:r>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procentų</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Darbų</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kainos</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dalis</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sumokama</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Rangovui</w:t>
            </w:r>
            <w:proofErr w:type="spellEnd"/>
            <w:r>
              <w:rPr>
                <w:rFonts w:asciiTheme="minorHAnsi" w:hAnsiTheme="minorHAnsi"/>
                <w:sz w:val="22"/>
                <w:szCs w:val="22"/>
                <w:lang w:val="en-US" w:eastAsia="en-US"/>
              </w:rPr>
              <w:t xml:space="preserve"> po to, kai </w:t>
            </w:r>
            <w:proofErr w:type="spellStart"/>
            <w:r>
              <w:rPr>
                <w:rFonts w:asciiTheme="minorHAnsi" w:hAnsiTheme="minorHAnsi"/>
                <w:sz w:val="22"/>
                <w:szCs w:val="22"/>
                <w:lang w:val="en-US" w:eastAsia="en-US"/>
              </w:rPr>
              <w:t>Rangovas</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pateikia</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Užsakovui</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statybos</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užbaigimo</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dokumentus</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bei</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garantinio</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laikotarpio</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prievolių</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įvykdymo</w:t>
            </w:r>
            <w:proofErr w:type="spellEnd"/>
            <w:r>
              <w:rPr>
                <w:rFonts w:asciiTheme="minorHAnsi" w:hAnsiTheme="minorHAnsi"/>
                <w:sz w:val="22"/>
                <w:szCs w:val="22"/>
                <w:lang w:val="en-US" w:eastAsia="en-US"/>
              </w:rPr>
              <w:t xml:space="preserve"> </w:t>
            </w:r>
            <w:proofErr w:type="spellStart"/>
            <w:r>
              <w:rPr>
                <w:rFonts w:asciiTheme="minorHAnsi" w:hAnsiTheme="minorHAnsi"/>
                <w:sz w:val="22"/>
                <w:szCs w:val="22"/>
                <w:lang w:val="en-US" w:eastAsia="en-US"/>
              </w:rPr>
              <w:t>užtikrinimą</w:t>
            </w:r>
            <w:proofErr w:type="spellEnd"/>
            <w:r>
              <w:rPr>
                <w:rFonts w:asciiTheme="minorHAnsi" w:hAnsiTheme="minorHAnsi"/>
                <w:sz w:val="22"/>
                <w:szCs w:val="22"/>
                <w:lang w:val="en-US" w:eastAsia="en-US"/>
              </w:rPr>
              <w:t xml:space="preserve">. </w:t>
            </w:r>
          </w:p>
        </w:tc>
      </w:tr>
      <w:tr w:rsidR="00520F0C" w:rsidRPr="001B2EC3" w14:paraId="78106996" w14:textId="77777777" w:rsidTr="00544654">
        <w:tc>
          <w:tcPr>
            <w:tcW w:w="5000" w:type="pct"/>
            <w:gridSpan w:val="2"/>
          </w:tcPr>
          <w:p w14:paraId="7F86F921" w14:textId="77777777" w:rsidR="00520F0C" w:rsidRPr="001B2EC3" w:rsidRDefault="00520F0C" w:rsidP="00250FBB">
            <w:pPr>
              <w:jc w:val="both"/>
              <w:rPr>
                <w:rFonts w:asciiTheme="minorHAnsi" w:hAnsiTheme="minorHAnsi"/>
                <w:sz w:val="22"/>
                <w:szCs w:val="22"/>
              </w:rPr>
            </w:pPr>
          </w:p>
        </w:tc>
      </w:tr>
      <w:tr w:rsidR="00520F0C" w:rsidRPr="001B2EC3" w14:paraId="2D7A5176" w14:textId="77777777" w:rsidTr="00544654">
        <w:tc>
          <w:tcPr>
            <w:tcW w:w="5000" w:type="pct"/>
            <w:gridSpan w:val="2"/>
          </w:tcPr>
          <w:p w14:paraId="02AFCDE4" w14:textId="77777777" w:rsidR="00520F0C" w:rsidRPr="001B2EC3" w:rsidRDefault="00520F0C" w:rsidP="00250FBB">
            <w:pPr>
              <w:numPr>
                <w:ilvl w:val="0"/>
                <w:numId w:val="1"/>
              </w:numPr>
              <w:jc w:val="both"/>
              <w:rPr>
                <w:rFonts w:asciiTheme="minorHAnsi" w:hAnsiTheme="minorHAnsi"/>
                <w:b/>
                <w:sz w:val="22"/>
                <w:szCs w:val="22"/>
              </w:rPr>
            </w:pPr>
            <w:r w:rsidRPr="001B2EC3">
              <w:rPr>
                <w:rFonts w:asciiTheme="minorHAnsi" w:hAnsiTheme="minorHAnsi"/>
                <w:b/>
                <w:sz w:val="22"/>
                <w:szCs w:val="22"/>
              </w:rPr>
              <w:t>RANGOVO DRAUDIMAS IR GARANTIJOS</w:t>
            </w:r>
          </w:p>
        </w:tc>
      </w:tr>
      <w:tr w:rsidR="00585C71" w:rsidRPr="001B2EC3" w14:paraId="484C2F98" w14:textId="77777777" w:rsidTr="00544654">
        <w:tc>
          <w:tcPr>
            <w:tcW w:w="2394" w:type="pct"/>
          </w:tcPr>
          <w:p w14:paraId="6FDA37C7" w14:textId="3A7FF6B8" w:rsidR="00585C71" w:rsidRPr="001B2EC3" w:rsidRDefault="00AD627E" w:rsidP="001B2EC3">
            <w:pPr>
              <w:pStyle w:val="ListParagraph"/>
              <w:numPr>
                <w:ilvl w:val="1"/>
                <w:numId w:val="1"/>
              </w:numPr>
              <w:jc w:val="both"/>
              <w:rPr>
                <w:rFonts w:asciiTheme="minorHAnsi" w:hAnsiTheme="minorHAnsi"/>
                <w:sz w:val="22"/>
                <w:szCs w:val="22"/>
              </w:rPr>
            </w:pPr>
            <w:r w:rsidRPr="001B2EC3">
              <w:rPr>
                <w:rFonts w:asciiTheme="minorHAnsi" w:hAnsiTheme="minorHAnsi" w:cstheme="minorHAnsi"/>
                <w:sz w:val="22"/>
                <w:szCs w:val="22"/>
              </w:rPr>
              <w:t>Statinio statybos, rekonstravimo, remonto, atnaujinimo (modernizavimo), griovimo ir kultūros paveldo statinio tvarkomųjų statybos darbų ir civilinės atsakomybės privalomojo draudimo sutarties</w:t>
            </w:r>
          </w:p>
        </w:tc>
        <w:tc>
          <w:tcPr>
            <w:tcW w:w="2606" w:type="pct"/>
          </w:tcPr>
          <w:p w14:paraId="5877D11A" w14:textId="76C76EC1" w:rsidR="00A46DAD" w:rsidRPr="001B2EC3" w:rsidRDefault="001B2EC3" w:rsidP="0030252F">
            <w:pPr>
              <w:ind w:left="214"/>
              <w:jc w:val="both"/>
              <w:rPr>
                <w:rFonts w:asciiTheme="minorHAnsi" w:hAnsiTheme="minorHAnsi"/>
                <w:sz w:val="22"/>
                <w:szCs w:val="22"/>
              </w:rPr>
            </w:pPr>
            <w:r w:rsidRPr="001B2EC3">
              <w:rPr>
                <w:rFonts w:asciiTheme="minorHAnsi" w:hAnsiTheme="minorHAnsi"/>
                <w:sz w:val="22"/>
                <w:szCs w:val="22"/>
              </w:rPr>
              <w:t>N</w:t>
            </w:r>
            <w:r w:rsidR="007C3426" w:rsidRPr="001B2EC3">
              <w:rPr>
                <w:rFonts w:asciiTheme="minorHAnsi" w:hAnsiTheme="minorHAnsi"/>
                <w:sz w:val="22"/>
                <w:szCs w:val="22"/>
              </w:rPr>
              <w:t xml:space="preserve">e mažesnė kaip </w:t>
            </w:r>
            <w:r w:rsidRPr="001B2EC3">
              <w:rPr>
                <w:rFonts w:asciiTheme="minorHAnsi" w:hAnsiTheme="minorHAnsi"/>
                <w:sz w:val="22"/>
                <w:szCs w:val="22"/>
              </w:rPr>
              <w:t>43 400,00</w:t>
            </w:r>
            <w:r w:rsidR="007C3426" w:rsidRPr="001B2EC3">
              <w:rPr>
                <w:rFonts w:asciiTheme="minorHAnsi" w:hAnsiTheme="minorHAnsi"/>
                <w:sz w:val="22"/>
                <w:szCs w:val="22"/>
              </w:rPr>
              <w:t xml:space="preserve"> </w:t>
            </w:r>
            <w:proofErr w:type="spellStart"/>
            <w:r w:rsidR="007C3426" w:rsidRPr="001B2EC3">
              <w:rPr>
                <w:rFonts w:asciiTheme="minorHAnsi" w:hAnsiTheme="minorHAnsi"/>
                <w:sz w:val="22"/>
                <w:szCs w:val="22"/>
              </w:rPr>
              <w:t>Eur</w:t>
            </w:r>
            <w:proofErr w:type="spellEnd"/>
            <w:r w:rsidR="007C3426" w:rsidRPr="001B2EC3">
              <w:rPr>
                <w:rFonts w:asciiTheme="minorHAnsi" w:hAnsiTheme="minorHAnsi"/>
                <w:sz w:val="22"/>
                <w:szCs w:val="22"/>
              </w:rPr>
              <w:t xml:space="preserve"> </w:t>
            </w:r>
            <w:r w:rsidR="007C3426" w:rsidRPr="00531CE0">
              <w:rPr>
                <w:rFonts w:asciiTheme="minorHAnsi" w:hAnsiTheme="minorHAnsi"/>
                <w:i/>
                <w:iCs/>
                <w:sz w:val="22"/>
                <w:szCs w:val="22"/>
              </w:rPr>
              <w:t>(</w:t>
            </w:r>
            <w:r w:rsidRPr="00531CE0">
              <w:rPr>
                <w:rFonts w:asciiTheme="minorHAnsi" w:hAnsiTheme="minorHAnsi"/>
                <w:i/>
                <w:iCs/>
                <w:sz w:val="22"/>
                <w:szCs w:val="22"/>
              </w:rPr>
              <w:t>keturiasdešimt trys</w:t>
            </w:r>
            <w:r w:rsidR="007C3426" w:rsidRPr="00531CE0">
              <w:rPr>
                <w:rFonts w:asciiTheme="minorHAnsi" w:hAnsiTheme="minorHAnsi"/>
                <w:i/>
                <w:iCs/>
                <w:sz w:val="22"/>
                <w:szCs w:val="22"/>
              </w:rPr>
              <w:t xml:space="preserve"> tūkstanči</w:t>
            </w:r>
            <w:r w:rsidRPr="00531CE0">
              <w:rPr>
                <w:rFonts w:asciiTheme="minorHAnsi" w:hAnsiTheme="minorHAnsi"/>
                <w:i/>
                <w:iCs/>
                <w:sz w:val="22"/>
                <w:szCs w:val="22"/>
              </w:rPr>
              <w:t>ai keturi šimtai</w:t>
            </w:r>
            <w:r w:rsidR="007C3426" w:rsidRPr="00531CE0">
              <w:rPr>
                <w:rFonts w:asciiTheme="minorHAnsi" w:hAnsiTheme="minorHAnsi"/>
                <w:i/>
                <w:iCs/>
                <w:sz w:val="22"/>
                <w:szCs w:val="22"/>
              </w:rPr>
              <w:t xml:space="preserve"> eurų)</w:t>
            </w:r>
            <w:r w:rsidRPr="001B2EC3">
              <w:rPr>
                <w:rFonts w:asciiTheme="minorHAnsi" w:hAnsiTheme="minorHAnsi" w:cstheme="minorHAnsi"/>
                <w:color w:val="000000"/>
                <w:sz w:val="22"/>
                <w:szCs w:val="22"/>
                <w:shd w:val="clear" w:color="auto" w:fill="FEFFFE"/>
              </w:rPr>
              <w:t xml:space="preserve"> vienam draudžiamajam įvykiui</w:t>
            </w:r>
            <w:r w:rsidR="007C3426" w:rsidRPr="001B2EC3">
              <w:rPr>
                <w:rFonts w:asciiTheme="minorHAnsi" w:hAnsiTheme="minorHAnsi"/>
                <w:sz w:val="22"/>
                <w:szCs w:val="22"/>
              </w:rPr>
              <w:t>.</w:t>
            </w:r>
          </w:p>
          <w:p w14:paraId="3382464B" w14:textId="2F1FCBF9" w:rsidR="001B2EC3" w:rsidRPr="001B2EC3" w:rsidRDefault="001B2EC3" w:rsidP="0030252F">
            <w:pPr>
              <w:ind w:left="214"/>
              <w:jc w:val="both"/>
              <w:rPr>
                <w:rFonts w:asciiTheme="minorHAnsi" w:hAnsiTheme="minorHAnsi" w:cstheme="minorHAnsi"/>
                <w:sz w:val="22"/>
                <w:szCs w:val="22"/>
              </w:rPr>
            </w:pPr>
            <w:r w:rsidRPr="001B2EC3">
              <w:rPr>
                <w:rFonts w:asciiTheme="minorHAnsi" w:hAnsiTheme="minorHAnsi" w:cstheme="minorHAnsi"/>
                <w:sz w:val="22"/>
                <w:szCs w:val="22"/>
              </w:rPr>
              <w:t>Papildoma draudimo suma draudimo vietos sutvarkymo išlaidoms po draudžiamojo įvykio padengti, ne mažesnė kaip 10</w:t>
            </w:r>
            <w:r w:rsidR="00531CE0">
              <w:rPr>
                <w:rFonts w:asciiTheme="minorHAnsi" w:hAnsiTheme="minorHAnsi" w:cstheme="minorHAnsi"/>
                <w:sz w:val="22"/>
                <w:szCs w:val="22"/>
              </w:rPr>
              <w:t> </w:t>
            </w:r>
            <w:r w:rsidRPr="001B2EC3">
              <w:rPr>
                <w:rFonts w:asciiTheme="minorHAnsi" w:hAnsiTheme="minorHAnsi" w:cstheme="minorHAnsi"/>
                <w:sz w:val="22"/>
                <w:szCs w:val="22"/>
              </w:rPr>
              <w:t>000</w:t>
            </w:r>
            <w:r w:rsidR="00531CE0">
              <w:rPr>
                <w:rFonts w:asciiTheme="minorHAnsi" w:hAnsiTheme="minorHAnsi" w:cstheme="minorHAnsi"/>
                <w:sz w:val="22"/>
                <w:szCs w:val="22"/>
              </w:rPr>
              <w:t>,00</w:t>
            </w:r>
            <w:r w:rsidRPr="001B2EC3">
              <w:rPr>
                <w:rFonts w:asciiTheme="minorHAnsi" w:hAnsiTheme="minorHAnsi" w:cstheme="minorHAnsi"/>
                <w:sz w:val="22"/>
                <w:szCs w:val="22"/>
              </w:rPr>
              <w:t xml:space="preserve"> </w:t>
            </w:r>
            <w:proofErr w:type="spellStart"/>
            <w:r w:rsidRPr="001B2EC3">
              <w:rPr>
                <w:rFonts w:asciiTheme="minorHAnsi" w:hAnsiTheme="minorHAnsi" w:cstheme="minorHAnsi"/>
                <w:sz w:val="22"/>
                <w:szCs w:val="22"/>
              </w:rPr>
              <w:t>Eur</w:t>
            </w:r>
            <w:proofErr w:type="spellEnd"/>
            <w:r w:rsidRPr="001B2EC3">
              <w:rPr>
                <w:rFonts w:asciiTheme="minorHAnsi" w:hAnsiTheme="minorHAnsi" w:cstheme="minorHAnsi"/>
                <w:sz w:val="22"/>
                <w:szCs w:val="22"/>
              </w:rPr>
              <w:t xml:space="preserve"> </w:t>
            </w:r>
            <w:r w:rsidRPr="00531CE0">
              <w:rPr>
                <w:rFonts w:asciiTheme="minorHAnsi" w:hAnsiTheme="minorHAnsi" w:cstheme="minorHAnsi"/>
                <w:i/>
                <w:iCs/>
                <w:sz w:val="22"/>
                <w:szCs w:val="22"/>
              </w:rPr>
              <w:t>(dešimt tūkstančių eurų)</w:t>
            </w:r>
            <w:r w:rsidRPr="001B2EC3">
              <w:rPr>
                <w:rFonts w:asciiTheme="minorHAnsi" w:hAnsiTheme="minorHAnsi" w:cstheme="minorHAnsi"/>
                <w:sz w:val="22"/>
                <w:szCs w:val="22"/>
              </w:rPr>
              <w:t xml:space="preserve"> pirmos rizikos draudimu.</w:t>
            </w:r>
          </w:p>
          <w:p w14:paraId="384AB7C7" w14:textId="54551F58" w:rsidR="001B2EC3" w:rsidRPr="001B2EC3" w:rsidRDefault="001B2EC3" w:rsidP="0030252F">
            <w:pPr>
              <w:ind w:left="214"/>
              <w:jc w:val="both"/>
              <w:rPr>
                <w:rFonts w:asciiTheme="minorHAnsi" w:hAnsiTheme="minorHAnsi" w:cstheme="minorHAnsi"/>
                <w:sz w:val="22"/>
                <w:szCs w:val="22"/>
              </w:rPr>
            </w:pPr>
            <w:bookmarkStart w:id="8" w:name="_Ref521318585"/>
            <w:bookmarkStart w:id="9" w:name="_Ref521318569"/>
            <w:r w:rsidRPr="001B2EC3">
              <w:rPr>
                <w:rFonts w:asciiTheme="minorHAnsi" w:hAnsiTheme="minorHAnsi" w:cstheme="minorHAnsi"/>
                <w:sz w:val="22"/>
                <w:szCs w:val="22"/>
              </w:rPr>
              <w:t>Papildoma civilinės atsakomybės draudimo suma žalai atlyginti, kai neužtenka kiekvienam statiniui nustatytos civilinės atsakomybės draudimo sumos ne mažesnė kaip  456</w:t>
            </w:r>
            <w:r w:rsidR="00531CE0">
              <w:rPr>
                <w:rFonts w:asciiTheme="minorHAnsi" w:hAnsiTheme="minorHAnsi" w:cstheme="minorHAnsi"/>
                <w:sz w:val="22"/>
                <w:szCs w:val="22"/>
              </w:rPr>
              <w:t> </w:t>
            </w:r>
            <w:r w:rsidRPr="001B2EC3">
              <w:rPr>
                <w:rFonts w:asciiTheme="minorHAnsi" w:hAnsiTheme="minorHAnsi" w:cstheme="minorHAnsi"/>
                <w:sz w:val="22"/>
                <w:szCs w:val="22"/>
              </w:rPr>
              <w:t>600</w:t>
            </w:r>
            <w:r w:rsidR="00531CE0">
              <w:rPr>
                <w:rFonts w:asciiTheme="minorHAnsi" w:hAnsiTheme="minorHAnsi" w:cstheme="minorHAnsi"/>
                <w:sz w:val="22"/>
                <w:szCs w:val="22"/>
              </w:rPr>
              <w:t>,00</w:t>
            </w:r>
            <w:r w:rsidRPr="001B2EC3">
              <w:rPr>
                <w:rFonts w:asciiTheme="minorHAnsi" w:hAnsiTheme="minorHAnsi" w:cstheme="minorHAnsi"/>
                <w:sz w:val="22"/>
                <w:szCs w:val="22"/>
              </w:rPr>
              <w:t xml:space="preserve"> </w:t>
            </w:r>
            <w:proofErr w:type="spellStart"/>
            <w:r w:rsidRPr="001B2EC3">
              <w:rPr>
                <w:rFonts w:asciiTheme="minorHAnsi" w:hAnsiTheme="minorHAnsi" w:cstheme="minorHAnsi"/>
                <w:sz w:val="22"/>
                <w:szCs w:val="22"/>
              </w:rPr>
              <w:t>E</w:t>
            </w:r>
            <w:r w:rsidR="00531CE0">
              <w:rPr>
                <w:rFonts w:asciiTheme="minorHAnsi" w:hAnsiTheme="minorHAnsi" w:cstheme="minorHAnsi"/>
                <w:sz w:val="22"/>
                <w:szCs w:val="22"/>
              </w:rPr>
              <w:t>ur</w:t>
            </w:r>
            <w:proofErr w:type="spellEnd"/>
            <w:r w:rsidR="00531CE0">
              <w:rPr>
                <w:rFonts w:asciiTheme="minorHAnsi" w:hAnsiTheme="minorHAnsi" w:cstheme="minorHAnsi"/>
                <w:sz w:val="22"/>
                <w:szCs w:val="22"/>
              </w:rPr>
              <w:t xml:space="preserve"> </w:t>
            </w:r>
            <w:r w:rsidRPr="00531CE0">
              <w:rPr>
                <w:rFonts w:asciiTheme="minorHAnsi" w:hAnsiTheme="minorHAnsi" w:cstheme="minorHAnsi"/>
                <w:i/>
                <w:iCs/>
                <w:sz w:val="22"/>
                <w:szCs w:val="22"/>
              </w:rPr>
              <w:t>(keturi šimtai penkiasdešimt šeši tūkstančiai šeši šimtai eurų)</w:t>
            </w:r>
            <w:r w:rsidRPr="001B2EC3">
              <w:rPr>
                <w:rFonts w:asciiTheme="minorHAnsi" w:hAnsiTheme="minorHAnsi" w:cstheme="minorHAnsi"/>
                <w:sz w:val="22"/>
                <w:szCs w:val="22"/>
              </w:rPr>
              <w:t xml:space="preserve"> vienam draudžiamajam įvykiui ir draudimo sutarties terminui bendrai.</w:t>
            </w:r>
            <w:bookmarkEnd w:id="8"/>
          </w:p>
          <w:p w14:paraId="7F75925F" w14:textId="28532C13" w:rsidR="001B2EC3" w:rsidRPr="001B2EC3" w:rsidRDefault="001B2EC3" w:rsidP="0030252F">
            <w:pPr>
              <w:ind w:left="214"/>
              <w:jc w:val="both"/>
              <w:rPr>
                <w:rFonts w:asciiTheme="minorHAnsi" w:hAnsiTheme="minorHAnsi"/>
                <w:sz w:val="22"/>
                <w:szCs w:val="22"/>
              </w:rPr>
            </w:pPr>
            <w:r w:rsidRPr="001B2EC3">
              <w:rPr>
                <w:rFonts w:asciiTheme="minorHAnsi" w:hAnsiTheme="minorHAnsi" w:cstheme="minorHAnsi"/>
                <w:sz w:val="22"/>
                <w:szCs w:val="22"/>
              </w:rPr>
              <w:t>Civilinės atsakomybės draudimo išmokos limitas dėl neturtinės žalos, kilusios kaip pasekmė žalos trečiojo asmens sveikatai ar gyvybei ne mažesnė kaip 200</w:t>
            </w:r>
            <w:r w:rsidR="00531CE0">
              <w:rPr>
                <w:rFonts w:asciiTheme="minorHAnsi" w:hAnsiTheme="minorHAnsi" w:cstheme="minorHAnsi"/>
                <w:sz w:val="22"/>
                <w:szCs w:val="22"/>
              </w:rPr>
              <w:t> </w:t>
            </w:r>
            <w:r w:rsidRPr="001B2EC3">
              <w:rPr>
                <w:rFonts w:asciiTheme="minorHAnsi" w:hAnsiTheme="minorHAnsi" w:cstheme="minorHAnsi"/>
                <w:sz w:val="22"/>
                <w:szCs w:val="22"/>
              </w:rPr>
              <w:t>000</w:t>
            </w:r>
            <w:r w:rsidR="00531CE0">
              <w:rPr>
                <w:rFonts w:asciiTheme="minorHAnsi" w:hAnsiTheme="minorHAnsi" w:cstheme="minorHAnsi"/>
                <w:sz w:val="22"/>
                <w:szCs w:val="22"/>
              </w:rPr>
              <w:t>,00</w:t>
            </w:r>
            <w:r w:rsidRPr="001B2EC3">
              <w:rPr>
                <w:rFonts w:asciiTheme="minorHAnsi" w:hAnsiTheme="minorHAnsi" w:cstheme="minorHAnsi"/>
                <w:sz w:val="22"/>
                <w:szCs w:val="22"/>
              </w:rPr>
              <w:t xml:space="preserve"> </w:t>
            </w:r>
            <w:proofErr w:type="spellStart"/>
            <w:r w:rsidRPr="001B2EC3">
              <w:rPr>
                <w:rFonts w:asciiTheme="minorHAnsi" w:hAnsiTheme="minorHAnsi" w:cstheme="minorHAnsi"/>
                <w:sz w:val="22"/>
                <w:szCs w:val="22"/>
              </w:rPr>
              <w:t>Eur</w:t>
            </w:r>
            <w:proofErr w:type="spellEnd"/>
            <w:r w:rsidRPr="001B2EC3">
              <w:rPr>
                <w:rFonts w:asciiTheme="minorHAnsi" w:hAnsiTheme="minorHAnsi" w:cstheme="minorHAnsi"/>
                <w:sz w:val="22"/>
                <w:szCs w:val="22"/>
              </w:rPr>
              <w:t xml:space="preserve"> </w:t>
            </w:r>
            <w:r w:rsidRPr="00531CE0">
              <w:rPr>
                <w:rFonts w:asciiTheme="minorHAnsi" w:hAnsiTheme="minorHAnsi" w:cstheme="minorHAnsi"/>
                <w:i/>
                <w:iCs/>
                <w:sz w:val="22"/>
                <w:szCs w:val="22"/>
              </w:rPr>
              <w:t>(du šimtai tūkstančių eurų)</w:t>
            </w:r>
            <w:bookmarkEnd w:id="9"/>
            <w:r w:rsidRPr="001B2EC3">
              <w:rPr>
                <w:rFonts w:asciiTheme="minorHAnsi" w:hAnsiTheme="minorHAnsi" w:cstheme="minorHAnsi"/>
                <w:sz w:val="22"/>
                <w:szCs w:val="22"/>
              </w:rPr>
              <w:t>.</w:t>
            </w:r>
          </w:p>
          <w:p w14:paraId="219ABCDD" w14:textId="0DDCD454" w:rsidR="00A46DAD" w:rsidRPr="001B2EC3" w:rsidRDefault="007C3426" w:rsidP="0030252F">
            <w:pPr>
              <w:ind w:left="214"/>
              <w:jc w:val="both"/>
              <w:rPr>
                <w:sz w:val="22"/>
                <w:szCs w:val="22"/>
              </w:rPr>
            </w:pPr>
            <w:r w:rsidRPr="001B2EC3">
              <w:rPr>
                <w:rFonts w:asciiTheme="minorHAnsi" w:hAnsiTheme="minorHAnsi"/>
                <w:sz w:val="22"/>
                <w:szCs w:val="22"/>
              </w:rPr>
              <w:t xml:space="preserve">Kitos draudimo sąlygos nurodytos Sutarties bendrųjų sąlygų 13 skyriuje.  </w:t>
            </w:r>
            <w:r w:rsidR="00A46DAD" w:rsidRPr="001B2EC3">
              <w:rPr>
                <w:sz w:val="22"/>
                <w:szCs w:val="22"/>
              </w:rPr>
              <w:t xml:space="preserve"> </w:t>
            </w:r>
          </w:p>
        </w:tc>
      </w:tr>
      <w:tr w:rsidR="00585C71" w:rsidRPr="001B2EC3" w14:paraId="580DDE46" w14:textId="77777777" w:rsidTr="00544654">
        <w:tc>
          <w:tcPr>
            <w:tcW w:w="2394" w:type="pct"/>
          </w:tcPr>
          <w:p w14:paraId="2CFC2435" w14:textId="2FD4E213" w:rsidR="00585C71" w:rsidRPr="001B2EC3" w:rsidRDefault="00585C71" w:rsidP="00585C71">
            <w:pPr>
              <w:pStyle w:val="ListParagraph"/>
              <w:numPr>
                <w:ilvl w:val="1"/>
                <w:numId w:val="1"/>
              </w:numPr>
              <w:rPr>
                <w:rFonts w:asciiTheme="minorHAnsi" w:hAnsiTheme="minorHAnsi"/>
                <w:sz w:val="22"/>
                <w:szCs w:val="22"/>
              </w:rPr>
            </w:pPr>
            <w:bookmarkStart w:id="10" w:name="_Ref343592478"/>
            <w:r w:rsidRPr="001B2EC3">
              <w:rPr>
                <w:rFonts w:asciiTheme="minorHAnsi" w:hAnsiTheme="minorHAnsi"/>
                <w:sz w:val="22"/>
                <w:szCs w:val="22"/>
              </w:rPr>
              <w:t>Sutarties įvykdymo užtikrinimo suma</w:t>
            </w:r>
            <w:bookmarkEnd w:id="10"/>
          </w:p>
        </w:tc>
        <w:tc>
          <w:tcPr>
            <w:tcW w:w="2606" w:type="pct"/>
          </w:tcPr>
          <w:p w14:paraId="3FE4064A" w14:textId="4185D8DA" w:rsidR="0039738C" w:rsidRPr="001B2EC3" w:rsidRDefault="0039738C" w:rsidP="001B2EC3">
            <w:pPr>
              <w:pStyle w:val="ListParagraph"/>
              <w:numPr>
                <w:ilvl w:val="0"/>
                <w:numId w:val="11"/>
              </w:numPr>
              <w:tabs>
                <w:tab w:val="left" w:pos="607"/>
              </w:tabs>
              <w:ind w:left="362" w:hanging="283"/>
              <w:jc w:val="both"/>
              <w:rPr>
                <w:rFonts w:asciiTheme="minorHAnsi" w:hAnsiTheme="minorHAnsi"/>
                <w:sz w:val="22"/>
                <w:szCs w:val="22"/>
              </w:rPr>
            </w:pPr>
            <w:r w:rsidRPr="001B2EC3">
              <w:rPr>
                <w:rFonts w:asciiTheme="minorHAnsi" w:hAnsiTheme="minorHAnsi"/>
                <w:sz w:val="22"/>
                <w:szCs w:val="22"/>
              </w:rPr>
              <w:t>Už sutartyje numatytų terminų nesilaikymą, Sutartis užtikrinama delspinigiais, kurių dydis nurodytas Sutarties Bendrųjų sąlygų 14.6 ir 14.4 ir 14.5 punktuose.</w:t>
            </w:r>
          </w:p>
          <w:p w14:paraId="3A6AA975" w14:textId="69A1846E" w:rsidR="0039738C" w:rsidRPr="001B2EC3" w:rsidRDefault="0039738C" w:rsidP="001B2EC3">
            <w:pPr>
              <w:pStyle w:val="ListParagraph"/>
              <w:numPr>
                <w:ilvl w:val="0"/>
                <w:numId w:val="11"/>
              </w:numPr>
              <w:tabs>
                <w:tab w:val="left" w:pos="607"/>
              </w:tabs>
              <w:ind w:left="362" w:hanging="283"/>
              <w:jc w:val="both"/>
              <w:rPr>
                <w:rFonts w:asciiTheme="minorHAnsi" w:hAnsiTheme="minorHAnsi"/>
                <w:sz w:val="22"/>
                <w:szCs w:val="22"/>
              </w:rPr>
            </w:pPr>
            <w:r w:rsidRPr="001B2EC3">
              <w:rPr>
                <w:rFonts w:asciiTheme="minorHAnsi" w:hAnsiTheme="minorHAnsi" w:cs="Calibri"/>
                <w:sz w:val="22"/>
                <w:szCs w:val="22"/>
              </w:rPr>
              <w:t>Nesilaikant Sutarties Bendrųjų sąlygų 9 skyriuje nustatytų reikalavimų, už kiekvieną nustatytą tokių reikalavimų nesilaikymo atvejį Rangovas įsipareigoja Užsakovui sumokėti 300</w:t>
            </w:r>
            <w:r w:rsidR="00531CE0">
              <w:rPr>
                <w:rFonts w:asciiTheme="minorHAnsi" w:hAnsiTheme="minorHAnsi" w:cs="Calibri"/>
                <w:sz w:val="22"/>
                <w:szCs w:val="22"/>
              </w:rPr>
              <w:t xml:space="preserve">,00 </w:t>
            </w:r>
            <w:proofErr w:type="spellStart"/>
            <w:r w:rsidR="00531CE0">
              <w:rPr>
                <w:rFonts w:asciiTheme="minorHAnsi" w:hAnsiTheme="minorHAnsi" w:cs="Calibri"/>
                <w:sz w:val="22"/>
                <w:szCs w:val="22"/>
              </w:rPr>
              <w:t>Eur</w:t>
            </w:r>
            <w:proofErr w:type="spellEnd"/>
            <w:r w:rsidRPr="001B2EC3">
              <w:rPr>
                <w:rFonts w:asciiTheme="minorHAnsi" w:hAnsiTheme="minorHAnsi" w:cs="Calibri"/>
                <w:sz w:val="22"/>
                <w:szCs w:val="22"/>
              </w:rPr>
              <w:t xml:space="preserve"> </w:t>
            </w:r>
            <w:r w:rsidRPr="00531CE0">
              <w:rPr>
                <w:rFonts w:asciiTheme="minorHAnsi" w:hAnsiTheme="minorHAnsi" w:cs="Calibri"/>
                <w:i/>
                <w:iCs/>
                <w:sz w:val="22"/>
                <w:szCs w:val="22"/>
              </w:rPr>
              <w:t>(trijų šimtų eurų)</w:t>
            </w:r>
            <w:r w:rsidRPr="001B2EC3">
              <w:rPr>
                <w:rFonts w:asciiTheme="minorHAnsi" w:hAnsiTheme="minorHAnsi" w:cs="Calibri"/>
                <w:sz w:val="22"/>
                <w:szCs w:val="22"/>
              </w:rPr>
              <w:t xml:space="preserve"> baudą</w:t>
            </w:r>
            <w:r w:rsidRPr="001B2EC3">
              <w:rPr>
                <w:rFonts w:asciiTheme="minorHAnsi" w:hAnsiTheme="minorHAnsi"/>
                <w:sz w:val="22"/>
                <w:szCs w:val="22"/>
              </w:rPr>
              <w:t>;</w:t>
            </w:r>
          </w:p>
          <w:p w14:paraId="6005C2C5" w14:textId="01759CD0" w:rsidR="00893CBD" w:rsidRPr="001B2EC3" w:rsidRDefault="0039738C" w:rsidP="001B2EC3">
            <w:pPr>
              <w:pStyle w:val="ListParagraph"/>
              <w:numPr>
                <w:ilvl w:val="0"/>
                <w:numId w:val="11"/>
              </w:numPr>
              <w:tabs>
                <w:tab w:val="left" w:pos="607"/>
              </w:tabs>
              <w:ind w:left="362" w:hanging="283"/>
              <w:jc w:val="both"/>
              <w:rPr>
                <w:rFonts w:asciiTheme="minorHAnsi" w:hAnsiTheme="minorHAnsi"/>
                <w:sz w:val="22"/>
                <w:szCs w:val="22"/>
              </w:rPr>
            </w:pPr>
            <w:r w:rsidRPr="001B2EC3">
              <w:rPr>
                <w:rFonts w:asciiTheme="minorHAnsi" w:hAnsiTheme="minorHAnsi"/>
                <w:sz w:val="22"/>
                <w:szCs w:val="22"/>
              </w:rPr>
              <w:t>Už visus kitus Sutarties ir teisės aktų pažeidimus Sutartis užtikrinama</w:t>
            </w:r>
            <w:r w:rsidR="001B2EC3" w:rsidRPr="001B2EC3">
              <w:rPr>
                <w:rFonts w:asciiTheme="minorHAnsi" w:hAnsiTheme="minorHAnsi"/>
                <w:sz w:val="22"/>
                <w:szCs w:val="22"/>
              </w:rPr>
              <w:t xml:space="preserve"> </w:t>
            </w:r>
            <w:r w:rsidR="00893CBD" w:rsidRPr="001B2EC3">
              <w:rPr>
                <w:rFonts w:asciiTheme="minorHAnsi" w:hAnsiTheme="minorHAnsi"/>
                <w:sz w:val="22"/>
                <w:szCs w:val="22"/>
              </w:rPr>
              <w:t xml:space="preserve">5 proc. nuo bendros Sutarties kainos nurodytos Sutarties Specialiųjų sąlygų 6.2 punkte. Kaip Sutarties įvykdymo užtikrinimą Rangovas atlieka mokėjimą į Sutartyje </w:t>
            </w:r>
            <w:r w:rsidRPr="001B2EC3">
              <w:rPr>
                <w:rFonts w:asciiTheme="minorHAnsi" w:hAnsiTheme="minorHAnsi"/>
                <w:sz w:val="22"/>
                <w:szCs w:val="22"/>
              </w:rPr>
              <w:t>Sutarties specialiųjų s</w:t>
            </w:r>
            <w:r w:rsidR="0090491B">
              <w:rPr>
                <w:rFonts w:asciiTheme="minorHAnsi" w:hAnsiTheme="minorHAnsi"/>
                <w:sz w:val="22"/>
                <w:szCs w:val="22"/>
              </w:rPr>
              <w:t>ą</w:t>
            </w:r>
            <w:r w:rsidRPr="001B2EC3">
              <w:rPr>
                <w:rFonts w:asciiTheme="minorHAnsi" w:hAnsiTheme="minorHAnsi"/>
                <w:sz w:val="22"/>
                <w:szCs w:val="22"/>
              </w:rPr>
              <w:t xml:space="preserve">lygų 1.5 punkte </w:t>
            </w:r>
            <w:r w:rsidR="00893CBD" w:rsidRPr="001B2EC3">
              <w:rPr>
                <w:rFonts w:asciiTheme="minorHAnsi" w:hAnsiTheme="minorHAnsi"/>
                <w:sz w:val="22"/>
                <w:szCs w:val="22"/>
              </w:rPr>
              <w:t>nurodytą Užsakovo sąskaitą (Bendrųjų sąlygų 11.1.2 p.)</w:t>
            </w:r>
            <w:r w:rsidRPr="001B2EC3">
              <w:rPr>
                <w:rFonts w:asciiTheme="minorHAnsi" w:hAnsiTheme="minorHAnsi"/>
                <w:sz w:val="22"/>
                <w:szCs w:val="22"/>
              </w:rPr>
              <w:t xml:space="preserve"> </w:t>
            </w:r>
            <w:r w:rsidR="00893CBD" w:rsidRPr="001B2EC3">
              <w:rPr>
                <w:rFonts w:asciiTheme="minorHAnsi" w:hAnsiTheme="minorHAnsi"/>
                <w:sz w:val="22"/>
                <w:szCs w:val="22"/>
              </w:rPr>
              <w:t>arba pateikia pirmo pareikalavimo, Užsakovo naudai išduotą banko garantiją / draudimo bendrovės laidavimą (Bendrųjų sąlygų 11.1.3 p.)</w:t>
            </w:r>
            <w:r w:rsidR="001B2EC3" w:rsidRPr="001B2EC3">
              <w:rPr>
                <w:rFonts w:asciiTheme="minorHAnsi" w:hAnsiTheme="minorHAnsi"/>
                <w:sz w:val="22"/>
                <w:szCs w:val="22"/>
              </w:rPr>
              <w:t>.</w:t>
            </w:r>
          </w:p>
        </w:tc>
      </w:tr>
      <w:tr w:rsidR="00585C71" w:rsidRPr="001B2EC3" w14:paraId="3174AA06" w14:textId="77777777" w:rsidTr="00544654">
        <w:tc>
          <w:tcPr>
            <w:tcW w:w="2394" w:type="pct"/>
          </w:tcPr>
          <w:p w14:paraId="26F6CE10" w14:textId="1F12924F" w:rsidR="00585C71" w:rsidRPr="001B2EC3" w:rsidRDefault="00585C71" w:rsidP="00585C71">
            <w:pPr>
              <w:ind w:left="567"/>
              <w:rPr>
                <w:rFonts w:asciiTheme="minorHAnsi" w:hAnsiTheme="minorHAnsi"/>
                <w:sz w:val="22"/>
                <w:szCs w:val="22"/>
              </w:rPr>
            </w:pPr>
          </w:p>
        </w:tc>
        <w:tc>
          <w:tcPr>
            <w:tcW w:w="2606" w:type="pct"/>
          </w:tcPr>
          <w:p w14:paraId="654C0BFC" w14:textId="77777777" w:rsidR="00585C71" w:rsidRPr="001B2EC3" w:rsidRDefault="00585C71" w:rsidP="00585C71">
            <w:pPr>
              <w:ind w:left="567"/>
              <w:rPr>
                <w:rFonts w:asciiTheme="minorHAnsi" w:hAnsiTheme="minorHAnsi"/>
                <w:sz w:val="22"/>
                <w:szCs w:val="22"/>
              </w:rPr>
            </w:pPr>
          </w:p>
        </w:tc>
      </w:tr>
      <w:tr w:rsidR="00585C71" w:rsidRPr="001B2EC3" w14:paraId="44C4B5B4" w14:textId="77777777" w:rsidTr="00544654">
        <w:tc>
          <w:tcPr>
            <w:tcW w:w="5000" w:type="pct"/>
            <w:gridSpan w:val="2"/>
          </w:tcPr>
          <w:p w14:paraId="63AB7C19" w14:textId="77777777" w:rsidR="00585C71" w:rsidRPr="001B2EC3" w:rsidRDefault="00585C71" w:rsidP="00585C71">
            <w:pPr>
              <w:numPr>
                <w:ilvl w:val="0"/>
                <w:numId w:val="1"/>
              </w:numPr>
              <w:rPr>
                <w:rFonts w:asciiTheme="minorHAnsi" w:hAnsiTheme="minorHAnsi"/>
                <w:b/>
                <w:sz w:val="22"/>
                <w:szCs w:val="22"/>
              </w:rPr>
            </w:pPr>
            <w:r w:rsidRPr="001B2EC3">
              <w:rPr>
                <w:rFonts w:asciiTheme="minorHAnsi" w:hAnsiTheme="minorHAnsi"/>
                <w:b/>
                <w:sz w:val="22"/>
                <w:szCs w:val="22"/>
              </w:rPr>
              <w:t>KITOS SĄLYGOS</w:t>
            </w:r>
          </w:p>
        </w:tc>
      </w:tr>
      <w:tr w:rsidR="00585C71" w:rsidRPr="001B2EC3" w14:paraId="302701A1" w14:textId="77777777" w:rsidTr="00544654">
        <w:tc>
          <w:tcPr>
            <w:tcW w:w="2394" w:type="pct"/>
          </w:tcPr>
          <w:p w14:paraId="497BA670" w14:textId="77777777" w:rsidR="00585C71" w:rsidRPr="001B2EC3" w:rsidRDefault="00585C71" w:rsidP="00585C71">
            <w:pPr>
              <w:pStyle w:val="ListParagraph"/>
              <w:numPr>
                <w:ilvl w:val="1"/>
                <w:numId w:val="1"/>
              </w:numPr>
              <w:rPr>
                <w:rFonts w:asciiTheme="minorHAnsi" w:hAnsiTheme="minorHAnsi"/>
                <w:sz w:val="22"/>
                <w:szCs w:val="22"/>
              </w:rPr>
            </w:pPr>
            <w:permStart w:id="234249782" w:edGrp="everyone" w:colFirst="1" w:colLast="1"/>
            <w:r w:rsidRPr="001B2EC3">
              <w:rPr>
                <w:rFonts w:asciiTheme="minorHAnsi" w:hAnsiTheme="minorHAnsi"/>
                <w:sz w:val="22"/>
                <w:szCs w:val="22"/>
              </w:rPr>
              <w:lastRenderedPageBreak/>
              <w:t>Sutarties rengėjas</w:t>
            </w:r>
          </w:p>
        </w:tc>
        <w:tc>
          <w:tcPr>
            <w:tcW w:w="2606" w:type="pct"/>
          </w:tcPr>
          <w:p w14:paraId="27ACEDAE" w14:textId="154BCD8B" w:rsidR="00585C71" w:rsidRPr="001B2EC3" w:rsidRDefault="00535F27" w:rsidP="006419B7">
            <w:pPr>
              <w:ind w:left="180"/>
              <w:jc w:val="both"/>
              <w:rPr>
                <w:rFonts w:asciiTheme="minorHAnsi" w:hAnsiTheme="minorHAnsi"/>
                <w:sz w:val="22"/>
                <w:szCs w:val="22"/>
              </w:rPr>
            </w:pPr>
            <w:r w:rsidRPr="001B2EC3">
              <w:rPr>
                <w:rFonts w:asciiTheme="minorHAnsi" w:hAnsiTheme="minorHAnsi"/>
                <w:sz w:val="22"/>
                <w:szCs w:val="22"/>
              </w:rPr>
              <w:t>Pirkimo paslaugų centro Sudėtingų pirkimų skyriaus Rangos grupės projekt</w:t>
            </w:r>
            <w:r w:rsidR="00BF14DC">
              <w:rPr>
                <w:rFonts w:asciiTheme="minorHAnsi" w:hAnsiTheme="minorHAnsi"/>
                <w:sz w:val="22"/>
                <w:szCs w:val="22"/>
              </w:rPr>
              <w:t>o</w:t>
            </w:r>
            <w:r w:rsidRPr="001B2EC3">
              <w:rPr>
                <w:rFonts w:asciiTheme="minorHAnsi" w:hAnsiTheme="minorHAnsi"/>
                <w:sz w:val="22"/>
                <w:szCs w:val="22"/>
              </w:rPr>
              <w:t xml:space="preserve"> vadovė </w:t>
            </w:r>
            <w:r w:rsidR="00BF14DC">
              <w:rPr>
                <w:rFonts w:asciiTheme="minorHAnsi" w:hAnsiTheme="minorHAnsi"/>
                <w:sz w:val="22"/>
                <w:szCs w:val="22"/>
              </w:rPr>
              <w:t>Nika Lipaj</w:t>
            </w:r>
            <w:r w:rsidRPr="001B2EC3">
              <w:rPr>
                <w:rFonts w:asciiTheme="minorHAnsi" w:hAnsiTheme="minorHAnsi"/>
                <w:sz w:val="22"/>
                <w:szCs w:val="22"/>
              </w:rPr>
              <w:t xml:space="preserve">, tel. (8 5) </w:t>
            </w:r>
            <w:r w:rsidRPr="00BF14DC">
              <w:rPr>
                <w:rFonts w:asciiTheme="minorHAnsi" w:hAnsiTheme="minorHAnsi" w:cstheme="minorHAnsi"/>
                <w:sz w:val="22"/>
                <w:szCs w:val="22"/>
              </w:rPr>
              <w:t xml:space="preserve">269 </w:t>
            </w:r>
            <w:r w:rsidR="00BF14DC" w:rsidRPr="00BF14DC">
              <w:rPr>
                <w:rFonts w:asciiTheme="minorHAnsi" w:hAnsiTheme="minorHAnsi" w:cstheme="minorHAnsi"/>
                <w:sz w:val="22"/>
                <w:szCs w:val="22"/>
              </w:rPr>
              <w:t>3644</w:t>
            </w:r>
            <w:r w:rsidRPr="00BF14DC">
              <w:rPr>
                <w:rFonts w:asciiTheme="minorHAnsi" w:hAnsiTheme="minorHAnsi" w:cstheme="minorHAnsi"/>
                <w:sz w:val="22"/>
                <w:szCs w:val="22"/>
              </w:rPr>
              <w:t xml:space="preserve">, </w:t>
            </w:r>
            <w:hyperlink r:id="rId10" w:history="1">
              <w:r w:rsidR="00BF14DC" w:rsidRPr="00BF14DC">
                <w:rPr>
                  <w:rStyle w:val="Hyperlink"/>
                  <w:rFonts w:asciiTheme="minorHAnsi" w:hAnsiTheme="minorHAnsi" w:cstheme="minorHAnsi"/>
                  <w:sz w:val="22"/>
                  <w:szCs w:val="22"/>
                </w:rPr>
                <w:t>el. p. nika.lipaj</w:t>
              </w:r>
              <w:r w:rsidR="00BF14DC" w:rsidRPr="00BF14DC">
                <w:rPr>
                  <w:rStyle w:val="Hyperlink"/>
                  <w:rFonts w:asciiTheme="minorHAnsi" w:hAnsiTheme="minorHAnsi" w:cstheme="minorHAnsi"/>
                  <w:sz w:val="22"/>
                  <w:szCs w:val="22"/>
                  <w:lang w:val="en-US"/>
                </w:rPr>
                <w:t>@</w:t>
              </w:r>
              <w:r w:rsidR="00BF14DC" w:rsidRPr="00BF14DC">
                <w:rPr>
                  <w:rStyle w:val="Hyperlink"/>
                  <w:rFonts w:asciiTheme="minorHAnsi" w:hAnsiTheme="minorHAnsi" w:cstheme="minorHAnsi"/>
                  <w:sz w:val="22"/>
                  <w:szCs w:val="22"/>
                </w:rPr>
                <w:t>litrail.lt</w:t>
              </w:r>
            </w:hyperlink>
            <w:r w:rsidRPr="001B2EC3">
              <w:rPr>
                <w:rFonts w:asciiTheme="minorHAnsi" w:hAnsiTheme="minorHAnsi"/>
                <w:sz w:val="22"/>
                <w:szCs w:val="22"/>
              </w:rPr>
              <w:t>.</w:t>
            </w:r>
          </w:p>
        </w:tc>
      </w:tr>
      <w:tr w:rsidR="00585C71" w:rsidRPr="001B2EC3" w14:paraId="19CB05E5" w14:textId="77777777" w:rsidTr="00544654">
        <w:tc>
          <w:tcPr>
            <w:tcW w:w="2394" w:type="pct"/>
          </w:tcPr>
          <w:p w14:paraId="2645C5F1" w14:textId="55498B8F" w:rsidR="006419B7" w:rsidRDefault="006419B7" w:rsidP="006419B7">
            <w:pPr>
              <w:pStyle w:val="ListParagraph"/>
              <w:numPr>
                <w:ilvl w:val="1"/>
                <w:numId w:val="1"/>
              </w:numPr>
              <w:jc w:val="both"/>
              <w:rPr>
                <w:rFonts w:asciiTheme="minorHAnsi" w:eastAsia="Calibri" w:hAnsiTheme="minorHAnsi"/>
                <w:sz w:val="22"/>
                <w:szCs w:val="22"/>
              </w:rPr>
            </w:pPr>
            <w:r w:rsidRPr="001B2EC3">
              <w:rPr>
                <w:rFonts w:asciiTheme="minorHAnsi" w:eastAsia="Calibri" w:hAnsiTheme="minorHAnsi"/>
                <w:sz w:val="22"/>
                <w:szCs w:val="22"/>
              </w:rPr>
              <w:t>Už Sutarties vykdymą, Darbų perdavimo-priėmimo aktų pasirašymą ir PVM sąskaitų faktūrų per E-sąskaitą priėmimą atsakingas Užsakovo asmuo:</w:t>
            </w:r>
          </w:p>
          <w:p w14:paraId="017BC837" w14:textId="77777777" w:rsidR="00BF14DC" w:rsidRPr="001B2EC3" w:rsidRDefault="00BF14DC" w:rsidP="00BF14DC">
            <w:pPr>
              <w:pStyle w:val="ListParagraph"/>
              <w:ind w:left="567"/>
              <w:jc w:val="both"/>
              <w:rPr>
                <w:rFonts w:asciiTheme="minorHAnsi" w:eastAsia="Calibri" w:hAnsiTheme="minorHAnsi"/>
                <w:sz w:val="22"/>
                <w:szCs w:val="22"/>
              </w:rPr>
            </w:pPr>
          </w:p>
          <w:p w14:paraId="5DC77249" w14:textId="77777777" w:rsidR="006419B7" w:rsidRPr="001B2EC3" w:rsidRDefault="006419B7" w:rsidP="006419B7">
            <w:pPr>
              <w:pStyle w:val="ListParagraph"/>
              <w:numPr>
                <w:ilvl w:val="1"/>
                <w:numId w:val="1"/>
              </w:numPr>
              <w:jc w:val="both"/>
              <w:rPr>
                <w:rFonts w:asciiTheme="minorHAnsi" w:eastAsia="Calibri" w:hAnsiTheme="minorHAnsi"/>
                <w:sz w:val="22"/>
                <w:szCs w:val="22"/>
              </w:rPr>
            </w:pPr>
            <w:r w:rsidRPr="001B2EC3">
              <w:rPr>
                <w:rFonts w:asciiTheme="minorHAnsi" w:eastAsia="Calibri" w:hAnsiTheme="minorHAnsi"/>
                <w:sz w:val="22"/>
                <w:szCs w:val="22"/>
              </w:rPr>
              <w:t>Už Sutarties vykdymą, Darbų perdavimo-priėmimo aktų pasirašymą ir PVM sąskaitų faktūrų per E-sąskaitą pateikimą atsakingas Rangovo asmuo:</w:t>
            </w:r>
          </w:p>
          <w:p w14:paraId="63765A06" w14:textId="3156BC45" w:rsidR="00585C71" w:rsidRPr="001B2EC3" w:rsidRDefault="006419B7" w:rsidP="00585C71">
            <w:pPr>
              <w:jc w:val="both"/>
              <w:rPr>
                <w:rFonts w:asciiTheme="minorHAnsi" w:hAnsiTheme="minorHAnsi"/>
                <w:sz w:val="22"/>
                <w:szCs w:val="22"/>
              </w:rPr>
            </w:pPr>
            <w:r w:rsidRPr="001B2EC3">
              <w:rPr>
                <w:rFonts w:asciiTheme="minorHAnsi" w:eastAsia="Calibri" w:hAnsiTheme="minorHAnsi"/>
                <w:sz w:val="22"/>
                <w:szCs w:val="22"/>
              </w:rPr>
              <w:t>Apie atsakingo asmens pasikeitimą Šalis informuoja kitą Šalį Sutarties Specialiųjų sąlygų, atitinkamai, 2 arba 3 skyriuje nurodytu Rangovo el. paštu ir atskiras Sutarties pakeitimas ar atskiras įgaliojimų įforminimas dėl šios priežasties nėra atliekamas.</w:t>
            </w:r>
            <w:permStart w:id="1430076868" w:edGrp="everyone" w:colFirst="1" w:colLast="1"/>
            <w:permEnd w:id="234249782"/>
          </w:p>
        </w:tc>
        <w:tc>
          <w:tcPr>
            <w:tcW w:w="2606" w:type="pct"/>
          </w:tcPr>
          <w:p w14:paraId="7A91F23B" w14:textId="44F8F033" w:rsidR="006419B7" w:rsidRPr="00BF14DC" w:rsidRDefault="00BF14DC" w:rsidP="006419B7">
            <w:pPr>
              <w:ind w:left="180"/>
              <w:jc w:val="both"/>
              <w:rPr>
                <w:rFonts w:asciiTheme="minorHAnsi" w:hAnsiTheme="minorHAnsi" w:cstheme="minorHAnsi"/>
                <w:i/>
                <w:sz w:val="22"/>
                <w:szCs w:val="22"/>
              </w:rPr>
            </w:pPr>
            <w:r w:rsidRPr="00BF14DC">
              <w:rPr>
                <w:rFonts w:asciiTheme="minorHAnsi" w:hAnsiTheme="minorHAnsi" w:cstheme="minorHAnsi"/>
                <w:sz w:val="22"/>
                <w:szCs w:val="22"/>
              </w:rPr>
              <w:t xml:space="preserve">Projektų valdymo departamento Projektų įgyvendinimo skyriaus Bendrovės investicinių projektų valdymo grupės  projekto vadovas </w:t>
            </w:r>
          </w:p>
          <w:p w14:paraId="14CF8F85" w14:textId="77777777" w:rsidR="00DE6781" w:rsidRDefault="00DE6781" w:rsidP="00741EEB">
            <w:pPr>
              <w:ind w:left="180"/>
              <w:jc w:val="both"/>
              <w:rPr>
                <w:rFonts w:asciiTheme="minorHAnsi" w:hAnsiTheme="minorHAnsi" w:cstheme="minorHAnsi"/>
                <w:sz w:val="22"/>
                <w:szCs w:val="22"/>
              </w:rPr>
            </w:pPr>
          </w:p>
          <w:p w14:paraId="4E687E88" w14:textId="771F1AA8" w:rsidR="00741EEB" w:rsidRPr="00741EEB" w:rsidRDefault="00741EEB" w:rsidP="00741EEB">
            <w:pPr>
              <w:ind w:left="180"/>
              <w:jc w:val="both"/>
              <w:rPr>
                <w:rFonts w:asciiTheme="minorHAnsi" w:hAnsiTheme="minorHAnsi" w:cstheme="minorHAnsi"/>
                <w:sz w:val="22"/>
                <w:szCs w:val="22"/>
                <w:lang w:val="en-US"/>
              </w:rPr>
            </w:pPr>
            <w:r w:rsidRPr="00741EEB">
              <w:rPr>
                <w:rFonts w:asciiTheme="minorHAnsi" w:hAnsiTheme="minorHAnsi" w:cstheme="minorHAnsi"/>
                <w:sz w:val="22"/>
                <w:szCs w:val="22"/>
              </w:rPr>
              <w:t>Projekt</w:t>
            </w:r>
            <w:bookmarkStart w:id="11" w:name="_GoBack"/>
            <w:bookmarkEnd w:id="11"/>
            <w:r w:rsidRPr="00741EEB">
              <w:rPr>
                <w:rFonts w:asciiTheme="minorHAnsi" w:hAnsiTheme="minorHAnsi" w:cstheme="minorHAnsi"/>
                <w:sz w:val="22"/>
                <w:szCs w:val="22"/>
              </w:rPr>
              <w:t>ų vadovas Vytautas Gaidys</w:t>
            </w:r>
          </w:p>
        </w:tc>
      </w:tr>
      <w:tr w:rsidR="000B00BF" w:rsidRPr="001B2EC3" w14:paraId="38065088" w14:textId="77777777" w:rsidTr="00544654">
        <w:trPr>
          <w:trHeight w:val="232"/>
        </w:trPr>
        <w:tc>
          <w:tcPr>
            <w:tcW w:w="2394" w:type="pct"/>
          </w:tcPr>
          <w:p w14:paraId="4682C700" w14:textId="3DD34552" w:rsidR="000B00BF" w:rsidRPr="001B2EC3" w:rsidRDefault="000B00BF" w:rsidP="00585C71">
            <w:pPr>
              <w:jc w:val="both"/>
              <w:rPr>
                <w:rFonts w:asciiTheme="minorHAnsi" w:eastAsia="Calibri" w:hAnsiTheme="minorHAnsi"/>
                <w:sz w:val="22"/>
                <w:szCs w:val="22"/>
              </w:rPr>
            </w:pPr>
            <w:bookmarkStart w:id="12" w:name="_Hlk486929429"/>
            <w:permStart w:id="1022905110" w:edGrp="everyone" w:colFirst="1" w:colLast="1"/>
            <w:permEnd w:id="1430076868"/>
            <w:r w:rsidRPr="001B2EC3">
              <w:rPr>
                <w:rFonts w:asciiTheme="minorHAnsi" w:eastAsia="Calibri" w:hAnsiTheme="minorHAnsi"/>
                <w:sz w:val="22"/>
                <w:szCs w:val="22"/>
              </w:rPr>
              <w:t>8.</w:t>
            </w:r>
            <w:r w:rsidR="006419B7" w:rsidRPr="001B2EC3">
              <w:rPr>
                <w:rFonts w:asciiTheme="minorHAnsi" w:eastAsia="Calibri" w:hAnsiTheme="minorHAnsi"/>
                <w:sz w:val="22"/>
                <w:szCs w:val="22"/>
              </w:rPr>
              <w:t>4</w:t>
            </w:r>
            <w:r w:rsidRPr="001B2EC3">
              <w:rPr>
                <w:rFonts w:asciiTheme="minorHAnsi" w:eastAsia="Calibri" w:hAnsiTheme="minorHAnsi"/>
                <w:sz w:val="22"/>
                <w:szCs w:val="22"/>
              </w:rPr>
              <w:t>. Už ataskaitų paskelbimą atsakingas Užsakovo asmuo</w:t>
            </w:r>
            <w:bookmarkEnd w:id="12"/>
          </w:p>
        </w:tc>
        <w:tc>
          <w:tcPr>
            <w:tcW w:w="2606" w:type="pct"/>
          </w:tcPr>
          <w:p w14:paraId="221919FA" w14:textId="3C162AC0" w:rsidR="000B00BF" w:rsidRPr="001B2EC3" w:rsidRDefault="00BF14DC" w:rsidP="00585C71">
            <w:pPr>
              <w:ind w:left="180"/>
              <w:rPr>
                <w:rFonts w:asciiTheme="minorHAnsi" w:hAnsiTheme="minorHAnsi"/>
                <w:i/>
                <w:sz w:val="22"/>
                <w:szCs w:val="22"/>
              </w:rPr>
            </w:pPr>
            <w:r w:rsidRPr="001B2EC3">
              <w:rPr>
                <w:rFonts w:asciiTheme="minorHAnsi" w:hAnsiTheme="minorHAnsi"/>
                <w:sz w:val="22"/>
                <w:szCs w:val="22"/>
              </w:rPr>
              <w:t>Pirkimo paslaugų centro Sudėtingų pirkimų skyriaus Rangos grupės projekt</w:t>
            </w:r>
            <w:r>
              <w:rPr>
                <w:rFonts w:asciiTheme="minorHAnsi" w:hAnsiTheme="minorHAnsi"/>
                <w:sz w:val="22"/>
                <w:szCs w:val="22"/>
              </w:rPr>
              <w:t>o</w:t>
            </w:r>
            <w:r w:rsidRPr="001B2EC3">
              <w:rPr>
                <w:rFonts w:asciiTheme="minorHAnsi" w:hAnsiTheme="minorHAnsi"/>
                <w:sz w:val="22"/>
                <w:szCs w:val="22"/>
              </w:rPr>
              <w:t xml:space="preserve"> vadovė </w:t>
            </w:r>
            <w:r>
              <w:rPr>
                <w:rFonts w:asciiTheme="minorHAnsi" w:hAnsiTheme="minorHAnsi"/>
                <w:sz w:val="22"/>
                <w:szCs w:val="22"/>
              </w:rPr>
              <w:t>Nika Lipaj</w:t>
            </w:r>
            <w:r w:rsidRPr="001B2EC3">
              <w:rPr>
                <w:rFonts w:asciiTheme="minorHAnsi" w:hAnsiTheme="minorHAnsi"/>
                <w:sz w:val="22"/>
                <w:szCs w:val="22"/>
              </w:rPr>
              <w:t xml:space="preserve">, tel. (8 5) </w:t>
            </w:r>
            <w:r w:rsidRPr="00BF14DC">
              <w:rPr>
                <w:rFonts w:asciiTheme="minorHAnsi" w:hAnsiTheme="minorHAnsi" w:cstheme="minorHAnsi"/>
                <w:sz w:val="22"/>
                <w:szCs w:val="22"/>
              </w:rPr>
              <w:t xml:space="preserve">269 3644, </w:t>
            </w:r>
            <w:hyperlink r:id="rId11" w:history="1">
              <w:r w:rsidRPr="00BF14DC">
                <w:rPr>
                  <w:rStyle w:val="Hyperlink"/>
                  <w:rFonts w:asciiTheme="minorHAnsi" w:hAnsiTheme="minorHAnsi" w:cstheme="minorHAnsi"/>
                  <w:sz w:val="22"/>
                  <w:szCs w:val="22"/>
                </w:rPr>
                <w:t>el. p. nika.lipaj</w:t>
              </w:r>
              <w:r w:rsidRPr="00BF14DC">
                <w:rPr>
                  <w:rStyle w:val="Hyperlink"/>
                  <w:rFonts w:asciiTheme="minorHAnsi" w:hAnsiTheme="minorHAnsi" w:cstheme="minorHAnsi"/>
                  <w:sz w:val="22"/>
                  <w:szCs w:val="22"/>
                  <w:lang w:val="en-US"/>
                </w:rPr>
                <w:t>@</w:t>
              </w:r>
              <w:proofErr w:type="spellStart"/>
              <w:r w:rsidRPr="00BF14DC">
                <w:rPr>
                  <w:rStyle w:val="Hyperlink"/>
                  <w:rFonts w:asciiTheme="minorHAnsi" w:hAnsiTheme="minorHAnsi" w:cstheme="minorHAnsi"/>
                  <w:sz w:val="22"/>
                  <w:szCs w:val="22"/>
                </w:rPr>
                <w:t>litrail.lt</w:t>
              </w:r>
              <w:proofErr w:type="spellEnd"/>
            </w:hyperlink>
            <w:r w:rsidRPr="001B2EC3">
              <w:rPr>
                <w:rFonts w:asciiTheme="minorHAnsi" w:hAnsiTheme="minorHAnsi"/>
                <w:sz w:val="22"/>
                <w:szCs w:val="22"/>
              </w:rPr>
              <w:t>.</w:t>
            </w:r>
          </w:p>
        </w:tc>
      </w:tr>
      <w:tr w:rsidR="000B00BF" w:rsidRPr="001B2EC3" w14:paraId="253D86E8" w14:textId="77777777" w:rsidTr="00544654">
        <w:trPr>
          <w:trHeight w:val="231"/>
          <w:hidden/>
        </w:trPr>
        <w:tc>
          <w:tcPr>
            <w:tcW w:w="2394" w:type="pct"/>
          </w:tcPr>
          <w:p w14:paraId="7E9F0A83" w14:textId="77777777" w:rsidR="00861312" w:rsidRPr="001B2EC3" w:rsidRDefault="00861312" w:rsidP="00861312">
            <w:pPr>
              <w:pStyle w:val="ListParagraph"/>
              <w:numPr>
                <w:ilvl w:val="1"/>
                <w:numId w:val="1"/>
              </w:numPr>
              <w:jc w:val="both"/>
              <w:rPr>
                <w:rFonts w:asciiTheme="minorHAnsi" w:eastAsia="Calibri" w:hAnsiTheme="minorHAnsi"/>
                <w:vanish/>
                <w:sz w:val="22"/>
                <w:szCs w:val="22"/>
              </w:rPr>
            </w:pPr>
            <w:permStart w:id="1960670675" w:edGrp="everyone" w:colFirst="1" w:colLast="1"/>
            <w:permEnd w:id="1022905110"/>
          </w:p>
          <w:p w14:paraId="236D5031" w14:textId="2EA8039B" w:rsidR="000B00BF" w:rsidRPr="001B2EC3" w:rsidRDefault="000B00BF" w:rsidP="00250FBB">
            <w:pPr>
              <w:pStyle w:val="ListParagraph"/>
              <w:numPr>
                <w:ilvl w:val="1"/>
                <w:numId w:val="1"/>
              </w:numPr>
              <w:jc w:val="both"/>
              <w:rPr>
                <w:rFonts w:asciiTheme="minorHAnsi" w:eastAsia="Calibri" w:hAnsiTheme="minorHAnsi"/>
                <w:sz w:val="22"/>
                <w:szCs w:val="22"/>
              </w:rPr>
            </w:pPr>
            <w:r w:rsidRPr="001B2EC3">
              <w:rPr>
                <w:rFonts w:asciiTheme="minorHAnsi" w:eastAsia="Calibri" w:hAnsiTheme="minorHAnsi"/>
                <w:sz w:val="22"/>
                <w:szCs w:val="22"/>
              </w:rPr>
              <w:t>Sutarties savininkas (Užsakovo)</w:t>
            </w:r>
          </w:p>
        </w:tc>
        <w:tc>
          <w:tcPr>
            <w:tcW w:w="2606" w:type="pct"/>
          </w:tcPr>
          <w:p w14:paraId="33AA3EF2" w14:textId="53F1E68E" w:rsidR="000B00BF" w:rsidRPr="00BF14DC" w:rsidRDefault="00BF14DC" w:rsidP="00585C71">
            <w:pPr>
              <w:ind w:left="180"/>
              <w:rPr>
                <w:rFonts w:asciiTheme="minorHAnsi" w:hAnsiTheme="minorHAnsi"/>
                <w:iCs/>
                <w:sz w:val="22"/>
                <w:szCs w:val="22"/>
              </w:rPr>
            </w:pPr>
            <w:r>
              <w:rPr>
                <w:rFonts w:asciiTheme="minorHAnsi" w:hAnsiTheme="minorHAnsi"/>
                <w:iCs/>
                <w:sz w:val="22"/>
                <w:szCs w:val="22"/>
              </w:rPr>
              <w:t>DIP</w:t>
            </w:r>
          </w:p>
        </w:tc>
      </w:tr>
      <w:permEnd w:id="1960670675"/>
      <w:tr w:rsidR="00585C71" w:rsidRPr="001B2EC3" w14:paraId="5432AF8F" w14:textId="77777777" w:rsidTr="00544654">
        <w:tc>
          <w:tcPr>
            <w:tcW w:w="5000" w:type="pct"/>
            <w:gridSpan w:val="2"/>
          </w:tcPr>
          <w:p w14:paraId="1CADD78B" w14:textId="77777777" w:rsidR="00585C71" w:rsidRPr="001B2EC3" w:rsidRDefault="00585C71" w:rsidP="00585C71">
            <w:pPr>
              <w:rPr>
                <w:rFonts w:asciiTheme="minorHAnsi" w:hAnsiTheme="minorHAnsi"/>
                <w:sz w:val="22"/>
                <w:szCs w:val="22"/>
              </w:rPr>
            </w:pPr>
          </w:p>
        </w:tc>
      </w:tr>
      <w:tr w:rsidR="00585C71" w:rsidRPr="001B2EC3" w14:paraId="26E4D503" w14:textId="77777777" w:rsidTr="00544654">
        <w:tc>
          <w:tcPr>
            <w:tcW w:w="5000" w:type="pct"/>
            <w:gridSpan w:val="2"/>
          </w:tcPr>
          <w:p w14:paraId="3785E667" w14:textId="77777777" w:rsidR="00585C71" w:rsidRPr="001B2EC3" w:rsidRDefault="00585C71" w:rsidP="00585C71">
            <w:pPr>
              <w:numPr>
                <w:ilvl w:val="0"/>
                <w:numId w:val="1"/>
              </w:numPr>
              <w:rPr>
                <w:rFonts w:asciiTheme="minorHAnsi" w:hAnsiTheme="minorHAnsi"/>
                <w:b/>
                <w:sz w:val="22"/>
                <w:szCs w:val="22"/>
              </w:rPr>
            </w:pPr>
            <w:r w:rsidRPr="001B2EC3">
              <w:rPr>
                <w:rFonts w:asciiTheme="minorHAnsi" w:hAnsiTheme="minorHAnsi"/>
                <w:b/>
                <w:sz w:val="22"/>
                <w:szCs w:val="22"/>
              </w:rPr>
              <w:t>SUTARTIES SPECIALIŲJŲ SĄLYGŲ PRIEDAI</w:t>
            </w:r>
          </w:p>
        </w:tc>
      </w:tr>
      <w:tr w:rsidR="00585C71" w:rsidRPr="001B2EC3" w14:paraId="173B2829" w14:textId="77777777" w:rsidTr="00544654">
        <w:tc>
          <w:tcPr>
            <w:tcW w:w="5000" w:type="pct"/>
            <w:gridSpan w:val="2"/>
          </w:tcPr>
          <w:p w14:paraId="0CEA6541" w14:textId="46D68F8D" w:rsidR="00585C71" w:rsidRPr="001B2EC3" w:rsidRDefault="00585C71" w:rsidP="00585C71">
            <w:pPr>
              <w:numPr>
                <w:ilvl w:val="1"/>
                <w:numId w:val="1"/>
              </w:numPr>
              <w:rPr>
                <w:rFonts w:asciiTheme="minorHAnsi" w:hAnsiTheme="minorHAnsi"/>
                <w:sz w:val="22"/>
                <w:szCs w:val="22"/>
              </w:rPr>
            </w:pPr>
            <w:permStart w:id="31282047" w:edGrp="everyone" w:colFirst="0" w:colLast="0"/>
            <w:permStart w:id="1905603856" w:edGrp="everyone" w:colFirst="1" w:colLast="1"/>
            <w:r w:rsidRPr="001B2EC3">
              <w:rPr>
                <w:rFonts w:asciiTheme="minorHAnsi" w:hAnsiTheme="minorHAnsi"/>
                <w:sz w:val="22"/>
                <w:szCs w:val="22"/>
              </w:rPr>
              <w:t>Priedas Nr. 1 – Sutarties Bendrosios sąlygos</w:t>
            </w:r>
            <w:r w:rsidRPr="001B2EC3">
              <w:rPr>
                <w:rFonts w:asciiTheme="minorHAnsi" w:hAnsiTheme="minorHAnsi"/>
                <w:bCs/>
                <w:sz w:val="22"/>
                <w:szCs w:val="22"/>
              </w:rPr>
              <w:t xml:space="preserve"> </w:t>
            </w:r>
          </w:p>
        </w:tc>
      </w:tr>
      <w:tr w:rsidR="00585C71" w:rsidRPr="001B2EC3" w14:paraId="4A6AE0F9" w14:textId="77777777" w:rsidTr="00544654">
        <w:tc>
          <w:tcPr>
            <w:tcW w:w="5000" w:type="pct"/>
            <w:gridSpan w:val="2"/>
          </w:tcPr>
          <w:p w14:paraId="33CC9487" w14:textId="1CD480F1" w:rsidR="00585C71" w:rsidRPr="001B2EC3" w:rsidRDefault="00585C71" w:rsidP="00585C71">
            <w:pPr>
              <w:numPr>
                <w:ilvl w:val="1"/>
                <w:numId w:val="1"/>
              </w:numPr>
              <w:rPr>
                <w:rFonts w:asciiTheme="minorHAnsi" w:hAnsiTheme="minorHAnsi"/>
                <w:sz w:val="22"/>
                <w:szCs w:val="22"/>
              </w:rPr>
            </w:pPr>
            <w:permStart w:id="1184647184" w:edGrp="everyone" w:colFirst="0" w:colLast="0"/>
            <w:permEnd w:id="31282047"/>
            <w:permEnd w:id="1905603856"/>
            <w:r w:rsidRPr="001B2EC3">
              <w:rPr>
                <w:rFonts w:asciiTheme="minorHAnsi" w:hAnsiTheme="minorHAnsi"/>
                <w:sz w:val="22"/>
                <w:szCs w:val="22"/>
              </w:rPr>
              <w:t>Priedas Nr. 2 – Užduotis (Techninė specifikacija)</w:t>
            </w:r>
          </w:p>
        </w:tc>
      </w:tr>
      <w:tr w:rsidR="00585C71" w:rsidRPr="001B2EC3" w14:paraId="68890163" w14:textId="77777777" w:rsidTr="00544654">
        <w:tc>
          <w:tcPr>
            <w:tcW w:w="5000" w:type="pct"/>
            <w:gridSpan w:val="2"/>
          </w:tcPr>
          <w:p w14:paraId="41B2197F" w14:textId="2C240757" w:rsidR="00585C71" w:rsidRPr="001B2EC3" w:rsidRDefault="00585C71" w:rsidP="00585C71">
            <w:pPr>
              <w:numPr>
                <w:ilvl w:val="1"/>
                <w:numId w:val="1"/>
              </w:numPr>
              <w:rPr>
                <w:rFonts w:asciiTheme="minorHAnsi" w:hAnsiTheme="minorHAnsi"/>
                <w:sz w:val="22"/>
                <w:szCs w:val="22"/>
              </w:rPr>
            </w:pPr>
            <w:permStart w:id="1626962200" w:edGrp="everyone" w:colFirst="0" w:colLast="0"/>
            <w:permStart w:id="1450509834" w:edGrp="everyone" w:colFirst="1" w:colLast="1"/>
            <w:permEnd w:id="1184647184"/>
            <w:r w:rsidRPr="001B2EC3">
              <w:rPr>
                <w:rFonts w:asciiTheme="minorHAnsi" w:hAnsiTheme="minorHAnsi"/>
                <w:sz w:val="22"/>
                <w:szCs w:val="22"/>
              </w:rPr>
              <w:t>Priedas Nr. 3 – Darbų atlikimo sąmata (</w:t>
            </w:r>
            <w:r w:rsidRPr="001B2EC3">
              <w:rPr>
                <w:rFonts w:asciiTheme="minorHAnsi" w:eastAsia="Calibri" w:hAnsiTheme="minorHAnsi"/>
                <w:sz w:val="22"/>
                <w:szCs w:val="22"/>
              </w:rPr>
              <w:t>pridedama po Projekto patvirtinimo) (prie Sutarties atskirai nepridedama, o originalas saugomas</w:t>
            </w:r>
            <w:r w:rsidR="00AE28F6">
              <w:rPr>
                <w:rFonts w:asciiTheme="minorHAnsi" w:eastAsia="Calibri" w:hAnsiTheme="minorHAnsi"/>
                <w:sz w:val="22"/>
                <w:szCs w:val="22"/>
              </w:rPr>
              <w:t xml:space="preserve"> pas 8.2 punkte nurodytą asmenį</w:t>
            </w:r>
            <w:r w:rsidRPr="001B2EC3">
              <w:rPr>
                <w:rFonts w:asciiTheme="minorHAnsi" w:eastAsia="Calibri" w:hAnsiTheme="minorHAnsi"/>
                <w:sz w:val="22"/>
                <w:szCs w:val="22"/>
              </w:rPr>
              <w:t>)</w:t>
            </w:r>
          </w:p>
        </w:tc>
      </w:tr>
      <w:tr w:rsidR="00585C71" w:rsidRPr="001B2EC3" w14:paraId="662A5C82" w14:textId="77777777" w:rsidTr="00544654">
        <w:tc>
          <w:tcPr>
            <w:tcW w:w="5000" w:type="pct"/>
            <w:gridSpan w:val="2"/>
          </w:tcPr>
          <w:p w14:paraId="014599CF" w14:textId="486A8FAC" w:rsidR="00585C71" w:rsidRPr="001B2EC3" w:rsidRDefault="00BF3C36" w:rsidP="00715FDA">
            <w:pPr>
              <w:numPr>
                <w:ilvl w:val="1"/>
                <w:numId w:val="1"/>
              </w:numPr>
              <w:rPr>
                <w:rFonts w:asciiTheme="minorHAnsi" w:hAnsiTheme="minorHAnsi"/>
                <w:sz w:val="22"/>
                <w:szCs w:val="22"/>
              </w:rPr>
            </w:pPr>
            <w:permStart w:id="567607793" w:edGrp="everyone" w:colFirst="0" w:colLast="0"/>
            <w:permEnd w:id="1626962200"/>
            <w:permEnd w:id="1450509834"/>
            <w:r w:rsidRPr="001B2EC3">
              <w:rPr>
                <w:rFonts w:asciiTheme="minorHAnsi" w:hAnsiTheme="minorHAnsi"/>
                <w:sz w:val="22"/>
                <w:szCs w:val="22"/>
              </w:rPr>
              <w:t xml:space="preserve">Priedas Nr. </w:t>
            </w:r>
            <w:r w:rsidR="00715FDA" w:rsidRPr="001B2EC3">
              <w:rPr>
                <w:rFonts w:asciiTheme="minorHAnsi" w:hAnsiTheme="minorHAnsi"/>
                <w:sz w:val="22"/>
                <w:szCs w:val="22"/>
              </w:rPr>
              <w:t xml:space="preserve">4 </w:t>
            </w:r>
            <w:r w:rsidR="00585C71" w:rsidRPr="001B2EC3">
              <w:rPr>
                <w:rFonts w:asciiTheme="minorHAnsi" w:hAnsiTheme="minorHAnsi"/>
                <w:sz w:val="22"/>
                <w:szCs w:val="22"/>
              </w:rPr>
              <w:t>– Projektas</w:t>
            </w:r>
            <w:r w:rsidR="00585C71" w:rsidRPr="001B2EC3" w:rsidDel="005007D9">
              <w:rPr>
                <w:rFonts w:asciiTheme="minorHAnsi" w:hAnsiTheme="minorHAnsi"/>
                <w:sz w:val="22"/>
                <w:szCs w:val="22"/>
              </w:rPr>
              <w:t xml:space="preserve"> </w:t>
            </w:r>
            <w:r w:rsidR="00585C71" w:rsidRPr="001B2EC3">
              <w:rPr>
                <w:rFonts w:asciiTheme="minorHAnsi" w:eastAsia="Calibri" w:hAnsiTheme="minorHAnsi"/>
                <w:sz w:val="22"/>
                <w:szCs w:val="22"/>
              </w:rPr>
              <w:t>(prie Sutarties atskirai nepridedamas, o originalas saugomas</w:t>
            </w:r>
            <w:r w:rsidR="00AE28F6">
              <w:rPr>
                <w:rFonts w:asciiTheme="minorHAnsi" w:eastAsia="Calibri" w:hAnsiTheme="minorHAnsi"/>
                <w:sz w:val="22"/>
                <w:szCs w:val="22"/>
              </w:rPr>
              <w:t xml:space="preserve"> pas 8.2 punkte nurodytą asmenį</w:t>
            </w:r>
            <w:r w:rsidR="00585C71" w:rsidRPr="001B2EC3">
              <w:rPr>
                <w:rFonts w:asciiTheme="minorHAnsi" w:eastAsia="Calibri" w:hAnsiTheme="minorHAnsi"/>
                <w:sz w:val="22"/>
                <w:szCs w:val="22"/>
              </w:rPr>
              <w:t>)</w:t>
            </w:r>
          </w:p>
        </w:tc>
      </w:tr>
      <w:tr w:rsidR="00585C71" w:rsidRPr="001B2EC3" w14:paraId="67ED3485" w14:textId="77777777" w:rsidTr="00544654">
        <w:tc>
          <w:tcPr>
            <w:tcW w:w="5000" w:type="pct"/>
            <w:gridSpan w:val="2"/>
          </w:tcPr>
          <w:p w14:paraId="022BDDEB" w14:textId="294D529E" w:rsidR="00585C71" w:rsidRPr="001B2EC3" w:rsidRDefault="00BF3C36" w:rsidP="00715FDA">
            <w:pPr>
              <w:numPr>
                <w:ilvl w:val="1"/>
                <w:numId w:val="1"/>
              </w:numPr>
              <w:rPr>
                <w:rFonts w:asciiTheme="minorHAnsi" w:hAnsiTheme="minorHAnsi"/>
                <w:sz w:val="22"/>
                <w:szCs w:val="22"/>
              </w:rPr>
            </w:pPr>
            <w:permStart w:id="1416110293" w:edGrp="everyone" w:colFirst="0" w:colLast="0"/>
            <w:permEnd w:id="567607793"/>
            <w:r w:rsidRPr="001B2EC3">
              <w:rPr>
                <w:rFonts w:asciiTheme="minorHAnsi" w:hAnsiTheme="minorHAnsi"/>
                <w:sz w:val="22"/>
                <w:szCs w:val="22"/>
              </w:rPr>
              <w:t>Priedas Nr.</w:t>
            </w:r>
            <w:r w:rsidR="00715FDA" w:rsidRPr="001B2EC3">
              <w:rPr>
                <w:rFonts w:asciiTheme="minorHAnsi" w:hAnsiTheme="minorHAnsi"/>
                <w:sz w:val="22"/>
                <w:szCs w:val="22"/>
              </w:rPr>
              <w:t xml:space="preserve"> 5</w:t>
            </w:r>
            <w:r w:rsidR="00585C71" w:rsidRPr="001B2EC3">
              <w:rPr>
                <w:rFonts w:asciiTheme="minorHAnsi" w:hAnsiTheme="minorHAnsi"/>
                <w:sz w:val="22"/>
                <w:szCs w:val="22"/>
              </w:rPr>
              <w:t xml:space="preserve"> – Statybą leidžiant</w:t>
            </w:r>
            <w:r w:rsidR="00AE28F6">
              <w:rPr>
                <w:rFonts w:asciiTheme="minorHAnsi" w:hAnsiTheme="minorHAnsi"/>
                <w:sz w:val="22"/>
                <w:szCs w:val="22"/>
              </w:rPr>
              <w:t>ys</w:t>
            </w:r>
            <w:r w:rsidR="00585C71" w:rsidRPr="001B2EC3">
              <w:rPr>
                <w:rFonts w:asciiTheme="minorHAnsi" w:hAnsiTheme="minorHAnsi"/>
                <w:sz w:val="22"/>
                <w:szCs w:val="22"/>
              </w:rPr>
              <w:t xml:space="preserve"> dokumenta</w:t>
            </w:r>
            <w:r w:rsidR="00AE28F6">
              <w:rPr>
                <w:rFonts w:asciiTheme="minorHAnsi" w:hAnsiTheme="minorHAnsi"/>
                <w:sz w:val="22"/>
                <w:szCs w:val="22"/>
              </w:rPr>
              <w:t>i</w:t>
            </w:r>
            <w:r w:rsidR="00585C71" w:rsidRPr="001B2EC3">
              <w:rPr>
                <w:rFonts w:asciiTheme="minorHAnsi" w:hAnsiTheme="minorHAnsi"/>
                <w:sz w:val="22"/>
                <w:szCs w:val="22"/>
              </w:rPr>
              <w:t xml:space="preserve"> </w:t>
            </w:r>
            <w:r w:rsidR="00585C71" w:rsidRPr="001B2EC3">
              <w:rPr>
                <w:rFonts w:asciiTheme="minorHAnsi" w:eastAsia="Calibri" w:hAnsiTheme="minorHAnsi"/>
                <w:sz w:val="22"/>
                <w:szCs w:val="22"/>
              </w:rPr>
              <w:t>(prie Sutarties atskirai nepridedamas, o originalas saugomas</w:t>
            </w:r>
            <w:r w:rsidR="00AE28F6">
              <w:rPr>
                <w:rFonts w:asciiTheme="minorHAnsi" w:eastAsia="Calibri" w:hAnsiTheme="minorHAnsi"/>
                <w:sz w:val="22"/>
                <w:szCs w:val="22"/>
              </w:rPr>
              <w:t xml:space="preserve"> pas 8.2 punkte nurodytą asmenį</w:t>
            </w:r>
            <w:r w:rsidR="00585C71" w:rsidRPr="001B2EC3">
              <w:rPr>
                <w:rFonts w:asciiTheme="minorHAnsi" w:eastAsia="Calibri" w:hAnsiTheme="minorHAnsi"/>
                <w:sz w:val="22"/>
                <w:szCs w:val="22"/>
              </w:rPr>
              <w:t>)</w:t>
            </w:r>
          </w:p>
        </w:tc>
      </w:tr>
      <w:tr w:rsidR="00585C71" w:rsidRPr="001B2EC3" w14:paraId="5ABA4745" w14:textId="77777777" w:rsidTr="00544654">
        <w:tc>
          <w:tcPr>
            <w:tcW w:w="5000" w:type="pct"/>
            <w:gridSpan w:val="2"/>
          </w:tcPr>
          <w:p w14:paraId="1204BC58" w14:textId="44A80C2F" w:rsidR="00585C71" w:rsidRPr="001B2EC3" w:rsidRDefault="00BF3C36" w:rsidP="00715FDA">
            <w:pPr>
              <w:numPr>
                <w:ilvl w:val="1"/>
                <w:numId w:val="1"/>
              </w:numPr>
              <w:rPr>
                <w:rFonts w:asciiTheme="minorHAnsi" w:hAnsiTheme="minorHAnsi"/>
                <w:sz w:val="22"/>
                <w:szCs w:val="22"/>
              </w:rPr>
            </w:pPr>
            <w:permStart w:id="1780698980" w:edGrp="everyone" w:colFirst="0" w:colLast="0"/>
            <w:permEnd w:id="1416110293"/>
            <w:r w:rsidRPr="001B2EC3">
              <w:rPr>
                <w:rFonts w:asciiTheme="minorHAnsi" w:hAnsiTheme="minorHAnsi"/>
                <w:sz w:val="22"/>
                <w:szCs w:val="22"/>
              </w:rPr>
              <w:t>Priedas Nr. </w:t>
            </w:r>
            <w:r w:rsidR="00715FDA" w:rsidRPr="001B2EC3">
              <w:rPr>
                <w:rFonts w:asciiTheme="minorHAnsi" w:hAnsiTheme="minorHAnsi"/>
                <w:sz w:val="22"/>
                <w:szCs w:val="22"/>
              </w:rPr>
              <w:t xml:space="preserve">6 </w:t>
            </w:r>
            <w:r w:rsidR="00585C71" w:rsidRPr="001B2EC3">
              <w:rPr>
                <w:rFonts w:asciiTheme="minorHAnsi" w:hAnsiTheme="minorHAnsi"/>
                <w:sz w:val="22"/>
                <w:szCs w:val="22"/>
              </w:rPr>
              <w:t>– Darbų grafikas (</w:t>
            </w:r>
            <w:r w:rsidR="00585C71" w:rsidRPr="001B2EC3">
              <w:rPr>
                <w:rFonts w:asciiTheme="minorHAnsi" w:eastAsia="Calibri" w:hAnsiTheme="minorHAnsi"/>
                <w:sz w:val="22"/>
                <w:szCs w:val="22"/>
              </w:rPr>
              <w:t>prie Sutarties atskirai nepridedamas, o originalas saugomas</w:t>
            </w:r>
            <w:r w:rsidR="00AE28F6">
              <w:rPr>
                <w:rFonts w:asciiTheme="minorHAnsi" w:eastAsia="Calibri" w:hAnsiTheme="minorHAnsi"/>
                <w:sz w:val="22"/>
                <w:szCs w:val="22"/>
              </w:rPr>
              <w:t xml:space="preserve"> pas 8.2 punkte nurodytą asmenį</w:t>
            </w:r>
            <w:r w:rsidR="00585C71" w:rsidRPr="001B2EC3">
              <w:rPr>
                <w:rFonts w:asciiTheme="minorHAnsi" w:eastAsia="Calibri" w:hAnsiTheme="minorHAnsi"/>
                <w:sz w:val="22"/>
                <w:szCs w:val="22"/>
              </w:rPr>
              <w:t>)</w:t>
            </w:r>
          </w:p>
        </w:tc>
      </w:tr>
      <w:tr w:rsidR="00585C71" w:rsidRPr="001B2EC3" w14:paraId="25323ED5" w14:textId="77777777" w:rsidTr="00544654">
        <w:tc>
          <w:tcPr>
            <w:tcW w:w="5000" w:type="pct"/>
            <w:gridSpan w:val="2"/>
          </w:tcPr>
          <w:p w14:paraId="78530D4D" w14:textId="26E7005A" w:rsidR="00585C71" w:rsidRPr="001B2EC3" w:rsidRDefault="00BF3C36" w:rsidP="00715FDA">
            <w:pPr>
              <w:numPr>
                <w:ilvl w:val="1"/>
                <w:numId w:val="1"/>
              </w:numPr>
              <w:rPr>
                <w:rFonts w:asciiTheme="minorHAnsi" w:hAnsiTheme="minorHAnsi"/>
                <w:sz w:val="22"/>
                <w:szCs w:val="22"/>
              </w:rPr>
            </w:pPr>
            <w:permStart w:id="2046648909" w:edGrp="everyone" w:colFirst="0" w:colLast="0"/>
            <w:permEnd w:id="1780698980"/>
            <w:r w:rsidRPr="001B2EC3">
              <w:rPr>
                <w:rFonts w:asciiTheme="minorHAnsi" w:hAnsiTheme="minorHAnsi"/>
                <w:sz w:val="22"/>
                <w:szCs w:val="22"/>
              </w:rPr>
              <w:t xml:space="preserve">Priedas Nr. </w:t>
            </w:r>
            <w:r w:rsidR="00715FDA" w:rsidRPr="001B2EC3">
              <w:rPr>
                <w:rFonts w:asciiTheme="minorHAnsi" w:hAnsiTheme="minorHAnsi"/>
                <w:sz w:val="22"/>
                <w:szCs w:val="22"/>
              </w:rPr>
              <w:t xml:space="preserve">7 </w:t>
            </w:r>
            <w:r w:rsidR="00585C71" w:rsidRPr="001B2EC3">
              <w:rPr>
                <w:rFonts w:asciiTheme="minorHAnsi" w:hAnsiTheme="minorHAnsi"/>
                <w:sz w:val="22"/>
                <w:szCs w:val="22"/>
              </w:rPr>
              <w:t xml:space="preserve">– Pirkimo dokumentai </w:t>
            </w:r>
            <w:r w:rsidR="00585C71" w:rsidRPr="001B2EC3">
              <w:rPr>
                <w:rFonts w:asciiTheme="minorHAnsi" w:eastAsia="Calibri" w:hAnsiTheme="minorHAnsi"/>
                <w:sz w:val="22"/>
                <w:szCs w:val="22"/>
              </w:rPr>
              <w:t xml:space="preserve"> prie Sutarties atskirai nepridedami, o originalas saugomas CVP IS)</w:t>
            </w:r>
          </w:p>
        </w:tc>
      </w:tr>
      <w:tr w:rsidR="00585C71" w:rsidRPr="001B2EC3" w14:paraId="2985666B" w14:textId="77777777" w:rsidTr="00544654">
        <w:tc>
          <w:tcPr>
            <w:tcW w:w="5000" w:type="pct"/>
            <w:gridSpan w:val="2"/>
          </w:tcPr>
          <w:p w14:paraId="13A12E99" w14:textId="717F86D4" w:rsidR="00585C71" w:rsidRPr="001B2EC3" w:rsidRDefault="00585C71" w:rsidP="00715FDA">
            <w:pPr>
              <w:numPr>
                <w:ilvl w:val="1"/>
                <w:numId w:val="1"/>
              </w:numPr>
              <w:rPr>
                <w:rFonts w:asciiTheme="minorHAnsi" w:hAnsiTheme="minorHAnsi"/>
                <w:sz w:val="22"/>
                <w:szCs w:val="22"/>
              </w:rPr>
            </w:pPr>
            <w:permStart w:id="23667500" w:edGrp="everyone" w:colFirst="0" w:colLast="0"/>
            <w:permEnd w:id="2046648909"/>
            <w:r w:rsidRPr="001B2EC3">
              <w:rPr>
                <w:rFonts w:asciiTheme="minorHAnsi" w:hAnsiTheme="minorHAnsi"/>
                <w:sz w:val="22"/>
                <w:szCs w:val="22"/>
              </w:rPr>
              <w:t xml:space="preserve">Priedas Nr. </w:t>
            </w:r>
            <w:r w:rsidR="00715FDA" w:rsidRPr="001B2EC3">
              <w:rPr>
                <w:rFonts w:asciiTheme="minorHAnsi" w:hAnsiTheme="minorHAnsi"/>
                <w:sz w:val="22"/>
                <w:szCs w:val="22"/>
              </w:rPr>
              <w:t xml:space="preserve">8 </w:t>
            </w:r>
            <w:r w:rsidRPr="001B2EC3">
              <w:rPr>
                <w:rFonts w:asciiTheme="minorHAnsi" w:hAnsiTheme="minorHAnsi"/>
                <w:sz w:val="22"/>
                <w:szCs w:val="22"/>
              </w:rPr>
              <w:t>– Rangovo pateiktas pasiūlymas ir jo paaiškinimai (</w:t>
            </w:r>
            <w:r w:rsidRPr="001B2EC3">
              <w:rPr>
                <w:rFonts w:asciiTheme="minorHAnsi" w:eastAsia="Calibri" w:hAnsiTheme="minorHAnsi"/>
                <w:sz w:val="22"/>
                <w:szCs w:val="22"/>
              </w:rPr>
              <w:t>prie Sutarties atskirai nepridedamas, o originalas saugomas CVP IS)</w:t>
            </w:r>
          </w:p>
        </w:tc>
      </w:tr>
      <w:tr w:rsidR="008D7625" w:rsidRPr="001B2EC3" w14:paraId="71B43A6D" w14:textId="77777777" w:rsidTr="00250FBB">
        <w:tc>
          <w:tcPr>
            <w:tcW w:w="5000" w:type="pct"/>
            <w:gridSpan w:val="2"/>
            <w:shd w:val="clear" w:color="auto" w:fill="auto"/>
          </w:tcPr>
          <w:p w14:paraId="0F8162B4" w14:textId="19171C11" w:rsidR="008D7625" w:rsidRPr="001B2EC3" w:rsidRDefault="008D7625" w:rsidP="00715FDA">
            <w:pPr>
              <w:pStyle w:val="ListParagraph"/>
              <w:numPr>
                <w:ilvl w:val="1"/>
                <w:numId w:val="1"/>
              </w:numPr>
              <w:rPr>
                <w:rFonts w:asciiTheme="minorHAnsi" w:hAnsiTheme="minorHAnsi"/>
                <w:sz w:val="22"/>
                <w:szCs w:val="22"/>
              </w:rPr>
            </w:pPr>
            <w:permStart w:id="1266226061" w:edGrp="everyone" w:colFirst="0" w:colLast="0"/>
            <w:permStart w:id="702749664" w:edGrp="everyone" w:colFirst="1" w:colLast="1"/>
            <w:permEnd w:id="23667500"/>
            <w:r w:rsidRPr="001B2EC3">
              <w:rPr>
                <w:rFonts w:asciiTheme="minorHAnsi" w:hAnsiTheme="minorHAnsi"/>
                <w:sz w:val="22"/>
                <w:szCs w:val="22"/>
              </w:rPr>
              <w:t xml:space="preserve">Priedas Nr. </w:t>
            </w:r>
            <w:r w:rsidR="00715FDA" w:rsidRPr="001B2EC3">
              <w:rPr>
                <w:rFonts w:asciiTheme="minorHAnsi" w:hAnsiTheme="minorHAnsi"/>
                <w:sz w:val="22"/>
                <w:szCs w:val="22"/>
              </w:rPr>
              <w:t xml:space="preserve">9 </w:t>
            </w:r>
            <w:r w:rsidRPr="001B2EC3">
              <w:rPr>
                <w:rFonts w:asciiTheme="minorHAnsi" w:hAnsiTheme="minorHAnsi"/>
                <w:sz w:val="22"/>
                <w:szCs w:val="22"/>
              </w:rPr>
              <w:t xml:space="preserve">– Sutarties įvykdymo užtikrinimo garantija </w:t>
            </w:r>
            <w:r w:rsidRPr="001B2EC3">
              <w:rPr>
                <w:rFonts w:asciiTheme="minorHAnsi" w:eastAsia="Calibri" w:hAnsiTheme="minorHAnsi"/>
                <w:sz w:val="22"/>
                <w:szCs w:val="22"/>
              </w:rPr>
              <w:t>pridedama po Sutarties pasirašymo (originalas saugomas</w:t>
            </w:r>
            <w:r w:rsidR="00AE28F6">
              <w:rPr>
                <w:rFonts w:asciiTheme="minorHAnsi" w:eastAsia="Calibri" w:hAnsiTheme="minorHAnsi"/>
                <w:sz w:val="22"/>
                <w:szCs w:val="22"/>
              </w:rPr>
              <w:t xml:space="preserve"> Pirkimo paslaugų centre</w:t>
            </w:r>
            <w:r w:rsidRPr="001B2EC3">
              <w:rPr>
                <w:rFonts w:asciiTheme="minorHAnsi" w:eastAsia="Calibri" w:hAnsiTheme="minorHAnsi"/>
                <w:sz w:val="22"/>
                <w:szCs w:val="22"/>
              </w:rPr>
              <w:t>)</w:t>
            </w:r>
          </w:p>
        </w:tc>
      </w:tr>
      <w:tr w:rsidR="003E6398" w:rsidRPr="001B2EC3" w14:paraId="6E5FC63C" w14:textId="77777777" w:rsidTr="00715FDA">
        <w:trPr>
          <w:trHeight w:val="459"/>
        </w:trPr>
        <w:tc>
          <w:tcPr>
            <w:tcW w:w="5000" w:type="pct"/>
            <w:gridSpan w:val="2"/>
          </w:tcPr>
          <w:p w14:paraId="7DB6F19B" w14:textId="39EA9497" w:rsidR="003E6398" w:rsidRPr="001B2EC3" w:rsidRDefault="003E6398" w:rsidP="00715FDA">
            <w:pPr>
              <w:numPr>
                <w:ilvl w:val="1"/>
                <w:numId w:val="1"/>
              </w:numPr>
              <w:rPr>
                <w:rFonts w:asciiTheme="minorHAnsi" w:hAnsiTheme="minorHAnsi"/>
                <w:sz w:val="22"/>
                <w:szCs w:val="22"/>
              </w:rPr>
            </w:pPr>
            <w:permStart w:id="1758744189" w:edGrp="everyone" w:colFirst="0" w:colLast="0"/>
            <w:permEnd w:id="1266226061"/>
            <w:permEnd w:id="702749664"/>
            <w:r w:rsidRPr="001B2EC3">
              <w:rPr>
                <w:rFonts w:asciiTheme="minorHAnsi" w:hAnsiTheme="minorHAnsi"/>
                <w:sz w:val="22"/>
                <w:szCs w:val="22"/>
              </w:rPr>
              <w:t xml:space="preserve">Priedas Nr. </w:t>
            </w:r>
            <w:r w:rsidR="00715FDA" w:rsidRPr="001B2EC3">
              <w:rPr>
                <w:rFonts w:asciiTheme="minorHAnsi" w:hAnsiTheme="minorHAnsi"/>
                <w:sz w:val="22"/>
                <w:szCs w:val="22"/>
              </w:rPr>
              <w:t xml:space="preserve">10 </w:t>
            </w:r>
            <w:r w:rsidRPr="001B2EC3">
              <w:rPr>
                <w:rFonts w:asciiTheme="minorHAnsi" w:hAnsiTheme="minorHAnsi"/>
                <w:sz w:val="22"/>
                <w:szCs w:val="22"/>
              </w:rPr>
              <w:t xml:space="preserve">– Garantinio laikotarpio prievolių įvykdymo užtikrinimo garantija </w:t>
            </w:r>
            <w:r w:rsidRPr="001B2EC3">
              <w:rPr>
                <w:rFonts w:asciiTheme="minorHAnsi" w:eastAsia="Calibri" w:hAnsiTheme="minorHAnsi"/>
                <w:sz w:val="22"/>
                <w:szCs w:val="22"/>
              </w:rPr>
              <w:t>pridedama, kaip nurodyta Sutarties Bendrųjų sąlygų 17.3 punkte (originalas saugomas</w:t>
            </w:r>
            <w:r w:rsidR="00AE28F6">
              <w:rPr>
                <w:rFonts w:asciiTheme="minorHAnsi" w:eastAsia="Calibri" w:hAnsiTheme="minorHAnsi"/>
                <w:sz w:val="22"/>
                <w:szCs w:val="22"/>
              </w:rPr>
              <w:t xml:space="preserve"> pas 8.2 punkte nurodytą asmenį</w:t>
            </w:r>
            <w:r w:rsidRPr="001B2EC3">
              <w:rPr>
                <w:rFonts w:asciiTheme="minorHAnsi" w:eastAsia="Calibri" w:hAnsiTheme="minorHAnsi"/>
                <w:sz w:val="22"/>
                <w:szCs w:val="22"/>
              </w:rPr>
              <w:t>)</w:t>
            </w:r>
          </w:p>
        </w:tc>
      </w:tr>
      <w:tr w:rsidR="00585C71" w:rsidRPr="001B2EC3" w14:paraId="43DF828B" w14:textId="77777777" w:rsidTr="00544654">
        <w:tc>
          <w:tcPr>
            <w:tcW w:w="5000" w:type="pct"/>
            <w:gridSpan w:val="2"/>
          </w:tcPr>
          <w:p w14:paraId="0B61D971" w14:textId="43CCB594" w:rsidR="00585C71" w:rsidRPr="001B2EC3" w:rsidRDefault="00585C71" w:rsidP="00715FDA">
            <w:pPr>
              <w:numPr>
                <w:ilvl w:val="1"/>
                <w:numId w:val="1"/>
              </w:numPr>
              <w:rPr>
                <w:rFonts w:asciiTheme="minorHAnsi" w:hAnsiTheme="minorHAnsi"/>
                <w:sz w:val="22"/>
                <w:szCs w:val="22"/>
              </w:rPr>
            </w:pPr>
            <w:permStart w:id="843014054" w:edGrp="everyone" w:colFirst="0" w:colLast="0"/>
            <w:permEnd w:id="1758744189"/>
            <w:r w:rsidRPr="001B2EC3">
              <w:rPr>
                <w:rFonts w:asciiTheme="minorHAnsi" w:hAnsiTheme="minorHAnsi"/>
                <w:sz w:val="22"/>
                <w:szCs w:val="22"/>
              </w:rPr>
              <w:t>Priedai</w:t>
            </w:r>
            <w:r w:rsidR="00BF3C36" w:rsidRPr="001B2EC3">
              <w:rPr>
                <w:rFonts w:asciiTheme="minorHAnsi" w:hAnsiTheme="minorHAnsi"/>
                <w:sz w:val="22"/>
                <w:szCs w:val="22"/>
              </w:rPr>
              <w:t xml:space="preserve"> Nr. </w:t>
            </w:r>
            <w:r w:rsidR="00715FDA" w:rsidRPr="001B2EC3">
              <w:rPr>
                <w:rFonts w:asciiTheme="minorHAnsi" w:hAnsiTheme="minorHAnsi"/>
                <w:sz w:val="22"/>
                <w:szCs w:val="22"/>
              </w:rPr>
              <w:t>11</w:t>
            </w:r>
            <w:r w:rsidRPr="001B2EC3">
              <w:rPr>
                <w:rFonts w:asciiTheme="minorHAnsi" w:hAnsiTheme="minorHAnsi"/>
                <w:sz w:val="22"/>
                <w:szCs w:val="22"/>
              </w:rPr>
              <w:t xml:space="preserve"> – </w:t>
            </w:r>
            <w:r w:rsidR="00715FDA" w:rsidRPr="001B2EC3">
              <w:rPr>
                <w:rFonts w:asciiTheme="minorHAnsi" w:hAnsiTheme="minorHAnsi" w:cs="Calibri"/>
                <w:sz w:val="22"/>
                <w:szCs w:val="22"/>
              </w:rPr>
              <w:t>Bendrosios ir produkto civilinės atsakomybės draudimo</w:t>
            </w:r>
            <w:r w:rsidR="00AE28F6">
              <w:rPr>
                <w:rFonts w:asciiTheme="minorHAnsi" w:hAnsiTheme="minorHAnsi" w:cs="Calibri"/>
                <w:sz w:val="22"/>
                <w:szCs w:val="22"/>
              </w:rPr>
              <w:t xml:space="preserve"> </w:t>
            </w:r>
            <w:r w:rsidRPr="001B2EC3">
              <w:rPr>
                <w:rFonts w:asciiTheme="minorHAnsi" w:hAnsiTheme="minorHAnsi"/>
                <w:sz w:val="22"/>
                <w:szCs w:val="22"/>
              </w:rPr>
              <w:t>liudijim</w:t>
            </w:r>
            <w:r w:rsidR="00715FDA" w:rsidRPr="001B2EC3">
              <w:rPr>
                <w:rFonts w:asciiTheme="minorHAnsi" w:hAnsiTheme="minorHAnsi"/>
                <w:sz w:val="22"/>
                <w:szCs w:val="22"/>
              </w:rPr>
              <w:t>o</w:t>
            </w:r>
            <w:r w:rsidRPr="001B2EC3">
              <w:rPr>
                <w:rFonts w:asciiTheme="minorHAnsi" w:hAnsiTheme="minorHAnsi"/>
                <w:sz w:val="22"/>
                <w:szCs w:val="22"/>
              </w:rPr>
              <w:t xml:space="preserve"> (polis</w:t>
            </w:r>
            <w:r w:rsidR="00715FDA" w:rsidRPr="001B2EC3">
              <w:rPr>
                <w:rFonts w:asciiTheme="minorHAnsi" w:hAnsiTheme="minorHAnsi"/>
                <w:sz w:val="22"/>
                <w:szCs w:val="22"/>
              </w:rPr>
              <w:t>o</w:t>
            </w:r>
            <w:r w:rsidRPr="001B2EC3">
              <w:rPr>
                <w:rFonts w:asciiTheme="minorHAnsi" w:hAnsiTheme="minorHAnsi"/>
                <w:sz w:val="22"/>
                <w:szCs w:val="22"/>
              </w:rPr>
              <w:t>) ir mokestini</w:t>
            </w:r>
            <w:r w:rsidR="00715FDA" w:rsidRPr="001B2EC3">
              <w:rPr>
                <w:rFonts w:asciiTheme="minorHAnsi" w:hAnsiTheme="minorHAnsi"/>
                <w:sz w:val="22"/>
                <w:szCs w:val="22"/>
              </w:rPr>
              <w:t>o</w:t>
            </w:r>
            <w:r w:rsidRPr="001B2EC3">
              <w:rPr>
                <w:rFonts w:asciiTheme="minorHAnsi" w:hAnsiTheme="minorHAnsi"/>
                <w:sz w:val="22"/>
                <w:szCs w:val="22"/>
              </w:rPr>
              <w:t xml:space="preserve"> pavedim</w:t>
            </w:r>
            <w:r w:rsidR="00715FDA" w:rsidRPr="001B2EC3">
              <w:rPr>
                <w:rFonts w:asciiTheme="minorHAnsi" w:hAnsiTheme="minorHAnsi"/>
                <w:sz w:val="22"/>
                <w:szCs w:val="22"/>
              </w:rPr>
              <w:t>o</w:t>
            </w:r>
            <w:r w:rsidRPr="001B2EC3">
              <w:rPr>
                <w:rFonts w:asciiTheme="minorHAnsi" w:hAnsiTheme="minorHAnsi"/>
                <w:sz w:val="22"/>
                <w:szCs w:val="22"/>
              </w:rPr>
              <w:t xml:space="preserve"> kopij</w:t>
            </w:r>
            <w:r w:rsidR="00715FDA" w:rsidRPr="001B2EC3">
              <w:rPr>
                <w:rFonts w:asciiTheme="minorHAnsi" w:hAnsiTheme="minorHAnsi"/>
                <w:sz w:val="22"/>
                <w:szCs w:val="22"/>
              </w:rPr>
              <w:t>a</w:t>
            </w:r>
            <w:r w:rsidRPr="001B2EC3">
              <w:rPr>
                <w:rFonts w:asciiTheme="minorHAnsi" w:hAnsiTheme="minorHAnsi"/>
                <w:sz w:val="22"/>
                <w:szCs w:val="22"/>
              </w:rPr>
              <w:t>s</w:t>
            </w:r>
            <w:r w:rsidRPr="001B2EC3">
              <w:rPr>
                <w:rFonts w:asciiTheme="minorHAnsi" w:eastAsia="Calibri" w:hAnsiTheme="minorHAnsi"/>
                <w:sz w:val="22"/>
                <w:szCs w:val="22"/>
              </w:rPr>
              <w:t xml:space="preserve"> (</w:t>
            </w:r>
            <w:r w:rsidR="00AE28F6" w:rsidRPr="001B2EC3">
              <w:rPr>
                <w:rFonts w:asciiTheme="minorHAnsi" w:eastAsia="Calibri" w:hAnsiTheme="minorHAnsi"/>
                <w:sz w:val="22"/>
                <w:szCs w:val="22"/>
              </w:rPr>
              <w:t>originalas saugomas</w:t>
            </w:r>
            <w:r w:rsidR="00AE28F6">
              <w:rPr>
                <w:rFonts w:asciiTheme="minorHAnsi" w:eastAsia="Calibri" w:hAnsiTheme="minorHAnsi"/>
                <w:sz w:val="22"/>
                <w:szCs w:val="22"/>
              </w:rPr>
              <w:t xml:space="preserve"> pas 8.2 punkte nurodytą asmenį</w:t>
            </w:r>
            <w:r w:rsidRPr="001B2EC3">
              <w:rPr>
                <w:rFonts w:asciiTheme="minorHAnsi" w:eastAsia="Calibri" w:hAnsiTheme="minorHAnsi"/>
                <w:sz w:val="22"/>
                <w:szCs w:val="22"/>
              </w:rPr>
              <w:t>)</w:t>
            </w:r>
          </w:p>
        </w:tc>
      </w:tr>
      <w:permEnd w:id="843014054"/>
      <w:tr w:rsidR="00585C71" w:rsidRPr="001B2EC3" w14:paraId="37D67AE0" w14:textId="77777777" w:rsidTr="00544654">
        <w:tc>
          <w:tcPr>
            <w:tcW w:w="5000" w:type="pct"/>
            <w:gridSpan w:val="2"/>
          </w:tcPr>
          <w:p w14:paraId="667F2C61" w14:textId="77777777" w:rsidR="00585C71" w:rsidRPr="001B2EC3" w:rsidRDefault="00585C71" w:rsidP="00585C71">
            <w:pPr>
              <w:rPr>
                <w:rFonts w:asciiTheme="minorHAnsi" w:hAnsiTheme="minorHAnsi"/>
                <w:sz w:val="22"/>
                <w:szCs w:val="22"/>
              </w:rPr>
            </w:pPr>
          </w:p>
        </w:tc>
      </w:tr>
      <w:tr w:rsidR="00544654" w:rsidRPr="001B2EC3" w14:paraId="154E6D04" w14:textId="77777777" w:rsidTr="00544654">
        <w:tc>
          <w:tcPr>
            <w:tcW w:w="5000" w:type="pct"/>
            <w:gridSpan w:val="2"/>
          </w:tcPr>
          <w:p w14:paraId="3A34C3F5" w14:textId="249CE511" w:rsidR="00544654" w:rsidRPr="001B2EC3" w:rsidRDefault="00544654" w:rsidP="00544654">
            <w:pPr>
              <w:tabs>
                <w:tab w:val="left" w:pos="851"/>
                <w:tab w:val="left" w:pos="1134"/>
                <w:tab w:val="left" w:pos="1418"/>
              </w:tabs>
              <w:jc w:val="both"/>
              <w:rPr>
                <w:rFonts w:asciiTheme="minorHAnsi" w:hAnsiTheme="minorHAnsi"/>
                <w:sz w:val="22"/>
                <w:szCs w:val="22"/>
              </w:rPr>
            </w:pPr>
            <w:r w:rsidRPr="001B2EC3">
              <w:rPr>
                <w:rFonts w:asciiTheme="minorHAnsi" w:hAnsiTheme="minorHAnsi"/>
                <w:sz w:val="22"/>
                <w:szCs w:val="22"/>
              </w:rPr>
              <w:t xml:space="preserve">Šalių pasirašytos Sutarties Specialiosios sąlygos kartu su Sutarties Bendrosiomis sąlygomis ir aukščiau išvardintais priedais sudaro Sutartį tarp Užsakovo ir Rangovo. </w:t>
            </w:r>
            <w:r w:rsidRPr="001B2EC3">
              <w:rPr>
                <w:rFonts w:asciiTheme="minorHAnsi" w:hAnsiTheme="minorHAnsi"/>
                <w:bCs/>
                <w:spacing w:val="-2"/>
                <w:sz w:val="22"/>
                <w:szCs w:val="22"/>
              </w:rPr>
              <w:t xml:space="preserve">Laikoma, kad Sutartį sudarantys dokumentai vienas kitą paaiškina. </w:t>
            </w:r>
            <w:r w:rsidRPr="001B2EC3">
              <w:rPr>
                <w:rFonts w:asciiTheme="minorHAnsi" w:eastAsia="Calibri" w:hAnsiTheme="minorHAnsi"/>
                <w:sz w:val="22"/>
                <w:szCs w:val="22"/>
              </w:rPr>
              <w:t>Jeigu Sutarties Specialiųjų sąlygų ir / ar jų priedų nuostatos neatitinka Sutarties Bendrųjų sąlygų nuostatų, pirmenybė yra teikiama Sutarties Specialiųjų sąlygų bei jų priedų nuostatoms.</w:t>
            </w:r>
            <w:r w:rsidRPr="001B2EC3">
              <w:rPr>
                <w:rFonts w:asciiTheme="minorHAnsi" w:hAnsiTheme="minorHAnsi"/>
                <w:bCs/>
                <w:spacing w:val="-2"/>
                <w:sz w:val="22"/>
                <w:szCs w:val="22"/>
              </w:rPr>
              <w:t xml:space="preserve"> </w:t>
            </w:r>
            <w:r w:rsidRPr="001B2EC3">
              <w:rPr>
                <w:rFonts w:asciiTheme="minorHAnsi" w:hAnsiTheme="minorHAnsi"/>
                <w:sz w:val="22"/>
                <w:szCs w:val="22"/>
              </w:rPr>
              <w:t>Sutarties Bendrosiose sąlygose nurodytos alternatyvios nuostatos (su prierašu „</w:t>
            </w:r>
            <w:r w:rsidRPr="001B2EC3">
              <w:rPr>
                <w:rFonts w:asciiTheme="minorHAnsi" w:hAnsiTheme="minorHAnsi"/>
                <w:i/>
                <w:iCs/>
                <w:sz w:val="22"/>
                <w:szCs w:val="22"/>
              </w:rPr>
              <w:t xml:space="preserve">jei taikoma“, „jei tokių būtų“, „jei tokių </w:t>
            </w:r>
            <w:r w:rsidRPr="001B2EC3">
              <w:rPr>
                <w:rFonts w:asciiTheme="minorHAnsi" w:hAnsiTheme="minorHAnsi"/>
                <w:i/>
                <w:iCs/>
                <w:sz w:val="22"/>
                <w:szCs w:val="22"/>
              </w:rPr>
              <w:lastRenderedPageBreak/>
              <w:t xml:space="preserve">yra“ </w:t>
            </w:r>
            <w:r w:rsidRPr="001B2EC3">
              <w:rPr>
                <w:rFonts w:asciiTheme="minorHAnsi" w:hAnsiTheme="minorHAnsi"/>
                <w:sz w:val="22"/>
                <w:szCs w:val="22"/>
              </w:rPr>
              <w:t>ar pan</w:t>
            </w:r>
            <w:r w:rsidRPr="001B2EC3">
              <w:rPr>
                <w:rFonts w:asciiTheme="minorHAnsi" w:hAnsiTheme="minorHAnsi"/>
                <w:i/>
                <w:iCs/>
                <w:sz w:val="22"/>
                <w:szCs w:val="22"/>
              </w:rPr>
              <w:t>.</w:t>
            </w:r>
            <w:r w:rsidRPr="001B2EC3">
              <w:rPr>
                <w:rFonts w:asciiTheme="minorHAnsi" w:hAnsiTheme="minorHAnsi"/>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r w:rsidRPr="001B2EC3">
              <w:rPr>
                <w:rFonts w:asciiTheme="minorHAnsi" w:hAnsiTheme="minorHAnsi"/>
                <w:bCs/>
                <w:spacing w:val="-2"/>
                <w:sz w:val="22"/>
                <w:szCs w:val="22"/>
              </w:rPr>
              <w:t xml:space="preserve">Esant tarpusavio </w:t>
            </w:r>
            <w:proofErr w:type="spellStart"/>
            <w:r w:rsidRPr="001B2EC3">
              <w:rPr>
                <w:rFonts w:asciiTheme="minorHAnsi" w:hAnsiTheme="minorHAnsi"/>
                <w:bCs/>
                <w:spacing w:val="-2"/>
                <w:sz w:val="22"/>
                <w:szCs w:val="22"/>
              </w:rPr>
              <w:t>neatitikimams</w:t>
            </w:r>
            <w:proofErr w:type="spellEnd"/>
            <w:r w:rsidRPr="001B2EC3">
              <w:rPr>
                <w:rFonts w:asciiTheme="minorHAnsi" w:hAnsiTheme="minorHAnsi"/>
                <w:bCs/>
                <w:spacing w:val="-2"/>
                <w:sz w:val="22"/>
                <w:szCs w:val="22"/>
              </w:rPr>
              <w:t xml:space="preserve"> tarp Sutarties Specialiųjų sąlygų ir jos priedų, prioritetas teikiamas šiam Šalių pasirašytam Sutarties tekstui, po to pirkimo, kurio pagrindu buvo sudaryta Sutartis, dokumentams, po to – Rangovo pasiūlymui.</w:t>
            </w:r>
          </w:p>
        </w:tc>
      </w:tr>
      <w:tr w:rsidR="00585C71" w:rsidRPr="001B2EC3" w14:paraId="5E3117EC" w14:textId="77777777" w:rsidTr="00544654">
        <w:tc>
          <w:tcPr>
            <w:tcW w:w="5000" w:type="pct"/>
            <w:gridSpan w:val="2"/>
          </w:tcPr>
          <w:p w14:paraId="7CB8F237" w14:textId="77777777" w:rsidR="00585C71" w:rsidRPr="001B2EC3" w:rsidRDefault="00585C71" w:rsidP="00585C71">
            <w:pPr>
              <w:tabs>
                <w:tab w:val="left" w:pos="851"/>
                <w:tab w:val="left" w:pos="1134"/>
                <w:tab w:val="left" w:pos="1418"/>
              </w:tabs>
              <w:rPr>
                <w:rFonts w:asciiTheme="minorHAnsi" w:hAnsiTheme="minorHAnsi"/>
                <w:sz w:val="22"/>
                <w:szCs w:val="22"/>
              </w:rPr>
            </w:pPr>
          </w:p>
        </w:tc>
      </w:tr>
      <w:tr w:rsidR="00585C71" w:rsidRPr="001B2EC3" w14:paraId="3423BEAC" w14:textId="77777777" w:rsidTr="00544654">
        <w:tc>
          <w:tcPr>
            <w:tcW w:w="5000" w:type="pct"/>
            <w:gridSpan w:val="2"/>
          </w:tcPr>
          <w:p w14:paraId="1C6FA0F6" w14:textId="77777777" w:rsidR="00585C71" w:rsidRPr="001B2EC3" w:rsidRDefault="00585C71" w:rsidP="00585C71">
            <w:pPr>
              <w:pStyle w:val="Footer"/>
              <w:jc w:val="both"/>
              <w:rPr>
                <w:rFonts w:asciiTheme="minorHAnsi" w:hAnsiTheme="minorHAnsi"/>
                <w:sz w:val="22"/>
                <w:szCs w:val="22"/>
              </w:rPr>
            </w:pPr>
            <w:r w:rsidRPr="001B2EC3">
              <w:rPr>
                <w:rFonts w:asciiTheme="minorHAnsi" w:hAnsiTheme="minorHAnsi"/>
                <w:b/>
                <w:sz w:val="22"/>
                <w:szCs w:val="22"/>
              </w:rPr>
              <w:t xml:space="preserve">Šalys, pasirašydamos šias Sutarties Specialiąsias sąlygas, patvirtina, kad perskaitė tiek Sutarties Specialiąsias sąlygas ir jų priedus, tiek ir Sutarties Bendrąsias sąlygas, suprato jų turinį ir visos Sutarties sąlygos visiškai atitinka jų valią ir tikruosius </w:t>
            </w:r>
            <w:proofErr w:type="spellStart"/>
            <w:r w:rsidRPr="001B2EC3">
              <w:rPr>
                <w:rFonts w:asciiTheme="minorHAnsi" w:hAnsiTheme="minorHAnsi"/>
                <w:b/>
                <w:sz w:val="22"/>
                <w:szCs w:val="22"/>
              </w:rPr>
              <w:t>ketinimus</w:t>
            </w:r>
            <w:proofErr w:type="spellEnd"/>
            <w:r w:rsidRPr="001B2EC3">
              <w:rPr>
                <w:rFonts w:asciiTheme="minorHAnsi" w:hAnsiTheme="minorHAnsi"/>
                <w:b/>
                <w:sz w:val="22"/>
                <w:szCs w:val="22"/>
              </w:rPr>
              <w:t>.</w:t>
            </w:r>
          </w:p>
          <w:p w14:paraId="017ECA3F" w14:textId="77777777" w:rsidR="00585C71" w:rsidRPr="001B2EC3" w:rsidRDefault="00585C71" w:rsidP="00585C71">
            <w:pPr>
              <w:pStyle w:val="Footer"/>
              <w:rPr>
                <w:rFonts w:asciiTheme="minorHAnsi" w:hAnsiTheme="minorHAnsi"/>
                <w:sz w:val="22"/>
                <w:szCs w:val="22"/>
              </w:rPr>
            </w:pPr>
          </w:p>
          <w:tbl>
            <w:tblPr>
              <w:tblW w:w="0" w:type="auto"/>
              <w:jc w:val="center"/>
              <w:tblLook w:val="01E0" w:firstRow="1" w:lastRow="1" w:firstColumn="1" w:lastColumn="1" w:noHBand="0" w:noVBand="0"/>
            </w:tblPr>
            <w:tblGrid>
              <w:gridCol w:w="5015"/>
              <w:gridCol w:w="4731"/>
            </w:tblGrid>
            <w:tr w:rsidR="00585C71" w:rsidRPr="001B2EC3" w14:paraId="378EC953" w14:textId="77777777" w:rsidTr="00251092">
              <w:trPr>
                <w:jc w:val="center"/>
              </w:trPr>
              <w:tc>
                <w:tcPr>
                  <w:tcW w:w="5335" w:type="dxa"/>
                </w:tcPr>
                <w:p w14:paraId="7821944C" w14:textId="77777777" w:rsidR="00585C71" w:rsidRPr="001B2EC3" w:rsidRDefault="00585C71" w:rsidP="00585C71">
                  <w:pPr>
                    <w:pStyle w:val="Footer"/>
                    <w:rPr>
                      <w:rFonts w:asciiTheme="minorHAnsi" w:hAnsiTheme="minorHAnsi"/>
                      <w:b/>
                      <w:sz w:val="22"/>
                      <w:szCs w:val="22"/>
                    </w:rPr>
                  </w:pPr>
                  <w:r w:rsidRPr="001B2EC3">
                    <w:rPr>
                      <w:rFonts w:asciiTheme="minorHAnsi" w:hAnsiTheme="minorHAnsi"/>
                      <w:b/>
                      <w:sz w:val="22"/>
                      <w:szCs w:val="22"/>
                    </w:rPr>
                    <w:t>Užsakovo vardu:</w:t>
                  </w:r>
                </w:p>
                <w:p w14:paraId="3B431767" w14:textId="0A546BAD" w:rsidR="00585C71" w:rsidRDefault="00F76840" w:rsidP="00585C71">
                  <w:pPr>
                    <w:pStyle w:val="Footer"/>
                    <w:rPr>
                      <w:rFonts w:asciiTheme="minorHAnsi" w:hAnsiTheme="minorHAnsi"/>
                      <w:sz w:val="22"/>
                      <w:szCs w:val="22"/>
                    </w:rPr>
                  </w:pPr>
                  <w:r>
                    <w:rPr>
                      <w:rFonts w:asciiTheme="minorHAnsi" w:hAnsiTheme="minorHAnsi"/>
                      <w:sz w:val="22"/>
                      <w:szCs w:val="22"/>
                    </w:rPr>
                    <w:t xml:space="preserve">Finansų direktorius </w:t>
                  </w:r>
                  <w:proofErr w:type="spellStart"/>
                  <w:r>
                    <w:rPr>
                      <w:rFonts w:asciiTheme="minorHAnsi" w:hAnsiTheme="minorHAnsi"/>
                      <w:sz w:val="22"/>
                      <w:szCs w:val="22"/>
                    </w:rPr>
                    <w:t>Andrej</w:t>
                  </w:r>
                  <w:proofErr w:type="spellEnd"/>
                  <w:r>
                    <w:rPr>
                      <w:rFonts w:asciiTheme="minorHAnsi" w:hAnsiTheme="minorHAnsi"/>
                      <w:sz w:val="22"/>
                      <w:szCs w:val="22"/>
                    </w:rPr>
                    <w:t xml:space="preserve"> </w:t>
                  </w:r>
                  <w:proofErr w:type="spellStart"/>
                  <w:r>
                    <w:rPr>
                      <w:rFonts w:asciiTheme="minorHAnsi" w:hAnsiTheme="minorHAnsi"/>
                      <w:sz w:val="22"/>
                      <w:szCs w:val="22"/>
                    </w:rPr>
                    <w:t>Kosiakov</w:t>
                  </w:r>
                  <w:proofErr w:type="spellEnd"/>
                </w:p>
                <w:p w14:paraId="63B387A3" w14:textId="77777777" w:rsidR="00F76840" w:rsidRPr="001B2EC3" w:rsidRDefault="00F76840" w:rsidP="00585C71">
                  <w:pPr>
                    <w:pStyle w:val="Footer"/>
                    <w:rPr>
                      <w:rFonts w:asciiTheme="minorHAnsi" w:hAnsiTheme="minorHAnsi"/>
                      <w:sz w:val="22"/>
                      <w:szCs w:val="22"/>
                    </w:rPr>
                  </w:pPr>
                </w:p>
                <w:p w14:paraId="17E5B019" w14:textId="77777777" w:rsidR="00585C71" w:rsidRPr="001B2EC3" w:rsidRDefault="00585C71" w:rsidP="00585C71">
                  <w:pPr>
                    <w:pStyle w:val="Footer"/>
                    <w:rPr>
                      <w:rFonts w:asciiTheme="minorHAnsi" w:hAnsiTheme="minorHAnsi"/>
                      <w:sz w:val="22"/>
                      <w:szCs w:val="22"/>
                    </w:rPr>
                  </w:pPr>
                  <w:r w:rsidRPr="001B2EC3">
                    <w:rPr>
                      <w:rFonts w:asciiTheme="minorHAnsi" w:hAnsiTheme="minorHAnsi"/>
                      <w:sz w:val="22"/>
                      <w:szCs w:val="22"/>
                    </w:rPr>
                    <w:t>_____________________________________</w:t>
                  </w:r>
                </w:p>
                <w:p w14:paraId="61A17537" w14:textId="77777777" w:rsidR="00585C71" w:rsidRPr="001B2EC3" w:rsidRDefault="00585C71" w:rsidP="00585C71">
                  <w:pPr>
                    <w:pStyle w:val="Footer"/>
                    <w:rPr>
                      <w:rFonts w:asciiTheme="minorHAnsi" w:hAnsiTheme="minorHAnsi"/>
                      <w:sz w:val="22"/>
                      <w:szCs w:val="22"/>
                    </w:rPr>
                  </w:pPr>
                </w:p>
              </w:tc>
              <w:tc>
                <w:tcPr>
                  <w:tcW w:w="4928" w:type="dxa"/>
                </w:tcPr>
                <w:p w14:paraId="0A1A996C" w14:textId="77777777" w:rsidR="00585C71" w:rsidRPr="001B2EC3" w:rsidRDefault="00585C71" w:rsidP="00585C71">
                  <w:pPr>
                    <w:pStyle w:val="Footer"/>
                    <w:rPr>
                      <w:rFonts w:asciiTheme="minorHAnsi" w:hAnsiTheme="minorHAnsi"/>
                      <w:b/>
                      <w:sz w:val="22"/>
                      <w:szCs w:val="22"/>
                    </w:rPr>
                  </w:pPr>
                  <w:r w:rsidRPr="001B2EC3">
                    <w:rPr>
                      <w:rFonts w:asciiTheme="minorHAnsi" w:hAnsiTheme="minorHAnsi"/>
                      <w:b/>
                      <w:sz w:val="22"/>
                      <w:szCs w:val="22"/>
                    </w:rPr>
                    <w:t>Rangovo vardu:</w:t>
                  </w:r>
                </w:p>
                <w:p w14:paraId="397C80ED" w14:textId="600E2B11" w:rsidR="00585C71" w:rsidRDefault="00F76840" w:rsidP="00585C71">
                  <w:pPr>
                    <w:pStyle w:val="Footer"/>
                    <w:rPr>
                      <w:rFonts w:asciiTheme="minorHAnsi" w:hAnsiTheme="minorHAnsi" w:cstheme="minorHAnsi"/>
                      <w:sz w:val="22"/>
                      <w:szCs w:val="22"/>
                      <w:lang w:val="en-US" w:eastAsia="en-US"/>
                    </w:rPr>
                  </w:pPr>
                  <w:proofErr w:type="spellStart"/>
                  <w:r>
                    <w:rPr>
                      <w:rFonts w:asciiTheme="minorHAnsi" w:hAnsiTheme="minorHAnsi" w:cstheme="minorHAnsi"/>
                      <w:sz w:val="22"/>
                      <w:szCs w:val="22"/>
                      <w:lang w:val="en-US" w:eastAsia="en-US"/>
                    </w:rPr>
                    <w:t>Generalinis</w:t>
                  </w:r>
                  <w:proofErr w:type="spellEnd"/>
                  <w:r>
                    <w:rPr>
                      <w:rFonts w:asciiTheme="minorHAnsi" w:hAnsiTheme="minorHAnsi" w:cstheme="minorHAnsi"/>
                      <w:sz w:val="22"/>
                      <w:szCs w:val="22"/>
                      <w:lang w:val="en-US" w:eastAsia="en-US"/>
                    </w:rPr>
                    <w:t xml:space="preserve"> </w:t>
                  </w:r>
                  <w:proofErr w:type="spellStart"/>
                  <w:r>
                    <w:rPr>
                      <w:rFonts w:asciiTheme="minorHAnsi" w:hAnsiTheme="minorHAnsi" w:cstheme="minorHAnsi"/>
                      <w:sz w:val="22"/>
                      <w:szCs w:val="22"/>
                      <w:lang w:val="en-US" w:eastAsia="en-US"/>
                    </w:rPr>
                    <w:t>d</w:t>
                  </w:r>
                  <w:r w:rsidRPr="00456519">
                    <w:rPr>
                      <w:rFonts w:asciiTheme="minorHAnsi" w:hAnsiTheme="minorHAnsi" w:cstheme="minorHAnsi"/>
                      <w:sz w:val="22"/>
                      <w:szCs w:val="22"/>
                      <w:lang w:val="en-US" w:eastAsia="en-US"/>
                    </w:rPr>
                    <w:t>irektorius</w:t>
                  </w:r>
                  <w:proofErr w:type="spellEnd"/>
                  <w:r w:rsidRPr="00456519">
                    <w:rPr>
                      <w:rFonts w:asciiTheme="minorHAnsi" w:hAnsiTheme="minorHAnsi" w:cstheme="minorHAnsi"/>
                      <w:sz w:val="22"/>
                      <w:szCs w:val="22"/>
                      <w:lang w:val="en-US" w:eastAsia="en-US"/>
                    </w:rPr>
                    <w:t xml:space="preserve"> </w:t>
                  </w:r>
                  <w:r>
                    <w:rPr>
                      <w:rFonts w:asciiTheme="minorHAnsi" w:hAnsiTheme="minorHAnsi" w:cstheme="minorHAnsi"/>
                      <w:sz w:val="22"/>
                      <w:szCs w:val="22"/>
                      <w:lang w:val="en-US" w:eastAsia="en-US"/>
                    </w:rPr>
                    <w:t xml:space="preserve">Danas </w:t>
                  </w:r>
                  <w:proofErr w:type="spellStart"/>
                  <w:r>
                    <w:rPr>
                      <w:rFonts w:asciiTheme="minorHAnsi" w:hAnsiTheme="minorHAnsi" w:cstheme="minorHAnsi"/>
                      <w:sz w:val="22"/>
                      <w:szCs w:val="22"/>
                      <w:lang w:val="en-US" w:eastAsia="en-US"/>
                    </w:rPr>
                    <w:t>Šmigelskas</w:t>
                  </w:r>
                  <w:proofErr w:type="spellEnd"/>
                </w:p>
                <w:p w14:paraId="1A970C23" w14:textId="77777777" w:rsidR="00F76840" w:rsidRPr="001B2EC3" w:rsidRDefault="00F76840" w:rsidP="00585C71">
                  <w:pPr>
                    <w:pStyle w:val="Footer"/>
                    <w:rPr>
                      <w:rFonts w:asciiTheme="minorHAnsi" w:hAnsiTheme="minorHAnsi"/>
                      <w:sz w:val="22"/>
                      <w:szCs w:val="22"/>
                    </w:rPr>
                  </w:pPr>
                </w:p>
                <w:p w14:paraId="786AE2E1" w14:textId="77777777" w:rsidR="00585C71" w:rsidRPr="001B2EC3" w:rsidRDefault="00585C71" w:rsidP="00585C71">
                  <w:pPr>
                    <w:pStyle w:val="Footer"/>
                    <w:rPr>
                      <w:rFonts w:asciiTheme="minorHAnsi" w:hAnsiTheme="minorHAnsi"/>
                      <w:sz w:val="22"/>
                      <w:szCs w:val="22"/>
                    </w:rPr>
                  </w:pPr>
                  <w:r w:rsidRPr="001B2EC3">
                    <w:rPr>
                      <w:rFonts w:asciiTheme="minorHAnsi" w:hAnsiTheme="minorHAnsi"/>
                      <w:sz w:val="22"/>
                      <w:szCs w:val="22"/>
                    </w:rPr>
                    <w:t>_____________________________________</w:t>
                  </w:r>
                </w:p>
              </w:tc>
            </w:tr>
          </w:tbl>
          <w:p w14:paraId="7BCE4B17" w14:textId="77777777" w:rsidR="00585C71" w:rsidRPr="001B2EC3" w:rsidRDefault="00585C71" w:rsidP="00585C71">
            <w:pPr>
              <w:tabs>
                <w:tab w:val="left" w:pos="851"/>
                <w:tab w:val="left" w:pos="1134"/>
                <w:tab w:val="left" w:pos="1418"/>
              </w:tabs>
              <w:rPr>
                <w:rFonts w:asciiTheme="minorHAnsi" w:hAnsiTheme="minorHAnsi"/>
                <w:sz w:val="22"/>
                <w:szCs w:val="22"/>
              </w:rPr>
            </w:pPr>
          </w:p>
        </w:tc>
      </w:tr>
    </w:tbl>
    <w:p w14:paraId="46CAABC2" w14:textId="6370BA82" w:rsidR="007B0F53" w:rsidRPr="001B2EC3" w:rsidRDefault="007B0F53">
      <w:pPr>
        <w:spacing w:after="160" w:line="259" w:lineRule="auto"/>
        <w:rPr>
          <w:rFonts w:asciiTheme="minorHAnsi" w:hAnsiTheme="minorHAnsi"/>
          <w:sz w:val="22"/>
          <w:szCs w:val="22"/>
        </w:rPr>
      </w:pPr>
    </w:p>
    <w:sectPr w:rsidR="007B0F53" w:rsidRPr="001B2EC3" w:rsidSect="00C4798D">
      <w:headerReference w:type="default" r:id="rId12"/>
      <w:headerReference w:type="first" r:id="rId13"/>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6D93D" w14:textId="77777777" w:rsidR="008441B7" w:rsidRDefault="008441B7" w:rsidP="00C4798D">
      <w:r>
        <w:separator/>
      </w:r>
    </w:p>
  </w:endnote>
  <w:endnote w:type="continuationSeparator" w:id="0">
    <w:p w14:paraId="1B3C7DF6" w14:textId="77777777" w:rsidR="008441B7" w:rsidRDefault="008441B7" w:rsidP="00C4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044C8" w14:textId="77777777" w:rsidR="008441B7" w:rsidRDefault="008441B7" w:rsidP="00C4798D">
      <w:r>
        <w:separator/>
      </w:r>
    </w:p>
  </w:footnote>
  <w:footnote w:type="continuationSeparator" w:id="0">
    <w:p w14:paraId="2E415A3B" w14:textId="77777777" w:rsidR="008441B7" w:rsidRDefault="008441B7" w:rsidP="00C47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0753502"/>
      <w:docPartObj>
        <w:docPartGallery w:val="Page Numbers (Top of Page)"/>
        <w:docPartUnique/>
      </w:docPartObj>
    </w:sdtPr>
    <w:sdtEndPr>
      <w:rPr>
        <w:noProof/>
      </w:rPr>
    </w:sdtEndPr>
    <w:sdtContent>
      <w:p w14:paraId="01FF6D14" w14:textId="3A0703F4" w:rsidR="00C4798D" w:rsidRDefault="00C4798D">
        <w:pPr>
          <w:pStyle w:val="Header"/>
          <w:jc w:val="center"/>
        </w:pPr>
        <w:r>
          <w:fldChar w:fldCharType="begin"/>
        </w:r>
        <w:r>
          <w:instrText xml:space="preserve"> PAGE   \* MERGEFORMAT </w:instrText>
        </w:r>
        <w:r>
          <w:fldChar w:fldCharType="separate"/>
        </w:r>
        <w:r w:rsidR="0090491B">
          <w:rPr>
            <w:noProof/>
          </w:rPr>
          <w:t>5</w:t>
        </w:r>
        <w:r>
          <w:rPr>
            <w:noProof/>
          </w:rPr>
          <w:fldChar w:fldCharType="end"/>
        </w:r>
      </w:p>
    </w:sdtContent>
  </w:sdt>
  <w:p w14:paraId="61781097" w14:textId="77777777" w:rsidR="00C4798D" w:rsidRDefault="00C47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567FD" w14:textId="712DFD8E" w:rsidR="00A46DAD" w:rsidRPr="00CB4A6D" w:rsidRDefault="00A46DAD" w:rsidP="00A46DAD">
    <w:pPr>
      <w:pStyle w:val="CentrBoldm"/>
      <w:tabs>
        <w:tab w:val="left" w:pos="5940"/>
        <w:tab w:val="left" w:pos="6120"/>
      </w:tabs>
      <w:ind w:left="2880" w:hanging="2250"/>
      <w:jc w:val="right"/>
      <w:rPr>
        <w:rFonts w:asciiTheme="minorHAnsi" w:hAnsiTheme="minorHAnsi"/>
        <w:b w:val="0"/>
        <w:bCs w:val="0"/>
        <w:sz w:val="22"/>
        <w:szCs w:val="22"/>
        <w:lang w:val="lt-LT" w:eastAsia="lt-LT"/>
      </w:rPr>
    </w:pPr>
    <w:r w:rsidRPr="00CB4A6D" w:rsidDel="00380BD2">
      <w:rPr>
        <w:rFonts w:asciiTheme="minorHAnsi" w:hAnsiTheme="minorHAnsi"/>
        <w:b w:val="0"/>
        <w:bCs w:val="0"/>
        <w:sz w:val="22"/>
        <w:szCs w:val="22"/>
        <w:lang w:val="lt-LT" w:eastAsia="lt-LT"/>
      </w:rPr>
      <w:t xml:space="preserve"> </w:t>
    </w:r>
  </w:p>
  <w:p w14:paraId="64B9AFDB" w14:textId="77777777" w:rsidR="00A46DAD" w:rsidRDefault="00A46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B7D54"/>
    <w:multiLevelType w:val="hybridMultilevel"/>
    <w:tmpl w:val="6B808B02"/>
    <w:lvl w:ilvl="0" w:tplc="C85020FA">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 w15:restartNumberingAfterBreak="0">
    <w:nsid w:val="1F250BE8"/>
    <w:multiLevelType w:val="hybridMultilevel"/>
    <w:tmpl w:val="6862D554"/>
    <w:lvl w:ilvl="0" w:tplc="91A60F4E">
      <w:start w:val="1"/>
      <w:numFmt w:val="decimal"/>
      <w:lvlText w:val="%1."/>
      <w:lvlJc w:val="left"/>
      <w:pPr>
        <w:ind w:left="527" w:hanging="360"/>
      </w:pPr>
      <w:rPr>
        <w:rFonts w:hint="default"/>
        <w:i w:val="0"/>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abstractNum w:abstractNumId="2"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B3F7BD8"/>
    <w:multiLevelType w:val="multilevel"/>
    <w:tmpl w:val="D210327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CF93227"/>
    <w:multiLevelType w:val="hybridMultilevel"/>
    <w:tmpl w:val="55E8266C"/>
    <w:lvl w:ilvl="0" w:tplc="6930BB7E">
      <w:start w:val="1"/>
      <w:numFmt w:val="decimal"/>
      <w:lvlText w:val="%1."/>
      <w:lvlJc w:val="left"/>
      <w:pPr>
        <w:ind w:left="527" w:hanging="360"/>
      </w:pPr>
      <w:rPr>
        <w:rFonts w:hint="default"/>
      </w:rPr>
    </w:lvl>
    <w:lvl w:ilvl="1" w:tplc="04090019" w:tentative="1">
      <w:start w:val="1"/>
      <w:numFmt w:val="lowerLetter"/>
      <w:lvlText w:val="%2."/>
      <w:lvlJc w:val="left"/>
      <w:pPr>
        <w:ind w:left="1247" w:hanging="360"/>
      </w:pPr>
    </w:lvl>
    <w:lvl w:ilvl="2" w:tplc="0409001B" w:tentative="1">
      <w:start w:val="1"/>
      <w:numFmt w:val="lowerRoman"/>
      <w:lvlText w:val="%3."/>
      <w:lvlJc w:val="right"/>
      <w:pPr>
        <w:ind w:left="1967" w:hanging="180"/>
      </w:pPr>
    </w:lvl>
    <w:lvl w:ilvl="3" w:tplc="0409000F" w:tentative="1">
      <w:start w:val="1"/>
      <w:numFmt w:val="decimal"/>
      <w:lvlText w:val="%4."/>
      <w:lvlJc w:val="left"/>
      <w:pPr>
        <w:ind w:left="2687" w:hanging="360"/>
      </w:pPr>
    </w:lvl>
    <w:lvl w:ilvl="4" w:tplc="04090019" w:tentative="1">
      <w:start w:val="1"/>
      <w:numFmt w:val="lowerLetter"/>
      <w:lvlText w:val="%5."/>
      <w:lvlJc w:val="left"/>
      <w:pPr>
        <w:ind w:left="3407" w:hanging="360"/>
      </w:pPr>
    </w:lvl>
    <w:lvl w:ilvl="5" w:tplc="0409001B" w:tentative="1">
      <w:start w:val="1"/>
      <w:numFmt w:val="lowerRoman"/>
      <w:lvlText w:val="%6."/>
      <w:lvlJc w:val="right"/>
      <w:pPr>
        <w:ind w:left="4127" w:hanging="180"/>
      </w:pPr>
    </w:lvl>
    <w:lvl w:ilvl="6" w:tplc="0409000F" w:tentative="1">
      <w:start w:val="1"/>
      <w:numFmt w:val="decimal"/>
      <w:lvlText w:val="%7."/>
      <w:lvlJc w:val="left"/>
      <w:pPr>
        <w:ind w:left="4847" w:hanging="360"/>
      </w:pPr>
    </w:lvl>
    <w:lvl w:ilvl="7" w:tplc="04090019" w:tentative="1">
      <w:start w:val="1"/>
      <w:numFmt w:val="lowerLetter"/>
      <w:lvlText w:val="%8."/>
      <w:lvlJc w:val="left"/>
      <w:pPr>
        <w:ind w:left="5567" w:hanging="360"/>
      </w:pPr>
    </w:lvl>
    <w:lvl w:ilvl="8" w:tplc="0409001B" w:tentative="1">
      <w:start w:val="1"/>
      <w:numFmt w:val="lowerRoman"/>
      <w:lvlText w:val="%9."/>
      <w:lvlJc w:val="right"/>
      <w:pPr>
        <w:ind w:left="6287" w:hanging="180"/>
      </w:pPr>
    </w:lvl>
  </w:abstractNum>
  <w:abstractNum w:abstractNumId="5" w15:restartNumberingAfterBreak="0">
    <w:nsid w:val="52B53E0B"/>
    <w:multiLevelType w:val="hybridMultilevel"/>
    <w:tmpl w:val="D9FC1738"/>
    <w:lvl w:ilvl="0" w:tplc="46DCFBD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5B174EBD"/>
    <w:multiLevelType w:val="multilevel"/>
    <w:tmpl w:val="61EACB3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1721E75"/>
    <w:multiLevelType w:val="hybridMultilevel"/>
    <w:tmpl w:val="811A5A84"/>
    <w:lvl w:ilvl="0" w:tplc="24AA1642">
      <w:start w:val="1"/>
      <w:numFmt w:val="decimal"/>
      <w:lvlText w:val="%1."/>
      <w:lvlJc w:val="left"/>
      <w:pPr>
        <w:ind w:left="829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54B431E"/>
    <w:multiLevelType w:val="multilevel"/>
    <w:tmpl w:val="B5040814"/>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decimal"/>
      <w:isLgl/>
      <w:lvlText w:val="%1.%2.%3.%4.%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C45656C"/>
    <w:multiLevelType w:val="multilevel"/>
    <w:tmpl w:val="1BE689EA"/>
    <w:lvl w:ilvl="0">
      <w:start w:val="1"/>
      <w:numFmt w:val="decimal"/>
      <w:lvlText w:val="%1."/>
      <w:lvlJc w:val="left"/>
      <w:pPr>
        <w:ind w:left="502"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10" w15:restartNumberingAfterBreak="0">
    <w:nsid w:val="6EB15B6D"/>
    <w:multiLevelType w:val="multilevel"/>
    <w:tmpl w:val="29C842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1561"/>
        </w:tabs>
        <w:ind w:left="156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D5A4821"/>
    <w:multiLevelType w:val="hybridMultilevel"/>
    <w:tmpl w:val="4AAC1AE0"/>
    <w:lvl w:ilvl="0" w:tplc="49D6FAF6">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6"/>
  </w:num>
  <w:num w:numId="2">
    <w:abstractNumId w:val="10"/>
  </w:num>
  <w:num w:numId="3">
    <w:abstractNumId w:val="2"/>
  </w:num>
  <w:num w:numId="4">
    <w:abstractNumId w:val="7"/>
  </w:num>
  <w:num w:numId="5">
    <w:abstractNumId w:val="4"/>
  </w:num>
  <w:num w:numId="6">
    <w:abstractNumId w:val="1"/>
  </w:num>
  <w:num w:numId="7">
    <w:abstractNumId w:val="5"/>
  </w:num>
  <w:num w:numId="8">
    <w:abstractNumId w:val="0"/>
  </w:num>
  <w:num w:numId="9">
    <w:abstractNumId w:val="11"/>
  </w:num>
  <w:num w:numId="10">
    <w:abstractNumId w:val="3"/>
  </w:num>
  <w:num w:numId="11">
    <w:abstractNumId w:val="9"/>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3064"/>
    <w:rsid w:val="000044EB"/>
    <w:rsid w:val="00004687"/>
    <w:rsid w:val="00004A64"/>
    <w:rsid w:val="00006A21"/>
    <w:rsid w:val="0000793D"/>
    <w:rsid w:val="00007CC1"/>
    <w:rsid w:val="0001142C"/>
    <w:rsid w:val="00011787"/>
    <w:rsid w:val="00011E62"/>
    <w:rsid w:val="000129D7"/>
    <w:rsid w:val="000132BD"/>
    <w:rsid w:val="0001381B"/>
    <w:rsid w:val="00015EA1"/>
    <w:rsid w:val="0001684B"/>
    <w:rsid w:val="00017742"/>
    <w:rsid w:val="00017CCF"/>
    <w:rsid w:val="00020580"/>
    <w:rsid w:val="00021B5A"/>
    <w:rsid w:val="00021F3E"/>
    <w:rsid w:val="00022A37"/>
    <w:rsid w:val="00022C8E"/>
    <w:rsid w:val="00022EFF"/>
    <w:rsid w:val="000230B0"/>
    <w:rsid w:val="00023EF9"/>
    <w:rsid w:val="00023FC7"/>
    <w:rsid w:val="00024495"/>
    <w:rsid w:val="00024E8D"/>
    <w:rsid w:val="000268A6"/>
    <w:rsid w:val="000269AA"/>
    <w:rsid w:val="0002712D"/>
    <w:rsid w:val="000274CA"/>
    <w:rsid w:val="00027722"/>
    <w:rsid w:val="00027969"/>
    <w:rsid w:val="00030025"/>
    <w:rsid w:val="00031684"/>
    <w:rsid w:val="00031BE4"/>
    <w:rsid w:val="000325D5"/>
    <w:rsid w:val="00033AF4"/>
    <w:rsid w:val="000349F2"/>
    <w:rsid w:val="000353DA"/>
    <w:rsid w:val="000357A8"/>
    <w:rsid w:val="00036810"/>
    <w:rsid w:val="00040C8B"/>
    <w:rsid w:val="0004113E"/>
    <w:rsid w:val="000418DB"/>
    <w:rsid w:val="00041C82"/>
    <w:rsid w:val="00041DB4"/>
    <w:rsid w:val="00042677"/>
    <w:rsid w:val="000442A3"/>
    <w:rsid w:val="0004540F"/>
    <w:rsid w:val="00045F88"/>
    <w:rsid w:val="0004676F"/>
    <w:rsid w:val="00046797"/>
    <w:rsid w:val="00046F3D"/>
    <w:rsid w:val="00047173"/>
    <w:rsid w:val="0005091F"/>
    <w:rsid w:val="00050F4B"/>
    <w:rsid w:val="00051173"/>
    <w:rsid w:val="0005270A"/>
    <w:rsid w:val="00052CD2"/>
    <w:rsid w:val="00052CE8"/>
    <w:rsid w:val="0005484F"/>
    <w:rsid w:val="00054EAF"/>
    <w:rsid w:val="0005526E"/>
    <w:rsid w:val="00055744"/>
    <w:rsid w:val="00055CB6"/>
    <w:rsid w:val="00056EB7"/>
    <w:rsid w:val="00057A7C"/>
    <w:rsid w:val="00057DCF"/>
    <w:rsid w:val="00057E87"/>
    <w:rsid w:val="0006003F"/>
    <w:rsid w:val="00060491"/>
    <w:rsid w:val="00060B4D"/>
    <w:rsid w:val="00060C4F"/>
    <w:rsid w:val="00061A0C"/>
    <w:rsid w:val="0006215E"/>
    <w:rsid w:val="0006362A"/>
    <w:rsid w:val="0006388B"/>
    <w:rsid w:val="000639F2"/>
    <w:rsid w:val="00064EA7"/>
    <w:rsid w:val="000654FC"/>
    <w:rsid w:val="00066685"/>
    <w:rsid w:val="00067598"/>
    <w:rsid w:val="00070F84"/>
    <w:rsid w:val="00071965"/>
    <w:rsid w:val="000719FF"/>
    <w:rsid w:val="00071B1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429B"/>
    <w:rsid w:val="00084E84"/>
    <w:rsid w:val="00085F9A"/>
    <w:rsid w:val="00086A5D"/>
    <w:rsid w:val="00086E91"/>
    <w:rsid w:val="00091265"/>
    <w:rsid w:val="00091316"/>
    <w:rsid w:val="0009159D"/>
    <w:rsid w:val="000923DE"/>
    <w:rsid w:val="00092AF3"/>
    <w:rsid w:val="000950E7"/>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BD1"/>
    <w:rsid w:val="000A7C64"/>
    <w:rsid w:val="000B00BF"/>
    <w:rsid w:val="000B03E9"/>
    <w:rsid w:val="000B108A"/>
    <w:rsid w:val="000B154E"/>
    <w:rsid w:val="000B1F75"/>
    <w:rsid w:val="000B21AE"/>
    <w:rsid w:val="000B2ED7"/>
    <w:rsid w:val="000B3143"/>
    <w:rsid w:val="000B451F"/>
    <w:rsid w:val="000B4A41"/>
    <w:rsid w:val="000B4DDC"/>
    <w:rsid w:val="000B590B"/>
    <w:rsid w:val="000B6408"/>
    <w:rsid w:val="000B6A95"/>
    <w:rsid w:val="000B74F6"/>
    <w:rsid w:val="000B7B2F"/>
    <w:rsid w:val="000C0A17"/>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3D47"/>
    <w:rsid w:val="000D4045"/>
    <w:rsid w:val="000D4AE4"/>
    <w:rsid w:val="000D5456"/>
    <w:rsid w:val="000D5C66"/>
    <w:rsid w:val="000D5CD2"/>
    <w:rsid w:val="000D79DF"/>
    <w:rsid w:val="000E041E"/>
    <w:rsid w:val="000E0F29"/>
    <w:rsid w:val="000E0F43"/>
    <w:rsid w:val="000E11DB"/>
    <w:rsid w:val="000E1E47"/>
    <w:rsid w:val="000E223A"/>
    <w:rsid w:val="000E3DD9"/>
    <w:rsid w:val="000E4561"/>
    <w:rsid w:val="000E46D1"/>
    <w:rsid w:val="000E4EF9"/>
    <w:rsid w:val="000E5A41"/>
    <w:rsid w:val="000E5DC5"/>
    <w:rsid w:val="000E6017"/>
    <w:rsid w:val="000E64E0"/>
    <w:rsid w:val="000E6CC2"/>
    <w:rsid w:val="000F082F"/>
    <w:rsid w:val="000F10F2"/>
    <w:rsid w:val="000F1850"/>
    <w:rsid w:val="000F1854"/>
    <w:rsid w:val="000F30D2"/>
    <w:rsid w:val="000F31FF"/>
    <w:rsid w:val="000F354F"/>
    <w:rsid w:val="000F374E"/>
    <w:rsid w:val="000F591D"/>
    <w:rsid w:val="000F5DD9"/>
    <w:rsid w:val="000F5FE5"/>
    <w:rsid w:val="000F65FC"/>
    <w:rsid w:val="00100F19"/>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B3E"/>
    <w:rsid w:val="00112C69"/>
    <w:rsid w:val="001145C5"/>
    <w:rsid w:val="00114919"/>
    <w:rsid w:val="00115667"/>
    <w:rsid w:val="00117B47"/>
    <w:rsid w:val="00120D2E"/>
    <w:rsid w:val="00120D90"/>
    <w:rsid w:val="00121942"/>
    <w:rsid w:val="00121BBB"/>
    <w:rsid w:val="00121D9E"/>
    <w:rsid w:val="001225B4"/>
    <w:rsid w:val="00122EFB"/>
    <w:rsid w:val="0012318D"/>
    <w:rsid w:val="00125174"/>
    <w:rsid w:val="0012530F"/>
    <w:rsid w:val="00125EF8"/>
    <w:rsid w:val="0012603E"/>
    <w:rsid w:val="0012646B"/>
    <w:rsid w:val="001270EB"/>
    <w:rsid w:val="00130204"/>
    <w:rsid w:val="0013121B"/>
    <w:rsid w:val="00131B09"/>
    <w:rsid w:val="00132326"/>
    <w:rsid w:val="00132B57"/>
    <w:rsid w:val="00134C0A"/>
    <w:rsid w:val="001354DF"/>
    <w:rsid w:val="00135CE1"/>
    <w:rsid w:val="00136804"/>
    <w:rsid w:val="00136F93"/>
    <w:rsid w:val="0014027F"/>
    <w:rsid w:val="001428C7"/>
    <w:rsid w:val="00142BF4"/>
    <w:rsid w:val="00142E59"/>
    <w:rsid w:val="00142E74"/>
    <w:rsid w:val="001431AC"/>
    <w:rsid w:val="00143362"/>
    <w:rsid w:val="001437CA"/>
    <w:rsid w:val="001454D6"/>
    <w:rsid w:val="001457C4"/>
    <w:rsid w:val="00145834"/>
    <w:rsid w:val="001501AE"/>
    <w:rsid w:val="00150F3F"/>
    <w:rsid w:val="00151EC5"/>
    <w:rsid w:val="00152410"/>
    <w:rsid w:val="00152F5A"/>
    <w:rsid w:val="00153D6C"/>
    <w:rsid w:val="001541EB"/>
    <w:rsid w:val="00154665"/>
    <w:rsid w:val="00155758"/>
    <w:rsid w:val="00155F84"/>
    <w:rsid w:val="0015616C"/>
    <w:rsid w:val="001562C7"/>
    <w:rsid w:val="00156B77"/>
    <w:rsid w:val="001573AB"/>
    <w:rsid w:val="00160829"/>
    <w:rsid w:val="0016167E"/>
    <w:rsid w:val="001617DF"/>
    <w:rsid w:val="001626F8"/>
    <w:rsid w:val="00162F18"/>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48A4"/>
    <w:rsid w:val="0017575D"/>
    <w:rsid w:val="00175F32"/>
    <w:rsid w:val="0017650A"/>
    <w:rsid w:val="00176BE2"/>
    <w:rsid w:val="00177094"/>
    <w:rsid w:val="00177182"/>
    <w:rsid w:val="0017722B"/>
    <w:rsid w:val="0017769C"/>
    <w:rsid w:val="00177ED9"/>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9168D"/>
    <w:rsid w:val="00191ED1"/>
    <w:rsid w:val="001922CC"/>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B86"/>
    <w:rsid w:val="001A46DD"/>
    <w:rsid w:val="001A4A02"/>
    <w:rsid w:val="001A54E2"/>
    <w:rsid w:val="001B1A14"/>
    <w:rsid w:val="001B1A7E"/>
    <w:rsid w:val="001B22DD"/>
    <w:rsid w:val="001B263E"/>
    <w:rsid w:val="001B27FA"/>
    <w:rsid w:val="001B2A67"/>
    <w:rsid w:val="001B2EC3"/>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2FE4"/>
    <w:rsid w:val="001C3AA5"/>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304E"/>
    <w:rsid w:val="00203B1A"/>
    <w:rsid w:val="00203CCF"/>
    <w:rsid w:val="00204A5B"/>
    <w:rsid w:val="00204D73"/>
    <w:rsid w:val="0020501C"/>
    <w:rsid w:val="0020684A"/>
    <w:rsid w:val="00207D14"/>
    <w:rsid w:val="00210050"/>
    <w:rsid w:val="002105A9"/>
    <w:rsid w:val="00210C13"/>
    <w:rsid w:val="00211C24"/>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27005"/>
    <w:rsid w:val="002307CF"/>
    <w:rsid w:val="00231264"/>
    <w:rsid w:val="00231559"/>
    <w:rsid w:val="00231F71"/>
    <w:rsid w:val="00234205"/>
    <w:rsid w:val="00234514"/>
    <w:rsid w:val="002351B5"/>
    <w:rsid w:val="002353E5"/>
    <w:rsid w:val="002353F6"/>
    <w:rsid w:val="00235527"/>
    <w:rsid w:val="00235746"/>
    <w:rsid w:val="002403E9"/>
    <w:rsid w:val="00240D5D"/>
    <w:rsid w:val="002415D7"/>
    <w:rsid w:val="00241C24"/>
    <w:rsid w:val="00241C2B"/>
    <w:rsid w:val="00241EE2"/>
    <w:rsid w:val="002423C0"/>
    <w:rsid w:val="002428A3"/>
    <w:rsid w:val="00243047"/>
    <w:rsid w:val="00244B0A"/>
    <w:rsid w:val="0024520E"/>
    <w:rsid w:val="00245FE1"/>
    <w:rsid w:val="0024610E"/>
    <w:rsid w:val="00246215"/>
    <w:rsid w:val="002464BB"/>
    <w:rsid w:val="00246FE9"/>
    <w:rsid w:val="00247865"/>
    <w:rsid w:val="00250463"/>
    <w:rsid w:val="00250C49"/>
    <w:rsid w:val="00250EB2"/>
    <w:rsid w:val="00250FBB"/>
    <w:rsid w:val="00251092"/>
    <w:rsid w:val="00251B3E"/>
    <w:rsid w:val="00251B6B"/>
    <w:rsid w:val="0025274A"/>
    <w:rsid w:val="00254AD8"/>
    <w:rsid w:val="00256B80"/>
    <w:rsid w:val="0026027A"/>
    <w:rsid w:val="0026042A"/>
    <w:rsid w:val="00260D3D"/>
    <w:rsid w:val="00261788"/>
    <w:rsid w:val="00263A1C"/>
    <w:rsid w:val="00264643"/>
    <w:rsid w:val="00265E5B"/>
    <w:rsid w:val="0026652B"/>
    <w:rsid w:val="00267A78"/>
    <w:rsid w:val="00270350"/>
    <w:rsid w:val="0027071F"/>
    <w:rsid w:val="00271B4F"/>
    <w:rsid w:val="00271E93"/>
    <w:rsid w:val="002721A0"/>
    <w:rsid w:val="00274A1E"/>
    <w:rsid w:val="002751C6"/>
    <w:rsid w:val="0027529D"/>
    <w:rsid w:val="00276E8E"/>
    <w:rsid w:val="00280D46"/>
    <w:rsid w:val="00281954"/>
    <w:rsid w:val="00281EE0"/>
    <w:rsid w:val="00282299"/>
    <w:rsid w:val="00282349"/>
    <w:rsid w:val="00282922"/>
    <w:rsid w:val="00282D2D"/>
    <w:rsid w:val="00283441"/>
    <w:rsid w:val="00283831"/>
    <w:rsid w:val="00283A47"/>
    <w:rsid w:val="00284045"/>
    <w:rsid w:val="00284293"/>
    <w:rsid w:val="00284709"/>
    <w:rsid w:val="00285DBF"/>
    <w:rsid w:val="00286A5B"/>
    <w:rsid w:val="00287B9E"/>
    <w:rsid w:val="00290A04"/>
    <w:rsid w:val="00292F6B"/>
    <w:rsid w:val="00294772"/>
    <w:rsid w:val="00295978"/>
    <w:rsid w:val="00295CA3"/>
    <w:rsid w:val="002961F4"/>
    <w:rsid w:val="00296D80"/>
    <w:rsid w:val="00297D86"/>
    <w:rsid w:val="002A063B"/>
    <w:rsid w:val="002A0E47"/>
    <w:rsid w:val="002A1228"/>
    <w:rsid w:val="002A1587"/>
    <w:rsid w:val="002A15CE"/>
    <w:rsid w:val="002A1701"/>
    <w:rsid w:val="002A1CFA"/>
    <w:rsid w:val="002A1DFF"/>
    <w:rsid w:val="002A20BF"/>
    <w:rsid w:val="002A2693"/>
    <w:rsid w:val="002A2EFC"/>
    <w:rsid w:val="002A325F"/>
    <w:rsid w:val="002A3A6D"/>
    <w:rsid w:val="002A5450"/>
    <w:rsid w:val="002A5DCC"/>
    <w:rsid w:val="002A6ED6"/>
    <w:rsid w:val="002A7E0A"/>
    <w:rsid w:val="002B2061"/>
    <w:rsid w:val="002B2173"/>
    <w:rsid w:val="002B2822"/>
    <w:rsid w:val="002B2CB0"/>
    <w:rsid w:val="002B3391"/>
    <w:rsid w:val="002B43B6"/>
    <w:rsid w:val="002B45F7"/>
    <w:rsid w:val="002B4C3E"/>
    <w:rsid w:val="002B6B92"/>
    <w:rsid w:val="002C11BE"/>
    <w:rsid w:val="002C356C"/>
    <w:rsid w:val="002C4CFD"/>
    <w:rsid w:val="002C4D37"/>
    <w:rsid w:val="002C4FA1"/>
    <w:rsid w:val="002C4FD5"/>
    <w:rsid w:val="002C7812"/>
    <w:rsid w:val="002C7FDE"/>
    <w:rsid w:val="002D0AF2"/>
    <w:rsid w:val="002D177D"/>
    <w:rsid w:val="002D17FB"/>
    <w:rsid w:val="002D2406"/>
    <w:rsid w:val="002D4D59"/>
    <w:rsid w:val="002D4FF6"/>
    <w:rsid w:val="002D5308"/>
    <w:rsid w:val="002D53E2"/>
    <w:rsid w:val="002D5992"/>
    <w:rsid w:val="002D6ABF"/>
    <w:rsid w:val="002D7023"/>
    <w:rsid w:val="002D7777"/>
    <w:rsid w:val="002E0310"/>
    <w:rsid w:val="002E0B3A"/>
    <w:rsid w:val="002E2154"/>
    <w:rsid w:val="002E28AA"/>
    <w:rsid w:val="002E4431"/>
    <w:rsid w:val="002E5164"/>
    <w:rsid w:val="002E689F"/>
    <w:rsid w:val="002F007B"/>
    <w:rsid w:val="002F0539"/>
    <w:rsid w:val="002F057B"/>
    <w:rsid w:val="002F1378"/>
    <w:rsid w:val="002F2044"/>
    <w:rsid w:val="002F2534"/>
    <w:rsid w:val="002F2A03"/>
    <w:rsid w:val="002F349F"/>
    <w:rsid w:val="002F401B"/>
    <w:rsid w:val="002F42B4"/>
    <w:rsid w:val="002F4C54"/>
    <w:rsid w:val="002F4D42"/>
    <w:rsid w:val="002F4D7F"/>
    <w:rsid w:val="002F7522"/>
    <w:rsid w:val="002F7A21"/>
    <w:rsid w:val="00300084"/>
    <w:rsid w:val="003005DD"/>
    <w:rsid w:val="00300AF5"/>
    <w:rsid w:val="00301431"/>
    <w:rsid w:val="00301FAF"/>
    <w:rsid w:val="0030252F"/>
    <w:rsid w:val="00302B85"/>
    <w:rsid w:val="00302D65"/>
    <w:rsid w:val="003032EE"/>
    <w:rsid w:val="00306248"/>
    <w:rsid w:val="00306624"/>
    <w:rsid w:val="00306B49"/>
    <w:rsid w:val="0030771E"/>
    <w:rsid w:val="0031000A"/>
    <w:rsid w:val="00310A14"/>
    <w:rsid w:val="00314734"/>
    <w:rsid w:val="00316E37"/>
    <w:rsid w:val="00320FE3"/>
    <w:rsid w:val="0032271B"/>
    <w:rsid w:val="003227A9"/>
    <w:rsid w:val="003233F8"/>
    <w:rsid w:val="00323BF9"/>
    <w:rsid w:val="00324B60"/>
    <w:rsid w:val="00324D84"/>
    <w:rsid w:val="00325200"/>
    <w:rsid w:val="0032601B"/>
    <w:rsid w:val="0032793F"/>
    <w:rsid w:val="00327DC9"/>
    <w:rsid w:val="003312A3"/>
    <w:rsid w:val="00331D66"/>
    <w:rsid w:val="00332BC2"/>
    <w:rsid w:val="0033329C"/>
    <w:rsid w:val="00333560"/>
    <w:rsid w:val="00334911"/>
    <w:rsid w:val="00335066"/>
    <w:rsid w:val="003357A4"/>
    <w:rsid w:val="00335A07"/>
    <w:rsid w:val="00336698"/>
    <w:rsid w:val="00340987"/>
    <w:rsid w:val="00341C18"/>
    <w:rsid w:val="00341C89"/>
    <w:rsid w:val="003441EF"/>
    <w:rsid w:val="003445A3"/>
    <w:rsid w:val="003458F0"/>
    <w:rsid w:val="00345987"/>
    <w:rsid w:val="00345E40"/>
    <w:rsid w:val="003460FF"/>
    <w:rsid w:val="00346A15"/>
    <w:rsid w:val="00346BD7"/>
    <w:rsid w:val="00347583"/>
    <w:rsid w:val="00350173"/>
    <w:rsid w:val="00352086"/>
    <w:rsid w:val="00352B1E"/>
    <w:rsid w:val="0035389E"/>
    <w:rsid w:val="00353B46"/>
    <w:rsid w:val="0035427D"/>
    <w:rsid w:val="003568CC"/>
    <w:rsid w:val="00356AF8"/>
    <w:rsid w:val="00357655"/>
    <w:rsid w:val="00357C4C"/>
    <w:rsid w:val="00361027"/>
    <w:rsid w:val="00361932"/>
    <w:rsid w:val="00361A9D"/>
    <w:rsid w:val="0036260F"/>
    <w:rsid w:val="0036357E"/>
    <w:rsid w:val="0036416A"/>
    <w:rsid w:val="00364872"/>
    <w:rsid w:val="00364CE2"/>
    <w:rsid w:val="003651DC"/>
    <w:rsid w:val="003665CA"/>
    <w:rsid w:val="003668E9"/>
    <w:rsid w:val="00367855"/>
    <w:rsid w:val="00367FA2"/>
    <w:rsid w:val="00372526"/>
    <w:rsid w:val="00372ECF"/>
    <w:rsid w:val="00372F53"/>
    <w:rsid w:val="00373374"/>
    <w:rsid w:val="00374669"/>
    <w:rsid w:val="00374D95"/>
    <w:rsid w:val="00374F7D"/>
    <w:rsid w:val="00375FA5"/>
    <w:rsid w:val="0037629C"/>
    <w:rsid w:val="0037747F"/>
    <w:rsid w:val="003806B6"/>
    <w:rsid w:val="003808CA"/>
    <w:rsid w:val="00380BD2"/>
    <w:rsid w:val="00381645"/>
    <w:rsid w:val="00381B84"/>
    <w:rsid w:val="003820B5"/>
    <w:rsid w:val="00382417"/>
    <w:rsid w:val="0038251E"/>
    <w:rsid w:val="003827A1"/>
    <w:rsid w:val="00383EA4"/>
    <w:rsid w:val="00384FE9"/>
    <w:rsid w:val="00385568"/>
    <w:rsid w:val="003855D5"/>
    <w:rsid w:val="00385B50"/>
    <w:rsid w:val="00387BF9"/>
    <w:rsid w:val="00392544"/>
    <w:rsid w:val="00392BC1"/>
    <w:rsid w:val="003941E8"/>
    <w:rsid w:val="00394329"/>
    <w:rsid w:val="0039469E"/>
    <w:rsid w:val="00395472"/>
    <w:rsid w:val="003955A8"/>
    <w:rsid w:val="00396759"/>
    <w:rsid w:val="0039738C"/>
    <w:rsid w:val="00397D37"/>
    <w:rsid w:val="00397FBB"/>
    <w:rsid w:val="003A00D8"/>
    <w:rsid w:val="003A0900"/>
    <w:rsid w:val="003A174F"/>
    <w:rsid w:val="003A181E"/>
    <w:rsid w:val="003A4493"/>
    <w:rsid w:val="003A6996"/>
    <w:rsid w:val="003A6B45"/>
    <w:rsid w:val="003A6D72"/>
    <w:rsid w:val="003A7E2D"/>
    <w:rsid w:val="003B08FF"/>
    <w:rsid w:val="003B0F8E"/>
    <w:rsid w:val="003B17DC"/>
    <w:rsid w:val="003B1C1B"/>
    <w:rsid w:val="003B1DE1"/>
    <w:rsid w:val="003B314E"/>
    <w:rsid w:val="003B3B88"/>
    <w:rsid w:val="003B4350"/>
    <w:rsid w:val="003B5088"/>
    <w:rsid w:val="003B5CA7"/>
    <w:rsid w:val="003B6EB9"/>
    <w:rsid w:val="003B7F79"/>
    <w:rsid w:val="003C09D5"/>
    <w:rsid w:val="003C1520"/>
    <w:rsid w:val="003C1578"/>
    <w:rsid w:val="003C21B8"/>
    <w:rsid w:val="003C2AD6"/>
    <w:rsid w:val="003C4899"/>
    <w:rsid w:val="003C746B"/>
    <w:rsid w:val="003C7992"/>
    <w:rsid w:val="003D1B51"/>
    <w:rsid w:val="003D2001"/>
    <w:rsid w:val="003D20CC"/>
    <w:rsid w:val="003D20E9"/>
    <w:rsid w:val="003D22E8"/>
    <w:rsid w:val="003D2C4B"/>
    <w:rsid w:val="003D3C5A"/>
    <w:rsid w:val="003D40F1"/>
    <w:rsid w:val="003D470F"/>
    <w:rsid w:val="003D4BDC"/>
    <w:rsid w:val="003D6C43"/>
    <w:rsid w:val="003D733A"/>
    <w:rsid w:val="003D7800"/>
    <w:rsid w:val="003E0117"/>
    <w:rsid w:val="003E079C"/>
    <w:rsid w:val="003E0BFE"/>
    <w:rsid w:val="003E1150"/>
    <w:rsid w:val="003E1377"/>
    <w:rsid w:val="003E3EB8"/>
    <w:rsid w:val="003E4CB0"/>
    <w:rsid w:val="003E4E17"/>
    <w:rsid w:val="003E5286"/>
    <w:rsid w:val="003E5A68"/>
    <w:rsid w:val="003E5C88"/>
    <w:rsid w:val="003E605B"/>
    <w:rsid w:val="003E6398"/>
    <w:rsid w:val="003E68F1"/>
    <w:rsid w:val="003E6B3A"/>
    <w:rsid w:val="003E74E1"/>
    <w:rsid w:val="003E76B2"/>
    <w:rsid w:val="003F04C1"/>
    <w:rsid w:val="003F067F"/>
    <w:rsid w:val="003F0E1F"/>
    <w:rsid w:val="003F1789"/>
    <w:rsid w:val="003F1A9E"/>
    <w:rsid w:val="003F1BDD"/>
    <w:rsid w:val="003F51EF"/>
    <w:rsid w:val="003F52C4"/>
    <w:rsid w:val="003F5455"/>
    <w:rsid w:val="003F64B2"/>
    <w:rsid w:val="003F66F2"/>
    <w:rsid w:val="0040050D"/>
    <w:rsid w:val="00400F11"/>
    <w:rsid w:val="004019EF"/>
    <w:rsid w:val="00401C87"/>
    <w:rsid w:val="00402F71"/>
    <w:rsid w:val="00403B93"/>
    <w:rsid w:val="00404476"/>
    <w:rsid w:val="00404885"/>
    <w:rsid w:val="00405215"/>
    <w:rsid w:val="004057B7"/>
    <w:rsid w:val="00405C82"/>
    <w:rsid w:val="00405F1A"/>
    <w:rsid w:val="00406A2F"/>
    <w:rsid w:val="00407DD2"/>
    <w:rsid w:val="00407EB5"/>
    <w:rsid w:val="0041060B"/>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16EE"/>
    <w:rsid w:val="004220B6"/>
    <w:rsid w:val="0042269B"/>
    <w:rsid w:val="00422F64"/>
    <w:rsid w:val="004239C6"/>
    <w:rsid w:val="00424319"/>
    <w:rsid w:val="00425AD5"/>
    <w:rsid w:val="00426614"/>
    <w:rsid w:val="00426EB5"/>
    <w:rsid w:val="00427146"/>
    <w:rsid w:val="00427C12"/>
    <w:rsid w:val="00427F55"/>
    <w:rsid w:val="00430657"/>
    <w:rsid w:val="00430BC7"/>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00D"/>
    <w:rsid w:val="00446DCF"/>
    <w:rsid w:val="00447162"/>
    <w:rsid w:val="00453669"/>
    <w:rsid w:val="00454CB6"/>
    <w:rsid w:val="00456519"/>
    <w:rsid w:val="004565F9"/>
    <w:rsid w:val="00456D2B"/>
    <w:rsid w:val="0045762B"/>
    <w:rsid w:val="00460DE5"/>
    <w:rsid w:val="00461CD1"/>
    <w:rsid w:val="0046261F"/>
    <w:rsid w:val="00462A85"/>
    <w:rsid w:val="00462E6D"/>
    <w:rsid w:val="00464577"/>
    <w:rsid w:val="00464DD9"/>
    <w:rsid w:val="0046514E"/>
    <w:rsid w:val="00465DB4"/>
    <w:rsid w:val="00465FE2"/>
    <w:rsid w:val="00466A5E"/>
    <w:rsid w:val="00467179"/>
    <w:rsid w:val="00467C14"/>
    <w:rsid w:val="0047099D"/>
    <w:rsid w:val="00470F1C"/>
    <w:rsid w:val="00473395"/>
    <w:rsid w:val="004737FC"/>
    <w:rsid w:val="00474103"/>
    <w:rsid w:val="00474CAF"/>
    <w:rsid w:val="004755BA"/>
    <w:rsid w:val="0047685C"/>
    <w:rsid w:val="004777C4"/>
    <w:rsid w:val="00477C1A"/>
    <w:rsid w:val="00482B63"/>
    <w:rsid w:val="00483417"/>
    <w:rsid w:val="00483B26"/>
    <w:rsid w:val="00483CF1"/>
    <w:rsid w:val="00483EC8"/>
    <w:rsid w:val="00484168"/>
    <w:rsid w:val="00484A91"/>
    <w:rsid w:val="00484B25"/>
    <w:rsid w:val="0048529E"/>
    <w:rsid w:val="00485C89"/>
    <w:rsid w:val="00486375"/>
    <w:rsid w:val="004865FD"/>
    <w:rsid w:val="00486AFC"/>
    <w:rsid w:val="00487441"/>
    <w:rsid w:val="00487CCF"/>
    <w:rsid w:val="0049154D"/>
    <w:rsid w:val="00492714"/>
    <w:rsid w:val="00492CEC"/>
    <w:rsid w:val="00493BA7"/>
    <w:rsid w:val="00495971"/>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85"/>
    <w:rsid w:val="004B2458"/>
    <w:rsid w:val="004B2488"/>
    <w:rsid w:val="004B26CC"/>
    <w:rsid w:val="004B32A9"/>
    <w:rsid w:val="004B37F8"/>
    <w:rsid w:val="004B403F"/>
    <w:rsid w:val="004B4539"/>
    <w:rsid w:val="004B4654"/>
    <w:rsid w:val="004B6574"/>
    <w:rsid w:val="004B6D3A"/>
    <w:rsid w:val="004B6DE0"/>
    <w:rsid w:val="004B7264"/>
    <w:rsid w:val="004B7439"/>
    <w:rsid w:val="004B7D46"/>
    <w:rsid w:val="004C1BAB"/>
    <w:rsid w:val="004C2218"/>
    <w:rsid w:val="004C2D94"/>
    <w:rsid w:val="004C38D3"/>
    <w:rsid w:val="004C3BA9"/>
    <w:rsid w:val="004C3C55"/>
    <w:rsid w:val="004C47EE"/>
    <w:rsid w:val="004C526A"/>
    <w:rsid w:val="004C5AAA"/>
    <w:rsid w:val="004C5F2F"/>
    <w:rsid w:val="004C6FD6"/>
    <w:rsid w:val="004C7FB6"/>
    <w:rsid w:val="004D086E"/>
    <w:rsid w:val="004D0A0E"/>
    <w:rsid w:val="004D19BB"/>
    <w:rsid w:val="004D2900"/>
    <w:rsid w:val="004D43C4"/>
    <w:rsid w:val="004D462D"/>
    <w:rsid w:val="004D523D"/>
    <w:rsid w:val="004D634F"/>
    <w:rsid w:val="004D6486"/>
    <w:rsid w:val="004D7455"/>
    <w:rsid w:val="004D7505"/>
    <w:rsid w:val="004E07C3"/>
    <w:rsid w:val="004E0DC2"/>
    <w:rsid w:val="004E1CC4"/>
    <w:rsid w:val="004E23D6"/>
    <w:rsid w:val="004E288F"/>
    <w:rsid w:val="004E3109"/>
    <w:rsid w:val="004E38BA"/>
    <w:rsid w:val="004E5571"/>
    <w:rsid w:val="004E5EBE"/>
    <w:rsid w:val="004E67A7"/>
    <w:rsid w:val="004E699C"/>
    <w:rsid w:val="004E747B"/>
    <w:rsid w:val="004E78F5"/>
    <w:rsid w:val="004F06B8"/>
    <w:rsid w:val="004F07DB"/>
    <w:rsid w:val="004F18FE"/>
    <w:rsid w:val="004F196F"/>
    <w:rsid w:val="004F222A"/>
    <w:rsid w:val="004F3F8B"/>
    <w:rsid w:val="004F6D02"/>
    <w:rsid w:val="005007D9"/>
    <w:rsid w:val="005008CB"/>
    <w:rsid w:val="00500BA2"/>
    <w:rsid w:val="00500F2D"/>
    <w:rsid w:val="00501651"/>
    <w:rsid w:val="00502A71"/>
    <w:rsid w:val="005039F3"/>
    <w:rsid w:val="00504338"/>
    <w:rsid w:val="00504611"/>
    <w:rsid w:val="005047FA"/>
    <w:rsid w:val="00505273"/>
    <w:rsid w:val="005061F3"/>
    <w:rsid w:val="00507225"/>
    <w:rsid w:val="00507767"/>
    <w:rsid w:val="00507CC1"/>
    <w:rsid w:val="005114DB"/>
    <w:rsid w:val="005128A2"/>
    <w:rsid w:val="0051375E"/>
    <w:rsid w:val="005138D1"/>
    <w:rsid w:val="005139B2"/>
    <w:rsid w:val="005146E3"/>
    <w:rsid w:val="00514869"/>
    <w:rsid w:val="00514DE4"/>
    <w:rsid w:val="0051526F"/>
    <w:rsid w:val="005159D0"/>
    <w:rsid w:val="0051626D"/>
    <w:rsid w:val="00516995"/>
    <w:rsid w:val="00516DF8"/>
    <w:rsid w:val="005171C2"/>
    <w:rsid w:val="005175C1"/>
    <w:rsid w:val="00520049"/>
    <w:rsid w:val="0052095D"/>
    <w:rsid w:val="00520E61"/>
    <w:rsid w:val="00520F0C"/>
    <w:rsid w:val="0052156C"/>
    <w:rsid w:val="00521A61"/>
    <w:rsid w:val="00521D79"/>
    <w:rsid w:val="00522596"/>
    <w:rsid w:val="00522B72"/>
    <w:rsid w:val="00522CA8"/>
    <w:rsid w:val="00522D64"/>
    <w:rsid w:val="00523EF5"/>
    <w:rsid w:val="005241D4"/>
    <w:rsid w:val="00524650"/>
    <w:rsid w:val="005253CE"/>
    <w:rsid w:val="005259C4"/>
    <w:rsid w:val="0052601C"/>
    <w:rsid w:val="005307A6"/>
    <w:rsid w:val="00530DDE"/>
    <w:rsid w:val="00531262"/>
    <w:rsid w:val="00531CE0"/>
    <w:rsid w:val="00531DB5"/>
    <w:rsid w:val="00532CCB"/>
    <w:rsid w:val="00533293"/>
    <w:rsid w:val="00533347"/>
    <w:rsid w:val="00533D1B"/>
    <w:rsid w:val="00534775"/>
    <w:rsid w:val="00534CE5"/>
    <w:rsid w:val="00534E41"/>
    <w:rsid w:val="00535383"/>
    <w:rsid w:val="00535710"/>
    <w:rsid w:val="0053589A"/>
    <w:rsid w:val="00535F27"/>
    <w:rsid w:val="00536713"/>
    <w:rsid w:val="005402E1"/>
    <w:rsid w:val="005402FE"/>
    <w:rsid w:val="00540441"/>
    <w:rsid w:val="005421F7"/>
    <w:rsid w:val="00544654"/>
    <w:rsid w:val="00544A11"/>
    <w:rsid w:val="005459E6"/>
    <w:rsid w:val="00547A41"/>
    <w:rsid w:val="00547D21"/>
    <w:rsid w:val="005507DF"/>
    <w:rsid w:val="00550C46"/>
    <w:rsid w:val="0055167D"/>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663F3"/>
    <w:rsid w:val="005668DA"/>
    <w:rsid w:val="005700D3"/>
    <w:rsid w:val="00570455"/>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36DC"/>
    <w:rsid w:val="005843BD"/>
    <w:rsid w:val="005857D9"/>
    <w:rsid w:val="00585C71"/>
    <w:rsid w:val="00586020"/>
    <w:rsid w:val="00586418"/>
    <w:rsid w:val="00586920"/>
    <w:rsid w:val="005875E8"/>
    <w:rsid w:val="00587ECB"/>
    <w:rsid w:val="0059019C"/>
    <w:rsid w:val="00590DA8"/>
    <w:rsid w:val="00591A53"/>
    <w:rsid w:val="0059274F"/>
    <w:rsid w:val="00592AC2"/>
    <w:rsid w:val="00592EE1"/>
    <w:rsid w:val="005939AC"/>
    <w:rsid w:val="00597DF8"/>
    <w:rsid w:val="005A00E3"/>
    <w:rsid w:val="005A06F7"/>
    <w:rsid w:val="005A07FE"/>
    <w:rsid w:val="005A1969"/>
    <w:rsid w:val="005A1B43"/>
    <w:rsid w:val="005A4408"/>
    <w:rsid w:val="005A442B"/>
    <w:rsid w:val="005A475C"/>
    <w:rsid w:val="005A486A"/>
    <w:rsid w:val="005A4D18"/>
    <w:rsid w:val="005A56FF"/>
    <w:rsid w:val="005A6162"/>
    <w:rsid w:val="005A6910"/>
    <w:rsid w:val="005A6F0C"/>
    <w:rsid w:val="005A76A9"/>
    <w:rsid w:val="005B0780"/>
    <w:rsid w:val="005B08AE"/>
    <w:rsid w:val="005B2457"/>
    <w:rsid w:val="005B3D50"/>
    <w:rsid w:val="005B47F2"/>
    <w:rsid w:val="005B4A5A"/>
    <w:rsid w:val="005B51F0"/>
    <w:rsid w:val="005B52DA"/>
    <w:rsid w:val="005B5D30"/>
    <w:rsid w:val="005B5DC3"/>
    <w:rsid w:val="005B63EF"/>
    <w:rsid w:val="005B6406"/>
    <w:rsid w:val="005B667E"/>
    <w:rsid w:val="005B7AF3"/>
    <w:rsid w:val="005B7E69"/>
    <w:rsid w:val="005B7F09"/>
    <w:rsid w:val="005C00D4"/>
    <w:rsid w:val="005C0463"/>
    <w:rsid w:val="005C0503"/>
    <w:rsid w:val="005C3137"/>
    <w:rsid w:val="005C3882"/>
    <w:rsid w:val="005C3BFF"/>
    <w:rsid w:val="005C3E6D"/>
    <w:rsid w:val="005C442D"/>
    <w:rsid w:val="005C4524"/>
    <w:rsid w:val="005C4E47"/>
    <w:rsid w:val="005C6100"/>
    <w:rsid w:val="005C626E"/>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29"/>
    <w:rsid w:val="005E1352"/>
    <w:rsid w:val="005E17D4"/>
    <w:rsid w:val="005E22B2"/>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D4F"/>
    <w:rsid w:val="00607CE0"/>
    <w:rsid w:val="00607D4C"/>
    <w:rsid w:val="00607FAF"/>
    <w:rsid w:val="00610858"/>
    <w:rsid w:val="00610B7F"/>
    <w:rsid w:val="006115A4"/>
    <w:rsid w:val="006119AB"/>
    <w:rsid w:val="00611DF2"/>
    <w:rsid w:val="00612CAB"/>
    <w:rsid w:val="00612EE0"/>
    <w:rsid w:val="0061556B"/>
    <w:rsid w:val="0061560D"/>
    <w:rsid w:val="00617B37"/>
    <w:rsid w:val="00617B6E"/>
    <w:rsid w:val="0062131D"/>
    <w:rsid w:val="00621497"/>
    <w:rsid w:val="006220A2"/>
    <w:rsid w:val="00622170"/>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370B3"/>
    <w:rsid w:val="00640533"/>
    <w:rsid w:val="00641500"/>
    <w:rsid w:val="006419B7"/>
    <w:rsid w:val="00641B39"/>
    <w:rsid w:val="00641F0F"/>
    <w:rsid w:val="00642075"/>
    <w:rsid w:val="006429D8"/>
    <w:rsid w:val="00643388"/>
    <w:rsid w:val="006450CB"/>
    <w:rsid w:val="00646175"/>
    <w:rsid w:val="0064659D"/>
    <w:rsid w:val="006471DE"/>
    <w:rsid w:val="00647335"/>
    <w:rsid w:val="0064794E"/>
    <w:rsid w:val="00647ACC"/>
    <w:rsid w:val="00647FF2"/>
    <w:rsid w:val="006504E4"/>
    <w:rsid w:val="0065229C"/>
    <w:rsid w:val="0065325F"/>
    <w:rsid w:val="0065380D"/>
    <w:rsid w:val="0065389A"/>
    <w:rsid w:val="00654883"/>
    <w:rsid w:val="00654B05"/>
    <w:rsid w:val="00655634"/>
    <w:rsid w:val="00657C00"/>
    <w:rsid w:val="00660200"/>
    <w:rsid w:val="00660A53"/>
    <w:rsid w:val="00660AD6"/>
    <w:rsid w:val="00660DA2"/>
    <w:rsid w:val="006617AB"/>
    <w:rsid w:val="00661C58"/>
    <w:rsid w:val="00661DF4"/>
    <w:rsid w:val="0066208F"/>
    <w:rsid w:val="00662546"/>
    <w:rsid w:val="00662802"/>
    <w:rsid w:val="00664AA3"/>
    <w:rsid w:val="00665B4F"/>
    <w:rsid w:val="00665CED"/>
    <w:rsid w:val="006665D1"/>
    <w:rsid w:val="00667E13"/>
    <w:rsid w:val="006701A9"/>
    <w:rsid w:val="00671DB0"/>
    <w:rsid w:val="006726F6"/>
    <w:rsid w:val="0067280C"/>
    <w:rsid w:val="0067313C"/>
    <w:rsid w:val="00673DA2"/>
    <w:rsid w:val="00675B98"/>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6C6C"/>
    <w:rsid w:val="0069725F"/>
    <w:rsid w:val="006A006E"/>
    <w:rsid w:val="006A02BB"/>
    <w:rsid w:val="006A076A"/>
    <w:rsid w:val="006A1372"/>
    <w:rsid w:val="006A17A5"/>
    <w:rsid w:val="006A1B49"/>
    <w:rsid w:val="006A226E"/>
    <w:rsid w:val="006A2DCD"/>
    <w:rsid w:val="006A3B44"/>
    <w:rsid w:val="006A4303"/>
    <w:rsid w:val="006A4A96"/>
    <w:rsid w:val="006A4BAA"/>
    <w:rsid w:val="006A4C56"/>
    <w:rsid w:val="006A5517"/>
    <w:rsid w:val="006A5962"/>
    <w:rsid w:val="006A5E84"/>
    <w:rsid w:val="006A62C2"/>
    <w:rsid w:val="006A67FB"/>
    <w:rsid w:val="006A776D"/>
    <w:rsid w:val="006A7D8D"/>
    <w:rsid w:val="006B1E36"/>
    <w:rsid w:val="006B2186"/>
    <w:rsid w:val="006B23F1"/>
    <w:rsid w:val="006B259C"/>
    <w:rsid w:val="006B3011"/>
    <w:rsid w:val="006B3750"/>
    <w:rsid w:val="006B386A"/>
    <w:rsid w:val="006B5572"/>
    <w:rsid w:val="006B75A8"/>
    <w:rsid w:val="006B7A2B"/>
    <w:rsid w:val="006B7A4E"/>
    <w:rsid w:val="006C111A"/>
    <w:rsid w:val="006C152F"/>
    <w:rsid w:val="006C3280"/>
    <w:rsid w:val="006C3A14"/>
    <w:rsid w:val="006C4CB8"/>
    <w:rsid w:val="006C4EF8"/>
    <w:rsid w:val="006C5457"/>
    <w:rsid w:val="006C67FB"/>
    <w:rsid w:val="006C7029"/>
    <w:rsid w:val="006D0600"/>
    <w:rsid w:val="006D070C"/>
    <w:rsid w:val="006D074F"/>
    <w:rsid w:val="006D1624"/>
    <w:rsid w:val="006D3126"/>
    <w:rsid w:val="006D34FB"/>
    <w:rsid w:val="006D355B"/>
    <w:rsid w:val="006D366C"/>
    <w:rsid w:val="006D52E5"/>
    <w:rsid w:val="006D5F0A"/>
    <w:rsid w:val="006D7121"/>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F09"/>
    <w:rsid w:val="006F4952"/>
    <w:rsid w:val="006F6599"/>
    <w:rsid w:val="006F6F1D"/>
    <w:rsid w:val="006F7250"/>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0F44"/>
    <w:rsid w:val="00711192"/>
    <w:rsid w:val="007120FC"/>
    <w:rsid w:val="007130E4"/>
    <w:rsid w:val="007145DD"/>
    <w:rsid w:val="00714910"/>
    <w:rsid w:val="00715158"/>
    <w:rsid w:val="007157D1"/>
    <w:rsid w:val="00715FDA"/>
    <w:rsid w:val="00716515"/>
    <w:rsid w:val="00716C80"/>
    <w:rsid w:val="00717B7A"/>
    <w:rsid w:val="0072375B"/>
    <w:rsid w:val="00723B0B"/>
    <w:rsid w:val="00723D9D"/>
    <w:rsid w:val="00723E64"/>
    <w:rsid w:val="00724549"/>
    <w:rsid w:val="007249B4"/>
    <w:rsid w:val="00724AD7"/>
    <w:rsid w:val="00725D3B"/>
    <w:rsid w:val="00726E47"/>
    <w:rsid w:val="00727D04"/>
    <w:rsid w:val="007316A6"/>
    <w:rsid w:val="00732CB0"/>
    <w:rsid w:val="00734C9E"/>
    <w:rsid w:val="00734F2E"/>
    <w:rsid w:val="00735F97"/>
    <w:rsid w:val="00737971"/>
    <w:rsid w:val="00737EC3"/>
    <w:rsid w:val="007403CC"/>
    <w:rsid w:val="00740A3D"/>
    <w:rsid w:val="00740DA4"/>
    <w:rsid w:val="00741061"/>
    <w:rsid w:val="00741106"/>
    <w:rsid w:val="007411E4"/>
    <w:rsid w:val="007417F8"/>
    <w:rsid w:val="0074184E"/>
    <w:rsid w:val="00741EEB"/>
    <w:rsid w:val="007421C6"/>
    <w:rsid w:val="00742E32"/>
    <w:rsid w:val="00744326"/>
    <w:rsid w:val="00744AB1"/>
    <w:rsid w:val="0074513B"/>
    <w:rsid w:val="0074591E"/>
    <w:rsid w:val="00745D3F"/>
    <w:rsid w:val="00745E87"/>
    <w:rsid w:val="00745F9B"/>
    <w:rsid w:val="00747212"/>
    <w:rsid w:val="00750243"/>
    <w:rsid w:val="00750659"/>
    <w:rsid w:val="00750693"/>
    <w:rsid w:val="00751959"/>
    <w:rsid w:val="00752B88"/>
    <w:rsid w:val="0075319F"/>
    <w:rsid w:val="0075345A"/>
    <w:rsid w:val="00753BF8"/>
    <w:rsid w:val="00753E96"/>
    <w:rsid w:val="00755D3B"/>
    <w:rsid w:val="00756B7C"/>
    <w:rsid w:val="0075711C"/>
    <w:rsid w:val="00757445"/>
    <w:rsid w:val="00757BAE"/>
    <w:rsid w:val="00760DD7"/>
    <w:rsid w:val="0076198A"/>
    <w:rsid w:val="007619F5"/>
    <w:rsid w:val="00761A64"/>
    <w:rsid w:val="00762A3B"/>
    <w:rsid w:val="007649FA"/>
    <w:rsid w:val="00764A1B"/>
    <w:rsid w:val="007658BB"/>
    <w:rsid w:val="00765956"/>
    <w:rsid w:val="007661B6"/>
    <w:rsid w:val="00766602"/>
    <w:rsid w:val="00766DE5"/>
    <w:rsid w:val="00766E5A"/>
    <w:rsid w:val="007678F1"/>
    <w:rsid w:val="00767F0A"/>
    <w:rsid w:val="0077011B"/>
    <w:rsid w:val="007716C8"/>
    <w:rsid w:val="00771805"/>
    <w:rsid w:val="00772975"/>
    <w:rsid w:val="00772D53"/>
    <w:rsid w:val="00773BA7"/>
    <w:rsid w:val="00773F7D"/>
    <w:rsid w:val="0077422D"/>
    <w:rsid w:val="00775E0B"/>
    <w:rsid w:val="00776095"/>
    <w:rsid w:val="0077626D"/>
    <w:rsid w:val="007773B3"/>
    <w:rsid w:val="0078062C"/>
    <w:rsid w:val="0078169D"/>
    <w:rsid w:val="0078170F"/>
    <w:rsid w:val="007824F2"/>
    <w:rsid w:val="00783975"/>
    <w:rsid w:val="00783A02"/>
    <w:rsid w:val="00783A2F"/>
    <w:rsid w:val="0078461A"/>
    <w:rsid w:val="00784BE6"/>
    <w:rsid w:val="0078576E"/>
    <w:rsid w:val="007858A1"/>
    <w:rsid w:val="00785E03"/>
    <w:rsid w:val="00786920"/>
    <w:rsid w:val="00786934"/>
    <w:rsid w:val="00786E92"/>
    <w:rsid w:val="007873A6"/>
    <w:rsid w:val="007878BB"/>
    <w:rsid w:val="00787D41"/>
    <w:rsid w:val="00787FE6"/>
    <w:rsid w:val="007909A8"/>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D3C"/>
    <w:rsid w:val="007A237F"/>
    <w:rsid w:val="007A25A8"/>
    <w:rsid w:val="007A3DCD"/>
    <w:rsid w:val="007A4032"/>
    <w:rsid w:val="007A415C"/>
    <w:rsid w:val="007A5433"/>
    <w:rsid w:val="007A6562"/>
    <w:rsid w:val="007A6920"/>
    <w:rsid w:val="007A7658"/>
    <w:rsid w:val="007B0B1A"/>
    <w:rsid w:val="007B0F53"/>
    <w:rsid w:val="007B0F6D"/>
    <w:rsid w:val="007B1302"/>
    <w:rsid w:val="007B284C"/>
    <w:rsid w:val="007B2E9D"/>
    <w:rsid w:val="007B3023"/>
    <w:rsid w:val="007B40BE"/>
    <w:rsid w:val="007B49CF"/>
    <w:rsid w:val="007B58C9"/>
    <w:rsid w:val="007B619F"/>
    <w:rsid w:val="007B627D"/>
    <w:rsid w:val="007B6C9A"/>
    <w:rsid w:val="007B6F37"/>
    <w:rsid w:val="007C03DA"/>
    <w:rsid w:val="007C2EB5"/>
    <w:rsid w:val="007C3426"/>
    <w:rsid w:val="007C3C55"/>
    <w:rsid w:val="007C415C"/>
    <w:rsid w:val="007C439B"/>
    <w:rsid w:val="007C4F4B"/>
    <w:rsid w:val="007C55FE"/>
    <w:rsid w:val="007C671F"/>
    <w:rsid w:val="007C67E3"/>
    <w:rsid w:val="007C7095"/>
    <w:rsid w:val="007C715E"/>
    <w:rsid w:val="007C7D52"/>
    <w:rsid w:val="007D001A"/>
    <w:rsid w:val="007D0044"/>
    <w:rsid w:val="007D175E"/>
    <w:rsid w:val="007D2F85"/>
    <w:rsid w:val="007D3822"/>
    <w:rsid w:val="007D4670"/>
    <w:rsid w:val="007D48FF"/>
    <w:rsid w:val="007D4B37"/>
    <w:rsid w:val="007D4BAE"/>
    <w:rsid w:val="007D4E76"/>
    <w:rsid w:val="007D60FA"/>
    <w:rsid w:val="007D725A"/>
    <w:rsid w:val="007D7505"/>
    <w:rsid w:val="007D7910"/>
    <w:rsid w:val="007E1B98"/>
    <w:rsid w:val="007E2156"/>
    <w:rsid w:val="007E2D61"/>
    <w:rsid w:val="007E2FA9"/>
    <w:rsid w:val="007E3258"/>
    <w:rsid w:val="007E42C6"/>
    <w:rsid w:val="007E532A"/>
    <w:rsid w:val="007E537E"/>
    <w:rsid w:val="007E5457"/>
    <w:rsid w:val="007E604D"/>
    <w:rsid w:val="007E715F"/>
    <w:rsid w:val="007E77E0"/>
    <w:rsid w:val="007E7913"/>
    <w:rsid w:val="007F269E"/>
    <w:rsid w:val="007F29DF"/>
    <w:rsid w:val="007F3CA7"/>
    <w:rsid w:val="007F4647"/>
    <w:rsid w:val="007F4746"/>
    <w:rsid w:val="007F4EF1"/>
    <w:rsid w:val="007F4FB6"/>
    <w:rsid w:val="007F5580"/>
    <w:rsid w:val="007F5992"/>
    <w:rsid w:val="007F5CBF"/>
    <w:rsid w:val="007F6CE9"/>
    <w:rsid w:val="0080219B"/>
    <w:rsid w:val="008021ED"/>
    <w:rsid w:val="008026CD"/>
    <w:rsid w:val="008033AB"/>
    <w:rsid w:val="00803B8C"/>
    <w:rsid w:val="00803DFF"/>
    <w:rsid w:val="00804984"/>
    <w:rsid w:val="00804A3E"/>
    <w:rsid w:val="008055F2"/>
    <w:rsid w:val="008066DC"/>
    <w:rsid w:val="00806960"/>
    <w:rsid w:val="00811846"/>
    <w:rsid w:val="00811F49"/>
    <w:rsid w:val="00812167"/>
    <w:rsid w:val="008122F7"/>
    <w:rsid w:val="008134C1"/>
    <w:rsid w:val="00813CAF"/>
    <w:rsid w:val="008145FC"/>
    <w:rsid w:val="00814FAD"/>
    <w:rsid w:val="00815099"/>
    <w:rsid w:val="00815DCA"/>
    <w:rsid w:val="008160C0"/>
    <w:rsid w:val="008171C6"/>
    <w:rsid w:val="00821BE3"/>
    <w:rsid w:val="00822BD3"/>
    <w:rsid w:val="00823B56"/>
    <w:rsid w:val="00823FD3"/>
    <w:rsid w:val="008241CB"/>
    <w:rsid w:val="00824FD3"/>
    <w:rsid w:val="00825590"/>
    <w:rsid w:val="008255DB"/>
    <w:rsid w:val="008258B7"/>
    <w:rsid w:val="00825C6A"/>
    <w:rsid w:val="00826074"/>
    <w:rsid w:val="0082766D"/>
    <w:rsid w:val="008276ED"/>
    <w:rsid w:val="00827FBE"/>
    <w:rsid w:val="00830181"/>
    <w:rsid w:val="00830FD2"/>
    <w:rsid w:val="00831F2E"/>
    <w:rsid w:val="00832545"/>
    <w:rsid w:val="00833C2D"/>
    <w:rsid w:val="00834ECF"/>
    <w:rsid w:val="008370A1"/>
    <w:rsid w:val="00837A71"/>
    <w:rsid w:val="008403AC"/>
    <w:rsid w:val="0084106B"/>
    <w:rsid w:val="00841303"/>
    <w:rsid w:val="008422F0"/>
    <w:rsid w:val="008441B7"/>
    <w:rsid w:val="008463E3"/>
    <w:rsid w:val="00846501"/>
    <w:rsid w:val="008465BE"/>
    <w:rsid w:val="00846E9D"/>
    <w:rsid w:val="008475F4"/>
    <w:rsid w:val="0084796A"/>
    <w:rsid w:val="00847BD1"/>
    <w:rsid w:val="00847CE0"/>
    <w:rsid w:val="00847CF1"/>
    <w:rsid w:val="00850ED7"/>
    <w:rsid w:val="0085356D"/>
    <w:rsid w:val="00853F76"/>
    <w:rsid w:val="0085425D"/>
    <w:rsid w:val="008542D3"/>
    <w:rsid w:val="00856567"/>
    <w:rsid w:val="008576FF"/>
    <w:rsid w:val="00857A7A"/>
    <w:rsid w:val="00860D7E"/>
    <w:rsid w:val="00861234"/>
    <w:rsid w:val="00861312"/>
    <w:rsid w:val="008616FD"/>
    <w:rsid w:val="00861F16"/>
    <w:rsid w:val="00863E3E"/>
    <w:rsid w:val="0086520B"/>
    <w:rsid w:val="008653B6"/>
    <w:rsid w:val="00865541"/>
    <w:rsid w:val="0086565E"/>
    <w:rsid w:val="00865E1F"/>
    <w:rsid w:val="008666D2"/>
    <w:rsid w:val="00867A0C"/>
    <w:rsid w:val="00870FEE"/>
    <w:rsid w:val="00872C19"/>
    <w:rsid w:val="00872F36"/>
    <w:rsid w:val="00873516"/>
    <w:rsid w:val="008735BD"/>
    <w:rsid w:val="00873BF2"/>
    <w:rsid w:val="008746FB"/>
    <w:rsid w:val="00876B4A"/>
    <w:rsid w:val="008772F1"/>
    <w:rsid w:val="008774AA"/>
    <w:rsid w:val="0088029A"/>
    <w:rsid w:val="00880576"/>
    <w:rsid w:val="008817AB"/>
    <w:rsid w:val="00882D22"/>
    <w:rsid w:val="00882E36"/>
    <w:rsid w:val="00882E73"/>
    <w:rsid w:val="008831BC"/>
    <w:rsid w:val="00883D12"/>
    <w:rsid w:val="00884CF3"/>
    <w:rsid w:val="008862A8"/>
    <w:rsid w:val="008864C0"/>
    <w:rsid w:val="008864F8"/>
    <w:rsid w:val="00886C6C"/>
    <w:rsid w:val="00887A93"/>
    <w:rsid w:val="00887C0B"/>
    <w:rsid w:val="00890885"/>
    <w:rsid w:val="00893139"/>
    <w:rsid w:val="00893161"/>
    <w:rsid w:val="00893777"/>
    <w:rsid w:val="00893CBD"/>
    <w:rsid w:val="00895FAF"/>
    <w:rsid w:val="0089698B"/>
    <w:rsid w:val="00897323"/>
    <w:rsid w:val="008A0059"/>
    <w:rsid w:val="008A0A03"/>
    <w:rsid w:val="008A15C2"/>
    <w:rsid w:val="008A4C5E"/>
    <w:rsid w:val="008A58DE"/>
    <w:rsid w:val="008A63AB"/>
    <w:rsid w:val="008A6514"/>
    <w:rsid w:val="008A7451"/>
    <w:rsid w:val="008B069E"/>
    <w:rsid w:val="008B2185"/>
    <w:rsid w:val="008B320D"/>
    <w:rsid w:val="008B3BF6"/>
    <w:rsid w:val="008B4E8A"/>
    <w:rsid w:val="008B50CF"/>
    <w:rsid w:val="008B63BC"/>
    <w:rsid w:val="008B67FF"/>
    <w:rsid w:val="008B73E3"/>
    <w:rsid w:val="008B77A4"/>
    <w:rsid w:val="008B78D5"/>
    <w:rsid w:val="008C0A81"/>
    <w:rsid w:val="008C0CE3"/>
    <w:rsid w:val="008C14F6"/>
    <w:rsid w:val="008C1996"/>
    <w:rsid w:val="008C1F94"/>
    <w:rsid w:val="008C20EE"/>
    <w:rsid w:val="008C3815"/>
    <w:rsid w:val="008C3ADD"/>
    <w:rsid w:val="008C4E09"/>
    <w:rsid w:val="008C5437"/>
    <w:rsid w:val="008D07A9"/>
    <w:rsid w:val="008D094F"/>
    <w:rsid w:val="008D278E"/>
    <w:rsid w:val="008D2841"/>
    <w:rsid w:val="008D2E7C"/>
    <w:rsid w:val="008D366B"/>
    <w:rsid w:val="008D510A"/>
    <w:rsid w:val="008D55A3"/>
    <w:rsid w:val="008D5863"/>
    <w:rsid w:val="008D61F3"/>
    <w:rsid w:val="008D674C"/>
    <w:rsid w:val="008D69FC"/>
    <w:rsid w:val="008D6F9D"/>
    <w:rsid w:val="008D720E"/>
    <w:rsid w:val="008D7625"/>
    <w:rsid w:val="008E0445"/>
    <w:rsid w:val="008E1763"/>
    <w:rsid w:val="008E2E51"/>
    <w:rsid w:val="008E3BDC"/>
    <w:rsid w:val="008E4337"/>
    <w:rsid w:val="008E4B5D"/>
    <w:rsid w:val="008E522F"/>
    <w:rsid w:val="008E5555"/>
    <w:rsid w:val="008E5CD2"/>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5333"/>
    <w:rsid w:val="008F622B"/>
    <w:rsid w:val="008F6D9C"/>
    <w:rsid w:val="008F75AB"/>
    <w:rsid w:val="008F780F"/>
    <w:rsid w:val="009007EA"/>
    <w:rsid w:val="0090086D"/>
    <w:rsid w:val="00901CD4"/>
    <w:rsid w:val="00903A42"/>
    <w:rsid w:val="009044BE"/>
    <w:rsid w:val="0090491B"/>
    <w:rsid w:val="00904B93"/>
    <w:rsid w:val="00905A4A"/>
    <w:rsid w:val="009078F5"/>
    <w:rsid w:val="00907F92"/>
    <w:rsid w:val="00910922"/>
    <w:rsid w:val="00910938"/>
    <w:rsid w:val="009118EA"/>
    <w:rsid w:val="00911CD6"/>
    <w:rsid w:val="009129D4"/>
    <w:rsid w:val="00913D84"/>
    <w:rsid w:val="00914817"/>
    <w:rsid w:val="00914B96"/>
    <w:rsid w:val="00915DFC"/>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6E2"/>
    <w:rsid w:val="00925DC5"/>
    <w:rsid w:val="009272E5"/>
    <w:rsid w:val="009273F2"/>
    <w:rsid w:val="00927419"/>
    <w:rsid w:val="00927B08"/>
    <w:rsid w:val="00927E09"/>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615"/>
    <w:rsid w:val="00957B59"/>
    <w:rsid w:val="00957C22"/>
    <w:rsid w:val="00957F5F"/>
    <w:rsid w:val="0096066E"/>
    <w:rsid w:val="00960CAE"/>
    <w:rsid w:val="00961013"/>
    <w:rsid w:val="00961473"/>
    <w:rsid w:val="0096222D"/>
    <w:rsid w:val="00962A77"/>
    <w:rsid w:val="00963711"/>
    <w:rsid w:val="00963B62"/>
    <w:rsid w:val="009648D1"/>
    <w:rsid w:val="00964A9D"/>
    <w:rsid w:val="009653D9"/>
    <w:rsid w:val="009656D0"/>
    <w:rsid w:val="00966022"/>
    <w:rsid w:val="00966B7C"/>
    <w:rsid w:val="00966BFC"/>
    <w:rsid w:val="00967620"/>
    <w:rsid w:val="009679F3"/>
    <w:rsid w:val="00967E8F"/>
    <w:rsid w:val="00970F1F"/>
    <w:rsid w:val="0097109D"/>
    <w:rsid w:val="009712FC"/>
    <w:rsid w:val="00971518"/>
    <w:rsid w:val="00971D66"/>
    <w:rsid w:val="0097281A"/>
    <w:rsid w:val="0097288A"/>
    <w:rsid w:val="00973374"/>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51F4"/>
    <w:rsid w:val="009855ED"/>
    <w:rsid w:val="009862BB"/>
    <w:rsid w:val="00987BCF"/>
    <w:rsid w:val="00987D43"/>
    <w:rsid w:val="00991944"/>
    <w:rsid w:val="009919D6"/>
    <w:rsid w:val="009920E4"/>
    <w:rsid w:val="00992518"/>
    <w:rsid w:val="00992A41"/>
    <w:rsid w:val="00992C1D"/>
    <w:rsid w:val="00994BAA"/>
    <w:rsid w:val="009955A7"/>
    <w:rsid w:val="009957B9"/>
    <w:rsid w:val="00996A41"/>
    <w:rsid w:val="00996BC6"/>
    <w:rsid w:val="0099703E"/>
    <w:rsid w:val="009A0B42"/>
    <w:rsid w:val="009A21D6"/>
    <w:rsid w:val="009A2DB5"/>
    <w:rsid w:val="009A3D73"/>
    <w:rsid w:val="009A5423"/>
    <w:rsid w:val="009A729F"/>
    <w:rsid w:val="009B096B"/>
    <w:rsid w:val="009B1959"/>
    <w:rsid w:val="009B3890"/>
    <w:rsid w:val="009B4A4C"/>
    <w:rsid w:val="009B5D7A"/>
    <w:rsid w:val="009B653A"/>
    <w:rsid w:val="009B7AAA"/>
    <w:rsid w:val="009B7D6D"/>
    <w:rsid w:val="009C0A27"/>
    <w:rsid w:val="009C16F2"/>
    <w:rsid w:val="009C1705"/>
    <w:rsid w:val="009C1952"/>
    <w:rsid w:val="009C1B13"/>
    <w:rsid w:val="009C2D39"/>
    <w:rsid w:val="009C61E7"/>
    <w:rsid w:val="009C7314"/>
    <w:rsid w:val="009D017F"/>
    <w:rsid w:val="009D065F"/>
    <w:rsid w:val="009D14A5"/>
    <w:rsid w:val="009D1C5D"/>
    <w:rsid w:val="009D2C5A"/>
    <w:rsid w:val="009D2CBD"/>
    <w:rsid w:val="009D3257"/>
    <w:rsid w:val="009D3E91"/>
    <w:rsid w:val="009D61D8"/>
    <w:rsid w:val="009D773B"/>
    <w:rsid w:val="009D7E40"/>
    <w:rsid w:val="009E014E"/>
    <w:rsid w:val="009E0DF8"/>
    <w:rsid w:val="009E10C8"/>
    <w:rsid w:val="009E1144"/>
    <w:rsid w:val="009E1A38"/>
    <w:rsid w:val="009E1B7D"/>
    <w:rsid w:val="009E206A"/>
    <w:rsid w:val="009E2646"/>
    <w:rsid w:val="009E28D6"/>
    <w:rsid w:val="009E2CDE"/>
    <w:rsid w:val="009E39FA"/>
    <w:rsid w:val="009E3BF7"/>
    <w:rsid w:val="009E460C"/>
    <w:rsid w:val="009E512D"/>
    <w:rsid w:val="009E51E7"/>
    <w:rsid w:val="009E5462"/>
    <w:rsid w:val="009E54AF"/>
    <w:rsid w:val="009E6080"/>
    <w:rsid w:val="009E67EC"/>
    <w:rsid w:val="009E6E81"/>
    <w:rsid w:val="009E72AE"/>
    <w:rsid w:val="009E7356"/>
    <w:rsid w:val="009E7BD9"/>
    <w:rsid w:val="009E7BDA"/>
    <w:rsid w:val="009E7C90"/>
    <w:rsid w:val="009F00CE"/>
    <w:rsid w:val="009F018A"/>
    <w:rsid w:val="009F0713"/>
    <w:rsid w:val="009F1481"/>
    <w:rsid w:val="009F1B19"/>
    <w:rsid w:val="009F25D4"/>
    <w:rsid w:val="009F53AE"/>
    <w:rsid w:val="009F7B44"/>
    <w:rsid w:val="00A0037F"/>
    <w:rsid w:val="00A01E96"/>
    <w:rsid w:val="00A0521C"/>
    <w:rsid w:val="00A05B97"/>
    <w:rsid w:val="00A06F4F"/>
    <w:rsid w:val="00A0754F"/>
    <w:rsid w:val="00A11E91"/>
    <w:rsid w:val="00A12190"/>
    <w:rsid w:val="00A12903"/>
    <w:rsid w:val="00A1304A"/>
    <w:rsid w:val="00A13E67"/>
    <w:rsid w:val="00A14301"/>
    <w:rsid w:val="00A14F2E"/>
    <w:rsid w:val="00A15342"/>
    <w:rsid w:val="00A16CC5"/>
    <w:rsid w:val="00A1763A"/>
    <w:rsid w:val="00A20CAE"/>
    <w:rsid w:val="00A22480"/>
    <w:rsid w:val="00A22832"/>
    <w:rsid w:val="00A24416"/>
    <w:rsid w:val="00A245F9"/>
    <w:rsid w:val="00A24DB0"/>
    <w:rsid w:val="00A258E0"/>
    <w:rsid w:val="00A25AFD"/>
    <w:rsid w:val="00A25B88"/>
    <w:rsid w:val="00A26A70"/>
    <w:rsid w:val="00A27A8D"/>
    <w:rsid w:val="00A3153D"/>
    <w:rsid w:val="00A31C11"/>
    <w:rsid w:val="00A32AF4"/>
    <w:rsid w:val="00A34FB9"/>
    <w:rsid w:val="00A35015"/>
    <w:rsid w:val="00A3525C"/>
    <w:rsid w:val="00A35BB5"/>
    <w:rsid w:val="00A35D26"/>
    <w:rsid w:val="00A36037"/>
    <w:rsid w:val="00A36E00"/>
    <w:rsid w:val="00A37179"/>
    <w:rsid w:val="00A378F5"/>
    <w:rsid w:val="00A4010F"/>
    <w:rsid w:val="00A40508"/>
    <w:rsid w:val="00A407F7"/>
    <w:rsid w:val="00A40C20"/>
    <w:rsid w:val="00A43222"/>
    <w:rsid w:val="00A432CD"/>
    <w:rsid w:val="00A435F1"/>
    <w:rsid w:val="00A436A9"/>
    <w:rsid w:val="00A4382E"/>
    <w:rsid w:val="00A446F2"/>
    <w:rsid w:val="00A44F6B"/>
    <w:rsid w:val="00A451F3"/>
    <w:rsid w:val="00A461C0"/>
    <w:rsid w:val="00A46DAD"/>
    <w:rsid w:val="00A47083"/>
    <w:rsid w:val="00A47BAB"/>
    <w:rsid w:val="00A47DF1"/>
    <w:rsid w:val="00A5100B"/>
    <w:rsid w:val="00A52999"/>
    <w:rsid w:val="00A52B87"/>
    <w:rsid w:val="00A538B7"/>
    <w:rsid w:val="00A53C81"/>
    <w:rsid w:val="00A55F98"/>
    <w:rsid w:val="00A570CE"/>
    <w:rsid w:val="00A57FB1"/>
    <w:rsid w:val="00A60187"/>
    <w:rsid w:val="00A60388"/>
    <w:rsid w:val="00A60837"/>
    <w:rsid w:val="00A61108"/>
    <w:rsid w:val="00A61AAB"/>
    <w:rsid w:val="00A61E55"/>
    <w:rsid w:val="00A62606"/>
    <w:rsid w:val="00A629F5"/>
    <w:rsid w:val="00A63037"/>
    <w:rsid w:val="00A634FD"/>
    <w:rsid w:val="00A64560"/>
    <w:rsid w:val="00A64791"/>
    <w:rsid w:val="00A656AC"/>
    <w:rsid w:val="00A65BDF"/>
    <w:rsid w:val="00A66851"/>
    <w:rsid w:val="00A676CA"/>
    <w:rsid w:val="00A67EBD"/>
    <w:rsid w:val="00A71B15"/>
    <w:rsid w:val="00A72DFE"/>
    <w:rsid w:val="00A73CE5"/>
    <w:rsid w:val="00A74511"/>
    <w:rsid w:val="00A75639"/>
    <w:rsid w:val="00A7653D"/>
    <w:rsid w:val="00A81A0F"/>
    <w:rsid w:val="00A82596"/>
    <w:rsid w:val="00A82B6C"/>
    <w:rsid w:val="00A85469"/>
    <w:rsid w:val="00A8689D"/>
    <w:rsid w:val="00A872AA"/>
    <w:rsid w:val="00A87A37"/>
    <w:rsid w:val="00A87CC9"/>
    <w:rsid w:val="00A90821"/>
    <w:rsid w:val="00A90BE5"/>
    <w:rsid w:val="00A90F57"/>
    <w:rsid w:val="00A920FE"/>
    <w:rsid w:val="00A95171"/>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A6AC5"/>
    <w:rsid w:val="00AA6F17"/>
    <w:rsid w:val="00AB02EC"/>
    <w:rsid w:val="00AB05A9"/>
    <w:rsid w:val="00AB0F72"/>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1330"/>
    <w:rsid w:val="00AC1FE0"/>
    <w:rsid w:val="00AC2B65"/>
    <w:rsid w:val="00AC31C5"/>
    <w:rsid w:val="00AC3436"/>
    <w:rsid w:val="00AC3E0C"/>
    <w:rsid w:val="00AC4239"/>
    <w:rsid w:val="00AC58E8"/>
    <w:rsid w:val="00AC69D0"/>
    <w:rsid w:val="00AD15DE"/>
    <w:rsid w:val="00AD1853"/>
    <w:rsid w:val="00AD291D"/>
    <w:rsid w:val="00AD2F53"/>
    <w:rsid w:val="00AD3930"/>
    <w:rsid w:val="00AD3C81"/>
    <w:rsid w:val="00AD4AA6"/>
    <w:rsid w:val="00AD5D5A"/>
    <w:rsid w:val="00AD627E"/>
    <w:rsid w:val="00AD72B5"/>
    <w:rsid w:val="00AE0027"/>
    <w:rsid w:val="00AE1052"/>
    <w:rsid w:val="00AE1091"/>
    <w:rsid w:val="00AE28F6"/>
    <w:rsid w:val="00AE3158"/>
    <w:rsid w:val="00AE3187"/>
    <w:rsid w:val="00AE3AB8"/>
    <w:rsid w:val="00AE405E"/>
    <w:rsid w:val="00AE541D"/>
    <w:rsid w:val="00AE6CE2"/>
    <w:rsid w:val="00AE7B5A"/>
    <w:rsid w:val="00AF0206"/>
    <w:rsid w:val="00AF046B"/>
    <w:rsid w:val="00AF11F3"/>
    <w:rsid w:val="00AF17F0"/>
    <w:rsid w:val="00AF19B5"/>
    <w:rsid w:val="00AF1ECC"/>
    <w:rsid w:val="00AF2FFF"/>
    <w:rsid w:val="00AF449E"/>
    <w:rsid w:val="00AF4549"/>
    <w:rsid w:val="00AF46D4"/>
    <w:rsid w:val="00AF56D1"/>
    <w:rsid w:val="00AF5CEC"/>
    <w:rsid w:val="00AF5D24"/>
    <w:rsid w:val="00AF5F51"/>
    <w:rsid w:val="00AF793D"/>
    <w:rsid w:val="00B0017A"/>
    <w:rsid w:val="00B007B7"/>
    <w:rsid w:val="00B008BF"/>
    <w:rsid w:val="00B01A80"/>
    <w:rsid w:val="00B02256"/>
    <w:rsid w:val="00B024B6"/>
    <w:rsid w:val="00B05571"/>
    <w:rsid w:val="00B06C2E"/>
    <w:rsid w:val="00B11365"/>
    <w:rsid w:val="00B11EAC"/>
    <w:rsid w:val="00B11FD5"/>
    <w:rsid w:val="00B1202F"/>
    <w:rsid w:val="00B12441"/>
    <w:rsid w:val="00B13234"/>
    <w:rsid w:val="00B1482C"/>
    <w:rsid w:val="00B14E19"/>
    <w:rsid w:val="00B15802"/>
    <w:rsid w:val="00B179EC"/>
    <w:rsid w:val="00B218B7"/>
    <w:rsid w:val="00B21CF9"/>
    <w:rsid w:val="00B21EDC"/>
    <w:rsid w:val="00B229C9"/>
    <w:rsid w:val="00B22F83"/>
    <w:rsid w:val="00B25216"/>
    <w:rsid w:val="00B25461"/>
    <w:rsid w:val="00B25569"/>
    <w:rsid w:val="00B26904"/>
    <w:rsid w:val="00B26C48"/>
    <w:rsid w:val="00B27781"/>
    <w:rsid w:val="00B2794E"/>
    <w:rsid w:val="00B30810"/>
    <w:rsid w:val="00B33734"/>
    <w:rsid w:val="00B33F60"/>
    <w:rsid w:val="00B344F2"/>
    <w:rsid w:val="00B36BEB"/>
    <w:rsid w:val="00B37E3C"/>
    <w:rsid w:val="00B37E42"/>
    <w:rsid w:val="00B4167E"/>
    <w:rsid w:val="00B41D8F"/>
    <w:rsid w:val="00B42173"/>
    <w:rsid w:val="00B42339"/>
    <w:rsid w:val="00B42834"/>
    <w:rsid w:val="00B42B94"/>
    <w:rsid w:val="00B42F6F"/>
    <w:rsid w:val="00B43468"/>
    <w:rsid w:val="00B44195"/>
    <w:rsid w:val="00B44972"/>
    <w:rsid w:val="00B44A46"/>
    <w:rsid w:val="00B44B7D"/>
    <w:rsid w:val="00B44B84"/>
    <w:rsid w:val="00B46B2D"/>
    <w:rsid w:val="00B475AB"/>
    <w:rsid w:val="00B47A95"/>
    <w:rsid w:val="00B50084"/>
    <w:rsid w:val="00B50EE0"/>
    <w:rsid w:val="00B5438D"/>
    <w:rsid w:val="00B54A6A"/>
    <w:rsid w:val="00B55D41"/>
    <w:rsid w:val="00B5633D"/>
    <w:rsid w:val="00B564D5"/>
    <w:rsid w:val="00B60592"/>
    <w:rsid w:val="00B60632"/>
    <w:rsid w:val="00B60F07"/>
    <w:rsid w:val="00B62A73"/>
    <w:rsid w:val="00B63C09"/>
    <w:rsid w:val="00B63E12"/>
    <w:rsid w:val="00B641BA"/>
    <w:rsid w:val="00B64963"/>
    <w:rsid w:val="00B64B3E"/>
    <w:rsid w:val="00B6573C"/>
    <w:rsid w:val="00B65A01"/>
    <w:rsid w:val="00B65A6E"/>
    <w:rsid w:val="00B666DB"/>
    <w:rsid w:val="00B66A0E"/>
    <w:rsid w:val="00B67267"/>
    <w:rsid w:val="00B70482"/>
    <w:rsid w:val="00B70C69"/>
    <w:rsid w:val="00B715C6"/>
    <w:rsid w:val="00B71BA4"/>
    <w:rsid w:val="00B71E53"/>
    <w:rsid w:val="00B738BC"/>
    <w:rsid w:val="00B73B9D"/>
    <w:rsid w:val="00B748E7"/>
    <w:rsid w:val="00B75D87"/>
    <w:rsid w:val="00B761D4"/>
    <w:rsid w:val="00B7648E"/>
    <w:rsid w:val="00B76AAC"/>
    <w:rsid w:val="00B76BD6"/>
    <w:rsid w:val="00B8162A"/>
    <w:rsid w:val="00B81960"/>
    <w:rsid w:val="00B81CDC"/>
    <w:rsid w:val="00B825C3"/>
    <w:rsid w:val="00B84AF4"/>
    <w:rsid w:val="00B8533C"/>
    <w:rsid w:val="00B85414"/>
    <w:rsid w:val="00B85644"/>
    <w:rsid w:val="00B87016"/>
    <w:rsid w:val="00B87904"/>
    <w:rsid w:val="00B91AAD"/>
    <w:rsid w:val="00B9225A"/>
    <w:rsid w:val="00B92574"/>
    <w:rsid w:val="00B92984"/>
    <w:rsid w:val="00B93078"/>
    <w:rsid w:val="00B93216"/>
    <w:rsid w:val="00B94263"/>
    <w:rsid w:val="00B94618"/>
    <w:rsid w:val="00B94D68"/>
    <w:rsid w:val="00B954BC"/>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4216"/>
    <w:rsid w:val="00BB5B61"/>
    <w:rsid w:val="00BB5D2C"/>
    <w:rsid w:val="00BB70CA"/>
    <w:rsid w:val="00BB76CA"/>
    <w:rsid w:val="00BB7D31"/>
    <w:rsid w:val="00BC0F43"/>
    <w:rsid w:val="00BC1640"/>
    <w:rsid w:val="00BC1B52"/>
    <w:rsid w:val="00BC5A3F"/>
    <w:rsid w:val="00BC5DED"/>
    <w:rsid w:val="00BC5E94"/>
    <w:rsid w:val="00BC6C4E"/>
    <w:rsid w:val="00BC7179"/>
    <w:rsid w:val="00BC7C9D"/>
    <w:rsid w:val="00BD010B"/>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739"/>
    <w:rsid w:val="00BE5648"/>
    <w:rsid w:val="00BE58FB"/>
    <w:rsid w:val="00BE648C"/>
    <w:rsid w:val="00BE69E8"/>
    <w:rsid w:val="00BE6AB3"/>
    <w:rsid w:val="00BE7386"/>
    <w:rsid w:val="00BF0AAD"/>
    <w:rsid w:val="00BF1469"/>
    <w:rsid w:val="00BF14DC"/>
    <w:rsid w:val="00BF1803"/>
    <w:rsid w:val="00BF18EE"/>
    <w:rsid w:val="00BF2256"/>
    <w:rsid w:val="00BF264D"/>
    <w:rsid w:val="00BF28B4"/>
    <w:rsid w:val="00BF304B"/>
    <w:rsid w:val="00BF3C36"/>
    <w:rsid w:val="00BF5234"/>
    <w:rsid w:val="00BF52CB"/>
    <w:rsid w:val="00BF5570"/>
    <w:rsid w:val="00BF68A7"/>
    <w:rsid w:val="00BF69B3"/>
    <w:rsid w:val="00BF6B8D"/>
    <w:rsid w:val="00BF6EE4"/>
    <w:rsid w:val="00BF7853"/>
    <w:rsid w:val="00C00234"/>
    <w:rsid w:val="00C006DD"/>
    <w:rsid w:val="00C016E5"/>
    <w:rsid w:val="00C049DB"/>
    <w:rsid w:val="00C054E0"/>
    <w:rsid w:val="00C066C9"/>
    <w:rsid w:val="00C10D34"/>
    <w:rsid w:val="00C116A6"/>
    <w:rsid w:val="00C1189B"/>
    <w:rsid w:val="00C12161"/>
    <w:rsid w:val="00C12572"/>
    <w:rsid w:val="00C12824"/>
    <w:rsid w:val="00C131D4"/>
    <w:rsid w:val="00C13F65"/>
    <w:rsid w:val="00C14B3C"/>
    <w:rsid w:val="00C151A6"/>
    <w:rsid w:val="00C153B7"/>
    <w:rsid w:val="00C1612B"/>
    <w:rsid w:val="00C16135"/>
    <w:rsid w:val="00C16B70"/>
    <w:rsid w:val="00C17C4C"/>
    <w:rsid w:val="00C17D0D"/>
    <w:rsid w:val="00C202D9"/>
    <w:rsid w:val="00C203F5"/>
    <w:rsid w:val="00C20A5B"/>
    <w:rsid w:val="00C20CFD"/>
    <w:rsid w:val="00C23008"/>
    <w:rsid w:val="00C24282"/>
    <w:rsid w:val="00C2460C"/>
    <w:rsid w:val="00C2771D"/>
    <w:rsid w:val="00C27862"/>
    <w:rsid w:val="00C27962"/>
    <w:rsid w:val="00C27E7D"/>
    <w:rsid w:val="00C27FD5"/>
    <w:rsid w:val="00C31249"/>
    <w:rsid w:val="00C31831"/>
    <w:rsid w:val="00C32906"/>
    <w:rsid w:val="00C35111"/>
    <w:rsid w:val="00C358FC"/>
    <w:rsid w:val="00C36E4F"/>
    <w:rsid w:val="00C41E6B"/>
    <w:rsid w:val="00C42473"/>
    <w:rsid w:val="00C42AA9"/>
    <w:rsid w:val="00C42EF3"/>
    <w:rsid w:val="00C4436C"/>
    <w:rsid w:val="00C45DB3"/>
    <w:rsid w:val="00C466C6"/>
    <w:rsid w:val="00C4798D"/>
    <w:rsid w:val="00C50DEA"/>
    <w:rsid w:val="00C50EBE"/>
    <w:rsid w:val="00C535EA"/>
    <w:rsid w:val="00C54EAC"/>
    <w:rsid w:val="00C5565F"/>
    <w:rsid w:val="00C557E1"/>
    <w:rsid w:val="00C56606"/>
    <w:rsid w:val="00C56B76"/>
    <w:rsid w:val="00C575E2"/>
    <w:rsid w:val="00C600EA"/>
    <w:rsid w:val="00C61597"/>
    <w:rsid w:val="00C61DEA"/>
    <w:rsid w:val="00C62755"/>
    <w:rsid w:val="00C62973"/>
    <w:rsid w:val="00C62E0D"/>
    <w:rsid w:val="00C633C2"/>
    <w:rsid w:val="00C6363B"/>
    <w:rsid w:val="00C66994"/>
    <w:rsid w:val="00C7102B"/>
    <w:rsid w:val="00C7126A"/>
    <w:rsid w:val="00C7225C"/>
    <w:rsid w:val="00C72927"/>
    <w:rsid w:val="00C734EC"/>
    <w:rsid w:val="00C74891"/>
    <w:rsid w:val="00C74B87"/>
    <w:rsid w:val="00C75A9B"/>
    <w:rsid w:val="00C75F54"/>
    <w:rsid w:val="00C766F8"/>
    <w:rsid w:val="00C7702B"/>
    <w:rsid w:val="00C80EAD"/>
    <w:rsid w:val="00C813D5"/>
    <w:rsid w:val="00C82B41"/>
    <w:rsid w:val="00C83A25"/>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45F5"/>
    <w:rsid w:val="00C95517"/>
    <w:rsid w:val="00C95DCF"/>
    <w:rsid w:val="00C96CF0"/>
    <w:rsid w:val="00C96F2C"/>
    <w:rsid w:val="00CA338A"/>
    <w:rsid w:val="00CA3B6A"/>
    <w:rsid w:val="00CA4484"/>
    <w:rsid w:val="00CA47B7"/>
    <w:rsid w:val="00CA4A35"/>
    <w:rsid w:val="00CA4F07"/>
    <w:rsid w:val="00CA5836"/>
    <w:rsid w:val="00CA5D02"/>
    <w:rsid w:val="00CA62A8"/>
    <w:rsid w:val="00CA6AE1"/>
    <w:rsid w:val="00CA6C37"/>
    <w:rsid w:val="00CA7DC9"/>
    <w:rsid w:val="00CB0562"/>
    <w:rsid w:val="00CB0846"/>
    <w:rsid w:val="00CB1588"/>
    <w:rsid w:val="00CB166A"/>
    <w:rsid w:val="00CB16B5"/>
    <w:rsid w:val="00CB2025"/>
    <w:rsid w:val="00CB30EA"/>
    <w:rsid w:val="00CB4AD6"/>
    <w:rsid w:val="00CB4C01"/>
    <w:rsid w:val="00CB5045"/>
    <w:rsid w:val="00CB5929"/>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1F25"/>
    <w:rsid w:val="00CD2A66"/>
    <w:rsid w:val="00CD3F96"/>
    <w:rsid w:val="00CD4F6B"/>
    <w:rsid w:val="00CD5823"/>
    <w:rsid w:val="00CD653F"/>
    <w:rsid w:val="00CD7408"/>
    <w:rsid w:val="00CD79A4"/>
    <w:rsid w:val="00CE0890"/>
    <w:rsid w:val="00CE0E7A"/>
    <w:rsid w:val="00CE1E1B"/>
    <w:rsid w:val="00CE20E5"/>
    <w:rsid w:val="00CE2487"/>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B8"/>
    <w:rsid w:val="00CF4FFA"/>
    <w:rsid w:val="00CF629A"/>
    <w:rsid w:val="00CF7799"/>
    <w:rsid w:val="00CF78B8"/>
    <w:rsid w:val="00CF7CE7"/>
    <w:rsid w:val="00D00FF8"/>
    <w:rsid w:val="00D01292"/>
    <w:rsid w:val="00D02720"/>
    <w:rsid w:val="00D028B7"/>
    <w:rsid w:val="00D02B70"/>
    <w:rsid w:val="00D02BA3"/>
    <w:rsid w:val="00D02DC3"/>
    <w:rsid w:val="00D05AD8"/>
    <w:rsid w:val="00D06274"/>
    <w:rsid w:val="00D067B8"/>
    <w:rsid w:val="00D0681B"/>
    <w:rsid w:val="00D07AA9"/>
    <w:rsid w:val="00D10733"/>
    <w:rsid w:val="00D10BE9"/>
    <w:rsid w:val="00D117D3"/>
    <w:rsid w:val="00D1187A"/>
    <w:rsid w:val="00D11C8C"/>
    <w:rsid w:val="00D11CBA"/>
    <w:rsid w:val="00D12329"/>
    <w:rsid w:val="00D140B7"/>
    <w:rsid w:val="00D15578"/>
    <w:rsid w:val="00D17043"/>
    <w:rsid w:val="00D175C4"/>
    <w:rsid w:val="00D2005A"/>
    <w:rsid w:val="00D20447"/>
    <w:rsid w:val="00D205E0"/>
    <w:rsid w:val="00D2084D"/>
    <w:rsid w:val="00D214C7"/>
    <w:rsid w:val="00D2150C"/>
    <w:rsid w:val="00D217F5"/>
    <w:rsid w:val="00D22218"/>
    <w:rsid w:val="00D224D5"/>
    <w:rsid w:val="00D243FB"/>
    <w:rsid w:val="00D24662"/>
    <w:rsid w:val="00D25051"/>
    <w:rsid w:val="00D25938"/>
    <w:rsid w:val="00D25AE0"/>
    <w:rsid w:val="00D25D05"/>
    <w:rsid w:val="00D26092"/>
    <w:rsid w:val="00D31827"/>
    <w:rsid w:val="00D31DEB"/>
    <w:rsid w:val="00D31F8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7A9"/>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604CB"/>
    <w:rsid w:val="00D604F9"/>
    <w:rsid w:val="00D60773"/>
    <w:rsid w:val="00D60A96"/>
    <w:rsid w:val="00D61F87"/>
    <w:rsid w:val="00D6420A"/>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4C4"/>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23E0"/>
    <w:rsid w:val="00D92497"/>
    <w:rsid w:val="00D9250F"/>
    <w:rsid w:val="00D92D56"/>
    <w:rsid w:val="00D930FC"/>
    <w:rsid w:val="00D942F0"/>
    <w:rsid w:val="00D95B79"/>
    <w:rsid w:val="00D96EA7"/>
    <w:rsid w:val="00D96ED4"/>
    <w:rsid w:val="00D97040"/>
    <w:rsid w:val="00D972FF"/>
    <w:rsid w:val="00D974DA"/>
    <w:rsid w:val="00DA1609"/>
    <w:rsid w:val="00DA1E81"/>
    <w:rsid w:val="00DA26E2"/>
    <w:rsid w:val="00DA32A0"/>
    <w:rsid w:val="00DA343A"/>
    <w:rsid w:val="00DA407D"/>
    <w:rsid w:val="00DA5100"/>
    <w:rsid w:val="00DA51AB"/>
    <w:rsid w:val="00DA62D7"/>
    <w:rsid w:val="00DA66EB"/>
    <w:rsid w:val="00DA6F4A"/>
    <w:rsid w:val="00DA71C6"/>
    <w:rsid w:val="00DA7AC7"/>
    <w:rsid w:val="00DB1CF0"/>
    <w:rsid w:val="00DB1D34"/>
    <w:rsid w:val="00DB213E"/>
    <w:rsid w:val="00DB2579"/>
    <w:rsid w:val="00DB30E8"/>
    <w:rsid w:val="00DB37B6"/>
    <w:rsid w:val="00DB3C36"/>
    <w:rsid w:val="00DB59F2"/>
    <w:rsid w:val="00DB5A48"/>
    <w:rsid w:val="00DB6AEF"/>
    <w:rsid w:val="00DC006C"/>
    <w:rsid w:val="00DC0EF2"/>
    <w:rsid w:val="00DC1BC6"/>
    <w:rsid w:val="00DC1FDF"/>
    <w:rsid w:val="00DC3A8D"/>
    <w:rsid w:val="00DC4853"/>
    <w:rsid w:val="00DC4AAD"/>
    <w:rsid w:val="00DC4FDB"/>
    <w:rsid w:val="00DC65D1"/>
    <w:rsid w:val="00DC69D9"/>
    <w:rsid w:val="00DD0668"/>
    <w:rsid w:val="00DD0864"/>
    <w:rsid w:val="00DD0932"/>
    <w:rsid w:val="00DD15A7"/>
    <w:rsid w:val="00DD2937"/>
    <w:rsid w:val="00DD2B9F"/>
    <w:rsid w:val="00DD3C34"/>
    <w:rsid w:val="00DD4944"/>
    <w:rsid w:val="00DD6F9E"/>
    <w:rsid w:val="00DE06B8"/>
    <w:rsid w:val="00DE082B"/>
    <w:rsid w:val="00DE12DE"/>
    <w:rsid w:val="00DE2189"/>
    <w:rsid w:val="00DE24EA"/>
    <w:rsid w:val="00DE2FBA"/>
    <w:rsid w:val="00DE3797"/>
    <w:rsid w:val="00DE3F85"/>
    <w:rsid w:val="00DE40A4"/>
    <w:rsid w:val="00DE4811"/>
    <w:rsid w:val="00DE61C0"/>
    <w:rsid w:val="00DE6781"/>
    <w:rsid w:val="00DE7344"/>
    <w:rsid w:val="00DF06A8"/>
    <w:rsid w:val="00DF27AA"/>
    <w:rsid w:val="00DF291F"/>
    <w:rsid w:val="00DF3A06"/>
    <w:rsid w:val="00DF3B29"/>
    <w:rsid w:val="00DF4CCF"/>
    <w:rsid w:val="00DF5259"/>
    <w:rsid w:val="00DF571F"/>
    <w:rsid w:val="00DF60BA"/>
    <w:rsid w:val="00DF742E"/>
    <w:rsid w:val="00DF7AA8"/>
    <w:rsid w:val="00DF7C17"/>
    <w:rsid w:val="00DF7CB6"/>
    <w:rsid w:val="00E000F7"/>
    <w:rsid w:val="00E01ACB"/>
    <w:rsid w:val="00E02175"/>
    <w:rsid w:val="00E02965"/>
    <w:rsid w:val="00E048BF"/>
    <w:rsid w:val="00E04909"/>
    <w:rsid w:val="00E05383"/>
    <w:rsid w:val="00E10688"/>
    <w:rsid w:val="00E10BEA"/>
    <w:rsid w:val="00E1123C"/>
    <w:rsid w:val="00E1235F"/>
    <w:rsid w:val="00E12392"/>
    <w:rsid w:val="00E128BB"/>
    <w:rsid w:val="00E13972"/>
    <w:rsid w:val="00E1417F"/>
    <w:rsid w:val="00E14B77"/>
    <w:rsid w:val="00E15027"/>
    <w:rsid w:val="00E15152"/>
    <w:rsid w:val="00E15B70"/>
    <w:rsid w:val="00E16ADC"/>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6C0D"/>
    <w:rsid w:val="00E37358"/>
    <w:rsid w:val="00E37510"/>
    <w:rsid w:val="00E375C9"/>
    <w:rsid w:val="00E377B8"/>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2C33"/>
    <w:rsid w:val="00E539F1"/>
    <w:rsid w:val="00E53B2F"/>
    <w:rsid w:val="00E54824"/>
    <w:rsid w:val="00E54D2C"/>
    <w:rsid w:val="00E555D0"/>
    <w:rsid w:val="00E567CA"/>
    <w:rsid w:val="00E568E1"/>
    <w:rsid w:val="00E56941"/>
    <w:rsid w:val="00E5768F"/>
    <w:rsid w:val="00E61231"/>
    <w:rsid w:val="00E6165D"/>
    <w:rsid w:val="00E617B5"/>
    <w:rsid w:val="00E620FC"/>
    <w:rsid w:val="00E62288"/>
    <w:rsid w:val="00E6403D"/>
    <w:rsid w:val="00E6531F"/>
    <w:rsid w:val="00E65B39"/>
    <w:rsid w:val="00E65D51"/>
    <w:rsid w:val="00E660A7"/>
    <w:rsid w:val="00E67353"/>
    <w:rsid w:val="00E67950"/>
    <w:rsid w:val="00E700C1"/>
    <w:rsid w:val="00E70B77"/>
    <w:rsid w:val="00E711AB"/>
    <w:rsid w:val="00E71A50"/>
    <w:rsid w:val="00E725C8"/>
    <w:rsid w:val="00E72E29"/>
    <w:rsid w:val="00E72E56"/>
    <w:rsid w:val="00E73892"/>
    <w:rsid w:val="00E7446C"/>
    <w:rsid w:val="00E744A8"/>
    <w:rsid w:val="00E74C15"/>
    <w:rsid w:val="00E75647"/>
    <w:rsid w:val="00E7590F"/>
    <w:rsid w:val="00E76A1A"/>
    <w:rsid w:val="00E76CC5"/>
    <w:rsid w:val="00E82CB4"/>
    <w:rsid w:val="00E844E4"/>
    <w:rsid w:val="00E846E4"/>
    <w:rsid w:val="00E855C1"/>
    <w:rsid w:val="00E86815"/>
    <w:rsid w:val="00E86A50"/>
    <w:rsid w:val="00E871C9"/>
    <w:rsid w:val="00E90C9D"/>
    <w:rsid w:val="00E91CDB"/>
    <w:rsid w:val="00E92E79"/>
    <w:rsid w:val="00E935B5"/>
    <w:rsid w:val="00E93C9E"/>
    <w:rsid w:val="00E93FE7"/>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ED0"/>
    <w:rsid w:val="00EB1223"/>
    <w:rsid w:val="00EB153B"/>
    <w:rsid w:val="00EB2D24"/>
    <w:rsid w:val="00EB3675"/>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4878"/>
    <w:rsid w:val="00EE57B5"/>
    <w:rsid w:val="00EE57F4"/>
    <w:rsid w:val="00EF043A"/>
    <w:rsid w:val="00EF1C7B"/>
    <w:rsid w:val="00EF2FBB"/>
    <w:rsid w:val="00EF381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227E"/>
    <w:rsid w:val="00F23616"/>
    <w:rsid w:val="00F23A40"/>
    <w:rsid w:val="00F24003"/>
    <w:rsid w:val="00F2513D"/>
    <w:rsid w:val="00F255CC"/>
    <w:rsid w:val="00F26034"/>
    <w:rsid w:val="00F267C6"/>
    <w:rsid w:val="00F27034"/>
    <w:rsid w:val="00F277CC"/>
    <w:rsid w:val="00F278A5"/>
    <w:rsid w:val="00F301D7"/>
    <w:rsid w:val="00F307DC"/>
    <w:rsid w:val="00F31312"/>
    <w:rsid w:val="00F31DCD"/>
    <w:rsid w:val="00F3289D"/>
    <w:rsid w:val="00F328B7"/>
    <w:rsid w:val="00F35061"/>
    <w:rsid w:val="00F37720"/>
    <w:rsid w:val="00F37D75"/>
    <w:rsid w:val="00F4053D"/>
    <w:rsid w:val="00F40638"/>
    <w:rsid w:val="00F41238"/>
    <w:rsid w:val="00F417B9"/>
    <w:rsid w:val="00F421A5"/>
    <w:rsid w:val="00F43A6D"/>
    <w:rsid w:val="00F44215"/>
    <w:rsid w:val="00F443E6"/>
    <w:rsid w:val="00F4456F"/>
    <w:rsid w:val="00F44C0F"/>
    <w:rsid w:val="00F45109"/>
    <w:rsid w:val="00F4544F"/>
    <w:rsid w:val="00F45B36"/>
    <w:rsid w:val="00F46DD1"/>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1D24"/>
    <w:rsid w:val="00F72168"/>
    <w:rsid w:val="00F74217"/>
    <w:rsid w:val="00F74797"/>
    <w:rsid w:val="00F74B57"/>
    <w:rsid w:val="00F75179"/>
    <w:rsid w:val="00F7589D"/>
    <w:rsid w:val="00F759D0"/>
    <w:rsid w:val="00F76840"/>
    <w:rsid w:val="00F7699C"/>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611F"/>
    <w:rsid w:val="00F96B44"/>
    <w:rsid w:val="00FA0629"/>
    <w:rsid w:val="00FA160B"/>
    <w:rsid w:val="00FA1ED4"/>
    <w:rsid w:val="00FA2D1A"/>
    <w:rsid w:val="00FA484E"/>
    <w:rsid w:val="00FA4ECB"/>
    <w:rsid w:val="00FA5737"/>
    <w:rsid w:val="00FA6AD0"/>
    <w:rsid w:val="00FA6E28"/>
    <w:rsid w:val="00FA7FFA"/>
    <w:rsid w:val="00FB0388"/>
    <w:rsid w:val="00FB0DB6"/>
    <w:rsid w:val="00FB1864"/>
    <w:rsid w:val="00FB1C3A"/>
    <w:rsid w:val="00FB2893"/>
    <w:rsid w:val="00FB2D86"/>
    <w:rsid w:val="00FB3A84"/>
    <w:rsid w:val="00FB6BBE"/>
    <w:rsid w:val="00FB6EA8"/>
    <w:rsid w:val="00FB7108"/>
    <w:rsid w:val="00FB7DDB"/>
    <w:rsid w:val="00FC0748"/>
    <w:rsid w:val="00FC0E28"/>
    <w:rsid w:val="00FC1339"/>
    <w:rsid w:val="00FC1B43"/>
    <w:rsid w:val="00FC24E3"/>
    <w:rsid w:val="00FC2EAE"/>
    <w:rsid w:val="00FC3B12"/>
    <w:rsid w:val="00FC3EE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47BC"/>
    <w:rsid w:val="00FD4A7C"/>
    <w:rsid w:val="00FD54AA"/>
    <w:rsid w:val="00FD62D4"/>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70F6"/>
    <w:rsid w:val="00FE71F7"/>
    <w:rsid w:val="00FE7F7A"/>
    <w:rsid w:val="00FF0ED7"/>
    <w:rsid w:val="00FF0FFD"/>
    <w:rsid w:val="00FF1567"/>
    <w:rsid w:val="00FF1C0E"/>
    <w:rsid w:val="00FF2020"/>
    <w:rsid w:val="00FF23F4"/>
    <w:rsid w:val="00FF332B"/>
    <w:rsid w:val="00FF3F7D"/>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697575"/>
  <w15:docId w15:val="{0A673991-1E48-4559-9919-42FF7F57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170303"/>
    <w:rPr>
      <w:sz w:val="16"/>
      <w:szCs w:val="16"/>
    </w:rPr>
  </w:style>
  <w:style w:type="paragraph" w:styleId="CommentText">
    <w:name w:val="annotation text"/>
    <w:basedOn w:val="Normal"/>
    <w:link w:val="CommentTextChar"/>
    <w:uiPriority w:val="99"/>
    <w:unhideWhenUsed/>
    <w:rsid w:val="00170303"/>
    <w:rPr>
      <w:sz w:val="20"/>
      <w:szCs w:val="20"/>
    </w:rPr>
  </w:style>
  <w:style w:type="character" w:customStyle="1" w:styleId="CommentTextChar">
    <w:name w:val="Comment Text Char"/>
    <w:basedOn w:val="DefaultParagraphFont"/>
    <w:link w:val="CommentText"/>
    <w:uiPriority w:val="99"/>
    <w:rsid w:val="001703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70303"/>
    <w:rPr>
      <w:b/>
      <w:bCs/>
    </w:rPr>
  </w:style>
  <w:style w:type="character" w:customStyle="1" w:styleId="CommentSubjectChar">
    <w:name w:val="Comment Subject Char"/>
    <w:basedOn w:val="CommentTextChar"/>
    <w:link w:val="CommentSubject"/>
    <w:uiPriority w:val="99"/>
    <w:semiHidden/>
    <w:rsid w:val="00170303"/>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170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Normal"/>
    <w:rsid w:val="00E37358"/>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C4798D"/>
    <w:pPr>
      <w:tabs>
        <w:tab w:val="center" w:pos="4680"/>
        <w:tab w:val="right" w:pos="9360"/>
      </w:tabs>
    </w:pPr>
  </w:style>
  <w:style w:type="character" w:customStyle="1" w:styleId="HeaderChar">
    <w:name w:val="Header Char"/>
    <w:basedOn w:val="DefaultParagraphFont"/>
    <w:link w:val="Header"/>
    <w:uiPriority w:val="99"/>
    <w:rsid w:val="00C4798D"/>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7B0F53"/>
    <w:rPr>
      <w:rFonts w:ascii="Times New Roman" w:eastAsia="Times New Roman" w:hAnsi="Times New Roman" w:cs="Times New Roman"/>
      <w:sz w:val="24"/>
      <w:szCs w:val="24"/>
      <w:lang w:val="lt-LT" w:eastAsia="lt-LT"/>
    </w:rPr>
  </w:style>
  <w:style w:type="paragraph" w:styleId="Revision">
    <w:name w:val="Revision"/>
    <w:hidden/>
    <w:uiPriority w:val="99"/>
    <w:semiHidden/>
    <w:rsid w:val="0017575D"/>
    <w:pPr>
      <w:spacing w:after="0" w:line="240" w:lineRule="auto"/>
    </w:pPr>
    <w:rPr>
      <w:rFonts w:ascii="Times New Roman" w:eastAsia="Times New Roman" w:hAnsi="Times New Roman" w:cs="Times New Roman"/>
      <w:sz w:val="24"/>
      <w:szCs w:val="24"/>
      <w:lang w:val="lt-LT" w:eastAsia="lt-LT"/>
    </w:rPr>
  </w:style>
  <w:style w:type="paragraph" w:customStyle="1" w:styleId="p1">
    <w:name w:val="p1"/>
    <w:basedOn w:val="Normal"/>
    <w:rsid w:val="00302B85"/>
    <w:rPr>
      <w:rFonts w:ascii="Verdana" w:eastAsiaTheme="minorHAnsi" w:hAnsi="Verdana"/>
      <w:sz w:val="17"/>
      <w:szCs w:val="17"/>
      <w:lang w:val="en-US" w:eastAsia="en-US"/>
    </w:rPr>
  </w:style>
  <w:style w:type="character" w:styleId="UnresolvedMention">
    <w:name w:val="Unresolved Mention"/>
    <w:basedOn w:val="DefaultParagraphFont"/>
    <w:uiPriority w:val="99"/>
    <w:semiHidden/>
    <w:unhideWhenUsed/>
    <w:rsid w:val="00060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69717">
      <w:bodyDiv w:val="1"/>
      <w:marLeft w:val="0"/>
      <w:marRight w:val="0"/>
      <w:marTop w:val="0"/>
      <w:marBottom w:val="0"/>
      <w:divBdr>
        <w:top w:val="none" w:sz="0" w:space="0" w:color="auto"/>
        <w:left w:val="none" w:sz="0" w:space="0" w:color="auto"/>
        <w:bottom w:val="none" w:sz="0" w:space="0" w:color="auto"/>
        <w:right w:val="none" w:sz="0" w:space="0" w:color="auto"/>
      </w:divBdr>
    </w:div>
    <w:div w:id="154537641">
      <w:bodyDiv w:val="1"/>
      <w:marLeft w:val="0"/>
      <w:marRight w:val="0"/>
      <w:marTop w:val="0"/>
      <w:marBottom w:val="0"/>
      <w:divBdr>
        <w:top w:val="none" w:sz="0" w:space="0" w:color="auto"/>
        <w:left w:val="none" w:sz="0" w:space="0" w:color="auto"/>
        <w:bottom w:val="none" w:sz="0" w:space="0" w:color="auto"/>
        <w:right w:val="none" w:sz="0" w:space="0" w:color="auto"/>
      </w:divBdr>
    </w:div>
    <w:div w:id="348532263">
      <w:bodyDiv w:val="1"/>
      <w:marLeft w:val="0"/>
      <w:marRight w:val="0"/>
      <w:marTop w:val="0"/>
      <w:marBottom w:val="0"/>
      <w:divBdr>
        <w:top w:val="none" w:sz="0" w:space="0" w:color="auto"/>
        <w:left w:val="none" w:sz="0" w:space="0" w:color="auto"/>
        <w:bottom w:val="none" w:sz="0" w:space="0" w:color="auto"/>
        <w:right w:val="none" w:sz="0" w:space="0" w:color="auto"/>
      </w:divBdr>
    </w:div>
    <w:div w:id="1251112444">
      <w:bodyDiv w:val="1"/>
      <w:marLeft w:val="0"/>
      <w:marRight w:val="0"/>
      <w:marTop w:val="0"/>
      <w:marBottom w:val="0"/>
      <w:divBdr>
        <w:top w:val="none" w:sz="0" w:space="0" w:color="auto"/>
        <w:left w:val="none" w:sz="0" w:space="0" w:color="auto"/>
        <w:bottom w:val="none" w:sz="0" w:space="0" w:color="auto"/>
        <w:right w:val="none" w:sz="0" w:space="0" w:color="auto"/>
      </w:divBdr>
    </w:div>
    <w:div w:id="1277297820">
      <w:bodyDiv w:val="1"/>
      <w:marLeft w:val="0"/>
      <w:marRight w:val="0"/>
      <w:marTop w:val="0"/>
      <w:marBottom w:val="0"/>
      <w:divBdr>
        <w:top w:val="none" w:sz="0" w:space="0" w:color="auto"/>
        <w:left w:val="none" w:sz="0" w:space="0" w:color="auto"/>
        <w:bottom w:val="none" w:sz="0" w:space="0" w:color="auto"/>
        <w:right w:val="none" w:sz="0" w:space="0" w:color="auto"/>
      </w:divBdr>
    </w:div>
    <w:div w:id="1722702862">
      <w:bodyDiv w:val="1"/>
      <w:marLeft w:val="0"/>
      <w:marRight w:val="0"/>
      <w:marTop w:val="0"/>
      <w:marBottom w:val="0"/>
      <w:divBdr>
        <w:top w:val="none" w:sz="0" w:space="0" w:color="auto"/>
        <w:left w:val="none" w:sz="0" w:space="0" w:color="auto"/>
        <w:bottom w:val="none" w:sz="0" w:space="0" w:color="auto"/>
        <w:right w:val="none" w:sz="0" w:space="0" w:color="auto"/>
      </w:divBdr>
    </w:div>
    <w:div w:id="196858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kanc@litra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20p.%20nika.lipaj@litrail.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20p.%20nika.lipaj@litrail.lt" TargetMode="External"/><Relationship Id="rId4" Type="http://schemas.openxmlformats.org/officeDocument/2006/relationships/settings" Target="settings.xml"/><Relationship Id="rId9" Type="http://schemas.openxmlformats.org/officeDocument/2006/relationships/hyperlink" Target="mailto:lithuania@leonhard-wei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A25D6-BDF1-4582-B902-799D58494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6577</Words>
  <Characters>3750</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Azikejevienė</dc:creator>
  <cp:keywords/>
  <dc:description/>
  <cp:lastModifiedBy>Nika Lipaj</cp:lastModifiedBy>
  <cp:revision>24</cp:revision>
  <dcterms:created xsi:type="dcterms:W3CDTF">2019-03-22T08:31:00Z</dcterms:created>
  <dcterms:modified xsi:type="dcterms:W3CDTF">2019-09-12T06:33:00Z</dcterms:modified>
</cp:coreProperties>
</file>