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09094" w14:textId="77777777" w:rsidR="00F77108" w:rsidRPr="00780600" w:rsidRDefault="00F77108" w:rsidP="00F77108">
      <w:pPr>
        <w:ind w:left="6480" w:right="282" w:hanging="6480"/>
        <w:jc w:val="right"/>
      </w:pPr>
      <w:r w:rsidRPr="00780600">
        <w:t>Apklausos sąlygų</w:t>
      </w:r>
    </w:p>
    <w:p w14:paraId="1D77628C" w14:textId="77777777" w:rsidR="00F77108" w:rsidRPr="00780600" w:rsidRDefault="00F77108" w:rsidP="00F77108">
      <w:pPr>
        <w:ind w:left="6480" w:right="282" w:hanging="6480"/>
        <w:jc w:val="right"/>
      </w:pPr>
      <w:r w:rsidRPr="00780600">
        <w:t>2 priedas</w:t>
      </w:r>
    </w:p>
    <w:p w14:paraId="080C541A" w14:textId="77777777" w:rsidR="00F77108" w:rsidRDefault="00F77108" w:rsidP="00F77108">
      <w:pPr>
        <w:spacing w:line="360" w:lineRule="auto"/>
        <w:jc w:val="center"/>
        <w:rPr>
          <w:b/>
        </w:rPr>
      </w:pPr>
    </w:p>
    <w:p w14:paraId="5C03289C" w14:textId="77777777" w:rsidR="00F77108" w:rsidRDefault="00F77108" w:rsidP="00F77108">
      <w:pPr>
        <w:spacing w:line="360" w:lineRule="auto"/>
        <w:jc w:val="center"/>
        <w:rPr>
          <w:b/>
        </w:rPr>
      </w:pPr>
      <w:r w:rsidRPr="00780600">
        <w:rPr>
          <w:b/>
        </w:rPr>
        <w:t>TECHNINĖ SPECIFIKACIJA</w:t>
      </w:r>
    </w:p>
    <w:p w14:paraId="0039C73C" w14:textId="77777777" w:rsidR="00F77108" w:rsidRDefault="00F77108" w:rsidP="00F77108">
      <w:pPr>
        <w:spacing w:line="360" w:lineRule="auto"/>
        <w:jc w:val="center"/>
        <w:rPr>
          <w:b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993"/>
        <w:gridCol w:w="2693"/>
        <w:gridCol w:w="1276"/>
        <w:gridCol w:w="1701"/>
        <w:gridCol w:w="1984"/>
        <w:gridCol w:w="2835"/>
      </w:tblGrid>
      <w:tr w:rsidR="00040577" w:rsidRPr="00A93417" w14:paraId="5A84148C" w14:textId="77777777" w:rsidTr="00924EF7">
        <w:tc>
          <w:tcPr>
            <w:tcW w:w="568" w:type="dxa"/>
            <w:shd w:val="clear" w:color="auto" w:fill="auto"/>
          </w:tcPr>
          <w:p w14:paraId="439D051D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proofErr w:type="spellStart"/>
            <w:r w:rsidRPr="00515904">
              <w:rPr>
                <w:sz w:val="22"/>
                <w:szCs w:val="22"/>
              </w:rPr>
              <w:t>Eil</w:t>
            </w:r>
            <w:proofErr w:type="spellEnd"/>
          </w:p>
          <w:p w14:paraId="79DA0BD7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proofErr w:type="spellStart"/>
            <w:r w:rsidRPr="00515904">
              <w:rPr>
                <w:sz w:val="22"/>
                <w:szCs w:val="22"/>
              </w:rPr>
              <w:t>Nr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3D052B52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Prekės</w:t>
            </w:r>
            <w:r w:rsidRPr="00515904">
              <w:rPr>
                <w:sz w:val="22"/>
                <w:szCs w:val="22"/>
              </w:rPr>
              <w:t xml:space="preserve"> pavadinimas</w:t>
            </w:r>
            <w:r>
              <w:rPr>
                <w:sz w:val="22"/>
                <w:szCs w:val="22"/>
              </w:rPr>
              <w:t>, stiprumas, forma</w:t>
            </w:r>
          </w:p>
        </w:tc>
        <w:tc>
          <w:tcPr>
            <w:tcW w:w="993" w:type="dxa"/>
            <w:shd w:val="clear" w:color="auto" w:fill="auto"/>
          </w:tcPr>
          <w:p w14:paraId="0A5BB824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Mato vnt.</w:t>
            </w:r>
          </w:p>
        </w:tc>
        <w:tc>
          <w:tcPr>
            <w:tcW w:w="2693" w:type="dxa"/>
          </w:tcPr>
          <w:p w14:paraId="7BB3FE43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Orientacinis perkamas kiekis</w:t>
            </w:r>
          </w:p>
        </w:tc>
        <w:tc>
          <w:tcPr>
            <w:tcW w:w="1276" w:type="dxa"/>
            <w:shd w:val="clear" w:color="auto" w:fill="auto"/>
          </w:tcPr>
          <w:p w14:paraId="432E5197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  <w:r w:rsidRPr="00515904">
              <w:rPr>
                <w:rFonts w:eastAsia="Calibri"/>
                <w:sz w:val="22"/>
                <w:szCs w:val="22"/>
              </w:rPr>
              <w:t xml:space="preserve">PVM tarifas </w:t>
            </w:r>
            <w:r w:rsidRPr="00515904">
              <w:rPr>
                <w:rFonts w:eastAsia="Calibri"/>
                <w:sz w:val="22"/>
                <w:szCs w:val="22"/>
              </w:rPr>
              <w:sym w:font="Symbol" w:char="F025"/>
            </w:r>
          </w:p>
        </w:tc>
        <w:tc>
          <w:tcPr>
            <w:tcW w:w="1701" w:type="dxa"/>
            <w:shd w:val="clear" w:color="auto" w:fill="auto"/>
          </w:tcPr>
          <w:p w14:paraId="62FCF46E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Mato vnt.</w:t>
            </w:r>
            <w:r w:rsidRPr="00515904">
              <w:rPr>
                <w:rFonts w:eastAsia="Calibri"/>
                <w:sz w:val="22"/>
                <w:szCs w:val="22"/>
              </w:rPr>
              <w:t xml:space="preserve"> kaina EUR su PVM</w:t>
            </w:r>
          </w:p>
        </w:tc>
        <w:tc>
          <w:tcPr>
            <w:tcW w:w="1984" w:type="dxa"/>
            <w:shd w:val="clear" w:color="auto" w:fill="auto"/>
          </w:tcPr>
          <w:p w14:paraId="1D3A135A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  <w:r w:rsidRPr="00515904">
              <w:rPr>
                <w:rFonts w:eastAsia="Calibri"/>
                <w:sz w:val="22"/>
                <w:szCs w:val="22"/>
              </w:rPr>
              <w:t>Viso kaina Eur (su PVM)</w:t>
            </w:r>
          </w:p>
        </w:tc>
        <w:tc>
          <w:tcPr>
            <w:tcW w:w="2835" w:type="dxa"/>
          </w:tcPr>
          <w:p w14:paraId="5805330B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  <w:r w:rsidRPr="00515904">
              <w:rPr>
                <w:rFonts w:eastAsia="Calibri"/>
                <w:sz w:val="22"/>
                <w:szCs w:val="22"/>
              </w:rPr>
              <w:t>Firminis pavadinimas, gamintojas</w:t>
            </w:r>
          </w:p>
        </w:tc>
      </w:tr>
      <w:tr w:rsidR="00040577" w:rsidRPr="00170ABA" w14:paraId="40DC2913" w14:textId="77777777" w:rsidTr="00924EF7">
        <w:tc>
          <w:tcPr>
            <w:tcW w:w="568" w:type="dxa"/>
            <w:shd w:val="clear" w:color="auto" w:fill="auto"/>
          </w:tcPr>
          <w:p w14:paraId="181519C0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C899AE3" w14:textId="77777777" w:rsidR="00F77108" w:rsidRPr="00515904" w:rsidRDefault="00F77108" w:rsidP="00E760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Ambroksolis</w:t>
            </w:r>
            <w:proofErr w:type="spellEnd"/>
            <w:r>
              <w:rPr>
                <w:sz w:val="22"/>
                <w:szCs w:val="22"/>
              </w:rPr>
              <w:t xml:space="preserve"> 100mg </w:t>
            </w:r>
            <w:proofErr w:type="spellStart"/>
            <w:r>
              <w:rPr>
                <w:sz w:val="22"/>
                <w:szCs w:val="22"/>
              </w:rPr>
              <w:t>tab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4607E2E3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Tabl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3797F203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3000 </w:t>
            </w:r>
            <w:proofErr w:type="spellStart"/>
            <w:r>
              <w:rPr>
                <w:sz w:val="22"/>
                <w:szCs w:val="22"/>
              </w:rPr>
              <w:t>tabl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B2C24DF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78F594D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161B417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46BD61" w14:textId="77777777" w:rsidR="00F77108" w:rsidRPr="00515904" w:rsidRDefault="00F77108" w:rsidP="00E7601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40577" w:rsidRPr="00170ABA" w14:paraId="6E980205" w14:textId="77777777" w:rsidTr="00924EF7">
        <w:trPr>
          <w:trHeight w:val="687"/>
        </w:trPr>
        <w:tc>
          <w:tcPr>
            <w:tcW w:w="568" w:type="dxa"/>
            <w:shd w:val="clear" w:color="auto" w:fill="auto"/>
          </w:tcPr>
          <w:p w14:paraId="59209B09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2E8A001" w14:textId="77777777" w:rsidR="00F77108" w:rsidRPr="00515904" w:rsidRDefault="00F77108" w:rsidP="00E760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Bacillus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Calmette-Guerin</w:t>
            </w:r>
            <w:proofErr w:type="spellEnd"/>
            <w:r>
              <w:rPr>
                <w:sz w:val="22"/>
                <w:szCs w:val="22"/>
              </w:rPr>
              <w:t xml:space="preserve"> (BCG) </w:t>
            </w:r>
            <w:proofErr w:type="spellStart"/>
            <w:r>
              <w:rPr>
                <w:sz w:val="22"/>
                <w:szCs w:val="22"/>
              </w:rPr>
              <w:t>liofiliz.susp.inj</w:t>
            </w:r>
            <w:proofErr w:type="spellEnd"/>
            <w:r>
              <w:rPr>
                <w:sz w:val="22"/>
                <w:szCs w:val="22"/>
              </w:rPr>
              <w:t>. N1</w:t>
            </w:r>
          </w:p>
        </w:tc>
        <w:tc>
          <w:tcPr>
            <w:tcW w:w="993" w:type="dxa"/>
            <w:shd w:val="clear" w:color="auto" w:fill="auto"/>
          </w:tcPr>
          <w:p w14:paraId="414F2A3E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Kompl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15146B3C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300 </w:t>
            </w:r>
            <w:proofErr w:type="spellStart"/>
            <w:r>
              <w:rPr>
                <w:sz w:val="22"/>
                <w:szCs w:val="22"/>
              </w:rPr>
              <w:t>kompl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4B62A70D" w14:textId="69466092" w:rsidR="00F77108" w:rsidRPr="003A11C0" w:rsidRDefault="003A11C0" w:rsidP="00E76012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  <w:lang w:val="en-US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14:paraId="22AF77CA" w14:textId="29DF972B" w:rsidR="00F77108" w:rsidRPr="00515904" w:rsidRDefault="003A11C0" w:rsidP="00E7601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146,58</w:t>
            </w:r>
          </w:p>
        </w:tc>
        <w:tc>
          <w:tcPr>
            <w:tcW w:w="1984" w:type="dxa"/>
            <w:shd w:val="clear" w:color="auto" w:fill="auto"/>
          </w:tcPr>
          <w:p w14:paraId="40934099" w14:textId="062EEFD4" w:rsidR="00F77108" w:rsidRPr="00515904" w:rsidRDefault="003A11C0" w:rsidP="00E7601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43974,00</w:t>
            </w:r>
          </w:p>
        </w:tc>
        <w:tc>
          <w:tcPr>
            <w:tcW w:w="2835" w:type="dxa"/>
          </w:tcPr>
          <w:tbl>
            <w:tblPr>
              <w:tblW w:w="9642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21"/>
              <w:gridCol w:w="4821"/>
            </w:tblGrid>
            <w:tr w:rsidR="00040577" w:rsidRPr="003A11C0" w14:paraId="38CF0E66" w14:textId="0699A70E" w:rsidTr="002E1EFD">
              <w:trPr>
                <w:tblCellSpacing w:w="15" w:type="dxa"/>
              </w:trPr>
              <w:tc>
                <w:tcPr>
                  <w:tcW w:w="4776" w:type="dxa"/>
                  <w:vAlign w:val="center"/>
                  <w:hideMark/>
                </w:tcPr>
                <w:p w14:paraId="65EA59AF" w14:textId="35927389" w:rsidR="00040577" w:rsidRPr="003A11C0" w:rsidRDefault="00040577" w:rsidP="00040577">
                  <w:r>
                    <w:t>BCG-</w:t>
                  </w:r>
                  <w:proofErr w:type="spellStart"/>
                  <w:r>
                    <w:t>medac</w:t>
                  </w:r>
                  <w:proofErr w:type="spellEnd"/>
                  <w:r>
                    <w:t>,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2"/>
                      <w:szCs w:val="22"/>
                    </w:rPr>
                    <w:t>Medac</w:t>
                  </w:r>
                  <w:bookmarkStart w:id="0" w:name="_GoBack"/>
                  <w:bookmarkEnd w:id="0"/>
                  <w:proofErr w:type="spellEnd"/>
                </w:p>
              </w:tc>
              <w:tc>
                <w:tcPr>
                  <w:tcW w:w="4776" w:type="dxa"/>
                  <w:vAlign w:val="center"/>
                </w:tcPr>
                <w:p w14:paraId="4FAA6C66" w14:textId="77777777" w:rsidR="00040577" w:rsidRDefault="00040577" w:rsidP="00040577"/>
              </w:tc>
            </w:tr>
          </w:tbl>
          <w:p w14:paraId="6C21FA9B" w14:textId="07F4E78F" w:rsidR="00F77108" w:rsidRPr="00515904" w:rsidRDefault="00F77108" w:rsidP="00E7601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40577" w:rsidRPr="00170ABA" w14:paraId="05373B86" w14:textId="77777777" w:rsidTr="00924EF7">
        <w:tc>
          <w:tcPr>
            <w:tcW w:w="568" w:type="dxa"/>
            <w:shd w:val="clear" w:color="auto" w:fill="auto"/>
          </w:tcPr>
          <w:p w14:paraId="58926171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2B10DFC" w14:textId="77777777" w:rsidR="00F77108" w:rsidRPr="00515904" w:rsidRDefault="00F77108" w:rsidP="00E760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Baklofenas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</w:t>
            </w:r>
            <w:proofErr w:type="spellEnd"/>
            <w:r>
              <w:rPr>
                <w:sz w:val="22"/>
                <w:szCs w:val="22"/>
              </w:rPr>
              <w:t>. 10mg</w:t>
            </w:r>
          </w:p>
        </w:tc>
        <w:tc>
          <w:tcPr>
            <w:tcW w:w="993" w:type="dxa"/>
            <w:shd w:val="clear" w:color="auto" w:fill="auto"/>
          </w:tcPr>
          <w:p w14:paraId="5D723F88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Tabl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02FC2D16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10000 </w:t>
            </w:r>
            <w:proofErr w:type="spellStart"/>
            <w:r>
              <w:rPr>
                <w:sz w:val="22"/>
                <w:szCs w:val="22"/>
              </w:rPr>
              <w:t>tabl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1F5A65F5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A062DFD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A1F266B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1192BD" w14:textId="77777777" w:rsidR="00F77108" w:rsidRPr="00515904" w:rsidRDefault="00F77108" w:rsidP="00E7601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40577" w:rsidRPr="00170ABA" w14:paraId="1C767508" w14:textId="77777777" w:rsidTr="00924EF7">
        <w:tc>
          <w:tcPr>
            <w:tcW w:w="568" w:type="dxa"/>
            <w:shd w:val="clear" w:color="auto" w:fill="auto"/>
          </w:tcPr>
          <w:p w14:paraId="32F33582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7588E0D" w14:textId="77777777" w:rsidR="00F77108" w:rsidRPr="00515904" w:rsidRDefault="00F77108" w:rsidP="00E760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Baklofenas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</w:t>
            </w:r>
            <w:proofErr w:type="spellEnd"/>
            <w:r>
              <w:rPr>
                <w:sz w:val="22"/>
                <w:szCs w:val="22"/>
              </w:rPr>
              <w:t>. 25mg</w:t>
            </w:r>
          </w:p>
        </w:tc>
        <w:tc>
          <w:tcPr>
            <w:tcW w:w="993" w:type="dxa"/>
            <w:shd w:val="clear" w:color="auto" w:fill="auto"/>
          </w:tcPr>
          <w:p w14:paraId="5B4E49AF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Tabl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656DAAEB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4000 </w:t>
            </w:r>
            <w:proofErr w:type="spellStart"/>
            <w:r>
              <w:rPr>
                <w:sz w:val="22"/>
                <w:szCs w:val="22"/>
              </w:rPr>
              <w:t>tabl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3B42EC3D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16DA519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66367C1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902F62" w14:textId="77777777" w:rsidR="00F77108" w:rsidRPr="00515904" w:rsidRDefault="00F77108" w:rsidP="00E7601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40577" w:rsidRPr="00170ABA" w14:paraId="09E8ADCA" w14:textId="77777777" w:rsidTr="00924EF7">
        <w:tc>
          <w:tcPr>
            <w:tcW w:w="568" w:type="dxa"/>
            <w:shd w:val="clear" w:color="auto" w:fill="auto"/>
          </w:tcPr>
          <w:p w14:paraId="077470C0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19163C1C" w14:textId="77777777" w:rsidR="00F77108" w:rsidRPr="00515904" w:rsidRDefault="00F77108" w:rsidP="00E760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Bemiparino</w:t>
            </w:r>
            <w:proofErr w:type="spellEnd"/>
            <w:r>
              <w:rPr>
                <w:sz w:val="22"/>
                <w:szCs w:val="22"/>
              </w:rPr>
              <w:t xml:space="preserve"> Na druska 2500 TV 0,2ml</w:t>
            </w:r>
          </w:p>
        </w:tc>
        <w:tc>
          <w:tcPr>
            <w:tcW w:w="993" w:type="dxa"/>
            <w:shd w:val="clear" w:color="auto" w:fill="auto"/>
          </w:tcPr>
          <w:p w14:paraId="050CC728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Švirkšt.</w:t>
            </w:r>
          </w:p>
        </w:tc>
        <w:tc>
          <w:tcPr>
            <w:tcW w:w="2693" w:type="dxa"/>
          </w:tcPr>
          <w:p w14:paraId="5640F9DC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4000 švirkšt.</w:t>
            </w:r>
          </w:p>
        </w:tc>
        <w:tc>
          <w:tcPr>
            <w:tcW w:w="1276" w:type="dxa"/>
            <w:shd w:val="clear" w:color="auto" w:fill="auto"/>
          </w:tcPr>
          <w:p w14:paraId="15BE4CD5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0964E09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13C941F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C0B55D5" w14:textId="77777777" w:rsidR="00F77108" w:rsidRPr="00515904" w:rsidRDefault="00F77108" w:rsidP="00E7601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40577" w:rsidRPr="00170ABA" w14:paraId="5BEEACF1" w14:textId="77777777" w:rsidTr="00924EF7">
        <w:tc>
          <w:tcPr>
            <w:tcW w:w="568" w:type="dxa"/>
            <w:shd w:val="clear" w:color="auto" w:fill="auto"/>
          </w:tcPr>
          <w:p w14:paraId="3E5FD6F4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7DC62DCC" w14:textId="77777777" w:rsidR="00F77108" w:rsidRPr="00515904" w:rsidRDefault="00F77108" w:rsidP="00E760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Dekspantenolis</w:t>
            </w:r>
            <w:proofErr w:type="spellEnd"/>
            <w:r>
              <w:rPr>
                <w:sz w:val="22"/>
                <w:szCs w:val="22"/>
              </w:rPr>
              <w:t xml:space="preserve"> 46,3mg/g 130g odos putos</w:t>
            </w:r>
          </w:p>
        </w:tc>
        <w:tc>
          <w:tcPr>
            <w:tcW w:w="993" w:type="dxa"/>
            <w:shd w:val="clear" w:color="auto" w:fill="auto"/>
          </w:tcPr>
          <w:p w14:paraId="36D7DF2D" w14:textId="77777777" w:rsidR="00F77108" w:rsidRPr="001F53DF" w:rsidRDefault="00F77108" w:rsidP="00E76012">
            <w:pPr>
              <w:jc w:val="center"/>
              <w:rPr>
                <w:bCs/>
                <w:sz w:val="22"/>
                <w:szCs w:val="22"/>
              </w:rPr>
            </w:pPr>
            <w:r w:rsidRPr="001F53DF">
              <w:rPr>
                <w:bCs/>
                <w:sz w:val="22"/>
                <w:szCs w:val="22"/>
              </w:rPr>
              <w:t>Vnt.</w:t>
            </w:r>
          </w:p>
        </w:tc>
        <w:tc>
          <w:tcPr>
            <w:tcW w:w="2693" w:type="dxa"/>
          </w:tcPr>
          <w:p w14:paraId="129982C3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40 vnt.</w:t>
            </w:r>
          </w:p>
        </w:tc>
        <w:tc>
          <w:tcPr>
            <w:tcW w:w="1276" w:type="dxa"/>
            <w:shd w:val="clear" w:color="auto" w:fill="auto"/>
          </w:tcPr>
          <w:p w14:paraId="263A3C45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326FD35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9CCA170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A5A0E98" w14:textId="77777777" w:rsidR="00F77108" w:rsidRPr="00515904" w:rsidRDefault="00F77108" w:rsidP="00E7601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40577" w:rsidRPr="00170ABA" w14:paraId="2A8B6568" w14:textId="77777777" w:rsidTr="00924EF7">
        <w:tc>
          <w:tcPr>
            <w:tcW w:w="568" w:type="dxa"/>
            <w:shd w:val="clear" w:color="auto" w:fill="auto"/>
          </w:tcPr>
          <w:p w14:paraId="6E6D7D94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79778369" w14:textId="77777777" w:rsidR="00F77108" w:rsidRPr="00515904" w:rsidRDefault="00F77108" w:rsidP="00E760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Eritromicinas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</w:t>
            </w:r>
            <w:proofErr w:type="spellEnd"/>
            <w:r>
              <w:rPr>
                <w:sz w:val="22"/>
                <w:szCs w:val="22"/>
              </w:rPr>
              <w:t>. 200mg</w:t>
            </w:r>
          </w:p>
        </w:tc>
        <w:tc>
          <w:tcPr>
            <w:tcW w:w="993" w:type="dxa"/>
            <w:shd w:val="clear" w:color="auto" w:fill="auto"/>
          </w:tcPr>
          <w:p w14:paraId="78F93BAB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Tabl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0C72F7F3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200 </w:t>
            </w:r>
            <w:proofErr w:type="spellStart"/>
            <w:r>
              <w:rPr>
                <w:sz w:val="22"/>
                <w:szCs w:val="22"/>
              </w:rPr>
              <w:t>tabl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319EDD40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69AAE07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7130AD9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940B89" w14:textId="77777777" w:rsidR="00F77108" w:rsidRPr="00515904" w:rsidRDefault="00F77108" w:rsidP="00E7601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40577" w:rsidRPr="00170ABA" w14:paraId="7276A929" w14:textId="77777777" w:rsidTr="00924EF7">
        <w:tc>
          <w:tcPr>
            <w:tcW w:w="568" w:type="dxa"/>
            <w:shd w:val="clear" w:color="auto" w:fill="auto"/>
          </w:tcPr>
          <w:p w14:paraId="40BE0A11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55950C5C" w14:textId="77777777" w:rsidR="00F77108" w:rsidRPr="00515904" w:rsidRDefault="00F77108" w:rsidP="00E760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Etambutolis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</w:t>
            </w:r>
            <w:proofErr w:type="spellEnd"/>
            <w:r>
              <w:rPr>
                <w:sz w:val="22"/>
                <w:szCs w:val="22"/>
              </w:rPr>
              <w:t>. 400mg</w:t>
            </w:r>
          </w:p>
        </w:tc>
        <w:tc>
          <w:tcPr>
            <w:tcW w:w="993" w:type="dxa"/>
            <w:shd w:val="clear" w:color="auto" w:fill="auto"/>
          </w:tcPr>
          <w:p w14:paraId="52080BA0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Tabl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19B2C9AD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100 </w:t>
            </w:r>
            <w:proofErr w:type="spellStart"/>
            <w:r>
              <w:rPr>
                <w:sz w:val="22"/>
                <w:szCs w:val="22"/>
              </w:rPr>
              <w:t>tabl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7AEFAF6F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82A415D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81A795B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AAE7977" w14:textId="77777777" w:rsidR="00F77108" w:rsidRPr="00515904" w:rsidRDefault="00F77108" w:rsidP="00E7601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40577" w:rsidRPr="00170ABA" w14:paraId="3C3ECBA4" w14:textId="77777777" w:rsidTr="00924EF7">
        <w:tc>
          <w:tcPr>
            <w:tcW w:w="568" w:type="dxa"/>
            <w:shd w:val="clear" w:color="auto" w:fill="auto"/>
          </w:tcPr>
          <w:p w14:paraId="4D448F6B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5A3EC9B8" w14:textId="77777777" w:rsidR="00F77108" w:rsidRPr="00515904" w:rsidRDefault="00F77108" w:rsidP="00E760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Haloperidolis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</w:t>
            </w:r>
            <w:proofErr w:type="spellEnd"/>
            <w:r>
              <w:rPr>
                <w:sz w:val="22"/>
                <w:szCs w:val="22"/>
              </w:rPr>
              <w:t>. 5mg</w:t>
            </w:r>
          </w:p>
        </w:tc>
        <w:tc>
          <w:tcPr>
            <w:tcW w:w="993" w:type="dxa"/>
            <w:shd w:val="clear" w:color="auto" w:fill="auto"/>
          </w:tcPr>
          <w:p w14:paraId="35CD8D7B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Tabl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29B98845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4800 </w:t>
            </w:r>
            <w:proofErr w:type="spellStart"/>
            <w:r>
              <w:rPr>
                <w:sz w:val="22"/>
                <w:szCs w:val="22"/>
              </w:rPr>
              <w:t>tabl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4DAD77B6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2D6673F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643A577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C2FAE4F" w14:textId="77777777" w:rsidR="00F77108" w:rsidRPr="00515904" w:rsidRDefault="00F77108" w:rsidP="00E7601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40577" w:rsidRPr="00170ABA" w14:paraId="266D45A3" w14:textId="77777777" w:rsidTr="00924EF7">
        <w:tc>
          <w:tcPr>
            <w:tcW w:w="568" w:type="dxa"/>
            <w:shd w:val="clear" w:color="auto" w:fill="auto"/>
          </w:tcPr>
          <w:p w14:paraId="50171C3B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21A2F27B" w14:textId="77777777" w:rsidR="00F77108" w:rsidRPr="00515904" w:rsidRDefault="00F77108" w:rsidP="00E76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Hidrokortizono </w:t>
            </w:r>
            <w:proofErr w:type="spellStart"/>
            <w:r>
              <w:rPr>
                <w:sz w:val="22"/>
                <w:szCs w:val="22"/>
              </w:rPr>
              <w:t>susp</w:t>
            </w:r>
            <w:proofErr w:type="spellEnd"/>
            <w:r>
              <w:rPr>
                <w:sz w:val="22"/>
                <w:szCs w:val="22"/>
              </w:rPr>
              <w:t>. 125mg 5ml</w:t>
            </w:r>
          </w:p>
        </w:tc>
        <w:tc>
          <w:tcPr>
            <w:tcW w:w="993" w:type="dxa"/>
            <w:shd w:val="clear" w:color="auto" w:fill="auto"/>
          </w:tcPr>
          <w:p w14:paraId="033D1382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592205E4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400 </w:t>
            </w:r>
            <w:proofErr w:type="spellStart"/>
            <w:r>
              <w:rPr>
                <w:sz w:val="22"/>
                <w:szCs w:val="22"/>
              </w:rPr>
              <w:t>but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948E75B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CE04B46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B4A5A1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42EC3A" w14:textId="77777777" w:rsidR="00F77108" w:rsidRPr="00515904" w:rsidRDefault="00F77108" w:rsidP="00E7601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40577" w:rsidRPr="00170ABA" w14:paraId="0DBEB85E" w14:textId="77777777" w:rsidTr="00924EF7">
        <w:tc>
          <w:tcPr>
            <w:tcW w:w="568" w:type="dxa"/>
            <w:shd w:val="clear" w:color="auto" w:fill="auto"/>
          </w:tcPr>
          <w:p w14:paraId="49154C84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14:paraId="512536AC" w14:textId="77777777" w:rsidR="00F77108" w:rsidRPr="00515904" w:rsidRDefault="00F77108" w:rsidP="00E760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Metylprednizolonas</w:t>
            </w:r>
            <w:proofErr w:type="spellEnd"/>
            <w:r>
              <w:rPr>
                <w:sz w:val="22"/>
                <w:szCs w:val="22"/>
              </w:rPr>
              <w:t xml:space="preserve"> 40mg milt.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>.+</w:t>
            </w:r>
            <w:proofErr w:type="spellStart"/>
            <w:r>
              <w:rPr>
                <w:sz w:val="22"/>
                <w:szCs w:val="22"/>
              </w:rPr>
              <w:t>skied</w:t>
            </w:r>
            <w:proofErr w:type="spellEnd"/>
            <w:r>
              <w:rPr>
                <w:sz w:val="22"/>
                <w:szCs w:val="22"/>
              </w:rPr>
              <w:t>. N1</w:t>
            </w:r>
          </w:p>
        </w:tc>
        <w:tc>
          <w:tcPr>
            <w:tcW w:w="993" w:type="dxa"/>
            <w:shd w:val="clear" w:color="auto" w:fill="auto"/>
          </w:tcPr>
          <w:p w14:paraId="1BAF52B5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Flak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3004A4A6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3200 </w:t>
            </w:r>
            <w:proofErr w:type="spellStart"/>
            <w:r>
              <w:rPr>
                <w:sz w:val="22"/>
                <w:szCs w:val="22"/>
              </w:rPr>
              <w:t>flak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3D2D454D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CC88261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33E69D5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C6EB266" w14:textId="77777777" w:rsidR="00F77108" w:rsidRPr="00515904" w:rsidRDefault="00F77108" w:rsidP="00E7601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40577" w:rsidRPr="00170ABA" w14:paraId="152FA281" w14:textId="77777777" w:rsidTr="00924EF7">
        <w:tc>
          <w:tcPr>
            <w:tcW w:w="568" w:type="dxa"/>
            <w:shd w:val="clear" w:color="auto" w:fill="auto"/>
          </w:tcPr>
          <w:p w14:paraId="68B3B94A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14:paraId="51D843F4" w14:textId="77777777" w:rsidR="00F77108" w:rsidRPr="00515904" w:rsidRDefault="00F77108" w:rsidP="00E760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Pipekuronio</w:t>
            </w:r>
            <w:proofErr w:type="spellEnd"/>
            <w:r>
              <w:rPr>
                <w:sz w:val="22"/>
                <w:szCs w:val="22"/>
              </w:rPr>
              <w:t xml:space="preserve"> bromidas 4mg milt.</w:t>
            </w:r>
            <w:proofErr w:type="spellStart"/>
            <w:r>
              <w:rPr>
                <w:sz w:val="22"/>
                <w:szCs w:val="22"/>
              </w:rPr>
              <w:t>inj</w:t>
            </w:r>
            <w:proofErr w:type="spellEnd"/>
            <w:r>
              <w:rPr>
                <w:sz w:val="22"/>
                <w:szCs w:val="22"/>
              </w:rPr>
              <w:t>.+tirpiklis N1</w:t>
            </w:r>
          </w:p>
        </w:tc>
        <w:tc>
          <w:tcPr>
            <w:tcW w:w="993" w:type="dxa"/>
            <w:shd w:val="clear" w:color="auto" w:fill="auto"/>
          </w:tcPr>
          <w:p w14:paraId="70B3D7BB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2693" w:type="dxa"/>
          </w:tcPr>
          <w:p w14:paraId="3E6816F2" w14:textId="77777777" w:rsidR="00F77108" w:rsidRPr="00515904" w:rsidRDefault="00F77108" w:rsidP="00E76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2500 vnt..</w:t>
            </w:r>
          </w:p>
        </w:tc>
        <w:tc>
          <w:tcPr>
            <w:tcW w:w="1276" w:type="dxa"/>
            <w:shd w:val="clear" w:color="auto" w:fill="auto"/>
          </w:tcPr>
          <w:p w14:paraId="3A451F0D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8C50719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9AE079A" w14:textId="77777777" w:rsidR="00F77108" w:rsidRPr="00515904" w:rsidRDefault="00F77108" w:rsidP="00E7601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66574A" w14:textId="77777777" w:rsidR="00F77108" w:rsidRPr="00515904" w:rsidRDefault="00F77108" w:rsidP="00E76012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5F79E2A3" w14:textId="77777777" w:rsidR="00F77108" w:rsidRDefault="00F77108" w:rsidP="00F77108">
      <w:pPr>
        <w:spacing w:line="360" w:lineRule="auto"/>
        <w:rPr>
          <w:b/>
        </w:rPr>
      </w:pPr>
    </w:p>
    <w:p w14:paraId="68BE16BB" w14:textId="77777777" w:rsidR="0094299E" w:rsidRDefault="0094299E"/>
    <w:sectPr w:rsidR="0094299E" w:rsidSect="00F7710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F0"/>
    <w:rsid w:val="00040577"/>
    <w:rsid w:val="003A11C0"/>
    <w:rsid w:val="007A09F0"/>
    <w:rsid w:val="00924EF7"/>
    <w:rsid w:val="0094299E"/>
    <w:rsid w:val="00F7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CB5A"/>
  <w15:chartTrackingRefBased/>
  <w15:docId w15:val="{75F10158-9DEB-4102-A176-AB648531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F77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2019-09-11T12:11:00Z</cp:lastPrinted>
  <dcterms:created xsi:type="dcterms:W3CDTF">2019-09-11T11:37:00Z</dcterms:created>
  <dcterms:modified xsi:type="dcterms:W3CDTF">2019-09-11T12:20:00Z</dcterms:modified>
</cp:coreProperties>
</file>