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C5912F" w14:textId="77777777" w:rsidR="00644399" w:rsidRPr="002D71F9" w:rsidRDefault="00644399" w:rsidP="00662FDA">
      <w:pPr>
        <w:pStyle w:val="BodyTextIndent"/>
        <w:spacing w:after="60"/>
        <w:ind w:firstLine="0"/>
        <w:jc w:val="center"/>
        <w:rPr>
          <w:rFonts w:ascii="Arial" w:hAnsi="Arial" w:cs="Arial"/>
          <w:b/>
          <w:sz w:val="16"/>
          <w:szCs w:val="16"/>
        </w:rPr>
      </w:pPr>
    </w:p>
    <w:p w14:paraId="0B5FA480" w14:textId="77777777" w:rsidR="003C1024" w:rsidRPr="007C566F" w:rsidRDefault="003F5F11" w:rsidP="00662FDA">
      <w:pPr>
        <w:pStyle w:val="BodyTextIndent"/>
        <w:spacing w:after="60"/>
        <w:ind w:firstLine="0"/>
        <w:jc w:val="center"/>
        <w:rPr>
          <w:rFonts w:ascii="Arial" w:hAnsi="Arial" w:cs="Arial"/>
          <w:b/>
          <w:sz w:val="20"/>
        </w:rPr>
      </w:pPr>
      <w:r w:rsidRPr="007C566F">
        <w:rPr>
          <w:rFonts w:ascii="Arial" w:hAnsi="Arial" w:cs="Arial"/>
          <w:b/>
          <w:sz w:val="20"/>
        </w:rPr>
        <w:t>SUTARTIES SPECIALIOJI DALIS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571"/>
      </w:tblGrid>
      <w:tr w:rsidR="00CB5D1C" w:rsidRPr="009F76F6" w14:paraId="26D59789" w14:textId="77777777" w:rsidTr="00EF06BB">
        <w:tc>
          <w:tcPr>
            <w:tcW w:w="4927" w:type="dxa"/>
            <w:shd w:val="clear" w:color="auto" w:fill="auto"/>
          </w:tcPr>
          <w:p w14:paraId="6F366F9B" w14:textId="77777777" w:rsidR="00CB5D1C" w:rsidRPr="009F76F6" w:rsidRDefault="00CB5D1C" w:rsidP="00EF06BB">
            <w:pPr>
              <w:snapToGrid w:val="0"/>
              <w:rPr>
                <w:rFonts w:ascii="Arial" w:hAnsi="Arial" w:cs="Arial"/>
              </w:rPr>
            </w:pPr>
            <w:r w:rsidRPr="009F76F6">
              <w:rPr>
                <w:rFonts w:ascii="Arial" w:hAnsi="Arial" w:cs="Arial"/>
              </w:rPr>
              <w:t>Vilnius</w:t>
            </w:r>
          </w:p>
        </w:tc>
        <w:tc>
          <w:tcPr>
            <w:tcW w:w="4571" w:type="dxa"/>
            <w:shd w:val="clear" w:color="auto" w:fill="auto"/>
          </w:tcPr>
          <w:p w14:paraId="1664747D" w14:textId="763B2542" w:rsidR="00CB5D1C" w:rsidRPr="009F76F6" w:rsidRDefault="00CB5D1C" w:rsidP="00EF06BB">
            <w:pPr>
              <w:snapToGrid w:val="0"/>
              <w:jc w:val="right"/>
              <w:rPr>
                <w:rFonts w:ascii="Arial" w:hAnsi="Arial" w:cs="Arial"/>
              </w:rPr>
            </w:pPr>
            <w:r w:rsidRPr="00616284">
              <w:rPr>
                <w:rFonts w:ascii="Arial" w:hAnsi="Arial" w:cs="Arial"/>
              </w:rPr>
              <w:t>201</w:t>
            </w:r>
            <w:r w:rsidR="00616284" w:rsidRPr="00616284">
              <w:rPr>
                <w:rFonts w:ascii="Arial" w:hAnsi="Arial" w:cs="Arial"/>
              </w:rPr>
              <w:t>9</w:t>
            </w:r>
            <w:r w:rsidR="00A17544" w:rsidRPr="00616284">
              <w:rPr>
                <w:rFonts w:ascii="Arial" w:hAnsi="Arial" w:cs="Arial"/>
              </w:rPr>
              <w:t xml:space="preserve"> </w:t>
            </w:r>
            <w:r w:rsidRPr="00616284">
              <w:rPr>
                <w:rFonts w:ascii="Arial" w:hAnsi="Arial" w:cs="Arial"/>
              </w:rPr>
              <w:t>m. _____________ ___ d.</w:t>
            </w:r>
          </w:p>
        </w:tc>
      </w:tr>
    </w:tbl>
    <w:p w14:paraId="6B23181E" w14:textId="77777777" w:rsidR="00CB5D1C" w:rsidRPr="009F76F6" w:rsidRDefault="00CB5D1C" w:rsidP="00CB5D1C">
      <w:pPr>
        <w:rPr>
          <w:rFonts w:ascii="Arial" w:hAnsi="Arial" w:cs="Arial"/>
        </w:rPr>
      </w:pPr>
      <w:r w:rsidRPr="009F76F6">
        <w:rPr>
          <w:rFonts w:ascii="Arial" w:hAnsi="Arial" w:cs="Arial"/>
        </w:rPr>
        <w:t>Sutarties šalys:</w:t>
      </w:r>
    </w:p>
    <w:p w14:paraId="3C611D53" w14:textId="77777777" w:rsidR="00CB5D1C" w:rsidRPr="002D71F9" w:rsidRDefault="00CB5D1C" w:rsidP="00CB5D1C">
      <w:pPr>
        <w:rPr>
          <w:rFonts w:ascii="Arial" w:hAnsi="Arial" w:cs="Arial"/>
          <w:sz w:val="16"/>
          <w:szCs w:val="16"/>
        </w:rPr>
      </w:pPr>
    </w:p>
    <w:p w14:paraId="74AEDEAD" w14:textId="77777777" w:rsidR="00CB5D1C" w:rsidRPr="009F76F6" w:rsidRDefault="00CB5D1C" w:rsidP="00CB5D1C">
      <w:pPr>
        <w:jc w:val="center"/>
        <w:rPr>
          <w:rFonts w:ascii="Arial" w:hAnsi="Arial" w:cs="Arial"/>
          <w:b/>
          <w:caps/>
        </w:rPr>
      </w:pPr>
      <w:r w:rsidRPr="009F76F6">
        <w:rPr>
          <w:rFonts w:ascii="Arial" w:hAnsi="Arial" w:cs="Arial"/>
          <w:b/>
          <w:caps/>
        </w:rPr>
        <w:t>užsakovas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15"/>
        <w:gridCol w:w="6613"/>
      </w:tblGrid>
      <w:tr w:rsidR="00CB5D1C" w:rsidRPr="007F76B4" w14:paraId="4F45B348" w14:textId="77777777" w:rsidTr="00EF06BB">
        <w:trPr>
          <w:trHeight w:val="215"/>
        </w:trPr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84366" w14:textId="77777777" w:rsidR="00CB5D1C" w:rsidRPr="007F76B4" w:rsidRDefault="00CB5D1C" w:rsidP="00414B77">
            <w:pPr>
              <w:jc w:val="both"/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Pavadinimas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E6A03" w14:textId="7D087335" w:rsidR="00CB5D1C" w:rsidRPr="007F76B4" w:rsidRDefault="00376F2C" w:rsidP="00EF06BB">
            <w:pPr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kcinė bendrovė</w:t>
            </w:r>
            <w:r w:rsidRPr="007F76B4">
              <w:rPr>
                <w:rFonts w:ascii="Arial" w:hAnsi="Arial" w:cs="Arial"/>
              </w:rPr>
              <w:t xml:space="preserve"> „VILNIAUS ŠILUMOS TINKLAI“</w:t>
            </w:r>
          </w:p>
        </w:tc>
      </w:tr>
      <w:tr w:rsidR="00CB5D1C" w:rsidRPr="007F76B4" w14:paraId="615E9B6D" w14:textId="77777777" w:rsidTr="00EF06BB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BA1DB" w14:textId="77777777" w:rsidR="00CB5D1C" w:rsidRPr="007F76B4" w:rsidRDefault="00CB5D1C" w:rsidP="00414B77">
            <w:pPr>
              <w:jc w:val="both"/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Buveinės adresas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D1A16" w14:textId="04183D60" w:rsidR="00CB5D1C" w:rsidRPr="007F76B4" w:rsidRDefault="004E6ED6" w:rsidP="00EF06BB">
            <w:pPr>
              <w:rPr>
                <w:rFonts w:ascii="Arial" w:hAnsi="Arial" w:cs="Arial"/>
              </w:rPr>
            </w:pPr>
            <w:r w:rsidRPr="004E6ED6">
              <w:rPr>
                <w:rFonts w:ascii="Arial" w:hAnsi="Arial" w:cs="Arial"/>
              </w:rPr>
              <w:t>Elektrinės g. 2, 03150 Vilnius</w:t>
            </w:r>
          </w:p>
        </w:tc>
      </w:tr>
      <w:tr w:rsidR="00974968" w:rsidRPr="007F76B4" w14:paraId="29744C99" w14:textId="77777777" w:rsidTr="00EF06BB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DD8B" w14:textId="05F1C5C9" w:rsidR="00974968" w:rsidRPr="007F76B4" w:rsidRDefault="00974968" w:rsidP="00414B7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Adresas korespondencijai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DD72" w14:textId="0C3B1187" w:rsidR="00974968" w:rsidRPr="007F76B4" w:rsidRDefault="00974968" w:rsidP="00EF06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Spaudos g. 6-1, 05132 Vilnius</w:t>
            </w:r>
          </w:p>
        </w:tc>
      </w:tr>
      <w:tr w:rsidR="00CB5D1C" w:rsidRPr="007F76B4" w14:paraId="6282A47E" w14:textId="77777777" w:rsidTr="00EF06BB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D91D9" w14:textId="77777777" w:rsidR="00CB5D1C" w:rsidRPr="007F76B4" w:rsidRDefault="00CB5D1C" w:rsidP="00414B77">
            <w:pPr>
              <w:jc w:val="both"/>
              <w:rPr>
                <w:rFonts w:ascii="Arial" w:hAnsi="Arial" w:cs="Arial"/>
              </w:rPr>
            </w:pPr>
            <w:r w:rsidRPr="007F76B4">
              <w:rPr>
                <w:rFonts w:ascii="Arial" w:hAnsi="Arial" w:cs="Arial"/>
                <w:b/>
              </w:rPr>
              <w:t>Juridinio asmens kodas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0DEDD" w14:textId="77777777" w:rsidR="00CB5D1C" w:rsidRPr="007F76B4" w:rsidRDefault="00CB5D1C" w:rsidP="00EF06BB">
            <w:pPr>
              <w:rPr>
                <w:rFonts w:ascii="Arial" w:hAnsi="Arial" w:cs="Arial"/>
              </w:rPr>
            </w:pPr>
            <w:r w:rsidRPr="007F76B4">
              <w:rPr>
                <w:rFonts w:ascii="Arial" w:hAnsi="Arial" w:cs="Arial"/>
              </w:rPr>
              <w:t>124135580</w:t>
            </w:r>
          </w:p>
        </w:tc>
      </w:tr>
      <w:tr w:rsidR="001F2864" w:rsidRPr="007F76B4" w14:paraId="3AF9F376" w14:textId="77777777" w:rsidTr="00EF06BB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584E" w14:textId="77777777" w:rsidR="001F2864" w:rsidRPr="007F76B4" w:rsidRDefault="001F2864" w:rsidP="00414B7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PVM mokėtojo kodas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7CB4" w14:textId="6C6D5E05" w:rsidR="001F2864" w:rsidRPr="007F76B4" w:rsidRDefault="00011969" w:rsidP="00EF06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LT241355811</w:t>
            </w:r>
          </w:p>
        </w:tc>
      </w:tr>
      <w:tr w:rsidR="00876C74" w:rsidRPr="007F76B4" w14:paraId="0ADE679B" w14:textId="77777777" w:rsidTr="00EF06BB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5DD7" w14:textId="097DB67B" w:rsidR="00876C74" w:rsidRDefault="00876C74" w:rsidP="00414B7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Banko sąskaita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B5DC" w14:textId="1A06C7D8" w:rsidR="00876C74" w:rsidRDefault="00876C74" w:rsidP="00EF06BB">
            <w:pPr>
              <w:rPr>
                <w:rFonts w:ascii="Arial" w:hAnsi="Arial" w:cs="Arial"/>
              </w:rPr>
            </w:pPr>
          </w:p>
        </w:tc>
      </w:tr>
      <w:tr w:rsidR="00CB5D1C" w:rsidRPr="007F76B4" w14:paraId="6F92467F" w14:textId="77777777" w:rsidTr="00EF06BB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DC931" w14:textId="77777777" w:rsidR="00CB5D1C" w:rsidRPr="007F76B4" w:rsidRDefault="00CB5D1C" w:rsidP="00414B77">
            <w:pPr>
              <w:jc w:val="both"/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Atstovas ir atstovavimo pagrindas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C0FAE" w14:textId="2D9A7853" w:rsidR="00CB5D1C" w:rsidRPr="007F76B4" w:rsidRDefault="00CB5D1C" w:rsidP="00EF06BB">
            <w:pPr>
              <w:rPr>
                <w:rFonts w:ascii="Arial" w:hAnsi="Arial" w:cs="Arial"/>
              </w:rPr>
            </w:pPr>
          </w:p>
        </w:tc>
      </w:tr>
      <w:tr w:rsidR="00CB5D1C" w:rsidRPr="007F76B4" w14:paraId="41264E95" w14:textId="77777777" w:rsidTr="00EF06BB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7707E" w14:textId="77777777" w:rsidR="00CB5D1C" w:rsidRPr="007F76B4" w:rsidRDefault="00CB5D1C" w:rsidP="00414B77">
            <w:pPr>
              <w:jc w:val="both"/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Telefonas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38372" w14:textId="59B2B545" w:rsidR="00CB5D1C" w:rsidRPr="007F76B4" w:rsidRDefault="002B1FF3" w:rsidP="00EF06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1840</w:t>
            </w:r>
          </w:p>
        </w:tc>
      </w:tr>
      <w:tr w:rsidR="00CB5D1C" w:rsidRPr="007F76B4" w14:paraId="55E6DC5D" w14:textId="77777777" w:rsidTr="00EF06BB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17D5F" w14:textId="77777777" w:rsidR="00CB5D1C" w:rsidRPr="007F76B4" w:rsidRDefault="00CB5D1C" w:rsidP="00414B77">
            <w:pPr>
              <w:jc w:val="both"/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El. pašto adresas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39E25" w14:textId="1B131362" w:rsidR="00CB5D1C" w:rsidRPr="007F76B4" w:rsidRDefault="00FC5190" w:rsidP="00EF06BB">
            <w:pPr>
              <w:rPr>
                <w:rFonts w:ascii="Arial" w:hAnsi="Arial" w:cs="Arial"/>
                <w:lang w:val="en-US"/>
              </w:rPr>
            </w:pPr>
            <w:hyperlink r:id="rId9" w:history="1">
              <w:r w:rsidR="00876C74" w:rsidRPr="005D3621">
                <w:rPr>
                  <w:rStyle w:val="Hyperlink"/>
                  <w:rFonts w:ascii="Arial" w:hAnsi="Arial" w:cs="Arial"/>
                  <w:lang w:val="en-US"/>
                </w:rPr>
                <w:t>info@chc.lt</w:t>
              </w:r>
            </w:hyperlink>
          </w:p>
        </w:tc>
      </w:tr>
    </w:tbl>
    <w:p w14:paraId="14A0BD58" w14:textId="77777777" w:rsidR="00CB5D1C" w:rsidRPr="007F76B4" w:rsidRDefault="00CB5D1C" w:rsidP="00CB5D1C">
      <w:pPr>
        <w:rPr>
          <w:rFonts w:ascii="Arial" w:hAnsi="Arial" w:cs="Arial"/>
        </w:rPr>
      </w:pPr>
    </w:p>
    <w:p w14:paraId="758C9F79" w14:textId="77777777" w:rsidR="00CB5D1C" w:rsidRPr="007F76B4" w:rsidRDefault="000A19DA" w:rsidP="000B04B1">
      <w:pPr>
        <w:tabs>
          <w:tab w:val="center" w:pos="4819"/>
          <w:tab w:val="left" w:pos="7603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CB5D1C" w:rsidRPr="007F76B4">
        <w:rPr>
          <w:rFonts w:ascii="Arial" w:hAnsi="Arial" w:cs="Arial"/>
          <w:b/>
        </w:rPr>
        <w:t>PASLAUGŲ TEIKĖJAS</w:t>
      </w:r>
      <w:r>
        <w:rPr>
          <w:rFonts w:ascii="Arial" w:hAnsi="Arial" w:cs="Arial"/>
          <w:b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15"/>
        <w:gridCol w:w="6613"/>
      </w:tblGrid>
      <w:tr w:rsidR="0076409F" w:rsidRPr="007F76B4" w14:paraId="2F6A857F" w14:textId="77777777" w:rsidTr="00CB5D1C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A0C9C" w14:textId="77777777" w:rsidR="0076409F" w:rsidRPr="007F76B4" w:rsidRDefault="0076409F" w:rsidP="0076409F">
            <w:pPr>
              <w:jc w:val="both"/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Pavadinimas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9D54" w14:textId="2502899A" w:rsidR="0076409F" w:rsidRPr="0076409F" w:rsidRDefault="0076409F" w:rsidP="0076409F">
            <w:pPr>
              <w:rPr>
                <w:rFonts w:ascii="Arial" w:hAnsi="Arial" w:cs="Arial"/>
              </w:rPr>
            </w:pPr>
            <w:r w:rsidRPr="0076409F">
              <w:rPr>
                <w:rFonts w:ascii="Arial" w:hAnsi="Arial" w:cs="Arial"/>
              </w:rPr>
              <w:t>UAB „</w:t>
            </w:r>
            <w:proofErr w:type="spellStart"/>
            <w:r w:rsidRPr="0076409F">
              <w:rPr>
                <w:rFonts w:ascii="Arial" w:hAnsi="Arial" w:cs="Arial"/>
              </w:rPr>
              <w:t>Axioma</w:t>
            </w:r>
            <w:proofErr w:type="spellEnd"/>
            <w:r w:rsidRPr="0076409F">
              <w:rPr>
                <w:rFonts w:ascii="Arial" w:hAnsi="Arial" w:cs="Arial"/>
              </w:rPr>
              <w:t xml:space="preserve"> servisas“</w:t>
            </w:r>
          </w:p>
        </w:tc>
      </w:tr>
      <w:tr w:rsidR="0076409F" w:rsidRPr="007F76B4" w14:paraId="525C733A" w14:textId="77777777" w:rsidTr="00CB5D1C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014C8" w14:textId="77777777" w:rsidR="0076409F" w:rsidRPr="007F76B4" w:rsidRDefault="0076409F" w:rsidP="0076409F">
            <w:pPr>
              <w:jc w:val="both"/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Buveinės adresas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069C" w14:textId="6D65AA51" w:rsidR="0076409F" w:rsidRPr="0076409F" w:rsidRDefault="0076409F" w:rsidP="0076409F">
            <w:pPr>
              <w:rPr>
                <w:rFonts w:ascii="Arial" w:hAnsi="Arial" w:cs="Arial"/>
              </w:rPr>
            </w:pPr>
            <w:r w:rsidRPr="0076409F">
              <w:rPr>
                <w:rFonts w:ascii="Arial" w:hAnsi="Arial" w:cs="Arial"/>
              </w:rPr>
              <w:t>Ozo g. 12A-1, LT-08200, Vilnius</w:t>
            </w:r>
          </w:p>
        </w:tc>
      </w:tr>
      <w:tr w:rsidR="0076409F" w:rsidRPr="007F76B4" w14:paraId="433B6B28" w14:textId="77777777" w:rsidTr="00CB5D1C">
        <w:trPr>
          <w:trHeight w:val="214"/>
        </w:trPr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D48C5" w14:textId="77777777" w:rsidR="0076409F" w:rsidRPr="007F76B4" w:rsidRDefault="0076409F" w:rsidP="0076409F">
            <w:pPr>
              <w:jc w:val="both"/>
              <w:rPr>
                <w:rFonts w:ascii="Arial" w:hAnsi="Arial" w:cs="Arial"/>
              </w:rPr>
            </w:pPr>
            <w:r w:rsidRPr="007F76B4">
              <w:rPr>
                <w:rFonts w:ascii="Arial" w:hAnsi="Arial" w:cs="Arial"/>
                <w:b/>
              </w:rPr>
              <w:t>Juridinio asmens kodas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7918" w14:textId="7043C94D" w:rsidR="0076409F" w:rsidRPr="0076409F" w:rsidRDefault="0076409F" w:rsidP="0076409F">
            <w:pPr>
              <w:rPr>
                <w:rFonts w:ascii="Arial" w:hAnsi="Arial" w:cs="Arial"/>
              </w:rPr>
            </w:pPr>
            <w:r w:rsidRPr="0076409F">
              <w:rPr>
                <w:rFonts w:ascii="Arial" w:hAnsi="Arial" w:cs="Arial"/>
              </w:rPr>
              <w:t>304602530</w:t>
            </w:r>
          </w:p>
        </w:tc>
      </w:tr>
      <w:tr w:rsidR="0076409F" w:rsidRPr="007F76B4" w14:paraId="3C6A0320" w14:textId="77777777" w:rsidTr="00CB5D1C">
        <w:trPr>
          <w:trHeight w:val="214"/>
        </w:trPr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A46A" w14:textId="77777777" w:rsidR="0076409F" w:rsidRPr="007F76B4" w:rsidRDefault="0076409F" w:rsidP="0076409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PVM mokėtojo kodas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49E7" w14:textId="738E941E" w:rsidR="0076409F" w:rsidRPr="0076409F" w:rsidRDefault="0076409F" w:rsidP="0076409F">
            <w:pPr>
              <w:rPr>
                <w:rFonts w:ascii="Arial" w:hAnsi="Arial" w:cs="Arial"/>
              </w:rPr>
            </w:pPr>
            <w:r w:rsidRPr="0076409F">
              <w:rPr>
                <w:rFonts w:ascii="Arial" w:hAnsi="Arial" w:cs="Arial"/>
              </w:rPr>
              <w:t>LT100011106311</w:t>
            </w:r>
          </w:p>
        </w:tc>
      </w:tr>
      <w:tr w:rsidR="0076409F" w:rsidRPr="007F76B4" w14:paraId="55F35CA0" w14:textId="77777777" w:rsidTr="00EF06BB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C528" w14:textId="77777777" w:rsidR="0076409F" w:rsidRPr="007F76B4" w:rsidRDefault="0076409F" w:rsidP="0076409F">
            <w:pPr>
              <w:jc w:val="both"/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Banko sąskaita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63E8" w14:textId="112D6C15" w:rsidR="0076409F" w:rsidRPr="0076409F" w:rsidRDefault="0076409F" w:rsidP="0076409F">
            <w:pPr>
              <w:rPr>
                <w:rFonts w:ascii="Arial" w:hAnsi="Arial" w:cs="Arial"/>
              </w:rPr>
            </w:pPr>
          </w:p>
        </w:tc>
      </w:tr>
      <w:tr w:rsidR="0076409F" w:rsidRPr="007F76B4" w14:paraId="77EFF088" w14:textId="77777777" w:rsidTr="00CB5D1C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53972" w14:textId="7F02AC2F" w:rsidR="0076409F" w:rsidRPr="007F76B4" w:rsidRDefault="0076409F" w:rsidP="0076409F">
            <w:pPr>
              <w:jc w:val="both"/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Atstovas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F76B4">
              <w:rPr>
                <w:rFonts w:ascii="Arial" w:hAnsi="Arial" w:cs="Arial"/>
                <w:b/>
              </w:rPr>
              <w:t>ir atstovavimo pagrindas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AF1E" w14:textId="16982777" w:rsidR="0076409F" w:rsidRPr="0076409F" w:rsidRDefault="0076409F" w:rsidP="0076409F">
            <w:pPr>
              <w:rPr>
                <w:rFonts w:ascii="Arial" w:hAnsi="Arial" w:cs="Arial"/>
              </w:rPr>
            </w:pPr>
            <w:r w:rsidRPr="0076409F">
              <w:rPr>
                <w:rFonts w:ascii="Arial" w:hAnsi="Arial" w:cs="Arial"/>
              </w:rPr>
              <w:t xml:space="preserve">Generalinis direktorius </w:t>
            </w:r>
          </w:p>
        </w:tc>
      </w:tr>
      <w:tr w:rsidR="0076409F" w:rsidRPr="007F76B4" w14:paraId="396D5654" w14:textId="77777777" w:rsidTr="00EF06BB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F7A66" w14:textId="77777777" w:rsidR="0076409F" w:rsidRPr="007F76B4" w:rsidRDefault="0076409F" w:rsidP="0076409F">
            <w:pPr>
              <w:jc w:val="both"/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Telefonas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5964" w14:textId="5DDE269F" w:rsidR="0076409F" w:rsidRPr="0076409F" w:rsidRDefault="0076409F" w:rsidP="0076409F">
            <w:pPr>
              <w:rPr>
                <w:rFonts w:ascii="Arial" w:hAnsi="Arial" w:cs="Arial"/>
              </w:rPr>
            </w:pPr>
            <w:r w:rsidRPr="0076409F">
              <w:rPr>
                <w:rFonts w:ascii="Arial" w:hAnsi="Arial" w:cs="Arial"/>
              </w:rPr>
              <w:t>Įmonės įstatai</w:t>
            </w:r>
          </w:p>
        </w:tc>
      </w:tr>
      <w:tr w:rsidR="0076409F" w:rsidRPr="007F76B4" w14:paraId="31748A20" w14:textId="77777777" w:rsidTr="00EF06BB"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597E1" w14:textId="77777777" w:rsidR="0076409F" w:rsidRPr="007F76B4" w:rsidRDefault="0076409F" w:rsidP="0076409F">
            <w:pPr>
              <w:jc w:val="both"/>
              <w:rPr>
                <w:rFonts w:ascii="Arial" w:hAnsi="Arial" w:cs="Arial"/>
                <w:b/>
              </w:rPr>
            </w:pPr>
            <w:r w:rsidRPr="007F76B4">
              <w:rPr>
                <w:rFonts w:ascii="Arial" w:hAnsi="Arial" w:cs="Arial"/>
                <w:b/>
              </w:rPr>
              <w:t>El. pašto adresas</w:t>
            </w:r>
          </w:p>
        </w:tc>
        <w:tc>
          <w:tcPr>
            <w:tcW w:w="3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5188" w14:textId="2E7C8DE2" w:rsidR="0076409F" w:rsidRPr="0076409F" w:rsidRDefault="0076409F" w:rsidP="0076409F">
            <w:pPr>
              <w:rPr>
                <w:rFonts w:ascii="Arial" w:hAnsi="Arial" w:cs="Arial"/>
                <w:lang w:val="en-US"/>
              </w:rPr>
            </w:pPr>
            <w:r w:rsidRPr="0076409F">
              <w:rPr>
                <w:rFonts w:ascii="Arial" w:hAnsi="Arial" w:cs="Arial"/>
              </w:rPr>
              <w:t>(+370 5) 239 49 49</w:t>
            </w:r>
          </w:p>
        </w:tc>
      </w:tr>
    </w:tbl>
    <w:p w14:paraId="5EE3BE8C" w14:textId="77777777" w:rsidR="00ED09E8" w:rsidRPr="002D71F9" w:rsidRDefault="00ED09E8" w:rsidP="00ED09E8">
      <w:pPr>
        <w:spacing w:after="60"/>
        <w:ind w:firstLine="720"/>
        <w:jc w:val="both"/>
        <w:rPr>
          <w:rFonts w:ascii="Arial" w:hAnsi="Arial" w:cs="Arial"/>
          <w:sz w:val="16"/>
          <w:szCs w:val="16"/>
        </w:rPr>
      </w:pPr>
    </w:p>
    <w:p w14:paraId="6211E14A" w14:textId="0B8CB62D" w:rsidR="00644399" w:rsidRPr="007C566F" w:rsidRDefault="00644399" w:rsidP="00644399">
      <w:pPr>
        <w:numPr>
          <w:ilvl w:val="0"/>
          <w:numId w:val="2"/>
        </w:numPr>
        <w:spacing w:after="60"/>
        <w:jc w:val="center"/>
        <w:rPr>
          <w:rFonts w:ascii="Arial" w:hAnsi="Arial" w:cs="Arial"/>
          <w:b/>
          <w:bCs/>
        </w:rPr>
      </w:pPr>
      <w:r w:rsidRPr="007C566F">
        <w:rPr>
          <w:rFonts w:ascii="Arial" w:hAnsi="Arial" w:cs="Arial"/>
          <w:b/>
          <w:bCs/>
        </w:rPr>
        <w:t xml:space="preserve">SUTARTIES </w:t>
      </w:r>
      <w:r w:rsidR="00FA2FC6">
        <w:rPr>
          <w:rFonts w:ascii="Arial" w:hAnsi="Arial" w:cs="Arial"/>
          <w:b/>
          <w:bCs/>
        </w:rPr>
        <w:t>DALYKAS</w:t>
      </w:r>
      <w:r w:rsidRPr="007C566F">
        <w:rPr>
          <w:rFonts w:ascii="Arial" w:hAnsi="Arial" w:cs="Arial"/>
          <w:b/>
          <w:bCs/>
        </w:rPr>
        <w:t xml:space="preserve"> (</w:t>
      </w:r>
      <w:r w:rsidRPr="007C566F">
        <w:rPr>
          <w:rFonts w:ascii="Arial" w:hAnsi="Arial" w:cs="Arial"/>
          <w:b/>
        </w:rPr>
        <w:t>Sutarties BD</w:t>
      </w:r>
      <w:r w:rsidRPr="007C566F">
        <w:rPr>
          <w:rFonts w:ascii="Arial" w:hAnsi="Arial" w:cs="Arial"/>
          <w:b/>
          <w:bCs/>
        </w:rPr>
        <w:t xml:space="preserve"> 4 </w:t>
      </w:r>
      <w:r w:rsidR="00FA2FC6">
        <w:rPr>
          <w:rFonts w:ascii="Arial" w:hAnsi="Arial" w:cs="Arial"/>
          <w:b/>
          <w:bCs/>
        </w:rPr>
        <w:t>skyrius</w:t>
      </w:r>
      <w:r w:rsidRPr="007C566F">
        <w:rPr>
          <w:rFonts w:ascii="Arial" w:hAnsi="Arial" w:cs="Arial"/>
          <w:b/>
          <w:bCs/>
        </w:rPr>
        <w:t>)</w:t>
      </w:r>
    </w:p>
    <w:p w14:paraId="62FCCB51" w14:textId="40CDDF88" w:rsidR="00644399" w:rsidRDefault="00644399" w:rsidP="00644399">
      <w:pPr>
        <w:numPr>
          <w:ilvl w:val="1"/>
          <w:numId w:val="2"/>
        </w:numPr>
        <w:spacing w:after="60"/>
        <w:ind w:left="0" w:firstLine="0"/>
        <w:jc w:val="both"/>
        <w:rPr>
          <w:rFonts w:ascii="Arial" w:hAnsi="Arial" w:cs="Arial"/>
          <w:i/>
        </w:rPr>
      </w:pPr>
      <w:r w:rsidRPr="007C566F">
        <w:rPr>
          <w:rFonts w:ascii="Arial" w:hAnsi="Arial" w:cs="Arial"/>
        </w:rPr>
        <w:t>Paslaugų teikėjas įsipareigoja Sutartyje nurodytomis sąlygomi</w:t>
      </w:r>
      <w:r w:rsidR="0091432B">
        <w:rPr>
          <w:rFonts w:ascii="Arial" w:hAnsi="Arial" w:cs="Arial"/>
        </w:rPr>
        <w:t>s ir terminais suteikti Užsakovui</w:t>
      </w:r>
      <w:r w:rsidRPr="007C566F">
        <w:rPr>
          <w:rFonts w:ascii="Arial" w:hAnsi="Arial" w:cs="Arial"/>
        </w:rPr>
        <w:t xml:space="preserve"> </w:t>
      </w:r>
      <w:r w:rsidR="00616284">
        <w:rPr>
          <w:rFonts w:ascii="Arial" w:hAnsi="Arial" w:cs="Arial"/>
        </w:rPr>
        <w:t>n</w:t>
      </w:r>
      <w:r w:rsidR="00616284" w:rsidRPr="00616284">
        <w:rPr>
          <w:rFonts w:ascii="Arial" w:hAnsi="Arial" w:cs="Arial"/>
        </w:rPr>
        <w:t>uotolinio duomenų surinkimo ir perdavimo bei duomenų surinkimo ir perdavimo įrangos techninės priežiūros ir remonto</w:t>
      </w:r>
      <w:r w:rsidR="00616284" w:rsidRPr="001C48C6">
        <w:rPr>
          <w:rFonts w:ascii="Arial" w:hAnsi="Arial" w:cs="Arial"/>
          <w:b/>
        </w:rPr>
        <w:t xml:space="preserve"> </w:t>
      </w:r>
      <w:r w:rsidRPr="007C566F">
        <w:rPr>
          <w:rFonts w:ascii="Arial" w:hAnsi="Arial" w:cs="Arial"/>
        </w:rPr>
        <w:t>paslaugas (toliau – Paslaugos)</w:t>
      </w:r>
      <w:r w:rsidRPr="007C566F">
        <w:rPr>
          <w:rFonts w:ascii="Arial" w:hAnsi="Arial" w:cs="Arial"/>
          <w:i/>
        </w:rPr>
        <w:t>,</w:t>
      </w:r>
      <w:r w:rsidRPr="007C566F">
        <w:rPr>
          <w:rFonts w:ascii="Arial" w:hAnsi="Arial" w:cs="Arial"/>
        </w:rPr>
        <w:t xml:space="preserve"> o </w:t>
      </w:r>
      <w:r>
        <w:rPr>
          <w:rFonts w:ascii="Arial" w:hAnsi="Arial" w:cs="Arial"/>
        </w:rPr>
        <w:t>Užsakovas</w:t>
      </w:r>
      <w:r w:rsidRPr="007C566F">
        <w:rPr>
          <w:rFonts w:ascii="Arial" w:hAnsi="Arial" w:cs="Arial"/>
        </w:rPr>
        <w:t xml:space="preserve"> įsipareigoja sumokėti už suteiktas Paslaugas Sutartyje nurodytomis sąlygomis ir terminais</w:t>
      </w:r>
      <w:r w:rsidRPr="007C566F">
        <w:rPr>
          <w:rFonts w:ascii="Arial" w:hAnsi="Arial" w:cs="Arial"/>
          <w:i/>
        </w:rPr>
        <w:t>.</w:t>
      </w:r>
    </w:p>
    <w:p w14:paraId="3D5E1B54" w14:textId="2316E02D" w:rsidR="000A0A1E" w:rsidRPr="005D6A02" w:rsidRDefault="000A0A1E" w:rsidP="000A0A1E">
      <w:pPr>
        <w:pStyle w:val="ListParagraph"/>
        <w:numPr>
          <w:ilvl w:val="1"/>
          <w:numId w:val="2"/>
        </w:numPr>
        <w:ind w:left="0" w:firstLine="0"/>
        <w:jc w:val="both"/>
        <w:rPr>
          <w:rFonts w:ascii="Arial" w:hAnsi="Arial" w:cs="Arial"/>
        </w:rPr>
      </w:pPr>
      <w:bookmarkStart w:id="0" w:name="_Hlk536529728"/>
      <w:r w:rsidRPr="000A0A1E">
        <w:rPr>
          <w:rFonts w:ascii="Arial" w:hAnsi="Arial" w:cs="Arial"/>
        </w:rPr>
        <w:t>Ši Sutartis sudaryta pasibaigus viešajam pirkimui, kuriame ekonomiškai naudingiausias pasiūlymas išrinktas pagal</w:t>
      </w:r>
      <w:r w:rsidRPr="00687203">
        <w:rPr>
          <w:rFonts w:ascii="Arial" w:hAnsi="Arial" w:cs="Arial"/>
        </w:rPr>
        <w:t xml:space="preserve"> </w:t>
      </w:r>
      <w:sdt>
        <w:sdtPr>
          <w:rPr>
            <w:rStyle w:val="Laukeliai"/>
            <w:rFonts w:cs="Arial"/>
          </w:rPr>
          <w:id w:val="1722087877"/>
          <w:placeholder>
            <w:docPart w:val="C571B6CB95734AC6896137BDF1EE2219"/>
          </w:placeholder>
          <w:dropDownList>
            <w:listItem w:value="Pasirinkti"/>
            <w:listItem w:displayText="kainą" w:value="kainą"/>
            <w:listItem w:displayText="kainos ir kokybės santykį" w:value="kainos ir kokybės santykį"/>
            <w:listItem w:displayText="sąnaudų ir kokybės santykį" w:value="sąnaudų ir kokybės santykį"/>
            <w:listItem w:displayText="gyvavimo ciklo sąnaudas" w:value="gyvavimo ciklo sąnaudas"/>
          </w:dropDownList>
        </w:sdtPr>
        <w:sdtEndPr>
          <w:rPr>
            <w:rStyle w:val="Laukeliai"/>
          </w:rPr>
        </w:sdtEndPr>
        <w:sdtContent>
          <w:r w:rsidR="00616284">
            <w:rPr>
              <w:rStyle w:val="Laukeliai"/>
              <w:rFonts w:cs="Arial"/>
            </w:rPr>
            <w:t>kainą</w:t>
          </w:r>
        </w:sdtContent>
      </w:sdt>
      <w:r w:rsidRPr="000A0A1E">
        <w:rPr>
          <w:rFonts w:ascii="Arial" w:hAnsi="Arial" w:cs="Arial"/>
        </w:rPr>
        <w:t xml:space="preserve">. </w:t>
      </w:r>
    </w:p>
    <w:bookmarkEnd w:id="0"/>
    <w:p w14:paraId="1710D0CC" w14:textId="77777777" w:rsidR="00644399" w:rsidRPr="002D71F9" w:rsidRDefault="00644399" w:rsidP="00644399">
      <w:pPr>
        <w:spacing w:after="60"/>
        <w:jc w:val="both"/>
        <w:rPr>
          <w:rFonts w:ascii="Arial" w:hAnsi="Arial" w:cs="Arial"/>
          <w:sz w:val="16"/>
          <w:szCs w:val="16"/>
          <w:lang w:val="en-US"/>
        </w:rPr>
      </w:pPr>
    </w:p>
    <w:p w14:paraId="7B26EAF0" w14:textId="4C12E25C" w:rsidR="00644399" w:rsidRPr="007C566F" w:rsidRDefault="00644399" w:rsidP="00644399">
      <w:pPr>
        <w:numPr>
          <w:ilvl w:val="0"/>
          <w:numId w:val="2"/>
        </w:numPr>
        <w:spacing w:after="60"/>
        <w:jc w:val="center"/>
        <w:rPr>
          <w:rFonts w:ascii="Arial" w:hAnsi="Arial" w:cs="Arial"/>
          <w:b/>
        </w:rPr>
      </w:pPr>
      <w:r w:rsidRPr="007C566F">
        <w:rPr>
          <w:rFonts w:ascii="Arial" w:hAnsi="Arial" w:cs="Arial"/>
          <w:b/>
        </w:rPr>
        <w:t>PASLAUGŲ APIMTIS IR KAINA (Sutarties BD</w:t>
      </w:r>
      <w:r w:rsidRPr="007C566F">
        <w:rPr>
          <w:rFonts w:ascii="Arial" w:hAnsi="Arial" w:cs="Arial"/>
          <w:b/>
          <w:bCs/>
        </w:rPr>
        <w:t xml:space="preserve"> </w:t>
      </w:r>
      <w:r w:rsidRPr="007C566F">
        <w:rPr>
          <w:rFonts w:ascii="Arial" w:hAnsi="Arial" w:cs="Arial"/>
          <w:b/>
        </w:rPr>
        <w:t xml:space="preserve">5 </w:t>
      </w:r>
      <w:r w:rsidR="00FA2FC6">
        <w:rPr>
          <w:rFonts w:ascii="Arial" w:hAnsi="Arial" w:cs="Arial"/>
          <w:b/>
          <w:bCs/>
        </w:rPr>
        <w:t>skyrius</w:t>
      </w:r>
      <w:r w:rsidRPr="007C566F">
        <w:rPr>
          <w:rFonts w:ascii="Arial" w:hAnsi="Arial" w:cs="Arial"/>
          <w:b/>
        </w:rPr>
        <w:t>)</w:t>
      </w:r>
    </w:p>
    <w:p w14:paraId="1F0FE84F" w14:textId="3DFDB3E5" w:rsidR="00644399" w:rsidRPr="007C566F" w:rsidRDefault="00644399" w:rsidP="00644399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  <w:iCs/>
        </w:rPr>
      </w:pPr>
      <w:r w:rsidRPr="007C566F">
        <w:rPr>
          <w:rFonts w:ascii="Arial" w:hAnsi="Arial" w:cs="Arial"/>
          <w:iCs/>
        </w:rPr>
        <w:t xml:space="preserve">Pagal šią Sutartį </w:t>
      </w:r>
      <w:r>
        <w:rPr>
          <w:rFonts w:ascii="Arial" w:hAnsi="Arial" w:cs="Arial"/>
          <w:iCs/>
        </w:rPr>
        <w:t xml:space="preserve">Užsakovui </w:t>
      </w:r>
      <w:r w:rsidRPr="007C566F">
        <w:rPr>
          <w:rFonts w:ascii="Arial" w:hAnsi="Arial" w:cs="Arial"/>
          <w:iCs/>
        </w:rPr>
        <w:t xml:space="preserve">teikiamos </w:t>
      </w:r>
      <w:r w:rsidR="00616284" w:rsidRPr="00616284">
        <w:rPr>
          <w:rFonts w:ascii="Arial" w:hAnsi="Arial" w:cs="Arial"/>
          <w:iCs/>
        </w:rPr>
        <w:t>nuotolinio duomenų surinkimo ir perdavimo bei duomenų surinkimo ir perdavimo įrangos techninės priežiūros ir remonto paslaugos</w:t>
      </w:r>
      <w:r w:rsidRPr="007C566F">
        <w:rPr>
          <w:rFonts w:ascii="Arial" w:hAnsi="Arial" w:cs="Arial"/>
          <w:iCs/>
        </w:rPr>
        <w:t xml:space="preserve">, </w:t>
      </w:r>
      <w:r w:rsidR="005D62F7" w:rsidRPr="007C566F">
        <w:rPr>
          <w:rFonts w:ascii="Arial" w:hAnsi="Arial" w:cs="Arial"/>
          <w:iCs/>
        </w:rPr>
        <w:t xml:space="preserve">aprašytos Techninėje specifikacijoje. </w:t>
      </w:r>
      <w:r w:rsidRPr="007C566F">
        <w:rPr>
          <w:rFonts w:ascii="Arial" w:hAnsi="Arial" w:cs="Arial"/>
          <w:iCs/>
        </w:rPr>
        <w:t xml:space="preserve"> </w:t>
      </w:r>
    </w:p>
    <w:p w14:paraId="404FE090" w14:textId="10E486CD" w:rsidR="00644399" w:rsidRPr="007C566F" w:rsidRDefault="00644399" w:rsidP="00644399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  <w:i/>
          <w:u w:val="single"/>
        </w:rPr>
      </w:pPr>
      <w:r w:rsidRPr="007C566F">
        <w:rPr>
          <w:rFonts w:ascii="Arial" w:hAnsi="Arial" w:cs="Arial"/>
          <w:iCs/>
        </w:rPr>
        <w:t xml:space="preserve">Preliminarus Paslaugų kiekis </w:t>
      </w:r>
      <w:r w:rsidRPr="00616284">
        <w:rPr>
          <w:rFonts w:ascii="Arial" w:hAnsi="Arial" w:cs="Arial"/>
          <w:iCs/>
        </w:rPr>
        <w:t xml:space="preserve">nurodytas Sutarties SD Priede Nr. </w:t>
      </w:r>
      <w:r w:rsidR="00616284" w:rsidRPr="00616284">
        <w:rPr>
          <w:rFonts w:ascii="Arial" w:hAnsi="Arial" w:cs="Arial"/>
          <w:iCs/>
        </w:rPr>
        <w:t>3.</w:t>
      </w:r>
    </w:p>
    <w:p w14:paraId="5366C130" w14:textId="2F1DB333" w:rsidR="00644399" w:rsidRPr="007C566F" w:rsidRDefault="00687203" w:rsidP="00644399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bookmarkStart w:id="1" w:name="_Ref341352125"/>
      <w:bookmarkStart w:id="2" w:name="_Ref535398365"/>
      <w:r>
        <w:rPr>
          <w:rFonts w:ascii="Arial" w:hAnsi="Arial" w:cs="Arial"/>
        </w:rPr>
        <w:t>Pradinė sutarties vertė</w:t>
      </w:r>
      <w:r w:rsidR="00644399" w:rsidRPr="007C566F">
        <w:rPr>
          <w:rFonts w:ascii="Arial" w:hAnsi="Arial" w:cs="Arial"/>
        </w:rPr>
        <w:t xml:space="preserve"> sudaro </w:t>
      </w:r>
      <w:r w:rsidR="00616284" w:rsidRPr="00616284">
        <w:rPr>
          <w:rFonts w:ascii="Arial" w:hAnsi="Arial" w:cs="Arial"/>
        </w:rPr>
        <w:t>847 000,00</w:t>
      </w:r>
      <w:r w:rsidR="00644399" w:rsidRPr="007C566F">
        <w:rPr>
          <w:rFonts w:ascii="Arial" w:hAnsi="Arial" w:cs="Arial"/>
        </w:rPr>
        <w:t xml:space="preserve"> </w:t>
      </w:r>
      <w:r w:rsidR="00644399">
        <w:rPr>
          <w:rFonts w:ascii="Arial" w:hAnsi="Arial" w:cs="Arial"/>
        </w:rPr>
        <w:t>eurų</w:t>
      </w:r>
      <w:r w:rsidR="00644399" w:rsidRPr="007C566F">
        <w:rPr>
          <w:rFonts w:ascii="Arial" w:hAnsi="Arial" w:cs="Arial"/>
        </w:rPr>
        <w:t xml:space="preserve"> (</w:t>
      </w:r>
      <w:r w:rsidR="00616284" w:rsidRPr="00616284">
        <w:rPr>
          <w:rFonts w:ascii="Arial" w:hAnsi="Arial" w:cs="Arial"/>
        </w:rPr>
        <w:t>aštuoni</w:t>
      </w:r>
      <w:r w:rsidR="00E633CB">
        <w:rPr>
          <w:rFonts w:ascii="Arial" w:hAnsi="Arial" w:cs="Arial"/>
        </w:rPr>
        <w:t>s</w:t>
      </w:r>
      <w:r w:rsidR="00616284" w:rsidRPr="00616284">
        <w:rPr>
          <w:rFonts w:ascii="Arial" w:hAnsi="Arial" w:cs="Arial"/>
        </w:rPr>
        <w:t xml:space="preserve"> šimt</w:t>
      </w:r>
      <w:r w:rsidR="00E633CB">
        <w:rPr>
          <w:rFonts w:ascii="Arial" w:hAnsi="Arial" w:cs="Arial"/>
        </w:rPr>
        <w:t>us</w:t>
      </w:r>
      <w:r w:rsidR="00616284" w:rsidRPr="00616284">
        <w:rPr>
          <w:rFonts w:ascii="Arial" w:hAnsi="Arial" w:cs="Arial"/>
        </w:rPr>
        <w:t xml:space="preserve"> keturiasdešimt septyni</w:t>
      </w:r>
      <w:r w:rsidR="00E633CB">
        <w:rPr>
          <w:rFonts w:ascii="Arial" w:hAnsi="Arial" w:cs="Arial"/>
        </w:rPr>
        <w:t>s</w:t>
      </w:r>
      <w:r w:rsidR="00616284">
        <w:rPr>
          <w:rFonts w:ascii="Arial" w:hAnsi="Arial" w:cs="Arial"/>
        </w:rPr>
        <w:t xml:space="preserve"> tūkstanči</w:t>
      </w:r>
      <w:r w:rsidR="00E633CB">
        <w:rPr>
          <w:rFonts w:ascii="Arial" w:hAnsi="Arial" w:cs="Arial"/>
        </w:rPr>
        <w:t>us</w:t>
      </w:r>
      <w:r w:rsidR="00644399" w:rsidRPr="007C566F">
        <w:rPr>
          <w:rFonts w:ascii="Arial" w:hAnsi="Arial" w:cs="Arial"/>
        </w:rPr>
        <w:t xml:space="preserve"> </w:t>
      </w:r>
      <w:r w:rsidR="00644399">
        <w:rPr>
          <w:rFonts w:ascii="Arial" w:hAnsi="Arial" w:cs="Arial"/>
        </w:rPr>
        <w:t>eur</w:t>
      </w:r>
      <w:r w:rsidR="00616284">
        <w:rPr>
          <w:rFonts w:ascii="Arial" w:hAnsi="Arial" w:cs="Arial"/>
        </w:rPr>
        <w:t>ų)</w:t>
      </w:r>
      <w:r w:rsidR="00644399" w:rsidRPr="007C566F">
        <w:rPr>
          <w:rFonts w:ascii="Arial" w:hAnsi="Arial" w:cs="Arial"/>
        </w:rPr>
        <w:t xml:space="preserve">, įskaitant PVM. </w:t>
      </w:r>
      <w:r>
        <w:rPr>
          <w:rFonts w:ascii="Arial" w:hAnsi="Arial" w:cs="Arial"/>
        </w:rPr>
        <w:t>Pradinę Sutarties vertę</w:t>
      </w:r>
      <w:r w:rsidR="00644399" w:rsidRPr="007C566F">
        <w:rPr>
          <w:rFonts w:ascii="Arial" w:hAnsi="Arial" w:cs="Arial"/>
        </w:rPr>
        <w:t xml:space="preserve"> sudaro:</w:t>
      </w:r>
      <w:bookmarkEnd w:id="1"/>
      <w:bookmarkEnd w:id="2"/>
      <w:r w:rsidR="00A17544">
        <w:rPr>
          <w:rFonts w:ascii="Arial" w:hAnsi="Arial" w:cs="Arial"/>
        </w:rPr>
        <w:t xml:space="preserve"> </w:t>
      </w:r>
    </w:p>
    <w:p w14:paraId="280E3637" w14:textId="69CEBB2D" w:rsidR="00644399" w:rsidRPr="007C566F" w:rsidRDefault="00644399" w:rsidP="00644399">
      <w:pPr>
        <w:numPr>
          <w:ilvl w:val="2"/>
          <w:numId w:val="3"/>
        </w:numPr>
        <w:spacing w:after="60"/>
        <w:ind w:left="709" w:hanging="709"/>
        <w:jc w:val="both"/>
        <w:rPr>
          <w:rFonts w:ascii="Arial" w:hAnsi="Arial" w:cs="Arial"/>
        </w:rPr>
      </w:pPr>
      <w:bookmarkStart w:id="3" w:name="_Ref535399739"/>
      <w:r w:rsidRPr="007C566F">
        <w:rPr>
          <w:rFonts w:ascii="Arial" w:hAnsi="Arial" w:cs="Arial"/>
        </w:rPr>
        <w:t xml:space="preserve">Paslaugų </w:t>
      </w:r>
      <w:r w:rsidR="00687203">
        <w:rPr>
          <w:rFonts w:ascii="Arial" w:hAnsi="Arial" w:cs="Arial"/>
        </w:rPr>
        <w:t>vertė</w:t>
      </w:r>
      <w:r w:rsidR="00687203" w:rsidRPr="007C566F">
        <w:rPr>
          <w:rFonts w:ascii="Arial" w:hAnsi="Arial" w:cs="Arial"/>
        </w:rPr>
        <w:t xml:space="preserve"> </w:t>
      </w:r>
      <w:r w:rsidR="00311878">
        <w:rPr>
          <w:rFonts w:ascii="Arial" w:hAnsi="Arial" w:cs="Arial"/>
        </w:rPr>
        <w:t xml:space="preserve">- </w:t>
      </w:r>
      <w:r w:rsidR="00616284" w:rsidRPr="00616284">
        <w:rPr>
          <w:rFonts w:ascii="Arial" w:hAnsi="Arial" w:cs="Arial"/>
        </w:rPr>
        <w:t>700 000,00</w:t>
      </w:r>
      <w:r w:rsidRPr="007C56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eurų</w:t>
      </w:r>
      <w:r w:rsidRPr="007C566F">
        <w:rPr>
          <w:rFonts w:ascii="Arial" w:hAnsi="Arial" w:cs="Arial"/>
        </w:rPr>
        <w:t xml:space="preserve"> (</w:t>
      </w:r>
      <w:r w:rsidR="00616284" w:rsidRPr="00616284">
        <w:rPr>
          <w:rFonts w:ascii="Arial" w:hAnsi="Arial" w:cs="Arial"/>
        </w:rPr>
        <w:t>septyni šimtai tūkstančių</w:t>
      </w:r>
      <w:r w:rsidRPr="006162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eurų</w:t>
      </w:r>
      <w:r w:rsidRPr="007C566F">
        <w:rPr>
          <w:rFonts w:ascii="Arial" w:hAnsi="Arial" w:cs="Arial"/>
        </w:rPr>
        <w:t>), neįskaitant PVM;</w:t>
      </w:r>
      <w:bookmarkEnd w:id="3"/>
    </w:p>
    <w:p w14:paraId="4442A569" w14:textId="6E2B734D" w:rsidR="00644399" w:rsidRPr="00616284" w:rsidRDefault="00644399" w:rsidP="00644399">
      <w:pPr>
        <w:numPr>
          <w:ilvl w:val="2"/>
          <w:numId w:val="3"/>
        </w:numPr>
        <w:spacing w:after="60"/>
        <w:ind w:left="709" w:hanging="709"/>
        <w:jc w:val="both"/>
        <w:rPr>
          <w:rFonts w:ascii="Arial" w:hAnsi="Arial" w:cs="Arial"/>
        </w:rPr>
      </w:pPr>
      <w:r w:rsidRPr="007C566F">
        <w:rPr>
          <w:rFonts w:ascii="Arial" w:hAnsi="Arial" w:cs="Arial"/>
        </w:rPr>
        <w:t xml:space="preserve">Pridėtinės vertės mokestis (PVM) </w:t>
      </w:r>
      <w:r w:rsidR="00E03A31" w:rsidRPr="007C566F">
        <w:rPr>
          <w:rFonts w:ascii="Arial" w:hAnsi="Arial" w:cs="Arial"/>
        </w:rPr>
        <w:t>–</w:t>
      </w:r>
      <w:r w:rsidRPr="007C566F">
        <w:rPr>
          <w:rFonts w:ascii="Arial" w:hAnsi="Arial" w:cs="Arial"/>
          <w:iCs/>
        </w:rPr>
        <w:t xml:space="preserve"> </w:t>
      </w:r>
      <w:r w:rsidRPr="00616284">
        <w:rPr>
          <w:rFonts w:ascii="Arial" w:hAnsi="Arial" w:cs="Arial"/>
        </w:rPr>
        <w:t>21 %</w:t>
      </w:r>
      <w:r w:rsidR="00311878">
        <w:rPr>
          <w:rFonts w:ascii="Arial" w:hAnsi="Arial" w:cs="Arial"/>
        </w:rPr>
        <w:t>, t. y.</w:t>
      </w:r>
      <w:r w:rsidR="00E03A31" w:rsidRPr="00616284">
        <w:rPr>
          <w:rFonts w:ascii="Arial" w:hAnsi="Arial" w:cs="Arial"/>
        </w:rPr>
        <w:t xml:space="preserve"> </w:t>
      </w:r>
      <w:r w:rsidR="00616284" w:rsidRPr="00616284">
        <w:rPr>
          <w:rFonts w:ascii="Arial" w:hAnsi="Arial" w:cs="Arial"/>
        </w:rPr>
        <w:t>147 000,00</w:t>
      </w:r>
      <w:r w:rsidRPr="00616284">
        <w:rPr>
          <w:rFonts w:ascii="Arial" w:hAnsi="Arial" w:cs="Arial"/>
        </w:rPr>
        <w:t xml:space="preserve"> eurų (</w:t>
      </w:r>
      <w:r w:rsidR="00616284" w:rsidRPr="00616284">
        <w:rPr>
          <w:rFonts w:ascii="Arial" w:hAnsi="Arial" w:cs="Arial"/>
        </w:rPr>
        <w:t>vienas šimtas keturiasdešimt septyni tūkstančiai</w:t>
      </w:r>
      <w:r w:rsidR="00616284" w:rsidRPr="00616284">
        <w:rPr>
          <w:rFonts w:ascii="Arial" w:hAnsi="Arial" w:cs="Arial"/>
          <w:i/>
        </w:rPr>
        <w:t xml:space="preserve"> </w:t>
      </w:r>
      <w:r w:rsidRPr="00616284">
        <w:rPr>
          <w:rFonts w:ascii="Arial" w:hAnsi="Arial" w:cs="Arial"/>
        </w:rPr>
        <w:t xml:space="preserve">eurų). </w:t>
      </w:r>
    </w:p>
    <w:p w14:paraId="0538E7A8" w14:textId="0C8FA695" w:rsidR="00703E92" w:rsidRDefault="00703E92" w:rsidP="00703E92">
      <w:pPr>
        <w:pStyle w:val="ListParagraph"/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  <w:lang w:eastAsia="lt-LT"/>
        </w:rPr>
      </w:pPr>
      <w:bookmarkStart w:id="4" w:name="_Ref859624"/>
      <w:bookmarkStart w:id="5" w:name="_Hlk536530058"/>
      <w:r w:rsidRPr="005D6A02">
        <w:rPr>
          <w:rFonts w:ascii="Arial" w:hAnsi="Arial" w:cs="Arial"/>
          <w:lang w:eastAsia="lt-LT"/>
        </w:rPr>
        <w:t xml:space="preserve">Pasikeitus PVM dydžiui </w:t>
      </w:r>
      <w:r w:rsidR="00112D9C">
        <w:rPr>
          <w:rFonts w:ascii="Arial" w:hAnsi="Arial" w:cs="Arial"/>
          <w:lang w:eastAsia="lt-LT"/>
        </w:rPr>
        <w:t xml:space="preserve">pradinė Sutarties vertė, nurodyta Sutarties SD </w:t>
      </w:r>
      <w:r w:rsidR="00112D9C">
        <w:rPr>
          <w:rFonts w:ascii="Arial" w:hAnsi="Arial" w:cs="Arial"/>
          <w:lang w:eastAsia="lt-LT"/>
        </w:rPr>
        <w:fldChar w:fldCharType="begin"/>
      </w:r>
      <w:r w:rsidR="00112D9C">
        <w:rPr>
          <w:rFonts w:ascii="Arial" w:hAnsi="Arial" w:cs="Arial"/>
          <w:lang w:eastAsia="lt-LT"/>
        </w:rPr>
        <w:instrText xml:space="preserve"> REF _Ref341352125 \r \h </w:instrText>
      </w:r>
      <w:r w:rsidR="00112D9C">
        <w:rPr>
          <w:rFonts w:ascii="Arial" w:hAnsi="Arial" w:cs="Arial"/>
          <w:lang w:eastAsia="lt-LT"/>
        </w:rPr>
      </w:r>
      <w:r w:rsidR="00112D9C">
        <w:rPr>
          <w:rFonts w:ascii="Arial" w:hAnsi="Arial" w:cs="Arial"/>
          <w:lang w:eastAsia="lt-LT"/>
        </w:rPr>
        <w:fldChar w:fldCharType="separate"/>
      </w:r>
      <w:r w:rsidR="00DF08BF">
        <w:rPr>
          <w:rFonts w:ascii="Arial" w:hAnsi="Arial" w:cs="Arial"/>
          <w:lang w:eastAsia="lt-LT"/>
        </w:rPr>
        <w:t>2.3</w:t>
      </w:r>
      <w:r w:rsidR="00112D9C">
        <w:rPr>
          <w:rFonts w:ascii="Arial" w:hAnsi="Arial" w:cs="Arial"/>
          <w:lang w:eastAsia="lt-LT"/>
        </w:rPr>
        <w:fldChar w:fldCharType="end"/>
      </w:r>
      <w:r w:rsidR="00112D9C">
        <w:rPr>
          <w:rFonts w:ascii="Arial" w:hAnsi="Arial" w:cs="Arial"/>
          <w:lang w:eastAsia="lt-LT"/>
        </w:rPr>
        <w:t xml:space="preserve"> punkte,</w:t>
      </w:r>
      <w:r w:rsidRPr="005D6A02">
        <w:rPr>
          <w:rFonts w:ascii="Arial" w:hAnsi="Arial" w:cs="Arial"/>
          <w:lang w:eastAsia="lt-LT"/>
        </w:rPr>
        <w:t xml:space="preserve"> keičiama proporcingai PVM pasikeitimo dydžiui. </w:t>
      </w:r>
      <w:r w:rsidR="00112D9C">
        <w:rPr>
          <w:rFonts w:ascii="Arial" w:hAnsi="Arial" w:cs="Arial"/>
          <w:lang w:eastAsia="lt-LT"/>
        </w:rPr>
        <w:t>Pradinės Sutarties vertės</w:t>
      </w:r>
      <w:r w:rsidRPr="007D63C9">
        <w:rPr>
          <w:rFonts w:ascii="Arial" w:hAnsi="Arial" w:cs="Arial"/>
          <w:lang w:eastAsia="lt-LT"/>
        </w:rPr>
        <w:t xml:space="preserve"> perskaičiavimą dėl pasikeitusio (padidėjusio ar sumažėjusio) </w:t>
      </w:r>
      <w:r>
        <w:rPr>
          <w:rFonts w:ascii="Arial" w:hAnsi="Arial" w:cs="Arial"/>
          <w:lang w:eastAsia="lt-LT"/>
        </w:rPr>
        <w:t>PVM</w:t>
      </w:r>
      <w:r w:rsidRPr="007D63C9">
        <w:rPr>
          <w:rFonts w:ascii="Arial" w:hAnsi="Arial" w:cs="Arial"/>
          <w:lang w:eastAsia="lt-LT"/>
        </w:rPr>
        <w:t xml:space="preserve"> tarifo inicijuoja </w:t>
      </w:r>
      <w:r>
        <w:rPr>
          <w:rFonts w:ascii="Arial" w:hAnsi="Arial" w:cs="Arial"/>
          <w:lang w:eastAsia="lt-LT"/>
        </w:rPr>
        <w:t>Paslaugų teikėjas</w:t>
      </w:r>
      <w:r w:rsidRPr="007D63C9">
        <w:rPr>
          <w:rFonts w:ascii="Arial" w:hAnsi="Arial" w:cs="Arial"/>
          <w:lang w:eastAsia="lt-LT"/>
        </w:rPr>
        <w:t xml:space="preserve">, kreipdamasis į Užsakovą raštu, pateikdamas konkrečius skaičiavimus dėl pasikeitusio mokesčio tarifo įtakos </w:t>
      </w:r>
      <w:r w:rsidR="00112D9C">
        <w:rPr>
          <w:rFonts w:ascii="Arial" w:hAnsi="Arial" w:cs="Arial"/>
          <w:lang w:eastAsia="lt-LT"/>
        </w:rPr>
        <w:t>pradinei Sutarties vertei</w:t>
      </w:r>
      <w:r w:rsidRPr="007D63C9">
        <w:rPr>
          <w:rFonts w:ascii="Arial" w:hAnsi="Arial" w:cs="Arial"/>
          <w:lang w:eastAsia="lt-LT"/>
        </w:rPr>
        <w:t>. Užsakovas taip pat turi teisę inicijuoti</w:t>
      </w:r>
      <w:r w:rsidR="00112D9C">
        <w:rPr>
          <w:rFonts w:ascii="Arial" w:hAnsi="Arial" w:cs="Arial"/>
          <w:lang w:eastAsia="lt-LT"/>
        </w:rPr>
        <w:t xml:space="preserve"> pradinės Sutarties vertės</w:t>
      </w:r>
      <w:r w:rsidRPr="007D63C9">
        <w:rPr>
          <w:rFonts w:ascii="Arial" w:hAnsi="Arial" w:cs="Arial"/>
          <w:lang w:eastAsia="lt-LT"/>
        </w:rPr>
        <w:t xml:space="preserve"> perskaičiavimą dėl pasikeitusio (padidėjusio ar sumažėjusio) </w:t>
      </w:r>
      <w:r>
        <w:rPr>
          <w:rFonts w:ascii="Arial" w:hAnsi="Arial" w:cs="Arial"/>
          <w:lang w:eastAsia="lt-LT"/>
        </w:rPr>
        <w:t xml:space="preserve">PVM tarifo. </w:t>
      </w:r>
      <w:r w:rsidRPr="005D6A02">
        <w:rPr>
          <w:rFonts w:ascii="Arial" w:hAnsi="Arial" w:cs="Arial"/>
          <w:lang w:eastAsia="lt-LT"/>
        </w:rPr>
        <w:t>Perskaičiuota kaina</w:t>
      </w:r>
      <w:r w:rsidR="00112D9C">
        <w:rPr>
          <w:rFonts w:ascii="Arial" w:hAnsi="Arial" w:cs="Arial"/>
          <w:lang w:eastAsia="lt-LT"/>
        </w:rPr>
        <w:t xml:space="preserve"> (įkainiai)</w:t>
      </w:r>
      <w:r w:rsidRPr="005D6A02">
        <w:rPr>
          <w:rFonts w:ascii="Arial" w:hAnsi="Arial" w:cs="Arial"/>
          <w:lang w:eastAsia="lt-LT"/>
        </w:rPr>
        <w:t xml:space="preserve"> taikoma po perskaičiavimo </w:t>
      </w:r>
      <w:r>
        <w:rPr>
          <w:rFonts w:ascii="Arial" w:hAnsi="Arial" w:cs="Arial"/>
          <w:lang w:eastAsia="lt-LT"/>
        </w:rPr>
        <w:t>suteiktoms Paslaugoms</w:t>
      </w:r>
      <w:r w:rsidRPr="005D6A02">
        <w:rPr>
          <w:rFonts w:ascii="Arial" w:hAnsi="Arial" w:cs="Arial"/>
          <w:lang w:eastAsia="lt-LT"/>
        </w:rPr>
        <w:t xml:space="preserve"> apmokėti.</w:t>
      </w:r>
      <w:bookmarkEnd w:id="4"/>
      <w:r>
        <w:rPr>
          <w:rFonts w:ascii="Arial" w:hAnsi="Arial" w:cs="Arial"/>
          <w:lang w:eastAsia="lt-LT"/>
        </w:rPr>
        <w:t xml:space="preserve"> </w:t>
      </w:r>
      <w:r w:rsidR="00112D9C" w:rsidRPr="00F356E0">
        <w:rPr>
          <w:rFonts w:ascii="Arial" w:hAnsi="Arial" w:cs="Arial"/>
        </w:rPr>
        <w:t>Pradinės sutarties vertės perskaičiavimas įforminamas Šalių pasirašomu susitarimu, kuriame užfiksuoj</w:t>
      </w:r>
      <w:r w:rsidR="00112D9C">
        <w:rPr>
          <w:rFonts w:ascii="Arial" w:hAnsi="Arial" w:cs="Arial"/>
        </w:rPr>
        <w:t>ami perskaičiuoti įkainiai bei Pradinė s</w:t>
      </w:r>
      <w:r w:rsidR="00112D9C" w:rsidRPr="00F356E0">
        <w:rPr>
          <w:rFonts w:ascii="Arial" w:hAnsi="Arial" w:cs="Arial"/>
        </w:rPr>
        <w:t>utarties vertė ir šio perskaičiavimo įsigaliojimo sąlygos</w:t>
      </w:r>
      <w:r w:rsidR="00112D9C" w:rsidRPr="00F356E0">
        <w:rPr>
          <w:rFonts w:ascii="Arial" w:hAnsi="Arial" w:cs="Arial"/>
          <w:color w:val="000000"/>
        </w:rPr>
        <w:t>.</w:t>
      </w:r>
      <w:r w:rsidR="00112D9C">
        <w:rPr>
          <w:rFonts w:ascii="Arial" w:hAnsi="Arial" w:cs="Arial"/>
          <w:color w:val="000000"/>
        </w:rPr>
        <w:t xml:space="preserve"> </w:t>
      </w:r>
      <w:r w:rsidR="00112D9C" w:rsidRPr="00F356E0">
        <w:rPr>
          <w:rFonts w:ascii="Arial" w:hAnsi="Arial" w:cs="Arial"/>
        </w:rPr>
        <w:t>Kartu su pasirašomu susitarimu turi būti pateikiama ir patikslinta perskaičiuota sąmata, kuri laikoma neatskiriama susitarimo dalimi</w:t>
      </w:r>
      <w:r w:rsidR="00112D9C">
        <w:rPr>
          <w:rFonts w:ascii="Arial" w:hAnsi="Arial" w:cs="Arial"/>
        </w:rPr>
        <w:t xml:space="preserve"> </w:t>
      </w:r>
      <w:r w:rsidR="00112D9C" w:rsidRPr="00F356E0">
        <w:rPr>
          <w:rFonts w:ascii="Arial" w:hAnsi="Arial" w:cs="Arial"/>
          <w:lang w:eastAsia="lt-LT"/>
        </w:rPr>
        <w:t>(jei taikoma)</w:t>
      </w:r>
      <w:r w:rsidR="00112D9C" w:rsidRPr="00F356E0">
        <w:rPr>
          <w:rFonts w:ascii="Arial" w:hAnsi="Arial" w:cs="Arial"/>
          <w:color w:val="000000"/>
        </w:rPr>
        <w:t>.</w:t>
      </w:r>
    </w:p>
    <w:bookmarkEnd w:id="5"/>
    <w:p w14:paraId="4BD08748" w14:textId="17522F90" w:rsidR="00644399" w:rsidRPr="007C566F" w:rsidRDefault="00644399" w:rsidP="00644399">
      <w:pPr>
        <w:numPr>
          <w:ilvl w:val="1"/>
          <w:numId w:val="3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 w:rsidRPr="007C566F">
        <w:rPr>
          <w:rFonts w:ascii="Arial" w:hAnsi="Arial" w:cs="Arial"/>
        </w:rPr>
        <w:lastRenderedPageBreak/>
        <w:t>Vadovaujantis Viešųjų pirkimų tarnybos direktoriaus patvirtinta kainodaros taisyklių nustatymo metodika, taikomas kainos apskaičiavimo būdas –</w:t>
      </w:r>
      <w:r w:rsidR="00B84589">
        <w:rPr>
          <w:rFonts w:ascii="Arial" w:hAnsi="Arial" w:cs="Arial"/>
        </w:rPr>
        <w:t xml:space="preserve"> </w:t>
      </w:r>
      <w:r w:rsidRPr="00B84589">
        <w:rPr>
          <w:rFonts w:ascii="Arial" w:hAnsi="Arial" w:cs="Arial"/>
        </w:rPr>
        <w:t>fiksuotas įkainis</w:t>
      </w:r>
      <w:r w:rsidR="00B84589" w:rsidRPr="00B84589">
        <w:rPr>
          <w:rFonts w:ascii="Arial" w:hAnsi="Arial" w:cs="Arial"/>
        </w:rPr>
        <w:t>.</w:t>
      </w:r>
    </w:p>
    <w:p w14:paraId="2B543C4C" w14:textId="56B88238" w:rsidR="00644399" w:rsidRPr="007C566F" w:rsidRDefault="00644399" w:rsidP="00644399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Užsakovas</w:t>
      </w:r>
      <w:r w:rsidRPr="007C566F">
        <w:rPr>
          <w:rFonts w:ascii="Arial" w:hAnsi="Arial" w:cs="Arial"/>
        </w:rPr>
        <w:t xml:space="preserve"> moka Paslaugų teikėjui už faktiškai </w:t>
      </w:r>
      <w:r w:rsidR="00E03A31">
        <w:rPr>
          <w:rFonts w:ascii="Arial" w:hAnsi="Arial" w:cs="Arial"/>
        </w:rPr>
        <w:t xml:space="preserve">ir kokybiškai </w:t>
      </w:r>
      <w:r w:rsidRPr="007C566F">
        <w:rPr>
          <w:rFonts w:ascii="Arial" w:hAnsi="Arial" w:cs="Arial"/>
        </w:rPr>
        <w:t xml:space="preserve">suteiktas Paslaugas pagal Sutarties SD </w:t>
      </w:r>
      <w:r w:rsidR="00153FAB" w:rsidRPr="007C566F">
        <w:rPr>
          <w:rFonts w:ascii="Arial" w:hAnsi="Arial" w:cs="Arial"/>
        </w:rPr>
        <w:t>Priede Nr.</w:t>
      </w:r>
      <w:r w:rsidR="00B84589">
        <w:rPr>
          <w:rFonts w:ascii="Arial" w:hAnsi="Arial" w:cs="Arial"/>
        </w:rPr>
        <w:t>3</w:t>
      </w:r>
      <w:r w:rsidR="00153FAB" w:rsidRPr="007C566F">
        <w:rPr>
          <w:rFonts w:ascii="Arial" w:hAnsi="Arial" w:cs="Arial"/>
        </w:rPr>
        <w:t xml:space="preserve"> nurodytus </w:t>
      </w:r>
      <w:r w:rsidRPr="007C566F">
        <w:rPr>
          <w:rFonts w:ascii="Arial" w:hAnsi="Arial" w:cs="Arial"/>
        </w:rPr>
        <w:t>Paslaugų įkainius</w:t>
      </w:r>
      <w:r w:rsidR="003E6336">
        <w:rPr>
          <w:rFonts w:ascii="Arial" w:hAnsi="Arial" w:cs="Arial"/>
        </w:rPr>
        <w:t>.</w:t>
      </w:r>
      <w:r w:rsidRPr="007C566F">
        <w:rPr>
          <w:rFonts w:ascii="Arial" w:hAnsi="Arial" w:cs="Arial"/>
        </w:rPr>
        <w:t xml:space="preserve"> Paslaugų įkainiai</w:t>
      </w:r>
      <w:r w:rsidR="00560D8C">
        <w:rPr>
          <w:rFonts w:ascii="Arial" w:hAnsi="Arial" w:cs="Arial"/>
        </w:rPr>
        <w:t xml:space="preserve"> </w:t>
      </w:r>
      <w:r w:rsidRPr="007C566F">
        <w:rPr>
          <w:rFonts w:ascii="Arial" w:hAnsi="Arial" w:cs="Arial"/>
        </w:rPr>
        <w:t>Sutarties galiojimo laikotarpiu nekeičiami.</w:t>
      </w:r>
    </w:p>
    <w:p w14:paraId="02034667" w14:textId="4FDEB85A" w:rsidR="00644399" w:rsidRDefault="009949F9" w:rsidP="00B84589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  <w:b/>
        </w:rPr>
      </w:pPr>
      <w:bookmarkStart w:id="6" w:name="_Hlk852890"/>
      <w:r w:rsidRPr="007C566F">
        <w:rPr>
          <w:rFonts w:ascii="Arial" w:hAnsi="Arial" w:cs="Arial"/>
        </w:rPr>
        <w:t xml:space="preserve">Sutarties galiojimo laikotarpiu </w:t>
      </w:r>
      <w:r>
        <w:rPr>
          <w:rFonts w:ascii="Arial" w:hAnsi="Arial" w:cs="Arial"/>
        </w:rPr>
        <w:t xml:space="preserve">Užsakovas </w:t>
      </w:r>
      <w:r w:rsidRPr="007C566F">
        <w:rPr>
          <w:rFonts w:ascii="Arial" w:hAnsi="Arial" w:cs="Arial"/>
        </w:rPr>
        <w:t xml:space="preserve">turi teisę koreguoti perkamų Paslaugų apimtį, neviršijant </w:t>
      </w:r>
      <w:r w:rsidR="002C77E5">
        <w:rPr>
          <w:rFonts w:ascii="Arial" w:hAnsi="Arial" w:cs="Arial"/>
        </w:rPr>
        <w:t>pradinės Sutarties vertės</w:t>
      </w:r>
      <w:r w:rsidRPr="007C566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Užsakovas neįsipareigoja nupirkti viso preliminaraus Paslaugų kiekio, nurodyto SD Priede Nr. </w:t>
      </w:r>
      <w:r w:rsidR="00B84589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>ar bet kokios jo dalies.</w:t>
      </w:r>
      <w:r w:rsidRPr="00876C74">
        <w:rPr>
          <w:rFonts w:ascii="Arial" w:hAnsi="Arial" w:cs="Arial"/>
        </w:rPr>
        <w:t xml:space="preserve"> </w:t>
      </w:r>
      <w:bookmarkEnd w:id="6"/>
    </w:p>
    <w:p w14:paraId="6ED17C73" w14:textId="77777777" w:rsidR="00703E92" w:rsidRPr="00703E92" w:rsidRDefault="00703E92" w:rsidP="00703E92">
      <w:pPr>
        <w:pStyle w:val="ListParagraph"/>
        <w:numPr>
          <w:ilvl w:val="0"/>
          <w:numId w:val="14"/>
        </w:numPr>
        <w:spacing w:after="60"/>
        <w:jc w:val="both"/>
        <w:rPr>
          <w:rFonts w:ascii="Arial" w:hAnsi="Arial" w:cs="Arial"/>
          <w:vanish/>
          <w:lang w:eastAsia="lt-LT"/>
        </w:rPr>
      </w:pPr>
      <w:bookmarkStart w:id="7" w:name="_Ref349719914"/>
    </w:p>
    <w:p w14:paraId="2174B43E" w14:textId="77777777" w:rsidR="00703E92" w:rsidRPr="00703E92" w:rsidRDefault="00703E92" w:rsidP="00703E92">
      <w:pPr>
        <w:pStyle w:val="ListParagraph"/>
        <w:numPr>
          <w:ilvl w:val="1"/>
          <w:numId w:val="14"/>
        </w:numPr>
        <w:spacing w:after="60"/>
        <w:jc w:val="both"/>
        <w:rPr>
          <w:rFonts w:ascii="Arial" w:hAnsi="Arial" w:cs="Arial"/>
          <w:vanish/>
          <w:lang w:eastAsia="lt-LT"/>
        </w:rPr>
      </w:pPr>
    </w:p>
    <w:p w14:paraId="71D2CE2F" w14:textId="77777777" w:rsidR="00703E92" w:rsidRPr="00703E92" w:rsidRDefault="00703E92" w:rsidP="00703E92">
      <w:pPr>
        <w:pStyle w:val="ListParagraph"/>
        <w:numPr>
          <w:ilvl w:val="1"/>
          <w:numId w:val="14"/>
        </w:numPr>
        <w:spacing w:after="60"/>
        <w:jc w:val="both"/>
        <w:rPr>
          <w:rFonts w:ascii="Arial" w:hAnsi="Arial" w:cs="Arial"/>
          <w:vanish/>
          <w:lang w:eastAsia="lt-LT"/>
        </w:rPr>
      </w:pPr>
    </w:p>
    <w:p w14:paraId="1AB593E9" w14:textId="77777777" w:rsidR="00703E92" w:rsidRPr="00703E92" w:rsidRDefault="00703E92" w:rsidP="00703E92">
      <w:pPr>
        <w:pStyle w:val="ListParagraph"/>
        <w:numPr>
          <w:ilvl w:val="1"/>
          <w:numId w:val="14"/>
        </w:numPr>
        <w:spacing w:after="60"/>
        <w:jc w:val="both"/>
        <w:rPr>
          <w:rFonts w:ascii="Arial" w:hAnsi="Arial" w:cs="Arial"/>
          <w:vanish/>
          <w:lang w:eastAsia="lt-LT"/>
        </w:rPr>
      </w:pPr>
    </w:p>
    <w:p w14:paraId="3F3FAF90" w14:textId="77777777" w:rsidR="00703E92" w:rsidRPr="00703E92" w:rsidRDefault="00703E92" w:rsidP="00703E92">
      <w:pPr>
        <w:pStyle w:val="ListParagraph"/>
        <w:numPr>
          <w:ilvl w:val="1"/>
          <w:numId w:val="14"/>
        </w:numPr>
        <w:spacing w:after="60"/>
        <w:jc w:val="both"/>
        <w:rPr>
          <w:rFonts w:ascii="Arial" w:hAnsi="Arial" w:cs="Arial"/>
          <w:vanish/>
          <w:lang w:eastAsia="lt-LT"/>
        </w:rPr>
      </w:pPr>
    </w:p>
    <w:p w14:paraId="52FC113E" w14:textId="77777777" w:rsidR="00703E92" w:rsidRPr="00703E92" w:rsidRDefault="00703E92" w:rsidP="00703E92">
      <w:pPr>
        <w:pStyle w:val="ListParagraph"/>
        <w:numPr>
          <w:ilvl w:val="1"/>
          <w:numId w:val="14"/>
        </w:numPr>
        <w:spacing w:after="60"/>
        <w:jc w:val="both"/>
        <w:rPr>
          <w:rFonts w:ascii="Arial" w:hAnsi="Arial" w:cs="Arial"/>
          <w:vanish/>
          <w:lang w:eastAsia="lt-LT"/>
        </w:rPr>
      </w:pPr>
    </w:p>
    <w:p w14:paraId="2B3C0B3A" w14:textId="77777777" w:rsidR="00703E92" w:rsidRPr="00703E92" w:rsidRDefault="00703E92" w:rsidP="00703E92">
      <w:pPr>
        <w:pStyle w:val="ListParagraph"/>
        <w:numPr>
          <w:ilvl w:val="1"/>
          <w:numId w:val="14"/>
        </w:numPr>
        <w:spacing w:after="60"/>
        <w:jc w:val="both"/>
        <w:rPr>
          <w:rFonts w:ascii="Arial" w:hAnsi="Arial" w:cs="Arial"/>
          <w:vanish/>
          <w:lang w:eastAsia="lt-LT"/>
        </w:rPr>
      </w:pPr>
    </w:p>
    <w:p w14:paraId="1BC04F7D" w14:textId="77777777" w:rsidR="00703E92" w:rsidRPr="00703E92" w:rsidRDefault="00703E92" w:rsidP="00703E92">
      <w:pPr>
        <w:pStyle w:val="ListParagraph"/>
        <w:numPr>
          <w:ilvl w:val="1"/>
          <w:numId w:val="14"/>
        </w:numPr>
        <w:spacing w:after="60"/>
        <w:jc w:val="both"/>
        <w:rPr>
          <w:rFonts w:ascii="Arial" w:hAnsi="Arial" w:cs="Arial"/>
          <w:vanish/>
          <w:lang w:eastAsia="lt-LT"/>
        </w:rPr>
      </w:pPr>
    </w:p>
    <w:p w14:paraId="57301CC3" w14:textId="77777777" w:rsidR="00703E92" w:rsidRPr="00703E92" w:rsidRDefault="00703E92" w:rsidP="00703E92">
      <w:pPr>
        <w:pStyle w:val="ListParagraph"/>
        <w:numPr>
          <w:ilvl w:val="1"/>
          <w:numId w:val="14"/>
        </w:numPr>
        <w:spacing w:after="60"/>
        <w:jc w:val="both"/>
        <w:rPr>
          <w:rFonts w:ascii="Arial" w:hAnsi="Arial" w:cs="Arial"/>
          <w:vanish/>
          <w:lang w:eastAsia="lt-LT"/>
        </w:rPr>
      </w:pPr>
    </w:p>
    <w:p w14:paraId="17E0701D" w14:textId="77777777" w:rsidR="00703E92" w:rsidRPr="00703E92" w:rsidRDefault="00703E92" w:rsidP="00703E92">
      <w:pPr>
        <w:pStyle w:val="ListParagraph"/>
        <w:numPr>
          <w:ilvl w:val="1"/>
          <w:numId w:val="14"/>
        </w:numPr>
        <w:spacing w:after="60"/>
        <w:jc w:val="both"/>
        <w:rPr>
          <w:rFonts w:ascii="Arial" w:hAnsi="Arial" w:cs="Arial"/>
          <w:vanish/>
          <w:lang w:eastAsia="lt-LT"/>
        </w:rPr>
      </w:pPr>
    </w:p>
    <w:p w14:paraId="6EE3C9C1" w14:textId="77ECB313" w:rsidR="00B84589" w:rsidRPr="00ED1888" w:rsidRDefault="00904653" w:rsidP="00ED1888">
      <w:pPr>
        <w:spacing w:after="60"/>
        <w:jc w:val="both"/>
        <w:rPr>
          <w:rFonts w:ascii="Arial" w:hAnsi="Arial" w:cs="Arial"/>
          <w:lang w:eastAsia="lt-LT"/>
        </w:rPr>
      </w:pPr>
      <w:bookmarkStart w:id="8" w:name="_Hlk536531297"/>
      <w:bookmarkEnd w:id="7"/>
      <w:r w:rsidRPr="00ED1888">
        <w:rPr>
          <w:rFonts w:ascii="Arial" w:hAnsi="Arial" w:cs="Arial"/>
          <w:lang w:eastAsia="lt-LT"/>
        </w:rPr>
        <w:t>2</w:t>
      </w:r>
      <w:r w:rsidR="00ED1888" w:rsidRPr="00ED1888">
        <w:rPr>
          <w:rFonts w:ascii="Arial" w:hAnsi="Arial" w:cs="Arial"/>
          <w:lang w:eastAsia="lt-LT"/>
        </w:rPr>
        <w:t>.</w:t>
      </w:r>
      <w:r w:rsidRPr="00ED1888">
        <w:rPr>
          <w:rFonts w:ascii="Arial" w:hAnsi="Arial" w:cs="Arial"/>
          <w:lang w:eastAsia="lt-LT"/>
        </w:rPr>
        <w:t xml:space="preserve">8. </w:t>
      </w:r>
      <w:r w:rsidR="00C46026" w:rsidRPr="00ED1888">
        <w:rPr>
          <w:rFonts w:ascii="Arial" w:hAnsi="Arial" w:cs="Arial"/>
          <w:lang w:eastAsia="lt-LT"/>
        </w:rPr>
        <w:t xml:space="preserve">Paslaugų </w:t>
      </w:r>
      <w:r w:rsidR="0041005B" w:rsidRPr="00ED1888">
        <w:rPr>
          <w:rFonts w:ascii="Arial" w:hAnsi="Arial" w:cs="Arial"/>
          <w:lang w:eastAsia="lt-LT"/>
        </w:rPr>
        <w:t>vertės</w:t>
      </w:r>
      <w:r w:rsidR="00DE2163" w:rsidRPr="00ED1888">
        <w:rPr>
          <w:rFonts w:ascii="Arial" w:hAnsi="Arial" w:cs="Arial"/>
          <w:lang w:eastAsia="lt-LT"/>
        </w:rPr>
        <w:t xml:space="preserve">, nurodytos </w:t>
      </w:r>
      <w:r w:rsidR="00C46026" w:rsidRPr="00ED1888">
        <w:rPr>
          <w:rFonts w:ascii="Arial" w:hAnsi="Arial" w:cs="Arial"/>
          <w:lang w:eastAsia="lt-LT"/>
        </w:rPr>
        <w:t xml:space="preserve">Sutarties SD </w:t>
      </w:r>
      <w:r w:rsidR="002921CB" w:rsidRPr="00ED1888">
        <w:rPr>
          <w:rFonts w:ascii="Arial" w:hAnsi="Arial" w:cs="Arial"/>
          <w:lang w:eastAsia="lt-LT"/>
        </w:rPr>
        <w:t xml:space="preserve">2.3 </w:t>
      </w:r>
      <w:r w:rsidR="00225625" w:rsidRPr="00ED1888">
        <w:rPr>
          <w:rFonts w:ascii="Arial" w:hAnsi="Arial" w:cs="Arial"/>
          <w:lang w:eastAsia="lt-LT"/>
        </w:rPr>
        <w:t xml:space="preserve"> </w:t>
      </w:r>
      <w:r w:rsidR="00C46026" w:rsidRPr="00ED1888">
        <w:rPr>
          <w:rFonts w:ascii="Arial" w:hAnsi="Arial" w:cs="Arial"/>
          <w:lang w:eastAsia="lt-LT"/>
        </w:rPr>
        <w:t>punkt</w:t>
      </w:r>
      <w:r w:rsidR="00DE2163" w:rsidRPr="00ED1888">
        <w:rPr>
          <w:rFonts w:ascii="Arial" w:hAnsi="Arial" w:cs="Arial"/>
          <w:lang w:eastAsia="lt-LT"/>
        </w:rPr>
        <w:t>e,</w:t>
      </w:r>
      <w:r w:rsidR="00C46026" w:rsidRPr="00ED1888">
        <w:rPr>
          <w:rFonts w:ascii="Arial" w:hAnsi="Arial" w:cs="Arial"/>
          <w:lang w:eastAsia="lt-LT"/>
        </w:rPr>
        <w:t xml:space="preserve"> perskaičiavimas dėl kitų mokesčių pasikeitimo ir kainų lygio kitimo</w:t>
      </w:r>
      <w:r w:rsidR="000D5684" w:rsidRPr="00ED1888">
        <w:rPr>
          <w:rFonts w:ascii="Arial" w:hAnsi="Arial" w:cs="Arial"/>
          <w:lang w:eastAsia="lt-LT"/>
        </w:rPr>
        <w:t xml:space="preserve">, išskyrus </w:t>
      </w:r>
      <w:r w:rsidR="000D5684" w:rsidRPr="00ED1888">
        <w:rPr>
          <w:rFonts w:ascii="Arial" w:hAnsi="Arial" w:cs="Arial"/>
          <w:lang w:eastAsia="lt-LT"/>
        </w:rPr>
        <w:fldChar w:fldCharType="begin"/>
      </w:r>
      <w:r w:rsidR="000D5684" w:rsidRPr="00ED1888">
        <w:rPr>
          <w:rFonts w:ascii="Arial" w:hAnsi="Arial" w:cs="Arial"/>
          <w:lang w:eastAsia="lt-LT"/>
        </w:rPr>
        <w:instrText xml:space="preserve"> REF _Ref859624 \r \h </w:instrText>
      </w:r>
      <w:r w:rsidR="000D5684" w:rsidRPr="00ED1888">
        <w:rPr>
          <w:rFonts w:ascii="Arial" w:hAnsi="Arial" w:cs="Arial"/>
          <w:lang w:eastAsia="lt-LT"/>
        </w:rPr>
      </w:r>
      <w:r w:rsidR="000D5684" w:rsidRPr="00ED1888">
        <w:rPr>
          <w:rFonts w:ascii="Arial" w:hAnsi="Arial" w:cs="Arial"/>
          <w:lang w:eastAsia="lt-LT"/>
        </w:rPr>
        <w:fldChar w:fldCharType="separate"/>
      </w:r>
      <w:r w:rsidR="00DF08BF" w:rsidRPr="00ED1888">
        <w:rPr>
          <w:rFonts w:ascii="Arial" w:hAnsi="Arial" w:cs="Arial"/>
          <w:lang w:eastAsia="lt-LT"/>
        </w:rPr>
        <w:t>2.4</w:t>
      </w:r>
      <w:r w:rsidR="000D5684" w:rsidRPr="00ED1888">
        <w:rPr>
          <w:rFonts w:ascii="Arial" w:hAnsi="Arial" w:cs="Arial"/>
          <w:lang w:eastAsia="lt-LT"/>
        </w:rPr>
        <w:fldChar w:fldCharType="end"/>
      </w:r>
      <w:r w:rsidR="000D5684" w:rsidRPr="00ED1888">
        <w:rPr>
          <w:rFonts w:ascii="Arial" w:hAnsi="Arial" w:cs="Arial"/>
          <w:lang w:eastAsia="lt-LT"/>
        </w:rPr>
        <w:t xml:space="preserve"> punkte nurodyt</w:t>
      </w:r>
      <w:r w:rsidR="002A6292" w:rsidRPr="00ED1888">
        <w:rPr>
          <w:rFonts w:ascii="Arial" w:hAnsi="Arial" w:cs="Arial"/>
          <w:lang w:eastAsia="lt-LT"/>
        </w:rPr>
        <w:t>ą</w:t>
      </w:r>
      <w:r w:rsidR="000D5684" w:rsidRPr="00ED1888">
        <w:rPr>
          <w:rFonts w:ascii="Arial" w:hAnsi="Arial" w:cs="Arial"/>
          <w:lang w:eastAsia="lt-LT"/>
        </w:rPr>
        <w:t xml:space="preserve"> perskaičiavimą,</w:t>
      </w:r>
      <w:r w:rsidR="00C46026" w:rsidRPr="00ED1888">
        <w:rPr>
          <w:rFonts w:ascii="Arial" w:hAnsi="Arial" w:cs="Arial"/>
          <w:lang w:eastAsia="lt-LT"/>
        </w:rPr>
        <w:t xml:space="preserve"> neatliekamas. </w:t>
      </w:r>
      <w:bookmarkStart w:id="9" w:name="_Hlk2588794"/>
    </w:p>
    <w:bookmarkEnd w:id="8"/>
    <w:bookmarkEnd w:id="9"/>
    <w:p w14:paraId="183B65AC" w14:textId="5FAD00C2" w:rsidR="008B6A35" w:rsidRPr="002D71F9" w:rsidRDefault="008B6A35" w:rsidP="00644399">
      <w:pPr>
        <w:tabs>
          <w:tab w:val="left" w:pos="709"/>
        </w:tabs>
        <w:spacing w:after="60"/>
        <w:jc w:val="both"/>
        <w:rPr>
          <w:rFonts w:ascii="Arial" w:hAnsi="Arial" w:cs="Arial"/>
          <w:b/>
          <w:sz w:val="16"/>
          <w:szCs w:val="16"/>
        </w:rPr>
      </w:pPr>
    </w:p>
    <w:p w14:paraId="52B08534" w14:textId="58105018" w:rsidR="00644399" w:rsidRPr="007C566F" w:rsidRDefault="00644399" w:rsidP="00644399">
      <w:pPr>
        <w:numPr>
          <w:ilvl w:val="0"/>
          <w:numId w:val="3"/>
        </w:numPr>
        <w:spacing w:after="60"/>
        <w:jc w:val="center"/>
        <w:rPr>
          <w:rFonts w:ascii="Arial" w:hAnsi="Arial" w:cs="Arial"/>
        </w:rPr>
      </w:pPr>
      <w:r w:rsidRPr="007C566F">
        <w:rPr>
          <w:rFonts w:ascii="Arial" w:hAnsi="Arial" w:cs="Arial"/>
          <w:b/>
        </w:rPr>
        <w:t>PASLAUGŲ KOKYBĖ (Sutarties BD</w:t>
      </w:r>
      <w:r w:rsidRPr="007C566F">
        <w:rPr>
          <w:rFonts w:ascii="Arial" w:hAnsi="Arial" w:cs="Arial"/>
          <w:b/>
          <w:bCs/>
        </w:rPr>
        <w:t xml:space="preserve"> </w:t>
      </w:r>
      <w:r w:rsidRPr="007C566F">
        <w:rPr>
          <w:rFonts w:ascii="Arial" w:hAnsi="Arial" w:cs="Arial"/>
          <w:b/>
        </w:rPr>
        <w:t xml:space="preserve">6 </w:t>
      </w:r>
      <w:r w:rsidR="00FA2FC6">
        <w:rPr>
          <w:rFonts w:ascii="Arial" w:hAnsi="Arial" w:cs="Arial"/>
          <w:b/>
          <w:bCs/>
        </w:rPr>
        <w:t>skyrius</w:t>
      </w:r>
      <w:r w:rsidRPr="007C566F">
        <w:rPr>
          <w:rFonts w:ascii="Arial" w:hAnsi="Arial" w:cs="Arial"/>
          <w:b/>
        </w:rPr>
        <w:t>)</w:t>
      </w:r>
    </w:p>
    <w:p w14:paraId="58F3070A" w14:textId="7CEDB2BC" w:rsidR="00644399" w:rsidRPr="00DB6B18" w:rsidRDefault="00644399" w:rsidP="00644399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 w:rsidRPr="007C566F">
        <w:rPr>
          <w:rFonts w:ascii="Arial" w:hAnsi="Arial" w:cs="Arial"/>
        </w:rPr>
        <w:t xml:space="preserve">Suteikiamų Paslaugų kokybė turi atitikti </w:t>
      </w:r>
      <w:r w:rsidR="00876C74">
        <w:rPr>
          <w:rFonts w:ascii="Arial" w:hAnsi="Arial" w:cs="Arial"/>
        </w:rPr>
        <w:t>Techni</w:t>
      </w:r>
      <w:r w:rsidR="008B6A35">
        <w:rPr>
          <w:rFonts w:ascii="Arial" w:hAnsi="Arial" w:cs="Arial"/>
        </w:rPr>
        <w:t>nė</w:t>
      </w:r>
      <w:r w:rsidR="00127303">
        <w:rPr>
          <w:rFonts w:ascii="Arial" w:hAnsi="Arial" w:cs="Arial"/>
        </w:rPr>
        <w:t>je</w:t>
      </w:r>
      <w:r w:rsidR="008B6A35">
        <w:rPr>
          <w:rFonts w:ascii="Arial" w:hAnsi="Arial" w:cs="Arial"/>
        </w:rPr>
        <w:t xml:space="preserve"> specifikacijo</w:t>
      </w:r>
      <w:r w:rsidR="00127303">
        <w:rPr>
          <w:rFonts w:ascii="Arial" w:hAnsi="Arial" w:cs="Arial"/>
        </w:rPr>
        <w:t>je</w:t>
      </w:r>
      <w:r w:rsidR="008B6A35">
        <w:rPr>
          <w:rFonts w:ascii="Arial" w:hAnsi="Arial" w:cs="Arial"/>
        </w:rPr>
        <w:t xml:space="preserve"> </w:t>
      </w:r>
      <w:r w:rsidR="00876C74">
        <w:rPr>
          <w:rFonts w:ascii="Arial" w:hAnsi="Arial" w:cs="Arial"/>
        </w:rPr>
        <w:t>nustatytus reikalavimus</w:t>
      </w:r>
      <w:bookmarkStart w:id="10" w:name="_Hlk536531546"/>
      <w:r w:rsidRPr="00EE5B3B">
        <w:rPr>
          <w:rFonts w:ascii="Arial" w:hAnsi="Arial" w:cs="Arial"/>
          <w:i/>
          <w:color w:val="9BBB59" w:themeColor="accent3"/>
        </w:rPr>
        <w:t>.</w:t>
      </w:r>
      <w:bookmarkEnd w:id="10"/>
    </w:p>
    <w:p w14:paraId="0E8390BE" w14:textId="50E628E5" w:rsidR="00644399" w:rsidRPr="007C566F" w:rsidRDefault="00644399" w:rsidP="00644399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bookmarkStart w:id="11" w:name="_Ref339024596"/>
      <w:bookmarkStart w:id="12" w:name="_Ref339026538"/>
      <w:r>
        <w:rPr>
          <w:rFonts w:ascii="Arial" w:hAnsi="Arial" w:cs="Arial"/>
        </w:rPr>
        <w:t>Užsakovas</w:t>
      </w:r>
      <w:r w:rsidR="00A17544">
        <w:rPr>
          <w:rFonts w:ascii="Arial" w:hAnsi="Arial" w:cs="Arial"/>
        </w:rPr>
        <w:t xml:space="preserve"> </w:t>
      </w:r>
      <w:r w:rsidRPr="007C566F">
        <w:rPr>
          <w:rFonts w:ascii="Arial" w:hAnsi="Arial" w:cs="Arial"/>
        </w:rPr>
        <w:t xml:space="preserve">turi teisę kreiptis į Paslaugų teikėją dėl Paslaugų ir (ar) Paslaugų rezultato trūkumų pašalinimo ne vėliau kaip per </w:t>
      </w:r>
      <w:r w:rsidR="000079C5" w:rsidRPr="000079C5">
        <w:rPr>
          <w:rFonts w:ascii="Arial" w:hAnsi="Arial" w:cs="Arial"/>
        </w:rPr>
        <w:t xml:space="preserve">7 (septynias) </w:t>
      </w:r>
      <w:r w:rsidRPr="000079C5">
        <w:rPr>
          <w:rFonts w:ascii="Arial" w:hAnsi="Arial" w:cs="Arial"/>
        </w:rPr>
        <w:t>darbo dienas</w:t>
      </w:r>
      <w:r w:rsidRPr="007C566F">
        <w:rPr>
          <w:rFonts w:ascii="Arial" w:hAnsi="Arial" w:cs="Arial"/>
        </w:rPr>
        <w:t xml:space="preserve"> nuo Paslaugų perdavimo</w:t>
      </w:r>
      <w:r w:rsidR="00A15272">
        <w:rPr>
          <w:rFonts w:ascii="Arial" w:hAnsi="Arial" w:cs="Arial"/>
        </w:rPr>
        <w:t>–</w:t>
      </w:r>
      <w:r w:rsidRPr="007C566F">
        <w:rPr>
          <w:rFonts w:ascii="Arial" w:hAnsi="Arial" w:cs="Arial"/>
        </w:rPr>
        <w:t>priėmimo akto pasirašymo dienos.</w:t>
      </w:r>
      <w:r w:rsidR="00A17544">
        <w:rPr>
          <w:rFonts w:ascii="Arial" w:hAnsi="Arial" w:cs="Arial"/>
        </w:rPr>
        <w:t xml:space="preserve"> </w:t>
      </w:r>
    </w:p>
    <w:p w14:paraId="68547B99" w14:textId="28BBBF2C" w:rsidR="00644399" w:rsidRPr="007C566F" w:rsidRDefault="00644399" w:rsidP="00644399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bookmarkStart w:id="13" w:name="_Ref339290698"/>
      <w:r>
        <w:rPr>
          <w:rFonts w:ascii="Arial" w:hAnsi="Arial" w:cs="Arial"/>
        </w:rPr>
        <w:t>Užsakovo</w:t>
      </w:r>
      <w:r w:rsidR="00A17544">
        <w:rPr>
          <w:rFonts w:ascii="Arial" w:hAnsi="Arial" w:cs="Arial"/>
        </w:rPr>
        <w:t xml:space="preserve"> </w:t>
      </w:r>
      <w:r w:rsidRPr="007C566F">
        <w:rPr>
          <w:rFonts w:ascii="Arial" w:hAnsi="Arial" w:cs="Arial"/>
        </w:rPr>
        <w:t xml:space="preserve">nustatytiems Paslaugų rezultato trūkumams šalinti nustatomas </w:t>
      </w:r>
      <w:r w:rsidR="000079C5" w:rsidRPr="000079C5">
        <w:rPr>
          <w:rFonts w:ascii="Arial" w:hAnsi="Arial" w:cs="Arial"/>
        </w:rPr>
        <w:t xml:space="preserve">14 (keturiolikos) </w:t>
      </w:r>
      <w:r w:rsidRPr="000079C5">
        <w:rPr>
          <w:rFonts w:ascii="Arial" w:hAnsi="Arial" w:cs="Arial"/>
        </w:rPr>
        <w:t xml:space="preserve">darbo dienų </w:t>
      </w:r>
      <w:r w:rsidRPr="007C566F">
        <w:rPr>
          <w:rFonts w:ascii="Arial" w:hAnsi="Arial" w:cs="Arial"/>
        </w:rPr>
        <w:t>terminas.</w:t>
      </w:r>
      <w:bookmarkEnd w:id="11"/>
      <w:bookmarkEnd w:id="12"/>
      <w:bookmarkEnd w:id="13"/>
      <w:r w:rsidRPr="007C566F">
        <w:rPr>
          <w:rFonts w:ascii="Arial" w:hAnsi="Arial" w:cs="Arial"/>
        </w:rPr>
        <w:t xml:space="preserve"> </w:t>
      </w:r>
    </w:p>
    <w:p w14:paraId="0C168DBA" w14:textId="1E37C268" w:rsidR="00644399" w:rsidRPr="009A660C" w:rsidRDefault="00644399" w:rsidP="00644399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 w:rsidRPr="007C566F">
        <w:rPr>
          <w:rFonts w:ascii="Arial" w:hAnsi="Arial" w:cs="Arial"/>
        </w:rPr>
        <w:t xml:space="preserve">Paslaugų ir (ar) Paslaugų rezultato trūkumais laikomi </w:t>
      </w:r>
      <w:r w:rsidR="00C41D55">
        <w:rPr>
          <w:rFonts w:ascii="Arial" w:hAnsi="Arial" w:cs="Arial"/>
        </w:rPr>
        <w:t>nustatyti neatitikimai Technin</w:t>
      </w:r>
      <w:r w:rsidR="00A15272">
        <w:rPr>
          <w:rFonts w:ascii="Arial" w:hAnsi="Arial" w:cs="Arial"/>
        </w:rPr>
        <w:t>ė</w:t>
      </w:r>
      <w:r w:rsidR="009A660C">
        <w:rPr>
          <w:rFonts w:ascii="Arial" w:hAnsi="Arial" w:cs="Arial"/>
        </w:rPr>
        <w:t>je</w:t>
      </w:r>
      <w:r w:rsidR="00A15272">
        <w:rPr>
          <w:rFonts w:ascii="Arial" w:hAnsi="Arial" w:cs="Arial"/>
        </w:rPr>
        <w:t xml:space="preserve"> specifikacijo</w:t>
      </w:r>
      <w:r w:rsidR="009A660C">
        <w:rPr>
          <w:rFonts w:ascii="Arial" w:hAnsi="Arial" w:cs="Arial"/>
        </w:rPr>
        <w:t>je</w:t>
      </w:r>
      <w:r w:rsidR="00C41D55">
        <w:rPr>
          <w:rFonts w:ascii="Arial" w:hAnsi="Arial" w:cs="Arial"/>
        </w:rPr>
        <w:t xml:space="preserve"> nurodytiems reikalavimams</w:t>
      </w:r>
      <w:r w:rsidRPr="009A660C">
        <w:rPr>
          <w:rFonts w:ascii="Arial" w:hAnsi="Arial" w:cs="Arial"/>
        </w:rPr>
        <w:t xml:space="preserve"> ir teisės aktams, reglamentuojantiems Paslaugų kokybę.</w:t>
      </w:r>
    </w:p>
    <w:p w14:paraId="5847D6AF" w14:textId="6980C2AD" w:rsidR="00644399" w:rsidRPr="007C566F" w:rsidRDefault="00644399" w:rsidP="00644399">
      <w:pPr>
        <w:numPr>
          <w:ilvl w:val="1"/>
          <w:numId w:val="3"/>
        </w:numPr>
        <w:spacing w:before="60" w:after="60"/>
        <w:ind w:left="0" w:firstLine="0"/>
        <w:jc w:val="both"/>
        <w:rPr>
          <w:rFonts w:ascii="Arial" w:hAnsi="Arial" w:cs="Arial"/>
          <w:i/>
        </w:rPr>
      </w:pPr>
      <w:bookmarkStart w:id="14" w:name="_Ref535321501"/>
      <w:bookmarkStart w:id="15" w:name="_Hlk853306"/>
      <w:r w:rsidRPr="007C566F">
        <w:rPr>
          <w:rFonts w:ascii="Arial" w:hAnsi="Arial" w:cs="Arial"/>
        </w:rPr>
        <w:t xml:space="preserve">Už nustatytų Paslaugų rezultato trūkumų nepašalinimą per Sutarties SD </w:t>
      </w:r>
      <w:r w:rsidR="00913278">
        <w:rPr>
          <w:rFonts w:ascii="Arial" w:hAnsi="Arial" w:cs="Arial"/>
        </w:rPr>
        <w:t xml:space="preserve"> 3.3</w:t>
      </w:r>
      <w:r w:rsidR="00904653">
        <w:rPr>
          <w:rFonts w:ascii="Arial" w:hAnsi="Arial" w:cs="Arial"/>
        </w:rPr>
        <w:t xml:space="preserve"> </w:t>
      </w:r>
      <w:r w:rsidR="006F571B">
        <w:rPr>
          <w:rFonts w:ascii="Arial" w:hAnsi="Arial" w:cs="Arial"/>
        </w:rPr>
        <w:t xml:space="preserve">nustatytą terminą </w:t>
      </w:r>
      <w:r w:rsidR="00EE5B3B">
        <w:rPr>
          <w:rFonts w:ascii="Arial" w:hAnsi="Arial" w:cs="Arial"/>
        </w:rPr>
        <w:t>Paslaugų teikėjas</w:t>
      </w:r>
      <w:r w:rsidR="00EE5B3B" w:rsidRPr="005D6A02">
        <w:rPr>
          <w:rFonts w:ascii="Arial" w:hAnsi="Arial" w:cs="Arial"/>
        </w:rPr>
        <w:t xml:space="preserve"> moka </w:t>
      </w:r>
      <w:r w:rsidR="009A660C" w:rsidRPr="009A660C">
        <w:rPr>
          <w:rFonts w:ascii="Arial" w:hAnsi="Arial" w:cs="Arial"/>
        </w:rPr>
        <w:t>0,05</w:t>
      </w:r>
      <w:r w:rsidR="00EE5B3B" w:rsidRPr="009A660C">
        <w:rPr>
          <w:rFonts w:ascii="Arial" w:hAnsi="Arial" w:cs="Arial"/>
        </w:rPr>
        <w:t xml:space="preserve"> procento nuo nesuteiktų Paslaugų ir (ar) neįvykdytų kitų Paslaugų teikėjo įsipareigojimų vertės dydžio delspinigius</w:t>
      </w:r>
      <w:bookmarkEnd w:id="14"/>
      <w:r w:rsidR="009A660C" w:rsidRPr="009A660C">
        <w:rPr>
          <w:rFonts w:ascii="Arial" w:hAnsi="Arial" w:cs="Arial"/>
        </w:rPr>
        <w:t>.</w:t>
      </w:r>
    </w:p>
    <w:bookmarkEnd w:id="15"/>
    <w:p w14:paraId="393614A1" w14:textId="372451FA" w:rsidR="00644399" w:rsidRPr="001F2864" w:rsidRDefault="001F2864" w:rsidP="001F2864">
      <w:pPr>
        <w:pStyle w:val="ListParagraph"/>
        <w:numPr>
          <w:ilvl w:val="1"/>
          <w:numId w:val="3"/>
        </w:numPr>
        <w:spacing w:before="60" w:after="60"/>
        <w:ind w:left="0" w:firstLine="0"/>
        <w:contextualSpacing w:val="0"/>
        <w:jc w:val="both"/>
        <w:rPr>
          <w:rFonts w:ascii="Arial" w:hAnsi="Arial" w:cs="Arial"/>
          <w:i/>
          <w:u w:val="single"/>
        </w:rPr>
      </w:pPr>
      <w:r w:rsidRPr="001F2864">
        <w:rPr>
          <w:rFonts w:ascii="Arial" w:hAnsi="Arial" w:cs="Arial"/>
        </w:rPr>
        <w:t>Es</w:t>
      </w:r>
      <w:r>
        <w:rPr>
          <w:rFonts w:ascii="Arial" w:hAnsi="Arial" w:cs="Arial"/>
        </w:rPr>
        <w:t>ant Užsakovo abejonėms dėl Paslaugų</w:t>
      </w:r>
      <w:r w:rsidRPr="001F2864">
        <w:rPr>
          <w:rFonts w:ascii="Arial" w:hAnsi="Arial" w:cs="Arial"/>
        </w:rPr>
        <w:t xml:space="preserve"> kokybės perdavimo – priėmimo metu, Užsakovas</w:t>
      </w:r>
      <w:r>
        <w:rPr>
          <w:rFonts w:ascii="Arial" w:hAnsi="Arial" w:cs="Arial"/>
        </w:rPr>
        <w:t xml:space="preserve"> gali skirti nepriklausomą Paslaugų</w:t>
      </w:r>
      <w:r w:rsidRPr="001F2864">
        <w:rPr>
          <w:rFonts w:ascii="Arial" w:hAnsi="Arial" w:cs="Arial"/>
        </w:rPr>
        <w:t xml:space="preserve"> kokybės ekspertizę. Jei eksper</w:t>
      </w:r>
      <w:r>
        <w:rPr>
          <w:rFonts w:ascii="Arial" w:hAnsi="Arial" w:cs="Arial"/>
        </w:rPr>
        <w:t xml:space="preserve">tizės metu nustatoma, kad Paslaugos suteiktos </w:t>
      </w:r>
      <w:r w:rsidRPr="001F2864">
        <w:rPr>
          <w:rFonts w:ascii="Arial" w:hAnsi="Arial" w:cs="Arial"/>
        </w:rPr>
        <w:t xml:space="preserve">nekokybiškai </w:t>
      </w:r>
      <w:r w:rsidR="00A17544">
        <w:rPr>
          <w:rFonts w:ascii="Arial" w:hAnsi="Arial" w:cs="Arial"/>
        </w:rPr>
        <w:t>–</w:t>
      </w:r>
      <w:r w:rsidRPr="001F2864">
        <w:rPr>
          <w:rFonts w:ascii="Arial" w:hAnsi="Arial" w:cs="Arial"/>
        </w:rPr>
        <w:t xml:space="preserve"> eksp</w:t>
      </w:r>
      <w:r>
        <w:rPr>
          <w:rFonts w:ascii="Arial" w:hAnsi="Arial" w:cs="Arial"/>
        </w:rPr>
        <w:t>ertizės išlaidas apmoka Paslaugų teikėjas, jei Paslaugos suteiktos</w:t>
      </w:r>
      <w:r w:rsidRPr="001F2864">
        <w:rPr>
          <w:rFonts w:ascii="Arial" w:hAnsi="Arial" w:cs="Arial"/>
        </w:rPr>
        <w:t xml:space="preserve"> kokybiškai – Užsakovas. Šalys susitaria, kad tokios ekspertizės išvados joms bus privalomos.</w:t>
      </w:r>
    </w:p>
    <w:p w14:paraId="47C941C9" w14:textId="77777777" w:rsidR="00644399" w:rsidRPr="002D71F9" w:rsidRDefault="00644399" w:rsidP="00644399">
      <w:pPr>
        <w:pStyle w:val="ListParagraph"/>
        <w:spacing w:after="60"/>
        <w:ind w:left="0"/>
        <w:jc w:val="both"/>
        <w:rPr>
          <w:rFonts w:ascii="Arial" w:hAnsi="Arial" w:cs="Arial"/>
          <w:sz w:val="16"/>
          <w:szCs w:val="16"/>
        </w:rPr>
      </w:pPr>
    </w:p>
    <w:p w14:paraId="0EED9291" w14:textId="0FBA7F7D" w:rsidR="00644399" w:rsidRPr="007C566F" w:rsidRDefault="00644399" w:rsidP="00644399">
      <w:pPr>
        <w:pStyle w:val="BodyText"/>
        <w:numPr>
          <w:ilvl w:val="0"/>
          <w:numId w:val="3"/>
        </w:numPr>
        <w:tabs>
          <w:tab w:val="left" w:pos="0"/>
          <w:tab w:val="left" w:pos="426"/>
          <w:tab w:val="left" w:pos="709"/>
        </w:tabs>
        <w:spacing w:after="60"/>
        <w:jc w:val="center"/>
        <w:rPr>
          <w:rFonts w:ascii="Arial" w:hAnsi="Arial" w:cs="Arial"/>
          <w:b/>
          <w:sz w:val="20"/>
        </w:rPr>
      </w:pPr>
      <w:r w:rsidRPr="007C566F">
        <w:rPr>
          <w:rFonts w:ascii="Arial" w:hAnsi="Arial" w:cs="Arial"/>
          <w:b/>
          <w:sz w:val="20"/>
        </w:rPr>
        <w:t>PASLAUGŲ TEIKĖJO TEISĖ PASITELKTI TREČIUOSIUS ASMENIS (SUB</w:t>
      </w:r>
      <w:r w:rsidR="00A17544">
        <w:rPr>
          <w:rFonts w:ascii="Arial" w:hAnsi="Arial" w:cs="Arial"/>
          <w:b/>
          <w:sz w:val="20"/>
        </w:rPr>
        <w:t>TEIKIMAS</w:t>
      </w:r>
      <w:r w:rsidRPr="007C566F">
        <w:rPr>
          <w:rFonts w:ascii="Arial" w:hAnsi="Arial" w:cs="Arial"/>
          <w:b/>
          <w:sz w:val="20"/>
        </w:rPr>
        <w:t xml:space="preserve">), JUNGTINĖ VEIKLA (Sutarties BD 8 </w:t>
      </w:r>
      <w:r w:rsidR="00FA2FC6">
        <w:rPr>
          <w:rFonts w:ascii="Arial" w:hAnsi="Arial" w:cs="Arial"/>
          <w:b/>
          <w:bCs/>
          <w:sz w:val="20"/>
        </w:rPr>
        <w:t>skyrius</w:t>
      </w:r>
      <w:r w:rsidRPr="007C566F">
        <w:rPr>
          <w:rFonts w:ascii="Arial" w:hAnsi="Arial" w:cs="Arial"/>
          <w:b/>
          <w:sz w:val="20"/>
        </w:rPr>
        <w:t>)</w:t>
      </w:r>
    </w:p>
    <w:p w14:paraId="168740B2" w14:textId="77777777" w:rsidR="002C77E5" w:rsidRDefault="00644399" w:rsidP="00644399">
      <w:pPr>
        <w:pStyle w:val="ListParagraph"/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bookmarkStart w:id="16" w:name="_Hlk2589402"/>
      <w:r w:rsidRPr="007C566F">
        <w:rPr>
          <w:rFonts w:ascii="Arial" w:hAnsi="Arial" w:cs="Arial"/>
        </w:rPr>
        <w:t xml:space="preserve">Paslaugų teikėjas Sutarčiai vykdyti turi teisę pasitelkti tik šiuos Subteikėjus, kurie numatyti Paslaugų teikėjo Pasiūlyme: </w:t>
      </w:r>
    </w:p>
    <w:p w14:paraId="5113B990" w14:textId="3D054F7C" w:rsidR="002C77E5" w:rsidRPr="008C50E9" w:rsidRDefault="002C77E5" w:rsidP="002C77E5">
      <w:pPr>
        <w:pStyle w:val="ListParagraph"/>
        <w:numPr>
          <w:ilvl w:val="2"/>
          <w:numId w:val="3"/>
        </w:numPr>
        <w:ind w:left="0" w:firstLine="0"/>
        <w:jc w:val="both"/>
        <w:rPr>
          <w:rFonts w:ascii="Arial" w:hAnsi="Arial" w:cs="Arial"/>
        </w:rPr>
      </w:pPr>
      <w:r w:rsidRPr="008C50E9">
        <w:rPr>
          <w:rFonts w:ascii="Arial" w:hAnsi="Arial" w:cs="Arial"/>
        </w:rPr>
        <w:t>Subt</w:t>
      </w:r>
      <w:r w:rsidR="008965CE">
        <w:rPr>
          <w:rFonts w:ascii="Arial" w:hAnsi="Arial" w:cs="Arial"/>
        </w:rPr>
        <w:t>e</w:t>
      </w:r>
      <w:r w:rsidRPr="008C50E9">
        <w:rPr>
          <w:rFonts w:ascii="Arial" w:hAnsi="Arial" w:cs="Arial"/>
        </w:rPr>
        <w:t>ikėja</w:t>
      </w:r>
      <w:r w:rsidR="00472064">
        <w:rPr>
          <w:rFonts w:ascii="Arial" w:hAnsi="Arial" w:cs="Arial"/>
        </w:rPr>
        <w:t>i</w:t>
      </w:r>
      <w:r w:rsidRPr="008C50E9">
        <w:rPr>
          <w:rFonts w:ascii="Arial" w:hAnsi="Arial" w:cs="Arial"/>
        </w:rPr>
        <w:t xml:space="preserve">: </w:t>
      </w:r>
    </w:p>
    <w:p w14:paraId="1D0C6F6C" w14:textId="4102B8E3" w:rsidR="00644399" w:rsidRDefault="00472064" w:rsidP="00472064">
      <w:pPr>
        <w:pStyle w:val="ListParagraph"/>
        <w:numPr>
          <w:ilvl w:val="3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AB „Telia Lietuva“, įmonės kodas </w:t>
      </w:r>
      <w:r w:rsidRPr="00472064">
        <w:rPr>
          <w:rFonts w:ascii="Arial" w:hAnsi="Arial" w:cs="Arial"/>
        </w:rPr>
        <w:t>121215434</w:t>
      </w:r>
      <w:r>
        <w:rPr>
          <w:rFonts w:ascii="Arial" w:hAnsi="Arial" w:cs="Arial"/>
        </w:rPr>
        <w:t xml:space="preserve">, PVM mokėtojo kodas </w:t>
      </w:r>
      <w:r w:rsidRPr="00472064">
        <w:rPr>
          <w:rFonts w:ascii="Arial" w:hAnsi="Arial" w:cs="Arial"/>
        </w:rPr>
        <w:t>LT212154314</w:t>
      </w:r>
      <w:r>
        <w:rPr>
          <w:rFonts w:ascii="Arial" w:hAnsi="Arial" w:cs="Arial"/>
        </w:rPr>
        <w:t xml:space="preserve">, adresas </w:t>
      </w:r>
      <w:r w:rsidRPr="00472064">
        <w:rPr>
          <w:rFonts w:ascii="Arial" w:hAnsi="Arial" w:cs="Arial"/>
        </w:rPr>
        <w:t>Saltoniškių g. 7A, LT-08105 Vilnius</w:t>
      </w:r>
      <w:r>
        <w:rPr>
          <w:rFonts w:ascii="Arial" w:hAnsi="Arial" w:cs="Arial"/>
        </w:rPr>
        <w:t>, ryšio paslaugos</w:t>
      </w:r>
      <w:r w:rsidR="00BC0840">
        <w:rPr>
          <w:rFonts w:ascii="Arial" w:hAnsi="Arial" w:cs="Arial"/>
        </w:rPr>
        <w:t>;</w:t>
      </w:r>
    </w:p>
    <w:p w14:paraId="551CA0E6" w14:textId="5AA32D03" w:rsidR="00BC0840" w:rsidRDefault="00BC0840" w:rsidP="00472064">
      <w:pPr>
        <w:pStyle w:val="ListParagraph"/>
        <w:numPr>
          <w:ilvl w:val="3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 w:rsidRPr="00BC0840">
        <w:rPr>
          <w:rFonts w:ascii="Arial" w:hAnsi="Arial" w:cs="Arial"/>
        </w:rPr>
        <w:t xml:space="preserve">UAB „Bitė Lietuva“, </w:t>
      </w:r>
      <w:bookmarkStart w:id="17" w:name="_Hlk20400430"/>
      <w:r w:rsidRPr="00BC0840">
        <w:rPr>
          <w:rFonts w:ascii="Arial" w:hAnsi="Arial" w:cs="Arial"/>
        </w:rPr>
        <w:t>įmonės kodas 110688998, PVM mokėtojo kodas LT106889917, adresas Žemaitės g. 15, LT-03504 Vilnius,</w:t>
      </w:r>
      <w:r>
        <w:rPr>
          <w:rFonts w:ascii="Arial" w:hAnsi="Arial" w:cs="Arial"/>
        </w:rPr>
        <w:t xml:space="preserve"> ryšio paslaugos</w:t>
      </w:r>
      <w:bookmarkEnd w:id="17"/>
      <w:r>
        <w:rPr>
          <w:rFonts w:ascii="Arial" w:hAnsi="Arial" w:cs="Arial"/>
        </w:rPr>
        <w:t>;</w:t>
      </w:r>
    </w:p>
    <w:p w14:paraId="25D5143F" w14:textId="37A5470A" w:rsidR="00BC0840" w:rsidRDefault="00BC0840" w:rsidP="00BC0840">
      <w:pPr>
        <w:pStyle w:val="ListParagraph"/>
        <w:numPr>
          <w:ilvl w:val="3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 w:rsidRPr="00BC0840">
        <w:rPr>
          <w:rFonts w:ascii="Arial" w:hAnsi="Arial" w:cs="Arial"/>
        </w:rPr>
        <w:t>UAB „</w:t>
      </w:r>
      <w:proofErr w:type="spellStart"/>
      <w:r>
        <w:rPr>
          <w:rFonts w:ascii="Arial" w:hAnsi="Arial" w:cs="Arial"/>
        </w:rPr>
        <w:t>Tele</w:t>
      </w:r>
      <w:proofErr w:type="spellEnd"/>
      <w:r>
        <w:rPr>
          <w:rFonts w:ascii="Arial" w:hAnsi="Arial" w:cs="Arial"/>
        </w:rPr>
        <w:t xml:space="preserve"> 2</w:t>
      </w:r>
      <w:r w:rsidRPr="00BC0840">
        <w:rPr>
          <w:rFonts w:ascii="Arial" w:hAnsi="Arial" w:cs="Arial"/>
        </w:rPr>
        <w:t>“, įmonės kodas 111471645, PVM mokėtojo kodas LT114716417, adresas Upės g. 23, LT-08128 Vilnius, ryšio p</w:t>
      </w:r>
      <w:r>
        <w:rPr>
          <w:rFonts w:ascii="Arial" w:hAnsi="Arial" w:cs="Arial"/>
        </w:rPr>
        <w:t>aslaugos;</w:t>
      </w:r>
    </w:p>
    <w:p w14:paraId="22EB56D5" w14:textId="7557780B" w:rsidR="00BC0840" w:rsidRDefault="00BC0840" w:rsidP="00472064">
      <w:pPr>
        <w:pStyle w:val="ListParagraph"/>
        <w:numPr>
          <w:ilvl w:val="3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UAB „</w:t>
      </w:r>
      <w:proofErr w:type="spellStart"/>
      <w:r>
        <w:rPr>
          <w:rFonts w:ascii="Arial" w:hAnsi="Arial" w:cs="Arial"/>
        </w:rPr>
        <w:t>Revika</w:t>
      </w:r>
      <w:proofErr w:type="spellEnd"/>
      <w:r>
        <w:rPr>
          <w:rFonts w:ascii="Arial" w:hAnsi="Arial" w:cs="Arial"/>
        </w:rPr>
        <w:t xml:space="preserve">“, </w:t>
      </w:r>
      <w:r w:rsidRPr="00BC0840">
        <w:rPr>
          <w:rFonts w:ascii="Arial" w:hAnsi="Arial" w:cs="Arial"/>
        </w:rPr>
        <w:t xml:space="preserve">įmonės kodas 304096022, PVM mokėtojo kodas LT100009958516, adresas Veiverių g. 9B-41, LT-11346 Vilnius, </w:t>
      </w:r>
      <w:r>
        <w:rPr>
          <w:rFonts w:ascii="Arial" w:hAnsi="Arial" w:cs="Arial"/>
        </w:rPr>
        <w:t>remonto paslaugos;</w:t>
      </w:r>
    </w:p>
    <w:p w14:paraId="79D59F26" w14:textId="3DC2CDA1" w:rsidR="00BC0840" w:rsidRPr="00472064" w:rsidRDefault="00BC0840" w:rsidP="00472064">
      <w:pPr>
        <w:pStyle w:val="ListParagraph"/>
        <w:numPr>
          <w:ilvl w:val="3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UAB „</w:t>
      </w:r>
      <w:proofErr w:type="spellStart"/>
      <w:r>
        <w:rPr>
          <w:rFonts w:ascii="Arial" w:hAnsi="Arial" w:cs="Arial"/>
        </w:rPr>
        <w:t>Axis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industries</w:t>
      </w:r>
      <w:proofErr w:type="spellEnd"/>
      <w:r>
        <w:rPr>
          <w:rFonts w:ascii="Arial" w:hAnsi="Arial" w:cs="Arial"/>
        </w:rPr>
        <w:t xml:space="preserve">“, įmonės kodas </w:t>
      </w:r>
      <w:r w:rsidRPr="00E837A9">
        <w:rPr>
          <w:rFonts w:ascii="Arial" w:hAnsi="Arial" w:cs="Arial"/>
        </w:rPr>
        <w:t xml:space="preserve">165707056, </w:t>
      </w:r>
      <w:r w:rsidRPr="00BC0840">
        <w:rPr>
          <w:rFonts w:ascii="Arial" w:hAnsi="Arial" w:cs="Arial"/>
        </w:rPr>
        <w:t xml:space="preserve">PVM mokėtojo kodas </w:t>
      </w:r>
      <w:r w:rsidRPr="00E837A9">
        <w:rPr>
          <w:rFonts w:ascii="Arial" w:hAnsi="Arial" w:cs="Arial"/>
        </w:rPr>
        <w:t>LT657070515</w:t>
      </w:r>
      <w:r w:rsidRPr="00BC0840">
        <w:rPr>
          <w:rFonts w:ascii="Arial" w:hAnsi="Arial" w:cs="Arial"/>
        </w:rPr>
        <w:t xml:space="preserve">, adresas </w:t>
      </w:r>
      <w:r w:rsidRPr="00E837A9">
        <w:rPr>
          <w:rFonts w:ascii="Arial" w:hAnsi="Arial" w:cs="Arial"/>
        </w:rPr>
        <w:t xml:space="preserve">Ozo g. 12A-1, LT-08200 Vilnius, 30% sutarties: vykdymo </w:t>
      </w:r>
      <w:r w:rsidR="00E837A9" w:rsidRPr="00E837A9">
        <w:rPr>
          <w:rFonts w:ascii="Arial" w:hAnsi="Arial" w:cs="Arial"/>
        </w:rPr>
        <w:t>priežiūra, duomenų surinkimas ir perdavimas, įrangos techninė priežiūra.</w:t>
      </w:r>
    </w:p>
    <w:p w14:paraId="3CF83FF8" w14:textId="5AA915B2" w:rsidR="00C41D55" w:rsidRPr="009E5D53" w:rsidRDefault="00C41D55" w:rsidP="00C41D55">
      <w:pPr>
        <w:numPr>
          <w:ilvl w:val="1"/>
          <w:numId w:val="3"/>
        </w:numPr>
        <w:spacing w:after="60"/>
        <w:ind w:left="0" w:firstLine="0"/>
        <w:contextualSpacing/>
        <w:jc w:val="both"/>
        <w:rPr>
          <w:rFonts w:ascii="Arial" w:hAnsi="Arial" w:cs="Arial"/>
        </w:rPr>
      </w:pPr>
      <w:bookmarkStart w:id="18" w:name="_Hlk853581"/>
      <w:r w:rsidRPr="009E5D53">
        <w:rPr>
          <w:rFonts w:ascii="Arial" w:hAnsi="Arial" w:cs="Arial"/>
        </w:rPr>
        <w:t>Sub</w:t>
      </w:r>
      <w:r>
        <w:rPr>
          <w:rFonts w:ascii="Arial" w:hAnsi="Arial" w:cs="Arial"/>
        </w:rPr>
        <w:t>te</w:t>
      </w:r>
      <w:r w:rsidR="00A17544">
        <w:rPr>
          <w:rFonts w:ascii="Arial" w:hAnsi="Arial" w:cs="Arial"/>
        </w:rPr>
        <w:t>i</w:t>
      </w:r>
      <w:r>
        <w:rPr>
          <w:rFonts w:ascii="Arial" w:hAnsi="Arial" w:cs="Arial"/>
        </w:rPr>
        <w:t>kėjų</w:t>
      </w:r>
      <w:r w:rsidRPr="009E5D53">
        <w:rPr>
          <w:rFonts w:ascii="Arial" w:hAnsi="Arial" w:cs="Arial"/>
        </w:rPr>
        <w:t xml:space="preserve"> keitimas vietomis tarp Sutartyje numatytų Sub</w:t>
      </w:r>
      <w:r>
        <w:rPr>
          <w:rFonts w:ascii="Arial" w:hAnsi="Arial" w:cs="Arial"/>
        </w:rPr>
        <w:t>teikėjų</w:t>
      </w:r>
      <w:r w:rsidRPr="009E5D53">
        <w:rPr>
          <w:rFonts w:ascii="Arial" w:hAnsi="Arial" w:cs="Arial"/>
        </w:rPr>
        <w:t xml:space="preserve"> </w:t>
      </w:r>
      <w:r w:rsidR="00A17544" w:rsidRPr="005D6A02">
        <w:rPr>
          <w:rFonts w:ascii="Arial" w:hAnsi="Arial" w:cs="Arial"/>
        </w:rPr>
        <w:t>vykdomas Sutarties BD nustatyta tvarka</w:t>
      </w:r>
      <w:r w:rsidRPr="009E5D53">
        <w:rPr>
          <w:rFonts w:ascii="Arial" w:hAnsi="Arial" w:cs="Arial"/>
        </w:rPr>
        <w:t>.</w:t>
      </w:r>
    </w:p>
    <w:bookmarkEnd w:id="16"/>
    <w:bookmarkEnd w:id="18"/>
    <w:p w14:paraId="0A457CDA" w14:textId="77777777" w:rsidR="00C41D55" w:rsidRPr="002D71F9" w:rsidRDefault="00C41D55" w:rsidP="000B04B1">
      <w:pPr>
        <w:pStyle w:val="ListParagraph"/>
        <w:spacing w:after="60"/>
        <w:ind w:left="0"/>
        <w:jc w:val="both"/>
        <w:rPr>
          <w:rFonts w:ascii="Arial" w:hAnsi="Arial" w:cs="Arial"/>
          <w:sz w:val="16"/>
          <w:szCs w:val="16"/>
        </w:rPr>
      </w:pPr>
    </w:p>
    <w:p w14:paraId="0D722713" w14:textId="446A62BE" w:rsidR="00644399" w:rsidRPr="007C566F" w:rsidRDefault="00644399" w:rsidP="00644399">
      <w:pPr>
        <w:numPr>
          <w:ilvl w:val="0"/>
          <w:numId w:val="3"/>
        </w:numPr>
        <w:tabs>
          <w:tab w:val="left" w:pos="709"/>
        </w:tabs>
        <w:spacing w:after="60"/>
        <w:jc w:val="center"/>
        <w:rPr>
          <w:rFonts w:ascii="Arial" w:hAnsi="Arial" w:cs="Arial"/>
          <w:b/>
        </w:rPr>
      </w:pPr>
      <w:r w:rsidRPr="007C566F">
        <w:rPr>
          <w:rFonts w:ascii="Arial" w:hAnsi="Arial" w:cs="Arial"/>
          <w:b/>
        </w:rPr>
        <w:t xml:space="preserve">PASLAUGŲ SUTEIKIMO TERMINAI, PASLAUGŲ REZULTATO PERDAVIMO </w:t>
      </w:r>
      <w:r w:rsidR="00FA2FC6">
        <w:rPr>
          <w:rFonts w:ascii="Arial" w:hAnsi="Arial" w:cs="Arial"/>
          <w:b/>
        </w:rPr>
        <w:t>–</w:t>
      </w:r>
      <w:r w:rsidRPr="007C566F">
        <w:rPr>
          <w:rFonts w:ascii="Arial" w:hAnsi="Arial" w:cs="Arial"/>
          <w:b/>
        </w:rPr>
        <w:t xml:space="preserve"> PRIĖMIMO TVARKA (Sutarties BD</w:t>
      </w:r>
      <w:r w:rsidRPr="007C566F">
        <w:rPr>
          <w:rFonts w:ascii="Arial" w:hAnsi="Arial" w:cs="Arial"/>
          <w:b/>
          <w:bCs/>
        </w:rPr>
        <w:t xml:space="preserve"> </w:t>
      </w:r>
      <w:r w:rsidRPr="007C566F">
        <w:rPr>
          <w:rFonts w:ascii="Arial" w:hAnsi="Arial" w:cs="Arial"/>
          <w:b/>
        </w:rPr>
        <w:t xml:space="preserve">9 </w:t>
      </w:r>
      <w:r w:rsidR="00FA2FC6">
        <w:rPr>
          <w:rFonts w:ascii="Arial" w:hAnsi="Arial" w:cs="Arial"/>
          <w:b/>
          <w:bCs/>
        </w:rPr>
        <w:t>skyrius</w:t>
      </w:r>
      <w:r w:rsidRPr="007C566F">
        <w:rPr>
          <w:rFonts w:ascii="Arial" w:hAnsi="Arial" w:cs="Arial"/>
          <w:b/>
        </w:rPr>
        <w:t>)</w:t>
      </w:r>
    </w:p>
    <w:p w14:paraId="6F51C1CB" w14:textId="03C40A3D" w:rsidR="00644399" w:rsidRPr="007C566F" w:rsidRDefault="00644399" w:rsidP="00644399">
      <w:pPr>
        <w:numPr>
          <w:ilvl w:val="1"/>
          <w:numId w:val="3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bookmarkStart w:id="19" w:name="_Ref535321377"/>
      <w:bookmarkStart w:id="20" w:name="_Ref340670710"/>
      <w:r w:rsidRPr="007C566F">
        <w:rPr>
          <w:rFonts w:ascii="Arial" w:hAnsi="Arial" w:cs="Arial"/>
        </w:rPr>
        <w:t xml:space="preserve">Paslaugų teikėjas įsipareigoja suteikti Paslaugas Techninės specifikacijos </w:t>
      </w:r>
      <w:r w:rsidR="009A660C">
        <w:rPr>
          <w:rFonts w:ascii="Arial" w:hAnsi="Arial" w:cs="Arial"/>
        </w:rPr>
        <w:t>6.2</w:t>
      </w:r>
      <w:r w:rsidRPr="007C566F">
        <w:rPr>
          <w:rFonts w:ascii="Arial" w:hAnsi="Arial" w:cs="Arial"/>
        </w:rPr>
        <w:t xml:space="preserve"> punkte nustatytais terminais.</w:t>
      </w:r>
      <w:bookmarkEnd w:id="19"/>
      <w:r w:rsidRPr="007C566F">
        <w:rPr>
          <w:rFonts w:ascii="Arial" w:hAnsi="Arial" w:cs="Arial"/>
        </w:rPr>
        <w:t xml:space="preserve"> </w:t>
      </w:r>
    </w:p>
    <w:p w14:paraId="2E846F70" w14:textId="293AD24A" w:rsidR="00644399" w:rsidRPr="009A660C" w:rsidRDefault="00644399" w:rsidP="00644399">
      <w:pPr>
        <w:numPr>
          <w:ilvl w:val="1"/>
          <w:numId w:val="3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 w:rsidRPr="009A660C">
        <w:rPr>
          <w:rFonts w:ascii="Arial" w:hAnsi="Arial" w:cs="Arial"/>
        </w:rPr>
        <w:t xml:space="preserve">Paslaugų teikimo vieta </w:t>
      </w:r>
      <w:r w:rsidR="009A660C">
        <w:rPr>
          <w:rFonts w:ascii="Arial" w:hAnsi="Arial" w:cs="Arial"/>
        </w:rPr>
        <w:t>- Vilnius</w:t>
      </w:r>
      <w:r w:rsidRPr="009A660C">
        <w:rPr>
          <w:rFonts w:ascii="Arial" w:hAnsi="Arial" w:cs="Arial"/>
        </w:rPr>
        <w:t>.</w:t>
      </w:r>
      <w:r w:rsidRPr="009A660C">
        <w:rPr>
          <w:rFonts w:ascii="Arial" w:hAnsi="Arial" w:cs="Arial"/>
          <w:u w:val="single"/>
        </w:rPr>
        <w:t xml:space="preserve"> </w:t>
      </w:r>
    </w:p>
    <w:bookmarkEnd w:id="20"/>
    <w:p w14:paraId="4185E552" w14:textId="0AC20553" w:rsidR="00644399" w:rsidRPr="007C566F" w:rsidRDefault="00644399" w:rsidP="00644399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Užsakovas </w:t>
      </w:r>
      <w:r w:rsidRPr="007C566F">
        <w:rPr>
          <w:rFonts w:ascii="Arial" w:hAnsi="Arial" w:cs="Arial"/>
        </w:rPr>
        <w:t xml:space="preserve">turi priimti suteiktas Paslaugas (t. y. pasirašyti Paslaugų rezultato perdavimo–priėmimo aktą </w:t>
      </w:r>
      <w:r w:rsidR="00367422" w:rsidRPr="007C566F">
        <w:rPr>
          <w:rFonts w:ascii="Arial" w:hAnsi="Arial" w:cs="Arial"/>
        </w:rPr>
        <w:t xml:space="preserve">ir </w:t>
      </w:r>
      <w:r w:rsidR="00367422">
        <w:rPr>
          <w:rFonts w:ascii="Arial" w:hAnsi="Arial" w:cs="Arial"/>
        </w:rPr>
        <w:t xml:space="preserve">priimti </w:t>
      </w:r>
      <w:r w:rsidR="00367422" w:rsidRPr="007C566F">
        <w:rPr>
          <w:rFonts w:ascii="Arial" w:hAnsi="Arial" w:cs="Arial"/>
        </w:rPr>
        <w:t>PVM sąskaitą faktūrą ar kito tipo priklausančią išrašyti sąskaitą</w:t>
      </w:r>
      <w:r w:rsidRPr="007C566F">
        <w:rPr>
          <w:rFonts w:ascii="Arial" w:hAnsi="Arial" w:cs="Arial"/>
        </w:rPr>
        <w:t>) arba raštu informuoti Paslaugų teikėją apie Paslaugų rezultato trūkumus</w:t>
      </w:r>
      <w:r w:rsidR="007417B4">
        <w:rPr>
          <w:rFonts w:ascii="Arial" w:hAnsi="Arial" w:cs="Arial"/>
        </w:rPr>
        <w:t xml:space="preserve"> Sutarties BD nustatyta tvarka</w:t>
      </w:r>
      <w:r w:rsidRPr="007C566F">
        <w:rPr>
          <w:rFonts w:ascii="Arial" w:hAnsi="Arial" w:cs="Arial"/>
        </w:rPr>
        <w:t>.</w:t>
      </w:r>
    </w:p>
    <w:p w14:paraId="2ED0840D" w14:textId="6A1BA902" w:rsidR="00A901AD" w:rsidRPr="007F7B71" w:rsidRDefault="00A901AD" w:rsidP="00A901AD">
      <w:pPr>
        <w:numPr>
          <w:ilvl w:val="1"/>
          <w:numId w:val="3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bookmarkStart w:id="21" w:name="_Ref854919"/>
      <w:r w:rsidRPr="00761D1D">
        <w:rPr>
          <w:rFonts w:ascii="Arial" w:hAnsi="Arial" w:cs="Arial"/>
        </w:rPr>
        <w:t xml:space="preserve">Jei </w:t>
      </w:r>
      <w:r>
        <w:rPr>
          <w:rFonts w:ascii="Arial" w:hAnsi="Arial" w:cs="Arial"/>
        </w:rPr>
        <w:t>Paslaugų teikėjas</w:t>
      </w:r>
      <w:r w:rsidRPr="00761D1D">
        <w:rPr>
          <w:rFonts w:ascii="Arial" w:hAnsi="Arial" w:cs="Arial"/>
        </w:rPr>
        <w:t xml:space="preserve"> dėl savo kaltės ne</w:t>
      </w:r>
      <w:r>
        <w:rPr>
          <w:rFonts w:ascii="Arial" w:hAnsi="Arial" w:cs="Arial"/>
        </w:rPr>
        <w:t>suteikia Paslaugų</w:t>
      </w:r>
      <w:r w:rsidRPr="00761D1D">
        <w:rPr>
          <w:rFonts w:ascii="Arial" w:hAnsi="Arial" w:cs="Arial"/>
        </w:rPr>
        <w:t xml:space="preserve"> Sutart</w:t>
      </w:r>
      <w:r>
        <w:rPr>
          <w:rFonts w:ascii="Arial" w:hAnsi="Arial" w:cs="Arial"/>
        </w:rPr>
        <w:t xml:space="preserve">ies SD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REF _Ref535321377 \r \h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DF08BF">
        <w:rPr>
          <w:rFonts w:ascii="Arial" w:hAnsi="Arial" w:cs="Arial"/>
        </w:rPr>
        <w:t>5.1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punkte</w:t>
      </w:r>
      <w:r w:rsidRPr="00761D1D">
        <w:rPr>
          <w:rFonts w:ascii="Arial" w:hAnsi="Arial" w:cs="Arial"/>
        </w:rPr>
        <w:t xml:space="preserve"> nustatytais terminais,</w:t>
      </w:r>
      <w:r>
        <w:rPr>
          <w:rFonts w:ascii="Arial" w:hAnsi="Arial" w:cs="Arial"/>
        </w:rPr>
        <w:t xml:space="preserve"> Paslaugų teikėjas moka </w:t>
      </w:r>
      <w:r w:rsidR="009A660C">
        <w:rPr>
          <w:rFonts w:ascii="Arial" w:hAnsi="Arial" w:cs="Arial"/>
        </w:rPr>
        <w:t>0,</w:t>
      </w:r>
      <w:r w:rsidR="009A660C" w:rsidRPr="009A660C">
        <w:rPr>
          <w:rFonts w:ascii="Arial" w:hAnsi="Arial" w:cs="Arial"/>
        </w:rPr>
        <w:t>05</w:t>
      </w:r>
      <w:r w:rsidRPr="009A660C">
        <w:rPr>
          <w:rFonts w:ascii="Arial" w:hAnsi="Arial" w:cs="Arial"/>
        </w:rPr>
        <w:t xml:space="preserve"> procento nuo nesuteiktų Paslaugų ir (ar) neįvykdytų kitų Paslaugų teikėjo įsipareigojimų vertės dydžio delspinigius.</w:t>
      </w:r>
      <w:bookmarkEnd w:id="21"/>
      <w:r>
        <w:rPr>
          <w:rFonts w:ascii="Arial" w:hAnsi="Arial" w:cs="Arial"/>
          <w:i/>
          <w:u w:val="single"/>
        </w:rPr>
        <w:t xml:space="preserve"> </w:t>
      </w:r>
    </w:p>
    <w:p w14:paraId="1066A3DE" w14:textId="53270EF9" w:rsidR="00A901AD" w:rsidRPr="00194886" w:rsidRDefault="00A901AD" w:rsidP="00A901AD">
      <w:pPr>
        <w:numPr>
          <w:ilvl w:val="1"/>
          <w:numId w:val="3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 w:rsidRPr="005C4FBF">
        <w:rPr>
          <w:rFonts w:ascii="Arial" w:hAnsi="Arial" w:cs="Arial"/>
        </w:rPr>
        <w:lastRenderedPageBreak/>
        <w:t xml:space="preserve">Netesybų pagal Sutarties SD </w:t>
      </w:r>
      <w:r w:rsidR="00B03AEC">
        <w:rPr>
          <w:rFonts w:ascii="Arial" w:hAnsi="Arial" w:cs="Arial"/>
        </w:rPr>
        <w:fldChar w:fldCharType="begin"/>
      </w:r>
      <w:r w:rsidR="00B03AEC">
        <w:rPr>
          <w:rFonts w:ascii="Arial" w:hAnsi="Arial" w:cs="Arial"/>
        </w:rPr>
        <w:instrText xml:space="preserve"> REF _Ref535321501 \r \h </w:instrText>
      </w:r>
      <w:r w:rsidR="00B03AEC">
        <w:rPr>
          <w:rFonts w:ascii="Arial" w:hAnsi="Arial" w:cs="Arial"/>
        </w:rPr>
      </w:r>
      <w:r w:rsidR="00B03AEC">
        <w:rPr>
          <w:rFonts w:ascii="Arial" w:hAnsi="Arial" w:cs="Arial"/>
        </w:rPr>
        <w:fldChar w:fldCharType="separate"/>
      </w:r>
      <w:r w:rsidR="00DF08BF">
        <w:rPr>
          <w:rFonts w:ascii="Arial" w:hAnsi="Arial" w:cs="Arial"/>
        </w:rPr>
        <w:t>3.</w:t>
      </w:r>
      <w:r w:rsidR="007C10BF">
        <w:rPr>
          <w:rFonts w:ascii="Arial" w:hAnsi="Arial" w:cs="Arial"/>
        </w:rPr>
        <w:t>5</w:t>
      </w:r>
      <w:r w:rsidR="00B03AEC">
        <w:rPr>
          <w:rFonts w:ascii="Arial" w:hAnsi="Arial" w:cs="Arial"/>
        </w:rPr>
        <w:fldChar w:fldCharType="end"/>
      </w:r>
      <w:r w:rsidRPr="005C4FBF">
        <w:rPr>
          <w:rFonts w:ascii="Arial" w:hAnsi="Arial" w:cs="Arial"/>
        </w:rPr>
        <w:t xml:space="preserve"> </w:t>
      </w:r>
      <w:r w:rsidR="00E473CF">
        <w:rPr>
          <w:rFonts w:ascii="Arial" w:hAnsi="Arial" w:cs="Arial"/>
        </w:rPr>
        <w:t xml:space="preserve">ir (ar) </w:t>
      </w:r>
      <w:r w:rsidR="0087164F">
        <w:rPr>
          <w:rFonts w:ascii="Arial" w:hAnsi="Arial" w:cs="Arial"/>
        </w:rPr>
        <w:fldChar w:fldCharType="begin"/>
      </w:r>
      <w:r w:rsidR="0087164F">
        <w:rPr>
          <w:rFonts w:ascii="Arial" w:hAnsi="Arial" w:cs="Arial"/>
        </w:rPr>
        <w:instrText xml:space="preserve"> REF _Ref854919 \r \h </w:instrText>
      </w:r>
      <w:r w:rsidR="0087164F">
        <w:rPr>
          <w:rFonts w:ascii="Arial" w:hAnsi="Arial" w:cs="Arial"/>
        </w:rPr>
      </w:r>
      <w:r w:rsidR="0087164F">
        <w:rPr>
          <w:rFonts w:ascii="Arial" w:hAnsi="Arial" w:cs="Arial"/>
        </w:rPr>
        <w:fldChar w:fldCharType="separate"/>
      </w:r>
      <w:r w:rsidR="00DF08BF">
        <w:rPr>
          <w:rFonts w:ascii="Arial" w:hAnsi="Arial" w:cs="Arial"/>
        </w:rPr>
        <w:t>5.</w:t>
      </w:r>
      <w:r w:rsidR="009A660C">
        <w:rPr>
          <w:rFonts w:ascii="Arial" w:hAnsi="Arial" w:cs="Arial"/>
        </w:rPr>
        <w:t>4</w:t>
      </w:r>
      <w:r w:rsidR="0087164F">
        <w:rPr>
          <w:rFonts w:ascii="Arial" w:hAnsi="Arial" w:cs="Arial"/>
        </w:rPr>
        <w:fldChar w:fldCharType="end"/>
      </w:r>
      <w:r w:rsidR="00B132D1">
        <w:rPr>
          <w:rFonts w:ascii="Arial" w:hAnsi="Arial" w:cs="Arial"/>
        </w:rPr>
        <w:t> </w:t>
      </w:r>
      <w:r w:rsidRPr="00194886">
        <w:rPr>
          <w:rFonts w:ascii="Arial" w:hAnsi="Arial" w:cs="Arial"/>
        </w:rPr>
        <w:t xml:space="preserve">punktą reikalavimas nepanaikina kitų Užsakovo teisių gynimo būdų. </w:t>
      </w:r>
    </w:p>
    <w:p w14:paraId="549876FD" w14:textId="77777777" w:rsidR="00A901AD" w:rsidRPr="002D71F9" w:rsidRDefault="00A901AD" w:rsidP="00B03AEC">
      <w:pPr>
        <w:spacing w:after="60"/>
        <w:jc w:val="both"/>
        <w:rPr>
          <w:rFonts w:ascii="Arial" w:hAnsi="Arial" w:cs="Arial"/>
          <w:sz w:val="16"/>
          <w:szCs w:val="16"/>
        </w:rPr>
      </w:pPr>
    </w:p>
    <w:p w14:paraId="1B245676" w14:textId="4FC34201" w:rsidR="00644399" w:rsidRPr="007C566F" w:rsidRDefault="00644399" w:rsidP="00644399">
      <w:pPr>
        <w:pStyle w:val="BodyTextIndent"/>
        <w:numPr>
          <w:ilvl w:val="0"/>
          <w:numId w:val="3"/>
        </w:numPr>
        <w:spacing w:after="60"/>
        <w:jc w:val="center"/>
        <w:rPr>
          <w:rFonts w:ascii="Arial" w:hAnsi="Arial" w:cs="Arial"/>
          <w:b/>
          <w:sz w:val="20"/>
        </w:rPr>
      </w:pPr>
      <w:r w:rsidRPr="007C566F">
        <w:rPr>
          <w:rFonts w:ascii="Arial" w:hAnsi="Arial" w:cs="Arial"/>
          <w:b/>
          <w:sz w:val="20"/>
        </w:rPr>
        <w:t xml:space="preserve">MOKĖJIMAI, PINIGINĖS PRIEVOLĖS IR SULAIKYMAI (Sutarties BD 11 </w:t>
      </w:r>
      <w:r w:rsidR="00FA2FC6">
        <w:rPr>
          <w:rFonts w:ascii="Arial" w:hAnsi="Arial" w:cs="Arial"/>
          <w:b/>
          <w:bCs/>
          <w:sz w:val="20"/>
        </w:rPr>
        <w:t>skyrius</w:t>
      </w:r>
      <w:r w:rsidRPr="007C566F">
        <w:rPr>
          <w:rFonts w:ascii="Arial" w:hAnsi="Arial" w:cs="Arial"/>
          <w:b/>
          <w:sz w:val="20"/>
        </w:rPr>
        <w:t xml:space="preserve">) </w:t>
      </w:r>
    </w:p>
    <w:p w14:paraId="5C15A1D7" w14:textId="3FC77551" w:rsidR="00644399" w:rsidRPr="00173DD6" w:rsidRDefault="00644399" w:rsidP="00644399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Užsakovas</w:t>
      </w:r>
      <w:r w:rsidRPr="007C566F">
        <w:rPr>
          <w:rFonts w:ascii="Arial" w:hAnsi="Arial" w:cs="Arial"/>
        </w:rPr>
        <w:t xml:space="preserve"> sumoka Paslaugų teikėjui už </w:t>
      </w:r>
      <w:r w:rsidRPr="007C10BF">
        <w:rPr>
          <w:rFonts w:ascii="Arial" w:hAnsi="Arial" w:cs="Arial"/>
        </w:rPr>
        <w:t>per praėjusį mėnesį</w:t>
      </w:r>
      <w:r w:rsidRPr="007C566F">
        <w:rPr>
          <w:rFonts w:ascii="Arial" w:hAnsi="Arial" w:cs="Arial"/>
        </w:rPr>
        <w:t xml:space="preserve"> </w:t>
      </w:r>
      <w:r w:rsidR="00B814EA">
        <w:rPr>
          <w:rFonts w:ascii="Arial" w:hAnsi="Arial" w:cs="Arial"/>
          <w:color w:val="9BBB59" w:themeColor="accent3"/>
        </w:rPr>
        <w:t xml:space="preserve"> </w:t>
      </w:r>
      <w:r w:rsidRPr="007C566F">
        <w:rPr>
          <w:rFonts w:ascii="Arial" w:hAnsi="Arial" w:cs="Arial"/>
        </w:rPr>
        <w:t xml:space="preserve">suteiktas </w:t>
      </w:r>
      <w:r w:rsidR="00B814EA" w:rsidRPr="006312A5">
        <w:rPr>
          <w:rFonts w:ascii="Arial" w:hAnsi="Arial" w:cs="Arial"/>
        </w:rPr>
        <w:t xml:space="preserve">faktiškai </w:t>
      </w:r>
      <w:r w:rsidR="00B814EA" w:rsidRPr="00CD3196">
        <w:rPr>
          <w:rFonts w:ascii="Arial" w:hAnsi="Arial" w:cs="Arial"/>
        </w:rPr>
        <w:t xml:space="preserve">ir </w:t>
      </w:r>
      <w:r w:rsidR="00B814EA" w:rsidRPr="006312A5">
        <w:rPr>
          <w:rFonts w:ascii="Arial" w:hAnsi="Arial" w:cs="Arial"/>
        </w:rPr>
        <w:t xml:space="preserve">kokybiškai </w:t>
      </w:r>
      <w:r w:rsidR="00B814EA">
        <w:rPr>
          <w:rFonts w:ascii="Arial" w:hAnsi="Arial" w:cs="Arial"/>
        </w:rPr>
        <w:t>suteiktas Paslaugas</w:t>
      </w:r>
      <w:r w:rsidR="00B814EA" w:rsidRPr="006F3C4C">
        <w:rPr>
          <w:rFonts w:ascii="Arial" w:hAnsi="Arial" w:cs="Arial"/>
        </w:rPr>
        <w:t xml:space="preserve"> </w:t>
      </w:r>
      <w:r w:rsidRPr="007C566F">
        <w:rPr>
          <w:rFonts w:ascii="Arial" w:hAnsi="Arial" w:cs="Arial"/>
        </w:rPr>
        <w:t xml:space="preserve">per </w:t>
      </w:r>
      <w:r w:rsidR="00B417C4">
        <w:rPr>
          <w:rFonts w:ascii="Arial" w:hAnsi="Arial" w:cs="Arial"/>
        </w:rPr>
        <w:t>30</w:t>
      </w:r>
      <w:r w:rsidR="00B417C4" w:rsidRPr="007C566F">
        <w:rPr>
          <w:rFonts w:ascii="Arial" w:hAnsi="Arial" w:cs="Arial"/>
          <w:i/>
        </w:rPr>
        <w:t xml:space="preserve"> </w:t>
      </w:r>
      <w:r w:rsidR="00B417C4" w:rsidRPr="00616B23">
        <w:rPr>
          <w:rFonts w:ascii="Arial" w:hAnsi="Arial" w:cs="Arial"/>
        </w:rPr>
        <w:t>(trisdešimt)</w:t>
      </w:r>
      <w:r w:rsidR="00B417C4">
        <w:rPr>
          <w:rFonts w:ascii="Arial" w:hAnsi="Arial" w:cs="Arial"/>
          <w:i/>
        </w:rPr>
        <w:t xml:space="preserve"> </w:t>
      </w:r>
      <w:r w:rsidRPr="007C566F">
        <w:rPr>
          <w:rFonts w:ascii="Arial" w:hAnsi="Arial" w:cs="Arial"/>
        </w:rPr>
        <w:t xml:space="preserve">kalendorinių dienų </w:t>
      </w:r>
      <w:r w:rsidR="00934515" w:rsidRPr="00C831A2">
        <w:rPr>
          <w:rFonts w:ascii="Arial" w:hAnsi="Arial" w:cs="Arial"/>
          <w:iCs/>
        </w:rPr>
        <w:t>nuo</w:t>
      </w:r>
      <w:r w:rsidRPr="00934515">
        <w:rPr>
          <w:rFonts w:ascii="Arial" w:hAnsi="Arial" w:cs="Arial"/>
          <w:iCs/>
        </w:rPr>
        <w:t xml:space="preserve"> </w:t>
      </w:r>
      <w:r w:rsidRPr="007C566F">
        <w:rPr>
          <w:rFonts w:ascii="Arial" w:hAnsi="Arial" w:cs="Arial"/>
          <w:iCs/>
        </w:rPr>
        <w:t xml:space="preserve">PVM sąskaitos faktūros ar kito tipo priklausančio išrašyti </w:t>
      </w:r>
      <w:r w:rsidR="003F1955">
        <w:rPr>
          <w:rFonts w:ascii="Arial" w:hAnsi="Arial" w:cs="Arial"/>
          <w:iCs/>
        </w:rPr>
        <w:t xml:space="preserve">ir </w:t>
      </w:r>
      <w:bookmarkStart w:id="22" w:name="_Hlk488217900"/>
      <w:r w:rsidR="00A41DB8">
        <w:rPr>
          <w:rFonts w:ascii="Arial" w:hAnsi="Arial" w:cs="Arial"/>
          <w:iCs/>
        </w:rPr>
        <w:t>naudojantis</w:t>
      </w:r>
      <w:r w:rsidR="000A19DA">
        <w:rPr>
          <w:rFonts w:ascii="Arial" w:hAnsi="Arial" w:cs="Arial"/>
          <w:iCs/>
        </w:rPr>
        <w:t xml:space="preserve"> </w:t>
      </w:r>
      <w:r w:rsidR="00A41DB8" w:rsidRPr="00FD3541">
        <w:rPr>
          <w:rFonts w:ascii="Arial" w:hAnsi="Arial" w:cs="Arial"/>
          <w:iCs/>
        </w:rPr>
        <w:t>elektronine paslauga „E. sąskaita“</w:t>
      </w:r>
      <w:r w:rsidR="000D2027">
        <w:rPr>
          <w:rStyle w:val="FootnoteReference"/>
          <w:rFonts w:ascii="Arial" w:hAnsi="Arial" w:cs="Arial"/>
          <w:iCs/>
        </w:rPr>
        <w:footnoteReference w:id="2"/>
      </w:r>
      <w:r w:rsidR="00A41DB8">
        <w:rPr>
          <w:rFonts w:ascii="Arial" w:hAnsi="Arial" w:cs="Arial"/>
          <w:i/>
          <w:iCs/>
        </w:rPr>
        <w:t> </w:t>
      </w:r>
      <w:bookmarkEnd w:id="22"/>
      <w:r w:rsidR="00667003">
        <w:rPr>
          <w:rFonts w:ascii="Arial" w:hAnsi="Arial" w:cs="Arial"/>
        </w:rPr>
        <w:t xml:space="preserve">Užsakovui </w:t>
      </w:r>
      <w:r w:rsidR="003F1955">
        <w:rPr>
          <w:rFonts w:ascii="Arial" w:hAnsi="Arial" w:cs="Arial"/>
          <w:iCs/>
        </w:rPr>
        <w:t>pateikti dokumento, atitinkančio PVM sąskaitos faktūros turinį ir tikslą</w:t>
      </w:r>
      <w:r w:rsidR="00822BA8">
        <w:rPr>
          <w:rFonts w:ascii="Arial" w:hAnsi="Arial" w:cs="Arial"/>
          <w:iCs/>
        </w:rPr>
        <w:t>,</w:t>
      </w:r>
      <w:r w:rsidRPr="007C566F">
        <w:rPr>
          <w:rFonts w:ascii="Arial" w:hAnsi="Arial" w:cs="Arial"/>
          <w:iCs/>
        </w:rPr>
        <w:t xml:space="preserve"> gavimo dienos.</w:t>
      </w:r>
    </w:p>
    <w:p w14:paraId="68BB31FA" w14:textId="2DEBBBC2" w:rsidR="00173DD6" w:rsidRPr="007C566F" w:rsidRDefault="00173DD6" w:rsidP="00644399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PVM sąskaitoje faktūroje </w:t>
      </w:r>
      <w:r w:rsidR="005D02B9">
        <w:rPr>
          <w:rFonts w:ascii="Arial" w:hAnsi="Arial" w:cs="Arial"/>
          <w:color w:val="000000"/>
        </w:rPr>
        <w:t xml:space="preserve">ar kito tipo priklausančiame išrašyti dokumente </w:t>
      </w:r>
      <w:r>
        <w:rPr>
          <w:rFonts w:ascii="Arial" w:hAnsi="Arial" w:cs="Arial"/>
          <w:iCs/>
        </w:rPr>
        <w:t xml:space="preserve">turi būti nurodytos atskirai suteiktų Paslaugų įkainiai. </w:t>
      </w:r>
      <w:r w:rsidR="00573D84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Pateikus PVM sąskaitą faktūrą </w:t>
      </w:r>
      <w:r w:rsidR="005D02B9">
        <w:rPr>
          <w:rFonts w:ascii="Arial" w:hAnsi="Arial" w:cs="Arial"/>
          <w:color w:val="000000"/>
        </w:rPr>
        <w:t xml:space="preserve">ar kito tipo priklausantį išrašyti dokumentą </w:t>
      </w:r>
      <w:r>
        <w:rPr>
          <w:rFonts w:ascii="Arial" w:hAnsi="Arial" w:cs="Arial"/>
          <w:iCs/>
        </w:rPr>
        <w:t xml:space="preserve">be atskirai suteiktų Paslaugų įkainių, Užsakovas turi teisę nepriimti tokios sąskaitos ir jos neapmokėti. </w:t>
      </w:r>
    </w:p>
    <w:p w14:paraId="74EB7E75" w14:textId="31FE7FAA" w:rsidR="00934515" w:rsidRDefault="00934515" w:rsidP="00DD6C3A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 w:rsidRPr="00DA759A">
        <w:rPr>
          <w:rFonts w:ascii="Arial" w:hAnsi="Arial" w:cs="Arial"/>
        </w:rPr>
        <w:t xml:space="preserve">Užsakovui per </w:t>
      </w:r>
      <w:r w:rsidRPr="00D227BB">
        <w:rPr>
          <w:rFonts w:ascii="Arial" w:hAnsi="Arial" w:cs="Arial"/>
        </w:rPr>
        <w:t xml:space="preserve">Sutarties BD </w:t>
      </w:r>
      <w:r w:rsidR="00D227BB" w:rsidRPr="00D227BB">
        <w:rPr>
          <w:rFonts w:ascii="Arial" w:hAnsi="Arial" w:cs="Arial"/>
        </w:rPr>
        <w:t>9</w:t>
      </w:r>
      <w:r w:rsidRPr="00D227BB">
        <w:rPr>
          <w:rFonts w:ascii="Arial" w:hAnsi="Arial" w:cs="Arial"/>
        </w:rPr>
        <w:t>.</w:t>
      </w:r>
      <w:r w:rsidR="00667EE7">
        <w:rPr>
          <w:rFonts w:ascii="Arial" w:hAnsi="Arial" w:cs="Arial"/>
        </w:rPr>
        <w:t>3</w:t>
      </w:r>
      <w:r w:rsidRPr="00DA759A">
        <w:rPr>
          <w:rFonts w:ascii="Arial" w:hAnsi="Arial" w:cs="Arial"/>
        </w:rPr>
        <w:t xml:space="preserve"> punkte nurodytą terminą pasirašius </w:t>
      </w:r>
      <w:r>
        <w:rPr>
          <w:rFonts w:ascii="Arial" w:hAnsi="Arial" w:cs="Arial"/>
        </w:rPr>
        <w:t>suteiktų paslaugų priėmimo–perdavimo aktą, Paslaugų teikėjas</w:t>
      </w:r>
      <w:r w:rsidRPr="00DA759A">
        <w:rPr>
          <w:rFonts w:ascii="Arial" w:hAnsi="Arial" w:cs="Arial"/>
        </w:rPr>
        <w:t xml:space="preserve"> naudodamasis </w:t>
      </w:r>
      <w:r w:rsidRPr="00DA759A">
        <w:rPr>
          <w:rFonts w:ascii="Arial" w:hAnsi="Arial" w:cs="Arial"/>
          <w:iCs/>
        </w:rPr>
        <w:t>elektronine paslauga „E. sąskaita“</w:t>
      </w:r>
      <w:r w:rsidRPr="00DA759A">
        <w:rPr>
          <w:rFonts w:ascii="Arial" w:hAnsi="Arial" w:cs="Arial"/>
        </w:rPr>
        <w:t xml:space="preserve"> per 2 (dvi) darbo dienas pateikia Užsakovui </w:t>
      </w:r>
      <w:r w:rsidR="007F3CFE">
        <w:rPr>
          <w:rFonts w:ascii="Arial" w:hAnsi="Arial" w:cs="Arial"/>
        </w:rPr>
        <w:t>PVM s</w:t>
      </w:r>
      <w:r w:rsidRPr="00DA759A">
        <w:rPr>
          <w:rFonts w:ascii="Arial" w:hAnsi="Arial" w:cs="Arial"/>
        </w:rPr>
        <w:t>ąskaitą</w:t>
      </w:r>
      <w:r w:rsidR="007F3CFE">
        <w:rPr>
          <w:rFonts w:ascii="Arial" w:hAnsi="Arial" w:cs="Arial"/>
        </w:rPr>
        <w:t xml:space="preserve"> faktūrą</w:t>
      </w:r>
      <w:r>
        <w:rPr>
          <w:rFonts w:ascii="Arial" w:hAnsi="Arial" w:cs="Arial"/>
        </w:rPr>
        <w:t xml:space="preserve"> </w:t>
      </w:r>
      <w:r w:rsidR="001A6F98" w:rsidRPr="007C566F">
        <w:rPr>
          <w:rFonts w:ascii="Arial" w:hAnsi="Arial" w:cs="Arial"/>
          <w:iCs/>
        </w:rPr>
        <w:t>ar kito tipo priklausan</w:t>
      </w:r>
      <w:r w:rsidR="001A6F98">
        <w:rPr>
          <w:rFonts w:ascii="Arial" w:hAnsi="Arial" w:cs="Arial"/>
          <w:iCs/>
        </w:rPr>
        <w:t>tį</w:t>
      </w:r>
      <w:r w:rsidR="001A6F98" w:rsidRPr="007C566F">
        <w:rPr>
          <w:rFonts w:ascii="Arial" w:hAnsi="Arial" w:cs="Arial"/>
          <w:iCs/>
        </w:rPr>
        <w:t xml:space="preserve"> išrašyti </w:t>
      </w:r>
      <w:r w:rsidR="001A6F98">
        <w:rPr>
          <w:rFonts w:ascii="Arial" w:hAnsi="Arial" w:cs="Arial"/>
          <w:iCs/>
        </w:rPr>
        <w:t xml:space="preserve">dokumentą </w:t>
      </w:r>
      <w:r w:rsidRPr="00342A10">
        <w:rPr>
          <w:rFonts w:ascii="Arial" w:hAnsi="Arial" w:cs="Arial"/>
        </w:rPr>
        <w:t xml:space="preserve">naudodamasis </w:t>
      </w:r>
      <w:r w:rsidRPr="00342A10">
        <w:rPr>
          <w:rFonts w:ascii="Arial" w:hAnsi="Arial" w:cs="Arial"/>
          <w:iCs/>
        </w:rPr>
        <w:t>elektronine paslauga „E. sąskaita“</w:t>
      </w:r>
      <w:r w:rsidRPr="00DA759A">
        <w:rPr>
          <w:rFonts w:ascii="Arial" w:hAnsi="Arial" w:cs="Arial"/>
        </w:rPr>
        <w:t>.</w:t>
      </w:r>
    </w:p>
    <w:p w14:paraId="125C6161" w14:textId="0363F8AB" w:rsidR="00644399" w:rsidRPr="000A39DD" w:rsidRDefault="00DD6C3A" w:rsidP="00D626A9">
      <w:pPr>
        <w:numPr>
          <w:ilvl w:val="1"/>
          <w:numId w:val="3"/>
        </w:numPr>
        <w:spacing w:after="60"/>
        <w:ind w:left="0" w:firstLine="0"/>
        <w:jc w:val="both"/>
        <w:rPr>
          <w:rFonts w:ascii="Arial" w:hAnsi="Arial" w:cs="Arial"/>
        </w:rPr>
      </w:pPr>
      <w:r w:rsidRPr="000A39DD">
        <w:rPr>
          <w:rFonts w:ascii="Arial" w:hAnsi="Arial" w:cs="Arial"/>
        </w:rPr>
        <w:t xml:space="preserve">Visi atsiskaitymai pagal šią Sutartį atliekami </w:t>
      </w:r>
      <w:r w:rsidR="000A39DD" w:rsidRPr="000A39DD">
        <w:rPr>
          <w:rFonts w:ascii="Arial" w:hAnsi="Arial" w:cs="Arial"/>
        </w:rPr>
        <w:t>eurais</w:t>
      </w:r>
      <w:r w:rsidRPr="000A39DD">
        <w:rPr>
          <w:rFonts w:ascii="Arial" w:hAnsi="Arial" w:cs="Arial"/>
        </w:rPr>
        <w:t>.</w:t>
      </w:r>
      <w:r w:rsidRPr="000A39DD">
        <w:rPr>
          <w:rFonts w:ascii="Arial" w:hAnsi="Arial" w:cs="Arial"/>
          <w:iCs/>
        </w:rPr>
        <w:t xml:space="preserve"> </w:t>
      </w:r>
    </w:p>
    <w:p w14:paraId="2D47726B" w14:textId="77777777" w:rsidR="000A39DD" w:rsidRPr="002D71F9" w:rsidRDefault="000A39DD" w:rsidP="000A39DD">
      <w:pPr>
        <w:spacing w:after="60"/>
        <w:jc w:val="both"/>
        <w:rPr>
          <w:rFonts w:ascii="Arial" w:hAnsi="Arial" w:cs="Arial"/>
          <w:sz w:val="16"/>
          <w:szCs w:val="16"/>
        </w:rPr>
      </w:pPr>
    </w:p>
    <w:p w14:paraId="7D1071EB" w14:textId="77777777" w:rsidR="00644399" w:rsidRPr="007C566F" w:rsidRDefault="00644399" w:rsidP="00644399">
      <w:pPr>
        <w:pStyle w:val="BodyTextIndent"/>
        <w:numPr>
          <w:ilvl w:val="0"/>
          <w:numId w:val="3"/>
        </w:numPr>
        <w:spacing w:after="60"/>
        <w:jc w:val="center"/>
        <w:rPr>
          <w:rFonts w:ascii="Arial" w:hAnsi="Arial" w:cs="Arial"/>
          <w:b/>
          <w:sz w:val="20"/>
        </w:rPr>
      </w:pPr>
      <w:r w:rsidRPr="007C566F">
        <w:rPr>
          <w:rFonts w:ascii="Arial" w:hAnsi="Arial" w:cs="Arial"/>
          <w:b/>
          <w:sz w:val="20"/>
        </w:rPr>
        <w:t>SUTARTIES ĮSIGALIOJIMAS IR GALIOJIMAS (Sutarties BD 2.1 punktas)</w:t>
      </w:r>
    </w:p>
    <w:p w14:paraId="57016EE2" w14:textId="77777777" w:rsidR="000009DA" w:rsidRPr="000009DA" w:rsidRDefault="000009DA" w:rsidP="000009DA">
      <w:pPr>
        <w:pStyle w:val="ListParagraph"/>
        <w:numPr>
          <w:ilvl w:val="0"/>
          <w:numId w:val="14"/>
        </w:numPr>
        <w:spacing w:after="60"/>
        <w:jc w:val="both"/>
        <w:rPr>
          <w:rFonts w:ascii="Arial" w:hAnsi="Arial" w:cs="Arial"/>
          <w:vanish/>
        </w:rPr>
      </w:pPr>
    </w:p>
    <w:p w14:paraId="5A9A68DE" w14:textId="77777777" w:rsidR="000009DA" w:rsidRPr="000009DA" w:rsidRDefault="000009DA" w:rsidP="000009DA">
      <w:pPr>
        <w:pStyle w:val="ListParagraph"/>
        <w:numPr>
          <w:ilvl w:val="0"/>
          <w:numId w:val="14"/>
        </w:numPr>
        <w:spacing w:after="60"/>
        <w:jc w:val="both"/>
        <w:rPr>
          <w:rFonts w:ascii="Arial" w:hAnsi="Arial" w:cs="Arial"/>
          <w:vanish/>
        </w:rPr>
      </w:pPr>
    </w:p>
    <w:p w14:paraId="1060382B" w14:textId="77777777" w:rsidR="000009DA" w:rsidRPr="000009DA" w:rsidRDefault="000009DA" w:rsidP="000009DA">
      <w:pPr>
        <w:pStyle w:val="ListParagraph"/>
        <w:numPr>
          <w:ilvl w:val="0"/>
          <w:numId w:val="14"/>
        </w:numPr>
        <w:spacing w:after="60"/>
        <w:jc w:val="both"/>
        <w:rPr>
          <w:rFonts w:ascii="Arial" w:hAnsi="Arial" w:cs="Arial"/>
          <w:vanish/>
        </w:rPr>
      </w:pPr>
    </w:p>
    <w:p w14:paraId="754FFAC9" w14:textId="77777777" w:rsidR="000009DA" w:rsidRPr="000009DA" w:rsidRDefault="000009DA" w:rsidP="000009DA">
      <w:pPr>
        <w:pStyle w:val="ListParagraph"/>
        <w:numPr>
          <w:ilvl w:val="0"/>
          <w:numId w:val="14"/>
        </w:numPr>
        <w:spacing w:after="60"/>
        <w:jc w:val="both"/>
        <w:rPr>
          <w:rFonts w:ascii="Arial" w:hAnsi="Arial" w:cs="Arial"/>
          <w:vanish/>
        </w:rPr>
      </w:pPr>
    </w:p>
    <w:p w14:paraId="0CD6B38B" w14:textId="77777777" w:rsidR="000009DA" w:rsidRPr="000009DA" w:rsidRDefault="000009DA" w:rsidP="000009DA">
      <w:pPr>
        <w:pStyle w:val="ListParagraph"/>
        <w:numPr>
          <w:ilvl w:val="0"/>
          <w:numId w:val="14"/>
        </w:numPr>
        <w:spacing w:after="60"/>
        <w:jc w:val="both"/>
        <w:rPr>
          <w:rFonts w:ascii="Arial" w:hAnsi="Arial" w:cs="Arial"/>
          <w:vanish/>
        </w:rPr>
      </w:pPr>
    </w:p>
    <w:p w14:paraId="69C7A7D5" w14:textId="45134BF2" w:rsidR="00756D8C" w:rsidRPr="00756D8C" w:rsidRDefault="00934515" w:rsidP="00756D8C">
      <w:pPr>
        <w:pStyle w:val="ListParagraph"/>
        <w:numPr>
          <w:ilvl w:val="1"/>
          <w:numId w:val="14"/>
        </w:numPr>
        <w:spacing w:after="60"/>
        <w:jc w:val="both"/>
        <w:rPr>
          <w:rFonts w:ascii="Arial" w:hAnsi="Arial" w:cs="Arial"/>
        </w:rPr>
      </w:pPr>
      <w:r w:rsidRPr="00756D8C">
        <w:rPr>
          <w:rFonts w:ascii="Arial" w:hAnsi="Arial" w:cs="Arial"/>
          <w:lang w:eastAsia="lt-LT"/>
        </w:rPr>
        <w:t xml:space="preserve">Šalims pasirašius Sutartį, </w:t>
      </w:r>
      <w:r w:rsidR="00667EE7" w:rsidRPr="00756D8C">
        <w:rPr>
          <w:rFonts w:ascii="Arial" w:hAnsi="Arial" w:cs="Arial"/>
        </w:rPr>
        <w:t>š</w:t>
      </w:r>
      <w:r w:rsidRPr="00756D8C">
        <w:rPr>
          <w:rFonts w:ascii="Arial" w:hAnsi="Arial" w:cs="Arial"/>
        </w:rPr>
        <w:t xml:space="preserve">i Sutartis įsigalioja nuo </w:t>
      </w:r>
      <w:r w:rsidRPr="00756D8C">
        <w:rPr>
          <w:rFonts w:ascii="Arial" w:hAnsi="Arial" w:cs="Arial"/>
          <w:lang w:eastAsia="lt-LT"/>
        </w:rPr>
        <w:t>Paslaugų teikėjo pirkimo dokumentuose reikalaujamo Sutarties įvykdymo užtikrinimo pateikimo dienos</w:t>
      </w:r>
      <w:r w:rsidRPr="00756D8C">
        <w:rPr>
          <w:rFonts w:ascii="Arial" w:hAnsi="Arial" w:cs="Arial"/>
        </w:rPr>
        <w:t xml:space="preserve"> ir g</w:t>
      </w:r>
      <w:r w:rsidRPr="00756D8C">
        <w:rPr>
          <w:rFonts w:ascii="Arial" w:hAnsi="Arial" w:cs="Arial"/>
          <w:iCs/>
        </w:rPr>
        <w:t xml:space="preserve">alioja </w:t>
      </w:r>
      <w:r w:rsidR="00E34206">
        <w:rPr>
          <w:rFonts w:ascii="Arial" w:hAnsi="Arial" w:cs="Arial"/>
        </w:rPr>
        <w:t>2</w:t>
      </w:r>
      <w:r w:rsidR="00E34206" w:rsidRPr="00756D8C">
        <w:rPr>
          <w:rFonts w:ascii="Arial" w:hAnsi="Arial" w:cs="Arial"/>
        </w:rPr>
        <w:t xml:space="preserve"> </w:t>
      </w:r>
      <w:r w:rsidR="000A39DD" w:rsidRPr="00756D8C">
        <w:rPr>
          <w:rFonts w:ascii="Arial" w:hAnsi="Arial" w:cs="Arial"/>
        </w:rPr>
        <w:t>(</w:t>
      </w:r>
      <w:r w:rsidR="00E34206">
        <w:rPr>
          <w:rFonts w:ascii="Arial" w:hAnsi="Arial" w:cs="Arial"/>
        </w:rPr>
        <w:t>du</w:t>
      </w:r>
      <w:r w:rsidR="000A39DD" w:rsidRPr="00756D8C">
        <w:rPr>
          <w:rFonts w:ascii="Arial" w:hAnsi="Arial" w:cs="Arial"/>
        </w:rPr>
        <w:t xml:space="preserve">) </w:t>
      </w:r>
      <w:r w:rsidR="00E34206" w:rsidRPr="00756D8C">
        <w:rPr>
          <w:rFonts w:ascii="Arial" w:hAnsi="Arial" w:cs="Arial"/>
        </w:rPr>
        <w:t>mėnes</w:t>
      </w:r>
      <w:r w:rsidR="00E34206">
        <w:rPr>
          <w:rFonts w:ascii="Arial" w:hAnsi="Arial" w:cs="Arial"/>
        </w:rPr>
        <w:t>ius</w:t>
      </w:r>
      <w:r w:rsidR="000A39DD" w:rsidRPr="00756D8C">
        <w:rPr>
          <w:rFonts w:ascii="Arial" w:hAnsi="Arial" w:cs="Arial"/>
        </w:rPr>
        <w:t>.</w:t>
      </w:r>
    </w:p>
    <w:p w14:paraId="38141497" w14:textId="3F56594D" w:rsidR="00756D8C" w:rsidRDefault="00756D8C" w:rsidP="00756D8C">
      <w:pPr>
        <w:pStyle w:val="ListParagraph"/>
        <w:numPr>
          <w:ilvl w:val="1"/>
          <w:numId w:val="14"/>
        </w:numPr>
        <w:spacing w:after="60"/>
        <w:jc w:val="both"/>
        <w:rPr>
          <w:rFonts w:ascii="Arial" w:hAnsi="Arial" w:cs="Arial"/>
          <w:lang w:eastAsia="lt-LT"/>
        </w:rPr>
      </w:pPr>
      <w:r w:rsidRPr="005D6A02">
        <w:rPr>
          <w:rFonts w:ascii="Arial" w:hAnsi="Arial" w:cs="Arial"/>
          <w:iCs/>
        </w:rPr>
        <w:t xml:space="preserve">Jeigu likus iki šios Sutarties galiojimo termino pabaigos ne mažiau kaip </w:t>
      </w:r>
      <w:r w:rsidRPr="00756D8C">
        <w:rPr>
          <w:rFonts w:ascii="Arial" w:hAnsi="Arial" w:cs="Arial"/>
        </w:rPr>
        <w:t>10 kalendorinių dienų</w:t>
      </w:r>
      <w:r w:rsidRPr="005D6A02">
        <w:rPr>
          <w:rFonts w:ascii="Arial" w:hAnsi="Arial" w:cs="Arial"/>
          <w:iCs/>
        </w:rPr>
        <w:t xml:space="preserve"> nei viena iš Šalių raštu nepateikia pageidavimo nepratęsti Sutarties galiojimo, </w:t>
      </w:r>
      <w:r w:rsidRPr="005D6A02">
        <w:rPr>
          <w:rFonts w:ascii="Arial" w:hAnsi="Arial" w:cs="Arial"/>
        </w:rPr>
        <w:t xml:space="preserve">Sutartis tokiomis pat sąlygomis pratęsiama dar </w:t>
      </w:r>
      <w:r w:rsidRPr="00756D8C">
        <w:rPr>
          <w:rFonts w:ascii="Arial" w:hAnsi="Arial" w:cs="Arial"/>
        </w:rPr>
        <w:t>1 (vienam) mėnesiui,</w:t>
      </w:r>
      <w:r w:rsidRPr="005D6A02">
        <w:rPr>
          <w:rFonts w:ascii="Arial" w:hAnsi="Arial" w:cs="Arial"/>
        </w:rPr>
        <w:t xml:space="preserve"> </w:t>
      </w:r>
      <w:r w:rsidRPr="005D6A02">
        <w:rPr>
          <w:rFonts w:ascii="Arial" w:hAnsi="Arial" w:cs="Arial"/>
          <w:iCs/>
        </w:rPr>
        <w:t xml:space="preserve">neviršijant Sutarties </w:t>
      </w:r>
      <w:r>
        <w:rPr>
          <w:rFonts w:ascii="Arial" w:hAnsi="Arial" w:cs="Arial"/>
          <w:iCs/>
        </w:rPr>
        <w:fldChar w:fldCharType="begin"/>
      </w:r>
      <w:r>
        <w:rPr>
          <w:rFonts w:ascii="Arial" w:hAnsi="Arial" w:cs="Arial"/>
          <w:iCs/>
        </w:rPr>
        <w:instrText xml:space="preserve"> REF _Ref535398365 \r \h </w:instrText>
      </w:r>
      <w:r>
        <w:rPr>
          <w:rFonts w:ascii="Arial" w:hAnsi="Arial" w:cs="Arial"/>
          <w:iCs/>
        </w:rPr>
      </w:r>
      <w:r>
        <w:rPr>
          <w:rFonts w:ascii="Arial" w:hAnsi="Arial" w:cs="Arial"/>
          <w:iCs/>
        </w:rPr>
        <w:fldChar w:fldCharType="separate"/>
      </w:r>
      <w:r>
        <w:rPr>
          <w:rFonts w:ascii="Arial" w:hAnsi="Arial" w:cs="Arial"/>
          <w:iCs/>
        </w:rPr>
        <w:t>2.3</w:t>
      </w:r>
      <w:r>
        <w:rPr>
          <w:rFonts w:ascii="Arial" w:hAnsi="Arial" w:cs="Arial"/>
          <w:iCs/>
        </w:rPr>
        <w:fldChar w:fldCharType="end"/>
      </w:r>
      <w:r>
        <w:rPr>
          <w:rFonts w:ascii="Arial" w:hAnsi="Arial" w:cs="Arial"/>
          <w:iCs/>
        </w:rPr>
        <w:t xml:space="preserve"> </w:t>
      </w:r>
      <w:r w:rsidRPr="005D6A02">
        <w:rPr>
          <w:rFonts w:ascii="Arial" w:hAnsi="Arial" w:cs="Arial"/>
          <w:iCs/>
        </w:rPr>
        <w:t xml:space="preserve">punkte nurodytos </w:t>
      </w:r>
      <w:r>
        <w:rPr>
          <w:rFonts w:ascii="Arial" w:hAnsi="Arial" w:cs="Arial"/>
          <w:iCs/>
        </w:rPr>
        <w:t>pradinės Sutarties vertės</w:t>
      </w:r>
      <w:r w:rsidR="00623422">
        <w:rPr>
          <w:rFonts w:ascii="Arial" w:hAnsi="Arial" w:cs="Arial"/>
          <w:iCs/>
        </w:rPr>
        <w:t xml:space="preserve">. </w:t>
      </w:r>
      <w:r w:rsidR="00623422" w:rsidRPr="005D6A02">
        <w:rPr>
          <w:rFonts w:ascii="Arial" w:hAnsi="Arial" w:cs="Arial"/>
        </w:rPr>
        <w:t xml:space="preserve">Pratęsimo sąlyga taikoma ne daugiau nei </w:t>
      </w:r>
      <w:r w:rsidR="00623422" w:rsidRPr="000079C5">
        <w:rPr>
          <w:rFonts w:ascii="Arial" w:hAnsi="Arial" w:cs="Arial"/>
        </w:rPr>
        <w:t>2 (du)</w:t>
      </w:r>
      <w:r w:rsidR="00623422" w:rsidRPr="005D6A02">
        <w:rPr>
          <w:rFonts w:ascii="Arial" w:hAnsi="Arial" w:cs="Arial"/>
        </w:rPr>
        <w:t xml:space="preserve"> kartus.</w:t>
      </w:r>
    </w:p>
    <w:p w14:paraId="7F8C5CE7" w14:textId="77777777" w:rsidR="00756D8C" w:rsidRDefault="00934515" w:rsidP="00756D8C">
      <w:pPr>
        <w:pStyle w:val="ListParagraph"/>
        <w:numPr>
          <w:ilvl w:val="1"/>
          <w:numId w:val="14"/>
        </w:numPr>
        <w:spacing w:after="60"/>
        <w:jc w:val="both"/>
        <w:rPr>
          <w:rFonts w:ascii="Arial" w:hAnsi="Arial" w:cs="Arial"/>
          <w:lang w:eastAsia="lt-LT"/>
        </w:rPr>
      </w:pPr>
      <w:r w:rsidRPr="00756D8C">
        <w:rPr>
          <w:rFonts w:ascii="Arial" w:hAnsi="Arial" w:cs="Arial"/>
        </w:rPr>
        <w:t xml:space="preserve">Jei per nustatytą terminą Sutarties įvykdymo užtikrinimas nepateikiamas, Sutartis, nepaisant to, kad yra pasirašyta abiejų Šalių, laikoma nesudaryta ir neįsigalioja, o pagal </w:t>
      </w:r>
      <w:r w:rsidR="009864E6" w:rsidRPr="00756D8C">
        <w:rPr>
          <w:rFonts w:ascii="Arial" w:hAnsi="Arial" w:cs="Arial"/>
        </w:rPr>
        <w:t xml:space="preserve">Sutarties BD ir </w:t>
      </w:r>
      <w:r w:rsidRPr="00756D8C">
        <w:rPr>
          <w:rFonts w:ascii="Arial" w:hAnsi="Arial" w:cs="Arial"/>
        </w:rPr>
        <w:t xml:space="preserve">PĮ tai yra laikoma atsisakymu </w:t>
      </w:r>
      <w:r w:rsidR="00BF6D6D" w:rsidRPr="00756D8C">
        <w:rPr>
          <w:rFonts w:ascii="Arial" w:hAnsi="Arial" w:cs="Arial"/>
        </w:rPr>
        <w:t>sudaryti Sutartį</w:t>
      </w:r>
      <w:r w:rsidRPr="00756D8C">
        <w:rPr>
          <w:rFonts w:ascii="Arial" w:hAnsi="Arial" w:cs="Arial"/>
        </w:rPr>
        <w:t xml:space="preserve">. </w:t>
      </w:r>
    </w:p>
    <w:p w14:paraId="05407357" w14:textId="7566B075" w:rsidR="00934515" w:rsidRPr="00756D8C" w:rsidRDefault="00934515" w:rsidP="00756D8C">
      <w:pPr>
        <w:pStyle w:val="ListParagraph"/>
        <w:numPr>
          <w:ilvl w:val="1"/>
          <w:numId w:val="14"/>
        </w:numPr>
        <w:spacing w:after="60"/>
        <w:jc w:val="both"/>
        <w:rPr>
          <w:rFonts w:ascii="Arial" w:hAnsi="Arial" w:cs="Arial"/>
          <w:lang w:eastAsia="lt-LT"/>
        </w:rPr>
      </w:pPr>
      <w:r w:rsidRPr="00756D8C">
        <w:rPr>
          <w:rFonts w:ascii="Arial" w:hAnsi="Arial" w:cs="Arial"/>
          <w:lang w:eastAsia="lt-LT"/>
        </w:rPr>
        <w:t>Šios Sutarties pasirašymo diena laikoma data, kai Sutartį pasirašo paskutinė Sutarties Šalis.</w:t>
      </w:r>
      <w:bookmarkStart w:id="23" w:name="_Hlk526509157"/>
    </w:p>
    <w:p w14:paraId="149587E8" w14:textId="2062830A" w:rsidR="00934515" w:rsidRDefault="00934515" w:rsidP="00934515">
      <w:pPr>
        <w:pStyle w:val="ListParagraph"/>
        <w:numPr>
          <w:ilvl w:val="1"/>
          <w:numId w:val="14"/>
        </w:numPr>
        <w:tabs>
          <w:tab w:val="clear" w:pos="360"/>
          <w:tab w:val="num" w:pos="0"/>
        </w:tabs>
        <w:spacing w:after="60"/>
        <w:ind w:left="0" w:firstLine="0"/>
        <w:jc w:val="both"/>
        <w:rPr>
          <w:rFonts w:ascii="Arial" w:hAnsi="Arial" w:cs="Arial"/>
        </w:rPr>
      </w:pPr>
      <w:r w:rsidRPr="00A8354B">
        <w:rPr>
          <w:rFonts w:ascii="Arial" w:hAnsi="Arial" w:cs="Arial"/>
        </w:rPr>
        <w:t>Sutartis gali baigti galioti anksčiau, jei Sutarties įgyvendinimo metu bus pasiekta pradinė Sutarties vertė</w:t>
      </w:r>
      <w:r>
        <w:rPr>
          <w:rFonts w:ascii="Arial" w:hAnsi="Arial" w:cs="Arial"/>
        </w:rPr>
        <w:t xml:space="preserve"> arba suteiktos Sutartyje numatyt</w:t>
      </w:r>
      <w:r w:rsidR="000A699A">
        <w:rPr>
          <w:rFonts w:ascii="Arial" w:hAnsi="Arial" w:cs="Arial"/>
        </w:rPr>
        <w:t>os P</w:t>
      </w:r>
      <w:r>
        <w:rPr>
          <w:rFonts w:ascii="Arial" w:hAnsi="Arial" w:cs="Arial"/>
        </w:rPr>
        <w:t>aslaugos</w:t>
      </w:r>
      <w:r w:rsidRPr="00A8354B">
        <w:rPr>
          <w:rFonts w:ascii="Arial" w:hAnsi="Arial" w:cs="Arial"/>
        </w:rPr>
        <w:t>.</w:t>
      </w:r>
    </w:p>
    <w:p w14:paraId="7E49CB27" w14:textId="797635A2" w:rsidR="00C07BD4" w:rsidRPr="00A8354B" w:rsidRDefault="00C07BD4" w:rsidP="00934515">
      <w:pPr>
        <w:pStyle w:val="ListParagraph"/>
        <w:numPr>
          <w:ilvl w:val="1"/>
          <w:numId w:val="14"/>
        </w:numPr>
        <w:tabs>
          <w:tab w:val="clear" w:pos="360"/>
          <w:tab w:val="num" w:pos="0"/>
        </w:tabs>
        <w:spacing w:after="6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Paskutinis Sutarties galiojimo mėnuo yra skirtas ne Paslaugų teikimui, o apmokėjimui už suteiktas Paslaugas.</w:t>
      </w:r>
    </w:p>
    <w:bookmarkEnd w:id="23"/>
    <w:p w14:paraId="70499576" w14:textId="1AFDF8C3" w:rsidR="005D6F6F" w:rsidRPr="002D71F9" w:rsidRDefault="00A57EC9" w:rsidP="00644399">
      <w:pPr>
        <w:pStyle w:val="BodyTextIndent"/>
        <w:spacing w:after="60"/>
        <w:ind w:firstLine="0"/>
        <w:rPr>
          <w:rFonts w:ascii="Arial" w:hAnsi="Arial" w:cs="Arial"/>
          <w:sz w:val="16"/>
          <w:szCs w:val="16"/>
        </w:rPr>
      </w:pPr>
      <w:r w:rsidDel="00A57EC9">
        <w:rPr>
          <w:rFonts w:ascii="Arial" w:hAnsi="Arial" w:cs="Arial"/>
          <w:b/>
          <w:i/>
          <w:color w:val="FF0000"/>
          <w:sz w:val="20"/>
        </w:rPr>
        <w:t xml:space="preserve"> </w:t>
      </w:r>
    </w:p>
    <w:p w14:paraId="41588360" w14:textId="7B17DF2F" w:rsidR="00644399" w:rsidRPr="00756D8C" w:rsidRDefault="00644399" w:rsidP="00644399">
      <w:pPr>
        <w:pStyle w:val="BodyTextIndent"/>
        <w:numPr>
          <w:ilvl w:val="0"/>
          <w:numId w:val="3"/>
        </w:numPr>
        <w:spacing w:after="60"/>
        <w:jc w:val="center"/>
        <w:rPr>
          <w:rFonts w:ascii="Arial" w:hAnsi="Arial" w:cs="Arial"/>
          <w:b/>
          <w:sz w:val="20"/>
        </w:rPr>
      </w:pPr>
      <w:r w:rsidRPr="00756D8C">
        <w:rPr>
          <w:rFonts w:ascii="Arial" w:hAnsi="Arial" w:cs="Arial"/>
          <w:b/>
          <w:sz w:val="20"/>
        </w:rPr>
        <w:t>SPECIALIOSIOS SĄLYGOS</w:t>
      </w:r>
      <w:r w:rsidR="003411ED" w:rsidRPr="00756D8C">
        <w:rPr>
          <w:rFonts w:ascii="Arial" w:hAnsi="Arial" w:cs="Arial"/>
          <w:b/>
          <w:sz w:val="20"/>
        </w:rPr>
        <w:t xml:space="preserve"> </w:t>
      </w:r>
    </w:p>
    <w:p w14:paraId="7568BF98" w14:textId="1CEA9A84" w:rsidR="00644399" w:rsidRDefault="00644399" w:rsidP="00644399">
      <w:pPr>
        <w:pStyle w:val="BodyTextIndent"/>
        <w:numPr>
          <w:ilvl w:val="1"/>
          <w:numId w:val="3"/>
        </w:numPr>
        <w:spacing w:after="60"/>
        <w:ind w:left="0" w:firstLine="0"/>
        <w:rPr>
          <w:rFonts w:ascii="Arial" w:hAnsi="Arial" w:cs="Arial"/>
          <w:sz w:val="20"/>
        </w:rPr>
      </w:pPr>
      <w:r w:rsidRPr="007C566F">
        <w:rPr>
          <w:rFonts w:ascii="Arial" w:hAnsi="Arial" w:cs="Arial"/>
          <w:sz w:val="20"/>
        </w:rPr>
        <w:t xml:space="preserve">Paslaugų teikėjas ne vėliau kaip per </w:t>
      </w:r>
      <w:r w:rsidR="00E008D3" w:rsidRPr="005D6A02">
        <w:rPr>
          <w:rFonts w:ascii="Arial" w:hAnsi="Arial" w:cs="Arial"/>
          <w:sz w:val="20"/>
        </w:rPr>
        <w:t xml:space="preserve">Sutarties BD </w:t>
      </w:r>
      <w:r w:rsidR="00E008D3" w:rsidRPr="006519CC">
        <w:rPr>
          <w:rFonts w:ascii="Arial" w:hAnsi="Arial" w:cs="Arial"/>
          <w:sz w:val="20"/>
        </w:rPr>
        <w:t>1</w:t>
      </w:r>
      <w:r w:rsidR="006519CC" w:rsidRPr="006519CC">
        <w:rPr>
          <w:rFonts w:ascii="Arial" w:hAnsi="Arial" w:cs="Arial"/>
          <w:sz w:val="20"/>
        </w:rPr>
        <w:t>5</w:t>
      </w:r>
      <w:r w:rsidR="00E008D3" w:rsidRPr="006519CC">
        <w:rPr>
          <w:rFonts w:ascii="Arial" w:hAnsi="Arial" w:cs="Arial"/>
          <w:sz w:val="20"/>
        </w:rPr>
        <w:t xml:space="preserve"> skyriuje</w:t>
      </w:r>
      <w:r w:rsidR="00E008D3" w:rsidRPr="005D6A02">
        <w:rPr>
          <w:rFonts w:ascii="Arial" w:hAnsi="Arial" w:cs="Arial"/>
          <w:sz w:val="20"/>
        </w:rPr>
        <w:t xml:space="preserve"> nustatytą </w:t>
      </w:r>
      <w:r w:rsidR="00E008D3">
        <w:rPr>
          <w:rFonts w:ascii="Arial" w:hAnsi="Arial" w:cs="Arial"/>
          <w:sz w:val="20"/>
        </w:rPr>
        <w:t xml:space="preserve">terminą </w:t>
      </w:r>
      <w:r w:rsidR="00580687">
        <w:rPr>
          <w:rFonts w:ascii="Arial" w:hAnsi="Arial" w:cs="Arial"/>
          <w:sz w:val="20"/>
        </w:rPr>
        <w:t>turi pateikti Užsakovu</w:t>
      </w:r>
      <w:r w:rsidRPr="007C566F">
        <w:rPr>
          <w:rFonts w:ascii="Arial" w:hAnsi="Arial" w:cs="Arial"/>
          <w:sz w:val="20"/>
        </w:rPr>
        <w:t xml:space="preserve">i </w:t>
      </w:r>
      <w:r w:rsidR="00E008D3" w:rsidRPr="005D6A02">
        <w:rPr>
          <w:rFonts w:ascii="Arial" w:hAnsi="Arial" w:cs="Arial"/>
          <w:sz w:val="20"/>
        </w:rPr>
        <w:t xml:space="preserve">Sutarties </w:t>
      </w:r>
      <w:r w:rsidR="00E008D3" w:rsidRPr="006519CC">
        <w:rPr>
          <w:rFonts w:ascii="Arial" w:hAnsi="Arial" w:cs="Arial"/>
          <w:sz w:val="20"/>
        </w:rPr>
        <w:t>BD 1</w:t>
      </w:r>
      <w:r w:rsidR="006519CC" w:rsidRPr="006519CC">
        <w:rPr>
          <w:rFonts w:ascii="Arial" w:hAnsi="Arial" w:cs="Arial"/>
          <w:sz w:val="20"/>
        </w:rPr>
        <w:t>5</w:t>
      </w:r>
      <w:r w:rsidR="00E008D3" w:rsidRPr="006519CC">
        <w:rPr>
          <w:rFonts w:ascii="Arial" w:hAnsi="Arial" w:cs="Arial"/>
          <w:sz w:val="20"/>
        </w:rPr>
        <w:t xml:space="preserve"> skyriuje</w:t>
      </w:r>
      <w:r w:rsidR="00E008D3" w:rsidRPr="005D6A02">
        <w:rPr>
          <w:rFonts w:ascii="Arial" w:hAnsi="Arial" w:cs="Arial"/>
          <w:sz w:val="20"/>
        </w:rPr>
        <w:t xml:space="preserve"> nustatyto</w:t>
      </w:r>
      <w:r w:rsidR="00E008D3">
        <w:rPr>
          <w:rFonts w:ascii="Arial" w:hAnsi="Arial" w:cs="Arial"/>
          <w:sz w:val="20"/>
        </w:rPr>
        <w:t xml:space="preserve"> </w:t>
      </w:r>
      <w:r w:rsidRPr="007C566F">
        <w:rPr>
          <w:rFonts w:ascii="Arial" w:hAnsi="Arial" w:cs="Arial"/>
          <w:sz w:val="20"/>
        </w:rPr>
        <w:t xml:space="preserve">dydžio Sutarties įvykdymo užtikrinimą, galiojantį ne trumpiau negu galioja ši Sutartis </w:t>
      </w:r>
      <w:bookmarkStart w:id="24" w:name="_Hlk535399656"/>
      <w:r w:rsidRPr="007C566F">
        <w:rPr>
          <w:rFonts w:ascii="Arial" w:hAnsi="Arial" w:cs="Arial"/>
          <w:sz w:val="20"/>
        </w:rPr>
        <w:t xml:space="preserve">(įskaitant Sutarties pratęsimo </w:t>
      </w:r>
      <w:r w:rsidR="000079C5" w:rsidRPr="007C566F">
        <w:rPr>
          <w:rFonts w:ascii="Arial" w:hAnsi="Arial" w:cs="Arial"/>
          <w:sz w:val="20"/>
        </w:rPr>
        <w:t>galimyb</w:t>
      </w:r>
      <w:r w:rsidR="000079C5">
        <w:rPr>
          <w:rFonts w:ascii="Arial" w:hAnsi="Arial" w:cs="Arial"/>
          <w:sz w:val="20"/>
        </w:rPr>
        <w:t>ę</w:t>
      </w:r>
      <w:r w:rsidRPr="007C566F">
        <w:rPr>
          <w:rFonts w:ascii="Arial" w:hAnsi="Arial" w:cs="Arial"/>
          <w:sz w:val="20"/>
        </w:rPr>
        <w:t xml:space="preserve">) </w:t>
      </w:r>
      <w:bookmarkEnd w:id="24"/>
      <w:r w:rsidRPr="007C566F">
        <w:rPr>
          <w:rFonts w:ascii="Arial" w:hAnsi="Arial" w:cs="Arial"/>
          <w:sz w:val="20"/>
        </w:rPr>
        <w:t xml:space="preserve">ir atitinkantį Sutarties BD </w:t>
      </w:r>
      <w:r w:rsidR="00265BF8">
        <w:rPr>
          <w:rFonts w:ascii="Arial" w:hAnsi="Arial" w:cs="Arial"/>
          <w:sz w:val="20"/>
        </w:rPr>
        <w:t>15</w:t>
      </w:r>
      <w:r w:rsidRPr="007C566F">
        <w:rPr>
          <w:rFonts w:ascii="Arial" w:hAnsi="Arial" w:cs="Arial"/>
          <w:sz w:val="20"/>
        </w:rPr>
        <w:t xml:space="preserve"> </w:t>
      </w:r>
      <w:r w:rsidR="00E008D3">
        <w:rPr>
          <w:rFonts w:ascii="Arial" w:hAnsi="Arial" w:cs="Arial"/>
          <w:sz w:val="20"/>
        </w:rPr>
        <w:t>skyriuje</w:t>
      </w:r>
      <w:r w:rsidRPr="007C566F">
        <w:rPr>
          <w:rFonts w:ascii="Arial" w:hAnsi="Arial" w:cs="Arial"/>
          <w:sz w:val="20"/>
        </w:rPr>
        <w:t xml:space="preserve"> išdėstytus reikalavimus.</w:t>
      </w:r>
    </w:p>
    <w:p w14:paraId="5697FE5F" w14:textId="77777777" w:rsidR="00644399" w:rsidRPr="002D71F9" w:rsidRDefault="00644399" w:rsidP="00644399">
      <w:pPr>
        <w:pStyle w:val="BodyTextIndent"/>
        <w:spacing w:after="60"/>
        <w:ind w:left="360" w:firstLine="0"/>
        <w:rPr>
          <w:rFonts w:ascii="Arial" w:hAnsi="Arial" w:cs="Arial"/>
          <w:b/>
          <w:sz w:val="16"/>
          <w:szCs w:val="16"/>
        </w:rPr>
      </w:pPr>
    </w:p>
    <w:p w14:paraId="20067288" w14:textId="77777777" w:rsidR="00644399" w:rsidRPr="007C566F" w:rsidRDefault="00644399" w:rsidP="00644399">
      <w:pPr>
        <w:pStyle w:val="BodyTextIndent"/>
        <w:numPr>
          <w:ilvl w:val="0"/>
          <w:numId w:val="3"/>
        </w:numPr>
        <w:spacing w:after="60"/>
        <w:jc w:val="center"/>
        <w:rPr>
          <w:rFonts w:ascii="Arial" w:hAnsi="Arial" w:cs="Arial"/>
          <w:b/>
          <w:sz w:val="20"/>
        </w:rPr>
      </w:pPr>
      <w:r w:rsidRPr="007C566F">
        <w:rPr>
          <w:rFonts w:ascii="Arial" w:hAnsi="Arial" w:cs="Arial"/>
          <w:b/>
          <w:sz w:val="20"/>
        </w:rPr>
        <w:t>PRIEDAI</w:t>
      </w:r>
    </w:p>
    <w:p w14:paraId="32649416" w14:textId="77777777" w:rsidR="00644399" w:rsidRPr="007C566F" w:rsidRDefault="00644399" w:rsidP="00644399">
      <w:pPr>
        <w:pStyle w:val="BodyTextIndent"/>
        <w:numPr>
          <w:ilvl w:val="1"/>
          <w:numId w:val="3"/>
        </w:numPr>
        <w:spacing w:after="60"/>
        <w:ind w:left="851" w:hanging="851"/>
        <w:rPr>
          <w:rFonts w:ascii="Arial" w:hAnsi="Arial" w:cs="Arial"/>
          <w:sz w:val="20"/>
        </w:rPr>
      </w:pPr>
      <w:r w:rsidRPr="007C566F">
        <w:rPr>
          <w:rFonts w:ascii="Arial" w:hAnsi="Arial" w:cs="Arial"/>
          <w:sz w:val="20"/>
        </w:rPr>
        <w:t>Kiekvienas šios Sutarties priedas yra neatskiriama jos dalis. Kiekviena Šalis gauna po vieną kiekvieno Sutarties priedo egzempliorių.</w:t>
      </w:r>
    </w:p>
    <w:p w14:paraId="5791F12C" w14:textId="5DDA1086" w:rsidR="00644399" w:rsidRPr="007C566F" w:rsidRDefault="00644399" w:rsidP="00644399">
      <w:pPr>
        <w:pStyle w:val="BodyTextIndent"/>
        <w:numPr>
          <w:ilvl w:val="1"/>
          <w:numId w:val="3"/>
        </w:numPr>
        <w:spacing w:after="60"/>
        <w:ind w:left="851" w:hanging="851"/>
        <w:rPr>
          <w:rFonts w:ascii="Arial" w:hAnsi="Arial" w:cs="Arial"/>
          <w:sz w:val="20"/>
        </w:rPr>
      </w:pPr>
      <w:r w:rsidRPr="007C566F">
        <w:rPr>
          <w:rFonts w:ascii="Arial" w:hAnsi="Arial" w:cs="Arial"/>
          <w:sz w:val="20"/>
        </w:rPr>
        <w:t>Prie Sutarties SD pridedami šie priedai</w:t>
      </w:r>
      <w:r w:rsidR="00E86B3C" w:rsidRPr="005D6A02">
        <w:rPr>
          <w:rFonts w:ascii="Arial" w:hAnsi="Arial" w:cs="Arial"/>
          <w:sz w:val="20"/>
        </w:rPr>
        <w:t>:</w:t>
      </w:r>
    </w:p>
    <w:p w14:paraId="14DE1561" w14:textId="00107B33" w:rsidR="00644399" w:rsidRPr="007C566F" w:rsidRDefault="00644399" w:rsidP="00644399">
      <w:pPr>
        <w:pStyle w:val="BodyTextIndent"/>
        <w:numPr>
          <w:ilvl w:val="2"/>
          <w:numId w:val="3"/>
        </w:numPr>
        <w:spacing w:after="60"/>
        <w:ind w:left="851" w:hanging="851"/>
        <w:rPr>
          <w:rFonts w:ascii="Arial" w:hAnsi="Arial" w:cs="Arial"/>
          <w:sz w:val="20"/>
        </w:rPr>
      </w:pPr>
      <w:r w:rsidRPr="007C566F">
        <w:rPr>
          <w:rFonts w:ascii="Arial" w:hAnsi="Arial" w:cs="Arial"/>
          <w:sz w:val="20"/>
        </w:rPr>
        <w:t>Priedas Nr.</w:t>
      </w:r>
      <w:r w:rsidR="00E86B3C">
        <w:rPr>
          <w:rFonts w:ascii="Arial" w:hAnsi="Arial" w:cs="Arial"/>
          <w:sz w:val="20"/>
        </w:rPr>
        <w:t xml:space="preserve"> </w:t>
      </w:r>
      <w:r w:rsidRPr="007C566F">
        <w:rPr>
          <w:rFonts w:ascii="Arial" w:hAnsi="Arial" w:cs="Arial"/>
          <w:sz w:val="20"/>
        </w:rPr>
        <w:t>1 –</w:t>
      </w:r>
      <w:r w:rsidR="00E86B3C">
        <w:rPr>
          <w:rFonts w:ascii="Arial" w:hAnsi="Arial" w:cs="Arial"/>
          <w:sz w:val="20"/>
        </w:rPr>
        <w:t xml:space="preserve"> </w:t>
      </w:r>
      <w:r w:rsidRPr="007C566F">
        <w:rPr>
          <w:rFonts w:ascii="Arial" w:hAnsi="Arial" w:cs="Arial"/>
          <w:sz w:val="20"/>
        </w:rPr>
        <w:t>Kontaktiniai adresai pranešimams siųsti ir asmenys, atsakingi už sutarties vykdymą</w:t>
      </w:r>
      <w:r w:rsidR="00E86B3C">
        <w:rPr>
          <w:rFonts w:ascii="Arial" w:hAnsi="Arial" w:cs="Arial"/>
          <w:sz w:val="20"/>
        </w:rPr>
        <w:t>.</w:t>
      </w:r>
    </w:p>
    <w:p w14:paraId="10492D90" w14:textId="319018B4" w:rsidR="00E86B3C" w:rsidRPr="005D6A02" w:rsidRDefault="00E86B3C" w:rsidP="00E86B3C">
      <w:pPr>
        <w:pStyle w:val="BodyTextIndent"/>
        <w:numPr>
          <w:ilvl w:val="2"/>
          <w:numId w:val="3"/>
        </w:numPr>
        <w:spacing w:after="60"/>
        <w:ind w:left="851" w:hanging="85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Priedas Nr. 2 – Techninė specifikacija.</w:t>
      </w:r>
    </w:p>
    <w:p w14:paraId="6265ADD3" w14:textId="53E9207C" w:rsidR="00E86B3C" w:rsidRDefault="00E86B3C" w:rsidP="00E86B3C">
      <w:pPr>
        <w:pStyle w:val="BodyTextIndent"/>
        <w:numPr>
          <w:ilvl w:val="2"/>
          <w:numId w:val="3"/>
        </w:numPr>
        <w:spacing w:after="60"/>
        <w:ind w:left="851" w:hanging="851"/>
        <w:rPr>
          <w:rFonts w:ascii="Arial" w:hAnsi="Arial" w:cs="Arial"/>
          <w:sz w:val="20"/>
        </w:rPr>
      </w:pPr>
      <w:r w:rsidRPr="005D6A02">
        <w:rPr>
          <w:rFonts w:ascii="Arial" w:hAnsi="Arial" w:cs="Arial"/>
          <w:sz w:val="20"/>
        </w:rPr>
        <w:t>Priedas Nr.</w:t>
      </w:r>
      <w:r>
        <w:rPr>
          <w:rFonts w:ascii="Arial" w:hAnsi="Arial" w:cs="Arial"/>
          <w:sz w:val="20"/>
        </w:rPr>
        <w:t xml:space="preserve"> 3</w:t>
      </w:r>
      <w:r w:rsidRPr="005D6A02">
        <w:rPr>
          <w:rFonts w:ascii="Arial" w:hAnsi="Arial" w:cs="Arial"/>
          <w:sz w:val="20"/>
        </w:rPr>
        <w:t xml:space="preserve"> – </w:t>
      </w:r>
      <w:r>
        <w:rPr>
          <w:rFonts w:ascii="Arial" w:hAnsi="Arial" w:cs="Arial"/>
          <w:sz w:val="20"/>
        </w:rPr>
        <w:t>Pasiūlymas.</w:t>
      </w:r>
    </w:p>
    <w:p w14:paraId="2E43C518" w14:textId="7CF66D7D" w:rsidR="00E86B3C" w:rsidRPr="00E86B3C" w:rsidRDefault="00E86B3C" w:rsidP="00BD31FF">
      <w:pPr>
        <w:pStyle w:val="BodyTextIndent"/>
        <w:numPr>
          <w:ilvl w:val="2"/>
          <w:numId w:val="3"/>
        </w:numPr>
        <w:spacing w:after="60"/>
        <w:ind w:left="851" w:hanging="851"/>
        <w:rPr>
          <w:rFonts w:ascii="Arial" w:hAnsi="Arial" w:cs="Arial"/>
          <w:sz w:val="20"/>
        </w:rPr>
      </w:pPr>
      <w:r w:rsidRPr="00E86B3C">
        <w:rPr>
          <w:rFonts w:ascii="Arial" w:hAnsi="Arial" w:cs="Arial"/>
          <w:sz w:val="20"/>
        </w:rPr>
        <w:t xml:space="preserve">Priedas Nr. </w:t>
      </w:r>
      <w:r w:rsidR="00BB5CEA">
        <w:rPr>
          <w:rFonts w:ascii="Arial" w:hAnsi="Arial" w:cs="Arial"/>
          <w:sz w:val="20"/>
        </w:rPr>
        <w:t>4</w:t>
      </w:r>
      <w:r w:rsidRPr="00E86B3C">
        <w:rPr>
          <w:rFonts w:ascii="Arial" w:hAnsi="Arial" w:cs="Arial"/>
          <w:sz w:val="20"/>
        </w:rPr>
        <w:t>. – Sutarties įvykdymo užtikrinimas.</w:t>
      </w:r>
    </w:p>
    <w:p w14:paraId="047AE8A3" w14:textId="135303C9" w:rsidR="00644399" w:rsidRDefault="00644399" w:rsidP="00644399">
      <w:pPr>
        <w:pStyle w:val="BodyTextIndent"/>
        <w:spacing w:after="60"/>
        <w:rPr>
          <w:rFonts w:ascii="Arial" w:hAnsi="Arial" w:cs="Arial"/>
          <w:sz w:val="20"/>
        </w:rPr>
      </w:pPr>
    </w:p>
    <w:p w14:paraId="52157807" w14:textId="77777777" w:rsidR="00644399" w:rsidRPr="007C566F" w:rsidRDefault="00644399" w:rsidP="00644399">
      <w:pPr>
        <w:numPr>
          <w:ilvl w:val="0"/>
          <w:numId w:val="3"/>
        </w:numPr>
        <w:spacing w:after="60"/>
        <w:ind w:firstLine="0"/>
        <w:jc w:val="center"/>
        <w:rPr>
          <w:rFonts w:ascii="Arial" w:hAnsi="Arial" w:cs="Arial"/>
        </w:rPr>
      </w:pPr>
      <w:bookmarkStart w:id="25" w:name="_Ref322960634"/>
      <w:r w:rsidRPr="007C566F">
        <w:rPr>
          <w:rFonts w:ascii="Arial" w:hAnsi="Arial" w:cs="Arial"/>
          <w:b/>
        </w:rPr>
        <w:t>ŠALIŲ REKVIZITAI</w:t>
      </w:r>
      <w:bookmarkEnd w:id="25"/>
    </w:p>
    <w:p w14:paraId="07B78393" w14:textId="77777777" w:rsidR="00EE0969" w:rsidRPr="007C566F" w:rsidRDefault="00EE0969" w:rsidP="00EE0969">
      <w:pPr>
        <w:pStyle w:val="BodyTextIndent"/>
        <w:spacing w:after="60"/>
        <w:ind w:left="7920" w:firstLine="0"/>
        <w:rPr>
          <w:rFonts w:ascii="Arial" w:hAnsi="Arial" w:cs="Arial"/>
          <w:sz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360"/>
        <w:gridCol w:w="4361"/>
      </w:tblGrid>
      <w:tr w:rsidR="00384D6E" w:rsidRPr="009F76F6" w14:paraId="182A934B" w14:textId="77777777" w:rsidTr="00EF06BB">
        <w:tc>
          <w:tcPr>
            <w:tcW w:w="4360" w:type="dxa"/>
          </w:tcPr>
          <w:p w14:paraId="263F4046" w14:textId="77777777" w:rsidR="00384D6E" w:rsidRPr="009F76F6" w:rsidRDefault="00384D6E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9F76F6">
              <w:rPr>
                <w:rFonts w:ascii="Arial" w:hAnsi="Arial" w:cs="Arial"/>
                <w:b/>
                <w:bCs/>
              </w:rPr>
              <w:t>Užsakovo vardu:</w:t>
            </w:r>
          </w:p>
          <w:p w14:paraId="5E3ABF3A" w14:textId="77777777" w:rsidR="00384D6E" w:rsidRPr="009F76F6" w:rsidRDefault="00384D6E" w:rsidP="00EF06BB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361" w:type="dxa"/>
          </w:tcPr>
          <w:p w14:paraId="0EC6FD59" w14:textId="77777777" w:rsidR="00384D6E" w:rsidRPr="009F76F6" w:rsidRDefault="00384D6E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/>
                <w:bCs/>
              </w:rPr>
            </w:pPr>
            <w:r w:rsidRPr="009F76F6">
              <w:rPr>
                <w:rFonts w:ascii="Arial" w:hAnsi="Arial" w:cs="Arial"/>
                <w:b/>
                <w:bCs/>
              </w:rPr>
              <w:t>Paslaugų teikėjo vardu:</w:t>
            </w:r>
          </w:p>
          <w:p w14:paraId="02F1FAAE" w14:textId="77777777" w:rsidR="00384D6E" w:rsidRPr="009F76F6" w:rsidRDefault="00384D6E" w:rsidP="00EF06BB">
            <w:pPr>
              <w:jc w:val="both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384D6E" w:rsidRPr="009F76F6" w14:paraId="4557A0BC" w14:textId="77777777" w:rsidTr="00EF06BB">
        <w:tc>
          <w:tcPr>
            <w:tcW w:w="4360" w:type="dxa"/>
          </w:tcPr>
          <w:p w14:paraId="346172ED" w14:textId="77777777" w:rsidR="00384D6E" w:rsidRPr="009F76F6" w:rsidRDefault="00384D6E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  <w:r w:rsidRPr="009F76F6">
              <w:rPr>
                <w:rFonts w:ascii="Arial" w:hAnsi="Arial" w:cs="Arial"/>
                <w:bCs/>
              </w:rPr>
              <w:t>_______________________</w:t>
            </w:r>
          </w:p>
        </w:tc>
        <w:tc>
          <w:tcPr>
            <w:tcW w:w="4361" w:type="dxa"/>
          </w:tcPr>
          <w:p w14:paraId="1982ADF0" w14:textId="77777777" w:rsidR="00384D6E" w:rsidRPr="009F76F6" w:rsidRDefault="00384D6E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  <w:r w:rsidRPr="009F76F6">
              <w:rPr>
                <w:rFonts w:ascii="Arial" w:hAnsi="Arial" w:cs="Arial"/>
                <w:bCs/>
              </w:rPr>
              <w:t>_________________________</w:t>
            </w:r>
          </w:p>
        </w:tc>
      </w:tr>
      <w:tr w:rsidR="00384D6E" w:rsidRPr="009F76F6" w14:paraId="0C872C99" w14:textId="77777777" w:rsidTr="00EF06BB">
        <w:tc>
          <w:tcPr>
            <w:tcW w:w="4360" w:type="dxa"/>
          </w:tcPr>
          <w:p w14:paraId="4DBE3040" w14:textId="77777777" w:rsidR="00384D6E" w:rsidRPr="009F76F6" w:rsidRDefault="00384D6E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361" w:type="dxa"/>
          </w:tcPr>
          <w:p w14:paraId="144DECEE" w14:textId="77777777" w:rsidR="00384D6E" w:rsidRPr="009F76F6" w:rsidRDefault="00384D6E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70A4C15B" w14:textId="77777777" w:rsidR="00C831A2" w:rsidRDefault="00C831A2" w:rsidP="00B44C17">
      <w:pPr>
        <w:pStyle w:val="BodyTextIndent"/>
        <w:spacing w:after="60"/>
        <w:ind w:left="7920" w:firstLine="0"/>
        <w:rPr>
          <w:rFonts w:ascii="Arial" w:hAnsi="Arial" w:cs="Arial"/>
          <w:sz w:val="20"/>
        </w:rPr>
      </w:pPr>
    </w:p>
    <w:p w14:paraId="7C4A88C9" w14:textId="474F239A" w:rsidR="00B44C17" w:rsidRPr="00D32C51" w:rsidRDefault="00C831A2" w:rsidP="008B31F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B44C17" w:rsidRPr="00D32C51">
        <w:rPr>
          <w:rFonts w:ascii="Arial" w:hAnsi="Arial" w:cs="Arial"/>
        </w:rPr>
        <w:lastRenderedPageBreak/>
        <w:t>Priedas Nr. 1</w:t>
      </w:r>
    </w:p>
    <w:p w14:paraId="526E7490" w14:textId="77777777" w:rsidR="00B44C17" w:rsidRPr="00D32C51" w:rsidRDefault="00B44C17" w:rsidP="00B44C17">
      <w:pPr>
        <w:pStyle w:val="BodyTextIndent"/>
        <w:spacing w:after="60"/>
        <w:ind w:left="7920" w:firstLine="0"/>
        <w:rPr>
          <w:rFonts w:ascii="Arial" w:hAnsi="Arial" w:cs="Arial"/>
          <w:sz w:val="20"/>
        </w:rPr>
      </w:pPr>
    </w:p>
    <w:p w14:paraId="727AA7BA" w14:textId="77777777" w:rsidR="00B44C17" w:rsidRPr="00D32C51" w:rsidRDefault="00B44C17" w:rsidP="00B44C17">
      <w:pPr>
        <w:pStyle w:val="BodyTextIndent"/>
        <w:spacing w:after="60"/>
        <w:rPr>
          <w:rFonts w:ascii="Arial" w:hAnsi="Arial" w:cs="Arial"/>
          <w:b/>
          <w:sz w:val="20"/>
        </w:rPr>
      </w:pPr>
      <w:r w:rsidRPr="00D32C51">
        <w:rPr>
          <w:rFonts w:ascii="Arial" w:hAnsi="Arial" w:cs="Arial"/>
          <w:b/>
          <w:sz w:val="20"/>
        </w:rPr>
        <w:t>KONTAKTINIAI ADRESAI PRANEŠIMAMS SIŲSTI IR ASMENYS, ATSAKINGI UŽ SUTARTIES VYKDYMĄ</w:t>
      </w:r>
    </w:p>
    <w:p w14:paraId="66818E98" w14:textId="77777777" w:rsidR="00B44C17" w:rsidRPr="00D32C51" w:rsidRDefault="00B44C17" w:rsidP="00B44C17">
      <w:pPr>
        <w:pStyle w:val="BodyTextIndent"/>
        <w:spacing w:after="60"/>
        <w:rPr>
          <w:rFonts w:ascii="Arial" w:hAnsi="Arial" w:cs="Arial"/>
          <w:b/>
          <w:sz w:val="20"/>
        </w:rPr>
      </w:pPr>
    </w:p>
    <w:p w14:paraId="13483929" w14:textId="42B40A67" w:rsidR="00B44C17" w:rsidRPr="00D32C51" w:rsidRDefault="00B44C17" w:rsidP="00B44C17">
      <w:pPr>
        <w:pStyle w:val="BodyTextIndent"/>
        <w:numPr>
          <w:ilvl w:val="0"/>
          <w:numId w:val="19"/>
        </w:numPr>
        <w:spacing w:after="60"/>
        <w:ind w:firstLine="1330"/>
        <w:rPr>
          <w:rFonts w:ascii="Arial" w:hAnsi="Arial" w:cs="Arial"/>
          <w:b/>
          <w:sz w:val="20"/>
        </w:rPr>
      </w:pPr>
      <w:r w:rsidRPr="00D32C51">
        <w:rPr>
          <w:rFonts w:ascii="Arial" w:hAnsi="Arial" w:cs="Arial"/>
          <w:b/>
          <w:sz w:val="20"/>
        </w:rPr>
        <w:t>PRANEŠIMAI (Sutarties BD</w:t>
      </w:r>
      <w:r w:rsidRPr="007436B5">
        <w:rPr>
          <w:rFonts w:ascii="Arial" w:hAnsi="Arial" w:cs="Arial"/>
          <w:b/>
          <w:bCs/>
          <w:sz w:val="20"/>
        </w:rPr>
        <w:t xml:space="preserve"> </w:t>
      </w:r>
      <w:r w:rsidRPr="00D32C51">
        <w:rPr>
          <w:rFonts w:ascii="Arial" w:hAnsi="Arial" w:cs="Arial"/>
          <w:b/>
          <w:sz w:val="20"/>
        </w:rPr>
        <w:t>18.</w:t>
      </w:r>
      <w:r w:rsidR="008B31FE">
        <w:rPr>
          <w:rFonts w:ascii="Arial" w:hAnsi="Arial" w:cs="Arial"/>
          <w:b/>
          <w:sz w:val="20"/>
        </w:rPr>
        <w:t>4</w:t>
      </w:r>
      <w:r w:rsidRPr="00D32C51">
        <w:rPr>
          <w:rFonts w:ascii="Arial" w:hAnsi="Arial" w:cs="Arial"/>
          <w:b/>
          <w:sz w:val="20"/>
        </w:rPr>
        <w:t xml:space="preserve"> punktas)</w:t>
      </w:r>
    </w:p>
    <w:p w14:paraId="54C58880" w14:textId="7269C798" w:rsidR="00B44C17" w:rsidRPr="00D32C51" w:rsidRDefault="00B44C17" w:rsidP="00B44C17">
      <w:pPr>
        <w:pStyle w:val="BodyTextIndent"/>
        <w:numPr>
          <w:ilvl w:val="1"/>
          <w:numId w:val="19"/>
        </w:numPr>
        <w:spacing w:after="60"/>
        <w:ind w:left="0" w:firstLine="0"/>
        <w:rPr>
          <w:rFonts w:ascii="Arial" w:hAnsi="Arial" w:cs="Arial"/>
          <w:sz w:val="20"/>
        </w:rPr>
      </w:pPr>
      <w:r w:rsidRPr="00D32C51">
        <w:rPr>
          <w:rFonts w:ascii="Arial" w:hAnsi="Arial" w:cs="Arial"/>
          <w:sz w:val="20"/>
        </w:rPr>
        <w:t xml:space="preserve">Pirkėjo kontaktiniai adresai pranešimams siųsti: adresas - </w:t>
      </w:r>
      <w:r w:rsidR="0003793F" w:rsidRPr="00E70629">
        <w:rPr>
          <w:rFonts w:ascii="Arial" w:hAnsi="Arial" w:cs="Arial"/>
          <w:sz w:val="20"/>
        </w:rPr>
        <w:t>Spaudos g. 6-1, 05132 Vilnius</w:t>
      </w:r>
      <w:r w:rsidR="0003793F" w:rsidRPr="00D32C51">
        <w:rPr>
          <w:rFonts w:ascii="Arial" w:hAnsi="Arial" w:cs="Arial"/>
          <w:sz w:val="20"/>
        </w:rPr>
        <w:t xml:space="preserve">, elektroninis paštas </w:t>
      </w:r>
      <w:r w:rsidR="0003793F">
        <w:rPr>
          <w:rFonts w:ascii="Arial" w:hAnsi="Arial" w:cs="Arial"/>
          <w:sz w:val="20"/>
        </w:rPr>
        <w:t>–</w:t>
      </w:r>
      <w:r w:rsidR="0003793F" w:rsidRPr="00D32C51">
        <w:rPr>
          <w:rFonts w:ascii="Arial" w:hAnsi="Arial" w:cs="Arial"/>
          <w:sz w:val="20"/>
        </w:rPr>
        <w:t xml:space="preserve"> </w:t>
      </w:r>
      <w:proofErr w:type="spellStart"/>
      <w:r w:rsidR="0003793F" w:rsidRPr="00E70629">
        <w:rPr>
          <w:rFonts w:ascii="Arial" w:hAnsi="Arial" w:cs="Arial"/>
          <w:sz w:val="20"/>
        </w:rPr>
        <w:t>info</w:t>
      </w:r>
      <w:proofErr w:type="spellEnd"/>
      <w:r w:rsidR="0003793F" w:rsidRPr="00E70629">
        <w:rPr>
          <w:rFonts w:ascii="Arial" w:hAnsi="Arial" w:cs="Arial"/>
          <w:sz w:val="20"/>
          <w:lang w:val="en-US"/>
        </w:rPr>
        <w:t>@</w:t>
      </w:r>
      <w:proofErr w:type="spellStart"/>
      <w:r w:rsidR="0003793F" w:rsidRPr="00E70629">
        <w:rPr>
          <w:rFonts w:ascii="Arial" w:hAnsi="Arial" w:cs="Arial"/>
          <w:sz w:val="20"/>
        </w:rPr>
        <w:t>chc.lt</w:t>
      </w:r>
      <w:proofErr w:type="spellEnd"/>
      <w:r w:rsidR="0003793F">
        <w:rPr>
          <w:rFonts w:ascii="Arial" w:hAnsi="Arial" w:cs="Arial"/>
          <w:sz w:val="20"/>
        </w:rPr>
        <w:t>.</w:t>
      </w:r>
    </w:p>
    <w:p w14:paraId="39126F97" w14:textId="783220C9" w:rsidR="00B44C17" w:rsidRPr="00D32C51" w:rsidRDefault="00B44C17" w:rsidP="00B44C17">
      <w:pPr>
        <w:pStyle w:val="BodyTextIndent"/>
        <w:numPr>
          <w:ilvl w:val="1"/>
          <w:numId w:val="19"/>
        </w:numPr>
        <w:spacing w:after="60"/>
        <w:ind w:left="0" w:firstLine="0"/>
        <w:rPr>
          <w:rFonts w:ascii="Arial" w:hAnsi="Arial" w:cs="Arial"/>
          <w:sz w:val="20"/>
        </w:rPr>
      </w:pPr>
      <w:r w:rsidRPr="00D32C51">
        <w:rPr>
          <w:rFonts w:ascii="Arial" w:hAnsi="Arial" w:cs="Arial"/>
          <w:sz w:val="20"/>
        </w:rPr>
        <w:t xml:space="preserve">Tiekėjo kontaktiniai adresai pranešimams siųsti: adresas - </w:t>
      </w:r>
      <w:r w:rsidR="0003793F" w:rsidRPr="0044375C">
        <w:rPr>
          <w:rFonts w:ascii="Arial" w:hAnsi="Arial" w:cs="Arial"/>
          <w:sz w:val="20"/>
        </w:rPr>
        <w:t>Ozo g. 12A-1, LT-08200, Vilnius, elektroninis paštas - service@axioma.eu.</w:t>
      </w:r>
    </w:p>
    <w:p w14:paraId="134FCC93" w14:textId="77777777" w:rsidR="00B44C17" w:rsidRPr="00D32C51" w:rsidRDefault="00B44C17" w:rsidP="00B44C17">
      <w:pPr>
        <w:pStyle w:val="BodyTextIndent"/>
        <w:spacing w:after="60"/>
        <w:ind w:left="1440" w:firstLine="0"/>
        <w:rPr>
          <w:rFonts w:ascii="Arial" w:hAnsi="Arial" w:cs="Arial"/>
          <w:sz w:val="20"/>
        </w:rPr>
      </w:pPr>
    </w:p>
    <w:p w14:paraId="7767D946" w14:textId="1DC0CA77" w:rsidR="00B44C17" w:rsidRPr="00D32C51" w:rsidRDefault="00B44C17" w:rsidP="00B44C17">
      <w:pPr>
        <w:pStyle w:val="BodyTextIndent"/>
        <w:numPr>
          <w:ilvl w:val="0"/>
          <w:numId w:val="19"/>
        </w:numPr>
        <w:spacing w:after="60"/>
        <w:jc w:val="center"/>
        <w:rPr>
          <w:rFonts w:ascii="Arial" w:hAnsi="Arial" w:cs="Arial"/>
          <w:b/>
          <w:sz w:val="20"/>
        </w:rPr>
      </w:pPr>
      <w:r w:rsidRPr="00D32C51">
        <w:rPr>
          <w:rFonts w:ascii="Arial" w:hAnsi="Arial" w:cs="Arial"/>
          <w:b/>
          <w:sz w:val="20"/>
        </w:rPr>
        <w:t>KONTAKT</w:t>
      </w:r>
      <w:r w:rsidR="00BE0A79">
        <w:rPr>
          <w:rFonts w:ascii="Arial" w:hAnsi="Arial" w:cs="Arial"/>
          <w:b/>
          <w:sz w:val="20"/>
        </w:rPr>
        <w:t>INIAI ASMENYS (Sutarties BD 18.</w:t>
      </w:r>
      <w:r w:rsidR="008B31FE">
        <w:rPr>
          <w:rFonts w:ascii="Arial" w:hAnsi="Arial" w:cs="Arial"/>
          <w:b/>
          <w:sz w:val="20"/>
        </w:rPr>
        <w:t>5</w:t>
      </w:r>
      <w:r w:rsidRPr="00D32C51">
        <w:rPr>
          <w:rFonts w:ascii="Arial" w:hAnsi="Arial" w:cs="Arial"/>
          <w:b/>
          <w:sz w:val="20"/>
        </w:rPr>
        <w:t xml:space="preserve"> punktas)</w:t>
      </w:r>
    </w:p>
    <w:p w14:paraId="66074345" w14:textId="5CD162D2" w:rsidR="00B44C17" w:rsidRPr="00D32C51" w:rsidRDefault="00B44C17" w:rsidP="00B44C17">
      <w:pPr>
        <w:pStyle w:val="BodyTextIndent"/>
        <w:numPr>
          <w:ilvl w:val="1"/>
          <w:numId w:val="19"/>
        </w:numPr>
        <w:spacing w:after="60"/>
        <w:ind w:left="0" w:firstLine="0"/>
        <w:rPr>
          <w:rFonts w:ascii="Arial" w:hAnsi="Arial" w:cs="Arial"/>
          <w:sz w:val="20"/>
        </w:rPr>
      </w:pPr>
      <w:r w:rsidRPr="00D32C51">
        <w:rPr>
          <w:rFonts w:ascii="Arial" w:hAnsi="Arial" w:cs="Arial"/>
          <w:sz w:val="20"/>
        </w:rPr>
        <w:t xml:space="preserve">Pirkėjo atstovų, kurie bus atsakingi už šios Sutarties vykdymą, kontaktai: </w:t>
      </w:r>
    </w:p>
    <w:p w14:paraId="3FAC9D2F" w14:textId="052D2C5A" w:rsidR="00B44C17" w:rsidRPr="00A54A73" w:rsidRDefault="00B44C17" w:rsidP="00B44C17">
      <w:pPr>
        <w:pStyle w:val="BodyTextIndent"/>
        <w:numPr>
          <w:ilvl w:val="1"/>
          <w:numId w:val="19"/>
        </w:numPr>
        <w:spacing w:after="60"/>
        <w:ind w:left="0" w:firstLine="0"/>
        <w:rPr>
          <w:rFonts w:ascii="Arial" w:hAnsi="Arial" w:cs="Arial"/>
          <w:sz w:val="20"/>
        </w:rPr>
      </w:pPr>
      <w:r w:rsidRPr="00D32C51">
        <w:rPr>
          <w:rFonts w:ascii="Arial" w:hAnsi="Arial" w:cs="Arial"/>
          <w:sz w:val="20"/>
        </w:rPr>
        <w:t xml:space="preserve">Tiekėjo atstovų, kurie bus atsakingi už šios Sutarties vykdymą, kontaktai: </w:t>
      </w:r>
      <w:bookmarkStart w:id="26" w:name="_GoBack"/>
      <w:bookmarkEnd w:id="26"/>
    </w:p>
    <w:p w14:paraId="4338A52F" w14:textId="4C55897B" w:rsidR="00BF71FE" w:rsidRPr="00BF71FE" w:rsidRDefault="00BF71FE" w:rsidP="00B44C17">
      <w:pPr>
        <w:pStyle w:val="BodyTextIndent"/>
        <w:numPr>
          <w:ilvl w:val="1"/>
          <w:numId w:val="19"/>
        </w:numPr>
        <w:spacing w:after="60"/>
        <w:ind w:left="0" w:firstLine="0"/>
        <w:rPr>
          <w:rFonts w:ascii="Arial" w:hAnsi="Arial" w:cs="Arial"/>
          <w:sz w:val="20"/>
        </w:rPr>
      </w:pPr>
      <w:r w:rsidRPr="00A54A73">
        <w:rPr>
          <w:rFonts w:ascii="Arial" w:hAnsi="Arial" w:cs="Arial"/>
          <w:sz w:val="20"/>
        </w:rPr>
        <w:t>Už Sutarties paviešinimą atsakingas Pirkimų skyriaus pirkimų vadybininkas.</w:t>
      </w:r>
    </w:p>
    <w:p w14:paraId="5C16FC39" w14:textId="77777777" w:rsidR="00B44C17" w:rsidRPr="00D32C51" w:rsidRDefault="00B44C17" w:rsidP="00B44C17">
      <w:pPr>
        <w:pStyle w:val="BodyTextIndent"/>
        <w:spacing w:after="60"/>
        <w:ind w:left="7920" w:firstLine="0"/>
        <w:rPr>
          <w:rFonts w:ascii="Arial" w:hAnsi="Arial" w:cs="Arial"/>
          <w:sz w:val="20"/>
        </w:rPr>
      </w:pPr>
    </w:p>
    <w:p w14:paraId="78D702FA" w14:textId="77777777" w:rsidR="00B44C17" w:rsidRPr="00D32C51" w:rsidRDefault="00B44C17" w:rsidP="00B44C17">
      <w:pPr>
        <w:pStyle w:val="BodyTextIndent"/>
        <w:spacing w:after="60"/>
        <w:ind w:firstLine="0"/>
        <w:rPr>
          <w:rFonts w:ascii="Arial" w:hAnsi="Arial" w:cs="Arial"/>
          <w:sz w:val="20"/>
        </w:rPr>
      </w:pPr>
    </w:p>
    <w:p w14:paraId="6B9A1CB7" w14:textId="77777777" w:rsidR="00B44C17" w:rsidRPr="00D32C51" w:rsidRDefault="00B44C17" w:rsidP="00B44C17">
      <w:pPr>
        <w:pStyle w:val="BodyTextIndent"/>
        <w:spacing w:after="60"/>
        <w:ind w:left="7920" w:firstLine="0"/>
        <w:rPr>
          <w:rFonts w:ascii="Arial" w:hAnsi="Arial" w:cs="Arial"/>
          <w:sz w:val="20"/>
        </w:rPr>
      </w:pPr>
    </w:p>
    <w:p w14:paraId="124C87E7" w14:textId="77777777" w:rsidR="00B44C17" w:rsidRPr="00D32C51" w:rsidRDefault="00B44C17" w:rsidP="00B44C17">
      <w:pPr>
        <w:pStyle w:val="BodyTextIndent"/>
        <w:spacing w:after="60"/>
        <w:ind w:left="7920" w:firstLine="0"/>
        <w:rPr>
          <w:rFonts w:ascii="Arial" w:hAnsi="Arial" w:cs="Arial"/>
          <w:sz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360"/>
        <w:gridCol w:w="4361"/>
      </w:tblGrid>
      <w:tr w:rsidR="00B44C17" w:rsidRPr="009F76F6" w14:paraId="3EF15674" w14:textId="77777777" w:rsidTr="00EF06BB">
        <w:tc>
          <w:tcPr>
            <w:tcW w:w="4360" w:type="dxa"/>
          </w:tcPr>
          <w:p w14:paraId="1D06604B" w14:textId="1D5C4403" w:rsidR="00B44C17" w:rsidRPr="009F76F6" w:rsidRDefault="00E86B3C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Užsakovo</w:t>
            </w:r>
            <w:r w:rsidRPr="009F76F6">
              <w:rPr>
                <w:rFonts w:ascii="Arial" w:hAnsi="Arial" w:cs="Arial"/>
                <w:b/>
                <w:bCs/>
              </w:rPr>
              <w:t xml:space="preserve"> </w:t>
            </w:r>
            <w:r w:rsidR="00B44C17" w:rsidRPr="009F76F6">
              <w:rPr>
                <w:rFonts w:ascii="Arial" w:hAnsi="Arial" w:cs="Arial"/>
                <w:b/>
                <w:bCs/>
              </w:rPr>
              <w:t>vardu:</w:t>
            </w:r>
          </w:p>
          <w:p w14:paraId="18A8D9A4" w14:textId="77777777" w:rsidR="00B44C17" w:rsidRDefault="00B44C17" w:rsidP="00EF06BB">
            <w:pPr>
              <w:jc w:val="both"/>
              <w:rPr>
                <w:rFonts w:ascii="Arial" w:hAnsi="Arial" w:cs="Arial"/>
                <w:bCs/>
              </w:rPr>
            </w:pPr>
          </w:p>
          <w:p w14:paraId="20B22B7E" w14:textId="77777777" w:rsidR="00B44C17" w:rsidRPr="009F76F6" w:rsidRDefault="00B44C17" w:rsidP="00EF06BB">
            <w:pPr>
              <w:jc w:val="both"/>
              <w:rPr>
                <w:rFonts w:ascii="Arial" w:hAnsi="Arial" w:cs="Arial"/>
                <w:bCs/>
              </w:rPr>
            </w:pPr>
          </w:p>
          <w:p w14:paraId="6E3B3C1D" w14:textId="77777777" w:rsidR="00B44C17" w:rsidRPr="009F76F6" w:rsidRDefault="00B44C17" w:rsidP="00EF06BB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361" w:type="dxa"/>
          </w:tcPr>
          <w:p w14:paraId="717E1F57" w14:textId="4B43D210" w:rsidR="00B44C17" w:rsidRPr="009F76F6" w:rsidRDefault="00E86B3C" w:rsidP="00EF06BB">
            <w:pPr>
              <w:tabs>
                <w:tab w:val="left" w:pos="540"/>
                <w:tab w:val="left" w:pos="1980"/>
                <w:tab w:val="left" w:pos="4570"/>
              </w:tabs>
              <w:ind w:left="500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Paslaugų teikėjo</w:t>
            </w:r>
            <w:r w:rsidRPr="009F76F6">
              <w:rPr>
                <w:rFonts w:ascii="Arial" w:hAnsi="Arial" w:cs="Arial"/>
                <w:b/>
                <w:bCs/>
              </w:rPr>
              <w:t xml:space="preserve"> </w:t>
            </w:r>
            <w:r w:rsidR="00B44C17" w:rsidRPr="009F76F6">
              <w:rPr>
                <w:rFonts w:ascii="Arial" w:hAnsi="Arial" w:cs="Arial"/>
                <w:b/>
                <w:bCs/>
              </w:rPr>
              <w:t>vardu:</w:t>
            </w:r>
          </w:p>
          <w:p w14:paraId="0E8541B9" w14:textId="77777777" w:rsidR="00B44C17" w:rsidRDefault="00B44C17" w:rsidP="00EF06BB">
            <w:pPr>
              <w:ind w:left="500"/>
              <w:jc w:val="both"/>
              <w:rPr>
                <w:rFonts w:ascii="Arial" w:hAnsi="Arial" w:cs="Arial"/>
                <w:bCs/>
                <w:highlight w:val="yellow"/>
              </w:rPr>
            </w:pPr>
          </w:p>
          <w:p w14:paraId="29370617" w14:textId="77777777" w:rsidR="00B44C17" w:rsidRPr="009F76F6" w:rsidRDefault="00B44C17" w:rsidP="00EF06BB">
            <w:pPr>
              <w:jc w:val="both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B44C17" w:rsidRPr="009F76F6" w14:paraId="22603DDC" w14:textId="77777777" w:rsidTr="00EF06BB">
        <w:tc>
          <w:tcPr>
            <w:tcW w:w="4360" w:type="dxa"/>
          </w:tcPr>
          <w:p w14:paraId="4B8E7F86" w14:textId="77777777" w:rsidR="00B44C17" w:rsidRPr="009F76F6" w:rsidRDefault="00B44C17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  <w:r w:rsidRPr="009F76F6">
              <w:rPr>
                <w:rFonts w:ascii="Arial" w:hAnsi="Arial" w:cs="Arial"/>
                <w:bCs/>
              </w:rPr>
              <w:t>_______________________</w:t>
            </w:r>
          </w:p>
        </w:tc>
        <w:tc>
          <w:tcPr>
            <w:tcW w:w="4361" w:type="dxa"/>
          </w:tcPr>
          <w:p w14:paraId="34BF1A49" w14:textId="77777777" w:rsidR="00B44C17" w:rsidRPr="009F76F6" w:rsidRDefault="00B44C17" w:rsidP="00EF06BB">
            <w:pPr>
              <w:tabs>
                <w:tab w:val="left" w:pos="540"/>
                <w:tab w:val="left" w:pos="1980"/>
                <w:tab w:val="left" w:pos="4570"/>
              </w:tabs>
              <w:ind w:left="500"/>
              <w:jc w:val="both"/>
              <w:rPr>
                <w:rFonts w:ascii="Arial" w:hAnsi="Arial" w:cs="Arial"/>
                <w:bCs/>
              </w:rPr>
            </w:pPr>
            <w:r w:rsidRPr="009F76F6">
              <w:rPr>
                <w:rFonts w:ascii="Arial" w:hAnsi="Arial" w:cs="Arial"/>
                <w:bCs/>
              </w:rPr>
              <w:t>_________________________</w:t>
            </w:r>
          </w:p>
        </w:tc>
      </w:tr>
      <w:tr w:rsidR="00B44C17" w:rsidRPr="009F76F6" w14:paraId="03008D75" w14:textId="77777777" w:rsidTr="00EF06BB">
        <w:tc>
          <w:tcPr>
            <w:tcW w:w="4360" w:type="dxa"/>
          </w:tcPr>
          <w:p w14:paraId="6131E481" w14:textId="77777777" w:rsidR="00B44C17" w:rsidRPr="009F76F6" w:rsidRDefault="00B44C17" w:rsidP="00EF06BB">
            <w:pPr>
              <w:tabs>
                <w:tab w:val="left" w:pos="540"/>
                <w:tab w:val="left" w:pos="1980"/>
                <w:tab w:val="left" w:pos="4570"/>
              </w:tabs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361" w:type="dxa"/>
          </w:tcPr>
          <w:p w14:paraId="521822EC" w14:textId="77777777" w:rsidR="00B44C17" w:rsidRPr="009F76F6" w:rsidRDefault="00B44C17" w:rsidP="00EF06BB">
            <w:pPr>
              <w:tabs>
                <w:tab w:val="left" w:pos="540"/>
                <w:tab w:val="left" w:pos="1980"/>
                <w:tab w:val="left" w:pos="4570"/>
              </w:tabs>
              <w:ind w:left="500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369B1916" w14:textId="77777777" w:rsidR="003C1024" w:rsidRPr="007C566F" w:rsidRDefault="003C1024" w:rsidP="00384D6E">
      <w:pPr>
        <w:pStyle w:val="BodyTextIndent"/>
        <w:spacing w:after="60"/>
        <w:ind w:left="7920" w:firstLine="0"/>
        <w:rPr>
          <w:rFonts w:ascii="Arial" w:hAnsi="Arial" w:cs="Arial"/>
          <w:sz w:val="20"/>
        </w:rPr>
      </w:pPr>
    </w:p>
    <w:sectPr w:rsidR="003C1024" w:rsidRPr="007C566F" w:rsidSect="00CB5D1C">
      <w:headerReference w:type="even" r:id="rId10"/>
      <w:footerReference w:type="default" r:id="rId11"/>
      <w:headerReference w:type="first" r:id="rId12"/>
      <w:pgSz w:w="11906" w:h="16838"/>
      <w:pgMar w:top="1134" w:right="567" w:bottom="1134" w:left="1701" w:header="113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E7844E" w14:textId="77777777" w:rsidR="00FC5190" w:rsidRDefault="00FC5190">
      <w:r>
        <w:separator/>
      </w:r>
    </w:p>
  </w:endnote>
  <w:endnote w:type="continuationSeparator" w:id="0">
    <w:p w14:paraId="4EDF7414" w14:textId="77777777" w:rsidR="00FC5190" w:rsidRDefault="00FC5190">
      <w:r>
        <w:continuationSeparator/>
      </w:r>
    </w:p>
  </w:endnote>
  <w:endnote w:type="continuationNotice" w:id="1">
    <w:p w14:paraId="3E498D85" w14:textId="77777777" w:rsidR="00FC5190" w:rsidRDefault="00FC51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4B8B9C" w14:textId="250C46D2" w:rsidR="00FC7127" w:rsidRPr="006420ED" w:rsidRDefault="00FC7127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4E6ED6">
          <w:rPr>
            <w:rFonts w:ascii="Arial" w:hAnsi="Arial" w:cs="Arial"/>
            <w:noProof/>
          </w:rPr>
          <w:t>7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1037D0BE" w14:textId="77777777" w:rsidR="00FC7127" w:rsidRPr="006420ED" w:rsidRDefault="00FC7127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81F5F1" w14:textId="77777777" w:rsidR="00FC5190" w:rsidRDefault="00FC5190">
      <w:r>
        <w:separator/>
      </w:r>
    </w:p>
  </w:footnote>
  <w:footnote w:type="continuationSeparator" w:id="0">
    <w:p w14:paraId="11599963" w14:textId="77777777" w:rsidR="00FC5190" w:rsidRDefault="00FC5190">
      <w:r>
        <w:continuationSeparator/>
      </w:r>
    </w:p>
  </w:footnote>
  <w:footnote w:type="continuationNotice" w:id="1">
    <w:p w14:paraId="76584B81" w14:textId="77777777" w:rsidR="00FC5190" w:rsidRDefault="00FC5190"/>
  </w:footnote>
  <w:footnote w:id="2">
    <w:p w14:paraId="6F9B5A34" w14:textId="1B8EA14E" w:rsidR="000D2027" w:rsidRPr="00B70609" w:rsidRDefault="000D2027" w:rsidP="00142C4C">
      <w:pPr>
        <w:pStyle w:val="FootnoteText"/>
        <w:jc w:val="both"/>
        <w:rPr>
          <w:rFonts w:ascii="Arial" w:hAnsi="Arial" w:cs="Arial"/>
          <w:sz w:val="18"/>
          <w:szCs w:val="18"/>
          <w:lang w:val="lt-LT"/>
        </w:rPr>
      </w:pPr>
      <w:r w:rsidRPr="00B70609">
        <w:rPr>
          <w:rStyle w:val="FootnoteReference"/>
          <w:rFonts w:ascii="Arial" w:hAnsi="Arial" w:cs="Arial"/>
          <w:sz w:val="18"/>
          <w:szCs w:val="18"/>
          <w:lang w:val="lt-LT"/>
        </w:rPr>
        <w:footnoteRef/>
      </w:r>
      <w:r w:rsidRPr="00B70609">
        <w:rPr>
          <w:rFonts w:ascii="Arial" w:hAnsi="Arial" w:cs="Arial"/>
          <w:sz w:val="18"/>
          <w:szCs w:val="18"/>
          <w:lang w:val="lt-LT"/>
        </w:rPr>
        <w:t xml:space="preserve"> </w:t>
      </w:r>
      <w:r w:rsidR="00667003" w:rsidRPr="00B70609">
        <w:rPr>
          <w:rFonts w:ascii="Arial" w:hAnsi="Arial" w:cs="Arial"/>
          <w:iCs/>
          <w:sz w:val="18"/>
          <w:szCs w:val="18"/>
          <w:lang w:val="lt-LT"/>
        </w:rPr>
        <w:t>Elektroninės paslaugos „E. sąskaita“ svetainė pasiekiama adresu </w:t>
      </w:r>
      <w:hyperlink r:id="rId1" w:history="1">
        <w:r w:rsidR="00667003" w:rsidRPr="00B70609">
          <w:rPr>
            <w:rStyle w:val="Hyperlink"/>
            <w:rFonts w:ascii="Arial" w:hAnsi="Arial" w:cs="Arial"/>
            <w:i/>
            <w:sz w:val="18"/>
            <w:szCs w:val="18"/>
            <w:lang w:val="lt-LT"/>
          </w:rPr>
          <w:t>www.esaskaita.eu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59206" w14:textId="77777777" w:rsidR="00FC7127" w:rsidRDefault="00FC712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BFFAAA0" w14:textId="77777777" w:rsidR="00FC7127" w:rsidRDefault="00FC71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E3288F" w14:textId="7347BD9D" w:rsidR="00FC7127" w:rsidRDefault="00616284" w:rsidP="000A0A1E">
    <w:pPr>
      <w:pStyle w:val="Header"/>
      <w:jc w:val="right"/>
      <w:rPr>
        <w:rFonts w:ascii="Arial" w:hAnsi="Arial" w:cs="Arial"/>
        <w:i/>
      </w:rPr>
    </w:pPr>
    <w:r w:rsidRPr="00616284">
      <w:rPr>
        <w:rFonts w:ascii="Arial" w:hAnsi="Arial" w:cs="Arial"/>
        <w:i/>
      </w:rPr>
      <w:t>Nuotolinio</w:t>
    </w:r>
    <w:r w:rsidRPr="001C48C6">
      <w:rPr>
        <w:rFonts w:ascii="Arial" w:hAnsi="Arial" w:cs="Arial"/>
        <w:b/>
      </w:rPr>
      <w:t xml:space="preserve"> </w:t>
    </w:r>
    <w:r w:rsidRPr="00616284">
      <w:rPr>
        <w:rFonts w:ascii="Arial" w:hAnsi="Arial" w:cs="Arial"/>
        <w:i/>
      </w:rPr>
      <w:t>duomenų surinkimo ir perdavimo bei duomenų surinkimo ir perdavimo įrangos techninės priežiūros ir remonto paslaugų</w:t>
    </w:r>
    <w:r w:rsidRPr="00E43CE3">
      <w:rPr>
        <w:rFonts w:ascii="Arial" w:hAnsi="Arial" w:cs="Arial"/>
        <w:i/>
      </w:rPr>
      <w:t xml:space="preserve"> </w:t>
    </w:r>
    <w:r w:rsidR="00FC7127" w:rsidRPr="00E43CE3">
      <w:rPr>
        <w:rFonts w:ascii="Arial" w:hAnsi="Arial" w:cs="Arial"/>
        <w:i/>
      </w:rPr>
      <w:t>pirkimas</w:t>
    </w:r>
  </w:p>
  <w:p w14:paraId="2B0EF81F" w14:textId="77777777" w:rsidR="00FC7127" w:rsidRDefault="00FC7127" w:rsidP="000A0A1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8831F4"/>
    <w:multiLevelType w:val="multilevel"/>
    <w:tmpl w:val="2990DD70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7F60E93"/>
    <w:multiLevelType w:val="hybridMultilevel"/>
    <w:tmpl w:val="7902B02C"/>
    <w:lvl w:ilvl="0" w:tplc="6CC66B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8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0" w15:restartNumberingAfterBreak="0">
    <w:nsid w:val="357D448B"/>
    <w:multiLevelType w:val="multilevel"/>
    <w:tmpl w:val="EAE015D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6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12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143798D"/>
    <w:multiLevelType w:val="hybridMultilevel"/>
    <w:tmpl w:val="D506FA88"/>
    <w:lvl w:ilvl="0" w:tplc="DABE332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570983"/>
    <w:multiLevelType w:val="hybridMultilevel"/>
    <w:tmpl w:val="1C48563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14C74"/>
    <w:multiLevelType w:val="hybridMultilevel"/>
    <w:tmpl w:val="2EDCF6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0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21" w15:restartNumberingAfterBreak="0">
    <w:nsid w:val="6F997F8F"/>
    <w:multiLevelType w:val="hybridMultilevel"/>
    <w:tmpl w:val="DF3C810E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2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4"/>
  </w:num>
  <w:num w:numId="7">
    <w:abstractNumId w:val="20"/>
  </w:num>
  <w:num w:numId="8">
    <w:abstractNumId w:val="4"/>
  </w:num>
  <w:num w:numId="9">
    <w:abstractNumId w:val="7"/>
  </w:num>
  <w:num w:numId="10">
    <w:abstractNumId w:val="6"/>
  </w:num>
  <w:num w:numId="11">
    <w:abstractNumId w:val="18"/>
  </w:num>
  <w:num w:numId="12">
    <w:abstractNumId w:val="1"/>
  </w:num>
  <w:num w:numId="13">
    <w:abstractNumId w:val="17"/>
  </w:num>
  <w:num w:numId="14">
    <w:abstractNumId w:val="12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9"/>
  </w:num>
  <w:num w:numId="18">
    <w:abstractNumId w:val="22"/>
  </w:num>
  <w:num w:numId="19">
    <w:abstractNumId w:val="8"/>
  </w:num>
  <w:num w:numId="20">
    <w:abstractNumId w:val="15"/>
  </w:num>
  <w:num w:numId="21">
    <w:abstractNumId w:val="3"/>
  </w:num>
  <w:num w:numId="22">
    <w:abstractNumId w:val="16"/>
  </w:num>
  <w:num w:numId="23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21"/>
  </w:num>
  <w:num w:numId="26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09DA"/>
    <w:rsid w:val="00002517"/>
    <w:rsid w:val="0000273E"/>
    <w:rsid w:val="00002781"/>
    <w:rsid w:val="00002FD4"/>
    <w:rsid w:val="00003946"/>
    <w:rsid w:val="00003FFB"/>
    <w:rsid w:val="00004547"/>
    <w:rsid w:val="00004633"/>
    <w:rsid w:val="000052BE"/>
    <w:rsid w:val="000079C5"/>
    <w:rsid w:val="00010988"/>
    <w:rsid w:val="00011028"/>
    <w:rsid w:val="00011969"/>
    <w:rsid w:val="00011E9A"/>
    <w:rsid w:val="00012539"/>
    <w:rsid w:val="00012E99"/>
    <w:rsid w:val="00012F62"/>
    <w:rsid w:val="0001465E"/>
    <w:rsid w:val="000149E7"/>
    <w:rsid w:val="00014FED"/>
    <w:rsid w:val="00017FAD"/>
    <w:rsid w:val="000206BA"/>
    <w:rsid w:val="00020755"/>
    <w:rsid w:val="000229BE"/>
    <w:rsid w:val="00022F8A"/>
    <w:rsid w:val="0002393C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4AEB"/>
    <w:rsid w:val="00035D0D"/>
    <w:rsid w:val="000364E2"/>
    <w:rsid w:val="00036818"/>
    <w:rsid w:val="00036DE2"/>
    <w:rsid w:val="0003793F"/>
    <w:rsid w:val="000403E5"/>
    <w:rsid w:val="00041A20"/>
    <w:rsid w:val="00043FC4"/>
    <w:rsid w:val="000446F1"/>
    <w:rsid w:val="00044895"/>
    <w:rsid w:val="00044D19"/>
    <w:rsid w:val="00045F96"/>
    <w:rsid w:val="00046DA9"/>
    <w:rsid w:val="000470B5"/>
    <w:rsid w:val="000501EC"/>
    <w:rsid w:val="000505D5"/>
    <w:rsid w:val="00050C76"/>
    <w:rsid w:val="00052513"/>
    <w:rsid w:val="00052AD4"/>
    <w:rsid w:val="00052EEA"/>
    <w:rsid w:val="00052F16"/>
    <w:rsid w:val="0005410B"/>
    <w:rsid w:val="00054B62"/>
    <w:rsid w:val="0005598E"/>
    <w:rsid w:val="00060C61"/>
    <w:rsid w:val="00061AAE"/>
    <w:rsid w:val="00061CF5"/>
    <w:rsid w:val="000621F8"/>
    <w:rsid w:val="00062327"/>
    <w:rsid w:val="00062C6E"/>
    <w:rsid w:val="000669FF"/>
    <w:rsid w:val="00066FDE"/>
    <w:rsid w:val="00067B00"/>
    <w:rsid w:val="000720BA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4618"/>
    <w:rsid w:val="00084A2A"/>
    <w:rsid w:val="00084F29"/>
    <w:rsid w:val="000850D9"/>
    <w:rsid w:val="000858C8"/>
    <w:rsid w:val="00086AC6"/>
    <w:rsid w:val="00086CDA"/>
    <w:rsid w:val="00086DDF"/>
    <w:rsid w:val="00087C02"/>
    <w:rsid w:val="00090632"/>
    <w:rsid w:val="000907AF"/>
    <w:rsid w:val="000927A6"/>
    <w:rsid w:val="00092921"/>
    <w:rsid w:val="00093646"/>
    <w:rsid w:val="000949B3"/>
    <w:rsid w:val="00094E21"/>
    <w:rsid w:val="00095CEF"/>
    <w:rsid w:val="0009650B"/>
    <w:rsid w:val="00096898"/>
    <w:rsid w:val="000971B3"/>
    <w:rsid w:val="00097C6E"/>
    <w:rsid w:val="00097C96"/>
    <w:rsid w:val="000A04C7"/>
    <w:rsid w:val="000A0A1E"/>
    <w:rsid w:val="000A195C"/>
    <w:rsid w:val="000A19DA"/>
    <w:rsid w:val="000A39DD"/>
    <w:rsid w:val="000A449F"/>
    <w:rsid w:val="000A48AD"/>
    <w:rsid w:val="000A4D00"/>
    <w:rsid w:val="000A4D42"/>
    <w:rsid w:val="000A5003"/>
    <w:rsid w:val="000A5D44"/>
    <w:rsid w:val="000A699A"/>
    <w:rsid w:val="000A6F4B"/>
    <w:rsid w:val="000A728D"/>
    <w:rsid w:val="000A7917"/>
    <w:rsid w:val="000A7982"/>
    <w:rsid w:val="000A7CB2"/>
    <w:rsid w:val="000B04B1"/>
    <w:rsid w:val="000B04D1"/>
    <w:rsid w:val="000B05A7"/>
    <w:rsid w:val="000B0DAD"/>
    <w:rsid w:val="000B195B"/>
    <w:rsid w:val="000B2292"/>
    <w:rsid w:val="000B2F79"/>
    <w:rsid w:val="000B314F"/>
    <w:rsid w:val="000B492E"/>
    <w:rsid w:val="000B5665"/>
    <w:rsid w:val="000B6AF8"/>
    <w:rsid w:val="000B7983"/>
    <w:rsid w:val="000B7C52"/>
    <w:rsid w:val="000C01A3"/>
    <w:rsid w:val="000C08AA"/>
    <w:rsid w:val="000C0949"/>
    <w:rsid w:val="000C1019"/>
    <w:rsid w:val="000C1BBB"/>
    <w:rsid w:val="000C2933"/>
    <w:rsid w:val="000C311D"/>
    <w:rsid w:val="000C3471"/>
    <w:rsid w:val="000C34E4"/>
    <w:rsid w:val="000C365F"/>
    <w:rsid w:val="000C4F01"/>
    <w:rsid w:val="000C50E0"/>
    <w:rsid w:val="000C5245"/>
    <w:rsid w:val="000C546C"/>
    <w:rsid w:val="000C5930"/>
    <w:rsid w:val="000C6458"/>
    <w:rsid w:val="000C64B0"/>
    <w:rsid w:val="000C7597"/>
    <w:rsid w:val="000D2027"/>
    <w:rsid w:val="000D27AF"/>
    <w:rsid w:val="000D38F5"/>
    <w:rsid w:val="000D4D6D"/>
    <w:rsid w:val="000D51C9"/>
    <w:rsid w:val="000D5684"/>
    <w:rsid w:val="000D7B3A"/>
    <w:rsid w:val="000E007B"/>
    <w:rsid w:val="000E04A9"/>
    <w:rsid w:val="000E06C7"/>
    <w:rsid w:val="000E1D3E"/>
    <w:rsid w:val="000E23A9"/>
    <w:rsid w:val="000E2730"/>
    <w:rsid w:val="000E39F2"/>
    <w:rsid w:val="000E3DAF"/>
    <w:rsid w:val="000E3FB5"/>
    <w:rsid w:val="000E42D4"/>
    <w:rsid w:val="000E447A"/>
    <w:rsid w:val="000E72D8"/>
    <w:rsid w:val="000F057D"/>
    <w:rsid w:val="000F0585"/>
    <w:rsid w:val="000F2182"/>
    <w:rsid w:val="000F3194"/>
    <w:rsid w:val="000F3BC4"/>
    <w:rsid w:val="000F51DB"/>
    <w:rsid w:val="000F76C8"/>
    <w:rsid w:val="001008BD"/>
    <w:rsid w:val="00100F1A"/>
    <w:rsid w:val="00101285"/>
    <w:rsid w:val="00103E94"/>
    <w:rsid w:val="00104AA8"/>
    <w:rsid w:val="00105406"/>
    <w:rsid w:val="00107B1F"/>
    <w:rsid w:val="00107DDE"/>
    <w:rsid w:val="00110392"/>
    <w:rsid w:val="001105D3"/>
    <w:rsid w:val="0011075E"/>
    <w:rsid w:val="00112D9C"/>
    <w:rsid w:val="001152C2"/>
    <w:rsid w:val="00116AA6"/>
    <w:rsid w:val="00120524"/>
    <w:rsid w:val="00120B5E"/>
    <w:rsid w:val="0012475C"/>
    <w:rsid w:val="00124D44"/>
    <w:rsid w:val="001250C4"/>
    <w:rsid w:val="001254FD"/>
    <w:rsid w:val="001255A8"/>
    <w:rsid w:val="00125685"/>
    <w:rsid w:val="001269C6"/>
    <w:rsid w:val="00127303"/>
    <w:rsid w:val="00127E32"/>
    <w:rsid w:val="00132189"/>
    <w:rsid w:val="00133335"/>
    <w:rsid w:val="00133E82"/>
    <w:rsid w:val="0013415A"/>
    <w:rsid w:val="00134483"/>
    <w:rsid w:val="001356C4"/>
    <w:rsid w:val="001359F2"/>
    <w:rsid w:val="00135C74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2ABE"/>
    <w:rsid w:val="00142C4C"/>
    <w:rsid w:val="001437BB"/>
    <w:rsid w:val="00143E38"/>
    <w:rsid w:val="00144406"/>
    <w:rsid w:val="0014488E"/>
    <w:rsid w:val="001455DC"/>
    <w:rsid w:val="00145681"/>
    <w:rsid w:val="00150965"/>
    <w:rsid w:val="00150AED"/>
    <w:rsid w:val="00151680"/>
    <w:rsid w:val="001517CB"/>
    <w:rsid w:val="00151DFD"/>
    <w:rsid w:val="00152E08"/>
    <w:rsid w:val="001533C9"/>
    <w:rsid w:val="00153D27"/>
    <w:rsid w:val="00153FAB"/>
    <w:rsid w:val="001545B9"/>
    <w:rsid w:val="00154E82"/>
    <w:rsid w:val="001551AA"/>
    <w:rsid w:val="001553CB"/>
    <w:rsid w:val="001568D4"/>
    <w:rsid w:val="00156AC0"/>
    <w:rsid w:val="0016054D"/>
    <w:rsid w:val="0016055F"/>
    <w:rsid w:val="00160896"/>
    <w:rsid w:val="001622FC"/>
    <w:rsid w:val="00162335"/>
    <w:rsid w:val="00162B3D"/>
    <w:rsid w:val="00162FDE"/>
    <w:rsid w:val="001636E8"/>
    <w:rsid w:val="001642AC"/>
    <w:rsid w:val="001646AF"/>
    <w:rsid w:val="001648C3"/>
    <w:rsid w:val="001651D2"/>
    <w:rsid w:val="001664C1"/>
    <w:rsid w:val="0016674B"/>
    <w:rsid w:val="001668E1"/>
    <w:rsid w:val="00167A4D"/>
    <w:rsid w:val="0017025A"/>
    <w:rsid w:val="00171FAB"/>
    <w:rsid w:val="00172326"/>
    <w:rsid w:val="0017236C"/>
    <w:rsid w:val="001725B1"/>
    <w:rsid w:val="00173123"/>
    <w:rsid w:val="00173DD6"/>
    <w:rsid w:val="00174114"/>
    <w:rsid w:val="001756F6"/>
    <w:rsid w:val="00175783"/>
    <w:rsid w:val="00175964"/>
    <w:rsid w:val="00175A67"/>
    <w:rsid w:val="00177BC6"/>
    <w:rsid w:val="00180ABF"/>
    <w:rsid w:val="001819F3"/>
    <w:rsid w:val="0018249F"/>
    <w:rsid w:val="00183513"/>
    <w:rsid w:val="00183640"/>
    <w:rsid w:val="00183AAE"/>
    <w:rsid w:val="00183BB8"/>
    <w:rsid w:val="001841EE"/>
    <w:rsid w:val="00185393"/>
    <w:rsid w:val="001854A4"/>
    <w:rsid w:val="001856E7"/>
    <w:rsid w:val="00185CF2"/>
    <w:rsid w:val="00187801"/>
    <w:rsid w:val="00187921"/>
    <w:rsid w:val="00187FAA"/>
    <w:rsid w:val="001914F0"/>
    <w:rsid w:val="00193825"/>
    <w:rsid w:val="001951FC"/>
    <w:rsid w:val="00196305"/>
    <w:rsid w:val="00197240"/>
    <w:rsid w:val="001A0343"/>
    <w:rsid w:val="001A0FFF"/>
    <w:rsid w:val="001A320C"/>
    <w:rsid w:val="001A339B"/>
    <w:rsid w:val="001A487D"/>
    <w:rsid w:val="001A6098"/>
    <w:rsid w:val="001A6F98"/>
    <w:rsid w:val="001A76CF"/>
    <w:rsid w:val="001B15DE"/>
    <w:rsid w:val="001B1714"/>
    <w:rsid w:val="001B19F3"/>
    <w:rsid w:val="001B2D6D"/>
    <w:rsid w:val="001B3581"/>
    <w:rsid w:val="001B56DE"/>
    <w:rsid w:val="001C0493"/>
    <w:rsid w:val="001C0534"/>
    <w:rsid w:val="001C2C05"/>
    <w:rsid w:val="001C3165"/>
    <w:rsid w:val="001C37D2"/>
    <w:rsid w:val="001C454D"/>
    <w:rsid w:val="001C5A6B"/>
    <w:rsid w:val="001C6190"/>
    <w:rsid w:val="001C78A2"/>
    <w:rsid w:val="001D0BFA"/>
    <w:rsid w:val="001D0E56"/>
    <w:rsid w:val="001D2524"/>
    <w:rsid w:val="001D4AC5"/>
    <w:rsid w:val="001D51B7"/>
    <w:rsid w:val="001E03B1"/>
    <w:rsid w:val="001E04A1"/>
    <w:rsid w:val="001E0B29"/>
    <w:rsid w:val="001E2889"/>
    <w:rsid w:val="001E3CB8"/>
    <w:rsid w:val="001E43A9"/>
    <w:rsid w:val="001E4E8E"/>
    <w:rsid w:val="001E5A45"/>
    <w:rsid w:val="001E6488"/>
    <w:rsid w:val="001E65A7"/>
    <w:rsid w:val="001E6D26"/>
    <w:rsid w:val="001E753B"/>
    <w:rsid w:val="001F1DB6"/>
    <w:rsid w:val="001F1E80"/>
    <w:rsid w:val="001F2864"/>
    <w:rsid w:val="001F4106"/>
    <w:rsid w:val="001F4DEF"/>
    <w:rsid w:val="001F4FD4"/>
    <w:rsid w:val="001F59F4"/>
    <w:rsid w:val="001F6768"/>
    <w:rsid w:val="001F6A1B"/>
    <w:rsid w:val="001F6FD6"/>
    <w:rsid w:val="001F74ED"/>
    <w:rsid w:val="0020079E"/>
    <w:rsid w:val="00200B53"/>
    <w:rsid w:val="00202588"/>
    <w:rsid w:val="00202820"/>
    <w:rsid w:val="002034C6"/>
    <w:rsid w:val="00204893"/>
    <w:rsid w:val="002064B2"/>
    <w:rsid w:val="00206581"/>
    <w:rsid w:val="00206B28"/>
    <w:rsid w:val="00206D52"/>
    <w:rsid w:val="00207546"/>
    <w:rsid w:val="002079EA"/>
    <w:rsid w:val="00212948"/>
    <w:rsid w:val="00212CEB"/>
    <w:rsid w:val="00214D3E"/>
    <w:rsid w:val="00215518"/>
    <w:rsid w:val="00215B46"/>
    <w:rsid w:val="0021658D"/>
    <w:rsid w:val="00216C49"/>
    <w:rsid w:val="00217CC9"/>
    <w:rsid w:val="002202C0"/>
    <w:rsid w:val="00220806"/>
    <w:rsid w:val="00221BD3"/>
    <w:rsid w:val="00221F25"/>
    <w:rsid w:val="0022302A"/>
    <w:rsid w:val="00223423"/>
    <w:rsid w:val="002253CD"/>
    <w:rsid w:val="00225625"/>
    <w:rsid w:val="0022603A"/>
    <w:rsid w:val="00226B43"/>
    <w:rsid w:val="002276A5"/>
    <w:rsid w:val="00227D30"/>
    <w:rsid w:val="00227F45"/>
    <w:rsid w:val="002305FA"/>
    <w:rsid w:val="00230CD8"/>
    <w:rsid w:val="0023130E"/>
    <w:rsid w:val="002326F4"/>
    <w:rsid w:val="00232BD4"/>
    <w:rsid w:val="002333CF"/>
    <w:rsid w:val="00233B37"/>
    <w:rsid w:val="00234261"/>
    <w:rsid w:val="002342C5"/>
    <w:rsid w:val="00234726"/>
    <w:rsid w:val="002350BB"/>
    <w:rsid w:val="00235938"/>
    <w:rsid w:val="00235B8E"/>
    <w:rsid w:val="00235FBE"/>
    <w:rsid w:val="0023621D"/>
    <w:rsid w:val="002373B3"/>
    <w:rsid w:val="00242107"/>
    <w:rsid w:val="00243A26"/>
    <w:rsid w:val="00244464"/>
    <w:rsid w:val="00244C83"/>
    <w:rsid w:val="0024542B"/>
    <w:rsid w:val="00245459"/>
    <w:rsid w:val="002500FD"/>
    <w:rsid w:val="00250B97"/>
    <w:rsid w:val="00250CE9"/>
    <w:rsid w:val="00254BD7"/>
    <w:rsid w:val="00254DD2"/>
    <w:rsid w:val="00254DEB"/>
    <w:rsid w:val="0025567D"/>
    <w:rsid w:val="0025592C"/>
    <w:rsid w:val="002560F6"/>
    <w:rsid w:val="00261041"/>
    <w:rsid w:val="00262A8E"/>
    <w:rsid w:val="00262BF0"/>
    <w:rsid w:val="00263486"/>
    <w:rsid w:val="002658C8"/>
    <w:rsid w:val="00265BF8"/>
    <w:rsid w:val="0026629F"/>
    <w:rsid w:val="00271BDD"/>
    <w:rsid w:val="002725DF"/>
    <w:rsid w:val="0027321E"/>
    <w:rsid w:val="002745BD"/>
    <w:rsid w:val="00274F26"/>
    <w:rsid w:val="002750A9"/>
    <w:rsid w:val="00276080"/>
    <w:rsid w:val="00276972"/>
    <w:rsid w:val="002779B6"/>
    <w:rsid w:val="002809D1"/>
    <w:rsid w:val="00281259"/>
    <w:rsid w:val="00284A3E"/>
    <w:rsid w:val="00286113"/>
    <w:rsid w:val="00287336"/>
    <w:rsid w:val="00287AF3"/>
    <w:rsid w:val="00287BD3"/>
    <w:rsid w:val="00290DF7"/>
    <w:rsid w:val="002911E0"/>
    <w:rsid w:val="002921CB"/>
    <w:rsid w:val="00294FEB"/>
    <w:rsid w:val="00295452"/>
    <w:rsid w:val="00295DFC"/>
    <w:rsid w:val="00296665"/>
    <w:rsid w:val="00296A6D"/>
    <w:rsid w:val="002972A5"/>
    <w:rsid w:val="002A263B"/>
    <w:rsid w:val="002A4439"/>
    <w:rsid w:val="002A47D1"/>
    <w:rsid w:val="002A52D4"/>
    <w:rsid w:val="002A5C05"/>
    <w:rsid w:val="002A6292"/>
    <w:rsid w:val="002A6DD7"/>
    <w:rsid w:val="002A75EB"/>
    <w:rsid w:val="002A7E58"/>
    <w:rsid w:val="002B0CA6"/>
    <w:rsid w:val="002B1FF3"/>
    <w:rsid w:val="002B3019"/>
    <w:rsid w:val="002B4B03"/>
    <w:rsid w:val="002B5116"/>
    <w:rsid w:val="002B56A3"/>
    <w:rsid w:val="002B5F23"/>
    <w:rsid w:val="002B6210"/>
    <w:rsid w:val="002B6A38"/>
    <w:rsid w:val="002B6C94"/>
    <w:rsid w:val="002B6E7E"/>
    <w:rsid w:val="002C1E5A"/>
    <w:rsid w:val="002C2567"/>
    <w:rsid w:val="002C320C"/>
    <w:rsid w:val="002C4860"/>
    <w:rsid w:val="002C538B"/>
    <w:rsid w:val="002C77E5"/>
    <w:rsid w:val="002D14B5"/>
    <w:rsid w:val="002D2FEE"/>
    <w:rsid w:val="002D3852"/>
    <w:rsid w:val="002D39EC"/>
    <w:rsid w:val="002D4B98"/>
    <w:rsid w:val="002D643F"/>
    <w:rsid w:val="002D6C7F"/>
    <w:rsid w:val="002D71F9"/>
    <w:rsid w:val="002E0007"/>
    <w:rsid w:val="002E0F86"/>
    <w:rsid w:val="002E1395"/>
    <w:rsid w:val="002E3BF0"/>
    <w:rsid w:val="002E4E82"/>
    <w:rsid w:val="002E504D"/>
    <w:rsid w:val="002E5203"/>
    <w:rsid w:val="002E5BFD"/>
    <w:rsid w:val="002E72E5"/>
    <w:rsid w:val="002F145B"/>
    <w:rsid w:val="002F1672"/>
    <w:rsid w:val="002F2A89"/>
    <w:rsid w:val="002F333D"/>
    <w:rsid w:val="002F56B2"/>
    <w:rsid w:val="002F70AF"/>
    <w:rsid w:val="002F73F5"/>
    <w:rsid w:val="00300E10"/>
    <w:rsid w:val="00301BDB"/>
    <w:rsid w:val="00301D25"/>
    <w:rsid w:val="003024E2"/>
    <w:rsid w:val="00302C57"/>
    <w:rsid w:val="003034E5"/>
    <w:rsid w:val="003037A6"/>
    <w:rsid w:val="0030456C"/>
    <w:rsid w:val="0030475A"/>
    <w:rsid w:val="003055F8"/>
    <w:rsid w:val="00305AAC"/>
    <w:rsid w:val="00307733"/>
    <w:rsid w:val="003102A4"/>
    <w:rsid w:val="00311303"/>
    <w:rsid w:val="00311878"/>
    <w:rsid w:val="00311DFD"/>
    <w:rsid w:val="00312D17"/>
    <w:rsid w:val="003130E4"/>
    <w:rsid w:val="00313C8F"/>
    <w:rsid w:val="00313E99"/>
    <w:rsid w:val="00314F49"/>
    <w:rsid w:val="00315415"/>
    <w:rsid w:val="003159D1"/>
    <w:rsid w:val="00315BCD"/>
    <w:rsid w:val="00317446"/>
    <w:rsid w:val="00320FEC"/>
    <w:rsid w:val="00321FEF"/>
    <w:rsid w:val="00322219"/>
    <w:rsid w:val="00322E55"/>
    <w:rsid w:val="0032367D"/>
    <w:rsid w:val="00325373"/>
    <w:rsid w:val="00326157"/>
    <w:rsid w:val="003263F1"/>
    <w:rsid w:val="00327534"/>
    <w:rsid w:val="00327AD0"/>
    <w:rsid w:val="00327D68"/>
    <w:rsid w:val="0033116E"/>
    <w:rsid w:val="003311BB"/>
    <w:rsid w:val="003329F1"/>
    <w:rsid w:val="00333028"/>
    <w:rsid w:val="00333A15"/>
    <w:rsid w:val="00333CCE"/>
    <w:rsid w:val="00337128"/>
    <w:rsid w:val="003402EB"/>
    <w:rsid w:val="00340483"/>
    <w:rsid w:val="003411BB"/>
    <w:rsid w:val="003411ED"/>
    <w:rsid w:val="003413ED"/>
    <w:rsid w:val="00341B98"/>
    <w:rsid w:val="0034388E"/>
    <w:rsid w:val="00344CD0"/>
    <w:rsid w:val="00345F47"/>
    <w:rsid w:val="00346B78"/>
    <w:rsid w:val="00346DD2"/>
    <w:rsid w:val="00347D79"/>
    <w:rsid w:val="00347EAE"/>
    <w:rsid w:val="00351241"/>
    <w:rsid w:val="00352452"/>
    <w:rsid w:val="003528E2"/>
    <w:rsid w:val="00353511"/>
    <w:rsid w:val="00353667"/>
    <w:rsid w:val="0035370A"/>
    <w:rsid w:val="00353F0D"/>
    <w:rsid w:val="003547CC"/>
    <w:rsid w:val="00356B98"/>
    <w:rsid w:val="0036579F"/>
    <w:rsid w:val="00365C5F"/>
    <w:rsid w:val="00366426"/>
    <w:rsid w:val="00366623"/>
    <w:rsid w:val="00366942"/>
    <w:rsid w:val="00367422"/>
    <w:rsid w:val="00367A8C"/>
    <w:rsid w:val="00372FEC"/>
    <w:rsid w:val="00373CDD"/>
    <w:rsid w:val="00374514"/>
    <w:rsid w:val="00374731"/>
    <w:rsid w:val="00374816"/>
    <w:rsid w:val="00374831"/>
    <w:rsid w:val="00375369"/>
    <w:rsid w:val="00375DCC"/>
    <w:rsid w:val="00376F2C"/>
    <w:rsid w:val="00377EDD"/>
    <w:rsid w:val="00382225"/>
    <w:rsid w:val="0038366D"/>
    <w:rsid w:val="00384D6E"/>
    <w:rsid w:val="00385388"/>
    <w:rsid w:val="00386292"/>
    <w:rsid w:val="00386B89"/>
    <w:rsid w:val="00386CFC"/>
    <w:rsid w:val="0038714A"/>
    <w:rsid w:val="00387225"/>
    <w:rsid w:val="00387F4C"/>
    <w:rsid w:val="00390164"/>
    <w:rsid w:val="0039313E"/>
    <w:rsid w:val="00393F29"/>
    <w:rsid w:val="003946FA"/>
    <w:rsid w:val="00394F97"/>
    <w:rsid w:val="0039602C"/>
    <w:rsid w:val="003977D6"/>
    <w:rsid w:val="003A19B4"/>
    <w:rsid w:val="003A1F31"/>
    <w:rsid w:val="003A302E"/>
    <w:rsid w:val="003A56A5"/>
    <w:rsid w:val="003A5B6A"/>
    <w:rsid w:val="003A695C"/>
    <w:rsid w:val="003A7C1D"/>
    <w:rsid w:val="003B00F8"/>
    <w:rsid w:val="003B1628"/>
    <w:rsid w:val="003B586B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3DB"/>
    <w:rsid w:val="003C2A4E"/>
    <w:rsid w:val="003C3F7C"/>
    <w:rsid w:val="003C4B01"/>
    <w:rsid w:val="003C4CB1"/>
    <w:rsid w:val="003C4D6C"/>
    <w:rsid w:val="003C64DB"/>
    <w:rsid w:val="003D0624"/>
    <w:rsid w:val="003D0D43"/>
    <w:rsid w:val="003D2386"/>
    <w:rsid w:val="003D2950"/>
    <w:rsid w:val="003D34A4"/>
    <w:rsid w:val="003D61D1"/>
    <w:rsid w:val="003D70A7"/>
    <w:rsid w:val="003E0B9C"/>
    <w:rsid w:val="003E1BE2"/>
    <w:rsid w:val="003E26B9"/>
    <w:rsid w:val="003E501D"/>
    <w:rsid w:val="003E5396"/>
    <w:rsid w:val="003E60A0"/>
    <w:rsid w:val="003E617A"/>
    <w:rsid w:val="003E6336"/>
    <w:rsid w:val="003F0CD0"/>
    <w:rsid w:val="003F0D66"/>
    <w:rsid w:val="003F0DBC"/>
    <w:rsid w:val="003F0DC2"/>
    <w:rsid w:val="003F112D"/>
    <w:rsid w:val="003F1304"/>
    <w:rsid w:val="003F190D"/>
    <w:rsid w:val="003F1955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6AD"/>
    <w:rsid w:val="004026B0"/>
    <w:rsid w:val="00402934"/>
    <w:rsid w:val="00403AE8"/>
    <w:rsid w:val="00404AF7"/>
    <w:rsid w:val="00405A3C"/>
    <w:rsid w:val="00405AED"/>
    <w:rsid w:val="00405CA6"/>
    <w:rsid w:val="00406A3E"/>
    <w:rsid w:val="0040741C"/>
    <w:rsid w:val="0041005B"/>
    <w:rsid w:val="00410136"/>
    <w:rsid w:val="00411FC8"/>
    <w:rsid w:val="00412178"/>
    <w:rsid w:val="00412821"/>
    <w:rsid w:val="00413F41"/>
    <w:rsid w:val="004145A0"/>
    <w:rsid w:val="00414B77"/>
    <w:rsid w:val="00415E2B"/>
    <w:rsid w:val="0041674D"/>
    <w:rsid w:val="0041717D"/>
    <w:rsid w:val="00417681"/>
    <w:rsid w:val="004178EE"/>
    <w:rsid w:val="00417A86"/>
    <w:rsid w:val="00420DA0"/>
    <w:rsid w:val="004240B7"/>
    <w:rsid w:val="00424203"/>
    <w:rsid w:val="004255F0"/>
    <w:rsid w:val="00425F64"/>
    <w:rsid w:val="004264BD"/>
    <w:rsid w:val="0042650E"/>
    <w:rsid w:val="00426A57"/>
    <w:rsid w:val="00427C4C"/>
    <w:rsid w:val="00430C7C"/>
    <w:rsid w:val="004314F6"/>
    <w:rsid w:val="00431E29"/>
    <w:rsid w:val="00431EAC"/>
    <w:rsid w:val="00433CA2"/>
    <w:rsid w:val="004342FC"/>
    <w:rsid w:val="00434C44"/>
    <w:rsid w:val="00434D81"/>
    <w:rsid w:val="0043653C"/>
    <w:rsid w:val="004366D5"/>
    <w:rsid w:val="00437557"/>
    <w:rsid w:val="00437998"/>
    <w:rsid w:val="00437AF2"/>
    <w:rsid w:val="00443013"/>
    <w:rsid w:val="00445BA7"/>
    <w:rsid w:val="004469C9"/>
    <w:rsid w:val="00446B51"/>
    <w:rsid w:val="0044704A"/>
    <w:rsid w:val="0044787D"/>
    <w:rsid w:val="00450B30"/>
    <w:rsid w:val="00450E84"/>
    <w:rsid w:val="004521E4"/>
    <w:rsid w:val="004527E4"/>
    <w:rsid w:val="00453A56"/>
    <w:rsid w:val="00453C30"/>
    <w:rsid w:val="00454693"/>
    <w:rsid w:val="00454E2C"/>
    <w:rsid w:val="0045510A"/>
    <w:rsid w:val="00455282"/>
    <w:rsid w:val="00460C4E"/>
    <w:rsid w:val="00463961"/>
    <w:rsid w:val="0046442C"/>
    <w:rsid w:val="004647D8"/>
    <w:rsid w:val="00464B83"/>
    <w:rsid w:val="00466A80"/>
    <w:rsid w:val="00467394"/>
    <w:rsid w:val="00467EAC"/>
    <w:rsid w:val="00470820"/>
    <w:rsid w:val="004715E4"/>
    <w:rsid w:val="00472028"/>
    <w:rsid w:val="00472064"/>
    <w:rsid w:val="00474C78"/>
    <w:rsid w:val="004756B8"/>
    <w:rsid w:val="00475BED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6C00"/>
    <w:rsid w:val="00487633"/>
    <w:rsid w:val="00487EB9"/>
    <w:rsid w:val="00490991"/>
    <w:rsid w:val="00490A0C"/>
    <w:rsid w:val="004910AE"/>
    <w:rsid w:val="00493EEA"/>
    <w:rsid w:val="0049570A"/>
    <w:rsid w:val="004A1670"/>
    <w:rsid w:val="004A24FC"/>
    <w:rsid w:val="004A2D80"/>
    <w:rsid w:val="004A32CB"/>
    <w:rsid w:val="004A51EF"/>
    <w:rsid w:val="004A56CB"/>
    <w:rsid w:val="004A5F48"/>
    <w:rsid w:val="004A6C88"/>
    <w:rsid w:val="004B00DD"/>
    <w:rsid w:val="004B04E1"/>
    <w:rsid w:val="004B0EBF"/>
    <w:rsid w:val="004B0F39"/>
    <w:rsid w:val="004B2104"/>
    <w:rsid w:val="004B223B"/>
    <w:rsid w:val="004B2480"/>
    <w:rsid w:val="004B2F45"/>
    <w:rsid w:val="004B2FB1"/>
    <w:rsid w:val="004B3D12"/>
    <w:rsid w:val="004B3F61"/>
    <w:rsid w:val="004B432E"/>
    <w:rsid w:val="004B56E8"/>
    <w:rsid w:val="004B6358"/>
    <w:rsid w:val="004B6FFC"/>
    <w:rsid w:val="004B7A2E"/>
    <w:rsid w:val="004C1359"/>
    <w:rsid w:val="004C143C"/>
    <w:rsid w:val="004C1CA0"/>
    <w:rsid w:val="004C1EBB"/>
    <w:rsid w:val="004C2B67"/>
    <w:rsid w:val="004C42FC"/>
    <w:rsid w:val="004C600B"/>
    <w:rsid w:val="004C629A"/>
    <w:rsid w:val="004C7513"/>
    <w:rsid w:val="004D0D76"/>
    <w:rsid w:val="004D223B"/>
    <w:rsid w:val="004D26DC"/>
    <w:rsid w:val="004D32B0"/>
    <w:rsid w:val="004D3873"/>
    <w:rsid w:val="004D566A"/>
    <w:rsid w:val="004D6E1B"/>
    <w:rsid w:val="004D7AF3"/>
    <w:rsid w:val="004E015D"/>
    <w:rsid w:val="004E05E0"/>
    <w:rsid w:val="004E1525"/>
    <w:rsid w:val="004E1945"/>
    <w:rsid w:val="004E3C20"/>
    <w:rsid w:val="004E4921"/>
    <w:rsid w:val="004E5543"/>
    <w:rsid w:val="004E571A"/>
    <w:rsid w:val="004E6230"/>
    <w:rsid w:val="004E6ED6"/>
    <w:rsid w:val="004E783F"/>
    <w:rsid w:val="004E7915"/>
    <w:rsid w:val="004E7B46"/>
    <w:rsid w:val="004E7B90"/>
    <w:rsid w:val="004F04E7"/>
    <w:rsid w:val="004F16A5"/>
    <w:rsid w:val="004F2383"/>
    <w:rsid w:val="004F2B9F"/>
    <w:rsid w:val="004F2DF6"/>
    <w:rsid w:val="004F6937"/>
    <w:rsid w:val="004F6F96"/>
    <w:rsid w:val="004F7D20"/>
    <w:rsid w:val="00500AE6"/>
    <w:rsid w:val="00500DC4"/>
    <w:rsid w:val="00501456"/>
    <w:rsid w:val="005023BA"/>
    <w:rsid w:val="00502931"/>
    <w:rsid w:val="005037EB"/>
    <w:rsid w:val="0050630F"/>
    <w:rsid w:val="0050667C"/>
    <w:rsid w:val="00507204"/>
    <w:rsid w:val="00507605"/>
    <w:rsid w:val="0051044C"/>
    <w:rsid w:val="0051156C"/>
    <w:rsid w:val="00512A1A"/>
    <w:rsid w:val="00512F78"/>
    <w:rsid w:val="00513355"/>
    <w:rsid w:val="005135AD"/>
    <w:rsid w:val="00514173"/>
    <w:rsid w:val="005162E5"/>
    <w:rsid w:val="0051695C"/>
    <w:rsid w:val="00516BB7"/>
    <w:rsid w:val="00516BC3"/>
    <w:rsid w:val="005170B4"/>
    <w:rsid w:val="00520C14"/>
    <w:rsid w:val="00521048"/>
    <w:rsid w:val="005216A6"/>
    <w:rsid w:val="00521ECC"/>
    <w:rsid w:val="00522268"/>
    <w:rsid w:val="005231B0"/>
    <w:rsid w:val="00523A2B"/>
    <w:rsid w:val="00526462"/>
    <w:rsid w:val="0052674A"/>
    <w:rsid w:val="00526EA4"/>
    <w:rsid w:val="00527035"/>
    <w:rsid w:val="0052789D"/>
    <w:rsid w:val="00530005"/>
    <w:rsid w:val="005314AD"/>
    <w:rsid w:val="00531BAA"/>
    <w:rsid w:val="00532D84"/>
    <w:rsid w:val="005334F1"/>
    <w:rsid w:val="0053464D"/>
    <w:rsid w:val="00535300"/>
    <w:rsid w:val="00535F5A"/>
    <w:rsid w:val="00536C77"/>
    <w:rsid w:val="005413B6"/>
    <w:rsid w:val="0054271C"/>
    <w:rsid w:val="005429C1"/>
    <w:rsid w:val="00543D82"/>
    <w:rsid w:val="005471F5"/>
    <w:rsid w:val="0054799E"/>
    <w:rsid w:val="00547C25"/>
    <w:rsid w:val="00552899"/>
    <w:rsid w:val="0055507A"/>
    <w:rsid w:val="0055518C"/>
    <w:rsid w:val="005556A8"/>
    <w:rsid w:val="00555F5E"/>
    <w:rsid w:val="005566C2"/>
    <w:rsid w:val="00557C3C"/>
    <w:rsid w:val="00557CAF"/>
    <w:rsid w:val="00560052"/>
    <w:rsid w:val="00560AC6"/>
    <w:rsid w:val="00560B50"/>
    <w:rsid w:val="00560D8C"/>
    <w:rsid w:val="0056114C"/>
    <w:rsid w:val="0056155D"/>
    <w:rsid w:val="00561664"/>
    <w:rsid w:val="00562625"/>
    <w:rsid w:val="00562F4C"/>
    <w:rsid w:val="0056485A"/>
    <w:rsid w:val="00564C34"/>
    <w:rsid w:val="005661B6"/>
    <w:rsid w:val="00566337"/>
    <w:rsid w:val="00566559"/>
    <w:rsid w:val="00566D0B"/>
    <w:rsid w:val="00567A43"/>
    <w:rsid w:val="00570528"/>
    <w:rsid w:val="00570973"/>
    <w:rsid w:val="0057334C"/>
    <w:rsid w:val="0057342B"/>
    <w:rsid w:val="00573D84"/>
    <w:rsid w:val="00573FD8"/>
    <w:rsid w:val="00574AF7"/>
    <w:rsid w:val="005752ED"/>
    <w:rsid w:val="00576D5B"/>
    <w:rsid w:val="0057781F"/>
    <w:rsid w:val="00580687"/>
    <w:rsid w:val="005822CC"/>
    <w:rsid w:val="00582860"/>
    <w:rsid w:val="00582DAD"/>
    <w:rsid w:val="005833C7"/>
    <w:rsid w:val="0058352E"/>
    <w:rsid w:val="005845E0"/>
    <w:rsid w:val="00586D70"/>
    <w:rsid w:val="00587536"/>
    <w:rsid w:val="00587AFC"/>
    <w:rsid w:val="00587B6B"/>
    <w:rsid w:val="005903AE"/>
    <w:rsid w:val="005914E3"/>
    <w:rsid w:val="00591F34"/>
    <w:rsid w:val="0059211D"/>
    <w:rsid w:val="005925B8"/>
    <w:rsid w:val="00592BF1"/>
    <w:rsid w:val="005935BD"/>
    <w:rsid w:val="0059523A"/>
    <w:rsid w:val="005A1678"/>
    <w:rsid w:val="005A2A05"/>
    <w:rsid w:val="005A36A7"/>
    <w:rsid w:val="005A446E"/>
    <w:rsid w:val="005A4A59"/>
    <w:rsid w:val="005A5345"/>
    <w:rsid w:val="005A54D7"/>
    <w:rsid w:val="005A575B"/>
    <w:rsid w:val="005A5B1E"/>
    <w:rsid w:val="005A5B58"/>
    <w:rsid w:val="005A6FEF"/>
    <w:rsid w:val="005B0A81"/>
    <w:rsid w:val="005B0CB5"/>
    <w:rsid w:val="005B19CA"/>
    <w:rsid w:val="005B1DFB"/>
    <w:rsid w:val="005B2208"/>
    <w:rsid w:val="005B2A37"/>
    <w:rsid w:val="005B5344"/>
    <w:rsid w:val="005B6935"/>
    <w:rsid w:val="005B7D4A"/>
    <w:rsid w:val="005C0ACD"/>
    <w:rsid w:val="005C0ACE"/>
    <w:rsid w:val="005C0C46"/>
    <w:rsid w:val="005C1D0E"/>
    <w:rsid w:val="005C2175"/>
    <w:rsid w:val="005C357A"/>
    <w:rsid w:val="005C4F76"/>
    <w:rsid w:val="005C597B"/>
    <w:rsid w:val="005C5A1A"/>
    <w:rsid w:val="005C708D"/>
    <w:rsid w:val="005C74EB"/>
    <w:rsid w:val="005D02B9"/>
    <w:rsid w:val="005D08B9"/>
    <w:rsid w:val="005D3098"/>
    <w:rsid w:val="005D40E8"/>
    <w:rsid w:val="005D49D8"/>
    <w:rsid w:val="005D58D6"/>
    <w:rsid w:val="005D5C63"/>
    <w:rsid w:val="005D6119"/>
    <w:rsid w:val="005D62F7"/>
    <w:rsid w:val="005D67FB"/>
    <w:rsid w:val="005D6F6F"/>
    <w:rsid w:val="005D796C"/>
    <w:rsid w:val="005D7F8B"/>
    <w:rsid w:val="005E12C7"/>
    <w:rsid w:val="005E1DDB"/>
    <w:rsid w:val="005E2920"/>
    <w:rsid w:val="005E3474"/>
    <w:rsid w:val="005E38DD"/>
    <w:rsid w:val="005E44AC"/>
    <w:rsid w:val="005E6C18"/>
    <w:rsid w:val="005E7071"/>
    <w:rsid w:val="005E72C3"/>
    <w:rsid w:val="005E7BDE"/>
    <w:rsid w:val="005F01AC"/>
    <w:rsid w:val="005F0408"/>
    <w:rsid w:val="005F0C09"/>
    <w:rsid w:val="005F0CC3"/>
    <w:rsid w:val="005F10CB"/>
    <w:rsid w:val="005F11EB"/>
    <w:rsid w:val="005F15BF"/>
    <w:rsid w:val="005F3CC7"/>
    <w:rsid w:val="005F447E"/>
    <w:rsid w:val="005F6E96"/>
    <w:rsid w:val="005F782A"/>
    <w:rsid w:val="005F7E0F"/>
    <w:rsid w:val="0060008E"/>
    <w:rsid w:val="00601CB8"/>
    <w:rsid w:val="00604AB4"/>
    <w:rsid w:val="00604BF3"/>
    <w:rsid w:val="00604D1B"/>
    <w:rsid w:val="00611D93"/>
    <w:rsid w:val="00612E35"/>
    <w:rsid w:val="00612E5C"/>
    <w:rsid w:val="00613817"/>
    <w:rsid w:val="00614877"/>
    <w:rsid w:val="00614AB5"/>
    <w:rsid w:val="00614CC4"/>
    <w:rsid w:val="00614E82"/>
    <w:rsid w:val="006156D6"/>
    <w:rsid w:val="0061583E"/>
    <w:rsid w:val="00615DD2"/>
    <w:rsid w:val="00616284"/>
    <w:rsid w:val="00616B23"/>
    <w:rsid w:val="00617045"/>
    <w:rsid w:val="00617677"/>
    <w:rsid w:val="00622F41"/>
    <w:rsid w:val="00623004"/>
    <w:rsid w:val="00623422"/>
    <w:rsid w:val="00623EE3"/>
    <w:rsid w:val="00624C0E"/>
    <w:rsid w:val="00626240"/>
    <w:rsid w:val="006304B5"/>
    <w:rsid w:val="0063080F"/>
    <w:rsid w:val="00631429"/>
    <w:rsid w:val="00632009"/>
    <w:rsid w:val="00632995"/>
    <w:rsid w:val="0063329C"/>
    <w:rsid w:val="00633FCB"/>
    <w:rsid w:val="006363F1"/>
    <w:rsid w:val="00636B14"/>
    <w:rsid w:val="00636B48"/>
    <w:rsid w:val="006374F0"/>
    <w:rsid w:val="006405A2"/>
    <w:rsid w:val="00640AF9"/>
    <w:rsid w:val="00640CF6"/>
    <w:rsid w:val="00641248"/>
    <w:rsid w:val="006420ED"/>
    <w:rsid w:val="00642ACE"/>
    <w:rsid w:val="00642F36"/>
    <w:rsid w:val="0064324E"/>
    <w:rsid w:val="006435E3"/>
    <w:rsid w:val="006436B2"/>
    <w:rsid w:val="00643FDB"/>
    <w:rsid w:val="0064401D"/>
    <w:rsid w:val="00644399"/>
    <w:rsid w:val="006459C1"/>
    <w:rsid w:val="006459CD"/>
    <w:rsid w:val="0064605D"/>
    <w:rsid w:val="00646AE9"/>
    <w:rsid w:val="00650411"/>
    <w:rsid w:val="006506C3"/>
    <w:rsid w:val="0065070E"/>
    <w:rsid w:val="00651062"/>
    <w:rsid w:val="006519CC"/>
    <w:rsid w:val="0065211B"/>
    <w:rsid w:val="0065267E"/>
    <w:rsid w:val="00653F30"/>
    <w:rsid w:val="006549BB"/>
    <w:rsid w:val="006554A8"/>
    <w:rsid w:val="00656D98"/>
    <w:rsid w:val="006574B8"/>
    <w:rsid w:val="006622F1"/>
    <w:rsid w:val="0066245D"/>
    <w:rsid w:val="006625A5"/>
    <w:rsid w:val="00662FDA"/>
    <w:rsid w:val="00663285"/>
    <w:rsid w:val="006659EE"/>
    <w:rsid w:val="00665E15"/>
    <w:rsid w:val="00667003"/>
    <w:rsid w:val="00667697"/>
    <w:rsid w:val="00667EE7"/>
    <w:rsid w:val="00670DAE"/>
    <w:rsid w:val="0067176C"/>
    <w:rsid w:val="00674765"/>
    <w:rsid w:val="006747E0"/>
    <w:rsid w:val="006749B8"/>
    <w:rsid w:val="00676EF8"/>
    <w:rsid w:val="0067740B"/>
    <w:rsid w:val="00680BA5"/>
    <w:rsid w:val="006814ED"/>
    <w:rsid w:val="006817AE"/>
    <w:rsid w:val="00682620"/>
    <w:rsid w:val="00683A7B"/>
    <w:rsid w:val="00684D02"/>
    <w:rsid w:val="006850CD"/>
    <w:rsid w:val="00685CD3"/>
    <w:rsid w:val="006866DE"/>
    <w:rsid w:val="00686F2B"/>
    <w:rsid w:val="00687203"/>
    <w:rsid w:val="00687AE2"/>
    <w:rsid w:val="006908C8"/>
    <w:rsid w:val="006910DD"/>
    <w:rsid w:val="00695F34"/>
    <w:rsid w:val="006971F1"/>
    <w:rsid w:val="00697635"/>
    <w:rsid w:val="00697D8C"/>
    <w:rsid w:val="006A05BC"/>
    <w:rsid w:val="006A0686"/>
    <w:rsid w:val="006A1177"/>
    <w:rsid w:val="006A17DD"/>
    <w:rsid w:val="006A1B6B"/>
    <w:rsid w:val="006A1C8C"/>
    <w:rsid w:val="006A2C81"/>
    <w:rsid w:val="006A4433"/>
    <w:rsid w:val="006A4484"/>
    <w:rsid w:val="006A448C"/>
    <w:rsid w:val="006A7BB3"/>
    <w:rsid w:val="006A7C34"/>
    <w:rsid w:val="006B094B"/>
    <w:rsid w:val="006B0DD3"/>
    <w:rsid w:val="006B13F9"/>
    <w:rsid w:val="006B2296"/>
    <w:rsid w:val="006B2F00"/>
    <w:rsid w:val="006B3442"/>
    <w:rsid w:val="006B3FE9"/>
    <w:rsid w:val="006B4DE6"/>
    <w:rsid w:val="006B5162"/>
    <w:rsid w:val="006B6193"/>
    <w:rsid w:val="006B75BB"/>
    <w:rsid w:val="006C07D7"/>
    <w:rsid w:val="006C179B"/>
    <w:rsid w:val="006C23BF"/>
    <w:rsid w:val="006C35EE"/>
    <w:rsid w:val="006C443E"/>
    <w:rsid w:val="006C486C"/>
    <w:rsid w:val="006C55C6"/>
    <w:rsid w:val="006D00A6"/>
    <w:rsid w:val="006D0FA5"/>
    <w:rsid w:val="006D1915"/>
    <w:rsid w:val="006D198B"/>
    <w:rsid w:val="006D21A3"/>
    <w:rsid w:val="006D2B3C"/>
    <w:rsid w:val="006D2CA7"/>
    <w:rsid w:val="006D3AE6"/>
    <w:rsid w:val="006D4BBD"/>
    <w:rsid w:val="006D51E3"/>
    <w:rsid w:val="006D55E5"/>
    <w:rsid w:val="006D5A7E"/>
    <w:rsid w:val="006D5AE3"/>
    <w:rsid w:val="006D5C94"/>
    <w:rsid w:val="006E1EA4"/>
    <w:rsid w:val="006E57F1"/>
    <w:rsid w:val="006E5F6E"/>
    <w:rsid w:val="006E6CD5"/>
    <w:rsid w:val="006E7CE3"/>
    <w:rsid w:val="006F0223"/>
    <w:rsid w:val="006F084A"/>
    <w:rsid w:val="006F202F"/>
    <w:rsid w:val="006F2449"/>
    <w:rsid w:val="006F26BF"/>
    <w:rsid w:val="006F41D6"/>
    <w:rsid w:val="006F4491"/>
    <w:rsid w:val="006F45B7"/>
    <w:rsid w:val="006F571B"/>
    <w:rsid w:val="006F6617"/>
    <w:rsid w:val="006F6CD7"/>
    <w:rsid w:val="006F6E86"/>
    <w:rsid w:val="006F773A"/>
    <w:rsid w:val="006F7EFC"/>
    <w:rsid w:val="0070011B"/>
    <w:rsid w:val="00702BB4"/>
    <w:rsid w:val="007032F6"/>
    <w:rsid w:val="00703E21"/>
    <w:rsid w:val="00703E92"/>
    <w:rsid w:val="0070414D"/>
    <w:rsid w:val="007046DC"/>
    <w:rsid w:val="007060F3"/>
    <w:rsid w:val="0070629C"/>
    <w:rsid w:val="0070705F"/>
    <w:rsid w:val="007078A5"/>
    <w:rsid w:val="0071000C"/>
    <w:rsid w:val="0071034C"/>
    <w:rsid w:val="00710541"/>
    <w:rsid w:val="007105CF"/>
    <w:rsid w:val="00712744"/>
    <w:rsid w:val="00712A3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5010"/>
    <w:rsid w:val="00725D69"/>
    <w:rsid w:val="0073010A"/>
    <w:rsid w:val="00730BA1"/>
    <w:rsid w:val="00734CC8"/>
    <w:rsid w:val="00735DF1"/>
    <w:rsid w:val="007362EC"/>
    <w:rsid w:val="00736E25"/>
    <w:rsid w:val="00740689"/>
    <w:rsid w:val="00740B7A"/>
    <w:rsid w:val="0074153D"/>
    <w:rsid w:val="007417B4"/>
    <w:rsid w:val="00741840"/>
    <w:rsid w:val="00741EA5"/>
    <w:rsid w:val="007437A7"/>
    <w:rsid w:val="00744891"/>
    <w:rsid w:val="0074532E"/>
    <w:rsid w:val="007462F4"/>
    <w:rsid w:val="0074720F"/>
    <w:rsid w:val="00747C11"/>
    <w:rsid w:val="00750020"/>
    <w:rsid w:val="00750C9C"/>
    <w:rsid w:val="00752465"/>
    <w:rsid w:val="00753584"/>
    <w:rsid w:val="00753DF0"/>
    <w:rsid w:val="00754B8B"/>
    <w:rsid w:val="00754E10"/>
    <w:rsid w:val="00754FF3"/>
    <w:rsid w:val="00755FB5"/>
    <w:rsid w:val="00756D8C"/>
    <w:rsid w:val="00757182"/>
    <w:rsid w:val="007639B4"/>
    <w:rsid w:val="0076409F"/>
    <w:rsid w:val="00764A2F"/>
    <w:rsid w:val="00764E83"/>
    <w:rsid w:val="00765525"/>
    <w:rsid w:val="00767E63"/>
    <w:rsid w:val="0077031E"/>
    <w:rsid w:val="00770432"/>
    <w:rsid w:val="00770760"/>
    <w:rsid w:val="007718FD"/>
    <w:rsid w:val="00773C1E"/>
    <w:rsid w:val="00774E77"/>
    <w:rsid w:val="0077512C"/>
    <w:rsid w:val="007757B3"/>
    <w:rsid w:val="00777CA9"/>
    <w:rsid w:val="00781444"/>
    <w:rsid w:val="00781D7C"/>
    <w:rsid w:val="00783599"/>
    <w:rsid w:val="0078649D"/>
    <w:rsid w:val="00787A9A"/>
    <w:rsid w:val="00790F14"/>
    <w:rsid w:val="00791B0E"/>
    <w:rsid w:val="007924BA"/>
    <w:rsid w:val="00793BC3"/>
    <w:rsid w:val="00794958"/>
    <w:rsid w:val="007952B5"/>
    <w:rsid w:val="00795D56"/>
    <w:rsid w:val="0079764B"/>
    <w:rsid w:val="007979B5"/>
    <w:rsid w:val="007A0BC2"/>
    <w:rsid w:val="007A0F62"/>
    <w:rsid w:val="007A1DD0"/>
    <w:rsid w:val="007A2D82"/>
    <w:rsid w:val="007A3790"/>
    <w:rsid w:val="007A4230"/>
    <w:rsid w:val="007A447C"/>
    <w:rsid w:val="007A79C0"/>
    <w:rsid w:val="007B03C4"/>
    <w:rsid w:val="007B0FE2"/>
    <w:rsid w:val="007B1DD5"/>
    <w:rsid w:val="007B3272"/>
    <w:rsid w:val="007B35A6"/>
    <w:rsid w:val="007B7171"/>
    <w:rsid w:val="007B73FE"/>
    <w:rsid w:val="007B7441"/>
    <w:rsid w:val="007B762F"/>
    <w:rsid w:val="007C02F4"/>
    <w:rsid w:val="007C0638"/>
    <w:rsid w:val="007C10BF"/>
    <w:rsid w:val="007C14B7"/>
    <w:rsid w:val="007C1A34"/>
    <w:rsid w:val="007C3A5D"/>
    <w:rsid w:val="007C3DE0"/>
    <w:rsid w:val="007C414A"/>
    <w:rsid w:val="007C4183"/>
    <w:rsid w:val="007C4C09"/>
    <w:rsid w:val="007C4D8F"/>
    <w:rsid w:val="007C4EC6"/>
    <w:rsid w:val="007C566F"/>
    <w:rsid w:val="007C6B84"/>
    <w:rsid w:val="007C799D"/>
    <w:rsid w:val="007D0042"/>
    <w:rsid w:val="007D0899"/>
    <w:rsid w:val="007D1BC2"/>
    <w:rsid w:val="007D1E77"/>
    <w:rsid w:val="007D356D"/>
    <w:rsid w:val="007D3CC5"/>
    <w:rsid w:val="007D41FF"/>
    <w:rsid w:val="007D4DD2"/>
    <w:rsid w:val="007D53D5"/>
    <w:rsid w:val="007D5E26"/>
    <w:rsid w:val="007D654D"/>
    <w:rsid w:val="007D6CC4"/>
    <w:rsid w:val="007D7697"/>
    <w:rsid w:val="007D77F8"/>
    <w:rsid w:val="007E0068"/>
    <w:rsid w:val="007E0D95"/>
    <w:rsid w:val="007E2832"/>
    <w:rsid w:val="007E2EAB"/>
    <w:rsid w:val="007E36BB"/>
    <w:rsid w:val="007E3D92"/>
    <w:rsid w:val="007E4BA5"/>
    <w:rsid w:val="007E4DCB"/>
    <w:rsid w:val="007E7118"/>
    <w:rsid w:val="007E714E"/>
    <w:rsid w:val="007E7581"/>
    <w:rsid w:val="007F0465"/>
    <w:rsid w:val="007F0ABB"/>
    <w:rsid w:val="007F10FF"/>
    <w:rsid w:val="007F1174"/>
    <w:rsid w:val="007F131F"/>
    <w:rsid w:val="007F2BE8"/>
    <w:rsid w:val="007F2C1C"/>
    <w:rsid w:val="007F3CFE"/>
    <w:rsid w:val="007F4195"/>
    <w:rsid w:val="007F4950"/>
    <w:rsid w:val="007F52F3"/>
    <w:rsid w:val="007F6182"/>
    <w:rsid w:val="007F71DF"/>
    <w:rsid w:val="007F7319"/>
    <w:rsid w:val="007F7EDB"/>
    <w:rsid w:val="00800950"/>
    <w:rsid w:val="00800FAE"/>
    <w:rsid w:val="00801711"/>
    <w:rsid w:val="0080185E"/>
    <w:rsid w:val="00802EC4"/>
    <w:rsid w:val="00803A90"/>
    <w:rsid w:val="00805BFD"/>
    <w:rsid w:val="00806B72"/>
    <w:rsid w:val="00807674"/>
    <w:rsid w:val="00810446"/>
    <w:rsid w:val="00811667"/>
    <w:rsid w:val="008116E4"/>
    <w:rsid w:val="0081369E"/>
    <w:rsid w:val="00813835"/>
    <w:rsid w:val="00814D41"/>
    <w:rsid w:val="008150E0"/>
    <w:rsid w:val="00815795"/>
    <w:rsid w:val="0082086C"/>
    <w:rsid w:val="00821909"/>
    <w:rsid w:val="00821A0A"/>
    <w:rsid w:val="00821CFE"/>
    <w:rsid w:val="008224D1"/>
    <w:rsid w:val="008229F9"/>
    <w:rsid w:val="00822BA8"/>
    <w:rsid w:val="00822D90"/>
    <w:rsid w:val="00823CB3"/>
    <w:rsid w:val="00824ECF"/>
    <w:rsid w:val="008259B9"/>
    <w:rsid w:val="00826363"/>
    <w:rsid w:val="0082654F"/>
    <w:rsid w:val="0082696D"/>
    <w:rsid w:val="008271E5"/>
    <w:rsid w:val="0082776E"/>
    <w:rsid w:val="008279D6"/>
    <w:rsid w:val="00831B8E"/>
    <w:rsid w:val="00832256"/>
    <w:rsid w:val="00832BF6"/>
    <w:rsid w:val="008348BC"/>
    <w:rsid w:val="0083597E"/>
    <w:rsid w:val="00841C7D"/>
    <w:rsid w:val="00843343"/>
    <w:rsid w:val="0084382C"/>
    <w:rsid w:val="00843F8F"/>
    <w:rsid w:val="0084454F"/>
    <w:rsid w:val="0084515A"/>
    <w:rsid w:val="008459BE"/>
    <w:rsid w:val="00845DB4"/>
    <w:rsid w:val="00850031"/>
    <w:rsid w:val="00850CF2"/>
    <w:rsid w:val="008577F8"/>
    <w:rsid w:val="00860A1D"/>
    <w:rsid w:val="008631C5"/>
    <w:rsid w:val="008637DE"/>
    <w:rsid w:val="00866A29"/>
    <w:rsid w:val="008671D4"/>
    <w:rsid w:val="00867F21"/>
    <w:rsid w:val="00870231"/>
    <w:rsid w:val="0087072B"/>
    <w:rsid w:val="008713B9"/>
    <w:rsid w:val="0087164F"/>
    <w:rsid w:val="0087168B"/>
    <w:rsid w:val="008729DE"/>
    <w:rsid w:val="00873532"/>
    <w:rsid w:val="00873DED"/>
    <w:rsid w:val="00876121"/>
    <w:rsid w:val="00876927"/>
    <w:rsid w:val="00876C74"/>
    <w:rsid w:val="008778E4"/>
    <w:rsid w:val="00877E9F"/>
    <w:rsid w:val="00877F64"/>
    <w:rsid w:val="008807D3"/>
    <w:rsid w:val="0088081E"/>
    <w:rsid w:val="00881452"/>
    <w:rsid w:val="00882BD8"/>
    <w:rsid w:val="00883F4D"/>
    <w:rsid w:val="00886634"/>
    <w:rsid w:val="00886B47"/>
    <w:rsid w:val="00886BA2"/>
    <w:rsid w:val="00886BE8"/>
    <w:rsid w:val="00886CF1"/>
    <w:rsid w:val="008878B8"/>
    <w:rsid w:val="00890BC5"/>
    <w:rsid w:val="00891007"/>
    <w:rsid w:val="00891059"/>
    <w:rsid w:val="00892E8A"/>
    <w:rsid w:val="0089309F"/>
    <w:rsid w:val="00894E4A"/>
    <w:rsid w:val="008951B3"/>
    <w:rsid w:val="008965CE"/>
    <w:rsid w:val="0089708E"/>
    <w:rsid w:val="00897DE0"/>
    <w:rsid w:val="008A04E1"/>
    <w:rsid w:val="008A336F"/>
    <w:rsid w:val="008A45A6"/>
    <w:rsid w:val="008A5901"/>
    <w:rsid w:val="008A5C2C"/>
    <w:rsid w:val="008A5CF4"/>
    <w:rsid w:val="008A65DE"/>
    <w:rsid w:val="008B12FE"/>
    <w:rsid w:val="008B31FE"/>
    <w:rsid w:val="008B3389"/>
    <w:rsid w:val="008B3885"/>
    <w:rsid w:val="008B3F12"/>
    <w:rsid w:val="008B436B"/>
    <w:rsid w:val="008B4FBC"/>
    <w:rsid w:val="008B5FF2"/>
    <w:rsid w:val="008B6A35"/>
    <w:rsid w:val="008B6AFF"/>
    <w:rsid w:val="008B7F9E"/>
    <w:rsid w:val="008C02BE"/>
    <w:rsid w:val="008C062F"/>
    <w:rsid w:val="008C150E"/>
    <w:rsid w:val="008C3CBD"/>
    <w:rsid w:val="008C48A4"/>
    <w:rsid w:val="008C5592"/>
    <w:rsid w:val="008C683F"/>
    <w:rsid w:val="008C7788"/>
    <w:rsid w:val="008D0B78"/>
    <w:rsid w:val="008D1C6F"/>
    <w:rsid w:val="008D2312"/>
    <w:rsid w:val="008D34D1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2DB2"/>
    <w:rsid w:val="008E47B0"/>
    <w:rsid w:val="008E59C7"/>
    <w:rsid w:val="008E6A83"/>
    <w:rsid w:val="008E71DC"/>
    <w:rsid w:val="008F03D9"/>
    <w:rsid w:val="008F167A"/>
    <w:rsid w:val="008F4F97"/>
    <w:rsid w:val="008F6329"/>
    <w:rsid w:val="008F6689"/>
    <w:rsid w:val="008F704A"/>
    <w:rsid w:val="008F7D1F"/>
    <w:rsid w:val="00902AB0"/>
    <w:rsid w:val="00902F21"/>
    <w:rsid w:val="0090454D"/>
    <w:rsid w:val="00904653"/>
    <w:rsid w:val="009105A9"/>
    <w:rsid w:val="00910971"/>
    <w:rsid w:val="00913278"/>
    <w:rsid w:val="00914291"/>
    <w:rsid w:val="0091432B"/>
    <w:rsid w:val="0091449E"/>
    <w:rsid w:val="009148CB"/>
    <w:rsid w:val="00916EB3"/>
    <w:rsid w:val="0091761A"/>
    <w:rsid w:val="00921049"/>
    <w:rsid w:val="00922620"/>
    <w:rsid w:val="00922DED"/>
    <w:rsid w:val="0092477A"/>
    <w:rsid w:val="009250B6"/>
    <w:rsid w:val="009261C2"/>
    <w:rsid w:val="00930E91"/>
    <w:rsid w:val="00930F52"/>
    <w:rsid w:val="00931B17"/>
    <w:rsid w:val="00932217"/>
    <w:rsid w:val="00932753"/>
    <w:rsid w:val="00932EB6"/>
    <w:rsid w:val="0093432D"/>
    <w:rsid w:val="00934515"/>
    <w:rsid w:val="009345E0"/>
    <w:rsid w:val="00934717"/>
    <w:rsid w:val="0093489E"/>
    <w:rsid w:val="0093501B"/>
    <w:rsid w:val="00935717"/>
    <w:rsid w:val="00935721"/>
    <w:rsid w:val="00935A94"/>
    <w:rsid w:val="00936075"/>
    <w:rsid w:val="00937A15"/>
    <w:rsid w:val="00940314"/>
    <w:rsid w:val="00940DA5"/>
    <w:rsid w:val="0094107F"/>
    <w:rsid w:val="009418F1"/>
    <w:rsid w:val="00943199"/>
    <w:rsid w:val="00943BC4"/>
    <w:rsid w:val="00944BE1"/>
    <w:rsid w:val="00944DA6"/>
    <w:rsid w:val="00946201"/>
    <w:rsid w:val="0094756A"/>
    <w:rsid w:val="009514B7"/>
    <w:rsid w:val="00951B4D"/>
    <w:rsid w:val="00951EB0"/>
    <w:rsid w:val="00954D04"/>
    <w:rsid w:val="0095552F"/>
    <w:rsid w:val="00955B2F"/>
    <w:rsid w:val="00956004"/>
    <w:rsid w:val="009579C9"/>
    <w:rsid w:val="00957F11"/>
    <w:rsid w:val="009606D4"/>
    <w:rsid w:val="00960C4E"/>
    <w:rsid w:val="0096165E"/>
    <w:rsid w:val="00961DC6"/>
    <w:rsid w:val="00962DC6"/>
    <w:rsid w:val="009634AB"/>
    <w:rsid w:val="0096488C"/>
    <w:rsid w:val="00965887"/>
    <w:rsid w:val="00970247"/>
    <w:rsid w:val="0097155B"/>
    <w:rsid w:val="00971E5C"/>
    <w:rsid w:val="00972090"/>
    <w:rsid w:val="00972283"/>
    <w:rsid w:val="0097231C"/>
    <w:rsid w:val="00972ED9"/>
    <w:rsid w:val="009744EB"/>
    <w:rsid w:val="00974968"/>
    <w:rsid w:val="00976737"/>
    <w:rsid w:val="00976FE2"/>
    <w:rsid w:val="00980E5C"/>
    <w:rsid w:val="009816CA"/>
    <w:rsid w:val="00982B3B"/>
    <w:rsid w:val="00983062"/>
    <w:rsid w:val="009852BF"/>
    <w:rsid w:val="00985635"/>
    <w:rsid w:val="00985D1E"/>
    <w:rsid w:val="009864E6"/>
    <w:rsid w:val="00987E08"/>
    <w:rsid w:val="00990983"/>
    <w:rsid w:val="009917BC"/>
    <w:rsid w:val="009917DA"/>
    <w:rsid w:val="00991A97"/>
    <w:rsid w:val="00992BB4"/>
    <w:rsid w:val="00992E5C"/>
    <w:rsid w:val="009949F9"/>
    <w:rsid w:val="00996141"/>
    <w:rsid w:val="00997191"/>
    <w:rsid w:val="009976CA"/>
    <w:rsid w:val="00997F9C"/>
    <w:rsid w:val="009A0AE2"/>
    <w:rsid w:val="009A0EAB"/>
    <w:rsid w:val="009A16BB"/>
    <w:rsid w:val="009A63F3"/>
    <w:rsid w:val="009A660C"/>
    <w:rsid w:val="009A6649"/>
    <w:rsid w:val="009A6A93"/>
    <w:rsid w:val="009A6C0D"/>
    <w:rsid w:val="009A783F"/>
    <w:rsid w:val="009B0226"/>
    <w:rsid w:val="009B1972"/>
    <w:rsid w:val="009B2AA9"/>
    <w:rsid w:val="009B31E3"/>
    <w:rsid w:val="009B3AD7"/>
    <w:rsid w:val="009B4465"/>
    <w:rsid w:val="009B519C"/>
    <w:rsid w:val="009B6123"/>
    <w:rsid w:val="009B6E83"/>
    <w:rsid w:val="009B75A3"/>
    <w:rsid w:val="009B7650"/>
    <w:rsid w:val="009C05D0"/>
    <w:rsid w:val="009C05DB"/>
    <w:rsid w:val="009C46C2"/>
    <w:rsid w:val="009C4DE4"/>
    <w:rsid w:val="009C78D9"/>
    <w:rsid w:val="009D0093"/>
    <w:rsid w:val="009D00E1"/>
    <w:rsid w:val="009D0447"/>
    <w:rsid w:val="009D0FC8"/>
    <w:rsid w:val="009D1CFF"/>
    <w:rsid w:val="009D1F15"/>
    <w:rsid w:val="009D2337"/>
    <w:rsid w:val="009D2591"/>
    <w:rsid w:val="009D4FA4"/>
    <w:rsid w:val="009D66EE"/>
    <w:rsid w:val="009E1F0A"/>
    <w:rsid w:val="009E3324"/>
    <w:rsid w:val="009E3DC1"/>
    <w:rsid w:val="009E5187"/>
    <w:rsid w:val="009E585B"/>
    <w:rsid w:val="009E7CDD"/>
    <w:rsid w:val="009F0618"/>
    <w:rsid w:val="009F141D"/>
    <w:rsid w:val="009F1916"/>
    <w:rsid w:val="009F1C79"/>
    <w:rsid w:val="009F26E1"/>
    <w:rsid w:val="009F2931"/>
    <w:rsid w:val="009F2A49"/>
    <w:rsid w:val="009F2ACA"/>
    <w:rsid w:val="009F3F3B"/>
    <w:rsid w:val="009F4330"/>
    <w:rsid w:val="009F6E2F"/>
    <w:rsid w:val="009F7FE5"/>
    <w:rsid w:val="00A00CB5"/>
    <w:rsid w:val="00A01AF1"/>
    <w:rsid w:val="00A01C99"/>
    <w:rsid w:val="00A01CA6"/>
    <w:rsid w:val="00A03B40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F2F"/>
    <w:rsid w:val="00A13973"/>
    <w:rsid w:val="00A13D1E"/>
    <w:rsid w:val="00A13F93"/>
    <w:rsid w:val="00A145D4"/>
    <w:rsid w:val="00A14CE5"/>
    <w:rsid w:val="00A15272"/>
    <w:rsid w:val="00A166F3"/>
    <w:rsid w:val="00A16D70"/>
    <w:rsid w:val="00A16EBE"/>
    <w:rsid w:val="00A173C2"/>
    <w:rsid w:val="00A17544"/>
    <w:rsid w:val="00A17B01"/>
    <w:rsid w:val="00A20779"/>
    <w:rsid w:val="00A20907"/>
    <w:rsid w:val="00A21C50"/>
    <w:rsid w:val="00A22CFF"/>
    <w:rsid w:val="00A2344F"/>
    <w:rsid w:val="00A239F9"/>
    <w:rsid w:val="00A2467B"/>
    <w:rsid w:val="00A2499A"/>
    <w:rsid w:val="00A2568C"/>
    <w:rsid w:val="00A257B0"/>
    <w:rsid w:val="00A2596D"/>
    <w:rsid w:val="00A26661"/>
    <w:rsid w:val="00A27261"/>
    <w:rsid w:val="00A303F3"/>
    <w:rsid w:val="00A324D2"/>
    <w:rsid w:val="00A32D27"/>
    <w:rsid w:val="00A340FB"/>
    <w:rsid w:val="00A34957"/>
    <w:rsid w:val="00A34B9B"/>
    <w:rsid w:val="00A356F6"/>
    <w:rsid w:val="00A3572C"/>
    <w:rsid w:val="00A36168"/>
    <w:rsid w:val="00A36A53"/>
    <w:rsid w:val="00A3736F"/>
    <w:rsid w:val="00A3795A"/>
    <w:rsid w:val="00A37C91"/>
    <w:rsid w:val="00A404CE"/>
    <w:rsid w:val="00A41428"/>
    <w:rsid w:val="00A41DB8"/>
    <w:rsid w:val="00A42171"/>
    <w:rsid w:val="00A436DC"/>
    <w:rsid w:val="00A43B33"/>
    <w:rsid w:val="00A44E9E"/>
    <w:rsid w:val="00A4719E"/>
    <w:rsid w:val="00A474DA"/>
    <w:rsid w:val="00A47DE6"/>
    <w:rsid w:val="00A503F3"/>
    <w:rsid w:val="00A507D3"/>
    <w:rsid w:val="00A51520"/>
    <w:rsid w:val="00A5490D"/>
    <w:rsid w:val="00A54A73"/>
    <w:rsid w:val="00A55B74"/>
    <w:rsid w:val="00A55B85"/>
    <w:rsid w:val="00A56356"/>
    <w:rsid w:val="00A5636A"/>
    <w:rsid w:val="00A56EB6"/>
    <w:rsid w:val="00A5735C"/>
    <w:rsid w:val="00A57EC9"/>
    <w:rsid w:val="00A61E67"/>
    <w:rsid w:val="00A62AF4"/>
    <w:rsid w:val="00A63AB4"/>
    <w:rsid w:val="00A65531"/>
    <w:rsid w:val="00A66A41"/>
    <w:rsid w:val="00A672FA"/>
    <w:rsid w:val="00A67BDA"/>
    <w:rsid w:val="00A67FCD"/>
    <w:rsid w:val="00A70158"/>
    <w:rsid w:val="00A71217"/>
    <w:rsid w:val="00A7157F"/>
    <w:rsid w:val="00A71D77"/>
    <w:rsid w:val="00A722DA"/>
    <w:rsid w:val="00A7326E"/>
    <w:rsid w:val="00A73E1E"/>
    <w:rsid w:val="00A743E4"/>
    <w:rsid w:val="00A74C85"/>
    <w:rsid w:val="00A75EEE"/>
    <w:rsid w:val="00A75F0A"/>
    <w:rsid w:val="00A7621D"/>
    <w:rsid w:val="00A76708"/>
    <w:rsid w:val="00A76910"/>
    <w:rsid w:val="00A77668"/>
    <w:rsid w:val="00A776B2"/>
    <w:rsid w:val="00A83C7E"/>
    <w:rsid w:val="00A83E35"/>
    <w:rsid w:val="00A83ED3"/>
    <w:rsid w:val="00A8430D"/>
    <w:rsid w:val="00A84AE5"/>
    <w:rsid w:val="00A86CBD"/>
    <w:rsid w:val="00A9014E"/>
    <w:rsid w:val="00A901AD"/>
    <w:rsid w:val="00A904D7"/>
    <w:rsid w:val="00A90E05"/>
    <w:rsid w:val="00A94815"/>
    <w:rsid w:val="00A94C48"/>
    <w:rsid w:val="00A96FE3"/>
    <w:rsid w:val="00AA046B"/>
    <w:rsid w:val="00AA14FA"/>
    <w:rsid w:val="00AA578A"/>
    <w:rsid w:val="00AA5F96"/>
    <w:rsid w:val="00AA613B"/>
    <w:rsid w:val="00AA7789"/>
    <w:rsid w:val="00AA78BB"/>
    <w:rsid w:val="00AA7C3D"/>
    <w:rsid w:val="00AB134E"/>
    <w:rsid w:val="00AB14A7"/>
    <w:rsid w:val="00AB1A3A"/>
    <w:rsid w:val="00AB1DD3"/>
    <w:rsid w:val="00AB26EB"/>
    <w:rsid w:val="00AB4E52"/>
    <w:rsid w:val="00AB587D"/>
    <w:rsid w:val="00AB5EFF"/>
    <w:rsid w:val="00AB659F"/>
    <w:rsid w:val="00AB6BA0"/>
    <w:rsid w:val="00AB7A6E"/>
    <w:rsid w:val="00AC0AA4"/>
    <w:rsid w:val="00AC0D7C"/>
    <w:rsid w:val="00AC171D"/>
    <w:rsid w:val="00AC2AB8"/>
    <w:rsid w:val="00AC2E7A"/>
    <w:rsid w:val="00AC2E7E"/>
    <w:rsid w:val="00AC315A"/>
    <w:rsid w:val="00AC3F7A"/>
    <w:rsid w:val="00AC4B27"/>
    <w:rsid w:val="00AC55F4"/>
    <w:rsid w:val="00AC6243"/>
    <w:rsid w:val="00AC7756"/>
    <w:rsid w:val="00AC77EA"/>
    <w:rsid w:val="00AD0507"/>
    <w:rsid w:val="00AD140F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67D8"/>
    <w:rsid w:val="00AD6E4B"/>
    <w:rsid w:val="00AE03D8"/>
    <w:rsid w:val="00AE2883"/>
    <w:rsid w:val="00AE2C4C"/>
    <w:rsid w:val="00AE349B"/>
    <w:rsid w:val="00AE4B54"/>
    <w:rsid w:val="00AE53AA"/>
    <w:rsid w:val="00AE585A"/>
    <w:rsid w:val="00AE5EC9"/>
    <w:rsid w:val="00AE6930"/>
    <w:rsid w:val="00AE6E28"/>
    <w:rsid w:val="00AF09FD"/>
    <w:rsid w:val="00AF1503"/>
    <w:rsid w:val="00AF1BC6"/>
    <w:rsid w:val="00AF20A1"/>
    <w:rsid w:val="00AF2277"/>
    <w:rsid w:val="00AF2BD5"/>
    <w:rsid w:val="00AF2DA3"/>
    <w:rsid w:val="00AF2EFA"/>
    <w:rsid w:val="00AF33DC"/>
    <w:rsid w:val="00AF3569"/>
    <w:rsid w:val="00AF38D8"/>
    <w:rsid w:val="00AF570C"/>
    <w:rsid w:val="00AF6580"/>
    <w:rsid w:val="00B001CA"/>
    <w:rsid w:val="00B00F44"/>
    <w:rsid w:val="00B02E24"/>
    <w:rsid w:val="00B03306"/>
    <w:rsid w:val="00B035B2"/>
    <w:rsid w:val="00B035D6"/>
    <w:rsid w:val="00B03AEC"/>
    <w:rsid w:val="00B042E1"/>
    <w:rsid w:val="00B04D72"/>
    <w:rsid w:val="00B04DEC"/>
    <w:rsid w:val="00B04EBE"/>
    <w:rsid w:val="00B053D1"/>
    <w:rsid w:val="00B05559"/>
    <w:rsid w:val="00B05E4A"/>
    <w:rsid w:val="00B07C2E"/>
    <w:rsid w:val="00B10196"/>
    <w:rsid w:val="00B101FA"/>
    <w:rsid w:val="00B10FF7"/>
    <w:rsid w:val="00B10FFE"/>
    <w:rsid w:val="00B111C1"/>
    <w:rsid w:val="00B1158E"/>
    <w:rsid w:val="00B11AB5"/>
    <w:rsid w:val="00B132D1"/>
    <w:rsid w:val="00B13D10"/>
    <w:rsid w:val="00B143FD"/>
    <w:rsid w:val="00B15AB2"/>
    <w:rsid w:val="00B17173"/>
    <w:rsid w:val="00B17A4D"/>
    <w:rsid w:val="00B17A8C"/>
    <w:rsid w:val="00B201FB"/>
    <w:rsid w:val="00B2020B"/>
    <w:rsid w:val="00B20AD8"/>
    <w:rsid w:val="00B21950"/>
    <w:rsid w:val="00B2264A"/>
    <w:rsid w:val="00B233D9"/>
    <w:rsid w:val="00B239E5"/>
    <w:rsid w:val="00B23C97"/>
    <w:rsid w:val="00B25C02"/>
    <w:rsid w:val="00B2778F"/>
    <w:rsid w:val="00B27B0D"/>
    <w:rsid w:val="00B27C1E"/>
    <w:rsid w:val="00B32A34"/>
    <w:rsid w:val="00B32B6F"/>
    <w:rsid w:val="00B348B3"/>
    <w:rsid w:val="00B35F8D"/>
    <w:rsid w:val="00B35FAF"/>
    <w:rsid w:val="00B36019"/>
    <w:rsid w:val="00B36819"/>
    <w:rsid w:val="00B3697B"/>
    <w:rsid w:val="00B36C39"/>
    <w:rsid w:val="00B376AB"/>
    <w:rsid w:val="00B407EA"/>
    <w:rsid w:val="00B416F9"/>
    <w:rsid w:val="00B417C4"/>
    <w:rsid w:val="00B426C1"/>
    <w:rsid w:val="00B42851"/>
    <w:rsid w:val="00B42D20"/>
    <w:rsid w:val="00B43445"/>
    <w:rsid w:val="00B43658"/>
    <w:rsid w:val="00B4406B"/>
    <w:rsid w:val="00B44945"/>
    <w:rsid w:val="00B44C17"/>
    <w:rsid w:val="00B45799"/>
    <w:rsid w:val="00B46022"/>
    <w:rsid w:val="00B46BC5"/>
    <w:rsid w:val="00B47F1A"/>
    <w:rsid w:val="00B51426"/>
    <w:rsid w:val="00B521F5"/>
    <w:rsid w:val="00B53203"/>
    <w:rsid w:val="00B53674"/>
    <w:rsid w:val="00B54983"/>
    <w:rsid w:val="00B54BB7"/>
    <w:rsid w:val="00B551D5"/>
    <w:rsid w:val="00B5755F"/>
    <w:rsid w:val="00B57833"/>
    <w:rsid w:val="00B603AC"/>
    <w:rsid w:val="00B60424"/>
    <w:rsid w:val="00B61D79"/>
    <w:rsid w:val="00B64824"/>
    <w:rsid w:val="00B6483F"/>
    <w:rsid w:val="00B655CD"/>
    <w:rsid w:val="00B6637C"/>
    <w:rsid w:val="00B67167"/>
    <w:rsid w:val="00B67D76"/>
    <w:rsid w:val="00B700F3"/>
    <w:rsid w:val="00B70609"/>
    <w:rsid w:val="00B7128F"/>
    <w:rsid w:val="00B73754"/>
    <w:rsid w:val="00B73F32"/>
    <w:rsid w:val="00B74326"/>
    <w:rsid w:val="00B746A1"/>
    <w:rsid w:val="00B74E03"/>
    <w:rsid w:val="00B750A1"/>
    <w:rsid w:val="00B75678"/>
    <w:rsid w:val="00B75CC2"/>
    <w:rsid w:val="00B7676E"/>
    <w:rsid w:val="00B77E4E"/>
    <w:rsid w:val="00B814EA"/>
    <w:rsid w:val="00B818DF"/>
    <w:rsid w:val="00B824C3"/>
    <w:rsid w:val="00B83308"/>
    <w:rsid w:val="00B840E7"/>
    <w:rsid w:val="00B84589"/>
    <w:rsid w:val="00B85085"/>
    <w:rsid w:val="00B85406"/>
    <w:rsid w:val="00B87121"/>
    <w:rsid w:val="00B8757D"/>
    <w:rsid w:val="00B87B45"/>
    <w:rsid w:val="00B91BCA"/>
    <w:rsid w:val="00B92426"/>
    <w:rsid w:val="00B92553"/>
    <w:rsid w:val="00B9376E"/>
    <w:rsid w:val="00B94C0D"/>
    <w:rsid w:val="00B94CB0"/>
    <w:rsid w:val="00B953BD"/>
    <w:rsid w:val="00B96562"/>
    <w:rsid w:val="00B96BED"/>
    <w:rsid w:val="00BA2C51"/>
    <w:rsid w:val="00BA2DD9"/>
    <w:rsid w:val="00BA2F7B"/>
    <w:rsid w:val="00BA3CD9"/>
    <w:rsid w:val="00BA3DDE"/>
    <w:rsid w:val="00BA4AFA"/>
    <w:rsid w:val="00BA6E66"/>
    <w:rsid w:val="00BA71F1"/>
    <w:rsid w:val="00BA7C79"/>
    <w:rsid w:val="00BA7ED5"/>
    <w:rsid w:val="00BB16C3"/>
    <w:rsid w:val="00BB1882"/>
    <w:rsid w:val="00BB3B85"/>
    <w:rsid w:val="00BB40CB"/>
    <w:rsid w:val="00BB450B"/>
    <w:rsid w:val="00BB5056"/>
    <w:rsid w:val="00BB5CEA"/>
    <w:rsid w:val="00BC0840"/>
    <w:rsid w:val="00BC14CB"/>
    <w:rsid w:val="00BC1CEE"/>
    <w:rsid w:val="00BC23D4"/>
    <w:rsid w:val="00BC288A"/>
    <w:rsid w:val="00BC29B7"/>
    <w:rsid w:val="00BC39D3"/>
    <w:rsid w:val="00BC3FB9"/>
    <w:rsid w:val="00BC548F"/>
    <w:rsid w:val="00BC5ACD"/>
    <w:rsid w:val="00BC5C00"/>
    <w:rsid w:val="00BC6522"/>
    <w:rsid w:val="00BD0140"/>
    <w:rsid w:val="00BD0E91"/>
    <w:rsid w:val="00BD2D2C"/>
    <w:rsid w:val="00BD31FF"/>
    <w:rsid w:val="00BD37D1"/>
    <w:rsid w:val="00BD3EA8"/>
    <w:rsid w:val="00BD42F7"/>
    <w:rsid w:val="00BD46FB"/>
    <w:rsid w:val="00BD5DBC"/>
    <w:rsid w:val="00BE0A79"/>
    <w:rsid w:val="00BE1B5F"/>
    <w:rsid w:val="00BE23C7"/>
    <w:rsid w:val="00BE3215"/>
    <w:rsid w:val="00BE4ECC"/>
    <w:rsid w:val="00BE5A5A"/>
    <w:rsid w:val="00BF050A"/>
    <w:rsid w:val="00BF1DCE"/>
    <w:rsid w:val="00BF21B2"/>
    <w:rsid w:val="00BF312D"/>
    <w:rsid w:val="00BF4C16"/>
    <w:rsid w:val="00BF596F"/>
    <w:rsid w:val="00BF5C15"/>
    <w:rsid w:val="00BF6013"/>
    <w:rsid w:val="00BF6D6D"/>
    <w:rsid w:val="00BF71FE"/>
    <w:rsid w:val="00C00759"/>
    <w:rsid w:val="00C02177"/>
    <w:rsid w:val="00C02DA0"/>
    <w:rsid w:val="00C03014"/>
    <w:rsid w:val="00C03070"/>
    <w:rsid w:val="00C0360E"/>
    <w:rsid w:val="00C03CCA"/>
    <w:rsid w:val="00C03DCF"/>
    <w:rsid w:val="00C04012"/>
    <w:rsid w:val="00C044F9"/>
    <w:rsid w:val="00C055D3"/>
    <w:rsid w:val="00C05D27"/>
    <w:rsid w:val="00C05F75"/>
    <w:rsid w:val="00C06907"/>
    <w:rsid w:val="00C07BD4"/>
    <w:rsid w:val="00C07C40"/>
    <w:rsid w:val="00C10405"/>
    <w:rsid w:val="00C114EB"/>
    <w:rsid w:val="00C12D83"/>
    <w:rsid w:val="00C134FD"/>
    <w:rsid w:val="00C13760"/>
    <w:rsid w:val="00C13EF9"/>
    <w:rsid w:val="00C1577C"/>
    <w:rsid w:val="00C15B9F"/>
    <w:rsid w:val="00C16A81"/>
    <w:rsid w:val="00C16E00"/>
    <w:rsid w:val="00C17ECE"/>
    <w:rsid w:val="00C20D62"/>
    <w:rsid w:val="00C20F4A"/>
    <w:rsid w:val="00C20F7A"/>
    <w:rsid w:val="00C21265"/>
    <w:rsid w:val="00C22084"/>
    <w:rsid w:val="00C23564"/>
    <w:rsid w:val="00C23B49"/>
    <w:rsid w:val="00C251C0"/>
    <w:rsid w:val="00C2598C"/>
    <w:rsid w:val="00C25E2B"/>
    <w:rsid w:val="00C3011F"/>
    <w:rsid w:val="00C30203"/>
    <w:rsid w:val="00C3129A"/>
    <w:rsid w:val="00C3182E"/>
    <w:rsid w:val="00C33316"/>
    <w:rsid w:val="00C346A3"/>
    <w:rsid w:val="00C3571A"/>
    <w:rsid w:val="00C35F0B"/>
    <w:rsid w:val="00C36A86"/>
    <w:rsid w:val="00C37492"/>
    <w:rsid w:val="00C37785"/>
    <w:rsid w:val="00C40440"/>
    <w:rsid w:val="00C40B0C"/>
    <w:rsid w:val="00C41214"/>
    <w:rsid w:val="00C4198A"/>
    <w:rsid w:val="00C41BB4"/>
    <w:rsid w:val="00C41D55"/>
    <w:rsid w:val="00C41EDC"/>
    <w:rsid w:val="00C44299"/>
    <w:rsid w:val="00C44DFB"/>
    <w:rsid w:val="00C45E61"/>
    <w:rsid w:val="00C46026"/>
    <w:rsid w:val="00C4747D"/>
    <w:rsid w:val="00C507E3"/>
    <w:rsid w:val="00C50D7D"/>
    <w:rsid w:val="00C51828"/>
    <w:rsid w:val="00C5432C"/>
    <w:rsid w:val="00C548F5"/>
    <w:rsid w:val="00C5598A"/>
    <w:rsid w:val="00C57E7B"/>
    <w:rsid w:val="00C60CD1"/>
    <w:rsid w:val="00C610D9"/>
    <w:rsid w:val="00C615A9"/>
    <w:rsid w:val="00C640A1"/>
    <w:rsid w:val="00C6644F"/>
    <w:rsid w:val="00C67121"/>
    <w:rsid w:val="00C70D6E"/>
    <w:rsid w:val="00C71810"/>
    <w:rsid w:val="00C71B4D"/>
    <w:rsid w:val="00C725A4"/>
    <w:rsid w:val="00C74193"/>
    <w:rsid w:val="00C7456E"/>
    <w:rsid w:val="00C74A86"/>
    <w:rsid w:val="00C74B71"/>
    <w:rsid w:val="00C75BB4"/>
    <w:rsid w:val="00C76702"/>
    <w:rsid w:val="00C77117"/>
    <w:rsid w:val="00C77804"/>
    <w:rsid w:val="00C80C85"/>
    <w:rsid w:val="00C8274F"/>
    <w:rsid w:val="00C82EE0"/>
    <w:rsid w:val="00C831A2"/>
    <w:rsid w:val="00C831AF"/>
    <w:rsid w:val="00C832D7"/>
    <w:rsid w:val="00C83E52"/>
    <w:rsid w:val="00C8679D"/>
    <w:rsid w:val="00C90DBA"/>
    <w:rsid w:val="00C9192F"/>
    <w:rsid w:val="00C9470C"/>
    <w:rsid w:val="00C94DF4"/>
    <w:rsid w:val="00C95887"/>
    <w:rsid w:val="00C96424"/>
    <w:rsid w:val="00C96AF3"/>
    <w:rsid w:val="00C96C46"/>
    <w:rsid w:val="00C97586"/>
    <w:rsid w:val="00C97D16"/>
    <w:rsid w:val="00C97D6A"/>
    <w:rsid w:val="00C97F17"/>
    <w:rsid w:val="00CA300F"/>
    <w:rsid w:val="00CA3102"/>
    <w:rsid w:val="00CA56D4"/>
    <w:rsid w:val="00CA6327"/>
    <w:rsid w:val="00CA755A"/>
    <w:rsid w:val="00CA79A6"/>
    <w:rsid w:val="00CA7B3E"/>
    <w:rsid w:val="00CA7BEF"/>
    <w:rsid w:val="00CB0451"/>
    <w:rsid w:val="00CB0D3E"/>
    <w:rsid w:val="00CB12DF"/>
    <w:rsid w:val="00CB39AA"/>
    <w:rsid w:val="00CB5030"/>
    <w:rsid w:val="00CB552C"/>
    <w:rsid w:val="00CB57CF"/>
    <w:rsid w:val="00CB5A64"/>
    <w:rsid w:val="00CB5D1C"/>
    <w:rsid w:val="00CB64A4"/>
    <w:rsid w:val="00CB6B77"/>
    <w:rsid w:val="00CB755B"/>
    <w:rsid w:val="00CB7C45"/>
    <w:rsid w:val="00CC0E69"/>
    <w:rsid w:val="00CC0FE1"/>
    <w:rsid w:val="00CC1B48"/>
    <w:rsid w:val="00CC2FC1"/>
    <w:rsid w:val="00CC42EB"/>
    <w:rsid w:val="00CC4B45"/>
    <w:rsid w:val="00CC6C1F"/>
    <w:rsid w:val="00CC7CD0"/>
    <w:rsid w:val="00CD0859"/>
    <w:rsid w:val="00CD153C"/>
    <w:rsid w:val="00CD263C"/>
    <w:rsid w:val="00CD52D4"/>
    <w:rsid w:val="00CD6A4E"/>
    <w:rsid w:val="00CD6B95"/>
    <w:rsid w:val="00CD7331"/>
    <w:rsid w:val="00CD7B07"/>
    <w:rsid w:val="00CE08B0"/>
    <w:rsid w:val="00CE5D67"/>
    <w:rsid w:val="00CE625C"/>
    <w:rsid w:val="00CE671E"/>
    <w:rsid w:val="00CF08F4"/>
    <w:rsid w:val="00CF0E0B"/>
    <w:rsid w:val="00CF319C"/>
    <w:rsid w:val="00CF3B70"/>
    <w:rsid w:val="00CF4DA4"/>
    <w:rsid w:val="00CF5267"/>
    <w:rsid w:val="00D019E0"/>
    <w:rsid w:val="00D02CCD"/>
    <w:rsid w:val="00D040A2"/>
    <w:rsid w:val="00D0449F"/>
    <w:rsid w:val="00D047E4"/>
    <w:rsid w:val="00D04FE5"/>
    <w:rsid w:val="00D05961"/>
    <w:rsid w:val="00D064C2"/>
    <w:rsid w:val="00D06E77"/>
    <w:rsid w:val="00D128C0"/>
    <w:rsid w:val="00D130BF"/>
    <w:rsid w:val="00D166FE"/>
    <w:rsid w:val="00D176A7"/>
    <w:rsid w:val="00D176F7"/>
    <w:rsid w:val="00D2081B"/>
    <w:rsid w:val="00D20EA5"/>
    <w:rsid w:val="00D2151D"/>
    <w:rsid w:val="00D227BB"/>
    <w:rsid w:val="00D253F3"/>
    <w:rsid w:val="00D2664C"/>
    <w:rsid w:val="00D2797D"/>
    <w:rsid w:val="00D3102C"/>
    <w:rsid w:val="00D32409"/>
    <w:rsid w:val="00D3275E"/>
    <w:rsid w:val="00D32C97"/>
    <w:rsid w:val="00D345F0"/>
    <w:rsid w:val="00D35086"/>
    <w:rsid w:val="00D352D0"/>
    <w:rsid w:val="00D36C1E"/>
    <w:rsid w:val="00D3707E"/>
    <w:rsid w:val="00D37BCE"/>
    <w:rsid w:val="00D4048C"/>
    <w:rsid w:val="00D40847"/>
    <w:rsid w:val="00D40DC2"/>
    <w:rsid w:val="00D40EAF"/>
    <w:rsid w:val="00D4332D"/>
    <w:rsid w:val="00D43596"/>
    <w:rsid w:val="00D43801"/>
    <w:rsid w:val="00D44E7B"/>
    <w:rsid w:val="00D44E8B"/>
    <w:rsid w:val="00D463C9"/>
    <w:rsid w:val="00D474D8"/>
    <w:rsid w:val="00D479FC"/>
    <w:rsid w:val="00D47A1A"/>
    <w:rsid w:val="00D52944"/>
    <w:rsid w:val="00D52FD6"/>
    <w:rsid w:val="00D53A30"/>
    <w:rsid w:val="00D540B7"/>
    <w:rsid w:val="00D55818"/>
    <w:rsid w:val="00D574CE"/>
    <w:rsid w:val="00D6044D"/>
    <w:rsid w:val="00D6086F"/>
    <w:rsid w:val="00D6092E"/>
    <w:rsid w:val="00D60A5B"/>
    <w:rsid w:val="00D61131"/>
    <w:rsid w:val="00D61233"/>
    <w:rsid w:val="00D63820"/>
    <w:rsid w:val="00D6385E"/>
    <w:rsid w:val="00D63F6A"/>
    <w:rsid w:val="00D6491C"/>
    <w:rsid w:val="00D64981"/>
    <w:rsid w:val="00D653B9"/>
    <w:rsid w:val="00D65FA1"/>
    <w:rsid w:val="00D672D8"/>
    <w:rsid w:val="00D67805"/>
    <w:rsid w:val="00D67850"/>
    <w:rsid w:val="00D71146"/>
    <w:rsid w:val="00D715E5"/>
    <w:rsid w:val="00D74497"/>
    <w:rsid w:val="00D74C5D"/>
    <w:rsid w:val="00D74CED"/>
    <w:rsid w:val="00D767BA"/>
    <w:rsid w:val="00D76CA3"/>
    <w:rsid w:val="00D77EA3"/>
    <w:rsid w:val="00D8187B"/>
    <w:rsid w:val="00D81DF8"/>
    <w:rsid w:val="00D90A7E"/>
    <w:rsid w:val="00D91044"/>
    <w:rsid w:val="00D9202A"/>
    <w:rsid w:val="00D9317C"/>
    <w:rsid w:val="00D93FC4"/>
    <w:rsid w:val="00D94704"/>
    <w:rsid w:val="00D94B05"/>
    <w:rsid w:val="00D94C13"/>
    <w:rsid w:val="00D95845"/>
    <w:rsid w:val="00D96336"/>
    <w:rsid w:val="00D976A1"/>
    <w:rsid w:val="00D977C9"/>
    <w:rsid w:val="00D978A8"/>
    <w:rsid w:val="00DA0720"/>
    <w:rsid w:val="00DA1C53"/>
    <w:rsid w:val="00DA1EC8"/>
    <w:rsid w:val="00DA2051"/>
    <w:rsid w:val="00DA2084"/>
    <w:rsid w:val="00DA25C3"/>
    <w:rsid w:val="00DA3007"/>
    <w:rsid w:val="00DA417B"/>
    <w:rsid w:val="00DA54CF"/>
    <w:rsid w:val="00DA60AD"/>
    <w:rsid w:val="00DA6871"/>
    <w:rsid w:val="00DA6F9F"/>
    <w:rsid w:val="00DB0B73"/>
    <w:rsid w:val="00DB199A"/>
    <w:rsid w:val="00DB4CF3"/>
    <w:rsid w:val="00DB5CD4"/>
    <w:rsid w:val="00DB6B18"/>
    <w:rsid w:val="00DB70A2"/>
    <w:rsid w:val="00DC02C1"/>
    <w:rsid w:val="00DC1368"/>
    <w:rsid w:val="00DC17F2"/>
    <w:rsid w:val="00DC47B8"/>
    <w:rsid w:val="00DC6547"/>
    <w:rsid w:val="00DD0884"/>
    <w:rsid w:val="00DD1BF2"/>
    <w:rsid w:val="00DD2E7B"/>
    <w:rsid w:val="00DD494D"/>
    <w:rsid w:val="00DD5BAA"/>
    <w:rsid w:val="00DD5F06"/>
    <w:rsid w:val="00DD6218"/>
    <w:rsid w:val="00DD6335"/>
    <w:rsid w:val="00DD65FE"/>
    <w:rsid w:val="00DD6C3A"/>
    <w:rsid w:val="00DD7489"/>
    <w:rsid w:val="00DD7E9A"/>
    <w:rsid w:val="00DE04BB"/>
    <w:rsid w:val="00DE0B32"/>
    <w:rsid w:val="00DE1098"/>
    <w:rsid w:val="00DE1536"/>
    <w:rsid w:val="00DE1BF6"/>
    <w:rsid w:val="00DE2163"/>
    <w:rsid w:val="00DE234F"/>
    <w:rsid w:val="00DE240C"/>
    <w:rsid w:val="00DE2761"/>
    <w:rsid w:val="00DE2A86"/>
    <w:rsid w:val="00DE30C5"/>
    <w:rsid w:val="00DE3FDB"/>
    <w:rsid w:val="00DE7346"/>
    <w:rsid w:val="00DE73AF"/>
    <w:rsid w:val="00DF0328"/>
    <w:rsid w:val="00DF08BF"/>
    <w:rsid w:val="00DF244B"/>
    <w:rsid w:val="00DF5512"/>
    <w:rsid w:val="00E0006C"/>
    <w:rsid w:val="00E008D3"/>
    <w:rsid w:val="00E01A5B"/>
    <w:rsid w:val="00E03A31"/>
    <w:rsid w:val="00E04214"/>
    <w:rsid w:val="00E04352"/>
    <w:rsid w:val="00E04E5B"/>
    <w:rsid w:val="00E065A1"/>
    <w:rsid w:val="00E069EF"/>
    <w:rsid w:val="00E07394"/>
    <w:rsid w:val="00E078EE"/>
    <w:rsid w:val="00E07A56"/>
    <w:rsid w:val="00E115CE"/>
    <w:rsid w:val="00E1198F"/>
    <w:rsid w:val="00E11FA9"/>
    <w:rsid w:val="00E13E68"/>
    <w:rsid w:val="00E15D8F"/>
    <w:rsid w:val="00E17ABB"/>
    <w:rsid w:val="00E22DDC"/>
    <w:rsid w:val="00E24638"/>
    <w:rsid w:val="00E2571C"/>
    <w:rsid w:val="00E25946"/>
    <w:rsid w:val="00E2652F"/>
    <w:rsid w:val="00E266CA"/>
    <w:rsid w:val="00E26B56"/>
    <w:rsid w:val="00E2742C"/>
    <w:rsid w:val="00E3050F"/>
    <w:rsid w:val="00E3095A"/>
    <w:rsid w:val="00E30B5A"/>
    <w:rsid w:val="00E31644"/>
    <w:rsid w:val="00E31CE8"/>
    <w:rsid w:val="00E32478"/>
    <w:rsid w:val="00E32730"/>
    <w:rsid w:val="00E34206"/>
    <w:rsid w:val="00E358F9"/>
    <w:rsid w:val="00E3659E"/>
    <w:rsid w:val="00E3714F"/>
    <w:rsid w:val="00E40623"/>
    <w:rsid w:val="00E40CE8"/>
    <w:rsid w:val="00E42B9C"/>
    <w:rsid w:val="00E43CA2"/>
    <w:rsid w:val="00E43EEC"/>
    <w:rsid w:val="00E44037"/>
    <w:rsid w:val="00E44C5C"/>
    <w:rsid w:val="00E454D2"/>
    <w:rsid w:val="00E47374"/>
    <w:rsid w:val="00E473CF"/>
    <w:rsid w:val="00E47C4B"/>
    <w:rsid w:val="00E5020C"/>
    <w:rsid w:val="00E50DAC"/>
    <w:rsid w:val="00E51E20"/>
    <w:rsid w:val="00E525A8"/>
    <w:rsid w:val="00E531D4"/>
    <w:rsid w:val="00E5458B"/>
    <w:rsid w:val="00E5667E"/>
    <w:rsid w:val="00E56C11"/>
    <w:rsid w:val="00E56D3D"/>
    <w:rsid w:val="00E57181"/>
    <w:rsid w:val="00E610BB"/>
    <w:rsid w:val="00E619B3"/>
    <w:rsid w:val="00E6279F"/>
    <w:rsid w:val="00E633CB"/>
    <w:rsid w:val="00E639BE"/>
    <w:rsid w:val="00E63F8E"/>
    <w:rsid w:val="00E64CAB"/>
    <w:rsid w:val="00E6525F"/>
    <w:rsid w:val="00E65752"/>
    <w:rsid w:val="00E65C78"/>
    <w:rsid w:val="00E66621"/>
    <w:rsid w:val="00E66798"/>
    <w:rsid w:val="00E67995"/>
    <w:rsid w:val="00E7116B"/>
    <w:rsid w:val="00E724B3"/>
    <w:rsid w:val="00E7352B"/>
    <w:rsid w:val="00E7420D"/>
    <w:rsid w:val="00E7502B"/>
    <w:rsid w:val="00E757C4"/>
    <w:rsid w:val="00E76B3E"/>
    <w:rsid w:val="00E76C36"/>
    <w:rsid w:val="00E76DDA"/>
    <w:rsid w:val="00E773C9"/>
    <w:rsid w:val="00E81296"/>
    <w:rsid w:val="00E83344"/>
    <w:rsid w:val="00E837A9"/>
    <w:rsid w:val="00E86B3C"/>
    <w:rsid w:val="00E8789C"/>
    <w:rsid w:val="00E87D54"/>
    <w:rsid w:val="00E91274"/>
    <w:rsid w:val="00E927D5"/>
    <w:rsid w:val="00E92F71"/>
    <w:rsid w:val="00E94FE4"/>
    <w:rsid w:val="00E971E4"/>
    <w:rsid w:val="00EA0C55"/>
    <w:rsid w:val="00EA13FA"/>
    <w:rsid w:val="00EA1E94"/>
    <w:rsid w:val="00EA1F92"/>
    <w:rsid w:val="00EA26F1"/>
    <w:rsid w:val="00EA2BD6"/>
    <w:rsid w:val="00EA3580"/>
    <w:rsid w:val="00EA5446"/>
    <w:rsid w:val="00EA639F"/>
    <w:rsid w:val="00EB03B4"/>
    <w:rsid w:val="00EB12C5"/>
    <w:rsid w:val="00EB1547"/>
    <w:rsid w:val="00EB1775"/>
    <w:rsid w:val="00EB24F6"/>
    <w:rsid w:val="00EB35B3"/>
    <w:rsid w:val="00EB3650"/>
    <w:rsid w:val="00EB4C82"/>
    <w:rsid w:val="00EB54CD"/>
    <w:rsid w:val="00EB6117"/>
    <w:rsid w:val="00EB62F9"/>
    <w:rsid w:val="00EB6EEA"/>
    <w:rsid w:val="00EB7AFF"/>
    <w:rsid w:val="00EC127C"/>
    <w:rsid w:val="00EC33DE"/>
    <w:rsid w:val="00EC3D28"/>
    <w:rsid w:val="00EC4E79"/>
    <w:rsid w:val="00EC5530"/>
    <w:rsid w:val="00EC5E0D"/>
    <w:rsid w:val="00EC6232"/>
    <w:rsid w:val="00EC6A0C"/>
    <w:rsid w:val="00EC751C"/>
    <w:rsid w:val="00EC7781"/>
    <w:rsid w:val="00ED09E8"/>
    <w:rsid w:val="00ED0E4D"/>
    <w:rsid w:val="00ED142B"/>
    <w:rsid w:val="00ED1888"/>
    <w:rsid w:val="00ED22B5"/>
    <w:rsid w:val="00ED251D"/>
    <w:rsid w:val="00ED3C6C"/>
    <w:rsid w:val="00ED45FE"/>
    <w:rsid w:val="00ED5BA6"/>
    <w:rsid w:val="00ED654D"/>
    <w:rsid w:val="00EE0687"/>
    <w:rsid w:val="00EE0969"/>
    <w:rsid w:val="00EE0E0A"/>
    <w:rsid w:val="00EE330E"/>
    <w:rsid w:val="00EE558F"/>
    <w:rsid w:val="00EE5B3B"/>
    <w:rsid w:val="00EE6606"/>
    <w:rsid w:val="00EE6AEE"/>
    <w:rsid w:val="00EE6D61"/>
    <w:rsid w:val="00EE7F88"/>
    <w:rsid w:val="00EF06BB"/>
    <w:rsid w:val="00EF0D5F"/>
    <w:rsid w:val="00EF0DEA"/>
    <w:rsid w:val="00EF10B4"/>
    <w:rsid w:val="00EF2E30"/>
    <w:rsid w:val="00EF3403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01EA"/>
    <w:rsid w:val="00F0116D"/>
    <w:rsid w:val="00F01A5C"/>
    <w:rsid w:val="00F01E84"/>
    <w:rsid w:val="00F01EEE"/>
    <w:rsid w:val="00F033E7"/>
    <w:rsid w:val="00F04150"/>
    <w:rsid w:val="00F05AEF"/>
    <w:rsid w:val="00F05D6D"/>
    <w:rsid w:val="00F10EED"/>
    <w:rsid w:val="00F10F17"/>
    <w:rsid w:val="00F112E8"/>
    <w:rsid w:val="00F1148D"/>
    <w:rsid w:val="00F11E82"/>
    <w:rsid w:val="00F14315"/>
    <w:rsid w:val="00F15158"/>
    <w:rsid w:val="00F166CD"/>
    <w:rsid w:val="00F173FF"/>
    <w:rsid w:val="00F1773F"/>
    <w:rsid w:val="00F20FA1"/>
    <w:rsid w:val="00F214BC"/>
    <w:rsid w:val="00F22AB8"/>
    <w:rsid w:val="00F24975"/>
    <w:rsid w:val="00F25138"/>
    <w:rsid w:val="00F251BD"/>
    <w:rsid w:val="00F252EC"/>
    <w:rsid w:val="00F2600A"/>
    <w:rsid w:val="00F27938"/>
    <w:rsid w:val="00F313B0"/>
    <w:rsid w:val="00F32614"/>
    <w:rsid w:val="00F34910"/>
    <w:rsid w:val="00F34C2D"/>
    <w:rsid w:val="00F34E54"/>
    <w:rsid w:val="00F353B3"/>
    <w:rsid w:val="00F35C4F"/>
    <w:rsid w:val="00F35F80"/>
    <w:rsid w:val="00F365F5"/>
    <w:rsid w:val="00F368EE"/>
    <w:rsid w:val="00F416E4"/>
    <w:rsid w:val="00F41EFA"/>
    <w:rsid w:val="00F42975"/>
    <w:rsid w:val="00F4299B"/>
    <w:rsid w:val="00F42B48"/>
    <w:rsid w:val="00F43744"/>
    <w:rsid w:val="00F43D78"/>
    <w:rsid w:val="00F46300"/>
    <w:rsid w:val="00F475BE"/>
    <w:rsid w:val="00F506A2"/>
    <w:rsid w:val="00F50842"/>
    <w:rsid w:val="00F5086D"/>
    <w:rsid w:val="00F50C59"/>
    <w:rsid w:val="00F527F9"/>
    <w:rsid w:val="00F52D10"/>
    <w:rsid w:val="00F52D42"/>
    <w:rsid w:val="00F535DE"/>
    <w:rsid w:val="00F53940"/>
    <w:rsid w:val="00F53F3F"/>
    <w:rsid w:val="00F54987"/>
    <w:rsid w:val="00F55384"/>
    <w:rsid w:val="00F56CC1"/>
    <w:rsid w:val="00F571C8"/>
    <w:rsid w:val="00F606F7"/>
    <w:rsid w:val="00F61673"/>
    <w:rsid w:val="00F61CAD"/>
    <w:rsid w:val="00F6253F"/>
    <w:rsid w:val="00F6258D"/>
    <w:rsid w:val="00F62F6A"/>
    <w:rsid w:val="00F636DA"/>
    <w:rsid w:val="00F641AD"/>
    <w:rsid w:val="00F642D2"/>
    <w:rsid w:val="00F7075B"/>
    <w:rsid w:val="00F70A11"/>
    <w:rsid w:val="00F70D77"/>
    <w:rsid w:val="00F75614"/>
    <w:rsid w:val="00F769F4"/>
    <w:rsid w:val="00F76ECA"/>
    <w:rsid w:val="00F7742E"/>
    <w:rsid w:val="00F80D2E"/>
    <w:rsid w:val="00F80D64"/>
    <w:rsid w:val="00F81721"/>
    <w:rsid w:val="00F81EAA"/>
    <w:rsid w:val="00F821BE"/>
    <w:rsid w:val="00F832F0"/>
    <w:rsid w:val="00F83F53"/>
    <w:rsid w:val="00F84DE5"/>
    <w:rsid w:val="00F856B3"/>
    <w:rsid w:val="00F857CF"/>
    <w:rsid w:val="00F85A49"/>
    <w:rsid w:val="00F86879"/>
    <w:rsid w:val="00F8768B"/>
    <w:rsid w:val="00F901C8"/>
    <w:rsid w:val="00F90B28"/>
    <w:rsid w:val="00F91F65"/>
    <w:rsid w:val="00F92FCF"/>
    <w:rsid w:val="00F93051"/>
    <w:rsid w:val="00F93671"/>
    <w:rsid w:val="00F9484A"/>
    <w:rsid w:val="00F95533"/>
    <w:rsid w:val="00F97D39"/>
    <w:rsid w:val="00FA0670"/>
    <w:rsid w:val="00FA09BE"/>
    <w:rsid w:val="00FA14D0"/>
    <w:rsid w:val="00FA2C88"/>
    <w:rsid w:val="00FA2FC6"/>
    <w:rsid w:val="00FA36E0"/>
    <w:rsid w:val="00FA3C37"/>
    <w:rsid w:val="00FA4B4D"/>
    <w:rsid w:val="00FA51D6"/>
    <w:rsid w:val="00FA55EA"/>
    <w:rsid w:val="00FA5C01"/>
    <w:rsid w:val="00FA7031"/>
    <w:rsid w:val="00FB12E6"/>
    <w:rsid w:val="00FB2677"/>
    <w:rsid w:val="00FB38C9"/>
    <w:rsid w:val="00FB686D"/>
    <w:rsid w:val="00FB6E90"/>
    <w:rsid w:val="00FB735C"/>
    <w:rsid w:val="00FB789C"/>
    <w:rsid w:val="00FC013C"/>
    <w:rsid w:val="00FC2DB7"/>
    <w:rsid w:val="00FC456E"/>
    <w:rsid w:val="00FC5190"/>
    <w:rsid w:val="00FC5329"/>
    <w:rsid w:val="00FC7127"/>
    <w:rsid w:val="00FC7E29"/>
    <w:rsid w:val="00FD05DB"/>
    <w:rsid w:val="00FD0A9E"/>
    <w:rsid w:val="00FD1A8F"/>
    <w:rsid w:val="00FD2133"/>
    <w:rsid w:val="00FD4270"/>
    <w:rsid w:val="00FD48D0"/>
    <w:rsid w:val="00FD4F03"/>
    <w:rsid w:val="00FD5F5B"/>
    <w:rsid w:val="00FD7507"/>
    <w:rsid w:val="00FE0168"/>
    <w:rsid w:val="00FE178F"/>
    <w:rsid w:val="00FE21C3"/>
    <w:rsid w:val="00FE4CD1"/>
    <w:rsid w:val="00FE6724"/>
    <w:rsid w:val="00FE74BE"/>
    <w:rsid w:val="00FE7EE4"/>
    <w:rsid w:val="00FF0A53"/>
    <w:rsid w:val="00FF22D0"/>
    <w:rsid w:val="00FF2781"/>
    <w:rsid w:val="00FF3375"/>
    <w:rsid w:val="00FF5091"/>
    <w:rsid w:val="00FF536B"/>
    <w:rsid w:val="00FF5DA1"/>
    <w:rsid w:val="00FF5FE5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67943E"/>
  <w15:docId w15:val="{D8318D2D-B989-457B-A736-F2B4540D7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textOutline w14:w="9525" w14:cap="flat" w14:cmpd="sng" w14:algn="ctr">
        <w14:solidFill>
          <w14:schemeClr w14:val="bg1"/>
        </w14:solidFill>
        <w14:prstDash w14:val="solid"/>
        <w14:round/>
      </w14:textOutline>
      <w14:textFill>
        <w14:noFill/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8F6329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8F6329"/>
    <w:rPr>
      <w:lang w:eastAsia="en-US"/>
    </w:rPr>
  </w:style>
  <w:style w:type="paragraph" w:customStyle="1" w:styleId="S1lygis">
    <w:name w:val="_S 1 lygis"/>
    <w:basedOn w:val="Normal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Heading2Char">
    <w:name w:val="Heading 2 Char"/>
    <w:basedOn w:val="DefaultParagraphFont"/>
    <w:link w:val="Heading2"/>
    <w:rsid w:val="0065267E"/>
    <w:rPr>
      <w:b/>
      <w:sz w:val="24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1F2864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F286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1DB8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0A0A1E"/>
    <w:rPr>
      <w:color w:val="808080"/>
    </w:rPr>
  </w:style>
  <w:style w:type="character" w:customStyle="1" w:styleId="Laukeliai">
    <w:name w:val="Laukeliai"/>
    <w:basedOn w:val="DefaultParagraphFont"/>
    <w:uiPriority w:val="1"/>
    <w:rsid w:val="000A0A1E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21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nfo@chc.lt" TargetMode="External"/><Relationship Id="rId14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saskaita.eu)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571B6CB95734AC6896137BDF1EE2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914BD-EFC2-4F56-857D-E6074B29091C}"/>
      </w:docPartPr>
      <w:docPartBody>
        <w:p w:rsidR="00BC50EB" w:rsidRDefault="00BC50EB" w:rsidP="00BC50EB">
          <w:pPr>
            <w:pStyle w:val="C571B6CB95734AC6896137BDF1EE2219"/>
          </w:pPr>
          <w:r w:rsidRPr="008D6B23">
            <w:rPr>
              <w:rStyle w:val="PlaceholderText"/>
              <w:rFonts w:ascii="Arial" w:eastAsiaTheme="minorHAnsi" w:hAnsi="Arial" w:cs="Arial"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0EB"/>
    <w:rsid w:val="0018273B"/>
    <w:rsid w:val="001D10D3"/>
    <w:rsid w:val="001F4732"/>
    <w:rsid w:val="00204167"/>
    <w:rsid w:val="00370A0A"/>
    <w:rsid w:val="00392B3A"/>
    <w:rsid w:val="00410BE7"/>
    <w:rsid w:val="00444CD7"/>
    <w:rsid w:val="004870CB"/>
    <w:rsid w:val="00491AB9"/>
    <w:rsid w:val="005426C8"/>
    <w:rsid w:val="00552E8F"/>
    <w:rsid w:val="00553C3A"/>
    <w:rsid w:val="005B0F5D"/>
    <w:rsid w:val="005E29BB"/>
    <w:rsid w:val="005F4BD2"/>
    <w:rsid w:val="006E0F0E"/>
    <w:rsid w:val="007A7E39"/>
    <w:rsid w:val="00831A58"/>
    <w:rsid w:val="008C236A"/>
    <w:rsid w:val="00932293"/>
    <w:rsid w:val="0098399E"/>
    <w:rsid w:val="009B3324"/>
    <w:rsid w:val="009C0592"/>
    <w:rsid w:val="009E20BD"/>
    <w:rsid w:val="009E2E15"/>
    <w:rsid w:val="00AC31E9"/>
    <w:rsid w:val="00AF0DDE"/>
    <w:rsid w:val="00B31BC2"/>
    <w:rsid w:val="00BA52C3"/>
    <w:rsid w:val="00BC50EB"/>
    <w:rsid w:val="00C04D21"/>
    <w:rsid w:val="00C91A0C"/>
    <w:rsid w:val="00CB4A95"/>
    <w:rsid w:val="00CE5170"/>
    <w:rsid w:val="00D671B4"/>
    <w:rsid w:val="00DB13A6"/>
    <w:rsid w:val="00E91DB9"/>
    <w:rsid w:val="00ED1D1C"/>
    <w:rsid w:val="00F068AD"/>
    <w:rsid w:val="00F217A1"/>
    <w:rsid w:val="00F55905"/>
    <w:rsid w:val="00F61EF3"/>
    <w:rsid w:val="00F75DBA"/>
    <w:rsid w:val="00FF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50EB"/>
    <w:rPr>
      <w:color w:val="808080"/>
    </w:rPr>
  </w:style>
  <w:style w:type="paragraph" w:customStyle="1" w:styleId="C571B6CB95734AC6896137BDF1EE2219">
    <w:name w:val="C571B6CB95734AC6896137BDF1EE2219"/>
    <w:rsid w:val="00BC50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24BDA-00CC-4DF3-B8EA-1BC5C05BA4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EF0426-08B0-429D-BA39-6A752BA79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4</Pages>
  <Words>7119</Words>
  <Characters>4059</Characters>
  <Application>Microsoft Office Word</Application>
  <DocSecurity>0</DocSecurity>
  <Lines>33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Paslaugų teikimo sutartis</vt:lpstr>
      <vt:lpstr>Paslaugų teikimo sutartis</vt:lpstr>
    </vt:vector>
  </TitlesOfParts>
  <Company>vst</Company>
  <LinksUpToDate>false</LinksUpToDate>
  <CharactersWithSpaces>11156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subject/>
  <dc:creator>vr</dc:creator>
  <cp:keywords/>
  <dc:description/>
  <cp:lastModifiedBy>Bozena ROKIENE</cp:lastModifiedBy>
  <cp:revision>50</cp:revision>
  <cp:lastPrinted>2016-06-28T11:55:00Z</cp:lastPrinted>
  <dcterms:created xsi:type="dcterms:W3CDTF">2017-08-28T05:54:00Z</dcterms:created>
  <dcterms:modified xsi:type="dcterms:W3CDTF">2019-10-03T12:36:00Z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</Properties>
</file>