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A7D5" w14:textId="77777777" w:rsidR="005935EF" w:rsidRPr="00596B74" w:rsidRDefault="005935EF" w:rsidP="005935EF">
      <w:pPr>
        <w:pStyle w:val="prastasiniatinklio"/>
        <w:jc w:val="center"/>
        <w:rPr>
          <w:b/>
          <w:bCs/>
          <w:color w:val="000000"/>
          <w:sz w:val="22"/>
          <w:szCs w:val="22"/>
        </w:rPr>
      </w:pPr>
      <w:r w:rsidRPr="00596B74">
        <w:rPr>
          <w:b/>
          <w:bCs/>
          <w:color w:val="000000"/>
          <w:sz w:val="22"/>
          <w:szCs w:val="22"/>
        </w:rPr>
        <w:t>AUTORINĖ KŪRINIO UŽSAKYMO SUTARTIS</w:t>
      </w:r>
    </w:p>
    <w:p w14:paraId="2D32965C" w14:textId="1DE4B19D" w:rsidR="005935EF" w:rsidRPr="00596B74" w:rsidRDefault="005935EF" w:rsidP="005935EF">
      <w:pPr>
        <w:pStyle w:val="prastasiniatinklio"/>
        <w:jc w:val="center"/>
        <w:rPr>
          <w:color w:val="000000"/>
          <w:sz w:val="22"/>
          <w:szCs w:val="22"/>
        </w:rPr>
      </w:pPr>
      <w:r w:rsidRPr="00596B74">
        <w:rPr>
          <w:color w:val="000000"/>
          <w:sz w:val="22"/>
          <w:szCs w:val="22"/>
        </w:rPr>
        <w:t>202</w:t>
      </w:r>
      <w:r w:rsidR="0017510E">
        <w:rPr>
          <w:color w:val="000000"/>
          <w:sz w:val="22"/>
          <w:szCs w:val="22"/>
        </w:rPr>
        <w:t>6</w:t>
      </w:r>
      <w:r w:rsidRPr="00596B74">
        <w:rPr>
          <w:color w:val="000000"/>
          <w:sz w:val="22"/>
          <w:szCs w:val="22"/>
        </w:rPr>
        <w:t xml:space="preserve"> m. </w:t>
      </w:r>
      <w:r w:rsidR="00737F01">
        <w:rPr>
          <w:color w:val="000000"/>
          <w:sz w:val="22"/>
          <w:szCs w:val="22"/>
        </w:rPr>
        <w:t>kov</w:t>
      </w:r>
      <w:r w:rsidR="00FB41AE" w:rsidRPr="00596B74">
        <w:rPr>
          <w:color w:val="000000"/>
          <w:sz w:val="22"/>
          <w:szCs w:val="22"/>
        </w:rPr>
        <w:t>o</w:t>
      </w:r>
      <w:r w:rsidRPr="00596B74">
        <w:rPr>
          <w:color w:val="000000"/>
          <w:sz w:val="22"/>
          <w:szCs w:val="22"/>
        </w:rPr>
        <w:t xml:space="preserve"> </w:t>
      </w:r>
      <w:r w:rsidR="0096108C" w:rsidRPr="00596B74">
        <w:rPr>
          <w:color w:val="000000"/>
          <w:sz w:val="22"/>
          <w:szCs w:val="22"/>
        </w:rPr>
        <w:t xml:space="preserve">     </w:t>
      </w:r>
      <w:r w:rsidRPr="00596B74">
        <w:rPr>
          <w:color w:val="000000"/>
          <w:sz w:val="22"/>
          <w:szCs w:val="22"/>
        </w:rPr>
        <w:t>d. Nr.</w:t>
      </w:r>
    </w:p>
    <w:p w14:paraId="08BF0431" w14:textId="77777777" w:rsidR="005935EF" w:rsidRPr="00596B74" w:rsidRDefault="005935EF" w:rsidP="005935EF">
      <w:pPr>
        <w:pStyle w:val="prastasiniatinklio"/>
        <w:jc w:val="center"/>
        <w:rPr>
          <w:color w:val="000000"/>
          <w:sz w:val="22"/>
          <w:szCs w:val="22"/>
        </w:rPr>
      </w:pPr>
      <w:r w:rsidRPr="00596B74">
        <w:rPr>
          <w:color w:val="000000"/>
          <w:sz w:val="22"/>
          <w:szCs w:val="22"/>
        </w:rPr>
        <w:t>Vilnius</w:t>
      </w:r>
    </w:p>
    <w:p w14:paraId="5E2F6858" w14:textId="73819CD1" w:rsidR="00B52B0B" w:rsidRPr="00291127" w:rsidRDefault="00B52B0B" w:rsidP="001C394B">
      <w:pPr>
        <w:pStyle w:val="Default"/>
        <w:ind w:firstLine="1298"/>
        <w:jc w:val="both"/>
      </w:pPr>
      <w:r w:rsidRPr="00291127">
        <w:t xml:space="preserve">Lietuvos Respublikos švietimo, mokslo ir sporto ministerija (toliau – </w:t>
      </w:r>
      <w:r w:rsidR="00CF7BB3" w:rsidRPr="00291127">
        <w:t>Užsakovas</w:t>
      </w:r>
      <w:r w:rsidRPr="00291127">
        <w:t>), viena šalis, atstovaujama</w:t>
      </w:r>
      <w:r w:rsidR="0017510E" w:rsidRPr="00291127">
        <w:rPr>
          <w:color w:val="auto"/>
        </w:rPr>
        <w:t xml:space="preserve"> </w:t>
      </w:r>
      <w:r w:rsidR="002C4FFF">
        <w:rPr>
          <w:color w:val="auto"/>
        </w:rPr>
        <w:t>M</w:t>
      </w:r>
      <w:r w:rsidR="0017510E" w:rsidRPr="00291127">
        <w:rPr>
          <w:color w:val="auto"/>
        </w:rPr>
        <w:t xml:space="preserve">inisterijos kanclerio Tomo Didžiulio, </w:t>
      </w:r>
      <w:r w:rsidR="003C7B84" w:rsidRPr="00291127">
        <w:t>veikiančio pagal Lietuvos Respublikos švietimo, mokslo ir sporto ministro 2025 m. rugsėjo 26 d. įsakymu Nr. P1-108 „Dėl įgaliojimų suteikimo Tomui Didžiuliui“ suteiktus įgaliojimus</w:t>
      </w:r>
      <w:r w:rsidRPr="00291127">
        <w:rPr>
          <w:rStyle w:val="cf11"/>
          <w:rFonts w:ascii="Times New Roman" w:hAnsi="Times New Roman" w:cs="Times New Roman"/>
          <w:sz w:val="24"/>
          <w:szCs w:val="24"/>
        </w:rPr>
        <w:t xml:space="preserve">, </w:t>
      </w:r>
      <w:r w:rsidR="00972763" w:rsidRPr="00291127">
        <w:rPr>
          <w:rStyle w:val="cf11"/>
          <w:rFonts w:ascii="Times New Roman" w:hAnsi="Times New Roman" w:cs="Times New Roman"/>
          <w:sz w:val="24"/>
          <w:szCs w:val="24"/>
        </w:rPr>
        <w:t xml:space="preserve">ir </w:t>
      </w:r>
      <w:r w:rsidR="0013779E" w:rsidRPr="00291127">
        <w:t>Rimvydas Kepežinskas</w:t>
      </w:r>
      <w:r w:rsidRPr="00291127">
        <w:t xml:space="preserve">, a. k., (toliau – </w:t>
      </w:r>
      <w:r w:rsidR="00CF7BB3" w:rsidRPr="00291127">
        <w:t>Autorius</w:t>
      </w:r>
      <w:r w:rsidRPr="00291127">
        <w:t xml:space="preserve">), (toliau kartu – šalys) sudarė šią </w:t>
      </w:r>
      <w:r w:rsidR="00CF7BB3" w:rsidRPr="00291127">
        <w:t xml:space="preserve">autorinę kūrinio užsakymo </w:t>
      </w:r>
      <w:r w:rsidRPr="00291127">
        <w:t xml:space="preserve">sutartį (toliau – Sutartis). </w:t>
      </w:r>
    </w:p>
    <w:p w14:paraId="4CB8A3E7" w14:textId="17BDB4F6" w:rsidR="005935EF" w:rsidRPr="00291127" w:rsidRDefault="005935EF" w:rsidP="001C394B">
      <w:pPr>
        <w:pStyle w:val="Default"/>
        <w:ind w:firstLine="1298"/>
        <w:jc w:val="both"/>
      </w:pPr>
      <w:r w:rsidRPr="00291127">
        <w:t xml:space="preserve">Sutartis sudaryta vadovaujantis Lietuvos Respublikos viešųjų pirkimų įstatyme nustatytomis procedūromis. Sutarties sudarymo pagrindas </w:t>
      </w:r>
      <w:r w:rsidR="00351432">
        <w:t xml:space="preserve">– </w:t>
      </w:r>
      <w:r w:rsidRPr="00291127">
        <w:t>202</w:t>
      </w:r>
      <w:r w:rsidR="0017510E" w:rsidRPr="00291127">
        <w:t>6</w:t>
      </w:r>
      <w:r w:rsidRPr="00291127">
        <w:t xml:space="preserve"> m. </w:t>
      </w:r>
      <w:r w:rsidR="00E42E34" w:rsidRPr="00291127">
        <w:t>vasario</w:t>
      </w:r>
      <w:r w:rsidR="001128D4" w:rsidRPr="00291127">
        <w:t xml:space="preserve"> </w:t>
      </w:r>
      <w:r w:rsidR="00C043CF" w:rsidRPr="00291127">
        <w:t>1</w:t>
      </w:r>
      <w:r w:rsidR="0017510E" w:rsidRPr="00291127">
        <w:t>7</w:t>
      </w:r>
      <w:r w:rsidR="0096108C" w:rsidRPr="00291127">
        <w:t xml:space="preserve"> </w:t>
      </w:r>
      <w:r w:rsidRPr="00291127">
        <w:t xml:space="preserve">d. mažos vertės pirkimo pažyma </w:t>
      </w:r>
      <w:r w:rsidR="00315F23">
        <w:t xml:space="preserve">Nr. </w:t>
      </w:r>
      <w:r w:rsidRPr="00291127">
        <w:t>VP-</w:t>
      </w:r>
      <w:r w:rsidR="00C043CF" w:rsidRPr="00291127">
        <w:t>1</w:t>
      </w:r>
      <w:r w:rsidR="0017510E" w:rsidRPr="00291127">
        <w:t>4</w:t>
      </w:r>
      <w:r w:rsidR="00DA0C3B" w:rsidRPr="00291127">
        <w:t>.</w:t>
      </w:r>
    </w:p>
    <w:p w14:paraId="25AD2807" w14:textId="77777777" w:rsidR="00243A1B" w:rsidRPr="001C394B" w:rsidRDefault="00243A1B" w:rsidP="001C394B">
      <w:pPr>
        <w:pStyle w:val="Default"/>
        <w:ind w:firstLine="1298"/>
        <w:jc w:val="both"/>
      </w:pPr>
    </w:p>
    <w:p w14:paraId="6AFF4266" w14:textId="7F55981F" w:rsidR="009E2179" w:rsidRPr="00596B74" w:rsidRDefault="005935EF" w:rsidP="001C394B">
      <w:pPr>
        <w:pStyle w:val="prastasiniatinklio"/>
        <w:spacing w:before="0" w:beforeAutospacing="0" w:after="0" w:afterAutospacing="0"/>
        <w:ind w:firstLine="1298"/>
        <w:jc w:val="center"/>
        <w:rPr>
          <w:b/>
          <w:bCs/>
          <w:color w:val="000000"/>
          <w:sz w:val="22"/>
          <w:szCs w:val="22"/>
        </w:rPr>
      </w:pPr>
      <w:r w:rsidRPr="00596B74">
        <w:rPr>
          <w:b/>
          <w:bCs/>
          <w:color w:val="000000"/>
          <w:sz w:val="22"/>
          <w:szCs w:val="22"/>
        </w:rPr>
        <w:t>I. SUTARTIES OBJEKTAS</w:t>
      </w:r>
    </w:p>
    <w:p w14:paraId="30DA003A" w14:textId="280BB4D6" w:rsidR="005935EF" w:rsidRPr="008B70F2" w:rsidRDefault="005935EF" w:rsidP="001C394B">
      <w:pPr>
        <w:pStyle w:val="prastasiniatinklio"/>
        <w:spacing w:before="0" w:beforeAutospacing="0" w:after="0" w:afterAutospacing="0"/>
        <w:ind w:firstLine="1296"/>
        <w:jc w:val="both"/>
        <w:rPr>
          <w:color w:val="000000"/>
        </w:rPr>
      </w:pPr>
      <w:r w:rsidRPr="008B70F2">
        <w:rPr>
          <w:color w:val="000000"/>
        </w:rPr>
        <w:t>1. Autorius įsipareigoja Sutartyje nustatyta tvarka ir terminais Užsakovui sukurti ir pagaminti du</w:t>
      </w:r>
      <w:r w:rsidR="00CF09D0">
        <w:rPr>
          <w:color w:val="000000"/>
        </w:rPr>
        <w:t xml:space="preserve"> </w:t>
      </w:r>
      <w:r w:rsidRPr="008B70F2">
        <w:rPr>
          <w:color w:val="000000"/>
        </w:rPr>
        <w:t>diplomus</w:t>
      </w:r>
      <w:r w:rsidR="00CF7BB3" w:rsidRPr="008B70F2">
        <w:rPr>
          <w:color w:val="000000"/>
        </w:rPr>
        <w:t xml:space="preserve"> </w:t>
      </w:r>
      <w:r w:rsidRPr="008B70F2">
        <w:rPr>
          <w:color w:val="000000"/>
        </w:rPr>
        <w:t>Vaikų literatūros premijos laureatams (toliau – kūrinys) bei perduoti Sutartyje nurodytas</w:t>
      </w:r>
      <w:r w:rsidR="00CF09D0">
        <w:rPr>
          <w:color w:val="000000"/>
        </w:rPr>
        <w:t xml:space="preserve"> </w:t>
      </w:r>
      <w:r w:rsidRPr="008B70F2">
        <w:rPr>
          <w:color w:val="000000"/>
        </w:rPr>
        <w:t xml:space="preserve">autoriaus turtines teises į </w:t>
      </w:r>
      <w:r w:rsidR="00972763" w:rsidRPr="008B70F2">
        <w:rPr>
          <w:color w:val="000000"/>
        </w:rPr>
        <w:t>kūrinį</w:t>
      </w:r>
      <w:r w:rsidRPr="008B70F2">
        <w:rPr>
          <w:color w:val="000000"/>
        </w:rPr>
        <w:t xml:space="preserve"> Sutartyje nustatyta tvarka, o Užsakovas įsipareigoja naudoti kūrinį</w:t>
      </w:r>
      <w:r w:rsidR="00CF09D0">
        <w:rPr>
          <w:color w:val="000000"/>
        </w:rPr>
        <w:t xml:space="preserve"> </w:t>
      </w:r>
      <w:r w:rsidRPr="008B70F2">
        <w:rPr>
          <w:color w:val="000000"/>
        </w:rPr>
        <w:t>Sutartyje sulygtomis sąlygomis ir sumokėti autorinį atlyginimą Sutartyje nustatyta tvarka ir terminais.</w:t>
      </w:r>
    </w:p>
    <w:p w14:paraId="36478C55" w14:textId="64253521"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2. Kūrinys turi atitikti šias sąlygas:</w:t>
      </w:r>
    </w:p>
    <w:p w14:paraId="71DF7BDB" w14:textId="63D410DD"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 xml:space="preserve">2.1. </w:t>
      </w:r>
      <w:r w:rsidR="005C2436" w:rsidRPr="008B70F2">
        <w:rPr>
          <w:color w:val="000000"/>
        </w:rPr>
        <w:t>d</w:t>
      </w:r>
      <w:r w:rsidRPr="008B70F2">
        <w:rPr>
          <w:color w:val="000000"/>
        </w:rPr>
        <w:t>u diplomai Vaikų literatūros premijos laureatams;</w:t>
      </w:r>
    </w:p>
    <w:p w14:paraId="3E052D8A" w14:textId="201EEFA8" w:rsidR="00BC7424" w:rsidRPr="008B70F2" w:rsidRDefault="00BC7424" w:rsidP="001C394B">
      <w:pPr>
        <w:pStyle w:val="prastasiniatinklio"/>
        <w:spacing w:before="0" w:beforeAutospacing="0" w:after="0" w:afterAutospacing="0"/>
        <w:ind w:firstLine="1298"/>
        <w:jc w:val="both"/>
        <w:rPr>
          <w:color w:val="000000"/>
        </w:rPr>
      </w:pPr>
      <w:r w:rsidRPr="008B70F2">
        <w:rPr>
          <w:color w:val="000000"/>
        </w:rPr>
        <w:t>2</w:t>
      </w:r>
      <w:r w:rsidR="00AE3747" w:rsidRPr="008B70F2">
        <w:rPr>
          <w:color w:val="000000"/>
        </w:rPr>
        <w:t>.</w:t>
      </w:r>
      <w:r w:rsidRPr="008B70F2">
        <w:rPr>
          <w:color w:val="000000"/>
        </w:rPr>
        <w:t xml:space="preserve">2. </w:t>
      </w:r>
      <w:r w:rsidR="008B6EF0" w:rsidRPr="008B70F2">
        <w:rPr>
          <w:color w:val="000000"/>
        </w:rPr>
        <w:t>diplomų</w:t>
      </w:r>
      <w:r w:rsidR="00AF48F7" w:rsidRPr="008B70F2">
        <w:rPr>
          <w:color w:val="000000"/>
        </w:rPr>
        <w:t xml:space="preserve"> ir jų aplankų </w:t>
      </w:r>
      <w:r w:rsidR="008B6EF0" w:rsidRPr="008B70F2">
        <w:rPr>
          <w:color w:val="000000"/>
        </w:rPr>
        <w:t>matmenys</w:t>
      </w:r>
      <w:r w:rsidR="00AF48F7" w:rsidRPr="008B70F2">
        <w:rPr>
          <w:color w:val="000000"/>
        </w:rPr>
        <w:t xml:space="preserve"> </w:t>
      </w:r>
      <w:r w:rsidR="003C7B84" w:rsidRPr="008B70F2">
        <w:rPr>
          <w:color w:val="000000"/>
        </w:rPr>
        <w:t>–</w:t>
      </w:r>
      <w:r w:rsidR="00A320FD" w:rsidRPr="008B70F2">
        <w:rPr>
          <w:color w:val="000000"/>
        </w:rPr>
        <w:t xml:space="preserve"> 38x57 cm</w:t>
      </w:r>
      <w:r w:rsidR="008F777E" w:rsidRPr="008B70F2">
        <w:rPr>
          <w:color w:val="000000"/>
        </w:rPr>
        <w:t>;</w:t>
      </w:r>
      <w:r w:rsidR="00AF48F7" w:rsidRPr="008B70F2">
        <w:rPr>
          <w:color w:val="000000"/>
        </w:rPr>
        <w:t xml:space="preserve"> </w:t>
      </w:r>
    </w:p>
    <w:p w14:paraId="542C8506" w14:textId="10E42F9A" w:rsidR="00B707D1" w:rsidRPr="008B70F2" w:rsidRDefault="00B707D1" w:rsidP="001C394B">
      <w:pPr>
        <w:pStyle w:val="prastasiniatinklio"/>
        <w:spacing w:before="0" w:beforeAutospacing="0" w:after="0" w:afterAutospacing="0"/>
        <w:ind w:firstLine="1298"/>
        <w:jc w:val="both"/>
        <w:rPr>
          <w:color w:val="000000"/>
        </w:rPr>
      </w:pPr>
      <w:r w:rsidRPr="008B70F2">
        <w:rPr>
          <w:color w:val="000000"/>
        </w:rPr>
        <w:t>2</w:t>
      </w:r>
      <w:r w:rsidR="00AE3747" w:rsidRPr="008B70F2">
        <w:rPr>
          <w:color w:val="000000"/>
        </w:rPr>
        <w:t>.</w:t>
      </w:r>
      <w:r w:rsidRPr="008B70F2">
        <w:rPr>
          <w:color w:val="000000"/>
        </w:rPr>
        <w:t>3</w:t>
      </w:r>
      <w:r w:rsidR="00315F23">
        <w:rPr>
          <w:color w:val="000000"/>
        </w:rPr>
        <w:t>.</w:t>
      </w:r>
      <w:r w:rsidRPr="008B70F2">
        <w:rPr>
          <w:color w:val="000000"/>
        </w:rPr>
        <w:t xml:space="preserve"> </w:t>
      </w:r>
      <w:r w:rsidR="00AE27DF" w:rsidRPr="008B70F2">
        <w:rPr>
          <w:color w:val="000000"/>
        </w:rPr>
        <w:t xml:space="preserve">diplomai </w:t>
      </w:r>
      <w:r w:rsidR="004D3EA2" w:rsidRPr="008B70F2">
        <w:rPr>
          <w:color w:val="000000"/>
        </w:rPr>
        <w:t>pagaminti iš kokybiško</w:t>
      </w:r>
      <w:r w:rsidR="005C2436" w:rsidRPr="008B70F2">
        <w:rPr>
          <w:color w:val="000000"/>
        </w:rPr>
        <w:t>,</w:t>
      </w:r>
      <w:r w:rsidR="004D3EA2" w:rsidRPr="008B70F2">
        <w:rPr>
          <w:color w:val="000000"/>
        </w:rPr>
        <w:t xml:space="preserve"> </w:t>
      </w:r>
      <w:r w:rsidR="00F532B4" w:rsidRPr="008B70F2">
        <w:rPr>
          <w:color w:val="000000"/>
        </w:rPr>
        <w:t>meniniams darbams skirto popieriaus</w:t>
      </w:r>
      <w:r w:rsidR="00F14498" w:rsidRPr="008B70F2">
        <w:rPr>
          <w:color w:val="000000"/>
        </w:rPr>
        <w:t xml:space="preserve">, diplomo </w:t>
      </w:r>
      <w:r w:rsidR="009B2405" w:rsidRPr="008B70F2">
        <w:rPr>
          <w:color w:val="000000"/>
        </w:rPr>
        <w:t xml:space="preserve">stilistika turi atspindėti </w:t>
      </w:r>
      <w:r w:rsidR="00A31A89" w:rsidRPr="008B70F2">
        <w:rPr>
          <w:color w:val="000000"/>
        </w:rPr>
        <w:t xml:space="preserve">vaikų literatūros </w:t>
      </w:r>
      <w:r w:rsidR="003518DA" w:rsidRPr="008B70F2">
        <w:rPr>
          <w:color w:val="000000"/>
        </w:rPr>
        <w:t>tematiką</w:t>
      </w:r>
      <w:r w:rsidR="008F777E" w:rsidRPr="008B70F2">
        <w:rPr>
          <w:color w:val="000000"/>
        </w:rPr>
        <w:t xml:space="preserve">; </w:t>
      </w:r>
    </w:p>
    <w:p w14:paraId="259F7EBD" w14:textId="77265816"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2.</w:t>
      </w:r>
      <w:r w:rsidR="008F777E" w:rsidRPr="008B70F2">
        <w:rPr>
          <w:color w:val="000000"/>
        </w:rPr>
        <w:t>4</w:t>
      </w:r>
      <w:r w:rsidRPr="008B70F2">
        <w:rPr>
          <w:color w:val="000000"/>
        </w:rPr>
        <w:t>. sukurtas kūrinys turi būti pateiktas Užsakovui iki 202</w:t>
      </w:r>
      <w:r w:rsidR="0017510E" w:rsidRPr="008B70F2">
        <w:rPr>
          <w:color w:val="000000"/>
        </w:rPr>
        <w:t>6</w:t>
      </w:r>
      <w:r w:rsidRPr="008B70F2">
        <w:rPr>
          <w:color w:val="000000"/>
        </w:rPr>
        <w:t xml:space="preserve"> m. </w:t>
      </w:r>
      <w:r w:rsidR="008F777E" w:rsidRPr="008B70F2">
        <w:rPr>
          <w:color w:val="000000"/>
        </w:rPr>
        <w:t xml:space="preserve">kovo </w:t>
      </w:r>
      <w:r w:rsidR="0017510E" w:rsidRPr="008B70F2">
        <w:rPr>
          <w:color w:val="000000"/>
        </w:rPr>
        <w:t>30</w:t>
      </w:r>
      <w:r w:rsidR="008F777E" w:rsidRPr="008B70F2">
        <w:rPr>
          <w:color w:val="000000"/>
        </w:rPr>
        <w:t xml:space="preserve"> d.</w:t>
      </w:r>
    </w:p>
    <w:p w14:paraId="72CDEE00" w14:textId="150E4459"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3. Autorius perduoda nuosavybės teisę į kūrinį ir šias autorines turtines teises į kūrinį Užsakovui neribodamas jų galiojimo teritorijos nuo sukurto kūrinio priėmimo dienos:</w:t>
      </w:r>
    </w:p>
    <w:p w14:paraId="613071EE" w14:textId="5F60C3A7"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3.1. atgaminti kūrinį bet kokia forma ar būdu;</w:t>
      </w:r>
    </w:p>
    <w:p w14:paraId="1A8FA216" w14:textId="1E3EB5C9"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3.2. išleisti kūrinį;</w:t>
      </w:r>
    </w:p>
    <w:p w14:paraId="1349EBAE" w14:textId="66D0AADF"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3.3. versti kūrinį;</w:t>
      </w:r>
    </w:p>
    <w:p w14:paraId="15E322D8" w14:textId="6E381875"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3.4. adaptuoti</w:t>
      </w:r>
      <w:r w:rsidR="00243A1B" w:rsidRPr="008B70F2">
        <w:rPr>
          <w:color w:val="000000"/>
        </w:rPr>
        <w:t xml:space="preserve"> ar </w:t>
      </w:r>
      <w:r w:rsidRPr="008B70F2">
        <w:rPr>
          <w:color w:val="000000"/>
        </w:rPr>
        <w:t>kitaip perdirbti kūrinį;</w:t>
      </w:r>
    </w:p>
    <w:p w14:paraId="45BC6786" w14:textId="790F2C79"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3.5. platinti kūrinio originalą ar jo kopijas parduodant, nuomojant, teikiant panaudai ar kitaip perduodant nuosavybėn arba valdyti</w:t>
      </w:r>
      <w:r w:rsidR="00596B74" w:rsidRPr="008B70F2">
        <w:rPr>
          <w:color w:val="000000"/>
        </w:rPr>
        <w:t>;</w:t>
      </w:r>
    </w:p>
    <w:p w14:paraId="67DC5C37" w14:textId="562A146B"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3.6. viešai rodyti kūrinio originalą ar kopijas;</w:t>
      </w:r>
    </w:p>
    <w:p w14:paraId="0BCA9056" w14:textId="275E2D75"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 xml:space="preserve">3.7. viešai </w:t>
      </w:r>
      <w:r w:rsidR="00DA0C3B" w:rsidRPr="008B70F2">
        <w:rPr>
          <w:color w:val="000000"/>
        </w:rPr>
        <w:t>pristatyti</w:t>
      </w:r>
      <w:r w:rsidRPr="008B70F2">
        <w:rPr>
          <w:color w:val="000000"/>
        </w:rPr>
        <w:t xml:space="preserve"> kūrinį bet kokiais būdais ir priemonėmis;</w:t>
      </w:r>
    </w:p>
    <w:p w14:paraId="750FEB5C" w14:textId="5DDCBF0B"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3.8. viešai skelbti kūrinį, įskaitant jo padarymą viešai prieinamą kompiuterių tinklais (internete).</w:t>
      </w:r>
    </w:p>
    <w:p w14:paraId="0C7FA492" w14:textId="77777777" w:rsidR="00243A1B" w:rsidRPr="00596B74" w:rsidRDefault="00243A1B" w:rsidP="00187115">
      <w:pPr>
        <w:pStyle w:val="prastasiniatinklio"/>
        <w:spacing w:before="0" w:beforeAutospacing="0" w:after="0" w:afterAutospacing="0"/>
        <w:jc w:val="both"/>
        <w:rPr>
          <w:color w:val="000000"/>
          <w:sz w:val="22"/>
          <w:szCs w:val="22"/>
        </w:rPr>
      </w:pPr>
    </w:p>
    <w:p w14:paraId="6CFC3090" w14:textId="19C7AC67" w:rsidR="005935EF" w:rsidRPr="00596B74" w:rsidRDefault="005935EF" w:rsidP="001C394B">
      <w:pPr>
        <w:pStyle w:val="prastasiniatinklio"/>
        <w:spacing w:before="0" w:beforeAutospacing="0" w:after="0" w:afterAutospacing="0"/>
        <w:ind w:firstLine="1298"/>
        <w:jc w:val="center"/>
        <w:rPr>
          <w:b/>
          <w:bCs/>
          <w:color w:val="000000"/>
          <w:sz w:val="22"/>
          <w:szCs w:val="22"/>
        </w:rPr>
      </w:pPr>
      <w:r w:rsidRPr="00596B74">
        <w:rPr>
          <w:b/>
          <w:bCs/>
          <w:color w:val="000000"/>
          <w:sz w:val="22"/>
          <w:szCs w:val="22"/>
        </w:rPr>
        <w:t>II. SUTARTIES ŠALIŲ ĮSIPAREIGOJIMAI IR TEISĖS</w:t>
      </w:r>
    </w:p>
    <w:p w14:paraId="21DFE9D8" w14:textId="75E089EE"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4. Autorius įsipareigoja:</w:t>
      </w:r>
    </w:p>
    <w:p w14:paraId="261ABBBE" w14:textId="7899FFFB"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4.1. savarankiškai ir sąžiningai, nepažei</w:t>
      </w:r>
      <w:r w:rsidR="005819C7">
        <w:rPr>
          <w:color w:val="000000"/>
        </w:rPr>
        <w:t>sdamas</w:t>
      </w:r>
      <w:r w:rsidRPr="008B70F2">
        <w:rPr>
          <w:color w:val="000000"/>
        </w:rPr>
        <w:t xml:space="preserve"> kitų autorių teisių, sukurti kūrinį, atitinkantį šios Sutarties sąlygas šioje Sutartyje nustatytais terminais, ir pateikti jį Užsakovui;</w:t>
      </w:r>
    </w:p>
    <w:p w14:paraId="6AA12B4F" w14:textId="46FE2B1B"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4.2. be Užsakovo raštiško sutikimo nesuteikti teisių tretiesiems asmenims į sukurtą kūrinį</w:t>
      </w:r>
      <w:r w:rsidR="00D36FDD" w:rsidRPr="008B70F2">
        <w:rPr>
          <w:color w:val="000000"/>
        </w:rPr>
        <w:t xml:space="preserve"> ir </w:t>
      </w:r>
      <w:r w:rsidRPr="008B70F2">
        <w:rPr>
          <w:color w:val="000000"/>
        </w:rPr>
        <w:t>naudoti kūrinį tokiais pat būdais, kurie numatyti Sutarties 3 punkte;</w:t>
      </w:r>
    </w:p>
    <w:p w14:paraId="440753E2" w14:textId="6DA0B8D1"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4.3. pataisyti kūrinį pagal Užsakovo reikalavimus ir Sutarties sąlygas;</w:t>
      </w:r>
    </w:p>
    <w:p w14:paraId="6829EB4D" w14:textId="1FC88C71"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4.4. nedels</w:t>
      </w:r>
      <w:r w:rsidR="00E7799B">
        <w:rPr>
          <w:color w:val="000000"/>
        </w:rPr>
        <w:t>damas</w:t>
      </w:r>
      <w:r w:rsidRPr="008B70F2">
        <w:rPr>
          <w:color w:val="000000"/>
        </w:rPr>
        <w:t xml:space="preserve"> informuoti Užsakov</w:t>
      </w:r>
      <w:r w:rsidR="00010791">
        <w:rPr>
          <w:color w:val="000000"/>
        </w:rPr>
        <w:t>ą</w:t>
      </w:r>
      <w:r w:rsidRPr="008B70F2">
        <w:rPr>
          <w:color w:val="000000"/>
        </w:rPr>
        <w:t xml:space="preserve"> apie aplinkybes, dėl kurių negali laiku įvykdyti Sutarties;</w:t>
      </w:r>
    </w:p>
    <w:p w14:paraId="590100B1" w14:textId="3893088D" w:rsidR="004C2D03" w:rsidRPr="008B70F2" w:rsidRDefault="005935EF" w:rsidP="001C394B">
      <w:pPr>
        <w:pStyle w:val="prastasiniatinklio"/>
        <w:spacing w:before="0" w:beforeAutospacing="0" w:after="0" w:afterAutospacing="0"/>
        <w:ind w:firstLine="1298"/>
        <w:jc w:val="both"/>
        <w:rPr>
          <w:color w:val="000000"/>
        </w:rPr>
      </w:pPr>
      <w:r w:rsidRPr="008B70F2">
        <w:rPr>
          <w:color w:val="000000"/>
        </w:rPr>
        <w:t>4.5. užtikrinti, kad vykdant Sutartį nebus pažeistos trečiųjų asmenų autorinės bei kt. teisės, bei atlyginti dėl tokio pažeidimo atsiradusius nuostolius;</w:t>
      </w:r>
    </w:p>
    <w:p w14:paraId="267DC50F" w14:textId="7BBBD56C"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4.6. raštu informuoti Užsakovą apie rekvizitų pakeitimus;</w:t>
      </w:r>
    </w:p>
    <w:p w14:paraId="41FD8FC4" w14:textId="6FF78605"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4.7. kilus ginčui tarp šalių dėti visas pastangas, kad ginčas būtų išspręstas taikiai per protingą terminą;</w:t>
      </w:r>
    </w:p>
    <w:p w14:paraId="37811856" w14:textId="56A845D6"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lastRenderedPageBreak/>
        <w:t>4.8. laikytis konfidencialumo įsipareigojimų, neatskleisti tretiesiems asmenims jokios informacijos, gautos vykdant Sutartį, išskyrus tiek, kiek tai reikalinga Sutar</w:t>
      </w:r>
      <w:r w:rsidR="00BC340B">
        <w:rPr>
          <w:color w:val="000000"/>
        </w:rPr>
        <w:t>čiai</w:t>
      </w:r>
      <w:r w:rsidRPr="008B70F2">
        <w:rPr>
          <w:color w:val="000000"/>
        </w:rPr>
        <w:t xml:space="preserve"> vykdy</w:t>
      </w:r>
      <w:r w:rsidR="00BC340B">
        <w:rPr>
          <w:color w:val="000000"/>
        </w:rPr>
        <w:t>t</w:t>
      </w:r>
      <w:r w:rsidRPr="008B70F2">
        <w:rPr>
          <w:color w:val="000000"/>
        </w:rPr>
        <w:t>i, o taip pat nenaudoti konfidencialios informacijos asmeniniams ar trečiųjų asmenų poreikiams.</w:t>
      </w:r>
    </w:p>
    <w:p w14:paraId="6E8F75AE" w14:textId="182C2616"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5. Užsakovas įsipareigoja:</w:t>
      </w:r>
    </w:p>
    <w:p w14:paraId="10A27745" w14:textId="70BDE179"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5.1. Sutartyje nustatytais terminais ir tvarka įvertinti Autoriaus pateiktą kūrinį ir informuoti Autorių apie kūrinio priėmimą, atmetimą arba reikalavimą pataisyti kūrinį;</w:t>
      </w:r>
    </w:p>
    <w:p w14:paraId="43C64AA3" w14:textId="3F7FC3BC"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5.2. Sutartyje nustatyta tvarka ir terminais išmokėti Autoriui autorinį atlyginimą;</w:t>
      </w:r>
    </w:p>
    <w:p w14:paraId="292A2E60" w14:textId="2384E8FA"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5.3. naudoti kūrinį Sutartyje numatytais būdais;</w:t>
      </w:r>
    </w:p>
    <w:p w14:paraId="5241E693" w14:textId="3CEA84F4"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5.4. laiku informuoti Autorių apie aplinkybes, dėl kurių negali įvykdyti Sutarties;</w:t>
      </w:r>
    </w:p>
    <w:p w14:paraId="45377D1A" w14:textId="0BFB5F15"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5.5. kilus ginčui, siekti, kad ginčas būtų išspręstas taikiai per protingą terminą;</w:t>
      </w:r>
    </w:p>
    <w:p w14:paraId="7CC73744" w14:textId="457B6552"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5.6. užtikrinti Autoriaus asmenines neturtines teises į kūrinį (autorystės teisę, teisę į autoriaus vardą ir teisę į kūrinio neliečiamybę).</w:t>
      </w:r>
    </w:p>
    <w:p w14:paraId="3EFEE76B" w14:textId="77777777" w:rsidR="00AE3747" w:rsidRPr="00596B74" w:rsidRDefault="00AE3747" w:rsidP="001C394B">
      <w:pPr>
        <w:pStyle w:val="prastasiniatinklio"/>
        <w:spacing w:before="0" w:beforeAutospacing="0" w:after="0" w:afterAutospacing="0"/>
        <w:ind w:firstLine="1298"/>
        <w:jc w:val="both"/>
        <w:rPr>
          <w:color w:val="000000"/>
          <w:sz w:val="22"/>
          <w:szCs w:val="22"/>
        </w:rPr>
      </w:pPr>
    </w:p>
    <w:p w14:paraId="01A03055" w14:textId="037DA48C" w:rsidR="005935EF" w:rsidRPr="00596B74" w:rsidRDefault="005935EF" w:rsidP="001C394B">
      <w:pPr>
        <w:pStyle w:val="prastasiniatinklio"/>
        <w:spacing w:before="0" w:beforeAutospacing="0" w:after="0" w:afterAutospacing="0"/>
        <w:ind w:firstLine="1298"/>
        <w:jc w:val="center"/>
        <w:rPr>
          <w:b/>
          <w:bCs/>
          <w:color w:val="000000"/>
          <w:sz w:val="22"/>
          <w:szCs w:val="22"/>
        </w:rPr>
      </w:pPr>
      <w:r w:rsidRPr="00596B74">
        <w:rPr>
          <w:b/>
          <w:bCs/>
          <w:color w:val="000000"/>
          <w:sz w:val="22"/>
          <w:szCs w:val="22"/>
        </w:rPr>
        <w:t>III. AUTORINIS ATLYGINIMAS IR JO IŠMOKĖJIMO TVARKA</w:t>
      </w:r>
    </w:p>
    <w:p w14:paraId="796ACD78" w14:textId="108C1802" w:rsidR="00F77740" w:rsidRPr="008B70F2" w:rsidRDefault="005935EF" w:rsidP="001C394B">
      <w:pPr>
        <w:pStyle w:val="prastasiniatinklio"/>
        <w:spacing w:before="0" w:beforeAutospacing="0" w:after="0" w:afterAutospacing="0"/>
        <w:ind w:firstLine="1298"/>
        <w:jc w:val="both"/>
        <w:rPr>
          <w:color w:val="000000"/>
        </w:rPr>
      </w:pPr>
      <w:r w:rsidRPr="008B70F2">
        <w:rPr>
          <w:color w:val="000000"/>
        </w:rPr>
        <w:t xml:space="preserve">6. </w:t>
      </w:r>
      <w:r w:rsidR="00A65511" w:rsidRPr="008B70F2">
        <w:rPr>
          <w:color w:val="000000"/>
        </w:rPr>
        <w:t>K</w:t>
      </w:r>
      <w:r w:rsidRPr="008B70F2">
        <w:rPr>
          <w:color w:val="000000"/>
        </w:rPr>
        <w:t>ūrinio sukūrim</w:t>
      </w:r>
      <w:r w:rsidR="00A65511" w:rsidRPr="008B70F2">
        <w:rPr>
          <w:color w:val="000000"/>
        </w:rPr>
        <w:t>o</w:t>
      </w:r>
      <w:r w:rsidRPr="008B70F2">
        <w:rPr>
          <w:color w:val="000000"/>
        </w:rPr>
        <w:t xml:space="preserve"> ir perduot</w:t>
      </w:r>
      <w:r w:rsidR="00A65511" w:rsidRPr="008B70F2">
        <w:rPr>
          <w:color w:val="000000"/>
        </w:rPr>
        <w:t>ų</w:t>
      </w:r>
      <w:r w:rsidRPr="008B70F2">
        <w:rPr>
          <w:color w:val="000000"/>
        </w:rPr>
        <w:t xml:space="preserve"> autorin</w:t>
      </w:r>
      <w:r w:rsidR="00A65511" w:rsidRPr="008B70F2">
        <w:rPr>
          <w:color w:val="000000"/>
        </w:rPr>
        <w:t>ių</w:t>
      </w:r>
      <w:r w:rsidRPr="008B70F2">
        <w:rPr>
          <w:color w:val="000000"/>
        </w:rPr>
        <w:t xml:space="preserve"> turtin</w:t>
      </w:r>
      <w:r w:rsidR="00A65511" w:rsidRPr="008B70F2">
        <w:rPr>
          <w:color w:val="000000"/>
        </w:rPr>
        <w:t>ių</w:t>
      </w:r>
      <w:r w:rsidRPr="008B70F2">
        <w:rPr>
          <w:color w:val="000000"/>
        </w:rPr>
        <w:t xml:space="preserve"> teis</w:t>
      </w:r>
      <w:r w:rsidR="00F77740" w:rsidRPr="008B70F2">
        <w:rPr>
          <w:color w:val="000000"/>
        </w:rPr>
        <w:t>ių</w:t>
      </w:r>
      <w:r w:rsidRPr="008B70F2">
        <w:rPr>
          <w:color w:val="000000"/>
        </w:rPr>
        <w:t xml:space="preserve"> į kūrinį</w:t>
      </w:r>
      <w:r w:rsidR="00F77740" w:rsidRPr="008B70F2">
        <w:rPr>
          <w:color w:val="000000"/>
        </w:rPr>
        <w:t xml:space="preserve"> kaina </w:t>
      </w:r>
      <w:r w:rsidR="009A4BA1" w:rsidRPr="008B70F2">
        <w:rPr>
          <w:color w:val="000000"/>
        </w:rPr>
        <w:t xml:space="preserve">– </w:t>
      </w:r>
      <w:r w:rsidR="000F0C94" w:rsidRPr="008B70F2">
        <w:rPr>
          <w:color w:val="000000"/>
        </w:rPr>
        <w:t>7</w:t>
      </w:r>
      <w:r w:rsidRPr="008B70F2">
        <w:rPr>
          <w:color w:val="000000"/>
        </w:rPr>
        <w:t>6</w:t>
      </w:r>
      <w:r w:rsidR="007A6C15" w:rsidRPr="008B70F2">
        <w:rPr>
          <w:color w:val="000000"/>
        </w:rPr>
        <w:t>0</w:t>
      </w:r>
      <w:r w:rsidRPr="008B70F2">
        <w:rPr>
          <w:color w:val="000000"/>
        </w:rPr>
        <w:t xml:space="preserve"> Eur (</w:t>
      </w:r>
      <w:r w:rsidR="000F0C94" w:rsidRPr="008B70F2">
        <w:rPr>
          <w:color w:val="000000"/>
        </w:rPr>
        <w:t xml:space="preserve">septyni šimtai </w:t>
      </w:r>
      <w:r w:rsidRPr="008B70F2">
        <w:rPr>
          <w:color w:val="000000"/>
        </w:rPr>
        <w:t>šeš</w:t>
      </w:r>
      <w:r w:rsidR="00A5131B" w:rsidRPr="008B70F2">
        <w:rPr>
          <w:color w:val="000000"/>
        </w:rPr>
        <w:t>iasdešimt</w:t>
      </w:r>
      <w:r w:rsidRPr="008B70F2">
        <w:rPr>
          <w:color w:val="000000"/>
        </w:rPr>
        <w:t>) autorin</w:t>
      </w:r>
      <w:r w:rsidR="00F77740" w:rsidRPr="008B70F2">
        <w:rPr>
          <w:color w:val="000000"/>
        </w:rPr>
        <w:t xml:space="preserve">is </w:t>
      </w:r>
      <w:r w:rsidRPr="008B70F2">
        <w:rPr>
          <w:color w:val="000000"/>
        </w:rPr>
        <w:t>atlyginim</w:t>
      </w:r>
      <w:r w:rsidR="00F77740" w:rsidRPr="008B70F2">
        <w:rPr>
          <w:color w:val="000000"/>
        </w:rPr>
        <w:t>as</w:t>
      </w:r>
      <w:r w:rsidRPr="008B70F2">
        <w:rPr>
          <w:color w:val="000000"/>
        </w:rPr>
        <w:t>, įskaitant mokesčius.</w:t>
      </w:r>
    </w:p>
    <w:p w14:paraId="11597553" w14:textId="6981C277"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7. Sutartyje numatytas autorinis atlyginimas yra galutinis, apimantis visas Autoriaus išlaidas, kaštus, atsiradusius vykdant Sutartį, ir negali būti keičiamas. Autorius prisiima visą riziką dėl to, kad padidėtų su Sutartimi susijusios jo patiriamos išlaidos ir jam Sutarties vykdymas taptų sudėtingesnis ir (ar) brangesnis (Autoriui padidėtų įsipareigojimų įvykdymo kaina).</w:t>
      </w:r>
    </w:p>
    <w:p w14:paraId="2FF6B26B" w14:textId="4440D821"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 xml:space="preserve">8. Užsakovas įsipareigoja Autoriaus pateiktą kūrinį įvertinti per 1 </w:t>
      </w:r>
      <w:r w:rsidR="0052406A" w:rsidRPr="008B70F2">
        <w:rPr>
          <w:color w:val="000000"/>
        </w:rPr>
        <w:t xml:space="preserve">darbo </w:t>
      </w:r>
      <w:r w:rsidRPr="008B70F2">
        <w:rPr>
          <w:color w:val="000000"/>
        </w:rPr>
        <w:t>dieną nuo kūrinio pateikimo dienos ir informuoti Autorių apie kūrinio priėmimą arba atmetimą, arba reikalavimą pataisyti kūrinį, kad jis atitiktų Sutarties 2 punkte nustatytus reikalavimus.</w:t>
      </w:r>
    </w:p>
    <w:p w14:paraId="26276E5E" w14:textId="06B0337F"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9. Jei per Sutarties 8 punkte nurodytą terminą Užsakovas neinformuoja Autoriaus, kūrinys laikomas priimtu ir Autorius įgyja teisę į autorinį atlyginimą pagal Sutartį.</w:t>
      </w:r>
    </w:p>
    <w:p w14:paraId="51C1C82A" w14:textId="30B449E2"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10. Kūrinio priėmimas patvirtinamas šalių pasirašomu perdavimo–priėmimo aktu. Sutarties 6 punkte numatyta suma Autoriui išmokama per 10 dienų nuo perdavimo–priėmimo akto pasirašymo dienos pervedant autorinį atlyginimą, atskaičius Sutarties 11 punkte numatytus mokesčius ir įmokas, į Autoriaus sąskaitą, nurodytą Sutarties rekvizituose.</w:t>
      </w:r>
    </w:p>
    <w:p w14:paraId="1228E00F" w14:textId="0F83262A"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11. Išmokėdamas Autoriui Sutartyje numatytą atlyginimą, Užsakovas teisės aktų nustatyta tvarka apskaičiuoja, išskaičiuoja ir sumoka privalomus mokesčius ir įmokas.</w:t>
      </w:r>
    </w:p>
    <w:p w14:paraId="0F915005" w14:textId="77777777" w:rsidR="00187115" w:rsidRPr="00596B74" w:rsidRDefault="00187115" w:rsidP="001C394B">
      <w:pPr>
        <w:pStyle w:val="prastasiniatinklio"/>
        <w:spacing w:before="0" w:beforeAutospacing="0" w:after="0" w:afterAutospacing="0"/>
        <w:ind w:firstLine="1298"/>
        <w:jc w:val="both"/>
        <w:rPr>
          <w:color w:val="000000"/>
          <w:sz w:val="22"/>
          <w:szCs w:val="22"/>
        </w:rPr>
      </w:pPr>
    </w:p>
    <w:p w14:paraId="45284909" w14:textId="77777777" w:rsidR="005935EF" w:rsidRPr="00596B74" w:rsidRDefault="005935EF" w:rsidP="001C394B">
      <w:pPr>
        <w:pStyle w:val="prastasiniatinklio"/>
        <w:spacing w:before="0" w:beforeAutospacing="0" w:after="0" w:afterAutospacing="0"/>
        <w:ind w:firstLine="1298"/>
        <w:jc w:val="center"/>
        <w:rPr>
          <w:b/>
          <w:bCs/>
          <w:color w:val="000000"/>
          <w:sz w:val="22"/>
          <w:szCs w:val="22"/>
        </w:rPr>
      </w:pPr>
      <w:r w:rsidRPr="00596B74">
        <w:rPr>
          <w:b/>
          <w:bCs/>
          <w:color w:val="000000"/>
          <w:sz w:val="22"/>
          <w:szCs w:val="22"/>
        </w:rPr>
        <w:t>IV. ŠALIŲ ATSAKOMYBĖ</w:t>
      </w:r>
    </w:p>
    <w:p w14:paraId="3586B0D7" w14:textId="355BE28A"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12. Už įsipareigojimų, prisiimtų Sutartimi, nevykdymą arba netinkamą vykdymą šalys atsako įstatymų nustatyta tvarka.</w:t>
      </w:r>
    </w:p>
    <w:p w14:paraId="0B3B0864" w14:textId="210E9456"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13. Nei viena iš šalių nėra atsakinga už įsipareigojimų nevykdymą ar netinkamą vykdymą, jeigu juos vykdyti trukdė nenugalima jėga (</w:t>
      </w:r>
      <w:r w:rsidRPr="00CA6899">
        <w:rPr>
          <w:i/>
          <w:iCs/>
          <w:color w:val="000000"/>
        </w:rPr>
        <w:t>force majeure</w:t>
      </w:r>
      <w:r w:rsidRPr="008B70F2">
        <w:rPr>
          <w:color w:val="000000"/>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2BDA776" w14:textId="475D76AB"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14.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0CE507A" w14:textId="60471A7C"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 xml:space="preserve">15. Jei Autorius nevykdo savo sutartinių įsipareigojimų Sutartyje numatytais terminais, Užsakovas turi teisę neribodamas kitų savo teisių gynimo būdų pradėti skaičiuoti 0,02 procento nuo neįvykdytų įsipareigojimų vertės dydžio delspinigius už kiekvieną uždelstą dieną. Jei Užsakovas nevykdo savo sutartinių įsipareigojimų Sutartyje numatytais terminais, Autorius turi teisę neribodamas kitų savo </w:t>
      </w:r>
      <w:r w:rsidRPr="008B70F2">
        <w:rPr>
          <w:color w:val="000000"/>
        </w:rPr>
        <w:lastRenderedPageBreak/>
        <w:t>teisių gynimo būdų pradėti skaičiuoti 0,02 procento nuo neįvykdytų įsipareigojimų vertės dydžio delspinigius už kiekvieną uždelstą dieną.</w:t>
      </w:r>
    </w:p>
    <w:p w14:paraId="75F99AC6" w14:textId="77777777" w:rsidR="00187115" w:rsidRPr="00596B74" w:rsidRDefault="00187115" w:rsidP="001C394B">
      <w:pPr>
        <w:pStyle w:val="prastasiniatinklio"/>
        <w:spacing w:before="0" w:beforeAutospacing="0" w:after="0" w:afterAutospacing="0"/>
        <w:ind w:firstLine="1298"/>
        <w:jc w:val="both"/>
        <w:rPr>
          <w:color w:val="000000"/>
          <w:sz w:val="22"/>
          <w:szCs w:val="22"/>
        </w:rPr>
      </w:pPr>
    </w:p>
    <w:p w14:paraId="35F246D7" w14:textId="77777777" w:rsidR="005935EF" w:rsidRPr="00596B74" w:rsidRDefault="005935EF" w:rsidP="001C394B">
      <w:pPr>
        <w:pStyle w:val="prastasiniatinklio"/>
        <w:spacing w:before="0" w:beforeAutospacing="0" w:after="0" w:afterAutospacing="0"/>
        <w:ind w:firstLine="1298"/>
        <w:jc w:val="center"/>
        <w:rPr>
          <w:b/>
          <w:bCs/>
          <w:color w:val="000000"/>
          <w:sz w:val="22"/>
          <w:szCs w:val="22"/>
        </w:rPr>
      </w:pPr>
      <w:r w:rsidRPr="00596B74">
        <w:rPr>
          <w:b/>
          <w:bCs/>
          <w:color w:val="000000"/>
          <w:sz w:val="22"/>
          <w:szCs w:val="22"/>
        </w:rPr>
        <w:t>V. SUTARTIES GALIOJIMO TERMINAS IR NUTRAUKIMAS, PAKEITIMAS</w:t>
      </w:r>
    </w:p>
    <w:p w14:paraId="2A947CF3" w14:textId="3DFAE88F"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16. Sutartis įsigalioja, kai ją pasirašo abi šalys, ir galioja iki visiško sutartinių įsipareigojimų įvykdymo.</w:t>
      </w:r>
    </w:p>
    <w:p w14:paraId="1D8A3DC3" w14:textId="347B1586"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17. Jeigu viena iš Sutarties šalių nevykdo arba netinkamai vykdo sutartinius įsipareigojimus ir tai yra esminis Sutarties pažeidimas, kita šalis gali vienašališkai nutraukti Sutartį, raštu įspėjus</w:t>
      </w:r>
      <w:r w:rsidR="00520A6A">
        <w:rPr>
          <w:color w:val="000000"/>
        </w:rPr>
        <w:t>i</w:t>
      </w:r>
      <w:r w:rsidRPr="008B70F2">
        <w:rPr>
          <w:color w:val="000000"/>
        </w:rPr>
        <w:t xml:space="preserve"> kitą šalį prieš 10 darbo dienų.</w:t>
      </w:r>
    </w:p>
    <w:p w14:paraId="5B702041" w14:textId="0E65338E" w:rsidR="00EF6828" w:rsidRPr="008B70F2" w:rsidRDefault="005935EF" w:rsidP="001C394B">
      <w:pPr>
        <w:pStyle w:val="prastasiniatinklio"/>
        <w:spacing w:before="0" w:beforeAutospacing="0" w:after="0" w:afterAutospacing="0"/>
        <w:ind w:firstLine="1298"/>
        <w:jc w:val="both"/>
        <w:rPr>
          <w:color w:val="000000"/>
        </w:rPr>
      </w:pPr>
      <w:r w:rsidRPr="008B70F2">
        <w:rPr>
          <w:color w:val="000000"/>
        </w:rPr>
        <w:t>18. Sutartis bet kada gali būti nutraukta rašytiniu šalių susitarimu.</w:t>
      </w:r>
    </w:p>
    <w:p w14:paraId="77924337" w14:textId="5B778D73"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19. Sutarties sąlygos Sutarties galiojimo laikotarpiu nekeičiamos, išskyrus atvejus, numatytus Lietuvos Respublikos viešųjų pirkimų įstatyme. Sutarties pakeitimai įforminami abejų šalių pasirašomu susitarimu.</w:t>
      </w:r>
    </w:p>
    <w:p w14:paraId="75595CE5" w14:textId="77777777" w:rsidR="00596B74" w:rsidRPr="00596B74" w:rsidRDefault="00596B74" w:rsidP="001C394B">
      <w:pPr>
        <w:pStyle w:val="prastasiniatinklio"/>
        <w:spacing w:before="0" w:beforeAutospacing="0" w:after="0" w:afterAutospacing="0"/>
        <w:ind w:firstLine="1298"/>
        <w:jc w:val="both"/>
        <w:rPr>
          <w:color w:val="000000"/>
          <w:sz w:val="22"/>
          <w:szCs w:val="22"/>
        </w:rPr>
      </w:pPr>
    </w:p>
    <w:p w14:paraId="41297A82" w14:textId="77777777" w:rsidR="005935EF" w:rsidRPr="00596B74" w:rsidRDefault="005935EF" w:rsidP="001C394B">
      <w:pPr>
        <w:pStyle w:val="prastasiniatinklio"/>
        <w:spacing w:before="0" w:beforeAutospacing="0" w:after="0" w:afterAutospacing="0"/>
        <w:ind w:firstLine="1298"/>
        <w:jc w:val="center"/>
        <w:rPr>
          <w:b/>
          <w:bCs/>
          <w:color w:val="000000"/>
          <w:sz w:val="22"/>
          <w:szCs w:val="22"/>
        </w:rPr>
      </w:pPr>
      <w:r w:rsidRPr="00596B74">
        <w:rPr>
          <w:b/>
          <w:bCs/>
          <w:color w:val="000000"/>
          <w:sz w:val="22"/>
          <w:szCs w:val="22"/>
        </w:rPr>
        <w:t>VI. KITOS SUTARTIES SĄLYGOS</w:t>
      </w:r>
    </w:p>
    <w:p w14:paraId="6F4DABDC" w14:textId="147A5DD4"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 xml:space="preserve">20. Teisės į visus kitus intelektinės nuosavybės objektus, patentų, </w:t>
      </w:r>
      <w:r w:rsidRPr="00CA6899">
        <w:rPr>
          <w:i/>
          <w:iCs/>
          <w:color w:val="000000"/>
        </w:rPr>
        <w:t>know-how</w:t>
      </w:r>
      <w:r w:rsidRPr="008B70F2">
        <w:rPr>
          <w:color w:val="000000"/>
        </w:rPr>
        <w:t>, pramoninio dizaino, prekių ir paslaugų ženklų objektus ir kt., kaip į Sutarties vykdymo procese sukurtus rezultatus, jeigu tokie būtų sukurti, priklauso Užsakovui maksimalia apimtimi, leidžiama Lietuvos Respublikos teisės aktų. Autorius suteikia Užsakovui visapusišką ir neatlygintiną pagalbą įgyvendinant pagal Sutartį sukurto intelektinio produkto apsaugos veiksmus.</w:t>
      </w:r>
    </w:p>
    <w:p w14:paraId="11C70093" w14:textId="356E5AD1"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21. Šalių tarpusavio santykiai, neaptarti Sutartyje, reguliuojami Lietuvos Respublikos civilinio kodekso, Lietuvos Respublikos autorių teisių ir gretutinių teisių įstatymo ir kitų teisės aktų nustatyta tvarka.</w:t>
      </w:r>
    </w:p>
    <w:p w14:paraId="1A6DBF60" w14:textId="659EE4BB"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22.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7F5393A6" w14:textId="1BB9CDDA"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23. Sutarčiai aiškinti bei ginčams spręsti taikoma Lietuvos Respublikos teisė.</w:t>
      </w:r>
    </w:p>
    <w:p w14:paraId="445435F9" w14:textId="421AD799"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24. Perdavimo–priėmimo aktas</w:t>
      </w:r>
      <w:r w:rsidR="00596B74" w:rsidRPr="008B70F2">
        <w:rPr>
          <w:color w:val="000000"/>
        </w:rPr>
        <w:t xml:space="preserve"> </w:t>
      </w:r>
      <w:r w:rsidRPr="008B70F2">
        <w:rPr>
          <w:color w:val="000000"/>
        </w:rPr>
        <w:t>yra neatsiejama Sutarties dalis.</w:t>
      </w:r>
    </w:p>
    <w:p w14:paraId="6DA7763C" w14:textId="1ACDD34A" w:rsidR="005935EF" w:rsidRPr="008B70F2" w:rsidRDefault="005935EF" w:rsidP="001C394B">
      <w:pPr>
        <w:pStyle w:val="prastasiniatinklio"/>
        <w:spacing w:before="0" w:beforeAutospacing="0" w:after="0" w:afterAutospacing="0"/>
        <w:ind w:firstLine="1298"/>
        <w:jc w:val="both"/>
        <w:rPr>
          <w:color w:val="000000"/>
        </w:rPr>
      </w:pPr>
      <w:r w:rsidRPr="008B70F2">
        <w:rPr>
          <w:color w:val="000000"/>
        </w:rPr>
        <w:t>25. Sutartis sudaryta dviem egzemplioriais, po vieną kiekvienai šaliai.</w:t>
      </w:r>
    </w:p>
    <w:p w14:paraId="0E5A6659" w14:textId="6ABDF71B" w:rsidR="00E22038" w:rsidRPr="008B70F2" w:rsidRDefault="005935EF" w:rsidP="001C394B">
      <w:pPr>
        <w:pStyle w:val="prastasiniatinklio"/>
        <w:spacing w:before="0" w:beforeAutospacing="0" w:after="0" w:afterAutospacing="0"/>
        <w:ind w:firstLine="1298"/>
        <w:jc w:val="both"/>
        <w:rPr>
          <w:color w:val="000000"/>
        </w:rPr>
      </w:pPr>
      <w:r w:rsidRPr="008B70F2">
        <w:rPr>
          <w:color w:val="000000"/>
        </w:rPr>
        <w:t>26. Vykdydamos sutartinius įsipareigojimus, šalys privalo laikytis asmens duomenų apsaugos reikalavimų</w:t>
      </w:r>
      <w:r w:rsidR="00E22038" w:rsidRPr="008B70F2">
        <w:rPr>
          <w:color w:val="000000"/>
        </w:rPr>
        <w:t>.</w:t>
      </w:r>
    </w:p>
    <w:p w14:paraId="69C71EE9" w14:textId="0674D2DE" w:rsidR="00E22038" w:rsidRPr="00596B74" w:rsidRDefault="00AE3747" w:rsidP="001C394B">
      <w:pPr>
        <w:pStyle w:val="prastasiniatinklio"/>
        <w:spacing w:before="0" w:beforeAutospacing="0" w:after="0" w:afterAutospacing="0"/>
        <w:ind w:firstLine="1298"/>
        <w:jc w:val="both"/>
        <w:rPr>
          <w:sz w:val="22"/>
          <w:szCs w:val="22"/>
        </w:rPr>
      </w:pPr>
      <w:r w:rsidRPr="00596B74">
        <w:rPr>
          <w:color w:val="000000"/>
          <w:sz w:val="22"/>
          <w:szCs w:val="22"/>
        </w:rPr>
        <w:t xml:space="preserve">         </w:t>
      </w:r>
    </w:p>
    <w:p w14:paraId="5E146E8C" w14:textId="77777777" w:rsidR="0013779E" w:rsidRPr="00596B74" w:rsidRDefault="0013779E" w:rsidP="00187115">
      <w:pPr>
        <w:pStyle w:val="prastasiniatinklio"/>
        <w:spacing w:before="0" w:beforeAutospacing="0" w:after="0" w:afterAutospacing="0"/>
        <w:jc w:val="both"/>
        <w:rPr>
          <w:sz w:val="22"/>
          <w:szCs w:val="22"/>
        </w:rPr>
      </w:pPr>
    </w:p>
    <w:p w14:paraId="276F71B1" w14:textId="77777777" w:rsidR="005935EF" w:rsidRPr="00971374" w:rsidRDefault="005935EF" w:rsidP="005935EF">
      <w:pPr>
        <w:pStyle w:val="prastasiniatinklio"/>
        <w:jc w:val="both"/>
        <w:rPr>
          <w:b/>
          <w:bCs/>
          <w:color w:val="000000"/>
        </w:rPr>
      </w:pPr>
      <w:r w:rsidRPr="00971374">
        <w:rPr>
          <w:b/>
          <w:bCs/>
          <w:color w:val="000000"/>
        </w:rPr>
        <w:t>Šalių adresai ir rekvizitai</w:t>
      </w:r>
    </w:p>
    <w:p w14:paraId="73D1AFE9" w14:textId="77777777" w:rsidR="00187115" w:rsidRPr="00971374" w:rsidRDefault="005935EF" w:rsidP="00495796">
      <w:pPr>
        <w:jc w:val="both"/>
        <w:rPr>
          <w:b/>
          <w:bCs/>
          <w:color w:val="000000"/>
          <w:sz w:val="24"/>
          <w:szCs w:val="24"/>
        </w:rPr>
      </w:pPr>
      <w:r w:rsidRPr="00971374">
        <w:rPr>
          <w:b/>
          <w:bCs/>
          <w:color w:val="000000"/>
          <w:sz w:val="24"/>
          <w:szCs w:val="24"/>
        </w:rPr>
        <w:t>Užsakovas</w:t>
      </w:r>
    </w:p>
    <w:p w14:paraId="4D8E153C" w14:textId="115289D8" w:rsidR="00690D05" w:rsidRDefault="00495796" w:rsidP="0036046F">
      <w:pPr>
        <w:pStyle w:val="prastasiniatinklio"/>
        <w:spacing w:before="0" w:beforeAutospacing="0" w:after="0" w:afterAutospacing="0"/>
        <w:jc w:val="both"/>
      </w:pPr>
      <w:r w:rsidRPr="00971374">
        <w:t xml:space="preserve">Biudžetinė įstaiga Lietuvos Respublikos švietimo, mokslo ir sporto ministerija, įregistruota Juridinių asmenų registre, kodas 188603091, A. Volano g. 2, 01124 Vilnius, tel. +370 5  219 1225,  el. p. </w:t>
      </w:r>
      <w:hyperlink r:id="rId11" w:history="1">
        <w:r w:rsidR="00E2421A" w:rsidRPr="00CA6899">
          <w:rPr>
            <w:rStyle w:val="Hipersaitas"/>
            <w:u w:val="none"/>
          </w:rPr>
          <w:t>smmin@smsm.lt</w:t>
        </w:r>
      </w:hyperlink>
      <w:r w:rsidRPr="00971374">
        <w:t>, https://smsm.lrv.lt. Duomenys kaupiami ir saugomi Juridinių asmenų registre, kodas 188603091.</w:t>
      </w:r>
      <w:r w:rsidR="00E2421A">
        <w:t xml:space="preserve"> </w:t>
      </w:r>
      <w:r w:rsidRPr="00971374">
        <w:t>Atsisk. sąsk. LT43 4040 0636 1000 2</w:t>
      </w:r>
      <w:r w:rsidR="003909EE" w:rsidRPr="00971374">
        <w:t>598</w:t>
      </w:r>
      <w:r w:rsidRPr="00971374">
        <w:t xml:space="preserve"> Lietuvos Respublikos finansų ministerija, finansų įstaigos kodas 40400.</w:t>
      </w:r>
    </w:p>
    <w:p w14:paraId="4538AD26" w14:textId="500AE8B4" w:rsidR="005935EF" w:rsidRPr="00971374" w:rsidRDefault="005935EF" w:rsidP="0036046F">
      <w:pPr>
        <w:pStyle w:val="prastasiniatinklio"/>
        <w:spacing w:before="0" w:beforeAutospacing="0" w:after="0" w:afterAutospacing="0"/>
        <w:jc w:val="both"/>
        <w:rPr>
          <w:b/>
          <w:bCs/>
          <w:color w:val="000000"/>
        </w:rPr>
      </w:pPr>
      <w:r w:rsidRPr="00971374">
        <w:rPr>
          <w:b/>
          <w:bCs/>
          <w:color w:val="000000"/>
        </w:rPr>
        <w:t>Autorius</w:t>
      </w:r>
    </w:p>
    <w:p w14:paraId="2A576D90" w14:textId="5846C48B" w:rsidR="005935EF" w:rsidRPr="00971374" w:rsidRDefault="005935EF" w:rsidP="0036046F">
      <w:pPr>
        <w:pStyle w:val="prastasiniatinklio"/>
        <w:spacing w:before="0" w:beforeAutospacing="0" w:after="0" w:afterAutospacing="0"/>
        <w:jc w:val="both"/>
        <w:rPr>
          <w:color w:val="000000"/>
        </w:rPr>
      </w:pPr>
      <w:r w:rsidRPr="00971374">
        <w:rPr>
          <w:color w:val="000000"/>
        </w:rPr>
        <w:t xml:space="preserve">Rimvydas Kepežinskas, a. k. </w:t>
      </w:r>
    </w:p>
    <w:p w14:paraId="7712F038" w14:textId="77777777" w:rsidR="005935EF" w:rsidRPr="00971374" w:rsidRDefault="005935EF" w:rsidP="005935EF">
      <w:pPr>
        <w:pStyle w:val="prastasiniatinklio"/>
        <w:jc w:val="both"/>
        <w:rPr>
          <w:b/>
          <w:bCs/>
          <w:color w:val="000000"/>
        </w:rPr>
      </w:pPr>
      <w:r w:rsidRPr="00971374">
        <w:rPr>
          <w:b/>
          <w:bCs/>
          <w:color w:val="000000"/>
        </w:rPr>
        <w:t>Sutarties šalių parašai</w:t>
      </w:r>
    </w:p>
    <w:p w14:paraId="6224066C" w14:textId="77777777" w:rsidR="00187115" w:rsidRPr="00971374" w:rsidRDefault="00187115" w:rsidP="00187115">
      <w:pPr>
        <w:rPr>
          <w:sz w:val="24"/>
          <w:szCs w:val="24"/>
        </w:rPr>
      </w:pPr>
    </w:p>
    <w:p w14:paraId="1B1747C9" w14:textId="1813204D" w:rsidR="00187115" w:rsidRPr="00971374" w:rsidRDefault="00095495" w:rsidP="00187115">
      <w:pPr>
        <w:jc w:val="both"/>
        <w:rPr>
          <w:bCs/>
          <w:sz w:val="24"/>
          <w:szCs w:val="24"/>
        </w:rPr>
      </w:pPr>
      <w:r w:rsidRPr="00971374">
        <w:rPr>
          <w:bCs/>
          <w:sz w:val="24"/>
          <w:szCs w:val="24"/>
        </w:rPr>
        <w:t>Užsakovas</w:t>
      </w:r>
    </w:p>
    <w:p w14:paraId="6729A8BC" w14:textId="0F97EE6E" w:rsidR="00187115" w:rsidRPr="00971374" w:rsidRDefault="0017510E" w:rsidP="00E44239">
      <w:pPr>
        <w:tabs>
          <w:tab w:val="left" w:pos="4678"/>
          <w:tab w:val="left" w:pos="4820"/>
        </w:tabs>
        <w:rPr>
          <w:sz w:val="24"/>
          <w:szCs w:val="24"/>
          <w:u w:val="single"/>
        </w:rPr>
      </w:pPr>
      <w:r w:rsidRPr="00971374">
        <w:rPr>
          <w:color w:val="201F1E"/>
          <w:sz w:val="24"/>
          <w:szCs w:val="24"/>
          <w:shd w:val="clear" w:color="auto" w:fill="FFFFFF"/>
        </w:rPr>
        <w:t>M</w:t>
      </w:r>
      <w:r w:rsidR="00095495" w:rsidRPr="00971374">
        <w:rPr>
          <w:color w:val="201F1E"/>
          <w:sz w:val="24"/>
          <w:szCs w:val="24"/>
          <w:shd w:val="clear" w:color="auto" w:fill="FFFFFF"/>
        </w:rPr>
        <w:t>inisterijos kancleri</w:t>
      </w:r>
      <w:r w:rsidRPr="00971374">
        <w:rPr>
          <w:color w:val="201F1E"/>
          <w:sz w:val="24"/>
          <w:szCs w:val="24"/>
          <w:shd w:val="clear" w:color="auto" w:fill="FFFFFF"/>
        </w:rPr>
        <w:t>s</w:t>
      </w:r>
      <w:r w:rsidR="00187115" w:rsidRPr="00971374">
        <w:rPr>
          <w:sz w:val="24"/>
          <w:szCs w:val="24"/>
        </w:rPr>
        <w:t xml:space="preserve">      </w:t>
      </w:r>
      <w:r w:rsidR="00104C65" w:rsidRPr="00971374">
        <w:rPr>
          <w:sz w:val="24"/>
          <w:szCs w:val="24"/>
        </w:rPr>
        <w:t xml:space="preserve"> </w:t>
      </w:r>
      <w:r w:rsidRPr="00971374">
        <w:rPr>
          <w:sz w:val="24"/>
          <w:szCs w:val="24"/>
        </w:rPr>
        <w:t xml:space="preserve">                                   </w:t>
      </w:r>
      <w:r w:rsidR="00104C65" w:rsidRPr="00971374">
        <w:rPr>
          <w:sz w:val="24"/>
          <w:szCs w:val="24"/>
        </w:rPr>
        <w:t xml:space="preserve"> </w:t>
      </w:r>
      <w:r w:rsidR="00187115" w:rsidRPr="00971374">
        <w:rPr>
          <w:sz w:val="24"/>
          <w:szCs w:val="24"/>
        </w:rPr>
        <w:t xml:space="preserve">_____________    </w:t>
      </w:r>
      <w:r w:rsidR="00596B74" w:rsidRPr="00971374">
        <w:rPr>
          <w:sz w:val="24"/>
          <w:szCs w:val="24"/>
        </w:rPr>
        <w:t xml:space="preserve">                            </w:t>
      </w:r>
      <w:r w:rsidRPr="00971374">
        <w:rPr>
          <w:sz w:val="24"/>
          <w:szCs w:val="24"/>
        </w:rPr>
        <w:t xml:space="preserve">  </w:t>
      </w:r>
      <w:r w:rsidR="00187115" w:rsidRPr="00971374">
        <w:rPr>
          <w:sz w:val="24"/>
          <w:szCs w:val="24"/>
        </w:rPr>
        <w:t xml:space="preserve">Tomas </w:t>
      </w:r>
      <w:r w:rsidRPr="00971374">
        <w:rPr>
          <w:sz w:val="24"/>
          <w:szCs w:val="24"/>
        </w:rPr>
        <w:t>Didžiulis</w:t>
      </w:r>
      <w:r w:rsidR="00187115" w:rsidRPr="00971374">
        <w:rPr>
          <w:sz w:val="24"/>
          <w:szCs w:val="24"/>
        </w:rPr>
        <w:t xml:space="preserve">                                           </w:t>
      </w:r>
    </w:p>
    <w:p w14:paraId="28FB62F4" w14:textId="29A4006A" w:rsidR="005935EF" w:rsidRPr="00971374" w:rsidRDefault="00381516" w:rsidP="005935EF">
      <w:pPr>
        <w:pStyle w:val="prastasiniatinklio"/>
        <w:jc w:val="both"/>
        <w:rPr>
          <w:color w:val="000000"/>
        </w:rPr>
      </w:pPr>
      <w:r>
        <w:rPr>
          <w:color w:val="201F1E"/>
          <w:shd w:val="clear" w:color="auto" w:fill="FFFFFF"/>
        </w:rPr>
        <w:t>Autorius</w:t>
      </w:r>
      <w:r w:rsidR="00C02FF5" w:rsidRPr="00971374">
        <w:t xml:space="preserve">                                          </w:t>
      </w:r>
      <w:r w:rsidR="00E44239">
        <w:t xml:space="preserve">                 </w:t>
      </w:r>
      <w:r w:rsidR="00C02FF5" w:rsidRPr="00971374">
        <w:t xml:space="preserve">     _____________                          </w:t>
      </w:r>
      <w:r w:rsidR="00C02FF5">
        <w:t>Rimvydas Ke</w:t>
      </w:r>
      <w:r>
        <w:t>pežinskas</w:t>
      </w:r>
      <w:r w:rsidR="00C02FF5" w:rsidRPr="00971374">
        <w:t xml:space="preserve">           </w:t>
      </w:r>
    </w:p>
    <w:p w14:paraId="4F0FF951" w14:textId="77777777" w:rsidR="005935EF" w:rsidRPr="00596B74" w:rsidRDefault="005935EF" w:rsidP="005935EF">
      <w:pPr>
        <w:pStyle w:val="prastasiniatinklio"/>
        <w:jc w:val="both"/>
        <w:rPr>
          <w:color w:val="000000"/>
          <w:sz w:val="22"/>
          <w:szCs w:val="22"/>
        </w:rPr>
      </w:pPr>
    </w:p>
    <w:p w14:paraId="32DC67A0" w14:textId="3FDF6228" w:rsidR="005935EF" w:rsidRPr="00596B74" w:rsidRDefault="005935EF" w:rsidP="005935EF">
      <w:pPr>
        <w:pStyle w:val="prastasiniatinklio"/>
        <w:jc w:val="both"/>
        <w:rPr>
          <w:color w:val="000000"/>
          <w:sz w:val="22"/>
          <w:szCs w:val="22"/>
        </w:rPr>
      </w:pPr>
      <w:r w:rsidRPr="00596B74">
        <w:rPr>
          <w:color w:val="000000"/>
          <w:sz w:val="22"/>
          <w:szCs w:val="22"/>
        </w:rPr>
        <w:t xml:space="preserve">Švietimo, mokslo ir sporto ministerijos atstovė, atsakinga už sutarties sudarymą ir vykdymą: Elona Bagdanavičienė, </w:t>
      </w:r>
      <w:r w:rsidR="007F6A68" w:rsidRPr="00596B74">
        <w:rPr>
          <w:color w:val="000000"/>
          <w:sz w:val="22"/>
          <w:szCs w:val="22"/>
        </w:rPr>
        <w:t>U</w:t>
      </w:r>
      <w:r w:rsidRPr="00596B74">
        <w:rPr>
          <w:color w:val="000000"/>
          <w:sz w:val="22"/>
          <w:szCs w:val="22"/>
        </w:rPr>
        <w:t>gdymo</w:t>
      </w:r>
      <w:r w:rsidR="00A263E6" w:rsidRPr="00596B74">
        <w:rPr>
          <w:color w:val="000000"/>
          <w:sz w:val="22"/>
          <w:szCs w:val="22"/>
        </w:rPr>
        <w:t xml:space="preserve"> programų</w:t>
      </w:r>
      <w:r w:rsidRPr="00596B74">
        <w:rPr>
          <w:color w:val="000000"/>
          <w:sz w:val="22"/>
          <w:szCs w:val="22"/>
        </w:rPr>
        <w:t xml:space="preserve"> skyriaus vyriausioji specialistė, tel. </w:t>
      </w:r>
      <w:r w:rsidR="00B719FF" w:rsidRPr="00596B74">
        <w:rPr>
          <w:sz w:val="22"/>
          <w:szCs w:val="22"/>
        </w:rPr>
        <w:t>+370</w:t>
      </w:r>
      <w:r w:rsidR="00EF35AA" w:rsidRPr="00596B74">
        <w:rPr>
          <w:sz w:val="22"/>
          <w:szCs w:val="22"/>
        </w:rPr>
        <w:t>66446091</w:t>
      </w:r>
      <w:r w:rsidR="00F8468C" w:rsidRPr="00596B74">
        <w:rPr>
          <w:sz w:val="22"/>
          <w:szCs w:val="22"/>
        </w:rPr>
        <w:t>.</w:t>
      </w:r>
    </w:p>
    <w:p w14:paraId="4C803EBD" w14:textId="765A2E0D" w:rsidR="00994DA5" w:rsidRPr="00596B74" w:rsidRDefault="00095495" w:rsidP="008B70F2">
      <w:pPr>
        <w:pStyle w:val="prastasiniatinklio"/>
        <w:jc w:val="both"/>
      </w:pPr>
      <w:r w:rsidRPr="00596B74">
        <w:rPr>
          <w:color w:val="000000"/>
          <w:sz w:val="22"/>
          <w:szCs w:val="22"/>
        </w:rPr>
        <w:t>K</w:t>
      </w:r>
      <w:r w:rsidR="00416ACF" w:rsidRPr="00596B74">
        <w:rPr>
          <w:color w:val="000000"/>
          <w:sz w:val="22"/>
          <w:szCs w:val="22"/>
        </w:rPr>
        <w:t>ūrinio</w:t>
      </w:r>
      <w:r w:rsidR="008E47A4" w:rsidRPr="00596B74">
        <w:rPr>
          <w:color w:val="000000"/>
          <w:sz w:val="22"/>
          <w:szCs w:val="22"/>
        </w:rPr>
        <w:t xml:space="preserve"> autorius</w:t>
      </w:r>
      <w:r w:rsidR="00040706">
        <w:rPr>
          <w:color w:val="000000"/>
          <w:sz w:val="22"/>
          <w:szCs w:val="22"/>
        </w:rPr>
        <w:t>:</w:t>
      </w:r>
      <w:r w:rsidR="008E47A4" w:rsidRPr="00596B74">
        <w:rPr>
          <w:color w:val="000000"/>
          <w:sz w:val="22"/>
          <w:szCs w:val="22"/>
        </w:rPr>
        <w:t xml:space="preserve"> R</w:t>
      </w:r>
      <w:r w:rsidR="003F78C6" w:rsidRPr="00596B74">
        <w:rPr>
          <w:color w:val="000000"/>
          <w:sz w:val="22"/>
          <w:szCs w:val="22"/>
        </w:rPr>
        <w:t>imvydas Kepežinskas</w:t>
      </w:r>
      <w:r w:rsidR="00955647" w:rsidRPr="00596B74">
        <w:rPr>
          <w:color w:val="000000"/>
          <w:sz w:val="22"/>
          <w:szCs w:val="22"/>
        </w:rPr>
        <w:t xml:space="preserve">, tel. </w:t>
      </w:r>
      <w:r w:rsidR="00B719FF" w:rsidRPr="00596B74">
        <w:rPr>
          <w:color w:val="000000"/>
          <w:sz w:val="22"/>
          <w:szCs w:val="22"/>
        </w:rPr>
        <w:t>+</w:t>
      </w:r>
    </w:p>
    <w:p w14:paraId="42ECF15C" w14:textId="77777777" w:rsidR="002C4FFF" w:rsidRPr="00596B74" w:rsidRDefault="002C4FFF">
      <w:pPr>
        <w:pStyle w:val="prastasiniatinklio"/>
        <w:jc w:val="both"/>
      </w:pPr>
    </w:p>
    <w:sectPr w:rsidR="002C4FFF" w:rsidRPr="00596B74" w:rsidSect="00767C25">
      <w:headerReference w:type="default" r:id="rId12"/>
      <w:pgSz w:w="11906" w:h="16838" w:code="9"/>
      <w:pgMar w:top="1021" w:right="624" w:bottom="1021" w:left="1134" w:header="454"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3455" w14:textId="77777777" w:rsidR="00591A49" w:rsidRDefault="00591A49">
      <w:r>
        <w:separator/>
      </w:r>
    </w:p>
  </w:endnote>
  <w:endnote w:type="continuationSeparator" w:id="0">
    <w:p w14:paraId="102A50D8" w14:textId="77777777" w:rsidR="00591A49" w:rsidRDefault="0059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7CD4" w14:textId="77777777" w:rsidR="00591A49" w:rsidRDefault="00591A49">
      <w:r>
        <w:separator/>
      </w:r>
    </w:p>
  </w:footnote>
  <w:footnote w:type="continuationSeparator" w:id="0">
    <w:p w14:paraId="35DE7197" w14:textId="77777777" w:rsidR="00591A49" w:rsidRDefault="0059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49001"/>
      <w:docPartObj>
        <w:docPartGallery w:val="Page Numbers (Top of Page)"/>
        <w:docPartUnique/>
      </w:docPartObj>
    </w:sdtPr>
    <w:sdtEndPr>
      <w:rPr>
        <w:sz w:val="24"/>
        <w:szCs w:val="24"/>
      </w:rPr>
    </w:sdtEndPr>
    <w:sdtContent>
      <w:p w14:paraId="4A2D6246" w14:textId="77777777" w:rsidR="00AB21BC" w:rsidRPr="00CA6899" w:rsidRDefault="007B0D06">
        <w:pPr>
          <w:pStyle w:val="Antrats"/>
          <w:jc w:val="center"/>
          <w:rPr>
            <w:sz w:val="24"/>
            <w:szCs w:val="24"/>
          </w:rPr>
        </w:pPr>
        <w:r w:rsidRPr="00CA6899">
          <w:rPr>
            <w:sz w:val="24"/>
            <w:szCs w:val="24"/>
          </w:rPr>
          <w:fldChar w:fldCharType="begin"/>
        </w:r>
        <w:r w:rsidR="00AB21BC" w:rsidRPr="00CA6899">
          <w:rPr>
            <w:sz w:val="24"/>
            <w:szCs w:val="24"/>
          </w:rPr>
          <w:instrText>PAGE   \* MERGEFORMAT</w:instrText>
        </w:r>
        <w:r w:rsidRPr="00CA6899">
          <w:rPr>
            <w:sz w:val="24"/>
            <w:szCs w:val="24"/>
          </w:rPr>
          <w:fldChar w:fldCharType="separate"/>
        </w:r>
        <w:r w:rsidR="00834D48" w:rsidRPr="00CA6899">
          <w:rPr>
            <w:noProof/>
            <w:sz w:val="24"/>
            <w:szCs w:val="24"/>
          </w:rPr>
          <w:t>5</w:t>
        </w:r>
        <w:r w:rsidRPr="00CA6899">
          <w:rPr>
            <w:sz w:val="24"/>
            <w:szCs w:val="24"/>
          </w:rPr>
          <w:fldChar w:fldCharType="end"/>
        </w:r>
      </w:p>
    </w:sdtContent>
  </w:sdt>
  <w:p w14:paraId="4A1FF7F0" w14:textId="77777777" w:rsidR="001522D6" w:rsidRPr="003F7D3A" w:rsidRDefault="001522D6" w:rsidP="003F7D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5"/>
    <w:lvl w:ilvl="0">
      <w:start w:val="1"/>
      <w:numFmt w:val="upperRoman"/>
      <w:lvlText w:val="%1."/>
      <w:lvlJc w:val="left"/>
      <w:pPr>
        <w:tabs>
          <w:tab w:val="num" w:pos="0"/>
        </w:tabs>
        <w:ind w:left="1440" w:hanging="720"/>
      </w:pPr>
      <w:rPr>
        <w:rFonts w:hint="default"/>
      </w:rPr>
    </w:lvl>
  </w:abstractNum>
  <w:abstractNum w:abstractNumId="1" w15:restartNumberingAfterBreak="0">
    <w:nsid w:val="105C4B6F"/>
    <w:multiLevelType w:val="multilevel"/>
    <w:tmpl w:val="9744760A"/>
    <w:lvl w:ilvl="0">
      <w:start w:val="2"/>
      <w:numFmt w:val="decimal"/>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rPr>
        <w:b/>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3" w15:restartNumberingAfterBreak="0">
    <w:nsid w:val="24383A23"/>
    <w:multiLevelType w:val="hybridMultilevel"/>
    <w:tmpl w:val="3F2838B6"/>
    <w:lvl w:ilvl="0" w:tplc="8F2E44C8">
      <w:start w:val="1"/>
      <w:numFmt w:val="upperRoman"/>
      <w:lvlText w:val="%1."/>
      <w:lvlJc w:val="left"/>
      <w:pPr>
        <w:ind w:left="5100" w:hanging="720"/>
      </w:pPr>
      <w:rPr>
        <w:rFonts w:hint="default"/>
        <w:b w:val="0"/>
      </w:rPr>
    </w:lvl>
    <w:lvl w:ilvl="1" w:tplc="04270019" w:tentative="1">
      <w:start w:val="1"/>
      <w:numFmt w:val="lowerLetter"/>
      <w:lvlText w:val="%2."/>
      <w:lvlJc w:val="left"/>
      <w:pPr>
        <w:ind w:left="5460" w:hanging="360"/>
      </w:pPr>
    </w:lvl>
    <w:lvl w:ilvl="2" w:tplc="0427001B" w:tentative="1">
      <w:start w:val="1"/>
      <w:numFmt w:val="lowerRoman"/>
      <w:lvlText w:val="%3."/>
      <w:lvlJc w:val="right"/>
      <w:pPr>
        <w:ind w:left="6180" w:hanging="180"/>
      </w:pPr>
    </w:lvl>
    <w:lvl w:ilvl="3" w:tplc="0427000F" w:tentative="1">
      <w:start w:val="1"/>
      <w:numFmt w:val="decimal"/>
      <w:lvlText w:val="%4."/>
      <w:lvlJc w:val="left"/>
      <w:pPr>
        <w:ind w:left="6900" w:hanging="360"/>
      </w:pPr>
    </w:lvl>
    <w:lvl w:ilvl="4" w:tplc="04270019" w:tentative="1">
      <w:start w:val="1"/>
      <w:numFmt w:val="lowerLetter"/>
      <w:lvlText w:val="%5."/>
      <w:lvlJc w:val="left"/>
      <w:pPr>
        <w:ind w:left="7620" w:hanging="360"/>
      </w:pPr>
    </w:lvl>
    <w:lvl w:ilvl="5" w:tplc="0427001B" w:tentative="1">
      <w:start w:val="1"/>
      <w:numFmt w:val="lowerRoman"/>
      <w:lvlText w:val="%6."/>
      <w:lvlJc w:val="right"/>
      <w:pPr>
        <w:ind w:left="8340" w:hanging="180"/>
      </w:pPr>
    </w:lvl>
    <w:lvl w:ilvl="6" w:tplc="0427000F" w:tentative="1">
      <w:start w:val="1"/>
      <w:numFmt w:val="decimal"/>
      <w:lvlText w:val="%7."/>
      <w:lvlJc w:val="left"/>
      <w:pPr>
        <w:ind w:left="9060" w:hanging="360"/>
      </w:pPr>
    </w:lvl>
    <w:lvl w:ilvl="7" w:tplc="04270019" w:tentative="1">
      <w:start w:val="1"/>
      <w:numFmt w:val="lowerLetter"/>
      <w:lvlText w:val="%8."/>
      <w:lvlJc w:val="left"/>
      <w:pPr>
        <w:ind w:left="9780" w:hanging="360"/>
      </w:pPr>
    </w:lvl>
    <w:lvl w:ilvl="8" w:tplc="0427001B" w:tentative="1">
      <w:start w:val="1"/>
      <w:numFmt w:val="lowerRoman"/>
      <w:lvlText w:val="%9."/>
      <w:lvlJc w:val="right"/>
      <w:pPr>
        <w:ind w:left="10500" w:hanging="180"/>
      </w:pPr>
    </w:lvl>
  </w:abstractNum>
  <w:abstractNum w:abstractNumId="4" w15:restartNumberingAfterBreak="0">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494A27"/>
    <w:multiLevelType w:val="hybridMultilevel"/>
    <w:tmpl w:val="0EC62C56"/>
    <w:lvl w:ilvl="0" w:tplc="2DE40DFE">
      <w:start w:val="1"/>
      <w:numFmt w:val="upperRoman"/>
      <w:lvlText w:val="%1."/>
      <w:lvlJc w:val="left"/>
      <w:pPr>
        <w:ind w:left="4665" w:hanging="720"/>
      </w:pPr>
      <w:rPr>
        <w:rFonts w:hint="default"/>
      </w:rPr>
    </w:lvl>
    <w:lvl w:ilvl="1" w:tplc="04270019" w:tentative="1">
      <w:start w:val="1"/>
      <w:numFmt w:val="lowerLetter"/>
      <w:lvlText w:val="%2."/>
      <w:lvlJc w:val="left"/>
      <w:pPr>
        <w:ind w:left="5025" w:hanging="360"/>
      </w:pPr>
    </w:lvl>
    <w:lvl w:ilvl="2" w:tplc="0427001B" w:tentative="1">
      <w:start w:val="1"/>
      <w:numFmt w:val="lowerRoman"/>
      <w:lvlText w:val="%3."/>
      <w:lvlJc w:val="right"/>
      <w:pPr>
        <w:ind w:left="5745" w:hanging="180"/>
      </w:pPr>
    </w:lvl>
    <w:lvl w:ilvl="3" w:tplc="0427000F" w:tentative="1">
      <w:start w:val="1"/>
      <w:numFmt w:val="decimal"/>
      <w:lvlText w:val="%4."/>
      <w:lvlJc w:val="left"/>
      <w:pPr>
        <w:ind w:left="6465" w:hanging="360"/>
      </w:pPr>
    </w:lvl>
    <w:lvl w:ilvl="4" w:tplc="04270019" w:tentative="1">
      <w:start w:val="1"/>
      <w:numFmt w:val="lowerLetter"/>
      <w:lvlText w:val="%5."/>
      <w:lvlJc w:val="left"/>
      <w:pPr>
        <w:ind w:left="7185" w:hanging="360"/>
      </w:pPr>
    </w:lvl>
    <w:lvl w:ilvl="5" w:tplc="0427001B" w:tentative="1">
      <w:start w:val="1"/>
      <w:numFmt w:val="lowerRoman"/>
      <w:lvlText w:val="%6."/>
      <w:lvlJc w:val="right"/>
      <w:pPr>
        <w:ind w:left="7905" w:hanging="180"/>
      </w:pPr>
    </w:lvl>
    <w:lvl w:ilvl="6" w:tplc="0427000F" w:tentative="1">
      <w:start w:val="1"/>
      <w:numFmt w:val="decimal"/>
      <w:lvlText w:val="%7."/>
      <w:lvlJc w:val="left"/>
      <w:pPr>
        <w:ind w:left="8625" w:hanging="360"/>
      </w:pPr>
    </w:lvl>
    <w:lvl w:ilvl="7" w:tplc="04270019" w:tentative="1">
      <w:start w:val="1"/>
      <w:numFmt w:val="lowerLetter"/>
      <w:lvlText w:val="%8."/>
      <w:lvlJc w:val="left"/>
      <w:pPr>
        <w:ind w:left="9345" w:hanging="360"/>
      </w:pPr>
    </w:lvl>
    <w:lvl w:ilvl="8" w:tplc="0427001B" w:tentative="1">
      <w:start w:val="1"/>
      <w:numFmt w:val="lowerRoman"/>
      <w:lvlText w:val="%9."/>
      <w:lvlJc w:val="right"/>
      <w:pPr>
        <w:ind w:left="10065" w:hanging="180"/>
      </w:pPr>
    </w:lvl>
  </w:abstractNum>
  <w:abstractNum w:abstractNumId="7" w15:restartNumberingAfterBreak="0">
    <w:nsid w:val="7F4A1873"/>
    <w:multiLevelType w:val="hybridMultilevel"/>
    <w:tmpl w:val="09742814"/>
    <w:lvl w:ilvl="0" w:tplc="D8167E62">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7F843A3F"/>
    <w:multiLevelType w:val="hybridMultilevel"/>
    <w:tmpl w:val="C480015C"/>
    <w:lvl w:ilvl="0" w:tplc="456C9CC6">
      <w:start w:val="1"/>
      <w:numFmt w:val="upperRoman"/>
      <w:lvlText w:val="%1."/>
      <w:lvlJc w:val="left"/>
      <w:pPr>
        <w:ind w:left="4470" w:hanging="720"/>
      </w:pPr>
      <w:rPr>
        <w:rFonts w:hint="default"/>
      </w:rPr>
    </w:lvl>
    <w:lvl w:ilvl="1" w:tplc="04270019" w:tentative="1">
      <w:start w:val="1"/>
      <w:numFmt w:val="lowerLetter"/>
      <w:lvlText w:val="%2."/>
      <w:lvlJc w:val="left"/>
      <w:pPr>
        <w:ind w:left="4830" w:hanging="360"/>
      </w:pPr>
    </w:lvl>
    <w:lvl w:ilvl="2" w:tplc="0427001B" w:tentative="1">
      <w:start w:val="1"/>
      <w:numFmt w:val="lowerRoman"/>
      <w:lvlText w:val="%3."/>
      <w:lvlJc w:val="right"/>
      <w:pPr>
        <w:ind w:left="5550" w:hanging="180"/>
      </w:pPr>
    </w:lvl>
    <w:lvl w:ilvl="3" w:tplc="0427000F" w:tentative="1">
      <w:start w:val="1"/>
      <w:numFmt w:val="decimal"/>
      <w:lvlText w:val="%4."/>
      <w:lvlJc w:val="left"/>
      <w:pPr>
        <w:ind w:left="6270" w:hanging="360"/>
      </w:pPr>
    </w:lvl>
    <w:lvl w:ilvl="4" w:tplc="04270019" w:tentative="1">
      <w:start w:val="1"/>
      <w:numFmt w:val="lowerLetter"/>
      <w:lvlText w:val="%5."/>
      <w:lvlJc w:val="left"/>
      <w:pPr>
        <w:ind w:left="6990" w:hanging="360"/>
      </w:pPr>
    </w:lvl>
    <w:lvl w:ilvl="5" w:tplc="0427001B" w:tentative="1">
      <w:start w:val="1"/>
      <w:numFmt w:val="lowerRoman"/>
      <w:lvlText w:val="%6."/>
      <w:lvlJc w:val="right"/>
      <w:pPr>
        <w:ind w:left="7710" w:hanging="180"/>
      </w:pPr>
    </w:lvl>
    <w:lvl w:ilvl="6" w:tplc="0427000F" w:tentative="1">
      <w:start w:val="1"/>
      <w:numFmt w:val="decimal"/>
      <w:lvlText w:val="%7."/>
      <w:lvlJc w:val="left"/>
      <w:pPr>
        <w:ind w:left="8430" w:hanging="360"/>
      </w:pPr>
    </w:lvl>
    <w:lvl w:ilvl="7" w:tplc="04270019" w:tentative="1">
      <w:start w:val="1"/>
      <w:numFmt w:val="lowerLetter"/>
      <w:lvlText w:val="%8."/>
      <w:lvlJc w:val="left"/>
      <w:pPr>
        <w:ind w:left="9150" w:hanging="360"/>
      </w:pPr>
    </w:lvl>
    <w:lvl w:ilvl="8" w:tplc="0427001B" w:tentative="1">
      <w:start w:val="1"/>
      <w:numFmt w:val="lowerRoman"/>
      <w:lvlText w:val="%9."/>
      <w:lvlJc w:val="right"/>
      <w:pPr>
        <w:ind w:left="9870" w:hanging="180"/>
      </w:pPr>
    </w:lvl>
  </w:abstractNum>
  <w:num w:numId="1" w16cid:durableId="810564563">
    <w:abstractNumId w:val="5"/>
  </w:num>
  <w:num w:numId="2" w16cid:durableId="1192111321">
    <w:abstractNumId w:val="2"/>
  </w:num>
  <w:num w:numId="3" w16cid:durableId="489758658">
    <w:abstractNumId w:val="4"/>
  </w:num>
  <w:num w:numId="4" w16cid:durableId="85978089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3333351">
    <w:abstractNumId w:val="0"/>
  </w:num>
  <w:num w:numId="6" w16cid:durableId="1823042280">
    <w:abstractNumId w:val="7"/>
  </w:num>
  <w:num w:numId="7" w16cid:durableId="885457254">
    <w:abstractNumId w:val="7"/>
  </w:num>
  <w:num w:numId="8" w16cid:durableId="1132362450">
    <w:abstractNumId w:val="3"/>
  </w:num>
  <w:num w:numId="9" w16cid:durableId="1949653876">
    <w:abstractNumId w:val="6"/>
  </w:num>
  <w:num w:numId="10" w16cid:durableId="1532112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6E"/>
    <w:rsid w:val="000007C8"/>
    <w:rsid w:val="0000126A"/>
    <w:rsid w:val="000024AF"/>
    <w:rsid w:val="00010791"/>
    <w:rsid w:val="00012D6A"/>
    <w:rsid w:val="000140EB"/>
    <w:rsid w:val="00014272"/>
    <w:rsid w:val="0001754C"/>
    <w:rsid w:val="00017A82"/>
    <w:rsid w:val="00017DF4"/>
    <w:rsid w:val="0002041C"/>
    <w:rsid w:val="000207FB"/>
    <w:rsid w:val="00021B3F"/>
    <w:rsid w:val="00023805"/>
    <w:rsid w:val="00025D88"/>
    <w:rsid w:val="000265D2"/>
    <w:rsid w:val="0003214D"/>
    <w:rsid w:val="0003619B"/>
    <w:rsid w:val="00037C7E"/>
    <w:rsid w:val="00037EF7"/>
    <w:rsid w:val="00040706"/>
    <w:rsid w:val="00040A56"/>
    <w:rsid w:val="00040D68"/>
    <w:rsid w:val="000412A7"/>
    <w:rsid w:val="00042DE8"/>
    <w:rsid w:val="00043970"/>
    <w:rsid w:val="00045086"/>
    <w:rsid w:val="000460B5"/>
    <w:rsid w:val="000504DE"/>
    <w:rsid w:val="00052218"/>
    <w:rsid w:val="00052B9F"/>
    <w:rsid w:val="00053124"/>
    <w:rsid w:val="000543E2"/>
    <w:rsid w:val="00055A4B"/>
    <w:rsid w:val="00056D5D"/>
    <w:rsid w:val="000602CE"/>
    <w:rsid w:val="00060DF5"/>
    <w:rsid w:val="00062633"/>
    <w:rsid w:val="00062DD8"/>
    <w:rsid w:val="0006308B"/>
    <w:rsid w:val="00063B04"/>
    <w:rsid w:val="00070D94"/>
    <w:rsid w:val="00071A53"/>
    <w:rsid w:val="00073FC9"/>
    <w:rsid w:val="000745A8"/>
    <w:rsid w:val="00074F16"/>
    <w:rsid w:val="00081E80"/>
    <w:rsid w:val="00083BC6"/>
    <w:rsid w:val="00084751"/>
    <w:rsid w:val="00084A64"/>
    <w:rsid w:val="000869DE"/>
    <w:rsid w:val="00086BC6"/>
    <w:rsid w:val="00090409"/>
    <w:rsid w:val="00092C95"/>
    <w:rsid w:val="000935C0"/>
    <w:rsid w:val="00093886"/>
    <w:rsid w:val="00095495"/>
    <w:rsid w:val="00096157"/>
    <w:rsid w:val="000968D9"/>
    <w:rsid w:val="0009741F"/>
    <w:rsid w:val="00097B3E"/>
    <w:rsid w:val="000A03B8"/>
    <w:rsid w:val="000A4F41"/>
    <w:rsid w:val="000B4181"/>
    <w:rsid w:val="000B7864"/>
    <w:rsid w:val="000C05BA"/>
    <w:rsid w:val="000C07AA"/>
    <w:rsid w:val="000C0CAC"/>
    <w:rsid w:val="000C55DA"/>
    <w:rsid w:val="000C7233"/>
    <w:rsid w:val="000D0C88"/>
    <w:rsid w:val="000D0EBD"/>
    <w:rsid w:val="000D2F1B"/>
    <w:rsid w:val="000D5336"/>
    <w:rsid w:val="000D689F"/>
    <w:rsid w:val="000E31A7"/>
    <w:rsid w:val="000E3724"/>
    <w:rsid w:val="000E405D"/>
    <w:rsid w:val="000E4F53"/>
    <w:rsid w:val="000E674E"/>
    <w:rsid w:val="000E7482"/>
    <w:rsid w:val="000E78A4"/>
    <w:rsid w:val="000F0C94"/>
    <w:rsid w:val="000F1240"/>
    <w:rsid w:val="000F53C7"/>
    <w:rsid w:val="000F604A"/>
    <w:rsid w:val="000F63DF"/>
    <w:rsid w:val="00104C65"/>
    <w:rsid w:val="00105834"/>
    <w:rsid w:val="00107FEE"/>
    <w:rsid w:val="001128D4"/>
    <w:rsid w:val="00112BA6"/>
    <w:rsid w:val="0011378C"/>
    <w:rsid w:val="00114D50"/>
    <w:rsid w:val="00122334"/>
    <w:rsid w:val="001245CB"/>
    <w:rsid w:val="0012676F"/>
    <w:rsid w:val="00126A2C"/>
    <w:rsid w:val="00135A3B"/>
    <w:rsid w:val="001374B1"/>
    <w:rsid w:val="0013779E"/>
    <w:rsid w:val="00137B8C"/>
    <w:rsid w:val="00137C68"/>
    <w:rsid w:val="00137FFE"/>
    <w:rsid w:val="00142958"/>
    <w:rsid w:val="00145804"/>
    <w:rsid w:val="00145E54"/>
    <w:rsid w:val="001460CB"/>
    <w:rsid w:val="0014634D"/>
    <w:rsid w:val="001516A6"/>
    <w:rsid w:val="001522D6"/>
    <w:rsid w:val="001522E7"/>
    <w:rsid w:val="00153A19"/>
    <w:rsid w:val="00153B10"/>
    <w:rsid w:val="0016088B"/>
    <w:rsid w:val="00161A91"/>
    <w:rsid w:val="00161C33"/>
    <w:rsid w:val="00162B6E"/>
    <w:rsid w:val="00167F49"/>
    <w:rsid w:val="00171952"/>
    <w:rsid w:val="00171F19"/>
    <w:rsid w:val="0017469D"/>
    <w:rsid w:val="0017510E"/>
    <w:rsid w:val="00176FAF"/>
    <w:rsid w:val="00184719"/>
    <w:rsid w:val="00187115"/>
    <w:rsid w:val="00190258"/>
    <w:rsid w:val="00191F92"/>
    <w:rsid w:val="00193957"/>
    <w:rsid w:val="00193985"/>
    <w:rsid w:val="0019426E"/>
    <w:rsid w:val="00195F35"/>
    <w:rsid w:val="00196414"/>
    <w:rsid w:val="00197DA1"/>
    <w:rsid w:val="001A1D1C"/>
    <w:rsid w:val="001A6E23"/>
    <w:rsid w:val="001A77F5"/>
    <w:rsid w:val="001B37EB"/>
    <w:rsid w:val="001B4442"/>
    <w:rsid w:val="001B4505"/>
    <w:rsid w:val="001B4DAB"/>
    <w:rsid w:val="001B61DB"/>
    <w:rsid w:val="001B6328"/>
    <w:rsid w:val="001B64F9"/>
    <w:rsid w:val="001B71DA"/>
    <w:rsid w:val="001B7338"/>
    <w:rsid w:val="001B7B14"/>
    <w:rsid w:val="001C34EA"/>
    <w:rsid w:val="001C394B"/>
    <w:rsid w:val="001C4EBF"/>
    <w:rsid w:val="001C5518"/>
    <w:rsid w:val="001C5AFA"/>
    <w:rsid w:val="001C6AB2"/>
    <w:rsid w:val="001D263C"/>
    <w:rsid w:val="001D53D7"/>
    <w:rsid w:val="001D6811"/>
    <w:rsid w:val="001D7073"/>
    <w:rsid w:val="001E1700"/>
    <w:rsid w:val="001E3AD5"/>
    <w:rsid w:val="001E3CA6"/>
    <w:rsid w:val="001E45A3"/>
    <w:rsid w:val="001E6031"/>
    <w:rsid w:val="001E66B9"/>
    <w:rsid w:val="001E72D7"/>
    <w:rsid w:val="001E7482"/>
    <w:rsid w:val="001F1E0C"/>
    <w:rsid w:val="001F3497"/>
    <w:rsid w:val="001F3758"/>
    <w:rsid w:val="001F424D"/>
    <w:rsid w:val="001F563D"/>
    <w:rsid w:val="001F6227"/>
    <w:rsid w:val="001F73F4"/>
    <w:rsid w:val="001F78E5"/>
    <w:rsid w:val="001F7F2D"/>
    <w:rsid w:val="00202B02"/>
    <w:rsid w:val="00204A74"/>
    <w:rsid w:val="00206080"/>
    <w:rsid w:val="00207549"/>
    <w:rsid w:val="0021231D"/>
    <w:rsid w:val="00215797"/>
    <w:rsid w:val="0021665F"/>
    <w:rsid w:val="0021669A"/>
    <w:rsid w:val="00220776"/>
    <w:rsid w:val="00223CE7"/>
    <w:rsid w:val="002255EF"/>
    <w:rsid w:val="002259FA"/>
    <w:rsid w:val="00226B1D"/>
    <w:rsid w:val="00226EE9"/>
    <w:rsid w:val="00226F49"/>
    <w:rsid w:val="0023120A"/>
    <w:rsid w:val="00231BF2"/>
    <w:rsid w:val="0023735F"/>
    <w:rsid w:val="00241E1B"/>
    <w:rsid w:val="00243A1B"/>
    <w:rsid w:val="002444A3"/>
    <w:rsid w:val="00244629"/>
    <w:rsid w:val="00246F47"/>
    <w:rsid w:val="002518AA"/>
    <w:rsid w:val="002532AE"/>
    <w:rsid w:val="00253E35"/>
    <w:rsid w:val="00253FD7"/>
    <w:rsid w:val="002565B1"/>
    <w:rsid w:val="002565FB"/>
    <w:rsid w:val="00261913"/>
    <w:rsid w:val="00262082"/>
    <w:rsid w:val="00263487"/>
    <w:rsid w:val="00264762"/>
    <w:rsid w:val="002656F5"/>
    <w:rsid w:val="0026668D"/>
    <w:rsid w:val="00266C70"/>
    <w:rsid w:val="00267823"/>
    <w:rsid w:val="00267919"/>
    <w:rsid w:val="00270322"/>
    <w:rsid w:val="002748CB"/>
    <w:rsid w:val="00274A48"/>
    <w:rsid w:val="0027539B"/>
    <w:rsid w:val="002759FC"/>
    <w:rsid w:val="002761BC"/>
    <w:rsid w:val="00276510"/>
    <w:rsid w:val="00276923"/>
    <w:rsid w:val="002778CF"/>
    <w:rsid w:val="00282C63"/>
    <w:rsid w:val="00284576"/>
    <w:rsid w:val="002851F5"/>
    <w:rsid w:val="00285B04"/>
    <w:rsid w:val="00290C7B"/>
    <w:rsid w:val="00291127"/>
    <w:rsid w:val="002933FD"/>
    <w:rsid w:val="00294A8C"/>
    <w:rsid w:val="00295EDF"/>
    <w:rsid w:val="00296A66"/>
    <w:rsid w:val="002A2124"/>
    <w:rsid w:val="002A3288"/>
    <w:rsid w:val="002A528F"/>
    <w:rsid w:val="002A54E0"/>
    <w:rsid w:val="002A5F41"/>
    <w:rsid w:val="002A6DD7"/>
    <w:rsid w:val="002A6FC2"/>
    <w:rsid w:val="002A737B"/>
    <w:rsid w:val="002B156A"/>
    <w:rsid w:val="002B2D54"/>
    <w:rsid w:val="002B2D98"/>
    <w:rsid w:val="002B2EA1"/>
    <w:rsid w:val="002B37AB"/>
    <w:rsid w:val="002B504A"/>
    <w:rsid w:val="002B58F6"/>
    <w:rsid w:val="002B7B4C"/>
    <w:rsid w:val="002C0243"/>
    <w:rsid w:val="002C0911"/>
    <w:rsid w:val="002C3741"/>
    <w:rsid w:val="002C39A7"/>
    <w:rsid w:val="002C3D62"/>
    <w:rsid w:val="002C4FFF"/>
    <w:rsid w:val="002C634C"/>
    <w:rsid w:val="002C7595"/>
    <w:rsid w:val="002D0127"/>
    <w:rsid w:val="002D556D"/>
    <w:rsid w:val="002D597A"/>
    <w:rsid w:val="002D5D7B"/>
    <w:rsid w:val="002D6111"/>
    <w:rsid w:val="002D6219"/>
    <w:rsid w:val="002D6C7C"/>
    <w:rsid w:val="002E1765"/>
    <w:rsid w:val="002E3403"/>
    <w:rsid w:val="002E3836"/>
    <w:rsid w:val="002E4603"/>
    <w:rsid w:val="002E5B6A"/>
    <w:rsid w:val="002E777C"/>
    <w:rsid w:val="002E7827"/>
    <w:rsid w:val="002F142F"/>
    <w:rsid w:val="002F2103"/>
    <w:rsid w:val="002F2C83"/>
    <w:rsid w:val="002F4BF4"/>
    <w:rsid w:val="002F6374"/>
    <w:rsid w:val="002F701B"/>
    <w:rsid w:val="002F7043"/>
    <w:rsid w:val="002F7913"/>
    <w:rsid w:val="00302D71"/>
    <w:rsid w:val="00302E71"/>
    <w:rsid w:val="00306D15"/>
    <w:rsid w:val="00306F7B"/>
    <w:rsid w:val="0031084B"/>
    <w:rsid w:val="00311491"/>
    <w:rsid w:val="0031285C"/>
    <w:rsid w:val="00313229"/>
    <w:rsid w:val="003145C9"/>
    <w:rsid w:val="0031535C"/>
    <w:rsid w:val="00315F23"/>
    <w:rsid w:val="003203FC"/>
    <w:rsid w:val="003217F6"/>
    <w:rsid w:val="00324948"/>
    <w:rsid w:val="003278D4"/>
    <w:rsid w:val="00327CA5"/>
    <w:rsid w:val="00333738"/>
    <w:rsid w:val="00334B6E"/>
    <w:rsid w:val="00334FF1"/>
    <w:rsid w:val="003404DF"/>
    <w:rsid w:val="00341804"/>
    <w:rsid w:val="003426BF"/>
    <w:rsid w:val="00343A83"/>
    <w:rsid w:val="00344922"/>
    <w:rsid w:val="00345D37"/>
    <w:rsid w:val="00346914"/>
    <w:rsid w:val="00351432"/>
    <w:rsid w:val="003518DA"/>
    <w:rsid w:val="003523F0"/>
    <w:rsid w:val="00352BD3"/>
    <w:rsid w:val="003538C4"/>
    <w:rsid w:val="003546A8"/>
    <w:rsid w:val="00355597"/>
    <w:rsid w:val="003558B4"/>
    <w:rsid w:val="00356C46"/>
    <w:rsid w:val="0036010C"/>
    <w:rsid w:val="0036046F"/>
    <w:rsid w:val="00361298"/>
    <w:rsid w:val="00361FF0"/>
    <w:rsid w:val="00362322"/>
    <w:rsid w:val="00363362"/>
    <w:rsid w:val="003641B4"/>
    <w:rsid w:val="003669B0"/>
    <w:rsid w:val="00367E1F"/>
    <w:rsid w:val="00371563"/>
    <w:rsid w:val="00372643"/>
    <w:rsid w:val="00374AAA"/>
    <w:rsid w:val="00375159"/>
    <w:rsid w:val="00375254"/>
    <w:rsid w:val="00375ECC"/>
    <w:rsid w:val="00377406"/>
    <w:rsid w:val="003806F7"/>
    <w:rsid w:val="00381516"/>
    <w:rsid w:val="00383483"/>
    <w:rsid w:val="00383DAF"/>
    <w:rsid w:val="00386D92"/>
    <w:rsid w:val="003909EE"/>
    <w:rsid w:val="00391373"/>
    <w:rsid w:val="00391BDE"/>
    <w:rsid w:val="00394C40"/>
    <w:rsid w:val="003A1FF9"/>
    <w:rsid w:val="003A231E"/>
    <w:rsid w:val="003A4BA1"/>
    <w:rsid w:val="003A4FD3"/>
    <w:rsid w:val="003A6F38"/>
    <w:rsid w:val="003B0099"/>
    <w:rsid w:val="003B5EB8"/>
    <w:rsid w:val="003B6826"/>
    <w:rsid w:val="003C11C4"/>
    <w:rsid w:val="003C2E35"/>
    <w:rsid w:val="003C3702"/>
    <w:rsid w:val="003C3E11"/>
    <w:rsid w:val="003C3F43"/>
    <w:rsid w:val="003C40CF"/>
    <w:rsid w:val="003C56F3"/>
    <w:rsid w:val="003C5E45"/>
    <w:rsid w:val="003C7B84"/>
    <w:rsid w:val="003C7F36"/>
    <w:rsid w:val="003D10DD"/>
    <w:rsid w:val="003D250B"/>
    <w:rsid w:val="003D31B6"/>
    <w:rsid w:val="003D334D"/>
    <w:rsid w:val="003D3C69"/>
    <w:rsid w:val="003D3D1A"/>
    <w:rsid w:val="003D5A7B"/>
    <w:rsid w:val="003D6C20"/>
    <w:rsid w:val="003E0415"/>
    <w:rsid w:val="003E2D1F"/>
    <w:rsid w:val="003E38AC"/>
    <w:rsid w:val="003E43FC"/>
    <w:rsid w:val="003E460D"/>
    <w:rsid w:val="003E6BDB"/>
    <w:rsid w:val="003E6E1D"/>
    <w:rsid w:val="003E75DD"/>
    <w:rsid w:val="003F0B88"/>
    <w:rsid w:val="003F168B"/>
    <w:rsid w:val="003F25DC"/>
    <w:rsid w:val="003F32A1"/>
    <w:rsid w:val="003F456D"/>
    <w:rsid w:val="003F6977"/>
    <w:rsid w:val="003F78C6"/>
    <w:rsid w:val="003F7D2A"/>
    <w:rsid w:val="003F7D3A"/>
    <w:rsid w:val="00400212"/>
    <w:rsid w:val="004006A2"/>
    <w:rsid w:val="00400838"/>
    <w:rsid w:val="00400E4E"/>
    <w:rsid w:val="004011C2"/>
    <w:rsid w:val="004020D3"/>
    <w:rsid w:val="00403D30"/>
    <w:rsid w:val="00403F79"/>
    <w:rsid w:val="004057DB"/>
    <w:rsid w:val="004064AD"/>
    <w:rsid w:val="0040685B"/>
    <w:rsid w:val="00406E5D"/>
    <w:rsid w:val="00407320"/>
    <w:rsid w:val="004104E2"/>
    <w:rsid w:val="0041096D"/>
    <w:rsid w:val="004130EC"/>
    <w:rsid w:val="00415B6F"/>
    <w:rsid w:val="00416ACF"/>
    <w:rsid w:val="0042083E"/>
    <w:rsid w:val="0042173D"/>
    <w:rsid w:val="00421AEC"/>
    <w:rsid w:val="004241E0"/>
    <w:rsid w:val="00425337"/>
    <w:rsid w:val="0042749E"/>
    <w:rsid w:val="00427B7B"/>
    <w:rsid w:val="00430327"/>
    <w:rsid w:val="00431EF4"/>
    <w:rsid w:val="00441057"/>
    <w:rsid w:val="0044192B"/>
    <w:rsid w:val="00442EBD"/>
    <w:rsid w:val="00442EF5"/>
    <w:rsid w:val="00447AF1"/>
    <w:rsid w:val="00450504"/>
    <w:rsid w:val="0045087E"/>
    <w:rsid w:val="00452397"/>
    <w:rsid w:val="004537A4"/>
    <w:rsid w:val="00455FC7"/>
    <w:rsid w:val="0045776E"/>
    <w:rsid w:val="0046274E"/>
    <w:rsid w:val="00464896"/>
    <w:rsid w:val="0046638D"/>
    <w:rsid w:val="004673DC"/>
    <w:rsid w:val="00467458"/>
    <w:rsid w:val="00470132"/>
    <w:rsid w:val="004703F7"/>
    <w:rsid w:val="00472D2D"/>
    <w:rsid w:val="004754D6"/>
    <w:rsid w:val="004775C5"/>
    <w:rsid w:val="004776C5"/>
    <w:rsid w:val="004806FC"/>
    <w:rsid w:val="00482051"/>
    <w:rsid w:val="004833F5"/>
    <w:rsid w:val="00483EED"/>
    <w:rsid w:val="0048547C"/>
    <w:rsid w:val="00485D97"/>
    <w:rsid w:val="00485EE6"/>
    <w:rsid w:val="00495796"/>
    <w:rsid w:val="00495AA0"/>
    <w:rsid w:val="0049746A"/>
    <w:rsid w:val="0049790D"/>
    <w:rsid w:val="004A03D1"/>
    <w:rsid w:val="004A14AE"/>
    <w:rsid w:val="004A164A"/>
    <w:rsid w:val="004A2A48"/>
    <w:rsid w:val="004A3074"/>
    <w:rsid w:val="004A3B65"/>
    <w:rsid w:val="004A6AC9"/>
    <w:rsid w:val="004A6BCE"/>
    <w:rsid w:val="004A766F"/>
    <w:rsid w:val="004B0B3E"/>
    <w:rsid w:val="004B1CED"/>
    <w:rsid w:val="004B370E"/>
    <w:rsid w:val="004B4DC1"/>
    <w:rsid w:val="004B57A1"/>
    <w:rsid w:val="004B5994"/>
    <w:rsid w:val="004B5A78"/>
    <w:rsid w:val="004B64E8"/>
    <w:rsid w:val="004B73E1"/>
    <w:rsid w:val="004B762B"/>
    <w:rsid w:val="004C056A"/>
    <w:rsid w:val="004C2D03"/>
    <w:rsid w:val="004C77B3"/>
    <w:rsid w:val="004C7C60"/>
    <w:rsid w:val="004D0847"/>
    <w:rsid w:val="004D0C09"/>
    <w:rsid w:val="004D2C59"/>
    <w:rsid w:val="004D2DB2"/>
    <w:rsid w:val="004D3EA2"/>
    <w:rsid w:val="004D4766"/>
    <w:rsid w:val="004D5C59"/>
    <w:rsid w:val="004D6A9F"/>
    <w:rsid w:val="004D6C0D"/>
    <w:rsid w:val="004D7C52"/>
    <w:rsid w:val="004D7CDD"/>
    <w:rsid w:val="004E07BF"/>
    <w:rsid w:val="004E121F"/>
    <w:rsid w:val="004E1E07"/>
    <w:rsid w:val="004E20B3"/>
    <w:rsid w:val="004E30CD"/>
    <w:rsid w:val="004E369C"/>
    <w:rsid w:val="004E61DA"/>
    <w:rsid w:val="004E6B9A"/>
    <w:rsid w:val="004F00CC"/>
    <w:rsid w:val="004F3646"/>
    <w:rsid w:val="004F3829"/>
    <w:rsid w:val="004F3EDF"/>
    <w:rsid w:val="004F453E"/>
    <w:rsid w:val="004F4D6F"/>
    <w:rsid w:val="004F4E39"/>
    <w:rsid w:val="00500535"/>
    <w:rsid w:val="005014F2"/>
    <w:rsid w:val="00501D8C"/>
    <w:rsid w:val="005020CE"/>
    <w:rsid w:val="0050360D"/>
    <w:rsid w:val="00503961"/>
    <w:rsid w:val="00505341"/>
    <w:rsid w:val="005067B0"/>
    <w:rsid w:val="00506907"/>
    <w:rsid w:val="00506FB8"/>
    <w:rsid w:val="00511752"/>
    <w:rsid w:val="005140A1"/>
    <w:rsid w:val="00515531"/>
    <w:rsid w:val="00517263"/>
    <w:rsid w:val="005207A5"/>
    <w:rsid w:val="00520A6A"/>
    <w:rsid w:val="00522B9E"/>
    <w:rsid w:val="00522CDF"/>
    <w:rsid w:val="00523081"/>
    <w:rsid w:val="0052406A"/>
    <w:rsid w:val="0052435F"/>
    <w:rsid w:val="005271F0"/>
    <w:rsid w:val="00532B71"/>
    <w:rsid w:val="00533A5F"/>
    <w:rsid w:val="005366DC"/>
    <w:rsid w:val="00536B1A"/>
    <w:rsid w:val="00536DE1"/>
    <w:rsid w:val="005422B8"/>
    <w:rsid w:val="0054509B"/>
    <w:rsid w:val="005459E8"/>
    <w:rsid w:val="00545AF0"/>
    <w:rsid w:val="00546926"/>
    <w:rsid w:val="005516BE"/>
    <w:rsid w:val="00553D02"/>
    <w:rsid w:val="00555987"/>
    <w:rsid w:val="00557E12"/>
    <w:rsid w:val="00560B0B"/>
    <w:rsid w:val="00560F37"/>
    <w:rsid w:val="00561E8E"/>
    <w:rsid w:val="00563D8E"/>
    <w:rsid w:val="0056428F"/>
    <w:rsid w:val="00565158"/>
    <w:rsid w:val="005653A4"/>
    <w:rsid w:val="005707BA"/>
    <w:rsid w:val="00580EE6"/>
    <w:rsid w:val="0058131F"/>
    <w:rsid w:val="005819C7"/>
    <w:rsid w:val="005828D3"/>
    <w:rsid w:val="005849E3"/>
    <w:rsid w:val="00584C01"/>
    <w:rsid w:val="00586C75"/>
    <w:rsid w:val="0058722A"/>
    <w:rsid w:val="0059164E"/>
    <w:rsid w:val="00591740"/>
    <w:rsid w:val="00591A49"/>
    <w:rsid w:val="005935EF"/>
    <w:rsid w:val="00594C82"/>
    <w:rsid w:val="00596B74"/>
    <w:rsid w:val="00596FBD"/>
    <w:rsid w:val="005A0C41"/>
    <w:rsid w:val="005A16AA"/>
    <w:rsid w:val="005A3B4F"/>
    <w:rsid w:val="005A5481"/>
    <w:rsid w:val="005A6640"/>
    <w:rsid w:val="005A7D06"/>
    <w:rsid w:val="005B009B"/>
    <w:rsid w:val="005B2399"/>
    <w:rsid w:val="005B6CE1"/>
    <w:rsid w:val="005C1C70"/>
    <w:rsid w:val="005C2436"/>
    <w:rsid w:val="005C3340"/>
    <w:rsid w:val="005C3C75"/>
    <w:rsid w:val="005C53EF"/>
    <w:rsid w:val="005D055A"/>
    <w:rsid w:val="005D076E"/>
    <w:rsid w:val="005D3544"/>
    <w:rsid w:val="005D3B1E"/>
    <w:rsid w:val="005D4CBC"/>
    <w:rsid w:val="005D7F90"/>
    <w:rsid w:val="005E01DE"/>
    <w:rsid w:val="005E23CF"/>
    <w:rsid w:val="005E521B"/>
    <w:rsid w:val="005F294D"/>
    <w:rsid w:val="005F2DCB"/>
    <w:rsid w:val="005F3BD3"/>
    <w:rsid w:val="005F4902"/>
    <w:rsid w:val="005F4A27"/>
    <w:rsid w:val="005F63AD"/>
    <w:rsid w:val="005F65DF"/>
    <w:rsid w:val="005F7C0A"/>
    <w:rsid w:val="00600CE1"/>
    <w:rsid w:val="0060121A"/>
    <w:rsid w:val="006043B1"/>
    <w:rsid w:val="00604BE6"/>
    <w:rsid w:val="00607608"/>
    <w:rsid w:val="00612945"/>
    <w:rsid w:val="006141E3"/>
    <w:rsid w:val="00614CA6"/>
    <w:rsid w:val="00617007"/>
    <w:rsid w:val="00617878"/>
    <w:rsid w:val="0062106C"/>
    <w:rsid w:val="00621B6B"/>
    <w:rsid w:val="00623128"/>
    <w:rsid w:val="0062614C"/>
    <w:rsid w:val="006263EA"/>
    <w:rsid w:val="006267C9"/>
    <w:rsid w:val="00627A8C"/>
    <w:rsid w:val="0063089B"/>
    <w:rsid w:val="00630A05"/>
    <w:rsid w:val="00631B89"/>
    <w:rsid w:val="00633572"/>
    <w:rsid w:val="00633886"/>
    <w:rsid w:val="00633E71"/>
    <w:rsid w:val="00635776"/>
    <w:rsid w:val="006379FC"/>
    <w:rsid w:val="00637B6E"/>
    <w:rsid w:val="00640001"/>
    <w:rsid w:val="00640D05"/>
    <w:rsid w:val="00642A6B"/>
    <w:rsid w:val="00645398"/>
    <w:rsid w:val="0064601C"/>
    <w:rsid w:val="00646E74"/>
    <w:rsid w:val="00646F70"/>
    <w:rsid w:val="00647608"/>
    <w:rsid w:val="00653EFF"/>
    <w:rsid w:val="0065497D"/>
    <w:rsid w:val="006602FA"/>
    <w:rsid w:val="00661A63"/>
    <w:rsid w:val="006620D7"/>
    <w:rsid w:val="00663A29"/>
    <w:rsid w:val="00664BED"/>
    <w:rsid w:val="00665117"/>
    <w:rsid w:val="006665A9"/>
    <w:rsid w:val="00666C9A"/>
    <w:rsid w:val="006674B7"/>
    <w:rsid w:val="006708E4"/>
    <w:rsid w:val="006732F0"/>
    <w:rsid w:val="0067356A"/>
    <w:rsid w:val="0067650C"/>
    <w:rsid w:val="00676A4A"/>
    <w:rsid w:val="0067766E"/>
    <w:rsid w:val="00685686"/>
    <w:rsid w:val="00685923"/>
    <w:rsid w:val="00690921"/>
    <w:rsid w:val="00690D05"/>
    <w:rsid w:val="00694001"/>
    <w:rsid w:val="006971F6"/>
    <w:rsid w:val="00697360"/>
    <w:rsid w:val="006A108C"/>
    <w:rsid w:val="006A5665"/>
    <w:rsid w:val="006A5E44"/>
    <w:rsid w:val="006A6DA8"/>
    <w:rsid w:val="006A7232"/>
    <w:rsid w:val="006A75D1"/>
    <w:rsid w:val="006B1CE7"/>
    <w:rsid w:val="006B21BE"/>
    <w:rsid w:val="006B275A"/>
    <w:rsid w:val="006B34AA"/>
    <w:rsid w:val="006B3F4E"/>
    <w:rsid w:val="006B44C0"/>
    <w:rsid w:val="006B5D4A"/>
    <w:rsid w:val="006C406C"/>
    <w:rsid w:val="006C4A1F"/>
    <w:rsid w:val="006C4A71"/>
    <w:rsid w:val="006D1513"/>
    <w:rsid w:val="006D285F"/>
    <w:rsid w:val="006D3838"/>
    <w:rsid w:val="006D60E1"/>
    <w:rsid w:val="006D726C"/>
    <w:rsid w:val="006E0AA2"/>
    <w:rsid w:val="006E20DE"/>
    <w:rsid w:val="006E245D"/>
    <w:rsid w:val="006E2D4D"/>
    <w:rsid w:val="006E3069"/>
    <w:rsid w:val="006E5BED"/>
    <w:rsid w:val="006E65D4"/>
    <w:rsid w:val="006E68BB"/>
    <w:rsid w:val="006E7CE6"/>
    <w:rsid w:val="006F549D"/>
    <w:rsid w:val="00700516"/>
    <w:rsid w:val="00700D98"/>
    <w:rsid w:val="00700F5F"/>
    <w:rsid w:val="007013CC"/>
    <w:rsid w:val="007037A0"/>
    <w:rsid w:val="00704576"/>
    <w:rsid w:val="00704C03"/>
    <w:rsid w:val="0070566A"/>
    <w:rsid w:val="0070592D"/>
    <w:rsid w:val="00711AF7"/>
    <w:rsid w:val="00711D08"/>
    <w:rsid w:val="00712434"/>
    <w:rsid w:val="007145FA"/>
    <w:rsid w:val="00717651"/>
    <w:rsid w:val="00717801"/>
    <w:rsid w:val="00723405"/>
    <w:rsid w:val="00725197"/>
    <w:rsid w:val="00730DA4"/>
    <w:rsid w:val="00731956"/>
    <w:rsid w:val="00731F57"/>
    <w:rsid w:val="007329D0"/>
    <w:rsid w:val="00733515"/>
    <w:rsid w:val="007335A9"/>
    <w:rsid w:val="00734678"/>
    <w:rsid w:val="0073480C"/>
    <w:rsid w:val="00736FC2"/>
    <w:rsid w:val="00737425"/>
    <w:rsid w:val="00737E13"/>
    <w:rsid w:val="00737F01"/>
    <w:rsid w:val="00744BCA"/>
    <w:rsid w:val="0074536B"/>
    <w:rsid w:val="00747055"/>
    <w:rsid w:val="00750816"/>
    <w:rsid w:val="00751975"/>
    <w:rsid w:val="00751C8E"/>
    <w:rsid w:val="00752527"/>
    <w:rsid w:val="00752AC8"/>
    <w:rsid w:val="007547E5"/>
    <w:rsid w:val="0075683C"/>
    <w:rsid w:val="00757E8C"/>
    <w:rsid w:val="007616C9"/>
    <w:rsid w:val="00761DC7"/>
    <w:rsid w:val="00762FD1"/>
    <w:rsid w:val="00765654"/>
    <w:rsid w:val="007669DE"/>
    <w:rsid w:val="00767C25"/>
    <w:rsid w:val="007735EC"/>
    <w:rsid w:val="007769AE"/>
    <w:rsid w:val="00776A4A"/>
    <w:rsid w:val="007802CE"/>
    <w:rsid w:val="00781015"/>
    <w:rsid w:val="00783BA0"/>
    <w:rsid w:val="00787EA1"/>
    <w:rsid w:val="007934B8"/>
    <w:rsid w:val="00793D30"/>
    <w:rsid w:val="00794591"/>
    <w:rsid w:val="00797B85"/>
    <w:rsid w:val="007A624D"/>
    <w:rsid w:val="007A6C15"/>
    <w:rsid w:val="007A79D0"/>
    <w:rsid w:val="007B0D06"/>
    <w:rsid w:val="007B172E"/>
    <w:rsid w:val="007B1AB0"/>
    <w:rsid w:val="007B2EDE"/>
    <w:rsid w:val="007B3E0F"/>
    <w:rsid w:val="007B4FDE"/>
    <w:rsid w:val="007B5297"/>
    <w:rsid w:val="007B550B"/>
    <w:rsid w:val="007B5E51"/>
    <w:rsid w:val="007B6F4F"/>
    <w:rsid w:val="007C0F4F"/>
    <w:rsid w:val="007C1228"/>
    <w:rsid w:val="007C17AA"/>
    <w:rsid w:val="007C1C2B"/>
    <w:rsid w:val="007C4010"/>
    <w:rsid w:val="007C7BAD"/>
    <w:rsid w:val="007D100B"/>
    <w:rsid w:val="007D487E"/>
    <w:rsid w:val="007D535F"/>
    <w:rsid w:val="007D60F9"/>
    <w:rsid w:val="007D6573"/>
    <w:rsid w:val="007D74EE"/>
    <w:rsid w:val="007D7BCF"/>
    <w:rsid w:val="007E000C"/>
    <w:rsid w:val="007E3079"/>
    <w:rsid w:val="007E3324"/>
    <w:rsid w:val="007E3AE4"/>
    <w:rsid w:val="007E460F"/>
    <w:rsid w:val="007E5381"/>
    <w:rsid w:val="007E6BF5"/>
    <w:rsid w:val="007E6F9E"/>
    <w:rsid w:val="007F6A68"/>
    <w:rsid w:val="008013BD"/>
    <w:rsid w:val="008014E1"/>
    <w:rsid w:val="00802DE5"/>
    <w:rsid w:val="008075F6"/>
    <w:rsid w:val="00810CF1"/>
    <w:rsid w:val="008129FF"/>
    <w:rsid w:val="00814BFD"/>
    <w:rsid w:val="00815DFF"/>
    <w:rsid w:val="00815F2D"/>
    <w:rsid w:val="00820069"/>
    <w:rsid w:val="00822C51"/>
    <w:rsid w:val="00824B35"/>
    <w:rsid w:val="008316E6"/>
    <w:rsid w:val="008341A2"/>
    <w:rsid w:val="00834D48"/>
    <w:rsid w:val="008371A3"/>
    <w:rsid w:val="0083770E"/>
    <w:rsid w:val="00842653"/>
    <w:rsid w:val="00843348"/>
    <w:rsid w:val="0084342D"/>
    <w:rsid w:val="00843A7A"/>
    <w:rsid w:val="008449A9"/>
    <w:rsid w:val="00850328"/>
    <w:rsid w:val="008520D0"/>
    <w:rsid w:val="00854C36"/>
    <w:rsid w:val="00855868"/>
    <w:rsid w:val="00864692"/>
    <w:rsid w:val="00866D6B"/>
    <w:rsid w:val="00867203"/>
    <w:rsid w:val="0086749F"/>
    <w:rsid w:val="00867A3B"/>
    <w:rsid w:val="00872FBC"/>
    <w:rsid w:val="0087556E"/>
    <w:rsid w:val="0088052B"/>
    <w:rsid w:val="008808BB"/>
    <w:rsid w:val="0088343A"/>
    <w:rsid w:val="008840C2"/>
    <w:rsid w:val="00886720"/>
    <w:rsid w:val="00887453"/>
    <w:rsid w:val="008904A2"/>
    <w:rsid w:val="00890FD4"/>
    <w:rsid w:val="00891221"/>
    <w:rsid w:val="008912B3"/>
    <w:rsid w:val="0089157B"/>
    <w:rsid w:val="0089196C"/>
    <w:rsid w:val="00895660"/>
    <w:rsid w:val="008A2C5F"/>
    <w:rsid w:val="008A2D42"/>
    <w:rsid w:val="008A5200"/>
    <w:rsid w:val="008A54EA"/>
    <w:rsid w:val="008A57A7"/>
    <w:rsid w:val="008A6D25"/>
    <w:rsid w:val="008B097D"/>
    <w:rsid w:val="008B13C6"/>
    <w:rsid w:val="008B4409"/>
    <w:rsid w:val="008B59FB"/>
    <w:rsid w:val="008B6EF0"/>
    <w:rsid w:val="008B70F2"/>
    <w:rsid w:val="008B74EB"/>
    <w:rsid w:val="008C0636"/>
    <w:rsid w:val="008C1AFF"/>
    <w:rsid w:val="008C26AF"/>
    <w:rsid w:val="008C2BE9"/>
    <w:rsid w:val="008C366C"/>
    <w:rsid w:val="008C77C3"/>
    <w:rsid w:val="008C7B8A"/>
    <w:rsid w:val="008D105B"/>
    <w:rsid w:val="008D6756"/>
    <w:rsid w:val="008D6A28"/>
    <w:rsid w:val="008D6FBB"/>
    <w:rsid w:val="008D7BDA"/>
    <w:rsid w:val="008D7DED"/>
    <w:rsid w:val="008E47A4"/>
    <w:rsid w:val="008F0FF1"/>
    <w:rsid w:val="008F1CAC"/>
    <w:rsid w:val="008F21EE"/>
    <w:rsid w:val="008F2673"/>
    <w:rsid w:val="008F29EA"/>
    <w:rsid w:val="008F4A01"/>
    <w:rsid w:val="008F57FF"/>
    <w:rsid w:val="008F6C6C"/>
    <w:rsid w:val="008F7252"/>
    <w:rsid w:val="008F777E"/>
    <w:rsid w:val="008F7799"/>
    <w:rsid w:val="00901823"/>
    <w:rsid w:val="00904194"/>
    <w:rsid w:val="00904DB4"/>
    <w:rsid w:val="009066B5"/>
    <w:rsid w:val="00910AC7"/>
    <w:rsid w:val="00910E15"/>
    <w:rsid w:val="009121A8"/>
    <w:rsid w:val="00913329"/>
    <w:rsid w:val="00914B67"/>
    <w:rsid w:val="00914FC7"/>
    <w:rsid w:val="009160B4"/>
    <w:rsid w:val="009202EA"/>
    <w:rsid w:val="00920F98"/>
    <w:rsid w:val="00922B0F"/>
    <w:rsid w:val="00922DF0"/>
    <w:rsid w:val="00922FFC"/>
    <w:rsid w:val="009231C1"/>
    <w:rsid w:val="00923F10"/>
    <w:rsid w:val="009272DB"/>
    <w:rsid w:val="00930DD1"/>
    <w:rsid w:val="00933007"/>
    <w:rsid w:val="00935738"/>
    <w:rsid w:val="00936A5F"/>
    <w:rsid w:val="009406F6"/>
    <w:rsid w:val="009447C6"/>
    <w:rsid w:val="009464EC"/>
    <w:rsid w:val="009540C4"/>
    <w:rsid w:val="00954D3D"/>
    <w:rsid w:val="00955647"/>
    <w:rsid w:val="00955CC0"/>
    <w:rsid w:val="009608F5"/>
    <w:rsid w:val="0096108C"/>
    <w:rsid w:val="00961D98"/>
    <w:rsid w:val="00962446"/>
    <w:rsid w:val="00965C5A"/>
    <w:rsid w:val="00966FCB"/>
    <w:rsid w:val="00971374"/>
    <w:rsid w:val="009724F7"/>
    <w:rsid w:val="00972763"/>
    <w:rsid w:val="0097328A"/>
    <w:rsid w:val="00973CB2"/>
    <w:rsid w:val="009753D7"/>
    <w:rsid w:val="009753D8"/>
    <w:rsid w:val="00975CC0"/>
    <w:rsid w:val="009763BC"/>
    <w:rsid w:val="00977D06"/>
    <w:rsid w:val="009804F6"/>
    <w:rsid w:val="009921C6"/>
    <w:rsid w:val="00992FD4"/>
    <w:rsid w:val="00993540"/>
    <w:rsid w:val="0099373F"/>
    <w:rsid w:val="0099399E"/>
    <w:rsid w:val="00993B07"/>
    <w:rsid w:val="00994DA5"/>
    <w:rsid w:val="009A2703"/>
    <w:rsid w:val="009A2908"/>
    <w:rsid w:val="009A4940"/>
    <w:rsid w:val="009A4BA1"/>
    <w:rsid w:val="009A78CD"/>
    <w:rsid w:val="009A7B2A"/>
    <w:rsid w:val="009B09CD"/>
    <w:rsid w:val="009B0DAC"/>
    <w:rsid w:val="009B2405"/>
    <w:rsid w:val="009B3C3E"/>
    <w:rsid w:val="009B53B6"/>
    <w:rsid w:val="009C03D7"/>
    <w:rsid w:val="009C07CB"/>
    <w:rsid w:val="009C1226"/>
    <w:rsid w:val="009C430F"/>
    <w:rsid w:val="009C5B7D"/>
    <w:rsid w:val="009C7B9E"/>
    <w:rsid w:val="009D0912"/>
    <w:rsid w:val="009D1AF3"/>
    <w:rsid w:val="009D1DDD"/>
    <w:rsid w:val="009D2B10"/>
    <w:rsid w:val="009D36B9"/>
    <w:rsid w:val="009D3C73"/>
    <w:rsid w:val="009D4956"/>
    <w:rsid w:val="009D5B29"/>
    <w:rsid w:val="009E2179"/>
    <w:rsid w:val="009E43E2"/>
    <w:rsid w:val="009E5BD6"/>
    <w:rsid w:val="009F0516"/>
    <w:rsid w:val="009F1079"/>
    <w:rsid w:val="009F3456"/>
    <w:rsid w:val="009F3E95"/>
    <w:rsid w:val="009F53F3"/>
    <w:rsid w:val="00A050D2"/>
    <w:rsid w:val="00A07ED8"/>
    <w:rsid w:val="00A07F7F"/>
    <w:rsid w:val="00A15EE3"/>
    <w:rsid w:val="00A174B9"/>
    <w:rsid w:val="00A22A41"/>
    <w:rsid w:val="00A22DA0"/>
    <w:rsid w:val="00A2348F"/>
    <w:rsid w:val="00A263E6"/>
    <w:rsid w:val="00A26524"/>
    <w:rsid w:val="00A279C2"/>
    <w:rsid w:val="00A31A89"/>
    <w:rsid w:val="00A320FD"/>
    <w:rsid w:val="00A32D26"/>
    <w:rsid w:val="00A33E83"/>
    <w:rsid w:val="00A34C7A"/>
    <w:rsid w:val="00A35136"/>
    <w:rsid w:val="00A37177"/>
    <w:rsid w:val="00A37481"/>
    <w:rsid w:val="00A41FD2"/>
    <w:rsid w:val="00A42105"/>
    <w:rsid w:val="00A435B0"/>
    <w:rsid w:val="00A43BD5"/>
    <w:rsid w:val="00A45D30"/>
    <w:rsid w:val="00A5099B"/>
    <w:rsid w:val="00A5131B"/>
    <w:rsid w:val="00A51A3B"/>
    <w:rsid w:val="00A56311"/>
    <w:rsid w:val="00A57075"/>
    <w:rsid w:val="00A60770"/>
    <w:rsid w:val="00A61803"/>
    <w:rsid w:val="00A6371A"/>
    <w:rsid w:val="00A63A91"/>
    <w:rsid w:val="00A6411F"/>
    <w:rsid w:val="00A64FCA"/>
    <w:rsid w:val="00A65511"/>
    <w:rsid w:val="00A67C89"/>
    <w:rsid w:val="00A67D4E"/>
    <w:rsid w:val="00A70B08"/>
    <w:rsid w:val="00A720D9"/>
    <w:rsid w:val="00A72C88"/>
    <w:rsid w:val="00A73CA0"/>
    <w:rsid w:val="00A73EA6"/>
    <w:rsid w:val="00A7416B"/>
    <w:rsid w:val="00A75884"/>
    <w:rsid w:val="00A8130B"/>
    <w:rsid w:val="00A81740"/>
    <w:rsid w:val="00A8319B"/>
    <w:rsid w:val="00A85397"/>
    <w:rsid w:val="00A8658E"/>
    <w:rsid w:val="00A86A4B"/>
    <w:rsid w:val="00A87740"/>
    <w:rsid w:val="00A90300"/>
    <w:rsid w:val="00A90F2E"/>
    <w:rsid w:val="00A9108C"/>
    <w:rsid w:val="00A94CEA"/>
    <w:rsid w:val="00AA1D86"/>
    <w:rsid w:val="00AA3A54"/>
    <w:rsid w:val="00AB0D64"/>
    <w:rsid w:val="00AB1DC7"/>
    <w:rsid w:val="00AB21BC"/>
    <w:rsid w:val="00AB4A2E"/>
    <w:rsid w:val="00AB733F"/>
    <w:rsid w:val="00AB7391"/>
    <w:rsid w:val="00AB7C79"/>
    <w:rsid w:val="00AC0D3C"/>
    <w:rsid w:val="00AC211E"/>
    <w:rsid w:val="00AC26DF"/>
    <w:rsid w:val="00AC7F03"/>
    <w:rsid w:val="00AD1771"/>
    <w:rsid w:val="00AD3054"/>
    <w:rsid w:val="00AD4310"/>
    <w:rsid w:val="00AD6C19"/>
    <w:rsid w:val="00AE1BBE"/>
    <w:rsid w:val="00AE239A"/>
    <w:rsid w:val="00AE27DF"/>
    <w:rsid w:val="00AE3747"/>
    <w:rsid w:val="00AE4500"/>
    <w:rsid w:val="00AE4B59"/>
    <w:rsid w:val="00AE7A57"/>
    <w:rsid w:val="00AF0FC9"/>
    <w:rsid w:val="00AF48F7"/>
    <w:rsid w:val="00AF58C6"/>
    <w:rsid w:val="00AF72D5"/>
    <w:rsid w:val="00AF7329"/>
    <w:rsid w:val="00B00707"/>
    <w:rsid w:val="00B00D97"/>
    <w:rsid w:val="00B02093"/>
    <w:rsid w:val="00B0225E"/>
    <w:rsid w:val="00B05933"/>
    <w:rsid w:val="00B06A2B"/>
    <w:rsid w:val="00B06D34"/>
    <w:rsid w:val="00B13989"/>
    <w:rsid w:val="00B141B1"/>
    <w:rsid w:val="00B15062"/>
    <w:rsid w:val="00B15789"/>
    <w:rsid w:val="00B16642"/>
    <w:rsid w:val="00B17A13"/>
    <w:rsid w:val="00B229D2"/>
    <w:rsid w:val="00B2370F"/>
    <w:rsid w:val="00B2513D"/>
    <w:rsid w:val="00B258E5"/>
    <w:rsid w:val="00B25D55"/>
    <w:rsid w:val="00B25E94"/>
    <w:rsid w:val="00B27213"/>
    <w:rsid w:val="00B27CAF"/>
    <w:rsid w:val="00B30C8E"/>
    <w:rsid w:val="00B32127"/>
    <w:rsid w:val="00B32E12"/>
    <w:rsid w:val="00B36767"/>
    <w:rsid w:val="00B41D97"/>
    <w:rsid w:val="00B43F3E"/>
    <w:rsid w:val="00B43FE6"/>
    <w:rsid w:val="00B47BDA"/>
    <w:rsid w:val="00B52B0B"/>
    <w:rsid w:val="00B543C5"/>
    <w:rsid w:val="00B550B4"/>
    <w:rsid w:val="00B55288"/>
    <w:rsid w:val="00B55DC8"/>
    <w:rsid w:val="00B57380"/>
    <w:rsid w:val="00B62829"/>
    <w:rsid w:val="00B6485A"/>
    <w:rsid w:val="00B653A5"/>
    <w:rsid w:val="00B669A0"/>
    <w:rsid w:val="00B66AEC"/>
    <w:rsid w:val="00B707D1"/>
    <w:rsid w:val="00B70B8E"/>
    <w:rsid w:val="00B713D4"/>
    <w:rsid w:val="00B719FF"/>
    <w:rsid w:val="00B73648"/>
    <w:rsid w:val="00B738A8"/>
    <w:rsid w:val="00B75184"/>
    <w:rsid w:val="00B762BD"/>
    <w:rsid w:val="00B80944"/>
    <w:rsid w:val="00B81DDB"/>
    <w:rsid w:val="00B8449E"/>
    <w:rsid w:val="00B84C24"/>
    <w:rsid w:val="00B8711B"/>
    <w:rsid w:val="00B9004F"/>
    <w:rsid w:val="00B908AE"/>
    <w:rsid w:val="00B91656"/>
    <w:rsid w:val="00B94FD9"/>
    <w:rsid w:val="00B96837"/>
    <w:rsid w:val="00BA1ECA"/>
    <w:rsid w:val="00BA2802"/>
    <w:rsid w:val="00BA2AF8"/>
    <w:rsid w:val="00BA4E2E"/>
    <w:rsid w:val="00BA5252"/>
    <w:rsid w:val="00BA585F"/>
    <w:rsid w:val="00BA7592"/>
    <w:rsid w:val="00BB311B"/>
    <w:rsid w:val="00BB4680"/>
    <w:rsid w:val="00BB4E53"/>
    <w:rsid w:val="00BB67DB"/>
    <w:rsid w:val="00BC340B"/>
    <w:rsid w:val="00BC3B58"/>
    <w:rsid w:val="00BC4F56"/>
    <w:rsid w:val="00BC5C73"/>
    <w:rsid w:val="00BC5D02"/>
    <w:rsid w:val="00BC6477"/>
    <w:rsid w:val="00BC7424"/>
    <w:rsid w:val="00BD0C2B"/>
    <w:rsid w:val="00BD1B7D"/>
    <w:rsid w:val="00BD41F4"/>
    <w:rsid w:val="00BD439F"/>
    <w:rsid w:val="00BD4406"/>
    <w:rsid w:val="00BD5736"/>
    <w:rsid w:val="00BD5CBD"/>
    <w:rsid w:val="00BD6BDD"/>
    <w:rsid w:val="00BD729A"/>
    <w:rsid w:val="00BE0532"/>
    <w:rsid w:val="00BE1464"/>
    <w:rsid w:val="00BE188B"/>
    <w:rsid w:val="00BE204F"/>
    <w:rsid w:val="00BE326D"/>
    <w:rsid w:val="00BE3C8E"/>
    <w:rsid w:val="00BE55CC"/>
    <w:rsid w:val="00BE5626"/>
    <w:rsid w:val="00BE6372"/>
    <w:rsid w:val="00BE6DD9"/>
    <w:rsid w:val="00BE73A2"/>
    <w:rsid w:val="00BF12B8"/>
    <w:rsid w:val="00BF2136"/>
    <w:rsid w:val="00BF2C2E"/>
    <w:rsid w:val="00BF426E"/>
    <w:rsid w:val="00C009E4"/>
    <w:rsid w:val="00C02FF5"/>
    <w:rsid w:val="00C0383C"/>
    <w:rsid w:val="00C03A17"/>
    <w:rsid w:val="00C03A50"/>
    <w:rsid w:val="00C0431F"/>
    <w:rsid w:val="00C043CF"/>
    <w:rsid w:val="00C06939"/>
    <w:rsid w:val="00C07C73"/>
    <w:rsid w:val="00C125CE"/>
    <w:rsid w:val="00C12B83"/>
    <w:rsid w:val="00C1322C"/>
    <w:rsid w:val="00C16058"/>
    <w:rsid w:val="00C176D9"/>
    <w:rsid w:val="00C20ED9"/>
    <w:rsid w:val="00C216F8"/>
    <w:rsid w:val="00C21826"/>
    <w:rsid w:val="00C21A92"/>
    <w:rsid w:val="00C2202E"/>
    <w:rsid w:val="00C22333"/>
    <w:rsid w:val="00C22DC5"/>
    <w:rsid w:val="00C23A17"/>
    <w:rsid w:val="00C246DA"/>
    <w:rsid w:val="00C24CD1"/>
    <w:rsid w:val="00C26557"/>
    <w:rsid w:val="00C302CD"/>
    <w:rsid w:val="00C31B58"/>
    <w:rsid w:val="00C33FFB"/>
    <w:rsid w:val="00C340E1"/>
    <w:rsid w:val="00C373C3"/>
    <w:rsid w:val="00C4353F"/>
    <w:rsid w:val="00C43B68"/>
    <w:rsid w:val="00C47325"/>
    <w:rsid w:val="00C478D4"/>
    <w:rsid w:val="00C52320"/>
    <w:rsid w:val="00C5257C"/>
    <w:rsid w:val="00C52781"/>
    <w:rsid w:val="00C53066"/>
    <w:rsid w:val="00C552F4"/>
    <w:rsid w:val="00C55511"/>
    <w:rsid w:val="00C577E0"/>
    <w:rsid w:val="00C60308"/>
    <w:rsid w:val="00C61324"/>
    <w:rsid w:val="00C62626"/>
    <w:rsid w:val="00C62C8D"/>
    <w:rsid w:val="00C63C06"/>
    <w:rsid w:val="00C655B1"/>
    <w:rsid w:val="00C665F7"/>
    <w:rsid w:val="00C66691"/>
    <w:rsid w:val="00C679CA"/>
    <w:rsid w:val="00C70E87"/>
    <w:rsid w:val="00C70FA7"/>
    <w:rsid w:val="00C72F04"/>
    <w:rsid w:val="00C73066"/>
    <w:rsid w:val="00C73A5B"/>
    <w:rsid w:val="00C74718"/>
    <w:rsid w:val="00C74FB8"/>
    <w:rsid w:val="00C81A30"/>
    <w:rsid w:val="00C81AE2"/>
    <w:rsid w:val="00C82781"/>
    <w:rsid w:val="00C82786"/>
    <w:rsid w:val="00C85216"/>
    <w:rsid w:val="00C87E3D"/>
    <w:rsid w:val="00C907AE"/>
    <w:rsid w:val="00C93B30"/>
    <w:rsid w:val="00C93BDA"/>
    <w:rsid w:val="00C949E5"/>
    <w:rsid w:val="00C94A15"/>
    <w:rsid w:val="00C953BE"/>
    <w:rsid w:val="00CA03D9"/>
    <w:rsid w:val="00CA388B"/>
    <w:rsid w:val="00CA6899"/>
    <w:rsid w:val="00CA6E08"/>
    <w:rsid w:val="00CA7A3A"/>
    <w:rsid w:val="00CB0ECA"/>
    <w:rsid w:val="00CB2154"/>
    <w:rsid w:val="00CB3268"/>
    <w:rsid w:val="00CB46D0"/>
    <w:rsid w:val="00CB4D8F"/>
    <w:rsid w:val="00CB5010"/>
    <w:rsid w:val="00CB638F"/>
    <w:rsid w:val="00CB7D96"/>
    <w:rsid w:val="00CC0E14"/>
    <w:rsid w:val="00CC13F7"/>
    <w:rsid w:val="00CC1DAA"/>
    <w:rsid w:val="00CC2D9B"/>
    <w:rsid w:val="00CC3097"/>
    <w:rsid w:val="00CC5F3D"/>
    <w:rsid w:val="00CC65CA"/>
    <w:rsid w:val="00CC70BE"/>
    <w:rsid w:val="00CC7E09"/>
    <w:rsid w:val="00CD00BE"/>
    <w:rsid w:val="00CD2BF3"/>
    <w:rsid w:val="00CD31DE"/>
    <w:rsid w:val="00CD4894"/>
    <w:rsid w:val="00CE06A1"/>
    <w:rsid w:val="00CE22C4"/>
    <w:rsid w:val="00CE3334"/>
    <w:rsid w:val="00CE3681"/>
    <w:rsid w:val="00CE60E9"/>
    <w:rsid w:val="00CE799F"/>
    <w:rsid w:val="00CE7E39"/>
    <w:rsid w:val="00CF09D0"/>
    <w:rsid w:val="00CF2241"/>
    <w:rsid w:val="00CF23E1"/>
    <w:rsid w:val="00CF6421"/>
    <w:rsid w:val="00CF7BB3"/>
    <w:rsid w:val="00CF7D02"/>
    <w:rsid w:val="00D02434"/>
    <w:rsid w:val="00D130CF"/>
    <w:rsid w:val="00D14088"/>
    <w:rsid w:val="00D14266"/>
    <w:rsid w:val="00D148AF"/>
    <w:rsid w:val="00D16BFC"/>
    <w:rsid w:val="00D17F99"/>
    <w:rsid w:val="00D211A2"/>
    <w:rsid w:val="00D23BB5"/>
    <w:rsid w:val="00D242C0"/>
    <w:rsid w:val="00D245BF"/>
    <w:rsid w:val="00D25312"/>
    <w:rsid w:val="00D25764"/>
    <w:rsid w:val="00D276CA"/>
    <w:rsid w:val="00D27E0A"/>
    <w:rsid w:val="00D30E8C"/>
    <w:rsid w:val="00D31460"/>
    <w:rsid w:val="00D31965"/>
    <w:rsid w:val="00D353CB"/>
    <w:rsid w:val="00D35BDA"/>
    <w:rsid w:val="00D35DB5"/>
    <w:rsid w:val="00D36FDD"/>
    <w:rsid w:val="00D376FE"/>
    <w:rsid w:val="00D40480"/>
    <w:rsid w:val="00D40FEB"/>
    <w:rsid w:val="00D41879"/>
    <w:rsid w:val="00D41FE5"/>
    <w:rsid w:val="00D42B78"/>
    <w:rsid w:val="00D43D4B"/>
    <w:rsid w:val="00D44120"/>
    <w:rsid w:val="00D446AB"/>
    <w:rsid w:val="00D44A9E"/>
    <w:rsid w:val="00D451A2"/>
    <w:rsid w:val="00D4767C"/>
    <w:rsid w:val="00D47798"/>
    <w:rsid w:val="00D50D5F"/>
    <w:rsid w:val="00D5251B"/>
    <w:rsid w:val="00D54036"/>
    <w:rsid w:val="00D55883"/>
    <w:rsid w:val="00D564EE"/>
    <w:rsid w:val="00D607AE"/>
    <w:rsid w:val="00D60ED8"/>
    <w:rsid w:val="00D64009"/>
    <w:rsid w:val="00D65EA6"/>
    <w:rsid w:val="00D662AA"/>
    <w:rsid w:val="00D709AD"/>
    <w:rsid w:val="00D70CB3"/>
    <w:rsid w:val="00D7223E"/>
    <w:rsid w:val="00D73B1B"/>
    <w:rsid w:val="00D742B0"/>
    <w:rsid w:val="00D743B5"/>
    <w:rsid w:val="00D75301"/>
    <w:rsid w:val="00D76D9B"/>
    <w:rsid w:val="00D7707A"/>
    <w:rsid w:val="00D81FFF"/>
    <w:rsid w:val="00D8229A"/>
    <w:rsid w:val="00D83BF1"/>
    <w:rsid w:val="00D86FBF"/>
    <w:rsid w:val="00D87035"/>
    <w:rsid w:val="00D903DC"/>
    <w:rsid w:val="00D91638"/>
    <w:rsid w:val="00D9245E"/>
    <w:rsid w:val="00D94925"/>
    <w:rsid w:val="00D9600D"/>
    <w:rsid w:val="00D9782A"/>
    <w:rsid w:val="00DA0718"/>
    <w:rsid w:val="00DA0C3B"/>
    <w:rsid w:val="00DA0F58"/>
    <w:rsid w:val="00DA3873"/>
    <w:rsid w:val="00DA435D"/>
    <w:rsid w:val="00DA4CC8"/>
    <w:rsid w:val="00DA5170"/>
    <w:rsid w:val="00DA5640"/>
    <w:rsid w:val="00DA6AC7"/>
    <w:rsid w:val="00DA7162"/>
    <w:rsid w:val="00DA7761"/>
    <w:rsid w:val="00DB07B4"/>
    <w:rsid w:val="00DB1257"/>
    <w:rsid w:val="00DB168B"/>
    <w:rsid w:val="00DB310A"/>
    <w:rsid w:val="00DB67FF"/>
    <w:rsid w:val="00DB7C73"/>
    <w:rsid w:val="00DB7DE8"/>
    <w:rsid w:val="00DC1087"/>
    <w:rsid w:val="00DC1BBB"/>
    <w:rsid w:val="00DC3BB8"/>
    <w:rsid w:val="00DC3D57"/>
    <w:rsid w:val="00DC6025"/>
    <w:rsid w:val="00DD07D1"/>
    <w:rsid w:val="00DD1BF8"/>
    <w:rsid w:val="00DD3784"/>
    <w:rsid w:val="00DD651F"/>
    <w:rsid w:val="00DD6644"/>
    <w:rsid w:val="00DD71C8"/>
    <w:rsid w:val="00DD76EA"/>
    <w:rsid w:val="00DE0A95"/>
    <w:rsid w:val="00DE2194"/>
    <w:rsid w:val="00DE5D73"/>
    <w:rsid w:val="00DF3679"/>
    <w:rsid w:val="00DF3888"/>
    <w:rsid w:val="00DF48D4"/>
    <w:rsid w:val="00DF7CE2"/>
    <w:rsid w:val="00E00335"/>
    <w:rsid w:val="00E01A18"/>
    <w:rsid w:val="00E01E76"/>
    <w:rsid w:val="00E0247F"/>
    <w:rsid w:val="00E03D29"/>
    <w:rsid w:val="00E0470F"/>
    <w:rsid w:val="00E073E7"/>
    <w:rsid w:val="00E0753F"/>
    <w:rsid w:val="00E1037B"/>
    <w:rsid w:val="00E12C88"/>
    <w:rsid w:val="00E137BF"/>
    <w:rsid w:val="00E145AD"/>
    <w:rsid w:val="00E15555"/>
    <w:rsid w:val="00E167D4"/>
    <w:rsid w:val="00E16A01"/>
    <w:rsid w:val="00E17505"/>
    <w:rsid w:val="00E22038"/>
    <w:rsid w:val="00E22AC5"/>
    <w:rsid w:val="00E22B3C"/>
    <w:rsid w:val="00E22D75"/>
    <w:rsid w:val="00E2421A"/>
    <w:rsid w:val="00E24B4C"/>
    <w:rsid w:val="00E270D1"/>
    <w:rsid w:val="00E3013A"/>
    <w:rsid w:val="00E31A5D"/>
    <w:rsid w:val="00E31AF1"/>
    <w:rsid w:val="00E36B12"/>
    <w:rsid w:val="00E36CC4"/>
    <w:rsid w:val="00E373FC"/>
    <w:rsid w:val="00E37B1B"/>
    <w:rsid w:val="00E4038F"/>
    <w:rsid w:val="00E41E34"/>
    <w:rsid w:val="00E41E96"/>
    <w:rsid w:val="00E42E34"/>
    <w:rsid w:val="00E44239"/>
    <w:rsid w:val="00E45FD9"/>
    <w:rsid w:val="00E47CA2"/>
    <w:rsid w:val="00E526C7"/>
    <w:rsid w:val="00E5357C"/>
    <w:rsid w:val="00E56AF3"/>
    <w:rsid w:val="00E6111D"/>
    <w:rsid w:val="00E61A59"/>
    <w:rsid w:val="00E641E8"/>
    <w:rsid w:val="00E66B50"/>
    <w:rsid w:val="00E67A80"/>
    <w:rsid w:val="00E7266E"/>
    <w:rsid w:val="00E758D0"/>
    <w:rsid w:val="00E7799B"/>
    <w:rsid w:val="00E803C9"/>
    <w:rsid w:val="00E80D60"/>
    <w:rsid w:val="00E837FC"/>
    <w:rsid w:val="00E90E34"/>
    <w:rsid w:val="00E93CE5"/>
    <w:rsid w:val="00E94A7A"/>
    <w:rsid w:val="00E955AD"/>
    <w:rsid w:val="00E95B61"/>
    <w:rsid w:val="00E9734F"/>
    <w:rsid w:val="00E97461"/>
    <w:rsid w:val="00E97487"/>
    <w:rsid w:val="00EA18AF"/>
    <w:rsid w:val="00EA295C"/>
    <w:rsid w:val="00EA4CB3"/>
    <w:rsid w:val="00EA54E3"/>
    <w:rsid w:val="00EA631A"/>
    <w:rsid w:val="00EA657F"/>
    <w:rsid w:val="00EA6A83"/>
    <w:rsid w:val="00EA6F82"/>
    <w:rsid w:val="00EA71A6"/>
    <w:rsid w:val="00EB7666"/>
    <w:rsid w:val="00EB7C93"/>
    <w:rsid w:val="00EC1489"/>
    <w:rsid w:val="00EC2BAD"/>
    <w:rsid w:val="00EC398E"/>
    <w:rsid w:val="00EC45E7"/>
    <w:rsid w:val="00EC487E"/>
    <w:rsid w:val="00EC5F70"/>
    <w:rsid w:val="00ED0FC5"/>
    <w:rsid w:val="00ED2289"/>
    <w:rsid w:val="00ED45E9"/>
    <w:rsid w:val="00ED509D"/>
    <w:rsid w:val="00ED6065"/>
    <w:rsid w:val="00ED69AF"/>
    <w:rsid w:val="00EE0837"/>
    <w:rsid w:val="00EF0AE5"/>
    <w:rsid w:val="00EF236E"/>
    <w:rsid w:val="00EF26CC"/>
    <w:rsid w:val="00EF280D"/>
    <w:rsid w:val="00EF35AA"/>
    <w:rsid w:val="00EF4EFE"/>
    <w:rsid w:val="00EF6828"/>
    <w:rsid w:val="00EF783A"/>
    <w:rsid w:val="00EF78FA"/>
    <w:rsid w:val="00EF7930"/>
    <w:rsid w:val="00F0076E"/>
    <w:rsid w:val="00F00E85"/>
    <w:rsid w:val="00F03389"/>
    <w:rsid w:val="00F04083"/>
    <w:rsid w:val="00F1179A"/>
    <w:rsid w:val="00F133BD"/>
    <w:rsid w:val="00F14498"/>
    <w:rsid w:val="00F14A06"/>
    <w:rsid w:val="00F21AD4"/>
    <w:rsid w:val="00F22604"/>
    <w:rsid w:val="00F23CDE"/>
    <w:rsid w:val="00F25306"/>
    <w:rsid w:val="00F25B85"/>
    <w:rsid w:val="00F26D63"/>
    <w:rsid w:val="00F27C1D"/>
    <w:rsid w:val="00F27D08"/>
    <w:rsid w:val="00F3085A"/>
    <w:rsid w:val="00F3098E"/>
    <w:rsid w:val="00F31219"/>
    <w:rsid w:val="00F343CA"/>
    <w:rsid w:val="00F36454"/>
    <w:rsid w:val="00F37B42"/>
    <w:rsid w:val="00F37F93"/>
    <w:rsid w:val="00F40207"/>
    <w:rsid w:val="00F402F6"/>
    <w:rsid w:val="00F5137C"/>
    <w:rsid w:val="00F51551"/>
    <w:rsid w:val="00F52085"/>
    <w:rsid w:val="00F52ED8"/>
    <w:rsid w:val="00F532B4"/>
    <w:rsid w:val="00F53F21"/>
    <w:rsid w:val="00F57C7B"/>
    <w:rsid w:val="00F600C1"/>
    <w:rsid w:val="00F60B1C"/>
    <w:rsid w:val="00F62B22"/>
    <w:rsid w:val="00F677FA"/>
    <w:rsid w:val="00F70B5D"/>
    <w:rsid w:val="00F71825"/>
    <w:rsid w:val="00F72167"/>
    <w:rsid w:val="00F72552"/>
    <w:rsid w:val="00F74B00"/>
    <w:rsid w:val="00F7722F"/>
    <w:rsid w:val="00F77740"/>
    <w:rsid w:val="00F8040D"/>
    <w:rsid w:val="00F80C4E"/>
    <w:rsid w:val="00F80E52"/>
    <w:rsid w:val="00F81C5D"/>
    <w:rsid w:val="00F837A4"/>
    <w:rsid w:val="00F8420E"/>
    <w:rsid w:val="00F8468C"/>
    <w:rsid w:val="00F90073"/>
    <w:rsid w:val="00F92E7B"/>
    <w:rsid w:val="00F9334A"/>
    <w:rsid w:val="00F96D25"/>
    <w:rsid w:val="00F96E9C"/>
    <w:rsid w:val="00FA06BD"/>
    <w:rsid w:val="00FA1092"/>
    <w:rsid w:val="00FA6E7E"/>
    <w:rsid w:val="00FB0581"/>
    <w:rsid w:val="00FB0ADA"/>
    <w:rsid w:val="00FB41AE"/>
    <w:rsid w:val="00FB4B65"/>
    <w:rsid w:val="00FB5923"/>
    <w:rsid w:val="00FB5F5D"/>
    <w:rsid w:val="00FB7C9F"/>
    <w:rsid w:val="00FB7D69"/>
    <w:rsid w:val="00FC480F"/>
    <w:rsid w:val="00FC53A0"/>
    <w:rsid w:val="00FC74E9"/>
    <w:rsid w:val="00FD043D"/>
    <w:rsid w:val="00FD0BAA"/>
    <w:rsid w:val="00FD1BF8"/>
    <w:rsid w:val="00FD2061"/>
    <w:rsid w:val="00FD470C"/>
    <w:rsid w:val="00FD64BB"/>
    <w:rsid w:val="00FE1896"/>
    <w:rsid w:val="00FE22FD"/>
    <w:rsid w:val="00FE26F2"/>
    <w:rsid w:val="00FE52D4"/>
    <w:rsid w:val="00FE6761"/>
    <w:rsid w:val="00FE697C"/>
    <w:rsid w:val="00FF0CA1"/>
    <w:rsid w:val="00FF11F1"/>
    <w:rsid w:val="00FF1D47"/>
    <w:rsid w:val="00FF4508"/>
    <w:rsid w:val="00FF48CB"/>
    <w:rsid w:val="00FF7B1C"/>
    <w:rsid w:val="483A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5EAE0"/>
  <w15:docId w15:val="{C6EE11F6-0B7A-4E5C-8B03-DBE9B4DC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7766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67766E"/>
    <w:pPr>
      <w:autoSpaceDE w:val="0"/>
      <w:autoSpaceDN w:val="0"/>
      <w:adjustRightInd w:val="0"/>
      <w:jc w:val="center"/>
    </w:pPr>
    <w:rPr>
      <w:rFonts w:ascii="TimesLT" w:hAnsi="TimesLT"/>
      <w:b/>
      <w:bCs/>
      <w:caps/>
      <w:lang w:val="en-US" w:eastAsia="en-US"/>
    </w:rPr>
  </w:style>
  <w:style w:type="paragraph" w:styleId="Antrats">
    <w:name w:val="header"/>
    <w:basedOn w:val="prastasis"/>
    <w:link w:val="AntratsDiagrama"/>
    <w:uiPriority w:val="99"/>
    <w:rsid w:val="0067766E"/>
    <w:pPr>
      <w:tabs>
        <w:tab w:val="center" w:pos="4153"/>
        <w:tab w:val="right" w:pos="8306"/>
      </w:tabs>
    </w:pPr>
  </w:style>
  <w:style w:type="paragraph" w:styleId="Porat">
    <w:name w:val="footer"/>
    <w:basedOn w:val="prastasis"/>
    <w:rsid w:val="0067766E"/>
    <w:pPr>
      <w:tabs>
        <w:tab w:val="center" w:pos="4819"/>
        <w:tab w:val="right" w:pos="9638"/>
      </w:tabs>
    </w:pPr>
  </w:style>
  <w:style w:type="character" w:styleId="Puslapionumeris">
    <w:name w:val="page number"/>
    <w:basedOn w:val="Numatytasispastraiposriftas"/>
    <w:rsid w:val="0067766E"/>
  </w:style>
  <w:style w:type="paragraph" w:customStyle="1" w:styleId="Pagrindinistekstas1">
    <w:name w:val="Pagrindinis tekstas1"/>
    <w:rsid w:val="0067766E"/>
    <w:pPr>
      <w:autoSpaceDE w:val="0"/>
      <w:autoSpaceDN w:val="0"/>
      <w:adjustRightInd w:val="0"/>
      <w:ind w:firstLine="312"/>
      <w:jc w:val="both"/>
    </w:pPr>
    <w:rPr>
      <w:rFonts w:ascii="TimesLT" w:hAnsi="TimesLT"/>
      <w:lang w:val="en-US" w:eastAsia="en-US"/>
    </w:rPr>
  </w:style>
  <w:style w:type="character" w:styleId="Hipersaitas">
    <w:name w:val="Hyperlink"/>
    <w:unhideWhenUsed/>
    <w:rsid w:val="0067766E"/>
    <w:rPr>
      <w:color w:val="000000"/>
      <w:u w:val="single"/>
    </w:rPr>
  </w:style>
  <w:style w:type="paragraph" w:customStyle="1" w:styleId="Hyperlink1">
    <w:name w:val="Hyperlink1"/>
    <w:basedOn w:val="prastasis"/>
    <w:rsid w:val="0067766E"/>
    <w:pPr>
      <w:suppressAutoHyphens/>
      <w:autoSpaceDE w:val="0"/>
      <w:autoSpaceDN w:val="0"/>
      <w:adjustRightInd w:val="0"/>
      <w:spacing w:line="298" w:lineRule="auto"/>
      <w:ind w:firstLine="312"/>
      <w:jc w:val="both"/>
      <w:textAlignment w:val="center"/>
    </w:pPr>
    <w:rPr>
      <w:color w:val="000000"/>
      <w:lang w:val="en-US"/>
    </w:rPr>
  </w:style>
  <w:style w:type="paragraph" w:customStyle="1" w:styleId="CentrBoldm">
    <w:name w:val="CentrBoldm"/>
    <w:basedOn w:val="CentrBold"/>
    <w:rsid w:val="0067766E"/>
    <w:pPr>
      <w:keepLines/>
      <w:suppressAutoHyphens/>
      <w:spacing w:line="288" w:lineRule="auto"/>
      <w:textAlignment w:val="center"/>
    </w:pPr>
    <w:rPr>
      <w:rFonts w:ascii="Times New Roman" w:hAnsi="Times New Roman"/>
      <w:caps w:val="0"/>
      <w:color w:val="000000"/>
      <w:lang w:val="lt-LT"/>
    </w:rPr>
  </w:style>
  <w:style w:type="paragraph" w:customStyle="1" w:styleId="Linija">
    <w:name w:val="Linija"/>
    <w:basedOn w:val="prastasis"/>
    <w:rsid w:val="0067766E"/>
    <w:pPr>
      <w:suppressAutoHyphens/>
      <w:autoSpaceDE w:val="0"/>
      <w:autoSpaceDN w:val="0"/>
      <w:adjustRightInd w:val="0"/>
      <w:spacing w:line="298" w:lineRule="auto"/>
      <w:jc w:val="center"/>
      <w:textAlignment w:val="center"/>
    </w:pPr>
    <w:rPr>
      <w:color w:val="000000"/>
      <w:sz w:val="12"/>
      <w:szCs w:val="12"/>
    </w:rPr>
  </w:style>
  <w:style w:type="table" w:styleId="Lentelstinklelis">
    <w:name w:val="Table Grid"/>
    <w:basedOn w:val="prastojilentel"/>
    <w:uiPriority w:val="39"/>
    <w:rsid w:val="00677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CC70BE"/>
    <w:pPr>
      <w:ind w:left="720" w:firstLine="720"/>
      <w:contextualSpacing/>
      <w:jc w:val="both"/>
    </w:pPr>
  </w:style>
  <w:style w:type="paragraph" w:styleId="Debesliotekstas">
    <w:name w:val="Balloon Text"/>
    <w:basedOn w:val="prastasis"/>
    <w:semiHidden/>
    <w:rsid w:val="00843348"/>
    <w:rPr>
      <w:rFonts w:ascii="Tahoma" w:hAnsi="Tahoma" w:cs="Tahoma"/>
      <w:sz w:val="16"/>
      <w:szCs w:val="16"/>
    </w:rPr>
  </w:style>
  <w:style w:type="character" w:styleId="Komentaronuoroda">
    <w:name w:val="annotation reference"/>
    <w:rsid w:val="00D7707A"/>
    <w:rPr>
      <w:sz w:val="16"/>
      <w:szCs w:val="16"/>
    </w:rPr>
  </w:style>
  <w:style w:type="paragraph" w:styleId="Komentarotekstas">
    <w:name w:val="annotation text"/>
    <w:basedOn w:val="prastasis"/>
    <w:link w:val="KomentarotekstasDiagrama"/>
    <w:semiHidden/>
    <w:rsid w:val="00D7707A"/>
  </w:style>
  <w:style w:type="paragraph" w:styleId="Komentarotema">
    <w:name w:val="annotation subject"/>
    <w:basedOn w:val="Komentarotekstas"/>
    <w:next w:val="Komentarotekstas"/>
    <w:semiHidden/>
    <w:rsid w:val="00D7707A"/>
    <w:rPr>
      <w:b/>
      <w:bCs/>
    </w:rPr>
  </w:style>
  <w:style w:type="paragraph" w:styleId="Sraopastraipa">
    <w:name w:val="List Paragraph"/>
    <w:aliases w:val="List Paragraph21,Buletai,Bullet EY,lp1,Bullet 1,Use Case List Paragraph,Numbering,ERP-List Paragraph,List Paragraph11,List Paragraph111,Paragraph,List Paragraph Red,List Paragraph3,List Paragraph2,Lentele"/>
    <w:basedOn w:val="prastasis"/>
    <w:link w:val="SraopastraipaDiagrama"/>
    <w:uiPriority w:val="34"/>
    <w:qFormat/>
    <w:rsid w:val="00EF236E"/>
    <w:pPr>
      <w:suppressAutoHyphens/>
      <w:autoSpaceDN w:val="0"/>
      <w:ind w:left="720"/>
      <w:textAlignment w:val="baseline"/>
    </w:pPr>
    <w:rPr>
      <w:sz w:val="24"/>
    </w:rPr>
  </w:style>
  <w:style w:type="paragraph" w:styleId="Puslapioinaostekstas">
    <w:name w:val="footnote text"/>
    <w:basedOn w:val="prastasis"/>
    <w:link w:val="PuslapioinaostekstasDiagrama"/>
    <w:uiPriority w:val="99"/>
    <w:unhideWhenUsed/>
    <w:rsid w:val="00482051"/>
    <w:pPr>
      <w:suppressAutoHyphens/>
      <w:autoSpaceDN w:val="0"/>
      <w:textAlignment w:val="baseline"/>
    </w:pPr>
  </w:style>
  <w:style w:type="character" w:customStyle="1" w:styleId="PuslapioinaostekstasDiagrama">
    <w:name w:val="Puslapio išnašos tekstas Diagrama"/>
    <w:link w:val="Puslapioinaostekstas"/>
    <w:uiPriority w:val="99"/>
    <w:rsid w:val="00482051"/>
    <w:rPr>
      <w:lang w:eastAsia="en-US"/>
    </w:rPr>
  </w:style>
  <w:style w:type="character" w:styleId="Puslapioinaosnuoroda">
    <w:name w:val="footnote reference"/>
    <w:uiPriority w:val="99"/>
    <w:unhideWhenUsed/>
    <w:rsid w:val="00482051"/>
    <w:rPr>
      <w:vertAlign w:val="superscript"/>
    </w:rPr>
  </w:style>
  <w:style w:type="paragraph" w:styleId="HTMLiankstoformatuotas">
    <w:name w:val="HTML Preformatted"/>
    <w:basedOn w:val="prastasis"/>
    <w:link w:val="HTMLiankstoformatuotasDiagrama"/>
    <w:uiPriority w:val="99"/>
    <w:unhideWhenUsed/>
    <w:rsid w:val="003C3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link w:val="HTMLiankstoformatuotas"/>
    <w:uiPriority w:val="99"/>
    <w:rsid w:val="003C3702"/>
    <w:rPr>
      <w:rFonts w:ascii="Courier New" w:hAnsi="Courier New" w:cs="Courier New"/>
    </w:rPr>
  </w:style>
  <w:style w:type="character" w:customStyle="1" w:styleId="KomentarotekstasDiagrama">
    <w:name w:val="Komentaro tekstas Diagrama"/>
    <w:link w:val="Komentarotekstas"/>
    <w:semiHidden/>
    <w:rsid w:val="00107FEE"/>
    <w:rPr>
      <w:lang w:eastAsia="en-US"/>
    </w:rPr>
  </w:style>
  <w:style w:type="paragraph" w:styleId="prastasiniatinklio">
    <w:name w:val="Normal (Web)"/>
    <w:basedOn w:val="prastasis"/>
    <w:uiPriority w:val="99"/>
    <w:unhideWhenUsed/>
    <w:rsid w:val="009F53F3"/>
    <w:pPr>
      <w:spacing w:before="100" w:beforeAutospacing="1" w:after="100" w:afterAutospacing="1"/>
    </w:pPr>
    <w:rPr>
      <w:sz w:val="24"/>
      <w:szCs w:val="24"/>
      <w:lang w:eastAsia="lt-LT"/>
    </w:rPr>
  </w:style>
  <w:style w:type="character" w:styleId="Grietas">
    <w:name w:val="Strong"/>
    <w:uiPriority w:val="22"/>
    <w:qFormat/>
    <w:rsid w:val="009F53F3"/>
    <w:rPr>
      <w:b/>
      <w:bCs/>
    </w:rPr>
  </w:style>
  <w:style w:type="character" w:customStyle="1" w:styleId="AntratsDiagrama">
    <w:name w:val="Antraštės Diagrama"/>
    <w:basedOn w:val="Numatytasispastraiposriftas"/>
    <w:link w:val="Antrats"/>
    <w:uiPriority w:val="99"/>
    <w:rsid w:val="00955CC0"/>
    <w:rPr>
      <w:lang w:eastAsia="en-US"/>
    </w:rPr>
  </w:style>
  <w:style w:type="paragraph" w:customStyle="1" w:styleId="wysiwyg-text-align-justify">
    <w:name w:val="wysiwyg-text-align-justify"/>
    <w:basedOn w:val="prastasis"/>
    <w:rsid w:val="004241E0"/>
    <w:pPr>
      <w:spacing w:before="100" w:beforeAutospacing="1" w:after="100" w:afterAutospacing="1"/>
      <w:jc w:val="both"/>
    </w:pPr>
    <w:rPr>
      <w:sz w:val="24"/>
      <w:szCs w:val="24"/>
      <w:lang w:eastAsia="lt-LT"/>
    </w:rPr>
  </w:style>
  <w:style w:type="character" w:customStyle="1" w:styleId="textexposedshow">
    <w:name w:val="text_exposed_show"/>
    <w:basedOn w:val="Numatytasispastraiposriftas"/>
    <w:rsid w:val="00E36B12"/>
  </w:style>
  <w:style w:type="character" w:customStyle="1" w:styleId="UnresolvedMention1">
    <w:name w:val="Unresolved Mention1"/>
    <w:basedOn w:val="Numatytasispastraiposriftas"/>
    <w:uiPriority w:val="99"/>
    <w:semiHidden/>
    <w:unhideWhenUsed/>
    <w:rsid w:val="00264762"/>
    <w:rPr>
      <w:color w:val="605E5C"/>
      <w:shd w:val="clear" w:color="auto" w:fill="E1DFDD"/>
    </w:rPr>
  </w:style>
  <w:style w:type="character" w:styleId="Perirtashipersaitas">
    <w:name w:val="FollowedHyperlink"/>
    <w:basedOn w:val="Numatytasispastraiposriftas"/>
    <w:semiHidden/>
    <w:unhideWhenUsed/>
    <w:rsid w:val="00C373C3"/>
    <w:rPr>
      <w:color w:val="954F72" w:themeColor="followedHyperlink"/>
      <w:u w:val="single"/>
    </w:rPr>
  </w:style>
  <w:style w:type="paragraph" w:customStyle="1" w:styleId="Default">
    <w:name w:val="Default"/>
    <w:rsid w:val="00994DA5"/>
    <w:pPr>
      <w:autoSpaceDE w:val="0"/>
      <w:autoSpaceDN w:val="0"/>
      <w:adjustRightInd w:val="0"/>
    </w:pPr>
    <w:rPr>
      <w:rFonts w:eastAsiaTheme="minorHAnsi"/>
      <w:color w:val="000000"/>
      <w:sz w:val="24"/>
      <w:szCs w:val="24"/>
      <w:lang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86BC6"/>
    <w:rPr>
      <w:sz w:val="24"/>
      <w:lang w:eastAsia="en-US"/>
    </w:rPr>
  </w:style>
  <w:style w:type="character" w:customStyle="1" w:styleId="Neapdorotaspaminjimas1">
    <w:name w:val="Neapdorotas paminėjimas1"/>
    <w:basedOn w:val="Numatytasispastraiposriftas"/>
    <w:uiPriority w:val="99"/>
    <w:semiHidden/>
    <w:unhideWhenUsed/>
    <w:rsid w:val="00C93BDA"/>
    <w:rPr>
      <w:color w:val="605E5C"/>
      <w:shd w:val="clear" w:color="auto" w:fill="E1DFDD"/>
    </w:rPr>
  </w:style>
  <w:style w:type="character" w:customStyle="1" w:styleId="cf01">
    <w:name w:val="cf01"/>
    <w:basedOn w:val="Numatytasispastraiposriftas"/>
    <w:rsid w:val="001E72D7"/>
    <w:rPr>
      <w:rFonts w:ascii="Segoe UI" w:hAnsi="Segoe UI" w:cs="Segoe UI" w:hint="default"/>
      <w:sz w:val="18"/>
      <w:szCs w:val="18"/>
    </w:rPr>
  </w:style>
  <w:style w:type="paragraph" w:styleId="Pataisymai">
    <w:name w:val="Revision"/>
    <w:hidden/>
    <w:uiPriority w:val="99"/>
    <w:semiHidden/>
    <w:rsid w:val="00DA0C3B"/>
    <w:rPr>
      <w:lang w:eastAsia="en-US"/>
    </w:rPr>
  </w:style>
  <w:style w:type="character" w:customStyle="1" w:styleId="cf11">
    <w:name w:val="cf11"/>
    <w:basedOn w:val="Numatytasispastraiposriftas"/>
    <w:rsid w:val="00063B04"/>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040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6963">
      <w:bodyDiv w:val="1"/>
      <w:marLeft w:val="0"/>
      <w:marRight w:val="0"/>
      <w:marTop w:val="0"/>
      <w:marBottom w:val="0"/>
      <w:divBdr>
        <w:top w:val="none" w:sz="0" w:space="0" w:color="auto"/>
        <w:left w:val="none" w:sz="0" w:space="0" w:color="auto"/>
        <w:bottom w:val="none" w:sz="0" w:space="0" w:color="auto"/>
        <w:right w:val="none" w:sz="0" w:space="0" w:color="auto"/>
      </w:divBdr>
    </w:div>
    <w:div w:id="204145424">
      <w:bodyDiv w:val="1"/>
      <w:marLeft w:val="0"/>
      <w:marRight w:val="0"/>
      <w:marTop w:val="0"/>
      <w:marBottom w:val="0"/>
      <w:divBdr>
        <w:top w:val="none" w:sz="0" w:space="0" w:color="auto"/>
        <w:left w:val="none" w:sz="0" w:space="0" w:color="auto"/>
        <w:bottom w:val="none" w:sz="0" w:space="0" w:color="auto"/>
        <w:right w:val="none" w:sz="0" w:space="0" w:color="auto"/>
      </w:divBdr>
    </w:div>
    <w:div w:id="241909988">
      <w:bodyDiv w:val="1"/>
      <w:marLeft w:val="0"/>
      <w:marRight w:val="0"/>
      <w:marTop w:val="0"/>
      <w:marBottom w:val="0"/>
      <w:divBdr>
        <w:top w:val="none" w:sz="0" w:space="0" w:color="auto"/>
        <w:left w:val="none" w:sz="0" w:space="0" w:color="auto"/>
        <w:bottom w:val="none" w:sz="0" w:space="0" w:color="auto"/>
        <w:right w:val="none" w:sz="0" w:space="0" w:color="auto"/>
      </w:divBdr>
    </w:div>
    <w:div w:id="373122662">
      <w:bodyDiv w:val="1"/>
      <w:marLeft w:val="0"/>
      <w:marRight w:val="0"/>
      <w:marTop w:val="0"/>
      <w:marBottom w:val="0"/>
      <w:divBdr>
        <w:top w:val="none" w:sz="0" w:space="0" w:color="auto"/>
        <w:left w:val="none" w:sz="0" w:space="0" w:color="auto"/>
        <w:bottom w:val="none" w:sz="0" w:space="0" w:color="auto"/>
        <w:right w:val="none" w:sz="0" w:space="0" w:color="auto"/>
      </w:divBdr>
    </w:div>
    <w:div w:id="582028479">
      <w:bodyDiv w:val="1"/>
      <w:marLeft w:val="0"/>
      <w:marRight w:val="0"/>
      <w:marTop w:val="0"/>
      <w:marBottom w:val="0"/>
      <w:divBdr>
        <w:top w:val="none" w:sz="0" w:space="0" w:color="auto"/>
        <w:left w:val="none" w:sz="0" w:space="0" w:color="auto"/>
        <w:bottom w:val="none" w:sz="0" w:space="0" w:color="auto"/>
        <w:right w:val="none" w:sz="0" w:space="0" w:color="auto"/>
      </w:divBdr>
    </w:div>
    <w:div w:id="753934968">
      <w:bodyDiv w:val="1"/>
      <w:marLeft w:val="0"/>
      <w:marRight w:val="0"/>
      <w:marTop w:val="0"/>
      <w:marBottom w:val="0"/>
      <w:divBdr>
        <w:top w:val="none" w:sz="0" w:space="0" w:color="auto"/>
        <w:left w:val="none" w:sz="0" w:space="0" w:color="auto"/>
        <w:bottom w:val="none" w:sz="0" w:space="0" w:color="auto"/>
        <w:right w:val="none" w:sz="0" w:space="0" w:color="auto"/>
      </w:divBdr>
    </w:div>
    <w:div w:id="981351278">
      <w:bodyDiv w:val="1"/>
      <w:marLeft w:val="0"/>
      <w:marRight w:val="0"/>
      <w:marTop w:val="0"/>
      <w:marBottom w:val="0"/>
      <w:divBdr>
        <w:top w:val="none" w:sz="0" w:space="0" w:color="auto"/>
        <w:left w:val="none" w:sz="0" w:space="0" w:color="auto"/>
        <w:bottom w:val="none" w:sz="0" w:space="0" w:color="auto"/>
        <w:right w:val="none" w:sz="0" w:space="0" w:color="auto"/>
      </w:divBdr>
    </w:div>
    <w:div w:id="1005474288">
      <w:bodyDiv w:val="1"/>
      <w:marLeft w:val="0"/>
      <w:marRight w:val="0"/>
      <w:marTop w:val="0"/>
      <w:marBottom w:val="0"/>
      <w:divBdr>
        <w:top w:val="none" w:sz="0" w:space="0" w:color="auto"/>
        <w:left w:val="none" w:sz="0" w:space="0" w:color="auto"/>
        <w:bottom w:val="none" w:sz="0" w:space="0" w:color="auto"/>
        <w:right w:val="none" w:sz="0" w:space="0" w:color="auto"/>
      </w:divBdr>
    </w:div>
    <w:div w:id="1175346020">
      <w:bodyDiv w:val="1"/>
      <w:marLeft w:val="0"/>
      <w:marRight w:val="0"/>
      <w:marTop w:val="0"/>
      <w:marBottom w:val="0"/>
      <w:divBdr>
        <w:top w:val="none" w:sz="0" w:space="0" w:color="auto"/>
        <w:left w:val="none" w:sz="0" w:space="0" w:color="auto"/>
        <w:bottom w:val="none" w:sz="0" w:space="0" w:color="auto"/>
        <w:right w:val="none" w:sz="0" w:space="0" w:color="auto"/>
      </w:divBdr>
    </w:div>
    <w:div w:id="1337685929">
      <w:bodyDiv w:val="1"/>
      <w:marLeft w:val="0"/>
      <w:marRight w:val="0"/>
      <w:marTop w:val="0"/>
      <w:marBottom w:val="0"/>
      <w:divBdr>
        <w:top w:val="none" w:sz="0" w:space="0" w:color="auto"/>
        <w:left w:val="none" w:sz="0" w:space="0" w:color="auto"/>
        <w:bottom w:val="none" w:sz="0" w:space="0" w:color="auto"/>
        <w:right w:val="none" w:sz="0" w:space="0" w:color="auto"/>
      </w:divBdr>
    </w:div>
    <w:div w:id="1403916225">
      <w:bodyDiv w:val="1"/>
      <w:marLeft w:val="0"/>
      <w:marRight w:val="0"/>
      <w:marTop w:val="0"/>
      <w:marBottom w:val="0"/>
      <w:divBdr>
        <w:top w:val="none" w:sz="0" w:space="0" w:color="auto"/>
        <w:left w:val="none" w:sz="0" w:space="0" w:color="auto"/>
        <w:bottom w:val="none" w:sz="0" w:space="0" w:color="auto"/>
        <w:right w:val="none" w:sz="0" w:space="0" w:color="auto"/>
      </w:divBdr>
    </w:div>
    <w:div w:id="1425568450">
      <w:bodyDiv w:val="1"/>
      <w:marLeft w:val="0"/>
      <w:marRight w:val="0"/>
      <w:marTop w:val="0"/>
      <w:marBottom w:val="0"/>
      <w:divBdr>
        <w:top w:val="none" w:sz="0" w:space="0" w:color="auto"/>
        <w:left w:val="none" w:sz="0" w:space="0" w:color="auto"/>
        <w:bottom w:val="none" w:sz="0" w:space="0" w:color="auto"/>
        <w:right w:val="none" w:sz="0" w:space="0" w:color="auto"/>
      </w:divBdr>
      <w:divsChild>
        <w:div w:id="647827556">
          <w:marLeft w:val="0"/>
          <w:marRight w:val="0"/>
          <w:marTop w:val="0"/>
          <w:marBottom w:val="0"/>
          <w:divBdr>
            <w:top w:val="none" w:sz="0" w:space="0" w:color="auto"/>
            <w:left w:val="none" w:sz="0" w:space="0" w:color="auto"/>
            <w:bottom w:val="none" w:sz="0" w:space="0" w:color="auto"/>
            <w:right w:val="none" w:sz="0" w:space="0" w:color="auto"/>
          </w:divBdr>
          <w:divsChild>
            <w:div w:id="1569220753">
              <w:marLeft w:val="0"/>
              <w:marRight w:val="0"/>
              <w:marTop w:val="0"/>
              <w:marBottom w:val="0"/>
              <w:divBdr>
                <w:top w:val="none" w:sz="0" w:space="0" w:color="auto"/>
                <w:left w:val="none" w:sz="0" w:space="0" w:color="auto"/>
                <w:bottom w:val="none" w:sz="0" w:space="0" w:color="auto"/>
                <w:right w:val="none" w:sz="0" w:space="0" w:color="auto"/>
              </w:divBdr>
              <w:divsChild>
                <w:div w:id="1647971231">
                  <w:marLeft w:val="0"/>
                  <w:marRight w:val="0"/>
                  <w:marTop w:val="300"/>
                  <w:marBottom w:val="300"/>
                  <w:divBdr>
                    <w:top w:val="none" w:sz="0" w:space="0" w:color="auto"/>
                    <w:left w:val="none" w:sz="0" w:space="0" w:color="auto"/>
                    <w:bottom w:val="none" w:sz="0" w:space="0" w:color="auto"/>
                    <w:right w:val="none" w:sz="0" w:space="0" w:color="auto"/>
                  </w:divBdr>
                  <w:divsChild>
                    <w:div w:id="16332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12015">
      <w:bodyDiv w:val="1"/>
      <w:marLeft w:val="0"/>
      <w:marRight w:val="0"/>
      <w:marTop w:val="0"/>
      <w:marBottom w:val="0"/>
      <w:divBdr>
        <w:top w:val="none" w:sz="0" w:space="0" w:color="auto"/>
        <w:left w:val="none" w:sz="0" w:space="0" w:color="auto"/>
        <w:bottom w:val="none" w:sz="0" w:space="0" w:color="auto"/>
        <w:right w:val="none" w:sz="0" w:space="0" w:color="auto"/>
      </w:divBdr>
    </w:div>
    <w:div w:id="1604142087">
      <w:bodyDiv w:val="1"/>
      <w:marLeft w:val="0"/>
      <w:marRight w:val="0"/>
      <w:marTop w:val="0"/>
      <w:marBottom w:val="0"/>
      <w:divBdr>
        <w:top w:val="none" w:sz="0" w:space="0" w:color="auto"/>
        <w:left w:val="none" w:sz="0" w:space="0" w:color="auto"/>
        <w:bottom w:val="none" w:sz="0" w:space="0" w:color="auto"/>
        <w:right w:val="none" w:sz="0" w:space="0" w:color="auto"/>
      </w:divBdr>
    </w:div>
    <w:div w:id="1644043283">
      <w:bodyDiv w:val="1"/>
      <w:marLeft w:val="0"/>
      <w:marRight w:val="0"/>
      <w:marTop w:val="0"/>
      <w:marBottom w:val="0"/>
      <w:divBdr>
        <w:top w:val="none" w:sz="0" w:space="0" w:color="auto"/>
        <w:left w:val="none" w:sz="0" w:space="0" w:color="auto"/>
        <w:bottom w:val="none" w:sz="0" w:space="0" w:color="auto"/>
        <w:right w:val="none" w:sz="0" w:space="0" w:color="auto"/>
      </w:divBdr>
    </w:div>
    <w:div w:id="1806770811">
      <w:bodyDiv w:val="1"/>
      <w:marLeft w:val="0"/>
      <w:marRight w:val="0"/>
      <w:marTop w:val="0"/>
      <w:marBottom w:val="0"/>
      <w:divBdr>
        <w:top w:val="none" w:sz="0" w:space="0" w:color="auto"/>
        <w:left w:val="none" w:sz="0" w:space="0" w:color="auto"/>
        <w:bottom w:val="none" w:sz="0" w:space="0" w:color="auto"/>
        <w:right w:val="none" w:sz="0" w:space="0" w:color="auto"/>
      </w:divBdr>
    </w:div>
    <w:div w:id="1856579488">
      <w:bodyDiv w:val="1"/>
      <w:marLeft w:val="0"/>
      <w:marRight w:val="0"/>
      <w:marTop w:val="0"/>
      <w:marBottom w:val="0"/>
      <w:divBdr>
        <w:top w:val="none" w:sz="0" w:space="0" w:color="auto"/>
        <w:left w:val="none" w:sz="0" w:space="0" w:color="auto"/>
        <w:bottom w:val="none" w:sz="0" w:space="0" w:color="auto"/>
        <w:right w:val="none" w:sz="0" w:space="0" w:color="auto"/>
      </w:divBdr>
    </w:div>
    <w:div w:id="1920478000">
      <w:bodyDiv w:val="1"/>
      <w:marLeft w:val="0"/>
      <w:marRight w:val="0"/>
      <w:marTop w:val="0"/>
      <w:marBottom w:val="0"/>
      <w:divBdr>
        <w:top w:val="none" w:sz="0" w:space="0" w:color="auto"/>
        <w:left w:val="none" w:sz="0" w:space="0" w:color="auto"/>
        <w:bottom w:val="none" w:sz="0" w:space="0" w:color="auto"/>
        <w:right w:val="none" w:sz="0" w:space="0" w:color="auto"/>
      </w:divBdr>
    </w:div>
    <w:div w:id="1930190924">
      <w:bodyDiv w:val="1"/>
      <w:marLeft w:val="0"/>
      <w:marRight w:val="0"/>
      <w:marTop w:val="0"/>
      <w:marBottom w:val="0"/>
      <w:divBdr>
        <w:top w:val="none" w:sz="0" w:space="0" w:color="auto"/>
        <w:left w:val="none" w:sz="0" w:space="0" w:color="auto"/>
        <w:bottom w:val="none" w:sz="0" w:space="0" w:color="auto"/>
        <w:right w:val="none" w:sz="0" w:space="0" w:color="auto"/>
      </w:divBdr>
    </w:div>
    <w:div w:id="1963267717">
      <w:bodyDiv w:val="1"/>
      <w:marLeft w:val="0"/>
      <w:marRight w:val="0"/>
      <w:marTop w:val="0"/>
      <w:marBottom w:val="0"/>
      <w:divBdr>
        <w:top w:val="none" w:sz="0" w:space="0" w:color="auto"/>
        <w:left w:val="none" w:sz="0" w:space="0" w:color="auto"/>
        <w:bottom w:val="none" w:sz="0" w:space="0" w:color="auto"/>
        <w:right w:val="none" w:sz="0" w:space="0" w:color="auto"/>
      </w:divBdr>
    </w:div>
    <w:div w:id="1975286670">
      <w:bodyDiv w:val="1"/>
      <w:marLeft w:val="0"/>
      <w:marRight w:val="0"/>
      <w:marTop w:val="0"/>
      <w:marBottom w:val="0"/>
      <w:divBdr>
        <w:top w:val="none" w:sz="0" w:space="0" w:color="auto"/>
        <w:left w:val="none" w:sz="0" w:space="0" w:color="auto"/>
        <w:bottom w:val="none" w:sz="0" w:space="0" w:color="auto"/>
        <w:right w:val="none" w:sz="0" w:space="0" w:color="auto"/>
      </w:divBdr>
    </w:div>
    <w:div w:id="1997491665">
      <w:bodyDiv w:val="1"/>
      <w:marLeft w:val="0"/>
      <w:marRight w:val="0"/>
      <w:marTop w:val="0"/>
      <w:marBottom w:val="0"/>
      <w:divBdr>
        <w:top w:val="none" w:sz="0" w:space="0" w:color="auto"/>
        <w:left w:val="none" w:sz="0" w:space="0" w:color="auto"/>
        <w:bottom w:val="none" w:sz="0" w:space="0" w:color="auto"/>
        <w:right w:val="none" w:sz="0" w:space="0" w:color="auto"/>
      </w:divBdr>
    </w:div>
    <w:div w:id="2090762167">
      <w:bodyDiv w:val="1"/>
      <w:marLeft w:val="0"/>
      <w:marRight w:val="0"/>
      <w:marTop w:val="0"/>
      <w:marBottom w:val="0"/>
      <w:divBdr>
        <w:top w:val="none" w:sz="0" w:space="0" w:color="auto"/>
        <w:left w:val="none" w:sz="0" w:space="0" w:color="auto"/>
        <w:bottom w:val="none" w:sz="0" w:space="0" w:color="auto"/>
        <w:right w:val="none" w:sz="0" w:space="0" w:color="auto"/>
      </w:divBdr>
      <w:divsChild>
        <w:div w:id="465321441">
          <w:marLeft w:val="0"/>
          <w:marRight w:val="0"/>
          <w:marTop w:val="0"/>
          <w:marBottom w:val="0"/>
          <w:divBdr>
            <w:top w:val="none" w:sz="0" w:space="0" w:color="auto"/>
            <w:left w:val="none" w:sz="0" w:space="0" w:color="auto"/>
            <w:bottom w:val="none" w:sz="0" w:space="0" w:color="auto"/>
            <w:right w:val="none" w:sz="0" w:space="0" w:color="auto"/>
          </w:divBdr>
          <w:divsChild>
            <w:div w:id="608589163">
              <w:marLeft w:val="0"/>
              <w:marRight w:val="0"/>
              <w:marTop w:val="0"/>
              <w:marBottom w:val="0"/>
              <w:divBdr>
                <w:top w:val="none" w:sz="0" w:space="0" w:color="auto"/>
                <w:left w:val="none" w:sz="0" w:space="0" w:color="auto"/>
                <w:bottom w:val="none" w:sz="0" w:space="0" w:color="auto"/>
                <w:right w:val="none" w:sz="0" w:space="0" w:color="auto"/>
              </w:divBdr>
              <w:divsChild>
                <w:div w:id="346489970">
                  <w:marLeft w:val="0"/>
                  <w:marRight w:val="0"/>
                  <w:marTop w:val="300"/>
                  <w:marBottom w:val="300"/>
                  <w:divBdr>
                    <w:top w:val="none" w:sz="0" w:space="0" w:color="auto"/>
                    <w:left w:val="none" w:sz="0" w:space="0" w:color="auto"/>
                    <w:bottom w:val="none" w:sz="0" w:space="0" w:color="auto"/>
                    <w:right w:val="none" w:sz="0" w:space="0" w:color="auto"/>
                  </w:divBdr>
                  <w:divsChild>
                    <w:div w:id="7610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min@sms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5F679DA0FEB2D469461D7F0104A433F" ma:contentTypeVersion="0" ma:contentTypeDescription="Kurkite naują dokumentą." ma:contentTypeScope="" ma:versionID="c342a37ebf3cf4ee144490c88d7bc0f2">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7B2A3-5034-4A82-BA27-4AAEA3553790}">
  <ds:schemaRefs>
    <ds:schemaRef ds:uri="http://schemas.microsoft.com/sharepoint/v3/contenttype/forms"/>
  </ds:schemaRefs>
</ds:datastoreItem>
</file>

<file path=customXml/itemProps2.xml><?xml version="1.0" encoding="utf-8"?>
<ds:datastoreItem xmlns:ds="http://schemas.openxmlformats.org/officeDocument/2006/customXml" ds:itemID="{F4BAEFEF-3EA8-4523-953C-97DC76A31C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D54859-FDA8-4C77-A8D6-470C55C83279}">
  <ds:schemaRefs>
    <ds:schemaRef ds:uri="http://schemas.openxmlformats.org/officeDocument/2006/bibliography"/>
  </ds:schemaRefs>
</ds:datastoreItem>
</file>

<file path=customXml/itemProps4.xml><?xml version="1.0" encoding="utf-8"?>
<ds:datastoreItem xmlns:ds="http://schemas.openxmlformats.org/officeDocument/2006/customXml" ds:itemID="{219255C2-331E-45FD-B545-0B5FBBD8E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6691</Words>
  <Characters>3814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dacdb048-607c-4274-b98d-4c678c04e3a7</vt:lpstr>
      <vt:lpstr>dacdb048-607c-4274-b98d-4c678c04e3a7</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dacdb048-607c-4274-b98d-4c678c04e3a7</dc:title>
  <dc:creator>Budnikaitė Justina | ŠMSM</dc:creator>
  <cp:lastModifiedBy>Rudzinskienė Jolita | ŠMSM</cp:lastModifiedBy>
  <cp:revision>3</cp:revision>
  <dcterms:created xsi:type="dcterms:W3CDTF">2026-03-19T09:17:00Z</dcterms:created>
  <dcterms:modified xsi:type="dcterms:W3CDTF">2026-03-19T09:18:00Z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0x010100E5F679DA0FEB2D469461D7F0104A433F</vt:lpwstr>
  </property>
  <property fmtid="{D5CDD505-2E9C-101B-9397-08002B2CF9AE}" pid="3" name="Komentarai">
    <vt:lpwstr>Koreguota po vizavimo</vt:lpwstr>
  </property>
</Properties>
</file>