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5BD26" w14:textId="77777777" w:rsidR="00742D66" w:rsidRDefault="00742D66" w:rsidP="00742D66">
      <w:pPr>
        <w:jc w:val="right"/>
      </w:pPr>
      <w:r>
        <w:rPr>
          <w:noProof/>
        </w:rPr>
        <w:drawing>
          <wp:inline distT="0" distB="0" distL="0" distR="0" wp14:anchorId="681A0E2A" wp14:editId="4A9E5459">
            <wp:extent cx="2514600" cy="243840"/>
            <wp:effectExtent l="0" t="0" r="0" b="3810"/>
            <wp:docPr id="1" name="Picture 1" descr="APEXmedicu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Xmedicus-S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243840"/>
                    </a:xfrm>
                    <a:prstGeom prst="rect">
                      <a:avLst/>
                    </a:prstGeom>
                    <a:noFill/>
                    <a:ln>
                      <a:noFill/>
                    </a:ln>
                  </pic:spPr>
                </pic:pic>
              </a:graphicData>
            </a:graphic>
          </wp:inline>
        </w:drawing>
      </w:r>
    </w:p>
    <w:p w14:paraId="7B87CCAF" w14:textId="77777777" w:rsidR="00742D66" w:rsidRDefault="00742D66" w:rsidP="00742D66">
      <w:pPr>
        <w:jc w:val="center"/>
      </w:pPr>
      <w:r>
        <w:t>UAB “Apex Medicus”</w:t>
      </w:r>
    </w:p>
    <w:p w14:paraId="23C44D9D" w14:textId="77777777" w:rsidR="00742D66" w:rsidRDefault="00742D66" w:rsidP="00742D66">
      <w:pPr>
        <w:jc w:val="center"/>
      </w:pPr>
      <w:r>
        <w:t>Baltupio 165c, 08412 Vilnius, Tel.2790462, Faks. 2790473</w:t>
      </w:r>
    </w:p>
    <w:p w14:paraId="3CE23336" w14:textId="77777777" w:rsidR="00742D66" w:rsidRDefault="00742D66" w:rsidP="00742D66">
      <w:pPr>
        <w:jc w:val="center"/>
      </w:pPr>
      <w:r>
        <w:t>Duomenys kaupiami ir saugomi Juridinių asmenų registre, kodas 225471510</w:t>
      </w:r>
    </w:p>
    <w:p w14:paraId="4CD37AC7" w14:textId="77777777" w:rsidR="00742D66" w:rsidRDefault="00742D66" w:rsidP="00742D66">
      <w:pPr>
        <w:jc w:val="center"/>
      </w:pPr>
      <w:r>
        <w:t>PVM m.k. LT254715113</w:t>
      </w:r>
    </w:p>
    <w:p w14:paraId="1D6C9712" w14:textId="77777777" w:rsidR="0048523C" w:rsidRPr="003C5925" w:rsidRDefault="0048523C" w:rsidP="0048523C">
      <w:pPr>
        <w:spacing w:after="0" w:line="240" w:lineRule="auto"/>
        <w:jc w:val="center"/>
        <w:rPr>
          <w:b/>
          <w:color w:val="000000"/>
          <w:sz w:val="20"/>
          <w:szCs w:val="20"/>
        </w:rPr>
      </w:pPr>
    </w:p>
    <w:p w14:paraId="46AE242D" w14:textId="77777777" w:rsidR="00FF6C3C" w:rsidRPr="0038390E" w:rsidRDefault="00FF6C3C" w:rsidP="00FF6C3C">
      <w:pPr>
        <w:spacing w:after="0" w:line="240" w:lineRule="auto"/>
        <w:jc w:val="center"/>
        <w:rPr>
          <w:b/>
          <w:szCs w:val="24"/>
          <w:lang w:eastAsia="lt-LT"/>
        </w:rPr>
      </w:pPr>
      <w:r w:rsidRPr="0038390E">
        <w:rPr>
          <w:b/>
          <w:szCs w:val="24"/>
          <w:lang w:eastAsia="lt-LT"/>
        </w:rPr>
        <w:t>PASIŪLYMAS</w:t>
      </w:r>
    </w:p>
    <w:p w14:paraId="21AEA273" w14:textId="77777777" w:rsidR="00FF6C3C" w:rsidRPr="0038390E" w:rsidRDefault="00FF6C3C" w:rsidP="00FF6C3C">
      <w:pPr>
        <w:spacing w:after="0" w:line="240" w:lineRule="auto"/>
        <w:jc w:val="center"/>
        <w:rPr>
          <w:b/>
          <w:szCs w:val="24"/>
          <w:lang w:eastAsia="lt-LT"/>
        </w:rPr>
      </w:pPr>
      <w:r w:rsidRPr="0038390E">
        <w:rPr>
          <w:b/>
          <w:szCs w:val="24"/>
          <w:lang w:eastAsia="lt-LT"/>
        </w:rPr>
        <w:t xml:space="preserve">DĖL MEDICINOS ĮRANGOS TECHNINĖS </w:t>
      </w:r>
      <w:r>
        <w:rPr>
          <w:b/>
          <w:szCs w:val="24"/>
          <w:lang w:eastAsia="lt-LT"/>
        </w:rPr>
        <w:t>BŪKLĖS</w:t>
      </w:r>
      <w:r w:rsidRPr="0038390E">
        <w:rPr>
          <w:b/>
          <w:szCs w:val="24"/>
          <w:lang w:eastAsia="lt-LT"/>
        </w:rPr>
        <w:t xml:space="preserve"> PASLAUGŲ</w:t>
      </w:r>
    </w:p>
    <w:p w14:paraId="439ACFEC" w14:textId="77777777" w:rsidR="00FF6C3C" w:rsidRPr="0038390E" w:rsidRDefault="00FF6C3C" w:rsidP="00FF6C3C">
      <w:pPr>
        <w:shd w:val="clear" w:color="auto" w:fill="FFFFFF"/>
        <w:spacing w:after="0" w:line="240" w:lineRule="auto"/>
        <w:jc w:val="center"/>
        <w:rPr>
          <w:b/>
          <w:szCs w:val="24"/>
          <w:lang w:eastAsia="lt-LT"/>
        </w:rPr>
      </w:pPr>
    </w:p>
    <w:p w14:paraId="4736A3AE" w14:textId="332C5229" w:rsidR="00FF6C3C" w:rsidRDefault="00FF6C3C" w:rsidP="00FF6C3C">
      <w:pPr>
        <w:shd w:val="clear" w:color="auto" w:fill="FFFFFF"/>
        <w:spacing w:after="0" w:line="240" w:lineRule="auto"/>
        <w:jc w:val="center"/>
        <w:rPr>
          <w:szCs w:val="24"/>
          <w:lang w:eastAsia="lt-LT"/>
        </w:rPr>
      </w:pPr>
      <w:r>
        <w:rPr>
          <w:szCs w:val="24"/>
          <w:lang w:eastAsia="lt-LT"/>
        </w:rPr>
        <w:t>2019-09-10</w:t>
      </w:r>
    </w:p>
    <w:p w14:paraId="4658C0E7" w14:textId="771450C7" w:rsidR="00FF6C3C" w:rsidRPr="0038390E" w:rsidRDefault="00FF6C3C" w:rsidP="00FF6C3C">
      <w:pPr>
        <w:shd w:val="clear" w:color="auto" w:fill="FFFFFF"/>
        <w:spacing w:after="0" w:line="240" w:lineRule="auto"/>
        <w:jc w:val="center"/>
        <w:rPr>
          <w:bCs/>
          <w:sz w:val="20"/>
          <w:szCs w:val="20"/>
          <w:lang w:eastAsia="lt-LT"/>
        </w:rPr>
      </w:pPr>
      <w:r>
        <w:rPr>
          <w:szCs w:val="24"/>
          <w:lang w:eastAsia="lt-LT"/>
        </w:rPr>
        <w:t>Vilnius</w:t>
      </w:r>
    </w:p>
    <w:p w14:paraId="163224BA" w14:textId="77777777" w:rsidR="00FF6C3C" w:rsidRPr="0038390E" w:rsidRDefault="00FF6C3C" w:rsidP="00FF6C3C">
      <w:pPr>
        <w:spacing w:after="0" w:line="240" w:lineRule="auto"/>
        <w:jc w:val="center"/>
        <w:rPr>
          <w:szCs w:val="24"/>
          <w:lang w:eastAsia="lt-LT"/>
        </w:rPr>
      </w:pPr>
    </w:p>
    <w:p w14:paraId="1CB7B73C" w14:textId="77777777" w:rsidR="00FF6C3C" w:rsidRPr="0038390E" w:rsidRDefault="00FF6C3C" w:rsidP="00FF6C3C">
      <w:pPr>
        <w:spacing w:after="0" w:line="240" w:lineRule="auto"/>
        <w:jc w:val="center"/>
        <w:rPr>
          <w:szCs w:val="24"/>
          <w:lang w:eastAsia="lt-LT"/>
        </w:rPr>
      </w:pPr>
    </w:p>
    <w:tbl>
      <w:tblPr>
        <w:tblW w:w="98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058"/>
        <w:gridCol w:w="4797"/>
      </w:tblGrid>
      <w:tr w:rsidR="00FF6C3C" w:rsidRPr="0038390E" w14:paraId="15AF3B33" w14:textId="77777777" w:rsidTr="004B0FE7">
        <w:tc>
          <w:tcPr>
            <w:tcW w:w="5058" w:type="dxa"/>
            <w:tcBorders>
              <w:top w:val="single" w:sz="4" w:space="0" w:color="00000A"/>
              <w:left w:val="single" w:sz="4" w:space="0" w:color="00000A"/>
              <w:bottom w:val="single" w:sz="4" w:space="0" w:color="00000A"/>
              <w:right w:val="single" w:sz="4" w:space="0" w:color="00000A"/>
            </w:tcBorders>
            <w:hideMark/>
          </w:tcPr>
          <w:p w14:paraId="4EFD2D19" w14:textId="77777777" w:rsidR="00FF6C3C" w:rsidRPr="0038390E" w:rsidRDefault="00FF6C3C" w:rsidP="004B0FE7">
            <w:pPr>
              <w:spacing w:after="0" w:line="240" w:lineRule="auto"/>
              <w:rPr>
                <w:color w:val="000000"/>
                <w:szCs w:val="24"/>
                <w:lang w:eastAsia="lt-LT"/>
              </w:rPr>
            </w:pPr>
            <w:r w:rsidRPr="0038390E">
              <w:rPr>
                <w:color w:val="000000"/>
                <w:szCs w:val="24"/>
                <w:lang w:eastAsia="lt-LT"/>
              </w:rPr>
              <w:t xml:space="preserve">Tiekėjo pavadinimas </w:t>
            </w:r>
            <w:r w:rsidRPr="0038390E">
              <w:rPr>
                <w:i/>
                <w:color w:val="000000"/>
                <w:szCs w:val="24"/>
                <w:lang w:eastAsia="lt-LT"/>
              </w:rPr>
              <w:t>/Jeigu dalyvauja ūkio subjektų grupė, surašomi visi dalyvių pavadinimai/</w:t>
            </w:r>
          </w:p>
        </w:tc>
        <w:tc>
          <w:tcPr>
            <w:tcW w:w="4797" w:type="dxa"/>
            <w:tcBorders>
              <w:top w:val="single" w:sz="4" w:space="0" w:color="00000A"/>
              <w:left w:val="single" w:sz="4" w:space="0" w:color="00000A"/>
              <w:bottom w:val="single" w:sz="4" w:space="0" w:color="00000A"/>
              <w:right w:val="single" w:sz="4" w:space="0" w:color="00000A"/>
            </w:tcBorders>
          </w:tcPr>
          <w:p w14:paraId="61B7E9AD" w14:textId="773A4490" w:rsidR="00FF6C3C" w:rsidRPr="0038390E" w:rsidRDefault="00FF6C3C" w:rsidP="004B0FE7">
            <w:pPr>
              <w:spacing w:after="0" w:line="240" w:lineRule="auto"/>
              <w:rPr>
                <w:color w:val="000000"/>
                <w:szCs w:val="24"/>
                <w:lang w:eastAsia="lt-LT"/>
              </w:rPr>
            </w:pPr>
            <w:r>
              <w:rPr>
                <w:color w:val="000000"/>
                <w:szCs w:val="24"/>
                <w:lang w:eastAsia="lt-LT"/>
              </w:rPr>
              <w:t>UAB „Apex Medicus“</w:t>
            </w:r>
          </w:p>
          <w:p w14:paraId="678C8AA1" w14:textId="77777777" w:rsidR="00FF6C3C" w:rsidRPr="0038390E" w:rsidRDefault="00FF6C3C" w:rsidP="004B0FE7">
            <w:pPr>
              <w:spacing w:after="0" w:line="240" w:lineRule="auto"/>
              <w:rPr>
                <w:color w:val="000000"/>
                <w:szCs w:val="24"/>
                <w:lang w:eastAsia="lt-LT"/>
              </w:rPr>
            </w:pPr>
          </w:p>
        </w:tc>
      </w:tr>
      <w:tr w:rsidR="00FF6C3C" w:rsidRPr="0038390E" w14:paraId="080DB72D" w14:textId="77777777" w:rsidTr="004B0FE7">
        <w:tc>
          <w:tcPr>
            <w:tcW w:w="5058" w:type="dxa"/>
            <w:tcBorders>
              <w:top w:val="single" w:sz="4" w:space="0" w:color="00000A"/>
              <w:left w:val="single" w:sz="4" w:space="0" w:color="00000A"/>
              <w:bottom w:val="single" w:sz="4" w:space="0" w:color="00000A"/>
              <w:right w:val="single" w:sz="4" w:space="0" w:color="00000A"/>
            </w:tcBorders>
            <w:hideMark/>
          </w:tcPr>
          <w:p w14:paraId="7E7EDEE7" w14:textId="77777777" w:rsidR="00FF6C3C" w:rsidRPr="0038390E" w:rsidRDefault="00FF6C3C" w:rsidP="004B0FE7">
            <w:pPr>
              <w:spacing w:after="0" w:line="240" w:lineRule="auto"/>
              <w:rPr>
                <w:color w:val="000000"/>
                <w:szCs w:val="24"/>
                <w:lang w:eastAsia="lt-LT"/>
              </w:rPr>
            </w:pPr>
            <w:r w:rsidRPr="0038390E">
              <w:rPr>
                <w:color w:val="000000"/>
                <w:szCs w:val="24"/>
                <w:lang w:eastAsia="lt-LT"/>
              </w:rPr>
              <w:t>Tiekėjo adresas</w:t>
            </w:r>
            <w:r w:rsidRPr="0038390E">
              <w:rPr>
                <w:i/>
                <w:color w:val="000000"/>
                <w:szCs w:val="24"/>
                <w:lang w:eastAsia="lt-LT"/>
              </w:rPr>
              <w:t xml:space="preserve"> /Jeigu dalyvauja ūkio subjektų grupė, surašomi visi dalyvių adresai/</w:t>
            </w:r>
          </w:p>
        </w:tc>
        <w:tc>
          <w:tcPr>
            <w:tcW w:w="4797" w:type="dxa"/>
            <w:tcBorders>
              <w:top w:val="single" w:sz="4" w:space="0" w:color="00000A"/>
              <w:left w:val="single" w:sz="4" w:space="0" w:color="00000A"/>
              <w:bottom w:val="single" w:sz="4" w:space="0" w:color="00000A"/>
              <w:right w:val="single" w:sz="4" w:space="0" w:color="00000A"/>
            </w:tcBorders>
          </w:tcPr>
          <w:p w14:paraId="643A39C7" w14:textId="311BA8EE" w:rsidR="00FF6C3C" w:rsidRPr="0038390E" w:rsidRDefault="00FF6C3C" w:rsidP="004B0FE7">
            <w:pPr>
              <w:spacing w:after="0" w:line="240" w:lineRule="auto"/>
              <w:rPr>
                <w:color w:val="000000"/>
                <w:szCs w:val="24"/>
                <w:lang w:eastAsia="lt-LT"/>
              </w:rPr>
            </w:pPr>
            <w:r>
              <w:rPr>
                <w:color w:val="000000"/>
                <w:szCs w:val="24"/>
                <w:lang w:eastAsia="lt-LT"/>
              </w:rPr>
              <w:t>Baltupio 165c, 08432 Vilnius</w:t>
            </w:r>
          </w:p>
          <w:p w14:paraId="28C77CDB" w14:textId="77777777" w:rsidR="00FF6C3C" w:rsidRPr="0038390E" w:rsidRDefault="00FF6C3C" w:rsidP="004B0FE7">
            <w:pPr>
              <w:spacing w:after="0" w:line="240" w:lineRule="auto"/>
              <w:rPr>
                <w:color w:val="000000"/>
                <w:szCs w:val="24"/>
                <w:lang w:eastAsia="lt-LT"/>
              </w:rPr>
            </w:pPr>
          </w:p>
        </w:tc>
      </w:tr>
      <w:tr w:rsidR="00FF6C3C" w:rsidRPr="0038390E" w14:paraId="1CE68FFD" w14:textId="77777777" w:rsidTr="004B0FE7">
        <w:tc>
          <w:tcPr>
            <w:tcW w:w="5058" w:type="dxa"/>
            <w:tcBorders>
              <w:top w:val="single" w:sz="4" w:space="0" w:color="00000A"/>
              <w:left w:val="single" w:sz="4" w:space="0" w:color="00000A"/>
              <w:bottom w:val="single" w:sz="4" w:space="0" w:color="00000A"/>
              <w:right w:val="single" w:sz="4" w:space="0" w:color="00000A"/>
            </w:tcBorders>
            <w:hideMark/>
          </w:tcPr>
          <w:p w14:paraId="1138F61E" w14:textId="77777777" w:rsidR="00FF6C3C" w:rsidRPr="0038390E" w:rsidRDefault="00FF6C3C" w:rsidP="004B0FE7">
            <w:pPr>
              <w:spacing w:after="0" w:line="240" w:lineRule="auto"/>
              <w:rPr>
                <w:color w:val="000000"/>
                <w:szCs w:val="24"/>
                <w:lang w:eastAsia="lt-LT"/>
              </w:rPr>
            </w:pPr>
            <w:r w:rsidRPr="0038390E">
              <w:rPr>
                <w:color w:val="000000"/>
                <w:szCs w:val="24"/>
                <w:lang w:eastAsia="lt-LT"/>
              </w:rPr>
              <w:t>Asmens, pasirašiusio pasiūlymą saugiu elektroniniu parašu, vardas, pavardė, pareigos</w:t>
            </w:r>
          </w:p>
        </w:tc>
        <w:tc>
          <w:tcPr>
            <w:tcW w:w="4797" w:type="dxa"/>
            <w:tcBorders>
              <w:top w:val="single" w:sz="4" w:space="0" w:color="00000A"/>
              <w:left w:val="single" w:sz="4" w:space="0" w:color="00000A"/>
              <w:bottom w:val="single" w:sz="4" w:space="0" w:color="00000A"/>
              <w:right w:val="single" w:sz="4" w:space="0" w:color="00000A"/>
            </w:tcBorders>
          </w:tcPr>
          <w:p w14:paraId="51469C49" w14:textId="1BED88CF" w:rsidR="00FF6C3C" w:rsidRPr="0038390E" w:rsidRDefault="00FF6C3C" w:rsidP="004B0FE7">
            <w:pPr>
              <w:spacing w:after="0" w:line="240" w:lineRule="auto"/>
              <w:rPr>
                <w:color w:val="000000"/>
                <w:szCs w:val="24"/>
                <w:lang w:eastAsia="lt-LT"/>
              </w:rPr>
            </w:pPr>
            <w:r>
              <w:rPr>
                <w:color w:val="000000"/>
                <w:szCs w:val="24"/>
                <w:lang w:eastAsia="lt-LT"/>
              </w:rPr>
              <w:t>Pardavimų vadybininkė -administratorė Aušrinė Pankaitė</w:t>
            </w:r>
          </w:p>
        </w:tc>
      </w:tr>
      <w:tr w:rsidR="00FF6C3C" w:rsidRPr="0038390E" w14:paraId="38EC90BE" w14:textId="77777777" w:rsidTr="004B0FE7">
        <w:tc>
          <w:tcPr>
            <w:tcW w:w="5058" w:type="dxa"/>
            <w:tcBorders>
              <w:top w:val="single" w:sz="4" w:space="0" w:color="00000A"/>
              <w:left w:val="single" w:sz="4" w:space="0" w:color="00000A"/>
              <w:bottom w:val="single" w:sz="4" w:space="0" w:color="00000A"/>
              <w:right w:val="single" w:sz="4" w:space="0" w:color="00000A"/>
            </w:tcBorders>
            <w:hideMark/>
          </w:tcPr>
          <w:p w14:paraId="542E8CDD" w14:textId="77777777" w:rsidR="00FF6C3C" w:rsidRPr="0038390E" w:rsidRDefault="00FF6C3C" w:rsidP="004B0FE7">
            <w:pPr>
              <w:spacing w:after="0" w:line="240" w:lineRule="auto"/>
              <w:rPr>
                <w:color w:val="000000"/>
                <w:szCs w:val="24"/>
                <w:lang w:eastAsia="lt-LT"/>
              </w:rPr>
            </w:pPr>
            <w:r w:rsidRPr="0038390E">
              <w:rPr>
                <w:color w:val="000000"/>
                <w:szCs w:val="24"/>
                <w:lang w:eastAsia="lt-LT"/>
              </w:rPr>
              <w:t>Telefono numeris</w:t>
            </w:r>
          </w:p>
        </w:tc>
        <w:tc>
          <w:tcPr>
            <w:tcW w:w="4797" w:type="dxa"/>
            <w:tcBorders>
              <w:top w:val="single" w:sz="4" w:space="0" w:color="00000A"/>
              <w:left w:val="single" w:sz="4" w:space="0" w:color="00000A"/>
              <w:bottom w:val="single" w:sz="4" w:space="0" w:color="00000A"/>
              <w:right w:val="single" w:sz="4" w:space="0" w:color="00000A"/>
            </w:tcBorders>
          </w:tcPr>
          <w:p w14:paraId="18DEDDB8" w14:textId="0712111C" w:rsidR="00FF6C3C" w:rsidRPr="0038390E" w:rsidRDefault="00FF6C3C" w:rsidP="004B0FE7">
            <w:pPr>
              <w:spacing w:after="0" w:line="240" w:lineRule="auto"/>
              <w:rPr>
                <w:color w:val="000000"/>
                <w:szCs w:val="24"/>
                <w:lang w:eastAsia="lt-LT"/>
              </w:rPr>
            </w:pPr>
            <w:r>
              <w:rPr>
                <w:color w:val="000000"/>
                <w:szCs w:val="24"/>
                <w:lang w:eastAsia="lt-LT"/>
              </w:rPr>
              <w:t>852790462</w:t>
            </w:r>
          </w:p>
        </w:tc>
      </w:tr>
      <w:tr w:rsidR="00FF6C3C" w:rsidRPr="0038390E" w14:paraId="7A040C0D" w14:textId="77777777" w:rsidTr="004B0FE7">
        <w:tc>
          <w:tcPr>
            <w:tcW w:w="5058" w:type="dxa"/>
            <w:tcBorders>
              <w:top w:val="single" w:sz="4" w:space="0" w:color="00000A"/>
              <w:left w:val="single" w:sz="4" w:space="0" w:color="00000A"/>
              <w:bottom w:val="single" w:sz="4" w:space="0" w:color="00000A"/>
              <w:right w:val="single" w:sz="4" w:space="0" w:color="00000A"/>
            </w:tcBorders>
            <w:hideMark/>
          </w:tcPr>
          <w:p w14:paraId="6679AC00" w14:textId="77777777" w:rsidR="00FF6C3C" w:rsidRPr="0038390E" w:rsidRDefault="00FF6C3C" w:rsidP="004B0FE7">
            <w:pPr>
              <w:spacing w:after="0" w:line="240" w:lineRule="auto"/>
              <w:rPr>
                <w:color w:val="000000"/>
                <w:szCs w:val="24"/>
                <w:lang w:eastAsia="lt-LT"/>
              </w:rPr>
            </w:pPr>
            <w:r w:rsidRPr="0038390E">
              <w:rPr>
                <w:color w:val="000000"/>
                <w:szCs w:val="24"/>
                <w:lang w:eastAsia="lt-LT"/>
              </w:rPr>
              <w:t>Fakso numeris</w:t>
            </w:r>
          </w:p>
        </w:tc>
        <w:tc>
          <w:tcPr>
            <w:tcW w:w="4797" w:type="dxa"/>
            <w:tcBorders>
              <w:top w:val="single" w:sz="4" w:space="0" w:color="00000A"/>
              <w:left w:val="single" w:sz="4" w:space="0" w:color="00000A"/>
              <w:bottom w:val="single" w:sz="4" w:space="0" w:color="00000A"/>
              <w:right w:val="single" w:sz="4" w:space="0" w:color="00000A"/>
            </w:tcBorders>
          </w:tcPr>
          <w:p w14:paraId="64C87A2D" w14:textId="4780256A" w:rsidR="00FF6C3C" w:rsidRPr="0038390E" w:rsidRDefault="00FF6C3C" w:rsidP="004B0FE7">
            <w:pPr>
              <w:spacing w:after="0" w:line="240" w:lineRule="auto"/>
              <w:rPr>
                <w:color w:val="000000"/>
                <w:szCs w:val="24"/>
                <w:lang w:eastAsia="lt-LT"/>
              </w:rPr>
            </w:pPr>
            <w:r>
              <w:rPr>
                <w:color w:val="000000"/>
                <w:szCs w:val="24"/>
                <w:lang w:eastAsia="lt-LT"/>
              </w:rPr>
              <w:t>852790473</w:t>
            </w:r>
          </w:p>
        </w:tc>
      </w:tr>
      <w:tr w:rsidR="00FF6C3C" w:rsidRPr="0038390E" w14:paraId="5F89A9EE" w14:textId="77777777" w:rsidTr="004B0FE7">
        <w:tc>
          <w:tcPr>
            <w:tcW w:w="5058" w:type="dxa"/>
            <w:tcBorders>
              <w:top w:val="single" w:sz="4" w:space="0" w:color="00000A"/>
              <w:left w:val="single" w:sz="4" w:space="0" w:color="00000A"/>
              <w:bottom w:val="single" w:sz="4" w:space="0" w:color="00000A"/>
              <w:right w:val="single" w:sz="4" w:space="0" w:color="00000A"/>
            </w:tcBorders>
            <w:hideMark/>
          </w:tcPr>
          <w:p w14:paraId="084F4AA8" w14:textId="77777777" w:rsidR="00FF6C3C" w:rsidRPr="0038390E" w:rsidRDefault="00FF6C3C" w:rsidP="004B0FE7">
            <w:pPr>
              <w:spacing w:after="0" w:line="240" w:lineRule="auto"/>
              <w:rPr>
                <w:color w:val="000000"/>
                <w:szCs w:val="24"/>
                <w:lang w:eastAsia="lt-LT"/>
              </w:rPr>
            </w:pPr>
            <w:r w:rsidRPr="0038390E">
              <w:rPr>
                <w:color w:val="000000"/>
                <w:szCs w:val="24"/>
                <w:lang w:eastAsia="lt-LT"/>
              </w:rPr>
              <w:t>El. pašto adresas</w:t>
            </w:r>
          </w:p>
        </w:tc>
        <w:tc>
          <w:tcPr>
            <w:tcW w:w="4797" w:type="dxa"/>
            <w:tcBorders>
              <w:top w:val="single" w:sz="4" w:space="0" w:color="00000A"/>
              <w:left w:val="single" w:sz="4" w:space="0" w:color="00000A"/>
              <w:bottom w:val="single" w:sz="4" w:space="0" w:color="00000A"/>
              <w:right w:val="single" w:sz="4" w:space="0" w:color="00000A"/>
            </w:tcBorders>
          </w:tcPr>
          <w:p w14:paraId="64EFD34A" w14:textId="303CA130" w:rsidR="00FF6C3C" w:rsidRPr="00FF6C3C" w:rsidRDefault="00FF6C3C" w:rsidP="004B0FE7">
            <w:pPr>
              <w:spacing w:after="0" w:line="240" w:lineRule="auto"/>
              <w:rPr>
                <w:color w:val="000000"/>
                <w:szCs w:val="24"/>
                <w:lang w:val="en-US" w:eastAsia="lt-LT"/>
              </w:rPr>
            </w:pPr>
            <w:r>
              <w:rPr>
                <w:color w:val="000000"/>
                <w:szCs w:val="24"/>
                <w:lang w:eastAsia="lt-LT"/>
              </w:rPr>
              <w:t>info</w:t>
            </w:r>
            <w:r>
              <w:rPr>
                <w:color w:val="000000"/>
                <w:szCs w:val="24"/>
                <w:lang w:val="en-US" w:eastAsia="lt-LT"/>
              </w:rPr>
              <w:t>@apex.lt</w:t>
            </w:r>
          </w:p>
        </w:tc>
      </w:tr>
    </w:tbl>
    <w:p w14:paraId="3F48E674" w14:textId="77777777" w:rsidR="00FF6C3C" w:rsidRPr="0038390E" w:rsidRDefault="00FF6C3C" w:rsidP="00FF6C3C">
      <w:pPr>
        <w:spacing w:after="0" w:line="240" w:lineRule="auto"/>
        <w:jc w:val="both"/>
        <w:rPr>
          <w:i/>
          <w:spacing w:val="-4"/>
          <w:szCs w:val="24"/>
          <w:lang w:eastAsia="lt-LT"/>
        </w:rPr>
      </w:pPr>
    </w:p>
    <w:p w14:paraId="6ABDC58E" w14:textId="77777777" w:rsidR="00FF6C3C" w:rsidRPr="0038390E" w:rsidRDefault="00FF6C3C" w:rsidP="00FF6C3C">
      <w:pPr>
        <w:spacing w:after="0" w:line="240" w:lineRule="auto"/>
        <w:jc w:val="both"/>
        <w:rPr>
          <w:i/>
          <w:spacing w:val="-4"/>
          <w:szCs w:val="24"/>
          <w:lang w:eastAsia="lt-LT"/>
        </w:rPr>
      </w:pPr>
      <w:r w:rsidRPr="0038390E">
        <w:rPr>
          <w:i/>
          <w:spacing w:val="-4"/>
          <w:szCs w:val="24"/>
          <w:lang w:eastAsia="lt-LT"/>
        </w:rPr>
        <w:t>Pastaba. Pildoma, jei tiekėjas ketina pasitelkti subrangovą (-us), subtiekėją (-us) ar subteikėją (-us)</w:t>
      </w:r>
      <w:r w:rsidRPr="0038390E">
        <w:rPr>
          <w:szCs w:val="24"/>
          <w:lang w:eastAsia="lt-LT"/>
        </w:rPr>
        <w:t xml:space="preserve"> </w:t>
      </w:r>
      <w:r w:rsidRPr="0038390E">
        <w:rPr>
          <w:i/>
          <w:spacing w:val="-4"/>
          <w:szCs w:val="24"/>
          <w:lang w:eastAsia="lt-LT"/>
        </w:rPr>
        <w:t>arba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F6C3C" w:rsidRPr="0038390E" w14:paraId="2CF8C98A" w14:textId="77777777" w:rsidTr="004B0FE7">
        <w:tc>
          <w:tcPr>
            <w:tcW w:w="5058" w:type="dxa"/>
            <w:tcBorders>
              <w:top w:val="single" w:sz="4" w:space="0" w:color="auto"/>
              <w:left w:val="single" w:sz="4" w:space="0" w:color="auto"/>
              <w:bottom w:val="single" w:sz="4" w:space="0" w:color="auto"/>
              <w:right w:val="single" w:sz="4" w:space="0" w:color="auto"/>
            </w:tcBorders>
            <w:hideMark/>
          </w:tcPr>
          <w:p w14:paraId="0D50DB7D" w14:textId="77777777" w:rsidR="00FF6C3C" w:rsidRPr="0038390E" w:rsidRDefault="00FF6C3C" w:rsidP="004B0FE7">
            <w:pPr>
              <w:spacing w:after="0" w:line="240" w:lineRule="auto"/>
              <w:rPr>
                <w:i/>
                <w:szCs w:val="24"/>
                <w:lang w:eastAsia="lt-LT"/>
              </w:rPr>
            </w:pPr>
            <w:r w:rsidRPr="0038390E">
              <w:rPr>
                <w:spacing w:val="-4"/>
                <w:szCs w:val="24"/>
                <w:lang w:eastAsia="lt-LT"/>
              </w:rPr>
              <w:t>Subrangovo (-ų), subtiekėjo (-ų) ar subteikėjo  (</w:t>
            </w:r>
            <w:r w:rsidRPr="0038390E">
              <w:rPr>
                <w:spacing w:val="-4"/>
                <w:szCs w:val="24"/>
                <w:lang w:eastAsia="lt-LT"/>
              </w:rPr>
              <w:noBreakHyphen/>
              <w:t>ų)</w:t>
            </w:r>
            <w:r w:rsidRPr="0038390E">
              <w:rPr>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2010A65" w14:textId="77777777" w:rsidR="00FF6C3C" w:rsidRPr="0038390E" w:rsidRDefault="00FF6C3C" w:rsidP="004B0FE7">
            <w:pPr>
              <w:spacing w:after="0" w:line="240" w:lineRule="auto"/>
              <w:jc w:val="both"/>
              <w:rPr>
                <w:szCs w:val="24"/>
                <w:lang w:eastAsia="lt-LT"/>
              </w:rPr>
            </w:pPr>
          </w:p>
        </w:tc>
      </w:tr>
      <w:tr w:rsidR="00FF6C3C" w:rsidRPr="0038390E" w14:paraId="505CD289" w14:textId="77777777" w:rsidTr="004B0FE7">
        <w:tc>
          <w:tcPr>
            <w:tcW w:w="5058" w:type="dxa"/>
            <w:tcBorders>
              <w:top w:val="single" w:sz="4" w:space="0" w:color="auto"/>
              <w:left w:val="single" w:sz="4" w:space="0" w:color="auto"/>
              <w:bottom w:val="single" w:sz="4" w:space="0" w:color="auto"/>
              <w:right w:val="single" w:sz="4" w:space="0" w:color="auto"/>
            </w:tcBorders>
            <w:hideMark/>
          </w:tcPr>
          <w:p w14:paraId="5F588EEB" w14:textId="77777777" w:rsidR="00FF6C3C" w:rsidRPr="0038390E" w:rsidRDefault="00FF6C3C" w:rsidP="004B0FE7">
            <w:pPr>
              <w:spacing w:after="0" w:line="240" w:lineRule="auto"/>
              <w:rPr>
                <w:szCs w:val="24"/>
                <w:lang w:eastAsia="lt-LT"/>
              </w:rPr>
            </w:pPr>
            <w:r w:rsidRPr="0038390E">
              <w:rPr>
                <w:spacing w:val="-4"/>
                <w:szCs w:val="24"/>
                <w:lang w:eastAsia="lt-LT"/>
              </w:rPr>
              <w:t>Subrangovo (-ų), subtiekėjo (-ų) ar subteikėjo  (</w:t>
            </w:r>
            <w:r w:rsidRPr="0038390E">
              <w:rPr>
                <w:spacing w:val="-4"/>
                <w:szCs w:val="24"/>
                <w:lang w:eastAsia="lt-LT"/>
              </w:rPr>
              <w:noBreakHyphen/>
              <w:t>ų)</w:t>
            </w:r>
            <w:r w:rsidRPr="0038390E">
              <w:rPr>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36FBAC4" w14:textId="77777777" w:rsidR="00FF6C3C" w:rsidRPr="0038390E" w:rsidRDefault="00FF6C3C" w:rsidP="004B0FE7">
            <w:pPr>
              <w:spacing w:after="0" w:line="240" w:lineRule="auto"/>
              <w:jc w:val="both"/>
              <w:rPr>
                <w:szCs w:val="24"/>
                <w:lang w:eastAsia="lt-LT"/>
              </w:rPr>
            </w:pPr>
          </w:p>
        </w:tc>
      </w:tr>
      <w:tr w:rsidR="00FF6C3C" w:rsidRPr="0038390E" w14:paraId="0E7E1F18" w14:textId="77777777" w:rsidTr="004B0FE7">
        <w:tc>
          <w:tcPr>
            <w:tcW w:w="5058" w:type="dxa"/>
            <w:tcBorders>
              <w:top w:val="single" w:sz="4" w:space="0" w:color="auto"/>
              <w:left w:val="single" w:sz="4" w:space="0" w:color="auto"/>
              <w:bottom w:val="single" w:sz="4" w:space="0" w:color="auto"/>
              <w:right w:val="single" w:sz="4" w:space="0" w:color="auto"/>
            </w:tcBorders>
            <w:hideMark/>
          </w:tcPr>
          <w:p w14:paraId="1405A9BD" w14:textId="77777777" w:rsidR="00FF6C3C" w:rsidRPr="0038390E" w:rsidRDefault="00FF6C3C" w:rsidP="004B0FE7">
            <w:pPr>
              <w:spacing w:after="0" w:line="240" w:lineRule="auto"/>
              <w:rPr>
                <w:spacing w:val="-4"/>
                <w:szCs w:val="24"/>
                <w:lang w:eastAsia="lt-LT"/>
              </w:rPr>
            </w:pPr>
            <w:r w:rsidRPr="0038390E">
              <w:rPr>
                <w:spacing w:val="-4"/>
                <w:szCs w:val="24"/>
                <w:lang w:eastAsia="lt-LT"/>
              </w:rPr>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4797" w:type="dxa"/>
            <w:tcBorders>
              <w:top w:val="single" w:sz="4" w:space="0" w:color="auto"/>
              <w:left w:val="single" w:sz="4" w:space="0" w:color="auto"/>
              <w:bottom w:val="single" w:sz="4" w:space="0" w:color="auto"/>
              <w:right w:val="single" w:sz="4" w:space="0" w:color="auto"/>
            </w:tcBorders>
          </w:tcPr>
          <w:p w14:paraId="384D7494" w14:textId="77777777" w:rsidR="00FF6C3C" w:rsidRPr="0038390E" w:rsidRDefault="00FF6C3C" w:rsidP="004B0FE7">
            <w:pPr>
              <w:spacing w:after="0" w:line="240" w:lineRule="auto"/>
              <w:jc w:val="both"/>
              <w:rPr>
                <w:szCs w:val="24"/>
                <w:lang w:eastAsia="lt-LT"/>
              </w:rPr>
            </w:pPr>
          </w:p>
        </w:tc>
      </w:tr>
      <w:tr w:rsidR="00FF6C3C" w:rsidRPr="0038390E" w14:paraId="3EADDBC4" w14:textId="77777777" w:rsidTr="004B0FE7">
        <w:tc>
          <w:tcPr>
            <w:tcW w:w="5058" w:type="dxa"/>
            <w:tcBorders>
              <w:top w:val="single" w:sz="4" w:space="0" w:color="auto"/>
              <w:left w:val="single" w:sz="4" w:space="0" w:color="auto"/>
              <w:bottom w:val="single" w:sz="4" w:space="0" w:color="auto"/>
              <w:right w:val="single" w:sz="4" w:space="0" w:color="auto"/>
            </w:tcBorders>
            <w:hideMark/>
          </w:tcPr>
          <w:p w14:paraId="177BA095" w14:textId="77777777" w:rsidR="00FF6C3C" w:rsidRPr="0038390E" w:rsidRDefault="00FF6C3C" w:rsidP="004B0FE7">
            <w:pPr>
              <w:spacing w:after="0" w:line="240" w:lineRule="auto"/>
              <w:rPr>
                <w:szCs w:val="24"/>
                <w:lang w:eastAsia="lt-LT"/>
              </w:rPr>
            </w:pPr>
            <w:r w:rsidRPr="0038390E">
              <w:rPr>
                <w:szCs w:val="24"/>
                <w:lang w:eastAsia="lt-LT"/>
              </w:rPr>
              <w:t xml:space="preserve">Pirkimo sutarties dalis, kuriai ketinama pasitelkti subrangovą (-us), subtiekėją (-us) ar </w:t>
            </w:r>
            <w:r w:rsidRPr="0038390E">
              <w:rPr>
                <w:szCs w:val="24"/>
                <w:lang w:eastAsia="lt-LT"/>
              </w:rPr>
              <w:br/>
              <w:t>subteikėją (-us)</w:t>
            </w:r>
          </w:p>
        </w:tc>
        <w:tc>
          <w:tcPr>
            <w:tcW w:w="4797" w:type="dxa"/>
            <w:tcBorders>
              <w:top w:val="single" w:sz="4" w:space="0" w:color="auto"/>
              <w:left w:val="single" w:sz="4" w:space="0" w:color="auto"/>
              <w:bottom w:val="single" w:sz="4" w:space="0" w:color="auto"/>
              <w:right w:val="single" w:sz="4" w:space="0" w:color="auto"/>
            </w:tcBorders>
          </w:tcPr>
          <w:p w14:paraId="7CCC24D4" w14:textId="77777777" w:rsidR="00FF6C3C" w:rsidRPr="0038390E" w:rsidRDefault="00FF6C3C" w:rsidP="004B0FE7">
            <w:pPr>
              <w:spacing w:after="0" w:line="240" w:lineRule="auto"/>
              <w:jc w:val="both"/>
              <w:rPr>
                <w:szCs w:val="24"/>
                <w:lang w:eastAsia="lt-LT"/>
              </w:rPr>
            </w:pPr>
          </w:p>
        </w:tc>
      </w:tr>
    </w:tbl>
    <w:p w14:paraId="2ED4C6B2" w14:textId="77777777" w:rsidR="00FF6C3C" w:rsidRPr="0038390E" w:rsidRDefault="00FF6C3C" w:rsidP="00FF6C3C">
      <w:pPr>
        <w:spacing w:after="0" w:line="240" w:lineRule="auto"/>
        <w:ind w:firstLine="720"/>
        <w:jc w:val="both"/>
        <w:rPr>
          <w:szCs w:val="24"/>
          <w:lang w:eastAsia="lt-LT"/>
        </w:rPr>
      </w:pPr>
    </w:p>
    <w:p w14:paraId="33D761FF" w14:textId="77777777" w:rsidR="00FF6C3C" w:rsidRDefault="00FF6C3C" w:rsidP="00FF6C3C">
      <w:pPr>
        <w:spacing w:after="0" w:line="240" w:lineRule="auto"/>
        <w:ind w:right="-1" w:firstLine="720"/>
        <w:jc w:val="both"/>
        <w:rPr>
          <w:szCs w:val="24"/>
        </w:rPr>
      </w:pPr>
      <w:bookmarkStart w:id="0" w:name="_Hlk3901404"/>
      <w:r>
        <w:rPr>
          <w:szCs w:val="24"/>
        </w:rPr>
        <w:t>Šiuo pasiūlymu pažymime, kad sutinkame su visomis pirkimo sąlygomis, nustatytomis:</w:t>
      </w:r>
    </w:p>
    <w:p w14:paraId="68D74A7A" w14:textId="77777777" w:rsidR="00FF6C3C" w:rsidRDefault="00FF6C3C" w:rsidP="00FF6C3C">
      <w:pPr>
        <w:numPr>
          <w:ilvl w:val="0"/>
          <w:numId w:val="42"/>
        </w:numPr>
        <w:spacing w:after="0" w:line="240" w:lineRule="auto"/>
        <w:ind w:right="-1"/>
        <w:jc w:val="both"/>
        <w:rPr>
          <w:szCs w:val="24"/>
        </w:rPr>
      </w:pPr>
      <w:r>
        <w:rPr>
          <w:szCs w:val="24"/>
        </w:rPr>
        <w:t>atviro konkurso skelbime, paskelbtame Viešųjų pirkimų įstatymo nustatyta tvarka;</w:t>
      </w:r>
      <w:r>
        <w:rPr>
          <w:i/>
          <w:szCs w:val="24"/>
        </w:rPr>
        <w:t xml:space="preserve"> </w:t>
      </w:r>
    </w:p>
    <w:p w14:paraId="2651182B" w14:textId="77777777" w:rsidR="00FF6C3C" w:rsidRDefault="00FF6C3C" w:rsidP="00FF6C3C">
      <w:pPr>
        <w:numPr>
          <w:ilvl w:val="0"/>
          <w:numId w:val="42"/>
        </w:numPr>
        <w:spacing w:after="0" w:line="240" w:lineRule="auto"/>
        <w:ind w:right="-1"/>
        <w:jc w:val="both"/>
        <w:rPr>
          <w:szCs w:val="24"/>
        </w:rPr>
      </w:pPr>
      <w:r>
        <w:rPr>
          <w:szCs w:val="24"/>
        </w:rPr>
        <w:t>kituose pirkimo dokumentuose (jų paaiškinimuose, papildymuose).</w:t>
      </w:r>
    </w:p>
    <w:p w14:paraId="1018E80A" w14:textId="77777777" w:rsidR="00FF6C3C" w:rsidRDefault="00FF6C3C" w:rsidP="00FF6C3C">
      <w:pPr>
        <w:numPr>
          <w:ilvl w:val="0"/>
          <w:numId w:val="42"/>
        </w:numPr>
        <w:spacing w:after="0" w:line="240" w:lineRule="auto"/>
        <w:ind w:right="-1"/>
        <w:jc w:val="both"/>
        <w:rPr>
          <w:szCs w:val="24"/>
        </w:rPr>
      </w:pPr>
      <w:r>
        <w:rPr>
          <w:szCs w:val="24"/>
        </w:rPr>
        <w:t>Taip pat patvirtiname, kad visa Mūsų pasiūlyme pateikta informacija yra teisinga ir kad Mes nenuslėpėme jokios informacijos, kurią buvo prašoma pateikti pirkimo dokumentuose.</w:t>
      </w:r>
    </w:p>
    <w:p w14:paraId="268A86E0" w14:textId="77777777" w:rsidR="00FF6C3C" w:rsidRDefault="00FF6C3C" w:rsidP="00FF6C3C">
      <w:pPr>
        <w:numPr>
          <w:ilvl w:val="0"/>
          <w:numId w:val="42"/>
        </w:numPr>
        <w:spacing w:after="0" w:line="240" w:lineRule="auto"/>
        <w:ind w:right="-1"/>
        <w:jc w:val="both"/>
        <w:rPr>
          <w:szCs w:val="24"/>
        </w:rPr>
      </w:pPr>
      <w:r>
        <w:rPr>
          <w:szCs w:val="24"/>
        </w:rPr>
        <w:lastRenderedPageBreak/>
        <w:t>Suprantame, kad išaiškėjus aukščiau nurodytoms aplinkybėms būsime pašalinti iš šio pirkimo ir mūsų pateiktas pasiūlymas bus atmestas.</w:t>
      </w:r>
    </w:p>
    <w:bookmarkEnd w:id="0"/>
    <w:p w14:paraId="2B64FE8B" w14:textId="77777777" w:rsidR="00FF6C3C" w:rsidRPr="0038390E" w:rsidRDefault="00FF6C3C" w:rsidP="00FF6C3C">
      <w:pPr>
        <w:spacing w:after="0" w:line="240" w:lineRule="auto"/>
        <w:jc w:val="both"/>
        <w:rPr>
          <w:spacing w:val="-4"/>
          <w:szCs w:val="24"/>
          <w:lang w:eastAsia="lt-LT"/>
        </w:rPr>
      </w:pPr>
    </w:p>
    <w:p w14:paraId="5C85D2B1" w14:textId="77777777" w:rsidR="00FF6C3C" w:rsidRPr="00E829BC" w:rsidRDefault="00FF6C3C" w:rsidP="00FF6C3C">
      <w:pPr>
        <w:spacing w:after="160" w:line="259" w:lineRule="auto"/>
        <w:ind w:firstLine="720"/>
        <w:jc w:val="both"/>
        <w:rPr>
          <w:rFonts w:eastAsia="Lucida Sans Unicode" w:cs="Tahoma"/>
          <w:bCs/>
          <w:szCs w:val="20"/>
          <w:u w:val="single"/>
        </w:rPr>
      </w:pPr>
      <w:r w:rsidRPr="0038390E">
        <w:rPr>
          <w:szCs w:val="24"/>
          <w:lang w:eastAsia="lt-LT"/>
        </w:rPr>
        <w:t xml:space="preserve">Mes siūlome medicinos įrangos techninės priežiūros ir remonto paslaugas šiose </w:t>
      </w:r>
      <w:r w:rsidRPr="00E829BC">
        <w:rPr>
          <w:szCs w:val="24"/>
          <w:u w:val="single"/>
          <w:lang w:eastAsia="lt-LT"/>
        </w:rPr>
        <w:t xml:space="preserve">Pirkimo dalyse: </w:t>
      </w:r>
      <w:r w:rsidRPr="00E829BC">
        <w:rPr>
          <w:rFonts w:eastAsia="Lucida Sans Unicode" w:cs="Tahoma"/>
          <w:bCs/>
          <w:szCs w:val="20"/>
          <w:u w:val="single"/>
        </w:rPr>
        <w:t xml:space="preserve">Pasiūlymą pateikti pagal pirkimo </w:t>
      </w:r>
      <w:r w:rsidRPr="004A04F5">
        <w:rPr>
          <w:rFonts w:eastAsia="Lucida Sans Unicode" w:cs="Tahoma"/>
          <w:bCs/>
          <w:szCs w:val="20"/>
          <w:u w:val="single"/>
        </w:rPr>
        <w:t>dokumentų 6 priede parengtą lentelę (pateikti tik siūlomas pirkimo dalis, elektroninėje formoje, word formatu).</w:t>
      </w:r>
    </w:p>
    <w:p w14:paraId="14F0B2FC" w14:textId="77777777" w:rsidR="00FF6C3C" w:rsidRPr="00E829BC" w:rsidRDefault="00FF6C3C" w:rsidP="00FF6C3C">
      <w:pPr>
        <w:spacing w:after="0" w:line="240" w:lineRule="auto"/>
        <w:ind w:firstLine="720"/>
        <w:jc w:val="both"/>
        <w:rPr>
          <w:rFonts w:eastAsia="Lucida Sans Unicode" w:cs="Tahoma"/>
          <w:bCs/>
          <w:szCs w:val="20"/>
          <w:u w:val="single"/>
        </w:rPr>
      </w:pPr>
      <w:r w:rsidRPr="00E829BC">
        <w:rPr>
          <w:rFonts w:eastAsia="Lucida Sans Unicode" w:cs="Tahoma"/>
          <w:bCs/>
          <w:szCs w:val="20"/>
          <w:u w:val="single"/>
        </w:rPr>
        <w:t xml:space="preserve">Pateikti tik siūlomos </w:t>
      </w:r>
      <w:r w:rsidRPr="00E829BC">
        <w:rPr>
          <w:rFonts w:eastAsia="Lucida Sans Unicode" w:cs="Tahoma"/>
          <w:b/>
          <w:bCs/>
          <w:szCs w:val="20"/>
          <w:u w:val="single"/>
        </w:rPr>
        <w:t xml:space="preserve">pirkimo dalies </w:t>
      </w:r>
      <w:r>
        <w:rPr>
          <w:rFonts w:eastAsia="Lucida Sans Unicode" w:cs="Tahoma"/>
          <w:b/>
          <w:bCs/>
          <w:szCs w:val="20"/>
          <w:u w:val="single"/>
        </w:rPr>
        <w:t>kainą</w:t>
      </w:r>
      <w:r w:rsidRPr="00E829BC">
        <w:rPr>
          <w:rFonts w:eastAsia="Lucida Sans Unicode" w:cs="Tahoma"/>
          <w:bCs/>
          <w:szCs w:val="20"/>
          <w:u w:val="single"/>
        </w:rPr>
        <w:t xml:space="preserve"> Eur, (be PVM), PVM %, su PVM:</w:t>
      </w:r>
    </w:p>
    <w:p w14:paraId="710F297D" w14:textId="77777777" w:rsidR="00FF6C3C" w:rsidRPr="0038390E" w:rsidRDefault="00FF6C3C" w:rsidP="00FF6C3C">
      <w:pPr>
        <w:spacing w:after="0" w:line="240" w:lineRule="auto"/>
        <w:ind w:firstLine="720"/>
        <w:jc w:val="both"/>
        <w:rPr>
          <w:rFonts w:eastAsia="Lucida Sans Unicode" w:cs="Tahoma"/>
          <w:b/>
          <w:bCs/>
          <w:szCs w:val="20"/>
        </w:rPr>
      </w:pPr>
    </w:p>
    <w:p w14:paraId="0E4914B6" w14:textId="2E737461" w:rsidR="00FF6C3C" w:rsidRPr="00B3419D" w:rsidRDefault="00FF6C3C" w:rsidP="006A1D05">
      <w:pPr>
        <w:spacing w:after="0" w:line="240" w:lineRule="auto"/>
        <w:jc w:val="center"/>
        <w:rPr>
          <w:rFonts w:eastAsia="Lucida Sans Unicode" w:cs="Tahoma"/>
          <w:b/>
          <w:bCs/>
          <w:szCs w:val="24"/>
        </w:rPr>
      </w:pPr>
      <w:r w:rsidRPr="0038390E">
        <w:rPr>
          <w:rFonts w:eastAsia="Lucida Sans Unicode" w:cs="Tahoma"/>
          <w:b/>
          <w:bCs/>
          <w:szCs w:val="20"/>
        </w:rPr>
        <w:tab/>
      </w:r>
      <w:r w:rsidRPr="0038390E">
        <w:rPr>
          <w:rFonts w:eastAsia="Lucida Sans Unicode" w:cs="Tahoma"/>
          <w:b/>
          <w:bCs/>
          <w:szCs w:val="20"/>
        </w:rPr>
        <w:tab/>
      </w:r>
      <w:r w:rsidR="006622B5">
        <w:rPr>
          <w:rFonts w:eastAsia="Lucida Sans Unicode" w:cs="Tahoma"/>
          <w:b/>
          <w:bCs/>
          <w:szCs w:val="20"/>
        </w:rPr>
        <w:t xml:space="preserve">135.00 EUR (Vienas šimtas </w:t>
      </w:r>
      <w:r w:rsidR="000367D8">
        <w:rPr>
          <w:rFonts w:eastAsia="Lucida Sans Unicode" w:cs="Tahoma"/>
          <w:b/>
          <w:bCs/>
          <w:szCs w:val="20"/>
        </w:rPr>
        <w:t>trisdešimt penki Eurai), 21</w:t>
      </w:r>
      <w:r w:rsidR="000367D8">
        <w:rPr>
          <w:rFonts w:eastAsia="Lucida Sans Unicode" w:cs="Tahoma"/>
          <w:b/>
          <w:bCs/>
          <w:szCs w:val="20"/>
          <w:lang w:val="en-US"/>
        </w:rPr>
        <w:t xml:space="preserve">%, </w:t>
      </w:r>
      <w:r w:rsidR="0035507B" w:rsidRPr="00B3419D">
        <w:rPr>
          <w:b/>
          <w:bCs/>
          <w:color w:val="000000"/>
          <w:szCs w:val="24"/>
          <w:lang w:eastAsia="lt-LT"/>
        </w:rPr>
        <w:t>163.35</w:t>
      </w:r>
      <w:r w:rsidR="006A1D05" w:rsidRPr="00B3419D">
        <w:rPr>
          <w:color w:val="000000"/>
          <w:szCs w:val="24"/>
          <w:lang w:eastAsia="lt-LT"/>
        </w:rPr>
        <w:t xml:space="preserve"> </w:t>
      </w:r>
      <w:r w:rsidR="0035507B" w:rsidRPr="00B3419D">
        <w:rPr>
          <w:b/>
          <w:bCs/>
          <w:color w:val="000000"/>
          <w:szCs w:val="24"/>
          <w:lang w:eastAsia="lt-LT"/>
        </w:rPr>
        <w:t>(Vienas šimtas šešiasdešimt trys Eurai 35 ct)</w:t>
      </w:r>
    </w:p>
    <w:p w14:paraId="24AC4384" w14:textId="77777777" w:rsidR="00FF6C3C" w:rsidRPr="0038390E" w:rsidRDefault="00FF6C3C" w:rsidP="00FF6C3C">
      <w:pPr>
        <w:spacing w:after="0" w:line="240" w:lineRule="auto"/>
        <w:ind w:firstLine="720"/>
        <w:jc w:val="both"/>
        <w:rPr>
          <w:rFonts w:eastAsia="Lucida Sans Unicode" w:cs="Tahoma"/>
          <w:b/>
          <w:bCs/>
          <w:szCs w:val="20"/>
        </w:rPr>
      </w:pPr>
      <w:r>
        <w:rPr>
          <w:rFonts w:eastAsia="Lucida Sans Unicode" w:cs="Tahoma"/>
          <w:b/>
          <w:bCs/>
          <w:szCs w:val="20"/>
        </w:rPr>
        <w:t>6</w:t>
      </w:r>
      <w:r w:rsidRPr="0038390E">
        <w:rPr>
          <w:rFonts w:eastAsia="Lucida Sans Unicode" w:cs="Tahoma"/>
          <w:b/>
          <w:bCs/>
          <w:szCs w:val="20"/>
        </w:rPr>
        <w:t>8 pirkimo dalies __________________________________________________________.</w:t>
      </w:r>
    </w:p>
    <w:p w14:paraId="7FA6D7AC" w14:textId="1988E403" w:rsidR="00FF6C3C" w:rsidRDefault="00FF6C3C" w:rsidP="00FF6C3C">
      <w:pPr>
        <w:tabs>
          <w:tab w:val="left" w:pos="709"/>
        </w:tabs>
        <w:spacing w:after="0" w:line="240" w:lineRule="auto"/>
        <w:ind w:firstLine="709"/>
        <w:rPr>
          <w:rFonts w:eastAsia="Lucida Sans Unicode" w:cs="Tahoma"/>
          <w:b/>
          <w:bCs/>
          <w:sz w:val="20"/>
          <w:szCs w:val="20"/>
        </w:rPr>
      </w:pPr>
      <w:r w:rsidRPr="0038390E">
        <w:rPr>
          <w:rFonts w:eastAsia="Lucida Sans Unicode" w:cs="Tahoma"/>
          <w:b/>
          <w:bCs/>
          <w:szCs w:val="20"/>
        </w:rPr>
        <w:tab/>
      </w:r>
      <w:r w:rsidRPr="0038390E">
        <w:rPr>
          <w:rFonts w:eastAsia="Lucida Sans Unicode" w:cs="Tahoma"/>
          <w:b/>
          <w:bCs/>
          <w:szCs w:val="20"/>
        </w:rPr>
        <w:tab/>
      </w:r>
      <w:r w:rsidRPr="0038390E">
        <w:rPr>
          <w:rFonts w:eastAsia="Lucida Sans Unicode" w:cs="Tahoma"/>
          <w:b/>
          <w:bCs/>
          <w:szCs w:val="20"/>
        </w:rPr>
        <w:tab/>
      </w:r>
      <w:r w:rsidRPr="0038390E">
        <w:rPr>
          <w:rFonts w:eastAsia="Lucida Sans Unicode" w:cs="Tahoma"/>
          <w:b/>
          <w:bCs/>
          <w:sz w:val="20"/>
          <w:szCs w:val="20"/>
        </w:rPr>
        <w:t>(skaičiais ir žodžiu)</w:t>
      </w:r>
    </w:p>
    <w:p w14:paraId="339FF998" w14:textId="77777777" w:rsidR="006A1D05" w:rsidRPr="0038390E" w:rsidRDefault="006A1D05" w:rsidP="00FF6C3C">
      <w:pPr>
        <w:tabs>
          <w:tab w:val="left" w:pos="709"/>
        </w:tabs>
        <w:spacing w:after="0" w:line="240" w:lineRule="auto"/>
        <w:ind w:firstLine="709"/>
        <w:rPr>
          <w:rFonts w:eastAsia="Lucida Sans Unicode" w:cs="Tahoma"/>
          <w:b/>
          <w:bCs/>
          <w:sz w:val="20"/>
          <w:szCs w:val="20"/>
        </w:rPr>
      </w:pPr>
    </w:p>
    <w:p w14:paraId="2D2C6887" w14:textId="77777777" w:rsidR="000367D8" w:rsidRDefault="00F51FAE" w:rsidP="006A1D05">
      <w:pPr>
        <w:spacing w:after="0" w:line="240" w:lineRule="auto"/>
        <w:jc w:val="center"/>
        <w:rPr>
          <w:rFonts w:eastAsia="Lucida Sans Unicode" w:cs="Tahoma"/>
          <w:b/>
          <w:bCs/>
          <w:szCs w:val="20"/>
          <w:lang w:val="en-US"/>
        </w:rPr>
      </w:pPr>
      <w:r>
        <w:rPr>
          <w:rFonts w:eastAsia="Lucida Sans Unicode" w:cs="Tahoma"/>
          <w:b/>
          <w:bCs/>
          <w:szCs w:val="20"/>
        </w:rPr>
        <w:tab/>
      </w:r>
      <w:r>
        <w:rPr>
          <w:rFonts w:eastAsia="Lucida Sans Unicode" w:cs="Tahoma"/>
          <w:b/>
          <w:bCs/>
          <w:szCs w:val="20"/>
        </w:rPr>
        <w:tab/>
      </w:r>
      <w:r w:rsidR="000367D8">
        <w:rPr>
          <w:rFonts w:eastAsia="Lucida Sans Unicode" w:cs="Tahoma"/>
          <w:b/>
          <w:bCs/>
          <w:szCs w:val="20"/>
        </w:rPr>
        <w:t>135.00 EUR (Vienas šimtas trisdešimt penki Eurai), 21</w:t>
      </w:r>
      <w:r w:rsidR="000367D8">
        <w:rPr>
          <w:rFonts w:eastAsia="Lucida Sans Unicode" w:cs="Tahoma"/>
          <w:b/>
          <w:bCs/>
          <w:szCs w:val="20"/>
          <w:lang w:val="en-US"/>
        </w:rPr>
        <w:t xml:space="preserve">%, </w:t>
      </w:r>
    </w:p>
    <w:p w14:paraId="21B1D983" w14:textId="7B5CAB81" w:rsidR="00F51FAE" w:rsidRPr="00B3419D" w:rsidRDefault="00F51FAE" w:rsidP="006A1D05">
      <w:pPr>
        <w:spacing w:after="0" w:line="240" w:lineRule="auto"/>
        <w:jc w:val="center"/>
        <w:rPr>
          <w:rFonts w:eastAsia="Lucida Sans Unicode" w:cs="Tahoma"/>
          <w:b/>
          <w:bCs/>
          <w:szCs w:val="24"/>
        </w:rPr>
      </w:pPr>
      <w:r w:rsidRPr="00B3419D">
        <w:rPr>
          <w:b/>
          <w:bCs/>
          <w:color w:val="000000"/>
          <w:szCs w:val="24"/>
          <w:lang w:eastAsia="lt-LT"/>
        </w:rPr>
        <w:t>163.3</w:t>
      </w:r>
      <w:r w:rsidR="006A1D05" w:rsidRPr="00B3419D">
        <w:rPr>
          <w:b/>
          <w:bCs/>
          <w:color w:val="000000"/>
          <w:szCs w:val="24"/>
          <w:lang w:eastAsia="lt-LT"/>
        </w:rPr>
        <w:t xml:space="preserve">5 </w:t>
      </w:r>
      <w:r w:rsidRPr="00B3419D">
        <w:rPr>
          <w:b/>
          <w:bCs/>
          <w:color w:val="000000"/>
          <w:szCs w:val="24"/>
          <w:lang w:eastAsia="lt-LT"/>
        </w:rPr>
        <w:t>(Vienas šimtas šešiasdešimt trys Eurai 35 ct)</w:t>
      </w:r>
    </w:p>
    <w:p w14:paraId="3EACCE95" w14:textId="7C4FEFDD" w:rsidR="00FF6C3C" w:rsidRPr="0038390E" w:rsidRDefault="00FF6C3C" w:rsidP="00FF6C3C">
      <w:pPr>
        <w:spacing w:after="0" w:line="240" w:lineRule="auto"/>
        <w:ind w:firstLine="720"/>
        <w:jc w:val="both"/>
        <w:rPr>
          <w:rFonts w:eastAsia="Lucida Sans Unicode" w:cs="Tahoma"/>
          <w:b/>
          <w:bCs/>
          <w:szCs w:val="20"/>
        </w:rPr>
      </w:pPr>
      <w:r>
        <w:rPr>
          <w:rFonts w:eastAsia="Lucida Sans Unicode" w:cs="Tahoma"/>
          <w:b/>
          <w:bCs/>
          <w:szCs w:val="20"/>
        </w:rPr>
        <w:t>6</w:t>
      </w:r>
      <w:r w:rsidRPr="0038390E">
        <w:rPr>
          <w:rFonts w:eastAsia="Lucida Sans Unicode" w:cs="Tahoma"/>
          <w:b/>
          <w:bCs/>
          <w:szCs w:val="20"/>
        </w:rPr>
        <w:t>9 pirkimo dalies __________________________________________________________.</w:t>
      </w:r>
    </w:p>
    <w:p w14:paraId="067DEF97" w14:textId="764053D8" w:rsidR="00FF6C3C" w:rsidRDefault="00FF6C3C" w:rsidP="00FF6C3C">
      <w:pPr>
        <w:tabs>
          <w:tab w:val="left" w:pos="709"/>
        </w:tabs>
        <w:spacing w:after="0" w:line="240" w:lineRule="auto"/>
        <w:ind w:firstLine="709"/>
        <w:rPr>
          <w:rFonts w:eastAsia="Lucida Sans Unicode" w:cs="Tahoma"/>
          <w:b/>
          <w:bCs/>
          <w:sz w:val="20"/>
          <w:szCs w:val="20"/>
        </w:rPr>
      </w:pPr>
      <w:r w:rsidRPr="0038390E">
        <w:rPr>
          <w:rFonts w:eastAsia="Lucida Sans Unicode" w:cs="Tahoma"/>
          <w:b/>
          <w:bCs/>
          <w:szCs w:val="20"/>
        </w:rPr>
        <w:tab/>
      </w:r>
      <w:r w:rsidRPr="0038390E">
        <w:rPr>
          <w:rFonts w:eastAsia="Lucida Sans Unicode" w:cs="Tahoma"/>
          <w:b/>
          <w:bCs/>
          <w:szCs w:val="20"/>
        </w:rPr>
        <w:tab/>
      </w:r>
      <w:r w:rsidRPr="0038390E">
        <w:rPr>
          <w:rFonts w:eastAsia="Lucida Sans Unicode" w:cs="Tahoma"/>
          <w:b/>
          <w:bCs/>
          <w:szCs w:val="20"/>
        </w:rPr>
        <w:tab/>
      </w:r>
      <w:r w:rsidRPr="0038390E">
        <w:rPr>
          <w:rFonts w:eastAsia="Lucida Sans Unicode" w:cs="Tahoma"/>
          <w:b/>
          <w:bCs/>
          <w:sz w:val="20"/>
          <w:szCs w:val="20"/>
        </w:rPr>
        <w:t>(skaičiais ir žodžiu)</w:t>
      </w:r>
    </w:p>
    <w:p w14:paraId="1CDD7497" w14:textId="77777777" w:rsidR="006A1D05" w:rsidRPr="00B3419D" w:rsidRDefault="006A1D05" w:rsidP="00FF6C3C">
      <w:pPr>
        <w:tabs>
          <w:tab w:val="left" w:pos="709"/>
        </w:tabs>
        <w:spacing w:after="0" w:line="240" w:lineRule="auto"/>
        <w:ind w:firstLine="709"/>
        <w:rPr>
          <w:rFonts w:eastAsia="Lucida Sans Unicode" w:cs="Tahoma"/>
          <w:b/>
          <w:bCs/>
          <w:szCs w:val="24"/>
        </w:rPr>
      </w:pPr>
    </w:p>
    <w:p w14:paraId="161C0623" w14:textId="5203F059" w:rsidR="00152305" w:rsidRDefault="00F51FAE" w:rsidP="00A846D3">
      <w:pPr>
        <w:tabs>
          <w:tab w:val="left" w:pos="709"/>
        </w:tabs>
        <w:spacing w:after="0" w:line="240" w:lineRule="auto"/>
        <w:ind w:left="1296"/>
        <w:rPr>
          <w:b/>
          <w:bCs/>
          <w:color w:val="000000"/>
          <w:sz w:val="20"/>
          <w:szCs w:val="20"/>
          <w:lang w:eastAsia="lt-LT"/>
        </w:rPr>
      </w:pPr>
      <w:r w:rsidRPr="00B3419D">
        <w:rPr>
          <w:rFonts w:eastAsia="Lucida Sans Unicode" w:cs="Tahoma"/>
          <w:b/>
          <w:bCs/>
          <w:szCs w:val="24"/>
        </w:rPr>
        <w:tab/>
      </w:r>
      <w:r w:rsidR="0072124B">
        <w:rPr>
          <w:rFonts w:eastAsia="Lucida Sans Unicode" w:cs="Tahoma"/>
          <w:b/>
          <w:bCs/>
          <w:szCs w:val="24"/>
        </w:rPr>
        <w:t>270.00</w:t>
      </w:r>
      <w:r w:rsidR="00A846D3">
        <w:rPr>
          <w:rFonts w:eastAsia="Lucida Sans Unicode" w:cs="Tahoma"/>
          <w:b/>
          <w:bCs/>
          <w:szCs w:val="24"/>
        </w:rPr>
        <w:t xml:space="preserve"> EUR (Du šimtai septyniasdešimt Eurų), </w:t>
      </w:r>
      <w:r w:rsidR="00A846D3">
        <w:rPr>
          <w:rFonts w:eastAsia="Lucida Sans Unicode" w:cs="Tahoma"/>
          <w:b/>
          <w:bCs/>
          <w:szCs w:val="20"/>
        </w:rPr>
        <w:t>21</w:t>
      </w:r>
      <w:r w:rsidR="00A846D3">
        <w:rPr>
          <w:rFonts w:eastAsia="Lucida Sans Unicode" w:cs="Tahoma"/>
          <w:b/>
          <w:bCs/>
          <w:szCs w:val="20"/>
          <w:lang w:val="en-US"/>
        </w:rPr>
        <w:t xml:space="preserve">%, </w:t>
      </w:r>
      <w:r w:rsidRPr="00B3419D">
        <w:rPr>
          <w:b/>
          <w:bCs/>
          <w:color w:val="000000"/>
          <w:szCs w:val="24"/>
          <w:lang w:eastAsia="lt-LT"/>
        </w:rPr>
        <w:t>326.70 (Trys šimtai dvidešimt šeši Eurai 70 ct)</w:t>
      </w:r>
      <w:r w:rsidR="00152305">
        <w:rPr>
          <w:b/>
          <w:bCs/>
          <w:color w:val="000000"/>
          <w:sz w:val="20"/>
          <w:szCs w:val="20"/>
          <w:lang w:eastAsia="lt-LT"/>
        </w:rPr>
        <w:tab/>
      </w:r>
    </w:p>
    <w:p w14:paraId="285D35F2" w14:textId="77777777" w:rsidR="00FF6C3C" w:rsidRPr="0038390E" w:rsidRDefault="00FF6C3C" w:rsidP="00FF6C3C">
      <w:pPr>
        <w:spacing w:after="0" w:line="240" w:lineRule="auto"/>
        <w:ind w:firstLine="720"/>
        <w:jc w:val="both"/>
        <w:rPr>
          <w:rFonts w:eastAsia="Lucida Sans Unicode" w:cs="Tahoma"/>
          <w:b/>
          <w:bCs/>
          <w:szCs w:val="20"/>
        </w:rPr>
      </w:pPr>
      <w:r>
        <w:rPr>
          <w:rFonts w:eastAsia="Lucida Sans Unicode" w:cs="Tahoma"/>
          <w:b/>
          <w:bCs/>
          <w:szCs w:val="20"/>
        </w:rPr>
        <w:t>7</w:t>
      </w:r>
      <w:r w:rsidRPr="0038390E">
        <w:rPr>
          <w:rFonts w:eastAsia="Lucida Sans Unicode" w:cs="Tahoma"/>
          <w:b/>
          <w:bCs/>
          <w:szCs w:val="20"/>
        </w:rPr>
        <w:t>0 pirkimo dalies __________________________________________________________.</w:t>
      </w:r>
    </w:p>
    <w:p w14:paraId="1AEB4056" w14:textId="38B0AFF0" w:rsidR="00FF6C3C" w:rsidRDefault="00FF6C3C" w:rsidP="00FF6C3C">
      <w:pPr>
        <w:tabs>
          <w:tab w:val="left" w:pos="709"/>
        </w:tabs>
        <w:spacing w:after="0" w:line="240" w:lineRule="auto"/>
        <w:ind w:firstLine="709"/>
        <w:rPr>
          <w:rFonts w:eastAsia="Lucida Sans Unicode" w:cs="Tahoma"/>
          <w:b/>
          <w:bCs/>
          <w:sz w:val="20"/>
          <w:szCs w:val="20"/>
        </w:rPr>
      </w:pPr>
      <w:r w:rsidRPr="0038390E">
        <w:rPr>
          <w:rFonts w:eastAsia="Lucida Sans Unicode" w:cs="Tahoma"/>
          <w:b/>
          <w:bCs/>
          <w:szCs w:val="20"/>
        </w:rPr>
        <w:tab/>
      </w:r>
      <w:r w:rsidRPr="0038390E">
        <w:rPr>
          <w:rFonts w:eastAsia="Lucida Sans Unicode" w:cs="Tahoma"/>
          <w:b/>
          <w:bCs/>
          <w:szCs w:val="20"/>
        </w:rPr>
        <w:tab/>
      </w:r>
      <w:r w:rsidRPr="0038390E">
        <w:rPr>
          <w:rFonts w:eastAsia="Lucida Sans Unicode" w:cs="Tahoma"/>
          <w:b/>
          <w:bCs/>
          <w:szCs w:val="20"/>
        </w:rPr>
        <w:tab/>
      </w:r>
      <w:r w:rsidRPr="0038390E">
        <w:rPr>
          <w:rFonts w:eastAsia="Lucida Sans Unicode" w:cs="Tahoma"/>
          <w:b/>
          <w:bCs/>
          <w:sz w:val="20"/>
          <w:szCs w:val="20"/>
        </w:rPr>
        <w:t>(skaičiais ir žodžiu)</w:t>
      </w:r>
    </w:p>
    <w:p w14:paraId="6D5A4E85" w14:textId="77777777" w:rsidR="00152305" w:rsidRPr="0038390E" w:rsidRDefault="00152305" w:rsidP="00FF6C3C">
      <w:pPr>
        <w:tabs>
          <w:tab w:val="left" w:pos="709"/>
        </w:tabs>
        <w:spacing w:after="0" w:line="240" w:lineRule="auto"/>
        <w:ind w:firstLine="709"/>
        <w:rPr>
          <w:rFonts w:eastAsia="Lucida Sans Unicode" w:cs="Tahoma"/>
          <w:b/>
          <w:bCs/>
          <w:sz w:val="20"/>
          <w:szCs w:val="20"/>
        </w:rPr>
      </w:pPr>
    </w:p>
    <w:p w14:paraId="5B19F298" w14:textId="77777777" w:rsidR="000367D8" w:rsidRDefault="000367D8" w:rsidP="00152305">
      <w:pPr>
        <w:spacing w:after="0" w:line="240" w:lineRule="auto"/>
        <w:ind w:left="1296" w:firstLine="1296"/>
        <w:jc w:val="center"/>
        <w:rPr>
          <w:rFonts w:eastAsia="Lucida Sans Unicode" w:cs="Tahoma"/>
          <w:b/>
          <w:bCs/>
          <w:szCs w:val="20"/>
          <w:lang w:val="en-US"/>
        </w:rPr>
      </w:pPr>
      <w:r>
        <w:rPr>
          <w:rFonts w:eastAsia="Lucida Sans Unicode" w:cs="Tahoma"/>
          <w:b/>
          <w:bCs/>
          <w:szCs w:val="20"/>
        </w:rPr>
        <w:t>135.00 EUR (Vienas šimtas trisdešimt penki Eurai), 21</w:t>
      </w:r>
      <w:r>
        <w:rPr>
          <w:rFonts w:eastAsia="Lucida Sans Unicode" w:cs="Tahoma"/>
          <w:b/>
          <w:bCs/>
          <w:szCs w:val="20"/>
          <w:lang w:val="en-US"/>
        </w:rPr>
        <w:t xml:space="preserve">%, </w:t>
      </w:r>
    </w:p>
    <w:p w14:paraId="216EF4C3" w14:textId="36C267EE" w:rsidR="00152305" w:rsidRPr="00B3419D" w:rsidRDefault="00152305" w:rsidP="00152305">
      <w:pPr>
        <w:spacing w:after="0" w:line="240" w:lineRule="auto"/>
        <w:ind w:left="1296" w:firstLine="1296"/>
        <w:jc w:val="center"/>
        <w:rPr>
          <w:rFonts w:eastAsia="Lucida Sans Unicode" w:cs="Tahoma"/>
          <w:b/>
          <w:bCs/>
          <w:szCs w:val="24"/>
        </w:rPr>
      </w:pPr>
      <w:r w:rsidRPr="00B3419D">
        <w:rPr>
          <w:b/>
          <w:bCs/>
          <w:color w:val="000000"/>
          <w:szCs w:val="24"/>
          <w:lang w:eastAsia="lt-LT"/>
        </w:rPr>
        <w:t>163.35 (Vienas šimtas šešiasdešimt trys Eurai 35 ct)</w:t>
      </w:r>
    </w:p>
    <w:p w14:paraId="4E0FD84A" w14:textId="2626E050" w:rsidR="00FF6C3C" w:rsidRPr="0038390E" w:rsidRDefault="00FF6C3C" w:rsidP="00FF6C3C">
      <w:pPr>
        <w:spacing w:after="0" w:line="240" w:lineRule="auto"/>
        <w:ind w:firstLine="720"/>
        <w:jc w:val="both"/>
        <w:rPr>
          <w:rFonts w:eastAsia="Lucida Sans Unicode" w:cs="Tahoma"/>
          <w:b/>
          <w:bCs/>
          <w:szCs w:val="20"/>
        </w:rPr>
      </w:pPr>
      <w:r>
        <w:rPr>
          <w:rFonts w:eastAsia="Lucida Sans Unicode" w:cs="Tahoma"/>
          <w:b/>
          <w:bCs/>
          <w:szCs w:val="20"/>
        </w:rPr>
        <w:t>7</w:t>
      </w:r>
      <w:r w:rsidRPr="0038390E">
        <w:rPr>
          <w:rFonts w:eastAsia="Lucida Sans Unicode" w:cs="Tahoma"/>
          <w:b/>
          <w:bCs/>
          <w:szCs w:val="20"/>
        </w:rPr>
        <w:t>1 pirkimo dalies __________________________________________________________.</w:t>
      </w:r>
    </w:p>
    <w:p w14:paraId="50E97FCD" w14:textId="159FE373" w:rsidR="00FF6C3C" w:rsidRDefault="00FF6C3C" w:rsidP="00FF6C3C">
      <w:pPr>
        <w:tabs>
          <w:tab w:val="left" w:pos="709"/>
        </w:tabs>
        <w:spacing w:after="0" w:line="240" w:lineRule="auto"/>
        <w:ind w:firstLine="709"/>
        <w:rPr>
          <w:rFonts w:eastAsia="Lucida Sans Unicode" w:cs="Tahoma"/>
          <w:b/>
          <w:bCs/>
          <w:sz w:val="20"/>
          <w:szCs w:val="20"/>
        </w:rPr>
      </w:pPr>
      <w:r w:rsidRPr="0038390E">
        <w:rPr>
          <w:rFonts w:eastAsia="Lucida Sans Unicode" w:cs="Tahoma"/>
          <w:b/>
          <w:bCs/>
          <w:szCs w:val="20"/>
        </w:rPr>
        <w:tab/>
      </w:r>
      <w:r w:rsidRPr="0038390E">
        <w:rPr>
          <w:rFonts w:eastAsia="Lucida Sans Unicode" w:cs="Tahoma"/>
          <w:b/>
          <w:bCs/>
          <w:szCs w:val="20"/>
        </w:rPr>
        <w:tab/>
      </w:r>
      <w:r w:rsidRPr="0038390E">
        <w:rPr>
          <w:rFonts w:eastAsia="Lucida Sans Unicode" w:cs="Tahoma"/>
          <w:b/>
          <w:bCs/>
          <w:szCs w:val="20"/>
        </w:rPr>
        <w:tab/>
      </w:r>
      <w:r w:rsidRPr="0038390E">
        <w:rPr>
          <w:rFonts w:eastAsia="Lucida Sans Unicode" w:cs="Tahoma"/>
          <w:b/>
          <w:bCs/>
          <w:sz w:val="20"/>
          <w:szCs w:val="20"/>
        </w:rPr>
        <w:t>(skaičiais ir žodžiu)</w:t>
      </w:r>
    </w:p>
    <w:p w14:paraId="31E57876" w14:textId="4B4B1DDC" w:rsidR="00B3419D" w:rsidRDefault="00B3419D" w:rsidP="00FF6C3C">
      <w:pPr>
        <w:tabs>
          <w:tab w:val="left" w:pos="709"/>
        </w:tabs>
        <w:spacing w:after="0" w:line="240" w:lineRule="auto"/>
        <w:ind w:firstLine="709"/>
        <w:rPr>
          <w:rFonts w:eastAsia="Lucida Sans Unicode" w:cs="Tahoma"/>
          <w:b/>
          <w:bCs/>
          <w:sz w:val="20"/>
          <w:szCs w:val="20"/>
        </w:rPr>
      </w:pPr>
    </w:p>
    <w:p w14:paraId="1BC55658" w14:textId="741523E9" w:rsidR="00B3419D" w:rsidRPr="00B3419D" w:rsidRDefault="00B3419D" w:rsidP="00B3419D">
      <w:pPr>
        <w:spacing w:after="0" w:line="240" w:lineRule="auto"/>
        <w:jc w:val="center"/>
        <w:rPr>
          <w:rFonts w:eastAsia="Lucida Sans Unicode" w:cs="Tahoma"/>
          <w:b/>
          <w:bCs/>
          <w:szCs w:val="24"/>
        </w:rPr>
      </w:pPr>
      <w:r>
        <w:rPr>
          <w:rFonts w:eastAsia="Lucida Sans Unicode" w:cs="Tahoma"/>
          <w:b/>
          <w:bCs/>
          <w:sz w:val="20"/>
          <w:szCs w:val="20"/>
        </w:rPr>
        <w:tab/>
      </w:r>
      <w:r>
        <w:rPr>
          <w:rFonts w:eastAsia="Lucida Sans Unicode" w:cs="Tahoma"/>
          <w:b/>
          <w:bCs/>
          <w:sz w:val="20"/>
          <w:szCs w:val="20"/>
        </w:rPr>
        <w:tab/>
      </w:r>
      <w:r w:rsidR="0072124B">
        <w:rPr>
          <w:rFonts w:eastAsia="Lucida Sans Unicode" w:cs="Tahoma"/>
          <w:b/>
          <w:bCs/>
          <w:szCs w:val="20"/>
        </w:rPr>
        <w:t>135.00 EUR (Vienas šimtas trisdešimt penki Eurai), 21</w:t>
      </w:r>
      <w:r w:rsidR="0072124B">
        <w:rPr>
          <w:rFonts w:eastAsia="Lucida Sans Unicode" w:cs="Tahoma"/>
          <w:b/>
          <w:bCs/>
          <w:szCs w:val="20"/>
          <w:lang w:val="en-US"/>
        </w:rPr>
        <w:t xml:space="preserve">%, </w:t>
      </w:r>
      <w:r w:rsidRPr="00B3419D">
        <w:rPr>
          <w:b/>
          <w:bCs/>
          <w:color w:val="000000"/>
          <w:szCs w:val="24"/>
          <w:lang w:eastAsia="lt-LT"/>
        </w:rPr>
        <w:t>163.35(Vienas šimtas šešiasdešimt trys Eurai 35 ct)</w:t>
      </w:r>
    </w:p>
    <w:p w14:paraId="28D8AB0C" w14:textId="77777777" w:rsidR="00FF6C3C" w:rsidRPr="0038390E" w:rsidRDefault="00FF6C3C" w:rsidP="00FF6C3C">
      <w:pPr>
        <w:spacing w:after="0" w:line="240" w:lineRule="auto"/>
        <w:ind w:firstLine="720"/>
        <w:jc w:val="both"/>
        <w:rPr>
          <w:rFonts w:eastAsia="Lucida Sans Unicode" w:cs="Tahoma"/>
          <w:b/>
          <w:bCs/>
          <w:szCs w:val="20"/>
        </w:rPr>
      </w:pPr>
      <w:r>
        <w:rPr>
          <w:rFonts w:eastAsia="Lucida Sans Unicode" w:cs="Tahoma"/>
          <w:b/>
          <w:bCs/>
          <w:szCs w:val="20"/>
        </w:rPr>
        <w:t>7</w:t>
      </w:r>
      <w:r w:rsidRPr="0038390E">
        <w:rPr>
          <w:rFonts w:eastAsia="Lucida Sans Unicode" w:cs="Tahoma"/>
          <w:b/>
          <w:bCs/>
          <w:szCs w:val="20"/>
        </w:rPr>
        <w:t>2 pirkimo dalies __________________________________________________________.</w:t>
      </w:r>
    </w:p>
    <w:p w14:paraId="1B26C174" w14:textId="77777777" w:rsidR="00FF6C3C" w:rsidRPr="0038390E" w:rsidRDefault="00FF6C3C" w:rsidP="00FF6C3C">
      <w:pPr>
        <w:tabs>
          <w:tab w:val="left" w:pos="709"/>
        </w:tabs>
        <w:spacing w:after="0" w:line="240" w:lineRule="auto"/>
        <w:ind w:firstLine="709"/>
        <w:rPr>
          <w:rFonts w:eastAsia="Lucida Sans Unicode" w:cs="Tahoma"/>
          <w:b/>
          <w:bCs/>
          <w:sz w:val="20"/>
          <w:szCs w:val="20"/>
        </w:rPr>
      </w:pPr>
      <w:r w:rsidRPr="0038390E">
        <w:rPr>
          <w:rFonts w:eastAsia="Lucida Sans Unicode" w:cs="Tahoma"/>
          <w:b/>
          <w:bCs/>
          <w:szCs w:val="20"/>
        </w:rPr>
        <w:tab/>
      </w:r>
      <w:r w:rsidRPr="0038390E">
        <w:rPr>
          <w:rFonts w:eastAsia="Lucida Sans Unicode" w:cs="Tahoma"/>
          <w:b/>
          <w:bCs/>
          <w:szCs w:val="20"/>
        </w:rPr>
        <w:tab/>
      </w:r>
      <w:r w:rsidRPr="0038390E">
        <w:rPr>
          <w:rFonts w:eastAsia="Lucida Sans Unicode" w:cs="Tahoma"/>
          <w:b/>
          <w:bCs/>
          <w:szCs w:val="20"/>
        </w:rPr>
        <w:tab/>
      </w:r>
      <w:r w:rsidRPr="0038390E">
        <w:rPr>
          <w:rFonts w:eastAsia="Lucida Sans Unicode" w:cs="Tahoma"/>
          <w:b/>
          <w:bCs/>
          <w:sz w:val="20"/>
          <w:szCs w:val="20"/>
        </w:rPr>
        <w:t>(skaičiais ir žodžiu)</w:t>
      </w:r>
    </w:p>
    <w:p w14:paraId="3546CE2D" w14:textId="77777777" w:rsidR="00FF6C3C" w:rsidRDefault="00FF6C3C" w:rsidP="00FF6C3C">
      <w:pPr>
        <w:spacing w:after="0" w:line="240" w:lineRule="auto"/>
        <w:ind w:firstLine="720"/>
        <w:jc w:val="both"/>
        <w:rPr>
          <w:szCs w:val="24"/>
        </w:rPr>
      </w:pPr>
      <w:r>
        <w:rPr>
          <w:szCs w:val="24"/>
        </w:rPr>
        <w:t>Pastabos:</w:t>
      </w:r>
    </w:p>
    <w:p w14:paraId="7860765A" w14:textId="77777777" w:rsidR="00FF6C3C" w:rsidRDefault="00FF6C3C" w:rsidP="00FF6C3C">
      <w:pPr>
        <w:spacing w:after="0" w:line="240" w:lineRule="auto"/>
        <w:ind w:firstLine="720"/>
        <w:jc w:val="both"/>
        <w:rPr>
          <w:szCs w:val="24"/>
        </w:rPr>
      </w:pPr>
      <w:r>
        <w:rPr>
          <w:szCs w:val="24"/>
        </w:rPr>
        <w:t>- Kainos pasiūlyme nurodomos, paliekant du skaitmenis po kablelio.</w:t>
      </w:r>
    </w:p>
    <w:p w14:paraId="27A94B04" w14:textId="77777777" w:rsidR="00FF6C3C" w:rsidRDefault="00FF6C3C" w:rsidP="00FF6C3C">
      <w:pPr>
        <w:spacing w:after="0" w:line="240" w:lineRule="auto"/>
        <w:ind w:firstLine="720"/>
        <w:jc w:val="both"/>
        <w:rPr>
          <w:szCs w:val="24"/>
        </w:rPr>
      </w:pPr>
      <w:r>
        <w:rPr>
          <w:szCs w:val="24"/>
        </w:rPr>
        <w:t>- Tais atvejais, kai pagal galiojančius teisės aktus tiekėjui nereikia mokėti PVM, jis lentelės                       atitinkamos skilties nepildo ir nurodo priežastis, dėl kurių PVM nemokamas:__________________.</w:t>
      </w:r>
    </w:p>
    <w:p w14:paraId="24AF96B8" w14:textId="77777777" w:rsidR="00FF6C3C" w:rsidRPr="0038390E" w:rsidRDefault="00FF6C3C" w:rsidP="00FF6C3C">
      <w:pPr>
        <w:spacing w:after="0" w:line="240" w:lineRule="auto"/>
        <w:ind w:firstLine="567"/>
        <w:jc w:val="both"/>
        <w:rPr>
          <w:szCs w:val="24"/>
          <w:lang w:eastAsia="lt-LT"/>
        </w:rPr>
      </w:pPr>
    </w:p>
    <w:p w14:paraId="7F35E882" w14:textId="77777777" w:rsidR="00FF6C3C" w:rsidRPr="0038390E" w:rsidRDefault="00FF6C3C" w:rsidP="00FF6C3C">
      <w:pPr>
        <w:spacing w:after="0" w:line="240" w:lineRule="auto"/>
        <w:ind w:firstLine="567"/>
        <w:jc w:val="both"/>
        <w:rPr>
          <w:szCs w:val="24"/>
          <w:lang w:eastAsia="lt-LT"/>
        </w:rPr>
      </w:pPr>
      <w:r w:rsidRPr="0038390E">
        <w:rPr>
          <w:szCs w:val="24"/>
          <w:lang w:eastAsia="lt-LT"/>
        </w:rPr>
        <w:t xml:space="preserve">Patvirtiname, kad mūsų siūlomos paslaugos visiškai atitinka pirkimo dokumentuose nurodytus reikalavimus. </w:t>
      </w:r>
      <w:r w:rsidRPr="0038390E">
        <w:rPr>
          <w:b/>
          <w:szCs w:val="24"/>
          <w:lang w:eastAsia="lt-LT"/>
        </w:rPr>
        <w:t>Pasiūlymo kaina</w:t>
      </w:r>
      <w:r w:rsidRPr="0038390E">
        <w:rPr>
          <w:szCs w:val="24"/>
          <w:lang w:eastAsia="lt-LT"/>
        </w:rPr>
        <w:t xml:space="preserve"> ir paslaugų įkainiai nurodyti kartu su šiuo pasiūlymu pateiktoje techninėje specifikacijoje.</w:t>
      </w:r>
    </w:p>
    <w:p w14:paraId="5225B0FF" w14:textId="77777777" w:rsidR="00FF6C3C" w:rsidRPr="0038390E" w:rsidRDefault="00FF6C3C" w:rsidP="00FF6C3C">
      <w:pPr>
        <w:spacing w:after="0" w:line="240" w:lineRule="auto"/>
        <w:jc w:val="both"/>
        <w:rPr>
          <w:szCs w:val="24"/>
          <w:lang w:eastAsia="lt-LT"/>
        </w:rPr>
      </w:pPr>
    </w:p>
    <w:p w14:paraId="0B040487" w14:textId="77777777" w:rsidR="00FF6C3C" w:rsidRPr="0038390E" w:rsidRDefault="00FF6C3C" w:rsidP="00FF6C3C">
      <w:pPr>
        <w:spacing w:after="0" w:line="240" w:lineRule="auto"/>
        <w:ind w:firstLine="567"/>
        <w:jc w:val="both"/>
        <w:rPr>
          <w:szCs w:val="24"/>
          <w:lang w:eastAsia="lt-LT"/>
        </w:rPr>
      </w:pPr>
      <w:r w:rsidRPr="0038390E">
        <w:rPr>
          <w:szCs w:val="24"/>
          <w:lang w:eastAsia="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F6C3C" w:rsidRPr="0038390E" w14:paraId="5CF73660" w14:textId="77777777" w:rsidTr="004B0FE7">
        <w:tc>
          <w:tcPr>
            <w:tcW w:w="675" w:type="dxa"/>
            <w:tcBorders>
              <w:top w:val="single" w:sz="4" w:space="0" w:color="auto"/>
              <w:left w:val="single" w:sz="4" w:space="0" w:color="auto"/>
              <w:bottom w:val="single" w:sz="4" w:space="0" w:color="auto"/>
              <w:right w:val="single" w:sz="4" w:space="0" w:color="auto"/>
            </w:tcBorders>
            <w:hideMark/>
          </w:tcPr>
          <w:p w14:paraId="342E5302" w14:textId="77777777" w:rsidR="00FF6C3C" w:rsidRPr="0038390E" w:rsidRDefault="00FF6C3C" w:rsidP="004B0FE7">
            <w:pPr>
              <w:spacing w:after="0" w:line="240" w:lineRule="auto"/>
              <w:jc w:val="center"/>
              <w:rPr>
                <w:szCs w:val="24"/>
                <w:lang w:eastAsia="lt-LT"/>
              </w:rPr>
            </w:pPr>
            <w:r w:rsidRPr="0038390E">
              <w:rPr>
                <w:szCs w:val="24"/>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03354C2" w14:textId="77777777" w:rsidR="00FF6C3C" w:rsidRPr="0038390E" w:rsidRDefault="00FF6C3C" w:rsidP="004B0FE7">
            <w:pPr>
              <w:spacing w:after="0" w:line="240" w:lineRule="auto"/>
              <w:jc w:val="center"/>
              <w:rPr>
                <w:szCs w:val="24"/>
                <w:lang w:eastAsia="lt-LT"/>
              </w:rPr>
            </w:pPr>
            <w:r w:rsidRPr="0038390E">
              <w:rPr>
                <w:szCs w:val="24"/>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7C4778EE" w14:textId="77777777" w:rsidR="00FF6C3C" w:rsidRPr="0038390E" w:rsidRDefault="00FF6C3C" w:rsidP="004B0FE7">
            <w:pPr>
              <w:spacing w:after="0" w:line="240" w:lineRule="auto"/>
              <w:jc w:val="center"/>
              <w:rPr>
                <w:szCs w:val="24"/>
                <w:lang w:eastAsia="lt-LT"/>
              </w:rPr>
            </w:pPr>
            <w:r w:rsidRPr="0038390E">
              <w:rPr>
                <w:szCs w:val="24"/>
                <w:lang w:eastAsia="lt-LT"/>
              </w:rPr>
              <w:t>Dokumento puslapių skaičius</w:t>
            </w:r>
          </w:p>
        </w:tc>
      </w:tr>
      <w:tr w:rsidR="00FF6C3C" w:rsidRPr="0038390E" w14:paraId="6086792C" w14:textId="77777777" w:rsidTr="004B0FE7">
        <w:tc>
          <w:tcPr>
            <w:tcW w:w="675" w:type="dxa"/>
            <w:tcBorders>
              <w:top w:val="single" w:sz="4" w:space="0" w:color="auto"/>
              <w:left w:val="single" w:sz="4" w:space="0" w:color="auto"/>
              <w:bottom w:val="single" w:sz="4" w:space="0" w:color="auto"/>
              <w:right w:val="single" w:sz="4" w:space="0" w:color="auto"/>
            </w:tcBorders>
          </w:tcPr>
          <w:p w14:paraId="12EDDAB8" w14:textId="1845B225" w:rsidR="00FF6C3C" w:rsidRPr="0038390E" w:rsidRDefault="009F04F0" w:rsidP="004B0FE7">
            <w:pPr>
              <w:spacing w:after="0" w:line="240" w:lineRule="auto"/>
              <w:jc w:val="both"/>
              <w:rPr>
                <w:szCs w:val="24"/>
                <w:lang w:eastAsia="lt-LT"/>
              </w:rPr>
            </w:pPr>
            <w:r>
              <w:rPr>
                <w:szCs w:val="24"/>
                <w:lang w:eastAsia="lt-LT"/>
              </w:rPr>
              <w:t>1</w:t>
            </w:r>
          </w:p>
        </w:tc>
        <w:tc>
          <w:tcPr>
            <w:tcW w:w="6518" w:type="dxa"/>
            <w:tcBorders>
              <w:top w:val="single" w:sz="4" w:space="0" w:color="auto"/>
              <w:left w:val="single" w:sz="4" w:space="0" w:color="auto"/>
              <w:bottom w:val="single" w:sz="4" w:space="0" w:color="auto"/>
              <w:right w:val="single" w:sz="4" w:space="0" w:color="auto"/>
            </w:tcBorders>
          </w:tcPr>
          <w:p w14:paraId="49EC7027" w14:textId="0E3F8A14" w:rsidR="00FF6C3C" w:rsidRPr="0038390E" w:rsidRDefault="009F04F0" w:rsidP="004B0FE7">
            <w:pPr>
              <w:spacing w:after="0" w:line="240" w:lineRule="auto"/>
              <w:jc w:val="both"/>
              <w:rPr>
                <w:szCs w:val="24"/>
                <w:lang w:eastAsia="lt-LT"/>
              </w:rPr>
            </w:pPr>
            <w:r>
              <w:rPr>
                <w:szCs w:val="24"/>
                <w:lang w:eastAsia="lt-LT"/>
              </w:rPr>
              <w:t xml:space="preserve">6 Priedas </w:t>
            </w:r>
          </w:p>
        </w:tc>
        <w:tc>
          <w:tcPr>
            <w:tcW w:w="2635" w:type="dxa"/>
            <w:tcBorders>
              <w:top w:val="single" w:sz="4" w:space="0" w:color="auto"/>
              <w:left w:val="single" w:sz="4" w:space="0" w:color="auto"/>
              <w:bottom w:val="single" w:sz="4" w:space="0" w:color="auto"/>
              <w:right w:val="single" w:sz="4" w:space="0" w:color="auto"/>
            </w:tcBorders>
          </w:tcPr>
          <w:p w14:paraId="0E976190" w14:textId="72956EA6" w:rsidR="00FF6C3C" w:rsidRPr="0038390E" w:rsidRDefault="009F04F0" w:rsidP="004B0FE7">
            <w:pPr>
              <w:spacing w:after="0" w:line="240" w:lineRule="auto"/>
              <w:jc w:val="both"/>
              <w:rPr>
                <w:szCs w:val="24"/>
                <w:lang w:eastAsia="lt-LT"/>
              </w:rPr>
            </w:pPr>
            <w:r>
              <w:rPr>
                <w:szCs w:val="24"/>
                <w:lang w:eastAsia="lt-LT"/>
              </w:rPr>
              <w:t>2</w:t>
            </w:r>
          </w:p>
        </w:tc>
      </w:tr>
      <w:tr w:rsidR="00FF6C3C" w:rsidRPr="0038390E" w14:paraId="7871976A" w14:textId="77777777" w:rsidTr="004B0FE7">
        <w:tc>
          <w:tcPr>
            <w:tcW w:w="675" w:type="dxa"/>
            <w:tcBorders>
              <w:top w:val="single" w:sz="4" w:space="0" w:color="auto"/>
              <w:left w:val="single" w:sz="4" w:space="0" w:color="auto"/>
              <w:bottom w:val="single" w:sz="4" w:space="0" w:color="auto"/>
              <w:right w:val="single" w:sz="4" w:space="0" w:color="auto"/>
            </w:tcBorders>
          </w:tcPr>
          <w:p w14:paraId="21E37F1A" w14:textId="69C2C4BF" w:rsidR="00FF6C3C" w:rsidRPr="0038390E" w:rsidRDefault="009F04F0" w:rsidP="004B0FE7">
            <w:pPr>
              <w:spacing w:after="0" w:line="240" w:lineRule="auto"/>
              <w:jc w:val="both"/>
              <w:rPr>
                <w:szCs w:val="24"/>
                <w:lang w:eastAsia="lt-LT"/>
              </w:rPr>
            </w:pPr>
            <w:r>
              <w:rPr>
                <w:szCs w:val="24"/>
                <w:lang w:eastAsia="lt-LT"/>
              </w:rPr>
              <w:t>2</w:t>
            </w:r>
          </w:p>
        </w:tc>
        <w:tc>
          <w:tcPr>
            <w:tcW w:w="6518" w:type="dxa"/>
            <w:tcBorders>
              <w:top w:val="single" w:sz="4" w:space="0" w:color="auto"/>
              <w:left w:val="single" w:sz="4" w:space="0" w:color="auto"/>
              <w:bottom w:val="single" w:sz="4" w:space="0" w:color="auto"/>
              <w:right w:val="single" w:sz="4" w:space="0" w:color="auto"/>
            </w:tcBorders>
          </w:tcPr>
          <w:p w14:paraId="2F8FD46D" w14:textId="0DC2950D" w:rsidR="00FF6C3C" w:rsidRPr="0038390E" w:rsidRDefault="009F04F0" w:rsidP="004B0FE7">
            <w:pPr>
              <w:tabs>
                <w:tab w:val="left" w:pos="1296"/>
                <w:tab w:val="center" w:pos="4153"/>
                <w:tab w:val="right" w:pos="8306"/>
              </w:tabs>
              <w:spacing w:after="0" w:line="240" w:lineRule="auto"/>
              <w:jc w:val="both"/>
              <w:rPr>
                <w:szCs w:val="24"/>
                <w:lang w:eastAsia="lt-LT"/>
              </w:rPr>
            </w:pPr>
            <w:r>
              <w:rPr>
                <w:szCs w:val="24"/>
                <w:lang w:eastAsia="lt-LT"/>
              </w:rPr>
              <w:t>EBVPD</w:t>
            </w:r>
          </w:p>
        </w:tc>
        <w:tc>
          <w:tcPr>
            <w:tcW w:w="2635" w:type="dxa"/>
            <w:tcBorders>
              <w:top w:val="single" w:sz="4" w:space="0" w:color="auto"/>
              <w:left w:val="single" w:sz="4" w:space="0" w:color="auto"/>
              <w:bottom w:val="single" w:sz="4" w:space="0" w:color="auto"/>
              <w:right w:val="single" w:sz="4" w:space="0" w:color="auto"/>
            </w:tcBorders>
          </w:tcPr>
          <w:p w14:paraId="3BD5141E" w14:textId="40061358" w:rsidR="00FF6C3C" w:rsidRPr="0038390E" w:rsidRDefault="009F04F0" w:rsidP="004B0FE7">
            <w:pPr>
              <w:spacing w:after="0" w:line="240" w:lineRule="auto"/>
              <w:jc w:val="both"/>
              <w:rPr>
                <w:szCs w:val="24"/>
                <w:lang w:eastAsia="lt-LT"/>
              </w:rPr>
            </w:pPr>
            <w:r>
              <w:rPr>
                <w:szCs w:val="24"/>
                <w:lang w:eastAsia="lt-LT"/>
              </w:rPr>
              <w:t>13</w:t>
            </w:r>
          </w:p>
        </w:tc>
      </w:tr>
      <w:tr w:rsidR="00FF6C3C" w:rsidRPr="0038390E" w14:paraId="70EFFEB0" w14:textId="77777777" w:rsidTr="004B0FE7">
        <w:tc>
          <w:tcPr>
            <w:tcW w:w="675" w:type="dxa"/>
            <w:tcBorders>
              <w:top w:val="single" w:sz="4" w:space="0" w:color="auto"/>
              <w:left w:val="single" w:sz="4" w:space="0" w:color="auto"/>
              <w:bottom w:val="single" w:sz="4" w:space="0" w:color="auto"/>
              <w:right w:val="single" w:sz="4" w:space="0" w:color="auto"/>
            </w:tcBorders>
          </w:tcPr>
          <w:p w14:paraId="38CAB984" w14:textId="4420F634" w:rsidR="00FF6C3C" w:rsidRPr="0038390E" w:rsidRDefault="009F04F0" w:rsidP="004B0FE7">
            <w:pPr>
              <w:spacing w:after="0" w:line="240" w:lineRule="auto"/>
              <w:jc w:val="both"/>
              <w:rPr>
                <w:szCs w:val="24"/>
                <w:lang w:eastAsia="lt-LT"/>
              </w:rPr>
            </w:pPr>
            <w:r>
              <w:rPr>
                <w:szCs w:val="24"/>
                <w:lang w:eastAsia="lt-LT"/>
              </w:rPr>
              <w:t>3</w:t>
            </w:r>
          </w:p>
        </w:tc>
        <w:tc>
          <w:tcPr>
            <w:tcW w:w="6518" w:type="dxa"/>
            <w:tcBorders>
              <w:top w:val="single" w:sz="4" w:space="0" w:color="auto"/>
              <w:left w:val="single" w:sz="4" w:space="0" w:color="auto"/>
              <w:bottom w:val="single" w:sz="4" w:space="0" w:color="auto"/>
              <w:right w:val="single" w:sz="4" w:space="0" w:color="auto"/>
            </w:tcBorders>
          </w:tcPr>
          <w:p w14:paraId="543BC81B" w14:textId="0F1B772D" w:rsidR="00FF6C3C" w:rsidRPr="0038390E" w:rsidRDefault="009F04F0" w:rsidP="004B0FE7">
            <w:pPr>
              <w:spacing w:after="0" w:line="240" w:lineRule="auto"/>
              <w:jc w:val="both"/>
              <w:rPr>
                <w:szCs w:val="24"/>
                <w:lang w:eastAsia="lt-LT"/>
              </w:rPr>
            </w:pPr>
            <w:r>
              <w:rPr>
                <w:szCs w:val="24"/>
                <w:lang w:eastAsia="lt-LT"/>
              </w:rPr>
              <w:t>Įgaliojimas pateikti pasiūlymą</w:t>
            </w:r>
          </w:p>
        </w:tc>
        <w:tc>
          <w:tcPr>
            <w:tcW w:w="2635" w:type="dxa"/>
            <w:tcBorders>
              <w:top w:val="single" w:sz="4" w:space="0" w:color="auto"/>
              <w:left w:val="single" w:sz="4" w:space="0" w:color="auto"/>
              <w:bottom w:val="single" w:sz="4" w:space="0" w:color="auto"/>
              <w:right w:val="single" w:sz="4" w:space="0" w:color="auto"/>
            </w:tcBorders>
          </w:tcPr>
          <w:p w14:paraId="147894C5" w14:textId="2BB7B8F7" w:rsidR="00FF6C3C" w:rsidRPr="0038390E" w:rsidRDefault="009F04F0" w:rsidP="004B0FE7">
            <w:pPr>
              <w:spacing w:after="0" w:line="240" w:lineRule="auto"/>
              <w:jc w:val="both"/>
              <w:rPr>
                <w:szCs w:val="24"/>
                <w:lang w:eastAsia="lt-LT"/>
              </w:rPr>
            </w:pPr>
            <w:r>
              <w:rPr>
                <w:szCs w:val="24"/>
                <w:lang w:eastAsia="lt-LT"/>
              </w:rPr>
              <w:t>1</w:t>
            </w:r>
            <w:bookmarkStart w:id="1" w:name="_GoBack"/>
            <w:bookmarkEnd w:id="1"/>
          </w:p>
        </w:tc>
      </w:tr>
    </w:tbl>
    <w:p w14:paraId="420A9DD3" w14:textId="77777777" w:rsidR="00FF6C3C" w:rsidRPr="0038390E" w:rsidRDefault="00FF6C3C" w:rsidP="00FF6C3C">
      <w:pPr>
        <w:spacing w:after="0" w:line="240" w:lineRule="auto"/>
        <w:ind w:firstLine="720"/>
        <w:jc w:val="both"/>
        <w:rPr>
          <w:szCs w:val="24"/>
          <w:lang w:eastAsia="lt-LT"/>
        </w:rPr>
      </w:pPr>
    </w:p>
    <w:p w14:paraId="2C55731B" w14:textId="77777777" w:rsidR="00FF6C3C" w:rsidRPr="0038390E" w:rsidRDefault="00FF6C3C" w:rsidP="00FF6C3C">
      <w:pPr>
        <w:spacing w:after="0" w:line="240" w:lineRule="auto"/>
        <w:ind w:right="-108" w:firstLine="567"/>
        <w:jc w:val="both"/>
        <w:rPr>
          <w:szCs w:val="24"/>
          <w:lang w:eastAsia="lt-LT"/>
        </w:rPr>
      </w:pPr>
      <w:r w:rsidRPr="0038390E">
        <w:rPr>
          <w:szCs w:val="24"/>
          <w:lang w:eastAsia="lt-LT"/>
        </w:rPr>
        <w:t>Pasiūlymas galioja iki termino, nustatyto pirkimo dokumentuose.</w:t>
      </w:r>
    </w:p>
    <w:p w14:paraId="652DA946" w14:textId="77777777" w:rsidR="00FF6C3C" w:rsidRPr="0038390E" w:rsidRDefault="00FF6C3C" w:rsidP="00FF6C3C">
      <w:pPr>
        <w:spacing w:after="0" w:line="240" w:lineRule="auto"/>
        <w:ind w:right="-108" w:firstLine="567"/>
        <w:jc w:val="both"/>
        <w:rPr>
          <w:szCs w:val="24"/>
          <w:lang w:eastAsia="lt-LT"/>
        </w:rPr>
      </w:pPr>
    </w:p>
    <w:p w14:paraId="23C3D3CC" w14:textId="77777777" w:rsidR="00FF6C3C" w:rsidRPr="0038390E" w:rsidRDefault="00FF6C3C" w:rsidP="00FF6C3C">
      <w:pPr>
        <w:spacing w:after="0" w:line="240" w:lineRule="auto"/>
        <w:ind w:right="-108" w:firstLine="567"/>
        <w:jc w:val="both"/>
        <w:rPr>
          <w:szCs w:val="24"/>
          <w:lang w:eastAsia="lt-LT"/>
        </w:rPr>
      </w:pPr>
      <w:r w:rsidRPr="0038390E">
        <w:rPr>
          <w:szCs w:val="24"/>
          <w:lang w:eastAsia="lt-LT"/>
        </w:rPr>
        <w:t xml:space="preserve">Ši pasiūlyme nurodyta informacija yra konfidenciali </w:t>
      </w:r>
      <w:r w:rsidRPr="0038390E">
        <w:rPr>
          <w:i/>
          <w:szCs w:val="24"/>
          <w:lang w:eastAsia="lt-LT"/>
        </w:rPr>
        <w:t>(perkančioji organizacija šios informacijos negali atskleisti tretiesiems asmenims)</w:t>
      </w:r>
      <w:r w:rsidRPr="0038390E">
        <w:rPr>
          <w:szCs w:val="24"/>
          <w:lang w:eastAsia="lt-LT"/>
        </w:rPr>
        <w:t>:</w:t>
      </w:r>
    </w:p>
    <w:p w14:paraId="2AA10C22" w14:textId="77777777" w:rsidR="00FF6C3C" w:rsidRPr="0038390E" w:rsidRDefault="00FF6C3C" w:rsidP="00FF6C3C">
      <w:pPr>
        <w:spacing w:after="0" w:line="240" w:lineRule="auto"/>
        <w:jc w:val="both"/>
        <w:rPr>
          <w:szCs w:val="24"/>
          <w:lang w:eastAsia="lt-LT"/>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5"/>
      </w:tblGrid>
      <w:tr w:rsidR="00FF6C3C" w:rsidRPr="0038390E" w14:paraId="5848F00B" w14:textId="77777777" w:rsidTr="004B0FE7">
        <w:tc>
          <w:tcPr>
            <w:tcW w:w="675" w:type="dxa"/>
            <w:tcBorders>
              <w:top w:val="single" w:sz="4" w:space="0" w:color="auto"/>
              <w:left w:val="single" w:sz="4" w:space="0" w:color="auto"/>
              <w:bottom w:val="single" w:sz="4" w:space="0" w:color="auto"/>
              <w:right w:val="single" w:sz="4" w:space="0" w:color="auto"/>
            </w:tcBorders>
            <w:hideMark/>
          </w:tcPr>
          <w:p w14:paraId="7F5B31B7" w14:textId="77777777" w:rsidR="00FF6C3C" w:rsidRPr="0038390E" w:rsidRDefault="00FF6C3C" w:rsidP="004B0FE7">
            <w:pPr>
              <w:spacing w:after="0" w:line="240" w:lineRule="auto"/>
              <w:jc w:val="center"/>
              <w:rPr>
                <w:sz w:val="22"/>
                <w:szCs w:val="24"/>
                <w:lang w:eastAsia="lt-LT"/>
              </w:rPr>
            </w:pPr>
            <w:r w:rsidRPr="0038390E">
              <w:rPr>
                <w:sz w:val="22"/>
                <w:szCs w:val="24"/>
                <w:lang w:eastAsia="lt-LT"/>
              </w:rPr>
              <w:lastRenderedPageBreak/>
              <w:t>Eil. Nr.</w:t>
            </w:r>
          </w:p>
        </w:tc>
        <w:tc>
          <w:tcPr>
            <w:tcW w:w="9075" w:type="dxa"/>
            <w:tcBorders>
              <w:top w:val="single" w:sz="4" w:space="0" w:color="auto"/>
              <w:left w:val="single" w:sz="4" w:space="0" w:color="auto"/>
              <w:bottom w:val="single" w:sz="4" w:space="0" w:color="auto"/>
              <w:right w:val="single" w:sz="4" w:space="0" w:color="auto"/>
            </w:tcBorders>
            <w:hideMark/>
          </w:tcPr>
          <w:p w14:paraId="688F309D" w14:textId="77777777" w:rsidR="00FF6C3C" w:rsidRPr="0038390E" w:rsidRDefault="00FF6C3C" w:rsidP="004B0FE7">
            <w:pPr>
              <w:spacing w:after="0" w:line="240" w:lineRule="auto"/>
              <w:jc w:val="center"/>
              <w:rPr>
                <w:sz w:val="22"/>
                <w:szCs w:val="24"/>
                <w:lang w:eastAsia="lt-LT"/>
              </w:rPr>
            </w:pPr>
            <w:r w:rsidRPr="0038390E">
              <w:rPr>
                <w:sz w:val="22"/>
                <w:szCs w:val="24"/>
                <w:lang w:eastAsia="lt-LT"/>
              </w:rPr>
              <w:t>Pateikto dokumento pavadinimas (rekomenduojama pavadinime vartoti žodį „Konfidencialu“)</w:t>
            </w:r>
          </w:p>
        </w:tc>
      </w:tr>
      <w:tr w:rsidR="00FF6C3C" w:rsidRPr="0038390E" w14:paraId="776AA453" w14:textId="77777777" w:rsidTr="004B0FE7">
        <w:tc>
          <w:tcPr>
            <w:tcW w:w="675" w:type="dxa"/>
            <w:tcBorders>
              <w:top w:val="single" w:sz="4" w:space="0" w:color="auto"/>
              <w:left w:val="single" w:sz="4" w:space="0" w:color="auto"/>
              <w:bottom w:val="single" w:sz="4" w:space="0" w:color="auto"/>
              <w:right w:val="single" w:sz="4" w:space="0" w:color="auto"/>
            </w:tcBorders>
          </w:tcPr>
          <w:p w14:paraId="012DBD40" w14:textId="77777777" w:rsidR="00FF6C3C" w:rsidRPr="0038390E" w:rsidRDefault="00FF6C3C" w:rsidP="004B0FE7">
            <w:pPr>
              <w:spacing w:after="0" w:line="240" w:lineRule="auto"/>
              <w:jc w:val="center"/>
              <w:rPr>
                <w:sz w:val="22"/>
                <w:szCs w:val="24"/>
                <w:lang w:eastAsia="lt-LT"/>
              </w:rPr>
            </w:pPr>
          </w:p>
        </w:tc>
        <w:tc>
          <w:tcPr>
            <w:tcW w:w="9075" w:type="dxa"/>
            <w:tcBorders>
              <w:top w:val="single" w:sz="4" w:space="0" w:color="auto"/>
              <w:left w:val="single" w:sz="4" w:space="0" w:color="auto"/>
              <w:bottom w:val="single" w:sz="4" w:space="0" w:color="auto"/>
              <w:right w:val="single" w:sz="4" w:space="0" w:color="auto"/>
            </w:tcBorders>
          </w:tcPr>
          <w:p w14:paraId="52C1FF44" w14:textId="77777777" w:rsidR="00FF6C3C" w:rsidRPr="0038390E" w:rsidRDefault="00FF6C3C" w:rsidP="004B0FE7">
            <w:pPr>
              <w:spacing w:after="0" w:line="240" w:lineRule="auto"/>
              <w:jc w:val="center"/>
              <w:rPr>
                <w:sz w:val="22"/>
                <w:szCs w:val="24"/>
                <w:lang w:eastAsia="lt-LT"/>
              </w:rPr>
            </w:pPr>
          </w:p>
        </w:tc>
      </w:tr>
      <w:tr w:rsidR="00FF6C3C" w:rsidRPr="0038390E" w14:paraId="62D2F7A5" w14:textId="77777777" w:rsidTr="004B0FE7">
        <w:tc>
          <w:tcPr>
            <w:tcW w:w="675" w:type="dxa"/>
            <w:tcBorders>
              <w:top w:val="single" w:sz="4" w:space="0" w:color="auto"/>
              <w:left w:val="single" w:sz="4" w:space="0" w:color="auto"/>
              <w:bottom w:val="single" w:sz="4" w:space="0" w:color="auto"/>
              <w:right w:val="single" w:sz="4" w:space="0" w:color="auto"/>
            </w:tcBorders>
          </w:tcPr>
          <w:p w14:paraId="512EFA8A" w14:textId="77777777" w:rsidR="00FF6C3C" w:rsidRPr="0038390E" w:rsidRDefault="00FF6C3C" w:rsidP="004B0FE7">
            <w:pPr>
              <w:spacing w:after="0" w:line="240" w:lineRule="auto"/>
              <w:jc w:val="center"/>
              <w:rPr>
                <w:sz w:val="22"/>
                <w:szCs w:val="24"/>
                <w:lang w:eastAsia="lt-LT"/>
              </w:rPr>
            </w:pPr>
          </w:p>
        </w:tc>
        <w:tc>
          <w:tcPr>
            <w:tcW w:w="9075" w:type="dxa"/>
            <w:tcBorders>
              <w:top w:val="single" w:sz="4" w:space="0" w:color="auto"/>
              <w:left w:val="single" w:sz="4" w:space="0" w:color="auto"/>
              <w:bottom w:val="single" w:sz="4" w:space="0" w:color="auto"/>
              <w:right w:val="single" w:sz="4" w:space="0" w:color="auto"/>
            </w:tcBorders>
          </w:tcPr>
          <w:p w14:paraId="124E59AD" w14:textId="77777777" w:rsidR="00FF6C3C" w:rsidRPr="0038390E" w:rsidRDefault="00FF6C3C" w:rsidP="004B0FE7">
            <w:pPr>
              <w:spacing w:after="0" w:line="240" w:lineRule="auto"/>
              <w:jc w:val="center"/>
              <w:rPr>
                <w:sz w:val="22"/>
                <w:szCs w:val="24"/>
                <w:lang w:eastAsia="lt-LT"/>
              </w:rPr>
            </w:pPr>
          </w:p>
        </w:tc>
      </w:tr>
      <w:tr w:rsidR="00FF6C3C" w:rsidRPr="0038390E" w14:paraId="119B9483" w14:textId="77777777" w:rsidTr="004B0FE7">
        <w:tc>
          <w:tcPr>
            <w:tcW w:w="675" w:type="dxa"/>
            <w:tcBorders>
              <w:top w:val="single" w:sz="4" w:space="0" w:color="auto"/>
              <w:left w:val="single" w:sz="4" w:space="0" w:color="auto"/>
              <w:bottom w:val="single" w:sz="4" w:space="0" w:color="auto"/>
              <w:right w:val="single" w:sz="4" w:space="0" w:color="auto"/>
            </w:tcBorders>
          </w:tcPr>
          <w:p w14:paraId="52735ED0" w14:textId="77777777" w:rsidR="00FF6C3C" w:rsidRPr="0038390E" w:rsidRDefault="00FF6C3C" w:rsidP="004B0FE7">
            <w:pPr>
              <w:spacing w:after="0" w:line="240" w:lineRule="auto"/>
              <w:jc w:val="center"/>
              <w:rPr>
                <w:sz w:val="22"/>
                <w:szCs w:val="24"/>
                <w:lang w:eastAsia="lt-LT"/>
              </w:rPr>
            </w:pPr>
          </w:p>
        </w:tc>
        <w:tc>
          <w:tcPr>
            <w:tcW w:w="9075" w:type="dxa"/>
            <w:tcBorders>
              <w:top w:val="single" w:sz="4" w:space="0" w:color="auto"/>
              <w:left w:val="single" w:sz="4" w:space="0" w:color="auto"/>
              <w:bottom w:val="single" w:sz="4" w:space="0" w:color="auto"/>
              <w:right w:val="single" w:sz="4" w:space="0" w:color="auto"/>
            </w:tcBorders>
          </w:tcPr>
          <w:p w14:paraId="2F0944A7" w14:textId="77777777" w:rsidR="00FF6C3C" w:rsidRPr="0038390E" w:rsidRDefault="00FF6C3C" w:rsidP="004B0FE7">
            <w:pPr>
              <w:spacing w:after="0" w:line="240" w:lineRule="auto"/>
              <w:jc w:val="center"/>
              <w:rPr>
                <w:sz w:val="22"/>
                <w:szCs w:val="24"/>
                <w:lang w:eastAsia="lt-LT"/>
              </w:rPr>
            </w:pPr>
          </w:p>
        </w:tc>
      </w:tr>
    </w:tbl>
    <w:p w14:paraId="189D10E7" w14:textId="77777777" w:rsidR="00FF6C3C" w:rsidRDefault="00FF6C3C" w:rsidP="00FF6C3C">
      <w:pPr>
        <w:spacing w:after="0" w:line="240" w:lineRule="auto"/>
        <w:ind w:firstLine="851"/>
        <w:jc w:val="both"/>
        <w:outlineLvl w:val="0"/>
        <w:rPr>
          <w:szCs w:val="24"/>
        </w:rPr>
      </w:pPr>
      <w:r>
        <w:rPr>
          <w:szCs w:val="24"/>
        </w:rPr>
        <w:t>Pastabos:</w:t>
      </w:r>
    </w:p>
    <w:p w14:paraId="5C9E20F1" w14:textId="77777777" w:rsidR="00FF6C3C" w:rsidRDefault="00FF6C3C" w:rsidP="00FF6C3C">
      <w:pPr>
        <w:spacing w:after="0" w:line="240" w:lineRule="auto"/>
        <w:ind w:right="-1" w:firstLine="851"/>
        <w:jc w:val="both"/>
        <w:rPr>
          <w:szCs w:val="24"/>
        </w:rPr>
      </w:pPr>
      <w:r>
        <w:rPr>
          <w:szCs w:val="24"/>
        </w:rPr>
        <w:t xml:space="preserve">1. Tiekėjui nenurodžius, kokia informacija yra konfidenciali, laikoma, kad konfidencialios informacijos pasiūlyme nėra. </w:t>
      </w:r>
    </w:p>
    <w:p w14:paraId="3962B224" w14:textId="77777777" w:rsidR="00FF6C3C" w:rsidRDefault="00FF6C3C" w:rsidP="00FF6C3C">
      <w:pPr>
        <w:spacing w:after="0" w:line="240" w:lineRule="auto"/>
        <w:ind w:firstLine="851"/>
        <w:jc w:val="both"/>
        <w:rPr>
          <w:szCs w:val="24"/>
        </w:rPr>
      </w:pPr>
      <w:r>
        <w:rPr>
          <w:szCs w:val="24"/>
        </w:rPr>
        <w:t>2. Pasiūlymo dalis, kurios dalyvis nenurodė kaip konfidencialios, bus viešinama Viešųjų pirkimų tarnybos direktoriaus 2017 m.  birželio 19 d. įsakyme Nr. 1S-91 nustatyta tvarka.</w:t>
      </w:r>
    </w:p>
    <w:p w14:paraId="1A58DAD5" w14:textId="77777777" w:rsidR="00FF6C3C" w:rsidRPr="0038390E" w:rsidRDefault="00FF6C3C" w:rsidP="00FF6C3C">
      <w:pPr>
        <w:spacing w:after="0" w:line="240" w:lineRule="auto"/>
        <w:ind w:firstLine="851"/>
        <w:jc w:val="both"/>
        <w:rPr>
          <w:sz w:val="20"/>
          <w:szCs w:val="24"/>
          <w:lang w:eastAsia="lt-LT"/>
        </w:rPr>
      </w:pPr>
    </w:p>
    <w:p w14:paraId="5DCFE95B" w14:textId="77777777" w:rsidR="00FF6C3C" w:rsidRPr="0038390E" w:rsidRDefault="00FF6C3C" w:rsidP="00FF6C3C">
      <w:pPr>
        <w:spacing w:after="0" w:line="240" w:lineRule="auto"/>
        <w:ind w:firstLine="851"/>
        <w:jc w:val="both"/>
        <w:rPr>
          <w:strike/>
          <w:sz w:val="20"/>
          <w:szCs w:val="24"/>
          <w:lang w:eastAsia="lt-LT"/>
        </w:rPr>
      </w:pPr>
    </w:p>
    <w:tbl>
      <w:tblPr>
        <w:tblW w:w="10098" w:type="dxa"/>
        <w:tblLayout w:type="fixed"/>
        <w:tblLook w:val="04A0" w:firstRow="1" w:lastRow="0" w:firstColumn="1" w:lastColumn="0" w:noHBand="0" w:noVBand="1"/>
      </w:tblPr>
      <w:tblGrid>
        <w:gridCol w:w="3284"/>
        <w:gridCol w:w="604"/>
        <w:gridCol w:w="1980"/>
        <w:gridCol w:w="792"/>
        <w:gridCol w:w="2790"/>
        <w:gridCol w:w="648"/>
      </w:tblGrid>
      <w:tr w:rsidR="00FF6C3C" w:rsidRPr="0038390E" w14:paraId="0EF5C63B" w14:textId="77777777" w:rsidTr="00A74C12">
        <w:trPr>
          <w:trHeight w:val="900"/>
        </w:trPr>
        <w:tc>
          <w:tcPr>
            <w:tcW w:w="3284" w:type="dxa"/>
            <w:tcBorders>
              <w:top w:val="nil"/>
              <w:left w:val="nil"/>
              <w:bottom w:val="single" w:sz="4" w:space="0" w:color="auto"/>
              <w:right w:val="nil"/>
            </w:tcBorders>
          </w:tcPr>
          <w:p w14:paraId="0C3828F2" w14:textId="019D5548" w:rsidR="00FF6C3C" w:rsidRPr="0038390E" w:rsidRDefault="00A74C12" w:rsidP="004B0FE7">
            <w:pPr>
              <w:spacing w:after="0" w:line="240" w:lineRule="auto"/>
              <w:ind w:right="-1"/>
              <w:rPr>
                <w:sz w:val="22"/>
                <w:szCs w:val="24"/>
                <w:lang w:eastAsia="lt-LT"/>
              </w:rPr>
            </w:pPr>
            <w:r>
              <w:rPr>
                <w:sz w:val="22"/>
                <w:szCs w:val="24"/>
                <w:lang w:eastAsia="lt-LT"/>
              </w:rPr>
              <w:t>Paradvimų vadybininkė -administratorė</w:t>
            </w:r>
          </w:p>
        </w:tc>
        <w:tc>
          <w:tcPr>
            <w:tcW w:w="604" w:type="dxa"/>
          </w:tcPr>
          <w:p w14:paraId="61877A11" w14:textId="77777777" w:rsidR="00FF6C3C" w:rsidRPr="0038390E" w:rsidRDefault="00FF6C3C" w:rsidP="004B0FE7">
            <w:pPr>
              <w:spacing w:after="0" w:line="240" w:lineRule="auto"/>
              <w:ind w:right="-1"/>
              <w:jc w:val="center"/>
              <w:rPr>
                <w:sz w:val="22"/>
                <w:szCs w:val="24"/>
                <w:lang w:eastAsia="lt-LT"/>
              </w:rPr>
            </w:pPr>
          </w:p>
        </w:tc>
        <w:tc>
          <w:tcPr>
            <w:tcW w:w="1980" w:type="dxa"/>
            <w:tcBorders>
              <w:top w:val="nil"/>
              <w:left w:val="nil"/>
              <w:bottom w:val="single" w:sz="4" w:space="0" w:color="auto"/>
              <w:right w:val="nil"/>
            </w:tcBorders>
          </w:tcPr>
          <w:p w14:paraId="2562DA2F" w14:textId="77777777" w:rsidR="00FF6C3C" w:rsidRPr="0038390E" w:rsidRDefault="00FF6C3C" w:rsidP="004B0FE7">
            <w:pPr>
              <w:spacing w:after="0" w:line="240" w:lineRule="auto"/>
              <w:ind w:right="-1"/>
              <w:jc w:val="center"/>
              <w:rPr>
                <w:sz w:val="22"/>
                <w:szCs w:val="24"/>
                <w:lang w:eastAsia="lt-LT"/>
              </w:rPr>
            </w:pPr>
          </w:p>
        </w:tc>
        <w:tc>
          <w:tcPr>
            <w:tcW w:w="792" w:type="dxa"/>
          </w:tcPr>
          <w:p w14:paraId="5C590827" w14:textId="58C698EA" w:rsidR="00FF6C3C" w:rsidRPr="0038390E" w:rsidRDefault="00FF6C3C" w:rsidP="004B0FE7">
            <w:pPr>
              <w:spacing w:after="0" w:line="240" w:lineRule="auto"/>
              <w:ind w:right="-1"/>
              <w:jc w:val="center"/>
              <w:rPr>
                <w:sz w:val="22"/>
                <w:szCs w:val="24"/>
                <w:lang w:eastAsia="lt-LT"/>
              </w:rPr>
            </w:pPr>
          </w:p>
        </w:tc>
        <w:tc>
          <w:tcPr>
            <w:tcW w:w="2790" w:type="dxa"/>
            <w:tcBorders>
              <w:top w:val="nil"/>
              <w:left w:val="nil"/>
              <w:bottom w:val="single" w:sz="4" w:space="0" w:color="auto"/>
              <w:right w:val="nil"/>
            </w:tcBorders>
          </w:tcPr>
          <w:p w14:paraId="5E9A9A28" w14:textId="55E53714" w:rsidR="00FF6C3C" w:rsidRPr="0038390E" w:rsidRDefault="00A74C12" w:rsidP="004B0FE7">
            <w:pPr>
              <w:spacing w:after="0" w:line="240" w:lineRule="auto"/>
              <w:ind w:right="-1"/>
              <w:jc w:val="right"/>
              <w:rPr>
                <w:sz w:val="22"/>
                <w:szCs w:val="24"/>
                <w:lang w:eastAsia="lt-LT"/>
              </w:rPr>
            </w:pPr>
            <w:r>
              <w:rPr>
                <w:sz w:val="22"/>
                <w:szCs w:val="24"/>
                <w:lang w:eastAsia="lt-LT"/>
              </w:rPr>
              <w:t>Aušrinė Pankaitė</w:t>
            </w:r>
          </w:p>
        </w:tc>
        <w:tc>
          <w:tcPr>
            <w:tcW w:w="648" w:type="dxa"/>
          </w:tcPr>
          <w:p w14:paraId="6C18D023" w14:textId="77777777" w:rsidR="00FF6C3C" w:rsidRPr="0038390E" w:rsidRDefault="00FF6C3C" w:rsidP="004B0FE7">
            <w:pPr>
              <w:spacing w:after="0" w:line="240" w:lineRule="auto"/>
              <w:ind w:right="-1"/>
              <w:jc w:val="right"/>
              <w:rPr>
                <w:sz w:val="22"/>
                <w:szCs w:val="24"/>
                <w:lang w:eastAsia="lt-LT"/>
              </w:rPr>
            </w:pPr>
          </w:p>
        </w:tc>
      </w:tr>
      <w:tr w:rsidR="00FF6C3C" w:rsidRPr="0038390E" w14:paraId="7F6F10C1" w14:textId="77777777" w:rsidTr="00A74C12">
        <w:trPr>
          <w:trHeight w:val="186"/>
        </w:trPr>
        <w:tc>
          <w:tcPr>
            <w:tcW w:w="3284" w:type="dxa"/>
            <w:tcBorders>
              <w:top w:val="single" w:sz="4" w:space="0" w:color="auto"/>
              <w:left w:val="nil"/>
              <w:bottom w:val="nil"/>
              <w:right w:val="nil"/>
            </w:tcBorders>
            <w:hideMark/>
          </w:tcPr>
          <w:p w14:paraId="05C26E20" w14:textId="77777777" w:rsidR="00FF6C3C" w:rsidRPr="0038390E" w:rsidRDefault="00FF6C3C" w:rsidP="004B0FE7">
            <w:pPr>
              <w:autoSpaceDE w:val="0"/>
              <w:autoSpaceDN w:val="0"/>
              <w:adjustRightInd w:val="0"/>
              <w:spacing w:after="0" w:line="240" w:lineRule="auto"/>
              <w:rPr>
                <w:position w:val="6"/>
                <w:szCs w:val="24"/>
              </w:rPr>
            </w:pPr>
            <w:r w:rsidRPr="0038390E">
              <w:rPr>
                <w:position w:val="6"/>
                <w:szCs w:val="24"/>
              </w:rPr>
              <w:t>(Tiekėjo arba jo įgalioto asmens pareigų pavadinimas)</w:t>
            </w:r>
          </w:p>
        </w:tc>
        <w:tc>
          <w:tcPr>
            <w:tcW w:w="604" w:type="dxa"/>
          </w:tcPr>
          <w:p w14:paraId="0F0766F1" w14:textId="77777777" w:rsidR="00FF6C3C" w:rsidRPr="0038390E" w:rsidRDefault="00FF6C3C" w:rsidP="004B0FE7">
            <w:pPr>
              <w:spacing w:after="0" w:line="240" w:lineRule="auto"/>
              <w:ind w:right="-1"/>
              <w:jc w:val="center"/>
              <w:rPr>
                <w:szCs w:val="24"/>
                <w:lang w:eastAsia="lt-LT"/>
              </w:rPr>
            </w:pPr>
          </w:p>
        </w:tc>
        <w:tc>
          <w:tcPr>
            <w:tcW w:w="1980" w:type="dxa"/>
            <w:tcBorders>
              <w:top w:val="single" w:sz="4" w:space="0" w:color="auto"/>
              <w:left w:val="nil"/>
              <w:bottom w:val="nil"/>
              <w:right w:val="nil"/>
            </w:tcBorders>
            <w:hideMark/>
          </w:tcPr>
          <w:p w14:paraId="2A04F090" w14:textId="77777777" w:rsidR="00FF6C3C" w:rsidRPr="0038390E" w:rsidRDefault="00FF6C3C" w:rsidP="004B0FE7">
            <w:pPr>
              <w:spacing w:after="0" w:line="240" w:lineRule="auto"/>
              <w:ind w:right="-1"/>
              <w:jc w:val="center"/>
              <w:rPr>
                <w:szCs w:val="24"/>
                <w:lang w:eastAsia="lt-LT"/>
              </w:rPr>
            </w:pPr>
            <w:r w:rsidRPr="0038390E">
              <w:rPr>
                <w:position w:val="6"/>
                <w:szCs w:val="24"/>
                <w:lang w:eastAsia="lt-LT"/>
              </w:rPr>
              <w:t>(Parašas)</w:t>
            </w:r>
            <w:r w:rsidRPr="0038390E">
              <w:rPr>
                <w:i/>
                <w:szCs w:val="24"/>
                <w:lang w:eastAsia="lt-LT"/>
              </w:rPr>
              <w:t xml:space="preserve"> </w:t>
            </w:r>
          </w:p>
        </w:tc>
        <w:tc>
          <w:tcPr>
            <w:tcW w:w="792" w:type="dxa"/>
          </w:tcPr>
          <w:p w14:paraId="1A8D82F5" w14:textId="77777777" w:rsidR="00FF6C3C" w:rsidRPr="0038390E" w:rsidRDefault="00FF6C3C" w:rsidP="004B0FE7">
            <w:pPr>
              <w:spacing w:after="0" w:line="240" w:lineRule="auto"/>
              <w:ind w:right="-1"/>
              <w:jc w:val="center"/>
              <w:rPr>
                <w:szCs w:val="24"/>
                <w:lang w:eastAsia="lt-LT"/>
              </w:rPr>
            </w:pPr>
          </w:p>
        </w:tc>
        <w:tc>
          <w:tcPr>
            <w:tcW w:w="2790" w:type="dxa"/>
            <w:tcBorders>
              <w:top w:val="single" w:sz="4" w:space="0" w:color="auto"/>
              <w:left w:val="nil"/>
              <w:bottom w:val="nil"/>
              <w:right w:val="nil"/>
            </w:tcBorders>
            <w:hideMark/>
          </w:tcPr>
          <w:p w14:paraId="41E59EC9" w14:textId="77777777" w:rsidR="00FF6C3C" w:rsidRPr="0038390E" w:rsidRDefault="00FF6C3C" w:rsidP="004B0FE7">
            <w:pPr>
              <w:spacing w:after="0" w:line="240" w:lineRule="auto"/>
              <w:ind w:right="-1"/>
              <w:jc w:val="center"/>
              <w:rPr>
                <w:szCs w:val="24"/>
                <w:lang w:eastAsia="lt-LT"/>
              </w:rPr>
            </w:pPr>
            <w:r w:rsidRPr="0038390E">
              <w:rPr>
                <w:position w:val="6"/>
                <w:szCs w:val="24"/>
                <w:lang w:eastAsia="lt-LT"/>
              </w:rPr>
              <w:t>(Vardas ir pavardė)</w:t>
            </w:r>
            <w:r w:rsidRPr="0038390E">
              <w:rPr>
                <w:i/>
                <w:szCs w:val="24"/>
                <w:lang w:eastAsia="lt-LT"/>
              </w:rPr>
              <w:t xml:space="preserve"> </w:t>
            </w:r>
          </w:p>
        </w:tc>
        <w:tc>
          <w:tcPr>
            <w:tcW w:w="648" w:type="dxa"/>
          </w:tcPr>
          <w:p w14:paraId="21095E30" w14:textId="77777777" w:rsidR="00FF6C3C" w:rsidRPr="0038390E" w:rsidRDefault="00FF6C3C" w:rsidP="004B0FE7">
            <w:pPr>
              <w:spacing w:after="0" w:line="240" w:lineRule="auto"/>
              <w:ind w:right="-1"/>
              <w:jc w:val="center"/>
              <w:rPr>
                <w:sz w:val="22"/>
                <w:szCs w:val="24"/>
                <w:lang w:eastAsia="lt-LT"/>
              </w:rPr>
            </w:pPr>
          </w:p>
        </w:tc>
      </w:tr>
    </w:tbl>
    <w:p w14:paraId="62E2BA97" w14:textId="77777777" w:rsidR="00FF6C3C" w:rsidRDefault="00FF6C3C" w:rsidP="00FF6C3C">
      <w:pPr>
        <w:spacing w:after="0" w:line="240" w:lineRule="auto"/>
        <w:rPr>
          <w:sz w:val="22"/>
          <w:lang w:eastAsia="lt-LT"/>
        </w:rPr>
      </w:pPr>
    </w:p>
    <w:p w14:paraId="160F0B45" w14:textId="77777777" w:rsidR="005F71F0" w:rsidRDefault="005F71F0" w:rsidP="00605EA7">
      <w:pPr>
        <w:spacing w:after="0" w:line="240" w:lineRule="auto"/>
        <w:jc w:val="center"/>
        <w:rPr>
          <w:sz w:val="22"/>
        </w:rPr>
      </w:pPr>
    </w:p>
    <w:sectPr w:rsidR="005F71F0" w:rsidSect="0048523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077A7" w14:textId="77777777" w:rsidR="007F5FEA" w:rsidRDefault="007F5FEA" w:rsidP="0048523C">
      <w:pPr>
        <w:spacing w:after="0" w:line="240" w:lineRule="auto"/>
      </w:pPr>
      <w:r>
        <w:separator/>
      </w:r>
    </w:p>
  </w:endnote>
  <w:endnote w:type="continuationSeparator" w:id="0">
    <w:p w14:paraId="639AEC23" w14:textId="77777777" w:rsidR="007F5FEA" w:rsidRDefault="007F5FEA" w:rsidP="0048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5D2E3" w14:textId="77777777" w:rsidR="007F5FEA" w:rsidRDefault="007F5FEA" w:rsidP="0048523C">
      <w:pPr>
        <w:spacing w:after="0" w:line="240" w:lineRule="auto"/>
      </w:pPr>
      <w:r>
        <w:separator/>
      </w:r>
    </w:p>
  </w:footnote>
  <w:footnote w:type="continuationSeparator" w:id="0">
    <w:p w14:paraId="3410F560" w14:textId="77777777" w:rsidR="007F5FEA" w:rsidRDefault="007F5FEA" w:rsidP="00485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452"/>
    <w:multiLevelType w:val="hybridMultilevel"/>
    <w:tmpl w:val="C4C65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41667B"/>
    <w:multiLevelType w:val="hybridMultilevel"/>
    <w:tmpl w:val="D2E6833C"/>
    <w:lvl w:ilvl="0" w:tplc="0409000F">
      <w:start w:val="1"/>
      <w:numFmt w:val="decimal"/>
      <w:lvlText w:val="%1."/>
      <w:lvlJc w:val="left"/>
      <w:pPr>
        <w:ind w:left="644" w:hanging="360"/>
      </w:pPr>
    </w:lvl>
    <w:lvl w:ilvl="1" w:tplc="6694DD3C">
      <w:start w:val="1"/>
      <w:numFmt w:val="decimal"/>
      <w:lvlText w:val="1.%2."/>
      <w:lvlJc w:val="left"/>
      <w:pPr>
        <w:ind w:left="1364" w:hanging="360"/>
      </w:pPr>
      <w:rPr>
        <w:rFonts w:hint="default"/>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3E3119B"/>
    <w:multiLevelType w:val="multilevel"/>
    <w:tmpl w:val="496401A4"/>
    <w:lvl w:ilvl="0">
      <w:start w:val="2"/>
      <w:numFmt w:val="decimal"/>
      <w:lvlText w:val="%1."/>
      <w:lvlJc w:val="left"/>
      <w:pPr>
        <w:ind w:left="360" w:hanging="360"/>
      </w:pPr>
      <w:rPr>
        <w:rFonts w:eastAsia="SimSun" w:hint="default"/>
      </w:rPr>
    </w:lvl>
    <w:lvl w:ilvl="1">
      <w:start w:val="1"/>
      <w:numFmt w:val="decimal"/>
      <w:lvlText w:val="%1.%2."/>
      <w:lvlJc w:val="left"/>
      <w:pPr>
        <w:ind w:left="1222" w:hanging="360"/>
      </w:pPr>
      <w:rPr>
        <w:rFonts w:eastAsia="SimSun" w:hint="default"/>
      </w:rPr>
    </w:lvl>
    <w:lvl w:ilvl="2">
      <w:start w:val="1"/>
      <w:numFmt w:val="decimal"/>
      <w:lvlText w:val="%1.%2.%3."/>
      <w:lvlJc w:val="left"/>
      <w:pPr>
        <w:ind w:left="2444" w:hanging="720"/>
      </w:pPr>
      <w:rPr>
        <w:rFonts w:eastAsia="SimSun" w:hint="default"/>
      </w:rPr>
    </w:lvl>
    <w:lvl w:ilvl="3">
      <w:start w:val="1"/>
      <w:numFmt w:val="decimal"/>
      <w:lvlText w:val="%1.%2.%3.%4."/>
      <w:lvlJc w:val="left"/>
      <w:pPr>
        <w:ind w:left="3306" w:hanging="720"/>
      </w:pPr>
      <w:rPr>
        <w:rFonts w:eastAsia="SimSun" w:hint="default"/>
      </w:rPr>
    </w:lvl>
    <w:lvl w:ilvl="4">
      <w:start w:val="1"/>
      <w:numFmt w:val="decimal"/>
      <w:lvlText w:val="%1.%2.%3.%4.%5."/>
      <w:lvlJc w:val="left"/>
      <w:pPr>
        <w:ind w:left="4528" w:hanging="1080"/>
      </w:pPr>
      <w:rPr>
        <w:rFonts w:eastAsia="SimSun" w:hint="default"/>
      </w:rPr>
    </w:lvl>
    <w:lvl w:ilvl="5">
      <w:start w:val="1"/>
      <w:numFmt w:val="decimal"/>
      <w:lvlText w:val="%1.%2.%3.%4.%5.%6."/>
      <w:lvlJc w:val="left"/>
      <w:pPr>
        <w:ind w:left="5390" w:hanging="1080"/>
      </w:pPr>
      <w:rPr>
        <w:rFonts w:eastAsia="SimSun" w:hint="default"/>
      </w:rPr>
    </w:lvl>
    <w:lvl w:ilvl="6">
      <w:start w:val="1"/>
      <w:numFmt w:val="decimal"/>
      <w:lvlText w:val="%1.%2.%3.%4.%5.%6.%7."/>
      <w:lvlJc w:val="left"/>
      <w:pPr>
        <w:ind w:left="6612" w:hanging="1440"/>
      </w:pPr>
      <w:rPr>
        <w:rFonts w:eastAsia="SimSun" w:hint="default"/>
      </w:rPr>
    </w:lvl>
    <w:lvl w:ilvl="7">
      <w:start w:val="1"/>
      <w:numFmt w:val="decimal"/>
      <w:lvlText w:val="%1.%2.%3.%4.%5.%6.%7.%8."/>
      <w:lvlJc w:val="left"/>
      <w:pPr>
        <w:ind w:left="7474" w:hanging="1440"/>
      </w:pPr>
      <w:rPr>
        <w:rFonts w:eastAsia="SimSun" w:hint="default"/>
      </w:rPr>
    </w:lvl>
    <w:lvl w:ilvl="8">
      <w:start w:val="1"/>
      <w:numFmt w:val="decimal"/>
      <w:lvlText w:val="%1.%2.%3.%4.%5.%6.%7.%8.%9."/>
      <w:lvlJc w:val="left"/>
      <w:pPr>
        <w:ind w:left="8696" w:hanging="1800"/>
      </w:pPr>
      <w:rPr>
        <w:rFonts w:eastAsia="SimSun" w:hint="default"/>
      </w:rPr>
    </w:lvl>
  </w:abstractNum>
  <w:abstractNum w:abstractNumId="3" w15:restartNumberingAfterBreak="0">
    <w:nsid w:val="151A41EA"/>
    <w:multiLevelType w:val="multilevel"/>
    <w:tmpl w:val="F76A6734"/>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6020CA5"/>
    <w:multiLevelType w:val="multilevel"/>
    <w:tmpl w:val="7F789538"/>
    <w:lvl w:ilvl="0">
      <w:start w:val="3"/>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5" w15:restartNumberingAfterBreak="0">
    <w:nsid w:val="1CFB0B6C"/>
    <w:multiLevelType w:val="multilevel"/>
    <w:tmpl w:val="B53C4CF8"/>
    <w:lvl w:ilvl="0">
      <w:start w:val="5"/>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6" w15:restartNumberingAfterBreak="0">
    <w:nsid w:val="1DEB755F"/>
    <w:multiLevelType w:val="multilevel"/>
    <w:tmpl w:val="BD644DFC"/>
    <w:lvl w:ilvl="0">
      <w:start w:val="2"/>
      <w:numFmt w:val="decimal"/>
      <w:lvlText w:val="%1."/>
      <w:lvlJc w:val="left"/>
      <w:pPr>
        <w:ind w:left="502" w:hanging="360"/>
      </w:pPr>
      <w:rPr>
        <w:rFonts w:hint="default"/>
        <w:sz w:val="22"/>
        <w:szCs w:val="22"/>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22" w:hanging="108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7" w15:restartNumberingAfterBreak="0">
    <w:nsid w:val="1F024836"/>
    <w:multiLevelType w:val="multilevel"/>
    <w:tmpl w:val="0884067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2E573F8"/>
    <w:multiLevelType w:val="multilevel"/>
    <w:tmpl w:val="9540654E"/>
    <w:lvl w:ilvl="0">
      <w:start w:val="2"/>
      <w:numFmt w:val="decimal"/>
      <w:lvlText w:val="%1."/>
      <w:lvlJc w:val="left"/>
      <w:pPr>
        <w:ind w:left="450" w:hanging="450"/>
      </w:pPr>
      <w:rPr>
        <w:rFonts w:eastAsia="Times New Roman" w:hint="default"/>
      </w:rPr>
    </w:lvl>
    <w:lvl w:ilvl="1">
      <w:start w:val="1"/>
      <w:numFmt w:val="decimal"/>
      <w:lvlText w:val="%1.%2."/>
      <w:lvlJc w:val="left"/>
      <w:pPr>
        <w:ind w:left="1724" w:hanging="720"/>
      </w:pPr>
      <w:rPr>
        <w:rFonts w:eastAsia="Times New Roman" w:hint="default"/>
      </w:rPr>
    </w:lvl>
    <w:lvl w:ilvl="2">
      <w:start w:val="1"/>
      <w:numFmt w:val="decimal"/>
      <w:lvlText w:val="%1.%2.%3."/>
      <w:lvlJc w:val="left"/>
      <w:pPr>
        <w:ind w:left="2728" w:hanging="720"/>
      </w:pPr>
      <w:rPr>
        <w:rFonts w:eastAsia="Times New Roman" w:hint="default"/>
      </w:rPr>
    </w:lvl>
    <w:lvl w:ilvl="3">
      <w:start w:val="1"/>
      <w:numFmt w:val="decimal"/>
      <w:lvlText w:val="%1.%2.%3.%4."/>
      <w:lvlJc w:val="left"/>
      <w:pPr>
        <w:ind w:left="4092" w:hanging="1080"/>
      </w:pPr>
      <w:rPr>
        <w:rFonts w:eastAsia="Times New Roman" w:hint="default"/>
      </w:rPr>
    </w:lvl>
    <w:lvl w:ilvl="4">
      <w:start w:val="1"/>
      <w:numFmt w:val="decimal"/>
      <w:lvlText w:val="%1.%2.%3.%4.%5."/>
      <w:lvlJc w:val="left"/>
      <w:pPr>
        <w:ind w:left="5096" w:hanging="1080"/>
      </w:pPr>
      <w:rPr>
        <w:rFonts w:eastAsia="Times New Roman" w:hint="default"/>
      </w:rPr>
    </w:lvl>
    <w:lvl w:ilvl="5">
      <w:start w:val="1"/>
      <w:numFmt w:val="decimal"/>
      <w:lvlText w:val="%1.%2.%3.%4.%5.%6."/>
      <w:lvlJc w:val="left"/>
      <w:pPr>
        <w:ind w:left="6460" w:hanging="1440"/>
      </w:pPr>
      <w:rPr>
        <w:rFonts w:eastAsia="Times New Roman" w:hint="default"/>
      </w:rPr>
    </w:lvl>
    <w:lvl w:ilvl="6">
      <w:start w:val="1"/>
      <w:numFmt w:val="decimal"/>
      <w:lvlText w:val="%1.%2.%3.%4.%5.%6.%7."/>
      <w:lvlJc w:val="left"/>
      <w:pPr>
        <w:ind w:left="7824" w:hanging="1800"/>
      </w:pPr>
      <w:rPr>
        <w:rFonts w:eastAsia="Times New Roman" w:hint="default"/>
      </w:rPr>
    </w:lvl>
    <w:lvl w:ilvl="7">
      <w:start w:val="1"/>
      <w:numFmt w:val="decimal"/>
      <w:lvlText w:val="%1.%2.%3.%4.%5.%6.%7.%8."/>
      <w:lvlJc w:val="left"/>
      <w:pPr>
        <w:ind w:left="8828" w:hanging="1800"/>
      </w:pPr>
      <w:rPr>
        <w:rFonts w:eastAsia="Times New Roman" w:hint="default"/>
      </w:rPr>
    </w:lvl>
    <w:lvl w:ilvl="8">
      <w:start w:val="1"/>
      <w:numFmt w:val="decimal"/>
      <w:lvlText w:val="%1.%2.%3.%4.%5.%6.%7.%8.%9."/>
      <w:lvlJc w:val="left"/>
      <w:pPr>
        <w:ind w:left="10192" w:hanging="2160"/>
      </w:pPr>
      <w:rPr>
        <w:rFonts w:eastAsia="Times New Roman" w:hint="default"/>
      </w:rPr>
    </w:lvl>
  </w:abstractNum>
  <w:abstractNum w:abstractNumId="9" w15:restartNumberingAfterBreak="0">
    <w:nsid w:val="24853622"/>
    <w:multiLevelType w:val="multilevel"/>
    <w:tmpl w:val="2DCEB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60B3882"/>
    <w:multiLevelType w:val="multilevel"/>
    <w:tmpl w:val="412C9760"/>
    <w:lvl w:ilvl="0">
      <w:start w:val="1"/>
      <w:numFmt w:val="decimal"/>
      <w:lvlText w:val="%1."/>
      <w:lvlJc w:val="left"/>
      <w:pPr>
        <w:ind w:left="502" w:hanging="360"/>
      </w:p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29641E33"/>
    <w:multiLevelType w:val="multilevel"/>
    <w:tmpl w:val="9CF4DA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CF0DE7"/>
    <w:multiLevelType w:val="multilevel"/>
    <w:tmpl w:val="36E2EBA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E454F17"/>
    <w:multiLevelType w:val="hybridMultilevel"/>
    <w:tmpl w:val="E1C84FE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5C75BA4"/>
    <w:multiLevelType w:val="multilevel"/>
    <w:tmpl w:val="0884067A"/>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B457C51"/>
    <w:multiLevelType w:val="multilevel"/>
    <w:tmpl w:val="F8E88FB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C513EF5"/>
    <w:multiLevelType w:val="multilevel"/>
    <w:tmpl w:val="DFEE634A"/>
    <w:lvl w:ilvl="0">
      <w:start w:val="3"/>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7" w15:restartNumberingAfterBreak="0">
    <w:nsid w:val="3DC43FEA"/>
    <w:multiLevelType w:val="multilevel"/>
    <w:tmpl w:val="63FE969E"/>
    <w:lvl w:ilvl="0">
      <w:start w:val="2"/>
      <w:numFmt w:val="decimal"/>
      <w:lvlText w:val="%1."/>
      <w:lvlJc w:val="left"/>
      <w:pPr>
        <w:ind w:left="360" w:hanging="360"/>
      </w:pPr>
      <w:rPr>
        <w:rFonts w:eastAsia="SimSun" w:hint="default"/>
      </w:rPr>
    </w:lvl>
    <w:lvl w:ilvl="1">
      <w:start w:val="1"/>
      <w:numFmt w:val="decimal"/>
      <w:lvlText w:val="%1.%2."/>
      <w:lvlJc w:val="left"/>
      <w:pPr>
        <w:ind w:left="502" w:hanging="360"/>
      </w:pPr>
      <w:rPr>
        <w:rFonts w:eastAsia="SimSun" w:hint="default"/>
      </w:rPr>
    </w:lvl>
    <w:lvl w:ilvl="2">
      <w:start w:val="1"/>
      <w:numFmt w:val="decimal"/>
      <w:lvlText w:val="%1.%2.%3."/>
      <w:lvlJc w:val="left"/>
      <w:pPr>
        <w:ind w:left="1004" w:hanging="720"/>
      </w:pPr>
      <w:rPr>
        <w:rFonts w:eastAsia="SimSun" w:hint="default"/>
      </w:rPr>
    </w:lvl>
    <w:lvl w:ilvl="3">
      <w:start w:val="1"/>
      <w:numFmt w:val="decimal"/>
      <w:lvlText w:val="%1.%2.%3.%4."/>
      <w:lvlJc w:val="left"/>
      <w:pPr>
        <w:ind w:left="1146" w:hanging="720"/>
      </w:pPr>
      <w:rPr>
        <w:rFonts w:eastAsia="SimSun" w:hint="default"/>
      </w:rPr>
    </w:lvl>
    <w:lvl w:ilvl="4">
      <w:start w:val="1"/>
      <w:numFmt w:val="decimal"/>
      <w:lvlText w:val="%1.%2.%3.%4.%5."/>
      <w:lvlJc w:val="left"/>
      <w:pPr>
        <w:ind w:left="1648" w:hanging="1080"/>
      </w:pPr>
      <w:rPr>
        <w:rFonts w:eastAsia="SimSun" w:hint="default"/>
      </w:rPr>
    </w:lvl>
    <w:lvl w:ilvl="5">
      <w:start w:val="1"/>
      <w:numFmt w:val="decimal"/>
      <w:lvlText w:val="%1.%2.%3.%4.%5.%6."/>
      <w:lvlJc w:val="left"/>
      <w:pPr>
        <w:ind w:left="1790" w:hanging="1080"/>
      </w:pPr>
      <w:rPr>
        <w:rFonts w:eastAsia="SimSun" w:hint="default"/>
      </w:rPr>
    </w:lvl>
    <w:lvl w:ilvl="6">
      <w:start w:val="1"/>
      <w:numFmt w:val="decimal"/>
      <w:lvlText w:val="%1.%2.%3.%4.%5.%6.%7."/>
      <w:lvlJc w:val="left"/>
      <w:pPr>
        <w:ind w:left="2292" w:hanging="1440"/>
      </w:pPr>
      <w:rPr>
        <w:rFonts w:eastAsia="SimSun" w:hint="default"/>
      </w:rPr>
    </w:lvl>
    <w:lvl w:ilvl="7">
      <w:start w:val="1"/>
      <w:numFmt w:val="decimal"/>
      <w:lvlText w:val="%1.%2.%3.%4.%5.%6.%7.%8."/>
      <w:lvlJc w:val="left"/>
      <w:pPr>
        <w:ind w:left="2434" w:hanging="1440"/>
      </w:pPr>
      <w:rPr>
        <w:rFonts w:eastAsia="SimSun" w:hint="default"/>
      </w:rPr>
    </w:lvl>
    <w:lvl w:ilvl="8">
      <w:start w:val="1"/>
      <w:numFmt w:val="decimal"/>
      <w:lvlText w:val="%1.%2.%3.%4.%5.%6.%7.%8.%9."/>
      <w:lvlJc w:val="left"/>
      <w:pPr>
        <w:ind w:left="2936" w:hanging="1800"/>
      </w:pPr>
      <w:rPr>
        <w:rFonts w:eastAsia="SimSun" w:hint="default"/>
      </w:rPr>
    </w:lvl>
  </w:abstractNum>
  <w:abstractNum w:abstractNumId="18" w15:restartNumberingAfterBreak="0">
    <w:nsid w:val="3ECA7DA9"/>
    <w:multiLevelType w:val="multilevel"/>
    <w:tmpl w:val="3322182E"/>
    <w:lvl w:ilvl="0">
      <w:start w:val="1"/>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9" w15:restartNumberingAfterBreak="0">
    <w:nsid w:val="40070E81"/>
    <w:multiLevelType w:val="multilevel"/>
    <w:tmpl w:val="320AF20E"/>
    <w:lvl w:ilvl="0">
      <w:start w:val="6"/>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0" w15:restartNumberingAfterBreak="0">
    <w:nsid w:val="40B2230C"/>
    <w:multiLevelType w:val="multilevel"/>
    <w:tmpl w:val="892AB924"/>
    <w:lvl w:ilvl="0">
      <w:start w:val="5"/>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1" w15:restartNumberingAfterBreak="0">
    <w:nsid w:val="414112C5"/>
    <w:multiLevelType w:val="multilevel"/>
    <w:tmpl w:val="C31E0D8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3815DFA"/>
    <w:multiLevelType w:val="multilevel"/>
    <w:tmpl w:val="070A5480"/>
    <w:lvl w:ilvl="0">
      <w:start w:val="4"/>
      <w:numFmt w:val="decimal"/>
      <w:lvlText w:val="%1."/>
      <w:lvlJc w:val="left"/>
      <w:pPr>
        <w:ind w:left="360" w:hanging="360"/>
      </w:pPr>
      <w:rPr>
        <w:rFonts w:eastAsia="SimSun" w:hint="default"/>
      </w:rPr>
    </w:lvl>
    <w:lvl w:ilvl="1">
      <w:start w:val="1"/>
      <w:numFmt w:val="decimal"/>
      <w:lvlText w:val="%1.%2."/>
      <w:lvlJc w:val="left"/>
      <w:pPr>
        <w:ind w:left="502" w:hanging="360"/>
      </w:pPr>
      <w:rPr>
        <w:rFonts w:eastAsia="SimSun" w:hint="default"/>
      </w:rPr>
    </w:lvl>
    <w:lvl w:ilvl="2">
      <w:start w:val="1"/>
      <w:numFmt w:val="decimal"/>
      <w:lvlText w:val="%1.%2.%3."/>
      <w:lvlJc w:val="left"/>
      <w:pPr>
        <w:ind w:left="1004" w:hanging="720"/>
      </w:pPr>
      <w:rPr>
        <w:rFonts w:eastAsia="SimSun" w:hint="default"/>
      </w:rPr>
    </w:lvl>
    <w:lvl w:ilvl="3">
      <w:start w:val="1"/>
      <w:numFmt w:val="decimal"/>
      <w:lvlText w:val="%1.%2.%3.%4."/>
      <w:lvlJc w:val="left"/>
      <w:pPr>
        <w:ind w:left="1146" w:hanging="720"/>
      </w:pPr>
      <w:rPr>
        <w:rFonts w:eastAsia="SimSun" w:hint="default"/>
      </w:rPr>
    </w:lvl>
    <w:lvl w:ilvl="4">
      <w:start w:val="1"/>
      <w:numFmt w:val="decimal"/>
      <w:lvlText w:val="%1.%2.%3.%4.%5."/>
      <w:lvlJc w:val="left"/>
      <w:pPr>
        <w:ind w:left="1648" w:hanging="1080"/>
      </w:pPr>
      <w:rPr>
        <w:rFonts w:eastAsia="SimSun" w:hint="default"/>
      </w:rPr>
    </w:lvl>
    <w:lvl w:ilvl="5">
      <w:start w:val="1"/>
      <w:numFmt w:val="decimal"/>
      <w:lvlText w:val="%1.%2.%3.%4.%5.%6."/>
      <w:lvlJc w:val="left"/>
      <w:pPr>
        <w:ind w:left="1790" w:hanging="1080"/>
      </w:pPr>
      <w:rPr>
        <w:rFonts w:eastAsia="SimSun" w:hint="default"/>
      </w:rPr>
    </w:lvl>
    <w:lvl w:ilvl="6">
      <w:start w:val="1"/>
      <w:numFmt w:val="decimal"/>
      <w:lvlText w:val="%1.%2.%3.%4.%5.%6.%7."/>
      <w:lvlJc w:val="left"/>
      <w:pPr>
        <w:ind w:left="2292" w:hanging="1440"/>
      </w:pPr>
      <w:rPr>
        <w:rFonts w:eastAsia="SimSun" w:hint="default"/>
      </w:rPr>
    </w:lvl>
    <w:lvl w:ilvl="7">
      <w:start w:val="1"/>
      <w:numFmt w:val="decimal"/>
      <w:lvlText w:val="%1.%2.%3.%4.%5.%6.%7.%8."/>
      <w:lvlJc w:val="left"/>
      <w:pPr>
        <w:ind w:left="2434" w:hanging="1440"/>
      </w:pPr>
      <w:rPr>
        <w:rFonts w:eastAsia="SimSun" w:hint="default"/>
      </w:rPr>
    </w:lvl>
    <w:lvl w:ilvl="8">
      <w:start w:val="1"/>
      <w:numFmt w:val="decimal"/>
      <w:lvlText w:val="%1.%2.%3.%4.%5.%6.%7.%8.%9."/>
      <w:lvlJc w:val="left"/>
      <w:pPr>
        <w:ind w:left="2936" w:hanging="1800"/>
      </w:pPr>
      <w:rPr>
        <w:rFonts w:eastAsia="SimSun" w:hint="default"/>
      </w:rPr>
    </w:lvl>
  </w:abstractNum>
  <w:abstractNum w:abstractNumId="23" w15:restartNumberingAfterBreak="0">
    <w:nsid w:val="452A2DE7"/>
    <w:multiLevelType w:val="multilevel"/>
    <w:tmpl w:val="A3DA6538"/>
    <w:lvl w:ilvl="0">
      <w:start w:val="9"/>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4" w15:restartNumberingAfterBreak="0">
    <w:nsid w:val="455D4F9A"/>
    <w:multiLevelType w:val="multilevel"/>
    <w:tmpl w:val="08C0FAF2"/>
    <w:lvl w:ilvl="0">
      <w:start w:val="4"/>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5" w15:restartNumberingAfterBreak="0">
    <w:nsid w:val="4AC35856"/>
    <w:multiLevelType w:val="multilevel"/>
    <w:tmpl w:val="28D4B75A"/>
    <w:lvl w:ilvl="0">
      <w:start w:val="3"/>
      <w:numFmt w:val="decimal"/>
      <w:lvlText w:val="%1."/>
      <w:lvlJc w:val="left"/>
      <w:pPr>
        <w:ind w:left="360" w:hanging="360"/>
      </w:pPr>
      <w:rPr>
        <w:rFonts w:eastAsia="SimSun" w:hint="default"/>
      </w:rPr>
    </w:lvl>
    <w:lvl w:ilvl="1">
      <w:start w:val="1"/>
      <w:numFmt w:val="decimal"/>
      <w:lvlText w:val="%1.%2."/>
      <w:lvlJc w:val="left"/>
      <w:pPr>
        <w:ind w:left="502" w:hanging="360"/>
      </w:pPr>
      <w:rPr>
        <w:rFonts w:eastAsia="SimSun" w:hint="default"/>
      </w:rPr>
    </w:lvl>
    <w:lvl w:ilvl="2">
      <w:start w:val="1"/>
      <w:numFmt w:val="decimal"/>
      <w:lvlText w:val="%1.%2.%3."/>
      <w:lvlJc w:val="left"/>
      <w:pPr>
        <w:ind w:left="1004" w:hanging="720"/>
      </w:pPr>
      <w:rPr>
        <w:rFonts w:eastAsia="SimSun" w:hint="default"/>
      </w:rPr>
    </w:lvl>
    <w:lvl w:ilvl="3">
      <w:start w:val="1"/>
      <w:numFmt w:val="decimal"/>
      <w:lvlText w:val="%1.%2.%3.%4."/>
      <w:lvlJc w:val="left"/>
      <w:pPr>
        <w:ind w:left="1146" w:hanging="720"/>
      </w:pPr>
      <w:rPr>
        <w:rFonts w:eastAsia="SimSun" w:hint="default"/>
      </w:rPr>
    </w:lvl>
    <w:lvl w:ilvl="4">
      <w:start w:val="1"/>
      <w:numFmt w:val="decimal"/>
      <w:lvlText w:val="%1.%2.%3.%4.%5."/>
      <w:lvlJc w:val="left"/>
      <w:pPr>
        <w:ind w:left="1648" w:hanging="1080"/>
      </w:pPr>
      <w:rPr>
        <w:rFonts w:eastAsia="SimSun" w:hint="default"/>
      </w:rPr>
    </w:lvl>
    <w:lvl w:ilvl="5">
      <w:start w:val="1"/>
      <w:numFmt w:val="decimal"/>
      <w:lvlText w:val="%1.%2.%3.%4.%5.%6."/>
      <w:lvlJc w:val="left"/>
      <w:pPr>
        <w:ind w:left="1790" w:hanging="1080"/>
      </w:pPr>
      <w:rPr>
        <w:rFonts w:eastAsia="SimSun" w:hint="default"/>
      </w:rPr>
    </w:lvl>
    <w:lvl w:ilvl="6">
      <w:start w:val="1"/>
      <w:numFmt w:val="decimal"/>
      <w:lvlText w:val="%1.%2.%3.%4.%5.%6.%7."/>
      <w:lvlJc w:val="left"/>
      <w:pPr>
        <w:ind w:left="2292" w:hanging="1440"/>
      </w:pPr>
      <w:rPr>
        <w:rFonts w:eastAsia="SimSun" w:hint="default"/>
      </w:rPr>
    </w:lvl>
    <w:lvl w:ilvl="7">
      <w:start w:val="1"/>
      <w:numFmt w:val="decimal"/>
      <w:lvlText w:val="%1.%2.%3.%4.%5.%6.%7.%8."/>
      <w:lvlJc w:val="left"/>
      <w:pPr>
        <w:ind w:left="2434" w:hanging="1440"/>
      </w:pPr>
      <w:rPr>
        <w:rFonts w:eastAsia="SimSun" w:hint="default"/>
      </w:rPr>
    </w:lvl>
    <w:lvl w:ilvl="8">
      <w:start w:val="1"/>
      <w:numFmt w:val="decimal"/>
      <w:lvlText w:val="%1.%2.%3.%4.%5.%6.%7.%8.%9."/>
      <w:lvlJc w:val="left"/>
      <w:pPr>
        <w:ind w:left="2936" w:hanging="1800"/>
      </w:pPr>
      <w:rPr>
        <w:rFonts w:eastAsia="SimSun" w:hint="default"/>
      </w:rPr>
    </w:lvl>
  </w:abstractNum>
  <w:abstractNum w:abstractNumId="26" w15:restartNumberingAfterBreak="0">
    <w:nsid w:val="4B7F0393"/>
    <w:multiLevelType w:val="multilevel"/>
    <w:tmpl w:val="97CE4C0E"/>
    <w:lvl w:ilvl="0">
      <w:start w:val="1"/>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7" w15:restartNumberingAfterBreak="0">
    <w:nsid w:val="4C8B3317"/>
    <w:multiLevelType w:val="multilevel"/>
    <w:tmpl w:val="7884C1B8"/>
    <w:lvl w:ilvl="0">
      <w:start w:val="3"/>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8" w15:restartNumberingAfterBreak="0">
    <w:nsid w:val="525553C8"/>
    <w:multiLevelType w:val="multilevel"/>
    <w:tmpl w:val="E87A12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30" w15:restartNumberingAfterBreak="0">
    <w:nsid w:val="5AB4682D"/>
    <w:multiLevelType w:val="hybridMultilevel"/>
    <w:tmpl w:val="0748CD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0F1408"/>
    <w:multiLevelType w:val="hybridMultilevel"/>
    <w:tmpl w:val="91423620"/>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60BE15F6"/>
    <w:multiLevelType w:val="multilevel"/>
    <w:tmpl w:val="5D669D5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5925E7E"/>
    <w:multiLevelType w:val="multilevel"/>
    <w:tmpl w:val="80A84C6E"/>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4" w15:restartNumberingAfterBreak="0">
    <w:nsid w:val="68BF36BD"/>
    <w:multiLevelType w:val="multilevel"/>
    <w:tmpl w:val="411667EA"/>
    <w:lvl w:ilvl="0">
      <w:start w:val="4"/>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35" w15:restartNumberingAfterBreak="0">
    <w:nsid w:val="696F0FDF"/>
    <w:multiLevelType w:val="multilevel"/>
    <w:tmpl w:val="0B9262B2"/>
    <w:lvl w:ilvl="0">
      <w:start w:val="7"/>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36" w15:restartNumberingAfterBreak="0">
    <w:nsid w:val="6D4B20CD"/>
    <w:multiLevelType w:val="multilevel"/>
    <w:tmpl w:val="7EA2A916"/>
    <w:lvl w:ilvl="0">
      <w:start w:val="6"/>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7" w15:restartNumberingAfterBreak="0">
    <w:nsid w:val="75075DDE"/>
    <w:multiLevelType w:val="multilevel"/>
    <w:tmpl w:val="D41819AE"/>
    <w:lvl w:ilvl="0">
      <w:start w:val="2"/>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8" w15:restartNumberingAfterBreak="0">
    <w:nsid w:val="78483FC4"/>
    <w:multiLevelType w:val="multilevel"/>
    <w:tmpl w:val="102A87D4"/>
    <w:lvl w:ilvl="0">
      <w:start w:val="4"/>
      <w:numFmt w:val="decimal"/>
      <w:lvlText w:val="%1."/>
      <w:lvlJc w:val="left"/>
      <w:pPr>
        <w:ind w:left="360" w:hanging="360"/>
      </w:pPr>
      <w:rPr>
        <w:rFonts w:hint="default"/>
        <w:color w:val="1F497D"/>
      </w:rPr>
    </w:lvl>
    <w:lvl w:ilvl="1">
      <w:start w:val="1"/>
      <w:numFmt w:val="decimal"/>
      <w:lvlText w:val="%1.%2."/>
      <w:lvlJc w:val="left"/>
      <w:pPr>
        <w:ind w:left="1222" w:hanging="360"/>
      </w:pPr>
      <w:rPr>
        <w:rFonts w:hint="default"/>
        <w:color w:val="auto"/>
      </w:rPr>
    </w:lvl>
    <w:lvl w:ilvl="2">
      <w:start w:val="1"/>
      <w:numFmt w:val="decimal"/>
      <w:lvlText w:val="%1.%2.%3."/>
      <w:lvlJc w:val="left"/>
      <w:pPr>
        <w:ind w:left="2444" w:hanging="720"/>
      </w:pPr>
      <w:rPr>
        <w:rFonts w:hint="default"/>
        <w:color w:val="1F497D"/>
      </w:rPr>
    </w:lvl>
    <w:lvl w:ilvl="3">
      <w:start w:val="1"/>
      <w:numFmt w:val="decimal"/>
      <w:lvlText w:val="%1.%2.%3.%4."/>
      <w:lvlJc w:val="left"/>
      <w:pPr>
        <w:ind w:left="3306" w:hanging="720"/>
      </w:pPr>
      <w:rPr>
        <w:rFonts w:hint="default"/>
        <w:color w:val="1F497D"/>
      </w:rPr>
    </w:lvl>
    <w:lvl w:ilvl="4">
      <w:start w:val="1"/>
      <w:numFmt w:val="decimal"/>
      <w:lvlText w:val="%1.%2.%3.%4.%5."/>
      <w:lvlJc w:val="left"/>
      <w:pPr>
        <w:ind w:left="4528" w:hanging="1080"/>
      </w:pPr>
      <w:rPr>
        <w:rFonts w:hint="default"/>
        <w:color w:val="1F497D"/>
      </w:rPr>
    </w:lvl>
    <w:lvl w:ilvl="5">
      <w:start w:val="1"/>
      <w:numFmt w:val="decimal"/>
      <w:lvlText w:val="%1.%2.%3.%4.%5.%6."/>
      <w:lvlJc w:val="left"/>
      <w:pPr>
        <w:ind w:left="5390" w:hanging="1080"/>
      </w:pPr>
      <w:rPr>
        <w:rFonts w:hint="default"/>
        <w:color w:val="1F497D"/>
      </w:rPr>
    </w:lvl>
    <w:lvl w:ilvl="6">
      <w:start w:val="1"/>
      <w:numFmt w:val="decimal"/>
      <w:lvlText w:val="%1.%2.%3.%4.%5.%6.%7."/>
      <w:lvlJc w:val="left"/>
      <w:pPr>
        <w:ind w:left="6612" w:hanging="1440"/>
      </w:pPr>
      <w:rPr>
        <w:rFonts w:hint="default"/>
        <w:color w:val="1F497D"/>
      </w:rPr>
    </w:lvl>
    <w:lvl w:ilvl="7">
      <w:start w:val="1"/>
      <w:numFmt w:val="decimal"/>
      <w:lvlText w:val="%1.%2.%3.%4.%5.%6.%7.%8."/>
      <w:lvlJc w:val="left"/>
      <w:pPr>
        <w:ind w:left="7474" w:hanging="1440"/>
      </w:pPr>
      <w:rPr>
        <w:rFonts w:hint="default"/>
        <w:color w:val="1F497D"/>
      </w:rPr>
    </w:lvl>
    <w:lvl w:ilvl="8">
      <w:start w:val="1"/>
      <w:numFmt w:val="decimal"/>
      <w:lvlText w:val="%1.%2.%3.%4.%5.%6.%7.%8.%9."/>
      <w:lvlJc w:val="left"/>
      <w:pPr>
        <w:ind w:left="8696" w:hanging="1800"/>
      </w:pPr>
      <w:rPr>
        <w:rFonts w:hint="default"/>
        <w:color w:val="1F497D"/>
      </w:rPr>
    </w:lvl>
  </w:abstractNum>
  <w:abstractNum w:abstractNumId="39" w15:restartNumberingAfterBreak="0">
    <w:nsid w:val="796D0B68"/>
    <w:multiLevelType w:val="multilevel"/>
    <w:tmpl w:val="648E1402"/>
    <w:lvl w:ilvl="0">
      <w:start w:val="1"/>
      <w:numFmt w:val="decimal"/>
      <w:pStyle w:val="Heading1"/>
      <w:suff w:val="space"/>
      <w:lvlText w:val="%1."/>
      <w:lvlJc w:val="left"/>
      <w:pPr>
        <w:ind w:left="2412" w:hanging="432"/>
      </w:pPr>
      <w:rPr>
        <w:rFonts w:hint="default"/>
      </w:rPr>
    </w:lvl>
    <w:lvl w:ilvl="1">
      <w:start w:val="1"/>
      <w:numFmt w:val="none"/>
      <w:pStyle w:val="Heading2"/>
      <w:suff w:val="space"/>
      <w:lvlText w:val="1.1"/>
      <w:lvlJc w:val="left"/>
      <w:pPr>
        <w:ind w:left="7361"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0" w15:restartNumberingAfterBreak="0">
    <w:nsid w:val="7C8717C1"/>
    <w:multiLevelType w:val="multilevel"/>
    <w:tmpl w:val="E3EEC34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7D3F30AD"/>
    <w:multiLevelType w:val="multilevel"/>
    <w:tmpl w:val="0884067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9"/>
  </w:num>
  <w:num w:numId="2">
    <w:abstractNumId w:val="1"/>
  </w:num>
  <w:num w:numId="3">
    <w:abstractNumId w:val="39"/>
  </w:num>
  <w:num w:numId="4">
    <w:abstractNumId w:val="14"/>
  </w:num>
  <w:num w:numId="5">
    <w:abstractNumId w:val="32"/>
  </w:num>
  <w:num w:numId="6">
    <w:abstractNumId w:val="18"/>
  </w:num>
  <w:num w:numId="7">
    <w:abstractNumId w:val="37"/>
  </w:num>
  <w:num w:numId="8">
    <w:abstractNumId w:val="16"/>
  </w:num>
  <w:num w:numId="9">
    <w:abstractNumId w:val="24"/>
  </w:num>
  <w:num w:numId="10">
    <w:abstractNumId w:val="36"/>
  </w:num>
  <w:num w:numId="11">
    <w:abstractNumId w:val="20"/>
  </w:num>
  <w:num w:numId="12">
    <w:abstractNumId w:val="12"/>
  </w:num>
  <w:num w:numId="13">
    <w:abstractNumId w:val="40"/>
  </w:num>
  <w:num w:numId="14">
    <w:abstractNumId w:val="26"/>
  </w:num>
  <w:num w:numId="15">
    <w:abstractNumId w:val="2"/>
  </w:num>
  <w:num w:numId="16">
    <w:abstractNumId w:val="4"/>
  </w:num>
  <w:num w:numId="17">
    <w:abstractNumId w:val="38"/>
  </w:num>
  <w:num w:numId="18">
    <w:abstractNumId w:val="10"/>
  </w:num>
  <w:num w:numId="19">
    <w:abstractNumId w:val="28"/>
  </w:num>
  <w:num w:numId="20">
    <w:abstractNumId w:val="7"/>
  </w:num>
  <w:num w:numId="21">
    <w:abstractNumId w:val="41"/>
  </w:num>
  <w:num w:numId="22">
    <w:abstractNumId w:val="31"/>
  </w:num>
  <w:num w:numId="23">
    <w:abstractNumId w:val="17"/>
  </w:num>
  <w:num w:numId="24">
    <w:abstractNumId w:val="25"/>
  </w:num>
  <w:num w:numId="25">
    <w:abstractNumId w:val="22"/>
  </w:num>
  <w:num w:numId="26">
    <w:abstractNumId w:val="23"/>
  </w:num>
  <w:num w:numId="27">
    <w:abstractNumId w:val="11"/>
  </w:num>
  <w:num w:numId="28">
    <w:abstractNumId w:val="15"/>
  </w:num>
  <w:num w:numId="29">
    <w:abstractNumId w:val="8"/>
  </w:num>
  <w:num w:numId="30">
    <w:abstractNumId w:val="33"/>
  </w:num>
  <w:num w:numId="31">
    <w:abstractNumId w:val="21"/>
  </w:num>
  <w:num w:numId="32">
    <w:abstractNumId w:val="3"/>
  </w:num>
  <w:num w:numId="33">
    <w:abstractNumId w:val="6"/>
  </w:num>
  <w:num w:numId="34">
    <w:abstractNumId w:val="27"/>
  </w:num>
  <w:num w:numId="35">
    <w:abstractNumId w:val="34"/>
  </w:num>
  <w:num w:numId="36">
    <w:abstractNumId w:val="5"/>
  </w:num>
  <w:num w:numId="37">
    <w:abstractNumId w:val="19"/>
  </w:num>
  <w:num w:numId="38">
    <w:abstractNumId w:val="35"/>
  </w:num>
  <w:num w:numId="39">
    <w:abstractNumId w:val="30"/>
  </w:num>
  <w:num w:numId="40">
    <w:abstractNumId w:val="9"/>
  </w:num>
  <w:num w:numId="41">
    <w:abstractNumId w:val="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3C"/>
    <w:rsid w:val="00002587"/>
    <w:rsid w:val="00005CD9"/>
    <w:rsid w:val="000076EB"/>
    <w:rsid w:val="00026FD5"/>
    <w:rsid w:val="00031474"/>
    <w:rsid w:val="000367D8"/>
    <w:rsid w:val="0004220E"/>
    <w:rsid w:val="00103ADB"/>
    <w:rsid w:val="001048CC"/>
    <w:rsid w:val="00107EB4"/>
    <w:rsid w:val="00133EC0"/>
    <w:rsid w:val="00134640"/>
    <w:rsid w:val="00152305"/>
    <w:rsid w:val="00176AA7"/>
    <w:rsid w:val="00180DE3"/>
    <w:rsid w:val="0018317F"/>
    <w:rsid w:val="001B194B"/>
    <w:rsid w:val="001D5A4A"/>
    <w:rsid w:val="0022165F"/>
    <w:rsid w:val="00223613"/>
    <w:rsid w:val="00230B1E"/>
    <w:rsid w:val="00234EF9"/>
    <w:rsid w:val="00237A61"/>
    <w:rsid w:val="0024404D"/>
    <w:rsid w:val="002479DB"/>
    <w:rsid w:val="00257D53"/>
    <w:rsid w:val="00262010"/>
    <w:rsid w:val="00281BB0"/>
    <w:rsid w:val="002A1115"/>
    <w:rsid w:val="002C2868"/>
    <w:rsid w:val="002E4596"/>
    <w:rsid w:val="002E5ED9"/>
    <w:rsid w:val="002E72C8"/>
    <w:rsid w:val="002F1F65"/>
    <w:rsid w:val="002F22D4"/>
    <w:rsid w:val="00306976"/>
    <w:rsid w:val="00316287"/>
    <w:rsid w:val="00341956"/>
    <w:rsid w:val="0035507B"/>
    <w:rsid w:val="00360F83"/>
    <w:rsid w:val="00363918"/>
    <w:rsid w:val="00365C66"/>
    <w:rsid w:val="003671D0"/>
    <w:rsid w:val="0037473D"/>
    <w:rsid w:val="003872AC"/>
    <w:rsid w:val="003A6DC2"/>
    <w:rsid w:val="003D5F7B"/>
    <w:rsid w:val="003E47C5"/>
    <w:rsid w:val="003F26D8"/>
    <w:rsid w:val="004016E9"/>
    <w:rsid w:val="00421234"/>
    <w:rsid w:val="00421696"/>
    <w:rsid w:val="00441C44"/>
    <w:rsid w:val="00460623"/>
    <w:rsid w:val="004742D6"/>
    <w:rsid w:val="00480E9F"/>
    <w:rsid w:val="0048523C"/>
    <w:rsid w:val="00491549"/>
    <w:rsid w:val="00495C6E"/>
    <w:rsid w:val="004E42F1"/>
    <w:rsid w:val="004E4DFB"/>
    <w:rsid w:val="004E6564"/>
    <w:rsid w:val="00501292"/>
    <w:rsid w:val="005123B3"/>
    <w:rsid w:val="005162D1"/>
    <w:rsid w:val="005204B3"/>
    <w:rsid w:val="00525B33"/>
    <w:rsid w:val="00532556"/>
    <w:rsid w:val="0054561A"/>
    <w:rsid w:val="00546C13"/>
    <w:rsid w:val="005553DD"/>
    <w:rsid w:val="00556B03"/>
    <w:rsid w:val="0056170E"/>
    <w:rsid w:val="005638CF"/>
    <w:rsid w:val="00586CBF"/>
    <w:rsid w:val="0059343D"/>
    <w:rsid w:val="0059482C"/>
    <w:rsid w:val="005A11F4"/>
    <w:rsid w:val="005D55CC"/>
    <w:rsid w:val="005D7775"/>
    <w:rsid w:val="005F71F0"/>
    <w:rsid w:val="00600362"/>
    <w:rsid w:val="006015F8"/>
    <w:rsid w:val="00605EA7"/>
    <w:rsid w:val="00620CBA"/>
    <w:rsid w:val="00620F79"/>
    <w:rsid w:val="006370D6"/>
    <w:rsid w:val="00641EFB"/>
    <w:rsid w:val="00645D1A"/>
    <w:rsid w:val="00651A19"/>
    <w:rsid w:val="00657474"/>
    <w:rsid w:val="006622B5"/>
    <w:rsid w:val="00674D64"/>
    <w:rsid w:val="006858F5"/>
    <w:rsid w:val="00690E49"/>
    <w:rsid w:val="006A1D05"/>
    <w:rsid w:val="006A2310"/>
    <w:rsid w:val="006B0B16"/>
    <w:rsid w:val="006B4573"/>
    <w:rsid w:val="006C7F97"/>
    <w:rsid w:val="006D0902"/>
    <w:rsid w:val="006D39F3"/>
    <w:rsid w:val="006D3F65"/>
    <w:rsid w:val="00700034"/>
    <w:rsid w:val="007001AA"/>
    <w:rsid w:val="00700CFA"/>
    <w:rsid w:val="0070151F"/>
    <w:rsid w:val="007055B5"/>
    <w:rsid w:val="00714A8D"/>
    <w:rsid w:val="0072124B"/>
    <w:rsid w:val="007218C6"/>
    <w:rsid w:val="00722989"/>
    <w:rsid w:val="00730EDA"/>
    <w:rsid w:val="00733453"/>
    <w:rsid w:val="00742D66"/>
    <w:rsid w:val="00746797"/>
    <w:rsid w:val="00751CB4"/>
    <w:rsid w:val="00775921"/>
    <w:rsid w:val="00792EFE"/>
    <w:rsid w:val="007A5FD3"/>
    <w:rsid w:val="007B73D8"/>
    <w:rsid w:val="007F5FEA"/>
    <w:rsid w:val="007F66F5"/>
    <w:rsid w:val="00843F73"/>
    <w:rsid w:val="00855801"/>
    <w:rsid w:val="00865A26"/>
    <w:rsid w:val="00870016"/>
    <w:rsid w:val="008910BB"/>
    <w:rsid w:val="00891721"/>
    <w:rsid w:val="00891D0D"/>
    <w:rsid w:val="008A2759"/>
    <w:rsid w:val="008C6A90"/>
    <w:rsid w:val="008D7F12"/>
    <w:rsid w:val="008E5D67"/>
    <w:rsid w:val="008F7F62"/>
    <w:rsid w:val="009010F3"/>
    <w:rsid w:val="00917924"/>
    <w:rsid w:val="00922233"/>
    <w:rsid w:val="00931AD7"/>
    <w:rsid w:val="0095435C"/>
    <w:rsid w:val="009666E9"/>
    <w:rsid w:val="00975DA0"/>
    <w:rsid w:val="00980B83"/>
    <w:rsid w:val="009A79E9"/>
    <w:rsid w:val="009B5B6D"/>
    <w:rsid w:val="009D5FBF"/>
    <w:rsid w:val="009D75E6"/>
    <w:rsid w:val="009D7A67"/>
    <w:rsid w:val="009E71DD"/>
    <w:rsid w:val="009F04F0"/>
    <w:rsid w:val="00A00605"/>
    <w:rsid w:val="00A1123C"/>
    <w:rsid w:val="00A16EE0"/>
    <w:rsid w:val="00A54696"/>
    <w:rsid w:val="00A60436"/>
    <w:rsid w:val="00A74C12"/>
    <w:rsid w:val="00A846D3"/>
    <w:rsid w:val="00A8540E"/>
    <w:rsid w:val="00A871FC"/>
    <w:rsid w:val="00A90F5E"/>
    <w:rsid w:val="00AA411D"/>
    <w:rsid w:val="00AC0151"/>
    <w:rsid w:val="00AF141C"/>
    <w:rsid w:val="00AF3D0D"/>
    <w:rsid w:val="00B13E19"/>
    <w:rsid w:val="00B23BA6"/>
    <w:rsid w:val="00B3419D"/>
    <w:rsid w:val="00B43886"/>
    <w:rsid w:val="00B55DE1"/>
    <w:rsid w:val="00B63FA5"/>
    <w:rsid w:val="00B6595D"/>
    <w:rsid w:val="00B90B12"/>
    <w:rsid w:val="00B93C4A"/>
    <w:rsid w:val="00B972D5"/>
    <w:rsid w:val="00BA28B0"/>
    <w:rsid w:val="00BD142B"/>
    <w:rsid w:val="00C07D41"/>
    <w:rsid w:val="00C21C38"/>
    <w:rsid w:val="00C2233F"/>
    <w:rsid w:val="00C4161D"/>
    <w:rsid w:val="00C60568"/>
    <w:rsid w:val="00C70652"/>
    <w:rsid w:val="00C72271"/>
    <w:rsid w:val="00C730AA"/>
    <w:rsid w:val="00C82E2A"/>
    <w:rsid w:val="00C87419"/>
    <w:rsid w:val="00C92C2D"/>
    <w:rsid w:val="00CA798B"/>
    <w:rsid w:val="00CB284B"/>
    <w:rsid w:val="00CC72F2"/>
    <w:rsid w:val="00CE61F6"/>
    <w:rsid w:val="00D02869"/>
    <w:rsid w:val="00D207BF"/>
    <w:rsid w:val="00D254A0"/>
    <w:rsid w:val="00D44060"/>
    <w:rsid w:val="00D46187"/>
    <w:rsid w:val="00D85F4B"/>
    <w:rsid w:val="00D87203"/>
    <w:rsid w:val="00DB1F81"/>
    <w:rsid w:val="00DD5EA6"/>
    <w:rsid w:val="00DD7BE1"/>
    <w:rsid w:val="00E15F22"/>
    <w:rsid w:val="00E17548"/>
    <w:rsid w:val="00E218FB"/>
    <w:rsid w:val="00E36508"/>
    <w:rsid w:val="00E56C1F"/>
    <w:rsid w:val="00E6039A"/>
    <w:rsid w:val="00E62801"/>
    <w:rsid w:val="00E744E8"/>
    <w:rsid w:val="00E774A6"/>
    <w:rsid w:val="00E86A19"/>
    <w:rsid w:val="00E87D99"/>
    <w:rsid w:val="00E90B88"/>
    <w:rsid w:val="00EA44BC"/>
    <w:rsid w:val="00EB6EE7"/>
    <w:rsid w:val="00EB7531"/>
    <w:rsid w:val="00EC1F2F"/>
    <w:rsid w:val="00EC4D55"/>
    <w:rsid w:val="00EC79CC"/>
    <w:rsid w:val="00EE0FBA"/>
    <w:rsid w:val="00EE3581"/>
    <w:rsid w:val="00EF05FF"/>
    <w:rsid w:val="00F254F3"/>
    <w:rsid w:val="00F44A0B"/>
    <w:rsid w:val="00F51FAE"/>
    <w:rsid w:val="00F61B1E"/>
    <w:rsid w:val="00F77558"/>
    <w:rsid w:val="00FC463E"/>
    <w:rsid w:val="00FC6CB7"/>
    <w:rsid w:val="00FE6A3F"/>
    <w:rsid w:val="00FF1BFA"/>
    <w:rsid w:val="00FF40BC"/>
    <w:rsid w:val="00FF6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AC9F"/>
  <w15:chartTrackingRefBased/>
  <w15:docId w15:val="{EECB5B1C-E556-4C59-B62B-96412C7C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523C"/>
    <w:pPr>
      <w:spacing w:after="200" w:line="276" w:lineRule="auto"/>
    </w:pPr>
    <w:rPr>
      <w:rFonts w:ascii="Times New Roman" w:eastAsia="Times New Roman" w:hAnsi="Times New Roman" w:cs="Times New Roman"/>
      <w:sz w:val="24"/>
    </w:rPr>
  </w:style>
  <w:style w:type="paragraph" w:styleId="Heading1">
    <w:name w:val="heading 1"/>
    <w:aliases w:val="Appendix,Diagrama"/>
    <w:basedOn w:val="Normal"/>
    <w:next w:val="Normal"/>
    <w:link w:val="Heading1Char"/>
    <w:qFormat/>
    <w:rsid w:val="00FC463E"/>
    <w:pPr>
      <w:keepNext/>
      <w:numPr>
        <w:numId w:val="3"/>
      </w:numPr>
      <w:spacing w:before="360" w:after="360" w:line="240" w:lineRule="auto"/>
      <w:jc w:val="center"/>
      <w:outlineLvl w:val="0"/>
    </w:pPr>
    <w:rPr>
      <w:sz w:val="28"/>
      <w:szCs w:val="20"/>
      <w:lang w:eastAsia="x-none"/>
    </w:rPr>
  </w:style>
  <w:style w:type="paragraph" w:styleId="Heading2">
    <w:name w:val="heading 2"/>
    <w:aliases w:val="Title Header2"/>
    <w:basedOn w:val="Normal"/>
    <w:next w:val="Normal"/>
    <w:link w:val="Heading2Char"/>
    <w:qFormat/>
    <w:rsid w:val="00FC463E"/>
    <w:pPr>
      <w:numPr>
        <w:ilvl w:val="1"/>
        <w:numId w:val="3"/>
      </w:numPr>
      <w:spacing w:after="0" w:line="240" w:lineRule="auto"/>
      <w:jc w:val="both"/>
      <w:outlineLvl w:val="1"/>
    </w:pPr>
    <w:rPr>
      <w:szCs w:val="20"/>
      <w:lang w:eastAsia="x-none"/>
    </w:rPr>
  </w:style>
  <w:style w:type="paragraph" w:styleId="Heading3">
    <w:name w:val="heading 3"/>
    <w:aliases w:val="Section Header3,Sub-Clause Paragraph"/>
    <w:basedOn w:val="Normal"/>
    <w:next w:val="Normal"/>
    <w:link w:val="Heading3Char"/>
    <w:qFormat/>
    <w:rsid w:val="00FC463E"/>
    <w:pPr>
      <w:keepNext/>
      <w:numPr>
        <w:ilvl w:val="2"/>
        <w:numId w:val="3"/>
      </w:numPr>
      <w:spacing w:after="0" w:line="240" w:lineRule="auto"/>
      <w:jc w:val="both"/>
      <w:outlineLvl w:val="2"/>
    </w:pPr>
    <w:rPr>
      <w:szCs w:val="20"/>
      <w:lang w:eastAsia="x-none"/>
    </w:rPr>
  </w:style>
  <w:style w:type="paragraph" w:styleId="Heading4">
    <w:name w:val="heading 4"/>
    <w:aliases w:val=" Sub-Clause Sub-paragraph,Sub-Clause Sub-paragraph,Heading 4 Char Char Char Char,Heading 4 Char Char Char Char Char"/>
    <w:basedOn w:val="Normal"/>
    <w:next w:val="Normal"/>
    <w:link w:val="Heading4Char"/>
    <w:qFormat/>
    <w:rsid w:val="00FC463E"/>
    <w:pPr>
      <w:keepNext/>
      <w:numPr>
        <w:ilvl w:val="3"/>
        <w:numId w:val="3"/>
      </w:numPr>
      <w:spacing w:after="0" w:line="240" w:lineRule="auto"/>
      <w:outlineLvl w:val="3"/>
    </w:pPr>
    <w:rPr>
      <w:b/>
      <w:sz w:val="44"/>
      <w:szCs w:val="20"/>
      <w:lang w:eastAsia="x-none"/>
    </w:rPr>
  </w:style>
  <w:style w:type="paragraph" w:styleId="Heading5">
    <w:name w:val="heading 5"/>
    <w:basedOn w:val="Normal"/>
    <w:next w:val="Normal"/>
    <w:link w:val="Heading5Char"/>
    <w:qFormat/>
    <w:rsid w:val="00FC463E"/>
    <w:pPr>
      <w:keepNext/>
      <w:numPr>
        <w:ilvl w:val="4"/>
        <w:numId w:val="3"/>
      </w:numPr>
      <w:spacing w:after="0" w:line="240" w:lineRule="auto"/>
      <w:outlineLvl w:val="4"/>
    </w:pPr>
    <w:rPr>
      <w:b/>
      <w:sz w:val="40"/>
      <w:szCs w:val="20"/>
      <w:lang w:eastAsia="x-none"/>
    </w:rPr>
  </w:style>
  <w:style w:type="paragraph" w:styleId="Heading6">
    <w:name w:val="heading 6"/>
    <w:basedOn w:val="Normal"/>
    <w:next w:val="Normal"/>
    <w:link w:val="Heading6Char"/>
    <w:qFormat/>
    <w:rsid w:val="00FC463E"/>
    <w:pPr>
      <w:keepNext/>
      <w:numPr>
        <w:ilvl w:val="5"/>
        <w:numId w:val="3"/>
      </w:numPr>
      <w:spacing w:after="0" w:line="240" w:lineRule="auto"/>
      <w:outlineLvl w:val="5"/>
    </w:pPr>
    <w:rPr>
      <w:b/>
      <w:sz w:val="36"/>
      <w:szCs w:val="20"/>
      <w:lang w:eastAsia="x-none"/>
    </w:rPr>
  </w:style>
  <w:style w:type="paragraph" w:styleId="Heading7">
    <w:name w:val="heading 7"/>
    <w:basedOn w:val="Normal"/>
    <w:next w:val="Normal"/>
    <w:link w:val="Heading7Char"/>
    <w:qFormat/>
    <w:rsid w:val="00FC463E"/>
    <w:pPr>
      <w:keepNext/>
      <w:numPr>
        <w:ilvl w:val="6"/>
        <w:numId w:val="3"/>
      </w:numPr>
      <w:spacing w:after="0" w:line="240" w:lineRule="auto"/>
      <w:outlineLvl w:val="6"/>
    </w:pPr>
    <w:rPr>
      <w:sz w:val="48"/>
      <w:szCs w:val="20"/>
      <w:lang w:eastAsia="x-none"/>
    </w:rPr>
  </w:style>
  <w:style w:type="paragraph" w:styleId="Heading8">
    <w:name w:val="heading 8"/>
    <w:basedOn w:val="Normal"/>
    <w:next w:val="Normal"/>
    <w:link w:val="Heading8Char"/>
    <w:qFormat/>
    <w:rsid w:val="00FC463E"/>
    <w:pPr>
      <w:keepNext/>
      <w:numPr>
        <w:ilvl w:val="7"/>
        <w:numId w:val="3"/>
      </w:numPr>
      <w:spacing w:after="0" w:line="240" w:lineRule="auto"/>
      <w:outlineLvl w:val="7"/>
    </w:pPr>
    <w:rPr>
      <w:b/>
      <w:sz w:val="18"/>
      <w:szCs w:val="20"/>
      <w:lang w:eastAsia="x-none"/>
    </w:rPr>
  </w:style>
  <w:style w:type="paragraph" w:styleId="Heading9">
    <w:name w:val="heading 9"/>
    <w:basedOn w:val="Normal"/>
    <w:next w:val="Normal"/>
    <w:link w:val="Heading9Char"/>
    <w:qFormat/>
    <w:rsid w:val="00FC463E"/>
    <w:pPr>
      <w:keepNext/>
      <w:numPr>
        <w:ilvl w:val="8"/>
        <w:numId w:val="3"/>
      </w:numPr>
      <w:spacing w:after="0" w:line="240" w:lineRule="auto"/>
      <w:outlineLvl w:val="8"/>
    </w:pPr>
    <w:rPr>
      <w:sz w:val="4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w:basedOn w:val="Normal"/>
    <w:link w:val="BodyTextChar"/>
    <w:qFormat/>
    <w:rsid w:val="0048523C"/>
    <w:pPr>
      <w:spacing w:after="120"/>
    </w:pPr>
    <w:rPr>
      <w:sz w:val="22"/>
      <w:szCs w:val="20"/>
    </w:rPr>
  </w:style>
  <w:style w:type="character" w:customStyle="1" w:styleId="BodyTextChar">
    <w:name w:val="Body Text Char"/>
    <w:aliases w:val="Char Char"/>
    <w:basedOn w:val="DefaultParagraphFont"/>
    <w:link w:val="BodyText"/>
    <w:qFormat/>
    <w:rsid w:val="0048523C"/>
    <w:rPr>
      <w:rFonts w:ascii="Times New Roman" w:eastAsia="Times New Roman" w:hAnsi="Times New Roman" w:cs="Times New Roman"/>
      <w:szCs w:val="20"/>
    </w:rPr>
  </w:style>
  <w:style w:type="paragraph" w:customStyle="1" w:styleId="Betarp1">
    <w:name w:val="Be tarpų1"/>
    <w:link w:val="NoSpacingChar"/>
    <w:rsid w:val="0048523C"/>
    <w:pPr>
      <w:spacing w:after="0" w:line="240" w:lineRule="auto"/>
    </w:pPr>
    <w:rPr>
      <w:rFonts w:ascii="Times New Roman" w:eastAsia="Times New Roman" w:hAnsi="Times New Roman" w:cs="Times New Roman"/>
      <w:sz w:val="24"/>
    </w:rPr>
  </w:style>
  <w:style w:type="character" w:customStyle="1" w:styleId="NoSpacingChar">
    <w:name w:val="No Spacing Char"/>
    <w:link w:val="Betarp1"/>
    <w:locked/>
    <w:rsid w:val="0048523C"/>
    <w:rPr>
      <w:rFonts w:ascii="Times New Roman" w:eastAsia="Times New Roman" w:hAnsi="Times New Roman" w:cs="Times New Roman"/>
      <w:sz w:val="24"/>
    </w:rPr>
  </w:style>
  <w:style w:type="character" w:styleId="FootnoteReference">
    <w:name w:val="footnote reference"/>
    <w:uiPriority w:val="99"/>
    <w:semiHidden/>
    <w:rsid w:val="0048523C"/>
    <w:rPr>
      <w:rFonts w:cs="Times New Roman"/>
      <w:vertAlign w:val="superscript"/>
    </w:rPr>
  </w:style>
  <w:style w:type="paragraph" w:styleId="FootnoteText">
    <w:name w:val="footnote text"/>
    <w:basedOn w:val="Normal"/>
    <w:link w:val="FootnoteTextChar"/>
    <w:uiPriority w:val="99"/>
    <w:semiHidden/>
    <w:rsid w:val="004852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23C"/>
    <w:rPr>
      <w:rFonts w:ascii="Times New Roman" w:eastAsia="Times New Roman" w:hAnsi="Times New Roman" w:cs="Times New Roman"/>
      <w:sz w:val="20"/>
      <w:szCs w:val="20"/>
    </w:rPr>
  </w:style>
  <w:style w:type="paragraph" w:styleId="Title">
    <w:name w:val="Title"/>
    <w:basedOn w:val="Normal"/>
    <w:link w:val="TitleChar"/>
    <w:qFormat/>
    <w:rsid w:val="00546C13"/>
    <w:pPr>
      <w:spacing w:after="0" w:line="240" w:lineRule="auto"/>
      <w:jc w:val="center"/>
    </w:pPr>
    <w:rPr>
      <w:b/>
      <w:szCs w:val="20"/>
    </w:rPr>
  </w:style>
  <w:style w:type="character" w:customStyle="1" w:styleId="TitleChar">
    <w:name w:val="Title Char"/>
    <w:basedOn w:val="DefaultParagraphFont"/>
    <w:link w:val="Title"/>
    <w:rsid w:val="00546C13"/>
    <w:rPr>
      <w:rFonts w:ascii="Times New Roman" w:eastAsia="Times New Roman" w:hAnsi="Times New Roman" w:cs="Times New Roman"/>
      <w:b/>
      <w:sz w:val="24"/>
      <w:szCs w:val="20"/>
    </w:rPr>
  </w:style>
  <w:style w:type="character" w:customStyle="1" w:styleId="Heading1Char">
    <w:name w:val="Heading 1 Char"/>
    <w:aliases w:val="Appendix Char,Diagrama Char"/>
    <w:basedOn w:val="DefaultParagraphFont"/>
    <w:link w:val="Heading1"/>
    <w:rsid w:val="00FC463E"/>
    <w:rPr>
      <w:rFonts w:ascii="Times New Roman" w:eastAsia="Times New Roman" w:hAnsi="Times New Roman" w:cs="Times New Roman"/>
      <w:sz w:val="28"/>
      <w:szCs w:val="20"/>
      <w:lang w:eastAsia="x-none"/>
    </w:rPr>
  </w:style>
  <w:style w:type="character" w:customStyle="1" w:styleId="Heading2Char">
    <w:name w:val="Heading 2 Char"/>
    <w:aliases w:val="Title Header2 Char"/>
    <w:basedOn w:val="DefaultParagraphFont"/>
    <w:link w:val="Heading2"/>
    <w:rsid w:val="00FC463E"/>
    <w:rPr>
      <w:rFonts w:ascii="Times New Roman" w:eastAsia="Times New Roman" w:hAnsi="Times New Roman" w:cs="Times New Roman"/>
      <w:sz w:val="24"/>
      <w:szCs w:val="20"/>
      <w:lang w:eastAsia="x-none"/>
    </w:rPr>
  </w:style>
  <w:style w:type="character" w:customStyle="1" w:styleId="Heading3Char">
    <w:name w:val="Heading 3 Char"/>
    <w:aliases w:val="Section Header3 Char,Sub-Clause Paragraph Char"/>
    <w:basedOn w:val="DefaultParagraphFont"/>
    <w:link w:val="Heading3"/>
    <w:rsid w:val="00FC463E"/>
    <w:rPr>
      <w:rFonts w:ascii="Times New Roman" w:eastAsia="Times New Roman" w:hAnsi="Times New Roman" w:cs="Times New Roman"/>
      <w:sz w:val="24"/>
      <w:szCs w:val="20"/>
      <w:lang w:eastAsia="x-none"/>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FC463E"/>
    <w:rPr>
      <w:rFonts w:ascii="Times New Roman" w:eastAsia="Times New Roman" w:hAnsi="Times New Roman" w:cs="Times New Roman"/>
      <w:b/>
      <w:sz w:val="44"/>
      <w:szCs w:val="20"/>
      <w:lang w:eastAsia="x-none"/>
    </w:rPr>
  </w:style>
  <w:style w:type="character" w:customStyle="1" w:styleId="Heading5Char">
    <w:name w:val="Heading 5 Char"/>
    <w:basedOn w:val="DefaultParagraphFont"/>
    <w:link w:val="Heading5"/>
    <w:rsid w:val="00FC463E"/>
    <w:rPr>
      <w:rFonts w:ascii="Times New Roman" w:eastAsia="Times New Roman" w:hAnsi="Times New Roman" w:cs="Times New Roman"/>
      <w:b/>
      <w:sz w:val="40"/>
      <w:szCs w:val="20"/>
      <w:lang w:eastAsia="x-none"/>
    </w:rPr>
  </w:style>
  <w:style w:type="character" w:customStyle="1" w:styleId="Heading6Char">
    <w:name w:val="Heading 6 Char"/>
    <w:basedOn w:val="DefaultParagraphFont"/>
    <w:link w:val="Heading6"/>
    <w:rsid w:val="00FC463E"/>
    <w:rPr>
      <w:rFonts w:ascii="Times New Roman" w:eastAsia="Times New Roman" w:hAnsi="Times New Roman" w:cs="Times New Roman"/>
      <w:b/>
      <w:sz w:val="36"/>
      <w:szCs w:val="20"/>
      <w:lang w:eastAsia="x-none"/>
    </w:rPr>
  </w:style>
  <w:style w:type="character" w:customStyle="1" w:styleId="Heading7Char">
    <w:name w:val="Heading 7 Char"/>
    <w:basedOn w:val="DefaultParagraphFont"/>
    <w:link w:val="Heading7"/>
    <w:rsid w:val="00FC463E"/>
    <w:rPr>
      <w:rFonts w:ascii="Times New Roman" w:eastAsia="Times New Roman" w:hAnsi="Times New Roman" w:cs="Times New Roman"/>
      <w:sz w:val="48"/>
      <w:szCs w:val="20"/>
      <w:lang w:eastAsia="x-none"/>
    </w:rPr>
  </w:style>
  <w:style w:type="character" w:customStyle="1" w:styleId="Heading8Char">
    <w:name w:val="Heading 8 Char"/>
    <w:basedOn w:val="DefaultParagraphFont"/>
    <w:link w:val="Heading8"/>
    <w:rsid w:val="00FC463E"/>
    <w:rPr>
      <w:rFonts w:ascii="Times New Roman" w:eastAsia="Times New Roman" w:hAnsi="Times New Roman" w:cs="Times New Roman"/>
      <w:b/>
      <w:sz w:val="18"/>
      <w:szCs w:val="20"/>
      <w:lang w:eastAsia="x-none"/>
    </w:rPr>
  </w:style>
  <w:style w:type="character" w:customStyle="1" w:styleId="Heading9Char">
    <w:name w:val="Heading 9 Char"/>
    <w:basedOn w:val="DefaultParagraphFont"/>
    <w:link w:val="Heading9"/>
    <w:rsid w:val="00FC463E"/>
    <w:rPr>
      <w:rFonts w:ascii="Times New Roman" w:eastAsia="Times New Roman" w:hAnsi="Times New Roman" w:cs="Times New Roman"/>
      <w:sz w:val="40"/>
      <w:szCs w:val="20"/>
      <w:lang w:eastAsia="x-none"/>
    </w:rPr>
  </w:style>
  <w:style w:type="paragraph" w:styleId="ListParagraph">
    <w:name w:val="List Paragraph"/>
    <w:basedOn w:val="Normal"/>
    <w:link w:val="ListParagraphChar"/>
    <w:uiPriority w:val="34"/>
    <w:qFormat/>
    <w:rsid w:val="00FC463E"/>
    <w:pPr>
      <w:ind w:left="720"/>
      <w:contextualSpacing/>
    </w:pPr>
  </w:style>
  <w:style w:type="character" w:customStyle="1" w:styleId="ListParagraphChar">
    <w:name w:val="List Paragraph Char"/>
    <w:link w:val="ListParagraph"/>
    <w:uiPriority w:val="34"/>
    <w:locked/>
    <w:rsid w:val="00A00605"/>
    <w:rPr>
      <w:rFonts w:ascii="Times New Roman" w:eastAsia="Times New Roman" w:hAnsi="Times New Roman" w:cs="Times New Roman"/>
      <w:sz w:val="24"/>
    </w:rPr>
  </w:style>
  <w:style w:type="paragraph" w:styleId="NoSpacing">
    <w:name w:val="No Spacing"/>
    <w:uiPriority w:val="1"/>
    <w:qFormat/>
    <w:rsid w:val="009D7A67"/>
    <w:pPr>
      <w:spacing w:after="0" w:line="240" w:lineRule="auto"/>
    </w:pPr>
    <w:rPr>
      <w:rFonts w:ascii="Times New Roman" w:eastAsia="Times New Roman" w:hAnsi="Times New Roman" w:cs="Times New Roman"/>
      <w:sz w:val="24"/>
    </w:rPr>
  </w:style>
  <w:style w:type="paragraph" w:customStyle="1" w:styleId="Lentelsturinys">
    <w:name w:val="Lentelės turinys"/>
    <w:basedOn w:val="Normal"/>
    <w:uiPriority w:val="6"/>
    <w:qFormat/>
    <w:rsid w:val="00C60568"/>
    <w:pPr>
      <w:widowControl w:val="0"/>
      <w:suppressLineNumbers/>
      <w:suppressAutoHyphens/>
      <w:spacing w:after="0" w:line="240" w:lineRule="auto"/>
    </w:pPr>
    <w:rPr>
      <w:kern w:val="1"/>
      <w:szCs w:val="24"/>
      <w:lang w:eastAsia="lt-LT"/>
    </w:rPr>
  </w:style>
  <w:style w:type="character" w:customStyle="1" w:styleId="lc-content-verylarge1">
    <w:name w:val="lc-content-verylarge1"/>
    <w:basedOn w:val="DefaultParagraphFont"/>
    <w:rsid w:val="00556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745</Words>
  <Characters>4247</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Aušrinė Pankaitė | APEX Medicus</cp:lastModifiedBy>
  <cp:revision>5</cp:revision>
  <dcterms:created xsi:type="dcterms:W3CDTF">2019-01-25T12:46:00Z</dcterms:created>
  <dcterms:modified xsi:type="dcterms:W3CDTF">2019-09-10T14:31:00Z</dcterms:modified>
</cp:coreProperties>
</file>