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tblInd w:w="6379" w:type="dxa"/>
        <w:tblLook w:val="01E0" w:firstRow="1" w:lastRow="1" w:firstColumn="1" w:lastColumn="1" w:noHBand="0" w:noVBand="0"/>
      </w:tblPr>
      <w:tblGrid>
        <w:gridCol w:w="3827"/>
      </w:tblGrid>
      <w:tr w:rsidR="00F155C9" w:rsidRPr="001A1F14" w14:paraId="0F99DD61" w14:textId="77777777" w:rsidTr="00780F05">
        <w:tc>
          <w:tcPr>
            <w:tcW w:w="3827" w:type="dxa"/>
          </w:tcPr>
          <w:p w14:paraId="3814C36C" w14:textId="77777777" w:rsidR="00780F05" w:rsidRPr="001A1F14" w:rsidRDefault="00F155C9" w:rsidP="00442B52">
            <w:pPr>
              <w:spacing w:after="0" w:line="240" w:lineRule="auto"/>
              <w:jc w:val="right"/>
              <w:rPr>
                <w:szCs w:val="24"/>
              </w:rPr>
            </w:pPr>
            <w:bookmarkStart w:id="0" w:name="_GoBack"/>
            <w:bookmarkEnd w:id="0"/>
            <w:r w:rsidRPr="001A1F14">
              <w:br w:type="page"/>
            </w:r>
            <w:r w:rsidR="00780F05">
              <w:rPr>
                <w:szCs w:val="24"/>
              </w:rPr>
              <w:t xml:space="preserve">2 </w:t>
            </w:r>
            <w:r w:rsidR="00F524CB">
              <w:rPr>
                <w:szCs w:val="24"/>
              </w:rPr>
              <w:t>PRIEDAS</w:t>
            </w:r>
          </w:p>
        </w:tc>
      </w:tr>
      <w:tr w:rsidR="00F155C9" w:rsidRPr="001A1F14" w14:paraId="3B599EBB" w14:textId="77777777" w:rsidTr="00780F05">
        <w:tc>
          <w:tcPr>
            <w:tcW w:w="3827" w:type="dxa"/>
          </w:tcPr>
          <w:p w14:paraId="1CCE8F3B" w14:textId="77777777" w:rsidR="00F155C9" w:rsidRPr="001A1F14" w:rsidRDefault="00F155C9" w:rsidP="00F155C9">
            <w:pPr>
              <w:spacing w:after="0" w:line="240" w:lineRule="auto"/>
              <w:rPr>
                <w:i/>
              </w:rPr>
            </w:pPr>
          </w:p>
        </w:tc>
      </w:tr>
    </w:tbl>
    <w:p w14:paraId="782B2CAB" w14:textId="77777777" w:rsidR="003551AF" w:rsidRDefault="003551AF" w:rsidP="00F155C9">
      <w:pPr>
        <w:shd w:val="clear" w:color="auto" w:fill="FFFFFF"/>
        <w:spacing w:after="0" w:line="240" w:lineRule="auto"/>
        <w:jc w:val="center"/>
        <w:rPr>
          <w:b/>
          <w:color w:val="000000"/>
        </w:rPr>
      </w:pPr>
    </w:p>
    <w:p w14:paraId="2B5D99ED" w14:textId="77777777" w:rsidR="003551AF" w:rsidRDefault="003551AF" w:rsidP="00F155C9">
      <w:pPr>
        <w:shd w:val="clear" w:color="auto" w:fill="FFFFFF"/>
        <w:spacing w:after="0" w:line="240" w:lineRule="auto"/>
        <w:jc w:val="center"/>
        <w:rPr>
          <w:b/>
          <w:color w:val="000000"/>
        </w:rPr>
      </w:pPr>
    </w:p>
    <w:p w14:paraId="40E6F20A" w14:textId="77777777" w:rsidR="00F155C9" w:rsidRDefault="00F155C9" w:rsidP="00F155C9">
      <w:pPr>
        <w:spacing w:after="0" w:line="240" w:lineRule="auto"/>
        <w:ind w:right="-178"/>
        <w:jc w:val="center"/>
        <w:rPr>
          <w:b/>
          <w:color w:val="000000"/>
        </w:rPr>
      </w:pPr>
    </w:p>
    <w:p w14:paraId="76E03469" w14:textId="77777777" w:rsidR="003551AF" w:rsidRDefault="003551AF" w:rsidP="00F155C9">
      <w:pPr>
        <w:spacing w:after="0" w:line="240" w:lineRule="auto"/>
        <w:ind w:right="-178"/>
        <w:jc w:val="center"/>
        <w:rPr>
          <w:b/>
          <w:color w:val="000000"/>
        </w:rPr>
      </w:pPr>
    </w:p>
    <w:p w14:paraId="124784A0" w14:textId="77777777" w:rsidR="003551AF" w:rsidRPr="00FA6C83" w:rsidRDefault="003551AF" w:rsidP="003551AF">
      <w:pPr>
        <w:spacing w:after="0"/>
        <w:ind w:right="-173"/>
        <w:jc w:val="center"/>
        <w:rPr>
          <w:b/>
        </w:rPr>
      </w:pPr>
      <w:r w:rsidRPr="00FA6C83">
        <w:rPr>
          <w:b/>
          <w:u w:val="single"/>
        </w:rPr>
        <w:t>UAB „Medicinos erdvė“</w:t>
      </w:r>
      <w:r w:rsidRPr="00FA6C83">
        <w:rPr>
          <w:b/>
        </w:rPr>
        <w:t xml:space="preserve"> </w:t>
      </w:r>
    </w:p>
    <w:p w14:paraId="5CB7B7EE" w14:textId="77777777" w:rsidR="003551AF" w:rsidRPr="00FA6C83" w:rsidRDefault="003551AF" w:rsidP="003551AF">
      <w:pPr>
        <w:spacing w:after="0"/>
        <w:ind w:right="-173"/>
        <w:jc w:val="center"/>
        <w:rPr>
          <w:b/>
          <w:color w:val="000000"/>
        </w:rPr>
      </w:pPr>
      <w:r w:rsidRPr="00FA6C83">
        <w:rPr>
          <w:b/>
        </w:rPr>
        <w:t>S. Žukausko g. 37-40,</w:t>
      </w:r>
      <w:r w:rsidRPr="00FA6C83">
        <w:rPr>
          <w:b/>
          <w:color w:val="000000"/>
        </w:rPr>
        <w:t xml:space="preserve"> </w:t>
      </w:r>
      <w:r w:rsidRPr="00FA6C83">
        <w:rPr>
          <w:b/>
        </w:rPr>
        <w:t xml:space="preserve">Kaunas, </w:t>
      </w:r>
      <w:r w:rsidRPr="00FA6C83">
        <w:rPr>
          <w:b/>
          <w:color w:val="000000"/>
        </w:rPr>
        <w:t>mob.tel. 8 611 65763</w:t>
      </w:r>
    </w:p>
    <w:p w14:paraId="0F17FC15" w14:textId="77777777" w:rsidR="003551AF" w:rsidRPr="00FA6C83" w:rsidRDefault="003551AF" w:rsidP="003551AF">
      <w:pPr>
        <w:spacing w:after="0"/>
        <w:ind w:right="-173"/>
        <w:jc w:val="center"/>
        <w:rPr>
          <w:b/>
        </w:rPr>
      </w:pPr>
      <w:r w:rsidRPr="00FA6C83">
        <w:rPr>
          <w:b/>
        </w:rPr>
        <w:t>Duomenys apie tiekėją kaupiami Registrų Centro Kauno filiale.</w:t>
      </w:r>
    </w:p>
    <w:p w14:paraId="262E6435" w14:textId="77777777" w:rsidR="003551AF" w:rsidRPr="00FA6C83" w:rsidRDefault="003551AF" w:rsidP="003551AF">
      <w:pPr>
        <w:spacing w:after="0"/>
        <w:ind w:right="-173"/>
        <w:jc w:val="center"/>
        <w:rPr>
          <w:b/>
        </w:rPr>
      </w:pPr>
      <w:r w:rsidRPr="00FA6C83">
        <w:rPr>
          <w:b/>
        </w:rPr>
        <w:t>UAB „Medicinos erdvė“, įm. kodas 302485249, PVM kodas LT100005211311</w:t>
      </w:r>
    </w:p>
    <w:p w14:paraId="5CC71008" w14:textId="77777777" w:rsidR="00F155C9" w:rsidRPr="001A1F14" w:rsidRDefault="00F155C9" w:rsidP="003551AF">
      <w:pPr>
        <w:spacing w:after="0" w:line="240" w:lineRule="auto"/>
        <w:ind w:right="-178"/>
        <w:jc w:val="center"/>
        <w:rPr>
          <w:sz w:val="20"/>
          <w:szCs w:val="16"/>
        </w:rPr>
      </w:pPr>
    </w:p>
    <w:p w14:paraId="5BBEE762" w14:textId="77777777" w:rsidR="00F155C9" w:rsidRPr="001A1F14" w:rsidRDefault="00F155C9" w:rsidP="00F155C9">
      <w:pPr>
        <w:spacing w:after="0" w:line="240" w:lineRule="auto"/>
        <w:ind w:right="-178"/>
        <w:jc w:val="center"/>
        <w:rPr>
          <w:sz w:val="20"/>
          <w:szCs w:val="16"/>
        </w:rPr>
      </w:pPr>
      <w:r w:rsidRPr="001A1F14">
        <w:rPr>
          <w:sz w:val="20"/>
          <w:szCs w:val="16"/>
        </w:rPr>
        <w:t>(Tiekėjo pavadinimas)</w:t>
      </w:r>
    </w:p>
    <w:p w14:paraId="45BF8AB2" w14:textId="77777777" w:rsidR="00F155C9" w:rsidRPr="001A1F14" w:rsidRDefault="00F155C9" w:rsidP="00F155C9">
      <w:pPr>
        <w:spacing w:after="0" w:line="240" w:lineRule="auto"/>
        <w:ind w:right="-178"/>
        <w:jc w:val="center"/>
        <w:rPr>
          <w:sz w:val="28"/>
        </w:rPr>
      </w:pPr>
    </w:p>
    <w:p w14:paraId="60389E50" w14:textId="77777777" w:rsidR="00F155C9" w:rsidRPr="001A1F14" w:rsidRDefault="00F155C9" w:rsidP="00F155C9">
      <w:pPr>
        <w:spacing w:after="0" w:line="240" w:lineRule="auto"/>
        <w:ind w:right="-178"/>
        <w:jc w:val="center"/>
        <w:rPr>
          <w:sz w:val="20"/>
          <w:szCs w:val="16"/>
        </w:rPr>
      </w:pPr>
      <w:r w:rsidRPr="001A1F1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1E401F" w14:textId="77777777" w:rsidR="00F155C9" w:rsidRDefault="00F155C9" w:rsidP="00F155C9">
      <w:pPr>
        <w:spacing w:after="0" w:line="240" w:lineRule="auto"/>
        <w:jc w:val="center"/>
        <w:rPr>
          <w:b/>
          <w:bCs/>
          <w:szCs w:val="24"/>
        </w:rPr>
      </w:pPr>
    </w:p>
    <w:p w14:paraId="5E8ED607" w14:textId="77777777" w:rsidR="00CA3364" w:rsidRDefault="00CA3364" w:rsidP="00F155C9">
      <w:pPr>
        <w:spacing w:after="0" w:line="240" w:lineRule="auto"/>
        <w:jc w:val="center"/>
        <w:rPr>
          <w:b/>
          <w:bCs/>
          <w:szCs w:val="24"/>
        </w:rPr>
      </w:pPr>
    </w:p>
    <w:p w14:paraId="28B5B29F" w14:textId="77777777" w:rsidR="00CA3364" w:rsidRPr="006564B0" w:rsidRDefault="00CA3364" w:rsidP="00F155C9">
      <w:pPr>
        <w:spacing w:after="0" w:line="240" w:lineRule="auto"/>
        <w:jc w:val="center"/>
        <w:rPr>
          <w:b/>
          <w:bCs/>
          <w:szCs w:val="24"/>
          <w:u w:val="single"/>
        </w:rPr>
      </w:pPr>
    </w:p>
    <w:p w14:paraId="5D923CB3" w14:textId="77777777" w:rsidR="00F155C9" w:rsidRPr="006564B0" w:rsidRDefault="00F155C9" w:rsidP="00F155C9">
      <w:pPr>
        <w:tabs>
          <w:tab w:val="center" w:pos="2520"/>
        </w:tabs>
        <w:spacing w:after="0" w:line="240" w:lineRule="auto"/>
        <w:jc w:val="both"/>
        <w:rPr>
          <w:szCs w:val="24"/>
          <w:u w:val="single"/>
        </w:rPr>
      </w:pPr>
      <w:r w:rsidRPr="006564B0">
        <w:rPr>
          <w:szCs w:val="24"/>
          <w:u w:val="single"/>
        </w:rPr>
        <w:t>VšĮ</w:t>
      </w:r>
      <w:r w:rsidR="00630E4A" w:rsidRPr="006564B0">
        <w:rPr>
          <w:szCs w:val="24"/>
          <w:u w:val="single"/>
        </w:rPr>
        <w:t xml:space="preserve"> Jūrininkų sveikatos priežiūros centras</w:t>
      </w:r>
    </w:p>
    <w:p w14:paraId="4E2F8F0B" w14:textId="77777777" w:rsidR="00630E4A" w:rsidRDefault="00630E4A" w:rsidP="00F155C9">
      <w:pPr>
        <w:tabs>
          <w:tab w:val="center" w:pos="2520"/>
        </w:tabs>
        <w:spacing w:after="0" w:line="240" w:lineRule="auto"/>
        <w:jc w:val="both"/>
        <w:rPr>
          <w:szCs w:val="24"/>
        </w:rPr>
      </w:pPr>
    </w:p>
    <w:p w14:paraId="118F880B" w14:textId="77777777" w:rsidR="003551AF" w:rsidRDefault="003551AF" w:rsidP="00F155C9">
      <w:pPr>
        <w:tabs>
          <w:tab w:val="center" w:pos="2520"/>
        </w:tabs>
        <w:spacing w:after="0" w:line="240" w:lineRule="auto"/>
        <w:jc w:val="both"/>
        <w:rPr>
          <w:szCs w:val="24"/>
        </w:rPr>
      </w:pPr>
    </w:p>
    <w:p w14:paraId="4A62C8D1" w14:textId="77777777" w:rsidR="003551AF" w:rsidRDefault="003551AF" w:rsidP="00F155C9">
      <w:pPr>
        <w:tabs>
          <w:tab w:val="center" w:pos="2520"/>
        </w:tabs>
        <w:spacing w:after="0" w:line="240" w:lineRule="auto"/>
        <w:jc w:val="both"/>
        <w:rPr>
          <w:szCs w:val="24"/>
        </w:rPr>
      </w:pPr>
    </w:p>
    <w:p w14:paraId="4ABEC3F4" w14:textId="77777777" w:rsidR="00630E4A" w:rsidRPr="001A1F14" w:rsidRDefault="00630E4A" w:rsidP="00F155C9">
      <w:pPr>
        <w:tabs>
          <w:tab w:val="center" w:pos="2520"/>
        </w:tabs>
        <w:spacing w:after="0" w:line="240" w:lineRule="auto"/>
        <w:jc w:val="both"/>
      </w:pPr>
    </w:p>
    <w:p w14:paraId="1370532A" w14:textId="77777777" w:rsidR="00F155C9" w:rsidRPr="001A1F14" w:rsidRDefault="00F155C9" w:rsidP="00F155C9">
      <w:pPr>
        <w:spacing w:after="0" w:line="240" w:lineRule="auto"/>
        <w:jc w:val="center"/>
        <w:rPr>
          <w:b/>
          <w:szCs w:val="24"/>
        </w:rPr>
      </w:pPr>
      <w:r w:rsidRPr="001A1F14">
        <w:rPr>
          <w:b/>
          <w:szCs w:val="24"/>
        </w:rPr>
        <w:t>PASIŪLYMAS</w:t>
      </w:r>
    </w:p>
    <w:p w14:paraId="57333ED5" w14:textId="77777777" w:rsidR="00F155C9" w:rsidRPr="001A1F14" w:rsidRDefault="00F155C9" w:rsidP="00F155C9">
      <w:pPr>
        <w:spacing w:after="0" w:line="240" w:lineRule="auto"/>
        <w:jc w:val="center"/>
        <w:rPr>
          <w:b/>
        </w:rPr>
      </w:pPr>
      <w:r w:rsidRPr="001A1F14">
        <w:rPr>
          <w:b/>
          <w:szCs w:val="24"/>
        </w:rPr>
        <w:t xml:space="preserve">DĖL </w:t>
      </w:r>
      <w:r w:rsidR="00863567">
        <w:rPr>
          <w:b/>
          <w:szCs w:val="24"/>
        </w:rPr>
        <w:t>DANTŲ PROTEZAVIMO</w:t>
      </w:r>
      <w:r>
        <w:rPr>
          <w:b/>
        </w:rPr>
        <w:t xml:space="preserve"> </w:t>
      </w:r>
      <w:r w:rsidRPr="001A1F14">
        <w:rPr>
          <w:b/>
        </w:rPr>
        <w:t xml:space="preserve"> MEDŽIAGŲ IR </w:t>
      </w:r>
      <w:r w:rsidR="00442B52">
        <w:rPr>
          <w:b/>
        </w:rPr>
        <w:t>ĮRENGINIŲ</w:t>
      </w:r>
    </w:p>
    <w:p w14:paraId="63FE63A5" w14:textId="77777777" w:rsidR="00F155C9" w:rsidRPr="001A1F14" w:rsidRDefault="00F155C9" w:rsidP="00F155C9">
      <w:pPr>
        <w:tabs>
          <w:tab w:val="right" w:leader="underscore" w:pos="8505"/>
        </w:tabs>
        <w:spacing w:after="0" w:line="240" w:lineRule="auto"/>
        <w:jc w:val="center"/>
        <w:rPr>
          <w:b/>
          <w:bCs/>
          <w:i/>
        </w:rPr>
      </w:pPr>
    </w:p>
    <w:p w14:paraId="31418ADB" w14:textId="77777777" w:rsidR="00F155C9" w:rsidRPr="001A1F14" w:rsidRDefault="00F155C9" w:rsidP="00F155C9">
      <w:pPr>
        <w:shd w:val="clear" w:color="auto" w:fill="FFFFFF"/>
        <w:spacing w:after="0" w:line="240" w:lineRule="auto"/>
        <w:jc w:val="center"/>
      </w:pPr>
    </w:p>
    <w:p w14:paraId="3A78CC33" w14:textId="77777777" w:rsidR="00F155C9" w:rsidRPr="001A1F14" w:rsidRDefault="003551AF" w:rsidP="00F155C9">
      <w:pPr>
        <w:shd w:val="clear" w:color="auto" w:fill="FFFFFF"/>
        <w:spacing w:after="0" w:line="240" w:lineRule="auto"/>
        <w:jc w:val="center"/>
        <w:rPr>
          <w:b/>
          <w:bCs/>
          <w:color w:val="000000"/>
        </w:rPr>
      </w:pPr>
      <w:r w:rsidRPr="002C7746">
        <w:rPr>
          <w:u w:val="single"/>
        </w:rPr>
        <w:t>2019-06-19</w:t>
      </w:r>
      <w:r>
        <w:t xml:space="preserve"> </w:t>
      </w:r>
      <w:r w:rsidR="00F155C9" w:rsidRPr="001A1F14">
        <w:rPr>
          <w:b/>
          <w:bCs/>
          <w:color w:val="000000"/>
        </w:rPr>
        <w:t xml:space="preserve"> </w:t>
      </w:r>
      <w:r w:rsidR="002C7746">
        <w:rPr>
          <w:b/>
          <w:bCs/>
          <w:color w:val="000000"/>
        </w:rPr>
        <w:t xml:space="preserve">  </w:t>
      </w:r>
      <w:r w:rsidR="00F155C9" w:rsidRPr="002C7746">
        <w:rPr>
          <w:u w:val="single"/>
        </w:rPr>
        <w:t>Nr.</w:t>
      </w:r>
      <w:r w:rsidRPr="002C7746">
        <w:rPr>
          <w:u w:val="single"/>
        </w:rPr>
        <w:t>ME/06-19</w:t>
      </w:r>
    </w:p>
    <w:p w14:paraId="473E95CC" w14:textId="77777777" w:rsidR="00F155C9" w:rsidRPr="00987292" w:rsidRDefault="00F155C9" w:rsidP="002C7746">
      <w:pPr>
        <w:shd w:val="clear" w:color="auto" w:fill="FFFFFF"/>
        <w:spacing w:after="0" w:line="240" w:lineRule="auto"/>
        <w:jc w:val="center"/>
        <w:rPr>
          <w:bCs/>
          <w:color w:val="000000"/>
          <w:sz w:val="20"/>
          <w:szCs w:val="20"/>
        </w:rPr>
      </w:pPr>
      <w:r w:rsidRPr="00987292">
        <w:rPr>
          <w:bCs/>
          <w:color w:val="000000"/>
          <w:sz w:val="20"/>
          <w:szCs w:val="20"/>
        </w:rPr>
        <w:t>(Data)</w:t>
      </w:r>
    </w:p>
    <w:p w14:paraId="470581B6" w14:textId="77777777" w:rsidR="00F155C9" w:rsidRPr="00987292" w:rsidRDefault="00F155C9" w:rsidP="00987292">
      <w:pPr>
        <w:shd w:val="clear" w:color="auto" w:fill="FFFFFF"/>
        <w:spacing w:after="0" w:line="240" w:lineRule="auto"/>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080"/>
      </w:tblGrid>
      <w:tr w:rsidR="00F155C9" w:rsidRPr="001A1F14" w14:paraId="5533F4E2" w14:textId="77777777">
        <w:tc>
          <w:tcPr>
            <w:tcW w:w="4928" w:type="dxa"/>
            <w:tcBorders>
              <w:top w:val="single" w:sz="4" w:space="0" w:color="auto"/>
              <w:left w:val="single" w:sz="4" w:space="0" w:color="auto"/>
              <w:bottom w:val="single" w:sz="4" w:space="0" w:color="auto"/>
              <w:right w:val="single" w:sz="4" w:space="0" w:color="auto"/>
            </w:tcBorders>
          </w:tcPr>
          <w:p w14:paraId="394DEB59" w14:textId="77777777" w:rsidR="00F155C9" w:rsidRPr="001A1F14" w:rsidRDefault="00F155C9" w:rsidP="00F155C9">
            <w:pPr>
              <w:spacing w:after="0" w:line="240" w:lineRule="auto"/>
              <w:rPr>
                <w:i/>
                <w:szCs w:val="24"/>
              </w:rPr>
            </w:pPr>
            <w:r w:rsidRPr="001A1F14">
              <w:rPr>
                <w:szCs w:val="24"/>
              </w:rPr>
              <w:t xml:space="preserve">Tiekėjo pavadinimas </w:t>
            </w:r>
            <w:r w:rsidRPr="001A1F14">
              <w:rPr>
                <w:i/>
                <w:szCs w:val="24"/>
              </w:rPr>
              <w:t>/Jeigu dalyvauja ūkio subjektų grupė, surašomi visi dalyvių pavadinimai/</w:t>
            </w:r>
          </w:p>
        </w:tc>
        <w:tc>
          <w:tcPr>
            <w:tcW w:w="5080" w:type="dxa"/>
            <w:tcBorders>
              <w:top w:val="single" w:sz="4" w:space="0" w:color="auto"/>
              <w:left w:val="single" w:sz="4" w:space="0" w:color="auto"/>
              <w:bottom w:val="single" w:sz="4" w:space="0" w:color="auto"/>
              <w:right w:val="single" w:sz="4" w:space="0" w:color="auto"/>
            </w:tcBorders>
          </w:tcPr>
          <w:p w14:paraId="7D4A9310" w14:textId="77777777" w:rsidR="00F155C9" w:rsidRPr="001A1F14" w:rsidRDefault="00F155C9" w:rsidP="00F155C9">
            <w:pPr>
              <w:spacing w:after="0" w:line="240" w:lineRule="auto"/>
              <w:jc w:val="both"/>
              <w:rPr>
                <w:szCs w:val="24"/>
              </w:rPr>
            </w:pPr>
          </w:p>
          <w:p w14:paraId="30F8D5EF" w14:textId="77777777" w:rsidR="00F155C9" w:rsidRPr="001A1F14" w:rsidRDefault="003551AF" w:rsidP="00F155C9">
            <w:pPr>
              <w:spacing w:after="0" w:line="240" w:lineRule="auto"/>
              <w:jc w:val="both"/>
              <w:rPr>
                <w:szCs w:val="24"/>
              </w:rPr>
            </w:pPr>
            <w:r>
              <w:rPr>
                <w:szCs w:val="24"/>
              </w:rPr>
              <w:t>UAB „Medicinos erdvė“</w:t>
            </w:r>
          </w:p>
        </w:tc>
      </w:tr>
      <w:tr w:rsidR="00F155C9" w:rsidRPr="001A1F14" w14:paraId="7BC37A4F" w14:textId="77777777">
        <w:tc>
          <w:tcPr>
            <w:tcW w:w="4928" w:type="dxa"/>
            <w:tcBorders>
              <w:top w:val="single" w:sz="4" w:space="0" w:color="auto"/>
              <w:left w:val="single" w:sz="4" w:space="0" w:color="auto"/>
              <w:bottom w:val="single" w:sz="4" w:space="0" w:color="auto"/>
              <w:right w:val="single" w:sz="4" w:space="0" w:color="auto"/>
            </w:tcBorders>
          </w:tcPr>
          <w:p w14:paraId="454671BF" w14:textId="77777777" w:rsidR="00F155C9" w:rsidRPr="001A1F14" w:rsidRDefault="00F155C9" w:rsidP="00F155C9">
            <w:pPr>
              <w:spacing w:after="0" w:line="240" w:lineRule="auto"/>
              <w:jc w:val="both"/>
              <w:rPr>
                <w:szCs w:val="24"/>
              </w:rPr>
            </w:pPr>
            <w:r w:rsidRPr="001A1F14">
              <w:rPr>
                <w:szCs w:val="24"/>
              </w:rPr>
              <w:t>Tiekėjo adresas</w:t>
            </w:r>
            <w:r w:rsidRPr="001A1F14">
              <w:rPr>
                <w:i/>
                <w:szCs w:val="24"/>
              </w:rPr>
              <w:t xml:space="preserve"> /Jeigu dalyvauja ūkio subjektų grupė, surašomi visi dalyvių adresai/</w:t>
            </w:r>
          </w:p>
        </w:tc>
        <w:tc>
          <w:tcPr>
            <w:tcW w:w="5080" w:type="dxa"/>
            <w:tcBorders>
              <w:top w:val="single" w:sz="4" w:space="0" w:color="auto"/>
              <w:left w:val="single" w:sz="4" w:space="0" w:color="auto"/>
              <w:bottom w:val="single" w:sz="4" w:space="0" w:color="auto"/>
              <w:right w:val="single" w:sz="4" w:space="0" w:color="auto"/>
            </w:tcBorders>
          </w:tcPr>
          <w:p w14:paraId="3A867897" w14:textId="77777777" w:rsidR="00F155C9" w:rsidRPr="001A1F14" w:rsidRDefault="00F155C9" w:rsidP="00F155C9">
            <w:pPr>
              <w:spacing w:after="0" w:line="240" w:lineRule="auto"/>
              <w:jc w:val="both"/>
              <w:rPr>
                <w:szCs w:val="24"/>
              </w:rPr>
            </w:pPr>
          </w:p>
          <w:p w14:paraId="53CD0847" w14:textId="77777777" w:rsidR="00F155C9" w:rsidRPr="001A1F14" w:rsidRDefault="003551AF" w:rsidP="00F155C9">
            <w:pPr>
              <w:spacing w:after="0" w:line="240" w:lineRule="auto"/>
              <w:jc w:val="both"/>
              <w:rPr>
                <w:szCs w:val="24"/>
              </w:rPr>
            </w:pPr>
            <w:r>
              <w:rPr>
                <w:szCs w:val="24"/>
              </w:rPr>
              <w:t>Bijūnų g. 16, Kaunas</w:t>
            </w:r>
          </w:p>
        </w:tc>
      </w:tr>
      <w:tr w:rsidR="00F155C9" w:rsidRPr="001A1F14" w14:paraId="5336FF78" w14:textId="77777777">
        <w:tc>
          <w:tcPr>
            <w:tcW w:w="4928" w:type="dxa"/>
            <w:tcBorders>
              <w:top w:val="single" w:sz="4" w:space="0" w:color="auto"/>
              <w:left w:val="single" w:sz="4" w:space="0" w:color="auto"/>
              <w:bottom w:val="single" w:sz="4" w:space="0" w:color="auto"/>
              <w:right w:val="single" w:sz="4" w:space="0" w:color="auto"/>
            </w:tcBorders>
          </w:tcPr>
          <w:p w14:paraId="153825D5" w14:textId="77777777" w:rsidR="00F155C9" w:rsidRPr="001A1F14" w:rsidRDefault="00F155C9" w:rsidP="00F155C9">
            <w:pPr>
              <w:spacing w:after="0" w:line="240" w:lineRule="auto"/>
              <w:jc w:val="both"/>
              <w:rPr>
                <w:szCs w:val="24"/>
              </w:rPr>
            </w:pPr>
            <w:r w:rsidRPr="001A1F14">
              <w:rPr>
                <w:szCs w:val="24"/>
              </w:rPr>
              <w:t>Už pasiūlymą atsakingo asmens vardas, pavardė</w:t>
            </w:r>
          </w:p>
        </w:tc>
        <w:tc>
          <w:tcPr>
            <w:tcW w:w="5080" w:type="dxa"/>
            <w:tcBorders>
              <w:top w:val="single" w:sz="4" w:space="0" w:color="auto"/>
              <w:left w:val="single" w:sz="4" w:space="0" w:color="auto"/>
              <w:bottom w:val="single" w:sz="4" w:space="0" w:color="auto"/>
              <w:right w:val="single" w:sz="4" w:space="0" w:color="auto"/>
            </w:tcBorders>
          </w:tcPr>
          <w:p w14:paraId="26101D0B" w14:textId="77777777" w:rsidR="00F155C9" w:rsidRPr="001A1F14" w:rsidRDefault="003551AF" w:rsidP="00F155C9">
            <w:pPr>
              <w:spacing w:after="0" w:line="240" w:lineRule="auto"/>
              <w:jc w:val="both"/>
              <w:rPr>
                <w:szCs w:val="24"/>
              </w:rPr>
            </w:pPr>
            <w:r>
              <w:rPr>
                <w:szCs w:val="24"/>
              </w:rPr>
              <w:t xml:space="preserve">Rasa Abrasonienė </w:t>
            </w:r>
          </w:p>
        </w:tc>
      </w:tr>
      <w:tr w:rsidR="00F155C9" w:rsidRPr="001A1F14" w14:paraId="29466E70" w14:textId="77777777">
        <w:tc>
          <w:tcPr>
            <w:tcW w:w="4928" w:type="dxa"/>
            <w:tcBorders>
              <w:top w:val="single" w:sz="4" w:space="0" w:color="auto"/>
              <w:left w:val="single" w:sz="4" w:space="0" w:color="auto"/>
              <w:bottom w:val="single" w:sz="4" w:space="0" w:color="auto"/>
              <w:right w:val="single" w:sz="4" w:space="0" w:color="auto"/>
            </w:tcBorders>
          </w:tcPr>
          <w:p w14:paraId="7FF37B94" w14:textId="77777777" w:rsidR="00F155C9" w:rsidRPr="001A1F14" w:rsidRDefault="00F155C9" w:rsidP="00F155C9">
            <w:pPr>
              <w:spacing w:after="0" w:line="240" w:lineRule="auto"/>
              <w:jc w:val="both"/>
              <w:rPr>
                <w:szCs w:val="24"/>
              </w:rPr>
            </w:pPr>
            <w:r w:rsidRPr="001A1F14">
              <w:rPr>
                <w:szCs w:val="24"/>
              </w:rPr>
              <w:t>Telefono numeris</w:t>
            </w:r>
          </w:p>
        </w:tc>
        <w:tc>
          <w:tcPr>
            <w:tcW w:w="5080" w:type="dxa"/>
            <w:tcBorders>
              <w:top w:val="single" w:sz="4" w:space="0" w:color="auto"/>
              <w:left w:val="single" w:sz="4" w:space="0" w:color="auto"/>
              <w:bottom w:val="single" w:sz="4" w:space="0" w:color="auto"/>
              <w:right w:val="single" w:sz="4" w:space="0" w:color="auto"/>
            </w:tcBorders>
          </w:tcPr>
          <w:p w14:paraId="3AD8C691" w14:textId="77777777" w:rsidR="00F155C9" w:rsidRPr="001A1F14" w:rsidRDefault="003551AF" w:rsidP="00F155C9">
            <w:pPr>
              <w:spacing w:after="0" w:line="240" w:lineRule="auto"/>
              <w:jc w:val="both"/>
              <w:rPr>
                <w:szCs w:val="24"/>
              </w:rPr>
            </w:pPr>
            <w:r>
              <w:t>+370 611 65763</w:t>
            </w:r>
          </w:p>
        </w:tc>
      </w:tr>
      <w:tr w:rsidR="00F155C9" w:rsidRPr="001A1F14" w14:paraId="096CF1D7" w14:textId="77777777">
        <w:tc>
          <w:tcPr>
            <w:tcW w:w="4928" w:type="dxa"/>
            <w:tcBorders>
              <w:top w:val="single" w:sz="4" w:space="0" w:color="auto"/>
              <w:left w:val="single" w:sz="4" w:space="0" w:color="auto"/>
              <w:bottom w:val="single" w:sz="4" w:space="0" w:color="auto"/>
              <w:right w:val="single" w:sz="4" w:space="0" w:color="auto"/>
            </w:tcBorders>
          </w:tcPr>
          <w:p w14:paraId="0E07764A" w14:textId="77777777" w:rsidR="00F155C9" w:rsidRPr="001A1F14" w:rsidRDefault="00F155C9" w:rsidP="00F155C9">
            <w:pPr>
              <w:spacing w:after="0" w:line="240" w:lineRule="auto"/>
              <w:jc w:val="both"/>
              <w:rPr>
                <w:szCs w:val="24"/>
              </w:rPr>
            </w:pPr>
            <w:r w:rsidRPr="001A1F14">
              <w:rPr>
                <w:szCs w:val="24"/>
              </w:rPr>
              <w:t>Fakso numeris</w:t>
            </w:r>
          </w:p>
        </w:tc>
        <w:tc>
          <w:tcPr>
            <w:tcW w:w="5080" w:type="dxa"/>
            <w:tcBorders>
              <w:top w:val="single" w:sz="4" w:space="0" w:color="auto"/>
              <w:left w:val="single" w:sz="4" w:space="0" w:color="auto"/>
              <w:bottom w:val="single" w:sz="4" w:space="0" w:color="auto"/>
              <w:right w:val="single" w:sz="4" w:space="0" w:color="auto"/>
            </w:tcBorders>
          </w:tcPr>
          <w:p w14:paraId="4F519FD1" w14:textId="77777777" w:rsidR="00F155C9" w:rsidRPr="001A1F14" w:rsidRDefault="003551AF" w:rsidP="00F155C9">
            <w:pPr>
              <w:spacing w:after="0" w:line="240" w:lineRule="auto"/>
              <w:jc w:val="both"/>
              <w:rPr>
                <w:szCs w:val="24"/>
              </w:rPr>
            </w:pPr>
            <w:r>
              <w:t>8 37 214 663</w:t>
            </w:r>
          </w:p>
        </w:tc>
      </w:tr>
      <w:tr w:rsidR="00F155C9" w:rsidRPr="001A1F14" w14:paraId="229BDDBE" w14:textId="77777777">
        <w:tc>
          <w:tcPr>
            <w:tcW w:w="4928" w:type="dxa"/>
            <w:tcBorders>
              <w:top w:val="single" w:sz="4" w:space="0" w:color="auto"/>
              <w:left w:val="single" w:sz="4" w:space="0" w:color="auto"/>
              <w:bottom w:val="single" w:sz="4" w:space="0" w:color="auto"/>
              <w:right w:val="single" w:sz="4" w:space="0" w:color="auto"/>
            </w:tcBorders>
          </w:tcPr>
          <w:p w14:paraId="33868193" w14:textId="77777777" w:rsidR="00F155C9" w:rsidRPr="001A1F14" w:rsidRDefault="00F155C9" w:rsidP="00F155C9">
            <w:pPr>
              <w:spacing w:after="0" w:line="240" w:lineRule="auto"/>
              <w:jc w:val="both"/>
              <w:rPr>
                <w:szCs w:val="24"/>
              </w:rPr>
            </w:pPr>
            <w:r w:rsidRPr="001A1F14">
              <w:rPr>
                <w:szCs w:val="24"/>
              </w:rPr>
              <w:t>El. pašto adresas</w:t>
            </w:r>
          </w:p>
        </w:tc>
        <w:tc>
          <w:tcPr>
            <w:tcW w:w="5080" w:type="dxa"/>
            <w:tcBorders>
              <w:top w:val="single" w:sz="4" w:space="0" w:color="auto"/>
              <w:left w:val="single" w:sz="4" w:space="0" w:color="auto"/>
              <w:bottom w:val="single" w:sz="4" w:space="0" w:color="auto"/>
              <w:right w:val="single" w:sz="4" w:space="0" w:color="auto"/>
            </w:tcBorders>
          </w:tcPr>
          <w:p w14:paraId="4A25AE48" w14:textId="77777777" w:rsidR="00F155C9" w:rsidRPr="001A1F14" w:rsidRDefault="003551AF" w:rsidP="00F155C9">
            <w:pPr>
              <w:spacing w:after="0" w:line="240" w:lineRule="auto"/>
              <w:jc w:val="both"/>
              <w:rPr>
                <w:szCs w:val="24"/>
              </w:rPr>
            </w:pPr>
            <w:r>
              <w:t>marketingas@medicinoserdve.lt</w:t>
            </w:r>
          </w:p>
        </w:tc>
      </w:tr>
    </w:tbl>
    <w:p w14:paraId="509696D7" w14:textId="77777777" w:rsidR="00F155C9" w:rsidRPr="001A1F14" w:rsidRDefault="00F155C9" w:rsidP="00F155C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080"/>
      </w:tblGrid>
      <w:tr w:rsidR="00F155C9" w:rsidRPr="001A1F14" w14:paraId="0910F156" w14:textId="77777777">
        <w:tc>
          <w:tcPr>
            <w:tcW w:w="4928" w:type="dxa"/>
            <w:tcBorders>
              <w:top w:val="single" w:sz="4" w:space="0" w:color="auto"/>
              <w:left w:val="single" w:sz="4" w:space="0" w:color="auto"/>
              <w:bottom w:val="single" w:sz="4" w:space="0" w:color="auto"/>
              <w:right w:val="single" w:sz="4" w:space="0" w:color="auto"/>
            </w:tcBorders>
          </w:tcPr>
          <w:p w14:paraId="3C25A79F" w14:textId="77777777" w:rsidR="00F155C9" w:rsidRPr="001A1F14" w:rsidRDefault="00F155C9" w:rsidP="00F155C9">
            <w:pPr>
              <w:spacing w:line="240" w:lineRule="auto"/>
              <w:rPr>
                <w:i/>
              </w:rPr>
            </w:pPr>
            <w:r w:rsidRPr="001A1F14">
              <w:t>Subtiekėjo pavadinimas (-ai)</w:t>
            </w:r>
          </w:p>
        </w:tc>
        <w:tc>
          <w:tcPr>
            <w:tcW w:w="5080" w:type="dxa"/>
            <w:tcBorders>
              <w:top w:val="single" w:sz="4" w:space="0" w:color="auto"/>
              <w:left w:val="single" w:sz="4" w:space="0" w:color="auto"/>
              <w:bottom w:val="single" w:sz="4" w:space="0" w:color="auto"/>
              <w:right w:val="single" w:sz="4" w:space="0" w:color="auto"/>
            </w:tcBorders>
          </w:tcPr>
          <w:p w14:paraId="0B9C5FB9" w14:textId="77777777" w:rsidR="00F155C9" w:rsidRPr="001A1F14" w:rsidRDefault="00F155C9" w:rsidP="00F155C9">
            <w:pPr>
              <w:spacing w:line="240" w:lineRule="auto"/>
              <w:jc w:val="both"/>
            </w:pPr>
          </w:p>
        </w:tc>
      </w:tr>
      <w:tr w:rsidR="00F155C9" w:rsidRPr="001A1F14" w14:paraId="488E867B" w14:textId="77777777">
        <w:tc>
          <w:tcPr>
            <w:tcW w:w="4928" w:type="dxa"/>
            <w:tcBorders>
              <w:top w:val="single" w:sz="4" w:space="0" w:color="auto"/>
              <w:left w:val="single" w:sz="4" w:space="0" w:color="auto"/>
              <w:bottom w:val="single" w:sz="4" w:space="0" w:color="auto"/>
              <w:right w:val="single" w:sz="4" w:space="0" w:color="auto"/>
            </w:tcBorders>
          </w:tcPr>
          <w:p w14:paraId="6A071B66" w14:textId="77777777" w:rsidR="00F155C9" w:rsidRPr="001A1F14" w:rsidRDefault="00F155C9" w:rsidP="00F155C9">
            <w:pPr>
              <w:spacing w:line="240" w:lineRule="auto"/>
              <w:jc w:val="both"/>
            </w:pPr>
            <w:r w:rsidRPr="001A1F14">
              <w:t>Subtiekėjo adresas (-ai)</w:t>
            </w:r>
          </w:p>
        </w:tc>
        <w:tc>
          <w:tcPr>
            <w:tcW w:w="5080" w:type="dxa"/>
            <w:tcBorders>
              <w:top w:val="single" w:sz="4" w:space="0" w:color="auto"/>
              <w:left w:val="single" w:sz="4" w:space="0" w:color="auto"/>
              <w:bottom w:val="single" w:sz="4" w:space="0" w:color="auto"/>
              <w:right w:val="single" w:sz="4" w:space="0" w:color="auto"/>
            </w:tcBorders>
          </w:tcPr>
          <w:p w14:paraId="2DB309DF" w14:textId="77777777" w:rsidR="00F155C9" w:rsidRPr="001A1F14" w:rsidRDefault="00F155C9" w:rsidP="00F155C9">
            <w:pPr>
              <w:spacing w:line="240" w:lineRule="auto"/>
              <w:jc w:val="both"/>
            </w:pPr>
          </w:p>
        </w:tc>
      </w:tr>
      <w:tr w:rsidR="00F155C9" w:rsidRPr="001A1F14" w14:paraId="5EEC23BB" w14:textId="77777777">
        <w:tc>
          <w:tcPr>
            <w:tcW w:w="4928" w:type="dxa"/>
            <w:tcBorders>
              <w:top w:val="single" w:sz="4" w:space="0" w:color="auto"/>
              <w:left w:val="single" w:sz="4" w:space="0" w:color="auto"/>
              <w:bottom w:val="single" w:sz="4" w:space="0" w:color="auto"/>
              <w:right w:val="single" w:sz="4" w:space="0" w:color="auto"/>
            </w:tcBorders>
          </w:tcPr>
          <w:p w14:paraId="1EC9E7B0" w14:textId="77777777" w:rsidR="00F155C9" w:rsidRPr="001A1F14" w:rsidRDefault="00F155C9" w:rsidP="00F155C9">
            <w:pPr>
              <w:spacing w:line="240" w:lineRule="auto"/>
              <w:jc w:val="both"/>
            </w:pPr>
            <w:r w:rsidRPr="001A1F14">
              <w:t xml:space="preserve">Įsipareigojimų dalis procentais, kuriai ketinama pasitelkti subtiekėją (-us) </w:t>
            </w:r>
          </w:p>
        </w:tc>
        <w:tc>
          <w:tcPr>
            <w:tcW w:w="5080" w:type="dxa"/>
            <w:tcBorders>
              <w:top w:val="single" w:sz="4" w:space="0" w:color="auto"/>
              <w:left w:val="single" w:sz="4" w:space="0" w:color="auto"/>
              <w:bottom w:val="single" w:sz="4" w:space="0" w:color="auto"/>
              <w:right w:val="single" w:sz="4" w:space="0" w:color="auto"/>
            </w:tcBorders>
          </w:tcPr>
          <w:p w14:paraId="42CA1DF5" w14:textId="77777777" w:rsidR="00F155C9" w:rsidRPr="001A1F14" w:rsidRDefault="00F155C9" w:rsidP="00F155C9">
            <w:pPr>
              <w:spacing w:line="240" w:lineRule="auto"/>
              <w:jc w:val="both"/>
            </w:pPr>
          </w:p>
        </w:tc>
      </w:tr>
    </w:tbl>
    <w:p w14:paraId="2423B412" w14:textId="77777777" w:rsidR="00F155C9" w:rsidRPr="001A1F14" w:rsidRDefault="00F155C9" w:rsidP="00F155C9">
      <w:pPr>
        <w:jc w:val="both"/>
        <w:rPr>
          <w:sz w:val="22"/>
        </w:rPr>
      </w:pPr>
      <w:r w:rsidRPr="001A1F14">
        <w:rPr>
          <w:b/>
          <w:sz w:val="22"/>
        </w:rPr>
        <w:t xml:space="preserve">Pastaba. </w:t>
      </w:r>
      <w:r w:rsidRPr="001A1F14">
        <w:rPr>
          <w:sz w:val="22"/>
        </w:rPr>
        <w:t>Pildoma, jei tiekėjas ketina pasitelkti subtiekėją (-us).</w:t>
      </w:r>
    </w:p>
    <w:p w14:paraId="08BFE90A" w14:textId="77777777" w:rsidR="00F155C9" w:rsidRPr="001A1F14" w:rsidRDefault="00F155C9" w:rsidP="00F155C9">
      <w:pPr>
        <w:spacing w:after="0" w:line="240" w:lineRule="auto"/>
        <w:ind w:firstLine="720"/>
        <w:jc w:val="both"/>
        <w:rPr>
          <w:szCs w:val="24"/>
        </w:rPr>
      </w:pPr>
      <w:r w:rsidRPr="001A1F14">
        <w:rPr>
          <w:szCs w:val="24"/>
        </w:rPr>
        <w:t>1. Šiuo pasiūlymu pažymime, kad sutinkame su visomis pirkimo sąlygomis, nustatytomis:</w:t>
      </w:r>
    </w:p>
    <w:p w14:paraId="455BD796" w14:textId="77777777" w:rsidR="00F155C9" w:rsidRPr="001A1F14" w:rsidRDefault="00780F05" w:rsidP="00F155C9">
      <w:pPr>
        <w:numPr>
          <w:ilvl w:val="0"/>
          <w:numId w:val="2"/>
        </w:numPr>
        <w:spacing w:after="0" w:line="240" w:lineRule="auto"/>
        <w:jc w:val="both"/>
        <w:rPr>
          <w:szCs w:val="24"/>
        </w:rPr>
      </w:pPr>
      <w:r>
        <w:rPr>
          <w:szCs w:val="24"/>
        </w:rPr>
        <w:lastRenderedPageBreak/>
        <w:t xml:space="preserve">supaprastinto </w:t>
      </w:r>
      <w:r w:rsidR="00F155C9" w:rsidRPr="001A1F14">
        <w:rPr>
          <w:szCs w:val="24"/>
        </w:rPr>
        <w:t>atviro konkurso skelbime, paskelbtame Viešųjų pirkimų įstatymo nustatyta tvarka</w:t>
      </w:r>
      <w:r w:rsidR="00F155C9" w:rsidRPr="001A1F14">
        <w:rPr>
          <w:i/>
          <w:szCs w:val="24"/>
        </w:rPr>
        <w:t xml:space="preserve"> </w:t>
      </w:r>
      <w:r w:rsidR="00F155C9" w:rsidRPr="001A1F14">
        <w:rPr>
          <w:szCs w:val="24"/>
        </w:rPr>
        <w:t>CVPIS;</w:t>
      </w:r>
    </w:p>
    <w:p w14:paraId="6F6A5CBF" w14:textId="77777777" w:rsidR="00F155C9" w:rsidRPr="001A1F14" w:rsidRDefault="00780F05" w:rsidP="00F155C9">
      <w:pPr>
        <w:numPr>
          <w:ilvl w:val="0"/>
          <w:numId w:val="2"/>
        </w:numPr>
        <w:spacing w:after="0" w:line="240" w:lineRule="auto"/>
        <w:jc w:val="both"/>
        <w:rPr>
          <w:szCs w:val="24"/>
        </w:rPr>
      </w:pPr>
      <w:r>
        <w:rPr>
          <w:szCs w:val="24"/>
        </w:rPr>
        <w:t xml:space="preserve">supaprastinto </w:t>
      </w:r>
      <w:r w:rsidR="00F155C9" w:rsidRPr="001A1F14">
        <w:rPr>
          <w:szCs w:val="24"/>
        </w:rPr>
        <w:t>atviro konkurso sąlygose;</w:t>
      </w:r>
    </w:p>
    <w:p w14:paraId="5E75019F" w14:textId="77777777" w:rsidR="00F155C9" w:rsidRDefault="00F155C9" w:rsidP="00F155C9">
      <w:pPr>
        <w:numPr>
          <w:ilvl w:val="0"/>
          <w:numId w:val="2"/>
        </w:numPr>
        <w:spacing w:after="0" w:line="240" w:lineRule="auto"/>
        <w:jc w:val="both"/>
        <w:rPr>
          <w:szCs w:val="24"/>
        </w:rPr>
      </w:pPr>
      <w:r w:rsidRPr="001A1F14">
        <w:rPr>
          <w:szCs w:val="24"/>
        </w:rPr>
        <w:t>kituose pirkimo dokumentuose (jų paaiškinimuose, papildymuose).</w:t>
      </w:r>
    </w:p>
    <w:p w14:paraId="49CC22E1" w14:textId="77777777" w:rsidR="00F155C9" w:rsidRDefault="00F155C9" w:rsidP="00F155C9">
      <w:pPr>
        <w:spacing w:after="0" w:line="240" w:lineRule="auto"/>
        <w:ind w:firstLine="770"/>
        <w:jc w:val="both"/>
        <w:sectPr w:rsidR="00F155C9" w:rsidSect="00F155C9">
          <w:headerReference w:type="default" r:id="rId7"/>
          <w:pgSz w:w="12240" w:h="15840"/>
          <w:pgMar w:top="539" w:right="567" w:bottom="1134" w:left="1559" w:header="709" w:footer="709" w:gutter="0"/>
          <w:pgNumType w:start="1"/>
          <w:cols w:space="708"/>
          <w:titlePg/>
          <w:docGrid w:linePitch="360"/>
        </w:sectPr>
      </w:pPr>
      <w:r>
        <w:rPr>
          <w:szCs w:val="24"/>
        </w:rPr>
        <w:t xml:space="preserve">2. </w:t>
      </w:r>
      <w:r w:rsidRPr="001A1F14">
        <w:rPr>
          <w:spacing w:val="-4"/>
        </w:rPr>
        <w:t>Pasirašydamas visą CVP IS priemonėmis pateiktą pasiūlymą saugiu elektroniniu parašu, patvirtinu, kad dokumentų skaitmeninės</w:t>
      </w:r>
      <w:r w:rsidRPr="001A1F14">
        <w:t xml:space="preserve"> kopijos ir elektroninėmis priemonėmis pateikti duomenys yra tikri.</w:t>
      </w:r>
    </w:p>
    <w:p w14:paraId="3762DDB7" w14:textId="77777777" w:rsidR="00F155C9" w:rsidRPr="001A1F14" w:rsidRDefault="005432B6" w:rsidP="00410818">
      <w:pPr>
        <w:spacing w:after="0" w:line="240" w:lineRule="auto"/>
        <w:ind w:firstLine="770"/>
        <w:jc w:val="both"/>
        <w:rPr>
          <w:i/>
          <w:szCs w:val="24"/>
        </w:rPr>
      </w:pPr>
      <w:r>
        <w:rPr>
          <w:szCs w:val="24"/>
        </w:rPr>
        <w:t>3.</w:t>
      </w:r>
      <w:r w:rsidR="00B11338">
        <w:rPr>
          <w:szCs w:val="24"/>
        </w:rPr>
        <w:t xml:space="preserve"> </w:t>
      </w:r>
      <w:r w:rsidR="00F155C9" w:rsidRPr="001A1F14">
        <w:rPr>
          <w:szCs w:val="24"/>
        </w:rPr>
        <w:t>Mes siūlome šias prekes:</w:t>
      </w:r>
      <w:r w:rsidR="00F155C9" w:rsidRPr="001A1F14">
        <w:rPr>
          <w:i/>
          <w:szCs w:val="24"/>
        </w:rPr>
        <w:t> </w:t>
      </w:r>
    </w:p>
    <w:p w14:paraId="66E0965C" w14:textId="77777777" w:rsidR="00F155C9" w:rsidRPr="00C43E6F" w:rsidRDefault="00863567" w:rsidP="00F155C9">
      <w:pPr>
        <w:jc w:val="center"/>
        <w:rPr>
          <w:sz w:val="28"/>
          <w:szCs w:val="28"/>
        </w:rPr>
      </w:pPr>
      <w:r w:rsidRPr="00C43E6F">
        <w:rPr>
          <w:b/>
          <w:sz w:val="28"/>
          <w:szCs w:val="28"/>
        </w:rPr>
        <w:t xml:space="preserve">Dantų protezavimo </w:t>
      </w:r>
      <w:r w:rsidR="00F155C9" w:rsidRPr="00C43E6F">
        <w:rPr>
          <w:b/>
          <w:sz w:val="28"/>
          <w:szCs w:val="28"/>
        </w:rPr>
        <w:t xml:space="preserve">medžiagos ir </w:t>
      </w:r>
      <w:r w:rsidR="00C50A4F">
        <w:rPr>
          <w:b/>
          <w:sz w:val="28"/>
          <w:szCs w:val="28"/>
        </w:rPr>
        <w:t>įrenginiai</w:t>
      </w:r>
    </w:p>
    <w:tbl>
      <w:tblPr>
        <w:tblW w:w="14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970"/>
        <w:gridCol w:w="2668"/>
        <w:gridCol w:w="1417"/>
        <w:gridCol w:w="1134"/>
        <w:gridCol w:w="1276"/>
        <w:gridCol w:w="1134"/>
        <w:gridCol w:w="1418"/>
        <w:gridCol w:w="1417"/>
      </w:tblGrid>
      <w:tr w:rsidR="00F155C9" w:rsidRPr="002C2AF6" w14:paraId="4FC2516C" w14:textId="77777777" w:rsidTr="00410818">
        <w:tc>
          <w:tcPr>
            <w:tcW w:w="880" w:type="dxa"/>
            <w:tcBorders>
              <w:top w:val="single" w:sz="4" w:space="0" w:color="auto"/>
              <w:left w:val="single" w:sz="4" w:space="0" w:color="auto"/>
              <w:bottom w:val="single" w:sz="4" w:space="0" w:color="auto"/>
              <w:right w:val="single" w:sz="4" w:space="0" w:color="auto"/>
            </w:tcBorders>
          </w:tcPr>
          <w:p w14:paraId="50F5424E" w14:textId="77777777" w:rsidR="00F155C9" w:rsidRPr="002C2AF6" w:rsidRDefault="00F155C9" w:rsidP="00F155C9">
            <w:pPr>
              <w:spacing w:after="0" w:line="240" w:lineRule="auto"/>
              <w:jc w:val="center"/>
              <w:rPr>
                <w:sz w:val="22"/>
              </w:rPr>
            </w:pPr>
            <w:r w:rsidRPr="002C2AF6">
              <w:rPr>
                <w:sz w:val="22"/>
              </w:rPr>
              <w:t>Eil. Nr.</w:t>
            </w:r>
          </w:p>
        </w:tc>
        <w:tc>
          <w:tcPr>
            <w:tcW w:w="2970" w:type="dxa"/>
            <w:tcBorders>
              <w:top w:val="single" w:sz="4" w:space="0" w:color="auto"/>
              <w:left w:val="single" w:sz="4" w:space="0" w:color="auto"/>
              <w:bottom w:val="single" w:sz="4" w:space="0" w:color="auto"/>
              <w:right w:val="single" w:sz="4" w:space="0" w:color="auto"/>
            </w:tcBorders>
          </w:tcPr>
          <w:p w14:paraId="6BFD7FFA" w14:textId="77777777" w:rsidR="00F155C9" w:rsidRPr="002C2AF6" w:rsidRDefault="00F155C9" w:rsidP="00F155C9">
            <w:pPr>
              <w:spacing w:after="0" w:line="240" w:lineRule="auto"/>
              <w:jc w:val="center"/>
              <w:rPr>
                <w:sz w:val="22"/>
              </w:rPr>
            </w:pPr>
            <w:r w:rsidRPr="002C2AF6">
              <w:rPr>
                <w:sz w:val="22"/>
              </w:rPr>
              <w:t>Prekių pavadinimas</w:t>
            </w:r>
          </w:p>
        </w:tc>
        <w:tc>
          <w:tcPr>
            <w:tcW w:w="2668" w:type="dxa"/>
            <w:tcBorders>
              <w:top w:val="single" w:sz="4" w:space="0" w:color="auto"/>
              <w:left w:val="single" w:sz="4" w:space="0" w:color="auto"/>
              <w:bottom w:val="single" w:sz="4" w:space="0" w:color="auto"/>
              <w:right w:val="single" w:sz="4" w:space="0" w:color="auto"/>
            </w:tcBorders>
          </w:tcPr>
          <w:p w14:paraId="77238B42" w14:textId="77777777" w:rsidR="00F155C9" w:rsidRPr="002C2AF6" w:rsidRDefault="00F155C9" w:rsidP="00F155C9">
            <w:pPr>
              <w:spacing w:after="0" w:line="240" w:lineRule="auto"/>
              <w:jc w:val="center"/>
              <w:rPr>
                <w:sz w:val="22"/>
              </w:rPr>
            </w:pPr>
            <w:r w:rsidRPr="002C2AF6">
              <w:rPr>
                <w:bCs/>
                <w:sz w:val="22"/>
              </w:rPr>
              <w:t>Siūlomos prekės komercinis pavadinimas ir gamintojas</w:t>
            </w:r>
          </w:p>
        </w:tc>
        <w:tc>
          <w:tcPr>
            <w:tcW w:w="1417" w:type="dxa"/>
            <w:tcBorders>
              <w:top w:val="single" w:sz="4" w:space="0" w:color="auto"/>
              <w:left w:val="single" w:sz="4" w:space="0" w:color="auto"/>
              <w:bottom w:val="single" w:sz="4" w:space="0" w:color="auto"/>
              <w:right w:val="single" w:sz="4" w:space="0" w:color="auto"/>
            </w:tcBorders>
          </w:tcPr>
          <w:p w14:paraId="29A2637B" w14:textId="77777777" w:rsidR="00F155C9" w:rsidRPr="002C2AF6" w:rsidRDefault="00780F05" w:rsidP="00F155C9">
            <w:pPr>
              <w:spacing w:after="0" w:line="240" w:lineRule="auto"/>
              <w:jc w:val="center"/>
              <w:rPr>
                <w:sz w:val="22"/>
              </w:rPr>
            </w:pPr>
            <w:r>
              <w:rPr>
                <w:sz w:val="22"/>
              </w:rPr>
              <w:t>Preliminarus k</w:t>
            </w:r>
            <w:r w:rsidR="00F155C9" w:rsidRPr="002C2AF6">
              <w:rPr>
                <w:sz w:val="22"/>
              </w:rPr>
              <w:t>iekis</w:t>
            </w:r>
            <w:r>
              <w:rPr>
                <w:sz w:val="22"/>
              </w:rPr>
              <w:t xml:space="preserve"> 36 mėn.</w:t>
            </w:r>
          </w:p>
        </w:tc>
        <w:tc>
          <w:tcPr>
            <w:tcW w:w="1134" w:type="dxa"/>
            <w:tcBorders>
              <w:top w:val="single" w:sz="4" w:space="0" w:color="auto"/>
              <w:left w:val="single" w:sz="4" w:space="0" w:color="auto"/>
              <w:bottom w:val="single" w:sz="4" w:space="0" w:color="auto"/>
              <w:right w:val="single" w:sz="4" w:space="0" w:color="auto"/>
            </w:tcBorders>
          </w:tcPr>
          <w:p w14:paraId="55CF2CF0" w14:textId="77777777" w:rsidR="00F155C9" w:rsidRPr="002C2AF6" w:rsidRDefault="00F155C9" w:rsidP="00F155C9">
            <w:pPr>
              <w:spacing w:after="0" w:line="240" w:lineRule="auto"/>
              <w:ind w:right="-249"/>
              <w:jc w:val="center"/>
              <w:rPr>
                <w:sz w:val="22"/>
              </w:rPr>
            </w:pPr>
            <w:r w:rsidRPr="002C2AF6">
              <w:rPr>
                <w:sz w:val="22"/>
              </w:rPr>
              <w:t>Mato</w:t>
            </w:r>
          </w:p>
          <w:p w14:paraId="07FBE96E" w14:textId="77777777" w:rsidR="00F155C9" w:rsidRPr="002C2AF6" w:rsidRDefault="00F155C9" w:rsidP="00F155C9">
            <w:pPr>
              <w:spacing w:after="0" w:line="240" w:lineRule="auto"/>
              <w:ind w:right="-249"/>
              <w:jc w:val="center"/>
              <w:rPr>
                <w:sz w:val="22"/>
              </w:rPr>
            </w:pPr>
            <w:r w:rsidRPr="002C2AF6">
              <w:rPr>
                <w:sz w:val="22"/>
              </w:rPr>
              <w:t>vnt.</w:t>
            </w:r>
          </w:p>
        </w:tc>
        <w:tc>
          <w:tcPr>
            <w:tcW w:w="1276" w:type="dxa"/>
            <w:tcBorders>
              <w:top w:val="single" w:sz="4" w:space="0" w:color="auto"/>
              <w:left w:val="single" w:sz="4" w:space="0" w:color="auto"/>
              <w:bottom w:val="single" w:sz="4" w:space="0" w:color="auto"/>
              <w:right w:val="single" w:sz="4" w:space="0" w:color="auto"/>
            </w:tcBorders>
          </w:tcPr>
          <w:p w14:paraId="6636C633" w14:textId="77777777" w:rsidR="00F155C9" w:rsidRPr="002C2AF6" w:rsidRDefault="00F155C9" w:rsidP="006564B0">
            <w:pPr>
              <w:tabs>
                <w:tab w:val="left" w:pos="200"/>
              </w:tabs>
              <w:spacing w:after="0" w:line="240" w:lineRule="auto"/>
              <w:rPr>
                <w:sz w:val="22"/>
              </w:rPr>
            </w:pPr>
            <w:r w:rsidRPr="002C2AF6">
              <w:rPr>
                <w:sz w:val="22"/>
              </w:rPr>
              <w:t>Vieneto kaina,</w:t>
            </w:r>
          </w:p>
          <w:p w14:paraId="5E5E76EE" w14:textId="77777777" w:rsidR="00F155C9" w:rsidRPr="002C2AF6" w:rsidRDefault="00F155C9" w:rsidP="006564B0">
            <w:pPr>
              <w:tabs>
                <w:tab w:val="left" w:pos="200"/>
              </w:tabs>
              <w:spacing w:after="0" w:line="240" w:lineRule="auto"/>
              <w:rPr>
                <w:sz w:val="22"/>
              </w:rPr>
            </w:pPr>
            <w:r w:rsidRPr="002C2AF6">
              <w:rPr>
                <w:sz w:val="22"/>
              </w:rPr>
              <w:t xml:space="preserve">Eur </w:t>
            </w:r>
          </w:p>
          <w:p w14:paraId="69057195" w14:textId="77777777" w:rsidR="00F155C9" w:rsidRPr="002C2AF6" w:rsidRDefault="00F155C9" w:rsidP="006564B0">
            <w:pPr>
              <w:tabs>
                <w:tab w:val="left" w:pos="200"/>
              </w:tabs>
              <w:spacing w:after="0" w:line="240" w:lineRule="auto"/>
              <w:rPr>
                <w:sz w:val="22"/>
              </w:rPr>
            </w:pPr>
            <w:r w:rsidRPr="002C2AF6">
              <w:rPr>
                <w:sz w:val="22"/>
              </w:rPr>
              <w:t>(be PVM)</w:t>
            </w:r>
          </w:p>
        </w:tc>
        <w:tc>
          <w:tcPr>
            <w:tcW w:w="1134" w:type="dxa"/>
            <w:tcBorders>
              <w:top w:val="single" w:sz="4" w:space="0" w:color="auto"/>
              <w:left w:val="single" w:sz="4" w:space="0" w:color="auto"/>
              <w:bottom w:val="single" w:sz="4" w:space="0" w:color="auto"/>
              <w:right w:val="single" w:sz="4" w:space="0" w:color="auto"/>
            </w:tcBorders>
          </w:tcPr>
          <w:p w14:paraId="10E35B44" w14:textId="77777777" w:rsidR="00F155C9" w:rsidRPr="002C2AF6" w:rsidRDefault="00F155C9" w:rsidP="006564B0">
            <w:pPr>
              <w:tabs>
                <w:tab w:val="left" w:pos="200"/>
              </w:tabs>
              <w:spacing w:after="0" w:line="240" w:lineRule="auto"/>
              <w:rPr>
                <w:sz w:val="22"/>
              </w:rPr>
            </w:pPr>
            <w:r w:rsidRPr="002C2AF6">
              <w:rPr>
                <w:sz w:val="22"/>
              </w:rPr>
              <w:t>Vieneto kaina,</w:t>
            </w:r>
          </w:p>
          <w:p w14:paraId="7D30F606" w14:textId="77777777" w:rsidR="00F155C9" w:rsidRPr="002C2AF6" w:rsidRDefault="00F155C9" w:rsidP="006564B0">
            <w:pPr>
              <w:spacing w:after="0" w:line="240" w:lineRule="auto"/>
              <w:rPr>
                <w:sz w:val="22"/>
              </w:rPr>
            </w:pPr>
            <w:r w:rsidRPr="002C2AF6">
              <w:rPr>
                <w:sz w:val="22"/>
              </w:rPr>
              <w:t xml:space="preserve">Eur </w:t>
            </w:r>
          </w:p>
          <w:p w14:paraId="5A5B3878" w14:textId="77777777" w:rsidR="00F155C9" w:rsidRPr="002C2AF6" w:rsidRDefault="00F155C9" w:rsidP="006564B0">
            <w:pPr>
              <w:spacing w:after="0" w:line="240" w:lineRule="auto"/>
              <w:rPr>
                <w:sz w:val="22"/>
              </w:rPr>
            </w:pPr>
            <w:r w:rsidRPr="002C2AF6">
              <w:rPr>
                <w:sz w:val="22"/>
              </w:rPr>
              <w:t>(su PVM)</w:t>
            </w:r>
          </w:p>
        </w:tc>
        <w:tc>
          <w:tcPr>
            <w:tcW w:w="1418" w:type="dxa"/>
            <w:tcBorders>
              <w:top w:val="single" w:sz="4" w:space="0" w:color="auto"/>
              <w:left w:val="single" w:sz="4" w:space="0" w:color="auto"/>
              <w:bottom w:val="single" w:sz="4" w:space="0" w:color="auto"/>
              <w:right w:val="single" w:sz="4" w:space="0" w:color="auto"/>
            </w:tcBorders>
          </w:tcPr>
          <w:p w14:paraId="789229D5" w14:textId="77777777" w:rsidR="00F155C9" w:rsidRPr="002C2AF6" w:rsidRDefault="00F155C9" w:rsidP="006564B0">
            <w:pPr>
              <w:spacing w:after="0" w:line="240" w:lineRule="auto"/>
              <w:rPr>
                <w:sz w:val="22"/>
              </w:rPr>
            </w:pPr>
            <w:r w:rsidRPr="002C2AF6">
              <w:rPr>
                <w:sz w:val="22"/>
              </w:rPr>
              <w:t xml:space="preserve">Viso </w:t>
            </w:r>
            <w:r w:rsidR="000B1C22">
              <w:rPr>
                <w:sz w:val="22"/>
              </w:rPr>
              <w:t>3</w:t>
            </w:r>
            <w:r w:rsidR="00780F05">
              <w:rPr>
                <w:sz w:val="22"/>
              </w:rPr>
              <w:t>6</w:t>
            </w:r>
            <w:r w:rsidR="000B1C22">
              <w:rPr>
                <w:sz w:val="22"/>
              </w:rPr>
              <w:t xml:space="preserve"> m</w:t>
            </w:r>
            <w:r w:rsidR="00780F05">
              <w:rPr>
                <w:sz w:val="22"/>
              </w:rPr>
              <w:t>ėn.</w:t>
            </w:r>
            <w:r w:rsidR="000B1C22">
              <w:rPr>
                <w:sz w:val="22"/>
              </w:rPr>
              <w:t xml:space="preserve"> </w:t>
            </w:r>
            <w:r w:rsidRPr="002C2AF6">
              <w:rPr>
                <w:sz w:val="22"/>
              </w:rPr>
              <w:t>kiekio kaina Eur (be PVM)</w:t>
            </w:r>
          </w:p>
        </w:tc>
        <w:tc>
          <w:tcPr>
            <w:tcW w:w="1417" w:type="dxa"/>
            <w:tcBorders>
              <w:top w:val="single" w:sz="4" w:space="0" w:color="auto"/>
              <w:left w:val="single" w:sz="4" w:space="0" w:color="auto"/>
              <w:bottom w:val="single" w:sz="4" w:space="0" w:color="auto"/>
              <w:right w:val="single" w:sz="4" w:space="0" w:color="auto"/>
            </w:tcBorders>
          </w:tcPr>
          <w:p w14:paraId="1A5BD335" w14:textId="77777777" w:rsidR="00F155C9" w:rsidRPr="002C2AF6" w:rsidRDefault="00F155C9" w:rsidP="006564B0">
            <w:pPr>
              <w:spacing w:after="0" w:line="240" w:lineRule="auto"/>
              <w:rPr>
                <w:sz w:val="22"/>
              </w:rPr>
            </w:pPr>
            <w:r w:rsidRPr="002C2AF6">
              <w:rPr>
                <w:sz w:val="22"/>
              </w:rPr>
              <w:t xml:space="preserve">Viso </w:t>
            </w:r>
            <w:r w:rsidR="000B1C22">
              <w:rPr>
                <w:sz w:val="22"/>
              </w:rPr>
              <w:t>3</w:t>
            </w:r>
            <w:r w:rsidR="00780F05">
              <w:rPr>
                <w:sz w:val="22"/>
              </w:rPr>
              <w:t>6</w:t>
            </w:r>
            <w:r w:rsidR="000B1C22">
              <w:rPr>
                <w:sz w:val="22"/>
              </w:rPr>
              <w:t xml:space="preserve"> m</w:t>
            </w:r>
            <w:r w:rsidR="00780F05">
              <w:rPr>
                <w:sz w:val="22"/>
              </w:rPr>
              <w:t>ėn.</w:t>
            </w:r>
            <w:r w:rsidR="000B1C22">
              <w:rPr>
                <w:sz w:val="22"/>
              </w:rPr>
              <w:t xml:space="preserve"> </w:t>
            </w:r>
            <w:r w:rsidRPr="002C2AF6">
              <w:rPr>
                <w:sz w:val="22"/>
              </w:rPr>
              <w:t>kiekio kaina Eur (su PVM)</w:t>
            </w:r>
          </w:p>
        </w:tc>
      </w:tr>
      <w:tr w:rsidR="00F155C9" w:rsidRPr="002C2AF6" w14:paraId="138CF4EE" w14:textId="77777777" w:rsidTr="00410818">
        <w:tc>
          <w:tcPr>
            <w:tcW w:w="880" w:type="dxa"/>
            <w:tcBorders>
              <w:top w:val="single" w:sz="4" w:space="0" w:color="auto"/>
              <w:left w:val="single" w:sz="4" w:space="0" w:color="auto"/>
              <w:bottom w:val="single" w:sz="4" w:space="0" w:color="auto"/>
              <w:right w:val="single" w:sz="4" w:space="0" w:color="auto"/>
            </w:tcBorders>
          </w:tcPr>
          <w:p w14:paraId="6CBA8CC6" w14:textId="77777777" w:rsidR="00F155C9" w:rsidRPr="002C2AF6" w:rsidRDefault="00F155C9" w:rsidP="00F155C9">
            <w:pPr>
              <w:spacing w:after="0" w:line="240" w:lineRule="auto"/>
              <w:jc w:val="center"/>
              <w:rPr>
                <w:i/>
                <w:sz w:val="22"/>
              </w:rPr>
            </w:pPr>
            <w:r w:rsidRPr="002C2AF6">
              <w:rPr>
                <w:i/>
                <w:sz w:val="22"/>
              </w:rPr>
              <w:t>1</w:t>
            </w:r>
          </w:p>
        </w:tc>
        <w:tc>
          <w:tcPr>
            <w:tcW w:w="2970" w:type="dxa"/>
            <w:tcBorders>
              <w:top w:val="single" w:sz="4" w:space="0" w:color="auto"/>
              <w:left w:val="single" w:sz="4" w:space="0" w:color="auto"/>
              <w:bottom w:val="single" w:sz="4" w:space="0" w:color="auto"/>
              <w:right w:val="single" w:sz="4" w:space="0" w:color="auto"/>
            </w:tcBorders>
          </w:tcPr>
          <w:p w14:paraId="4BB78163" w14:textId="77777777" w:rsidR="00F155C9" w:rsidRPr="002C2AF6" w:rsidRDefault="00F155C9" w:rsidP="00F155C9">
            <w:pPr>
              <w:spacing w:after="0" w:line="240" w:lineRule="auto"/>
              <w:jc w:val="center"/>
              <w:rPr>
                <w:i/>
                <w:sz w:val="22"/>
              </w:rPr>
            </w:pPr>
            <w:r w:rsidRPr="002C2AF6">
              <w:rPr>
                <w:i/>
                <w:sz w:val="22"/>
              </w:rPr>
              <w:t>2</w:t>
            </w:r>
          </w:p>
        </w:tc>
        <w:tc>
          <w:tcPr>
            <w:tcW w:w="2668" w:type="dxa"/>
            <w:tcBorders>
              <w:top w:val="single" w:sz="4" w:space="0" w:color="auto"/>
              <w:left w:val="single" w:sz="4" w:space="0" w:color="auto"/>
              <w:bottom w:val="single" w:sz="4" w:space="0" w:color="auto"/>
              <w:right w:val="single" w:sz="4" w:space="0" w:color="auto"/>
            </w:tcBorders>
          </w:tcPr>
          <w:p w14:paraId="59EB9DBD" w14:textId="77777777" w:rsidR="00F155C9" w:rsidRPr="002C2AF6" w:rsidRDefault="00F155C9" w:rsidP="00F155C9">
            <w:pPr>
              <w:spacing w:after="0" w:line="240" w:lineRule="auto"/>
              <w:jc w:val="center"/>
              <w:rPr>
                <w:i/>
                <w:sz w:val="22"/>
              </w:rPr>
            </w:pPr>
            <w:r w:rsidRPr="002C2AF6">
              <w:rPr>
                <w:i/>
                <w:sz w:val="22"/>
              </w:rPr>
              <w:t>3</w:t>
            </w:r>
          </w:p>
        </w:tc>
        <w:tc>
          <w:tcPr>
            <w:tcW w:w="1417" w:type="dxa"/>
            <w:tcBorders>
              <w:top w:val="single" w:sz="4" w:space="0" w:color="auto"/>
              <w:left w:val="single" w:sz="4" w:space="0" w:color="auto"/>
              <w:bottom w:val="single" w:sz="4" w:space="0" w:color="auto"/>
              <w:right w:val="single" w:sz="4" w:space="0" w:color="auto"/>
            </w:tcBorders>
          </w:tcPr>
          <w:p w14:paraId="3F0F2F48" w14:textId="77777777" w:rsidR="00F155C9" w:rsidRPr="002C2AF6" w:rsidRDefault="00F155C9" w:rsidP="00F155C9">
            <w:pPr>
              <w:spacing w:after="0" w:line="240" w:lineRule="auto"/>
              <w:jc w:val="center"/>
              <w:rPr>
                <w:i/>
                <w:sz w:val="22"/>
              </w:rPr>
            </w:pPr>
            <w:r w:rsidRPr="002C2AF6">
              <w:rPr>
                <w:i/>
                <w:sz w:val="22"/>
              </w:rPr>
              <w:t>4</w:t>
            </w:r>
          </w:p>
        </w:tc>
        <w:tc>
          <w:tcPr>
            <w:tcW w:w="1134" w:type="dxa"/>
            <w:tcBorders>
              <w:top w:val="single" w:sz="4" w:space="0" w:color="auto"/>
              <w:left w:val="single" w:sz="4" w:space="0" w:color="auto"/>
              <w:bottom w:val="single" w:sz="4" w:space="0" w:color="auto"/>
              <w:right w:val="single" w:sz="4" w:space="0" w:color="auto"/>
            </w:tcBorders>
          </w:tcPr>
          <w:p w14:paraId="4495ABE8" w14:textId="77777777" w:rsidR="00F155C9" w:rsidRPr="002C2AF6" w:rsidRDefault="00F155C9" w:rsidP="00F155C9">
            <w:pPr>
              <w:spacing w:after="0" w:line="240" w:lineRule="auto"/>
              <w:jc w:val="center"/>
              <w:rPr>
                <w:i/>
                <w:sz w:val="22"/>
              </w:rPr>
            </w:pPr>
            <w:r w:rsidRPr="002C2AF6">
              <w:rPr>
                <w:i/>
                <w:sz w:val="22"/>
              </w:rPr>
              <w:t>5</w:t>
            </w:r>
          </w:p>
        </w:tc>
        <w:tc>
          <w:tcPr>
            <w:tcW w:w="1276" w:type="dxa"/>
            <w:tcBorders>
              <w:top w:val="single" w:sz="4" w:space="0" w:color="auto"/>
              <w:left w:val="single" w:sz="4" w:space="0" w:color="auto"/>
              <w:bottom w:val="single" w:sz="4" w:space="0" w:color="auto"/>
              <w:right w:val="single" w:sz="4" w:space="0" w:color="auto"/>
            </w:tcBorders>
          </w:tcPr>
          <w:p w14:paraId="3CF0B973" w14:textId="77777777" w:rsidR="00F155C9" w:rsidRPr="002C2AF6" w:rsidRDefault="00F155C9" w:rsidP="00F155C9">
            <w:pPr>
              <w:spacing w:after="0" w:line="240" w:lineRule="auto"/>
              <w:jc w:val="center"/>
              <w:rPr>
                <w:i/>
                <w:sz w:val="22"/>
              </w:rPr>
            </w:pPr>
            <w:r w:rsidRPr="002C2AF6">
              <w:rPr>
                <w:i/>
                <w:sz w:val="22"/>
              </w:rPr>
              <w:t>6</w:t>
            </w:r>
          </w:p>
        </w:tc>
        <w:tc>
          <w:tcPr>
            <w:tcW w:w="1134" w:type="dxa"/>
            <w:tcBorders>
              <w:top w:val="single" w:sz="4" w:space="0" w:color="auto"/>
              <w:left w:val="single" w:sz="4" w:space="0" w:color="auto"/>
              <w:bottom w:val="single" w:sz="4" w:space="0" w:color="auto"/>
              <w:right w:val="single" w:sz="4" w:space="0" w:color="auto"/>
            </w:tcBorders>
          </w:tcPr>
          <w:p w14:paraId="7A074644" w14:textId="77777777" w:rsidR="00F155C9" w:rsidRPr="002C2AF6" w:rsidRDefault="00F155C9" w:rsidP="00F155C9">
            <w:pPr>
              <w:spacing w:after="0" w:line="240" w:lineRule="auto"/>
              <w:jc w:val="center"/>
              <w:rPr>
                <w:i/>
                <w:sz w:val="22"/>
              </w:rPr>
            </w:pPr>
            <w:r w:rsidRPr="002C2AF6">
              <w:rPr>
                <w:i/>
                <w:sz w:val="22"/>
              </w:rPr>
              <w:t>7</w:t>
            </w:r>
          </w:p>
        </w:tc>
        <w:tc>
          <w:tcPr>
            <w:tcW w:w="1418" w:type="dxa"/>
            <w:tcBorders>
              <w:top w:val="single" w:sz="4" w:space="0" w:color="auto"/>
              <w:left w:val="single" w:sz="4" w:space="0" w:color="auto"/>
              <w:bottom w:val="single" w:sz="4" w:space="0" w:color="auto"/>
              <w:right w:val="single" w:sz="4" w:space="0" w:color="auto"/>
            </w:tcBorders>
          </w:tcPr>
          <w:p w14:paraId="041FA893" w14:textId="77777777" w:rsidR="00F155C9" w:rsidRPr="002C2AF6" w:rsidRDefault="00F155C9" w:rsidP="00F155C9">
            <w:pPr>
              <w:spacing w:after="0" w:line="240" w:lineRule="auto"/>
              <w:jc w:val="center"/>
              <w:rPr>
                <w:i/>
                <w:sz w:val="22"/>
              </w:rPr>
            </w:pPr>
            <w:r w:rsidRPr="002C2AF6">
              <w:rPr>
                <w:i/>
                <w:sz w:val="22"/>
              </w:rPr>
              <w:t>8</w:t>
            </w:r>
          </w:p>
        </w:tc>
        <w:tc>
          <w:tcPr>
            <w:tcW w:w="1417" w:type="dxa"/>
            <w:tcBorders>
              <w:top w:val="single" w:sz="4" w:space="0" w:color="auto"/>
              <w:left w:val="single" w:sz="4" w:space="0" w:color="auto"/>
              <w:bottom w:val="single" w:sz="4" w:space="0" w:color="auto"/>
              <w:right w:val="single" w:sz="4" w:space="0" w:color="auto"/>
            </w:tcBorders>
          </w:tcPr>
          <w:p w14:paraId="4D92CB45" w14:textId="77777777" w:rsidR="00F155C9" w:rsidRPr="002C2AF6" w:rsidRDefault="00F155C9" w:rsidP="00F155C9">
            <w:pPr>
              <w:spacing w:after="0" w:line="240" w:lineRule="auto"/>
              <w:jc w:val="center"/>
              <w:rPr>
                <w:i/>
                <w:sz w:val="22"/>
              </w:rPr>
            </w:pPr>
            <w:r w:rsidRPr="002C2AF6">
              <w:rPr>
                <w:i/>
                <w:sz w:val="22"/>
              </w:rPr>
              <w:t>9</w:t>
            </w:r>
          </w:p>
        </w:tc>
      </w:tr>
      <w:tr w:rsidR="00F155C9" w:rsidRPr="002C2AF6" w14:paraId="1F20E8B5" w14:textId="77777777" w:rsidTr="00410818">
        <w:tc>
          <w:tcPr>
            <w:tcW w:w="14314" w:type="dxa"/>
            <w:gridSpan w:val="9"/>
            <w:tcBorders>
              <w:top w:val="single" w:sz="4" w:space="0" w:color="auto"/>
              <w:left w:val="single" w:sz="4" w:space="0" w:color="auto"/>
              <w:bottom w:val="single" w:sz="4" w:space="0" w:color="auto"/>
              <w:right w:val="single" w:sz="4" w:space="0" w:color="auto"/>
            </w:tcBorders>
          </w:tcPr>
          <w:p w14:paraId="219D004A" w14:textId="77777777" w:rsidR="00F155C9" w:rsidRPr="002C2AF6" w:rsidRDefault="00F155C9" w:rsidP="00F155C9">
            <w:pPr>
              <w:spacing w:after="0" w:line="240" w:lineRule="auto"/>
              <w:jc w:val="both"/>
              <w:rPr>
                <w:b/>
                <w:sz w:val="22"/>
              </w:rPr>
            </w:pPr>
          </w:p>
        </w:tc>
      </w:tr>
      <w:tr w:rsidR="00863567" w:rsidRPr="002C2AF6" w14:paraId="62062F9A" w14:textId="77777777" w:rsidTr="00410818">
        <w:tc>
          <w:tcPr>
            <w:tcW w:w="880" w:type="dxa"/>
            <w:tcBorders>
              <w:top w:val="single" w:sz="4" w:space="0" w:color="auto"/>
              <w:left w:val="single" w:sz="4" w:space="0" w:color="auto"/>
              <w:bottom w:val="single" w:sz="4" w:space="0" w:color="auto"/>
              <w:right w:val="single" w:sz="4" w:space="0" w:color="auto"/>
            </w:tcBorders>
          </w:tcPr>
          <w:p w14:paraId="4C8C28B7"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802E0D4" w14:textId="77777777" w:rsidR="00863567" w:rsidRPr="006C01C5" w:rsidRDefault="000B1C22" w:rsidP="00DC395B">
            <w:pPr>
              <w:spacing w:after="0" w:line="240" w:lineRule="auto"/>
              <w:ind w:firstLine="2"/>
              <w:rPr>
                <w:sz w:val="20"/>
                <w:szCs w:val="20"/>
              </w:rPr>
            </w:pPr>
            <w:r>
              <w:rPr>
                <w:sz w:val="20"/>
                <w:szCs w:val="20"/>
              </w:rPr>
              <w:t>Modeliavimo vaškas</w:t>
            </w:r>
          </w:p>
        </w:tc>
        <w:tc>
          <w:tcPr>
            <w:tcW w:w="2668" w:type="dxa"/>
            <w:tcBorders>
              <w:top w:val="single" w:sz="4" w:space="0" w:color="auto"/>
              <w:left w:val="single" w:sz="4" w:space="0" w:color="auto"/>
              <w:bottom w:val="single" w:sz="4" w:space="0" w:color="auto"/>
              <w:right w:val="single" w:sz="4" w:space="0" w:color="auto"/>
            </w:tcBorders>
          </w:tcPr>
          <w:p w14:paraId="6177F184" w14:textId="77777777" w:rsidR="00863567" w:rsidRPr="00BD1334" w:rsidRDefault="006564B0" w:rsidP="006564B0">
            <w:pPr>
              <w:spacing w:after="0" w:line="240" w:lineRule="auto"/>
              <w:jc w:val="center"/>
            </w:pPr>
            <w:r>
              <w:t>„Modelling wax“, „Morsa“</w:t>
            </w:r>
          </w:p>
        </w:tc>
        <w:tc>
          <w:tcPr>
            <w:tcW w:w="1417" w:type="dxa"/>
            <w:tcBorders>
              <w:top w:val="single" w:sz="4" w:space="0" w:color="auto"/>
              <w:left w:val="single" w:sz="4" w:space="0" w:color="auto"/>
              <w:bottom w:val="single" w:sz="4" w:space="0" w:color="auto"/>
              <w:right w:val="single" w:sz="4" w:space="0" w:color="auto"/>
            </w:tcBorders>
          </w:tcPr>
          <w:p w14:paraId="51794040" w14:textId="77777777" w:rsidR="00863567" w:rsidRPr="006C01C5" w:rsidRDefault="000B1C22" w:rsidP="007E7769">
            <w:pPr>
              <w:spacing w:after="0" w:line="240" w:lineRule="auto"/>
              <w:ind w:firstLine="11"/>
              <w:jc w:val="center"/>
              <w:rPr>
                <w:sz w:val="20"/>
                <w:szCs w:val="20"/>
              </w:rPr>
            </w:pPr>
            <w:r>
              <w:rPr>
                <w:sz w:val="20"/>
                <w:szCs w:val="20"/>
              </w:rPr>
              <w:t>1350</w:t>
            </w:r>
          </w:p>
        </w:tc>
        <w:tc>
          <w:tcPr>
            <w:tcW w:w="1134" w:type="dxa"/>
            <w:tcBorders>
              <w:top w:val="single" w:sz="4" w:space="0" w:color="auto"/>
              <w:left w:val="single" w:sz="4" w:space="0" w:color="auto"/>
              <w:bottom w:val="single" w:sz="4" w:space="0" w:color="auto"/>
              <w:right w:val="single" w:sz="4" w:space="0" w:color="auto"/>
            </w:tcBorders>
          </w:tcPr>
          <w:p w14:paraId="33A2B549" w14:textId="77777777" w:rsidR="00863567" w:rsidRPr="006C01C5" w:rsidRDefault="000B1C22" w:rsidP="00DC395B">
            <w:pPr>
              <w:spacing w:after="0" w:line="240" w:lineRule="auto"/>
              <w:ind w:firstLine="11"/>
              <w:jc w:val="center"/>
              <w:rPr>
                <w:sz w:val="20"/>
                <w:szCs w:val="20"/>
              </w:rPr>
            </w:pPr>
            <w:r>
              <w:rPr>
                <w:sz w:val="20"/>
                <w:szCs w:val="20"/>
              </w:rPr>
              <w:t>g</w:t>
            </w:r>
          </w:p>
        </w:tc>
        <w:tc>
          <w:tcPr>
            <w:tcW w:w="1276" w:type="dxa"/>
            <w:tcBorders>
              <w:top w:val="single" w:sz="4" w:space="0" w:color="auto"/>
              <w:left w:val="single" w:sz="4" w:space="0" w:color="auto"/>
              <w:bottom w:val="single" w:sz="4" w:space="0" w:color="auto"/>
              <w:right w:val="single" w:sz="4" w:space="0" w:color="auto"/>
            </w:tcBorders>
          </w:tcPr>
          <w:p w14:paraId="041189CA" w14:textId="77777777" w:rsidR="00EB4F53" w:rsidRDefault="00EB4F53" w:rsidP="00EB4F53">
            <w:pPr>
              <w:spacing w:after="0" w:line="240" w:lineRule="auto"/>
              <w:jc w:val="center"/>
              <w:rPr>
                <w:sz w:val="22"/>
              </w:rPr>
            </w:pPr>
          </w:p>
          <w:p w14:paraId="2FDFBCD0" w14:textId="77777777" w:rsidR="006564B0" w:rsidRPr="00A66234" w:rsidRDefault="00792882" w:rsidP="00EB4F53">
            <w:pPr>
              <w:spacing w:after="0" w:line="240" w:lineRule="auto"/>
              <w:jc w:val="center"/>
              <w:rPr>
                <w:sz w:val="22"/>
              </w:rPr>
            </w:pPr>
            <w:r w:rsidRPr="00A66234">
              <w:rPr>
                <w:sz w:val="22"/>
              </w:rPr>
              <w:t>0,21</w:t>
            </w:r>
          </w:p>
        </w:tc>
        <w:tc>
          <w:tcPr>
            <w:tcW w:w="1134" w:type="dxa"/>
            <w:tcBorders>
              <w:top w:val="single" w:sz="4" w:space="0" w:color="auto"/>
              <w:left w:val="single" w:sz="4" w:space="0" w:color="auto"/>
              <w:bottom w:val="single" w:sz="4" w:space="0" w:color="auto"/>
              <w:right w:val="single" w:sz="4" w:space="0" w:color="auto"/>
            </w:tcBorders>
          </w:tcPr>
          <w:p w14:paraId="355B3468" w14:textId="77777777" w:rsidR="00863567" w:rsidRPr="00A66234" w:rsidRDefault="00863567" w:rsidP="00EB4F53">
            <w:pPr>
              <w:spacing w:after="0" w:line="240" w:lineRule="auto"/>
              <w:jc w:val="center"/>
              <w:rPr>
                <w:sz w:val="22"/>
              </w:rPr>
            </w:pPr>
          </w:p>
          <w:p w14:paraId="06F64025" w14:textId="77777777" w:rsidR="00792882" w:rsidRPr="00A66234" w:rsidRDefault="00792882" w:rsidP="00EB4F53">
            <w:pPr>
              <w:spacing w:after="0" w:line="240" w:lineRule="auto"/>
              <w:jc w:val="center"/>
              <w:rPr>
                <w:sz w:val="22"/>
              </w:rPr>
            </w:pPr>
            <w:r w:rsidRPr="00A66234">
              <w:rPr>
                <w:sz w:val="22"/>
              </w:rPr>
              <w:t>0,25</w:t>
            </w:r>
          </w:p>
        </w:tc>
        <w:tc>
          <w:tcPr>
            <w:tcW w:w="1418" w:type="dxa"/>
            <w:tcBorders>
              <w:top w:val="single" w:sz="4" w:space="0" w:color="auto"/>
              <w:left w:val="single" w:sz="4" w:space="0" w:color="auto"/>
              <w:bottom w:val="single" w:sz="4" w:space="0" w:color="auto"/>
              <w:right w:val="single" w:sz="4" w:space="0" w:color="auto"/>
            </w:tcBorders>
          </w:tcPr>
          <w:p w14:paraId="30076E0F" w14:textId="77777777" w:rsidR="00863567" w:rsidRDefault="00863567" w:rsidP="007505D2">
            <w:pPr>
              <w:spacing w:after="0" w:line="240" w:lineRule="auto"/>
              <w:jc w:val="center"/>
              <w:rPr>
                <w:sz w:val="22"/>
              </w:rPr>
            </w:pPr>
          </w:p>
          <w:p w14:paraId="28160C25" w14:textId="77777777" w:rsidR="00EB4F53" w:rsidRPr="002C2AF6" w:rsidRDefault="00EB4F53" w:rsidP="007505D2">
            <w:pPr>
              <w:spacing w:after="0" w:line="240" w:lineRule="auto"/>
              <w:jc w:val="center"/>
              <w:rPr>
                <w:sz w:val="22"/>
              </w:rPr>
            </w:pPr>
            <w:r>
              <w:rPr>
                <w:sz w:val="22"/>
              </w:rPr>
              <w:t>283,50</w:t>
            </w:r>
          </w:p>
        </w:tc>
        <w:tc>
          <w:tcPr>
            <w:tcW w:w="1417" w:type="dxa"/>
            <w:tcBorders>
              <w:top w:val="single" w:sz="4" w:space="0" w:color="auto"/>
              <w:left w:val="single" w:sz="4" w:space="0" w:color="auto"/>
              <w:bottom w:val="single" w:sz="4" w:space="0" w:color="auto"/>
              <w:right w:val="single" w:sz="4" w:space="0" w:color="auto"/>
            </w:tcBorders>
          </w:tcPr>
          <w:p w14:paraId="70DCA0FC" w14:textId="77777777" w:rsidR="00863567" w:rsidRDefault="00863567" w:rsidP="007505D2">
            <w:pPr>
              <w:spacing w:after="0" w:line="240" w:lineRule="auto"/>
              <w:jc w:val="center"/>
              <w:rPr>
                <w:sz w:val="22"/>
              </w:rPr>
            </w:pPr>
          </w:p>
          <w:p w14:paraId="5B18D091" w14:textId="77777777" w:rsidR="00EB4F53" w:rsidRPr="002C2AF6" w:rsidRDefault="00EB4F53" w:rsidP="007505D2">
            <w:pPr>
              <w:spacing w:after="0" w:line="240" w:lineRule="auto"/>
              <w:jc w:val="center"/>
              <w:rPr>
                <w:sz w:val="22"/>
              </w:rPr>
            </w:pPr>
            <w:r>
              <w:rPr>
                <w:sz w:val="22"/>
              </w:rPr>
              <w:t>337,50</w:t>
            </w:r>
          </w:p>
        </w:tc>
      </w:tr>
      <w:tr w:rsidR="00863567" w:rsidRPr="002C2AF6" w14:paraId="7D245939" w14:textId="77777777" w:rsidTr="00410818">
        <w:tc>
          <w:tcPr>
            <w:tcW w:w="880" w:type="dxa"/>
            <w:tcBorders>
              <w:top w:val="single" w:sz="4" w:space="0" w:color="auto"/>
              <w:left w:val="single" w:sz="4" w:space="0" w:color="auto"/>
              <w:bottom w:val="single" w:sz="4" w:space="0" w:color="auto"/>
              <w:right w:val="single" w:sz="4" w:space="0" w:color="auto"/>
            </w:tcBorders>
          </w:tcPr>
          <w:p w14:paraId="225D1A7D"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8CDE455" w14:textId="77777777" w:rsidR="00863567" w:rsidRPr="006C01C5" w:rsidRDefault="000B1C22" w:rsidP="00DC395B">
            <w:pPr>
              <w:spacing w:after="0" w:line="240" w:lineRule="auto"/>
              <w:ind w:firstLine="2"/>
              <w:rPr>
                <w:sz w:val="20"/>
                <w:szCs w:val="20"/>
              </w:rPr>
            </w:pPr>
            <w:r>
              <w:rPr>
                <w:sz w:val="20"/>
                <w:szCs w:val="20"/>
              </w:rPr>
              <w:t>Vonelinis vaškas</w:t>
            </w:r>
          </w:p>
        </w:tc>
        <w:tc>
          <w:tcPr>
            <w:tcW w:w="2668" w:type="dxa"/>
            <w:tcBorders>
              <w:top w:val="single" w:sz="4" w:space="0" w:color="auto"/>
              <w:left w:val="single" w:sz="4" w:space="0" w:color="auto"/>
              <w:bottom w:val="single" w:sz="4" w:space="0" w:color="auto"/>
              <w:right w:val="single" w:sz="4" w:space="0" w:color="auto"/>
            </w:tcBorders>
          </w:tcPr>
          <w:p w14:paraId="3DBD7030" w14:textId="77777777" w:rsidR="00863567" w:rsidRDefault="006564B0" w:rsidP="00A17762">
            <w:pPr>
              <w:spacing w:after="0" w:line="240" w:lineRule="auto"/>
              <w:jc w:val="center"/>
            </w:pPr>
            <w:r>
              <w:t>„Flexo DIP“</w:t>
            </w:r>
          </w:p>
          <w:p w14:paraId="2785BD14" w14:textId="77777777" w:rsidR="006564B0" w:rsidRPr="00BD1334" w:rsidRDefault="006564B0" w:rsidP="00A17762">
            <w:pPr>
              <w:spacing w:after="0" w:line="240" w:lineRule="auto"/>
              <w:jc w:val="center"/>
            </w:pPr>
            <w:r>
              <w:t>„Morsa“</w:t>
            </w:r>
          </w:p>
        </w:tc>
        <w:tc>
          <w:tcPr>
            <w:tcW w:w="1417" w:type="dxa"/>
            <w:tcBorders>
              <w:top w:val="single" w:sz="4" w:space="0" w:color="auto"/>
              <w:left w:val="single" w:sz="4" w:space="0" w:color="auto"/>
              <w:bottom w:val="single" w:sz="4" w:space="0" w:color="auto"/>
              <w:right w:val="single" w:sz="4" w:space="0" w:color="auto"/>
            </w:tcBorders>
          </w:tcPr>
          <w:p w14:paraId="50B3615C" w14:textId="77777777" w:rsidR="00863567" w:rsidRPr="006C01C5" w:rsidRDefault="000B1C22" w:rsidP="007E7769">
            <w:pPr>
              <w:spacing w:after="0" w:line="240" w:lineRule="auto"/>
              <w:ind w:firstLine="11"/>
              <w:jc w:val="center"/>
              <w:rPr>
                <w:sz w:val="20"/>
                <w:szCs w:val="20"/>
              </w:rPr>
            </w:pPr>
            <w:r>
              <w:rPr>
                <w:sz w:val="20"/>
                <w:szCs w:val="20"/>
              </w:rPr>
              <w:t>390</w:t>
            </w:r>
          </w:p>
        </w:tc>
        <w:tc>
          <w:tcPr>
            <w:tcW w:w="1134" w:type="dxa"/>
            <w:tcBorders>
              <w:top w:val="single" w:sz="4" w:space="0" w:color="auto"/>
              <w:left w:val="single" w:sz="4" w:space="0" w:color="auto"/>
              <w:bottom w:val="single" w:sz="4" w:space="0" w:color="auto"/>
              <w:right w:val="single" w:sz="4" w:space="0" w:color="auto"/>
            </w:tcBorders>
          </w:tcPr>
          <w:p w14:paraId="0CAAF000" w14:textId="77777777" w:rsidR="00863567" w:rsidRPr="006C01C5" w:rsidRDefault="000B1C22" w:rsidP="00DC395B">
            <w:pPr>
              <w:spacing w:after="0" w:line="240" w:lineRule="auto"/>
              <w:ind w:firstLine="11"/>
              <w:jc w:val="center"/>
              <w:rPr>
                <w:sz w:val="20"/>
                <w:szCs w:val="20"/>
              </w:rPr>
            </w:pPr>
            <w:r>
              <w:rPr>
                <w:sz w:val="20"/>
                <w:szCs w:val="20"/>
              </w:rPr>
              <w:t>g</w:t>
            </w:r>
          </w:p>
        </w:tc>
        <w:tc>
          <w:tcPr>
            <w:tcW w:w="1276" w:type="dxa"/>
            <w:tcBorders>
              <w:top w:val="single" w:sz="4" w:space="0" w:color="auto"/>
              <w:left w:val="single" w:sz="4" w:space="0" w:color="auto"/>
              <w:bottom w:val="single" w:sz="4" w:space="0" w:color="auto"/>
              <w:right w:val="single" w:sz="4" w:space="0" w:color="auto"/>
            </w:tcBorders>
          </w:tcPr>
          <w:p w14:paraId="14C5E0DB" w14:textId="77777777" w:rsidR="00863567" w:rsidRPr="00A66234" w:rsidRDefault="00863567" w:rsidP="00EB4F53">
            <w:pPr>
              <w:spacing w:after="0" w:line="240" w:lineRule="auto"/>
              <w:jc w:val="center"/>
              <w:rPr>
                <w:sz w:val="22"/>
              </w:rPr>
            </w:pPr>
          </w:p>
          <w:p w14:paraId="064FF586" w14:textId="77777777" w:rsidR="006564B0" w:rsidRPr="00A66234" w:rsidRDefault="00A66234" w:rsidP="00EB4F53">
            <w:pPr>
              <w:spacing w:after="0" w:line="240" w:lineRule="auto"/>
              <w:jc w:val="center"/>
              <w:rPr>
                <w:sz w:val="22"/>
              </w:rPr>
            </w:pPr>
            <w:r w:rsidRPr="00A66234">
              <w:rPr>
                <w:sz w:val="22"/>
              </w:rPr>
              <w:t>0,1</w:t>
            </w:r>
            <w:r>
              <w:rPr>
                <w:sz w:val="22"/>
              </w:rPr>
              <w:t>3</w:t>
            </w:r>
          </w:p>
        </w:tc>
        <w:tc>
          <w:tcPr>
            <w:tcW w:w="1134" w:type="dxa"/>
            <w:tcBorders>
              <w:top w:val="single" w:sz="4" w:space="0" w:color="auto"/>
              <w:left w:val="single" w:sz="4" w:space="0" w:color="auto"/>
              <w:bottom w:val="single" w:sz="4" w:space="0" w:color="auto"/>
              <w:right w:val="single" w:sz="4" w:space="0" w:color="auto"/>
            </w:tcBorders>
          </w:tcPr>
          <w:p w14:paraId="448ABF7D" w14:textId="77777777" w:rsidR="00863567" w:rsidRPr="00A66234" w:rsidRDefault="00863567" w:rsidP="00EB4F53">
            <w:pPr>
              <w:spacing w:after="0" w:line="240" w:lineRule="auto"/>
              <w:jc w:val="center"/>
              <w:rPr>
                <w:sz w:val="22"/>
              </w:rPr>
            </w:pPr>
          </w:p>
          <w:p w14:paraId="19E105E4" w14:textId="77777777" w:rsidR="00A66234" w:rsidRPr="00A66234" w:rsidRDefault="00A66234" w:rsidP="00EB4F53">
            <w:pPr>
              <w:spacing w:after="0" w:line="240" w:lineRule="auto"/>
              <w:jc w:val="center"/>
              <w:rPr>
                <w:sz w:val="22"/>
              </w:rPr>
            </w:pPr>
            <w:r w:rsidRPr="00A66234">
              <w:rPr>
                <w:sz w:val="22"/>
              </w:rPr>
              <w:t>0,1</w:t>
            </w:r>
            <w:r>
              <w:rPr>
                <w:sz w:val="22"/>
              </w:rPr>
              <w:t>6</w:t>
            </w:r>
          </w:p>
        </w:tc>
        <w:tc>
          <w:tcPr>
            <w:tcW w:w="1418" w:type="dxa"/>
            <w:tcBorders>
              <w:top w:val="single" w:sz="4" w:space="0" w:color="auto"/>
              <w:left w:val="single" w:sz="4" w:space="0" w:color="auto"/>
              <w:bottom w:val="single" w:sz="4" w:space="0" w:color="auto"/>
              <w:right w:val="single" w:sz="4" w:space="0" w:color="auto"/>
            </w:tcBorders>
          </w:tcPr>
          <w:p w14:paraId="68ABA962" w14:textId="77777777" w:rsidR="00863567" w:rsidRDefault="00863567" w:rsidP="007505D2">
            <w:pPr>
              <w:spacing w:after="0" w:line="240" w:lineRule="auto"/>
              <w:jc w:val="center"/>
              <w:rPr>
                <w:sz w:val="22"/>
              </w:rPr>
            </w:pPr>
          </w:p>
          <w:p w14:paraId="1C8DFF3A" w14:textId="77777777" w:rsidR="00EB4F53" w:rsidRPr="002C2AF6" w:rsidRDefault="00EB4F53" w:rsidP="007505D2">
            <w:pPr>
              <w:spacing w:after="0" w:line="240" w:lineRule="auto"/>
              <w:jc w:val="center"/>
              <w:rPr>
                <w:sz w:val="22"/>
              </w:rPr>
            </w:pPr>
            <w:r>
              <w:rPr>
                <w:sz w:val="22"/>
              </w:rPr>
              <w:t>50,70</w:t>
            </w:r>
          </w:p>
        </w:tc>
        <w:tc>
          <w:tcPr>
            <w:tcW w:w="1417" w:type="dxa"/>
            <w:tcBorders>
              <w:top w:val="single" w:sz="4" w:space="0" w:color="auto"/>
              <w:left w:val="single" w:sz="4" w:space="0" w:color="auto"/>
              <w:bottom w:val="single" w:sz="4" w:space="0" w:color="auto"/>
              <w:right w:val="single" w:sz="4" w:space="0" w:color="auto"/>
            </w:tcBorders>
          </w:tcPr>
          <w:p w14:paraId="0E8519C2" w14:textId="77777777" w:rsidR="00EB4F53" w:rsidRDefault="00EB4F53" w:rsidP="007505D2">
            <w:pPr>
              <w:spacing w:after="0" w:line="240" w:lineRule="auto"/>
              <w:jc w:val="center"/>
              <w:rPr>
                <w:sz w:val="22"/>
              </w:rPr>
            </w:pPr>
          </w:p>
          <w:p w14:paraId="2339D81B" w14:textId="77777777" w:rsidR="00863567" w:rsidRPr="002C2AF6" w:rsidRDefault="00EB4F53" w:rsidP="007505D2">
            <w:pPr>
              <w:spacing w:after="0" w:line="240" w:lineRule="auto"/>
              <w:jc w:val="center"/>
              <w:rPr>
                <w:sz w:val="22"/>
              </w:rPr>
            </w:pPr>
            <w:r>
              <w:rPr>
                <w:sz w:val="22"/>
              </w:rPr>
              <w:t>62,40</w:t>
            </w:r>
          </w:p>
        </w:tc>
      </w:tr>
      <w:tr w:rsidR="00863567" w:rsidRPr="002C2AF6" w14:paraId="5DFD9FD2" w14:textId="77777777" w:rsidTr="00410818">
        <w:tc>
          <w:tcPr>
            <w:tcW w:w="880" w:type="dxa"/>
            <w:tcBorders>
              <w:top w:val="single" w:sz="4" w:space="0" w:color="auto"/>
              <w:left w:val="single" w:sz="4" w:space="0" w:color="auto"/>
              <w:bottom w:val="single" w:sz="4" w:space="0" w:color="auto"/>
              <w:right w:val="single" w:sz="4" w:space="0" w:color="auto"/>
            </w:tcBorders>
          </w:tcPr>
          <w:p w14:paraId="767FE29B"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3253ABD" w14:textId="77777777" w:rsidR="00863567" w:rsidRPr="006C01C5" w:rsidRDefault="008C7B38" w:rsidP="008C7B38">
            <w:pPr>
              <w:spacing w:after="0" w:line="240" w:lineRule="auto"/>
              <w:rPr>
                <w:sz w:val="20"/>
                <w:szCs w:val="20"/>
              </w:rPr>
            </w:pPr>
            <w:r>
              <w:rPr>
                <w:sz w:val="20"/>
                <w:szCs w:val="20"/>
              </w:rPr>
              <w:t xml:space="preserve">Lipnus vaškas </w:t>
            </w:r>
          </w:p>
        </w:tc>
        <w:tc>
          <w:tcPr>
            <w:tcW w:w="2668" w:type="dxa"/>
            <w:tcBorders>
              <w:top w:val="single" w:sz="4" w:space="0" w:color="auto"/>
              <w:left w:val="single" w:sz="4" w:space="0" w:color="auto"/>
              <w:bottom w:val="single" w:sz="4" w:space="0" w:color="auto"/>
              <w:right w:val="single" w:sz="4" w:space="0" w:color="auto"/>
            </w:tcBorders>
          </w:tcPr>
          <w:p w14:paraId="664B23D3" w14:textId="77777777" w:rsidR="002F0AE1" w:rsidRDefault="002F0AE1" w:rsidP="00A17762">
            <w:pPr>
              <w:spacing w:after="0" w:line="240" w:lineRule="auto"/>
              <w:jc w:val="center"/>
            </w:pPr>
            <w:r>
              <w:t xml:space="preserve">„Adhesive wax“ </w:t>
            </w:r>
          </w:p>
          <w:p w14:paraId="6BAA3436" w14:textId="77777777" w:rsidR="00863567" w:rsidRPr="00BD1334" w:rsidRDefault="002F0AE1" w:rsidP="00A17762">
            <w:pPr>
              <w:spacing w:after="0" w:line="240" w:lineRule="auto"/>
              <w:jc w:val="center"/>
            </w:pPr>
            <w:r>
              <w:t>Morsa“</w:t>
            </w:r>
          </w:p>
        </w:tc>
        <w:tc>
          <w:tcPr>
            <w:tcW w:w="1417" w:type="dxa"/>
            <w:tcBorders>
              <w:top w:val="single" w:sz="4" w:space="0" w:color="auto"/>
              <w:left w:val="single" w:sz="4" w:space="0" w:color="auto"/>
              <w:bottom w:val="single" w:sz="4" w:space="0" w:color="auto"/>
              <w:right w:val="single" w:sz="4" w:space="0" w:color="auto"/>
            </w:tcBorders>
          </w:tcPr>
          <w:p w14:paraId="7BA1DE4B" w14:textId="77777777" w:rsidR="00863567" w:rsidRPr="006C01C5" w:rsidRDefault="00863567" w:rsidP="007E7769">
            <w:pPr>
              <w:spacing w:after="0" w:line="240" w:lineRule="auto"/>
              <w:ind w:firstLine="11"/>
              <w:jc w:val="center"/>
              <w:rPr>
                <w:sz w:val="20"/>
                <w:szCs w:val="20"/>
              </w:rPr>
            </w:pPr>
            <w:r w:rsidRPr="006C01C5">
              <w:rPr>
                <w:sz w:val="20"/>
                <w:szCs w:val="20"/>
              </w:rPr>
              <w:t>1</w:t>
            </w:r>
            <w:r w:rsidR="008C7B38">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0BD9EBFE" w14:textId="77777777" w:rsidR="00863567" w:rsidRPr="006C01C5" w:rsidRDefault="008C7B38" w:rsidP="00DC395B">
            <w:pPr>
              <w:spacing w:after="0" w:line="240" w:lineRule="auto"/>
              <w:ind w:firstLine="11"/>
              <w:jc w:val="center"/>
              <w:rPr>
                <w:sz w:val="20"/>
                <w:szCs w:val="20"/>
              </w:rPr>
            </w:pPr>
            <w:r>
              <w:rPr>
                <w:sz w:val="20"/>
                <w:szCs w:val="20"/>
              </w:rPr>
              <w:t>g</w:t>
            </w:r>
          </w:p>
        </w:tc>
        <w:tc>
          <w:tcPr>
            <w:tcW w:w="1276" w:type="dxa"/>
            <w:tcBorders>
              <w:top w:val="single" w:sz="4" w:space="0" w:color="auto"/>
              <w:left w:val="single" w:sz="4" w:space="0" w:color="auto"/>
              <w:bottom w:val="single" w:sz="4" w:space="0" w:color="auto"/>
              <w:right w:val="single" w:sz="4" w:space="0" w:color="auto"/>
            </w:tcBorders>
          </w:tcPr>
          <w:p w14:paraId="423F35C8" w14:textId="77777777" w:rsidR="00EB4F53" w:rsidRDefault="00EB4F53" w:rsidP="00EB4F53">
            <w:pPr>
              <w:spacing w:after="0" w:line="240" w:lineRule="auto"/>
              <w:jc w:val="center"/>
              <w:rPr>
                <w:sz w:val="22"/>
              </w:rPr>
            </w:pPr>
          </w:p>
          <w:p w14:paraId="0DFF1094" w14:textId="77777777" w:rsidR="00863567" w:rsidRPr="00A66234" w:rsidRDefault="00A66234" w:rsidP="00EB4F53">
            <w:pPr>
              <w:spacing w:after="0" w:line="240" w:lineRule="auto"/>
              <w:jc w:val="center"/>
              <w:rPr>
                <w:sz w:val="22"/>
              </w:rPr>
            </w:pPr>
            <w:r w:rsidRPr="00A66234">
              <w:rPr>
                <w:sz w:val="22"/>
              </w:rPr>
              <w:t>0,23</w:t>
            </w:r>
          </w:p>
        </w:tc>
        <w:tc>
          <w:tcPr>
            <w:tcW w:w="1134" w:type="dxa"/>
            <w:tcBorders>
              <w:top w:val="single" w:sz="4" w:space="0" w:color="auto"/>
              <w:left w:val="single" w:sz="4" w:space="0" w:color="auto"/>
              <w:bottom w:val="single" w:sz="4" w:space="0" w:color="auto"/>
              <w:right w:val="single" w:sz="4" w:space="0" w:color="auto"/>
            </w:tcBorders>
          </w:tcPr>
          <w:p w14:paraId="0D2BA5DB" w14:textId="77777777" w:rsidR="00863567" w:rsidRDefault="00863567" w:rsidP="00EB4F53">
            <w:pPr>
              <w:spacing w:after="0" w:line="240" w:lineRule="auto"/>
              <w:jc w:val="center"/>
              <w:rPr>
                <w:sz w:val="22"/>
              </w:rPr>
            </w:pPr>
          </w:p>
          <w:p w14:paraId="5E867CDA" w14:textId="77777777" w:rsidR="00A66234" w:rsidRPr="00A66234" w:rsidRDefault="00A66234" w:rsidP="00EB4F53">
            <w:pPr>
              <w:spacing w:after="0" w:line="240" w:lineRule="auto"/>
              <w:jc w:val="center"/>
              <w:rPr>
                <w:sz w:val="22"/>
              </w:rPr>
            </w:pPr>
            <w:r>
              <w:rPr>
                <w:sz w:val="22"/>
              </w:rPr>
              <w:t>0,28</w:t>
            </w:r>
          </w:p>
        </w:tc>
        <w:tc>
          <w:tcPr>
            <w:tcW w:w="1418" w:type="dxa"/>
            <w:tcBorders>
              <w:top w:val="single" w:sz="4" w:space="0" w:color="auto"/>
              <w:left w:val="single" w:sz="4" w:space="0" w:color="auto"/>
              <w:bottom w:val="single" w:sz="4" w:space="0" w:color="auto"/>
              <w:right w:val="single" w:sz="4" w:space="0" w:color="auto"/>
            </w:tcBorders>
          </w:tcPr>
          <w:p w14:paraId="68709D2C" w14:textId="77777777" w:rsidR="00863567" w:rsidRDefault="00863567" w:rsidP="007505D2">
            <w:pPr>
              <w:spacing w:after="0" w:line="240" w:lineRule="auto"/>
              <w:jc w:val="center"/>
              <w:rPr>
                <w:sz w:val="22"/>
              </w:rPr>
            </w:pPr>
          </w:p>
          <w:p w14:paraId="434A82FE" w14:textId="77777777" w:rsidR="00EB4F53" w:rsidRPr="002C2AF6" w:rsidRDefault="00EB4F53" w:rsidP="007505D2">
            <w:pPr>
              <w:spacing w:after="0" w:line="240" w:lineRule="auto"/>
              <w:jc w:val="center"/>
              <w:rPr>
                <w:sz w:val="22"/>
              </w:rPr>
            </w:pPr>
            <w:r>
              <w:rPr>
                <w:sz w:val="22"/>
              </w:rPr>
              <w:t>34,50</w:t>
            </w:r>
          </w:p>
        </w:tc>
        <w:tc>
          <w:tcPr>
            <w:tcW w:w="1417" w:type="dxa"/>
            <w:tcBorders>
              <w:top w:val="single" w:sz="4" w:space="0" w:color="auto"/>
              <w:left w:val="single" w:sz="4" w:space="0" w:color="auto"/>
              <w:bottom w:val="single" w:sz="4" w:space="0" w:color="auto"/>
              <w:right w:val="single" w:sz="4" w:space="0" w:color="auto"/>
            </w:tcBorders>
          </w:tcPr>
          <w:p w14:paraId="1C90143B" w14:textId="77777777" w:rsidR="00863567" w:rsidRDefault="00863567" w:rsidP="007505D2">
            <w:pPr>
              <w:spacing w:after="0" w:line="240" w:lineRule="auto"/>
              <w:jc w:val="center"/>
              <w:rPr>
                <w:sz w:val="22"/>
              </w:rPr>
            </w:pPr>
          </w:p>
          <w:p w14:paraId="5E64D99F" w14:textId="77777777" w:rsidR="00EB4F53" w:rsidRPr="002C2AF6" w:rsidRDefault="00EB4F53" w:rsidP="007505D2">
            <w:pPr>
              <w:spacing w:after="0" w:line="240" w:lineRule="auto"/>
              <w:jc w:val="center"/>
              <w:rPr>
                <w:sz w:val="22"/>
              </w:rPr>
            </w:pPr>
            <w:r>
              <w:rPr>
                <w:sz w:val="22"/>
              </w:rPr>
              <w:t>42,-</w:t>
            </w:r>
          </w:p>
        </w:tc>
      </w:tr>
      <w:tr w:rsidR="00863567" w:rsidRPr="002C2AF6" w14:paraId="663FA265" w14:textId="77777777" w:rsidTr="00410818">
        <w:tc>
          <w:tcPr>
            <w:tcW w:w="880" w:type="dxa"/>
            <w:tcBorders>
              <w:top w:val="single" w:sz="4" w:space="0" w:color="auto"/>
              <w:left w:val="single" w:sz="4" w:space="0" w:color="auto"/>
              <w:bottom w:val="single" w:sz="4" w:space="0" w:color="auto"/>
              <w:right w:val="single" w:sz="4" w:space="0" w:color="auto"/>
            </w:tcBorders>
          </w:tcPr>
          <w:p w14:paraId="65E92D2E"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D771B26" w14:textId="77777777" w:rsidR="00863567" w:rsidRPr="006C01C5" w:rsidRDefault="00C95D13" w:rsidP="00DC395B">
            <w:pPr>
              <w:spacing w:after="0" w:line="240" w:lineRule="auto"/>
              <w:ind w:firstLine="2"/>
              <w:rPr>
                <w:sz w:val="20"/>
                <w:szCs w:val="20"/>
              </w:rPr>
            </w:pPr>
            <w:r>
              <w:rPr>
                <w:sz w:val="20"/>
                <w:szCs w:val="20"/>
              </w:rPr>
              <w:t>Termopres liečių minkštas vaškas</w:t>
            </w:r>
          </w:p>
        </w:tc>
        <w:tc>
          <w:tcPr>
            <w:tcW w:w="2668" w:type="dxa"/>
            <w:tcBorders>
              <w:top w:val="single" w:sz="4" w:space="0" w:color="auto"/>
              <w:left w:val="single" w:sz="4" w:space="0" w:color="auto"/>
              <w:bottom w:val="single" w:sz="4" w:space="0" w:color="auto"/>
              <w:right w:val="single" w:sz="4" w:space="0" w:color="auto"/>
            </w:tcBorders>
          </w:tcPr>
          <w:p w14:paraId="1D5947B0"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51FFE56" w14:textId="77777777" w:rsidR="00863567" w:rsidRPr="006C01C5" w:rsidRDefault="00C95D13" w:rsidP="007E7769">
            <w:pPr>
              <w:spacing w:after="0" w:line="240" w:lineRule="auto"/>
              <w:ind w:firstLine="11"/>
              <w:jc w:val="center"/>
              <w:rPr>
                <w:sz w:val="20"/>
                <w:szCs w:val="20"/>
              </w:rPr>
            </w:pPr>
            <w:r>
              <w:rPr>
                <w:sz w:val="20"/>
                <w:szCs w:val="20"/>
              </w:rPr>
              <w:t>2475</w:t>
            </w:r>
          </w:p>
        </w:tc>
        <w:tc>
          <w:tcPr>
            <w:tcW w:w="1134" w:type="dxa"/>
            <w:tcBorders>
              <w:top w:val="single" w:sz="4" w:space="0" w:color="auto"/>
              <w:left w:val="single" w:sz="4" w:space="0" w:color="auto"/>
              <w:bottom w:val="single" w:sz="4" w:space="0" w:color="auto"/>
              <w:right w:val="single" w:sz="4" w:space="0" w:color="auto"/>
            </w:tcBorders>
          </w:tcPr>
          <w:p w14:paraId="376CE316" w14:textId="77777777" w:rsidR="00863567" w:rsidRPr="006C01C5" w:rsidRDefault="00C95D13" w:rsidP="00DC395B">
            <w:pPr>
              <w:spacing w:after="0" w:line="240" w:lineRule="auto"/>
              <w:ind w:firstLine="11"/>
              <w:jc w:val="center"/>
              <w:rPr>
                <w:sz w:val="20"/>
                <w:szCs w:val="20"/>
              </w:rPr>
            </w:pPr>
            <w:r>
              <w:rPr>
                <w:sz w:val="20"/>
                <w:szCs w:val="20"/>
              </w:rPr>
              <w:t>g</w:t>
            </w:r>
          </w:p>
        </w:tc>
        <w:tc>
          <w:tcPr>
            <w:tcW w:w="1276" w:type="dxa"/>
            <w:tcBorders>
              <w:top w:val="single" w:sz="4" w:space="0" w:color="auto"/>
              <w:left w:val="single" w:sz="4" w:space="0" w:color="auto"/>
              <w:bottom w:val="single" w:sz="4" w:space="0" w:color="auto"/>
              <w:right w:val="single" w:sz="4" w:space="0" w:color="auto"/>
            </w:tcBorders>
          </w:tcPr>
          <w:p w14:paraId="6750A585" w14:textId="77777777" w:rsidR="00863567" w:rsidRPr="002E25EF" w:rsidRDefault="00863567" w:rsidP="00EB4F53">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1BEADA0D" w14:textId="77777777" w:rsidR="00863567" w:rsidRPr="002C2AF6" w:rsidRDefault="00863567" w:rsidP="00EB4F53">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1BBBEC6E" w14:textId="77777777" w:rsidR="00863567" w:rsidRPr="002C2AF6" w:rsidRDefault="00863567" w:rsidP="007505D2">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136A0B49" w14:textId="77777777" w:rsidR="00863567" w:rsidRPr="002C2AF6" w:rsidRDefault="00863567" w:rsidP="007505D2">
            <w:pPr>
              <w:spacing w:after="0" w:line="240" w:lineRule="auto"/>
              <w:jc w:val="center"/>
              <w:rPr>
                <w:sz w:val="22"/>
              </w:rPr>
            </w:pPr>
          </w:p>
        </w:tc>
      </w:tr>
      <w:tr w:rsidR="00863567" w:rsidRPr="002C2AF6" w14:paraId="25CEE1F6" w14:textId="77777777" w:rsidTr="001D084D">
        <w:tc>
          <w:tcPr>
            <w:tcW w:w="880" w:type="dxa"/>
            <w:tcBorders>
              <w:top w:val="single" w:sz="4" w:space="0" w:color="auto"/>
              <w:left w:val="single" w:sz="4" w:space="0" w:color="auto"/>
              <w:bottom w:val="single" w:sz="4" w:space="0" w:color="auto"/>
              <w:right w:val="single" w:sz="4" w:space="0" w:color="auto"/>
            </w:tcBorders>
          </w:tcPr>
          <w:p w14:paraId="3245E358"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E2F7AF7" w14:textId="77777777" w:rsidR="00863567" w:rsidRPr="006C01C5" w:rsidRDefault="00C95D13" w:rsidP="00DC395B">
            <w:pPr>
              <w:spacing w:after="0" w:line="240" w:lineRule="auto"/>
              <w:ind w:firstLine="2"/>
              <w:rPr>
                <w:sz w:val="20"/>
                <w:szCs w:val="20"/>
              </w:rPr>
            </w:pPr>
            <w:r>
              <w:rPr>
                <w:sz w:val="20"/>
                <w:szCs w:val="20"/>
              </w:rPr>
              <w:t>Priekaklelinis vaškas</w:t>
            </w:r>
          </w:p>
        </w:tc>
        <w:tc>
          <w:tcPr>
            <w:tcW w:w="2668" w:type="dxa"/>
            <w:tcBorders>
              <w:top w:val="single" w:sz="4" w:space="0" w:color="auto"/>
              <w:left w:val="single" w:sz="4" w:space="0" w:color="auto"/>
              <w:bottom w:val="single" w:sz="4" w:space="0" w:color="auto"/>
              <w:right w:val="single" w:sz="4" w:space="0" w:color="auto"/>
            </w:tcBorders>
          </w:tcPr>
          <w:p w14:paraId="3E8D20F5" w14:textId="77777777" w:rsidR="00863567" w:rsidRDefault="002F0AE1" w:rsidP="00A17762">
            <w:pPr>
              <w:spacing w:after="0" w:line="240" w:lineRule="auto"/>
              <w:jc w:val="center"/>
            </w:pPr>
            <w:r>
              <w:t>„Cervical wax“</w:t>
            </w:r>
          </w:p>
          <w:p w14:paraId="47363EEE" w14:textId="77777777" w:rsidR="002F0AE1" w:rsidRPr="00BD1334" w:rsidRDefault="002F0AE1" w:rsidP="00A17762">
            <w:pPr>
              <w:spacing w:after="0" w:line="240" w:lineRule="auto"/>
              <w:jc w:val="center"/>
            </w:pPr>
            <w:r>
              <w:t xml:space="preserve"> „Morsa“</w:t>
            </w:r>
          </w:p>
        </w:tc>
        <w:tc>
          <w:tcPr>
            <w:tcW w:w="1417" w:type="dxa"/>
            <w:tcBorders>
              <w:top w:val="single" w:sz="4" w:space="0" w:color="auto"/>
              <w:left w:val="single" w:sz="4" w:space="0" w:color="auto"/>
              <w:bottom w:val="single" w:sz="4" w:space="0" w:color="auto"/>
              <w:right w:val="single" w:sz="4" w:space="0" w:color="auto"/>
            </w:tcBorders>
          </w:tcPr>
          <w:p w14:paraId="071907D5" w14:textId="77777777" w:rsidR="00863567" w:rsidRPr="006C01C5" w:rsidRDefault="00C95D13" w:rsidP="007E7769">
            <w:pPr>
              <w:spacing w:after="0" w:line="240" w:lineRule="auto"/>
              <w:ind w:firstLine="11"/>
              <w:jc w:val="center"/>
              <w:rPr>
                <w:sz w:val="20"/>
                <w:szCs w:val="20"/>
              </w:rPr>
            </w:pPr>
            <w:r>
              <w:rPr>
                <w:sz w:val="20"/>
                <w:szCs w:val="20"/>
              </w:rPr>
              <w:t>630</w:t>
            </w:r>
          </w:p>
        </w:tc>
        <w:tc>
          <w:tcPr>
            <w:tcW w:w="1134" w:type="dxa"/>
            <w:tcBorders>
              <w:top w:val="single" w:sz="4" w:space="0" w:color="auto"/>
              <w:left w:val="single" w:sz="4" w:space="0" w:color="auto"/>
              <w:bottom w:val="single" w:sz="4" w:space="0" w:color="auto"/>
              <w:right w:val="single" w:sz="4" w:space="0" w:color="auto"/>
            </w:tcBorders>
          </w:tcPr>
          <w:p w14:paraId="664E21E9" w14:textId="77777777" w:rsidR="00863567" w:rsidRPr="00A66234" w:rsidRDefault="00C95D13" w:rsidP="00DC395B">
            <w:pPr>
              <w:spacing w:after="0" w:line="240" w:lineRule="auto"/>
              <w:ind w:firstLine="11"/>
              <w:jc w:val="center"/>
              <w:rPr>
                <w:sz w:val="20"/>
                <w:szCs w:val="20"/>
              </w:rPr>
            </w:pPr>
            <w:r w:rsidRPr="00A66234">
              <w:rPr>
                <w:sz w:val="20"/>
                <w:szCs w:val="20"/>
              </w:rPr>
              <w:t>g</w:t>
            </w:r>
          </w:p>
        </w:tc>
        <w:tc>
          <w:tcPr>
            <w:tcW w:w="1276" w:type="dxa"/>
            <w:tcBorders>
              <w:top w:val="single" w:sz="4" w:space="0" w:color="auto"/>
              <w:left w:val="single" w:sz="4" w:space="0" w:color="auto"/>
              <w:bottom w:val="single" w:sz="4" w:space="0" w:color="auto"/>
              <w:right w:val="single" w:sz="4" w:space="0" w:color="auto"/>
            </w:tcBorders>
          </w:tcPr>
          <w:p w14:paraId="5E77D5F0" w14:textId="77777777" w:rsidR="00EB4F53" w:rsidRDefault="00EB4F53" w:rsidP="00EB4F53">
            <w:pPr>
              <w:spacing w:after="0" w:line="240" w:lineRule="auto"/>
              <w:jc w:val="center"/>
              <w:rPr>
                <w:sz w:val="22"/>
              </w:rPr>
            </w:pPr>
          </w:p>
          <w:p w14:paraId="3657406A" w14:textId="77777777" w:rsidR="00863567" w:rsidRPr="00A66234" w:rsidRDefault="00A66234" w:rsidP="00EB4F53">
            <w:pPr>
              <w:spacing w:after="0" w:line="240" w:lineRule="auto"/>
              <w:jc w:val="center"/>
              <w:rPr>
                <w:sz w:val="22"/>
              </w:rPr>
            </w:pPr>
            <w:r w:rsidRPr="00A66234">
              <w:rPr>
                <w:sz w:val="22"/>
              </w:rPr>
              <w:t>0,23</w:t>
            </w:r>
          </w:p>
        </w:tc>
        <w:tc>
          <w:tcPr>
            <w:tcW w:w="1134" w:type="dxa"/>
            <w:tcBorders>
              <w:top w:val="single" w:sz="4" w:space="0" w:color="auto"/>
              <w:left w:val="single" w:sz="4" w:space="0" w:color="auto"/>
              <w:bottom w:val="single" w:sz="4" w:space="0" w:color="auto"/>
              <w:right w:val="single" w:sz="4" w:space="0" w:color="auto"/>
            </w:tcBorders>
          </w:tcPr>
          <w:p w14:paraId="4C4EEF62" w14:textId="77777777" w:rsidR="00EB4F53" w:rsidRDefault="00EB4F53" w:rsidP="00EB4F53">
            <w:pPr>
              <w:spacing w:after="0" w:line="240" w:lineRule="auto"/>
              <w:jc w:val="center"/>
              <w:rPr>
                <w:sz w:val="22"/>
              </w:rPr>
            </w:pPr>
          </w:p>
          <w:p w14:paraId="0B426A61" w14:textId="77777777" w:rsidR="00863567" w:rsidRPr="002C2AF6" w:rsidRDefault="00A66234" w:rsidP="00EB4F53">
            <w:pPr>
              <w:spacing w:after="0" w:line="240" w:lineRule="auto"/>
              <w:jc w:val="center"/>
              <w:rPr>
                <w:sz w:val="22"/>
              </w:rPr>
            </w:pPr>
            <w:r>
              <w:rPr>
                <w:sz w:val="22"/>
              </w:rPr>
              <w:t>0,28</w:t>
            </w:r>
          </w:p>
        </w:tc>
        <w:tc>
          <w:tcPr>
            <w:tcW w:w="1418" w:type="dxa"/>
            <w:tcBorders>
              <w:top w:val="single" w:sz="4" w:space="0" w:color="auto"/>
              <w:left w:val="single" w:sz="4" w:space="0" w:color="auto"/>
              <w:bottom w:val="single" w:sz="4" w:space="0" w:color="auto"/>
              <w:right w:val="single" w:sz="4" w:space="0" w:color="auto"/>
            </w:tcBorders>
          </w:tcPr>
          <w:p w14:paraId="0DF7D4AC" w14:textId="77777777" w:rsidR="00863567" w:rsidRDefault="00863567" w:rsidP="007505D2">
            <w:pPr>
              <w:spacing w:after="0" w:line="240" w:lineRule="auto"/>
              <w:jc w:val="center"/>
              <w:rPr>
                <w:sz w:val="22"/>
              </w:rPr>
            </w:pPr>
          </w:p>
          <w:p w14:paraId="77A67E42" w14:textId="77777777" w:rsidR="00EB4F53" w:rsidRPr="002C2AF6" w:rsidRDefault="00EB4F53" w:rsidP="007505D2">
            <w:pPr>
              <w:spacing w:after="0" w:line="240" w:lineRule="auto"/>
              <w:jc w:val="center"/>
              <w:rPr>
                <w:sz w:val="22"/>
              </w:rPr>
            </w:pPr>
            <w:r>
              <w:rPr>
                <w:sz w:val="22"/>
              </w:rPr>
              <w:t>144,90</w:t>
            </w:r>
          </w:p>
        </w:tc>
        <w:tc>
          <w:tcPr>
            <w:tcW w:w="1417" w:type="dxa"/>
            <w:tcBorders>
              <w:top w:val="single" w:sz="4" w:space="0" w:color="auto"/>
              <w:left w:val="single" w:sz="4" w:space="0" w:color="auto"/>
              <w:bottom w:val="single" w:sz="4" w:space="0" w:color="auto"/>
              <w:right w:val="single" w:sz="4" w:space="0" w:color="auto"/>
            </w:tcBorders>
          </w:tcPr>
          <w:p w14:paraId="49469786" w14:textId="77777777" w:rsidR="00863567" w:rsidRDefault="00863567" w:rsidP="007505D2">
            <w:pPr>
              <w:spacing w:after="0" w:line="240" w:lineRule="auto"/>
              <w:jc w:val="center"/>
              <w:rPr>
                <w:sz w:val="22"/>
              </w:rPr>
            </w:pPr>
          </w:p>
          <w:p w14:paraId="342FB8BC" w14:textId="77777777" w:rsidR="00EB4F53" w:rsidRPr="002C2AF6" w:rsidRDefault="00EB4F53" w:rsidP="007505D2">
            <w:pPr>
              <w:spacing w:after="0" w:line="240" w:lineRule="auto"/>
              <w:jc w:val="center"/>
              <w:rPr>
                <w:sz w:val="22"/>
              </w:rPr>
            </w:pPr>
            <w:r>
              <w:rPr>
                <w:sz w:val="22"/>
              </w:rPr>
              <w:t>176,40</w:t>
            </w:r>
          </w:p>
        </w:tc>
      </w:tr>
      <w:tr w:rsidR="00863567" w:rsidRPr="002C2AF6" w14:paraId="74601B3E" w14:textId="77777777" w:rsidTr="001D084D">
        <w:tc>
          <w:tcPr>
            <w:tcW w:w="880" w:type="dxa"/>
            <w:tcBorders>
              <w:top w:val="single" w:sz="4" w:space="0" w:color="auto"/>
              <w:left w:val="single" w:sz="4" w:space="0" w:color="auto"/>
              <w:bottom w:val="nil"/>
              <w:right w:val="single" w:sz="4" w:space="0" w:color="auto"/>
            </w:tcBorders>
          </w:tcPr>
          <w:p w14:paraId="0CBF4FCB"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nil"/>
              <w:right w:val="single" w:sz="4" w:space="0" w:color="auto"/>
            </w:tcBorders>
          </w:tcPr>
          <w:p w14:paraId="2264E5C8" w14:textId="77777777" w:rsidR="00C95D13" w:rsidRPr="007E3922" w:rsidRDefault="00C95D13" w:rsidP="00987292">
            <w:pPr>
              <w:spacing w:after="0" w:line="240" w:lineRule="auto"/>
              <w:ind w:firstLine="2"/>
              <w:rPr>
                <w:sz w:val="20"/>
                <w:szCs w:val="20"/>
              </w:rPr>
            </w:pPr>
            <w:r>
              <w:rPr>
                <w:sz w:val="20"/>
                <w:szCs w:val="20"/>
              </w:rPr>
              <w:t>Liejinių štiftavimo vaškas:</w:t>
            </w:r>
          </w:p>
        </w:tc>
        <w:tc>
          <w:tcPr>
            <w:tcW w:w="2668" w:type="dxa"/>
            <w:tcBorders>
              <w:top w:val="single" w:sz="4" w:space="0" w:color="auto"/>
              <w:left w:val="single" w:sz="4" w:space="0" w:color="auto"/>
              <w:bottom w:val="nil"/>
              <w:right w:val="single" w:sz="4" w:space="0" w:color="auto"/>
            </w:tcBorders>
          </w:tcPr>
          <w:p w14:paraId="13CFE4A1" w14:textId="77777777" w:rsidR="00863567" w:rsidRPr="00BD1334" w:rsidRDefault="00863567" w:rsidP="00A17762">
            <w:pPr>
              <w:spacing w:after="0" w:line="240" w:lineRule="auto"/>
              <w:ind w:firstLine="2"/>
              <w:jc w:val="center"/>
            </w:pPr>
          </w:p>
        </w:tc>
        <w:tc>
          <w:tcPr>
            <w:tcW w:w="1417" w:type="dxa"/>
            <w:tcBorders>
              <w:top w:val="single" w:sz="4" w:space="0" w:color="auto"/>
              <w:left w:val="single" w:sz="4" w:space="0" w:color="auto"/>
              <w:bottom w:val="nil"/>
              <w:right w:val="single" w:sz="4" w:space="0" w:color="auto"/>
            </w:tcBorders>
          </w:tcPr>
          <w:p w14:paraId="2982A618" w14:textId="77777777" w:rsidR="00C95D13" w:rsidRPr="006C01C5" w:rsidRDefault="00C95D13" w:rsidP="007E7769">
            <w:pPr>
              <w:spacing w:after="0" w:line="240" w:lineRule="auto"/>
              <w:ind w:firstLine="11"/>
              <w:jc w:val="center"/>
              <w:rPr>
                <w:sz w:val="20"/>
                <w:szCs w:val="20"/>
              </w:rPr>
            </w:pPr>
          </w:p>
        </w:tc>
        <w:tc>
          <w:tcPr>
            <w:tcW w:w="1134" w:type="dxa"/>
            <w:tcBorders>
              <w:top w:val="single" w:sz="4" w:space="0" w:color="auto"/>
              <w:left w:val="single" w:sz="4" w:space="0" w:color="auto"/>
              <w:bottom w:val="nil"/>
              <w:right w:val="single" w:sz="4" w:space="0" w:color="auto"/>
            </w:tcBorders>
          </w:tcPr>
          <w:p w14:paraId="142AA3A3" w14:textId="77777777" w:rsidR="00C95D13" w:rsidRPr="006C01C5" w:rsidRDefault="00C95D13" w:rsidP="00DC395B">
            <w:pPr>
              <w:spacing w:after="0" w:line="240" w:lineRule="auto"/>
              <w:ind w:firstLine="11"/>
              <w:jc w:val="center"/>
              <w:rPr>
                <w:sz w:val="20"/>
                <w:szCs w:val="20"/>
              </w:rPr>
            </w:pPr>
          </w:p>
        </w:tc>
        <w:tc>
          <w:tcPr>
            <w:tcW w:w="1276" w:type="dxa"/>
            <w:tcBorders>
              <w:top w:val="single" w:sz="4" w:space="0" w:color="auto"/>
              <w:left w:val="single" w:sz="4" w:space="0" w:color="auto"/>
              <w:bottom w:val="nil"/>
              <w:right w:val="single" w:sz="4" w:space="0" w:color="auto"/>
            </w:tcBorders>
          </w:tcPr>
          <w:p w14:paraId="42D4718A" w14:textId="77777777" w:rsidR="00863567" w:rsidRPr="002E25EF" w:rsidRDefault="00863567" w:rsidP="00F155C9">
            <w:pPr>
              <w:spacing w:after="0" w:line="240" w:lineRule="auto"/>
              <w:jc w:val="both"/>
              <w:rPr>
                <w:color w:val="FF0000"/>
                <w:sz w:val="22"/>
              </w:rPr>
            </w:pPr>
          </w:p>
        </w:tc>
        <w:tc>
          <w:tcPr>
            <w:tcW w:w="1134" w:type="dxa"/>
            <w:tcBorders>
              <w:top w:val="single" w:sz="4" w:space="0" w:color="auto"/>
              <w:left w:val="single" w:sz="4" w:space="0" w:color="auto"/>
              <w:bottom w:val="nil"/>
              <w:right w:val="single" w:sz="4" w:space="0" w:color="auto"/>
            </w:tcBorders>
          </w:tcPr>
          <w:p w14:paraId="6B14A65A"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nil"/>
              <w:right w:val="single" w:sz="4" w:space="0" w:color="auto"/>
            </w:tcBorders>
          </w:tcPr>
          <w:p w14:paraId="123EC821"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nil"/>
              <w:right w:val="single" w:sz="4" w:space="0" w:color="auto"/>
            </w:tcBorders>
          </w:tcPr>
          <w:p w14:paraId="0D90502A" w14:textId="77777777" w:rsidR="00863567" w:rsidRPr="002C2AF6" w:rsidRDefault="00863567" w:rsidP="00F155C9">
            <w:pPr>
              <w:spacing w:after="0" w:line="240" w:lineRule="auto"/>
              <w:jc w:val="both"/>
              <w:rPr>
                <w:sz w:val="22"/>
              </w:rPr>
            </w:pPr>
          </w:p>
        </w:tc>
      </w:tr>
      <w:tr w:rsidR="00987292" w:rsidRPr="002C2AF6" w14:paraId="1481BFEC" w14:textId="77777777" w:rsidTr="001D084D">
        <w:tc>
          <w:tcPr>
            <w:tcW w:w="880" w:type="dxa"/>
            <w:tcBorders>
              <w:top w:val="nil"/>
              <w:left w:val="single" w:sz="4" w:space="0" w:color="auto"/>
              <w:bottom w:val="nil"/>
              <w:right w:val="single" w:sz="4" w:space="0" w:color="auto"/>
            </w:tcBorders>
          </w:tcPr>
          <w:p w14:paraId="26021E60" w14:textId="77777777" w:rsidR="00987292" w:rsidRPr="002C2AF6" w:rsidRDefault="00987292" w:rsidP="00987292">
            <w:pPr>
              <w:spacing w:after="0" w:line="240" w:lineRule="auto"/>
              <w:ind w:left="720"/>
              <w:rPr>
                <w:sz w:val="22"/>
              </w:rPr>
            </w:pPr>
          </w:p>
        </w:tc>
        <w:tc>
          <w:tcPr>
            <w:tcW w:w="2970" w:type="dxa"/>
            <w:tcBorders>
              <w:top w:val="nil"/>
              <w:left w:val="single" w:sz="4" w:space="0" w:color="auto"/>
              <w:bottom w:val="nil"/>
              <w:right w:val="single" w:sz="4" w:space="0" w:color="auto"/>
            </w:tcBorders>
          </w:tcPr>
          <w:p w14:paraId="3A53FE4D" w14:textId="77777777" w:rsidR="00987292" w:rsidRDefault="00987292" w:rsidP="00DC395B">
            <w:pPr>
              <w:spacing w:after="0" w:line="240" w:lineRule="auto"/>
              <w:ind w:firstLine="2"/>
              <w:rPr>
                <w:sz w:val="20"/>
                <w:szCs w:val="20"/>
              </w:rPr>
            </w:pPr>
            <w:r w:rsidRPr="00987292">
              <w:rPr>
                <w:sz w:val="20"/>
                <w:szCs w:val="20"/>
              </w:rPr>
              <w:t>6.1.</w:t>
            </w:r>
            <w:r w:rsidRPr="00987292">
              <w:rPr>
                <w:sz w:val="20"/>
                <w:szCs w:val="20"/>
              </w:rPr>
              <w:tab/>
              <w:t>2,5 ml</w:t>
            </w:r>
          </w:p>
        </w:tc>
        <w:tc>
          <w:tcPr>
            <w:tcW w:w="2668" w:type="dxa"/>
            <w:tcBorders>
              <w:top w:val="nil"/>
              <w:left w:val="single" w:sz="4" w:space="0" w:color="auto"/>
              <w:bottom w:val="nil"/>
              <w:right w:val="single" w:sz="4" w:space="0" w:color="auto"/>
            </w:tcBorders>
          </w:tcPr>
          <w:p w14:paraId="434F9701" w14:textId="77777777" w:rsidR="00987292" w:rsidRPr="00BD1334" w:rsidRDefault="00987292" w:rsidP="00A17762">
            <w:pPr>
              <w:spacing w:after="0" w:line="240" w:lineRule="auto"/>
              <w:ind w:firstLine="2"/>
              <w:jc w:val="center"/>
            </w:pPr>
          </w:p>
        </w:tc>
        <w:tc>
          <w:tcPr>
            <w:tcW w:w="1417" w:type="dxa"/>
            <w:tcBorders>
              <w:top w:val="nil"/>
              <w:left w:val="single" w:sz="4" w:space="0" w:color="auto"/>
              <w:bottom w:val="nil"/>
              <w:right w:val="single" w:sz="4" w:space="0" w:color="auto"/>
            </w:tcBorders>
          </w:tcPr>
          <w:p w14:paraId="5F60E2B2" w14:textId="77777777" w:rsidR="00987292" w:rsidRDefault="00987292" w:rsidP="007E7769">
            <w:pPr>
              <w:spacing w:after="0" w:line="240" w:lineRule="auto"/>
              <w:ind w:firstLine="11"/>
              <w:jc w:val="center"/>
              <w:rPr>
                <w:sz w:val="20"/>
                <w:szCs w:val="20"/>
              </w:rPr>
            </w:pPr>
            <w:r>
              <w:rPr>
                <w:sz w:val="20"/>
                <w:szCs w:val="20"/>
              </w:rPr>
              <w:t>750</w:t>
            </w:r>
          </w:p>
        </w:tc>
        <w:tc>
          <w:tcPr>
            <w:tcW w:w="1134" w:type="dxa"/>
            <w:tcBorders>
              <w:top w:val="nil"/>
              <w:left w:val="single" w:sz="4" w:space="0" w:color="auto"/>
              <w:bottom w:val="nil"/>
              <w:right w:val="single" w:sz="4" w:space="0" w:color="auto"/>
            </w:tcBorders>
          </w:tcPr>
          <w:p w14:paraId="22E59EA2" w14:textId="77777777" w:rsidR="00987292" w:rsidRDefault="00987292" w:rsidP="00DC395B">
            <w:pPr>
              <w:spacing w:after="0" w:line="240" w:lineRule="auto"/>
              <w:ind w:firstLine="11"/>
              <w:jc w:val="center"/>
              <w:rPr>
                <w:sz w:val="20"/>
                <w:szCs w:val="20"/>
              </w:rPr>
            </w:pPr>
            <w:r>
              <w:rPr>
                <w:sz w:val="20"/>
                <w:szCs w:val="20"/>
              </w:rPr>
              <w:t>g</w:t>
            </w:r>
          </w:p>
        </w:tc>
        <w:tc>
          <w:tcPr>
            <w:tcW w:w="1276" w:type="dxa"/>
            <w:tcBorders>
              <w:top w:val="nil"/>
              <w:left w:val="single" w:sz="4" w:space="0" w:color="auto"/>
              <w:bottom w:val="nil"/>
              <w:right w:val="single" w:sz="4" w:space="0" w:color="auto"/>
            </w:tcBorders>
          </w:tcPr>
          <w:p w14:paraId="5E0369C4" w14:textId="77777777" w:rsidR="00987292" w:rsidRPr="002E25EF" w:rsidRDefault="00987292" w:rsidP="00F155C9">
            <w:pPr>
              <w:spacing w:after="0" w:line="240" w:lineRule="auto"/>
              <w:jc w:val="both"/>
              <w:rPr>
                <w:color w:val="FF0000"/>
                <w:sz w:val="22"/>
              </w:rPr>
            </w:pPr>
          </w:p>
        </w:tc>
        <w:tc>
          <w:tcPr>
            <w:tcW w:w="1134" w:type="dxa"/>
            <w:tcBorders>
              <w:top w:val="nil"/>
              <w:left w:val="single" w:sz="4" w:space="0" w:color="auto"/>
              <w:bottom w:val="nil"/>
              <w:right w:val="single" w:sz="4" w:space="0" w:color="auto"/>
            </w:tcBorders>
          </w:tcPr>
          <w:p w14:paraId="43FD77E4" w14:textId="77777777" w:rsidR="00987292" w:rsidRPr="002C2AF6" w:rsidRDefault="00987292" w:rsidP="00F155C9">
            <w:pPr>
              <w:spacing w:after="0" w:line="240" w:lineRule="auto"/>
              <w:jc w:val="both"/>
              <w:rPr>
                <w:sz w:val="22"/>
              </w:rPr>
            </w:pPr>
          </w:p>
        </w:tc>
        <w:tc>
          <w:tcPr>
            <w:tcW w:w="1418" w:type="dxa"/>
            <w:tcBorders>
              <w:top w:val="nil"/>
              <w:left w:val="single" w:sz="4" w:space="0" w:color="auto"/>
              <w:bottom w:val="nil"/>
              <w:right w:val="single" w:sz="4" w:space="0" w:color="auto"/>
            </w:tcBorders>
          </w:tcPr>
          <w:p w14:paraId="6DED510C" w14:textId="77777777" w:rsidR="00987292" w:rsidRPr="002C2AF6" w:rsidRDefault="00987292" w:rsidP="00F155C9">
            <w:pPr>
              <w:spacing w:after="0" w:line="240" w:lineRule="auto"/>
              <w:jc w:val="both"/>
              <w:rPr>
                <w:sz w:val="22"/>
              </w:rPr>
            </w:pPr>
          </w:p>
        </w:tc>
        <w:tc>
          <w:tcPr>
            <w:tcW w:w="1417" w:type="dxa"/>
            <w:tcBorders>
              <w:top w:val="nil"/>
              <w:left w:val="single" w:sz="4" w:space="0" w:color="auto"/>
              <w:bottom w:val="nil"/>
              <w:right w:val="single" w:sz="4" w:space="0" w:color="auto"/>
            </w:tcBorders>
          </w:tcPr>
          <w:p w14:paraId="444B36CA" w14:textId="77777777" w:rsidR="00987292" w:rsidRPr="002C2AF6" w:rsidRDefault="00987292" w:rsidP="00F155C9">
            <w:pPr>
              <w:spacing w:after="0" w:line="240" w:lineRule="auto"/>
              <w:jc w:val="both"/>
              <w:rPr>
                <w:sz w:val="22"/>
              </w:rPr>
            </w:pPr>
          </w:p>
        </w:tc>
      </w:tr>
      <w:tr w:rsidR="00987292" w:rsidRPr="002C2AF6" w14:paraId="08878671" w14:textId="77777777" w:rsidTr="001D084D">
        <w:tc>
          <w:tcPr>
            <w:tcW w:w="880" w:type="dxa"/>
            <w:tcBorders>
              <w:top w:val="nil"/>
              <w:left w:val="single" w:sz="4" w:space="0" w:color="auto"/>
              <w:bottom w:val="nil"/>
              <w:right w:val="single" w:sz="4" w:space="0" w:color="auto"/>
            </w:tcBorders>
          </w:tcPr>
          <w:p w14:paraId="50AC80B9" w14:textId="77777777" w:rsidR="00987292" w:rsidRPr="002C2AF6" w:rsidRDefault="00987292" w:rsidP="00987292">
            <w:pPr>
              <w:spacing w:after="0" w:line="240" w:lineRule="auto"/>
              <w:ind w:left="720"/>
              <w:rPr>
                <w:sz w:val="22"/>
              </w:rPr>
            </w:pPr>
          </w:p>
        </w:tc>
        <w:tc>
          <w:tcPr>
            <w:tcW w:w="2970" w:type="dxa"/>
            <w:tcBorders>
              <w:top w:val="nil"/>
              <w:left w:val="single" w:sz="4" w:space="0" w:color="auto"/>
              <w:bottom w:val="nil"/>
              <w:right w:val="single" w:sz="4" w:space="0" w:color="auto"/>
            </w:tcBorders>
          </w:tcPr>
          <w:p w14:paraId="04D317B2" w14:textId="77777777" w:rsidR="00987292" w:rsidRDefault="00987292" w:rsidP="00DC395B">
            <w:pPr>
              <w:spacing w:after="0" w:line="240" w:lineRule="auto"/>
              <w:ind w:firstLine="2"/>
              <w:rPr>
                <w:sz w:val="20"/>
                <w:szCs w:val="20"/>
              </w:rPr>
            </w:pPr>
            <w:r w:rsidRPr="00987292">
              <w:rPr>
                <w:sz w:val="20"/>
                <w:szCs w:val="20"/>
              </w:rPr>
              <w:t>6.2.</w:t>
            </w:r>
            <w:r w:rsidRPr="00987292">
              <w:rPr>
                <w:sz w:val="20"/>
                <w:szCs w:val="20"/>
              </w:rPr>
              <w:tab/>
              <w:t>3 ml</w:t>
            </w:r>
          </w:p>
        </w:tc>
        <w:tc>
          <w:tcPr>
            <w:tcW w:w="2668" w:type="dxa"/>
            <w:tcBorders>
              <w:top w:val="nil"/>
              <w:left w:val="single" w:sz="4" w:space="0" w:color="auto"/>
              <w:bottom w:val="nil"/>
              <w:right w:val="single" w:sz="4" w:space="0" w:color="auto"/>
            </w:tcBorders>
          </w:tcPr>
          <w:p w14:paraId="3140BD04" w14:textId="77777777" w:rsidR="00987292" w:rsidRPr="00BD1334" w:rsidRDefault="00987292" w:rsidP="00A17762">
            <w:pPr>
              <w:spacing w:after="0" w:line="240" w:lineRule="auto"/>
              <w:ind w:firstLine="2"/>
              <w:jc w:val="center"/>
            </w:pPr>
          </w:p>
        </w:tc>
        <w:tc>
          <w:tcPr>
            <w:tcW w:w="1417" w:type="dxa"/>
            <w:tcBorders>
              <w:top w:val="nil"/>
              <w:left w:val="single" w:sz="4" w:space="0" w:color="auto"/>
              <w:bottom w:val="nil"/>
              <w:right w:val="single" w:sz="4" w:space="0" w:color="auto"/>
            </w:tcBorders>
          </w:tcPr>
          <w:p w14:paraId="1BA00285" w14:textId="77777777" w:rsidR="00987292" w:rsidRDefault="00987292" w:rsidP="007E7769">
            <w:pPr>
              <w:spacing w:after="0" w:line="240" w:lineRule="auto"/>
              <w:ind w:firstLine="11"/>
              <w:jc w:val="center"/>
              <w:rPr>
                <w:sz w:val="20"/>
                <w:szCs w:val="20"/>
              </w:rPr>
            </w:pPr>
            <w:r>
              <w:rPr>
                <w:sz w:val="20"/>
                <w:szCs w:val="20"/>
              </w:rPr>
              <w:t>750</w:t>
            </w:r>
          </w:p>
        </w:tc>
        <w:tc>
          <w:tcPr>
            <w:tcW w:w="1134" w:type="dxa"/>
            <w:tcBorders>
              <w:top w:val="nil"/>
              <w:left w:val="single" w:sz="4" w:space="0" w:color="auto"/>
              <w:bottom w:val="nil"/>
              <w:right w:val="single" w:sz="4" w:space="0" w:color="auto"/>
            </w:tcBorders>
          </w:tcPr>
          <w:p w14:paraId="648D6767" w14:textId="77777777" w:rsidR="00987292" w:rsidRDefault="00987292" w:rsidP="00DC395B">
            <w:pPr>
              <w:spacing w:after="0" w:line="240" w:lineRule="auto"/>
              <w:ind w:firstLine="11"/>
              <w:jc w:val="center"/>
              <w:rPr>
                <w:sz w:val="20"/>
                <w:szCs w:val="20"/>
              </w:rPr>
            </w:pPr>
            <w:r>
              <w:rPr>
                <w:sz w:val="20"/>
                <w:szCs w:val="20"/>
              </w:rPr>
              <w:t>g</w:t>
            </w:r>
          </w:p>
        </w:tc>
        <w:tc>
          <w:tcPr>
            <w:tcW w:w="1276" w:type="dxa"/>
            <w:tcBorders>
              <w:top w:val="nil"/>
              <w:left w:val="single" w:sz="4" w:space="0" w:color="auto"/>
              <w:bottom w:val="nil"/>
              <w:right w:val="single" w:sz="4" w:space="0" w:color="auto"/>
            </w:tcBorders>
          </w:tcPr>
          <w:p w14:paraId="1FC4D860" w14:textId="77777777" w:rsidR="00987292" w:rsidRPr="002C2AF6" w:rsidRDefault="00987292" w:rsidP="00F155C9">
            <w:pPr>
              <w:spacing w:after="0" w:line="240" w:lineRule="auto"/>
              <w:jc w:val="both"/>
              <w:rPr>
                <w:sz w:val="22"/>
              </w:rPr>
            </w:pPr>
          </w:p>
        </w:tc>
        <w:tc>
          <w:tcPr>
            <w:tcW w:w="1134" w:type="dxa"/>
            <w:tcBorders>
              <w:top w:val="nil"/>
              <w:left w:val="single" w:sz="4" w:space="0" w:color="auto"/>
              <w:bottom w:val="nil"/>
              <w:right w:val="single" w:sz="4" w:space="0" w:color="auto"/>
            </w:tcBorders>
          </w:tcPr>
          <w:p w14:paraId="5DAD9B50" w14:textId="77777777" w:rsidR="00987292" w:rsidRPr="002C2AF6" w:rsidRDefault="00987292" w:rsidP="00F155C9">
            <w:pPr>
              <w:spacing w:after="0" w:line="240" w:lineRule="auto"/>
              <w:jc w:val="both"/>
              <w:rPr>
                <w:sz w:val="22"/>
              </w:rPr>
            </w:pPr>
          </w:p>
        </w:tc>
        <w:tc>
          <w:tcPr>
            <w:tcW w:w="1418" w:type="dxa"/>
            <w:tcBorders>
              <w:top w:val="nil"/>
              <w:left w:val="single" w:sz="4" w:space="0" w:color="auto"/>
              <w:bottom w:val="nil"/>
              <w:right w:val="single" w:sz="4" w:space="0" w:color="auto"/>
            </w:tcBorders>
          </w:tcPr>
          <w:p w14:paraId="682C2DFE" w14:textId="77777777" w:rsidR="00987292" w:rsidRPr="002C2AF6" w:rsidRDefault="00987292" w:rsidP="00F155C9">
            <w:pPr>
              <w:spacing w:after="0" w:line="240" w:lineRule="auto"/>
              <w:jc w:val="both"/>
              <w:rPr>
                <w:sz w:val="22"/>
              </w:rPr>
            </w:pPr>
          </w:p>
        </w:tc>
        <w:tc>
          <w:tcPr>
            <w:tcW w:w="1417" w:type="dxa"/>
            <w:tcBorders>
              <w:top w:val="nil"/>
              <w:left w:val="single" w:sz="4" w:space="0" w:color="auto"/>
              <w:bottom w:val="nil"/>
              <w:right w:val="single" w:sz="4" w:space="0" w:color="auto"/>
            </w:tcBorders>
          </w:tcPr>
          <w:p w14:paraId="01ED52A0" w14:textId="77777777" w:rsidR="00987292" w:rsidRPr="002C2AF6" w:rsidRDefault="00987292" w:rsidP="00F155C9">
            <w:pPr>
              <w:spacing w:after="0" w:line="240" w:lineRule="auto"/>
              <w:jc w:val="both"/>
              <w:rPr>
                <w:sz w:val="22"/>
              </w:rPr>
            </w:pPr>
          </w:p>
        </w:tc>
      </w:tr>
      <w:tr w:rsidR="00987292" w:rsidRPr="002C2AF6" w14:paraId="061774A8" w14:textId="77777777" w:rsidTr="001D084D">
        <w:tc>
          <w:tcPr>
            <w:tcW w:w="880" w:type="dxa"/>
            <w:tcBorders>
              <w:top w:val="nil"/>
              <w:left w:val="single" w:sz="4" w:space="0" w:color="auto"/>
              <w:bottom w:val="nil"/>
              <w:right w:val="single" w:sz="4" w:space="0" w:color="auto"/>
            </w:tcBorders>
          </w:tcPr>
          <w:p w14:paraId="523D4703" w14:textId="77777777" w:rsidR="00987292" w:rsidRPr="002C2AF6" w:rsidRDefault="00987292" w:rsidP="00987292">
            <w:pPr>
              <w:spacing w:after="0" w:line="240" w:lineRule="auto"/>
              <w:ind w:left="720"/>
              <w:rPr>
                <w:sz w:val="22"/>
              </w:rPr>
            </w:pPr>
          </w:p>
        </w:tc>
        <w:tc>
          <w:tcPr>
            <w:tcW w:w="2970" w:type="dxa"/>
            <w:tcBorders>
              <w:top w:val="nil"/>
              <w:left w:val="single" w:sz="4" w:space="0" w:color="auto"/>
              <w:bottom w:val="nil"/>
              <w:right w:val="single" w:sz="4" w:space="0" w:color="auto"/>
            </w:tcBorders>
          </w:tcPr>
          <w:p w14:paraId="13DA2423" w14:textId="77777777" w:rsidR="00987292" w:rsidRDefault="00987292" w:rsidP="00DC395B">
            <w:pPr>
              <w:spacing w:after="0" w:line="240" w:lineRule="auto"/>
              <w:ind w:firstLine="2"/>
              <w:rPr>
                <w:sz w:val="20"/>
                <w:szCs w:val="20"/>
              </w:rPr>
            </w:pPr>
            <w:r w:rsidRPr="00987292">
              <w:rPr>
                <w:sz w:val="20"/>
                <w:szCs w:val="20"/>
              </w:rPr>
              <w:t>6.3.</w:t>
            </w:r>
            <w:r w:rsidRPr="00987292">
              <w:rPr>
                <w:sz w:val="20"/>
                <w:szCs w:val="20"/>
              </w:rPr>
              <w:tab/>
              <w:t>4 ml</w:t>
            </w:r>
          </w:p>
        </w:tc>
        <w:tc>
          <w:tcPr>
            <w:tcW w:w="2668" w:type="dxa"/>
            <w:tcBorders>
              <w:top w:val="nil"/>
              <w:left w:val="single" w:sz="4" w:space="0" w:color="auto"/>
              <w:bottom w:val="nil"/>
              <w:right w:val="single" w:sz="4" w:space="0" w:color="auto"/>
            </w:tcBorders>
          </w:tcPr>
          <w:p w14:paraId="32A9060B" w14:textId="77777777" w:rsidR="00987292" w:rsidRPr="00BD1334" w:rsidRDefault="00987292" w:rsidP="00A17762">
            <w:pPr>
              <w:spacing w:after="0" w:line="240" w:lineRule="auto"/>
              <w:ind w:firstLine="2"/>
              <w:jc w:val="center"/>
            </w:pPr>
          </w:p>
        </w:tc>
        <w:tc>
          <w:tcPr>
            <w:tcW w:w="1417" w:type="dxa"/>
            <w:tcBorders>
              <w:top w:val="nil"/>
              <w:left w:val="single" w:sz="4" w:space="0" w:color="auto"/>
              <w:bottom w:val="nil"/>
              <w:right w:val="single" w:sz="4" w:space="0" w:color="auto"/>
            </w:tcBorders>
          </w:tcPr>
          <w:p w14:paraId="195997BC" w14:textId="77777777" w:rsidR="00987292" w:rsidRDefault="00987292" w:rsidP="007E7769">
            <w:pPr>
              <w:spacing w:after="0" w:line="240" w:lineRule="auto"/>
              <w:ind w:firstLine="11"/>
              <w:jc w:val="center"/>
              <w:rPr>
                <w:sz w:val="20"/>
                <w:szCs w:val="20"/>
              </w:rPr>
            </w:pPr>
            <w:r>
              <w:rPr>
                <w:sz w:val="20"/>
                <w:szCs w:val="20"/>
              </w:rPr>
              <w:t>750</w:t>
            </w:r>
          </w:p>
        </w:tc>
        <w:tc>
          <w:tcPr>
            <w:tcW w:w="1134" w:type="dxa"/>
            <w:tcBorders>
              <w:top w:val="nil"/>
              <w:left w:val="single" w:sz="4" w:space="0" w:color="auto"/>
              <w:bottom w:val="nil"/>
              <w:right w:val="single" w:sz="4" w:space="0" w:color="auto"/>
            </w:tcBorders>
          </w:tcPr>
          <w:p w14:paraId="1D1EC291" w14:textId="77777777" w:rsidR="00987292" w:rsidRDefault="00987292" w:rsidP="00DC395B">
            <w:pPr>
              <w:spacing w:after="0" w:line="240" w:lineRule="auto"/>
              <w:ind w:firstLine="11"/>
              <w:jc w:val="center"/>
              <w:rPr>
                <w:sz w:val="20"/>
                <w:szCs w:val="20"/>
              </w:rPr>
            </w:pPr>
            <w:r>
              <w:rPr>
                <w:sz w:val="20"/>
                <w:szCs w:val="20"/>
              </w:rPr>
              <w:t>g</w:t>
            </w:r>
          </w:p>
        </w:tc>
        <w:tc>
          <w:tcPr>
            <w:tcW w:w="1276" w:type="dxa"/>
            <w:tcBorders>
              <w:top w:val="nil"/>
              <w:left w:val="single" w:sz="4" w:space="0" w:color="auto"/>
              <w:bottom w:val="nil"/>
              <w:right w:val="single" w:sz="4" w:space="0" w:color="auto"/>
            </w:tcBorders>
          </w:tcPr>
          <w:p w14:paraId="401B0227" w14:textId="77777777" w:rsidR="00987292" w:rsidRPr="002C2AF6" w:rsidRDefault="00987292" w:rsidP="00F155C9">
            <w:pPr>
              <w:spacing w:after="0" w:line="240" w:lineRule="auto"/>
              <w:jc w:val="both"/>
              <w:rPr>
                <w:sz w:val="22"/>
              </w:rPr>
            </w:pPr>
          </w:p>
        </w:tc>
        <w:tc>
          <w:tcPr>
            <w:tcW w:w="1134" w:type="dxa"/>
            <w:tcBorders>
              <w:top w:val="nil"/>
              <w:left w:val="single" w:sz="4" w:space="0" w:color="auto"/>
              <w:bottom w:val="nil"/>
              <w:right w:val="single" w:sz="4" w:space="0" w:color="auto"/>
            </w:tcBorders>
          </w:tcPr>
          <w:p w14:paraId="672E64F6" w14:textId="77777777" w:rsidR="00987292" w:rsidRPr="002C2AF6" w:rsidRDefault="00987292" w:rsidP="00F155C9">
            <w:pPr>
              <w:spacing w:after="0" w:line="240" w:lineRule="auto"/>
              <w:jc w:val="both"/>
              <w:rPr>
                <w:sz w:val="22"/>
              </w:rPr>
            </w:pPr>
          </w:p>
        </w:tc>
        <w:tc>
          <w:tcPr>
            <w:tcW w:w="1418" w:type="dxa"/>
            <w:tcBorders>
              <w:top w:val="nil"/>
              <w:left w:val="single" w:sz="4" w:space="0" w:color="auto"/>
              <w:bottom w:val="nil"/>
              <w:right w:val="single" w:sz="4" w:space="0" w:color="auto"/>
            </w:tcBorders>
          </w:tcPr>
          <w:p w14:paraId="79E4268D" w14:textId="77777777" w:rsidR="00987292" w:rsidRPr="002C2AF6" w:rsidRDefault="00987292" w:rsidP="00F155C9">
            <w:pPr>
              <w:spacing w:after="0" w:line="240" w:lineRule="auto"/>
              <w:jc w:val="both"/>
              <w:rPr>
                <w:sz w:val="22"/>
              </w:rPr>
            </w:pPr>
          </w:p>
        </w:tc>
        <w:tc>
          <w:tcPr>
            <w:tcW w:w="1417" w:type="dxa"/>
            <w:tcBorders>
              <w:top w:val="nil"/>
              <w:left w:val="single" w:sz="4" w:space="0" w:color="auto"/>
              <w:bottom w:val="nil"/>
              <w:right w:val="single" w:sz="4" w:space="0" w:color="auto"/>
            </w:tcBorders>
          </w:tcPr>
          <w:p w14:paraId="40A7F2B9" w14:textId="77777777" w:rsidR="00987292" w:rsidRPr="002C2AF6" w:rsidRDefault="00987292" w:rsidP="00F155C9">
            <w:pPr>
              <w:spacing w:after="0" w:line="240" w:lineRule="auto"/>
              <w:jc w:val="both"/>
              <w:rPr>
                <w:sz w:val="22"/>
              </w:rPr>
            </w:pPr>
          </w:p>
        </w:tc>
      </w:tr>
      <w:tr w:rsidR="00987292" w:rsidRPr="002C2AF6" w14:paraId="23A82259" w14:textId="77777777" w:rsidTr="001D084D">
        <w:tc>
          <w:tcPr>
            <w:tcW w:w="880" w:type="dxa"/>
            <w:tcBorders>
              <w:top w:val="nil"/>
              <w:left w:val="single" w:sz="4" w:space="0" w:color="auto"/>
              <w:bottom w:val="single" w:sz="4" w:space="0" w:color="auto"/>
              <w:right w:val="single" w:sz="4" w:space="0" w:color="auto"/>
            </w:tcBorders>
          </w:tcPr>
          <w:p w14:paraId="4CE31584" w14:textId="77777777" w:rsidR="00987292" w:rsidRPr="002C2AF6" w:rsidRDefault="00987292" w:rsidP="00987292">
            <w:pPr>
              <w:spacing w:after="0" w:line="240" w:lineRule="auto"/>
              <w:rPr>
                <w:sz w:val="22"/>
              </w:rPr>
            </w:pPr>
          </w:p>
        </w:tc>
        <w:tc>
          <w:tcPr>
            <w:tcW w:w="2970" w:type="dxa"/>
            <w:tcBorders>
              <w:top w:val="nil"/>
              <w:left w:val="single" w:sz="4" w:space="0" w:color="auto"/>
              <w:bottom w:val="single" w:sz="4" w:space="0" w:color="auto"/>
              <w:right w:val="single" w:sz="4" w:space="0" w:color="auto"/>
            </w:tcBorders>
          </w:tcPr>
          <w:p w14:paraId="3EBD438B" w14:textId="77777777" w:rsidR="00987292" w:rsidRDefault="001D084D" w:rsidP="00DC395B">
            <w:pPr>
              <w:spacing w:after="0" w:line="240" w:lineRule="auto"/>
              <w:ind w:firstLine="2"/>
              <w:rPr>
                <w:sz w:val="20"/>
                <w:szCs w:val="20"/>
              </w:rPr>
            </w:pPr>
            <w:r>
              <w:rPr>
                <w:sz w:val="20"/>
                <w:szCs w:val="20"/>
              </w:rPr>
              <w:t xml:space="preserve">6.4.                    </w:t>
            </w:r>
            <w:r w:rsidR="00987292" w:rsidRPr="00C95D13">
              <w:rPr>
                <w:sz w:val="20"/>
                <w:szCs w:val="20"/>
              </w:rPr>
              <w:t>5 ml</w:t>
            </w:r>
          </w:p>
        </w:tc>
        <w:tc>
          <w:tcPr>
            <w:tcW w:w="2668" w:type="dxa"/>
            <w:tcBorders>
              <w:top w:val="nil"/>
              <w:left w:val="single" w:sz="4" w:space="0" w:color="auto"/>
              <w:bottom w:val="single" w:sz="4" w:space="0" w:color="auto"/>
              <w:right w:val="single" w:sz="4" w:space="0" w:color="auto"/>
            </w:tcBorders>
          </w:tcPr>
          <w:p w14:paraId="7DD4F61F" w14:textId="77777777" w:rsidR="00987292" w:rsidRPr="00BD1334" w:rsidRDefault="00987292" w:rsidP="00A17762">
            <w:pPr>
              <w:spacing w:after="0" w:line="240" w:lineRule="auto"/>
              <w:ind w:firstLine="2"/>
              <w:jc w:val="center"/>
            </w:pPr>
          </w:p>
        </w:tc>
        <w:tc>
          <w:tcPr>
            <w:tcW w:w="1417" w:type="dxa"/>
            <w:tcBorders>
              <w:top w:val="nil"/>
              <w:left w:val="single" w:sz="4" w:space="0" w:color="auto"/>
              <w:bottom w:val="single" w:sz="4" w:space="0" w:color="auto"/>
              <w:right w:val="single" w:sz="4" w:space="0" w:color="auto"/>
            </w:tcBorders>
          </w:tcPr>
          <w:p w14:paraId="6DF3002A" w14:textId="77777777" w:rsidR="00987292" w:rsidRDefault="00987292" w:rsidP="007E7769">
            <w:pPr>
              <w:spacing w:after="0" w:line="240" w:lineRule="auto"/>
              <w:ind w:firstLine="11"/>
              <w:jc w:val="center"/>
              <w:rPr>
                <w:sz w:val="20"/>
                <w:szCs w:val="20"/>
              </w:rPr>
            </w:pPr>
            <w:r>
              <w:rPr>
                <w:sz w:val="20"/>
                <w:szCs w:val="20"/>
              </w:rPr>
              <w:t>750</w:t>
            </w:r>
          </w:p>
        </w:tc>
        <w:tc>
          <w:tcPr>
            <w:tcW w:w="1134" w:type="dxa"/>
            <w:tcBorders>
              <w:top w:val="nil"/>
              <w:left w:val="single" w:sz="4" w:space="0" w:color="auto"/>
              <w:bottom w:val="single" w:sz="4" w:space="0" w:color="auto"/>
              <w:right w:val="single" w:sz="4" w:space="0" w:color="auto"/>
            </w:tcBorders>
          </w:tcPr>
          <w:p w14:paraId="1E5A43AC" w14:textId="77777777" w:rsidR="00987292" w:rsidRDefault="00987292" w:rsidP="00DC395B">
            <w:pPr>
              <w:spacing w:after="0" w:line="240" w:lineRule="auto"/>
              <w:ind w:firstLine="11"/>
              <w:jc w:val="center"/>
              <w:rPr>
                <w:sz w:val="20"/>
                <w:szCs w:val="20"/>
              </w:rPr>
            </w:pPr>
            <w:r>
              <w:rPr>
                <w:sz w:val="20"/>
                <w:szCs w:val="20"/>
              </w:rPr>
              <w:t>g</w:t>
            </w:r>
          </w:p>
        </w:tc>
        <w:tc>
          <w:tcPr>
            <w:tcW w:w="1276" w:type="dxa"/>
            <w:tcBorders>
              <w:top w:val="nil"/>
              <w:left w:val="single" w:sz="4" w:space="0" w:color="auto"/>
              <w:bottom w:val="single" w:sz="4" w:space="0" w:color="auto"/>
              <w:right w:val="single" w:sz="4" w:space="0" w:color="auto"/>
            </w:tcBorders>
          </w:tcPr>
          <w:p w14:paraId="07E2CD11" w14:textId="77777777" w:rsidR="00987292" w:rsidRPr="002C2AF6" w:rsidRDefault="00987292" w:rsidP="00F155C9">
            <w:pPr>
              <w:spacing w:after="0" w:line="240" w:lineRule="auto"/>
              <w:jc w:val="both"/>
              <w:rPr>
                <w:sz w:val="22"/>
              </w:rPr>
            </w:pPr>
          </w:p>
        </w:tc>
        <w:tc>
          <w:tcPr>
            <w:tcW w:w="1134" w:type="dxa"/>
            <w:tcBorders>
              <w:top w:val="nil"/>
              <w:left w:val="single" w:sz="4" w:space="0" w:color="auto"/>
              <w:bottom w:val="single" w:sz="4" w:space="0" w:color="auto"/>
              <w:right w:val="single" w:sz="4" w:space="0" w:color="auto"/>
            </w:tcBorders>
          </w:tcPr>
          <w:p w14:paraId="22E1C5C4" w14:textId="77777777" w:rsidR="00987292" w:rsidRPr="002C2AF6" w:rsidRDefault="00987292" w:rsidP="00F155C9">
            <w:pPr>
              <w:spacing w:after="0" w:line="240" w:lineRule="auto"/>
              <w:jc w:val="both"/>
              <w:rPr>
                <w:sz w:val="22"/>
              </w:rPr>
            </w:pPr>
          </w:p>
        </w:tc>
        <w:tc>
          <w:tcPr>
            <w:tcW w:w="1418" w:type="dxa"/>
            <w:tcBorders>
              <w:top w:val="nil"/>
              <w:left w:val="single" w:sz="4" w:space="0" w:color="auto"/>
              <w:bottom w:val="single" w:sz="4" w:space="0" w:color="auto"/>
              <w:right w:val="single" w:sz="4" w:space="0" w:color="auto"/>
            </w:tcBorders>
          </w:tcPr>
          <w:p w14:paraId="4A6CB9B5" w14:textId="77777777" w:rsidR="00987292" w:rsidRPr="002C2AF6" w:rsidRDefault="00987292" w:rsidP="00F155C9">
            <w:pPr>
              <w:spacing w:after="0" w:line="240" w:lineRule="auto"/>
              <w:jc w:val="both"/>
              <w:rPr>
                <w:sz w:val="22"/>
              </w:rPr>
            </w:pPr>
          </w:p>
        </w:tc>
        <w:tc>
          <w:tcPr>
            <w:tcW w:w="1417" w:type="dxa"/>
            <w:tcBorders>
              <w:top w:val="nil"/>
              <w:left w:val="single" w:sz="4" w:space="0" w:color="auto"/>
              <w:bottom w:val="single" w:sz="4" w:space="0" w:color="auto"/>
              <w:right w:val="single" w:sz="4" w:space="0" w:color="auto"/>
            </w:tcBorders>
          </w:tcPr>
          <w:p w14:paraId="481D35DC" w14:textId="77777777" w:rsidR="00987292" w:rsidRPr="002C2AF6" w:rsidRDefault="00987292" w:rsidP="00F155C9">
            <w:pPr>
              <w:spacing w:after="0" w:line="240" w:lineRule="auto"/>
              <w:jc w:val="both"/>
              <w:rPr>
                <w:sz w:val="22"/>
              </w:rPr>
            </w:pPr>
          </w:p>
        </w:tc>
      </w:tr>
      <w:tr w:rsidR="00987292" w:rsidRPr="002C2AF6" w14:paraId="40A711A6" w14:textId="77777777" w:rsidTr="001D084D">
        <w:tc>
          <w:tcPr>
            <w:tcW w:w="11479" w:type="dxa"/>
            <w:gridSpan w:val="7"/>
            <w:tcBorders>
              <w:top w:val="single" w:sz="4" w:space="0" w:color="auto"/>
              <w:left w:val="single" w:sz="4" w:space="0" w:color="auto"/>
              <w:bottom w:val="single" w:sz="4" w:space="0" w:color="auto"/>
              <w:right w:val="single" w:sz="4" w:space="0" w:color="auto"/>
            </w:tcBorders>
          </w:tcPr>
          <w:p w14:paraId="043A799E" w14:textId="77777777" w:rsidR="00987292" w:rsidRPr="002C2AF6" w:rsidRDefault="00987292" w:rsidP="00987292">
            <w:pPr>
              <w:spacing w:after="0" w:line="240" w:lineRule="auto"/>
              <w:jc w:val="right"/>
              <w:rPr>
                <w:sz w:val="22"/>
              </w:rPr>
            </w:pPr>
            <w:r w:rsidRPr="007E3922">
              <w:rPr>
                <w:b/>
                <w:sz w:val="22"/>
              </w:rPr>
              <w:t>Bendra viso</w:t>
            </w:r>
            <w:r>
              <w:rPr>
                <w:b/>
                <w:sz w:val="22"/>
              </w:rPr>
              <w:t xml:space="preserve"> N</w:t>
            </w:r>
            <w:r w:rsidR="001D084D">
              <w:rPr>
                <w:b/>
                <w:sz w:val="22"/>
              </w:rPr>
              <w:t>r</w:t>
            </w:r>
            <w:r>
              <w:rPr>
                <w:b/>
                <w:sz w:val="22"/>
              </w:rPr>
              <w:t>. 6</w:t>
            </w:r>
            <w:r w:rsidRPr="007E3922">
              <w:rPr>
                <w:b/>
                <w:sz w:val="22"/>
              </w:rPr>
              <w:t xml:space="preserve">  pasiūlymo kaina: 3</w:t>
            </w:r>
            <w:r>
              <w:rPr>
                <w:b/>
                <w:sz w:val="22"/>
              </w:rPr>
              <w:t>6</w:t>
            </w:r>
            <w:r w:rsidRPr="007E3922">
              <w:rPr>
                <w:b/>
                <w:sz w:val="22"/>
              </w:rPr>
              <w:t xml:space="preserve"> m</w:t>
            </w:r>
            <w:r>
              <w:rPr>
                <w:b/>
                <w:sz w:val="22"/>
              </w:rPr>
              <w:t>ėn.</w:t>
            </w:r>
            <w:r w:rsidRPr="007E3922">
              <w:rPr>
                <w:b/>
                <w:sz w:val="22"/>
              </w:rPr>
              <w:t xml:space="preserve"> kiekio kaina Eur</w:t>
            </w:r>
          </w:p>
        </w:tc>
        <w:tc>
          <w:tcPr>
            <w:tcW w:w="1418" w:type="dxa"/>
            <w:tcBorders>
              <w:top w:val="single" w:sz="4" w:space="0" w:color="auto"/>
              <w:left w:val="single" w:sz="4" w:space="0" w:color="auto"/>
              <w:bottom w:val="single" w:sz="4" w:space="0" w:color="auto"/>
              <w:right w:val="single" w:sz="4" w:space="0" w:color="auto"/>
            </w:tcBorders>
          </w:tcPr>
          <w:p w14:paraId="5258483D" w14:textId="77777777" w:rsidR="00987292" w:rsidRPr="002C2AF6" w:rsidRDefault="00987292"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1FD81B96" w14:textId="77777777" w:rsidR="00987292" w:rsidRPr="002C2AF6" w:rsidRDefault="00987292" w:rsidP="00F155C9">
            <w:pPr>
              <w:spacing w:after="0" w:line="240" w:lineRule="auto"/>
              <w:jc w:val="both"/>
              <w:rPr>
                <w:sz w:val="22"/>
              </w:rPr>
            </w:pPr>
          </w:p>
        </w:tc>
      </w:tr>
      <w:tr w:rsidR="00863567" w:rsidRPr="002C2AF6" w14:paraId="21DC6A41" w14:textId="77777777" w:rsidTr="00410818">
        <w:tc>
          <w:tcPr>
            <w:tcW w:w="880" w:type="dxa"/>
            <w:tcBorders>
              <w:top w:val="single" w:sz="4" w:space="0" w:color="auto"/>
              <w:left w:val="single" w:sz="4" w:space="0" w:color="auto"/>
              <w:bottom w:val="single" w:sz="4" w:space="0" w:color="auto"/>
              <w:right w:val="single" w:sz="4" w:space="0" w:color="auto"/>
            </w:tcBorders>
          </w:tcPr>
          <w:p w14:paraId="645CE412"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5AA66D6A" w14:textId="77777777" w:rsidR="00863567" w:rsidRPr="006C01C5" w:rsidRDefault="0069687D" w:rsidP="00DC395B">
            <w:pPr>
              <w:spacing w:after="0" w:line="240" w:lineRule="auto"/>
              <w:ind w:firstLine="2"/>
              <w:rPr>
                <w:sz w:val="20"/>
                <w:szCs w:val="20"/>
              </w:rPr>
            </w:pPr>
            <w:r>
              <w:rPr>
                <w:sz w:val="20"/>
                <w:szCs w:val="20"/>
              </w:rPr>
              <w:t>Bazinis vaškas</w:t>
            </w:r>
          </w:p>
        </w:tc>
        <w:tc>
          <w:tcPr>
            <w:tcW w:w="2668" w:type="dxa"/>
            <w:tcBorders>
              <w:top w:val="single" w:sz="4" w:space="0" w:color="auto"/>
              <w:left w:val="single" w:sz="4" w:space="0" w:color="auto"/>
              <w:bottom w:val="single" w:sz="4" w:space="0" w:color="auto"/>
              <w:right w:val="single" w:sz="4" w:space="0" w:color="auto"/>
            </w:tcBorders>
          </w:tcPr>
          <w:p w14:paraId="3DC06468" w14:textId="77777777" w:rsidR="00863567" w:rsidRPr="00BD1334" w:rsidRDefault="00BC5F6F" w:rsidP="00BC5F6F">
            <w:pPr>
              <w:spacing w:after="0" w:line="240" w:lineRule="auto"/>
              <w:jc w:val="center"/>
            </w:pPr>
            <w:r>
              <w:t>„Standard“  „Morsa“</w:t>
            </w:r>
          </w:p>
        </w:tc>
        <w:tc>
          <w:tcPr>
            <w:tcW w:w="1417" w:type="dxa"/>
            <w:tcBorders>
              <w:top w:val="single" w:sz="4" w:space="0" w:color="auto"/>
              <w:left w:val="single" w:sz="4" w:space="0" w:color="auto"/>
              <w:bottom w:val="single" w:sz="4" w:space="0" w:color="auto"/>
              <w:right w:val="single" w:sz="4" w:space="0" w:color="auto"/>
            </w:tcBorders>
          </w:tcPr>
          <w:p w14:paraId="18D8CF03" w14:textId="77777777" w:rsidR="00863567" w:rsidRPr="006C01C5" w:rsidRDefault="0069687D" w:rsidP="00DC395B">
            <w:pPr>
              <w:spacing w:after="0" w:line="240" w:lineRule="auto"/>
              <w:ind w:firstLine="11"/>
              <w:jc w:val="center"/>
              <w:rPr>
                <w:sz w:val="20"/>
                <w:szCs w:val="20"/>
              </w:rPr>
            </w:pPr>
            <w:r>
              <w:rPr>
                <w:sz w:val="20"/>
                <w:szCs w:val="20"/>
              </w:rPr>
              <w:t>252</w:t>
            </w:r>
          </w:p>
        </w:tc>
        <w:tc>
          <w:tcPr>
            <w:tcW w:w="1134" w:type="dxa"/>
            <w:tcBorders>
              <w:top w:val="single" w:sz="4" w:space="0" w:color="auto"/>
              <w:left w:val="single" w:sz="4" w:space="0" w:color="auto"/>
              <w:bottom w:val="single" w:sz="4" w:space="0" w:color="auto"/>
              <w:right w:val="single" w:sz="4" w:space="0" w:color="auto"/>
            </w:tcBorders>
          </w:tcPr>
          <w:p w14:paraId="508A68C6" w14:textId="77777777" w:rsidR="00863567" w:rsidRPr="006C01C5" w:rsidRDefault="0069687D" w:rsidP="007E7769">
            <w:pPr>
              <w:spacing w:after="0" w:line="240" w:lineRule="auto"/>
              <w:ind w:firstLine="11"/>
              <w:jc w:val="center"/>
              <w:rPr>
                <w:sz w:val="20"/>
                <w:szCs w:val="20"/>
              </w:rPr>
            </w:pPr>
            <w:r>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68E26718" w14:textId="77777777" w:rsidR="00863567" w:rsidRPr="000B330B" w:rsidRDefault="000B330B" w:rsidP="007505D2">
            <w:pPr>
              <w:spacing w:after="0" w:line="240" w:lineRule="auto"/>
              <w:jc w:val="center"/>
              <w:rPr>
                <w:sz w:val="22"/>
              </w:rPr>
            </w:pPr>
            <w:r w:rsidRPr="000B330B">
              <w:rPr>
                <w:sz w:val="22"/>
              </w:rPr>
              <w:t>6,20</w:t>
            </w:r>
          </w:p>
        </w:tc>
        <w:tc>
          <w:tcPr>
            <w:tcW w:w="1134" w:type="dxa"/>
            <w:tcBorders>
              <w:top w:val="single" w:sz="4" w:space="0" w:color="auto"/>
              <w:left w:val="single" w:sz="4" w:space="0" w:color="auto"/>
              <w:bottom w:val="single" w:sz="4" w:space="0" w:color="auto"/>
              <w:right w:val="single" w:sz="4" w:space="0" w:color="auto"/>
            </w:tcBorders>
          </w:tcPr>
          <w:p w14:paraId="5099E487" w14:textId="77777777" w:rsidR="00863567" w:rsidRPr="000B330B" w:rsidRDefault="000B330B" w:rsidP="007505D2">
            <w:pPr>
              <w:spacing w:after="0" w:line="240" w:lineRule="auto"/>
              <w:jc w:val="center"/>
              <w:rPr>
                <w:sz w:val="22"/>
              </w:rPr>
            </w:pPr>
            <w:r>
              <w:rPr>
                <w:sz w:val="22"/>
              </w:rPr>
              <w:t>7,50</w:t>
            </w:r>
          </w:p>
        </w:tc>
        <w:tc>
          <w:tcPr>
            <w:tcW w:w="1418" w:type="dxa"/>
            <w:tcBorders>
              <w:top w:val="single" w:sz="4" w:space="0" w:color="auto"/>
              <w:left w:val="single" w:sz="4" w:space="0" w:color="auto"/>
              <w:bottom w:val="single" w:sz="4" w:space="0" w:color="auto"/>
              <w:right w:val="single" w:sz="4" w:space="0" w:color="auto"/>
            </w:tcBorders>
          </w:tcPr>
          <w:p w14:paraId="3AE0DC98" w14:textId="77777777" w:rsidR="00863567" w:rsidRPr="000B330B" w:rsidRDefault="00293044" w:rsidP="007505D2">
            <w:pPr>
              <w:spacing w:after="0" w:line="240" w:lineRule="auto"/>
              <w:jc w:val="center"/>
              <w:rPr>
                <w:sz w:val="22"/>
              </w:rPr>
            </w:pPr>
            <w:r>
              <w:rPr>
                <w:sz w:val="22"/>
              </w:rPr>
              <w:t>1562,40</w:t>
            </w:r>
          </w:p>
        </w:tc>
        <w:tc>
          <w:tcPr>
            <w:tcW w:w="1417" w:type="dxa"/>
            <w:tcBorders>
              <w:top w:val="single" w:sz="4" w:space="0" w:color="auto"/>
              <w:left w:val="single" w:sz="4" w:space="0" w:color="auto"/>
              <w:bottom w:val="single" w:sz="4" w:space="0" w:color="auto"/>
              <w:right w:val="single" w:sz="4" w:space="0" w:color="auto"/>
            </w:tcBorders>
          </w:tcPr>
          <w:p w14:paraId="5F7B8CFB" w14:textId="77777777" w:rsidR="00863567" w:rsidRPr="000B330B" w:rsidRDefault="00293044" w:rsidP="007505D2">
            <w:pPr>
              <w:spacing w:after="0" w:line="240" w:lineRule="auto"/>
              <w:jc w:val="center"/>
              <w:rPr>
                <w:sz w:val="22"/>
              </w:rPr>
            </w:pPr>
            <w:r>
              <w:rPr>
                <w:sz w:val="22"/>
              </w:rPr>
              <w:t>1890,-</w:t>
            </w:r>
          </w:p>
        </w:tc>
      </w:tr>
      <w:tr w:rsidR="00863567" w:rsidRPr="002C2AF6" w14:paraId="4D1D85DA" w14:textId="77777777" w:rsidTr="00410818">
        <w:tc>
          <w:tcPr>
            <w:tcW w:w="880" w:type="dxa"/>
            <w:tcBorders>
              <w:top w:val="single" w:sz="4" w:space="0" w:color="auto"/>
              <w:left w:val="single" w:sz="4" w:space="0" w:color="auto"/>
              <w:bottom w:val="single" w:sz="4" w:space="0" w:color="auto"/>
              <w:right w:val="single" w:sz="4" w:space="0" w:color="auto"/>
            </w:tcBorders>
          </w:tcPr>
          <w:p w14:paraId="1FE4F6C3"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2DDB64B1" w14:textId="77777777" w:rsidR="00863567" w:rsidRPr="006C01C5" w:rsidRDefault="0069687D" w:rsidP="00DC395B">
            <w:pPr>
              <w:spacing w:after="0" w:line="240" w:lineRule="auto"/>
              <w:ind w:firstLine="2"/>
              <w:rPr>
                <w:sz w:val="20"/>
                <w:szCs w:val="20"/>
              </w:rPr>
            </w:pPr>
            <w:r>
              <w:rPr>
                <w:sz w:val="20"/>
                <w:szCs w:val="20"/>
              </w:rPr>
              <w:t>Vaškiniai šablonai</w:t>
            </w:r>
          </w:p>
        </w:tc>
        <w:tc>
          <w:tcPr>
            <w:tcW w:w="2668" w:type="dxa"/>
            <w:tcBorders>
              <w:top w:val="single" w:sz="4" w:space="0" w:color="auto"/>
              <w:left w:val="single" w:sz="4" w:space="0" w:color="auto"/>
              <w:bottom w:val="single" w:sz="4" w:space="0" w:color="auto"/>
              <w:right w:val="single" w:sz="4" w:space="0" w:color="auto"/>
            </w:tcBorders>
          </w:tcPr>
          <w:p w14:paraId="54B2A993" w14:textId="77777777" w:rsidR="00863567" w:rsidRPr="00BD1334" w:rsidRDefault="00863567" w:rsidP="00A17762">
            <w:pPr>
              <w:spacing w:after="0" w:line="240" w:lineRule="auto"/>
              <w:ind w:firstLine="2"/>
              <w:jc w:val="center"/>
            </w:pPr>
          </w:p>
        </w:tc>
        <w:tc>
          <w:tcPr>
            <w:tcW w:w="1417" w:type="dxa"/>
            <w:tcBorders>
              <w:top w:val="single" w:sz="4" w:space="0" w:color="auto"/>
              <w:left w:val="single" w:sz="4" w:space="0" w:color="auto"/>
              <w:bottom w:val="single" w:sz="4" w:space="0" w:color="auto"/>
              <w:right w:val="single" w:sz="4" w:space="0" w:color="auto"/>
            </w:tcBorders>
          </w:tcPr>
          <w:p w14:paraId="65204CFC" w14:textId="77777777" w:rsidR="00863567" w:rsidRPr="006C01C5" w:rsidRDefault="0069687D" w:rsidP="00DC395B">
            <w:pPr>
              <w:spacing w:after="0" w:line="240" w:lineRule="auto"/>
              <w:ind w:firstLine="2"/>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3363E8F" w14:textId="77777777" w:rsidR="00863567" w:rsidRPr="006C01C5" w:rsidRDefault="0069687D" w:rsidP="007E7769">
            <w:pPr>
              <w:spacing w:after="0" w:line="240" w:lineRule="auto"/>
              <w:ind w:firstLine="2"/>
              <w:jc w:val="center"/>
              <w:rPr>
                <w:sz w:val="20"/>
                <w:szCs w:val="20"/>
              </w:rPr>
            </w:pPr>
            <w:r>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730AB3B6" w14:textId="77777777" w:rsidR="00863567" w:rsidRPr="000B330B"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7C9D3D0F" w14:textId="77777777" w:rsidR="00863567" w:rsidRPr="000B330B"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73C50AD" w14:textId="77777777" w:rsidR="00863567" w:rsidRPr="000B330B"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1FEFC9CD" w14:textId="77777777" w:rsidR="00863567" w:rsidRPr="000B330B" w:rsidRDefault="00863567" w:rsidP="00F155C9">
            <w:pPr>
              <w:spacing w:after="0" w:line="240" w:lineRule="auto"/>
              <w:jc w:val="both"/>
              <w:rPr>
                <w:sz w:val="22"/>
              </w:rPr>
            </w:pPr>
          </w:p>
        </w:tc>
      </w:tr>
      <w:tr w:rsidR="00863567" w:rsidRPr="002C2AF6" w14:paraId="343ECCA6" w14:textId="77777777" w:rsidTr="00410818">
        <w:tc>
          <w:tcPr>
            <w:tcW w:w="880" w:type="dxa"/>
            <w:tcBorders>
              <w:top w:val="single" w:sz="4" w:space="0" w:color="auto"/>
              <w:left w:val="single" w:sz="4" w:space="0" w:color="auto"/>
              <w:bottom w:val="single" w:sz="4" w:space="0" w:color="auto"/>
              <w:right w:val="single" w:sz="4" w:space="0" w:color="auto"/>
            </w:tcBorders>
          </w:tcPr>
          <w:p w14:paraId="00A4E7DF"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51600A29" w14:textId="77777777" w:rsidR="00863567" w:rsidRPr="006C01C5" w:rsidRDefault="0069687D" w:rsidP="00DC395B">
            <w:pPr>
              <w:spacing w:after="0" w:line="240" w:lineRule="auto"/>
              <w:ind w:firstLine="2"/>
              <w:rPr>
                <w:sz w:val="20"/>
                <w:szCs w:val="20"/>
              </w:rPr>
            </w:pPr>
            <w:r>
              <w:rPr>
                <w:sz w:val="20"/>
                <w:szCs w:val="20"/>
              </w:rPr>
              <w:t>Vaškiniai šablonai</w:t>
            </w:r>
          </w:p>
        </w:tc>
        <w:tc>
          <w:tcPr>
            <w:tcW w:w="2668" w:type="dxa"/>
            <w:tcBorders>
              <w:top w:val="single" w:sz="4" w:space="0" w:color="auto"/>
              <w:left w:val="single" w:sz="4" w:space="0" w:color="auto"/>
              <w:bottom w:val="single" w:sz="4" w:space="0" w:color="auto"/>
              <w:right w:val="single" w:sz="4" w:space="0" w:color="auto"/>
            </w:tcBorders>
          </w:tcPr>
          <w:p w14:paraId="6C72B0EB"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6FA0D81" w14:textId="77777777" w:rsidR="00863567" w:rsidRPr="006C01C5" w:rsidRDefault="007D6215" w:rsidP="00DC395B">
            <w:pPr>
              <w:spacing w:after="0" w:line="240" w:lineRule="auto"/>
              <w:ind w:firstLine="2"/>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41E4B128" w14:textId="77777777" w:rsidR="00863567" w:rsidRPr="006C01C5" w:rsidRDefault="007D6215" w:rsidP="007E7769">
            <w:pPr>
              <w:spacing w:after="0" w:line="240" w:lineRule="auto"/>
              <w:ind w:firstLine="2"/>
              <w:jc w:val="center"/>
              <w:rPr>
                <w:sz w:val="20"/>
                <w:szCs w:val="20"/>
              </w:rPr>
            </w:pPr>
            <w:r>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7D6D1435"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5CAD3CCC"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D024E93"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C8D4FE4" w14:textId="77777777" w:rsidR="00863567" w:rsidRPr="002C2AF6" w:rsidRDefault="00863567" w:rsidP="00F155C9">
            <w:pPr>
              <w:spacing w:after="0" w:line="240" w:lineRule="auto"/>
              <w:jc w:val="both"/>
              <w:rPr>
                <w:sz w:val="22"/>
              </w:rPr>
            </w:pPr>
          </w:p>
        </w:tc>
      </w:tr>
      <w:tr w:rsidR="00863567" w:rsidRPr="002C2AF6" w14:paraId="7D654AB1" w14:textId="77777777" w:rsidTr="00410818">
        <w:tc>
          <w:tcPr>
            <w:tcW w:w="880" w:type="dxa"/>
            <w:tcBorders>
              <w:top w:val="single" w:sz="4" w:space="0" w:color="auto"/>
              <w:left w:val="single" w:sz="4" w:space="0" w:color="auto"/>
              <w:bottom w:val="single" w:sz="4" w:space="0" w:color="auto"/>
              <w:right w:val="single" w:sz="4" w:space="0" w:color="auto"/>
            </w:tcBorders>
          </w:tcPr>
          <w:p w14:paraId="683DC894"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2544D286" w14:textId="77777777" w:rsidR="00863567" w:rsidRPr="006C01C5" w:rsidRDefault="00694BFD" w:rsidP="00DC395B">
            <w:pPr>
              <w:spacing w:after="0" w:line="240" w:lineRule="auto"/>
              <w:ind w:firstLine="2"/>
              <w:rPr>
                <w:sz w:val="20"/>
                <w:szCs w:val="20"/>
              </w:rPr>
            </w:pPr>
            <w:r>
              <w:rPr>
                <w:sz w:val="20"/>
                <w:szCs w:val="20"/>
              </w:rPr>
              <w:t>Vaškiniai šablonai</w:t>
            </w:r>
          </w:p>
        </w:tc>
        <w:tc>
          <w:tcPr>
            <w:tcW w:w="2668" w:type="dxa"/>
            <w:tcBorders>
              <w:top w:val="single" w:sz="4" w:space="0" w:color="auto"/>
              <w:left w:val="single" w:sz="4" w:space="0" w:color="auto"/>
              <w:bottom w:val="single" w:sz="4" w:space="0" w:color="auto"/>
              <w:right w:val="single" w:sz="4" w:space="0" w:color="auto"/>
            </w:tcBorders>
          </w:tcPr>
          <w:p w14:paraId="5C4D22B7"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6399DA0" w14:textId="77777777" w:rsidR="00863567" w:rsidRPr="006C01C5" w:rsidRDefault="00863567" w:rsidP="00DC395B">
            <w:pPr>
              <w:spacing w:after="0" w:line="240" w:lineRule="auto"/>
              <w:ind w:firstLine="2"/>
              <w:jc w:val="center"/>
              <w:rPr>
                <w:sz w:val="20"/>
                <w:szCs w:val="20"/>
              </w:rPr>
            </w:pPr>
            <w:r w:rsidRPr="006C01C5">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3B60C01E" w14:textId="77777777" w:rsidR="00863567" w:rsidRPr="006C01C5" w:rsidRDefault="00694BFD" w:rsidP="007E7769">
            <w:pPr>
              <w:spacing w:after="0" w:line="240" w:lineRule="auto"/>
              <w:ind w:firstLine="2"/>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09B71332"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4F6825E7"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982E65B"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DCC3049" w14:textId="77777777" w:rsidR="00863567" w:rsidRPr="002C2AF6" w:rsidRDefault="00863567" w:rsidP="00F155C9">
            <w:pPr>
              <w:spacing w:after="0" w:line="240" w:lineRule="auto"/>
              <w:jc w:val="both"/>
              <w:rPr>
                <w:sz w:val="22"/>
              </w:rPr>
            </w:pPr>
          </w:p>
        </w:tc>
      </w:tr>
      <w:tr w:rsidR="00863567" w:rsidRPr="002C2AF6" w14:paraId="3133AA1D" w14:textId="77777777" w:rsidTr="00410818">
        <w:tc>
          <w:tcPr>
            <w:tcW w:w="880" w:type="dxa"/>
            <w:tcBorders>
              <w:top w:val="single" w:sz="4" w:space="0" w:color="auto"/>
              <w:left w:val="single" w:sz="4" w:space="0" w:color="auto"/>
              <w:bottom w:val="single" w:sz="4" w:space="0" w:color="auto"/>
              <w:right w:val="single" w:sz="4" w:space="0" w:color="auto"/>
            </w:tcBorders>
          </w:tcPr>
          <w:p w14:paraId="31EF50E7"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44FF7746" w14:textId="77777777" w:rsidR="00863567" w:rsidRPr="006C01C5" w:rsidRDefault="00694BFD" w:rsidP="00DC395B">
            <w:pPr>
              <w:spacing w:after="0" w:line="240" w:lineRule="auto"/>
              <w:ind w:firstLine="2"/>
              <w:rPr>
                <w:sz w:val="20"/>
                <w:szCs w:val="20"/>
              </w:rPr>
            </w:pPr>
            <w:r>
              <w:rPr>
                <w:sz w:val="20"/>
                <w:szCs w:val="20"/>
              </w:rPr>
              <w:t xml:space="preserve">Dubliavimo vaškas </w:t>
            </w:r>
          </w:p>
        </w:tc>
        <w:tc>
          <w:tcPr>
            <w:tcW w:w="2668" w:type="dxa"/>
            <w:tcBorders>
              <w:top w:val="single" w:sz="4" w:space="0" w:color="auto"/>
              <w:left w:val="single" w:sz="4" w:space="0" w:color="auto"/>
              <w:bottom w:val="single" w:sz="4" w:space="0" w:color="auto"/>
              <w:right w:val="single" w:sz="4" w:space="0" w:color="auto"/>
            </w:tcBorders>
          </w:tcPr>
          <w:p w14:paraId="178F8B9A"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8EB5E3F" w14:textId="77777777" w:rsidR="00863567" w:rsidRPr="006C01C5" w:rsidRDefault="00694BFD"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88B85C7" w14:textId="77777777" w:rsidR="00863567" w:rsidRPr="006C01C5" w:rsidRDefault="00863567" w:rsidP="007E7769">
            <w:pPr>
              <w:spacing w:after="0" w:line="240" w:lineRule="auto"/>
              <w:ind w:firstLine="11"/>
              <w:jc w:val="center"/>
              <w:rPr>
                <w:sz w:val="20"/>
                <w:szCs w:val="20"/>
              </w:rPr>
            </w:pPr>
            <w:r w:rsidRPr="006C01C5">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1B981CE7"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35999C44"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10CA814"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3D98FD21" w14:textId="77777777" w:rsidR="00863567" w:rsidRPr="002C2AF6" w:rsidRDefault="00863567" w:rsidP="00F155C9">
            <w:pPr>
              <w:spacing w:after="0" w:line="240" w:lineRule="auto"/>
              <w:jc w:val="both"/>
              <w:rPr>
                <w:sz w:val="22"/>
              </w:rPr>
            </w:pPr>
          </w:p>
        </w:tc>
      </w:tr>
      <w:tr w:rsidR="00863567" w:rsidRPr="002C2AF6" w14:paraId="23AEF9FD" w14:textId="77777777" w:rsidTr="00410818">
        <w:tc>
          <w:tcPr>
            <w:tcW w:w="880" w:type="dxa"/>
            <w:tcBorders>
              <w:top w:val="single" w:sz="4" w:space="0" w:color="auto"/>
              <w:left w:val="single" w:sz="4" w:space="0" w:color="auto"/>
              <w:bottom w:val="single" w:sz="4" w:space="0" w:color="auto"/>
              <w:right w:val="single" w:sz="4" w:space="0" w:color="auto"/>
            </w:tcBorders>
          </w:tcPr>
          <w:p w14:paraId="2611ED2F"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18C4E4F7" w14:textId="77777777" w:rsidR="00863567" w:rsidRPr="006C01C5" w:rsidRDefault="00694BFD" w:rsidP="00DC395B">
            <w:pPr>
              <w:spacing w:after="0" w:line="240" w:lineRule="auto"/>
              <w:ind w:firstLine="2"/>
              <w:rPr>
                <w:sz w:val="20"/>
                <w:szCs w:val="20"/>
              </w:rPr>
            </w:pPr>
            <w:r>
              <w:rPr>
                <w:sz w:val="20"/>
                <w:szCs w:val="20"/>
              </w:rPr>
              <w:t>Vaškiniai šablonai</w:t>
            </w:r>
          </w:p>
        </w:tc>
        <w:tc>
          <w:tcPr>
            <w:tcW w:w="2668" w:type="dxa"/>
            <w:tcBorders>
              <w:top w:val="single" w:sz="4" w:space="0" w:color="auto"/>
              <w:left w:val="single" w:sz="4" w:space="0" w:color="auto"/>
              <w:bottom w:val="single" w:sz="4" w:space="0" w:color="auto"/>
              <w:right w:val="single" w:sz="4" w:space="0" w:color="auto"/>
            </w:tcBorders>
          </w:tcPr>
          <w:p w14:paraId="549096BF"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9F3EE02" w14:textId="77777777" w:rsidR="00863567" w:rsidRPr="006C01C5" w:rsidRDefault="00863567" w:rsidP="00DC395B">
            <w:pPr>
              <w:spacing w:after="0" w:line="240" w:lineRule="auto"/>
              <w:ind w:firstLine="11"/>
              <w:jc w:val="center"/>
              <w:rPr>
                <w:sz w:val="20"/>
                <w:szCs w:val="20"/>
              </w:rPr>
            </w:pPr>
            <w:r w:rsidRPr="006C01C5">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DFEADA7" w14:textId="77777777" w:rsidR="00863567" w:rsidRPr="006C01C5" w:rsidRDefault="00863567" w:rsidP="007E7769">
            <w:pPr>
              <w:spacing w:after="0" w:line="240" w:lineRule="auto"/>
              <w:ind w:firstLine="11"/>
              <w:jc w:val="center"/>
              <w:rPr>
                <w:sz w:val="20"/>
                <w:szCs w:val="20"/>
              </w:rPr>
            </w:pPr>
            <w:r w:rsidRPr="006C01C5">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1E589ADD"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4839D6CB"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DF200A9"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78104834" w14:textId="77777777" w:rsidR="00863567" w:rsidRPr="002C2AF6" w:rsidRDefault="00863567" w:rsidP="00F155C9">
            <w:pPr>
              <w:spacing w:after="0" w:line="240" w:lineRule="auto"/>
              <w:jc w:val="both"/>
              <w:rPr>
                <w:sz w:val="22"/>
              </w:rPr>
            </w:pPr>
          </w:p>
        </w:tc>
      </w:tr>
      <w:tr w:rsidR="00863567" w:rsidRPr="002C2AF6" w14:paraId="43C950E0" w14:textId="77777777" w:rsidTr="00410818">
        <w:tc>
          <w:tcPr>
            <w:tcW w:w="880" w:type="dxa"/>
            <w:tcBorders>
              <w:top w:val="single" w:sz="4" w:space="0" w:color="auto"/>
              <w:left w:val="single" w:sz="4" w:space="0" w:color="auto"/>
              <w:bottom w:val="single" w:sz="4" w:space="0" w:color="auto"/>
              <w:right w:val="single" w:sz="4" w:space="0" w:color="auto"/>
            </w:tcBorders>
          </w:tcPr>
          <w:p w14:paraId="0AB92592"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7BE31087" w14:textId="77777777" w:rsidR="00863567" w:rsidRPr="006C01C5" w:rsidRDefault="00694BFD" w:rsidP="00DC395B">
            <w:pPr>
              <w:spacing w:after="0" w:line="240" w:lineRule="auto"/>
              <w:ind w:firstLine="2"/>
              <w:rPr>
                <w:sz w:val="20"/>
                <w:szCs w:val="20"/>
              </w:rPr>
            </w:pPr>
            <w:r>
              <w:rPr>
                <w:sz w:val="20"/>
                <w:szCs w:val="20"/>
              </w:rPr>
              <w:t>Vaškinis šablonas</w:t>
            </w:r>
          </w:p>
        </w:tc>
        <w:tc>
          <w:tcPr>
            <w:tcW w:w="2668" w:type="dxa"/>
            <w:tcBorders>
              <w:top w:val="single" w:sz="4" w:space="0" w:color="auto"/>
              <w:left w:val="single" w:sz="4" w:space="0" w:color="auto"/>
              <w:bottom w:val="single" w:sz="4" w:space="0" w:color="auto"/>
              <w:right w:val="single" w:sz="4" w:space="0" w:color="auto"/>
            </w:tcBorders>
          </w:tcPr>
          <w:p w14:paraId="50FDF79D"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A112384" w14:textId="77777777" w:rsidR="00863567" w:rsidRPr="006C01C5" w:rsidRDefault="00694BFD"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3E8C64DB" w14:textId="77777777" w:rsidR="00863567" w:rsidRPr="006C01C5" w:rsidRDefault="00694BFD" w:rsidP="007E7769">
            <w:pPr>
              <w:spacing w:after="0" w:line="240" w:lineRule="auto"/>
              <w:ind w:firstLine="11"/>
              <w:jc w:val="center"/>
              <w:rPr>
                <w:sz w:val="20"/>
                <w:szCs w:val="20"/>
              </w:rPr>
            </w:pPr>
            <w:r>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2B060099"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2051BBA9"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A990035"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AA9EBD6" w14:textId="77777777" w:rsidR="00863567" w:rsidRPr="002C2AF6" w:rsidRDefault="00863567" w:rsidP="00F155C9">
            <w:pPr>
              <w:spacing w:after="0" w:line="240" w:lineRule="auto"/>
              <w:jc w:val="both"/>
              <w:rPr>
                <w:sz w:val="22"/>
              </w:rPr>
            </w:pPr>
          </w:p>
        </w:tc>
      </w:tr>
      <w:tr w:rsidR="00863567" w:rsidRPr="002C2AF6" w14:paraId="2CB5C860" w14:textId="77777777" w:rsidTr="00410818">
        <w:tc>
          <w:tcPr>
            <w:tcW w:w="880" w:type="dxa"/>
            <w:tcBorders>
              <w:top w:val="single" w:sz="4" w:space="0" w:color="auto"/>
              <w:left w:val="single" w:sz="4" w:space="0" w:color="auto"/>
              <w:bottom w:val="single" w:sz="4" w:space="0" w:color="auto"/>
              <w:right w:val="single" w:sz="4" w:space="0" w:color="auto"/>
            </w:tcBorders>
          </w:tcPr>
          <w:p w14:paraId="1D307CF1"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6835DBAD" w14:textId="77777777" w:rsidR="00863567" w:rsidRPr="006C01C5" w:rsidRDefault="00694BFD" w:rsidP="00DC395B">
            <w:pPr>
              <w:spacing w:after="0" w:line="240" w:lineRule="auto"/>
              <w:ind w:firstLine="2"/>
              <w:rPr>
                <w:sz w:val="20"/>
                <w:szCs w:val="20"/>
              </w:rPr>
            </w:pPr>
            <w:r>
              <w:rPr>
                <w:sz w:val="20"/>
                <w:szCs w:val="20"/>
              </w:rPr>
              <w:t>Vaškinis šablonas</w:t>
            </w:r>
          </w:p>
        </w:tc>
        <w:tc>
          <w:tcPr>
            <w:tcW w:w="2668" w:type="dxa"/>
            <w:tcBorders>
              <w:top w:val="single" w:sz="4" w:space="0" w:color="auto"/>
              <w:left w:val="single" w:sz="4" w:space="0" w:color="auto"/>
              <w:bottom w:val="single" w:sz="4" w:space="0" w:color="auto"/>
              <w:right w:val="single" w:sz="4" w:space="0" w:color="auto"/>
            </w:tcBorders>
          </w:tcPr>
          <w:p w14:paraId="7539698A"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692D057" w14:textId="77777777" w:rsidR="00863567" w:rsidRPr="006C01C5" w:rsidRDefault="00863567" w:rsidP="00DC395B">
            <w:pPr>
              <w:spacing w:after="0" w:line="240" w:lineRule="auto"/>
              <w:ind w:firstLine="11"/>
              <w:jc w:val="center"/>
              <w:rPr>
                <w:sz w:val="20"/>
                <w:szCs w:val="20"/>
              </w:rPr>
            </w:pPr>
            <w:r w:rsidRPr="006C01C5">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394F612A" w14:textId="77777777" w:rsidR="00863567" w:rsidRPr="006C01C5" w:rsidRDefault="00694BFD"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54F4DA4"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3E626E0F"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1251B5A"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79726BB" w14:textId="77777777" w:rsidR="00863567" w:rsidRPr="002C2AF6" w:rsidRDefault="00863567" w:rsidP="00F155C9">
            <w:pPr>
              <w:spacing w:after="0" w:line="240" w:lineRule="auto"/>
              <w:jc w:val="both"/>
              <w:rPr>
                <w:sz w:val="22"/>
              </w:rPr>
            </w:pPr>
          </w:p>
        </w:tc>
      </w:tr>
      <w:tr w:rsidR="00863567" w:rsidRPr="002C2AF6" w14:paraId="10CD7CC9" w14:textId="77777777" w:rsidTr="00410818">
        <w:tc>
          <w:tcPr>
            <w:tcW w:w="880" w:type="dxa"/>
            <w:tcBorders>
              <w:top w:val="single" w:sz="4" w:space="0" w:color="auto"/>
              <w:left w:val="single" w:sz="4" w:space="0" w:color="auto"/>
              <w:bottom w:val="single" w:sz="4" w:space="0" w:color="auto"/>
              <w:right w:val="single" w:sz="4" w:space="0" w:color="auto"/>
            </w:tcBorders>
          </w:tcPr>
          <w:p w14:paraId="54D4C8B1"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02240286" w14:textId="77777777" w:rsidR="00863567" w:rsidRPr="006C01C5" w:rsidRDefault="00694BFD" w:rsidP="00DC395B">
            <w:pPr>
              <w:spacing w:after="0" w:line="240" w:lineRule="auto"/>
              <w:ind w:firstLine="2"/>
              <w:rPr>
                <w:sz w:val="20"/>
                <w:szCs w:val="20"/>
              </w:rPr>
            </w:pPr>
            <w:r>
              <w:rPr>
                <w:sz w:val="20"/>
                <w:szCs w:val="20"/>
              </w:rPr>
              <w:t>Vaško retencijos</w:t>
            </w:r>
          </w:p>
        </w:tc>
        <w:tc>
          <w:tcPr>
            <w:tcW w:w="2668" w:type="dxa"/>
            <w:tcBorders>
              <w:top w:val="single" w:sz="4" w:space="0" w:color="auto"/>
              <w:left w:val="single" w:sz="4" w:space="0" w:color="auto"/>
              <w:bottom w:val="single" w:sz="4" w:space="0" w:color="auto"/>
              <w:right w:val="single" w:sz="4" w:space="0" w:color="auto"/>
            </w:tcBorders>
          </w:tcPr>
          <w:p w14:paraId="3A818873"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65C7F58" w14:textId="77777777" w:rsidR="00863567" w:rsidRPr="006C01C5" w:rsidRDefault="00694BFD"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58E1C19" w14:textId="77777777" w:rsidR="00863567" w:rsidRPr="006C01C5" w:rsidRDefault="00694BFD"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7D8CFB5"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03A550DD"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81BD64B"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EF8FB4C" w14:textId="77777777" w:rsidR="00863567" w:rsidRPr="002C2AF6" w:rsidRDefault="00863567" w:rsidP="00F155C9">
            <w:pPr>
              <w:spacing w:after="0" w:line="240" w:lineRule="auto"/>
              <w:jc w:val="both"/>
              <w:rPr>
                <w:sz w:val="22"/>
              </w:rPr>
            </w:pPr>
          </w:p>
        </w:tc>
      </w:tr>
      <w:tr w:rsidR="00863567" w:rsidRPr="002C2AF6" w14:paraId="39D7BA58" w14:textId="77777777" w:rsidTr="00410818">
        <w:tc>
          <w:tcPr>
            <w:tcW w:w="880" w:type="dxa"/>
            <w:tcBorders>
              <w:top w:val="single" w:sz="4" w:space="0" w:color="auto"/>
              <w:left w:val="single" w:sz="4" w:space="0" w:color="auto"/>
              <w:bottom w:val="single" w:sz="4" w:space="0" w:color="auto"/>
              <w:right w:val="single" w:sz="4" w:space="0" w:color="auto"/>
            </w:tcBorders>
          </w:tcPr>
          <w:p w14:paraId="3638ED42"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40F2C655" w14:textId="77777777" w:rsidR="00863567" w:rsidRPr="006C01C5" w:rsidRDefault="00694BFD" w:rsidP="00DC395B">
            <w:pPr>
              <w:spacing w:after="0" w:line="240" w:lineRule="auto"/>
              <w:ind w:firstLine="2"/>
              <w:rPr>
                <w:sz w:val="20"/>
                <w:szCs w:val="20"/>
              </w:rPr>
            </w:pPr>
            <w:r>
              <w:rPr>
                <w:sz w:val="20"/>
                <w:szCs w:val="20"/>
              </w:rPr>
              <w:t>Vaškiniai šablonai – žiedinės sagtys</w:t>
            </w:r>
          </w:p>
        </w:tc>
        <w:tc>
          <w:tcPr>
            <w:tcW w:w="2668" w:type="dxa"/>
            <w:tcBorders>
              <w:top w:val="single" w:sz="4" w:space="0" w:color="auto"/>
              <w:left w:val="single" w:sz="4" w:space="0" w:color="auto"/>
              <w:bottom w:val="single" w:sz="4" w:space="0" w:color="auto"/>
              <w:right w:val="single" w:sz="4" w:space="0" w:color="auto"/>
            </w:tcBorders>
          </w:tcPr>
          <w:p w14:paraId="3CAF7E0D"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3838407" w14:textId="77777777" w:rsidR="00863567" w:rsidRPr="006C01C5" w:rsidRDefault="00694BFD"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76CC913" w14:textId="77777777" w:rsidR="00863567" w:rsidRPr="006C01C5" w:rsidRDefault="00863567" w:rsidP="007E7769">
            <w:pPr>
              <w:spacing w:after="0" w:line="240" w:lineRule="auto"/>
              <w:ind w:firstLine="11"/>
              <w:jc w:val="center"/>
              <w:rPr>
                <w:sz w:val="20"/>
                <w:szCs w:val="20"/>
              </w:rPr>
            </w:pPr>
            <w:r w:rsidRPr="006C01C5">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036AB127"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2F1AD114"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2D3B0AD"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7E2DB077" w14:textId="77777777" w:rsidR="00863567" w:rsidRPr="002C2AF6" w:rsidRDefault="00863567" w:rsidP="00F155C9">
            <w:pPr>
              <w:spacing w:after="0" w:line="240" w:lineRule="auto"/>
              <w:jc w:val="both"/>
              <w:rPr>
                <w:sz w:val="22"/>
              </w:rPr>
            </w:pPr>
          </w:p>
        </w:tc>
      </w:tr>
      <w:tr w:rsidR="00863567" w:rsidRPr="002C2AF6" w14:paraId="7A389A55" w14:textId="77777777" w:rsidTr="00410818">
        <w:tc>
          <w:tcPr>
            <w:tcW w:w="880" w:type="dxa"/>
            <w:tcBorders>
              <w:top w:val="single" w:sz="4" w:space="0" w:color="auto"/>
              <w:left w:val="single" w:sz="4" w:space="0" w:color="auto"/>
              <w:bottom w:val="single" w:sz="4" w:space="0" w:color="auto"/>
              <w:right w:val="single" w:sz="4" w:space="0" w:color="auto"/>
            </w:tcBorders>
          </w:tcPr>
          <w:p w14:paraId="24149837"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45202C14" w14:textId="77777777" w:rsidR="00863567" w:rsidRPr="006C01C5" w:rsidRDefault="00694BFD" w:rsidP="00DC395B">
            <w:pPr>
              <w:spacing w:after="0" w:line="240" w:lineRule="auto"/>
              <w:ind w:firstLine="2"/>
              <w:rPr>
                <w:sz w:val="20"/>
                <w:szCs w:val="20"/>
              </w:rPr>
            </w:pPr>
            <w:r>
              <w:rPr>
                <w:sz w:val="20"/>
                <w:szCs w:val="20"/>
              </w:rPr>
              <w:t>Vaškiniai šablonai klameriai</w:t>
            </w:r>
          </w:p>
        </w:tc>
        <w:tc>
          <w:tcPr>
            <w:tcW w:w="2668" w:type="dxa"/>
            <w:tcBorders>
              <w:top w:val="single" w:sz="4" w:space="0" w:color="auto"/>
              <w:left w:val="single" w:sz="4" w:space="0" w:color="auto"/>
              <w:bottom w:val="single" w:sz="4" w:space="0" w:color="auto"/>
              <w:right w:val="single" w:sz="4" w:space="0" w:color="auto"/>
            </w:tcBorders>
          </w:tcPr>
          <w:p w14:paraId="7E47DAA5"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59BF4EA" w14:textId="77777777" w:rsidR="00863567" w:rsidRPr="006C01C5" w:rsidRDefault="00694BFD"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6B0F69FB" w14:textId="77777777" w:rsidR="00863567" w:rsidRPr="006C01C5" w:rsidRDefault="00694BFD" w:rsidP="007E7769">
            <w:pPr>
              <w:spacing w:after="0" w:line="240" w:lineRule="auto"/>
              <w:ind w:firstLine="11"/>
              <w:jc w:val="center"/>
              <w:rPr>
                <w:sz w:val="20"/>
                <w:szCs w:val="20"/>
              </w:rPr>
            </w:pPr>
            <w:r>
              <w:rPr>
                <w:sz w:val="20"/>
                <w:szCs w:val="20"/>
              </w:rPr>
              <w:t>P</w:t>
            </w:r>
            <w:r w:rsidR="00863567" w:rsidRPr="006C01C5">
              <w:rPr>
                <w:sz w:val="20"/>
                <w:szCs w:val="20"/>
              </w:rPr>
              <w:t>ak.</w:t>
            </w:r>
          </w:p>
        </w:tc>
        <w:tc>
          <w:tcPr>
            <w:tcW w:w="1276" w:type="dxa"/>
            <w:tcBorders>
              <w:top w:val="single" w:sz="4" w:space="0" w:color="auto"/>
              <w:left w:val="single" w:sz="4" w:space="0" w:color="auto"/>
              <w:bottom w:val="single" w:sz="4" w:space="0" w:color="auto"/>
              <w:right w:val="single" w:sz="4" w:space="0" w:color="auto"/>
            </w:tcBorders>
          </w:tcPr>
          <w:p w14:paraId="4961AC22"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43156832"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274B29D2"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9902719" w14:textId="77777777" w:rsidR="00863567" w:rsidRPr="002C2AF6" w:rsidRDefault="00863567" w:rsidP="00F155C9">
            <w:pPr>
              <w:spacing w:after="0" w:line="240" w:lineRule="auto"/>
              <w:jc w:val="both"/>
              <w:rPr>
                <w:sz w:val="22"/>
              </w:rPr>
            </w:pPr>
          </w:p>
        </w:tc>
      </w:tr>
      <w:tr w:rsidR="00863567" w:rsidRPr="002C2AF6" w14:paraId="429F5D3D" w14:textId="77777777" w:rsidTr="00410818">
        <w:tc>
          <w:tcPr>
            <w:tcW w:w="880" w:type="dxa"/>
            <w:tcBorders>
              <w:top w:val="single" w:sz="4" w:space="0" w:color="auto"/>
              <w:left w:val="single" w:sz="4" w:space="0" w:color="auto"/>
              <w:bottom w:val="single" w:sz="4" w:space="0" w:color="auto"/>
              <w:right w:val="single" w:sz="4" w:space="0" w:color="auto"/>
            </w:tcBorders>
          </w:tcPr>
          <w:p w14:paraId="6885AE2E"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6B780BED" w14:textId="77777777" w:rsidR="00863567" w:rsidRPr="006C01C5" w:rsidRDefault="00694BFD" w:rsidP="00DC395B">
            <w:pPr>
              <w:spacing w:after="0" w:line="240" w:lineRule="auto"/>
              <w:ind w:firstLine="2"/>
              <w:rPr>
                <w:sz w:val="20"/>
                <w:szCs w:val="20"/>
              </w:rPr>
            </w:pPr>
            <w:r>
              <w:rPr>
                <w:sz w:val="20"/>
                <w:szCs w:val="20"/>
              </w:rPr>
              <w:t>Vaškiniai šablonai moliarams</w:t>
            </w:r>
          </w:p>
        </w:tc>
        <w:tc>
          <w:tcPr>
            <w:tcW w:w="2668" w:type="dxa"/>
            <w:tcBorders>
              <w:top w:val="single" w:sz="4" w:space="0" w:color="auto"/>
              <w:left w:val="single" w:sz="4" w:space="0" w:color="auto"/>
              <w:bottom w:val="single" w:sz="4" w:space="0" w:color="auto"/>
              <w:right w:val="single" w:sz="4" w:space="0" w:color="auto"/>
            </w:tcBorders>
          </w:tcPr>
          <w:p w14:paraId="776E6E8B"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293B69E" w14:textId="77777777" w:rsidR="00863567" w:rsidRPr="006C01C5" w:rsidRDefault="00694BFD"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7D1A96F" w14:textId="77777777" w:rsidR="00863567" w:rsidRPr="006C01C5" w:rsidRDefault="004E1852"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15DDF98"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29577CA6"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C55A926"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1D46DD2A" w14:textId="77777777" w:rsidR="00863567" w:rsidRPr="002C2AF6" w:rsidRDefault="00863567" w:rsidP="00F155C9">
            <w:pPr>
              <w:spacing w:after="0" w:line="240" w:lineRule="auto"/>
              <w:jc w:val="both"/>
              <w:rPr>
                <w:sz w:val="22"/>
              </w:rPr>
            </w:pPr>
          </w:p>
        </w:tc>
      </w:tr>
      <w:tr w:rsidR="00863567" w:rsidRPr="002C2AF6" w14:paraId="55E0CB14" w14:textId="77777777" w:rsidTr="00410818">
        <w:tc>
          <w:tcPr>
            <w:tcW w:w="880" w:type="dxa"/>
            <w:tcBorders>
              <w:top w:val="single" w:sz="4" w:space="0" w:color="auto"/>
              <w:left w:val="single" w:sz="4" w:space="0" w:color="auto"/>
              <w:bottom w:val="single" w:sz="4" w:space="0" w:color="auto"/>
              <w:right w:val="single" w:sz="4" w:space="0" w:color="auto"/>
            </w:tcBorders>
          </w:tcPr>
          <w:p w14:paraId="76C8C3D9"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0F0E621B" w14:textId="77777777" w:rsidR="00863567" w:rsidRPr="006C01C5" w:rsidRDefault="00ED42D8" w:rsidP="00DC395B">
            <w:pPr>
              <w:spacing w:after="0" w:line="240" w:lineRule="auto"/>
              <w:ind w:firstLine="2"/>
              <w:rPr>
                <w:sz w:val="20"/>
                <w:szCs w:val="20"/>
              </w:rPr>
            </w:pPr>
            <w:r>
              <w:rPr>
                <w:sz w:val="20"/>
                <w:szCs w:val="20"/>
              </w:rPr>
              <w:t>Vaškiniai šablonai premoliarams</w:t>
            </w:r>
          </w:p>
        </w:tc>
        <w:tc>
          <w:tcPr>
            <w:tcW w:w="2668" w:type="dxa"/>
            <w:tcBorders>
              <w:top w:val="single" w:sz="4" w:space="0" w:color="auto"/>
              <w:left w:val="single" w:sz="4" w:space="0" w:color="auto"/>
              <w:bottom w:val="single" w:sz="4" w:space="0" w:color="auto"/>
              <w:right w:val="single" w:sz="4" w:space="0" w:color="auto"/>
            </w:tcBorders>
          </w:tcPr>
          <w:p w14:paraId="35D66C78"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E0BF615" w14:textId="77777777" w:rsidR="00863567" w:rsidRPr="006C01C5" w:rsidRDefault="009258DE"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BEC7034" w14:textId="77777777" w:rsidR="00863567" w:rsidRPr="006C01C5" w:rsidRDefault="009258DE" w:rsidP="007E7769">
            <w:pPr>
              <w:spacing w:after="0" w:line="240" w:lineRule="auto"/>
              <w:ind w:firstLine="11"/>
              <w:jc w:val="center"/>
              <w:rPr>
                <w:sz w:val="20"/>
                <w:szCs w:val="20"/>
              </w:rPr>
            </w:pPr>
            <w:r>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28993603"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18B9D0A2"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2B858B87"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3D46881E" w14:textId="77777777" w:rsidR="00863567" w:rsidRPr="002C2AF6" w:rsidRDefault="00863567" w:rsidP="00F155C9">
            <w:pPr>
              <w:spacing w:after="0" w:line="240" w:lineRule="auto"/>
              <w:jc w:val="both"/>
              <w:rPr>
                <w:sz w:val="22"/>
              </w:rPr>
            </w:pPr>
          </w:p>
        </w:tc>
      </w:tr>
      <w:tr w:rsidR="00863567" w:rsidRPr="002C2AF6" w14:paraId="1CF80A69" w14:textId="77777777" w:rsidTr="00410818">
        <w:tc>
          <w:tcPr>
            <w:tcW w:w="880" w:type="dxa"/>
            <w:tcBorders>
              <w:top w:val="single" w:sz="4" w:space="0" w:color="auto"/>
              <w:left w:val="single" w:sz="4" w:space="0" w:color="auto"/>
              <w:bottom w:val="single" w:sz="4" w:space="0" w:color="auto"/>
              <w:right w:val="single" w:sz="4" w:space="0" w:color="auto"/>
            </w:tcBorders>
          </w:tcPr>
          <w:p w14:paraId="2BDB927D"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218F7F2F" w14:textId="77777777" w:rsidR="00863567" w:rsidRPr="006C01C5" w:rsidRDefault="009258DE" w:rsidP="009258DE">
            <w:pPr>
              <w:spacing w:after="0" w:line="240" w:lineRule="auto"/>
              <w:rPr>
                <w:sz w:val="20"/>
                <w:szCs w:val="20"/>
              </w:rPr>
            </w:pPr>
            <w:r>
              <w:rPr>
                <w:sz w:val="20"/>
                <w:szCs w:val="20"/>
              </w:rPr>
              <w:t>Vaškinių dantų šablonų formos</w:t>
            </w:r>
          </w:p>
        </w:tc>
        <w:tc>
          <w:tcPr>
            <w:tcW w:w="2668" w:type="dxa"/>
            <w:tcBorders>
              <w:top w:val="single" w:sz="4" w:space="0" w:color="auto"/>
              <w:left w:val="single" w:sz="4" w:space="0" w:color="auto"/>
              <w:bottom w:val="single" w:sz="4" w:space="0" w:color="auto"/>
              <w:right w:val="single" w:sz="4" w:space="0" w:color="auto"/>
            </w:tcBorders>
          </w:tcPr>
          <w:p w14:paraId="190EE347"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B31CCEB" w14:textId="77777777" w:rsidR="00863567" w:rsidRPr="006C01C5" w:rsidRDefault="009258DE"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08F4110" w14:textId="77777777" w:rsidR="00863567" w:rsidRPr="006C01C5" w:rsidRDefault="009258DE" w:rsidP="007E7769">
            <w:pPr>
              <w:spacing w:after="0" w:line="240" w:lineRule="auto"/>
              <w:ind w:firstLine="11"/>
              <w:jc w:val="center"/>
              <w:rPr>
                <w:sz w:val="20"/>
                <w:szCs w:val="20"/>
              </w:rPr>
            </w:pPr>
            <w:r>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42C00005"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5ACD875F"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9CF3343"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3CEE4C75" w14:textId="77777777" w:rsidR="00863567" w:rsidRPr="002C2AF6" w:rsidRDefault="00863567" w:rsidP="00F155C9">
            <w:pPr>
              <w:spacing w:after="0" w:line="240" w:lineRule="auto"/>
              <w:jc w:val="both"/>
              <w:rPr>
                <w:sz w:val="22"/>
              </w:rPr>
            </w:pPr>
          </w:p>
        </w:tc>
      </w:tr>
      <w:tr w:rsidR="00863567" w:rsidRPr="002C2AF6" w14:paraId="62978FB9" w14:textId="77777777" w:rsidTr="00410818">
        <w:tc>
          <w:tcPr>
            <w:tcW w:w="880" w:type="dxa"/>
            <w:tcBorders>
              <w:top w:val="single" w:sz="4" w:space="0" w:color="auto"/>
              <w:left w:val="single" w:sz="4" w:space="0" w:color="auto"/>
              <w:bottom w:val="single" w:sz="4" w:space="0" w:color="auto"/>
              <w:right w:val="single" w:sz="4" w:space="0" w:color="auto"/>
            </w:tcBorders>
          </w:tcPr>
          <w:p w14:paraId="72B412D1"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0142D05E" w14:textId="77777777" w:rsidR="00863567" w:rsidRPr="006C01C5" w:rsidRDefault="009258DE" w:rsidP="00DC395B">
            <w:pPr>
              <w:spacing w:after="0" w:line="240" w:lineRule="auto"/>
              <w:ind w:firstLine="2"/>
              <w:rPr>
                <w:sz w:val="20"/>
                <w:szCs w:val="20"/>
              </w:rPr>
            </w:pPr>
            <w:r>
              <w:rPr>
                <w:sz w:val="20"/>
                <w:szCs w:val="20"/>
              </w:rPr>
              <w:t>Klijai</w:t>
            </w:r>
          </w:p>
        </w:tc>
        <w:tc>
          <w:tcPr>
            <w:tcW w:w="2668" w:type="dxa"/>
            <w:tcBorders>
              <w:top w:val="single" w:sz="4" w:space="0" w:color="auto"/>
              <w:left w:val="single" w:sz="4" w:space="0" w:color="auto"/>
              <w:bottom w:val="single" w:sz="4" w:space="0" w:color="auto"/>
              <w:right w:val="single" w:sz="4" w:space="0" w:color="auto"/>
            </w:tcBorders>
          </w:tcPr>
          <w:p w14:paraId="7B40641C"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04D8EB1" w14:textId="77777777" w:rsidR="00863567" w:rsidRPr="006C01C5" w:rsidRDefault="009258DE"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6A67FFBA" w14:textId="77777777" w:rsidR="00863567" w:rsidRPr="006C01C5" w:rsidRDefault="003E76C4" w:rsidP="007E7769">
            <w:pPr>
              <w:spacing w:after="0" w:line="240" w:lineRule="auto"/>
              <w:ind w:firstLine="11"/>
              <w:jc w:val="center"/>
              <w:rPr>
                <w:sz w:val="20"/>
                <w:szCs w:val="20"/>
              </w:rPr>
            </w:pPr>
            <w:r>
              <w:rPr>
                <w:sz w:val="20"/>
                <w:szCs w:val="20"/>
              </w:rPr>
              <w:t>Flak.</w:t>
            </w:r>
            <w:r w:rsidR="009258DE">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2CA8446"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1E413504"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69BAE26"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D74BD85" w14:textId="77777777" w:rsidR="00863567" w:rsidRPr="002C2AF6" w:rsidRDefault="00863567" w:rsidP="00F155C9">
            <w:pPr>
              <w:spacing w:after="0" w:line="240" w:lineRule="auto"/>
              <w:jc w:val="both"/>
              <w:rPr>
                <w:sz w:val="22"/>
              </w:rPr>
            </w:pPr>
          </w:p>
        </w:tc>
      </w:tr>
      <w:tr w:rsidR="00863567" w:rsidRPr="002C2AF6" w14:paraId="51F834E5" w14:textId="77777777" w:rsidTr="00410818">
        <w:tc>
          <w:tcPr>
            <w:tcW w:w="880" w:type="dxa"/>
            <w:tcBorders>
              <w:top w:val="single" w:sz="4" w:space="0" w:color="auto"/>
              <w:left w:val="single" w:sz="4" w:space="0" w:color="auto"/>
              <w:bottom w:val="single" w:sz="4" w:space="0" w:color="auto"/>
              <w:right w:val="single" w:sz="4" w:space="0" w:color="auto"/>
            </w:tcBorders>
          </w:tcPr>
          <w:p w14:paraId="6B71A870"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0257B0AD" w14:textId="77777777" w:rsidR="00863567" w:rsidRPr="006C01C5" w:rsidRDefault="009258DE" w:rsidP="00DC395B">
            <w:pPr>
              <w:spacing w:after="0" w:line="240" w:lineRule="auto"/>
              <w:ind w:firstLine="2"/>
              <w:rPr>
                <w:sz w:val="20"/>
                <w:szCs w:val="20"/>
              </w:rPr>
            </w:pPr>
            <w:r>
              <w:rPr>
                <w:sz w:val="20"/>
                <w:szCs w:val="20"/>
              </w:rPr>
              <w:t>Kompensacinis lakas</w:t>
            </w:r>
          </w:p>
        </w:tc>
        <w:tc>
          <w:tcPr>
            <w:tcW w:w="2668" w:type="dxa"/>
            <w:tcBorders>
              <w:top w:val="single" w:sz="4" w:space="0" w:color="auto"/>
              <w:left w:val="single" w:sz="4" w:space="0" w:color="auto"/>
              <w:bottom w:val="single" w:sz="4" w:space="0" w:color="auto"/>
              <w:right w:val="single" w:sz="4" w:space="0" w:color="auto"/>
            </w:tcBorders>
          </w:tcPr>
          <w:p w14:paraId="7921842F" w14:textId="77777777" w:rsidR="00531FFB" w:rsidRDefault="00531FFB" w:rsidP="00A17762">
            <w:pPr>
              <w:spacing w:after="0" w:line="240" w:lineRule="auto"/>
              <w:jc w:val="center"/>
            </w:pPr>
            <w:r>
              <w:t xml:space="preserve">„ </w:t>
            </w:r>
            <w:r w:rsidR="00177427">
              <w:t xml:space="preserve">Fegura </w:t>
            </w:r>
            <w:r>
              <w:t xml:space="preserve">spacer“ </w:t>
            </w:r>
          </w:p>
          <w:p w14:paraId="15D8E6C8" w14:textId="77777777" w:rsidR="00863567" w:rsidRPr="00BD1334" w:rsidRDefault="00531FFB" w:rsidP="00177427">
            <w:pPr>
              <w:spacing w:after="0" w:line="240" w:lineRule="auto"/>
              <w:jc w:val="center"/>
            </w:pPr>
            <w:r>
              <w:t>„</w:t>
            </w:r>
            <w:r w:rsidR="00177427">
              <w:t>Feguramed</w:t>
            </w:r>
            <w:r>
              <w:t>“</w:t>
            </w:r>
          </w:p>
        </w:tc>
        <w:tc>
          <w:tcPr>
            <w:tcW w:w="1417" w:type="dxa"/>
            <w:tcBorders>
              <w:top w:val="single" w:sz="4" w:space="0" w:color="auto"/>
              <w:left w:val="single" w:sz="4" w:space="0" w:color="auto"/>
              <w:bottom w:val="single" w:sz="4" w:space="0" w:color="auto"/>
              <w:right w:val="single" w:sz="4" w:space="0" w:color="auto"/>
            </w:tcBorders>
          </w:tcPr>
          <w:p w14:paraId="3D1A39D5" w14:textId="77777777" w:rsidR="00863567" w:rsidRPr="006C01C5" w:rsidRDefault="009258DE" w:rsidP="00DC395B">
            <w:pPr>
              <w:spacing w:after="0" w:line="240" w:lineRule="auto"/>
              <w:ind w:firstLine="11"/>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32297C8B" w14:textId="77777777" w:rsidR="00863567" w:rsidRPr="006C01C5" w:rsidRDefault="009258DE" w:rsidP="007E7769">
            <w:pPr>
              <w:spacing w:after="0" w:line="240" w:lineRule="auto"/>
              <w:ind w:firstLine="11"/>
              <w:jc w:val="center"/>
              <w:rPr>
                <w:sz w:val="20"/>
                <w:szCs w:val="20"/>
              </w:rPr>
            </w:pPr>
            <w:r>
              <w:rPr>
                <w:sz w:val="20"/>
                <w:szCs w:val="20"/>
              </w:rPr>
              <w:t>Flak.</w:t>
            </w:r>
          </w:p>
        </w:tc>
        <w:tc>
          <w:tcPr>
            <w:tcW w:w="1276" w:type="dxa"/>
            <w:tcBorders>
              <w:top w:val="single" w:sz="4" w:space="0" w:color="auto"/>
              <w:left w:val="single" w:sz="4" w:space="0" w:color="auto"/>
              <w:bottom w:val="single" w:sz="4" w:space="0" w:color="auto"/>
              <w:right w:val="single" w:sz="4" w:space="0" w:color="auto"/>
            </w:tcBorders>
          </w:tcPr>
          <w:p w14:paraId="7C9BA401" w14:textId="77777777" w:rsidR="00863567" w:rsidRPr="002C2AF6" w:rsidRDefault="000B330B" w:rsidP="00531FFB">
            <w:pPr>
              <w:spacing w:after="0" w:line="240" w:lineRule="auto"/>
              <w:jc w:val="center"/>
              <w:rPr>
                <w:sz w:val="22"/>
              </w:rPr>
            </w:pPr>
            <w:r>
              <w:rPr>
                <w:sz w:val="22"/>
              </w:rPr>
              <w:t>14,85</w:t>
            </w:r>
          </w:p>
        </w:tc>
        <w:tc>
          <w:tcPr>
            <w:tcW w:w="1134" w:type="dxa"/>
            <w:tcBorders>
              <w:top w:val="single" w:sz="4" w:space="0" w:color="auto"/>
              <w:left w:val="single" w:sz="4" w:space="0" w:color="auto"/>
              <w:bottom w:val="single" w:sz="4" w:space="0" w:color="auto"/>
              <w:right w:val="single" w:sz="4" w:space="0" w:color="auto"/>
            </w:tcBorders>
          </w:tcPr>
          <w:p w14:paraId="79EFAD73" w14:textId="77777777" w:rsidR="00863567" w:rsidRPr="002C2AF6" w:rsidRDefault="000B330B" w:rsidP="00531FFB">
            <w:pPr>
              <w:spacing w:after="0" w:line="240" w:lineRule="auto"/>
              <w:jc w:val="center"/>
              <w:rPr>
                <w:sz w:val="22"/>
              </w:rPr>
            </w:pPr>
            <w:r>
              <w:rPr>
                <w:sz w:val="22"/>
              </w:rPr>
              <w:t>17,97</w:t>
            </w:r>
          </w:p>
        </w:tc>
        <w:tc>
          <w:tcPr>
            <w:tcW w:w="1418" w:type="dxa"/>
            <w:tcBorders>
              <w:top w:val="single" w:sz="4" w:space="0" w:color="auto"/>
              <w:left w:val="single" w:sz="4" w:space="0" w:color="auto"/>
              <w:bottom w:val="single" w:sz="4" w:space="0" w:color="auto"/>
              <w:right w:val="single" w:sz="4" w:space="0" w:color="auto"/>
            </w:tcBorders>
          </w:tcPr>
          <w:p w14:paraId="7ADE14FA" w14:textId="77777777" w:rsidR="00863567" w:rsidRPr="002C2AF6" w:rsidRDefault="00293044" w:rsidP="00531FFB">
            <w:pPr>
              <w:spacing w:after="0" w:line="240" w:lineRule="auto"/>
              <w:jc w:val="center"/>
              <w:rPr>
                <w:sz w:val="22"/>
              </w:rPr>
            </w:pPr>
            <w:r>
              <w:rPr>
                <w:sz w:val="22"/>
              </w:rPr>
              <w:t>222,75</w:t>
            </w:r>
          </w:p>
        </w:tc>
        <w:tc>
          <w:tcPr>
            <w:tcW w:w="1417" w:type="dxa"/>
            <w:tcBorders>
              <w:top w:val="single" w:sz="4" w:space="0" w:color="auto"/>
              <w:left w:val="single" w:sz="4" w:space="0" w:color="auto"/>
              <w:bottom w:val="single" w:sz="4" w:space="0" w:color="auto"/>
              <w:right w:val="single" w:sz="4" w:space="0" w:color="auto"/>
            </w:tcBorders>
          </w:tcPr>
          <w:p w14:paraId="34D7B2EE" w14:textId="77777777" w:rsidR="00863567" w:rsidRPr="002C2AF6" w:rsidRDefault="00293044" w:rsidP="00531FFB">
            <w:pPr>
              <w:spacing w:after="0" w:line="240" w:lineRule="auto"/>
              <w:jc w:val="center"/>
              <w:rPr>
                <w:sz w:val="22"/>
              </w:rPr>
            </w:pPr>
            <w:r>
              <w:rPr>
                <w:sz w:val="22"/>
              </w:rPr>
              <w:t>269,55</w:t>
            </w:r>
          </w:p>
        </w:tc>
      </w:tr>
      <w:tr w:rsidR="00863567" w:rsidRPr="002C2AF6" w14:paraId="11C2D7D5" w14:textId="77777777" w:rsidTr="00410818">
        <w:tc>
          <w:tcPr>
            <w:tcW w:w="880" w:type="dxa"/>
            <w:tcBorders>
              <w:top w:val="single" w:sz="4" w:space="0" w:color="auto"/>
              <w:left w:val="single" w:sz="4" w:space="0" w:color="auto"/>
              <w:bottom w:val="single" w:sz="4" w:space="0" w:color="auto"/>
              <w:right w:val="single" w:sz="4" w:space="0" w:color="auto"/>
            </w:tcBorders>
          </w:tcPr>
          <w:p w14:paraId="3A120644"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608726B5" w14:textId="77777777" w:rsidR="00863567" w:rsidRPr="006C01C5" w:rsidRDefault="009258DE" w:rsidP="00DC395B">
            <w:pPr>
              <w:spacing w:after="0" w:line="240" w:lineRule="auto"/>
              <w:rPr>
                <w:sz w:val="20"/>
                <w:szCs w:val="20"/>
              </w:rPr>
            </w:pPr>
            <w:r>
              <w:rPr>
                <w:sz w:val="20"/>
                <w:szCs w:val="20"/>
              </w:rPr>
              <w:t>Vašką tirpinantis skystis</w:t>
            </w:r>
          </w:p>
        </w:tc>
        <w:tc>
          <w:tcPr>
            <w:tcW w:w="2668" w:type="dxa"/>
            <w:tcBorders>
              <w:top w:val="single" w:sz="4" w:space="0" w:color="auto"/>
              <w:left w:val="single" w:sz="4" w:space="0" w:color="auto"/>
              <w:bottom w:val="single" w:sz="4" w:space="0" w:color="auto"/>
              <w:right w:val="single" w:sz="4" w:space="0" w:color="auto"/>
            </w:tcBorders>
          </w:tcPr>
          <w:p w14:paraId="3BE4DCF3"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5FD1F08" w14:textId="77777777" w:rsidR="00863567" w:rsidRPr="006C01C5" w:rsidRDefault="009258DE" w:rsidP="00DC395B">
            <w:pPr>
              <w:spacing w:after="0" w:line="240" w:lineRule="auto"/>
              <w:ind w:firstLine="11"/>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6A9C5E0E" w14:textId="77777777" w:rsidR="00863567" w:rsidRPr="006C01C5" w:rsidRDefault="009258DE" w:rsidP="007E7769">
            <w:pPr>
              <w:spacing w:after="0" w:line="240" w:lineRule="auto"/>
              <w:ind w:firstLine="11"/>
              <w:jc w:val="center"/>
              <w:rPr>
                <w:sz w:val="20"/>
                <w:szCs w:val="20"/>
              </w:rPr>
            </w:pPr>
            <w:r>
              <w:rPr>
                <w:sz w:val="20"/>
                <w:szCs w:val="20"/>
              </w:rPr>
              <w:t>Flak.</w:t>
            </w:r>
          </w:p>
        </w:tc>
        <w:tc>
          <w:tcPr>
            <w:tcW w:w="1276" w:type="dxa"/>
            <w:tcBorders>
              <w:top w:val="single" w:sz="4" w:space="0" w:color="auto"/>
              <w:left w:val="single" w:sz="4" w:space="0" w:color="auto"/>
              <w:bottom w:val="single" w:sz="4" w:space="0" w:color="auto"/>
              <w:right w:val="single" w:sz="4" w:space="0" w:color="auto"/>
            </w:tcBorders>
          </w:tcPr>
          <w:p w14:paraId="0BD12B5C"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72792DF4"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2DE4D90F"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3F67F22F" w14:textId="77777777" w:rsidR="00863567" w:rsidRPr="002C2AF6" w:rsidRDefault="00863567" w:rsidP="00F155C9">
            <w:pPr>
              <w:spacing w:after="0" w:line="240" w:lineRule="auto"/>
              <w:jc w:val="both"/>
              <w:rPr>
                <w:sz w:val="22"/>
              </w:rPr>
            </w:pPr>
          </w:p>
        </w:tc>
      </w:tr>
      <w:tr w:rsidR="00863567" w:rsidRPr="002C2AF6" w14:paraId="7A8D2C5B" w14:textId="77777777" w:rsidTr="00410818">
        <w:tc>
          <w:tcPr>
            <w:tcW w:w="880" w:type="dxa"/>
            <w:tcBorders>
              <w:top w:val="single" w:sz="4" w:space="0" w:color="auto"/>
              <w:left w:val="single" w:sz="4" w:space="0" w:color="auto"/>
              <w:bottom w:val="single" w:sz="4" w:space="0" w:color="auto"/>
              <w:right w:val="single" w:sz="4" w:space="0" w:color="auto"/>
            </w:tcBorders>
          </w:tcPr>
          <w:p w14:paraId="7ADEC949"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4FDCFD97" w14:textId="77777777" w:rsidR="00863567" w:rsidRPr="006C01C5" w:rsidRDefault="00150FA4" w:rsidP="00DC395B">
            <w:pPr>
              <w:spacing w:after="0" w:line="240" w:lineRule="auto"/>
              <w:ind w:firstLine="2"/>
              <w:rPr>
                <w:sz w:val="20"/>
                <w:szCs w:val="20"/>
              </w:rPr>
            </w:pPr>
            <w:r>
              <w:rPr>
                <w:sz w:val="20"/>
                <w:szCs w:val="20"/>
              </w:rPr>
              <w:t>Vonelinis vaškas</w:t>
            </w:r>
          </w:p>
        </w:tc>
        <w:tc>
          <w:tcPr>
            <w:tcW w:w="2668" w:type="dxa"/>
            <w:tcBorders>
              <w:top w:val="single" w:sz="4" w:space="0" w:color="auto"/>
              <w:left w:val="single" w:sz="4" w:space="0" w:color="auto"/>
              <w:bottom w:val="single" w:sz="4" w:space="0" w:color="auto"/>
              <w:right w:val="single" w:sz="4" w:space="0" w:color="auto"/>
            </w:tcBorders>
          </w:tcPr>
          <w:p w14:paraId="6BF95E4C"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8A37EA5" w14:textId="77777777" w:rsidR="00863567" w:rsidRPr="006C01C5" w:rsidRDefault="009E4A49" w:rsidP="00DC395B">
            <w:pPr>
              <w:spacing w:after="0" w:line="240" w:lineRule="auto"/>
              <w:ind w:firstLine="11"/>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133E75A8" w14:textId="77777777" w:rsidR="00863567" w:rsidRPr="006C01C5" w:rsidRDefault="009E4A49"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E346F38" w14:textId="77777777" w:rsidR="00863567" w:rsidRPr="002C2AF6" w:rsidRDefault="00863567"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1C9B923C"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745C7F0"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B14083E" w14:textId="77777777" w:rsidR="00863567" w:rsidRPr="002C2AF6" w:rsidRDefault="00863567" w:rsidP="00F155C9">
            <w:pPr>
              <w:spacing w:after="0" w:line="240" w:lineRule="auto"/>
              <w:jc w:val="both"/>
              <w:rPr>
                <w:sz w:val="22"/>
              </w:rPr>
            </w:pPr>
          </w:p>
        </w:tc>
      </w:tr>
      <w:tr w:rsidR="00863567" w:rsidRPr="002C2AF6" w14:paraId="49C6FEA5" w14:textId="77777777" w:rsidTr="00410818">
        <w:tc>
          <w:tcPr>
            <w:tcW w:w="880" w:type="dxa"/>
            <w:tcBorders>
              <w:top w:val="single" w:sz="4" w:space="0" w:color="auto"/>
              <w:left w:val="single" w:sz="4" w:space="0" w:color="auto"/>
              <w:bottom w:val="single" w:sz="4" w:space="0" w:color="auto"/>
              <w:right w:val="single" w:sz="4" w:space="0" w:color="auto"/>
            </w:tcBorders>
          </w:tcPr>
          <w:p w14:paraId="14EB8663"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2A8F4A06" w14:textId="77777777" w:rsidR="00863567" w:rsidRPr="006C01C5" w:rsidRDefault="003E76C4" w:rsidP="00DC395B">
            <w:pPr>
              <w:spacing w:after="0" w:line="240" w:lineRule="auto"/>
              <w:ind w:firstLine="2"/>
              <w:rPr>
                <w:sz w:val="20"/>
                <w:szCs w:val="20"/>
              </w:rPr>
            </w:pPr>
            <w:r>
              <w:rPr>
                <w:sz w:val="20"/>
                <w:szCs w:val="20"/>
              </w:rPr>
              <w:t>Poliravimo milteliai (pemza)</w:t>
            </w:r>
          </w:p>
        </w:tc>
        <w:tc>
          <w:tcPr>
            <w:tcW w:w="2668" w:type="dxa"/>
            <w:tcBorders>
              <w:top w:val="single" w:sz="4" w:space="0" w:color="auto"/>
              <w:left w:val="single" w:sz="4" w:space="0" w:color="auto"/>
              <w:bottom w:val="single" w:sz="4" w:space="0" w:color="auto"/>
              <w:right w:val="single" w:sz="4" w:space="0" w:color="auto"/>
            </w:tcBorders>
          </w:tcPr>
          <w:p w14:paraId="56179BA6" w14:textId="77777777" w:rsidR="00863567" w:rsidRDefault="00BC5F6F" w:rsidP="00A17762">
            <w:pPr>
              <w:spacing w:after="0" w:line="240" w:lineRule="auto"/>
              <w:jc w:val="center"/>
            </w:pPr>
            <w:r>
              <w:t>„Pumice powder“</w:t>
            </w:r>
          </w:p>
          <w:p w14:paraId="62BB167B" w14:textId="77777777" w:rsidR="00BC5F6F" w:rsidRPr="00BD1334" w:rsidRDefault="00BC5F6F" w:rsidP="00A17762">
            <w:pPr>
              <w:spacing w:after="0" w:line="240" w:lineRule="auto"/>
              <w:jc w:val="center"/>
            </w:pPr>
            <w:r>
              <w:t>„Hinrichs“</w:t>
            </w:r>
          </w:p>
        </w:tc>
        <w:tc>
          <w:tcPr>
            <w:tcW w:w="1417" w:type="dxa"/>
            <w:tcBorders>
              <w:top w:val="single" w:sz="4" w:space="0" w:color="auto"/>
              <w:left w:val="single" w:sz="4" w:space="0" w:color="auto"/>
              <w:bottom w:val="single" w:sz="4" w:space="0" w:color="auto"/>
              <w:right w:val="single" w:sz="4" w:space="0" w:color="auto"/>
            </w:tcBorders>
          </w:tcPr>
          <w:p w14:paraId="3E5A4B18" w14:textId="77777777" w:rsidR="00863567" w:rsidRPr="006C01C5" w:rsidRDefault="003E76C4" w:rsidP="00DC395B">
            <w:pPr>
              <w:spacing w:after="0" w:line="240" w:lineRule="auto"/>
              <w:ind w:firstLine="11"/>
              <w:jc w:val="center"/>
              <w:rPr>
                <w:sz w:val="20"/>
                <w:szCs w:val="20"/>
              </w:rPr>
            </w:pPr>
            <w:r>
              <w:rPr>
                <w:sz w:val="20"/>
                <w:szCs w:val="20"/>
              </w:rPr>
              <w:t>117</w:t>
            </w:r>
          </w:p>
        </w:tc>
        <w:tc>
          <w:tcPr>
            <w:tcW w:w="1134" w:type="dxa"/>
            <w:tcBorders>
              <w:top w:val="single" w:sz="4" w:space="0" w:color="auto"/>
              <w:left w:val="single" w:sz="4" w:space="0" w:color="auto"/>
              <w:bottom w:val="single" w:sz="4" w:space="0" w:color="auto"/>
              <w:right w:val="single" w:sz="4" w:space="0" w:color="auto"/>
            </w:tcBorders>
          </w:tcPr>
          <w:p w14:paraId="28FFAC77" w14:textId="77777777" w:rsidR="00863567" w:rsidRPr="006C01C5" w:rsidRDefault="003E76C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7388156A" w14:textId="77777777" w:rsidR="00863567" w:rsidRPr="000B330B" w:rsidRDefault="000B330B" w:rsidP="00531FFB">
            <w:pPr>
              <w:spacing w:after="0" w:line="240" w:lineRule="auto"/>
              <w:jc w:val="center"/>
              <w:rPr>
                <w:sz w:val="22"/>
              </w:rPr>
            </w:pPr>
            <w:r w:rsidRPr="000B330B">
              <w:rPr>
                <w:sz w:val="22"/>
              </w:rPr>
              <w:t>2,64</w:t>
            </w:r>
          </w:p>
        </w:tc>
        <w:tc>
          <w:tcPr>
            <w:tcW w:w="1134" w:type="dxa"/>
            <w:tcBorders>
              <w:top w:val="single" w:sz="4" w:space="0" w:color="auto"/>
              <w:left w:val="single" w:sz="4" w:space="0" w:color="auto"/>
              <w:bottom w:val="single" w:sz="4" w:space="0" w:color="auto"/>
              <w:right w:val="single" w:sz="4" w:space="0" w:color="auto"/>
            </w:tcBorders>
          </w:tcPr>
          <w:p w14:paraId="46AA6896" w14:textId="77777777" w:rsidR="00863567" w:rsidRPr="002C2AF6" w:rsidRDefault="000B330B" w:rsidP="00531FFB">
            <w:pPr>
              <w:spacing w:after="0" w:line="240" w:lineRule="auto"/>
              <w:jc w:val="center"/>
              <w:rPr>
                <w:sz w:val="22"/>
              </w:rPr>
            </w:pPr>
            <w:r>
              <w:rPr>
                <w:sz w:val="22"/>
              </w:rPr>
              <w:t>3,19</w:t>
            </w:r>
          </w:p>
        </w:tc>
        <w:tc>
          <w:tcPr>
            <w:tcW w:w="1418" w:type="dxa"/>
            <w:tcBorders>
              <w:top w:val="single" w:sz="4" w:space="0" w:color="auto"/>
              <w:left w:val="single" w:sz="4" w:space="0" w:color="auto"/>
              <w:bottom w:val="single" w:sz="4" w:space="0" w:color="auto"/>
              <w:right w:val="single" w:sz="4" w:space="0" w:color="auto"/>
            </w:tcBorders>
          </w:tcPr>
          <w:p w14:paraId="127B1DAF" w14:textId="77777777" w:rsidR="00863567" w:rsidRPr="002C2AF6" w:rsidRDefault="00293044" w:rsidP="00531FFB">
            <w:pPr>
              <w:spacing w:after="0" w:line="240" w:lineRule="auto"/>
              <w:jc w:val="center"/>
              <w:rPr>
                <w:sz w:val="22"/>
              </w:rPr>
            </w:pPr>
            <w:r>
              <w:rPr>
                <w:sz w:val="22"/>
              </w:rPr>
              <w:t>308,88</w:t>
            </w:r>
          </w:p>
        </w:tc>
        <w:tc>
          <w:tcPr>
            <w:tcW w:w="1417" w:type="dxa"/>
            <w:tcBorders>
              <w:top w:val="single" w:sz="4" w:space="0" w:color="auto"/>
              <w:left w:val="single" w:sz="4" w:space="0" w:color="auto"/>
              <w:bottom w:val="single" w:sz="4" w:space="0" w:color="auto"/>
              <w:right w:val="single" w:sz="4" w:space="0" w:color="auto"/>
            </w:tcBorders>
          </w:tcPr>
          <w:p w14:paraId="182E783A" w14:textId="77777777" w:rsidR="00863567" w:rsidRPr="002C2AF6" w:rsidRDefault="00293044" w:rsidP="00531FFB">
            <w:pPr>
              <w:spacing w:after="0" w:line="240" w:lineRule="auto"/>
              <w:jc w:val="center"/>
              <w:rPr>
                <w:sz w:val="22"/>
              </w:rPr>
            </w:pPr>
            <w:r>
              <w:rPr>
                <w:sz w:val="22"/>
              </w:rPr>
              <w:t>373,23</w:t>
            </w:r>
          </w:p>
        </w:tc>
      </w:tr>
      <w:tr w:rsidR="00863567" w:rsidRPr="002C2AF6" w14:paraId="1CC72D6E" w14:textId="77777777" w:rsidTr="00410818">
        <w:tc>
          <w:tcPr>
            <w:tcW w:w="880" w:type="dxa"/>
            <w:tcBorders>
              <w:top w:val="single" w:sz="4" w:space="0" w:color="auto"/>
              <w:left w:val="single" w:sz="4" w:space="0" w:color="auto"/>
              <w:bottom w:val="single" w:sz="4" w:space="0" w:color="auto"/>
              <w:right w:val="single" w:sz="4" w:space="0" w:color="auto"/>
            </w:tcBorders>
          </w:tcPr>
          <w:p w14:paraId="7223D4E8"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63ABC7BC" w14:textId="77777777" w:rsidR="00863567" w:rsidRPr="006C01C5" w:rsidRDefault="003E76C4" w:rsidP="00DC395B">
            <w:pPr>
              <w:spacing w:after="0" w:line="240" w:lineRule="auto"/>
              <w:ind w:firstLine="2"/>
              <w:rPr>
                <w:sz w:val="20"/>
                <w:szCs w:val="20"/>
              </w:rPr>
            </w:pPr>
            <w:r>
              <w:rPr>
                <w:sz w:val="20"/>
                <w:szCs w:val="20"/>
              </w:rPr>
              <w:t>Protezų poliravimo pasta</w:t>
            </w:r>
          </w:p>
        </w:tc>
        <w:tc>
          <w:tcPr>
            <w:tcW w:w="2668" w:type="dxa"/>
            <w:tcBorders>
              <w:top w:val="single" w:sz="4" w:space="0" w:color="auto"/>
              <w:left w:val="single" w:sz="4" w:space="0" w:color="auto"/>
              <w:bottom w:val="single" w:sz="4" w:space="0" w:color="auto"/>
              <w:right w:val="single" w:sz="4" w:space="0" w:color="auto"/>
            </w:tcBorders>
          </w:tcPr>
          <w:p w14:paraId="501A5016" w14:textId="77777777" w:rsidR="00863567" w:rsidRPr="00BD1334" w:rsidRDefault="00BC5F6F" w:rsidP="00A17762">
            <w:pPr>
              <w:spacing w:after="0" w:line="240" w:lineRule="auto"/>
              <w:jc w:val="center"/>
            </w:pPr>
            <w:r>
              <w:t>„Fegupol HI-Luster“ „Feguramed“</w:t>
            </w:r>
          </w:p>
        </w:tc>
        <w:tc>
          <w:tcPr>
            <w:tcW w:w="1417" w:type="dxa"/>
            <w:tcBorders>
              <w:top w:val="single" w:sz="4" w:space="0" w:color="auto"/>
              <w:left w:val="single" w:sz="4" w:space="0" w:color="auto"/>
              <w:bottom w:val="single" w:sz="4" w:space="0" w:color="auto"/>
              <w:right w:val="single" w:sz="4" w:space="0" w:color="auto"/>
            </w:tcBorders>
          </w:tcPr>
          <w:p w14:paraId="1C7F3F33" w14:textId="77777777" w:rsidR="00863567" w:rsidRPr="006C01C5" w:rsidRDefault="003E76C4" w:rsidP="00DC395B">
            <w:pPr>
              <w:spacing w:after="0" w:line="240" w:lineRule="auto"/>
              <w:ind w:firstLine="11"/>
              <w:jc w:val="center"/>
              <w:rPr>
                <w:sz w:val="20"/>
                <w:szCs w:val="20"/>
              </w:rPr>
            </w:pPr>
            <w:r>
              <w:rPr>
                <w:sz w:val="20"/>
                <w:szCs w:val="20"/>
              </w:rPr>
              <w:t>48</w:t>
            </w:r>
          </w:p>
        </w:tc>
        <w:tc>
          <w:tcPr>
            <w:tcW w:w="1134" w:type="dxa"/>
            <w:tcBorders>
              <w:top w:val="single" w:sz="4" w:space="0" w:color="auto"/>
              <w:left w:val="single" w:sz="4" w:space="0" w:color="auto"/>
              <w:bottom w:val="single" w:sz="4" w:space="0" w:color="auto"/>
              <w:right w:val="single" w:sz="4" w:space="0" w:color="auto"/>
            </w:tcBorders>
          </w:tcPr>
          <w:p w14:paraId="58A84DE2" w14:textId="77777777" w:rsidR="00863567" w:rsidRPr="006C01C5" w:rsidRDefault="003E76C4"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BC0C672" w14:textId="77777777" w:rsidR="00863567" w:rsidRPr="00F41E23" w:rsidRDefault="00F41E23" w:rsidP="00531FFB">
            <w:pPr>
              <w:spacing w:after="0" w:line="240" w:lineRule="auto"/>
              <w:jc w:val="center"/>
              <w:rPr>
                <w:sz w:val="22"/>
              </w:rPr>
            </w:pPr>
            <w:r w:rsidRPr="00F41E23">
              <w:rPr>
                <w:sz w:val="22"/>
              </w:rPr>
              <w:t>18,18</w:t>
            </w:r>
          </w:p>
        </w:tc>
        <w:tc>
          <w:tcPr>
            <w:tcW w:w="1134" w:type="dxa"/>
            <w:tcBorders>
              <w:top w:val="single" w:sz="4" w:space="0" w:color="auto"/>
              <w:left w:val="single" w:sz="4" w:space="0" w:color="auto"/>
              <w:bottom w:val="single" w:sz="4" w:space="0" w:color="auto"/>
              <w:right w:val="single" w:sz="4" w:space="0" w:color="auto"/>
            </w:tcBorders>
          </w:tcPr>
          <w:p w14:paraId="3D89DA1B" w14:textId="77777777" w:rsidR="00863567" w:rsidRPr="002C2AF6" w:rsidRDefault="00F41E23" w:rsidP="00531FFB">
            <w:pPr>
              <w:spacing w:after="0" w:line="240" w:lineRule="auto"/>
              <w:jc w:val="center"/>
              <w:rPr>
                <w:sz w:val="22"/>
              </w:rPr>
            </w:pPr>
            <w:r>
              <w:rPr>
                <w:sz w:val="22"/>
              </w:rPr>
              <w:t>22,-</w:t>
            </w:r>
          </w:p>
        </w:tc>
        <w:tc>
          <w:tcPr>
            <w:tcW w:w="1418" w:type="dxa"/>
            <w:tcBorders>
              <w:top w:val="single" w:sz="4" w:space="0" w:color="auto"/>
              <w:left w:val="single" w:sz="4" w:space="0" w:color="auto"/>
              <w:bottom w:val="single" w:sz="4" w:space="0" w:color="auto"/>
              <w:right w:val="single" w:sz="4" w:space="0" w:color="auto"/>
            </w:tcBorders>
          </w:tcPr>
          <w:p w14:paraId="6C811DB7" w14:textId="77777777" w:rsidR="00863567" w:rsidRPr="002C2AF6" w:rsidRDefault="00293044" w:rsidP="00531FFB">
            <w:pPr>
              <w:spacing w:after="0" w:line="240" w:lineRule="auto"/>
              <w:jc w:val="center"/>
              <w:rPr>
                <w:sz w:val="22"/>
              </w:rPr>
            </w:pPr>
            <w:r>
              <w:rPr>
                <w:sz w:val="22"/>
              </w:rPr>
              <w:t>872,64</w:t>
            </w:r>
          </w:p>
        </w:tc>
        <w:tc>
          <w:tcPr>
            <w:tcW w:w="1417" w:type="dxa"/>
            <w:tcBorders>
              <w:top w:val="single" w:sz="4" w:space="0" w:color="auto"/>
              <w:left w:val="single" w:sz="4" w:space="0" w:color="auto"/>
              <w:bottom w:val="single" w:sz="4" w:space="0" w:color="auto"/>
              <w:right w:val="single" w:sz="4" w:space="0" w:color="auto"/>
            </w:tcBorders>
          </w:tcPr>
          <w:p w14:paraId="305DE281" w14:textId="77777777" w:rsidR="00863567" w:rsidRPr="002C2AF6" w:rsidRDefault="00293044" w:rsidP="00531FFB">
            <w:pPr>
              <w:spacing w:after="0" w:line="240" w:lineRule="auto"/>
              <w:jc w:val="center"/>
              <w:rPr>
                <w:sz w:val="22"/>
              </w:rPr>
            </w:pPr>
            <w:r>
              <w:rPr>
                <w:sz w:val="22"/>
              </w:rPr>
              <w:t>1056,-</w:t>
            </w:r>
          </w:p>
        </w:tc>
      </w:tr>
      <w:tr w:rsidR="00863567" w:rsidRPr="002C2AF6" w14:paraId="6E406A6D" w14:textId="77777777" w:rsidTr="00410818">
        <w:tc>
          <w:tcPr>
            <w:tcW w:w="880" w:type="dxa"/>
            <w:tcBorders>
              <w:top w:val="single" w:sz="4" w:space="0" w:color="auto"/>
              <w:left w:val="single" w:sz="4" w:space="0" w:color="auto"/>
              <w:bottom w:val="single" w:sz="4" w:space="0" w:color="auto"/>
              <w:right w:val="single" w:sz="4" w:space="0" w:color="auto"/>
            </w:tcBorders>
          </w:tcPr>
          <w:p w14:paraId="2026A224"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0526F601" w14:textId="77777777" w:rsidR="00863567" w:rsidRPr="006C01C5" w:rsidRDefault="003E76C4" w:rsidP="00DC395B">
            <w:pPr>
              <w:spacing w:after="0" w:line="240" w:lineRule="auto"/>
              <w:ind w:firstLine="2"/>
              <w:rPr>
                <w:sz w:val="20"/>
                <w:szCs w:val="20"/>
              </w:rPr>
            </w:pPr>
            <w:r>
              <w:rPr>
                <w:sz w:val="20"/>
                <w:szCs w:val="20"/>
              </w:rPr>
              <w:t>Poliravimo pasta</w:t>
            </w:r>
          </w:p>
        </w:tc>
        <w:tc>
          <w:tcPr>
            <w:tcW w:w="2668" w:type="dxa"/>
            <w:tcBorders>
              <w:top w:val="single" w:sz="4" w:space="0" w:color="auto"/>
              <w:left w:val="single" w:sz="4" w:space="0" w:color="auto"/>
              <w:bottom w:val="single" w:sz="4" w:space="0" w:color="auto"/>
              <w:right w:val="single" w:sz="4" w:space="0" w:color="auto"/>
            </w:tcBorders>
          </w:tcPr>
          <w:p w14:paraId="42B83D4F"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114DB56" w14:textId="77777777" w:rsidR="00863567" w:rsidRPr="006C01C5" w:rsidRDefault="003E76C4"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082F51B4" w14:textId="77777777" w:rsidR="00863567" w:rsidRPr="006C01C5" w:rsidRDefault="003E76C4" w:rsidP="007E7769">
            <w:pPr>
              <w:spacing w:after="0" w:line="240" w:lineRule="auto"/>
              <w:ind w:firstLine="11"/>
              <w:jc w:val="center"/>
              <w:rPr>
                <w:sz w:val="20"/>
                <w:szCs w:val="20"/>
              </w:rPr>
            </w:pPr>
            <w:r>
              <w:rPr>
                <w:sz w:val="20"/>
                <w:szCs w:val="20"/>
              </w:rPr>
              <w:t>Tub</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A5E299B"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296ED02A"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B349F38"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4CCCF784" w14:textId="77777777" w:rsidR="00863567" w:rsidRPr="002C2AF6" w:rsidRDefault="00863567" w:rsidP="00F155C9">
            <w:pPr>
              <w:spacing w:after="0" w:line="240" w:lineRule="auto"/>
              <w:jc w:val="both"/>
              <w:rPr>
                <w:sz w:val="22"/>
              </w:rPr>
            </w:pPr>
          </w:p>
        </w:tc>
      </w:tr>
      <w:tr w:rsidR="00863567" w:rsidRPr="002C2AF6" w14:paraId="41275237" w14:textId="77777777" w:rsidTr="00410818">
        <w:tc>
          <w:tcPr>
            <w:tcW w:w="880" w:type="dxa"/>
            <w:tcBorders>
              <w:top w:val="single" w:sz="4" w:space="0" w:color="auto"/>
              <w:left w:val="single" w:sz="4" w:space="0" w:color="auto"/>
              <w:bottom w:val="single" w:sz="4" w:space="0" w:color="auto"/>
              <w:right w:val="single" w:sz="4" w:space="0" w:color="auto"/>
            </w:tcBorders>
          </w:tcPr>
          <w:p w14:paraId="383FD1E2"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03638F5E" w14:textId="77777777" w:rsidR="00863567" w:rsidRPr="006C01C5" w:rsidRDefault="003E76C4" w:rsidP="00DC395B">
            <w:pPr>
              <w:spacing w:after="0" w:line="240" w:lineRule="auto"/>
              <w:ind w:firstLine="2"/>
              <w:rPr>
                <w:sz w:val="20"/>
                <w:szCs w:val="20"/>
              </w:rPr>
            </w:pPr>
            <w:r>
              <w:rPr>
                <w:sz w:val="20"/>
                <w:szCs w:val="20"/>
              </w:rPr>
              <w:t>Poliravimo pasta</w:t>
            </w:r>
          </w:p>
        </w:tc>
        <w:tc>
          <w:tcPr>
            <w:tcW w:w="2668" w:type="dxa"/>
            <w:tcBorders>
              <w:top w:val="single" w:sz="4" w:space="0" w:color="auto"/>
              <w:left w:val="single" w:sz="4" w:space="0" w:color="auto"/>
              <w:bottom w:val="single" w:sz="4" w:space="0" w:color="auto"/>
              <w:right w:val="single" w:sz="4" w:space="0" w:color="auto"/>
            </w:tcBorders>
          </w:tcPr>
          <w:p w14:paraId="1D7FA879"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56EDA96" w14:textId="77777777" w:rsidR="00863567" w:rsidRPr="006C01C5" w:rsidRDefault="003E76C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48C481E9" w14:textId="77777777" w:rsidR="00863567" w:rsidRPr="006C01C5" w:rsidRDefault="003E76C4"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5B8A42F"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077F5F11"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C6EC74C"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0E08A53" w14:textId="77777777" w:rsidR="00863567" w:rsidRPr="002C2AF6" w:rsidRDefault="00863567" w:rsidP="00F155C9">
            <w:pPr>
              <w:spacing w:after="0" w:line="240" w:lineRule="auto"/>
              <w:jc w:val="both"/>
              <w:rPr>
                <w:sz w:val="22"/>
              </w:rPr>
            </w:pPr>
          </w:p>
        </w:tc>
      </w:tr>
      <w:tr w:rsidR="00863567" w:rsidRPr="002C2AF6" w14:paraId="0FBE0D00" w14:textId="77777777" w:rsidTr="00410818">
        <w:tc>
          <w:tcPr>
            <w:tcW w:w="880" w:type="dxa"/>
            <w:tcBorders>
              <w:top w:val="single" w:sz="4" w:space="0" w:color="auto"/>
              <w:left w:val="single" w:sz="4" w:space="0" w:color="auto"/>
              <w:bottom w:val="single" w:sz="4" w:space="0" w:color="auto"/>
              <w:right w:val="single" w:sz="4" w:space="0" w:color="auto"/>
            </w:tcBorders>
          </w:tcPr>
          <w:p w14:paraId="1C89ED70" w14:textId="77777777" w:rsidR="00863567" w:rsidRPr="002C2AF6" w:rsidRDefault="00863567" w:rsidP="00183846">
            <w:pPr>
              <w:numPr>
                <w:ilvl w:val="0"/>
                <w:numId w:val="3"/>
              </w:numPr>
              <w:spacing w:after="0" w:line="240" w:lineRule="auto"/>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72669E60" w14:textId="77777777" w:rsidR="00863567" w:rsidRPr="006C01C5" w:rsidRDefault="003E76C4" w:rsidP="00DC395B">
            <w:pPr>
              <w:spacing w:after="0" w:line="240" w:lineRule="auto"/>
              <w:ind w:firstLine="2"/>
              <w:rPr>
                <w:sz w:val="20"/>
                <w:szCs w:val="20"/>
              </w:rPr>
            </w:pPr>
            <w:r>
              <w:rPr>
                <w:sz w:val="20"/>
                <w:szCs w:val="20"/>
              </w:rPr>
              <w:t>Klijai šaukštams</w:t>
            </w:r>
          </w:p>
        </w:tc>
        <w:tc>
          <w:tcPr>
            <w:tcW w:w="2668" w:type="dxa"/>
            <w:tcBorders>
              <w:top w:val="single" w:sz="4" w:space="0" w:color="auto"/>
              <w:left w:val="single" w:sz="4" w:space="0" w:color="auto"/>
              <w:bottom w:val="single" w:sz="4" w:space="0" w:color="auto"/>
              <w:right w:val="single" w:sz="4" w:space="0" w:color="auto"/>
            </w:tcBorders>
          </w:tcPr>
          <w:p w14:paraId="65D6CE05"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CAA8D79" w14:textId="77777777" w:rsidR="00863567" w:rsidRPr="006C01C5" w:rsidRDefault="003E76C4" w:rsidP="00DC395B">
            <w:pPr>
              <w:spacing w:after="0" w:line="240" w:lineRule="auto"/>
              <w:ind w:firstLine="11"/>
              <w:jc w:val="center"/>
              <w:rPr>
                <w:sz w:val="20"/>
                <w:szCs w:val="20"/>
              </w:rPr>
            </w:pPr>
            <w:r>
              <w:rPr>
                <w:sz w:val="20"/>
                <w:szCs w:val="20"/>
              </w:rPr>
              <w:t>1</w:t>
            </w:r>
            <w:r w:rsidR="00863567" w:rsidRPr="006C01C5">
              <w:rPr>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36025E3B" w14:textId="77777777" w:rsidR="00863567" w:rsidRPr="006C01C5" w:rsidRDefault="003E76C4" w:rsidP="007E7769">
            <w:pPr>
              <w:spacing w:after="0" w:line="240" w:lineRule="auto"/>
              <w:ind w:firstLine="11"/>
              <w:jc w:val="center"/>
              <w:rPr>
                <w:sz w:val="20"/>
                <w:szCs w:val="20"/>
              </w:rPr>
            </w:pPr>
            <w:r>
              <w:rPr>
                <w:sz w:val="20"/>
                <w:szCs w:val="20"/>
              </w:rPr>
              <w:t>Flak.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3E5E044"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74D95A94"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5174E3B7"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C50B861" w14:textId="77777777" w:rsidR="00863567" w:rsidRPr="002C2AF6" w:rsidRDefault="00863567" w:rsidP="00F155C9">
            <w:pPr>
              <w:spacing w:after="0" w:line="240" w:lineRule="auto"/>
              <w:jc w:val="both"/>
              <w:rPr>
                <w:sz w:val="22"/>
              </w:rPr>
            </w:pPr>
          </w:p>
        </w:tc>
      </w:tr>
      <w:tr w:rsidR="00863567" w:rsidRPr="002C2AF6" w14:paraId="1DDB4FAC" w14:textId="77777777" w:rsidTr="00410818">
        <w:tc>
          <w:tcPr>
            <w:tcW w:w="880" w:type="dxa"/>
            <w:tcBorders>
              <w:top w:val="single" w:sz="4" w:space="0" w:color="auto"/>
              <w:left w:val="single" w:sz="4" w:space="0" w:color="auto"/>
              <w:bottom w:val="single" w:sz="4" w:space="0" w:color="auto"/>
              <w:right w:val="single" w:sz="4" w:space="0" w:color="auto"/>
            </w:tcBorders>
          </w:tcPr>
          <w:p w14:paraId="09056F7A"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09250D2" w14:textId="77777777" w:rsidR="00863567" w:rsidRPr="006C01C5" w:rsidRDefault="003E76C4" w:rsidP="00DC395B">
            <w:pPr>
              <w:spacing w:after="0" w:line="240" w:lineRule="auto"/>
              <w:ind w:firstLine="2"/>
              <w:rPr>
                <w:sz w:val="20"/>
                <w:szCs w:val="20"/>
              </w:rPr>
            </w:pPr>
            <w:r w:rsidRPr="003E76C4">
              <w:rPr>
                <w:sz w:val="20"/>
                <w:szCs w:val="20"/>
              </w:rPr>
              <w:t>Kalkė sąkandžio arba kontaktinių taškų nustatymui.</w:t>
            </w:r>
          </w:p>
        </w:tc>
        <w:tc>
          <w:tcPr>
            <w:tcW w:w="2668" w:type="dxa"/>
            <w:tcBorders>
              <w:top w:val="single" w:sz="4" w:space="0" w:color="auto"/>
              <w:left w:val="single" w:sz="4" w:space="0" w:color="auto"/>
              <w:bottom w:val="single" w:sz="4" w:space="0" w:color="auto"/>
              <w:right w:val="single" w:sz="4" w:space="0" w:color="auto"/>
            </w:tcBorders>
          </w:tcPr>
          <w:p w14:paraId="78335649"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4823217" w14:textId="77777777" w:rsidR="00863567" w:rsidRPr="006C01C5" w:rsidRDefault="003E76C4" w:rsidP="00DC395B">
            <w:pPr>
              <w:spacing w:after="0" w:line="240" w:lineRule="auto"/>
              <w:ind w:firstLine="11"/>
              <w:jc w:val="center"/>
              <w:rPr>
                <w:sz w:val="20"/>
                <w:szCs w:val="20"/>
              </w:rPr>
            </w:pPr>
            <w:r>
              <w:rPr>
                <w:sz w:val="20"/>
                <w:szCs w:val="20"/>
              </w:rPr>
              <w:t>72</w:t>
            </w:r>
          </w:p>
        </w:tc>
        <w:tc>
          <w:tcPr>
            <w:tcW w:w="1134" w:type="dxa"/>
            <w:tcBorders>
              <w:top w:val="single" w:sz="4" w:space="0" w:color="auto"/>
              <w:left w:val="single" w:sz="4" w:space="0" w:color="auto"/>
              <w:bottom w:val="single" w:sz="4" w:space="0" w:color="auto"/>
              <w:right w:val="single" w:sz="4" w:space="0" w:color="auto"/>
            </w:tcBorders>
          </w:tcPr>
          <w:p w14:paraId="71C89B0E" w14:textId="77777777" w:rsidR="00863567" w:rsidRPr="006C01C5" w:rsidRDefault="003E76C4"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7F16E35"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441DC67D"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5547E14"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575A8D8" w14:textId="77777777" w:rsidR="00863567" w:rsidRPr="002C2AF6" w:rsidRDefault="00863567" w:rsidP="00F155C9">
            <w:pPr>
              <w:spacing w:after="0" w:line="240" w:lineRule="auto"/>
              <w:jc w:val="both"/>
              <w:rPr>
                <w:sz w:val="22"/>
              </w:rPr>
            </w:pPr>
          </w:p>
        </w:tc>
      </w:tr>
      <w:tr w:rsidR="00863567" w:rsidRPr="002C2AF6" w14:paraId="4B324670" w14:textId="77777777" w:rsidTr="00410818">
        <w:tc>
          <w:tcPr>
            <w:tcW w:w="880" w:type="dxa"/>
            <w:tcBorders>
              <w:top w:val="single" w:sz="4" w:space="0" w:color="auto"/>
              <w:left w:val="single" w:sz="4" w:space="0" w:color="auto"/>
              <w:bottom w:val="single" w:sz="4" w:space="0" w:color="auto"/>
              <w:right w:val="single" w:sz="4" w:space="0" w:color="auto"/>
            </w:tcBorders>
          </w:tcPr>
          <w:p w14:paraId="018C2DDD"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9C8297C" w14:textId="77777777" w:rsidR="00863567" w:rsidRPr="006C01C5" w:rsidRDefault="00EB7DE7" w:rsidP="00DC395B">
            <w:pPr>
              <w:spacing w:after="0" w:line="240" w:lineRule="auto"/>
              <w:ind w:firstLine="2"/>
              <w:rPr>
                <w:sz w:val="20"/>
                <w:szCs w:val="20"/>
              </w:rPr>
            </w:pPr>
            <w:r w:rsidRPr="00EB7DE7">
              <w:rPr>
                <w:sz w:val="20"/>
                <w:szCs w:val="20"/>
              </w:rPr>
              <w:t>Kalkė sąkandžio arba kontaktinių taškų nustatymui</w:t>
            </w:r>
          </w:p>
        </w:tc>
        <w:tc>
          <w:tcPr>
            <w:tcW w:w="2668" w:type="dxa"/>
            <w:tcBorders>
              <w:top w:val="single" w:sz="4" w:space="0" w:color="auto"/>
              <w:left w:val="single" w:sz="4" w:space="0" w:color="auto"/>
              <w:bottom w:val="single" w:sz="4" w:space="0" w:color="auto"/>
              <w:right w:val="single" w:sz="4" w:space="0" w:color="auto"/>
            </w:tcBorders>
          </w:tcPr>
          <w:p w14:paraId="0EEC6EB7"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F601A74" w14:textId="77777777" w:rsidR="00863567" w:rsidRPr="006C01C5" w:rsidRDefault="00EB7DE7" w:rsidP="00DC395B">
            <w:pPr>
              <w:spacing w:after="0" w:line="240" w:lineRule="auto"/>
              <w:ind w:firstLine="11"/>
              <w:jc w:val="center"/>
              <w:rPr>
                <w:sz w:val="20"/>
                <w:szCs w:val="20"/>
              </w:rPr>
            </w:pPr>
            <w:r>
              <w:rPr>
                <w:sz w:val="20"/>
                <w:szCs w:val="20"/>
              </w:rPr>
              <w:t>108</w:t>
            </w:r>
          </w:p>
        </w:tc>
        <w:tc>
          <w:tcPr>
            <w:tcW w:w="1134" w:type="dxa"/>
            <w:tcBorders>
              <w:top w:val="single" w:sz="4" w:space="0" w:color="auto"/>
              <w:left w:val="single" w:sz="4" w:space="0" w:color="auto"/>
              <w:bottom w:val="single" w:sz="4" w:space="0" w:color="auto"/>
              <w:right w:val="single" w:sz="4" w:space="0" w:color="auto"/>
            </w:tcBorders>
          </w:tcPr>
          <w:p w14:paraId="44E3A1EB" w14:textId="77777777" w:rsidR="00863567" w:rsidRPr="006C01C5" w:rsidRDefault="00EB7DE7" w:rsidP="007E7769">
            <w:pPr>
              <w:spacing w:after="0" w:line="240" w:lineRule="auto"/>
              <w:ind w:firstLine="11"/>
              <w:jc w:val="center"/>
              <w:rPr>
                <w:sz w:val="20"/>
                <w:szCs w:val="20"/>
              </w:rPr>
            </w:pPr>
            <w:r>
              <w:rPr>
                <w:sz w:val="20"/>
                <w:szCs w:val="20"/>
              </w:rPr>
              <w:t>Flak.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BC77CAD"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5F06DD8D"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256E48DC"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12EDE336" w14:textId="77777777" w:rsidR="00863567" w:rsidRPr="002C2AF6" w:rsidRDefault="00863567" w:rsidP="00F155C9">
            <w:pPr>
              <w:spacing w:after="0" w:line="240" w:lineRule="auto"/>
              <w:jc w:val="both"/>
              <w:rPr>
                <w:sz w:val="22"/>
              </w:rPr>
            </w:pPr>
          </w:p>
        </w:tc>
      </w:tr>
      <w:tr w:rsidR="00863567" w:rsidRPr="002C2AF6" w14:paraId="79459BF1" w14:textId="77777777" w:rsidTr="00410818">
        <w:tc>
          <w:tcPr>
            <w:tcW w:w="880" w:type="dxa"/>
            <w:tcBorders>
              <w:top w:val="single" w:sz="4" w:space="0" w:color="auto"/>
              <w:left w:val="single" w:sz="4" w:space="0" w:color="auto"/>
              <w:bottom w:val="single" w:sz="4" w:space="0" w:color="auto"/>
              <w:right w:val="single" w:sz="4" w:space="0" w:color="auto"/>
            </w:tcBorders>
          </w:tcPr>
          <w:p w14:paraId="62C51CE3"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EF22760" w14:textId="77777777" w:rsidR="00863567" w:rsidRPr="006C01C5" w:rsidRDefault="00EB7DE7" w:rsidP="00DC395B">
            <w:pPr>
              <w:spacing w:after="0" w:line="240" w:lineRule="auto"/>
              <w:ind w:firstLine="2"/>
              <w:rPr>
                <w:sz w:val="20"/>
                <w:szCs w:val="20"/>
              </w:rPr>
            </w:pPr>
            <w:r>
              <w:rPr>
                <w:sz w:val="20"/>
                <w:szCs w:val="20"/>
              </w:rPr>
              <w:t>Artikuliacinis popierius</w:t>
            </w:r>
          </w:p>
        </w:tc>
        <w:tc>
          <w:tcPr>
            <w:tcW w:w="2668" w:type="dxa"/>
            <w:tcBorders>
              <w:top w:val="single" w:sz="4" w:space="0" w:color="auto"/>
              <w:left w:val="single" w:sz="4" w:space="0" w:color="auto"/>
              <w:bottom w:val="single" w:sz="4" w:space="0" w:color="auto"/>
              <w:right w:val="single" w:sz="4" w:space="0" w:color="auto"/>
            </w:tcBorders>
          </w:tcPr>
          <w:p w14:paraId="6ADD71D4" w14:textId="77777777" w:rsidR="00863567" w:rsidRPr="00BD1334" w:rsidRDefault="00863567"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C64B7B1" w14:textId="77777777" w:rsidR="00863567" w:rsidRPr="006C01C5" w:rsidRDefault="00EB7DE7" w:rsidP="00DC395B">
            <w:pPr>
              <w:spacing w:after="0" w:line="240" w:lineRule="auto"/>
              <w:ind w:firstLine="11"/>
              <w:jc w:val="center"/>
              <w:rPr>
                <w:sz w:val="20"/>
                <w:szCs w:val="20"/>
              </w:rPr>
            </w:pPr>
            <w:r>
              <w:rPr>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EE7EDDF" w14:textId="77777777" w:rsidR="00863567" w:rsidRPr="006C01C5" w:rsidRDefault="00EB7DE7"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29D656B"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5B4898CE"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0B1AF600"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45C0557" w14:textId="77777777" w:rsidR="00863567" w:rsidRPr="002C2AF6" w:rsidRDefault="00863567" w:rsidP="00F155C9">
            <w:pPr>
              <w:spacing w:after="0" w:line="240" w:lineRule="auto"/>
              <w:jc w:val="both"/>
              <w:rPr>
                <w:sz w:val="22"/>
              </w:rPr>
            </w:pPr>
          </w:p>
        </w:tc>
      </w:tr>
      <w:tr w:rsidR="00863567" w:rsidRPr="002C2AF6" w14:paraId="7FCBCC0A" w14:textId="77777777" w:rsidTr="00410818">
        <w:tc>
          <w:tcPr>
            <w:tcW w:w="880" w:type="dxa"/>
            <w:tcBorders>
              <w:top w:val="single" w:sz="4" w:space="0" w:color="auto"/>
              <w:left w:val="single" w:sz="4" w:space="0" w:color="auto"/>
              <w:bottom w:val="single" w:sz="4" w:space="0" w:color="auto"/>
              <w:right w:val="single" w:sz="4" w:space="0" w:color="auto"/>
            </w:tcBorders>
          </w:tcPr>
          <w:p w14:paraId="7E7C555F"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2E42237" w14:textId="77777777" w:rsidR="00863567" w:rsidRPr="006C01C5" w:rsidRDefault="00EB7DE7" w:rsidP="00DC395B">
            <w:pPr>
              <w:spacing w:after="0" w:line="240" w:lineRule="auto"/>
              <w:ind w:firstLine="2"/>
              <w:rPr>
                <w:sz w:val="20"/>
                <w:szCs w:val="20"/>
              </w:rPr>
            </w:pPr>
            <w:r>
              <w:rPr>
                <w:sz w:val="20"/>
                <w:szCs w:val="20"/>
              </w:rPr>
              <w:t>Artikuliacinis popierius juostelėmis</w:t>
            </w:r>
          </w:p>
        </w:tc>
        <w:tc>
          <w:tcPr>
            <w:tcW w:w="2668" w:type="dxa"/>
            <w:tcBorders>
              <w:top w:val="single" w:sz="4" w:space="0" w:color="auto"/>
              <w:left w:val="single" w:sz="4" w:space="0" w:color="auto"/>
              <w:bottom w:val="single" w:sz="4" w:space="0" w:color="auto"/>
              <w:right w:val="single" w:sz="4" w:space="0" w:color="auto"/>
            </w:tcBorders>
          </w:tcPr>
          <w:p w14:paraId="05013F79" w14:textId="77777777" w:rsidR="00863567" w:rsidRPr="00BD1334" w:rsidRDefault="00863567" w:rsidP="00A17762">
            <w:pPr>
              <w:spacing w:after="0" w:line="240" w:lineRule="auto"/>
              <w:ind w:firstLine="2"/>
              <w:jc w:val="center"/>
            </w:pPr>
          </w:p>
        </w:tc>
        <w:tc>
          <w:tcPr>
            <w:tcW w:w="1417" w:type="dxa"/>
            <w:tcBorders>
              <w:top w:val="single" w:sz="4" w:space="0" w:color="auto"/>
              <w:left w:val="single" w:sz="4" w:space="0" w:color="auto"/>
              <w:bottom w:val="single" w:sz="4" w:space="0" w:color="auto"/>
              <w:right w:val="single" w:sz="4" w:space="0" w:color="auto"/>
            </w:tcBorders>
          </w:tcPr>
          <w:p w14:paraId="1BECADDF" w14:textId="77777777" w:rsidR="00863567" w:rsidRPr="006C01C5" w:rsidRDefault="00EB7DE7" w:rsidP="00DC395B">
            <w:pPr>
              <w:spacing w:after="0" w:line="240" w:lineRule="auto"/>
              <w:ind w:firstLine="11"/>
              <w:jc w:val="center"/>
              <w:rPr>
                <w:sz w:val="20"/>
                <w:szCs w:val="20"/>
              </w:rPr>
            </w:pPr>
            <w:r>
              <w:rPr>
                <w:sz w:val="20"/>
                <w:szCs w:val="20"/>
              </w:rPr>
              <w:t>216</w:t>
            </w:r>
          </w:p>
        </w:tc>
        <w:tc>
          <w:tcPr>
            <w:tcW w:w="1134" w:type="dxa"/>
            <w:tcBorders>
              <w:top w:val="single" w:sz="4" w:space="0" w:color="auto"/>
              <w:left w:val="single" w:sz="4" w:space="0" w:color="auto"/>
              <w:bottom w:val="single" w:sz="4" w:space="0" w:color="auto"/>
              <w:right w:val="single" w:sz="4" w:space="0" w:color="auto"/>
            </w:tcBorders>
          </w:tcPr>
          <w:p w14:paraId="61D71539" w14:textId="77777777" w:rsidR="00863567" w:rsidRPr="006C01C5" w:rsidRDefault="00EB7DE7"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35618C5" w14:textId="77777777" w:rsidR="00863567" w:rsidRPr="007E0FAD" w:rsidRDefault="00863567" w:rsidP="007E0FAD">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6900EC52" w14:textId="77777777" w:rsidR="00863567" w:rsidRPr="002C2AF6" w:rsidRDefault="00863567"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376ECD0" w14:textId="77777777" w:rsidR="00863567" w:rsidRPr="002C2AF6" w:rsidRDefault="00863567"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467DE66" w14:textId="77777777" w:rsidR="00863567" w:rsidRPr="002C2AF6" w:rsidRDefault="00863567" w:rsidP="00F155C9">
            <w:pPr>
              <w:spacing w:after="0" w:line="240" w:lineRule="auto"/>
              <w:jc w:val="both"/>
              <w:rPr>
                <w:sz w:val="22"/>
              </w:rPr>
            </w:pPr>
          </w:p>
        </w:tc>
      </w:tr>
      <w:tr w:rsidR="00863567" w:rsidRPr="002C2AF6" w14:paraId="204EAA06" w14:textId="77777777" w:rsidTr="00410818">
        <w:tc>
          <w:tcPr>
            <w:tcW w:w="880" w:type="dxa"/>
            <w:tcBorders>
              <w:top w:val="single" w:sz="4" w:space="0" w:color="auto"/>
              <w:left w:val="single" w:sz="4" w:space="0" w:color="auto"/>
              <w:bottom w:val="single" w:sz="4" w:space="0" w:color="auto"/>
              <w:right w:val="single" w:sz="4" w:space="0" w:color="auto"/>
            </w:tcBorders>
          </w:tcPr>
          <w:p w14:paraId="485F856E"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38EB916" w14:textId="77777777" w:rsidR="00863567" w:rsidRPr="006C01C5" w:rsidRDefault="00EB7DE7" w:rsidP="00DC395B">
            <w:pPr>
              <w:spacing w:after="0" w:line="240" w:lineRule="auto"/>
              <w:ind w:firstLine="2"/>
              <w:rPr>
                <w:sz w:val="20"/>
                <w:szCs w:val="20"/>
              </w:rPr>
            </w:pPr>
            <w:r>
              <w:rPr>
                <w:sz w:val="20"/>
                <w:szCs w:val="20"/>
              </w:rPr>
              <w:t>Šviesoje kietėjanti plastmasė</w:t>
            </w:r>
          </w:p>
        </w:tc>
        <w:tc>
          <w:tcPr>
            <w:tcW w:w="2668" w:type="dxa"/>
            <w:tcBorders>
              <w:top w:val="single" w:sz="4" w:space="0" w:color="auto"/>
              <w:left w:val="single" w:sz="4" w:space="0" w:color="auto"/>
              <w:bottom w:val="single" w:sz="4" w:space="0" w:color="auto"/>
              <w:right w:val="single" w:sz="4" w:space="0" w:color="auto"/>
            </w:tcBorders>
          </w:tcPr>
          <w:p w14:paraId="655F3896" w14:textId="77777777" w:rsidR="00863567" w:rsidRPr="00BD1334" w:rsidRDefault="00BC5F6F" w:rsidP="00A17762">
            <w:pPr>
              <w:spacing w:after="0" w:line="240" w:lineRule="auto"/>
              <w:jc w:val="center"/>
            </w:pPr>
            <w:r>
              <w:t>„Fegura Tray“, „Feguramed“</w:t>
            </w:r>
          </w:p>
        </w:tc>
        <w:tc>
          <w:tcPr>
            <w:tcW w:w="1417" w:type="dxa"/>
            <w:tcBorders>
              <w:top w:val="single" w:sz="4" w:space="0" w:color="auto"/>
              <w:left w:val="single" w:sz="4" w:space="0" w:color="auto"/>
              <w:bottom w:val="single" w:sz="4" w:space="0" w:color="auto"/>
              <w:right w:val="single" w:sz="4" w:space="0" w:color="auto"/>
            </w:tcBorders>
          </w:tcPr>
          <w:p w14:paraId="110ACA28" w14:textId="77777777" w:rsidR="00863567" w:rsidRPr="006C01C5" w:rsidRDefault="00EB7DE7"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65FA1714" w14:textId="77777777" w:rsidR="00863567" w:rsidRPr="006C01C5" w:rsidRDefault="00EB7DE7" w:rsidP="007E7769">
            <w:pPr>
              <w:spacing w:after="0" w:line="240" w:lineRule="auto"/>
              <w:ind w:firstLine="11"/>
              <w:jc w:val="center"/>
              <w:rPr>
                <w:sz w:val="20"/>
                <w:szCs w:val="20"/>
              </w:rPr>
            </w:pPr>
            <w:r>
              <w:rPr>
                <w:sz w:val="20"/>
                <w:szCs w:val="20"/>
              </w:rPr>
              <w:t>Pak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6543D19" w14:textId="77777777" w:rsidR="00863567" w:rsidRPr="00F41E23" w:rsidRDefault="00F41E23" w:rsidP="00B62A03">
            <w:pPr>
              <w:spacing w:after="0" w:line="240" w:lineRule="auto"/>
              <w:jc w:val="center"/>
              <w:rPr>
                <w:sz w:val="22"/>
              </w:rPr>
            </w:pPr>
            <w:r w:rsidRPr="00F41E23">
              <w:rPr>
                <w:sz w:val="22"/>
              </w:rPr>
              <w:t>33,88</w:t>
            </w:r>
          </w:p>
        </w:tc>
        <w:tc>
          <w:tcPr>
            <w:tcW w:w="1134" w:type="dxa"/>
            <w:tcBorders>
              <w:top w:val="single" w:sz="4" w:space="0" w:color="auto"/>
              <w:left w:val="single" w:sz="4" w:space="0" w:color="auto"/>
              <w:bottom w:val="single" w:sz="4" w:space="0" w:color="auto"/>
              <w:right w:val="single" w:sz="4" w:space="0" w:color="auto"/>
            </w:tcBorders>
          </w:tcPr>
          <w:p w14:paraId="28B8B1F7" w14:textId="77777777" w:rsidR="00863567" w:rsidRPr="00F41E23" w:rsidRDefault="00F41E23" w:rsidP="00B62A03">
            <w:pPr>
              <w:spacing w:after="0" w:line="240" w:lineRule="auto"/>
              <w:jc w:val="center"/>
              <w:rPr>
                <w:sz w:val="22"/>
              </w:rPr>
            </w:pPr>
            <w:r w:rsidRPr="00F41E23">
              <w:rPr>
                <w:sz w:val="22"/>
              </w:rPr>
              <w:t>40,99</w:t>
            </w:r>
          </w:p>
        </w:tc>
        <w:tc>
          <w:tcPr>
            <w:tcW w:w="1418" w:type="dxa"/>
            <w:tcBorders>
              <w:top w:val="single" w:sz="4" w:space="0" w:color="auto"/>
              <w:left w:val="single" w:sz="4" w:space="0" w:color="auto"/>
              <w:bottom w:val="single" w:sz="4" w:space="0" w:color="auto"/>
              <w:right w:val="single" w:sz="4" w:space="0" w:color="auto"/>
            </w:tcBorders>
          </w:tcPr>
          <w:p w14:paraId="509007F4" w14:textId="77777777" w:rsidR="00863567" w:rsidRPr="002C2AF6" w:rsidRDefault="00293044" w:rsidP="00B62A03">
            <w:pPr>
              <w:spacing w:after="0" w:line="240" w:lineRule="auto"/>
              <w:jc w:val="center"/>
              <w:rPr>
                <w:sz w:val="22"/>
              </w:rPr>
            </w:pPr>
            <w:r>
              <w:rPr>
                <w:sz w:val="22"/>
              </w:rPr>
              <w:t>406,56</w:t>
            </w:r>
          </w:p>
        </w:tc>
        <w:tc>
          <w:tcPr>
            <w:tcW w:w="1417" w:type="dxa"/>
            <w:tcBorders>
              <w:top w:val="single" w:sz="4" w:space="0" w:color="auto"/>
              <w:left w:val="single" w:sz="4" w:space="0" w:color="auto"/>
              <w:bottom w:val="single" w:sz="4" w:space="0" w:color="auto"/>
              <w:right w:val="single" w:sz="4" w:space="0" w:color="auto"/>
            </w:tcBorders>
          </w:tcPr>
          <w:p w14:paraId="408DF076" w14:textId="77777777" w:rsidR="00863567" w:rsidRPr="002C2AF6" w:rsidRDefault="00293044" w:rsidP="00B62A03">
            <w:pPr>
              <w:spacing w:after="0" w:line="240" w:lineRule="auto"/>
              <w:jc w:val="center"/>
              <w:rPr>
                <w:sz w:val="22"/>
              </w:rPr>
            </w:pPr>
            <w:r>
              <w:rPr>
                <w:sz w:val="22"/>
              </w:rPr>
              <w:t>491,88</w:t>
            </w:r>
          </w:p>
        </w:tc>
      </w:tr>
      <w:tr w:rsidR="00863567" w:rsidRPr="002C2AF6" w14:paraId="55ECE51F" w14:textId="77777777" w:rsidTr="00410818">
        <w:tc>
          <w:tcPr>
            <w:tcW w:w="880" w:type="dxa"/>
            <w:tcBorders>
              <w:top w:val="single" w:sz="4" w:space="0" w:color="auto"/>
              <w:left w:val="single" w:sz="4" w:space="0" w:color="auto"/>
              <w:bottom w:val="single" w:sz="4" w:space="0" w:color="auto"/>
              <w:right w:val="single" w:sz="4" w:space="0" w:color="auto"/>
            </w:tcBorders>
          </w:tcPr>
          <w:p w14:paraId="04DD62C7"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C23216B" w14:textId="77777777" w:rsidR="00863567" w:rsidRPr="006C01C5" w:rsidRDefault="00EB7DE7" w:rsidP="00DC395B">
            <w:pPr>
              <w:spacing w:after="0" w:line="240" w:lineRule="auto"/>
              <w:ind w:firstLine="2"/>
              <w:rPr>
                <w:sz w:val="20"/>
                <w:szCs w:val="20"/>
              </w:rPr>
            </w:pPr>
            <w:r>
              <w:rPr>
                <w:sz w:val="20"/>
                <w:szCs w:val="20"/>
              </w:rPr>
              <w:t>Monomeras</w:t>
            </w:r>
          </w:p>
        </w:tc>
        <w:tc>
          <w:tcPr>
            <w:tcW w:w="2668" w:type="dxa"/>
            <w:tcBorders>
              <w:top w:val="single" w:sz="4" w:space="0" w:color="auto"/>
              <w:left w:val="single" w:sz="4" w:space="0" w:color="auto"/>
              <w:bottom w:val="single" w:sz="4" w:space="0" w:color="auto"/>
              <w:right w:val="single" w:sz="4" w:space="0" w:color="auto"/>
            </w:tcBorders>
          </w:tcPr>
          <w:p w14:paraId="2AC5D765" w14:textId="77777777" w:rsidR="00863567" w:rsidRPr="00BD1334" w:rsidRDefault="00531FFB" w:rsidP="00A17762">
            <w:pPr>
              <w:spacing w:after="0" w:line="240" w:lineRule="auto"/>
              <w:jc w:val="center"/>
            </w:pPr>
            <w:r>
              <w:t>„Major repair liquid“ „Major“</w:t>
            </w:r>
          </w:p>
        </w:tc>
        <w:tc>
          <w:tcPr>
            <w:tcW w:w="1417" w:type="dxa"/>
            <w:tcBorders>
              <w:top w:val="single" w:sz="4" w:space="0" w:color="auto"/>
              <w:left w:val="single" w:sz="4" w:space="0" w:color="auto"/>
              <w:bottom w:val="single" w:sz="4" w:space="0" w:color="auto"/>
              <w:right w:val="single" w:sz="4" w:space="0" w:color="auto"/>
            </w:tcBorders>
          </w:tcPr>
          <w:p w14:paraId="02E50926" w14:textId="77777777" w:rsidR="00863567" w:rsidRPr="006C01C5" w:rsidRDefault="00EB7DE7" w:rsidP="00DC395B">
            <w:pPr>
              <w:spacing w:after="0" w:line="240" w:lineRule="auto"/>
              <w:ind w:firstLine="11"/>
              <w:jc w:val="center"/>
              <w:rPr>
                <w:sz w:val="20"/>
                <w:szCs w:val="20"/>
              </w:rPr>
            </w:pPr>
            <w:r>
              <w:rPr>
                <w:sz w:val="20"/>
                <w:szCs w:val="20"/>
              </w:rPr>
              <w:t>54</w:t>
            </w:r>
          </w:p>
        </w:tc>
        <w:tc>
          <w:tcPr>
            <w:tcW w:w="1134" w:type="dxa"/>
            <w:tcBorders>
              <w:top w:val="single" w:sz="4" w:space="0" w:color="auto"/>
              <w:left w:val="single" w:sz="4" w:space="0" w:color="auto"/>
              <w:bottom w:val="single" w:sz="4" w:space="0" w:color="auto"/>
              <w:right w:val="single" w:sz="4" w:space="0" w:color="auto"/>
            </w:tcBorders>
          </w:tcPr>
          <w:p w14:paraId="279CA6E9" w14:textId="77777777" w:rsidR="00863567" w:rsidRPr="006C01C5" w:rsidRDefault="00EB7DE7" w:rsidP="007E7769">
            <w:pPr>
              <w:spacing w:after="0" w:line="240" w:lineRule="auto"/>
              <w:ind w:firstLine="11"/>
              <w:jc w:val="center"/>
              <w:rPr>
                <w:sz w:val="20"/>
                <w:szCs w:val="20"/>
              </w:rPr>
            </w:pPr>
            <w:r>
              <w:rPr>
                <w:sz w:val="20"/>
                <w:szCs w:val="20"/>
              </w:rPr>
              <w:t>Flak.</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FBC03A7" w14:textId="77777777" w:rsidR="00863567" w:rsidRPr="00F41E23" w:rsidRDefault="00F41E23" w:rsidP="00B62A03">
            <w:pPr>
              <w:spacing w:after="0" w:line="240" w:lineRule="auto"/>
              <w:jc w:val="center"/>
              <w:rPr>
                <w:sz w:val="22"/>
              </w:rPr>
            </w:pPr>
            <w:r w:rsidRPr="00F41E23">
              <w:rPr>
                <w:sz w:val="22"/>
              </w:rPr>
              <w:t>9,92</w:t>
            </w:r>
          </w:p>
        </w:tc>
        <w:tc>
          <w:tcPr>
            <w:tcW w:w="1134" w:type="dxa"/>
            <w:tcBorders>
              <w:top w:val="single" w:sz="4" w:space="0" w:color="auto"/>
              <w:left w:val="single" w:sz="4" w:space="0" w:color="auto"/>
              <w:bottom w:val="single" w:sz="4" w:space="0" w:color="auto"/>
              <w:right w:val="single" w:sz="4" w:space="0" w:color="auto"/>
            </w:tcBorders>
          </w:tcPr>
          <w:p w14:paraId="2AE4E154" w14:textId="77777777" w:rsidR="00863567" w:rsidRPr="00F41E23" w:rsidRDefault="00F41E23" w:rsidP="00B62A03">
            <w:pPr>
              <w:spacing w:after="0" w:line="240" w:lineRule="auto"/>
              <w:jc w:val="center"/>
              <w:rPr>
                <w:sz w:val="22"/>
              </w:rPr>
            </w:pPr>
            <w:r w:rsidRPr="00F41E23">
              <w:rPr>
                <w:sz w:val="22"/>
              </w:rPr>
              <w:t>12,-</w:t>
            </w:r>
          </w:p>
        </w:tc>
        <w:tc>
          <w:tcPr>
            <w:tcW w:w="1418" w:type="dxa"/>
            <w:tcBorders>
              <w:top w:val="single" w:sz="4" w:space="0" w:color="auto"/>
              <w:left w:val="single" w:sz="4" w:space="0" w:color="auto"/>
              <w:bottom w:val="single" w:sz="4" w:space="0" w:color="auto"/>
              <w:right w:val="single" w:sz="4" w:space="0" w:color="auto"/>
            </w:tcBorders>
          </w:tcPr>
          <w:p w14:paraId="29A52E2E" w14:textId="77777777" w:rsidR="00863567" w:rsidRPr="002C2AF6" w:rsidRDefault="00293044" w:rsidP="00B62A03">
            <w:pPr>
              <w:spacing w:after="0" w:line="240" w:lineRule="auto"/>
              <w:jc w:val="center"/>
              <w:rPr>
                <w:sz w:val="22"/>
              </w:rPr>
            </w:pPr>
            <w:r>
              <w:rPr>
                <w:sz w:val="22"/>
              </w:rPr>
              <w:t>535,68</w:t>
            </w:r>
          </w:p>
        </w:tc>
        <w:tc>
          <w:tcPr>
            <w:tcW w:w="1417" w:type="dxa"/>
            <w:tcBorders>
              <w:top w:val="single" w:sz="4" w:space="0" w:color="auto"/>
              <w:left w:val="single" w:sz="4" w:space="0" w:color="auto"/>
              <w:bottom w:val="single" w:sz="4" w:space="0" w:color="auto"/>
              <w:right w:val="single" w:sz="4" w:space="0" w:color="auto"/>
            </w:tcBorders>
          </w:tcPr>
          <w:p w14:paraId="40E96C4F" w14:textId="77777777" w:rsidR="00863567" w:rsidRPr="002C2AF6" w:rsidRDefault="00293044" w:rsidP="00B62A03">
            <w:pPr>
              <w:spacing w:after="0" w:line="240" w:lineRule="auto"/>
              <w:jc w:val="center"/>
              <w:rPr>
                <w:sz w:val="22"/>
              </w:rPr>
            </w:pPr>
            <w:r>
              <w:rPr>
                <w:sz w:val="22"/>
              </w:rPr>
              <w:t>648,-</w:t>
            </w:r>
          </w:p>
        </w:tc>
      </w:tr>
      <w:tr w:rsidR="00863567" w:rsidRPr="002C2AF6" w14:paraId="6C801A5A" w14:textId="77777777" w:rsidTr="00410818">
        <w:tc>
          <w:tcPr>
            <w:tcW w:w="880" w:type="dxa"/>
            <w:tcBorders>
              <w:top w:val="single" w:sz="4" w:space="0" w:color="auto"/>
              <w:left w:val="single" w:sz="4" w:space="0" w:color="auto"/>
              <w:bottom w:val="single" w:sz="4" w:space="0" w:color="auto"/>
              <w:right w:val="single" w:sz="4" w:space="0" w:color="auto"/>
            </w:tcBorders>
          </w:tcPr>
          <w:p w14:paraId="7C1EA89B" w14:textId="77777777" w:rsidR="00863567" w:rsidRPr="002C2AF6" w:rsidRDefault="0086356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F37340D" w14:textId="77777777" w:rsidR="00863567" w:rsidRPr="006C01C5" w:rsidRDefault="00EB7DE7" w:rsidP="00DC395B">
            <w:pPr>
              <w:spacing w:after="0" w:line="240" w:lineRule="auto"/>
              <w:ind w:firstLine="2"/>
              <w:rPr>
                <w:sz w:val="20"/>
                <w:szCs w:val="20"/>
              </w:rPr>
            </w:pPr>
            <w:r>
              <w:rPr>
                <w:sz w:val="20"/>
                <w:szCs w:val="20"/>
              </w:rPr>
              <w:t>Šaltos polimerizacijos plastmasė</w:t>
            </w:r>
          </w:p>
        </w:tc>
        <w:tc>
          <w:tcPr>
            <w:tcW w:w="2668" w:type="dxa"/>
            <w:tcBorders>
              <w:top w:val="single" w:sz="4" w:space="0" w:color="auto"/>
              <w:left w:val="single" w:sz="4" w:space="0" w:color="auto"/>
              <w:bottom w:val="single" w:sz="4" w:space="0" w:color="auto"/>
              <w:right w:val="single" w:sz="4" w:space="0" w:color="auto"/>
            </w:tcBorders>
          </w:tcPr>
          <w:p w14:paraId="43D4A65F" w14:textId="77777777" w:rsidR="00A17A6B" w:rsidRDefault="00531FFB" w:rsidP="00A17A6B">
            <w:pPr>
              <w:spacing w:after="0" w:line="240" w:lineRule="auto"/>
              <w:jc w:val="center"/>
            </w:pPr>
            <w:r>
              <w:t>„Major repair“</w:t>
            </w:r>
          </w:p>
          <w:p w14:paraId="4FFF6792" w14:textId="77777777" w:rsidR="00863567" w:rsidRPr="00BD1334" w:rsidRDefault="00A17A6B" w:rsidP="00A17A6B">
            <w:pPr>
              <w:spacing w:after="0" w:line="240" w:lineRule="auto"/>
              <w:jc w:val="center"/>
            </w:pPr>
            <w:r>
              <w:t xml:space="preserve"> „Major“</w:t>
            </w:r>
          </w:p>
        </w:tc>
        <w:tc>
          <w:tcPr>
            <w:tcW w:w="1417" w:type="dxa"/>
            <w:tcBorders>
              <w:top w:val="single" w:sz="4" w:space="0" w:color="auto"/>
              <w:left w:val="single" w:sz="4" w:space="0" w:color="auto"/>
              <w:bottom w:val="single" w:sz="4" w:space="0" w:color="auto"/>
              <w:right w:val="single" w:sz="4" w:space="0" w:color="auto"/>
            </w:tcBorders>
          </w:tcPr>
          <w:p w14:paraId="14353CCF" w14:textId="77777777" w:rsidR="00863567" w:rsidRPr="006C01C5" w:rsidRDefault="00EB7DE7" w:rsidP="00DC395B">
            <w:pPr>
              <w:spacing w:after="0" w:line="240" w:lineRule="auto"/>
              <w:ind w:firstLine="11"/>
              <w:jc w:val="center"/>
              <w:rPr>
                <w:sz w:val="20"/>
                <w:szCs w:val="20"/>
              </w:rPr>
            </w:pPr>
            <w:r>
              <w:rPr>
                <w:sz w:val="20"/>
                <w:szCs w:val="20"/>
              </w:rPr>
              <w:t>78</w:t>
            </w:r>
          </w:p>
        </w:tc>
        <w:tc>
          <w:tcPr>
            <w:tcW w:w="1134" w:type="dxa"/>
            <w:tcBorders>
              <w:top w:val="single" w:sz="4" w:space="0" w:color="auto"/>
              <w:left w:val="single" w:sz="4" w:space="0" w:color="auto"/>
              <w:bottom w:val="single" w:sz="4" w:space="0" w:color="auto"/>
              <w:right w:val="single" w:sz="4" w:space="0" w:color="auto"/>
            </w:tcBorders>
          </w:tcPr>
          <w:p w14:paraId="596A92D6" w14:textId="77777777" w:rsidR="00863567" w:rsidRPr="006C01C5" w:rsidRDefault="00EB7DE7" w:rsidP="007E7769">
            <w:pPr>
              <w:spacing w:after="0" w:line="240" w:lineRule="auto"/>
              <w:ind w:firstLine="11"/>
              <w:jc w:val="center"/>
              <w:rPr>
                <w:sz w:val="20"/>
                <w:szCs w:val="20"/>
              </w:rPr>
            </w:pPr>
            <w:r>
              <w:rPr>
                <w:sz w:val="20"/>
                <w:szCs w:val="20"/>
              </w:rPr>
              <w:t>Rinkin.</w:t>
            </w:r>
            <w:r w:rsidR="00863567"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88FFA13" w14:textId="77777777" w:rsidR="00863567" w:rsidRPr="00F41E23" w:rsidRDefault="00F41E23" w:rsidP="00B62A03">
            <w:pPr>
              <w:spacing w:after="0" w:line="240" w:lineRule="auto"/>
              <w:jc w:val="center"/>
              <w:rPr>
                <w:sz w:val="22"/>
              </w:rPr>
            </w:pPr>
            <w:r w:rsidRPr="00F41E23">
              <w:rPr>
                <w:sz w:val="22"/>
              </w:rPr>
              <w:t>24,38</w:t>
            </w:r>
          </w:p>
        </w:tc>
        <w:tc>
          <w:tcPr>
            <w:tcW w:w="1134" w:type="dxa"/>
            <w:tcBorders>
              <w:top w:val="single" w:sz="4" w:space="0" w:color="auto"/>
              <w:left w:val="single" w:sz="4" w:space="0" w:color="auto"/>
              <w:bottom w:val="single" w:sz="4" w:space="0" w:color="auto"/>
              <w:right w:val="single" w:sz="4" w:space="0" w:color="auto"/>
            </w:tcBorders>
          </w:tcPr>
          <w:p w14:paraId="76799F0A" w14:textId="77777777" w:rsidR="00863567" w:rsidRPr="002C2AF6" w:rsidRDefault="00F41E23" w:rsidP="00B62A03">
            <w:pPr>
              <w:spacing w:after="0" w:line="240" w:lineRule="auto"/>
              <w:jc w:val="center"/>
              <w:rPr>
                <w:sz w:val="22"/>
              </w:rPr>
            </w:pPr>
            <w:r>
              <w:rPr>
                <w:sz w:val="22"/>
              </w:rPr>
              <w:t>29,50</w:t>
            </w:r>
          </w:p>
        </w:tc>
        <w:tc>
          <w:tcPr>
            <w:tcW w:w="1418" w:type="dxa"/>
            <w:tcBorders>
              <w:top w:val="single" w:sz="4" w:space="0" w:color="auto"/>
              <w:left w:val="single" w:sz="4" w:space="0" w:color="auto"/>
              <w:bottom w:val="single" w:sz="4" w:space="0" w:color="auto"/>
              <w:right w:val="single" w:sz="4" w:space="0" w:color="auto"/>
            </w:tcBorders>
          </w:tcPr>
          <w:p w14:paraId="32D7314E" w14:textId="77777777" w:rsidR="00863567" w:rsidRPr="002C2AF6" w:rsidRDefault="00293044" w:rsidP="00B62A03">
            <w:pPr>
              <w:spacing w:after="0" w:line="240" w:lineRule="auto"/>
              <w:jc w:val="center"/>
              <w:rPr>
                <w:sz w:val="22"/>
              </w:rPr>
            </w:pPr>
            <w:r>
              <w:rPr>
                <w:sz w:val="22"/>
              </w:rPr>
              <w:t>1901,64</w:t>
            </w:r>
          </w:p>
        </w:tc>
        <w:tc>
          <w:tcPr>
            <w:tcW w:w="1417" w:type="dxa"/>
            <w:tcBorders>
              <w:top w:val="single" w:sz="4" w:space="0" w:color="auto"/>
              <w:left w:val="single" w:sz="4" w:space="0" w:color="auto"/>
              <w:bottom w:val="single" w:sz="4" w:space="0" w:color="auto"/>
              <w:right w:val="single" w:sz="4" w:space="0" w:color="auto"/>
            </w:tcBorders>
          </w:tcPr>
          <w:p w14:paraId="048B3BC1" w14:textId="77777777" w:rsidR="00863567" w:rsidRPr="002C2AF6" w:rsidRDefault="00293044" w:rsidP="00B62A03">
            <w:pPr>
              <w:spacing w:after="0" w:line="240" w:lineRule="auto"/>
              <w:jc w:val="center"/>
              <w:rPr>
                <w:sz w:val="22"/>
              </w:rPr>
            </w:pPr>
            <w:r>
              <w:rPr>
                <w:sz w:val="22"/>
              </w:rPr>
              <w:t>2301,-</w:t>
            </w:r>
          </w:p>
        </w:tc>
      </w:tr>
      <w:tr w:rsidR="00293044" w:rsidRPr="002C2AF6" w14:paraId="6197B369" w14:textId="77777777" w:rsidTr="00410818">
        <w:tc>
          <w:tcPr>
            <w:tcW w:w="880" w:type="dxa"/>
            <w:tcBorders>
              <w:top w:val="single" w:sz="4" w:space="0" w:color="auto"/>
              <w:left w:val="single" w:sz="4" w:space="0" w:color="auto"/>
              <w:bottom w:val="single" w:sz="4" w:space="0" w:color="auto"/>
              <w:right w:val="single" w:sz="4" w:space="0" w:color="auto"/>
            </w:tcBorders>
          </w:tcPr>
          <w:p w14:paraId="097FD43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7FD6D58" w14:textId="77777777" w:rsidR="00293044" w:rsidRDefault="00293044" w:rsidP="00DC395B">
            <w:pPr>
              <w:spacing w:after="0" w:line="240" w:lineRule="auto"/>
              <w:ind w:firstLine="2"/>
              <w:rPr>
                <w:sz w:val="20"/>
                <w:szCs w:val="20"/>
              </w:rPr>
            </w:pPr>
            <w:r>
              <w:rPr>
                <w:sz w:val="20"/>
                <w:szCs w:val="20"/>
              </w:rPr>
              <w:t>Silikoniniai užpakavimo žiedai:</w:t>
            </w:r>
          </w:p>
          <w:p w14:paraId="20588C42" w14:textId="77777777" w:rsidR="00293044" w:rsidRDefault="00293044" w:rsidP="00EB7DE7">
            <w:pPr>
              <w:numPr>
                <w:ilvl w:val="0"/>
                <w:numId w:val="5"/>
              </w:numPr>
              <w:spacing w:after="0" w:line="240" w:lineRule="auto"/>
              <w:rPr>
                <w:sz w:val="20"/>
                <w:szCs w:val="20"/>
              </w:rPr>
            </w:pPr>
            <w:r>
              <w:rPr>
                <w:sz w:val="20"/>
                <w:szCs w:val="20"/>
              </w:rPr>
              <w:t>3 diametro</w:t>
            </w:r>
          </w:p>
          <w:p w14:paraId="000977CD" w14:textId="77777777" w:rsidR="00293044" w:rsidRPr="006C01C5" w:rsidRDefault="00293044" w:rsidP="00EB7DE7">
            <w:pPr>
              <w:numPr>
                <w:ilvl w:val="0"/>
                <w:numId w:val="5"/>
              </w:numPr>
              <w:spacing w:after="0" w:line="240" w:lineRule="auto"/>
              <w:rPr>
                <w:sz w:val="20"/>
                <w:szCs w:val="20"/>
              </w:rPr>
            </w:pPr>
            <w:r>
              <w:rPr>
                <w:sz w:val="20"/>
                <w:szCs w:val="20"/>
              </w:rPr>
              <w:t>6 diametro</w:t>
            </w:r>
          </w:p>
        </w:tc>
        <w:tc>
          <w:tcPr>
            <w:tcW w:w="2668" w:type="dxa"/>
            <w:tcBorders>
              <w:top w:val="single" w:sz="4" w:space="0" w:color="auto"/>
              <w:left w:val="single" w:sz="4" w:space="0" w:color="auto"/>
              <w:bottom w:val="single" w:sz="4" w:space="0" w:color="auto"/>
              <w:right w:val="single" w:sz="4" w:space="0" w:color="auto"/>
            </w:tcBorders>
          </w:tcPr>
          <w:p w14:paraId="0645B351" w14:textId="77777777" w:rsidR="00293044" w:rsidRDefault="00A17A6B" w:rsidP="00A17762">
            <w:pPr>
              <w:spacing w:after="0" w:line="240" w:lineRule="auto"/>
              <w:ind w:firstLine="2"/>
              <w:jc w:val="center"/>
            </w:pPr>
            <w:r>
              <w:t>„Silicone leeves Ceram“</w:t>
            </w:r>
          </w:p>
          <w:p w14:paraId="3AFCD49D" w14:textId="77777777" w:rsidR="00A17A6B" w:rsidRPr="007505ED" w:rsidRDefault="00A17A6B" w:rsidP="00A17762">
            <w:pPr>
              <w:spacing w:after="0" w:line="240" w:lineRule="auto"/>
              <w:ind w:firstLine="2"/>
              <w:jc w:val="center"/>
            </w:pPr>
            <w:r>
              <w:t>„Hirichs“</w:t>
            </w:r>
          </w:p>
        </w:tc>
        <w:tc>
          <w:tcPr>
            <w:tcW w:w="1417" w:type="dxa"/>
            <w:tcBorders>
              <w:top w:val="single" w:sz="4" w:space="0" w:color="auto"/>
              <w:left w:val="single" w:sz="4" w:space="0" w:color="auto"/>
              <w:bottom w:val="single" w:sz="4" w:space="0" w:color="auto"/>
              <w:right w:val="single" w:sz="4" w:space="0" w:color="auto"/>
            </w:tcBorders>
          </w:tcPr>
          <w:p w14:paraId="10755649" w14:textId="77777777" w:rsidR="00293044" w:rsidRDefault="00293044" w:rsidP="00DC395B">
            <w:pPr>
              <w:spacing w:after="0" w:line="240" w:lineRule="auto"/>
              <w:ind w:firstLine="11"/>
              <w:jc w:val="center"/>
              <w:rPr>
                <w:sz w:val="20"/>
                <w:szCs w:val="20"/>
              </w:rPr>
            </w:pPr>
          </w:p>
          <w:p w14:paraId="007BE838" w14:textId="77777777" w:rsidR="00293044" w:rsidRDefault="00293044" w:rsidP="00DC395B">
            <w:pPr>
              <w:spacing w:after="0" w:line="240" w:lineRule="auto"/>
              <w:ind w:firstLine="11"/>
              <w:jc w:val="center"/>
              <w:rPr>
                <w:sz w:val="20"/>
                <w:szCs w:val="20"/>
              </w:rPr>
            </w:pPr>
            <w:r>
              <w:rPr>
                <w:sz w:val="20"/>
                <w:szCs w:val="20"/>
              </w:rPr>
              <w:t>6</w:t>
            </w:r>
          </w:p>
          <w:p w14:paraId="2C885A93" w14:textId="77777777" w:rsidR="00293044" w:rsidRPr="006C01C5" w:rsidRDefault="00293044" w:rsidP="00DC395B">
            <w:pPr>
              <w:spacing w:after="0" w:line="240" w:lineRule="auto"/>
              <w:ind w:firstLine="11"/>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06079605" w14:textId="77777777" w:rsidR="00293044" w:rsidRDefault="00293044" w:rsidP="007E7769">
            <w:pPr>
              <w:spacing w:after="0" w:line="240" w:lineRule="auto"/>
              <w:ind w:firstLine="11"/>
              <w:jc w:val="center"/>
              <w:rPr>
                <w:sz w:val="20"/>
                <w:szCs w:val="20"/>
              </w:rPr>
            </w:pPr>
          </w:p>
          <w:p w14:paraId="6C12E9E9" w14:textId="77777777" w:rsidR="00293044" w:rsidRDefault="00293044" w:rsidP="007E7769">
            <w:pPr>
              <w:spacing w:after="0" w:line="240" w:lineRule="auto"/>
              <w:ind w:firstLine="11"/>
              <w:jc w:val="center"/>
              <w:rPr>
                <w:sz w:val="20"/>
                <w:szCs w:val="20"/>
              </w:rPr>
            </w:pPr>
            <w:r>
              <w:rPr>
                <w:sz w:val="20"/>
                <w:szCs w:val="20"/>
              </w:rPr>
              <w:t>Vnt.</w:t>
            </w:r>
          </w:p>
          <w:p w14:paraId="2CA478A8"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CB5A191" w14:textId="77777777" w:rsidR="00293044" w:rsidRDefault="00293044" w:rsidP="00B62A03">
            <w:pPr>
              <w:spacing w:after="0" w:line="240" w:lineRule="auto"/>
              <w:jc w:val="center"/>
              <w:rPr>
                <w:sz w:val="22"/>
              </w:rPr>
            </w:pPr>
          </w:p>
          <w:p w14:paraId="1F041E08" w14:textId="77777777" w:rsidR="00293044" w:rsidRDefault="00293044" w:rsidP="00B62A03">
            <w:pPr>
              <w:spacing w:after="0" w:line="240" w:lineRule="auto"/>
              <w:jc w:val="center"/>
              <w:rPr>
                <w:sz w:val="22"/>
              </w:rPr>
            </w:pPr>
            <w:r>
              <w:rPr>
                <w:sz w:val="22"/>
              </w:rPr>
              <w:t>28,90</w:t>
            </w:r>
          </w:p>
          <w:p w14:paraId="7C00D106" w14:textId="77777777" w:rsidR="00293044" w:rsidRPr="002C2AF6" w:rsidRDefault="00293044" w:rsidP="00B62A03">
            <w:pPr>
              <w:spacing w:after="0" w:line="240" w:lineRule="auto"/>
              <w:jc w:val="center"/>
              <w:rPr>
                <w:sz w:val="22"/>
              </w:rPr>
            </w:pPr>
            <w:r>
              <w:rPr>
                <w:sz w:val="22"/>
              </w:rPr>
              <w:t>28,90</w:t>
            </w:r>
          </w:p>
        </w:tc>
        <w:tc>
          <w:tcPr>
            <w:tcW w:w="1134" w:type="dxa"/>
            <w:tcBorders>
              <w:top w:val="single" w:sz="4" w:space="0" w:color="auto"/>
              <w:left w:val="single" w:sz="4" w:space="0" w:color="auto"/>
              <w:bottom w:val="single" w:sz="4" w:space="0" w:color="auto"/>
              <w:right w:val="single" w:sz="4" w:space="0" w:color="auto"/>
            </w:tcBorders>
          </w:tcPr>
          <w:p w14:paraId="465FD541" w14:textId="77777777" w:rsidR="00293044" w:rsidRDefault="00293044" w:rsidP="00B62A03">
            <w:pPr>
              <w:spacing w:after="0" w:line="240" w:lineRule="auto"/>
              <w:jc w:val="center"/>
              <w:rPr>
                <w:sz w:val="22"/>
              </w:rPr>
            </w:pPr>
          </w:p>
          <w:p w14:paraId="6585050A" w14:textId="77777777" w:rsidR="00293044" w:rsidRDefault="00293044" w:rsidP="00B62A03">
            <w:pPr>
              <w:spacing w:after="0" w:line="240" w:lineRule="auto"/>
              <w:jc w:val="center"/>
              <w:rPr>
                <w:sz w:val="22"/>
              </w:rPr>
            </w:pPr>
            <w:r>
              <w:rPr>
                <w:sz w:val="22"/>
              </w:rPr>
              <w:t>34,97</w:t>
            </w:r>
          </w:p>
          <w:p w14:paraId="3B1F3616" w14:textId="77777777" w:rsidR="00293044" w:rsidRPr="002C2AF6" w:rsidRDefault="00293044" w:rsidP="00B62A03">
            <w:pPr>
              <w:spacing w:after="0" w:line="240" w:lineRule="auto"/>
              <w:jc w:val="center"/>
              <w:rPr>
                <w:sz w:val="22"/>
              </w:rPr>
            </w:pPr>
            <w:r>
              <w:rPr>
                <w:sz w:val="22"/>
              </w:rPr>
              <w:t>34,97</w:t>
            </w:r>
          </w:p>
        </w:tc>
        <w:tc>
          <w:tcPr>
            <w:tcW w:w="1418" w:type="dxa"/>
            <w:tcBorders>
              <w:top w:val="single" w:sz="4" w:space="0" w:color="auto"/>
              <w:left w:val="single" w:sz="4" w:space="0" w:color="auto"/>
              <w:bottom w:val="single" w:sz="4" w:space="0" w:color="auto"/>
              <w:right w:val="single" w:sz="4" w:space="0" w:color="auto"/>
            </w:tcBorders>
          </w:tcPr>
          <w:p w14:paraId="376AC196" w14:textId="77777777" w:rsidR="00293044" w:rsidRDefault="00293044" w:rsidP="00B62A03">
            <w:pPr>
              <w:spacing w:after="0" w:line="240" w:lineRule="auto"/>
              <w:jc w:val="center"/>
              <w:rPr>
                <w:sz w:val="22"/>
              </w:rPr>
            </w:pPr>
          </w:p>
          <w:p w14:paraId="159157EF" w14:textId="77777777" w:rsidR="00293044" w:rsidRDefault="00293044" w:rsidP="00B62A03">
            <w:pPr>
              <w:spacing w:after="0" w:line="240" w:lineRule="auto"/>
              <w:jc w:val="center"/>
              <w:rPr>
                <w:sz w:val="22"/>
              </w:rPr>
            </w:pPr>
            <w:r>
              <w:rPr>
                <w:sz w:val="22"/>
              </w:rPr>
              <w:t>173,40</w:t>
            </w:r>
          </w:p>
          <w:p w14:paraId="03E72765" w14:textId="77777777" w:rsidR="00293044" w:rsidRPr="002C2AF6" w:rsidRDefault="00293044" w:rsidP="00B62A03">
            <w:pPr>
              <w:spacing w:after="0" w:line="240" w:lineRule="auto"/>
              <w:jc w:val="center"/>
              <w:rPr>
                <w:sz w:val="22"/>
              </w:rPr>
            </w:pPr>
            <w:r>
              <w:rPr>
                <w:sz w:val="22"/>
              </w:rPr>
              <w:t>173,40</w:t>
            </w:r>
          </w:p>
        </w:tc>
        <w:tc>
          <w:tcPr>
            <w:tcW w:w="1417" w:type="dxa"/>
            <w:tcBorders>
              <w:top w:val="single" w:sz="4" w:space="0" w:color="auto"/>
              <w:left w:val="single" w:sz="4" w:space="0" w:color="auto"/>
              <w:bottom w:val="single" w:sz="4" w:space="0" w:color="auto"/>
              <w:right w:val="single" w:sz="4" w:space="0" w:color="auto"/>
            </w:tcBorders>
          </w:tcPr>
          <w:p w14:paraId="55DF10AD" w14:textId="77777777" w:rsidR="00293044" w:rsidRDefault="00293044" w:rsidP="00B62A03">
            <w:pPr>
              <w:spacing w:after="0" w:line="240" w:lineRule="auto"/>
              <w:jc w:val="center"/>
              <w:rPr>
                <w:sz w:val="22"/>
              </w:rPr>
            </w:pPr>
          </w:p>
          <w:p w14:paraId="698FA585" w14:textId="77777777" w:rsidR="00293044" w:rsidRDefault="00293044" w:rsidP="00B62A03">
            <w:pPr>
              <w:spacing w:after="0" w:line="240" w:lineRule="auto"/>
              <w:jc w:val="center"/>
              <w:rPr>
                <w:sz w:val="22"/>
              </w:rPr>
            </w:pPr>
            <w:r>
              <w:rPr>
                <w:sz w:val="22"/>
              </w:rPr>
              <w:t>209,82</w:t>
            </w:r>
          </w:p>
          <w:p w14:paraId="46CDD601" w14:textId="77777777" w:rsidR="00293044" w:rsidRPr="002C2AF6" w:rsidRDefault="00293044" w:rsidP="00B62A03">
            <w:pPr>
              <w:spacing w:after="0" w:line="240" w:lineRule="auto"/>
              <w:jc w:val="center"/>
              <w:rPr>
                <w:sz w:val="22"/>
              </w:rPr>
            </w:pPr>
            <w:r>
              <w:rPr>
                <w:sz w:val="22"/>
              </w:rPr>
              <w:t>209,82</w:t>
            </w:r>
          </w:p>
        </w:tc>
      </w:tr>
      <w:tr w:rsidR="00293044" w:rsidRPr="002C2AF6" w14:paraId="60C45E04" w14:textId="77777777" w:rsidTr="006564B0">
        <w:tc>
          <w:tcPr>
            <w:tcW w:w="11479" w:type="dxa"/>
            <w:gridSpan w:val="7"/>
            <w:tcBorders>
              <w:top w:val="single" w:sz="4" w:space="0" w:color="auto"/>
              <w:left w:val="single" w:sz="4" w:space="0" w:color="auto"/>
              <w:bottom w:val="single" w:sz="4" w:space="0" w:color="auto"/>
              <w:right w:val="single" w:sz="4" w:space="0" w:color="auto"/>
            </w:tcBorders>
          </w:tcPr>
          <w:p w14:paraId="13CAB530" w14:textId="77777777" w:rsidR="00293044" w:rsidRPr="002C2AF6" w:rsidRDefault="00293044" w:rsidP="001D084D">
            <w:pPr>
              <w:spacing w:after="0" w:line="240" w:lineRule="auto"/>
              <w:jc w:val="right"/>
              <w:rPr>
                <w:sz w:val="22"/>
              </w:rPr>
            </w:pPr>
            <w:r>
              <w:rPr>
                <w:sz w:val="22"/>
              </w:rPr>
              <w:t xml:space="preserve">                                                                          </w:t>
            </w:r>
            <w:r w:rsidRPr="00104089">
              <w:rPr>
                <w:b/>
                <w:sz w:val="22"/>
              </w:rPr>
              <w:t>Bendra viso Nr. 37  pasiūlymo kaina : 3 metų kiekio kaina Eur</w:t>
            </w:r>
          </w:p>
        </w:tc>
        <w:tc>
          <w:tcPr>
            <w:tcW w:w="1418" w:type="dxa"/>
            <w:tcBorders>
              <w:top w:val="single" w:sz="4" w:space="0" w:color="auto"/>
              <w:left w:val="single" w:sz="4" w:space="0" w:color="auto"/>
              <w:bottom w:val="single" w:sz="4" w:space="0" w:color="auto"/>
              <w:right w:val="single" w:sz="4" w:space="0" w:color="auto"/>
            </w:tcBorders>
          </w:tcPr>
          <w:p w14:paraId="6295B772" w14:textId="77777777" w:rsidR="00293044" w:rsidRPr="002C2AF6" w:rsidRDefault="00293044" w:rsidP="00F155C9">
            <w:pPr>
              <w:spacing w:after="0" w:line="240" w:lineRule="auto"/>
              <w:jc w:val="both"/>
              <w:rPr>
                <w:sz w:val="22"/>
              </w:rPr>
            </w:pPr>
            <w:r>
              <w:rPr>
                <w:sz w:val="22"/>
              </w:rPr>
              <w:t>346,80</w:t>
            </w:r>
          </w:p>
        </w:tc>
        <w:tc>
          <w:tcPr>
            <w:tcW w:w="1417" w:type="dxa"/>
            <w:tcBorders>
              <w:top w:val="single" w:sz="4" w:space="0" w:color="auto"/>
              <w:left w:val="single" w:sz="4" w:space="0" w:color="auto"/>
              <w:bottom w:val="single" w:sz="4" w:space="0" w:color="auto"/>
              <w:right w:val="single" w:sz="4" w:space="0" w:color="auto"/>
            </w:tcBorders>
          </w:tcPr>
          <w:p w14:paraId="24AB756B" w14:textId="77777777" w:rsidR="00293044" w:rsidRPr="002C2AF6" w:rsidRDefault="00293044" w:rsidP="00F155C9">
            <w:pPr>
              <w:spacing w:after="0" w:line="240" w:lineRule="auto"/>
              <w:jc w:val="both"/>
              <w:rPr>
                <w:sz w:val="22"/>
              </w:rPr>
            </w:pPr>
            <w:r>
              <w:rPr>
                <w:sz w:val="22"/>
              </w:rPr>
              <w:t>419,64</w:t>
            </w:r>
          </w:p>
        </w:tc>
      </w:tr>
      <w:tr w:rsidR="00293044" w:rsidRPr="002C2AF6" w14:paraId="22A7862C" w14:textId="77777777" w:rsidTr="00410818">
        <w:tc>
          <w:tcPr>
            <w:tcW w:w="880" w:type="dxa"/>
            <w:tcBorders>
              <w:top w:val="single" w:sz="4" w:space="0" w:color="auto"/>
              <w:left w:val="single" w:sz="4" w:space="0" w:color="auto"/>
              <w:bottom w:val="single" w:sz="4" w:space="0" w:color="auto"/>
              <w:right w:val="single" w:sz="4" w:space="0" w:color="auto"/>
            </w:tcBorders>
          </w:tcPr>
          <w:p w14:paraId="6857989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386C516" w14:textId="77777777" w:rsidR="00293044" w:rsidRPr="006C01C5" w:rsidRDefault="00293044" w:rsidP="00DC395B">
            <w:pPr>
              <w:spacing w:after="0" w:line="240" w:lineRule="auto"/>
              <w:ind w:firstLine="2"/>
              <w:rPr>
                <w:sz w:val="20"/>
                <w:szCs w:val="20"/>
              </w:rPr>
            </w:pPr>
            <w:r w:rsidRPr="00456C7C">
              <w:rPr>
                <w:sz w:val="20"/>
                <w:szCs w:val="20"/>
              </w:rPr>
              <w:t>Skystis keramikai nuo gipso atskirti</w:t>
            </w:r>
          </w:p>
        </w:tc>
        <w:tc>
          <w:tcPr>
            <w:tcW w:w="2668" w:type="dxa"/>
            <w:tcBorders>
              <w:top w:val="single" w:sz="4" w:space="0" w:color="auto"/>
              <w:left w:val="single" w:sz="4" w:space="0" w:color="auto"/>
              <w:bottom w:val="single" w:sz="4" w:space="0" w:color="auto"/>
              <w:right w:val="single" w:sz="4" w:space="0" w:color="auto"/>
            </w:tcBorders>
          </w:tcPr>
          <w:p w14:paraId="64438EBE" w14:textId="77777777" w:rsidR="00293044" w:rsidRPr="00BD1334" w:rsidRDefault="00293044" w:rsidP="00A17762">
            <w:pPr>
              <w:spacing w:after="0" w:line="240" w:lineRule="auto"/>
              <w:ind w:firstLine="2"/>
              <w:jc w:val="center"/>
            </w:pPr>
          </w:p>
        </w:tc>
        <w:tc>
          <w:tcPr>
            <w:tcW w:w="1417" w:type="dxa"/>
            <w:tcBorders>
              <w:top w:val="single" w:sz="4" w:space="0" w:color="auto"/>
              <w:left w:val="single" w:sz="4" w:space="0" w:color="auto"/>
              <w:bottom w:val="single" w:sz="4" w:space="0" w:color="auto"/>
              <w:right w:val="single" w:sz="4" w:space="0" w:color="auto"/>
            </w:tcBorders>
          </w:tcPr>
          <w:p w14:paraId="0EC8003E" w14:textId="77777777" w:rsidR="00293044" w:rsidRPr="006C01C5" w:rsidRDefault="00293044" w:rsidP="00DC395B">
            <w:pPr>
              <w:spacing w:after="0" w:line="240" w:lineRule="auto"/>
              <w:ind w:firstLine="11"/>
              <w:jc w:val="center"/>
              <w:rPr>
                <w:sz w:val="20"/>
                <w:szCs w:val="20"/>
              </w:rPr>
            </w:pPr>
            <w:r w:rsidRPr="006C01C5">
              <w:rPr>
                <w:sz w:val="20"/>
                <w:szCs w:val="20"/>
              </w:rPr>
              <w:t>1</w:t>
            </w:r>
            <w:r>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29BE0F9C" w14:textId="77777777" w:rsidR="00293044" w:rsidRPr="006C01C5" w:rsidRDefault="00293044" w:rsidP="00DC395B">
            <w:pPr>
              <w:spacing w:after="0" w:line="240" w:lineRule="auto"/>
              <w:ind w:firstLine="11"/>
              <w:jc w:val="center"/>
              <w:rPr>
                <w:sz w:val="20"/>
                <w:szCs w:val="20"/>
              </w:rPr>
            </w:pPr>
            <w:r>
              <w:rPr>
                <w:sz w:val="20"/>
                <w:szCs w:val="20"/>
              </w:rPr>
              <w:t>Flak</w:t>
            </w:r>
            <w:r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B699947" w14:textId="77777777" w:rsidR="00293044" w:rsidRPr="002C2AF6" w:rsidRDefault="00293044" w:rsidP="007E0FAD">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D2A2F2F"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660D13F"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7B486069" w14:textId="77777777" w:rsidR="00293044" w:rsidRPr="002C2AF6" w:rsidRDefault="00293044" w:rsidP="00F155C9">
            <w:pPr>
              <w:spacing w:after="0" w:line="240" w:lineRule="auto"/>
              <w:jc w:val="both"/>
              <w:rPr>
                <w:sz w:val="22"/>
              </w:rPr>
            </w:pPr>
          </w:p>
        </w:tc>
      </w:tr>
      <w:tr w:rsidR="00293044" w:rsidRPr="002C2AF6" w14:paraId="6B6ECA4E" w14:textId="77777777" w:rsidTr="00410818">
        <w:tc>
          <w:tcPr>
            <w:tcW w:w="880" w:type="dxa"/>
            <w:tcBorders>
              <w:top w:val="single" w:sz="4" w:space="0" w:color="auto"/>
              <w:left w:val="single" w:sz="4" w:space="0" w:color="auto"/>
              <w:bottom w:val="single" w:sz="4" w:space="0" w:color="auto"/>
              <w:right w:val="single" w:sz="4" w:space="0" w:color="auto"/>
            </w:tcBorders>
          </w:tcPr>
          <w:p w14:paraId="0FD2FA5D"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BDB73FD" w14:textId="77777777" w:rsidR="00293044" w:rsidRPr="006C01C5" w:rsidRDefault="00293044" w:rsidP="00DC395B">
            <w:pPr>
              <w:spacing w:after="0" w:line="240" w:lineRule="auto"/>
              <w:ind w:firstLine="2"/>
              <w:rPr>
                <w:sz w:val="20"/>
                <w:szCs w:val="20"/>
              </w:rPr>
            </w:pPr>
            <w:r w:rsidRPr="00456C7C">
              <w:rPr>
                <w:sz w:val="20"/>
                <w:szCs w:val="20"/>
              </w:rPr>
              <w:t>Skystis plastmasei nuo gipso atskirti</w:t>
            </w:r>
          </w:p>
        </w:tc>
        <w:tc>
          <w:tcPr>
            <w:tcW w:w="2668" w:type="dxa"/>
            <w:tcBorders>
              <w:top w:val="single" w:sz="4" w:space="0" w:color="auto"/>
              <w:left w:val="single" w:sz="4" w:space="0" w:color="auto"/>
              <w:bottom w:val="single" w:sz="4" w:space="0" w:color="auto"/>
              <w:right w:val="single" w:sz="4" w:space="0" w:color="auto"/>
            </w:tcBorders>
          </w:tcPr>
          <w:p w14:paraId="1CFD7F36" w14:textId="77777777" w:rsidR="00A17A6B" w:rsidRDefault="00A17A6B" w:rsidP="00A17762">
            <w:pPr>
              <w:spacing w:after="0" w:line="240" w:lineRule="auto"/>
              <w:jc w:val="center"/>
            </w:pPr>
            <w:r>
              <w:t xml:space="preserve">„Isolmajor“, </w:t>
            </w:r>
          </w:p>
          <w:p w14:paraId="44060D57" w14:textId="77777777" w:rsidR="00293044" w:rsidRPr="00BD1334" w:rsidRDefault="00A17A6B" w:rsidP="00A17762">
            <w:pPr>
              <w:spacing w:after="0" w:line="240" w:lineRule="auto"/>
              <w:jc w:val="center"/>
            </w:pPr>
            <w:r>
              <w:t>„Major“</w:t>
            </w:r>
          </w:p>
        </w:tc>
        <w:tc>
          <w:tcPr>
            <w:tcW w:w="1417" w:type="dxa"/>
            <w:tcBorders>
              <w:top w:val="single" w:sz="4" w:space="0" w:color="auto"/>
              <w:left w:val="single" w:sz="4" w:space="0" w:color="auto"/>
              <w:bottom w:val="single" w:sz="4" w:space="0" w:color="auto"/>
              <w:right w:val="single" w:sz="4" w:space="0" w:color="auto"/>
            </w:tcBorders>
          </w:tcPr>
          <w:p w14:paraId="373A8A76" w14:textId="77777777" w:rsidR="00293044" w:rsidRPr="006C01C5" w:rsidRDefault="00293044" w:rsidP="00DC395B">
            <w:pPr>
              <w:spacing w:after="0" w:line="240" w:lineRule="auto"/>
              <w:ind w:firstLine="11"/>
              <w:jc w:val="center"/>
              <w:rPr>
                <w:sz w:val="20"/>
                <w:szCs w:val="20"/>
              </w:rPr>
            </w:pPr>
            <w:r>
              <w:rPr>
                <w:sz w:val="20"/>
                <w:szCs w:val="20"/>
              </w:rPr>
              <w:t>102</w:t>
            </w:r>
          </w:p>
        </w:tc>
        <w:tc>
          <w:tcPr>
            <w:tcW w:w="1134" w:type="dxa"/>
            <w:tcBorders>
              <w:top w:val="single" w:sz="4" w:space="0" w:color="auto"/>
              <w:left w:val="single" w:sz="4" w:space="0" w:color="auto"/>
              <w:bottom w:val="single" w:sz="4" w:space="0" w:color="auto"/>
              <w:right w:val="single" w:sz="4" w:space="0" w:color="auto"/>
            </w:tcBorders>
          </w:tcPr>
          <w:p w14:paraId="5BDEB21F" w14:textId="77777777" w:rsidR="00293044" w:rsidRPr="006C01C5" w:rsidRDefault="00293044" w:rsidP="00DC395B">
            <w:pPr>
              <w:spacing w:after="0" w:line="240" w:lineRule="auto"/>
              <w:ind w:firstLine="11"/>
              <w:jc w:val="center"/>
              <w:rPr>
                <w:sz w:val="20"/>
                <w:szCs w:val="20"/>
              </w:rPr>
            </w:pPr>
            <w:r>
              <w:rPr>
                <w:sz w:val="20"/>
                <w:szCs w:val="20"/>
              </w:rPr>
              <w:t>Litrai</w:t>
            </w:r>
          </w:p>
        </w:tc>
        <w:tc>
          <w:tcPr>
            <w:tcW w:w="1276" w:type="dxa"/>
            <w:tcBorders>
              <w:top w:val="single" w:sz="4" w:space="0" w:color="auto"/>
              <w:left w:val="single" w:sz="4" w:space="0" w:color="auto"/>
              <w:bottom w:val="single" w:sz="4" w:space="0" w:color="auto"/>
              <w:right w:val="single" w:sz="4" w:space="0" w:color="auto"/>
            </w:tcBorders>
          </w:tcPr>
          <w:p w14:paraId="096446A0" w14:textId="77777777" w:rsidR="00293044" w:rsidRPr="009123A6" w:rsidRDefault="00293044" w:rsidP="007E0FAD">
            <w:pPr>
              <w:spacing w:after="0" w:line="240" w:lineRule="auto"/>
              <w:jc w:val="center"/>
              <w:rPr>
                <w:sz w:val="22"/>
              </w:rPr>
            </w:pPr>
            <w:r w:rsidRPr="009123A6">
              <w:rPr>
                <w:sz w:val="22"/>
              </w:rPr>
              <w:t>7,44</w:t>
            </w:r>
          </w:p>
        </w:tc>
        <w:tc>
          <w:tcPr>
            <w:tcW w:w="1134" w:type="dxa"/>
            <w:tcBorders>
              <w:top w:val="single" w:sz="4" w:space="0" w:color="auto"/>
              <w:left w:val="single" w:sz="4" w:space="0" w:color="auto"/>
              <w:bottom w:val="single" w:sz="4" w:space="0" w:color="auto"/>
              <w:right w:val="single" w:sz="4" w:space="0" w:color="auto"/>
            </w:tcBorders>
          </w:tcPr>
          <w:p w14:paraId="66F62929" w14:textId="77777777" w:rsidR="00293044" w:rsidRPr="009123A6" w:rsidRDefault="00293044" w:rsidP="00F155C9">
            <w:pPr>
              <w:spacing w:after="0" w:line="240" w:lineRule="auto"/>
              <w:jc w:val="both"/>
              <w:rPr>
                <w:sz w:val="22"/>
              </w:rPr>
            </w:pPr>
            <w:r w:rsidRPr="009123A6">
              <w:rPr>
                <w:sz w:val="22"/>
              </w:rPr>
              <w:t>9,-</w:t>
            </w:r>
          </w:p>
        </w:tc>
        <w:tc>
          <w:tcPr>
            <w:tcW w:w="1418" w:type="dxa"/>
            <w:tcBorders>
              <w:top w:val="single" w:sz="4" w:space="0" w:color="auto"/>
              <w:left w:val="single" w:sz="4" w:space="0" w:color="auto"/>
              <w:bottom w:val="single" w:sz="4" w:space="0" w:color="auto"/>
              <w:right w:val="single" w:sz="4" w:space="0" w:color="auto"/>
            </w:tcBorders>
          </w:tcPr>
          <w:p w14:paraId="0C95FD36" w14:textId="77777777" w:rsidR="00293044" w:rsidRPr="002C2AF6" w:rsidRDefault="00293044" w:rsidP="00F155C9">
            <w:pPr>
              <w:spacing w:after="0" w:line="240" w:lineRule="auto"/>
              <w:jc w:val="both"/>
              <w:rPr>
                <w:sz w:val="22"/>
              </w:rPr>
            </w:pPr>
            <w:r>
              <w:rPr>
                <w:sz w:val="22"/>
              </w:rPr>
              <w:t>758,88</w:t>
            </w:r>
          </w:p>
        </w:tc>
        <w:tc>
          <w:tcPr>
            <w:tcW w:w="1417" w:type="dxa"/>
            <w:tcBorders>
              <w:top w:val="single" w:sz="4" w:space="0" w:color="auto"/>
              <w:left w:val="single" w:sz="4" w:space="0" w:color="auto"/>
              <w:bottom w:val="single" w:sz="4" w:space="0" w:color="auto"/>
              <w:right w:val="single" w:sz="4" w:space="0" w:color="auto"/>
            </w:tcBorders>
          </w:tcPr>
          <w:p w14:paraId="711FC8FF" w14:textId="77777777" w:rsidR="00293044" w:rsidRPr="002C2AF6" w:rsidRDefault="00293044" w:rsidP="00F155C9">
            <w:pPr>
              <w:spacing w:after="0" w:line="240" w:lineRule="auto"/>
              <w:jc w:val="both"/>
              <w:rPr>
                <w:sz w:val="22"/>
              </w:rPr>
            </w:pPr>
            <w:r>
              <w:rPr>
                <w:sz w:val="22"/>
              </w:rPr>
              <w:t>918,-</w:t>
            </w:r>
          </w:p>
        </w:tc>
      </w:tr>
      <w:tr w:rsidR="00293044" w:rsidRPr="002C2AF6" w14:paraId="728E349C" w14:textId="77777777" w:rsidTr="00410818">
        <w:tc>
          <w:tcPr>
            <w:tcW w:w="880" w:type="dxa"/>
            <w:tcBorders>
              <w:top w:val="single" w:sz="4" w:space="0" w:color="auto"/>
              <w:left w:val="single" w:sz="4" w:space="0" w:color="auto"/>
              <w:bottom w:val="single" w:sz="4" w:space="0" w:color="auto"/>
              <w:right w:val="single" w:sz="4" w:space="0" w:color="auto"/>
            </w:tcBorders>
          </w:tcPr>
          <w:p w14:paraId="1454134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874C895" w14:textId="77777777" w:rsidR="00293044" w:rsidRPr="006C01C5" w:rsidRDefault="00293044" w:rsidP="00DC395B">
            <w:pPr>
              <w:spacing w:after="0" w:line="240" w:lineRule="auto"/>
              <w:ind w:firstLine="2"/>
              <w:rPr>
                <w:sz w:val="20"/>
                <w:szCs w:val="20"/>
              </w:rPr>
            </w:pPr>
            <w:r w:rsidRPr="00456C7C">
              <w:rPr>
                <w:sz w:val="20"/>
                <w:szCs w:val="20"/>
              </w:rPr>
              <w:t>Plėtimą kompensuojanti juosta</w:t>
            </w:r>
          </w:p>
        </w:tc>
        <w:tc>
          <w:tcPr>
            <w:tcW w:w="2668" w:type="dxa"/>
            <w:tcBorders>
              <w:top w:val="single" w:sz="4" w:space="0" w:color="auto"/>
              <w:left w:val="single" w:sz="4" w:space="0" w:color="auto"/>
              <w:bottom w:val="single" w:sz="4" w:space="0" w:color="auto"/>
              <w:right w:val="single" w:sz="4" w:space="0" w:color="auto"/>
            </w:tcBorders>
          </w:tcPr>
          <w:p w14:paraId="33400001" w14:textId="77777777" w:rsidR="00293044" w:rsidRPr="0082694F"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94CF437"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5841B141" w14:textId="77777777" w:rsidR="00293044" w:rsidRPr="006C01C5" w:rsidRDefault="00293044" w:rsidP="00DC395B">
            <w:pPr>
              <w:spacing w:after="0" w:line="240" w:lineRule="auto"/>
              <w:ind w:firstLine="11"/>
              <w:jc w:val="center"/>
              <w:rPr>
                <w:sz w:val="20"/>
                <w:szCs w:val="20"/>
              </w:rPr>
            </w:pPr>
            <w:r>
              <w:rPr>
                <w:sz w:val="20"/>
                <w:szCs w:val="20"/>
              </w:rPr>
              <w:t>Rulonai</w:t>
            </w:r>
          </w:p>
        </w:tc>
        <w:tc>
          <w:tcPr>
            <w:tcW w:w="1276" w:type="dxa"/>
            <w:tcBorders>
              <w:top w:val="single" w:sz="4" w:space="0" w:color="auto"/>
              <w:left w:val="single" w:sz="4" w:space="0" w:color="auto"/>
              <w:bottom w:val="single" w:sz="4" w:space="0" w:color="auto"/>
              <w:right w:val="single" w:sz="4" w:space="0" w:color="auto"/>
            </w:tcBorders>
          </w:tcPr>
          <w:p w14:paraId="6B39EB32" w14:textId="77777777" w:rsidR="00293044" w:rsidRPr="002C2AF6" w:rsidRDefault="00293044" w:rsidP="007E0FAD">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2800BC2D"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F3FCA1D"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39841E" w14:textId="77777777" w:rsidR="00293044" w:rsidRPr="002C2AF6" w:rsidRDefault="00293044" w:rsidP="00F155C9">
            <w:pPr>
              <w:spacing w:after="0" w:line="240" w:lineRule="auto"/>
              <w:jc w:val="both"/>
              <w:rPr>
                <w:sz w:val="22"/>
              </w:rPr>
            </w:pPr>
          </w:p>
        </w:tc>
      </w:tr>
      <w:tr w:rsidR="00293044" w:rsidRPr="002C2AF6" w14:paraId="0CE78084" w14:textId="77777777" w:rsidTr="00410818">
        <w:tc>
          <w:tcPr>
            <w:tcW w:w="880" w:type="dxa"/>
            <w:tcBorders>
              <w:top w:val="single" w:sz="4" w:space="0" w:color="auto"/>
              <w:left w:val="single" w:sz="4" w:space="0" w:color="auto"/>
              <w:bottom w:val="single" w:sz="4" w:space="0" w:color="auto"/>
              <w:right w:val="single" w:sz="4" w:space="0" w:color="auto"/>
            </w:tcBorders>
          </w:tcPr>
          <w:p w14:paraId="548529F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3A8257A" w14:textId="77777777" w:rsidR="00293044" w:rsidRPr="006C01C5" w:rsidRDefault="00293044" w:rsidP="00DC395B">
            <w:pPr>
              <w:spacing w:after="0" w:line="240" w:lineRule="auto"/>
              <w:ind w:firstLine="2"/>
              <w:rPr>
                <w:sz w:val="20"/>
                <w:szCs w:val="20"/>
              </w:rPr>
            </w:pPr>
            <w:r>
              <w:rPr>
                <w:sz w:val="20"/>
                <w:szCs w:val="20"/>
              </w:rPr>
              <w:t>Silikoninis maišymo indelis</w:t>
            </w:r>
          </w:p>
        </w:tc>
        <w:tc>
          <w:tcPr>
            <w:tcW w:w="2668" w:type="dxa"/>
            <w:tcBorders>
              <w:top w:val="single" w:sz="4" w:space="0" w:color="auto"/>
              <w:left w:val="single" w:sz="4" w:space="0" w:color="auto"/>
              <w:bottom w:val="single" w:sz="4" w:space="0" w:color="auto"/>
              <w:right w:val="single" w:sz="4" w:space="0" w:color="auto"/>
            </w:tcBorders>
          </w:tcPr>
          <w:p w14:paraId="34B28200" w14:textId="77777777" w:rsidR="00A17A6B" w:rsidRDefault="00A17A6B" w:rsidP="00A17762">
            <w:pPr>
              <w:spacing w:after="0" w:line="240" w:lineRule="auto"/>
              <w:jc w:val="center"/>
            </w:pPr>
            <w:r>
              <w:t xml:space="preserve">„TOP75“, </w:t>
            </w:r>
          </w:p>
          <w:p w14:paraId="3F321B2F" w14:textId="77777777" w:rsidR="00293044" w:rsidRPr="00BD1334" w:rsidRDefault="00A17A6B" w:rsidP="00A17762">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0049A41C"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242964F8" w14:textId="77777777" w:rsidR="00293044" w:rsidRPr="006C01C5" w:rsidRDefault="00293044" w:rsidP="00DC395B">
            <w:pPr>
              <w:spacing w:after="0" w:line="240" w:lineRule="auto"/>
              <w:ind w:firstLine="11"/>
              <w:jc w:val="center"/>
              <w:rPr>
                <w:sz w:val="20"/>
                <w:szCs w:val="20"/>
              </w:rPr>
            </w:pPr>
            <w:r>
              <w:rPr>
                <w:sz w:val="20"/>
                <w:szCs w:val="20"/>
              </w:rPr>
              <w:t>Vnt.</w:t>
            </w:r>
            <w:r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3134AAC" w14:textId="77777777" w:rsidR="00293044" w:rsidRPr="009123A6" w:rsidRDefault="00293044" w:rsidP="007E0FAD">
            <w:pPr>
              <w:spacing w:after="0" w:line="240" w:lineRule="auto"/>
              <w:jc w:val="center"/>
              <w:rPr>
                <w:sz w:val="22"/>
              </w:rPr>
            </w:pPr>
            <w:r w:rsidRPr="009123A6">
              <w:rPr>
                <w:sz w:val="22"/>
              </w:rPr>
              <w:t>9,92</w:t>
            </w:r>
          </w:p>
        </w:tc>
        <w:tc>
          <w:tcPr>
            <w:tcW w:w="1134" w:type="dxa"/>
            <w:tcBorders>
              <w:top w:val="single" w:sz="4" w:space="0" w:color="auto"/>
              <w:left w:val="single" w:sz="4" w:space="0" w:color="auto"/>
              <w:bottom w:val="single" w:sz="4" w:space="0" w:color="auto"/>
              <w:right w:val="single" w:sz="4" w:space="0" w:color="auto"/>
            </w:tcBorders>
          </w:tcPr>
          <w:p w14:paraId="762482C5" w14:textId="77777777" w:rsidR="00293044" w:rsidRPr="002C2AF6" w:rsidRDefault="00293044" w:rsidP="00F155C9">
            <w:pPr>
              <w:spacing w:after="0" w:line="240" w:lineRule="auto"/>
              <w:jc w:val="both"/>
              <w:rPr>
                <w:sz w:val="22"/>
              </w:rPr>
            </w:pPr>
            <w:r>
              <w:rPr>
                <w:sz w:val="22"/>
              </w:rPr>
              <w:t>12,-</w:t>
            </w:r>
          </w:p>
        </w:tc>
        <w:tc>
          <w:tcPr>
            <w:tcW w:w="1418" w:type="dxa"/>
            <w:tcBorders>
              <w:top w:val="single" w:sz="4" w:space="0" w:color="auto"/>
              <w:left w:val="single" w:sz="4" w:space="0" w:color="auto"/>
              <w:bottom w:val="single" w:sz="4" w:space="0" w:color="auto"/>
              <w:right w:val="single" w:sz="4" w:space="0" w:color="auto"/>
            </w:tcBorders>
          </w:tcPr>
          <w:p w14:paraId="71B9BB0C" w14:textId="77777777" w:rsidR="00293044" w:rsidRPr="002C2AF6" w:rsidRDefault="00293044" w:rsidP="00F155C9">
            <w:pPr>
              <w:spacing w:after="0" w:line="240" w:lineRule="auto"/>
              <w:jc w:val="both"/>
              <w:rPr>
                <w:sz w:val="22"/>
              </w:rPr>
            </w:pPr>
            <w:r>
              <w:rPr>
                <w:sz w:val="22"/>
              </w:rPr>
              <w:t>89,28</w:t>
            </w:r>
          </w:p>
        </w:tc>
        <w:tc>
          <w:tcPr>
            <w:tcW w:w="1417" w:type="dxa"/>
            <w:tcBorders>
              <w:top w:val="single" w:sz="4" w:space="0" w:color="auto"/>
              <w:left w:val="single" w:sz="4" w:space="0" w:color="auto"/>
              <w:bottom w:val="single" w:sz="4" w:space="0" w:color="auto"/>
              <w:right w:val="single" w:sz="4" w:space="0" w:color="auto"/>
            </w:tcBorders>
          </w:tcPr>
          <w:p w14:paraId="7D49A262" w14:textId="77777777" w:rsidR="00293044" w:rsidRPr="002C2AF6" w:rsidRDefault="00293044" w:rsidP="00F155C9">
            <w:pPr>
              <w:spacing w:after="0" w:line="240" w:lineRule="auto"/>
              <w:jc w:val="both"/>
              <w:rPr>
                <w:sz w:val="22"/>
              </w:rPr>
            </w:pPr>
            <w:r>
              <w:rPr>
                <w:sz w:val="22"/>
              </w:rPr>
              <w:t>108,-</w:t>
            </w:r>
          </w:p>
        </w:tc>
      </w:tr>
      <w:tr w:rsidR="00293044" w:rsidRPr="002C2AF6" w14:paraId="27F86DFE" w14:textId="77777777" w:rsidTr="00410818">
        <w:tc>
          <w:tcPr>
            <w:tcW w:w="880" w:type="dxa"/>
            <w:tcBorders>
              <w:top w:val="single" w:sz="4" w:space="0" w:color="auto"/>
              <w:left w:val="single" w:sz="4" w:space="0" w:color="auto"/>
              <w:bottom w:val="single" w:sz="4" w:space="0" w:color="auto"/>
              <w:right w:val="single" w:sz="4" w:space="0" w:color="auto"/>
            </w:tcBorders>
          </w:tcPr>
          <w:p w14:paraId="283A059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4F66B0B" w14:textId="77777777" w:rsidR="00293044" w:rsidRPr="006C01C5" w:rsidRDefault="00293044" w:rsidP="00DC395B">
            <w:pPr>
              <w:spacing w:after="0" w:line="240" w:lineRule="auto"/>
              <w:ind w:firstLine="2"/>
              <w:rPr>
                <w:sz w:val="20"/>
                <w:szCs w:val="20"/>
              </w:rPr>
            </w:pPr>
            <w:r w:rsidRPr="00456C7C">
              <w:rPr>
                <w:sz w:val="20"/>
                <w:szCs w:val="20"/>
              </w:rPr>
              <w:t>Silikoninis maišymo indelis</w:t>
            </w:r>
          </w:p>
        </w:tc>
        <w:tc>
          <w:tcPr>
            <w:tcW w:w="2668" w:type="dxa"/>
            <w:tcBorders>
              <w:top w:val="single" w:sz="4" w:space="0" w:color="auto"/>
              <w:left w:val="single" w:sz="4" w:space="0" w:color="auto"/>
              <w:bottom w:val="single" w:sz="4" w:space="0" w:color="auto"/>
              <w:right w:val="single" w:sz="4" w:space="0" w:color="auto"/>
            </w:tcBorders>
          </w:tcPr>
          <w:p w14:paraId="0C756D60" w14:textId="77777777" w:rsidR="00A17A6B" w:rsidRDefault="00A17A6B" w:rsidP="00A17A6B">
            <w:pPr>
              <w:spacing w:after="0" w:line="240" w:lineRule="auto"/>
              <w:jc w:val="center"/>
            </w:pPr>
            <w:r>
              <w:t xml:space="preserve">„TOP25“, </w:t>
            </w:r>
          </w:p>
          <w:p w14:paraId="0FF1B054" w14:textId="77777777" w:rsidR="00293044" w:rsidRPr="00BD1334" w:rsidRDefault="00A17A6B" w:rsidP="00A17A6B">
            <w:pPr>
              <w:spacing w:after="0" w:line="240" w:lineRule="auto"/>
              <w:ind w:firstLine="2"/>
              <w:jc w:val="center"/>
            </w:pPr>
            <w:r>
              <w:t>„EVE“</w:t>
            </w:r>
          </w:p>
        </w:tc>
        <w:tc>
          <w:tcPr>
            <w:tcW w:w="1417" w:type="dxa"/>
            <w:tcBorders>
              <w:top w:val="single" w:sz="4" w:space="0" w:color="auto"/>
              <w:left w:val="single" w:sz="4" w:space="0" w:color="auto"/>
              <w:bottom w:val="single" w:sz="4" w:space="0" w:color="auto"/>
              <w:right w:val="single" w:sz="4" w:space="0" w:color="auto"/>
            </w:tcBorders>
          </w:tcPr>
          <w:p w14:paraId="46063FB0"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78C60D1D" w14:textId="77777777" w:rsidR="00293044" w:rsidRPr="006C01C5" w:rsidRDefault="00293044" w:rsidP="00DC395B">
            <w:pPr>
              <w:spacing w:after="0" w:line="240" w:lineRule="auto"/>
              <w:ind w:firstLine="11"/>
              <w:jc w:val="center"/>
              <w:rPr>
                <w:sz w:val="20"/>
                <w:szCs w:val="20"/>
              </w:rPr>
            </w:pPr>
            <w:r>
              <w:rPr>
                <w:sz w:val="20"/>
                <w:szCs w:val="20"/>
              </w:rPr>
              <w:t>Vnt.</w:t>
            </w:r>
            <w:r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0F20AFE" w14:textId="77777777" w:rsidR="00293044" w:rsidRPr="009123A6" w:rsidRDefault="00293044" w:rsidP="007E0FAD">
            <w:pPr>
              <w:spacing w:after="0" w:line="240" w:lineRule="auto"/>
              <w:jc w:val="center"/>
              <w:rPr>
                <w:sz w:val="22"/>
              </w:rPr>
            </w:pPr>
            <w:r w:rsidRPr="009123A6">
              <w:rPr>
                <w:sz w:val="22"/>
              </w:rPr>
              <w:t>9,92</w:t>
            </w:r>
          </w:p>
        </w:tc>
        <w:tc>
          <w:tcPr>
            <w:tcW w:w="1134" w:type="dxa"/>
            <w:tcBorders>
              <w:top w:val="single" w:sz="4" w:space="0" w:color="auto"/>
              <w:left w:val="single" w:sz="4" w:space="0" w:color="auto"/>
              <w:bottom w:val="single" w:sz="4" w:space="0" w:color="auto"/>
              <w:right w:val="single" w:sz="4" w:space="0" w:color="auto"/>
            </w:tcBorders>
          </w:tcPr>
          <w:p w14:paraId="409C9D0C" w14:textId="77777777" w:rsidR="00293044" w:rsidRPr="002C2AF6" w:rsidRDefault="00293044" w:rsidP="00F155C9">
            <w:pPr>
              <w:spacing w:after="0" w:line="240" w:lineRule="auto"/>
              <w:jc w:val="both"/>
              <w:rPr>
                <w:sz w:val="22"/>
              </w:rPr>
            </w:pPr>
            <w:r>
              <w:rPr>
                <w:sz w:val="22"/>
              </w:rPr>
              <w:t>12,-</w:t>
            </w:r>
          </w:p>
        </w:tc>
        <w:tc>
          <w:tcPr>
            <w:tcW w:w="1418" w:type="dxa"/>
            <w:tcBorders>
              <w:top w:val="single" w:sz="4" w:space="0" w:color="auto"/>
              <w:left w:val="single" w:sz="4" w:space="0" w:color="auto"/>
              <w:bottom w:val="single" w:sz="4" w:space="0" w:color="auto"/>
              <w:right w:val="single" w:sz="4" w:space="0" w:color="auto"/>
            </w:tcBorders>
          </w:tcPr>
          <w:p w14:paraId="5341A8FA" w14:textId="77777777" w:rsidR="00293044" w:rsidRPr="002C2AF6" w:rsidRDefault="00293044" w:rsidP="00293044">
            <w:pPr>
              <w:spacing w:after="0" w:line="240" w:lineRule="auto"/>
              <w:jc w:val="both"/>
              <w:rPr>
                <w:sz w:val="22"/>
              </w:rPr>
            </w:pPr>
            <w:r>
              <w:rPr>
                <w:sz w:val="22"/>
              </w:rPr>
              <w:t>89,28</w:t>
            </w:r>
          </w:p>
        </w:tc>
        <w:tc>
          <w:tcPr>
            <w:tcW w:w="1417" w:type="dxa"/>
            <w:tcBorders>
              <w:top w:val="single" w:sz="4" w:space="0" w:color="auto"/>
              <w:left w:val="single" w:sz="4" w:space="0" w:color="auto"/>
              <w:bottom w:val="single" w:sz="4" w:space="0" w:color="auto"/>
              <w:right w:val="single" w:sz="4" w:space="0" w:color="auto"/>
            </w:tcBorders>
          </w:tcPr>
          <w:p w14:paraId="18FC73F0" w14:textId="77777777" w:rsidR="00293044" w:rsidRPr="002C2AF6" w:rsidRDefault="00293044" w:rsidP="00293044">
            <w:pPr>
              <w:spacing w:after="0" w:line="240" w:lineRule="auto"/>
              <w:jc w:val="both"/>
              <w:rPr>
                <w:sz w:val="22"/>
              </w:rPr>
            </w:pPr>
            <w:r>
              <w:rPr>
                <w:sz w:val="22"/>
              </w:rPr>
              <w:t>108,-</w:t>
            </w:r>
          </w:p>
        </w:tc>
      </w:tr>
      <w:tr w:rsidR="00293044" w:rsidRPr="00B8471E" w14:paraId="2B4B8B58" w14:textId="77777777" w:rsidTr="00410818">
        <w:tc>
          <w:tcPr>
            <w:tcW w:w="880" w:type="dxa"/>
            <w:tcBorders>
              <w:top w:val="single" w:sz="4" w:space="0" w:color="auto"/>
              <w:left w:val="single" w:sz="4" w:space="0" w:color="auto"/>
              <w:bottom w:val="single" w:sz="4" w:space="0" w:color="auto"/>
              <w:right w:val="single" w:sz="4" w:space="0" w:color="auto"/>
            </w:tcBorders>
          </w:tcPr>
          <w:p w14:paraId="00A07EC5"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82C08B6" w14:textId="77777777" w:rsidR="00293044" w:rsidRDefault="00293044" w:rsidP="00DC395B">
            <w:pPr>
              <w:spacing w:after="0" w:line="240" w:lineRule="auto"/>
              <w:ind w:firstLine="2"/>
              <w:rPr>
                <w:sz w:val="20"/>
                <w:szCs w:val="20"/>
              </w:rPr>
            </w:pPr>
            <w:r>
              <w:rPr>
                <w:sz w:val="20"/>
                <w:szCs w:val="20"/>
              </w:rPr>
              <w:t>Teptukai metalo keramikai modeliuoti:</w:t>
            </w:r>
          </w:p>
          <w:p w14:paraId="3C56E9FD" w14:textId="77777777" w:rsidR="00293044" w:rsidRDefault="00293044" w:rsidP="00456C7C">
            <w:pPr>
              <w:numPr>
                <w:ilvl w:val="0"/>
                <w:numId w:val="6"/>
              </w:numPr>
              <w:spacing w:after="0" w:line="240" w:lineRule="auto"/>
              <w:rPr>
                <w:sz w:val="20"/>
                <w:szCs w:val="20"/>
              </w:rPr>
            </w:pPr>
            <w:r>
              <w:rPr>
                <w:sz w:val="20"/>
                <w:szCs w:val="20"/>
              </w:rPr>
              <w:t>Nr. 1</w:t>
            </w:r>
          </w:p>
          <w:p w14:paraId="6D5B52E8" w14:textId="77777777" w:rsidR="00293044" w:rsidRDefault="00293044" w:rsidP="00456C7C">
            <w:pPr>
              <w:numPr>
                <w:ilvl w:val="0"/>
                <w:numId w:val="6"/>
              </w:numPr>
              <w:spacing w:after="0" w:line="240" w:lineRule="auto"/>
              <w:rPr>
                <w:sz w:val="20"/>
                <w:szCs w:val="20"/>
              </w:rPr>
            </w:pPr>
            <w:r>
              <w:rPr>
                <w:sz w:val="20"/>
                <w:szCs w:val="20"/>
              </w:rPr>
              <w:t>Nr. 4</w:t>
            </w:r>
          </w:p>
          <w:p w14:paraId="63887515" w14:textId="77777777" w:rsidR="00293044" w:rsidRDefault="00293044" w:rsidP="00456C7C">
            <w:pPr>
              <w:numPr>
                <w:ilvl w:val="0"/>
                <w:numId w:val="6"/>
              </w:numPr>
              <w:spacing w:after="0" w:line="240" w:lineRule="auto"/>
              <w:rPr>
                <w:sz w:val="20"/>
                <w:szCs w:val="20"/>
              </w:rPr>
            </w:pPr>
            <w:r>
              <w:rPr>
                <w:sz w:val="20"/>
                <w:szCs w:val="20"/>
              </w:rPr>
              <w:t>Nr. 6</w:t>
            </w:r>
          </w:p>
          <w:p w14:paraId="05008890" w14:textId="77777777" w:rsidR="00293044" w:rsidRPr="006C01C5" w:rsidRDefault="00293044" w:rsidP="00456C7C">
            <w:pPr>
              <w:numPr>
                <w:ilvl w:val="0"/>
                <w:numId w:val="6"/>
              </w:numPr>
              <w:spacing w:after="0" w:line="240" w:lineRule="auto"/>
              <w:rPr>
                <w:sz w:val="20"/>
                <w:szCs w:val="20"/>
              </w:rPr>
            </w:pPr>
            <w:r>
              <w:rPr>
                <w:sz w:val="20"/>
                <w:szCs w:val="20"/>
              </w:rPr>
              <w:t>Nr. 8</w:t>
            </w:r>
          </w:p>
        </w:tc>
        <w:tc>
          <w:tcPr>
            <w:tcW w:w="2668" w:type="dxa"/>
            <w:tcBorders>
              <w:top w:val="single" w:sz="4" w:space="0" w:color="auto"/>
              <w:left w:val="single" w:sz="4" w:space="0" w:color="auto"/>
              <w:bottom w:val="single" w:sz="4" w:space="0" w:color="auto"/>
              <w:right w:val="single" w:sz="4" w:space="0" w:color="auto"/>
            </w:tcBorders>
          </w:tcPr>
          <w:p w14:paraId="0083BF4D" w14:textId="77777777" w:rsidR="00293044" w:rsidRDefault="00293044" w:rsidP="00A17762">
            <w:pPr>
              <w:spacing w:after="0" w:line="240" w:lineRule="auto"/>
              <w:jc w:val="center"/>
            </w:pPr>
          </w:p>
          <w:p w14:paraId="594EAF48" w14:textId="77777777" w:rsidR="00A17A6B" w:rsidRPr="00BD1334" w:rsidRDefault="00A17A6B" w:rsidP="00A17762">
            <w:pPr>
              <w:spacing w:after="0" w:line="240" w:lineRule="auto"/>
              <w:jc w:val="center"/>
            </w:pPr>
            <w:r>
              <w:t>„Ceramic brushes“, „Feguramed“</w:t>
            </w:r>
          </w:p>
        </w:tc>
        <w:tc>
          <w:tcPr>
            <w:tcW w:w="1417" w:type="dxa"/>
            <w:tcBorders>
              <w:top w:val="single" w:sz="4" w:space="0" w:color="auto"/>
              <w:left w:val="single" w:sz="4" w:space="0" w:color="auto"/>
              <w:bottom w:val="single" w:sz="4" w:space="0" w:color="auto"/>
              <w:right w:val="single" w:sz="4" w:space="0" w:color="auto"/>
            </w:tcBorders>
          </w:tcPr>
          <w:p w14:paraId="3AA753D8" w14:textId="77777777" w:rsidR="00293044" w:rsidRDefault="00293044" w:rsidP="00DC395B">
            <w:pPr>
              <w:spacing w:after="0" w:line="240" w:lineRule="auto"/>
              <w:ind w:firstLine="11"/>
              <w:jc w:val="center"/>
              <w:rPr>
                <w:sz w:val="20"/>
                <w:szCs w:val="20"/>
              </w:rPr>
            </w:pPr>
          </w:p>
          <w:p w14:paraId="40485FFC" w14:textId="77777777" w:rsidR="00293044" w:rsidRDefault="00293044" w:rsidP="00DC395B">
            <w:pPr>
              <w:spacing w:after="0" w:line="240" w:lineRule="auto"/>
              <w:ind w:firstLine="11"/>
              <w:jc w:val="center"/>
              <w:rPr>
                <w:sz w:val="20"/>
                <w:szCs w:val="20"/>
              </w:rPr>
            </w:pPr>
          </w:p>
          <w:p w14:paraId="33970A35" w14:textId="77777777" w:rsidR="00293044" w:rsidRDefault="00293044" w:rsidP="00DC395B">
            <w:pPr>
              <w:spacing w:after="0" w:line="240" w:lineRule="auto"/>
              <w:ind w:firstLine="11"/>
              <w:jc w:val="center"/>
              <w:rPr>
                <w:sz w:val="20"/>
                <w:szCs w:val="20"/>
              </w:rPr>
            </w:pPr>
            <w:r>
              <w:rPr>
                <w:sz w:val="20"/>
                <w:szCs w:val="20"/>
              </w:rPr>
              <w:t>6</w:t>
            </w:r>
          </w:p>
          <w:p w14:paraId="446F6DEB" w14:textId="77777777" w:rsidR="00293044" w:rsidRDefault="00293044" w:rsidP="00DC395B">
            <w:pPr>
              <w:spacing w:after="0" w:line="240" w:lineRule="auto"/>
              <w:ind w:firstLine="11"/>
              <w:jc w:val="center"/>
              <w:rPr>
                <w:sz w:val="20"/>
                <w:szCs w:val="20"/>
              </w:rPr>
            </w:pPr>
            <w:r>
              <w:rPr>
                <w:sz w:val="20"/>
                <w:szCs w:val="20"/>
              </w:rPr>
              <w:t>9</w:t>
            </w:r>
          </w:p>
          <w:p w14:paraId="01D8A1F9" w14:textId="77777777" w:rsidR="00293044" w:rsidRDefault="00293044" w:rsidP="00DC395B">
            <w:pPr>
              <w:spacing w:after="0" w:line="240" w:lineRule="auto"/>
              <w:ind w:firstLine="11"/>
              <w:jc w:val="center"/>
              <w:rPr>
                <w:sz w:val="20"/>
                <w:szCs w:val="20"/>
              </w:rPr>
            </w:pPr>
            <w:r>
              <w:rPr>
                <w:sz w:val="20"/>
                <w:szCs w:val="20"/>
              </w:rPr>
              <w:t>9</w:t>
            </w:r>
          </w:p>
          <w:p w14:paraId="6ECA7983"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68A48F4D" w14:textId="77777777" w:rsidR="00293044" w:rsidRDefault="00293044" w:rsidP="00DC395B">
            <w:pPr>
              <w:spacing w:after="0" w:line="240" w:lineRule="auto"/>
              <w:ind w:firstLine="11"/>
              <w:jc w:val="center"/>
              <w:rPr>
                <w:sz w:val="20"/>
                <w:szCs w:val="20"/>
              </w:rPr>
            </w:pPr>
          </w:p>
          <w:p w14:paraId="0C1A5F5B" w14:textId="77777777" w:rsidR="00293044" w:rsidRDefault="00293044" w:rsidP="00DC395B">
            <w:pPr>
              <w:spacing w:after="0" w:line="240" w:lineRule="auto"/>
              <w:ind w:firstLine="11"/>
              <w:jc w:val="center"/>
              <w:rPr>
                <w:sz w:val="20"/>
                <w:szCs w:val="20"/>
              </w:rPr>
            </w:pPr>
          </w:p>
          <w:p w14:paraId="6AC8EC7D" w14:textId="77777777" w:rsidR="00293044" w:rsidRDefault="00293044" w:rsidP="00DC395B">
            <w:pPr>
              <w:spacing w:after="0" w:line="240" w:lineRule="auto"/>
              <w:ind w:firstLine="11"/>
              <w:jc w:val="center"/>
              <w:rPr>
                <w:sz w:val="20"/>
                <w:szCs w:val="20"/>
              </w:rPr>
            </w:pPr>
            <w:r>
              <w:rPr>
                <w:sz w:val="20"/>
                <w:szCs w:val="20"/>
              </w:rPr>
              <w:t>Vnt.</w:t>
            </w:r>
          </w:p>
          <w:p w14:paraId="39256DB9" w14:textId="77777777" w:rsidR="00293044" w:rsidRDefault="00293044" w:rsidP="00DC395B">
            <w:pPr>
              <w:spacing w:after="0" w:line="240" w:lineRule="auto"/>
              <w:ind w:firstLine="11"/>
              <w:jc w:val="center"/>
              <w:rPr>
                <w:sz w:val="20"/>
                <w:szCs w:val="20"/>
              </w:rPr>
            </w:pPr>
            <w:r>
              <w:rPr>
                <w:sz w:val="20"/>
                <w:szCs w:val="20"/>
              </w:rPr>
              <w:t>Vnt.</w:t>
            </w:r>
          </w:p>
          <w:p w14:paraId="6BEF24DA" w14:textId="77777777" w:rsidR="00293044" w:rsidRDefault="00293044" w:rsidP="00DC395B">
            <w:pPr>
              <w:spacing w:after="0" w:line="240" w:lineRule="auto"/>
              <w:ind w:firstLine="11"/>
              <w:jc w:val="center"/>
              <w:rPr>
                <w:sz w:val="20"/>
                <w:szCs w:val="20"/>
              </w:rPr>
            </w:pPr>
            <w:r>
              <w:rPr>
                <w:sz w:val="20"/>
                <w:szCs w:val="20"/>
              </w:rPr>
              <w:t>Vnt.</w:t>
            </w:r>
          </w:p>
          <w:p w14:paraId="5065A672"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6AF48F1" w14:textId="77777777" w:rsidR="00293044" w:rsidRDefault="00293044" w:rsidP="007E0FAD">
            <w:pPr>
              <w:spacing w:after="0" w:line="240" w:lineRule="auto"/>
              <w:jc w:val="center"/>
              <w:rPr>
                <w:sz w:val="22"/>
              </w:rPr>
            </w:pPr>
          </w:p>
          <w:p w14:paraId="6D8E241C" w14:textId="77777777" w:rsidR="00293044" w:rsidRPr="009123A6" w:rsidRDefault="00293044" w:rsidP="009123A6">
            <w:pPr>
              <w:spacing w:after="0" w:line="240" w:lineRule="auto"/>
              <w:jc w:val="center"/>
              <w:rPr>
                <w:sz w:val="22"/>
              </w:rPr>
            </w:pPr>
          </w:p>
          <w:p w14:paraId="010C28DB" w14:textId="77777777" w:rsidR="00293044" w:rsidRPr="009123A6" w:rsidRDefault="00293044" w:rsidP="009123A6">
            <w:pPr>
              <w:spacing w:after="0" w:line="240" w:lineRule="auto"/>
              <w:jc w:val="center"/>
              <w:rPr>
                <w:sz w:val="22"/>
              </w:rPr>
            </w:pPr>
            <w:r w:rsidRPr="009123A6">
              <w:rPr>
                <w:sz w:val="22"/>
              </w:rPr>
              <w:t>11,50</w:t>
            </w:r>
          </w:p>
          <w:p w14:paraId="4A881593" w14:textId="77777777" w:rsidR="00293044" w:rsidRPr="009123A6" w:rsidRDefault="00293044" w:rsidP="009123A6">
            <w:pPr>
              <w:spacing w:after="0" w:line="240" w:lineRule="auto"/>
              <w:jc w:val="center"/>
              <w:rPr>
                <w:sz w:val="22"/>
              </w:rPr>
            </w:pPr>
            <w:r w:rsidRPr="009123A6">
              <w:rPr>
                <w:sz w:val="22"/>
              </w:rPr>
              <w:t>12,50</w:t>
            </w:r>
          </w:p>
          <w:p w14:paraId="61B09533" w14:textId="77777777" w:rsidR="00293044" w:rsidRPr="009123A6" w:rsidRDefault="00293044" w:rsidP="009123A6">
            <w:pPr>
              <w:spacing w:after="0" w:line="240" w:lineRule="auto"/>
              <w:jc w:val="center"/>
              <w:rPr>
                <w:sz w:val="22"/>
              </w:rPr>
            </w:pPr>
            <w:r w:rsidRPr="009123A6">
              <w:rPr>
                <w:sz w:val="22"/>
              </w:rPr>
              <w:t>14,-</w:t>
            </w:r>
          </w:p>
          <w:p w14:paraId="4E58A0F0" w14:textId="77777777" w:rsidR="00293044" w:rsidRPr="007E0FAD" w:rsidRDefault="00293044" w:rsidP="009123A6">
            <w:pPr>
              <w:spacing w:after="0" w:line="240" w:lineRule="auto"/>
              <w:jc w:val="center"/>
              <w:rPr>
                <w:color w:val="FF0000"/>
                <w:sz w:val="22"/>
              </w:rPr>
            </w:pPr>
            <w:r w:rsidRPr="009123A6">
              <w:rPr>
                <w:sz w:val="22"/>
              </w:rPr>
              <w:t>16,-</w:t>
            </w:r>
          </w:p>
        </w:tc>
        <w:tc>
          <w:tcPr>
            <w:tcW w:w="1134" w:type="dxa"/>
            <w:tcBorders>
              <w:top w:val="single" w:sz="4" w:space="0" w:color="auto"/>
              <w:left w:val="single" w:sz="4" w:space="0" w:color="auto"/>
              <w:bottom w:val="single" w:sz="4" w:space="0" w:color="auto"/>
              <w:right w:val="single" w:sz="4" w:space="0" w:color="auto"/>
            </w:tcBorders>
          </w:tcPr>
          <w:p w14:paraId="3923081B" w14:textId="77777777" w:rsidR="00293044" w:rsidRDefault="00293044" w:rsidP="00F155C9">
            <w:pPr>
              <w:spacing w:after="0" w:line="240" w:lineRule="auto"/>
              <w:jc w:val="both"/>
              <w:rPr>
                <w:sz w:val="22"/>
              </w:rPr>
            </w:pPr>
          </w:p>
          <w:p w14:paraId="0FFAC363" w14:textId="77777777" w:rsidR="00293044" w:rsidRDefault="00293044" w:rsidP="00F155C9">
            <w:pPr>
              <w:spacing w:after="0" w:line="240" w:lineRule="auto"/>
              <w:jc w:val="both"/>
              <w:rPr>
                <w:sz w:val="22"/>
              </w:rPr>
            </w:pPr>
          </w:p>
          <w:p w14:paraId="22265CB2" w14:textId="77777777" w:rsidR="00293044" w:rsidRDefault="00293044" w:rsidP="00F155C9">
            <w:pPr>
              <w:spacing w:after="0" w:line="240" w:lineRule="auto"/>
              <w:jc w:val="both"/>
              <w:rPr>
                <w:sz w:val="22"/>
              </w:rPr>
            </w:pPr>
            <w:r>
              <w:rPr>
                <w:sz w:val="22"/>
              </w:rPr>
              <w:t>13,92</w:t>
            </w:r>
          </w:p>
          <w:p w14:paraId="34BEE731" w14:textId="77777777" w:rsidR="00293044" w:rsidRDefault="00293044" w:rsidP="00F155C9">
            <w:pPr>
              <w:spacing w:after="0" w:line="240" w:lineRule="auto"/>
              <w:jc w:val="both"/>
              <w:rPr>
                <w:sz w:val="22"/>
              </w:rPr>
            </w:pPr>
            <w:r>
              <w:rPr>
                <w:sz w:val="22"/>
              </w:rPr>
              <w:t>15,13</w:t>
            </w:r>
          </w:p>
          <w:p w14:paraId="1AB80411" w14:textId="77777777" w:rsidR="00293044" w:rsidRDefault="00293044" w:rsidP="00F155C9">
            <w:pPr>
              <w:spacing w:after="0" w:line="240" w:lineRule="auto"/>
              <w:jc w:val="both"/>
              <w:rPr>
                <w:sz w:val="22"/>
              </w:rPr>
            </w:pPr>
            <w:r>
              <w:rPr>
                <w:sz w:val="22"/>
              </w:rPr>
              <w:t>16,94</w:t>
            </w:r>
          </w:p>
          <w:p w14:paraId="2080BBAC" w14:textId="77777777" w:rsidR="00293044" w:rsidRPr="002C2AF6" w:rsidRDefault="00293044" w:rsidP="00F155C9">
            <w:pPr>
              <w:spacing w:after="0" w:line="240" w:lineRule="auto"/>
              <w:jc w:val="both"/>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05AC7181" w14:textId="77777777" w:rsidR="00293044" w:rsidRDefault="00293044" w:rsidP="00F155C9">
            <w:pPr>
              <w:spacing w:after="0" w:line="240" w:lineRule="auto"/>
              <w:jc w:val="both"/>
              <w:rPr>
                <w:sz w:val="22"/>
              </w:rPr>
            </w:pPr>
          </w:p>
          <w:p w14:paraId="438B284C" w14:textId="77777777" w:rsidR="00293044" w:rsidRDefault="00293044" w:rsidP="00F155C9">
            <w:pPr>
              <w:spacing w:after="0" w:line="240" w:lineRule="auto"/>
              <w:jc w:val="both"/>
              <w:rPr>
                <w:sz w:val="22"/>
              </w:rPr>
            </w:pPr>
          </w:p>
          <w:p w14:paraId="4C95BB8F" w14:textId="77777777" w:rsidR="00293044" w:rsidRDefault="00293044" w:rsidP="00F155C9">
            <w:pPr>
              <w:spacing w:after="0" w:line="240" w:lineRule="auto"/>
              <w:jc w:val="both"/>
              <w:rPr>
                <w:sz w:val="22"/>
              </w:rPr>
            </w:pPr>
            <w:r>
              <w:rPr>
                <w:sz w:val="22"/>
              </w:rPr>
              <w:t>69,-</w:t>
            </w:r>
          </w:p>
          <w:p w14:paraId="27492F86" w14:textId="77777777" w:rsidR="00293044" w:rsidRDefault="00293044" w:rsidP="00F155C9">
            <w:pPr>
              <w:spacing w:after="0" w:line="240" w:lineRule="auto"/>
              <w:jc w:val="both"/>
              <w:rPr>
                <w:sz w:val="22"/>
              </w:rPr>
            </w:pPr>
            <w:r>
              <w:rPr>
                <w:sz w:val="22"/>
              </w:rPr>
              <w:t>112,50</w:t>
            </w:r>
          </w:p>
          <w:p w14:paraId="3DB0E19A" w14:textId="77777777" w:rsidR="00293044" w:rsidRDefault="00B8471E" w:rsidP="00F155C9">
            <w:pPr>
              <w:spacing w:after="0" w:line="240" w:lineRule="auto"/>
              <w:jc w:val="both"/>
              <w:rPr>
                <w:sz w:val="22"/>
              </w:rPr>
            </w:pPr>
            <w:r>
              <w:rPr>
                <w:sz w:val="22"/>
              </w:rPr>
              <w:t>126,-</w:t>
            </w:r>
          </w:p>
          <w:p w14:paraId="45CB9415" w14:textId="77777777" w:rsidR="00B8471E" w:rsidRPr="002C2AF6" w:rsidRDefault="00B8471E" w:rsidP="00F155C9">
            <w:pPr>
              <w:spacing w:after="0" w:line="240" w:lineRule="auto"/>
              <w:jc w:val="both"/>
              <w:rPr>
                <w:sz w:val="22"/>
              </w:rPr>
            </w:pPr>
            <w:r>
              <w:rPr>
                <w:sz w:val="22"/>
              </w:rPr>
              <w:t>144,-</w:t>
            </w:r>
          </w:p>
        </w:tc>
        <w:tc>
          <w:tcPr>
            <w:tcW w:w="1417" w:type="dxa"/>
            <w:tcBorders>
              <w:top w:val="single" w:sz="4" w:space="0" w:color="auto"/>
              <w:left w:val="single" w:sz="4" w:space="0" w:color="auto"/>
              <w:bottom w:val="single" w:sz="4" w:space="0" w:color="auto"/>
              <w:right w:val="single" w:sz="4" w:space="0" w:color="auto"/>
            </w:tcBorders>
          </w:tcPr>
          <w:p w14:paraId="2DFCB9E1" w14:textId="77777777" w:rsidR="00293044" w:rsidRDefault="00293044" w:rsidP="00F155C9">
            <w:pPr>
              <w:spacing w:after="0" w:line="240" w:lineRule="auto"/>
              <w:jc w:val="both"/>
              <w:rPr>
                <w:sz w:val="22"/>
              </w:rPr>
            </w:pPr>
          </w:p>
          <w:p w14:paraId="5373B4D2" w14:textId="77777777" w:rsidR="00B8471E" w:rsidRDefault="00B8471E" w:rsidP="00F155C9">
            <w:pPr>
              <w:spacing w:after="0" w:line="240" w:lineRule="auto"/>
              <w:jc w:val="both"/>
              <w:rPr>
                <w:sz w:val="22"/>
              </w:rPr>
            </w:pPr>
          </w:p>
          <w:p w14:paraId="18ECAC17" w14:textId="77777777" w:rsidR="00B8471E" w:rsidRDefault="00B8471E" w:rsidP="00F155C9">
            <w:pPr>
              <w:spacing w:after="0" w:line="240" w:lineRule="auto"/>
              <w:jc w:val="both"/>
              <w:rPr>
                <w:sz w:val="22"/>
              </w:rPr>
            </w:pPr>
            <w:r>
              <w:rPr>
                <w:sz w:val="22"/>
              </w:rPr>
              <w:t>83,52</w:t>
            </w:r>
          </w:p>
          <w:p w14:paraId="4A92B2FD" w14:textId="77777777" w:rsidR="00B8471E" w:rsidRDefault="00B8471E" w:rsidP="00F155C9">
            <w:pPr>
              <w:spacing w:after="0" w:line="240" w:lineRule="auto"/>
              <w:jc w:val="both"/>
              <w:rPr>
                <w:sz w:val="22"/>
              </w:rPr>
            </w:pPr>
            <w:r>
              <w:rPr>
                <w:sz w:val="22"/>
              </w:rPr>
              <w:t>136,17</w:t>
            </w:r>
          </w:p>
          <w:p w14:paraId="78E97C6F" w14:textId="77777777" w:rsidR="00B8471E" w:rsidRDefault="00B8471E" w:rsidP="00F155C9">
            <w:pPr>
              <w:spacing w:after="0" w:line="240" w:lineRule="auto"/>
              <w:jc w:val="both"/>
              <w:rPr>
                <w:sz w:val="22"/>
              </w:rPr>
            </w:pPr>
            <w:r>
              <w:rPr>
                <w:sz w:val="22"/>
              </w:rPr>
              <w:t>152,46</w:t>
            </w:r>
          </w:p>
          <w:p w14:paraId="30579713" w14:textId="77777777" w:rsidR="00B8471E" w:rsidRPr="002C2AF6" w:rsidRDefault="00B8471E" w:rsidP="00F155C9">
            <w:pPr>
              <w:spacing w:after="0" w:line="240" w:lineRule="auto"/>
              <w:jc w:val="both"/>
              <w:rPr>
                <w:sz w:val="22"/>
              </w:rPr>
            </w:pPr>
            <w:r>
              <w:rPr>
                <w:sz w:val="22"/>
              </w:rPr>
              <w:t>174,24</w:t>
            </w:r>
          </w:p>
        </w:tc>
      </w:tr>
      <w:tr w:rsidR="00293044" w:rsidRPr="002C2AF6" w14:paraId="71AF8D01" w14:textId="77777777" w:rsidTr="006564B0">
        <w:tc>
          <w:tcPr>
            <w:tcW w:w="11479" w:type="dxa"/>
            <w:gridSpan w:val="7"/>
            <w:tcBorders>
              <w:top w:val="single" w:sz="4" w:space="0" w:color="auto"/>
              <w:left w:val="single" w:sz="4" w:space="0" w:color="auto"/>
              <w:bottom w:val="single" w:sz="4" w:space="0" w:color="auto"/>
              <w:right w:val="single" w:sz="4" w:space="0" w:color="auto"/>
            </w:tcBorders>
          </w:tcPr>
          <w:p w14:paraId="0C2D87D6" w14:textId="77777777" w:rsidR="00293044" w:rsidRPr="002C2AF6" w:rsidRDefault="00293044" w:rsidP="001D084D">
            <w:pPr>
              <w:spacing w:after="0" w:line="240" w:lineRule="auto"/>
              <w:jc w:val="right"/>
              <w:rPr>
                <w:sz w:val="22"/>
              </w:rPr>
            </w:pPr>
            <w:r w:rsidRPr="000018D1">
              <w:rPr>
                <w:b/>
                <w:sz w:val="22"/>
              </w:rPr>
              <w:t>Bendra viso Nr.</w:t>
            </w:r>
            <w:r>
              <w:rPr>
                <w:b/>
                <w:sz w:val="22"/>
              </w:rPr>
              <w:t xml:space="preserve"> 43</w:t>
            </w:r>
            <w:r w:rsidRPr="000018D1">
              <w:rPr>
                <w:b/>
                <w:sz w:val="22"/>
              </w:rPr>
              <w:t xml:space="preserve"> pasiūlymo kaina : 3</w:t>
            </w:r>
            <w:r>
              <w:rPr>
                <w:b/>
                <w:sz w:val="22"/>
              </w:rPr>
              <w:t>6 mėn.</w:t>
            </w:r>
            <w:r w:rsidRPr="000018D1">
              <w:rPr>
                <w:b/>
                <w:sz w:val="22"/>
              </w:rPr>
              <w:t xml:space="preserve"> kiekio kaina Eur</w:t>
            </w:r>
          </w:p>
        </w:tc>
        <w:tc>
          <w:tcPr>
            <w:tcW w:w="1418" w:type="dxa"/>
            <w:tcBorders>
              <w:top w:val="single" w:sz="4" w:space="0" w:color="auto"/>
              <w:left w:val="single" w:sz="4" w:space="0" w:color="auto"/>
              <w:bottom w:val="single" w:sz="4" w:space="0" w:color="auto"/>
              <w:right w:val="single" w:sz="4" w:space="0" w:color="auto"/>
            </w:tcBorders>
          </w:tcPr>
          <w:p w14:paraId="49C0E08D" w14:textId="77777777" w:rsidR="00293044" w:rsidRPr="002C2AF6" w:rsidRDefault="007505D2" w:rsidP="00F155C9">
            <w:pPr>
              <w:spacing w:after="0" w:line="240" w:lineRule="auto"/>
              <w:jc w:val="both"/>
              <w:rPr>
                <w:sz w:val="22"/>
              </w:rPr>
            </w:pPr>
            <w:r>
              <w:rPr>
                <w:sz w:val="22"/>
              </w:rPr>
              <w:t>451,50</w:t>
            </w:r>
          </w:p>
        </w:tc>
        <w:tc>
          <w:tcPr>
            <w:tcW w:w="1417" w:type="dxa"/>
            <w:tcBorders>
              <w:top w:val="single" w:sz="4" w:space="0" w:color="auto"/>
              <w:left w:val="single" w:sz="4" w:space="0" w:color="auto"/>
              <w:bottom w:val="single" w:sz="4" w:space="0" w:color="auto"/>
              <w:right w:val="single" w:sz="4" w:space="0" w:color="auto"/>
            </w:tcBorders>
          </w:tcPr>
          <w:p w14:paraId="077369D4" w14:textId="77777777" w:rsidR="00293044" w:rsidRPr="002C2AF6" w:rsidRDefault="007505D2" w:rsidP="00F155C9">
            <w:pPr>
              <w:spacing w:after="0" w:line="240" w:lineRule="auto"/>
              <w:jc w:val="both"/>
              <w:rPr>
                <w:sz w:val="22"/>
              </w:rPr>
            </w:pPr>
            <w:r>
              <w:rPr>
                <w:sz w:val="22"/>
              </w:rPr>
              <w:t>546,39</w:t>
            </w:r>
          </w:p>
        </w:tc>
      </w:tr>
      <w:tr w:rsidR="00293044" w:rsidRPr="002C2AF6" w14:paraId="003B672B" w14:textId="77777777" w:rsidTr="00410818">
        <w:tc>
          <w:tcPr>
            <w:tcW w:w="880" w:type="dxa"/>
            <w:tcBorders>
              <w:top w:val="single" w:sz="4" w:space="0" w:color="auto"/>
              <w:left w:val="single" w:sz="4" w:space="0" w:color="auto"/>
              <w:bottom w:val="single" w:sz="4" w:space="0" w:color="auto"/>
              <w:right w:val="single" w:sz="4" w:space="0" w:color="auto"/>
            </w:tcBorders>
          </w:tcPr>
          <w:p w14:paraId="76C158E5"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27C3B01" w14:textId="77777777" w:rsidR="00293044" w:rsidRPr="006C01C5" w:rsidRDefault="00293044" w:rsidP="00DC395B">
            <w:pPr>
              <w:spacing w:after="0" w:line="240" w:lineRule="auto"/>
              <w:ind w:firstLine="2"/>
              <w:rPr>
                <w:sz w:val="20"/>
                <w:szCs w:val="20"/>
              </w:rPr>
            </w:pPr>
            <w:r>
              <w:rPr>
                <w:sz w:val="20"/>
                <w:szCs w:val="20"/>
              </w:rPr>
              <w:t>Gipsas</w:t>
            </w:r>
          </w:p>
        </w:tc>
        <w:tc>
          <w:tcPr>
            <w:tcW w:w="2668" w:type="dxa"/>
            <w:tcBorders>
              <w:top w:val="single" w:sz="4" w:space="0" w:color="auto"/>
              <w:left w:val="single" w:sz="4" w:space="0" w:color="auto"/>
              <w:bottom w:val="single" w:sz="4" w:space="0" w:color="auto"/>
              <w:right w:val="single" w:sz="4" w:space="0" w:color="auto"/>
            </w:tcBorders>
          </w:tcPr>
          <w:p w14:paraId="22F09245" w14:textId="77777777" w:rsidR="00293044" w:rsidRPr="00BD1334" w:rsidRDefault="00A17A6B" w:rsidP="00A17762">
            <w:pPr>
              <w:spacing w:after="0" w:line="240" w:lineRule="auto"/>
              <w:jc w:val="center"/>
            </w:pPr>
            <w:r>
              <w:t>„Hinristone 22“, „Hinrichs“</w:t>
            </w:r>
          </w:p>
        </w:tc>
        <w:tc>
          <w:tcPr>
            <w:tcW w:w="1417" w:type="dxa"/>
            <w:tcBorders>
              <w:top w:val="single" w:sz="4" w:space="0" w:color="auto"/>
              <w:left w:val="single" w:sz="4" w:space="0" w:color="auto"/>
              <w:bottom w:val="single" w:sz="4" w:space="0" w:color="auto"/>
              <w:right w:val="single" w:sz="4" w:space="0" w:color="auto"/>
            </w:tcBorders>
          </w:tcPr>
          <w:p w14:paraId="0228331E" w14:textId="77777777" w:rsidR="00293044" w:rsidRPr="006C01C5" w:rsidRDefault="00293044" w:rsidP="007E7769">
            <w:pPr>
              <w:spacing w:after="0" w:line="240" w:lineRule="auto"/>
              <w:ind w:firstLine="11"/>
              <w:jc w:val="center"/>
              <w:rPr>
                <w:sz w:val="20"/>
                <w:szCs w:val="20"/>
              </w:rPr>
            </w:pPr>
            <w:r>
              <w:rPr>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5B3DB567" w14:textId="77777777" w:rsidR="00293044" w:rsidRPr="006C01C5" w:rsidRDefault="0029304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69651067" w14:textId="77777777" w:rsidR="00293044" w:rsidRPr="009123A6" w:rsidRDefault="00293044" w:rsidP="00203DDA">
            <w:pPr>
              <w:spacing w:after="0" w:line="240" w:lineRule="auto"/>
              <w:jc w:val="center"/>
              <w:rPr>
                <w:sz w:val="22"/>
              </w:rPr>
            </w:pPr>
            <w:r w:rsidRPr="009123A6">
              <w:rPr>
                <w:sz w:val="22"/>
              </w:rPr>
              <w:t>2,70</w:t>
            </w:r>
          </w:p>
        </w:tc>
        <w:tc>
          <w:tcPr>
            <w:tcW w:w="1134" w:type="dxa"/>
            <w:tcBorders>
              <w:top w:val="single" w:sz="4" w:space="0" w:color="auto"/>
              <w:left w:val="single" w:sz="4" w:space="0" w:color="auto"/>
              <w:bottom w:val="single" w:sz="4" w:space="0" w:color="auto"/>
              <w:right w:val="single" w:sz="4" w:space="0" w:color="auto"/>
            </w:tcBorders>
          </w:tcPr>
          <w:p w14:paraId="6533240B" w14:textId="77777777" w:rsidR="00293044" w:rsidRPr="009123A6" w:rsidRDefault="00293044" w:rsidP="00203DDA">
            <w:pPr>
              <w:spacing w:after="0" w:line="240" w:lineRule="auto"/>
              <w:jc w:val="center"/>
              <w:rPr>
                <w:sz w:val="22"/>
              </w:rPr>
            </w:pPr>
            <w:r w:rsidRPr="009123A6">
              <w:rPr>
                <w:sz w:val="22"/>
              </w:rPr>
              <w:t>3,27</w:t>
            </w:r>
          </w:p>
        </w:tc>
        <w:tc>
          <w:tcPr>
            <w:tcW w:w="1418" w:type="dxa"/>
            <w:tcBorders>
              <w:top w:val="single" w:sz="4" w:space="0" w:color="auto"/>
              <w:left w:val="single" w:sz="4" w:space="0" w:color="auto"/>
              <w:bottom w:val="single" w:sz="4" w:space="0" w:color="auto"/>
              <w:right w:val="single" w:sz="4" w:space="0" w:color="auto"/>
            </w:tcBorders>
          </w:tcPr>
          <w:p w14:paraId="75FAB806" w14:textId="77777777" w:rsidR="00293044" w:rsidRPr="002C2AF6" w:rsidRDefault="00B8471E" w:rsidP="00203DDA">
            <w:pPr>
              <w:spacing w:after="0" w:line="240" w:lineRule="auto"/>
              <w:jc w:val="center"/>
              <w:rPr>
                <w:sz w:val="22"/>
              </w:rPr>
            </w:pPr>
            <w:r>
              <w:rPr>
                <w:sz w:val="22"/>
              </w:rPr>
              <w:t>2430,-</w:t>
            </w:r>
          </w:p>
        </w:tc>
        <w:tc>
          <w:tcPr>
            <w:tcW w:w="1417" w:type="dxa"/>
            <w:tcBorders>
              <w:top w:val="single" w:sz="4" w:space="0" w:color="auto"/>
              <w:left w:val="single" w:sz="4" w:space="0" w:color="auto"/>
              <w:bottom w:val="single" w:sz="4" w:space="0" w:color="auto"/>
              <w:right w:val="single" w:sz="4" w:space="0" w:color="auto"/>
            </w:tcBorders>
          </w:tcPr>
          <w:p w14:paraId="2E72ABF3" w14:textId="77777777" w:rsidR="00293044" w:rsidRPr="002C2AF6" w:rsidRDefault="00B8471E" w:rsidP="00203DDA">
            <w:pPr>
              <w:spacing w:after="0" w:line="240" w:lineRule="auto"/>
              <w:jc w:val="center"/>
              <w:rPr>
                <w:sz w:val="22"/>
              </w:rPr>
            </w:pPr>
            <w:r>
              <w:rPr>
                <w:sz w:val="22"/>
              </w:rPr>
              <w:t>2943,-</w:t>
            </w:r>
          </w:p>
        </w:tc>
      </w:tr>
      <w:tr w:rsidR="00293044" w:rsidRPr="002C2AF6" w14:paraId="23D5590D" w14:textId="77777777" w:rsidTr="00410818">
        <w:tc>
          <w:tcPr>
            <w:tcW w:w="880" w:type="dxa"/>
            <w:tcBorders>
              <w:top w:val="single" w:sz="4" w:space="0" w:color="auto"/>
              <w:left w:val="single" w:sz="4" w:space="0" w:color="auto"/>
              <w:bottom w:val="single" w:sz="4" w:space="0" w:color="auto"/>
              <w:right w:val="single" w:sz="4" w:space="0" w:color="auto"/>
            </w:tcBorders>
          </w:tcPr>
          <w:p w14:paraId="01F18097"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8DEDB87" w14:textId="77777777" w:rsidR="00293044" w:rsidRPr="006C01C5" w:rsidRDefault="00293044" w:rsidP="00DC395B">
            <w:pPr>
              <w:spacing w:after="0" w:line="240" w:lineRule="auto"/>
              <w:ind w:firstLine="2"/>
              <w:rPr>
                <w:sz w:val="20"/>
                <w:szCs w:val="20"/>
              </w:rPr>
            </w:pPr>
            <w:r>
              <w:rPr>
                <w:sz w:val="20"/>
                <w:szCs w:val="20"/>
              </w:rPr>
              <w:t>Gipsas</w:t>
            </w:r>
          </w:p>
        </w:tc>
        <w:tc>
          <w:tcPr>
            <w:tcW w:w="2668" w:type="dxa"/>
            <w:tcBorders>
              <w:top w:val="single" w:sz="4" w:space="0" w:color="auto"/>
              <w:left w:val="single" w:sz="4" w:space="0" w:color="auto"/>
              <w:bottom w:val="single" w:sz="4" w:space="0" w:color="auto"/>
              <w:right w:val="single" w:sz="4" w:space="0" w:color="auto"/>
            </w:tcBorders>
          </w:tcPr>
          <w:p w14:paraId="08989484" w14:textId="77777777" w:rsidR="00A17A6B" w:rsidRDefault="00A17A6B" w:rsidP="00A17762">
            <w:pPr>
              <w:spacing w:after="0" w:line="240" w:lineRule="auto"/>
              <w:jc w:val="center"/>
            </w:pPr>
            <w:r>
              <w:t xml:space="preserve">„Saphir“ </w:t>
            </w:r>
          </w:p>
          <w:p w14:paraId="60862E4E" w14:textId="77777777" w:rsidR="00293044" w:rsidRPr="00BD1334" w:rsidRDefault="00A17A6B" w:rsidP="00A17762">
            <w:pPr>
              <w:spacing w:after="0" w:line="240" w:lineRule="auto"/>
              <w:jc w:val="center"/>
            </w:pPr>
            <w:r>
              <w:t>„Hinrichs“</w:t>
            </w:r>
          </w:p>
        </w:tc>
        <w:tc>
          <w:tcPr>
            <w:tcW w:w="1417" w:type="dxa"/>
            <w:tcBorders>
              <w:top w:val="single" w:sz="4" w:space="0" w:color="auto"/>
              <w:left w:val="single" w:sz="4" w:space="0" w:color="auto"/>
              <w:bottom w:val="single" w:sz="4" w:space="0" w:color="auto"/>
              <w:right w:val="single" w:sz="4" w:space="0" w:color="auto"/>
            </w:tcBorders>
          </w:tcPr>
          <w:p w14:paraId="16AB5E30" w14:textId="77777777" w:rsidR="00293044" w:rsidRPr="006C01C5" w:rsidRDefault="00293044" w:rsidP="007E7769">
            <w:pPr>
              <w:spacing w:after="0" w:line="240" w:lineRule="auto"/>
              <w:ind w:firstLine="11"/>
              <w:jc w:val="center"/>
              <w:rPr>
                <w:sz w:val="20"/>
                <w:szCs w:val="20"/>
              </w:rPr>
            </w:pPr>
            <w:r>
              <w:rPr>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47490C30" w14:textId="77777777" w:rsidR="00293044" w:rsidRPr="006C01C5" w:rsidRDefault="0029304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5865627B" w14:textId="77777777" w:rsidR="00293044" w:rsidRPr="009123A6" w:rsidRDefault="00293044" w:rsidP="00203DDA">
            <w:pPr>
              <w:spacing w:after="0" w:line="240" w:lineRule="auto"/>
              <w:jc w:val="center"/>
              <w:rPr>
                <w:sz w:val="22"/>
              </w:rPr>
            </w:pPr>
            <w:r w:rsidRPr="009123A6">
              <w:rPr>
                <w:sz w:val="22"/>
              </w:rPr>
              <w:t>4,10</w:t>
            </w:r>
          </w:p>
        </w:tc>
        <w:tc>
          <w:tcPr>
            <w:tcW w:w="1134" w:type="dxa"/>
            <w:tcBorders>
              <w:top w:val="single" w:sz="4" w:space="0" w:color="auto"/>
              <w:left w:val="single" w:sz="4" w:space="0" w:color="auto"/>
              <w:bottom w:val="single" w:sz="4" w:space="0" w:color="auto"/>
              <w:right w:val="single" w:sz="4" w:space="0" w:color="auto"/>
            </w:tcBorders>
          </w:tcPr>
          <w:p w14:paraId="447FE8BE" w14:textId="77777777" w:rsidR="00293044" w:rsidRPr="009123A6" w:rsidRDefault="00293044" w:rsidP="00203DDA">
            <w:pPr>
              <w:spacing w:after="0" w:line="240" w:lineRule="auto"/>
              <w:jc w:val="center"/>
              <w:rPr>
                <w:sz w:val="22"/>
              </w:rPr>
            </w:pPr>
            <w:r w:rsidRPr="009123A6">
              <w:rPr>
                <w:sz w:val="22"/>
              </w:rPr>
              <w:t>4,96</w:t>
            </w:r>
          </w:p>
        </w:tc>
        <w:tc>
          <w:tcPr>
            <w:tcW w:w="1418" w:type="dxa"/>
            <w:tcBorders>
              <w:top w:val="single" w:sz="4" w:space="0" w:color="auto"/>
              <w:left w:val="single" w:sz="4" w:space="0" w:color="auto"/>
              <w:bottom w:val="single" w:sz="4" w:space="0" w:color="auto"/>
              <w:right w:val="single" w:sz="4" w:space="0" w:color="auto"/>
            </w:tcBorders>
          </w:tcPr>
          <w:p w14:paraId="7A10959D" w14:textId="77777777" w:rsidR="00293044" w:rsidRPr="002C2AF6" w:rsidRDefault="00B8471E" w:rsidP="00203DDA">
            <w:pPr>
              <w:spacing w:after="0" w:line="240" w:lineRule="auto"/>
              <w:jc w:val="center"/>
              <w:rPr>
                <w:sz w:val="22"/>
              </w:rPr>
            </w:pPr>
            <w:r>
              <w:rPr>
                <w:sz w:val="22"/>
              </w:rPr>
              <w:t>3690,-</w:t>
            </w:r>
          </w:p>
        </w:tc>
        <w:tc>
          <w:tcPr>
            <w:tcW w:w="1417" w:type="dxa"/>
            <w:tcBorders>
              <w:top w:val="single" w:sz="4" w:space="0" w:color="auto"/>
              <w:left w:val="single" w:sz="4" w:space="0" w:color="auto"/>
              <w:bottom w:val="single" w:sz="4" w:space="0" w:color="auto"/>
              <w:right w:val="single" w:sz="4" w:space="0" w:color="auto"/>
            </w:tcBorders>
          </w:tcPr>
          <w:p w14:paraId="6948AB02" w14:textId="77777777" w:rsidR="00293044" w:rsidRPr="002C2AF6" w:rsidRDefault="00B8471E" w:rsidP="00203DDA">
            <w:pPr>
              <w:spacing w:after="0" w:line="240" w:lineRule="auto"/>
              <w:jc w:val="center"/>
              <w:rPr>
                <w:sz w:val="22"/>
              </w:rPr>
            </w:pPr>
            <w:r>
              <w:rPr>
                <w:sz w:val="22"/>
              </w:rPr>
              <w:t>4464,-</w:t>
            </w:r>
          </w:p>
        </w:tc>
      </w:tr>
      <w:tr w:rsidR="00293044" w:rsidRPr="002C2AF6" w14:paraId="52A58AA5" w14:textId="77777777" w:rsidTr="00410818">
        <w:tc>
          <w:tcPr>
            <w:tcW w:w="880" w:type="dxa"/>
            <w:tcBorders>
              <w:top w:val="single" w:sz="4" w:space="0" w:color="auto"/>
              <w:left w:val="single" w:sz="4" w:space="0" w:color="auto"/>
              <w:bottom w:val="single" w:sz="4" w:space="0" w:color="auto"/>
              <w:right w:val="single" w:sz="4" w:space="0" w:color="auto"/>
            </w:tcBorders>
          </w:tcPr>
          <w:p w14:paraId="4AC5FBB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856C44C" w14:textId="77777777" w:rsidR="00293044" w:rsidRPr="006C01C5" w:rsidRDefault="00293044" w:rsidP="00DC395B">
            <w:pPr>
              <w:spacing w:after="0" w:line="240" w:lineRule="auto"/>
              <w:ind w:firstLine="2"/>
              <w:rPr>
                <w:sz w:val="20"/>
                <w:szCs w:val="20"/>
              </w:rPr>
            </w:pPr>
            <w:r>
              <w:rPr>
                <w:sz w:val="20"/>
                <w:szCs w:val="20"/>
              </w:rPr>
              <w:t>Gipsas</w:t>
            </w:r>
          </w:p>
        </w:tc>
        <w:tc>
          <w:tcPr>
            <w:tcW w:w="2668" w:type="dxa"/>
            <w:tcBorders>
              <w:top w:val="single" w:sz="4" w:space="0" w:color="auto"/>
              <w:left w:val="single" w:sz="4" w:space="0" w:color="auto"/>
              <w:bottom w:val="single" w:sz="4" w:space="0" w:color="auto"/>
              <w:right w:val="single" w:sz="4" w:space="0" w:color="auto"/>
            </w:tcBorders>
          </w:tcPr>
          <w:p w14:paraId="23B55427" w14:textId="77777777" w:rsidR="00293044" w:rsidRPr="00BD1334" w:rsidRDefault="00A17A6B" w:rsidP="00A17762">
            <w:pPr>
              <w:spacing w:after="0" w:line="240" w:lineRule="auto"/>
              <w:jc w:val="center"/>
            </w:pPr>
            <w:r>
              <w:t>„Hinridur“, „Hinrichs“</w:t>
            </w:r>
          </w:p>
        </w:tc>
        <w:tc>
          <w:tcPr>
            <w:tcW w:w="1417" w:type="dxa"/>
            <w:tcBorders>
              <w:top w:val="single" w:sz="4" w:space="0" w:color="auto"/>
              <w:left w:val="single" w:sz="4" w:space="0" w:color="auto"/>
              <w:bottom w:val="single" w:sz="4" w:space="0" w:color="auto"/>
              <w:right w:val="single" w:sz="4" w:space="0" w:color="auto"/>
            </w:tcBorders>
          </w:tcPr>
          <w:p w14:paraId="7E6A2D03" w14:textId="77777777" w:rsidR="00293044" w:rsidRPr="006C01C5" w:rsidRDefault="00293044" w:rsidP="007E7769">
            <w:pPr>
              <w:spacing w:after="0" w:line="240" w:lineRule="auto"/>
              <w:ind w:firstLine="11"/>
              <w:jc w:val="center"/>
              <w:rPr>
                <w:sz w:val="20"/>
                <w:szCs w:val="20"/>
              </w:rPr>
            </w:pPr>
            <w:r>
              <w:rPr>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4A4DCBEB" w14:textId="77777777" w:rsidR="00293044" w:rsidRPr="006C01C5" w:rsidRDefault="0029304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2594CBB7" w14:textId="77777777" w:rsidR="00293044" w:rsidRPr="009123A6" w:rsidRDefault="00293044" w:rsidP="00203DDA">
            <w:pPr>
              <w:spacing w:after="0" w:line="240" w:lineRule="auto"/>
              <w:jc w:val="center"/>
              <w:rPr>
                <w:sz w:val="22"/>
              </w:rPr>
            </w:pPr>
            <w:r w:rsidRPr="009123A6">
              <w:rPr>
                <w:sz w:val="22"/>
              </w:rPr>
              <w:t>1,19</w:t>
            </w:r>
          </w:p>
        </w:tc>
        <w:tc>
          <w:tcPr>
            <w:tcW w:w="1134" w:type="dxa"/>
            <w:tcBorders>
              <w:top w:val="single" w:sz="4" w:space="0" w:color="auto"/>
              <w:left w:val="single" w:sz="4" w:space="0" w:color="auto"/>
              <w:bottom w:val="single" w:sz="4" w:space="0" w:color="auto"/>
              <w:right w:val="single" w:sz="4" w:space="0" w:color="auto"/>
            </w:tcBorders>
          </w:tcPr>
          <w:p w14:paraId="5858010C" w14:textId="77777777" w:rsidR="00293044" w:rsidRPr="009123A6" w:rsidRDefault="00293044" w:rsidP="00203DDA">
            <w:pPr>
              <w:spacing w:after="0" w:line="240" w:lineRule="auto"/>
              <w:jc w:val="center"/>
              <w:rPr>
                <w:sz w:val="22"/>
              </w:rPr>
            </w:pPr>
            <w:r w:rsidRPr="009123A6">
              <w:rPr>
                <w:sz w:val="22"/>
              </w:rPr>
              <w:t>1,44</w:t>
            </w:r>
          </w:p>
        </w:tc>
        <w:tc>
          <w:tcPr>
            <w:tcW w:w="1418" w:type="dxa"/>
            <w:tcBorders>
              <w:top w:val="single" w:sz="4" w:space="0" w:color="auto"/>
              <w:left w:val="single" w:sz="4" w:space="0" w:color="auto"/>
              <w:bottom w:val="single" w:sz="4" w:space="0" w:color="auto"/>
              <w:right w:val="single" w:sz="4" w:space="0" w:color="auto"/>
            </w:tcBorders>
          </w:tcPr>
          <w:p w14:paraId="432D13D5" w14:textId="77777777" w:rsidR="00293044" w:rsidRPr="002C2AF6" w:rsidRDefault="00B8471E" w:rsidP="00203DDA">
            <w:pPr>
              <w:spacing w:after="0" w:line="240" w:lineRule="auto"/>
              <w:jc w:val="center"/>
              <w:rPr>
                <w:sz w:val="22"/>
              </w:rPr>
            </w:pPr>
            <w:r>
              <w:rPr>
                <w:sz w:val="22"/>
              </w:rPr>
              <w:t>1071,-</w:t>
            </w:r>
          </w:p>
        </w:tc>
        <w:tc>
          <w:tcPr>
            <w:tcW w:w="1417" w:type="dxa"/>
            <w:tcBorders>
              <w:top w:val="single" w:sz="4" w:space="0" w:color="auto"/>
              <w:left w:val="single" w:sz="4" w:space="0" w:color="auto"/>
              <w:bottom w:val="single" w:sz="4" w:space="0" w:color="auto"/>
              <w:right w:val="single" w:sz="4" w:space="0" w:color="auto"/>
            </w:tcBorders>
          </w:tcPr>
          <w:p w14:paraId="335EB07D" w14:textId="77777777" w:rsidR="00293044" w:rsidRPr="002C2AF6" w:rsidRDefault="00B8471E" w:rsidP="00203DDA">
            <w:pPr>
              <w:spacing w:after="0" w:line="240" w:lineRule="auto"/>
              <w:jc w:val="center"/>
              <w:rPr>
                <w:sz w:val="22"/>
              </w:rPr>
            </w:pPr>
            <w:r>
              <w:rPr>
                <w:sz w:val="22"/>
              </w:rPr>
              <w:t>1296,-</w:t>
            </w:r>
          </w:p>
        </w:tc>
      </w:tr>
      <w:tr w:rsidR="00293044" w:rsidRPr="002C2AF6" w14:paraId="4473BAAE" w14:textId="77777777" w:rsidTr="00410818">
        <w:tc>
          <w:tcPr>
            <w:tcW w:w="880" w:type="dxa"/>
            <w:tcBorders>
              <w:top w:val="single" w:sz="4" w:space="0" w:color="auto"/>
              <w:left w:val="single" w:sz="4" w:space="0" w:color="auto"/>
              <w:bottom w:val="single" w:sz="4" w:space="0" w:color="auto"/>
              <w:right w:val="single" w:sz="4" w:space="0" w:color="auto"/>
            </w:tcBorders>
          </w:tcPr>
          <w:p w14:paraId="33C4B09D"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BB83441" w14:textId="77777777" w:rsidR="00293044" w:rsidRPr="006C01C5" w:rsidRDefault="00293044" w:rsidP="00DC395B">
            <w:pPr>
              <w:spacing w:after="0" w:line="240" w:lineRule="auto"/>
              <w:ind w:firstLine="2"/>
              <w:rPr>
                <w:sz w:val="20"/>
                <w:szCs w:val="20"/>
              </w:rPr>
            </w:pPr>
            <w:r>
              <w:rPr>
                <w:sz w:val="20"/>
                <w:szCs w:val="20"/>
              </w:rPr>
              <w:t>Gipsas</w:t>
            </w:r>
          </w:p>
        </w:tc>
        <w:tc>
          <w:tcPr>
            <w:tcW w:w="2668" w:type="dxa"/>
            <w:tcBorders>
              <w:top w:val="single" w:sz="4" w:space="0" w:color="auto"/>
              <w:left w:val="single" w:sz="4" w:space="0" w:color="auto"/>
              <w:bottom w:val="single" w:sz="4" w:space="0" w:color="auto"/>
              <w:right w:val="single" w:sz="4" w:space="0" w:color="auto"/>
            </w:tcBorders>
          </w:tcPr>
          <w:p w14:paraId="04B96474" w14:textId="77777777" w:rsidR="00293044" w:rsidRPr="00BD1334" w:rsidRDefault="00A17A6B" w:rsidP="00A17762">
            <w:pPr>
              <w:spacing w:after="0" w:line="240" w:lineRule="auto"/>
              <w:jc w:val="center"/>
            </w:pPr>
            <w:r>
              <w:t>„Velox“, „Hinrichs“</w:t>
            </w:r>
          </w:p>
        </w:tc>
        <w:tc>
          <w:tcPr>
            <w:tcW w:w="1417" w:type="dxa"/>
            <w:tcBorders>
              <w:top w:val="single" w:sz="4" w:space="0" w:color="auto"/>
              <w:left w:val="single" w:sz="4" w:space="0" w:color="auto"/>
              <w:bottom w:val="single" w:sz="4" w:space="0" w:color="auto"/>
              <w:right w:val="single" w:sz="4" w:space="0" w:color="auto"/>
            </w:tcBorders>
          </w:tcPr>
          <w:p w14:paraId="574F6A84" w14:textId="77777777" w:rsidR="00293044" w:rsidRPr="006C01C5" w:rsidRDefault="00293044" w:rsidP="007E7769">
            <w:pPr>
              <w:spacing w:after="0" w:line="240" w:lineRule="auto"/>
              <w:ind w:firstLine="11"/>
              <w:jc w:val="center"/>
              <w:rPr>
                <w:sz w:val="20"/>
                <w:szCs w:val="20"/>
              </w:rPr>
            </w:pPr>
            <w:r>
              <w:rPr>
                <w:sz w:val="20"/>
                <w:szCs w:val="20"/>
              </w:rPr>
              <w:t>7200</w:t>
            </w:r>
          </w:p>
        </w:tc>
        <w:tc>
          <w:tcPr>
            <w:tcW w:w="1134" w:type="dxa"/>
            <w:tcBorders>
              <w:top w:val="single" w:sz="4" w:space="0" w:color="auto"/>
              <w:left w:val="single" w:sz="4" w:space="0" w:color="auto"/>
              <w:bottom w:val="single" w:sz="4" w:space="0" w:color="auto"/>
              <w:right w:val="single" w:sz="4" w:space="0" w:color="auto"/>
            </w:tcBorders>
          </w:tcPr>
          <w:p w14:paraId="1CB62285" w14:textId="77777777" w:rsidR="00293044" w:rsidRPr="006C01C5" w:rsidRDefault="0029304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1257169F" w14:textId="77777777" w:rsidR="00293044" w:rsidRPr="009123A6" w:rsidRDefault="00293044" w:rsidP="00203DDA">
            <w:pPr>
              <w:spacing w:after="0" w:line="240" w:lineRule="auto"/>
              <w:jc w:val="center"/>
              <w:rPr>
                <w:sz w:val="22"/>
              </w:rPr>
            </w:pPr>
            <w:r w:rsidRPr="009123A6">
              <w:rPr>
                <w:sz w:val="22"/>
              </w:rPr>
              <w:t>0,66</w:t>
            </w:r>
          </w:p>
        </w:tc>
        <w:tc>
          <w:tcPr>
            <w:tcW w:w="1134" w:type="dxa"/>
            <w:tcBorders>
              <w:top w:val="single" w:sz="4" w:space="0" w:color="auto"/>
              <w:left w:val="single" w:sz="4" w:space="0" w:color="auto"/>
              <w:bottom w:val="single" w:sz="4" w:space="0" w:color="auto"/>
              <w:right w:val="single" w:sz="4" w:space="0" w:color="auto"/>
            </w:tcBorders>
          </w:tcPr>
          <w:p w14:paraId="320B7E1F" w14:textId="77777777" w:rsidR="00293044" w:rsidRPr="009123A6" w:rsidRDefault="00293044" w:rsidP="00203DDA">
            <w:pPr>
              <w:spacing w:after="0" w:line="240" w:lineRule="auto"/>
              <w:jc w:val="center"/>
              <w:rPr>
                <w:sz w:val="22"/>
              </w:rPr>
            </w:pPr>
            <w:r w:rsidRPr="009123A6">
              <w:rPr>
                <w:sz w:val="22"/>
              </w:rPr>
              <w:t>0,80</w:t>
            </w:r>
          </w:p>
        </w:tc>
        <w:tc>
          <w:tcPr>
            <w:tcW w:w="1418" w:type="dxa"/>
            <w:tcBorders>
              <w:top w:val="single" w:sz="4" w:space="0" w:color="auto"/>
              <w:left w:val="single" w:sz="4" w:space="0" w:color="auto"/>
              <w:bottom w:val="single" w:sz="4" w:space="0" w:color="auto"/>
              <w:right w:val="single" w:sz="4" w:space="0" w:color="auto"/>
            </w:tcBorders>
          </w:tcPr>
          <w:p w14:paraId="7DF2331D" w14:textId="77777777" w:rsidR="00293044" w:rsidRPr="002C2AF6" w:rsidRDefault="00B8471E" w:rsidP="00203DDA">
            <w:pPr>
              <w:spacing w:after="0" w:line="240" w:lineRule="auto"/>
              <w:jc w:val="center"/>
              <w:rPr>
                <w:sz w:val="22"/>
              </w:rPr>
            </w:pPr>
            <w:r>
              <w:rPr>
                <w:sz w:val="22"/>
              </w:rPr>
              <w:t>4752,-</w:t>
            </w:r>
          </w:p>
        </w:tc>
        <w:tc>
          <w:tcPr>
            <w:tcW w:w="1417" w:type="dxa"/>
            <w:tcBorders>
              <w:top w:val="single" w:sz="4" w:space="0" w:color="auto"/>
              <w:left w:val="single" w:sz="4" w:space="0" w:color="auto"/>
              <w:bottom w:val="single" w:sz="4" w:space="0" w:color="auto"/>
              <w:right w:val="single" w:sz="4" w:space="0" w:color="auto"/>
            </w:tcBorders>
          </w:tcPr>
          <w:p w14:paraId="4F9FE728" w14:textId="77777777" w:rsidR="00293044" w:rsidRPr="002C2AF6" w:rsidRDefault="00B8471E" w:rsidP="00203DDA">
            <w:pPr>
              <w:spacing w:after="0" w:line="240" w:lineRule="auto"/>
              <w:jc w:val="center"/>
              <w:rPr>
                <w:sz w:val="22"/>
              </w:rPr>
            </w:pPr>
            <w:r>
              <w:rPr>
                <w:sz w:val="22"/>
              </w:rPr>
              <w:t>5760,-</w:t>
            </w:r>
          </w:p>
        </w:tc>
      </w:tr>
      <w:tr w:rsidR="00293044" w:rsidRPr="002C2AF6" w14:paraId="78B54516" w14:textId="77777777" w:rsidTr="00410818">
        <w:tc>
          <w:tcPr>
            <w:tcW w:w="880" w:type="dxa"/>
            <w:tcBorders>
              <w:top w:val="single" w:sz="4" w:space="0" w:color="auto"/>
              <w:left w:val="single" w:sz="4" w:space="0" w:color="auto"/>
              <w:bottom w:val="single" w:sz="4" w:space="0" w:color="auto"/>
              <w:right w:val="single" w:sz="4" w:space="0" w:color="auto"/>
            </w:tcBorders>
          </w:tcPr>
          <w:p w14:paraId="26CD743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2EF1A26" w14:textId="77777777" w:rsidR="00293044" w:rsidRPr="006C01C5" w:rsidRDefault="00293044" w:rsidP="00DC395B">
            <w:pPr>
              <w:spacing w:after="0" w:line="240" w:lineRule="auto"/>
              <w:ind w:firstLine="2"/>
              <w:rPr>
                <w:sz w:val="20"/>
                <w:szCs w:val="20"/>
              </w:rPr>
            </w:pPr>
            <w:r w:rsidRPr="00DB1EE2">
              <w:rPr>
                <w:sz w:val="20"/>
                <w:szCs w:val="20"/>
              </w:rPr>
              <w:t>Izoliacinė medžiaga liejimo darbams</w:t>
            </w:r>
          </w:p>
        </w:tc>
        <w:tc>
          <w:tcPr>
            <w:tcW w:w="2668" w:type="dxa"/>
            <w:tcBorders>
              <w:top w:val="single" w:sz="4" w:space="0" w:color="auto"/>
              <w:left w:val="single" w:sz="4" w:space="0" w:color="auto"/>
              <w:bottom w:val="single" w:sz="4" w:space="0" w:color="auto"/>
              <w:right w:val="single" w:sz="4" w:space="0" w:color="auto"/>
            </w:tcBorders>
          </w:tcPr>
          <w:p w14:paraId="19CAECF0"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8F07175" w14:textId="77777777" w:rsidR="00293044" w:rsidRPr="006C01C5" w:rsidRDefault="00293044" w:rsidP="007E7769">
            <w:pPr>
              <w:spacing w:after="0" w:line="240" w:lineRule="auto"/>
              <w:ind w:firstLine="11"/>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5B3D46CE" w14:textId="77777777" w:rsidR="00293044" w:rsidRPr="006C01C5" w:rsidRDefault="00293044" w:rsidP="007E7769">
            <w:pPr>
              <w:spacing w:after="0" w:line="240" w:lineRule="auto"/>
              <w:ind w:firstLine="11"/>
              <w:jc w:val="center"/>
              <w:rPr>
                <w:sz w:val="20"/>
                <w:szCs w:val="20"/>
              </w:rPr>
            </w:pPr>
            <w:r>
              <w:rPr>
                <w:sz w:val="20"/>
                <w:szCs w:val="20"/>
              </w:rPr>
              <w:t>Flak</w:t>
            </w:r>
            <w:r w:rsidRPr="006C01C5">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8D23A9B" w14:textId="77777777" w:rsidR="00293044" w:rsidRPr="002C2AF6"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41F2A1F"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0A9FAAA0"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2A617AEB" w14:textId="77777777" w:rsidR="00293044" w:rsidRPr="002C2AF6" w:rsidRDefault="00293044" w:rsidP="00203DDA">
            <w:pPr>
              <w:spacing w:after="0" w:line="240" w:lineRule="auto"/>
              <w:jc w:val="center"/>
              <w:rPr>
                <w:sz w:val="22"/>
              </w:rPr>
            </w:pPr>
          </w:p>
        </w:tc>
      </w:tr>
      <w:tr w:rsidR="00293044" w:rsidRPr="002C2AF6" w14:paraId="75CCF9D2" w14:textId="77777777" w:rsidTr="00410818">
        <w:tc>
          <w:tcPr>
            <w:tcW w:w="880" w:type="dxa"/>
            <w:tcBorders>
              <w:top w:val="single" w:sz="4" w:space="0" w:color="auto"/>
              <w:left w:val="single" w:sz="4" w:space="0" w:color="auto"/>
              <w:bottom w:val="single" w:sz="4" w:space="0" w:color="auto"/>
              <w:right w:val="single" w:sz="4" w:space="0" w:color="auto"/>
            </w:tcBorders>
          </w:tcPr>
          <w:p w14:paraId="5D285447"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F360839" w14:textId="77777777" w:rsidR="00293044" w:rsidRPr="006C01C5" w:rsidRDefault="00293044" w:rsidP="00DC395B">
            <w:pPr>
              <w:spacing w:after="0" w:line="240" w:lineRule="auto"/>
              <w:ind w:firstLine="2"/>
              <w:rPr>
                <w:sz w:val="20"/>
                <w:szCs w:val="20"/>
              </w:rPr>
            </w:pPr>
            <w:r>
              <w:rPr>
                <w:sz w:val="20"/>
                <w:szCs w:val="20"/>
              </w:rPr>
              <w:t>Izoliacinis pieštukas</w:t>
            </w:r>
          </w:p>
        </w:tc>
        <w:tc>
          <w:tcPr>
            <w:tcW w:w="2668" w:type="dxa"/>
            <w:tcBorders>
              <w:top w:val="single" w:sz="4" w:space="0" w:color="auto"/>
              <w:left w:val="single" w:sz="4" w:space="0" w:color="auto"/>
              <w:bottom w:val="single" w:sz="4" w:space="0" w:color="auto"/>
              <w:right w:val="single" w:sz="4" w:space="0" w:color="auto"/>
            </w:tcBorders>
          </w:tcPr>
          <w:p w14:paraId="06E66A26" w14:textId="77777777" w:rsidR="00293044" w:rsidRPr="00BD1334" w:rsidRDefault="00A17A6B" w:rsidP="00A17762">
            <w:pPr>
              <w:spacing w:after="0" w:line="240" w:lineRule="auto"/>
              <w:jc w:val="center"/>
            </w:pPr>
            <w:r>
              <w:t>„Sep marker“, „Feguramed“</w:t>
            </w:r>
          </w:p>
        </w:tc>
        <w:tc>
          <w:tcPr>
            <w:tcW w:w="1417" w:type="dxa"/>
            <w:tcBorders>
              <w:top w:val="single" w:sz="4" w:space="0" w:color="auto"/>
              <w:left w:val="single" w:sz="4" w:space="0" w:color="auto"/>
              <w:bottom w:val="single" w:sz="4" w:space="0" w:color="auto"/>
              <w:right w:val="single" w:sz="4" w:space="0" w:color="auto"/>
            </w:tcBorders>
          </w:tcPr>
          <w:p w14:paraId="5082D599" w14:textId="77777777" w:rsidR="00293044" w:rsidRPr="006C01C5" w:rsidRDefault="00293044" w:rsidP="007E7769">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46492559"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F2AAE34" w14:textId="77777777" w:rsidR="00293044" w:rsidRPr="009123A6" w:rsidRDefault="00293044" w:rsidP="00203DDA">
            <w:pPr>
              <w:spacing w:after="0" w:line="240" w:lineRule="auto"/>
              <w:jc w:val="center"/>
              <w:rPr>
                <w:sz w:val="22"/>
              </w:rPr>
            </w:pPr>
            <w:r w:rsidRPr="009123A6">
              <w:rPr>
                <w:sz w:val="22"/>
              </w:rPr>
              <w:t>20,66</w:t>
            </w:r>
          </w:p>
        </w:tc>
        <w:tc>
          <w:tcPr>
            <w:tcW w:w="1134" w:type="dxa"/>
            <w:tcBorders>
              <w:top w:val="single" w:sz="4" w:space="0" w:color="auto"/>
              <w:left w:val="single" w:sz="4" w:space="0" w:color="auto"/>
              <w:bottom w:val="single" w:sz="4" w:space="0" w:color="auto"/>
              <w:right w:val="single" w:sz="4" w:space="0" w:color="auto"/>
            </w:tcBorders>
          </w:tcPr>
          <w:p w14:paraId="236A1028" w14:textId="77777777" w:rsidR="00293044" w:rsidRPr="002C2AF6" w:rsidRDefault="00293044" w:rsidP="00203DDA">
            <w:pPr>
              <w:spacing w:after="0" w:line="240" w:lineRule="auto"/>
              <w:jc w:val="center"/>
              <w:rPr>
                <w:sz w:val="22"/>
              </w:rPr>
            </w:pPr>
            <w:r>
              <w:rPr>
                <w:sz w:val="22"/>
              </w:rPr>
              <w:t>25,-</w:t>
            </w:r>
          </w:p>
        </w:tc>
        <w:tc>
          <w:tcPr>
            <w:tcW w:w="1418" w:type="dxa"/>
            <w:tcBorders>
              <w:top w:val="single" w:sz="4" w:space="0" w:color="auto"/>
              <w:left w:val="single" w:sz="4" w:space="0" w:color="auto"/>
              <w:bottom w:val="single" w:sz="4" w:space="0" w:color="auto"/>
              <w:right w:val="single" w:sz="4" w:space="0" w:color="auto"/>
            </w:tcBorders>
          </w:tcPr>
          <w:p w14:paraId="36FA8D66" w14:textId="77777777" w:rsidR="00293044" w:rsidRPr="002C2AF6" w:rsidRDefault="00B8471E" w:rsidP="00203DDA">
            <w:pPr>
              <w:spacing w:after="0" w:line="240" w:lineRule="auto"/>
              <w:jc w:val="center"/>
              <w:rPr>
                <w:sz w:val="22"/>
              </w:rPr>
            </w:pPr>
            <w:r>
              <w:rPr>
                <w:sz w:val="22"/>
              </w:rPr>
              <w:t>185,94</w:t>
            </w:r>
          </w:p>
        </w:tc>
        <w:tc>
          <w:tcPr>
            <w:tcW w:w="1417" w:type="dxa"/>
            <w:tcBorders>
              <w:top w:val="single" w:sz="4" w:space="0" w:color="auto"/>
              <w:left w:val="single" w:sz="4" w:space="0" w:color="auto"/>
              <w:bottom w:val="single" w:sz="4" w:space="0" w:color="auto"/>
              <w:right w:val="single" w:sz="4" w:space="0" w:color="auto"/>
            </w:tcBorders>
          </w:tcPr>
          <w:p w14:paraId="450F44BE" w14:textId="77777777" w:rsidR="00293044" w:rsidRPr="002C2AF6" w:rsidRDefault="00B8471E" w:rsidP="00203DDA">
            <w:pPr>
              <w:spacing w:after="0" w:line="240" w:lineRule="auto"/>
              <w:jc w:val="center"/>
              <w:rPr>
                <w:sz w:val="22"/>
              </w:rPr>
            </w:pPr>
            <w:r>
              <w:rPr>
                <w:sz w:val="22"/>
              </w:rPr>
              <w:t>225,-</w:t>
            </w:r>
          </w:p>
        </w:tc>
      </w:tr>
      <w:tr w:rsidR="00293044" w:rsidRPr="002C2AF6" w14:paraId="2242A317" w14:textId="77777777" w:rsidTr="00410818">
        <w:tc>
          <w:tcPr>
            <w:tcW w:w="880" w:type="dxa"/>
            <w:tcBorders>
              <w:top w:val="single" w:sz="4" w:space="0" w:color="auto"/>
              <w:left w:val="single" w:sz="4" w:space="0" w:color="auto"/>
              <w:bottom w:val="single" w:sz="4" w:space="0" w:color="auto"/>
              <w:right w:val="single" w:sz="4" w:space="0" w:color="auto"/>
            </w:tcBorders>
          </w:tcPr>
          <w:p w14:paraId="5398F475" w14:textId="77777777" w:rsidR="00293044" w:rsidRPr="00BB571A"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DE7206B" w14:textId="77777777" w:rsidR="00293044" w:rsidRPr="006C01C5" w:rsidRDefault="00293044" w:rsidP="00DC395B">
            <w:pPr>
              <w:spacing w:after="0" w:line="240" w:lineRule="auto"/>
              <w:ind w:firstLine="2"/>
              <w:rPr>
                <w:sz w:val="20"/>
                <w:szCs w:val="20"/>
              </w:rPr>
            </w:pPr>
            <w:r w:rsidRPr="00DB1EE2">
              <w:rPr>
                <w:sz w:val="20"/>
                <w:szCs w:val="20"/>
              </w:rPr>
              <w:t>Karštos polimerizacijos plastmasės rinkinys</w:t>
            </w:r>
          </w:p>
        </w:tc>
        <w:tc>
          <w:tcPr>
            <w:tcW w:w="2668" w:type="dxa"/>
            <w:tcBorders>
              <w:top w:val="single" w:sz="4" w:space="0" w:color="auto"/>
              <w:left w:val="single" w:sz="4" w:space="0" w:color="auto"/>
              <w:bottom w:val="single" w:sz="4" w:space="0" w:color="auto"/>
              <w:right w:val="single" w:sz="4" w:space="0" w:color="auto"/>
            </w:tcBorders>
          </w:tcPr>
          <w:p w14:paraId="16D382A3" w14:textId="77777777" w:rsidR="00A17A6B" w:rsidRDefault="00A17A6B" w:rsidP="00A17762">
            <w:pPr>
              <w:spacing w:after="0" w:line="240" w:lineRule="auto"/>
              <w:jc w:val="center"/>
            </w:pPr>
            <w:r>
              <w:t>„Major base20“,</w:t>
            </w:r>
          </w:p>
          <w:p w14:paraId="4B4771EB" w14:textId="77777777" w:rsidR="00293044" w:rsidRPr="00BD1334" w:rsidRDefault="00A17A6B" w:rsidP="00A17762">
            <w:pPr>
              <w:spacing w:after="0" w:line="240" w:lineRule="auto"/>
              <w:jc w:val="center"/>
            </w:pPr>
            <w:r>
              <w:t xml:space="preserve"> „Major“</w:t>
            </w:r>
          </w:p>
        </w:tc>
        <w:tc>
          <w:tcPr>
            <w:tcW w:w="1417" w:type="dxa"/>
            <w:tcBorders>
              <w:top w:val="single" w:sz="4" w:space="0" w:color="auto"/>
              <w:left w:val="single" w:sz="4" w:space="0" w:color="auto"/>
              <w:bottom w:val="single" w:sz="4" w:space="0" w:color="auto"/>
              <w:right w:val="single" w:sz="4" w:space="0" w:color="auto"/>
            </w:tcBorders>
          </w:tcPr>
          <w:p w14:paraId="0EEA21E3" w14:textId="77777777" w:rsidR="00293044" w:rsidRPr="006C01C5" w:rsidRDefault="00293044" w:rsidP="007E7769">
            <w:pPr>
              <w:spacing w:after="0" w:line="240" w:lineRule="auto"/>
              <w:ind w:firstLine="11"/>
              <w:jc w:val="center"/>
              <w:rPr>
                <w:sz w:val="20"/>
                <w:szCs w:val="20"/>
              </w:rPr>
            </w:pPr>
            <w:r>
              <w:rPr>
                <w:sz w:val="20"/>
                <w:szCs w:val="20"/>
              </w:rPr>
              <w:t>102</w:t>
            </w:r>
          </w:p>
        </w:tc>
        <w:tc>
          <w:tcPr>
            <w:tcW w:w="1134" w:type="dxa"/>
            <w:tcBorders>
              <w:top w:val="single" w:sz="4" w:space="0" w:color="auto"/>
              <w:left w:val="single" w:sz="4" w:space="0" w:color="auto"/>
              <w:bottom w:val="single" w:sz="4" w:space="0" w:color="auto"/>
              <w:right w:val="single" w:sz="4" w:space="0" w:color="auto"/>
            </w:tcBorders>
          </w:tcPr>
          <w:p w14:paraId="4722A8F4" w14:textId="77777777" w:rsidR="00293044" w:rsidRPr="006C01C5" w:rsidRDefault="00293044" w:rsidP="007E7769">
            <w:pPr>
              <w:spacing w:after="0" w:line="240" w:lineRule="auto"/>
              <w:ind w:firstLine="11"/>
              <w:jc w:val="center"/>
              <w:rPr>
                <w:sz w:val="20"/>
                <w:szCs w:val="20"/>
              </w:rPr>
            </w:pPr>
            <w:r w:rsidRPr="006C01C5">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17B867EB" w14:textId="77777777" w:rsidR="00293044" w:rsidRPr="00350EB1" w:rsidRDefault="00293044" w:rsidP="00203DDA">
            <w:pPr>
              <w:spacing w:after="0" w:line="240" w:lineRule="auto"/>
              <w:jc w:val="center"/>
              <w:rPr>
                <w:sz w:val="22"/>
              </w:rPr>
            </w:pPr>
            <w:r w:rsidRPr="00350EB1">
              <w:rPr>
                <w:sz w:val="22"/>
              </w:rPr>
              <w:t>37,19</w:t>
            </w:r>
          </w:p>
        </w:tc>
        <w:tc>
          <w:tcPr>
            <w:tcW w:w="1134" w:type="dxa"/>
            <w:tcBorders>
              <w:top w:val="single" w:sz="4" w:space="0" w:color="auto"/>
              <w:left w:val="single" w:sz="4" w:space="0" w:color="auto"/>
              <w:bottom w:val="single" w:sz="4" w:space="0" w:color="auto"/>
              <w:right w:val="single" w:sz="4" w:space="0" w:color="auto"/>
            </w:tcBorders>
          </w:tcPr>
          <w:p w14:paraId="18775C98" w14:textId="77777777" w:rsidR="00293044" w:rsidRPr="00350EB1" w:rsidRDefault="00293044" w:rsidP="00203DDA">
            <w:pPr>
              <w:spacing w:after="0" w:line="240" w:lineRule="auto"/>
              <w:jc w:val="center"/>
              <w:rPr>
                <w:sz w:val="22"/>
              </w:rPr>
            </w:pPr>
            <w:r w:rsidRPr="00350EB1">
              <w:rPr>
                <w:sz w:val="22"/>
              </w:rPr>
              <w:t>45,-</w:t>
            </w:r>
          </w:p>
        </w:tc>
        <w:tc>
          <w:tcPr>
            <w:tcW w:w="1418" w:type="dxa"/>
            <w:tcBorders>
              <w:top w:val="single" w:sz="4" w:space="0" w:color="auto"/>
              <w:left w:val="single" w:sz="4" w:space="0" w:color="auto"/>
              <w:bottom w:val="single" w:sz="4" w:space="0" w:color="auto"/>
              <w:right w:val="single" w:sz="4" w:space="0" w:color="auto"/>
            </w:tcBorders>
          </w:tcPr>
          <w:p w14:paraId="3627EBDE" w14:textId="77777777" w:rsidR="00293044" w:rsidRPr="002C2AF6" w:rsidRDefault="00B8471E" w:rsidP="00203DDA">
            <w:pPr>
              <w:spacing w:after="0" w:line="240" w:lineRule="auto"/>
              <w:jc w:val="center"/>
              <w:rPr>
                <w:sz w:val="22"/>
                <w:highlight w:val="red"/>
              </w:rPr>
            </w:pPr>
            <w:r w:rsidRPr="00B8471E">
              <w:rPr>
                <w:sz w:val="22"/>
              </w:rPr>
              <w:t>3793,38</w:t>
            </w:r>
          </w:p>
        </w:tc>
        <w:tc>
          <w:tcPr>
            <w:tcW w:w="1417" w:type="dxa"/>
            <w:tcBorders>
              <w:top w:val="single" w:sz="4" w:space="0" w:color="auto"/>
              <w:left w:val="single" w:sz="4" w:space="0" w:color="auto"/>
              <w:bottom w:val="single" w:sz="4" w:space="0" w:color="auto"/>
              <w:right w:val="single" w:sz="4" w:space="0" w:color="auto"/>
            </w:tcBorders>
          </w:tcPr>
          <w:p w14:paraId="3490636A" w14:textId="77777777" w:rsidR="00293044" w:rsidRPr="002C2AF6" w:rsidRDefault="00B8471E" w:rsidP="00203DDA">
            <w:pPr>
              <w:spacing w:after="0" w:line="240" w:lineRule="auto"/>
              <w:jc w:val="center"/>
              <w:rPr>
                <w:sz w:val="22"/>
                <w:highlight w:val="red"/>
              </w:rPr>
            </w:pPr>
            <w:r w:rsidRPr="00B8471E">
              <w:rPr>
                <w:sz w:val="22"/>
              </w:rPr>
              <w:t>4590,-</w:t>
            </w:r>
          </w:p>
        </w:tc>
      </w:tr>
      <w:tr w:rsidR="00293044" w:rsidRPr="002C2AF6" w14:paraId="3096EC92" w14:textId="77777777" w:rsidTr="00410818">
        <w:tc>
          <w:tcPr>
            <w:tcW w:w="880" w:type="dxa"/>
            <w:tcBorders>
              <w:top w:val="single" w:sz="4" w:space="0" w:color="auto"/>
              <w:left w:val="single" w:sz="4" w:space="0" w:color="auto"/>
              <w:bottom w:val="single" w:sz="4" w:space="0" w:color="auto"/>
              <w:right w:val="single" w:sz="4" w:space="0" w:color="auto"/>
            </w:tcBorders>
          </w:tcPr>
          <w:p w14:paraId="71776B1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D53507B" w14:textId="77777777" w:rsidR="00293044" w:rsidRPr="006C01C5" w:rsidRDefault="00293044" w:rsidP="00DC395B">
            <w:pPr>
              <w:spacing w:after="0" w:line="240" w:lineRule="auto"/>
              <w:ind w:firstLine="2"/>
              <w:rPr>
                <w:sz w:val="20"/>
                <w:szCs w:val="20"/>
              </w:rPr>
            </w:pPr>
            <w:r>
              <w:rPr>
                <w:sz w:val="20"/>
                <w:szCs w:val="20"/>
              </w:rPr>
              <w:t>Karštos polimerizacijos monomeras</w:t>
            </w:r>
          </w:p>
        </w:tc>
        <w:tc>
          <w:tcPr>
            <w:tcW w:w="2668" w:type="dxa"/>
            <w:tcBorders>
              <w:top w:val="single" w:sz="4" w:space="0" w:color="auto"/>
              <w:left w:val="single" w:sz="4" w:space="0" w:color="auto"/>
              <w:bottom w:val="single" w:sz="4" w:space="0" w:color="auto"/>
              <w:right w:val="single" w:sz="4" w:space="0" w:color="auto"/>
            </w:tcBorders>
          </w:tcPr>
          <w:p w14:paraId="50434856" w14:textId="77777777" w:rsidR="00293044" w:rsidRDefault="00A17A6B" w:rsidP="00A17762">
            <w:pPr>
              <w:spacing w:after="0" w:line="240" w:lineRule="auto"/>
              <w:jc w:val="center"/>
            </w:pPr>
            <w:r>
              <w:t xml:space="preserve">„Major base 20 liquid“, </w:t>
            </w:r>
          </w:p>
          <w:p w14:paraId="403AFA49" w14:textId="77777777" w:rsidR="00A17A6B" w:rsidRPr="00847B21" w:rsidRDefault="00A17A6B" w:rsidP="00A17762">
            <w:pPr>
              <w:spacing w:after="0" w:line="240" w:lineRule="auto"/>
              <w:jc w:val="center"/>
            </w:pPr>
            <w:r>
              <w:t>„Major“</w:t>
            </w:r>
          </w:p>
        </w:tc>
        <w:tc>
          <w:tcPr>
            <w:tcW w:w="1417" w:type="dxa"/>
            <w:tcBorders>
              <w:top w:val="single" w:sz="4" w:space="0" w:color="auto"/>
              <w:left w:val="single" w:sz="4" w:space="0" w:color="auto"/>
              <w:bottom w:val="single" w:sz="4" w:space="0" w:color="auto"/>
              <w:right w:val="single" w:sz="4" w:space="0" w:color="auto"/>
            </w:tcBorders>
          </w:tcPr>
          <w:p w14:paraId="31A0A3B4" w14:textId="77777777" w:rsidR="00293044" w:rsidRPr="006C01C5" w:rsidRDefault="00293044" w:rsidP="007E7769">
            <w:pPr>
              <w:spacing w:after="0" w:line="240" w:lineRule="auto"/>
              <w:ind w:firstLine="11"/>
              <w:jc w:val="center"/>
              <w:rPr>
                <w:sz w:val="20"/>
                <w:szCs w:val="20"/>
              </w:rPr>
            </w:pPr>
            <w:r>
              <w:rPr>
                <w:sz w:val="20"/>
                <w:szCs w:val="20"/>
              </w:rPr>
              <w:t>42</w:t>
            </w:r>
          </w:p>
        </w:tc>
        <w:tc>
          <w:tcPr>
            <w:tcW w:w="1134" w:type="dxa"/>
            <w:tcBorders>
              <w:top w:val="single" w:sz="4" w:space="0" w:color="auto"/>
              <w:left w:val="single" w:sz="4" w:space="0" w:color="auto"/>
              <w:bottom w:val="single" w:sz="4" w:space="0" w:color="auto"/>
              <w:right w:val="single" w:sz="4" w:space="0" w:color="auto"/>
            </w:tcBorders>
          </w:tcPr>
          <w:p w14:paraId="7AB4FA6B" w14:textId="77777777" w:rsidR="00293044" w:rsidRPr="006C01C5" w:rsidRDefault="00293044" w:rsidP="007E7769">
            <w:pPr>
              <w:spacing w:after="0" w:line="240" w:lineRule="auto"/>
              <w:ind w:firstLine="11"/>
              <w:jc w:val="center"/>
              <w:rPr>
                <w:sz w:val="20"/>
                <w:szCs w:val="20"/>
              </w:rPr>
            </w:pPr>
            <w:r w:rsidRPr="006C01C5">
              <w:rPr>
                <w:sz w:val="20"/>
                <w:szCs w:val="20"/>
              </w:rPr>
              <w:t>Pak.</w:t>
            </w:r>
          </w:p>
        </w:tc>
        <w:tc>
          <w:tcPr>
            <w:tcW w:w="1276" w:type="dxa"/>
            <w:tcBorders>
              <w:top w:val="single" w:sz="4" w:space="0" w:color="auto"/>
              <w:left w:val="single" w:sz="4" w:space="0" w:color="auto"/>
              <w:bottom w:val="single" w:sz="4" w:space="0" w:color="auto"/>
              <w:right w:val="single" w:sz="4" w:space="0" w:color="auto"/>
            </w:tcBorders>
          </w:tcPr>
          <w:p w14:paraId="0BF7C666" w14:textId="77777777" w:rsidR="00293044" w:rsidRPr="00350EB1" w:rsidRDefault="00293044" w:rsidP="00203DDA">
            <w:pPr>
              <w:spacing w:after="0" w:line="240" w:lineRule="auto"/>
              <w:jc w:val="center"/>
              <w:rPr>
                <w:sz w:val="22"/>
              </w:rPr>
            </w:pPr>
            <w:r w:rsidRPr="00350EB1">
              <w:rPr>
                <w:sz w:val="22"/>
              </w:rPr>
              <w:t>16,53</w:t>
            </w:r>
          </w:p>
        </w:tc>
        <w:tc>
          <w:tcPr>
            <w:tcW w:w="1134" w:type="dxa"/>
            <w:tcBorders>
              <w:top w:val="single" w:sz="4" w:space="0" w:color="auto"/>
              <w:left w:val="single" w:sz="4" w:space="0" w:color="auto"/>
              <w:bottom w:val="single" w:sz="4" w:space="0" w:color="auto"/>
              <w:right w:val="single" w:sz="4" w:space="0" w:color="auto"/>
            </w:tcBorders>
          </w:tcPr>
          <w:p w14:paraId="3B82DD58" w14:textId="77777777" w:rsidR="00293044" w:rsidRPr="00350EB1" w:rsidRDefault="00293044" w:rsidP="00203DDA">
            <w:pPr>
              <w:spacing w:after="0" w:line="240" w:lineRule="auto"/>
              <w:jc w:val="center"/>
              <w:rPr>
                <w:sz w:val="22"/>
              </w:rPr>
            </w:pPr>
            <w:r w:rsidRPr="00350EB1">
              <w:rPr>
                <w:sz w:val="22"/>
              </w:rPr>
              <w:t>20,-</w:t>
            </w:r>
          </w:p>
        </w:tc>
        <w:tc>
          <w:tcPr>
            <w:tcW w:w="1418" w:type="dxa"/>
            <w:tcBorders>
              <w:top w:val="single" w:sz="4" w:space="0" w:color="auto"/>
              <w:left w:val="single" w:sz="4" w:space="0" w:color="auto"/>
              <w:bottom w:val="single" w:sz="4" w:space="0" w:color="auto"/>
              <w:right w:val="single" w:sz="4" w:space="0" w:color="auto"/>
            </w:tcBorders>
          </w:tcPr>
          <w:p w14:paraId="26724BD7" w14:textId="77777777" w:rsidR="00293044" w:rsidRPr="002C2AF6" w:rsidRDefault="00B8471E" w:rsidP="00203DDA">
            <w:pPr>
              <w:spacing w:after="0" w:line="240" w:lineRule="auto"/>
              <w:jc w:val="center"/>
              <w:rPr>
                <w:sz w:val="22"/>
              </w:rPr>
            </w:pPr>
            <w:r>
              <w:rPr>
                <w:sz w:val="22"/>
              </w:rPr>
              <w:t>694,26</w:t>
            </w:r>
          </w:p>
        </w:tc>
        <w:tc>
          <w:tcPr>
            <w:tcW w:w="1417" w:type="dxa"/>
            <w:tcBorders>
              <w:top w:val="single" w:sz="4" w:space="0" w:color="auto"/>
              <w:left w:val="single" w:sz="4" w:space="0" w:color="auto"/>
              <w:bottom w:val="single" w:sz="4" w:space="0" w:color="auto"/>
              <w:right w:val="single" w:sz="4" w:space="0" w:color="auto"/>
            </w:tcBorders>
          </w:tcPr>
          <w:p w14:paraId="09D44CE7" w14:textId="77777777" w:rsidR="00293044" w:rsidRPr="002C2AF6" w:rsidRDefault="00B8471E" w:rsidP="00203DDA">
            <w:pPr>
              <w:spacing w:after="0" w:line="240" w:lineRule="auto"/>
              <w:jc w:val="center"/>
              <w:rPr>
                <w:sz w:val="22"/>
              </w:rPr>
            </w:pPr>
            <w:r>
              <w:rPr>
                <w:sz w:val="22"/>
              </w:rPr>
              <w:t>840,-</w:t>
            </w:r>
          </w:p>
        </w:tc>
      </w:tr>
      <w:tr w:rsidR="00293044" w:rsidRPr="002C2AF6" w14:paraId="05A4B533" w14:textId="77777777" w:rsidTr="00410818">
        <w:tc>
          <w:tcPr>
            <w:tcW w:w="880" w:type="dxa"/>
            <w:tcBorders>
              <w:top w:val="single" w:sz="4" w:space="0" w:color="auto"/>
              <w:left w:val="single" w:sz="4" w:space="0" w:color="auto"/>
              <w:bottom w:val="single" w:sz="4" w:space="0" w:color="auto"/>
              <w:right w:val="single" w:sz="4" w:space="0" w:color="auto"/>
            </w:tcBorders>
          </w:tcPr>
          <w:p w14:paraId="28FE6EC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3ECF561" w14:textId="77777777" w:rsidR="00293044" w:rsidRPr="006C01C5" w:rsidRDefault="00293044" w:rsidP="00991437">
            <w:pPr>
              <w:spacing w:after="0" w:line="240" w:lineRule="auto"/>
              <w:rPr>
                <w:sz w:val="20"/>
                <w:szCs w:val="20"/>
              </w:rPr>
            </w:pPr>
            <w:r>
              <w:rPr>
                <w:sz w:val="20"/>
                <w:szCs w:val="20"/>
              </w:rPr>
              <w:t>Dubliavimo masė</w:t>
            </w:r>
          </w:p>
        </w:tc>
        <w:tc>
          <w:tcPr>
            <w:tcW w:w="2668" w:type="dxa"/>
            <w:tcBorders>
              <w:top w:val="single" w:sz="4" w:space="0" w:color="auto"/>
              <w:left w:val="single" w:sz="4" w:space="0" w:color="auto"/>
              <w:bottom w:val="single" w:sz="4" w:space="0" w:color="auto"/>
              <w:right w:val="single" w:sz="4" w:space="0" w:color="auto"/>
            </w:tcBorders>
          </w:tcPr>
          <w:p w14:paraId="748E5457" w14:textId="77777777" w:rsidR="00293044" w:rsidRPr="00045FD4" w:rsidRDefault="00293044" w:rsidP="00A17762">
            <w:pPr>
              <w:spacing w:after="0" w:line="240" w:lineRule="auto"/>
              <w:ind w:hanging="22"/>
              <w:jc w:val="center"/>
            </w:pPr>
          </w:p>
        </w:tc>
        <w:tc>
          <w:tcPr>
            <w:tcW w:w="1417" w:type="dxa"/>
            <w:tcBorders>
              <w:top w:val="single" w:sz="4" w:space="0" w:color="auto"/>
              <w:left w:val="single" w:sz="4" w:space="0" w:color="auto"/>
              <w:bottom w:val="single" w:sz="4" w:space="0" w:color="auto"/>
              <w:right w:val="single" w:sz="4" w:space="0" w:color="auto"/>
            </w:tcBorders>
          </w:tcPr>
          <w:p w14:paraId="13468019" w14:textId="77777777" w:rsidR="00293044" w:rsidRPr="006C01C5" w:rsidRDefault="00293044" w:rsidP="007E7769">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2AD078A" w14:textId="77777777" w:rsidR="00293044" w:rsidRPr="006C01C5" w:rsidRDefault="0029304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1307056A" w14:textId="77777777" w:rsidR="00293044" w:rsidRPr="00AC27D9" w:rsidRDefault="00293044" w:rsidP="00203DDA">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0F67638A"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0C62692C"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36696DC3" w14:textId="77777777" w:rsidR="00293044" w:rsidRPr="002C2AF6" w:rsidRDefault="00293044" w:rsidP="00203DDA">
            <w:pPr>
              <w:spacing w:after="0" w:line="240" w:lineRule="auto"/>
              <w:jc w:val="center"/>
              <w:rPr>
                <w:sz w:val="22"/>
              </w:rPr>
            </w:pPr>
          </w:p>
        </w:tc>
      </w:tr>
      <w:tr w:rsidR="00293044" w:rsidRPr="002C2AF6" w14:paraId="2E3370E0" w14:textId="77777777" w:rsidTr="00410818">
        <w:tc>
          <w:tcPr>
            <w:tcW w:w="880" w:type="dxa"/>
            <w:tcBorders>
              <w:top w:val="single" w:sz="4" w:space="0" w:color="auto"/>
              <w:left w:val="single" w:sz="4" w:space="0" w:color="auto"/>
              <w:bottom w:val="single" w:sz="4" w:space="0" w:color="auto"/>
              <w:right w:val="single" w:sz="4" w:space="0" w:color="auto"/>
            </w:tcBorders>
          </w:tcPr>
          <w:p w14:paraId="1AC8137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89F569C" w14:textId="77777777" w:rsidR="00293044" w:rsidRPr="006C01C5" w:rsidRDefault="00293044" w:rsidP="00DC395B">
            <w:pPr>
              <w:spacing w:after="0" w:line="240" w:lineRule="auto"/>
              <w:ind w:firstLine="2"/>
              <w:rPr>
                <w:sz w:val="20"/>
                <w:szCs w:val="20"/>
              </w:rPr>
            </w:pPr>
            <w:r>
              <w:rPr>
                <w:sz w:val="20"/>
                <w:szCs w:val="20"/>
              </w:rPr>
              <w:t>Dubliavimo silikonas</w:t>
            </w:r>
          </w:p>
        </w:tc>
        <w:tc>
          <w:tcPr>
            <w:tcW w:w="2668" w:type="dxa"/>
            <w:tcBorders>
              <w:top w:val="single" w:sz="4" w:space="0" w:color="auto"/>
              <w:left w:val="single" w:sz="4" w:space="0" w:color="auto"/>
              <w:bottom w:val="single" w:sz="4" w:space="0" w:color="auto"/>
              <w:right w:val="single" w:sz="4" w:space="0" w:color="auto"/>
            </w:tcBorders>
          </w:tcPr>
          <w:p w14:paraId="63CA4FC0" w14:textId="77777777" w:rsidR="00293044" w:rsidRPr="00045FD4" w:rsidRDefault="00293044" w:rsidP="00A17762">
            <w:pPr>
              <w:spacing w:after="0" w:line="240" w:lineRule="auto"/>
              <w:ind w:hanging="22"/>
              <w:jc w:val="center"/>
            </w:pPr>
          </w:p>
        </w:tc>
        <w:tc>
          <w:tcPr>
            <w:tcW w:w="1417" w:type="dxa"/>
            <w:tcBorders>
              <w:top w:val="single" w:sz="4" w:space="0" w:color="auto"/>
              <w:left w:val="single" w:sz="4" w:space="0" w:color="auto"/>
              <w:bottom w:val="single" w:sz="4" w:space="0" w:color="auto"/>
              <w:right w:val="single" w:sz="4" w:space="0" w:color="auto"/>
            </w:tcBorders>
          </w:tcPr>
          <w:p w14:paraId="6362519D" w14:textId="77777777" w:rsidR="00293044" w:rsidRPr="006C01C5" w:rsidRDefault="00293044" w:rsidP="007E7769">
            <w:pPr>
              <w:spacing w:after="0" w:line="240" w:lineRule="auto"/>
              <w:ind w:firstLine="11"/>
              <w:jc w:val="center"/>
              <w:rPr>
                <w:sz w:val="20"/>
                <w:szCs w:val="20"/>
              </w:rPr>
            </w:pPr>
            <w:r>
              <w:rPr>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4DE1DE35" w14:textId="77777777" w:rsidR="00293044" w:rsidRPr="006C01C5" w:rsidRDefault="00293044" w:rsidP="007E7769">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6D167FDA" w14:textId="77777777" w:rsidR="00293044" w:rsidRPr="00AC27D9" w:rsidRDefault="00293044" w:rsidP="00203DDA">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1333BDEB"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43098D41"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607CC8E2" w14:textId="77777777" w:rsidR="00293044" w:rsidRPr="002C2AF6" w:rsidRDefault="00293044" w:rsidP="00203DDA">
            <w:pPr>
              <w:spacing w:after="0" w:line="240" w:lineRule="auto"/>
              <w:jc w:val="center"/>
              <w:rPr>
                <w:sz w:val="22"/>
              </w:rPr>
            </w:pPr>
          </w:p>
        </w:tc>
      </w:tr>
      <w:tr w:rsidR="00293044" w:rsidRPr="002C2AF6" w14:paraId="49C0CEDA" w14:textId="77777777" w:rsidTr="00410818">
        <w:tc>
          <w:tcPr>
            <w:tcW w:w="880" w:type="dxa"/>
            <w:tcBorders>
              <w:top w:val="single" w:sz="4" w:space="0" w:color="auto"/>
              <w:left w:val="single" w:sz="4" w:space="0" w:color="auto"/>
              <w:bottom w:val="single" w:sz="4" w:space="0" w:color="auto"/>
              <w:right w:val="single" w:sz="4" w:space="0" w:color="auto"/>
            </w:tcBorders>
          </w:tcPr>
          <w:p w14:paraId="067E150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DF84963" w14:textId="77777777" w:rsidR="00293044" w:rsidRPr="006C01C5" w:rsidRDefault="00293044" w:rsidP="00DC395B">
            <w:pPr>
              <w:spacing w:after="0" w:line="240" w:lineRule="auto"/>
              <w:ind w:firstLine="2"/>
              <w:rPr>
                <w:sz w:val="20"/>
                <w:szCs w:val="20"/>
              </w:rPr>
            </w:pPr>
            <w:r>
              <w:rPr>
                <w:sz w:val="20"/>
                <w:szCs w:val="20"/>
              </w:rPr>
              <w:t>Nerūdijančio plieno žiedai</w:t>
            </w:r>
          </w:p>
        </w:tc>
        <w:tc>
          <w:tcPr>
            <w:tcW w:w="2668" w:type="dxa"/>
            <w:tcBorders>
              <w:top w:val="single" w:sz="4" w:space="0" w:color="auto"/>
              <w:left w:val="single" w:sz="4" w:space="0" w:color="auto"/>
              <w:bottom w:val="single" w:sz="4" w:space="0" w:color="auto"/>
              <w:right w:val="single" w:sz="4" w:space="0" w:color="auto"/>
            </w:tcBorders>
          </w:tcPr>
          <w:p w14:paraId="29243122" w14:textId="77777777" w:rsidR="00293044" w:rsidRPr="00045FD4" w:rsidRDefault="00293044" w:rsidP="00A17762">
            <w:pPr>
              <w:spacing w:after="0" w:line="240" w:lineRule="auto"/>
              <w:ind w:hanging="22"/>
              <w:jc w:val="center"/>
            </w:pPr>
          </w:p>
        </w:tc>
        <w:tc>
          <w:tcPr>
            <w:tcW w:w="1417" w:type="dxa"/>
            <w:tcBorders>
              <w:top w:val="single" w:sz="4" w:space="0" w:color="auto"/>
              <w:left w:val="single" w:sz="4" w:space="0" w:color="auto"/>
              <w:bottom w:val="single" w:sz="4" w:space="0" w:color="auto"/>
              <w:right w:val="single" w:sz="4" w:space="0" w:color="auto"/>
            </w:tcBorders>
          </w:tcPr>
          <w:p w14:paraId="6C7DBAD8" w14:textId="77777777" w:rsidR="00293044" w:rsidRPr="006C01C5" w:rsidRDefault="00293044" w:rsidP="007E7769">
            <w:pPr>
              <w:spacing w:after="0" w:line="240" w:lineRule="auto"/>
              <w:ind w:firstLine="11"/>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2E75D3FA" w14:textId="77777777" w:rsidR="00293044" w:rsidRPr="006C01C5" w:rsidRDefault="00293044" w:rsidP="007E7769">
            <w:pPr>
              <w:spacing w:after="0" w:line="240" w:lineRule="auto"/>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951D9AF" w14:textId="77777777" w:rsidR="00293044" w:rsidRPr="00AC27D9" w:rsidRDefault="00293044" w:rsidP="00203DDA">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541913CC"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61195173"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2356888A" w14:textId="77777777" w:rsidR="00293044" w:rsidRPr="002C2AF6" w:rsidRDefault="00293044" w:rsidP="00203DDA">
            <w:pPr>
              <w:spacing w:after="0" w:line="240" w:lineRule="auto"/>
              <w:jc w:val="center"/>
              <w:rPr>
                <w:sz w:val="22"/>
              </w:rPr>
            </w:pPr>
          </w:p>
        </w:tc>
      </w:tr>
      <w:tr w:rsidR="00293044" w:rsidRPr="002C2AF6" w14:paraId="0CBF6641" w14:textId="77777777" w:rsidTr="00410818">
        <w:tc>
          <w:tcPr>
            <w:tcW w:w="880" w:type="dxa"/>
            <w:tcBorders>
              <w:top w:val="single" w:sz="4" w:space="0" w:color="auto"/>
              <w:left w:val="single" w:sz="4" w:space="0" w:color="auto"/>
              <w:bottom w:val="single" w:sz="4" w:space="0" w:color="auto"/>
              <w:right w:val="single" w:sz="4" w:space="0" w:color="auto"/>
            </w:tcBorders>
          </w:tcPr>
          <w:p w14:paraId="04CC6E4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1AFF8B5" w14:textId="77777777" w:rsidR="00293044" w:rsidRPr="006C01C5" w:rsidRDefault="00293044" w:rsidP="00DC395B">
            <w:pPr>
              <w:spacing w:after="0" w:line="240" w:lineRule="auto"/>
              <w:ind w:firstLine="2"/>
              <w:rPr>
                <w:sz w:val="20"/>
                <w:szCs w:val="20"/>
              </w:rPr>
            </w:pPr>
            <w:r>
              <w:rPr>
                <w:sz w:val="20"/>
                <w:szCs w:val="20"/>
              </w:rPr>
              <w:t>Keramikinis tigelis</w:t>
            </w:r>
          </w:p>
        </w:tc>
        <w:tc>
          <w:tcPr>
            <w:tcW w:w="2668" w:type="dxa"/>
            <w:tcBorders>
              <w:top w:val="single" w:sz="4" w:space="0" w:color="auto"/>
              <w:left w:val="single" w:sz="4" w:space="0" w:color="auto"/>
              <w:bottom w:val="single" w:sz="4" w:space="0" w:color="auto"/>
              <w:right w:val="single" w:sz="4" w:space="0" w:color="auto"/>
            </w:tcBorders>
          </w:tcPr>
          <w:p w14:paraId="46E4F9D7" w14:textId="77777777" w:rsidR="00293044" w:rsidRPr="00045FD4" w:rsidRDefault="00293044" w:rsidP="00A17762">
            <w:pPr>
              <w:spacing w:after="0" w:line="240" w:lineRule="auto"/>
              <w:ind w:hanging="22"/>
              <w:jc w:val="center"/>
            </w:pPr>
          </w:p>
        </w:tc>
        <w:tc>
          <w:tcPr>
            <w:tcW w:w="1417" w:type="dxa"/>
            <w:tcBorders>
              <w:top w:val="single" w:sz="4" w:space="0" w:color="auto"/>
              <w:left w:val="single" w:sz="4" w:space="0" w:color="auto"/>
              <w:bottom w:val="single" w:sz="4" w:space="0" w:color="auto"/>
              <w:right w:val="single" w:sz="4" w:space="0" w:color="auto"/>
            </w:tcBorders>
          </w:tcPr>
          <w:p w14:paraId="59518EE3" w14:textId="77777777" w:rsidR="00293044" w:rsidRPr="006C01C5" w:rsidRDefault="00293044" w:rsidP="007E7769">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28E375E1"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92E034B" w14:textId="77777777" w:rsidR="00293044" w:rsidRPr="00AC27D9" w:rsidRDefault="00293044" w:rsidP="00203DDA">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354123D2"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1F080562"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11C34F21" w14:textId="77777777" w:rsidR="00293044" w:rsidRPr="002C2AF6" w:rsidRDefault="00293044" w:rsidP="00203DDA">
            <w:pPr>
              <w:spacing w:after="0" w:line="240" w:lineRule="auto"/>
              <w:jc w:val="center"/>
              <w:rPr>
                <w:sz w:val="22"/>
              </w:rPr>
            </w:pPr>
          </w:p>
        </w:tc>
      </w:tr>
      <w:tr w:rsidR="00293044" w:rsidRPr="002C2AF6" w14:paraId="450DC4AF" w14:textId="77777777" w:rsidTr="00410818">
        <w:tc>
          <w:tcPr>
            <w:tcW w:w="880" w:type="dxa"/>
            <w:tcBorders>
              <w:top w:val="single" w:sz="4" w:space="0" w:color="auto"/>
              <w:left w:val="single" w:sz="4" w:space="0" w:color="auto"/>
              <w:bottom w:val="single" w:sz="4" w:space="0" w:color="auto"/>
              <w:right w:val="single" w:sz="4" w:space="0" w:color="auto"/>
            </w:tcBorders>
          </w:tcPr>
          <w:p w14:paraId="25C2871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2C5F931" w14:textId="77777777" w:rsidR="00293044" w:rsidRPr="006C01C5" w:rsidRDefault="00293044" w:rsidP="00DC395B">
            <w:pPr>
              <w:spacing w:after="0" w:line="240" w:lineRule="auto"/>
              <w:ind w:firstLine="2"/>
              <w:rPr>
                <w:sz w:val="20"/>
                <w:szCs w:val="20"/>
              </w:rPr>
            </w:pPr>
            <w:r>
              <w:rPr>
                <w:sz w:val="20"/>
                <w:szCs w:val="20"/>
              </w:rPr>
              <w:t>Frezai</w:t>
            </w:r>
          </w:p>
        </w:tc>
        <w:tc>
          <w:tcPr>
            <w:tcW w:w="2668" w:type="dxa"/>
            <w:tcBorders>
              <w:top w:val="single" w:sz="4" w:space="0" w:color="auto"/>
              <w:left w:val="single" w:sz="4" w:space="0" w:color="auto"/>
              <w:bottom w:val="single" w:sz="4" w:space="0" w:color="auto"/>
              <w:right w:val="single" w:sz="4" w:space="0" w:color="auto"/>
            </w:tcBorders>
          </w:tcPr>
          <w:p w14:paraId="6FF5933B" w14:textId="77777777" w:rsidR="00293044" w:rsidRPr="00BD1334" w:rsidRDefault="00A17A6B" w:rsidP="00A17762">
            <w:pPr>
              <w:spacing w:after="0" w:line="240" w:lineRule="auto"/>
              <w:jc w:val="center"/>
            </w:pPr>
            <w:r>
              <w:t>„Carbide cutters“, ‚Edenta“</w:t>
            </w:r>
          </w:p>
        </w:tc>
        <w:tc>
          <w:tcPr>
            <w:tcW w:w="1417" w:type="dxa"/>
            <w:tcBorders>
              <w:top w:val="single" w:sz="4" w:space="0" w:color="auto"/>
              <w:left w:val="single" w:sz="4" w:space="0" w:color="auto"/>
              <w:bottom w:val="single" w:sz="4" w:space="0" w:color="auto"/>
              <w:right w:val="single" w:sz="4" w:space="0" w:color="auto"/>
            </w:tcBorders>
          </w:tcPr>
          <w:p w14:paraId="3B1E34BF" w14:textId="77777777" w:rsidR="00293044" w:rsidRPr="006C01C5" w:rsidRDefault="00293044" w:rsidP="007E7769">
            <w:pPr>
              <w:spacing w:after="0" w:line="240" w:lineRule="auto"/>
              <w:ind w:firstLine="2"/>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10DA5609" w14:textId="77777777" w:rsidR="00293044" w:rsidRPr="006C01C5" w:rsidRDefault="00293044" w:rsidP="007E7769">
            <w:pPr>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3235829" w14:textId="77777777" w:rsidR="00293044" w:rsidRPr="00350EB1" w:rsidRDefault="00293044" w:rsidP="00203DDA">
            <w:pPr>
              <w:spacing w:after="0" w:line="240" w:lineRule="auto"/>
              <w:jc w:val="center"/>
              <w:rPr>
                <w:sz w:val="22"/>
              </w:rPr>
            </w:pPr>
            <w:r w:rsidRPr="00350EB1">
              <w:rPr>
                <w:sz w:val="22"/>
              </w:rPr>
              <w:t>9,92</w:t>
            </w:r>
          </w:p>
        </w:tc>
        <w:tc>
          <w:tcPr>
            <w:tcW w:w="1134" w:type="dxa"/>
            <w:tcBorders>
              <w:top w:val="single" w:sz="4" w:space="0" w:color="auto"/>
              <w:left w:val="single" w:sz="4" w:space="0" w:color="auto"/>
              <w:bottom w:val="single" w:sz="4" w:space="0" w:color="auto"/>
              <w:right w:val="single" w:sz="4" w:space="0" w:color="auto"/>
            </w:tcBorders>
          </w:tcPr>
          <w:p w14:paraId="1DF9DBE9" w14:textId="77777777" w:rsidR="00293044" w:rsidRPr="00350EB1" w:rsidRDefault="00293044" w:rsidP="00203DDA">
            <w:pPr>
              <w:spacing w:after="0" w:line="240" w:lineRule="auto"/>
              <w:jc w:val="center"/>
              <w:rPr>
                <w:sz w:val="22"/>
              </w:rPr>
            </w:pPr>
            <w:r w:rsidRPr="00350EB1">
              <w:rPr>
                <w:sz w:val="22"/>
              </w:rPr>
              <w:t>12,-</w:t>
            </w:r>
          </w:p>
        </w:tc>
        <w:tc>
          <w:tcPr>
            <w:tcW w:w="1418" w:type="dxa"/>
            <w:tcBorders>
              <w:top w:val="single" w:sz="4" w:space="0" w:color="auto"/>
              <w:left w:val="single" w:sz="4" w:space="0" w:color="auto"/>
              <w:bottom w:val="single" w:sz="4" w:space="0" w:color="auto"/>
              <w:right w:val="single" w:sz="4" w:space="0" w:color="auto"/>
            </w:tcBorders>
          </w:tcPr>
          <w:p w14:paraId="15764A45" w14:textId="77777777" w:rsidR="00293044" w:rsidRPr="002C2AF6" w:rsidRDefault="00B8471E" w:rsidP="00203DDA">
            <w:pPr>
              <w:spacing w:after="0" w:line="240" w:lineRule="auto"/>
              <w:jc w:val="center"/>
              <w:rPr>
                <w:sz w:val="22"/>
              </w:rPr>
            </w:pPr>
            <w:r>
              <w:rPr>
                <w:sz w:val="22"/>
              </w:rPr>
              <w:t>238,08</w:t>
            </w:r>
          </w:p>
        </w:tc>
        <w:tc>
          <w:tcPr>
            <w:tcW w:w="1417" w:type="dxa"/>
            <w:tcBorders>
              <w:top w:val="single" w:sz="4" w:space="0" w:color="auto"/>
              <w:left w:val="single" w:sz="4" w:space="0" w:color="auto"/>
              <w:bottom w:val="single" w:sz="4" w:space="0" w:color="auto"/>
              <w:right w:val="single" w:sz="4" w:space="0" w:color="auto"/>
            </w:tcBorders>
          </w:tcPr>
          <w:p w14:paraId="760BFD9F" w14:textId="77777777" w:rsidR="00293044" w:rsidRPr="002C2AF6" w:rsidRDefault="00B8471E" w:rsidP="00203DDA">
            <w:pPr>
              <w:spacing w:after="0" w:line="240" w:lineRule="auto"/>
              <w:jc w:val="center"/>
              <w:rPr>
                <w:sz w:val="22"/>
              </w:rPr>
            </w:pPr>
            <w:r>
              <w:rPr>
                <w:sz w:val="22"/>
              </w:rPr>
              <w:t>288,-</w:t>
            </w:r>
          </w:p>
        </w:tc>
      </w:tr>
      <w:tr w:rsidR="00293044" w:rsidRPr="002C2AF6" w14:paraId="115060F9" w14:textId="77777777" w:rsidTr="00410818">
        <w:tc>
          <w:tcPr>
            <w:tcW w:w="880" w:type="dxa"/>
            <w:tcBorders>
              <w:top w:val="single" w:sz="4" w:space="0" w:color="auto"/>
              <w:left w:val="single" w:sz="4" w:space="0" w:color="auto"/>
              <w:bottom w:val="single" w:sz="4" w:space="0" w:color="auto"/>
              <w:right w:val="single" w:sz="4" w:space="0" w:color="auto"/>
            </w:tcBorders>
          </w:tcPr>
          <w:p w14:paraId="3C3F343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FC3A049"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6EE8FD17" w14:textId="77777777" w:rsidR="00293044" w:rsidRPr="00BD1334" w:rsidRDefault="00A17A6B" w:rsidP="00A17762">
            <w:pPr>
              <w:spacing w:after="0" w:line="240" w:lineRule="auto"/>
              <w:jc w:val="center"/>
            </w:pPr>
            <w:r>
              <w:t>„Suprema“, „Polirapid“</w:t>
            </w:r>
          </w:p>
        </w:tc>
        <w:tc>
          <w:tcPr>
            <w:tcW w:w="1417" w:type="dxa"/>
            <w:tcBorders>
              <w:top w:val="single" w:sz="4" w:space="0" w:color="auto"/>
              <w:left w:val="single" w:sz="4" w:space="0" w:color="auto"/>
              <w:bottom w:val="single" w:sz="4" w:space="0" w:color="auto"/>
              <w:right w:val="single" w:sz="4" w:space="0" w:color="auto"/>
            </w:tcBorders>
          </w:tcPr>
          <w:p w14:paraId="7B423CC2" w14:textId="77777777" w:rsidR="00293044" w:rsidRPr="006C01C5" w:rsidRDefault="00293044" w:rsidP="007E7769">
            <w:pPr>
              <w:spacing w:after="0" w:line="240" w:lineRule="auto"/>
              <w:ind w:firstLine="11"/>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3721E3C6" w14:textId="77777777" w:rsidR="00293044" w:rsidRPr="00F06952" w:rsidRDefault="00293044" w:rsidP="007E7769">
            <w:pPr>
              <w:spacing w:after="0" w:line="240" w:lineRule="auto"/>
              <w:ind w:firstLine="11"/>
              <w:jc w:val="center"/>
              <w:rPr>
                <w:sz w:val="20"/>
                <w:szCs w:val="20"/>
              </w:rPr>
            </w:pPr>
            <w:r w:rsidRPr="00F06952">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A2C022A" w14:textId="77777777" w:rsidR="00293044" w:rsidRPr="00F06952" w:rsidRDefault="00293044" w:rsidP="00203DDA">
            <w:pPr>
              <w:spacing w:after="0" w:line="240" w:lineRule="auto"/>
              <w:jc w:val="center"/>
              <w:rPr>
                <w:sz w:val="22"/>
              </w:rPr>
            </w:pPr>
            <w:r w:rsidRPr="00F06952">
              <w:rPr>
                <w:sz w:val="22"/>
              </w:rPr>
              <w:t>6,20</w:t>
            </w:r>
          </w:p>
        </w:tc>
        <w:tc>
          <w:tcPr>
            <w:tcW w:w="1134" w:type="dxa"/>
            <w:tcBorders>
              <w:top w:val="single" w:sz="4" w:space="0" w:color="auto"/>
              <w:left w:val="single" w:sz="4" w:space="0" w:color="auto"/>
              <w:bottom w:val="single" w:sz="4" w:space="0" w:color="auto"/>
              <w:right w:val="single" w:sz="4" w:space="0" w:color="auto"/>
            </w:tcBorders>
          </w:tcPr>
          <w:p w14:paraId="755BD9ED" w14:textId="77777777" w:rsidR="00293044" w:rsidRPr="002C2AF6" w:rsidRDefault="00293044" w:rsidP="00203DDA">
            <w:pPr>
              <w:spacing w:after="0" w:line="240" w:lineRule="auto"/>
              <w:jc w:val="center"/>
              <w:rPr>
                <w:sz w:val="22"/>
              </w:rPr>
            </w:pPr>
            <w:r>
              <w:rPr>
                <w:sz w:val="22"/>
              </w:rPr>
              <w:t>7,50</w:t>
            </w:r>
          </w:p>
        </w:tc>
        <w:tc>
          <w:tcPr>
            <w:tcW w:w="1418" w:type="dxa"/>
            <w:tcBorders>
              <w:top w:val="single" w:sz="4" w:space="0" w:color="auto"/>
              <w:left w:val="single" w:sz="4" w:space="0" w:color="auto"/>
              <w:bottom w:val="single" w:sz="4" w:space="0" w:color="auto"/>
              <w:right w:val="single" w:sz="4" w:space="0" w:color="auto"/>
            </w:tcBorders>
          </w:tcPr>
          <w:p w14:paraId="5FC43CAD" w14:textId="77777777" w:rsidR="00293044" w:rsidRPr="002C2AF6" w:rsidRDefault="00B8471E" w:rsidP="00203DDA">
            <w:pPr>
              <w:spacing w:after="0" w:line="240" w:lineRule="auto"/>
              <w:jc w:val="center"/>
              <w:rPr>
                <w:sz w:val="22"/>
              </w:rPr>
            </w:pPr>
            <w:r>
              <w:rPr>
                <w:sz w:val="22"/>
              </w:rPr>
              <w:t>148,80</w:t>
            </w:r>
          </w:p>
        </w:tc>
        <w:tc>
          <w:tcPr>
            <w:tcW w:w="1417" w:type="dxa"/>
            <w:tcBorders>
              <w:top w:val="single" w:sz="4" w:space="0" w:color="auto"/>
              <w:left w:val="single" w:sz="4" w:space="0" w:color="auto"/>
              <w:bottom w:val="single" w:sz="4" w:space="0" w:color="auto"/>
              <w:right w:val="single" w:sz="4" w:space="0" w:color="auto"/>
            </w:tcBorders>
          </w:tcPr>
          <w:p w14:paraId="0658A220" w14:textId="77777777" w:rsidR="00293044" w:rsidRPr="002C2AF6" w:rsidRDefault="00B8471E" w:rsidP="00203DDA">
            <w:pPr>
              <w:spacing w:after="0" w:line="240" w:lineRule="auto"/>
              <w:jc w:val="center"/>
              <w:rPr>
                <w:sz w:val="22"/>
              </w:rPr>
            </w:pPr>
            <w:r>
              <w:rPr>
                <w:sz w:val="22"/>
              </w:rPr>
              <w:t>180,-</w:t>
            </w:r>
          </w:p>
        </w:tc>
      </w:tr>
      <w:tr w:rsidR="00293044" w:rsidRPr="002C2AF6" w14:paraId="6A14C4B3" w14:textId="77777777" w:rsidTr="00410818">
        <w:tc>
          <w:tcPr>
            <w:tcW w:w="880" w:type="dxa"/>
            <w:tcBorders>
              <w:top w:val="single" w:sz="4" w:space="0" w:color="auto"/>
              <w:left w:val="single" w:sz="4" w:space="0" w:color="auto"/>
              <w:bottom w:val="single" w:sz="4" w:space="0" w:color="auto"/>
              <w:right w:val="single" w:sz="4" w:space="0" w:color="auto"/>
            </w:tcBorders>
          </w:tcPr>
          <w:p w14:paraId="53A4DE8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6FA22CE" w14:textId="77777777" w:rsidR="00293044" w:rsidRPr="006C01C5" w:rsidRDefault="00293044" w:rsidP="00DC395B">
            <w:pPr>
              <w:spacing w:after="0" w:line="240" w:lineRule="auto"/>
              <w:ind w:firstLine="2"/>
              <w:rPr>
                <w:sz w:val="20"/>
                <w:szCs w:val="20"/>
              </w:rPr>
            </w:pPr>
            <w:r>
              <w:rPr>
                <w:sz w:val="20"/>
                <w:szCs w:val="20"/>
              </w:rPr>
              <w:t>Šepetėlis</w:t>
            </w:r>
          </w:p>
        </w:tc>
        <w:tc>
          <w:tcPr>
            <w:tcW w:w="2668" w:type="dxa"/>
            <w:tcBorders>
              <w:top w:val="single" w:sz="4" w:space="0" w:color="auto"/>
              <w:left w:val="single" w:sz="4" w:space="0" w:color="auto"/>
              <w:bottom w:val="single" w:sz="4" w:space="0" w:color="auto"/>
              <w:right w:val="single" w:sz="4" w:space="0" w:color="auto"/>
            </w:tcBorders>
          </w:tcPr>
          <w:p w14:paraId="75162E65" w14:textId="77777777" w:rsidR="00A17A6B" w:rsidRDefault="00A17A6B" w:rsidP="00A17762">
            <w:pPr>
              <w:spacing w:after="0" w:line="240" w:lineRule="auto"/>
              <w:jc w:val="center"/>
            </w:pPr>
            <w:r>
              <w:t>„MB-H“,</w:t>
            </w:r>
          </w:p>
          <w:p w14:paraId="6EFED8BE" w14:textId="77777777" w:rsidR="00293044" w:rsidRPr="00BD1334" w:rsidRDefault="00A17A6B" w:rsidP="00A17762">
            <w:pPr>
              <w:spacing w:after="0" w:line="240" w:lineRule="auto"/>
              <w:jc w:val="center"/>
            </w:pPr>
            <w:r>
              <w:t xml:space="preserve"> „Polirapid“</w:t>
            </w:r>
          </w:p>
        </w:tc>
        <w:tc>
          <w:tcPr>
            <w:tcW w:w="1417" w:type="dxa"/>
            <w:tcBorders>
              <w:top w:val="single" w:sz="4" w:space="0" w:color="auto"/>
              <w:left w:val="single" w:sz="4" w:space="0" w:color="auto"/>
              <w:bottom w:val="single" w:sz="4" w:space="0" w:color="auto"/>
              <w:right w:val="single" w:sz="4" w:space="0" w:color="auto"/>
            </w:tcBorders>
          </w:tcPr>
          <w:p w14:paraId="41CDDB32" w14:textId="77777777" w:rsidR="00293044" w:rsidRPr="006C01C5" w:rsidRDefault="00293044" w:rsidP="007E7769">
            <w:pPr>
              <w:spacing w:after="0" w:line="240" w:lineRule="auto"/>
              <w:ind w:firstLine="2"/>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15EF5D8" w14:textId="77777777" w:rsidR="00293044" w:rsidRPr="006C01C5" w:rsidRDefault="00293044" w:rsidP="007E7769">
            <w:pPr>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30A096F" w14:textId="77777777" w:rsidR="00293044" w:rsidRPr="00F06952" w:rsidRDefault="00293044" w:rsidP="00203DDA">
            <w:pPr>
              <w:spacing w:after="0" w:line="240" w:lineRule="auto"/>
              <w:jc w:val="center"/>
              <w:rPr>
                <w:sz w:val="22"/>
              </w:rPr>
            </w:pPr>
            <w:r w:rsidRPr="00F06952">
              <w:rPr>
                <w:sz w:val="22"/>
              </w:rPr>
              <w:t>1,24</w:t>
            </w:r>
          </w:p>
        </w:tc>
        <w:tc>
          <w:tcPr>
            <w:tcW w:w="1134" w:type="dxa"/>
            <w:tcBorders>
              <w:top w:val="single" w:sz="4" w:space="0" w:color="auto"/>
              <w:left w:val="single" w:sz="4" w:space="0" w:color="auto"/>
              <w:bottom w:val="single" w:sz="4" w:space="0" w:color="auto"/>
              <w:right w:val="single" w:sz="4" w:space="0" w:color="auto"/>
            </w:tcBorders>
          </w:tcPr>
          <w:p w14:paraId="33189003" w14:textId="77777777" w:rsidR="00293044" w:rsidRPr="002C2AF6" w:rsidRDefault="00293044" w:rsidP="00203DDA">
            <w:pPr>
              <w:spacing w:after="0" w:line="240" w:lineRule="auto"/>
              <w:jc w:val="center"/>
              <w:rPr>
                <w:sz w:val="22"/>
              </w:rPr>
            </w:pPr>
            <w:r>
              <w:rPr>
                <w:sz w:val="22"/>
              </w:rPr>
              <w:t>1,50</w:t>
            </w:r>
          </w:p>
        </w:tc>
        <w:tc>
          <w:tcPr>
            <w:tcW w:w="1418" w:type="dxa"/>
            <w:tcBorders>
              <w:top w:val="single" w:sz="4" w:space="0" w:color="auto"/>
              <w:left w:val="single" w:sz="4" w:space="0" w:color="auto"/>
              <w:bottom w:val="single" w:sz="4" w:space="0" w:color="auto"/>
              <w:right w:val="single" w:sz="4" w:space="0" w:color="auto"/>
            </w:tcBorders>
          </w:tcPr>
          <w:p w14:paraId="50598EC5" w14:textId="77777777" w:rsidR="00293044" w:rsidRPr="002C2AF6" w:rsidRDefault="00287C68" w:rsidP="00203DDA">
            <w:pPr>
              <w:spacing w:after="0" w:line="240" w:lineRule="auto"/>
              <w:jc w:val="center"/>
              <w:rPr>
                <w:sz w:val="22"/>
              </w:rPr>
            </w:pPr>
            <w:r>
              <w:rPr>
                <w:sz w:val="22"/>
              </w:rPr>
              <w:t>37,20</w:t>
            </w:r>
          </w:p>
        </w:tc>
        <w:tc>
          <w:tcPr>
            <w:tcW w:w="1417" w:type="dxa"/>
            <w:tcBorders>
              <w:top w:val="single" w:sz="4" w:space="0" w:color="auto"/>
              <w:left w:val="single" w:sz="4" w:space="0" w:color="auto"/>
              <w:bottom w:val="single" w:sz="4" w:space="0" w:color="auto"/>
              <w:right w:val="single" w:sz="4" w:space="0" w:color="auto"/>
            </w:tcBorders>
          </w:tcPr>
          <w:p w14:paraId="16C6F795" w14:textId="77777777" w:rsidR="00293044" w:rsidRPr="002C2AF6" w:rsidRDefault="00287C68" w:rsidP="00203DDA">
            <w:pPr>
              <w:spacing w:after="0" w:line="240" w:lineRule="auto"/>
              <w:jc w:val="center"/>
              <w:rPr>
                <w:sz w:val="22"/>
              </w:rPr>
            </w:pPr>
            <w:r>
              <w:rPr>
                <w:sz w:val="22"/>
              </w:rPr>
              <w:t>45,-</w:t>
            </w:r>
          </w:p>
        </w:tc>
      </w:tr>
      <w:tr w:rsidR="00293044" w:rsidRPr="002C2AF6" w14:paraId="6429CFDA" w14:textId="77777777" w:rsidTr="00410818">
        <w:tc>
          <w:tcPr>
            <w:tcW w:w="880" w:type="dxa"/>
            <w:tcBorders>
              <w:top w:val="single" w:sz="4" w:space="0" w:color="auto"/>
              <w:left w:val="single" w:sz="4" w:space="0" w:color="auto"/>
              <w:bottom w:val="single" w:sz="4" w:space="0" w:color="auto"/>
              <w:right w:val="single" w:sz="4" w:space="0" w:color="auto"/>
            </w:tcBorders>
          </w:tcPr>
          <w:p w14:paraId="39CB025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C265C83" w14:textId="77777777" w:rsidR="00293044" w:rsidRPr="006C01C5" w:rsidRDefault="00293044" w:rsidP="00DC395B">
            <w:pPr>
              <w:spacing w:after="0" w:line="240" w:lineRule="auto"/>
              <w:ind w:firstLine="2"/>
              <w:rPr>
                <w:sz w:val="20"/>
                <w:szCs w:val="20"/>
              </w:rPr>
            </w:pPr>
            <w:r>
              <w:rPr>
                <w:sz w:val="20"/>
                <w:szCs w:val="20"/>
              </w:rPr>
              <w:t>Akmenukas</w:t>
            </w:r>
          </w:p>
        </w:tc>
        <w:tc>
          <w:tcPr>
            <w:tcW w:w="2668" w:type="dxa"/>
            <w:tcBorders>
              <w:top w:val="single" w:sz="4" w:space="0" w:color="auto"/>
              <w:left w:val="single" w:sz="4" w:space="0" w:color="auto"/>
              <w:bottom w:val="single" w:sz="4" w:space="0" w:color="auto"/>
              <w:right w:val="single" w:sz="4" w:space="0" w:color="auto"/>
            </w:tcBorders>
          </w:tcPr>
          <w:p w14:paraId="26B7E64F" w14:textId="77777777" w:rsidR="00A17A6B" w:rsidRDefault="00A17A6B" w:rsidP="00A17762">
            <w:pPr>
              <w:spacing w:after="0" w:line="240" w:lineRule="auto"/>
              <w:jc w:val="center"/>
            </w:pPr>
            <w:r>
              <w:t xml:space="preserve">„Cerastone“, </w:t>
            </w:r>
          </w:p>
          <w:p w14:paraId="780B1A92" w14:textId="77777777" w:rsidR="00293044" w:rsidRPr="00BD1334" w:rsidRDefault="00A17A6B" w:rsidP="00A17762">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5D0743E1" w14:textId="77777777" w:rsidR="00293044" w:rsidRPr="006C01C5" w:rsidRDefault="00293044" w:rsidP="007E7769">
            <w:pPr>
              <w:spacing w:after="0" w:line="240" w:lineRule="auto"/>
              <w:ind w:firstLine="2"/>
              <w:jc w:val="center"/>
              <w:rPr>
                <w:sz w:val="20"/>
                <w:szCs w:val="20"/>
              </w:rPr>
            </w:pPr>
            <w:r>
              <w:rPr>
                <w:sz w:val="20"/>
                <w:szCs w:val="20"/>
              </w:rPr>
              <w:t>600</w:t>
            </w:r>
          </w:p>
        </w:tc>
        <w:tc>
          <w:tcPr>
            <w:tcW w:w="1134" w:type="dxa"/>
            <w:tcBorders>
              <w:top w:val="single" w:sz="4" w:space="0" w:color="auto"/>
              <w:left w:val="single" w:sz="4" w:space="0" w:color="auto"/>
              <w:bottom w:val="single" w:sz="4" w:space="0" w:color="auto"/>
              <w:right w:val="single" w:sz="4" w:space="0" w:color="auto"/>
            </w:tcBorders>
          </w:tcPr>
          <w:p w14:paraId="7AC3FDDB" w14:textId="77777777" w:rsidR="00293044" w:rsidRPr="006C01C5" w:rsidRDefault="00293044" w:rsidP="007E7769">
            <w:pPr>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BEEA2B5" w14:textId="77777777" w:rsidR="00293044" w:rsidRPr="00F06952" w:rsidRDefault="00293044" w:rsidP="00203DDA">
            <w:pPr>
              <w:spacing w:after="0" w:line="240" w:lineRule="auto"/>
              <w:jc w:val="center"/>
              <w:rPr>
                <w:sz w:val="22"/>
              </w:rPr>
            </w:pPr>
            <w:r w:rsidRPr="00F06952">
              <w:rPr>
                <w:sz w:val="22"/>
              </w:rPr>
              <w:t>1,49</w:t>
            </w:r>
          </w:p>
        </w:tc>
        <w:tc>
          <w:tcPr>
            <w:tcW w:w="1134" w:type="dxa"/>
            <w:tcBorders>
              <w:top w:val="single" w:sz="4" w:space="0" w:color="auto"/>
              <w:left w:val="single" w:sz="4" w:space="0" w:color="auto"/>
              <w:bottom w:val="single" w:sz="4" w:space="0" w:color="auto"/>
              <w:right w:val="single" w:sz="4" w:space="0" w:color="auto"/>
            </w:tcBorders>
          </w:tcPr>
          <w:p w14:paraId="1CE4E62D" w14:textId="77777777" w:rsidR="00293044" w:rsidRPr="002C2AF6" w:rsidRDefault="00293044" w:rsidP="00203DDA">
            <w:pPr>
              <w:spacing w:after="0" w:line="240" w:lineRule="auto"/>
              <w:jc w:val="center"/>
              <w:rPr>
                <w:sz w:val="22"/>
              </w:rPr>
            </w:pPr>
            <w:r>
              <w:rPr>
                <w:sz w:val="22"/>
              </w:rPr>
              <w:t>1,80</w:t>
            </w:r>
          </w:p>
        </w:tc>
        <w:tc>
          <w:tcPr>
            <w:tcW w:w="1418" w:type="dxa"/>
            <w:tcBorders>
              <w:top w:val="single" w:sz="4" w:space="0" w:color="auto"/>
              <w:left w:val="single" w:sz="4" w:space="0" w:color="auto"/>
              <w:bottom w:val="single" w:sz="4" w:space="0" w:color="auto"/>
              <w:right w:val="single" w:sz="4" w:space="0" w:color="auto"/>
            </w:tcBorders>
          </w:tcPr>
          <w:p w14:paraId="145F1FD2" w14:textId="77777777" w:rsidR="00293044" w:rsidRPr="002C2AF6" w:rsidRDefault="00287C68" w:rsidP="00203DDA">
            <w:pPr>
              <w:spacing w:after="0" w:line="240" w:lineRule="auto"/>
              <w:jc w:val="center"/>
              <w:rPr>
                <w:sz w:val="22"/>
              </w:rPr>
            </w:pPr>
            <w:r>
              <w:rPr>
                <w:sz w:val="22"/>
              </w:rPr>
              <w:t>894,-</w:t>
            </w:r>
          </w:p>
        </w:tc>
        <w:tc>
          <w:tcPr>
            <w:tcW w:w="1417" w:type="dxa"/>
            <w:tcBorders>
              <w:top w:val="single" w:sz="4" w:space="0" w:color="auto"/>
              <w:left w:val="single" w:sz="4" w:space="0" w:color="auto"/>
              <w:bottom w:val="single" w:sz="4" w:space="0" w:color="auto"/>
              <w:right w:val="single" w:sz="4" w:space="0" w:color="auto"/>
            </w:tcBorders>
          </w:tcPr>
          <w:p w14:paraId="20547C1B" w14:textId="77777777" w:rsidR="00293044" w:rsidRPr="002C2AF6" w:rsidRDefault="00287C68" w:rsidP="00203DDA">
            <w:pPr>
              <w:spacing w:after="0" w:line="240" w:lineRule="auto"/>
              <w:jc w:val="center"/>
              <w:rPr>
                <w:sz w:val="22"/>
              </w:rPr>
            </w:pPr>
            <w:r>
              <w:rPr>
                <w:sz w:val="22"/>
              </w:rPr>
              <w:t>1080,-</w:t>
            </w:r>
          </w:p>
        </w:tc>
      </w:tr>
      <w:tr w:rsidR="00293044" w:rsidRPr="002C2AF6" w14:paraId="57522C27" w14:textId="77777777" w:rsidTr="008A6D43">
        <w:trPr>
          <w:trHeight w:val="296"/>
        </w:trPr>
        <w:tc>
          <w:tcPr>
            <w:tcW w:w="880" w:type="dxa"/>
            <w:tcBorders>
              <w:top w:val="single" w:sz="4" w:space="0" w:color="auto"/>
              <w:left w:val="single" w:sz="4" w:space="0" w:color="auto"/>
              <w:bottom w:val="single" w:sz="4" w:space="0" w:color="auto"/>
              <w:right w:val="single" w:sz="4" w:space="0" w:color="auto"/>
            </w:tcBorders>
          </w:tcPr>
          <w:p w14:paraId="3317D94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4F84986"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34295865" w14:textId="77777777" w:rsidR="00293044" w:rsidRPr="00BD1334" w:rsidRDefault="00FA53D7" w:rsidP="00A17762">
            <w:pPr>
              <w:spacing w:after="0" w:line="240" w:lineRule="auto"/>
              <w:jc w:val="center"/>
            </w:pPr>
            <w:r>
              <w:t>„Labor brushes 3 rows“, „Polirapid“</w:t>
            </w:r>
          </w:p>
        </w:tc>
        <w:tc>
          <w:tcPr>
            <w:tcW w:w="1417" w:type="dxa"/>
            <w:tcBorders>
              <w:top w:val="single" w:sz="4" w:space="0" w:color="auto"/>
              <w:left w:val="single" w:sz="4" w:space="0" w:color="auto"/>
              <w:bottom w:val="single" w:sz="4" w:space="0" w:color="auto"/>
              <w:right w:val="single" w:sz="4" w:space="0" w:color="auto"/>
            </w:tcBorders>
          </w:tcPr>
          <w:p w14:paraId="3130F5CE" w14:textId="77777777" w:rsidR="00293044" w:rsidRPr="006C01C5" w:rsidRDefault="00293044" w:rsidP="007E7769">
            <w:pPr>
              <w:spacing w:after="0" w:line="240" w:lineRule="auto"/>
              <w:ind w:firstLine="2"/>
              <w:jc w:val="center"/>
              <w:rPr>
                <w:sz w:val="20"/>
                <w:szCs w:val="20"/>
              </w:rPr>
            </w:pPr>
            <w:r>
              <w:rPr>
                <w:sz w:val="20"/>
                <w:szCs w:val="20"/>
              </w:rPr>
              <w:t>105</w:t>
            </w:r>
          </w:p>
        </w:tc>
        <w:tc>
          <w:tcPr>
            <w:tcW w:w="1134" w:type="dxa"/>
            <w:tcBorders>
              <w:top w:val="single" w:sz="4" w:space="0" w:color="auto"/>
              <w:left w:val="single" w:sz="4" w:space="0" w:color="auto"/>
              <w:bottom w:val="single" w:sz="4" w:space="0" w:color="auto"/>
              <w:right w:val="single" w:sz="4" w:space="0" w:color="auto"/>
            </w:tcBorders>
          </w:tcPr>
          <w:p w14:paraId="3E52B4E1" w14:textId="77777777" w:rsidR="00293044" w:rsidRPr="006C01C5" w:rsidRDefault="00293044" w:rsidP="007E7769">
            <w:pPr>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5F1FBCD" w14:textId="77777777" w:rsidR="00293044" w:rsidRPr="00F06952" w:rsidRDefault="00293044" w:rsidP="00203DDA">
            <w:pPr>
              <w:spacing w:after="0" w:line="240" w:lineRule="auto"/>
              <w:jc w:val="center"/>
              <w:rPr>
                <w:sz w:val="22"/>
              </w:rPr>
            </w:pPr>
            <w:r w:rsidRPr="00F06952">
              <w:rPr>
                <w:sz w:val="22"/>
              </w:rPr>
              <w:t>2,48</w:t>
            </w:r>
          </w:p>
        </w:tc>
        <w:tc>
          <w:tcPr>
            <w:tcW w:w="1134" w:type="dxa"/>
            <w:tcBorders>
              <w:top w:val="single" w:sz="4" w:space="0" w:color="auto"/>
              <w:left w:val="single" w:sz="4" w:space="0" w:color="auto"/>
              <w:bottom w:val="single" w:sz="4" w:space="0" w:color="auto"/>
              <w:right w:val="single" w:sz="4" w:space="0" w:color="auto"/>
            </w:tcBorders>
          </w:tcPr>
          <w:p w14:paraId="2F5595B4" w14:textId="77777777" w:rsidR="00293044" w:rsidRPr="00F06952" w:rsidRDefault="00293044" w:rsidP="00203DDA">
            <w:pPr>
              <w:spacing w:after="0" w:line="240" w:lineRule="auto"/>
              <w:jc w:val="center"/>
              <w:rPr>
                <w:sz w:val="22"/>
              </w:rPr>
            </w:pPr>
            <w:r w:rsidRPr="00F06952">
              <w:rPr>
                <w:sz w:val="22"/>
              </w:rPr>
              <w:t>3,-</w:t>
            </w:r>
          </w:p>
        </w:tc>
        <w:tc>
          <w:tcPr>
            <w:tcW w:w="1418" w:type="dxa"/>
            <w:tcBorders>
              <w:top w:val="single" w:sz="4" w:space="0" w:color="auto"/>
              <w:left w:val="single" w:sz="4" w:space="0" w:color="auto"/>
              <w:bottom w:val="single" w:sz="4" w:space="0" w:color="auto"/>
              <w:right w:val="single" w:sz="4" w:space="0" w:color="auto"/>
            </w:tcBorders>
          </w:tcPr>
          <w:p w14:paraId="015CF702" w14:textId="77777777" w:rsidR="00293044" w:rsidRPr="002C2AF6" w:rsidRDefault="00287C68" w:rsidP="00203DDA">
            <w:pPr>
              <w:spacing w:after="0" w:line="240" w:lineRule="auto"/>
              <w:jc w:val="center"/>
              <w:rPr>
                <w:sz w:val="22"/>
              </w:rPr>
            </w:pPr>
            <w:r>
              <w:rPr>
                <w:sz w:val="22"/>
              </w:rPr>
              <w:t>260,40</w:t>
            </w:r>
          </w:p>
        </w:tc>
        <w:tc>
          <w:tcPr>
            <w:tcW w:w="1417" w:type="dxa"/>
            <w:tcBorders>
              <w:top w:val="single" w:sz="4" w:space="0" w:color="auto"/>
              <w:left w:val="single" w:sz="4" w:space="0" w:color="auto"/>
              <w:bottom w:val="single" w:sz="4" w:space="0" w:color="auto"/>
              <w:right w:val="single" w:sz="4" w:space="0" w:color="auto"/>
            </w:tcBorders>
          </w:tcPr>
          <w:p w14:paraId="667CA851" w14:textId="77777777" w:rsidR="00293044" w:rsidRPr="002C2AF6" w:rsidRDefault="00287C68" w:rsidP="00203DDA">
            <w:pPr>
              <w:spacing w:after="0" w:line="240" w:lineRule="auto"/>
              <w:jc w:val="center"/>
              <w:rPr>
                <w:sz w:val="22"/>
              </w:rPr>
            </w:pPr>
            <w:r>
              <w:rPr>
                <w:sz w:val="22"/>
              </w:rPr>
              <w:t>315,-</w:t>
            </w:r>
          </w:p>
        </w:tc>
      </w:tr>
      <w:tr w:rsidR="00293044" w:rsidRPr="002C2AF6" w14:paraId="395F5564" w14:textId="77777777" w:rsidTr="00410818">
        <w:tc>
          <w:tcPr>
            <w:tcW w:w="880" w:type="dxa"/>
            <w:tcBorders>
              <w:top w:val="single" w:sz="4" w:space="0" w:color="auto"/>
              <w:left w:val="single" w:sz="4" w:space="0" w:color="auto"/>
              <w:bottom w:val="single" w:sz="4" w:space="0" w:color="auto"/>
              <w:right w:val="single" w:sz="4" w:space="0" w:color="auto"/>
            </w:tcBorders>
          </w:tcPr>
          <w:p w14:paraId="0674BBB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7525CBB"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3DBC5870" w14:textId="77777777" w:rsidR="00293044" w:rsidRPr="00BD1334" w:rsidRDefault="00FA53D7" w:rsidP="00FA53D7">
            <w:pPr>
              <w:spacing w:after="0" w:line="240" w:lineRule="auto"/>
              <w:jc w:val="center"/>
            </w:pPr>
            <w:r>
              <w:t>„Labor brushes 4 rows“, „Polirapid“</w:t>
            </w:r>
          </w:p>
        </w:tc>
        <w:tc>
          <w:tcPr>
            <w:tcW w:w="1417" w:type="dxa"/>
            <w:tcBorders>
              <w:top w:val="single" w:sz="4" w:space="0" w:color="auto"/>
              <w:left w:val="single" w:sz="4" w:space="0" w:color="auto"/>
              <w:bottom w:val="single" w:sz="4" w:space="0" w:color="auto"/>
              <w:right w:val="single" w:sz="4" w:space="0" w:color="auto"/>
            </w:tcBorders>
          </w:tcPr>
          <w:p w14:paraId="7D9986BE" w14:textId="77777777" w:rsidR="00293044" w:rsidRPr="006C01C5" w:rsidRDefault="00293044" w:rsidP="007E7769">
            <w:pPr>
              <w:spacing w:after="0" w:line="240" w:lineRule="auto"/>
              <w:ind w:firstLine="11"/>
              <w:jc w:val="center"/>
              <w:rPr>
                <w:sz w:val="20"/>
                <w:szCs w:val="20"/>
              </w:rPr>
            </w:pPr>
            <w:r>
              <w:rPr>
                <w:sz w:val="20"/>
                <w:szCs w:val="20"/>
              </w:rPr>
              <w:t>210</w:t>
            </w:r>
          </w:p>
        </w:tc>
        <w:tc>
          <w:tcPr>
            <w:tcW w:w="1134" w:type="dxa"/>
            <w:tcBorders>
              <w:top w:val="single" w:sz="4" w:space="0" w:color="auto"/>
              <w:left w:val="single" w:sz="4" w:space="0" w:color="auto"/>
              <w:bottom w:val="single" w:sz="4" w:space="0" w:color="auto"/>
              <w:right w:val="single" w:sz="4" w:space="0" w:color="auto"/>
            </w:tcBorders>
          </w:tcPr>
          <w:p w14:paraId="05D320DC"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FA058E3" w14:textId="77777777" w:rsidR="00293044" w:rsidRPr="00F06952" w:rsidRDefault="00293044" w:rsidP="00203DDA">
            <w:pPr>
              <w:spacing w:after="0" w:line="240" w:lineRule="auto"/>
              <w:jc w:val="center"/>
              <w:rPr>
                <w:sz w:val="22"/>
              </w:rPr>
            </w:pPr>
            <w:r w:rsidRPr="00F06952">
              <w:rPr>
                <w:sz w:val="22"/>
              </w:rPr>
              <w:t>2,48</w:t>
            </w:r>
          </w:p>
        </w:tc>
        <w:tc>
          <w:tcPr>
            <w:tcW w:w="1134" w:type="dxa"/>
            <w:tcBorders>
              <w:top w:val="single" w:sz="4" w:space="0" w:color="auto"/>
              <w:left w:val="single" w:sz="4" w:space="0" w:color="auto"/>
              <w:bottom w:val="single" w:sz="4" w:space="0" w:color="auto"/>
              <w:right w:val="single" w:sz="4" w:space="0" w:color="auto"/>
            </w:tcBorders>
          </w:tcPr>
          <w:p w14:paraId="157EC273" w14:textId="77777777" w:rsidR="00293044" w:rsidRPr="002C2AF6" w:rsidRDefault="00293044" w:rsidP="00203DDA">
            <w:pPr>
              <w:spacing w:after="0" w:line="240" w:lineRule="auto"/>
              <w:jc w:val="center"/>
              <w:rPr>
                <w:sz w:val="22"/>
              </w:rPr>
            </w:pPr>
            <w:r>
              <w:rPr>
                <w:sz w:val="22"/>
              </w:rPr>
              <w:t>3,-</w:t>
            </w:r>
          </w:p>
        </w:tc>
        <w:tc>
          <w:tcPr>
            <w:tcW w:w="1418" w:type="dxa"/>
            <w:tcBorders>
              <w:top w:val="single" w:sz="4" w:space="0" w:color="auto"/>
              <w:left w:val="single" w:sz="4" w:space="0" w:color="auto"/>
              <w:bottom w:val="single" w:sz="4" w:space="0" w:color="auto"/>
              <w:right w:val="single" w:sz="4" w:space="0" w:color="auto"/>
            </w:tcBorders>
          </w:tcPr>
          <w:p w14:paraId="3AF68248" w14:textId="77777777" w:rsidR="00293044" w:rsidRPr="002C2AF6" w:rsidRDefault="00287C68" w:rsidP="00203DDA">
            <w:pPr>
              <w:spacing w:after="0" w:line="240" w:lineRule="auto"/>
              <w:jc w:val="center"/>
              <w:rPr>
                <w:sz w:val="22"/>
              </w:rPr>
            </w:pPr>
            <w:r>
              <w:rPr>
                <w:sz w:val="22"/>
              </w:rPr>
              <w:t>520,80</w:t>
            </w:r>
          </w:p>
        </w:tc>
        <w:tc>
          <w:tcPr>
            <w:tcW w:w="1417" w:type="dxa"/>
            <w:tcBorders>
              <w:top w:val="single" w:sz="4" w:space="0" w:color="auto"/>
              <w:left w:val="single" w:sz="4" w:space="0" w:color="auto"/>
              <w:bottom w:val="single" w:sz="4" w:space="0" w:color="auto"/>
              <w:right w:val="single" w:sz="4" w:space="0" w:color="auto"/>
            </w:tcBorders>
          </w:tcPr>
          <w:p w14:paraId="1DF0C918" w14:textId="77777777" w:rsidR="00293044" w:rsidRPr="002C2AF6" w:rsidRDefault="00287C68" w:rsidP="00203DDA">
            <w:pPr>
              <w:spacing w:after="0" w:line="240" w:lineRule="auto"/>
              <w:jc w:val="center"/>
              <w:rPr>
                <w:sz w:val="22"/>
              </w:rPr>
            </w:pPr>
            <w:r>
              <w:rPr>
                <w:sz w:val="22"/>
              </w:rPr>
              <w:t>630,-</w:t>
            </w:r>
          </w:p>
        </w:tc>
      </w:tr>
      <w:tr w:rsidR="00293044" w:rsidRPr="002C2AF6" w14:paraId="07B7593D" w14:textId="77777777" w:rsidTr="00410818">
        <w:tc>
          <w:tcPr>
            <w:tcW w:w="880" w:type="dxa"/>
            <w:tcBorders>
              <w:top w:val="single" w:sz="4" w:space="0" w:color="auto"/>
              <w:left w:val="single" w:sz="4" w:space="0" w:color="auto"/>
              <w:bottom w:val="single" w:sz="4" w:space="0" w:color="auto"/>
              <w:right w:val="single" w:sz="4" w:space="0" w:color="auto"/>
            </w:tcBorders>
          </w:tcPr>
          <w:p w14:paraId="195BB59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E526102" w14:textId="77777777" w:rsidR="00293044"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69606CEE" w14:textId="77777777" w:rsidR="00293044" w:rsidRDefault="00FA53D7" w:rsidP="00A17762">
            <w:pPr>
              <w:spacing w:after="0" w:line="240" w:lineRule="auto"/>
              <w:jc w:val="center"/>
            </w:pPr>
            <w:r>
              <w:t xml:space="preserve">„Suprema brushes“, </w:t>
            </w:r>
          </w:p>
          <w:p w14:paraId="333FD32F" w14:textId="77777777" w:rsidR="00FA53D7" w:rsidRPr="00BD1334" w:rsidRDefault="00FA53D7" w:rsidP="00A17762">
            <w:pPr>
              <w:spacing w:after="0" w:line="240" w:lineRule="auto"/>
              <w:jc w:val="center"/>
            </w:pPr>
            <w:r>
              <w:t>„Polirapid“</w:t>
            </w:r>
          </w:p>
        </w:tc>
        <w:tc>
          <w:tcPr>
            <w:tcW w:w="1417" w:type="dxa"/>
            <w:tcBorders>
              <w:top w:val="single" w:sz="4" w:space="0" w:color="auto"/>
              <w:left w:val="single" w:sz="4" w:space="0" w:color="auto"/>
              <w:bottom w:val="single" w:sz="4" w:space="0" w:color="auto"/>
              <w:right w:val="single" w:sz="4" w:space="0" w:color="auto"/>
            </w:tcBorders>
          </w:tcPr>
          <w:p w14:paraId="32957B0E" w14:textId="77777777" w:rsidR="00293044" w:rsidRDefault="00293044" w:rsidP="007E7769">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2B9E9EC8" w14:textId="77777777" w:rsidR="00293044" w:rsidRDefault="00293044" w:rsidP="007E7769">
            <w:pPr>
              <w:spacing w:after="0" w:line="240" w:lineRule="auto"/>
              <w:ind w:firstLine="11"/>
              <w:jc w:val="center"/>
              <w:rPr>
                <w:sz w:val="20"/>
                <w:szCs w:val="20"/>
              </w:rPr>
            </w:pPr>
            <w:r>
              <w:rPr>
                <w:sz w:val="20"/>
                <w:szCs w:val="20"/>
              </w:rPr>
              <w:t xml:space="preserve">Vnt. </w:t>
            </w:r>
          </w:p>
        </w:tc>
        <w:tc>
          <w:tcPr>
            <w:tcW w:w="1276" w:type="dxa"/>
            <w:tcBorders>
              <w:top w:val="single" w:sz="4" w:space="0" w:color="auto"/>
              <w:left w:val="single" w:sz="4" w:space="0" w:color="auto"/>
              <w:bottom w:val="single" w:sz="4" w:space="0" w:color="auto"/>
              <w:right w:val="single" w:sz="4" w:space="0" w:color="auto"/>
            </w:tcBorders>
          </w:tcPr>
          <w:p w14:paraId="7F3E1833" w14:textId="77777777" w:rsidR="00293044" w:rsidRPr="00F06952" w:rsidRDefault="00293044" w:rsidP="00203DDA">
            <w:pPr>
              <w:spacing w:after="0" w:line="240" w:lineRule="auto"/>
              <w:jc w:val="center"/>
              <w:rPr>
                <w:sz w:val="22"/>
              </w:rPr>
            </w:pPr>
            <w:r w:rsidRPr="00F06952">
              <w:rPr>
                <w:sz w:val="22"/>
              </w:rPr>
              <w:t>3,3</w:t>
            </w:r>
            <w:r>
              <w:rPr>
                <w:sz w:val="22"/>
              </w:rPr>
              <w:t>0</w:t>
            </w:r>
          </w:p>
        </w:tc>
        <w:tc>
          <w:tcPr>
            <w:tcW w:w="1134" w:type="dxa"/>
            <w:tcBorders>
              <w:top w:val="single" w:sz="4" w:space="0" w:color="auto"/>
              <w:left w:val="single" w:sz="4" w:space="0" w:color="auto"/>
              <w:bottom w:val="single" w:sz="4" w:space="0" w:color="auto"/>
              <w:right w:val="single" w:sz="4" w:space="0" w:color="auto"/>
            </w:tcBorders>
          </w:tcPr>
          <w:p w14:paraId="0C33498D" w14:textId="77777777" w:rsidR="00293044" w:rsidRPr="002C2AF6" w:rsidRDefault="00293044" w:rsidP="00203DDA">
            <w:pPr>
              <w:spacing w:after="0" w:line="240" w:lineRule="auto"/>
              <w:jc w:val="center"/>
              <w:rPr>
                <w:sz w:val="22"/>
              </w:rPr>
            </w:pPr>
            <w:r>
              <w:rPr>
                <w:sz w:val="22"/>
              </w:rPr>
              <w:t>3,99</w:t>
            </w:r>
          </w:p>
        </w:tc>
        <w:tc>
          <w:tcPr>
            <w:tcW w:w="1418" w:type="dxa"/>
            <w:tcBorders>
              <w:top w:val="single" w:sz="4" w:space="0" w:color="auto"/>
              <w:left w:val="single" w:sz="4" w:space="0" w:color="auto"/>
              <w:bottom w:val="single" w:sz="4" w:space="0" w:color="auto"/>
              <w:right w:val="single" w:sz="4" w:space="0" w:color="auto"/>
            </w:tcBorders>
          </w:tcPr>
          <w:p w14:paraId="269964CA" w14:textId="77777777" w:rsidR="00293044" w:rsidRPr="002C2AF6" w:rsidRDefault="00287C68" w:rsidP="00203DDA">
            <w:pPr>
              <w:spacing w:after="0" w:line="240" w:lineRule="auto"/>
              <w:jc w:val="center"/>
              <w:rPr>
                <w:sz w:val="22"/>
              </w:rPr>
            </w:pPr>
            <w:r>
              <w:rPr>
                <w:sz w:val="22"/>
              </w:rPr>
              <w:t>495,-</w:t>
            </w:r>
          </w:p>
        </w:tc>
        <w:tc>
          <w:tcPr>
            <w:tcW w:w="1417" w:type="dxa"/>
            <w:tcBorders>
              <w:top w:val="single" w:sz="4" w:space="0" w:color="auto"/>
              <w:left w:val="single" w:sz="4" w:space="0" w:color="auto"/>
              <w:bottom w:val="single" w:sz="4" w:space="0" w:color="auto"/>
              <w:right w:val="single" w:sz="4" w:space="0" w:color="auto"/>
            </w:tcBorders>
          </w:tcPr>
          <w:p w14:paraId="65BC668F" w14:textId="77777777" w:rsidR="00293044" w:rsidRPr="002C2AF6" w:rsidRDefault="00287C68" w:rsidP="00203DDA">
            <w:pPr>
              <w:spacing w:after="0" w:line="240" w:lineRule="auto"/>
              <w:jc w:val="center"/>
              <w:rPr>
                <w:sz w:val="22"/>
              </w:rPr>
            </w:pPr>
            <w:r>
              <w:rPr>
                <w:sz w:val="22"/>
              </w:rPr>
              <w:t>598,50</w:t>
            </w:r>
          </w:p>
        </w:tc>
      </w:tr>
      <w:tr w:rsidR="00293044" w:rsidRPr="002C2AF6" w14:paraId="3D75513F" w14:textId="77777777" w:rsidTr="00410818">
        <w:tc>
          <w:tcPr>
            <w:tcW w:w="880" w:type="dxa"/>
            <w:tcBorders>
              <w:top w:val="single" w:sz="4" w:space="0" w:color="auto"/>
              <w:left w:val="single" w:sz="4" w:space="0" w:color="auto"/>
              <w:bottom w:val="single" w:sz="4" w:space="0" w:color="auto"/>
              <w:right w:val="single" w:sz="4" w:space="0" w:color="auto"/>
            </w:tcBorders>
          </w:tcPr>
          <w:p w14:paraId="1FE7321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37A1173"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7CFC21DF" w14:textId="77777777" w:rsidR="00293044" w:rsidRPr="00BD1334" w:rsidRDefault="00FA53D7" w:rsidP="00A17762">
            <w:pPr>
              <w:spacing w:after="0" w:line="240" w:lineRule="auto"/>
              <w:jc w:val="center"/>
            </w:pPr>
            <w:r>
              <w:t>„Wheel brushes“, „Polirapid“</w:t>
            </w:r>
          </w:p>
        </w:tc>
        <w:tc>
          <w:tcPr>
            <w:tcW w:w="1417" w:type="dxa"/>
            <w:tcBorders>
              <w:top w:val="single" w:sz="4" w:space="0" w:color="auto"/>
              <w:left w:val="single" w:sz="4" w:space="0" w:color="auto"/>
              <w:bottom w:val="single" w:sz="4" w:space="0" w:color="auto"/>
              <w:right w:val="single" w:sz="4" w:space="0" w:color="auto"/>
            </w:tcBorders>
          </w:tcPr>
          <w:p w14:paraId="6FAC5195" w14:textId="77777777" w:rsidR="00293044" w:rsidRPr="006C01C5" w:rsidRDefault="00293044" w:rsidP="007E7769">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40C2BEC9"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A1DF007" w14:textId="77777777" w:rsidR="00293044" w:rsidRPr="00287C68" w:rsidRDefault="00287C68" w:rsidP="00203DDA">
            <w:pPr>
              <w:spacing w:after="0" w:line="240" w:lineRule="auto"/>
              <w:jc w:val="center"/>
              <w:rPr>
                <w:sz w:val="22"/>
              </w:rPr>
            </w:pPr>
            <w:r>
              <w:rPr>
                <w:sz w:val="22"/>
              </w:rPr>
              <w:t>9,-</w:t>
            </w:r>
          </w:p>
        </w:tc>
        <w:tc>
          <w:tcPr>
            <w:tcW w:w="1134" w:type="dxa"/>
            <w:tcBorders>
              <w:top w:val="single" w:sz="4" w:space="0" w:color="auto"/>
              <w:left w:val="single" w:sz="4" w:space="0" w:color="auto"/>
              <w:bottom w:val="single" w:sz="4" w:space="0" w:color="auto"/>
              <w:right w:val="single" w:sz="4" w:space="0" w:color="auto"/>
            </w:tcBorders>
          </w:tcPr>
          <w:p w14:paraId="398DE933" w14:textId="77777777" w:rsidR="00293044" w:rsidRPr="002C2AF6" w:rsidRDefault="00157826" w:rsidP="00203DDA">
            <w:pPr>
              <w:spacing w:after="0" w:line="240" w:lineRule="auto"/>
              <w:jc w:val="center"/>
              <w:rPr>
                <w:sz w:val="22"/>
              </w:rPr>
            </w:pPr>
            <w:r>
              <w:rPr>
                <w:sz w:val="22"/>
              </w:rPr>
              <w:t>10,89</w:t>
            </w:r>
          </w:p>
        </w:tc>
        <w:tc>
          <w:tcPr>
            <w:tcW w:w="1418" w:type="dxa"/>
            <w:tcBorders>
              <w:top w:val="single" w:sz="4" w:space="0" w:color="auto"/>
              <w:left w:val="single" w:sz="4" w:space="0" w:color="auto"/>
              <w:bottom w:val="single" w:sz="4" w:space="0" w:color="auto"/>
              <w:right w:val="single" w:sz="4" w:space="0" w:color="auto"/>
            </w:tcBorders>
          </w:tcPr>
          <w:p w14:paraId="14382D43" w14:textId="77777777" w:rsidR="00293044" w:rsidRPr="002C2AF6" w:rsidRDefault="00157826" w:rsidP="00203DDA">
            <w:pPr>
              <w:spacing w:after="0" w:line="240" w:lineRule="auto"/>
              <w:jc w:val="center"/>
              <w:rPr>
                <w:sz w:val="22"/>
              </w:rPr>
            </w:pPr>
            <w:r>
              <w:rPr>
                <w:sz w:val="22"/>
              </w:rPr>
              <w:t>540,-</w:t>
            </w:r>
          </w:p>
        </w:tc>
        <w:tc>
          <w:tcPr>
            <w:tcW w:w="1417" w:type="dxa"/>
            <w:tcBorders>
              <w:top w:val="single" w:sz="4" w:space="0" w:color="auto"/>
              <w:left w:val="single" w:sz="4" w:space="0" w:color="auto"/>
              <w:bottom w:val="single" w:sz="4" w:space="0" w:color="auto"/>
              <w:right w:val="single" w:sz="4" w:space="0" w:color="auto"/>
            </w:tcBorders>
          </w:tcPr>
          <w:p w14:paraId="4A2D0DC0" w14:textId="77777777" w:rsidR="00293044" w:rsidRPr="002C2AF6" w:rsidRDefault="00157826" w:rsidP="00203DDA">
            <w:pPr>
              <w:spacing w:after="0" w:line="240" w:lineRule="auto"/>
              <w:jc w:val="center"/>
              <w:rPr>
                <w:sz w:val="22"/>
              </w:rPr>
            </w:pPr>
            <w:r>
              <w:rPr>
                <w:sz w:val="22"/>
              </w:rPr>
              <w:t>653,40</w:t>
            </w:r>
          </w:p>
        </w:tc>
      </w:tr>
      <w:tr w:rsidR="00293044" w:rsidRPr="002C2AF6" w14:paraId="7677D230" w14:textId="77777777" w:rsidTr="00410818">
        <w:tc>
          <w:tcPr>
            <w:tcW w:w="880" w:type="dxa"/>
            <w:tcBorders>
              <w:top w:val="single" w:sz="4" w:space="0" w:color="auto"/>
              <w:left w:val="single" w:sz="4" w:space="0" w:color="auto"/>
              <w:bottom w:val="single" w:sz="4" w:space="0" w:color="auto"/>
              <w:right w:val="single" w:sz="4" w:space="0" w:color="auto"/>
            </w:tcBorders>
          </w:tcPr>
          <w:p w14:paraId="58BAB733"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E130D27" w14:textId="77777777" w:rsidR="00293044" w:rsidRPr="006C01C5" w:rsidRDefault="00293044" w:rsidP="008E4781">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0BEC3AAF"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093F0D1" w14:textId="77777777" w:rsidR="00293044" w:rsidRPr="006C01C5" w:rsidRDefault="00293044" w:rsidP="007E7769">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468A3FF7"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0C4CFDB" w14:textId="77777777" w:rsidR="00293044" w:rsidRPr="00287C68" w:rsidRDefault="00293044" w:rsidP="00AC27D9">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966E3CB"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5B3DB76A"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9B24116" w14:textId="77777777" w:rsidR="00293044" w:rsidRPr="002C2AF6" w:rsidRDefault="00293044" w:rsidP="00F155C9">
            <w:pPr>
              <w:spacing w:after="0" w:line="240" w:lineRule="auto"/>
              <w:jc w:val="both"/>
              <w:rPr>
                <w:sz w:val="22"/>
              </w:rPr>
            </w:pPr>
          </w:p>
        </w:tc>
      </w:tr>
      <w:tr w:rsidR="00293044" w:rsidRPr="002C2AF6" w14:paraId="6005F03E" w14:textId="77777777" w:rsidTr="00410818">
        <w:tc>
          <w:tcPr>
            <w:tcW w:w="880" w:type="dxa"/>
            <w:tcBorders>
              <w:top w:val="single" w:sz="4" w:space="0" w:color="auto"/>
              <w:left w:val="single" w:sz="4" w:space="0" w:color="auto"/>
              <w:bottom w:val="single" w:sz="4" w:space="0" w:color="auto"/>
              <w:right w:val="single" w:sz="4" w:space="0" w:color="auto"/>
            </w:tcBorders>
          </w:tcPr>
          <w:p w14:paraId="6DC77C8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90192C7" w14:textId="77777777" w:rsidR="00293044" w:rsidRPr="008E4781" w:rsidRDefault="00293044" w:rsidP="008E4781">
            <w:pPr>
              <w:spacing w:after="0" w:line="240" w:lineRule="auto"/>
              <w:ind w:firstLine="2"/>
              <w:rPr>
                <w:sz w:val="20"/>
                <w:szCs w:val="20"/>
              </w:rPr>
            </w:pPr>
            <w:r w:rsidRPr="008E4781">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6C688B45" w14:textId="77777777" w:rsidR="0029304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1B3D200" w14:textId="77777777" w:rsidR="00293044" w:rsidRPr="006C01C5" w:rsidRDefault="00293044" w:rsidP="007E7769">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6A8C0E42"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A0BE607" w14:textId="77777777" w:rsidR="00293044" w:rsidRPr="00287C68" w:rsidRDefault="00293044" w:rsidP="00AC27D9">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584622C"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52B724B3"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707C463" w14:textId="77777777" w:rsidR="00293044" w:rsidRPr="002C2AF6" w:rsidRDefault="00293044" w:rsidP="00F155C9">
            <w:pPr>
              <w:spacing w:after="0" w:line="240" w:lineRule="auto"/>
              <w:jc w:val="both"/>
              <w:rPr>
                <w:sz w:val="22"/>
              </w:rPr>
            </w:pPr>
          </w:p>
        </w:tc>
      </w:tr>
      <w:tr w:rsidR="00293044" w:rsidRPr="002C2AF6" w14:paraId="45E5FB59" w14:textId="77777777" w:rsidTr="00410818">
        <w:tc>
          <w:tcPr>
            <w:tcW w:w="880" w:type="dxa"/>
            <w:tcBorders>
              <w:top w:val="single" w:sz="4" w:space="0" w:color="auto"/>
              <w:left w:val="single" w:sz="4" w:space="0" w:color="auto"/>
              <w:bottom w:val="single" w:sz="4" w:space="0" w:color="auto"/>
              <w:right w:val="single" w:sz="4" w:space="0" w:color="auto"/>
            </w:tcBorders>
          </w:tcPr>
          <w:p w14:paraId="5EDE520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1FE2978" w14:textId="77777777" w:rsidR="00293044" w:rsidRPr="008E4781" w:rsidRDefault="00293044" w:rsidP="00DC395B">
            <w:pPr>
              <w:spacing w:after="0" w:line="240" w:lineRule="auto"/>
              <w:ind w:firstLine="2"/>
              <w:rPr>
                <w:sz w:val="20"/>
                <w:szCs w:val="20"/>
              </w:rPr>
            </w:pPr>
            <w:r w:rsidRPr="008E4781">
              <w:rPr>
                <w:sz w:val="20"/>
                <w:szCs w:val="20"/>
              </w:rPr>
              <w:t>Filcas</w:t>
            </w:r>
          </w:p>
        </w:tc>
        <w:tc>
          <w:tcPr>
            <w:tcW w:w="2668" w:type="dxa"/>
            <w:tcBorders>
              <w:top w:val="single" w:sz="4" w:space="0" w:color="auto"/>
              <w:left w:val="single" w:sz="4" w:space="0" w:color="auto"/>
              <w:bottom w:val="single" w:sz="4" w:space="0" w:color="auto"/>
              <w:right w:val="single" w:sz="4" w:space="0" w:color="auto"/>
            </w:tcBorders>
          </w:tcPr>
          <w:p w14:paraId="5E89A048" w14:textId="77777777" w:rsidR="00293044" w:rsidRDefault="00FA53D7" w:rsidP="00A17762">
            <w:pPr>
              <w:spacing w:after="0" w:line="240" w:lineRule="auto"/>
              <w:jc w:val="center"/>
            </w:pPr>
            <w:r>
              <w:t>„Felt cones“, „Polirapid“</w:t>
            </w:r>
          </w:p>
        </w:tc>
        <w:tc>
          <w:tcPr>
            <w:tcW w:w="1417" w:type="dxa"/>
            <w:tcBorders>
              <w:top w:val="single" w:sz="4" w:space="0" w:color="auto"/>
              <w:left w:val="single" w:sz="4" w:space="0" w:color="auto"/>
              <w:bottom w:val="single" w:sz="4" w:space="0" w:color="auto"/>
              <w:right w:val="single" w:sz="4" w:space="0" w:color="auto"/>
            </w:tcBorders>
          </w:tcPr>
          <w:p w14:paraId="60D6D321" w14:textId="77777777" w:rsidR="00293044" w:rsidRPr="006C01C5" w:rsidRDefault="00293044" w:rsidP="007E7769">
            <w:pPr>
              <w:spacing w:after="0" w:line="240" w:lineRule="auto"/>
              <w:ind w:firstLine="11"/>
              <w:jc w:val="center"/>
              <w:rPr>
                <w:sz w:val="20"/>
                <w:szCs w:val="20"/>
              </w:rPr>
            </w:pPr>
            <w:r>
              <w:rPr>
                <w:sz w:val="20"/>
                <w:szCs w:val="20"/>
              </w:rPr>
              <w:t>96</w:t>
            </w:r>
          </w:p>
        </w:tc>
        <w:tc>
          <w:tcPr>
            <w:tcW w:w="1134" w:type="dxa"/>
            <w:tcBorders>
              <w:top w:val="single" w:sz="4" w:space="0" w:color="auto"/>
              <w:left w:val="single" w:sz="4" w:space="0" w:color="auto"/>
              <w:bottom w:val="single" w:sz="4" w:space="0" w:color="auto"/>
              <w:right w:val="single" w:sz="4" w:space="0" w:color="auto"/>
            </w:tcBorders>
          </w:tcPr>
          <w:p w14:paraId="2C6E8530" w14:textId="77777777" w:rsidR="00293044" w:rsidRPr="008E4781" w:rsidRDefault="00293044" w:rsidP="007E7769">
            <w:pPr>
              <w:spacing w:after="0" w:line="240" w:lineRule="auto"/>
              <w:ind w:firstLine="11"/>
              <w:jc w:val="center"/>
              <w:rPr>
                <w:b/>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6F84101" w14:textId="77777777" w:rsidR="00293044" w:rsidRPr="00287C68" w:rsidRDefault="00157826" w:rsidP="00203DDA">
            <w:pPr>
              <w:spacing w:after="0" w:line="240" w:lineRule="auto"/>
              <w:jc w:val="center"/>
              <w:rPr>
                <w:sz w:val="22"/>
              </w:rPr>
            </w:pPr>
            <w:r>
              <w:rPr>
                <w:sz w:val="22"/>
              </w:rPr>
              <w:t>1,65</w:t>
            </w:r>
          </w:p>
        </w:tc>
        <w:tc>
          <w:tcPr>
            <w:tcW w:w="1134" w:type="dxa"/>
            <w:tcBorders>
              <w:top w:val="single" w:sz="4" w:space="0" w:color="auto"/>
              <w:left w:val="single" w:sz="4" w:space="0" w:color="auto"/>
              <w:bottom w:val="single" w:sz="4" w:space="0" w:color="auto"/>
              <w:right w:val="single" w:sz="4" w:space="0" w:color="auto"/>
            </w:tcBorders>
          </w:tcPr>
          <w:p w14:paraId="1CE2908B" w14:textId="77777777" w:rsidR="00293044" w:rsidRPr="002C2AF6" w:rsidRDefault="00157826"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3ACFDB6B" w14:textId="77777777" w:rsidR="00293044" w:rsidRPr="002C2AF6" w:rsidRDefault="00157826" w:rsidP="00203DDA">
            <w:pPr>
              <w:spacing w:after="0" w:line="240" w:lineRule="auto"/>
              <w:jc w:val="center"/>
              <w:rPr>
                <w:sz w:val="22"/>
              </w:rPr>
            </w:pPr>
            <w:r>
              <w:rPr>
                <w:sz w:val="22"/>
              </w:rPr>
              <w:t>158,40</w:t>
            </w:r>
          </w:p>
        </w:tc>
        <w:tc>
          <w:tcPr>
            <w:tcW w:w="1417" w:type="dxa"/>
            <w:tcBorders>
              <w:top w:val="single" w:sz="4" w:space="0" w:color="auto"/>
              <w:left w:val="single" w:sz="4" w:space="0" w:color="auto"/>
              <w:bottom w:val="single" w:sz="4" w:space="0" w:color="auto"/>
              <w:right w:val="single" w:sz="4" w:space="0" w:color="auto"/>
            </w:tcBorders>
          </w:tcPr>
          <w:p w14:paraId="5321772E" w14:textId="77777777" w:rsidR="00293044" w:rsidRPr="002C2AF6" w:rsidRDefault="00157826" w:rsidP="00203DDA">
            <w:pPr>
              <w:spacing w:after="0" w:line="240" w:lineRule="auto"/>
              <w:jc w:val="center"/>
              <w:rPr>
                <w:sz w:val="22"/>
              </w:rPr>
            </w:pPr>
            <w:r>
              <w:rPr>
                <w:sz w:val="22"/>
              </w:rPr>
              <w:t>192,-</w:t>
            </w:r>
          </w:p>
        </w:tc>
      </w:tr>
      <w:tr w:rsidR="00293044" w:rsidRPr="002C2AF6" w14:paraId="3FC617B9" w14:textId="77777777" w:rsidTr="00410818">
        <w:tc>
          <w:tcPr>
            <w:tcW w:w="880" w:type="dxa"/>
            <w:tcBorders>
              <w:top w:val="single" w:sz="4" w:space="0" w:color="auto"/>
              <w:left w:val="single" w:sz="4" w:space="0" w:color="auto"/>
              <w:bottom w:val="single" w:sz="4" w:space="0" w:color="auto"/>
              <w:right w:val="single" w:sz="4" w:space="0" w:color="auto"/>
            </w:tcBorders>
          </w:tcPr>
          <w:p w14:paraId="22E864C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86F82F5" w14:textId="77777777" w:rsidR="00293044" w:rsidRPr="006C01C5" w:rsidRDefault="00293044" w:rsidP="000403EC">
            <w:pPr>
              <w:spacing w:after="0" w:line="240" w:lineRule="auto"/>
              <w:ind w:firstLine="2"/>
              <w:rPr>
                <w:sz w:val="20"/>
                <w:szCs w:val="20"/>
              </w:rPr>
            </w:pPr>
            <w:r>
              <w:rPr>
                <w:sz w:val="20"/>
                <w:szCs w:val="20"/>
              </w:rPr>
              <w:t>Filcas</w:t>
            </w:r>
          </w:p>
        </w:tc>
        <w:tc>
          <w:tcPr>
            <w:tcW w:w="2668" w:type="dxa"/>
            <w:tcBorders>
              <w:top w:val="single" w:sz="4" w:space="0" w:color="auto"/>
              <w:left w:val="single" w:sz="4" w:space="0" w:color="auto"/>
              <w:bottom w:val="single" w:sz="4" w:space="0" w:color="auto"/>
              <w:right w:val="single" w:sz="4" w:space="0" w:color="auto"/>
            </w:tcBorders>
          </w:tcPr>
          <w:p w14:paraId="78FFC838" w14:textId="77777777" w:rsidR="00293044" w:rsidRPr="00BD1334" w:rsidRDefault="00FA53D7" w:rsidP="00A17762">
            <w:pPr>
              <w:spacing w:after="0" w:line="240" w:lineRule="auto"/>
              <w:jc w:val="center"/>
            </w:pPr>
            <w:r>
              <w:t>„Felt cones“, „Polirapid“</w:t>
            </w:r>
          </w:p>
        </w:tc>
        <w:tc>
          <w:tcPr>
            <w:tcW w:w="1417" w:type="dxa"/>
            <w:tcBorders>
              <w:top w:val="single" w:sz="4" w:space="0" w:color="auto"/>
              <w:left w:val="single" w:sz="4" w:space="0" w:color="auto"/>
              <w:bottom w:val="single" w:sz="4" w:space="0" w:color="auto"/>
              <w:right w:val="single" w:sz="4" w:space="0" w:color="auto"/>
            </w:tcBorders>
          </w:tcPr>
          <w:p w14:paraId="07B0F6AC" w14:textId="77777777" w:rsidR="00293044" w:rsidRPr="006C01C5" w:rsidRDefault="00293044" w:rsidP="007E7769">
            <w:pPr>
              <w:spacing w:after="0" w:line="240" w:lineRule="auto"/>
              <w:ind w:firstLine="11"/>
              <w:jc w:val="center"/>
              <w:rPr>
                <w:sz w:val="20"/>
                <w:szCs w:val="20"/>
              </w:rPr>
            </w:pPr>
            <w:r>
              <w:rPr>
                <w:sz w:val="20"/>
                <w:szCs w:val="20"/>
              </w:rPr>
              <w:t>96</w:t>
            </w:r>
          </w:p>
        </w:tc>
        <w:tc>
          <w:tcPr>
            <w:tcW w:w="1134" w:type="dxa"/>
            <w:tcBorders>
              <w:top w:val="single" w:sz="4" w:space="0" w:color="auto"/>
              <w:left w:val="single" w:sz="4" w:space="0" w:color="auto"/>
              <w:bottom w:val="single" w:sz="4" w:space="0" w:color="auto"/>
              <w:right w:val="single" w:sz="4" w:space="0" w:color="auto"/>
            </w:tcBorders>
          </w:tcPr>
          <w:p w14:paraId="2AF3CE5F"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640DA97" w14:textId="77777777" w:rsidR="00293044" w:rsidRPr="00FF1F92" w:rsidRDefault="00157826" w:rsidP="00203DDA">
            <w:pPr>
              <w:spacing w:after="0" w:line="240" w:lineRule="auto"/>
              <w:jc w:val="center"/>
              <w:rPr>
                <w:sz w:val="22"/>
              </w:rPr>
            </w:pPr>
            <w:r w:rsidRPr="00FF1F92">
              <w:rPr>
                <w:sz w:val="22"/>
              </w:rPr>
              <w:t>2,48</w:t>
            </w:r>
          </w:p>
        </w:tc>
        <w:tc>
          <w:tcPr>
            <w:tcW w:w="1134" w:type="dxa"/>
            <w:tcBorders>
              <w:top w:val="single" w:sz="4" w:space="0" w:color="auto"/>
              <w:left w:val="single" w:sz="4" w:space="0" w:color="auto"/>
              <w:bottom w:val="single" w:sz="4" w:space="0" w:color="auto"/>
              <w:right w:val="single" w:sz="4" w:space="0" w:color="auto"/>
            </w:tcBorders>
          </w:tcPr>
          <w:p w14:paraId="610EC904" w14:textId="77777777" w:rsidR="00293044" w:rsidRPr="002C2AF6" w:rsidRDefault="00FF1F92" w:rsidP="00203DDA">
            <w:pPr>
              <w:spacing w:after="0" w:line="240" w:lineRule="auto"/>
              <w:jc w:val="center"/>
              <w:rPr>
                <w:sz w:val="22"/>
              </w:rPr>
            </w:pPr>
            <w:r>
              <w:rPr>
                <w:sz w:val="22"/>
              </w:rPr>
              <w:t>3,-</w:t>
            </w:r>
          </w:p>
        </w:tc>
        <w:tc>
          <w:tcPr>
            <w:tcW w:w="1418" w:type="dxa"/>
            <w:tcBorders>
              <w:top w:val="single" w:sz="4" w:space="0" w:color="auto"/>
              <w:left w:val="single" w:sz="4" w:space="0" w:color="auto"/>
              <w:bottom w:val="single" w:sz="4" w:space="0" w:color="auto"/>
              <w:right w:val="single" w:sz="4" w:space="0" w:color="auto"/>
            </w:tcBorders>
          </w:tcPr>
          <w:p w14:paraId="0F428974" w14:textId="77777777" w:rsidR="00293044" w:rsidRPr="002C2AF6" w:rsidRDefault="00FF1F92" w:rsidP="00203DDA">
            <w:pPr>
              <w:spacing w:after="0" w:line="240" w:lineRule="auto"/>
              <w:jc w:val="center"/>
              <w:rPr>
                <w:sz w:val="22"/>
              </w:rPr>
            </w:pPr>
            <w:r>
              <w:rPr>
                <w:sz w:val="22"/>
              </w:rPr>
              <w:t>238,08</w:t>
            </w:r>
          </w:p>
        </w:tc>
        <w:tc>
          <w:tcPr>
            <w:tcW w:w="1417" w:type="dxa"/>
            <w:tcBorders>
              <w:top w:val="single" w:sz="4" w:space="0" w:color="auto"/>
              <w:left w:val="single" w:sz="4" w:space="0" w:color="auto"/>
              <w:bottom w:val="single" w:sz="4" w:space="0" w:color="auto"/>
              <w:right w:val="single" w:sz="4" w:space="0" w:color="auto"/>
            </w:tcBorders>
          </w:tcPr>
          <w:p w14:paraId="069FE94E" w14:textId="77777777" w:rsidR="00293044" w:rsidRPr="002C2AF6" w:rsidRDefault="00FF1F92" w:rsidP="00203DDA">
            <w:pPr>
              <w:spacing w:after="0" w:line="240" w:lineRule="auto"/>
              <w:jc w:val="center"/>
              <w:rPr>
                <w:sz w:val="22"/>
              </w:rPr>
            </w:pPr>
            <w:r>
              <w:rPr>
                <w:sz w:val="22"/>
              </w:rPr>
              <w:t>288,-</w:t>
            </w:r>
          </w:p>
        </w:tc>
      </w:tr>
      <w:tr w:rsidR="00293044" w:rsidRPr="002C2AF6" w14:paraId="620598BA" w14:textId="77777777" w:rsidTr="00410818">
        <w:tc>
          <w:tcPr>
            <w:tcW w:w="880" w:type="dxa"/>
            <w:tcBorders>
              <w:top w:val="single" w:sz="4" w:space="0" w:color="auto"/>
              <w:left w:val="single" w:sz="4" w:space="0" w:color="auto"/>
              <w:bottom w:val="single" w:sz="4" w:space="0" w:color="auto"/>
              <w:right w:val="single" w:sz="4" w:space="0" w:color="auto"/>
            </w:tcBorders>
          </w:tcPr>
          <w:p w14:paraId="2D88EB8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8BF586D" w14:textId="77777777" w:rsidR="00293044" w:rsidRPr="006C01C5" w:rsidRDefault="00293044" w:rsidP="00DC395B">
            <w:pPr>
              <w:spacing w:after="0" w:line="240" w:lineRule="auto"/>
              <w:ind w:firstLine="2"/>
              <w:rPr>
                <w:sz w:val="20"/>
                <w:szCs w:val="20"/>
              </w:rPr>
            </w:pPr>
            <w:r>
              <w:rPr>
                <w:sz w:val="20"/>
                <w:szCs w:val="20"/>
              </w:rPr>
              <w:t>Diskas</w:t>
            </w:r>
          </w:p>
        </w:tc>
        <w:tc>
          <w:tcPr>
            <w:tcW w:w="2668" w:type="dxa"/>
            <w:tcBorders>
              <w:top w:val="single" w:sz="4" w:space="0" w:color="auto"/>
              <w:left w:val="single" w:sz="4" w:space="0" w:color="auto"/>
              <w:bottom w:val="single" w:sz="4" w:space="0" w:color="auto"/>
              <w:right w:val="single" w:sz="4" w:space="0" w:color="auto"/>
            </w:tcBorders>
          </w:tcPr>
          <w:p w14:paraId="5FB04003" w14:textId="77777777" w:rsidR="00293044" w:rsidRPr="00BD1334" w:rsidRDefault="00FA53D7"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07949B05" w14:textId="77777777" w:rsidR="00293044" w:rsidRPr="006C01C5" w:rsidRDefault="00293044" w:rsidP="007E7769">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B0BBFD1" w14:textId="77777777" w:rsidR="00293044" w:rsidRPr="006C01C5" w:rsidRDefault="00293044" w:rsidP="007E7769">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CCAAD30" w14:textId="77777777" w:rsidR="00293044" w:rsidRPr="00FF1F92" w:rsidRDefault="00FF1F92" w:rsidP="00203DDA">
            <w:pPr>
              <w:spacing w:after="0" w:line="240" w:lineRule="auto"/>
              <w:jc w:val="center"/>
              <w:rPr>
                <w:sz w:val="22"/>
              </w:rPr>
            </w:pPr>
            <w:r>
              <w:rPr>
                <w:sz w:val="22"/>
              </w:rPr>
              <w:t>12,40</w:t>
            </w:r>
          </w:p>
        </w:tc>
        <w:tc>
          <w:tcPr>
            <w:tcW w:w="1134" w:type="dxa"/>
            <w:tcBorders>
              <w:top w:val="single" w:sz="4" w:space="0" w:color="auto"/>
              <w:left w:val="single" w:sz="4" w:space="0" w:color="auto"/>
              <w:bottom w:val="single" w:sz="4" w:space="0" w:color="auto"/>
              <w:right w:val="single" w:sz="4" w:space="0" w:color="auto"/>
            </w:tcBorders>
          </w:tcPr>
          <w:p w14:paraId="4662D272" w14:textId="77777777" w:rsidR="00293044" w:rsidRPr="002C2AF6" w:rsidRDefault="00FF1F92" w:rsidP="00203DDA">
            <w:pPr>
              <w:spacing w:after="0" w:line="240" w:lineRule="auto"/>
              <w:jc w:val="center"/>
              <w:rPr>
                <w:sz w:val="22"/>
              </w:rPr>
            </w:pPr>
            <w:r>
              <w:rPr>
                <w:sz w:val="22"/>
              </w:rPr>
              <w:t>15,-</w:t>
            </w:r>
          </w:p>
        </w:tc>
        <w:tc>
          <w:tcPr>
            <w:tcW w:w="1418" w:type="dxa"/>
            <w:tcBorders>
              <w:top w:val="single" w:sz="4" w:space="0" w:color="auto"/>
              <w:left w:val="single" w:sz="4" w:space="0" w:color="auto"/>
              <w:bottom w:val="single" w:sz="4" w:space="0" w:color="auto"/>
              <w:right w:val="single" w:sz="4" w:space="0" w:color="auto"/>
            </w:tcBorders>
          </w:tcPr>
          <w:p w14:paraId="5830283E" w14:textId="77777777" w:rsidR="00293044" w:rsidRPr="002C2AF6" w:rsidRDefault="00FF1F92" w:rsidP="00203DDA">
            <w:pPr>
              <w:spacing w:after="0" w:line="240" w:lineRule="auto"/>
              <w:jc w:val="center"/>
              <w:rPr>
                <w:sz w:val="22"/>
              </w:rPr>
            </w:pPr>
            <w:r>
              <w:rPr>
                <w:sz w:val="22"/>
              </w:rPr>
              <w:t>372,-</w:t>
            </w:r>
          </w:p>
        </w:tc>
        <w:tc>
          <w:tcPr>
            <w:tcW w:w="1417" w:type="dxa"/>
            <w:tcBorders>
              <w:top w:val="single" w:sz="4" w:space="0" w:color="auto"/>
              <w:left w:val="single" w:sz="4" w:space="0" w:color="auto"/>
              <w:bottom w:val="single" w:sz="4" w:space="0" w:color="auto"/>
              <w:right w:val="single" w:sz="4" w:space="0" w:color="auto"/>
            </w:tcBorders>
          </w:tcPr>
          <w:p w14:paraId="4A84C1A4" w14:textId="77777777" w:rsidR="00293044" w:rsidRPr="002C2AF6" w:rsidRDefault="00FF1F92" w:rsidP="00203DDA">
            <w:pPr>
              <w:spacing w:after="0" w:line="240" w:lineRule="auto"/>
              <w:jc w:val="center"/>
              <w:rPr>
                <w:sz w:val="22"/>
              </w:rPr>
            </w:pPr>
            <w:r>
              <w:rPr>
                <w:sz w:val="22"/>
              </w:rPr>
              <w:t>450,-</w:t>
            </w:r>
          </w:p>
        </w:tc>
      </w:tr>
      <w:tr w:rsidR="00FF1F92" w:rsidRPr="002C2AF6" w14:paraId="3F29C9A4" w14:textId="77777777" w:rsidTr="00410818">
        <w:tc>
          <w:tcPr>
            <w:tcW w:w="880" w:type="dxa"/>
            <w:tcBorders>
              <w:top w:val="single" w:sz="4" w:space="0" w:color="auto"/>
              <w:left w:val="single" w:sz="4" w:space="0" w:color="auto"/>
              <w:bottom w:val="single" w:sz="4" w:space="0" w:color="auto"/>
              <w:right w:val="single" w:sz="4" w:space="0" w:color="auto"/>
            </w:tcBorders>
          </w:tcPr>
          <w:p w14:paraId="0BC103D8" w14:textId="77777777" w:rsidR="00FF1F92" w:rsidRPr="002C2AF6" w:rsidRDefault="00FF1F92"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6BD3B02" w14:textId="77777777" w:rsidR="00FF1F92" w:rsidRPr="006C01C5" w:rsidRDefault="00FF1F92" w:rsidP="00DC395B">
            <w:pPr>
              <w:spacing w:after="0" w:line="240" w:lineRule="auto"/>
              <w:ind w:firstLine="2"/>
              <w:rPr>
                <w:sz w:val="20"/>
                <w:szCs w:val="20"/>
              </w:rPr>
            </w:pPr>
            <w:r>
              <w:rPr>
                <w:sz w:val="20"/>
                <w:szCs w:val="20"/>
              </w:rPr>
              <w:t>Diskas</w:t>
            </w:r>
          </w:p>
        </w:tc>
        <w:tc>
          <w:tcPr>
            <w:tcW w:w="2668" w:type="dxa"/>
            <w:tcBorders>
              <w:top w:val="single" w:sz="4" w:space="0" w:color="auto"/>
              <w:left w:val="single" w:sz="4" w:space="0" w:color="auto"/>
              <w:bottom w:val="single" w:sz="4" w:space="0" w:color="auto"/>
              <w:right w:val="single" w:sz="4" w:space="0" w:color="auto"/>
            </w:tcBorders>
          </w:tcPr>
          <w:p w14:paraId="248D5E6C" w14:textId="77777777" w:rsidR="00FF1F92" w:rsidRPr="00BD1334" w:rsidRDefault="00FA53D7"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5E6C0C88" w14:textId="77777777" w:rsidR="00FF1F92" w:rsidRPr="006C01C5" w:rsidRDefault="00FF1F92" w:rsidP="007E7769">
            <w:pPr>
              <w:autoSpaceDE w:val="0"/>
              <w:autoSpaceDN w:val="0"/>
              <w:adjustRightInd w:val="0"/>
              <w:spacing w:after="0" w:line="240" w:lineRule="auto"/>
              <w:ind w:firstLine="2"/>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2299931" w14:textId="77777777" w:rsidR="00FF1F92" w:rsidRPr="006C01C5" w:rsidRDefault="00FF1F92" w:rsidP="007E7769">
            <w:pPr>
              <w:autoSpaceDE w:val="0"/>
              <w:autoSpaceDN w:val="0"/>
              <w:adjustRightInd w:val="0"/>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0E6DA32" w14:textId="77777777" w:rsidR="00FF1F92" w:rsidRPr="00FF1F92" w:rsidRDefault="00FF1F92" w:rsidP="00203DDA">
            <w:pPr>
              <w:spacing w:after="0" w:line="240" w:lineRule="auto"/>
              <w:jc w:val="center"/>
              <w:rPr>
                <w:sz w:val="22"/>
              </w:rPr>
            </w:pPr>
            <w:r>
              <w:rPr>
                <w:sz w:val="22"/>
              </w:rPr>
              <w:t>12,40</w:t>
            </w:r>
          </w:p>
        </w:tc>
        <w:tc>
          <w:tcPr>
            <w:tcW w:w="1134" w:type="dxa"/>
            <w:tcBorders>
              <w:top w:val="single" w:sz="4" w:space="0" w:color="auto"/>
              <w:left w:val="single" w:sz="4" w:space="0" w:color="auto"/>
              <w:bottom w:val="single" w:sz="4" w:space="0" w:color="auto"/>
              <w:right w:val="single" w:sz="4" w:space="0" w:color="auto"/>
            </w:tcBorders>
          </w:tcPr>
          <w:p w14:paraId="734D917E" w14:textId="77777777" w:rsidR="00FF1F92" w:rsidRPr="002C2AF6" w:rsidRDefault="00FF1F92" w:rsidP="00203DDA">
            <w:pPr>
              <w:spacing w:after="0" w:line="240" w:lineRule="auto"/>
              <w:jc w:val="center"/>
              <w:rPr>
                <w:sz w:val="22"/>
              </w:rPr>
            </w:pPr>
            <w:r>
              <w:rPr>
                <w:sz w:val="22"/>
              </w:rPr>
              <w:t>15,-</w:t>
            </w:r>
          </w:p>
        </w:tc>
        <w:tc>
          <w:tcPr>
            <w:tcW w:w="1418" w:type="dxa"/>
            <w:tcBorders>
              <w:top w:val="single" w:sz="4" w:space="0" w:color="auto"/>
              <w:left w:val="single" w:sz="4" w:space="0" w:color="auto"/>
              <w:bottom w:val="single" w:sz="4" w:space="0" w:color="auto"/>
              <w:right w:val="single" w:sz="4" w:space="0" w:color="auto"/>
            </w:tcBorders>
          </w:tcPr>
          <w:p w14:paraId="01D38D1B" w14:textId="77777777" w:rsidR="00FF1F92" w:rsidRPr="002C2AF6" w:rsidRDefault="00FF1F92" w:rsidP="00203DDA">
            <w:pPr>
              <w:spacing w:after="0" w:line="240" w:lineRule="auto"/>
              <w:jc w:val="center"/>
              <w:rPr>
                <w:sz w:val="22"/>
              </w:rPr>
            </w:pPr>
            <w:r>
              <w:rPr>
                <w:sz w:val="22"/>
              </w:rPr>
              <w:t>372,-</w:t>
            </w:r>
          </w:p>
        </w:tc>
        <w:tc>
          <w:tcPr>
            <w:tcW w:w="1417" w:type="dxa"/>
            <w:tcBorders>
              <w:top w:val="single" w:sz="4" w:space="0" w:color="auto"/>
              <w:left w:val="single" w:sz="4" w:space="0" w:color="auto"/>
              <w:bottom w:val="single" w:sz="4" w:space="0" w:color="auto"/>
              <w:right w:val="single" w:sz="4" w:space="0" w:color="auto"/>
            </w:tcBorders>
          </w:tcPr>
          <w:p w14:paraId="2BD901E0" w14:textId="77777777" w:rsidR="00FF1F92" w:rsidRPr="002C2AF6" w:rsidRDefault="00FF1F92" w:rsidP="00203DDA">
            <w:pPr>
              <w:spacing w:after="0" w:line="240" w:lineRule="auto"/>
              <w:jc w:val="center"/>
              <w:rPr>
                <w:sz w:val="22"/>
              </w:rPr>
            </w:pPr>
            <w:r>
              <w:rPr>
                <w:sz w:val="22"/>
              </w:rPr>
              <w:t>450,-</w:t>
            </w:r>
          </w:p>
        </w:tc>
      </w:tr>
      <w:tr w:rsidR="00293044" w:rsidRPr="002C2AF6" w14:paraId="7F09EFC5" w14:textId="77777777" w:rsidTr="00410818">
        <w:tc>
          <w:tcPr>
            <w:tcW w:w="880" w:type="dxa"/>
            <w:tcBorders>
              <w:top w:val="single" w:sz="4" w:space="0" w:color="auto"/>
              <w:left w:val="single" w:sz="4" w:space="0" w:color="auto"/>
              <w:bottom w:val="single" w:sz="4" w:space="0" w:color="auto"/>
              <w:right w:val="single" w:sz="4" w:space="0" w:color="auto"/>
            </w:tcBorders>
          </w:tcPr>
          <w:p w14:paraId="41296C33"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D28AF46" w14:textId="77777777" w:rsidR="00293044" w:rsidRPr="006C01C5" w:rsidRDefault="00293044" w:rsidP="00DC395B">
            <w:pPr>
              <w:spacing w:after="0" w:line="240" w:lineRule="auto"/>
              <w:ind w:firstLine="2"/>
              <w:rPr>
                <w:sz w:val="20"/>
                <w:szCs w:val="20"/>
              </w:rPr>
            </w:pPr>
            <w:r>
              <w:rPr>
                <w:sz w:val="20"/>
                <w:szCs w:val="20"/>
              </w:rPr>
              <w:t>Diskas</w:t>
            </w:r>
          </w:p>
        </w:tc>
        <w:tc>
          <w:tcPr>
            <w:tcW w:w="2668" w:type="dxa"/>
            <w:tcBorders>
              <w:top w:val="single" w:sz="4" w:space="0" w:color="auto"/>
              <w:left w:val="single" w:sz="4" w:space="0" w:color="auto"/>
              <w:bottom w:val="single" w:sz="4" w:space="0" w:color="auto"/>
              <w:right w:val="single" w:sz="4" w:space="0" w:color="auto"/>
            </w:tcBorders>
          </w:tcPr>
          <w:p w14:paraId="4CD90CF6" w14:textId="77777777" w:rsidR="00293044" w:rsidRPr="00BD1334" w:rsidRDefault="00FA53D7"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3DD30F03" w14:textId="77777777" w:rsidR="00293044" w:rsidRPr="006C01C5" w:rsidRDefault="00293044" w:rsidP="007E7769">
            <w:pPr>
              <w:autoSpaceDE w:val="0"/>
              <w:autoSpaceDN w:val="0"/>
              <w:adjustRightInd w:val="0"/>
              <w:spacing w:after="0" w:line="240" w:lineRule="auto"/>
              <w:ind w:firstLine="2"/>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64F3B12B" w14:textId="77777777" w:rsidR="00293044" w:rsidRPr="006C01C5" w:rsidRDefault="00293044" w:rsidP="007E7769">
            <w:pPr>
              <w:autoSpaceDE w:val="0"/>
              <w:autoSpaceDN w:val="0"/>
              <w:adjustRightInd w:val="0"/>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3E0989B" w14:textId="77777777" w:rsidR="00293044" w:rsidRPr="00FF1F92" w:rsidRDefault="00FF1F92" w:rsidP="00203DDA">
            <w:pPr>
              <w:spacing w:after="0" w:line="240" w:lineRule="auto"/>
              <w:jc w:val="center"/>
              <w:rPr>
                <w:sz w:val="22"/>
              </w:rPr>
            </w:pPr>
            <w:r w:rsidRPr="00FF1F92">
              <w:rPr>
                <w:sz w:val="22"/>
              </w:rPr>
              <w:t>16,-</w:t>
            </w:r>
          </w:p>
        </w:tc>
        <w:tc>
          <w:tcPr>
            <w:tcW w:w="1134" w:type="dxa"/>
            <w:tcBorders>
              <w:top w:val="single" w:sz="4" w:space="0" w:color="auto"/>
              <w:left w:val="single" w:sz="4" w:space="0" w:color="auto"/>
              <w:bottom w:val="single" w:sz="4" w:space="0" w:color="auto"/>
              <w:right w:val="single" w:sz="4" w:space="0" w:color="auto"/>
            </w:tcBorders>
          </w:tcPr>
          <w:p w14:paraId="0A4B7849" w14:textId="77777777" w:rsidR="00293044" w:rsidRPr="002C2AF6" w:rsidRDefault="00FF1F92"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0C52334F" w14:textId="77777777" w:rsidR="00293044" w:rsidRPr="002C2AF6" w:rsidRDefault="00FF1F92" w:rsidP="00203DDA">
            <w:pPr>
              <w:spacing w:after="0" w:line="240" w:lineRule="auto"/>
              <w:jc w:val="center"/>
              <w:rPr>
                <w:sz w:val="22"/>
              </w:rPr>
            </w:pPr>
            <w:r>
              <w:rPr>
                <w:sz w:val="22"/>
              </w:rPr>
              <w:t>384,-</w:t>
            </w:r>
          </w:p>
        </w:tc>
        <w:tc>
          <w:tcPr>
            <w:tcW w:w="1417" w:type="dxa"/>
            <w:tcBorders>
              <w:top w:val="single" w:sz="4" w:space="0" w:color="auto"/>
              <w:left w:val="single" w:sz="4" w:space="0" w:color="auto"/>
              <w:bottom w:val="single" w:sz="4" w:space="0" w:color="auto"/>
              <w:right w:val="single" w:sz="4" w:space="0" w:color="auto"/>
            </w:tcBorders>
          </w:tcPr>
          <w:p w14:paraId="4887064F" w14:textId="77777777" w:rsidR="00293044" w:rsidRPr="002C2AF6" w:rsidRDefault="00FF1F92" w:rsidP="00203DDA">
            <w:pPr>
              <w:spacing w:after="0" w:line="240" w:lineRule="auto"/>
              <w:jc w:val="center"/>
              <w:rPr>
                <w:sz w:val="22"/>
              </w:rPr>
            </w:pPr>
            <w:r>
              <w:rPr>
                <w:sz w:val="22"/>
              </w:rPr>
              <w:t>464,64</w:t>
            </w:r>
          </w:p>
        </w:tc>
      </w:tr>
      <w:tr w:rsidR="00293044" w:rsidRPr="002C2AF6" w14:paraId="55FE86DA" w14:textId="77777777" w:rsidTr="00410818">
        <w:tc>
          <w:tcPr>
            <w:tcW w:w="880" w:type="dxa"/>
            <w:tcBorders>
              <w:top w:val="single" w:sz="4" w:space="0" w:color="auto"/>
              <w:left w:val="single" w:sz="4" w:space="0" w:color="auto"/>
              <w:bottom w:val="single" w:sz="4" w:space="0" w:color="auto"/>
              <w:right w:val="single" w:sz="4" w:space="0" w:color="auto"/>
            </w:tcBorders>
          </w:tcPr>
          <w:p w14:paraId="3B40480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C194C14" w14:textId="77777777" w:rsidR="00293044" w:rsidRPr="006C01C5" w:rsidRDefault="00293044" w:rsidP="00DC395B">
            <w:pPr>
              <w:spacing w:after="0" w:line="240" w:lineRule="auto"/>
              <w:ind w:firstLine="2"/>
              <w:rPr>
                <w:sz w:val="20"/>
                <w:szCs w:val="20"/>
              </w:rPr>
            </w:pPr>
            <w:r>
              <w:rPr>
                <w:sz w:val="20"/>
                <w:szCs w:val="20"/>
              </w:rPr>
              <w:t>Kriaušė</w:t>
            </w:r>
          </w:p>
        </w:tc>
        <w:tc>
          <w:tcPr>
            <w:tcW w:w="2668" w:type="dxa"/>
            <w:tcBorders>
              <w:top w:val="single" w:sz="4" w:space="0" w:color="auto"/>
              <w:left w:val="single" w:sz="4" w:space="0" w:color="auto"/>
              <w:bottom w:val="single" w:sz="4" w:space="0" w:color="auto"/>
              <w:right w:val="single" w:sz="4" w:space="0" w:color="auto"/>
            </w:tcBorders>
          </w:tcPr>
          <w:p w14:paraId="618872EE" w14:textId="77777777" w:rsidR="00293044" w:rsidRPr="00BD1334" w:rsidRDefault="00293044" w:rsidP="00A17762">
            <w:pPr>
              <w:spacing w:after="0" w:line="240" w:lineRule="auto"/>
              <w:ind w:firstLine="2"/>
              <w:jc w:val="center"/>
            </w:pPr>
          </w:p>
        </w:tc>
        <w:tc>
          <w:tcPr>
            <w:tcW w:w="1417" w:type="dxa"/>
            <w:tcBorders>
              <w:top w:val="single" w:sz="4" w:space="0" w:color="auto"/>
              <w:left w:val="single" w:sz="4" w:space="0" w:color="auto"/>
              <w:bottom w:val="single" w:sz="4" w:space="0" w:color="auto"/>
              <w:right w:val="single" w:sz="4" w:space="0" w:color="auto"/>
            </w:tcBorders>
          </w:tcPr>
          <w:p w14:paraId="4AAE023B" w14:textId="77777777" w:rsidR="00293044" w:rsidRPr="006C01C5" w:rsidRDefault="00293044" w:rsidP="007E7769">
            <w:pPr>
              <w:autoSpaceDE w:val="0"/>
              <w:autoSpaceDN w:val="0"/>
              <w:adjustRightInd w:val="0"/>
              <w:spacing w:after="0" w:line="240" w:lineRule="auto"/>
              <w:ind w:firstLine="2"/>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10986F3F"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2F0873F" w14:textId="77777777" w:rsidR="00293044" w:rsidRPr="00FF1F92" w:rsidRDefault="00FF1F92" w:rsidP="00203DDA">
            <w:pPr>
              <w:spacing w:after="0" w:line="240" w:lineRule="auto"/>
              <w:jc w:val="center"/>
              <w:rPr>
                <w:sz w:val="22"/>
              </w:rPr>
            </w:pPr>
            <w:r>
              <w:rPr>
                <w:sz w:val="22"/>
              </w:rPr>
              <w:t>24,-</w:t>
            </w:r>
          </w:p>
        </w:tc>
        <w:tc>
          <w:tcPr>
            <w:tcW w:w="1134" w:type="dxa"/>
            <w:tcBorders>
              <w:top w:val="single" w:sz="4" w:space="0" w:color="auto"/>
              <w:left w:val="single" w:sz="4" w:space="0" w:color="auto"/>
              <w:bottom w:val="single" w:sz="4" w:space="0" w:color="auto"/>
              <w:right w:val="single" w:sz="4" w:space="0" w:color="auto"/>
            </w:tcBorders>
          </w:tcPr>
          <w:p w14:paraId="2081610B" w14:textId="77777777" w:rsidR="00293044" w:rsidRPr="002C2AF6" w:rsidRDefault="00EF1492" w:rsidP="00203DDA">
            <w:pPr>
              <w:spacing w:after="0" w:line="240" w:lineRule="auto"/>
              <w:jc w:val="center"/>
              <w:rPr>
                <w:sz w:val="22"/>
              </w:rPr>
            </w:pPr>
            <w:r>
              <w:rPr>
                <w:sz w:val="22"/>
              </w:rPr>
              <w:t>29,04</w:t>
            </w:r>
          </w:p>
        </w:tc>
        <w:tc>
          <w:tcPr>
            <w:tcW w:w="1418" w:type="dxa"/>
            <w:tcBorders>
              <w:top w:val="single" w:sz="4" w:space="0" w:color="auto"/>
              <w:left w:val="single" w:sz="4" w:space="0" w:color="auto"/>
              <w:bottom w:val="single" w:sz="4" w:space="0" w:color="auto"/>
              <w:right w:val="single" w:sz="4" w:space="0" w:color="auto"/>
            </w:tcBorders>
          </w:tcPr>
          <w:p w14:paraId="1E749EB7" w14:textId="77777777" w:rsidR="00293044" w:rsidRPr="002C2AF6" w:rsidRDefault="00EF1492" w:rsidP="00203DDA">
            <w:pPr>
              <w:spacing w:after="0" w:line="240" w:lineRule="auto"/>
              <w:jc w:val="center"/>
              <w:rPr>
                <w:sz w:val="22"/>
              </w:rPr>
            </w:pPr>
            <w:r>
              <w:rPr>
                <w:sz w:val="22"/>
              </w:rPr>
              <w:t>144,-</w:t>
            </w:r>
          </w:p>
        </w:tc>
        <w:tc>
          <w:tcPr>
            <w:tcW w:w="1417" w:type="dxa"/>
            <w:tcBorders>
              <w:top w:val="single" w:sz="4" w:space="0" w:color="auto"/>
              <w:left w:val="single" w:sz="4" w:space="0" w:color="auto"/>
              <w:bottom w:val="single" w:sz="4" w:space="0" w:color="auto"/>
              <w:right w:val="single" w:sz="4" w:space="0" w:color="auto"/>
            </w:tcBorders>
          </w:tcPr>
          <w:p w14:paraId="7AF9A366" w14:textId="77777777" w:rsidR="00293044" w:rsidRPr="002C2AF6" w:rsidRDefault="00EF1492" w:rsidP="00203DDA">
            <w:pPr>
              <w:spacing w:after="0" w:line="240" w:lineRule="auto"/>
              <w:jc w:val="center"/>
              <w:rPr>
                <w:sz w:val="22"/>
              </w:rPr>
            </w:pPr>
            <w:r>
              <w:rPr>
                <w:sz w:val="22"/>
              </w:rPr>
              <w:t>174,24</w:t>
            </w:r>
          </w:p>
        </w:tc>
      </w:tr>
      <w:tr w:rsidR="00293044" w:rsidRPr="002C2AF6" w14:paraId="2876F100" w14:textId="77777777" w:rsidTr="00410818">
        <w:tc>
          <w:tcPr>
            <w:tcW w:w="880" w:type="dxa"/>
            <w:tcBorders>
              <w:top w:val="single" w:sz="4" w:space="0" w:color="auto"/>
              <w:left w:val="single" w:sz="4" w:space="0" w:color="auto"/>
              <w:bottom w:val="single" w:sz="4" w:space="0" w:color="auto"/>
              <w:right w:val="single" w:sz="4" w:space="0" w:color="auto"/>
            </w:tcBorders>
          </w:tcPr>
          <w:p w14:paraId="20882A58"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2CD40F2" w14:textId="77777777" w:rsidR="00293044" w:rsidRPr="006C01C5" w:rsidRDefault="00293044" w:rsidP="00DC395B">
            <w:pPr>
              <w:spacing w:after="0" w:line="240" w:lineRule="auto"/>
              <w:ind w:firstLine="2"/>
              <w:rPr>
                <w:sz w:val="20"/>
                <w:szCs w:val="20"/>
              </w:rPr>
            </w:pPr>
            <w:r>
              <w:rPr>
                <w:sz w:val="20"/>
                <w:szCs w:val="20"/>
              </w:rPr>
              <w:t>Diskas</w:t>
            </w:r>
          </w:p>
        </w:tc>
        <w:tc>
          <w:tcPr>
            <w:tcW w:w="2668" w:type="dxa"/>
            <w:tcBorders>
              <w:top w:val="single" w:sz="4" w:space="0" w:color="auto"/>
              <w:left w:val="single" w:sz="4" w:space="0" w:color="auto"/>
              <w:bottom w:val="single" w:sz="4" w:space="0" w:color="auto"/>
              <w:right w:val="single" w:sz="4" w:space="0" w:color="auto"/>
            </w:tcBorders>
          </w:tcPr>
          <w:p w14:paraId="374148A0" w14:textId="77777777" w:rsidR="00293044" w:rsidRPr="00BD1334" w:rsidRDefault="00293044" w:rsidP="00A17762">
            <w:pPr>
              <w:spacing w:after="0" w:line="240" w:lineRule="auto"/>
              <w:ind w:firstLine="2"/>
              <w:jc w:val="center"/>
            </w:pPr>
          </w:p>
        </w:tc>
        <w:tc>
          <w:tcPr>
            <w:tcW w:w="1417" w:type="dxa"/>
            <w:tcBorders>
              <w:top w:val="single" w:sz="4" w:space="0" w:color="auto"/>
              <w:left w:val="single" w:sz="4" w:space="0" w:color="auto"/>
              <w:bottom w:val="single" w:sz="4" w:space="0" w:color="auto"/>
              <w:right w:val="single" w:sz="4" w:space="0" w:color="auto"/>
            </w:tcBorders>
          </w:tcPr>
          <w:p w14:paraId="5E8BEB41"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38CD013E"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BB57F31"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CDD4234" w14:textId="77777777" w:rsidR="00293044" w:rsidRPr="002C2AF6" w:rsidRDefault="00293044" w:rsidP="00203DDA">
            <w:pPr>
              <w:spacing w:after="0" w:line="240" w:lineRule="auto"/>
              <w:jc w:val="center"/>
              <w:rPr>
                <w:sz w:val="22"/>
                <w:highlight w:val="green"/>
              </w:rPr>
            </w:pPr>
          </w:p>
        </w:tc>
        <w:tc>
          <w:tcPr>
            <w:tcW w:w="1418" w:type="dxa"/>
            <w:tcBorders>
              <w:top w:val="single" w:sz="4" w:space="0" w:color="auto"/>
              <w:left w:val="single" w:sz="4" w:space="0" w:color="auto"/>
              <w:bottom w:val="single" w:sz="4" w:space="0" w:color="auto"/>
              <w:right w:val="single" w:sz="4" w:space="0" w:color="auto"/>
            </w:tcBorders>
          </w:tcPr>
          <w:p w14:paraId="7F41C910" w14:textId="77777777" w:rsidR="00293044" w:rsidRPr="002C2AF6" w:rsidRDefault="00293044" w:rsidP="00203DDA">
            <w:pPr>
              <w:spacing w:after="0" w:line="240" w:lineRule="auto"/>
              <w:jc w:val="center"/>
              <w:rPr>
                <w:sz w:val="22"/>
                <w:highlight w:val="green"/>
              </w:rPr>
            </w:pPr>
          </w:p>
        </w:tc>
        <w:tc>
          <w:tcPr>
            <w:tcW w:w="1417" w:type="dxa"/>
            <w:tcBorders>
              <w:top w:val="single" w:sz="4" w:space="0" w:color="auto"/>
              <w:left w:val="single" w:sz="4" w:space="0" w:color="auto"/>
              <w:bottom w:val="single" w:sz="4" w:space="0" w:color="auto"/>
              <w:right w:val="single" w:sz="4" w:space="0" w:color="auto"/>
            </w:tcBorders>
          </w:tcPr>
          <w:p w14:paraId="19CB548A" w14:textId="77777777" w:rsidR="00293044" w:rsidRPr="002C2AF6" w:rsidRDefault="00293044" w:rsidP="00203DDA">
            <w:pPr>
              <w:spacing w:after="0" w:line="240" w:lineRule="auto"/>
              <w:jc w:val="center"/>
              <w:rPr>
                <w:sz w:val="22"/>
                <w:highlight w:val="green"/>
              </w:rPr>
            </w:pPr>
          </w:p>
        </w:tc>
      </w:tr>
      <w:tr w:rsidR="00293044" w:rsidRPr="002C2AF6" w14:paraId="29CD7B92" w14:textId="77777777" w:rsidTr="00410818">
        <w:tc>
          <w:tcPr>
            <w:tcW w:w="880" w:type="dxa"/>
            <w:tcBorders>
              <w:top w:val="single" w:sz="4" w:space="0" w:color="auto"/>
              <w:left w:val="single" w:sz="4" w:space="0" w:color="auto"/>
              <w:bottom w:val="single" w:sz="4" w:space="0" w:color="auto"/>
              <w:right w:val="single" w:sz="4" w:space="0" w:color="auto"/>
            </w:tcBorders>
          </w:tcPr>
          <w:p w14:paraId="76084FA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7E5DFBD" w14:textId="77777777" w:rsidR="00293044" w:rsidRPr="006C01C5" w:rsidRDefault="00293044" w:rsidP="00DC395B">
            <w:pPr>
              <w:spacing w:after="0" w:line="240" w:lineRule="auto"/>
              <w:ind w:firstLine="2"/>
              <w:rPr>
                <w:sz w:val="20"/>
                <w:szCs w:val="20"/>
              </w:rPr>
            </w:pPr>
            <w:r>
              <w:rPr>
                <w:sz w:val="20"/>
                <w:szCs w:val="20"/>
              </w:rPr>
              <w:t>Diskas</w:t>
            </w:r>
          </w:p>
        </w:tc>
        <w:tc>
          <w:tcPr>
            <w:tcW w:w="2668" w:type="dxa"/>
            <w:tcBorders>
              <w:top w:val="single" w:sz="4" w:space="0" w:color="auto"/>
              <w:left w:val="single" w:sz="4" w:space="0" w:color="auto"/>
              <w:bottom w:val="single" w:sz="4" w:space="0" w:color="auto"/>
              <w:right w:val="single" w:sz="4" w:space="0" w:color="auto"/>
            </w:tcBorders>
          </w:tcPr>
          <w:p w14:paraId="08C5368C"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0CA4705"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3B133A19"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BA89C28"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E7BAAE2"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29577FC9"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1CCE1A23" w14:textId="77777777" w:rsidR="00293044" w:rsidRPr="002C2AF6" w:rsidRDefault="00293044" w:rsidP="00203DDA">
            <w:pPr>
              <w:spacing w:after="0" w:line="240" w:lineRule="auto"/>
              <w:jc w:val="center"/>
              <w:rPr>
                <w:sz w:val="22"/>
              </w:rPr>
            </w:pPr>
          </w:p>
        </w:tc>
      </w:tr>
      <w:tr w:rsidR="00293044" w:rsidRPr="002C2AF6" w14:paraId="358AA622" w14:textId="77777777" w:rsidTr="00410818">
        <w:tc>
          <w:tcPr>
            <w:tcW w:w="880" w:type="dxa"/>
            <w:tcBorders>
              <w:top w:val="single" w:sz="4" w:space="0" w:color="auto"/>
              <w:left w:val="single" w:sz="4" w:space="0" w:color="auto"/>
              <w:bottom w:val="single" w:sz="4" w:space="0" w:color="auto"/>
              <w:right w:val="single" w:sz="4" w:space="0" w:color="auto"/>
            </w:tcBorders>
          </w:tcPr>
          <w:p w14:paraId="4B0A551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670723B" w14:textId="77777777" w:rsidR="00293044" w:rsidRPr="006C01C5" w:rsidRDefault="00293044" w:rsidP="00DC395B">
            <w:pPr>
              <w:spacing w:after="0" w:line="240" w:lineRule="auto"/>
              <w:ind w:firstLine="2"/>
              <w:rPr>
                <w:sz w:val="20"/>
                <w:szCs w:val="20"/>
              </w:rPr>
            </w:pPr>
            <w:r>
              <w:rPr>
                <w:sz w:val="20"/>
                <w:szCs w:val="20"/>
              </w:rPr>
              <w:t>Pjūkliukas</w:t>
            </w:r>
          </w:p>
        </w:tc>
        <w:tc>
          <w:tcPr>
            <w:tcW w:w="2668" w:type="dxa"/>
            <w:tcBorders>
              <w:top w:val="single" w:sz="4" w:space="0" w:color="auto"/>
              <w:left w:val="single" w:sz="4" w:space="0" w:color="auto"/>
              <w:bottom w:val="single" w:sz="4" w:space="0" w:color="auto"/>
              <w:right w:val="single" w:sz="4" w:space="0" w:color="auto"/>
            </w:tcBorders>
          </w:tcPr>
          <w:p w14:paraId="02DB37D3"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EF94CD4"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42</w:t>
            </w:r>
          </w:p>
        </w:tc>
        <w:tc>
          <w:tcPr>
            <w:tcW w:w="1134" w:type="dxa"/>
            <w:tcBorders>
              <w:top w:val="single" w:sz="4" w:space="0" w:color="auto"/>
              <w:left w:val="single" w:sz="4" w:space="0" w:color="auto"/>
              <w:bottom w:val="single" w:sz="4" w:space="0" w:color="auto"/>
              <w:right w:val="single" w:sz="4" w:space="0" w:color="auto"/>
            </w:tcBorders>
          </w:tcPr>
          <w:p w14:paraId="2D053D2E" w14:textId="77777777" w:rsidR="00293044" w:rsidRPr="006C01C5" w:rsidRDefault="00293044" w:rsidP="00DC395B">
            <w:pPr>
              <w:autoSpaceDE w:val="0"/>
              <w:autoSpaceDN w:val="0"/>
              <w:adjustRightInd w:val="0"/>
              <w:spacing w:after="0" w:line="240" w:lineRule="auto"/>
              <w:ind w:firstLine="2"/>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D08E83A"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9C1BCBC"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38722C99"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0F25BB2F" w14:textId="77777777" w:rsidR="00293044" w:rsidRPr="002C2AF6" w:rsidRDefault="00293044" w:rsidP="00203DDA">
            <w:pPr>
              <w:spacing w:after="0" w:line="240" w:lineRule="auto"/>
              <w:jc w:val="center"/>
              <w:rPr>
                <w:sz w:val="22"/>
              </w:rPr>
            </w:pPr>
          </w:p>
        </w:tc>
      </w:tr>
      <w:tr w:rsidR="00293044" w:rsidRPr="002C2AF6" w14:paraId="34FEA698" w14:textId="77777777" w:rsidTr="00410818">
        <w:tc>
          <w:tcPr>
            <w:tcW w:w="880" w:type="dxa"/>
            <w:tcBorders>
              <w:top w:val="single" w:sz="4" w:space="0" w:color="auto"/>
              <w:left w:val="single" w:sz="4" w:space="0" w:color="auto"/>
              <w:bottom w:val="single" w:sz="4" w:space="0" w:color="auto"/>
              <w:right w:val="single" w:sz="4" w:space="0" w:color="auto"/>
            </w:tcBorders>
          </w:tcPr>
          <w:p w14:paraId="231438B3"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9CFF667" w14:textId="77777777" w:rsidR="00293044" w:rsidRPr="006C01C5" w:rsidRDefault="00293044" w:rsidP="00DC395B">
            <w:pPr>
              <w:spacing w:after="0" w:line="240" w:lineRule="auto"/>
              <w:ind w:firstLine="2"/>
              <w:rPr>
                <w:sz w:val="20"/>
                <w:szCs w:val="20"/>
              </w:rPr>
            </w:pPr>
            <w:r>
              <w:rPr>
                <w:sz w:val="20"/>
                <w:szCs w:val="20"/>
              </w:rPr>
              <w:t>Šepetėliai</w:t>
            </w:r>
          </w:p>
        </w:tc>
        <w:tc>
          <w:tcPr>
            <w:tcW w:w="2668" w:type="dxa"/>
            <w:tcBorders>
              <w:top w:val="single" w:sz="4" w:space="0" w:color="auto"/>
              <w:left w:val="single" w:sz="4" w:space="0" w:color="auto"/>
              <w:bottom w:val="single" w:sz="4" w:space="0" w:color="auto"/>
              <w:right w:val="single" w:sz="4" w:space="0" w:color="auto"/>
            </w:tcBorders>
          </w:tcPr>
          <w:p w14:paraId="1A2CC348" w14:textId="77777777" w:rsidR="00293044" w:rsidRDefault="004F36A4" w:rsidP="00A17762">
            <w:pPr>
              <w:spacing w:after="0" w:line="240" w:lineRule="auto"/>
              <w:jc w:val="center"/>
            </w:pPr>
            <w:r>
              <w:t>„MB-H discs“</w:t>
            </w:r>
          </w:p>
          <w:p w14:paraId="424C7048" w14:textId="77777777" w:rsidR="004F36A4" w:rsidRPr="00BD1334" w:rsidRDefault="004F36A4" w:rsidP="00A17762">
            <w:pPr>
              <w:spacing w:after="0" w:line="240" w:lineRule="auto"/>
              <w:jc w:val="center"/>
            </w:pPr>
            <w:r>
              <w:t>„Polirapid“</w:t>
            </w:r>
          </w:p>
        </w:tc>
        <w:tc>
          <w:tcPr>
            <w:tcW w:w="1417" w:type="dxa"/>
            <w:tcBorders>
              <w:top w:val="single" w:sz="4" w:space="0" w:color="auto"/>
              <w:left w:val="single" w:sz="4" w:space="0" w:color="auto"/>
              <w:bottom w:val="single" w:sz="4" w:space="0" w:color="auto"/>
              <w:right w:val="single" w:sz="4" w:space="0" w:color="auto"/>
            </w:tcBorders>
          </w:tcPr>
          <w:p w14:paraId="097C4CCE" w14:textId="77777777" w:rsidR="00293044" w:rsidRPr="006C01C5" w:rsidRDefault="00293044" w:rsidP="00DC395B">
            <w:pPr>
              <w:spacing w:after="0" w:line="240" w:lineRule="auto"/>
              <w:ind w:firstLine="11"/>
              <w:jc w:val="center"/>
              <w:rPr>
                <w:sz w:val="20"/>
                <w:szCs w:val="20"/>
              </w:rPr>
            </w:pPr>
            <w:r>
              <w:rPr>
                <w:sz w:val="20"/>
                <w:szCs w:val="20"/>
              </w:rPr>
              <w:t>432</w:t>
            </w:r>
          </w:p>
        </w:tc>
        <w:tc>
          <w:tcPr>
            <w:tcW w:w="1134" w:type="dxa"/>
            <w:tcBorders>
              <w:top w:val="single" w:sz="4" w:space="0" w:color="auto"/>
              <w:left w:val="single" w:sz="4" w:space="0" w:color="auto"/>
              <w:bottom w:val="single" w:sz="4" w:space="0" w:color="auto"/>
              <w:right w:val="single" w:sz="4" w:space="0" w:color="auto"/>
            </w:tcBorders>
          </w:tcPr>
          <w:p w14:paraId="009B3BBA"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E4F0D95" w14:textId="77777777" w:rsidR="00293044" w:rsidRPr="0082092A" w:rsidRDefault="0082092A" w:rsidP="00203DDA">
            <w:pPr>
              <w:spacing w:after="0" w:line="240" w:lineRule="auto"/>
              <w:jc w:val="center"/>
              <w:rPr>
                <w:sz w:val="22"/>
              </w:rPr>
            </w:pPr>
            <w:r w:rsidRPr="0082092A">
              <w:rPr>
                <w:sz w:val="22"/>
              </w:rPr>
              <w:t>1,65</w:t>
            </w:r>
          </w:p>
        </w:tc>
        <w:tc>
          <w:tcPr>
            <w:tcW w:w="1134" w:type="dxa"/>
            <w:tcBorders>
              <w:top w:val="single" w:sz="4" w:space="0" w:color="auto"/>
              <w:left w:val="single" w:sz="4" w:space="0" w:color="auto"/>
              <w:bottom w:val="single" w:sz="4" w:space="0" w:color="auto"/>
              <w:right w:val="single" w:sz="4" w:space="0" w:color="auto"/>
            </w:tcBorders>
          </w:tcPr>
          <w:p w14:paraId="19C9041E" w14:textId="77777777" w:rsidR="00293044" w:rsidRPr="002C2AF6" w:rsidRDefault="0082092A"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4FAFC2EC" w14:textId="77777777" w:rsidR="00293044" w:rsidRPr="002C2AF6" w:rsidRDefault="0082092A" w:rsidP="00203DDA">
            <w:pPr>
              <w:spacing w:after="0" w:line="240" w:lineRule="auto"/>
              <w:jc w:val="center"/>
              <w:rPr>
                <w:sz w:val="22"/>
              </w:rPr>
            </w:pPr>
            <w:r>
              <w:rPr>
                <w:sz w:val="22"/>
              </w:rPr>
              <w:t>712,80</w:t>
            </w:r>
          </w:p>
        </w:tc>
        <w:tc>
          <w:tcPr>
            <w:tcW w:w="1417" w:type="dxa"/>
            <w:tcBorders>
              <w:top w:val="single" w:sz="4" w:space="0" w:color="auto"/>
              <w:left w:val="single" w:sz="4" w:space="0" w:color="auto"/>
              <w:bottom w:val="single" w:sz="4" w:space="0" w:color="auto"/>
              <w:right w:val="single" w:sz="4" w:space="0" w:color="auto"/>
            </w:tcBorders>
          </w:tcPr>
          <w:p w14:paraId="24D5B147" w14:textId="77777777" w:rsidR="00293044" w:rsidRPr="002C2AF6" w:rsidRDefault="0082092A" w:rsidP="00203DDA">
            <w:pPr>
              <w:spacing w:after="0" w:line="240" w:lineRule="auto"/>
              <w:jc w:val="center"/>
              <w:rPr>
                <w:sz w:val="22"/>
              </w:rPr>
            </w:pPr>
            <w:r>
              <w:rPr>
                <w:sz w:val="22"/>
              </w:rPr>
              <w:t>864,-</w:t>
            </w:r>
          </w:p>
        </w:tc>
      </w:tr>
      <w:tr w:rsidR="00293044" w:rsidRPr="002C2AF6" w14:paraId="1C50495D" w14:textId="77777777" w:rsidTr="00410818">
        <w:tc>
          <w:tcPr>
            <w:tcW w:w="880" w:type="dxa"/>
            <w:tcBorders>
              <w:top w:val="single" w:sz="4" w:space="0" w:color="auto"/>
              <w:left w:val="single" w:sz="4" w:space="0" w:color="auto"/>
              <w:bottom w:val="single" w:sz="4" w:space="0" w:color="auto"/>
              <w:right w:val="single" w:sz="4" w:space="0" w:color="auto"/>
            </w:tcBorders>
          </w:tcPr>
          <w:p w14:paraId="2849D8B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40C4AA9" w14:textId="77777777" w:rsidR="00293044" w:rsidRPr="006C01C5" w:rsidRDefault="00293044" w:rsidP="00DC395B">
            <w:pPr>
              <w:spacing w:after="0" w:line="240" w:lineRule="auto"/>
              <w:ind w:firstLine="2"/>
              <w:rPr>
                <w:sz w:val="20"/>
                <w:szCs w:val="20"/>
              </w:rPr>
            </w:pPr>
            <w:r>
              <w:rPr>
                <w:sz w:val="20"/>
                <w:szCs w:val="20"/>
              </w:rPr>
              <w:t>Polyrai</w:t>
            </w:r>
          </w:p>
        </w:tc>
        <w:tc>
          <w:tcPr>
            <w:tcW w:w="2668" w:type="dxa"/>
            <w:tcBorders>
              <w:top w:val="single" w:sz="4" w:space="0" w:color="auto"/>
              <w:left w:val="single" w:sz="4" w:space="0" w:color="auto"/>
              <w:bottom w:val="single" w:sz="4" w:space="0" w:color="auto"/>
              <w:right w:val="single" w:sz="4" w:space="0" w:color="auto"/>
            </w:tcBorders>
          </w:tcPr>
          <w:p w14:paraId="56990F3C" w14:textId="77777777" w:rsidR="004F36A4" w:rsidRDefault="004F36A4" w:rsidP="00A17762">
            <w:pPr>
              <w:spacing w:after="0" w:line="240" w:lineRule="auto"/>
              <w:jc w:val="center"/>
            </w:pPr>
            <w:r>
              <w:t xml:space="preserve">„Universal“, </w:t>
            </w:r>
          </w:p>
          <w:p w14:paraId="48EA4278" w14:textId="77777777" w:rsidR="00293044" w:rsidRPr="00BD1334" w:rsidRDefault="004F36A4" w:rsidP="00A17762">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5E04CEFB" w14:textId="77777777" w:rsidR="00293044" w:rsidRPr="006C01C5" w:rsidRDefault="00293044" w:rsidP="00DC395B">
            <w:pPr>
              <w:spacing w:after="0" w:line="240" w:lineRule="auto"/>
              <w:ind w:firstLine="11"/>
              <w:jc w:val="center"/>
              <w:rPr>
                <w:sz w:val="20"/>
                <w:szCs w:val="20"/>
              </w:rPr>
            </w:pPr>
            <w:r>
              <w:rPr>
                <w:sz w:val="20"/>
                <w:szCs w:val="20"/>
              </w:rPr>
              <w:t xml:space="preserve">1050 </w:t>
            </w:r>
          </w:p>
        </w:tc>
        <w:tc>
          <w:tcPr>
            <w:tcW w:w="1134" w:type="dxa"/>
            <w:tcBorders>
              <w:top w:val="single" w:sz="4" w:space="0" w:color="auto"/>
              <w:left w:val="single" w:sz="4" w:space="0" w:color="auto"/>
              <w:bottom w:val="single" w:sz="4" w:space="0" w:color="auto"/>
              <w:right w:val="single" w:sz="4" w:space="0" w:color="auto"/>
            </w:tcBorders>
          </w:tcPr>
          <w:p w14:paraId="798567C5"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DEAE2B0" w14:textId="77777777" w:rsidR="00293044" w:rsidRPr="00AF386A" w:rsidRDefault="00747C0B" w:rsidP="00203DDA">
            <w:pPr>
              <w:spacing w:after="0" w:line="240" w:lineRule="auto"/>
              <w:jc w:val="center"/>
              <w:rPr>
                <w:sz w:val="22"/>
              </w:rPr>
            </w:pPr>
            <w:r w:rsidRPr="00AF386A">
              <w:rPr>
                <w:sz w:val="22"/>
              </w:rPr>
              <w:t>1,24</w:t>
            </w:r>
          </w:p>
        </w:tc>
        <w:tc>
          <w:tcPr>
            <w:tcW w:w="1134" w:type="dxa"/>
            <w:tcBorders>
              <w:top w:val="single" w:sz="4" w:space="0" w:color="auto"/>
              <w:left w:val="single" w:sz="4" w:space="0" w:color="auto"/>
              <w:bottom w:val="single" w:sz="4" w:space="0" w:color="auto"/>
              <w:right w:val="single" w:sz="4" w:space="0" w:color="auto"/>
            </w:tcBorders>
          </w:tcPr>
          <w:p w14:paraId="07071FA1" w14:textId="77777777" w:rsidR="00293044" w:rsidRPr="00AF386A" w:rsidRDefault="00747C0B" w:rsidP="00203DDA">
            <w:pPr>
              <w:spacing w:after="0" w:line="240" w:lineRule="auto"/>
              <w:jc w:val="center"/>
              <w:rPr>
                <w:sz w:val="22"/>
              </w:rPr>
            </w:pPr>
            <w:r w:rsidRPr="00AF386A">
              <w:rPr>
                <w:sz w:val="22"/>
              </w:rPr>
              <w:t>1,50</w:t>
            </w:r>
          </w:p>
        </w:tc>
        <w:tc>
          <w:tcPr>
            <w:tcW w:w="1418" w:type="dxa"/>
            <w:tcBorders>
              <w:top w:val="single" w:sz="4" w:space="0" w:color="auto"/>
              <w:left w:val="single" w:sz="4" w:space="0" w:color="auto"/>
              <w:bottom w:val="single" w:sz="4" w:space="0" w:color="auto"/>
              <w:right w:val="single" w:sz="4" w:space="0" w:color="auto"/>
            </w:tcBorders>
          </w:tcPr>
          <w:p w14:paraId="375524FA" w14:textId="77777777" w:rsidR="00293044" w:rsidRPr="00AF386A" w:rsidRDefault="00747C0B" w:rsidP="00203DDA">
            <w:pPr>
              <w:spacing w:after="0" w:line="240" w:lineRule="auto"/>
              <w:jc w:val="center"/>
              <w:rPr>
                <w:sz w:val="22"/>
              </w:rPr>
            </w:pPr>
            <w:r w:rsidRPr="00AF386A">
              <w:rPr>
                <w:sz w:val="22"/>
              </w:rPr>
              <w:t>1302,-</w:t>
            </w:r>
          </w:p>
        </w:tc>
        <w:tc>
          <w:tcPr>
            <w:tcW w:w="1417" w:type="dxa"/>
            <w:tcBorders>
              <w:top w:val="single" w:sz="4" w:space="0" w:color="auto"/>
              <w:left w:val="single" w:sz="4" w:space="0" w:color="auto"/>
              <w:bottom w:val="single" w:sz="4" w:space="0" w:color="auto"/>
              <w:right w:val="single" w:sz="4" w:space="0" w:color="auto"/>
            </w:tcBorders>
          </w:tcPr>
          <w:p w14:paraId="58785B38" w14:textId="77777777" w:rsidR="00293044" w:rsidRPr="00AF386A" w:rsidRDefault="00747C0B" w:rsidP="00203DDA">
            <w:pPr>
              <w:spacing w:after="0" w:line="240" w:lineRule="auto"/>
              <w:jc w:val="center"/>
              <w:rPr>
                <w:sz w:val="22"/>
              </w:rPr>
            </w:pPr>
            <w:r w:rsidRPr="00AF386A">
              <w:rPr>
                <w:sz w:val="22"/>
              </w:rPr>
              <w:t>1575,-</w:t>
            </w:r>
          </w:p>
        </w:tc>
      </w:tr>
      <w:tr w:rsidR="00293044" w:rsidRPr="002C2AF6" w14:paraId="6C8794F6" w14:textId="77777777" w:rsidTr="00410818">
        <w:tc>
          <w:tcPr>
            <w:tcW w:w="880" w:type="dxa"/>
            <w:tcBorders>
              <w:top w:val="single" w:sz="4" w:space="0" w:color="auto"/>
              <w:left w:val="single" w:sz="4" w:space="0" w:color="auto"/>
              <w:bottom w:val="single" w:sz="4" w:space="0" w:color="auto"/>
              <w:right w:val="single" w:sz="4" w:space="0" w:color="auto"/>
            </w:tcBorders>
          </w:tcPr>
          <w:p w14:paraId="4F1B3C57"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2E6C15A" w14:textId="77777777" w:rsidR="00293044" w:rsidRPr="006C01C5" w:rsidRDefault="00293044" w:rsidP="00DC395B">
            <w:pPr>
              <w:spacing w:after="0" w:line="240" w:lineRule="auto"/>
              <w:ind w:firstLine="2"/>
              <w:rPr>
                <w:sz w:val="20"/>
                <w:szCs w:val="20"/>
              </w:rPr>
            </w:pPr>
            <w:r>
              <w:rPr>
                <w:sz w:val="20"/>
                <w:szCs w:val="20"/>
              </w:rPr>
              <w:t>Gumelės</w:t>
            </w:r>
          </w:p>
        </w:tc>
        <w:tc>
          <w:tcPr>
            <w:tcW w:w="2668" w:type="dxa"/>
            <w:tcBorders>
              <w:top w:val="single" w:sz="4" w:space="0" w:color="auto"/>
              <w:left w:val="single" w:sz="4" w:space="0" w:color="auto"/>
              <w:bottom w:val="single" w:sz="4" w:space="0" w:color="auto"/>
              <w:right w:val="single" w:sz="4" w:space="0" w:color="auto"/>
            </w:tcBorders>
          </w:tcPr>
          <w:p w14:paraId="49947B2D" w14:textId="77777777" w:rsidR="004F36A4" w:rsidRDefault="004F36A4" w:rsidP="004F36A4">
            <w:pPr>
              <w:spacing w:after="0" w:line="240" w:lineRule="auto"/>
              <w:jc w:val="center"/>
            </w:pPr>
            <w:r>
              <w:t xml:space="preserve">„Universal“, </w:t>
            </w:r>
          </w:p>
          <w:p w14:paraId="60465340" w14:textId="77777777" w:rsidR="00293044" w:rsidRDefault="004F36A4" w:rsidP="004F36A4">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04F4994B" w14:textId="77777777" w:rsidR="00293044" w:rsidRPr="006C01C5" w:rsidRDefault="00293044" w:rsidP="00DC395B">
            <w:pPr>
              <w:spacing w:after="0" w:line="240" w:lineRule="auto"/>
              <w:ind w:firstLine="11"/>
              <w:jc w:val="center"/>
              <w:rPr>
                <w:sz w:val="20"/>
                <w:szCs w:val="20"/>
              </w:rPr>
            </w:pPr>
            <w:r>
              <w:rPr>
                <w:sz w:val="20"/>
                <w:szCs w:val="20"/>
              </w:rPr>
              <w:t>120</w:t>
            </w:r>
          </w:p>
        </w:tc>
        <w:tc>
          <w:tcPr>
            <w:tcW w:w="1134" w:type="dxa"/>
            <w:tcBorders>
              <w:top w:val="single" w:sz="4" w:space="0" w:color="auto"/>
              <w:left w:val="single" w:sz="4" w:space="0" w:color="auto"/>
              <w:bottom w:val="single" w:sz="4" w:space="0" w:color="auto"/>
              <w:right w:val="single" w:sz="4" w:space="0" w:color="auto"/>
            </w:tcBorders>
          </w:tcPr>
          <w:p w14:paraId="36A979F6"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EB8902F" w14:textId="77777777" w:rsidR="00293044" w:rsidRPr="00AF386A" w:rsidRDefault="00747C0B" w:rsidP="00203DDA">
            <w:pPr>
              <w:spacing w:after="0" w:line="240" w:lineRule="auto"/>
              <w:jc w:val="center"/>
              <w:rPr>
                <w:sz w:val="22"/>
              </w:rPr>
            </w:pPr>
            <w:r w:rsidRPr="00AF386A">
              <w:rPr>
                <w:sz w:val="22"/>
              </w:rPr>
              <w:t>0,83</w:t>
            </w:r>
          </w:p>
        </w:tc>
        <w:tc>
          <w:tcPr>
            <w:tcW w:w="1134" w:type="dxa"/>
            <w:tcBorders>
              <w:top w:val="single" w:sz="4" w:space="0" w:color="auto"/>
              <w:left w:val="single" w:sz="4" w:space="0" w:color="auto"/>
              <w:bottom w:val="single" w:sz="4" w:space="0" w:color="auto"/>
              <w:right w:val="single" w:sz="4" w:space="0" w:color="auto"/>
            </w:tcBorders>
          </w:tcPr>
          <w:p w14:paraId="29802F4C" w14:textId="77777777" w:rsidR="00293044" w:rsidRPr="00AF386A" w:rsidRDefault="00747C0B" w:rsidP="00203DDA">
            <w:pPr>
              <w:spacing w:after="0" w:line="240" w:lineRule="auto"/>
              <w:jc w:val="center"/>
              <w:rPr>
                <w:sz w:val="22"/>
              </w:rPr>
            </w:pPr>
            <w:r w:rsidRPr="00AF386A">
              <w:rPr>
                <w:sz w:val="22"/>
              </w:rPr>
              <w:t>1,-</w:t>
            </w:r>
          </w:p>
        </w:tc>
        <w:tc>
          <w:tcPr>
            <w:tcW w:w="1418" w:type="dxa"/>
            <w:tcBorders>
              <w:top w:val="single" w:sz="4" w:space="0" w:color="auto"/>
              <w:left w:val="single" w:sz="4" w:space="0" w:color="auto"/>
              <w:bottom w:val="single" w:sz="4" w:space="0" w:color="auto"/>
              <w:right w:val="single" w:sz="4" w:space="0" w:color="auto"/>
            </w:tcBorders>
          </w:tcPr>
          <w:p w14:paraId="35A33061" w14:textId="77777777" w:rsidR="00293044" w:rsidRPr="00AF386A" w:rsidRDefault="00747C0B" w:rsidP="00203DDA">
            <w:pPr>
              <w:spacing w:after="0" w:line="240" w:lineRule="auto"/>
              <w:jc w:val="center"/>
              <w:rPr>
                <w:sz w:val="22"/>
              </w:rPr>
            </w:pPr>
            <w:r w:rsidRPr="00AF386A">
              <w:rPr>
                <w:sz w:val="22"/>
              </w:rPr>
              <w:t>99,60</w:t>
            </w:r>
          </w:p>
        </w:tc>
        <w:tc>
          <w:tcPr>
            <w:tcW w:w="1417" w:type="dxa"/>
            <w:tcBorders>
              <w:top w:val="single" w:sz="4" w:space="0" w:color="auto"/>
              <w:left w:val="single" w:sz="4" w:space="0" w:color="auto"/>
              <w:bottom w:val="single" w:sz="4" w:space="0" w:color="auto"/>
              <w:right w:val="single" w:sz="4" w:space="0" w:color="auto"/>
            </w:tcBorders>
          </w:tcPr>
          <w:p w14:paraId="5083D4CD" w14:textId="77777777" w:rsidR="00293044" w:rsidRPr="00AF386A" w:rsidRDefault="00747C0B" w:rsidP="00203DDA">
            <w:pPr>
              <w:spacing w:after="0" w:line="240" w:lineRule="auto"/>
              <w:jc w:val="center"/>
              <w:rPr>
                <w:sz w:val="22"/>
              </w:rPr>
            </w:pPr>
            <w:r w:rsidRPr="00AF386A">
              <w:rPr>
                <w:sz w:val="22"/>
              </w:rPr>
              <w:t>120,-</w:t>
            </w:r>
          </w:p>
        </w:tc>
      </w:tr>
      <w:tr w:rsidR="00747C0B" w:rsidRPr="002C2AF6" w14:paraId="21E24534" w14:textId="77777777" w:rsidTr="00410818">
        <w:tc>
          <w:tcPr>
            <w:tcW w:w="880" w:type="dxa"/>
            <w:tcBorders>
              <w:top w:val="single" w:sz="4" w:space="0" w:color="auto"/>
              <w:left w:val="single" w:sz="4" w:space="0" w:color="auto"/>
              <w:bottom w:val="single" w:sz="4" w:space="0" w:color="auto"/>
              <w:right w:val="single" w:sz="4" w:space="0" w:color="auto"/>
            </w:tcBorders>
          </w:tcPr>
          <w:p w14:paraId="286A8F10" w14:textId="77777777" w:rsidR="00747C0B" w:rsidRPr="002C2AF6" w:rsidRDefault="00747C0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AFF2FA8" w14:textId="77777777" w:rsidR="00747C0B" w:rsidRPr="006C01C5" w:rsidRDefault="00747C0B" w:rsidP="00DC395B">
            <w:pPr>
              <w:spacing w:after="0" w:line="240" w:lineRule="auto"/>
              <w:ind w:firstLine="2"/>
              <w:rPr>
                <w:sz w:val="20"/>
                <w:szCs w:val="20"/>
              </w:rPr>
            </w:pPr>
            <w:r>
              <w:rPr>
                <w:sz w:val="20"/>
                <w:szCs w:val="20"/>
              </w:rPr>
              <w:t>Polyrai</w:t>
            </w:r>
          </w:p>
        </w:tc>
        <w:tc>
          <w:tcPr>
            <w:tcW w:w="2668" w:type="dxa"/>
            <w:tcBorders>
              <w:top w:val="single" w:sz="4" w:space="0" w:color="auto"/>
              <w:left w:val="single" w:sz="4" w:space="0" w:color="auto"/>
              <w:bottom w:val="single" w:sz="4" w:space="0" w:color="auto"/>
              <w:right w:val="single" w:sz="4" w:space="0" w:color="auto"/>
            </w:tcBorders>
          </w:tcPr>
          <w:p w14:paraId="4AD40783" w14:textId="77777777" w:rsidR="004F36A4" w:rsidRDefault="004F36A4" w:rsidP="004F36A4">
            <w:pPr>
              <w:spacing w:after="0" w:line="240" w:lineRule="auto"/>
              <w:jc w:val="center"/>
            </w:pPr>
            <w:r>
              <w:t xml:space="preserve">„Universal“, </w:t>
            </w:r>
          </w:p>
          <w:p w14:paraId="4331115E" w14:textId="77777777" w:rsidR="00747C0B" w:rsidRPr="00BD1334" w:rsidRDefault="004F36A4" w:rsidP="004F36A4">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4C7428C0" w14:textId="77777777" w:rsidR="00747C0B" w:rsidRPr="006C01C5" w:rsidRDefault="00747C0B" w:rsidP="00DC395B">
            <w:pPr>
              <w:autoSpaceDE w:val="0"/>
              <w:autoSpaceDN w:val="0"/>
              <w:adjustRightInd w:val="0"/>
              <w:spacing w:after="0" w:line="240" w:lineRule="auto"/>
              <w:ind w:firstLine="2"/>
              <w:jc w:val="center"/>
              <w:rPr>
                <w:rFonts w:eastAsia="NimbusSanLCE-Reg"/>
                <w:sz w:val="20"/>
                <w:szCs w:val="20"/>
              </w:rPr>
            </w:pPr>
            <w:r>
              <w:rPr>
                <w:rFonts w:eastAsia="NimbusSanLCE-Reg"/>
                <w:sz w:val="20"/>
                <w:szCs w:val="20"/>
              </w:rPr>
              <w:t>144</w:t>
            </w:r>
          </w:p>
        </w:tc>
        <w:tc>
          <w:tcPr>
            <w:tcW w:w="1134" w:type="dxa"/>
            <w:tcBorders>
              <w:top w:val="single" w:sz="4" w:space="0" w:color="auto"/>
              <w:left w:val="single" w:sz="4" w:space="0" w:color="auto"/>
              <w:bottom w:val="single" w:sz="4" w:space="0" w:color="auto"/>
              <w:right w:val="single" w:sz="4" w:space="0" w:color="auto"/>
            </w:tcBorders>
          </w:tcPr>
          <w:p w14:paraId="1F4C3348" w14:textId="77777777" w:rsidR="00747C0B" w:rsidRPr="006C01C5" w:rsidRDefault="00747C0B" w:rsidP="00DC395B">
            <w:pPr>
              <w:autoSpaceDE w:val="0"/>
              <w:autoSpaceDN w:val="0"/>
              <w:adjustRightInd w:val="0"/>
              <w:spacing w:after="0" w:line="240" w:lineRule="auto"/>
              <w:ind w:firstLine="2"/>
              <w:jc w:val="center"/>
              <w:rPr>
                <w:rFonts w:eastAsia="NimbusSanLCE-Reg"/>
                <w:sz w:val="20"/>
                <w:szCs w:val="20"/>
              </w:rPr>
            </w:pPr>
            <w:r>
              <w:rPr>
                <w:rFonts w:eastAsia="NimbusSanLCE-Reg"/>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958095A" w14:textId="77777777" w:rsidR="00747C0B" w:rsidRPr="00AF386A" w:rsidRDefault="00747C0B" w:rsidP="00203DDA">
            <w:pPr>
              <w:spacing w:after="0" w:line="240" w:lineRule="auto"/>
              <w:jc w:val="center"/>
              <w:rPr>
                <w:sz w:val="22"/>
              </w:rPr>
            </w:pPr>
            <w:r w:rsidRPr="00AF386A">
              <w:rPr>
                <w:sz w:val="22"/>
              </w:rPr>
              <w:t>1,24</w:t>
            </w:r>
          </w:p>
        </w:tc>
        <w:tc>
          <w:tcPr>
            <w:tcW w:w="1134" w:type="dxa"/>
            <w:tcBorders>
              <w:top w:val="single" w:sz="4" w:space="0" w:color="auto"/>
              <w:left w:val="single" w:sz="4" w:space="0" w:color="auto"/>
              <w:bottom w:val="single" w:sz="4" w:space="0" w:color="auto"/>
              <w:right w:val="single" w:sz="4" w:space="0" w:color="auto"/>
            </w:tcBorders>
          </w:tcPr>
          <w:p w14:paraId="516BA460" w14:textId="77777777" w:rsidR="00747C0B" w:rsidRPr="00AF386A" w:rsidRDefault="00747C0B" w:rsidP="00203DDA">
            <w:pPr>
              <w:spacing w:after="0" w:line="240" w:lineRule="auto"/>
              <w:jc w:val="center"/>
              <w:rPr>
                <w:sz w:val="22"/>
              </w:rPr>
            </w:pPr>
            <w:r w:rsidRPr="00AF386A">
              <w:rPr>
                <w:sz w:val="22"/>
              </w:rPr>
              <w:t>1,50</w:t>
            </w:r>
          </w:p>
        </w:tc>
        <w:tc>
          <w:tcPr>
            <w:tcW w:w="1418" w:type="dxa"/>
            <w:tcBorders>
              <w:top w:val="single" w:sz="4" w:space="0" w:color="auto"/>
              <w:left w:val="single" w:sz="4" w:space="0" w:color="auto"/>
              <w:bottom w:val="single" w:sz="4" w:space="0" w:color="auto"/>
              <w:right w:val="single" w:sz="4" w:space="0" w:color="auto"/>
            </w:tcBorders>
          </w:tcPr>
          <w:p w14:paraId="298DD92F" w14:textId="77777777" w:rsidR="00747C0B" w:rsidRPr="00AF386A" w:rsidRDefault="00747C0B" w:rsidP="00203DDA">
            <w:pPr>
              <w:spacing w:after="0" w:line="240" w:lineRule="auto"/>
              <w:jc w:val="center"/>
              <w:rPr>
                <w:sz w:val="22"/>
              </w:rPr>
            </w:pPr>
            <w:r w:rsidRPr="00AF386A">
              <w:rPr>
                <w:sz w:val="22"/>
              </w:rPr>
              <w:t>178,56</w:t>
            </w:r>
          </w:p>
        </w:tc>
        <w:tc>
          <w:tcPr>
            <w:tcW w:w="1417" w:type="dxa"/>
            <w:tcBorders>
              <w:top w:val="single" w:sz="4" w:space="0" w:color="auto"/>
              <w:left w:val="single" w:sz="4" w:space="0" w:color="auto"/>
              <w:bottom w:val="single" w:sz="4" w:space="0" w:color="auto"/>
              <w:right w:val="single" w:sz="4" w:space="0" w:color="auto"/>
            </w:tcBorders>
          </w:tcPr>
          <w:p w14:paraId="41D19F8A" w14:textId="77777777" w:rsidR="00747C0B" w:rsidRPr="00AF386A" w:rsidRDefault="00747C0B" w:rsidP="00203DDA">
            <w:pPr>
              <w:spacing w:after="0" w:line="240" w:lineRule="auto"/>
              <w:jc w:val="center"/>
              <w:rPr>
                <w:sz w:val="22"/>
              </w:rPr>
            </w:pPr>
            <w:r w:rsidRPr="00AF386A">
              <w:rPr>
                <w:sz w:val="22"/>
              </w:rPr>
              <w:t>216,-</w:t>
            </w:r>
          </w:p>
        </w:tc>
      </w:tr>
      <w:tr w:rsidR="00293044" w:rsidRPr="002C2AF6" w14:paraId="70C2B6BF" w14:textId="77777777" w:rsidTr="00410818">
        <w:tc>
          <w:tcPr>
            <w:tcW w:w="880" w:type="dxa"/>
            <w:tcBorders>
              <w:top w:val="single" w:sz="4" w:space="0" w:color="auto"/>
              <w:left w:val="single" w:sz="4" w:space="0" w:color="auto"/>
              <w:bottom w:val="single" w:sz="4" w:space="0" w:color="auto"/>
              <w:right w:val="single" w:sz="4" w:space="0" w:color="auto"/>
            </w:tcBorders>
          </w:tcPr>
          <w:p w14:paraId="0085AE17"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37465CC" w14:textId="77777777" w:rsidR="00293044" w:rsidRPr="006C01C5" w:rsidRDefault="00293044" w:rsidP="00DC395B">
            <w:pPr>
              <w:spacing w:after="0" w:line="240" w:lineRule="auto"/>
              <w:ind w:firstLine="2"/>
              <w:rPr>
                <w:sz w:val="20"/>
                <w:szCs w:val="20"/>
              </w:rPr>
            </w:pPr>
            <w:r>
              <w:rPr>
                <w:sz w:val="20"/>
                <w:szCs w:val="20"/>
              </w:rPr>
              <w:t>Laikikliai</w:t>
            </w:r>
          </w:p>
        </w:tc>
        <w:tc>
          <w:tcPr>
            <w:tcW w:w="2668" w:type="dxa"/>
            <w:tcBorders>
              <w:top w:val="single" w:sz="4" w:space="0" w:color="auto"/>
              <w:left w:val="single" w:sz="4" w:space="0" w:color="auto"/>
              <w:bottom w:val="single" w:sz="4" w:space="0" w:color="auto"/>
              <w:right w:val="single" w:sz="4" w:space="0" w:color="auto"/>
            </w:tcBorders>
          </w:tcPr>
          <w:p w14:paraId="43721ADA" w14:textId="77777777" w:rsidR="00293044" w:rsidRPr="00BD1334" w:rsidRDefault="004F36A4" w:rsidP="00A17762">
            <w:pPr>
              <w:spacing w:after="0" w:line="240" w:lineRule="auto"/>
              <w:jc w:val="center"/>
            </w:pPr>
            <w:r>
              <w:t>„Disc mandrels“, „Edenta“</w:t>
            </w:r>
          </w:p>
        </w:tc>
        <w:tc>
          <w:tcPr>
            <w:tcW w:w="1417" w:type="dxa"/>
            <w:tcBorders>
              <w:top w:val="single" w:sz="4" w:space="0" w:color="auto"/>
              <w:left w:val="single" w:sz="4" w:space="0" w:color="auto"/>
              <w:bottom w:val="single" w:sz="4" w:space="0" w:color="auto"/>
              <w:right w:val="single" w:sz="4" w:space="0" w:color="auto"/>
            </w:tcBorders>
          </w:tcPr>
          <w:p w14:paraId="0B7CF713" w14:textId="77777777" w:rsidR="00293044" w:rsidRPr="006C01C5" w:rsidRDefault="00293044" w:rsidP="00DC395B">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541F55D7"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12CECF3" w14:textId="77777777" w:rsidR="00293044" w:rsidRPr="00747C0B" w:rsidRDefault="00747C0B" w:rsidP="00203DDA">
            <w:pPr>
              <w:spacing w:after="0" w:line="240" w:lineRule="auto"/>
              <w:jc w:val="center"/>
              <w:rPr>
                <w:sz w:val="22"/>
              </w:rPr>
            </w:pPr>
            <w:r w:rsidRPr="00747C0B">
              <w:rPr>
                <w:sz w:val="22"/>
              </w:rPr>
              <w:t>1,24</w:t>
            </w:r>
          </w:p>
        </w:tc>
        <w:tc>
          <w:tcPr>
            <w:tcW w:w="1134" w:type="dxa"/>
            <w:tcBorders>
              <w:top w:val="single" w:sz="4" w:space="0" w:color="auto"/>
              <w:left w:val="single" w:sz="4" w:space="0" w:color="auto"/>
              <w:bottom w:val="single" w:sz="4" w:space="0" w:color="auto"/>
              <w:right w:val="single" w:sz="4" w:space="0" w:color="auto"/>
            </w:tcBorders>
          </w:tcPr>
          <w:p w14:paraId="438B09EF" w14:textId="77777777" w:rsidR="00293044" w:rsidRPr="002C2AF6" w:rsidRDefault="00747C0B" w:rsidP="00203DDA">
            <w:pPr>
              <w:spacing w:after="0" w:line="240" w:lineRule="auto"/>
              <w:jc w:val="center"/>
              <w:rPr>
                <w:sz w:val="22"/>
              </w:rPr>
            </w:pPr>
            <w:r>
              <w:rPr>
                <w:sz w:val="22"/>
              </w:rPr>
              <w:t>1,50</w:t>
            </w:r>
          </w:p>
        </w:tc>
        <w:tc>
          <w:tcPr>
            <w:tcW w:w="1418" w:type="dxa"/>
            <w:tcBorders>
              <w:top w:val="single" w:sz="4" w:space="0" w:color="auto"/>
              <w:left w:val="single" w:sz="4" w:space="0" w:color="auto"/>
              <w:bottom w:val="single" w:sz="4" w:space="0" w:color="auto"/>
              <w:right w:val="single" w:sz="4" w:space="0" w:color="auto"/>
            </w:tcBorders>
          </w:tcPr>
          <w:p w14:paraId="4808DFA1" w14:textId="77777777" w:rsidR="00293044" w:rsidRPr="002C2AF6" w:rsidRDefault="00747C0B" w:rsidP="00203DDA">
            <w:pPr>
              <w:spacing w:after="0" w:line="240" w:lineRule="auto"/>
              <w:jc w:val="center"/>
              <w:rPr>
                <w:sz w:val="22"/>
              </w:rPr>
            </w:pPr>
            <w:r>
              <w:rPr>
                <w:sz w:val="22"/>
              </w:rPr>
              <w:t>74,40</w:t>
            </w:r>
          </w:p>
        </w:tc>
        <w:tc>
          <w:tcPr>
            <w:tcW w:w="1417" w:type="dxa"/>
            <w:tcBorders>
              <w:top w:val="single" w:sz="4" w:space="0" w:color="auto"/>
              <w:left w:val="single" w:sz="4" w:space="0" w:color="auto"/>
              <w:bottom w:val="single" w:sz="4" w:space="0" w:color="auto"/>
              <w:right w:val="single" w:sz="4" w:space="0" w:color="auto"/>
            </w:tcBorders>
          </w:tcPr>
          <w:p w14:paraId="1777FA1C" w14:textId="77777777" w:rsidR="00293044" w:rsidRPr="002C2AF6" w:rsidRDefault="00747C0B" w:rsidP="00203DDA">
            <w:pPr>
              <w:spacing w:after="0" w:line="240" w:lineRule="auto"/>
              <w:jc w:val="center"/>
              <w:rPr>
                <w:sz w:val="22"/>
              </w:rPr>
            </w:pPr>
            <w:r>
              <w:rPr>
                <w:sz w:val="22"/>
              </w:rPr>
              <w:t>90,-</w:t>
            </w:r>
          </w:p>
        </w:tc>
      </w:tr>
      <w:tr w:rsidR="00293044" w:rsidRPr="002C2AF6" w14:paraId="516553BC" w14:textId="77777777" w:rsidTr="00410818">
        <w:tc>
          <w:tcPr>
            <w:tcW w:w="880" w:type="dxa"/>
            <w:tcBorders>
              <w:top w:val="single" w:sz="4" w:space="0" w:color="auto"/>
              <w:left w:val="single" w:sz="4" w:space="0" w:color="auto"/>
              <w:bottom w:val="single" w:sz="4" w:space="0" w:color="auto"/>
              <w:right w:val="single" w:sz="4" w:space="0" w:color="auto"/>
            </w:tcBorders>
          </w:tcPr>
          <w:p w14:paraId="78E9AE8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7D955AC" w14:textId="77777777" w:rsidR="00293044" w:rsidRPr="006C01C5" w:rsidRDefault="00293044" w:rsidP="00DC395B">
            <w:pPr>
              <w:spacing w:after="0" w:line="240" w:lineRule="auto"/>
              <w:ind w:firstLine="2"/>
              <w:rPr>
                <w:sz w:val="20"/>
                <w:szCs w:val="20"/>
              </w:rPr>
            </w:pPr>
            <w:r>
              <w:rPr>
                <w:sz w:val="20"/>
                <w:szCs w:val="20"/>
              </w:rPr>
              <w:t>Laikikliai</w:t>
            </w:r>
          </w:p>
        </w:tc>
        <w:tc>
          <w:tcPr>
            <w:tcW w:w="2668" w:type="dxa"/>
            <w:tcBorders>
              <w:top w:val="single" w:sz="4" w:space="0" w:color="auto"/>
              <w:left w:val="single" w:sz="4" w:space="0" w:color="auto"/>
              <w:bottom w:val="single" w:sz="4" w:space="0" w:color="auto"/>
              <w:right w:val="single" w:sz="4" w:space="0" w:color="auto"/>
            </w:tcBorders>
          </w:tcPr>
          <w:p w14:paraId="27B87F3A" w14:textId="77777777" w:rsidR="00293044" w:rsidRPr="00BD1334" w:rsidRDefault="004F36A4" w:rsidP="00A17762">
            <w:pPr>
              <w:spacing w:after="0" w:line="240" w:lineRule="auto"/>
              <w:jc w:val="center"/>
            </w:pPr>
            <w:r>
              <w:t>„Disc mandrels“, „Edenta“</w:t>
            </w:r>
          </w:p>
        </w:tc>
        <w:tc>
          <w:tcPr>
            <w:tcW w:w="1417" w:type="dxa"/>
            <w:tcBorders>
              <w:top w:val="single" w:sz="4" w:space="0" w:color="auto"/>
              <w:left w:val="single" w:sz="4" w:space="0" w:color="auto"/>
              <w:bottom w:val="single" w:sz="4" w:space="0" w:color="auto"/>
              <w:right w:val="single" w:sz="4" w:space="0" w:color="auto"/>
            </w:tcBorders>
          </w:tcPr>
          <w:p w14:paraId="6BF5A271" w14:textId="77777777" w:rsidR="00293044" w:rsidRPr="006C01C5" w:rsidRDefault="00293044" w:rsidP="00DC395B">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4965C91A"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0E0D49E" w14:textId="77777777" w:rsidR="00293044" w:rsidRPr="002D6896" w:rsidRDefault="00747C0B" w:rsidP="00203DDA">
            <w:pPr>
              <w:spacing w:after="0" w:line="240" w:lineRule="auto"/>
              <w:jc w:val="center"/>
              <w:rPr>
                <w:sz w:val="22"/>
              </w:rPr>
            </w:pPr>
            <w:r w:rsidRPr="002D6896">
              <w:rPr>
                <w:sz w:val="22"/>
              </w:rPr>
              <w:t>3,72</w:t>
            </w:r>
          </w:p>
        </w:tc>
        <w:tc>
          <w:tcPr>
            <w:tcW w:w="1134" w:type="dxa"/>
            <w:tcBorders>
              <w:top w:val="single" w:sz="4" w:space="0" w:color="auto"/>
              <w:left w:val="single" w:sz="4" w:space="0" w:color="auto"/>
              <w:bottom w:val="single" w:sz="4" w:space="0" w:color="auto"/>
              <w:right w:val="single" w:sz="4" w:space="0" w:color="auto"/>
            </w:tcBorders>
          </w:tcPr>
          <w:p w14:paraId="2C499A00" w14:textId="77777777" w:rsidR="00293044" w:rsidRPr="002C2AF6" w:rsidRDefault="002D6896" w:rsidP="00203DDA">
            <w:pPr>
              <w:spacing w:after="0" w:line="240" w:lineRule="auto"/>
              <w:jc w:val="center"/>
              <w:rPr>
                <w:sz w:val="22"/>
              </w:rPr>
            </w:pPr>
            <w:r>
              <w:rPr>
                <w:sz w:val="22"/>
              </w:rPr>
              <w:t>4,50</w:t>
            </w:r>
          </w:p>
        </w:tc>
        <w:tc>
          <w:tcPr>
            <w:tcW w:w="1418" w:type="dxa"/>
            <w:tcBorders>
              <w:top w:val="single" w:sz="4" w:space="0" w:color="auto"/>
              <w:left w:val="single" w:sz="4" w:space="0" w:color="auto"/>
              <w:bottom w:val="single" w:sz="4" w:space="0" w:color="auto"/>
              <w:right w:val="single" w:sz="4" w:space="0" w:color="auto"/>
            </w:tcBorders>
          </w:tcPr>
          <w:p w14:paraId="1EA5BB5B" w14:textId="77777777" w:rsidR="00293044" w:rsidRPr="002C2AF6" w:rsidRDefault="002D6896" w:rsidP="00203DDA">
            <w:pPr>
              <w:spacing w:after="0" w:line="240" w:lineRule="auto"/>
              <w:jc w:val="center"/>
              <w:rPr>
                <w:sz w:val="22"/>
              </w:rPr>
            </w:pPr>
            <w:r>
              <w:rPr>
                <w:sz w:val="22"/>
              </w:rPr>
              <w:t>111,60</w:t>
            </w:r>
          </w:p>
        </w:tc>
        <w:tc>
          <w:tcPr>
            <w:tcW w:w="1417" w:type="dxa"/>
            <w:tcBorders>
              <w:top w:val="single" w:sz="4" w:space="0" w:color="auto"/>
              <w:left w:val="single" w:sz="4" w:space="0" w:color="auto"/>
              <w:bottom w:val="single" w:sz="4" w:space="0" w:color="auto"/>
              <w:right w:val="single" w:sz="4" w:space="0" w:color="auto"/>
            </w:tcBorders>
          </w:tcPr>
          <w:p w14:paraId="5711653A" w14:textId="77777777" w:rsidR="00293044" w:rsidRPr="002C2AF6" w:rsidRDefault="002D6896" w:rsidP="00203DDA">
            <w:pPr>
              <w:spacing w:after="0" w:line="240" w:lineRule="auto"/>
              <w:jc w:val="center"/>
              <w:rPr>
                <w:sz w:val="22"/>
              </w:rPr>
            </w:pPr>
            <w:r>
              <w:rPr>
                <w:sz w:val="22"/>
              </w:rPr>
              <w:t>135,-</w:t>
            </w:r>
          </w:p>
        </w:tc>
      </w:tr>
      <w:tr w:rsidR="002D6896" w:rsidRPr="002C2AF6" w14:paraId="2A27985C" w14:textId="77777777" w:rsidTr="00410818">
        <w:tc>
          <w:tcPr>
            <w:tcW w:w="880" w:type="dxa"/>
            <w:tcBorders>
              <w:top w:val="single" w:sz="4" w:space="0" w:color="auto"/>
              <w:left w:val="single" w:sz="4" w:space="0" w:color="auto"/>
              <w:bottom w:val="single" w:sz="4" w:space="0" w:color="auto"/>
              <w:right w:val="single" w:sz="4" w:space="0" w:color="auto"/>
            </w:tcBorders>
          </w:tcPr>
          <w:p w14:paraId="374A4231" w14:textId="77777777" w:rsidR="002D6896" w:rsidRPr="002C2AF6" w:rsidRDefault="002D6896"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6DA250C" w14:textId="77777777" w:rsidR="002D6896" w:rsidRPr="006C01C5" w:rsidRDefault="002D6896" w:rsidP="00DC395B">
            <w:pPr>
              <w:spacing w:after="0" w:line="240" w:lineRule="auto"/>
              <w:ind w:firstLine="2"/>
              <w:rPr>
                <w:sz w:val="20"/>
                <w:szCs w:val="20"/>
              </w:rPr>
            </w:pPr>
            <w:r>
              <w:rPr>
                <w:sz w:val="20"/>
                <w:szCs w:val="20"/>
              </w:rPr>
              <w:t>Laikikliai</w:t>
            </w:r>
          </w:p>
        </w:tc>
        <w:tc>
          <w:tcPr>
            <w:tcW w:w="2668" w:type="dxa"/>
            <w:tcBorders>
              <w:top w:val="single" w:sz="4" w:space="0" w:color="auto"/>
              <w:left w:val="single" w:sz="4" w:space="0" w:color="auto"/>
              <w:bottom w:val="single" w:sz="4" w:space="0" w:color="auto"/>
              <w:right w:val="single" w:sz="4" w:space="0" w:color="auto"/>
            </w:tcBorders>
          </w:tcPr>
          <w:p w14:paraId="69CC0FA1" w14:textId="77777777" w:rsidR="002D6896" w:rsidRPr="00BD1334" w:rsidRDefault="004F36A4" w:rsidP="00A17762">
            <w:pPr>
              <w:spacing w:after="0" w:line="240" w:lineRule="auto"/>
              <w:jc w:val="center"/>
            </w:pPr>
            <w:r>
              <w:t>„Disc mandrels“, „Edenta“</w:t>
            </w:r>
          </w:p>
        </w:tc>
        <w:tc>
          <w:tcPr>
            <w:tcW w:w="1417" w:type="dxa"/>
            <w:tcBorders>
              <w:top w:val="single" w:sz="4" w:space="0" w:color="auto"/>
              <w:left w:val="single" w:sz="4" w:space="0" w:color="auto"/>
              <w:bottom w:val="single" w:sz="4" w:space="0" w:color="auto"/>
              <w:right w:val="single" w:sz="4" w:space="0" w:color="auto"/>
            </w:tcBorders>
          </w:tcPr>
          <w:p w14:paraId="54807E43" w14:textId="77777777" w:rsidR="002D6896" w:rsidRPr="006C01C5" w:rsidRDefault="002D6896"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6078A3F5" w14:textId="77777777" w:rsidR="002D6896" w:rsidRPr="006C01C5" w:rsidRDefault="002D6896"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F36E31F" w14:textId="77777777" w:rsidR="002D6896" w:rsidRPr="002D6896" w:rsidRDefault="002D6896" w:rsidP="00203DDA">
            <w:pPr>
              <w:spacing w:after="0" w:line="240" w:lineRule="auto"/>
              <w:jc w:val="center"/>
              <w:rPr>
                <w:sz w:val="22"/>
              </w:rPr>
            </w:pPr>
            <w:r w:rsidRPr="002D6896">
              <w:rPr>
                <w:sz w:val="22"/>
              </w:rPr>
              <w:t>3,72</w:t>
            </w:r>
          </w:p>
        </w:tc>
        <w:tc>
          <w:tcPr>
            <w:tcW w:w="1134" w:type="dxa"/>
            <w:tcBorders>
              <w:top w:val="single" w:sz="4" w:space="0" w:color="auto"/>
              <w:left w:val="single" w:sz="4" w:space="0" w:color="auto"/>
              <w:bottom w:val="single" w:sz="4" w:space="0" w:color="auto"/>
              <w:right w:val="single" w:sz="4" w:space="0" w:color="auto"/>
            </w:tcBorders>
          </w:tcPr>
          <w:p w14:paraId="47B3CC11" w14:textId="77777777" w:rsidR="002D6896" w:rsidRPr="002C2AF6" w:rsidRDefault="002D6896" w:rsidP="00203DDA">
            <w:pPr>
              <w:spacing w:after="0" w:line="240" w:lineRule="auto"/>
              <w:jc w:val="center"/>
              <w:rPr>
                <w:sz w:val="22"/>
              </w:rPr>
            </w:pPr>
            <w:r>
              <w:rPr>
                <w:sz w:val="22"/>
              </w:rPr>
              <w:t>4,50</w:t>
            </w:r>
          </w:p>
        </w:tc>
        <w:tc>
          <w:tcPr>
            <w:tcW w:w="1418" w:type="dxa"/>
            <w:tcBorders>
              <w:top w:val="single" w:sz="4" w:space="0" w:color="auto"/>
              <w:left w:val="single" w:sz="4" w:space="0" w:color="auto"/>
              <w:bottom w:val="single" w:sz="4" w:space="0" w:color="auto"/>
              <w:right w:val="single" w:sz="4" w:space="0" w:color="auto"/>
            </w:tcBorders>
          </w:tcPr>
          <w:p w14:paraId="57A87DAB" w14:textId="77777777" w:rsidR="002D6896" w:rsidRPr="002C2AF6" w:rsidRDefault="002D6896" w:rsidP="00203DDA">
            <w:pPr>
              <w:spacing w:after="0" w:line="240" w:lineRule="auto"/>
              <w:jc w:val="center"/>
              <w:rPr>
                <w:sz w:val="22"/>
              </w:rPr>
            </w:pPr>
            <w:r>
              <w:rPr>
                <w:sz w:val="22"/>
              </w:rPr>
              <w:t>66,96</w:t>
            </w:r>
          </w:p>
        </w:tc>
        <w:tc>
          <w:tcPr>
            <w:tcW w:w="1417" w:type="dxa"/>
            <w:tcBorders>
              <w:top w:val="single" w:sz="4" w:space="0" w:color="auto"/>
              <w:left w:val="single" w:sz="4" w:space="0" w:color="auto"/>
              <w:bottom w:val="single" w:sz="4" w:space="0" w:color="auto"/>
              <w:right w:val="single" w:sz="4" w:space="0" w:color="auto"/>
            </w:tcBorders>
          </w:tcPr>
          <w:p w14:paraId="75E9EC9F" w14:textId="77777777" w:rsidR="002D6896" w:rsidRPr="002C2AF6" w:rsidRDefault="002D6896" w:rsidP="00203DDA">
            <w:pPr>
              <w:spacing w:after="0" w:line="240" w:lineRule="auto"/>
              <w:jc w:val="center"/>
              <w:rPr>
                <w:sz w:val="22"/>
              </w:rPr>
            </w:pPr>
            <w:r>
              <w:rPr>
                <w:sz w:val="22"/>
              </w:rPr>
              <w:t>81,-</w:t>
            </w:r>
          </w:p>
        </w:tc>
      </w:tr>
      <w:tr w:rsidR="00293044" w:rsidRPr="002C2AF6" w14:paraId="031B7856" w14:textId="77777777" w:rsidTr="00410818">
        <w:tc>
          <w:tcPr>
            <w:tcW w:w="880" w:type="dxa"/>
            <w:tcBorders>
              <w:top w:val="single" w:sz="4" w:space="0" w:color="auto"/>
              <w:left w:val="single" w:sz="4" w:space="0" w:color="auto"/>
              <w:bottom w:val="single" w:sz="4" w:space="0" w:color="auto"/>
              <w:right w:val="single" w:sz="4" w:space="0" w:color="auto"/>
            </w:tcBorders>
          </w:tcPr>
          <w:p w14:paraId="4C0CB9F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F48246F" w14:textId="77777777" w:rsidR="00293044" w:rsidRPr="006C01C5" w:rsidRDefault="00293044" w:rsidP="00DC395B">
            <w:pPr>
              <w:spacing w:after="0" w:line="240" w:lineRule="auto"/>
              <w:ind w:firstLine="2"/>
              <w:rPr>
                <w:sz w:val="20"/>
                <w:szCs w:val="20"/>
              </w:rPr>
            </w:pPr>
            <w:r>
              <w:rPr>
                <w:sz w:val="20"/>
                <w:szCs w:val="20"/>
              </w:rPr>
              <w:t>Plastelinas</w:t>
            </w:r>
          </w:p>
        </w:tc>
        <w:tc>
          <w:tcPr>
            <w:tcW w:w="2668" w:type="dxa"/>
            <w:tcBorders>
              <w:top w:val="single" w:sz="4" w:space="0" w:color="auto"/>
              <w:left w:val="single" w:sz="4" w:space="0" w:color="auto"/>
              <w:bottom w:val="single" w:sz="4" w:space="0" w:color="auto"/>
              <w:right w:val="single" w:sz="4" w:space="0" w:color="auto"/>
            </w:tcBorders>
          </w:tcPr>
          <w:p w14:paraId="2DAA8407"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197C1E2"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35F5BD90"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F761B93"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10CA8AC"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3DAFB942"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1962EC99" w14:textId="77777777" w:rsidR="00293044" w:rsidRPr="002C2AF6" w:rsidRDefault="00293044" w:rsidP="00203DDA">
            <w:pPr>
              <w:spacing w:after="0" w:line="240" w:lineRule="auto"/>
              <w:jc w:val="center"/>
              <w:rPr>
                <w:sz w:val="22"/>
              </w:rPr>
            </w:pPr>
          </w:p>
        </w:tc>
      </w:tr>
      <w:tr w:rsidR="00293044" w:rsidRPr="002C2AF6" w14:paraId="51FD60C5" w14:textId="77777777" w:rsidTr="00410818">
        <w:tc>
          <w:tcPr>
            <w:tcW w:w="880" w:type="dxa"/>
            <w:tcBorders>
              <w:top w:val="single" w:sz="4" w:space="0" w:color="auto"/>
              <w:left w:val="single" w:sz="4" w:space="0" w:color="auto"/>
              <w:bottom w:val="single" w:sz="4" w:space="0" w:color="auto"/>
              <w:right w:val="single" w:sz="4" w:space="0" w:color="auto"/>
            </w:tcBorders>
          </w:tcPr>
          <w:p w14:paraId="4FE42B0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F5440DA" w14:textId="77777777" w:rsidR="00293044" w:rsidRPr="006C01C5" w:rsidRDefault="00293044" w:rsidP="00DC395B">
            <w:pPr>
              <w:spacing w:after="0" w:line="240" w:lineRule="auto"/>
              <w:ind w:firstLine="2"/>
              <w:rPr>
                <w:sz w:val="20"/>
                <w:szCs w:val="20"/>
              </w:rPr>
            </w:pPr>
            <w:r>
              <w:rPr>
                <w:sz w:val="20"/>
                <w:szCs w:val="20"/>
              </w:rPr>
              <w:t>Silikonas</w:t>
            </w:r>
          </w:p>
        </w:tc>
        <w:tc>
          <w:tcPr>
            <w:tcW w:w="2668" w:type="dxa"/>
            <w:tcBorders>
              <w:top w:val="single" w:sz="4" w:space="0" w:color="auto"/>
              <w:left w:val="single" w:sz="4" w:space="0" w:color="auto"/>
              <w:bottom w:val="single" w:sz="4" w:space="0" w:color="auto"/>
              <w:right w:val="single" w:sz="4" w:space="0" w:color="auto"/>
            </w:tcBorders>
          </w:tcPr>
          <w:p w14:paraId="5E48E5B4" w14:textId="77777777" w:rsidR="00293044" w:rsidRPr="00BD1334" w:rsidRDefault="004F36A4" w:rsidP="00A17762">
            <w:pPr>
              <w:spacing w:after="0" w:line="240" w:lineRule="auto"/>
              <w:jc w:val="center"/>
            </w:pPr>
            <w:r>
              <w:t>„Ormaplus“, ‚Major“</w:t>
            </w:r>
          </w:p>
        </w:tc>
        <w:tc>
          <w:tcPr>
            <w:tcW w:w="1417" w:type="dxa"/>
            <w:tcBorders>
              <w:top w:val="single" w:sz="4" w:space="0" w:color="auto"/>
              <w:left w:val="single" w:sz="4" w:space="0" w:color="auto"/>
              <w:bottom w:val="single" w:sz="4" w:space="0" w:color="auto"/>
              <w:right w:val="single" w:sz="4" w:space="0" w:color="auto"/>
            </w:tcBorders>
          </w:tcPr>
          <w:p w14:paraId="2DA103A2" w14:textId="77777777" w:rsidR="00293044" w:rsidRPr="006C01C5" w:rsidRDefault="00293044" w:rsidP="00DC395B">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15151E25" w14:textId="77777777" w:rsidR="00293044" w:rsidRPr="006C01C5" w:rsidRDefault="00293044" w:rsidP="00DC395B">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66321F12" w14:textId="77777777" w:rsidR="00293044" w:rsidRPr="00EA2874" w:rsidRDefault="002D6896" w:rsidP="00203DDA">
            <w:pPr>
              <w:spacing w:after="0" w:line="240" w:lineRule="auto"/>
              <w:jc w:val="center"/>
              <w:rPr>
                <w:sz w:val="22"/>
              </w:rPr>
            </w:pPr>
            <w:r w:rsidRPr="00EA2874">
              <w:rPr>
                <w:sz w:val="22"/>
              </w:rPr>
              <w:t>11,57</w:t>
            </w:r>
          </w:p>
        </w:tc>
        <w:tc>
          <w:tcPr>
            <w:tcW w:w="1134" w:type="dxa"/>
            <w:tcBorders>
              <w:top w:val="single" w:sz="4" w:space="0" w:color="auto"/>
              <w:left w:val="single" w:sz="4" w:space="0" w:color="auto"/>
              <w:bottom w:val="single" w:sz="4" w:space="0" w:color="auto"/>
              <w:right w:val="single" w:sz="4" w:space="0" w:color="auto"/>
            </w:tcBorders>
          </w:tcPr>
          <w:p w14:paraId="2BDEE722" w14:textId="77777777" w:rsidR="00293044" w:rsidRPr="002C2AF6" w:rsidRDefault="002D6896" w:rsidP="00203DDA">
            <w:pPr>
              <w:spacing w:after="0" w:line="240" w:lineRule="auto"/>
              <w:jc w:val="center"/>
              <w:rPr>
                <w:sz w:val="22"/>
              </w:rPr>
            </w:pPr>
            <w:r>
              <w:rPr>
                <w:sz w:val="22"/>
              </w:rPr>
              <w:t>14,-</w:t>
            </w:r>
          </w:p>
        </w:tc>
        <w:tc>
          <w:tcPr>
            <w:tcW w:w="1418" w:type="dxa"/>
            <w:tcBorders>
              <w:top w:val="single" w:sz="4" w:space="0" w:color="auto"/>
              <w:left w:val="single" w:sz="4" w:space="0" w:color="auto"/>
              <w:bottom w:val="single" w:sz="4" w:space="0" w:color="auto"/>
              <w:right w:val="single" w:sz="4" w:space="0" w:color="auto"/>
            </w:tcBorders>
          </w:tcPr>
          <w:p w14:paraId="2155C4EB" w14:textId="77777777" w:rsidR="00293044" w:rsidRPr="002C2AF6" w:rsidRDefault="002D6896" w:rsidP="00203DDA">
            <w:pPr>
              <w:spacing w:after="0" w:line="240" w:lineRule="auto"/>
              <w:jc w:val="center"/>
              <w:rPr>
                <w:sz w:val="22"/>
              </w:rPr>
            </w:pPr>
            <w:r>
              <w:rPr>
                <w:sz w:val="22"/>
              </w:rPr>
              <w:t>347,10</w:t>
            </w:r>
          </w:p>
        </w:tc>
        <w:tc>
          <w:tcPr>
            <w:tcW w:w="1417" w:type="dxa"/>
            <w:tcBorders>
              <w:top w:val="single" w:sz="4" w:space="0" w:color="auto"/>
              <w:left w:val="single" w:sz="4" w:space="0" w:color="auto"/>
              <w:bottom w:val="single" w:sz="4" w:space="0" w:color="auto"/>
              <w:right w:val="single" w:sz="4" w:space="0" w:color="auto"/>
            </w:tcBorders>
          </w:tcPr>
          <w:p w14:paraId="72701C5F" w14:textId="77777777" w:rsidR="00293044" w:rsidRPr="002C2AF6" w:rsidRDefault="002D6896" w:rsidP="00203DDA">
            <w:pPr>
              <w:spacing w:after="0" w:line="240" w:lineRule="auto"/>
              <w:jc w:val="center"/>
              <w:rPr>
                <w:sz w:val="22"/>
              </w:rPr>
            </w:pPr>
            <w:r>
              <w:rPr>
                <w:sz w:val="22"/>
              </w:rPr>
              <w:t>420,-</w:t>
            </w:r>
          </w:p>
        </w:tc>
      </w:tr>
      <w:tr w:rsidR="00293044" w:rsidRPr="002C2AF6" w14:paraId="7DA0BC59" w14:textId="77777777" w:rsidTr="00410818">
        <w:tc>
          <w:tcPr>
            <w:tcW w:w="880" w:type="dxa"/>
            <w:tcBorders>
              <w:top w:val="single" w:sz="4" w:space="0" w:color="auto"/>
              <w:left w:val="single" w:sz="4" w:space="0" w:color="auto"/>
              <w:bottom w:val="single" w:sz="4" w:space="0" w:color="auto"/>
              <w:right w:val="single" w:sz="4" w:space="0" w:color="auto"/>
            </w:tcBorders>
          </w:tcPr>
          <w:p w14:paraId="007653F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67EE704" w14:textId="77777777" w:rsidR="00293044" w:rsidRPr="006C01C5" w:rsidRDefault="00293044" w:rsidP="00DC395B">
            <w:pPr>
              <w:spacing w:after="0" w:line="240" w:lineRule="auto"/>
              <w:ind w:firstLine="2"/>
              <w:rPr>
                <w:sz w:val="20"/>
                <w:szCs w:val="20"/>
              </w:rPr>
            </w:pPr>
            <w:r>
              <w:rPr>
                <w:sz w:val="20"/>
                <w:szCs w:val="20"/>
              </w:rPr>
              <w:t>Kaiščiai</w:t>
            </w:r>
          </w:p>
        </w:tc>
        <w:tc>
          <w:tcPr>
            <w:tcW w:w="2668" w:type="dxa"/>
            <w:tcBorders>
              <w:top w:val="single" w:sz="4" w:space="0" w:color="auto"/>
              <w:left w:val="single" w:sz="4" w:space="0" w:color="auto"/>
              <w:bottom w:val="single" w:sz="4" w:space="0" w:color="auto"/>
              <w:right w:val="single" w:sz="4" w:space="0" w:color="auto"/>
            </w:tcBorders>
          </w:tcPr>
          <w:p w14:paraId="5D717392"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46B9BA7" w14:textId="77777777" w:rsidR="00293044" w:rsidRPr="006C01C5" w:rsidRDefault="00293044" w:rsidP="00DC395B">
            <w:pPr>
              <w:spacing w:after="0" w:line="240" w:lineRule="auto"/>
              <w:ind w:firstLine="11"/>
              <w:jc w:val="center"/>
              <w:rPr>
                <w:sz w:val="20"/>
                <w:szCs w:val="20"/>
              </w:rPr>
            </w:pPr>
            <w:r>
              <w:rPr>
                <w:sz w:val="20"/>
                <w:szCs w:val="20"/>
              </w:rPr>
              <w:t>360</w:t>
            </w:r>
          </w:p>
        </w:tc>
        <w:tc>
          <w:tcPr>
            <w:tcW w:w="1134" w:type="dxa"/>
            <w:tcBorders>
              <w:top w:val="single" w:sz="4" w:space="0" w:color="auto"/>
              <w:left w:val="single" w:sz="4" w:space="0" w:color="auto"/>
              <w:bottom w:val="single" w:sz="4" w:space="0" w:color="auto"/>
              <w:right w:val="single" w:sz="4" w:space="0" w:color="auto"/>
            </w:tcBorders>
          </w:tcPr>
          <w:p w14:paraId="0F3F39ED"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79DEDED"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0BD52BF"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0A1C4554"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799C561E" w14:textId="77777777" w:rsidR="00293044" w:rsidRPr="002C2AF6" w:rsidRDefault="00293044" w:rsidP="00203DDA">
            <w:pPr>
              <w:spacing w:after="0" w:line="240" w:lineRule="auto"/>
              <w:jc w:val="center"/>
              <w:rPr>
                <w:sz w:val="22"/>
              </w:rPr>
            </w:pPr>
          </w:p>
        </w:tc>
      </w:tr>
      <w:tr w:rsidR="00293044" w:rsidRPr="002C2AF6" w14:paraId="0A6F8CEE" w14:textId="77777777" w:rsidTr="00410818">
        <w:tc>
          <w:tcPr>
            <w:tcW w:w="880" w:type="dxa"/>
            <w:tcBorders>
              <w:top w:val="single" w:sz="4" w:space="0" w:color="auto"/>
              <w:left w:val="single" w:sz="4" w:space="0" w:color="auto"/>
              <w:bottom w:val="single" w:sz="4" w:space="0" w:color="auto"/>
              <w:right w:val="single" w:sz="4" w:space="0" w:color="auto"/>
            </w:tcBorders>
          </w:tcPr>
          <w:p w14:paraId="1A66A17D"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E4DF553" w14:textId="77777777" w:rsidR="00293044" w:rsidRPr="006C01C5" w:rsidRDefault="00293044" w:rsidP="00DC395B">
            <w:pPr>
              <w:spacing w:after="0" w:line="240" w:lineRule="auto"/>
              <w:ind w:firstLine="2"/>
              <w:rPr>
                <w:sz w:val="20"/>
                <w:szCs w:val="20"/>
              </w:rPr>
            </w:pPr>
            <w:r>
              <w:rPr>
                <w:sz w:val="20"/>
                <w:szCs w:val="20"/>
              </w:rPr>
              <w:t>Gruntas</w:t>
            </w:r>
          </w:p>
        </w:tc>
        <w:tc>
          <w:tcPr>
            <w:tcW w:w="2668" w:type="dxa"/>
            <w:tcBorders>
              <w:top w:val="single" w:sz="4" w:space="0" w:color="auto"/>
              <w:left w:val="single" w:sz="4" w:space="0" w:color="auto"/>
              <w:bottom w:val="single" w:sz="4" w:space="0" w:color="auto"/>
              <w:right w:val="single" w:sz="4" w:space="0" w:color="auto"/>
            </w:tcBorders>
          </w:tcPr>
          <w:p w14:paraId="3FC964D8"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C2E7754" w14:textId="77777777" w:rsidR="00293044" w:rsidRPr="006C01C5" w:rsidRDefault="00293044" w:rsidP="00DC395B">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0DA4A896"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00E43885"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E58F85E"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463D14E0"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3056BBCE" w14:textId="77777777" w:rsidR="00293044" w:rsidRPr="002C2AF6" w:rsidRDefault="00293044" w:rsidP="00203DDA">
            <w:pPr>
              <w:spacing w:after="0" w:line="240" w:lineRule="auto"/>
              <w:jc w:val="center"/>
              <w:rPr>
                <w:sz w:val="22"/>
              </w:rPr>
            </w:pPr>
          </w:p>
        </w:tc>
      </w:tr>
      <w:tr w:rsidR="00293044" w:rsidRPr="002C2AF6" w14:paraId="471A4EE5" w14:textId="77777777" w:rsidTr="00410818">
        <w:tc>
          <w:tcPr>
            <w:tcW w:w="880" w:type="dxa"/>
            <w:tcBorders>
              <w:top w:val="single" w:sz="4" w:space="0" w:color="auto"/>
              <w:left w:val="single" w:sz="4" w:space="0" w:color="auto"/>
              <w:bottom w:val="single" w:sz="4" w:space="0" w:color="auto"/>
              <w:right w:val="single" w:sz="4" w:space="0" w:color="auto"/>
            </w:tcBorders>
          </w:tcPr>
          <w:p w14:paraId="747E37B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92B41BE" w14:textId="77777777" w:rsidR="00293044" w:rsidRPr="006C01C5" w:rsidRDefault="00293044" w:rsidP="00DC395B">
            <w:pPr>
              <w:spacing w:after="0" w:line="240" w:lineRule="auto"/>
              <w:ind w:firstLine="2"/>
              <w:rPr>
                <w:sz w:val="20"/>
                <w:szCs w:val="20"/>
              </w:rPr>
            </w:pPr>
            <w:r>
              <w:rPr>
                <w:sz w:val="20"/>
                <w:szCs w:val="20"/>
              </w:rPr>
              <w:t>UV lakas</w:t>
            </w:r>
          </w:p>
        </w:tc>
        <w:tc>
          <w:tcPr>
            <w:tcW w:w="2668" w:type="dxa"/>
            <w:tcBorders>
              <w:top w:val="single" w:sz="4" w:space="0" w:color="auto"/>
              <w:left w:val="single" w:sz="4" w:space="0" w:color="auto"/>
              <w:bottom w:val="single" w:sz="4" w:space="0" w:color="auto"/>
              <w:right w:val="single" w:sz="4" w:space="0" w:color="auto"/>
            </w:tcBorders>
          </w:tcPr>
          <w:p w14:paraId="7B85D197"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7C67734" w14:textId="77777777" w:rsidR="00293044" w:rsidRPr="006C01C5" w:rsidRDefault="00293044" w:rsidP="00DC395B">
            <w:pPr>
              <w:spacing w:after="0" w:line="240" w:lineRule="auto"/>
              <w:ind w:firstLine="11"/>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73D7EEB6"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DEDC0BE"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507FFFB"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7EF41A8B"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75AB48F1" w14:textId="77777777" w:rsidR="00293044" w:rsidRPr="002C2AF6" w:rsidRDefault="00293044" w:rsidP="00203DDA">
            <w:pPr>
              <w:spacing w:after="0" w:line="240" w:lineRule="auto"/>
              <w:jc w:val="center"/>
              <w:rPr>
                <w:sz w:val="22"/>
              </w:rPr>
            </w:pPr>
          </w:p>
        </w:tc>
      </w:tr>
      <w:tr w:rsidR="00293044" w:rsidRPr="002C2AF6" w14:paraId="28ED6195" w14:textId="77777777" w:rsidTr="00410818">
        <w:tc>
          <w:tcPr>
            <w:tcW w:w="880" w:type="dxa"/>
            <w:tcBorders>
              <w:top w:val="single" w:sz="4" w:space="0" w:color="auto"/>
              <w:left w:val="single" w:sz="4" w:space="0" w:color="auto"/>
              <w:bottom w:val="single" w:sz="4" w:space="0" w:color="auto"/>
              <w:right w:val="single" w:sz="4" w:space="0" w:color="auto"/>
            </w:tcBorders>
          </w:tcPr>
          <w:p w14:paraId="57517F15"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C8524F0" w14:textId="77777777" w:rsidR="00293044" w:rsidRPr="006C01C5" w:rsidRDefault="00293044" w:rsidP="00DC395B">
            <w:pPr>
              <w:spacing w:after="0" w:line="240" w:lineRule="auto"/>
              <w:ind w:firstLine="2"/>
              <w:rPr>
                <w:sz w:val="20"/>
                <w:szCs w:val="20"/>
              </w:rPr>
            </w:pPr>
            <w:r>
              <w:rPr>
                <w:sz w:val="20"/>
                <w:szCs w:val="20"/>
              </w:rPr>
              <w:t>Viela</w:t>
            </w:r>
          </w:p>
        </w:tc>
        <w:tc>
          <w:tcPr>
            <w:tcW w:w="2668" w:type="dxa"/>
            <w:tcBorders>
              <w:top w:val="single" w:sz="4" w:space="0" w:color="auto"/>
              <w:left w:val="single" w:sz="4" w:space="0" w:color="auto"/>
              <w:bottom w:val="single" w:sz="4" w:space="0" w:color="auto"/>
              <w:right w:val="single" w:sz="4" w:space="0" w:color="auto"/>
            </w:tcBorders>
          </w:tcPr>
          <w:p w14:paraId="4AE702FF"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B6ADB90" w14:textId="77777777" w:rsidR="00293044" w:rsidRPr="006C01C5" w:rsidRDefault="00293044" w:rsidP="00DC395B">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6D75DE81" w14:textId="77777777" w:rsidR="00293044" w:rsidRPr="006C01C5" w:rsidRDefault="00293044" w:rsidP="00DC395B">
            <w:pPr>
              <w:spacing w:after="0" w:line="240" w:lineRule="auto"/>
              <w:ind w:firstLine="11"/>
              <w:jc w:val="center"/>
              <w:rPr>
                <w:sz w:val="20"/>
                <w:szCs w:val="20"/>
              </w:rPr>
            </w:pPr>
            <w:r>
              <w:rPr>
                <w:sz w:val="20"/>
                <w:szCs w:val="20"/>
              </w:rPr>
              <w:t>m</w:t>
            </w:r>
          </w:p>
        </w:tc>
        <w:tc>
          <w:tcPr>
            <w:tcW w:w="1276" w:type="dxa"/>
            <w:tcBorders>
              <w:top w:val="single" w:sz="4" w:space="0" w:color="auto"/>
              <w:left w:val="single" w:sz="4" w:space="0" w:color="auto"/>
              <w:bottom w:val="single" w:sz="4" w:space="0" w:color="auto"/>
              <w:right w:val="single" w:sz="4" w:space="0" w:color="auto"/>
            </w:tcBorders>
          </w:tcPr>
          <w:p w14:paraId="5DE5E7BC"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7F7EE4A"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5D7D624D"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2E310083" w14:textId="77777777" w:rsidR="00293044" w:rsidRPr="002C2AF6" w:rsidRDefault="00293044" w:rsidP="00203DDA">
            <w:pPr>
              <w:spacing w:after="0" w:line="240" w:lineRule="auto"/>
              <w:jc w:val="center"/>
              <w:rPr>
                <w:sz w:val="22"/>
              </w:rPr>
            </w:pPr>
          </w:p>
        </w:tc>
      </w:tr>
      <w:tr w:rsidR="00293044" w:rsidRPr="002C2AF6" w14:paraId="0932A6A6" w14:textId="77777777" w:rsidTr="00410818">
        <w:tc>
          <w:tcPr>
            <w:tcW w:w="880" w:type="dxa"/>
            <w:tcBorders>
              <w:top w:val="single" w:sz="4" w:space="0" w:color="auto"/>
              <w:left w:val="single" w:sz="4" w:space="0" w:color="auto"/>
              <w:bottom w:val="single" w:sz="4" w:space="0" w:color="auto"/>
              <w:right w:val="single" w:sz="4" w:space="0" w:color="auto"/>
            </w:tcBorders>
          </w:tcPr>
          <w:p w14:paraId="35C5494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C97F7F6" w14:textId="77777777" w:rsidR="00293044" w:rsidRDefault="00293044" w:rsidP="00DC395B">
            <w:pPr>
              <w:spacing w:after="0" w:line="240" w:lineRule="auto"/>
              <w:ind w:firstLine="2"/>
              <w:rPr>
                <w:sz w:val="20"/>
                <w:szCs w:val="20"/>
              </w:rPr>
            </w:pPr>
            <w:r>
              <w:rPr>
                <w:sz w:val="20"/>
                <w:szCs w:val="20"/>
              </w:rPr>
              <w:t>Smėlis:</w:t>
            </w:r>
          </w:p>
          <w:p w14:paraId="1D107ECC" w14:textId="77777777" w:rsidR="00293044" w:rsidRDefault="00293044" w:rsidP="00557777">
            <w:pPr>
              <w:numPr>
                <w:ilvl w:val="0"/>
                <w:numId w:val="7"/>
              </w:numPr>
              <w:spacing w:after="0" w:line="240" w:lineRule="auto"/>
              <w:rPr>
                <w:sz w:val="20"/>
                <w:szCs w:val="20"/>
              </w:rPr>
            </w:pPr>
            <w:r>
              <w:rPr>
                <w:sz w:val="20"/>
                <w:szCs w:val="20"/>
              </w:rPr>
              <w:t>Rupumas 250 mikronų,</w:t>
            </w:r>
          </w:p>
          <w:p w14:paraId="1CDD1747" w14:textId="77777777" w:rsidR="00293044" w:rsidRDefault="00293044" w:rsidP="00557777">
            <w:pPr>
              <w:numPr>
                <w:ilvl w:val="0"/>
                <w:numId w:val="7"/>
              </w:numPr>
              <w:spacing w:after="0" w:line="240" w:lineRule="auto"/>
              <w:rPr>
                <w:sz w:val="20"/>
                <w:szCs w:val="20"/>
              </w:rPr>
            </w:pPr>
            <w:r>
              <w:rPr>
                <w:sz w:val="20"/>
                <w:szCs w:val="20"/>
              </w:rPr>
              <w:t xml:space="preserve">                110 mikronų,</w:t>
            </w:r>
          </w:p>
          <w:p w14:paraId="68D2B6FD" w14:textId="77777777" w:rsidR="00293044" w:rsidRPr="006C01C5" w:rsidRDefault="00293044" w:rsidP="00557777">
            <w:pPr>
              <w:numPr>
                <w:ilvl w:val="0"/>
                <w:numId w:val="7"/>
              </w:numPr>
              <w:spacing w:after="0" w:line="240" w:lineRule="auto"/>
              <w:rPr>
                <w:sz w:val="20"/>
                <w:szCs w:val="20"/>
              </w:rPr>
            </w:pPr>
            <w:r>
              <w:rPr>
                <w:sz w:val="20"/>
                <w:szCs w:val="20"/>
              </w:rPr>
              <w:t xml:space="preserve">                   50 mikronų</w:t>
            </w:r>
          </w:p>
        </w:tc>
        <w:tc>
          <w:tcPr>
            <w:tcW w:w="2668" w:type="dxa"/>
            <w:tcBorders>
              <w:top w:val="single" w:sz="4" w:space="0" w:color="auto"/>
              <w:left w:val="single" w:sz="4" w:space="0" w:color="auto"/>
              <w:bottom w:val="single" w:sz="4" w:space="0" w:color="auto"/>
              <w:right w:val="single" w:sz="4" w:space="0" w:color="auto"/>
            </w:tcBorders>
          </w:tcPr>
          <w:p w14:paraId="76C2EA96" w14:textId="77777777" w:rsidR="00293044" w:rsidRPr="00BD1334" w:rsidRDefault="004F36A4" w:rsidP="004F36A4">
            <w:pPr>
              <w:spacing w:after="0" w:line="240" w:lineRule="auto"/>
              <w:jc w:val="center"/>
            </w:pPr>
            <w:r>
              <w:t>„Aliumine oxide“, „Hinrichs“</w:t>
            </w:r>
          </w:p>
        </w:tc>
        <w:tc>
          <w:tcPr>
            <w:tcW w:w="1417" w:type="dxa"/>
            <w:tcBorders>
              <w:top w:val="single" w:sz="4" w:space="0" w:color="auto"/>
              <w:left w:val="single" w:sz="4" w:space="0" w:color="auto"/>
              <w:bottom w:val="single" w:sz="4" w:space="0" w:color="auto"/>
              <w:right w:val="single" w:sz="4" w:space="0" w:color="auto"/>
            </w:tcBorders>
          </w:tcPr>
          <w:p w14:paraId="2EAE852A" w14:textId="77777777" w:rsidR="00293044" w:rsidRDefault="00293044" w:rsidP="00DC395B">
            <w:pPr>
              <w:spacing w:after="0" w:line="240" w:lineRule="auto"/>
              <w:ind w:firstLine="11"/>
              <w:jc w:val="center"/>
              <w:rPr>
                <w:sz w:val="20"/>
                <w:szCs w:val="20"/>
              </w:rPr>
            </w:pPr>
          </w:p>
          <w:p w14:paraId="78375BB8" w14:textId="77777777" w:rsidR="00293044" w:rsidRDefault="00293044" w:rsidP="00DC395B">
            <w:pPr>
              <w:spacing w:after="0" w:line="240" w:lineRule="auto"/>
              <w:ind w:firstLine="11"/>
              <w:jc w:val="center"/>
              <w:rPr>
                <w:sz w:val="20"/>
                <w:szCs w:val="20"/>
              </w:rPr>
            </w:pPr>
            <w:r>
              <w:rPr>
                <w:sz w:val="20"/>
                <w:szCs w:val="20"/>
              </w:rPr>
              <w:t>150</w:t>
            </w:r>
          </w:p>
          <w:p w14:paraId="7EC69C46" w14:textId="77777777" w:rsidR="00293044" w:rsidRDefault="00293044" w:rsidP="00DC395B">
            <w:pPr>
              <w:spacing w:after="0" w:line="240" w:lineRule="auto"/>
              <w:ind w:firstLine="11"/>
              <w:jc w:val="center"/>
              <w:rPr>
                <w:sz w:val="20"/>
                <w:szCs w:val="20"/>
              </w:rPr>
            </w:pPr>
            <w:r>
              <w:rPr>
                <w:sz w:val="20"/>
                <w:szCs w:val="20"/>
              </w:rPr>
              <w:t>150</w:t>
            </w:r>
          </w:p>
          <w:p w14:paraId="24662224" w14:textId="77777777" w:rsidR="00293044" w:rsidRPr="006C01C5" w:rsidRDefault="00293044" w:rsidP="00DC395B">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7D388A87" w14:textId="77777777" w:rsidR="00293044" w:rsidRDefault="00293044" w:rsidP="00DC395B">
            <w:pPr>
              <w:spacing w:after="0" w:line="240" w:lineRule="auto"/>
              <w:ind w:firstLine="11"/>
              <w:jc w:val="center"/>
              <w:rPr>
                <w:sz w:val="20"/>
                <w:szCs w:val="20"/>
              </w:rPr>
            </w:pPr>
          </w:p>
          <w:p w14:paraId="7D2759DF" w14:textId="77777777" w:rsidR="00293044" w:rsidRDefault="00293044" w:rsidP="00DC395B">
            <w:pPr>
              <w:spacing w:after="0" w:line="240" w:lineRule="auto"/>
              <w:ind w:firstLine="11"/>
              <w:jc w:val="center"/>
              <w:rPr>
                <w:sz w:val="20"/>
                <w:szCs w:val="20"/>
              </w:rPr>
            </w:pPr>
            <w:r>
              <w:rPr>
                <w:sz w:val="20"/>
                <w:szCs w:val="20"/>
              </w:rPr>
              <w:t>Kg</w:t>
            </w:r>
          </w:p>
          <w:p w14:paraId="69AFB187" w14:textId="77777777" w:rsidR="00293044" w:rsidRDefault="00293044" w:rsidP="00DC395B">
            <w:pPr>
              <w:spacing w:after="0" w:line="240" w:lineRule="auto"/>
              <w:ind w:firstLine="11"/>
              <w:jc w:val="center"/>
              <w:rPr>
                <w:sz w:val="20"/>
                <w:szCs w:val="20"/>
              </w:rPr>
            </w:pPr>
            <w:r>
              <w:rPr>
                <w:sz w:val="20"/>
                <w:szCs w:val="20"/>
              </w:rPr>
              <w:t>Kg</w:t>
            </w:r>
          </w:p>
          <w:p w14:paraId="143A6914" w14:textId="77777777" w:rsidR="00293044" w:rsidRDefault="00293044" w:rsidP="00DC395B">
            <w:pPr>
              <w:spacing w:after="0" w:line="240" w:lineRule="auto"/>
              <w:ind w:firstLine="11"/>
              <w:jc w:val="center"/>
              <w:rPr>
                <w:sz w:val="20"/>
                <w:szCs w:val="20"/>
              </w:rPr>
            </w:pPr>
            <w:r>
              <w:rPr>
                <w:sz w:val="20"/>
                <w:szCs w:val="20"/>
              </w:rPr>
              <w:t>Kg</w:t>
            </w:r>
          </w:p>
          <w:p w14:paraId="1FDDE05C" w14:textId="77777777" w:rsidR="00293044" w:rsidRPr="006C01C5" w:rsidRDefault="00293044" w:rsidP="00DC395B">
            <w:pPr>
              <w:spacing w:after="0" w:line="240" w:lineRule="auto"/>
              <w:ind w:firstLine="1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F4F6D3" w14:textId="77777777" w:rsidR="00293044" w:rsidRPr="00BA0796" w:rsidRDefault="00293044" w:rsidP="00203DDA">
            <w:pPr>
              <w:spacing w:after="0" w:line="240" w:lineRule="auto"/>
              <w:jc w:val="center"/>
              <w:rPr>
                <w:color w:val="FF0000"/>
                <w:sz w:val="22"/>
              </w:rPr>
            </w:pPr>
          </w:p>
          <w:p w14:paraId="59ADC87B" w14:textId="77777777" w:rsidR="00293044" w:rsidRPr="00EA2874" w:rsidRDefault="00EA2874" w:rsidP="00203DDA">
            <w:pPr>
              <w:spacing w:after="0" w:line="240" w:lineRule="auto"/>
              <w:jc w:val="center"/>
              <w:rPr>
                <w:sz w:val="22"/>
              </w:rPr>
            </w:pPr>
            <w:r w:rsidRPr="00EA2874">
              <w:rPr>
                <w:sz w:val="22"/>
              </w:rPr>
              <w:t>3,60</w:t>
            </w:r>
          </w:p>
          <w:p w14:paraId="7AF0E9A0" w14:textId="77777777" w:rsidR="00EA2874" w:rsidRPr="00EA2874" w:rsidRDefault="00EA2874" w:rsidP="00203DDA">
            <w:pPr>
              <w:spacing w:after="0" w:line="240" w:lineRule="auto"/>
              <w:jc w:val="center"/>
              <w:rPr>
                <w:sz w:val="22"/>
              </w:rPr>
            </w:pPr>
            <w:r w:rsidRPr="00EA2874">
              <w:rPr>
                <w:sz w:val="22"/>
              </w:rPr>
              <w:t>3,60</w:t>
            </w:r>
          </w:p>
          <w:p w14:paraId="073FA241" w14:textId="77777777" w:rsidR="00EA2874" w:rsidRPr="008A6D43" w:rsidRDefault="00EA2874" w:rsidP="00203DDA">
            <w:pPr>
              <w:spacing w:after="0" w:line="240" w:lineRule="auto"/>
              <w:jc w:val="center"/>
              <w:rPr>
                <w:sz w:val="22"/>
              </w:rPr>
            </w:pPr>
            <w:r w:rsidRPr="00EA2874">
              <w:rPr>
                <w:sz w:val="22"/>
              </w:rPr>
              <w:t>3,60</w:t>
            </w:r>
          </w:p>
        </w:tc>
        <w:tc>
          <w:tcPr>
            <w:tcW w:w="1134" w:type="dxa"/>
            <w:tcBorders>
              <w:top w:val="single" w:sz="4" w:space="0" w:color="auto"/>
              <w:left w:val="single" w:sz="4" w:space="0" w:color="auto"/>
              <w:bottom w:val="single" w:sz="4" w:space="0" w:color="auto"/>
              <w:right w:val="single" w:sz="4" w:space="0" w:color="auto"/>
            </w:tcBorders>
          </w:tcPr>
          <w:p w14:paraId="2F40464C" w14:textId="77777777" w:rsidR="00293044" w:rsidRDefault="00293044" w:rsidP="00203DDA">
            <w:pPr>
              <w:spacing w:after="0" w:line="240" w:lineRule="auto"/>
              <w:jc w:val="center"/>
              <w:rPr>
                <w:sz w:val="22"/>
              </w:rPr>
            </w:pPr>
          </w:p>
          <w:p w14:paraId="4FD58B4E" w14:textId="77777777" w:rsidR="00293044" w:rsidRDefault="00EA2874" w:rsidP="00203DDA">
            <w:pPr>
              <w:spacing w:after="0" w:line="240" w:lineRule="auto"/>
              <w:jc w:val="center"/>
              <w:rPr>
                <w:sz w:val="22"/>
              </w:rPr>
            </w:pPr>
            <w:r>
              <w:rPr>
                <w:sz w:val="22"/>
              </w:rPr>
              <w:t>4,36</w:t>
            </w:r>
          </w:p>
          <w:p w14:paraId="4E4E03EE" w14:textId="77777777" w:rsidR="00EA2874" w:rsidRDefault="00EA2874" w:rsidP="00203DDA">
            <w:pPr>
              <w:spacing w:after="0" w:line="240" w:lineRule="auto"/>
              <w:jc w:val="center"/>
              <w:rPr>
                <w:sz w:val="22"/>
              </w:rPr>
            </w:pPr>
            <w:r>
              <w:rPr>
                <w:sz w:val="22"/>
              </w:rPr>
              <w:t>4,36</w:t>
            </w:r>
          </w:p>
          <w:p w14:paraId="21F99E13" w14:textId="77777777" w:rsidR="00EA2874" w:rsidRPr="002C2AF6" w:rsidRDefault="00EA2874" w:rsidP="00203DDA">
            <w:pPr>
              <w:spacing w:after="0" w:line="240" w:lineRule="auto"/>
              <w:jc w:val="center"/>
              <w:rPr>
                <w:sz w:val="22"/>
              </w:rPr>
            </w:pPr>
            <w:r>
              <w:rPr>
                <w:sz w:val="22"/>
              </w:rPr>
              <w:t>4,36</w:t>
            </w:r>
          </w:p>
        </w:tc>
        <w:tc>
          <w:tcPr>
            <w:tcW w:w="1418" w:type="dxa"/>
            <w:tcBorders>
              <w:top w:val="single" w:sz="4" w:space="0" w:color="auto"/>
              <w:left w:val="single" w:sz="4" w:space="0" w:color="auto"/>
              <w:bottom w:val="single" w:sz="4" w:space="0" w:color="auto"/>
              <w:right w:val="single" w:sz="4" w:space="0" w:color="auto"/>
            </w:tcBorders>
          </w:tcPr>
          <w:p w14:paraId="003205DD" w14:textId="77777777" w:rsidR="00293044" w:rsidRDefault="00293044" w:rsidP="00203DDA">
            <w:pPr>
              <w:spacing w:after="0" w:line="240" w:lineRule="auto"/>
              <w:jc w:val="center"/>
              <w:rPr>
                <w:sz w:val="22"/>
              </w:rPr>
            </w:pPr>
          </w:p>
          <w:p w14:paraId="1A17A34A" w14:textId="77777777" w:rsidR="00EA2874" w:rsidRDefault="00EA2874" w:rsidP="00203DDA">
            <w:pPr>
              <w:spacing w:after="0" w:line="240" w:lineRule="auto"/>
              <w:jc w:val="center"/>
              <w:rPr>
                <w:sz w:val="22"/>
              </w:rPr>
            </w:pPr>
            <w:r>
              <w:rPr>
                <w:sz w:val="22"/>
              </w:rPr>
              <w:t>540,-</w:t>
            </w:r>
          </w:p>
          <w:p w14:paraId="17E0039C" w14:textId="77777777" w:rsidR="00EA2874" w:rsidRDefault="00EA2874" w:rsidP="00203DDA">
            <w:pPr>
              <w:spacing w:after="0" w:line="240" w:lineRule="auto"/>
              <w:jc w:val="center"/>
              <w:rPr>
                <w:sz w:val="22"/>
              </w:rPr>
            </w:pPr>
            <w:r>
              <w:rPr>
                <w:sz w:val="22"/>
              </w:rPr>
              <w:t>540,-</w:t>
            </w:r>
          </w:p>
          <w:p w14:paraId="07F74296" w14:textId="77777777" w:rsidR="00EA2874" w:rsidRPr="002C2AF6" w:rsidRDefault="00EA2874" w:rsidP="00203DDA">
            <w:pPr>
              <w:spacing w:after="0" w:line="240" w:lineRule="auto"/>
              <w:jc w:val="center"/>
              <w:rPr>
                <w:sz w:val="22"/>
              </w:rPr>
            </w:pPr>
            <w:r>
              <w:rPr>
                <w:sz w:val="22"/>
              </w:rPr>
              <w:t>540,-</w:t>
            </w:r>
          </w:p>
        </w:tc>
        <w:tc>
          <w:tcPr>
            <w:tcW w:w="1417" w:type="dxa"/>
            <w:tcBorders>
              <w:top w:val="single" w:sz="4" w:space="0" w:color="auto"/>
              <w:left w:val="single" w:sz="4" w:space="0" w:color="auto"/>
              <w:bottom w:val="single" w:sz="4" w:space="0" w:color="auto"/>
              <w:right w:val="single" w:sz="4" w:space="0" w:color="auto"/>
            </w:tcBorders>
          </w:tcPr>
          <w:p w14:paraId="33C22208" w14:textId="77777777" w:rsidR="00293044" w:rsidRDefault="00293044" w:rsidP="00203DDA">
            <w:pPr>
              <w:spacing w:after="0" w:line="240" w:lineRule="auto"/>
              <w:jc w:val="center"/>
              <w:rPr>
                <w:sz w:val="22"/>
              </w:rPr>
            </w:pPr>
          </w:p>
          <w:p w14:paraId="39A05904" w14:textId="77777777" w:rsidR="00EA2874" w:rsidRDefault="00EA2874" w:rsidP="00203DDA">
            <w:pPr>
              <w:spacing w:after="0" w:line="240" w:lineRule="auto"/>
              <w:jc w:val="center"/>
              <w:rPr>
                <w:sz w:val="22"/>
              </w:rPr>
            </w:pPr>
            <w:r>
              <w:rPr>
                <w:sz w:val="22"/>
              </w:rPr>
              <w:t>654,-</w:t>
            </w:r>
          </w:p>
          <w:p w14:paraId="5783BEC6" w14:textId="77777777" w:rsidR="00EA2874" w:rsidRDefault="00EA2874" w:rsidP="00203DDA">
            <w:pPr>
              <w:spacing w:after="0" w:line="240" w:lineRule="auto"/>
              <w:jc w:val="center"/>
              <w:rPr>
                <w:sz w:val="22"/>
              </w:rPr>
            </w:pPr>
            <w:r>
              <w:rPr>
                <w:sz w:val="22"/>
              </w:rPr>
              <w:t>654,-</w:t>
            </w:r>
          </w:p>
          <w:p w14:paraId="743AA757" w14:textId="77777777" w:rsidR="00EA2874" w:rsidRPr="002C2AF6" w:rsidRDefault="00EA2874" w:rsidP="00203DDA">
            <w:pPr>
              <w:spacing w:after="0" w:line="240" w:lineRule="auto"/>
              <w:jc w:val="center"/>
              <w:rPr>
                <w:sz w:val="22"/>
              </w:rPr>
            </w:pPr>
            <w:r>
              <w:rPr>
                <w:sz w:val="22"/>
              </w:rPr>
              <w:t>654,-</w:t>
            </w:r>
          </w:p>
        </w:tc>
      </w:tr>
      <w:tr w:rsidR="00293044" w:rsidRPr="002C2AF6" w14:paraId="14B8941B" w14:textId="77777777" w:rsidTr="006564B0">
        <w:tc>
          <w:tcPr>
            <w:tcW w:w="11479" w:type="dxa"/>
            <w:gridSpan w:val="7"/>
            <w:tcBorders>
              <w:top w:val="single" w:sz="4" w:space="0" w:color="auto"/>
              <w:left w:val="single" w:sz="4" w:space="0" w:color="auto"/>
              <w:bottom w:val="single" w:sz="4" w:space="0" w:color="auto"/>
              <w:right w:val="single" w:sz="4" w:space="0" w:color="auto"/>
            </w:tcBorders>
          </w:tcPr>
          <w:p w14:paraId="772FF376" w14:textId="77777777" w:rsidR="00293044" w:rsidRPr="008A6D43" w:rsidRDefault="00293044" w:rsidP="008A6D43">
            <w:pPr>
              <w:spacing w:after="0" w:line="240" w:lineRule="auto"/>
              <w:jc w:val="center"/>
              <w:rPr>
                <w:sz w:val="22"/>
              </w:rPr>
            </w:pPr>
            <w:r w:rsidRPr="008A6D43">
              <w:rPr>
                <w:b/>
                <w:sz w:val="22"/>
              </w:rPr>
              <w:t>Bendra viso Nr. 88 pasiūlymo kaina: 36 mėn. kiekio kaina Eur</w:t>
            </w:r>
          </w:p>
        </w:tc>
        <w:tc>
          <w:tcPr>
            <w:tcW w:w="1418" w:type="dxa"/>
            <w:tcBorders>
              <w:top w:val="single" w:sz="4" w:space="0" w:color="auto"/>
              <w:left w:val="single" w:sz="4" w:space="0" w:color="auto"/>
              <w:bottom w:val="single" w:sz="4" w:space="0" w:color="auto"/>
              <w:right w:val="single" w:sz="4" w:space="0" w:color="auto"/>
            </w:tcBorders>
          </w:tcPr>
          <w:p w14:paraId="059BE8D0" w14:textId="77777777" w:rsidR="00293044" w:rsidRPr="002C2AF6" w:rsidRDefault="00EA2874" w:rsidP="00F155C9">
            <w:pPr>
              <w:spacing w:after="0" w:line="240" w:lineRule="auto"/>
              <w:jc w:val="both"/>
              <w:rPr>
                <w:sz w:val="22"/>
              </w:rPr>
            </w:pPr>
            <w:r>
              <w:rPr>
                <w:sz w:val="22"/>
              </w:rPr>
              <w:t>1620,-</w:t>
            </w:r>
          </w:p>
        </w:tc>
        <w:tc>
          <w:tcPr>
            <w:tcW w:w="1417" w:type="dxa"/>
            <w:tcBorders>
              <w:top w:val="single" w:sz="4" w:space="0" w:color="auto"/>
              <w:left w:val="single" w:sz="4" w:space="0" w:color="auto"/>
              <w:bottom w:val="single" w:sz="4" w:space="0" w:color="auto"/>
              <w:right w:val="single" w:sz="4" w:space="0" w:color="auto"/>
            </w:tcBorders>
          </w:tcPr>
          <w:p w14:paraId="493F1940" w14:textId="77777777" w:rsidR="00293044" w:rsidRPr="002C2AF6" w:rsidRDefault="00EA2874" w:rsidP="00F155C9">
            <w:pPr>
              <w:spacing w:after="0" w:line="240" w:lineRule="auto"/>
              <w:jc w:val="both"/>
              <w:rPr>
                <w:sz w:val="22"/>
              </w:rPr>
            </w:pPr>
            <w:r>
              <w:rPr>
                <w:sz w:val="22"/>
              </w:rPr>
              <w:t>1962,-</w:t>
            </w:r>
          </w:p>
        </w:tc>
      </w:tr>
      <w:tr w:rsidR="00293044" w:rsidRPr="002C2AF6" w14:paraId="34C4236B" w14:textId="77777777" w:rsidTr="00410818">
        <w:tc>
          <w:tcPr>
            <w:tcW w:w="880" w:type="dxa"/>
            <w:tcBorders>
              <w:top w:val="single" w:sz="4" w:space="0" w:color="auto"/>
              <w:left w:val="single" w:sz="4" w:space="0" w:color="auto"/>
              <w:bottom w:val="single" w:sz="4" w:space="0" w:color="auto"/>
              <w:right w:val="single" w:sz="4" w:space="0" w:color="auto"/>
            </w:tcBorders>
          </w:tcPr>
          <w:p w14:paraId="081679D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14D297C"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683D67F7" w14:textId="77777777" w:rsidR="00293044" w:rsidRPr="00BD1334" w:rsidRDefault="004F36A4" w:rsidP="00A17762">
            <w:pPr>
              <w:spacing w:after="0" w:line="240" w:lineRule="auto"/>
              <w:jc w:val="center"/>
            </w:pPr>
            <w:r>
              <w:t>„Suprema“, „Polirapid“</w:t>
            </w:r>
          </w:p>
        </w:tc>
        <w:tc>
          <w:tcPr>
            <w:tcW w:w="1417" w:type="dxa"/>
            <w:tcBorders>
              <w:top w:val="single" w:sz="4" w:space="0" w:color="auto"/>
              <w:left w:val="single" w:sz="4" w:space="0" w:color="auto"/>
              <w:bottom w:val="single" w:sz="4" w:space="0" w:color="auto"/>
              <w:right w:val="single" w:sz="4" w:space="0" w:color="auto"/>
            </w:tcBorders>
          </w:tcPr>
          <w:p w14:paraId="16CA5A7B" w14:textId="77777777" w:rsidR="00293044" w:rsidRPr="006C01C5" w:rsidRDefault="00293044"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6BFDDBCD"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4E62D61" w14:textId="77777777" w:rsidR="00293044" w:rsidRPr="00AF386A" w:rsidRDefault="00EA2874" w:rsidP="00203DDA">
            <w:pPr>
              <w:spacing w:after="0" w:line="240" w:lineRule="auto"/>
              <w:jc w:val="center"/>
              <w:rPr>
                <w:sz w:val="22"/>
              </w:rPr>
            </w:pPr>
            <w:r w:rsidRPr="00AF386A">
              <w:rPr>
                <w:sz w:val="22"/>
              </w:rPr>
              <w:t>4,13</w:t>
            </w:r>
          </w:p>
        </w:tc>
        <w:tc>
          <w:tcPr>
            <w:tcW w:w="1134" w:type="dxa"/>
            <w:tcBorders>
              <w:top w:val="single" w:sz="4" w:space="0" w:color="auto"/>
              <w:left w:val="single" w:sz="4" w:space="0" w:color="auto"/>
              <w:bottom w:val="single" w:sz="4" w:space="0" w:color="auto"/>
              <w:right w:val="single" w:sz="4" w:space="0" w:color="auto"/>
            </w:tcBorders>
          </w:tcPr>
          <w:p w14:paraId="0D6796EB" w14:textId="77777777" w:rsidR="00293044" w:rsidRPr="002C2AF6" w:rsidRDefault="00EA2874" w:rsidP="00203DDA">
            <w:pPr>
              <w:spacing w:after="0" w:line="240" w:lineRule="auto"/>
              <w:jc w:val="center"/>
              <w:rPr>
                <w:sz w:val="22"/>
              </w:rPr>
            </w:pPr>
            <w:r>
              <w:rPr>
                <w:sz w:val="22"/>
              </w:rPr>
              <w:t>5,-</w:t>
            </w:r>
          </w:p>
        </w:tc>
        <w:tc>
          <w:tcPr>
            <w:tcW w:w="1418" w:type="dxa"/>
            <w:tcBorders>
              <w:top w:val="single" w:sz="4" w:space="0" w:color="auto"/>
              <w:left w:val="single" w:sz="4" w:space="0" w:color="auto"/>
              <w:bottom w:val="single" w:sz="4" w:space="0" w:color="auto"/>
              <w:right w:val="single" w:sz="4" w:space="0" w:color="auto"/>
            </w:tcBorders>
          </w:tcPr>
          <w:p w14:paraId="5A155D15" w14:textId="77777777" w:rsidR="00293044" w:rsidRPr="002C2AF6" w:rsidRDefault="00EA2874" w:rsidP="00203DDA">
            <w:pPr>
              <w:spacing w:after="0" w:line="240" w:lineRule="auto"/>
              <w:jc w:val="center"/>
              <w:rPr>
                <w:sz w:val="22"/>
              </w:rPr>
            </w:pPr>
            <w:r>
              <w:rPr>
                <w:sz w:val="22"/>
              </w:rPr>
              <w:t>74,34</w:t>
            </w:r>
          </w:p>
        </w:tc>
        <w:tc>
          <w:tcPr>
            <w:tcW w:w="1417" w:type="dxa"/>
            <w:tcBorders>
              <w:top w:val="single" w:sz="4" w:space="0" w:color="auto"/>
              <w:left w:val="single" w:sz="4" w:space="0" w:color="auto"/>
              <w:bottom w:val="single" w:sz="4" w:space="0" w:color="auto"/>
              <w:right w:val="single" w:sz="4" w:space="0" w:color="auto"/>
            </w:tcBorders>
          </w:tcPr>
          <w:p w14:paraId="00A0D2D0" w14:textId="77777777" w:rsidR="00293044" w:rsidRPr="002C2AF6" w:rsidRDefault="00EA2874" w:rsidP="00203DDA">
            <w:pPr>
              <w:spacing w:after="0" w:line="240" w:lineRule="auto"/>
              <w:jc w:val="center"/>
              <w:rPr>
                <w:sz w:val="22"/>
              </w:rPr>
            </w:pPr>
            <w:r>
              <w:rPr>
                <w:sz w:val="22"/>
              </w:rPr>
              <w:t>90,-</w:t>
            </w:r>
          </w:p>
        </w:tc>
      </w:tr>
      <w:tr w:rsidR="00293044" w:rsidRPr="002C2AF6" w14:paraId="59BC3F1B" w14:textId="77777777" w:rsidTr="00410818">
        <w:tc>
          <w:tcPr>
            <w:tcW w:w="880" w:type="dxa"/>
            <w:tcBorders>
              <w:top w:val="single" w:sz="4" w:space="0" w:color="auto"/>
              <w:left w:val="single" w:sz="4" w:space="0" w:color="auto"/>
              <w:bottom w:val="single" w:sz="4" w:space="0" w:color="auto"/>
              <w:right w:val="single" w:sz="4" w:space="0" w:color="auto"/>
            </w:tcBorders>
          </w:tcPr>
          <w:p w14:paraId="638FA00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7FA2D6E"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73AD95B2" w14:textId="77777777" w:rsidR="00293044" w:rsidRPr="00BD1334" w:rsidRDefault="004F36A4" w:rsidP="00A17762">
            <w:pPr>
              <w:spacing w:after="0" w:line="240" w:lineRule="auto"/>
              <w:jc w:val="center"/>
            </w:pPr>
            <w:r>
              <w:t>„Cotton yarn“, „Polirapid“</w:t>
            </w:r>
          </w:p>
        </w:tc>
        <w:tc>
          <w:tcPr>
            <w:tcW w:w="1417" w:type="dxa"/>
            <w:tcBorders>
              <w:top w:val="single" w:sz="4" w:space="0" w:color="auto"/>
              <w:left w:val="single" w:sz="4" w:space="0" w:color="auto"/>
              <w:bottom w:val="single" w:sz="4" w:space="0" w:color="auto"/>
              <w:right w:val="single" w:sz="4" w:space="0" w:color="auto"/>
            </w:tcBorders>
          </w:tcPr>
          <w:p w14:paraId="6554CB77" w14:textId="77777777" w:rsidR="00293044" w:rsidRPr="006C01C5" w:rsidRDefault="00293044"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010E938A"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73EB98D" w14:textId="77777777" w:rsidR="00293044" w:rsidRPr="00AF386A" w:rsidRDefault="00EA2874" w:rsidP="00203DDA">
            <w:pPr>
              <w:spacing w:after="0" w:line="240" w:lineRule="auto"/>
              <w:jc w:val="center"/>
              <w:rPr>
                <w:sz w:val="22"/>
              </w:rPr>
            </w:pPr>
            <w:r w:rsidRPr="00AF386A">
              <w:rPr>
                <w:sz w:val="22"/>
              </w:rPr>
              <w:t>5,37</w:t>
            </w:r>
          </w:p>
        </w:tc>
        <w:tc>
          <w:tcPr>
            <w:tcW w:w="1134" w:type="dxa"/>
            <w:tcBorders>
              <w:top w:val="single" w:sz="4" w:space="0" w:color="auto"/>
              <w:left w:val="single" w:sz="4" w:space="0" w:color="auto"/>
              <w:bottom w:val="single" w:sz="4" w:space="0" w:color="auto"/>
              <w:right w:val="single" w:sz="4" w:space="0" w:color="auto"/>
            </w:tcBorders>
          </w:tcPr>
          <w:p w14:paraId="2C611457" w14:textId="77777777" w:rsidR="00293044" w:rsidRPr="002C2AF6" w:rsidRDefault="00EA2874" w:rsidP="00203DDA">
            <w:pPr>
              <w:spacing w:after="0" w:line="240" w:lineRule="auto"/>
              <w:jc w:val="center"/>
              <w:rPr>
                <w:sz w:val="22"/>
              </w:rPr>
            </w:pPr>
            <w:r>
              <w:rPr>
                <w:sz w:val="22"/>
              </w:rPr>
              <w:t>6,50</w:t>
            </w:r>
          </w:p>
        </w:tc>
        <w:tc>
          <w:tcPr>
            <w:tcW w:w="1418" w:type="dxa"/>
            <w:tcBorders>
              <w:top w:val="single" w:sz="4" w:space="0" w:color="auto"/>
              <w:left w:val="single" w:sz="4" w:space="0" w:color="auto"/>
              <w:bottom w:val="single" w:sz="4" w:space="0" w:color="auto"/>
              <w:right w:val="single" w:sz="4" w:space="0" w:color="auto"/>
            </w:tcBorders>
          </w:tcPr>
          <w:p w14:paraId="235622D7" w14:textId="77777777" w:rsidR="00293044" w:rsidRPr="002C2AF6" w:rsidRDefault="00EA2874" w:rsidP="00203DDA">
            <w:pPr>
              <w:spacing w:after="0" w:line="240" w:lineRule="auto"/>
              <w:jc w:val="center"/>
              <w:rPr>
                <w:sz w:val="22"/>
              </w:rPr>
            </w:pPr>
            <w:r>
              <w:rPr>
                <w:sz w:val="22"/>
              </w:rPr>
              <w:t>96,66</w:t>
            </w:r>
          </w:p>
        </w:tc>
        <w:tc>
          <w:tcPr>
            <w:tcW w:w="1417" w:type="dxa"/>
            <w:tcBorders>
              <w:top w:val="single" w:sz="4" w:space="0" w:color="auto"/>
              <w:left w:val="single" w:sz="4" w:space="0" w:color="auto"/>
              <w:bottom w:val="single" w:sz="4" w:space="0" w:color="auto"/>
              <w:right w:val="single" w:sz="4" w:space="0" w:color="auto"/>
            </w:tcBorders>
          </w:tcPr>
          <w:p w14:paraId="3A834A0A" w14:textId="77777777" w:rsidR="00293044" w:rsidRPr="002C2AF6" w:rsidRDefault="00EA2874" w:rsidP="00203DDA">
            <w:pPr>
              <w:spacing w:after="0" w:line="240" w:lineRule="auto"/>
              <w:jc w:val="center"/>
              <w:rPr>
                <w:sz w:val="22"/>
              </w:rPr>
            </w:pPr>
            <w:r>
              <w:rPr>
                <w:sz w:val="22"/>
              </w:rPr>
              <w:t>117,-</w:t>
            </w:r>
          </w:p>
        </w:tc>
      </w:tr>
      <w:tr w:rsidR="00293044" w:rsidRPr="002C2AF6" w14:paraId="09D643F0" w14:textId="77777777" w:rsidTr="00410818">
        <w:tc>
          <w:tcPr>
            <w:tcW w:w="880" w:type="dxa"/>
            <w:tcBorders>
              <w:top w:val="single" w:sz="4" w:space="0" w:color="auto"/>
              <w:left w:val="single" w:sz="4" w:space="0" w:color="auto"/>
              <w:bottom w:val="single" w:sz="4" w:space="0" w:color="auto"/>
              <w:right w:val="single" w:sz="4" w:space="0" w:color="auto"/>
            </w:tcBorders>
          </w:tcPr>
          <w:p w14:paraId="25CDCC52"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32433A3"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7EDDE9D9" w14:textId="77777777" w:rsidR="00293044" w:rsidRPr="00BD1334" w:rsidRDefault="00A83519" w:rsidP="00A17762">
            <w:pPr>
              <w:spacing w:after="0" w:line="240" w:lineRule="auto"/>
              <w:jc w:val="center"/>
            </w:pPr>
            <w:r>
              <w:t>„Labor brushes“, „Polirapid“</w:t>
            </w:r>
          </w:p>
        </w:tc>
        <w:tc>
          <w:tcPr>
            <w:tcW w:w="1417" w:type="dxa"/>
            <w:tcBorders>
              <w:top w:val="single" w:sz="4" w:space="0" w:color="auto"/>
              <w:left w:val="single" w:sz="4" w:space="0" w:color="auto"/>
              <w:bottom w:val="single" w:sz="4" w:space="0" w:color="auto"/>
              <w:right w:val="single" w:sz="4" w:space="0" w:color="auto"/>
            </w:tcBorders>
          </w:tcPr>
          <w:p w14:paraId="226130C8" w14:textId="77777777" w:rsidR="00293044" w:rsidRPr="006C01C5" w:rsidRDefault="00293044" w:rsidP="00DC395B">
            <w:pPr>
              <w:spacing w:after="0" w:line="240" w:lineRule="auto"/>
              <w:ind w:firstLine="11"/>
              <w:jc w:val="center"/>
              <w:rPr>
                <w:sz w:val="20"/>
                <w:szCs w:val="20"/>
              </w:rPr>
            </w:pPr>
            <w:r>
              <w:rPr>
                <w:sz w:val="20"/>
                <w:szCs w:val="20"/>
              </w:rPr>
              <w:t>210</w:t>
            </w:r>
          </w:p>
        </w:tc>
        <w:tc>
          <w:tcPr>
            <w:tcW w:w="1134" w:type="dxa"/>
            <w:tcBorders>
              <w:top w:val="single" w:sz="4" w:space="0" w:color="auto"/>
              <w:left w:val="single" w:sz="4" w:space="0" w:color="auto"/>
              <w:bottom w:val="single" w:sz="4" w:space="0" w:color="auto"/>
              <w:right w:val="single" w:sz="4" w:space="0" w:color="auto"/>
            </w:tcBorders>
          </w:tcPr>
          <w:p w14:paraId="05992162"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EA24CF8" w14:textId="77777777" w:rsidR="00293044" w:rsidRPr="00AF386A" w:rsidRDefault="00EA2874" w:rsidP="00203DDA">
            <w:pPr>
              <w:spacing w:after="0" w:line="240" w:lineRule="auto"/>
              <w:jc w:val="center"/>
              <w:rPr>
                <w:sz w:val="22"/>
              </w:rPr>
            </w:pPr>
            <w:r w:rsidRPr="00AF386A">
              <w:rPr>
                <w:sz w:val="22"/>
              </w:rPr>
              <w:t>1,65</w:t>
            </w:r>
          </w:p>
        </w:tc>
        <w:tc>
          <w:tcPr>
            <w:tcW w:w="1134" w:type="dxa"/>
            <w:tcBorders>
              <w:top w:val="single" w:sz="4" w:space="0" w:color="auto"/>
              <w:left w:val="single" w:sz="4" w:space="0" w:color="auto"/>
              <w:bottom w:val="single" w:sz="4" w:space="0" w:color="auto"/>
              <w:right w:val="single" w:sz="4" w:space="0" w:color="auto"/>
            </w:tcBorders>
          </w:tcPr>
          <w:p w14:paraId="136FB1EB" w14:textId="77777777" w:rsidR="00293044" w:rsidRPr="002C2AF6" w:rsidRDefault="00EA2874"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3F094675" w14:textId="77777777" w:rsidR="00293044" w:rsidRPr="002C2AF6" w:rsidRDefault="00EA2874" w:rsidP="00203DDA">
            <w:pPr>
              <w:spacing w:after="0" w:line="240" w:lineRule="auto"/>
              <w:jc w:val="center"/>
              <w:rPr>
                <w:sz w:val="22"/>
              </w:rPr>
            </w:pPr>
            <w:r>
              <w:rPr>
                <w:sz w:val="22"/>
              </w:rPr>
              <w:t>346,50</w:t>
            </w:r>
          </w:p>
        </w:tc>
        <w:tc>
          <w:tcPr>
            <w:tcW w:w="1417" w:type="dxa"/>
            <w:tcBorders>
              <w:top w:val="single" w:sz="4" w:space="0" w:color="auto"/>
              <w:left w:val="single" w:sz="4" w:space="0" w:color="auto"/>
              <w:bottom w:val="single" w:sz="4" w:space="0" w:color="auto"/>
              <w:right w:val="single" w:sz="4" w:space="0" w:color="auto"/>
            </w:tcBorders>
          </w:tcPr>
          <w:p w14:paraId="61E0D849" w14:textId="77777777" w:rsidR="00293044" w:rsidRPr="002C2AF6" w:rsidRDefault="00EA2874" w:rsidP="00203DDA">
            <w:pPr>
              <w:spacing w:after="0" w:line="240" w:lineRule="auto"/>
              <w:jc w:val="center"/>
              <w:rPr>
                <w:sz w:val="22"/>
              </w:rPr>
            </w:pPr>
            <w:r>
              <w:rPr>
                <w:sz w:val="22"/>
              </w:rPr>
              <w:t>420,-</w:t>
            </w:r>
          </w:p>
        </w:tc>
      </w:tr>
      <w:tr w:rsidR="00293044" w:rsidRPr="002C2AF6" w14:paraId="32FBABCC" w14:textId="77777777" w:rsidTr="00410818">
        <w:tc>
          <w:tcPr>
            <w:tcW w:w="880" w:type="dxa"/>
            <w:tcBorders>
              <w:top w:val="single" w:sz="4" w:space="0" w:color="auto"/>
              <w:left w:val="single" w:sz="4" w:space="0" w:color="auto"/>
              <w:bottom w:val="single" w:sz="4" w:space="0" w:color="auto"/>
              <w:right w:val="single" w:sz="4" w:space="0" w:color="auto"/>
            </w:tcBorders>
          </w:tcPr>
          <w:p w14:paraId="7BF8F26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87742D1" w14:textId="77777777" w:rsidR="00293044" w:rsidRPr="006C01C5" w:rsidRDefault="00293044" w:rsidP="00DC395B">
            <w:pPr>
              <w:spacing w:after="0" w:line="240" w:lineRule="auto"/>
              <w:ind w:firstLine="2"/>
              <w:rPr>
                <w:sz w:val="20"/>
                <w:szCs w:val="20"/>
              </w:rPr>
            </w:pPr>
            <w:r>
              <w:rPr>
                <w:sz w:val="20"/>
                <w:szCs w:val="20"/>
              </w:rPr>
              <w:t>Šepetys</w:t>
            </w:r>
          </w:p>
        </w:tc>
        <w:tc>
          <w:tcPr>
            <w:tcW w:w="2668" w:type="dxa"/>
            <w:tcBorders>
              <w:top w:val="single" w:sz="4" w:space="0" w:color="auto"/>
              <w:left w:val="single" w:sz="4" w:space="0" w:color="auto"/>
              <w:bottom w:val="single" w:sz="4" w:space="0" w:color="auto"/>
              <w:right w:val="single" w:sz="4" w:space="0" w:color="auto"/>
            </w:tcBorders>
          </w:tcPr>
          <w:p w14:paraId="324AFBCE" w14:textId="77777777" w:rsidR="00293044" w:rsidRPr="00BD1334" w:rsidRDefault="00876A05" w:rsidP="00A17762">
            <w:pPr>
              <w:spacing w:after="0" w:line="240" w:lineRule="auto"/>
              <w:jc w:val="center"/>
            </w:pPr>
            <w:r>
              <w:t>„Wheel brushes“, „Polirapid“</w:t>
            </w:r>
          </w:p>
        </w:tc>
        <w:tc>
          <w:tcPr>
            <w:tcW w:w="1417" w:type="dxa"/>
            <w:tcBorders>
              <w:top w:val="single" w:sz="4" w:space="0" w:color="auto"/>
              <w:left w:val="single" w:sz="4" w:space="0" w:color="auto"/>
              <w:bottom w:val="single" w:sz="4" w:space="0" w:color="auto"/>
              <w:right w:val="single" w:sz="4" w:space="0" w:color="auto"/>
            </w:tcBorders>
          </w:tcPr>
          <w:p w14:paraId="01AAEA4D" w14:textId="77777777" w:rsidR="00293044" w:rsidRPr="006C01C5" w:rsidRDefault="00293044" w:rsidP="00DC395B">
            <w:pPr>
              <w:spacing w:after="0" w:line="240" w:lineRule="auto"/>
              <w:ind w:firstLine="11"/>
              <w:jc w:val="center"/>
              <w:rPr>
                <w:sz w:val="20"/>
                <w:szCs w:val="20"/>
              </w:rPr>
            </w:pPr>
            <w:r>
              <w:rPr>
                <w:sz w:val="20"/>
                <w:szCs w:val="20"/>
              </w:rPr>
              <w:t xml:space="preserve">51 </w:t>
            </w:r>
          </w:p>
        </w:tc>
        <w:tc>
          <w:tcPr>
            <w:tcW w:w="1134" w:type="dxa"/>
            <w:tcBorders>
              <w:top w:val="single" w:sz="4" w:space="0" w:color="auto"/>
              <w:left w:val="single" w:sz="4" w:space="0" w:color="auto"/>
              <w:bottom w:val="single" w:sz="4" w:space="0" w:color="auto"/>
              <w:right w:val="single" w:sz="4" w:space="0" w:color="auto"/>
            </w:tcBorders>
          </w:tcPr>
          <w:p w14:paraId="14EB44FF"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0C2A6E2" w14:textId="77777777" w:rsidR="00293044" w:rsidRPr="00AF386A" w:rsidRDefault="00EA2874" w:rsidP="00203DDA">
            <w:pPr>
              <w:spacing w:after="0" w:line="240" w:lineRule="auto"/>
              <w:jc w:val="center"/>
              <w:rPr>
                <w:sz w:val="22"/>
              </w:rPr>
            </w:pPr>
            <w:r w:rsidRPr="00AF386A">
              <w:rPr>
                <w:sz w:val="22"/>
              </w:rPr>
              <w:t>9,09</w:t>
            </w:r>
          </w:p>
        </w:tc>
        <w:tc>
          <w:tcPr>
            <w:tcW w:w="1134" w:type="dxa"/>
            <w:tcBorders>
              <w:top w:val="single" w:sz="4" w:space="0" w:color="auto"/>
              <w:left w:val="single" w:sz="4" w:space="0" w:color="auto"/>
              <w:bottom w:val="single" w:sz="4" w:space="0" w:color="auto"/>
              <w:right w:val="single" w:sz="4" w:space="0" w:color="auto"/>
            </w:tcBorders>
          </w:tcPr>
          <w:p w14:paraId="6688F814" w14:textId="77777777" w:rsidR="00293044" w:rsidRPr="002C2AF6" w:rsidRDefault="00EA2874" w:rsidP="00203DDA">
            <w:pPr>
              <w:spacing w:after="0" w:line="240" w:lineRule="auto"/>
              <w:jc w:val="center"/>
              <w:rPr>
                <w:sz w:val="22"/>
              </w:rPr>
            </w:pPr>
            <w:r>
              <w:rPr>
                <w:sz w:val="22"/>
              </w:rPr>
              <w:t>11,-</w:t>
            </w:r>
          </w:p>
        </w:tc>
        <w:tc>
          <w:tcPr>
            <w:tcW w:w="1418" w:type="dxa"/>
            <w:tcBorders>
              <w:top w:val="single" w:sz="4" w:space="0" w:color="auto"/>
              <w:left w:val="single" w:sz="4" w:space="0" w:color="auto"/>
              <w:bottom w:val="single" w:sz="4" w:space="0" w:color="auto"/>
              <w:right w:val="single" w:sz="4" w:space="0" w:color="auto"/>
            </w:tcBorders>
          </w:tcPr>
          <w:p w14:paraId="2FA1F826" w14:textId="77777777" w:rsidR="00293044" w:rsidRPr="002C2AF6" w:rsidRDefault="00EA2874" w:rsidP="00203DDA">
            <w:pPr>
              <w:spacing w:after="0" w:line="240" w:lineRule="auto"/>
              <w:jc w:val="center"/>
              <w:rPr>
                <w:sz w:val="22"/>
              </w:rPr>
            </w:pPr>
            <w:r>
              <w:rPr>
                <w:sz w:val="22"/>
              </w:rPr>
              <w:t>463,59</w:t>
            </w:r>
          </w:p>
        </w:tc>
        <w:tc>
          <w:tcPr>
            <w:tcW w:w="1417" w:type="dxa"/>
            <w:tcBorders>
              <w:top w:val="single" w:sz="4" w:space="0" w:color="auto"/>
              <w:left w:val="single" w:sz="4" w:space="0" w:color="auto"/>
              <w:bottom w:val="single" w:sz="4" w:space="0" w:color="auto"/>
              <w:right w:val="single" w:sz="4" w:space="0" w:color="auto"/>
            </w:tcBorders>
          </w:tcPr>
          <w:p w14:paraId="73B99E52" w14:textId="77777777" w:rsidR="00293044" w:rsidRPr="002C2AF6" w:rsidRDefault="00EA2874" w:rsidP="00203DDA">
            <w:pPr>
              <w:spacing w:after="0" w:line="240" w:lineRule="auto"/>
              <w:jc w:val="center"/>
              <w:rPr>
                <w:sz w:val="22"/>
              </w:rPr>
            </w:pPr>
            <w:r>
              <w:rPr>
                <w:sz w:val="22"/>
              </w:rPr>
              <w:t>561,-</w:t>
            </w:r>
          </w:p>
        </w:tc>
      </w:tr>
      <w:tr w:rsidR="00293044" w:rsidRPr="002C2AF6" w14:paraId="658201BC" w14:textId="77777777" w:rsidTr="00410818">
        <w:tc>
          <w:tcPr>
            <w:tcW w:w="880" w:type="dxa"/>
            <w:tcBorders>
              <w:top w:val="single" w:sz="4" w:space="0" w:color="auto"/>
              <w:left w:val="single" w:sz="4" w:space="0" w:color="auto"/>
              <w:bottom w:val="single" w:sz="4" w:space="0" w:color="auto"/>
              <w:right w:val="single" w:sz="4" w:space="0" w:color="auto"/>
            </w:tcBorders>
          </w:tcPr>
          <w:p w14:paraId="7BFA7C42"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37DF74C" w14:textId="77777777" w:rsidR="00293044" w:rsidRPr="006C01C5" w:rsidRDefault="00293044" w:rsidP="00DC395B">
            <w:pPr>
              <w:spacing w:after="0" w:line="240" w:lineRule="auto"/>
              <w:ind w:firstLine="2"/>
              <w:rPr>
                <w:sz w:val="20"/>
                <w:szCs w:val="20"/>
              </w:rPr>
            </w:pPr>
            <w:r>
              <w:rPr>
                <w:sz w:val="20"/>
                <w:szCs w:val="20"/>
              </w:rPr>
              <w:t>Dirbtiniai dantys</w:t>
            </w:r>
          </w:p>
        </w:tc>
        <w:tc>
          <w:tcPr>
            <w:tcW w:w="2668" w:type="dxa"/>
            <w:tcBorders>
              <w:top w:val="single" w:sz="4" w:space="0" w:color="auto"/>
              <w:left w:val="single" w:sz="4" w:space="0" w:color="auto"/>
              <w:bottom w:val="single" w:sz="4" w:space="0" w:color="auto"/>
              <w:right w:val="single" w:sz="4" w:space="0" w:color="auto"/>
            </w:tcBorders>
          </w:tcPr>
          <w:p w14:paraId="2284FA40" w14:textId="77777777" w:rsidR="00293044" w:rsidRPr="00BD1334" w:rsidRDefault="00876A05" w:rsidP="00A17762">
            <w:pPr>
              <w:spacing w:after="0" w:line="240" w:lineRule="auto"/>
              <w:jc w:val="center"/>
            </w:pPr>
            <w:r>
              <w:t>„Super Lux“, „Major“</w:t>
            </w:r>
          </w:p>
        </w:tc>
        <w:tc>
          <w:tcPr>
            <w:tcW w:w="1417" w:type="dxa"/>
            <w:tcBorders>
              <w:top w:val="single" w:sz="4" w:space="0" w:color="auto"/>
              <w:left w:val="single" w:sz="4" w:space="0" w:color="auto"/>
              <w:bottom w:val="single" w:sz="4" w:space="0" w:color="auto"/>
              <w:right w:val="single" w:sz="4" w:space="0" w:color="auto"/>
            </w:tcBorders>
          </w:tcPr>
          <w:p w14:paraId="62812258" w14:textId="77777777" w:rsidR="00293044" w:rsidRPr="006C01C5" w:rsidRDefault="00293044" w:rsidP="00DC395B">
            <w:pPr>
              <w:spacing w:after="0" w:line="240" w:lineRule="auto"/>
              <w:ind w:firstLine="11"/>
              <w:jc w:val="center"/>
              <w:rPr>
                <w:sz w:val="20"/>
                <w:szCs w:val="20"/>
              </w:rPr>
            </w:pPr>
            <w:r>
              <w:rPr>
                <w:sz w:val="20"/>
                <w:szCs w:val="20"/>
              </w:rPr>
              <w:t>48090</w:t>
            </w:r>
          </w:p>
        </w:tc>
        <w:tc>
          <w:tcPr>
            <w:tcW w:w="1134" w:type="dxa"/>
            <w:tcBorders>
              <w:top w:val="single" w:sz="4" w:space="0" w:color="auto"/>
              <w:left w:val="single" w:sz="4" w:space="0" w:color="auto"/>
              <w:bottom w:val="single" w:sz="4" w:space="0" w:color="auto"/>
              <w:right w:val="single" w:sz="4" w:space="0" w:color="auto"/>
            </w:tcBorders>
          </w:tcPr>
          <w:p w14:paraId="0F0F738C"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ED072B6" w14:textId="77777777" w:rsidR="00293044" w:rsidRPr="00AF386A" w:rsidRDefault="00180C50" w:rsidP="00203DDA">
            <w:pPr>
              <w:spacing w:after="0" w:line="240" w:lineRule="auto"/>
              <w:jc w:val="center"/>
              <w:rPr>
                <w:sz w:val="22"/>
              </w:rPr>
            </w:pPr>
            <w:r w:rsidRPr="00AF386A">
              <w:rPr>
                <w:sz w:val="22"/>
              </w:rPr>
              <w:t>0,40</w:t>
            </w:r>
          </w:p>
        </w:tc>
        <w:tc>
          <w:tcPr>
            <w:tcW w:w="1134" w:type="dxa"/>
            <w:tcBorders>
              <w:top w:val="single" w:sz="4" w:space="0" w:color="auto"/>
              <w:left w:val="single" w:sz="4" w:space="0" w:color="auto"/>
              <w:bottom w:val="single" w:sz="4" w:space="0" w:color="auto"/>
              <w:right w:val="single" w:sz="4" w:space="0" w:color="auto"/>
            </w:tcBorders>
          </w:tcPr>
          <w:p w14:paraId="7DCD9A70" w14:textId="77777777" w:rsidR="00293044" w:rsidRPr="002C2AF6" w:rsidRDefault="00180C50" w:rsidP="00203DDA">
            <w:pPr>
              <w:spacing w:after="0" w:line="240" w:lineRule="auto"/>
              <w:jc w:val="center"/>
              <w:rPr>
                <w:sz w:val="22"/>
              </w:rPr>
            </w:pPr>
            <w:r>
              <w:rPr>
                <w:sz w:val="22"/>
              </w:rPr>
              <w:t>0,48</w:t>
            </w:r>
          </w:p>
        </w:tc>
        <w:tc>
          <w:tcPr>
            <w:tcW w:w="1418" w:type="dxa"/>
            <w:tcBorders>
              <w:top w:val="single" w:sz="4" w:space="0" w:color="auto"/>
              <w:left w:val="single" w:sz="4" w:space="0" w:color="auto"/>
              <w:bottom w:val="single" w:sz="4" w:space="0" w:color="auto"/>
              <w:right w:val="single" w:sz="4" w:space="0" w:color="auto"/>
            </w:tcBorders>
          </w:tcPr>
          <w:p w14:paraId="53AAB139" w14:textId="77777777" w:rsidR="00293044" w:rsidRPr="002C2AF6" w:rsidRDefault="009850AA" w:rsidP="00203DDA">
            <w:pPr>
              <w:spacing w:after="0" w:line="240" w:lineRule="auto"/>
              <w:jc w:val="center"/>
              <w:rPr>
                <w:sz w:val="22"/>
              </w:rPr>
            </w:pPr>
            <w:r>
              <w:rPr>
                <w:sz w:val="22"/>
              </w:rPr>
              <w:t>19236,-</w:t>
            </w:r>
          </w:p>
        </w:tc>
        <w:tc>
          <w:tcPr>
            <w:tcW w:w="1417" w:type="dxa"/>
            <w:tcBorders>
              <w:top w:val="single" w:sz="4" w:space="0" w:color="auto"/>
              <w:left w:val="single" w:sz="4" w:space="0" w:color="auto"/>
              <w:bottom w:val="single" w:sz="4" w:space="0" w:color="auto"/>
              <w:right w:val="single" w:sz="4" w:space="0" w:color="auto"/>
            </w:tcBorders>
          </w:tcPr>
          <w:p w14:paraId="565DBF55" w14:textId="77777777" w:rsidR="00293044" w:rsidRPr="002C2AF6" w:rsidRDefault="009850AA" w:rsidP="00203DDA">
            <w:pPr>
              <w:spacing w:after="0" w:line="240" w:lineRule="auto"/>
              <w:jc w:val="center"/>
              <w:rPr>
                <w:sz w:val="22"/>
              </w:rPr>
            </w:pPr>
            <w:r>
              <w:rPr>
                <w:sz w:val="22"/>
              </w:rPr>
              <w:t>23083,20</w:t>
            </w:r>
          </w:p>
        </w:tc>
      </w:tr>
      <w:tr w:rsidR="00293044" w:rsidRPr="002C2AF6" w14:paraId="7B5A18AC" w14:textId="77777777" w:rsidTr="00410818">
        <w:tc>
          <w:tcPr>
            <w:tcW w:w="880" w:type="dxa"/>
            <w:tcBorders>
              <w:top w:val="single" w:sz="4" w:space="0" w:color="auto"/>
              <w:left w:val="single" w:sz="4" w:space="0" w:color="auto"/>
              <w:bottom w:val="single" w:sz="4" w:space="0" w:color="auto"/>
              <w:right w:val="single" w:sz="4" w:space="0" w:color="auto"/>
            </w:tcBorders>
          </w:tcPr>
          <w:p w14:paraId="47896BAD"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DF4B8A4" w14:textId="77777777" w:rsidR="00293044" w:rsidRPr="006C01C5" w:rsidRDefault="00293044" w:rsidP="00DC395B">
            <w:pPr>
              <w:spacing w:after="0" w:line="240" w:lineRule="auto"/>
              <w:ind w:firstLine="2"/>
              <w:rPr>
                <w:sz w:val="20"/>
                <w:szCs w:val="20"/>
              </w:rPr>
            </w:pPr>
            <w:r>
              <w:rPr>
                <w:sz w:val="20"/>
                <w:szCs w:val="20"/>
              </w:rPr>
              <w:t>Kaiščiai</w:t>
            </w:r>
          </w:p>
        </w:tc>
        <w:tc>
          <w:tcPr>
            <w:tcW w:w="2668" w:type="dxa"/>
            <w:tcBorders>
              <w:top w:val="single" w:sz="4" w:space="0" w:color="auto"/>
              <w:left w:val="single" w:sz="4" w:space="0" w:color="auto"/>
              <w:bottom w:val="single" w:sz="4" w:space="0" w:color="auto"/>
              <w:right w:val="single" w:sz="4" w:space="0" w:color="auto"/>
            </w:tcBorders>
          </w:tcPr>
          <w:p w14:paraId="305C61E4"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3243A79" w14:textId="77777777" w:rsidR="00293044" w:rsidRPr="006C01C5" w:rsidRDefault="00293044" w:rsidP="00DC395B">
            <w:pPr>
              <w:spacing w:after="0" w:line="240" w:lineRule="auto"/>
              <w:ind w:firstLine="11"/>
              <w:jc w:val="center"/>
              <w:rPr>
                <w:sz w:val="20"/>
                <w:szCs w:val="20"/>
              </w:rPr>
            </w:pPr>
            <w:r>
              <w:rPr>
                <w:sz w:val="20"/>
                <w:szCs w:val="20"/>
              </w:rPr>
              <w:t>3000</w:t>
            </w:r>
          </w:p>
        </w:tc>
        <w:tc>
          <w:tcPr>
            <w:tcW w:w="1134" w:type="dxa"/>
            <w:tcBorders>
              <w:top w:val="single" w:sz="4" w:space="0" w:color="auto"/>
              <w:left w:val="single" w:sz="4" w:space="0" w:color="auto"/>
              <w:bottom w:val="single" w:sz="4" w:space="0" w:color="auto"/>
              <w:right w:val="single" w:sz="4" w:space="0" w:color="auto"/>
            </w:tcBorders>
          </w:tcPr>
          <w:p w14:paraId="7FE41B34"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CF4A5A1"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083088E"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3DEBD4D3"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1B50870F" w14:textId="77777777" w:rsidR="00293044" w:rsidRPr="002C2AF6" w:rsidRDefault="00293044" w:rsidP="00203DDA">
            <w:pPr>
              <w:spacing w:after="0" w:line="240" w:lineRule="auto"/>
              <w:jc w:val="center"/>
              <w:rPr>
                <w:sz w:val="22"/>
              </w:rPr>
            </w:pPr>
          </w:p>
        </w:tc>
      </w:tr>
      <w:tr w:rsidR="00293044" w:rsidRPr="002C2AF6" w14:paraId="496DED7E" w14:textId="77777777" w:rsidTr="00410818">
        <w:tc>
          <w:tcPr>
            <w:tcW w:w="880" w:type="dxa"/>
            <w:tcBorders>
              <w:top w:val="single" w:sz="4" w:space="0" w:color="auto"/>
              <w:left w:val="single" w:sz="4" w:space="0" w:color="auto"/>
              <w:bottom w:val="single" w:sz="4" w:space="0" w:color="auto"/>
              <w:right w:val="single" w:sz="4" w:space="0" w:color="auto"/>
            </w:tcBorders>
          </w:tcPr>
          <w:p w14:paraId="4A71709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CF98FFE" w14:textId="77777777" w:rsidR="00293044" w:rsidRPr="006C01C5" w:rsidRDefault="00293044" w:rsidP="00DC395B">
            <w:pPr>
              <w:spacing w:after="0" w:line="240" w:lineRule="auto"/>
              <w:ind w:firstLine="2"/>
              <w:rPr>
                <w:sz w:val="20"/>
                <w:szCs w:val="20"/>
              </w:rPr>
            </w:pPr>
            <w:r>
              <w:rPr>
                <w:sz w:val="20"/>
                <w:szCs w:val="20"/>
              </w:rPr>
              <w:t>Kaiščiai</w:t>
            </w:r>
          </w:p>
        </w:tc>
        <w:tc>
          <w:tcPr>
            <w:tcW w:w="2668" w:type="dxa"/>
            <w:tcBorders>
              <w:top w:val="single" w:sz="4" w:space="0" w:color="auto"/>
              <w:left w:val="single" w:sz="4" w:space="0" w:color="auto"/>
              <w:bottom w:val="single" w:sz="4" w:space="0" w:color="auto"/>
              <w:right w:val="single" w:sz="4" w:space="0" w:color="auto"/>
            </w:tcBorders>
          </w:tcPr>
          <w:p w14:paraId="0D16117E"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2A9B8F6" w14:textId="77777777" w:rsidR="00293044" w:rsidRPr="006C01C5" w:rsidRDefault="00293044" w:rsidP="00DC395B">
            <w:pPr>
              <w:spacing w:after="0" w:line="240" w:lineRule="auto"/>
              <w:ind w:firstLine="11"/>
              <w:jc w:val="center"/>
              <w:rPr>
                <w:sz w:val="20"/>
                <w:szCs w:val="20"/>
              </w:rPr>
            </w:pPr>
            <w:r>
              <w:rPr>
                <w:sz w:val="20"/>
                <w:szCs w:val="20"/>
              </w:rPr>
              <w:t>36000</w:t>
            </w:r>
          </w:p>
        </w:tc>
        <w:tc>
          <w:tcPr>
            <w:tcW w:w="1134" w:type="dxa"/>
            <w:tcBorders>
              <w:top w:val="single" w:sz="4" w:space="0" w:color="auto"/>
              <w:left w:val="single" w:sz="4" w:space="0" w:color="auto"/>
              <w:bottom w:val="single" w:sz="4" w:space="0" w:color="auto"/>
              <w:right w:val="single" w:sz="4" w:space="0" w:color="auto"/>
            </w:tcBorders>
          </w:tcPr>
          <w:p w14:paraId="642972F5"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52C06AF"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25092DB6"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6C2B5331"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552361DB" w14:textId="77777777" w:rsidR="00293044" w:rsidRPr="002C2AF6" w:rsidRDefault="00293044" w:rsidP="00203DDA">
            <w:pPr>
              <w:spacing w:after="0" w:line="240" w:lineRule="auto"/>
              <w:jc w:val="center"/>
              <w:rPr>
                <w:sz w:val="22"/>
              </w:rPr>
            </w:pPr>
          </w:p>
        </w:tc>
      </w:tr>
      <w:tr w:rsidR="00293044" w:rsidRPr="002C2AF6" w14:paraId="1E84133E" w14:textId="77777777" w:rsidTr="00410818">
        <w:tc>
          <w:tcPr>
            <w:tcW w:w="880" w:type="dxa"/>
            <w:tcBorders>
              <w:top w:val="single" w:sz="4" w:space="0" w:color="auto"/>
              <w:left w:val="single" w:sz="4" w:space="0" w:color="auto"/>
              <w:bottom w:val="single" w:sz="4" w:space="0" w:color="auto"/>
              <w:right w:val="single" w:sz="4" w:space="0" w:color="auto"/>
            </w:tcBorders>
          </w:tcPr>
          <w:p w14:paraId="193CD9E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E817386" w14:textId="77777777" w:rsidR="00293044" w:rsidRPr="006C01C5" w:rsidRDefault="00293044" w:rsidP="00DC395B">
            <w:pPr>
              <w:spacing w:after="0" w:line="240" w:lineRule="auto"/>
              <w:ind w:firstLine="2"/>
              <w:rPr>
                <w:sz w:val="20"/>
                <w:szCs w:val="20"/>
              </w:rPr>
            </w:pPr>
            <w:r>
              <w:rPr>
                <w:sz w:val="20"/>
                <w:szCs w:val="20"/>
              </w:rPr>
              <w:t>Pakavimo masė</w:t>
            </w:r>
          </w:p>
        </w:tc>
        <w:tc>
          <w:tcPr>
            <w:tcW w:w="2668" w:type="dxa"/>
            <w:tcBorders>
              <w:top w:val="single" w:sz="4" w:space="0" w:color="auto"/>
              <w:left w:val="single" w:sz="4" w:space="0" w:color="auto"/>
              <w:bottom w:val="single" w:sz="4" w:space="0" w:color="auto"/>
              <w:right w:val="single" w:sz="4" w:space="0" w:color="auto"/>
            </w:tcBorders>
          </w:tcPr>
          <w:p w14:paraId="5739C361"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E094910" w14:textId="77777777" w:rsidR="00293044" w:rsidRPr="006C01C5" w:rsidRDefault="00293044" w:rsidP="00DC395B">
            <w:pPr>
              <w:spacing w:after="0" w:line="240" w:lineRule="auto"/>
              <w:ind w:firstLine="11"/>
              <w:jc w:val="center"/>
              <w:rPr>
                <w:sz w:val="20"/>
                <w:szCs w:val="20"/>
              </w:rPr>
            </w:pPr>
            <w:r>
              <w:rPr>
                <w:sz w:val="20"/>
                <w:szCs w:val="20"/>
              </w:rPr>
              <w:t>36000</w:t>
            </w:r>
          </w:p>
        </w:tc>
        <w:tc>
          <w:tcPr>
            <w:tcW w:w="1134" w:type="dxa"/>
            <w:tcBorders>
              <w:top w:val="single" w:sz="4" w:space="0" w:color="auto"/>
              <w:left w:val="single" w:sz="4" w:space="0" w:color="auto"/>
              <w:bottom w:val="single" w:sz="4" w:space="0" w:color="auto"/>
              <w:right w:val="single" w:sz="4" w:space="0" w:color="auto"/>
            </w:tcBorders>
          </w:tcPr>
          <w:p w14:paraId="2544C913"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5AE2A4B5" w14:textId="77777777" w:rsidR="00293044" w:rsidRPr="008A6D43"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3D5A68B"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766306D2"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5009AECF" w14:textId="77777777" w:rsidR="00293044" w:rsidRPr="002C2AF6" w:rsidRDefault="00293044" w:rsidP="00203DDA">
            <w:pPr>
              <w:spacing w:after="0" w:line="240" w:lineRule="auto"/>
              <w:jc w:val="center"/>
              <w:rPr>
                <w:sz w:val="22"/>
              </w:rPr>
            </w:pPr>
          </w:p>
        </w:tc>
      </w:tr>
      <w:tr w:rsidR="009850AA" w:rsidRPr="002C2AF6" w14:paraId="5CFF5C2E" w14:textId="77777777" w:rsidTr="00410818">
        <w:tc>
          <w:tcPr>
            <w:tcW w:w="880" w:type="dxa"/>
            <w:tcBorders>
              <w:top w:val="single" w:sz="4" w:space="0" w:color="auto"/>
              <w:left w:val="single" w:sz="4" w:space="0" w:color="auto"/>
              <w:bottom w:val="single" w:sz="4" w:space="0" w:color="auto"/>
              <w:right w:val="single" w:sz="4" w:space="0" w:color="auto"/>
            </w:tcBorders>
          </w:tcPr>
          <w:p w14:paraId="4BE2F568" w14:textId="77777777" w:rsidR="009850AA" w:rsidRPr="002C2AF6" w:rsidRDefault="009850AA"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CED8659" w14:textId="77777777" w:rsidR="009850AA" w:rsidRPr="006C01C5" w:rsidRDefault="009850AA" w:rsidP="00DC395B">
            <w:pPr>
              <w:spacing w:after="0" w:line="240" w:lineRule="auto"/>
              <w:ind w:firstLine="2"/>
              <w:rPr>
                <w:sz w:val="20"/>
                <w:szCs w:val="20"/>
              </w:rPr>
            </w:pPr>
            <w:r>
              <w:rPr>
                <w:sz w:val="20"/>
                <w:szCs w:val="20"/>
              </w:rPr>
              <w:t>Pakavimo masė</w:t>
            </w:r>
          </w:p>
        </w:tc>
        <w:tc>
          <w:tcPr>
            <w:tcW w:w="2668" w:type="dxa"/>
            <w:tcBorders>
              <w:top w:val="single" w:sz="4" w:space="0" w:color="auto"/>
              <w:left w:val="single" w:sz="4" w:space="0" w:color="auto"/>
              <w:bottom w:val="single" w:sz="4" w:space="0" w:color="auto"/>
              <w:right w:val="single" w:sz="4" w:space="0" w:color="auto"/>
            </w:tcBorders>
          </w:tcPr>
          <w:p w14:paraId="1F47EFEE" w14:textId="77777777" w:rsidR="00AF386A" w:rsidRDefault="00AF386A" w:rsidP="00A17762">
            <w:pPr>
              <w:spacing w:after="0" w:line="240" w:lineRule="auto"/>
              <w:jc w:val="center"/>
            </w:pPr>
            <w:r>
              <w:t xml:space="preserve">„CS“ </w:t>
            </w:r>
          </w:p>
          <w:p w14:paraId="25CC5102" w14:textId="77777777" w:rsidR="009850AA" w:rsidRPr="00BD1334" w:rsidRDefault="00AF386A" w:rsidP="00A17762">
            <w:pPr>
              <w:spacing w:after="0" w:line="240" w:lineRule="auto"/>
              <w:jc w:val="center"/>
            </w:pPr>
            <w:r>
              <w:t>„Feguramed“</w:t>
            </w:r>
          </w:p>
        </w:tc>
        <w:tc>
          <w:tcPr>
            <w:tcW w:w="1417" w:type="dxa"/>
            <w:tcBorders>
              <w:top w:val="single" w:sz="4" w:space="0" w:color="auto"/>
              <w:left w:val="single" w:sz="4" w:space="0" w:color="auto"/>
              <w:bottom w:val="single" w:sz="4" w:space="0" w:color="auto"/>
              <w:right w:val="single" w:sz="4" w:space="0" w:color="auto"/>
            </w:tcBorders>
          </w:tcPr>
          <w:p w14:paraId="2A4C8182" w14:textId="77777777" w:rsidR="009850AA" w:rsidRPr="006C01C5" w:rsidRDefault="009850AA" w:rsidP="00DC395B">
            <w:pPr>
              <w:spacing w:after="0" w:line="240" w:lineRule="auto"/>
              <w:ind w:firstLine="11"/>
              <w:jc w:val="center"/>
              <w:rPr>
                <w:sz w:val="20"/>
                <w:szCs w:val="20"/>
              </w:rPr>
            </w:pPr>
            <w:r>
              <w:rPr>
                <w:sz w:val="20"/>
                <w:szCs w:val="20"/>
              </w:rPr>
              <w:t xml:space="preserve">7500 </w:t>
            </w:r>
          </w:p>
        </w:tc>
        <w:tc>
          <w:tcPr>
            <w:tcW w:w="1134" w:type="dxa"/>
            <w:tcBorders>
              <w:top w:val="single" w:sz="4" w:space="0" w:color="auto"/>
              <w:left w:val="single" w:sz="4" w:space="0" w:color="auto"/>
              <w:bottom w:val="single" w:sz="4" w:space="0" w:color="auto"/>
              <w:right w:val="single" w:sz="4" w:space="0" w:color="auto"/>
            </w:tcBorders>
          </w:tcPr>
          <w:p w14:paraId="54113284" w14:textId="77777777" w:rsidR="009850AA" w:rsidRPr="006C01C5" w:rsidRDefault="009850AA"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32CBC713" w14:textId="77777777" w:rsidR="009850AA" w:rsidRPr="002D5121" w:rsidRDefault="00AF386A" w:rsidP="00203DDA">
            <w:pPr>
              <w:spacing w:after="0" w:line="240" w:lineRule="auto"/>
              <w:jc w:val="center"/>
              <w:rPr>
                <w:szCs w:val="24"/>
              </w:rPr>
            </w:pPr>
            <w:r w:rsidRPr="002D5121">
              <w:rPr>
                <w:szCs w:val="24"/>
              </w:rPr>
              <w:t>0,036</w:t>
            </w:r>
          </w:p>
        </w:tc>
        <w:tc>
          <w:tcPr>
            <w:tcW w:w="1134" w:type="dxa"/>
            <w:tcBorders>
              <w:top w:val="single" w:sz="4" w:space="0" w:color="auto"/>
              <w:left w:val="single" w:sz="4" w:space="0" w:color="auto"/>
              <w:bottom w:val="single" w:sz="4" w:space="0" w:color="auto"/>
              <w:right w:val="single" w:sz="4" w:space="0" w:color="auto"/>
            </w:tcBorders>
          </w:tcPr>
          <w:p w14:paraId="4EA0E491" w14:textId="77777777" w:rsidR="009850AA" w:rsidRPr="002D5121" w:rsidRDefault="00AF386A" w:rsidP="00203DDA">
            <w:pPr>
              <w:spacing w:after="0" w:line="240" w:lineRule="auto"/>
              <w:jc w:val="center"/>
              <w:rPr>
                <w:szCs w:val="24"/>
              </w:rPr>
            </w:pPr>
            <w:r w:rsidRPr="002D5121">
              <w:rPr>
                <w:szCs w:val="24"/>
              </w:rPr>
              <w:t>0,044</w:t>
            </w:r>
          </w:p>
        </w:tc>
        <w:tc>
          <w:tcPr>
            <w:tcW w:w="1418" w:type="dxa"/>
            <w:tcBorders>
              <w:top w:val="single" w:sz="4" w:space="0" w:color="auto"/>
              <w:left w:val="single" w:sz="4" w:space="0" w:color="auto"/>
              <w:bottom w:val="single" w:sz="4" w:space="0" w:color="auto"/>
              <w:right w:val="single" w:sz="4" w:space="0" w:color="auto"/>
            </w:tcBorders>
          </w:tcPr>
          <w:p w14:paraId="0D6D5F27" w14:textId="77777777" w:rsidR="009850AA" w:rsidRPr="002D5121" w:rsidRDefault="002D5121" w:rsidP="00203DDA">
            <w:pPr>
              <w:spacing w:after="0" w:line="240" w:lineRule="auto"/>
              <w:jc w:val="center"/>
              <w:rPr>
                <w:szCs w:val="24"/>
              </w:rPr>
            </w:pPr>
            <w:r w:rsidRPr="002D5121">
              <w:rPr>
                <w:szCs w:val="24"/>
              </w:rPr>
              <w:t>270,-</w:t>
            </w:r>
          </w:p>
        </w:tc>
        <w:tc>
          <w:tcPr>
            <w:tcW w:w="1417" w:type="dxa"/>
            <w:tcBorders>
              <w:top w:val="single" w:sz="4" w:space="0" w:color="auto"/>
              <w:left w:val="single" w:sz="4" w:space="0" w:color="auto"/>
              <w:bottom w:val="single" w:sz="4" w:space="0" w:color="auto"/>
              <w:right w:val="single" w:sz="4" w:space="0" w:color="auto"/>
            </w:tcBorders>
          </w:tcPr>
          <w:p w14:paraId="37E811CB" w14:textId="77777777" w:rsidR="009850AA" w:rsidRPr="002D5121" w:rsidRDefault="002D5121" w:rsidP="00203DDA">
            <w:pPr>
              <w:spacing w:after="0" w:line="240" w:lineRule="auto"/>
              <w:jc w:val="center"/>
              <w:rPr>
                <w:szCs w:val="24"/>
              </w:rPr>
            </w:pPr>
            <w:r w:rsidRPr="002D5121">
              <w:rPr>
                <w:szCs w:val="24"/>
              </w:rPr>
              <w:t>330,-</w:t>
            </w:r>
          </w:p>
        </w:tc>
      </w:tr>
      <w:tr w:rsidR="009850AA" w:rsidRPr="002C2AF6" w14:paraId="5212CD8F" w14:textId="77777777" w:rsidTr="00410818">
        <w:tc>
          <w:tcPr>
            <w:tcW w:w="880" w:type="dxa"/>
            <w:tcBorders>
              <w:top w:val="single" w:sz="4" w:space="0" w:color="auto"/>
              <w:left w:val="single" w:sz="4" w:space="0" w:color="auto"/>
              <w:bottom w:val="single" w:sz="4" w:space="0" w:color="auto"/>
              <w:right w:val="single" w:sz="4" w:space="0" w:color="auto"/>
            </w:tcBorders>
          </w:tcPr>
          <w:p w14:paraId="4B803CD5" w14:textId="77777777" w:rsidR="009850AA" w:rsidRPr="002C2AF6" w:rsidRDefault="009850AA"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1AA9558" w14:textId="77777777" w:rsidR="009850AA" w:rsidRPr="006C01C5" w:rsidRDefault="009850AA" w:rsidP="00DC395B">
            <w:pPr>
              <w:spacing w:after="0" w:line="240" w:lineRule="auto"/>
              <w:ind w:firstLine="2"/>
              <w:rPr>
                <w:sz w:val="20"/>
                <w:szCs w:val="20"/>
              </w:rPr>
            </w:pPr>
            <w:r>
              <w:rPr>
                <w:sz w:val="20"/>
                <w:szCs w:val="20"/>
              </w:rPr>
              <w:t>Liejimo masė</w:t>
            </w:r>
          </w:p>
        </w:tc>
        <w:tc>
          <w:tcPr>
            <w:tcW w:w="2668" w:type="dxa"/>
            <w:tcBorders>
              <w:top w:val="single" w:sz="4" w:space="0" w:color="auto"/>
              <w:left w:val="single" w:sz="4" w:space="0" w:color="auto"/>
              <w:bottom w:val="single" w:sz="4" w:space="0" w:color="auto"/>
              <w:right w:val="single" w:sz="4" w:space="0" w:color="auto"/>
            </w:tcBorders>
          </w:tcPr>
          <w:p w14:paraId="582FFBE7" w14:textId="77777777" w:rsidR="009850AA" w:rsidRDefault="00AF386A" w:rsidP="00A17762">
            <w:pPr>
              <w:spacing w:after="0" w:line="240" w:lineRule="auto"/>
              <w:jc w:val="center"/>
            </w:pPr>
            <w:r>
              <w:t>„Hinrivest KB“</w:t>
            </w:r>
          </w:p>
          <w:p w14:paraId="43DFA9D4" w14:textId="77777777" w:rsidR="00AF386A" w:rsidRPr="00BD1334" w:rsidRDefault="00AF386A" w:rsidP="00A17762">
            <w:pPr>
              <w:spacing w:after="0" w:line="240" w:lineRule="auto"/>
              <w:jc w:val="center"/>
            </w:pPr>
            <w:r>
              <w:t>„Hinrichs“</w:t>
            </w:r>
          </w:p>
        </w:tc>
        <w:tc>
          <w:tcPr>
            <w:tcW w:w="1417" w:type="dxa"/>
            <w:tcBorders>
              <w:top w:val="single" w:sz="4" w:space="0" w:color="auto"/>
              <w:left w:val="single" w:sz="4" w:space="0" w:color="auto"/>
              <w:bottom w:val="single" w:sz="4" w:space="0" w:color="auto"/>
              <w:right w:val="single" w:sz="4" w:space="0" w:color="auto"/>
            </w:tcBorders>
          </w:tcPr>
          <w:p w14:paraId="76830CD8" w14:textId="77777777" w:rsidR="009850AA" w:rsidRPr="006C01C5" w:rsidRDefault="009850AA" w:rsidP="00DC395B">
            <w:pPr>
              <w:spacing w:after="0" w:line="240" w:lineRule="auto"/>
              <w:ind w:firstLine="11"/>
              <w:jc w:val="center"/>
              <w:rPr>
                <w:sz w:val="20"/>
                <w:szCs w:val="20"/>
              </w:rPr>
            </w:pPr>
            <w:r>
              <w:rPr>
                <w:sz w:val="20"/>
                <w:szCs w:val="20"/>
              </w:rPr>
              <w:t>210000</w:t>
            </w:r>
          </w:p>
        </w:tc>
        <w:tc>
          <w:tcPr>
            <w:tcW w:w="1134" w:type="dxa"/>
            <w:tcBorders>
              <w:top w:val="single" w:sz="4" w:space="0" w:color="auto"/>
              <w:left w:val="single" w:sz="4" w:space="0" w:color="auto"/>
              <w:bottom w:val="single" w:sz="4" w:space="0" w:color="auto"/>
              <w:right w:val="single" w:sz="4" w:space="0" w:color="auto"/>
            </w:tcBorders>
          </w:tcPr>
          <w:p w14:paraId="1C90AAB7" w14:textId="77777777" w:rsidR="009850AA" w:rsidRPr="006C01C5" w:rsidRDefault="009850AA"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74F1E5D9" w14:textId="77777777" w:rsidR="009850AA" w:rsidRPr="002D5121" w:rsidRDefault="002D5121" w:rsidP="00203DDA">
            <w:pPr>
              <w:spacing w:after="0" w:line="240" w:lineRule="auto"/>
              <w:jc w:val="center"/>
              <w:rPr>
                <w:szCs w:val="24"/>
              </w:rPr>
            </w:pPr>
            <w:r w:rsidRPr="002D5121">
              <w:rPr>
                <w:szCs w:val="24"/>
              </w:rPr>
              <w:t>0,01884</w:t>
            </w:r>
          </w:p>
        </w:tc>
        <w:tc>
          <w:tcPr>
            <w:tcW w:w="1134" w:type="dxa"/>
            <w:tcBorders>
              <w:top w:val="single" w:sz="4" w:space="0" w:color="auto"/>
              <w:left w:val="single" w:sz="4" w:space="0" w:color="auto"/>
              <w:bottom w:val="single" w:sz="4" w:space="0" w:color="auto"/>
              <w:right w:val="single" w:sz="4" w:space="0" w:color="auto"/>
            </w:tcBorders>
          </w:tcPr>
          <w:p w14:paraId="7F0BBEF3" w14:textId="77777777" w:rsidR="009850AA" w:rsidRPr="002D5121" w:rsidRDefault="002D5121" w:rsidP="00203DDA">
            <w:pPr>
              <w:spacing w:after="0" w:line="240" w:lineRule="auto"/>
              <w:jc w:val="center"/>
              <w:rPr>
                <w:szCs w:val="24"/>
              </w:rPr>
            </w:pPr>
            <w:r w:rsidRPr="002D5121">
              <w:rPr>
                <w:szCs w:val="24"/>
              </w:rPr>
              <w:t>0,0228</w:t>
            </w:r>
          </w:p>
        </w:tc>
        <w:tc>
          <w:tcPr>
            <w:tcW w:w="1418" w:type="dxa"/>
            <w:tcBorders>
              <w:top w:val="single" w:sz="4" w:space="0" w:color="auto"/>
              <w:left w:val="single" w:sz="4" w:space="0" w:color="auto"/>
              <w:bottom w:val="single" w:sz="4" w:space="0" w:color="auto"/>
              <w:right w:val="single" w:sz="4" w:space="0" w:color="auto"/>
            </w:tcBorders>
          </w:tcPr>
          <w:p w14:paraId="00A959B5" w14:textId="77777777" w:rsidR="009850AA" w:rsidRPr="002D5121" w:rsidRDefault="002D5121" w:rsidP="00203DDA">
            <w:pPr>
              <w:spacing w:after="0" w:line="240" w:lineRule="auto"/>
              <w:jc w:val="center"/>
              <w:rPr>
                <w:szCs w:val="24"/>
              </w:rPr>
            </w:pPr>
            <w:r w:rsidRPr="002D5121">
              <w:rPr>
                <w:szCs w:val="24"/>
              </w:rPr>
              <w:t>3956,40</w:t>
            </w:r>
          </w:p>
        </w:tc>
        <w:tc>
          <w:tcPr>
            <w:tcW w:w="1417" w:type="dxa"/>
            <w:tcBorders>
              <w:top w:val="single" w:sz="4" w:space="0" w:color="auto"/>
              <w:left w:val="single" w:sz="4" w:space="0" w:color="auto"/>
              <w:bottom w:val="single" w:sz="4" w:space="0" w:color="auto"/>
              <w:right w:val="single" w:sz="4" w:space="0" w:color="auto"/>
            </w:tcBorders>
          </w:tcPr>
          <w:p w14:paraId="7BE317BE" w14:textId="77777777" w:rsidR="009850AA" w:rsidRPr="002D5121" w:rsidRDefault="002D5121" w:rsidP="00203DDA">
            <w:pPr>
              <w:spacing w:after="0" w:line="240" w:lineRule="auto"/>
              <w:jc w:val="center"/>
              <w:rPr>
                <w:szCs w:val="24"/>
              </w:rPr>
            </w:pPr>
            <w:r w:rsidRPr="002D5121">
              <w:rPr>
                <w:szCs w:val="24"/>
              </w:rPr>
              <w:t>4788,-</w:t>
            </w:r>
          </w:p>
        </w:tc>
      </w:tr>
      <w:tr w:rsidR="00293044" w:rsidRPr="002C2AF6" w14:paraId="5BE74DB7" w14:textId="77777777" w:rsidTr="00410818">
        <w:tc>
          <w:tcPr>
            <w:tcW w:w="880" w:type="dxa"/>
            <w:tcBorders>
              <w:top w:val="single" w:sz="4" w:space="0" w:color="auto"/>
              <w:left w:val="single" w:sz="4" w:space="0" w:color="auto"/>
              <w:bottom w:val="single" w:sz="4" w:space="0" w:color="auto"/>
              <w:right w:val="single" w:sz="4" w:space="0" w:color="auto"/>
            </w:tcBorders>
          </w:tcPr>
          <w:p w14:paraId="3664BDC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1D1DC3A" w14:textId="77777777" w:rsidR="00293044" w:rsidRPr="006C01C5" w:rsidRDefault="00293044" w:rsidP="00DC395B">
            <w:pPr>
              <w:spacing w:after="0" w:line="240" w:lineRule="auto"/>
              <w:ind w:firstLine="2"/>
              <w:rPr>
                <w:sz w:val="20"/>
                <w:szCs w:val="20"/>
              </w:rPr>
            </w:pPr>
            <w:r>
              <w:rPr>
                <w:sz w:val="20"/>
                <w:szCs w:val="20"/>
              </w:rPr>
              <w:t>Ugniai atspari fosfatinė modelio kulties medžiaga</w:t>
            </w:r>
          </w:p>
        </w:tc>
        <w:tc>
          <w:tcPr>
            <w:tcW w:w="2668" w:type="dxa"/>
            <w:tcBorders>
              <w:top w:val="single" w:sz="4" w:space="0" w:color="auto"/>
              <w:left w:val="single" w:sz="4" w:space="0" w:color="auto"/>
              <w:bottom w:val="single" w:sz="4" w:space="0" w:color="auto"/>
              <w:right w:val="single" w:sz="4" w:space="0" w:color="auto"/>
            </w:tcBorders>
          </w:tcPr>
          <w:p w14:paraId="7AFA81D8"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754476F" w14:textId="77777777" w:rsidR="00293044" w:rsidRPr="006C01C5" w:rsidRDefault="00293044" w:rsidP="00DC395B">
            <w:pPr>
              <w:spacing w:after="0" w:line="240" w:lineRule="auto"/>
              <w:ind w:firstLine="11"/>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74552D9" w14:textId="77777777" w:rsidR="00293044" w:rsidRDefault="00293044" w:rsidP="00DC395B">
            <w:pPr>
              <w:spacing w:after="0" w:line="240" w:lineRule="auto"/>
              <w:ind w:firstLine="11"/>
              <w:jc w:val="center"/>
              <w:rPr>
                <w:sz w:val="20"/>
                <w:szCs w:val="20"/>
              </w:rPr>
            </w:pPr>
            <w:r>
              <w:rPr>
                <w:sz w:val="20"/>
                <w:szCs w:val="20"/>
              </w:rPr>
              <w:t>Komplek-</w:t>
            </w:r>
          </w:p>
          <w:p w14:paraId="398853D5" w14:textId="77777777" w:rsidR="00293044" w:rsidRPr="006C01C5" w:rsidRDefault="00293044" w:rsidP="00DC395B">
            <w:pPr>
              <w:spacing w:after="0" w:line="240" w:lineRule="auto"/>
              <w:ind w:firstLine="11"/>
              <w:jc w:val="center"/>
              <w:rPr>
                <w:sz w:val="20"/>
                <w:szCs w:val="20"/>
              </w:rPr>
            </w:pPr>
            <w:r>
              <w:rPr>
                <w:sz w:val="20"/>
                <w:szCs w:val="20"/>
              </w:rPr>
              <w:t>tai</w:t>
            </w:r>
          </w:p>
        </w:tc>
        <w:tc>
          <w:tcPr>
            <w:tcW w:w="1276" w:type="dxa"/>
            <w:tcBorders>
              <w:top w:val="single" w:sz="4" w:space="0" w:color="auto"/>
              <w:left w:val="single" w:sz="4" w:space="0" w:color="auto"/>
              <w:bottom w:val="single" w:sz="4" w:space="0" w:color="auto"/>
              <w:right w:val="single" w:sz="4" w:space="0" w:color="auto"/>
            </w:tcBorders>
          </w:tcPr>
          <w:p w14:paraId="3E04D5BD"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A8898D0"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55B45A5"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98B9BDD" w14:textId="77777777" w:rsidR="00293044" w:rsidRPr="002C2AF6" w:rsidRDefault="00293044" w:rsidP="00F155C9">
            <w:pPr>
              <w:spacing w:after="0" w:line="240" w:lineRule="auto"/>
              <w:jc w:val="both"/>
              <w:rPr>
                <w:sz w:val="22"/>
              </w:rPr>
            </w:pPr>
          </w:p>
        </w:tc>
      </w:tr>
      <w:tr w:rsidR="00293044" w:rsidRPr="002C2AF6" w14:paraId="38EB1E3E" w14:textId="77777777" w:rsidTr="00410818">
        <w:tc>
          <w:tcPr>
            <w:tcW w:w="880" w:type="dxa"/>
            <w:tcBorders>
              <w:top w:val="single" w:sz="4" w:space="0" w:color="auto"/>
              <w:left w:val="single" w:sz="4" w:space="0" w:color="auto"/>
              <w:bottom w:val="single" w:sz="4" w:space="0" w:color="auto"/>
              <w:right w:val="single" w:sz="4" w:space="0" w:color="auto"/>
            </w:tcBorders>
          </w:tcPr>
          <w:p w14:paraId="539D5CE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7026B60" w14:textId="77777777" w:rsidR="00293044" w:rsidRPr="006C01C5" w:rsidRDefault="00293044" w:rsidP="00DC395B">
            <w:pPr>
              <w:spacing w:after="0" w:line="240" w:lineRule="auto"/>
              <w:ind w:firstLine="2"/>
              <w:rPr>
                <w:sz w:val="20"/>
                <w:szCs w:val="20"/>
              </w:rPr>
            </w:pPr>
            <w:r>
              <w:rPr>
                <w:sz w:val="20"/>
                <w:szCs w:val="20"/>
              </w:rPr>
              <w:t>Metalo lydinys</w:t>
            </w:r>
          </w:p>
        </w:tc>
        <w:tc>
          <w:tcPr>
            <w:tcW w:w="2668" w:type="dxa"/>
            <w:tcBorders>
              <w:top w:val="single" w:sz="4" w:space="0" w:color="auto"/>
              <w:left w:val="single" w:sz="4" w:space="0" w:color="auto"/>
              <w:bottom w:val="single" w:sz="4" w:space="0" w:color="auto"/>
              <w:right w:val="single" w:sz="4" w:space="0" w:color="auto"/>
            </w:tcBorders>
          </w:tcPr>
          <w:p w14:paraId="12DE3112"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10D484B" w14:textId="77777777" w:rsidR="00293044" w:rsidRPr="006C01C5" w:rsidRDefault="00293044" w:rsidP="00DC395B">
            <w:pPr>
              <w:spacing w:after="0" w:line="240" w:lineRule="auto"/>
              <w:ind w:firstLine="11"/>
              <w:jc w:val="center"/>
              <w:rPr>
                <w:sz w:val="20"/>
                <w:szCs w:val="20"/>
              </w:rPr>
            </w:pPr>
            <w:r>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59B4D66" w14:textId="77777777" w:rsidR="00293044" w:rsidRPr="006C01C5" w:rsidRDefault="00293044" w:rsidP="00DC395B">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51F5081D"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0451401"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51D518A"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40CDF98B" w14:textId="77777777" w:rsidR="00293044" w:rsidRPr="002C2AF6" w:rsidRDefault="00293044" w:rsidP="00F155C9">
            <w:pPr>
              <w:spacing w:after="0" w:line="240" w:lineRule="auto"/>
              <w:jc w:val="both"/>
              <w:rPr>
                <w:sz w:val="22"/>
              </w:rPr>
            </w:pPr>
          </w:p>
        </w:tc>
      </w:tr>
      <w:tr w:rsidR="00293044" w:rsidRPr="002C2AF6" w14:paraId="24336791" w14:textId="77777777" w:rsidTr="00410818">
        <w:tc>
          <w:tcPr>
            <w:tcW w:w="880" w:type="dxa"/>
            <w:tcBorders>
              <w:top w:val="single" w:sz="4" w:space="0" w:color="auto"/>
              <w:left w:val="single" w:sz="4" w:space="0" w:color="auto"/>
              <w:bottom w:val="single" w:sz="4" w:space="0" w:color="auto"/>
              <w:right w:val="single" w:sz="4" w:space="0" w:color="auto"/>
            </w:tcBorders>
          </w:tcPr>
          <w:p w14:paraId="2EF3F4B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FFFA8D5" w14:textId="77777777" w:rsidR="00293044" w:rsidRPr="003E0FD6" w:rsidRDefault="00293044" w:rsidP="003E0FD6">
            <w:pPr>
              <w:spacing w:after="0" w:line="240" w:lineRule="auto"/>
              <w:ind w:firstLine="2"/>
              <w:rPr>
                <w:sz w:val="20"/>
                <w:szCs w:val="20"/>
              </w:rPr>
            </w:pPr>
            <w:r w:rsidRPr="003E0FD6">
              <w:rPr>
                <w:sz w:val="20"/>
                <w:szCs w:val="20"/>
              </w:rPr>
              <w:t>Metalo lydinys metalo</w:t>
            </w:r>
          </w:p>
          <w:p w14:paraId="6DFCCE7D" w14:textId="77777777" w:rsidR="00293044" w:rsidRPr="006C01C5" w:rsidRDefault="00293044" w:rsidP="003E0FD6">
            <w:pPr>
              <w:spacing w:after="0" w:line="240" w:lineRule="auto"/>
              <w:ind w:firstLine="2"/>
              <w:rPr>
                <w:sz w:val="20"/>
                <w:szCs w:val="20"/>
              </w:rPr>
            </w:pPr>
            <w:r w:rsidRPr="003E0FD6">
              <w:rPr>
                <w:sz w:val="20"/>
                <w:szCs w:val="20"/>
              </w:rPr>
              <w:t>keramikos protezams</w:t>
            </w:r>
          </w:p>
        </w:tc>
        <w:tc>
          <w:tcPr>
            <w:tcW w:w="2668" w:type="dxa"/>
            <w:tcBorders>
              <w:top w:val="single" w:sz="4" w:space="0" w:color="auto"/>
              <w:left w:val="single" w:sz="4" w:space="0" w:color="auto"/>
              <w:bottom w:val="single" w:sz="4" w:space="0" w:color="auto"/>
              <w:right w:val="single" w:sz="4" w:space="0" w:color="auto"/>
            </w:tcBorders>
          </w:tcPr>
          <w:p w14:paraId="168A8CD2"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C490E0F" w14:textId="77777777" w:rsidR="00293044" w:rsidRPr="006C01C5" w:rsidRDefault="00293044" w:rsidP="00DC395B">
            <w:pPr>
              <w:spacing w:after="0" w:line="240" w:lineRule="auto"/>
              <w:ind w:firstLine="11"/>
              <w:jc w:val="center"/>
              <w:rPr>
                <w:sz w:val="20"/>
                <w:szCs w:val="20"/>
              </w:rPr>
            </w:pPr>
            <w:r>
              <w:rPr>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79AD3102" w14:textId="77777777" w:rsidR="00293044" w:rsidRPr="006C01C5" w:rsidRDefault="00293044" w:rsidP="00DC395B">
            <w:pPr>
              <w:spacing w:after="0" w:line="240" w:lineRule="auto"/>
              <w:ind w:firstLine="11"/>
              <w:jc w:val="center"/>
              <w:rPr>
                <w:sz w:val="20"/>
                <w:szCs w:val="20"/>
              </w:rPr>
            </w:pPr>
            <w:r>
              <w:rPr>
                <w:sz w:val="20"/>
                <w:szCs w:val="20"/>
              </w:rPr>
              <w:t>Kg</w:t>
            </w:r>
          </w:p>
        </w:tc>
        <w:tc>
          <w:tcPr>
            <w:tcW w:w="1276" w:type="dxa"/>
            <w:tcBorders>
              <w:top w:val="single" w:sz="4" w:space="0" w:color="auto"/>
              <w:left w:val="single" w:sz="4" w:space="0" w:color="auto"/>
              <w:bottom w:val="single" w:sz="4" w:space="0" w:color="auto"/>
              <w:right w:val="single" w:sz="4" w:space="0" w:color="auto"/>
            </w:tcBorders>
          </w:tcPr>
          <w:p w14:paraId="043E1896"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D41D389"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15D0C94"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9B8737E" w14:textId="77777777" w:rsidR="00293044" w:rsidRPr="002C2AF6" w:rsidRDefault="00293044" w:rsidP="00F155C9">
            <w:pPr>
              <w:spacing w:after="0" w:line="240" w:lineRule="auto"/>
              <w:jc w:val="both"/>
              <w:rPr>
                <w:sz w:val="22"/>
              </w:rPr>
            </w:pPr>
          </w:p>
        </w:tc>
      </w:tr>
      <w:tr w:rsidR="00293044" w:rsidRPr="002C2AF6" w14:paraId="09D4CAE9" w14:textId="77777777" w:rsidTr="00410818">
        <w:tc>
          <w:tcPr>
            <w:tcW w:w="880" w:type="dxa"/>
            <w:tcBorders>
              <w:top w:val="single" w:sz="4" w:space="0" w:color="auto"/>
              <w:left w:val="single" w:sz="4" w:space="0" w:color="auto"/>
              <w:bottom w:val="single" w:sz="4" w:space="0" w:color="auto"/>
              <w:right w:val="single" w:sz="4" w:space="0" w:color="auto"/>
            </w:tcBorders>
          </w:tcPr>
          <w:p w14:paraId="6318E164"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C8BB09D" w14:textId="77777777" w:rsidR="00293044" w:rsidRPr="006C01C5" w:rsidRDefault="00293044" w:rsidP="00DC395B">
            <w:pPr>
              <w:spacing w:after="0" w:line="240" w:lineRule="auto"/>
              <w:ind w:firstLine="2"/>
              <w:rPr>
                <w:sz w:val="20"/>
                <w:szCs w:val="20"/>
              </w:rPr>
            </w:pPr>
            <w:r>
              <w:rPr>
                <w:sz w:val="20"/>
                <w:szCs w:val="20"/>
              </w:rPr>
              <w:t>Kartridžai</w:t>
            </w:r>
          </w:p>
        </w:tc>
        <w:tc>
          <w:tcPr>
            <w:tcW w:w="2668" w:type="dxa"/>
            <w:tcBorders>
              <w:top w:val="single" w:sz="4" w:space="0" w:color="auto"/>
              <w:left w:val="single" w:sz="4" w:space="0" w:color="auto"/>
              <w:bottom w:val="single" w:sz="4" w:space="0" w:color="auto"/>
              <w:right w:val="single" w:sz="4" w:space="0" w:color="auto"/>
            </w:tcBorders>
          </w:tcPr>
          <w:p w14:paraId="26035778"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93F67AA" w14:textId="77777777" w:rsidR="00293044" w:rsidRPr="006C01C5" w:rsidRDefault="00293044" w:rsidP="00DC395B">
            <w:pPr>
              <w:spacing w:after="0" w:line="240" w:lineRule="auto"/>
              <w:ind w:firstLine="11"/>
              <w:jc w:val="center"/>
              <w:rPr>
                <w:sz w:val="20"/>
                <w:szCs w:val="20"/>
              </w:rPr>
            </w:pPr>
            <w:r>
              <w:rPr>
                <w:sz w:val="20"/>
                <w:szCs w:val="20"/>
              </w:rPr>
              <w:t>450</w:t>
            </w:r>
          </w:p>
        </w:tc>
        <w:tc>
          <w:tcPr>
            <w:tcW w:w="1134" w:type="dxa"/>
            <w:tcBorders>
              <w:top w:val="single" w:sz="4" w:space="0" w:color="auto"/>
              <w:left w:val="single" w:sz="4" w:space="0" w:color="auto"/>
              <w:bottom w:val="single" w:sz="4" w:space="0" w:color="auto"/>
              <w:right w:val="single" w:sz="4" w:space="0" w:color="auto"/>
            </w:tcBorders>
          </w:tcPr>
          <w:p w14:paraId="4078D321"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64861D1"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1DD7E0B"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9395439"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760DB95" w14:textId="77777777" w:rsidR="00293044" w:rsidRPr="002C2AF6" w:rsidRDefault="00293044" w:rsidP="00F155C9">
            <w:pPr>
              <w:spacing w:after="0" w:line="240" w:lineRule="auto"/>
              <w:jc w:val="both"/>
              <w:rPr>
                <w:sz w:val="22"/>
              </w:rPr>
            </w:pPr>
          </w:p>
        </w:tc>
      </w:tr>
      <w:tr w:rsidR="00293044" w:rsidRPr="002C2AF6" w14:paraId="47946E86" w14:textId="77777777" w:rsidTr="00410818">
        <w:tc>
          <w:tcPr>
            <w:tcW w:w="880" w:type="dxa"/>
            <w:tcBorders>
              <w:top w:val="single" w:sz="4" w:space="0" w:color="auto"/>
              <w:left w:val="single" w:sz="4" w:space="0" w:color="auto"/>
              <w:bottom w:val="single" w:sz="4" w:space="0" w:color="auto"/>
              <w:right w:val="single" w:sz="4" w:space="0" w:color="auto"/>
            </w:tcBorders>
          </w:tcPr>
          <w:p w14:paraId="4378EFB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190F342" w14:textId="77777777" w:rsidR="00293044" w:rsidRPr="006C01C5" w:rsidRDefault="00293044" w:rsidP="00DC395B">
            <w:pPr>
              <w:spacing w:after="0" w:line="240" w:lineRule="auto"/>
              <w:ind w:firstLine="2"/>
              <w:rPr>
                <w:sz w:val="20"/>
                <w:szCs w:val="20"/>
              </w:rPr>
            </w:pPr>
            <w:r>
              <w:rPr>
                <w:sz w:val="20"/>
                <w:szCs w:val="20"/>
              </w:rPr>
              <w:t>Termo pasta</w:t>
            </w:r>
          </w:p>
        </w:tc>
        <w:tc>
          <w:tcPr>
            <w:tcW w:w="2668" w:type="dxa"/>
            <w:tcBorders>
              <w:top w:val="single" w:sz="4" w:space="0" w:color="auto"/>
              <w:left w:val="single" w:sz="4" w:space="0" w:color="auto"/>
              <w:bottom w:val="single" w:sz="4" w:space="0" w:color="auto"/>
              <w:right w:val="single" w:sz="4" w:space="0" w:color="auto"/>
            </w:tcBorders>
          </w:tcPr>
          <w:p w14:paraId="00D0F22A"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AE6D7CC"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34F1A333"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350EA4BC"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DD28589"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05985F3"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574A96C" w14:textId="77777777" w:rsidR="00293044" w:rsidRPr="002C2AF6" w:rsidRDefault="00293044" w:rsidP="00F155C9">
            <w:pPr>
              <w:spacing w:after="0" w:line="240" w:lineRule="auto"/>
              <w:jc w:val="both"/>
              <w:rPr>
                <w:sz w:val="22"/>
              </w:rPr>
            </w:pPr>
          </w:p>
        </w:tc>
      </w:tr>
      <w:tr w:rsidR="00293044" w:rsidRPr="002C2AF6" w14:paraId="6A0F49C2" w14:textId="77777777" w:rsidTr="00410818">
        <w:tc>
          <w:tcPr>
            <w:tcW w:w="880" w:type="dxa"/>
            <w:tcBorders>
              <w:top w:val="single" w:sz="4" w:space="0" w:color="auto"/>
              <w:left w:val="single" w:sz="4" w:space="0" w:color="auto"/>
              <w:bottom w:val="single" w:sz="4" w:space="0" w:color="auto"/>
              <w:right w:val="single" w:sz="4" w:space="0" w:color="auto"/>
            </w:tcBorders>
          </w:tcPr>
          <w:p w14:paraId="2460DFCD"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3767C23" w14:textId="77777777" w:rsidR="00293044" w:rsidRPr="006C01C5" w:rsidRDefault="00293044" w:rsidP="00DC395B">
            <w:pPr>
              <w:spacing w:after="0" w:line="240" w:lineRule="auto"/>
              <w:ind w:firstLine="2"/>
              <w:rPr>
                <w:sz w:val="20"/>
                <w:szCs w:val="20"/>
              </w:rPr>
            </w:pPr>
            <w:r>
              <w:rPr>
                <w:sz w:val="20"/>
                <w:szCs w:val="20"/>
              </w:rPr>
              <w:t>Termopress plastmasė</w:t>
            </w:r>
          </w:p>
        </w:tc>
        <w:tc>
          <w:tcPr>
            <w:tcW w:w="2668" w:type="dxa"/>
            <w:tcBorders>
              <w:top w:val="single" w:sz="4" w:space="0" w:color="auto"/>
              <w:left w:val="single" w:sz="4" w:space="0" w:color="auto"/>
              <w:bottom w:val="single" w:sz="4" w:space="0" w:color="auto"/>
              <w:right w:val="single" w:sz="4" w:space="0" w:color="auto"/>
            </w:tcBorders>
          </w:tcPr>
          <w:p w14:paraId="63851B30"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470DD6D" w14:textId="77777777" w:rsidR="00293044" w:rsidRPr="006C01C5" w:rsidRDefault="00293044" w:rsidP="00DC395B">
            <w:pPr>
              <w:spacing w:after="0" w:line="240" w:lineRule="auto"/>
              <w:ind w:firstLine="11"/>
              <w:jc w:val="center"/>
              <w:rPr>
                <w:sz w:val="20"/>
                <w:szCs w:val="20"/>
              </w:rPr>
            </w:pPr>
            <w:r>
              <w:rPr>
                <w:sz w:val="20"/>
                <w:szCs w:val="20"/>
              </w:rPr>
              <w:t>7500</w:t>
            </w:r>
          </w:p>
        </w:tc>
        <w:tc>
          <w:tcPr>
            <w:tcW w:w="1134" w:type="dxa"/>
            <w:tcBorders>
              <w:top w:val="single" w:sz="4" w:space="0" w:color="auto"/>
              <w:left w:val="single" w:sz="4" w:space="0" w:color="auto"/>
              <w:bottom w:val="single" w:sz="4" w:space="0" w:color="auto"/>
              <w:right w:val="single" w:sz="4" w:space="0" w:color="auto"/>
            </w:tcBorders>
          </w:tcPr>
          <w:p w14:paraId="78EB6208"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791CB906"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DF31F94"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530F491B"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C747092" w14:textId="77777777" w:rsidR="00293044" w:rsidRPr="002C2AF6" w:rsidRDefault="00293044" w:rsidP="00F155C9">
            <w:pPr>
              <w:spacing w:after="0" w:line="240" w:lineRule="auto"/>
              <w:jc w:val="both"/>
              <w:rPr>
                <w:sz w:val="22"/>
              </w:rPr>
            </w:pPr>
          </w:p>
        </w:tc>
      </w:tr>
      <w:tr w:rsidR="00293044" w:rsidRPr="002C2AF6" w14:paraId="21DB02A4" w14:textId="77777777" w:rsidTr="00410818">
        <w:tc>
          <w:tcPr>
            <w:tcW w:w="880" w:type="dxa"/>
            <w:tcBorders>
              <w:top w:val="single" w:sz="4" w:space="0" w:color="auto"/>
              <w:left w:val="single" w:sz="4" w:space="0" w:color="auto"/>
              <w:bottom w:val="single" w:sz="4" w:space="0" w:color="auto"/>
              <w:right w:val="single" w:sz="4" w:space="0" w:color="auto"/>
            </w:tcBorders>
          </w:tcPr>
          <w:p w14:paraId="678D8492"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B23C0DD" w14:textId="77777777" w:rsidR="00293044" w:rsidRPr="006C01C5" w:rsidRDefault="00293044" w:rsidP="00DC395B">
            <w:pPr>
              <w:spacing w:after="0" w:line="240" w:lineRule="auto"/>
              <w:ind w:firstLine="2"/>
              <w:rPr>
                <w:sz w:val="20"/>
                <w:szCs w:val="20"/>
              </w:rPr>
            </w:pPr>
            <w:r>
              <w:rPr>
                <w:sz w:val="20"/>
                <w:szCs w:val="20"/>
              </w:rPr>
              <w:t>Gleivinės imitacija išardomų modelių gamyboje</w:t>
            </w:r>
          </w:p>
        </w:tc>
        <w:tc>
          <w:tcPr>
            <w:tcW w:w="2668" w:type="dxa"/>
            <w:tcBorders>
              <w:top w:val="single" w:sz="4" w:space="0" w:color="auto"/>
              <w:left w:val="single" w:sz="4" w:space="0" w:color="auto"/>
              <w:bottom w:val="single" w:sz="4" w:space="0" w:color="auto"/>
              <w:right w:val="single" w:sz="4" w:space="0" w:color="auto"/>
            </w:tcBorders>
          </w:tcPr>
          <w:p w14:paraId="65AAA05F" w14:textId="77777777" w:rsidR="00876A05" w:rsidRDefault="00876A05" w:rsidP="00A17762">
            <w:pPr>
              <w:spacing w:after="0" w:line="240" w:lineRule="auto"/>
              <w:jc w:val="center"/>
            </w:pPr>
            <w:r>
              <w:t xml:space="preserve">„Gingi“, </w:t>
            </w:r>
          </w:p>
          <w:p w14:paraId="5DD73E4B" w14:textId="77777777" w:rsidR="00293044" w:rsidRPr="00BD1334" w:rsidRDefault="00876A05" w:rsidP="00A17762">
            <w:pPr>
              <w:spacing w:after="0" w:line="240" w:lineRule="auto"/>
              <w:jc w:val="center"/>
            </w:pPr>
            <w:r>
              <w:t>„Feguramed“</w:t>
            </w:r>
          </w:p>
        </w:tc>
        <w:tc>
          <w:tcPr>
            <w:tcW w:w="1417" w:type="dxa"/>
            <w:tcBorders>
              <w:top w:val="single" w:sz="4" w:space="0" w:color="auto"/>
              <w:left w:val="single" w:sz="4" w:space="0" w:color="auto"/>
              <w:bottom w:val="single" w:sz="4" w:space="0" w:color="auto"/>
              <w:right w:val="single" w:sz="4" w:space="0" w:color="auto"/>
            </w:tcBorders>
          </w:tcPr>
          <w:p w14:paraId="257D9EA9"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5F3C83F2"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F9ED0DA" w14:textId="77777777" w:rsidR="00293044" w:rsidRPr="001F6B1D" w:rsidRDefault="001F6B1D" w:rsidP="001F6B1D">
            <w:pPr>
              <w:spacing w:after="0" w:line="240" w:lineRule="auto"/>
              <w:jc w:val="center"/>
              <w:rPr>
                <w:sz w:val="22"/>
              </w:rPr>
            </w:pPr>
            <w:r w:rsidRPr="001F6B1D">
              <w:rPr>
                <w:sz w:val="22"/>
              </w:rPr>
              <w:t>11,57</w:t>
            </w:r>
          </w:p>
        </w:tc>
        <w:tc>
          <w:tcPr>
            <w:tcW w:w="1134" w:type="dxa"/>
            <w:tcBorders>
              <w:top w:val="single" w:sz="4" w:space="0" w:color="auto"/>
              <w:left w:val="single" w:sz="4" w:space="0" w:color="auto"/>
              <w:bottom w:val="single" w:sz="4" w:space="0" w:color="auto"/>
              <w:right w:val="single" w:sz="4" w:space="0" w:color="auto"/>
            </w:tcBorders>
          </w:tcPr>
          <w:p w14:paraId="7ABF1149" w14:textId="77777777" w:rsidR="00293044" w:rsidRPr="002C2AF6" w:rsidRDefault="001F6B1D" w:rsidP="001F6B1D">
            <w:pPr>
              <w:spacing w:after="0" w:line="240" w:lineRule="auto"/>
              <w:jc w:val="center"/>
              <w:rPr>
                <w:sz w:val="22"/>
              </w:rPr>
            </w:pPr>
            <w:r>
              <w:rPr>
                <w:sz w:val="22"/>
              </w:rPr>
              <w:t>14,-</w:t>
            </w:r>
          </w:p>
        </w:tc>
        <w:tc>
          <w:tcPr>
            <w:tcW w:w="1418" w:type="dxa"/>
            <w:tcBorders>
              <w:top w:val="single" w:sz="4" w:space="0" w:color="auto"/>
              <w:left w:val="single" w:sz="4" w:space="0" w:color="auto"/>
              <w:bottom w:val="single" w:sz="4" w:space="0" w:color="auto"/>
              <w:right w:val="single" w:sz="4" w:space="0" w:color="auto"/>
            </w:tcBorders>
          </w:tcPr>
          <w:p w14:paraId="0F071269" w14:textId="77777777" w:rsidR="00293044" w:rsidRPr="002C2AF6" w:rsidRDefault="001F6B1D" w:rsidP="001F6B1D">
            <w:pPr>
              <w:spacing w:after="0" w:line="240" w:lineRule="auto"/>
              <w:jc w:val="center"/>
              <w:rPr>
                <w:sz w:val="22"/>
              </w:rPr>
            </w:pPr>
            <w:r>
              <w:rPr>
                <w:sz w:val="22"/>
              </w:rPr>
              <w:t>104,13</w:t>
            </w:r>
          </w:p>
        </w:tc>
        <w:tc>
          <w:tcPr>
            <w:tcW w:w="1417" w:type="dxa"/>
            <w:tcBorders>
              <w:top w:val="single" w:sz="4" w:space="0" w:color="auto"/>
              <w:left w:val="single" w:sz="4" w:space="0" w:color="auto"/>
              <w:bottom w:val="single" w:sz="4" w:space="0" w:color="auto"/>
              <w:right w:val="single" w:sz="4" w:space="0" w:color="auto"/>
            </w:tcBorders>
          </w:tcPr>
          <w:p w14:paraId="1D5A0769" w14:textId="77777777" w:rsidR="00293044" w:rsidRPr="002C2AF6" w:rsidRDefault="001F6B1D" w:rsidP="001F6B1D">
            <w:pPr>
              <w:spacing w:after="0" w:line="240" w:lineRule="auto"/>
              <w:jc w:val="center"/>
              <w:rPr>
                <w:sz w:val="22"/>
              </w:rPr>
            </w:pPr>
            <w:r>
              <w:rPr>
                <w:sz w:val="22"/>
              </w:rPr>
              <w:t>126,-</w:t>
            </w:r>
          </w:p>
        </w:tc>
      </w:tr>
      <w:tr w:rsidR="00293044" w:rsidRPr="002C2AF6" w14:paraId="0C9C5CEE" w14:textId="77777777" w:rsidTr="00410818">
        <w:tc>
          <w:tcPr>
            <w:tcW w:w="880" w:type="dxa"/>
            <w:tcBorders>
              <w:top w:val="single" w:sz="4" w:space="0" w:color="auto"/>
              <w:left w:val="single" w:sz="4" w:space="0" w:color="auto"/>
              <w:bottom w:val="single" w:sz="4" w:space="0" w:color="auto"/>
              <w:right w:val="single" w:sz="4" w:space="0" w:color="auto"/>
            </w:tcBorders>
          </w:tcPr>
          <w:p w14:paraId="6A010998"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4D9F904" w14:textId="77777777" w:rsidR="00293044" w:rsidRPr="006C01C5" w:rsidRDefault="00293044" w:rsidP="00DC395B">
            <w:pPr>
              <w:spacing w:after="0" w:line="240" w:lineRule="auto"/>
              <w:ind w:firstLine="2"/>
              <w:rPr>
                <w:sz w:val="20"/>
                <w:szCs w:val="20"/>
              </w:rPr>
            </w:pPr>
            <w:r>
              <w:rPr>
                <w:sz w:val="20"/>
                <w:szCs w:val="20"/>
              </w:rPr>
              <w:t>Plastmasiniai padeliai</w:t>
            </w:r>
          </w:p>
        </w:tc>
        <w:tc>
          <w:tcPr>
            <w:tcW w:w="2668" w:type="dxa"/>
            <w:tcBorders>
              <w:top w:val="single" w:sz="4" w:space="0" w:color="auto"/>
              <w:left w:val="single" w:sz="4" w:space="0" w:color="auto"/>
              <w:bottom w:val="single" w:sz="4" w:space="0" w:color="auto"/>
              <w:right w:val="single" w:sz="4" w:space="0" w:color="auto"/>
            </w:tcBorders>
          </w:tcPr>
          <w:p w14:paraId="7932DE66"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8AE7FE" w14:textId="77777777" w:rsidR="00293044" w:rsidRPr="006C01C5" w:rsidRDefault="00293044" w:rsidP="00DC395B">
            <w:pPr>
              <w:spacing w:after="0" w:line="240" w:lineRule="auto"/>
              <w:ind w:firstLine="11"/>
              <w:jc w:val="center"/>
              <w:rPr>
                <w:sz w:val="20"/>
                <w:szCs w:val="20"/>
              </w:rPr>
            </w:pPr>
            <w:r>
              <w:rPr>
                <w:sz w:val="20"/>
                <w:szCs w:val="20"/>
              </w:rPr>
              <w:t>3600</w:t>
            </w:r>
          </w:p>
        </w:tc>
        <w:tc>
          <w:tcPr>
            <w:tcW w:w="1134" w:type="dxa"/>
            <w:tcBorders>
              <w:top w:val="single" w:sz="4" w:space="0" w:color="auto"/>
              <w:left w:val="single" w:sz="4" w:space="0" w:color="auto"/>
              <w:bottom w:val="single" w:sz="4" w:space="0" w:color="auto"/>
              <w:right w:val="single" w:sz="4" w:space="0" w:color="auto"/>
            </w:tcBorders>
          </w:tcPr>
          <w:p w14:paraId="7EF2B557"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023C20B"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6D7E827"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3F1F6F0"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449B15B3" w14:textId="77777777" w:rsidR="00293044" w:rsidRPr="002C2AF6" w:rsidRDefault="00293044" w:rsidP="00F155C9">
            <w:pPr>
              <w:spacing w:after="0" w:line="240" w:lineRule="auto"/>
              <w:jc w:val="both"/>
              <w:rPr>
                <w:sz w:val="22"/>
              </w:rPr>
            </w:pPr>
          </w:p>
        </w:tc>
      </w:tr>
      <w:tr w:rsidR="00293044" w:rsidRPr="002C2AF6" w14:paraId="25B6FEB3" w14:textId="77777777" w:rsidTr="00410818">
        <w:tc>
          <w:tcPr>
            <w:tcW w:w="880" w:type="dxa"/>
            <w:tcBorders>
              <w:top w:val="single" w:sz="4" w:space="0" w:color="auto"/>
              <w:left w:val="single" w:sz="4" w:space="0" w:color="auto"/>
              <w:bottom w:val="single" w:sz="4" w:space="0" w:color="auto"/>
              <w:right w:val="single" w:sz="4" w:space="0" w:color="auto"/>
            </w:tcBorders>
          </w:tcPr>
          <w:p w14:paraId="65A5D553"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5F5BA34" w14:textId="77777777" w:rsidR="00293044" w:rsidRPr="006C01C5" w:rsidRDefault="00293044" w:rsidP="00DC395B">
            <w:pPr>
              <w:spacing w:after="0" w:line="240" w:lineRule="auto"/>
              <w:ind w:firstLine="2"/>
              <w:rPr>
                <w:sz w:val="20"/>
                <w:szCs w:val="20"/>
              </w:rPr>
            </w:pPr>
            <w:r>
              <w:rPr>
                <w:sz w:val="20"/>
                <w:szCs w:val="20"/>
              </w:rPr>
              <w:t>Plastmasiniai padeliai</w:t>
            </w:r>
          </w:p>
        </w:tc>
        <w:tc>
          <w:tcPr>
            <w:tcW w:w="2668" w:type="dxa"/>
            <w:tcBorders>
              <w:top w:val="single" w:sz="4" w:space="0" w:color="auto"/>
              <w:left w:val="single" w:sz="4" w:space="0" w:color="auto"/>
              <w:bottom w:val="single" w:sz="4" w:space="0" w:color="auto"/>
              <w:right w:val="single" w:sz="4" w:space="0" w:color="auto"/>
            </w:tcBorders>
          </w:tcPr>
          <w:p w14:paraId="5EF529B1"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E4D4C1B"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766D9BB8"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5FBE20B"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B1BB81C"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172C42B"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ADC6FB9" w14:textId="77777777" w:rsidR="00293044" w:rsidRPr="002C2AF6" w:rsidRDefault="00293044" w:rsidP="00F155C9">
            <w:pPr>
              <w:spacing w:after="0" w:line="240" w:lineRule="auto"/>
              <w:jc w:val="both"/>
              <w:rPr>
                <w:sz w:val="22"/>
              </w:rPr>
            </w:pPr>
          </w:p>
        </w:tc>
      </w:tr>
      <w:tr w:rsidR="00293044" w:rsidRPr="002C2AF6" w14:paraId="19E29DFF" w14:textId="77777777" w:rsidTr="00410818">
        <w:tc>
          <w:tcPr>
            <w:tcW w:w="880" w:type="dxa"/>
            <w:tcBorders>
              <w:top w:val="single" w:sz="4" w:space="0" w:color="auto"/>
              <w:left w:val="single" w:sz="4" w:space="0" w:color="auto"/>
              <w:bottom w:val="single" w:sz="4" w:space="0" w:color="auto"/>
              <w:right w:val="single" w:sz="4" w:space="0" w:color="auto"/>
            </w:tcBorders>
          </w:tcPr>
          <w:p w14:paraId="7855E17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1B81E54" w14:textId="77777777" w:rsidR="00293044" w:rsidRPr="006C01C5" w:rsidRDefault="00293044" w:rsidP="00DC395B">
            <w:pPr>
              <w:spacing w:after="0" w:line="240" w:lineRule="auto"/>
              <w:ind w:firstLine="2"/>
              <w:rPr>
                <w:sz w:val="20"/>
                <w:szCs w:val="20"/>
              </w:rPr>
            </w:pPr>
            <w:r>
              <w:rPr>
                <w:sz w:val="20"/>
                <w:szCs w:val="20"/>
              </w:rPr>
              <w:t>Plastmasiniai padeliai</w:t>
            </w:r>
          </w:p>
        </w:tc>
        <w:tc>
          <w:tcPr>
            <w:tcW w:w="2668" w:type="dxa"/>
            <w:tcBorders>
              <w:top w:val="single" w:sz="4" w:space="0" w:color="auto"/>
              <w:left w:val="single" w:sz="4" w:space="0" w:color="auto"/>
              <w:bottom w:val="single" w:sz="4" w:space="0" w:color="auto"/>
              <w:right w:val="single" w:sz="4" w:space="0" w:color="auto"/>
            </w:tcBorders>
          </w:tcPr>
          <w:p w14:paraId="5F702CB1"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D6F7AA2" w14:textId="77777777" w:rsidR="00293044" w:rsidRPr="006C01C5" w:rsidRDefault="00293044" w:rsidP="00DC395B">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68C08E1D"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E18D2B7"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9588AB3"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4CDD529"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7776175" w14:textId="77777777" w:rsidR="00293044" w:rsidRPr="002C2AF6" w:rsidRDefault="00293044" w:rsidP="00F155C9">
            <w:pPr>
              <w:spacing w:after="0" w:line="240" w:lineRule="auto"/>
              <w:jc w:val="both"/>
              <w:rPr>
                <w:sz w:val="22"/>
              </w:rPr>
            </w:pPr>
          </w:p>
        </w:tc>
      </w:tr>
      <w:tr w:rsidR="00293044" w:rsidRPr="002C2AF6" w14:paraId="5A7AEBD2" w14:textId="77777777" w:rsidTr="00410818">
        <w:tc>
          <w:tcPr>
            <w:tcW w:w="880" w:type="dxa"/>
            <w:tcBorders>
              <w:top w:val="single" w:sz="4" w:space="0" w:color="auto"/>
              <w:left w:val="single" w:sz="4" w:space="0" w:color="auto"/>
              <w:bottom w:val="single" w:sz="4" w:space="0" w:color="auto"/>
              <w:right w:val="single" w:sz="4" w:space="0" w:color="auto"/>
            </w:tcBorders>
          </w:tcPr>
          <w:p w14:paraId="25D406F8"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21C2EEF" w14:textId="77777777" w:rsidR="00293044" w:rsidRPr="006C01C5" w:rsidRDefault="00293044" w:rsidP="00DC395B">
            <w:pPr>
              <w:spacing w:after="0" w:line="240" w:lineRule="auto"/>
              <w:ind w:firstLine="2"/>
              <w:rPr>
                <w:sz w:val="20"/>
                <w:szCs w:val="20"/>
              </w:rPr>
            </w:pPr>
            <w:r>
              <w:rPr>
                <w:sz w:val="20"/>
                <w:szCs w:val="20"/>
              </w:rPr>
              <w:t>Ruošiniai kapų gamybai</w:t>
            </w:r>
          </w:p>
        </w:tc>
        <w:tc>
          <w:tcPr>
            <w:tcW w:w="2668" w:type="dxa"/>
            <w:tcBorders>
              <w:top w:val="single" w:sz="4" w:space="0" w:color="auto"/>
              <w:left w:val="single" w:sz="4" w:space="0" w:color="auto"/>
              <w:bottom w:val="single" w:sz="4" w:space="0" w:color="auto"/>
              <w:right w:val="single" w:sz="4" w:space="0" w:color="auto"/>
            </w:tcBorders>
          </w:tcPr>
          <w:p w14:paraId="1E4174AC"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025A8E6" w14:textId="77777777" w:rsidR="00293044" w:rsidRPr="006C01C5" w:rsidRDefault="00293044" w:rsidP="00DC395B">
            <w:pPr>
              <w:spacing w:after="0" w:line="240" w:lineRule="auto"/>
              <w:ind w:firstLine="11"/>
              <w:jc w:val="center"/>
              <w:rPr>
                <w:sz w:val="20"/>
                <w:szCs w:val="20"/>
              </w:rPr>
            </w:pPr>
            <w:r>
              <w:rPr>
                <w:sz w:val="20"/>
                <w:szCs w:val="20"/>
              </w:rPr>
              <w:t>288</w:t>
            </w:r>
          </w:p>
        </w:tc>
        <w:tc>
          <w:tcPr>
            <w:tcW w:w="1134" w:type="dxa"/>
            <w:tcBorders>
              <w:top w:val="single" w:sz="4" w:space="0" w:color="auto"/>
              <w:left w:val="single" w:sz="4" w:space="0" w:color="auto"/>
              <w:bottom w:val="single" w:sz="4" w:space="0" w:color="auto"/>
              <w:right w:val="single" w:sz="4" w:space="0" w:color="auto"/>
            </w:tcBorders>
          </w:tcPr>
          <w:p w14:paraId="4FCD6528"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5AE9510"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5993F02"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3131268"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4DB60216" w14:textId="77777777" w:rsidR="00293044" w:rsidRPr="002C2AF6" w:rsidRDefault="00293044" w:rsidP="00F155C9">
            <w:pPr>
              <w:spacing w:after="0" w:line="240" w:lineRule="auto"/>
              <w:jc w:val="both"/>
              <w:rPr>
                <w:sz w:val="22"/>
              </w:rPr>
            </w:pPr>
          </w:p>
        </w:tc>
      </w:tr>
      <w:tr w:rsidR="00293044" w:rsidRPr="002C2AF6" w14:paraId="21B32335" w14:textId="77777777" w:rsidTr="00410818">
        <w:trPr>
          <w:trHeight w:val="733"/>
        </w:trPr>
        <w:tc>
          <w:tcPr>
            <w:tcW w:w="14314" w:type="dxa"/>
            <w:gridSpan w:val="9"/>
            <w:tcBorders>
              <w:top w:val="single" w:sz="4" w:space="0" w:color="auto"/>
              <w:left w:val="single" w:sz="4" w:space="0" w:color="auto"/>
              <w:bottom w:val="single" w:sz="4" w:space="0" w:color="auto"/>
              <w:right w:val="single" w:sz="4" w:space="0" w:color="auto"/>
            </w:tcBorders>
          </w:tcPr>
          <w:p w14:paraId="38B5AB5C" w14:textId="77777777" w:rsidR="00293044" w:rsidRPr="008A6D43" w:rsidRDefault="00293044" w:rsidP="008A6D43">
            <w:pPr>
              <w:spacing w:after="0" w:line="240" w:lineRule="auto"/>
              <w:jc w:val="center"/>
              <w:rPr>
                <w:sz w:val="22"/>
              </w:rPr>
            </w:pPr>
          </w:p>
          <w:p w14:paraId="2C7BBA9F" w14:textId="77777777" w:rsidR="00293044" w:rsidRPr="008A6D43" w:rsidRDefault="00293044" w:rsidP="008A6D43">
            <w:pPr>
              <w:spacing w:after="0" w:line="240" w:lineRule="auto"/>
              <w:jc w:val="center"/>
              <w:rPr>
                <w:b/>
                <w:sz w:val="28"/>
                <w:szCs w:val="28"/>
              </w:rPr>
            </w:pPr>
            <w:r w:rsidRPr="008A6D43">
              <w:rPr>
                <w:b/>
                <w:sz w:val="28"/>
                <w:szCs w:val="28"/>
              </w:rPr>
              <w:t>Keramikos masės metalo keramikos gamybai</w:t>
            </w:r>
          </w:p>
        </w:tc>
      </w:tr>
      <w:tr w:rsidR="00293044" w:rsidRPr="002C2AF6" w14:paraId="3B122385" w14:textId="77777777" w:rsidTr="00410818">
        <w:tc>
          <w:tcPr>
            <w:tcW w:w="880" w:type="dxa"/>
            <w:tcBorders>
              <w:top w:val="single" w:sz="4" w:space="0" w:color="auto"/>
              <w:left w:val="single" w:sz="4" w:space="0" w:color="auto"/>
              <w:bottom w:val="single" w:sz="4" w:space="0" w:color="auto"/>
              <w:right w:val="single" w:sz="4" w:space="0" w:color="auto"/>
            </w:tcBorders>
          </w:tcPr>
          <w:p w14:paraId="705A59A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52D6A3A" w14:textId="77777777" w:rsidR="00293044" w:rsidRPr="006C01C5" w:rsidRDefault="00293044" w:rsidP="00DC395B">
            <w:pPr>
              <w:spacing w:after="0" w:line="240" w:lineRule="auto"/>
              <w:ind w:firstLine="2"/>
              <w:rPr>
                <w:sz w:val="20"/>
                <w:szCs w:val="20"/>
              </w:rPr>
            </w:pPr>
            <w:r>
              <w:rPr>
                <w:sz w:val="20"/>
                <w:szCs w:val="20"/>
              </w:rPr>
              <w:t>Bazinis dentinas</w:t>
            </w:r>
          </w:p>
        </w:tc>
        <w:tc>
          <w:tcPr>
            <w:tcW w:w="2668" w:type="dxa"/>
            <w:tcBorders>
              <w:top w:val="single" w:sz="4" w:space="0" w:color="auto"/>
              <w:left w:val="single" w:sz="4" w:space="0" w:color="auto"/>
              <w:bottom w:val="single" w:sz="4" w:space="0" w:color="auto"/>
              <w:right w:val="single" w:sz="4" w:space="0" w:color="auto"/>
            </w:tcBorders>
          </w:tcPr>
          <w:p w14:paraId="4A510CE9"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2691852" w14:textId="77777777" w:rsidR="00293044" w:rsidRPr="006C01C5" w:rsidRDefault="00293044" w:rsidP="00DC395B">
            <w:pPr>
              <w:spacing w:after="0" w:line="240" w:lineRule="auto"/>
              <w:ind w:firstLine="11"/>
              <w:jc w:val="center"/>
              <w:rPr>
                <w:sz w:val="20"/>
                <w:szCs w:val="20"/>
              </w:rPr>
            </w:pPr>
            <w:r>
              <w:rPr>
                <w:sz w:val="20"/>
                <w:szCs w:val="20"/>
              </w:rPr>
              <w:t>1800</w:t>
            </w:r>
          </w:p>
        </w:tc>
        <w:tc>
          <w:tcPr>
            <w:tcW w:w="1134" w:type="dxa"/>
            <w:tcBorders>
              <w:top w:val="single" w:sz="4" w:space="0" w:color="auto"/>
              <w:left w:val="single" w:sz="4" w:space="0" w:color="auto"/>
              <w:bottom w:val="single" w:sz="4" w:space="0" w:color="auto"/>
              <w:right w:val="single" w:sz="4" w:space="0" w:color="auto"/>
            </w:tcBorders>
          </w:tcPr>
          <w:p w14:paraId="34D6B4D1"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2BE38427"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25197EB"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F3E04B7"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9479B00" w14:textId="77777777" w:rsidR="00293044" w:rsidRPr="002C2AF6" w:rsidRDefault="00293044" w:rsidP="00F155C9">
            <w:pPr>
              <w:spacing w:after="0" w:line="240" w:lineRule="auto"/>
              <w:jc w:val="both"/>
              <w:rPr>
                <w:sz w:val="22"/>
              </w:rPr>
            </w:pPr>
          </w:p>
        </w:tc>
      </w:tr>
      <w:tr w:rsidR="00293044" w:rsidRPr="002C2AF6" w14:paraId="292B756F" w14:textId="77777777" w:rsidTr="00410818">
        <w:tc>
          <w:tcPr>
            <w:tcW w:w="880" w:type="dxa"/>
            <w:tcBorders>
              <w:top w:val="single" w:sz="4" w:space="0" w:color="auto"/>
              <w:left w:val="single" w:sz="4" w:space="0" w:color="auto"/>
              <w:bottom w:val="single" w:sz="4" w:space="0" w:color="auto"/>
              <w:right w:val="single" w:sz="4" w:space="0" w:color="auto"/>
            </w:tcBorders>
          </w:tcPr>
          <w:p w14:paraId="41E97AF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51EFA72" w14:textId="77777777" w:rsidR="00293044" w:rsidRPr="006C01C5" w:rsidRDefault="00293044" w:rsidP="00DC395B">
            <w:pPr>
              <w:spacing w:after="0" w:line="240" w:lineRule="auto"/>
              <w:ind w:firstLine="2"/>
              <w:rPr>
                <w:sz w:val="20"/>
                <w:szCs w:val="20"/>
              </w:rPr>
            </w:pPr>
            <w:r>
              <w:rPr>
                <w:sz w:val="20"/>
                <w:szCs w:val="20"/>
              </w:rPr>
              <w:t>Transpa dentinas</w:t>
            </w:r>
          </w:p>
        </w:tc>
        <w:tc>
          <w:tcPr>
            <w:tcW w:w="2668" w:type="dxa"/>
            <w:tcBorders>
              <w:top w:val="single" w:sz="4" w:space="0" w:color="auto"/>
              <w:left w:val="single" w:sz="4" w:space="0" w:color="auto"/>
              <w:bottom w:val="single" w:sz="4" w:space="0" w:color="auto"/>
              <w:right w:val="single" w:sz="4" w:space="0" w:color="auto"/>
            </w:tcBorders>
          </w:tcPr>
          <w:p w14:paraId="007AC168"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05A6C08" w14:textId="77777777" w:rsidR="00293044" w:rsidRPr="006C01C5" w:rsidRDefault="00293044" w:rsidP="00DC395B">
            <w:pPr>
              <w:spacing w:after="0" w:line="240" w:lineRule="auto"/>
              <w:ind w:firstLine="11"/>
              <w:jc w:val="center"/>
              <w:rPr>
                <w:sz w:val="20"/>
                <w:szCs w:val="20"/>
              </w:rPr>
            </w:pPr>
            <w:r>
              <w:rPr>
                <w:sz w:val="20"/>
                <w:szCs w:val="20"/>
              </w:rPr>
              <w:t>1800</w:t>
            </w:r>
          </w:p>
        </w:tc>
        <w:tc>
          <w:tcPr>
            <w:tcW w:w="1134" w:type="dxa"/>
            <w:tcBorders>
              <w:top w:val="single" w:sz="4" w:space="0" w:color="auto"/>
              <w:left w:val="single" w:sz="4" w:space="0" w:color="auto"/>
              <w:bottom w:val="single" w:sz="4" w:space="0" w:color="auto"/>
              <w:right w:val="single" w:sz="4" w:space="0" w:color="auto"/>
            </w:tcBorders>
          </w:tcPr>
          <w:p w14:paraId="27EF19B1"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1AB975C7"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57E81288"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D1BD0EE"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F2B3F63" w14:textId="77777777" w:rsidR="00293044" w:rsidRPr="002C2AF6" w:rsidRDefault="00293044" w:rsidP="00F155C9">
            <w:pPr>
              <w:spacing w:after="0" w:line="240" w:lineRule="auto"/>
              <w:jc w:val="both"/>
              <w:rPr>
                <w:sz w:val="22"/>
              </w:rPr>
            </w:pPr>
          </w:p>
        </w:tc>
      </w:tr>
      <w:tr w:rsidR="00293044" w:rsidRPr="002C2AF6" w14:paraId="50E53F3B" w14:textId="77777777" w:rsidTr="00410818">
        <w:tc>
          <w:tcPr>
            <w:tcW w:w="880" w:type="dxa"/>
            <w:tcBorders>
              <w:top w:val="single" w:sz="4" w:space="0" w:color="auto"/>
              <w:left w:val="single" w:sz="4" w:space="0" w:color="auto"/>
              <w:bottom w:val="single" w:sz="4" w:space="0" w:color="auto"/>
              <w:right w:val="single" w:sz="4" w:space="0" w:color="auto"/>
            </w:tcBorders>
          </w:tcPr>
          <w:p w14:paraId="0344ED35"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64CC17B" w14:textId="77777777" w:rsidR="00293044" w:rsidRPr="006C01C5" w:rsidRDefault="00293044" w:rsidP="00DC395B">
            <w:pPr>
              <w:spacing w:after="0" w:line="240" w:lineRule="auto"/>
              <w:ind w:firstLine="2"/>
              <w:rPr>
                <w:sz w:val="20"/>
                <w:szCs w:val="20"/>
              </w:rPr>
            </w:pPr>
            <w:r>
              <w:rPr>
                <w:sz w:val="20"/>
                <w:szCs w:val="20"/>
              </w:rPr>
              <w:t>Priekaklelinė masė</w:t>
            </w:r>
          </w:p>
        </w:tc>
        <w:tc>
          <w:tcPr>
            <w:tcW w:w="2668" w:type="dxa"/>
            <w:tcBorders>
              <w:top w:val="single" w:sz="4" w:space="0" w:color="auto"/>
              <w:left w:val="single" w:sz="4" w:space="0" w:color="auto"/>
              <w:bottom w:val="single" w:sz="4" w:space="0" w:color="auto"/>
              <w:right w:val="single" w:sz="4" w:space="0" w:color="auto"/>
            </w:tcBorders>
          </w:tcPr>
          <w:p w14:paraId="49A73A24"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6E593A" w14:textId="77777777" w:rsidR="00293044" w:rsidRPr="006C01C5" w:rsidRDefault="00293044" w:rsidP="00DC395B">
            <w:pPr>
              <w:spacing w:after="0" w:line="240" w:lineRule="auto"/>
              <w:ind w:firstLine="11"/>
              <w:jc w:val="center"/>
              <w:rPr>
                <w:sz w:val="20"/>
                <w:szCs w:val="20"/>
              </w:rPr>
            </w:pPr>
            <w:r>
              <w:rPr>
                <w:sz w:val="20"/>
                <w:szCs w:val="20"/>
              </w:rPr>
              <w:t>144</w:t>
            </w:r>
          </w:p>
        </w:tc>
        <w:tc>
          <w:tcPr>
            <w:tcW w:w="1134" w:type="dxa"/>
            <w:tcBorders>
              <w:top w:val="single" w:sz="4" w:space="0" w:color="auto"/>
              <w:left w:val="single" w:sz="4" w:space="0" w:color="auto"/>
              <w:bottom w:val="single" w:sz="4" w:space="0" w:color="auto"/>
              <w:right w:val="single" w:sz="4" w:space="0" w:color="auto"/>
            </w:tcBorders>
          </w:tcPr>
          <w:p w14:paraId="3761CEAD"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3E429D10"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C903CF7"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47F9483"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715C0E" w14:textId="77777777" w:rsidR="00293044" w:rsidRPr="002C2AF6" w:rsidRDefault="00293044" w:rsidP="00F155C9">
            <w:pPr>
              <w:spacing w:after="0" w:line="240" w:lineRule="auto"/>
              <w:jc w:val="both"/>
              <w:rPr>
                <w:sz w:val="22"/>
              </w:rPr>
            </w:pPr>
          </w:p>
        </w:tc>
      </w:tr>
      <w:tr w:rsidR="00293044" w:rsidRPr="002C2AF6" w14:paraId="61986CF5" w14:textId="77777777" w:rsidTr="00410818">
        <w:tc>
          <w:tcPr>
            <w:tcW w:w="880" w:type="dxa"/>
            <w:tcBorders>
              <w:top w:val="single" w:sz="4" w:space="0" w:color="auto"/>
              <w:left w:val="single" w:sz="4" w:space="0" w:color="auto"/>
              <w:bottom w:val="single" w:sz="4" w:space="0" w:color="auto"/>
              <w:right w:val="single" w:sz="4" w:space="0" w:color="auto"/>
            </w:tcBorders>
          </w:tcPr>
          <w:p w14:paraId="05B7927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E7B1634" w14:textId="77777777" w:rsidR="00293044" w:rsidRPr="006C01C5" w:rsidRDefault="00293044" w:rsidP="00DC395B">
            <w:pPr>
              <w:spacing w:after="0" w:line="240" w:lineRule="auto"/>
              <w:ind w:firstLine="2"/>
              <w:rPr>
                <w:sz w:val="20"/>
                <w:szCs w:val="20"/>
              </w:rPr>
            </w:pPr>
            <w:r>
              <w:rPr>
                <w:sz w:val="20"/>
                <w:szCs w:val="20"/>
              </w:rPr>
              <w:t>Opakinis gruntas</w:t>
            </w:r>
          </w:p>
        </w:tc>
        <w:tc>
          <w:tcPr>
            <w:tcW w:w="2668" w:type="dxa"/>
            <w:tcBorders>
              <w:top w:val="single" w:sz="4" w:space="0" w:color="auto"/>
              <w:left w:val="single" w:sz="4" w:space="0" w:color="auto"/>
              <w:bottom w:val="single" w:sz="4" w:space="0" w:color="auto"/>
              <w:right w:val="single" w:sz="4" w:space="0" w:color="auto"/>
            </w:tcBorders>
          </w:tcPr>
          <w:p w14:paraId="030FB877"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D244C2E" w14:textId="77777777" w:rsidR="00293044" w:rsidRPr="006C01C5" w:rsidRDefault="00293044" w:rsidP="00DC395B">
            <w:pPr>
              <w:spacing w:after="0" w:line="240" w:lineRule="auto"/>
              <w:ind w:firstLine="11"/>
              <w:jc w:val="center"/>
              <w:rPr>
                <w:sz w:val="20"/>
                <w:szCs w:val="20"/>
              </w:rPr>
            </w:pPr>
            <w:r>
              <w:rPr>
                <w:sz w:val="20"/>
                <w:szCs w:val="20"/>
              </w:rPr>
              <w:t>216</w:t>
            </w:r>
          </w:p>
        </w:tc>
        <w:tc>
          <w:tcPr>
            <w:tcW w:w="1134" w:type="dxa"/>
            <w:tcBorders>
              <w:top w:val="single" w:sz="4" w:space="0" w:color="auto"/>
              <w:left w:val="single" w:sz="4" w:space="0" w:color="auto"/>
              <w:bottom w:val="single" w:sz="4" w:space="0" w:color="auto"/>
              <w:right w:val="single" w:sz="4" w:space="0" w:color="auto"/>
            </w:tcBorders>
          </w:tcPr>
          <w:p w14:paraId="448B34DD"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2B77DCF1"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063CBDD"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F90AD9B"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C6108B8" w14:textId="77777777" w:rsidR="00293044" w:rsidRPr="002C2AF6" w:rsidRDefault="00293044" w:rsidP="00F155C9">
            <w:pPr>
              <w:spacing w:after="0" w:line="240" w:lineRule="auto"/>
              <w:jc w:val="both"/>
              <w:rPr>
                <w:sz w:val="22"/>
              </w:rPr>
            </w:pPr>
          </w:p>
        </w:tc>
      </w:tr>
      <w:tr w:rsidR="00293044" w:rsidRPr="002C2AF6" w14:paraId="0C86FFF9" w14:textId="77777777" w:rsidTr="00410818">
        <w:tc>
          <w:tcPr>
            <w:tcW w:w="880" w:type="dxa"/>
            <w:tcBorders>
              <w:top w:val="single" w:sz="4" w:space="0" w:color="auto"/>
              <w:left w:val="single" w:sz="4" w:space="0" w:color="auto"/>
              <w:bottom w:val="single" w:sz="4" w:space="0" w:color="auto"/>
              <w:right w:val="single" w:sz="4" w:space="0" w:color="auto"/>
            </w:tcBorders>
          </w:tcPr>
          <w:p w14:paraId="2F98E56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7A621B9" w14:textId="77777777" w:rsidR="00293044" w:rsidRPr="006C01C5" w:rsidRDefault="00293044" w:rsidP="00DC395B">
            <w:pPr>
              <w:spacing w:after="0" w:line="240" w:lineRule="auto"/>
              <w:ind w:firstLine="2"/>
              <w:rPr>
                <w:sz w:val="20"/>
                <w:szCs w:val="20"/>
              </w:rPr>
            </w:pPr>
            <w:r>
              <w:rPr>
                <w:sz w:val="20"/>
                <w:szCs w:val="20"/>
              </w:rPr>
              <w:t>Opakerio skiediklis</w:t>
            </w:r>
          </w:p>
        </w:tc>
        <w:tc>
          <w:tcPr>
            <w:tcW w:w="2668" w:type="dxa"/>
            <w:tcBorders>
              <w:top w:val="single" w:sz="4" w:space="0" w:color="auto"/>
              <w:left w:val="single" w:sz="4" w:space="0" w:color="auto"/>
              <w:bottom w:val="single" w:sz="4" w:space="0" w:color="auto"/>
              <w:right w:val="single" w:sz="4" w:space="0" w:color="auto"/>
            </w:tcBorders>
          </w:tcPr>
          <w:p w14:paraId="5B68869B"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400BE53"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3B926413" w14:textId="77777777" w:rsidR="00293044" w:rsidRPr="006C01C5" w:rsidRDefault="00293044" w:rsidP="00DC395B">
            <w:pPr>
              <w:spacing w:after="0" w:line="240" w:lineRule="auto"/>
              <w:ind w:firstLine="11"/>
              <w:jc w:val="center"/>
              <w:rPr>
                <w:sz w:val="20"/>
                <w:szCs w:val="20"/>
              </w:rPr>
            </w:pPr>
            <w:r>
              <w:rPr>
                <w:sz w:val="20"/>
                <w:szCs w:val="20"/>
              </w:rPr>
              <w:t>ml</w:t>
            </w:r>
          </w:p>
        </w:tc>
        <w:tc>
          <w:tcPr>
            <w:tcW w:w="1276" w:type="dxa"/>
            <w:tcBorders>
              <w:top w:val="single" w:sz="4" w:space="0" w:color="auto"/>
              <w:left w:val="single" w:sz="4" w:space="0" w:color="auto"/>
              <w:bottom w:val="single" w:sz="4" w:space="0" w:color="auto"/>
              <w:right w:val="single" w:sz="4" w:space="0" w:color="auto"/>
            </w:tcBorders>
          </w:tcPr>
          <w:p w14:paraId="7A15F248"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6FCBC01"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8C531FB"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01B25D3" w14:textId="77777777" w:rsidR="00293044" w:rsidRPr="002C2AF6" w:rsidRDefault="00293044" w:rsidP="00F155C9">
            <w:pPr>
              <w:spacing w:after="0" w:line="240" w:lineRule="auto"/>
              <w:jc w:val="both"/>
              <w:rPr>
                <w:sz w:val="22"/>
              </w:rPr>
            </w:pPr>
          </w:p>
        </w:tc>
      </w:tr>
      <w:tr w:rsidR="00293044" w:rsidRPr="002C2AF6" w14:paraId="3497F75C" w14:textId="77777777" w:rsidTr="00410818">
        <w:tc>
          <w:tcPr>
            <w:tcW w:w="880" w:type="dxa"/>
            <w:tcBorders>
              <w:top w:val="single" w:sz="4" w:space="0" w:color="auto"/>
              <w:left w:val="single" w:sz="4" w:space="0" w:color="auto"/>
              <w:bottom w:val="single" w:sz="4" w:space="0" w:color="auto"/>
              <w:right w:val="single" w:sz="4" w:space="0" w:color="auto"/>
            </w:tcBorders>
          </w:tcPr>
          <w:p w14:paraId="3216B1A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BA9FE01" w14:textId="77777777" w:rsidR="00293044" w:rsidRPr="006C01C5" w:rsidRDefault="00293044" w:rsidP="00DC395B">
            <w:pPr>
              <w:spacing w:after="0" w:line="240" w:lineRule="auto"/>
              <w:ind w:firstLine="2"/>
              <w:rPr>
                <w:sz w:val="20"/>
                <w:szCs w:val="20"/>
              </w:rPr>
            </w:pPr>
            <w:r>
              <w:rPr>
                <w:sz w:val="20"/>
                <w:szCs w:val="20"/>
              </w:rPr>
              <w:t>Modeliavimo skiediklis</w:t>
            </w:r>
          </w:p>
        </w:tc>
        <w:tc>
          <w:tcPr>
            <w:tcW w:w="2668" w:type="dxa"/>
            <w:tcBorders>
              <w:top w:val="single" w:sz="4" w:space="0" w:color="auto"/>
              <w:left w:val="single" w:sz="4" w:space="0" w:color="auto"/>
              <w:bottom w:val="single" w:sz="4" w:space="0" w:color="auto"/>
              <w:right w:val="single" w:sz="4" w:space="0" w:color="auto"/>
            </w:tcBorders>
          </w:tcPr>
          <w:p w14:paraId="338237E4"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5A70344" w14:textId="77777777" w:rsidR="00293044" w:rsidRPr="006C01C5" w:rsidRDefault="00293044" w:rsidP="00DC395B">
            <w:pPr>
              <w:spacing w:after="0" w:line="240" w:lineRule="auto"/>
              <w:ind w:firstLine="11"/>
              <w:jc w:val="center"/>
              <w:rPr>
                <w:sz w:val="20"/>
                <w:szCs w:val="20"/>
              </w:rPr>
            </w:pPr>
            <w:r>
              <w:rPr>
                <w:sz w:val="20"/>
                <w:szCs w:val="20"/>
              </w:rPr>
              <w:t>3000</w:t>
            </w:r>
          </w:p>
        </w:tc>
        <w:tc>
          <w:tcPr>
            <w:tcW w:w="1134" w:type="dxa"/>
            <w:tcBorders>
              <w:top w:val="single" w:sz="4" w:space="0" w:color="auto"/>
              <w:left w:val="single" w:sz="4" w:space="0" w:color="auto"/>
              <w:bottom w:val="single" w:sz="4" w:space="0" w:color="auto"/>
              <w:right w:val="single" w:sz="4" w:space="0" w:color="auto"/>
            </w:tcBorders>
          </w:tcPr>
          <w:p w14:paraId="13350E97" w14:textId="77777777" w:rsidR="00293044" w:rsidRPr="006C01C5" w:rsidRDefault="00293044" w:rsidP="00DC395B">
            <w:pPr>
              <w:spacing w:after="0" w:line="240" w:lineRule="auto"/>
              <w:ind w:firstLine="11"/>
              <w:jc w:val="center"/>
              <w:rPr>
                <w:sz w:val="20"/>
                <w:szCs w:val="20"/>
              </w:rPr>
            </w:pPr>
            <w:r>
              <w:rPr>
                <w:sz w:val="20"/>
                <w:szCs w:val="20"/>
              </w:rPr>
              <w:t>ml</w:t>
            </w:r>
          </w:p>
        </w:tc>
        <w:tc>
          <w:tcPr>
            <w:tcW w:w="1276" w:type="dxa"/>
            <w:tcBorders>
              <w:top w:val="single" w:sz="4" w:space="0" w:color="auto"/>
              <w:left w:val="single" w:sz="4" w:space="0" w:color="auto"/>
              <w:bottom w:val="single" w:sz="4" w:space="0" w:color="auto"/>
              <w:right w:val="single" w:sz="4" w:space="0" w:color="auto"/>
            </w:tcBorders>
          </w:tcPr>
          <w:p w14:paraId="757D63E2"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66DDBAC"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1F913804"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11EC5D3" w14:textId="77777777" w:rsidR="00293044" w:rsidRPr="002C2AF6" w:rsidRDefault="00293044" w:rsidP="00F155C9">
            <w:pPr>
              <w:spacing w:after="0" w:line="240" w:lineRule="auto"/>
              <w:jc w:val="both"/>
              <w:rPr>
                <w:sz w:val="22"/>
              </w:rPr>
            </w:pPr>
          </w:p>
        </w:tc>
      </w:tr>
      <w:tr w:rsidR="00293044" w:rsidRPr="002C2AF6" w14:paraId="6647A607" w14:textId="77777777" w:rsidTr="00410818">
        <w:tc>
          <w:tcPr>
            <w:tcW w:w="880" w:type="dxa"/>
            <w:tcBorders>
              <w:top w:val="single" w:sz="4" w:space="0" w:color="auto"/>
              <w:left w:val="single" w:sz="4" w:space="0" w:color="auto"/>
              <w:bottom w:val="single" w:sz="4" w:space="0" w:color="auto"/>
              <w:right w:val="single" w:sz="4" w:space="0" w:color="auto"/>
            </w:tcBorders>
          </w:tcPr>
          <w:p w14:paraId="44F957B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CA7ED44" w14:textId="77777777" w:rsidR="00293044" w:rsidRPr="006C01C5" w:rsidRDefault="00293044" w:rsidP="00DC395B">
            <w:pPr>
              <w:spacing w:after="0" w:line="240" w:lineRule="auto"/>
              <w:ind w:firstLine="2"/>
              <w:rPr>
                <w:sz w:val="20"/>
                <w:szCs w:val="20"/>
              </w:rPr>
            </w:pPr>
            <w:r>
              <w:rPr>
                <w:sz w:val="20"/>
                <w:szCs w:val="20"/>
              </w:rPr>
              <w:t>Emalės keramikos milteliai</w:t>
            </w:r>
          </w:p>
        </w:tc>
        <w:tc>
          <w:tcPr>
            <w:tcW w:w="2668" w:type="dxa"/>
            <w:tcBorders>
              <w:top w:val="single" w:sz="4" w:space="0" w:color="auto"/>
              <w:left w:val="single" w:sz="4" w:space="0" w:color="auto"/>
              <w:bottom w:val="single" w:sz="4" w:space="0" w:color="auto"/>
              <w:right w:val="single" w:sz="4" w:space="0" w:color="auto"/>
            </w:tcBorders>
          </w:tcPr>
          <w:p w14:paraId="414609FE"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6FA2945" w14:textId="77777777" w:rsidR="00293044" w:rsidRPr="006C01C5" w:rsidRDefault="00293044" w:rsidP="00DC395B">
            <w:pPr>
              <w:spacing w:after="0" w:line="240" w:lineRule="auto"/>
              <w:ind w:firstLine="11"/>
              <w:jc w:val="center"/>
              <w:rPr>
                <w:sz w:val="20"/>
                <w:szCs w:val="20"/>
              </w:rPr>
            </w:pPr>
            <w:r>
              <w:rPr>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360E074C"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533AB02C"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D855F5B"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50A7D197"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1207C26" w14:textId="77777777" w:rsidR="00293044" w:rsidRPr="002C2AF6" w:rsidRDefault="00293044" w:rsidP="00F155C9">
            <w:pPr>
              <w:spacing w:after="0" w:line="240" w:lineRule="auto"/>
              <w:jc w:val="both"/>
              <w:rPr>
                <w:sz w:val="22"/>
              </w:rPr>
            </w:pPr>
          </w:p>
        </w:tc>
      </w:tr>
      <w:tr w:rsidR="00293044" w:rsidRPr="002C2AF6" w14:paraId="70D32098" w14:textId="77777777" w:rsidTr="00410818">
        <w:tc>
          <w:tcPr>
            <w:tcW w:w="880" w:type="dxa"/>
            <w:tcBorders>
              <w:top w:val="single" w:sz="4" w:space="0" w:color="auto"/>
              <w:left w:val="single" w:sz="4" w:space="0" w:color="auto"/>
              <w:bottom w:val="single" w:sz="4" w:space="0" w:color="auto"/>
              <w:right w:val="single" w:sz="4" w:space="0" w:color="auto"/>
            </w:tcBorders>
          </w:tcPr>
          <w:p w14:paraId="65B94DC8"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0E9D96F" w14:textId="77777777" w:rsidR="00293044" w:rsidRPr="006C01C5" w:rsidRDefault="00293044" w:rsidP="00DC395B">
            <w:pPr>
              <w:spacing w:after="0" w:line="240" w:lineRule="auto"/>
              <w:ind w:firstLine="2"/>
              <w:rPr>
                <w:sz w:val="20"/>
                <w:szCs w:val="20"/>
              </w:rPr>
            </w:pPr>
            <w:r>
              <w:rPr>
                <w:sz w:val="20"/>
                <w:szCs w:val="20"/>
              </w:rPr>
              <w:t>Glazūros rinkinys</w:t>
            </w:r>
          </w:p>
        </w:tc>
        <w:tc>
          <w:tcPr>
            <w:tcW w:w="2668" w:type="dxa"/>
            <w:tcBorders>
              <w:top w:val="single" w:sz="4" w:space="0" w:color="auto"/>
              <w:left w:val="single" w:sz="4" w:space="0" w:color="auto"/>
              <w:bottom w:val="single" w:sz="4" w:space="0" w:color="auto"/>
              <w:right w:val="single" w:sz="4" w:space="0" w:color="auto"/>
            </w:tcBorders>
          </w:tcPr>
          <w:p w14:paraId="764740C0"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68C0641" w14:textId="77777777" w:rsidR="00293044" w:rsidRPr="006C01C5" w:rsidRDefault="00293044"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64D8B2DE" w14:textId="77777777" w:rsidR="00293044" w:rsidRPr="006C01C5" w:rsidRDefault="00293044" w:rsidP="00DC395B">
            <w:pPr>
              <w:spacing w:after="0" w:line="240" w:lineRule="auto"/>
              <w:ind w:firstLine="11"/>
              <w:jc w:val="center"/>
              <w:rPr>
                <w:sz w:val="20"/>
                <w:szCs w:val="20"/>
              </w:rPr>
            </w:pPr>
            <w:r>
              <w:rPr>
                <w:sz w:val="20"/>
                <w:szCs w:val="20"/>
              </w:rPr>
              <w:t>Rink.</w:t>
            </w:r>
          </w:p>
        </w:tc>
        <w:tc>
          <w:tcPr>
            <w:tcW w:w="1276" w:type="dxa"/>
            <w:tcBorders>
              <w:top w:val="single" w:sz="4" w:space="0" w:color="auto"/>
              <w:left w:val="single" w:sz="4" w:space="0" w:color="auto"/>
              <w:bottom w:val="single" w:sz="4" w:space="0" w:color="auto"/>
              <w:right w:val="single" w:sz="4" w:space="0" w:color="auto"/>
            </w:tcBorders>
          </w:tcPr>
          <w:p w14:paraId="6852E4E2"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F23A411"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255A0495"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96E8AE5" w14:textId="77777777" w:rsidR="00293044" w:rsidRPr="002C2AF6" w:rsidRDefault="00293044" w:rsidP="00F155C9">
            <w:pPr>
              <w:spacing w:after="0" w:line="240" w:lineRule="auto"/>
              <w:jc w:val="both"/>
              <w:rPr>
                <w:sz w:val="22"/>
              </w:rPr>
            </w:pPr>
          </w:p>
        </w:tc>
      </w:tr>
      <w:tr w:rsidR="00293044" w:rsidRPr="002C2AF6" w14:paraId="3FA7E132" w14:textId="77777777" w:rsidTr="00410818">
        <w:tc>
          <w:tcPr>
            <w:tcW w:w="880" w:type="dxa"/>
            <w:tcBorders>
              <w:top w:val="single" w:sz="4" w:space="0" w:color="auto"/>
              <w:left w:val="single" w:sz="4" w:space="0" w:color="auto"/>
              <w:bottom w:val="single" w:sz="4" w:space="0" w:color="auto"/>
              <w:right w:val="single" w:sz="4" w:space="0" w:color="auto"/>
            </w:tcBorders>
          </w:tcPr>
          <w:p w14:paraId="6E966A44"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B77A712" w14:textId="77777777" w:rsidR="00293044" w:rsidRPr="006C01C5" w:rsidRDefault="00293044" w:rsidP="00DC395B">
            <w:pPr>
              <w:spacing w:after="0" w:line="240" w:lineRule="auto"/>
              <w:ind w:firstLine="2"/>
              <w:rPr>
                <w:sz w:val="20"/>
                <w:szCs w:val="20"/>
              </w:rPr>
            </w:pPr>
            <w:r>
              <w:rPr>
                <w:sz w:val="20"/>
                <w:szCs w:val="20"/>
              </w:rPr>
              <w:t>Bondingas</w:t>
            </w:r>
          </w:p>
        </w:tc>
        <w:tc>
          <w:tcPr>
            <w:tcW w:w="2668" w:type="dxa"/>
            <w:tcBorders>
              <w:top w:val="single" w:sz="4" w:space="0" w:color="auto"/>
              <w:left w:val="single" w:sz="4" w:space="0" w:color="auto"/>
              <w:bottom w:val="single" w:sz="4" w:space="0" w:color="auto"/>
              <w:right w:val="single" w:sz="4" w:space="0" w:color="auto"/>
            </w:tcBorders>
          </w:tcPr>
          <w:p w14:paraId="58511476"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98AD22D" w14:textId="77777777" w:rsidR="00293044" w:rsidRPr="006C01C5" w:rsidRDefault="00293044" w:rsidP="00DC395B">
            <w:pPr>
              <w:spacing w:after="0" w:line="240" w:lineRule="auto"/>
              <w:ind w:firstLine="11"/>
              <w:jc w:val="center"/>
              <w:rPr>
                <w:sz w:val="20"/>
                <w:szCs w:val="20"/>
              </w:rPr>
            </w:pPr>
            <w:r>
              <w:rPr>
                <w:sz w:val="20"/>
                <w:szCs w:val="20"/>
              </w:rPr>
              <w:t>75</w:t>
            </w:r>
          </w:p>
        </w:tc>
        <w:tc>
          <w:tcPr>
            <w:tcW w:w="1134" w:type="dxa"/>
            <w:tcBorders>
              <w:top w:val="single" w:sz="4" w:space="0" w:color="auto"/>
              <w:left w:val="single" w:sz="4" w:space="0" w:color="auto"/>
              <w:bottom w:val="single" w:sz="4" w:space="0" w:color="auto"/>
              <w:right w:val="single" w:sz="4" w:space="0" w:color="auto"/>
            </w:tcBorders>
          </w:tcPr>
          <w:p w14:paraId="1DADE3FD"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33101A02"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BC281F1"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FFFAB68"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4E5F78BE" w14:textId="77777777" w:rsidR="00293044" w:rsidRPr="002C2AF6" w:rsidRDefault="00293044" w:rsidP="00F155C9">
            <w:pPr>
              <w:spacing w:after="0" w:line="240" w:lineRule="auto"/>
              <w:jc w:val="both"/>
              <w:rPr>
                <w:sz w:val="22"/>
              </w:rPr>
            </w:pPr>
          </w:p>
        </w:tc>
      </w:tr>
      <w:tr w:rsidR="00293044" w:rsidRPr="002C2AF6" w14:paraId="7810F694" w14:textId="77777777" w:rsidTr="00410818">
        <w:tc>
          <w:tcPr>
            <w:tcW w:w="880" w:type="dxa"/>
            <w:tcBorders>
              <w:top w:val="single" w:sz="4" w:space="0" w:color="auto"/>
              <w:left w:val="single" w:sz="4" w:space="0" w:color="auto"/>
              <w:bottom w:val="single" w:sz="4" w:space="0" w:color="auto"/>
              <w:right w:val="single" w:sz="4" w:space="0" w:color="auto"/>
            </w:tcBorders>
          </w:tcPr>
          <w:p w14:paraId="267722A4"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378C17F" w14:textId="77777777" w:rsidR="00293044" w:rsidRPr="006C01C5" w:rsidRDefault="00293044" w:rsidP="00DC395B">
            <w:pPr>
              <w:spacing w:after="0" w:line="240" w:lineRule="auto"/>
              <w:ind w:firstLine="2"/>
              <w:rPr>
                <w:sz w:val="20"/>
                <w:szCs w:val="20"/>
              </w:rPr>
            </w:pPr>
            <w:r>
              <w:rPr>
                <w:sz w:val="20"/>
                <w:szCs w:val="20"/>
              </w:rPr>
              <w:t>Pastinis opakas</w:t>
            </w:r>
          </w:p>
        </w:tc>
        <w:tc>
          <w:tcPr>
            <w:tcW w:w="2668" w:type="dxa"/>
            <w:tcBorders>
              <w:top w:val="single" w:sz="4" w:space="0" w:color="auto"/>
              <w:left w:val="single" w:sz="4" w:space="0" w:color="auto"/>
              <w:bottom w:val="single" w:sz="4" w:space="0" w:color="auto"/>
              <w:right w:val="single" w:sz="4" w:space="0" w:color="auto"/>
            </w:tcBorders>
          </w:tcPr>
          <w:p w14:paraId="0AA40FC3"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2FD7186" w14:textId="77777777" w:rsidR="00293044" w:rsidRPr="006C01C5" w:rsidRDefault="00293044" w:rsidP="00DC395B">
            <w:pPr>
              <w:spacing w:after="0" w:line="240" w:lineRule="auto"/>
              <w:ind w:firstLine="11"/>
              <w:jc w:val="center"/>
              <w:rPr>
                <w:sz w:val="20"/>
                <w:szCs w:val="20"/>
              </w:rPr>
            </w:pPr>
            <w:r>
              <w:rPr>
                <w:sz w:val="20"/>
                <w:szCs w:val="20"/>
              </w:rPr>
              <w:t>216</w:t>
            </w:r>
          </w:p>
        </w:tc>
        <w:tc>
          <w:tcPr>
            <w:tcW w:w="1134" w:type="dxa"/>
            <w:tcBorders>
              <w:top w:val="single" w:sz="4" w:space="0" w:color="auto"/>
              <w:left w:val="single" w:sz="4" w:space="0" w:color="auto"/>
              <w:bottom w:val="single" w:sz="4" w:space="0" w:color="auto"/>
              <w:right w:val="single" w:sz="4" w:space="0" w:color="auto"/>
            </w:tcBorders>
          </w:tcPr>
          <w:p w14:paraId="5FF8F8AB"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6D68B3E6"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4CA8174"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7D52591"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70F1121" w14:textId="77777777" w:rsidR="00293044" w:rsidRPr="002C2AF6" w:rsidRDefault="00293044" w:rsidP="00F155C9">
            <w:pPr>
              <w:spacing w:after="0" w:line="240" w:lineRule="auto"/>
              <w:jc w:val="both"/>
              <w:rPr>
                <w:sz w:val="22"/>
              </w:rPr>
            </w:pPr>
          </w:p>
        </w:tc>
      </w:tr>
      <w:tr w:rsidR="00293044" w:rsidRPr="002C2AF6" w14:paraId="063027F1" w14:textId="77777777" w:rsidTr="00410818">
        <w:tc>
          <w:tcPr>
            <w:tcW w:w="880" w:type="dxa"/>
            <w:tcBorders>
              <w:top w:val="single" w:sz="4" w:space="0" w:color="auto"/>
              <w:left w:val="single" w:sz="4" w:space="0" w:color="auto"/>
              <w:bottom w:val="single" w:sz="4" w:space="0" w:color="auto"/>
              <w:right w:val="single" w:sz="4" w:space="0" w:color="auto"/>
            </w:tcBorders>
          </w:tcPr>
          <w:p w14:paraId="3DD0729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0C8069C" w14:textId="77777777" w:rsidR="00293044" w:rsidRPr="006C01C5" w:rsidRDefault="00293044" w:rsidP="00DC395B">
            <w:pPr>
              <w:spacing w:after="0" w:line="240" w:lineRule="auto"/>
              <w:ind w:firstLine="2"/>
              <w:rPr>
                <w:sz w:val="20"/>
                <w:szCs w:val="20"/>
              </w:rPr>
            </w:pPr>
            <w:r>
              <w:rPr>
                <w:sz w:val="20"/>
                <w:szCs w:val="20"/>
              </w:rPr>
              <w:t>Opakinis dentinas</w:t>
            </w:r>
          </w:p>
        </w:tc>
        <w:tc>
          <w:tcPr>
            <w:tcW w:w="2668" w:type="dxa"/>
            <w:tcBorders>
              <w:top w:val="single" w:sz="4" w:space="0" w:color="auto"/>
              <w:left w:val="single" w:sz="4" w:space="0" w:color="auto"/>
              <w:bottom w:val="single" w:sz="4" w:space="0" w:color="auto"/>
              <w:right w:val="single" w:sz="4" w:space="0" w:color="auto"/>
            </w:tcBorders>
          </w:tcPr>
          <w:p w14:paraId="14B251A9"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7F382B6" w14:textId="77777777" w:rsidR="00293044" w:rsidRPr="006C01C5" w:rsidRDefault="00293044" w:rsidP="00DC395B">
            <w:pPr>
              <w:spacing w:after="0" w:line="240" w:lineRule="auto"/>
              <w:ind w:firstLine="11"/>
              <w:jc w:val="center"/>
              <w:rPr>
                <w:sz w:val="20"/>
                <w:szCs w:val="20"/>
              </w:rPr>
            </w:pPr>
            <w:r>
              <w:rPr>
                <w:sz w:val="20"/>
                <w:szCs w:val="20"/>
              </w:rPr>
              <w:t>1080</w:t>
            </w:r>
          </w:p>
        </w:tc>
        <w:tc>
          <w:tcPr>
            <w:tcW w:w="1134" w:type="dxa"/>
            <w:tcBorders>
              <w:top w:val="single" w:sz="4" w:space="0" w:color="auto"/>
              <w:left w:val="single" w:sz="4" w:space="0" w:color="auto"/>
              <w:bottom w:val="single" w:sz="4" w:space="0" w:color="auto"/>
              <w:right w:val="single" w:sz="4" w:space="0" w:color="auto"/>
            </w:tcBorders>
          </w:tcPr>
          <w:p w14:paraId="73EA3593"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7B164C76"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21803D6F"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FC19AD3"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15D5FC7" w14:textId="77777777" w:rsidR="00293044" w:rsidRPr="002C2AF6" w:rsidRDefault="00293044" w:rsidP="00F155C9">
            <w:pPr>
              <w:spacing w:after="0" w:line="240" w:lineRule="auto"/>
              <w:jc w:val="both"/>
              <w:rPr>
                <w:sz w:val="22"/>
              </w:rPr>
            </w:pPr>
          </w:p>
        </w:tc>
      </w:tr>
      <w:tr w:rsidR="00293044" w:rsidRPr="002C2AF6" w14:paraId="318EA619" w14:textId="77777777" w:rsidTr="00410818">
        <w:tc>
          <w:tcPr>
            <w:tcW w:w="880" w:type="dxa"/>
            <w:tcBorders>
              <w:top w:val="single" w:sz="4" w:space="0" w:color="auto"/>
              <w:left w:val="single" w:sz="4" w:space="0" w:color="auto"/>
              <w:bottom w:val="single" w:sz="4" w:space="0" w:color="auto"/>
              <w:right w:val="single" w:sz="4" w:space="0" w:color="auto"/>
            </w:tcBorders>
          </w:tcPr>
          <w:p w14:paraId="0079097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E6BF311" w14:textId="77777777" w:rsidR="00293044" w:rsidRPr="006C01C5" w:rsidRDefault="00293044" w:rsidP="00DC395B">
            <w:pPr>
              <w:spacing w:after="0" w:line="240" w:lineRule="auto"/>
              <w:ind w:firstLine="2"/>
              <w:rPr>
                <w:sz w:val="20"/>
                <w:szCs w:val="20"/>
              </w:rPr>
            </w:pPr>
            <w:r>
              <w:rPr>
                <w:sz w:val="20"/>
                <w:szCs w:val="20"/>
              </w:rPr>
              <w:t>Dentinas</w:t>
            </w:r>
          </w:p>
        </w:tc>
        <w:tc>
          <w:tcPr>
            <w:tcW w:w="2668" w:type="dxa"/>
            <w:tcBorders>
              <w:top w:val="single" w:sz="4" w:space="0" w:color="auto"/>
              <w:left w:val="single" w:sz="4" w:space="0" w:color="auto"/>
              <w:bottom w:val="single" w:sz="4" w:space="0" w:color="auto"/>
              <w:right w:val="single" w:sz="4" w:space="0" w:color="auto"/>
            </w:tcBorders>
          </w:tcPr>
          <w:p w14:paraId="4E58A3CD"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990BF7F" w14:textId="77777777" w:rsidR="00293044" w:rsidRPr="006C01C5" w:rsidRDefault="00293044" w:rsidP="00DC395B">
            <w:pPr>
              <w:spacing w:after="0" w:line="240" w:lineRule="auto"/>
              <w:ind w:firstLine="11"/>
              <w:jc w:val="center"/>
              <w:rPr>
                <w:sz w:val="20"/>
                <w:szCs w:val="20"/>
              </w:rPr>
            </w:pPr>
            <w:r>
              <w:rPr>
                <w:sz w:val="20"/>
                <w:szCs w:val="20"/>
              </w:rPr>
              <w:t>2400</w:t>
            </w:r>
          </w:p>
        </w:tc>
        <w:tc>
          <w:tcPr>
            <w:tcW w:w="1134" w:type="dxa"/>
            <w:tcBorders>
              <w:top w:val="single" w:sz="4" w:space="0" w:color="auto"/>
              <w:left w:val="single" w:sz="4" w:space="0" w:color="auto"/>
              <w:bottom w:val="single" w:sz="4" w:space="0" w:color="auto"/>
              <w:right w:val="single" w:sz="4" w:space="0" w:color="auto"/>
            </w:tcBorders>
          </w:tcPr>
          <w:p w14:paraId="010F44AE"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41CA7D02"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02A9F9B"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E39AF23"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1600A38A" w14:textId="77777777" w:rsidR="00293044" w:rsidRPr="002C2AF6" w:rsidRDefault="00293044" w:rsidP="00F155C9">
            <w:pPr>
              <w:spacing w:after="0" w:line="240" w:lineRule="auto"/>
              <w:jc w:val="both"/>
              <w:rPr>
                <w:sz w:val="22"/>
              </w:rPr>
            </w:pPr>
          </w:p>
        </w:tc>
      </w:tr>
      <w:tr w:rsidR="00293044" w:rsidRPr="002C2AF6" w14:paraId="3F29044C" w14:textId="77777777" w:rsidTr="00410818">
        <w:tc>
          <w:tcPr>
            <w:tcW w:w="880" w:type="dxa"/>
            <w:tcBorders>
              <w:top w:val="single" w:sz="4" w:space="0" w:color="auto"/>
              <w:left w:val="single" w:sz="4" w:space="0" w:color="auto"/>
              <w:bottom w:val="single" w:sz="4" w:space="0" w:color="auto"/>
              <w:right w:val="single" w:sz="4" w:space="0" w:color="auto"/>
            </w:tcBorders>
          </w:tcPr>
          <w:p w14:paraId="4886D31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75BFFAD" w14:textId="77777777" w:rsidR="00293044" w:rsidRPr="006C01C5" w:rsidRDefault="00293044" w:rsidP="00DC395B">
            <w:pPr>
              <w:spacing w:after="0" w:line="240" w:lineRule="auto"/>
              <w:ind w:firstLine="2"/>
              <w:rPr>
                <w:sz w:val="20"/>
                <w:szCs w:val="20"/>
              </w:rPr>
            </w:pPr>
            <w:r>
              <w:rPr>
                <w:sz w:val="20"/>
                <w:szCs w:val="20"/>
              </w:rPr>
              <w:t>Neutral transparentinė masė</w:t>
            </w:r>
          </w:p>
        </w:tc>
        <w:tc>
          <w:tcPr>
            <w:tcW w:w="2668" w:type="dxa"/>
            <w:tcBorders>
              <w:top w:val="single" w:sz="4" w:space="0" w:color="auto"/>
              <w:left w:val="single" w:sz="4" w:space="0" w:color="auto"/>
              <w:bottom w:val="single" w:sz="4" w:space="0" w:color="auto"/>
              <w:right w:val="single" w:sz="4" w:space="0" w:color="auto"/>
            </w:tcBorders>
          </w:tcPr>
          <w:p w14:paraId="1F6C7B26"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FBD187B"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3460D896"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0261CB49"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7CC06C5C"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D09F224"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19B556E" w14:textId="77777777" w:rsidR="00293044" w:rsidRPr="002C2AF6" w:rsidRDefault="00293044" w:rsidP="00F155C9">
            <w:pPr>
              <w:spacing w:after="0" w:line="240" w:lineRule="auto"/>
              <w:jc w:val="both"/>
              <w:rPr>
                <w:sz w:val="22"/>
              </w:rPr>
            </w:pPr>
          </w:p>
        </w:tc>
      </w:tr>
      <w:tr w:rsidR="00293044" w:rsidRPr="002C2AF6" w14:paraId="529C5CD9" w14:textId="77777777" w:rsidTr="00410818">
        <w:tc>
          <w:tcPr>
            <w:tcW w:w="880" w:type="dxa"/>
            <w:tcBorders>
              <w:top w:val="single" w:sz="4" w:space="0" w:color="auto"/>
              <w:left w:val="single" w:sz="4" w:space="0" w:color="auto"/>
              <w:bottom w:val="single" w:sz="4" w:space="0" w:color="auto"/>
              <w:right w:val="single" w:sz="4" w:space="0" w:color="auto"/>
            </w:tcBorders>
          </w:tcPr>
          <w:p w14:paraId="2396BF5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9362DFC" w14:textId="77777777" w:rsidR="00293044" w:rsidRPr="006C01C5" w:rsidRDefault="00293044" w:rsidP="00DC395B">
            <w:pPr>
              <w:spacing w:after="0" w:line="240" w:lineRule="auto"/>
              <w:ind w:firstLine="2"/>
              <w:rPr>
                <w:sz w:val="20"/>
                <w:szCs w:val="20"/>
              </w:rPr>
            </w:pPr>
            <w:r>
              <w:rPr>
                <w:sz w:val="20"/>
                <w:szCs w:val="20"/>
              </w:rPr>
              <w:t>Incizalinė masė</w:t>
            </w:r>
          </w:p>
        </w:tc>
        <w:tc>
          <w:tcPr>
            <w:tcW w:w="2668" w:type="dxa"/>
            <w:tcBorders>
              <w:top w:val="single" w:sz="4" w:space="0" w:color="auto"/>
              <w:left w:val="single" w:sz="4" w:space="0" w:color="auto"/>
              <w:bottom w:val="single" w:sz="4" w:space="0" w:color="auto"/>
              <w:right w:val="single" w:sz="4" w:space="0" w:color="auto"/>
            </w:tcBorders>
          </w:tcPr>
          <w:p w14:paraId="5E8F1927"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2C4C9A1" w14:textId="77777777" w:rsidR="00293044" w:rsidRPr="006C01C5" w:rsidRDefault="00293044" w:rsidP="00DC395B">
            <w:pPr>
              <w:spacing w:after="0" w:line="240" w:lineRule="auto"/>
              <w:ind w:firstLine="11"/>
              <w:jc w:val="center"/>
              <w:rPr>
                <w:sz w:val="20"/>
                <w:szCs w:val="20"/>
              </w:rPr>
            </w:pPr>
            <w:r>
              <w:rPr>
                <w:sz w:val="20"/>
                <w:szCs w:val="20"/>
              </w:rPr>
              <w:t>900</w:t>
            </w:r>
          </w:p>
        </w:tc>
        <w:tc>
          <w:tcPr>
            <w:tcW w:w="1134" w:type="dxa"/>
            <w:tcBorders>
              <w:top w:val="single" w:sz="4" w:space="0" w:color="auto"/>
              <w:left w:val="single" w:sz="4" w:space="0" w:color="auto"/>
              <w:bottom w:val="single" w:sz="4" w:space="0" w:color="auto"/>
              <w:right w:val="single" w:sz="4" w:space="0" w:color="auto"/>
            </w:tcBorders>
          </w:tcPr>
          <w:p w14:paraId="427804DF"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115FC19F"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2193A5BD"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84A073F"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B04CF96" w14:textId="77777777" w:rsidR="00293044" w:rsidRPr="002C2AF6" w:rsidRDefault="00293044" w:rsidP="00F155C9">
            <w:pPr>
              <w:spacing w:after="0" w:line="240" w:lineRule="auto"/>
              <w:jc w:val="both"/>
              <w:rPr>
                <w:sz w:val="22"/>
              </w:rPr>
            </w:pPr>
          </w:p>
        </w:tc>
      </w:tr>
      <w:tr w:rsidR="00293044" w:rsidRPr="002C2AF6" w14:paraId="631C2D05" w14:textId="77777777" w:rsidTr="00410818">
        <w:tc>
          <w:tcPr>
            <w:tcW w:w="880" w:type="dxa"/>
            <w:tcBorders>
              <w:top w:val="single" w:sz="4" w:space="0" w:color="auto"/>
              <w:left w:val="single" w:sz="4" w:space="0" w:color="auto"/>
              <w:bottom w:val="single" w:sz="4" w:space="0" w:color="auto"/>
              <w:right w:val="single" w:sz="4" w:space="0" w:color="auto"/>
            </w:tcBorders>
          </w:tcPr>
          <w:p w14:paraId="53A2C2E1"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61B079C" w14:textId="77777777" w:rsidR="00293044" w:rsidRPr="006C01C5" w:rsidRDefault="00293044" w:rsidP="00DC395B">
            <w:pPr>
              <w:spacing w:after="0" w:line="240" w:lineRule="auto"/>
              <w:ind w:firstLine="2"/>
              <w:rPr>
                <w:sz w:val="20"/>
                <w:szCs w:val="20"/>
              </w:rPr>
            </w:pPr>
            <w:r>
              <w:rPr>
                <w:sz w:val="20"/>
                <w:szCs w:val="20"/>
              </w:rPr>
              <w:t>Impulsinė masė</w:t>
            </w:r>
          </w:p>
        </w:tc>
        <w:tc>
          <w:tcPr>
            <w:tcW w:w="2668" w:type="dxa"/>
            <w:tcBorders>
              <w:top w:val="single" w:sz="4" w:space="0" w:color="auto"/>
              <w:left w:val="single" w:sz="4" w:space="0" w:color="auto"/>
              <w:bottom w:val="single" w:sz="4" w:space="0" w:color="auto"/>
              <w:right w:val="single" w:sz="4" w:space="0" w:color="auto"/>
            </w:tcBorders>
          </w:tcPr>
          <w:p w14:paraId="75FFA54A"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B74FBDF" w14:textId="77777777" w:rsidR="00293044" w:rsidRPr="006C01C5" w:rsidRDefault="00293044" w:rsidP="00DC395B">
            <w:pPr>
              <w:spacing w:after="0" w:line="240" w:lineRule="auto"/>
              <w:ind w:firstLine="11"/>
              <w:jc w:val="center"/>
              <w:rPr>
                <w:sz w:val="20"/>
                <w:szCs w:val="20"/>
              </w:rPr>
            </w:pPr>
            <w:r>
              <w:rPr>
                <w:sz w:val="20"/>
                <w:szCs w:val="20"/>
              </w:rPr>
              <w:t>840</w:t>
            </w:r>
          </w:p>
        </w:tc>
        <w:tc>
          <w:tcPr>
            <w:tcW w:w="1134" w:type="dxa"/>
            <w:tcBorders>
              <w:top w:val="single" w:sz="4" w:space="0" w:color="auto"/>
              <w:left w:val="single" w:sz="4" w:space="0" w:color="auto"/>
              <w:bottom w:val="single" w:sz="4" w:space="0" w:color="auto"/>
              <w:right w:val="single" w:sz="4" w:space="0" w:color="auto"/>
            </w:tcBorders>
          </w:tcPr>
          <w:p w14:paraId="01EF7AC0"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5B44B80B"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765562D9"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4BE2268"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4D3AC81F" w14:textId="77777777" w:rsidR="00293044" w:rsidRPr="002C2AF6" w:rsidRDefault="00293044" w:rsidP="00F155C9">
            <w:pPr>
              <w:spacing w:after="0" w:line="240" w:lineRule="auto"/>
              <w:jc w:val="both"/>
              <w:rPr>
                <w:sz w:val="22"/>
              </w:rPr>
            </w:pPr>
          </w:p>
        </w:tc>
      </w:tr>
      <w:tr w:rsidR="00293044" w:rsidRPr="002C2AF6" w14:paraId="229579FD" w14:textId="77777777" w:rsidTr="00410818">
        <w:trPr>
          <w:trHeight w:val="70"/>
        </w:trPr>
        <w:tc>
          <w:tcPr>
            <w:tcW w:w="880" w:type="dxa"/>
            <w:tcBorders>
              <w:top w:val="single" w:sz="4" w:space="0" w:color="auto"/>
              <w:left w:val="single" w:sz="4" w:space="0" w:color="auto"/>
              <w:bottom w:val="single" w:sz="4" w:space="0" w:color="auto"/>
              <w:right w:val="single" w:sz="4" w:space="0" w:color="auto"/>
            </w:tcBorders>
          </w:tcPr>
          <w:p w14:paraId="4AF7F7E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5EE1FA7" w14:textId="77777777" w:rsidR="00293044" w:rsidRPr="006C01C5" w:rsidRDefault="00293044" w:rsidP="00DC395B">
            <w:pPr>
              <w:spacing w:after="0" w:line="240" w:lineRule="auto"/>
              <w:ind w:firstLine="2"/>
              <w:rPr>
                <w:sz w:val="20"/>
                <w:szCs w:val="20"/>
              </w:rPr>
            </w:pPr>
            <w:r>
              <w:rPr>
                <w:sz w:val="20"/>
                <w:szCs w:val="20"/>
              </w:rPr>
              <w:t>Bemetalės keramikos presavimo ruošinių (tablečių) rinkinys</w:t>
            </w:r>
          </w:p>
        </w:tc>
        <w:tc>
          <w:tcPr>
            <w:tcW w:w="2668" w:type="dxa"/>
            <w:tcBorders>
              <w:top w:val="single" w:sz="4" w:space="0" w:color="auto"/>
              <w:left w:val="single" w:sz="4" w:space="0" w:color="auto"/>
              <w:bottom w:val="single" w:sz="4" w:space="0" w:color="auto"/>
              <w:right w:val="single" w:sz="4" w:space="0" w:color="auto"/>
            </w:tcBorders>
          </w:tcPr>
          <w:p w14:paraId="3B410F21"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9EE2713" w14:textId="77777777" w:rsidR="00293044" w:rsidRPr="006C01C5" w:rsidRDefault="00293044" w:rsidP="00DC395B">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505DE5AF" w14:textId="77777777" w:rsidR="00293044" w:rsidRPr="006C01C5" w:rsidRDefault="00293044" w:rsidP="00DC395B">
            <w:pPr>
              <w:spacing w:after="0" w:line="240" w:lineRule="auto"/>
              <w:ind w:firstLine="11"/>
              <w:jc w:val="center"/>
              <w:rPr>
                <w:sz w:val="20"/>
                <w:szCs w:val="20"/>
              </w:rPr>
            </w:pPr>
            <w:r>
              <w:rPr>
                <w:sz w:val="20"/>
                <w:szCs w:val="20"/>
              </w:rPr>
              <w:t>Gr.</w:t>
            </w:r>
          </w:p>
        </w:tc>
        <w:tc>
          <w:tcPr>
            <w:tcW w:w="1276" w:type="dxa"/>
            <w:tcBorders>
              <w:top w:val="single" w:sz="4" w:space="0" w:color="auto"/>
              <w:left w:val="single" w:sz="4" w:space="0" w:color="auto"/>
              <w:bottom w:val="single" w:sz="4" w:space="0" w:color="auto"/>
              <w:right w:val="single" w:sz="4" w:space="0" w:color="auto"/>
            </w:tcBorders>
          </w:tcPr>
          <w:p w14:paraId="3D4145FD"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C26C578"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67235CE"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686F5EE" w14:textId="77777777" w:rsidR="00293044" w:rsidRPr="002C2AF6" w:rsidRDefault="00293044" w:rsidP="00F155C9">
            <w:pPr>
              <w:spacing w:after="0" w:line="240" w:lineRule="auto"/>
              <w:jc w:val="both"/>
              <w:rPr>
                <w:sz w:val="22"/>
              </w:rPr>
            </w:pPr>
          </w:p>
        </w:tc>
      </w:tr>
      <w:tr w:rsidR="00293044" w:rsidRPr="002C2AF6" w14:paraId="4A8E99D7" w14:textId="77777777" w:rsidTr="00410818">
        <w:trPr>
          <w:trHeight w:val="420"/>
        </w:trPr>
        <w:tc>
          <w:tcPr>
            <w:tcW w:w="14314" w:type="dxa"/>
            <w:gridSpan w:val="9"/>
            <w:tcBorders>
              <w:top w:val="single" w:sz="4" w:space="0" w:color="auto"/>
              <w:left w:val="single" w:sz="4" w:space="0" w:color="auto"/>
              <w:bottom w:val="single" w:sz="4" w:space="0" w:color="auto"/>
              <w:right w:val="single" w:sz="4" w:space="0" w:color="auto"/>
            </w:tcBorders>
          </w:tcPr>
          <w:p w14:paraId="5B75A02C" w14:textId="77777777" w:rsidR="00293044" w:rsidRPr="008A6D43" w:rsidRDefault="00293044" w:rsidP="008A6D43">
            <w:pPr>
              <w:tabs>
                <w:tab w:val="left" w:pos="4890"/>
              </w:tabs>
              <w:spacing w:after="0" w:line="240" w:lineRule="auto"/>
              <w:jc w:val="center"/>
              <w:rPr>
                <w:b/>
                <w:szCs w:val="24"/>
              </w:rPr>
            </w:pPr>
            <w:r w:rsidRPr="008A6D43">
              <w:rPr>
                <w:b/>
                <w:szCs w:val="24"/>
              </w:rPr>
              <w:t>Dantų technikų laboratorijos įrenginiai</w:t>
            </w:r>
          </w:p>
        </w:tc>
      </w:tr>
      <w:tr w:rsidR="00293044" w:rsidRPr="002C2AF6" w14:paraId="1246970A" w14:textId="77777777" w:rsidTr="00410818">
        <w:tc>
          <w:tcPr>
            <w:tcW w:w="880" w:type="dxa"/>
            <w:tcBorders>
              <w:top w:val="single" w:sz="4" w:space="0" w:color="auto"/>
              <w:left w:val="single" w:sz="4" w:space="0" w:color="auto"/>
              <w:bottom w:val="single" w:sz="4" w:space="0" w:color="auto"/>
              <w:right w:val="single" w:sz="4" w:space="0" w:color="auto"/>
            </w:tcBorders>
          </w:tcPr>
          <w:p w14:paraId="5BB0AF7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44914D8" w14:textId="77777777" w:rsidR="00293044" w:rsidRPr="006C01C5" w:rsidRDefault="00293044" w:rsidP="00DC395B">
            <w:pPr>
              <w:spacing w:after="0" w:line="240" w:lineRule="auto"/>
              <w:ind w:firstLine="2"/>
              <w:rPr>
                <w:sz w:val="20"/>
                <w:szCs w:val="20"/>
              </w:rPr>
            </w:pPr>
            <w:r>
              <w:rPr>
                <w:sz w:val="20"/>
                <w:szCs w:val="20"/>
              </w:rPr>
              <w:t>Traukos dantų technikų stalams</w:t>
            </w:r>
          </w:p>
        </w:tc>
        <w:tc>
          <w:tcPr>
            <w:tcW w:w="2668" w:type="dxa"/>
            <w:tcBorders>
              <w:top w:val="single" w:sz="4" w:space="0" w:color="auto"/>
              <w:left w:val="single" w:sz="4" w:space="0" w:color="auto"/>
              <w:bottom w:val="single" w:sz="4" w:space="0" w:color="auto"/>
              <w:right w:val="single" w:sz="4" w:space="0" w:color="auto"/>
            </w:tcBorders>
          </w:tcPr>
          <w:p w14:paraId="22B1726B" w14:textId="77777777" w:rsidR="00293044" w:rsidRPr="00BD1334" w:rsidRDefault="00E50D47" w:rsidP="00A17762">
            <w:pPr>
              <w:spacing w:after="0" w:line="240" w:lineRule="auto"/>
              <w:jc w:val="center"/>
            </w:pPr>
            <w:r>
              <w:t xml:space="preserve">„Erio“, Italija </w:t>
            </w:r>
          </w:p>
        </w:tc>
        <w:tc>
          <w:tcPr>
            <w:tcW w:w="1417" w:type="dxa"/>
            <w:tcBorders>
              <w:top w:val="single" w:sz="4" w:space="0" w:color="auto"/>
              <w:left w:val="single" w:sz="4" w:space="0" w:color="auto"/>
              <w:bottom w:val="single" w:sz="4" w:space="0" w:color="auto"/>
              <w:right w:val="single" w:sz="4" w:space="0" w:color="auto"/>
            </w:tcBorders>
          </w:tcPr>
          <w:p w14:paraId="0C7F4572" w14:textId="77777777" w:rsidR="00293044" w:rsidRPr="006C01C5" w:rsidRDefault="00293044" w:rsidP="00DC395B">
            <w:pPr>
              <w:spacing w:after="0" w:line="240" w:lineRule="auto"/>
              <w:ind w:firstLine="11"/>
              <w:jc w:val="center"/>
              <w:rPr>
                <w:sz w:val="20"/>
                <w:szCs w:val="20"/>
              </w:rPr>
            </w:pPr>
            <w:r>
              <w:rPr>
                <w:sz w:val="20"/>
                <w:szCs w:val="20"/>
              </w:rPr>
              <w:t xml:space="preserve">5 </w:t>
            </w:r>
          </w:p>
        </w:tc>
        <w:tc>
          <w:tcPr>
            <w:tcW w:w="1134" w:type="dxa"/>
            <w:tcBorders>
              <w:top w:val="single" w:sz="4" w:space="0" w:color="auto"/>
              <w:left w:val="single" w:sz="4" w:space="0" w:color="auto"/>
              <w:bottom w:val="single" w:sz="4" w:space="0" w:color="auto"/>
              <w:right w:val="single" w:sz="4" w:space="0" w:color="auto"/>
            </w:tcBorders>
          </w:tcPr>
          <w:p w14:paraId="0997E056"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2860661" w14:textId="77777777" w:rsidR="00293044" w:rsidRPr="000A5140" w:rsidRDefault="000A5140" w:rsidP="008A6D43">
            <w:pPr>
              <w:spacing w:after="0" w:line="240" w:lineRule="auto"/>
              <w:jc w:val="center"/>
              <w:rPr>
                <w:sz w:val="22"/>
              </w:rPr>
            </w:pPr>
            <w:r w:rsidRPr="000A5140">
              <w:rPr>
                <w:sz w:val="22"/>
              </w:rPr>
              <w:t>413,22</w:t>
            </w:r>
          </w:p>
        </w:tc>
        <w:tc>
          <w:tcPr>
            <w:tcW w:w="1134" w:type="dxa"/>
            <w:tcBorders>
              <w:top w:val="single" w:sz="4" w:space="0" w:color="auto"/>
              <w:left w:val="single" w:sz="4" w:space="0" w:color="auto"/>
              <w:bottom w:val="single" w:sz="4" w:space="0" w:color="auto"/>
              <w:right w:val="single" w:sz="4" w:space="0" w:color="auto"/>
            </w:tcBorders>
          </w:tcPr>
          <w:p w14:paraId="0AAF877D" w14:textId="77777777" w:rsidR="00293044" w:rsidRPr="002C2AF6" w:rsidRDefault="000A5140" w:rsidP="00F155C9">
            <w:pPr>
              <w:spacing w:after="0" w:line="240" w:lineRule="auto"/>
              <w:jc w:val="both"/>
              <w:rPr>
                <w:sz w:val="22"/>
              </w:rPr>
            </w:pPr>
            <w:r>
              <w:rPr>
                <w:sz w:val="22"/>
              </w:rPr>
              <w:t>500,-</w:t>
            </w:r>
          </w:p>
        </w:tc>
        <w:tc>
          <w:tcPr>
            <w:tcW w:w="1418" w:type="dxa"/>
            <w:tcBorders>
              <w:top w:val="single" w:sz="4" w:space="0" w:color="auto"/>
              <w:left w:val="single" w:sz="4" w:space="0" w:color="auto"/>
              <w:bottom w:val="single" w:sz="4" w:space="0" w:color="auto"/>
              <w:right w:val="single" w:sz="4" w:space="0" w:color="auto"/>
            </w:tcBorders>
          </w:tcPr>
          <w:p w14:paraId="0AED8E7F" w14:textId="77777777" w:rsidR="00293044" w:rsidRPr="002C2AF6" w:rsidRDefault="000A5140" w:rsidP="00F155C9">
            <w:pPr>
              <w:spacing w:after="0" w:line="240" w:lineRule="auto"/>
              <w:jc w:val="both"/>
              <w:rPr>
                <w:sz w:val="22"/>
              </w:rPr>
            </w:pPr>
            <w:r>
              <w:rPr>
                <w:sz w:val="22"/>
              </w:rPr>
              <w:t>2066,10</w:t>
            </w:r>
          </w:p>
        </w:tc>
        <w:tc>
          <w:tcPr>
            <w:tcW w:w="1417" w:type="dxa"/>
            <w:tcBorders>
              <w:top w:val="single" w:sz="4" w:space="0" w:color="auto"/>
              <w:left w:val="single" w:sz="4" w:space="0" w:color="auto"/>
              <w:bottom w:val="single" w:sz="4" w:space="0" w:color="auto"/>
              <w:right w:val="single" w:sz="4" w:space="0" w:color="auto"/>
            </w:tcBorders>
          </w:tcPr>
          <w:p w14:paraId="56804792" w14:textId="77777777" w:rsidR="00293044" w:rsidRPr="002C2AF6" w:rsidRDefault="000A5140" w:rsidP="00F155C9">
            <w:pPr>
              <w:spacing w:after="0" w:line="240" w:lineRule="auto"/>
              <w:jc w:val="both"/>
              <w:rPr>
                <w:sz w:val="22"/>
              </w:rPr>
            </w:pPr>
            <w:r>
              <w:rPr>
                <w:sz w:val="22"/>
              </w:rPr>
              <w:t>2500,-</w:t>
            </w:r>
          </w:p>
        </w:tc>
      </w:tr>
      <w:tr w:rsidR="00293044" w:rsidRPr="002C2AF6" w14:paraId="38C405F0" w14:textId="77777777" w:rsidTr="00410818">
        <w:tc>
          <w:tcPr>
            <w:tcW w:w="880" w:type="dxa"/>
            <w:tcBorders>
              <w:top w:val="single" w:sz="4" w:space="0" w:color="auto"/>
              <w:left w:val="single" w:sz="4" w:space="0" w:color="auto"/>
              <w:bottom w:val="single" w:sz="4" w:space="0" w:color="auto"/>
              <w:right w:val="single" w:sz="4" w:space="0" w:color="auto"/>
            </w:tcBorders>
          </w:tcPr>
          <w:p w14:paraId="391D1CCC"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CE6807F" w14:textId="77777777" w:rsidR="00293044" w:rsidRPr="006C01C5" w:rsidRDefault="00293044" w:rsidP="00DC395B">
            <w:pPr>
              <w:spacing w:after="0" w:line="240" w:lineRule="auto"/>
              <w:ind w:firstLine="2"/>
              <w:rPr>
                <w:sz w:val="20"/>
                <w:szCs w:val="20"/>
              </w:rPr>
            </w:pPr>
            <w:r>
              <w:rPr>
                <w:sz w:val="20"/>
                <w:szCs w:val="20"/>
              </w:rPr>
              <w:t>Paralelometras</w:t>
            </w:r>
          </w:p>
        </w:tc>
        <w:tc>
          <w:tcPr>
            <w:tcW w:w="2668" w:type="dxa"/>
            <w:tcBorders>
              <w:top w:val="single" w:sz="4" w:space="0" w:color="auto"/>
              <w:left w:val="single" w:sz="4" w:space="0" w:color="auto"/>
              <w:bottom w:val="single" w:sz="4" w:space="0" w:color="auto"/>
              <w:right w:val="single" w:sz="4" w:space="0" w:color="auto"/>
            </w:tcBorders>
          </w:tcPr>
          <w:p w14:paraId="21DC5F6E"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E45C9E4" w14:textId="77777777" w:rsidR="00293044" w:rsidRPr="006C01C5" w:rsidRDefault="00293044" w:rsidP="00DC395B">
            <w:pPr>
              <w:spacing w:after="0" w:line="240" w:lineRule="auto"/>
              <w:ind w:firstLine="11"/>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65EFBE1"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4F1CE97"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B8F4767"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02B31E60"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CA10831" w14:textId="77777777" w:rsidR="00293044" w:rsidRPr="002C2AF6" w:rsidRDefault="00293044" w:rsidP="00F155C9">
            <w:pPr>
              <w:spacing w:after="0" w:line="240" w:lineRule="auto"/>
              <w:jc w:val="both"/>
              <w:rPr>
                <w:sz w:val="22"/>
              </w:rPr>
            </w:pPr>
          </w:p>
        </w:tc>
      </w:tr>
      <w:tr w:rsidR="00293044" w:rsidRPr="002C2AF6" w14:paraId="799E406F" w14:textId="77777777" w:rsidTr="00410818">
        <w:tc>
          <w:tcPr>
            <w:tcW w:w="880" w:type="dxa"/>
            <w:tcBorders>
              <w:top w:val="single" w:sz="4" w:space="0" w:color="auto"/>
              <w:left w:val="single" w:sz="4" w:space="0" w:color="auto"/>
              <w:bottom w:val="single" w:sz="4" w:space="0" w:color="auto"/>
              <w:right w:val="single" w:sz="4" w:space="0" w:color="auto"/>
            </w:tcBorders>
          </w:tcPr>
          <w:p w14:paraId="53249344"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D3271B1" w14:textId="77777777" w:rsidR="00293044" w:rsidRPr="006C01C5" w:rsidRDefault="00293044" w:rsidP="00DC395B">
            <w:pPr>
              <w:spacing w:after="0" w:line="240" w:lineRule="auto"/>
              <w:ind w:firstLine="2"/>
              <w:rPr>
                <w:sz w:val="20"/>
                <w:szCs w:val="20"/>
              </w:rPr>
            </w:pPr>
            <w:r>
              <w:rPr>
                <w:sz w:val="20"/>
                <w:szCs w:val="20"/>
              </w:rPr>
              <w:t>Artikuliatorius</w:t>
            </w:r>
          </w:p>
        </w:tc>
        <w:tc>
          <w:tcPr>
            <w:tcW w:w="2668" w:type="dxa"/>
            <w:tcBorders>
              <w:top w:val="single" w:sz="4" w:space="0" w:color="auto"/>
              <w:left w:val="single" w:sz="4" w:space="0" w:color="auto"/>
              <w:bottom w:val="single" w:sz="4" w:space="0" w:color="auto"/>
              <w:right w:val="single" w:sz="4" w:space="0" w:color="auto"/>
            </w:tcBorders>
          </w:tcPr>
          <w:p w14:paraId="534072E9"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A8525CA" w14:textId="77777777" w:rsidR="00293044" w:rsidRPr="006C01C5" w:rsidRDefault="00293044" w:rsidP="00DC395B">
            <w:pPr>
              <w:spacing w:after="0" w:line="240" w:lineRule="auto"/>
              <w:ind w:firstLine="11"/>
              <w:jc w:val="center"/>
              <w:rPr>
                <w:sz w:val="20"/>
                <w:szCs w:val="20"/>
              </w:rPr>
            </w:pPr>
            <w:r>
              <w:rPr>
                <w:sz w:val="20"/>
                <w:szCs w:val="20"/>
              </w:rPr>
              <w:t xml:space="preserve">12 </w:t>
            </w:r>
          </w:p>
        </w:tc>
        <w:tc>
          <w:tcPr>
            <w:tcW w:w="1134" w:type="dxa"/>
            <w:tcBorders>
              <w:top w:val="single" w:sz="4" w:space="0" w:color="auto"/>
              <w:left w:val="single" w:sz="4" w:space="0" w:color="auto"/>
              <w:bottom w:val="single" w:sz="4" w:space="0" w:color="auto"/>
              <w:right w:val="single" w:sz="4" w:space="0" w:color="auto"/>
            </w:tcBorders>
          </w:tcPr>
          <w:p w14:paraId="1107ABB9"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E539CEA"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8B7AC81"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59618F21"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EBCBCA8" w14:textId="77777777" w:rsidR="00293044" w:rsidRPr="002C2AF6" w:rsidRDefault="00293044" w:rsidP="00F155C9">
            <w:pPr>
              <w:spacing w:after="0" w:line="240" w:lineRule="auto"/>
              <w:jc w:val="both"/>
              <w:rPr>
                <w:sz w:val="22"/>
              </w:rPr>
            </w:pPr>
          </w:p>
        </w:tc>
      </w:tr>
      <w:tr w:rsidR="00293044" w:rsidRPr="002C2AF6" w14:paraId="3E7E0860" w14:textId="77777777" w:rsidTr="00410818">
        <w:tc>
          <w:tcPr>
            <w:tcW w:w="880" w:type="dxa"/>
            <w:tcBorders>
              <w:top w:val="single" w:sz="4" w:space="0" w:color="auto"/>
              <w:left w:val="single" w:sz="4" w:space="0" w:color="auto"/>
              <w:bottom w:val="single" w:sz="4" w:space="0" w:color="auto"/>
              <w:right w:val="single" w:sz="4" w:space="0" w:color="auto"/>
            </w:tcBorders>
          </w:tcPr>
          <w:p w14:paraId="471AE67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E097FDC" w14:textId="77777777" w:rsidR="00293044" w:rsidRPr="006C01C5" w:rsidRDefault="00293044" w:rsidP="00DC395B">
            <w:pPr>
              <w:spacing w:after="0" w:line="240" w:lineRule="auto"/>
              <w:ind w:firstLine="2"/>
              <w:rPr>
                <w:sz w:val="20"/>
                <w:szCs w:val="20"/>
              </w:rPr>
            </w:pPr>
            <w:r>
              <w:rPr>
                <w:sz w:val="20"/>
                <w:szCs w:val="20"/>
              </w:rPr>
              <w:t>Vaško plovimo aparatas</w:t>
            </w:r>
          </w:p>
        </w:tc>
        <w:tc>
          <w:tcPr>
            <w:tcW w:w="2668" w:type="dxa"/>
            <w:tcBorders>
              <w:top w:val="single" w:sz="4" w:space="0" w:color="auto"/>
              <w:left w:val="single" w:sz="4" w:space="0" w:color="auto"/>
              <w:bottom w:val="single" w:sz="4" w:space="0" w:color="auto"/>
              <w:right w:val="single" w:sz="4" w:space="0" w:color="auto"/>
            </w:tcBorders>
          </w:tcPr>
          <w:p w14:paraId="7D7B0012"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2BEBB21" w14:textId="77777777" w:rsidR="00293044" w:rsidRPr="006C01C5" w:rsidRDefault="00293044" w:rsidP="00DC395B">
            <w:pPr>
              <w:spacing w:after="0" w:line="240" w:lineRule="auto"/>
              <w:ind w:firstLine="11"/>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A1DE64A"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8185DC2" w14:textId="77777777" w:rsidR="00293044" w:rsidRPr="008A6D43" w:rsidRDefault="00293044" w:rsidP="008A6D43">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29D189C9"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669FA13C"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14F96400" w14:textId="77777777" w:rsidR="00293044" w:rsidRPr="002C2AF6" w:rsidRDefault="00293044" w:rsidP="00F155C9">
            <w:pPr>
              <w:spacing w:after="0" w:line="240" w:lineRule="auto"/>
              <w:jc w:val="both"/>
              <w:rPr>
                <w:sz w:val="22"/>
              </w:rPr>
            </w:pPr>
          </w:p>
        </w:tc>
      </w:tr>
      <w:tr w:rsidR="00293044" w:rsidRPr="002C2AF6" w14:paraId="13A0745B" w14:textId="77777777" w:rsidTr="001D084D">
        <w:trPr>
          <w:trHeight w:val="282"/>
        </w:trPr>
        <w:tc>
          <w:tcPr>
            <w:tcW w:w="14314" w:type="dxa"/>
            <w:gridSpan w:val="9"/>
            <w:tcBorders>
              <w:top w:val="single" w:sz="4" w:space="0" w:color="auto"/>
              <w:left w:val="single" w:sz="4" w:space="0" w:color="auto"/>
              <w:bottom w:val="single" w:sz="4" w:space="0" w:color="auto"/>
              <w:right w:val="single" w:sz="4" w:space="0" w:color="auto"/>
            </w:tcBorders>
          </w:tcPr>
          <w:p w14:paraId="04142372" w14:textId="77777777" w:rsidR="00293044" w:rsidRPr="008A6D43" w:rsidRDefault="00293044" w:rsidP="008A6D43">
            <w:pPr>
              <w:tabs>
                <w:tab w:val="left" w:pos="5235"/>
              </w:tabs>
              <w:jc w:val="center"/>
              <w:rPr>
                <w:b/>
                <w:szCs w:val="24"/>
              </w:rPr>
            </w:pPr>
            <w:r w:rsidRPr="008A6D43">
              <w:rPr>
                <w:b/>
                <w:szCs w:val="24"/>
              </w:rPr>
              <w:t>Dantų technikų instrumentai</w:t>
            </w:r>
          </w:p>
        </w:tc>
      </w:tr>
      <w:tr w:rsidR="00293044" w:rsidRPr="002C2AF6" w14:paraId="1959A069" w14:textId="77777777" w:rsidTr="00410818">
        <w:tc>
          <w:tcPr>
            <w:tcW w:w="880" w:type="dxa"/>
            <w:tcBorders>
              <w:top w:val="single" w:sz="4" w:space="0" w:color="auto"/>
              <w:left w:val="single" w:sz="4" w:space="0" w:color="auto"/>
              <w:bottom w:val="single" w:sz="4" w:space="0" w:color="auto"/>
              <w:right w:val="single" w:sz="4" w:space="0" w:color="auto"/>
            </w:tcBorders>
          </w:tcPr>
          <w:p w14:paraId="0D9C736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60497BA" w14:textId="77777777" w:rsidR="00293044" w:rsidRPr="006C01C5" w:rsidRDefault="00293044"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393D9BD4" w14:textId="77777777" w:rsidR="00293044"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0B8FE504" w14:textId="77777777" w:rsidR="00293044" w:rsidRPr="006C01C5" w:rsidRDefault="00293044" w:rsidP="00DC395B">
            <w:pPr>
              <w:spacing w:after="0" w:line="240" w:lineRule="auto"/>
              <w:ind w:firstLine="11"/>
              <w:jc w:val="center"/>
              <w:rPr>
                <w:sz w:val="20"/>
                <w:szCs w:val="20"/>
              </w:rPr>
            </w:pPr>
            <w:r>
              <w:rPr>
                <w:sz w:val="20"/>
                <w:szCs w:val="20"/>
              </w:rPr>
              <w:t>24</w:t>
            </w:r>
          </w:p>
        </w:tc>
        <w:tc>
          <w:tcPr>
            <w:tcW w:w="1134" w:type="dxa"/>
            <w:tcBorders>
              <w:top w:val="single" w:sz="4" w:space="0" w:color="auto"/>
              <w:left w:val="single" w:sz="4" w:space="0" w:color="auto"/>
              <w:bottom w:val="single" w:sz="4" w:space="0" w:color="auto"/>
              <w:right w:val="single" w:sz="4" w:space="0" w:color="auto"/>
            </w:tcBorders>
          </w:tcPr>
          <w:p w14:paraId="2A518B7E"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5612DBA" w14:textId="77777777" w:rsidR="00293044" w:rsidRPr="009478F7" w:rsidRDefault="009478F7" w:rsidP="00203DDA">
            <w:pPr>
              <w:spacing w:after="0" w:line="240" w:lineRule="auto"/>
              <w:jc w:val="center"/>
              <w:rPr>
                <w:sz w:val="22"/>
              </w:rPr>
            </w:pPr>
            <w:r w:rsidRPr="009478F7">
              <w:rPr>
                <w:sz w:val="22"/>
              </w:rPr>
              <w:t>2,-</w:t>
            </w:r>
          </w:p>
        </w:tc>
        <w:tc>
          <w:tcPr>
            <w:tcW w:w="1134" w:type="dxa"/>
            <w:tcBorders>
              <w:top w:val="single" w:sz="4" w:space="0" w:color="auto"/>
              <w:left w:val="single" w:sz="4" w:space="0" w:color="auto"/>
              <w:bottom w:val="single" w:sz="4" w:space="0" w:color="auto"/>
              <w:right w:val="single" w:sz="4" w:space="0" w:color="auto"/>
            </w:tcBorders>
          </w:tcPr>
          <w:p w14:paraId="4C2400F3" w14:textId="77777777" w:rsidR="00293044" w:rsidRPr="002C2AF6" w:rsidRDefault="009478F7" w:rsidP="00203DDA">
            <w:pPr>
              <w:spacing w:after="0" w:line="240" w:lineRule="auto"/>
              <w:jc w:val="center"/>
              <w:rPr>
                <w:sz w:val="22"/>
              </w:rPr>
            </w:pPr>
            <w:r>
              <w:rPr>
                <w:sz w:val="22"/>
              </w:rPr>
              <w:t>2,42</w:t>
            </w:r>
          </w:p>
        </w:tc>
        <w:tc>
          <w:tcPr>
            <w:tcW w:w="1418" w:type="dxa"/>
            <w:tcBorders>
              <w:top w:val="single" w:sz="4" w:space="0" w:color="auto"/>
              <w:left w:val="single" w:sz="4" w:space="0" w:color="auto"/>
              <w:bottom w:val="single" w:sz="4" w:space="0" w:color="auto"/>
              <w:right w:val="single" w:sz="4" w:space="0" w:color="auto"/>
            </w:tcBorders>
          </w:tcPr>
          <w:p w14:paraId="1C4555F4" w14:textId="77777777" w:rsidR="00293044" w:rsidRPr="002C2AF6" w:rsidRDefault="009478F7" w:rsidP="00203DDA">
            <w:pPr>
              <w:spacing w:after="0" w:line="240" w:lineRule="auto"/>
              <w:jc w:val="center"/>
              <w:rPr>
                <w:sz w:val="22"/>
              </w:rPr>
            </w:pPr>
            <w:r>
              <w:rPr>
                <w:sz w:val="22"/>
              </w:rPr>
              <w:t>48,-</w:t>
            </w:r>
          </w:p>
        </w:tc>
        <w:tc>
          <w:tcPr>
            <w:tcW w:w="1417" w:type="dxa"/>
            <w:tcBorders>
              <w:top w:val="single" w:sz="4" w:space="0" w:color="auto"/>
              <w:left w:val="single" w:sz="4" w:space="0" w:color="auto"/>
              <w:bottom w:val="single" w:sz="4" w:space="0" w:color="auto"/>
              <w:right w:val="single" w:sz="4" w:space="0" w:color="auto"/>
            </w:tcBorders>
          </w:tcPr>
          <w:p w14:paraId="2AFF25CB" w14:textId="77777777" w:rsidR="00293044" w:rsidRPr="002C2AF6" w:rsidRDefault="009478F7" w:rsidP="00203DDA">
            <w:pPr>
              <w:spacing w:after="0" w:line="240" w:lineRule="auto"/>
              <w:jc w:val="center"/>
              <w:rPr>
                <w:sz w:val="22"/>
              </w:rPr>
            </w:pPr>
            <w:r>
              <w:rPr>
                <w:sz w:val="22"/>
              </w:rPr>
              <w:t>58,08</w:t>
            </w:r>
          </w:p>
        </w:tc>
      </w:tr>
      <w:tr w:rsidR="009478F7" w:rsidRPr="002C2AF6" w14:paraId="47B25548" w14:textId="77777777" w:rsidTr="00410818">
        <w:tc>
          <w:tcPr>
            <w:tcW w:w="880" w:type="dxa"/>
            <w:tcBorders>
              <w:top w:val="single" w:sz="4" w:space="0" w:color="auto"/>
              <w:left w:val="single" w:sz="4" w:space="0" w:color="auto"/>
              <w:bottom w:val="single" w:sz="4" w:space="0" w:color="auto"/>
              <w:right w:val="single" w:sz="4" w:space="0" w:color="auto"/>
            </w:tcBorders>
          </w:tcPr>
          <w:p w14:paraId="1E6B9072" w14:textId="77777777" w:rsidR="009478F7" w:rsidRPr="002C2AF6" w:rsidRDefault="009478F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F913703" w14:textId="77777777" w:rsidR="009478F7" w:rsidRPr="006C01C5" w:rsidRDefault="009478F7"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20F84083" w14:textId="77777777" w:rsidR="009478F7"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6ECFB3EF" w14:textId="77777777" w:rsidR="009478F7" w:rsidRPr="006C01C5" w:rsidRDefault="009478F7"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3136C991" w14:textId="77777777" w:rsidR="009478F7" w:rsidRPr="006C01C5" w:rsidRDefault="009478F7"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DDF8F54" w14:textId="77777777" w:rsidR="009478F7" w:rsidRPr="009478F7" w:rsidRDefault="009478F7" w:rsidP="00203DDA">
            <w:pPr>
              <w:spacing w:after="0" w:line="240" w:lineRule="auto"/>
              <w:jc w:val="center"/>
              <w:rPr>
                <w:sz w:val="22"/>
              </w:rPr>
            </w:pPr>
            <w:r w:rsidRPr="009478F7">
              <w:rPr>
                <w:sz w:val="22"/>
              </w:rPr>
              <w:t>2,-</w:t>
            </w:r>
          </w:p>
        </w:tc>
        <w:tc>
          <w:tcPr>
            <w:tcW w:w="1134" w:type="dxa"/>
            <w:tcBorders>
              <w:top w:val="single" w:sz="4" w:space="0" w:color="auto"/>
              <w:left w:val="single" w:sz="4" w:space="0" w:color="auto"/>
              <w:bottom w:val="single" w:sz="4" w:space="0" w:color="auto"/>
              <w:right w:val="single" w:sz="4" w:space="0" w:color="auto"/>
            </w:tcBorders>
          </w:tcPr>
          <w:p w14:paraId="248A4037" w14:textId="77777777" w:rsidR="009478F7" w:rsidRPr="002C2AF6" w:rsidRDefault="009478F7" w:rsidP="00203DDA">
            <w:pPr>
              <w:spacing w:after="0" w:line="240" w:lineRule="auto"/>
              <w:jc w:val="center"/>
              <w:rPr>
                <w:sz w:val="22"/>
              </w:rPr>
            </w:pPr>
            <w:r>
              <w:rPr>
                <w:sz w:val="22"/>
              </w:rPr>
              <w:t>2,42</w:t>
            </w:r>
          </w:p>
        </w:tc>
        <w:tc>
          <w:tcPr>
            <w:tcW w:w="1418" w:type="dxa"/>
            <w:tcBorders>
              <w:top w:val="single" w:sz="4" w:space="0" w:color="auto"/>
              <w:left w:val="single" w:sz="4" w:space="0" w:color="auto"/>
              <w:bottom w:val="single" w:sz="4" w:space="0" w:color="auto"/>
              <w:right w:val="single" w:sz="4" w:space="0" w:color="auto"/>
            </w:tcBorders>
          </w:tcPr>
          <w:p w14:paraId="66CE4862" w14:textId="77777777" w:rsidR="009478F7" w:rsidRPr="002C2AF6" w:rsidRDefault="009478F7" w:rsidP="00203DDA">
            <w:pPr>
              <w:spacing w:after="0" w:line="240" w:lineRule="auto"/>
              <w:jc w:val="center"/>
              <w:rPr>
                <w:sz w:val="22"/>
              </w:rPr>
            </w:pPr>
            <w:r>
              <w:rPr>
                <w:sz w:val="22"/>
              </w:rPr>
              <w:t>36,-</w:t>
            </w:r>
          </w:p>
        </w:tc>
        <w:tc>
          <w:tcPr>
            <w:tcW w:w="1417" w:type="dxa"/>
            <w:tcBorders>
              <w:top w:val="single" w:sz="4" w:space="0" w:color="auto"/>
              <w:left w:val="single" w:sz="4" w:space="0" w:color="auto"/>
              <w:bottom w:val="single" w:sz="4" w:space="0" w:color="auto"/>
              <w:right w:val="single" w:sz="4" w:space="0" w:color="auto"/>
            </w:tcBorders>
          </w:tcPr>
          <w:p w14:paraId="12BBBF9B" w14:textId="77777777" w:rsidR="009478F7" w:rsidRPr="002C2AF6" w:rsidRDefault="009478F7" w:rsidP="00203DDA">
            <w:pPr>
              <w:spacing w:after="0" w:line="240" w:lineRule="auto"/>
              <w:jc w:val="center"/>
              <w:rPr>
                <w:sz w:val="22"/>
              </w:rPr>
            </w:pPr>
            <w:r>
              <w:rPr>
                <w:sz w:val="22"/>
              </w:rPr>
              <w:t>43,56</w:t>
            </w:r>
          </w:p>
        </w:tc>
      </w:tr>
      <w:tr w:rsidR="009478F7" w:rsidRPr="002C2AF6" w14:paraId="5DD8F484" w14:textId="77777777" w:rsidTr="00410818">
        <w:tc>
          <w:tcPr>
            <w:tcW w:w="880" w:type="dxa"/>
            <w:tcBorders>
              <w:top w:val="single" w:sz="4" w:space="0" w:color="auto"/>
              <w:left w:val="single" w:sz="4" w:space="0" w:color="auto"/>
              <w:bottom w:val="single" w:sz="4" w:space="0" w:color="auto"/>
              <w:right w:val="single" w:sz="4" w:space="0" w:color="auto"/>
            </w:tcBorders>
          </w:tcPr>
          <w:p w14:paraId="1F7E78EF" w14:textId="77777777" w:rsidR="009478F7" w:rsidRPr="002C2AF6" w:rsidRDefault="009478F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1F23121" w14:textId="77777777" w:rsidR="009478F7" w:rsidRPr="006C01C5" w:rsidRDefault="009478F7"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5353A3B1" w14:textId="77777777" w:rsidR="009478F7"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4ABB9BEF" w14:textId="77777777" w:rsidR="009478F7" w:rsidRPr="006C01C5" w:rsidRDefault="009478F7"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1A5A097A" w14:textId="77777777" w:rsidR="009478F7" w:rsidRPr="006C01C5" w:rsidRDefault="009478F7"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B2A4525" w14:textId="77777777" w:rsidR="009478F7" w:rsidRPr="009478F7" w:rsidRDefault="009478F7" w:rsidP="00203DDA">
            <w:pPr>
              <w:spacing w:after="0" w:line="240" w:lineRule="auto"/>
              <w:jc w:val="center"/>
              <w:rPr>
                <w:sz w:val="22"/>
              </w:rPr>
            </w:pPr>
            <w:r w:rsidRPr="009478F7">
              <w:rPr>
                <w:sz w:val="22"/>
              </w:rPr>
              <w:t>2,-</w:t>
            </w:r>
          </w:p>
        </w:tc>
        <w:tc>
          <w:tcPr>
            <w:tcW w:w="1134" w:type="dxa"/>
            <w:tcBorders>
              <w:top w:val="single" w:sz="4" w:space="0" w:color="auto"/>
              <w:left w:val="single" w:sz="4" w:space="0" w:color="auto"/>
              <w:bottom w:val="single" w:sz="4" w:space="0" w:color="auto"/>
              <w:right w:val="single" w:sz="4" w:space="0" w:color="auto"/>
            </w:tcBorders>
          </w:tcPr>
          <w:p w14:paraId="6FAB5C47" w14:textId="77777777" w:rsidR="009478F7" w:rsidRPr="002C2AF6" w:rsidRDefault="009478F7" w:rsidP="00203DDA">
            <w:pPr>
              <w:spacing w:after="0" w:line="240" w:lineRule="auto"/>
              <w:jc w:val="center"/>
              <w:rPr>
                <w:sz w:val="22"/>
              </w:rPr>
            </w:pPr>
            <w:r>
              <w:rPr>
                <w:sz w:val="22"/>
              </w:rPr>
              <w:t>2,42</w:t>
            </w:r>
          </w:p>
        </w:tc>
        <w:tc>
          <w:tcPr>
            <w:tcW w:w="1418" w:type="dxa"/>
            <w:tcBorders>
              <w:top w:val="single" w:sz="4" w:space="0" w:color="auto"/>
              <w:left w:val="single" w:sz="4" w:space="0" w:color="auto"/>
              <w:bottom w:val="single" w:sz="4" w:space="0" w:color="auto"/>
              <w:right w:val="single" w:sz="4" w:space="0" w:color="auto"/>
            </w:tcBorders>
          </w:tcPr>
          <w:p w14:paraId="1C0006B5" w14:textId="77777777" w:rsidR="009478F7" w:rsidRPr="002C2AF6" w:rsidRDefault="009478F7" w:rsidP="00203DDA">
            <w:pPr>
              <w:spacing w:after="0" w:line="240" w:lineRule="auto"/>
              <w:jc w:val="center"/>
              <w:rPr>
                <w:sz w:val="22"/>
              </w:rPr>
            </w:pPr>
            <w:r>
              <w:rPr>
                <w:sz w:val="22"/>
              </w:rPr>
              <w:t>24,-</w:t>
            </w:r>
          </w:p>
        </w:tc>
        <w:tc>
          <w:tcPr>
            <w:tcW w:w="1417" w:type="dxa"/>
            <w:tcBorders>
              <w:top w:val="single" w:sz="4" w:space="0" w:color="auto"/>
              <w:left w:val="single" w:sz="4" w:space="0" w:color="auto"/>
              <w:bottom w:val="single" w:sz="4" w:space="0" w:color="auto"/>
              <w:right w:val="single" w:sz="4" w:space="0" w:color="auto"/>
            </w:tcBorders>
          </w:tcPr>
          <w:p w14:paraId="480E0B6B" w14:textId="77777777" w:rsidR="009478F7" w:rsidRPr="002C2AF6" w:rsidRDefault="009478F7" w:rsidP="00203DDA">
            <w:pPr>
              <w:spacing w:after="0" w:line="240" w:lineRule="auto"/>
              <w:jc w:val="center"/>
              <w:rPr>
                <w:sz w:val="22"/>
              </w:rPr>
            </w:pPr>
            <w:r>
              <w:rPr>
                <w:sz w:val="22"/>
              </w:rPr>
              <w:t>29,04</w:t>
            </w:r>
          </w:p>
        </w:tc>
      </w:tr>
      <w:tr w:rsidR="009478F7" w:rsidRPr="002C2AF6" w14:paraId="463FE507" w14:textId="77777777" w:rsidTr="00410818">
        <w:tc>
          <w:tcPr>
            <w:tcW w:w="880" w:type="dxa"/>
            <w:tcBorders>
              <w:top w:val="single" w:sz="4" w:space="0" w:color="auto"/>
              <w:left w:val="single" w:sz="4" w:space="0" w:color="auto"/>
              <w:bottom w:val="single" w:sz="4" w:space="0" w:color="auto"/>
              <w:right w:val="single" w:sz="4" w:space="0" w:color="auto"/>
            </w:tcBorders>
          </w:tcPr>
          <w:p w14:paraId="67295453" w14:textId="77777777" w:rsidR="009478F7" w:rsidRPr="002C2AF6" w:rsidRDefault="009478F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794F554" w14:textId="77777777" w:rsidR="009478F7" w:rsidRPr="006C01C5" w:rsidRDefault="009478F7"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6894770C" w14:textId="77777777" w:rsidR="009478F7"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22A7F7E7" w14:textId="77777777" w:rsidR="009478F7" w:rsidRPr="006C01C5" w:rsidRDefault="009478F7"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20DE2C04" w14:textId="77777777" w:rsidR="009478F7" w:rsidRPr="006C01C5" w:rsidRDefault="009478F7"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64B59CB" w14:textId="77777777" w:rsidR="009478F7" w:rsidRPr="009478F7" w:rsidRDefault="009478F7" w:rsidP="00203DDA">
            <w:pPr>
              <w:spacing w:after="0" w:line="240" w:lineRule="auto"/>
              <w:jc w:val="center"/>
              <w:rPr>
                <w:sz w:val="22"/>
              </w:rPr>
            </w:pPr>
            <w:r w:rsidRPr="009478F7">
              <w:rPr>
                <w:sz w:val="22"/>
              </w:rPr>
              <w:t>2,-</w:t>
            </w:r>
          </w:p>
        </w:tc>
        <w:tc>
          <w:tcPr>
            <w:tcW w:w="1134" w:type="dxa"/>
            <w:tcBorders>
              <w:top w:val="single" w:sz="4" w:space="0" w:color="auto"/>
              <w:left w:val="single" w:sz="4" w:space="0" w:color="auto"/>
              <w:bottom w:val="single" w:sz="4" w:space="0" w:color="auto"/>
              <w:right w:val="single" w:sz="4" w:space="0" w:color="auto"/>
            </w:tcBorders>
          </w:tcPr>
          <w:p w14:paraId="13C0670A" w14:textId="77777777" w:rsidR="009478F7" w:rsidRPr="002C2AF6" w:rsidRDefault="009478F7" w:rsidP="00203DDA">
            <w:pPr>
              <w:spacing w:after="0" w:line="240" w:lineRule="auto"/>
              <w:jc w:val="center"/>
              <w:rPr>
                <w:sz w:val="22"/>
              </w:rPr>
            </w:pPr>
            <w:r>
              <w:rPr>
                <w:sz w:val="22"/>
              </w:rPr>
              <w:t>2,42</w:t>
            </w:r>
          </w:p>
        </w:tc>
        <w:tc>
          <w:tcPr>
            <w:tcW w:w="1418" w:type="dxa"/>
            <w:tcBorders>
              <w:top w:val="single" w:sz="4" w:space="0" w:color="auto"/>
              <w:left w:val="single" w:sz="4" w:space="0" w:color="auto"/>
              <w:bottom w:val="single" w:sz="4" w:space="0" w:color="auto"/>
              <w:right w:val="single" w:sz="4" w:space="0" w:color="auto"/>
            </w:tcBorders>
          </w:tcPr>
          <w:p w14:paraId="573D9724" w14:textId="77777777" w:rsidR="009478F7" w:rsidRPr="002C2AF6" w:rsidRDefault="009478F7" w:rsidP="00203DDA">
            <w:pPr>
              <w:spacing w:after="0" w:line="240" w:lineRule="auto"/>
              <w:jc w:val="center"/>
              <w:rPr>
                <w:sz w:val="22"/>
              </w:rPr>
            </w:pPr>
            <w:r>
              <w:rPr>
                <w:sz w:val="22"/>
              </w:rPr>
              <w:t>24,-</w:t>
            </w:r>
          </w:p>
        </w:tc>
        <w:tc>
          <w:tcPr>
            <w:tcW w:w="1417" w:type="dxa"/>
            <w:tcBorders>
              <w:top w:val="single" w:sz="4" w:space="0" w:color="auto"/>
              <w:left w:val="single" w:sz="4" w:space="0" w:color="auto"/>
              <w:bottom w:val="single" w:sz="4" w:space="0" w:color="auto"/>
              <w:right w:val="single" w:sz="4" w:space="0" w:color="auto"/>
            </w:tcBorders>
          </w:tcPr>
          <w:p w14:paraId="70DC15DE" w14:textId="77777777" w:rsidR="009478F7" w:rsidRPr="002C2AF6" w:rsidRDefault="009478F7" w:rsidP="00203DDA">
            <w:pPr>
              <w:spacing w:after="0" w:line="240" w:lineRule="auto"/>
              <w:jc w:val="center"/>
              <w:rPr>
                <w:sz w:val="22"/>
              </w:rPr>
            </w:pPr>
            <w:r>
              <w:rPr>
                <w:sz w:val="22"/>
              </w:rPr>
              <w:t>29,04</w:t>
            </w:r>
          </w:p>
        </w:tc>
      </w:tr>
      <w:tr w:rsidR="009478F7" w:rsidRPr="002C2AF6" w14:paraId="7AE5636B" w14:textId="77777777" w:rsidTr="00410818">
        <w:tc>
          <w:tcPr>
            <w:tcW w:w="880" w:type="dxa"/>
            <w:tcBorders>
              <w:top w:val="single" w:sz="4" w:space="0" w:color="auto"/>
              <w:left w:val="single" w:sz="4" w:space="0" w:color="auto"/>
              <w:bottom w:val="single" w:sz="4" w:space="0" w:color="auto"/>
              <w:right w:val="single" w:sz="4" w:space="0" w:color="auto"/>
            </w:tcBorders>
          </w:tcPr>
          <w:p w14:paraId="1C420F4B" w14:textId="77777777" w:rsidR="009478F7" w:rsidRPr="002C2AF6" w:rsidRDefault="009478F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D516A3E" w14:textId="77777777" w:rsidR="009478F7" w:rsidRPr="006C01C5" w:rsidRDefault="009478F7"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276596A1" w14:textId="77777777" w:rsidR="009478F7"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7F506A9D" w14:textId="77777777" w:rsidR="009478F7" w:rsidRPr="006C01C5" w:rsidRDefault="009478F7"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4B16F7DB" w14:textId="77777777" w:rsidR="009478F7" w:rsidRPr="006C01C5" w:rsidRDefault="009478F7"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B2F58E9" w14:textId="77777777" w:rsidR="009478F7" w:rsidRPr="009478F7" w:rsidRDefault="009478F7" w:rsidP="00203DDA">
            <w:pPr>
              <w:spacing w:after="0" w:line="240" w:lineRule="auto"/>
              <w:jc w:val="center"/>
              <w:rPr>
                <w:sz w:val="22"/>
              </w:rPr>
            </w:pPr>
            <w:r w:rsidRPr="009478F7">
              <w:rPr>
                <w:sz w:val="22"/>
              </w:rPr>
              <w:t>2,-</w:t>
            </w:r>
          </w:p>
        </w:tc>
        <w:tc>
          <w:tcPr>
            <w:tcW w:w="1134" w:type="dxa"/>
            <w:tcBorders>
              <w:top w:val="single" w:sz="4" w:space="0" w:color="auto"/>
              <w:left w:val="single" w:sz="4" w:space="0" w:color="auto"/>
              <w:bottom w:val="single" w:sz="4" w:space="0" w:color="auto"/>
              <w:right w:val="single" w:sz="4" w:space="0" w:color="auto"/>
            </w:tcBorders>
          </w:tcPr>
          <w:p w14:paraId="7272C001" w14:textId="77777777" w:rsidR="009478F7" w:rsidRPr="002C2AF6" w:rsidRDefault="009478F7" w:rsidP="00203DDA">
            <w:pPr>
              <w:spacing w:after="0" w:line="240" w:lineRule="auto"/>
              <w:jc w:val="center"/>
              <w:rPr>
                <w:sz w:val="22"/>
              </w:rPr>
            </w:pPr>
            <w:r>
              <w:rPr>
                <w:sz w:val="22"/>
              </w:rPr>
              <w:t>2,42</w:t>
            </w:r>
          </w:p>
        </w:tc>
        <w:tc>
          <w:tcPr>
            <w:tcW w:w="1418" w:type="dxa"/>
            <w:tcBorders>
              <w:top w:val="single" w:sz="4" w:space="0" w:color="auto"/>
              <w:left w:val="single" w:sz="4" w:space="0" w:color="auto"/>
              <w:bottom w:val="single" w:sz="4" w:space="0" w:color="auto"/>
              <w:right w:val="single" w:sz="4" w:space="0" w:color="auto"/>
            </w:tcBorders>
          </w:tcPr>
          <w:p w14:paraId="373CCCA4" w14:textId="77777777" w:rsidR="009478F7" w:rsidRPr="002C2AF6" w:rsidRDefault="009478F7" w:rsidP="00203DDA">
            <w:pPr>
              <w:spacing w:after="0" w:line="240" w:lineRule="auto"/>
              <w:jc w:val="center"/>
              <w:rPr>
                <w:sz w:val="22"/>
              </w:rPr>
            </w:pPr>
            <w:r>
              <w:rPr>
                <w:sz w:val="22"/>
              </w:rPr>
              <w:t>24,-</w:t>
            </w:r>
          </w:p>
        </w:tc>
        <w:tc>
          <w:tcPr>
            <w:tcW w:w="1417" w:type="dxa"/>
            <w:tcBorders>
              <w:top w:val="single" w:sz="4" w:space="0" w:color="auto"/>
              <w:left w:val="single" w:sz="4" w:space="0" w:color="auto"/>
              <w:bottom w:val="single" w:sz="4" w:space="0" w:color="auto"/>
              <w:right w:val="single" w:sz="4" w:space="0" w:color="auto"/>
            </w:tcBorders>
          </w:tcPr>
          <w:p w14:paraId="3283872C" w14:textId="77777777" w:rsidR="009478F7" w:rsidRPr="002C2AF6" w:rsidRDefault="009478F7" w:rsidP="00203DDA">
            <w:pPr>
              <w:spacing w:after="0" w:line="240" w:lineRule="auto"/>
              <w:jc w:val="center"/>
              <w:rPr>
                <w:sz w:val="22"/>
              </w:rPr>
            </w:pPr>
            <w:r>
              <w:rPr>
                <w:sz w:val="22"/>
              </w:rPr>
              <w:t>29,04</w:t>
            </w:r>
          </w:p>
        </w:tc>
      </w:tr>
      <w:tr w:rsidR="00293044" w:rsidRPr="002C2AF6" w14:paraId="7A75924F" w14:textId="77777777" w:rsidTr="00410818">
        <w:tc>
          <w:tcPr>
            <w:tcW w:w="880" w:type="dxa"/>
            <w:tcBorders>
              <w:top w:val="single" w:sz="4" w:space="0" w:color="auto"/>
              <w:left w:val="single" w:sz="4" w:space="0" w:color="auto"/>
              <w:bottom w:val="single" w:sz="4" w:space="0" w:color="auto"/>
              <w:right w:val="single" w:sz="4" w:space="0" w:color="auto"/>
            </w:tcBorders>
          </w:tcPr>
          <w:p w14:paraId="4D24082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A5A1CAE" w14:textId="77777777" w:rsidR="00293044" w:rsidRPr="006C01C5" w:rsidRDefault="00293044"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6E0B2EDA" w14:textId="77777777" w:rsidR="00293044"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3E1153E9" w14:textId="77777777" w:rsidR="00293044" w:rsidRPr="006C01C5" w:rsidRDefault="00293044" w:rsidP="00DC395B">
            <w:pPr>
              <w:spacing w:after="0" w:line="240" w:lineRule="auto"/>
              <w:ind w:firstLine="11"/>
              <w:jc w:val="center"/>
              <w:rPr>
                <w:sz w:val="20"/>
                <w:szCs w:val="20"/>
              </w:rPr>
            </w:pPr>
            <w:r>
              <w:rPr>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39CCEF15"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5FCBF84" w14:textId="77777777" w:rsidR="00293044" w:rsidRPr="001F6B1D" w:rsidRDefault="00312F17" w:rsidP="00203DDA">
            <w:pPr>
              <w:spacing w:after="0" w:line="240" w:lineRule="auto"/>
              <w:jc w:val="center"/>
              <w:rPr>
                <w:sz w:val="22"/>
              </w:rPr>
            </w:pPr>
            <w:r w:rsidRPr="001F6B1D">
              <w:rPr>
                <w:sz w:val="22"/>
              </w:rPr>
              <w:t>8,20</w:t>
            </w:r>
          </w:p>
        </w:tc>
        <w:tc>
          <w:tcPr>
            <w:tcW w:w="1134" w:type="dxa"/>
            <w:tcBorders>
              <w:top w:val="single" w:sz="4" w:space="0" w:color="auto"/>
              <w:left w:val="single" w:sz="4" w:space="0" w:color="auto"/>
              <w:bottom w:val="single" w:sz="4" w:space="0" w:color="auto"/>
              <w:right w:val="single" w:sz="4" w:space="0" w:color="auto"/>
            </w:tcBorders>
          </w:tcPr>
          <w:p w14:paraId="4C4BD7FC" w14:textId="77777777" w:rsidR="00293044" w:rsidRPr="002C2AF6" w:rsidRDefault="00312F17" w:rsidP="00203DDA">
            <w:pPr>
              <w:spacing w:after="0" w:line="240" w:lineRule="auto"/>
              <w:jc w:val="center"/>
              <w:rPr>
                <w:sz w:val="22"/>
              </w:rPr>
            </w:pPr>
            <w:r>
              <w:rPr>
                <w:sz w:val="22"/>
              </w:rPr>
              <w:t>9,92</w:t>
            </w:r>
          </w:p>
        </w:tc>
        <w:tc>
          <w:tcPr>
            <w:tcW w:w="1418" w:type="dxa"/>
            <w:tcBorders>
              <w:top w:val="single" w:sz="4" w:space="0" w:color="auto"/>
              <w:left w:val="single" w:sz="4" w:space="0" w:color="auto"/>
              <w:bottom w:val="single" w:sz="4" w:space="0" w:color="auto"/>
              <w:right w:val="single" w:sz="4" w:space="0" w:color="auto"/>
            </w:tcBorders>
          </w:tcPr>
          <w:p w14:paraId="14A9BEC2" w14:textId="77777777" w:rsidR="00293044" w:rsidRPr="002C2AF6" w:rsidRDefault="00312F17" w:rsidP="00203DDA">
            <w:pPr>
              <w:spacing w:after="0" w:line="240" w:lineRule="auto"/>
              <w:jc w:val="center"/>
              <w:rPr>
                <w:sz w:val="22"/>
              </w:rPr>
            </w:pPr>
            <w:r>
              <w:rPr>
                <w:sz w:val="22"/>
              </w:rPr>
              <w:t>738,-</w:t>
            </w:r>
          </w:p>
        </w:tc>
        <w:tc>
          <w:tcPr>
            <w:tcW w:w="1417" w:type="dxa"/>
            <w:tcBorders>
              <w:top w:val="single" w:sz="4" w:space="0" w:color="auto"/>
              <w:left w:val="single" w:sz="4" w:space="0" w:color="auto"/>
              <w:bottom w:val="single" w:sz="4" w:space="0" w:color="auto"/>
              <w:right w:val="single" w:sz="4" w:space="0" w:color="auto"/>
            </w:tcBorders>
          </w:tcPr>
          <w:p w14:paraId="4F07D4A5" w14:textId="77777777" w:rsidR="00293044" w:rsidRPr="002C2AF6" w:rsidRDefault="00312F17" w:rsidP="00203DDA">
            <w:pPr>
              <w:spacing w:after="0" w:line="240" w:lineRule="auto"/>
              <w:jc w:val="center"/>
              <w:rPr>
                <w:sz w:val="22"/>
              </w:rPr>
            </w:pPr>
            <w:r>
              <w:rPr>
                <w:sz w:val="22"/>
              </w:rPr>
              <w:t>892,80</w:t>
            </w:r>
          </w:p>
        </w:tc>
      </w:tr>
      <w:tr w:rsidR="00293044" w:rsidRPr="002C2AF6" w14:paraId="62612E75" w14:textId="77777777" w:rsidTr="00410818">
        <w:tc>
          <w:tcPr>
            <w:tcW w:w="880" w:type="dxa"/>
            <w:tcBorders>
              <w:top w:val="single" w:sz="4" w:space="0" w:color="auto"/>
              <w:left w:val="single" w:sz="4" w:space="0" w:color="auto"/>
              <w:bottom w:val="single" w:sz="4" w:space="0" w:color="auto"/>
              <w:right w:val="single" w:sz="4" w:space="0" w:color="auto"/>
            </w:tcBorders>
          </w:tcPr>
          <w:p w14:paraId="0B7ACEC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15B2EF7" w14:textId="77777777" w:rsidR="00293044" w:rsidRPr="006C01C5" w:rsidRDefault="00293044"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22257394" w14:textId="77777777" w:rsidR="00293044"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11CFB0F0" w14:textId="77777777" w:rsidR="00293044" w:rsidRPr="006C01C5" w:rsidRDefault="00293044" w:rsidP="00DC395B">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67C3A0B1"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6F8A305" w14:textId="77777777" w:rsidR="00293044" w:rsidRPr="001F6B1D" w:rsidRDefault="00312F17" w:rsidP="00203DDA">
            <w:pPr>
              <w:spacing w:after="0" w:line="240" w:lineRule="auto"/>
              <w:jc w:val="center"/>
              <w:rPr>
                <w:sz w:val="22"/>
              </w:rPr>
            </w:pPr>
            <w:r w:rsidRPr="001F6B1D">
              <w:rPr>
                <w:sz w:val="22"/>
              </w:rPr>
              <w:t>5,-</w:t>
            </w:r>
          </w:p>
        </w:tc>
        <w:tc>
          <w:tcPr>
            <w:tcW w:w="1134" w:type="dxa"/>
            <w:tcBorders>
              <w:top w:val="single" w:sz="4" w:space="0" w:color="auto"/>
              <w:left w:val="single" w:sz="4" w:space="0" w:color="auto"/>
              <w:bottom w:val="single" w:sz="4" w:space="0" w:color="auto"/>
              <w:right w:val="single" w:sz="4" w:space="0" w:color="auto"/>
            </w:tcBorders>
          </w:tcPr>
          <w:p w14:paraId="1B92CA97" w14:textId="77777777" w:rsidR="00293044" w:rsidRPr="002C2AF6" w:rsidRDefault="00312F17" w:rsidP="00203DDA">
            <w:pPr>
              <w:spacing w:after="0" w:line="240" w:lineRule="auto"/>
              <w:jc w:val="center"/>
              <w:rPr>
                <w:sz w:val="22"/>
              </w:rPr>
            </w:pPr>
            <w:r>
              <w:rPr>
                <w:sz w:val="22"/>
              </w:rPr>
              <w:t>6,05</w:t>
            </w:r>
          </w:p>
        </w:tc>
        <w:tc>
          <w:tcPr>
            <w:tcW w:w="1418" w:type="dxa"/>
            <w:tcBorders>
              <w:top w:val="single" w:sz="4" w:space="0" w:color="auto"/>
              <w:left w:val="single" w:sz="4" w:space="0" w:color="auto"/>
              <w:bottom w:val="single" w:sz="4" w:space="0" w:color="auto"/>
              <w:right w:val="single" w:sz="4" w:space="0" w:color="auto"/>
            </w:tcBorders>
          </w:tcPr>
          <w:p w14:paraId="6972B92D" w14:textId="77777777" w:rsidR="00293044" w:rsidRPr="002C2AF6" w:rsidRDefault="00312F17" w:rsidP="00203DDA">
            <w:pPr>
              <w:spacing w:after="0" w:line="240" w:lineRule="auto"/>
              <w:jc w:val="center"/>
              <w:rPr>
                <w:sz w:val="22"/>
              </w:rPr>
            </w:pPr>
            <w:r>
              <w:rPr>
                <w:sz w:val="22"/>
              </w:rPr>
              <w:t>150,-</w:t>
            </w:r>
          </w:p>
        </w:tc>
        <w:tc>
          <w:tcPr>
            <w:tcW w:w="1417" w:type="dxa"/>
            <w:tcBorders>
              <w:top w:val="single" w:sz="4" w:space="0" w:color="auto"/>
              <w:left w:val="single" w:sz="4" w:space="0" w:color="auto"/>
              <w:bottom w:val="single" w:sz="4" w:space="0" w:color="auto"/>
              <w:right w:val="single" w:sz="4" w:space="0" w:color="auto"/>
            </w:tcBorders>
          </w:tcPr>
          <w:p w14:paraId="7136E7A2" w14:textId="77777777" w:rsidR="00293044" w:rsidRPr="002C2AF6" w:rsidRDefault="00312F17" w:rsidP="00203DDA">
            <w:pPr>
              <w:spacing w:after="0" w:line="240" w:lineRule="auto"/>
              <w:jc w:val="center"/>
              <w:rPr>
                <w:sz w:val="22"/>
              </w:rPr>
            </w:pPr>
            <w:r>
              <w:rPr>
                <w:sz w:val="22"/>
              </w:rPr>
              <w:t>181,50</w:t>
            </w:r>
          </w:p>
        </w:tc>
      </w:tr>
      <w:tr w:rsidR="00312F17" w:rsidRPr="002C2AF6" w14:paraId="7D8F38C2" w14:textId="77777777" w:rsidTr="00410818">
        <w:tc>
          <w:tcPr>
            <w:tcW w:w="880" w:type="dxa"/>
            <w:tcBorders>
              <w:top w:val="single" w:sz="4" w:space="0" w:color="auto"/>
              <w:left w:val="single" w:sz="4" w:space="0" w:color="auto"/>
              <w:bottom w:val="single" w:sz="4" w:space="0" w:color="auto"/>
              <w:right w:val="single" w:sz="4" w:space="0" w:color="auto"/>
            </w:tcBorders>
          </w:tcPr>
          <w:p w14:paraId="45401B0A" w14:textId="77777777" w:rsidR="00312F17" w:rsidRPr="002C2AF6" w:rsidRDefault="00312F1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75A34FC" w14:textId="77777777" w:rsidR="00312F17" w:rsidRPr="006C01C5" w:rsidRDefault="00312F17"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6AAF8607" w14:textId="77777777" w:rsidR="00312F17"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6AB5BC9E" w14:textId="77777777" w:rsidR="00312F17" w:rsidRPr="006C01C5" w:rsidRDefault="00312F17"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5911DFD3" w14:textId="77777777" w:rsidR="00312F17" w:rsidRPr="006C01C5" w:rsidRDefault="00312F17"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DC4871C" w14:textId="77777777" w:rsidR="00312F17" w:rsidRPr="001F6B1D" w:rsidRDefault="00312F17" w:rsidP="00203DDA">
            <w:pPr>
              <w:spacing w:after="0" w:line="240" w:lineRule="auto"/>
              <w:jc w:val="center"/>
              <w:rPr>
                <w:sz w:val="22"/>
              </w:rPr>
            </w:pPr>
            <w:r w:rsidRPr="001F6B1D">
              <w:rPr>
                <w:sz w:val="22"/>
              </w:rPr>
              <w:t>5,-</w:t>
            </w:r>
          </w:p>
        </w:tc>
        <w:tc>
          <w:tcPr>
            <w:tcW w:w="1134" w:type="dxa"/>
            <w:tcBorders>
              <w:top w:val="single" w:sz="4" w:space="0" w:color="auto"/>
              <w:left w:val="single" w:sz="4" w:space="0" w:color="auto"/>
              <w:bottom w:val="single" w:sz="4" w:space="0" w:color="auto"/>
              <w:right w:val="single" w:sz="4" w:space="0" w:color="auto"/>
            </w:tcBorders>
          </w:tcPr>
          <w:p w14:paraId="177FEE67" w14:textId="77777777" w:rsidR="00312F17" w:rsidRPr="002C2AF6" w:rsidRDefault="00312F17" w:rsidP="00203DDA">
            <w:pPr>
              <w:spacing w:after="0" w:line="240" w:lineRule="auto"/>
              <w:jc w:val="center"/>
              <w:rPr>
                <w:sz w:val="22"/>
              </w:rPr>
            </w:pPr>
            <w:r>
              <w:rPr>
                <w:sz w:val="22"/>
              </w:rPr>
              <w:t>6,05</w:t>
            </w:r>
          </w:p>
        </w:tc>
        <w:tc>
          <w:tcPr>
            <w:tcW w:w="1418" w:type="dxa"/>
            <w:tcBorders>
              <w:top w:val="single" w:sz="4" w:space="0" w:color="auto"/>
              <w:left w:val="single" w:sz="4" w:space="0" w:color="auto"/>
              <w:bottom w:val="single" w:sz="4" w:space="0" w:color="auto"/>
              <w:right w:val="single" w:sz="4" w:space="0" w:color="auto"/>
            </w:tcBorders>
          </w:tcPr>
          <w:p w14:paraId="21E9A5DC" w14:textId="77777777" w:rsidR="00312F17" w:rsidRPr="002C2AF6" w:rsidRDefault="00312F17" w:rsidP="00203DDA">
            <w:pPr>
              <w:spacing w:after="0" w:line="240" w:lineRule="auto"/>
              <w:jc w:val="center"/>
              <w:rPr>
                <w:sz w:val="22"/>
              </w:rPr>
            </w:pPr>
            <w:r>
              <w:rPr>
                <w:sz w:val="22"/>
              </w:rPr>
              <w:t>60,-</w:t>
            </w:r>
          </w:p>
        </w:tc>
        <w:tc>
          <w:tcPr>
            <w:tcW w:w="1417" w:type="dxa"/>
            <w:tcBorders>
              <w:top w:val="single" w:sz="4" w:space="0" w:color="auto"/>
              <w:left w:val="single" w:sz="4" w:space="0" w:color="auto"/>
              <w:bottom w:val="single" w:sz="4" w:space="0" w:color="auto"/>
              <w:right w:val="single" w:sz="4" w:space="0" w:color="auto"/>
            </w:tcBorders>
          </w:tcPr>
          <w:p w14:paraId="1B8CA47E" w14:textId="77777777" w:rsidR="00312F17" w:rsidRPr="002C2AF6" w:rsidRDefault="00312F17" w:rsidP="00203DDA">
            <w:pPr>
              <w:spacing w:after="0" w:line="240" w:lineRule="auto"/>
              <w:jc w:val="center"/>
              <w:rPr>
                <w:sz w:val="22"/>
              </w:rPr>
            </w:pPr>
            <w:r>
              <w:rPr>
                <w:sz w:val="22"/>
              </w:rPr>
              <w:t>72,60</w:t>
            </w:r>
          </w:p>
        </w:tc>
      </w:tr>
      <w:tr w:rsidR="00293044" w:rsidRPr="002C2AF6" w14:paraId="52E57D83" w14:textId="77777777" w:rsidTr="00410818">
        <w:tc>
          <w:tcPr>
            <w:tcW w:w="880" w:type="dxa"/>
            <w:tcBorders>
              <w:top w:val="single" w:sz="4" w:space="0" w:color="auto"/>
              <w:left w:val="single" w:sz="4" w:space="0" w:color="auto"/>
              <w:bottom w:val="single" w:sz="4" w:space="0" w:color="auto"/>
              <w:right w:val="single" w:sz="4" w:space="0" w:color="auto"/>
            </w:tcBorders>
          </w:tcPr>
          <w:p w14:paraId="7A81532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E5FCF91" w14:textId="77777777" w:rsidR="00293044" w:rsidRPr="006C01C5" w:rsidRDefault="00293044"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4CAAC3C5" w14:textId="77777777" w:rsidR="00293044"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4E252B17" w14:textId="77777777" w:rsidR="00293044" w:rsidRPr="006C01C5" w:rsidRDefault="00293044" w:rsidP="00DC395B">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02F2F8FC"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E46970A" w14:textId="77777777" w:rsidR="00293044" w:rsidRPr="001F6B1D" w:rsidRDefault="00312F17" w:rsidP="00203DDA">
            <w:pPr>
              <w:spacing w:after="0" w:line="240" w:lineRule="auto"/>
              <w:jc w:val="center"/>
              <w:rPr>
                <w:sz w:val="22"/>
              </w:rPr>
            </w:pPr>
            <w:r w:rsidRPr="001F6B1D">
              <w:rPr>
                <w:sz w:val="22"/>
              </w:rPr>
              <w:t>4,13</w:t>
            </w:r>
          </w:p>
        </w:tc>
        <w:tc>
          <w:tcPr>
            <w:tcW w:w="1134" w:type="dxa"/>
            <w:tcBorders>
              <w:top w:val="single" w:sz="4" w:space="0" w:color="auto"/>
              <w:left w:val="single" w:sz="4" w:space="0" w:color="auto"/>
              <w:bottom w:val="single" w:sz="4" w:space="0" w:color="auto"/>
              <w:right w:val="single" w:sz="4" w:space="0" w:color="auto"/>
            </w:tcBorders>
          </w:tcPr>
          <w:p w14:paraId="351D3D04" w14:textId="77777777" w:rsidR="00293044" w:rsidRPr="002C2AF6" w:rsidRDefault="00312F17" w:rsidP="00203DDA">
            <w:pPr>
              <w:spacing w:after="0" w:line="240" w:lineRule="auto"/>
              <w:jc w:val="center"/>
              <w:rPr>
                <w:sz w:val="22"/>
              </w:rPr>
            </w:pPr>
            <w:r>
              <w:rPr>
                <w:sz w:val="22"/>
              </w:rPr>
              <w:t>5,-</w:t>
            </w:r>
          </w:p>
        </w:tc>
        <w:tc>
          <w:tcPr>
            <w:tcW w:w="1418" w:type="dxa"/>
            <w:tcBorders>
              <w:top w:val="single" w:sz="4" w:space="0" w:color="auto"/>
              <w:left w:val="single" w:sz="4" w:space="0" w:color="auto"/>
              <w:bottom w:val="single" w:sz="4" w:space="0" w:color="auto"/>
              <w:right w:val="single" w:sz="4" w:space="0" w:color="auto"/>
            </w:tcBorders>
          </w:tcPr>
          <w:p w14:paraId="3DBA9FE4" w14:textId="77777777" w:rsidR="00293044" w:rsidRPr="002C2AF6" w:rsidRDefault="00312F17" w:rsidP="00203DDA">
            <w:pPr>
              <w:spacing w:after="0" w:line="240" w:lineRule="auto"/>
              <w:jc w:val="center"/>
              <w:rPr>
                <w:sz w:val="22"/>
              </w:rPr>
            </w:pPr>
            <w:r>
              <w:rPr>
                <w:sz w:val="22"/>
              </w:rPr>
              <w:t>123,90</w:t>
            </w:r>
          </w:p>
        </w:tc>
        <w:tc>
          <w:tcPr>
            <w:tcW w:w="1417" w:type="dxa"/>
            <w:tcBorders>
              <w:top w:val="single" w:sz="4" w:space="0" w:color="auto"/>
              <w:left w:val="single" w:sz="4" w:space="0" w:color="auto"/>
              <w:bottom w:val="single" w:sz="4" w:space="0" w:color="auto"/>
              <w:right w:val="single" w:sz="4" w:space="0" w:color="auto"/>
            </w:tcBorders>
          </w:tcPr>
          <w:p w14:paraId="3B94B4B6" w14:textId="77777777" w:rsidR="00293044" w:rsidRPr="002C2AF6" w:rsidRDefault="00312F17" w:rsidP="00203DDA">
            <w:pPr>
              <w:spacing w:after="0" w:line="240" w:lineRule="auto"/>
              <w:jc w:val="center"/>
              <w:rPr>
                <w:sz w:val="22"/>
              </w:rPr>
            </w:pPr>
            <w:r>
              <w:rPr>
                <w:sz w:val="22"/>
              </w:rPr>
              <w:t>150,-</w:t>
            </w:r>
          </w:p>
        </w:tc>
      </w:tr>
      <w:tr w:rsidR="00312F17" w:rsidRPr="002C2AF6" w14:paraId="0A42F2AC" w14:textId="77777777" w:rsidTr="00410818">
        <w:tc>
          <w:tcPr>
            <w:tcW w:w="880" w:type="dxa"/>
            <w:tcBorders>
              <w:top w:val="single" w:sz="4" w:space="0" w:color="auto"/>
              <w:left w:val="single" w:sz="4" w:space="0" w:color="auto"/>
              <w:bottom w:val="single" w:sz="4" w:space="0" w:color="auto"/>
              <w:right w:val="single" w:sz="4" w:space="0" w:color="auto"/>
            </w:tcBorders>
          </w:tcPr>
          <w:p w14:paraId="490CEACC" w14:textId="77777777" w:rsidR="00312F17" w:rsidRPr="002C2AF6" w:rsidRDefault="00312F17"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F9876A5" w14:textId="77777777" w:rsidR="00312F17" w:rsidRPr="006C01C5" w:rsidRDefault="00312F17" w:rsidP="00DC395B">
            <w:pPr>
              <w:spacing w:after="0" w:line="240" w:lineRule="auto"/>
              <w:ind w:firstLine="2"/>
              <w:rPr>
                <w:sz w:val="20"/>
                <w:szCs w:val="20"/>
              </w:rPr>
            </w:pPr>
            <w:r>
              <w:rPr>
                <w:sz w:val="20"/>
                <w:szCs w:val="20"/>
              </w:rPr>
              <w:t>Deimantinis grąžtas</w:t>
            </w:r>
          </w:p>
        </w:tc>
        <w:tc>
          <w:tcPr>
            <w:tcW w:w="2668" w:type="dxa"/>
            <w:tcBorders>
              <w:top w:val="single" w:sz="4" w:space="0" w:color="auto"/>
              <w:left w:val="single" w:sz="4" w:space="0" w:color="auto"/>
              <w:bottom w:val="single" w:sz="4" w:space="0" w:color="auto"/>
              <w:right w:val="single" w:sz="4" w:space="0" w:color="auto"/>
            </w:tcBorders>
          </w:tcPr>
          <w:p w14:paraId="670C45F2" w14:textId="77777777" w:rsidR="00312F17" w:rsidRPr="00BD1334" w:rsidRDefault="00A8381B" w:rsidP="00A17762">
            <w:pPr>
              <w:spacing w:after="0" w:line="240" w:lineRule="auto"/>
              <w:jc w:val="center"/>
            </w:pPr>
            <w:r>
              <w:t>„Diamond burs“,  „Edenta“</w:t>
            </w:r>
          </w:p>
        </w:tc>
        <w:tc>
          <w:tcPr>
            <w:tcW w:w="1417" w:type="dxa"/>
            <w:tcBorders>
              <w:top w:val="single" w:sz="4" w:space="0" w:color="auto"/>
              <w:left w:val="single" w:sz="4" w:space="0" w:color="auto"/>
              <w:bottom w:val="single" w:sz="4" w:space="0" w:color="auto"/>
              <w:right w:val="single" w:sz="4" w:space="0" w:color="auto"/>
            </w:tcBorders>
          </w:tcPr>
          <w:p w14:paraId="5CE442FB" w14:textId="77777777" w:rsidR="00312F17" w:rsidRPr="006C01C5" w:rsidRDefault="00312F17" w:rsidP="00DC395B">
            <w:pPr>
              <w:spacing w:after="0" w:line="240" w:lineRule="auto"/>
              <w:ind w:firstLine="11"/>
              <w:jc w:val="center"/>
              <w:rPr>
                <w:sz w:val="20"/>
                <w:szCs w:val="20"/>
              </w:rPr>
            </w:pPr>
            <w:r>
              <w:rPr>
                <w:sz w:val="20"/>
                <w:szCs w:val="20"/>
              </w:rPr>
              <w:t>72</w:t>
            </w:r>
          </w:p>
        </w:tc>
        <w:tc>
          <w:tcPr>
            <w:tcW w:w="1134" w:type="dxa"/>
            <w:tcBorders>
              <w:top w:val="single" w:sz="4" w:space="0" w:color="auto"/>
              <w:left w:val="single" w:sz="4" w:space="0" w:color="auto"/>
              <w:bottom w:val="single" w:sz="4" w:space="0" w:color="auto"/>
              <w:right w:val="single" w:sz="4" w:space="0" w:color="auto"/>
            </w:tcBorders>
          </w:tcPr>
          <w:p w14:paraId="3BEA90DE" w14:textId="77777777" w:rsidR="00312F17" w:rsidRPr="006C01C5" w:rsidRDefault="00312F17"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0C46DE4" w14:textId="77777777" w:rsidR="00312F17" w:rsidRPr="001F6B1D" w:rsidRDefault="00312F17" w:rsidP="00203DDA">
            <w:pPr>
              <w:spacing w:after="0" w:line="240" w:lineRule="auto"/>
              <w:jc w:val="center"/>
              <w:rPr>
                <w:sz w:val="22"/>
              </w:rPr>
            </w:pPr>
            <w:r w:rsidRPr="001F6B1D">
              <w:rPr>
                <w:sz w:val="22"/>
              </w:rPr>
              <w:t>4,13</w:t>
            </w:r>
          </w:p>
        </w:tc>
        <w:tc>
          <w:tcPr>
            <w:tcW w:w="1134" w:type="dxa"/>
            <w:tcBorders>
              <w:top w:val="single" w:sz="4" w:space="0" w:color="auto"/>
              <w:left w:val="single" w:sz="4" w:space="0" w:color="auto"/>
              <w:bottom w:val="single" w:sz="4" w:space="0" w:color="auto"/>
              <w:right w:val="single" w:sz="4" w:space="0" w:color="auto"/>
            </w:tcBorders>
          </w:tcPr>
          <w:p w14:paraId="7AB8841D" w14:textId="77777777" w:rsidR="00312F17" w:rsidRPr="002C2AF6" w:rsidRDefault="00312F17" w:rsidP="00203DDA">
            <w:pPr>
              <w:spacing w:after="0" w:line="240" w:lineRule="auto"/>
              <w:jc w:val="center"/>
              <w:rPr>
                <w:sz w:val="22"/>
              </w:rPr>
            </w:pPr>
            <w:r>
              <w:rPr>
                <w:sz w:val="22"/>
              </w:rPr>
              <w:t>5,-</w:t>
            </w:r>
          </w:p>
        </w:tc>
        <w:tc>
          <w:tcPr>
            <w:tcW w:w="1418" w:type="dxa"/>
            <w:tcBorders>
              <w:top w:val="single" w:sz="4" w:space="0" w:color="auto"/>
              <w:left w:val="single" w:sz="4" w:space="0" w:color="auto"/>
              <w:bottom w:val="single" w:sz="4" w:space="0" w:color="auto"/>
              <w:right w:val="single" w:sz="4" w:space="0" w:color="auto"/>
            </w:tcBorders>
          </w:tcPr>
          <w:p w14:paraId="13B146E5" w14:textId="77777777" w:rsidR="00312F17" w:rsidRPr="002C2AF6" w:rsidRDefault="00312F17" w:rsidP="00203DDA">
            <w:pPr>
              <w:spacing w:after="0" w:line="240" w:lineRule="auto"/>
              <w:jc w:val="center"/>
              <w:rPr>
                <w:sz w:val="22"/>
              </w:rPr>
            </w:pPr>
            <w:r>
              <w:rPr>
                <w:sz w:val="22"/>
              </w:rPr>
              <w:t>297,36</w:t>
            </w:r>
          </w:p>
        </w:tc>
        <w:tc>
          <w:tcPr>
            <w:tcW w:w="1417" w:type="dxa"/>
            <w:tcBorders>
              <w:top w:val="single" w:sz="4" w:space="0" w:color="auto"/>
              <w:left w:val="single" w:sz="4" w:space="0" w:color="auto"/>
              <w:bottom w:val="single" w:sz="4" w:space="0" w:color="auto"/>
              <w:right w:val="single" w:sz="4" w:space="0" w:color="auto"/>
            </w:tcBorders>
          </w:tcPr>
          <w:p w14:paraId="12F98A7F" w14:textId="77777777" w:rsidR="00312F17" w:rsidRPr="002C2AF6" w:rsidRDefault="00312F17" w:rsidP="00203DDA">
            <w:pPr>
              <w:spacing w:after="0" w:line="240" w:lineRule="auto"/>
              <w:jc w:val="center"/>
              <w:rPr>
                <w:sz w:val="22"/>
              </w:rPr>
            </w:pPr>
            <w:r>
              <w:rPr>
                <w:sz w:val="22"/>
              </w:rPr>
              <w:t>360,-</w:t>
            </w:r>
          </w:p>
        </w:tc>
      </w:tr>
      <w:tr w:rsidR="00293044" w:rsidRPr="002C2AF6" w14:paraId="68998A5C" w14:textId="77777777" w:rsidTr="00410818">
        <w:tc>
          <w:tcPr>
            <w:tcW w:w="880" w:type="dxa"/>
            <w:tcBorders>
              <w:top w:val="single" w:sz="4" w:space="0" w:color="auto"/>
              <w:left w:val="single" w:sz="4" w:space="0" w:color="auto"/>
              <w:bottom w:val="single" w:sz="4" w:space="0" w:color="auto"/>
              <w:right w:val="single" w:sz="4" w:space="0" w:color="auto"/>
            </w:tcBorders>
          </w:tcPr>
          <w:p w14:paraId="45645D5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65EB16C" w14:textId="77777777" w:rsidR="00293044" w:rsidRPr="006C01C5" w:rsidRDefault="00293044" w:rsidP="00DC395B">
            <w:pPr>
              <w:spacing w:after="0" w:line="240" w:lineRule="auto"/>
              <w:ind w:firstLine="2"/>
              <w:rPr>
                <w:sz w:val="20"/>
                <w:szCs w:val="20"/>
              </w:rPr>
            </w:pPr>
            <w:r>
              <w:rPr>
                <w:sz w:val="20"/>
                <w:szCs w:val="20"/>
              </w:rPr>
              <w:t>Deimantinis diskas</w:t>
            </w:r>
          </w:p>
        </w:tc>
        <w:tc>
          <w:tcPr>
            <w:tcW w:w="2668" w:type="dxa"/>
            <w:tcBorders>
              <w:top w:val="single" w:sz="4" w:space="0" w:color="auto"/>
              <w:left w:val="single" w:sz="4" w:space="0" w:color="auto"/>
              <w:bottom w:val="single" w:sz="4" w:space="0" w:color="auto"/>
              <w:right w:val="single" w:sz="4" w:space="0" w:color="auto"/>
            </w:tcBorders>
          </w:tcPr>
          <w:p w14:paraId="69C940A4" w14:textId="77777777" w:rsidR="00293044" w:rsidRPr="00BD1334" w:rsidRDefault="00A8381B"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68C1CD8F" w14:textId="77777777" w:rsidR="00293044" w:rsidRPr="006C01C5" w:rsidRDefault="00293044" w:rsidP="00DC395B">
            <w:pPr>
              <w:spacing w:after="0" w:line="240" w:lineRule="auto"/>
              <w:ind w:firstLine="11"/>
              <w:jc w:val="center"/>
              <w:rPr>
                <w:sz w:val="20"/>
                <w:szCs w:val="20"/>
              </w:rPr>
            </w:pPr>
            <w:r>
              <w:rPr>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6DF7DC0F"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8C227FB" w14:textId="77777777" w:rsidR="00293044" w:rsidRPr="00647208" w:rsidRDefault="00312F17" w:rsidP="00203DDA">
            <w:pPr>
              <w:spacing w:after="0" w:line="240" w:lineRule="auto"/>
              <w:jc w:val="center"/>
              <w:rPr>
                <w:color w:val="FF0000"/>
                <w:sz w:val="22"/>
              </w:rPr>
            </w:pPr>
            <w:r>
              <w:rPr>
                <w:sz w:val="22"/>
              </w:rPr>
              <w:t>37,19</w:t>
            </w:r>
          </w:p>
        </w:tc>
        <w:tc>
          <w:tcPr>
            <w:tcW w:w="1134" w:type="dxa"/>
            <w:tcBorders>
              <w:top w:val="single" w:sz="4" w:space="0" w:color="auto"/>
              <w:left w:val="single" w:sz="4" w:space="0" w:color="auto"/>
              <w:bottom w:val="single" w:sz="4" w:space="0" w:color="auto"/>
              <w:right w:val="single" w:sz="4" w:space="0" w:color="auto"/>
            </w:tcBorders>
          </w:tcPr>
          <w:p w14:paraId="2B849DD4" w14:textId="77777777" w:rsidR="00293044" w:rsidRPr="002C2AF6" w:rsidRDefault="00312F17" w:rsidP="00203DDA">
            <w:pPr>
              <w:spacing w:after="0" w:line="240" w:lineRule="auto"/>
              <w:jc w:val="center"/>
              <w:rPr>
                <w:sz w:val="22"/>
              </w:rPr>
            </w:pPr>
            <w:r>
              <w:rPr>
                <w:sz w:val="22"/>
              </w:rPr>
              <w:t>45,-</w:t>
            </w:r>
          </w:p>
        </w:tc>
        <w:tc>
          <w:tcPr>
            <w:tcW w:w="1418" w:type="dxa"/>
            <w:tcBorders>
              <w:top w:val="single" w:sz="4" w:space="0" w:color="auto"/>
              <w:left w:val="single" w:sz="4" w:space="0" w:color="auto"/>
              <w:bottom w:val="single" w:sz="4" w:space="0" w:color="auto"/>
              <w:right w:val="single" w:sz="4" w:space="0" w:color="auto"/>
            </w:tcBorders>
          </w:tcPr>
          <w:p w14:paraId="19A79919" w14:textId="77777777" w:rsidR="00293044" w:rsidRPr="002C2AF6" w:rsidRDefault="00312F17" w:rsidP="00203DDA">
            <w:pPr>
              <w:spacing w:after="0" w:line="240" w:lineRule="auto"/>
              <w:jc w:val="center"/>
              <w:rPr>
                <w:sz w:val="22"/>
              </w:rPr>
            </w:pPr>
            <w:r>
              <w:rPr>
                <w:sz w:val="22"/>
              </w:rPr>
              <w:t>1338,84</w:t>
            </w:r>
          </w:p>
        </w:tc>
        <w:tc>
          <w:tcPr>
            <w:tcW w:w="1417" w:type="dxa"/>
            <w:tcBorders>
              <w:top w:val="single" w:sz="4" w:space="0" w:color="auto"/>
              <w:left w:val="single" w:sz="4" w:space="0" w:color="auto"/>
              <w:bottom w:val="single" w:sz="4" w:space="0" w:color="auto"/>
              <w:right w:val="single" w:sz="4" w:space="0" w:color="auto"/>
            </w:tcBorders>
          </w:tcPr>
          <w:p w14:paraId="4DA907B5" w14:textId="77777777" w:rsidR="00293044" w:rsidRPr="002C2AF6" w:rsidRDefault="00312F17" w:rsidP="00203DDA">
            <w:pPr>
              <w:spacing w:after="0" w:line="240" w:lineRule="auto"/>
              <w:jc w:val="center"/>
              <w:rPr>
                <w:sz w:val="22"/>
              </w:rPr>
            </w:pPr>
            <w:r>
              <w:rPr>
                <w:sz w:val="22"/>
              </w:rPr>
              <w:t>1620,-</w:t>
            </w:r>
          </w:p>
        </w:tc>
      </w:tr>
      <w:tr w:rsidR="00293044" w:rsidRPr="002C2AF6" w14:paraId="2FC15B0F" w14:textId="77777777" w:rsidTr="00410818">
        <w:tc>
          <w:tcPr>
            <w:tcW w:w="880" w:type="dxa"/>
            <w:tcBorders>
              <w:top w:val="single" w:sz="4" w:space="0" w:color="auto"/>
              <w:left w:val="single" w:sz="4" w:space="0" w:color="auto"/>
              <w:bottom w:val="single" w:sz="4" w:space="0" w:color="auto"/>
              <w:right w:val="single" w:sz="4" w:space="0" w:color="auto"/>
            </w:tcBorders>
          </w:tcPr>
          <w:p w14:paraId="655DE2E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DD7B9CC" w14:textId="77777777" w:rsidR="00293044" w:rsidRPr="006C01C5" w:rsidRDefault="00293044" w:rsidP="00DC395B">
            <w:pPr>
              <w:spacing w:after="0" w:line="240" w:lineRule="auto"/>
              <w:ind w:firstLine="2"/>
              <w:rPr>
                <w:sz w:val="20"/>
                <w:szCs w:val="20"/>
              </w:rPr>
            </w:pPr>
            <w:r>
              <w:rPr>
                <w:sz w:val="20"/>
                <w:szCs w:val="20"/>
              </w:rPr>
              <w:t>Deimantinis diskas</w:t>
            </w:r>
          </w:p>
        </w:tc>
        <w:tc>
          <w:tcPr>
            <w:tcW w:w="2668" w:type="dxa"/>
            <w:tcBorders>
              <w:top w:val="single" w:sz="4" w:space="0" w:color="auto"/>
              <w:left w:val="single" w:sz="4" w:space="0" w:color="auto"/>
              <w:bottom w:val="single" w:sz="4" w:space="0" w:color="auto"/>
              <w:right w:val="single" w:sz="4" w:space="0" w:color="auto"/>
            </w:tcBorders>
          </w:tcPr>
          <w:p w14:paraId="37FFB22F" w14:textId="77777777" w:rsidR="00293044" w:rsidRPr="00BD1334" w:rsidRDefault="00A8381B"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67637E34" w14:textId="77777777" w:rsidR="00293044" w:rsidRPr="006C01C5" w:rsidRDefault="00293044" w:rsidP="00DC395B">
            <w:pPr>
              <w:spacing w:after="0" w:line="240" w:lineRule="auto"/>
              <w:ind w:firstLine="11"/>
              <w:jc w:val="center"/>
              <w:rPr>
                <w:sz w:val="20"/>
                <w:szCs w:val="20"/>
              </w:rPr>
            </w:pPr>
            <w:r>
              <w:rPr>
                <w:sz w:val="20"/>
                <w:szCs w:val="20"/>
              </w:rPr>
              <w:t>48</w:t>
            </w:r>
          </w:p>
        </w:tc>
        <w:tc>
          <w:tcPr>
            <w:tcW w:w="1134" w:type="dxa"/>
            <w:tcBorders>
              <w:top w:val="single" w:sz="4" w:space="0" w:color="auto"/>
              <w:left w:val="single" w:sz="4" w:space="0" w:color="auto"/>
              <w:bottom w:val="single" w:sz="4" w:space="0" w:color="auto"/>
              <w:right w:val="single" w:sz="4" w:space="0" w:color="auto"/>
            </w:tcBorders>
          </w:tcPr>
          <w:p w14:paraId="6EED7584"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6C246FC" w14:textId="77777777" w:rsidR="00293044" w:rsidRPr="00C21169" w:rsidRDefault="002429BB" w:rsidP="00203DDA">
            <w:pPr>
              <w:spacing w:after="0" w:line="240" w:lineRule="auto"/>
              <w:jc w:val="center"/>
              <w:rPr>
                <w:sz w:val="22"/>
              </w:rPr>
            </w:pPr>
            <w:r w:rsidRPr="00C21169">
              <w:rPr>
                <w:sz w:val="22"/>
              </w:rPr>
              <w:t>16,-</w:t>
            </w:r>
          </w:p>
        </w:tc>
        <w:tc>
          <w:tcPr>
            <w:tcW w:w="1134" w:type="dxa"/>
            <w:tcBorders>
              <w:top w:val="single" w:sz="4" w:space="0" w:color="auto"/>
              <w:left w:val="single" w:sz="4" w:space="0" w:color="auto"/>
              <w:bottom w:val="single" w:sz="4" w:space="0" w:color="auto"/>
              <w:right w:val="single" w:sz="4" w:space="0" w:color="auto"/>
            </w:tcBorders>
          </w:tcPr>
          <w:p w14:paraId="0629F91B" w14:textId="77777777" w:rsidR="00293044" w:rsidRPr="002C2AF6" w:rsidRDefault="002429BB"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13464632" w14:textId="77777777" w:rsidR="00293044" w:rsidRPr="002C2AF6" w:rsidRDefault="002429BB" w:rsidP="00203DDA">
            <w:pPr>
              <w:spacing w:after="0" w:line="240" w:lineRule="auto"/>
              <w:jc w:val="center"/>
              <w:rPr>
                <w:sz w:val="22"/>
              </w:rPr>
            </w:pPr>
            <w:r>
              <w:rPr>
                <w:sz w:val="22"/>
              </w:rPr>
              <w:t>768,-</w:t>
            </w:r>
          </w:p>
        </w:tc>
        <w:tc>
          <w:tcPr>
            <w:tcW w:w="1417" w:type="dxa"/>
            <w:tcBorders>
              <w:top w:val="single" w:sz="4" w:space="0" w:color="auto"/>
              <w:left w:val="single" w:sz="4" w:space="0" w:color="auto"/>
              <w:bottom w:val="single" w:sz="4" w:space="0" w:color="auto"/>
              <w:right w:val="single" w:sz="4" w:space="0" w:color="auto"/>
            </w:tcBorders>
          </w:tcPr>
          <w:p w14:paraId="09FFA749" w14:textId="77777777" w:rsidR="00293044" w:rsidRPr="002C2AF6" w:rsidRDefault="002429BB" w:rsidP="00203DDA">
            <w:pPr>
              <w:spacing w:after="0" w:line="240" w:lineRule="auto"/>
              <w:jc w:val="center"/>
              <w:rPr>
                <w:sz w:val="22"/>
              </w:rPr>
            </w:pPr>
            <w:r>
              <w:rPr>
                <w:sz w:val="22"/>
              </w:rPr>
              <w:t>929,28</w:t>
            </w:r>
          </w:p>
        </w:tc>
      </w:tr>
      <w:tr w:rsidR="002429BB" w:rsidRPr="002C2AF6" w14:paraId="7945B387" w14:textId="77777777" w:rsidTr="00410818">
        <w:tc>
          <w:tcPr>
            <w:tcW w:w="880" w:type="dxa"/>
            <w:tcBorders>
              <w:top w:val="single" w:sz="4" w:space="0" w:color="auto"/>
              <w:left w:val="single" w:sz="4" w:space="0" w:color="auto"/>
              <w:bottom w:val="single" w:sz="4" w:space="0" w:color="auto"/>
              <w:right w:val="single" w:sz="4" w:space="0" w:color="auto"/>
            </w:tcBorders>
          </w:tcPr>
          <w:p w14:paraId="27CF297D" w14:textId="77777777" w:rsidR="002429BB" w:rsidRPr="002C2AF6" w:rsidRDefault="002429B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1776E7C" w14:textId="77777777" w:rsidR="002429BB" w:rsidRPr="006C01C5" w:rsidRDefault="002429BB" w:rsidP="00DC395B">
            <w:pPr>
              <w:spacing w:after="0" w:line="240" w:lineRule="auto"/>
              <w:ind w:firstLine="2"/>
              <w:rPr>
                <w:sz w:val="20"/>
                <w:szCs w:val="20"/>
              </w:rPr>
            </w:pPr>
            <w:r>
              <w:rPr>
                <w:sz w:val="20"/>
                <w:szCs w:val="20"/>
              </w:rPr>
              <w:t>Deimantinis diskas</w:t>
            </w:r>
          </w:p>
        </w:tc>
        <w:tc>
          <w:tcPr>
            <w:tcW w:w="2668" w:type="dxa"/>
            <w:tcBorders>
              <w:top w:val="single" w:sz="4" w:space="0" w:color="auto"/>
              <w:left w:val="single" w:sz="4" w:space="0" w:color="auto"/>
              <w:bottom w:val="single" w:sz="4" w:space="0" w:color="auto"/>
              <w:right w:val="single" w:sz="4" w:space="0" w:color="auto"/>
            </w:tcBorders>
          </w:tcPr>
          <w:p w14:paraId="6DD66F39" w14:textId="77777777" w:rsidR="002429BB" w:rsidRPr="00BD1334" w:rsidRDefault="00A8381B"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5675D84A" w14:textId="77777777" w:rsidR="002429BB" w:rsidRPr="006C01C5" w:rsidRDefault="002429BB" w:rsidP="00DC395B">
            <w:pPr>
              <w:spacing w:after="0" w:line="240" w:lineRule="auto"/>
              <w:ind w:firstLine="11"/>
              <w:jc w:val="center"/>
              <w:rPr>
                <w:sz w:val="20"/>
                <w:szCs w:val="20"/>
              </w:rPr>
            </w:pPr>
            <w:r>
              <w:rPr>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01F76F05" w14:textId="77777777" w:rsidR="002429BB" w:rsidRPr="006C01C5" w:rsidRDefault="002429BB"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C6AC805" w14:textId="77777777" w:rsidR="002429BB" w:rsidRPr="00C21169" w:rsidRDefault="002429BB" w:rsidP="00203DDA">
            <w:pPr>
              <w:spacing w:after="0" w:line="240" w:lineRule="auto"/>
              <w:jc w:val="center"/>
              <w:rPr>
                <w:sz w:val="22"/>
              </w:rPr>
            </w:pPr>
            <w:r w:rsidRPr="00C21169">
              <w:rPr>
                <w:sz w:val="22"/>
              </w:rPr>
              <w:t>16,-</w:t>
            </w:r>
          </w:p>
        </w:tc>
        <w:tc>
          <w:tcPr>
            <w:tcW w:w="1134" w:type="dxa"/>
            <w:tcBorders>
              <w:top w:val="single" w:sz="4" w:space="0" w:color="auto"/>
              <w:left w:val="single" w:sz="4" w:space="0" w:color="auto"/>
              <w:bottom w:val="single" w:sz="4" w:space="0" w:color="auto"/>
              <w:right w:val="single" w:sz="4" w:space="0" w:color="auto"/>
            </w:tcBorders>
          </w:tcPr>
          <w:p w14:paraId="778819F1" w14:textId="77777777" w:rsidR="002429BB" w:rsidRPr="002C2AF6" w:rsidRDefault="002429BB"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3B58373D" w14:textId="77777777" w:rsidR="002429BB" w:rsidRPr="002C2AF6" w:rsidRDefault="002429BB" w:rsidP="00203DDA">
            <w:pPr>
              <w:spacing w:after="0" w:line="240" w:lineRule="auto"/>
              <w:jc w:val="center"/>
              <w:rPr>
                <w:sz w:val="22"/>
              </w:rPr>
            </w:pPr>
            <w:r>
              <w:rPr>
                <w:sz w:val="22"/>
              </w:rPr>
              <w:t>576,-</w:t>
            </w:r>
          </w:p>
        </w:tc>
        <w:tc>
          <w:tcPr>
            <w:tcW w:w="1417" w:type="dxa"/>
            <w:tcBorders>
              <w:top w:val="single" w:sz="4" w:space="0" w:color="auto"/>
              <w:left w:val="single" w:sz="4" w:space="0" w:color="auto"/>
              <w:bottom w:val="single" w:sz="4" w:space="0" w:color="auto"/>
              <w:right w:val="single" w:sz="4" w:space="0" w:color="auto"/>
            </w:tcBorders>
          </w:tcPr>
          <w:p w14:paraId="424C0417" w14:textId="77777777" w:rsidR="002429BB" w:rsidRPr="002C2AF6" w:rsidRDefault="002429BB" w:rsidP="00203DDA">
            <w:pPr>
              <w:spacing w:after="0" w:line="240" w:lineRule="auto"/>
              <w:jc w:val="center"/>
              <w:rPr>
                <w:sz w:val="22"/>
              </w:rPr>
            </w:pPr>
            <w:r>
              <w:rPr>
                <w:sz w:val="22"/>
              </w:rPr>
              <w:t>696,96</w:t>
            </w:r>
          </w:p>
        </w:tc>
      </w:tr>
      <w:tr w:rsidR="00293044" w:rsidRPr="002C2AF6" w14:paraId="7CB82885" w14:textId="77777777" w:rsidTr="00410818">
        <w:tc>
          <w:tcPr>
            <w:tcW w:w="880" w:type="dxa"/>
            <w:tcBorders>
              <w:top w:val="single" w:sz="4" w:space="0" w:color="auto"/>
              <w:left w:val="single" w:sz="4" w:space="0" w:color="auto"/>
              <w:bottom w:val="single" w:sz="4" w:space="0" w:color="auto"/>
              <w:right w:val="single" w:sz="4" w:space="0" w:color="auto"/>
            </w:tcBorders>
          </w:tcPr>
          <w:p w14:paraId="020545B2"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F4F76B0" w14:textId="77777777" w:rsidR="00293044" w:rsidRPr="006C01C5" w:rsidRDefault="00293044" w:rsidP="00DC395B">
            <w:pPr>
              <w:spacing w:after="0" w:line="240" w:lineRule="auto"/>
              <w:ind w:firstLine="2"/>
              <w:rPr>
                <w:sz w:val="20"/>
                <w:szCs w:val="20"/>
              </w:rPr>
            </w:pPr>
            <w:r>
              <w:rPr>
                <w:sz w:val="20"/>
                <w:szCs w:val="20"/>
              </w:rPr>
              <w:t>Deimantinis diskas</w:t>
            </w:r>
          </w:p>
        </w:tc>
        <w:tc>
          <w:tcPr>
            <w:tcW w:w="2668" w:type="dxa"/>
            <w:tcBorders>
              <w:top w:val="single" w:sz="4" w:space="0" w:color="auto"/>
              <w:left w:val="single" w:sz="4" w:space="0" w:color="auto"/>
              <w:bottom w:val="single" w:sz="4" w:space="0" w:color="auto"/>
              <w:right w:val="single" w:sz="4" w:space="0" w:color="auto"/>
            </w:tcBorders>
          </w:tcPr>
          <w:p w14:paraId="4688FA2F" w14:textId="77777777" w:rsidR="00293044" w:rsidRPr="00BD1334" w:rsidRDefault="00A8381B" w:rsidP="00A17762">
            <w:pPr>
              <w:spacing w:after="0" w:line="240" w:lineRule="auto"/>
              <w:jc w:val="center"/>
            </w:pPr>
            <w:r>
              <w:t>„Diamond discs“, „Edenta“</w:t>
            </w:r>
          </w:p>
        </w:tc>
        <w:tc>
          <w:tcPr>
            <w:tcW w:w="1417" w:type="dxa"/>
            <w:tcBorders>
              <w:top w:val="single" w:sz="4" w:space="0" w:color="auto"/>
              <w:left w:val="single" w:sz="4" w:space="0" w:color="auto"/>
              <w:bottom w:val="single" w:sz="4" w:space="0" w:color="auto"/>
              <w:right w:val="single" w:sz="4" w:space="0" w:color="auto"/>
            </w:tcBorders>
          </w:tcPr>
          <w:p w14:paraId="0FF2A90E" w14:textId="77777777" w:rsidR="00293044" w:rsidRPr="006C01C5" w:rsidRDefault="00293044" w:rsidP="00DC395B">
            <w:pPr>
              <w:spacing w:after="0" w:line="240" w:lineRule="auto"/>
              <w:ind w:firstLine="11"/>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6B4C389A"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62466D3" w14:textId="77777777" w:rsidR="00293044" w:rsidRPr="00C21169" w:rsidRDefault="002429BB" w:rsidP="00203DDA">
            <w:pPr>
              <w:spacing w:after="0" w:line="240" w:lineRule="auto"/>
              <w:jc w:val="center"/>
              <w:rPr>
                <w:sz w:val="22"/>
              </w:rPr>
            </w:pPr>
            <w:r w:rsidRPr="00C21169">
              <w:rPr>
                <w:sz w:val="22"/>
              </w:rPr>
              <w:t>14,-</w:t>
            </w:r>
          </w:p>
        </w:tc>
        <w:tc>
          <w:tcPr>
            <w:tcW w:w="1134" w:type="dxa"/>
            <w:tcBorders>
              <w:top w:val="single" w:sz="4" w:space="0" w:color="auto"/>
              <w:left w:val="single" w:sz="4" w:space="0" w:color="auto"/>
              <w:bottom w:val="single" w:sz="4" w:space="0" w:color="auto"/>
              <w:right w:val="single" w:sz="4" w:space="0" w:color="auto"/>
            </w:tcBorders>
          </w:tcPr>
          <w:p w14:paraId="1D89A8A9" w14:textId="77777777" w:rsidR="00293044" w:rsidRPr="002C2AF6" w:rsidRDefault="002429BB" w:rsidP="00203DDA">
            <w:pPr>
              <w:spacing w:after="0" w:line="240" w:lineRule="auto"/>
              <w:jc w:val="center"/>
              <w:rPr>
                <w:sz w:val="22"/>
              </w:rPr>
            </w:pPr>
            <w:r>
              <w:rPr>
                <w:sz w:val="22"/>
              </w:rPr>
              <w:t>16,94</w:t>
            </w:r>
          </w:p>
        </w:tc>
        <w:tc>
          <w:tcPr>
            <w:tcW w:w="1418" w:type="dxa"/>
            <w:tcBorders>
              <w:top w:val="single" w:sz="4" w:space="0" w:color="auto"/>
              <w:left w:val="single" w:sz="4" w:space="0" w:color="auto"/>
              <w:bottom w:val="single" w:sz="4" w:space="0" w:color="auto"/>
              <w:right w:val="single" w:sz="4" w:space="0" w:color="auto"/>
            </w:tcBorders>
          </w:tcPr>
          <w:p w14:paraId="45182679" w14:textId="77777777" w:rsidR="00293044" w:rsidRPr="002C2AF6" w:rsidRDefault="00040ECD" w:rsidP="00203DDA">
            <w:pPr>
              <w:spacing w:after="0" w:line="240" w:lineRule="auto"/>
              <w:jc w:val="center"/>
              <w:rPr>
                <w:sz w:val="22"/>
              </w:rPr>
            </w:pPr>
            <w:r>
              <w:rPr>
                <w:sz w:val="22"/>
              </w:rPr>
              <w:t>210,-</w:t>
            </w:r>
          </w:p>
        </w:tc>
        <w:tc>
          <w:tcPr>
            <w:tcW w:w="1417" w:type="dxa"/>
            <w:tcBorders>
              <w:top w:val="single" w:sz="4" w:space="0" w:color="auto"/>
              <w:left w:val="single" w:sz="4" w:space="0" w:color="auto"/>
              <w:bottom w:val="single" w:sz="4" w:space="0" w:color="auto"/>
              <w:right w:val="single" w:sz="4" w:space="0" w:color="auto"/>
            </w:tcBorders>
          </w:tcPr>
          <w:p w14:paraId="4A88C9F2" w14:textId="77777777" w:rsidR="00293044" w:rsidRPr="002C2AF6" w:rsidRDefault="00040ECD" w:rsidP="00203DDA">
            <w:pPr>
              <w:spacing w:after="0" w:line="240" w:lineRule="auto"/>
              <w:jc w:val="center"/>
              <w:rPr>
                <w:sz w:val="22"/>
              </w:rPr>
            </w:pPr>
            <w:r>
              <w:rPr>
                <w:sz w:val="22"/>
              </w:rPr>
              <w:t>254,10</w:t>
            </w:r>
          </w:p>
        </w:tc>
      </w:tr>
      <w:tr w:rsidR="002429BB" w:rsidRPr="002C2AF6" w14:paraId="57D65577" w14:textId="77777777" w:rsidTr="00410818">
        <w:tc>
          <w:tcPr>
            <w:tcW w:w="880" w:type="dxa"/>
            <w:tcBorders>
              <w:top w:val="single" w:sz="4" w:space="0" w:color="auto"/>
              <w:left w:val="single" w:sz="4" w:space="0" w:color="auto"/>
              <w:bottom w:val="single" w:sz="4" w:space="0" w:color="auto"/>
              <w:right w:val="single" w:sz="4" w:space="0" w:color="auto"/>
            </w:tcBorders>
          </w:tcPr>
          <w:p w14:paraId="3FF76DD4" w14:textId="77777777" w:rsidR="002429BB" w:rsidRPr="002C2AF6" w:rsidRDefault="002429B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23D2D11" w14:textId="77777777" w:rsidR="002429BB" w:rsidRPr="006C01C5" w:rsidRDefault="002429BB"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4FF6B0DA" w14:textId="77777777" w:rsidR="00A8381B" w:rsidRDefault="00A8381B" w:rsidP="00A17762">
            <w:pPr>
              <w:spacing w:after="0" w:line="240" w:lineRule="auto"/>
              <w:jc w:val="center"/>
            </w:pPr>
            <w:r>
              <w:t xml:space="preserve">„Carbide burs“, </w:t>
            </w:r>
          </w:p>
          <w:p w14:paraId="45EB8691" w14:textId="77777777" w:rsidR="002429BB" w:rsidRPr="00BD1334" w:rsidRDefault="00A8381B" w:rsidP="00A17762">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77964DAD" w14:textId="77777777" w:rsidR="002429BB" w:rsidRPr="006C01C5" w:rsidRDefault="002429BB"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5C2EE05B" w14:textId="77777777" w:rsidR="002429BB" w:rsidRPr="006C01C5" w:rsidRDefault="002429BB"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D61DC4D" w14:textId="77777777" w:rsidR="002429BB" w:rsidRPr="00C21169" w:rsidRDefault="002429BB" w:rsidP="00203DDA">
            <w:pPr>
              <w:spacing w:after="0" w:line="240" w:lineRule="auto"/>
              <w:jc w:val="center"/>
              <w:rPr>
                <w:sz w:val="22"/>
              </w:rPr>
            </w:pPr>
            <w:r w:rsidRPr="00C21169">
              <w:rPr>
                <w:sz w:val="22"/>
              </w:rPr>
              <w:t>16,-</w:t>
            </w:r>
          </w:p>
        </w:tc>
        <w:tc>
          <w:tcPr>
            <w:tcW w:w="1134" w:type="dxa"/>
            <w:tcBorders>
              <w:top w:val="single" w:sz="4" w:space="0" w:color="auto"/>
              <w:left w:val="single" w:sz="4" w:space="0" w:color="auto"/>
              <w:bottom w:val="single" w:sz="4" w:space="0" w:color="auto"/>
              <w:right w:val="single" w:sz="4" w:space="0" w:color="auto"/>
            </w:tcBorders>
          </w:tcPr>
          <w:p w14:paraId="7E4D3642" w14:textId="77777777" w:rsidR="002429BB" w:rsidRPr="002C2AF6" w:rsidRDefault="002429BB"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73277C55" w14:textId="77777777" w:rsidR="002429BB" w:rsidRPr="002C2AF6" w:rsidRDefault="002429BB" w:rsidP="00203DDA">
            <w:pPr>
              <w:spacing w:after="0" w:line="240" w:lineRule="auto"/>
              <w:jc w:val="center"/>
              <w:rPr>
                <w:sz w:val="22"/>
              </w:rPr>
            </w:pPr>
            <w:r>
              <w:rPr>
                <w:sz w:val="22"/>
              </w:rPr>
              <w:t>288,-</w:t>
            </w:r>
          </w:p>
        </w:tc>
        <w:tc>
          <w:tcPr>
            <w:tcW w:w="1417" w:type="dxa"/>
            <w:tcBorders>
              <w:top w:val="single" w:sz="4" w:space="0" w:color="auto"/>
              <w:left w:val="single" w:sz="4" w:space="0" w:color="auto"/>
              <w:bottom w:val="single" w:sz="4" w:space="0" w:color="auto"/>
              <w:right w:val="single" w:sz="4" w:space="0" w:color="auto"/>
            </w:tcBorders>
          </w:tcPr>
          <w:p w14:paraId="4CD9BA8B" w14:textId="77777777" w:rsidR="002429BB" w:rsidRPr="002C2AF6" w:rsidRDefault="002429BB" w:rsidP="00203DDA">
            <w:pPr>
              <w:spacing w:after="0" w:line="240" w:lineRule="auto"/>
              <w:jc w:val="center"/>
              <w:rPr>
                <w:sz w:val="22"/>
              </w:rPr>
            </w:pPr>
            <w:r>
              <w:rPr>
                <w:sz w:val="22"/>
              </w:rPr>
              <w:t>348,48</w:t>
            </w:r>
          </w:p>
        </w:tc>
      </w:tr>
      <w:tr w:rsidR="002429BB" w:rsidRPr="002C2AF6" w14:paraId="00113554" w14:textId="77777777" w:rsidTr="00410818">
        <w:tc>
          <w:tcPr>
            <w:tcW w:w="880" w:type="dxa"/>
            <w:tcBorders>
              <w:top w:val="single" w:sz="4" w:space="0" w:color="auto"/>
              <w:left w:val="single" w:sz="4" w:space="0" w:color="auto"/>
              <w:bottom w:val="single" w:sz="4" w:space="0" w:color="auto"/>
              <w:right w:val="single" w:sz="4" w:space="0" w:color="auto"/>
            </w:tcBorders>
          </w:tcPr>
          <w:p w14:paraId="54999071" w14:textId="77777777" w:rsidR="002429BB" w:rsidRPr="002C2AF6" w:rsidRDefault="002429B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2473391" w14:textId="77777777" w:rsidR="002429BB" w:rsidRPr="006C01C5" w:rsidRDefault="002429BB"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20920676" w14:textId="77777777" w:rsidR="00A8381B" w:rsidRDefault="00A8381B" w:rsidP="00A8381B">
            <w:pPr>
              <w:spacing w:after="0" w:line="240" w:lineRule="auto"/>
              <w:jc w:val="center"/>
            </w:pPr>
            <w:r>
              <w:t xml:space="preserve">„Carbide burs“, </w:t>
            </w:r>
          </w:p>
          <w:p w14:paraId="1D0EACF8" w14:textId="77777777" w:rsidR="002429BB"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570E603D" w14:textId="77777777" w:rsidR="002429BB" w:rsidRPr="006C01C5" w:rsidRDefault="002429BB" w:rsidP="00DC395B">
            <w:pPr>
              <w:spacing w:after="0" w:line="240" w:lineRule="auto"/>
              <w:ind w:firstLine="11"/>
              <w:jc w:val="center"/>
              <w:rPr>
                <w:sz w:val="20"/>
                <w:szCs w:val="20"/>
              </w:rPr>
            </w:pPr>
            <w:r>
              <w:rPr>
                <w:sz w:val="20"/>
                <w:szCs w:val="20"/>
              </w:rPr>
              <w:t>27</w:t>
            </w:r>
          </w:p>
        </w:tc>
        <w:tc>
          <w:tcPr>
            <w:tcW w:w="1134" w:type="dxa"/>
            <w:tcBorders>
              <w:top w:val="single" w:sz="4" w:space="0" w:color="auto"/>
              <w:left w:val="single" w:sz="4" w:space="0" w:color="auto"/>
              <w:bottom w:val="single" w:sz="4" w:space="0" w:color="auto"/>
              <w:right w:val="single" w:sz="4" w:space="0" w:color="auto"/>
            </w:tcBorders>
          </w:tcPr>
          <w:p w14:paraId="5D8EDC33" w14:textId="77777777" w:rsidR="002429BB" w:rsidRPr="006C01C5" w:rsidRDefault="002429BB"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CA27AC6" w14:textId="77777777" w:rsidR="002429BB" w:rsidRPr="00C21169" w:rsidRDefault="002429BB" w:rsidP="00203DDA">
            <w:pPr>
              <w:spacing w:after="0" w:line="240" w:lineRule="auto"/>
              <w:jc w:val="center"/>
              <w:rPr>
                <w:sz w:val="22"/>
              </w:rPr>
            </w:pPr>
            <w:r w:rsidRPr="00C21169">
              <w:rPr>
                <w:sz w:val="22"/>
              </w:rPr>
              <w:t>16,-</w:t>
            </w:r>
          </w:p>
        </w:tc>
        <w:tc>
          <w:tcPr>
            <w:tcW w:w="1134" w:type="dxa"/>
            <w:tcBorders>
              <w:top w:val="single" w:sz="4" w:space="0" w:color="auto"/>
              <w:left w:val="single" w:sz="4" w:space="0" w:color="auto"/>
              <w:bottom w:val="single" w:sz="4" w:space="0" w:color="auto"/>
              <w:right w:val="single" w:sz="4" w:space="0" w:color="auto"/>
            </w:tcBorders>
          </w:tcPr>
          <w:p w14:paraId="104CED80" w14:textId="77777777" w:rsidR="002429BB" w:rsidRPr="002C2AF6" w:rsidRDefault="002429BB"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72400CBB" w14:textId="77777777" w:rsidR="002429BB" w:rsidRPr="002C2AF6" w:rsidRDefault="002429BB" w:rsidP="00203DDA">
            <w:pPr>
              <w:spacing w:after="0" w:line="240" w:lineRule="auto"/>
              <w:jc w:val="center"/>
              <w:rPr>
                <w:sz w:val="22"/>
              </w:rPr>
            </w:pPr>
            <w:r>
              <w:rPr>
                <w:sz w:val="22"/>
              </w:rPr>
              <w:t>432,-</w:t>
            </w:r>
          </w:p>
        </w:tc>
        <w:tc>
          <w:tcPr>
            <w:tcW w:w="1417" w:type="dxa"/>
            <w:tcBorders>
              <w:top w:val="single" w:sz="4" w:space="0" w:color="auto"/>
              <w:left w:val="single" w:sz="4" w:space="0" w:color="auto"/>
              <w:bottom w:val="single" w:sz="4" w:space="0" w:color="auto"/>
              <w:right w:val="single" w:sz="4" w:space="0" w:color="auto"/>
            </w:tcBorders>
          </w:tcPr>
          <w:p w14:paraId="1E355BD8" w14:textId="77777777" w:rsidR="002429BB" w:rsidRPr="002C2AF6" w:rsidRDefault="002429BB" w:rsidP="00203DDA">
            <w:pPr>
              <w:spacing w:after="0" w:line="240" w:lineRule="auto"/>
              <w:jc w:val="center"/>
              <w:rPr>
                <w:sz w:val="22"/>
              </w:rPr>
            </w:pPr>
            <w:r>
              <w:rPr>
                <w:sz w:val="22"/>
              </w:rPr>
              <w:t>522,72</w:t>
            </w:r>
          </w:p>
        </w:tc>
      </w:tr>
      <w:tr w:rsidR="002429BB" w:rsidRPr="002C2AF6" w14:paraId="20F68132" w14:textId="77777777" w:rsidTr="00410818">
        <w:tc>
          <w:tcPr>
            <w:tcW w:w="880" w:type="dxa"/>
            <w:tcBorders>
              <w:top w:val="single" w:sz="4" w:space="0" w:color="auto"/>
              <w:left w:val="single" w:sz="4" w:space="0" w:color="auto"/>
              <w:bottom w:val="single" w:sz="4" w:space="0" w:color="auto"/>
              <w:right w:val="single" w:sz="4" w:space="0" w:color="auto"/>
            </w:tcBorders>
          </w:tcPr>
          <w:p w14:paraId="2F379269" w14:textId="77777777" w:rsidR="002429BB" w:rsidRPr="002C2AF6" w:rsidRDefault="002429B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1F89726" w14:textId="77777777" w:rsidR="002429BB" w:rsidRPr="006C01C5" w:rsidRDefault="002429BB"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38CB351E" w14:textId="77777777" w:rsidR="00A8381B" w:rsidRDefault="00A8381B" w:rsidP="00A8381B">
            <w:pPr>
              <w:spacing w:after="0" w:line="240" w:lineRule="auto"/>
              <w:jc w:val="center"/>
            </w:pPr>
            <w:r>
              <w:t xml:space="preserve">„Carbide burs“, </w:t>
            </w:r>
          </w:p>
          <w:p w14:paraId="66C18F19" w14:textId="77777777" w:rsidR="002429BB"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2A9BA2B3" w14:textId="77777777" w:rsidR="002429BB" w:rsidRPr="006C01C5" w:rsidRDefault="002429BB"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2FBD8718" w14:textId="77777777" w:rsidR="002429BB" w:rsidRPr="006C01C5" w:rsidRDefault="002429BB"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4F463EF" w14:textId="77777777" w:rsidR="002429BB" w:rsidRPr="00C21169" w:rsidRDefault="002429BB" w:rsidP="00203DDA">
            <w:pPr>
              <w:spacing w:after="0" w:line="240" w:lineRule="auto"/>
              <w:jc w:val="center"/>
              <w:rPr>
                <w:sz w:val="22"/>
              </w:rPr>
            </w:pPr>
            <w:r w:rsidRPr="00C21169">
              <w:rPr>
                <w:sz w:val="22"/>
              </w:rPr>
              <w:t>16,-</w:t>
            </w:r>
          </w:p>
        </w:tc>
        <w:tc>
          <w:tcPr>
            <w:tcW w:w="1134" w:type="dxa"/>
            <w:tcBorders>
              <w:top w:val="single" w:sz="4" w:space="0" w:color="auto"/>
              <w:left w:val="single" w:sz="4" w:space="0" w:color="auto"/>
              <w:bottom w:val="single" w:sz="4" w:space="0" w:color="auto"/>
              <w:right w:val="single" w:sz="4" w:space="0" w:color="auto"/>
            </w:tcBorders>
          </w:tcPr>
          <w:p w14:paraId="7EAA94D9" w14:textId="77777777" w:rsidR="002429BB" w:rsidRPr="002C2AF6" w:rsidRDefault="002429BB"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711D3E8B" w14:textId="77777777" w:rsidR="002429BB" w:rsidRPr="002C2AF6" w:rsidRDefault="002429BB" w:rsidP="00203DDA">
            <w:pPr>
              <w:spacing w:after="0" w:line="240" w:lineRule="auto"/>
              <w:jc w:val="center"/>
              <w:rPr>
                <w:sz w:val="22"/>
              </w:rPr>
            </w:pPr>
            <w:r>
              <w:rPr>
                <w:sz w:val="22"/>
              </w:rPr>
              <w:t>288,-</w:t>
            </w:r>
          </w:p>
        </w:tc>
        <w:tc>
          <w:tcPr>
            <w:tcW w:w="1417" w:type="dxa"/>
            <w:tcBorders>
              <w:top w:val="single" w:sz="4" w:space="0" w:color="auto"/>
              <w:left w:val="single" w:sz="4" w:space="0" w:color="auto"/>
              <w:bottom w:val="single" w:sz="4" w:space="0" w:color="auto"/>
              <w:right w:val="single" w:sz="4" w:space="0" w:color="auto"/>
            </w:tcBorders>
          </w:tcPr>
          <w:p w14:paraId="09F54220" w14:textId="77777777" w:rsidR="002429BB" w:rsidRPr="002C2AF6" w:rsidRDefault="002429BB" w:rsidP="00203DDA">
            <w:pPr>
              <w:spacing w:after="0" w:line="240" w:lineRule="auto"/>
              <w:jc w:val="center"/>
              <w:rPr>
                <w:sz w:val="22"/>
              </w:rPr>
            </w:pPr>
            <w:r>
              <w:rPr>
                <w:sz w:val="22"/>
              </w:rPr>
              <w:t>348,48</w:t>
            </w:r>
          </w:p>
        </w:tc>
      </w:tr>
      <w:tr w:rsidR="00293044" w:rsidRPr="002C2AF6" w14:paraId="5F27B087" w14:textId="77777777" w:rsidTr="00410818">
        <w:tc>
          <w:tcPr>
            <w:tcW w:w="880" w:type="dxa"/>
            <w:tcBorders>
              <w:top w:val="single" w:sz="4" w:space="0" w:color="auto"/>
              <w:left w:val="single" w:sz="4" w:space="0" w:color="auto"/>
              <w:bottom w:val="single" w:sz="4" w:space="0" w:color="auto"/>
              <w:right w:val="single" w:sz="4" w:space="0" w:color="auto"/>
            </w:tcBorders>
          </w:tcPr>
          <w:p w14:paraId="2BC71E27"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0DC807C" w14:textId="77777777" w:rsidR="00293044" w:rsidRPr="006C01C5" w:rsidRDefault="00293044"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7639BF01" w14:textId="77777777" w:rsidR="00A8381B" w:rsidRDefault="00A8381B" w:rsidP="00A8381B">
            <w:pPr>
              <w:spacing w:after="0" w:line="240" w:lineRule="auto"/>
              <w:jc w:val="center"/>
            </w:pPr>
            <w:r>
              <w:t xml:space="preserve">„Carbide burs“, </w:t>
            </w:r>
          </w:p>
          <w:p w14:paraId="20617EC7" w14:textId="77777777" w:rsidR="00293044"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5749640B" w14:textId="77777777" w:rsidR="00293044" w:rsidRPr="006C01C5" w:rsidRDefault="00293044"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358FEC56"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D6A801F" w14:textId="77777777" w:rsidR="00293044" w:rsidRPr="00C21169" w:rsidRDefault="00040ECD" w:rsidP="00203DDA">
            <w:pPr>
              <w:spacing w:after="0" w:line="240" w:lineRule="auto"/>
              <w:jc w:val="center"/>
              <w:rPr>
                <w:sz w:val="22"/>
              </w:rPr>
            </w:pPr>
            <w:r w:rsidRPr="00C21169">
              <w:rPr>
                <w:sz w:val="22"/>
              </w:rPr>
              <w:t>20,-</w:t>
            </w:r>
          </w:p>
        </w:tc>
        <w:tc>
          <w:tcPr>
            <w:tcW w:w="1134" w:type="dxa"/>
            <w:tcBorders>
              <w:top w:val="single" w:sz="4" w:space="0" w:color="auto"/>
              <w:left w:val="single" w:sz="4" w:space="0" w:color="auto"/>
              <w:bottom w:val="single" w:sz="4" w:space="0" w:color="auto"/>
              <w:right w:val="single" w:sz="4" w:space="0" w:color="auto"/>
            </w:tcBorders>
          </w:tcPr>
          <w:p w14:paraId="29C22025" w14:textId="77777777" w:rsidR="00293044" w:rsidRPr="002C2AF6" w:rsidRDefault="00040ECD" w:rsidP="00203DDA">
            <w:pPr>
              <w:spacing w:after="0" w:line="240" w:lineRule="auto"/>
              <w:jc w:val="center"/>
              <w:rPr>
                <w:sz w:val="22"/>
              </w:rPr>
            </w:pPr>
            <w:r>
              <w:rPr>
                <w:sz w:val="22"/>
              </w:rPr>
              <w:t>24,20</w:t>
            </w:r>
          </w:p>
        </w:tc>
        <w:tc>
          <w:tcPr>
            <w:tcW w:w="1418" w:type="dxa"/>
            <w:tcBorders>
              <w:top w:val="single" w:sz="4" w:space="0" w:color="auto"/>
              <w:left w:val="single" w:sz="4" w:space="0" w:color="auto"/>
              <w:bottom w:val="single" w:sz="4" w:space="0" w:color="auto"/>
              <w:right w:val="single" w:sz="4" w:space="0" w:color="auto"/>
            </w:tcBorders>
          </w:tcPr>
          <w:p w14:paraId="17580116" w14:textId="77777777" w:rsidR="00293044" w:rsidRPr="002C2AF6" w:rsidRDefault="00040ECD" w:rsidP="00203DDA">
            <w:pPr>
              <w:spacing w:after="0" w:line="240" w:lineRule="auto"/>
              <w:jc w:val="center"/>
              <w:rPr>
                <w:sz w:val="22"/>
              </w:rPr>
            </w:pPr>
            <w:r>
              <w:rPr>
                <w:sz w:val="22"/>
              </w:rPr>
              <w:t>360,-</w:t>
            </w:r>
          </w:p>
        </w:tc>
        <w:tc>
          <w:tcPr>
            <w:tcW w:w="1417" w:type="dxa"/>
            <w:tcBorders>
              <w:top w:val="single" w:sz="4" w:space="0" w:color="auto"/>
              <w:left w:val="single" w:sz="4" w:space="0" w:color="auto"/>
              <w:bottom w:val="single" w:sz="4" w:space="0" w:color="auto"/>
              <w:right w:val="single" w:sz="4" w:space="0" w:color="auto"/>
            </w:tcBorders>
          </w:tcPr>
          <w:p w14:paraId="262E7412" w14:textId="77777777" w:rsidR="00293044" w:rsidRPr="002C2AF6" w:rsidRDefault="00040ECD" w:rsidP="00203DDA">
            <w:pPr>
              <w:spacing w:after="0" w:line="240" w:lineRule="auto"/>
              <w:jc w:val="center"/>
              <w:rPr>
                <w:sz w:val="22"/>
              </w:rPr>
            </w:pPr>
            <w:r>
              <w:rPr>
                <w:sz w:val="22"/>
              </w:rPr>
              <w:t>435,60</w:t>
            </w:r>
          </w:p>
        </w:tc>
      </w:tr>
      <w:tr w:rsidR="00293044" w:rsidRPr="002C2AF6" w14:paraId="3A759715" w14:textId="77777777" w:rsidTr="00410818">
        <w:tc>
          <w:tcPr>
            <w:tcW w:w="880" w:type="dxa"/>
            <w:tcBorders>
              <w:top w:val="single" w:sz="4" w:space="0" w:color="auto"/>
              <w:left w:val="single" w:sz="4" w:space="0" w:color="auto"/>
              <w:bottom w:val="single" w:sz="4" w:space="0" w:color="auto"/>
              <w:right w:val="single" w:sz="4" w:space="0" w:color="auto"/>
            </w:tcBorders>
          </w:tcPr>
          <w:p w14:paraId="10AC0AA8"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32179D1" w14:textId="77777777" w:rsidR="00293044" w:rsidRPr="006C01C5" w:rsidRDefault="00293044"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264B15E7" w14:textId="77777777" w:rsidR="00A8381B" w:rsidRDefault="00A8381B" w:rsidP="00A8381B">
            <w:pPr>
              <w:spacing w:after="0" w:line="240" w:lineRule="auto"/>
              <w:jc w:val="center"/>
            </w:pPr>
            <w:r>
              <w:t xml:space="preserve">„Carbide burs“, </w:t>
            </w:r>
          </w:p>
          <w:p w14:paraId="299403A1" w14:textId="77777777" w:rsidR="00293044"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2E5C009F" w14:textId="77777777" w:rsidR="00293044" w:rsidRPr="006C01C5" w:rsidRDefault="00293044" w:rsidP="00DC395B">
            <w:pPr>
              <w:spacing w:after="0" w:line="240" w:lineRule="auto"/>
              <w:ind w:firstLine="11"/>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1A909208"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73EEE36" w14:textId="77777777" w:rsidR="00293044" w:rsidRPr="00C21169" w:rsidRDefault="002429BB" w:rsidP="00203DDA">
            <w:pPr>
              <w:spacing w:after="0" w:line="240" w:lineRule="auto"/>
              <w:jc w:val="center"/>
              <w:rPr>
                <w:sz w:val="22"/>
              </w:rPr>
            </w:pPr>
            <w:r w:rsidRPr="00C21169">
              <w:rPr>
                <w:sz w:val="22"/>
              </w:rPr>
              <w:t>13,-</w:t>
            </w:r>
          </w:p>
        </w:tc>
        <w:tc>
          <w:tcPr>
            <w:tcW w:w="1134" w:type="dxa"/>
            <w:tcBorders>
              <w:top w:val="single" w:sz="4" w:space="0" w:color="auto"/>
              <w:left w:val="single" w:sz="4" w:space="0" w:color="auto"/>
              <w:bottom w:val="single" w:sz="4" w:space="0" w:color="auto"/>
              <w:right w:val="single" w:sz="4" w:space="0" w:color="auto"/>
            </w:tcBorders>
          </w:tcPr>
          <w:p w14:paraId="04455507" w14:textId="77777777" w:rsidR="00293044" w:rsidRPr="002C2AF6" w:rsidRDefault="00040ECD" w:rsidP="00203DDA">
            <w:pPr>
              <w:spacing w:after="0" w:line="240" w:lineRule="auto"/>
              <w:jc w:val="center"/>
              <w:rPr>
                <w:sz w:val="22"/>
              </w:rPr>
            </w:pPr>
            <w:r>
              <w:rPr>
                <w:sz w:val="22"/>
              </w:rPr>
              <w:t>15,73</w:t>
            </w:r>
          </w:p>
        </w:tc>
        <w:tc>
          <w:tcPr>
            <w:tcW w:w="1418" w:type="dxa"/>
            <w:tcBorders>
              <w:top w:val="single" w:sz="4" w:space="0" w:color="auto"/>
              <w:left w:val="single" w:sz="4" w:space="0" w:color="auto"/>
              <w:bottom w:val="single" w:sz="4" w:space="0" w:color="auto"/>
              <w:right w:val="single" w:sz="4" w:space="0" w:color="auto"/>
            </w:tcBorders>
          </w:tcPr>
          <w:p w14:paraId="72DBA4FD" w14:textId="77777777" w:rsidR="00293044" w:rsidRPr="002C2AF6" w:rsidRDefault="00040ECD" w:rsidP="00203DDA">
            <w:pPr>
              <w:spacing w:after="0" w:line="240" w:lineRule="auto"/>
              <w:jc w:val="center"/>
              <w:rPr>
                <w:sz w:val="22"/>
              </w:rPr>
            </w:pPr>
            <w:r>
              <w:rPr>
                <w:sz w:val="22"/>
              </w:rPr>
              <w:t>195,-</w:t>
            </w:r>
          </w:p>
        </w:tc>
        <w:tc>
          <w:tcPr>
            <w:tcW w:w="1417" w:type="dxa"/>
            <w:tcBorders>
              <w:top w:val="single" w:sz="4" w:space="0" w:color="auto"/>
              <w:left w:val="single" w:sz="4" w:space="0" w:color="auto"/>
              <w:bottom w:val="single" w:sz="4" w:space="0" w:color="auto"/>
              <w:right w:val="single" w:sz="4" w:space="0" w:color="auto"/>
            </w:tcBorders>
          </w:tcPr>
          <w:p w14:paraId="6F5567A2" w14:textId="77777777" w:rsidR="00293044" w:rsidRPr="002C2AF6" w:rsidRDefault="00040ECD" w:rsidP="00203DDA">
            <w:pPr>
              <w:spacing w:after="0" w:line="240" w:lineRule="auto"/>
              <w:jc w:val="center"/>
              <w:rPr>
                <w:sz w:val="22"/>
              </w:rPr>
            </w:pPr>
            <w:r>
              <w:rPr>
                <w:sz w:val="22"/>
              </w:rPr>
              <w:t>235,95</w:t>
            </w:r>
          </w:p>
        </w:tc>
      </w:tr>
      <w:tr w:rsidR="00040ECD" w:rsidRPr="002C2AF6" w14:paraId="0D54FB13" w14:textId="77777777" w:rsidTr="00410818">
        <w:tc>
          <w:tcPr>
            <w:tcW w:w="880" w:type="dxa"/>
            <w:tcBorders>
              <w:top w:val="single" w:sz="4" w:space="0" w:color="auto"/>
              <w:left w:val="single" w:sz="4" w:space="0" w:color="auto"/>
              <w:bottom w:val="single" w:sz="4" w:space="0" w:color="auto"/>
              <w:right w:val="single" w:sz="4" w:space="0" w:color="auto"/>
            </w:tcBorders>
          </w:tcPr>
          <w:p w14:paraId="4C31C364"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C21A719" w14:textId="77777777" w:rsidR="00040ECD" w:rsidRPr="006C01C5" w:rsidRDefault="00040ECD"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221446C5" w14:textId="77777777" w:rsidR="00A8381B" w:rsidRDefault="00A8381B" w:rsidP="00A8381B">
            <w:pPr>
              <w:spacing w:after="0" w:line="240" w:lineRule="auto"/>
              <w:jc w:val="center"/>
            </w:pPr>
            <w:r>
              <w:t xml:space="preserve">„Carbide burs“, </w:t>
            </w:r>
          </w:p>
          <w:p w14:paraId="7EEBC17D" w14:textId="77777777" w:rsidR="00040ECD"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356AD504" w14:textId="77777777" w:rsidR="00040ECD" w:rsidRPr="006C01C5" w:rsidRDefault="00040ECD" w:rsidP="00DC395B">
            <w:pPr>
              <w:spacing w:after="0" w:line="240" w:lineRule="auto"/>
              <w:ind w:firstLine="11"/>
              <w:jc w:val="center"/>
              <w:rPr>
                <w:sz w:val="20"/>
                <w:szCs w:val="20"/>
              </w:rPr>
            </w:pPr>
            <w:r>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5E7AD6FD"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9968E44" w14:textId="77777777" w:rsidR="00040ECD" w:rsidRPr="00C21169" w:rsidRDefault="00040ECD" w:rsidP="00203DDA">
            <w:pPr>
              <w:spacing w:after="0" w:line="240" w:lineRule="auto"/>
              <w:jc w:val="center"/>
              <w:rPr>
                <w:sz w:val="22"/>
              </w:rPr>
            </w:pPr>
            <w:r w:rsidRPr="00C21169">
              <w:rPr>
                <w:sz w:val="22"/>
              </w:rPr>
              <w:t>13,-</w:t>
            </w:r>
          </w:p>
        </w:tc>
        <w:tc>
          <w:tcPr>
            <w:tcW w:w="1134" w:type="dxa"/>
            <w:tcBorders>
              <w:top w:val="single" w:sz="4" w:space="0" w:color="auto"/>
              <w:left w:val="single" w:sz="4" w:space="0" w:color="auto"/>
              <w:bottom w:val="single" w:sz="4" w:space="0" w:color="auto"/>
              <w:right w:val="single" w:sz="4" w:space="0" w:color="auto"/>
            </w:tcBorders>
          </w:tcPr>
          <w:p w14:paraId="0FDC7ED4" w14:textId="77777777" w:rsidR="00040ECD" w:rsidRPr="002C2AF6" w:rsidRDefault="00040ECD" w:rsidP="00203DDA">
            <w:pPr>
              <w:spacing w:after="0" w:line="240" w:lineRule="auto"/>
              <w:jc w:val="center"/>
              <w:rPr>
                <w:sz w:val="22"/>
              </w:rPr>
            </w:pPr>
            <w:r>
              <w:rPr>
                <w:sz w:val="22"/>
              </w:rPr>
              <w:t>15,73</w:t>
            </w:r>
          </w:p>
        </w:tc>
        <w:tc>
          <w:tcPr>
            <w:tcW w:w="1418" w:type="dxa"/>
            <w:tcBorders>
              <w:top w:val="single" w:sz="4" w:space="0" w:color="auto"/>
              <w:left w:val="single" w:sz="4" w:space="0" w:color="auto"/>
              <w:bottom w:val="single" w:sz="4" w:space="0" w:color="auto"/>
              <w:right w:val="single" w:sz="4" w:space="0" w:color="auto"/>
            </w:tcBorders>
          </w:tcPr>
          <w:p w14:paraId="18FA405E" w14:textId="77777777" w:rsidR="00040ECD" w:rsidRPr="002C2AF6" w:rsidRDefault="00040ECD" w:rsidP="00203DDA">
            <w:pPr>
              <w:spacing w:after="0" w:line="240" w:lineRule="auto"/>
              <w:jc w:val="center"/>
              <w:rPr>
                <w:sz w:val="22"/>
              </w:rPr>
            </w:pPr>
            <w:r>
              <w:rPr>
                <w:sz w:val="22"/>
              </w:rPr>
              <w:t>195,-</w:t>
            </w:r>
          </w:p>
        </w:tc>
        <w:tc>
          <w:tcPr>
            <w:tcW w:w="1417" w:type="dxa"/>
            <w:tcBorders>
              <w:top w:val="single" w:sz="4" w:space="0" w:color="auto"/>
              <w:left w:val="single" w:sz="4" w:space="0" w:color="auto"/>
              <w:bottom w:val="single" w:sz="4" w:space="0" w:color="auto"/>
              <w:right w:val="single" w:sz="4" w:space="0" w:color="auto"/>
            </w:tcBorders>
          </w:tcPr>
          <w:p w14:paraId="53841636" w14:textId="77777777" w:rsidR="00040ECD" w:rsidRPr="002C2AF6" w:rsidRDefault="00040ECD" w:rsidP="00203DDA">
            <w:pPr>
              <w:spacing w:after="0" w:line="240" w:lineRule="auto"/>
              <w:jc w:val="center"/>
              <w:rPr>
                <w:sz w:val="22"/>
              </w:rPr>
            </w:pPr>
            <w:r>
              <w:rPr>
                <w:sz w:val="22"/>
              </w:rPr>
              <w:t>235,95</w:t>
            </w:r>
          </w:p>
        </w:tc>
      </w:tr>
      <w:tr w:rsidR="00040ECD" w:rsidRPr="002C2AF6" w14:paraId="4310CA70" w14:textId="77777777" w:rsidTr="00410818">
        <w:tc>
          <w:tcPr>
            <w:tcW w:w="880" w:type="dxa"/>
            <w:tcBorders>
              <w:top w:val="single" w:sz="4" w:space="0" w:color="auto"/>
              <w:left w:val="single" w:sz="4" w:space="0" w:color="auto"/>
              <w:bottom w:val="single" w:sz="4" w:space="0" w:color="auto"/>
              <w:right w:val="single" w:sz="4" w:space="0" w:color="auto"/>
            </w:tcBorders>
          </w:tcPr>
          <w:p w14:paraId="1030B922"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83B0DCA" w14:textId="77777777" w:rsidR="00040ECD" w:rsidRPr="006C01C5" w:rsidRDefault="00040ECD"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4C8CE050" w14:textId="77777777" w:rsidR="00A8381B" w:rsidRDefault="00A8381B" w:rsidP="00A8381B">
            <w:pPr>
              <w:spacing w:after="0" w:line="240" w:lineRule="auto"/>
              <w:jc w:val="center"/>
            </w:pPr>
            <w:r>
              <w:t xml:space="preserve">„Carbide burs“, </w:t>
            </w:r>
          </w:p>
          <w:p w14:paraId="53864669" w14:textId="77777777" w:rsidR="00040ECD"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614812D1" w14:textId="77777777" w:rsidR="00040ECD" w:rsidRPr="006C01C5" w:rsidRDefault="00040ECD"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2506D29D"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1CAA016" w14:textId="77777777" w:rsidR="00040ECD" w:rsidRPr="00C21169" w:rsidRDefault="00040ECD" w:rsidP="00203DDA">
            <w:pPr>
              <w:spacing w:after="0" w:line="240" w:lineRule="auto"/>
              <w:jc w:val="center"/>
              <w:rPr>
                <w:sz w:val="22"/>
              </w:rPr>
            </w:pPr>
            <w:r w:rsidRPr="00C21169">
              <w:rPr>
                <w:sz w:val="22"/>
              </w:rPr>
              <w:t>20,-</w:t>
            </w:r>
          </w:p>
        </w:tc>
        <w:tc>
          <w:tcPr>
            <w:tcW w:w="1134" w:type="dxa"/>
            <w:tcBorders>
              <w:top w:val="single" w:sz="4" w:space="0" w:color="auto"/>
              <w:left w:val="single" w:sz="4" w:space="0" w:color="auto"/>
              <w:bottom w:val="single" w:sz="4" w:space="0" w:color="auto"/>
              <w:right w:val="single" w:sz="4" w:space="0" w:color="auto"/>
            </w:tcBorders>
          </w:tcPr>
          <w:p w14:paraId="256C37AC" w14:textId="77777777" w:rsidR="00040ECD" w:rsidRPr="002C2AF6" w:rsidRDefault="00040ECD" w:rsidP="00203DDA">
            <w:pPr>
              <w:spacing w:after="0" w:line="240" w:lineRule="auto"/>
              <w:jc w:val="center"/>
              <w:rPr>
                <w:sz w:val="22"/>
              </w:rPr>
            </w:pPr>
            <w:r>
              <w:rPr>
                <w:sz w:val="22"/>
              </w:rPr>
              <w:t>24,20</w:t>
            </w:r>
          </w:p>
        </w:tc>
        <w:tc>
          <w:tcPr>
            <w:tcW w:w="1418" w:type="dxa"/>
            <w:tcBorders>
              <w:top w:val="single" w:sz="4" w:space="0" w:color="auto"/>
              <w:left w:val="single" w:sz="4" w:space="0" w:color="auto"/>
              <w:bottom w:val="single" w:sz="4" w:space="0" w:color="auto"/>
              <w:right w:val="single" w:sz="4" w:space="0" w:color="auto"/>
            </w:tcBorders>
          </w:tcPr>
          <w:p w14:paraId="43A0867E" w14:textId="77777777" w:rsidR="00040ECD" w:rsidRPr="002C2AF6" w:rsidRDefault="00040ECD" w:rsidP="00203DDA">
            <w:pPr>
              <w:spacing w:after="0" w:line="240" w:lineRule="auto"/>
              <w:jc w:val="center"/>
              <w:rPr>
                <w:sz w:val="22"/>
              </w:rPr>
            </w:pPr>
            <w:r>
              <w:rPr>
                <w:sz w:val="22"/>
              </w:rPr>
              <w:t>240,-</w:t>
            </w:r>
          </w:p>
        </w:tc>
        <w:tc>
          <w:tcPr>
            <w:tcW w:w="1417" w:type="dxa"/>
            <w:tcBorders>
              <w:top w:val="single" w:sz="4" w:space="0" w:color="auto"/>
              <w:left w:val="single" w:sz="4" w:space="0" w:color="auto"/>
              <w:bottom w:val="single" w:sz="4" w:space="0" w:color="auto"/>
              <w:right w:val="single" w:sz="4" w:space="0" w:color="auto"/>
            </w:tcBorders>
          </w:tcPr>
          <w:p w14:paraId="005474C8" w14:textId="77777777" w:rsidR="00040ECD" w:rsidRPr="002C2AF6" w:rsidRDefault="00040ECD" w:rsidP="00203DDA">
            <w:pPr>
              <w:spacing w:after="0" w:line="240" w:lineRule="auto"/>
              <w:jc w:val="center"/>
              <w:rPr>
                <w:sz w:val="22"/>
              </w:rPr>
            </w:pPr>
            <w:r>
              <w:rPr>
                <w:sz w:val="22"/>
              </w:rPr>
              <w:t>290,40</w:t>
            </w:r>
          </w:p>
        </w:tc>
      </w:tr>
      <w:tr w:rsidR="002429BB" w:rsidRPr="002C2AF6" w14:paraId="126C6B3B" w14:textId="77777777" w:rsidTr="00410818">
        <w:tc>
          <w:tcPr>
            <w:tcW w:w="880" w:type="dxa"/>
            <w:tcBorders>
              <w:top w:val="single" w:sz="4" w:space="0" w:color="auto"/>
              <w:left w:val="single" w:sz="4" w:space="0" w:color="auto"/>
              <w:bottom w:val="single" w:sz="4" w:space="0" w:color="auto"/>
              <w:right w:val="single" w:sz="4" w:space="0" w:color="auto"/>
            </w:tcBorders>
          </w:tcPr>
          <w:p w14:paraId="763303DA" w14:textId="77777777" w:rsidR="002429BB" w:rsidRPr="002C2AF6" w:rsidRDefault="002429B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E27B044" w14:textId="77777777" w:rsidR="002429BB" w:rsidRPr="006C01C5" w:rsidRDefault="002429BB"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73A1F418" w14:textId="77777777" w:rsidR="00A8381B" w:rsidRDefault="00A8381B" w:rsidP="00A8381B">
            <w:pPr>
              <w:spacing w:after="0" w:line="240" w:lineRule="auto"/>
              <w:jc w:val="center"/>
            </w:pPr>
            <w:r>
              <w:t xml:space="preserve">„Carbide burs“, </w:t>
            </w:r>
          </w:p>
          <w:p w14:paraId="271E434B" w14:textId="77777777" w:rsidR="002429BB"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4F08506A" w14:textId="77777777" w:rsidR="002429BB" w:rsidRPr="006C01C5" w:rsidRDefault="002429BB"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0D01C6E1" w14:textId="77777777" w:rsidR="002429BB" w:rsidRPr="006C01C5" w:rsidRDefault="002429BB"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8376D73" w14:textId="77777777" w:rsidR="002429BB" w:rsidRPr="00C21169" w:rsidRDefault="002429BB" w:rsidP="00203DDA">
            <w:pPr>
              <w:spacing w:after="0" w:line="240" w:lineRule="auto"/>
              <w:jc w:val="center"/>
              <w:rPr>
                <w:sz w:val="22"/>
              </w:rPr>
            </w:pPr>
            <w:r w:rsidRPr="00C21169">
              <w:rPr>
                <w:sz w:val="22"/>
              </w:rPr>
              <w:t>16,-</w:t>
            </w:r>
          </w:p>
        </w:tc>
        <w:tc>
          <w:tcPr>
            <w:tcW w:w="1134" w:type="dxa"/>
            <w:tcBorders>
              <w:top w:val="single" w:sz="4" w:space="0" w:color="auto"/>
              <w:left w:val="single" w:sz="4" w:space="0" w:color="auto"/>
              <w:bottom w:val="single" w:sz="4" w:space="0" w:color="auto"/>
              <w:right w:val="single" w:sz="4" w:space="0" w:color="auto"/>
            </w:tcBorders>
          </w:tcPr>
          <w:p w14:paraId="216E81BD" w14:textId="77777777" w:rsidR="002429BB" w:rsidRPr="002C2AF6" w:rsidRDefault="002429BB" w:rsidP="00203DDA">
            <w:pPr>
              <w:spacing w:after="0" w:line="240" w:lineRule="auto"/>
              <w:jc w:val="center"/>
              <w:rPr>
                <w:sz w:val="22"/>
              </w:rPr>
            </w:pPr>
            <w:r>
              <w:rPr>
                <w:sz w:val="22"/>
              </w:rPr>
              <w:t>19,36</w:t>
            </w:r>
          </w:p>
        </w:tc>
        <w:tc>
          <w:tcPr>
            <w:tcW w:w="1418" w:type="dxa"/>
            <w:tcBorders>
              <w:top w:val="single" w:sz="4" w:space="0" w:color="auto"/>
              <w:left w:val="single" w:sz="4" w:space="0" w:color="auto"/>
              <w:bottom w:val="single" w:sz="4" w:space="0" w:color="auto"/>
              <w:right w:val="single" w:sz="4" w:space="0" w:color="auto"/>
            </w:tcBorders>
          </w:tcPr>
          <w:p w14:paraId="2773E28A" w14:textId="77777777" w:rsidR="002429BB" w:rsidRPr="002C2AF6" w:rsidRDefault="002429BB" w:rsidP="00203DDA">
            <w:pPr>
              <w:spacing w:after="0" w:line="240" w:lineRule="auto"/>
              <w:jc w:val="center"/>
              <w:rPr>
                <w:sz w:val="22"/>
              </w:rPr>
            </w:pPr>
            <w:r>
              <w:rPr>
                <w:sz w:val="22"/>
              </w:rPr>
              <w:t>192,-</w:t>
            </w:r>
          </w:p>
        </w:tc>
        <w:tc>
          <w:tcPr>
            <w:tcW w:w="1417" w:type="dxa"/>
            <w:tcBorders>
              <w:top w:val="single" w:sz="4" w:space="0" w:color="auto"/>
              <w:left w:val="single" w:sz="4" w:space="0" w:color="auto"/>
              <w:bottom w:val="single" w:sz="4" w:space="0" w:color="auto"/>
              <w:right w:val="single" w:sz="4" w:space="0" w:color="auto"/>
            </w:tcBorders>
          </w:tcPr>
          <w:p w14:paraId="23C6886C" w14:textId="77777777" w:rsidR="002429BB" w:rsidRPr="002C2AF6" w:rsidRDefault="002429BB" w:rsidP="00203DDA">
            <w:pPr>
              <w:spacing w:after="0" w:line="240" w:lineRule="auto"/>
              <w:jc w:val="center"/>
              <w:rPr>
                <w:sz w:val="22"/>
              </w:rPr>
            </w:pPr>
            <w:r>
              <w:rPr>
                <w:sz w:val="22"/>
              </w:rPr>
              <w:t>232,32</w:t>
            </w:r>
          </w:p>
        </w:tc>
      </w:tr>
      <w:tr w:rsidR="002429BB" w:rsidRPr="002C2AF6" w14:paraId="6301083E" w14:textId="77777777" w:rsidTr="00410818">
        <w:tc>
          <w:tcPr>
            <w:tcW w:w="880" w:type="dxa"/>
            <w:tcBorders>
              <w:top w:val="single" w:sz="4" w:space="0" w:color="auto"/>
              <w:left w:val="single" w:sz="4" w:space="0" w:color="auto"/>
              <w:bottom w:val="single" w:sz="4" w:space="0" w:color="auto"/>
              <w:right w:val="single" w:sz="4" w:space="0" w:color="auto"/>
            </w:tcBorders>
          </w:tcPr>
          <w:p w14:paraId="645A81A9" w14:textId="77777777" w:rsidR="002429BB" w:rsidRPr="002C2AF6" w:rsidRDefault="002429BB"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F2D1851" w14:textId="77777777" w:rsidR="002429BB" w:rsidRPr="006C01C5" w:rsidRDefault="002429BB" w:rsidP="00DC395B">
            <w:pPr>
              <w:spacing w:after="0" w:line="240" w:lineRule="auto"/>
              <w:ind w:firstLine="2"/>
              <w:rPr>
                <w:sz w:val="20"/>
                <w:szCs w:val="20"/>
              </w:rPr>
            </w:pPr>
            <w:r>
              <w:rPr>
                <w:sz w:val="20"/>
                <w:szCs w:val="20"/>
              </w:rPr>
              <w:t>Kietmetalio freza</w:t>
            </w:r>
          </w:p>
        </w:tc>
        <w:tc>
          <w:tcPr>
            <w:tcW w:w="2668" w:type="dxa"/>
            <w:tcBorders>
              <w:top w:val="single" w:sz="4" w:space="0" w:color="auto"/>
              <w:left w:val="single" w:sz="4" w:space="0" w:color="auto"/>
              <w:bottom w:val="single" w:sz="4" w:space="0" w:color="auto"/>
              <w:right w:val="single" w:sz="4" w:space="0" w:color="auto"/>
            </w:tcBorders>
          </w:tcPr>
          <w:p w14:paraId="000AD929" w14:textId="77777777" w:rsidR="00A8381B" w:rsidRDefault="00A8381B" w:rsidP="00A8381B">
            <w:pPr>
              <w:spacing w:after="0" w:line="240" w:lineRule="auto"/>
              <w:jc w:val="center"/>
            </w:pPr>
            <w:r>
              <w:t xml:space="preserve">„Carbide burs“, </w:t>
            </w:r>
          </w:p>
          <w:p w14:paraId="3B39A594" w14:textId="77777777" w:rsidR="002429BB" w:rsidRPr="00BD1334" w:rsidRDefault="00A8381B" w:rsidP="00A8381B">
            <w:pPr>
              <w:spacing w:after="0" w:line="240" w:lineRule="auto"/>
              <w:jc w:val="center"/>
            </w:pPr>
            <w:r>
              <w:t>„Edenta“</w:t>
            </w:r>
          </w:p>
        </w:tc>
        <w:tc>
          <w:tcPr>
            <w:tcW w:w="1417" w:type="dxa"/>
            <w:tcBorders>
              <w:top w:val="single" w:sz="4" w:space="0" w:color="auto"/>
              <w:left w:val="single" w:sz="4" w:space="0" w:color="auto"/>
              <w:bottom w:val="single" w:sz="4" w:space="0" w:color="auto"/>
              <w:right w:val="single" w:sz="4" w:space="0" w:color="auto"/>
            </w:tcBorders>
          </w:tcPr>
          <w:p w14:paraId="2D91F4A3" w14:textId="77777777" w:rsidR="002429BB" w:rsidRPr="006C01C5" w:rsidRDefault="002429BB"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5362D879" w14:textId="77777777" w:rsidR="002429BB" w:rsidRPr="006C01C5" w:rsidRDefault="002429BB"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21769D5" w14:textId="77777777" w:rsidR="002429BB" w:rsidRPr="00C21169" w:rsidRDefault="002429BB" w:rsidP="00203DDA">
            <w:pPr>
              <w:spacing w:after="0" w:line="240" w:lineRule="auto"/>
              <w:jc w:val="center"/>
              <w:rPr>
                <w:sz w:val="22"/>
              </w:rPr>
            </w:pPr>
            <w:r w:rsidRPr="00C21169">
              <w:rPr>
                <w:sz w:val="22"/>
              </w:rPr>
              <w:t>14,-</w:t>
            </w:r>
          </w:p>
        </w:tc>
        <w:tc>
          <w:tcPr>
            <w:tcW w:w="1134" w:type="dxa"/>
            <w:tcBorders>
              <w:top w:val="single" w:sz="4" w:space="0" w:color="auto"/>
              <w:left w:val="single" w:sz="4" w:space="0" w:color="auto"/>
              <w:bottom w:val="single" w:sz="4" w:space="0" w:color="auto"/>
              <w:right w:val="single" w:sz="4" w:space="0" w:color="auto"/>
            </w:tcBorders>
          </w:tcPr>
          <w:p w14:paraId="2743DBFC" w14:textId="77777777" w:rsidR="002429BB" w:rsidRPr="002C2AF6" w:rsidRDefault="002429BB" w:rsidP="00203DDA">
            <w:pPr>
              <w:spacing w:after="0" w:line="240" w:lineRule="auto"/>
              <w:jc w:val="center"/>
              <w:rPr>
                <w:sz w:val="22"/>
              </w:rPr>
            </w:pPr>
            <w:r>
              <w:rPr>
                <w:sz w:val="22"/>
              </w:rPr>
              <w:t>16,94</w:t>
            </w:r>
          </w:p>
        </w:tc>
        <w:tc>
          <w:tcPr>
            <w:tcW w:w="1418" w:type="dxa"/>
            <w:tcBorders>
              <w:top w:val="single" w:sz="4" w:space="0" w:color="auto"/>
              <w:left w:val="single" w:sz="4" w:space="0" w:color="auto"/>
              <w:bottom w:val="single" w:sz="4" w:space="0" w:color="auto"/>
              <w:right w:val="single" w:sz="4" w:space="0" w:color="auto"/>
            </w:tcBorders>
          </w:tcPr>
          <w:p w14:paraId="715B1096" w14:textId="77777777" w:rsidR="002429BB" w:rsidRPr="002C2AF6" w:rsidRDefault="00040ECD" w:rsidP="00203DDA">
            <w:pPr>
              <w:spacing w:after="0" w:line="240" w:lineRule="auto"/>
              <w:jc w:val="center"/>
              <w:rPr>
                <w:sz w:val="22"/>
              </w:rPr>
            </w:pPr>
            <w:r>
              <w:rPr>
                <w:sz w:val="22"/>
              </w:rPr>
              <w:t>252,</w:t>
            </w:r>
          </w:p>
        </w:tc>
        <w:tc>
          <w:tcPr>
            <w:tcW w:w="1417" w:type="dxa"/>
            <w:tcBorders>
              <w:top w:val="single" w:sz="4" w:space="0" w:color="auto"/>
              <w:left w:val="single" w:sz="4" w:space="0" w:color="auto"/>
              <w:bottom w:val="single" w:sz="4" w:space="0" w:color="auto"/>
              <w:right w:val="single" w:sz="4" w:space="0" w:color="auto"/>
            </w:tcBorders>
          </w:tcPr>
          <w:p w14:paraId="4D98339E" w14:textId="77777777" w:rsidR="002429BB" w:rsidRPr="002C2AF6" w:rsidRDefault="00040ECD" w:rsidP="00203DDA">
            <w:pPr>
              <w:spacing w:after="0" w:line="240" w:lineRule="auto"/>
              <w:jc w:val="center"/>
              <w:rPr>
                <w:sz w:val="22"/>
              </w:rPr>
            </w:pPr>
            <w:r>
              <w:rPr>
                <w:sz w:val="22"/>
              </w:rPr>
              <w:t>304,92</w:t>
            </w:r>
          </w:p>
        </w:tc>
      </w:tr>
      <w:tr w:rsidR="00293044" w:rsidRPr="002C2AF6" w14:paraId="5503E71A" w14:textId="77777777" w:rsidTr="00410818">
        <w:tc>
          <w:tcPr>
            <w:tcW w:w="880" w:type="dxa"/>
            <w:tcBorders>
              <w:top w:val="single" w:sz="4" w:space="0" w:color="auto"/>
              <w:left w:val="single" w:sz="4" w:space="0" w:color="auto"/>
              <w:bottom w:val="single" w:sz="4" w:space="0" w:color="auto"/>
              <w:right w:val="single" w:sz="4" w:space="0" w:color="auto"/>
            </w:tcBorders>
          </w:tcPr>
          <w:p w14:paraId="39A6162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3ADAC84" w14:textId="77777777" w:rsidR="00293044" w:rsidRPr="006C01C5" w:rsidRDefault="00293044" w:rsidP="00DC395B">
            <w:pPr>
              <w:spacing w:after="0" w:line="240" w:lineRule="auto"/>
              <w:ind w:firstLine="2"/>
              <w:rPr>
                <w:sz w:val="20"/>
                <w:szCs w:val="20"/>
              </w:rPr>
            </w:pPr>
            <w:r>
              <w:rPr>
                <w:sz w:val="20"/>
                <w:szCs w:val="20"/>
              </w:rPr>
              <w:t>Kietmetalio freza frezavimui</w:t>
            </w:r>
          </w:p>
        </w:tc>
        <w:tc>
          <w:tcPr>
            <w:tcW w:w="2668" w:type="dxa"/>
            <w:tcBorders>
              <w:top w:val="single" w:sz="4" w:space="0" w:color="auto"/>
              <w:left w:val="single" w:sz="4" w:space="0" w:color="auto"/>
              <w:bottom w:val="single" w:sz="4" w:space="0" w:color="auto"/>
              <w:right w:val="single" w:sz="4" w:space="0" w:color="auto"/>
            </w:tcBorders>
          </w:tcPr>
          <w:p w14:paraId="28C01A92"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CC82BFA" w14:textId="77777777" w:rsidR="00293044" w:rsidRPr="006C01C5" w:rsidRDefault="00293044" w:rsidP="00DC395B">
            <w:pPr>
              <w:spacing w:after="0" w:line="240" w:lineRule="auto"/>
              <w:ind w:firstLine="11"/>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564C06F6"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DB3EFFF" w14:textId="77777777" w:rsidR="00293044" w:rsidRPr="00C21169"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B0AE14E"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2B7234BF"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575E3AD5" w14:textId="77777777" w:rsidR="00293044" w:rsidRPr="002C2AF6" w:rsidRDefault="00293044" w:rsidP="00203DDA">
            <w:pPr>
              <w:spacing w:after="0" w:line="240" w:lineRule="auto"/>
              <w:jc w:val="center"/>
              <w:rPr>
                <w:sz w:val="22"/>
              </w:rPr>
            </w:pPr>
          </w:p>
        </w:tc>
      </w:tr>
      <w:tr w:rsidR="00293044" w:rsidRPr="002C2AF6" w14:paraId="30FAEDB5" w14:textId="77777777" w:rsidTr="00AA039A">
        <w:trPr>
          <w:trHeight w:val="593"/>
        </w:trPr>
        <w:tc>
          <w:tcPr>
            <w:tcW w:w="880" w:type="dxa"/>
            <w:tcBorders>
              <w:top w:val="single" w:sz="4" w:space="0" w:color="auto"/>
              <w:left w:val="single" w:sz="4" w:space="0" w:color="auto"/>
              <w:bottom w:val="single" w:sz="4" w:space="0" w:color="auto"/>
              <w:right w:val="single" w:sz="4" w:space="0" w:color="auto"/>
            </w:tcBorders>
          </w:tcPr>
          <w:p w14:paraId="11C5B59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8D490A9" w14:textId="77777777" w:rsidR="00293044" w:rsidRPr="006C01C5" w:rsidRDefault="00293044" w:rsidP="00DC395B">
            <w:pPr>
              <w:spacing w:after="0" w:line="240" w:lineRule="auto"/>
              <w:ind w:firstLine="2"/>
              <w:rPr>
                <w:sz w:val="20"/>
                <w:szCs w:val="20"/>
              </w:rPr>
            </w:pPr>
            <w:r>
              <w:rPr>
                <w:sz w:val="20"/>
                <w:szCs w:val="20"/>
              </w:rPr>
              <w:t>Silikoninės poliravimo gumos</w:t>
            </w:r>
          </w:p>
        </w:tc>
        <w:tc>
          <w:tcPr>
            <w:tcW w:w="2668" w:type="dxa"/>
            <w:tcBorders>
              <w:top w:val="single" w:sz="4" w:space="0" w:color="auto"/>
              <w:left w:val="single" w:sz="4" w:space="0" w:color="auto"/>
              <w:bottom w:val="single" w:sz="4" w:space="0" w:color="auto"/>
              <w:right w:val="single" w:sz="4" w:space="0" w:color="auto"/>
            </w:tcBorders>
          </w:tcPr>
          <w:p w14:paraId="3DBE9AAE" w14:textId="77777777" w:rsidR="00294291" w:rsidRDefault="00294291" w:rsidP="00A17762">
            <w:pPr>
              <w:spacing w:after="0" w:line="240" w:lineRule="auto"/>
              <w:jc w:val="center"/>
            </w:pPr>
            <w:r>
              <w:t xml:space="preserve">„Universal“, </w:t>
            </w:r>
          </w:p>
          <w:p w14:paraId="5440E5A5" w14:textId="77777777" w:rsidR="00293044" w:rsidRPr="00BD1334" w:rsidRDefault="00294291" w:rsidP="00A17762">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58B6BC03" w14:textId="77777777" w:rsidR="00293044" w:rsidRPr="006C01C5" w:rsidRDefault="00293044" w:rsidP="00DC395B">
            <w:pPr>
              <w:spacing w:after="0" w:line="240" w:lineRule="auto"/>
              <w:ind w:firstLine="11"/>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tcPr>
          <w:p w14:paraId="7557AD75"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FA650B3" w14:textId="77777777" w:rsidR="00293044" w:rsidRPr="00C21169" w:rsidRDefault="00531FFB" w:rsidP="00203DDA">
            <w:pPr>
              <w:spacing w:after="0" w:line="240" w:lineRule="auto"/>
              <w:jc w:val="center"/>
              <w:rPr>
                <w:sz w:val="22"/>
              </w:rPr>
            </w:pPr>
            <w:r>
              <w:rPr>
                <w:sz w:val="22"/>
              </w:rPr>
              <w:t>1,24</w:t>
            </w:r>
          </w:p>
        </w:tc>
        <w:tc>
          <w:tcPr>
            <w:tcW w:w="1134" w:type="dxa"/>
            <w:tcBorders>
              <w:top w:val="single" w:sz="4" w:space="0" w:color="auto"/>
              <w:left w:val="single" w:sz="4" w:space="0" w:color="auto"/>
              <w:bottom w:val="single" w:sz="4" w:space="0" w:color="auto"/>
              <w:right w:val="single" w:sz="4" w:space="0" w:color="auto"/>
            </w:tcBorders>
          </w:tcPr>
          <w:p w14:paraId="6A72ABC8" w14:textId="77777777" w:rsidR="00293044" w:rsidRPr="002C2AF6" w:rsidRDefault="00531FFB" w:rsidP="00203DDA">
            <w:pPr>
              <w:spacing w:after="0" w:line="240" w:lineRule="auto"/>
              <w:jc w:val="center"/>
              <w:rPr>
                <w:sz w:val="22"/>
              </w:rPr>
            </w:pPr>
            <w:r>
              <w:rPr>
                <w:sz w:val="22"/>
              </w:rPr>
              <w:t>1,50</w:t>
            </w:r>
          </w:p>
        </w:tc>
        <w:tc>
          <w:tcPr>
            <w:tcW w:w="1418" w:type="dxa"/>
            <w:tcBorders>
              <w:top w:val="single" w:sz="4" w:space="0" w:color="auto"/>
              <w:left w:val="single" w:sz="4" w:space="0" w:color="auto"/>
              <w:bottom w:val="single" w:sz="4" w:space="0" w:color="auto"/>
              <w:right w:val="single" w:sz="4" w:space="0" w:color="auto"/>
            </w:tcBorders>
          </w:tcPr>
          <w:p w14:paraId="4C34FFCE" w14:textId="77777777" w:rsidR="00293044" w:rsidRPr="002C2AF6" w:rsidRDefault="00531FFB" w:rsidP="00203DDA">
            <w:pPr>
              <w:spacing w:after="0" w:line="240" w:lineRule="auto"/>
              <w:jc w:val="center"/>
              <w:rPr>
                <w:sz w:val="22"/>
              </w:rPr>
            </w:pPr>
            <w:r>
              <w:rPr>
                <w:sz w:val="22"/>
              </w:rPr>
              <w:t>223,20</w:t>
            </w:r>
          </w:p>
        </w:tc>
        <w:tc>
          <w:tcPr>
            <w:tcW w:w="1417" w:type="dxa"/>
            <w:tcBorders>
              <w:top w:val="single" w:sz="4" w:space="0" w:color="auto"/>
              <w:left w:val="single" w:sz="4" w:space="0" w:color="auto"/>
              <w:bottom w:val="single" w:sz="4" w:space="0" w:color="auto"/>
              <w:right w:val="single" w:sz="4" w:space="0" w:color="auto"/>
            </w:tcBorders>
          </w:tcPr>
          <w:p w14:paraId="28466E1C" w14:textId="77777777" w:rsidR="00293044" w:rsidRPr="002C2AF6" w:rsidRDefault="00531FFB" w:rsidP="00203DDA">
            <w:pPr>
              <w:spacing w:after="0" w:line="240" w:lineRule="auto"/>
              <w:jc w:val="center"/>
              <w:rPr>
                <w:sz w:val="22"/>
              </w:rPr>
            </w:pPr>
            <w:r>
              <w:rPr>
                <w:sz w:val="22"/>
              </w:rPr>
              <w:t>270,-</w:t>
            </w:r>
          </w:p>
        </w:tc>
      </w:tr>
      <w:tr w:rsidR="00293044" w:rsidRPr="002C2AF6" w14:paraId="1FF99F23" w14:textId="77777777" w:rsidTr="00410818">
        <w:tc>
          <w:tcPr>
            <w:tcW w:w="880" w:type="dxa"/>
            <w:tcBorders>
              <w:top w:val="single" w:sz="4" w:space="0" w:color="auto"/>
              <w:left w:val="single" w:sz="4" w:space="0" w:color="auto"/>
              <w:bottom w:val="single" w:sz="4" w:space="0" w:color="auto"/>
              <w:right w:val="single" w:sz="4" w:space="0" w:color="auto"/>
            </w:tcBorders>
          </w:tcPr>
          <w:p w14:paraId="257E01D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E183FDB" w14:textId="77777777" w:rsidR="00293044" w:rsidRPr="006C01C5" w:rsidRDefault="00293044" w:rsidP="00DC395B">
            <w:pPr>
              <w:spacing w:after="0" w:line="240" w:lineRule="auto"/>
              <w:ind w:firstLine="2"/>
              <w:rPr>
                <w:sz w:val="20"/>
                <w:szCs w:val="20"/>
              </w:rPr>
            </w:pPr>
            <w:r>
              <w:rPr>
                <w:sz w:val="20"/>
                <w:szCs w:val="20"/>
              </w:rPr>
              <w:t>Silikoninės poliravimo gumos</w:t>
            </w:r>
          </w:p>
        </w:tc>
        <w:tc>
          <w:tcPr>
            <w:tcW w:w="2668" w:type="dxa"/>
            <w:tcBorders>
              <w:top w:val="single" w:sz="4" w:space="0" w:color="auto"/>
              <w:left w:val="single" w:sz="4" w:space="0" w:color="auto"/>
              <w:bottom w:val="single" w:sz="4" w:space="0" w:color="auto"/>
              <w:right w:val="single" w:sz="4" w:space="0" w:color="auto"/>
            </w:tcBorders>
          </w:tcPr>
          <w:p w14:paraId="3356B6B6" w14:textId="77777777" w:rsidR="00AA039A" w:rsidRDefault="00AA039A" w:rsidP="00AA039A">
            <w:pPr>
              <w:spacing w:after="0" w:line="240" w:lineRule="auto"/>
              <w:jc w:val="center"/>
            </w:pPr>
            <w:r>
              <w:t xml:space="preserve">„Universal“, </w:t>
            </w:r>
          </w:p>
          <w:p w14:paraId="20AC2B3A" w14:textId="77777777" w:rsidR="00293044" w:rsidRPr="00BD1334" w:rsidRDefault="00AA039A" w:rsidP="00AA039A">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08031203" w14:textId="77777777" w:rsidR="00293044" w:rsidRPr="006C01C5" w:rsidRDefault="00293044" w:rsidP="00DC395B">
            <w:pPr>
              <w:spacing w:after="0" w:line="240" w:lineRule="auto"/>
              <w:ind w:firstLine="11"/>
              <w:jc w:val="center"/>
              <w:rPr>
                <w:sz w:val="20"/>
                <w:szCs w:val="20"/>
              </w:rPr>
            </w:pPr>
            <w:r>
              <w:rPr>
                <w:sz w:val="20"/>
                <w:szCs w:val="20"/>
              </w:rPr>
              <w:t>120</w:t>
            </w:r>
          </w:p>
        </w:tc>
        <w:tc>
          <w:tcPr>
            <w:tcW w:w="1134" w:type="dxa"/>
            <w:tcBorders>
              <w:top w:val="single" w:sz="4" w:space="0" w:color="auto"/>
              <w:left w:val="single" w:sz="4" w:space="0" w:color="auto"/>
              <w:bottom w:val="single" w:sz="4" w:space="0" w:color="auto"/>
              <w:right w:val="single" w:sz="4" w:space="0" w:color="auto"/>
            </w:tcBorders>
          </w:tcPr>
          <w:p w14:paraId="78D6AA91" w14:textId="77777777" w:rsidR="00293044" w:rsidRPr="006C01C5" w:rsidRDefault="00293044" w:rsidP="00AA039A">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E5A86B1" w14:textId="77777777" w:rsidR="00293044" w:rsidRPr="00C21169" w:rsidRDefault="00AA039A" w:rsidP="00203DDA">
            <w:pPr>
              <w:spacing w:after="0" w:line="240" w:lineRule="auto"/>
              <w:jc w:val="center"/>
              <w:rPr>
                <w:sz w:val="22"/>
              </w:rPr>
            </w:pPr>
            <w:r>
              <w:rPr>
                <w:sz w:val="22"/>
              </w:rPr>
              <w:t>1,24</w:t>
            </w:r>
          </w:p>
        </w:tc>
        <w:tc>
          <w:tcPr>
            <w:tcW w:w="1134" w:type="dxa"/>
            <w:tcBorders>
              <w:top w:val="single" w:sz="4" w:space="0" w:color="auto"/>
              <w:left w:val="single" w:sz="4" w:space="0" w:color="auto"/>
              <w:bottom w:val="single" w:sz="4" w:space="0" w:color="auto"/>
              <w:right w:val="single" w:sz="4" w:space="0" w:color="auto"/>
            </w:tcBorders>
          </w:tcPr>
          <w:p w14:paraId="51EE249E" w14:textId="77777777" w:rsidR="00293044" w:rsidRPr="002C2AF6" w:rsidRDefault="00AA039A" w:rsidP="00203DDA">
            <w:pPr>
              <w:spacing w:after="0" w:line="240" w:lineRule="auto"/>
              <w:jc w:val="center"/>
              <w:rPr>
                <w:sz w:val="22"/>
              </w:rPr>
            </w:pPr>
            <w:r>
              <w:rPr>
                <w:sz w:val="22"/>
              </w:rPr>
              <w:t>1,50</w:t>
            </w:r>
          </w:p>
        </w:tc>
        <w:tc>
          <w:tcPr>
            <w:tcW w:w="1418" w:type="dxa"/>
            <w:tcBorders>
              <w:top w:val="single" w:sz="4" w:space="0" w:color="auto"/>
              <w:left w:val="single" w:sz="4" w:space="0" w:color="auto"/>
              <w:bottom w:val="single" w:sz="4" w:space="0" w:color="auto"/>
              <w:right w:val="single" w:sz="4" w:space="0" w:color="auto"/>
            </w:tcBorders>
          </w:tcPr>
          <w:p w14:paraId="37FFA5F4" w14:textId="77777777" w:rsidR="00293044" w:rsidRPr="002C2AF6" w:rsidRDefault="00AA039A" w:rsidP="00203DDA">
            <w:pPr>
              <w:spacing w:after="0" w:line="240" w:lineRule="auto"/>
              <w:jc w:val="center"/>
              <w:rPr>
                <w:sz w:val="22"/>
              </w:rPr>
            </w:pPr>
            <w:r>
              <w:rPr>
                <w:sz w:val="22"/>
              </w:rPr>
              <w:t>148,80</w:t>
            </w:r>
          </w:p>
        </w:tc>
        <w:tc>
          <w:tcPr>
            <w:tcW w:w="1417" w:type="dxa"/>
            <w:tcBorders>
              <w:top w:val="single" w:sz="4" w:space="0" w:color="auto"/>
              <w:left w:val="single" w:sz="4" w:space="0" w:color="auto"/>
              <w:bottom w:val="single" w:sz="4" w:space="0" w:color="auto"/>
              <w:right w:val="single" w:sz="4" w:space="0" w:color="auto"/>
            </w:tcBorders>
          </w:tcPr>
          <w:p w14:paraId="658E5256" w14:textId="77777777" w:rsidR="00293044" w:rsidRPr="002C2AF6" w:rsidRDefault="00AA039A" w:rsidP="00203DDA">
            <w:pPr>
              <w:spacing w:after="0" w:line="240" w:lineRule="auto"/>
              <w:jc w:val="center"/>
              <w:rPr>
                <w:sz w:val="22"/>
              </w:rPr>
            </w:pPr>
            <w:r>
              <w:rPr>
                <w:sz w:val="22"/>
              </w:rPr>
              <w:t>180,-</w:t>
            </w:r>
          </w:p>
        </w:tc>
      </w:tr>
      <w:tr w:rsidR="00293044" w:rsidRPr="002C2AF6" w14:paraId="340F4ACF" w14:textId="77777777" w:rsidTr="00410818">
        <w:tc>
          <w:tcPr>
            <w:tcW w:w="880" w:type="dxa"/>
            <w:tcBorders>
              <w:top w:val="single" w:sz="4" w:space="0" w:color="auto"/>
              <w:left w:val="single" w:sz="4" w:space="0" w:color="auto"/>
              <w:bottom w:val="single" w:sz="4" w:space="0" w:color="auto"/>
              <w:right w:val="single" w:sz="4" w:space="0" w:color="auto"/>
            </w:tcBorders>
          </w:tcPr>
          <w:p w14:paraId="465AB8C9"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16FE444" w14:textId="77777777" w:rsidR="00293044" w:rsidRPr="006C01C5" w:rsidRDefault="00293044" w:rsidP="00DC395B">
            <w:pPr>
              <w:spacing w:after="0" w:line="240" w:lineRule="auto"/>
              <w:ind w:firstLine="2"/>
              <w:rPr>
                <w:sz w:val="20"/>
                <w:szCs w:val="20"/>
              </w:rPr>
            </w:pPr>
            <w:r>
              <w:rPr>
                <w:sz w:val="20"/>
                <w:szCs w:val="20"/>
              </w:rPr>
              <w:t>Poliravimo diskai</w:t>
            </w:r>
          </w:p>
        </w:tc>
        <w:tc>
          <w:tcPr>
            <w:tcW w:w="2668" w:type="dxa"/>
            <w:tcBorders>
              <w:top w:val="single" w:sz="4" w:space="0" w:color="auto"/>
              <w:left w:val="single" w:sz="4" w:space="0" w:color="auto"/>
              <w:bottom w:val="single" w:sz="4" w:space="0" w:color="auto"/>
              <w:right w:val="single" w:sz="4" w:space="0" w:color="auto"/>
            </w:tcBorders>
          </w:tcPr>
          <w:p w14:paraId="5C94D819"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533174A"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2411546A"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7E03AE0" w14:textId="77777777" w:rsidR="00293044" w:rsidRPr="00C21169" w:rsidRDefault="00293044" w:rsidP="00A14962">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003F9173"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21BB95BD"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346C268A" w14:textId="77777777" w:rsidR="00293044" w:rsidRPr="002C2AF6" w:rsidRDefault="00293044" w:rsidP="00F155C9">
            <w:pPr>
              <w:spacing w:after="0" w:line="240" w:lineRule="auto"/>
              <w:jc w:val="both"/>
              <w:rPr>
                <w:sz w:val="22"/>
              </w:rPr>
            </w:pPr>
          </w:p>
        </w:tc>
      </w:tr>
      <w:tr w:rsidR="00293044" w:rsidRPr="002C2AF6" w14:paraId="104AA0F1" w14:textId="77777777" w:rsidTr="00410818">
        <w:tc>
          <w:tcPr>
            <w:tcW w:w="880" w:type="dxa"/>
            <w:tcBorders>
              <w:top w:val="single" w:sz="4" w:space="0" w:color="auto"/>
              <w:left w:val="single" w:sz="4" w:space="0" w:color="auto"/>
              <w:bottom w:val="single" w:sz="4" w:space="0" w:color="auto"/>
              <w:right w:val="single" w:sz="4" w:space="0" w:color="auto"/>
            </w:tcBorders>
          </w:tcPr>
          <w:p w14:paraId="49B5B66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B2340AB" w14:textId="77777777" w:rsidR="00293044" w:rsidRPr="006C01C5" w:rsidRDefault="00293044" w:rsidP="00DC395B">
            <w:pPr>
              <w:spacing w:after="0" w:line="240" w:lineRule="auto"/>
              <w:ind w:firstLine="2"/>
              <w:rPr>
                <w:sz w:val="20"/>
                <w:szCs w:val="20"/>
              </w:rPr>
            </w:pPr>
            <w:r>
              <w:rPr>
                <w:sz w:val="20"/>
                <w:szCs w:val="20"/>
              </w:rPr>
              <w:t>Poliravimo diskai</w:t>
            </w:r>
          </w:p>
        </w:tc>
        <w:tc>
          <w:tcPr>
            <w:tcW w:w="2668" w:type="dxa"/>
            <w:tcBorders>
              <w:top w:val="single" w:sz="4" w:space="0" w:color="auto"/>
              <w:left w:val="single" w:sz="4" w:space="0" w:color="auto"/>
              <w:bottom w:val="single" w:sz="4" w:space="0" w:color="auto"/>
              <w:right w:val="single" w:sz="4" w:space="0" w:color="auto"/>
            </w:tcBorders>
          </w:tcPr>
          <w:p w14:paraId="7274C340"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4735402" w14:textId="77777777" w:rsidR="00293044" w:rsidRPr="006C01C5" w:rsidRDefault="00293044" w:rsidP="00DC395B">
            <w:pPr>
              <w:spacing w:after="0" w:line="240" w:lineRule="auto"/>
              <w:ind w:firstLine="11"/>
              <w:jc w:val="center"/>
              <w:rPr>
                <w:sz w:val="20"/>
                <w:szCs w:val="20"/>
              </w:rPr>
            </w:pPr>
            <w:r>
              <w:rPr>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576A779D"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A7BA64A" w14:textId="77777777" w:rsidR="00293044" w:rsidRPr="00C21169" w:rsidRDefault="00293044"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64A74012"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F51CE8C"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06DD32A" w14:textId="77777777" w:rsidR="00293044" w:rsidRPr="002C2AF6" w:rsidRDefault="00293044" w:rsidP="00F155C9">
            <w:pPr>
              <w:spacing w:after="0" w:line="240" w:lineRule="auto"/>
              <w:jc w:val="both"/>
              <w:rPr>
                <w:sz w:val="22"/>
              </w:rPr>
            </w:pPr>
          </w:p>
        </w:tc>
      </w:tr>
      <w:tr w:rsidR="00293044" w:rsidRPr="002C2AF6" w14:paraId="3E9AA299" w14:textId="77777777" w:rsidTr="00410818">
        <w:tc>
          <w:tcPr>
            <w:tcW w:w="880" w:type="dxa"/>
            <w:tcBorders>
              <w:top w:val="single" w:sz="4" w:space="0" w:color="auto"/>
              <w:left w:val="single" w:sz="4" w:space="0" w:color="auto"/>
              <w:bottom w:val="single" w:sz="4" w:space="0" w:color="auto"/>
              <w:right w:val="single" w:sz="4" w:space="0" w:color="auto"/>
            </w:tcBorders>
          </w:tcPr>
          <w:p w14:paraId="1A0CF74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E760BFB" w14:textId="77777777" w:rsidR="00293044" w:rsidRPr="006C01C5" w:rsidRDefault="00293044" w:rsidP="00DC395B">
            <w:pPr>
              <w:spacing w:after="0" w:line="240" w:lineRule="auto"/>
              <w:ind w:firstLine="2"/>
              <w:rPr>
                <w:sz w:val="20"/>
                <w:szCs w:val="20"/>
              </w:rPr>
            </w:pPr>
            <w:r>
              <w:rPr>
                <w:sz w:val="20"/>
                <w:szCs w:val="20"/>
              </w:rPr>
              <w:t>Poliravimo diskai</w:t>
            </w:r>
          </w:p>
        </w:tc>
        <w:tc>
          <w:tcPr>
            <w:tcW w:w="2668" w:type="dxa"/>
            <w:tcBorders>
              <w:top w:val="single" w:sz="4" w:space="0" w:color="auto"/>
              <w:left w:val="single" w:sz="4" w:space="0" w:color="auto"/>
              <w:bottom w:val="single" w:sz="4" w:space="0" w:color="auto"/>
              <w:right w:val="single" w:sz="4" w:space="0" w:color="auto"/>
            </w:tcBorders>
          </w:tcPr>
          <w:p w14:paraId="11B68772"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276E7D3" w14:textId="77777777" w:rsidR="00293044" w:rsidRPr="006C01C5" w:rsidRDefault="00293044" w:rsidP="00DC395B">
            <w:pPr>
              <w:spacing w:after="0" w:line="240" w:lineRule="auto"/>
              <w:ind w:firstLine="11"/>
              <w:jc w:val="center"/>
              <w:rPr>
                <w:sz w:val="20"/>
                <w:szCs w:val="20"/>
              </w:rPr>
            </w:pPr>
            <w:r>
              <w:rPr>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46A84119"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FD645CE" w14:textId="77777777" w:rsidR="00293044" w:rsidRPr="00C21169" w:rsidRDefault="00293044"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1A40D4FE"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4437CFFE"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C331433" w14:textId="77777777" w:rsidR="00293044" w:rsidRPr="002C2AF6" w:rsidRDefault="00293044" w:rsidP="00F155C9">
            <w:pPr>
              <w:spacing w:after="0" w:line="240" w:lineRule="auto"/>
              <w:jc w:val="both"/>
              <w:rPr>
                <w:sz w:val="22"/>
              </w:rPr>
            </w:pPr>
          </w:p>
        </w:tc>
      </w:tr>
      <w:tr w:rsidR="00293044" w:rsidRPr="002C2AF6" w14:paraId="1D60D2F0" w14:textId="77777777" w:rsidTr="00410818">
        <w:tc>
          <w:tcPr>
            <w:tcW w:w="880" w:type="dxa"/>
            <w:tcBorders>
              <w:top w:val="single" w:sz="4" w:space="0" w:color="auto"/>
              <w:left w:val="single" w:sz="4" w:space="0" w:color="auto"/>
              <w:bottom w:val="single" w:sz="4" w:space="0" w:color="auto"/>
              <w:right w:val="single" w:sz="4" w:space="0" w:color="auto"/>
            </w:tcBorders>
          </w:tcPr>
          <w:p w14:paraId="4D5C98A7"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4592D09" w14:textId="77777777" w:rsidR="00293044" w:rsidRPr="006C01C5" w:rsidRDefault="00293044"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1C21A177" w14:textId="77777777" w:rsidR="00293044" w:rsidRPr="00BD1334" w:rsidRDefault="00AA039A" w:rsidP="00A17762">
            <w:pPr>
              <w:spacing w:after="0" w:line="240" w:lineRule="auto"/>
              <w:jc w:val="center"/>
            </w:pPr>
            <w:r>
              <w:t>„Technik“, „EVE“</w:t>
            </w:r>
          </w:p>
        </w:tc>
        <w:tc>
          <w:tcPr>
            <w:tcW w:w="1417" w:type="dxa"/>
            <w:tcBorders>
              <w:top w:val="single" w:sz="4" w:space="0" w:color="auto"/>
              <w:left w:val="single" w:sz="4" w:space="0" w:color="auto"/>
              <w:bottom w:val="single" w:sz="4" w:space="0" w:color="auto"/>
              <w:right w:val="single" w:sz="4" w:space="0" w:color="auto"/>
            </w:tcBorders>
          </w:tcPr>
          <w:p w14:paraId="513C1AFC"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09E41DB3"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F5421F0" w14:textId="77777777" w:rsidR="00293044" w:rsidRPr="00C21169" w:rsidRDefault="00040ECD" w:rsidP="00203DDA">
            <w:pPr>
              <w:spacing w:after="0" w:line="240" w:lineRule="auto"/>
              <w:jc w:val="center"/>
              <w:rPr>
                <w:sz w:val="22"/>
              </w:rPr>
            </w:pPr>
            <w:r w:rsidRPr="00C21169">
              <w:rPr>
                <w:sz w:val="22"/>
              </w:rPr>
              <w:t>2,07</w:t>
            </w:r>
          </w:p>
        </w:tc>
        <w:tc>
          <w:tcPr>
            <w:tcW w:w="1134" w:type="dxa"/>
            <w:tcBorders>
              <w:top w:val="single" w:sz="4" w:space="0" w:color="auto"/>
              <w:left w:val="single" w:sz="4" w:space="0" w:color="auto"/>
              <w:bottom w:val="single" w:sz="4" w:space="0" w:color="auto"/>
              <w:right w:val="single" w:sz="4" w:space="0" w:color="auto"/>
            </w:tcBorders>
          </w:tcPr>
          <w:p w14:paraId="29A6B9B9" w14:textId="77777777" w:rsidR="00293044" w:rsidRPr="002C2AF6" w:rsidRDefault="00040ECD" w:rsidP="00203DDA">
            <w:pPr>
              <w:spacing w:after="0" w:line="240" w:lineRule="auto"/>
              <w:jc w:val="center"/>
              <w:rPr>
                <w:sz w:val="22"/>
              </w:rPr>
            </w:pPr>
            <w:r>
              <w:rPr>
                <w:sz w:val="22"/>
              </w:rPr>
              <w:t>2,50</w:t>
            </w:r>
          </w:p>
        </w:tc>
        <w:tc>
          <w:tcPr>
            <w:tcW w:w="1418" w:type="dxa"/>
            <w:tcBorders>
              <w:top w:val="single" w:sz="4" w:space="0" w:color="auto"/>
              <w:left w:val="single" w:sz="4" w:space="0" w:color="auto"/>
              <w:bottom w:val="single" w:sz="4" w:space="0" w:color="auto"/>
              <w:right w:val="single" w:sz="4" w:space="0" w:color="auto"/>
            </w:tcBorders>
          </w:tcPr>
          <w:p w14:paraId="7C2FB742" w14:textId="77777777" w:rsidR="00293044" w:rsidRPr="002C2AF6" w:rsidRDefault="00040ECD" w:rsidP="00203DDA">
            <w:pPr>
              <w:spacing w:after="0" w:line="240" w:lineRule="auto"/>
              <w:jc w:val="center"/>
              <w:rPr>
                <w:sz w:val="22"/>
              </w:rPr>
            </w:pPr>
            <w:r>
              <w:rPr>
                <w:sz w:val="22"/>
              </w:rPr>
              <w:t>621,-</w:t>
            </w:r>
          </w:p>
        </w:tc>
        <w:tc>
          <w:tcPr>
            <w:tcW w:w="1417" w:type="dxa"/>
            <w:tcBorders>
              <w:top w:val="single" w:sz="4" w:space="0" w:color="auto"/>
              <w:left w:val="single" w:sz="4" w:space="0" w:color="auto"/>
              <w:bottom w:val="single" w:sz="4" w:space="0" w:color="auto"/>
              <w:right w:val="single" w:sz="4" w:space="0" w:color="auto"/>
            </w:tcBorders>
          </w:tcPr>
          <w:p w14:paraId="4D966300" w14:textId="77777777" w:rsidR="00293044" w:rsidRPr="002C2AF6" w:rsidRDefault="00040ECD" w:rsidP="00203DDA">
            <w:pPr>
              <w:spacing w:after="0" w:line="240" w:lineRule="auto"/>
              <w:jc w:val="center"/>
              <w:rPr>
                <w:sz w:val="22"/>
              </w:rPr>
            </w:pPr>
            <w:r>
              <w:rPr>
                <w:sz w:val="22"/>
              </w:rPr>
              <w:t>750,-</w:t>
            </w:r>
          </w:p>
        </w:tc>
      </w:tr>
      <w:tr w:rsidR="00040ECD" w:rsidRPr="002C2AF6" w14:paraId="33A946B6" w14:textId="77777777" w:rsidTr="00410818">
        <w:tc>
          <w:tcPr>
            <w:tcW w:w="880" w:type="dxa"/>
            <w:tcBorders>
              <w:top w:val="single" w:sz="4" w:space="0" w:color="auto"/>
              <w:left w:val="single" w:sz="4" w:space="0" w:color="auto"/>
              <w:bottom w:val="single" w:sz="4" w:space="0" w:color="auto"/>
              <w:right w:val="single" w:sz="4" w:space="0" w:color="auto"/>
            </w:tcBorders>
          </w:tcPr>
          <w:p w14:paraId="26891628"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423D59E" w14:textId="77777777" w:rsidR="00040ECD" w:rsidRPr="006C01C5" w:rsidRDefault="00040ECD"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1DC70D7B" w14:textId="77777777" w:rsidR="00040ECD" w:rsidRPr="00BD1334" w:rsidRDefault="00AA039A" w:rsidP="00A17762">
            <w:pPr>
              <w:spacing w:after="0" w:line="240" w:lineRule="auto"/>
              <w:jc w:val="center"/>
            </w:pPr>
            <w:r>
              <w:t>„Technik“, „EVE“</w:t>
            </w:r>
          </w:p>
        </w:tc>
        <w:tc>
          <w:tcPr>
            <w:tcW w:w="1417" w:type="dxa"/>
            <w:tcBorders>
              <w:top w:val="single" w:sz="4" w:space="0" w:color="auto"/>
              <w:left w:val="single" w:sz="4" w:space="0" w:color="auto"/>
              <w:bottom w:val="single" w:sz="4" w:space="0" w:color="auto"/>
              <w:right w:val="single" w:sz="4" w:space="0" w:color="auto"/>
            </w:tcBorders>
          </w:tcPr>
          <w:p w14:paraId="785CDD8E" w14:textId="77777777" w:rsidR="00040ECD" w:rsidRPr="006C01C5" w:rsidRDefault="00040ECD"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1DAC816E"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DEE21B6" w14:textId="77777777" w:rsidR="00040ECD" w:rsidRPr="00C21169" w:rsidRDefault="00040ECD" w:rsidP="00203DDA">
            <w:pPr>
              <w:spacing w:after="0" w:line="240" w:lineRule="auto"/>
              <w:jc w:val="center"/>
              <w:rPr>
                <w:sz w:val="22"/>
              </w:rPr>
            </w:pPr>
            <w:r w:rsidRPr="00C21169">
              <w:rPr>
                <w:sz w:val="22"/>
              </w:rPr>
              <w:t>2,07</w:t>
            </w:r>
          </w:p>
        </w:tc>
        <w:tc>
          <w:tcPr>
            <w:tcW w:w="1134" w:type="dxa"/>
            <w:tcBorders>
              <w:top w:val="single" w:sz="4" w:space="0" w:color="auto"/>
              <w:left w:val="single" w:sz="4" w:space="0" w:color="auto"/>
              <w:bottom w:val="single" w:sz="4" w:space="0" w:color="auto"/>
              <w:right w:val="single" w:sz="4" w:space="0" w:color="auto"/>
            </w:tcBorders>
          </w:tcPr>
          <w:p w14:paraId="339051A2" w14:textId="77777777" w:rsidR="00040ECD" w:rsidRPr="002C2AF6" w:rsidRDefault="00040ECD" w:rsidP="00203DDA">
            <w:pPr>
              <w:spacing w:after="0" w:line="240" w:lineRule="auto"/>
              <w:jc w:val="center"/>
              <w:rPr>
                <w:sz w:val="22"/>
              </w:rPr>
            </w:pPr>
            <w:r>
              <w:rPr>
                <w:sz w:val="22"/>
              </w:rPr>
              <w:t>2,50</w:t>
            </w:r>
          </w:p>
        </w:tc>
        <w:tc>
          <w:tcPr>
            <w:tcW w:w="1418" w:type="dxa"/>
            <w:tcBorders>
              <w:top w:val="single" w:sz="4" w:space="0" w:color="auto"/>
              <w:left w:val="single" w:sz="4" w:space="0" w:color="auto"/>
              <w:bottom w:val="single" w:sz="4" w:space="0" w:color="auto"/>
              <w:right w:val="single" w:sz="4" w:space="0" w:color="auto"/>
            </w:tcBorders>
          </w:tcPr>
          <w:p w14:paraId="429879E9" w14:textId="77777777" w:rsidR="00040ECD" w:rsidRPr="002C2AF6" w:rsidRDefault="00040ECD" w:rsidP="00203DDA">
            <w:pPr>
              <w:spacing w:after="0" w:line="240" w:lineRule="auto"/>
              <w:jc w:val="center"/>
              <w:rPr>
                <w:sz w:val="22"/>
              </w:rPr>
            </w:pPr>
            <w:r>
              <w:rPr>
                <w:sz w:val="22"/>
              </w:rPr>
              <w:t>621,-</w:t>
            </w:r>
          </w:p>
        </w:tc>
        <w:tc>
          <w:tcPr>
            <w:tcW w:w="1417" w:type="dxa"/>
            <w:tcBorders>
              <w:top w:val="single" w:sz="4" w:space="0" w:color="auto"/>
              <w:left w:val="single" w:sz="4" w:space="0" w:color="auto"/>
              <w:bottom w:val="single" w:sz="4" w:space="0" w:color="auto"/>
              <w:right w:val="single" w:sz="4" w:space="0" w:color="auto"/>
            </w:tcBorders>
          </w:tcPr>
          <w:p w14:paraId="6E89B31D" w14:textId="77777777" w:rsidR="00040ECD" w:rsidRPr="002C2AF6" w:rsidRDefault="00040ECD" w:rsidP="00203DDA">
            <w:pPr>
              <w:spacing w:after="0" w:line="240" w:lineRule="auto"/>
              <w:jc w:val="center"/>
              <w:rPr>
                <w:sz w:val="22"/>
              </w:rPr>
            </w:pPr>
            <w:r>
              <w:rPr>
                <w:sz w:val="22"/>
              </w:rPr>
              <w:t>750,-</w:t>
            </w:r>
          </w:p>
        </w:tc>
      </w:tr>
      <w:tr w:rsidR="00040ECD" w:rsidRPr="002C2AF6" w14:paraId="45D23EE4" w14:textId="77777777" w:rsidTr="00410818">
        <w:tc>
          <w:tcPr>
            <w:tcW w:w="880" w:type="dxa"/>
            <w:tcBorders>
              <w:top w:val="single" w:sz="4" w:space="0" w:color="auto"/>
              <w:left w:val="single" w:sz="4" w:space="0" w:color="auto"/>
              <w:bottom w:val="single" w:sz="4" w:space="0" w:color="auto"/>
              <w:right w:val="single" w:sz="4" w:space="0" w:color="auto"/>
            </w:tcBorders>
          </w:tcPr>
          <w:p w14:paraId="000A929B"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0A6F9A9" w14:textId="77777777" w:rsidR="00040ECD" w:rsidRPr="006C01C5" w:rsidRDefault="00040ECD"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10C48876" w14:textId="77777777" w:rsidR="00040ECD" w:rsidRPr="00BD1334" w:rsidRDefault="00AA039A" w:rsidP="00A17762">
            <w:pPr>
              <w:spacing w:after="0" w:line="240" w:lineRule="auto"/>
              <w:jc w:val="center"/>
            </w:pPr>
            <w:r>
              <w:t>„Technik“, „EVE“</w:t>
            </w:r>
          </w:p>
        </w:tc>
        <w:tc>
          <w:tcPr>
            <w:tcW w:w="1417" w:type="dxa"/>
            <w:tcBorders>
              <w:top w:val="single" w:sz="4" w:space="0" w:color="auto"/>
              <w:left w:val="single" w:sz="4" w:space="0" w:color="auto"/>
              <w:bottom w:val="single" w:sz="4" w:space="0" w:color="auto"/>
              <w:right w:val="single" w:sz="4" w:space="0" w:color="auto"/>
            </w:tcBorders>
          </w:tcPr>
          <w:p w14:paraId="5EB3E398" w14:textId="77777777" w:rsidR="00040ECD" w:rsidRPr="006C01C5" w:rsidRDefault="00040ECD"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362F180F"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7BAC91F" w14:textId="77777777" w:rsidR="00040ECD" w:rsidRPr="00C21169" w:rsidRDefault="00040ECD" w:rsidP="00203DDA">
            <w:pPr>
              <w:spacing w:after="0" w:line="240" w:lineRule="auto"/>
              <w:jc w:val="center"/>
              <w:rPr>
                <w:sz w:val="22"/>
              </w:rPr>
            </w:pPr>
            <w:r w:rsidRPr="00C21169">
              <w:rPr>
                <w:sz w:val="22"/>
              </w:rPr>
              <w:t>2,07</w:t>
            </w:r>
          </w:p>
        </w:tc>
        <w:tc>
          <w:tcPr>
            <w:tcW w:w="1134" w:type="dxa"/>
            <w:tcBorders>
              <w:top w:val="single" w:sz="4" w:space="0" w:color="auto"/>
              <w:left w:val="single" w:sz="4" w:space="0" w:color="auto"/>
              <w:bottom w:val="single" w:sz="4" w:space="0" w:color="auto"/>
              <w:right w:val="single" w:sz="4" w:space="0" w:color="auto"/>
            </w:tcBorders>
          </w:tcPr>
          <w:p w14:paraId="63C283A6" w14:textId="77777777" w:rsidR="00040ECD" w:rsidRPr="002C2AF6" w:rsidRDefault="00040ECD" w:rsidP="00203DDA">
            <w:pPr>
              <w:spacing w:after="0" w:line="240" w:lineRule="auto"/>
              <w:jc w:val="center"/>
              <w:rPr>
                <w:sz w:val="22"/>
              </w:rPr>
            </w:pPr>
            <w:r>
              <w:rPr>
                <w:sz w:val="22"/>
              </w:rPr>
              <w:t>2,50</w:t>
            </w:r>
          </w:p>
        </w:tc>
        <w:tc>
          <w:tcPr>
            <w:tcW w:w="1418" w:type="dxa"/>
            <w:tcBorders>
              <w:top w:val="single" w:sz="4" w:space="0" w:color="auto"/>
              <w:left w:val="single" w:sz="4" w:space="0" w:color="auto"/>
              <w:bottom w:val="single" w:sz="4" w:space="0" w:color="auto"/>
              <w:right w:val="single" w:sz="4" w:space="0" w:color="auto"/>
            </w:tcBorders>
          </w:tcPr>
          <w:p w14:paraId="38416BE5" w14:textId="77777777" w:rsidR="00040ECD" w:rsidRPr="002C2AF6" w:rsidRDefault="00040ECD" w:rsidP="00203DDA">
            <w:pPr>
              <w:spacing w:after="0" w:line="240" w:lineRule="auto"/>
              <w:jc w:val="center"/>
              <w:rPr>
                <w:sz w:val="22"/>
              </w:rPr>
            </w:pPr>
            <w:r>
              <w:rPr>
                <w:sz w:val="22"/>
              </w:rPr>
              <w:t>621,-</w:t>
            </w:r>
          </w:p>
        </w:tc>
        <w:tc>
          <w:tcPr>
            <w:tcW w:w="1417" w:type="dxa"/>
            <w:tcBorders>
              <w:top w:val="single" w:sz="4" w:space="0" w:color="auto"/>
              <w:left w:val="single" w:sz="4" w:space="0" w:color="auto"/>
              <w:bottom w:val="single" w:sz="4" w:space="0" w:color="auto"/>
              <w:right w:val="single" w:sz="4" w:space="0" w:color="auto"/>
            </w:tcBorders>
          </w:tcPr>
          <w:p w14:paraId="40D4FBF2" w14:textId="77777777" w:rsidR="00040ECD" w:rsidRPr="002C2AF6" w:rsidRDefault="00040ECD" w:rsidP="00203DDA">
            <w:pPr>
              <w:spacing w:after="0" w:line="240" w:lineRule="auto"/>
              <w:jc w:val="center"/>
              <w:rPr>
                <w:sz w:val="22"/>
              </w:rPr>
            </w:pPr>
            <w:r>
              <w:rPr>
                <w:sz w:val="22"/>
              </w:rPr>
              <w:t>750,-</w:t>
            </w:r>
          </w:p>
        </w:tc>
      </w:tr>
      <w:tr w:rsidR="00040ECD" w:rsidRPr="002C2AF6" w14:paraId="65092CAC" w14:textId="77777777" w:rsidTr="00410818">
        <w:tc>
          <w:tcPr>
            <w:tcW w:w="880" w:type="dxa"/>
            <w:tcBorders>
              <w:top w:val="single" w:sz="4" w:space="0" w:color="auto"/>
              <w:left w:val="single" w:sz="4" w:space="0" w:color="auto"/>
              <w:bottom w:val="single" w:sz="4" w:space="0" w:color="auto"/>
              <w:right w:val="single" w:sz="4" w:space="0" w:color="auto"/>
            </w:tcBorders>
          </w:tcPr>
          <w:p w14:paraId="2DC391B6"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2B9C7A3" w14:textId="77777777" w:rsidR="00040ECD" w:rsidRPr="006C01C5" w:rsidRDefault="00040ECD"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6C2C8DDB" w14:textId="77777777" w:rsidR="00040ECD" w:rsidRPr="00BD1334" w:rsidRDefault="00AA039A" w:rsidP="00A17762">
            <w:pPr>
              <w:spacing w:after="0" w:line="240" w:lineRule="auto"/>
              <w:jc w:val="center"/>
            </w:pPr>
            <w:r>
              <w:t>„Technik“, „EVE“</w:t>
            </w:r>
          </w:p>
        </w:tc>
        <w:tc>
          <w:tcPr>
            <w:tcW w:w="1417" w:type="dxa"/>
            <w:tcBorders>
              <w:top w:val="single" w:sz="4" w:space="0" w:color="auto"/>
              <w:left w:val="single" w:sz="4" w:space="0" w:color="auto"/>
              <w:bottom w:val="single" w:sz="4" w:space="0" w:color="auto"/>
              <w:right w:val="single" w:sz="4" w:space="0" w:color="auto"/>
            </w:tcBorders>
          </w:tcPr>
          <w:p w14:paraId="044AFC01" w14:textId="77777777" w:rsidR="00040ECD" w:rsidRPr="006C01C5" w:rsidRDefault="00040ECD"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4BB26623"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6053A43" w14:textId="77777777" w:rsidR="00040ECD" w:rsidRPr="00C21169" w:rsidRDefault="00040ECD" w:rsidP="00203DDA">
            <w:pPr>
              <w:spacing w:after="0" w:line="240" w:lineRule="auto"/>
              <w:jc w:val="center"/>
              <w:rPr>
                <w:sz w:val="22"/>
              </w:rPr>
            </w:pPr>
            <w:r w:rsidRPr="00C21169">
              <w:rPr>
                <w:sz w:val="22"/>
              </w:rPr>
              <w:t>2,07</w:t>
            </w:r>
          </w:p>
        </w:tc>
        <w:tc>
          <w:tcPr>
            <w:tcW w:w="1134" w:type="dxa"/>
            <w:tcBorders>
              <w:top w:val="single" w:sz="4" w:space="0" w:color="auto"/>
              <w:left w:val="single" w:sz="4" w:space="0" w:color="auto"/>
              <w:bottom w:val="single" w:sz="4" w:space="0" w:color="auto"/>
              <w:right w:val="single" w:sz="4" w:space="0" w:color="auto"/>
            </w:tcBorders>
          </w:tcPr>
          <w:p w14:paraId="6198E53E" w14:textId="77777777" w:rsidR="00040ECD" w:rsidRPr="002C2AF6" w:rsidRDefault="00040ECD" w:rsidP="00203DDA">
            <w:pPr>
              <w:spacing w:after="0" w:line="240" w:lineRule="auto"/>
              <w:jc w:val="center"/>
              <w:rPr>
                <w:sz w:val="22"/>
              </w:rPr>
            </w:pPr>
            <w:r>
              <w:rPr>
                <w:sz w:val="22"/>
              </w:rPr>
              <w:t>2,50</w:t>
            </w:r>
          </w:p>
        </w:tc>
        <w:tc>
          <w:tcPr>
            <w:tcW w:w="1418" w:type="dxa"/>
            <w:tcBorders>
              <w:top w:val="single" w:sz="4" w:space="0" w:color="auto"/>
              <w:left w:val="single" w:sz="4" w:space="0" w:color="auto"/>
              <w:bottom w:val="single" w:sz="4" w:space="0" w:color="auto"/>
              <w:right w:val="single" w:sz="4" w:space="0" w:color="auto"/>
            </w:tcBorders>
          </w:tcPr>
          <w:p w14:paraId="419F719C" w14:textId="77777777" w:rsidR="00040ECD" w:rsidRPr="002C2AF6" w:rsidRDefault="00040ECD" w:rsidP="00203DDA">
            <w:pPr>
              <w:spacing w:after="0" w:line="240" w:lineRule="auto"/>
              <w:jc w:val="center"/>
              <w:rPr>
                <w:sz w:val="22"/>
              </w:rPr>
            </w:pPr>
            <w:r>
              <w:rPr>
                <w:sz w:val="22"/>
              </w:rPr>
              <w:t>621,-</w:t>
            </w:r>
          </w:p>
        </w:tc>
        <w:tc>
          <w:tcPr>
            <w:tcW w:w="1417" w:type="dxa"/>
            <w:tcBorders>
              <w:top w:val="single" w:sz="4" w:space="0" w:color="auto"/>
              <w:left w:val="single" w:sz="4" w:space="0" w:color="auto"/>
              <w:bottom w:val="single" w:sz="4" w:space="0" w:color="auto"/>
              <w:right w:val="single" w:sz="4" w:space="0" w:color="auto"/>
            </w:tcBorders>
          </w:tcPr>
          <w:p w14:paraId="1CD651B4" w14:textId="77777777" w:rsidR="00040ECD" w:rsidRPr="002C2AF6" w:rsidRDefault="00040ECD" w:rsidP="00203DDA">
            <w:pPr>
              <w:spacing w:after="0" w:line="240" w:lineRule="auto"/>
              <w:jc w:val="center"/>
              <w:rPr>
                <w:sz w:val="22"/>
              </w:rPr>
            </w:pPr>
            <w:r>
              <w:rPr>
                <w:sz w:val="22"/>
              </w:rPr>
              <w:t>750,-</w:t>
            </w:r>
          </w:p>
        </w:tc>
      </w:tr>
      <w:tr w:rsidR="00040ECD" w:rsidRPr="002C2AF6" w14:paraId="5C5B4F52" w14:textId="77777777" w:rsidTr="00410818">
        <w:tc>
          <w:tcPr>
            <w:tcW w:w="880" w:type="dxa"/>
            <w:tcBorders>
              <w:top w:val="single" w:sz="4" w:space="0" w:color="auto"/>
              <w:left w:val="single" w:sz="4" w:space="0" w:color="auto"/>
              <w:bottom w:val="single" w:sz="4" w:space="0" w:color="auto"/>
              <w:right w:val="single" w:sz="4" w:space="0" w:color="auto"/>
            </w:tcBorders>
          </w:tcPr>
          <w:p w14:paraId="2C03AADC"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3BE94BD" w14:textId="77777777" w:rsidR="00040ECD" w:rsidRPr="006C01C5" w:rsidRDefault="00040ECD"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615CCFD4" w14:textId="77777777" w:rsidR="00040ECD" w:rsidRPr="00BD1334" w:rsidRDefault="00AA039A" w:rsidP="00A17762">
            <w:pPr>
              <w:spacing w:after="0" w:line="240" w:lineRule="auto"/>
              <w:jc w:val="center"/>
            </w:pPr>
            <w:r>
              <w:t>„Technik“, „EVE“</w:t>
            </w:r>
          </w:p>
        </w:tc>
        <w:tc>
          <w:tcPr>
            <w:tcW w:w="1417" w:type="dxa"/>
            <w:tcBorders>
              <w:top w:val="single" w:sz="4" w:space="0" w:color="auto"/>
              <w:left w:val="single" w:sz="4" w:space="0" w:color="auto"/>
              <w:bottom w:val="single" w:sz="4" w:space="0" w:color="auto"/>
              <w:right w:val="single" w:sz="4" w:space="0" w:color="auto"/>
            </w:tcBorders>
          </w:tcPr>
          <w:p w14:paraId="409DE88F" w14:textId="77777777" w:rsidR="00040ECD" w:rsidRPr="006C01C5" w:rsidRDefault="00040ECD" w:rsidP="00DC395B">
            <w:pPr>
              <w:spacing w:after="0" w:line="240" w:lineRule="auto"/>
              <w:ind w:firstLine="11"/>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tcPr>
          <w:p w14:paraId="04EF890C"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46955B1" w14:textId="77777777" w:rsidR="00040ECD" w:rsidRPr="00C21169" w:rsidRDefault="00040ECD" w:rsidP="00203DDA">
            <w:pPr>
              <w:spacing w:after="0" w:line="240" w:lineRule="auto"/>
              <w:jc w:val="center"/>
              <w:rPr>
                <w:sz w:val="22"/>
              </w:rPr>
            </w:pPr>
            <w:r w:rsidRPr="00C21169">
              <w:rPr>
                <w:sz w:val="22"/>
              </w:rPr>
              <w:t>2,07</w:t>
            </w:r>
          </w:p>
        </w:tc>
        <w:tc>
          <w:tcPr>
            <w:tcW w:w="1134" w:type="dxa"/>
            <w:tcBorders>
              <w:top w:val="single" w:sz="4" w:space="0" w:color="auto"/>
              <w:left w:val="single" w:sz="4" w:space="0" w:color="auto"/>
              <w:bottom w:val="single" w:sz="4" w:space="0" w:color="auto"/>
              <w:right w:val="single" w:sz="4" w:space="0" w:color="auto"/>
            </w:tcBorders>
          </w:tcPr>
          <w:p w14:paraId="08095A52" w14:textId="77777777" w:rsidR="00040ECD" w:rsidRPr="002C2AF6" w:rsidRDefault="00040ECD" w:rsidP="00203DDA">
            <w:pPr>
              <w:spacing w:after="0" w:line="240" w:lineRule="auto"/>
              <w:jc w:val="center"/>
              <w:rPr>
                <w:sz w:val="22"/>
              </w:rPr>
            </w:pPr>
            <w:r>
              <w:rPr>
                <w:sz w:val="22"/>
              </w:rPr>
              <w:t>2,50</w:t>
            </w:r>
          </w:p>
        </w:tc>
        <w:tc>
          <w:tcPr>
            <w:tcW w:w="1418" w:type="dxa"/>
            <w:tcBorders>
              <w:top w:val="single" w:sz="4" w:space="0" w:color="auto"/>
              <w:left w:val="single" w:sz="4" w:space="0" w:color="auto"/>
              <w:bottom w:val="single" w:sz="4" w:space="0" w:color="auto"/>
              <w:right w:val="single" w:sz="4" w:space="0" w:color="auto"/>
            </w:tcBorders>
          </w:tcPr>
          <w:p w14:paraId="69DAA85F" w14:textId="77777777" w:rsidR="00040ECD" w:rsidRPr="002C2AF6" w:rsidRDefault="00040ECD" w:rsidP="00203DDA">
            <w:pPr>
              <w:spacing w:after="0" w:line="240" w:lineRule="auto"/>
              <w:jc w:val="center"/>
              <w:rPr>
                <w:sz w:val="22"/>
              </w:rPr>
            </w:pPr>
            <w:r>
              <w:rPr>
                <w:sz w:val="22"/>
              </w:rPr>
              <w:t>372,60</w:t>
            </w:r>
          </w:p>
        </w:tc>
        <w:tc>
          <w:tcPr>
            <w:tcW w:w="1417" w:type="dxa"/>
            <w:tcBorders>
              <w:top w:val="single" w:sz="4" w:space="0" w:color="auto"/>
              <w:left w:val="single" w:sz="4" w:space="0" w:color="auto"/>
              <w:bottom w:val="single" w:sz="4" w:space="0" w:color="auto"/>
              <w:right w:val="single" w:sz="4" w:space="0" w:color="auto"/>
            </w:tcBorders>
          </w:tcPr>
          <w:p w14:paraId="047A2147" w14:textId="77777777" w:rsidR="00040ECD" w:rsidRPr="002C2AF6" w:rsidRDefault="00040ECD" w:rsidP="00203DDA">
            <w:pPr>
              <w:spacing w:after="0" w:line="240" w:lineRule="auto"/>
              <w:jc w:val="center"/>
              <w:rPr>
                <w:sz w:val="22"/>
              </w:rPr>
            </w:pPr>
            <w:r>
              <w:rPr>
                <w:sz w:val="22"/>
              </w:rPr>
              <w:t>450,-</w:t>
            </w:r>
          </w:p>
        </w:tc>
      </w:tr>
      <w:tr w:rsidR="00293044" w:rsidRPr="002C2AF6" w14:paraId="0C611B76" w14:textId="77777777" w:rsidTr="00410818">
        <w:tc>
          <w:tcPr>
            <w:tcW w:w="880" w:type="dxa"/>
            <w:tcBorders>
              <w:top w:val="single" w:sz="4" w:space="0" w:color="auto"/>
              <w:left w:val="single" w:sz="4" w:space="0" w:color="auto"/>
              <w:bottom w:val="single" w:sz="4" w:space="0" w:color="auto"/>
              <w:right w:val="single" w:sz="4" w:space="0" w:color="auto"/>
            </w:tcBorders>
          </w:tcPr>
          <w:p w14:paraId="35FEF54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1145B45" w14:textId="77777777" w:rsidR="00293044" w:rsidRPr="006C01C5" w:rsidRDefault="00293044" w:rsidP="00DC395B">
            <w:pPr>
              <w:spacing w:after="0" w:line="240" w:lineRule="auto"/>
              <w:ind w:firstLine="2"/>
              <w:rPr>
                <w:sz w:val="20"/>
                <w:szCs w:val="20"/>
              </w:rPr>
            </w:pPr>
            <w:r>
              <w:rPr>
                <w:sz w:val="20"/>
                <w:szCs w:val="20"/>
              </w:rPr>
              <w:t>Poliravimo galvutės</w:t>
            </w:r>
          </w:p>
        </w:tc>
        <w:tc>
          <w:tcPr>
            <w:tcW w:w="2668" w:type="dxa"/>
            <w:tcBorders>
              <w:top w:val="single" w:sz="4" w:space="0" w:color="auto"/>
              <w:left w:val="single" w:sz="4" w:space="0" w:color="auto"/>
              <w:bottom w:val="single" w:sz="4" w:space="0" w:color="auto"/>
              <w:right w:val="single" w:sz="4" w:space="0" w:color="auto"/>
            </w:tcBorders>
          </w:tcPr>
          <w:p w14:paraId="54FE1B90" w14:textId="77777777" w:rsidR="00293044" w:rsidRPr="00BD1334" w:rsidRDefault="00AA039A" w:rsidP="00A17762">
            <w:pPr>
              <w:spacing w:after="0" w:line="240" w:lineRule="auto"/>
              <w:jc w:val="center"/>
            </w:pPr>
            <w:r>
              <w:t>„EVEFLEX 500“, „EVE“</w:t>
            </w:r>
          </w:p>
        </w:tc>
        <w:tc>
          <w:tcPr>
            <w:tcW w:w="1417" w:type="dxa"/>
            <w:tcBorders>
              <w:top w:val="single" w:sz="4" w:space="0" w:color="auto"/>
              <w:left w:val="single" w:sz="4" w:space="0" w:color="auto"/>
              <w:bottom w:val="single" w:sz="4" w:space="0" w:color="auto"/>
              <w:right w:val="single" w:sz="4" w:space="0" w:color="auto"/>
            </w:tcBorders>
          </w:tcPr>
          <w:p w14:paraId="337457AD" w14:textId="77777777" w:rsidR="00293044" w:rsidRPr="006C01C5" w:rsidRDefault="00293044" w:rsidP="00DC395B">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11546510"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DB5C8CA" w14:textId="77777777" w:rsidR="00293044" w:rsidRPr="00C21169" w:rsidRDefault="00040ECD"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71E4CD23" w14:textId="77777777" w:rsidR="00293044" w:rsidRPr="002C2AF6" w:rsidRDefault="00040ECD"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719EBD4F" w14:textId="77777777" w:rsidR="00293044" w:rsidRPr="002C2AF6" w:rsidRDefault="00040ECD" w:rsidP="00203DDA">
            <w:pPr>
              <w:spacing w:after="0" w:line="240" w:lineRule="auto"/>
              <w:jc w:val="center"/>
              <w:rPr>
                <w:sz w:val="22"/>
              </w:rPr>
            </w:pPr>
            <w:r>
              <w:rPr>
                <w:sz w:val="22"/>
              </w:rPr>
              <w:t>49,20</w:t>
            </w:r>
          </w:p>
        </w:tc>
        <w:tc>
          <w:tcPr>
            <w:tcW w:w="1417" w:type="dxa"/>
            <w:tcBorders>
              <w:top w:val="single" w:sz="4" w:space="0" w:color="auto"/>
              <w:left w:val="single" w:sz="4" w:space="0" w:color="auto"/>
              <w:bottom w:val="single" w:sz="4" w:space="0" w:color="auto"/>
              <w:right w:val="single" w:sz="4" w:space="0" w:color="auto"/>
            </w:tcBorders>
          </w:tcPr>
          <w:p w14:paraId="71D17ACE" w14:textId="77777777" w:rsidR="00293044" w:rsidRPr="002C2AF6" w:rsidRDefault="00040ECD" w:rsidP="00203DDA">
            <w:pPr>
              <w:spacing w:after="0" w:line="240" w:lineRule="auto"/>
              <w:jc w:val="center"/>
              <w:rPr>
                <w:sz w:val="22"/>
              </w:rPr>
            </w:pPr>
            <w:r>
              <w:rPr>
                <w:sz w:val="22"/>
              </w:rPr>
              <w:t>59,40</w:t>
            </w:r>
          </w:p>
        </w:tc>
      </w:tr>
      <w:tr w:rsidR="00040ECD" w:rsidRPr="002C2AF6" w14:paraId="06B56804" w14:textId="77777777" w:rsidTr="00410818">
        <w:tc>
          <w:tcPr>
            <w:tcW w:w="880" w:type="dxa"/>
            <w:tcBorders>
              <w:top w:val="single" w:sz="4" w:space="0" w:color="auto"/>
              <w:left w:val="single" w:sz="4" w:space="0" w:color="auto"/>
              <w:bottom w:val="single" w:sz="4" w:space="0" w:color="auto"/>
              <w:right w:val="single" w:sz="4" w:space="0" w:color="auto"/>
            </w:tcBorders>
          </w:tcPr>
          <w:p w14:paraId="046743A1"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89A2F17" w14:textId="77777777" w:rsidR="00040ECD" w:rsidRPr="006C01C5" w:rsidRDefault="00040ECD" w:rsidP="00DC395B">
            <w:pPr>
              <w:spacing w:after="0" w:line="240" w:lineRule="auto"/>
              <w:ind w:firstLine="2"/>
              <w:rPr>
                <w:sz w:val="20"/>
                <w:szCs w:val="20"/>
              </w:rPr>
            </w:pPr>
            <w:r>
              <w:rPr>
                <w:sz w:val="20"/>
                <w:szCs w:val="20"/>
              </w:rPr>
              <w:t>Poliravimo galvutės</w:t>
            </w:r>
          </w:p>
        </w:tc>
        <w:tc>
          <w:tcPr>
            <w:tcW w:w="2668" w:type="dxa"/>
            <w:tcBorders>
              <w:top w:val="single" w:sz="4" w:space="0" w:color="auto"/>
              <w:left w:val="single" w:sz="4" w:space="0" w:color="auto"/>
              <w:bottom w:val="single" w:sz="4" w:space="0" w:color="auto"/>
              <w:right w:val="single" w:sz="4" w:space="0" w:color="auto"/>
            </w:tcBorders>
          </w:tcPr>
          <w:p w14:paraId="1E0D304B" w14:textId="77777777" w:rsidR="00040ECD" w:rsidRPr="00BD1334" w:rsidRDefault="00AA039A" w:rsidP="00A17762">
            <w:pPr>
              <w:spacing w:after="0" w:line="240" w:lineRule="auto"/>
              <w:jc w:val="center"/>
            </w:pPr>
            <w:r>
              <w:t>„EVEFLEX 500“, „EVE“</w:t>
            </w:r>
          </w:p>
        </w:tc>
        <w:tc>
          <w:tcPr>
            <w:tcW w:w="1417" w:type="dxa"/>
            <w:tcBorders>
              <w:top w:val="single" w:sz="4" w:space="0" w:color="auto"/>
              <w:left w:val="single" w:sz="4" w:space="0" w:color="auto"/>
              <w:bottom w:val="single" w:sz="4" w:space="0" w:color="auto"/>
              <w:right w:val="single" w:sz="4" w:space="0" w:color="auto"/>
            </w:tcBorders>
          </w:tcPr>
          <w:p w14:paraId="7B0263CA" w14:textId="77777777" w:rsidR="00040ECD" w:rsidRPr="006C01C5" w:rsidRDefault="00040ECD" w:rsidP="00DC395B">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25BB4594"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1C6908B9" w14:textId="77777777" w:rsidR="00040ECD" w:rsidRPr="00C21169" w:rsidRDefault="00040ECD"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04805F67" w14:textId="77777777" w:rsidR="00040ECD" w:rsidRPr="002C2AF6" w:rsidRDefault="00040ECD"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4BD89CC1" w14:textId="77777777" w:rsidR="00040ECD" w:rsidRPr="002C2AF6" w:rsidRDefault="00040ECD" w:rsidP="00203DDA">
            <w:pPr>
              <w:spacing w:after="0" w:line="240" w:lineRule="auto"/>
              <w:jc w:val="center"/>
              <w:rPr>
                <w:sz w:val="22"/>
              </w:rPr>
            </w:pPr>
            <w:r>
              <w:rPr>
                <w:sz w:val="22"/>
              </w:rPr>
              <w:t>49,20</w:t>
            </w:r>
          </w:p>
        </w:tc>
        <w:tc>
          <w:tcPr>
            <w:tcW w:w="1417" w:type="dxa"/>
            <w:tcBorders>
              <w:top w:val="single" w:sz="4" w:space="0" w:color="auto"/>
              <w:left w:val="single" w:sz="4" w:space="0" w:color="auto"/>
              <w:bottom w:val="single" w:sz="4" w:space="0" w:color="auto"/>
              <w:right w:val="single" w:sz="4" w:space="0" w:color="auto"/>
            </w:tcBorders>
          </w:tcPr>
          <w:p w14:paraId="500263A4" w14:textId="77777777" w:rsidR="00040ECD" w:rsidRPr="002C2AF6" w:rsidRDefault="00040ECD" w:rsidP="00203DDA">
            <w:pPr>
              <w:spacing w:after="0" w:line="240" w:lineRule="auto"/>
              <w:jc w:val="center"/>
              <w:rPr>
                <w:sz w:val="22"/>
              </w:rPr>
            </w:pPr>
            <w:r>
              <w:rPr>
                <w:sz w:val="22"/>
              </w:rPr>
              <w:t>59,40</w:t>
            </w:r>
          </w:p>
        </w:tc>
      </w:tr>
      <w:tr w:rsidR="00040ECD" w:rsidRPr="002C2AF6" w14:paraId="0E309CB7" w14:textId="77777777" w:rsidTr="00410818">
        <w:tc>
          <w:tcPr>
            <w:tcW w:w="880" w:type="dxa"/>
            <w:tcBorders>
              <w:top w:val="single" w:sz="4" w:space="0" w:color="auto"/>
              <w:left w:val="single" w:sz="4" w:space="0" w:color="auto"/>
              <w:bottom w:val="single" w:sz="4" w:space="0" w:color="auto"/>
              <w:right w:val="single" w:sz="4" w:space="0" w:color="auto"/>
            </w:tcBorders>
          </w:tcPr>
          <w:p w14:paraId="78642855"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56C3EA3" w14:textId="77777777" w:rsidR="00040ECD" w:rsidRPr="006C01C5" w:rsidRDefault="00040ECD"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14ABD380" w14:textId="77777777" w:rsidR="00861A7A" w:rsidRDefault="00861A7A" w:rsidP="00A17762">
            <w:pPr>
              <w:spacing w:after="0" w:line="240" w:lineRule="auto"/>
              <w:jc w:val="center"/>
            </w:pPr>
            <w:r>
              <w:t>„UNIVERSAL“,</w:t>
            </w:r>
          </w:p>
          <w:p w14:paraId="1EDD98A3" w14:textId="77777777" w:rsidR="00040ECD" w:rsidRPr="00BD1334" w:rsidRDefault="00861A7A" w:rsidP="00A17762">
            <w:pPr>
              <w:spacing w:after="0" w:line="240" w:lineRule="auto"/>
              <w:jc w:val="center"/>
            </w:pPr>
            <w:r>
              <w:t xml:space="preserve"> „EVE“</w:t>
            </w:r>
          </w:p>
        </w:tc>
        <w:tc>
          <w:tcPr>
            <w:tcW w:w="1417" w:type="dxa"/>
            <w:tcBorders>
              <w:top w:val="single" w:sz="4" w:space="0" w:color="auto"/>
              <w:left w:val="single" w:sz="4" w:space="0" w:color="auto"/>
              <w:bottom w:val="single" w:sz="4" w:space="0" w:color="auto"/>
              <w:right w:val="single" w:sz="4" w:space="0" w:color="auto"/>
            </w:tcBorders>
          </w:tcPr>
          <w:p w14:paraId="36357577" w14:textId="77777777" w:rsidR="00040ECD" w:rsidRPr="006C01C5" w:rsidRDefault="00040ECD" w:rsidP="00DC395B">
            <w:pPr>
              <w:spacing w:after="0" w:line="240" w:lineRule="auto"/>
              <w:ind w:firstLine="11"/>
              <w:jc w:val="center"/>
              <w:rPr>
                <w:sz w:val="20"/>
                <w:szCs w:val="20"/>
              </w:rPr>
            </w:pPr>
            <w:r>
              <w:rPr>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3BE81E50"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2DFB2DC" w14:textId="77777777" w:rsidR="00040ECD" w:rsidRPr="00C21169" w:rsidRDefault="00040ECD"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6ADD8CEB" w14:textId="77777777" w:rsidR="00040ECD" w:rsidRPr="002C2AF6" w:rsidRDefault="00040ECD"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5073FBE5" w14:textId="77777777" w:rsidR="00040ECD" w:rsidRPr="002C2AF6" w:rsidRDefault="00C21169" w:rsidP="00203DDA">
            <w:pPr>
              <w:spacing w:after="0" w:line="240" w:lineRule="auto"/>
              <w:jc w:val="center"/>
              <w:rPr>
                <w:sz w:val="22"/>
              </w:rPr>
            </w:pPr>
            <w:r>
              <w:rPr>
                <w:sz w:val="22"/>
              </w:rPr>
              <w:t>24,60</w:t>
            </w:r>
          </w:p>
        </w:tc>
        <w:tc>
          <w:tcPr>
            <w:tcW w:w="1417" w:type="dxa"/>
            <w:tcBorders>
              <w:top w:val="single" w:sz="4" w:space="0" w:color="auto"/>
              <w:left w:val="single" w:sz="4" w:space="0" w:color="auto"/>
              <w:bottom w:val="single" w:sz="4" w:space="0" w:color="auto"/>
              <w:right w:val="single" w:sz="4" w:space="0" w:color="auto"/>
            </w:tcBorders>
          </w:tcPr>
          <w:p w14:paraId="0C936905" w14:textId="77777777" w:rsidR="00040ECD" w:rsidRPr="002C2AF6" w:rsidRDefault="00C21169" w:rsidP="00203DDA">
            <w:pPr>
              <w:spacing w:after="0" w:line="240" w:lineRule="auto"/>
              <w:jc w:val="center"/>
              <w:rPr>
                <w:sz w:val="22"/>
              </w:rPr>
            </w:pPr>
            <w:r>
              <w:rPr>
                <w:sz w:val="22"/>
              </w:rPr>
              <w:t>29,70</w:t>
            </w:r>
          </w:p>
        </w:tc>
      </w:tr>
      <w:tr w:rsidR="00040ECD" w:rsidRPr="002C2AF6" w14:paraId="4841CF3C" w14:textId="77777777" w:rsidTr="00410818">
        <w:tc>
          <w:tcPr>
            <w:tcW w:w="880" w:type="dxa"/>
            <w:tcBorders>
              <w:top w:val="single" w:sz="4" w:space="0" w:color="auto"/>
              <w:left w:val="single" w:sz="4" w:space="0" w:color="auto"/>
              <w:bottom w:val="single" w:sz="4" w:space="0" w:color="auto"/>
              <w:right w:val="single" w:sz="4" w:space="0" w:color="auto"/>
            </w:tcBorders>
          </w:tcPr>
          <w:p w14:paraId="79F8DF49"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5B9AE64F" w14:textId="77777777" w:rsidR="00040ECD" w:rsidRPr="006C01C5" w:rsidRDefault="00040ECD"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60824907" w14:textId="77777777" w:rsidR="00861A7A" w:rsidRDefault="00861A7A" w:rsidP="00A17762">
            <w:pPr>
              <w:spacing w:after="0" w:line="240" w:lineRule="auto"/>
              <w:jc w:val="center"/>
            </w:pPr>
            <w:r>
              <w:t xml:space="preserve">„Chrom plus“, </w:t>
            </w:r>
          </w:p>
          <w:p w14:paraId="013873B4" w14:textId="77777777" w:rsidR="00040ECD" w:rsidRPr="00BD1334" w:rsidRDefault="008649BE" w:rsidP="00A17762">
            <w:pPr>
              <w:spacing w:after="0" w:line="240" w:lineRule="auto"/>
              <w:jc w:val="center"/>
            </w:pPr>
            <w:r>
              <w:t>„</w:t>
            </w:r>
            <w:r w:rsidR="00861A7A">
              <w:t>EVE“</w:t>
            </w:r>
          </w:p>
        </w:tc>
        <w:tc>
          <w:tcPr>
            <w:tcW w:w="1417" w:type="dxa"/>
            <w:tcBorders>
              <w:top w:val="single" w:sz="4" w:space="0" w:color="auto"/>
              <w:left w:val="single" w:sz="4" w:space="0" w:color="auto"/>
              <w:bottom w:val="single" w:sz="4" w:space="0" w:color="auto"/>
              <w:right w:val="single" w:sz="4" w:space="0" w:color="auto"/>
            </w:tcBorders>
          </w:tcPr>
          <w:p w14:paraId="6DBB71EA" w14:textId="77777777" w:rsidR="00040ECD" w:rsidRPr="006C01C5" w:rsidRDefault="00040ECD" w:rsidP="00DC395B">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4B0E20AF"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808B68F" w14:textId="77777777" w:rsidR="00040ECD" w:rsidRPr="00C21169" w:rsidRDefault="00040ECD"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015075C1" w14:textId="77777777" w:rsidR="00040ECD" w:rsidRPr="002C2AF6" w:rsidRDefault="00040ECD"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06C20C83" w14:textId="77777777" w:rsidR="00040ECD" w:rsidRPr="002C2AF6" w:rsidRDefault="00C21169" w:rsidP="00203DDA">
            <w:pPr>
              <w:spacing w:after="0" w:line="240" w:lineRule="auto"/>
              <w:jc w:val="center"/>
              <w:rPr>
                <w:sz w:val="22"/>
              </w:rPr>
            </w:pPr>
            <w:r>
              <w:rPr>
                <w:sz w:val="22"/>
              </w:rPr>
              <w:t>123,-</w:t>
            </w:r>
          </w:p>
        </w:tc>
        <w:tc>
          <w:tcPr>
            <w:tcW w:w="1417" w:type="dxa"/>
            <w:tcBorders>
              <w:top w:val="single" w:sz="4" w:space="0" w:color="auto"/>
              <w:left w:val="single" w:sz="4" w:space="0" w:color="auto"/>
              <w:bottom w:val="single" w:sz="4" w:space="0" w:color="auto"/>
              <w:right w:val="single" w:sz="4" w:space="0" w:color="auto"/>
            </w:tcBorders>
          </w:tcPr>
          <w:p w14:paraId="5D66B530" w14:textId="77777777" w:rsidR="00040ECD" w:rsidRPr="002C2AF6" w:rsidRDefault="00C21169" w:rsidP="00203DDA">
            <w:pPr>
              <w:spacing w:after="0" w:line="240" w:lineRule="auto"/>
              <w:jc w:val="center"/>
              <w:rPr>
                <w:sz w:val="22"/>
              </w:rPr>
            </w:pPr>
            <w:r>
              <w:rPr>
                <w:sz w:val="22"/>
              </w:rPr>
              <w:t>148,50</w:t>
            </w:r>
          </w:p>
        </w:tc>
      </w:tr>
      <w:tr w:rsidR="00C21169" w:rsidRPr="002C2AF6" w14:paraId="47A920FE" w14:textId="77777777" w:rsidTr="00410818">
        <w:tc>
          <w:tcPr>
            <w:tcW w:w="880" w:type="dxa"/>
            <w:tcBorders>
              <w:top w:val="single" w:sz="4" w:space="0" w:color="auto"/>
              <w:left w:val="single" w:sz="4" w:space="0" w:color="auto"/>
              <w:bottom w:val="single" w:sz="4" w:space="0" w:color="auto"/>
              <w:right w:val="single" w:sz="4" w:space="0" w:color="auto"/>
            </w:tcBorders>
          </w:tcPr>
          <w:p w14:paraId="1FB81C65" w14:textId="77777777" w:rsidR="00C21169" w:rsidRPr="002C2AF6" w:rsidRDefault="00C21169"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526223C" w14:textId="77777777" w:rsidR="00C21169" w:rsidRPr="006C01C5" w:rsidRDefault="00C21169" w:rsidP="00DC395B">
            <w:pPr>
              <w:spacing w:after="0" w:line="240" w:lineRule="auto"/>
              <w:ind w:firstLine="2"/>
              <w:rPr>
                <w:sz w:val="20"/>
                <w:szCs w:val="20"/>
              </w:rPr>
            </w:pPr>
            <w:r>
              <w:rPr>
                <w:sz w:val="20"/>
                <w:szCs w:val="20"/>
              </w:rPr>
              <w:t>Silikoninės poliravimo galvutės</w:t>
            </w:r>
          </w:p>
        </w:tc>
        <w:tc>
          <w:tcPr>
            <w:tcW w:w="2668" w:type="dxa"/>
            <w:tcBorders>
              <w:top w:val="single" w:sz="4" w:space="0" w:color="auto"/>
              <w:left w:val="single" w:sz="4" w:space="0" w:color="auto"/>
              <w:bottom w:val="single" w:sz="4" w:space="0" w:color="auto"/>
              <w:right w:val="single" w:sz="4" w:space="0" w:color="auto"/>
            </w:tcBorders>
          </w:tcPr>
          <w:p w14:paraId="52FC45F1" w14:textId="77777777" w:rsidR="000F73ED" w:rsidRDefault="000F73ED" w:rsidP="000F73ED">
            <w:pPr>
              <w:spacing w:after="0" w:line="240" w:lineRule="auto"/>
              <w:jc w:val="center"/>
            </w:pPr>
            <w:r>
              <w:t xml:space="preserve">„Chrom plus“, </w:t>
            </w:r>
          </w:p>
          <w:p w14:paraId="331408FE" w14:textId="77777777" w:rsidR="00C21169" w:rsidRPr="00BD1334" w:rsidRDefault="000F73ED" w:rsidP="000F73ED">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22A9B4F8" w14:textId="77777777" w:rsidR="00C21169" w:rsidRPr="006C01C5" w:rsidRDefault="00C21169" w:rsidP="00DC395B">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63904683" w14:textId="77777777" w:rsidR="00C21169" w:rsidRPr="006C01C5" w:rsidRDefault="00C21169"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30EE072D" w14:textId="77777777" w:rsidR="00C21169" w:rsidRPr="00C21169" w:rsidRDefault="00C21169"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36961F4B" w14:textId="77777777" w:rsidR="00C21169" w:rsidRPr="002C2AF6" w:rsidRDefault="00C21169"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383B40D6" w14:textId="77777777" w:rsidR="00C21169" w:rsidRPr="002C2AF6" w:rsidRDefault="00C21169" w:rsidP="00203DDA">
            <w:pPr>
              <w:spacing w:after="0" w:line="240" w:lineRule="auto"/>
              <w:jc w:val="center"/>
              <w:rPr>
                <w:sz w:val="22"/>
              </w:rPr>
            </w:pPr>
            <w:r>
              <w:rPr>
                <w:sz w:val="22"/>
              </w:rPr>
              <w:t>123,-</w:t>
            </w:r>
          </w:p>
        </w:tc>
        <w:tc>
          <w:tcPr>
            <w:tcW w:w="1417" w:type="dxa"/>
            <w:tcBorders>
              <w:top w:val="single" w:sz="4" w:space="0" w:color="auto"/>
              <w:left w:val="single" w:sz="4" w:space="0" w:color="auto"/>
              <w:bottom w:val="single" w:sz="4" w:space="0" w:color="auto"/>
              <w:right w:val="single" w:sz="4" w:space="0" w:color="auto"/>
            </w:tcBorders>
          </w:tcPr>
          <w:p w14:paraId="54331B3F" w14:textId="77777777" w:rsidR="00C21169" w:rsidRPr="002C2AF6" w:rsidRDefault="00C21169" w:rsidP="00203DDA">
            <w:pPr>
              <w:spacing w:after="0" w:line="240" w:lineRule="auto"/>
              <w:jc w:val="center"/>
              <w:rPr>
                <w:sz w:val="22"/>
              </w:rPr>
            </w:pPr>
            <w:r>
              <w:rPr>
                <w:sz w:val="22"/>
              </w:rPr>
              <w:t>148,50</w:t>
            </w:r>
          </w:p>
        </w:tc>
      </w:tr>
      <w:tr w:rsidR="00293044" w:rsidRPr="002C2AF6" w14:paraId="08F34162" w14:textId="77777777" w:rsidTr="00410818">
        <w:tc>
          <w:tcPr>
            <w:tcW w:w="880" w:type="dxa"/>
            <w:tcBorders>
              <w:top w:val="single" w:sz="4" w:space="0" w:color="auto"/>
              <w:left w:val="single" w:sz="4" w:space="0" w:color="auto"/>
              <w:bottom w:val="single" w:sz="4" w:space="0" w:color="auto"/>
              <w:right w:val="single" w:sz="4" w:space="0" w:color="auto"/>
            </w:tcBorders>
          </w:tcPr>
          <w:p w14:paraId="3E6399B3"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0E0C3150" w14:textId="77777777" w:rsidR="00293044" w:rsidRPr="006C01C5" w:rsidRDefault="00293044" w:rsidP="00DC395B">
            <w:pPr>
              <w:spacing w:after="0" w:line="240" w:lineRule="auto"/>
              <w:ind w:firstLine="2"/>
              <w:rPr>
                <w:sz w:val="20"/>
                <w:szCs w:val="20"/>
              </w:rPr>
            </w:pPr>
            <w:r>
              <w:rPr>
                <w:sz w:val="20"/>
                <w:szCs w:val="20"/>
              </w:rPr>
              <w:t>Laikiklis poliravimo gumytėms</w:t>
            </w:r>
          </w:p>
        </w:tc>
        <w:tc>
          <w:tcPr>
            <w:tcW w:w="2668" w:type="dxa"/>
            <w:tcBorders>
              <w:top w:val="single" w:sz="4" w:space="0" w:color="auto"/>
              <w:left w:val="single" w:sz="4" w:space="0" w:color="auto"/>
              <w:bottom w:val="single" w:sz="4" w:space="0" w:color="auto"/>
              <w:right w:val="single" w:sz="4" w:space="0" w:color="auto"/>
            </w:tcBorders>
          </w:tcPr>
          <w:p w14:paraId="04CC6FE8" w14:textId="77777777" w:rsidR="000F73ED" w:rsidRDefault="000F73ED" w:rsidP="000F73ED">
            <w:pPr>
              <w:spacing w:after="0" w:line="240" w:lineRule="auto"/>
              <w:jc w:val="center"/>
            </w:pPr>
            <w:r>
              <w:t xml:space="preserve">„Mandrel“, </w:t>
            </w:r>
          </w:p>
          <w:p w14:paraId="31EDC058" w14:textId="77777777" w:rsidR="00293044" w:rsidRPr="00BD1334" w:rsidRDefault="000F73ED" w:rsidP="000F73ED">
            <w:pPr>
              <w:spacing w:after="0" w:line="240" w:lineRule="auto"/>
              <w:jc w:val="center"/>
            </w:pPr>
            <w:r>
              <w:t xml:space="preserve">„Edenta“ </w:t>
            </w:r>
          </w:p>
        </w:tc>
        <w:tc>
          <w:tcPr>
            <w:tcW w:w="1417" w:type="dxa"/>
            <w:tcBorders>
              <w:top w:val="single" w:sz="4" w:space="0" w:color="auto"/>
              <w:left w:val="single" w:sz="4" w:space="0" w:color="auto"/>
              <w:bottom w:val="single" w:sz="4" w:space="0" w:color="auto"/>
              <w:right w:val="single" w:sz="4" w:space="0" w:color="auto"/>
            </w:tcBorders>
          </w:tcPr>
          <w:p w14:paraId="08F8B821" w14:textId="77777777" w:rsidR="00293044" w:rsidRPr="006C01C5" w:rsidRDefault="00293044" w:rsidP="00DC395B">
            <w:pPr>
              <w:spacing w:after="0" w:line="240" w:lineRule="auto"/>
              <w:ind w:firstLine="11"/>
              <w:jc w:val="center"/>
              <w:rPr>
                <w:sz w:val="20"/>
                <w:szCs w:val="20"/>
              </w:rPr>
            </w:pPr>
            <w:r>
              <w:rPr>
                <w:sz w:val="20"/>
                <w:szCs w:val="20"/>
              </w:rPr>
              <w:t>33</w:t>
            </w:r>
          </w:p>
        </w:tc>
        <w:tc>
          <w:tcPr>
            <w:tcW w:w="1134" w:type="dxa"/>
            <w:tcBorders>
              <w:top w:val="single" w:sz="4" w:space="0" w:color="auto"/>
              <w:left w:val="single" w:sz="4" w:space="0" w:color="auto"/>
              <w:bottom w:val="single" w:sz="4" w:space="0" w:color="auto"/>
              <w:right w:val="single" w:sz="4" w:space="0" w:color="auto"/>
            </w:tcBorders>
          </w:tcPr>
          <w:p w14:paraId="48BC7A64"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1B03535" w14:textId="77777777" w:rsidR="00293044" w:rsidRPr="00C21169" w:rsidRDefault="00C21169" w:rsidP="00203DDA">
            <w:pPr>
              <w:spacing w:after="0" w:line="240" w:lineRule="auto"/>
              <w:jc w:val="center"/>
              <w:rPr>
                <w:sz w:val="22"/>
              </w:rPr>
            </w:pPr>
            <w:r w:rsidRPr="00C21169">
              <w:rPr>
                <w:sz w:val="22"/>
              </w:rPr>
              <w:t>1,65</w:t>
            </w:r>
          </w:p>
        </w:tc>
        <w:tc>
          <w:tcPr>
            <w:tcW w:w="1134" w:type="dxa"/>
            <w:tcBorders>
              <w:top w:val="single" w:sz="4" w:space="0" w:color="auto"/>
              <w:left w:val="single" w:sz="4" w:space="0" w:color="auto"/>
              <w:bottom w:val="single" w:sz="4" w:space="0" w:color="auto"/>
              <w:right w:val="single" w:sz="4" w:space="0" w:color="auto"/>
            </w:tcBorders>
          </w:tcPr>
          <w:p w14:paraId="5FF5F4CA" w14:textId="77777777" w:rsidR="00293044" w:rsidRPr="002C2AF6" w:rsidRDefault="00C21169"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79BCCE9C" w14:textId="77777777" w:rsidR="00293044" w:rsidRPr="002C2AF6" w:rsidRDefault="00C21169" w:rsidP="00203DDA">
            <w:pPr>
              <w:spacing w:after="0" w:line="240" w:lineRule="auto"/>
              <w:jc w:val="center"/>
              <w:rPr>
                <w:sz w:val="22"/>
              </w:rPr>
            </w:pPr>
            <w:r>
              <w:rPr>
                <w:sz w:val="22"/>
              </w:rPr>
              <w:t>54,45</w:t>
            </w:r>
          </w:p>
        </w:tc>
        <w:tc>
          <w:tcPr>
            <w:tcW w:w="1417" w:type="dxa"/>
            <w:tcBorders>
              <w:top w:val="single" w:sz="4" w:space="0" w:color="auto"/>
              <w:left w:val="single" w:sz="4" w:space="0" w:color="auto"/>
              <w:bottom w:val="single" w:sz="4" w:space="0" w:color="auto"/>
              <w:right w:val="single" w:sz="4" w:space="0" w:color="auto"/>
            </w:tcBorders>
          </w:tcPr>
          <w:p w14:paraId="5B4F36B9" w14:textId="77777777" w:rsidR="00293044" w:rsidRPr="002C2AF6" w:rsidRDefault="00C21169" w:rsidP="00203DDA">
            <w:pPr>
              <w:spacing w:after="0" w:line="240" w:lineRule="auto"/>
              <w:jc w:val="center"/>
              <w:rPr>
                <w:sz w:val="22"/>
              </w:rPr>
            </w:pPr>
            <w:r>
              <w:rPr>
                <w:sz w:val="22"/>
              </w:rPr>
              <w:t>66,-</w:t>
            </w:r>
          </w:p>
        </w:tc>
      </w:tr>
      <w:tr w:rsidR="00040ECD" w:rsidRPr="002C2AF6" w14:paraId="4BEBB09B" w14:textId="77777777" w:rsidTr="00410818">
        <w:tc>
          <w:tcPr>
            <w:tcW w:w="880" w:type="dxa"/>
            <w:tcBorders>
              <w:top w:val="single" w:sz="4" w:space="0" w:color="auto"/>
              <w:left w:val="single" w:sz="4" w:space="0" w:color="auto"/>
              <w:bottom w:val="single" w:sz="4" w:space="0" w:color="auto"/>
              <w:right w:val="single" w:sz="4" w:space="0" w:color="auto"/>
            </w:tcBorders>
          </w:tcPr>
          <w:p w14:paraId="77200ED6"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3E61776" w14:textId="77777777" w:rsidR="00040ECD" w:rsidRPr="006C01C5" w:rsidRDefault="00040ECD" w:rsidP="00DC395B">
            <w:pPr>
              <w:spacing w:after="0" w:line="240" w:lineRule="auto"/>
              <w:ind w:firstLine="2"/>
              <w:rPr>
                <w:sz w:val="20"/>
                <w:szCs w:val="20"/>
              </w:rPr>
            </w:pPr>
            <w:r>
              <w:rPr>
                <w:sz w:val="20"/>
                <w:szCs w:val="20"/>
              </w:rPr>
              <w:t>Poliravimo gumytė</w:t>
            </w:r>
          </w:p>
        </w:tc>
        <w:tc>
          <w:tcPr>
            <w:tcW w:w="2668" w:type="dxa"/>
            <w:tcBorders>
              <w:top w:val="single" w:sz="4" w:space="0" w:color="auto"/>
              <w:left w:val="single" w:sz="4" w:space="0" w:color="auto"/>
              <w:bottom w:val="single" w:sz="4" w:space="0" w:color="auto"/>
              <w:right w:val="single" w:sz="4" w:space="0" w:color="auto"/>
            </w:tcBorders>
          </w:tcPr>
          <w:p w14:paraId="4D1EDD1D" w14:textId="77777777" w:rsidR="00660D06" w:rsidRDefault="00660D06" w:rsidP="00660D06">
            <w:pPr>
              <w:spacing w:after="0" w:line="240" w:lineRule="auto"/>
              <w:jc w:val="center"/>
            </w:pPr>
            <w:r>
              <w:t xml:space="preserve">„Eveflex pins“,  </w:t>
            </w:r>
          </w:p>
          <w:p w14:paraId="341573CF" w14:textId="77777777" w:rsidR="00040ECD" w:rsidRPr="00BD1334" w:rsidRDefault="00660D06" w:rsidP="00660D06">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3608909C" w14:textId="77777777" w:rsidR="00040ECD" w:rsidRPr="006C01C5" w:rsidRDefault="00040ECD" w:rsidP="00DC395B">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01A0844C"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6000000" w14:textId="77777777" w:rsidR="00040ECD" w:rsidRPr="00C21169" w:rsidRDefault="00040ECD"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490CAFCE" w14:textId="77777777" w:rsidR="00040ECD" w:rsidRPr="002C2AF6" w:rsidRDefault="00040ECD"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06C152D4" w14:textId="77777777" w:rsidR="00040ECD" w:rsidRPr="002C2AF6" w:rsidRDefault="00040ECD" w:rsidP="00203DDA">
            <w:pPr>
              <w:spacing w:after="0" w:line="240" w:lineRule="auto"/>
              <w:jc w:val="center"/>
              <w:rPr>
                <w:sz w:val="22"/>
              </w:rPr>
            </w:pPr>
            <w:r>
              <w:rPr>
                <w:sz w:val="22"/>
              </w:rPr>
              <w:t>49,20</w:t>
            </w:r>
          </w:p>
        </w:tc>
        <w:tc>
          <w:tcPr>
            <w:tcW w:w="1417" w:type="dxa"/>
            <w:tcBorders>
              <w:top w:val="single" w:sz="4" w:space="0" w:color="auto"/>
              <w:left w:val="single" w:sz="4" w:space="0" w:color="auto"/>
              <w:bottom w:val="single" w:sz="4" w:space="0" w:color="auto"/>
              <w:right w:val="single" w:sz="4" w:space="0" w:color="auto"/>
            </w:tcBorders>
          </w:tcPr>
          <w:p w14:paraId="41935333" w14:textId="77777777" w:rsidR="00040ECD" w:rsidRPr="002C2AF6" w:rsidRDefault="00040ECD" w:rsidP="00203DDA">
            <w:pPr>
              <w:spacing w:after="0" w:line="240" w:lineRule="auto"/>
              <w:jc w:val="center"/>
              <w:rPr>
                <w:sz w:val="22"/>
              </w:rPr>
            </w:pPr>
            <w:r>
              <w:rPr>
                <w:sz w:val="22"/>
              </w:rPr>
              <w:t>59,40</w:t>
            </w:r>
          </w:p>
        </w:tc>
      </w:tr>
      <w:tr w:rsidR="00040ECD" w:rsidRPr="002C2AF6" w14:paraId="1B4199EF" w14:textId="77777777" w:rsidTr="00410818">
        <w:tc>
          <w:tcPr>
            <w:tcW w:w="880" w:type="dxa"/>
            <w:tcBorders>
              <w:top w:val="single" w:sz="4" w:space="0" w:color="auto"/>
              <w:left w:val="single" w:sz="4" w:space="0" w:color="auto"/>
              <w:bottom w:val="single" w:sz="4" w:space="0" w:color="auto"/>
              <w:right w:val="single" w:sz="4" w:space="0" w:color="auto"/>
            </w:tcBorders>
          </w:tcPr>
          <w:p w14:paraId="2BE3056C" w14:textId="77777777" w:rsidR="00040ECD" w:rsidRPr="002C2AF6" w:rsidRDefault="00040ECD"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F53D547" w14:textId="77777777" w:rsidR="00040ECD" w:rsidRPr="006C01C5" w:rsidRDefault="00040ECD" w:rsidP="00DC395B">
            <w:pPr>
              <w:spacing w:after="0" w:line="240" w:lineRule="auto"/>
              <w:ind w:firstLine="2"/>
              <w:rPr>
                <w:sz w:val="20"/>
                <w:szCs w:val="20"/>
              </w:rPr>
            </w:pPr>
            <w:r>
              <w:rPr>
                <w:sz w:val="20"/>
                <w:szCs w:val="20"/>
              </w:rPr>
              <w:t>Poliravimo gumytė</w:t>
            </w:r>
          </w:p>
        </w:tc>
        <w:tc>
          <w:tcPr>
            <w:tcW w:w="2668" w:type="dxa"/>
            <w:tcBorders>
              <w:top w:val="single" w:sz="4" w:space="0" w:color="auto"/>
              <w:left w:val="single" w:sz="4" w:space="0" w:color="auto"/>
              <w:bottom w:val="single" w:sz="4" w:space="0" w:color="auto"/>
              <w:right w:val="single" w:sz="4" w:space="0" w:color="auto"/>
            </w:tcBorders>
          </w:tcPr>
          <w:p w14:paraId="0E29E4DB" w14:textId="77777777" w:rsidR="00660D06" w:rsidRDefault="00660D06" w:rsidP="00660D06">
            <w:pPr>
              <w:spacing w:after="0" w:line="240" w:lineRule="auto"/>
              <w:jc w:val="center"/>
            </w:pPr>
            <w:r>
              <w:t xml:space="preserve">„Eveflex pins“,  </w:t>
            </w:r>
          </w:p>
          <w:p w14:paraId="783D53C9" w14:textId="77777777" w:rsidR="00040ECD" w:rsidRPr="00BD1334" w:rsidRDefault="00660D06" w:rsidP="00660D06">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63C448FE" w14:textId="77777777" w:rsidR="00040ECD" w:rsidRPr="006C01C5" w:rsidRDefault="00040ECD" w:rsidP="00DC395B">
            <w:pPr>
              <w:spacing w:after="0" w:line="240" w:lineRule="auto"/>
              <w:ind w:firstLine="11"/>
              <w:jc w:val="center"/>
              <w:rPr>
                <w:sz w:val="20"/>
                <w:szCs w:val="20"/>
              </w:rPr>
            </w:pPr>
            <w:r>
              <w:rPr>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C312597" w14:textId="77777777" w:rsidR="00040ECD" w:rsidRPr="006C01C5" w:rsidRDefault="00040ECD"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47C1296" w14:textId="77777777" w:rsidR="00040ECD" w:rsidRPr="00C21169" w:rsidRDefault="00040ECD" w:rsidP="00203DDA">
            <w:pPr>
              <w:spacing w:after="0" w:line="240" w:lineRule="auto"/>
              <w:jc w:val="center"/>
              <w:rPr>
                <w:sz w:val="22"/>
              </w:rPr>
            </w:pPr>
            <w:r w:rsidRPr="00C21169">
              <w:rPr>
                <w:sz w:val="22"/>
              </w:rPr>
              <w:t>0,82</w:t>
            </w:r>
          </w:p>
        </w:tc>
        <w:tc>
          <w:tcPr>
            <w:tcW w:w="1134" w:type="dxa"/>
            <w:tcBorders>
              <w:top w:val="single" w:sz="4" w:space="0" w:color="auto"/>
              <w:left w:val="single" w:sz="4" w:space="0" w:color="auto"/>
              <w:bottom w:val="single" w:sz="4" w:space="0" w:color="auto"/>
              <w:right w:val="single" w:sz="4" w:space="0" w:color="auto"/>
            </w:tcBorders>
          </w:tcPr>
          <w:p w14:paraId="26E1BA5E" w14:textId="77777777" w:rsidR="00040ECD" w:rsidRPr="002C2AF6" w:rsidRDefault="00040ECD" w:rsidP="00203DDA">
            <w:pPr>
              <w:spacing w:after="0" w:line="240" w:lineRule="auto"/>
              <w:jc w:val="center"/>
              <w:rPr>
                <w:sz w:val="22"/>
              </w:rPr>
            </w:pPr>
            <w:r>
              <w:rPr>
                <w:sz w:val="22"/>
              </w:rPr>
              <w:t>0,99</w:t>
            </w:r>
          </w:p>
        </w:tc>
        <w:tc>
          <w:tcPr>
            <w:tcW w:w="1418" w:type="dxa"/>
            <w:tcBorders>
              <w:top w:val="single" w:sz="4" w:space="0" w:color="auto"/>
              <w:left w:val="single" w:sz="4" w:space="0" w:color="auto"/>
              <w:bottom w:val="single" w:sz="4" w:space="0" w:color="auto"/>
              <w:right w:val="single" w:sz="4" w:space="0" w:color="auto"/>
            </w:tcBorders>
          </w:tcPr>
          <w:p w14:paraId="3CB772A1" w14:textId="77777777" w:rsidR="00040ECD" w:rsidRPr="002C2AF6" w:rsidRDefault="00040ECD" w:rsidP="00203DDA">
            <w:pPr>
              <w:spacing w:after="0" w:line="240" w:lineRule="auto"/>
              <w:jc w:val="center"/>
              <w:rPr>
                <w:sz w:val="22"/>
              </w:rPr>
            </w:pPr>
            <w:r>
              <w:rPr>
                <w:sz w:val="22"/>
              </w:rPr>
              <w:t>49,20</w:t>
            </w:r>
          </w:p>
        </w:tc>
        <w:tc>
          <w:tcPr>
            <w:tcW w:w="1417" w:type="dxa"/>
            <w:tcBorders>
              <w:top w:val="single" w:sz="4" w:space="0" w:color="auto"/>
              <w:left w:val="single" w:sz="4" w:space="0" w:color="auto"/>
              <w:bottom w:val="single" w:sz="4" w:space="0" w:color="auto"/>
              <w:right w:val="single" w:sz="4" w:space="0" w:color="auto"/>
            </w:tcBorders>
          </w:tcPr>
          <w:p w14:paraId="64B55318" w14:textId="77777777" w:rsidR="00040ECD" w:rsidRPr="002C2AF6" w:rsidRDefault="00040ECD" w:rsidP="00203DDA">
            <w:pPr>
              <w:spacing w:after="0" w:line="240" w:lineRule="auto"/>
              <w:jc w:val="center"/>
              <w:rPr>
                <w:sz w:val="22"/>
              </w:rPr>
            </w:pPr>
            <w:r>
              <w:rPr>
                <w:sz w:val="22"/>
              </w:rPr>
              <w:t>59,40</w:t>
            </w:r>
          </w:p>
        </w:tc>
      </w:tr>
      <w:tr w:rsidR="00293044" w:rsidRPr="002C2AF6" w14:paraId="4484889B" w14:textId="77777777" w:rsidTr="00410818">
        <w:tc>
          <w:tcPr>
            <w:tcW w:w="880" w:type="dxa"/>
            <w:tcBorders>
              <w:top w:val="single" w:sz="4" w:space="0" w:color="auto"/>
              <w:left w:val="single" w:sz="4" w:space="0" w:color="auto"/>
              <w:bottom w:val="single" w:sz="4" w:space="0" w:color="auto"/>
              <w:right w:val="single" w:sz="4" w:space="0" w:color="auto"/>
            </w:tcBorders>
          </w:tcPr>
          <w:p w14:paraId="3EBB33FA"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EC5C29B" w14:textId="77777777" w:rsidR="00293044" w:rsidRPr="006C01C5" w:rsidRDefault="00293044" w:rsidP="00DC395B">
            <w:pPr>
              <w:spacing w:after="0" w:line="240" w:lineRule="auto"/>
              <w:ind w:firstLine="2"/>
              <w:rPr>
                <w:sz w:val="20"/>
                <w:szCs w:val="20"/>
              </w:rPr>
            </w:pPr>
            <w:r>
              <w:rPr>
                <w:sz w:val="20"/>
                <w:szCs w:val="20"/>
              </w:rPr>
              <w:t>Laikiklis diskams</w:t>
            </w:r>
          </w:p>
        </w:tc>
        <w:tc>
          <w:tcPr>
            <w:tcW w:w="2668" w:type="dxa"/>
            <w:tcBorders>
              <w:top w:val="single" w:sz="4" w:space="0" w:color="auto"/>
              <w:left w:val="single" w:sz="4" w:space="0" w:color="auto"/>
              <w:bottom w:val="single" w:sz="4" w:space="0" w:color="auto"/>
              <w:right w:val="single" w:sz="4" w:space="0" w:color="auto"/>
            </w:tcBorders>
          </w:tcPr>
          <w:p w14:paraId="73C78467" w14:textId="77777777" w:rsidR="00660D06" w:rsidRDefault="00660D06" w:rsidP="00A17762">
            <w:pPr>
              <w:spacing w:after="0" w:line="240" w:lineRule="auto"/>
              <w:jc w:val="center"/>
            </w:pPr>
            <w:r>
              <w:t xml:space="preserve">„Mandrels“, </w:t>
            </w:r>
          </w:p>
          <w:p w14:paraId="482F6A4A" w14:textId="77777777" w:rsidR="00293044" w:rsidRPr="00BD1334" w:rsidRDefault="00660D06" w:rsidP="00660D06">
            <w:pPr>
              <w:spacing w:after="0" w:line="240" w:lineRule="auto"/>
              <w:jc w:val="center"/>
            </w:pPr>
            <w:r>
              <w:t xml:space="preserve"> „Edenta“</w:t>
            </w:r>
          </w:p>
        </w:tc>
        <w:tc>
          <w:tcPr>
            <w:tcW w:w="1417" w:type="dxa"/>
            <w:tcBorders>
              <w:top w:val="single" w:sz="4" w:space="0" w:color="auto"/>
              <w:left w:val="single" w:sz="4" w:space="0" w:color="auto"/>
              <w:bottom w:val="single" w:sz="4" w:space="0" w:color="auto"/>
              <w:right w:val="single" w:sz="4" w:space="0" w:color="auto"/>
            </w:tcBorders>
          </w:tcPr>
          <w:p w14:paraId="5E0D70EC" w14:textId="77777777" w:rsidR="00293044" w:rsidRPr="006C01C5" w:rsidRDefault="00293044" w:rsidP="00DC395B">
            <w:pPr>
              <w:spacing w:after="0" w:line="240" w:lineRule="auto"/>
              <w:ind w:firstLine="11"/>
              <w:jc w:val="center"/>
              <w:rPr>
                <w:sz w:val="20"/>
                <w:szCs w:val="20"/>
              </w:rPr>
            </w:pPr>
            <w:r>
              <w:rPr>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4B1F7FC"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A8347C0" w14:textId="77777777" w:rsidR="00293044" w:rsidRPr="00C21169"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9647C5A"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3F0335E1"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7936C084" w14:textId="77777777" w:rsidR="00293044" w:rsidRPr="002C2AF6" w:rsidRDefault="00293044" w:rsidP="00203DDA">
            <w:pPr>
              <w:spacing w:after="0" w:line="240" w:lineRule="auto"/>
              <w:jc w:val="center"/>
              <w:rPr>
                <w:sz w:val="22"/>
              </w:rPr>
            </w:pPr>
          </w:p>
        </w:tc>
      </w:tr>
      <w:tr w:rsidR="00C21169" w:rsidRPr="002C2AF6" w14:paraId="3E21BDE9" w14:textId="77777777" w:rsidTr="00410818">
        <w:tc>
          <w:tcPr>
            <w:tcW w:w="880" w:type="dxa"/>
            <w:tcBorders>
              <w:top w:val="single" w:sz="4" w:space="0" w:color="auto"/>
              <w:left w:val="single" w:sz="4" w:space="0" w:color="auto"/>
              <w:bottom w:val="single" w:sz="4" w:space="0" w:color="auto"/>
              <w:right w:val="single" w:sz="4" w:space="0" w:color="auto"/>
            </w:tcBorders>
          </w:tcPr>
          <w:p w14:paraId="2B797781" w14:textId="77777777" w:rsidR="00C21169" w:rsidRPr="002C2AF6" w:rsidRDefault="00C21169"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DEA577E" w14:textId="77777777" w:rsidR="00C21169" w:rsidRPr="006C01C5" w:rsidRDefault="00C21169" w:rsidP="00DC395B">
            <w:pPr>
              <w:spacing w:after="0" w:line="240" w:lineRule="auto"/>
              <w:ind w:firstLine="2"/>
              <w:rPr>
                <w:sz w:val="20"/>
                <w:szCs w:val="20"/>
              </w:rPr>
            </w:pPr>
            <w:r>
              <w:rPr>
                <w:sz w:val="20"/>
                <w:szCs w:val="20"/>
              </w:rPr>
              <w:t>Disko laikiklis</w:t>
            </w:r>
          </w:p>
        </w:tc>
        <w:tc>
          <w:tcPr>
            <w:tcW w:w="2668" w:type="dxa"/>
            <w:tcBorders>
              <w:top w:val="single" w:sz="4" w:space="0" w:color="auto"/>
              <w:left w:val="single" w:sz="4" w:space="0" w:color="auto"/>
              <w:bottom w:val="single" w:sz="4" w:space="0" w:color="auto"/>
              <w:right w:val="single" w:sz="4" w:space="0" w:color="auto"/>
            </w:tcBorders>
          </w:tcPr>
          <w:p w14:paraId="522B6F7D" w14:textId="77777777" w:rsidR="00C21169" w:rsidRPr="00BD1334" w:rsidRDefault="00660D06" w:rsidP="00A17762">
            <w:pPr>
              <w:spacing w:after="0" w:line="240" w:lineRule="auto"/>
              <w:jc w:val="center"/>
            </w:pPr>
            <w:r>
              <w:t>„Discs mandrels“, „Eenta“</w:t>
            </w:r>
          </w:p>
        </w:tc>
        <w:tc>
          <w:tcPr>
            <w:tcW w:w="1417" w:type="dxa"/>
            <w:tcBorders>
              <w:top w:val="single" w:sz="4" w:space="0" w:color="auto"/>
              <w:left w:val="single" w:sz="4" w:space="0" w:color="auto"/>
              <w:bottom w:val="single" w:sz="4" w:space="0" w:color="auto"/>
              <w:right w:val="single" w:sz="4" w:space="0" w:color="auto"/>
            </w:tcBorders>
          </w:tcPr>
          <w:p w14:paraId="6760EBD8" w14:textId="77777777" w:rsidR="00C21169" w:rsidRPr="006C01C5" w:rsidRDefault="00C21169" w:rsidP="00DC395B">
            <w:pPr>
              <w:spacing w:after="0" w:line="240" w:lineRule="auto"/>
              <w:ind w:firstLine="11"/>
              <w:jc w:val="center"/>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tcPr>
          <w:p w14:paraId="0C44AAB8" w14:textId="77777777" w:rsidR="00C21169" w:rsidRPr="006C01C5" w:rsidRDefault="00C21169"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415601E0" w14:textId="77777777" w:rsidR="00C21169" w:rsidRPr="00C21169" w:rsidRDefault="00C21169" w:rsidP="00203DDA">
            <w:pPr>
              <w:spacing w:after="0" w:line="240" w:lineRule="auto"/>
              <w:jc w:val="center"/>
              <w:rPr>
                <w:sz w:val="22"/>
              </w:rPr>
            </w:pPr>
            <w:r w:rsidRPr="00C21169">
              <w:rPr>
                <w:sz w:val="22"/>
              </w:rPr>
              <w:t>1,65</w:t>
            </w:r>
          </w:p>
        </w:tc>
        <w:tc>
          <w:tcPr>
            <w:tcW w:w="1134" w:type="dxa"/>
            <w:tcBorders>
              <w:top w:val="single" w:sz="4" w:space="0" w:color="auto"/>
              <w:left w:val="single" w:sz="4" w:space="0" w:color="auto"/>
              <w:bottom w:val="single" w:sz="4" w:space="0" w:color="auto"/>
              <w:right w:val="single" w:sz="4" w:space="0" w:color="auto"/>
            </w:tcBorders>
          </w:tcPr>
          <w:p w14:paraId="1B92CE96" w14:textId="77777777" w:rsidR="00C21169" w:rsidRPr="002C2AF6" w:rsidRDefault="00C21169"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6A0C0CA8" w14:textId="77777777" w:rsidR="00C21169" w:rsidRPr="002C2AF6" w:rsidRDefault="00C21169" w:rsidP="00203DDA">
            <w:pPr>
              <w:spacing w:after="0" w:line="240" w:lineRule="auto"/>
              <w:jc w:val="center"/>
              <w:rPr>
                <w:sz w:val="22"/>
              </w:rPr>
            </w:pPr>
            <w:r>
              <w:rPr>
                <w:sz w:val="22"/>
              </w:rPr>
              <w:t>297,-</w:t>
            </w:r>
          </w:p>
        </w:tc>
        <w:tc>
          <w:tcPr>
            <w:tcW w:w="1417" w:type="dxa"/>
            <w:tcBorders>
              <w:top w:val="single" w:sz="4" w:space="0" w:color="auto"/>
              <w:left w:val="single" w:sz="4" w:space="0" w:color="auto"/>
              <w:bottom w:val="single" w:sz="4" w:space="0" w:color="auto"/>
              <w:right w:val="single" w:sz="4" w:space="0" w:color="auto"/>
            </w:tcBorders>
          </w:tcPr>
          <w:p w14:paraId="6B4E83C3" w14:textId="77777777" w:rsidR="00C21169" w:rsidRPr="002C2AF6" w:rsidRDefault="00C21169" w:rsidP="00203DDA">
            <w:pPr>
              <w:spacing w:after="0" w:line="240" w:lineRule="auto"/>
              <w:jc w:val="center"/>
              <w:rPr>
                <w:sz w:val="22"/>
              </w:rPr>
            </w:pPr>
            <w:r>
              <w:rPr>
                <w:sz w:val="22"/>
              </w:rPr>
              <w:t>360,-</w:t>
            </w:r>
          </w:p>
        </w:tc>
      </w:tr>
      <w:tr w:rsidR="00293044" w:rsidRPr="002C2AF6" w14:paraId="581C2360" w14:textId="77777777" w:rsidTr="00410818">
        <w:tc>
          <w:tcPr>
            <w:tcW w:w="880" w:type="dxa"/>
            <w:tcBorders>
              <w:top w:val="single" w:sz="4" w:space="0" w:color="auto"/>
              <w:left w:val="single" w:sz="4" w:space="0" w:color="auto"/>
              <w:bottom w:val="single" w:sz="4" w:space="0" w:color="auto"/>
              <w:right w:val="single" w:sz="4" w:space="0" w:color="auto"/>
            </w:tcBorders>
          </w:tcPr>
          <w:p w14:paraId="2F7F670B"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45A0CAD7" w14:textId="77777777" w:rsidR="00293044" w:rsidRPr="006C01C5" w:rsidRDefault="00293044" w:rsidP="00DC395B">
            <w:pPr>
              <w:spacing w:after="0" w:line="240" w:lineRule="auto"/>
              <w:ind w:firstLine="2"/>
              <w:rPr>
                <w:sz w:val="20"/>
                <w:szCs w:val="20"/>
              </w:rPr>
            </w:pPr>
            <w:r>
              <w:rPr>
                <w:sz w:val="20"/>
                <w:szCs w:val="20"/>
              </w:rPr>
              <w:t>Šlifuoklių laikiklis</w:t>
            </w:r>
          </w:p>
        </w:tc>
        <w:tc>
          <w:tcPr>
            <w:tcW w:w="2668" w:type="dxa"/>
            <w:tcBorders>
              <w:top w:val="single" w:sz="4" w:space="0" w:color="auto"/>
              <w:left w:val="single" w:sz="4" w:space="0" w:color="auto"/>
              <w:bottom w:val="single" w:sz="4" w:space="0" w:color="auto"/>
              <w:right w:val="single" w:sz="4" w:space="0" w:color="auto"/>
            </w:tcBorders>
          </w:tcPr>
          <w:p w14:paraId="44927CA3"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2C44D96" w14:textId="77777777" w:rsidR="00293044" w:rsidRPr="006C01C5" w:rsidRDefault="00293044" w:rsidP="00DC395B">
            <w:pPr>
              <w:spacing w:after="0" w:line="240" w:lineRule="auto"/>
              <w:ind w:firstLine="11"/>
              <w:jc w:val="center"/>
              <w:rPr>
                <w:sz w:val="20"/>
                <w:szCs w:val="20"/>
              </w:rPr>
            </w:pPr>
            <w:r>
              <w:rPr>
                <w:sz w:val="20"/>
                <w:szCs w:val="20"/>
              </w:rPr>
              <w:t>33</w:t>
            </w:r>
          </w:p>
        </w:tc>
        <w:tc>
          <w:tcPr>
            <w:tcW w:w="1134" w:type="dxa"/>
            <w:tcBorders>
              <w:top w:val="single" w:sz="4" w:space="0" w:color="auto"/>
              <w:left w:val="single" w:sz="4" w:space="0" w:color="auto"/>
              <w:bottom w:val="single" w:sz="4" w:space="0" w:color="auto"/>
              <w:right w:val="single" w:sz="4" w:space="0" w:color="auto"/>
            </w:tcBorders>
          </w:tcPr>
          <w:p w14:paraId="7FE13B32"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7EA8E6D8" w14:textId="77777777" w:rsidR="00293044" w:rsidRPr="00C21169"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30ACEC13"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74E95543"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3678ECAB" w14:textId="77777777" w:rsidR="00293044" w:rsidRPr="002C2AF6" w:rsidRDefault="00293044" w:rsidP="00203DDA">
            <w:pPr>
              <w:spacing w:after="0" w:line="240" w:lineRule="auto"/>
              <w:jc w:val="center"/>
              <w:rPr>
                <w:sz w:val="22"/>
              </w:rPr>
            </w:pPr>
          </w:p>
        </w:tc>
      </w:tr>
      <w:tr w:rsidR="00293044" w:rsidRPr="002C2AF6" w14:paraId="31C29515" w14:textId="77777777" w:rsidTr="00410818">
        <w:tc>
          <w:tcPr>
            <w:tcW w:w="880" w:type="dxa"/>
            <w:tcBorders>
              <w:top w:val="single" w:sz="4" w:space="0" w:color="auto"/>
              <w:left w:val="single" w:sz="4" w:space="0" w:color="auto"/>
              <w:bottom w:val="single" w:sz="4" w:space="0" w:color="auto"/>
              <w:right w:val="single" w:sz="4" w:space="0" w:color="auto"/>
            </w:tcBorders>
          </w:tcPr>
          <w:p w14:paraId="4A86101D"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424F424" w14:textId="77777777" w:rsidR="00293044" w:rsidRPr="006C01C5" w:rsidRDefault="00293044" w:rsidP="00DC395B">
            <w:pPr>
              <w:spacing w:after="0" w:line="240" w:lineRule="auto"/>
              <w:ind w:firstLine="2"/>
              <w:rPr>
                <w:sz w:val="20"/>
                <w:szCs w:val="20"/>
              </w:rPr>
            </w:pPr>
            <w:r>
              <w:rPr>
                <w:sz w:val="20"/>
                <w:szCs w:val="20"/>
              </w:rPr>
              <w:t>Šlifavimo galvutė</w:t>
            </w:r>
          </w:p>
        </w:tc>
        <w:tc>
          <w:tcPr>
            <w:tcW w:w="2668" w:type="dxa"/>
            <w:tcBorders>
              <w:top w:val="single" w:sz="4" w:space="0" w:color="auto"/>
              <w:left w:val="single" w:sz="4" w:space="0" w:color="auto"/>
              <w:bottom w:val="single" w:sz="4" w:space="0" w:color="auto"/>
              <w:right w:val="single" w:sz="4" w:space="0" w:color="auto"/>
            </w:tcBorders>
          </w:tcPr>
          <w:p w14:paraId="68B6C71E"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701B306" w14:textId="77777777" w:rsidR="00293044" w:rsidRPr="006C01C5" w:rsidRDefault="00293044" w:rsidP="00DC395B">
            <w:pPr>
              <w:spacing w:after="0" w:line="240" w:lineRule="auto"/>
              <w:ind w:firstLine="11"/>
              <w:jc w:val="center"/>
              <w:rPr>
                <w:sz w:val="20"/>
                <w:szCs w:val="20"/>
              </w:rPr>
            </w:pPr>
            <w:r>
              <w:rPr>
                <w:sz w:val="20"/>
                <w:szCs w:val="20"/>
              </w:rPr>
              <w:t>120</w:t>
            </w:r>
          </w:p>
        </w:tc>
        <w:tc>
          <w:tcPr>
            <w:tcW w:w="1134" w:type="dxa"/>
            <w:tcBorders>
              <w:top w:val="single" w:sz="4" w:space="0" w:color="auto"/>
              <w:left w:val="single" w:sz="4" w:space="0" w:color="auto"/>
              <w:bottom w:val="single" w:sz="4" w:space="0" w:color="auto"/>
              <w:right w:val="single" w:sz="4" w:space="0" w:color="auto"/>
            </w:tcBorders>
          </w:tcPr>
          <w:p w14:paraId="273DC0F4"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72006F8" w14:textId="77777777" w:rsidR="00293044" w:rsidRPr="00C21169"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72B7FFA7"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17D7A647"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4712A7F7" w14:textId="77777777" w:rsidR="00293044" w:rsidRPr="002C2AF6" w:rsidRDefault="00293044" w:rsidP="00203DDA">
            <w:pPr>
              <w:spacing w:after="0" w:line="240" w:lineRule="auto"/>
              <w:jc w:val="center"/>
              <w:rPr>
                <w:sz w:val="22"/>
              </w:rPr>
            </w:pPr>
          </w:p>
        </w:tc>
      </w:tr>
      <w:tr w:rsidR="00293044" w:rsidRPr="002C2AF6" w14:paraId="743EF4BE" w14:textId="77777777" w:rsidTr="00410818">
        <w:tc>
          <w:tcPr>
            <w:tcW w:w="880" w:type="dxa"/>
            <w:tcBorders>
              <w:top w:val="single" w:sz="4" w:space="0" w:color="auto"/>
              <w:left w:val="single" w:sz="4" w:space="0" w:color="auto"/>
              <w:bottom w:val="single" w:sz="4" w:space="0" w:color="auto"/>
              <w:right w:val="single" w:sz="4" w:space="0" w:color="auto"/>
            </w:tcBorders>
          </w:tcPr>
          <w:p w14:paraId="10DE251E"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3542A540" w14:textId="77777777" w:rsidR="00293044" w:rsidRPr="006C01C5" w:rsidRDefault="00293044" w:rsidP="00DC395B">
            <w:pPr>
              <w:spacing w:after="0" w:line="240" w:lineRule="auto"/>
              <w:ind w:firstLine="2"/>
              <w:rPr>
                <w:sz w:val="20"/>
                <w:szCs w:val="20"/>
              </w:rPr>
            </w:pPr>
            <w:r>
              <w:rPr>
                <w:sz w:val="20"/>
                <w:szCs w:val="20"/>
              </w:rPr>
              <w:t>Šlifavimo galvutė</w:t>
            </w:r>
          </w:p>
        </w:tc>
        <w:tc>
          <w:tcPr>
            <w:tcW w:w="2668" w:type="dxa"/>
            <w:tcBorders>
              <w:top w:val="single" w:sz="4" w:space="0" w:color="auto"/>
              <w:left w:val="single" w:sz="4" w:space="0" w:color="auto"/>
              <w:bottom w:val="single" w:sz="4" w:space="0" w:color="auto"/>
              <w:right w:val="single" w:sz="4" w:space="0" w:color="auto"/>
            </w:tcBorders>
          </w:tcPr>
          <w:p w14:paraId="58CA4850"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3450A83"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6AB1418B"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D2C584D" w14:textId="77777777" w:rsidR="00293044" w:rsidRPr="00C21169"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9443D8B"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69F9C07B"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2D5A175C" w14:textId="77777777" w:rsidR="00293044" w:rsidRPr="002C2AF6" w:rsidRDefault="00293044" w:rsidP="00203DDA">
            <w:pPr>
              <w:spacing w:after="0" w:line="240" w:lineRule="auto"/>
              <w:jc w:val="center"/>
              <w:rPr>
                <w:sz w:val="22"/>
              </w:rPr>
            </w:pPr>
          </w:p>
        </w:tc>
      </w:tr>
      <w:tr w:rsidR="00293044" w:rsidRPr="002C2AF6" w14:paraId="4EA86BA5" w14:textId="77777777" w:rsidTr="00410818">
        <w:tc>
          <w:tcPr>
            <w:tcW w:w="880" w:type="dxa"/>
            <w:tcBorders>
              <w:top w:val="single" w:sz="4" w:space="0" w:color="auto"/>
              <w:left w:val="single" w:sz="4" w:space="0" w:color="auto"/>
              <w:bottom w:val="single" w:sz="4" w:space="0" w:color="auto"/>
              <w:right w:val="single" w:sz="4" w:space="0" w:color="auto"/>
            </w:tcBorders>
          </w:tcPr>
          <w:p w14:paraId="2E401270"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B101E70" w14:textId="77777777" w:rsidR="00293044" w:rsidRPr="006C01C5" w:rsidRDefault="00293044" w:rsidP="00DC395B">
            <w:pPr>
              <w:spacing w:after="0" w:line="240" w:lineRule="auto"/>
              <w:ind w:firstLine="2"/>
              <w:rPr>
                <w:sz w:val="20"/>
                <w:szCs w:val="20"/>
              </w:rPr>
            </w:pPr>
            <w:r>
              <w:rPr>
                <w:sz w:val="20"/>
                <w:szCs w:val="20"/>
              </w:rPr>
              <w:t>Šlifavimo galvutė</w:t>
            </w:r>
          </w:p>
        </w:tc>
        <w:tc>
          <w:tcPr>
            <w:tcW w:w="2668" w:type="dxa"/>
            <w:tcBorders>
              <w:top w:val="single" w:sz="4" w:space="0" w:color="auto"/>
              <w:left w:val="single" w:sz="4" w:space="0" w:color="auto"/>
              <w:bottom w:val="single" w:sz="4" w:space="0" w:color="auto"/>
              <w:right w:val="single" w:sz="4" w:space="0" w:color="auto"/>
            </w:tcBorders>
          </w:tcPr>
          <w:p w14:paraId="646CA107"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66A6A93"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2B876BDC"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0541A454" w14:textId="77777777" w:rsidR="00293044" w:rsidRPr="00C21169" w:rsidRDefault="00293044" w:rsidP="00203DDA">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249CFFB" w14:textId="77777777" w:rsidR="00293044" w:rsidRPr="002C2AF6" w:rsidRDefault="00293044" w:rsidP="00203DDA">
            <w:pPr>
              <w:spacing w:after="0" w:line="240" w:lineRule="auto"/>
              <w:jc w:val="center"/>
              <w:rPr>
                <w:sz w:val="22"/>
              </w:rPr>
            </w:pPr>
          </w:p>
        </w:tc>
        <w:tc>
          <w:tcPr>
            <w:tcW w:w="1418" w:type="dxa"/>
            <w:tcBorders>
              <w:top w:val="single" w:sz="4" w:space="0" w:color="auto"/>
              <w:left w:val="single" w:sz="4" w:space="0" w:color="auto"/>
              <w:bottom w:val="single" w:sz="4" w:space="0" w:color="auto"/>
              <w:right w:val="single" w:sz="4" w:space="0" w:color="auto"/>
            </w:tcBorders>
          </w:tcPr>
          <w:p w14:paraId="24BCA322" w14:textId="77777777" w:rsidR="00293044" w:rsidRPr="002C2AF6" w:rsidRDefault="00293044" w:rsidP="00203DDA">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tcPr>
          <w:p w14:paraId="73CB05BF" w14:textId="77777777" w:rsidR="00293044" w:rsidRPr="002C2AF6" w:rsidRDefault="00293044" w:rsidP="00203DDA">
            <w:pPr>
              <w:spacing w:after="0" w:line="240" w:lineRule="auto"/>
              <w:jc w:val="center"/>
              <w:rPr>
                <w:sz w:val="22"/>
              </w:rPr>
            </w:pPr>
          </w:p>
        </w:tc>
      </w:tr>
      <w:tr w:rsidR="00C21169" w:rsidRPr="002C2AF6" w14:paraId="0EC1703B" w14:textId="77777777" w:rsidTr="00410818">
        <w:tc>
          <w:tcPr>
            <w:tcW w:w="880" w:type="dxa"/>
            <w:tcBorders>
              <w:top w:val="single" w:sz="4" w:space="0" w:color="auto"/>
              <w:left w:val="single" w:sz="4" w:space="0" w:color="auto"/>
              <w:bottom w:val="single" w:sz="4" w:space="0" w:color="auto"/>
              <w:right w:val="single" w:sz="4" w:space="0" w:color="auto"/>
            </w:tcBorders>
          </w:tcPr>
          <w:p w14:paraId="2E366B24" w14:textId="77777777" w:rsidR="00C21169" w:rsidRPr="002C2AF6" w:rsidRDefault="00C21169"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78B90184" w14:textId="77777777" w:rsidR="00C21169" w:rsidRPr="006C01C5" w:rsidRDefault="00C21169" w:rsidP="00DC395B">
            <w:pPr>
              <w:spacing w:after="0" w:line="240" w:lineRule="auto"/>
              <w:ind w:firstLine="2"/>
              <w:rPr>
                <w:sz w:val="20"/>
                <w:szCs w:val="20"/>
              </w:rPr>
            </w:pPr>
            <w:r>
              <w:rPr>
                <w:sz w:val="20"/>
                <w:szCs w:val="20"/>
              </w:rPr>
              <w:t>Armuotas diskas</w:t>
            </w:r>
          </w:p>
        </w:tc>
        <w:tc>
          <w:tcPr>
            <w:tcW w:w="2668" w:type="dxa"/>
            <w:tcBorders>
              <w:top w:val="single" w:sz="4" w:space="0" w:color="auto"/>
              <w:left w:val="single" w:sz="4" w:space="0" w:color="auto"/>
              <w:bottom w:val="single" w:sz="4" w:space="0" w:color="auto"/>
              <w:right w:val="single" w:sz="4" w:space="0" w:color="auto"/>
            </w:tcBorders>
          </w:tcPr>
          <w:p w14:paraId="6C7C230E" w14:textId="77777777" w:rsidR="00660D06" w:rsidRDefault="00A53A17" w:rsidP="00A17762">
            <w:pPr>
              <w:spacing w:after="0" w:line="240" w:lineRule="auto"/>
              <w:jc w:val="center"/>
            </w:pPr>
            <w:r>
              <w:t>„</w:t>
            </w:r>
            <w:r w:rsidR="00660D06">
              <w:t xml:space="preserve">Fibercut“, </w:t>
            </w:r>
          </w:p>
          <w:p w14:paraId="7159C4E5" w14:textId="77777777" w:rsidR="00C21169" w:rsidRPr="00BD1334" w:rsidRDefault="00660D06" w:rsidP="00A17762">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1BE38C4A" w14:textId="77777777" w:rsidR="00C21169" w:rsidRPr="006C01C5" w:rsidRDefault="00C21169"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0389B98B" w14:textId="77777777" w:rsidR="00C21169" w:rsidRPr="006C01C5" w:rsidRDefault="00C21169"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59FC7FC" w14:textId="77777777" w:rsidR="00C21169" w:rsidRPr="00C21169" w:rsidRDefault="00C21169" w:rsidP="00203DDA">
            <w:pPr>
              <w:spacing w:after="0" w:line="240" w:lineRule="auto"/>
              <w:jc w:val="center"/>
              <w:rPr>
                <w:sz w:val="22"/>
              </w:rPr>
            </w:pPr>
            <w:r w:rsidRPr="00C21169">
              <w:rPr>
                <w:sz w:val="22"/>
              </w:rPr>
              <w:t>1,65</w:t>
            </w:r>
          </w:p>
        </w:tc>
        <w:tc>
          <w:tcPr>
            <w:tcW w:w="1134" w:type="dxa"/>
            <w:tcBorders>
              <w:top w:val="single" w:sz="4" w:space="0" w:color="auto"/>
              <w:left w:val="single" w:sz="4" w:space="0" w:color="auto"/>
              <w:bottom w:val="single" w:sz="4" w:space="0" w:color="auto"/>
              <w:right w:val="single" w:sz="4" w:space="0" w:color="auto"/>
            </w:tcBorders>
          </w:tcPr>
          <w:p w14:paraId="6DC7FB1E" w14:textId="77777777" w:rsidR="00C21169" w:rsidRPr="002C2AF6" w:rsidRDefault="00C21169"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2BF98F4F" w14:textId="77777777" w:rsidR="00C21169" w:rsidRPr="002C2AF6" w:rsidRDefault="00C21169" w:rsidP="00203DDA">
            <w:pPr>
              <w:spacing w:after="0" w:line="240" w:lineRule="auto"/>
              <w:jc w:val="center"/>
              <w:rPr>
                <w:sz w:val="22"/>
              </w:rPr>
            </w:pPr>
            <w:r>
              <w:rPr>
                <w:sz w:val="22"/>
              </w:rPr>
              <w:t>495,-</w:t>
            </w:r>
          </w:p>
        </w:tc>
        <w:tc>
          <w:tcPr>
            <w:tcW w:w="1417" w:type="dxa"/>
            <w:tcBorders>
              <w:top w:val="single" w:sz="4" w:space="0" w:color="auto"/>
              <w:left w:val="single" w:sz="4" w:space="0" w:color="auto"/>
              <w:bottom w:val="single" w:sz="4" w:space="0" w:color="auto"/>
              <w:right w:val="single" w:sz="4" w:space="0" w:color="auto"/>
            </w:tcBorders>
          </w:tcPr>
          <w:p w14:paraId="1FFB8246" w14:textId="77777777" w:rsidR="00C21169" w:rsidRPr="002C2AF6" w:rsidRDefault="00C21169" w:rsidP="00203DDA">
            <w:pPr>
              <w:spacing w:after="0" w:line="240" w:lineRule="auto"/>
              <w:jc w:val="center"/>
              <w:rPr>
                <w:sz w:val="22"/>
              </w:rPr>
            </w:pPr>
            <w:r>
              <w:rPr>
                <w:sz w:val="22"/>
              </w:rPr>
              <w:t>600,-</w:t>
            </w:r>
          </w:p>
        </w:tc>
      </w:tr>
      <w:tr w:rsidR="00C21169" w:rsidRPr="002C2AF6" w14:paraId="6C762C47" w14:textId="77777777" w:rsidTr="00410818">
        <w:tc>
          <w:tcPr>
            <w:tcW w:w="880" w:type="dxa"/>
            <w:tcBorders>
              <w:top w:val="single" w:sz="4" w:space="0" w:color="auto"/>
              <w:left w:val="single" w:sz="4" w:space="0" w:color="auto"/>
              <w:bottom w:val="single" w:sz="4" w:space="0" w:color="auto"/>
              <w:right w:val="single" w:sz="4" w:space="0" w:color="auto"/>
            </w:tcBorders>
          </w:tcPr>
          <w:p w14:paraId="2DFB2EC6" w14:textId="77777777" w:rsidR="00C21169" w:rsidRPr="002C2AF6" w:rsidRDefault="00C21169"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183E2345" w14:textId="77777777" w:rsidR="00C21169" w:rsidRPr="006C01C5" w:rsidRDefault="00C21169" w:rsidP="00DC395B">
            <w:pPr>
              <w:spacing w:after="0" w:line="240" w:lineRule="auto"/>
              <w:ind w:firstLine="2"/>
              <w:rPr>
                <w:sz w:val="20"/>
                <w:szCs w:val="20"/>
              </w:rPr>
            </w:pPr>
            <w:r>
              <w:rPr>
                <w:sz w:val="20"/>
                <w:szCs w:val="20"/>
              </w:rPr>
              <w:t>Armuotas diskas</w:t>
            </w:r>
          </w:p>
        </w:tc>
        <w:tc>
          <w:tcPr>
            <w:tcW w:w="2668" w:type="dxa"/>
            <w:tcBorders>
              <w:top w:val="single" w:sz="4" w:space="0" w:color="auto"/>
              <w:left w:val="single" w:sz="4" w:space="0" w:color="auto"/>
              <w:bottom w:val="single" w:sz="4" w:space="0" w:color="auto"/>
              <w:right w:val="single" w:sz="4" w:space="0" w:color="auto"/>
            </w:tcBorders>
          </w:tcPr>
          <w:p w14:paraId="22DBD088" w14:textId="77777777" w:rsidR="00A53A17" w:rsidRDefault="00A53A17" w:rsidP="00A53A17">
            <w:pPr>
              <w:spacing w:after="0" w:line="240" w:lineRule="auto"/>
              <w:jc w:val="center"/>
            </w:pPr>
            <w:r>
              <w:t xml:space="preserve">„Fibercut“, </w:t>
            </w:r>
          </w:p>
          <w:p w14:paraId="65DBA94D" w14:textId="77777777" w:rsidR="00C21169" w:rsidRPr="00BD1334" w:rsidRDefault="00A53A17" w:rsidP="00A53A17">
            <w:pPr>
              <w:spacing w:after="0" w:line="240" w:lineRule="auto"/>
              <w:jc w:val="center"/>
            </w:pPr>
            <w:r>
              <w:t>„EVE“</w:t>
            </w:r>
          </w:p>
        </w:tc>
        <w:tc>
          <w:tcPr>
            <w:tcW w:w="1417" w:type="dxa"/>
            <w:tcBorders>
              <w:top w:val="single" w:sz="4" w:space="0" w:color="auto"/>
              <w:left w:val="single" w:sz="4" w:space="0" w:color="auto"/>
              <w:bottom w:val="single" w:sz="4" w:space="0" w:color="auto"/>
              <w:right w:val="single" w:sz="4" w:space="0" w:color="auto"/>
            </w:tcBorders>
          </w:tcPr>
          <w:p w14:paraId="36FADC25" w14:textId="77777777" w:rsidR="00C21169" w:rsidRPr="006C01C5" w:rsidRDefault="00C21169" w:rsidP="00DC395B">
            <w:pPr>
              <w:spacing w:after="0" w:line="240" w:lineRule="auto"/>
              <w:ind w:firstLine="11"/>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50DC43DE" w14:textId="77777777" w:rsidR="00C21169" w:rsidRPr="006C01C5" w:rsidRDefault="00C21169"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2D247FFB" w14:textId="77777777" w:rsidR="00C21169" w:rsidRPr="00C21169" w:rsidRDefault="00C21169" w:rsidP="00203DDA">
            <w:pPr>
              <w:spacing w:after="0" w:line="240" w:lineRule="auto"/>
              <w:jc w:val="center"/>
              <w:rPr>
                <w:sz w:val="22"/>
              </w:rPr>
            </w:pPr>
            <w:r w:rsidRPr="00C21169">
              <w:rPr>
                <w:sz w:val="22"/>
              </w:rPr>
              <w:t>1,65</w:t>
            </w:r>
          </w:p>
        </w:tc>
        <w:tc>
          <w:tcPr>
            <w:tcW w:w="1134" w:type="dxa"/>
            <w:tcBorders>
              <w:top w:val="single" w:sz="4" w:space="0" w:color="auto"/>
              <w:left w:val="single" w:sz="4" w:space="0" w:color="auto"/>
              <w:bottom w:val="single" w:sz="4" w:space="0" w:color="auto"/>
              <w:right w:val="single" w:sz="4" w:space="0" w:color="auto"/>
            </w:tcBorders>
          </w:tcPr>
          <w:p w14:paraId="6C4E7BF9" w14:textId="77777777" w:rsidR="00C21169" w:rsidRPr="002C2AF6" w:rsidRDefault="00C21169" w:rsidP="00203DDA">
            <w:pPr>
              <w:spacing w:after="0" w:line="240" w:lineRule="auto"/>
              <w:jc w:val="center"/>
              <w:rPr>
                <w:sz w:val="22"/>
              </w:rPr>
            </w:pPr>
            <w:r>
              <w:rPr>
                <w:sz w:val="22"/>
              </w:rPr>
              <w:t>2,-</w:t>
            </w:r>
          </w:p>
        </w:tc>
        <w:tc>
          <w:tcPr>
            <w:tcW w:w="1418" w:type="dxa"/>
            <w:tcBorders>
              <w:top w:val="single" w:sz="4" w:space="0" w:color="auto"/>
              <w:left w:val="single" w:sz="4" w:space="0" w:color="auto"/>
              <w:bottom w:val="single" w:sz="4" w:space="0" w:color="auto"/>
              <w:right w:val="single" w:sz="4" w:space="0" w:color="auto"/>
            </w:tcBorders>
          </w:tcPr>
          <w:p w14:paraId="19F6FDB7" w14:textId="77777777" w:rsidR="00C21169" w:rsidRPr="002C2AF6" w:rsidRDefault="00C21169" w:rsidP="00203DDA">
            <w:pPr>
              <w:spacing w:after="0" w:line="240" w:lineRule="auto"/>
              <w:jc w:val="center"/>
              <w:rPr>
                <w:sz w:val="22"/>
              </w:rPr>
            </w:pPr>
            <w:r>
              <w:rPr>
                <w:sz w:val="22"/>
              </w:rPr>
              <w:t>247,50</w:t>
            </w:r>
          </w:p>
        </w:tc>
        <w:tc>
          <w:tcPr>
            <w:tcW w:w="1417" w:type="dxa"/>
            <w:tcBorders>
              <w:top w:val="single" w:sz="4" w:space="0" w:color="auto"/>
              <w:left w:val="single" w:sz="4" w:space="0" w:color="auto"/>
              <w:bottom w:val="single" w:sz="4" w:space="0" w:color="auto"/>
              <w:right w:val="single" w:sz="4" w:space="0" w:color="auto"/>
            </w:tcBorders>
          </w:tcPr>
          <w:p w14:paraId="33700B81" w14:textId="77777777" w:rsidR="00C21169" w:rsidRPr="002C2AF6" w:rsidRDefault="00C21169" w:rsidP="00203DDA">
            <w:pPr>
              <w:spacing w:after="0" w:line="240" w:lineRule="auto"/>
              <w:jc w:val="center"/>
              <w:rPr>
                <w:sz w:val="22"/>
              </w:rPr>
            </w:pPr>
            <w:r>
              <w:rPr>
                <w:sz w:val="22"/>
              </w:rPr>
              <w:t>300,-</w:t>
            </w:r>
          </w:p>
        </w:tc>
      </w:tr>
      <w:tr w:rsidR="00293044" w:rsidRPr="002C2AF6" w14:paraId="0837808D" w14:textId="77777777" w:rsidTr="00410818">
        <w:tc>
          <w:tcPr>
            <w:tcW w:w="880" w:type="dxa"/>
            <w:tcBorders>
              <w:top w:val="single" w:sz="4" w:space="0" w:color="auto"/>
              <w:left w:val="single" w:sz="4" w:space="0" w:color="auto"/>
              <w:bottom w:val="single" w:sz="4" w:space="0" w:color="auto"/>
              <w:right w:val="single" w:sz="4" w:space="0" w:color="auto"/>
            </w:tcBorders>
          </w:tcPr>
          <w:p w14:paraId="0C8D8686"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C6E775B" w14:textId="77777777" w:rsidR="00293044" w:rsidRPr="006C01C5" w:rsidRDefault="00293044" w:rsidP="00DC395B">
            <w:pPr>
              <w:spacing w:after="0" w:line="240" w:lineRule="auto"/>
              <w:ind w:firstLine="2"/>
              <w:rPr>
                <w:sz w:val="20"/>
                <w:szCs w:val="20"/>
              </w:rPr>
            </w:pPr>
            <w:r>
              <w:rPr>
                <w:sz w:val="20"/>
                <w:szCs w:val="20"/>
              </w:rPr>
              <w:t>Diskas</w:t>
            </w:r>
          </w:p>
        </w:tc>
        <w:tc>
          <w:tcPr>
            <w:tcW w:w="2668" w:type="dxa"/>
            <w:tcBorders>
              <w:top w:val="single" w:sz="4" w:space="0" w:color="auto"/>
              <w:left w:val="single" w:sz="4" w:space="0" w:color="auto"/>
              <w:bottom w:val="single" w:sz="4" w:space="0" w:color="auto"/>
              <w:right w:val="single" w:sz="4" w:space="0" w:color="auto"/>
            </w:tcBorders>
          </w:tcPr>
          <w:p w14:paraId="24E5AC23"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A097889" w14:textId="77777777" w:rsidR="00293044" w:rsidRPr="006C01C5" w:rsidRDefault="00293044" w:rsidP="00DC395B">
            <w:pPr>
              <w:spacing w:after="0" w:line="240" w:lineRule="auto"/>
              <w:ind w:firstLine="11"/>
              <w:jc w:val="center"/>
              <w:rPr>
                <w:sz w:val="20"/>
                <w:szCs w:val="20"/>
              </w:rPr>
            </w:pPr>
            <w:r>
              <w:rPr>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7861CD9F"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5B1A5342" w14:textId="77777777" w:rsidR="00293044" w:rsidRPr="00C21169" w:rsidRDefault="00293044" w:rsidP="00DA2B7C">
            <w:pPr>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BF8E69E"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36B3F47F"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30B76F59" w14:textId="77777777" w:rsidR="00293044" w:rsidRPr="002C2AF6" w:rsidRDefault="00293044" w:rsidP="00F155C9">
            <w:pPr>
              <w:spacing w:after="0" w:line="240" w:lineRule="auto"/>
              <w:jc w:val="both"/>
              <w:rPr>
                <w:sz w:val="22"/>
              </w:rPr>
            </w:pPr>
          </w:p>
        </w:tc>
      </w:tr>
      <w:tr w:rsidR="00293044" w:rsidRPr="002C2AF6" w14:paraId="621A70D2" w14:textId="77777777" w:rsidTr="00410818">
        <w:tc>
          <w:tcPr>
            <w:tcW w:w="880" w:type="dxa"/>
            <w:tcBorders>
              <w:top w:val="single" w:sz="4" w:space="0" w:color="auto"/>
              <w:left w:val="single" w:sz="4" w:space="0" w:color="auto"/>
              <w:bottom w:val="single" w:sz="4" w:space="0" w:color="auto"/>
              <w:right w:val="single" w:sz="4" w:space="0" w:color="auto"/>
            </w:tcBorders>
          </w:tcPr>
          <w:p w14:paraId="544B652F"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6B758C3F" w14:textId="77777777" w:rsidR="00293044" w:rsidRPr="006C01C5" w:rsidRDefault="00293044" w:rsidP="00DC395B">
            <w:pPr>
              <w:spacing w:after="0" w:line="240" w:lineRule="auto"/>
              <w:ind w:firstLine="2"/>
              <w:rPr>
                <w:sz w:val="20"/>
                <w:szCs w:val="20"/>
              </w:rPr>
            </w:pPr>
            <w:r>
              <w:rPr>
                <w:sz w:val="20"/>
                <w:szCs w:val="20"/>
              </w:rPr>
              <w:t>Deimantinės cirkonio apdirbimo galvutės</w:t>
            </w:r>
          </w:p>
        </w:tc>
        <w:tc>
          <w:tcPr>
            <w:tcW w:w="2668" w:type="dxa"/>
            <w:tcBorders>
              <w:top w:val="single" w:sz="4" w:space="0" w:color="auto"/>
              <w:left w:val="single" w:sz="4" w:space="0" w:color="auto"/>
              <w:bottom w:val="single" w:sz="4" w:space="0" w:color="auto"/>
              <w:right w:val="single" w:sz="4" w:space="0" w:color="auto"/>
            </w:tcBorders>
          </w:tcPr>
          <w:p w14:paraId="1792345E"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EEFA7C7" w14:textId="77777777" w:rsidR="00293044" w:rsidRPr="006C01C5" w:rsidRDefault="00293044" w:rsidP="00DC395B">
            <w:pPr>
              <w:spacing w:after="0" w:line="240" w:lineRule="auto"/>
              <w:ind w:firstLine="11"/>
              <w:jc w:val="center"/>
              <w:rPr>
                <w:sz w:val="20"/>
                <w:szCs w:val="20"/>
              </w:rPr>
            </w:pPr>
            <w:r>
              <w:rPr>
                <w:sz w:val="20"/>
                <w:szCs w:val="20"/>
              </w:rPr>
              <w:t>18</w:t>
            </w:r>
          </w:p>
        </w:tc>
        <w:tc>
          <w:tcPr>
            <w:tcW w:w="1134" w:type="dxa"/>
            <w:tcBorders>
              <w:top w:val="single" w:sz="4" w:space="0" w:color="auto"/>
              <w:left w:val="single" w:sz="4" w:space="0" w:color="auto"/>
              <w:bottom w:val="single" w:sz="4" w:space="0" w:color="auto"/>
              <w:right w:val="single" w:sz="4" w:space="0" w:color="auto"/>
            </w:tcBorders>
          </w:tcPr>
          <w:p w14:paraId="2B046EE3"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41EBC06" w14:textId="77777777" w:rsidR="00293044" w:rsidRPr="00DA2B7C" w:rsidRDefault="00293044" w:rsidP="00DA2B7C">
            <w:pPr>
              <w:spacing w:after="0" w:line="240" w:lineRule="auto"/>
              <w:jc w:val="center"/>
              <w:rPr>
                <w:color w:val="FF0000"/>
                <w:sz w:val="22"/>
              </w:rPr>
            </w:pPr>
          </w:p>
        </w:tc>
        <w:tc>
          <w:tcPr>
            <w:tcW w:w="1134" w:type="dxa"/>
            <w:tcBorders>
              <w:top w:val="single" w:sz="4" w:space="0" w:color="auto"/>
              <w:left w:val="single" w:sz="4" w:space="0" w:color="auto"/>
              <w:bottom w:val="single" w:sz="4" w:space="0" w:color="auto"/>
              <w:right w:val="single" w:sz="4" w:space="0" w:color="auto"/>
            </w:tcBorders>
          </w:tcPr>
          <w:p w14:paraId="0A202FEA"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0FDACF8B"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858CF6D" w14:textId="77777777" w:rsidR="00293044" w:rsidRPr="002C2AF6" w:rsidRDefault="00293044" w:rsidP="00F155C9">
            <w:pPr>
              <w:spacing w:after="0" w:line="240" w:lineRule="auto"/>
              <w:jc w:val="both"/>
              <w:rPr>
                <w:sz w:val="22"/>
              </w:rPr>
            </w:pPr>
          </w:p>
        </w:tc>
      </w:tr>
      <w:tr w:rsidR="00293044" w:rsidRPr="002C2AF6" w14:paraId="0DEB9BE7" w14:textId="77777777" w:rsidTr="00410818">
        <w:tc>
          <w:tcPr>
            <w:tcW w:w="880" w:type="dxa"/>
            <w:tcBorders>
              <w:top w:val="single" w:sz="4" w:space="0" w:color="auto"/>
              <w:left w:val="single" w:sz="4" w:space="0" w:color="auto"/>
              <w:bottom w:val="single" w:sz="4" w:space="0" w:color="auto"/>
              <w:right w:val="single" w:sz="4" w:space="0" w:color="auto"/>
            </w:tcBorders>
          </w:tcPr>
          <w:p w14:paraId="2B671B88" w14:textId="77777777" w:rsidR="00293044" w:rsidRPr="002C2AF6" w:rsidRDefault="00293044" w:rsidP="00183846">
            <w:pPr>
              <w:numPr>
                <w:ilvl w:val="0"/>
                <w:numId w:val="3"/>
              </w:numPr>
              <w:spacing w:after="0" w:line="240" w:lineRule="auto"/>
              <w:rPr>
                <w:sz w:val="22"/>
              </w:rPr>
            </w:pPr>
          </w:p>
        </w:tc>
        <w:tc>
          <w:tcPr>
            <w:tcW w:w="2970" w:type="dxa"/>
            <w:tcBorders>
              <w:top w:val="single" w:sz="4" w:space="0" w:color="auto"/>
              <w:left w:val="single" w:sz="4" w:space="0" w:color="auto"/>
              <w:bottom w:val="single" w:sz="4" w:space="0" w:color="auto"/>
              <w:right w:val="single" w:sz="4" w:space="0" w:color="auto"/>
            </w:tcBorders>
          </w:tcPr>
          <w:p w14:paraId="2D97F1D2" w14:textId="77777777" w:rsidR="00293044" w:rsidRPr="006C01C5" w:rsidRDefault="00293044" w:rsidP="00DC395B">
            <w:pPr>
              <w:spacing w:after="0" w:line="240" w:lineRule="auto"/>
              <w:ind w:firstLine="2"/>
              <w:rPr>
                <w:sz w:val="20"/>
                <w:szCs w:val="20"/>
              </w:rPr>
            </w:pPr>
            <w:r>
              <w:rPr>
                <w:sz w:val="20"/>
                <w:szCs w:val="20"/>
              </w:rPr>
              <w:t>Deimantiniai cirkonio apdirbimo ratukai</w:t>
            </w:r>
          </w:p>
        </w:tc>
        <w:tc>
          <w:tcPr>
            <w:tcW w:w="2668" w:type="dxa"/>
            <w:tcBorders>
              <w:top w:val="single" w:sz="4" w:space="0" w:color="auto"/>
              <w:left w:val="single" w:sz="4" w:space="0" w:color="auto"/>
              <w:bottom w:val="single" w:sz="4" w:space="0" w:color="auto"/>
              <w:right w:val="single" w:sz="4" w:space="0" w:color="auto"/>
            </w:tcBorders>
          </w:tcPr>
          <w:p w14:paraId="3924CEB8" w14:textId="77777777" w:rsidR="00293044" w:rsidRPr="00BD1334" w:rsidRDefault="00293044" w:rsidP="00A17762">
            <w:pPr>
              <w:spacing w:after="0" w:line="240"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41B42FB" w14:textId="77777777" w:rsidR="00293044" w:rsidRPr="006C01C5" w:rsidRDefault="00293044" w:rsidP="00DC395B">
            <w:pPr>
              <w:spacing w:after="0" w:line="240" w:lineRule="auto"/>
              <w:ind w:firstLine="11"/>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34E584BB" w14:textId="77777777" w:rsidR="00293044" w:rsidRPr="006C01C5" w:rsidRDefault="00293044" w:rsidP="00DC395B">
            <w:pPr>
              <w:spacing w:after="0" w:line="240" w:lineRule="auto"/>
              <w:ind w:firstLine="11"/>
              <w:jc w:val="center"/>
              <w:rPr>
                <w:sz w:val="20"/>
                <w:szCs w:val="20"/>
              </w:rPr>
            </w:pPr>
            <w:r>
              <w:rPr>
                <w:sz w:val="20"/>
                <w:szCs w:val="20"/>
              </w:rPr>
              <w:t>Vnt.</w:t>
            </w:r>
          </w:p>
        </w:tc>
        <w:tc>
          <w:tcPr>
            <w:tcW w:w="1276" w:type="dxa"/>
            <w:tcBorders>
              <w:top w:val="single" w:sz="4" w:space="0" w:color="auto"/>
              <w:left w:val="single" w:sz="4" w:space="0" w:color="auto"/>
              <w:bottom w:val="single" w:sz="4" w:space="0" w:color="auto"/>
              <w:right w:val="single" w:sz="4" w:space="0" w:color="auto"/>
            </w:tcBorders>
          </w:tcPr>
          <w:p w14:paraId="6421C2D6" w14:textId="77777777" w:rsidR="00293044" w:rsidRPr="002C2AF6" w:rsidRDefault="00293044" w:rsidP="00F155C9">
            <w:pPr>
              <w:spacing w:after="0" w:line="240" w:lineRule="auto"/>
              <w:jc w:val="both"/>
              <w:rPr>
                <w:sz w:val="22"/>
              </w:rPr>
            </w:pPr>
          </w:p>
        </w:tc>
        <w:tc>
          <w:tcPr>
            <w:tcW w:w="1134" w:type="dxa"/>
            <w:tcBorders>
              <w:top w:val="single" w:sz="4" w:space="0" w:color="auto"/>
              <w:left w:val="single" w:sz="4" w:space="0" w:color="auto"/>
              <w:bottom w:val="single" w:sz="4" w:space="0" w:color="auto"/>
              <w:right w:val="single" w:sz="4" w:space="0" w:color="auto"/>
            </w:tcBorders>
          </w:tcPr>
          <w:p w14:paraId="7E3C81D3" w14:textId="77777777" w:rsidR="00293044" w:rsidRPr="002C2AF6" w:rsidRDefault="00293044" w:rsidP="00F155C9">
            <w:pPr>
              <w:spacing w:after="0" w:line="240" w:lineRule="auto"/>
              <w:jc w:val="both"/>
              <w:rPr>
                <w:sz w:val="22"/>
              </w:rPr>
            </w:pPr>
          </w:p>
        </w:tc>
        <w:tc>
          <w:tcPr>
            <w:tcW w:w="1418" w:type="dxa"/>
            <w:tcBorders>
              <w:top w:val="single" w:sz="4" w:space="0" w:color="auto"/>
              <w:left w:val="single" w:sz="4" w:space="0" w:color="auto"/>
              <w:bottom w:val="single" w:sz="4" w:space="0" w:color="auto"/>
              <w:right w:val="single" w:sz="4" w:space="0" w:color="auto"/>
            </w:tcBorders>
          </w:tcPr>
          <w:p w14:paraId="724D860B"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231C40B8" w14:textId="77777777" w:rsidR="00293044" w:rsidRPr="002C2AF6" w:rsidRDefault="00293044" w:rsidP="00F155C9">
            <w:pPr>
              <w:spacing w:after="0" w:line="240" w:lineRule="auto"/>
              <w:jc w:val="both"/>
              <w:rPr>
                <w:sz w:val="22"/>
              </w:rPr>
            </w:pPr>
          </w:p>
        </w:tc>
      </w:tr>
      <w:tr w:rsidR="00293044" w:rsidRPr="002C2AF6" w14:paraId="58DA3FEA" w14:textId="77777777" w:rsidTr="006564B0">
        <w:tc>
          <w:tcPr>
            <w:tcW w:w="11479" w:type="dxa"/>
            <w:gridSpan w:val="7"/>
            <w:tcBorders>
              <w:top w:val="single" w:sz="4" w:space="0" w:color="auto"/>
              <w:left w:val="single" w:sz="4" w:space="0" w:color="auto"/>
              <w:bottom w:val="single" w:sz="4" w:space="0" w:color="auto"/>
              <w:right w:val="single" w:sz="4" w:space="0" w:color="auto"/>
            </w:tcBorders>
          </w:tcPr>
          <w:p w14:paraId="22C8A438" w14:textId="77777777" w:rsidR="00293044" w:rsidRPr="001D084D" w:rsidRDefault="00293044" w:rsidP="001D084D">
            <w:pPr>
              <w:spacing w:after="0" w:line="240" w:lineRule="auto"/>
              <w:jc w:val="right"/>
              <w:rPr>
                <w:b/>
                <w:bCs/>
                <w:sz w:val="22"/>
              </w:rPr>
            </w:pPr>
            <w:r w:rsidRPr="001D084D">
              <w:rPr>
                <w:b/>
                <w:bCs/>
              </w:rPr>
              <w:t>IŠ VISO BENDRA PASIŪLYMO KAINA</w:t>
            </w:r>
          </w:p>
        </w:tc>
        <w:tc>
          <w:tcPr>
            <w:tcW w:w="1418" w:type="dxa"/>
            <w:tcBorders>
              <w:top w:val="single" w:sz="4" w:space="0" w:color="auto"/>
              <w:left w:val="single" w:sz="4" w:space="0" w:color="auto"/>
              <w:bottom w:val="single" w:sz="4" w:space="0" w:color="auto"/>
              <w:right w:val="single" w:sz="4" w:space="0" w:color="auto"/>
            </w:tcBorders>
          </w:tcPr>
          <w:p w14:paraId="0650ADC5" w14:textId="77777777" w:rsidR="00293044" w:rsidRPr="002C2AF6" w:rsidRDefault="00293044" w:rsidP="00F155C9">
            <w:pPr>
              <w:spacing w:after="0" w:line="240" w:lineRule="auto"/>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60272599" w14:textId="77777777" w:rsidR="00293044" w:rsidRPr="002C2AF6" w:rsidRDefault="00293044" w:rsidP="00F155C9">
            <w:pPr>
              <w:spacing w:after="0" w:line="240" w:lineRule="auto"/>
              <w:jc w:val="both"/>
              <w:rPr>
                <w:sz w:val="22"/>
              </w:rPr>
            </w:pPr>
          </w:p>
        </w:tc>
      </w:tr>
    </w:tbl>
    <w:p w14:paraId="47D2CBF9" w14:textId="77777777" w:rsidR="00F155C9" w:rsidRPr="001A1F14" w:rsidRDefault="00F155C9" w:rsidP="008A50BF">
      <w:pPr>
        <w:spacing w:after="0" w:line="240" w:lineRule="auto"/>
        <w:ind w:firstLine="720"/>
        <w:jc w:val="both"/>
        <w:rPr>
          <w:szCs w:val="24"/>
        </w:rPr>
      </w:pPr>
      <w:r w:rsidRPr="00AE75E6">
        <w:rPr>
          <w:b/>
          <w:szCs w:val="24"/>
        </w:rPr>
        <w:t>Pastaba</w:t>
      </w:r>
      <w:r w:rsidRPr="001A1F14">
        <w:rPr>
          <w:szCs w:val="24"/>
        </w:rPr>
        <w:t>: tais atvejais, kai pagal galiojančius teisės aktus tiekėjui nereikia mokėti PVM</w:t>
      </w:r>
      <w:r>
        <w:rPr>
          <w:szCs w:val="24"/>
        </w:rPr>
        <w:t>, jis lentelės 7</w:t>
      </w:r>
      <w:r w:rsidRPr="001A1F14">
        <w:rPr>
          <w:szCs w:val="24"/>
        </w:rPr>
        <w:t xml:space="preserve"> ir </w:t>
      </w:r>
      <w:r>
        <w:rPr>
          <w:szCs w:val="24"/>
        </w:rPr>
        <w:t>9</w:t>
      </w:r>
      <w:r w:rsidRPr="001A1F14">
        <w:rPr>
          <w:szCs w:val="24"/>
        </w:rPr>
        <w:t xml:space="preserve"> skilčių nepildo ir nurodo priežastis, dėl kurių PVM nemoka.</w:t>
      </w:r>
    </w:p>
    <w:p w14:paraId="7CE7F2BC" w14:textId="77777777" w:rsidR="008A50BF" w:rsidRDefault="008A50BF" w:rsidP="00F155C9">
      <w:pPr>
        <w:spacing w:after="0" w:line="240" w:lineRule="auto"/>
        <w:ind w:firstLine="720"/>
        <w:jc w:val="both"/>
        <w:rPr>
          <w:szCs w:val="24"/>
        </w:rPr>
      </w:pPr>
    </w:p>
    <w:p w14:paraId="695809FC" w14:textId="77777777" w:rsidR="00F155C9" w:rsidRPr="001A1F14" w:rsidRDefault="00F155C9" w:rsidP="00F155C9">
      <w:pPr>
        <w:spacing w:after="0" w:line="240" w:lineRule="auto"/>
        <w:ind w:firstLine="720"/>
        <w:jc w:val="both"/>
        <w:rPr>
          <w:szCs w:val="24"/>
        </w:rPr>
      </w:pPr>
      <w:r>
        <w:rPr>
          <w:szCs w:val="24"/>
        </w:rPr>
        <w:t xml:space="preserve">Bendra </w:t>
      </w:r>
      <w:r w:rsidRPr="001A1F14">
        <w:rPr>
          <w:szCs w:val="24"/>
        </w:rPr>
        <w:t xml:space="preserve"> pasiūlymo kaina </w:t>
      </w:r>
      <w:r w:rsidR="00A21134">
        <w:rPr>
          <w:szCs w:val="24"/>
        </w:rPr>
        <w:t xml:space="preserve">su PVM </w:t>
      </w:r>
      <w:r w:rsidRPr="001A1F14">
        <w:rPr>
          <w:szCs w:val="24"/>
        </w:rPr>
        <w:t xml:space="preserve">(žodžiu) </w:t>
      </w:r>
      <w:r w:rsidRPr="001A1F14">
        <w:t>_____________</w:t>
      </w:r>
      <w:r>
        <w:t>_____ Eur</w:t>
      </w:r>
      <w:r w:rsidRPr="001A1F14">
        <w:t>.</w:t>
      </w:r>
    </w:p>
    <w:p w14:paraId="7183F3C4" w14:textId="77777777" w:rsidR="004E16A0" w:rsidRDefault="004E16A0" w:rsidP="00F155C9">
      <w:pPr>
        <w:pStyle w:val="Footer"/>
        <w:jc w:val="both"/>
        <w:rPr>
          <w:szCs w:val="24"/>
        </w:rPr>
      </w:pPr>
    </w:p>
    <w:p w14:paraId="6E2BA3A1" w14:textId="77777777" w:rsidR="008A50BF" w:rsidRDefault="008A50BF" w:rsidP="00F155C9">
      <w:pPr>
        <w:pStyle w:val="Footer"/>
        <w:jc w:val="both"/>
        <w:rPr>
          <w:szCs w:val="24"/>
        </w:rPr>
      </w:pPr>
    </w:p>
    <w:p w14:paraId="1B315A64" w14:textId="77777777" w:rsidR="008A50BF" w:rsidRDefault="008A50BF" w:rsidP="00F155C9">
      <w:pPr>
        <w:pStyle w:val="Footer"/>
        <w:jc w:val="both"/>
        <w:rPr>
          <w:szCs w:val="24"/>
        </w:rPr>
      </w:pPr>
    </w:p>
    <w:p w14:paraId="4F656E64" w14:textId="77777777" w:rsidR="008A50BF" w:rsidRDefault="008A50BF" w:rsidP="00F155C9">
      <w:pPr>
        <w:pStyle w:val="Footer"/>
        <w:jc w:val="both"/>
        <w:rPr>
          <w:szCs w:val="24"/>
        </w:rPr>
      </w:pPr>
    </w:p>
    <w:p w14:paraId="0148D7C9" w14:textId="77777777" w:rsidR="00F155C9" w:rsidRDefault="005432B6" w:rsidP="00F155C9">
      <w:pPr>
        <w:pStyle w:val="Footer"/>
        <w:jc w:val="both"/>
        <w:rPr>
          <w:szCs w:val="24"/>
        </w:rPr>
      </w:pPr>
      <w:r>
        <w:rPr>
          <w:szCs w:val="24"/>
        </w:rPr>
        <w:t>4.</w:t>
      </w:r>
      <w:r w:rsidR="00F826C5">
        <w:rPr>
          <w:szCs w:val="24"/>
        </w:rPr>
        <w:t xml:space="preserve"> </w:t>
      </w:r>
      <w:r w:rsidR="00F155C9" w:rsidRPr="0032784A">
        <w:rPr>
          <w:szCs w:val="24"/>
        </w:rPr>
        <w:t>Kartu su pasiūlymu pateikiami šie dokumentai:</w:t>
      </w:r>
    </w:p>
    <w:p w14:paraId="628AEB3F" w14:textId="77777777" w:rsidR="00F155C9" w:rsidRPr="0032784A" w:rsidRDefault="00F155C9" w:rsidP="00F155C9">
      <w:pPr>
        <w:pStyle w:val="Footer"/>
        <w:jc w:val="center"/>
        <w:rPr>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7119"/>
      </w:tblGrid>
      <w:tr w:rsidR="00F155C9" w:rsidRPr="0032784A" w14:paraId="71EA5895" w14:textId="77777777" w:rsidTr="00410818">
        <w:tc>
          <w:tcPr>
            <w:tcW w:w="675" w:type="dxa"/>
            <w:tcBorders>
              <w:top w:val="single" w:sz="4" w:space="0" w:color="auto"/>
              <w:left w:val="single" w:sz="4" w:space="0" w:color="auto"/>
              <w:bottom w:val="single" w:sz="4" w:space="0" w:color="auto"/>
              <w:right w:val="single" w:sz="4" w:space="0" w:color="auto"/>
            </w:tcBorders>
          </w:tcPr>
          <w:p w14:paraId="066FB6B1" w14:textId="77777777" w:rsidR="00F155C9" w:rsidRPr="0032784A" w:rsidRDefault="00F155C9" w:rsidP="00F155C9">
            <w:pPr>
              <w:pStyle w:val="Footer"/>
              <w:rPr>
                <w:szCs w:val="24"/>
              </w:rPr>
            </w:pPr>
            <w:r w:rsidRPr="0032784A">
              <w:rPr>
                <w:szCs w:val="24"/>
              </w:rPr>
              <w:t>Eil.Nr.</w:t>
            </w:r>
          </w:p>
        </w:tc>
        <w:tc>
          <w:tcPr>
            <w:tcW w:w="6518" w:type="dxa"/>
            <w:tcBorders>
              <w:top w:val="single" w:sz="4" w:space="0" w:color="auto"/>
              <w:left w:val="single" w:sz="4" w:space="0" w:color="auto"/>
              <w:bottom w:val="single" w:sz="4" w:space="0" w:color="auto"/>
              <w:right w:val="single" w:sz="4" w:space="0" w:color="auto"/>
            </w:tcBorders>
          </w:tcPr>
          <w:p w14:paraId="06C06B56" w14:textId="77777777" w:rsidR="00F155C9" w:rsidRPr="0032784A" w:rsidRDefault="00F155C9" w:rsidP="00410818">
            <w:pPr>
              <w:pStyle w:val="Footer"/>
              <w:jc w:val="center"/>
              <w:rPr>
                <w:szCs w:val="24"/>
              </w:rPr>
            </w:pPr>
            <w:r w:rsidRPr="0032784A">
              <w:rPr>
                <w:szCs w:val="24"/>
              </w:rPr>
              <w:t>Pateiktų dokumentų pavadinimas</w:t>
            </w:r>
          </w:p>
        </w:tc>
        <w:tc>
          <w:tcPr>
            <w:tcW w:w="7119" w:type="dxa"/>
            <w:tcBorders>
              <w:top w:val="single" w:sz="4" w:space="0" w:color="auto"/>
              <w:left w:val="single" w:sz="4" w:space="0" w:color="auto"/>
              <w:bottom w:val="single" w:sz="4" w:space="0" w:color="auto"/>
              <w:right w:val="single" w:sz="4" w:space="0" w:color="auto"/>
            </w:tcBorders>
          </w:tcPr>
          <w:p w14:paraId="1EE27D37" w14:textId="77777777" w:rsidR="00F155C9" w:rsidRPr="0032784A" w:rsidRDefault="00F155C9" w:rsidP="00410818">
            <w:pPr>
              <w:pStyle w:val="Footer"/>
              <w:jc w:val="center"/>
              <w:rPr>
                <w:szCs w:val="24"/>
              </w:rPr>
            </w:pPr>
            <w:r w:rsidRPr="0032784A">
              <w:rPr>
                <w:szCs w:val="24"/>
              </w:rPr>
              <w:t>Dokumento puslapių skaičius</w:t>
            </w:r>
          </w:p>
        </w:tc>
      </w:tr>
      <w:tr w:rsidR="00F155C9" w:rsidRPr="0032784A" w14:paraId="2564A2CD" w14:textId="77777777" w:rsidTr="00410818">
        <w:tc>
          <w:tcPr>
            <w:tcW w:w="675" w:type="dxa"/>
            <w:tcBorders>
              <w:top w:val="single" w:sz="4" w:space="0" w:color="auto"/>
              <w:left w:val="single" w:sz="4" w:space="0" w:color="auto"/>
              <w:bottom w:val="single" w:sz="4" w:space="0" w:color="auto"/>
              <w:right w:val="single" w:sz="4" w:space="0" w:color="auto"/>
            </w:tcBorders>
          </w:tcPr>
          <w:p w14:paraId="46552F69" w14:textId="77777777" w:rsidR="00F155C9" w:rsidRPr="0032784A" w:rsidRDefault="00FF39F1" w:rsidP="00F155C9">
            <w:pPr>
              <w:pStyle w:val="Footer"/>
              <w:jc w:val="center"/>
              <w:rPr>
                <w:szCs w:val="24"/>
              </w:rPr>
            </w:pPr>
            <w:r>
              <w:rPr>
                <w:szCs w:val="24"/>
              </w:rPr>
              <w:t>1.</w:t>
            </w:r>
          </w:p>
        </w:tc>
        <w:tc>
          <w:tcPr>
            <w:tcW w:w="6518" w:type="dxa"/>
            <w:tcBorders>
              <w:top w:val="single" w:sz="4" w:space="0" w:color="auto"/>
              <w:left w:val="single" w:sz="4" w:space="0" w:color="auto"/>
              <w:bottom w:val="single" w:sz="4" w:space="0" w:color="auto"/>
              <w:right w:val="single" w:sz="4" w:space="0" w:color="auto"/>
            </w:tcBorders>
          </w:tcPr>
          <w:p w14:paraId="4D089C8C" w14:textId="77777777" w:rsidR="00FF39F1" w:rsidRDefault="00FF39F1" w:rsidP="00FF39F1">
            <w:pPr>
              <w:pStyle w:val="Footer"/>
              <w:rPr>
                <w:szCs w:val="24"/>
              </w:rPr>
            </w:pPr>
            <w:r>
              <w:rPr>
                <w:szCs w:val="24"/>
              </w:rPr>
              <w:t>Katalogai:</w:t>
            </w:r>
          </w:p>
          <w:p w14:paraId="5E6A72AF" w14:textId="77777777" w:rsidR="00FF39F1" w:rsidRDefault="00FF39F1" w:rsidP="00FF39F1">
            <w:pPr>
              <w:pStyle w:val="Footer"/>
              <w:numPr>
                <w:ilvl w:val="1"/>
                <w:numId w:val="8"/>
              </w:numPr>
              <w:rPr>
                <w:szCs w:val="24"/>
              </w:rPr>
            </w:pPr>
            <w:r>
              <w:rPr>
                <w:szCs w:val="24"/>
              </w:rPr>
              <w:t>Edenta (</w:t>
            </w:r>
            <w:r w:rsidR="00571302">
              <w:rPr>
                <w:szCs w:val="24"/>
              </w:rPr>
              <w:t>132)</w:t>
            </w:r>
          </w:p>
          <w:p w14:paraId="34BE9CE2" w14:textId="77777777" w:rsidR="00FF39F1" w:rsidRDefault="00FF39F1" w:rsidP="00FF39F1">
            <w:pPr>
              <w:pStyle w:val="Footer"/>
              <w:numPr>
                <w:ilvl w:val="1"/>
                <w:numId w:val="8"/>
              </w:numPr>
              <w:rPr>
                <w:szCs w:val="24"/>
              </w:rPr>
            </w:pPr>
            <w:r>
              <w:rPr>
                <w:szCs w:val="24"/>
              </w:rPr>
              <w:t>EVE</w:t>
            </w:r>
            <w:r w:rsidR="00571302">
              <w:rPr>
                <w:szCs w:val="24"/>
              </w:rPr>
              <w:t xml:space="preserve"> (84)</w:t>
            </w:r>
          </w:p>
          <w:p w14:paraId="0F9566DE" w14:textId="77777777" w:rsidR="00FF39F1" w:rsidRDefault="00FF39F1" w:rsidP="00FF39F1">
            <w:pPr>
              <w:pStyle w:val="Footer"/>
              <w:numPr>
                <w:ilvl w:val="1"/>
                <w:numId w:val="8"/>
              </w:numPr>
              <w:rPr>
                <w:szCs w:val="24"/>
              </w:rPr>
            </w:pPr>
            <w:r>
              <w:rPr>
                <w:szCs w:val="24"/>
              </w:rPr>
              <w:t>Hinrichs</w:t>
            </w:r>
            <w:r w:rsidR="00571302">
              <w:rPr>
                <w:szCs w:val="24"/>
              </w:rPr>
              <w:t xml:space="preserve"> (62)</w:t>
            </w:r>
          </w:p>
          <w:p w14:paraId="7198012D" w14:textId="77777777" w:rsidR="00FF39F1" w:rsidRDefault="00FF39F1" w:rsidP="00FF39F1">
            <w:pPr>
              <w:pStyle w:val="Footer"/>
              <w:numPr>
                <w:ilvl w:val="1"/>
                <w:numId w:val="8"/>
              </w:numPr>
              <w:rPr>
                <w:szCs w:val="24"/>
              </w:rPr>
            </w:pPr>
            <w:r>
              <w:rPr>
                <w:szCs w:val="24"/>
              </w:rPr>
              <w:t>Feguramed</w:t>
            </w:r>
            <w:r w:rsidR="00571302">
              <w:rPr>
                <w:szCs w:val="24"/>
              </w:rPr>
              <w:t xml:space="preserve"> (60)</w:t>
            </w:r>
          </w:p>
          <w:p w14:paraId="6F7213D4" w14:textId="77777777" w:rsidR="00FF39F1" w:rsidRDefault="00FF39F1" w:rsidP="00FF39F1">
            <w:pPr>
              <w:pStyle w:val="Footer"/>
              <w:numPr>
                <w:ilvl w:val="1"/>
                <w:numId w:val="8"/>
              </w:numPr>
              <w:rPr>
                <w:szCs w:val="24"/>
              </w:rPr>
            </w:pPr>
            <w:r>
              <w:rPr>
                <w:szCs w:val="24"/>
              </w:rPr>
              <w:t>Morsa</w:t>
            </w:r>
            <w:r w:rsidR="00571302">
              <w:rPr>
                <w:szCs w:val="24"/>
              </w:rPr>
              <w:t xml:space="preserve"> (13)</w:t>
            </w:r>
          </w:p>
          <w:p w14:paraId="066FAF38" w14:textId="77777777" w:rsidR="00FF39F1" w:rsidRDefault="00FF39F1" w:rsidP="00FF39F1">
            <w:pPr>
              <w:pStyle w:val="Footer"/>
              <w:numPr>
                <w:ilvl w:val="1"/>
                <w:numId w:val="8"/>
              </w:numPr>
              <w:rPr>
                <w:szCs w:val="24"/>
              </w:rPr>
            </w:pPr>
            <w:r>
              <w:rPr>
                <w:szCs w:val="24"/>
              </w:rPr>
              <w:t xml:space="preserve"> Major </w:t>
            </w:r>
            <w:r w:rsidR="00571302">
              <w:rPr>
                <w:szCs w:val="24"/>
              </w:rPr>
              <w:t>(15)</w:t>
            </w:r>
          </w:p>
          <w:p w14:paraId="05A1ACEC" w14:textId="77777777" w:rsidR="00571302" w:rsidRDefault="00571302" w:rsidP="00FF39F1">
            <w:pPr>
              <w:pStyle w:val="Footer"/>
              <w:numPr>
                <w:ilvl w:val="1"/>
                <w:numId w:val="8"/>
              </w:numPr>
              <w:rPr>
                <w:szCs w:val="24"/>
              </w:rPr>
            </w:pPr>
            <w:r>
              <w:rPr>
                <w:szCs w:val="24"/>
              </w:rPr>
              <w:t>Polirapid (52)</w:t>
            </w:r>
          </w:p>
          <w:p w14:paraId="26738857" w14:textId="77777777" w:rsidR="002B4331" w:rsidRPr="0032784A" w:rsidRDefault="002B4331" w:rsidP="00FF39F1">
            <w:pPr>
              <w:pStyle w:val="Footer"/>
              <w:numPr>
                <w:ilvl w:val="1"/>
                <w:numId w:val="8"/>
              </w:numPr>
              <w:rPr>
                <w:szCs w:val="24"/>
              </w:rPr>
            </w:pPr>
            <w:r>
              <w:rPr>
                <w:szCs w:val="24"/>
              </w:rPr>
              <w:t>Erio (68)</w:t>
            </w:r>
          </w:p>
        </w:tc>
        <w:tc>
          <w:tcPr>
            <w:tcW w:w="7119" w:type="dxa"/>
            <w:tcBorders>
              <w:top w:val="single" w:sz="4" w:space="0" w:color="auto"/>
              <w:left w:val="single" w:sz="4" w:space="0" w:color="auto"/>
              <w:bottom w:val="single" w:sz="4" w:space="0" w:color="auto"/>
              <w:right w:val="single" w:sz="4" w:space="0" w:color="auto"/>
            </w:tcBorders>
          </w:tcPr>
          <w:p w14:paraId="39424AB2" w14:textId="77777777" w:rsidR="00F155C9" w:rsidRDefault="00F155C9" w:rsidP="00F155C9">
            <w:pPr>
              <w:pStyle w:val="Footer"/>
              <w:jc w:val="center"/>
              <w:rPr>
                <w:szCs w:val="24"/>
              </w:rPr>
            </w:pPr>
          </w:p>
          <w:p w14:paraId="3F386761" w14:textId="77777777" w:rsidR="00571302" w:rsidRDefault="00571302" w:rsidP="00F155C9">
            <w:pPr>
              <w:pStyle w:val="Footer"/>
              <w:jc w:val="center"/>
              <w:rPr>
                <w:szCs w:val="24"/>
              </w:rPr>
            </w:pPr>
          </w:p>
          <w:p w14:paraId="71E2D079" w14:textId="77777777" w:rsidR="00571302" w:rsidRPr="0032784A" w:rsidRDefault="002B4331" w:rsidP="00F155C9">
            <w:pPr>
              <w:pStyle w:val="Footer"/>
              <w:jc w:val="center"/>
              <w:rPr>
                <w:szCs w:val="24"/>
              </w:rPr>
            </w:pPr>
            <w:r>
              <w:rPr>
                <w:szCs w:val="24"/>
              </w:rPr>
              <w:t>486</w:t>
            </w:r>
            <w:r w:rsidR="00571302">
              <w:rPr>
                <w:szCs w:val="24"/>
              </w:rPr>
              <w:t xml:space="preserve"> psl. </w:t>
            </w:r>
          </w:p>
        </w:tc>
      </w:tr>
      <w:tr w:rsidR="00F155C9" w:rsidRPr="0032784A" w14:paraId="61CDF037" w14:textId="77777777" w:rsidTr="00410818">
        <w:tc>
          <w:tcPr>
            <w:tcW w:w="675" w:type="dxa"/>
            <w:tcBorders>
              <w:top w:val="single" w:sz="4" w:space="0" w:color="auto"/>
              <w:left w:val="single" w:sz="4" w:space="0" w:color="auto"/>
              <w:bottom w:val="single" w:sz="4" w:space="0" w:color="auto"/>
              <w:right w:val="single" w:sz="4" w:space="0" w:color="auto"/>
            </w:tcBorders>
          </w:tcPr>
          <w:p w14:paraId="20C65B3B" w14:textId="77777777" w:rsidR="00F155C9" w:rsidRPr="0032784A" w:rsidRDefault="00FF39F1" w:rsidP="00FF39F1">
            <w:pPr>
              <w:pStyle w:val="Footer"/>
              <w:rPr>
                <w:szCs w:val="24"/>
              </w:rPr>
            </w:pPr>
            <w:r>
              <w:rPr>
                <w:szCs w:val="24"/>
              </w:rPr>
              <w:t>2.</w:t>
            </w:r>
          </w:p>
        </w:tc>
        <w:tc>
          <w:tcPr>
            <w:tcW w:w="6518" w:type="dxa"/>
            <w:tcBorders>
              <w:top w:val="single" w:sz="4" w:space="0" w:color="auto"/>
              <w:left w:val="single" w:sz="4" w:space="0" w:color="auto"/>
              <w:bottom w:val="single" w:sz="4" w:space="0" w:color="auto"/>
              <w:right w:val="single" w:sz="4" w:space="0" w:color="auto"/>
            </w:tcBorders>
          </w:tcPr>
          <w:p w14:paraId="74A6A838" w14:textId="77777777" w:rsidR="00F155C9" w:rsidRDefault="00FF39F1" w:rsidP="00FF39F1">
            <w:pPr>
              <w:pStyle w:val="Footer"/>
              <w:rPr>
                <w:szCs w:val="24"/>
              </w:rPr>
            </w:pPr>
            <w:r>
              <w:rPr>
                <w:szCs w:val="24"/>
              </w:rPr>
              <w:t>Sertifikatai:</w:t>
            </w:r>
          </w:p>
          <w:p w14:paraId="3890589E" w14:textId="77777777" w:rsidR="00FF39F1" w:rsidRDefault="00FF39F1" w:rsidP="00FF39F1">
            <w:pPr>
              <w:pStyle w:val="Footer"/>
              <w:numPr>
                <w:ilvl w:val="1"/>
                <w:numId w:val="5"/>
              </w:numPr>
              <w:rPr>
                <w:szCs w:val="24"/>
              </w:rPr>
            </w:pPr>
            <w:r>
              <w:rPr>
                <w:szCs w:val="24"/>
              </w:rPr>
              <w:t>Edenta</w:t>
            </w:r>
            <w:r w:rsidR="00571302">
              <w:rPr>
                <w:szCs w:val="24"/>
              </w:rPr>
              <w:t xml:space="preserve"> (4)</w:t>
            </w:r>
          </w:p>
          <w:p w14:paraId="14A46B03" w14:textId="77777777" w:rsidR="00FF39F1" w:rsidRDefault="00FF39F1" w:rsidP="00FF39F1">
            <w:pPr>
              <w:pStyle w:val="Footer"/>
              <w:numPr>
                <w:ilvl w:val="1"/>
                <w:numId w:val="5"/>
              </w:numPr>
              <w:rPr>
                <w:szCs w:val="24"/>
              </w:rPr>
            </w:pPr>
            <w:r>
              <w:rPr>
                <w:szCs w:val="24"/>
              </w:rPr>
              <w:t>EVE</w:t>
            </w:r>
            <w:r w:rsidR="00571302">
              <w:rPr>
                <w:szCs w:val="24"/>
              </w:rPr>
              <w:t xml:space="preserve"> (2)</w:t>
            </w:r>
          </w:p>
          <w:p w14:paraId="02A9FBC1" w14:textId="77777777" w:rsidR="00FF39F1" w:rsidRDefault="00FF39F1" w:rsidP="00FF39F1">
            <w:pPr>
              <w:pStyle w:val="Footer"/>
              <w:numPr>
                <w:ilvl w:val="1"/>
                <w:numId w:val="5"/>
              </w:numPr>
              <w:rPr>
                <w:szCs w:val="24"/>
              </w:rPr>
            </w:pPr>
            <w:r>
              <w:rPr>
                <w:szCs w:val="24"/>
              </w:rPr>
              <w:t>Hinrichs</w:t>
            </w:r>
            <w:r w:rsidR="00571302">
              <w:rPr>
                <w:szCs w:val="24"/>
              </w:rPr>
              <w:t xml:space="preserve"> (2)</w:t>
            </w:r>
          </w:p>
          <w:p w14:paraId="4E2BCE4A" w14:textId="77777777" w:rsidR="00FF39F1" w:rsidRDefault="00FF39F1" w:rsidP="00FF39F1">
            <w:pPr>
              <w:pStyle w:val="Footer"/>
              <w:numPr>
                <w:ilvl w:val="1"/>
                <w:numId w:val="5"/>
              </w:numPr>
              <w:rPr>
                <w:szCs w:val="24"/>
              </w:rPr>
            </w:pPr>
            <w:r>
              <w:rPr>
                <w:szCs w:val="24"/>
              </w:rPr>
              <w:t>Feguramed</w:t>
            </w:r>
            <w:r w:rsidR="00571302">
              <w:rPr>
                <w:szCs w:val="24"/>
              </w:rPr>
              <w:t xml:space="preserve"> (2)</w:t>
            </w:r>
          </w:p>
          <w:p w14:paraId="0195C90D" w14:textId="77777777" w:rsidR="00FF39F1" w:rsidRDefault="00FF39F1" w:rsidP="00FF39F1">
            <w:pPr>
              <w:pStyle w:val="Footer"/>
              <w:numPr>
                <w:ilvl w:val="1"/>
                <w:numId w:val="5"/>
              </w:numPr>
              <w:rPr>
                <w:szCs w:val="24"/>
              </w:rPr>
            </w:pPr>
            <w:r>
              <w:rPr>
                <w:szCs w:val="24"/>
              </w:rPr>
              <w:t>Morsa</w:t>
            </w:r>
            <w:r w:rsidR="00571302">
              <w:rPr>
                <w:szCs w:val="24"/>
              </w:rPr>
              <w:t xml:space="preserve"> (1)</w:t>
            </w:r>
          </w:p>
          <w:p w14:paraId="6A4EABDF" w14:textId="77777777" w:rsidR="00FF39F1" w:rsidRDefault="00FF39F1" w:rsidP="00FF39F1">
            <w:pPr>
              <w:pStyle w:val="Footer"/>
              <w:numPr>
                <w:ilvl w:val="1"/>
                <w:numId w:val="5"/>
              </w:numPr>
              <w:rPr>
                <w:szCs w:val="24"/>
              </w:rPr>
            </w:pPr>
            <w:r>
              <w:rPr>
                <w:szCs w:val="24"/>
              </w:rPr>
              <w:t xml:space="preserve">Major </w:t>
            </w:r>
            <w:r w:rsidR="00571302">
              <w:rPr>
                <w:szCs w:val="24"/>
              </w:rPr>
              <w:t>(4)</w:t>
            </w:r>
          </w:p>
          <w:p w14:paraId="67247409" w14:textId="77777777" w:rsidR="00105334" w:rsidRDefault="00105334" w:rsidP="00FF39F1">
            <w:pPr>
              <w:pStyle w:val="Footer"/>
              <w:numPr>
                <w:ilvl w:val="1"/>
                <w:numId w:val="5"/>
              </w:numPr>
              <w:rPr>
                <w:szCs w:val="24"/>
              </w:rPr>
            </w:pPr>
            <w:r>
              <w:rPr>
                <w:szCs w:val="24"/>
              </w:rPr>
              <w:t>Polirapid (</w:t>
            </w:r>
            <w:r w:rsidR="009E30E0">
              <w:rPr>
                <w:szCs w:val="24"/>
              </w:rPr>
              <w:t>2)</w:t>
            </w:r>
          </w:p>
          <w:p w14:paraId="7C846365" w14:textId="77777777" w:rsidR="00FF39F1" w:rsidRPr="0032784A" w:rsidRDefault="00FF39F1" w:rsidP="00FF39F1">
            <w:pPr>
              <w:pStyle w:val="Footer"/>
              <w:ind w:left="362"/>
              <w:rPr>
                <w:szCs w:val="24"/>
              </w:rPr>
            </w:pPr>
          </w:p>
        </w:tc>
        <w:tc>
          <w:tcPr>
            <w:tcW w:w="7119" w:type="dxa"/>
            <w:tcBorders>
              <w:top w:val="single" w:sz="4" w:space="0" w:color="auto"/>
              <w:left w:val="single" w:sz="4" w:space="0" w:color="auto"/>
              <w:bottom w:val="single" w:sz="4" w:space="0" w:color="auto"/>
              <w:right w:val="single" w:sz="4" w:space="0" w:color="auto"/>
            </w:tcBorders>
          </w:tcPr>
          <w:p w14:paraId="7DE609A1" w14:textId="77777777" w:rsidR="00F155C9" w:rsidRDefault="00F155C9" w:rsidP="00F155C9">
            <w:pPr>
              <w:pStyle w:val="Footer"/>
              <w:jc w:val="center"/>
              <w:rPr>
                <w:szCs w:val="24"/>
              </w:rPr>
            </w:pPr>
          </w:p>
          <w:p w14:paraId="7D0C7413" w14:textId="77777777" w:rsidR="00571302" w:rsidRPr="0032784A" w:rsidRDefault="00571302" w:rsidP="009E30E0">
            <w:pPr>
              <w:pStyle w:val="Footer"/>
              <w:jc w:val="center"/>
              <w:rPr>
                <w:szCs w:val="24"/>
              </w:rPr>
            </w:pPr>
            <w:r>
              <w:rPr>
                <w:szCs w:val="24"/>
              </w:rPr>
              <w:t>1</w:t>
            </w:r>
            <w:r w:rsidR="009E30E0">
              <w:rPr>
                <w:szCs w:val="24"/>
              </w:rPr>
              <w:t>7</w:t>
            </w:r>
            <w:r>
              <w:rPr>
                <w:szCs w:val="24"/>
              </w:rPr>
              <w:t xml:space="preserve"> psl. </w:t>
            </w:r>
          </w:p>
        </w:tc>
      </w:tr>
      <w:tr w:rsidR="00FF39F1" w:rsidRPr="0032784A" w14:paraId="614A2747" w14:textId="77777777" w:rsidTr="00410818">
        <w:tc>
          <w:tcPr>
            <w:tcW w:w="675" w:type="dxa"/>
            <w:tcBorders>
              <w:top w:val="single" w:sz="4" w:space="0" w:color="auto"/>
              <w:left w:val="single" w:sz="4" w:space="0" w:color="auto"/>
              <w:bottom w:val="single" w:sz="4" w:space="0" w:color="auto"/>
              <w:right w:val="single" w:sz="4" w:space="0" w:color="auto"/>
            </w:tcBorders>
          </w:tcPr>
          <w:p w14:paraId="34855CCD" w14:textId="77777777" w:rsidR="00FF39F1" w:rsidRDefault="00FF39F1" w:rsidP="00FF39F1">
            <w:pPr>
              <w:pStyle w:val="Footer"/>
              <w:rPr>
                <w:szCs w:val="24"/>
              </w:rPr>
            </w:pPr>
            <w:r>
              <w:rPr>
                <w:szCs w:val="24"/>
              </w:rPr>
              <w:t>3.</w:t>
            </w:r>
          </w:p>
        </w:tc>
        <w:tc>
          <w:tcPr>
            <w:tcW w:w="6518" w:type="dxa"/>
            <w:tcBorders>
              <w:top w:val="single" w:sz="4" w:space="0" w:color="auto"/>
              <w:left w:val="single" w:sz="4" w:space="0" w:color="auto"/>
              <w:bottom w:val="single" w:sz="4" w:space="0" w:color="auto"/>
              <w:right w:val="single" w:sz="4" w:space="0" w:color="auto"/>
            </w:tcBorders>
          </w:tcPr>
          <w:p w14:paraId="7B45F0BF" w14:textId="77777777" w:rsidR="00FF39F1" w:rsidRDefault="00FF39F1" w:rsidP="00FF39F1">
            <w:pPr>
              <w:pStyle w:val="Footer"/>
              <w:rPr>
                <w:szCs w:val="24"/>
              </w:rPr>
            </w:pPr>
            <w:r>
              <w:rPr>
                <w:szCs w:val="24"/>
              </w:rPr>
              <w:t>Įmonės dokumentai:</w:t>
            </w:r>
          </w:p>
          <w:p w14:paraId="4531CC24" w14:textId="77777777" w:rsidR="00FF39F1" w:rsidRDefault="00FF39F1" w:rsidP="00FF39F1">
            <w:pPr>
              <w:pStyle w:val="Footer"/>
              <w:numPr>
                <w:ilvl w:val="1"/>
                <w:numId w:val="7"/>
              </w:numPr>
              <w:rPr>
                <w:szCs w:val="24"/>
              </w:rPr>
            </w:pPr>
            <w:r>
              <w:rPr>
                <w:szCs w:val="24"/>
              </w:rPr>
              <w:t>Pažyma (2 psl.)</w:t>
            </w:r>
          </w:p>
          <w:p w14:paraId="22716B8E" w14:textId="77777777" w:rsidR="00FF39F1" w:rsidRDefault="00FF39F1" w:rsidP="00FF39F1">
            <w:pPr>
              <w:pStyle w:val="Footer"/>
              <w:numPr>
                <w:ilvl w:val="1"/>
                <w:numId w:val="7"/>
              </w:numPr>
              <w:rPr>
                <w:szCs w:val="24"/>
              </w:rPr>
            </w:pPr>
            <w:r>
              <w:rPr>
                <w:szCs w:val="24"/>
              </w:rPr>
              <w:t>Registracijos pažymėjimas ( 1 psl.)</w:t>
            </w:r>
          </w:p>
        </w:tc>
        <w:tc>
          <w:tcPr>
            <w:tcW w:w="7119" w:type="dxa"/>
            <w:tcBorders>
              <w:top w:val="single" w:sz="4" w:space="0" w:color="auto"/>
              <w:left w:val="single" w:sz="4" w:space="0" w:color="auto"/>
              <w:bottom w:val="single" w:sz="4" w:space="0" w:color="auto"/>
              <w:right w:val="single" w:sz="4" w:space="0" w:color="auto"/>
            </w:tcBorders>
          </w:tcPr>
          <w:p w14:paraId="7437DE54" w14:textId="77777777" w:rsidR="00FF39F1" w:rsidRDefault="00FF39F1" w:rsidP="00F155C9">
            <w:pPr>
              <w:pStyle w:val="Footer"/>
              <w:jc w:val="center"/>
              <w:rPr>
                <w:szCs w:val="24"/>
              </w:rPr>
            </w:pPr>
          </w:p>
          <w:p w14:paraId="1E59421D" w14:textId="77777777" w:rsidR="00571302" w:rsidRPr="0032784A" w:rsidRDefault="00571302" w:rsidP="00F155C9">
            <w:pPr>
              <w:pStyle w:val="Footer"/>
              <w:jc w:val="center"/>
              <w:rPr>
                <w:szCs w:val="24"/>
              </w:rPr>
            </w:pPr>
            <w:r>
              <w:rPr>
                <w:szCs w:val="24"/>
              </w:rPr>
              <w:t>3 psl.</w:t>
            </w:r>
          </w:p>
        </w:tc>
      </w:tr>
      <w:tr w:rsidR="00F155C9" w:rsidRPr="0032784A" w14:paraId="5F06D3DA" w14:textId="77777777" w:rsidTr="00410818">
        <w:tc>
          <w:tcPr>
            <w:tcW w:w="675" w:type="dxa"/>
            <w:tcBorders>
              <w:top w:val="single" w:sz="4" w:space="0" w:color="auto"/>
              <w:left w:val="single" w:sz="4" w:space="0" w:color="auto"/>
              <w:bottom w:val="single" w:sz="4" w:space="0" w:color="auto"/>
              <w:right w:val="single" w:sz="4" w:space="0" w:color="auto"/>
            </w:tcBorders>
          </w:tcPr>
          <w:p w14:paraId="74D1B957" w14:textId="77777777" w:rsidR="00F155C9" w:rsidRPr="0032784A" w:rsidRDefault="00F155C9" w:rsidP="00F155C9">
            <w:pPr>
              <w:pStyle w:val="Footer"/>
              <w:jc w:val="center"/>
              <w:rPr>
                <w:szCs w:val="24"/>
              </w:rPr>
            </w:pPr>
          </w:p>
        </w:tc>
        <w:tc>
          <w:tcPr>
            <w:tcW w:w="6518" w:type="dxa"/>
            <w:tcBorders>
              <w:top w:val="single" w:sz="4" w:space="0" w:color="auto"/>
              <w:left w:val="single" w:sz="4" w:space="0" w:color="auto"/>
              <w:bottom w:val="single" w:sz="4" w:space="0" w:color="auto"/>
              <w:right w:val="single" w:sz="4" w:space="0" w:color="auto"/>
            </w:tcBorders>
          </w:tcPr>
          <w:p w14:paraId="2CC023AF" w14:textId="77777777" w:rsidR="00F155C9" w:rsidRPr="0032784A" w:rsidRDefault="00F155C9" w:rsidP="00F155C9">
            <w:pPr>
              <w:pStyle w:val="Footer"/>
              <w:jc w:val="center"/>
              <w:rPr>
                <w:szCs w:val="24"/>
              </w:rPr>
            </w:pPr>
          </w:p>
        </w:tc>
        <w:tc>
          <w:tcPr>
            <w:tcW w:w="7119" w:type="dxa"/>
            <w:tcBorders>
              <w:top w:val="single" w:sz="4" w:space="0" w:color="auto"/>
              <w:left w:val="single" w:sz="4" w:space="0" w:color="auto"/>
              <w:bottom w:val="single" w:sz="4" w:space="0" w:color="auto"/>
              <w:right w:val="single" w:sz="4" w:space="0" w:color="auto"/>
            </w:tcBorders>
          </w:tcPr>
          <w:p w14:paraId="6225CBC3" w14:textId="77777777" w:rsidR="00F155C9" w:rsidRPr="0032784A" w:rsidRDefault="00F155C9" w:rsidP="00F155C9">
            <w:pPr>
              <w:pStyle w:val="Footer"/>
              <w:jc w:val="center"/>
              <w:rPr>
                <w:szCs w:val="24"/>
              </w:rPr>
            </w:pPr>
          </w:p>
        </w:tc>
      </w:tr>
    </w:tbl>
    <w:p w14:paraId="23FA2E22" w14:textId="77777777" w:rsidR="00F155C9" w:rsidRPr="0032784A" w:rsidRDefault="00F155C9" w:rsidP="00F155C9">
      <w:pPr>
        <w:pStyle w:val="Footer"/>
        <w:jc w:val="center"/>
        <w:rPr>
          <w:szCs w:val="24"/>
        </w:rPr>
      </w:pPr>
    </w:p>
    <w:p w14:paraId="4FC8A352" w14:textId="77777777" w:rsidR="00F155C9" w:rsidRPr="0032784A" w:rsidRDefault="005432B6" w:rsidP="00F155C9">
      <w:pPr>
        <w:pStyle w:val="Footer"/>
        <w:jc w:val="both"/>
        <w:rPr>
          <w:szCs w:val="24"/>
        </w:rPr>
      </w:pPr>
      <w:r>
        <w:rPr>
          <w:szCs w:val="24"/>
        </w:rPr>
        <w:t>5.</w:t>
      </w:r>
      <w:r w:rsidR="00F826C5">
        <w:rPr>
          <w:szCs w:val="24"/>
        </w:rPr>
        <w:t xml:space="preserve"> </w:t>
      </w:r>
      <w:r w:rsidR="00F155C9" w:rsidRPr="0032784A">
        <w:rPr>
          <w:szCs w:val="24"/>
        </w:rPr>
        <w:t>Pasiūlymas galioja iki</w:t>
      </w:r>
      <w:r w:rsidR="00806F8D">
        <w:rPr>
          <w:szCs w:val="24"/>
        </w:rPr>
        <w:t xml:space="preserve"> termino, nustatyto pirkimo dokumentuose.</w:t>
      </w:r>
    </w:p>
    <w:p w14:paraId="5F2E59E1" w14:textId="77777777" w:rsidR="00F155C9" w:rsidRPr="0032784A" w:rsidRDefault="00F155C9" w:rsidP="00F155C9">
      <w:pPr>
        <w:pStyle w:val="Footer"/>
        <w:jc w:val="center"/>
        <w:rPr>
          <w:szCs w:val="24"/>
        </w:rPr>
      </w:pPr>
    </w:p>
    <w:p w14:paraId="103AE575" w14:textId="77777777" w:rsidR="00F155C9" w:rsidRPr="0032784A" w:rsidRDefault="005432B6" w:rsidP="00410818">
      <w:pPr>
        <w:pStyle w:val="Footer"/>
        <w:ind w:right="182"/>
        <w:jc w:val="both"/>
        <w:rPr>
          <w:szCs w:val="24"/>
        </w:rPr>
      </w:pPr>
      <w:r>
        <w:rPr>
          <w:szCs w:val="24"/>
        </w:rPr>
        <w:t>6.</w:t>
      </w:r>
      <w:r w:rsidR="00F826C5">
        <w:rPr>
          <w:szCs w:val="24"/>
        </w:rPr>
        <w:t xml:space="preserve"> </w:t>
      </w:r>
      <w:r w:rsidR="00F155C9" w:rsidRPr="0032784A">
        <w:rPr>
          <w:szCs w:val="24"/>
        </w:rPr>
        <w:t>Šiame pasiūlyme yra pateikta ir konfidenciali informacija (dokumentai su konfidencialia informacija pateikti („prisegti“) atskirai: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7119"/>
      </w:tblGrid>
      <w:tr w:rsidR="00F155C9" w:rsidRPr="0032784A" w14:paraId="33D2306D" w14:textId="77777777" w:rsidTr="00410818">
        <w:tc>
          <w:tcPr>
            <w:tcW w:w="675" w:type="dxa"/>
            <w:tcBorders>
              <w:top w:val="single" w:sz="4" w:space="0" w:color="auto"/>
              <w:left w:val="single" w:sz="4" w:space="0" w:color="auto"/>
              <w:bottom w:val="single" w:sz="4" w:space="0" w:color="auto"/>
              <w:right w:val="single" w:sz="4" w:space="0" w:color="auto"/>
            </w:tcBorders>
          </w:tcPr>
          <w:p w14:paraId="3E816F61" w14:textId="77777777" w:rsidR="00F155C9" w:rsidRPr="0032784A" w:rsidRDefault="00F155C9" w:rsidP="00F155C9">
            <w:pPr>
              <w:pStyle w:val="Footer"/>
              <w:rPr>
                <w:szCs w:val="24"/>
              </w:rPr>
            </w:pPr>
            <w:r w:rsidRPr="0032784A">
              <w:rPr>
                <w:szCs w:val="24"/>
              </w:rPr>
              <w:t>Eil.Nr.</w:t>
            </w:r>
          </w:p>
        </w:tc>
        <w:tc>
          <w:tcPr>
            <w:tcW w:w="6518" w:type="dxa"/>
            <w:tcBorders>
              <w:top w:val="single" w:sz="4" w:space="0" w:color="auto"/>
              <w:left w:val="single" w:sz="4" w:space="0" w:color="auto"/>
              <w:bottom w:val="single" w:sz="4" w:space="0" w:color="auto"/>
              <w:right w:val="single" w:sz="4" w:space="0" w:color="auto"/>
            </w:tcBorders>
          </w:tcPr>
          <w:p w14:paraId="069AA6B9" w14:textId="77777777" w:rsidR="00410818" w:rsidRDefault="00F155C9" w:rsidP="00410818">
            <w:pPr>
              <w:pStyle w:val="Footer"/>
              <w:jc w:val="center"/>
              <w:rPr>
                <w:szCs w:val="24"/>
              </w:rPr>
            </w:pPr>
            <w:r w:rsidRPr="0032784A">
              <w:rPr>
                <w:szCs w:val="24"/>
              </w:rPr>
              <w:t>Pateiktų dokumentų pavadinimas</w:t>
            </w:r>
          </w:p>
          <w:p w14:paraId="75FAA972" w14:textId="77777777" w:rsidR="00F155C9" w:rsidRPr="0032784A" w:rsidRDefault="00F155C9" w:rsidP="00410818">
            <w:pPr>
              <w:pStyle w:val="Footer"/>
              <w:jc w:val="center"/>
              <w:rPr>
                <w:szCs w:val="24"/>
              </w:rPr>
            </w:pPr>
            <w:r w:rsidRPr="0032784A">
              <w:rPr>
                <w:szCs w:val="24"/>
              </w:rPr>
              <w:t>(rekomenduojama pavadinime naudoti žodį „Konfidencialu“</w:t>
            </w:r>
          </w:p>
        </w:tc>
        <w:tc>
          <w:tcPr>
            <w:tcW w:w="7119" w:type="dxa"/>
            <w:tcBorders>
              <w:top w:val="single" w:sz="4" w:space="0" w:color="auto"/>
              <w:left w:val="single" w:sz="4" w:space="0" w:color="auto"/>
              <w:bottom w:val="single" w:sz="4" w:space="0" w:color="auto"/>
              <w:right w:val="single" w:sz="4" w:space="0" w:color="auto"/>
            </w:tcBorders>
          </w:tcPr>
          <w:p w14:paraId="2C437AFE" w14:textId="77777777" w:rsidR="00F155C9" w:rsidRPr="0032784A" w:rsidRDefault="00F155C9" w:rsidP="00410818">
            <w:pPr>
              <w:pStyle w:val="Footer"/>
              <w:jc w:val="center"/>
              <w:rPr>
                <w:szCs w:val="24"/>
              </w:rPr>
            </w:pPr>
            <w:r w:rsidRPr="0032784A">
              <w:rPr>
                <w:szCs w:val="24"/>
              </w:rPr>
              <w:t>Dokumento puslapių skaičius</w:t>
            </w:r>
          </w:p>
        </w:tc>
      </w:tr>
      <w:tr w:rsidR="00F155C9" w:rsidRPr="0032784A" w14:paraId="4543CFCF" w14:textId="77777777" w:rsidTr="00410818">
        <w:tc>
          <w:tcPr>
            <w:tcW w:w="675" w:type="dxa"/>
            <w:tcBorders>
              <w:top w:val="single" w:sz="4" w:space="0" w:color="auto"/>
              <w:left w:val="single" w:sz="4" w:space="0" w:color="auto"/>
              <w:bottom w:val="single" w:sz="4" w:space="0" w:color="auto"/>
              <w:right w:val="single" w:sz="4" w:space="0" w:color="auto"/>
            </w:tcBorders>
          </w:tcPr>
          <w:p w14:paraId="21988A62" w14:textId="77777777" w:rsidR="00F155C9" w:rsidRPr="0032784A" w:rsidRDefault="00F155C9" w:rsidP="00F155C9">
            <w:pPr>
              <w:pStyle w:val="Footer"/>
              <w:jc w:val="center"/>
              <w:rPr>
                <w:szCs w:val="24"/>
              </w:rPr>
            </w:pPr>
          </w:p>
        </w:tc>
        <w:tc>
          <w:tcPr>
            <w:tcW w:w="6518" w:type="dxa"/>
            <w:tcBorders>
              <w:top w:val="single" w:sz="4" w:space="0" w:color="auto"/>
              <w:left w:val="single" w:sz="4" w:space="0" w:color="auto"/>
              <w:bottom w:val="single" w:sz="4" w:space="0" w:color="auto"/>
              <w:right w:val="single" w:sz="4" w:space="0" w:color="auto"/>
            </w:tcBorders>
          </w:tcPr>
          <w:p w14:paraId="7401A1B2" w14:textId="77777777" w:rsidR="00F155C9" w:rsidRPr="0032784A" w:rsidRDefault="00F155C9" w:rsidP="00F155C9">
            <w:pPr>
              <w:pStyle w:val="Footer"/>
              <w:jc w:val="center"/>
              <w:rPr>
                <w:szCs w:val="24"/>
              </w:rPr>
            </w:pPr>
          </w:p>
        </w:tc>
        <w:tc>
          <w:tcPr>
            <w:tcW w:w="7119" w:type="dxa"/>
            <w:tcBorders>
              <w:top w:val="single" w:sz="4" w:space="0" w:color="auto"/>
              <w:left w:val="single" w:sz="4" w:space="0" w:color="auto"/>
              <w:bottom w:val="single" w:sz="4" w:space="0" w:color="auto"/>
              <w:right w:val="single" w:sz="4" w:space="0" w:color="auto"/>
            </w:tcBorders>
          </w:tcPr>
          <w:p w14:paraId="7DA53088" w14:textId="77777777" w:rsidR="00F155C9" w:rsidRPr="0032784A" w:rsidRDefault="00F155C9" w:rsidP="00F155C9">
            <w:pPr>
              <w:pStyle w:val="Footer"/>
              <w:jc w:val="center"/>
              <w:rPr>
                <w:szCs w:val="24"/>
              </w:rPr>
            </w:pPr>
          </w:p>
        </w:tc>
      </w:tr>
      <w:tr w:rsidR="00F155C9" w:rsidRPr="0032784A" w14:paraId="7BC05267" w14:textId="77777777" w:rsidTr="00410818">
        <w:tc>
          <w:tcPr>
            <w:tcW w:w="675" w:type="dxa"/>
            <w:tcBorders>
              <w:top w:val="single" w:sz="4" w:space="0" w:color="auto"/>
              <w:left w:val="single" w:sz="4" w:space="0" w:color="auto"/>
              <w:bottom w:val="single" w:sz="4" w:space="0" w:color="auto"/>
              <w:right w:val="single" w:sz="4" w:space="0" w:color="auto"/>
            </w:tcBorders>
          </w:tcPr>
          <w:p w14:paraId="55882285" w14:textId="77777777" w:rsidR="00F155C9" w:rsidRPr="0032784A" w:rsidRDefault="00F155C9" w:rsidP="00F155C9">
            <w:pPr>
              <w:pStyle w:val="Footer"/>
              <w:jc w:val="center"/>
              <w:rPr>
                <w:szCs w:val="24"/>
              </w:rPr>
            </w:pPr>
          </w:p>
        </w:tc>
        <w:tc>
          <w:tcPr>
            <w:tcW w:w="6518" w:type="dxa"/>
            <w:tcBorders>
              <w:top w:val="single" w:sz="4" w:space="0" w:color="auto"/>
              <w:left w:val="single" w:sz="4" w:space="0" w:color="auto"/>
              <w:bottom w:val="single" w:sz="4" w:space="0" w:color="auto"/>
              <w:right w:val="single" w:sz="4" w:space="0" w:color="auto"/>
            </w:tcBorders>
          </w:tcPr>
          <w:p w14:paraId="62A13EDA" w14:textId="77777777" w:rsidR="00F155C9" w:rsidRPr="0032784A" w:rsidRDefault="00F155C9" w:rsidP="00F155C9">
            <w:pPr>
              <w:pStyle w:val="Footer"/>
              <w:jc w:val="center"/>
              <w:rPr>
                <w:szCs w:val="24"/>
              </w:rPr>
            </w:pPr>
          </w:p>
        </w:tc>
        <w:tc>
          <w:tcPr>
            <w:tcW w:w="7119" w:type="dxa"/>
            <w:tcBorders>
              <w:top w:val="single" w:sz="4" w:space="0" w:color="auto"/>
              <w:left w:val="single" w:sz="4" w:space="0" w:color="auto"/>
              <w:bottom w:val="single" w:sz="4" w:space="0" w:color="auto"/>
              <w:right w:val="single" w:sz="4" w:space="0" w:color="auto"/>
            </w:tcBorders>
          </w:tcPr>
          <w:p w14:paraId="5EF518AB" w14:textId="77777777" w:rsidR="00F155C9" w:rsidRPr="0032784A" w:rsidRDefault="00F155C9" w:rsidP="00F155C9">
            <w:pPr>
              <w:pStyle w:val="Footer"/>
              <w:jc w:val="center"/>
              <w:rPr>
                <w:szCs w:val="24"/>
              </w:rPr>
            </w:pPr>
          </w:p>
        </w:tc>
      </w:tr>
      <w:tr w:rsidR="00F155C9" w:rsidRPr="0032784A" w14:paraId="6A69C359" w14:textId="77777777" w:rsidTr="00410818">
        <w:tc>
          <w:tcPr>
            <w:tcW w:w="675" w:type="dxa"/>
            <w:tcBorders>
              <w:top w:val="single" w:sz="4" w:space="0" w:color="auto"/>
              <w:left w:val="single" w:sz="4" w:space="0" w:color="auto"/>
              <w:bottom w:val="single" w:sz="4" w:space="0" w:color="auto"/>
              <w:right w:val="single" w:sz="4" w:space="0" w:color="auto"/>
            </w:tcBorders>
          </w:tcPr>
          <w:p w14:paraId="1C26240B" w14:textId="77777777" w:rsidR="00F155C9" w:rsidRPr="0032784A" w:rsidRDefault="00F155C9" w:rsidP="00F155C9">
            <w:pPr>
              <w:pStyle w:val="Footer"/>
              <w:jc w:val="center"/>
              <w:rPr>
                <w:szCs w:val="24"/>
              </w:rPr>
            </w:pPr>
          </w:p>
        </w:tc>
        <w:tc>
          <w:tcPr>
            <w:tcW w:w="6518" w:type="dxa"/>
            <w:tcBorders>
              <w:top w:val="single" w:sz="4" w:space="0" w:color="auto"/>
              <w:left w:val="single" w:sz="4" w:space="0" w:color="auto"/>
              <w:bottom w:val="single" w:sz="4" w:space="0" w:color="auto"/>
              <w:right w:val="single" w:sz="4" w:space="0" w:color="auto"/>
            </w:tcBorders>
          </w:tcPr>
          <w:p w14:paraId="7E417FC0" w14:textId="77777777" w:rsidR="00F155C9" w:rsidRPr="0032784A" w:rsidRDefault="00F155C9" w:rsidP="00F155C9">
            <w:pPr>
              <w:pStyle w:val="Footer"/>
              <w:jc w:val="center"/>
              <w:rPr>
                <w:szCs w:val="24"/>
              </w:rPr>
            </w:pPr>
          </w:p>
        </w:tc>
        <w:tc>
          <w:tcPr>
            <w:tcW w:w="7119" w:type="dxa"/>
            <w:tcBorders>
              <w:top w:val="single" w:sz="4" w:space="0" w:color="auto"/>
              <w:left w:val="single" w:sz="4" w:space="0" w:color="auto"/>
              <w:bottom w:val="single" w:sz="4" w:space="0" w:color="auto"/>
              <w:right w:val="single" w:sz="4" w:space="0" w:color="auto"/>
            </w:tcBorders>
          </w:tcPr>
          <w:p w14:paraId="31CEED13" w14:textId="77777777" w:rsidR="00F155C9" w:rsidRPr="0032784A" w:rsidRDefault="00F155C9" w:rsidP="00F155C9">
            <w:pPr>
              <w:pStyle w:val="Footer"/>
              <w:jc w:val="center"/>
              <w:rPr>
                <w:szCs w:val="24"/>
              </w:rPr>
            </w:pPr>
          </w:p>
        </w:tc>
      </w:tr>
    </w:tbl>
    <w:p w14:paraId="7678182D" w14:textId="77777777" w:rsidR="00F155C9" w:rsidRDefault="00F155C9" w:rsidP="008A50BF">
      <w:pPr>
        <w:pStyle w:val="Footer"/>
        <w:jc w:val="both"/>
        <w:rPr>
          <w:bCs/>
          <w:szCs w:val="24"/>
        </w:rPr>
      </w:pPr>
      <w:r w:rsidRPr="0032784A">
        <w:rPr>
          <w:b/>
          <w:bCs/>
          <w:szCs w:val="24"/>
        </w:rPr>
        <w:t xml:space="preserve">Pastaba. </w:t>
      </w:r>
      <w:r w:rsidRPr="0032784A">
        <w:rPr>
          <w:bCs/>
          <w:szCs w:val="24"/>
        </w:rPr>
        <w:t>Pildyti tuomet, jei bus pateikta konfidenciali informacija. Tiekėjas negali nurodyti, kad konfidenciali yra pasiūlymo kaina arba kad visas pasiūlymas yra konfidencialus.</w:t>
      </w:r>
    </w:p>
    <w:p w14:paraId="7844774C" w14:textId="77777777" w:rsidR="00F826C5" w:rsidRDefault="00F826C5" w:rsidP="00410818">
      <w:pPr>
        <w:pStyle w:val="Footer"/>
        <w:ind w:right="292"/>
        <w:jc w:val="both"/>
        <w:rPr>
          <w:bCs/>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55C9" w:rsidRPr="0032784A" w14:paraId="6C5C05A1" w14:textId="77777777">
        <w:trPr>
          <w:trHeight w:val="285"/>
        </w:trPr>
        <w:tc>
          <w:tcPr>
            <w:tcW w:w="3284" w:type="dxa"/>
            <w:tcBorders>
              <w:top w:val="nil"/>
              <w:left w:val="nil"/>
              <w:bottom w:val="single" w:sz="4" w:space="0" w:color="auto"/>
              <w:right w:val="nil"/>
            </w:tcBorders>
          </w:tcPr>
          <w:p w14:paraId="75A18FAC" w14:textId="77777777" w:rsidR="00F155C9" w:rsidRPr="0032784A" w:rsidRDefault="005628E0" w:rsidP="00410818">
            <w:pPr>
              <w:pStyle w:val="Footer"/>
              <w:jc w:val="center"/>
              <w:rPr>
                <w:szCs w:val="24"/>
              </w:rPr>
            </w:pPr>
            <w:r>
              <w:rPr>
                <w:szCs w:val="24"/>
              </w:rPr>
              <w:t>Direktorė</w:t>
            </w:r>
          </w:p>
        </w:tc>
        <w:tc>
          <w:tcPr>
            <w:tcW w:w="604" w:type="dxa"/>
          </w:tcPr>
          <w:p w14:paraId="5211BD6F" w14:textId="77777777" w:rsidR="00F155C9" w:rsidRPr="0032784A" w:rsidRDefault="00F155C9" w:rsidP="00410818">
            <w:pPr>
              <w:pStyle w:val="Footer"/>
              <w:rPr>
                <w:szCs w:val="24"/>
              </w:rPr>
            </w:pPr>
          </w:p>
        </w:tc>
        <w:tc>
          <w:tcPr>
            <w:tcW w:w="1980" w:type="dxa"/>
            <w:tcBorders>
              <w:top w:val="nil"/>
              <w:left w:val="nil"/>
              <w:bottom w:val="single" w:sz="4" w:space="0" w:color="auto"/>
              <w:right w:val="nil"/>
            </w:tcBorders>
          </w:tcPr>
          <w:p w14:paraId="0D9D2039" w14:textId="77777777" w:rsidR="00F155C9" w:rsidRPr="0032784A" w:rsidRDefault="00F155C9" w:rsidP="00410818">
            <w:pPr>
              <w:pStyle w:val="Footer"/>
              <w:rPr>
                <w:szCs w:val="24"/>
              </w:rPr>
            </w:pPr>
          </w:p>
        </w:tc>
        <w:tc>
          <w:tcPr>
            <w:tcW w:w="701" w:type="dxa"/>
          </w:tcPr>
          <w:p w14:paraId="5FE9D677" w14:textId="77777777" w:rsidR="00F155C9" w:rsidRPr="0032784A" w:rsidRDefault="00F155C9" w:rsidP="00410818">
            <w:pPr>
              <w:pStyle w:val="Footer"/>
              <w:rPr>
                <w:szCs w:val="24"/>
              </w:rPr>
            </w:pPr>
          </w:p>
        </w:tc>
        <w:tc>
          <w:tcPr>
            <w:tcW w:w="2611" w:type="dxa"/>
            <w:tcBorders>
              <w:top w:val="nil"/>
              <w:left w:val="nil"/>
              <w:bottom w:val="single" w:sz="4" w:space="0" w:color="auto"/>
              <w:right w:val="nil"/>
            </w:tcBorders>
          </w:tcPr>
          <w:p w14:paraId="28D57012" w14:textId="77777777" w:rsidR="00F155C9" w:rsidRPr="0032784A" w:rsidRDefault="005628E0" w:rsidP="00410818">
            <w:pPr>
              <w:pStyle w:val="Footer"/>
              <w:jc w:val="center"/>
              <w:rPr>
                <w:szCs w:val="24"/>
              </w:rPr>
            </w:pPr>
            <w:r>
              <w:rPr>
                <w:szCs w:val="24"/>
              </w:rPr>
              <w:t xml:space="preserve">Rasa Abrasonienė </w:t>
            </w:r>
          </w:p>
        </w:tc>
        <w:tc>
          <w:tcPr>
            <w:tcW w:w="648" w:type="dxa"/>
          </w:tcPr>
          <w:p w14:paraId="1F39180A" w14:textId="77777777" w:rsidR="00F155C9" w:rsidRPr="0032784A" w:rsidRDefault="00F155C9" w:rsidP="00410818">
            <w:pPr>
              <w:pStyle w:val="Footer"/>
              <w:jc w:val="center"/>
              <w:rPr>
                <w:szCs w:val="24"/>
              </w:rPr>
            </w:pPr>
          </w:p>
        </w:tc>
      </w:tr>
      <w:tr w:rsidR="00F155C9" w:rsidRPr="0032784A" w14:paraId="5EFBA35F" w14:textId="77777777">
        <w:trPr>
          <w:trHeight w:val="186"/>
        </w:trPr>
        <w:tc>
          <w:tcPr>
            <w:tcW w:w="3284" w:type="dxa"/>
            <w:tcBorders>
              <w:top w:val="single" w:sz="4" w:space="0" w:color="auto"/>
              <w:left w:val="nil"/>
              <w:bottom w:val="nil"/>
              <w:right w:val="nil"/>
            </w:tcBorders>
          </w:tcPr>
          <w:p w14:paraId="2150F511" w14:textId="77777777" w:rsidR="00F155C9" w:rsidRPr="0032784A" w:rsidRDefault="00F155C9" w:rsidP="00410818">
            <w:pPr>
              <w:pStyle w:val="Footer"/>
              <w:jc w:val="center"/>
              <w:rPr>
                <w:szCs w:val="24"/>
              </w:rPr>
            </w:pPr>
            <w:r w:rsidRPr="0032784A">
              <w:rPr>
                <w:szCs w:val="24"/>
              </w:rPr>
              <w:t>(Tiekėjo arba jo įgalioto asmens pareigų pavadinimas)</w:t>
            </w:r>
          </w:p>
        </w:tc>
        <w:tc>
          <w:tcPr>
            <w:tcW w:w="604" w:type="dxa"/>
          </w:tcPr>
          <w:p w14:paraId="39D63F27" w14:textId="77777777" w:rsidR="00F155C9" w:rsidRPr="0032784A" w:rsidRDefault="00F155C9" w:rsidP="00410818">
            <w:pPr>
              <w:pStyle w:val="Footer"/>
              <w:rPr>
                <w:szCs w:val="24"/>
              </w:rPr>
            </w:pPr>
          </w:p>
        </w:tc>
        <w:tc>
          <w:tcPr>
            <w:tcW w:w="1980" w:type="dxa"/>
            <w:tcBorders>
              <w:top w:val="single" w:sz="4" w:space="0" w:color="auto"/>
              <w:left w:val="nil"/>
              <w:bottom w:val="nil"/>
              <w:right w:val="nil"/>
            </w:tcBorders>
          </w:tcPr>
          <w:p w14:paraId="6B419AED" w14:textId="77777777" w:rsidR="00F155C9" w:rsidRPr="0032784A" w:rsidRDefault="00F155C9" w:rsidP="00410818">
            <w:pPr>
              <w:pStyle w:val="Footer"/>
              <w:rPr>
                <w:szCs w:val="24"/>
              </w:rPr>
            </w:pPr>
            <w:r w:rsidRPr="0032784A">
              <w:rPr>
                <w:szCs w:val="24"/>
              </w:rPr>
              <w:t>(Parašas)</w:t>
            </w:r>
          </w:p>
        </w:tc>
        <w:tc>
          <w:tcPr>
            <w:tcW w:w="701" w:type="dxa"/>
          </w:tcPr>
          <w:p w14:paraId="4EE1552E" w14:textId="77777777" w:rsidR="00F155C9" w:rsidRPr="0032784A" w:rsidRDefault="00F155C9" w:rsidP="00410818">
            <w:pPr>
              <w:pStyle w:val="Footer"/>
              <w:rPr>
                <w:szCs w:val="24"/>
              </w:rPr>
            </w:pPr>
          </w:p>
        </w:tc>
        <w:tc>
          <w:tcPr>
            <w:tcW w:w="2611" w:type="dxa"/>
            <w:tcBorders>
              <w:top w:val="single" w:sz="4" w:space="0" w:color="auto"/>
              <w:left w:val="nil"/>
              <w:bottom w:val="nil"/>
              <w:right w:val="nil"/>
            </w:tcBorders>
          </w:tcPr>
          <w:p w14:paraId="358DB2E2" w14:textId="77777777" w:rsidR="00F155C9" w:rsidRPr="0032784A" w:rsidRDefault="00F155C9" w:rsidP="00410818">
            <w:pPr>
              <w:pStyle w:val="Footer"/>
              <w:rPr>
                <w:szCs w:val="24"/>
              </w:rPr>
            </w:pPr>
            <w:r w:rsidRPr="0032784A">
              <w:rPr>
                <w:szCs w:val="24"/>
              </w:rPr>
              <w:t>(Vardas ir pavardė)</w:t>
            </w:r>
            <w:r w:rsidRPr="0032784A">
              <w:rPr>
                <w:i/>
                <w:szCs w:val="24"/>
              </w:rPr>
              <w:t xml:space="preserve"> </w:t>
            </w:r>
          </w:p>
        </w:tc>
        <w:tc>
          <w:tcPr>
            <w:tcW w:w="648" w:type="dxa"/>
          </w:tcPr>
          <w:p w14:paraId="18145488" w14:textId="77777777" w:rsidR="00F155C9" w:rsidRPr="0032784A" w:rsidRDefault="00F155C9" w:rsidP="00410818">
            <w:pPr>
              <w:pStyle w:val="Footer"/>
              <w:rPr>
                <w:szCs w:val="24"/>
              </w:rPr>
            </w:pPr>
          </w:p>
        </w:tc>
      </w:tr>
    </w:tbl>
    <w:p w14:paraId="76B755AA" w14:textId="77777777" w:rsidR="00F155C9" w:rsidRDefault="00F155C9" w:rsidP="00F155C9">
      <w:pPr>
        <w:pStyle w:val="Footer"/>
        <w:jc w:val="both"/>
        <w:rPr>
          <w:b/>
          <w:bCs/>
          <w:szCs w:val="24"/>
        </w:rPr>
      </w:pPr>
    </w:p>
    <w:p w14:paraId="725E5902" w14:textId="77777777" w:rsidR="00F826C5" w:rsidRDefault="00F826C5" w:rsidP="00F155C9">
      <w:pPr>
        <w:pStyle w:val="Footer"/>
        <w:jc w:val="both"/>
        <w:rPr>
          <w:b/>
          <w:bCs/>
          <w:szCs w:val="24"/>
        </w:rPr>
      </w:pPr>
    </w:p>
    <w:p w14:paraId="2889A47A" w14:textId="77777777" w:rsidR="00F155C9" w:rsidRPr="0032784A" w:rsidRDefault="00F155C9" w:rsidP="008A50BF">
      <w:pPr>
        <w:pStyle w:val="Footer"/>
        <w:tabs>
          <w:tab w:val="left" w:pos="14034"/>
        </w:tabs>
        <w:ind w:left="-110" w:right="182"/>
        <w:jc w:val="both"/>
        <w:rPr>
          <w:bCs/>
          <w:szCs w:val="24"/>
        </w:rPr>
      </w:pPr>
      <w:r w:rsidRPr="0032784A">
        <w:rPr>
          <w:b/>
          <w:bCs/>
          <w:szCs w:val="24"/>
        </w:rPr>
        <w:t>Pastaba.</w:t>
      </w:r>
      <w:r w:rsidRPr="0032784A">
        <w:rPr>
          <w:bCs/>
          <w:szCs w:val="24"/>
        </w:rPr>
        <w:t xml:space="preserve"> Pildydamas šią </w:t>
      </w:r>
      <w:r>
        <w:rPr>
          <w:bCs/>
          <w:szCs w:val="24"/>
        </w:rPr>
        <w:t xml:space="preserve">pasiūlymo </w:t>
      </w:r>
      <w:r w:rsidRPr="0032784A">
        <w:rPr>
          <w:bCs/>
          <w:szCs w:val="24"/>
        </w:rPr>
        <w:t>formą tiekėjas turi pateikti visą prašomą informaciją. Tiekėjui išbraukus formoje esančias nuostatas, jo pasiūlymas bus atmestas.</w:t>
      </w:r>
    </w:p>
    <w:p w14:paraId="4377B4D0" w14:textId="77777777" w:rsidR="00F155C9" w:rsidRPr="001A1F14" w:rsidRDefault="00F155C9" w:rsidP="00F155C9">
      <w:pPr>
        <w:pStyle w:val="Footer"/>
        <w:jc w:val="center"/>
        <w:rPr>
          <w:b/>
          <w:szCs w:val="24"/>
        </w:rPr>
      </w:pPr>
      <w:r w:rsidRPr="001A1F14">
        <w:t>________________</w:t>
      </w:r>
    </w:p>
    <w:p w14:paraId="626056E4" w14:textId="77777777" w:rsidR="009E13F7" w:rsidRDefault="009E13F7"/>
    <w:sectPr w:rsidR="009E13F7" w:rsidSect="008A50BF">
      <w:pgSz w:w="16838" w:h="11906" w:orient="landscape"/>
      <w:pgMar w:top="1701" w:right="138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1DFAD" w14:textId="77777777" w:rsidR="00C0142E" w:rsidRDefault="00C0142E">
      <w:r>
        <w:separator/>
      </w:r>
    </w:p>
  </w:endnote>
  <w:endnote w:type="continuationSeparator" w:id="0">
    <w:p w14:paraId="40D33593" w14:textId="77777777" w:rsidR="00C0142E" w:rsidRDefault="00C0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SanLCE-Reg">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0C7E" w14:textId="77777777" w:rsidR="00C0142E" w:rsidRDefault="00C0142E">
      <w:r>
        <w:separator/>
      </w:r>
    </w:p>
  </w:footnote>
  <w:footnote w:type="continuationSeparator" w:id="0">
    <w:p w14:paraId="55F6312D" w14:textId="77777777" w:rsidR="00C0142E" w:rsidRDefault="00C0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024511"/>
      <w:docPartObj>
        <w:docPartGallery w:val="Page Numbers (Top of Page)"/>
        <w:docPartUnique/>
      </w:docPartObj>
    </w:sdtPr>
    <w:sdtEndPr/>
    <w:sdtContent>
      <w:p w14:paraId="5343F0D3" w14:textId="77777777" w:rsidR="00294291" w:rsidRDefault="00C0142E">
        <w:pPr>
          <w:pStyle w:val="Header"/>
          <w:jc w:val="center"/>
        </w:pPr>
        <w:r>
          <w:fldChar w:fldCharType="begin"/>
        </w:r>
        <w:r>
          <w:instrText>PAGE   \* MERGEFORMAT</w:instrText>
        </w:r>
        <w:r>
          <w:fldChar w:fldCharType="separate"/>
        </w:r>
        <w:r w:rsidR="002B4331">
          <w:rPr>
            <w:noProof/>
          </w:rPr>
          <w:t>12</w:t>
        </w:r>
        <w:r>
          <w:rPr>
            <w:noProof/>
          </w:rPr>
          <w:fldChar w:fldCharType="end"/>
        </w:r>
      </w:p>
    </w:sdtContent>
  </w:sdt>
  <w:p w14:paraId="707AA6D7" w14:textId="77777777" w:rsidR="00294291" w:rsidRDefault="00294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F10"/>
    <w:multiLevelType w:val="multilevel"/>
    <w:tmpl w:val="4BFC5F0A"/>
    <w:lvl w:ilvl="0">
      <w:start w:val="1"/>
      <w:numFmt w:val="decimal"/>
      <w:lvlText w:val="%1."/>
      <w:lvlJc w:val="left"/>
      <w:pPr>
        <w:ind w:left="362"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1" w15:restartNumberingAfterBreak="0">
    <w:nsid w:val="04085D92"/>
    <w:multiLevelType w:val="hybridMultilevel"/>
    <w:tmpl w:val="25D854C0"/>
    <w:lvl w:ilvl="0" w:tplc="FD184D5C">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08BC4185"/>
    <w:multiLevelType w:val="multilevel"/>
    <w:tmpl w:val="88B4FB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57398B"/>
    <w:multiLevelType w:val="multilevel"/>
    <w:tmpl w:val="AC8E6E4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35DBB"/>
    <w:multiLevelType w:val="multilevel"/>
    <w:tmpl w:val="83F84DD6"/>
    <w:lvl w:ilvl="0">
      <w:start w:val="1"/>
      <w:numFmt w:val="decimal"/>
      <w:lvlText w:val="%1."/>
      <w:lvlJc w:val="left"/>
      <w:pPr>
        <w:ind w:left="362"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BFF0819"/>
    <w:multiLevelType w:val="hybridMultilevel"/>
    <w:tmpl w:val="F0BCDE98"/>
    <w:lvl w:ilvl="0" w:tplc="20E8D5FE">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6"/>
  </w:num>
  <w:num w:numId="7">
    <w:abstractNumId w:val="4"/>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9"/>
    <w:rsid w:val="000018D1"/>
    <w:rsid w:val="0002379F"/>
    <w:rsid w:val="00023E02"/>
    <w:rsid w:val="000271B5"/>
    <w:rsid w:val="000403EC"/>
    <w:rsid w:val="00040ECD"/>
    <w:rsid w:val="00050321"/>
    <w:rsid w:val="00066852"/>
    <w:rsid w:val="00081069"/>
    <w:rsid w:val="000968A5"/>
    <w:rsid w:val="000A5140"/>
    <w:rsid w:val="000B1C22"/>
    <w:rsid w:val="000B330B"/>
    <w:rsid w:val="000F73ED"/>
    <w:rsid w:val="00104089"/>
    <w:rsid w:val="00105334"/>
    <w:rsid w:val="0011073E"/>
    <w:rsid w:val="00141063"/>
    <w:rsid w:val="00150FA4"/>
    <w:rsid w:val="00157826"/>
    <w:rsid w:val="00177427"/>
    <w:rsid w:val="00180C50"/>
    <w:rsid w:val="00183846"/>
    <w:rsid w:val="001A10DE"/>
    <w:rsid w:val="001A2650"/>
    <w:rsid w:val="001B5D74"/>
    <w:rsid w:val="001D084D"/>
    <w:rsid w:val="001D7DEC"/>
    <w:rsid w:val="001F6B1D"/>
    <w:rsid w:val="001F6ED8"/>
    <w:rsid w:val="00203DDA"/>
    <w:rsid w:val="002168F2"/>
    <w:rsid w:val="00217BBF"/>
    <w:rsid w:val="00240FF0"/>
    <w:rsid w:val="002429BB"/>
    <w:rsid w:val="00265B67"/>
    <w:rsid w:val="00266DC0"/>
    <w:rsid w:val="00270570"/>
    <w:rsid w:val="00271EBA"/>
    <w:rsid w:val="00283041"/>
    <w:rsid w:val="00287C68"/>
    <w:rsid w:val="00293044"/>
    <w:rsid w:val="00294291"/>
    <w:rsid w:val="002A5EBE"/>
    <w:rsid w:val="002B2B11"/>
    <w:rsid w:val="002B4331"/>
    <w:rsid w:val="002B7281"/>
    <w:rsid w:val="002C033C"/>
    <w:rsid w:val="002C6A23"/>
    <w:rsid w:val="002C7746"/>
    <w:rsid w:val="002D5121"/>
    <w:rsid w:val="002D6896"/>
    <w:rsid w:val="002E0D0E"/>
    <w:rsid w:val="002E25EF"/>
    <w:rsid w:val="002F0AE1"/>
    <w:rsid w:val="00312F17"/>
    <w:rsid w:val="00325562"/>
    <w:rsid w:val="003448EC"/>
    <w:rsid w:val="00350EB1"/>
    <w:rsid w:val="00354BB3"/>
    <w:rsid w:val="003551AF"/>
    <w:rsid w:val="003839EB"/>
    <w:rsid w:val="00387A0E"/>
    <w:rsid w:val="0039228F"/>
    <w:rsid w:val="003A0477"/>
    <w:rsid w:val="003A4510"/>
    <w:rsid w:val="003B1CA5"/>
    <w:rsid w:val="003B3EB5"/>
    <w:rsid w:val="003D605B"/>
    <w:rsid w:val="003E0FD6"/>
    <w:rsid w:val="003E76C4"/>
    <w:rsid w:val="0040715F"/>
    <w:rsid w:val="00410818"/>
    <w:rsid w:val="00442B52"/>
    <w:rsid w:val="00456C7C"/>
    <w:rsid w:val="00460AC7"/>
    <w:rsid w:val="00487EDF"/>
    <w:rsid w:val="00492233"/>
    <w:rsid w:val="004960CD"/>
    <w:rsid w:val="00497901"/>
    <w:rsid w:val="004C7419"/>
    <w:rsid w:val="004D03DA"/>
    <w:rsid w:val="004D6FA6"/>
    <w:rsid w:val="004E16A0"/>
    <w:rsid w:val="004E1852"/>
    <w:rsid w:val="004F36A4"/>
    <w:rsid w:val="005173CF"/>
    <w:rsid w:val="00521350"/>
    <w:rsid w:val="00531FFB"/>
    <w:rsid w:val="005432B6"/>
    <w:rsid w:val="00547ADE"/>
    <w:rsid w:val="005537C5"/>
    <w:rsid w:val="00557777"/>
    <w:rsid w:val="005628E0"/>
    <w:rsid w:val="00571302"/>
    <w:rsid w:val="0058776A"/>
    <w:rsid w:val="005A0491"/>
    <w:rsid w:val="005E3315"/>
    <w:rsid w:val="005E59E1"/>
    <w:rsid w:val="00623B05"/>
    <w:rsid w:val="00630E4A"/>
    <w:rsid w:val="006403E3"/>
    <w:rsid w:val="00647208"/>
    <w:rsid w:val="006501A6"/>
    <w:rsid w:val="006564B0"/>
    <w:rsid w:val="00660D06"/>
    <w:rsid w:val="00685053"/>
    <w:rsid w:val="00692336"/>
    <w:rsid w:val="00694BFD"/>
    <w:rsid w:val="00695129"/>
    <w:rsid w:val="0069687D"/>
    <w:rsid w:val="006A484F"/>
    <w:rsid w:val="006B2287"/>
    <w:rsid w:val="006C16B0"/>
    <w:rsid w:val="006E64F0"/>
    <w:rsid w:val="0070053D"/>
    <w:rsid w:val="00700B60"/>
    <w:rsid w:val="00702781"/>
    <w:rsid w:val="00747C0B"/>
    <w:rsid w:val="007505D2"/>
    <w:rsid w:val="00780F05"/>
    <w:rsid w:val="00792882"/>
    <w:rsid w:val="007C057A"/>
    <w:rsid w:val="007D6215"/>
    <w:rsid w:val="007E0FAD"/>
    <w:rsid w:val="007E3922"/>
    <w:rsid w:val="007E7769"/>
    <w:rsid w:val="007F6AAC"/>
    <w:rsid w:val="00806F8D"/>
    <w:rsid w:val="00807A02"/>
    <w:rsid w:val="0082092A"/>
    <w:rsid w:val="00852F26"/>
    <w:rsid w:val="00854A00"/>
    <w:rsid w:val="00861A7A"/>
    <w:rsid w:val="00863567"/>
    <w:rsid w:val="008649BE"/>
    <w:rsid w:val="00866A7C"/>
    <w:rsid w:val="00876A05"/>
    <w:rsid w:val="00881E32"/>
    <w:rsid w:val="008A50BF"/>
    <w:rsid w:val="008A6D43"/>
    <w:rsid w:val="008A730E"/>
    <w:rsid w:val="008C7B38"/>
    <w:rsid w:val="008E4781"/>
    <w:rsid w:val="00910BE3"/>
    <w:rsid w:val="009123A6"/>
    <w:rsid w:val="00921B45"/>
    <w:rsid w:val="00922973"/>
    <w:rsid w:val="009258DE"/>
    <w:rsid w:val="00937D18"/>
    <w:rsid w:val="00945479"/>
    <w:rsid w:val="009478F7"/>
    <w:rsid w:val="0095655E"/>
    <w:rsid w:val="00967C82"/>
    <w:rsid w:val="009806C2"/>
    <w:rsid w:val="009850AA"/>
    <w:rsid w:val="00987292"/>
    <w:rsid w:val="00991437"/>
    <w:rsid w:val="00991A85"/>
    <w:rsid w:val="009C296A"/>
    <w:rsid w:val="009E13F7"/>
    <w:rsid w:val="009E30E0"/>
    <w:rsid w:val="009E4A49"/>
    <w:rsid w:val="009F7D99"/>
    <w:rsid w:val="00A04062"/>
    <w:rsid w:val="00A04961"/>
    <w:rsid w:val="00A105F8"/>
    <w:rsid w:val="00A14962"/>
    <w:rsid w:val="00A17762"/>
    <w:rsid w:val="00A17A6B"/>
    <w:rsid w:val="00A21134"/>
    <w:rsid w:val="00A53A17"/>
    <w:rsid w:val="00A66234"/>
    <w:rsid w:val="00A777B3"/>
    <w:rsid w:val="00A77F35"/>
    <w:rsid w:val="00A83519"/>
    <w:rsid w:val="00A8381B"/>
    <w:rsid w:val="00AA039A"/>
    <w:rsid w:val="00AA0FFD"/>
    <w:rsid w:val="00AB27E5"/>
    <w:rsid w:val="00AC27D9"/>
    <w:rsid w:val="00AC70AC"/>
    <w:rsid w:val="00AE17D7"/>
    <w:rsid w:val="00AF0C19"/>
    <w:rsid w:val="00AF386A"/>
    <w:rsid w:val="00B073AC"/>
    <w:rsid w:val="00B11338"/>
    <w:rsid w:val="00B4526C"/>
    <w:rsid w:val="00B46E3E"/>
    <w:rsid w:val="00B62A03"/>
    <w:rsid w:val="00B64846"/>
    <w:rsid w:val="00B77155"/>
    <w:rsid w:val="00B8471E"/>
    <w:rsid w:val="00B92F8B"/>
    <w:rsid w:val="00BA0796"/>
    <w:rsid w:val="00BC5F6F"/>
    <w:rsid w:val="00BC76E3"/>
    <w:rsid w:val="00BC775D"/>
    <w:rsid w:val="00C0142E"/>
    <w:rsid w:val="00C21169"/>
    <w:rsid w:val="00C22660"/>
    <w:rsid w:val="00C26B73"/>
    <w:rsid w:val="00C43E12"/>
    <w:rsid w:val="00C43E6F"/>
    <w:rsid w:val="00C50A4F"/>
    <w:rsid w:val="00C651AA"/>
    <w:rsid w:val="00C7594F"/>
    <w:rsid w:val="00C912A3"/>
    <w:rsid w:val="00C95D13"/>
    <w:rsid w:val="00C971CA"/>
    <w:rsid w:val="00CA3364"/>
    <w:rsid w:val="00CB549B"/>
    <w:rsid w:val="00CC20E7"/>
    <w:rsid w:val="00D10BB0"/>
    <w:rsid w:val="00D67628"/>
    <w:rsid w:val="00DA2B7C"/>
    <w:rsid w:val="00DB1EE2"/>
    <w:rsid w:val="00DC1328"/>
    <w:rsid w:val="00DC395B"/>
    <w:rsid w:val="00DF3546"/>
    <w:rsid w:val="00E005EB"/>
    <w:rsid w:val="00E12A15"/>
    <w:rsid w:val="00E41114"/>
    <w:rsid w:val="00E50D47"/>
    <w:rsid w:val="00E74E05"/>
    <w:rsid w:val="00EA2874"/>
    <w:rsid w:val="00EB1A1D"/>
    <w:rsid w:val="00EB4F53"/>
    <w:rsid w:val="00EB7DE7"/>
    <w:rsid w:val="00EC5697"/>
    <w:rsid w:val="00ED42D8"/>
    <w:rsid w:val="00EF1492"/>
    <w:rsid w:val="00F04A29"/>
    <w:rsid w:val="00F04B22"/>
    <w:rsid w:val="00F06952"/>
    <w:rsid w:val="00F155C9"/>
    <w:rsid w:val="00F172FC"/>
    <w:rsid w:val="00F24AC4"/>
    <w:rsid w:val="00F2641D"/>
    <w:rsid w:val="00F368E0"/>
    <w:rsid w:val="00F41E23"/>
    <w:rsid w:val="00F524CB"/>
    <w:rsid w:val="00F65E56"/>
    <w:rsid w:val="00F826C5"/>
    <w:rsid w:val="00F85DFD"/>
    <w:rsid w:val="00F8772E"/>
    <w:rsid w:val="00F9784F"/>
    <w:rsid w:val="00FA53D7"/>
    <w:rsid w:val="00FC4CAF"/>
    <w:rsid w:val="00FF1F92"/>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00D72"/>
  <w15:docId w15:val="{83E7B590-21F9-4F14-8EA2-5F2F3BEC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5C9"/>
    <w:pPr>
      <w:spacing w:after="200" w:line="276" w:lineRule="auto"/>
    </w:pPr>
    <w:rPr>
      <w:rFonts w:eastAsia="Calibri"/>
      <w:sz w:val="24"/>
      <w:szCs w:val="22"/>
      <w:lang w:eastAsia="en-US"/>
    </w:rPr>
  </w:style>
  <w:style w:type="paragraph" w:styleId="Heading1">
    <w:name w:val="heading 1"/>
    <w:aliases w:val=" Char Diagrama"/>
    <w:basedOn w:val="Normal"/>
    <w:next w:val="Normal"/>
    <w:qFormat/>
    <w:rsid w:val="00F155C9"/>
    <w:pPr>
      <w:keepNext/>
      <w:numPr>
        <w:numId w:val="1"/>
      </w:numPr>
      <w:spacing w:before="360" w:after="360" w:line="240" w:lineRule="auto"/>
      <w:jc w:val="center"/>
      <w:outlineLvl w:val="0"/>
    </w:pPr>
    <w:rPr>
      <w:rFonts w:eastAsia="Times New Roman"/>
      <w:sz w:val="28"/>
      <w:lang w:eastAsia="lt-LT"/>
    </w:rPr>
  </w:style>
  <w:style w:type="paragraph" w:styleId="Heading2">
    <w:name w:val="heading 2"/>
    <w:aliases w:val="Title Header2"/>
    <w:basedOn w:val="Normal"/>
    <w:next w:val="Normal"/>
    <w:qFormat/>
    <w:rsid w:val="00F155C9"/>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qFormat/>
    <w:rsid w:val="00F155C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qFormat/>
    <w:rsid w:val="00F155C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qFormat/>
    <w:rsid w:val="00F155C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qFormat/>
    <w:rsid w:val="00F155C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qFormat/>
    <w:rsid w:val="00F155C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qFormat/>
    <w:rsid w:val="00F155C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qFormat/>
    <w:rsid w:val="00F155C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155C9"/>
    <w:pPr>
      <w:spacing w:after="160" w:line="240" w:lineRule="exact"/>
    </w:pPr>
    <w:rPr>
      <w:rFonts w:ascii="Verdana" w:eastAsia="Times New Roman" w:hAnsi="Verdana" w:cs="Verdana"/>
      <w:sz w:val="20"/>
      <w:szCs w:val="20"/>
      <w:lang w:eastAsia="lt-LT"/>
    </w:rPr>
  </w:style>
  <w:style w:type="character" w:customStyle="1" w:styleId="Char16">
    <w:name w:val="Char16"/>
    <w:rsid w:val="00F155C9"/>
    <w:rPr>
      <w:rFonts w:ascii="Times New Roman" w:eastAsia="Times New Roman" w:hAnsi="Times New Roman" w:cs="Times New Roman"/>
      <w:sz w:val="28"/>
      <w:lang w:val="lt-LT" w:eastAsia="lt-LT"/>
    </w:rPr>
  </w:style>
  <w:style w:type="character" w:styleId="Hyperlink">
    <w:name w:val="Hyperlink"/>
    <w:unhideWhenUsed/>
    <w:rsid w:val="00F155C9"/>
    <w:rPr>
      <w:color w:val="0000FF"/>
      <w:u w:val="single"/>
    </w:rPr>
  </w:style>
  <w:style w:type="character" w:styleId="FollowedHyperlink">
    <w:name w:val="FollowedHyperlink"/>
    <w:unhideWhenUsed/>
    <w:rsid w:val="00F155C9"/>
    <w:rPr>
      <w:color w:val="800080"/>
      <w:u w:val="single"/>
    </w:rPr>
  </w:style>
  <w:style w:type="paragraph" w:styleId="Header">
    <w:name w:val="header"/>
    <w:basedOn w:val="Normal"/>
    <w:link w:val="HeaderChar"/>
    <w:uiPriority w:val="99"/>
    <w:unhideWhenUsed/>
    <w:rsid w:val="00F155C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F155C9"/>
    <w:rPr>
      <w:sz w:val="24"/>
      <w:lang w:val="lt-LT" w:eastAsia="lt-LT" w:bidi="ar-SA"/>
    </w:rPr>
  </w:style>
  <w:style w:type="character" w:customStyle="1" w:styleId="Char6">
    <w:name w:val="Char6"/>
    <w:rsid w:val="00F155C9"/>
    <w:rPr>
      <w:rFonts w:ascii="Times New Roman" w:eastAsia="Times New Roman" w:hAnsi="Times New Roman" w:cs="Times New Roman"/>
      <w:sz w:val="24"/>
      <w:szCs w:val="20"/>
      <w:lang w:val="lt-LT" w:eastAsia="lt-LT"/>
    </w:rPr>
  </w:style>
  <w:style w:type="paragraph" w:styleId="Footer">
    <w:name w:val="footer"/>
    <w:basedOn w:val="Normal"/>
    <w:link w:val="FooterChar"/>
    <w:unhideWhenUsed/>
    <w:rsid w:val="00F155C9"/>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rsid w:val="00F155C9"/>
    <w:rPr>
      <w:sz w:val="24"/>
      <w:lang w:val="lt-LT" w:eastAsia="lt-LT" w:bidi="ar-SA"/>
    </w:rPr>
  </w:style>
  <w:style w:type="paragraph" w:styleId="BodyText">
    <w:name w:val="Body Text"/>
    <w:basedOn w:val="Normal"/>
    <w:unhideWhenUsed/>
    <w:rsid w:val="00F155C9"/>
    <w:pPr>
      <w:spacing w:after="120"/>
    </w:pPr>
  </w:style>
  <w:style w:type="paragraph" w:styleId="BodyTextIndent3">
    <w:name w:val="Body Text Indent 3"/>
    <w:basedOn w:val="Normal"/>
    <w:unhideWhenUsed/>
    <w:rsid w:val="00F155C9"/>
    <w:pPr>
      <w:tabs>
        <w:tab w:val="left" w:pos="4536"/>
      </w:tabs>
      <w:spacing w:after="0" w:line="240" w:lineRule="auto"/>
      <w:ind w:firstLine="2268"/>
      <w:jc w:val="both"/>
    </w:pPr>
    <w:rPr>
      <w:sz w:val="20"/>
      <w:szCs w:val="20"/>
      <w:lang w:val="en-US"/>
    </w:rPr>
  </w:style>
  <w:style w:type="paragraph" w:styleId="PlainText">
    <w:name w:val="Plain Text"/>
    <w:basedOn w:val="Normal"/>
    <w:unhideWhenUsed/>
    <w:rsid w:val="00F155C9"/>
    <w:pPr>
      <w:spacing w:after="0" w:line="240" w:lineRule="auto"/>
    </w:pPr>
    <w:rPr>
      <w:rFonts w:ascii="Courier New" w:hAnsi="Courier New" w:cs="Courier New"/>
      <w:sz w:val="20"/>
      <w:szCs w:val="20"/>
      <w:lang w:val="en-US"/>
    </w:rPr>
  </w:style>
  <w:style w:type="paragraph" w:customStyle="1" w:styleId="Patvirtinta">
    <w:name w:val="Patvirtinta"/>
    <w:rsid w:val="00F155C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F155C9"/>
    <w:pPr>
      <w:snapToGrid w:val="0"/>
      <w:ind w:firstLine="312"/>
      <w:jc w:val="both"/>
    </w:pPr>
    <w:rPr>
      <w:rFonts w:ascii="TimesLT" w:hAnsi="TimesLT"/>
      <w:lang w:val="en-US" w:eastAsia="en-US"/>
    </w:rPr>
  </w:style>
  <w:style w:type="paragraph" w:customStyle="1" w:styleId="CentrBoldm">
    <w:name w:val="CentrBoldm"/>
    <w:basedOn w:val="Normal"/>
    <w:rsid w:val="00F155C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F155C9"/>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rsid w:val="00F155C9"/>
    <w:pPr>
      <w:spacing w:before="100" w:beforeAutospacing="1" w:after="100" w:afterAutospacing="1" w:line="240" w:lineRule="auto"/>
    </w:pPr>
    <w:rPr>
      <w:rFonts w:eastAsia="Times New Roman"/>
      <w:szCs w:val="24"/>
      <w:lang w:eastAsia="lt-LT"/>
    </w:rPr>
  </w:style>
  <w:style w:type="character" w:customStyle="1" w:styleId="tblrowlbl1">
    <w:name w:val="tblrowlbl1"/>
    <w:rsid w:val="00F155C9"/>
    <w:rPr>
      <w:rFonts w:ascii="Arial" w:hAnsi="Arial" w:cs="Arial" w:hint="default"/>
      <w:b/>
      <w:bCs/>
      <w:color w:val="000000"/>
      <w:sz w:val="18"/>
      <w:szCs w:val="18"/>
      <w:shd w:val="clear" w:color="auto" w:fill="FFFFFF"/>
    </w:rPr>
  </w:style>
  <w:style w:type="character" w:customStyle="1" w:styleId="parahead1">
    <w:name w:val="parahead1"/>
    <w:rsid w:val="00F155C9"/>
    <w:rPr>
      <w:rFonts w:ascii="Verdana" w:hAnsi="Verdana" w:hint="default"/>
      <w:b/>
      <w:bCs/>
      <w:color w:val="000000"/>
      <w:sz w:val="17"/>
      <w:szCs w:val="17"/>
    </w:rPr>
  </w:style>
  <w:style w:type="paragraph" w:customStyle="1" w:styleId="bodytext0">
    <w:name w:val="bodytext"/>
    <w:basedOn w:val="Normal"/>
    <w:rsid w:val="00F155C9"/>
    <w:pPr>
      <w:spacing w:before="100" w:beforeAutospacing="1" w:after="100" w:afterAutospacing="1" w:line="240" w:lineRule="auto"/>
    </w:pPr>
    <w:rPr>
      <w:rFonts w:eastAsia="Times New Roman"/>
      <w:szCs w:val="24"/>
      <w:lang w:eastAsia="lt-LT"/>
    </w:rPr>
  </w:style>
  <w:style w:type="paragraph" w:styleId="BodyTextIndent">
    <w:name w:val="Body Text Indent"/>
    <w:basedOn w:val="Normal"/>
    <w:rsid w:val="00F155C9"/>
    <w:pPr>
      <w:spacing w:after="0" w:line="240" w:lineRule="auto"/>
      <w:ind w:firstLine="851"/>
    </w:pPr>
    <w:rPr>
      <w:szCs w:val="24"/>
    </w:rPr>
  </w:style>
  <w:style w:type="paragraph" w:styleId="BodyText2">
    <w:name w:val="Body Text 2"/>
    <w:basedOn w:val="Normal"/>
    <w:rsid w:val="00F155C9"/>
    <w:pPr>
      <w:spacing w:after="0" w:line="240" w:lineRule="auto"/>
    </w:pPr>
    <w:rPr>
      <w:b/>
      <w:bCs/>
      <w:iCs/>
      <w:szCs w:val="24"/>
    </w:rPr>
  </w:style>
  <w:style w:type="paragraph" w:styleId="BodyTextIndent2">
    <w:name w:val="Body Text Indent 2"/>
    <w:basedOn w:val="Normal"/>
    <w:rsid w:val="00F155C9"/>
    <w:pPr>
      <w:spacing w:after="0" w:line="240" w:lineRule="auto"/>
      <w:ind w:firstLine="851"/>
      <w:jc w:val="both"/>
    </w:pPr>
    <w:rPr>
      <w:szCs w:val="24"/>
    </w:rPr>
  </w:style>
  <w:style w:type="paragraph" w:styleId="BodyText3">
    <w:name w:val="Body Text 3"/>
    <w:basedOn w:val="Normal"/>
    <w:rsid w:val="00F155C9"/>
    <w:pPr>
      <w:spacing w:after="0" w:line="240" w:lineRule="auto"/>
      <w:jc w:val="both"/>
    </w:pPr>
    <w:rPr>
      <w:szCs w:val="24"/>
    </w:rPr>
  </w:style>
  <w:style w:type="paragraph" w:customStyle="1" w:styleId="statymopavad">
    <w:name w:val="statymopavad"/>
    <w:basedOn w:val="Normal"/>
    <w:rsid w:val="00F155C9"/>
    <w:pPr>
      <w:spacing w:before="100" w:beforeAutospacing="1" w:after="100" w:afterAutospacing="1" w:line="240" w:lineRule="auto"/>
    </w:pPr>
    <w:rPr>
      <w:rFonts w:eastAsia="Times New Roman"/>
      <w:szCs w:val="24"/>
      <w:lang w:val="en-US"/>
    </w:rPr>
  </w:style>
  <w:style w:type="paragraph" w:styleId="HTMLPreformatted">
    <w:name w:val="HTML Preformatted"/>
    <w:basedOn w:val="Normal"/>
    <w:link w:val="HTMLPreformattedChar"/>
    <w:rsid w:val="00F15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F155C9"/>
    <w:rPr>
      <w:rFonts w:ascii="Courier New" w:hAnsi="Courier New" w:cs="Courier New"/>
      <w:lang w:val="lt-LT" w:eastAsia="lt-LT" w:bidi="ar-SA"/>
    </w:rPr>
  </w:style>
  <w:style w:type="paragraph" w:customStyle="1" w:styleId="remas1">
    <w:name w:val="remas1"/>
    <w:basedOn w:val="Normal"/>
    <w:rsid w:val="00F155C9"/>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b/>
      <w:sz w:val="28"/>
      <w:szCs w:val="20"/>
      <w:lang w:val="en-GB"/>
    </w:rPr>
  </w:style>
  <w:style w:type="paragraph" w:customStyle="1" w:styleId="Point1">
    <w:name w:val="Point 1"/>
    <w:basedOn w:val="Normal"/>
    <w:rsid w:val="00F155C9"/>
    <w:pPr>
      <w:widowControl w:val="0"/>
      <w:adjustRightInd w:val="0"/>
      <w:spacing w:before="120" w:after="120" w:line="360" w:lineRule="atLeast"/>
      <w:ind w:left="1418" w:hanging="567"/>
      <w:jc w:val="both"/>
      <w:textAlignment w:val="baseline"/>
    </w:pPr>
    <w:rPr>
      <w:rFonts w:eastAsia="Times New Roman"/>
      <w:szCs w:val="20"/>
      <w:lang w:val="en-GB"/>
    </w:rPr>
  </w:style>
  <w:style w:type="character" w:styleId="PageNumber">
    <w:name w:val="page number"/>
    <w:basedOn w:val="DefaultParagraphFont"/>
    <w:rsid w:val="00F155C9"/>
  </w:style>
  <w:style w:type="character" w:customStyle="1" w:styleId="hps">
    <w:name w:val="hps"/>
    <w:basedOn w:val="DefaultParagraphFont"/>
    <w:rsid w:val="00F155C9"/>
  </w:style>
  <w:style w:type="paragraph" w:styleId="NormalWeb">
    <w:name w:val="Normal (Web)"/>
    <w:basedOn w:val="Normal"/>
    <w:rsid w:val="00F155C9"/>
    <w:pPr>
      <w:spacing w:before="100" w:beforeAutospacing="1" w:after="100" w:afterAutospacing="1" w:line="240" w:lineRule="auto"/>
    </w:pPr>
    <w:rPr>
      <w:rFonts w:eastAsia="Times New Roman"/>
      <w:szCs w:val="24"/>
      <w:lang w:eastAsia="lt-LT"/>
    </w:rPr>
  </w:style>
  <w:style w:type="paragraph" w:styleId="ListParagraph">
    <w:name w:val="List Paragraph"/>
    <w:basedOn w:val="Normal"/>
    <w:qFormat/>
    <w:rsid w:val="00F155C9"/>
    <w:pPr>
      <w:ind w:left="720"/>
    </w:pPr>
    <w:rPr>
      <w:rFonts w:eastAsia="Times New Roman"/>
    </w:rPr>
  </w:style>
  <w:style w:type="paragraph" w:customStyle="1" w:styleId="Default">
    <w:name w:val="Default"/>
    <w:rsid w:val="00F155C9"/>
    <w:pPr>
      <w:autoSpaceDE w:val="0"/>
      <w:autoSpaceDN w:val="0"/>
      <w:adjustRightInd w:val="0"/>
    </w:pPr>
    <w:rPr>
      <w:color w:val="000000"/>
      <w:sz w:val="24"/>
      <w:szCs w:val="24"/>
    </w:rPr>
  </w:style>
  <w:style w:type="paragraph" w:customStyle="1" w:styleId="DiagramaCharCharDiagramaCharCharDiagramaDiagramaDiagramaCharDiagramaDiagramaDiagramaDiagramaDiagrama0">
    <w:name w:val="Diagrama Char Char Diagrama Char Char Diagrama Diagrama Diagrama Char Diagrama Diagrama Diagrama Diagrama Diagrama"/>
    <w:basedOn w:val="Normal"/>
    <w:semiHidden/>
    <w:rsid w:val="00F826C5"/>
    <w:pPr>
      <w:spacing w:after="160" w:line="240" w:lineRule="exact"/>
    </w:pPr>
    <w:rPr>
      <w:rFonts w:ascii="Verdana" w:eastAsia="Times New Roman" w:hAnsi="Verdana" w:cs="Verdan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9570</Words>
  <Characters>5455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NP</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Kalvaitienė</dc:creator>
  <cp:lastModifiedBy>User</cp:lastModifiedBy>
  <cp:revision>2</cp:revision>
  <dcterms:created xsi:type="dcterms:W3CDTF">2019-11-04T13:00:00Z</dcterms:created>
  <dcterms:modified xsi:type="dcterms:W3CDTF">2019-11-04T13:00:00Z</dcterms:modified>
</cp:coreProperties>
</file>