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346B2B29" w:rsidR="00963BF6" w:rsidRPr="00EE08AA" w:rsidRDefault="00835A77">
            <w:pPr>
              <w:jc w:val="both"/>
              <w:rPr>
                <w:kern w:val="2"/>
                <w:sz w:val="18"/>
                <w:szCs w:val="18"/>
              </w:rPr>
            </w:pPr>
            <w:sdt>
              <w:sdtPr>
                <w:rPr>
                  <w:rFonts w:eastAsia="Arial Unicode MS"/>
                  <w:sz w:val="18"/>
                  <w:szCs w:val="18"/>
                  <w:highlight w:val="lightGray"/>
                </w:rPr>
                <w:id w:val="-1141877187"/>
                <w:placeholder>
                  <w:docPart w:val="1039AE9FE3094CC5B71CF609EE6829D1"/>
                </w:placeholder>
              </w:sdtPr>
              <w:sdtEndPr/>
              <w:sdtContent>
                <w:r w:rsidR="005C1A09" w:rsidRPr="005C1A09">
                  <w:rPr>
                    <w:rFonts w:eastAsia="Arial Unicode MS"/>
                    <w:sz w:val="18"/>
                    <w:szCs w:val="18"/>
                  </w:rPr>
                  <w:t>(PU-14101/25) Signaliniai stulpeliai (B grupės)</w:t>
                </w:r>
              </w:sdtContent>
            </w:sdt>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1629E5FD" w:rsidR="00963BF6" w:rsidRPr="00EE08AA" w:rsidRDefault="00322336" w:rsidP="00B4433B">
            <w:pPr>
              <w:jc w:val="center"/>
              <w:rPr>
                <w:kern w:val="2"/>
                <w:sz w:val="18"/>
                <w:szCs w:val="18"/>
              </w:rPr>
            </w:pPr>
            <w:r w:rsidRPr="00322336">
              <w:rPr>
                <w:kern w:val="2"/>
                <w:sz w:val="18"/>
                <w:szCs w:val="18"/>
              </w:rPr>
              <w:t>2025-10-10</w:t>
            </w:r>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6BEF3E3D" w:rsidR="00963BF6" w:rsidRPr="00EE08AA" w:rsidRDefault="00322336" w:rsidP="00B4433B">
            <w:pPr>
              <w:jc w:val="center"/>
              <w:rPr>
                <w:kern w:val="2"/>
                <w:sz w:val="18"/>
                <w:szCs w:val="18"/>
              </w:rPr>
            </w:pPr>
            <w:r w:rsidRPr="00322336">
              <w:rPr>
                <w:kern w:val="2"/>
                <w:sz w:val="18"/>
                <w:szCs w:val="18"/>
              </w:rPr>
              <w:t>PIR25-904</w:t>
            </w: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4601"/>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437A4B" w:rsidRPr="00EE08AA" w14:paraId="2442FDC5" w14:textId="77777777" w:rsidTr="00437A4B">
        <w:tc>
          <w:tcPr>
            <w:tcW w:w="2122" w:type="dxa"/>
            <w:vMerge w:val="restart"/>
          </w:tcPr>
          <w:p w14:paraId="247A706B" w14:textId="77777777" w:rsidR="00437A4B" w:rsidRPr="00EE08AA" w:rsidRDefault="00437A4B">
            <w:pPr>
              <w:jc w:val="center"/>
              <w:rPr>
                <w:b/>
                <w:bCs/>
                <w:kern w:val="2"/>
                <w:sz w:val="18"/>
                <w:szCs w:val="18"/>
              </w:rPr>
            </w:pPr>
          </w:p>
          <w:p w14:paraId="08377471" w14:textId="77777777" w:rsidR="00437A4B" w:rsidRPr="00EE08AA" w:rsidRDefault="00437A4B">
            <w:pPr>
              <w:jc w:val="center"/>
              <w:rPr>
                <w:b/>
                <w:bCs/>
                <w:kern w:val="2"/>
                <w:sz w:val="18"/>
                <w:szCs w:val="18"/>
              </w:rPr>
            </w:pPr>
          </w:p>
          <w:p w14:paraId="527AD609" w14:textId="77777777" w:rsidR="00437A4B" w:rsidRPr="00EE08AA" w:rsidRDefault="00437A4B">
            <w:pPr>
              <w:jc w:val="center"/>
              <w:rPr>
                <w:b/>
                <w:bCs/>
                <w:kern w:val="2"/>
                <w:sz w:val="18"/>
                <w:szCs w:val="18"/>
              </w:rPr>
            </w:pPr>
          </w:p>
          <w:p w14:paraId="4D71FFF2" w14:textId="77777777" w:rsidR="00437A4B" w:rsidRPr="00EE08AA" w:rsidRDefault="00437A4B">
            <w:pPr>
              <w:rPr>
                <w:b/>
                <w:bCs/>
                <w:kern w:val="2"/>
                <w:sz w:val="18"/>
                <w:szCs w:val="18"/>
              </w:rPr>
            </w:pPr>
          </w:p>
          <w:p w14:paraId="2974B73D" w14:textId="1D6EE2B7" w:rsidR="00437A4B" w:rsidRPr="00EE08AA" w:rsidRDefault="00437A4B">
            <w:pPr>
              <w:rPr>
                <w:b/>
                <w:bCs/>
                <w:kern w:val="2"/>
                <w:sz w:val="18"/>
                <w:szCs w:val="18"/>
              </w:rPr>
            </w:pPr>
            <w:r w:rsidRPr="00EE08AA">
              <w:rPr>
                <w:b/>
                <w:bCs/>
                <w:kern w:val="2"/>
                <w:sz w:val="18"/>
                <w:szCs w:val="18"/>
              </w:rPr>
              <w:t>1.1. Pirkėjo rekvizitai</w:t>
            </w:r>
          </w:p>
        </w:tc>
        <w:tc>
          <w:tcPr>
            <w:tcW w:w="2835" w:type="dxa"/>
          </w:tcPr>
          <w:p w14:paraId="7DA66E35" w14:textId="77777777" w:rsidR="00437A4B" w:rsidRPr="00EE08AA" w:rsidRDefault="00437A4B">
            <w:pPr>
              <w:rPr>
                <w:kern w:val="2"/>
                <w:sz w:val="18"/>
                <w:szCs w:val="18"/>
              </w:rPr>
            </w:pPr>
            <w:r w:rsidRPr="00EE08AA">
              <w:rPr>
                <w:kern w:val="2"/>
                <w:sz w:val="18"/>
                <w:szCs w:val="18"/>
              </w:rPr>
              <w:t>1.1.1. Pavadinimas</w:t>
            </w:r>
          </w:p>
        </w:tc>
        <w:tc>
          <w:tcPr>
            <w:tcW w:w="4601" w:type="dxa"/>
          </w:tcPr>
          <w:p w14:paraId="74DED94B" w14:textId="76D4516B" w:rsidR="00437A4B" w:rsidRPr="00EE08AA" w:rsidRDefault="00437A4B">
            <w:pPr>
              <w:jc w:val="center"/>
              <w:rPr>
                <w:kern w:val="2"/>
                <w:sz w:val="18"/>
                <w:szCs w:val="18"/>
              </w:rPr>
            </w:pPr>
            <w:r w:rsidRPr="00EE08AA">
              <w:rPr>
                <w:kern w:val="2"/>
                <w:sz w:val="18"/>
                <w:szCs w:val="18"/>
              </w:rPr>
              <w:t>AB „Kelių priežiūra“</w:t>
            </w:r>
          </w:p>
        </w:tc>
      </w:tr>
      <w:tr w:rsidR="00437A4B" w:rsidRPr="00EE08AA" w14:paraId="6546C204" w14:textId="77777777" w:rsidTr="00437A4B">
        <w:tc>
          <w:tcPr>
            <w:tcW w:w="2122" w:type="dxa"/>
            <w:vMerge/>
          </w:tcPr>
          <w:p w14:paraId="390E3B38" w14:textId="77777777" w:rsidR="00437A4B" w:rsidRPr="00EE08AA" w:rsidRDefault="00437A4B">
            <w:pPr>
              <w:rPr>
                <w:kern w:val="2"/>
                <w:sz w:val="18"/>
                <w:szCs w:val="18"/>
              </w:rPr>
            </w:pPr>
          </w:p>
        </w:tc>
        <w:tc>
          <w:tcPr>
            <w:tcW w:w="2835" w:type="dxa"/>
          </w:tcPr>
          <w:p w14:paraId="7202A636" w14:textId="77777777" w:rsidR="00437A4B" w:rsidRPr="00EE08AA" w:rsidRDefault="00437A4B">
            <w:pPr>
              <w:rPr>
                <w:kern w:val="2"/>
                <w:sz w:val="18"/>
                <w:szCs w:val="18"/>
              </w:rPr>
            </w:pPr>
            <w:r w:rsidRPr="00EE08AA">
              <w:rPr>
                <w:kern w:val="2"/>
                <w:sz w:val="18"/>
                <w:szCs w:val="18"/>
              </w:rPr>
              <w:t>1.1.2. Juridinio asmens kodas</w:t>
            </w:r>
          </w:p>
        </w:tc>
        <w:tc>
          <w:tcPr>
            <w:tcW w:w="4601" w:type="dxa"/>
          </w:tcPr>
          <w:p w14:paraId="6AAF61C5" w14:textId="6184392D" w:rsidR="00437A4B" w:rsidRPr="00EE08AA" w:rsidRDefault="00437A4B">
            <w:pPr>
              <w:jc w:val="center"/>
              <w:rPr>
                <w:kern w:val="2"/>
                <w:sz w:val="18"/>
                <w:szCs w:val="18"/>
              </w:rPr>
            </w:pPr>
            <w:r w:rsidRPr="00EE08AA">
              <w:rPr>
                <w:kern w:val="2"/>
                <w:sz w:val="18"/>
                <w:szCs w:val="18"/>
              </w:rPr>
              <w:t>232112130</w:t>
            </w:r>
          </w:p>
        </w:tc>
      </w:tr>
      <w:tr w:rsidR="00437A4B" w:rsidRPr="00EE08AA" w14:paraId="384E2AFE" w14:textId="77777777" w:rsidTr="00437A4B">
        <w:tc>
          <w:tcPr>
            <w:tcW w:w="2122" w:type="dxa"/>
            <w:vMerge/>
          </w:tcPr>
          <w:p w14:paraId="668E1288" w14:textId="77777777" w:rsidR="00437A4B" w:rsidRPr="00EE08AA" w:rsidRDefault="00437A4B">
            <w:pPr>
              <w:rPr>
                <w:kern w:val="2"/>
                <w:sz w:val="18"/>
                <w:szCs w:val="18"/>
              </w:rPr>
            </w:pPr>
          </w:p>
        </w:tc>
        <w:tc>
          <w:tcPr>
            <w:tcW w:w="2835" w:type="dxa"/>
          </w:tcPr>
          <w:p w14:paraId="7369C7A4" w14:textId="77777777" w:rsidR="00437A4B" w:rsidRPr="00EE08AA" w:rsidRDefault="00437A4B">
            <w:pPr>
              <w:rPr>
                <w:kern w:val="2"/>
                <w:sz w:val="18"/>
                <w:szCs w:val="18"/>
              </w:rPr>
            </w:pPr>
            <w:r w:rsidRPr="00EE08AA">
              <w:rPr>
                <w:kern w:val="2"/>
                <w:sz w:val="18"/>
                <w:szCs w:val="18"/>
              </w:rPr>
              <w:t>1.1.3. Adresas</w:t>
            </w:r>
          </w:p>
        </w:tc>
        <w:tc>
          <w:tcPr>
            <w:tcW w:w="4601" w:type="dxa"/>
          </w:tcPr>
          <w:p w14:paraId="3C1CCF6C" w14:textId="52C1D712" w:rsidR="00437A4B" w:rsidRPr="00EE08AA" w:rsidRDefault="00437A4B">
            <w:pPr>
              <w:jc w:val="center"/>
              <w:rPr>
                <w:kern w:val="2"/>
                <w:sz w:val="18"/>
                <w:szCs w:val="18"/>
              </w:rPr>
            </w:pPr>
            <w:r w:rsidRPr="00EE08AA">
              <w:rPr>
                <w:kern w:val="2"/>
                <w:sz w:val="18"/>
                <w:szCs w:val="18"/>
              </w:rPr>
              <w:t>Savanorių pr. 321C, Kaunas 50120</w:t>
            </w:r>
          </w:p>
        </w:tc>
      </w:tr>
      <w:tr w:rsidR="00437A4B" w:rsidRPr="00EE08AA" w14:paraId="7EFF2F13" w14:textId="77777777" w:rsidTr="00437A4B">
        <w:tc>
          <w:tcPr>
            <w:tcW w:w="2122" w:type="dxa"/>
            <w:vMerge/>
          </w:tcPr>
          <w:p w14:paraId="29D41410" w14:textId="77777777" w:rsidR="00437A4B" w:rsidRPr="00EE08AA" w:rsidRDefault="00437A4B">
            <w:pPr>
              <w:rPr>
                <w:kern w:val="2"/>
                <w:sz w:val="18"/>
                <w:szCs w:val="18"/>
              </w:rPr>
            </w:pPr>
          </w:p>
        </w:tc>
        <w:tc>
          <w:tcPr>
            <w:tcW w:w="2835" w:type="dxa"/>
          </w:tcPr>
          <w:p w14:paraId="48126FB8" w14:textId="77777777" w:rsidR="00437A4B" w:rsidRPr="00EE08AA" w:rsidRDefault="00437A4B">
            <w:pPr>
              <w:rPr>
                <w:kern w:val="2"/>
                <w:sz w:val="18"/>
                <w:szCs w:val="18"/>
              </w:rPr>
            </w:pPr>
            <w:r w:rsidRPr="00EE08AA">
              <w:rPr>
                <w:kern w:val="2"/>
                <w:sz w:val="18"/>
                <w:szCs w:val="18"/>
              </w:rPr>
              <w:t>1.1.4. PVM mokėtojo kodas</w:t>
            </w:r>
          </w:p>
        </w:tc>
        <w:tc>
          <w:tcPr>
            <w:tcW w:w="4601" w:type="dxa"/>
          </w:tcPr>
          <w:p w14:paraId="0654D1BF" w14:textId="00EADC2B" w:rsidR="00437A4B" w:rsidRPr="00EE08AA" w:rsidRDefault="00437A4B">
            <w:pPr>
              <w:jc w:val="center"/>
              <w:rPr>
                <w:kern w:val="2"/>
                <w:sz w:val="18"/>
                <w:szCs w:val="18"/>
              </w:rPr>
            </w:pPr>
            <w:r w:rsidRPr="00EE08AA">
              <w:rPr>
                <w:kern w:val="2"/>
                <w:sz w:val="18"/>
                <w:szCs w:val="18"/>
              </w:rPr>
              <w:t>LT321121314</w:t>
            </w:r>
          </w:p>
        </w:tc>
      </w:tr>
      <w:tr w:rsidR="00437A4B" w:rsidRPr="00EE08AA" w14:paraId="3359BE67" w14:textId="77777777" w:rsidTr="00437A4B">
        <w:tc>
          <w:tcPr>
            <w:tcW w:w="2122" w:type="dxa"/>
            <w:vMerge/>
          </w:tcPr>
          <w:p w14:paraId="1EBDEFEE" w14:textId="77777777" w:rsidR="00437A4B" w:rsidRPr="00EE08AA" w:rsidRDefault="00437A4B">
            <w:pPr>
              <w:rPr>
                <w:kern w:val="2"/>
                <w:sz w:val="18"/>
                <w:szCs w:val="18"/>
              </w:rPr>
            </w:pPr>
          </w:p>
        </w:tc>
        <w:tc>
          <w:tcPr>
            <w:tcW w:w="2835" w:type="dxa"/>
          </w:tcPr>
          <w:p w14:paraId="77AA3308" w14:textId="77777777" w:rsidR="00437A4B" w:rsidRPr="00EE08AA" w:rsidRDefault="00437A4B">
            <w:pPr>
              <w:rPr>
                <w:kern w:val="2"/>
                <w:sz w:val="18"/>
                <w:szCs w:val="18"/>
              </w:rPr>
            </w:pPr>
            <w:r w:rsidRPr="00EE08AA">
              <w:rPr>
                <w:kern w:val="2"/>
                <w:sz w:val="18"/>
                <w:szCs w:val="18"/>
              </w:rPr>
              <w:t>1.1.5. Atsiskaitomoji sąskaita</w:t>
            </w:r>
          </w:p>
        </w:tc>
        <w:tc>
          <w:tcPr>
            <w:tcW w:w="4601" w:type="dxa"/>
          </w:tcPr>
          <w:p w14:paraId="5774B53D" w14:textId="3957D6EA" w:rsidR="00437A4B" w:rsidRPr="00EE08AA" w:rsidRDefault="00437A4B">
            <w:pPr>
              <w:jc w:val="center"/>
              <w:rPr>
                <w:kern w:val="2"/>
                <w:sz w:val="18"/>
                <w:szCs w:val="18"/>
              </w:rPr>
            </w:pPr>
            <w:r w:rsidRPr="00EE08AA">
              <w:rPr>
                <w:kern w:val="2"/>
                <w:sz w:val="18"/>
                <w:szCs w:val="18"/>
              </w:rPr>
              <w:t>LT617044060003560452</w:t>
            </w:r>
          </w:p>
        </w:tc>
      </w:tr>
      <w:tr w:rsidR="00437A4B" w:rsidRPr="00EE08AA" w14:paraId="536B82BF" w14:textId="77777777" w:rsidTr="00437A4B">
        <w:tc>
          <w:tcPr>
            <w:tcW w:w="2122" w:type="dxa"/>
            <w:vMerge/>
          </w:tcPr>
          <w:p w14:paraId="14EA35B6" w14:textId="77777777" w:rsidR="00437A4B" w:rsidRPr="00EE08AA" w:rsidRDefault="00437A4B">
            <w:pPr>
              <w:rPr>
                <w:kern w:val="2"/>
                <w:sz w:val="18"/>
                <w:szCs w:val="18"/>
              </w:rPr>
            </w:pPr>
          </w:p>
        </w:tc>
        <w:tc>
          <w:tcPr>
            <w:tcW w:w="2835" w:type="dxa"/>
          </w:tcPr>
          <w:p w14:paraId="781B34BF" w14:textId="77777777" w:rsidR="00437A4B" w:rsidRPr="00EE08AA" w:rsidRDefault="00437A4B">
            <w:pPr>
              <w:rPr>
                <w:kern w:val="2"/>
                <w:sz w:val="18"/>
                <w:szCs w:val="18"/>
              </w:rPr>
            </w:pPr>
            <w:r w:rsidRPr="00EE08AA">
              <w:rPr>
                <w:kern w:val="2"/>
                <w:sz w:val="18"/>
                <w:szCs w:val="18"/>
              </w:rPr>
              <w:t>1.1.6. Bankas, banko kodas</w:t>
            </w:r>
          </w:p>
        </w:tc>
        <w:tc>
          <w:tcPr>
            <w:tcW w:w="4601" w:type="dxa"/>
          </w:tcPr>
          <w:p w14:paraId="46C374FA" w14:textId="6F34637E" w:rsidR="00437A4B" w:rsidRPr="00EE08AA" w:rsidRDefault="00437A4B">
            <w:pPr>
              <w:jc w:val="center"/>
              <w:rPr>
                <w:kern w:val="2"/>
                <w:sz w:val="18"/>
                <w:szCs w:val="18"/>
              </w:rPr>
            </w:pPr>
            <w:r w:rsidRPr="00EE08AA">
              <w:rPr>
                <w:kern w:val="2"/>
                <w:sz w:val="18"/>
                <w:szCs w:val="18"/>
              </w:rPr>
              <w:t>AB SEB bankas, b.k. 70440</w:t>
            </w:r>
          </w:p>
        </w:tc>
      </w:tr>
      <w:tr w:rsidR="00437A4B" w:rsidRPr="00EE08AA" w14:paraId="16BCB50B" w14:textId="77777777" w:rsidTr="00437A4B">
        <w:tc>
          <w:tcPr>
            <w:tcW w:w="2122" w:type="dxa"/>
            <w:vMerge/>
          </w:tcPr>
          <w:p w14:paraId="5E83B0C0" w14:textId="77777777" w:rsidR="00437A4B" w:rsidRPr="00EE08AA" w:rsidRDefault="00437A4B">
            <w:pPr>
              <w:rPr>
                <w:kern w:val="2"/>
                <w:sz w:val="18"/>
                <w:szCs w:val="18"/>
              </w:rPr>
            </w:pPr>
          </w:p>
        </w:tc>
        <w:tc>
          <w:tcPr>
            <w:tcW w:w="2835" w:type="dxa"/>
          </w:tcPr>
          <w:p w14:paraId="7D20AE02" w14:textId="77777777" w:rsidR="00437A4B" w:rsidRPr="00EE08AA" w:rsidRDefault="00437A4B">
            <w:pPr>
              <w:rPr>
                <w:kern w:val="2"/>
                <w:sz w:val="18"/>
                <w:szCs w:val="18"/>
              </w:rPr>
            </w:pPr>
            <w:r w:rsidRPr="00EE08AA">
              <w:rPr>
                <w:kern w:val="2"/>
                <w:sz w:val="18"/>
                <w:szCs w:val="18"/>
              </w:rPr>
              <w:t>1.1.7. Telefonas</w:t>
            </w:r>
          </w:p>
        </w:tc>
        <w:tc>
          <w:tcPr>
            <w:tcW w:w="4601" w:type="dxa"/>
          </w:tcPr>
          <w:p w14:paraId="69C07105" w14:textId="4FB40986" w:rsidR="00437A4B" w:rsidRPr="00EE08AA" w:rsidRDefault="00437A4B">
            <w:pPr>
              <w:jc w:val="center"/>
              <w:rPr>
                <w:kern w:val="2"/>
                <w:sz w:val="18"/>
                <w:szCs w:val="18"/>
              </w:rPr>
            </w:pPr>
            <w:r w:rsidRPr="00EE08AA">
              <w:rPr>
                <w:kern w:val="2"/>
                <w:sz w:val="18"/>
                <w:szCs w:val="18"/>
              </w:rPr>
              <w:t>(</w:t>
            </w:r>
            <w:r w:rsidR="001E0D57">
              <w:rPr>
                <w:kern w:val="2"/>
                <w:sz w:val="18"/>
                <w:szCs w:val="18"/>
              </w:rPr>
              <w:t>0</w:t>
            </w:r>
            <w:r w:rsidRPr="00EE08AA">
              <w:rPr>
                <w:kern w:val="2"/>
                <w:sz w:val="18"/>
                <w:szCs w:val="18"/>
              </w:rPr>
              <w:t>-37) 202293</w:t>
            </w:r>
          </w:p>
        </w:tc>
      </w:tr>
      <w:tr w:rsidR="00437A4B" w:rsidRPr="00EE08AA" w14:paraId="79077CB3" w14:textId="77777777" w:rsidTr="00437A4B">
        <w:tc>
          <w:tcPr>
            <w:tcW w:w="2122" w:type="dxa"/>
            <w:vMerge/>
          </w:tcPr>
          <w:p w14:paraId="607A33DF" w14:textId="77777777" w:rsidR="00437A4B" w:rsidRPr="00EE08AA" w:rsidRDefault="00437A4B">
            <w:pPr>
              <w:rPr>
                <w:kern w:val="2"/>
                <w:sz w:val="18"/>
                <w:szCs w:val="18"/>
              </w:rPr>
            </w:pPr>
          </w:p>
        </w:tc>
        <w:tc>
          <w:tcPr>
            <w:tcW w:w="2835" w:type="dxa"/>
            <w:tcBorders>
              <w:bottom w:val="single" w:sz="4" w:space="0" w:color="auto"/>
            </w:tcBorders>
          </w:tcPr>
          <w:p w14:paraId="4B24D9C9" w14:textId="77777777" w:rsidR="00437A4B" w:rsidRPr="00EE08AA" w:rsidRDefault="00437A4B">
            <w:pPr>
              <w:rPr>
                <w:kern w:val="2"/>
                <w:sz w:val="18"/>
                <w:szCs w:val="18"/>
              </w:rPr>
            </w:pPr>
            <w:r w:rsidRPr="00EE08AA">
              <w:rPr>
                <w:kern w:val="2"/>
                <w:sz w:val="18"/>
                <w:szCs w:val="18"/>
              </w:rPr>
              <w:t>1.1.8. El. paštas</w:t>
            </w:r>
          </w:p>
        </w:tc>
        <w:tc>
          <w:tcPr>
            <w:tcW w:w="4601" w:type="dxa"/>
            <w:tcBorders>
              <w:bottom w:val="single" w:sz="4" w:space="0" w:color="auto"/>
            </w:tcBorders>
          </w:tcPr>
          <w:p w14:paraId="5FC3E3D0" w14:textId="22B2E16C" w:rsidR="00437A4B" w:rsidRPr="00EE08AA" w:rsidRDefault="00437A4B" w:rsidP="00C92EAC">
            <w:pPr>
              <w:jc w:val="center"/>
              <w:rPr>
                <w:kern w:val="2"/>
                <w:sz w:val="18"/>
                <w:szCs w:val="18"/>
              </w:rPr>
            </w:pPr>
            <w:r w:rsidRPr="00EE08AA">
              <w:rPr>
                <w:kern w:val="2"/>
                <w:sz w:val="18"/>
                <w:szCs w:val="18"/>
              </w:rPr>
              <w:t>info@keliuprieziura.lt</w:t>
            </w:r>
          </w:p>
        </w:tc>
      </w:tr>
      <w:tr w:rsidR="00437A4B" w:rsidRPr="00EE08AA" w14:paraId="0B360D97" w14:textId="77777777" w:rsidTr="00437A4B">
        <w:tc>
          <w:tcPr>
            <w:tcW w:w="2122" w:type="dxa"/>
            <w:vMerge/>
          </w:tcPr>
          <w:p w14:paraId="03457616" w14:textId="77777777" w:rsidR="00437A4B" w:rsidRPr="00160CDD" w:rsidRDefault="00437A4B">
            <w:pPr>
              <w:rPr>
                <w:kern w:val="2"/>
                <w:sz w:val="18"/>
                <w:szCs w:val="18"/>
              </w:rPr>
            </w:pPr>
          </w:p>
        </w:tc>
        <w:tc>
          <w:tcPr>
            <w:tcW w:w="2835" w:type="dxa"/>
            <w:tcBorders>
              <w:bottom w:val="single" w:sz="4" w:space="0" w:color="auto"/>
            </w:tcBorders>
          </w:tcPr>
          <w:p w14:paraId="1ACFED95" w14:textId="063E8788" w:rsidR="00437A4B" w:rsidRPr="00160CDD" w:rsidRDefault="00437A4B">
            <w:pPr>
              <w:rPr>
                <w:kern w:val="2"/>
                <w:sz w:val="18"/>
                <w:szCs w:val="18"/>
              </w:rPr>
            </w:pPr>
            <w:r w:rsidRPr="00160CDD">
              <w:rPr>
                <w:kern w:val="2"/>
                <w:sz w:val="18"/>
                <w:szCs w:val="18"/>
              </w:rPr>
              <w:t>1.1.9 Šalies atstovas</w:t>
            </w:r>
          </w:p>
        </w:tc>
        <w:tc>
          <w:tcPr>
            <w:tcW w:w="4601" w:type="dxa"/>
            <w:tcBorders>
              <w:bottom w:val="single" w:sz="4" w:space="0" w:color="auto"/>
            </w:tcBorders>
          </w:tcPr>
          <w:p w14:paraId="35DA1A77" w14:textId="537F67C6" w:rsidR="00437A4B" w:rsidRPr="00160CDD" w:rsidRDefault="00F620E1" w:rsidP="00C92EAC">
            <w:pPr>
              <w:jc w:val="center"/>
              <w:rPr>
                <w:kern w:val="2"/>
                <w:sz w:val="18"/>
                <w:szCs w:val="18"/>
              </w:rPr>
            </w:pPr>
            <w:r>
              <w:rPr>
                <w:rStyle w:val="1TEKSTAS"/>
                <w:sz w:val="18"/>
                <w:szCs w:val="14"/>
              </w:rPr>
              <w:t>D</w:t>
            </w:r>
            <w:r w:rsidRPr="00A452B5">
              <w:rPr>
                <w:rStyle w:val="1TEKSTAS"/>
                <w:sz w:val="18"/>
                <w:szCs w:val="14"/>
              </w:rPr>
              <w:t>epartamento direktori</w:t>
            </w:r>
            <w:r>
              <w:rPr>
                <w:rStyle w:val="1TEKSTAS"/>
                <w:sz w:val="18"/>
                <w:szCs w:val="14"/>
              </w:rPr>
              <w:t>us</w:t>
            </w:r>
            <w:r w:rsidRPr="00A452B5">
              <w:rPr>
                <w:rStyle w:val="1TEKSTAS"/>
                <w:sz w:val="18"/>
                <w:szCs w:val="14"/>
              </w:rPr>
              <w:t xml:space="preserve"> Algmin</w:t>
            </w:r>
            <w:r>
              <w:rPr>
                <w:rStyle w:val="1TEKSTAS"/>
                <w:sz w:val="18"/>
                <w:szCs w:val="14"/>
              </w:rPr>
              <w:t>as</w:t>
            </w:r>
            <w:r w:rsidRPr="00A452B5">
              <w:rPr>
                <w:rStyle w:val="1TEKSTAS"/>
                <w:sz w:val="18"/>
                <w:szCs w:val="14"/>
              </w:rPr>
              <w:t xml:space="preserve"> Šmit</w:t>
            </w:r>
            <w:r>
              <w:rPr>
                <w:rStyle w:val="1TEKSTAS"/>
                <w:sz w:val="18"/>
                <w:szCs w:val="14"/>
              </w:rPr>
              <w:t>as</w:t>
            </w:r>
          </w:p>
        </w:tc>
      </w:tr>
      <w:tr w:rsidR="00437A4B" w:rsidRPr="00EE08AA" w14:paraId="28A9D1E1" w14:textId="77777777" w:rsidTr="00437A4B">
        <w:tc>
          <w:tcPr>
            <w:tcW w:w="2122" w:type="dxa"/>
            <w:vMerge/>
            <w:tcBorders>
              <w:bottom w:val="single" w:sz="12" w:space="0" w:color="auto"/>
            </w:tcBorders>
          </w:tcPr>
          <w:p w14:paraId="2EB8D075" w14:textId="77777777" w:rsidR="00437A4B" w:rsidRPr="00EE08AA" w:rsidRDefault="00437A4B">
            <w:pPr>
              <w:rPr>
                <w:kern w:val="2"/>
                <w:sz w:val="18"/>
                <w:szCs w:val="18"/>
              </w:rPr>
            </w:pPr>
          </w:p>
        </w:tc>
        <w:tc>
          <w:tcPr>
            <w:tcW w:w="2835" w:type="dxa"/>
            <w:tcBorders>
              <w:top w:val="single" w:sz="4" w:space="0" w:color="auto"/>
              <w:bottom w:val="single" w:sz="12" w:space="0" w:color="auto"/>
            </w:tcBorders>
          </w:tcPr>
          <w:p w14:paraId="0321D700" w14:textId="793EF774" w:rsidR="00437A4B" w:rsidRPr="00160CDD" w:rsidRDefault="00437A4B">
            <w:pPr>
              <w:rPr>
                <w:kern w:val="2"/>
                <w:sz w:val="18"/>
                <w:szCs w:val="18"/>
              </w:rPr>
            </w:pPr>
            <w:r w:rsidRPr="00160CDD">
              <w:rPr>
                <w:kern w:val="2"/>
                <w:sz w:val="18"/>
                <w:szCs w:val="18"/>
              </w:rPr>
              <w:t>1.1.10 Atstovavimo pagrindas</w:t>
            </w:r>
          </w:p>
        </w:tc>
        <w:tc>
          <w:tcPr>
            <w:tcW w:w="4601" w:type="dxa"/>
            <w:tcBorders>
              <w:top w:val="single" w:sz="4" w:space="0" w:color="auto"/>
              <w:bottom w:val="single" w:sz="12" w:space="0" w:color="auto"/>
            </w:tcBorders>
          </w:tcPr>
          <w:p w14:paraId="4441BAD8" w14:textId="6C84BE06" w:rsidR="00437A4B" w:rsidRPr="00EE08AA" w:rsidRDefault="00F620E1" w:rsidP="00C92EAC">
            <w:pPr>
              <w:jc w:val="center"/>
              <w:rPr>
                <w:kern w:val="2"/>
                <w:sz w:val="18"/>
                <w:szCs w:val="18"/>
              </w:rPr>
            </w:pPr>
            <w:r w:rsidRPr="00F620E1">
              <w:rPr>
                <w:kern w:val="2"/>
                <w:sz w:val="18"/>
                <w:szCs w:val="18"/>
              </w:rPr>
              <w:t>2025-01-09 įgaliojim</w:t>
            </w:r>
            <w:r>
              <w:rPr>
                <w:kern w:val="2"/>
                <w:sz w:val="18"/>
                <w:szCs w:val="18"/>
              </w:rPr>
              <w:t>as</w:t>
            </w:r>
            <w:r w:rsidRPr="00F620E1">
              <w:rPr>
                <w:kern w:val="2"/>
                <w:sz w:val="18"/>
                <w:szCs w:val="18"/>
              </w:rPr>
              <w:t xml:space="preserve"> Nr. GG25-17</w:t>
            </w:r>
          </w:p>
        </w:tc>
      </w:tr>
      <w:tr w:rsidR="00F620E1" w:rsidRPr="00EE08AA" w14:paraId="49577013" w14:textId="77777777" w:rsidTr="00437A4B">
        <w:tc>
          <w:tcPr>
            <w:tcW w:w="2122" w:type="dxa"/>
            <w:vMerge w:val="restart"/>
            <w:tcBorders>
              <w:top w:val="single" w:sz="12" w:space="0" w:color="auto"/>
            </w:tcBorders>
          </w:tcPr>
          <w:p w14:paraId="0A4C23E7" w14:textId="77777777" w:rsidR="00F620E1" w:rsidRPr="00EE08AA" w:rsidRDefault="00F620E1" w:rsidP="00F620E1">
            <w:pPr>
              <w:rPr>
                <w:b/>
                <w:bCs/>
                <w:kern w:val="2"/>
                <w:sz w:val="18"/>
                <w:szCs w:val="18"/>
              </w:rPr>
            </w:pPr>
          </w:p>
          <w:p w14:paraId="260A08FF" w14:textId="77777777" w:rsidR="00F620E1" w:rsidRPr="00EE08AA" w:rsidRDefault="00F620E1" w:rsidP="00F620E1">
            <w:pPr>
              <w:rPr>
                <w:b/>
                <w:bCs/>
                <w:kern w:val="2"/>
                <w:sz w:val="18"/>
                <w:szCs w:val="18"/>
              </w:rPr>
            </w:pPr>
          </w:p>
          <w:p w14:paraId="6A07DB54" w14:textId="77777777" w:rsidR="00F620E1" w:rsidRPr="00EE08AA" w:rsidRDefault="00F620E1" w:rsidP="00F620E1">
            <w:pPr>
              <w:rPr>
                <w:b/>
                <w:bCs/>
                <w:kern w:val="2"/>
                <w:sz w:val="18"/>
                <w:szCs w:val="18"/>
              </w:rPr>
            </w:pPr>
          </w:p>
          <w:p w14:paraId="4A76044D" w14:textId="41FC49D7" w:rsidR="00F620E1" w:rsidRPr="00EE08AA" w:rsidRDefault="00F620E1" w:rsidP="00F620E1">
            <w:pPr>
              <w:rPr>
                <w:b/>
                <w:bCs/>
                <w:kern w:val="2"/>
                <w:sz w:val="18"/>
                <w:szCs w:val="18"/>
              </w:rPr>
            </w:pPr>
            <w:r w:rsidRPr="00EE08AA">
              <w:rPr>
                <w:b/>
                <w:bCs/>
                <w:kern w:val="2"/>
                <w:sz w:val="18"/>
                <w:szCs w:val="18"/>
              </w:rPr>
              <w:t>1.2. Tiekėjo rekvizitai</w:t>
            </w:r>
          </w:p>
          <w:p w14:paraId="240C871C" w14:textId="77777777" w:rsidR="00F620E1" w:rsidRPr="00EE08AA" w:rsidRDefault="00F620E1" w:rsidP="00F620E1">
            <w:pPr>
              <w:rPr>
                <w:b/>
                <w:bCs/>
                <w:kern w:val="2"/>
                <w:sz w:val="18"/>
                <w:szCs w:val="18"/>
              </w:rPr>
            </w:pPr>
          </w:p>
        </w:tc>
        <w:tc>
          <w:tcPr>
            <w:tcW w:w="2835" w:type="dxa"/>
            <w:tcBorders>
              <w:top w:val="single" w:sz="12" w:space="0" w:color="auto"/>
            </w:tcBorders>
          </w:tcPr>
          <w:p w14:paraId="0FA7FDC3" w14:textId="77777777" w:rsidR="00F620E1" w:rsidRPr="00EE08AA" w:rsidRDefault="00F620E1" w:rsidP="00F620E1">
            <w:pPr>
              <w:rPr>
                <w:kern w:val="2"/>
                <w:sz w:val="18"/>
                <w:szCs w:val="18"/>
              </w:rPr>
            </w:pPr>
            <w:r w:rsidRPr="00EE08AA">
              <w:rPr>
                <w:kern w:val="2"/>
                <w:sz w:val="18"/>
                <w:szCs w:val="18"/>
              </w:rPr>
              <w:t>1.2.1. Pavadinimas</w:t>
            </w:r>
          </w:p>
        </w:tc>
        <w:tc>
          <w:tcPr>
            <w:tcW w:w="4601" w:type="dxa"/>
            <w:tcBorders>
              <w:top w:val="single" w:sz="12" w:space="0" w:color="auto"/>
            </w:tcBorders>
          </w:tcPr>
          <w:p w14:paraId="3ABEEB58" w14:textId="32274986" w:rsidR="00F620E1" w:rsidRPr="00EE08AA" w:rsidRDefault="00F620E1" w:rsidP="00F620E1">
            <w:pPr>
              <w:jc w:val="center"/>
              <w:rPr>
                <w:kern w:val="2"/>
                <w:sz w:val="18"/>
                <w:szCs w:val="18"/>
              </w:rPr>
            </w:pPr>
            <w:r w:rsidRPr="00CF3C0E">
              <w:rPr>
                <w:kern w:val="2"/>
                <w:sz w:val="18"/>
                <w:szCs w:val="18"/>
              </w:rPr>
              <w:t>UAB „</w:t>
            </w:r>
            <w:r w:rsidR="00696056">
              <w:rPr>
                <w:kern w:val="2"/>
                <w:sz w:val="18"/>
                <w:szCs w:val="18"/>
              </w:rPr>
              <w:t>KELUVA</w:t>
            </w:r>
            <w:r w:rsidRPr="00CF3C0E">
              <w:rPr>
                <w:kern w:val="2"/>
                <w:sz w:val="18"/>
                <w:szCs w:val="18"/>
              </w:rPr>
              <w:t>“</w:t>
            </w:r>
          </w:p>
        </w:tc>
      </w:tr>
      <w:tr w:rsidR="00F620E1" w:rsidRPr="00EE08AA" w14:paraId="182DC390" w14:textId="77777777" w:rsidTr="00437A4B">
        <w:tc>
          <w:tcPr>
            <w:tcW w:w="2122" w:type="dxa"/>
            <w:vMerge/>
          </w:tcPr>
          <w:p w14:paraId="3A737254" w14:textId="77777777" w:rsidR="00F620E1" w:rsidRPr="00EE08AA" w:rsidRDefault="00F620E1" w:rsidP="00F620E1">
            <w:pPr>
              <w:rPr>
                <w:b/>
                <w:bCs/>
                <w:kern w:val="2"/>
                <w:sz w:val="18"/>
                <w:szCs w:val="18"/>
              </w:rPr>
            </w:pPr>
          </w:p>
        </w:tc>
        <w:tc>
          <w:tcPr>
            <w:tcW w:w="2835" w:type="dxa"/>
          </w:tcPr>
          <w:p w14:paraId="79F5C9CB" w14:textId="77777777" w:rsidR="00F620E1" w:rsidRPr="00EE08AA" w:rsidRDefault="00F620E1" w:rsidP="00F620E1">
            <w:pPr>
              <w:rPr>
                <w:kern w:val="2"/>
                <w:sz w:val="18"/>
                <w:szCs w:val="18"/>
              </w:rPr>
            </w:pPr>
            <w:r w:rsidRPr="00EE08AA">
              <w:rPr>
                <w:kern w:val="2"/>
                <w:sz w:val="18"/>
                <w:szCs w:val="18"/>
              </w:rPr>
              <w:t>1.2.2. Juridinio asmens kodas</w:t>
            </w:r>
          </w:p>
        </w:tc>
        <w:tc>
          <w:tcPr>
            <w:tcW w:w="4601" w:type="dxa"/>
          </w:tcPr>
          <w:p w14:paraId="654B634F" w14:textId="1C748729" w:rsidR="00F620E1" w:rsidRPr="00EE08AA" w:rsidRDefault="00F620E1" w:rsidP="00F620E1">
            <w:pPr>
              <w:jc w:val="center"/>
              <w:rPr>
                <w:kern w:val="2"/>
                <w:sz w:val="18"/>
                <w:szCs w:val="18"/>
              </w:rPr>
            </w:pPr>
            <w:r w:rsidRPr="00CF3C0E">
              <w:rPr>
                <w:kern w:val="2"/>
                <w:sz w:val="18"/>
                <w:szCs w:val="18"/>
              </w:rPr>
              <w:t>121543961</w:t>
            </w:r>
          </w:p>
        </w:tc>
      </w:tr>
      <w:tr w:rsidR="00F620E1" w:rsidRPr="00EE08AA" w14:paraId="113D405F" w14:textId="77777777" w:rsidTr="00437A4B">
        <w:tc>
          <w:tcPr>
            <w:tcW w:w="2122" w:type="dxa"/>
            <w:vMerge/>
          </w:tcPr>
          <w:p w14:paraId="2EB43A70" w14:textId="77777777" w:rsidR="00F620E1" w:rsidRPr="00EE08AA" w:rsidRDefault="00F620E1" w:rsidP="00F620E1">
            <w:pPr>
              <w:rPr>
                <w:b/>
                <w:bCs/>
                <w:kern w:val="2"/>
                <w:sz w:val="18"/>
                <w:szCs w:val="18"/>
              </w:rPr>
            </w:pPr>
          </w:p>
        </w:tc>
        <w:tc>
          <w:tcPr>
            <w:tcW w:w="2835" w:type="dxa"/>
          </w:tcPr>
          <w:p w14:paraId="5332AD55" w14:textId="77777777" w:rsidR="00F620E1" w:rsidRPr="00EE08AA" w:rsidRDefault="00F620E1" w:rsidP="00F620E1">
            <w:pPr>
              <w:rPr>
                <w:kern w:val="2"/>
                <w:sz w:val="18"/>
                <w:szCs w:val="18"/>
              </w:rPr>
            </w:pPr>
            <w:r w:rsidRPr="00EE08AA">
              <w:rPr>
                <w:kern w:val="2"/>
                <w:sz w:val="18"/>
                <w:szCs w:val="18"/>
              </w:rPr>
              <w:t>1.2.3. Adresas</w:t>
            </w:r>
          </w:p>
        </w:tc>
        <w:tc>
          <w:tcPr>
            <w:tcW w:w="4601" w:type="dxa"/>
          </w:tcPr>
          <w:p w14:paraId="5A307D21" w14:textId="3D71F13C" w:rsidR="00F620E1" w:rsidRPr="00EE08AA" w:rsidRDefault="00F620E1" w:rsidP="00F620E1">
            <w:pPr>
              <w:jc w:val="center"/>
              <w:rPr>
                <w:kern w:val="2"/>
                <w:sz w:val="18"/>
                <w:szCs w:val="18"/>
              </w:rPr>
            </w:pPr>
            <w:r w:rsidRPr="00CF3C0E">
              <w:rPr>
                <w:kern w:val="2"/>
                <w:sz w:val="18"/>
                <w:szCs w:val="18"/>
              </w:rPr>
              <w:t>Liepkalnio g.101, Vilnius 02121</w:t>
            </w:r>
          </w:p>
        </w:tc>
      </w:tr>
      <w:tr w:rsidR="00F620E1" w:rsidRPr="00EE08AA" w14:paraId="34D22A8C" w14:textId="77777777" w:rsidTr="00437A4B">
        <w:tc>
          <w:tcPr>
            <w:tcW w:w="2122" w:type="dxa"/>
            <w:vMerge/>
          </w:tcPr>
          <w:p w14:paraId="75DB26C5" w14:textId="77777777" w:rsidR="00F620E1" w:rsidRPr="00EE08AA" w:rsidRDefault="00F620E1" w:rsidP="00F620E1">
            <w:pPr>
              <w:rPr>
                <w:b/>
                <w:bCs/>
                <w:kern w:val="2"/>
                <w:sz w:val="18"/>
                <w:szCs w:val="18"/>
              </w:rPr>
            </w:pPr>
          </w:p>
        </w:tc>
        <w:tc>
          <w:tcPr>
            <w:tcW w:w="2835" w:type="dxa"/>
          </w:tcPr>
          <w:p w14:paraId="736B3E7C" w14:textId="77777777" w:rsidR="00F620E1" w:rsidRPr="00EE08AA" w:rsidRDefault="00F620E1" w:rsidP="00F620E1">
            <w:pPr>
              <w:rPr>
                <w:kern w:val="2"/>
                <w:sz w:val="18"/>
                <w:szCs w:val="18"/>
              </w:rPr>
            </w:pPr>
            <w:r w:rsidRPr="00EE08AA">
              <w:rPr>
                <w:kern w:val="2"/>
                <w:sz w:val="18"/>
                <w:szCs w:val="18"/>
              </w:rPr>
              <w:t>1.2.4. PVM mokėtojo kodas</w:t>
            </w:r>
          </w:p>
        </w:tc>
        <w:tc>
          <w:tcPr>
            <w:tcW w:w="4601" w:type="dxa"/>
          </w:tcPr>
          <w:p w14:paraId="7449230A" w14:textId="57404D42" w:rsidR="00F620E1" w:rsidRPr="00EE08AA" w:rsidRDefault="00F620E1" w:rsidP="00F620E1">
            <w:pPr>
              <w:jc w:val="center"/>
              <w:rPr>
                <w:kern w:val="2"/>
                <w:sz w:val="18"/>
                <w:szCs w:val="18"/>
              </w:rPr>
            </w:pPr>
            <w:r w:rsidRPr="00CF3C0E">
              <w:rPr>
                <w:kern w:val="2"/>
                <w:sz w:val="18"/>
                <w:szCs w:val="18"/>
              </w:rPr>
              <w:t>LT100000030513</w:t>
            </w:r>
          </w:p>
        </w:tc>
      </w:tr>
      <w:tr w:rsidR="00F620E1" w:rsidRPr="00EE08AA" w14:paraId="6E0B44E9" w14:textId="77777777" w:rsidTr="00437A4B">
        <w:tc>
          <w:tcPr>
            <w:tcW w:w="2122" w:type="dxa"/>
            <w:vMerge/>
          </w:tcPr>
          <w:p w14:paraId="7DB716B2" w14:textId="77777777" w:rsidR="00F620E1" w:rsidRPr="00EE08AA" w:rsidRDefault="00F620E1" w:rsidP="00F620E1">
            <w:pPr>
              <w:rPr>
                <w:b/>
                <w:bCs/>
                <w:kern w:val="2"/>
                <w:sz w:val="18"/>
                <w:szCs w:val="18"/>
              </w:rPr>
            </w:pPr>
          </w:p>
        </w:tc>
        <w:tc>
          <w:tcPr>
            <w:tcW w:w="2835" w:type="dxa"/>
          </w:tcPr>
          <w:p w14:paraId="73EEA2B2" w14:textId="77777777" w:rsidR="00F620E1" w:rsidRPr="00EE08AA" w:rsidRDefault="00F620E1" w:rsidP="00F620E1">
            <w:pPr>
              <w:rPr>
                <w:kern w:val="2"/>
                <w:sz w:val="18"/>
                <w:szCs w:val="18"/>
              </w:rPr>
            </w:pPr>
            <w:r w:rsidRPr="00EE08AA">
              <w:rPr>
                <w:kern w:val="2"/>
                <w:sz w:val="18"/>
                <w:szCs w:val="18"/>
              </w:rPr>
              <w:t>1.2.5. Atsiskaitomoji sąskaita</w:t>
            </w:r>
          </w:p>
        </w:tc>
        <w:tc>
          <w:tcPr>
            <w:tcW w:w="4601" w:type="dxa"/>
          </w:tcPr>
          <w:p w14:paraId="24E48692" w14:textId="45AD43BB" w:rsidR="00F620E1" w:rsidRPr="00EE08AA" w:rsidRDefault="00F620E1" w:rsidP="00F620E1">
            <w:pPr>
              <w:jc w:val="center"/>
              <w:rPr>
                <w:kern w:val="2"/>
                <w:sz w:val="18"/>
                <w:szCs w:val="18"/>
              </w:rPr>
            </w:pPr>
          </w:p>
        </w:tc>
      </w:tr>
      <w:tr w:rsidR="00F620E1" w:rsidRPr="00EE08AA" w14:paraId="2270780E" w14:textId="77777777" w:rsidTr="00437A4B">
        <w:tc>
          <w:tcPr>
            <w:tcW w:w="2122" w:type="dxa"/>
            <w:vMerge/>
          </w:tcPr>
          <w:p w14:paraId="415F8F7D" w14:textId="77777777" w:rsidR="00F620E1" w:rsidRPr="00EE08AA" w:rsidRDefault="00F620E1" w:rsidP="00F620E1">
            <w:pPr>
              <w:rPr>
                <w:b/>
                <w:bCs/>
                <w:kern w:val="2"/>
                <w:sz w:val="18"/>
                <w:szCs w:val="18"/>
              </w:rPr>
            </w:pPr>
          </w:p>
        </w:tc>
        <w:tc>
          <w:tcPr>
            <w:tcW w:w="2835" w:type="dxa"/>
          </w:tcPr>
          <w:p w14:paraId="0A10772B" w14:textId="77777777" w:rsidR="00F620E1" w:rsidRPr="00EE08AA" w:rsidRDefault="00F620E1" w:rsidP="00F620E1">
            <w:pPr>
              <w:rPr>
                <w:kern w:val="2"/>
                <w:sz w:val="18"/>
                <w:szCs w:val="18"/>
              </w:rPr>
            </w:pPr>
            <w:r w:rsidRPr="00EE08AA">
              <w:rPr>
                <w:kern w:val="2"/>
                <w:sz w:val="18"/>
                <w:szCs w:val="18"/>
              </w:rPr>
              <w:t>1.2.6. Bankas, banko kodas</w:t>
            </w:r>
          </w:p>
        </w:tc>
        <w:tc>
          <w:tcPr>
            <w:tcW w:w="4601" w:type="dxa"/>
          </w:tcPr>
          <w:p w14:paraId="34B86E69" w14:textId="230C49A8" w:rsidR="00F620E1" w:rsidRPr="00EE08AA" w:rsidRDefault="00F620E1" w:rsidP="00F620E1">
            <w:pPr>
              <w:jc w:val="center"/>
              <w:rPr>
                <w:kern w:val="2"/>
                <w:sz w:val="18"/>
                <w:szCs w:val="18"/>
              </w:rPr>
            </w:pPr>
          </w:p>
        </w:tc>
      </w:tr>
      <w:tr w:rsidR="00F620E1" w:rsidRPr="00EE08AA" w14:paraId="40E93348" w14:textId="77777777" w:rsidTr="00437A4B">
        <w:tc>
          <w:tcPr>
            <w:tcW w:w="2122" w:type="dxa"/>
            <w:vMerge/>
          </w:tcPr>
          <w:p w14:paraId="4FBA769E" w14:textId="77777777" w:rsidR="00F620E1" w:rsidRPr="00EE08AA" w:rsidRDefault="00F620E1" w:rsidP="00F620E1">
            <w:pPr>
              <w:rPr>
                <w:b/>
                <w:bCs/>
                <w:kern w:val="2"/>
                <w:sz w:val="18"/>
                <w:szCs w:val="18"/>
              </w:rPr>
            </w:pPr>
          </w:p>
        </w:tc>
        <w:tc>
          <w:tcPr>
            <w:tcW w:w="2835" w:type="dxa"/>
          </w:tcPr>
          <w:p w14:paraId="3F657AD1" w14:textId="77777777" w:rsidR="00F620E1" w:rsidRPr="00EE08AA" w:rsidRDefault="00F620E1" w:rsidP="00F620E1">
            <w:pPr>
              <w:rPr>
                <w:kern w:val="2"/>
                <w:sz w:val="18"/>
                <w:szCs w:val="18"/>
              </w:rPr>
            </w:pPr>
            <w:r w:rsidRPr="00EE08AA">
              <w:rPr>
                <w:kern w:val="2"/>
                <w:sz w:val="18"/>
                <w:szCs w:val="18"/>
              </w:rPr>
              <w:t>1.2.7. Telefonas</w:t>
            </w:r>
          </w:p>
        </w:tc>
        <w:tc>
          <w:tcPr>
            <w:tcW w:w="4601" w:type="dxa"/>
          </w:tcPr>
          <w:p w14:paraId="33258196" w14:textId="29727B03" w:rsidR="00F620E1" w:rsidRPr="00EE08AA" w:rsidRDefault="00F620E1" w:rsidP="00F620E1">
            <w:pPr>
              <w:jc w:val="center"/>
              <w:rPr>
                <w:kern w:val="2"/>
                <w:sz w:val="18"/>
                <w:szCs w:val="18"/>
              </w:rPr>
            </w:pPr>
          </w:p>
        </w:tc>
      </w:tr>
      <w:tr w:rsidR="00F620E1" w:rsidRPr="00EE08AA" w14:paraId="6B04A7AF" w14:textId="77777777" w:rsidTr="00437A4B">
        <w:tc>
          <w:tcPr>
            <w:tcW w:w="2122" w:type="dxa"/>
            <w:vMerge/>
          </w:tcPr>
          <w:p w14:paraId="4D611830" w14:textId="77777777" w:rsidR="00F620E1" w:rsidRPr="00EE08AA" w:rsidRDefault="00F620E1" w:rsidP="00F620E1">
            <w:pPr>
              <w:rPr>
                <w:b/>
                <w:bCs/>
                <w:kern w:val="2"/>
                <w:sz w:val="18"/>
                <w:szCs w:val="18"/>
              </w:rPr>
            </w:pPr>
          </w:p>
        </w:tc>
        <w:tc>
          <w:tcPr>
            <w:tcW w:w="2835" w:type="dxa"/>
          </w:tcPr>
          <w:p w14:paraId="20E9CAC6" w14:textId="77777777" w:rsidR="00F620E1" w:rsidRPr="00EE08AA" w:rsidRDefault="00F620E1" w:rsidP="00F620E1">
            <w:pPr>
              <w:rPr>
                <w:kern w:val="2"/>
                <w:sz w:val="18"/>
                <w:szCs w:val="18"/>
              </w:rPr>
            </w:pPr>
            <w:r w:rsidRPr="00EE08AA">
              <w:rPr>
                <w:kern w:val="2"/>
                <w:sz w:val="18"/>
                <w:szCs w:val="18"/>
              </w:rPr>
              <w:t>1.2.8. El. paštas</w:t>
            </w:r>
          </w:p>
        </w:tc>
        <w:tc>
          <w:tcPr>
            <w:tcW w:w="4601" w:type="dxa"/>
          </w:tcPr>
          <w:p w14:paraId="4414BF88" w14:textId="27E5F8C9" w:rsidR="00F620E1" w:rsidRPr="00EE08AA" w:rsidRDefault="00F620E1" w:rsidP="00F620E1">
            <w:pPr>
              <w:jc w:val="center"/>
              <w:rPr>
                <w:kern w:val="2"/>
                <w:sz w:val="18"/>
                <w:szCs w:val="18"/>
              </w:rPr>
            </w:pPr>
          </w:p>
        </w:tc>
      </w:tr>
      <w:tr w:rsidR="00437A4B" w:rsidRPr="00EE08AA" w14:paraId="1FD73EE5" w14:textId="77777777" w:rsidTr="00437A4B">
        <w:tc>
          <w:tcPr>
            <w:tcW w:w="2122" w:type="dxa"/>
            <w:vMerge/>
          </w:tcPr>
          <w:p w14:paraId="72091839" w14:textId="77777777" w:rsidR="00437A4B" w:rsidRPr="00EE08AA" w:rsidRDefault="00437A4B">
            <w:pPr>
              <w:rPr>
                <w:b/>
                <w:bCs/>
                <w:kern w:val="2"/>
                <w:sz w:val="18"/>
                <w:szCs w:val="18"/>
              </w:rPr>
            </w:pPr>
          </w:p>
        </w:tc>
        <w:tc>
          <w:tcPr>
            <w:tcW w:w="2835" w:type="dxa"/>
          </w:tcPr>
          <w:p w14:paraId="61F3417C" w14:textId="5BFCC913" w:rsidR="00437A4B" w:rsidRPr="00160CDD" w:rsidRDefault="00437A4B">
            <w:pPr>
              <w:rPr>
                <w:kern w:val="2"/>
                <w:sz w:val="18"/>
                <w:szCs w:val="18"/>
              </w:rPr>
            </w:pPr>
            <w:r w:rsidRPr="00160CDD">
              <w:rPr>
                <w:kern w:val="2"/>
                <w:sz w:val="18"/>
                <w:szCs w:val="18"/>
              </w:rPr>
              <w:t>1.2.9 Šalies atstovas</w:t>
            </w:r>
          </w:p>
        </w:tc>
        <w:tc>
          <w:tcPr>
            <w:tcW w:w="4601" w:type="dxa"/>
          </w:tcPr>
          <w:p w14:paraId="4C2418C6" w14:textId="08B387BD" w:rsidR="00437A4B" w:rsidRPr="00EE08AA" w:rsidRDefault="00F620E1">
            <w:pPr>
              <w:jc w:val="center"/>
              <w:rPr>
                <w:kern w:val="2"/>
                <w:sz w:val="18"/>
                <w:szCs w:val="18"/>
              </w:rPr>
            </w:pPr>
            <w:r>
              <w:rPr>
                <w:sz w:val="18"/>
                <w:szCs w:val="18"/>
              </w:rPr>
              <w:t>D</w:t>
            </w:r>
            <w:r w:rsidRPr="00CF3C0E">
              <w:rPr>
                <w:sz w:val="18"/>
                <w:szCs w:val="18"/>
              </w:rPr>
              <w:t>irektorius Edmund</w:t>
            </w:r>
            <w:r>
              <w:rPr>
                <w:sz w:val="18"/>
                <w:szCs w:val="18"/>
              </w:rPr>
              <w:t>as</w:t>
            </w:r>
            <w:r w:rsidRPr="00CF3C0E">
              <w:rPr>
                <w:sz w:val="18"/>
                <w:szCs w:val="18"/>
              </w:rPr>
              <w:t xml:space="preserve"> </w:t>
            </w:r>
            <w:proofErr w:type="spellStart"/>
            <w:r w:rsidRPr="00CF3C0E">
              <w:rPr>
                <w:sz w:val="18"/>
                <w:szCs w:val="18"/>
              </w:rPr>
              <w:t>Fedaravičius</w:t>
            </w:r>
            <w:proofErr w:type="spellEnd"/>
          </w:p>
        </w:tc>
      </w:tr>
      <w:tr w:rsidR="00437A4B" w:rsidRPr="00EE08AA" w14:paraId="149FFF32" w14:textId="77777777" w:rsidTr="00437A4B">
        <w:tc>
          <w:tcPr>
            <w:tcW w:w="2122" w:type="dxa"/>
            <w:vMerge/>
          </w:tcPr>
          <w:p w14:paraId="2F749E11" w14:textId="77777777" w:rsidR="00437A4B" w:rsidRPr="00EE08AA" w:rsidRDefault="00437A4B">
            <w:pPr>
              <w:rPr>
                <w:b/>
                <w:bCs/>
                <w:kern w:val="2"/>
                <w:sz w:val="18"/>
                <w:szCs w:val="18"/>
              </w:rPr>
            </w:pPr>
          </w:p>
        </w:tc>
        <w:tc>
          <w:tcPr>
            <w:tcW w:w="2835" w:type="dxa"/>
          </w:tcPr>
          <w:p w14:paraId="27E0BC22" w14:textId="14CBDA55" w:rsidR="00437A4B" w:rsidRPr="00160CDD" w:rsidRDefault="00437A4B">
            <w:pPr>
              <w:rPr>
                <w:kern w:val="2"/>
                <w:sz w:val="18"/>
                <w:szCs w:val="18"/>
              </w:rPr>
            </w:pPr>
            <w:r w:rsidRPr="00160CDD">
              <w:rPr>
                <w:kern w:val="2"/>
                <w:sz w:val="18"/>
                <w:szCs w:val="18"/>
              </w:rPr>
              <w:t>1.2.10 Atstovavimo pagrindas</w:t>
            </w:r>
          </w:p>
        </w:tc>
        <w:tc>
          <w:tcPr>
            <w:tcW w:w="4601" w:type="dxa"/>
          </w:tcPr>
          <w:p w14:paraId="739E228A" w14:textId="262AF2E1" w:rsidR="00437A4B" w:rsidRPr="00EE08AA" w:rsidRDefault="00F620E1">
            <w:pPr>
              <w:jc w:val="center"/>
              <w:rPr>
                <w:kern w:val="2"/>
                <w:sz w:val="18"/>
                <w:szCs w:val="18"/>
              </w:rPr>
            </w:pPr>
            <w:r>
              <w:rPr>
                <w:kern w:val="2"/>
                <w:sz w:val="18"/>
                <w:szCs w:val="18"/>
              </w:rPr>
              <w:t>B</w:t>
            </w:r>
            <w:r w:rsidRPr="00F620E1">
              <w:rPr>
                <w:kern w:val="2"/>
                <w:sz w:val="18"/>
                <w:szCs w:val="18"/>
              </w:rPr>
              <w:t>endrovės įstat</w:t>
            </w:r>
            <w:r>
              <w:rPr>
                <w:kern w:val="2"/>
                <w:sz w:val="18"/>
                <w:szCs w:val="18"/>
              </w:rPr>
              <w:t>ai</w:t>
            </w:r>
          </w:p>
        </w:tc>
      </w:tr>
    </w:tbl>
    <w:p w14:paraId="5678A557" w14:textId="77777777" w:rsidR="00963BF6" w:rsidRPr="00EE08AA" w:rsidRDefault="00963BF6">
      <w:pPr>
        <w:jc w:val="both"/>
        <w:rPr>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789"/>
      </w:tblGrid>
      <w:tr w:rsidR="00963BF6" w:rsidRPr="00EE08AA" w14:paraId="5BDBF56E" w14:textId="77777777" w:rsidTr="00160CDD">
        <w:trPr>
          <w:trHeight w:val="300"/>
        </w:trPr>
        <w:tc>
          <w:tcPr>
            <w:tcW w:w="9493" w:type="dxa"/>
            <w:gridSpan w:val="2"/>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F620E1" w:rsidRPr="00EE08AA" w14:paraId="19602408" w14:textId="77777777" w:rsidTr="00160CDD">
        <w:trPr>
          <w:trHeight w:val="300"/>
        </w:trPr>
        <w:tc>
          <w:tcPr>
            <w:tcW w:w="2704" w:type="dxa"/>
          </w:tcPr>
          <w:p w14:paraId="20636D48" w14:textId="0A188554" w:rsidR="00F620E1" w:rsidRPr="00EE08AA" w:rsidRDefault="00F620E1" w:rsidP="00F620E1">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w:t>
            </w:r>
            <w:r>
              <w:rPr>
                <w:b/>
                <w:bCs/>
                <w:kern w:val="2"/>
                <w:sz w:val="18"/>
                <w:szCs w:val="18"/>
              </w:rPr>
              <w:t>SABIS</w:t>
            </w:r>
            <w:r w:rsidRPr="00EE08AA">
              <w:rPr>
                <w:b/>
                <w:bCs/>
                <w:kern w:val="2"/>
                <w:sz w:val="18"/>
                <w:szCs w:val="18"/>
              </w:rPr>
              <w:t>“ priėmimą</w:t>
            </w:r>
          </w:p>
        </w:tc>
        <w:tc>
          <w:tcPr>
            <w:tcW w:w="6789" w:type="dxa"/>
          </w:tcPr>
          <w:p w14:paraId="21642159" w14:textId="3C85F091" w:rsidR="00F620E1" w:rsidRPr="00EE08AA" w:rsidRDefault="00F620E1" w:rsidP="00696056">
            <w:pPr>
              <w:jc w:val="both"/>
              <w:rPr>
                <w:color w:val="4472C4"/>
                <w:kern w:val="2"/>
                <w:sz w:val="18"/>
                <w:szCs w:val="18"/>
              </w:rPr>
            </w:pPr>
          </w:p>
        </w:tc>
      </w:tr>
      <w:tr w:rsidR="00F620E1" w:rsidRPr="00EE08AA" w14:paraId="38B40C79" w14:textId="77777777" w:rsidTr="00160CDD">
        <w:trPr>
          <w:trHeight w:val="300"/>
        </w:trPr>
        <w:tc>
          <w:tcPr>
            <w:tcW w:w="2704" w:type="dxa"/>
          </w:tcPr>
          <w:p w14:paraId="5FCEAD6F" w14:textId="69A538FC" w:rsidR="00F620E1" w:rsidRPr="00EE08AA" w:rsidRDefault="00F620E1" w:rsidP="00F620E1">
            <w:pPr>
              <w:jc w:val="both"/>
              <w:rPr>
                <w:b/>
                <w:bCs/>
                <w:kern w:val="2"/>
                <w:sz w:val="18"/>
                <w:szCs w:val="18"/>
              </w:rPr>
            </w:pPr>
            <w:r w:rsidRPr="00EE08AA">
              <w:rPr>
                <w:b/>
                <w:bCs/>
                <w:kern w:val="2"/>
                <w:sz w:val="18"/>
                <w:szCs w:val="18"/>
              </w:rPr>
              <w:t>2.2. Pirkėjo atstovas, atsakingas už Sutarties ir pakeitimų paskelbimą VPĮ nustatyta tvarka</w:t>
            </w:r>
          </w:p>
        </w:tc>
        <w:tc>
          <w:tcPr>
            <w:tcW w:w="6789" w:type="dxa"/>
          </w:tcPr>
          <w:p w14:paraId="16E05F48" w14:textId="0803E035" w:rsidR="00F620E1" w:rsidRPr="00EE08AA" w:rsidRDefault="00F620E1" w:rsidP="00696056">
            <w:pPr>
              <w:jc w:val="both"/>
              <w:rPr>
                <w:rFonts w:eastAsia="Arial Unicode MS"/>
                <w:sz w:val="18"/>
                <w:szCs w:val="18"/>
                <w:highlight w:val="lightGray"/>
              </w:rPr>
            </w:pPr>
          </w:p>
        </w:tc>
      </w:tr>
      <w:tr w:rsidR="00F620E1" w:rsidRPr="00EE08AA" w14:paraId="313E44B9" w14:textId="77777777" w:rsidTr="00160CDD">
        <w:trPr>
          <w:trHeight w:val="300"/>
        </w:trPr>
        <w:tc>
          <w:tcPr>
            <w:tcW w:w="2704" w:type="dxa"/>
          </w:tcPr>
          <w:p w14:paraId="18531270" w14:textId="71F400CB" w:rsidR="00F620E1" w:rsidRPr="00EE08AA" w:rsidRDefault="00F620E1" w:rsidP="00F620E1">
            <w:pPr>
              <w:jc w:val="both"/>
              <w:rPr>
                <w:b/>
                <w:bCs/>
                <w:kern w:val="2"/>
                <w:sz w:val="18"/>
                <w:szCs w:val="18"/>
              </w:rPr>
            </w:pPr>
            <w:r w:rsidRPr="00EE08AA">
              <w:rPr>
                <w:b/>
                <w:bCs/>
                <w:kern w:val="2"/>
                <w:sz w:val="18"/>
                <w:szCs w:val="18"/>
              </w:rPr>
              <w:t>2.3.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89" w:type="dxa"/>
          </w:tcPr>
          <w:p w14:paraId="45F709C2" w14:textId="45BC7CDE" w:rsidR="00F620E1" w:rsidRPr="00EE08AA" w:rsidRDefault="00F620E1" w:rsidP="00696056">
            <w:pPr>
              <w:jc w:val="both"/>
              <w:rPr>
                <w:color w:val="4472C4"/>
                <w:kern w:val="2"/>
                <w:sz w:val="18"/>
                <w:szCs w:val="18"/>
              </w:rPr>
            </w:pPr>
          </w:p>
        </w:tc>
      </w:tr>
      <w:tr w:rsidR="00963BF6" w:rsidRPr="00EE08AA" w14:paraId="5BBE3427" w14:textId="77777777" w:rsidTr="00160CDD">
        <w:trPr>
          <w:trHeight w:val="300"/>
        </w:trPr>
        <w:tc>
          <w:tcPr>
            <w:tcW w:w="9493" w:type="dxa"/>
            <w:gridSpan w:val="2"/>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rsidTr="00160CDD">
        <w:trPr>
          <w:trHeight w:val="300"/>
        </w:trPr>
        <w:tc>
          <w:tcPr>
            <w:tcW w:w="2704" w:type="dxa"/>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89"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rsidTr="00160CDD">
        <w:trPr>
          <w:trHeight w:val="300"/>
        </w:trPr>
        <w:tc>
          <w:tcPr>
            <w:tcW w:w="2704" w:type="dxa"/>
          </w:tcPr>
          <w:p w14:paraId="12116891" w14:textId="0F373D63" w:rsidR="00313AAE" w:rsidRPr="00EE08AA" w:rsidRDefault="00313AAE">
            <w:pPr>
              <w:jc w:val="both"/>
              <w:rPr>
                <w:b/>
                <w:bCs/>
                <w:kern w:val="2"/>
                <w:sz w:val="18"/>
                <w:szCs w:val="18"/>
              </w:rPr>
            </w:pPr>
            <w:r w:rsidRPr="00EE08AA">
              <w:rPr>
                <w:b/>
                <w:bCs/>
                <w:kern w:val="2"/>
                <w:sz w:val="18"/>
                <w:szCs w:val="18"/>
              </w:rPr>
              <w:t xml:space="preserve">3.2. Pirkimo </w:t>
            </w:r>
            <w:r w:rsidR="00422F73">
              <w:rPr>
                <w:b/>
                <w:bCs/>
                <w:kern w:val="2"/>
                <w:sz w:val="18"/>
                <w:szCs w:val="18"/>
              </w:rPr>
              <w:t xml:space="preserve"> </w:t>
            </w:r>
            <w:r w:rsidR="00422F73" w:rsidRPr="0076584C">
              <w:rPr>
                <w:b/>
                <w:bCs/>
                <w:kern w:val="2"/>
                <w:sz w:val="18"/>
                <w:szCs w:val="18"/>
              </w:rPr>
              <w:t xml:space="preserve">pavadinimas ir </w:t>
            </w:r>
            <w:r w:rsidRPr="00EE08AA">
              <w:rPr>
                <w:b/>
                <w:bCs/>
                <w:kern w:val="2"/>
                <w:sz w:val="18"/>
                <w:szCs w:val="18"/>
              </w:rPr>
              <w:t>numeris</w:t>
            </w:r>
          </w:p>
        </w:tc>
        <w:tc>
          <w:tcPr>
            <w:tcW w:w="6789" w:type="dxa"/>
          </w:tcPr>
          <w:p w14:paraId="40E5328E" w14:textId="0B7591FF" w:rsidR="00313AAE" w:rsidRPr="00EE08AA" w:rsidRDefault="00835A77">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EndPr/>
              <w:sdtContent>
                <w:r w:rsidR="005C1A09" w:rsidRPr="005C1A09">
                  <w:rPr>
                    <w:color w:val="000000" w:themeColor="text1"/>
                    <w:kern w:val="2"/>
                    <w:sz w:val="18"/>
                    <w:szCs w:val="18"/>
                  </w:rPr>
                  <w:t>(PU-14101/25) Signaliniai stulpeliai (B grupės)</w:t>
                </w:r>
                <w:r w:rsidR="005C1A09">
                  <w:rPr>
                    <w:color w:val="000000" w:themeColor="text1"/>
                    <w:kern w:val="2"/>
                    <w:sz w:val="18"/>
                    <w:szCs w:val="18"/>
                  </w:rPr>
                  <w:t xml:space="preserve">, </w:t>
                </w:r>
                <w:r w:rsidR="00C113E0">
                  <w:rPr>
                    <w:color w:val="000000" w:themeColor="text1"/>
                    <w:kern w:val="2"/>
                    <w:sz w:val="18"/>
                    <w:szCs w:val="18"/>
                  </w:rPr>
                  <w:t xml:space="preserve">ID </w:t>
                </w:r>
                <w:r w:rsidR="00C113E0" w:rsidRPr="00C113E0">
                  <w:rPr>
                    <w:color w:val="000000" w:themeColor="text1"/>
                    <w:kern w:val="2"/>
                    <w:sz w:val="18"/>
                    <w:szCs w:val="18"/>
                  </w:rPr>
                  <w:t>4472132</w:t>
                </w:r>
              </w:sdtContent>
            </w:sdt>
          </w:p>
        </w:tc>
      </w:tr>
      <w:tr w:rsidR="00963BF6" w:rsidRPr="00EE08AA" w14:paraId="2D36E885" w14:textId="77777777" w:rsidTr="00160CDD">
        <w:trPr>
          <w:trHeight w:val="300"/>
        </w:trPr>
        <w:tc>
          <w:tcPr>
            <w:tcW w:w="2704" w:type="dxa"/>
          </w:tcPr>
          <w:p w14:paraId="27A10B15" w14:textId="1676D3D4" w:rsidR="00963BF6" w:rsidRPr="00EE08AA" w:rsidRDefault="00EA20F3">
            <w:pPr>
              <w:jc w:val="both"/>
              <w:rPr>
                <w:b/>
                <w:bCs/>
                <w:kern w:val="2"/>
                <w:sz w:val="18"/>
                <w:szCs w:val="18"/>
              </w:rPr>
            </w:pPr>
            <w:r w:rsidRPr="00EE08AA">
              <w:rPr>
                <w:b/>
                <w:bCs/>
                <w:kern w:val="2"/>
                <w:sz w:val="18"/>
                <w:szCs w:val="18"/>
              </w:rPr>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89" w:type="dxa"/>
          </w:tcPr>
          <w:p w14:paraId="6832E7C3" w14:textId="77777777" w:rsidR="00963BF6" w:rsidRPr="00EE08AA" w:rsidRDefault="00EA20F3">
            <w:pPr>
              <w:jc w:val="both"/>
              <w:rPr>
                <w:kern w:val="2"/>
                <w:sz w:val="18"/>
                <w:szCs w:val="18"/>
              </w:rPr>
            </w:pPr>
            <w:r w:rsidRPr="00EE08AA">
              <w:rPr>
                <w:kern w:val="2"/>
                <w:sz w:val="18"/>
                <w:szCs w:val="18"/>
              </w:rPr>
              <w:t>Netaikoma</w:t>
            </w:r>
          </w:p>
          <w:p w14:paraId="4264B9C1" w14:textId="28C0E8FA" w:rsidR="00963BF6" w:rsidRPr="00EE08AA" w:rsidRDefault="00963BF6">
            <w:pPr>
              <w:jc w:val="both"/>
              <w:rPr>
                <w:i/>
                <w:iCs/>
                <w:kern w:val="2"/>
                <w:sz w:val="18"/>
                <w:szCs w:val="18"/>
              </w:rPr>
            </w:pPr>
          </w:p>
        </w:tc>
      </w:tr>
    </w:tbl>
    <w:p w14:paraId="1D80DE0D" w14:textId="77777777" w:rsidR="00225BFF" w:rsidRDefault="00225BFF">
      <w: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89"/>
      </w:tblGrid>
      <w:tr w:rsidR="00963BF6" w:rsidRPr="00EE08AA" w14:paraId="0D26EDA8" w14:textId="77777777" w:rsidTr="00160CDD">
        <w:trPr>
          <w:trHeight w:val="300"/>
        </w:trPr>
        <w:tc>
          <w:tcPr>
            <w:tcW w:w="9493" w:type="dxa"/>
            <w:gridSpan w:val="3"/>
          </w:tcPr>
          <w:p w14:paraId="03206748" w14:textId="25969939" w:rsidR="00963BF6" w:rsidRPr="00C113E0" w:rsidRDefault="00EA20F3">
            <w:pPr>
              <w:jc w:val="center"/>
              <w:rPr>
                <w:b/>
                <w:bCs/>
                <w:kern w:val="2"/>
                <w:sz w:val="18"/>
                <w:szCs w:val="18"/>
              </w:rPr>
            </w:pPr>
            <w:r w:rsidRPr="00C113E0">
              <w:rPr>
                <w:b/>
                <w:bCs/>
                <w:kern w:val="2"/>
                <w:sz w:val="18"/>
                <w:szCs w:val="18"/>
              </w:rPr>
              <w:lastRenderedPageBreak/>
              <w:t>4. PREKIŲ PRISTATYMO TERMINAI IR PREKIŲ PERDAVIMO - PRIĖMIMO TVARKA</w:t>
            </w:r>
          </w:p>
        </w:tc>
      </w:tr>
      <w:tr w:rsidR="00963BF6" w:rsidRPr="00EE08AA" w14:paraId="511ECEFD" w14:textId="77777777" w:rsidTr="00160CDD">
        <w:trPr>
          <w:trHeight w:val="300"/>
        </w:trPr>
        <w:tc>
          <w:tcPr>
            <w:tcW w:w="2704" w:type="dxa"/>
            <w:gridSpan w:val="2"/>
          </w:tcPr>
          <w:p w14:paraId="7193808F" w14:textId="77777777" w:rsidR="00963BF6" w:rsidRPr="00C113E0" w:rsidRDefault="00EA20F3">
            <w:pPr>
              <w:rPr>
                <w:b/>
                <w:bCs/>
                <w:kern w:val="2"/>
                <w:sz w:val="18"/>
                <w:szCs w:val="18"/>
              </w:rPr>
            </w:pPr>
            <w:r w:rsidRPr="00C113E0">
              <w:rPr>
                <w:b/>
                <w:bCs/>
                <w:kern w:val="2"/>
                <w:sz w:val="18"/>
                <w:szCs w:val="18"/>
              </w:rPr>
              <w:t>4.1. Prekių pristatymo terminai, kai Prekės pristatomos dalimis</w:t>
            </w:r>
          </w:p>
        </w:tc>
        <w:tc>
          <w:tcPr>
            <w:tcW w:w="6789" w:type="dxa"/>
          </w:tcPr>
          <w:p w14:paraId="30463345" w14:textId="52B1D76E" w:rsidR="006351E3" w:rsidRPr="00C113E0" w:rsidRDefault="00EA20F3" w:rsidP="00B4433B">
            <w:pPr>
              <w:suppressAutoHyphens/>
              <w:spacing w:line="276" w:lineRule="auto"/>
              <w:jc w:val="both"/>
            </w:pPr>
            <w:r w:rsidRPr="00C113E0">
              <w:rPr>
                <w:iCs/>
                <w:kern w:val="2"/>
                <w:sz w:val="18"/>
                <w:szCs w:val="18"/>
              </w:rPr>
              <w:t xml:space="preserve">Tiekėjas pagal atskirą užsakymą įsipareigoja pristatyti Prekes ne vėliau kaip per </w:t>
            </w:r>
            <w:sdt>
              <w:sdtPr>
                <w:rPr>
                  <w:rFonts w:eastAsia="Arial Unicode MS"/>
                  <w:color w:val="000000" w:themeColor="text1"/>
                  <w:sz w:val="18"/>
                  <w:szCs w:val="18"/>
                </w:rPr>
                <w:id w:val="-1183666122"/>
                <w:placeholder>
                  <w:docPart w:val="6F69063BC4A14555B65D682AE6E690CB"/>
                </w:placeholder>
              </w:sdtPr>
              <w:sdtEndPr/>
              <w:sdtContent>
                <w:r w:rsidR="00394843" w:rsidRPr="00C113E0">
                  <w:rPr>
                    <w:color w:val="000000" w:themeColor="text1"/>
                    <w:kern w:val="2"/>
                    <w:sz w:val="18"/>
                    <w:szCs w:val="18"/>
                  </w:rPr>
                  <w:t>10 (dešimt) darbo dienų</w:t>
                </w:r>
              </w:sdtContent>
            </w:sdt>
            <w:r w:rsidRPr="00C113E0">
              <w:rPr>
                <w:color w:val="4472C4"/>
                <w:kern w:val="2"/>
                <w:sz w:val="18"/>
                <w:szCs w:val="18"/>
              </w:rPr>
              <w:t xml:space="preserve"> </w:t>
            </w:r>
            <w:r w:rsidRPr="00C113E0">
              <w:rPr>
                <w:kern w:val="2"/>
                <w:sz w:val="18"/>
                <w:szCs w:val="18"/>
              </w:rPr>
              <w:t>nuo užsakymo pateikimo dienos</w:t>
            </w:r>
            <w:r w:rsidR="006351E3" w:rsidRPr="00C113E0">
              <w:rPr>
                <w:kern w:val="2"/>
                <w:sz w:val="18"/>
                <w:szCs w:val="18"/>
              </w:rPr>
              <w:t xml:space="preserve"> </w:t>
            </w:r>
            <w:r w:rsidR="00313AAE" w:rsidRPr="00C113E0">
              <w:rPr>
                <w:color w:val="000000"/>
                <w:kern w:val="2"/>
                <w:sz w:val="18"/>
                <w:szCs w:val="18"/>
              </w:rPr>
              <w:t xml:space="preserve">Sutarties priede Nr. 1 „Techninė specifikacija“ </w:t>
            </w:r>
            <w:r w:rsidR="006351E3" w:rsidRPr="00C113E0">
              <w:rPr>
                <w:kern w:val="2"/>
                <w:sz w:val="18"/>
                <w:szCs w:val="18"/>
              </w:rPr>
              <w:t xml:space="preserve">ir (ar) užsakyme nurodytu adresu. </w:t>
            </w:r>
          </w:p>
          <w:p w14:paraId="6E07C916" w14:textId="77777777" w:rsidR="00DE3086" w:rsidRPr="00C113E0" w:rsidRDefault="00DE3086">
            <w:pPr>
              <w:jc w:val="both"/>
              <w:rPr>
                <w:kern w:val="2"/>
                <w:sz w:val="18"/>
                <w:szCs w:val="18"/>
              </w:rPr>
            </w:pPr>
          </w:p>
          <w:p w14:paraId="350455AB" w14:textId="091B64FF" w:rsidR="002107E4" w:rsidRPr="00C113E0" w:rsidRDefault="002107E4" w:rsidP="002107E4">
            <w:pPr>
              <w:jc w:val="both"/>
              <w:rPr>
                <w:sz w:val="18"/>
                <w:szCs w:val="14"/>
              </w:rPr>
            </w:pPr>
            <w:r w:rsidRPr="00C113E0">
              <w:rPr>
                <w:sz w:val="18"/>
                <w:szCs w:val="14"/>
              </w:rPr>
              <w:t xml:space="preserve">Prekių užsakymų teikimo terminas – </w:t>
            </w:r>
            <w:sdt>
              <w:sdtPr>
                <w:rPr>
                  <w:rStyle w:val="1TEKSTAS"/>
                  <w:sz w:val="18"/>
                  <w:szCs w:val="14"/>
                </w:rPr>
                <w:alias w:val=" terminas"/>
                <w:tag w:val=" terminas"/>
                <w:id w:val="573326372"/>
                <w:placeholder>
                  <w:docPart w:val="E8990D7A80C147A1AA4430A7F890F1E5"/>
                </w:placeholder>
              </w:sdtPr>
              <w:sdtEndPr>
                <w:rPr>
                  <w:rStyle w:val="1TEKSTAS"/>
                </w:rPr>
              </w:sdtEndPr>
              <w:sdtContent>
                <w:r w:rsidR="00394843" w:rsidRPr="00C113E0">
                  <w:rPr>
                    <w:sz w:val="18"/>
                    <w:szCs w:val="14"/>
                  </w:rPr>
                  <w:t>12 (dvylika)</w:t>
                </w:r>
              </w:sdtContent>
            </w:sdt>
            <w:r w:rsidRPr="00C113E0">
              <w:rPr>
                <w:sz w:val="18"/>
                <w:szCs w:val="14"/>
              </w:rPr>
              <w:t xml:space="preserve"> mėnesius/-</w:t>
            </w:r>
            <w:proofErr w:type="spellStart"/>
            <w:r w:rsidRPr="00C113E0">
              <w:rPr>
                <w:sz w:val="18"/>
                <w:szCs w:val="14"/>
              </w:rPr>
              <w:t>ių</w:t>
            </w:r>
            <w:proofErr w:type="spellEnd"/>
            <w:r w:rsidRPr="00C113E0">
              <w:rPr>
                <w:sz w:val="18"/>
                <w:szCs w:val="14"/>
              </w:rPr>
              <w:t xml:space="preserve"> nuo </w:t>
            </w:r>
            <w:r w:rsidRPr="00C113E0">
              <w:rPr>
                <w:sz w:val="18"/>
                <w:szCs w:val="14"/>
                <w:u w:val="single"/>
              </w:rPr>
              <w:t>Sutarties įsigaliojimo dienos</w:t>
            </w:r>
            <w:r w:rsidRPr="00C113E0">
              <w:rPr>
                <w:sz w:val="18"/>
                <w:szCs w:val="14"/>
              </w:rPr>
              <w:t>, bet ne ilgiau iki bus nupirkta Prekių už Sutarties kainą.</w:t>
            </w:r>
          </w:p>
          <w:p w14:paraId="0B929FDF" w14:textId="77777777" w:rsidR="002107E4" w:rsidRPr="00C113E0" w:rsidRDefault="002107E4">
            <w:pPr>
              <w:jc w:val="both"/>
              <w:rPr>
                <w:kern w:val="2"/>
                <w:sz w:val="18"/>
                <w:szCs w:val="18"/>
              </w:rPr>
            </w:pPr>
          </w:p>
          <w:p w14:paraId="0808B545" w14:textId="0106B2C4" w:rsidR="00DE3086" w:rsidRPr="00C113E0" w:rsidRDefault="002107E4">
            <w:pPr>
              <w:jc w:val="both"/>
              <w:rPr>
                <w:b/>
                <w:bCs/>
                <w:sz w:val="18"/>
                <w:szCs w:val="14"/>
              </w:rPr>
            </w:pPr>
            <w:r w:rsidRPr="00C113E0">
              <w:rPr>
                <w:rStyle w:val="1TEKSTAS"/>
                <w:sz w:val="18"/>
                <w:szCs w:val="14"/>
              </w:rPr>
              <w:t xml:space="preserve">Jeigu Sutartyje nustatytų Prekių užsakymų teikimo laikotarpiu nėra išperkama Prekių už maksimalią Sutarties </w:t>
            </w:r>
            <w:r w:rsidRPr="00C113E0">
              <w:rPr>
                <w:rStyle w:val="1TEKSTAS"/>
                <w:sz w:val="18"/>
                <w:szCs w:val="18"/>
              </w:rPr>
              <w:t>kainą</w:t>
            </w:r>
            <w:r w:rsidRPr="00C113E0">
              <w:rPr>
                <w:rStyle w:val="1TEKSTAS"/>
                <w:sz w:val="18"/>
                <w:szCs w:val="14"/>
              </w:rPr>
              <w:t xml:space="preserve">, Prekių užsakymų teikimo terminas automatiškai pratęsiamas dar </w:t>
            </w:r>
            <w:sdt>
              <w:sdtPr>
                <w:rPr>
                  <w:rStyle w:val="1TEKSTAS"/>
                  <w:sz w:val="18"/>
                  <w:szCs w:val="14"/>
                </w:rPr>
                <w:alias w:val="Pratęsimo terminas"/>
                <w:tag w:val="Pratęsimo temrinas"/>
                <w:id w:val="235053363"/>
                <w:placeholder>
                  <w:docPart w:val="1601AD940A0E4F4C817D07AD1BC6A997"/>
                </w:placeholder>
              </w:sdtPr>
              <w:sdtEndPr>
                <w:rPr>
                  <w:rStyle w:val="1TEKSTAS"/>
                </w:rPr>
              </w:sdtEndPr>
              <w:sdtContent>
                <w:r w:rsidR="00394843" w:rsidRPr="00C113E0">
                  <w:rPr>
                    <w:rStyle w:val="1TEKSTAS"/>
                    <w:sz w:val="18"/>
                    <w:szCs w:val="14"/>
                  </w:rPr>
                  <w:t>12 (dvylikos)</w:t>
                </w:r>
              </w:sdtContent>
            </w:sdt>
            <w:r w:rsidRPr="00C113E0">
              <w:rPr>
                <w:rStyle w:val="1TEKSTAS"/>
                <w:sz w:val="18"/>
                <w:szCs w:val="14"/>
              </w:rPr>
              <w:t xml:space="preserve"> mėnesių terminui. Automatinio pratęsimo sąlyga taikoma </w:t>
            </w:r>
            <w:sdt>
              <w:sdtPr>
                <w:rPr>
                  <w:rFonts w:eastAsia="Arial Unicode MS"/>
                  <w:color w:val="000000" w:themeColor="text1"/>
                  <w:sz w:val="18"/>
                  <w:szCs w:val="18"/>
                </w:rPr>
                <w:id w:val="2123957036"/>
                <w:placeholder>
                  <w:docPart w:val="49A81AB73C474D459B7A2D5F81004E29"/>
                </w:placeholder>
              </w:sdtPr>
              <w:sdtEndPr/>
              <w:sdtContent>
                <w:r w:rsidR="00394843" w:rsidRPr="00C113E0">
                  <w:rPr>
                    <w:rFonts w:eastAsia="Arial Unicode MS"/>
                    <w:color w:val="000000" w:themeColor="text1"/>
                    <w:sz w:val="18"/>
                    <w:szCs w:val="18"/>
                  </w:rPr>
                  <w:t>2 (du)</w:t>
                </w:r>
              </w:sdtContent>
            </w:sdt>
            <w:r w:rsidRPr="00C113E0">
              <w:rPr>
                <w:rStyle w:val="1TEKSTAS"/>
                <w:sz w:val="18"/>
                <w:szCs w:val="14"/>
              </w:rPr>
              <w:t xml:space="preserve"> kartus/-ą. Šalys turi teisę atsisakyti pratęsti Prekių užsakymų teikimo terminą, apie tai raštu informavus kitą Šalį 30 (trisdešimt) dienų iki Prekių užsakymų teikimo termino pabaigos. </w:t>
            </w:r>
            <w:r w:rsidRPr="00C113E0">
              <w:rPr>
                <w:b/>
                <w:bCs/>
                <w:sz w:val="18"/>
                <w:szCs w:val="14"/>
              </w:rPr>
              <w:t xml:space="preserve">Visais atvejais Prekės užsakomos ne ilgiau kaip </w:t>
            </w:r>
            <w:sdt>
              <w:sdtPr>
                <w:rPr>
                  <w:rStyle w:val="1TEKSTAS"/>
                  <w:b/>
                  <w:bCs/>
                  <w:sz w:val="18"/>
                  <w:szCs w:val="14"/>
                </w:rPr>
                <w:alias w:val="prekių užsakymų teikimo terminas"/>
                <w:tag w:val="prekių užsakymų teikimo terminas"/>
                <w:id w:val="63147677"/>
                <w:placeholder>
                  <w:docPart w:val="4B15984C73594191975DD16AD37BD817"/>
                </w:placeholder>
              </w:sdtPr>
              <w:sdtEndPr>
                <w:rPr>
                  <w:rStyle w:val="1TEKSTAS"/>
                </w:rPr>
              </w:sdtEndPr>
              <w:sdtContent>
                <w:r w:rsidR="00394843" w:rsidRPr="00C113E0">
                  <w:rPr>
                    <w:rStyle w:val="1TEKSTAS"/>
                    <w:b/>
                    <w:bCs/>
                    <w:sz w:val="18"/>
                    <w:szCs w:val="14"/>
                  </w:rPr>
                  <w:t>36 (trisdešimt šešis)</w:t>
                </w:r>
              </w:sdtContent>
            </w:sdt>
            <w:r w:rsidRPr="00C113E0">
              <w:rPr>
                <w:b/>
                <w:bCs/>
                <w:sz w:val="18"/>
                <w:szCs w:val="14"/>
              </w:rPr>
              <w:t xml:space="preserve"> mėnesius/-</w:t>
            </w:r>
            <w:proofErr w:type="spellStart"/>
            <w:r w:rsidRPr="00C113E0">
              <w:rPr>
                <w:b/>
                <w:bCs/>
                <w:sz w:val="18"/>
                <w:szCs w:val="14"/>
              </w:rPr>
              <w:t>ių</w:t>
            </w:r>
            <w:proofErr w:type="spellEnd"/>
            <w:r w:rsidRPr="00C113E0">
              <w:rPr>
                <w:b/>
                <w:bCs/>
                <w:sz w:val="18"/>
                <w:szCs w:val="14"/>
              </w:rPr>
              <w:t xml:space="preserve"> nuo Sutarties įsigaliojimo dienos.</w:t>
            </w:r>
          </w:p>
        </w:tc>
      </w:tr>
      <w:tr w:rsidR="00963BF6" w:rsidRPr="00EE08AA" w14:paraId="77D7BFE4" w14:textId="77777777" w:rsidTr="00160CDD">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89" w:type="dxa"/>
          </w:tcPr>
          <w:p w14:paraId="23F86214" w14:textId="45629569" w:rsidR="00637201" w:rsidRPr="004C1A00" w:rsidRDefault="004C1A00" w:rsidP="009D707F">
            <w:pPr>
              <w:jc w:val="both"/>
              <w:rPr>
                <w:kern w:val="2"/>
                <w:sz w:val="18"/>
                <w:szCs w:val="18"/>
              </w:rPr>
            </w:pPr>
            <w:r w:rsidRPr="004C1A00">
              <w:rPr>
                <w:kern w:val="2"/>
                <w:sz w:val="18"/>
                <w:szCs w:val="18"/>
              </w:rPr>
              <w:t>Užsakymai teikiami Tiekėjo nurodytu elektroniniu paštu</w:t>
            </w:r>
            <w:r w:rsidRPr="004C1A00">
              <w:rPr>
                <w:color w:val="0070C0"/>
                <w:kern w:val="2"/>
                <w:sz w:val="18"/>
                <w:szCs w:val="18"/>
              </w:rPr>
              <w:t xml:space="preserve"> </w:t>
            </w:r>
            <w:r w:rsidRPr="004C1A00">
              <w:rPr>
                <w:kern w:val="2"/>
                <w:sz w:val="18"/>
                <w:szCs w:val="18"/>
              </w:rPr>
              <w:t xml:space="preserve">ir laikomi gautais: užsakymo pateikimo dieną jei Užsakymas pateiktas iki 12.00 val., ir sekančią darbo dieną jei Užsakymas pateiktas po 12.00 val.  </w:t>
            </w:r>
          </w:p>
          <w:p w14:paraId="0218433A" w14:textId="23A69CA5" w:rsidR="00D61052" w:rsidRPr="00EE08AA" w:rsidRDefault="00D61052" w:rsidP="00637201">
            <w:pPr>
              <w:jc w:val="both"/>
              <w:rPr>
                <w:iCs/>
                <w:kern w:val="2"/>
                <w:sz w:val="18"/>
                <w:szCs w:val="18"/>
              </w:rPr>
            </w:pPr>
          </w:p>
        </w:tc>
      </w:tr>
      <w:tr w:rsidR="00963BF6" w:rsidRPr="00EE08AA" w14:paraId="36D8816A" w14:textId="77777777" w:rsidTr="00160CDD">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89" w:type="dxa"/>
          </w:tcPr>
          <w:p w14:paraId="0438BF88" w14:textId="35059262" w:rsidR="00963BF6" w:rsidRPr="00C113E0" w:rsidRDefault="00EA20F3" w:rsidP="00111363">
            <w:pPr>
              <w:jc w:val="both"/>
              <w:rPr>
                <w:kern w:val="2"/>
                <w:sz w:val="18"/>
                <w:szCs w:val="18"/>
              </w:rPr>
            </w:pPr>
            <w:r w:rsidRPr="00C113E0">
              <w:rPr>
                <w:kern w:val="2"/>
                <w:sz w:val="18"/>
                <w:szCs w:val="18"/>
              </w:rPr>
              <w:t xml:space="preserve">Kiekvieno Prekių užsakymo </w:t>
            </w:r>
            <w:r w:rsidRPr="00C113E0">
              <w:rPr>
                <w:b/>
                <w:bCs/>
                <w:kern w:val="2"/>
                <w:sz w:val="18"/>
                <w:szCs w:val="18"/>
              </w:rPr>
              <w:t>vertė</w:t>
            </w:r>
            <w:r w:rsidRPr="00C113E0">
              <w:rPr>
                <w:kern w:val="2"/>
                <w:sz w:val="18"/>
                <w:szCs w:val="18"/>
              </w:rPr>
              <w:t xml:space="preserve"> turi būti ne mažesnė kaip </w:t>
            </w:r>
            <w:sdt>
              <w:sdtPr>
                <w:rPr>
                  <w:rFonts w:eastAsia="Arial Unicode MS"/>
                  <w:color w:val="000000" w:themeColor="text1"/>
                  <w:sz w:val="18"/>
                  <w:szCs w:val="18"/>
                </w:rPr>
                <w:id w:val="1990667722"/>
                <w:placeholder>
                  <w:docPart w:val="E7C10539501947F5A1E8E70494DAEC7E"/>
                </w:placeholder>
              </w:sdtPr>
              <w:sdtEndPr/>
              <w:sdtContent>
                <w:r w:rsidR="001A6258" w:rsidRPr="00C113E0">
                  <w:rPr>
                    <w:rFonts w:eastAsia="Arial Unicode MS"/>
                    <w:color w:val="000000" w:themeColor="text1"/>
                    <w:sz w:val="18"/>
                    <w:szCs w:val="18"/>
                  </w:rPr>
                  <w:t>600,00</w:t>
                </w:r>
              </w:sdtContent>
            </w:sdt>
            <w:r w:rsidR="00D17D62" w:rsidRPr="00C113E0">
              <w:rPr>
                <w:i/>
                <w:iCs/>
                <w:color w:val="4472C4"/>
                <w:kern w:val="2"/>
                <w:sz w:val="18"/>
                <w:szCs w:val="18"/>
              </w:rPr>
              <w:t xml:space="preserve"> </w:t>
            </w:r>
            <w:sdt>
              <w:sdtPr>
                <w:rPr>
                  <w:rFonts w:eastAsia="Arial Unicode MS"/>
                  <w:color w:val="000000" w:themeColor="text1"/>
                  <w:sz w:val="18"/>
                  <w:szCs w:val="18"/>
                </w:rPr>
                <w:id w:val="-457803351"/>
                <w:placeholder>
                  <w:docPart w:val="5878D2E51DA44796A9687DC964321D20"/>
                </w:placeholder>
              </w:sdtPr>
              <w:sdtEndPr/>
              <w:sdtContent>
                <w:r w:rsidR="00D17D62" w:rsidRPr="00C113E0">
                  <w:rPr>
                    <w:rFonts w:eastAsia="Arial Unicode MS"/>
                    <w:color w:val="000000" w:themeColor="text1"/>
                    <w:sz w:val="18"/>
                    <w:szCs w:val="18"/>
                  </w:rPr>
                  <w:t>(</w:t>
                </w:r>
                <w:r w:rsidR="001A6258" w:rsidRPr="00C113E0">
                  <w:rPr>
                    <w:rFonts w:eastAsia="Arial Unicode MS"/>
                    <w:color w:val="000000" w:themeColor="text1"/>
                    <w:sz w:val="18"/>
                    <w:szCs w:val="18"/>
                  </w:rPr>
                  <w:t>šeši šimtai</w:t>
                </w:r>
                <w:r w:rsidR="00D17D62" w:rsidRPr="00C113E0">
                  <w:rPr>
                    <w:rFonts w:eastAsia="Arial Unicode MS"/>
                    <w:color w:val="000000" w:themeColor="text1"/>
                    <w:sz w:val="18"/>
                    <w:szCs w:val="18"/>
                  </w:rPr>
                  <w:t>)</w:t>
                </w:r>
              </w:sdtContent>
            </w:sdt>
            <w:r w:rsidR="00D17D62" w:rsidRPr="00C113E0">
              <w:rPr>
                <w:i/>
                <w:iCs/>
                <w:color w:val="4472C4"/>
                <w:kern w:val="2"/>
                <w:sz w:val="18"/>
                <w:szCs w:val="18"/>
              </w:rPr>
              <w:t xml:space="preserve"> </w:t>
            </w:r>
            <w:r w:rsidRPr="00C113E0">
              <w:rPr>
                <w:kern w:val="2"/>
                <w:sz w:val="18"/>
                <w:szCs w:val="18"/>
              </w:rPr>
              <w:t>Eur be PVM.</w:t>
            </w:r>
          </w:p>
          <w:p w14:paraId="6BABBF58" w14:textId="1E04E252" w:rsidR="00D17D62" w:rsidRPr="00C113E0" w:rsidRDefault="00D17D62" w:rsidP="000E2ECA">
            <w:pPr>
              <w:jc w:val="both"/>
              <w:rPr>
                <w:kern w:val="2"/>
                <w:sz w:val="18"/>
                <w:szCs w:val="18"/>
              </w:rPr>
            </w:pPr>
          </w:p>
        </w:tc>
      </w:tr>
      <w:tr w:rsidR="00963BF6" w:rsidRPr="00EE08AA" w14:paraId="49C53D8C" w14:textId="77777777" w:rsidTr="00160CDD">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89" w:type="dxa"/>
          </w:tcPr>
          <w:p w14:paraId="1D84A385" w14:textId="0682F400" w:rsidR="001766AE" w:rsidRPr="00C113E0" w:rsidRDefault="009D707F">
            <w:pPr>
              <w:jc w:val="both"/>
              <w:rPr>
                <w:kern w:val="2"/>
                <w:sz w:val="18"/>
                <w:szCs w:val="18"/>
              </w:rPr>
            </w:pPr>
            <w:r w:rsidRPr="00C113E0">
              <w:rPr>
                <w:kern w:val="2"/>
                <w:sz w:val="18"/>
                <w:szCs w:val="18"/>
              </w:rPr>
              <w:t>Kartu su Prekėmis pateikiami</w:t>
            </w:r>
            <w:r w:rsidR="001766AE" w:rsidRPr="00C113E0">
              <w:rPr>
                <w:kern w:val="2"/>
                <w:sz w:val="18"/>
                <w:szCs w:val="18"/>
              </w:rPr>
              <w:t xml:space="preserve"> šie dokumentai:</w:t>
            </w:r>
          </w:p>
          <w:p w14:paraId="0080B278" w14:textId="2C272573" w:rsidR="001766AE" w:rsidRPr="00C113E0" w:rsidRDefault="001766AE">
            <w:pPr>
              <w:jc w:val="both"/>
              <w:rPr>
                <w:kern w:val="2"/>
                <w:sz w:val="18"/>
                <w:szCs w:val="18"/>
              </w:rPr>
            </w:pPr>
            <w:r w:rsidRPr="00C113E0">
              <w:rPr>
                <w:kern w:val="2"/>
                <w:sz w:val="18"/>
                <w:szCs w:val="18"/>
              </w:rPr>
              <w:t>4.5.1. Prekių perdavimo–priėmimo aktas</w:t>
            </w:r>
            <w:r w:rsidR="005D3BB2" w:rsidRPr="00C113E0">
              <w:rPr>
                <w:kern w:val="2"/>
                <w:sz w:val="18"/>
                <w:szCs w:val="18"/>
              </w:rPr>
              <w:t>;</w:t>
            </w:r>
          </w:p>
          <w:p w14:paraId="4067AD16" w14:textId="35DC63D2" w:rsidR="001766AE" w:rsidRPr="00C113E0" w:rsidRDefault="001766AE">
            <w:pPr>
              <w:jc w:val="both"/>
              <w:rPr>
                <w:kern w:val="2"/>
                <w:sz w:val="18"/>
                <w:szCs w:val="18"/>
              </w:rPr>
            </w:pPr>
            <w:r w:rsidRPr="00C113E0">
              <w:rPr>
                <w:kern w:val="2"/>
                <w:sz w:val="18"/>
                <w:szCs w:val="18"/>
              </w:rPr>
              <w:t xml:space="preserve">4.5.2. </w:t>
            </w:r>
            <w:r w:rsidR="009D707F" w:rsidRPr="00C113E0">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C113E0">
              <w:t xml:space="preserve"> </w:t>
            </w:r>
          </w:p>
          <w:p w14:paraId="5BA7C630" w14:textId="77777777" w:rsidR="001766AE" w:rsidRPr="00C113E0" w:rsidRDefault="001766AE">
            <w:pPr>
              <w:jc w:val="both"/>
            </w:pPr>
          </w:p>
          <w:p w14:paraId="3A3B8D65" w14:textId="7A243F92" w:rsidR="009D707F" w:rsidRPr="00C113E0" w:rsidRDefault="009D707F" w:rsidP="00B4433B">
            <w:pPr>
              <w:jc w:val="both"/>
              <w:rPr>
                <w:kern w:val="2"/>
                <w:sz w:val="18"/>
                <w:szCs w:val="18"/>
              </w:rPr>
            </w:pPr>
            <w:r w:rsidRPr="00C113E0">
              <w:rPr>
                <w:kern w:val="2"/>
                <w:sz w:val="18"/>
                <w:szCs w:val="18"/>
              </w:rPr>
              <w:t xml:space="preserve">Tiekėjui nepateikus nurodytų dokumentų, laikoma, kad Prekės neatitinka Sutartyje nustatytų reikalavimų. </w:t>
            </w:r>
          </w:p>
          <w:p w14:paraId="22FFC8C0" w14:textId="77777777" w:rsidR="009D707F" w:rsidRPr="00C113E0" w:rsidRDefault="009D707F">
            <w:pPr>
              <w:rPr>
                <w:kern w:val="2"/>
                <w:sz w:val="18"/>
                <w:szCs w:val="18"/>
              </w:rPr>
            </w:pPr>
          </w:p>
        </w:tc>
      </w:tr>
      <w:tr w:rsidR="00963BF6" w:rsidRPr="00EE08AA" w14:paraId="0B61D016" w14:textId="77777777" w:rsidTr="00160CDD">
        <w:trPr>
          <w:trHeight w:val="300"/>
        </w:trPr>
        <w:tc>
          <w:tcPr>
            <w:tcW w:w="9493"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rsidTr="00160CDD">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89" w:type="dxa"/>
          </w:tcPr>
          <w:p w14:paraId="4F4C45D1" w14:textId="77777777" w:rsidR="00963BF6" w:rsidRPr="00EE08AA" w:rsidRDefault="00EA20F3" w:rsidP="00111363">
            <w:pPr>
              <w:jc w:val="both"/>
              <w:rPr>
                <w:kern w:val="2"/>
                <w:sz w:val="18"/>
                <w:szCs w:val="18"/>
              </w:rPr>
            </w:pPr>
            <w:r w:rsidRPr="00EE08AA">
              <w:rPr>
                <w:kern w:val="2"/>
                <w:sz w:val="18"/>
                <w:szCs w:val="18"/>
              </w:rPr>
              <w:t>Fiksuoto įkainio kainodara</w:t>
            </w:r>
          </w:p>
          <w:p w14:paraId="4E1E89C9" w14:textId="431C6CA2" w:rsidR="00963BF6" w:rsidRPr="00EE08AA" w:rsidRDefault="00963BF6" w:rsidP="000E2ECA">
            <w:pPr>
              <w:jc w:val="both"/>
              <w:rPr>
                <w:i/>
                <w:color w:val="4472C4"/>
                <w:kern w:val="2"/>
                <w:sz w:val="18"/>
                <w:szCs w:val="18"/>
              </w:rPr>
            </w:pPr>
          </w:p>
        </w:tc>
      </w:tr>
      <w:tr w:rsidR="00963BF6" w:rsidRPr="00EE08AA" w14:paraId="40514421" w14:textId="77777777" w:rsidTr="00160CDD">
        <w:trPr>
          <w:trHeight w:val="300"/>
        </w:trPr>
        <w:tc>
          <w:tcPr>
            <w:tcW w:w="2704" w:type="dxa"/>
            <w:gridSpan w:val="2"/>
          </w:tcPr>
          <w:p w14:paraId="34C1259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 įkainio</w:t>
            </w:r>
            <w:r w:rsidRPr="00EE08AA">
              <w:rPr>
                <w:b/>
                <w:bCs/>
                <w:kern w:val="2"/>
                <w:sz w:val="18"/>
                <w:szCs w:val="18"/>
              </w:rPr>
              <w:t xml:space="preserve"> kainodara</w:t>
            </w:r>
          </w:p>
          <w:p w14:paraId="70CC8F43" w14:textId="77777777" w:rsidR="00963BF6" w:rsidRPr="00EE08AA" w:rsidRDefault="00963BF6">
            <w:pPr>
              <w:rPr>
                <w:b/>
                <w:bCs/>
                <w:kern w:val="2"/>
                <w:sz w:val="18"/>
                <w:szCs w:val="18"/>
              </w:rPr>
            </w:pPr>
          </w:p>
          <w:p w14:paraId="72A0E304" w14:textId="77777777" w:rsidR="00963BF6" w:rsidRPr="00EE08AA" w:rsidRDefault="00963BF6">
            <w:pPr>
              <w:rPr>
                <w:b/>
                <w:bCs/>
                <w:kern w:val="2"/>
                <w:sz w:val="18"/>
                <w:szCs w:val="18"/>
              </w:rPr>
            </w:pPr>
          </w:p>
          <w:p w14:paraId="2131FD07" w14:textId="77777777" w:rsidR="00963BF6" w:rsidRPr="00EE08AA" w:rsidRDefault="00963BF6">
            <w:pPr>
              <w:rPr>
                <w:b/>
                <w:bCs/>
                <w:kern w:val="2"/>
                <w:sz w:val="18"/>
                <w:szCs w:val="18"/>
              </w:rPr>
            </w:pPr>
          </w:p>
          <w:p w14:paraId="15C4B0AA" w14:textId="77777777" w:rsidR="00963BF6" w:rsidRPr="00EE08AA" w:rsidRDefault="00963BF6">
            <w:pPr>
              <w:rPr>
                <w:b/>
                <w:bCs/>
                <w:kern w:val="2"/>
                <w:sz w:val="18"/>
                <w:szCs w:val="18"/>
              </w:rPr>
            </w:pPr>
          </w:p>
          <w:p w14:paraId="2ED4BF62" w14:textId="77777777" w:rsidR="00963BF6" w:rsidRPr="00EE08AA" w:rsidRDefault="00963BF6" w:rsidP="001B32AF">
            <w:pPr>
              <w:jc w:val="both"/>
              <w:rPr>
                <w:b/>
                <w:bCs/>
                <w:kern w:val="2"/>
                <w:sz w:val="18"/>
                <w:szCs w:val="18"/>
              </w:rPr>
            </w:pPr>
          </w:p>
        </w:tc>
        <w:tc>
          <w:tcPr>
            <w:tcW w:w="6789" w:type="dxa"/>
          </w:tcPr>
          <w:p w14:paraId="726D6747" w14:textId="5F93A6B9" w:rsidR="00963BF6" w:rsidRPr="00C113E0" w:rsidRDefault="00EA20F3" w:rsidP="00111363">
            <w:pPr>
              <w:jc w:val="both"/>
              <w:rPr>
                <w:kern w:val="2"/>
                <w:sz w:val="18"/>
                <w:szCs w:val="18"/>
              </w:rPr>
            </w:pPr>
            <w:r w:rsidRPr="00EE08AA">
              <w:rPr>
                <w:kern w:val="2"/>
                <w:sz w:val="18"/>
                <w:szCs w:val="18"/>
              </w:rPr>
              <w:t xml:space="preserve">Pradinės </w:t>
            </w:r>
            <w:r w:rsidRPr="00C113E0">
              <w:rPr>
                <w:kern w:val="2"/>
                <w:sz w:val="18"/>
                <w:szCs w:val="18"/>
              </w:rPr>
              <w:t xml:space="preserve">Sutarties vertė yra </w:t>
            </w:r>
            <w:sdt>
              <w:sdtPr>
                <w:rPr>
                  <w:rFonts w:eastAsia="Arial Unicode MS"/>
                  <w:color w:val="000000" w:themeColor="text1"/>
                  <w:sz w:val="18"/>
                  <w:szCs w:val="18"/>
                </w:rPr>
                <w:id w:val="-7525198"/>
                <w:placeholder>
                  <w:docPart w:val="FD8250EA80A542B09A4E887BF8C53CC5"/>
                </w:placeholder>
              </w:sdtPr>
              <w:sdtEndPr/>
              <w:sdtContent>
                <w:r w:rsidR="001B32AF" w:rsidRPr="00C113E0">
                  <w:rPr>
                    <w:rFonts w:eastAsia="Arial Unicode MS"/>
                    <w:color w:val="000000" w:themeColor="text1"/>
                    <w:sz w:val="18"/>
                    <w:szCs w:val="18"/>
                  </w:rPr>
                  <w:t>60 000,00</w:t>
                </w:r>
              </w:sdtContent>
            </w:sdt>
            <w:r w:rsidRPr="00C113E0">
              <w:rPr>
                <w:kern w:val="2"/>
                <w:sz w:val="18"/>
                <w:szCs w:val="18"/>
              </w:rPr>
              <w:t xml:space="preserve"> Eur, </w:t>
            </w:r>
            <w:sdt>
              <w:sdtPr>
                <w:rPr>
                  <w:rFonts w:eastAsia="Arial Unicode MS"/>
                  <w:color w:val="000000" w:themeColor="text1"/>
                  <w:sz w:val="18"/>
                  <w:szCs w:val="18"/>
                </w:rPr>
                <w:id w:val="-877849557"/>
                <w:placeholder>
                  <w:docPart w:val="E8FD05A3712C4C31A408E71EF650DA2A"/>
                </w:placeholder>
              </w:sdtPr>
              <w:sdtEndPr/>
              <w:sdtContent>
                <w:r w:rsidR="00AB0810" w:rsidRPr="00C113E0">
                  <w:rPr>
                    <w:rFonts w:eastAsia="Arial Unicode MS"/>
                    <w:color w:val="000000" w:themeColor="text1"/>
                    <w:sz w:val="18"/>
                    <w:szCs w:val="18"/>
                  </w:rPr>
                  <w:t>(</w:t>
                </w:r>
                <w:r w:rsidR="001B32AF" w:rsidRPr="00C113E0">
                  <w:rPr>
                    <w:rFonts w:eastAsia="Arial Unicode MS"/>
                    <w:color w:val="000000" w:themeColor="text1"/>
                    <w:sz w:val="18"/>
                    <w:szCs w:val="18"/>
                  </w:rPr>
                  <w:t>šešiasdešimt tūkstančių eurų 00 ct</w:t>
                </w:r>
                <w:r w:rsidR="00AB0810" w:rsidRPr="00C113E0">
                  <w:rPr>
                    <w:rFonts w:eastAsia="Arial Unicode MS"/>
                    <w:color w:val="000000" w:themeColor="text1"/>
                    <w:sz w:val="18"/>
                    <w:szCs w:val="18"/>
                  </w:rPr>
                  <w:t>)</w:t>
                </w:r>
              </w:sdtContent>
            </w:sdt>
            <w:r w:rsidRPr="00C113E0">
              <w:rPr>
                <w:kern w:val="2"/>
                <w:sz w:val="18"/>
                <w:szCs w:val="18"/>
              </w:rPr>
              <w:t xml:space="preserve"> be PVM. </w:t>
            </w:r>
          </w:p>
          <w:p w14:paraId="6A1FFECF" w14:textId="487BDE9D" w:rsidR="00963BF6" w:rsidRPr="00C113E0" w:rsidRDefault="00EA20F3" w:rsidP="00111363">
            <w:pPr>
              <w:jc w:val="both"/>
              <w:rPr>
                <w:kern w:val="2"/>
                <w:sz w:val="18"/>
                <w:szCs w:val="18"/>
              </w:rPr>
            </w:pPr>
            <w:r w:rsidRPr="00C113E0">
              <w:rPr>
                <w:kern w:val="2"/>
                <w:sz w:val="18"/>
                <w:szCs w:val="18"/>
              </w:rPr>
              <w:t xml:space="preserve">PVM sudaro </w:t>
            </w:r>
            <w:sdt>
              <w:sdtPr>
                <w:rPr>
                  <w:rFonts w:eastAsia="Arial Unicode MS"/>
                  <w:color w:val="000000" w:themeColor="text1"/>
                  <w:sz w:val="18"/>
                  <w:szCs w:val="18"/>
                </w:rPr>
                <w:id w:val="-1203164588"/>
                <w:placeholder>
                  <w:docPart w:val="74E8D67DBC9840A8A5076A225AC0DC2A"/>
                </w:placeholder>
              </w:sdtPr>
              <w:sdtEndPr/>
              <w:sdtContent>
                <w:r w:rsidR="001B32AF" w:rsidRPr="00C113E0">
                  <w:rPr>
                    <w:rFonts w:eastAsia="Arial Unicode MS"/>
                    <w:color w:val="000000" w:themeColor="text1"/>
                    <w:sz w:val="18"/>
                    <w:szCs w:val="18"/>
                  </w:rPr>
                  <w:t>12 600,00</w:t>
                </w:r>
              </w:sdtContent>
            </w:sdt>
            <w:r w:rsidRPr="00C113E0">
              <w:rPr>
                <w:kern w:val="2"/>
                <w:sz w:val="18"/>
                <w:szCs w:val="18"/>
              </w:rPr>
              <w:t xml:space="preserve"> Eur, </w:t>
            </w:r>
            <w:sdt>
              <w:sdtPr>
                <w:rPr>
                  <w:rFonts w:eastAsia="Arial Unicode MS"/>
                  <w:color w:val="000000" w:themeColor="text1"/>
                  <w:sz w:val="18"/>
                  <w:szCs w:val="18"/>
                </w:rPr>
                <w:id w:val="-1936591097"/>
                <w:placeholder>
                  <w:docPart w:val="B5F22C7CEF0C4D57BDE514C17E304F62"/>
                </w:placeholder>
              </w:sdtPr>
              <w:sdtEndPr/>
              <w:sdtContent>
                <w:r w:rsidR="00AB0810" w:rsidRPr="00C113E0">
                  <w:rPr>
                    <w:rFonts w:eastAsia="Arial Unicode MS"/>
                    <w:color w:val="000000" w:themeColor="text1"/>
                    <w:sz w:val="18"/>
                    <w:szCs w:val="18"/>
                  </w:rPr>
                  <w:t>(</w:t>
                </w:r>
                <w:r w:rsidR="001B32AF" w:rsidRPr="00C113E0">
                  <w:rPr>
                    <w:rFonts w:eastAsia="Arial Unicode MS"/>
                    <w:color w:val="000000" w:themeColor="text1"/>
                    <w:sz w:val="18"/>
                    <w:szCs w:val="18"/>
                  </w:rPr>
                  <w:t>dvylika tūkstančių šeši šimtai eurų 00 ct</w:t>
                </w:r>
                <w:r w:rsidR="00AB0810" w:rsidRPr="00C113E0">
                  <w:rPr>
                    <w:rFonts w:eastAsia="Arial Unicode MS"/>
                    <w:color w:val="000000" w:themeColor="text1"/>
                    <w:sz w:val="18"/>
                    <w:szCs w:val="18"/>
                  </w:rPr>
                  <w:t>)</w:t>
                </w:r>
              </w:sdtContent>
            </w:sdt>
            <w:r w:rsidRPr="00C113E0">
              <w:rPr>
                <w:kern w:val="2"/>
                <w:sz w:val="18"/>
                <w:szCs w:val="18"/>
              </w:rPr>
              <w:t>.</w:t>
            </w:r>
          </w:p>
          <w:p w14:paraId="687F3A51" w14:textId="706B5100" w:rsidR="00963BF6" w:rsidRPr="00C113E0" w:rsidRDefault="00EA20F3" w:rsidP="00111363">
            <w:pPr>
              <w:jc w:val="both"/>
              <w:rPr>
                <w:kern w:val="2"/>
                <w:sz w:val="18"/>
                <w:szCs w:val="18"/>
              </w:rPr>
            </w:pPr>
            <w:r w:rsidRPr="00C113E0">
              <w:rPr>
                <w:kern w:val="2"/>
                <w:sz w:val="18"/>
                <w:szCs w:val="18"/>
              </w:rPr>
              <w:t xml:space="preserve">Sutarties kaina yra </w:t>
            </w:r>
            <w:sdt>
              <w:sdtPr>
                <w:rPr>
                  <w:rFonts w:eastAsia="Arial Unicode MS"/>
                  <w:color w:val="000000" w:themeColor="text1"/>
                  <w:sz w:val="18"/>
                  <w:szCs w:val="18"/>
                </w:rPr>
                <w:id w:val="-1936044247"/>
                <w:placeholder>
                  <w:docPart w:val="DF2AFED51A404386B68D6384C536A855"/>
                </w:placeholder>
              </w:sdtPr>
              <w:sdtEndPr/>
              <w:sdtContent>
                <w:r w:rsidR="001B32AF" w:rsidRPr="00C113E0">
                  <w:rPr>
                    <w:rFonts w:eastAsia="Arial Unicode MS"/>
                    <w:color w:val="000000" w:themeColor="text1"/>
                    <w:sz w:val="18"/>
                    <w:szCs w:val="18"/>
                  </w:rPr>
                  <w:t>72 600,00</w:t>
                </w:r>
              </w:sdtContent>
            </w:sdt>
            <w:r w:rsidRPr="00C113E0">
              <w:rPr>
                <w:kern w:val="2"/>
                <w:sz w:val="18"/>
                <w:szCs w:val="18"/>
              </w:rPr>
              <w:t xml:space="preserve"> Eur, </w:t>
            </w:r>
            <w:sdt>
              <w:sdtPr>
                <w:rPr>
                  <w:rFonts w:eastAsia="Arial Unicode MS"/>
                  <w:color w:val="000000" w:themeColor="text1"/>
                  <w:sz w:val="18"/>
                  <w:szCs w:val="18"/>
                </w:rPr>
                <w:id w:val="-1841613475"/>
                <w:placeholder>
                  <w:docPart w:val="555A0C6A06094F3A83DD69501878B14F"/>
                </w:placeholder>
              </w:sdtPr>
              <w:sdtEndPr/>
              <w:sdtContent>
                <w:r w:rsidR="00AB0810" w:rsidRPr="00C113E0">
                  <w:rPr>
                    <w:rFonts w:eastAsia="Arial Unicode MS"/>
                    <w:color w:val="000000" w:themeColor="text1"/>
                    <w:sz w:val="18"/>
                    <w:szCs w:val="18"/>
                  </w:rPr>
                  <w:t>(</w:t>
                </w:r>
                <w:r w:rsidR="001B32AF" w:rsidRPr="00C113E0">
                  <w:rPr>
                    <w:rFonts w:eastAsia="Arial Unicode MS"/>
                    <w:color w:val="000000" w:themeColor="text1"/>
                    <w:sz w:val="18"/>
                    <w:szCs w:val="18"/>
                  </w:rPr>
                  <w:t>septyniasdešimt du tūkstančiai šeši šimtai eurų 00 ct</w:t>
                </w:r>
                <w:r w:rsidR="00AB0810" w:rsidRPr="00C113E0">
                  <w:rPr>
                    <w:rFonts w:eastAsia="Arial Unicode MS"/>
                    <w:color w:val="000000" w:themeColor="text1"/>
                    <w:sz w:val="18"/>
                    <w:szCs w:val="18"/>
                  </w:rPr>
                  <w:t>)</w:t>
                </w:r>
              </w:sdtContent>
            </w:sdt>
            <w:r w:rsidRPr="00C113E0">
              <w:rPr>
                <w:kern w:val="2"/>
                <w:sz w:val="18"/>
                <w:szCs w:val="18"/>
              </w:rPr>
              <w:t xml:space="preserve"> Eur su PVM.</w:t>
            </w:r>
            <w:r w:rsidR="00AB0810" w:rsidRPr="00C113E0">
              <w:rPr>
                <w:kern w:val="2"/>
                <w:sz w:val="18"/>
                <w:szCs w:val="18"/>
              </w:rPr>
              <w:t xml:space="preserve">  </w:t>
            </w:r>
          </w:p>
          <w:p w14:paraId="73ED1D93" w14:textId="77777777" w:rsidR="00963BF6" w:rsidRPr="00C113E0" w:rsidRDefault="00963BF6" w:rsidP="00111363">
            <w:pPr>
              <w:jc w:val="both"/>
              <w:rPr>
                <w:kern w:val="2"/>
                <w:sz w:val="18"/>
                <w:szCs w:val="18"/>
              </w:rPr>
            </w:pPr>
          </w:p>
          <w:p w14:paraId="5D7FBE74" w14:textId="4C80CBA4" w:rsidR="00963BF6" w:rsidRPr="00EE08AA" w:rsidRDefault="00EA20F3" w:rsidP="00111363">
            <w:pPr>
              <w:jc w:val="both"/>
              <w:rPr>
                <w:color w:val="000000"/>
                <w:kern w:val="2"/>
                <w:sz w:val="18"/>
                <w:szCs w:val="18"/>
              </w:rPr>
            </w:pPr>
            <w:r w:rsidRPr="00C113E0">
              <w:rPr>
                <w:color w:val="000000"/>
                <w:kern w:val="2"/>
                <w:sz w:val="18"/>
                <w:szCs w:val="18"/>
              </w:rPr>
              <w:t>Šioje Sutartyje Pradinės Sutarties vertė yra lygi </w:t>
            </w:r>
            <w:r w:rsidRPr="00C113E0">
              <w:rPr>
                <w:b/>
                <w:bCs/>
                <w:color w:val="000000"/>
                <w:kern w:val="2"/>
                <w:sz w:val="18"/>
                <w:szCs w:val="18"/>
              </w:rPr>
              <w:t>maksimaliai pirkimui skirtai lėšų sumai be PVM</w:t>
            </w:r>
            <w:r w:rsidRPr="00C113E0">
              <w:rPr>
                <w:color w:val="000000"/>
                <w:kern w:val="2"/>
                <w:sz w:val="18"/>
                <w:szCs w:val="18"/>
              </w:rPr>
              <w:t> pirkimo</w:t>
            </w:r>
            <w:r w:rsidRPr="00EE08AA">
              <w:rPr>
                <w:color w:val="000000"/>
                <w:kern w:val="2"/>
                <w:sz w:val="18"/>
                <w:szCs w:val="18"/>
              </w:rPr>
              <w:t xml:space="preserve"> dokumentuose ir Sutartyje nurodytų Prekių įsigijimui Tiekėjo pasiūlyme nurodytais įkainiais be PVM.</w:t>
            </w:r>
            <w:r w:rsidRPr="00EE08AA">
              <w:rPr>
                <w:kern w:val="2"/>
                <w:sz w:val="18"/>
                <w:szCs w:val="18"/>
              </w:rPr>
              <w:t xml:space="preserve"> </w:t>
            </w:r>
            <w:r w:rsidRPr="00EE08AA">
              <w:rPr>
                <w:color w:val="000000"/>
                <w:kern w:val="2"/>
                <w:sz w:val="18"/>
                <w:szCs w:val="18"/>
              </w:rPr>
              <w:t>Pirkėjas perka Prekes pagal poreikį Sutartyje arba jos priede Nr</w:t>
            </w:r>
            <w:r w:rsidR="00AB0810" w:rsidRPr="00EE08AA">
              <w:rPr>
                <w:color w:val="000000"/>
                <w:kern w:val="2"/>
                <w:sz w:val="18"/>
                <w:szCs w:val="18"/>
              </w:rPr>
              <w:t xml:space="preserve">. 2 </w:t>
            </w:r>
            <w:r w:rsidR="006A7066" w:rsidRPr="00EE08AA">
              <w:rPr>
                <w:color w:val="000000"/>
                <w:kern w:val="2"/>
                <w:sz w:val="18"/>
                <w:szCs w:val="18"/>
              </w:rPr>
              <w:t xml:space="preserve">„Pasiūlymas“ </w:t>
            </w:r>
            <w:r w:rsidRPr="00EE08AA">
              <w:rPr>
                <w:color w:val="000000"/>
                <w:kern w:val="2"/>
                <w:sz w:val="18"/>
                <w:szCs w:val="18"/>
              </w:rPr>
              <w:t xml:space="preserve">nurodytais įkainiais, neviršijant bendros Sutarties kainos. Sutartyje arba jos priede Nr. </w:t>
            </w:r>
            <w:r w:rsidR="00AB0810" w:rsidRPr="00EE08AA">
              <w:rPr>
                <w:color w:val="000000"/>
                <w:kern w:val="2"/>
                <w:sz w:val="18"/>
                <w:szCs w:val="18"/>
              </w:rPr>
              <w:t>1</w:t>
            </w:r>
            <w:r w:rsidR="006A7066" w:rsidRPr="00EE08AA">
              <w:rPr>
                <w:color w:val="000000"/>
                <w:kern w:val="2"/>
                <w:sz w:val="18"/>
                <w:szCs w:val="18"/>
              </w:rPr>
              <w:t xml:space="preserve"> „Techninė specifikacija“</w:t>
            </w:r>
            <w:r w:rsidR="00AB0810" w:rsidRPr="00EE08AA">
              <w:rPr>
                <w:color w:val="000000"/>
                <w:kern w:val="2"/>
                <w:sz w:val="18"/>
                <w:szCs w:val="18"/>
              </w:rPr>
              <w:t xml:space="preserve"> </w:t>
            </w:r>
            <w:r w:rsidRPr="00EE08AA">
              <w:rPr>
                <w:color w:val="000000"/>
                <w:kern w:val="2"/>
                <w:sz w:val="18"/>
                <w:szCs w:val="18"/>
              </w:rPr>
              <w:t>atskirose eilutėse nurodytas Prekių kiekis gali būti keičiamas (didėti ar mažėti).</w:t>
            </w:r>
          </w:p>
          <w:p w14:paraId="59F5A895" w14:textId="35C7A8E1" w:rsidR="00963BF6" w:rsidRPr="00EE08AA" w:rsidRDefault="006A7066" w:rsidP="00BB6C32">
            <w:pPr>
              <w:rPr>
                <w:kern w:val="2"/>
                <w:sz w:val="18"/>
                <w:szCs w:val="18"/>
              </w:rPr>
            </w:pPr>
            <w:r w:rsidRPr="00EE08AA">
              <w:rPr>
                <w:kern w:val="2"/>
                <w:sz w:val="18"/>
                <w:szCs w:val="18"/>
              </w:rPr>
              <w:t xml:space="preserve"> </w:t>
            </w:r>
          </w:p>
        </w:tc>
      </w:tr>
      <w:tr w:rsidR="00963BF6" w:rsidRPr="00EE08AA" w14:paraId="0AE6DDB4" w14:textId="77777777" w:rsidTr="00160CDD">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89"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9AD10E4" w:rsidR="001766AE" w:rsidRPr="00EE08AA" w:rsidRDefault="001766AE">
            <w:pPr>
              <w:rPr>
                <w:color w:val="000000" w:themeColor="text1"/>
                <w:kern w:val="2"/>
                <w:sz w:val="18"/>
                <w:szCs w:val="18"/>
              </w:rPr>
            </w:pPr>
            <w:r w:rsidRPr="00EE08AA">
              <w:rPr>
                <w:color w:val="000000" w:themeColor="text1"/>
                <w:kern w:val="2"/>
                <w:sz w:val="18"/>
                <w:szCs w:val="18"/>
              </w:rPr>
              <w:t xml:space="preserve">5.3.2. </w:t>
            </w:r>
            <w:r w:rsidR="001B32AF">
              <w:rPr>
                <w:color w:val="000000" w:themeColor="text1"/>
                <w:kern w:val="2"/>
                <w:sz w:val="18"/>
                <w:szCs w:val="18"/>
              </w:rPr>
              <w:t>n</w:t>
            </w:r>
            <w:r w:rsidR="006D20B7">
              <w:rPr>
                <w:color w:val="000000" w:themeColor="text1"/>
                <w:kern w:val="2"/>
                <w:sz w:val="18"/>
                <w:szCs w:val="18"/>
              </w:rPr>
              <w:t>etaikoma;</w:t>
            </w:r>
          </w:p>
          <w:p w14:paraId="73B4A3E1" w14:textId="4F6DB20D"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r w:rsidR="000F26C1" w:rsidRPr="00EE08AA">
              <w:rPr>
                <w:i/>
                <w:iCs/>
                <w:color w:val="4472C4"/>
                <w:kern w:val="2"/>
                <w:sz w:val="18"/>
                <w:szCs w:val="18"/>
              </w:rPr>
              <w:t xml:space="preserve"> </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rsidTr="00160CDD">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89" w:type="dxa"/>
          </w:tcPr>
          <w:p w14:paraId="2A11A41A" w14:textId="77777777" w:rsidR="00963BF6" w:rsidRDefault="00EA20F3" w:rsidP="00C85616">
            <w:pPr>
              <w:jc w:val="both"/>
              <w:rPr>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3448DEB" w14:textId="77777777" w:rsidR="001C4A02" w:rsidRDefault="001C4A02" w:rsidP="00C85616">
            <w:pPr>
              <w:jc w:val="both"/>
              <w:rPr>
                <w:i/>
                <w:iCs/>
                <w:kern w:val="2"/>
                <w:sz w:val="18"/>
                <w:szCs w:val="18"/>
              </w:rPr>
            </w:pPr>
          </w:p>
          <w:p w14:paraId="15571A00" w14:textId="77ACC251" w:rsidR="001C4A02" w:rsidRPr="00EE08AA" w:rsidRDefault="001C4A02" w:rsidP="00643727">
            <w:pPr>
              <w:rPr>
                <w:i/>
                <w:iCs/>
                <w:kern w:val="2"/>
                <w:sz w:val="18"/>
                <w:szCs w:val="18"/>
              </w:rPr>
            </w:pPr>
            <w:r w:rsidRPr="001C4A02">
              <w:rPr>
                <w:kern w:val="2"/>
                <w:sz w:val="18"/>
                <w:szCs w:val="18"/>
              </w:rPr>
              <w:lastRenderedPageBreak/>
              <w:t xml:space="preserve">Perskaičiavimas įforminamas Susitarimu ne vėliau kaip per </w:t>
            </w:r>
            <w:r w:rsidR="00AD54DD" w:rsidRPr="0076584C">
              <w:rPr>
                <w:kern w:val="2"/>
                <w:sz w:val="18"/>
                <w:szCs w:val="18"/>
              </w:rPr>
              <w:t xml:space="preserve">10 </w:t>
            </w:r>
            <w:r w:rsidRPr="0076584C">
              <w:rPr>
                <w:kern w:val="2"/>
                <w:sz w:val="18"/>
                <w:szCs w:val="18"/>
              </w:rPr>
              <w:t>(</w:t>
            </w:r>
            <w:r w:rsidR="00AD54DD" w:rsidRPr="0076584C">
              <w:rPr>
                <w:kern w:val="2"/>
                <w:sz w:val="18"/>
                <w:szCs w:val="18"/>
              </w:rPr>
              <w:t>dešimt</w:t>
            </w:r>
            <w:r w:rsidRPr="0076584C">
              <w:rPr>
                <w:kern w:val="2"/>
                <w:sz w:val="18"/>
                <w:szCs w:val="18"/>
              </w:rPr>
              <w:t xml:space="preserve">) </w:t>
            </w:r>
            <w:r w:rsidR="00AD54DD" w:rsidRPr="0076584C">
              <w:rPr>
                <w:kern w:val="2"/>
                <w:sz w:val="18"/>
                <w:szCs w:val="18"/>
              </w:rPr>
              <w:t xml:space="preserve">dienų </w:t>
            </w:r>
            <w:r w:rsidRPr="001C4A02">
              <w:rPr>
                <w:kern w:val="2"/>
                <w:sz w:val="18"/>
                <w:szCs w:val="18"/>
              </w:rPr>
              <w:t>nuo PVM mokėjimą reglamentuojančių teisės aktų pasikeitimo, kuris tampa neatskiriama Sutarties dalimi. Perskaičiuota (-</w:t>
            </w:r>
            <w:proofErr w:type="spellStart"/>
            <w:r w:rsidRPr="001C4A02">
              <w:rPr>
                <w:kern w:val="2"/>
                <w:sz w:val="18"/>
                <w:szCs w:val="18"/>
              </w:rPr>
              <w:t>as</w:t>
            </w:r>
            <w:proofErr w:type="spellEnd"/>
            <w:r w:rsidRPr="001C4A02">
              <w:rPr>
                <w:kern w:val="2"/>
                <w:sz w:val="18"/>
                <w:szCs w:val="18"/>
              </w:rPr>
              <w:t>) Sutarties kaina</w:t>
            </w:r>
            <w:r w:rsidRPr="001C4A02">
              <w:rPr>
                <w:sz w:val="18"/>
                <w:szCs w:val="18"/>
              </w:rPr>
              <w:t xml:space="preserve"> </w:t>
            </w:r>
            <w:r w:rsidRPr="001C4A02">
              <w:rPr>
                <w:kern w:val="2"/>
                <w:sz w:val="18"/>
                <w:szCs w:val="18"/>
              </w:rPr>
              <w:t>/</w:t>
            </w:r>
            <w:r w:rsidRPr="001C4A02">
              <w:rPr>
                <w:sz w:val="18"/>
                <w:szCs w:val="18"/>
              </w:rPr>
              <w:t xml:space="preserve"> </w:t>
            </w:r>
            <w:r w:rsidRPr="001C4A02">
              <w:rPr>
                <w:kern w:val="2"/>
                <w:sz w:val="18"/>
                <w:szCs w:val="18"/>
              </w:rPr>
              <w:t>įkainis taikoma (-</w:t>
            </w:r>
            <w:proofErr w:type="spellStart"/>
            <w:r w:rsidRPr="001C4A02">
              <w:rPr>
                <w:kern w:val="2"/>
                <w:sz w:val="18"/>
                <w:szCs w:val="18"/>
              </w:rPr>
              <w:t>as</w:t>
            </w:r>
            <w:proofErr w:type="spellEnd"/>
            <w:r w:rsidRPr="001C4A02">
              <w:rPr>
                <w:kern w:val="2"/>
                <w:sz w:val="18"/>
                <w:szCs w:val="18"/>
              </w:rPr>
              <w:t xml:space="preserve">) už tą Prekių dalį, kurios bus tiekiamos </w:t>
            </w:r>
            <w:r w:rsidRPr="0076584C">
              <w:rPr>
                <w:kern w:val="2"/>
                <w:sz w:val="18"/>
                <w:szCs w:val="18"/>
              </w:rPr>
              <w:t>nuo Šalių pasirašyto Susitarimo įsigaliojimo dienos</w:t>
            </w:r>
            <w:r w:rsidR="00643727" w:rsidRPr="0076584C">
              <w:rPr>
                <w:kern w:val="2"/>
                <w:sz w:val="18"/>
                <w:szCs w:val="18"/>
              </w:rPr>
              <w:t xml:space="preserve">. </w:t>
            </w:r>
            <w:r w:rsidRPr="001C4A02">
              <w:rPr>
                <w:color w:val="00B050"/>
                <w:kern w:val="2"/>
                <w:sz w:val="18"/>
                <w:szCs w:val="18"/>
              </w:rPr>
              <w:t xml:space="preserve"> </w:t>
            </w:r>
          </w:p>
        </w:tc>
      </w:tr>
      <w:tr w:rsidR="00963BF6" w:rsidRPr="00EE08AA" w14:paraId="41EFE891" w14:textId="77777777" w:rsidTr="00160CDD">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lastRenderedPageBreak/>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89" w:type="dxa"/>
          </w:tcPr>
          <w:p w14:paraId="1BDEE594" w14:textId="77777777" w:rsidR="00D6317A" w:rsidRDefault="00D6317A" w:rsidP="00D6317A">
            <w:pPr>
              <w:rPr>
                <w:kern w:val="2"/>
                <w:sz w:val="18"/>
                <w:szCs w:val="18"/>
              </w:rPr>
            </w:pPr>
            <w:r>
              <w:rPr>
                <w:kern w:val="2"/>
                <w:sz w:val="18"/>
                <w:szCs w:val="18"/>
              </w:rPr>
              <w:t>Netaikoma</w:t>
            </w:r>
          </w:p>
          <w:p w14:paraId="0E03C6D7" w14:textId="3E54718B" w:rsidR="00963BF6" w:rsidRPr="00EE08AA" w:rsidRDefault="00963BF6" w:rsidP="00D6317A">
            <w:pPr>
              <w:jc w:val="both"/>
              <w:rPr>
                <w:kern w:val="2"/>
                <w:sz w:val="18"/>
                <w:szCs w:val="18"/>
              </w:rPr>
            </w:pPr>
          </w:p>
        </w:tc>
      </w:tr>
      <w:tr w:rsidR="00963BF6" w:rsidRPr="00EE08AA" w14:paraId="051FE1BB" w14:textId="77777777" w:rsidTr="00160CDD">
        <w:trPr>
          <w:trHeight w:val="300"/>
        </w:trPr>
        <w:tc>
          <w:tcPr>
            <w:tcW w:w="2704" w:type="dxa"/>
            <w:gridSpan w:val="2"/>
          </w:tcPr>
          <w:p w14:paraId="67468C10" w14:textId="0AB03D44" w:rsidR="00963BF6" w:rsidRPr="00EE08AA" w:rsidRDefault="00EA20F3">
            <w:pPr>
              <w:rPr>
                <w:b/>
                <w:bCs/>
                <w:kern w:val="2"/>
                <w:sz w:val="18"/>
                <w:szCs w:val="18"/>
              </w:rPr>
            </w:pPr>
            <w:r w:rsidRPr="00EE08AA">
              <w:rPr>
                <w:b/>
                <w:bCs/>
                <w:kern w:val="2"/>
                <w:sz w:val="18"/>
                <w:szCs w:val="18"/>
              </w:rPr>
              <w:t>5.3.3. Sutarties kainos/įkainių peržiūra dėl kainų lygio pokyčio</w:t>
            </w:r>
          </w:p>
        </w:tc>
        <w:tc>
          <w:tcPr>
            <w:tcW w:w="6789" w:type="dxa"/>
          </w:tcPr>
          <w:p w14:paraId="24D0A4A3" w14:textId="5CE4AC89"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0" w:name="_Hlk146314547"/>
            <w:r w:rsidRPr="00EE08AA">
              <w:rPr>
                <w:sz w:val="18"/>
                <w:szCs w:val="18"/>
              </w:rPr>
              <w:t>(Vartojimo prekės ir paslaugos)</w:t>
            </w:r>
            <w:bookmarkEnd w:id="0"/>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1B32AF">
                  <w:rPr>
                    <w:rStyle w:val="Stilius2"/>
                    <w:sz w:val="18"/>
                    <w:szCs w:val="18"/>
                  </w:rPr>
                  <w:t>didesnė nei 5,00 proc. arba mažesnė nei -5,00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1" w:name="_Hlk149309561"/>
            <w:bookmarkStart w:id="2" w:name="_Hlk68254982"/>
            <w:r w:rsidRPr="00EE08AA">
              <w:rPr>
                <w:color w:val="000000"/>
                <w:kern w:val="2"/>
                <w:sz w:val="18"/>
                <w:szCs w:val="18"/>
              </w:rPr>
              <w:t xml:space="preserve">5.3.3.2. </w:t>
            </w:r>
            <w:r w:rsidRPr="00EE08AA">
              <w:rPr>
                <w:rStyle w:val="Stilius2"/>
                <w:sz w:val="18"/>
                <w:szCs w:val="18"/>
              </w:rPr>
              <w:t>Kaina/įkainiai</w:t>
            </w:r>
            <w:bookmarkEnd w:id="1"/>
            <w:r w:rsidRPr="00EE08AA">
              <w:rPr>
                <w:sz w:val="18"/>
                <w:szCs w:val="18"/>
              </w:rPr>
              <w:t xml:space="preserve"> perskaičiuojama (-i) </w:t>
            </w:r>
            <w:bookmarkEnd w:id="2"/>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3"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4" w:name="_Hlk149247842"/>
            <w:bookmarkEnd w:id="3"/>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5" w:name="_Hlk68254991"/>
            <w:r w:rsidRPr="00EE08AA">
              <w:rPr>
                <w:rFonts w:ascii="Times New Roman" w:hAnsi="Times New Roman" w:cs="Times New Roman"/>
                <w:sz w:val="18"/>
                <w:szCs w:val="18"/>
                <w:lang w:val="lt-LT"/>
              </w:rPr>
              <w:t>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5"/>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6" w:name="_Hlk68254997"/>
            <w:r w:rsidRPr="00EE08AA">
              <w:rPr>
                <w:rFonts w:ascii="Times New Roman" w:hAnsi="Times New Roman" w:cs="Times New Roman"/>
                <w:sz w:val="18"/>
                <w:szCs w:val="18"/>
                <w:lang w:val="lt-LT"/>
              </w:rPr>
              <w:t>Sutartyje numatyta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bookmarkEnd w:id="6"/>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tai po paskutinio perskaičiavimo) </w:t>
            </w:r>
          </w:p>
          <w:bookmarkEnd w:id="4"/>
          <w:p w14:paraId="6C84CBBE" w14:textId="04C951F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1B32AF">
                  <w:rPr>
                    <w:rStyle w:val="Stilius2"/>
                    <w:rFonts w:cs="Times New Roman"/>
                    <w:sz w:val="18"/>
                    <w:szCs w:val="18"/>
                    <w:lang w:val="pt-PT"/>
                  </w:rPr>
                  <w:t>defliacijos atveju -5,00 proc., infliacijos atveju 5,00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7"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proofErr w:type="spellEnd"/>
            <w:r w:rsidRPr="00EE08AA">
              <w:rPr>
                <w:rFonts w:ascii="Times New Roman" w:hAnsi="Times New Roman" w:cs="Times New Roman"/>
                <w:sz w:val="18"/>
                <w:szCs w:val="18"/>
                <w:lang w:val="lt-LT"/>
              </w:rPr>
              <w:t xml:space="preserve"> – </w:t>
            </w:r>
            <w:bookmarkStart w:id="8" w:name="_Hlk149309191"/>
            <w:r w:rsidRPr="00EE08AA">
              <w:rPr>
                <w:rFonts w:ascii="Times New Roman" w:hAnsi="Times New Roman" w:cs="Times New Roman"/>
                <w:sz w:val="18"/>
                <w:szCs w:val="18"/>
                <w:lang w:val="lt-LT"/>
              </w:rPr>
              <w:t>indeksuojamo laikotarpio pabaigos indeksas –</w:t>
            </w:r>
            <w:bookmarkEnd w:id="8"/>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9" w:name="_Hlk146314318"/>
            <w:r w:rsidRPr="00EE08AA">
              <w:rPr>
                <w:rFonts w:ascii="Times New Roman" w:hAnsi="Times New Roman" w:cs="Times New Roman"/>
                <w:sz w:val="18"/>
                <w:szCs w:val="18"/>
                <w:lang w:val="lt-LT"/>
              </w:rPr>
              <w:t>suderinto vartotojų kainų indekso (Vartojimo prekės ir paslaugos) dydis.</w:t>
            </w:r>
            <w:bookmarkEnd w:id="9"/>
            <w:r w:rsidRPr="00EE08AA">
              <w:rPr>
                <w:rFonts w:ascii="Times New Roman" w:hAnsi="Times New Roman" w:cs="Times New Roman"/>
                <w:sz w:val="18"/>
                <w:szCs w:val="18"/>
                <w:lang w:val="lt-LT"/>
              </w:rPr>
              <w:t xml:space="preserve"> </w:t>
            </w:r>
          </w:p>
          <w:bookmarkEnd w:id="7"/>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proofErr w:type="spellEnd"/>
            <w:r w:rsidRPr="00EE08AA">
              <w:rPr>
                <w:rFonts w:ascii="Times New Roman" w:hAnsi="Times New Roman" w:cs="Times New Roman"/>
                <w:sz w:val="18"/>
                <w:szCs w:val="18"/>
                <w:lang w:val="lt-LT"/>
              </w:rPr>
              <w:t xml:space="preserve"> – </w:t>
            </w:r>
            <w:bookmarkStart w:id="10" w:name="_Hlk149309198"/>
            <w:r w:rsidRPr="00EE08AA">
              <w:rPr>
                <w:rFonts w:ascii="Times New Roman" w:hAnsi="Times New Roman" w:cs="Times New Roman"/>
                <w:sz w:val="18"/>
                <w:szCs w:val="18"/>
                <w:lang w:val="lt-LT"/>
              </w:rPr>
              <w:t xml:space="preserve">indeksuojamo laikotarpio pradžios indeksas – </w:t>
            </w:r>
            <w:bookmarkStart w:id="11" w:name="_Hlk146316705"/>
            <w:bookmarkEnd w:id="10"/>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1"/>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2"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2CE2507D"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1B32AF">
                  <w:rPr>
                    <w:rStyle w:val="Stilius2"/>
                    <w:rFonts w:cs="Times New Roman"/>
                    <w:sz w:val="18"/>
                    <w:szCs w:val="18"/>
                  </w:rPr>
                  <w:t>12 (</w:t>
                </w:r>
                <w:proofErr w:type="spellStart"/>
                <w:r w:rsidR="001B32AF">
                  <w:rPr>
                    <w:rStyle w:val="Stilius2"/>
                    <w:rFonts w:cs="Times New Roman"/>
                    <w:sz w:val="18"/>
                    <w:szCs w:val="18"/>
                  </w:rPr>
                  <w:t>dvylikos</w:t>
                </w:r>
                <w:proofErr w:type="spellEnd"/>
                <w:r w:rsidR="001B32AF">
                  <w:rPr>
                    <w:rStyle w:val="Stilius2"/>
                    <w:rFonts w:cs="Times New Roman"/>
                    <w:sz w:val="18"/>
                    <w:szCs w:val="18"/>
                  </w:rPr>
                  <w:t>)</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1B32AF">
                  <w:rPr>
                    <w:rStyle w:val="Stilius2"/>
                    <w:rFonts w:cs="Times New Roman"/>
                    <w:sz w:val="18"/>
                    <w:szCs w:val="18"/>
                  </w:rPr>
                  <w:t>12 (</w:t>
                </w:r>
                <w:proofErr w:type="spellStart"/>
                <w:r w:rsidR="001B32AF">
                  <w:rPr>
                    <w:rStyle w:val="Stilius2"/>
                    <w:rFonts w:cs="Times New Roman"/>
                    <w:sz w:val="18"/>
                    <w:szCs w:val="18"/>
                  </w:rPr>
                  <w:t>dvylikos</w:t>
                </w:r>
                <w:proofErr w:type="spellEnd"/>
                <w:r w:rsidR="001B32AF">
                  <w:rPr>
                    <w:rStyle w:val="Stilius2"/>
                    <w:rFonts w:cs="Times New Roman"/>
                    <w:sz w:val="18"/>
                    <w:szCs w:val="18"/>
                  </w:rPr>
                  <w:t>)</w:t>
                </w:r>
              </w:sdtContent>
            </w:sdt>
            <w:r w:rsidRPr="00EE08AA">
              <w:rPr>
                <w:rFonts w:ascii="Times New Roman" w:hAnsi="Times New Roman" w:cs="Times New Roman"/>
                <w:sz w:val="18"/>
                <w:szCs w:val="18"/>
                <w:lang w:val="lt-LT"/>
              </w:rPr>
              <w:t xml:space="preserve"> mėnesių laikotarpį</w:t>
            </w:r>
            <w:bookmarkEnd w:id="12"/>
            <w:r w:rsidRPr="00EE08AA">
              <w:rPr>
                <w:rFonts w:ascii="Times New Roman" w:hAnsi="Times New Roman" w:cs="Times New Roman"/>
                <w:sz w:val="18"/>
                <w:szCs w:val="18"/>
                <w:lang w:val="lt-LT"/>
              </w:rPr>
              <w:t>.</w:t>
            </w:r>
            <w:bookmarkStart w:id="13" w:name="_Hlk79392184"/>
            <w:r w:rsidRPr="00EE08AA">
              <w:rPr>
                <w:rFonts w:ascii="Times New Roman" w:hAnsi="Times New Roman" w:cs="Times New Roman"/>
                <w:sz w:val="18"/>
                <w:szCs w:val="18"/>
                <w:lang w:val="lt-LT"/>
              </w:rPr>
              <w:t xml:space="preserve"> </w:t>
            </w:r>
          </w:p>
          <w:p w14:paraId="324A36AB" w14:textId="42549E14"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1B32AF">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1B32AF">
                  <w:rPr>
                    <w:rStyle w:val="Stilius2"/>
                    <w:rFonts w:cs="Times New Roman"/>
                    <w:sz w:val="18"/>
                    <w:szCs w:val="18"/>
                  </w:rPr>
                  <w:t>12 (</w:t>
                </w:r>
                <w:proofErr w:type="spellStart"/>
                <w:r w:rsidR="001B32AF">
                  <w:rPr>
                    <w:rStyle w:val="Stilius2"/>
                    <w:rFonts w:cs="Times New Roman"/>
                    <w:sz w:val="18"/>
                    <w:szCs w:val="18"/>
                  </w:rPr>
                  <w:t>dvylikto</w:t>
                </w:r>
                <w:proofErr w:type="spellEnd"/>
                <w:r w:rsidR="001B32AF">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1B32AF">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1B32AF">
                  <w:rPr>
                    <w:rStyle w:val="Stilius2"/>
                    <w:rFonts w:cs="Times New Roman"/>
                    <w:sz w:val="18"/>
                    <w:szCs w:val="18"/>
                  </w:rPr>
                  <w:t>12 (</w:t>
                </w:r>
                <w:proofErr w:type="spellStart"/>
                <w:r w:rsidR="001B32AF">
                  <w:rPr>
                    <w:rStyle w:val="Stilius2"/>
                    <w:rFonts w:cs="Times New Roman"/>
                    <w:sz w:val="18"/>
                    <w:szCs w:val="18"/>
                  </w:rPr>
                  <w:t>dvylikto</w:t>
                </w:r>
                <w:proofErr w:type="spellEnd"/>
                <w:r w:rsidR="001B32AF">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nuo paskutinio perskaičiavimo dienos</w:t>
            </w:r>
            <w:bookmarkEnd w:id="13"/>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lastRenderedPageBreak/>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4" w:name="_Hlk68254630"/>
            <w:r w:rsidRPr="00EE08AA">
              <w:rPr>
                <w:rFonts w:ascii="Times New Roman" w:hAnsi="Times New Roman" w:cs="Times New Roman"/>
                <w:sz w:val="18"/>
                <w:szCs w:val="18"/>
                <w:lang w:val="lt-LT"/>
              </w:rPr>
              <w:t>perskaičiavimą</w:t>
            </w:r>
            <w:bookmarkEnd w:id="14"/>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5"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apmoka taikant iki tol galiojusią (-</w:t>
            </w:r>
            <w:proofErr w:type="spellStart"/>
            <w:r w:rsidRPr="00EE08AA">
              <w:rPr>
                <w:sz w:val="18"/>
                <w:szCs w:val="18"/>
              </w:rPr>
              <w:t>ius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bus apmokama taikant naują (-</w:t>
            </w:r>
            <w:proofErr w:type="spellStart"/>
            <w:r w:rsidRPr="00EE08AA">
              <w:rPr>
                <w:sz w:val="18"/>
                <w:szCs w:val="18"/>
              </w:rPr>
              <w:t>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5"/>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rsidTr="00160CDD">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89"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rsidTr="00160CDD">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89" w:type="dxa"/>
          </w:tcPr>
          <w:p w14:paraId="7CD52E32" w14:textId="77777777" w:rsidR="00963BF6" w:rsidRPr="00EE08AA" w:rsidRDefault="00EA20F3" w:rsidP="00B7130C">
            <w:pPr>
              <w:jc w:val="both"/>
              <w:rPr>
                <w:color w:val="000000" w:themeColor="text1"/>
                <w:kern w:val="2"/>
                <w:sz w:val="18"/>
                <w:szCs w:val="18"/>
              </w:rPr>
            </w:pPr>
            <w:r w:rsidRPr="00EE08AA">
              <w:rPr>
                <w:color w:val="000000" w:themeColor="text1"/>
                <w:kern w:val="2"/>
                <w:sz w:val="18"/>
                <w:szCs w:val="18"/>
              </w:rPr>
              <w:t>Pirkėjas numato galimybę įsigyti Sutartimi įsigyjamų Prekių sąraše nenurodytų, tačiau su pirkimo objektu susijusių Prekių (toliau – Nenumatytos prekės) neviršijant 10 (dešimt) proc. Pradinės Sutarties vertės (jos nedidinant).</w:t>
            </w:r>
          </w:p>
          <w:p w14:paraId="634DEF0D" w14:textId="77777777" w:rsidR="00FC2FD4" w:rsidRPr="00EE08AA" w:rsidRDefault="00FC2FD4" w:rsidP="00B4433B">
            <w:pPr>
              <w:jc w:val="both"/>
              <w:rPr>
                <w:color w:val="000000" w:themeColor="text1"/>
                <w:kern w:val="2"/>
                <w:sz w:val="18"/>
                <w:szCs w:val="18"/>
              </w:rPr>
            </w:pPr>
          </w:p>
          <w:p w14:paraId="5841B429" w14:textId="7E2103AE" w:rsidR="007D43A2" w:rsidRPr="00EE08AA" w:rsidRDefault="00EA20F3">
            <w:pPr>
              <w:jc w:val="both"/>
              <w:rPr>
                <w:color w:val="000000" w:themeColor="text1"/>
                <w:kern w:val="2"/>
                <w:sz w:val="18"/>
                <w:szCs w:val="18"/>
              </w:rPr>
            </w:pPr>
            <w:r w:rsidRPr="00EE08AA">
              <w:rPr>
                <w:color w:val="000000" w:themeColor="text1"/>
                <w:kern w:val="2"/>
                <w:sz w:val="18"/>
                <w:szCs w:val="18"/>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w:t>
            </w:r>
            <w:r w:rsidR="007D43A2" w:rsidRPr="00EE08AA">
              <w:rPr>
                <w:color w:val="000000" w:themeColor="text1"/>
                <w:kern w:val="2"/>
                <w:sz w:val="18"/>
                <w:szCs w:val="18"/>
              </w:rPr>
              <w:t xml:space="preserve"> </w:t>
            </w:r>
            <w:r w:rsidR="007D43A2" w:rsidRPr="00EE08AA">
              <w:rPr>
                <w:sz w:val="18"/>
                <w:szCs w:val="18"/>
              </w:rPr>
              <w:t xml:space="preserve">pridėjus Tiekėjo pasiūlytą nuolaidą, kuri sudaro – </w:t>
            </w:r>
            <w:sdt>
              <w:sdtPr>
                <w:rPr>
                  <w:sz w:val="18"/>
                  <w:szCs w:val="18"/>
                </w:rPr>
                <w:id w:val="397866552"/>
                <w:placeholder>
                  <w:docPart w:val="000241D8580B42FE85684627B32BF97D"/>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EndPr/>
              <w:sdtContent>
                <w:r w:rsidR="00C113E0">
                  <w:rPr>
                    <w:sz w:val="18"/>
                    <w:szCs w:val="18"/>
                  </w:rPr>
                  <w:t>0 %</w:t>
                </w:r>
              </w:sdtContent>
            </w:sdt>
            <w:r w:rsidRPr="00EE08AA">
              <w:rPr>
                <w:color w:val="000000" w:themeColor="text1"/>
                <w:kern w:val="2"/>
                <w:sz w:val="18"/>
                <w:szCs w:val="18"/>
              </w:rPr>
              <w:t xml:space="preserve">.  </w:t>
            </w:r>
          </w:p>
          <w:p w14:paraId="7113D301" w14:textId="77777777" w:rsidR="007D43A2" w:rsidRPr="00EE08AA" w:rsidRDefault="007D43A2">
            <w:pPr>
              <w:jc w:val="both"/>
              <w:rPr>
                <w:color w:val="000000" w:themeColor="text1"/>
                <w:kern w:val="2"/>
                <w:sz w:val="18"/>
                <w:szCs w:val="18"/>
              </w:rPr>
            </w:pPr>
          </w:p>
          <w:p w14:paraId="36406C91" w14:textId="4B39FFBE" w:rsidR="00963BF6" w:rsidRPr="00EE08AA" w:rsidRDefault="00EA20F3">
            <w:pPr>
              <w:jc w:val="both"/>
              <w:rPr>
                <w:color w:val="000000" w:themeColor="text1"/>
                <w:kern w:val="2"/>
                <w:sz w:val="18"/>
                <w:szCs w:val="18"/>
              </w:rPr>
            </w:pPr>
            <w:r w:rsidRPr="00EE08AA">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w:t>
            </w:r>
            <w:r w:rsidR="00666E6A"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atitinka rinką. Nustačius, kad Tiekėjo pasiūlytos Nenumatytų prekių kainos</w:t>
            </w:r>
            <w:r w:rsidR="0051456D"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yra didesnės nei rinkos, Pirkėjas prašo Tiekėjo jas sumažinti. Tiekėjui nesutikus sumažinti Nenumatytų prekių kainos iki rinkos kainos, Pirkėjas pasilieka teisę Nenumatytas prekes įsigyti atskiru pirkimu.</w:t>
            </w:r>
          </w:p>
          <w:p w14:paraId="195A339F" w14:textId="77777777" w:rsidR="00BB6C32" w:rsidRPr="00EE08AA" w:rsidRDefault="00BB6C32" w:rsidP="00C113E0">
            <w:pPr>
              <w:jc w:val="both"/>
              <w:rPr>
                <w:kern w:val="2"/>
                <w:sz w:val="18"/>
                <w:szCs w:val="18"/>
              </w:rPr>
            </w:pPr>
          </w:p>
        </w:tc>
      </w:tr>
      <w:tr w:rsidR="00963BF6" w:rsidRPr="00EE08AA" w14:paraId="70B28DDA" w14:textId="77777777" w:rsidTr="00160CDD">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89"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C113E0"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w:t>
            </w:r>
            <w:r w:rsidR="009744E8" w:rsidRPr="00C113E0">
              <w:rPr>
                <w:kern w:val="2"/>
                <w:sz w:val="18"/>
                <w:szCs w:val="18"/>
              </w:rPr>
              <w:t xml:space="preserve">sutarimu </w:t>
            </w:r>
            <w:r w:rsidRPr="00C113E0">
              <w:rPr>
                <w:kern w:val="2"/>
                <w:sz w:val="18"/>
                <w:szCs w:val="18"/>
              </w:rPr>
              <w:t>gali susitarti ir dėl trumpesnių apmokėjimo terminų, jeigu dėl apmokėjimo terminų sutrumpinimo Pirkėjui atsiranda papildoma ekonominė nauda.</w:t>
            </w:r>
          </w:p>
          <w:p w14:paraId="69BE0A1A" w14:textId="77777777" w:rsidR="00CB3E1C" w:rsidRPr="00C113E0" w:rsidRDefault="00CB3E1C" w:rsidP="00111363">
            <w:pPr>
              <w:jc w:val="both"/>
              <w:rPr>
                <w:kern w:val="2"/>
                <w:sz w:val="18"/>
                <w:szCs w:val="18"/>
              </w:rPr>
            </w:pPr>
          </w:p>
          <w:p w14:paraId="3CDC9234" w14:textId="2A2660B7" w:rsidR="00963BF6" w:rsidRPr="00C113E0" w:rsidRDefault="00EA20F3" w:rsidP="00111363">
            <w:pPr>
              <w:jc w:val="both"/>
              <w:rPr>
                <w:kern w:val="2"/>
                <w:sz w:val="18"/>
                <w:szCs w:val="18"/>
                <w:shd w:val="clear" w:color="auto" w:fill="FFFFFF"/>
              </w:rPr>
            </w:pPr>
            <w:r w:rsidRPr="00C113E0">
              <w:rPr>
                <w:kern w:val="2"/>
                <w:sz w:val="18"/>
                <w:szCs w:val="18"/>
                <w:shd w:val="clear" w:color="auto" w:fill="FFFFFF"/>
              </w:rPr>
              <w:t>Apmokėjimo sąlygos</w:t>
            </w:r>
            <w:r w:rsidRPr="00C113E0">
              <w:rPr>
                <w:i/>
                <w:iCs/>
                <w:kern w:val="2"/>
                <w:sz w:val="18"/>
                <w:szCs w:val="18"/>
                <w:shd w:val="clear" w:color="auto" w:fill="FFFFFF"/>
              </w:rPr>
              <w:t>:</w:t>
            </w:r>
            <w:r w:rsidRPr="00C113E0">
              <w:rPr>
                <w:kern w:val="2"/>
                <w:sz w:val="18"/>
                <w:szCs w:val="18"/>
                <w:shd w:val="clear" w:color="auto" w:fill="FFFFFF"/>
              </w:rPr>
              <w:t xml:space="preserve"> įvykdžius užsakymą, mokama už konkretų kiekį/apimtį pagal nustatytus įkainius</w:t>
            </w:r>
            <w:r w:rsidR="001B32AF" w:rsidRPr="00C113E0">
              <w:rPr>
                <w:kern w:val="2"/>
                <w:sz w:val="18"/>
                <w:szCs w:val="18"/>
                <w:shd w:val="clear" w:color="auto" w:fill="FFFFFF"/>
              </w:rPr>
              <w:t>.</w:t>
            </w:r>
          </w:p>
          <w:p w14:paraId="1143CA3F" w14:textId="67DC8765" w:rsidR="00963BF6" w:rsidRPr="00EE08AA" w:rsidRDefault="00963BF6">
            <w:pPr>
              <w:rPr>
                <w:color w:val="000000"/>
                <w:kern w:val="2"/>
                <w:sz w:val="18"/>
                <w:szCs w:val="18"/>
                <w:shd w:val="clear" w:color="auto" w:fill="FFFFFF"/>
              </w:rPr>
            </w:pPr>
          </w:p>
        </w:tc>
      </w:tr>
      <w:tr w:rsidR="00963BF6" w:rsidRPr="00EE08AA" w14:paraId="2677F829" w14:textId="77777777" w:rsidTr="00160CDD">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89"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rsidTr="00160CDD">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89"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rsidTr="00160CDD">
        <w:trPr>
          <w:trHeight w:val="300"/>
        </w:trPr>
        <w:tc>
          <w:tcPr>
            <w:tcW w:w="9493"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rsidTr="00160CDD">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89" w:type="dxa"/>
          </w:tcPr>
          <w:p w14:paraId="27191F2A" w14:textId="39C53AC9" w:rsidR="00963BF6" w:rsidRPr="00EE08AA" w:rsidRDefault="00EA20F3" w:rsidP="00111363">
            <w:pPr>
              <w:spacing w:line="259" w:lineRule="auto"/>
              <w:jc w:val="both"/>
              <w:rPr>
                <w:i/>
                <w:iCs/>
                <w:color w:val="4472C4"/>
                <w:kern w:val="2"/>
                <w:sz w:val="18"/>
                <w:szCs w:val="18"/>
              </w:rPr>
            </w:pPr>
            <w:bookmarkStart w:id="16" w:name="_Hlk208407362"/>
            <w:r w:rsidRPr="00EE08AA">
              <w:rPr>
                <w:kern w:val="2"/>
                <w:sz w:val="18"/>
                <w:szCs w:val="18"/>
              </w:rPr>
              <w:t xml:space="preserve">Prekėms nustatomas Tiekėjo pasiūlytas arba Prekių gamintojo taikomas  Garantinis terminas, tačiau bet kokiu atveju </w:t>
            </w:r>
            <w:r w:rsidRPr="00EE08AA">
              <w:rPr>
                <w:b/>
                <w:bCs/>
                <w:kern w:val="2"/>
                <w:sz w:val="18"/>
                <w:szCs w:val="18"/>
              </w:rPr>
              <w:t>ne trumpesnis kaip</w:t>
            </w:r>
            <w:r w:rsidR="002D55F8" w:rsidRPr="00EE08AA">
              <w:rPr>
                <w:b/>
                <w:bCs/>
                <w:kern w:val="2"/>
                <w:sz w:val="18"/>
                <w:szCs w:val="18"/>
              </w:rPr>
              <w:t xml:space="preserve"> </w:t>
            </w:r>
            <w:sdt>
              <w:sdtPr>
                <w:rPr>
                  <w:rFonts w:eastAsia="Arial Unicode MS"/>
                  <w:color w:val="000000" w:themeColor="text1"/>
                  <w:sz w:val="18"/>
                  <w:szCs w:val="18"/>
                  <w:highlight w:val="lightGray"/>
                </w:rPr>
                <w:id w:val="-962426052"/>
                <w:placeholder>
                  <w:docPart w:val="688BC4CB9F4846318E1363659FD78FC9"/>
                </w:placeholder>
              </w:sdtPr>
              <w:sdtEndPr/>
              <w:sdtContent>
                <w:r w:rsidR="001B32AF" w:rsidRPr="001B32AF">
                  <w:rPr>
                    <w:rFonts w:eastAsia="Arial Unicode MS"/>
                    <w:color w:val="000000" w:themeColor="text1"/>
                    <w:sz w:val="18"/>
                    <w:szCs w:val="18"/>
                  </w:rPr>
                  <w:t>2 (du)</w:t>
                </w:r>
              </w:sdtContent>
            </w:sdt>
            <w:r w:rsidRPr="00EE08AA">
              <w:rPr>
                <w:kern w:val="2"/>
                <w:sz w:val="18"/>
                <w:szCs w:val="18"/>
              </w:rPr>
              <w:t>.</w:t>
            </w:r>
            <w:bookmarkEnd w:id="16"/>
            <w:r w:rsidRPr="00EE08AA">
              <w:rPr>
                <w:kern w:val="2"/>
                <w:sz w:val="18"/>
                <w:szCs w:val="18"/>
              </w:rPr>
              <w:t xml:space="preserve"> Garantinis terminas, </w:t>
            </w:r>
            <w:r w:rsidRPr="00EE08AA">
              <w:rPr>
                <w:kern w:val="2"/>
                <w:sz w:val="18"/>
                <w:szCs w:val="18"/>
              </w:rPr>
              <w:lastRenderedPageBreak/>
              <w:t>skaičiuojamas nuo Prekių perdavimo – priėmimo akto ar Sąskaitos (kai Prekių perdavimo – priėmimo aktas nėra pasirašomas) pasirašymo dienos.</w:t>
            </w:r>
          </w:p>
        </w:tc>
      </w:tr>
      <w:tr w:rsidR="00963BF6" w:rsidRPr="00EE08AA" w14:paraId="0EDB6355" w14:textId="77777777" w:rsidTr="00160CDD">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lastRenderedPageBreak/>
              <w:t>6.2. Garantinė priežiūra</w:t>
            </w:r>
          </w:p>
        </w:tc>
        <w:tc>
          <w:tcPr>
            <w:tcW w:w="6789" w:type="dxa"/>
          </w:tcPr>
          <w:p w14:paraId="65CCC6DE" w14:textId="77777777" w:rsidR="00963BF6" w:rsidRPr="00EE08AA" w:rsidRDefault="00EA20F3">
            <w:pPr>
              <w:rPr>
                <w:kern w:val="2"/>
                <w:sz w:val="18"/>
                <w:szCs w:val="18"/>
              </w:rPr>
            </w:pPr>
            <w:r w:rsidRPr="00EE08AA">
              <w:rPr>
                <w:kern w:val="2"/>
                <w:sz w:val="18"/>
                <w:szCs w:val="18"/>
              </w:rPr>
              <w:t>Netaikoma</w:t>
            </w:r>
          </w:p>
          <w:p w14:paraId="007B2231" w14:textId="2A1555D3" w:rsidR="00A66654" w:rsidRPr="00EE08AA" w:rsidRDefault="00A66654" w:rsidP="001B32AF">
            <w:pPr>
              <w:jc w:val="both"/>
              <w:rPr>
                <w:kern w:val="2"/>
                <w:sz w:val="18"/>
                <w:szCs w:val="18"/>
              </w:rPr>
            </w:pPr>
          </w:p>
        </w:tc>
      </w:tr>
      <w:tr w:rsidR="00413B71" w:rsidRPr="00EE08AA" w14:paraId="40225DC1" w14:textId="77777777" w:rsidTr="00160CDD">
        <w:trPr>
          <w:trHeight w:val="300"/>
        </w:trPr>
        <w:tc>
          <w:tcPr>
            <w:tcW w:w="2704" w:type="dxa"/>
            <w:gridSpan w:val="2"/>
          </w:tcPr>
          <w:p w14:paraId="244DFF89" w14:textId="5C1B9045" w:rsidR="00413B71" w:rsidRPr="00413B71" w:rsidRDefault="00413B71">
            <w:pPr>
              <w:rPr>
                <w:b/>
                <w:bCs/>
                <w:kern w:val="2"/>
                <w:sz w:val="18"/>
                <w:szCs w:val="18"/>
              </w:rPr>
            </w:pPr>
            <w:r w:rsidRPr="00413B71">
              <w:rPr>
                <w:b/>
                <w:bCs/>
                <w:kern w:val="2"/>
                <w:sz w:val="18"/>
                <w:szCs w:val="18"/>
              </w:rPr>
              <w:t>6.3. Kokybinių kriterijų įgyvendinimo ir tikrinimo tvarka</w:t>
            </w:r>
          </w:p>
        </w:tc>
        <w:tc>
          <w:tcPr>
            <w:tcW w:w="6789" w:type="dxa"/>
          </w:tcPr>
          <w:p w14:paraId="7DA71B11" w14:textId="534A4329" w:rsidR="001B32AF" w:rsidRPr="00413B71" w:rsidRDefault="00413B71" w:rsidP="001B32AF">
            <w:pPr>
              <w:rPr>
                <w:kern w:val="2"/>
                <w:sz w:val="18"/>
                <w:szCs w:val="18"/>
              </w:rPr>
            </w:pPr>
            <w:r w:rsidRPr="00413B71">
              <w:rPr>
                <w:kern w:val="2"/>
                <w:sz w:val="18"/>
                <w:szCs w:val="18"/>
              </w:rPr>
              <w:t>Netaikoma</w:t>
            </w:r>
          </w:p>
          <w:p w14:paraId="5F50F70C" w14:textId="5E6CF7FA" w:rsidR="00413B71" w:rsidRPr="00413B71" w:rsidRDefault="00413B71" w:rsidP="00413B71">
            <w:pPr>
              <w:rPr>
                <w:kern w:val="2"/>
                <w:sz w:val="18"/>
                <w:szCs w:val="18"/>
              </w:rPr>
            </w:pPr>
          </w:p>
        </w:tc>
      </w:tr>
      <w:tr w:rsidR="00963BF6" w:rsidRPr="00EE08AA" w14:paraId="3889338C" w14:textId="77777777" w:rsidTr="00160CDD">
        <w:trPr>
          <w:trHeight w:val="300"/>
        </w:trPr>
        <w:tc>
          <w:tcPr>
            <w:tcW w:w="9493"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rsidTr="00160CDD">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89"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C113E0">
            <w:pPr>
              <w:jc w:val="both"/>
              <w:rPr>
                <w:b/>
                <w:bCs/>
                <w:kern w:val="2"/>
                <w:sz w:val="18"/>
                <w:szCs w:val="18"/>
              </w:rPr>
            </w:pPr>
          </w:p>
        </w:tc>
      </w:tr>
      <w:tr w:rsidR="00963BF6" w:rsidRPr="00EE08AA" w14:paraId="3DAC919D" w14:textId="77777777" w:rsidTr="00160CDD">
        <w:trPr>
          <w:trHeight w:val="300"/>
        </w:trPr>
        <w:tc>
          <w:tcPr>
            <w:tcW w:w="9493"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rsidTr="00160CDD">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89"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rsidTr="00160CDD">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89"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rsidTr="00160CDD">
        <w:trPr>
          <w:trHeight w:val="300"/>
        </w:trPr>
        <w:tc>
          <w:tcPr>
            <w:tcW w:w="9493"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rsidTr="00160CDD">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89"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rsidTr="00160CDD">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89" w:type="dxa"/>
          </w:tcPr>
          <w:p w14:paraId="6DAF20E9" w14:textId="493C067C" w:rsidR="00963BF6" w:rsidRPr="00C113E0"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C113E0">
              <w:rPr>
                <w:kern w:val="2"/>
                <w:sz w:val="18"/>
                <w:szCs w:val="18"/>
              </w:rPr>
              <w:t xml:space="preserve">05 </w:t>
            </w:r>
            <w:r w:rsidRPr="00C113E0">
              <w:rPr>
                <w:kern w:val="2"/>
                <w:sz w:val="18"/>
                <w:szCs w:val="18"/>
              </w:rPr>
              <w:t>(</w:t>
            </w:r>
            <w:r w:rsidR="009A7B17" w:rsidRPr="00C113E0">
              <w:rPr>
                <w:kern w:val="2"/>
                <w:sz w:val="18"/>
                <w:szCs w:val="18"/>
              </w:rPr>
              <w:t>penki</w:t>
            </w:r>
            <w:r w:rsidR="00BF28BE" w:rsidRPr="00C113E0">
              <w:rPr>
                <w:kern w:val="2"/>
                <w:sz w:val="18"/>
                <w:szCs w:val="18"/>
              </w:rPr>
              <w:t>ų</w:t>
            </w:r>
            <w:r w:rsidR="009A7B17" w:rsidRPr="00C113E0">
              <w:rPr>
                <w:kern w:val="2"/>
                <w:sz w:val="18"/>
                <w:szCs w:val="18"/>
              </w:rPr>
              <w:t xml:space="preserve"> </w:t>
            </w:r>
            <w:r w:rsidRPr="00C113E0">
              <w:rPr>
                <w:kern w:val="2"/>
                <w:sz w:val="18"/>
                <w:szCs w:val="18"/>
              </w:rPr>
              <w:t>šimt</w:t>
            </w:r>
            <w:r w:rsidR="00BF28BE" w:rsidRPr="00C113E0">
              <w:rPr>
                <w:kern w:val="2"/>
                <w:sz w:val="18"/>
                <w:szCs w:val="18"/>
              </w:rPr>
              <w:t>ųjų</w:t>
            </w:r>
            <w:r w:rsidRPr="00C113E0">
              <w:rPr>
                <w:kern w:val="2"/>
                <w:sz w:val="18"/>
                <w:szCs w:val="18"/>
              </w:rPr>
              <w:t>) procento </w:t>
            </w:r>
            <w:r w:rsidRPr="00C113E0">
              <w:rPr>
                <w:color w:val="000000"/>
                <w:kern w:val="2"/>
                <w:sz w:val="18"/>
                <w:szCs w:val="18"/>
              </w:rPr>
              <w:t xml:space="preserve">dydžio delspinigius už kiekvieną uždelstą </w:t>
            </w:r>
            <w:r w:rsidRPr="00C113E0">
              <w:rPr>
                <w:kern w:val="2"/>
                <w:sz w:val="18"/>
                <w:szCs w:val="18"/>
              </w:rPr>
              <w:t xml:space="preserve">dieną </w:t>
            </w:r>
            <w:r w:rsidRPr="00C113E0">
              <w:rPr>
                <w:color w:val="000000"/>
                <w:kern w:val="2"/>
                <w:sz w:val="18"/>
                <w:szCs w:val="18"/>
              </w:rPr>
              <w:t>nuo laiku neperduotų Prekių ar Prekių, turinčių trūkumų, kainos be PVM</w:t>
            </w:r>
            <w:r w:rsidR="009A7B17" w:rsidRPr="00C113E0">
              <w:rPr>
                <w:color w:val="000000"/>
                <w:kern w:val="2"/>
                <w:sz w:val="18"/>
                <w:szCs w:val="18"/>
              </w:rPr>
              <w:t>, tačiau bet kokiu atveju ne mažiau kaip</w:t>
            </w:r>
            <w:r w:rsidR="00AA4815" w:rsidRPr="00C113E0">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EndPr/>
              <w:sdtContent>
                <w:r w:rsidR="00AA4815" w:rsidRPr="00C113E0">
                  <w:rPr>
                    <w:rFonts w:eastAsia="Arial Unicode MS"/>
                    <w:color w:val="000000" w:themeColor="text1"/>
                    <w:sz w:val="18"/>
                    <w:szCs w:val="18"/>
                  </w:rPr>
                  <w:t xml:space="preserve">50,00 </w:t>
                </w:r>
                <w:r w:rsidR="00AA4815" w:rsidRPr="00C113E0">
                  <w:rPr>
                    <w:color w:val="000000"/>
                    <w:kern w:val="2"/>
                    <w:sz w:val="18"/>
                    <w:szCs w:val="18"/>
                  </w:rPr>
                  <w:t>EUR (penkiasdešimt eurų 00 ct)</w:t>
                </w:r>
              </w:sdtContent>
            </w:sdt>
            <w:r w:rsidR="009A7B17" w:rsidRPr="00C113E0">
              <w:rPr>
                <w:color w:val="000000"/>
                <w:kern w:val="2"/>
                <w:sz w:val="18"/>
                <w:szCs w:val="18"/>
              </w:rPr>
              <w:t xml:space="preserve"> už vieną vėlavimo laikotarpį.</w:t>
            </w:r>
          </w:p>
          <w:p w14:paraId="292E42C5" w14:textId="77777777" w:rsidR="00B45C02" w:rsidRPr="00C113E0" w:rsidRDefault="00B45C02" w:rsidP="00B4433B">
            <w:pPr>
              <w:jc w:val="both"/>
              <w:rPr>
                <w:color w:val="000000"/>
                <w:kern w:val="2"/>
                <w:sz w:val="18"/>
                <w:szCs w:val="18"/>
              </w:rPr>
            </w:pPr>
          </w:p>
          <w:p w14:paraId="786858D8" w14:textId="5971A482" w:rsidR="00B45C02" w:rsidRPr="00C113E0" w:rsidRDefault="00B45C02" w:rsidP="00B4433B">
            <w:pPr>
              <w:jc w:val="both"/>
              <w:rPr>
                <w:color w:val="00B050"/>
                <w:kern w:val="2"/>
                <w:sz w:val="18"/>
                <w:szCs w:val="18"/>
              </w:rPr>
            </w:pPr>
            <w:r w:rsidRPr="00C113E0">
              <w:rPr>
                <w:color w:val="000000"/>
                <w:kern w:val="2"/>
                <w:sz w:val="18"/>
                <w:szCs w:val="18"/>
              </w:rPr>
              <w:t xml:space="preserve">9.2.2. </w:t>
            </w:r>
            <w:r w:rsidRPr="00C113E0">
              <w:rPr>
                <w:kern w:val="2"/>
                <w:sz w:val="18"/>
                <w:szCs w:val="18"/>
              </w:rPr>
              <w:t>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728E7231" w14:textId="77777777" w:rsidR="00963BF6" w:rsidRPr="00C113E0" w:rsidRDefault="00963BF6" w:rsidP="00B4433B">
            <w:pPr>
              <w:jc w:val="both"/>
              <w:rPr>
                <w:color w:val="000000"/>
                <w:kern w:val="2"/>
                <w:sz w:val="18"/>
                <w:szCs w:val="18"/>
              </w:rPr>
            </w:pPr>
          </w:p>
          <w:p w14:paraId="5DBFC333" w14:textId="2BC2CA17" w:rsidR="00963BF6" w:rsidRPr="00EE08AA" w:rsidRDefault="00EA20F3" w:rsidP="00B4433B">
            <w:pPr>
              <w:jc w:val="both"/>
              <w:rPr>
                <w:b/>
                <w:bCs/>
                <w:kern w:val="2"/>
                <w:sz w:val="18"/>
                <w:szCs w:val="18"/>
              </w:rPr>
            </w:pPr>
            <w:r w:rsidRPr="00C113E0">
              <w:rPr>
                <w:color w:val="000000"/>
                <w:kern w:val="2"/>
                <w:sz w:val="18"/>
                <w:szCs w:val="18"/>
              </w:rPr>
              <w:t>9.2.</w:t>
            </w:r>
            <w:r w:rsidR="00B45C02" w:rsidRPr="00C113E0">
              <w:rPr>
                <w:color w:val="000000"/>
                <w:kern w:val="2"/>
                <w:sz w:val="18"/>
                <w:szCs w:val="18"/>
              </w:rPr>
              <w:t>3</w:t>
            </w:r>
            <w:r w:rsidRPr="00C113E0">
              <w:rPr>
                <w:color w:val="000000"/>
                <w:kern w:val="2"/>
                <w:sz w:val="18"/>
                <w:szCs w:val="18"/>
              </w:rPr>
              <w:t>.</w:t>
            </w:r>
            <w:r w:rsidRPr="00C113E0">
              <w:rPr>
                <w:color w:val="000000"/>
                <w:kern w:val="2"/>
                <w:sz w:val="22"/>
                <w:szCs w:val="22"/>
                <w:lang w:val="pt-PT"/>
              </w:rPr>
              <w:t xml:space="preserve"> </w:t>
            </w:r>
            <w:r w:rsidRPr="00C113E0">
              <w:rPr>
                <w:color w:val="000000"/>
                <w:kern w:val="2"/>
                <w:sz w:val="18"/>
                <w:szCs w:val="18"/>
              </w:rPr>
              <w:t>Tiekėjas privalo sumokėti</w:t>
            </w:r>
            <w:r w:rsidRPr="00EE08AA">
              <w:rPr>
                <w:color w:val="000000"/>
                <w:kern w:val="2"/>
                <w:sz w:val="18"/>
                <w:szCs w:val="18"/>
              </w:rPr>
              <w:t xml:space="preserve">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dienų nuo Pirkėjo pareikalavimo</w:t>
            </w:r>
            <w:r w:rsidR="00B45C02">
              <w:rPr>
                <w:color w:val="000000"/>
                <w:kern w:val="2"/>
                <w:sz w:val="18"/>
                <w:szCs w:val="18"/>
              </w:rPr>
              <w:t xml:space="preserve">, </w:t>
            </w:r>
            <w:r w:rsidR="00B45C02" w:rsidRPr="0076584C">
              <w:rPr>
                <w:kern w:val="2"/>
                <w:sz w:val="18"/>
                <w:szCs w:val="18"/>
              </w:rPr>
              <w:t>jeigu netesybų suma nėra išskaitoma iš Tiekėjui mokėtinos sumos.</w:t>
            </w:r>
          </w:p>
        </w:tc>
      </w:tr>
      <w:tr w:rsidR="00963BF6" w:rsidRPr="00EE08AA" w14:paraId="118BA8BF" w14:textId="77777777" w:rsidTr="00160CDD">
        <w:trPr>
          <w:trHeight w:val="300"/>
        </w:trPr>
        <w:tc>
          <w:tcPr>
            <w:tcW w:w="2704" w:type="dxa"/>
            <w:gridSpan w:val="2"/>
          </w:tcPr>
          <w:p w14:paraId="2BC71AC8" w14:textId="5E030250" w:rsidR="00963BF6" w:rsidRPr="00EE08AA" w:rsidRDefault="00EA20F3">
            <w:pPr>
              <w:rPr>
                <w:b/>
                <w:bCs/>
                <w:kern w:val="2"/>
                <w:sz w:val="18"/>
                <w:szCs w:val="18"/>
              </w:rPr>
            </w:pPr>
            <w:r w:rsidRPr="00EE08AA">
              <w:rPr>
                <w:b/>
                <w:bCs/>
                <w:kern w:val="2"/>
                <w:sz w:val="18"/>
                <w:szCs w:val="18"/>
              </w:rPr>
              <w:t xml:space="preserve">9.3. </w:t>
            </w:r>
            <w:r w:rsidR="0000380A" w:rsidRPr="0000380A">
              <w:rPr>
                <w:b/>
                <w:bCs/>
                <w:kern w:val="2"/>
                <w:sz w:val="18"/>
                <w:szCs w:val="18"/>
              </w:rPr>
              <w:t>Tiekėjui / Pirkėjui taikoma bauda nutraukus Sutartį dėl esminio Sutarties pažeidimo ar nepagrįstai nutraukus Sutarties vykdymą ne Sutartyje nustatyta tvarka</w:t>
            </w:r>
          </w:p>
        </w:tc>
        <w:tc>
          <w:tcPr>
            <w:tcW w:w="6789" w:type="dxa"/>
          </w:tcPr>
          <w:p w14:paraId="105B3AC2" w14:textId="4135EA4A" w:rsidR="00963BF6" w:rsidRDefault="007677BB" w:rsidP="0076584C">
            <w:pPr>
              <w:jc w:val="both"/>
              <w:rPr>
                <w:kern w:val="2"/>
                <w:sz w:val="18"/>
                <w:szCs w:val="18"/>
              </w:rPr>
            </w:pPr>
            <w:r>
              <w:rPr>
                <w:kern w:val="2"/>
                <w:sz w:val="18"/>
                <w:szCs w:val="18"/>
              </w:rPr>
              <w:t xml:space="preserve">9.3.1. </w:t>
            </w:r>
            <w:r w:rsidR="00EA20F3"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00EA20F3" w:rsidRPr="00EE08AA">
              <w:rPr>
                <w:kern w:val="2"/>
                <w:sz w:val="18"/>
                <w:szCs w:val="18"/>
              </w:rPr>
              <w:t xml:space="preserve"> </w:t>
            </w:r>
            <w:r w:rsidR="009A7B17" w:rsidRPr="00EE08AA">
              <w:rPr>
                <w:kern w:val="2"/>
                <w:sz w:val="18"/>
                <w:szCs w:val="18"/>
              </w:rPr>
              <w:t>5 (penkių)</w:t>
            </w:r>
            <w:r w:rsidR="00EA20F3" w:rsidRPr="00EE08AA">
              <w:rPr>
                <w:kern w:val="2"/>
                <w:sz w:val="18"/>
                <w:szCs w:val="18"/>
              </w:rPr>
              <w:t xml:space="preserve"> procentų dydžio baud</w:t>
            </w:r>
            <w:r w:rsidR="0063235D" w:rsidRPr="00EE08AA">
              <w:rPr>
                <w:kern w:val="2"/>
                <w:sz w:val="18"/>
                <w:szCs w:val="18"/>
              </w:rPr>
              <w:t>a</w:t>
            </w:r>
            <w:r w:rsidR="00EA20F3" w:rsidRPr="00EE08AA">
              <w:rPr>
                <w:kern w:val="2"/>
                <w:sz w:val="18"/>
                <w:szCs w:val="18"/>
              </w:rPr>
              <w:t xml:space="preserve"> nuo Pradinės Sutarties vertės be PVM, nurodytos Specialiųjų sąlygų 5.2 punkte. </w:t>
            </w:r>
          </w:p>
          <w:p w14:paraId="158EEC08" w14:textId="357E39B9" w:rsidR="007677BB" w:rsidRDefault="007677BB">
            <w:pPr>
              <w:rPr>
                <w:kern w:val="2"/>
                <w:sz w:val="18"/>
                <w:szCs w:val="18"/>
              </w:rPr>
            </w:pPr>
          </w:p>
          <w:p w14:paraId="327AEC50" w14:textId="164646EA" w:rsidR="00EF5333" w:rsidRPr="0076584C" w:rsidRDefault="00EF5333" w:rsidP="0076584C">
            <w:pPr>
              <w:jc w:val="both"/>
              <w:rPr>
                <w:kern w:val="2"/>
                <w:sz w:val="18"/>
                <w:szCs w:val="18"/>
              </w:rPr>
            </w:pPr>
            <w:r w:rsidRPr="0076584C">
              <w:rPr>
                <w:kern w:val="2"/>
                <w:sz w:val="18"/>
                <w:szCs w:val="18"/>
              </w:rPr>
              <w:t xml:space="preserve">9.3.2. </w:t>
            </w:r>
            <w:r w:rsidR="00495FE9" w:rsidRPr="0076584C">
              <w:rPr>
                <w:kern w:val="2"/>
                <w:sz w:val="18"/>
                <w:szCs w:val="18"/>
              </w:rPr>
              <w:t>Nepagrįstai nutraukus Sutarties vykdymą ne Sutartyje nustatyta tvarka, mokama 5 (penkių) procentų dydžio bauda nuo Pradinės Sutarties vertės</w:t>
            </w:r>
            <w:r w:rsidR="00F140A1" w:rsidRPr="0076584C">
              <w:rPr>
                <w:kern w:val="2"/>
                <w:sz w:val="18"/>
                <w:szCs w:val="18"/>
              </w:rPr>
              <w:t xml:space="preserve"> be PVM</w:t>
            </w:r>
            <w:r w:rsidR="00495FE9" w:rsidRPr="0076584C">
              <w:rPr>
                <w:kern w:val="2"/>
                <w:sz w:val="18"/>
                <w:szCs w:val="18"/>
              </w:rPr>
              <w:t>, nurodytos Specialiųjų sąlygų 5.2 punkte.</w:t>
            </w:r>
          </w:p>
          <w:p w14:paraId="0D18F56A" w14:textId="665552DE" w:rsidR="00963BF6" w:rsidRPr="00EE08AA" w:rsidRDefault="00963BF6">
            <w:pPr>
              <w:rPr>
                <w:kern w:val="2"/>
                <w:sz w:val="18"/>
                <w:szCs w:val="18"/>
              </w:rPr>
            </w:pPr>
          </w:p>
        </w:tc>
      </w:tr>
      <w:tr w:rsidR="00963BF6" w:rsidRPr="00EE08AA" w14:paraId="0B364E95" w14:textId="77777777" w:rsidTr="00160CDD">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89"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rsidTr="00160CDD">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89" w:type="dxa"/>
          </w:tcPr>
          <w:p w14:paraId="3C938CF9" w14:textId="79E4AF51" w:rsidR="00963BF6" w:rsidRPr="00EE08AA" w:rsidRDefault="00FF123B">
            <w:pPr>
              <w:rPr>
                <w:color w:val="4472C4"/>
                <w:kern w:val="2"/>
                <w:sz w:val="18"/>
                <w:szCs w:val="18"/>
              </w:rPr>
            </w:pPr>
            <w:r w:rsidRPr="0076584C">
              <w:rPr>
                <w:kern w:val="2"/>
                <w:sz w:val="18"/>
                <w:szCs w:val="18"/>
              </w:rPr>
              <w:t>Tiekėjas privalo sumokėti Pirkėjui 1000 (vieno tūkstančio</w:t>
            </w:r>
            <w:r w:rsidR="00933198" w:rsidRPr="0076584C">
              <w:rPr>
                <w:kern w:val="2"/>
                <w:sz w:val="18"/>
                <w:szCs w:val="18"/>
              </w:rPr>
              <w:t>)</w:t>
            </w:r>
            <w:r w:rsidR="00EE00F1" w:rsidRPr="0076584C">
              <w:rPr>
                <w:kern w:val="2"/>
                <w:sz w:val="18"/>
                <w:szCs w:val="18"/>
              </w:rPr>
              <w:t xml:space="preserve"> Eur</w:t>
            </w:r>
            <w:r w:rsidRPr="0076584C">
              <w:rPr>
                <w:kern w:val="2"/>
                <w:sz w:val="18"/>
                <w:szCs w:val="18"/>
              </w:rPr>
              <w:t xml:space="preserve"> dydžio baudą</w:t>
            </w:r>
            <w:r w:rsidR="00933198" w:rsidRPr="0076584C">
              <w:rPr>
                <w:kern w:val="2"/>
                <w:sz w:val="18"/>
                <w:szCs w:val="18"/>
              </w:rPr>
              <w:t xml:space="preserve"> už kiekvieną pažeidimo atvejį</w:t>
            </w:r>
            <w:r w:rsidR="001B32AF">
              <w:rPr>
                <w:color w:val="0070C0"/>
                <w:kern w:val="2"/>
                <w:sz w:val="18"/>
                <w:szCs w:val="18"/>
              </w:rPr>
              <w:t>.</w:t>
            </w:r>
          </w:p>
        </w:tc>
      </w:tr>
      <w:tr w:rsidR="00963BF6" w:rsidRPr="00EE08AA" w14:paraId="1104391F" w14:textId="77777777" w:rsidTr="00160CDD">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lastRenderedPageBreak/>
              <w:t>9.6. Tiekėjui / Pirkėjui taikoma bauda dėl konfidencialumo reikalavimų nesilaikymo</w:t>
            </w:r>
          </w:p>
        </w:tc>
        <w:tc>
          <w:tcPr>
            <w:tcW w:w="6789" w:type="dxa"/>
          </w:tcPr>
          <w:p w14:paraId="747D9684" w14:textId="19BF3818" w:rsidR="00963BF6" w:rsidRPr="00EE08AA" w:rsidRDefault="00D26D01" w:rsidP="0076584C">
            <w:pPr>
              <w:jc w:val="both"/>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rsidTr="00160CDD">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89" w:type="dxa"/>
          </w:tcPr>
          <w:p w14:paraId="15AA50E2" w14:textId="77777777" w:rsidR="00430533" w:rsidRDefault="00430533">
            <w:pPr>
              <w:rPr>
                <w:kern w:val="2"/>
                <w:sz w:val="18"/>
                <w:szCs w:val="18"/>
              </w:rPr>
            </w:pPr>
            <w:r>
              <w:rPr>
                <w:kern w:val="2"/>
                <w:sz w:val="18"/>
                <w:szCs w:val="18"/>
              </w:rPr>
              <w:t xml:space="preserve">Netaikoma </w:t>
            </w:r>
          </w:p>
          <w:p w14:paraId="58059B5A" w14:textId="5526B641" w:rsidR="00963BF6" w:rsidRPr="00EE08AA" w:rsidRDefault="00B84847" w:rsidP="0076584C">
            <w:pPr>
              <w:jc w:val="both"/>
              <w:rPr>
                <w:color w:val="4472C4"/>
                <w:kern w:val="2"/>
                <w:sz w:val="18"/>
                <w:szCs w:val="18"/>
              </w:rPr>
            </w:pPr>
            <w:r w:rsidRPr="0076584C">
              <w:rPr>
                <w:kern w:val="2"/>
                <w:sz w:val="18"/>
                <w:szCs w:val="18"/>
              </w:rPr>
              <w:t xml:space="preserve"> </w:t>
            </w:r>
          </w:p>
        </w:tc>
      </w:tr>
      <w:tr w:rsidR="00963BF6" w:rsidRPr="00EE08AA" w14:paraId="34C01FAF" w14:textId="77777777" w:rsidTr="00160CDD">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89"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96625" w:rsidRPr="00EE08AA" w14:paraId="053898A4" w14:textId="77777777" w:rsidTr="00160CDD">
        <w:trPr>
          <w:trHeight w:val="300"/>
        </w:trPr>
        <w:tc>
          <w:tcPr>
            <w:tcW w:w="2704" w:type="dxa"/>
            <w:gridSpan w:val="2"/>
          </w:tcPr>
          <w:p w14:paraId="78362857" w14:textId="5BA67E46" w:rsidR="00996625" w:rsidRPr="00EE08AA" w:rsidRDefault="00996625">
            <w:pPr>
              <w:rPr>
                <w:b/>
                <w:bCs/>
                <w:kern w:val="2"/>
                <w:sz w:val="18"/>
                <w:szCs w:val="18"/>
              </w:rPr>
            </w:pPr>
            <w:r w:rsidRPr="00996625">
              <w:rPr>
                <w:b/>
                <w:bCs/>
                <w:kern w:val="2"/>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789" w:type="dxa"/>
          </w:tcPr>
          <w:p w14:paraId="50B685D2" w14:textId="1F64358B" w:rsidR="00996625" w:rsidRPr="00EE08AA" w:rsidRDefault="00D433DD" w:rsidP="00D433DD">
            <w:pPr>
              <w:rPr>
                <w:kern w:val="2"/>
                <w:sz w:val="18"/>
                <w:szCs w:val="18"/>
              </w:rPr>
            </w:pPr>
            <w:r w:rsidRPr="0076584C">
              <w:rPr>
                <w:kern w:val="2"/>
                <w:sz w:val="18"/>
                <w:szCs w:val="18"/>
              </w:rPr>
              <w:t>Tiekėjas privalo sumokėti Pirkėjui 1000 (vieno tūkstančio) Eur dydžio baudą už kiekvieną pažeidimo atvejį ir atlyginti Pirkėjo patirtus nuostolius, kurių nepadengia nurodytos netesybos.</w:t>
            </w:r>
          </w:p>
        </w:tc>
      </w:tr>
      <w:tr w:rsidR="007E1578" w:rsidRPr="00EE08AA" w14:paraId="7323E467" w14:textId="77777777" w:rsidTr="00160CDD">
        <w:trPr>
          <w:trHeight w:val="300"/>
        </w:trPr>
        <w:tc>
          <w:tcPr>
            <w:tcW w:w="2704" w:type="dxa"/>
            <w:gridSpan w:val="2"/>
          </w:tcPr>
          <w:p w14:paraId="7B0289F1" w14:textId="1378CC3E" w:rsidR="007E1578" w:rsidRPr="00996625" w:rsidRDefault="007E1578" w:rsidP="007E1578">
            <w:pPr>
              <w:rPr>
                <w:b/>
                <w:bCs/>
                <w:kern w:val="2"/>
                <w:sz w:val="18"/>
                <w:szCs w:val="18"/>
              </w:rPr>
            </w:pPr>
            <w:r w:rsidRPr="00EF41BF">
              <w:rPr>
                <w:b/>
                <w:sz w:val="18"/>
                <w:szCs w:val="18"/>
              </w:rPr>
              <w:t>9.</w:t>
            </w:r>
            <w:r>
              <w:rPr>
                <w:b/>
                <w:sz w:val="18"/>
                <w:szCs w:val="18"/>
              </w:rPr>
              <w:t>10</w:t>
            </w:r>
            <w:r w:rsidRPr="00EF41BF">
              <w:rPr>
                <w:b/>
                <w:sz w:val="18"/>
                <w:szCs w:val="18"/>
              </w:rPr>
              <w:t xml:space="preserve">. Kitos netesybos / nuostolių atlyginimas </w:t>
            </w:r>
          </w:p>
        </w:tc>
        <w:tc>
          <w:tcPr>
            <w:tcW w:w="6789" w:type="dxa"/>
          </w:tcPr>
          <w:p w14:paraId="2B72EE12" w14:textId="1C40217F" w:rsidR="007E1578" w:rsidRPr="00D433DD" w:rsidRDefault="007E1578" w:rsidP="007E1578">
            <w:pPr>
              <w:rPr>
                <w:color w:val="00B050"/>
                <w:kern w:val="2"/>
                <w:sz w:val="18"/>
                <w:szCs w:val="18"/>
              </w:rPr>
            </w:pPr>
            <w:r w:rsidRPr="00EF41BF">
              <w:rPr>
                <w:bCs/>
                <w:sz w:val="18"/>
                <w:szCs w:val="18"/>
                <w:lang w:eastAsia="lt-LT"/>
              </w:rPr>
              <w:t>Jei Šaliai kyla nuostoliai dėl kitos Šalies kaltų veiksmų ir (ar) neveikimo tvarkant asmens duomenis, kaltoji Šalis privalo atlyginti kitos Šalies ir duomenų subjektų patirtus nuostolius.</w:t>
            </w:r>
          </w:p>
        </w:tc>
      </w:tr>
      <w:tr w:rsidR="007E1578" w:rsidRPr="00EE08AA" w14:paraId="4562CBA7" w14:textId="77777777" w:rsidTr="00160CDD">
        <w:trPr>
          <w:trHeight w:val="300"/>
        </w:trPr>
        <w:tc>
          <w:tcPr>
            <w:tcW w:w="9493" w:type="dxa"/>
            <w:gridSpan w:val="3"/>
          </w:tcPr>
          <w:p w14:paraId="365065EB" w14:textId="1510E80C" w:rsidR="007E1578" w:rsidRPr="0076584C" w:rsidRDefault="007E1578" w:rsidP="0076584C">
            <w:pPr>
              <w:jc w:val="center"/>
              <w:rPr>
                <w:b/>
                <w:bCs/>
                <w:color w:val="00B050"/>
                <w:kern w:val="2"/>
                <w:sz w:val="18"/>
                <w:szCs w:val="18"/>
              </w:rPr>
            </w:pPr>
            <w:r w:rsidRPr="0076584C">
              <w:rPr>
                <w:b/>
                <w:bCs/>
                <w:kern w:val="2"/>
                <w:sz w:val="18"/>
                <w:szCs w:val="18"/>
              </w:rPr>
              <w:t>10. ESMINĖS SUTARTIES SĄLYGOS</w:t>
            </w:r>
          </w:p>
        </w:tc>
      </w:tr>
      <w:tr w:rsidR="007E1578" w:rsidRPr="00EE08AA" w14:paraId="0BF870D7" w14:textId="77777777" w:rsidTr="00160CDD">
        <w:trPr>
          <w:trHeight w:val="300"/>
        </w:trPr>
        <w:tc>
          <w:tcPr>
            <w:tcW w:w="2704" w:type="dxa"/>
            <w:gridSpan w:val="2"/>
          </w:tcPr>
          <w:p w14:paraId="408AAD30" w14:textId="17F31994" w:rsidR="007E1578" w:rsidRPr="0076584C" w:rsidRDefault="007E1578" w:rsidP="007E1578">
            <w:pPr>
              <w:rPr>
                <w:sz w:val="18"/>
                <w:szCs w:val="18"/>
              </w:rPr>
            </w:pPr>
            <w:r w:rsidRPr="0076584C">
              <w:rPr>
                <w:sz w:val="18"/>
                <w:szCs w:val="18"/>
              </w:rPr>
              <w:t>10.1. Esminės Sutarties sąlygos</w:t>
            </w:r>
          </w:p>
        </w:tc>
        <w:tc>
          <w:tcPr>
            <w:tcW w:w="6789" w:type="dxa"/>
          </w:tcPr>
          <w:p w14:paraId="2322E002" w14:textId="55D0ADFE" w:rsidR="007E1578" w:rsidRPr="0076584C" w:rsidRDefault="0076584C" w:rsidP="007E1578">
            <w:pPr>
              <w:rPr>
                <w:strike/>
                <w:kern w:val="2"/>
                <w:sz w:val="18"/>
                <w:szCs w:val="18"/>
              </w:rPr>
            </w:pPr>
            <w:r w:rsidRPr="0076584C">
              <w:rPr>
                <w:kern w:val="2"/>
                <w:sz w:val="18"/>
                <w:szCs w:val="18"/>
              </w:rPr>
              <w:t>Netaikoma</w:t>
            </w:r>
          </w:p>
        </w:tc>
      </w:tr>
      <w:tr w:rsidR="007E1578" w:rsidRPr="00EE08AA" w14:paraId="67BBA0F8" w14:textId="77777777" w:rsidTr="00160CDD">
        <w:trPr>
          <w:trHeight w:val="300"/>
        </w:trPr>
        <w:tc>
          <w:tcPr>
            <w:tcW w:w="2704" w:type="dxa"/>
            <w:gridSpan w:val="2"/>
          </w:tcPr>
          <w:p w14:paraId="12E6B048" w14:textId="0F3F1E77" w:rsidR="007E1578" w:rsidRPr="0076584C" w:rsidRDefault="007E1578" w:rsidP="007E1578">
            <w:pPr>
              <w:rPr>
                <w:sz w:val="18"/>
                <w:szCs w:val="18"/>
              </w:rPr>
            </w:pPr>
            <w:r w:rsidRPr="0076584C">
              <w:rPr>
                <w:sz w:val="18"/>
                <w:szCs w:val="18"/>
              </w:rPr>
              <w:t>10.2. Dideli arba nuolatiniai esminės Sutarties sąlygos vykdymo trūkumai</w:t>
            </w:r>
          </w:p>
        </w:tc>
        <w:tc>
          <w:tcPr>
            <w:tcW w:w="6789" w:type="dxa"/>
          </w:tcPr>
          <w:p w14:paraId="37057739" w14:textId="54E6F62F" w:rsidR="007E1578" w:rsidRPr="0076584C" w:rsidRDefault="0076584C" w:rsidP="007E1578">
            <w:pPr>
              <w:rPr>
                <w:kern w:val="2"/>
                <w:sz w:val="18"/>
                <w:szCs w:val="18"/>
              </w:rPr>
            </w:pPr>
            <w:r w:rsidRPr="0076584C">
              <w:rPr>
                <w:kern w:val="2"/>
                <w:sz w:val="18"/>
                <w:szCs w:val="18"/>
              </w:rPr>
              <w:t>Netaikoma</w:t>
            </w:r>
            <w:r w:rsidR="007E1578" w:rsidRPr="0076584C">
              <w:rPr>
                <w:kern w:val="2"/>
                <w:sz w:val="18"/>
                <w:szCs w:val="18"/>
              </w:rPr>
              <w:t xml:space="preserve"> </w:t>
            </w:r>
          </w:p>
        </w:tc>
      </w:tr>
      <w:tr w:rsidR="007E1578" w:rsidRPr="00EE08AA" w14:paraId="47BE432E" w14:textId="77777777" w:rsidTr="00160CDD">
        <w:trPr>
          <w:trHeight w:val="300"/>
        </w:trPr>
        <w:tc>
          <w:tcPr>
            <w:tcW w:w="9493" w:type="dxa"/>
            <w:gridSpan w:val="3"/>
          </w:tcPr>
          <w:p w14:paraId="78BB627D" w14:textId="13BDB0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 SUTARTIES GALIOJIMAS IR KEITIMAS</w:t>
            </w:r>
          </w:p>
        </w:tc>
      </w:tr>
      <w:tr w:rsidR="007E1578" w:rsidRPr="00EE08AA" w14:paraId="10F3F5CE" w14:textId="77777777" w:rsidTr="00160CDD">
        <w:trPr>
          <w:trHeight w:val="300"/>
        </w:trPr>
        <w:tc>
          <w:tcPr>
            <w:tcW w:w="2704" w:type="dxa"/>
            <w:gridSpan w:val="2"/>
          </w:tcPr>
          <w:p w14:paraId="69241998" w14:textId="2F384DF2"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.1. Sutarties sudarymas ir įsigaliojimas</w:t>
            </w:r>
          </w:p>
        </w:tc>
        <w:tc>
          <w:tcPr>
            <w:tcW w:w="6789" w:type="dxa"/>
          </w:tcPr>
          <w:p w14:paraId="6BFF917C" w14:textId="77777777" w:rsidR="007E1578" w:rsidRPr="00EE08AA" w:rsidRDefault="007E1578" w:rsidP="007E1578">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7E1578" w:rsidRPr="00EE08AA" w:rsidRDefault="007E1578" w:rsidP="007E1578">
            <w:pPr>
              <w:jc w:val="both"/>
              <w:rPr>
                <w:color w:val="000000"/>
                <w:kern w:val="2"/>
                <w:sz w:val="18"/>
                <w:szCs w:val="18"/>
              </w:rPr>
            </w:pPr>
            <w:r w:rsidRPr="00EE08AA">
              <w:rPr>
                <w:color w:val="000000"/>
                <w:kern w:val="2"/>
                <w:sz w:val="18"/>
                <w:szCs w:val="18"/>
              </w:rPr>
              <w:t>Sutartis galioja iki visiško prievolių įvykdymo arba Sutarties nutraukimo (priklausomai nuo to, kuri sąlyga įvyksta anksčiau).</w:t>
            </w:r>
          </w:p>
          <w:p w14:paraId="56EE59B2" w14:textId="2BA314AE" w:rsidR="007E1578" w:rsidRPr="00EE08AA" w:rsidRDefault="007E1578" w:rsidP="007E1578">
            <w:pPr>
              <w:jc w:val="both"/>
              <w:rPr>
                <w:color w:val="4472C4"/>
                <w:kern w:val="2"/>
                <w:sz w:val="18"/>
                <w:szCs w:val="18"/>
              </w:rPr>
            </w:pPr>
          </w:p>
        </w:tc>
      </w:tr>
      <w:tr w:rsidR="007E1578" w:rsidRPr="00EE08AA" w14:paraId="45879C45" w14:textId="77777777" w:rsidTr="00160CDD">
        <w:trPr>
          <w:trHeight w:val="300"/>
        </w:trPr>
        <w:tc>
          <w:tcPr>
            <w:tcW w:w="2704" w:type="dxa"/>
            <w:gridSpan w:val="2"/>
          </w:tcPr>
          <w:p w14:paraId="7A29A823" w14:textId="5CAA83CD"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.2. Sutarties galiojimo termino pratęsimas</w:t>
            </w:r>
          </w:p>
        </w:tc>
        <w:tc>
          <w:tcPr>
            <w:tcW w:w="6789" w:type="dxa"/>
          </w:tcPr>
          <w:p w14:paraId="2B2451C9" w14:textId="77777777" w:rsidR="007E1578" w:rsidRPr="00EE08AA" w:rsidRDefault="007E1578" w:rsidP="007E1578">
            <w:pPr>
              <w:rPr>
                <w:kern w:val="2"/>
                <w:sz w:val="18"/>
                <w:szCs w:val="18"/>
              </w:rPr>
            </w:pPr>
            <w:r w:rsidRPr="00EE08AA">
              <w:rPr>
                <w:kern w:val="2"/>
                <w:sz w:val="18"/>
                <w:szCs w:val="18"/>
              </w:rPr>
              <w:t>Netaikoma</w:t>
            </w:r>
          </w:p>
          <w:p w14:paraId="702E9143" w14:textId="3FAC0301" w:rsidR="007E1578" w:rsidRPr="00EE08AA" w:rsidRDefault="007E1578" w:rsidP="007E1578">
            <w:pPr>
              <w:rPr>
                <w:i/>
                <w:iCs/>
                <w:kern w:val="2"/>
                <w:sz w:val="18"/>
                <w:szCs w:val="18"/>
              </w:rPr>
            </w:pPr>
          </w:p>
        </w:tc>
      </w:tr>
      <w:tr w:rsidR="007E1578" w:rsidRPr="00EE08AA" w14:paraId="7B7E97AD" w14:textId="77777777" w:rsidTr="00160CDD">
        <w:trPr>
          <w:trHeight w:val="300"/>
        </w:trPr>
        <w:tc>
          <w:tcPr>
            <w:tcW w:w="9493" w:type="dxa"/>
            <w:gridSpan w:val="3"/>
          </w:tcPr>
          <w:p w14:paraId="7E82D050" w14:textId="18577A74"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 SUTARTIES NUTRAUKIMAS</w:t>
            </w:r>
          </w:p>
        </w:tc>
      </w:tr>
      <w:tr w:rsidR="007E1578" w:rsidRPr="00EE08AA" w14:paraId="041BDC18" w14:textId="77777777" w:rsidTr="00160CDD">
        <w:trPr>
          <w:trHeight w:val="300"/>
        </w:trPr>
        <w:tc>
          <w:tcPr>
            <w:tcW w:w="2689" w:type="dxa"/>
          </w:tcPr>
          <w:p w14:paraId="428DC98C" w14:textId="283818CD" w:rsidR="007E1578" w:rsidRPr="00EE08AA" w:rsidRDefault="007E1578" w:rsidP="007E1578">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.1. Sutarties nutraukimo pagrindai</w:t>
            </w:r>
          </w:p>
        </w:tc>
        <w:tc>
          <w:tcPr>
            <w:tcW w:w="6804" w:type="dxa"/>
            <w:gridSpan w:val="2"/>
          </w:tcPr>
          <w:p w14:paraId="5479E9E2" w14:textId="3B7F3966" w:rsidR="007E1578" w:rsidRPr="00592198" w:rsidRDefault="007E1578" w:rsidP="007E1578">
            <w:pPr>
              <w:rPr>
                <w:kern w:val="2"/>
                <w:sz w:val="18"/>
                <w:szCs w:val="18"/>
              </w:rPr>
            </w:pPr>
            <w:r w:rsidRPr="00EE08AA">
              <w:rPr>
                <w:kern w:val="2"/>
                <w:sz w:val="18"/>
                <w:szCs w:val="18"/>
              </w:rPr>
              <w:t xml:space="preserve">Sutartis gali būti nutraukiama rašytiniu Šalių susitarimu arba vienašališkai, Bendrosiose sąlygose </w:t>
            </w:r>
            <w:r w:rsidRPr="00592198">
              <w:rPr>
                <w:kern w:val="2"/>
                <w:sz w:val="18"/>
                <w:szCs w:val="18"/>
              </w:rPr>
              <w:t>nustatyta tvarka.</w:t>
            </w:r>
          </w:p>
          <w:p w14:paraId="0EFC6784" w14:textId="0953B6D3" w:rsidR="007E1578" w:rsidRPr="00EE08AA" w:rsidRDefault="007E1578" w:rsidP="007E1578">
            <w:pPr>
              <w:rPr>
                <w:i/>
                <w:iCs/>
                <w:color w:val="4472C4"/>
                <w:kern w:val="2"/>
                <w:sz w:val="18"/>
                <w:szCs w:val="18"/>
              </w:rPr>
            </w:pPr>
          </w:p>
        </w:tc>
      </w:tr>
      <w:tr w:rsidR="007E1578" w:rsidRPr="00EE08AA" w14:paraId="01DBB74C" w14:textId="77777777" w:rsidTr="00160CDD">
        <w:trPr>
          <w:trHeight w:val="300"/>
        </w:trPr>
        <w:tc>
          <w:tcPr>
            <w:tcW w:w="2689" w:type="dxa"/>
          </w:tcPr>
          <w:p w14:paraId="3BD72D7B" w14:textId="51F7EECF" w:rsidR="007E1578" w:rsidRPr="00EE08AA" w:rsidRDefault="007E1578" w:rsidP="007E1578">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.2. Esminiai Sutarties pažeidimai</w:t>
            </w:r>
          </w:p>
          <w:p w14:paraId="48F89A54" w14:textId="77777777" w:rsidR="007E1578" w:rsidRPr="00EE08AA" w:rsidRDefault="007E1578" w:rsidP="007E1578">
            <w:pPr>
              <w:rPr>
                <w:b/>
                <w:bCs/>
                <w:kern w:val="2"/>
                <w:sz w:val="18"/>
                <w:szCs w:val="18"/>
              </w:rPr>
            </w:pPr>
          </w:p>
        </w:tc>
        <w:tc>
          <w:tcPr>
            <w:tcW w:w="6804" w:type="dxa"/>
            <w:gridSpan w:val="2"/>
          </w:tcPr>
          <w:p w14:paraId="76DD9794" w14:textId="22D245C7" w:rsidR="007E1578" w:rsidRPr="00EE08AA" w:rsidRDefault="007E1578" w:rsidP="007E1578">
            <w:pPr>
              <w:jc w:val="both"/>
              <w:rPr>
                <w:color w:val="000000" w:themeColor="text1"/>
                <w:kern w:val="2"/>
                <w:sz w:val="18"/>
                <w:szCs w:val="18"/>
              </w:rPr>
            </w:pPr>
            <w:r w:rsidRPr="00EE08AA">
              <w:rPr>
                <w:color w:val="000000" w:themeColor="text1"/>
                <w:kern w:val="2"/>
                <w:sz w:val="18"/>
                <w:szCs w:val="18"/>
              </w:rPr>
              <w:t>1</w:t>
            </w:r>
            <w:r>
              <w:rPr>
                <w:color w:val="000000" w:themeColor="text1"/>
                <w:kern w:val="2"/>
                <w:sz w:val="18"/>
                <w:szCs w:val="18"/>
              </w:rPr>
              <w:t>2</w:t>
            </w:r>
            <w:r w:rsidRPr="00EE08AA">
              <w:rPr>
                <w:color w:val="000000" w:themeColor="text1"/>
                <w:kern w:val="2"/>
                <w:sz w:val="18"/>
                <w:szCs w:val="18"/>
              </w:rPr>
              <w:t>.2.1. jeigu Tiekėjas nevykdo prisiimtų įsipareigojimų už Sutartyje nustatytą Sutarties kainą / įkainius;</w:t>
            </w:r>
          </w:p>
          <w:p w14:paraId="2AE2CF0B" w14:textId="160AB95D"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.2.2. jeigu Tiekėjas nesilaiko Sutartyje nustatytų Prekių tiekimo terminų 2 (du) kartus iš eilės arba vėluoja pristatyti Prekes daugiau nei 30 (trisdešimt) dienų negu Sutartyje nustatytas Prekių pristatymo terminas;</w:t>
            </w:r>
          </w:p>
          <w:p w14:paraId="5A2D9F81" w14:textId="2B9F69DA"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.2.3. jeigu Tiekėjas pažeidžia Prekių pristatymo terminus ir priskaičiuotų netesybų už vėlavimą suma viršija 20 (dvidešimt) proc. Pradinės sutarties vertės;</w:t>
            </w:r>
          </w:p>
          <w:p w14:paraId="234CEEC8" w14:textId="03D5EF04"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.2.4. Tiekėjas pažeidžia Prekių pristatymo terminus ir dėl Prekių pristatymo vėlavimo Prekės tampa nebereikalingos;</w:t>
            </w:r>
          </w:p>
          <w:p w14:paraId="59713D1B" w14:textId="2C099288"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.2.5. Tiekėjas daugiau kaip 2 (du) kartus pristato Prekes, kurios neatitinka Sutartyje ir / ar Įstatymuose nustatytų reikalavimų Prekėms;</w:t>
            </w:r>
          </w:p>
          <w:p w14:paraId="68421577" w14:textId="77CDCCD5"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67856A39" w:rsidR="007E1578" w:rsidRPr="0076584C" w:rsidRDefault="007E1578" w:rsidP="007E1578">
            <w:pPr>
              <w:tabs>
                <w:tab w:val="left" w:pos="567"/>
                <w:tab w:val="left" w:pos="851"/>
                <w:tab w:val="left" w:pos="992"/>
                <w:tab w:val="left" w:pos="1134"/>
              </w:tabs>
              <w:spacing w:line="257" w:lineRule="auto"/>
              <w:jc w:val="both"/>
              <w:rPr>
                <w:rFonts w:eastAsia="Arial"/>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.2.7. Tiekėjas pažeidžia šios Sutarties nuostatas, reglamentuojančias konkurenciją, intelektinės nuosavybės ar konfidencialios informacijos valdymą</w:t>
            </w:r>
            <w:r>
              <w:rPr>
                <w:rFonts w:eastAsia="Arial"/>
                <w:color w:val="000000" w:themeColor="text1"/>
                <w:kern w:val="2"/>
                <w:sz w:val="18"/>
                <w:szCs w:val="18"/>
                <w:lang w:val="lt"/>
              </w:rPr>
              <w:t xml:space="preserve"> </w:t>
            </w:r>
            <w:r w:rsidRPr="0076584C">
              <w:rPr>
                <w:rFonts w:eastAsia="Arial"/>
                <w:kern w:val="2"/>
                <w:sz w:val="18"/>
                <w:szCs w:val="18"/>
                <w:lang w:val="lt"/>
              </w:rPr>
              <w:t>ar duomenų apsaugos reikalavimų laikym</w:t>
            </w:r>
            <w:r w:rsidR="00C113E0">
              <w:rPr>
                <w:rFonts w:eastAsia="Arial"/>
                <w:kern w:val="2"/>
                <w:sz w:val="18"/>
                <w:szCs w:val="18"/>
                <w:lang w:val="lt"/>
              </w:rPr>
              <w:t>ą</w:t>
            </w:r>
            <w:r w:rsidRPr="0076584C">
              <w:rPr>
                <w:rFonts w:eastAsia="Arial"/>
                <w:kern w:val="2"/>
                <w:sz w:val="18"/>
                <w:szCs w:val="18"/>
                <w:lang w:val="lt"/>
              </w:rPr>
              <w:t>si;</w:t>
            </w:r>
          </w:p>
          <w:p w14:paraId="66F6A3FA" w14:textId="6F82FAA9"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lastRenderedPageBreak/>
              <w:t>1</w:t>
            </w:r>
            <w:r>
              <w:rPr>
                <w:rFonts w:eastAsia="Arial"/>
                <w:color w:val="000000" w:themeColor="text1"/>
                <w:kern w:val="2"/>
                <w:sz w:val="18"/>
                <w:szCs w:val="18"/>
                <w:lang w:val="lt"/>
              </w:rPr>
              <w:t>2</w:t>
            </w:r>
            <w:r w:rsidRPr="00EE08AA">
              <w:rPr>
                <w:rFonts w:eastAsia="Arial"/>
                <w:color w:val="000000" w:themeColor="text1"/>
                <w:kern w:val="2"/>
                <w:sz w:val="18"/>
                <w:szCs w:val="18"/>
                <w:lang w:val="lt"/>
              </w:rPr>
              <w:t>.2.8. Tiekėjas pažeidžia Bendrųjų sąlygų nuostatas dėl Sutarties vykdymui pasitelkiamų naujų subtiekėjų ir (ar) specialistų / esamų subtiekėjų ir (ar) specialistų keitimo.</w:t>
            </w:r>
          </w:p>
          <w:p w14:paraId="55643F42" w14:textId="51743671" w:rsidR="007E1578" w:rsidRPr="00592198" w:rsidRDefault="007E1578" w:rsidP="007E1578">
            <w:pPr>
              <w:jc w:val="both"/>
              <w:rPr>
                <w:kern w:val="2"/>
                <w:sz w:val="18"/>
                <w:szCs w:val="18"/>
              </w:rPr>
            </w:pPr>
            <w:r w:rsidRPr="00592198">
              <w:rPr>
                <w:kern w:val="2"/>
                <w:sz w:val="18"/>
                <w:szCs w:val="18"/>
              </w:rPr>
              <w:t>12.2.</w:t>
            </w:r>
            <w:r w:rsidR="009877D9">
              <w:rPr>
                <w:kern w:val="2"/>
                <w:sz w:val="18"/>
                <w:szCs w:val="18"/>
              </w:rPr>
              <w:t>9</w:t>
            </w:r>
            <w:r>
              <w:rPr>
                <w:kern w:val="2"/>
                <w:sz w:val="18"/>
                <w:szCs w:val="18"/>
              </w:rPr>
              <w:t xml:space="preserve">. </w:t>
            </w:r>
            <w:r w:rsidRPr="00592198">
              <w:rPr>
                <w:kern w:val="2"/>
                <w:sz w:val="18"/>
                <w:szCs w:val="18"/>
              </w:rPr>
              <w:t>Tiekėjas 2 (du) kartus pažeidžia esminę Sutarties sąlygą.</w:t>
            </w:r>
          </w:p>
        </w:tc>
      </w:tr>
      <w:tr w:rsidR="007E1578" w:rsidRPr="00EE08AA" w14:paraId="3C73352C" w14:textId="77777777" w:rsidTr="00160CDD">
        <w:trPr>
          <w:trHeight w:val="300"/>
        </w:trPr>
        <w:tc>
          <w:tcPr>
            <w:tcW w:w="9493" w:type="dxa"/>
            <w:gridSpan w:val="3"/>
          </w:tcPr>
          <w:p w14:paraId="65139CCC" w14:textId="29011194" w:rsidR="007E1578" w:rsidRPr="00EE08AA" w:rsidRDefault="007E1578" w:rsidP="007E1578">
            <w:pPr>
              <w:jc w:val="center"/>
              <w:rPr>
                <w:i/>
                <w:iCs/>
                <w:kern w:val="2"/>
                <w:sz w:val="18"/>
                <w:szCs w:val="18"/>
              </w:rPr>
            </w:pPr>
            <w:r w:rsidRPr="00EE08AA">
              <w:rPr>
                <w:b/>
                <w:bCs/>
                <w:kern w:val="2"/>
                <w:sz w:val="18"/>
                <w:szCs w:val="18"/>
              </w:rPr>
              <w:lastRenderedPageBreak/>
              <w:t>1</w:t>
            </w:r>
            <w:r>
              <w:rPr>
                <w:b/>
                <w:bCs/>
                <w:kern w:val="2"/>
                <w:sz w:val="18"/>
                <w:szCs w:val="18"/>
              </w:rPr>
              <w:t>3</w:t>
            </w:r>
            <w:r w:rsidRPr="00EE08AA">
              <w:rPr>
                <w:b/>
                <w:bCs/>
                <w:kern w:val="2"/>
                <w:sz w:val="18"/>
                <w:szCs w:val="18"/>
              </w:rPr>
              <w:t>. APLINKOSAUGINIAI IR SOCIALINIAI KRITERIJAI</w:t>
            </w:r>
          </w:p>
        </w:tc>
      </w:tr>
      <w:tr w:rsidR="007E1578" w:rsidRPr="00EE08AA" w14:paraId="551EB6DC" w14:textId="77777777" w:rsidTr="00160CDD">
        <w:trPr>
          <w:trHeight w:val="300"/>
        </w:trPr>
        <w:tc>
          <w:tcPr>
            <w:tcW w:w="2689" w:type="dxa"/>
          </w:tcPr>
          <w:p w14:paraId="2ACBBB84" w14:textId="55036FB6"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.1. Aplinkosauginių kriterijų nustatymo teisinis pagrindas</w:t>
            </w:r>
          </w:p>
        </w:tc>
        <w:tc>
          <w:tcPr>
            <w:tcW w:w="6804" w:type="dxa"/>
            <w:gridSpan w:val="2"/>
          </w:tcPr>
          <w:p w14:paraId="378E6A76" w14:textId="668EE681" w:rsidR="007E1578" w:rsidRPr="00C113E0" w:rsidRDefault="007E1578" w:rsidP="007E1578">
            <w:pPr>
              <w:rPr>
                <w:kern w:val="2"/>
                <w:sz w:val="18"/>
                <w:szCs w:val="18"/>
                <w:shd w:val="clear" w:color="auto" w:fill="FFFFFF"/>
              </w:rPr>
            </w:pPr>
            <w:r w:rsidRPr="008A7AE6">
              <w:rPr>
                <w:color w:val="000000"/>
                <w:kern w:val="2"/>
                <w:sz w:val="18"/>
                <w:szCs w:val="18"/>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w:t>
            </w:r>
            <w:r w:rsidRPr="00C113E0">
              <w:rPr>
                <w:kern w:val="2"/>
                <w:sz w:val="18"/>
                <w:szCs w:val="18"/>
                <w:shd w:val="clear" w:color="auto" w:fill="FFFFFF"/>
              </w:rPr>
              <w:t xml:space="preserve">, vykdant žaliuosius pirkimus, tvarkos aprašo patvirtinimo“ (toliau – Tvarkos aprašas) </w:t>
            </w:r>
            <w:r w:rsidR="001B32AF" w:rsidRPr="00C113E0">
              <w:rPr>
                <w:kern w:val="2"/>
                <w:sz w:val="18"/>
                <w:szCs w:val="18"/>
                <w:shd w:val="clear" w:color="auto" w:fill="FFFFFF"/>
              </w:rPr>
              <w:t>4.4.4.</w:t>
            </w:r>
            <w:r w:rsidRPr="00C113E0">
              <w:rPr>
                <w:kern w:val="2"/>
                <w:sz w:val="18"/>
                <w:szCs w:val="18"/>
                <w:shd w:val="clear" w:color="auto" w:fill="FFFFFF"/>
              </w:rPr>
              <w:t xml:space="preserve"> papunkčiu. </w:t>
            </w:r>
          </w:p>
          <w:p w14:paraId="555C9665" w14:textId="6D96F13A" w:rsidR="007E1578" w:rsidRPr="00EE08AA" w:rsidRDefault="007E1578" w:rsidP="007E1578">
            <w:pPr>
              <w:rPr>
                <w:color w:val="000000"/>
                <w:kern w:val="2"/>
                <w:sz w:val="18"/>
                <w:szCs w:val="18"/>
                <w:shd w:val="clear" w:color="auto" w:fill="FFFFFF"/>
              </w:rPr>
            </w:pPr>
            <w:r w:rsidRPr="00C113E0">
              <w:rPr>
                <w:kern w:val="2"/>
                <w:sz w:val="18"/>
                <w:szCs w:val="18"/>
                <w:shd w:val="clear" w:color="auto" w:fill="FFFFFF"/>
              </w:rPr>
              <w:t xml:space="preserve">Nustačius, kad Tiekėjas šiame </w:t>
            </w:r>
            <w:r w:rsidRPr="008A7AE6">
              <w:rPr>
                <w:color w:val="000000"/>
                <w:kern w:val="2"/>
                <w:sz w:val="18"/>
                <w:szCs w:val="18"/>
                <w:shd w:val="clear" w:color="auto" w:fill="FFFFFF"/>
              </w:rPr>
              <w:t>papunktyje nustatyto kriterijaus (-jų) nesilaiko, Tiekėjui taikoma Specialiųjų sąlygų 9.5 punkte nurodyto dydžio bauda.</w:t>
            </w:r>
          </w:p>
          <w:p w14:paraId="64E58B52" w14:textId="4A78ACDB" w:rsidR="007E1578" w:rsidRPr="00EE08AA" w:rsidRDefault="007E1578" w:rsidP="007E1578">
            <w:pPr>
              <w:rPr>
                <w:b/>
                <w:bCs/>
                <w:kern w:val="2"/>
                <w:sz w:val="18"/>
                <w:szCs w:val="18"/>
              </w:rPr>
            </w:pPr>
          </w:p>
        </w:tc>
      </w:tr>
      <w:tr w:rsidR="007E1578" w:rsidRPr="00EE08AA" w14:paraId="4D13D1B1" w14:textId="77777777" w:rsidTr="00160CDD">
        <w:trPr>
          <w:trHeight w:val="300"/>
        </w:trPr>
        <w:tc>
          <w:tcPr>
            <w:tcW w:w="2689" w:type="dxa"/>
          </w:tcPr>
          <w:p w14:paraId="251202E2" w14:textId="06DE945C"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.2. Aplinkos apsaugos vadybos priemonių užtikrinimas Sutarties vykdymo metu</w:t>
            </w:r>
          </w:p>
        </w:tc>
        <w:tc>
          <w:tcPr>
            <w:tcW w:w="6804" w:type="dxa"/>
            <w:gridSpan w:val="2"/>
          </w:tcPr>
          <w:p w14:paraId="451052E0" w14:textId="622571E9" w:rsidR="007E1578" w:rsidRPr="00EE08AA" w:rsidRDefault="007E1578" w:rsidP="007E1578">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1DC8C633" w:rsidR="007E1578" w:rsidRPr="00EE08AA" w:rsidRDefault="007E1578" w:rsidP="007E1578">
            <w:pPr>
              <w:jc w:val="both"/>
              <w:rPr>
                <w:color w:val="000000"/>
                <w:kern w:val="2"/>
                <w:sz w:val="18"/>
                <w:szCs w:val="18"/>
                <w:shd w:val="clear" w:color="auto" w:fill="FFFFFF"/>
              </w:rPr>
            </w:pPr>
          </w:p>
        </w:tc>
      </w:tr>
      <w:tr w:rsidR="007E1578" w:rsidRPr="00EE08AA" w14:paraId="1D015EA9" w14:textId="77777777" w:rsidTr="00160CDD">
        <w:trPr>
          <w:trHeight w:val="300"/>
        </w:trPr>
        <w:tc>
          <w:tcPr>
            <w:tcW w:w="2689" w:type="dxa"/>
          </w:tcPr>
          <w:p w14:paraId="31711924" w14:textId="7F711697"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.3. Su perkamomis Prekėmis susiję socialiniai kriterijai</w:t>
            </w:r>
          </w:p>
        </w:tc>
        <w:tc>
          <w:tcPr>
            <w:tcW w:w="6804" w:type="dxa"/>
            <w:gridSpan w:val="2"/>
          </w:tcPr>
          <w:p w14:paraId="5ADE4B73" w14:textId="57188A9C" w:rsidR="007E1578" w:rsidRPr="00EE08AA" w:rsidRDefault="007E1578" w:rsidP="007E1578">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7E1578" w:rsidRPr="00EE08AA" w14:paraId="62D76B69" w14:textId="77777777" w:rsidTr="00160CDD">
        <w:trPr>
          <w:trHeight w:val="300"/>
        </w:trPr>
        <w:tc>
          <w:tcPr>
            <w:tcW w:w="9493" w:type="dxa"/>
            <w:gridSpan w:val="3"/>
          </w:tcPr>
          <w:p w14:paraId="22FD19E7" w14:textId="3F5151E7" w:rsidR="007E1578" w:rsidRPr="00EE08AA" w:rsidRDefault="007E1578" w:rsidP="007E1578">
            <w:pPr>
              <w:jc w:val="center"/>
              <w:rPr>
                <w:i/>
                <w:iCs/>
                <w:kern w:val="2"/>
                <w:sz w:val="18"/>
                <w:szCs w:val="18"/>
              </w:rPr>
            </w:pPr>
            <w:r w:rsidRPr="00EE08AA">
              <w:rPr>
                <w:b/>
                <w:bCs/>
                <w:kern w:val="2"/>
                <w:sz w:val="18"/>
                <w:szCs w:val="18"/>
              </w:rPr>
              <w:t>1</w:t>
            </w:r>
            <w:r>
              <w:rPr>
                <w:b/>
                <w:bCs/>
                <w:kern w:val="2"/>
                <w:sz w:val="18"/>
                <w:szCs w:val="18"/>
              </w:rPr>
              <w:t>4</w:t>
            </w:r>
            <w:r w:rsidRPr="00EE08AA">
              <w:rPr>
                <w:b/>
                <w:bCs/>
                <w:kern w:val="2"/>
                <w:sz w:val="18"/>
                <w:szCs w:val="18"/>
              </w:rPr>
              <w:t xml:space="preserve">. BENDRŲJŲ SĄLYGŲ PAKEITIMAI IR PAPILDYMAI </w:t>
            </w:r>
          </w:p>
        </w:tc>
      </w:tr>
      <w:tr w:rsidR="007E1578" w:rsidRPr="00EE08AA" w14:paraId="0A548667" w14:textId="77777777" w:rsidTr="00160CDD">
        <w:trPr>
          <w:trHeight w:val="300"/>
        </w:trPr>
        <w:tc>
          <w:tcPr>
            <w:tcW w:w="2689" w:type="dxa"/>
          </w:tcPr>
          <w:p w14:paraId="3E616F3E" w14:textId="36922E52" w:rsidR="007E1578" w:rsidRPr="00EE08AA" w:rsidRDefault="007E1578" w:rsidP="007E1578">
            <w:pPr>
              <w:rPr>
                <w:b/>
                <w:bCs/>
                <w:kern w:val="2"/>
                <w:sz w:val="18"/>
                <w:szCs w:val="18"/>
              </w:rPr>
            </w:pPr>
            <w:r w:rsidRPr="00EE08AA">
              <w:rPr>
                <w:b/>
                <w:bCs/>
                <w:kern w:val="2"/>
                <w:sz w:val="18"/>
                <w:szCs w:val="18"/>
              </w:rPr>
              <w:t>1</w:t>
            </w:r>
            <w:r>
              <w:rPr>
                <w:b/>
                <w:bCs/>
                <w:kern w:val="2"/>
                <w:sz w:val="18"/>
                <w:szCs w:val="18"/>
              </w:rPr>
              <w:t>4</w:t>
            </w:r>
            <w:r w:rsidRPr="00EE08AA">
              <w:rPr>
                <w:b/>
                <w:bCs/>
                <w:kern w:val="2"/>
                <w:sz w:val="18"/>
                <w:szCs w:val="18"/>
              </w:rPr>
              <w:t>.1.</w:t>
            </w:r>
          </w:p>
        </w:tc>
        <w:tc>
          <w:tcPr>
            <w:tcW w:w="6804" w:type="dxa"/>
            <w:gridSpan w:val="2"/>
          </w:tcPr>
          <w:p w14:paraId="509AB980" w14:textId="77777777" w:rsidR="007E1578" w:rsidRPr="00EE08AA" w:rsidRDefault="007E1578" w:rsidP="007E1578">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7E1578" w:rsidRPr="00EE08AA" w:rsidRDefault="007E1578" w:rsidP="007E1578">
            <w:pPr>
              <w:jc w:val="both"/>
              <w:rPr>
                <w:kern w:val="2"/>
                <w:sz w:val="18"/>
                <w:szCs w:val="18"/>
              </w:rPr>
            </w:pPr>
          </w:p>
          <w:p w14:paraId="2144C63E" w14:textId="70C974F0" w:rsidR="007E1578" w:rsidRDefault="007E1578" w:rsidP="007E1578">
            <w:pPr>
              <w:rPr>
                <w:kern w:val="2"/>
                <w:sz w:val="18"/>
                <w:szCs w:val="18"/>
              </w:rPr>
            </w:pPr>
            <w:r w:rsidRPr="00EE08AA">
              <w:rPr>
                <w:kern w:val="2"/>
                <w:sz w:val="18"/>
                <w:szCs w:val="18"/>
              </w:rPr>
              <w:t>„3.2.1</w:t>
            </w:r>
            <w:r>
              <w:rPr>
                <w:kern w:val="2"/>
                <w:sz w:val="18"/>
                <w:szCs w:val="18"/>
              </w:rPr>
              <w:t>5</w:t>
            </w:r>
            <w:r w:rsidRPr="00EE08AA">
              <w:rPr>
                <w:kern w:val="2"/>
                <w:sz w:val="18"/>
                <w:szCs w:val="18"/>
              </w:rPr>
              <w:t>.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1F6EA408" w14:textId="77777777" w:rsidR="007E1578" w:rsidRDefault="007E1578" w:rsidP="007E1578">
            <w:pPr>
              <w:rPr>
                <w:kern w:val="2"/>
                <w:sz w:val="18"/>
                <w:szCs w:val="18"/>
              </w:rPr>
            </w:pPr>
          </w:p>
          <w:p w14:paraId="396F8591" w14:textId="127FBE2F" w:rsidR="007E1578" w:rsidRPr="00EE08AA" w:rsidRDefault="007E1578" w:rsidP="007E1578">
            <w:pPr>
              <w:rPr>
                <w:kern w:val="2"/>
                <w:sz w:val="18"/>
                <w:szCs w:val="18"/>
              </w:rPr>
            </w:pPr>
            <w:r>
              <w:rPr>
                <w:kern w:val="2"/>
                <w:sz w:val="18"/>
                <w:szCs w:val="18"/>
              </w:rPr>
              <w:t xml:space="preserve">„16.5. </w:t>
            </w:r>
            <w:r w:rsidRPr="00020898">
              <w:rPr>
                <w:kern w:val="2"/>
                <w:sz w:val="18"/>
                <w:szCs w:val="18"/>
              </w:rPr>
              <w:t>Tiekėjas patvirtina, kad parduodamas kitų asmenų patentuotus produktus ar Prekes, kurių sudėtinė dalis yra kitų asmenų patentuoti produktai, turi patento savininko sutikimą. Paaiškėjus aplinkybėms, jog Tiekėjas pažeidė šį patvirtinimą, Tiekėjas įsipareigoja atlyginti visas Pirkėjo patirtas išlaidas, susijusias su patento savininko pretenzija Pirkėjui.“</w:t>
            </w:r>
          </w:p>
          <w:p w14:paraId="443212CD" w14:textId="77777777" w:rsidR="007E1578" w:rsidRDefault="007E1578" w:rsidP="007E1578">
            <w:pPr>
              <w:jc w:val="both"/>
              <w:rPr>
                <w:kern w:val="2"/>
                <w:sz w:val="18"/>
                <w:szCs w:val="18"/>
              </w:rPr>
            </w:pPr>
          </w:p>
          <w:p w14:paraId="6039117E" w14:textId="22ED002F" w:rsidR="007E1578" w:rsidRDefault="007E1578" w:rsidP="007E1578">
            <w:pPr>
              <w:jc w:val="both"/>
              <w:rPr>
                <w:kern w:val="2"/>
                <w:sz w:val="18"/>
                <w:szCs w:val="18"/>
              </w:rPr>
            </w:pPr>
            <w:r>
              <w:rPr>
                <w:kern w:val="2"/>
                <w:sz w:val="18"/>
                <w:szCs w:val="18"/>
              </w:rPr>
              <w:t xml:space="preserve">„16.6. </w:t>
            </w:r>
            <w:r w:rsidRPr="00926336">
              <w:rPr>
                <w:kern w:val="2"/>
                <w:sz w:val="18"/>
                <w:szCs w:val="18"/>
              </w:rPr>
              <w:t xml:space="preserve">Tiekėjas įsipareigoja susipažinti ir laikytis </w:t>
            </w:r>
            <w:r>
              <w:rPr>
                <w:kern w:val="2"/>
                <w:sz w:val="18"/>
                <w:szCs w:val="18"/>
              </w:rPr>
              <w:t>Pirkėjo</w:t>
            </w:r>
            <w:r w:rsidRPr="00926336">
              <w:rPr>
                <w:kern w:val="2"/>
                <w:sz w:val="18"/>
                <w:szCs w:val="18"/>
              </w:rPr>
              <w:t xml:space="preserve"> Tiekėjų etikos kodekso nuostatų (skelbiama viešai: </w:t>
            </w:r>
            <w:r w:rsidRPr="00E33753">
              <w:rPr>
                <w:kern w:val="2"/>
                <w:sz w:val="18"/>
                <w:szCs w:val="18"/>
              </w:rPr>
              <w:t>https://keliuprieziura.lt/apie-mus/viesieji-pirkimai/456</w:t>
            </w:r>
            <w:r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Pr="00EE08AA">
              <w:rPr>
                <w:kern w:val="2"/>
                <w:sz w:val="18"/>
                <w:szCs w:val="18"/>
              </w:rPr>
              <w:t>“</w:t>
            </w:r>
          </w:p>
          <w:p w14:paraId="4464314F" w14:textId="77777777" w:rsidR="007E1578" w:rsidRDefault="007E1578" w:rsidP="007E1578">
            <w:pPr>
              <w:jc w:val="both"/>
              <w:rPr>
                <w:kern w:val="2"/>
                <w:sz w:val="18"/>
                <w:szCs w:val="18"/>
              </w:rPr>
            </w:pPr>
          </w:p>
          <w:p w14:paraId="15EE3236" w14:textId="2C333F5E" w:rsidR="007E1578" w:rsidRDefault="007E1578" w:rsidP="007E1578">
            <w:pPr>
              <w:jc w:val="both"/>
              <w:rPr>
                <w:kern w:val="2"/>
                <w:sz w:val="18"/>
                <w:szCs w:val="18"/>
              </w:rPr>
            </w:pPr>
            <w:r w:rsidRPr="00F1545A">
              <w:rPr>
                <w:kern w:val="2"/>
                <w:sz w:val="18"/>
                <w:szCs w:val="18"/>
              </w:rPr>
              <w:t>16.</w:t>
            </w:r>
            <w:r>
              <w:rPr>
                <w:kern w:val="2"/>
                <w:sz w:val="18"/>
                <w:szCs w:val="18"/>
              </w:rPr>
              <w:t>7</w:t>
            </w:r>
            <w:r w:rsidRPr="00F1545A">
              <w:rPr>
                <w:kern w:val="2"/>
                <w:sz w:val="18"/>
                <w:szCs w:val="18"/>
              </w:rPr>
              <w:t>. 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p>
          <w:p w14:paraId="6E08F35E" w14:textId="77777777" w:rsidR="007E1578" w:rsidRDefault="007E1578" w:rsidP="007E1578">
            <w:pPr>
              <w:jc w:val="both"/>
              <w:rPr>
                <w:kern w:val="2"/>
                <w:sz w:val="18"/>
                <w:szCs w:val="18"/>
              </w:rPr>
            </w:pPr>
          </w:p>
          <w:p w14:paraId="18B7F1C1" w14:textId="034F6980" w:rsidR="007E1578" w:rsidRDefault="007E1578" w:rsidP="007E1578">
            <w:pPr>
              <w:jc w:val="both"/>
              <w:rPr>
                <w:kern w:val="2"/>
                <w:sz w:val="18"/>
                <w:szCs w:val="18"/>
              </w:rPr>
            </w:pPr>
            <w:r w:rsidRPr="00F1545A">
              <w:rPr>
                <w:kern w:val="2"/>
                <w:sz w:val="18"/>
                <w:szCs w:val="18"/>
              </w:rPr>
              <w:t>„16.</w:t>
            </w:r>
            <w:r>
              <w:rPr>
                <w:kern w:val="2"/>
                <w:sz w:val="18"/>
                <w:szCs w:val="18"/>
              </w:rPr>
              <w:t>8</w:t>
            </w:r>
            <w:r w:rsidRPr="00F1545A">
              <w:rPr>
                <w:kern w:val="2"/>
                <w:sz w:val="18"/>
                <w:szCs w:val="18"/>
              </w:rPr>
              <w:t>. 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748C9B60" w14:textId="77777777" w:rsidR="007E1578" w:rsidRDefault="007E1578" w:rsidP="007E1578">
            <w:pPr>
              <w:jc w:val="both"/>
              <w:rPr>
                <w:kern w:val="2"/>
                <w:sz w:val="18"/>
                <w:szCs w:val="18"/>
              </w:rPr>
            </w:pPr>
          </w:p>
          <w:p w14:paraId="6F91E3AC" w14:textId="188EFA3E" w:rsidR="007E1578" w:rsidRDefault="007E1578" w:rsidP="007E1578">
            <w:pPr>
              <w:jc w:val="both"/>
              <w:rPr>
                <w:kern w:val="2"/>
                <w:sz w:val="18"/>
                <w:szCs w:val="18"/>
              </w:rPr>
            </w:pPr>
            <w:r w:rsidRPr="00EE08AA">
              <w:rPr>
                <w:kern w:val="2"/>
                <w:sz w:val="18"/>
                <w:szCs w:val="18"/>
              </w:rPr>
              <w:t>„</w:t>
            </w:r>
            <w:r>
              <w:rPr>
                <w:kern w:val="2"/>
                <w:sz w:val="18"/>
                <w:szCs w:val="18"/>
              </w:rPr>
              <w:t>17.8.</w:t>
            </w:r>
            <w:r w:rsidRPr="00EE08AA">
              <w:rPr>
                <w:kern w:val="2"/>
                <w:sz w:val="18"/>
                <w:szCs w:val="18"/>
              </w:rPr>
              <w:t xml:space="preserve">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w:t>
            </w:r>
            <w:r w:rsidRPr="00EE08AA">
              <w:rPr>
                <w:kern w:val="2"/>
                <w:sz w:val="18"/>
                <w:szCs w:val="18"/>
              </w:rPr>
              <w:lastRenderedPageBreak/>
              <w:t>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72CF0089" w14:textId="722F7487" w:rsidR="007E1578" w:rsidRPr="00EE08AA" w:rsidRDefault="007E1578" w:rsidP="007E1578">
            <w:pPr>
              <w:jc w:val="both"/>
              <w:rPr>
                <w:kern w:val="2"/>
                <w:sz w:val="18"/>
                <w:szCs w:val="18"/>
              </w:rPr>
            </w:pPr>
          </w:p>
        </w:tc>
      </w:tr>
      <w:tr w:rsidR="00E875B7" w:rsidRPr="00EE08AA" w14:paraId="1B5734E6" w14:textId="77777777" w:rsidTr="00160CDD">
        <w:trPr>
          <w:trHeight w:val="300"/>
        </w:trPr>
        <w:tc>
          <w:tcPr>
            <w:tcW w:w="2689" w:type="dxa"/>
          </w:tcPr>
          <w:p w14:paraId="056EACF4" w14:textId="730355E4" w:rsidR="00E875B7" w:rsidRPr="00EE08AA" w:rsidRDefault="00E875B7" w:rsidP="007E1578">
            <w:pPr>
              <w:rPr>
                <w:b/>
                <w:bCs/>
                <w:kern w:val="2"/>
                <w:sz w:val="18"/>
                <w:szCs w:val="18"/>
              </w:rPr>
            </w:pPr>
            <w:r>
              <w:rPr>
                <w:b/>
                <w:bCs/>
                <w:kern w:val="2"/>
                <w:sz w:val="18"/>
                <w:szCs w:val="18"/>
              </w:rPr>
              <w:lastRenderedPageBreak/>
              <w:t xml:space="preserve">14.2. </w:t>
            </w:r>
          </w:p>
        </w:tc>
        <w:tc>
          <w:tcPr>
            <w:tcW w:w="6804" w:type="dxa"/>
            <w:gridSpan w:val="2"/>
          </w:tcPr>
          <w:p w14:paraId="1CECAC7E" w14:textId="77777777" w:rsidR="00E875B7" w:rsidRPr="00E875B7" w:rsidRDefault="00E875B7" w:rsidP="00E875B7">
            <w:pPr>
              <w:jc w:val="both"/>
              <w:rPr>
                <w:kern w:val="2"/>
                <w:sz w:val="18"/>
                <w:szCs w:val="18"/>
              </w:rPr>
            </w:pPr>
            <w:r w:rsidRPr="00E875B7">
              <w:rPr>
                <w:kern w:val="2"/>
                <w:sz w:val="18"/>
                <w:szCs w:val="18"/>
              </w:rPr>
              <w:t>Keičiamas Sutarties Bendrųjų sąlygų 14.2. punktas ir išdėstomas nauja redakcija:</w:t>
            </w:r>
          </w:p>
          <w:p w14:paraId="3EA22854" w14:textId="77777777" w:rsidR="00E875B7" w:rsidRPr="00E875B7" w:rsidRDefault="00E875B7" w:rsidP="00E875B7">
            <w:pPr>
              <w:jc w:val="both"/>
              <w:rPr>
                <w:kern w:val="2"/>
                <w:sz w:val="18"/>
                <w:szCs w:val="18"/>
              </w:rPr>
            </w:pPr>
          </w:p>
          <w:p w14:paraId="6DF1EE16" w14:textId="77777777" w:rsidR="00E875B7" w:rsidRPr="00E875B7" w:rsidRDefault="00E875B7" w:rsidP="00E875B7">
            <w:pPr>
              <w:jc w:val="both"/>
              <w:rPr>
                <w:kern w:val="2"/>
                <w:sz w:val="18"/>
                <w:szCs w:val="18"/>
              </w:rPr>
            </w:pPr>
            <w:r w:rsidRPr="00E875B7">
              <w:rPr>
                <w:kern w:val="2"/>
                <w:sz w:val="18"/>
                <w:szCs w:val="18"/>
              </w:rPr>
              <w:t>14.2.</w:t>
            </w:r>
            <w:r w:rsidRPr="00E875B7">
              <w:rPr>
                <w:kern w:val="2"/>
                <w:sz w:val="18"/>
                <w:szCs w:val="18"/>
              </w:rPr>
              <w:tab/>
              <w:t>Šalių įsipareigojimai, susiję su asmens duomenų apsauga:</w:t>
            </w:r>
          </w:p>
          <w:p w14:paraId="7547BE72" w14:textId="77777777" w:rsidR="00E875B7" w:rsidRPr="00E875B7" w:rsidRDefault="00E875B7" w:rsidP="00E875B7">
            <w:pPr>
              <w:jc w:val="both"/>
              <w:rPr>
                <w:kern w:val="2"/>
                <w:sz w:val="18"/>
                <w:szCs w:val="18"/>
              </w:rPr>
            </w:pPr>
            <w:r w:rsidRPr="00E875B7">
              <w:rPr>
                <w:kern w:val="2"/>
                <w:sz w:val="18"/>
                <w:szCs w:val="18"/>
              </w:rPr>
              <w:t>14.2.1.</w:t>
            </w:r>
            <w:r w:rsidRPr="00E875B7">
              <w:rPr>
                <w:kern w:val="2"/>
                <w:sz w:val="18"/>
                <w:szCs w:val="18"/>
              </w:rPr>
              <w:tab/>
              <w:t>Abi Šalys yra asmens duomenų valdytojai, kurie tvarko savo darbuotojų asmens duomenis teisėto intereso ir sudarytos darbo sutarties pagrindu.</w:t>
            </w:r>
          </w:p>
          <w:p w14:paraId="5C621060" w14:textId="77777777" w:rsidR="00E875B7" w:rsidRPr="00E875B7" w:rsidRDefault="00E875B7" w:rsidP="00E875B7">
            <w:pPr>
              <w:jc w:val="both"/>
              <w:rPr>
                <w:kern w:val="2"/>
                <w:sz w:val="18"/>
                <w:szCs w:val="18"/>
              </w:rPr>
            </w:pPr>
            <w:r w:rsidRPr="00E875B7">
              <w:rPr>
                <w:kern w:val="2"/>
                <w:sz w:val="18"/>
                <w:szCs w:val="18"/>
              </w:rPr>
              <w:t>14.2.2.</w:t>
            </w:r>
            <w:r w:rsidRPr="00E875B7">
              <w:rPr>
                <w:kern w:val="2"/>
                <w:sz w:val="18"/>
                <w:szCs w:val="18"/>
              </w:rPr>
              <w:tab/>
              <w:t>Tvarkydamos asmens duomenis, Šalys vadovaujasi Lietuvos Respublikos įstatymais, Europos sąjungos teisės aktais bei Sutartyje nurodytais asmens duomenų tvarkymo reikalavimais.</w:t>
            </w:r>
          </w:p>
          <w:p w14:paraId="391B218B" w14:textId="77777777" w:rsidR="00E875B7" w:rsidRPr="00E875B7" w:rsidRDefault="00E875B7" w:rsidP="00E875B7">
            <w:pPr>
              <w:jc w:val="both"/>
              <w:rPr>
                <w:kern w:val="2"/>
                <w:sz w:val="18"/>
                <w:szCs w:val="18"/>
              </w:rPr>
            </w:pPr>
            <w:r w:rsidRPr="00E875B7">
              <w:rPr>
                <w:kern w:val="2"/>
                <w:sz w:val="18"/>
                <w:szCs w:val="18"/>
              </w:rPr>
              <w:t>14.2.3.</w:t>
            </w:r>
            <w:r w:rsidRPr="00E875B7">
              <w:rPr>
                <w:kern w:val="2"/>
                <w:sz w:val="18"/>
                <w:szCs w:val="18"/>
              </w:rPr>
              <w:tab/>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p>
          <w:p w14:paraId="60E2B633" w14:textId="77777777" w:rsidR="00E875B7" w:rsidRPr="00E875B7" w:rsidRDefault="00E875B7" w:rsidP="00E875B7">
            <w:pPr>
              <w:jc w:val="both"/>
              <w:rPr>
                <w:kern w:val="2"/>
                <w:sz w:val="18"/>
                <w:szCs w:val="18"/>
              </w:rPr>
            </w:pPr>
            <w:r w:rsidRPr="00E875B7">
              <w:rPr>
                <w:kern w:val="2"/>
                <w:sz w:val="18"/>
                <w:szCs w:val="18"/>
              </w:rPr>
              <w:t>14.2.4.</w:t>
            </w:r>
            <w:r w:rsidRPr="00E875B7">
              <w:rPr>
                <w:kern w:val="2"/>
                <w:sz w:val="18"/>
                <w:szCs w:val="18"/>
              </w:rPr>
              <w:tab/>
              <w:t>Šalys įsipareigoja taikyti technines ir organizacines priemones užtikrinančias tvarkomų asmens duomenų apsaugą.</w:t>
            </w:r>
          </w:p>
          <w:p w14:paraId="7474A129" w14:textId="77777777" w:rsidR="00E875B7" w:rsidRPr="00E875B7" w:rsidRDefault="00E875B7" w:rsidP="00E875B7">
            <w:pPr>
              <w:jc w:val="both"/>
              <w:rPr>
                <w:kern w:val="2"/>
                <w:sz w:val="18"/>
                <w:szCs w:val="18"/>
              </w:rPr>
            </w:pPr>
            <w:r w:rsidRPr="00E875B7">
              <w:rPr>
                <w:kern w:val="2"/>
                <w:sz w:val="18"/>
                <w:szCs w:val="18"/>
              </w:rPr>
              <w:t>14.2.5.</w:t>
            </w:r>
            <w:r w:rsidRPr="00E875B7">
              <w:rPr>
                <w:kern w:val="2"/>
                <w:sz w:val="18"/>
                <w:szCs w:val="18"/>
              </w:rPr>
              <w:tab/>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9578B8B" w14:textId="77777777" w:rsidR="00E875B7" w:rsidRPr="00E875B7" w:rsidRDefault="00E875B7" w:rsidP="00E875B7">
            <w:pPr>
              <w:jc w:val="both"/>
              <w:rPr>
                <w:kern w:val="2"/>
                <w:sz w:val="18"/>
                <w:szCs w:val="18"/>
              </w:rPr>
            </w:pPr>
            <w:r w:rsidRPr="00E875B7">
              <w:rPr>
                <w:kern w:val="2"/>
                <w:sz w:val="18"/>
                <w:szCs w:val="18"/>
              </w:rPr>
              <w:t>14.2.6.</w:t>
            </w:r>
            <w:r w:rsidRPr="00E875B7">
              <w:rPr>
                <w:kern w:val="2"/>
                <w:sz w:val="18"/>
                <w:szCs w:val="18"/>
              </w:rPr>
              <w:tab/>
              <w:t>Šalys įsipareigoja nedelsiant informuoti viena kitą apie asmens duomenų saugumo pažeidimus bei užtikrinti duomenų subjektų teises.</w:t>
            </w:r>
          </w:p>
          <w:p w14:paraId="6E9131D4" w14:textId="77777777" w:rsidR="00E875B7" w:rsidRPr="00E875B7" w:rsidRDefault="00E875B7" w:rsidP="00E875B7">
            <w:pPr>
              <w:jc w:val="both"/>
              <w:rPr>
                <w:kern w:val="2"/>
                <w:sz w:val="18"/>
                <w:szCs w:val="18"/>
              </w:rPr>
            </w:pPr>
            <w:r w:rsidRPr="00E875B7">
              <w:rPr>
                <w:kern w:val="2"/>
                <w:sz w:val="18"/>
                <w:szCs w:val="18"/>
              </w:rPr>
              <w:t>14.2.7.</w:t>
            </w:r>
            <w:r w:rsidRPr="00E875B7">
              <w:rPr>
                <w:kern w:val="2"/>
                <w:sz w:val="18"/>
                <w:szCs w:val="18"/>
              </w:rPr>
              <w:tab/>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3318627" w14:textId="77777777" w:rsidR="00E875B7" w:rsidRPr="00E875B7" w:rsidRDefault="00E875B7" w:rsidP="00E875B7">
            <w:pPr>
              <w:jc w:val="both"/>
              <w:rPr>
                <w:kern w:val="2"/>
                <w:sz w:val="18"/>
                <w:szCs w:val="18"/>
              </w:rPr>
            </w:pPr>
            <w:r w:rsidRPr="00E875B7">
              <w:rPr>
                <w:kern w:val="2"/>
                <w:sz w:val="18"/>
                <w:szCs w:val="18"/>
              </w:rPr>
              <w:t>14.2.8.</w:t>
            </w:r>
            <w:r w:rsidRPr="00E875B7">
              <w:rPr>
                <w:kern w:val="2"/>
                <w:sz w:val="18"/>
                <w:szCs w:val="18"/>
              </w:rPr>
              <w:tab/>
              <w:t>Jei Šaliai kyla nuostoliai dėl kitos Šalies kaltų veiksmų ir (ar) neveikimo tvarkant asmens duomenis, kaltoji Šalis privalo atlyginti kitos Šalies ir duomenų subjektų patirtus nuostolius.</w:t>
            </w:r>
          </w:p>
          <w:p w14:paraId="01EDD028" w14:textId="1638DA31" w:rsidR="00E875B7" w:rsidRPr="00EE08AA" w:rsidRDefault="00E875B7" w:rsidP="007E1578">
            <w:pPr>
              <w:jc w:val="both"/>
              <w:rPr>
                <w:kern w:val="2"/>
                <w:sz w:val="18"/>
                <w:szCs w:val="18"/>
              </w:rPr>
            </w:pPr>
            <w:r w:rsidRPr="00E875B7">
              <w:rPr>
                <w:kern w:val="2"/>
                <w:sz w:val="18"/>
                <w:szCs w:val="18"/>
              </w:rPr>
              <w:t>14.2.9.</w:t>
            </w:r>
            <w:r w:rsidRPr="00E875B7">
              <w:rPr>
                <w:kern w:val="2"/>
                <w:sz w:val="18"/>
                <w:szCs w:val="18"/>
              </w:rPr>
              <w:tab/>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tc>
      </w:tr>
      <w:tr w:rsidR="007E1578" w:rsidRPr="00EE08AA" w14:paraId="3A44BD25" w14:textId="77777777" w:rsidTr="00160CDD">
        <w:trPr>
          <w:trHeight w:val="300"/>
        </w:trPr>
        <w:tc>
          <w:tcPr>
            <w:tcW w:w="9493" w:type="dxa"/>
            <w:gridSpan w:val="3"/>
          </w:tcPr>
          <w:p w14:paraId="3DECA362" w14:textId="55FC9E4B"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 SUTARTIES PRIEDAI</w:t>
            </w:r>
          </w:p>
        </w:tc>
      </w:tr>
      <w:tr w:rsidR="007E1578" w:rsidRPr="00EE08AA" w14:paraId="07E27CF7" w14:textId="77777777" w:rsidTr="00160CDD">
        <w:trPr>
          <w:trHeight w:val="300"/>
        </w:trPr>
        <w:tc>
          <w:tcPr>
            <w:tcW w:w="2689" w:type="dxa"/>
          </w:tcPr>
          <w:p w14:paraId="7A190669" w14:textId="6BABAD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.1. Priedas Nr. 1</w:t>
            </w:r>
          </w:p>
        </w:tc>
        <w:tc>
          <w:tcPr>
            <w:tcW w:w="6804" w:type="dxa"/>
            <w:gridSpan w:val="2"/>
          </w:tcPr>
          <w:p w14:paraId="2D17DF69" w14:textId="201FC656" w:rsidR="007E1578" w:rsidRPr="00EE08AA" w:rsidRDefault="007E1578" w:rsidP="007E1578">
            <w:pPr>
              <w:rPr>
                <w:b/>
                <w:bCs/>
                <w:kern w:val="2"/>
                <w:sz w:val="18"/>
                <w:szCs w:val="18"/>
              </w:rPr>
            </w:pPr>
            <w:r w:rsidRPr="00EE08AA">
              <w:rPr>
                <w:b/>
                <w:bCs/>
                <w:kern w:val="2"/>
                <w:sz w:val="18"/>
                <w:szCs w:val="18"/>
              </w:rPr>
              <w:t>Techninė specifikacija</w:t>
            </w:r>
          </w:p>
        </w:tc>
      </w:tr>
      <w:tr w:rsidR="007E1578" w:rsidRPr="00EE08AA" w14:paraId="1B55ECB1" w14:textId="77777777" w:rsidTr="00160CDD">
        <w:trPr>
          <w:trHeight w:val="300"/>
        </w:trPr>
        <w:tc>
          <w:tcPr>
            <w:tcW w:w="2689" w:type="dxa"/>
          </w:tcPr>
          <w:p w14:paraId="16E0BD97" w14:textId="34048318"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.2. Priedas Nr. 2</w:t>
            </w:r>
          </w:p>
        </w:tc>
        <w:tc>
          <w:tcPr>
            <w:tcW w:w="6804" w:type="dxa"/>
            <w:gridSpan w:val="2"/>
          </w:tcPr>
          <w:p w14:paraId="46D603A0" w14:textId="63538A52" w:rsidR="007E1578" w:rsidRPr="00EE08AA" w:rsidRDefault="007E1578" w:rsidP="007E1578">
            <w:pPr>
              <w:rPr>
                <w:b/>
                <w:bCs/>
                <w:kern w:val="2"/>
                <w:sz w:val="18"/>
                <w:szCs w:val="18"/>
              </w:rPr>
            </w:pPr>
            <w:r w:rsidRPr="00EE08AA">
              <w:rPr>
                <w:b/>
                <w:bCs/>
                <w:kern w:val="2"/>
                <w:sz w:val="18"/>
                <w:szCs w:val="18"/>
              </w:rPr>
              <w:t>Pasiūlymas</w:t>
            </w:r>
          </w:p>
        </w:tc>
      </w:tr>
      <w:tr w:rsidR="007E1578" w:rsidRPr="00EE08AA" w14:paraId="07DBFF17" w14:textId="77777777" w:rsidTr="00160CDD">
        <w:trPr>
          <w:trHeight w:val="300"/>
        </w:trPr>
        <w:tc>
          <w:tcPr>
            <w:tcW w:w="2689" w:type="dxa"/>
          </w:tcPr>
          <w:p w14:paraId="4A65F46D" w14:textId="4B0A1BF5"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.3. Priedas Nr. 3</w:t>
            </w:r>
          </w:p>
        </w:tc>
        <w:tc>
          <w:tcPr>
            <w:tcW w:w="6804" w:type="dxa"/>
            <w:gridSpan w:val="2"/>
          </w:tcPr>
          <w:p w14:paraId="445EE74B" w14:textId="06FC067B" w:rsidR="007E1578" w:rsidRPr="00EE08AA" w:rsidRDefault="00C113E0" w:rsidP="007E1578">
            <w:pPr>
              <w:rPr>
                <w:b/>
                <w:bCs/>
                <w:kern w:val="2"/>
                <w:sz w:val="18"/>
                <w:szCs w:val="18"/>
              </w:rPr>
            </w:pPr>
            <w:r>
              <w:rPr>
                <w:b/>
                <w:bCs/>
                <w:kern w:val="2"/>
                <w:sz w:val="18"/>
                <w:szCs w:val="18"/>
              </w:rPr>
              <w:t>T</w:t>
            </w:r>
            <w:r w:rsidRPr="00C113E0">
              <w:rPr>
                <w:b/>
                <w:bCs/>
                <w:kern w:val="2"/>
                <w:sz w:val="18"/>
                <w:szCs w:val="18"/>
              </w:rPr>
              <w:t>echninės specifikacijos atitiktis</w:t>
            </w: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05"/>
      </w:tblGrid>
      <w:tr w:rsidR="00963BF6" w:rsidRPr="00EE08AA" w14:paraId="42E51F9D" w14:textId="77777777" w:rsidTr="00C113E0">
        <w:tc>
          <w:tcPr>
            <w:tcW w:w="9493" w:type="dxa"/>
            <w:gridSpan w:val="2"/>
          </w:tcPr>
          <w:p w14:paraId="18E27667" w14:textId="099C58FD" w:rsidR="00963BF6" w:rsidRPr="00EE08AA" w:rsidRDefault="00EA20F3">
            <w:pPr>
              <w:jc w:val="center"/>
              <w:rPr>
                <w:b/>
                <w:bCs/>
                <w:kern w:val="2"/>
                <w:sz w:val="18"/>
                <w:szCs w:val="18"/>
              </w:rPr>
            </w:pPr>
            <w:r w:rsidRPr="00EE08AA">
              <w:rPr>
                <w:b/>
                <w:bCs/>
                <w:kern w:val="2"/>
                <w:sz w:val="18"/>
                <w:szCs w:val="18"/>
              </w:rPr>
              <w:t>1</w:t>
            </w:r>
            <w:r w:rsidR="00DE0E15">
              <w:rPr>
                <w:b/>
                <w:bCs/>
                <w:kern w:val="2"/>
                <w:sz w:val="18"/>
                <w:szCs w:val="18"/>
              </w:rPr>
              <w:t>6</w:t>
            </w:r>
            <w:r w:rsidRPr="00EE08AA">
              <w:rPr>
                <w:b/>
                <w:bCs/>
                <w:kern w:val="2"/>
                <w:sz w:val="18"/>
                <w:szCs w:val="18"/>
              </w:rPr>
              <w:t>. ŠALIŲ ATSTOVŲ PARAŠAI</w:t>
            </w:r>
          </w:p>
        </w:tc>
      </w:tr>
      <w:tr w:rsidR="00963BF6" w:rsidRPr="00EE08AA" w14:paraId="4E509B48" w14:textId="77777777" w:rsidTr="00C113E0">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705"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rsidTr="00C113E0">
        <w:tc>
          <w:tcPr>
            <w:tcW w:w="4788" w:type="dxa"/>
          </w:tcPr>
          <w:p w14:paraId="0561F9D1" w14:textId="12D602CD" w:rsidR="006A7066" w:rsidRPr="00EE08AA" w:rsidRDefault="00835A77">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EndPr/>
              <w:sdtContent>
                <w:r w:rsidR="00C113E0" w:rsidRPr="00C113E0">
                  <w:rPr>
                    <w:rFonts w:eastAsia="Arial Unicode MS"/>
                    <w:sz w:val="18"/>
                    <w:szCs w:val="18"/>
                  </w:rPr>
                  <w:t>Departamento direktorius Algminas Šmitas</w:t>
                </w:r>
              </w:sdtContent>
            </w:sdt>
          </w:p>
        </w:tc>
        <w:tc>
          <w:tcPr>
            <w:tcW w:w="4705" w:type="dxa"/>
          </w:tcPr>
          <w:p w14:paraId="1AB9868B" w14:textId="4168A0C5" w:rsidR="00963BF6" w:rsidRPr="00EE08AA" w:rsidRDefault="00835A77">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EndPr/>
              <w:sdtContent>
                <w:r w:rsidR="00C113E0">
                  <w:rPr>
                    <w:rFonts w:eastAsia="Arial Unicode MS"/>
                    <w:sz w:val="18"/>
                    <w:szCs w:val="18"/>
                  </w:rPr>
                  <w:t>D</w:t>
                </w:r>
                <w:r w:rsidR="00C113E0" w:rsidRPr="00C113E0">
                  <w:rPr>
                    <w:rFonts w:eastAsia="Arial Unicode MS"/>
                    <w:sz w:val="18"/>
                    <w:szCs w:val="18"/>
                  </w:rPr>
                  <w:t xml:space="preserve">irektorius Edmundas </w:t>
                </w:r>
                <w:proofErr w:type="spellStart"/>
                <w:r w:rsidR="00C113E0" w:rsidRPr="00C113E0">
                  <w:rPr>
                    <w:rFonts w:eastAsia="Arial Unicode MS"/>
                    <w:sz w:val="18"/>
                    <w:szCs w:val="18"/>
                  </w:rPr>
                  <w:t>Fedaravičius</w:t>
                </w:r>
                <w:proofErr w:type="spellEnd"/>
              </w:sdtContent>
            </w:sdt>
          </w:p>
        </w:tc>
      </w:tr>
      <w:tr w:rsidR="00963BF6" w:rsidRPr="00EE08AA" w14:paraId="2D92F252" w14:textId="77777777" w:rsidTr="00C113E0">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705"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5DE5372C" w14:textId="208E9D7E" w:rsidR="00DA02D9" w:rsidRPr="00EE08AA" w:rsidRDefault="00EA20F3" w:rsidP="00C113E0">
      <w:pPr>
        <w:jc w:val="center"/>
        <w:rPr>
          <w:sz w:val="18"/>
          <w:szCs w:val="18"/>
        </w:rPr>
      </w:pPr>
      <w:r w:rsidRPr="00EE08AA">
        <w:rPr>
          <w:color w:val="000000"/>
        </w:rPr>
        <w:t>_______________</w:t>
      </w:r>
    </w:p>
    <w:sectPr w:rsidR="00DA02D9" w:rsidRPr="00EE08A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61C7F" w14:textId="77777777" w:rsidR="001B4287" w:rsidRDefault="001B4287">
      <w:pPr>
        <w:rPr>
          <w:sz w:val="20"/>
        </w:rPr>
      </w:pPr>
      <w:r>
        <w:rPr>
          <w:sz w:val="20"/>
        </w:rPr>
        <w:separator/>
      </w:r>
    </w:p>
  </w:endnote>
  <w:endnote w:type="continuationSeparator" w:id="0">
    <w:p w14:paraId="7A54E86F" w14:textId="77777777" w:rsidR="001B4287" w:rsidRDefault="001B4287">
      <w:pPr>
        <w:rPr>
          <w:sz w:val="20"/>
        </w:rPr>
      </w:pPr>
      <w:r>
        <w:rPr>
          <w:sz w:val="20"/>
        </w:rPr>
        <w:continuationSeparator/>
      </w:r>
    </w:p>
  </w:endnote>
  <w:endnote w:type="continuationNotice" w:id="1">
    <w:p w14:paraId="2DB53C72" w14:textId="77777777" w:rsidR="001B4287" w:rsidRDefault="001B4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9D051" w14:textId="77777777" w:rsidR="001B4287" w:rsidRDefault="001B4287">
      <w:pPr>
        <w:rPr>
          <w:sz w:val="20"/>
        </w:rPr>
      </w:pPr>
      <w:r>
        <w:rPr>
          <w:sz w:val="20"/>
        </w:rPr>
        <w:separator/>
      </w:r>
    </w:p>
  </w:footnote>
  <w:footnote w:type="continuationSeparator" w:id="0">
    <w:p w14:paraId="41747AA8" w14:textId="77777777" w:rsidR="001B4287" w:rsidRDefault="001B4287">
      <w:pPr>
        <w:rPr>
          <w:sz w:val="20"/>
        </w:rPr>
      </w:pPr>
      <w:r>
        <w:rPr>
          <w:sz w:val="20"/>
        </w:rPr>
        <w:continuationSeparator/>
      </w:r>
    </w:p>
  </w:footnote>
  <w:footnote w:type="continuationNotice" w:id="1">
    <w:p w14:paraId="0454411A" w14:textId="77777777" w:rsidR="001B4287" w:rsidRDefault="001B42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A0E6" w14:textId="77777777" w:rsidR="00B973DD" w:rsidRDefault="00B973DD" w:rsidP="00B973DD">
    <w:pPr>
      <w:pStyle w:val="Antrats"/>
      <w:jc w:val="right"/>
      <w:rPr>
        <w:i/>
        <w:iCs/>
        <w:color w:val="BFBFBF"/>
        <w:sz w:val="20"/>
      </w:rPr>
    </w:pPr>
    <w:bookmarkStart w:id="17" w:name="_Hlk62550716"/>
  </w:p>
  <w:bookmarkEnd w:id="17"/>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80A"/>
    <w:rsid w:val="000149DC"/>
    <w:rsid w:val="00015469"/>
    <w:rsid w:val="00020898"/>
    <w:rsid w:val="00046365"/>
    <w:rsid w:val="0005057B"/>
    <w:rsid w:val="00050642"/>
    <w:rsid w:val="00061339"/>
    <w:rsid w:val="00080334"/>
    <w:rsid w:val="000849A5"/>
    <w:rsid w:val="00086956"/>
    <w:rsid w:val="00094518"/>
    <w:rsid w:val="000A2E6F"/>
    <w:rsid w:val="000A4EDE"/>
    <w:rsid w:val="000B0620"/>
    <w:rsid w:val="000B2598"/>
    <w:rsid w:val="000D0369"/>
    <w:rsid w:val="000D6488"/>
    <w:rsid w:val="000E2ECA"/>
    <w:rsid w:val="000F26C1"/>
    <w:rsid w:val="000F3454"/>
    <w:rsid w:val="000F7FA6"/>
    <w:rsid w:val="0010458B"/>
    <w:rsid w:val="00104DB4"/>
    <w:rsid w:val="00111363"/>
    <w:rsid w:val="00111EE3"/>
    <w:rsid w:val="00141AAE"/>
    <w:rsid w:val="00160CDD"/>
    <w:rsid w:val="00172683"/>
    <w:rsid w:val="00175725"/>
    <w:rsid w:val="001766AE"/>
    <w:rsid w:val="0019407D"/>
    <w:rsid w:val="00195AEF"/>
    <w:rsid w:val="001A6258"/>
    <w:rsid w:val="001B0DD1"/>
    <w:rsid w:val="001B32AF"/>
    <w:rsid w:val="001B4287"/>
    <w:rsid w:val="001C4A02"/>
    <w:rsid w:val="001D794E"/>
    <w:rsid w:val="001E0D57"/>
    <w:rsid w:val="001F53FB"/>
    <w:rsid w:val="00204DD0"/>
    <w:rsid w:val="00210090"/>
    <w:rsid w:val="002103A6"/>
    <w:rsid w:val="002107E4"/>
    <w:rsid w:val="00225BFF"/>
    <w:rsid w:val="00241B71"/>
    <w:rsid w:val="00253D20"/>
    <w:rsid w:val="00273F41"/>
    <w:rsid w:val="00276DE9"/>
    <w:rsid w:val="00283C20"/>
    <w:rsid w:val="00287544"/>
    <w:rsid w:val="002923D1"/>
    <w:rsid w:val="00296270"/>
    <w:rsid w:val="002B7517"/>
    <w:rsid w:val="002D0E3A"/>
    <w:rsid w:val="002D55F8"/>
    <w:rsid w:val="002E4232"/>
    <w:rsid w:val="002E4E62"/>
    <w:rsid w:val="002F13E7"/>
    <w:rsid w:val="00310074"/>
    <w:rsid w:val="00313AAE"/>
    <w:rsid w:val="00322336"/>
    <w:rsid w:val="003301FD"/>
    <w:rsid w:val="0035102D"/>
    <w:rsid w:val="00360A33"/>
    <w:rsid w:val="003945BA"/>
    <w:rsid w:val="00394843"/>
    <w:rsid w:val="003B3183"/>
    <w:rsid w:val="003E1330"/>
    <w:rsid w:val="003E3FB6"/>
    <w:rsid w:val="003E4C8C"/>
    <w:rsid w:val="003F4DC7"/>
    <w:rsid w:val="00413B71"/>
    <w:rsid w:val="00422F73"/>
    <w:rsid w:val="00430533"/>
    <w:rsid w:val="004336AC"/>
    <w:rsid w:val="00437A4B"/>
    <w:rsid w:val="00455293"/>
    <w:rsid w:val="00474F76"/>
    <w:rsid w:val="0048547B"/>
    <w:rsid w:val="00495FE9"/>
    <w:rsid w:val="004B7372"/>
    <w:rsid w:val="004C1A00"/>
    <w:rsid w:val="004C5236"/>
    <w:rsid w:val="004D69D2"/>
    <w:rsid w:val="004F0D3B"/>
    <w:rsid w:val="0051456D"/>
    <w:rsid w:val="00517213"/>
    <w:rsid w:val="005456B8"/>
    <w:rsid w:val="005804F3"/>
    <w:rsid w:val="00592198"/>
    <w:rsid w:val="005C1A09"/>
    <w:rsid w:val="005D0EE7"/>
    <w:rsid w:val="005D3BB2"/>
    <w:rsid w:val="005E4F35"/>
    <w:rsid w:val="005E61E8"/>
    <w:rsid w:val="006015B2"/>
    <w:rsid w:val="00631C59"/>
    <w:rsid w:val="0063235D"/>
    <w:rsid w:val="006351E3"/>
    <w:rsid w:val="0063658A"/>
    <w:rsid w:val="00637201"/>
    <w:rsid w:val="00643727"/>
    <w:rsid w:val="00646F60"/>
    <w:rsid w:val="0065081A"/>
    <w:rsid w:val="00656E16"/>
    <w:rsid w:val="00665A90"/>
    <w:rsid w:val="00666E6A"/>
    <w:rsid w:val="00671125"/>
    <w:rsid w:val="00684398"/>
    <w:rsid w:val="00691F44"/>
    <w:rsid w:val="006951D9"/>
    <w:rsid w:val="00696056"/>
    <w:rsid w:val="00696497"/>
    <w:rsid w:val="006A0AC6"/>
    <w:rsid w:val="006A6048"/>
    <w:rsid w:val="006A7066"/>
    <w:rsid w:val="006C5E53"/>
    <w:rsid w:val="006D20B7"/>
    <w:rsid w:val="006E1A31"/>
    <w:rsid w:val="0070218A"/>
    <w:rsid w:val="00704C05"/>
    <w:rsid w:val="007360B9"/>
    <w:rsid w:val="00743D15"/>
    <w:rsid w:val="00756CC1"/>
    <w:rsid w:val="0076584C"/>
    <w:rsid w:val="007677BB"/>
    <w:rsid w:val="00770FF5"/>
    <w:rsid w:val="00771066"/>
    <w:rsid w:val="007768B5"/>
    <w:rsid w:val="007854DA"/>
    <w:rsid w:val="00792497"/>
    <w:rsid w:val="00795902"/>
    <w:rsid w:val="007B5038"/>
    <w:rsid w:val="007D013A"/>
    <w:rsid w:val="007D43A2"/>
    <w:rsid w:val="007E1578"/>
    <w:rsid w:val="007E1735"/>
    <w:rsid w:val="007E7F78"/>
    <w:rsid w:val="007F6151"/>
    <w:rsid w:val="00820700"/>
    <w:rsid w:val="00835A77"/>
    <w:rsid w:val="008417DC"/>
    <w:rsid w:val="0084781B"/>
    <w:rsid w:val="00853818"/>
    <w:rsid w:val="00855A86"/>
    <w:rsid w:val="00861E39"/>
    <w:rsid w:val="00882404"/>
    <w:rsid w:val="00885C72"/>
    <w:rsid w:val="008949F5"/>
    <w:rsid w:val="008A7AE6"/>
    <w:rsid w:val="008C0F25"/>
    <w:rsid w:val="008C2003"/>
    <w:rsid w:val="008C4F98"/>
    <w:rsid w:val="008D3EBA"/>
    <w:rsid w:val="009013C6"/>
    <w:rsid w:val="00905AF3"/>
    <w:rsid w:val="00926336"/>
    <w:rsid w:val="009311B0"/>
    <w:rsid w:val="00933198"/>
    <w:rsid w:val="00963BF6"/>
    <w:rsid w:val="009744E8"/>
    <w:rsid w:val="009877D9"/>
    <w:rsid w:val="00994ECD"/>
    <w:rsid w:val="00996625"/>
    <w:rsid w:val="009A7B17"/>
    <w:rsid w:val="009B3112"/>
    <w:rsid w:val="009B583A"/>
    <w:rsid w:val="009D707F"/>
    <w:rsid w:val="009E4E38"/>
    <w:rsid w:val="00A263D2"/>
    <w:rsid w:val="00A268A4"/>
    <w:rsid w:val="00A41948"/>
    <w:rsid w:val="00A61F57"/>
    <w:rsid w:val="00A66654"/>
    <w:rsid w:val="00A80BFE"/>
    <w:rsid w:val="00A91E20"/>
    <w:rsid w:val="00A94D63"/>
    <w:rsid w:val="00AA0822"/>
    <w:rsid w:val="00AA4815"/>
    <w:rsid w:val="00AB0810"/>
    <w:rsid w:val="00AB5BFD"/>
    <w:rsid w:val="00AC6522"/>
    <w:rsid w:val="00AD294B"/>
    <w:rsid w:val="00AD54DD"/>
    <w:rsid w:val="00AE1D24"/>
    <w:rsid w:val="00AE770D"/>
    <w:rsid w:val="00AF6AA2"/>
    <w:rsid w:val="00B02232"/>
    <w:rsid w:val="00B27FCD"/>
    <w:rsid w:val="00B31748"/>
    <w:rsid w:val="00B4134C"/>
    <w:rsid w:val="00B4433B"/>
    <w:rsid w:val="00B45C02"/>
    <w:rsid w:val="00B47FAB"/>
    <w:rsid w:val="00B5553C"/>
    <w:rsid w:val="00B60BAA"/>
    <w:rsid w:val="00B7130C"/>
    <w:rsid w:val="00B73F14"/>
    <w:rsid w:val="00B84847"/>
    <w:rsid w:val="00B865C6"/>
    <w:rsid w:val="00B973DD"/>
    <w:rsid w:val="00BA296C"/>
    <w:rsid w:val="00BA419F"/>
    <w:rsid w:val="00BB6C32"/>
    <w:rsid w:val="00BC3348"/>
    <w:rsid w:val="00BC59EE"/>
    <w:rsid w:val="00BD3F57"/>
    <w:rsid w:val="00BD6CC8"/>
    <w:rsid w:val="00BF01EE"/>
    <w:rsid w:val="00BF1BBC"/>
    <w:rsid w:val="00BF27DB"/>
    <w:rsid w:val="00BF28BE"/>
    <w:rsid w:val="00C05011"/>
    <w:rsid w:val="00C113E0"/>
    <w:rsid w:val="00C15DE5"/>
    <w:rsid w:val="00C31597"/>
    <w:rsid w:val="00C47EA4"/>
    <w:rsid w:val="00C51D3C"/>
    <w:rsid w:val="00C552D3"/>
    <w:rsid w:val="00C70221"/>
    <w:rsid w:val="00C76CEF"/>
    <w:rsid w:val="00C855DD"/>
    <w:rsid w:val="00C85616"/>
    <w:rsid w:val="00C92EAC"/>
    <w:rsid w:val="00CA1605"/>
    <w:rsid w:val="00CA2B2C"/>
    <w:rsid w:val="00CB3E1C"/>
    <w:rsid w:val="00CB5B73"/>
    <w:rsid w:val="00CB6B63"/>
    <w:rsid w:val="00CE72CA"/>
    <w:rsid w:val="00CF6BA4"/>
    <w:rsid w:val="00D06F87"/>
    <w:rsid w:val="00D17D62"/>
    <w:rsid w:val="00D233D0"/>
    <w:rsid w:val="00D26D01"/>
    <w:rsid w:val="00D301F2"/>
    <w:rsid w:val="00D433DD"/>
    <w:rsid w:val="00D4773B"/>
    <w:rsid w:val="00D61052"/>
    <w:rsid w:val="00D6317A"/>
    <w:rsid w:val="00D67F9A"/>
    <w:rsid w:val="00D824B0"/>
    <w:rsid w:val="00D94F03"/>
    <w:rsid w:val="00DA02D9"/>
    <w:rsid w:val="00DA4E0C"/>
    <w:rsid w:val="00DB2622"/>
    <w:rsid w:val="00DC1E2D"/>
    <w:rsid w:val="00DC3FB1"/>
    <w:rsid w:val="00DE0E15"/>
    <w:rsid w:val="00DE3086"/>
    <w:rsid w:val="00DE4A7B"/>
    <w:rsid w:val="00E1127D"/>
    <w:rsid w:val="00E207E3"/>
    <w:rsid w:val="00E33753"/>
    <w:rsid w:val="00E456B1"/>
    <w:rsid w:val="00E510BD"/>
    <w:rsid w:val="00E7758A"/>
    <w:rsid w:val="00E875B7"/>
    <w:rsid w:val="00E92802"/>
    <w:rsid w:val="00E9296C"/>
    <w:rsid w:val="00E92B49"/>
    <w:rsid w:val="00E95805"/>
    <w:rsid w:val="00EA10F4"/>
    <w:rsid w:val="00EA20F3"/>
    <w:rsid w:val="00EA78BB"/>
    <w:rsid w:val="00EB3602"/>
    <w:rsid w:val="00EC54AF"/>
    <w:rsid w:val="00ED64E4"/>
    <w:rsid w:val="00EE00F1"/>
    <w:rsid w:val="00EE08AA"/>
    <w:rsid w:val="00EE0AA6"/>
    <w:rsid w:val="00EE7619"/>
    <w:rsid w:val="00EF5333"/>
    <w:rsid w:val="00EF670B"/>
    <w:rsid w:val="00F140A1"/>
    <w:rsid w:val="00F1545A"/>
    <w:rsid w:val="00F214D1"/>
    <w:rsid w:val="00F37711"/>
    <w:rsid w:val="00F426E7"/>
    <w:rsid w:val="00F432D3"/>
    <w:rsid w:val="00F54E68"/>
    <w:rsid w:val="00F620E1"/>
    <w:rsid w:val="00F9614B"/>
    <w:rsid w:val="00F97F27"/>
    <w:rsid w:val="00FB1C33"/>
    <w:rsid w:val="00FB7BE5"/>
    <w:rsid w:val="00FC091D"/>
    <w:rsid w:val="00FC2FD4"/>
    <w:rsid w:val="00FC34B8"/>
    <w:rsid w:val="00FE0119"/>
    <w:rsid w:val="00FF123B"/>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6F69063BC4A14555B65D682AE6E690CB"/>
        <w:category>
          <w:name w:val="Bendrosios nuostatos"/>
          <w:gallery w:val="placeholder"/>
        </w:category>
        <w:types>
          <w:type w:val="bbPlcHdr"/>
        </w:types>
        <w:behaviors>
          <w:behavior w:val="content"/>
        </w:behaviors>
        <w:guid w:val="{9FC762DC-926C-42D9-8AD6-614F81F6E3F0}"/>
      </w:docPartPr>
      <w:docPartBody>
        <w:p w:rsidR="0030153F" w:rsidRDefault="00445C6B" w:rsidP="00445C6B">
          <w:pPr>
            <w:pStyle w:val="6F69063BC4A14555B65D682AE6E690CB"/>
          </w:pPr>
          <w:r>
            <w:rPr>
              <w:rStyle w:val="Vietosrezervavimoenklotekstas"/>
            </w:rPr>
            <w:t>Click or tap here to enter text.</w:t>
          </w:r>
        </w:p>
      </w:docPartBody>
    </w:docPart>
    <w:docPart>
      <w:docPartPr>
        <w:name w:val="E7C10539501947F5A1E8E70494DAEC7E"/>
        <w:category>
          <w:name w:val="Bendrosios nuostatos"/>
          <w:gallery w:val="placeholder"/>
        </w:category>
        <w:types>
          <w:type w:val="bbPlcHdr"/>
        </w:types>
        <w:behaviors>
          <w:behavior w:val="content"/>
        </w:behaviors>
        <w:guid w:val="{8A34C054-F2C9-45D5-B5F7-CAC3B944DA33}"/>
      </w:docPartPr>
      <w:docPartBody>
        <w:p w:rsidR="0030153F" w:rsidRDefault="00445C6B" w:rsidP="00445C6B">
          <w:pPr>
            <w:pStyle w:val="E7C10539501947F5A1E8E70494DAEC7E"/>
          </w:pPr>
          <w:r>
            <w:rPr>
              <w:rStyle w:val="Vietosrezervavimoenklotekstas"/>
            </w:rPr>
            <w:t>Click or tap here to enter text.</w:t>
          </w:r>
        </w:p>
      </w:docPartBody>
    </w:docPart>
    <w:docPart>
      <w:docPartPr>
        <w:name w:val="5878D2E51DA44796A9687DC964321D20"/>
        <w:category>
          <w:name w:val="Bendrosios nuostatos"/>
          <w:gallery w:val="placeholder"/>
        </w:category>
        <w:types>
          <w:type w:val="bbPlcHdr"/>
        </w:types>
        <w:behaviors>
          <w:behavior w:val="content"/>
        </w:behaviors>
        <w:guid w:val="{61392778-E000-4AE9-BB70-AA969D69F836}"/>
      </w:docPartPr>
      <w:docPartBody>
        <w:p w:rsidR="0030153F" w:rsidRDefault="00445C6B" w:rsidP="00445C6B">
          <w:pPr>
            <w:pStyle w:val="5878D2E51DA44796A9687DC964321D20"/>
          </w:pPr>
          <w:r>
            <w:rPr>
              <w:rStyle w:val="Vietosrezervavimoenklotekstas"/>
            </w:rPr>
            <w:t>Click or tap here to enter text.</w:t>
          </w:r>
        </w:p>
      </w:docPartBody>
    </w:docPart>
    <w:docPart>
      <w:docPartPr>
        <w:name w:val="FD8250EA80A542B09A4E887BF8C53CC5"/>
        <w:category>
          <w:name w:val="Bendrosios nuostatos"/>
          <w:gallery w:val="placeholder"/>
        </w:category>
        <w:types>
          <w:type w:val="bbPlcHdr"/>
        </w:types>
        <w:behaviors>
          <w:behavior w:val="content"/>
        </w:behaviors>
        <w:guid w:val="{DDF8D2A9-4772-4DEF-BF5B-5CB7A89F3DC3}"/>
      </w:docPartPr>
      <w:docPartBody>
        <w:p w:rsidR="0030153F" w:rsidRDefault="00445C6B" w:rsidP="00445C6B">
          <w:pPr>
            <w:pStyle w:val="FD8250EA80A542B09A4E887BF8C53CC5"/>
          </w:pPr>
          <w:r>
            <w:rPr>
              <w:rStyle w:val="Vietosrezervavimoenklotekstas"/>
            </w:rPr>
            <w:t>Click or tap here to enter text.</w:t>
          </w:r>
        </w:p>
      </w:docPartBody>
    </w:docPart>
    <w:docPart>
      <w:docPartPr>
        <w:name w:val="74E8D67DBC9840A8A5076A225AC0DC2A"/>
        <w:category>
          <w:name w:val="Bendrosios nuostatos"/>
          <w:gallery w:val="placeholder"/>
        </w:category>
        <w:types>
          <w:type w:val="bbPlcHdr"/>
        </w:types>
        <w:behaviors>
          <w:behavior w:val="content"/>
        </w:behaviors>
        <w:guid w:val="{E2F16C60-0D7B-466D-BB1D-DFD899F2DC28}"/>
      </w:docPartPr>
      <w:docPartBody>
        <w:p w:rsidR="0030153F" w:rsidRDefault="00445C6B" w:rsidP="00445C6B">
          <w:pPr>
            <w:pStyle w:val="74E8D67DBC9840A8A5076A225AC0DC2A"/>
          </w:pPr>
          <w:r>
            <w:rPr>
              <w:rStyle w:val="Vietosrezervavimoenklotekstas"/>
            </w:rPr>
            <w:t>Click or tap here to enter text.</w:t>
          </w:r>
        </w:p>
      </w:docPartBody>
    </w:docPart>
    <w:docPart>
      <w:docPartPr>
        <w:name w:val="DF2AFED51A404386B68D6384C536A855"/>
        <w:category>
          <w:name w:val="Bendrosios nuostatos"/>
          <w:gallery w:val="placeholder"/>
        </w:category>
        <w:types>
          <w:type w:val="bbPlcHdr"/>
        </w:types>
        <w:behaviors>
          <w:behavior w:val="content"/>
        </w:behaviors>
        <w:guid w:val="{C9A3DA3F-AF95-41E1-80D4-18456C6E4F9C}"/>
      </w:docPartPr>
      <w:docPartBody>
        <w:p w:rsidR="0030153F" w:rsidRDefault="00445C6B" w:rsidP="00445C6B">
          <w:pPr>
            <w:pStyle w:val="DF2AFED51A404386B68D6384C536A855"/>
          </w:pPr>
          <w:r>
            <w:rPr>
              <w:rStyle w:val="Vietosrezervavimoenklotekstas"/>
            </w:rPr>
            <w:t>Click or tap here to enter text.</w:t>
          </w:r>
        </w:p>
      </w:docPartBody>
    </w:docPart>
    <w:docPart>
      <w:docPartPr>
        <w:name w:val="E8FD05A3712C4C31A408E71EF650DA2A"/>
        <w:category>
          <w:name w:val="Bendrosios nuostatos"/>
          <w:gallery w:val="placeholder"/>
        </w:category>
        <w:types>
          <w:type w:val="bbPlcHdr"/>
        </w:types>
        <w:behaviors>
          <w:behavior w:val="content"/>
        </w:behaviors>
        <w:guid w:val="{E32830BB-8257-4837-A1AD-4E047F92DA0F}"/>
      </w:docPartPr>
      <w:docPartBody>
        <w:p w:rsidR="0030153F" w:rsidRDefault="00445C6B" w:rsidP="00445C6B">
          <w:pPr>
            <w:pStyle w:val="E8FD05A3712C4C31A408E71EF650DA2A"/>
          </w:pPr>
          <w:r>
            <w:rPr>
              <w:rStyle w:val="Vietosrezervavimoenklotekstas"/>
            </w:rPr>
            <w:t>Click or tap here to enter text.</w:t>
          </w:r>
        </w:p>
      </w:docPartBody>
    </w:docPart>
    <w:docPart>
      <w:docPartPr>
        <w:name w:val="B5F22C7CEF0C4D57BDE514C17E304F62"/>
        <w:category>
          <w:name w:val="Bendrosios nuostatos"/>
          <w:gallery w:val="placeholder"/>
        </w:category>
        <w:types>
          <w:type w:val="bbPlcHdr"/>
        </w:types>
        <w:behaviors>
          <w:behavior w:val="content"/>
        </w:behaviors>
        <w:guid w:val="{4F64CF8B-FB4C-4929-975B-36439109D683}"/>
      </w:docPartPr>
      <w:docPartBody>
        <w:p w:rsidR="0030153F" w:rsidRDefault="00445C6B" w:rsidP="00445C6B">
          <w:pPr>
            <w:pStyle w:val="B5F22C7CEF0C4D57BDE514C17E304F62"/>
          </w:pPr>
          <w:r>
            <w:rPr>
              <w:rStyle w:val="Vietosrezervavimoenklotekstas"/>
            </w:rPr>
            <w:t>Click or tap here to enter text.</w:t>
          </w:r>
        </w:p>
      </w:docPartBody>
    </w:docPart>
    <w:docPart>
      <w:docPartPr>
        <w:name w:val="555A0C6A06094F3A83DD69501878B14F"/>
        <w:category>
          <w:name w:val="Bendrosios nuostatos"/>
          <w:gallery w:val="placeholder"/>
        </w:category>
        <w:types>
          <w:type w:val="bbPlcHdr"/>
        </w:types>
        <w:behaviors>
          <w:behavior w:val="content"/>
        </w:behaviors>
        <w:guid w:val="{AE1EED7D-D702-49FA-9148-7CA5E65CBE63}"/>
      </w:docPartPr>
      <w:docPartBody>
        <w:p w:rsidR="0030153F" w:rsidRDefault="00445C6B" w:rsidP="00445C6B">
          <w:pPr>
            <w:pStyle w:val="555A0C6A06094F3A83DD69501878B14F"/>
          </w:pPr>
          <w:r>
            <w:rPr>
              <w:rStyle w:val="Vietosrezervavimoenklotekstas"/>
            </w:rPr>
            <w:t>Click or tap here to enter text.</w:t>
          </w:r>
        </w:p>
      </w:docPartBody>
    </w:docPart>
    <w:docPart>
      <w:docPartPr>
        <w:name w:val="000241D8580B42FE85684627B32BF97D"/>
        <w:category>
          <w:name w:val="Bendrosios nuostatos"/>
          <w:gallery w:val="placeholder"/>
        </w:category>
        <w:types>
          <w:type w:val="bbPlcHdr"/>
        </w:types>
        <w:behaviors>
          <w:behavior w:val="content"/>
        </w:behaviors>
        <w:guid w:val="{58B1C14C-3B7D-4DCB-AA39-8422CBDFEBA7}"/>
      </w:docPartPr>
      <w:docPartBody>
        <w:p w:rsidR="0030153F" w:rsidRDefault="00445C6B" w:rsidP="00445C6B">
          <w:pPr>
            <w:pStyle w:val="000241D8580B42FE85684627B32BF97D"/>
          </w:pPr>
          <w:r w:rsidRPr="00657EFA">
            <w:rPr>
              <w:rStyle w:val="Vietosrezervavimoenklotekstas"/>
              <w:i/>
              <w:iCs/>
              <w:color w:val="FF0000"/>
            </w:rPr>
            <w:t>[pasirinkti]</w:t>
          </w:r>
        </w:p>
      </w:docPartBody>
    </w:docPart>
    <w:docPart>
      <w:docPartPr>
        <w:name w:val="688BC4CB9F4846318E1363659FD78FC9"/>
        <w:category>
          <w:name w:val="Bendrosios nuostatos"/>
          <w:gallery w:val="placeholder"/>
        </w:category>
        <w:types>
          <w:type w:val="bbPlcHdr"/>
        </w:types>
        <w:behaviors>
          <w:behavior w:val="content"/>
        </w:behaviors>
        <w:guid w:val="{25DABA01-CB79-4970-8D36-2B64FAD7D707}"/>
      </w:docPartPr>
      <w:docPartBody>
        <w:p w:rsidR="00145FD0" w:rsidRDefault="0030153F" w:rsidP="0030153F">
          <w:pPr>
            <w:pStyle w:val="688BC4CB9F4846318E1363659FD78FC9"/>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E8990D7A80C147A1AA4430A7F890F1E5"/>
        <w:category>
          <w:name w:val="Bendrosios nuostatos"/>
          <w:gallery w:val="placeholder"/>
        </w:category>
        <w:types>
          <w:type w:val="bbPlcHdr"/>
        </w:types>
        <w:behaviors>
          <w:behavior w:val="content"/>
        </w:behaviors>
        <w:guid w:val="{B040A8D5-6619-42AF-848C-24B0B9D397A9}"/>
      </w:docPartPr>
      <w:docPartBody>
        <w:p w:rsidR="00EB7F93" w:rsidRDefault="008A5B89" w:rsidP="008A5B89">
          <w:pPr>
            <w:pStyle w:val="E8990D7A80C147A1AA4430A7F890F1E5"/>
          </w:pPr>
          <w:r>
            <w:rPr>
              <w:rStyle w:val="Vietosrezervavimoenklotekstas"/>
            </w:rPr>
            <w:t>Click or tap here to enter text.</w:t>
          </w:r>
        </w:p>
      </w:docPartBody>
    </w:docPart>
    <w:docPart>
      <w:docPartPr>
        <w:name w:val="1601AD940A0E4F4C817D07AD1BC6A997"/>
        <w:category>
          <w:name w:val="Bendrosios nuostatos"/>
          <w:gallery w:val="placeholder"/>
        </w:category>
        <w:types>
          <w:type w:val="bbPlcHdr"/>
        </w:types>
        <w:behaviors>
          <w:behavior w:val="content"/>
        </w:behaviors>
        <w:guid w:val="{4A3BC167-DA41-4263-B7B6-DC227EF76BDD}"/>
      </w:docPartPr>
      <w:docPartBody>
        <w:p w:rsidR="00EB7F93" w:rsidRDefault="008A5B89" w:rsidP="008A5B89">
          <w:pPr>
            <w:pStyle w:val="1601AD940A0E4F4C817D07AD1BC6A997"/>
          </w:pPr>
          <w:r>
            <w:rPr>
              <w:rStyle w:val="Vietosrezervavimoenklotekstas"/>
            </w:rPr>
            <w:t>Click or tap here to enter text.</w:t>
          </w:r>
        </w:p>
      </w:docPartBody>
    </w:docPart>
    <w:docPart>
      <w:docPartPr>
        <w:name w:val="49A81AB73C474D459B7A2D5F81004E29"/>
        <w:category>
          <w:name w:val="Bendrosios nuostatos"/>
          <w:gallery w:val="placeholder"/>
        </w:category>
        <w:types>
          <w:type w:val="bbPlcHdr"/>
        </w:types>
        <w:behaviors>
          <w:behavior w:val="content"/>
        </w:behaviors>
        <w:guid w:val="{AA6CA41F-1AFA-4845-A329-D193C7D3BAF7}"/>
      </w:docPartPr>
      <w:docPartBody>
        <w:p w:rsidR="00EB7F93" w:rsidRDefault="008A5B89" w:rsidP="008A5B89">
          <w:pPr>
            <w:pStyle w:val="49A81AB73C474D459B7A2D5F81004E29"/>
          </w:pPr>
          <w:r>
            <w:rPr>
              <w:rStyle w:val="Vietosrezervavimoenklotekstas"/>
            </w:rPr>
            <w:t>Click or tap here to enter text.</w:t>
          </w:r>
        </w:p>
      </w:docPartBody>
    </w:docPart>
    <w:docPart>
      <w:docPartPr>
        <w:name w:val="4B15984C73594191975DD16AD37BD817"/>
        <w:category>
          <w:name w:val="Bendrosios nuostatos"/>
          <w:gallery w:val="placeholder"/>
        </w:category>
        <w:types>
          <w:type w:val="bbPlcHdr"/>
        </w:types>
        <w:behaviors>
          <w:behavior w:val="content"/>
        </w:behaviors>
        <w:guid w:val="{273760ED-F043-4734-881E-00F9D1169B2E}"/>
      </w:docPartPr>
      <w:docPartBody>
        <w:p w:rsidR="00EB7F93" w:rsidRDefault="008A5B89" w:rsidP="008A5B89">
          <w:pPr>
            <w:pStyle w:val="4B15984C73594191975DD16AD37BD817"/>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30C"/>
    <w:rsid w:val="00094518"/>
    <w:rsid w:val="000D6488"/>
    <w:rsid w:val="000E11A6"/>
    <w:rsid w:val="00122041"/>
    <w:rsid w:val="00145FD0"/>
    <w:rsid w:val="00195AEF"/>
    <w:rsid w:val="002477F7"/>
    <w:rsid w:val="00282838"/>
    <w:rsid w:val="00290853"/>
    <w:rsid w:val="00297B72"/>
    <w:rsid w:val="002C7FAC"/>
    <w:rsid w:val="002D5A4E"/>
    <w:rsid w:val="002E0BC4"/>
    <w:rsid w:val="0030153F"/>
    <w:rsid w:val="0038537F"/>
    <w:rsid w:val="003E4C8C"/>
    <w:rsid w:val="00445C6B"/>
    <w:rsid w:val="00455293"/>
    <w:rsid w:val="004A34DA"/>
    <w:rsid w:val="005113EB"/>
    <w:rsid w:val="00513D19"/>
    <w:rsid w:val="005148F9"/>
    <w:rsid w:val="005456B8"/>
    <w:rsid w:val="00560FC7"/>
    <w:rsid w:val="005A2F3A"/>
    <w:rsid w:val="00703E43"/>
    <w:rsid w:val="0075168C"/>
    <w:rsid w:val="00770FF5"/>
    <w:rsid w:val="007A3C34"/>
    <w:rsid w:val="007C503E"/>
    <w:rsid w:val="00814493"/>
    <w:rsid w:val="00882404"/>
    <w:rsid w:val="00887155"/>
    <w:rsid w:val="008A5B89"/>
    <w:rsid w:val="008C1006"/>
    <w:rsid w:val="008F0CCD"/>
    <w:rsid w:val="009866CC"/>
    <w:rsid w:val="009A161D"/>
    <w:rsid w:val="009C0874"/>
    <w:rsid w:val="009C3FC6"/>
    <w:rsid w:val="009C52C2"/>
    <w:rsid w:val="00A179DF"/>
    <w:rsid w:val="00A476A6"/>
    <w:rsid w:val="00A779E2"/>
    <w:rsid w:val="00A930F8"/>
    <w:rsid w:val="00AB077D"/>
    <w:rsid w:val="00B16261"/>
    <w:rsid w:val="00B767BF"/>
    <w:rsid w:val="00C70221"/>
    <w:rsid w:val="00C90C25"/>
    <w:rsid w:val="00CD2F63"/>
    <w:rsid w:val="00CF7AE5"/>
    <w:rsid w:val="00D01A38"/>
    <w:rsid w:val="00D6472A"/>
    <w:rsid w:val="00D74E0B"/>
    <w:rsid w:val="00D94F03"/>
    <w:rsid w:val="00DB049E"/>
    <w:rsid w:val="00DD2582"/>
    <w:rsid w:val="00DD38F6"/>
    <w:rsid w:val="00E805E5"/>
    <w:rsid w:val="00EB7F93"/>
    <w:rsid w:val="00F2080F"/>
    <w:rsid w:val="00F27191"/>
    <w:rsid w:val="00F56256"/>
    <w:rsid w:val="00F91978"/>
    <w:rsid w:val="00FC34B8"/>
    <w:rsid w:val="00FD54DF"/>
    <w:rsid w:val="00FE0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5168C"/>
    <w:rPr>
      <w:color w:val="808080"/>
    </w:rPr>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6F69063BC4A14555B65D682AE6E690CB">
    <w:name w:val="6F69063BC4A14555B65D682AE6E690CB"/>
    <w:rsid w:val="00445C6B"/>
  </w:style>
  <w:style w:type="paragraph" w:customStyle="1" w:styleId="E7C10539501947F5A1E8E70494DAEC7E">
    <w:name w:val="E7C10539501947F5A1E8E70494DAEC7E"/>
    <w:rsid w:val="00445C6B"/>
  </w:style>
  <w:style w:type="paragraph" w:customStyle="1" w:styleId="5878D2E51DA44796A9687DC964321D20">
    <w:name w:val="5878D2E51DA44796A9687DC964321D20"/>
    <w:rsid w:val="00445C6B"/>
  </w:style>
  <w:style w:type="paragraph" w:customStyle="1" w:styleId="FD8250EA80A542B09A4E887BF8C53CC5">
    <w:name w:val="FD8250EA80A542B09A4E887BF8C53CC5"/>
    <w:rsid w:val="00445C6B"/>
  </w:style>
  <w:style w:type="paragraph" w:customStyle="1" w:styleId="74E8D67DBC9840A8A5076A225AC0DC2A">
    <w:name w:val="74E8D67DBC9840A8A5076A225AC0DC2A"/>
    <w:rsid w:val="00445C6B"/>
  </w:style>
  <w:style w:type="paragraph" w:customStyle="1" w:styleId="DF2AFED51A404386B68D6384C536A855">
    <w:name w:val="DF2AFED51A404386B68D6384C536A855"/>
    <w:rsid w:val="00445C6B"/>
  </w:style>
  <w:style w:type="paragraph" w:customStyle="1" w:styleId="E8FD05A3712C4C31A408E71EF650DA2A">
    <w:name w:val="E8FD05A3712C4C31A408E71EF650DA2A"/>
    <w:rsid w:val="00445C6B"/>
  </w:style>
  <w:style w:type="paragraph" w:customStyle="1" w:styleId="B5F22C7CEF0C4D57BDE514C17E304F62">
    <w:name w:val="B5F22C7CEF0C4D57BDE514C17E304F62"/>
    <w:rsid w:val="00445C6B"/>
  </w:style>
  <w:style w:type="paragraph" w:customStyle="1" w:styleId="555A0C6A06094F3A83DD69501878B14F">
    <w:name w:val="555A0C6A06094F3A83DD69501878B14F"/>
    <w:rsid w:val="00445C6B"/>
  </w:style>
  <w:style w:type="paragraph" w:customStyle="1" w:styleId="000241D8580B42FE85684627B32BF97D">
    <w:name w:val="000241D8580B42FE85684627B32BF97D"/>
    <w:rsid w:val="00445C6B"/>
  </w:style>
  <w:style w:type="paragraph" w:customStyle="1" w:styleId="688BC4CB9F4846318E1363659FD78FC9">
    <w:name w:val="688BC4CB9F4846318E1363659FD78FC9"/>
    <w:rsid w:val="0030153F"/>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E8990D7A80C147A1AA4430A7F890F1E5">
    <w:name w:val="E8990D7A80C147A1AA4430A7F890F1E5"/>
    <w:rsid w:val="008A5B89"/>
  </w:style>
  <w:style w:type="paragraph" w:customStyle="1" w:styleId="1601AD940A0E4F4C817D07AD1BC6A997">
    <w:name w:val="1601AD940A0E4F4C817D07AD1BC6A997"/>
    <w:rsid w:val="008A5B89"/>
  </w:style>
  <w:style w:type="paragraph" w:customStyle="1" w:styleId="49A81AB73C474D459B7A2D5F81004E29">
    <w:name w:val="49A81AB73C474D459B7A2D5F81004E29"/>
    <w:rsid w:val="008A5B89"/>
  </w:style>
  <w:style w:type="paragraph" w:customStyle="1" w:styleId="4B15984C73594191975DD16AD37BD817">
    <w:name w:val="4B15984C73594191975DD16AD37BD817"/>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 w:type="paragraph" w:customStyle="1" w:styleId="1D7936AF2DE54BE0850D2D370F81505C">
    <w:name w:val="1D7936AF2DE54BE0850D2D370F81505C"/>
    <w:rsid w:val="0075168C"/>
    <w:pPr>
      <w:spacing w:line="278" w:lineRule="auto"/>
    </w:pPr>
    <w:rPr>
      <w:sz w:val="24"/>
      <w:szCs w:val="24"/>
    </w:rPr>
  </w:style>
  <w:style w:type="paragraph" w:customStyle="1" w:styleId="2D08078D2AC74B3FA744232D71D0FDA0">
    <w:name w:val="2D08078D2AC74B3FA744232D71D0FDA0"/>
    <w:rsid w:val="0075168C"/>
    <w:pPr>
      <w:spacing w:line="278" w:lineRule="auto"/>
    </w:pPr>
    <w:rPr>
      <w:sz w:val="24"/>
      <w:szCs w:val="24"/>
    </w:rPr>
  </w:style>
  <w:style w:type="paragraph" w:customStyle="1" w:styleId="454165804ECF49BA9EEB2A40DDF113F6">
    <w:name w:val="454165804ECF49BA9EEB2A40DDF113F6"/>
    <w:rsid w:val="0075168C"/>
    <w:pPr>
      <w:spacing w:line="278" w:lineRule="auto"/>
    </w:pPr>
    <w:rPr>
      <w:sz w:val="24"/>
      <w:szCs w:val="24"/>
    </w:rPr>
  </w:style>
  <w:style w:type="paragraph" w:customStyle="1" w:styleId="C4F529F41C674B4F9FDF67A94AB3910A">
    <w:name w:val="C4F529F41C674B4F9FDF67A94AB3910A"/>
    <w:rsid w:val="0075168C"/>
    <w:pPr>
      <w:spacing w:line="278" w:lineRule="auto"/>
    </w:pPr>
    <w:rPr>
      <w:sz w:val="24"/>
      <w:szCs w:val="24"/>
    </w:rPr>
  </w:style>
  <w:style w:type="paragraph" w:customStyle="1" w:styleId="C7ADF8529C15461596967D5B68716F60">
    <w:name w:val="C7ADF8529C15461596967D5B68716F60"/>
    <w:rsid w:val="0075168C"/>
    <w:pPr>
      <w:spacing w:line="278" w:lineRule="auto"/>
    </w:pPr>
    <w:rPr>
      <w:sz w:val="24"/>
      <w:szCs w:val="24"/>
    </w:rPr>
  </w:style>
  <w:style w:type="paragraph" w:customStyle="1" w:styleId="E44E1DDAB7F4445B985FCF758C763892">
    <w:name w:val="E44E1DDAB7F4445B985FCF758C763892"/>
    <w:rsid w:val="0075168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16670</Words>
  <Characters>9502</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Gražina Žilevičienė</cp:lastModifiedBy>
  <cp:revision>32</cp:revision>
  <cp:lastPrinted>2017-06-29T13:42:00Z</cp:lastPrinted>
  <dcterms:created xsi:type="dcterms:W3CDTF">2025-04-29T10:28:00Z</dcterms:created>
  <dcterms:modified xsi:type="dcterms:W3CDTF">2025-10-23T13:56:00Z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