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7AAE5" w14:textId="309CA36C" w:rsidR="00277BF8" w:rsidRPr="004D1AE8" w:rsidRDefault="00F52B68" w:rsidP="005B0983">
      <w:pPr>
        <w:keepNext/>
        <w:keepLines/>
        <w:spacing w:before="360" w:after="120" w:line="240" w:lineRule="auto"/>
        <w:jc w:val="right"/>
        <w:outlineLvl w:val="0"/>
        <w:rPr>
          <w:rFonts w:ascii="Times New Roman" w:eastAsiaTheme="majorEastAsia" w:hAnsi="Times New Roman" w:cs="Times New Roman"/>
          <w:i/>
          <w:iCs/>
        </w:rPr>
      </w:pPr>
      <w:bookmarkStart w:id="0" w:name="_Toc124404956"/>
      <w:r>
        <w:rPr>
          <w:rFonts w:ascii="Times New Roman" w:eastAsiaTheme="majorEastAsia" w:hAnsi="Times New Roman" w:cs="Times New Roman"/>
          <w:i/>
          <w:iCs/>
        </w:rPr>
        <w:t>1</w:t>
      </w:r>
      <w:r w:rsidR="00A24E17" w:rsidRPr="004D1AE8">
        <w:rPr>
          <w:rFonts w:ascii="Times New Roman" w:eastAsiaTheme="majorEastAsia" w:hAnsi="Times New Roman" w:cs="Times New Roman"/>
          <w:i/>
          <w:iCs/>
        </w:rPr>
        <w:t xml:space="preserve"> priedas</w:t>
      </w:r>
      <w:bookmarkEnd w:id="0"/>
    </w:p>
    <w:p w14:paraId="22156A7C" w14:textId="77777777" w:rsidR="00D664D0" w:rsidRPr="00D664D0" w:rsidRDefault="00D664D0" w:rsidP="00D664D0">
      <w:pPr>
        <w:tabs>
          <w:tab w:val="left" w:pos="8137"/>
        </w:tabs>
        <w:spacing w:before="60" w:after="60" w:line="240" w:lineRule="auto"/>
        <w:jc w:val="center"/>
        <w:rPr>
          <w:rFonts w:ascii="Times New Roman" w:eastAsia="Times New Roman" w:hAnsi="Times New Roman" w:cs="Times New Roman"/>
          <w:b/>
          <w:bCs/>
          <w:sz w:val="24"/>
          <w:szCs w:val="24"/>
        </w:rPr>
      </w:pPr>
      <w:r w:rsidRPr="00D664D0">
        <w:rPr>
          <w:rFonts w:ascii="Times New Roman" w:eastAsia="Times New Roman" w:hAnsi="Times New Roman" w:cs="Times New Roman"/>
          <w:b/>
          <w:bCs/>
          <w:sz w:val="24"/>
          <w:szCs w:val="24"/>
        </w:rPr>
        <w:t>TECHNINĖ SPECIFIKACIJA</w:t>
      </w:r>
    </w:p>
    <w:bookmarkStart w:id="1" w:name="_Hlk154867894" w:displacedByCustomXml="next"/>
    <w:bookmarkStart w:id="2" w:name="_Hlk184284960" w:displacedByCustomXml="next"/>
    <w:sdt>
      <w:sdtPr>
        <w:rPr>
          <w:rFonts w:ascii="Times New Roman" w:eastAsia="Times New Roman" w:hAnsi="Times New Roman" w:cs="Times New Roman"/>
          <w:b/>
          <w:bCs/>
          <w:sz w:val="24"/>
          <w:szCs w:val="24"/>
        </w:rPr>
        <w:alias w:val="Pirkimo pavadinimas"/>
        <w:tag w:val="Pirkimo pavadinimas"/>
        <w:id w:val="304740216"/>
        <w:placeholder>
          <w:docPart w:val="CC0ECBDF28B04A30A24C46D1A2B327C9"/>
        </w:placeholder>
      </w:sdtPr>
      <w:sdtEndPr/>
      <w:sdtContent>
        <w:p w14:paraId="2AA2EBF1" w14:textId="6C4703FF" w:rsidR="00D664D0" w:rsidRPr="009039EC" w:rsidRDefault="005D292D" w:rsidP="005D292D">
          <w:pPr>
            <w:tabs>
              <w:tab w:val="left" w:pos="8137"/>
            </w:tabs>
            <w:spacing w:before="60" w:after="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5D292D">
            <w:rPr>
              <w:rFonts w:ascii="Times New Roman" w:eastAsia="Times New Roman" w:hAnsi="Times New Roman" w:cs="Times New Roman"/>
              <w:b/>
              <w:bCs/>
              <w:sz w:val="24"/>
              <w:szCs w:val="24"/>
            </w:rPr>
            <w:t>PU-14101/25</w:t>
          </w:r>
          <w:r>
            <w:rPr>
              <w:rFonts w:ascii="Times New Roman" w:eastAsia="Times New Roman" w:hAnsi="Times New Roman" w:cs="Times New Roman"/>
              <w:b/>
              <w:bCs/>
              <w:sz w:val="24"/>
              <w:szCs w:val="24"/>
            </w:rPr>
            <w:t xml:space="preserve">) </w:t>
          </w:r>
          <w:r w:rsidR="00D664D0" w:rsidRPr="009039EC">
            <w:rPr>
              <w:rFonts w:ascii="Times New Roman" w:eastAsia="Times New Roman" w:hAnsi="Times New Roman" w:cs="Times New Roman"/>
              <w:b/>
              <w:bCs/>
              <w:sz w:val="24"/>
              <w:szCs w:val="24"/>
            </w:rPr>
            <w:t>Signaliniai stulpeliai (B grupės)</w:t>
          </w:r>
        </w:p>
      </w:sdtContent>
    </w:sdt>
    <w:bookmarkEnd w:id="1" w:displacedByCustomXml="prev"/>
    <w:bookmarkEnd w:id="2"/>
    <w:p w14:paraId="47424EAC" w14:textId="77777777" w:rsidR="00D664D0" w:rsidRPr="00D664D0" w:rsidRDefault="00D664D0" w:rsidP="00D664D0">
      <w:pPr>
        <w:tabs>
          <w:tab w:val="left" w:pos="284"/>
        </w:tabs>
        <w:spacing w:before="60" w:after="60" w:line="240" w:lineRule="auto"/>
        <w:contextualSpacing/>
        <w:jc w:val="center"/>
        <w:rPr>
          <w:rFonts w:ascii="Times New Roman" w:eastAsia="Calibri" w:hAnsi="Times New Roman" w:cs="Times New Roman"/>
          <w:b/>
          <w:bCs/>
          <w:sz w:val="24"/>
          <w:szCs w:val="24"/>
          <w:lang w:eastAsia="en-US"/>
        </w:rPr>
      </w:pPr>
    </w:p>
    <w:p w14:paraId="55D0F952" w14:textId="77777777" w:rsidR="00D664D0" w:rsidRPr="00D664D0" w:rsidRDefault="00D664D0" w:rsidP="00066844">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lang w:eastAsia="en-US"/>
        </w:rPr>
      </w:pPr>
      <w:r w:rsidRPr="00D664D0">
        <w:rPr>
          <w:rFonts w:ascii="Times New Roman" w:eastAsia="Calibri" w:hAnsi="Times New Roman" w:cs="Times New Roman"/>
          <w:b/>
          <w:sz w:val="24"/>
          <w:szCs w:val="24"/>
          <w:lang w:eastAsia="en-US"/>
        </w:rPr>
        <w:t>SĄVOKOS IR SUTRUMPINIMAI</w:t>
      </w:r>
    </w:p>
    <w:p w14:paraId="4CF99AA7" w14:textId="77777777" w:rsidR="00D664D0" w:rsidRPr="00D664D0" w:rsidRDefault="00D664D0" w:rsidP="00066844">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4"/>
          <w:szCs w:val="24"/>
          <w:lang w:eastAsia="en-US"/>
        </w:rPr>
      </w:pPr>
      <w:r w:rsidRPr="00D664D0">
        <w:rPr>
          <w:rFonts w:ascii="Times New Roman" w:eastAsia="Calibri" w:hAnsi="Times New Roman" w:cs="Times New Roman"/>
          <w:b/>
          <w:sz w:val="24"/>
          <w:szCs w:val="24"/>
          <w:lang w:eastAsia="en-US"/>
        </w:rPr>
        <w:t>Pirkėjas</w:t>
      </w:r>
      <w:r w:rsidRPr="00D664D0">
        <w:rPr>
          <w:rFonts w:ascii="Times New Roman" w:eastAsia="Calibri" w:hAnsi="Times New Roman" w:cs="Times New Roman"/>
          <w:b/>
          <w:i/>
          <w:sz w:val="24"/>
          <w:szCs w:val="24"/>
          <w:lang w:eastAsia="en-US"/>
        </w:rPr>
        <w:t xml:space="preserve"> </w:t>
      </w:r>
      <w:r w:rsidRPr="00D664D0">
        <w:rPr>
          <w:rFonts w:ascii="Times New Roman" w:eastAsia="Calibri" w:hAnsi="Times New Roman" w:cs="Times New Roman"/>
          <w:sz w:val="24"/>
          <w:szCs w:val="24"/>
          <w:lang w:eastAsia="en-US"/>
        </w:rPr>
        <w:t>– AB „Kelių priežiūra“.</w:t>
      </w:r>
    </w:p>
    <w:p w14:paraId="1EAEC6AC" w14:textId="77777777" w:rsidR="00D664D0" w:rsidRPr="00D664D0" w:rsidRDefault="00D664D0" w:rsidP="00066844">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4"/>
          <w:szCs w:val="24"/>
          <w:lang w:eastAsia="en-US"/>
        </w:rPr>
      </w:pPr>
      <w:r w:rsidRPr="00D664D0">
        <w:rPr>
          <w:rFonts w:ascii="Times New Roman" w:eastAsia="Calibri" w:hAnsi="Times New Roman" w:cs="Times New Roman"/>
          <w:b/>
          <w:sz w:val="24"/>
          <w:szCs w:val="24"/>
          <w:lang w:eastAsia="en-US"/>
        </w:rPr>
        <w:t xml:space="preserve">Tiekėjas </w:t>
      </w:r>
      <w:r w:rsidRPr="00D664D0">
        <w:rPr>
          <w:rFonts w:ascii="Times New Roman" w:eastAsia="Calibri" w:hAnsi="Times New Roman" w:cs="Times New Roman"/>
          <w:sz w:val="24"/>
          <w:szCs w:val="24"/>
          <w:lang w:eastAsia="en-US"/>
        </w:rPr>
        <w:t>–</w:t>
      </w:r>
      <w:r w:rsidRPr="00D664D0">
        <w:rPr>
          <w:rFonts w:ascii="Times New Roman" w:eastAsia="Calibri" w:hAnsi="Times New Roman" w:cs="Times New Roman"/>
          <w:bCs/>
          <w:sz w:val="24"/>
          <w:szCs w:val="24"/>
          <w:lang w:eastAsia="en-US"/>
        </w:rPr>
        <w:t xml:space="preserve"> ūkio subjektas – fizinis asmuo, privatusis juridinis asmuo, viešasis juridinis asmuo, kitos organizacijos ir jų padaliniai ar tokių asmenų</w:t>
      </w:r>
      <w:r w:rsidRPr="00D664D0">
        <w:rPr>
          <w:rFonts w:ascii="Times New Roman" w:eastAsia="Calibri" w:hAnsi="Times New Roman" w:cs="Times New Roman"/>
          <w:sz w:val="24"/>
          <w:szCs w:val="24"/>
          <w:lang w:eastAsia="en-US"/>
        </w:rPr>
        <w:t xml:space="preserve"> grupė, su kuriuo Pirkėjas sudaro Sutartį.</w:t>
      </w:r>
    </w:p>
    <w:p w14:paraId="32086B55" w14:textId="77777777" w:rsidR="00D664D0" w:rsidRPr="00D664D0" w:rsidRDefault="00D664D0" w:rsidP="00066844">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4"/>
          <w:szCs w:val="24"/>
          <w:lang w:eastAsia="en-US"/>
        </w:rPr>
      </w:pPr>
      <w:r w:rsidRPr="00D664D0">
        <w:rPr>
          <w:rFonts w:ascii="Times New Roman" w:eastAsia="Calibri" w:hAnsi="Times New Roman" w:cs="Times New Roman"/>
          <w:b/>
          <w:bCs/>
          <w:sz w:val="24"/>
          <w:szCs w:val="24"/>
          <w:lang w:eastAsia="en-US"/>
        </w:rPr>
        <w:t>Sutartis</w:t>
      </w:r>
      <w:r w:rsidRPr="00D664D0">
        <w:rPr>
          <w:rFonts w:ascii="Times New Roman" w:eastAsia="Calibri" w:hAnsi="Times New Roman" w:cs="Times New Roman"/>
          <w:sz w:val="24"/>
          <w:szCs w:val="24"/>
          <w:lang w:eastAsia="en-US"/>
        </w:rPr>
        <w:t xml:space="preserve"> – Sutartis, sudaroma tarp</w:t>
      </w:r>
      <w:r w:rsidRPr="00D664D0">
        <w:rPr>
          <w:rFonts w:ascii="Times New Roman" w:eastAsia="Calibri" w:hAnsi="Times New Roman" w:cs="Times New Roman"/>
          <w:b/>
          <w:bCs/>
          <w:sz w:val="24"/>
          <w:szCs w:val="24"/>
          <w:lang w:eastAsia="en-US"/>
        </w:rPr>
        <w:t xml:space="preserve"> </w:t>
      </w:r>
      <w:r w:rsidRPr="00D664D0">
        <w:rPr>
          <w:rFonts w:ascii="Times New Roman" w:eastAsia="Calibri" w:hAnsi="Times New Roman" w:cs="Times New Roman"/>
          <w:sz w:val="24"/>
          <w:szCs w:val="24"/>
          <w:lang w:eastAsia="en-US"/>
        </w:rPr>
        <w:t>Tiekėjo ir Pirkėjo</w:t>
      </w:r>
      <w:r w:rsidRPr="00D664D0">
        <w:rPr>
          <w:rFonts w:ascii="Times New Roman" w:eastAsia="Calibri" w:hAnsi="Times New Roman" w:cs="Times New Roman"/>
          <w:b/>
          <w:bCs/>
          <w:i/>
          <w:iCs/>
          <w:sz w:val="24"/>
          <w:szCs w:val="24"/>
          <w:lang w:eastAsia="en-US"/>
        </w:rPr>
        <w:t xml:space="preserve"> </w:t>
      </w:r>
      <w:r w:rsidRPr="00D664D0">
        <w:rPr>
          <w:rFonts w:ascii="Times New Roman" w:eastAsia="Calibri" w:hAnsi="Times New Roman" w:cs="Times New Roman"/>
          <w:sz w:val="24"/>
          <w:szCs w:val="24"/>
          <w:lang w:eastAsia="en-US"/>
        </w:rPr>
        <w:t>dėl pirkimo objekto.</w:t>
      </w:r>
    </w:p>
    <w:p w14:paraId="080A7439" w14:textId="02635872" w:rsidR="00D664D0" w:rsidRPr="00D664D0" w:rsidRDefault="00D664D0" w:rsidP="00066844">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4"/>
          <w:szCs w:val="24"/>
          <w:lang w:eastAsia="en-US"/>
        </w:rPr>
      </w:pPr>
      <w:r w:rsidRPr="00D664D0">
        <w:rPr>
          <w:rFonts w:ascii="Times New Roman" w:eastAsia="Calibri" w:hAnsi="Times New Roman" w:cs="Times New Roman"/>
          <w:b/>
          <w:bCs/>
          <w:sz w:val="24"/>
          <w:szCs w:val="24"/>
          <w:lang w:eastAsia="en-US"/>
        </w:rPr>
        <w:t xml:space="preserve">Pirkimo objekto pavadinimas </w:t>
      </w:r>
      <w:r w:rsidRPr="00D664D0">
        <w:rPr>
          <w:rFonts w:ascii="Times New Roman" w:eastAsia="Calibri" w:hAnsi="Times New Roman" w:cs="Times New Roman"/>
          <w:sz w:val="24"/>
          <w:szCs w:val="24"/>
          <w:lang w:eastAsia="en-US"/>
        </w:rPr>
        <w:t xml:space="preserve">– </w:t>
      </w:r>
      <w:bookmarkStart w:id="3" w:name="_Hlk157974573"/>
      <w:sdt>
        <w:sdtPr>
          <w:rPr>
            <w:rFonts w:ascii="Calibri" w:eastAsia="Calibri" w:hAnsi="Calibri" w:cs="Times New Roman"/>
            <w:b/>
            <w:bCs/>
            <w:i/>
            <w:iCs/>
            <w:sz w:val="24"/>
            <w:szCs w:val="24"/>
            <w:lang w:eastAsia="en-US"/>
          </w:rPr>
          <w:alias w:val="Pirkimo pavadinimas"/>
          <w:tag w:val="Pirkimo pavadinimas"/>
          <w:id w:val="-1206411615"/>
          <w:placeholder>
            <w:docPart w:val="CAA300F2E8A24696B394EDE7E7B8A567"/>
          </w:placeholder>
        </w:sdtPr>
        <w:sdtEndPr/>
        <w:sdtContent>
          <w:r w:rsidR="00570387">
            <w:rPr>
              <w:rFonts w:ascii="Times New Roman" w:eastAsia="Calibri" w:hAnsi="Times New Roman" w:cs="Times New Roman"/>
              <w:sz w:val="24"/>
              <w:szCs w:val="24"/>
              <w:lang w:eastAsia="en-US"/>
            </w:rPr>
            <w:t>s</w:t>
          </w:r>
          <w:r w:rsidR="00570387" w:rsidRPr="00570387">
            <w:rPr>
              <w:rFonts w:ascii="Times New Roman" w:eastAsia="Calibri" w:hAnsi="Times New Roman" w:cs="Times New Roman"/>
              <w:sz w:val="24"/>
              <w:szCs w:val="24"/>
              <w:lang w:eastAsia="en-US"/>
            </w:rPr>
            <w:t>ignaliniai stulpeliai (B grupės)</w:t>
          </w:r>
        </w:sdtContent>
      </w:sdt>
      <w:bookmarkEnd w:id="3"/>
      <w:r w:rsidRPr="00D664D0">
        <w:rPr>
          <w:rFonts w:ascii="Calibri" w:eastAsia="Calibri" w:hAnsi="Calibri" w:cs="Times New Roman"/>
          <w:b/>
          <w:bCs/>
          <w:i/>
          <w:iCs/>
          <w:sz w:val="24"/>
          <w:szCs w:val="24"/>
          <w:lang w:eastAsia="en-US"/>
        </w:rPr>
        <w:t xml:space="preserve"> </w:t>
      </w:r>
      <w:r w:rsidRPr="00D664D0">
        <w:rPr>
          <w:rFonts w:ascii="Times New Roman" w:eastAsia="Calibri" w:hAnsi="Times New Roman" w:cs="Times New Roman"/>
          <w:sz w:val="24"/>
          <w:szCs w:val="24"/>
          <w:lang w:eastAsia="en-US"/>
        </w:rPr>
        <w:t xml:space="preserve">(toliau – </w:t>
      </w:r>
      <w:r w:rsidRPr="00D664D0">
        <w:rPr>
          <w:rFonts w:ascii="Times New Roman" w:eastAsia="Calibri" w:hAnsi="Times New Roman" w:cs="Times New Roman"/>
          <w:b/>
          <w:bCs/>
          <w:sz w:val="24"/>
          <w:szCs w:val="24"/>
          <w:lang w:eastAsia="en-US"/>
        </w:rPr>
        <w:t>Prekės</w:t>
      </w:r>
      <w:r w:rsidRPr="00D664D0">
        <w:rPr>
          <w:rFonts w:ascii="Times New Roman" w:eastAsia="Calibri" w:hAnsi="Times New Roman" w:cs="Times New Roman"/>
          <w:sz w:val="24"/>
          <w:szCs w:val="24"/>
          <w:lang w:eastAsia="en-US"/>
        </w:rPr>
        <w:t>).</w:t>
      </w:r>
    </w:p>
    <w:p w14:paraId="1419681B" w14:textId="77777777" w:rsidR="00D664D0" w:rsidRPr="00D664D0" w:rsidRDefault="00D664D0" w:rsidP="00D664D0">
      <w:pPr>
        <w:tabs>
          <w:tab w:val="left" w:pos="567"/>
        </w:tabs>
        <w:spacing w:before="60" w:after="60" w:line="240" w:lineRule="auto"/>
        <w:contextualSpacing/>
        <w:rPr>
          <w:rFonts w:ascii="Calibri" w:eastAsia="Calibri" w:hAnsi="Calibri" w:cs="Times New Roman"/>
          <w:b/>
          <w:i/>
          <w:sz w:val="20"/>
          <w:szCs w:val="20"/>
          <w:lang w:eastAsia="en-US"/>
        </w:rPr>
      </w:pPr>
    </w:p>
    <w:p w14:paraId="2DBB8C88" w14:textId="77777777" w:rsidR="00D664D0" w:rsidRPr="00D664D0" w:rsidRDefault="00D664D0" w:rsidP="00066844">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lang w:eastAsia="en-US"/>
        </w:rPr>
      </w:pPr>
      <w:r w:rsidRPr="00D664D0">
        <w:rPr>
          <w:rFonts w:ascii="Times New Roman" w:eastAsia="Calibri" w:hAnsi="Times New Roman" w:cs="Times New Roman"/>
          <w:b/>
          <w:sz w:val="24"/>
          <w:szCs w:val="24"/>
          <w:lang w:eastAsia="en-US"/>
        </w:rPr>
        <w:t xml:space="preserve">PIRKIMO </w:t>
      </w:r>
      <w:r w:rsidRPr="00D664D0">
        <w:rPr>
          <w:rFonts w:ascii="Times New Roman" w:eastAsia="Times New Roman" w:hAnsi="Times New Roman" w:cs="Times New Roman"/>
          <w:b/>
          <w:sz w:val="24"/>
          <w:szCs w:val="24"/>
        </w:rPr>
        <w:t xml:space="preserve">OBJEKTO APRAŠYMAS, APIMTYS, REIKALAVIMAI </w:t>
      </w:r>
    </w:p>
    <w:p w14:paraId="0F0B0424" w14:textId="77777777" w:rsidR="00D664D0" w:rsidRPr="00D664D0" w:rsidRDefault="00D664D0" w:rsidP="00066844">
      <w:pPr>
        <w:numPr>
          <w:ilvl w:val="1"/>
          <w:numId w:val="4"/>
        </w:numPr>
        <w:tabs>
          <w:tab w:val="left" w:pos="567"/>
        </w:tabs>
        <w:spacing w:before="60" w:after="60" w:line="240" w:lineRule="auto"/>
        <w:ind w:left="0" w:firstLine="0"/>
        <w:contextualSpacing/>
        <w:rPr>
          <w:rFonts w:ascii="Times New Roman" w:eastAsia="Calibri" w:hAnsi="Times New Roman" w:cs="Times New Roman"/>
          <w:iCs/>
          <w:sz w:val="24"/>
          <w:szCs w:val="24"/>
          <w:lang w:eastAsia="en-US"/>
        </w:rPr>
      </w:pPr>
      <w:r w:rsidRPr="00D664D0">
        <w:rPr>
          <w:rFonts w:ascii="Times New Roman" w:eastAsia="Calibri" w:hAnsi="Times New Roman" w:cs="Times New Roman"/>
          <w:sz w:val="24"/>
          <w:szCs w:val="24"/>
          <w:lang w:eastAsia="en-US"/>
        </w:rPr>
        <w:t xml:space="preserve">Pirkimo objektas </w:t>
      </w:r>
      <w:sdt>
        <w:sdtPr>
          <w:rPr>
            <w:rFonts w:ascii="Times New Roman" w:eastAsia="Calibri" w:hAnsi="Times New Roman" w:cs="Times New Roman"/>
            <w:sz w:val="24"/>
            <w:szCs w:val="24"/>
            <w:lang w:eastAsia="en-US"/>
          </w:rPr>
          <w:alias w:val="Skaidomas/neskaidomas"/>
          <w:tag w:val="Skaidomas/neskaidomas"/>
          <w:id w:val="1859618422"/>
          <w:placeholder>
            <w:docPart w:val="BCB2FED0C2774AA494383DE19778DFFA"/>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D664D0">
            <w:rPr>
              <w:rFonts w:ascii="Times New Roman" w:eastAsia="Calibri" w:hAnsi="Times New Roman" w:cs="Times New Roman"/>
              <w:sz w:val="24"/>
              <w:szCs w:val="24"/>
              <w:lang w:eastAsia="en-US"/>
            </w:rPr>
            <w:t>į pirkimo dalis neskaidomas.</w:t>
          </w:r>
        </w:sdtContent>
      </w:sdt>
      <w:r w:rsidRPr="00D664D0">
        <w:rPr>
          <w:rFonts w:ascii="Times New Roman" w:eastAsia="Calibri" w:hAnsi="Times New Roman" w:cs="Times New Roman"/>
          <w:sz w:val="24"/>
          <w:szCs w:val="24"/>
          <w:lang w:eastAsia="en-US"/>
        </w:rPr>
        <w:t xml:space="preserve"> </w:t>
      </w:r>
    </w:p>
    <w:p w14:paraId="34AA9E8A" w14:textId="77777777" w:rsidR="00D664D0" w:rsidRPr="00D664D0" w:rsidRDefault="00D664D0" w:rsidP="00066844">
      <w:pPr>
        <w:numPr>
          <w:ilvl w:val="1"/>
          <w:numId w:val="4"/>
        </w:numPr>
        <w:tabs>
          <w:tab w:val="left" w:pos="567"/>
        </w:tabs>
        <w:spacing w:before="60" w:after="60" w:line="240" w:lineRule="auto"/>
        <w:ind w:left="0" w:firstLine="0"/>
        <w:contextualSpacing/>
        <w:jc w:val="both"/>
        <w:rPr>
          <w:rFonts w:ascii="Times New Roman" w:eastAsia="Times New Roman" w:hAnsi="Times New Roman" w:cs="Times New Roman"/>
          <w:spacing w:val="-10"/>
          <w:kern w:val="28"/>
          <w:sz w:val="24"/>
          <w:szCs w:val="24"/>
        </w:rPr>
      </w:pPr>
      <w:r w:rsidRPr="00D664D0">
        <w:rPr>
          <w:rFonts w:ascii="Times New Roman" w:eastAsia="Calibri" w:hAnsi="Times New Roman" w:cs="Times New Roman"/>
          <w:sz w:val="24"/>
          <w:szCs w:val="24"/>
          <w:lang w:eastAsia="en-US"/>
        </w:rPr>
        <w:t>Pirkimo objekto aprašymas:</w:t>
      </w:r>
      <w:r w:rsidRPr="00D664D0">
        <w:rPr>
          <w:rFonts w:ascii="Times New Roman" w:eastAsia="Times New Roman" w:hAnsi="Times New Roman" w:cs="Times New Roman"/>
          <w:spacing w:val="-10"/>
          <w:kern w:val="28"/>
          <w:sz w:val="24"/>
          <w:szCs w:val="24"/>
        </w:rPr>
        <w:t xml:space="preserve"> Prekės turi atitikti šios Techninės specifikacijos priede Nr. 1 nustatytus techninius reikalavimus.</w:t>
      </w:r>
    </w:p>
    <w:p w14:paraId="1090D639" w14:textId="77777777" w:rsidR="00D664D0" w:rsidRPr="00D664D0" w:rsidRDefault="00D664D0" w:rsidP="00066844">
      <w:pPr>
        <w:numPr>
          <w:ilvl w:val="1"/>
          <w:numId w:val="4"/>
        </w:numPr>
        <w:tabs>
          <w:tab w:val="left" w:pos="567"/>
        </w:tabs>
        <w:spacing w:before="60" w:after="60" w:line="240" w:lineRule="auto"/>
        <w:ind w:left="0" w:firstLine="0"/>
        <w:contextualSpacing/>
        <w:rPr>
          <w:rFonts w:ascii="Times New Roman" w:eastAsia="Calibri" w:hAnsi="Times New Roman" w:cs="Times New Roman"/>
          <w:sz w:val="24"/>
          <w:szCs w:val="24"/>
          <w:lang w:eastAsia="en-US"/>
        </w:rPr>
      </w:pPr>
      <w:bookmarkStart w:id="4" w:name="_Hlk157089753"/>
      <w:r w:rsidRPr="00D664D0">
        <w:rPr>
          <w:rFonts w:ascii="Times New Roman" w:eastAsia="Calibri" w:hAnsi="Times New Roman" w:cs="Times New Roman"/>
          <w:sz w:val="24"/>
          <w:szCs w:val="24"/>
          <w:lang w:eastAsia="en-US"/>
        </w:rPr>
        <w:t>Pirkimo objekto apimtys:</w:t>
      </w:r>
    </w:p>
    <w:p w14:paraId="1F770421" w14:textId="77777777" w:rsidR="00D664D0" w:rsidRPr="00D664D0" w:rsidRDefault="00D664D0" w:rsidP="00D664D0">
      <w:pPr>
        <w:tabs>
          <w:tab w:val="left" w:pos="567"/>
        </w:tabs>
        <w:spacing w:before="60" w:after="60" w:line="240" w:lineRule="auto"/>
        <w:ind w:left="360"/>
        <w:contextualSpacing/>
        <w:jc w:val="right"/>
        <w:rPr>
          <w:rFonts w:ascii="Times New Roman" w:eastAsia="Calibri" w:hAnsi="Times New Roman" w:cs="Times New Roman"/>
          <w:iCs/>
          <w:sz w:val="24"/>
          <w:szCs w:val="24"/>
          <w:lang w:eastAsia="en-US"/>
        </w:rPr>
      </w:pPr>
      <w:r w:rsidRPr="00D664D0">
        <w:rPr>
          <w:rFonts w:ascii="Times New Roman" w:eastAsia="Calibri" w:hAnsi="Times New Roman" w:cs="Times New Roman"/>
          <w:iCs/>
          <w:sz w:val="24"/>
          <w:szCs w:val="24"/>
          <w:lang w:eastAsia="en-US"/>
        </w:rPr>
        <w:t xml:space="preserve">Lentelė Nr. 1 </w:t>
      </w:r>
    </w:p>
    <w:tbl>
      <w:tblPr>
        <w:tblStyle w:val="Lentelstinklelis2"/>
        <w:tblW w:w="5000" w:type="pct"/>
        <w:tblLook w:val="04A0" w:firstRow="1" w:lastRow="0" w:firstColumn="1" w:lastColumn="0" w:noHBand="0" w:noVBand="1"/>
      </w:tblPr>
      <w:tblGrid>
        <w:gridCol w:w="1105"/>
        <w:gridCol w:w="5548"/>
        <w:gridCol w:w="1267"/>
        <w:gridCol w:w="2537"/>
      </w:tblGrid>
      <w:tr w:rsidR="00D664D0" w:rsidRPr="00D664D0" w14:paraId="30FFA49A" w14:textId="77777777" w:rsidTr="00532865">
        <w:trPr>
          <w:trHeight w:val="502"/>
        </w:trPr>
        <w:tc>
          <w:tcPr>
            <w:tcW w:w="528" w:type="pct"/>
            <w:vAlign w:val="center"/>
          </w:tcPr>
          <w:p w14:paraId="33E61B0A" w14:textId="77777777" w:rsidR="00D664D0" w:rsidRPr="00D664D0" w:rsidRDefault="00D664D0" w:rsidP="00D664D0">
            <w:pPr>
              <w:spacing w:before="60" w:after="60"/>
              <w:jc w:val="center"/>
              <w:rPr>
                <w:rFonts w:ascii="Times New Roman" w:eastAsia="Times New Roman" w:hAnsi="Times New Roman" w:cs="Times New Roman"/>
                <w:sz w:val="24"/>
                <w:szCs w:val="24"/>
              </w:rPr>
            </w:pPr>
            <w:r w:rsidRPr="00D664D0">
              <w:rPr>
                <w:rFonts w:ascii="Times New Roman" w:eastAsia="Times New Roman" w:hAnsi="Times New Roman" w:cs="Times New Roman"/>
                <w:sz w:val="24"/>
                <w:szCs w:val="24"/>
              </w:rPr>
              <w:t>Eil. Nr.</w:t>
            </w:r>
          </w:p>
        </w:tc>
        <w:tc>
          <w:tcPr>
            <w:tcW w:w="2653" w:type="pct"/>
            <w:vAlign w:val="center"/>
          </w:tcPr>
          <w:p w14:paraId="1DA81930" w14:textId="77777777" w:rsidR="00D664D0" w:rsidRPr="00D664D0" w:rsidRDefault="00D664D0" w:rsidP="00D664D0">
            <w:pPr>
              <w:spacing w:before="60" w:after="60"/>
              <w:jc w:val="center"/>
              <w:rPr>
                <w:rFonts w:ascii="Times New Roman" w:eastAsia="Times New Roman" w:hAnsi="Times New Roman" w:cs="Times New Roman"/>
                <w:sz w:val="24"/>
                <w:szCs w:val="24"/>
              </w:rPr>
            </w:pPr>
            <w:r w:rsidRPr="00D664D0">
              <w:rPr>
                <w:rFonts w:ascii="Times New Roman" w:eastAsia="Times New Roman" w:hAnsi="Times New Roman" w:cs="Times New Roman"/>
                <w:sz w:val="24"/>
                <w:szCs w:val="24"/>
              </w:rPr>
              <w:t>Prekės pavadinimas</w:t>
            </w:r>
          </w:p>
        </w:tc>
        <w:tc>
          <w:tcPr>
            <w:tcW w:w="606" w:type="pct"/>
            <w:vAlign w:val="center"/>
          </w:tcPr>
          <w:p w14:paraId="54DB1603" w14:textId="77777777" w:rsidR="00D664D0" w:rsidRPr="00D664D0" w:rsidRDefault="00D664D0" w:rsidP="00D664D0">
            <w:pPr>
              <w:spacing w:before="60" w:after="60"/>
              <w:jc w:val="center"/>
              <w:rPr>
                <w:rFonts w:ascii="Times New Roman" w:eastAsia="Times New Roman" w:hAnsi="Times New Roman" w:cs="Times New Roman"/>
                <w:sz w:val="24"/>
                <w:szCs w:val="24"/>
              </w:rPr>
            </w:pPr>
            <w:r w:rsidRPr="00D664D0">
              <w:rPr>
                <w:rFonts w:ascii="Times New Roman" w:eastAsia="Times New Roman" w:hAnsi="Times New Roman" w:cs="Times New Roman"/>
                <w:sz w:val="24"/>
                <w:szCs w:val="24"/>
              </w:rPr>
              <w:t>Matas</w:t>
            </w:r>
          </w:p>
        </w:tc>
        <w:tc>
          <w:tcPr>
            <w:tcW w:w="1213" w:type="pct"/>
            <w:vAlign w:val="center"/>
          </w:tcPr>
          <w:p w14:paraId="73E8472E" w14:textId="77777777" w:rsidR="00D664D0" w:rsidRPr="00D664D0" w:rsidRDefault="003B2A34" w:rsidP="00D664D0">
            <w:pPr>
              <w:spacing w:before="60" w:after="60"/>
              <w:jc w:val="cente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alias w:val="PASIRINKTi"/>
                <w:tag w:val="PASIRINKTi"/>
                <w:id w:val="-171564900"/>
                <w:placeholder>
                  <w:docPart w:val="0EE04CC540BB4089B0F7391A5FDA2851"/>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D664D0" w:rsidRPr="00D664D0">
                  <w:rPr>
                    <w:rFonts w:ascii="Times New Roman" w:eastAsia="Times New Roman" w:hAnsi="Times New Roman" w:cs="Times New Roman"/>
                    <w:sz w:val="24"/>
                    <w:szCs w:val="24"/>
                  </w:rPr>
                  <w:t>Preliminarus kiekis*</w:t>
                </w:r>
              </w:sdtContent>
            </w:sdt>
          </w:p>
        </w:tc>
      </w:tr>
      <w:tr w:rsidR="00D664D0" w:rsidRPr="005B0983" w14:paraId="45FC31C4" w14:textId="77777777" w:rsidTr="00532865">
        <w:trPr>
          <w:trHeight w:val="502"/>
        </w:trPr>
        <w:tc>
          <w:tcPr>
            <w:tcW w:w="528" w:type="pct"/>
            <w:vAlign w:val="center"/>
          </w:tcPr>
          <w:p w14:paraId="5A5A6935" w14:textId="77777777" w:rsidR="00D664D0" w:rsidRPr="005B0983" w:rsidRDefault="00D664D0" w:rsidP="00D664D0">
            <w:pPr>
              <w:spacing w:before="60" w:after="60"/>
              <w:jc w:val="center"/>
              <w:rPr>
                <w:rFonts w:ascii="Times New Roman" w:eastAsia="Times New Roman" w:hAnsi="Times New Roman" w:cs="Times New Roman"/>
                <w:sz w:val="24"/>
                <w:szCs w:val="24"/>
              </w:rPr>
            </w:pPr>
            <w:r w:rsidRPr="005B0983">
              <w:rPr>
                <w:rFonts w:ascii="Times New Roman" w:eastAsia="Times New Roman" w:hAnsi="Times New Roman" w:cs="Times New Roman"/>
                <w:sz w:val="24"/>
                <w:szCs w:val="24"/>
              </w:rPr>
              <w:t>1.</w:t>
            </w:r>
          </w:p>
        </w:tc>
        <w:tc>
          <w:tcPr>
            <w:tcW w:w="2653" w:type="pct"/>
            <w:vAlign w:val="center"/>
          </w:tcPr>
          <w:p w14:paraId="5982F81C" w14:textId="77777777" w:rsidR="00D664D0" w:rsidRPr="005B0983" w:rsidRDefault="00D664D0" w:rsidP="00D664D0">
            <w:pPr>
              <w:tabs>
                <w:tab w:val="left" w:pos="567"/>
              </w:tabs>
              <w:spacing w:before="60" w:after="200"/>
              <w:contextualSpacing/>
              <w:jc w:val="center"/>
              <w:rPr>
                <w:rFonts w:ascii="Times New Roman" w:eastAsia="Times New Roman" w:hAnsi="Times New Roman" w:cs="Calibri"/>
                <w:sz w:val="21"/>
                <w:szCs w:val="21"/>
              </w:rPr>
            </w:pPr>
            <w:r w:rsidRPr="005B0983">
              <w:rPr>
                <w:rFonts w:ascii="Times New Roman" w:eastAsia="Times New Roman" w:hAnsi="Times New Roman" w:cs="Calibri"/>
                <w:sz w:val="21"/>
                <w:szCs w:val="21"/>
              </w:rPr>
              <w:t>B grupės signaliniai stulpeliai su tvirtinimo elementais</w:t>
            </w:r>
          </w:p>
        </w:tc>
        <w:tc>
          <w:tcPr>
            <w:tcW w:w="606" w:type="pct"/>
            <w:vAlign w:val="center"/>
          </w:tcPr>
          <w:p w14:paraId="10752C8E" w14:textId="77777777" w:rsidR="00D664D0" w:rsidRPr="005B0983" w:rsidRDefault="00D664D0" w:rsidP="00D664D0">
            <w:pPr>
              <w:spacing w:before="60" w:after="60"/>
              <w:jc w:val="center"/>
              <w:rPr>
                <w:rFonts w:ascii="Times New Roman" w:eastAsia="Times New Roman" w:hAnsi="Times New Roman" w:cs="Times New Roman"/>
                <w:sz w:val="24"/>
                <w:szCs w:val="24"/>
              </w:rPr>
            </w:pPr>
            <w:r w:rsidRPr="005B0983">
              <w:rPr>
                <w:rFonts w:ascii="Times New Roman" w:eastAsia="Times New Roman" w:hAnsi="Times New Roman" w:cs="Calibri"/>
                <w:sz w:val="21"/>
                <w:szCs w:val="21"/>
              </w:rPr>
              <w:t>vnt.</w:t>
            </w:r>
          </w:p>
        </w:tc>
        <w:tc>
          <w:tcPr>
            <w:tcW w:w="1213" w:type="pct"/>
            <w:vAlign w:val="center"/>
          </w:tcPr>
          <w:p w14:paraId="7A3B0A04" w14:textId="2D616074" w:rsidR="00D664D0" w:rsidRPr="005B0983" w:rsidRDefault="00221EB2" w:rsidP="00D664D0">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664D0" w:rsidRPr="005B0983">
              <w:rPr>
                <w:rFonts w:ascii="Times New Roman" w:eastAsia="Times New Roman" w:hAnsi="Times New Roman" w:cs="Times New Roman"/>
                <w:sz w:val="24"/>
                <w:szCs w:val="24"/>
              </w:rPr>
              <w:t xml:space="preserve"> 000</w:t>
            </w:r>
          </w:p>
        </w:tc>
      </w:tr>
    </w:tbl>
    <w:p w14:paraId="770DFED9" w14:textId="77777777" w:rsidR="00D664D0" w:rsidRPr="005B0983" w:rsidRDefault="00D664D0" w:rsidP="00D664D0">
      <w:pPr>
        <w:tabs>
          <w:tab w:val="left" w:pos="567"/>
        </w:tabs>
        <w:spacing w:before="60" w:after="60" w:line="240" w:lineRule="auto"/>
        <w:contextualSpacing/>
        <w:jc w:val="both"/>
        <w:rPr>
          <w:rFonts w:ascii="Times New Roman" w:eastAsia="Calibri" w:hAnsi="Times New Roman" w:cs="Times New Roman"/>
          <w:i/>
          <w:sz w:val="20"/>
          <w:szCs w:val="20"/>
          <w:lang w:eastAsia="en-US"/>
        </w:rPr>
      </w:pPr>
      <w:r w:rsidRPr="005B0983">
        <w:rPr>
          <w:rFonts w:ascii="Times New Roman" w:eastAsia="Calibri" w:hAnsi="Times New Roman" w:cs="Times New Roman"/>
          <w:sz w:val="20"/>
          <w:szCs w:val="20"/>
          <w:lang w:eastAsia="en-US"/>
        </w:rPr>
        <w:t xml:space="preserve">* </w:t>
      </w:r>
      <w:r w:rsidRPr="005B0983">
        <w:rPr>
          <w:rFonts w:ascii="Times New Roman" w:eastAsia="Calibri" w:hAnsi="Times New Roman" w:cs="Times New Roman"/>
          <w:i/>
          <w:sz w:val="20"/>
          <w:szCs w:val="20"/>
          <w:lang w:eastAsia="en-US"/>
        </w:rPr>
        <w:t xml:space="preserve">Pirkėjas neįsipareigoja įsigyti Lentelėje Nr. 1 nurodyto Prekių kiekio. Nurodytas Prekių kiekis yra preliminarus ir skirtas pasiūlymams palyginti. </w:t>
      </w:r>
    </w:p>
    <w:p w14:paraId="6EF6B215" w14:textId="77777777" w:rsidR="00D664D0" w:rsidRPr="005B0983" w:rsidRDefault="00D664D0" w:rsidP="00D664D0">
      <w:pPr>
        <w:tabs>
          <w:tab w:val="left" w:pos="567"/>
        </w:tabs>
        <w:spacing w:before="60" w:after="60" w:line="240" w:lineRule="auto"/>
        <w:contextualSpacing/>
        <w:jc w:val="both"/>
        <w:rPr>
          <w:rFonts w:ascii="Times New Roman" w:eastAsia="Calibri" w:hAnsi="Times New Roman" w:cs="Times New Roman"/>
          <w:i/>
          <w:sz w:val="24"/>
          <w:szCs w:val="24"/>
          <w:lang w:eastAsia="en-US"/>
        </w:rPr>
      </w:pPr>
    </w:p>
    <w:p w14:paraId="091AB529" w14:textId="3ECD0B9E" w:rsidR="00D664D0" w:rsidRPr="005B0983" w:rsidRDefault="00D664D0" w:rsidP="00D664D0">
      <w:pPr>
        <w:tabs>
          <w:tab w:val="left" w:pos="567"/>
        </w:tabs>
        <w:spacing w:after="0" w:line="240" w:lineRule="auto"/>
        <w:contextualSpacing/>
        <w:jc w:val="both"/>
        <w:rPr>
          <w:rFonts w:ascii="Times New Roman" w:eastAsia="Calibri" w:hAnsi="Times New Roman" w:cs="Times New Roman"/>
          <w:iCs/>
          <w:sz w:val="24"/>
          <w:szCs w:val="24"/>
          <w:lang w:eastAsia="en-US"/>
        </w:rPr>
      </w:pPr>
      <w:r w:rsidRPr="005B0983">
        <w:rPr>
          <w:rFonts w:ascii="Times New Roman" w:eastAsia="Calibri" w:hAnsi="Times New Roman" w:cs="Times New Roman"/>
          <w:b/>
          <w:bCs/>
          <w:iCs/>
          <w:sz w:val="24"/>
          <w:szCs w:val="24"/>
          <w:lang w:eastAsia="en-US"/>
        </w:rPr>
        <w:t>2.4.</w:t>
      </w:r>
      <w:r w:rsidRPr="005B0983">
        <w:rPr>
          <w:rFonts w:ascii="Times New Roman" w:eastAsia="Calibri" w:hAnsi="Times New Roman" w:cs="Times New Roman"/>
          <w:iCs/>
          <w:sz w:val="24"/>
          <w:szCs w:val="24"/>
          <w:lang w:eastAsia="en-US"/>
        </w:rPr>
        <w:t xml:space="preserve"> Prekės bus perkamos pagal Pirkėjo poreikį ir pagal Tiekėjo pasiūlyme nurodyt</w:t>
      </w:r>
      <w:r w:rsidR="00934E42">
        <w:rPr>
          <w:rFonts w:ascii="Times New Roman" w:eastAsia="Calibri" w:hAnsi="Times New Roman" w:cs="Times New Roman"/>
          <w:iCs/>
          <w:sz w:val="24"/>
          <w:szCs w:val="24"/>
          <w:lang w:eastAsia="en-US"/>
        </w:rPr>
        <w:t>u</w:t>
      </w:r>
      <w:r w:rsidRPr="005B0983">
        <w:rPr>
          <w:rFonts w:ascii="Times New Roman" w:eastAsia="Calibri" w:hAnsi="Times New Roman" w:cs="Times New Roman"/>
          <w:iCs/>
          <w:sz w:val="24"/>
          <w:szCs w:val="24"/>
          <w:lang w:eastAsia="en-US"/>
        </w:rPr>
        <w:t xml:space="preserve">s Prekių įkainius, neviršijant bendros maksimalios Sutarties vertės </w:t>
      </w:r>
      <w:bookmarkStart w:id="5" w:name="_Hlk158277312"/>
      <w:sdt>
        <w:sdtPr>
          <w:rPr>
            <w:rFonts w:ascii="Times New Roman" w:eastAsia="Calibri" w:hAnsi="Times New Roman" w:cs="Times New Roman"/>
            <w:i/>
            <w:iCs/>
            <w:sz w:val="24"/>
            <w:szCs w:val="24"/>
            <w:lang w:eastAsia="en-US"/>
          </w:rPr>
          <w:alias w:val="suma"/>
          <w:id w:val="360704141"/>
          <w:placeholder>
            <w:docPart w:val="B7549C4F5E214658BF00C7ECB798E1F2"/>
          </w:placeholder>
        </w:sdtPr>
        <w:sdtEndPr/>
        <w:sdtContent>
          <w:r w:rsidR="00F771B5">
            <w:rPr>
              <w:rFonts w:ascii="Times New Roman" w:eastAsia="Calibri" w:hAnsi="Times New Roman" w:cs="Times New Roman"/>
              <w:sz w:val="24"/>
              <w:szCs w:val="24"/>
              <w:lang w:eastAsia="en-US"/>
            </w:rPr>
            <w:t>6</w:t>
          </w:r>
          <w:r w:rsidRPr="005B0983">
            <w:rPr>
              <w:rFonts w:ascii="Times New Roman" w:eastAsia="Calibri" w:hAnsi="Times New Roman" w:cs="Times New Roman"/>
              <w:sz w:val="24"/>
              <w:szCs w:val="24"/>
              <w:lang w:eastAsia="en-US"/>
            </w:rPr>
            <w:t>0 000,00</w:t>
          </w:r>
        </w:sdtContent>
      </w:sdt>
      <w:bookmarkEnd w:id="5"/>
      <w:r w:rsidRPr="005B0983">
        <w:rPr>
          <w:rFonts w:ascii="Times New Roman" w:eastAsia="Calibri" w:hAnsi="Times New Roman" w:cs="Times New Roman"/>
          <w:iCs/>
          <w:sz w:val="24"/>
          <w:szCs w:val="24"/>
          <w:lang w:eastAsia="en-US"/>
        </w:rPr>
        <w:t xml:space="preserve"> EUR be PVM.</w:t>
      </w:r>
    </w:p>
    <w:p w14:paraId="60A49E2A" w14:textId="3FB8B198" w:rsidR="00D664D0" w:rsidRPr="00D664D0" w:rsidRDefault="00D664D0" w:rsidP="00D664D0">
      <w:pPr>
        <w:tabs>
          <w:tab w:val="left" w:pos="567"/>
        </w:tabs>
        <w:spacing w:after="0" w:line="240" w:lineRule="auto"/>
        <w:contextualSpacing/>
        <w:jc w:val="both"/>
        <w:rPr>
          <w:rFonts w:ascii="Times New Roman" w:eastAsia="Calibri" w:hAnsi="Times New Roman" w:cs="Times New Roman"/>
          <w:iCs/>
          <w:sz w:val="24"/>
          <w:szCs w:val="24"/>
          <w:lang w:eastAsia="en-US"/>
        </w:rPr>
      </w:pPr>
      <w:r w:rsidRPr="005B0983">
        <w:rPr>
          <w:rFonts w:ascii="Times New Roman" w:eastAsia="Calibri" w:hAnsi="Times New Roman" w:cs="Times New Roman"/>
          <w:b/>
          <w:bCs/>
          <w:iCs/>
          <w:sz w:val="24"/>
          <w:szCs w:val="24"/>
          <w:lang w:eastAsia="en-US"/>
        </w:rPr>
        <w:t>2.5.</w:t>
      </w:r>
      <w:r w:rsidRPr="005B0983">
        <w:rPr>
          <w:rFonts w:ascii="Times New Roman" w:eastAsia="Calibri" w:hAnsi="Times New Roman" w:cs="Times New Roman"/>
          <w:iCs/>
          <w:sz w:val="24"/>
          <w:szCs w:val="24"/>
          <w:lang w:eastAsia="en-US"/>
        </w:rPr>
        <w:t xml:space="preserve"> Pirkėjas Prekes perka </w:t>
      </w:r>
      <w:sdt>
        <w:sdtPr>
          <w:rPr>
            <w:rFonts w:ascii="Times New Roman" w:eastAsia="Calibri" w:hAnsi="Times New Roman" w:cs="Times New Roman"/>
            <w:sz w:val="24"/>
            <w:szCs w:val="24"/>
            <w:lang w:eastAsia="en-US"/>
          </w:rPr>
          <w:alias w:val="Pristatymo sąlygos"/>
          <w:tag w:val="Pasirinkti"/>
          <w:id w:val="-1752122225"/>
          <w:placeholder>
            <w:docPart w:val="D55BEA091667495AA86B722F82CB6D4F"/>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EndPr/>
        <w:sdtContent>
          <w:r w:rsidRPr="005B0983">
            <w:rPr>
              <w:rFonts w:ascii="Times New Roman" w:eastAsia="Calibri" w:hAnsi="Times New Roman" w:cs="Times New Roman"/>
              <w:sz w:val="24"/>
              <w:szCs w:val="24"/>
              <w:lang w:eastAsia="en-US"/>
            </w:rPr>
            <w:t>su pristatymu. Tiekėjas įsipareigoja Prekes pristatyti savo transportu nemokamai užsakyme nurodytu adresu. Taip pat Pirkėjas pasilieka teisę Prekes atsiimti pats iš Tiekėjo nurodytos Prekių atsiėmimo vietos.</w:t>
          </w:r>
        </w:sdtContent>
      </w:sdt>
      <w:r w:rsidRPr="00D664D0">
        <w:rPr>
          <w:rFonts w:ascii="Times New Roman" w:eastAsia="Calibri" w:hAnsi="Times New Roman" w:cs="Times New Roman"/>
          <w:iCs/>
          <w:sz w:val="24"/>
          <w:szCs w:val="24"/>
          <w:lang w:eastAsia="en-US"/>
        </w:rPr>
        <w:t xml:space="preserve"> </w:t>
      </w:r>
    </w:p>
    <w:p w14:paraId="26549AE9" w14:textId="2B81E930" w:rsidR="00D664D0" w:rsidRPr="00D664D0" w:rsidRDefault="00D664D0" w:rsidP="00066844">
      <w:pPr>
        <w:numPr>
          <w:ilvl w:val="1"/>
          <w:numId w:val="7"/>
        </w:numPr>
        <w:tabs>
          <w:tab w:val="left" w:pos="426"/>
        </w:tabs>
        <w:spacing w:after="0" w:line="240" w:lineRule="auto"/>
        <w:ind w:left="0" w:firstLine="0"/>
        <w:contextualSpacing/>
        <w:rPr>
          <w:rFonts w:ascii="Times New Roman" w:eastAsia="Calibri" w:hAnsi="Times New Roman" w:cs="Times New Roman"/>
          <w:iCs/>
          <w:sz w:val="24"/>
          <w:szCs w:val="24"/>
          <w:lang w:eastAsia="en-US"/>
        </w:rPr>
      </w:pPr>
      <w:r w:rsidRPr="00D664D0">
        <w:rPr>
          <w:rFonts w:ascii="Times New Roman" w:eastAsia="Calibri" w:hAnsi="Times New Roman" w:cs="Times New Roman"/>
          <w:iCs/>
          <w:sz w:val="24"/>
          <w:szCs w:val="24"/>
          <w:lang w:eastAsia="en-US"/>
        </w:rPr>
        <w:t xml:space="preserve">Minimalus užsakymo dydis – </w:t>
      </w:r>
      <w:sdt>
        <w:sdtPr>
          <w:rPr>
            <w:rFonts w:ascii="Calibri" w:eastAsia="Calibri" w:hAnsi="Calibri" w:cs="Times New Roman"/>
            <w:sz w:val="22"/>
            <w:szCs w:val="22"/>
            <w:lang w:eastAsia="en-US"/>
          </w:rPr>
          <w:alias w:val="suma"/>
          <w:tag w:val="suma"/>
          <w:id w:val="1265265646"/>
          <w:placeholder>
            <w:docPart w:val="0DCCF2839D414BD286044DD03AF2E26A"/>
          </w:placeholder>
        </w:sdtPr>
        <w:sdtEndPr/>
        <w:sdtContent>
          <w:r w:rsidRPr="00D664D0">
            <w:rPr>
              <w:rFonts w:ascii="Times New Roman" w:eastAsia="Calibri" w:hAnsi="Times New Roman" w:cs="Times New Roman"/>
              <w:iCs/>
              <w:sz w:val="24"/>
              <w:szCs w:val="24"/>
              <w:lang w:eastAsia="en-US"/>
            </w:rPr>
            <w:t>600,00</w:t>
          </w:r>
        </w:sdtContent>
      </w:sdt>
      <w:r w:rsidRPr="00D664D0">
        <w:rPr>
          <w:rFonts w:ascii="Times New Roman" w:eastAsia="Calibri" w:hAnsi="Times New Roman" w:cs="Times New Roman"/>
          <w:iCs/>
          <w:sz w:val="24"/>
          <w:szCs w:val="24"/>
          <w:lang w:eastAsia="en-US"/>
        </w:rPr>
        <w:t xml:space="preserve"> Eur be PVM</w:t>
      </w:r>
      <w:r w:rsidRPr="00D664D0">
        <w:rPr>
          <w:rFonts w:ascii="Times New Roman" w:eastAsia="Calibri" w:hAnsi="Times New Roman" w:cs="Times New Roman"/>
          <w:i/>
          <w:sz w:val="24"/>
          <w:szCs w:val="24"/>
          <w:lang w:eastAsia="en-US"/>
        </w:rPr>
        <w:t>.</w:t>
      </w:r>
    </w:p>
    <w:p w14:paraId="16C79478" w14:textId="130A773F" w:rsidR="00D664D0" w:rsidRPr="00D664D0" w:rsidRDefault="00D664D0" w:rsidP="00066844">
      <w:pPr>
        <w:numPr>
          <w:ilvl w:val="1"/>
          <w:numId w:val="7"/>
        </w:numPr>
        <w:tabs>
          <w:tab w:val="left" w:pos="426"/>
        </w:tabs>
        <w:spacing w:after="0" w:line="240" w:lineRule="auto"/>
        <w:ind w:left="0" w:firstLine="0"/>
        <w:contextualSpacing/>
        <w:jc w:val="both"/>
        <w:rPr>
          <w:rFonts w:ascii="Times New Roman" w:eastAsia="Calibri" w:hAnsi="Times New Roman" w:cs="Times New Roman"/>
          <w:sz w:val="24"/>
          <w:szCs w:val="24"/>
          <w:lang w:eastAsia="en-US"/>
        </w:rPr>
      </w:pPr>
      <w:r w:rsidRPr="00D664D0">
        <w:rPr>
          <w:rFonts w:ascii="Times New Roman" w:eastAsia="Calibri" w:hAnsi="Times New Roman" w:cs="Times New Roman"/>
          <w:sz w:val="24"/>
          <w:szCs w:val="24"/>
          <w:lang w:eastAsia="en-US"/>
        </w:rPr>
        <w:t>Prekes Pirkėjas priims ir organizuos jų iškrovimą Pirkėjo darbo laiku: (I-IV 7:30-16:30 val., V 7:30-15:15</w:t>
      </w:r>
      <w:r w:rsidR="005B0983">
        <w:rPr>
          <w:rFonts w:ascii="Times New Roman" w:eastAsia="Calibri" w:hAnsi="Times New Roman" w:cs="Times New Roman"/>
          <w:sz w:val="24"/>
          <w:szCs w:val="24"/>
          <w:lang w:eastAsia="en-US"/>
        </w:rPr>
        <w:t> </w:t>
      </w:r>
      <w:r w:rsidRPr="00D664D0">
        <w:rPr>
          <w:rFonts w:ascii="Times New Roman" w:eastAsia="Calibri" w:hAnsi="Times New Roman" w:cs="Times New Roman"/>
          <w:sz w:val="24"/>
          <w:szCs w:val="24"/>
          <w:lang w:eastAsia="en-US"/>
        </w:rPr>
        <w:t>val.).</w:t>
      </w:r>
    </w:p>
    <w:p w14:paraId="01977F70" w14:textId="63255AB1" w:rsidR="00D664D0" w:rsidRDefault="00D664D0" w:rsidP="00066844">
      <w:pPr>
        <w:numPr>
          <w:ilvl w:val="1"/>
          <w:numId w:val="7"/>
        </w:numPr>
        <w:tabs>
          <w:tab w:val="left" w:pos="426"/>
        </w:tabs>
        <w:spacing w:after="0" w:line="240" w:lineRule="auto"/>
        <w:ind w:left="0" w:firstLine="0"/>
        <w:contextualSpacing/>
        <w:jc w:val="both"/>
        <w:rPr>
          <w:rFonts w:ascii="Times New Roman" w:eastAsia="Calibri" w:hAnsi="Times New Roman" w:cs="Times New Roman"/>
          <w:sz w:val="24"/>
          <w:szCs w:val="24"/>
          <w:lang w:eastAsia="en-US"/>
        </w:rPr>
      </w:pPr>
      <w:r w:rsidRPr="00D664D0">
        <w:rPr>
          <w:rFonts w:ascii="Times New Roman" w:eastAsia="Calibri" w:hAnsi="Times New Roman" w:cs="Times New Roman"/>
          <w:sz w:val="24"/>
          <w:szCs w:val="24"/>
          <w:lang w:eastAsia="en-US"/>
        </w:rPr>
        <w:t>Tiekėjui pateikus nekokybiškas Prekes, privalo jas pakeisti kokybiškomis per 3</w:t>
      </w:r>
      <w:r w:rsidR="005B0983">
        <w:rPr>
          <w:rFonts w:ascii="Times New Roman" w:eastAsia="Calibri" w:hAnsi="Times New Roman" w:cs="Times New Roman"/>
          <w:sz w:val="24"/>
          <w:szCs w:val="24"/>
          <w:lang w:eastAsia="en-US"/>
        </w:rPr>
        <w:t xml:space="preserve"> (tris)</w:t>
      </w:r>
      <w:r w:rsidRPr="00D664D0">
        <w:rPr>
          <w:rFonts w:ascii="Times New Roman" w:eastAsia="Calibri" w:hAnsi="Times New Roman" w:cs="Times New Roman"/>
          <w:sz w:val="24"/>
          <w:szCs w:val="24"/>
          <w:lang w:eastAsia="en-US"/>
        </w:rPr>
        <w:t xml:space="preserve"> darbo dienas nuo pranešimo dėl neatitinkančių Sutarties sąlygų Prekių gavimo dienos.</w:t>
      </w:r>
    </w:p>
    <w:p w14:paraId="43E2C520" w14:textId="131D9C35" w:rsidR="006A5AA6" w:rsidRPr="00D664D0" w:rsidRDefault="006A5AA6" w:rsidP="00066844">
      <w:pPr>
        <w:numPr>
          <w:ilvl w:val="1"/>
          <w:numId w:val="7"/>
        </w:numPr>
        <w:tabs>
          <w:tab w:val="left" w:pos="426"/>
        </w:tabs>
        <w:spacing w:after="0" w:line="240" w:lineRule="auto"/>
        <w:ind w:left="0" w:firstLine="0"/>
        <w:contextualSpacing/>
        <w:jc w:val="both"/>
        <w:rPr>
          <w:rFonts w:ascii="Times New Roman" w:eastAsia="Calibri" w:hAnsi="Times New Roman" w:cs="Times New Roman"/>
          <w:sz w:val="24"/>
          <w:szCs w:val="24"/>
          <w:lang w:eastAsia="en-US"/>
        </w:rPr>
      </w:pPr>
      <w:r w:rsidRPr="006A5AA6">
        <w:rPr>
          <w:rFonts w:ascii="Times New Roman" w:eastAsia="Calibri" w:hAnsi="Times New Roman" w:cs="Times New Roman"/>
          <w:sz w:val="24"/>
          <w:szCs w:val="24"/>
          <w:lang w:eastAsia="en-US"/>
        </w:rPr>
        <w:t xml:space="preserve">Prekėms nustatomas Tiekėjo pasiūlytas arba Prekių gamintojo taikomas  Garantinis terminas, tačiau bet kokiu atveju ne trumpesnis kaip </w:t>
      </w:r>
      <w:r>
        <w:rPr>
          <w:rFonts w:ascii="Times New Roman" w:eastAsia="Calibri" w:hAnsi="Times New Roman" w:cs="Times New Roman"/>
          <w:sz w:val="24"/>
          <w:szCs w:val="24"/>
          <w:lang w:eastAsia="en-US"/>
        </w:rPr>
        <w:t>2 (du) metai</w:t>
      </w:r>
      <w:r w:rsidRPr="006A5AA6">
        <w:rPr>
          <w:rFonts w:ascii="Times New Roman" w:eastAsia="Calibri" w:hAnsi="Times New Roman" w:cs="Times New Roman"/>
          <w:sz w:val="24"/>
          <w:szCs w:val="24"/>
          <w:lang w:eastAsia="en-US"/>
        </w:rPr>
        <w:t>.</w:t>
      </w:r>
    </w:p>
    <w:p w14:paraId="2C0095E0" w14:textId="09B64ABC" w:rsidR="00D664D0" w:rsidRPr="00D664D0" w:rsidRDefault="00D664D0" w:rsidP="00066844">
      <w:pPr>
        <w:numPr>
          <w:ilvl w:val="1"/>
          <w:numId w:val="7"/>
        </w:numPr>
        <w:tabs>
          <w:tab w:val="left" w:pos="426"/>
        </w:tabs>
        <w:spacing w:after="0" w:line="240" w:lineRule="auto"/>
        <w:ind w:left="0" w:firstLine="0"/>
        <w:contextualSpacing/>
        <w:jc w:val="both"/>
        <w:rPr>
          <w:rFonts w:ascii="Times New Roman" w:eastAsia="Calibri" w:hAnsi="Times New Roman" w:cs="Calibri"/>
          <w:iCs/>
          <w:sz w:val="24"/>
          <w:szCs w:val="24"/>
          <w:lang w:eastAsia="en-US"/>
        </w:rPr>
      </w:pPr>
      <w:r w:rsidRPr="00D664D0">
        <w:rPr>
          <w:rFonts w:ascii="Times New Roman" w:eastAsia="Calibri" w:hAnsi="Times New Roman" w:cs="Calibri"/>
          <w:iCs/>
          <w:sz w:val="24"/>
          <w:szCs w:val="24"/>
          <w:lang w:eastAsia="en-US"/>
        </w:rPr>
        <w:t>Kartu su pasiūlymu pateikiami dokumentai</w:t>
      </w:r>
      <w:r w:rsidR="00D6360E">
        <w:rPr>
          <w:rFonts w:ascii="Times New Roman" w:eastAsia="Calibri" w:hAnsi="Times New Roman" w:cs="Calibri"/>
          <w:iCs/>
          <w:sz w:val="24"/>
          <w:szCs w:val="24"/>
          <w:lang w:eastAsia="en-US"/>
        </w:rPr>
        <w:t>,</w:t>
      </w:r>
      <w:r w:rsidRPr="00D664D0">
        <w:rPr>
          <w:rFonts w:ascii="Times New Roman" w:eastAsia="Calibri" w:hAnsi="Times New Roman" w:cs="Calibri"/>
          <w:iCs/>
          <w:sz w:val="24"/>
          <w:szCs w:val="24"/>
          <w:lang w:eastAsia="en-US"/>
        </w:rPr>
        <w:t xml:space="preserve"> patvirtinantys siūlomų Prekių atitikimą techniniams reikalavimams: </w:t>
      </w:r>
      <w:r w:rsidR="00D6360E" w:rsidRPr="00BD451C">
        <w:rPr>
          <w:rFonts w:ascii="Times New Roman" w:eastAsia="Calibri" w:hAnsi="Times New Roman" w:cs="Calibri"/>
          <w:iCs/>
          <w:sz w:val="24"/>
          <w:szCs w:val="24"/>
          <w:lang w:eastAsia="en-US"/>
        </w:rPr>
        <w:t xml:space="preserve">katalogai, brošiūros, </w:t>
      </w:r>
      <w:r w:rsidR="00D6360E">
        <w:rPr>
          <w:rFonts w:ascii="Times New Roman" w:eastAsia="Calibri" w:hAnsi="Times New Roman" w:cs="Calibri"/>
          <w:iCs/>
          <w:sz w:val="24"/>
          <w:szCs w:val="24"/>
          <w:lang w:eastAsia="en-US"/>
        </w:rPr>
        <w:t xml:space="preserve">eksploatacinių savybių deklaracijos, </w:t>
      </w:r>
      <w:r w:rsidR="00D6360E" w:rsidRPr="00BD451C">
        <w:rPr>
          <w:rFonts w:ascii="Times New Roman" w:eastAsia="Calibri" w:hAnsi="Times New Roman" w:cs="Calibri"/>
          <w:iCs/>
          <w:sz w:val="24"/>
          <w:szCs w:val="24"/>
          <w:lang w:eastAsia="en-US"/>
        </w:rPr>
        <w:t>bandymo protokolai ir sertifikatai</w:t>
      </w:r>
      <w:r w:rsidR="00D6360E" w:rsidRPr="00D664D0">
        <w:rPr>
          <w:rFonts w:ascii="Times New Roman" w:eastAsia="Calibri" w:hAnsi="Times New Roman" w:cs="Calibri"/>
          <w:iCs/>
          <w:sz w:val="24"/>
          <w:szCs w:val="24"/>
          <w:lang w:eastAsia="en-US"/>
        </w:rPr>
        <w:t xml:space="preserve"> </w:t>
      </w:r>
      <w:r w:rsidRPr="00D664D0">
        <w:rPr>
          <w:rFonts w:ascii="Times New Roman" w:eastAsia="Calibri" w:hAnsi="Times New Roman" w:cs="Calibri"/>
          <w:iCs/>
          <w:sz w:val="24"/>
          <w:szCs w:val="24"/>
          <w:lang w:eastAsia="en-US"/>
        </w:rPr>
        <w:t>ir/ar kiti lygiaverčiai dokumentai.</w:t>
      </w:r>
    </w:p>
    <w:bookmarkEnd w:id="4"/>
    <w:p w14:paraId="000E47EA" w14:textId="6A9E0900" w:rsidR="00D664D0" w:rsidRPr="00D664D0" w:rsidRDefault="00D664D0" w:rsidP="00066844">
      <w:pPr>
        <w:numPr>
          <w:ilvl w:val="1"/>
          <w:numId w:val="7"/>
        </w:numPr>
        <w:tabs>
          <w:tab w:val="left" w:pos="567"/>
        </w:tabs>
        <w:spacing w:after="0" w:line="240" w:lineRule="auto"/>
        <w:ind w:left="0" w:firstLine="0"/>
        <w:contextualSpacing/>
        <w:jc w:val="both"/>
        <w:rPr>
          <w:rFonts w:ascii="Times New Roman" w:eastAsia="Calibri" w:hAnsi="Times New Roman" w:cs="Times New Roman"/>
          <w:iCs/>
          <w:sz w:val="24"/>
          <w:szCs w:val="24"/>
          <w:lang w:eastAsia="en-US"/>
        </w:rPr>
      </w:pPr>
      <w:r w:rsidRPr="00D664D0">
        <w:rPr>
          <w:rFonts w:ascii="Times New Roman" w:eastAsia="Calibri" w:hAnsi="Times New Roman" w:cs="Times New Roman"/>
          <w:sz w:val="24"/>
          <w:szCs w:val="24"/>
          <w:lang w:eastAsia="en-US"/>
        </w:rPr>
        <w:t xml:space="preserve">Esant poreikiui, Pirkėjas gali įsigyti ir Techninėje specifikacijoje nenurodytų, tačiau su pirkimo objektu susijusių prekių (toliau – </w:t>
      </w:r>
      <w:r w:rsidR="00321FB3" w:rsidRPr="00321FB3">
        <w:rPr>
          <w:rFonts w:ascii="Times New Roman" w:eastAsia="Calibri" w:hAnsi="Times New Roman" w:cs="Times New Roman"/>
          <w:b/>
          <w:bCs/>
          <w:sz w:val="24"/>
          <w:szCs w:val="24"/>
          <w:lang w:eastAsia="en-US"/>
        </w:rPr>
        <w:t>Nenumatytos prekės</w:t>
      </w:r>
      <w:r w:rsidRPr="00D664D0">
        <w:rPr>
          <w:rFonts w:ascii="Times New Roman" w:eastAsia="Calibri" w:hAnsi="Times New Roman" w:cs="Times New Roman"/>
          <w:sz w:val="24"/>
          <w:szCs w:val="24"/>
          <w:lang w:eastAsia="en-US"/>
        </w:rPr>
        <w:t xml:space="preserve">), neviršijant 10 procentų Sutarties vertės. </w:t>
      </w:r>
      <w:r w:rsidR="00321FB3">
        <w:rPr>
          <w:rFonts w:ascii="Times New Roman" w:eastAsia="Calibri" w:hAnsi="Times New Roman" w:cs="Times New Roman"/>
          <w:sz w:val="24"/>
          <w:szCs w:val="24"/>
          <w:lang w:eastAsia="en-US"/>
        </w:rPr>
        <w:t>Nenumatytų</w:t>
      </w:r>
      <w:r w:rsidRPr="00D664D0">
        <w:rPr>
          <w:rFonts w:ascii="Times New Roman" w:eastAsia="Calibri" w:hAnsi="Times New Roman" w:cs="Times New Roman"/>
          <w:sz w:val="24"/>
          <w:szCs w:val="24"/>
          <w:lang w:eastAsia="en-US"/>
        </w:rPr>
        <w:t xml:space="preserve"> prekių įsigijimo tvarka nustatoma Sutartyje</w:t>
      </w:r>
      <w:r w:rsidRPr="00D664D0">
        <w:rPr>
          <w:rFonts w:ascii="Times New Roman" w:eastAsia="Calibri" w:hAnsi="Times New Roman" w:cs="Times New Roman"/>
          <w:i/>
          <w:sz w:val="24"/>
          <w:szCs w:val="24"/>
          <w:lang w:eastAsia="en-US"/>
        </w:rPr>
        <w:t>.</w:t>
      </w:r>
    </w:p>
    <w:p w14:paraId="3EE98A6D" w14:textId="77777777" w:rsidR="00D664D0" w:rsidRPr="00D664D0" w:rsidRDefault="00D664D0" w:rsidP="00066844">
      <w:pPr>
        <w:numPr>
          <w:ilvl w:val="0"/>
          <w:numId w:val="7"/>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lang w:eastAsia="en-US"/>
        </w:rPr>
      </w:pPr>
      <w:r w:rsidRPr="00D664D0">
        <w:rPr>
          <w:rFonts w:ascii="Times New Roman" w:eastAsia="Calibri" w:hAnsi="Times New Roman" w:cs="Times New Roman"/>
          <w:b/>
          <w:sz w:val="24"/>
          <w:szCs w:val="24"/>
          <w:lang w:eastAsia="en-US"/>
        </w:rPr>
        <w:t>SUTARTINIŲ ĮSIPAREIGOJIMŲ VYKDYMO TVARKA IR TERMINAI</w:t>
      </w:r>
    </w:p>
    <w:p w14:paraId="20705274" w14:textId="63773CFB" w:rsidR="00D664D0" w:rsidRPr="00D664D0" w:rsidRDefault="00D664D0" w:rsidP="00066844">
      <w:pPr>
        <w:numPr>
          <w:ilvl w:val="1"/>
          <w:numId w:val="6"/>
        </w:numPr>
        <w:tabs>
          <w:tab w:val="left" w:pos="426"/>
        </w:tabs>
        <w:spacing w:after="0" w:line="240" w:lineRule="auto"/>
        <w:ind w:left="0" w:firstLine="0"/>
        <w:contextualSpacing/>
        <w:jc w:val="both"/>
        <w:rPr>
          <w:rFonts w:ascii="Times New Roman" w:eastAsia="Calibri" w:hAnsi="Times New Roman" w:cs="Times New Roman"/>
          <w:sz w:val="24"/>
          <w:szCs w:val="24"/>
          <w:lang w:eastAsia="en-US"/>
        </w:rPr>
      </w:pPr>
      <w:r w:rsidRPr="00D664D0">
        <w:rPr>
          <w:rFonts w:ascii="Times New Roman" w:eastAsia="Calibri" w:hAnsi="Times New Roman" w:cs="Times New Roman"/>
          <w:sz w:val="24"/>
          <w:szCs w:val="24"/>
          <w:lang w:eastAsia="en-US"/>
        </w:rPr>
        <w:t xml:space="preserve">Prekės turi būti perduotos ne vėliau kaip per </w:t>
      </w:r>
      <w:sdt>
        <w:sdtPr>
          <w:rPr>
            <w:rFonts w:ascii="Times New Roman" w:eastAsia="Calibri" w:hAnsi="Times New Roman" w:cs="Times New Roman"/>
            <w:sz w:val="24"/>
            <w:szCs w:val="24"/>
            <w:lang w:eastAsia="en-US"/>
          </w:rPr>
          <w:alias w:val="prekių pristatymo terminas"/>
          <w:tag w:val="prekių pristatymo terminas"/>
          <w:id w:val="-1898960672"/>
          <w:placeholder>
            <w:docPart w:val="1D81AE3C09914123B4469813A54AEF3B"/>
          </w:placeholder>
        </w:sdtPr>
        <w:sdtEndPr>
          <w:rPr>
            <w:rFonts w:ascii="Calibri" w:hAnsi="Calibri"/>
          </w:rPr>
        </w:sdtEndPr>
        <w:sdtContent>
          <w:r w:rsidRPr="00D664D0">
            <w:rPr>
              <w:rFonts w:ascii="Times New Roman" w:eastAsia="Calibri" w:hAnsi="Times New Roman" w:cs="Times New Roman"/>
              <w:sz w:val="24"/>
              <w:szCs w:val="24"/>
              <w:lang w:eastAsia="en-US"/>
            </w:rPr>
            <w:t>10 (dešimt) darbo dienų</w:t>
          </w:r>
        </w:sdtContent>
      </w:sdt>
      <w:r w:rsidRPr="00D664D0">
        <w:rPr>
          <w:rFonts w:ascii="Times New Roman" w:eastAsia="Calibri" w:hAnsi="Times New Roman" w:cs="Times New Roman"/>
          <w:sz w:val="24"/>
          <w:szCs w:val="24"/>
          <w:lang w:eastAsia="en-US"/>
        </w:rPr>
        <w:t xml:space="preserve"> nuo užsakymo pateikimo dienos. Prekių užsakymai teikiami </w:t>
      </w:r>
      <w:sdt>
        <w:sdtPr>
          <w:rPr>
            <w:rFonts w:ascii="Times New Roman" w:eastAsia="Calibri" w:hAnsi="Times New Roman" w:cs="Times New Roman"/>
            <w:sz w:val="24"/>
            <w:szCs w:val="24"/>
            <w:lang w:eastAsia="en-US"/>
          </w:rPr>
          <w:alias w:val="prekių pristatymo terminas"/>
          <w:tag w:val="prekių pristatymo terminas"/>
          <w:id w:val="1223566472"/>
          <w:placeholder>
            <w:docPart w:val="9DEAA869217A432CBAE287BA32A64A18"/>
          </w:placeholder>
        </w:sdtPr>
        <w:sdtEndPr>
          <w:rPr>
            <w:rFonts w:ascii="Calibri" w:hAnsi="Calibri"/>
          </w:rPr>
        </w:sdtEndPr>
        <w:sdtContent>
          <w:r w:rsidRPr="00D664D0">
            <w:rPr>
              <w:rFonts w:ascii="Times New Roman" w:eastAsia="Calibri" w:hAnsi="Times New Roman" w:cs="Times New Roman"/>
              <w:sz w:val="24"/>
              <w:szCs w:val="24"/>
              <w:lang w:eastAsia="en-US"/>
            </w:rPr>
            <w:t>12 (dvylika)</w:t>
          </w:r>
        </w:sdtContent>
      </w:sdt>
      <w:r w:rsidRPr="00D664D0">
        <w:rPr>
          <w:rFonts w:ascii="Times New Roman" w:eastAsia="Calibri" w:hAnsi="Times New Roman" w:cs="Times New Roman"/>
          <w:sz w:val="24"/>
          <w:szCs w:val="24"/>
          <w:lang w:eastAsia="en-US"/>
        </w:rPr>
        <w:t xml:space="preserve"> mėnesius/-ių nuo Sutarties įsigaliojimo dienos, bet ne ilgiau iki bus nupirkta Prekių už 2.4. punkte nurodytą sumą.</w:t>
      </w:r>
    </w:p>
    <w:sdt>
      <w:sdtPr>
        <w:rPr>
          <w:rFonts w:ascii="Times New Roman" w:eastAsia="Times New Roman" w:hAnsi="Times New Roman" w:cs="Times New Roman"/>
          <w:sz w:val="24"/>
          <w:szCs w:val="24"/>
          <w:highlight w:val="lightGray"/>
        </w:rPr>
        <w:alias w:val="Pasirinkti vieną"/>
        <w:tag w:val="Pasirinkti vieną"/>
        <w:id w:val="934791466"/>
        <w:placeholder>
          <w:docPart w:val="DEE2B7E04E844A42806925744ACAE8BF"/>
        </w:placeholder>
      </w:sdtPr>
      <w:sdtEndPr>
        <w:rPr>
          <w:rFonts w:eastAsia="Calibri"/>
          <w:lang w:eastAsia="en-US"/>
        </w:rPr>
      </w:sdtEndPr>
      <w:sdtContent>
        <w:p w14:paraId="1017E34B" w14:textId="35825ED5" w:rsidR="00D664D0" w:rsidRPr="00D664D0" w:rsidRDefault="00D664D0" w:rsidP="00066844">
          <w:pPr>
            <w:numPr>
              <w:ilvl w:val="1"/>
              <w:numId w:val="6"/>
            </w:numPr>
            <w:tabs>
              <w:tab w:val="left" w:pos="426"/>
            </w:tabs>
            <w:suppressAutoHyphens/>
            <w:spacing w:after="0" w:line="240" w:lineRule="auto"/>
            <w:ind w:left="0" w:firstLine="0"/>
            <w:contextualSpacing/>
            <w:jc w:val="both"/>
            <w:rPr>
              <w:rFonts w:ascii="Times New Roman" w:eastAsia="Calibri" w:hAnsi="Times New Roman" w:cs="Times New Roman"/>
              <w:i/>
              <w:iCs/>
              <w:color w:val="FF0000"/>
              <w:sz w:val="24"/>
              <w:szCs w:val="24"/>
              <w:lang w:eastAsia="en-US"/>
            </w:rPr>
          </w:pPr>
          <w:r w:rsidRPr="00D664D0">
            <w:rPr>
              <w:rFonts w:ascii="Times New Roman" w:eastAsia="Calibri" w:hAnsi="Times New Roman" w:cs="Times New Roman"/>
              <w:sz w:val="24"/>
              <w:szCs w:val="24"/>
              <w:lang w:eastAsia="en-US"/>
            </w:rPr>
            <w:t xml:space="preserve">Jeigu Prekių užsakymų teikimo metu nėra išperkama Prekių už maksimalią Sutarties vertę, Prekių užsakymų teikimo terminas automatiškai pratęsiamas dar </w:t>
          </w:r>
          <w:sdt>
            <w:sdtPr>
              <w:rPr>
                <w:rFonts w:ascii="Times New Roman" w:eastAsia="Calibri" w:hAnsi="Times New Roman" w:cs="Times New Roman"/>
                <w:sz w:val="24"/>
                <w:szCs w:val="24"/>
                <w:lang w:eastAsia="en-US"/>
              </w:rPr>
              <w:alias w:val="Pratęsimo terminas"/>
              <w:tag w:val="Pratęsimo temrinas"/>
              <w:id w:val="215396482"/>
              <w:placeholder>
                <w:docPart w:val="AF592985AB98499E8D6ED0B8BC568CEA"/>
              </w:placeholder>
            </w:sdtPr>
            <w:sdtEndPr/>
            <w:sdtContent>
              <w:r w:rsidRPr="00D664D0">
                <w:rPr>
                  <w:rFonts w:ascii="Times New Roman" w:eastAsia="Calibri" w:hAnsi="Times New Roman" w:cs="Times New Roman"/>
                  <w:sz w:val="24"/>
                  <w:szCs w:val="24"/>
                  <w:lang w:eastAsia="en-US"/>
                </w:rPr>
                <w:t xml:space="preserve">12 (dvylikos) </w:t>
              </w:r>
            </w:sdtContent>
          </w:sdt>
          <w:r w:rsidRPr="00D664D0">
            <w:rPr>
              <w:rFonts w:ascii="Times New Roman" w:eastAsia="Calibri" w:hAnsi="Times New Roman" w:cs="Times New Roman"/>
              <w:sz w:val="24"/>
              <w:szCs w:val="24"/>
              <w:lang w:eastAsia="en-US"/>
            </w:rPr>
            <w:t xml:space="preserve"> mėnesių terminui. Automatinio pratęsimo sąlyga taikoma 2 (du) kartus kartus/-ą. </w:t>
          </w:r>
          <w:r w:rsidRPr="00D664D0">
            <w:rPr>
              <w:rFonts w:ascii="Times New Roman" w:eastAsia="Calibri" w:hAnsi="Times New Roman" w:cs="Times New Roman"/>
              <w:b/>
              <w:bCs/>
              <w:sz w:val="24"/>
              <w:szCs w:val="24"/>
              <w:lang w:eastAsia="en-US"/>
            </w:rPr>
            <w:t xml:space="preserve">Visais atvejais Prekių užsakymai teikiami ne ilgiau kaip </w:t>
          </w:r>
          <w:sdt>
            <w:sdtPr>
              <w:rPr>
                <w:rFonts w:ascii="Times New Roman" w:eastAsia="Calibri" w:hAnsi="Times New Roman" w:cs="Times New Roman"/>
                <w:b/>
                <w:bCs/>
                <w:sz w:val="24"/>
                <w:szCs w:val="24"/>
                <w:lang w:eastAsia="en-US"/>
              </w:rPr>
              <w:alias w:val="prekių pristatymo terminas"/>
              <w:tag w:val="prekių pristatymo terminas"/>
              <w:id w:val="106562750"/>
              <w:placeholder>
                <w:docPart w:val="92351373429F4D4CA3D0A6EAAA11AB0A"/>
              </w:placeholder>
            </w:sdtPr>
            <w:sdtEndPr/>
            <w:sdtContent>
              <w:r w:rsidRPr="00D664D0">
                <w:rPr>
                  <w:rFonts w:ascii="Times New Roman" w:eastAsia="Calibri" w:hAnsi="Times New Roman" w:cs="Times New Roman"/>
                  <w:b/>
                  <w:bCs/>
                  <w:sz w:val="24"/>
                  <w:szCs w:val="24"/>
                  <w:lang w:eastAsia="en-US"/>
                </w:rPr>
                <w:t>36 (trisdešimt šešis)</w:t>
              </w:r>
            </w:sdtContent>
          </w:sdt>
          <w:r w:rsidRPr="00D664D0">
            <w:rPr>
              <w:rFonts w:ascii="Times New Roman" w:eastAsia="Calibri" w:hAnsi="Times New Roman" w:cs="Times New Roman"/>
              <w:b/>
              <w:bCs/>
              <w:sz w:val="24"/>
              <w:szCs w:val="24"/>
              <w:lang w:eastAsia="en-US"/>
            </w:rPr>
            <w:t xml:space="preserve"> mėnesius/-ių nuo Sutarties įsigaliojimo dienos.</w:t>
          </w:r>
          <w:r w:rsidRPr="00D664D0">
            <w:rPr>
              <w:rFonts w:ascii="Times New Roman" w:eastAsia="Calibri" w:hAnsi="Times New Roman" w:cs="Times New Roman"/>
              <w:i/>
              <w:iCs/>
              <w:color w:val="FF0000"/>
              <w:sz w:val="24"/>
              <w:szCs w:val="24"/>
              <w:lang w:eastAsia="en-US"/>
            </w:rPr>
            <w:t xml:space="preserve"> </w:t>
          </w:r>
        </w:p>
      </w:sdtContent>
    </w:sdt>
    <w:p w14:paraId="7F775BBB" w14:textId="77777777" w:rsidR="00D664D0" w:rsidRPr="00D664D0" w:rsidRDefault="00D664D0" w:rsidP="00D664D0">
      <w:pPr>
        <w:tabs>
          <w:tab w:val="left" w:pos="567"/>
        </w:tabs>
        <w:spacing w:before="60" w:after="60" w:line="240" w:lineRule="auto"/>
        <w:contextualSpacing/>
        <w:rPr>
          <w:rFonts w:ascii="Times New Roman" w:eastAsia="Calibri" w:hAnsi="Times New Roman" w:cs="Times New Roman"/>
          <w:sz w:val="24"/>
          <w:szCs w:val="24"/>
          <w:lang w:eastAsia="en-US"/>
        </w:rPr>
      </w:pPr>
    </w:p>
    <w:p w14:paraId="21070A93" w14:textId="77777777" w:rsidR="00D664D0" w:rsidRPr="00D664D0" w:rsidRDefault="00D664D0" w:rsidP="00D664D0">
      <w:pPr>
        <w:pBdr>
          <w:top w:val="single" w:sz="8" w:space="1" w:color="auto"/>
          <w:bottom w:val="single" w:sz="8" w:space="1" w:color="auto"/>
        </w:pBdr>
        <w:tabs>
          <w:tab w:val="left" w:pos="284"/>
        </w:tabs>
        <w:spacing w:before="60" w:after="60"/>
        <w:contextualSpacing/>
        <w:jc w:val="both"/>
        <w:rPr>
          <w:rFonts w:ascii="Times New Roman" w:eastAsia="Times New Roman" w:hAnsi="Times New Roman" w:cs="Times New Roman"/>
          <w:color w:val="00B050"/>
          <w:sz w:val="24"/>
          <w:szCs w:val="24"/>
        </w:rPr>
      </w:pPr>
      <w:r w:rsidRPr="00D664D0">
        <w:rPr>
          <w:rFonts w:ascii="Times New Roman" w:eastAsia="Times New Roman" w:hAnsi="Times New Roman" w:cs="Times New Roman"/>
          <w:b/>
          <w:color w:val="00B050"/>
          <w:sz w:val="24"/>
          <w:szCs w:val="24"/>
        </w:rPr>
        <w:t>4. APLINKOSAUGINIAI REIKALAVIMAI</w:t>
      </w:r>
    </w:p>
    <w:p w14:paraId="262D63C6" w14:textId="77777777" w:rsidR="00D664D0" w:rsidRPr="00D664D0" w:rsidRDefault="00D664D0" w:rsidP="00D664D0">
      <w:pPr>
        <w:shd w:val="clear" w:color="auto" w:fill="FFFFFF"/>
        <w:tabs>
          <w:tab w:val="left" w:pos="426"/>
        </w:tabs>
        <w:spacing w:before="60" w:after="60" w:line="240" w:lineRule="auto"/>
        <w:jc w:val="both"/>
        <w:rPr>
          <w:rFonts w:ascii="Times New Roman" w:eastAsia="Times New Roman" w:hAnsi="Times New Roman" w:cs="Times New Roman"/>
          <w:color w:val="00B050"/>
          <w:sz w:val="24"/>
          <w:szCs w:val="24"/>
        </w:rPr>
      </w:pPr>
      <w:r w:rsidRPr="00D664D0">
        <w:rPr>
          <w:rFonts w:ascii="Times New Roman" w:eastAsia="Times New Roman" w:hAnsi="Times New Roman" w:cs="Times New Roman"/>
          <w:color w:val="00B050"/>
          <w:sz w:val="24"/>
          <w:szCs w:val="24"/>
        </w:rPr>
        <w:t>Pirkėjas siekia, jog jo ir Tiekėjo veiksmai darytų kuo mažesnį poveikį aplinkai, todėl:</w:t>
      </w:r>
    </w:p>
    <w:p w14:paraId="36596983" w14:textId="77777777" w:rsidR="00D664D0" w:rsidRPr="00D664D0" w:rsidRDefault="00D664D0" w:rsidP="00066844">
      <w:pPr>
        <w:numPr>
          <w:ilvl w:val="1"/>
          <w:numId w:val="3"/>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lang w:eastAsia="en-US"/>
        </w:rPr>
      </w:pPr>
      <w:r w:rsidRPr="00D664D0">
        <w:rPr>
          <w:rFonts w:ascii="Times New Roman" w:eastAsia="Calibri" w:hAnsi="Times New Roman" w:cs="Times New Roman"/>
          <w:color w:val="00B050"/>
          <w:sz w:val="24"/>
          <w:szCs w:val="24"/>
          <w:lang w:eastAsia="en-US"/>
        </w:rPr>
        <w:t>Viešojo pirkimo ir sutarties vykdymo metu bendravimas tarp Tiekėjo ir Pirkėjo bus vykdomas tik elektroninėmis   priemonėmis (CVP IS priemonėmis, telefonu, elektroniniu paštu, ar kt.);</w:t>
      </w:r>
    </w:p>
    <w:p w14:paraId="1F31A47A" w14:textId="77777777" w:rsidR="00D664D0" w:rsidRPr="00D664D0" w:rsidRDefault="00D664D0" w:rsidP="00066844">
      <w:pPr>
        <w:numPr>
          <w:ilvl w:val="1"/>
          <w:numId w:val="3"/>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lang w:eastAsia="en-US"/>
        </w:rPr>
      </w:pPr>
      <w:r w:rsidRPr="00D664D0">
        <w:rPr>
          <w:rFonts w:ascii="Times New Roman" w:eastAsia="Calibri" w:hAnsi="Times New Roman" w:cs="Times New Roman"/>
          <w:color w:val="00B050"/>
          <w:sz w:val="24"/>
          <w:szCs w:val="24"/>
          <w:lang w:eastAsia="en-US"/>
        </w:rPr>
        <w:t>Visa dokumentacija susijusi su Sutarties vykdymu teikiama Pirkėjui ir Tiekėjui elektorinėmis priemonėmis (elektoriniu paštu ar kt.);</w:t>
      </w:r>
    </w:p>
    <w:p w14:paraId="4E7FA6A6" w14:textId="77777777" w:rsidR="00D664D0" w:rsidRPr="00D664D0" w:rsidRDefault="00D664D0" w:rsidP="00066844">
      <w:pPr>
        <w:numPr>
          <w:ilvl w:val="1"/>
          <w:numId w:val="3"/>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lang w:eastAsia="en-US"/>
        </w:rPr>
      </w:pPr>
      <w:r w:rsidRPr="00D664D0">
        <w:rPr>
          <w:rFonts w:ascii="Times New Roman" w:eastAsia="Calibri" w:hAnsi="Times New Roman" w:cs="Times New Roman"/>
          <w:color w:val="00B050"/>
          <w:sz w:val="24"/>
          <w:szCs w:val="24"/>
          <w:lang w:eastAsia="en-US"/>
        </w:rPr>
        <w:t>Sutartis bus pasirašoma tik elektroninėmis priemonėmis (elektroniniu parašu)</w:t>
      </w:r>
    </w:p>
    <w:p w14:paraId="12290F57" w14:textId="77777777" w:rsidR="00D664D0" w:rsidRPr="00D664D0" w:rsidRDefault="00D664D0" w:rsidP="00066844">
      <w:pPr>
        <w:numPr>
          <w:ilvl w:val="1"/>
          <w:numId w:val="3"/>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lang w:eastAsia="en-US"/>
        </w:rPr>
      </w:pPr>
      <w:r w:rsidRPr="00D664D0">
        <w:rPr>
          <w:rFonts w:ascii="Times New Roman" w:eastAsia="Calibri" w:hAnsi="Times New Roman" w:cs="Times New Roman"/>
          <w:color w:val="00B050"/>
          <w:sz w:val="24"/>
          <w:szCs w:val="24"/>
          <w:lang w:eastAsia="en-US"/>
        </w:rPr>
        <w:t>Tiekėjas įsipareigoja mažinti popieriaus sunaudojimą, atsisakyti nebūtino dokumentų kopijavimo ir spausdinimo, jeigu bus naudojamos kanceliarinės prekės, jos turi būti pagamintos iš perdirbtų žaliavų arba tinkamos perdirbimui.</w:t>
      </w:r>
      <w:bookmarkStart w:id="6" w:name="_Hlk127867960"/>
    </w:p>
    <w:p w14:paraId="4C3E38B3" w14:textId="77777777" w:rsidR="00D664D0" w:rsidRPr="00D664D0" w:rsidRDefault="00D664D0" w:rsidP="00066844">
      <w:pPr>
        <w:numPr>
          <w:ilvl w:val="1"/>
          <w:numId w:val="3"/>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lang w:eastAsia="en-US"/>
        </w:rPr>
      </w:pPr>
      <w:r w:rsidRPr="00D664D0">
        <w:rPr>
          <w:rFonts w:ascii="Times New Roman" w:eastAsia="Calibri" w:hAnsi="Times New Roman" w:cs="Times New Roman"/>
          <w:color w:val="00B050"/>
          <w:sz w:val="24"/>
          <w:szCs w:val="24"/>
          <w:lang w:eastAsia="en-US"/>
        </w:rPr>
        <w:t>Jei įsigyjamos Prekės turi būti tiekiamos ar perduodamos antrinėje pakuotėje, jos turi atitikti pakuotėms nustatytus minimalius aplinkos apsaugos kriterijus, nebent tai prieštarauja higienos normoms</w:t>
      </w:r>
      <w:bookmarkStart w:id="7" w:name="_Hlk123735984"/>
      <w:r w:rsidRPr="00D664D0">
        <w:rPr>
          <w:rFonts w:ascii="Times New Roman" w:eastAsia="Calibri" w:hAnsi="Times New Roman" w:cs="Times New Roman"/>
          <w:color w:val="00B050"/>
          <w:sz w:val="24"/>
          <w:szCs w:val="24"/>
          <w:lang w:eastAsia="en-US"/>
        </w:rPr>
        <w:t>. P</w:t>
      </w:r>
      <w:r w:rsidRPr="00D664D0">
        <w:rPr>
          <w:rFonts w:ascii="Times New Roman" w:eastAsia="Calibri" w:hAnsi="Times New Roman" w:cs="Times New Roman"/>
          <w:color w:val="00B050"/>
          <w:sz w:val="24"/>
          <w:szCs w:val="24"/>
        </w:rPr>
        <w:t>akuotės</w:t>
      </w:r>
      <w:r w:rsidRPr="00D664D0">
        <w:rPr>
          <w:rFonts w:ascii="Times New Roman" w:eastAsia="Calibri" w:hAnsi="Times New Roman" w:cs="Times New Roman"/>
          <w:b/>
          <w:bCs/>
          <w:color w:val="00B050"/>
          <w:sz w:val="24"/>
          <w:szCs w:val="24"/>
        </w:rPr>
        <w:t xml:space="preserve"> </w:t>
      </w:r>
      <w:r w:rsidRPr="00D664D0">
        <w:rPr>
          <w:rFonts w:ascii="Times New Roman" w:eastAsia="Calibri" w:hAnsi="Times New Roman" w:cs="Times New Roman"/>
          <w:color w:val="00B050"/>
          <w:sz w:val="24"/>
          <w:szCs w:val="24"/>
        </w:rPr>
        <w:t>turi būti laikytinos perdirbamosiomis pakuotėmis pagal Lietuvos Respublikos mokesčio už aplinkos teršimą įstatymo nuostatas</w:t>
      </w:r>
      <w:bookmarkEnd w:id="6"/>
      <w:bookmarkEnd w:id="7"/>
      <w:r w:rsidRPr="00D664D0">
        <w:rPr>
          <w:rFonts w:ascii="Times New Roman" w:eastAsia="Calibri" w:hAnsi="Times New Roman" w:cs="Times New Roman"/>
          <w:color w:val="00B050"/>
          <w:sz w:val="24"/>
          <w:szCs w:val="24"/>
        </w:rPr>
        <w:t>.</w:t>
      </w:r>
    </w:p>
    <w:p w14:paraId="0A11F86F" w14:textId="77777777" w:rsidR="00D664D0" w:rsidRPr="00D664D0" w:rsidRDefault="00D664D0" w:rsidP="00066844">
      <w:pPr>
        <w:numPr>
          <w:ilvl w:val="1"/>
          <w:numId w:val="3"/>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lang w:eastAsia="en-US"/>
        </w:rPr>
      </w:pPr>
      <w:r w:rsidRPr="00D664D0">
        <w:rPr>
          <w:rFonts w:ascii="Times New Roman" w:eastAsia="Calibri" w:hAnsi="Times New Roman" w:cs="Times New Roman"/>
          <w:color w:val="00B050"/>
          <w:sz w:val="24"/>
          <w:szCs w:val="24"/>
          <w:lang w:eastAsia="en-US"/>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6E745FC9" w14:textId="26305B21" w:rsidR="00D664D0" w:rsidRPr="00D664D0" w:rsidRDefault="00D664D0" w:rsidP="00066844">
      <w:pPr>
        <w:numPr>
          <w:ilvl w:val="1"/>
          <w:numId w:val="3"/>
        </w:numPr>
        <w:tabs>
          <w:tab w:val="left" w:pos="426"/>
        </w:tabs>
        <w:spacing w:after="0" w:line="240" w:lineRule="auto"/>
        <w:ind w:left="0" w:firstLine="0"/>
        <w:contextualSpacing/>
        <w:rPr>
          <w:rFonts w:ascii="Times New Roman" w:eastAsia="Calibri" w:hAnsi="Times New Roman" w:cs="Times New Roman"/>
          <w:color w:val="00B050"/>
          <w:sz w:val="24"/>
          <w:szCs w:val="24"/>
          <w:lang w:eastAsia="en-US"/>
        </w:rPr>
      </w:pPr>
      <w:r w:rsidRPr="00D664D0">
        <w:rPr>
          <w:rFonts w:ascii="Times New Roman" w:eastAsia="Calibri" w:hAnsi="Times New Roman" w:cs="Times New Roman"/>
          <w:color w:val="00B050"/>
          <w:sz w:val="24"/>
          <w:szCs w:val="24"/>
          <w:lang w:eastAsia="en-US"/>
        </w:rPr>
        <w:t>Prekė, virtusi atliekomis, yra tinkama paruošti pakartotiniam naudojimui ar perdirbimui.</w:t>
      </w:r>
      <w:r w:rsidR="005B4AD0" w:rsidRPr="005B4AD0">
        <w:t xml:space="preserve"> </w:t>
      </w:r>
      <w:r w:rsidR="005B4AD0" w:rsidRPr="005B4AD0">
        <w:rPr>
          <w:rFonts w:ascii="Times New Roman" w:eastAsia="Calibri" w:hAnsi="Times New Roman" w:cs="Times New Roman"/>
          <w:b/>
          <w:bCs/>
          <w:color w:val="00B050"/>
          <w:sz w:val="24"/>
          <w:szCs w:val="24"/>
          <w:lang w:eastAsia="en-US"/>
        </w:rPr>
        <w:t>Tiekėjas turi pateikti laisvos formos deklaraciją, kurioje aprašyta, kaip ši Prekė gali būti pakartotinai panaudota ir/ar perdirbta.</w:t>
      </w:r>
    </w:p>
    <w:p w14:paraId="018B9B55" w14:textId="77777777" w:rsidR="00D664D0" w:rsidRPr="00D664D0" w:rsidRDefault="00D664D0" w:rsidP="00D664D0">
      <w:pPr>
        <w:tabs>
          <w:tab w:val="left" w:pos="567"/>
        </w:tabs>
        <w:spacing w:before="60" w:after="60" w:line="240" w:lineRule="auto"/>
        <w:contextualSpacing/>
        <w:rPr>
          <w:rFonts w:ascii="Times New Roman" w:eastAsia="Calibri" w:hAnsi="Times New Roman" w:cs="Times New Roman"/>
          <w:sz w:val="24"/>
          <w:szCs w:val="24"/>
          <w:lang w:eastAsia="en-US"/>
        </w:rPr>
      </w:pPr>
    </w:p>
    <w:p w14:paraId="63D2C25A" w14:textId="77777777" w:rsidR="00D664D0" w:rsidRPr="00D664D0" w:rsidRDefault="00D664D0" w:rsidP="00D664D0">
      <w:pPr>
        <w:pBdr>
          <w:top w:val="single" w:sz="8" w:space="1" w:color="auto"/>
          <w:bottom w:val="single" w:sz="8" w:space="1" w:color="auto"/>
        </w:pBdr>
        <w:tabs>
          <w:tab w:val="left" w:pos="284"/>
        </w:tabs>
        <w:spacing w:before="60" w:after="60" w:line="240" w:lineRule="auto"/>
        <w:rPr>
          <w:rFonts w:ascii="Times New Roman" w:eastAsia="Times New Roman" w:hAnsi="Times New Roman" w:cs="Times New Roman"/>
          <w:b/>
          <w:sz w:val="24"/>
          <w:szCs w:val="24"/>
        </w:rPr>
      </w:pPr>
      <w:r w:rsidRPr="00D664D0">
        <w:rPr>
          <w:rFonts w:ascii="Times New Roman" w:eastAsia="Times New Roman" w:hAnsi="Times New Roman" w:cs="Times New Roman"/>
          <w:b/>
          <w:sz w:val="24"/>
          <w:szCs w:val="24"/>
        </w:rPr>
        <w:t>5. PRIEDAI</w:t>
      </w:r>
    </w:p>
    <w:p w14:paraId="2776D28F" w14:textId="77777777" w:rsidR="00D664D0" w:rsidRPr="00D664D0" w:rsidRDefault="00D664D0" w:rsidP="00D664D0">
      <w:pPr>
        <w:spacing w:before="60" w:after="60" w:line="240" w:lineRule="auto"/>
        <w:rPr>
          <w:rFonts w:ascii="Times New Roman" w:eastAsia="Times New Roman" w:hAnsi="Times New Roman" w:cs="Times New Roman"/>
          <w:i/>
          <w:sz w:val="24"/>
          <w:szCs w:val="24"/>
        </w:rPr>
      </w:pPr>
      <w:r w:rsidRPr="00D664D0">
        <w:rPr>
          <w:rFonts w:ascii="Times New Roman" w:eastAsia="Times New Roman" w:hAnsi="Times New Roman" w:cs="Times New Roman"/>
          <w:i/>
          <w:sz w:val="24"/>
          <w:szCs w:val="24"/>
        </w:rPr>
        <w:t>Priedas  Nr.1 - Techninės specifikacijos priedas</w:t>
      </w:r>
    </w:p>
    <w:p w14:paraId="1478916B" w14:textId="77777777" w:rsidR="00D664D0" w:rsidRPr="00D664D0" w:rsidRDefault="00D664D0" w:rsidP="00D664D0">
      <w:pPr>
        <w:spacing w:before="60" w:after="60" w:line="240" w:lineRule="auto"/>
        <w:rPr>
          <w:rFonts w:ascii="Times New Roman" w:eastAsia="Times New Roman" w:hAnsi="Times New Roman" w:cs="Times New Roman"/>
          <w:i/>
          <w:sz w:val="24"/>
          <w:szCs w:val="24"/>
        </w:rPr>
      </w:pPr>
    </w:p>
    <w:p w14:paraId="706F64B3" w14:textId="77777777" w:rsidR="00D664D0" w:rsidRPr="00D664D0" w:rsidRDefault="00D664D0" w:rsidP="00D664D0">
      <w:pPr>
        <w:spacing w:before="60" w:after="60" w:line="240" w:lineRule="auto"/>
        <w:jc w:val="center"/>
        <w:rPr>
          <w:rFonts w:ascii="Times New Roman" w:eastAsia="Times New Roman" w:hAnsi="Times New Roman" w:cs="Times New Roman"/>
          <w:i/>
          <w:sz w:val="24"/>
          <w:szCs w:val="24"/>
        </w:rPr>
      </w:pPr>
      <w:r w:rsidRPr="00D664D0">
        <w:rPr>
          <w:rFonts w:ascii="Times New Roman" w:eastAsia="Times New Roman" w:hAnsi="Times New Roman" w:cs="Times New Roman"/>
          <w:i/>
          <w:sz w:val="24"/>
          <w:szCs w:val="24"/>
        </w:rPr>
        <w:t>__________</w:t>
      </w:r>
    </w:p>
    <w:p w14:paraId="7C771505" w14:textId="77777777" w:rsidR="00D664D0" w:rsidRPr="00D664D0" w:rsidRDefault="00D664D0" w:rsidP="00D664D0">
      <w:pPr>
        <w:spacing w:after="0" w:line="240" w:lineRule="auto"/>
        <w:contextualSpacing/>
        <w:jc w:val="both"/>
        <w:rPr>
          <w:rFonts w:ascii="Times New Roman" w:eastAsia="Times New Roman" w:hAnsi="Times New Roman" w:cs="Times New Roman"/>
          <w:sz w:val="22"/>
          <w:szCs w:val="22"/>
        </w:rPr>
      </w:pPr>
      <w:r w:rsidRPr="00D664D0">
        <w:rPr>
          <w:rFonts w:ascii="Times New Roman" w:eastAsia="Calibri" w:hAnsi="Times New Roman" w:cs="Times New Roman"/>
          <w:b/>
          <w:bCs/>
          <w:color w:val="000000"/>
          <w:sz w:val="22"/>
          <w:szCs w:val="22"/>
          <w:lang w:eastAsia="en-US"/>
        </w:rPr>
        <w:t xml:space="preserve">Pastaba: </w:t>
      </w:r>
      <w:r w:rsidRPr="00D664D0">
        <w:rPr>
          <w:rFonts w:ascii="Times New Roman" w:eastAsia="Calibri" w:hAnsi="Times New Roman" w:cs="Times New Roman"/>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D664D0">
        <w:rPr>
          <w:rFonts w:ascii="Times New Roman" w:eastAsia="Calibri" w:hAnsi="Times New Roman" w:cs="Times New Roman"/>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F6E5387" w14:textId="77777777" w:rsidR="00D664D0" w:rsidRPr="00D664D0" w:rsidRDefault="00D664D0" w:rsidP="00D664D0">
      <w:pPr>
        <w:spacing w:after="200" w:line="240" w:lineRule="auto"/>
        <w:jc w:val="right"/>
        <w:rPr>
          <w:rFonts w:ascii="Times New Roman" w:eastAsia="Calibri" w:hAnsi="Times New Roman" w:cs="Times New Roman"/>
          <w:b/>
          <w:bCs/>
          <w:caps/>
          <w:sz w:val="22"/>
          <w:szCs w:val="22"/>
          <w:lang w:eastAsia="en-US"/>
        </w:rPr>
      </w:pPr>
      <w:r w:rsidRPr="00D664D0">
        <w:rPr>
          <w:rFonts w:ascii="Times New Roman" w:eastAsia="Times New Roman" w:hAnsi="Times New Roman" w:cs="Times New Roman"/>
          <w:sz w:val="22"/>
          <w:szCs w:val="22"/>
          <w:lang w:eastAsia="en-US"/>
        </w:rPr>
        <w:br w:type="page"/>
      </w:r>
    </w:p>
    <w:p w14:paraId="468765D7" w14:textId="77777777" w:rsidR="00D664D0" w:rsidRPr="00D664D0" w:rsidRDefault="00D664D0" w:rsidP="00D664D0">
      <w:pPr>
        <w:spacing w:after="200"/>
        <w:jc w:val="right"/>
        <w:rPr>
          <w:rFonts w:ascii="Times New Roman" w:eastAsia="Calibri" w:hAnsi="Times New Roman" w:cs="Times New Roman"/>
          <w:i/>
          <w:iCs/>
          <w:sz w:val="22"/>
          <w:szCs w:val="22"/>
          <w:lang w:eastAsia="en-US"/>
        </w:rPr>
        <w:sectPr w:rsidR="00D664D0" w:rsidRPr="00D664D0" w:rsidSect="00D664D0">
          <w:headerReference w:type="default" r:id="rId11"/>
          <w:footerReference w:type="first" r:id="rId12"/>
          <w:pgSz w:w="11907" w:h="16840" w:code="9"/>
          <w:pgMar w:top="720" w:right="720" w:bottom="720" w:left="720" w:header="720" w:footer="720" w:gutter="0"/>
          <w:cols w:space="720"/>
          <w:titlePg/>
          <w:docGrid w:linePitch="360"/>
        </w:sectPr>
      </w:pPr>
    </w:p>
    <w:p w14:paraId="535AD66D" w14:textId="77777777" w:rsidR="00D664D0" w:rsidRPr="00D664D0" w:rsidRDefault="00D664D0" w:rsidP="00D664D0">
      <w:pPr>
        <w:spacing w:after="200"/>
        <w:jc w:val="right"/>
        <w:rPr>
          <w:rFonts w:ascii="Times New Roman" w:eastAsia="Calibri" w:hAnsi="Times New Roman" w:cs="Times New Roman"/>
          <w:i/>
          <w:iCs/>
          <w:sz w:val="22"/>
          <w:szCs w:val="22"/>
          <w:lang w:eastAsia="en-US"/>
        </w:rPr>
      </w:pPr>
      <w:r w:rsidRPr="00D664D0">
        <w:rPr>
          <w:rFonts w:ascii="Times New Roman" w:eastAsia="Calibri" w:hAnsi="Times New Roman" w:cs="Times New Roman"/>
          <w:i/>
          <w:iCs/>
          <w:sz w:val="22"/>
          <w:szCs w:val="22"/>
          <w:lang w:eastAsia="en-US"/>
        </w:rPr>
        <w:lastRenderedPageBreak/>
        <w:t>Techninės specifikacijos 1 priedas</w:t>
      </w:r>
    </w:p>
    <w:p w14:paraId="5EE0EDF6" w14:textId="77777777" w:rsidR="00D664D0" w:rsidRPr="00D664D0" w:rsidRDefault="00D664D0" w:rsidP="00D664D0">
      <w:pPr>
        <w:tabs>
          <w:tab w:val="right" w:leader="underscore" w:pos="8640"/>
        </w:tabs>
        <w:spacing w:after="0" w:line="240" w:lineRule="auto"/>
        <w:jc w:val="center"/>
        <w:rPr>
          <w:rFonts w:ascii="Times New Roman" w:eastAsia="Times New Roman" w:hAnsi="Times New Roman" w:cs="Times New Roman"/>
          <w:b/>
          <w:sz w:val="22"/>
          <w:szCs w:val="22"/>
          <w:lang w:eastAsia="en-US"/>
        </w:rPr>
      </w:pPr>
      <w:r w:rsidRPr="00D664D0">
        <w:rPr>
          <w:rFonts w:ascii="Times New Roman" w:eastAsia="Times New Roman" w:hAnsi="Times New Roman" w:cs="Times New Roman"/>
          <w:b/>
          <w:sz w:val="22"/>
          <w:szCs w:val="22"/>
          <w:lang w:eastAsia="en-US"/>
        </w:rPr>
        <w:t>TECHNINIAI PARAMETRAI</w:t>
      </w:r>
    </w:p>
    <w:sdt>
      <w:sdtPr>
        <w:rPr>
          <w:rFonts w:ascii="Times New Roman" w:eastAsia="Times New Roman" w:hAnsi="Times New Roman" w:cs="Times New Roman"/>
          <w:b/>
          <w:bCs/>
          <w:i/>
          <w:iCs/>
          <w:sz w:val="24"/>
          <w:szCs w:val="24"/>
        </w:rPr>
        <w:alias w:val="Pirkimo pavadinimas"/>
        <w:tag w:val="Pirkimo pavadinimas"/>
        <w:id w:val="1320148145"/>
        <w:placeholder>
          <w:docPart w:val="EAC208D093DB4548AEE4138C870C3C3D"/>
        </w:placeholder>
      </w:sdtPr>
      <w:sdtEndPr/>
      <w:sdtContent>
        <w:p w14:paraId="7615D273" w14:textId="452BFC5D" w:rsidR="00D664D0" w:rsidRPr="00D664D0" w:rsidRDefault="00ED5525" w:rsidP="00D664D0">
          <w:pPr>
            <w:tabs>
              <w:tab w:val="left" w:pos="8137"/>
            </w:tabs>
            <w:spacing w:before="60" w:after="60" w:line="240" w:lineRule="auto"/>
            <w:jc w:val="center"/>
            <w:rPr>
              <w:rFonts w:ascii="Times New Roman" w:eastAsia="Times New Roman" w:hAnsi="Times New Roman" w:cs="Times New Roman"/>
              <w:b/>
              <w:bCs/>
              <w:i/>
              <w:iCs/>
              <w:sz w:val="24"/>
              <w:szCs w:val="24"/>
            </w:rPr>
          </w:pPr>
          <w:r w:rsidRPr="00ED5525">
            <w:rPr>
              <w:rFonts w:ascii="Times New Roman" w:eastAsia="Times New Roman" w:hAnsi="Times New Roman" w:cs="Times New Roman"/>
              <w:b/>
              <w:bCs/>
              <w:i/>
              <w:iCs/>
              <w:sz w:val="24"/>
              <w:szCs w:val="24"/>
            </w:rPr>
            <w:t>(PU-14101/25) Signaliniai stulpeliai (B grupės)</w:t>
          </w:r>
        </w:p>
      </w:sdtContent>
    </w:sdt>
    <w:p w14:paraId="3E378F0C" w14:textId="77777777" w:rsidR="00D664D0" w:rsidRPr="00D664D0" w:rsidRDefault="00D664D0" w:rsidP="00D664D0">
      <w:pPr>
        <w:tabs>
          <w:tab w:val="left" w:pos="8137"/>
        </w:tabs>
        <w:spacing w:after="0" w:line="240" w:lineRule="auto"/>
        <w:jc w:val="center"/>
        <w:rPr>
          <w:rFonts w:ascii="Times New Roman" w:eastAsia="Times New Roman" w:hAnsi="Times New Roman" w:cs="Times New Roman"/>
          <w:b/>
          <w:bCs/>
          <w:i/>
          <w:iCs/>
          <w:sz w:val="24"/>
          <w:szCs w:val="24"/>
        </w:rPr>
      </w:pPr>
    </w:p>
    <w:p w14:paraId="74779034" w14:textId="77777777" w:rsidR="00D664D0" w:rsidRPr="00D664D0" w:rsidRDefault="00D664D0" w:rsidP="00D664D0">
      <w:pPr>
        <w:shd w:val="clear" w:color="auto" w:fill="FFFFFF"/>
        <w:spacing w:after="0" w:line="240" w:lineRule="auto"/>
        <w:ind w:firstLine="709"/>
        <w:jc w:val="both"/>
        <w:textAlignment w:val="baseline"/>
        <w:rPr>
          <w:rFonts w:ascii="Times New Roman" w:eastAsia="Times New Roman" w:hAnsi="Times New Roman" w:cs="Times New Roman"/>
          <w:b/>
          <w:bCs/>
          <w:sz w:val="24"/>
          <w:szCs w:val="24"/>
          <w:u w:val="single"/>
        </w:rPr>
      </w:pPr>
      <w:r w:rsidRPr="00D664D0">
        <w:rPr>
          <w:rFonts w:ascii="Times New Roman" w:eastAsia="Times New Roman" w:hAnsi="Times New Roman" w:cs="Times New Roman"/>
          <w:b/>
          <w:bCs/>
          <w:sz w:val="24"/>
          <w:szCs w:val="24"/>
          <w:u w:val="single"/>
        </w:rPr>
        <w:t>Turi būti pateikiama:</w:t>
      </w:r>
    </w:p>
    <w:p w14:paraId="29E41AB8" w14:textId="41B6DAD1" w:rsidR="00D664D0" w:rsidRPr="00D664D0" w:rsidRDefault="00D664D0" w:rsidP="00D664D0">
      <w:pPr>
        <w:shd w:val="clear" w:color="auto" w:fill="FFFFFF"/>
        <w:spacing w:after="0" w:line="240" w:lineRule="auto"/>
        <w:ind w:firstLine="709"/>
        <w:jc w:val="both"/>
        <w:textAlignment w:val="baseline"/>
        <w:rPr>
          <w:rFonts w:ascii="Times New Roman" w:eastAsia="Times New Roman" w:hAnsi="Times New Roman" w:cs="Times New Roman"/>
          <w:color w:val="212121"/>
          <w:sz w:val="24"/>
          <w:szCs w:val="24"/>
        </w:rPr>
      </w:pPr>
      <w:r w:rsidRPr="00D664D0">
        <w:rPr>
          <w:rFonts w:ascii="Times New Roman" w:eastAsia="Times New Roman" w:hAnsi="Times New Roman" w:cs="Times New Roman"/>
          <w:b/>
          <w:bCs/>
          <w:color w:val="212121"/>
          <w:sz w:val="24"/>
          <w:szCs w:val="24"/>
        </w:rPr>
        <w:t>Prekės gamintojo</w:t>
      </w:r>
      <w:r w:rsidRPr="00D664D0">
        <w:rPr>
          <w:rFonts w:ascii="Times New Roman" w:eastAsia="Times New Roman" w:hAnsi="Times New Roman" w:cs="Times New Roman"/>
          <w:color w:val="212121"/>
          <w:sz w:val="24"/>
          <w:szCs w:val="24"/>
        </w:rPr>
        <w:t xml:space="preserve"> techninė dokumentacija (</w:t>
      </w:r>
      <w:r w:rsidR="00BD451C" w:rsidRPr="00BD451C">
        <w:rPr>
          <w:rFonts w:ascii="Times New Roman" w:eastAsia="Calibri" w:hAnsi="Times New Roman" w:cs="Calibri"/>
          <w:iCs/>
          <w:sz w:val="24"/>
          <w:szCs w:val="24"/>
          <w:lang w:eastAsia="en-US"/>
        </w:rPr>
        <w:t xml:space="preserve">katalogai, brošiūros, </w:t>
      </w:r>
      <w:r w:rsidR="00BD451C">
        <w:rPr>
          <w:rFonts w:ascii="Times New Roman" w:eastAsia="Calibri" w:hAnsi="Times New Roman" w:cs="Calibri"/>
          <w:iCs/>
          <w:sz w:val="24"/>
          <w:szCs w:val="24"/>
          <w:lang w:eastAsia="en-US"/>
        </w:rPr>
        <w:t xml:space="preserve">eksploatacinių savybių deklaracijos, </w:t>
      </w:r>
      <w:r w:rsidR="00BD451C" w:rsidRPr="00BD451C">
        <w:rPr>
          <w:rFonts w:ascii="Times New Roman" w:eastAsia="Calibri" w:hAnsi="Times New Roman" w:cs="Calibri"/>
          <w:iCs/>
          <w:sz w:val="24"/>
          <w:szCs w:val="24"/>
          <w:lang w:eastAsia="en-US"/>
        </w:rPr>
        <w:t>bandymo protokolai ir sertifikatai</w:t>
      </w:r>
      <w:r w:rsidRPr="00D664D0">
        <w:rPr>
          <w:rFonts w:ascii="Times New Roman" w:eastAsia="Times New Roman" w:hAnsi="Times New Roman" w:cs="Times New Roman"/>
          <w:color w:val="212121"/>
          <w:sz w:val="24"/>
          <w:szCs w:val="24"/>
        </w:rPr>
        <w:t xml:space="preserve">) ir/ar </w:t>
      </w:r>
      <w:r w:rsidRPr="00D664D0">
        <w:rPr>
          <w:rFonts w:ascii="Times New Roman" w:eastAsia="Times New Roman" w:hAnsi="Times New Roman" w:cs="Times New Roman"/>
          <w:b/>
          <w:bCs/>
          <w:color w:val="212121"/>
          <w:sz w:val="24"/>
          <w:szCs w:val="24"/>
        </w:rPr>
        <w:t>Prekės</w:t>
      </w:r>
      <w:r w:rsidRPr="00D664D0">
        <w:rPr>
          <w:rFonts w:ascii="Times New Roman" w:eastAsia="Times New Roman" w:hAnsi="Times New Roman" w:cs="Times New Roman"/>
          <w:color w:val="212121"/>
          <w:sz w:val="24"/>
          <w:szCs w:val="24"/>
        </w:rPr>
        <w:t xml:space="preserve"> </w:t>
      </w:r>
      <w:r w:rsidRPr="00D664D0">
        <w:rPr>
          <w:rFonts w:ascii="Times New Roman" w:eastAsia="Times New Roman" w:hAnsi="Times New Roman" w:cs="Times New Roman"/>
          <w:b/>
          <w:bCs/>
          <w:color w:val="212121"/>
          <w:sz w:val="24"/>
          <w:szCs w:val="24"/>
        </w:rPr>
        <w:t>gamintojo</w:t>
      </w:r>
      <w:r w:rsidRPr="00D664D0">
        <w:rPr>
          <w:rFonts w:ascii="Times New Roman" w:eastAsia="Times New Roman" w:hAnsi="Times New Roman" w:cs="Times New Roman"/>
          <w:color w:val="212121"/>
          <w:sz w:val="24"/>
          <w:szCs w:val="24"/>
        </w:rPr>
        <w:t xml:space="preserve"> deklaracijos (jei gamintojo techninėje dokumentacijoje neišsamiai atsispindi siūlomos Prekės atitikimas techninės specifikacijos reikalavimams) ir kiti techninėje specifikacijoje nurodyti dokumentai ar kiti lygiaverčiai dokumentai,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2EE1DA30" w14:textId="77777777" w:rsidR="00D664D0" w:rsidRPr="00D664D0" w:rsidRDefault="00D664D0" w:rsidP="00D664D0">
      <w:pPr>
        <w:shd w:val="clear" w:color="auto" w:fill="FFFFFF"/>
        <w:spacing w:after="0" w:line="240" w:lineRule="auto"/>
        <w:ind w:right="141" w:firstLine="709"/>
        <w:jc w:val="both"/>
        <w:textAlignment w:val="baseline"/>
        <w:rPr>
          <w:rFonts w:ascii="Times New Roman" w:eastAsia="Times New Roman" w:hAnsi="Times New Roman" w:cs="Times New Roman"/>
          <w:color w:val="212121"/>
          <w:sz w:val="24"/>
          <w:szCs w:val="24"/>
        </w:rPr>
      </w:pPr>
      <w:r w:rsidRPr="00D664D0">
        <w:rPr>
          <w:rFonts w:ascii="Times New Roman" w:eastAsia="Times New Roman" w:hAnsi="Times New Roman" w:cs="Times New Roman"/>
          <w:color w:val="212121"/>
          <w:sz w:val="24"/>
          <w:szCs w:val="24"/>
        </w:rPr>
        <w:t xml:space="preserve">Lygiaverčiais dokumentais nebus laikoma Tiekėjo deklaracija, išskyrus atvejus, jei Tiekėjas yra oficialus siūlomos Prekės gamintojo atstovas. </w:t>
      </w:r>
    </w:p>
    <w:p w14:paraId="297C3902" w14:textId="77777777" w:rsidR="00D664D0" w:rsidRPr="00D664D0" w:rsidRDefault="00D664D0" w:rsidP="00D664D0">
      <w:pPr>
        <w:shd w:val="clear" w:color="auto" w:fill="FFFFFF"/>
        <w:spacing w:after="0" w:line="240" w:lineRule="auto"/>
        <w:ind w:right="141" w:firstLine="709"/>
        <w:jc w:val="both"/>
        <w:textAlignment w:val="baseline"/>
        <w:rPr>
          <w:rFonts w:ascii="Times New Roman" w:eastAsia="Times New Roman" w:hAnsi="Times New Roman" w:cs="Times New Roman"/>
          <w:color w:val="212121"/>
          <w:sz w:val="24"/>
          <w:szCs w:val="24"/>
        </w:rPr>
      </w:pPr>
      <w:r w:rsidRPr="00D664D0">
        <w:rPr>
          <w:rFonts w:ascii="Times New Roman" w:eastAsia="Times New Roman" w:hAnsi="Times New Roman" w:cs="Times New Roman"/>
          <w:color w:val="212121"/>
          <w:sz w:val="24"/>
          <w:szCs w:val="24"/>
        </w:rPr>
        <w:t xml:space="preserve">Tuo atveju, jei </w:t>
      </w:r>
      <w:r w:rsidRPr="00D664D0">
        <w:rPr>
          <w:rFonts w:ascii="Times New Roman" w:eastAsia="Times New Roman" w:hAnsi="Times New Roman" w:cs="Times New Roman"/>
          <w:sz w:val="24"/>
          <w:szCs w:val="24"/>
        </w:rPr>
        <w:t>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w:t>
      </w:r>
      <w:r w:rsidRPr="00D664D0">
        <w:rPr>
          <w:rFonts w:ascii="Times New Roman" w:eastAsia="Times New Roman" w:hAnsi="Times New Roman" w:cs="Times New Roman"/>
          <w:color w:val="212121"/>
          <w:sz w:val="24"/>
          <w:szCs w:val="24"/>
        </w:rPr>
        <w:t xml:space="preserve"> </w:t>
      </w:r>
    </w:p>
    <w:p w14:paraId="1DA3C5D7" w14:textId="77777777" w:rsidR="00D664D0" w:rsidRPr="00BD451C" w:rsidRDefault="00D664D0" w:rsidP="00D664D0">
      <w:pPr>
        <w:shd w:val="clear" w:color="auto" w:fill="FFFFFF"/>
        <w:spacing w:after="0" w:line="240" w:lineRule="auto"/>
        <w:ind w:right="141" w:firstLine="709"/>
        <w:jc w:val="both"/>
        <w:textAlignment w:val="baseline"/>
        <w:rPr>
          <w:rFonts w:ascii="Times New Roman" w:eastAsia="Times New Roman" w:hAnsi="Times New Roman" w:cs="Times New Roman"/>
          <w:b/>
          <w:bCs/>
          <w:color w:val="212121"/>
          <w:sz w:val="24"/>
          <w:szCs w:val="24"/>
        </w:rPr>
      </w:pPr>
      <w:r w:rsidRPr="00D664D0">
        <w:rPr>
          <w:rFonts w:ascii="Times New Roman" w:eastAsia="Times New Roman" w:hAnsi="Times New Roman" w:cs="Times New Roman"/>
          <w:sz w:val="24"/>
          <w:szCs w:val="24"/>
        </w:rPr>
        <w:t xml:space="preserve">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w:t>
      </w:r>
      <w:r w:rsidRPr="00BD451C">
        <w:rPr>
          <w:rFonts w:ascii="Times New Roman" w:eastAsia="Times New Roman" w:hAnsi="Times New Roman" w:cs="Times New Roman"/>
          <w:sz w:val="24"/>
          <w:szCs w:val="24"/>
        </w:rPr>
        <w:t>kuri nėra pagrindžiama objektyviais duomenimis ir tokį pasiūlymą atmes.</w:t>
      </w:r>
    </w:p>
    <w:p w14:paraId="4F010A6E" w14:textId="4DD35919" w:rsidR="00D664D0" w:rsidRPr="00BD451C" w:rsidRDefault="00D664D0" w:rsidP="00D664D0">
      <w:pPr>
        <w:keepNext/>
        <w:keepLines/>
        <w:spacing w:after="0"/>
        <w:ind w:firstLine="709"/>
        <w:jc w:val="both"/>
        <w:outlineLvl w:val="1"/>
        <w:rPr>
          <w:rFonts w:ascii="Times New Roman" w:eastAsia="Calibri" w:hAnsi="Times New Roman" w:cs="Times New Roman"/>
          <w:sz w:val="24"/>
          <w:szCs w:val="24"/>
        </w:rPr>
      </w:pPr>
      <w:r w:rsidRPr="00BD451C">
        <w:rPr>
          <w:rFonts w:ascii="Times New Roman" w:eastAsia="Calibri" w:hAnsi="Times New Roman" w:cs="Times New Roman"/>
          <w:sz w:val="24"/>
          <w:szCs w:val="24"/>
        </w:rPr>
        <w:t>Dokumentai (Prekės gamintojo techninė dokumentacija (</w:t>
      </w:r>
      <w:r w:rsidR="006A2749" w:rsidRPr="00BD451C">
        <w:rPr>
          <w:rFonts w:ascii="Times New Roman" w:eastAsia="Times New Roman" w:hAnsi="Times New Roman" w:cs="Times New Roman"/>
          <w:color w:val="212121"/>
          <w:sz w:val="24"/>
          <w:szCs w:val="24"/>
        </w:rPr>
        <w:t>katalogai, brošiūros, bandymo protokolai ir sertifikatai</w:t>
      </w:r>
      <w:r w:rsidRPr="00BD451C">
        <w:rPr>
          <w:rFonts w:ascii="Times New Roman" w:eastAsia="Calibri" w:hAnsi="Times New Roman" w:cs="Times New Roman"/>
          <w:sz w:val="24"/>
          <w:szCs w:val="24"/>
        </w:rPr>
        <w:t xml:space="preserve">) ir/ar Prekės gamintojo deklaracijos ar kiti lygiaverčiai dokumentai, įrodantys siūlomos Prekės atitikimą techninėms charakteristikoms) gali būti pateikti </w:t>
      </w:r>
      <w:r w:rsidRPr="00BD451C">
        <w:rPr>
          <w:rFonts w:ascii="Times New Roman" w:eastAsia="Calibri" w:hAnsi="Times New Roman" w:cs="Times New Roman"/>
          <w:b/>
          <w:bCs/>
          <w:sz w:val="24"/>
          <w:szCs w:val="24"/>
        </w:rPr>
        <w:t>lietuvių ir/arba anglų  kalba</w:t>
      </w:r>
      <w:r w:rsidRPr="00BD451C">
        <w:rPr>
          <w:rFonts w:ascii="Times New Roman" w:eastAsia="Calibri" w:hAnsi="Times New Roman" w:cs="Times New Roman"/>
          <w:sz w:val="24"/>
          <w:szCs w:val="24"/>
        </w:rPr>
        <w:t xml:space="preserve">. Vertinant Tiekėjų pasiūlymus ir Pirkėjui paprašius, Tiekėjai privalės pateikti nurodytus dokumentus ar jų dalis, išverstus </w:t>
      </w:r>
      <w:r w:rsidRPr="00BD451C">
        <w:rPr>
          <w:rFonts w:ascii="Times New Roman" w:eastAsia="Calibri" w:hAnsi="Times New Roman" w:cs="Times New Roman"/>
          <w:b/>
          <w:bCs/>
          <w:sz w:val="24"/>
          <w:szCs w:val="24"/>
        </w:rPr>
        <w:t>į lietuvių kalbą</w:t>
      </w:r>
      <w:r w:rsidRPr="00BD451C">
        <w:rPr>
          <w:rFonts w:ascii="Times New Roman" w:eastAsia="Calibri" w:hAnsi="Times New Roman" w:cs="Times New Roman"/>
          <w:sz w:val="24"/>
          <w:szCs w:val="24"/>
        </w:rPr>
        <w:t xml:space="preserve"> bei vertimo patvirtinimą.</w:t>
      </w:r>
    </w:p>
    <w:p w14:paraId="75F9F2A0" w14:textId="583226ED" w:rsidR="00001C32" w:rsidRPr="00BD451C" w:rsidRDefault="00D664D0" w:rsidP="00D664D0">
      <w:pPr>
        <w:spacing w:after="0"/>
        <w:ind w:firstLine="709"/>
        <w:jc w:val="both"/>
        <w:rPr>
          <w:rFonts w:ascii="Times New Roman" w:eastAsia="Times New Roman" w:hAnsi="Times New Roman" w:cs="Times New Roman"/>
          <w:sz w:val="24"/>
          <w:szCs w:val="24"/>
        </w:rPr>
      </w:pPr>
      <w:r w:rsidRPr="00BD451C">
        <w:rPr>
          <w:rFonts w:ascii="Times New Roman" w:eastAsia="Times New Roman" w:hAnsi="Times New Roman" w:cs="Times New Roman"/>
          <w:sz w:val="24"/>
          <w:szCs w:val="24"/>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p w14:paraId="170C2F03" w14:textId="77777777" w:rsidR="00001C32" w:rsidRDefault="00001C32">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tbl>
      <w:tblPr>
        <w:tblStyle w:val="TableGrid1"/>
        <w:tblW w:w="5000" w:type="pct"/>
        <w:tblInd w:w="0" w:type="dxa"/>
        <w:tblLook w:val="04A0" w:firstRow="1" w:lastRow="0" w:firstColumn="1" w:lastColumn="0" w:noHBand="0" w:noVBand="1"/>
      </w:tblPr>
      <w:tblGrid>
        <w:gridCol w:w="570"/>
        <w:gridCol w:w="4246"/>
        <w:gridCol w:w="5146"/>
      </w:tblGrid>
      <w:tr w:rsidR="00D664D0" w:rsidRPr="00D664D0" w14:paraId="3E1CD7FA" w14:textId="77777777" w:rsidTr="005B0983">
        <w:tc>
          <w:tcPr>
            <w:tcW w:w="286" w:type="pct"/>
            <w:tcBorders>
              <w:top w:val="single" w:sz="4" w:space="0" w:color="auto"/>
              <w:left w:val="single" w:sz="4" w:space="0" w:color="auto"/>
              <w:bottom w:val="single" w:sz="4" w:space="0" w:color="auto"/>
              <w:right w:val="single" w:sz="4" w:space="0" w:color="auto"/>
            </w:tcBorders>
            <w:hideMark/>
          </w:tcPr>
          <w:p w14:paraId="10DDEE12" w14:textId="77777777" w:rsidR="00D664D0" w:rsidRPr="00D664D0" w:rsidRDefault="00D664D0" w:rsidP="00D664D0">
            <w:pPr>
              <w:spacing w:after="200"/>
              <w:jc w:val="both"/>
              <w:rPr>
                <w:rFonts w:ascii="Times New Roman" w:eastAsia="Times New Roman" w:hAnsi="Times New Roman"/>
                <w:iCs/>
                <w:lang w:val="lt-LT"/>
              </w:rPr>
            </w:pPr>
            <w:r w:rsidRPr="00D664D0">
              <w:rPr>
                <w:rFonts w:ascii="Times New Roman" w:eastAsia="Times New Roman" w:hAnsi="Times New Roman"/>
                <w:iCs/>
                <w:lang w:val="lt-LT"/>
              </w:rPr>
              <w:lastRenderedPageBreak/>
              <w:t>Eil.</w:t>
            </w:r>
          </w:p>
          <w:p w14:paraId="2D02EB74" w14:textId="77777777" w:rsidR="00D664D0" w:rsidRPr="00D664D0" w:rsidRDefault="00D664D0" w:rsidP="00D664D0">
            <w:pPr>
              <w:spacing w:after="200"/>
              <w:jc w:val="both"/>
              <w:rPr>
                <w:rFonts w:ascii="Times New Roman" w:eastAsia="Times New Roman" w:hAnsi="Times New Roman"/>
                <w:iCs/>
                <w:lang w:val="lt-LT"/>
              </w:rPr>
            </w:pPr>
            <w:r w:rsidRPr="00D664D0">
              <w:rPr>
                <w:rFonts w:ascii="Times New Roman" w:eastAsia="Times New Roman" w:hAnsi="Times New Roman"/>
                <w:iCs/>
                <w:lang w:val="lt-LT"/>
              </w:rPr>
              <w:t>Nr.</w:t>
            </w:r>
          </w:p>
        </w:tc>
        <w:tc>
          <w:tcPr>
            <w:tcW w:w="2131" w:type="pct"/>
            <w:tcBorders>
              <w:top w:val="single" w:sz="4" w:space="0" w:color="auto"/>
              <w:left w:val="single" w:sz="4" w:space="0" w:color="auto"/>
              <w:bottom w:val="single" w:sz="4" w:space="0" w:color="auto"/>
              <w:right w:val="single" w:sz="4" w:space="0" w:color="auto"/>
            </w:tcBorders>
            <w:vAlign w:val="center"/>
            <w:hideMark/>
          </w:tcPr>
          <w:p w14:paraId="640F7C7B" w14:textId="77777777" w:rsidR="00D664D0" w:rsidRPr="00D664D0" w:rsidRDefault="00D664D0" w:rsidP="00D664D0">
            <w:pPr>
              <w:spacing w:after="200"/>
              <w:jc w:val="center"/>
              <w:rPr>
                <w:rFonts w:ascii="Times New Roman" w:eastAsia="Times New Roman" w:hAnsi="Times New Roman"/>
                <w:iCs/>
                <w:lang w:val="lt-LT"/>
              </w:rPr>
            </w:pPr>
            <w:r w:rsidRPr="00D664D0">
              <w:rPr>
                <w:rFonts w:ascii="Times New Roman" w:eastAsia="Times New Roman" w:hAnsi="Times New Roman"/>
                <w:iCs/>
                <w:lang w:val="lt-LT"/>
              </w:rPr>
              <w:t>Reikalavimas</w:t>
            </w:r>
          </w:p>
        </w:tc>
        <w:tc>
          <w:tcPr>
            <w:tcW w:w="2583" w:type="pct"/>
            <w:tcBorders>
              <w:top w:val="single" w:sz="4" w:space="0" w:color="auto"/>
              <w:left w:val="single" w:sz="4" w:space="0" w:color="auto"/>
              <w:bottom w:val="single" w:sz="4" w:space="0" w:color="auto"/>
              <w:right w:val="single" w:sz="4" w:space="0" w:color="auto"/>
            </w:tcBorders>
            <w:vAlign w:val="center"/>
            <w:hideMark/>
          </w:tcPr>
          <w:p w14:paraId="4127757E" w14:textId="77777777" w:rsidR="00D664D0" w:rsidRPr="00D664D0" w:rsidRDefault="00D664D0" w:rsidP="00D664D0">
            <w:pPr>
              <w:tabs>
                <w:tab w:val="left" w:pos="8137"/>
              </w:tabs>
              <w:spacing w:before="60" w:after="60"/>
              <w:jc w:val="center"/>
              <w:rPr>
                <w:rFonts w:ascii="Times New Roman" w:eastAsia="Times New Roman" w:hAnsi="Times New Roman"/>
                <w:i/>
                <w:iCs/>
                <w:sz w:val="24"/>
                <w:szCs w:val="24"/>
                <w:lang w:val="lt-LT"/>
              </w:rPr>
            </w:pPr>
            <w:r w:rsidRPr="00D664D0">
              <w:rPr>
                <w:rFonts w:ascii="Times New Roman" w:eastAsia="Times New Roman" w:hAnsi="Times New Roman"/>
                <w:i/>
                <w:iCs/>
                <w:sz w:val="24"/>
                <w:szCs w:val="24"/>
                <w:lang w:val="lt-LT"/>
              </w:rPr>
              <w:t>Tiekėjas privalo patvirtinti atitikimą techniniam reikalavimui nurodydamas: Taip/Ne (nereikalingą išbraukti), o, kur to reikalaujama, įrašyti tikslią siūlomos Prekės parametrą/reikšmę.</w:t>
            </w:r>
          </w:p>
          <w:p w14:paraId="21D33173" w14:textId="77777777" w:rsidR="00D664D0" w:rsidRPr="00D664D0" w:rsidRDefault="00D664D0" w:rsidP="00D664D0">
            <w:pPr>
              <w:tabs>
                <w:tab w:val="left" w:pos="8137"/>
              </w:tabs>
              <w:spacing w:before="60" w:after="60"/>
              <w:jc w:val="center"/>
              <w:rPr>
                <w:rFonts w:ascii="Times New Roman" w:eastAsia="Times New Roman" w:hAnsi="Times New Roman"/>
                <w:bCs/>
                <w:i/>
                <w:sz w:val="24"/>
                <w:szCs w:val="24"/>
                <w:lang w:val="lt-LT"/>
              </w:rPr>
            </w:pPr>
            <w:r w:rsidRPr="00D664D0">
              <w:rPr>
                <w:rFonts w:ascii="Times New Roman" w:eastAsia="Times New Roman" w:hAnsi="Times New Roman"/>
                <w:i/>
                <w:iCs/>
                <w:sz w:val="24"/>
                <w:szCs w:val="24"/>
                <w:lang w:val="lt-LT"/>
              </w:rPr>
              <w:t xml:space="preserve">Punktuose, kur to reikalaujama, Tiekėjas privalo įrašyti  pateikiamo, parametrų reikšmes įrodančio, dokumento pavadinimą </w:t>
            </w:r>
            <w:r w:rsidRPr="00D664D0">
              <w:rPr>
                <w:rFonts w:ascii="Times New Roman" w:eastAsia="Times New Roman" w:hAnsi="Times New Roman"/>
                <w:i/>
                <w:iCs/>
                <w:sz w:val="24"/>
                <w:szCs w:val="24"/>
                <w:lang w:val="lt-LT" w:eastAsia="zh-CN"/>
              </w:rPr>
              <w:t>ir/arba nuorodą į šaltinį, patvirtinantį siūlomus parametrus.</w:t>
            </w:r>
          </w:p>
        </w:tc>
      </w:tr>
      <w:tr w:rsidR="00D664D0" w:rsidRPr="00D664D0" w14:paraId="6CA46474" w14:textId="77777777" w:rsidTr="00532865">
        <w:trPr>
          <w:trHeight w:val="371"/>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3966B6F" w14:textId="77777777" w:rsidR="00D664D0" w:rsidRPr="00D664D0" w:rsidRDefault="00D664D0" w:rsidP="00D664D0">
            <w:pPr>
              <w:spacing w:after="200"/>
              <w:ind w:left="-2" w:firstLine="2"/>
              <w:jc w:val="center"/>
              <w:rPr>
                <w:rFonts w:ascii="Times New Roman" w:eastAsia="Times New Roman" w:hAnsi="Times New Roman"/>
                <w:b/>
                <w:bCs/>
                <w:iCs/>
                <w:lang w:val="lt-LT"/>
              </w:rPr>
            </w:pPr>
            <w:r w:rsidRPr="00D664D0">
              <w:rPr>
                <w:rFonts w:ascii="Times New Roman" w:eastAsia="Times New Roman" w:hAnsi="Times New Roman"/>
                <w:b/>
                <w:bCs/>
                <w:iCs/>
                <w:lang w:val="lt-LT"/>
              </w:rPr>
              <w:t>B grupės signaliniai stulpeliai</w:t>
            </w:r>
          </w:p>
        </w:tc>
      </w:tr>
      <w:tr w:rsidR="00D664D0" w:rsidRPr="00D664D0" w14:paraId="3F07D4C0" w14:textId="77777777" w:rsidTr="005B0983">
        <w:tc>
          <w:tcPr>
            <w:tcW w:w="286" w:type="pct"/>
            <w:tcBorders>
              <w:top w:val="single" w:sz="4" w:space="0" w:color="auto"/>
              <w:left w:val="single" w:sz="4" w:space="0" w:color="auto"/>
              <w:bottom w:val="single" w:sz="4" w:space="0" w:color="auto"/>
              <w:right w:val="single" w:sz="4" w:space="0" w:color="auto"/>
            </w:tcBorders>
            <w:hideMark/>
          </w:tcPr>
          <w:p w14:paraId="79AE9BF7" w14:textId="77777777" w:rsidR="00D664D0" w:rsidRPr="00D664D0" w:rsidRDefault="00D664D0" w:rsidP="00D664D0">
            <w:pPr>
              <w:spacing w:after="200"/>
              <w:jc w:val="both"/>
              <w:rPr>
                <w:rFonts w:ascii="Times New Roman" w:eastAsia="Times New Roman" w:hAnsi="Times New Roman"/>
                <w:iCs/>
                <w:lang w:val="lt-LT"/>
              </w:rPr>
            </w:pPr>
            <w:r w:rsidRPr="00D664D0">
              <w:rPr>
                <w:rFonts w:ascii="Times New Roman" w:eastAsia="Times New Roman" w:hAnsi="Times New Roman"/>
                <w:iCs/>
                <w:lang w:val="lt-LT"/>
              </w:rPr>
              <w:t>1.</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3AA24D3D" w14:textId="0C2A31D5" w:rsidR="00D664D0" w:rsidRPr="00D664D0" w:rsidRDefault="00D664D0" w:rsidP="00D664D0">
            <w:pPr>
              <w:tabs>
                <w:tab w:val="left" w:pos="567"/>
              </w:tabs>
              <w:suppressAutoHyphens/>
              <w:spacing w:after="200"/>
              <w:jc w:val="both"/>
              <w:rPr>
                <w:rFonts w:ascii="Times New Roman" w:eastAsia="Times New Roman" w:hAnsi="Times New Roman"/>
                <w:lang w:val="lt-LT"/>
              </w:rPr>
            </w:pPr>
            <w:r w:rsidRPr="00D664D0">
              <w:rPr>
                <w:rFonts w:ascii="Times New Roman" w:eastAsia="Times New Roman" w:hAnsi="Times New Roman"/>
                <w:lang w:val="lt-LT"/>
              </w:rPr>
              <w:t>B grupės stulpeliai atitinka LST</w:t>
            </w:r>
            <w:r w:rsidR="00001C32">
              <w:rPr>
                <w:rFonts w:ascii="Times New Roman" w:eastAsia="Times New Roman" w:hAnsi="Times New Roman"/>
                <w:lang w:val="lt-LT"/>
              </w:rPr>
              <w:t> </w:t>
            </w:r>
            <w:r w:rsidRPr="00D664D0">
              <w:rPr>
                <w:rFonts w:ascii="Times New Roman" w:eastAsia="Times New Roman" w:hAnsi="Times New Roman"/>
                <w:lang w:val="lt-LT"/>
              </w:rPr>
              <w:t>EN 12899-3 standarte nustatytus reikalavimus.</w:t>
            </w:r>
          </w:p>
        </w:tc>
        <w:tc>
          <w:tcPr>
            <w:tcW w:w="2583" w:type="pct"/>
            <w:tcBorders>
              <w:top w:val="single" w:sz="4" w:space="0" w:color="auto"/>
              <w:left w:val="single" w:sz="4" w:space="0" w:color="auto"/>
              <w:bottom w:val="single" w:sz="4" w:space="0" w:color="auto"/>
              <w:right w:val="single" w:sz="4" w:space="0" w:color="auto"/>
            </w:tcBorders>
            <w:vAlign w:val="center"/>
          </w:tcPr>
          <w:p w14:paraId="7F79F665" w14:textId="77777777" w:rsidR="00D664D0" w:rsidRPr="00D664D0" w:rsidRDefault="00D664D0" w:rsidP="00D664D0">
            <w:pPr>
              <w:spacing w:after="200"/>
              <w:rPr>
                <w:rFonts w:ascii="Times New Roman" w:eastAsia="Times New Roman" w:hAnsi="Times New Roman"/>
                <w:i/>
                <w:lang w:val="lt-LT"/>
              </w:rPr>
            </w:pPr>
            <w:r w:rsidRPr="00D664D0">
              <w:rPr>
                <w:rFonts w:ascii="Times New Roman" w:eastAsia="Times New Roman" w:hAnsi="Times New Roman"/>
                <w:i/>
                <w:lang w:val="lt-LT"/>
              </w:rPr>
              <w:t>Taip/Ne (nereikalinga išbraukti)</w:t>
            </w:r>
          </w:p>
          <w:p w14:paraId="04EE8DB6" w14:textId="77777777" w:rsidR="00D664D0" w:rsidRPr="00D664D0" w:rsidRDefault="00D664D0" w:rsidP="00D664D0">
            <w:pPr>
              <w:spacing w:after="200"/>
              <w:rPr>
                <w:rFonts w:ascii="Times New Roman" w:eastAsia="Times New Roman" w:hAnsi="Times New Roman"/>
                <w:i/>
                <w:lang w:val="lt-LT"/>
              </w:rPr>
            </w:pPr>
            <w:r w:rsidRPr="00D664D0">
              <w:rPr>
                <w:rFonts w:ascii="Times New Roman" w:eastAsia="Times New Roman" w:hAnsi="Times New Roman"/>
                <w:i/>
                <w:lang w:val="lt-LT"/>
              </w:rPr>
              <w:t>______</w:t>
            </w:r>
          </w:p>
          <w:p w14:paraId="4EBF2CE6" w14:textId="77777777" w:rsidR="00D664D0" w:rsidRPr="00D664D0" w:rsidRDefault="00D664D0" w:rsidP="00D664D0">
            <w:pPr>
              <w:spacing w:after="200"/>
              <w:rPr>
                <w:rFonts w:ascii="Times New Roman" w:eastAsia="Times New Roman" w:hAnsi="Times New Roman"/>
                <w:i/>
                <w:lang w:val="lt-LT"/>
              </w:rPr>
            </w:pPr>
            <w:r w:rsidRPr="00D664D0">
              <w:rPr>
                <w:rFonts w:ascii="Times New Roman" w:eastAsia="Times New Roman" w:hAnsi="Times New Roman"/>
                <w:i/>
                <w:lang w:val="lt-LT"/>
              </w:rPr>
              <w:t>Pateikto dokumento pavadinimas</w:t>
            </w:r>
          </w:p>
          <w:p w14:paraId="172A4CB9" w14:textId="77777777" w:rsidR="00D664D0" w:rsidRPr="00D664D0" w:rsidRDefault="00D664D0" w:rsidP="00D664D0">
            <w:pPr>
              <w:tabs>
                <w:tab w:val="left" w:pos="4846"/>
              </w:tabs>
              <w:spacing w:after="200"/>
              <w:rPr>
                <w:rFonts w:ascii="Times New Roman" w:eastAsia="Times New Roman" w:hAnsi="Times New Roman"/>
                <w:i/>
                <w:u w:val="single"/>
                <w:lang w:val="lt-LT"/>
              </w:rPr>
            </w:pPr>
            <w:r w:rsidRPr="00D664D0">
              <w:rPr>
                <w:rFonts w:ascii="Times New Roman" w:eastAsia="Times New Roman" w:hAnsi="Times New Roman"/>
                <w:i/>
                <w:u w:val="single"/>
                <w:lang w:val="lt-LT"/>
              </w:rPr>
              <w:tab/>
            </w:r>
          </w:p>
          <w:p w14:paraId="18102929" w14:textId="53E9A6C2" w:rsidR="00D664D0" w:rsidRPr="005B0983" w:rsidRDefault="00D664D0" w:rsidP="00D664D0">
            <w:pPr>
              <w:spacing w:after="200"/>
              <w:rPr>
                <w:rFonts w:ascii="Times New Roman" w:eastAsia="Times New Roman" w:hAnsi="Times New Roman"/>
                <w:i/>
                <w:u w:val="single"/>
                <w:lang w:val="lt-LT"/>
              </w:rPr>
            </w:pPr>
            <w:r w:rsidRPr="00D664D0">
              <w:rPr>
                <w:rFonts w:ascii="Times New Roman" w:eastAsia="Times New Roman" w:hAnsi="Times New Roman"/>
                <w:i/>
                <w:lang w:val="lt-LT"/>
              </w:rPr>
              <w:t xml:space="preserve">ir psl. Nr. </w:t>
            </w:r>
            <w:r w:rsidRPr="00D664D0">
              <w:rPr>
                <w:rFonts w:ascii="Times New Roman" w:eastAsia="Times New Roman" w:hAnsi="Times New Roman"/>
                <w:i/>
                <w:u w:val="single"/>
                <w:lang w:val="lt-LT"/>
              </w:rPr>
              <w:tab/>
            </w:r>
          </w:p>
        </w:tc>
      </w:tr>
      <w:tr w:rsidR="00D664D0" w:rsidRPr="00D664D0" w14:paraId="6D894170" w14:textId="77777777" w:rsidTr="005B0983">
        <w:tc>
          <w:tcPr>
            <w:tcW w:w="286" w:type="pct"/>
            <w:tcBorders>
              <w:top w:val="single" w:sz="4" w:space="0" w:color="auto"/>
              <w:left w:val="single" w:sz="4" w:space="0" w:color="auto"/>
              <w:bottom w:val="single" w:sz="4" w:space="0" w:color="auto"/>
              <w:right w:val="single" w:sz="4" w:space="0" w:color="auto"/>
            </w:tcBorders>
            <w:hideMark/>
          </w:tcPr>
          <w:p w14:paraId="2A798ED6" w14:textId="77777777" w:rsidR="00D664D0" w:rsidRPr="00D664D0" w:rsidRDefault="00D664D0" w:rsidP="00D664D0">
            <w:pPr>
              <w:spacing w:after="200"/>
              <w:jc w:val="both"/>
              <w:rPr>
                <w:rFonts w:ascii="Times New Roman" w:eastAsia="Times New Roman" w:hAnsi="Times New Roman"/>
                <w:iCs/>
                <w:lang w:val="lt-LT"/>
              </w:rPr>
            </w:pPr>
            <w:r w:rsidRPr="00D664D0">
              <w:rPr>
                <w:rFonts w:ascii="Times New Roman" w:eastAsia="Times New Roman" w:hAnsi="Times New Roman"/>
                <w:iCs/>
                <w:lang w:val="lt-LT"/>
              </w:rPr>
              <w:t>2.</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14696D5B" w14:textId="4232D6CE" w:rsidR="00D664D0" w:rsidRPr="00D664D0" w:rsidRDefault="00D664D0" w:rsidP="00D664D0">
            <w:pPr>
              <w:tabs>
                <w:tab w:val="left" w:pos="567"/>
              </w:tabs>
              <w:suppressAutoHyphens/>
              <w:spacing w:after="200"/>
              <w:jc w:val="both"/>
              <w:rPr>
                <w:rFonts w:ascii="Times New Roman" w:eastAsia="Times New Roman" w:hAnsi="Times New Roman"/>
                <w:lang w:val="lt-LT"/>
              </w:rPr>
            </w:pPr>
            <w:r w:rsidRPr="00D664D0">
              <w:rPr>
                <w:rFonts w:ascii="Times New Roman" w:eastAsia="Times New Roman" w:hAnsi="Times New Roman"/>
                <w:noProof/>
                <w:sz w:val="24"/>
                <w:szCs w:val="24"/>
              </w:rPr>
              <w:drawing>
                <wp:anchor distT="0" distB="0" distL="114300" distR="114300" simplePos="0" relativeHeight="251659264" behindDoc="0" locked="0" layoutInCell="1" allowOverlap="1" wp14:anchorId="159407A0" wp14:editId="6AF53633">
                  <wp:simplePos x="0" y="0"/>
                  <wp:positionH relativeFrom="column">
                    <wp:posOffset>78105</wp:posOffset>
                  </wp:positionH>
                  <wp:positionV relativeFrom="paragraph">
                    <wp:posOffset>1308735</wp:posOffset>
                  </wp:positionV>
                  <wp:extent cx="2251075" cy="2095500"/>
                  <wp:effectExtent l="0" t="0" r="0" b="0"/>
                  <wp:wrapTopAndBottom/>
                  <wp:docPr id="1676721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1075" cy="2095500"/>
                          </a:xfrm>
                          <a:prstGeom prst="rect">
                            <a:avLst/>
                          </a:prstGeom>
                          <a:noFill/>
                        </pic:spPr>
                      </pic:pic>
                    </a:graphicData>
                  </a:graphic>
                  <wp14:sizeRelH relativeFrom="margin">
                    <wp14:pctWidth>0</wp14:pctWidth>
                  </wp14:sizeRelH>
                  <wp14:sizeRelV relativeFrom="margin">
                    <wp14:pctHeight>0</wp14:pctHeight>
                  </wp14:sizeRelV>
                </wp:anchor>
              </w:drawing>
            </w:r>
            <w:r w:rsidRPr="00D664D0">
              <w:rPr>
                <w:rFonts w:ascii="Times New Roman" w:eastAsia="Times New Roman" w:hAnsi="Times New Roman"/>
                <w:lang w:val="lt-LT"/>
              </w:rPr>
              <w:t>B grupės signaliniai stulpeliai  atitinka automobilių kelių signalinių stulpelių techninių reikalavimų aprašą ir įrengimo taisykles TRAT SST 14, patvirtintas AB „Via</w:t>
            </w:r>
            <w:r w:rsidR="001E1647">
              <w:rPr>
                <w:rFonts w:ascii="Times New Roman" w:eastAsia="Times New Roman" w:hAnsi="Times New Roman"/>
                <w:lang w:val="lt-LT"/>
              </w:rPr>
              <w:t> </w:t>
            </w:r>
            <w:r w:rsidRPr="00D664D0">
              <w:rPr>
                <w:rFonts w:ascii="Times New Roman" w:eastAsia="Times New Roman" w:hAnsi="Times New Roman"/>
                <w:lang w:val="lt-LT"/>
              </w:rPr>
              <w:t>Lietuva“ generalinio direktoriaus 2014 m. vasario 20 d. įsakymu Nr. V-69 (su vėlesniais pakeitimais) reikalavimus.</w:t>
            </w:r>
          </w:p>
          <w:p w14:paraId="2B94E5B8" w14:textId="77777777" w:rsidR="00D664D0" w:rsidRPr="00D664D0" w:rsidRDefault="00D664D0" w:rsidP="00D664D0">
            <w:pPr>
              <w:tabs>
                <w:tab w:val="left" w:pos="567"/>
              </w:tabs>
              <w:suppressAutoHyphens/>
              <w:spacing w:after="200"/>
              <w:jc w:val="both"/>
              <w:rPr>
                <w:rFonts w:ascii="Times New Roman" w:eastAsia="Times New Roman" w:hAnsi="Times New Roman"/>
                <w:lang w:val="lt-LT"/>
              </w:rPr>
            </w:pPr>
          </w:p>
          <w:p w14:paraId="0A3D9D63" w14:textId="77777777" w:rsidR="00D664D0" w:rsidRPr="00D664D0" w:rsidRDefault="00D664D0" w:rsidP="00D664D0">
            <w:pPr>
              <w:tabs>
                <w:tab w:val="left" w:pos="567"/>
              </w:tabs>
              <w:suppressAutoHyphens/>
              <w:spacing w:after="200"/>
              <w:rPr>
                <w:rFonts w:ascii="Times New Roman" w:eastAsia="Times New Roman" w:hAnsi="Times New Roman"/>
                <w:lang w:val="lt-LT"/>
              </w:rPr>
            </w:pPr>
          </w:p>
          <w:p w14:paraId="78CB94C3" w14:textId="77777777" w:rsidR="00D664D0" w:rsidRPr="00D664D0" w:rsidRDefault="00D664D0" w:rsidP="00D664D0">
            <w:pPr>
              <w:tabs>
                <w:tab w:val="left" w:pos="567"/>
              </w:tabs>
              <w:suppressAutoHyphens/>
              <w:spacing w:after="200"/>
              <w:rPr>
                <w:rFonts w:ascii="Times New Roman" w:eastAsia="Times New Roman" w:hAnsi="Times New Roman"/>
                <w:lang w:val="lt-LT"/>
              </w:rPr>
            </w:pPr>
          </w:p>
        </w:tc>
        <w:tc>
          <w:tcPr>
            <w:tcW w:w="2583" w:type="pct"/>
            <w:tcBorders>
              <w:top w:val="single" w:sz="4" w:space="0" w:color="auto"/>
              <w:left w:val="single" w:sz="4" w:space="0" w:color="auto"/>
              <w:bottom w:val="single" w:sz="4" w:space="0" w:color="auto"/>
              <w:right w:val="single" w:sz="4" w:space="0" w:color="auto"/>
            </w:tcBorders>
            <w:vAlign w:val="center"/>
          </w:tcPr>
          <w:p w14:paraId="32D9EDEC" w14:textId="31DBAF87" w:rsidR="00D664D0" w:rsidRPr="00D664D0" w:rsidRDefault="00D664D0" w:rsidP="005B0983">
            <w:pPr>
              <w:spacing w:after="200"/>
              <w:rPr>
                <w:rFonts w:ascii="Times New Roman" w:eastAsia="Times New Roman" w:hAnsi="Times New Roman"/>
                <w:i/>
                <w:lang w:val="lt-LT"/>
              </w:rPr>
            </w:pPr>
            <w:r w:rsidRPr="00D664D0">
              <w:rPr>
                <w:rFonts w:ascii="Times New Roman" w:eastAsia="Times New Roman" w:hAnsi="Times New Roman"/>
                <w:i/>
                <w:lang w:val="lt-LT"/>
              </w:rPr>
              <w:t>Taip/Ne (nereikalinga išbraukti)</w:t>
            </w:r>
          </w:p>
        </w:tc>
      </w:tr>
      <w:tr w:rsidR="00D664D0" w:rsidRPr="00D664D0" w14:paraId="14DE4C31" w14:textId="77777777" w:rsidTr="001E1647">
        <w:trPr>
          <w:cantSplit/>
        </w:trPr>
        <w:tc>
          <w:tcPr>
            <w:tcW w:w="286" w:type="pct"/>
            <w:tcBorders>
              <w:top w:val="single" w:sz="4" w:space="0" w:color="auto"/>
              <w:left w:val="single" w:sz="4" w:space="0" w:color="auto"/>
              <w:bottom w:val="single" w:sz="4" w:space="0" w:color="auto"/>
              <w:right w:val="single" w:sz="4" w:space="0" w:color="auto"/>
            </w:tcBorders>
          </w:tcPr>
          <w:p w14:paraId="45A04EB3" w14:textId="77777777" w:rsidR="00D664D0" w:rsidRPr="00D664D0" w:rsidRDefault="00D664D0" w:rsidP="00D664D0">
            <w:pPr>
              <w:spacing w:after="200"/>
              <w:jc w:val="both"/>
              <w:rPr>
                <w:rFonts w:ascii="Times New Roman" w:eastAsia="Times New Roman" w:hAnsi="Times New Roman"/>
                <w:iCs/>
                <w:lang w:val="lt-LT"/>
              </w:rPr>
            </w:pPr>
            <w:r w:rsidRPr="00D664D0">
              <w:rPr>
                <w:rFonts w:ascii="Times New Roman" w:eastAsia="Times New Roman" w:hAnsi="Times New Roman"/>
                <w:iCs/>
                <w:lang w:val="lt-LT"/>
              </w:rPr>
              <w:lastRenderedPageBreak/>
              <w:t>3.</w:t>
            </w:r>
          </w:p>
        </w:tc>
        <w:tc>
          <w:tcPr>
            <w:tcW w:w="2131" w:type="pct"/>
            <w:tcBorders>
              <w:top w:val="single" w:sz="4" w:space="0" w:color="000000"/>
              <w:left w:val="single" w:sz="4" w:space="0" w:color="000000"/>
              <w:bottom w:val="single" w:sz="4" w:space="0" w:color="000000"/>
              <w:right w:val="single" w:sz="4" w:space="0" w:color="000000"/>
            </w:tcBorders>
            <w:vAlign w:val="center"/>
          </w:tcPr>
          <w:p w14:paraId="31F80591" w14:textId="111EDCE9" w:rsidR="00D664D0" w:rsidRPr="00D664D0" w:rsidRDefault="00D664D0" w:rsidP="00D664D0">
            <w:pPr>
              <w:tabs>
                <w:tab w:val="left" w:pos="567"/>
              </w:tabs>
              <w:suppressAutoHyphens/>
              <w:spacing w:after="200"/>
              <w:jc w:val="both"/>
              <w:rPr>
                <w:rFonts w:ascii="Times New Roman" w:eastAsia="Times New Roman" w:hAnsi="Times New Roman"/>
                <w:noProof/>
                <w:lang w:val="lt-LT"/>
              </w:rPr>
            </w:pPr>
            <w:r w:rsidRPr="00D664D0">
              <w:rPr>
                <w:rFonts w:ascii="Times New Roman" w:hAnsi="Times New Roman"/>
                <w:lang w:val="lt-LT"/>
              </w:rPr>
              <w:t>B grupės signaliniai stulpeliai yra raudonos spalvos</w:t>
            </w:r>
            <w:r w:rsidR="00000C79">
              <w:rPr>
                <w:rFonts w:ascii="Times New Roman" w:hAnsi="Times New Roman"/>
                <w:lang w:val="lt-LT"/>
              </w:rPr>
              <w:t xml:space="preserve"> (</w:t>
            </w:r>
            <w:r w:rsidR="00AE4183">
              <w:rPr>
                <w:rFonts w:ascii="Times New Roman" w:hAnsi="Times New Roman"/>
                <w:lang w:val="lt-LT"/>
              </w:rPr>
              <w:t>P</w:t>
            </w:r>
            <w:r w:rsidR="00000C79">
              <w:rPr>
                <w:rFonts w:ascii="Times New Roman" w:hAnsi="Times New Roman"/>
                <w:lang w:val="lt-LT"/>
              </w:rPr>
              <w:t>rek</w:t>
            </w:r>
            <w:r w:rsidR="00AE4183">
              <w:rPr>
                <w:rFonts w:ascii="Times New Roman" w:hAnsi="Times New Roman"/>
                <w:lang w:val="lt-LT"/>
              </w:rPr>
              <w:t>ė</w:t>
            </w:r>
            <w:r w:rsidR="00000C79">
              <w:rPr>
                <w:rFonts w:ascii="Times New Roman" w:hAnsi="Times New Roman"/>
                <w:lang w:val="lt-LT"/>
              </w:rPr>
              <w:t xml:space="preserve"> turi </w:t>
            </w:r>
            <w:r w:rsidR="00AE4183">
              <w:rPr>
                <w:rFonts w:ascii="Times New Roman" w:hAnsi="Times New Roman"/>
                <w:lang w:val="lt-LT"/>
              </w:rPr>
              <w:t>turėti atlikto</w:t>
            </w:r>
            <w:r w:rsidR="003B2A34">
              <w:rPr>
                <w:rFonts w:ascii="Times New Roman" w:hAnsi="Times New Roman"/>
                <w:lang w:val="lt-LT"/>
              </w:rPr>
              <w:t xml:space="preserve"> </w:t>
            </w:r>
            <w:r w:rsidR="00000C79">
              <w:rPr>
                <w:rFonts w:ascii="Times New Roman" w:hAnsi="Times New Roman"/>
                <w:lang w:val="lt-LT"/>
              </w:rPr>
              <w:t>spalvos nustatymo bandymo protokolą).</w:t>
            </w:r>
          </w:p>
        </w:tc>
        <w:tc>
          <w:tcPr>
            <w:tcW w:w="2583" w:type="pct"/>
            <w:tcBorders>
              <w:top w:val="single" w:sz="4" w:space="0" w:color="auto"/>
              <w:left w:val="single" w:sz="4" w:space="0" w:color="auto"/>
              <w:bottom w:val="single" w:sz="4" w:space="0" w:color="auto"/>
              <w:right w:val="single" w:sz="4" w:space="0" w:color="auto"/>
            </w:tcBorders>
            <w:vAlign w:val="center"/>
          </w:tcPr>
          <w:p w14:paraId="12FA4BAB" w14:textId="77777777" w:rsidR="00D664D0" w:rsidRPr="00D664D0" w:rsidRDefault="00D664D0" w:rsidP="00D664D0">
            <w:pPr>
              <w:spacing w:after="200"/>
              <w:rPr>
                <w:rFonts w:ascii="Times New Roman" w:hAnsi="Times New Roman"/>
                <w:i/>
                <w:lang w:val="lt-LT"/>
              </w:rPr>
            </w:pPr>
            <w:r w:rsidRPr="00D664D0">
              <w:rPr>
                <w:rFonts w:ascii="Times New Roman" w:hAnsi="Times New Roman"/>
                <w:i/>
                <w:lang w:val="lt-LT"/>
              </w:rPr>
              <w:t>Taip/Ne (nereikalinga išbraukti)</w:t>
            </w:r>
          </w:p>
          <w:p w14:paraId="3E544139" w14:textId="77777777" w:rsidR="00D664D0" w:rsidRPr="00D664D0" w:rsidRDefault="00D664D0" w:rsidP="00D664D0">
            <w:pPr>
              <w:spacing w:after="200"/>
              <w:rPr>
                <w:rFonts w:ascii="Times New Roman" w:hAnsi="Times New Roman"/>
                <w:i/>
                <w:lang w:val="lt-LT"/>
              </w:rPr>
            </w:pPr>
          </w:p>
          <w:p w14:paraId="41570D29" w14:textId="77777777" w:rsidR="00D664D0" w:rsidRPr="00D664D0" w:rsidRDefault="00D664D0" w:rsidP="00D664D0">
            <w:pPr>
              <w:spacing w:after="200"/>
              <w:rPr>
                <w:rFonts w:ascii="Times New Roman" w:hAnsi="Times New Roman"/>
                <w:i/>
                <w:lang w:val="lt-LT"/>
              </w:rPr>
            </w:pPr>
            <w:r w:rsidRPr="00D664D0">
              <w:rPr>
                <w:rFonts w:ascii="Times New Roman" w:hAnsi="Times New Roman"/>
                <w:i/>
                <w:lang w:val="lt-LT"/>
              </w:rPr>
              <w:t>Pateikto dokumento pavadinimas</w:t>
            </w:r>
          </w:p>
          <w:p w14:paraId="43A0B57C" w14:textId="77777777" w:rsidR="00D664D0" w:rsidRPr="00D664D0" w:rsidRDefault="00D664D0" w:rsidP="00D664D0">
            <w:pPr>
              <w:tabs>
                <w:tab w:val="left" w:pos="4846"/>
              </w:tabs>
              <w:spacing w:after="200"/>
              <w:rPr>
                <w:rFonts w:ascii="Times New Roman" w:hAnsi="Times New Roman"/>
                <w:i/>
                <w:u w:val="single"/>
                <w:lang w:val="lt-LT"/>
              </w:rPr>
            </w:pPr>
            <w:r w:rsidRPr="00D664D0">
              <w:rPr>
                <w:rFonts w:ascii="Times New Roman" w:hAnsi="Times New Roman"/>
                <w:i/>
                <w:u w:val="single"/>
                <w:lang w:val="lt-LT"/>
              </w:rPr>
              <w:tab/>
            </w:r>
          </w:p>
          <w:p w14:paraId="6BAE32C3" w14:textId="45AF3CB7" w:rsidR="00D664D0" w:rsidRPr="005B0983" w:rsidRDefault="00D664D0" w:rsidP="00D664D0">
            <w:pPr>
              <w:spacing w:after="200"/>
              <w:rPr>
                <w:rFonts w:ascii="Times New Roman" w:hAnsi="Times New Roman"/>
                <w:i/>
                <w:lang w:val="lt-LT"/>
              </w:rPr>
            </w:pPr>
            <w:r w:rsidRPr="00D664D0">
              <w:rPr>
                <w:rFonts w:ascii="Times New Roman" w:hAnsi="Times New Roman"/>
                <w:i/>
                <w:lang w:val="lt-LT"/>
              </w:rPr>
              <w:t xml:space="preserve">ir psl. Nr. </w:t>
            </w:r>
            <w:r w:rsidRPr="00D664D0">
              <w:rPr>
                <w:rFonts w:ascii="Times New Roman" w:hAnsi="Times New Roman"/>
                <w:i/>
                <w:u w:val="single"/>
                <w:lang w:val="lt-LT"/>
              </w:rPr>
              <w:tab/>
            </w:r>
          </w:p>
        </w:tc>
      </w:tr>
      <w:tr w:rsidR="00D664D0" w:rsidRPr="00D664D0" w14:paraId="0C4CF179" w14:textId="77777777" w:rsidTr="005B0983">
        <w:tc>
          <w:tcPr>
            <w:tcW w:w="286" w:type="pct"/>
            <w:tcBorders>
              <w:top w:val="single" w:sz="4" w:space="0" w:color="auto"/>
              <w:left w:val="single" w:sz="4" w:space="0" w:color="auto"/>
              <w:bottom w:val="single" w:sz="4" w:space="0" w:color="auto"/>
              <w:right w:val="single" w:sz="4" w:space="0" w:color="auto"/>
            </w:tcBorders>
            <w:hideMark/>
          </w:tcPr>
          <w:p w14:paraId="2F1DB643" w14:textId="77777777" w:rsidR="00D664D0" w:rsidRPr="00D664D0" w:rsidRDefault="00D664D0" w:rsidP="00D664D0">
            <w:pPr>
              <w:spacing w:after="200"/>
              <w:jc w:val="both"/>
              <w:rPr>
                <w:rFonts w:ascii="Times New Roman" w:eastAsia="Times New Roman" w:hAnsi="Times New Roman"/>
                <w:iCs/>
                <w:lang w:val="lt-LT"/>
              </w:rPr>
            </w:pPr>
            <w:bookmarkStart w:id="8" w:name="_Hlk156888988"/>
            <w:r w:rsidRPr="00D664D0">
              <w:rPr>
                <w:rFonts w:ascii="Times New Roman" w:eastAsia="Times New Roman" w:hAnsi="Times New Roman"/>
                <w:iCs/>
                <w:lang w:val="lt-LT"/>
              </w:rPr>
              <w:t>4.</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21E6069A" w14:textId="77777777" w:rsidR="00D664D0" w:rsidRPr="00D664D0" w:rsidRDefault="00D664D0" w:rsidP="00D664D0">
            <w:pPr>
              <w:tabs>
                <w:tab w:val="left" w:pos="567"/>
              </w:tabs>
              <w:suppressAutoHyphens/>
              <w:spacing w:before="60" w:after="60"/>
              <w:jc w:val="both"/>
              <w:rPr>
                <w:rFonts w:ascii="Times New Roman" w:eastAsia="Times New Roman" w:hAnsi="Times New Roman"/>
                <w:lang w:val="lt-LT"/>
              </w:rPr>
            </w:pPr>
            <w:r w:rsidRPr="00D664D0">
              <w:rPr>
                <w:rFonts w:ascii="Times New Roman" w:eastAsia="Times New Roman" w:hAnsi="Times New Roman"/>
                <w:lang w:val="lt-LT"/>
              </w:rPr>
              <w:t>B grupės signaliniai stulpeliai, yra tvirtinami trimis nailoniniais kaiščiais, ø 10 mm sraigtais, kurių ilgis būtų ne mažiau 80 mm, o sraigto galvutė šešiakampė. Sraigtai yra cinkuoti arba padengti kita atsparumą aplinkos poveikiui suteikiančia medžiaga. B grupės signalinių stulpelių  komplekte yra - trys praplatintas poveržles, kurių kiaurymė atitiktų tvirtinimo varžto kotelio skersmenį. Poveržlės yra cinkuotos arba padengtos kita atsparumą aplinkos poveikiui suteikiančia medžiaga.</w:t>
            </w:r>
            <w:r w:rsidRPr="00D664D0">
              <w:rPr>
                <w:rFonts w:ascii="Verdana" w:eastAsia="Times New Roman" w:hAnsi="Verdana"/>
                <w:color w:val="000000"/>
                <w:lang w:val="lt-LT"/>
              </w:rPr>
              <w:t xml:space="preserve"> </w:t>
            </w:r>
            <w:r w:rsidRPr="00D664D0">
              <w:rPr>
                <w:rFonts w:ascii="Times New Roman" w:eastAsia="Times New Roman" w:hAnsi="Times New Roman"/>
                <w:lang w:val="lt-LT"/>
              </w:rPr>
              <w:t>Poveržlės nebūtinos, jei sraigtas su praplatėjimu, atstojančiu poveržlę.</w:t>
            </w:r>
          </w:p>
        </w:tc>
        <w:tc>
          <w:tcPr>
            <w:tcW w:w="2583" w:type="pct"/>
            <w:tcBorders>
              <w:top w:val="single" w:sz="4" w:space="0" w:color="auto"/>
              <w:left w:val="single" w:sz="4" w:space="0" w:color="auto"/>
              <w:bottom w:val="single" w:sz="4" w:space="0" w:color="auto"/>
              <w:right w:val="single" w:sz="4" w:space="0" w:color="auto"/>
            </w:tcBorders>
            <w:vAlign w:val="center"/>
          </w:tcPr>
          <w:p w14:paraId="109808C1" w14:textId="77777777" w:rsidR="00D664D0" w:rsidRPr="00D664D0" w:rsidRDefault="00D664D0" w:rsidP="00D664D0">
            <w:pPr>
              <w:spacing w:after="200"/>
              <w:rPr>
                <w:rFonts w:ascii="Times New Roman" w:eastAsia="Times New Roman" w:hAnsi="Times New Roman"/>
                <w:i/>
                <w:lang w:val="lt-LT"/>
              </w:rPr>
            </w:pPr>
            <w:r w:rsidRPr="00D664D0">
              <w:rPr>
                <w:rFonts w:ascii="Times New Roman" w:eastAsia="Times New Roman" w:hAnsi="Times New Roman"/>
                <w:i/>
                <w:lang w:val="lt-LT"/>
              </w:rPr>
              <w:t>Taip/Ne (nereikalinga išbraukti)</w:t>
            </w:r>
          </w:p>
          <w:p w14:paraId="0BCE3B07" w14:textId="77777777" w:rsidR="00D664D0" w:rsidRPr="00D664D0" w:rsidRDefault="00D664D0" w:rsidP="00D664D0">
            <w:pPr>
              <w:spacing w:after="200"/>
              <w:rPr>
                <w:rFonts w:ascii="Times New Roman" w:eastAsia="Times New Roman" w:hAnsi="Times New Roman"/>
                <w:i/>
                <w:lang w:val="lt-LT"/>
              </w:rPr>
            </w:pPr>
          </w:p>
          <w:p w14:paraId="01BB2D13" w14:textId="77777777" w:rsidR="00D664D0" w:rsidRPr="00D664D0" w:rsidRDefault="00D664D0" w:rsidP="00D664D0">
            <w:pPr>
              <w:spacing w:after="200"/>
              <w:rPr>
                <w:rFonts w:ascii="Times New Roman" w:eastAsia="Times New Roman" w:hAnsi="Times New Roman"/>
                <w:i/>
                <w:lang w:val="lt-LT"/>
              </w:rPr>
            </w:pPr>
            <w:r w:rsidRPr="00D664D0">
              <w:rPr>
                <w:rFonts w:ascii="Times New Roman" w:eastAsia="Times New Roman" w:hAnsi="Times New Roman"/>
                <w:i/>
                <w:lang w:val="lt-LT"/>
              </w:rPr>
              <w:t>Pateikto dokumento pavadinimas</w:t>
            </w:r>
          </w:p>
          <w:p w14:paraId="04BCE7DB" w14:textId="77777777" w:rsidR="00D664D0" w:rsidRPr="00D664D0" w:rsidRDefault="00D664D0" w:rsidP="00D664D0">
            <w:pPr>
              <w:tabs>
                <w:tab w:val="left" w:pos="4846"/>
              </w:tabs>
              <w:spacing w:after="200"/>
              <w:rPr>
                <w:rFonts w:ascii="Times New Roman" w:eastAsia="Times New Roman" w:hAnsi="Times New Roman"/>
                <w:i/>
                <w:u w:val="single"/>
                <w:lang w:val="lt-LT"/>
              </w:rPr>
            </w:pPr>
            <w:r w:rsidRPr="00D664D0">
              <w:rPr>
                <w:rFonts w:ascii="Times New Roman" w:eastAsia="Times New Roman" w:hAnsi="Times New Roman"/>
                <w:i/>
                <w:u w:val="single"/>
                <w:lang w:val="lt-LT"/>
              </w:rPr>
              <w:tab/>
            </w:r>
          </w:p>
          <w:p w14:paraId="5E1767A5" w14:textId="77777777" w:rsidR="00D664D0" w:rsidRPr="00D664D0" w:rsidRDefault="00D664D0" w:rsidP="00D664D0">
            <w:pPr>
              <w:spacing w:after="200"/>
              <w:rPr>
                <w:rFonts w:ascii="Times New Roman" w:eastAsia="Times New Roman" w:hAnsi="Times New Roman"/>
                <w:i/>
                <w:lang w:val="lt-LT"/>
              </w:rPr>
            </w:pPr>
            <w:r w:rsidRPr="00D664D0">
              <w:rPr>
                <w:rFonts w:ascii="Times New Roman" w:eastAsia="Times New Roman" w:hAnsi="Times New Roman"/>
                <w:i/>
                <w:lang w:val="lt-LT"/>
              </w:rPr>
              <w:t xml:space="preserve">ir psl. Nr. </w:t>
            </w:r>
            <w:r w:rsidRPr="00D664D0">
              <w:rPr>
                <w:rFonts w:ascii="Times New Roman" w:eastAsia="Times New Roman" w:hAnsi="Times New Roman"/>
                <w:i/>
                <w:u w:val="single"/>
                <w:lang w:val="lt-LT"/>
              </w:rPr>
              <w:tab/>
            </w:r>
          </w:p>
          <w:p w14:paraId="42F0006B" w14:textId="77777777" w:rsidR="00D664D0" w:rsidRPr="00D664D0" w:rsidRDefault="00D664D0" w:rsidP="00D664D0">
            <w:pPr>
              <w:spacing w:after="200"/>
              <w:rPr>
                <w:rFonts w:ascii="Times New Roman" w:eastAsia="Times New Roman" w:hAnsi="Times New Roman"/>
                <w:lang w:val="lt-LT"/>
              </w:rPr>
            </w:pPr>
          </w:p>
        </w:tc>
      </w:tr>
      <w:tr w:rsidR="00D664D0" w:rsidRPr="00D664D0" w14:paraId="343141B6" w14:textId="77777777" w:rsidTr="005B0983">
        <w:tc>
          <w:tcPr>
            <w:tcW w:w="286" w:type="pct"/>
            <w:tcBorders>
              <w:top w:val="single" w:sz="4" w:space="0" w:color="auto"/>
              <w:left w:val="single" w:sz="4" w:space="0" w:color="auto"/>
              <w:bottom w:val="single" w:sz="4" w:space="0" w:color="auto"/>
              <w:right w:val="single" w:sz="4" w:space="0" w:color="auto"/>
            </w:tcBorders>
          </w:tcPr>
          <w:p w14:paraId="7ED8784F" w14:textId="77777777" w:rsidR="00D664D0" w:rsidRPr="00D664D0" w:rsidRDefault="00D664D0" w:rsidP="00D664D0">
            <w:pPr>
              <w:spacing w:after="200"/>
              <w:contextualSpacing/>
              <w:jc w:val="both"/>
              <w:rPr>
                <w:rFonts w:ascii="Times New Roman" w:eastAsia="Times New Roman" w:hAnsi="Times New Roman"/>
                <w:iCs/>
                <w:lang w:val="lt-LT"/>
              </w:rPr>
            </w:pPr>
            <w:r w:rsidRPr="00D664D0">
              <w:rPr>
                <w:rFonts w:ascii="Times New Roman" w:eastAsia="Times New Roman" w:hAnsi="Times New Roman"/>
                <w:iCs/>
                <w:lang w:val="lt-LT"/>
              </w:rPr>
              <w:t>5.</w:t>
            </w:r>
          </w:p>
        </w:tc>
        <w:tc>
          <w:tcPr>
            <w:tcW w:w="2131" w:type="pct"/>
            <w:tcBorders>
              <w:top w:val="single" w:sz="4" w:space="0" w:color="000000"/>
              <w:left w:val="single" w:sz="4" w:space="0" w:color="000000"/>
              <w:bottom w:val="single" w:sz="4" w:space="0" w:color="000000"/>
              <w:right w:val="single" w:sz="4" w:space="0" w:color="000000"/>
            </w:tcBorders>
            <w:vAlign w:val="center"/>
          </w:tcPr>
          <w:p w14:paraId="518C683B" w14:textId="77777777" w:rsidR="00D664D0" w:rsidRPr="00D664D0" w:rsidRDefault="00D664D0" w:rsidP="00D664D0">
            <w:pPr>
              <w:tabs>
                <w:tab w:val="left" w:pos="567"/>
              </w:tabs>
              <w:suppressAutoHyphens/>
              <w:spacing w:before="60" w:after="60"/>
              <w:jc w:val="both"/>
              <w:rPr>
                <w:rFonts w:ascii="Times New Roman" w:eastAsia="Times New Roman" w:hAnsi="Times New Roman"/>
                <w:lang w:val="lt-LT"/>
              </w:rPr>
            </w:pPr>
            <w:r w:rsidRPr="00D664D0">
              <w:rPr>
                <w:rFonts w:ascii="Times New Roman" w:eastAsia="Times New Roman" w:hAnsi="Times New Roman"/>
                <w:lang w:val="lt-LT"/>
              </w:rPr>
              <w:t>B grupės signaliniai stulpeliai turi CE ženklinimą</w:t>
            </w:r>
          </w:p>
        </w:tc>
        <w:tc>
          <w:tcPr>
            <w:tcW w:w="2583" w:type="pct"/>
            <w:tcBorders>
              <w:top w:val="single" w:sz="4" w:space="0" w:color="auto"/>
              <w:left w:val="single" w:sz="4" w:space="0" w:color="auto"/>
              <w:bottom w:val="single" w:sz="4" w:space="0" w:color="auto"/>
              <w:right w:val="single" w:sz="4" w:space="0" w:color="auto"/>
            </w:tcBorders>
            <w:vAlign w:val="center"/>
          </w:tcPr>
          <w:p w14:paraId="12879141" w14:textId="77777777" w:rsidR="00D664D0" w:rsidRPr="00D664D0" w:rsidRDefault="00D664D0" w:rsidP="00D664D0">
            <w:pPr>
              <w:spacing w:after="200"/>
              <w:rPr>
                <w:rFonts w:ascii="Times New Roman" w:eastAsia="Times New Roman" w:hAnsi="Times New Roman"/>
                <w:i/>
                <w:lang w:val="lt-LT"/>
              </w:rPr>
            </w:pPr>
            <w:r w:rsidRPr="00D664D0">
              <w:rPr>
                <w:rFonts w:ascii="Times New Roman" w:eastAsia="Times New Roman" w:hAnsi="Times New Roman"/>
                <w:i/>
                <w:lang w:val="lt-LT"/>
              </w:rPr>
              <w:t>Taip/Ne (nereikalinga išbraukti)</w:t>
            </w:r>
          </w:p>
          <w:p w14:paraId="75DC1AB7" w14:textId="77777777" w:rsidR="00D664D0" w:rsidRPr="00D664D0" w:rsidRDefault="00D664D0" w:rsidP="00D664D0">
            <w:pPr>
              <w:spacing w:after="200"/>
              <w:rPr>
                <w:rFonts w:ascii="Times New Roman" w:eastAsia="Times New Roman" w:hAnsi="Times New Roman"/>
                <w:i/>
                <w:lang w:val="lt-LT"/>
              </w:rPr>
            </w:pPr>
          </w:p>
          <w:p w14:paraId="17F9CFDA" w14:textId="77777777" w:rsidR="00D664D0" w:rsidRPr="00D664D0" w:rsidRDefault="00D664D0" w:rsidP="00D664D0">
            <w:pPr>
              <w:spacing w:after="200"/>
              <w:rPr>
                <w:rFonts w:ascii="Times New Roman" w:eastAsia="Times New Roman" w:hAnsi="Times New Roman"/>
                <w:i/>
                <w:lang w:val="lt-LT"/>
              </w:rPr>
            </w:pPr>
            <w:r w:rsidRPr="00D664D0">
              <w:rPr>
                <w:rFonts w:ascii="Times New Roman" w:eastAsia="Times New Roman" w:hAnsi="Times New Roman"/>
                <w:i/>
                <w:lang w:val="lt-LT"/>
              </w:rPr>
              <w:t>Pateikto dokumento pavadinimas</w:t>
            </w:r>
          </w:p>
          <w:p w14:paraId="65A78AED" w14:textId="77777777" w:rsidR="00D664D0" w:rsidRPr="00D664D0" w:rsidRDefault="00D664D0" w:rsidP="00D664D0">
            <w:pPr>
              <w:tabs>
                <w:tab w:val="left" w:pos="4846"/>
              </w:tabs>
              <w:spacing w:after="200"/>
              <w:rPr>
                <w:rFonts w:ascii="Times New Roman" w:eastAsia="Times New Roman" w:hAnsi="Times New Roman"/>
                <w:i/>
                <w:u w:val="single"/>
                <w:lang w:val="lt-LT"/>
              </w:rPr>
            </w:pPr>
            <w:r w:rsidRPr="00D664D0">
              <w:rPr>
                <w:rFonts w:ascii="Times New Roman" w:eastAsia="Times New Roman" w:hAnsi="Times New Roman"/>
                <w:i/>
                <w:u w:val="single"/>
                <w:lang w:val="lt-LT"/>
              </w:rPr>
              <w:tab/>
            </w:r>
          </w:p>
          <w:p w14:paraId="2384AEC3" w14:textId="6EB902F5" w:rsidR="00D664D0" w:rsidRPr="00D664D0" w:rsidRDefault="00D664D0" w:rsidP="00D664D0">
            <w:pPr>
              <w:spacing w:after="200"/>
              <w:rPr>
                <w:rFonts w:ascii="Times New Roman" w:eastAsia="Times New Roman" w:hAnsi="Times New Roman"/>
                <w:i/>
                <w:u w:val="single"/>
                <w:lang w:val="lt-LT"/>
              </w:rPr>
            </w:pPr>
            <w:r w:rsidRPr="00D664D0">
              <w:rPr>
                <w:rFonts w:ascii="Times New Roman" w:eastAsia="Times New Roman" w:hAnsi="Times New Roman"/>
                <w:i/>
                <w:lang w:val="lt-LT"/>
              </w:rPr>
              <w:t xml:space="preserve"> ir psl. Nr. </w:t>
            </w:r>
            <w:r w:rsidRPr="00D664D0">
              <w:rPr>
                <w:rFonts w:ascii="Times New Roman" w:eastAsia="Times New Roman" w:hAnsi="Times New Roman"/>
                <w:i/>
                <w:u w:val="single"/>
                <w:lang w:val="lt-LT"/>
              </w:rPr>
              <w:tab/>
            </w:r>
          </w:p>
        </w:tc>
      </w:tr>
      <w:tr w:rsidR="00D664D0" w:rsidRPr="00D664D0" w14:paraId="4676D96C" w14:textId="77777777" w:rsidTr="005B0983">
        <w:tc>
          <w:tcPr>
            <w:tcW w:w="286" w:type="pct"/>
            <w:tcBorders>
              <w:top w:val="single" w:sz="4" w:space="0" w:color="auto"/>
              <w:left w:val="single" w:sz="4" w:space="0" w:color="auto"/>
              <w:bottom w:val="single" w:sz="4" w:space="0" w:color="auto"/>
              <w:right w:val="single" w:sz="4" w:space="0" w:color="auto"/>
            </w:tcBorders>
          </w:tcPr>
          <w:p w14:paraId="60B2B8E9" w14:textId="77777777" w:rsidR="00D664D0" w:rsidRPr="00D664D0" w:rsidRDefault="00D664D0" w:rsidP="00D664D0">
            <w:pPr>
              <w:spacing w:after="200"/>
              <w:contextualSpacing/>
              <w:jc w:val="both"/>
              <w:rPr>
                <w:rFonts w:ascii="Times New Roman" w:eastAsia="Times New Roman" w:hAnsi="Times New Roman"/>
                <w:iCs/>
                <w:lang w:val="lt-LT"/>
              </w:rPr>
            </w:pPr>
            <w:r w:rsidRPr="00D664D0">
              <w:rPr>
                <w:rFonts w:ascii="Times New Roman" w:eastAsia="Times New Roman" w:hAnsi="Times New Roman"/>
                <w:iCs/>
                <w:lang w:val="lt-LT"/>
              </w:rPr>
              <w:t>6.</w:t>
            </w:r>
          </w:p>
        </w:tc>
        <w:tc>
          <w:tcPr>
            <w:tcW w:w="2131" w:type="pct"/>
            <w:tcBorders>
              <w:top w:val="single" w:sz="4" w:space="0" w:color="000000"/>
              <w:left w:val="single" w:sz="4" w:space="0" w:color="000000"/>
              <w:bottom w:val="single" w:sz="4" w:space="0" w:color="000000"/>
              <w:right w:val="single" w:sz="4" w:space="0" w:color="000000"/>
            </w:tcBorders>
            <w:vAlign w:val="center"/>
          </w:tcPr>
          <w:p w14:paraId="436C9BA9" w14:textId="608EB656" w:rsidR="00D664D0" w:rsidRPr="00D664D0" w:rsidRDefault="00D664D0" w:rsidP="00D664D0">
            <w:pPr>
              <w:tabs>
                <w:tab w:val="left" w:pos="567"/>
              </w:tabs>
              <w:suppressAutoHyphens/>
              <w:spacing w:before="60" w:after="60"/>
              <w:jc w:val="both"/>
              <w:rPr>
                <w:rFonts w:ascii="Times New Roman" w:eastAsia="Times New Roman" w:hAnsi="Times New Roman"/>
                <w:lang w:val="lt-LT"/>
              </w:rPr>
            </w:pPr>
            <w:r w:rsidRPr="00D664D0">
              <w:rPr>
                <w:rFonts w:ascii="Times New Roman" w:eastAsia="Times New Roman" w:hAnsi="Times New Roman"/>
                <w:lang w:val="lt-LT"/>
              </w:rPr>
              <w:t>B grupės signaliniai stulpeliai turi Europos Parlamento ir Tarybos reglamento (ES) Nr. 305/2011 nustatyta tvarka išduotą notifikuotosios įstaigos eksploatacinių savybių pastovumo sertifikatą</w:t>
            </w:r>
          </w:p>
        </w:tc>
        <w:tc>
          <w:tcPr>
            <w:tcW w:w="2583" w:type="pct"/>
            <w:tcBorders>
              <w:top w:val="single" w:sz="4" w:space="0" w:color="auto"/>
              <w:left w:val="single" w:sz="4" w:space="0" w:color="auto"/>
              <w:bottom w:val="single" w:sz="4" w:space="0" w:color="auto"/>
              <w:right w:val="single" w:sz="4" w:space="0" w:color="auto"/>
            </w:tcBorders>
            <w:vAlign w:val="center"/>
          </w:tcPr>
          <w:p w14:paraId="389C7424" w14:textId="77777777" w:rsidR="00D664D0" w:rsidRPr="00D664D0" w:rsidRDefault="00D664D0" w:rsidP="00D664D0">
            <w:pPr>
              <w:spacing w:after="200"/>
              <w:rPr>
                <w:rFonts w:ascii="Times New Roman" w:eastAsia="Times New Roman" w:hAnsi="Times New Roman"/>
                <w:i/>
                <w:lang w:val="lt-LT"/>
              </w:rPr>
            </w:pPr>
            <w:r w:rsidRPr="00D664D0">
              <w:rPr>
                <w:rFonts w:ascii="Times New Roman" w:eastAsia="Times New Roman" w:hAnsi="Times New Roman"/>
                <w:i/>
                <w:lang w:val="lt-LT"/>
              </w:rPr>
              <w:t>Taip/Ne (nereikalinga išbraukti)</w:t>
            </w:r>
          </w:p>
          <w:p w14:paraId="6520696F" w14:textId="77777777" w:rsidR="00D664D0" w:rsidRPr="00D664D0" w:rsidRDefault="00D664D0" w:rsidP="00D664D0">
            <w:pPr>
              <w:spacing w:after="200"/>
              <w:rPr>
                <w:rFonts w:ascii="Times New Roman" w:eastAsia="Times New Roman" w:hAnsi="Times New Roman"/>
                <w:i/>
                <w:lang w:val="lt-LT"/>
              </w:rPr>
            </w:pPr>
          </w:p>
          <w:p w14:paraId="2779B7CB" w14:textId="77777777" w:rsidR="00D664D0" w:rsidRPr="00D664D0" w:rsidRDefault="00D664D0" w:rsidP="00D664D0">
            <w:pPr>
              <w:spacing w:after="200"/>
              <w:rPr>
                <w:rFonts w:ascii="Times New Roman" w:eastAsia="Times New Roman" w:hAnsi="Times New Roman"/>
                <w:i/>
                <w:lang w:val="lt-LT"/>
              </w:rPr>
            </w:pPr>
            <w:r w:rsidRPr="00D664D0">
              <w:rPr>
                <w:rFonts w:ascii="Times New Roman" w:eastAsia="Times New Roman" w:hAnsi="Times New Roman"/>
                <w:i/>
                <w:lang w:val="lt-LT"/>
              </w:rPr>
              <w:t>Pateikto dokumento pavadinimas</w:t>
            </w:r>
          </w:p>
          <w:p w14:paraId="038CB2E1" w14:textId="77777777" w:rsidR="00D664D0" w:rsidRPr="00D664D0" w:rsidRDefault="00D664D0" w:rsidP="00D664D0">
            <w:pPr>
              <w:tabs>
                <w:tab w:val="left" w:pos="4846"/>
              </w:tabs>
              <w:spacing w:after="200"/>
              <w:rPr>
                <w:rFonts w:ascii="Times New Roman" w:eastAsia="Times New Roman" w:hAnsi="Times New Roman"/>
                <w:i/>
                <w:u w:val="single"/>
                <w:lang w:val="lt-LT"/>
              </w:rPr>
            </w:pPr>
            <w:r w:rsidRPr="00D664D0">
              <w:rPr>
                <w:rFonts w:ascii="Times New Roman" w:eastAsia="Times New Roman" w:hAnsi="Times New Roman"/>
                <w:i/>
                <w:u w:val="single"/>
                <w:lang w:val="lt-LT"/>
              </w:rPr>
              <w:tab/>
            </w:r>
          </w:p>
          <w:p w14:paraId="531ACEA8" w14:textId="4AB35FF9" w:rsidR="00D664D0" w:rsidRPr="005B0983" w:rsidRDefault="00D664D0" w:rsidP="00D664D0">
            <w:pPr>
              <w:spacing w:after="200"/>
              <w:rPr>
                <w:rFonts w:ascii="Times New Roman" w:eastAsia="Times New Roman" w:hAnsi="Times New Roman"/>
                <w:i/>
                <w:u w:val="single"/>
                <w:lang w:val="lt-LT"/>
              </w:rPr>
            </w:pPr>
            <w:r w:rsidRPr="00D664D0">
              <w:rPr>
                <w:rFonts w:ascii="Times New Roman" w:eastAsia="Times New Roman" w:hAnsi="Times New Roman"/>
                <w:i/>
                <w:lang w:val="lt-LT"/>
              </w:rPr>
              <w:t xml:space="preserve">ir psl. Nr. </w:t>
            </w:r>
            <w:r w:rsidRPr="00D664D0">
              <w:rPr>
                <w:rFonts w:ascii="Times New Roman" w:eastAsia="Times New Roman" w:hAnsi="Times New Roman"/>
                <w:i/>
                <w:u w:val="single"/>
                <w:lang w:val="lt-LT"/>
              </w:rPr>
              <w:tab/>
            </w:r>
          </w:p>
        </w:tc>
      </w:tr>
      <w:tr w:rsidR="00D664D0" w:rsidRPr="00D664D0" w14:paraId="4EE41016" w14:textId="77777777" w:rsidTr="005B0983">
        <w:tc>
          <w:tcPr>
            <w:tcW w:w="286" w:type="pct"/>
            <w:tcBorders>
              <w:top w:val="single" w:sz="4" w:space="0" w:color="auto"/>
              <w:left w:val="single" w:sz="4" w:space="0" w:color="auto"/>
              <w:bottom w:val="single" w:sz="4" w:space="0" w:color="auto"/>
              <w:right w:val="single" w:sz="4" w:space="0" w:color="auto"/>
            </w:tcBorders>
          </w:tcPr>
          <w:p w14:paraId="587FEEA2" w14:textId="77777777" w:rsidR="00D664D0" w:rsidRPr="00D664D0" w:rsidRDefault="00D664D0" w:rsidP="00D664D0">
            <w:pPr>
              <w:spacing w:after="200"/>
              <w:contextualSpacing/>
              <w:jc w:val="both"/>
              <w:rPr>
                <w:rFonts w:ascii="Times New Roman" w:eastAsia="Times New Roman" w:hAnsi="Times New Roman"/>
                <w:iCs/>
                <w:lang w:val="lt-LT"/>
              </w:rPr>
            </w:pPr>
            <w:r w:rsidRPr="00D664D0">
              <w:rPr>
                <w:rFonts w:ascii="Times New Roman" w:eastAsia="Times New Roman" w:hAnsi="Times New Roman"/>
                <w:iCs/>
                <w:lang w:val="lt-LT"/>
              </w:rPr>
              <w:t xml:space="preserve">7. </w:t>
            </w:r>
          </w:p>
        </w:tc>
        <w:tc>
          <w:tcPr>
            <w:tcW w:w="2131" w:type="pct"/>
            <w:tcBorders>
              <w:top w:val="single" w:sz="4" w:space="0" w:color="000000"/>
              <w:left w:val="single" w:sz="4" w:space="0" w:color="000000"/>
              <w:bottom w:val="single" w:sz="4" w:space="0" w:color="000000"/>
              <w:right w:val="single" w:sz="4" w:space="0" w:color="000000"/>
            </w:tcBorders>
            <w:vAlign w:val="center"/>
          </w:tcPr>
          <w:p w14:paraId="3EF293FE" w14:textId="77777777" w:rsidR="00D664D0" w:rsidRPr="00D664D0" w:rsidRDefault="00D664D0" w:rsidP="00D664D0">
            <w:pPr>
              <w:tabs>
                <w:tab w:val="left" w:pos="567"/>
              </w:tabs>
              <w:suppressAutoHyphens/>
              <w:spacing w:before="60" w:after="60"/>
              <w:jc w:val="both"/>
              <w:rPr>
                <w:rFonts w:ascii="Times New Roman" w:eastAsia="Times New Roman" w:hAnsi="Times New Roman"/>
                <w:lang w:val="lt-LT"/>
              </w:rPr>
            </w:pPr>
            <w:r w:rsidRPr="00D664D0">
              <w:rPr>
                <w:rFonts w:ascii="Times New Roman" w:eastAsia="Times New Roman" w:hAnsi="Times New Roman"/>
                <w:lang w:val="lt-LT"/>
              </w:rPr>
              <w:t xml:space="preserve">Vadovaujantis, Statybos produktų ženklinimą CE ženklu reglamentuojančiu, Europos Parlamento ir Tarybos reglamento (ES) Nr. 305/2011 9 straipsnio ir LST EN 12899-3 standarto reikalavimais, ant B grupės signalinio stulpelio pateikiama ši informacija:  </w:t>
            </w:r>
          </w:p>
          <w:p w14:paraId="7B245AA0" w14:textId="77777777" w:rsidR="00D664D0" w:rsidRPr="00D664D0" w:rsidRDefault="00D664D0" w:rsidP="00066844">
            <w:pPr>
              <w:numPr>
                <w:ilvl w:val="0"/>
                <w:numId w:val="8"/>
              </w:numPr>
              <w:tabs>
                <w:tab w:val="left" w:pos="567"/>
              </w:tabs>
              <w:suppressAutoHyphens/>
              <w:spacing w:before="60" w:after="60"/>
              <w:contextualSpacing/>
              <w:jc w:val="both"/>
              <w:rPr>
                <w:rFonts w:ascii="Times New Roman" w:eastAsia="Times New Roman" w:hAnsi="Times New Roman"/>
                <w:lang w:val="lt-LT"/>
              </w:rPr>
            </w:pPr>
            <w:r w:rsidRPr="00D664D0">
              <w:rPr>
                <w:rFonts w:ascii="Times New Roman" w:eastAsia="Times New Roman" w:hAnsi="Times New Roman"/>
                <w:lang w:val="lt-LT"/>
              </w:rPr>
              <w:t>„CE“ ženklas,</w:t>
            </w:r>
          </w:p>
          <w:p w14:paraId="3CB5A6C8" w14:textId="77777777" w:rsidR="00D664D0" w:rsidRPr="00D664D0" w:rsidRDefault="00D664D0" w:rsidP="00066844">
            <w:pPr>
              <w:numPr>
                <w:ilvl w:val="0"/>
                <w:numId w:val="8"/>
              </w:numPr>
              <w:tabs>
                <w:tab w:val="left" w:pos="445"/>
                <w:tab w:val="left" w:pos="587"/>
              </w:tabs>
              <w:suppressAutoHyphens/>
              <w:spacing w:before="60" w:after="60"/>
              <w:ind w:left="20" w:firstLine="340"/>
              <w:contextualSpacing/>
              <w:jc w:val="both"/>
              <w:rPr>
                <w:rFonts w:ascii="Times New Roman" w:eastAsia="Times New Roman" w:hAnsi="Times New Roman"/>
                <w:lang w:val="lt-LT"/>
              </w:rPr>
            </w:pPr>
            <w:r w:rsidRPr="00D664D0">
              <w:rPr>
                <w:rFonts w:ascii="Times New Roman" w:eastAsia="Times New Roman" w:hAnsi="Times New Roman"/>
                <w:lang w:val="lt-LT"/>
              </w:rPr>
              <w:t>gamintojo pavadinimas arba identifikavimo ženklas,</w:t>
            </w:r>
          </w:p>
          <w:p w14:paraId="7649DA3F" w14:textId="0AE58616" w:rsidR="00D664D0" w:rsidRPr="00D664D0" w:rsidRDefault="00D664D0" w:rsidP="00066844">
            <w:pPr>
              <w:numPr>
                <w:ilvl w:val="0"/>
                <w:numId w:val="8"/>
              </w:numPr>
              <w:tabs>
                <w:tab w:val="left" w:pos="445"/>
                <w:tab w:val="left" w:pos="567"/>
              </w:tabs>
              <w:suppressAutoHyphens/>
              <w:spacing w:before="60" w:after="60"/>
              <w:ind w:left="20" w:firstLine="340"/>
              <w:contextualSpacing/>
              <w:jc w:val="both"/>
              <w:rPr>
                <w:rFonts w:ascii="Times New Roman" w:eastAsia="Times New Roman" w:hAnsi="Times New Roman"/>
                <w:lang w:val="lt-LT"/>
              </w:rPr>
            </w:pPr>
            <w:r w:rsidRPr="00D664D0">
              <w:rPr>
                <w:rFonts w:ascii="Times New Roman" w:eastAsia="Times New Roman" w:hAnsi="Times New Roman"/>
                <w:lang w:val="lt-LT"/>
              </w:rPr>
              <w:t>Europos standarto numeris ir metai.</w:t>
            </w:r>
          </w:p>
        </w:tc>
        <w:tc>
          <w:tcPr>
            <w:tcW w:w="2583" w:type="pct"/>
            <w:tcBorders>
              <w:top w:val="single" w:sz="4" w:space="0" w:color="auto"/>
              <w:left w:val="single" w:sz="4" w:space="0" w:color="auto"/>
              <w:bottom w:val="single" w:sz="4" w:space="0" w:color="auto"/>
              <w:right w:val="single" w:sz="4" w:space="0" w:color="auto"/>
            </w:tcBorders>
            <w:vAlign w:val="center"/>
          </w:tcPr>
          <w:p w14:paraId="0A468EF0" w14:textId="77777777" w:rsidR="00D664D0" w:rsidRPr="00D664D0" w:rsidRDefault="00D664D0" w:rsidP="00D664D0">
            <w:pPr>
              <w:spacing w:after="200"/>
              <w:rPr>
                <w:rFonts w:ascii="Times New Roman" w:eastAsia="Times New Roman" w:hAnsi="Times New Roman"/>
                <w:i/>
                <w:lang w:val="lt-LT"/>
              </w:rPr>
            </w:pPr>
            <w:r w:rsidRPr="00D664D0">
              <w:rPr>
                <w:rFonts w:ascii="Times New Roman" w:eastAsia="Times New Roman" w:hAnsi="Times New Roman"/>
                <w:i/>
                <w:lang w:val="lt-LT"/>
              </w:rPr>
              <w:t>Taip/Ne (nereikalinga išbraukti)</w:t>
            </w:r>
          </w:p>
          <w:p w14:paraId="4FE63DF7" w14:textId="77777777" w:rsidR="00D664D0" w:rsidRPr="00D664D0" w:rsidRDefault="00D664D0" w:rsidP="00D664D0">
            <w:pPr>
              <w:spacing w:after="200"/>
              <w:rPr>
                <w:rFonts w:ascii="Times New Roman" w:eastAsia="Times New Roman" w:hAnsi="Times New Roman"/>
                <w:i/>
                <w:lang w:val="lt-LT"/>
              </w:rPr>
            </w:pPr>
          </w:p>
        </w:tc>
      </w:tr>
      <w:bookmarkEnd w:id="8"/>
    </w:tbl>
    <w:p w14:paraId="2826B120" w14:textId="6C18788B" w:rsidR="008D704D" w:rsidRPr="00D664D0" w:rsidRDefault="008D704D" w:rsidP="001E1647">
      <w:pPr>
        <w:tabs>
          <w:tab w:val="right" w:leader="underscore" w:pos="8640"/>
        </w:tabs>
      </w:pPr>
    </w:p>
    <w:sectPr w:rsidR="008D704D" w:rsidRPr="00D664D0" w:rsidSect="001E1647">
      <w:footerReference w:type="first" r:id="rId14"/>
      <w:pgSz w:w="12240" w:h="15840"/>
      <w:pgMar w:top="709" w:right="567" w:bottom="709"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278B" w14:textId="77777777" w:rsidR="005C67D8" w:rsidRDefault="005C67D8" w:rsidP="00D05666">
      <w:r>
        <w:separator/>
      </w:r>
    </w:p>
  </w:endnote>
  <w:endnote w:type="continuationSeparator" w:id="0">
    <w:p w14:paraId="1211FF1C" w14:textId="77777777" w:rsidR="005C67D8" w:rsidRDefault="005C67D8" w:rsidP="00D05666">
      <w:r>
        <w:continuationSeparator/>
      </w:r>
    </w:p>
  </w:endnote>
  <w:endnote w:type="continuationNotice" w:id="1">
    <w:p w14:paraId="2F293D44" w14:textId="77777777" w:rsidR="005C67D8" w:rsidRDefault="005C6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D664D0" w:rsidRPr="00E73747" w14:paraId="52275A13" w14:textId="77777777" w:rsidTr="004545B8">
      <w:tc>
        <w:tcPr>
          <w:tcW w:w="4320" w:type="dxa"/>
        </w:tcPr>
        <w:p w14:paraId="26713907" w14:textId="77777777" w:rsidR="00D664D0" w:rsidRPr="00E73747" w:rsidRDefault="00D664D0" w:rsidP="004545B8">
          <w:pPr>
            <w:pStyle w:val="Antrats"/>
            <w:ind w:left="-115"/>
          </w:pPr>
        </w:p>
      </w:tc>
      <w:tc>
        <w:tcPr>
          <w:tcW w:w="4320" w:type="dxa"/>
        </w:tcPr>
        <w:p w14:paraId="60A58A12" w14:textId="77777777" w:rsidR="00D664D0" w:rsidRPr="00E73747" w:rsidRDefault="00D664D0" w:rsidP="004545B8">
          <w:pPr>
            <w:pStyle w:val="Antrats"/>
            <w:jc w:val="center"/>
          </w:pPr>
        </w:p>
      </w:tc>
      <w:tc>
        <w:tcPr>
          <w:tcW w:w="4320" w:type="dxa"/>
        </w:tcPr>
        <w:p w14:paraId="49AECE26" w14:textId="77777777" w:rsidR="00D664D0" w:rsidRPr="00E73747" w:rsidRDefault="00D664D0" w:rsidP="004545B8">
          <w:pPr>
            <w:pStyle w:val="Antrats"/>
            <w:ind w:right="-115"/>
            <w:jc w:val="right"/>
          </w:pPr>
        </w:p>
      </w:tc>
    </w:tr>
  </w:tbl>
  <w:p w14:paraId="4AB775AD" w14:textId="77777777" w:rsidR="00D664D0" w:rsidRPr="00E73747" w:rsidRDefault="00D664D0" w:rsidP="004545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F7F5" w14:textId="77777777" w:rsidR="008A5E40" w:rsidRDefault="008A5E40">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48539" w14:textId="77777777" w:rsidR="005C67D8" w:rsidRDefault="005C67D8" w:rsidP="00D05666">
      <w:r>
        <w:separator/>
      </w:r>
    </w:p>
  </w:footnote>
  <w:footnote w:type="continuationSeparator" w:id="0">
    <w:p w14:paraId="566D312B" w14:textId="77777777" w:rsidR="005C67D8" w:rsidRDefault="005C67D8" w:rsidP="00D05666">
      <w:r>
        <w:continuationSeparator/>
      </w:r>
    </w:p>
  </w:footnote>
  <w:footnote w:type="continuationNotice" w:id="1">
    <w:p w14:paraId="57254D49" w14:textId="77777777" w:rsidR="005C67D8" w:rsidRDefault="005C67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41C1" w14:textId="6A22A3A1" w:rsidR="00D664D0" w:rsidRPr="00E73747" w:rsidRDefault="00D664D0">
    <w:pPr>
      <w:pStyle w:val="Antrats"/>
      <w:jc w:val="center"/>
    </w:pPr>
  </w:p>
  <w:p w14:paraId="4F407370" w14:textId="77777777" w:rsidR="00D664D0" w:rsidRPr="00E73747" w:rsidRDefault="00D664D0"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8186B47"/>
    <w:multiLevelType w:val="hybridMultilevel"/>
    <w:tmpl w:val="AF34E7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2A012C56"/>
    <w:multiLevelType w:val="multilevel"/>
    <w:tmpl w:val="1F4CF53C"/>
    <w:lvl w:ilvl="0">
      <w:start w:val="2"/>
      <w:numFmt w:val="decimal"/>
      <w:lvlText w:val="%1."/>
      <w:lvlJc w:val="left"/>
      <w:pPr>
        <w:ind w:left="360" w:hanging="360"/>
      </w:pPr>
      <w:rPr>
        <w:rFonts w:hint="default"/>
      </w:rPr>
    </w:lvl>
    <w:lvl w:ilvl="1">
      <w:start w:val="6"/>
      <w:numFmt w:val="decimal"/>
      <w:lvlText w:val="%1.%2."/>
      <w:lvlJc w:val="left"/>
      <w:pPr>
        <w:ind w:left="1778" w:hanging="360"/>
      </w:pPr>
      <w:rPr>
        <w:rFonts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0"/>
  </w:num>
  <w:num w:numId="2" w16cid:durableId="1484615006">
    <w:abstractNumId w:val="6"/>
  </w:num>
  <w:num w:numId="3" w16cid:durableId="1879320563">
    <w:abstractNumId w:val="5"/>
  </w:num>
  <w:num w:numId="4" w16cid:durableId="1750270652">
    <w:abstractNumId w:val="7"/>
  </w:num>
  <w:num w:numId="5" w16cid:durableId="230509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8846671">
    <w:abstractNumId w:val="2"/>
  </w:num>
  <w:num w:numId="7" w16cid:durableId="155657043">
    <w:abstractNumId w:val="3"/>
  </w:num>
  <w:num w:numId="8" w16cid:durableId="91863825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79"/>
    <w:rsid w:val="00000F53"/>
    <w:rsid w:val="00001073"/>
    <w:rsid w:val="00001455"/>
    <w:rsid w:val="00001C32"/>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844"/>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931"/>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252"/>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164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A75"/>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1EB2"/>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5D20"/>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20A"/>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8E"/>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4CBF"/>
    <w:rsid w:val="003155D3"/>
    <w:rsid w:val="00317AC3"/>
    <w:rsid w:val="00320115"/>
    <w:rsid w:val="00321802"/>
    <w:rsid w:val="00321A79"/>
    <w:rsid w:val="00321B1F"/>
    <w:rsid w:val="00321FB3"/>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57E5B"/>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34"/>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3BF"/>
    <w:rsid w:val="003F3C34"/>
    <w:rsid w:val="003F3EFE"/>
    <w:rsid w:val="003F3FC9"/>
    <w:rsid w:val="003F5489"/>
    <w:rsid w:val="003F54D8"/>
    <w:rsid w:val="003F5913"/>
    <w:rsid w:val="003F609A"/>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0F5"/>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6F"/>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AE8"/>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387"/>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0983"/>
    <w:rsid w:val="005B19E4"/>
    <w:rsid w:val="005B1A02"/>
    <w:rsid w:val="005B1D8D"/>
    <w:rsid w:val="005B24C3"/>
    <w:rsid w:val="005B2A1D"/>
    <w:rsid w:val="005B2C82"/>
    <w:rsid w:val="005B2D9B"/>
    <w:rsid w:val="005B2FD0"/>
    <w:rsid w:val="005B34A6"/>
    <w:rsid w:val="005B383F"/>
    <w:rsid w:val="005B44C2"/>
    <w:rsid w:val="005B46C1"/>
    <w:rsid w:val="005B484F"/>
    <w:rsid w:val="005B4AD0"/>
    <w:rsid w:val="005B537C"/>
    <w:rsid w:val="005B5793"/>
    <w:rsid w:val="005B5ED5"/>
    <w:rsid w:val="005C0258"/>
    <w:rsid w:val="005C0B37"/>
    <w:rsid w:val="005C17C2"/>
    <w:rsid w:val="005C1E12"/>
    <w:rsid w:val="005C3F18"/>
    <w:rsid w:val="005C5BD5"/>
    <w:rsid w:val="005C67D8"/>
    <w:rsid w:val="005C6C2A"/>
    <w:rsid w:val="005C6D8F"/>
    <w:rsid w:val="005D08AD"/>
    <w:rsid w:val="005D0CD2"/>
    <w:rsid w:val="005D1747"/>
    <w:rsid w:val="005D1EC0"/>
    <w:rsid w:val="005D24F3"/>
    <w:rsid w:val="005D292D"/>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4C8D"/>
    <w:rsid w:val="00696781"/>
    <w:rsid w:val="006967C9"/>
    <w:rsid w:val="00696EED"/>
    <w:rsid w:val="006974CE"/>
    <w:rsid w:val="00697FA2"/>
    <w:rsid w:val="006A13BA"/>
    <w:rsid w:val="006A2327"/>
    <w:rsid w:val="006A2749"/>
    <w:rsid w:val="006A2889"/>
    <w:rsid w:val="006A3033"/>
    <w:rsid w:val="006A4AF7"/>
    <w:rsid w:val="006A58FD"/>
    <w:rsid w:val="006A5AA6"/>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E97"/>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404"/>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40"/>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2B"/>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9EC"/>
    <w:rsid w:val="00903F2F"/>
    <w:rsid w:val="009043AE"/>
    <w:rsid w:val="00904BC4"/>
    <w:rsid w:val="00905BED"/>
    <w:rsid w:val="00905C8B"/>
    <w:rsid w:val="009079D3"/>
    <w:rsid w:val="00910C39"/>
    <w:rsid w:val="00911B90"/>
    <w:rsid w:val="00911C54"/>
    <w:rsid w:val="009122A7"/>
    <w:rsid w:val="00912795"/>
    <w:rsid w:val="00913029"/>
    <w:rsid w:val="00913EE3"/>
    <w:rsid w:val="009142CB"/>
    <w:rsid w:val="00914D3F"/>
    <w:rsid w:val="009152F5"/>
    <w:rsid w:val="0091557F"/>
    <w:rsid w:val="00915A99"/>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4E42"/>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61CC"/>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183"/>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1C"/>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75B"/>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60E"/>
    <w:rsid w:val="00D65C16"/>
    <w:rsid w:val="00D664D0"/>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0F82"/>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193"/>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743"/>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3B6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25"/>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2826"/>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68"/>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1B5"/>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3E5C"/>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664D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664D0"/>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0ECBDF28B04A30A24C46D1A2B327C9"/>
        <w:category>
          <w:name w:val="Bendrosios nuostatos"/>
          <w:gallery w:val="placeholder"/>
        </w:category>
        <w:types>
          <w:type w:val="bbPlcHdr"/>
        </w:types>
        <w:behaviors>
          <w:behavior w:val="content"/>
        </w:behaviors>
        <w:guid w:val="{0C4E4298-1EEE-493B-A212-F7CDC960BD13}"/>
      </w:docPartPr>
      <w:docPartBody>
        <w:p w:rsidR="00F05E2B" w:rsidRDefault="00716E85" w:rsidP="00716E85">
          <w:pPr>
            <w:pStyle w:val="CC0ECBDF28B04A30A24C46D1A2B327C9"/>
          </w:pPr>
          <w:r w:rsidRPr="00C04E8C">
            <w:rPr>
              <w:rStyle w:val="Vietosrezervavimoenklotekstas"/>
              <w:rFonts w:eastAsiaTheme="minorHAnsi"/>
            </w:rPr>
            <w:t>Norėdami įvesti tekstą, spustelėkite arba bakstelėkite čia.</w:t>
          </w:r>
        </w:p>
      </w:docPartBody>
    </w:docPart>
    <w:docPart>
      <w:docPartPr>
        <w:name w:val="CAA300F2E8A24696B394EDE7E7B8A567"/>
        <w:category>
          <w:name w:val="Bendrosios nuostatos"/>
          <w:gallery w:val="placeholder"/>
        </w:category>
        <w:types>
          <w:type w:val="bbPlcHdr"/>
        </w:types>
        <w:behaviors>
          <w:behavior w:val="content"/>
        </w:behaviors>
        <w:guid w:val="{F670ED72-3B69-429A-8E38-A33281328786}"/>
      </w:docPartPr>
      <w:docPartBody>
        <w:p w:rsidR="00F05E2B" w:rsidRDefault="00716E85" w:rsidP="00716E85">
          <w:pPr>
            <w:pStyle w:val="CAA300F2E8A24696B394EDE7E7B8A567"/>
          </w:pPr>
          <w:r w:rsidRPr="00660458">
            <w:rPr>
              <w:rStyle w:val="Vietosrezervavimoenklotekstas"/>
            </w:rPr>
            <w:t>Norėdami įvesti tekstą, spustelėkite arba bakstelėkite čia.</w:t>
          </w:r>
        </w:p>
      </w:docPartBody>
    </w:docPart>
    <w:docPart>
      <w:docPartPr>
        <w:name w:val="BCB2FED0C2774AA494383DE19778DFFA"/>
        <w:category>
          <w:name w:val="Bendrosios nuostatos"/>
          <w:gallery w:val="placeholder"/>
        </w:category>
        <w:types>
          <w:type w:val="bbPlcHdr"/>
        </w:types>
        <w:behaviors>
          <w:behavior w:val="content"/>
        </w:behaviors>
        <w:guid w:val="{B30AE04A-6301-4A5E-A2B3-59D236E6A398}"/>
      </w:docPartPr>
      <w:docPartBody>
        <w:p w:rsidR="00F05E2B" w:rsidRDefault="00716E85" w:rsidP="00716E85">
          <w:pPr>
            <w:pStyle w:val="BCB2FED0C2774AA494383DE19778DFFA"/>
          </w:pPr>
          <w:r w:rsidRPr="00660458">
            <w:rPr>
              <w:rStyle w:val="Vietosrezervavimoenklotekstas"/>
            </w:rPr>
            <w:t>Pasirinkite elementą.</w:t>
          </w:r>
        </w:p>
      </w:docPartBody>
    </w:docPart>
    <w:docPart>
      <w:docPartPr>
        <w:name w:val="0EE04CC540BB4089B0F7391A5FDA2851"/>
        <w:category>
          <w:name w:val="Bendrosios nuostatos"/>
          <w:gallery w:val="placeholder"/>
        </w:category>
        <w:types>
          <w:type w:val="bbPlcHdr"/>
        </w:types>
        <w:behaviors>
          <w:behavior w:val="content"/>
        </w:behaviors>
        <w:guid w:val="{CB483290-B504-4458-8D66-08E14461525C}"/>
      </w:docPartPr>
      <w:docPartBody>
        <w:p w:rsidR="00F05E2B" w:rsidRDefault="00716E85" w:rsidP="00716E85">
          <w:pPr>
            <w:pStyle w:val="0EE04CC540BB4089B0F7391A5FDA2851"/>
          </w:pPr>
          <w:r w:rsidRPr="00D76EEF">
            <w:rPr>
              <w:rStyle w:val="Vietosrezervavimoenklotekstas"/>
            </w:rPr>
            <w:t>Pasirinkite elementą.</w:t>
          </w:r>
        </w:p>
      </w:docPartBody>
    </w:docPart>
    <w:docPart>
      <w:docPartPr>
        <w:name w:val="B7549C4F5E214658BF00C7ECB798E1F2"/>
        <w:category>
          <w:name w:val="Bendrosios nuostatos"/>
          <w:gallery w:val="placeholder"/>
        </w:category>
        <w:types>
          <w:type w:val="bbPlcHdr"/>
        </w:types>
        <w:behaviors>
          <w:behavior w:val="content"/>
        </w:behaviors>
        <w:guid w:val="{E1693FC0-B477-4513-9663-EF14493878C4}"/>
      </w:docPartPr>
      <w:docPartBody>
        <w:p w:rsidR="00F05E2B" w:rsidRDefault="00716E85" w:rsidP="00716E85">
          <w:pPr>
            <w:pStyle w:val="B7549C4F5E214658BF00C7ECB798E1F2"/>
          </w:pPr>
          <w:r w:rsidRPr="00C21ACC">
            <w:rPr>
              <w:rStyle w:val="Vietosrezervavimoenklotekstas"/>
            </w:rPr>
            <w:t>Click or tap here to enter text.</w:t>
          </w:r>
        </w:p>
      </w:docPartBody>
    </w:docPart>
    <w:docPart>
      <w:docPartPr>
        <w:name w:val="D55BEA091667495AA86B722F82CB6D4F"/>
        <w:category>
          <w:name w:val="Bendrosios nuostatos"/>
          <w:gallery w:val="placeholder"/>
        </w:category>
        <w:types>
          <w:type w:val="bbPlcHdr"/>
        </w:types>
        <w:behaviors>
          <w:behavior w:val="content"/>
        </w:behaviors>
        <w:guid w:val="{033D04EA-8780-43D2-A5F4-85101CCD9349}"/>
      </w:docPartPr>
      <w:docPartBody>
        <w:p w:rsidR="00F05E2B" w:rsidRDefault="00716E85" w:rsidP="00716E85">
          <w:pPr>
            <w:pStyle w:val="D55BEA091667495AA86B722F82CB6D4F"/>
          </w:pPr>
          <w:r w:rsidRPr="00871AF5">
            <w:rPr>
              <w:rStyle w:val="Vietosrezervavimoenklotekstas"/>
            </w:rPr>
            <w:t>Pasirinkite elementą.</w:t>
          </w:r>
        </w:p>
      </w:docPartBody>
    </w:docPart>
    <w:docPart>
      <w:docPartPr>
        <w:name w:val="0DCCF2839D414BD286044DD03AF2E26A"/>
        <w:category>
          <w:name w:val="Bendrosios nuostatos"/>
          <w:gallery w:val="placeholder"/>
        </w:category>
        <w:types>
          <w:type w:val="bbPlcHdr"/>
        </w:types>
        <w:behaviors>
          <w:behavior w:val="content"/>
        </w:behaviors>
        <w:guid w:val="{D002FB5B-8DF7-47AF-B7C5-B67563480097}"/>
      </w:docPartPr>
      <w:docPartBody>
        <w:p w:rsidR="00F05E2B" w:rsidRDefault="00716E85" w:rsidP="00716E85">
          <w:pPr>
            <w:pStyle w:val="0DCCF2839D414BD286044DD03AF2E26A"/>
          </w:pPr>
          <w:r w:rsidRPr="00660458">
            <w:rPr>
              <w:rStyle w:val="Vietosrezervavimoenklotekstas"/>
              <w:rFonts w:eastAsiaTheme="minorHAnsi"/>
            </w:rPr>
            <w:t>Norėdami įvesti tekstą, spustelėkite arba bakstelėkite čia.</w:t>
          </w:r>
        </w:p>
      </w:docPartBody>
    </w:docPart>
    <w:docPart>
      <w:docPartPr>
        <w:name w:val="1D81AE3C09914123B4469813A54AEF3B"/>
        <w:category>
          <w:name w:val="Bendrosios nuostatos"/>
          <w:gallery w:val="placeholder"/>
        </w:category>
        <w:types>
          <w:type w:val="bbPlcHdr"/>
        </w:types>
        <w:behaviors>
          <w:behavior w:val="content"/>
        </w:behaviors>
        <w:guid w:val="{A5C29D5B-5A2C-42A3-826F-B4253036064E}"/>
      </w:docPartPr>
      <w:docPartBody>
        <w:p w:rsidR="00F05E2B" w:rsidRDefault="00716E85" w:rsidP="00716E85">
          <w:pPr>
            <w:pStyle w:val="1D81AE3C09914123B4469813A54AEF3B"/>
          </w:pPr>
          <w:r w:rsidRPr="00C21ACC">
            <w:rPr>
              <w:rStyle w:val="Vietosrezervavimoenklotekstas"/>
            </w:rPr>
            <w:t>Click or tap here to enter text.</w:t>
          </w:r>
        </w:p>
      </w:docPartBody>
    </w:docPart>
    <w:docPart>
      <w:docPartPr>
        <w:name w:val="9DEAA869217A432CBAE287BA32A64A18"/>
        <w:category>
          <w:name w:val="Bendrosios nuostatos"/>
          <w:gallery w:val="placeholder"/>
        </w:category>
        <w:types>
          <w:type w:val="bbPlcHdr"/>
        </w:types>
        <w:behaviors>
          <w:behavior w:val="content"/>
        </w:behaviors>
        <w:guid w:val="{E39B8D99-FA61-4283-86E7-6A136966BEB5}"/>
      </w:docPartPr>
      <w:docPartBody>
        <w:p w:rsidR="00F05E2B" w:rsidRDefault="00716E85" w:rsidP="00716E85">
          <w:pPr>
            <w:pStyle w:val="9DEAA869217A432CBAE287BA32A64A18"/>
          </w:pPr>
          <w:r w:rsidRPr="00C21ACC">
            <w:rPr>
              <w:rStyle w:val="Vietosrezervavimoenklotekstas"/>
            </w:rPr>
            <w:t>Click or tap here to enter text.</w:t>
          </w:r>
        </w:p>
      </w:docPartBody>
    </w:docPart>
    <w:docPart>
      <w:docPartPr>
        <w:name w:val="DEE2B7E04E844A42806925744ACAE8BF"/>
        <w:category>
          <w:name w:val="Bendrosios nuostatos"/>
          <w:gallery w:val="placeholder"/>
        </w:category>
        <w:types>
          <w:type w:val="bbPlcHdr"/>
        </w:types>
        <w:behaviors>
          <w:behavior w:val="content"/>
        </w:behaviors>
        <w:guid w:val="{988C6EA8-E61E-46F2-B53E-D15CB7BE0EF5}"/>
      </w:docPartPr>
      <w:docPartBody>
        <w:p w:rsidR="00F05E2B" w:rsidRDefault="00716E85" w:rsidP="00716E85">
          <w:pPr>
            <w:pStyle w:val="DEE2B7E04E844A42806925744ACAE8BF"/>
          </w:pPr>
          <w:r w:rsidRPr="00CC3409">
            <w:rPr>
              <w:rStyle w:val="Vietosrezervavimoenklotekstas"/>
            </w:rPr>
            <w:t>Click or tap here to enter text.</w:t>
          </w:r>
        </w:p>
      </w:docPartBody>
    </w:docPart>
    <w:docPart>
      <w:docPartPr>
        <w:name w:val="AF592985AB98499E8D6ED0B8BC568CEA"/>
        <w:category>
          <w:name w:val="Bendrosios nuostatos"/>
          <w:gallery w:val="placeholder"/>
        </w:category>
        <w:types>
          <w:type w:val="bbPlcHdr"/>
        </w:types>
        <w:behaviors>
          <w:behavior w:val="content"/>
        </w:behaviors>
        <w:guid w:val="{F639A6A5-72D0-4F96-A6FC-427DB63C3D05}"/>
      </w:docPartPr>
      <w:docPartBody>
        <w:p w:rsidR="00F05E2B" w:rsidRDefault="00716E85" w:rsidP="00716E85">
          <w:pPr>
            <w:pStyle w:val="AF592985AB98499E8D6ED0B8BC568CEA"/>
          </w:pPr>
          <w:r w:rsidRPr="00C21ACC">
            <w:rPr>
              <w:rStyle w:val="Vietosrezervavimoenklotekstas"/>
            </w:rPr>
            <w:t>Click or tap here to enter text.</w:t>
          </w:r>
        </w:p>
      </w:docPartBody>
    </w:docPart>
    <w:docPart>
      <w:docPartPr>
        <w:name w:val="92351373429F4D4CA3D0A6EAAA11AB0A"/>
        <w:category>
          <w:name w:val="Bendrosios nuostatos"/>
          <w:gallery w:val="placeholder"/>
        </w:category>
        <w:types>
          <w:type w:val="bbPlcHdr"/>
        </w:types>
        <w:behaviors>
          <w:behavior w:val="content"/>
        </w:behaviors>
        <w:guid w:val="{24D9D65D-4999-4AD9-B421-1C12D7A067EA}"/>
      </w:docPartPr>
      <w:docPartBody>
        <w:p w:rsidR="00F05E2B" w:rsidRDefault="00716E85" w:rsidP="00716E85">
          <w:pPr>
            <w:pStyle w:val="92351373429F4D4CA3D0A6EAAA11AB0A"/>
          </w:pPr>
          <w:r w:rsidRPr="00C21ACC">
            <w:rPr>
              <w:rStyle w:val="Vietosrezervavimoenklotekstas"/>
            </w:rPr>
            <w:t>Click or tap here to enter text.</w:t>
          </w:r>
        </w:p>
      </w:docPartBody>
    </w:docPart>
    <w:docPart>
      <w:docPartPr>
        <w:name w:val="EAC208D093DB4548AEE4138C870C3C3D"/>
        <w:category>
          <w:name w:val="Bendrosios nuostatos"/>
          <w:gallery w:val="placeholder"/>
        </w:category>
        <w:types>
          <w:type w:val="bbPlcHdr"/>
        </w:types>
        <w:behaviors>
          <w:behavior w:val="content"/>
        </w:behaviors>
        <w:guid w:val="{F36082DC-BE02-4BFF-8685-12D57DAAF8A1}"/>
      </w:docPartPr>
      <w:docPartBody>
        <w:p w:rsidR="00F05E2B" w:rsidRDefault="00716E85" w:rsidP="00716E85">
          <w:pPr>
            <w:pStyle w:val="EAC208D093DB4548AEE4138C870C3C3D"/>
          </w:pPr>
          <w:r w:rsidRPr="00C04E8C">
            <w:rPr>
              <w:rStyle w:val="Vietosrezervavimoenklotekstas"/>
              <w:rFonts w:eastAsiaTheme="minorHAnsi"/>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086931"/>
    <w:rsid w:val="00102252"/>
    <w:rsid w:val="0028120A"/>
    <w:rsid w:val="003420AD"/>
    <w:rsid w:val="00357E5B"/>
    <w:rsid w:val="003F33BF"/>
    <w:rsid w:val="00716E85"/>
    <w:rsid w:val="00870E97"/>
    <w:rsid w:val="00882404"/>
    <w:rsid w:val="00920A38"/>
    <w:rsid w:val="00966283"/>
    <w:rsid w:val="00AF534D"/>
    <w:rsid w:val="00BF54C6"/>
    <w:rsid w:val="00DF0F82"/>
    <w:rsid w:val="00F05E2B"/>
    <w:rsid w:val="00FA3E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A38"/>
    <w:rPr>
      <w:color w:val="808080"/>
    </w:rPr>
  </w:style>
  <w:style w:type="paragraph" w:customStyle="1" w:styleId="CC0ECBDF28B04A30A24C46D1A2B327C9">
    <w:name w:val="CC0ECBDF28B04A30A24C46D1A2B327C9"/>
    <w:rsid w:val="00716E85"/>
  </w:style>
  <w:style w:type="paragraph" w:customStyle="1" w:styleId="CAA300F2E8A24696B394EDE7E7B8A567">
    <w:name w:val="CAA300F2E8A24696B394EDE7E7B8A567"/>
    <w:rsid w:val="00716E85"/>
  </w:style>
  <w:style w:type="paragraph" w:customStyle="1" w:styleId="BCB2FED0C2774AA494383DE19778DFFA">
    <w:name w:val="BCB2FED0C2774AA494383DE19778DFFA"/>
    <w:rsid w:val="00716E85"/>
  </w:style>
  <w:style w:type="paragraph" w:customStyle="1" w:styleId="0EE04CC540BB4089B0F7391A5FDA2851">
    <w:name w:val="0EE04CC540BB4089B0F7391A5FDA2851"/>
    <w:rsid w:val="00716E85"/>
  </w:style>
  <w:style w:type="paragraph" w:customStyle="1" w:styleId="B7549C4F5E214658BF00C7ECB798E1F2">
    <w:name w:val="B7549C4F5E214658BF00C7ECB798E1F2"/>
    <w:rsid w:val="00716E85"/>
  </w:style>
  <w:style w:type="paragraph" w:customStyle="1" w:styleId="D55BEA091667495AA86B722F82CB6D4F">
    <w:name w:val="D55BEA091667495AA86B722F82CB6D4F"/>
    <w:rsid w:val="00716E85"/>
  </w:style>
  <w:style w:type="paragraph" w:customStyle="1" w:styleId="0DCCF2839D414BD286044DD03AF2E26A">
    <w:name w:val="0DCCF2839D414BD286044DD03AF2E26A"/>
    <w:rsid w:val="00716E85"/>
  </w:style>
  <w:style w:type="paragraph" w:customStyle="1" w:styleId="1D81AE3C09914123B4469813A54AEF3B">
    <w:name w:val="1D81AE3C09914123B4469813A54AEF3B"/>
    <w:rsid w:val="00716E85"/>
  </w:style>
  <w:style w:type="paragraph" w:customStyle="1" w:styleId="9DEAA869217A432CBAE287BA32A64A18">
    <w:name w:val="9DEAA869217A432CBAE287BA32A64A18"/>
    <w:rsid w:val="00716E85"/>
  </w:style>
  <w:style w:type="paragraph" w:customStyle="1" w:styleId="DEE2B7E04E844A42806925744ACAE8BF">
    <w:name w:val="DEE2B7E04E844A42806925744ACAE8BF"/>
    <w:rsid w:val="00716E85"/>
  </w:style>
  <w:style w:type="paragraph" w:customStyle="1" w:styleId="AF592985AB98499E8D6ED0B8BC568CEA">
    <w:name w:val="AF592985AB98499E8D6ED0B8BC568CEA"/>
    <w:rsid w:val="00716E85"/>
  </w:style>
  <w:style w:type="paragraph" w:customStyle="1" w:styleId="92351373429F4D4CA3D0A6EAAA11AB0A">
    <w:name w:val="92351373429F4D4CA3D0A6EAAA11AB0A"/>
    <w:rsid w:val="00716E85"/>
  </w:style>
  <w:style w:type="paragraph" w:customStyle="1" w:styleId="EAC208D093DB4548AEE4138C870C3C3D">
    <w:name w:val="EAC208D093DB4548AEE4138C870C3C3D"/>
    <w:rsid w:val="00716E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6925</Words>
  <Characters>3948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Gražina Žilevičienė</cp:lastModifiedBy>
  <cp:revision>46</cp:revision>
  <dcterms:created xsi:type="dcterms:W3CDTF">2024-12-18T06:36:00Z</dcterms:created>
  <dcterms:modified xsi:type="dcterms:W3CDTF">2025-09-11T08:12:00Z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