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E551" w14:textId="00D7BEDE" w:rsidR="00B45EF4" w:rsidRPr="00B45EF4" w:rsidRDefault="00555C89" w:rsidP="00B45EF4">
      <w:pPr>
        <w:pStyle w:val="Title"/>
        <w:jc w:val="right"/>
        <w:rPr>
          <w:rFonts w:asciiTheme="minorHAnsi" w:hAnsiTheme="minorHAnsi" w:cstheme="minorHAnsi"/>
          <w:b w:val="0"/>
          <w:color w:val="000000"/>
          <w:sz w:val="21"/>
          <w:szCs w:val="21"/>
        </w:rPr>
      </w:pPr>
      <w:r>
        <w:rPr>
          <w:rFonts w:asciiTheme="minorHAnsi" w:hAnsiTheme="minorHAnsi" w:cstheme="minorHAnsi"/>
          <w:b w:val="0"/>
          <w:color w:val="000000"/>
          <w:sz w:val="21"/>
          <w:szCs w:val="21"/>
        </w:rPr>
        <w:t>1</w:t>
      </w:r>
      <w:r w:rsidR="00B45EF4" w:rsidRPr="00B45EF4">
        <w:rPr>
          <w:rFonts w:asciiTheme="minorHAnsi" w:hAnsiTheme="minorHAnsi" w:cstheme="minorHAnsi"/>
          <w:b w:val="0"/>
          <w:color w:val="000000"/>
          <w:sz w:val="21"/>
          <w:szCs w:val="21"/>
        </w:rPr>
        <w:t xml:space="preserve"> </w:t>
      </w:r>
      <w:proofErr w:type="spellStart"/>
      <w:r w:rsidR="00B45EF4" w:rsidRPr="00B45EF4">
        <w:rPr>
          <w:rFonts w:asciiTheme="minorHAnsi" w:hAnsiTheme="minorHAnsi" w:cstheme="minorHAnsi"/>
          <w:b w:val="0"/>
          <w:color w:val="000000"/>
          <w:sz w:val="21"/>
          <w:szCs w:val="21"/>
        </w:rPr>
        <w:t>priedas</w:t>
      </w:r>
      <w:proofErr w:type="spellEnd"/>
      <w:r w:rsidR="00B45EF4" w:rsidRPr="00B45EF4">
        <w:rPr>
          <w:rFonts w:asciiTheme="minorHAnsi" w:hAnsiTheme="minorHAnsi" w:cstheme="minorHAnsi"/>
          <w:b w:val="0"/>
          <w:color w:val="000000"/>
          <w:sz w:val="21"/>
          <w:szCs w:val="21"/>
        </w:rPr>
        <w:t xml:space="preserve"> „</w:t>
      </w:r>
      <w:proofErr w:type="spellStart"/>
      <w:r w:rsidR="00B45EF4" w:rsidRPr="00B45EF4">
        <w:rPr>
          <w:rFonts w:asciiTheme="minorHAnsi" w:hAnsiTheme="minorHAnsi" w:cstheme="minorHAnsi"/>
          <w:b w:val="0"/>
          <w:color w:val="000000"/>
          <w:sz w:val="21"/>
          <w:szCs w:val="21"/>
        </w:rPr>
        <w:t>Techninė</w:t>
      </w:r>
      <w:proofErr w:type="spellEnd"/>
      <w:r w:rsidR="00B45EF4" w:rsidRPr="00B45EF4">
        <w:rPr>
          <w:rFonts w:asciiTheme="minorHAnsi" w:hAnsiTheme="minorHAnsi" w:cstheme="minorHAnsi"/>
          <w:b w:val="0"/>
          <w:color w:val="000000"/>
          <w:sz w:val="21"/>
          <w:szCs w:val="21"/>
        </w:rPr>
        <w:t xml:space="preserve"> </w:t>
      </w:r>
      <w:proofErr w:type="spellStart"/>
      <w:r w:rsidR="00B45EF4" w:rsidRPr="00B45EF4">
        <w:rPr>
          <w:rFonts w:asciiTheme="minorHAnsi" w:hAnsiTheme="minorHAnsi" w:cstheme="minorHAnsi"/>
          <w:b w:val="0"/>
          <w:color w:val="000000"/>
          <w:sz w:val="21"/>
          <w:szCs w:val="21"/>
        </w:rPr>
        <w:t>specifikacija</w:t>
      </w:r>
      <w:proofErr w:type="spellEnd"/>
      <w:r w:rsidR="00B45EF4" w:rsidRPr="00B45EF4">
        <w:rPr>
          <w:rFonts w:asciiTheme="minorHAnsi" w:hAnsiTheme="minorHAnsi" w:cstheme="minorHAnsi"/>
          <w:b w:val="0"/>
          <w:color w:val="000000"/>
          <w:sz w:val="21"/>
          <w:szCs w:val="21"/>
        </w:rPr>
        <w:t>“</w:t>
      </w:r>
    </w:p>
    <w:p w14:paraId="2C0502FB" w14:textId="77777777" w:rsidR="00B45EF4" w:rsidRPr="00B45EF4" w:rsidRDefault="00B45EF4" w:rsidP="00190E97">
      <w:pPr>
        <w:pStyle w:val="Title"/>
        <w:rPr>
          <w:rFonts w:asciiTheme="minorHAnsi" w:hAnsiTheme="minorHAnsi" w:cstheme="minorHAnsi"/>
          <w:bCs/>
          <w:color w:val="000000"/>
          <w:sz w:val="21"/>
          <w:szCs w:val="21"/>
        </w:rPr>
      </w:pPr>
    </w:p>
    <w:p w14:paraId="394A924D" w14:textId="77777777" w:rsidR="00B45EF4" w:rsidRPr="00B45EF4" w:rsidRDefault="00B45EF4" w:rsidP="00190E97">
      <w:pPr>
        <w:pStyle w:val="Title"/>
        <w:rPr>
          <w:rFonts w:asciiTheme="minorHAnsi" w:hAnsiTheme="minorHAnsi" w:cstheme="minorHAnsi"/>
          <w:bCs/>
          <w:color w:val="000000"/>
          <w:sz w:val="21"/>
          <w:szCs w:val="21"/>
        </w:rPr>
      </w:pPr>
    </w:p>
    <w:p w14:paraId="472C2518" w14:textId="5750293B" w:rsidR="00190E97" w:rsidRPr="00B45EF4" w:rsidRDefault="00190E97" w:rsidP="00190E97">
      <w:pPr>
        <w:pStyle w:val="Title"/>
        <w:rPr>
          <w:rFonts w:asciiTheme="minorHAnsi" w:hAnsiTheme="minorHAnsi" w:cstheme="minorHAnsi"/>
          <w:bCs/>
          <w:sz w:val="21"/>
          <w:szCs w:val="21"/>
          <w:lang w:val="lt-LT"/>
        </w:rPr>
      </w:pPr>
      <w:r w:rsidRPr="00B45EF4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VIENKARTINIŲ TESTŲ NARKOTINIŲ MEDŽIAGŲ NUSTATYMUI </w:t>
      </w:r>
      <w:r w:rsidRPr="00B45EF4">
        <w:rPr>
          <w:rFonts w:asciiTheme="minorHAnsi" w:hAnsiTheme="minorHAnsi" w:cstheme="minorHAnsi"/>
          <w:bCs/>
          <w:color w:val="000000"/>
          <w:sz w:val="21"/>
          <w:szCs w:val="21"/>
          <w:lang w:val="lt-LT"/>
        </w:rPr>
        <w:t>SEILĖSE</w:t>
      </w:r>
      <w:r w:rsidRPr="00B45EF4">
        <w:rPr>
          <w:rFonts w:asciiTheme="minorHAnsi" w:hAnsiTheme="minorHAnsi" w:cstheme="minorHAnsi"/>
          <w:bCs/>
          <w:sz w:val="21"/>
          <w:szCs w:val="21"/>
          <w:lang w:val="lt-LT"/>
        </w:rPr>
        <w:t xml:space="preserve"> </w:t>
      </w:r>
      <w:r w:rsidRPr="00B45EF4">
        <w:rPr>
          <w:rFonts w:asciiTheme="minorHAnsi" w:hAnsiTheme="minorHAnsi" w:cstheme="minorHAnsi"/>
          <w:caps/>
          <w:sz w:val="21"/>
          <w:szCs w:val="21"/>
          <w:lang w:val="lt-LT"/>
        </w:rPr>
        <w:t xml:space="preserve">TECHNINĖ </w:t>
      </w:r>
      <w:r w:rsidRPr="00B45EF4">
        <w:rPr>
          <w:rFonts w:asciiTheme="minorHAnsi" w:hAnsiTheme="minorHAnsi" w:cstheme="minorHAnsi"/>
          <w:caps/>
          <w:sz w:val="21"/>
          <w:szCs w:val="21"/>
        </w:rPr>
        <w:t>SPECIFIKACIJA</w:t>
      </w:r>
    </w:p>
    <w:p w14:paraId="0397F2C6" w14:textId="77777777" w:rsidR="00190E97" w:rsidRPr="00B45EF4" w:rsidRDefault="00190E97" w:rsidP="00190E97">
      <w:pPr>
        <w:pStyle w:val="Title"/>
        <w:jc w:val="left"/>
        <w:rPr>
          <w:rFonts w:asciiTheme="minorHAnsi" w:hAnsiTheme="minorHAnsi" w:cstheme="minorHAnsi"/>
          <w:b w:val="0"/>
          <w:caps/>
          <w:sz w:val="21"/>
          <w:szCs w:val="21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7938"/>
      </w:tblGrid>
      <w:tr w:rsidR="00190E97" w:rsidRPr="00B45EF4" w14:paraId="0ECE675A" w14:textId="77777777" w:rsidTr="00CE3F3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3C5D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C2F5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sz w:val="21"/>
                <w:szCs w:val="21"/>
                <w:lang w:val="lt-LT"/>
              </w:rPr>
              <w:t>Charakteristika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FE8D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caps/>
                <w:sz w:val="21"/>
                <w:szCs w:val="21"/>
              </w:rPr>
            </w:pPr>
            <w:proofErr w:type="spellStart"/>
            <w:r w:rsidRPr="00B45EF4">
              <w:rPr>
                <w:rFonts w:asciiTheme="minorHAnsi" w:hAnsiTheme="minorHAnsi" w:cstheme="minorHAnsi"/>
                <w:bCs/>
                <w:sz w:val="21"/>
                <w:szCs w:val="21"/>
                <w:lang w:val="en-US"/>
              </w:rPr>
              <w:t>Reikalavimai</w:t>
            </w:r>
            <w:proofErr w:type="spellEnd"/>
          </w:p>
        </w:tc>
      </w:tr>
      <w:tr w:rsidR="00190E97" w:rsidRPr="00B45EF4" w14:paraId="1E8B62BA" w14:textId="77777777" w:rsidTr="00561DD2">
        <w:trPr>
          <w:trHeight w:val="6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B28D" w14:textId="77777777" w:rsidR="00190E97" w:rsidRPr="00B45EF4" w:rsidRDefault="00190E97" w:rsidP="00561DD2">
            <w:pPr>
              <w:pStyle w:val="Title"/>
              <w:numPr>
                <w:ilvl w:val="0"/>
                <w:numId w:val="1"/>
              </w:numPr>
              <w:ind w:hanging="683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904F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b w:val="0"/>
                <w:caps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 xml:space="preserve"> Prekė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EC50" w14:textId="18B6EE46" w:rsidR="00190E97" w:rsidRPr="00B45EF4" w:rsidRDefault="00190E97" w:rsidP="00CE3F3F">
            <w:pPr>
              <w:pStyle w:val="Title"/>
              <w:tabs>
                <w:tab w:val="left" w:pos="33"/>
                <w:tab w:val="left" w:pos="317"/>
              </w:tabs>
              <w:jc w:val="both"/>
              <w:rPr>
                <w:rFonts w:asciiTheme="minorHAnsi" w:hAnsiTheme="minorHAnsi" w:cstheme="minorHAnsi"/>
                <w:b w:val="0"/>
                <w:caps/>
                <w:sz w:val="21"/>
                <w:szCs w:val="21"/>
              </w:rPr>
            </w:pPr>
            <w:r w:rsidRPr="00B45EF4">
              <w:rPr>
                <w:rFonts w:asciiTheme="minorHAnsi" w:hAnsiTheme="minorHAnsi" w:cstheme="minorHAnsi"/>
                <w:b w:val="0"/>
                <w:bCs/>
                <w:sz w:val="21"/>
                <w:szCs w:val="21"/>
                <w:lang w:val="lt-LT"/>
              </w:rPr>
              <w:t>Greitos diagnostikos m</w:t>
            </w:r>
            <w:proofErr w:type="spellStart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>ultitestas</w:t>
            </w:r>
            <w:proofErr w:type="spellEnd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 xml:space="preserve"> ne mažiau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1</w:t>
            </w:r>
            <w:r w:rsidR="0038597E"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2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 xml:space="preserve"> narkotinių me</w:t>
            </w:r>
            <w:proofErr w:type="spellStart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>džiagų</w:t>
            </w:r>
            <w:proofErr w:type="spellEnd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proofErr w:type="spellStart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>nustatymui</w:t>
            </w:r>
            <w:proofErr w:type="spellEnd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žmogaus seilėse (rinkinys su visomis diagnostikai reikalingomis priemonėmis).</w:t>
            </w:r>
          </w:p>
        </w:tc>
      </w:tr>
      <w:tr w:rsidR="00190E97" w:rsidRPr="00B45EF4" w14:paraId="3C4BD7D6" w14:textId="77777777" w:rsidTr="00561DD2">
        <w:trPr>
          <w:trHeight w:val="1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2CBF" w14:textId="77777777" w:rsidR="00190E97" w:rsidRPr="00B45EF4" w:rsidRDefault="00190E97" w:rsidP="00561DD2">
            <w:pPr>
              <w:pStyle w:val="Title"/>
              <w:numPr>
                <w:ilvl w:val="0"/>
                <w:numId w:val="1"/>
              </w:numPr>
              <w:ind w:hanging="683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778C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 xml:space="preserve">Paskirtis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1FBC" w14:textId="69FEF05E" w:rsidR="00190E97" w:rsidRPr="00B45EF4" w:rsidRDefault="00190E97" w:rsidP="00CE3F3F">
            <w:pPr>
              <w:pStyle w:val="Title"/>
              <w:tabs>
                <w:tab w:val="left" w:pos="33"/>
                <w:tab w:val="left" w:pos="317"/>
              </w:tabs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Ne mažiau kaip 1</w:t>
            </w:r>
            <w:r w:rsidR="0038597E"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2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 xml:space="preserve"> narkotinių medžiagų aptikti (arba jų skilimo produktams): </w:t>
            </w:r>
          </w:p>
          <w:p w14:paraId="3C94460D" w14:textId="77777777" w:rsidR="00A124E7" w:rsidRPr="00B45EF4" w:rsidRDefault="00A124E7" w:rsidP="00A12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5EF4">
              <w:rPr>
                <w:rFonts w:asciiTheme="minorHAnsi" w:hAnsiTheme="minorHAnsi" w:cstheme="minorHAnsi"/>
                <w:sz w:val="21"/>
                <w:szCs w:val="21"/>
              </w:rPr>
              <w:t xml:space="preserve">AB-PINACA (K3) – </w:t>
            </w:r>
            <w:proofErr w:type="spellStart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>ribinė</w:t>
            </w:r>
            <w:proofErr w:type="spellEnd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>vertė</w:t>
            </w:r>
            <w:proofErr w:type="spellEnd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 xml:space="preserve"> 10 ng/ml</w:t>
            </w:r>
          </w:p>
          <w:p w14:paraId="1F502669" w14:textId="77777777" w:rsidR="00A124E7" w:rsidRPr="00B45EF4" w:rsidRDefault="00A124E7" w:rsidP="00A12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  <w:lang w:val="sv-FI"/>
              </w:rPr>
            </w:pPr>
            <w:r w:rsidRPr="00B45EF4">
              <w:rPr>
                <w:rFonts w:asciiTheme="minorHAnsi" w:eastAsia="Times New Roman" w:hAnsiTheme="minorHAnsi" w:cstheme="minorHAnsi"/>
                <w:sz w:val="21"/>
                <w:szCs w:val="21"/>
                <w:lang w:val="sv-FI"/>
              </w:rPr>
              <w:t xml:space="preserve">Amfetaminas (AMP) - </w:t>
            </w:r>
            <w:r w:rsidRPr="00B45EF4">
              <w:rPr>
                <w:rFonts w:asciiTheme="minorHAnsi" w:hAnsiTheme="minorHAnsi" w:cstheme="minorHAnsi"/>
                <w:sz w:val="21"/>
                <w:szCs w:val="21"/>
                <w:lang w:val="sv-FI"/>
              </w:rPr>
              <w:t>ribinė vertė 40 ng/ml;</w:t>
            </w:r>
          </w:p>
          <w:p w14:paraId="60DE3AC5" w14:textId="77777777" w:rsidR="00A124E7" w:rsidRPr="00B45EF4" w:rsidRDefault="00A124E7" w:rsidP="00A12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  <w:lang w:val="sv-FI"/>
              </w:rPr>
            </w:pPr>
            <w:r w:rsidRPr="00B45EF4">
              <w:rPr>
                <w:rFonts w:asciiTheme="minorHAnsi" w:eastAsia="Times New Roman" w:hAnsiTheme="minorHAnsi" w:cstheme="minorHAnsi"/>
                <w:sz w:val="21"/>
                <w:szCs w:val="21"/>
                <w:lang w:val="sv-FI"/>
              </w:rPr>
              <w:t xml:space="preserve">Fentanilis (FEN) - </w:t>
            </w:r>
            <w:r w:rsidRPr="00B45EF4">
              <w:rPr>
                <w:rFonts w:asciiTheme="minorHAnsi" w:hAnsiTheme="minorHAnsi" w:cstheme="minorHAnsi"/>
                <w:sz w:val="21"/>
                <w:szCs w:val="21"/>
                <w:lang w:val="sv-FI"/>
              </w:rPr>
              <w:t>ribinė vertė 10 ng/ml;</w:t>
            </w:r>
          </w:p>
          <w:p w14:paraId="48819359" w14:textId="77777777" w:rsidR="00A124E7" w:rsidRPr="00B45EF4" w:rsidRDefault="00A124E7" w:rsidP="00A12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  <w:lang w:val="fi-FI"/>
              </w:rPr>
            </w:pPr>
            <w:r w:rsidRPr="00B45EF4">
              <w:rPr>
                <w:rFonts w:asciiTheme="minorHAnsi" w:eastAsia="Times New Roman" w:hAnsiTheme="minorHAnsi" w:cstheme="minorHAnsi"/>
                <w:sz w:val="21"/>
                <w:szCs w:val="21"/>
                <w:lang w:val="fi-FI"/>
              </w:rPr>
              <w:t xml:space="preserve">Kokainas (COC) - </w:t>
            </w:r>
            <w:r w:rsidRPr="00B45EF4">
              <w:rPr>
                <w:rFonts w:asciiTheme="minorHAnsi" w:hAnsiTheme="minorHAnsi" w:cstheme="minorHAnsi"/>
                <w:sz w:val="21"/>
                <w:szCs w:val="21"/>
                <w:lang w:val="fi-FI"/>
              </w:rPr>
              <w:t>ribinė vertė 20 ng/ml;</w:t>
            </w:r>
          </w:p>
          <w:p w14:paraId="2DFE99DF" w14:textId="77777777" w:rsidR="00A124E7" w:rsidRPr="00B45EF4" w:rsidRDefault="00A124E7" w:rsidP="00A12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  <w:lang w:val="sv-FI"/>
              </w:rPr>
            </w:pPr>
            <w:r w:rsidRPr="00B45EF4">
              <w:rPr>
                <w:rFonts w:asciiTheme="minorHAnsi" w:eastAsia="Times New Roman" w:hAnsiTheme="minorHAnsi" w:cstheme="minorHAnsi"/>
                <w:sz w:val="21"/>
                <w:szCs w:val="21"/>
                <w:lang w:val="sv-FI"/>
              </w:rPr>
              <w:t xml:space="preserve">Metadonas (MTD) - </w:t>
            </w:r>
            <w:r w:rsidRPr="00B45EF4">
              <w:rPr>
                <w:rFonts w:asciiTheme="minorHAnsi" w:hAnsiTheme="minorHAnsi" w:cstheme="minorHAnsi"/>
                <w:sz w:val="21"/>
                <w:szCs w:val="21"/>
                <w:lang w:val="sv-FI"/>
              </w:rPr>
              <w:t>ribinė vertė 30 ng/ml;</w:t>
            </w:r>
          </w:p>
          <w:p w14:paraId="1B61C001" w14:textId="77777777" w:rsidR="00A124E7" w:rsidRPr="00B45EF4" w:rsidRDefault="00A124E7" w:rsidP="00A12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  <w:lang w:val="sv-FI"/>
              </w:rPr>
            </w:pPr>
            <w:r w:rsidRPr="00B45EF4">
              <w:rPr>
                <w:rFonts w:asciiTheme="minorHAnsi" w:eastAsia="Times New Roman" w:hAnsiTheme="minorHAnsi" w:cstheme="minorHAnsi"/>
                <w:sz w:val="21"/>
                <w:szCs w:val="21"/>
                <w:lang w:val="sv-FI"/>
              </w:rPr>
              <w:t xml:space="preserve">Metamfetaminas (MET) - </w:t>
            </w:r>
            <w:r w:rsidRPr="00B45EF4">
              <w:rPr>
                <w:rFonts w:asciiTheme="minorHAnsi" w:hAnsiTheme="minorHAnsi" w:cstheme="minorHAnsi"/>
                <w:sz w:val="21"/>
                <w:szCs w:val="21"/>
                <w:lang w:val="sv-FI"/>
              </w:rPr>
              <w:t>ribinė vertė 50 ng/ml;</w:t>
            </w:r>
          </w:p>
          <w:p w14:paraId="100F9E7D" w14:textId="77777777" w:rsidR="00A124E7" w:rsidRPr="00B45EF4" w:rsidRDefault="00A124E7" w:rsidP="00A12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>Metilendioksimetamfetaminas</w:t>
            </w:r>
            <w:proofErr w:type="spellEnd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 xml:space="preserve"> (MDMA) - </w:t>
            </w:r>
            <w:proofErr w:type="spellStart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>ribinė</w:t>
            </w:r>
            <w:proofErr w:type="spellEnd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>vertė</w:t>
            </w:r>
            <w:proofErr w:type="spellEnd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 xml:space="preserve"> 60 ng/ml;</w:t>
            </w:r>
          </w:p>
          <w:p w14:paraId="423FD6C2" w14:textId="77777777" w:rsidR="00A124E7" w:rsidRPr="00B45EF4" w:rsidRDefault="00A124E7" w:rsidP="00A12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B45EF4">
              <w:rPr>
                <w:rFonts w:asciiTheme="minorHAnsi" w:eastAsia="Times New Roman" w:hAnsiTheme="minorHAnsi" w:cstheme="minorHAnsi"/>
                <w:sz w:val="21"/>
                <w:szCs w:val="21"/>
              </w:rPr>
              <w:t>Metkatinonas</w:t>
            </w:r>
            <w:proofErr w:type="spellEnd"/>
            <w:r w:rsidRPr="00B45EF4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 (MCAT) - </w:t>
            </w:r>
            <w:proofErr w:type="spellStart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>ribinė</w:t>
            </w:r>
            <w:proofErr w:type="spellEnd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>vertė</w:t>
            </w:r>
            <w:proofErr w:type="spellEnd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 xml:space="preserve"> 100 ng/ml.</w:t>
            </w:r>
          </w:p>
          <w:p w14:paraId="261EB6E8" w14:textId="77777777" w:rsidR="00A124E7" w:rsidRPr="00B45EF4" w:rsidRDefault="00A124E7" w:rsidP="00A12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  <w:lang w:val="fi-FI"/>
              </w:rPr>
            </w:pPr>
            <w:r w:rsidRPr="00B45EF4">
              <w:rPr>
                <w:rFonts w:asciiTheme="minorHAnsi" w:hAnsiTheme="minorHAnsi" w:cstheme="minorHAnsi"/>
                <w:sz w:val="21"/>
                <w:szCs w:val="21"/>
                <w:lang w:val="fi-FI"/>
              </w:rPr>
              <w:t>Opiatai (OPI) – ribinė vertė 40 ng/ml</w:t>
            </w:r>
          </w:p>
          <w:p w14:paraId="035BA160" w14:textId="77777777" w:rsidR="00A124E7" w:rsidRPr="00B45EF4" w:rsidRDefault="00A124E7" w:rsidP="00A12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  <w:lang w:val="sv-FI"/>
              </w:rPr>
            </w:pPr>
            <w:r w:rsidRPr="00B45EF4">
              <w:rPr>
                <w:rFonts w:asciiTheme="minorHAnsi" w:hAnsiTheme="minorHAnsi" w:cstheme="minorHAnsi"/>
                <w:sz w:val="21"/>
                <w:szCs w:val="21"/>
                <w:lang w:val="sv-FI"/>
              </w:rPr>
              <w:t>Sintetinė</w:t>
            </w:r>
            <w:r w:rsidRPr="00B45EF4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sv-FI"/>
              </w:rPr>
              <w:t xml:space="preserve"> marihuana (K2) - </w:t>
            </w:r>
            <w:r w:rsidRPr="00B45EF4">
              <w:rPr>
                <w:rFonts w:asciiTheme="minorHAnsi" w:hAnsiTheme="minorHAnsi" w:cstheme="minorHAnsi"/>
                <w:sz w:val="21"/>
                <w:szCs w:val="21"/>
                <w:lang w:val="sv-FI"/>
              </w:rPr>
              <w:t>ribinė vertė 25 ng/ml;</w:t>
            </w:r>
          </w:p>
          <w:p w14:paraId="6D4A911A" w14:textId="77777777" w:rsidR="00A124E7" w:rsidRPr="00B45EF4" w:rsidRDefault="00A124E7" w:rsidP="00A12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  <w:lang w:val="sv-FI"/>
              </w:rPr>
            </w:pPr>
            <w:r w:rsidRPr="00B45EF4">
              <w:rPr>
                <w:rFonts w:asciiTheme="minorHAnsi" w:eastAsia="Times New Roman" w:hAnsiTheme="minorHAnsi" w:cstheme="minorHAnsi"/>
                <w:sz w:val="21"/>
                <w:szCs w:val="21"/>
                <w:lang w:val="sv-FI"/>
              </w:rPr>
              <w:t xml:space="preserve">Tetrahidrokanabinolis (THC) - </w:t>
            </w:r>
            <w:r w:rsidRPr="00B45EF4">
              <w:rPr>
                <w:rFonts w:asciiTheme="minorHAnsi" w:hAnsiTheme="minorHAnsi" w:cstheme="minorHAnsi"/>
                <w:sz w:val="21"/>
                <w:szCs w:val="21"/>
                <w:lang w:val="sv-FI"/>
              </w:rPr>
              <w:t>ribinė vertė 12 ng/ml;</w:t>
            </w:r>
          </w:p>
          <w:p w14:paraId="60AD793F" w14:textId="77777777" w:rsidR="00A124E7" w:rsidRPr="00B45EF4" w:rsidRDefault="00A124E7" w:rsidP="00A12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  <w:lang w:val="sv-FI"/>
              </w:rPr>
            </w:pPr>
            <w:r w:rsidRPr="00B45EF4">
              <w:rPr>
                <w:rFonts w:asciiTheme="minorHAnsi" w:hAnsiTheme="minorHAnsi" w:cstheme="minorHAnsi"/>
                <w:sz w:val="21"/>
                <w:szCs w:val="21"/>
                <w:lang w:val="sv-FI"/>
              </w:rPr>
              <w:t>UR-144 (K4) – ribinė vertė 10 ng/ml</w:t>
            </w:r>
          </w:p>
          <w:p w14:paraId="5F9A6CA8" w14:textId="77777777" w:rsidR="0074216E" w:rsidRPr="00B45EF4" w:rsidRDefault="0074216E" w:rsidP="0074216E">
            <w:pPr>
              <w:pStyle w:val="ListParagraph"/>
              <w:ind w:left="360"/>
              <w:rPr>
                <w:rFonts w:asciiTheme="minorHAnsi" w:hAnsiTheme="minorHAnsi" w:cstheme="minorHAnsi"/>
                <w:sz w:val="21"/>
                <w:szCs w:val="21"/>
                <w:lang w:val="sv-FI"/>
              </w:rPr>
            </w:pPr>
          </w:p>
          <w:p w14:paraId="0B970948" w14:textId="62A55607" w:rsidR="00190E97" w:rsidRPr="00B45EF4" w:rsidRDefault="0074216E" w:rsidP="00A124E7">
            <w:pPr>
              <w:pStyle w:val="Title"/>
              <w:tabs>
                <w:tab w:val="left" w:pos="33"/>
                <w:tab w:val="left" w:pos="317"/>
              </w:tabs>
              <w:jc w:val="both"/>
              <w:rPr>
                <w:rFonts w:asciiTheme="minorHAnsi" w:hAnsiTheme="minorHAnsi" w:cstheme="minorHAnsi"/>
                <w:b w:val="0"/>
                <w:caps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caps/>
                <w:sz w:val="21"/>
                <w:szCs w:val="21"/>
              </w:rPr>
              <w:t xml:space="preserve">Visos sutarties laikotarpiu vadovaujantis valstybės vaistų kontrolės tarnybos prie lr sveikatos apsaugos ministerijos narkotinių ir psichotropinių medžiagų sąrašams turi būti galimybė keisti 30 </w:t>
            </w:r>
            <w:r w:rsidRPr="00B45EF4">
              <w:rPr>
                <w:rFonts w:asciiTheme="minorHAnsi" w:hAnsiTheme="minorHAnsi" w:cstheme="minorHAnsi"/>
                <w:b w:val="0"/>
                <w:caps/>
                <w:sz w:val="21"/>
                <w:szCs w:val="21"/>
                <w:lang w:val="en-US"/>
              </w:rPr>
              <w:t xml:space="preserve">% </w:t>
            </w:r>
            <w:r w:rsidR="00E321E9" w:rsidRPr="00B45EF4">
              <w:rPr>
                <w:rFonts w:asciiTheme="minorHAnsi" w:hAnsiTheme="minorHAnsi" w:cstheme="minorHAnsi"/>
                <w:b w:val="0"/>
                <w:caps/>
                <w:sz w:val="21"/>
                <w:szCs w:val="21"/>
                <w:lang w:val="en-US"/>
              </w:rPr>
              <w:t>teste aptinkamų narkotinių medžiagų, pagal esamą poreikį.</w:t>
            </w:r>
          </w:p>
        </w:tc>
      </w:tr>
      <w:tr w:rsidR="00190E97" w:rsidRPr="00B45EF4" w14:paraId="7E8B7861" w14:textId="77777777" w:rsidTr="00561DD2">
        <w:trPr>
          <w:trHeight w:val="9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0DED" w14:textId="77777777" w:rsidR="00190E97" w:rsidRPr="00B45EF4" w:rsidRDefault="00190E97" w:rsidP="00561DD2">
            <w:pPr>
              <w:pStyle w:val="Title"/>
              <w:numPr>
                <w:ilvl w:val="0"/>
                <w:numId w:val="1"/>
              </w:numPr>
              <w:ind w:hanging="683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0720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Pakuotė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4225" w14:textId="77777777" w:rsidR="00190E97" w:rsidRPr="00B45EF4" w:rsidRDefault="00190E97" w:rsidP="00CE3F3F">
            <w:pPr>
              <w:pStyle w:val="Title"/>
              <w:tabs>
                <w:tab w:val="left" w:pos="33"/>
                <w:tab w:val="left" w:pos="317"/>
              </w:tabs>
              <w:jc w:val="both"/>
              <w:rPr>
                <w:rFonts w:asciiTheme="minorHAnsi" w:hAnsiTheme="minorHAnsi" w:cstheme="minorHAnsi"/>
                <w:b w:val="0"/>
                <w:caps/>
                <w:sz w:val="21"/>
                <w:szCs w:val="21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Kiekvienas testo rinkinys su visomis darbo priemonėmis įpakuotas sandarioje, individualioje folijos pakuotėje-maišelyje,</w:t>
            </w:r>
            <w:r w:rsidRPr="00B45EF4">
              <w:rPr>
                <w:rFonts w:asciiTheme="minorHAnsi" w:eastAsiaTheme="minorHAnsi" w:hAnsiTheme="minorHAnsi" w:cstheme="minorHAnsi"/>
                <w:b w:val="0"/>
                <w:sz w:val="21"/>
                <w:szCs w:val="21"/>
                <w:lang w:val="lt-LT" w:eastAsia="lt-LT"/>
              </w:rPr>
              <w:t xml:space="preserve"> 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kuriame yra testas, seilių surinkimo priemonė, visos kitos, diagnostikai reikalingos priemonės.</w:t>
            </w:r>
          </w:p>
        </w:tc>
      </w:tr>
      <w:tr w:rsidR="00190E97" w:rsidRPr="00B45EF4" w14:paraId="6B334EFB" w14:textId="77777777" w:rsidTr="00B04E2C">
        <w:trPr>
          <w:trHeight w:val="6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1381" w14:textId="77777777" w:rsidR="00190E97" w:rsidRPr="00B45EF4" w:rsidRDefault="00190E97" w:rsidP="00B04E2C">
            <w:pPr>
              <w:pStyle w:val="Title"/>
              <w:numPr>
                <w:ilvl w:val="0"/>
                <w:numId w:val="1"/>
              </w:numPr>
              <w:ind w:hanging="683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15DA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Žymėjimas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2BCD" w14:textId="426B89E1" w:rsidR="00A124E7" w:rsidRPr="00B45EF4" w:rsidRDefault="00190E97" w:rsidP="001E678F">
            <w:pPr>
              <w:pStyle w:val="Title"/>
              <w:tabs>
                <w:tab w:val="left" w:pos="33"/>
                <w:tab w:val="left" w:pos="317"/>
              </w:tabs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bCs/>
                <w:sz w:val="21"/>
                <w:szCs w:val="21"/>
                <w:lang w:val="lt-LT"/>
              </w:rPr>
              <w:t>Ant testo pakuotės</w:t>
            </w:r>
            <w:r w:rsidRPr="00B45EF4">
              <w:rPr>
                <w:rFonts w:asciiTheme="minorHAnsi" w:hAnsiTheme="minorHAnsi" w:cstheme="minorHAnsi"/>
                <w:sz w:val="21"/>
                <w:szCs w:val="21"/>
                <w:lang w:val="lt-LT"/>
              </w:rPr>
              <w:t xml:space="preserve"> 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turi būti nurodoma: serijos numeris, galiojimo terminas, testo pavadinimas, gamintojo informacija</w:t>
            </w:r>
            <w:r w:rsidR="000E49B0"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.</w:t>
            </w:r>
          </w:p>
        </w:tc>
      </w:tr>
      <w:tr w:rsidR="00190E97" w:rsidRPr="00B45EF4" w14:paraId="2D50BAEA" w14:textId="77777777" w:rsidTr="00B04E2C">
        <w:trPr>
          <w:trHeight w:val="9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E886" w14:textId="77777777" w:rsidR="00190E97" w:rsidRPr="00B45EF4" w:rsidRDefault="00190E97" w:rsidP="00B04E2C">
            <w:pPr>
              <w:pStyle w:val="Title"/>
              <w:numPr>
                <w:ilvl w:val="0"/>
                <w:numId w:val="1"/>
              </w:numPr>
              <w:ind w:hanging="683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218A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Indikatorius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8232" w14:textId="77777777" w:rsidR="00190E97" w:rsidRPr="00B45EF4" w:rsidRDefault="00190E97" w:rsidP="00CE3F3F">
            <w:pPr>
              <w:pStyle w:val="Title"/>
              <w:tabs>
                <w:tab w:val="left" w:pos="33"/>
                <w:tab w:val="left" w:pos="317"/>
              </w:tabs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T</w:t>
            </w:r>
            <w:proofErr w:type="spellStart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>est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as</w:t>
            </w:r>
            <w:proofErr w:type="spellEnd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proofErr w:type="spellStart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>turi</w:t>
            </w:r>
            <w:proofErr w:type="spellEnd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 xml:space="preserve"> turėti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 xml:space="preserve">aiškų, suprantamą </w:t>
            </w:r>
            <w:proofErr w:type="spellStart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>indikatori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ų</w:t>
            </w:r>
            <w:proofErr w:type="spellEnd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, rodantį kokia konkrečiai narkotinė medžiaga yra nustatyta (matoma reakcija ties konkrečios narkotinės medžiagos trumpinio ar pavadinimo).</w:t>
            </w:r>
          </w:p>
        </w:tc>
      </w:tr>
      <w:tr w:rsidR="00190E97" w:rsidRPr="00B45EF4" w14:paraId="08D19031" w14:textId="77777777" w:rsidTr="00CE3F3F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7B80" w14:textId="77777777" w:rsidR="00190E97" w:rsidRPr="00B45EF4" w:rsidRDefault="00190E97" w:rsidP="00190E97">
            <w:pPr>
              <w:pStyle w:val="Title"/>
              <w:numPr>
                <w:ilvl w:val="0"/>
                <w:numId w:val="1"/>
              </w:numPr>
              <w:ind w:hanging="683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A4D6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Rezultatų gavimas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563A" w14:textId="6841E282" w:rsidR="00190E97" w:rsidRPr="00B45EF4" w:rsidRDefault="00190E97" w:rsidP="00CE3F3F">
            <w:pPr>
              <w:pStyle w:val="Title"/>
              <w:tabs>
                <w:tab w:val="left" w:pos="33"/>
                <w:tab w:val="left" w:pos="317"/>
              </w:tabs>
              <w:jc w:val="both"/>
              <w:rPr>
                <w:rFonts w:asciiTheme="minorHAnsi" w:hAnsiTheme="minorHAnsi" w:cstheme="minorHAnsi"/>
                <w:b w:val="0"/>
                <w:caps/>
                <w:sz w:val="21"/>
                <w:szCs w:val="21"/>
              </w:rPr>
            </w:pPr>
            <w:r w:rsidRPr="00B45EF4">
              <w:rPr>
                <w:rFonts w:asciiTheme="minorHAnsi" w:hAnsiTheme="minorHAnsi" w:cstheme="minorHAnsi"/>
                <w:b w:val="0"/>
                <w:iCs/>
                <w:sz w:val="21"/>
                <w:szCs w:val="21"/>
                <w:lang w:val="it-IT"/>
              </w:rPr>
              <w:t xml:space="preserve">Testo rezultatai gaunami ne ilgiau kaip </w:t>
            </w:r>
            <w:r w:rsidR="001E678F" w:rsidRPr="00B45EF4">
              <w:rPr>
                <w:rFonts w:asciiTheme="minorHAnsi" w:hAnsiTheme="minorHAnsi" w:cstheme="minorHAnsi"/>
                <w:b w:val="0"/>
                <w:iCs/>
                <w:sz w:val="21"/>
                <w:szCs w:val="21"/>
                <w:lang w:val="it-IT"/>
              </w:rPr>
              <w:t>per</w:t>
            </w:r>
            <w:r w:rsidR="001E6DB1">
              <w:rPr>
                <w:rFonts w:asciiTheme="minorHAnsi" w:hAnsiTheme="minorHAnsi" w:cstheme="minorHAnsi"/>
                <w:b w:val="0"/>
                <w:iCs/>
                <w:sz w:val="21"/>
                <w:szCs w:val="21"/>
                <w:lang w:val="it-IT"/>
              </w:rPr>
              <w:t xml:space="preserve"> </w:t>
            </w:r>
            <w:r w:rsidR="00A124E7" w:rsidRPr="00B45EF4">
              <w:rPr>
                <w:rFonts w:asciiTheme="minorHAnsi" w:hAnsiTheme="minorHAnsi" w:cstheme="minorHAnsi"/>
                <w:b w:val="0"/>
                <w:iCs/>
                <w:sz w:val="21"/>
                <w:szCs w:val="21"/>
                <w:lang w:val="it-IT"/>
              </w:rPr>
              <w:t>10</w:t>
            </w:r>
            <w:r w:rsidRPr="00B45EF4">
              <w:rPr>
                <w:rFonts w:asciiTheme="minorHAnsi" w:hAnsiTheme="minorHAnsi" w:cstheme="minorHAnsi"/>
                <w:b w:val="0"/>
                <w:iCs/>
                <w:sz w:val="21"/>
                <w:szCs w:val="21"/>
                <w:lang w:val="it-IT"/>
              </w:rPr>
              <w:t xml:space="preserve"> min. </w:t>
            </w:r>
          </w:p>
        </w:tc>
      </w:tr>
      <w:tr w:rsidR="00190E97" w:rsidRPr="00B45EF4" w14:paraId="0B723998" w14:textId="77777777" w:rsidTr="00CE3F3F">
        <w:trPr>
          <w:trHeight w:val="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6637" w14:textId="77777777" w:rsidR="00190E97" w:rsidRPr="00B45EF4" w:rsidRDefault="00190E97" w:rsidP="00190E97">
            <w:pPr>
              <w:pStyle w:val="Title"/>
              <w:numPr>
                <w:ilvl w:val="0"/>
                <w:numId w:val="1"/>
              </w:numPr>
              <w:ind w:hanging="683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3196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Galiojimas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06A9" w14:textId="77777777" w:rsidR="00190E97" w:rsidRPr="00B45EF4" w:rsidRDefault="00190E97" w:rsidP="00CE3F3F">
            <w:pPr>
              <w:pStyle w:val="Title"/>
              <w:tabs>
                <w:tab w:val="left" w:pos="33"/>
                <w:tab w:val="left" w:pos="317"/>
              </w:tabs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T</w:t>
            </w:r>
            <w:proofErr w:type="spellStart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>est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ų</w:t>
            </w:r>
            <w:proofErr w:type="spellEnd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proofErr w:type="spellStart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>galiojimas</w:t>
            </w:r>
            <w:proofErr w:type="spellEnd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ne 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trumpesnis nei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1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8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proofErr w:type="spellStart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>mėnesių</w:t>
            </w:r>
            <w:proofErr w:type="spellEnd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.</w:t>
            </w:r>
          </w:p>
        </w:tc>
      </w:tr>
      <w:tr w:rsidR="00190E97" w:rsidRPr="00B45EF4" w14:paraId="3B0CD931" w14:textId="77777777" w:rsidTr="001E6DB1">
        <w:trPr>
          <w:trHeight w:val="8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440A" w14:textId="77777777" w:rsidR="00190E97" w:rsidRPr="00B45EF4" w:rsidRDefault="00190E97" w:rsidP="001E6DB1">
            <w:pPr>
              <w:pStyle w:val="Title"/>
              <w:numPr>
                <w:ilvl w:val="0"/>
                <w:numId w:val="1"/>
              </w:numPr>
              <w:ind w:hanging="683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FE3A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Atitikimas EU reikalavimams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B6E9" w14:textId="77777777" w:rsidR="00190E97" w:rsidRPr="00B45EF4" w:rsidRDefault="00190E97" w:rsidP="00CE3F3F">
            <w:pPr>
              <w:pStyle w:val="Title"/>
              <w:tabs>
                <w:tab w:val="left" w:pos="33"/>
                <w:tab w:val="left" w:pos="317"/>
              </w:tabs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  <w:lang w:val="it-I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Visi reagentai ir priemonės turi būti sertifikuoti naudojimui Europos sąjungoje, ženklinti CE žyme.</w:t>
            </w:r>
          </w:p>
        </w:tc>
      </w:tr>
      <w:tr w:rsidR="00190E97" w:rsidRPr="00B45EF4" w14:paraId="7C93A80B" w14:textId="77777777" w:rsidTr="00B04E2C">
        <w:trPr>
          <w:trHeight w:val="4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10C1" w14:textId="77777777" w:rsidR="00190E97" w:rsidRPr="00B45EF4" w:rsidRDefault="00190E97" w:rsidP="00B04E2C">
            <w:pPr>
              <w:pStyle w:val="Title"/>
              <w:numPr>
                <w:ilvl w:val="0"/>
                <w:numId w:val="1"/>
              </w:numPr>
              <w:ind w:hanging="683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A1CB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CE sertifikatas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AEF4" w14:textId="77777777" w:rsidR="00190E97" w:rsidRPr="00B45EF4" w:rsidRDefault="00190E97" w:rsidP="00CE3F3F">
            <w:pPr>
              <w:pStyle w:val="Title"/>
              <w:tabs>
                <w:tab w:val="left" w:pos="33"/>
                <w:tab w:val="left" w:pos="317"/>
              </w:tabs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Būtinas, sertifikato kopiją pristatyti kartu su prekėmis.</w:t>
            </w:r>
          </w:p>
        </w:tc>
      </w:tr>
      <w:tr w:rsidR="00190E97" w:rsidRPr="00B45EF4" w14:paraId="1B073247" w14:textId="77777777" w:rsidTr="00B04E2C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B34B" w14:textId="77777777" w:rsidR="00190E97" w:rsidRPr="00B45EF4" w:rsidRDefault="00190E97" w:rsidP="00B04E2C">
            <w:pPr>
              <w:pStyle w:val="Title"/>
              <w:numPr>
                <w:ilvl w:val="0"/>
                <w:numId w:val="1"/>
              </w:numPr>
              <w:ind w:hanging="683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237B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Vartotojo instrukcija ir kiti reikalingi dokumentai.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FA5A" w14:textId="0E8262D2" w:rsidR="00190E97" w:rsidRPr="00B45EF4" w:rsidRDefault="00190E97" w:rsidP="00CE3F3F">
            <w:pPr>
              <w:pStyle w:val="Title"/>
              <w:tabs>
                <w:tab w:val="left" w:pos="33"/>
                <w:tab w:val="left" w:pos="317"/>
              </w:tabs>
              <w:jc w:val="both"/>
              <w:rPr>
                <w:rFonts w:asciiTheme="minorHAnsi" w:hAnsiTheme="minorHAnsi" w:cstheme="minorHAnsi"/>
                <w:b w:val="0"/>
                <w:caps/>
                <w:sz w:val="21"/>
                <w:szCs w:val="21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Kartu su prekėmis turi būti pateikti testų aprašym</w:t>
            </w:r>
            <w:r w:rsidR="004B5DD6"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ai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 xml:space="preserve"> lietuvių kalba ir visi kiti reikalingi dokumentai. </w:t>
            </w:r>
          </w:p>
        </w:tc>
      </w:tr>
      <w:tr w:rsidR="00190E97" w:rsidRPr="00B45EF4" w14:paraId="211533B8" w14:textId="77777777" w:rsidTr="00B04E2C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90B3" w14:textId="77777777" w:rsidR="00190E97" w:rsidRPr="00B45EF4" w:rsidRDefault="00190E97" w:rsidP="00B04E2C">
            <w:pPr>
              <w:pStyle w:val="Title"/>
              <w:numPr>
                <w:ilvl w:val="0"/>
                <w:numId w:val="1"/>
              </w:numPr>
              <w:ind w:hanging="683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2B19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Atitikimas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3286" w14:textId="77777777" w:rsidR="00190E97" w:rsidRPr="00B45EF4" w:rsidRDefault="00190E97" w:rsidP="00CE3F3F">
            <w:pPr>
              <w:pStyle w:val="Title"/>
              <w:tabs>
                <w:tab w:val="left" w:pos="33"/>
                <w:tab w:val="left" w:pos="317"/>
              </w:tabs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Visiems nurodytiems tyrimams/testams taikoma „arba lygiavertis“. Tiekėjas, siūlantis lygiavertę prekę, privalo patikimomis ir objektyviomis priemonėmis įrodyti, kad siūloma prekė yra lygiavertė ir visiškai atitinka techninėje specifikacijoje keliamus reikalavimus.</w:t>
            </w:r>
          </w:p>
        </w:tc>
      </w:tr>
      <w:tr w:rsidR="00190E97" w:rsidRPr="00B45EF4" w14:paraId="509C3939" w14:textId="77777777" w:rsidTr="00B04E2C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E90B" w14:textId="77777777" w:rsidR="00190E97" w:rsidRPr="00B45EF4" w:rsidRDefault="00190E97" w:rsidP="00B04E2C">
            <w:pPr>
              <w:pStyle w:val="Title"/>
              <w:numPr>
                <w:ilvl w:val="0"/>
                <w:numId w:val="1"/>
              </w:numPr>
              <w:ind w:hanging="683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249D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Kiekis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57CE" w14:textId="6AA49FF1" w:rsidR="00190E97" w:rsidRPr="00B45EF4" w:rsidRDefault="00190E97" w:rsidP="00CE3F3F">
            <w:pPr>
              <w:pStyle w:val="Comment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45EF4">
              <w:rPr>
                <w:rFonts w:asciiTheme="minorHAnsi" w:hAnsiTheme="minorHAnsi" w:cstheme="minorHAnsi"/>
                <w:sz w:val="21"/>
                <w:szCs w:val="21"/>
              </w:rPr>
              <w:t xml:space="preserve">Tiekėjas, pirmą užsakymą turės pristatyti ne mažiau </w:t>
            </w:r>
            <w:r w:rsidR="0038597E" w:rsidRPr="00B45EF4">
              <w:rPr>
                <w:rFonts w:asciiTheme="minorHAnsi" w:hAnsiTheme="minorHAnsi" w:cstheme="minorHAnsi"/>
                <w:sz w:val="21"/>
                <w:szCs w:val="21"/>
              </w:rPr>
              <w:t>2000</w:t>
            </w:r>
            <w:r w:rsidRPr="00B45EF4">
              <w:rPr>
                <w:rFonts w:asciiTheme="minorHAnsi" w:hAnsiTheme="minorHAnsi" w:cstheme="minorHAnsi"/>
                <w:sz w:val="21"/>
                <w:szCs w:val="21"/>
              </w:rPr>
              <w:t xml:space="preserve"> vnt., o  Sutarties galiojimo laikotarpiu perkančioji organizacija pirks pagal poreikį.</w:t>
            </w:r>
          </w:p>
        </w:tc>
      </w:tr>
    </w:tbl>
    <w:p w14:paraId="144C332D" w14:textId="77777777" w:rsidR="00190E97" w:rsidRPr="00B45EF4" w:rsidRDefault="00190E97" w:rsidP="00190E97">
      <w:pPr>
        <w:pStyle w:val="Title"/>
        <w:jc w:val="left"/>
        <w:rPr>
          <w:rFonts w:asciiTheme="minorHAnsi" w:hAnsiTheme="minorHAnsi" w:cstheme="minorHAnsi"/>
          <w:caps/>
          <w:sz w:val="21"/>
          <w:szCs w:val="21"/>
          <w:lang w:val="lt-LT"/>
        </w:rPr>
      </w:pPr>
    </w:p>
    <w:p w14:paraId="4A53F54D" w14:textId="77777777" w:rsidR="00190E97" w:rsidRPr="00B45EF4" w:rsidRDefault="00190E97" w:rsidP="00190E97">
      <w:pPr>
        <w:jc w:val="center"/>
        <w:rPr>
          <w:rFonts w:asciiTheme="minorHAnsi" w:hAnsiTheme="minorHAnsi" w:cstheme="minorHAnsi"/>
          <w:sz w:val="21"/>
          <w:szCs w:val="21"/>
        </w:rPr>
      </w:pPr>
      <w:r w:rsidRPr="00B45EF4">
        <w:rPr>
          <w:rFonts w:asciiTheme="minorHAnsi" w:hAnsiTheme="minorHAnsi" w:cstheme="minorHAnsi"/>
          <w:sz w:val="21"/>
          <w:szCs w:val="21"/>
        </w:rPr>
        <w:t xml:space="preserve">____________________________ </w:t>
      </w:r>
    </w:p>
    <w:p w14:paraId="11F66E68" w14:textId="77777777" w:rsidR="00190E97" w:rsidRPr="00B45EF4" w:rsidRDefault="00190E97" w:rsidP="00190E97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6BF02E75" w14:textId="77777777" w:rsidR="002D1242" w:rsidRPr="00B45EF4" w:rsidRDefault="002D1242">
      <w:pPr>
        <w:rPr>
          <w:rFonts w:asciiTheme="minorHAnsi" w:hAnsiTheme="minorHAnsi" w:cstheme="minorHAnsi"/>
          <w:sz w:val="21"/>
          <w:szCs w:val="21"/>
        </w:rPr>
      </w:pPr>
    </w:p>
    <w:sectPr w:rsidR="002D1242" w:rsidRPr="00B45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23C"/>
    <w:multiLevelType w:val="hybridMultilevel"/>
    <w:tmpl w:val="31584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47763"/>
    <w:multiLevelType w:val="multilevel"/>
    <w:tmpl w:val="83C00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60699F"/>
    <w:multiLevelType w:val="multilevel"/>
    <w:tmpl w:val="AE300A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35A8E"/>
    <w:multiLevelType w:val="multilevel"/>
    <w:tmpl w:val="A73C4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E776D0"/>
    <w:multiLevelType w:val="multilevel"/>
    <w:tmpl w:val="A87A02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C3283"/>
    <w:multiLevelType w:val="multilevel"/>
    <w:tmpl w:val="295E7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371511"/>
    <w:multiLevelType w:val="multilevel"/>
    <w:tmpl w:val="A5AAF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275C03"/>
    <w:multiLevelType w:val="multilevel"/>
    <w:tmpl w:val="596CEB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DB2EDA"/>
    <w:multiLevelType w:val="multilevel"/>
    <w:tmpl w:val="41B0626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A965D5"/>
    <w:multiLevelType w:val="multilevel"/>
    <w:tmpl w:val="D13EB6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EA475A"/>
    <w:multiLevelType w:val="multilevel"/>
    <w:tmpl w:val="274873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CD5942"/>
    <w:multiLevelType w:val="multilevel"/>
    <w:tmpl w:val="12BE79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540795"/>
    <w:multiLevelType w:val="multilevel"/>
    <w:tmpl w:val="34F64F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AF079B"/>
    <w:multiLevelType w:val="multilevel"/>
    <w:tmpl w:val="D03C43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3991762">
    <w:abstractNumId w:val="0"/>
  </w:num>
  <w:num w:numId="2" w16cid:durableId="449394878">
    <w:abstractNumId w:val="5"/>
  </w:num>
  <w:num w:numId="3" w16cid:durableId="1353022925">
    <w:abstractNumId w:val="3"/>
  </w:num>
  <w:num w:numId="4" w16cid:durableId="1895923327">
    <w:abstractNumId w:val="4"/>
  </w:num>
  <w:num w:numId="5" w16cid:durableId="1928035548">
    <w:abstractNumId w:val="10"/>
  </w:num>
  <w:num w:numId="6" w16cid:durableId="590814970">
    <w:abstractNumId w:val="6"/>
  </w:num>
  <w:num w:numId="7" w16cid:durableId="2060350044">
    <w:abstractNumId w:val="9"/>
  </w:num>
  <w:num w:numId="8" w16cid:durableId="1799686769">
    <w:abstractNumId w:val="13"/>
  </w:num>
  <w:num w:numId="9" w16cid:durableId="328675457">
    <w:abstractNumId w:val="12"/>
  </w:num>
  <w:num w:numId="10" w16cid:durableId="830677114">
    <w:abstractNumId w:val="7"/>
  </w:num>
  <w:num w:numId="11" w16cid:durableId="912006444">
    <w:abstractNumId w:val="11"/>
  </w:num>
  <w:num w:numId="12" w16cid:durableId="1043287814">
    <w:abstractNumId w:val="2"/>
  </w:num>
  <w:num w:numId="13" w16cid:durableId="418451499">
    <w:abstractNumId w:val="8"/>
  </w:num>
  <w:num w:numId="14" w16cid:durableId="334649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B1"/>
    <w:rsid w:val="00033DD3"/>
    <w:rsid w:val="000E49B0"/>
    <w:rsid w:val="00157C49"/>
    <w:rsid w:val="0019055C"/>
    <w:rsid w:val="00190E97"/>
    <w:rsid w:val="001E678F"/>
    <w:rsid w:val="001E6DB1"/>
    <w:rsid w:val="002D1242"/>
    <w:rsid w:val="00325DB1"/>
    <w:rsid w:val="0038597E"/>
    <w:rsid w:val="004627FB"/>
    <w:rsid w:val="004B5DD6"/>
    <w:rsid w:val="00555C89"/>
    <w:rsid w:val="00561DD2"/>
    <w:rsid w:val="00641110"/>
    <w:rsid w:val="0064593D"/>
    <w:rsid w:val="00702A4A"/>
    <w:rsid w:val="0074216E"/>
    <w:rsid w:val="007B0B75"/>
    <w:rsid w:val="007C3D47"/>
    <w:rsid w:val="008E2644"/>
    <w:rsid w:val="00A124E7"/>
    <w:rsid w:val="00A31111"/>
    <w:rsid w:val="00A441A1"/>
    <w:rsid w:val="00AC49D3"/>
    <w:rsid w:val="00B04E2C"/>
    <w:rsid w:val="00B45EF4"/>
    <w:rsid w:val="00B54DE6"/>
    <w:rsid w:val="00D24299"/>
    <w:rsid w:val="00D35028"/>
    <w:rsid w:val="00E321E9"/>
    <w:rsid w:val="00F034BA"/>
    <w:rsid w:val="00F713CA"/>
    <w:rsid w:val="00F7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BFB3"/>
  <w15:chartTrackingRefBased/>
  <w15:docId w15:val="{EC9C2637-301C-4C7D-9291-C8479010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E97"/>
    <w:pPr>
      <w:spacing w:after="200" w:line="276" w:lineRule="auto"/>
    </w:pPr>
    <w:rPr>
      <w:rFonts w:ascii="Calibri" w:eastAsia="Calibri" w:hAnsi="Calibri" w:cs="Times New Roman"/>
      <w:kern w:val="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190E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0E97"/>
    <w:rPr>
      <w:rFonts w:ascii="Calibri" w:eastAsia="Calibri" w:hAnsi="Calibri" w:cs="Times New Roman"/>
      <w:kern w:val="0"/>
      <w:sz w:val="20"/>
      <w:szCs w:val="20"/>
      <w:lang w:val="lt-LT"/>
      <w14:ligatures w14:val="none"/>
    </w:rPr>
  </w:style>
  <w:style w:type="paragraph" w:styleId="Title">
    <w:name w:val="Title"/>
    <w:basedOn w:val="Normal"/>
    <w:link w:val="TitleChar"/>
    <w:qFormat/>
    <w:rsid w:val="00190E9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90E97"/>
    <w:rPr>
      <w:rFonts w:ascii="Times New Roman" w:eastAsia="Times New Roman" w:hAnsi="Times New Roman" w:cs="Times New Roman"/>
      <w:b/>
      <w:kern w:val="0"/>
      <w:sz w:val="24"/>
      <w:szCs w:val="24"/>
      <w:lang w:val="x-none" w:eastAsia="x-none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124E7"/>
    <w:rPr>
      <w:rFonts w:ascii="Times New Roman" w:eastAsia="Arial Unicode MS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124E7"/>
    <w:pPr>
      <w:spacing w:after="0" w:line="256" w:lineRule="auto"/>
      <w:ind w:left="720"/>
      <w:contextualSpacing/>
    </w:pPr>
    <w:rPr>
      <w:rFonts w:ascii="Times New Roman" w:eastAsia="Arial Unicode MS" w:hAnsi="Times New Roman"/>
      <w:kern w:val="2"/>
      <w:sz w:val="24"/>
      <w:szCs w:val="24"/>
      <w:lang w:val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4B5DD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D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DD6"/>
    <w:rPr>
      <w:rFonts w:ascii="Calibri" w:eastAsia="Calibri" w:hAnsi="Calibri" w:cs="Times New Roman"/>
      <w:b/>
      <w:bCs/>
      <w:kern w:val="0"/>
      <w:sz w:val="20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4B5DD6"/>
    <w:pPr>
      <w:spacing w:after="0" w:line="240" w:lineRule="auto"/>
    </w:pPr>
    <w:rPr>
      <w:rFonts w:ascii="Calibri" w:eastAsia="Calibri" w:hAnsi="Calibri" w:cs="Times New Roman"/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Akranevičius</dc:creator>
  <cp:lastModifiedBy>Jovita Dilienė</cp:lastModifiedBy>
  <cp:revision>3</cp:revision>
  <dcterms:created xsi:type="dcterms:W3CDTF">2025-10-24T08:46:00Z</dcterms:created>
  <dcterms:modified xsi:type="dcterms:W3CDTF">2025-10-24T08:47:00Z</dcterms:modified>
</cp:coreProperties>
</file>