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0ED5B" w14:textId="221D42D1" w:rsidR="000A44C2" w:rsidRPr="007A400E" w:rsidRDefault="000A44C2" w:rsidP="000A44C2">
      <w:pPr>
        <w:spacing w:after="0" w:line="240" w:lineRule="auto"/>
        <w:jc w:val="right"/>
        <w:rPr>
          <w:rFonts w:ascii="Times New Roman" w:hAnsi="Times New Roman" w:cs="Times New Roman"/>
          <w:sz w:val="24"/>
          <w:szCs w:val="24"/>
          <w:lang w:val="lt-LT"/>
        </w:rPr>
      </w:pPr>
      <w:bookmarkStart w:id="0" w:name="_GoBack"/>
      <w:r w:rsidRPr="007A400E">
        <w:rPr>
          <w:rFonts w:ascii="Times New Roman" w:hAnsi="Times New Roman" w:cs="Times New Roman"/>
          <w:sz w:val="24"/>
          <w:szCs w:val="24"/>
          <w:lang w:val="lt-LT"/>
        </w:rPr>
        <w:t>201</w:t>
      </w:r>
      <w:r w:rsidR="007A400E" w:rsidRPr="007A400E">
        <w:rPr>
          <w:rFonts w:ascii="Times New Roman" w:hAnsi="Times New Roman" w:cs="Times New Roman"/>
          <w:sz w:val="24"/>
          <w:szCs w:val="24"/>
          <w:lang w:val="lt-LT"/>
        </w:rPr>
        <w:t>9</w:t>
      </w:r>
      <w:r w:rsidRPr="007A400E">
        <w:rPr>
          <w:rFonts w:ascii="Times New Roman" w:hAnsi="Times New Roman" w:cs="Times New Roman"/>
          <w:sz w:val="24"/>
          <w:szCs w:val="24"/>
          <w:lang w:val="lt-LT"/>
        </w:rPr>
        <w:t xml:space="preserve"> m.                  d. sutarties Nr.  </w:t>
      </w:r>
      <w:r w:rsidRPr="007A400E">
        <w:rPr>
          <w:rFonts w:ascii="Times New Roman" w:hAnsi="Times New Roman" w:cs="Times New Roman"/>
          <w:sz w:val="24"/>
          <w:szCs w:val="24"/>
          <w:lang w:val="lt-LT"/>
        </w:rPr>
        <w:tab/>
      </w:r>
      <w:r w:rsidRPr="007A400E">
        <w:rPr>
          <w:rFonts w:ascii="Times New Roman" w:hAnsi="Times New Roman" w:cs="Times New Roman"/>
          <w:sz w:val="24"/>
          <w:szCs w:val="24"/>
          <w:lang w:val="lt-LT"/>
        </w:rPr>
        <w:tab/>
      </w:r>
    </w:p>
    <w:p w14:paraId="13BE6F63" w14:textId="7E1266CD" w:rsidR="000A44C2" w:rsidRPr="007A400E" w:rsidRDefault="000A44C2" w:rsidP="000A44C2">
      <w:pPr>
        <w:spacing w:after="0" w:line="240" w:lineRule="auto"/>
        <w:jc w:val="right"/>
        <w:rPr>
          <w:rFonts w:ascii="Times New Roman" w:hAnsi="Times New Roman" w:cs="Times New Roman"/>
          <w:sz w:val="24"/>
          <w:szCs w:val="24"/>
          <w:lang w:val="lt-LT"/>
        </w:rPr>
      </w:pPr>
      <w:r w:rsidRPr="007A400E">
        <w:rPr>
          <w:rFonts w:ascii="Times New Roman" w:hAnsi="Times New Roman" w:cs="Times New Roman"/>
          <w:sz w:val="24"/>
          <w:szCs w:val="24"/>
          <w:lang w:val="lt-LT"/>
        </w:rPr>
        <w:t xml:space="preserve">Priedas Nr. </w:t>
      </w:r>
      <w:r w:rsidR="006E071E" w:rsidRPr="007A400E">
        <w:rPr>
          <w:rFonts w:ascii="Times New Roman" w:hAnsi="Times New Roman" w:cs="Times New Roman"/>
          <w:sz w:val="24"/>
          <w:szCs w:val="24"/>
          <w:lang w:val="lt-LT"/>
        </w:rPr>
        <w:t>1</w:t>
      </w:r>
    </w:p>
    <w:bookmarkEnd w:id="0"/>
    <w:p w14:paraId="22FEC840" w14:textId="77777777" w:rsidR="006E071E" w:rsidRPr="007A400E" w:rsidRDefault="006E071E" w:rsidP="000A44C2">
      <w:pPr>
        <w:spacing w:after="0" w:line="240" w:lineRule="auto"/>
        <w:jc w:val="right"/>
        <w:rPr>
          <w:rFonts w:ascii="Times New Roman" w:hAnsi="Times New Roman" w:cs="Times New Roman"/>
          <w:sz w:val="24"/>
          <w:szCs w:val="24"/>
          <w:lang w:val="lt-LT"/>
        </w:rPr>
      </w:pPr>
    </w:p>
    <w:p w14:paraId="0BC3ECB4" w14:textId="7CE4EF4F" w:rsidR="000A44C2" w:rsidRPr="007A400E" w:rsidRDefault="006E071E" w:rsidP="000A44C2">
      <w:pPr>
        <w:jc w:val="center"/>
        <w:rPr>
          <w:rFonts w:ascii="Times New Roman" w:hAnsi="Times New Roman" w:cs="Times New Roman"/>
          <w:b/>
          <w:sz w:val="24"/>
          <w:szCs w:val="24"/>
          <w:lang w:val="lt-LT"/>
        </w:rPr>
      </w:pPr>
      <w:r w:rsidRPr="007A400E">
        <w:rPr>
          <w:rFonts w:ascii="Times New Roman" w:hAnsi="Times New Roman" w:cs="Times New Roman"/>
          <w:b/>
          <w:sz w:val="24"/>
          <w:szCs w:val="24"/>
          <w:lang w:val="lt-LT"/>
        </w:rPr>
        <w:t>SUTARTIES BENDRŲJŲ SĄLYGŲ PAKEITIMAI IR PAPILDYMAI</w:t>
      </w:r>
    </w:p>
    <w:p w14:paraId="14B2312D" w14:textId="208AC758" w:rsidR="000A44C2" w:rsidRPr="007A400E" w:rsidRDefault="000A44C2" w:rsidP="000A44C2">
      <w:pPr>
        <w:spacing w:after="0" w:line="240" w:lineRule="auto"/>
        <w:jc w:val="both"/>
        <w:rPr>
          <w:rFonts w:ascii="Times New Roman" w:hAnsi="Times New Roman" w:cs="Times New Roman"/>
          <w:sz w:val="24"/>
          <w:szCs w:val="24"/>
          <w:lang w:val="lt-LT"/>
        </w:rPr>
      </w:pPr>
    </w:p>
    <w:p w14:paraId="131535C3" w14:textId="081A6A33" w:rsidR="000A44C2" w:rsidRPr="007A400E" w:rsidRDefault="000A44C2" w:rsidP="000A44C2">
      <w:pPr>
        <w:pStyle w:val="ListParagraph"/>
        <w:numPr>
          <w:ilvl w:val="0"/>
          <w:numId w:val="15"/>
        </w:numPr>
        <w:spacing w:after="0" w:line="240" w:lineRule="auto"/>
        <w:ind w:left="0" w:firstLine="851"/>
        <w:contextualSpacing w:val="0"/>
        <w:jc w:val="both"/>
        <w:rPr>
          <w:rFonts w:ascii="Times New Roman" w:hAnsi="Times New Roman" w:cs="Times New Roman"/>
          <w:sz w:val="24"/>
          <w:szCs w:val="24"/>
          <w:lang w:val="lt-LT"/>
        </w:rPr>
      </w:pPr>
      <w:r w:rsidRPr="007A400E">
        <w:rPr>
          <w:rFonts w:ascii="Times New Roman" w:hAnsi="Times New Roman" w:cs="Times New Roman"/>
          <w:sz w:val="24"/>
          <w:szCs w:val="24"/>
          <w:lang w:val="lt-LT"/>
        </w:rPr>
        <w:t>Sutart</w:t>
      </w:r>
      <w:r w:rsidR="00495E78" w:rsidRPr="007A400E">
        <w:rPr>
          <w:rFonts w:ascii="Times New Roman" w:hAnsi="Times New Roman" w:cs="Times New Roman"/>
          <w:sz w:val="24"/>
          <w:szCs w:val="24"/>
          <w:lang w:val="lt-LT"/>
        </w:rPr>
        <w:t>ies Bendrųjų</w:t>
      </w:r>
      <w:r w:rsidRPr="007A400E">
        <w:rPr>
          <w:rFonts w:ascii="Times New Roman" w:hAnsi="Times New Roman" w:cs="Times New Roman"/>
          <w:sz w:val="24"/>
          <w:szCs w:val="24"/>
          <w:lang w:val="lt-LT"/>
        </w:rPr>
        <w:t xml:space="preserve"> sąlygų </w:t>
      </w:r>
      <w:r w:rsidR="00D07034" w:rsidRPr="007A400E">
        <w:rPr>
          <w:rFonts w:ascii="Times New Roman" w:hAnsi="Times New Roman" w:cs="Times New Roman"/>
          <w:sz w:val="24"/>
          <w:szCs w:val="24"/>
          <w:lang w:val="lt-LT"/>
        </w:rPr>
        <w:t xml:space="preserve">2.2.6 </w:t>
      </w:r>
      <w:r w:rsidRPr="007A400E">
        <w:rPr>
          <w:rFonts w:ascii="Times New Roman" w:hAnsi="Times New Roman" w:cs="Times New Roman"/>
          <w:sz w:val="24"/>
          <w:szCs w:val="24"/>
          <w:lang w:val="lt-LT"/>
        </w:rPr>
        <w:t>punktas pakeičiamas ir išdėstomas taip:</w:t>
      </w:r>
    </w:p>
    <w:p w14:paraId="29D6B478" w14:textId="26DAD52B" w:rsidR="00D07034" w:rsidRPr="007A400E" w:rsidRDefault="007A400E" w:rsidP="00D07034">
      <w:pPr>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w:t>
      </w:r>
      <w:r w:rsidR="00D07034" w:rsidRPr="007A400E">
        <w:rPr>
          <w:rFonts w:ascii="Times New Roman" w:eastAsia="Batang" w:hAnsi="Times New Roman" w:cs="Times New Roman"/>
          <w:sz w:val="24"/>
          <w:szCs w:val="24"/>
          <w:lang w:val="lt-LT"/>
        </w:rPr>
        <w:t>2.2.6. Atlikdamas Darbus šalia veikiančio geležinkelio Rangovas privalo vadovautis 2015-06-04 AB „Lietuvos geležinkeliai“ generalinio direktoriaus įsakymu Nr. Į-467 patvirtintu Rangovų darbų atlikimo statybvietėse šalia veikiančio geležinkelio ir eismo saugos užtikrinimo tvarkos aprašu arba jį pakeisiančiu dokumentu.</w:t>
      </w:r>
      <w:r w:rsidRPr="007A400E">
        <w:rPr>
          <w:rFonts w:ascii="Times New Roman" w:eastAsia="Batang" w:hAnsi="Times New Roman" w:cs="Times New Roman"/>
          <w:sz w:val="24"/>
          <w:szCs w:val="24"/>
          <w:lang w:val="lt-LT"/>
        </w:rPr>
        <w:t>“</w:t>
      </w:r>
    </w:p>
    <w:p w14:paraId="07F46A2A" w14:textId="77777777" w:rsidR="00D07034" w:rsidRPr="007A400E" w:rsidRDefault="00D07034" w:rsidP="00D07034">
      <w:pPr>
        <w:spacing w:after="0" w:line="240" w:lineRule="auto"/>
        <w:jc w:val="both"/>
        <w:rPr>
          <w:rFonts w:ascii="Times New Roman" w:hAnsi="Times New Roman" w:cs="Times New Roman"/>
          <w:sz w:val="24"/>
          <w:szCs w:val="24"/>
          <w:lang w:val="lt-LT"/>
        </w:rPr>
      </w:pPr>
    </w:p>
    <w:p w14:paraId="6AFB5EDC" w14:textId="377D072A" w:rsidR="009952DC" w:rsidRPr="007A400E" w:rsidRDefault="009952DC" w:rsidP="00C1522F">
      <w:pPr>
        <w:pStyle w:val="ListParagraph"/>
        <w:numPr>
          <w:ilvl w:val="0"/>
          <w:numId w:val="15"/>
        </w:numPr>
        <w:spacing w:after="0" w:line="240" w:lineRule="auto"/>
        <w:ind w:left="0" w:firstLine="851"/>
        <w:contextualSpacing w:val="0"/>
        <w:jc w:val="both"/>
        <w:rPr>
          <w:rFonts w:ascii="Times New Roman" w:hAnsi="Times New Roman" w:cs="Times New Roman"/>
          <w:sz w:val="24"/>
          <w:szCs w:val="24"/>
          <w:lang w:val="lt-LT"/>
        </w:rPr>
      </w:pPr>
      <w:r w:rsidRPr="007A400E">
        <w:rPr>
          <w:rFonts w:ascii="Times New Roman" w:hAnsi="Times New Roman" w:cs="Times New Roman"/>
          <w:sz w:val="24"/>
          <w:szCs w:val="24"/>
          <w:lang w:val="lt-LT"/>
        </w:rPr>
        <w:t>Sutarties Bendrųjų sąlygų 5.2.1 punktas pakeičiamas ir išdėstomas taip:</w:t>
      </w:r>
    </w:p>
    <w:p w14:paraId="3E027283" w14:textId="11B3D123" w:rsidR="009952DC" w:rsidRPr="007A400E" w:rsidRDefault="007A400E" w:rsidP="00C1522F">
      <w:pPr>
        <w:spacing w:after="0" w:line="240" w:lineRule="auto"/>
        <w:ind w:firstLine="851"/>
        <w:jc w:val="both"/>
        <w:rPr>
          <w:rFonts w:ascii="Times New Roman" w:hAnsi="Times New Roman" w:cs="Times New Roman"/>
          <w:sz w:val="24"/>
          <w:szCs w:val="24"/>
          <w:lang w:val="lt-LT"/>
        </w:rPr>
      </w:pPr>
      <w:r w:rsidRPr="007A400E">
        <w:rPr>
          <w:rFonts w:ascii="Times New Roman" w:hAnsi="Times New Roman" w:cs="Times New Roman"/>
          <w:sz w:val="24"/>
          <w:szCs w:val="24"/>
          <w:lang w:val="lt-LT"/>
        </w:rPr>
        <w:t>„</w:t>
      </w:r>
      <w:r w:rsidR="009952DC" w:rsidRPr="007A400E">
        <w:rPr>
          <w:rFonts w:ascii="Times New Roman" w:hAnsi="Times New Roman" w:cs="Times New Roman"/>
          <w:sz w:val="24"/>
          <w:szCs w:val="24"/>
          <w:lang w:val="lt-LT"/>
        </w:rPr>
        <w:t>5.2.1. prieš pradėdamas atlikti Darbus, gauti visus Darbams atlikti reikiamus leidimus, sutikimus, pažymas, pažymėjimus, licencijas ir suderinimus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 Taip pat, tuo atveju kai Rangovas pagal Sutartį turi parengti darbo projektą, nepradėti vykdyti Darbų ar jų dallies tol, kol Užsakovas nepatvirtins darbo projekto ar atitinkamo jo dalies;</w:t>
      </w:r>
      <w:r w:rsidRPr="007A400E">
        <w:rPr>
          <w:rFonts w:ascii="Times New Roman" w:hAnsi="Times New Roman" w:cs="Times New Roman"/>
          <w:sz w:val="24"/>
          <w:szCs w:val="24"/>
          <w:lang w:val="lt-LT"/>
        </w:rPr>
        <w:t>“</w:t>
      </w:r>
    </w:p>
    <w:p w14:paraId="52889712" w14:textId="77777777" w:rsidR="009952DC" w:rsidRPr="007A400E" w:rsidRDefault="009952DC" w:rsidP="00D07034">
      <w:pPr>
        <w:spacing w:after="0" w:line="240" w:lineRule="auto"/>
        <w:jc w:val="both"/>
        <w:rPr>
          <w:rFonts w:ascii="Times New Roman" w:hAnsi="Times New Roman" w:cs="Times New Roman"/>
          <w:sz w:val="24"/>
          <w:szCs w:val="24"/>
          <w:lang w:val="lt-LT"/>
        </w:rPr>
      </w:pPr>
    </w:p>
    <w:p w14:paraId="39201AE6" w14:textId="77777777" w:rsidR="00D07034" w:rsidRPr="007A400E" w:rsidRDefault="00D07034" w:rsidP="00D07034">
      <w:pPr>
        <w:pStyle w:val="ListParagraph"/>
        <w:numPr>
          <w:ilvl w:val="0"/>
          <w:numId w:val="15"/>
        </w:numPr>
        <w:spacing w:after="0" w:line="240" w:lineRule="auto"/>
        <w:ind w:left="0" w:firstLine="851"/>
        <w:contextualSpacing w:val="0"/>
        <w:jc w:val="both"/>
        <w:rPr>
          <w:rFonts w:ascii="Times New Roman" w:hAnsi="Times New Roman" w:cs="Times New Roman"/>
          <w:sz w:val="24"/>
          <w:szCs w:val="24"/>
          <w:lang w:val="lt-LT"/>
        </w:rPr>
      </w:pPr>
      <w:r w:rsidRPr="007A400E">
        <w:rPr>
          <w:rFonts w:ascii="Times New Roman" w:hAnsi="Times New Roman" w:cs="Times New Roman"/>
          <w:sz w:val="24"/>
          <w:szCs w:val="24"/>
          <w:lang w:val="lt-LT"/>
        </w:rPr>
        <w:t>Sutarties Bendrųjų sąlygų 5.2.2 punktas pakeičiamas ir išdėstomas taip:</w:t>
      </w:r>
    </w:p>
    <w:p w14:paraId="2FBC25F9" w14:textId="02CBB7BE" w:rsidR="000A44C2" w:rsidRPr="007A400E" w:rsidRDefault="007A400E" w:rsidP="006E071E">
      <w:pPr>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w:t>
      </w:r>
      <w:r w:rsidR="006E071E" w:rsidRPr="007A400E">
        <w:rPr>
          <w:rFonts w:ascii="Times New Roman" w:eastAsia="Batang" w:hAnsi="Times New Roman" w:cs="Times New Roman"/>
          <w:sz w:val="24"/>
          <w:szCs w:val="24"/>
          <w:lang w:val="lt-LT"/>
        </w:rPr>
        <w:t xml:space="preserve">5.2.2. </w:t>
      </w:r>
      <w:r w:rsidR="00B82C7F" w:rsidRPr="007A400E">
        <w:rPr>
          <w:rFonts w:ascii="Times New Roman" w:hAnsi="Times New Roman" w:cs="Times New Roman"/>
          <w:sz w:val="24"/>
          <w:szCs w:val="24"/>
          <w:lang w:val="lt-LT"/>
        </w:rPr>
        <w:t xml:space="preserve">įsakymu (ar kitu tvarkomuoju dokumentu) paskirti teisės aktų nustatyta tvarka atestuotus statinio statybos vadovą, bendrųjų darbų vadovus bei ne mažiau kaip 3 darbuotojus turinčius teisę vykdyti signalininko pareigas, ir iki Darbų pradžios Užsakovui pateikti statybos vadovų paskyrimo įsakymo ir jų turimų atestatų (jei šiе аtestatai nebuvo teikti pirkimo metu), AB „Lietuvos geležinkeliai“ išduotų signalininkų ir P-26 formos pažymėjimų bei pažymėjimo, patvirtinančio teisę dirbti darbą, susijusį su geležinkelio eismu pagal Valstybinės geležinkelio inspekcijos prie Susisiekimo ministerijos viršininko </w:t>
      </w:r>
      <w:r w:rsidR="00BD5FD3" w:rsidRPr="007A400E">
        <w:rPr>
          <w:rFonts w:ascii="Times New Roman" w:hAnsi="Times New Roman" w:cs="Times New Roman"/>
          <w:sz w:val="24"/>
          <w:szCs w:val="24"/>
          <w:lang w:val="lt-LT"/>
        </w:rPr>
        <w:t xml:space="preserve">2004 </w:t>
      </w:r>
      <w:r w:rsidR="00B82C7F" w:rsidRPr="007A400E">
        <w:rPr>
          <w:rFonts w:ascii="Times New Roman" w:hAnsi="Times New Roman" w:cs="Times New Roman"/>
          <w:sz w:val="24"/>
          <w:szCs w:val="24"/>
          <w:lang w:val="lt-LT"/>
        </w:rPr>
        <w:t xml:space="preserve">m. </w:t>
      </w:r>
      <w:r w:rsidR="00BD5FD3" w:rsidRPr="007A400E">
        <w:rPr>
          <w:rFonts w:ascii="Times New Roman" w:hAnsi="Times New Roman" w:cs="Times New Roman"/>
          <w:sz w:val="24"/>
          <w:szCs w:val="24"/>
          <w:lang w:val="lt-LT"/>
        </w:rPr>
        <w:t xml:space="preserve">spalio 14 </w:t>
      </w:r>
      <w:r w:rsidR="00B82C7F" w:rsidRPr="007A400E">
        <w:rPr>
          <w:rFonts w:ascii="Times New Roman" w:hAnsi="Times New Roman" w:cs="Times New Roman"/>
          <w:sz w:val="24"/>
          <w:szCs w:val="24"/>
          <w:lang w:val="lt-LT"/>
        </w:rPr>
        <w:t>d. įsakymą Nr. V-29 „Dėl fizinių asmenų, pageidaujančių dirbti darbą, tiesiogiai arba netiesiogiai susijusį su geležinkelių transporto eismu, žinių tikrinimo tvarkos aprašo patvirtinimo</w:t>
      </w:r>
      <w:r w:rsidR="00BD5FD3" w:rsidRPr="007A400E">
        <w:rPr>
          <w:rFonts w:ascii="Times New Roman" w:hAnsi="Times New Roman" w:cs="Times New Roman"/>
          <w:sz w:val="24"/>
          <w:szCs w:val="24"/>
          <w:lang w:val="lt-LT"/>
        </w:rPr>
        <w:t>” (su vėlesniais pakeitimais ir papildymais),</w:t>
      </w:r>
      <w:r w:rsidR="00B82C7F" w:rsidRPr="007A400E">
        <w:rPr>
          <w:rFonts w:ascii="Times New Roman" w:hAnsi="Times New Roman" w:cs="Times New Roman"/>
          <w:sz w:val="24"/>
          <w:szCs w:val="24"/>
          <w:lang w:val="lt-LT"/>
        </w:rPr>
        <w:t xml:space="preserve"> kopijas</w:t>
      </w:r>
      <w:r w:rsidR="003C3723" w:rsidRPr="007A400E">
        <w:rPr>
          <w:rFonts w:ascii="Times New Roman" w:eastAsia="Batang" w:hAnsi="Times New Roman" w:cs="Times New Roman"/>
          <w:sz w:val="24"/>
          <w:szCs w:val="24"/>
          <w:lang w:val="lt-LT"/>
        </w:rPr>
        <w:t>.</w:t>
      </w:r>
      <w:r w:rsidRPr="007A400E">
        <w:rPr>
          <w:rFonts w:ascii="Times New Roman" w:eastAsia="Batang" w:hAnsi="Times New Roman" w:cs="Times New Roman"/>
          <w:sz w:val="24"/>
          <w:szCs w:val="24"/>
          <w:lang w:val="lt-LT"/>
        </w:rPr>
        <w:t>“</w:t>
      </w:r>
    </w:p>
    <w:p w14:paraId="5C5494C4" w14:textId="33DC0B82" w:rsidR="007A400E" w:rsidRPr="007A400E" w:rsidRDefault="007A400E" w:rsidP="006E071E">
      <w:pPr>
        <w:spacing w:after="0" w:line="240" w:lineRule="auto"/>
        <w:ind w:firstLine="851"/>
        <w:jc w:val="both"/>
        <w:rPr>
          <w:rFonts w:ascii="Times New Roman" w:eastAsia="Batang" w:hAnsi="Times New Roman" w:cs="Times New Roman"/>
          <w:sz w:val="24"/>
          <w:szCs w:val="24"/>
          <w:lang w:val="lt-LT"/>
        </w:rPr>
      </w:pPr>
    </w:p>
    <w:p w14:paraId="445EE092" w14:textId="07E2A48D" w:rsidR="007A400E" w:rsidRPr="007A400E" w:rsidRDefault="007A400E" w:rsidP="007A400E">
      <w:pPr>
        <w:pStyle w:val="ListParagraph"/>
        <w:numPr>
          <w:ilvl w:val="0"/>
          <w:numId w:val="15"/>
        </w:numPr>
        <w:tabs>
          <w:tab w:val="left" w:pos="1134"/>
        </w:tabs>
        <w:spacing w:after="0" w:line="240" w:lineRule="auto"/>
        <w:ind w:hanging="927"/>
        <w:jc w:val="both"/>
        <w:rPr>
          <w:rFonts w:ascii="Times New Roman" w:hAnsi="Times New Roman" w:cs="Times New Roman"/>
          <w:sz w:val="24"/>
          <w:szCs w:val="24"/>
          <w:lang w:val="lt-LT"/>
        </w:rPr>
      </w:pPr>
      <w:r w:rsidRPr="007A400E">
        <w:rPr>
          <w:rFonts w:ascii="Times New Roman" w:hAnsi="Times New Roman" w:cs="Times New Roman"/>
          <w:sz w:val="24"/>
          <w:szCs w:val="24"/>
          <w:lang w:val="lt-LT"/>
        </w:rPr>
        <w:t>Sutarties Bendrųjų sąlygų 5.2.10 punktas pakeičiamas ir išdėstomas taip:</w:t>
      </w:r>
    </w:p>
    <w:p w14:paraId="1BB23EB7" w14:textId="5B9089C9" w:rsidR="007A400E" w:rsidRPr="007A400E" w:rsidRDefault="007A400E" w:rsidP="007A400E">
      <w:pPr>
        <w:spacing w:after="0" w:line="240" w:lineRule="auto"/>
        <w:ind w:firstLine="851"/>
        <w:jc w:val="both"/>
        <w:rPr>
          <w:rFonts w:ascii="Times New Roman" w:hAnsi="Times New Roman" w:cs="Times New Roman"/>
          <w:sz w:val="24"/>
          <w:szCs w:val="24"/>
          <w:lang w:val="lt-LT"/>
        </w:rPr>
      </w:pPr>
      <w:r w:rsidRPr="007A400E">
        <w:rPr>
          <w:rFonts w:ascii="Times New Roman" w:hAnsi="Times New Roman" w:cs="Times New Roman"/>
          <w:sz w:val="24"/>
          <w:szCs w:val="24"/>
          <w:lang w:val="lt-LT"/>
        </w:rPr>
        <w:t xml:space="preserve">„Darbus atlikti pagal Darbų grafiką, kuris turi būti suderintas su Užsakovu ne vėliau kaip per 14 kalendorinių dienų nuo Sutarties įsigaliojimo. Jeigu dalies Darbų arba kitų Rangovo prievolių, numatytų šioje Sutartyje, atlikimo terminai nėra apibrėžti Darbų grafike, juos Rangovas privalo vykdyti tokiais terminais, kad būtų laiku įvykdyti Darbų grafike numatyti Darbai. </w:t>
      </w:r>
      <w:bookmarkStart w:id="1" w:name="_Ref343692819"/>
      <w:r w:rsidRPr="007A400E">
        <w:rPr>
          <w:rFonts w:ascii="Times New Roman" w:hAnsi="Times New Roman" w:cs="Times New Roman"/>
          <w:sz w:val="24"/>
          <w:szCs w:val="24"/>
          <w:lang w:val="lt-LT"/>
        </w:rPr>
        <w:t>Užsakovui nustačius bet kokį vėlavimą pagal Darbų grafiką ir Rangovui nelikvidavus tokio vėlavimo per 5 (penkias) darbo dienas, Užsakovas turi teisę pareikalauti Rangovo o pastarasis privalo savo rizika, be jokio papildomo užmokesčio, iki bus tinkamai likviduotas nustatytas atsilikimas nuo Darbų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End w:id="1"/>
      <w:r w:rsidRPr="007A400E">
        <w:rPr>
          <w:rFonts w:ascii="Times New Roman" w:hAnsi="Times New Roman" w:cs="Times New Roman"/>
          <w:sz w:val="24"/>
          <w:szCs w:val="24"/>
          <w:lang w:val="lt-LT"/>
        </w:rPr>
        <w:t>;“</w:t>
      </w:r>
    </w:p>
    <w:p w14:paraId="6C73B760" w14:textId="77777777" w:rsidR="006378EA" w:rsidRPr="007A400E" w:rsidRDefault="006378EA" w:rsidP="00AE1E8E">
      <w:pPr>
        <w:spacing w:after="0" w:line="240" w:lineRule="auto"/>
        <w:jc w:val="both"/>
        <w:rPr>
          <w:rFonts w:ascii="Times New Roman" w:hAnsi="Times New Roman" w:cs="Times New Roman"/>
          <w:sz w:val="24"/>
          <w:szCs w:val="24"/>
          <w:lang w:val="lt-LT"/>
        </w:rPr>
      </w:pPr>
    </w:p>
    <w:p w14:paraId="66C787E7" w14:textId="3C8A499C" w:rsidR="000A44C2" w:rsidRPr="007A400E" w:rsidRDefault="000A44C2" w:rsidP="002744DF">
      <w:pPr>
        <w:pStyle w:val="ListParagraph"/>
        <w:numPr>
          <w:ilvl w:val="0"/>
          <w:numId w:val="15"/>
        </w:numPr>
        <w:spacing w:after="0" w:line="240" w:lineRule="auto"/>
        <w:ind w:left="0" w:firstLine="851"/>
        <w:contextualSpacing w:val="0"/>
        <w:jc w:val="both"/>
        <w:rPr>
          <w:rFonts w:ascii="Times New Roman" w:hAnsi="Times New Roman" w:cs="Times New Roman"/>
          <w:sz w:val="24"/>
          <w:szCs w:val="24"/>
          <w:lang w:val="lt-LT"/>
        </w:rPr>
      </w:pPr>
      <w:r w:rsidRPr="007A400E">
        <w:rPr>
          <w:rFonts w:ascii="Times New Roman" w:hAnsi="Times New Roman" w:cs="Times New Roman"/>
          <w:sz w:val="24"/>
          <w:szCs w:val="24"/>
          <w:lang w:val="lt-LT"/>
        </w:rPr>
        <w:t>Sutart</w:t>
      </w:r>
      <w:r w:rsidR="00495E78" w:rsidRPr="007A400E">
        <w:rPr>
          <w:rFonts w:ascii="Times New Roman" w:hAnsi="Times New Roman" w:cs="Times New Roman"/>
          <w:sz w:val="24"/>
          <w:szCs w:val="24"/>
          <w:lang w:val="lt-LT"/>
        </w:rPr>
        <w:t>ies Bendrųjų</w:t>
      </w:r>
      <w:r w:rsidRPr="007A400E">
        <w:rPr>
          <w:rFonts w:ascii="Times New Roman" w:hAnsi="Times New Roman" w:cs="Times New Roman"/>
          <w:sz w:val="24"/>
          <w:szCs w:val="24"/>
          <w:lang w:val="lt-LT"/>
        </w:rPr>
        <w:t xml:space="preserve"> sąlygų </w:t>
      </w:r>
      <w:r w:rsidR="006378EA" w:rsidRPr="007A400E">
        <w:rPr>
          <w:rFonts w:ascii="Times New Roman" w:hAnsi="Times New Roman" w:cs="Times New Roman"/>
          <w:sz w:val="24"/>
          <w:szCs w:val="24"/>
          <w:lang w:val="lt-LT"/>
        </w:rPr>
        <w:t>5.2.12</w:t>
      </w:r>
      <w:r w:rsidRPr="007A400E">
        <w:rPr>
          <w:rFonts w:ascii="Times New Roman" w:hAnsi="Times New Roman" w:cs="Times New Roman"/>
          <w:sz w:val="24"/>
          <w:szCs w:val="24"/>
          <w:lang w:val="lt-LT"/>
        </w:rPr>
        <w:t xml:space="preserve"> punktas pakeičiamas ir išdėstomas taip:</w:t>
      </w:r>
    </w:p>
    <w:p w14:paraId="0FB589CE" w14:textId="385335B0" w:rsidR="000A44C2" w:rsidRPr="007A400E" w:rsidRDefault="007A400E" w:rsidP="006378EA">
      <w:pPr>
        <w:spacing w:after="0" w:line="240" w:lineRule="auto"/>
        <w:ind w:firstLine="851"/>
        <w:jc w:val="both"/>
        <w:rPr>
          <w:rFonts w:ascii="Times New Roman" w:hAnsi="Times New Roman" w:cs="Times New Roman"/>
          <w:sz w:val="24"/>
          <w:szCs w:val="24"/>
          <w:lang w:val="lt-LT"/>
        </w:rPr>
      </w:pPr>
      <w:r w:rsidRPr="007A400E">
        <w:rPr>
          <w:rFonts w:ascii="Times New Roman" w:eastAsia="Batang" w:hAnsi="Times New Roman" w:cs="Times New Roman"/>
          <w:sz w:val="24"/>
          <w:szCs w:val="24"/>
          <w:lang w:val="lt-LT"/>
        </w:rPr>
        <w:t>„</w:t>
      </w:r>
      <w:r w:rsidR="006378EA" w:rsidRPr="007A400E">
        <w:rPr>
          <w:rFonts w:ascii="Times New Roman" w:eastAsia="Batang" w:hAnsi="Times New Roman" w:cs="Times New Roman"/>
          <w:sz w:val="24"/>
          <w:szCs w:val="24"/>
          <w:lang w:val="lt-LT"/>
        </w:rPr>
        <w:t xml:space="preserve">5.2.12. </w:t>
      </w:r>
      <w:r w:rsidR="002744DF" w:rsidRPr="007A400E">
        <w:rPr>
          <w:rFonts w:ascii="Times New Roman" w:hAnsi="Times New Roman" w:cs="Times New Roman"/>
          <w:color w:val="000000" w:themeColor="text1"/>
          <w:sz w:val="24"/>
          <w:szCs w:val="24"/>
          <w:lang w:val="lt-LT"/>
        </w:rPr>
        <w:t xml:space="preserve">Rangovui nesuteikiama neribota teisė naudotis statybviete. </w:t>
      </w:r>
      <w:r w:rsidR="006378EA" w:rsidRPr="007A400E">
        <w:rPr>
          <w:rFonts w:ascii="Times New Roman" w:eastAsia="Batang" w:hAnsi="Times New Roman" w:cs="Times New Roman"/>
          <w:sz w:val="24"/>
          <w:szCs w:val="24"/>
          <w:lang w:val="lt-LT"/>
        </w:rPr>
        <w:t xml:space="preserve">Darbus, kurie turi būti atliekami veikiančiame geležinkelyje arba šalia jo, atlikti tik eismo pertraukų metu. Šie Darbai apima </w:t>
      </w:r>
      <w:r w:rsidR="006378EA" w:rsidRPr="007A400E">
        <w:rPr>
          <w:rFonts w:ascii="Times New Roman" w:eastAsia="Batang" w:hAnsi="Times New Roman" w:cs="Times New Roman"/>
          <w:sz w:val="24"/>
          <w:szCs w:val="24"/>
          <w:lang w:val="lt-LT"/>
        </w:rPr>
        <w:lastRenderedPageBreak/>
        <w:t>visus Darbus, kurių negalima atlikti netrukdant eismui arba kuriuos atliekant pažeidžiami minimalūs gabaritai, nurodyti saugumo ir kitose taisyklėse. Konkrečių eismo pertraukų trukmė yra iš anksto derinama su Užsakovu</w:t>
      </w:r>
      <w:r w:rsidR="00D27379" w:rsidRPr="007A400E">
        <w:rPr>
          <w:rFonts w:ascii="Times New Roman" w:eastAsia="Batang" w:hAnsi="Times New Roman" w:cs="Times New Roman"/>
          <w:sz w:val="24"/>
          <w:szCs w:val="24"/>
          <w:lang w:val="lt-LT"/>
        </w:rPr>
        <w:t xml:space="preserve"> ir jos yra suteikiamos </w:t>
      </w:r>
      <w:r w:rsidR="00D27379" w:rsidRPr="007A400E">
        <w:rPr>
          <w:rFonts w:ascii="Times New Roman" w:hAnsi="Times New Roman" w:cs="Times New Roman"/>
          <w:color w:val="000000" w:themeColor="text1"/>
          <w:sz w:val="24"/>
          <w:szCs w:val="24"/>
          <w:lang w:val="lt-LT"/>
        </w:rPr>
        <w:t>pagal AB „Lietuvos geležinkeliai</w:t>
      </w:r>
      <w:r w:rsidR="003C3723" w:rsidRPr="007A400E">
        <w:rPr>
          <w:rFonts w:ascii="Times New Roman" w:hAnsi="Times New Roman" w:cs="Times New Roman"/>
          <w:color w:val="000000" w:themeColor="text1"/>
          <w:sz w:val="24"/>
          <w:szCs w:val="24"/>
          <w:lang w:val="lt-LT"/>
        </w:rPr>
        <w:t>”</w:t>
      </w:r>
      <w:r w:rsidR="00D27379" w:rsidRPr="007A400E">
        <w:rPr>
          <w:rFonts w:ascii="Times New Roman" w:hAnsi="Times New Roman" w:cs="Times New Roman"/>
          <w:color w:val="000000" w:themeColor="text1"/>
          <w:sz w:val="24"/>
          <w:szCs w:val="24"/>
          <w:lang w:val="lt-LT"/>
        </w:rPr>
        <w:t xml:space="preserve"> 201</w:t>
      </w:r>
      <w:r w:rsidR="00AE67EC" w:rsidRPr="007A400E">
        <w:rPr>
          <w:rFonts w:ascii="Times New Roman" w:hAnsi="Times New Roman" w:cs="Times New Roman"/>
          <w:color w:val="000000" w:themeColor="text1"/>
          <w:sz w:val="24"/>
          <w:szCs w:val="24"/>
          <w:lang w:val="lt-LT"/>
        </w:rPr>
        <w:t>8</w:t>
      </w:r>
      <w:r w:rsidR="00D27379" w:rsidRPr="007A400E">
        <w:rPr>
          <w:rFonts w:ascii="Times New Roman" w:hAnsi="Times New Roman" w:cs="Times New Roman"/>
          <w:color w:val="000000" w:themeColor="text1"/>
          <w:sz w:val="24"/>
          <w:szCs w:val="24"/>
          <w:lang w:val="lt-LT"/>
        </w:rPr>
        <w:t>-</w:t>
      </w:r>
      <w:r w:rsidR="00AE67EC" w:rsidRPr="007A400E">
        <w:rPr>
          <w:rFonts w:ascii="Times New Roman" w:hAnsi="Times New Roman" w:cs="Times New Roman"/>
          <w:color w:val="000000" w:themeColor="text1"/>
          <w:sz w:val="24"/>
          <w:szCs w:val="24"/>
          <w:lang w:val="lt-LT"/>
        </w:rPr>
        <w:t>05</w:t>
      </w:r>
      <w:r w:rsidR="00D27379" w:rsidRPr="007A400E">
        <w:rPr>
          <w:rFonts w:ascii="Times New Roman" w:hAnsi="Times New Roman" w:cs="Times New Roman"/>
          <w:color w:val="000000" w:themeColor="text1"/>
          <w:sz w:val="24"/>
          <w:szCs w:val="24"/>
          <w:lang w:val="lt-LT"/>
        </w:rPr>
        <w:t>-</w:t>
      </w:r>
      <w:r w:rsidR="00AE67EC" w:rsidRPr="007A400E">
        <w:rPr>
          <w:rFonts w:ascii="Times New Roman" w:hAnsi="Times New Roman" w:cs="Times New Roman"/>
          <w:color w:val="000000" w:themeColor="text1"/>
          <w:sz w:val="24"/>
          <w:szCs w:val="24"/>
          <w:lang w:val="lt-LT"/>
        </w:rPr>
        <w:t xml:space="preserve">11 </w:t>
      </w:r>
      <w:r w:rsidR="00D27379" w:rsidRPr="007A400E">
        <w:rPr>
          <w:rFonts w:ascii="Times New Roman" w:hAnsi="Times New Roman" w:cs="Times New Roman"/>
          <w:color w:val="000000" w:themeColor="text1"/>
          <w:sz w:val="24"/>
          <w:szCs w:val="24"/>
          <w:lang w:val="lt-LT"/>
        </w:rPr>
        <w:t xml:space="preserve">generalinio direktoriaus </w:t>
      </w:r>
      <w:r w:rsidR="00AE67EC" w:rsidRPr="007A400E">
        <w:rPr>
          <w:rFonts w:ascii="Times New Roman" w:hAnsi="Times New Roman" w:cs="Times New Roman"/>
          <w:color w:val="000000" w:themeColor="text1"/>
          <w:sz w:val="24"/>
          <w:szCs w:val="24"/>
          <w:lang w:val="lt-LT"/>
        </w:rPr>
        <w:t xml:space="preserve">pavaduotojo – Geležinkelių infrastruktūros direkcijos direktoriaus įsakymu </w:t>
      </w:r>
      <w:r w:rsidR="00D27379" w:rsidRPr="007A400E">
        <w:rPr>
          <w:rFonts w:ascii="Times New Roman" w:hAnsi="Times New Roman" w:cs="Times New Roman"/>
          <w:color w:val="000000" w:themeColor="text1"/>
          <w:sz w:val="24"/>
          <w:szCs w:val="24"/>
          <w:lang w:val="lt-LT"/>
        </w:rPr>
        <w:t>Nr. Į</w:t>
      </w:r>
      <w:r w:rsidR="00AE67EC" w:rsidRPr="007A400E">
        <w:rPr>
          <w:rFonts w:ascii="Times New Roman" w:hAnsi="Times New Roman" w:cs="Times New Roman"/>
          <w:color w:val="000000" w:themeColor="text1"/>
          <w:sz w:val="24"/>
          <w:szCs w:val="24"/>
          <w:lang w:val="lt-LT"/>
        </w:rPr>
        <w:t>S(DI)</w:t>
      </w:r>
      <w:r w:rsidR="00D27379" w:rsidRPr="007A400E">
        <w:rPr>
          <w:rFonts w:ascii="Times New Roman" w:hAnsi="Times New Roman" w:cs="Times New Roman"/>
          <w:color w:val="000000" w:themeColor="text1"/>
          <w:sz w:val="24"/>
          <w:szCs w:val="24"/>
          <w:lang w:val="lt-LT"/>
        </w:rPr>
        <w:t>-</w:t>
      </w:r>
      <w:r w:rsidR="00AE67EC" w:rsidRPr="007A400E">
        <w:rPr>
          <w:rFonts w:ascii="Times New Roman" w:hAnsi="Times New Roman" w:cs="Times New Roman"/>
          <w:color w:val="000000" w:themeColor="text1"/>
          <w:sz w:val="24"/>
          <w:szCs w:val="24"/>
          <w:lang w:val="lt-LT"/>
        </w:rPr>
        <w:t>71 patvirtintą Gele</w:t>
      </w:r>
      <w:r w:rsidR="008D23E7" w:rsidRPr="007A400E">
        <w:rPr>
          <w:rFonts w:ascii="Times New Roman" w:hAnsi="Times New Roman" w:cs="Times New Roman"/>
          <w:color w:val="000000" w:themeColor="text1"/>
          <w:sz w:val="24"/>
          <w:szCs w:val="24"/>
          <w:lang w:val="lt-LT"/>
        </w:rPr>
        <w:t>ž</w:t>
      </w:r>
      <w:r w:rsidR="00AE67EC" w:rsidRPr="007A400E">
        <w:rPr>
          <w:rFonts w:ascii="Times New Roman" w:hAnsi="Times New Roman" w:cs="Times New Roman"/>
          <w:color w:val="000000" w:themeColor="text1"/>
          <w:sz w:val="24"/>
          <w:szCs w:val="24"/>
          <w:lang w:val="lt-LT"/>
        </w:rPr>
        <w:t>inkelių transport eismo pertraukų suteikimo tvarko</w:t>
      </w:r>
      <w:r w:rsidR="008F61B6" w:rsidRPr="007A400E">
        <w:rPr>
          <w:rFonts w:ascii="Times New Roman" w:hAnsi="Times New Roman" w:cs="Times New Roman"/>
          <w:color w:val="000000" w:themeColor="text1"/>
          <w:sz w:val="24"/>
          <w:szCs w:val="24"/>
          <w:lang w:val="lt-LT"/>
        </w:rPr>
        <w:t xml:space="preserve">s aprašą </w:t>
      </w:r>
      <w:r w:rsidR="00D27379" w:rsidRPr="007A400E">
        <w:rPr>
          <w:rFonts w:ascii="Times New Roman" w:hAnsi="Times New Roman" w:cs="Times New Roman"/>
          <w:color w:val="000000" w:themeColor="text1"/>
          <w:sz w:val="24"/>
          <w:szCs w:val="24"/>
          <w:lang w:val="lt-LT"/>
        </w:rPr>
        <w:t>ir kitus galiojančius teisės aktus</w:t>
      </w:r>
      <w:r w:rsidR="006378EA" w:rsidRPr="007A400E">
        <w:rPr>
          <w:rFonts w:ascii="Times New Roman" w:eastAsia="Batang" w:hAnsi="Times New Roman" w:cs="Times New Roman"/>
          <w:sz w:val="24"/>
          <w:szCs w:val="24"/>
          <w:lang w:val="lt-LT"/>
        </w:rPr>
        <w:t>.</w:t>
      </w:r>
      <w:r w:rsidRPr="007A400E">
        <w:rPr>
          <w:rFonts w:ascii="Times New Roman" w:eastAsia="Batang" w:hAnsi="Times New Roman" w:cs="Times New Roman"/>
          <w:sz w:val="24"/>
          <w:szCs w:val="24"/>
          <w:lang w:val="lt-LT"/>
        </w:rPr>
        <w:t>“</w:t>
      </w:r>
    </w:p>
    <w:p w14:paraId="2011F0E1" w14:textId="77777777" w:rsidR="00495E78" w:rsidRPr="007A400E" w:rsidRDefault="00495E78" w:rsidP="00495E78">
      <w:pPr>
        <w:spacing w:after="0" w:line="240" w:lineRule="auto"/>
        <w:ind w:firstLine="851"/>
        <w:jc w:val="both"/>
        <w:rPr>
          <w:rFonts w:ascii="Times New Roman" w:hAnsi="Times New Roman" w:cs="Times New Roman"/>
          <w:sz w:val="24"/>
          <w:szCs w:val="24"/>
          <w:lang w:val="lt-LT"/>
        </w:rPr>
      </w:pPr>
    </w:p>
    <w:p w14:paraId="61F4A5FA" w14:textId="680BA5A2" w:rsidR="00CE4E85" w:rsidRPr="007A400E" w:rsidRDefault="00CE4E85" w:rsidP="00CE4E85">
      <w:pPr>
        <w:pStyle w:val="ListParagraph"/>
        <w:numPr>
          <w:ilvl w:val="0"/>
          <w:numId w:val="15"/>
        </w:numPr>
        <w:spacing w:after="0" w:line="240" w:lineRule="auto"/>
        <w:ind w:left="0" w:firstLine="851"/>
        <w:contextualSpacing w:val="0"/>
        <w:jc w:val="both"/>
        <w:rPr>
          <w:rFonts w:ascii="Times New Roman" w:hAnsi="Times New Roman" w:cs="Times New Roman"/>
          <w:sz w:val="24"/>
          <w:szCs w:val="24"/>
          <w:lang w:val="lt-LT"/>
        </w:rPr>
      </w:pPr>
      <w:r w:rsidRPr="007A400E">
        <w:rPr>
          <w:rFonts w:ascii="Times New Roman" w:hAnsi="Times New Roman" w:cs="Times New Roman"/>
          <w:sz w:val="24"/>
          <w:szCs w:val="24"/>
          <w:lang w:val="lt-LT"/>
        </w:rPr>
        <w:t>Sutarties Bendrųjų sąlygų 6.1.1 punktas pakeičiamas ir išdėstomas taip:</w:t>
      </w:r>
    </w:p>
    <w:p w14:paraId="178C7288" w14:textId="7B431061" w:rsidR="00CE4E85" w:rsidRPr="007A400E" w:rsidRDefault="00CE4E85" w:rsidP="00495E78">
      <w:pPr>
        <w:spacing w:after="0" w:line="240" w:lineRule="auto"/>
        <w:ind w:firstLine="851"/>
        <w:jc w:val="both"/>
        <w:rPr>
          <w:rFonts w:ascii="Times New Roman" w:hAnsi="Times New Roman" w:cs="Times New Roman"/>
          <w:color w:val="000000" w:themeColor="text1"/>
          <w:sz w:val="24"/>
          <w:szCs w:val="24"/>
          <w:lang w:val="lt-LT"/>
        </w:rPr>
      </w:pPr>
      <w:r w:rsidRPr="007A400E">
        <w:rPr>
          <w:rFonts w:ascii="Times New Roman" w:hAnsi="Times New Roman" w:cs="Times New Roman"/>
          <w:sz w:val="24"/>
          <w:szCs w:val="24"/>
          <w:lang w:val="lt-LT"/>
        </w:rPr>
        <w:t xml:space="preserve">„6.1.1. </w:t>
      </w:r>
      <w:r w:rsidRPr="007A400E">
        <w:rPr>
          <w:rFonts w:ascii="Times New Roman" w:hAnsi="Times New Roman" w:cs="Times New Roman"/>
          <w:color w:val="000000" w:themeColor="text1"/>
          <w:sz w:val="24"/>
          <w:szCs w:val="24"/>
          <w:lang w:val="lt-LT"/>
        </w:rPr>
        <w:t>bet kuriuo Sutarties vykdymo momentu kontroliuoti ir prižiūrėti atliekamų Darbų eigą ir kokybę, D</w:t>
      </w:r>
      <w:r w:rsidRPr="007A400E">
        <w:rPr>
          <w:rFonts w:ascii="Times New Roman" w:hAnsi="Times New Roman" w:cs="Times New Roman"/>
          <w:color w:val="000000" w:themeColor="text1"/>
          <w:spacing w:val="-3"/>
          <w:sz w:val="24"/>
          <w:szCs w:val="24"/>
          <w:lang w:val="lt-LT"/>
        </w:rPr>
        <w:t xml:space="preserve">arbų grafiko laikymąsi, patikrinti medžiagų, naudojamų Darbams, kokybę nuo Darbų pradžios </w:t>
      </w:r>
      <w:r w:rsidRPr="007A400E">
        <w:rPr>
          <w:rFonts w:ascii="Times New Roman" w:hAnsi="Times New Roman" w:cs="Times New Roman"/>
          <w:color w:val="000000" w:themeColor="text1"/>
          <w:sz w:val="24"/>
          <w:szCs w:val="24"/>
          <w:lang w:val="lt-LT"/>
        </w:rPr>
        <w:t xml:space="preserve">iki visiško </w:t>
      </w:r>
      <w:r w:rsidRPr="007A400E">
        <w:rPr>
          <w:rFonts w:ascii="Times New Roman" w:hAnsi="Times New Roman" w:cs="Times New Roman"/>
          <w:color w:val="000000" w:themeColor="text1"/>
          <w:spacing w:val="5"/>
          <w:sz w:val="24"/>
          <w:szCs w:val="24"/>
          <w:lang w:val="lt-LT"/>
        </w:rPr>
        <w:t>objekto remonto užbaigimo</w:t>
      </w:r>
      <w:r w:rsidRPr="007A400E">
        <w:rPr>
          <w:rFonts w:ascii="Times New Roman" w:hAnsi="Times New Roman" w:cs="Times New Roman"/>
          <w:color w:val="000000" w:themeColor="text1"/>
          <w:spacing w:val="-3"/>
          <w:sz w:val="24"/>
          <w:szCs w:val="24"/>
          <w:lang w:val="lt-LT"/>
        </w:rPr>
        <w:t xml:space="preserve">. </w:t>
      </w:r>
      <w:r w:rsidRPr="007A400E">
        <w:rPr>
          <w:rFonts w:ascii="Times New Roman" w:hAnsi="Times New Roman" w:cs="Times New Roman"/>
          <w:color w:val="000000" w:themeColor="text1"/>
          <w:spacing w:val="-1"/>
          <w:sz w:val="24"/>
          <w:szCs w:val="24"/>
          <w:lang w:val="lt-LT"/>
        </w:rPr>
        <w:t>Jeigu Rangovas nukrypsta nuo techninės užduoties</w:t>
      </w:r>
      <w:r w:rsidR="008D23E7" w:rsidRPr="007A400E">
        <w:rPr>
          <w:rFonts w:ascii="Times New Roman" w:hAnsi="Times New Roman" w:cs="Times New Roman"/>
          <w:color w:val="000000" w:themeColor="text1"/>
          <w:spacing w:val="-1"/>
          <w:sz w:val="24"/>
          <w:szCs w:val="24"/>
          <w:lang w:val="lt-LT"/>
        </w:rPr>
        <w:t xml:space="preserve"> ar </w:t>
      </w:r>
      <w:r w:rsidRPr="007A400E">
        <w:rPr>
          <w:rFonts w:ascii="Times New Roman" w:hAnsi="Times New Roman" w:cs="Times New Roman"/>
          <w:color w:val="000000" w:themeColor="text1"/>
          <w:spacing w:val="-1"/>
          <w:sz w:val="24"/>
          <w:szCs w:val="24"/>
          <w:lang w:val="lt-LT"/>
        </w:rPr>
        <w:t>projekt</w:t>
      </w:r>
      <w:r w:rsidR="008D23E7" w:rsidRPr="007A400E">
        <w:rPr>
          <w:rFonts w:ascii="Times New Roman" w:hAnsi="Times New Roman" w:cs="Times New Roman"/>
          <w:color w:val="000000" w:themeColor="text1"/>
          <w:spacing w:val="-1"/>
          <w:sz w:val="24"/>
          <w:szCs w:val="24"/>
          <w:lang w:val="lt-LT"/>
        </w:rPr>
        <w:t>o</w:t>
      </w:r>
      <w:r w:rsidRPr="007A400E">
        <w:rPr>
          <w:rFonts w:ascii="Times New Roman" w:hAnsi="Times New Roman" w:cs="Times New Roman"/>
          <w:color w:val="000000" w:themeColor="text1"/>
          <w:spacing w:val="-1"/>
          <w:sz w:val="24"/>
          <w:szCs w:val="24"/>
          <w:lang w:val="lt-LT"/>
        </w:rPr>
        <w:t xml:space="preserve">, nesilaiko nustatytų statybos normų ir </w:t>
      </w:r>
      <w:r w:rsidRPr="007A400E">
        <w:rPr>
          <w:rFonts w:ascii="Times New Roman" w:hAnsi="Times New Roman" w:cs="Times New Roman"/>
          <w:color w:val="000000" w:themeColor="text1"/>
          <w:spacing w:val="-3"/>
          <w:sz w:val="24"/>
          <w:szCs w:val="24"/>
          <w:lang w:val="lt-LT"/>
        </w:rPr>
        <w:t xml:space="preserve">taisyklių arba kitų prisiimtų įsipareigojimų, Užsakovas turi teisę pasinaudoti Sutarties Bendrųjų sąlygų 9 skyriuje nurodytomis teisėmis. </w:t>
      </w:r>
      <w:r w:rsidRPr="007A400E">
        <w:rPr>
          <w:rFonts w:ascii="Times New Roman" w:hAnsi="Times New Roman" w:cs="Times New Roman"/>
          <w:color w:val="000000" w:themeColor="text1"/>
          <w:spacing w:val="5"/>
          <w:sz w:val="24"/>
          <w:szCs w:val="24"/>
          <w:lang w:val="lt-LT"/>
        </w:rPr>
        <w:t xml:space="preserve">Užsakovo atstovas, atliekantis Darbų priežiūrą, leidžia arba </w:t>
      </w:r>
      <w:r w:rsidRPr="007A400E">
        <w:rPr>
          <w:rFonts w:ascii="Times New Roman" w:hAnsi="Times New Roman" w:cs="Times New Roman"/>
          <w:color w:val="000000" w:themeColor="text1"/>
          <w:sz w:val="24"/>
          <w:szCs w:val="24"/>
          <w:lang w:val="lt-LT"/>
        </w:rPr>
        <w:t xml:space="preserve">neleidžia atidaryti kelius eismui po eismo pertraukos, kurios metu Darbus atliko Rangovas ir nustato </w:t>
      </w:r>
      <w:r w:rsidRPr="007A400E">
        <w:rPr>
          <w:rFonts w:ascii="Times New Roman" w:hAnsi="Times New Roman" w:cs="Times New Roman"/>
          <w:color w:val="000000" w:themeColor="text1"/>
          <w:spacing w:val="-3"/>
          <w:sz w:val="24"/>
          <w:szCs w:val="24"/>
          <w:lang w:val="lt-LT"/>
        </w:rPr>
        <w:t>leistiną traukinių važiavimo greitį po eismo pertraukos</w:t>
      </w:r>
      <w:r w:rsidR="007A400E" w:rsidRPr="007A400E">
        <w:rPr>
          <w:rFonts w:ascii="Times New Roman" w:hAnsi="Times New Roman" w:cs="Times New Roman"/>
          <w:color w:val="000000" w:themeColor="text1"/>
          <w:spacing w:val="-3"/>
          <w:sz w:val="24"/>
          <w:szCs w:val="24"/>
          <w:lang w:val="lt-LT"/>
        </w:rPr>
        <w:t>“</w:t>
      </w:r>
    </w:p>
    <w:p w14:paraId="0212937E" w14:textId="77777777" w:rsidR="00CE4E85" w:rsidRPr="007A400E" w:rsidRDefault="00CE4E85" w:rsidP="00495E78">
      <w:pPr>
        <w:spacing w:after="0" w:line="240" w:lineRule="auto"/>
        <w:ind w:firstLine="851"/>
        <w:jc w:val="both"/>
        <w:rPr>
          <w:rFonts w:ascii="Times New Roman" w:hAnsi="Times New Roman" w:cs="Times New Roman"/>
          <w:sz w:val="24"/>
          <w:szCs w:val="24"/>
          <w:lang w:val="lt-LT"/>
        </w:rPr>
      </w:pPr>
    </w:p>
    <w:p w14:paraId="73D2FD37" w14:textId="77777777" w:rsidR="002744DF" w:rsidRPr="007A400E" w:rsidRDefault="002744DF" w:rsidP="002744DF">
      <w:pPr>
        <w:pStyle w:val="ListParagraph"/>
        <w:numPr>
          <w:ilvl w:val="0"/>
          <w:numId w:val="15"/>
        </w:numPr>
        <w:spacing w:after="0" w:line="240" w:lineRule="auto"/>
        <w:ind w:left="0" w:firstLine="851"/>
        <w:contextualSpacing w:val="0"/>
        <w:jc w:val="both"/>
        <w:rPr>
          <w:rFonts w:ascii="Times New Roman" w:hAnsi="Times New Roman" w:cs="Times New Roman"/>
          <w:sz w:val="24"/>
          <w:szCs w:val="24"/>
          <w:lang w:val="lt-LT"/>
        </w:rPr>
      </w:pPr>
      <w:r w:rsidRPr="007A400E">
        <w:rPr>
          <w:rFonts w:ascii="Times New Roman" w:hAnsi="Times New Roman" w:cs="Times New Roman"/>
          <w:sz w:val="24"/>
          <w:szCs w:val="24"/>
          <w:lang w:val="lt-LT"/>
        </w:rPr>
        <w:t>Sutarties Bendrųjų sąlygų 7.1 punktas pakeičiamas ir išdėstomas taip:</w:t>
      </w:r>
    </w:p>
    <w:p w14:paraId="004914FB" w14:textId="19E6292F" w:rsidR="002744DF" w:rsidRPr="007A400E" w:rsidRDefault="007A400E" w:rsidP="002744DF">
      <w:pPr>
        <w:spacing w:after="0" w:line="240" w:lineRule="auto"/>
        <w:ind w:firstLine="851"/>
        <w:jc w:val="both"/>
        <w:rPr>
          <w:rFonts w:ascii="Times New Roman" w:hAnsi="Times New Roman" w:cs="Times New Roman"/>
          <w:sz w:val="24"/>
          <w:szCs w:val="24"/>
          <w:lang w:val="lt-LT"/>
        </w:rPr>
      </w:pPr>
      <w:r w:rsidRPr="007A400E">
        <w:rPr>
          <w:rFonts w:ascii="Times New Roman" w:eastAsia="Batang" w:hAnsi="Times New Roman" w:cs="Times New Roman"/>
          <w:sz w:val="24"/>
          <w:szCs w:val="24"/>
          <w:lang w:val="lt-LT"/>
        </w:rPr>
        <w:t>„</w:t>
      </w:r>
      <w:r w:rsidR="002744DF" w:rsidRPr="007A400E">
        <w:rPr>
          <w:rFonts w:ascii="Times New Roman" w:eastAsia="Batang" w:hAnsi="Times New Roman" w:cs="Times New Roman"/>
          <w:sz w:val="24"/>
          <w:szCs w:val="24"/>
          <w:lang w:val="lt-LT"/>
        </w:rPr>
        <w:t xml:space="preserve">7.1. Rangovas pats organizuoja ir apmoka už visą darbo jėgą, paslaugas, medžiagas, įrangą, įrankius ir mechanizmus, naudojamus šioje Sutartyje numatytiems Darbams atlikti. Darbai taip pat apima visų reikalingų statybą leidžiančių dokumentų, tame tarpe ir kitų leidimų ir licencijų gavimą Rangovo sąskaita ir jėgomis, reikalingos vykdomosios dokumentacijos įforminimą ir jos perdavimą Užsakovui. Prieš Darbų pradžią Rangovas iš Užsakovo turi gauti aktą–leidimą </w:t>
      </w:r>
      <w:r w:rsidR="002744DF" w:rsidRPr="007A400E">
        <w:rPr>
          <w:rFonts w:ascii="Times New Roman" w:eastAsia="Times New Roman" w:hAnsi="Times New Roman" w:cs="Times New Roman"/>
          <w:color w:val="000000" w:themeColor="text1"/>
          <w:sz w:val="24"/>
          <w:szCs w:val="24"/>
          <w:lang w:val="lt-LT"/>
        </w:rPr>
        <w:t>vykdyti darbus veikiančio geležinkelio zonoje</w:t>
      </w:r>
      <w:r w:rsidR="002744DF" w:rsidRPr="007A400E">
        <w:rPr>
          <w:rFonts w:ascii="Times New Roman" w:eastAsia="Batang" w:hAnsi="Times New Roman" w:cs="Times New Roman"/>
          <w:sz w:val="24"/>
          <w:szCs w:val="24"/>
          <w:lang w:val="lt-LT"/>
        </w:rPr>
        <w:t xml:space="preserve"> pagal 2000 m. gruodžio 22 d. Lietuvos Respublikos Vyriausiojo valstybinio darbo inspektoriaus įsakymu Nr. 346 patvirtintų Saugos ir sveikatos taisyklių statyboje DT 5-00 reikalavimus.</w:t>
      </w:r>
      <w:r w:rsidRPr="007A400E">
        <w:rPr>
          <w:rFonts w:ascii="Times New Roman" w:eastAsia="Batang" w:hAnsi="Times New Roman" w:cs="Times New Roman"/>
          <w:sz w:val="24"/>
          <w:szCs w:val="24"/>
          <w:lang w:val="lt-LT"/>
        </w:rPr>
        <w:t>“</w:t>
      </w:r>
    </w:p>
    <w:p w14:paraId="6577492B" w14:textId="77777777" w:rsidR="002744DF" w:rsidRPr="007A400E" w:rsidRDefault="002744DF" w:rsidP="00495E78">
      <w:pPr>
        <w:spacing w:after="0" w:line="240" w:lineRule="auto"/>
        <w:ind w:firstLine="851"/>
        <w:jc w:val="both"/>
        <w:rPr>
          <w:rFonts w:ascii="Times New Roman" w:hAnsi="Times New Roman" w:cs="Times New Roman"/>
          <w:sz w:val="24"/>
          <w:szCs w:val="24"/>
          <w:lang w:val="lt-LT"/>
        </w:rPr>
      </w:pPr>
    </w:p>
    <w:p w14:paraId="04E0F5CD" w14:textId="7D14C534" w:rsidR="006378EA" w:rsidRPr="007A400E" w:rsidRDefault="006378EA" w:rsidP="002744DF">
      <w:pPr>
        <w:pStyle w:val="ListParagraph"/>
        <w:numPr>
          <w:ilvl w:val="0"/>
          <w:numId w:val="15"/>
        </w:numPr>
        <w:spacing w:after="0" w:line="240" w:lineRule="auto"/>
        <w:ind w:left="0" w:firstLine="851"/>
        <w:contextualSpacing w:val="0"/>
        <w:jc w:val="both"/>
        <w:rPr>
          <w:rFonts w:ascii="Times New Roman" w:hAnsi="Times New Roman" w:cs="Times New Roman"/>
          <w:sz w:val="24"/>
          <w:szCs w:val="24"/>
          <w:lang w:val="lt-LT"/>
        </w:rPr>
      </w:pPr>
      <w:r w:rsidRPr="007A400E">
        <w:rPr>
          <w:rFonts w:ascii="Times New Roman" w:hAnsi="Times New Roman" w:cs="Times New Roman"/>
          <w:sz w:val="24"/>
          <w:szCs w:val="24"/>
          <w:lang w:val="lt-LT"/>
        </w:rPr>
        <w:t>Sutart</w:t>
      </w:r>
      <w:r w:rsidR="00495E78" w:rsidRPr="007A400E">
        <w:rPr>
          <w:rFonts w:ascii="Times New Roman" w:hAnsi="Times New Roman" w:cs="Times New Roman"/>
          <w:sz w:val="24"/>
          <w:szCs w:val="24"/>
          <w:lang w:val="lt-LT"/>
        </w:rPr>
        <w:t>ies Bendrųjų</w:t>
      </w:r>
      <w:r w:rsidRPr="007A400E">
        <w:rPr>
          <w:rFonts w:ascii="Times New Roman" w:hAnsi="Times New Roman" w:cs="Times New Roman"/>
          <w:sz w:val="24"/>
          <w:szCs w:val="24"/>
          <w:lang w:val="lt-LT"/>
        </w:rPr>
        <w:t xml:space="preserve"> sąlygų 8.2 punktas pakeičiamas ir išdėstomas taip:</w:t>
      </w:r>
    </w:p>
    <w:p w14:paraId="45426408" w14:textId="528AAFF2" w:rsidR="006378EA" w:rsidRPr="007A400E" w:rsidRDefault="007A400E" w:rsidP="006378EA">
      <w:pPr>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w:t>
      </w:r>
      <w:r w:rsidR="006378EA" w:rsidRPr="007A400E">
        <w:rPr>
          <w:rFonts w:ascii="Times New Roman" w:eastAsia="Batang" w:hAnsi="Times New Roman" w:cs="Times New Roman"/>
          <w:sz w:val="24"/>
          <w:szCs w:val="24"/>
          <w:lang w:val="lt-LT"/>
        </w:rPr>
        <w:t xml:space="preserve">8.2. Rangovas privalo užtikrinti, kad </w:t>
      </w:r>
      <w:r w:rsidR="00BE46CF" w:rsidRPr="007A400E">
        <w:rPr>
          <w:rFonts w:ascii="Times New Roman" w:eastAsia="Batang" w:hAnsi="Times New Roman" w:cs="Times New Roman"/>
          <w:sz w:val="24"/>
          <w:szCs w:val="24"/>
          <w:lang w:val="lt-LT"/>
        </w:rPr>
        <w:t xml:space="preserve">visi </w:t>
      </w:r>
      <w:r w:rsidR="006378EA" w:rsidRPr="007A400E">
        <w:rPr>
          <w:rFonts w:ascii="Times New Roman" w:eastAsia="Batang" w:hAnsi="Times New Roman" w:cs="Times New Roman"/>
          <w:sz w:val="24"/>
          <w:szCs w:val="24"/>
          <w:lang w:val="lt-LT"/>
        </w:rPr>
        <w:t>jo pasitelkiami asmenys, kurie turi atlikti Darbus pagal Sutartį geležinkelio kelių ir jų įrenginių apsaugos zonoje, iki jų pradžios būtų išlaikę saugaus elgesio geležinkelyje egzaminus AB „Lietuvos geležinkeliai“, ir</w:t>
      </w:r>
      <w:r w:rsidR="00BE46CF" w:rsidRPr="007A400E">
        <w:rPr>
          <w:rFonts w:ascii="Times New Roman" w:eastAsia="Batang" w:hAnsi="Times New Roman" w:cs="Times New Roman"/>
          <w:sz w:val="24"/>
          <w:szCs w:val="24"/>
          <w:lang w:val="lt-LT"/>
        </w:rPr>
        <w:t xml:space="preserve"> </w:t>
      </w:r>
      <w:r w:rsidR="00BE46CF" w:rsidRPr="007A400E">
        <w:rPr>
          <w:rFonts w:ascii="Times New Roman" w:eastAsia="Times New Roman" w:hAnsi="Times New Roman" w:cs="Times New Roman"/>
          <w:color w:val="000000" w:themeColor="text1"/>
          <w:sz w:val="24"/>
          <w:szCs w:val="24"/>
          <w:lang w:val="lt-LT"/>
        </w:rPr>
        <w:t xml:space="preserve">bent vieno darbų vadovas turi turėti teisę dirbti darbą, susijusį su geležinkelio eismu. </w:t>
      </w:r>
      <w:r w:rsidR="006378EA" w:rsidRPr="007A400E">
        <w:rPr>
          <w:rFonts w:ascii="Times New Roman" w:eastAsia="Batang" w:hAnsi="Times New Roman" w:cs="Times New Roman"/>
          <w:sz w:val="24"/>
          <w:szCs w:val="24"/>
          <w:lang w:val="lt-LT"/>
        </w:rPr>
        <w:t>Rangovas privalo užtikrinti, kad Darbų vykdymo metu darbų vietas atitvertų Rangovo signalininkai, turintys galiojančius signalininko pažymėjimus.</w:t>
      </w:r>
      <w:r w:rsidRPr="007A400E">
        <w:rPr>
          <w:rFonts w:ascii="Times New Roman" w:eastAsia="Batang" w:hAnsi="Times New Roman" w:cs="Times New Roman"/>
          <w:sz w:val="24"/>
          <w:szCs w:val="24"/>
          <w:lang w:val="lt-LT"/>
        </w:rPr>
        <w:t>“</w:t>
      </w:r>
    </w:p>
    <w:p w14:paraId="6D2FA159" w14:textId="77777777" w:rsidR="009F25DE" w:rsidRPr="007A400E" w:rsidRDefault="009F25DE" w:rsidP="006378EA">
      <w:pPr>
        <w:spacing w:after="0" w:line="240" w:lineRule="auto"/>
        <w:ind w:firstLine="851"/>
        <w:jc w:val="both"/>
        <w:rPr>
          <w:rFonts w:ascii="Times New Roman" w:eastAsia="Batang" w:hAnsi="Times New Roman" w:cs="Times New Roman"/>
          <w:sz w:val="24"/>
          <w:szCs w:val="24"/>
          <w:lang w:val="lt-LT"/>
        </w:rPr>
      </w:pPr>
    </w:p>
    <w:p w14:paraId="01163264" w14:textId="786435C9" w:rsidR="009F25DE" w:rsidRPr="007A400E" w:rsidRDefault="009F25DE" w:rsidP="002744DF">
      <w:pPr>
        <w:pStyle w:val="ListParagraph"/>
        <w:numPr>
          <w:ilvl w:val="0"/>
          <w:numId w:val="15"/>
        </w:numPr>
        <w:spacing w:after="0" w:line="240" w:lineRule="auto"/>
        <w:ind w:left="0" w:firstLine="851"/>
        <w:contextualSpacing w:val="0"/>
        <w:jc w:val="both"/>
        <w:rPr>
          <w:rFonts w:ascii="Times New Roman" w:hAnsi="Times New Roman" w:cs="Times New Roman"/>
          <w:sz w:val="24"/>
          <w:szCs w:val="24"/>
          <w:lang w:val="lt-LT"/>
        </w:rPr>
      </w:pPr>
      <w:r w:rsidRPr="007A400E">
        <w:rPr>
          <w:rFonts w:ascii="Times New Roman" w:hAnsi="Times New Roman" w:cs="Times New Roman"/>
          <w:sz w:val="24"/>
          <w:szCs w:val="24"/>
          <w:lang w:val="lt-LT"/>
        </w:rPr>
        <w:t>Sutarties Bendrųjų sąlygų 8.5 punktas pakeičiamas ir išdėstomas taip:</w:t>
      </w:r>
    </w:p>
    <w:p w14:paraId="58A280AF" w14:textId="338BB92A" w:rsidR="009F25DE" w:rsidRPr="007A400E" w:rsidRDefault="007A400E" w:rsidP="009F25DE">
      <w:pPr>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w:t>
      </w:r>
      <w:r w:rsidR="009F25DE" w:rsidRPr="007A400E">
        <w:rPr>
          <w:rFonts w:ascii="Times New Roman" w:eastAsia="Batang" w:hAnsi="Times New Roman" w:cs="Times New Roman"/>
          <w:sz w:val="24"/>
          <w:szCs w:val="24"/>
          <w:lang w:val="lt-LT"/>
        </w:rPr>
        <w:t>Rangovas Sutarties vykdymo metu privalo organizuoti ir užtikrinti savo transporto priemonių ir kitų judančių mechanizmų saugų judėjimą statybvietėje ir šalia jos esančioje Užsakovo įmonės teritorijoje, transporto priemonių eismas organizuojamas pagal atitinkamos transporto rūšies eismo taisykles. Už savo ir nuomojamų, visų rūšių transporto priemonių saugaus eismo organizavimą statybvietėje ir šalia jos esančioje Užsakovo įmonės teritorijoje atsako Rangovas. Rangovas savo lėšomis apmoka už kelio mašinų, platformų, pusvagonių, vagonų ir kitos spec</w:t>
      </w:r>
      <w:r w:rsidR="008221C9" w:rsidRPr="007A400E">
        <w:rPr>
          <w:rFonts w:ascii="Times New Roman" w:eastAsia="Batang" w:hAnsi="Times New Roman" w:cs="Times New Roman"/>
          <w:sz w:val="24"/>
          <w:szCs w:val="24"/>
          <w:lang w:val="lt-LT"/>
        </w:rPr>
        <w:t>ialiosios</w:t>
      </w:r>
      <w:r w:rsidR="009F25DE" w:rsidRPr="007A400E">
        <w:rPr>
          <w:rFonts w:ascii="Times New Roman" w:eastAsia="Batang" w:hAnsi="Times New Roman" w:cs="Times New Roman"/>
          <w:sz w:val="24"/>
          <w:szCs w:val="24"/>
          <w:lang w:val="lt-LT"/>
        </w:rPr>
        <w:t xml:space="preserve"> technikos transportavimą ir įformina visus vežimo dokumentus.</w:t>
      </w:r>
      <w:r w:rsidRPr="007A400E">
        <w:rPr>
          <w:rFonts w:ascii="Times New Roman" w:eastAsia="Batang" w:hAnsi="Times New Roman" w:cs="Times New Roman"/>
          <w:sz w:val="24"/>
          <w:szCs w:val="24"/>
          <w:lang w:val="lt-LT"/>
        </w:rPr>
        <w:t>“</w:t>
      </w:r>
    </w:p>
    <w:p w14:paraId="75100F4F" w14:textId="77777777" w:rsidR="006378EA" w:rsidRPr="007A400E" w:rsidRDefault="006378EA" w:rsidP="006378EA">
      <w:pPr>
        <w:spacing w:after="0" w:line="240" w:lineRule="auto"/>
        <w:ind w:firstLine="851"/>
        <w:jc w:val="both"/>
        <w:rPr>
          <w:rFonts w:ascii="Times New Roman" w:hAnsi="Times New Roman" w:cs="Times New Roman"/>
          <w:sz w:val="24"/>
          <w:szCs w:val="24"/>
          <w:lang w:val="lt-LT"/>
        </w:rPr>
      </w:pPr>
    </w:p>
    <w:p w14:paraId="7145B8F5" w14:textId="5E779952" w:rsidR="00FC2BF0" w:rsidRPr="007A400E" w:rsidRDefault="00FC2BF0" w:rsidP="002744DF">
      <w:pPr>
        <w:pStyle w:val="ListParagraph"/>
        <w:numPr>
          <w:ilvl w:val="0"/>
          <w:numId w:val="15"/>
        </w:numPr>
        <w:spacing w:after="0" w:line="240" w:lineRule="auto"/>
        <w:ind w:left="0" w:firstLine="851"/>
        <w:contextualSpacing w:val="0"/>
        <w:jc w:val="both"/>
        <w:rPr>
          <w:rFonts w:ascii="Times New Roman" w:hAnsi="Times New Roman" w:cs="Times New Roman"/>
          <w:sz w:val="24"/>
          <w:szCs w:val="24"/>
          <w:lang w:val="lt-LT"/>
        </w:rPr>
      </w:pPr>
      <w:r w:rsidRPr="007A400E">
        <w:rPr>
          <w:rFonts w:ascii="Times New Roman" w:hAnsi="Times New Roman" w:cs="Times New Roman"/>
          <w:sz w:val="24"/>
          <w:szCs w:val="24"/>
          <w:lang w:val="lt-LT"/>
        </w:rPr>
        <w:t>Sutarties Bendrųjų sąlygų 9.2 punktas pakeičiamas ir išdėstomas taip:</w:t>
      </w:r>
    </w:p>
    <w:p w14:paraId="1630DB62" w14:textId="5788ED6E" w:rsidR="006378EA" w:rsidRPr="007A400E" w:rsidRDefault="007A400E" w:rsidP="006378EA">
      <w:pPr>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w:t>
      </w:r>
      <w:r w:rsidR="00FC2BF0" w:rsidRPr="007A400E">
        <w:rPr>
          <w:rFonts w:ascii="Times New Roman" w:eastAsia="Batang" w:hAnsi="Times New Roman" w:cs="Times New Roman"/>
          <w:sz w:val="24"/>
          <w:szCs w:val="24"/>
          <w:lang w:val="lt-LT"/>
        </w:rPr>
        <w:t>9.2. Darbai perduodami Šalims Rangovui pateikiant kaupiamuoju principu parengtas pažymas apie atliktų Darbų ir išlaidų vertę bei Šalims pasirašant tarpinius (jeigu Sutartyje arba Darbų grafike numatytas Darbų perdavimas etapais) Darbų priėmimo – perdavimo aktus ir (arba) galutinį Darbų perdavimo – priėmimo aktą.</w:t>
      </w:r>
      <w:r w:rsidRPr="007A400E">
        <w:rPr>
          <w:rFonts w:ascii="Times New Roman" w:eastAsia="Batang" w:hAnsi="Times New Roman" w:cs="Times New Roman"/>
          <w:sz w:val="24"/>
          <w:szCs w:val="24"/>
          <w:lang w:val="lt-LT"/>
        </w:rPr>
        <w:t>“</w:t>
      </w:r>
    </w:p>
    <w:p w14:paraId="3B096C7A" w14:textId="73936427" w:rsidR="007A400E" w:rsidRPr="007A400E" w:rsidRDefault="007A400E" w:rsidP="006378EA">
      <w:pPr>
        <w:spacing w:after="0" w:line="240" w:lineRule="auto"/>
        <w:ind w:firstLine="851"/>
        <w:jc w:val="both"/>
        <w:rPr>
          <w:rFonts w:ascii="Times New Roman" w:eastAsia="Batang" w:hAnsi="Times New Roman" w:cs="Times New Roman"/>
          <w:sz w:val="24"/>
          <w:szCs w:val="24"/>
          <w:lang w:val="lt-LT"/>
        </w:rPr>
      </w:pPr>
    </w:p>
    <w:p w14:paraId="0DC0EA73" w14:textId="579C4780" w:rsidR="007A400E" w:rsidRPr="007A400E" w:rsidRDefault="007A400E" w:rsidP="007A400E">
      <w:pPr>
        <w:pStyle w:val="ListParagraph"/>
        <w:numPr>
          <w:ilvl w:val="0"/>
          <w:numId w:val="15"/>
        </w:numPr>
        <w:tabs>
          <w:tab w:val="left" w:pos="1276"/>
        </w:tabs>
        <w:spacing w:after="0" w:line="240" w:lineRule="auto"/>
        <w:ind w:hanging="927"/>
        <w:jc w:val="both"/>
        <w:rPr>
          <w:rFonts w:ascii="Times New Roman" w:eastAsia="Batang" w:hAnsi="Times New Roman" w:cs="Times New Roman"/>
          <w:sz w:val="24"/>
          <w:szCs w:val="24"/>
          <w:lang w:val="lt-LT"/>
        </w:rPr>
      </w:pPr>
      <w:r w:rsidRPr="007A400E">
        <w:rPr>
          <w:rFonts w:ascii="Times New Roman" w:hAnsi="Times New Roman" w:cs="Times New Roman"/>
          <w:spacing w:val="1"/>
          <w:sz w:val="24"/>
          <w:szCs w:val="24"/>
          <w:lang w:val="lt-LT"/>
        </w:rPr>
        <w:t>Sutarties bendrųjų sąlygų 11 skyrius papildomas taip:</w:t>
      </w:r>
    </w:p>
    <w:p w14:paraId="3CEEEDBB" w14:textId="034A57DB" w:rsidR="007A400E" w:rsidRPr="000509C0" w:rsidRDefault="007A400E" w:rsidP="007A400E">
      <w:pPr>
        <w:spacing w:after="0" w:line="240" w:lineRule="auto"/>
        <w:ind w:firstLine="851"/>
        <w:jc w:val="both"/>
        <w:rPr>
          <w:rFonts w:ascii="Times New Roman" w:eastAsia="Batang" w:hAnsi="Times New Roman" w:cs="Times New Roman"/>
          <w:sz w:val="24"/>
          <w:szCs w:val="24"/>
        </w:rPr>
      </w:pPr>
      <w:r>
        <w:rPr>
          <w:rFonts w:ascii="Times New Roman" w:hAnsi="Times New Roman" w:cs="Times New Roman"/>
          <w:spacing w:val="1"/>
          <w:sz w:val="24"/>
          <w:szCs w:val="24"/>
          <w:lang w:val="lt-LT"/>
        </w:rPr>
        <w:t>„</w:t>
      </w:r>
      <w:r w:rsidRPr="007A400E">
        <w:rPr>
          <w:rFonts w:ascii="Times New Roman" w:hAnsi="Times New Roman" w:cs="Times New Roman"/>
          <w:spacing w:val="1"/>
          <w:sz w:val="24"/>
          <w:szCs w:val="24"/>
          <w:lang w:val="lt-LT"/>
        </w:rPr>
        <w:t xml:space="preserve">11.12. Jeigu Rangovas Sutartyje nustatyta tvarka Sutarties nesudaro arba nepateikia Sutarties įvykdymo užtikrinimo per 10 (dešimt) kalendorinių dienų po Sutarties </w:t>
      </w:r>
      <w:r w:rsidRPr="007A400E">
        <w:rPr>
          <w:rFonts w:ascii="Times New Roman" w:hAnsi="Times New Roman" w:cs="Times New Roman"/>
          <w:spacing w:val="-5"/>
          <w:sz w:val="24"/>
          <w:szCs w:val="24"/>
          <w:lang w:val="lt-LT"/>
        </w:rPr>
        <w:t>pasirašymo</w:t>
      </w:r>
      <w:r w:rsidRPr="007A400E">
        <w:rPr>
          <w:rFonts w:ascii="Times New Roman" w:hAnsi="Times New Roman" w:cs="Times New Roman"/>
          <w:spacing w:val="1"/>
          <w:sz w:val="24"/>
          <w:szCs w:val="24"/>
          <w:lang w:val="lt-LT"/>
        </w:rPr>
        <w:t xml:space="preserve">, Sutartis laikoma nesudaryta, o Užsakovas įgyja teisę pasinaudoti pasiūlymo galiojimo užtikrinimu patirtų išlaidų ir </w:t>
      </w:r>
      <w:r w:rsidRPr="007A400E">
        <w:rPr>
          <w:rFonts w:ascii="Times New Roman" w:hAnsi="Times New Roman" w:cs="Times New Roman"/>
          <w:spacing w:val="1"/>
          <w:sz w:val="24"/>
          <w:szCs w:val="24"/>
          <w:lang w:val="lt-LT"/>
        </w:rPr>
        <w:lastRenderedPageBreak/>
        <w:t>nuostolių kompensavimui. Pateikus tinkamą Sutarties įvykdymo užtikrinimą, Rangovui per 10 (dešimt) kalendorinių dienų bus grąžintas pasiūlymo galiojimo užtikrinimas.</w:t>
      </w:r>
      <w:r>
        <w:rPr>
          <w:rFonts w:ascii="Times New Roman" w:hAnsi="Times New Roman" w:cs="Times New Roman"/>
          <w:spacing w:val="1"/>
          <w:sz w:val="24"/>
          <w:szCs w:val="24"/>
          <w:lang w:val="lt-LT"/>
        </w:rPr>
        <w:t>“</w:t>
      </w:r>
    </w:p>
    <w:p w14:paraId="78761238" w14:textId="77777777" w:rsidR="007A400E" w:rsidRPr="007A400E" w:rsidRDefault="007A400E" w:rsidP="006378EA">
      <w:pPr>
        <w:spacing w:after="0" w:line="240" w:lineRule="auto"/>
        <w:ind w:firstLine="851"/>
        <w:jc w:val="both"/>
        <w:rPr>
          <w:rFonts w:ascii="Times New Roman" w:eastAsia="Batang" w:hAnsi="Times New Roman" w:cs="Times New Roman"/>
          <w:sz w:val="24"/>
          <w:szCs w:val="24"/>
          <w:lang w:val="lt-LT"/>
        </w:rPr>
      </w:pPr>
    </w:p>
    <w:p w14:paraId="0EE9153C" w14:textId="243A7544" w:rsidR="00956BDB" w:rsidRPr="007A400E" w:rsidRDefault="00956BDB" w:rsidP="002744DF">
      <w:pPr>
        <w:pStyle w:val="ListParagraph"/>
        <w:numPr>
          <w:ilvl w:val="0"/>
          <w:numId w:val="15"/>
        </w:numPr>
        <w:spacing w:after="0" w:line="240" w:lineRule="auto"/>
        <w:ind w:left="0" w:firstLine="851"/>
        <w:contextualSpacing w:val="0"/>
        <w:jc w:val="both"/>
        <w:rPr>
          <w:rFonts w:ascii="Times New Roman" w:hAnsi="Times New Roman" w:cs="Times New Roman"/>
          <w:sz w:val="24"/>
          <w:szCs w:val="24"/>
          <w:lang w:val="lt-LT"/>
        </w:rPr>
      </w:pPr>
      <w:r w:rsidRPr="007A400E">
        <w:rPr>
          <w:rFonts w:ascii="Times New Roman" w:hAnsi="Times New Roman" w:cs="Times New Roman"/>
          <w:sz w:val="24"/>
          <w:szCs w:val="24"/>
          <w:lang w:val="lt-LT"/>
        </w:rPr>
        <w:t xml:space="preserve">Sutarties bendrųjų sąlygų 12 </w:t>
      </w:r>
      <w:r w:rsidR="00726EC5" w:rsidRPr="007A400E">
        <w:rPr>
          <w:rFonts w:ascii="Times New Roman" w:hAnsi="Times New Roman" w:cs="Times New Roman"/>
          <w:sz w:val="24"/>
          <w:szCs w:val="24"/>
          <w:lang w:val="lt-LT"/>
        </w:rPr>
        <w:t>skyrius</w:t>
      </w:r>
      <w:r w:rsidRPr="007A400E">
        <w:rPr>
          <w:rFonts w:ascii="Times New Roman" w:hAnsi="Times New Roman" w:cs="Times New Roman"/>
          <w:sz w:val="24"/>
          <w:szCs w:val="24"/>
          <w:lang w:val="lt-LT"/>
        </w:rPr>
        <w:t xml:space="preserve"> pakeičiamas ir išdėstomas taip:</w:t>
      </w:r>
    </w:p>
    <w:p w14:paraId="1EE04F5A" w14:textId="77777777" w:rsidR="00956BDB" w:rsidRPr="007A400E" w:rsidRDefault="00956BDB" w:rsidP="00956BDB">
      <w:pPr>
        <w:spacing w:before="240" w:after="120" w:line="240" w:lineRule="auto"/>
        <w:ind w:firstLine="851"/>
        <w:jc w:val="center"/>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w:t>
      </w:r>
      <w:r w:rsidRPr="007A400E">
        <w:rPr>
          <w:rFonts w:ascii="Times New Roman" w:eastAsia="Batang" w:hAnsi="Times New Roman" w:cs="Times New Roman"/>
          <w:b/>
          <w:sz w:val="24"/>
          <w:szCs w:val="24"/>
          <w:lang w:val="lt-LT"/>
        </w:rPr>
        <w:t>12.</w:t>
      </w:r>
      <w:r w:rsidRPr="007A400E">
        <w:rPr>
          <w:rFonts w:ascii="Times New Roman" w:eastAsia="Batang" w:hAnsi="Times New Roman" w:cs="Times New Roman"/>
          <w:b/>
          <w:sz w:val="24"/>
          <w:szCs w:val="24"/>
          <w:lang w:val="lt-LT"/>
        </w:rPr>
        <w:tab/>
        <w:t xml:space="preserve"> DRAUDIMAS</w:t>
      </w:r>
    </w:p>
    <w:p w14:paraId="4B57D6D0" w14:textId="4595C6A0" w:rsidR="0081758B" w:rsidRPr="007A400E" w:rsidRDefault="0081758B" w:rsidP="0081758B">
      <w:pPr>
        <w:pStyle w:val="ListParagraph"/>
        <w:numPr>
          <w:ilvl w:val="1"/>
          <w:numId w:val="24"/>
        </w:numPr>
        <w:suppressAutoHyphens/>
        <w:autoSpaceDN w:val="0"/>
        <w:spacing w:after="0" w:line="240" w:lineRule="auto"/>
        <w:ind w:firstLine="371"/>
        <w:jc w:val="both"/>
        <w:textAlignment w:val="baseline"/>
        <w:rPr>
          <w:rFonts w:ascii="Times New Roman" w:hAnsi="Times New Roman" w:cs="Times New Roman"/>
          <w:sz w:val="24"/>
          <w:szCs w:val="24"/>
          <w:lang w:val="lt-LT"/>
        </w:rPr>
      </w:pPr>
      <w:r w:rsidRPr="007A400E">
        <w:rPr>
          <w:rFonts w:ascii="Times New Roman" w:hAnsi="Times New Roman" w:cs="Times New Roman"/>
          <w:b/>
          <w:sz w:val="24"/>
          <w:szCs w:val="24"/>
          <w:lang w:val="lt-LT"/>
        </w:rPr>
        <w:t xml:space="preserve"> Statinio projektuotojo civilinės atsakomybės privalomojo draudimo reikalavimai</w:t>
      </w:r>
      <w:r w:rsidRPr="007A400E">
        <w:rPr>
          <w:rFonts w:ascii="Times New Roman" w:hAnsi="Times New Roman" w:cs="Times New Roman"/>
          <w:sz w:val="24"/>
          <w:szCs w:val="24"/>
          <w:lang w:val="lt-LT"/>
        </w:rPr>
        <w:t>:</w:t>
      </w:r>
    </w:p>
    <w:p w14:paraId="052030AB" w14:textId="5AF46CEB" w:rsidR="0081758B" w:rsidRPr="007A400E" w:rsidRDefault="0081758B" w:rsidP="0081758B">
      <w:pPr>
        <w:pStyle w:val="ListParagraph"/>
        <w:numPr>
          <w:ilvl w:val="2"/>
          <w:numId w:val="24"/>
        </w:numPr>
        <w:suppressAutoHyphens/>
        <w:autoSpaceDN w:val="0"/>
        <w:spacing w:after="0" w:line="240" w:lineRule="auto"/>
        <w:ind w:left="0" w:firstLine="851"/>
        <w:jc w:val="both"/>
        <w:textAlignment w:val="baseline"/>
        <w:rPr>
          <w:rFonts w:ascii="Times New Roman" w:hAnsi="Times New Roman" w:cs="Times New Roman"/>
          <w:sz w:val="24"/>
          <w:szCs w:val="24"/>
          <w:lang w:val="lt-LT"/>
        </w:rPr>
      </w:pPr>
      <w:r w:rsidRPr="007A400E">
        <w:rPr>
          <w:rFonts w:ascii="Times New Roman" w:hAnsi="Times New Roman" w:cs="Times New Roman"/>
          <w:sz w:val="24"/>
          <w:szCs w:val="24"/>
          <w:lang w:val="lt-LT"/>
        </w:rPr>
        <w:t xml:space="preserve">Jeigu Rangovas pats atliks Sutartyje numatytas projektavimo veiklas, jis privalo per 10 (dešimt) kalendorinių dienų nuo Sutarties pasirašymo dienos su Užsakovu suderinti ir savo sąskaita sudaryti Statinio projektuotojo civilinės atsakomybės privalomojo draudimo sutartį dėl netinkamai atlikto statinio ar jo dalies projektavimo pagal Lietuvos Respublikos statybos įstatymo XI skirsnyje nustatytus reikalavimus </w:t>
      </w:r>
      <w:r w:rsidRPr="007A400E">
        <w:rPr>
          <w:rFonts w:ascii="Times New Roman" w:hAnsi="Times New Roman" w:cs="Times New Roman"/>
          <w:i/>
          <w:sz w:val="24"/>
          <w:szCs w:val="24"/>
          <w:lang w:val="lt-LT"/>
        </w:rPr>
        <w:t>(neatsižvelgiant į Lietuvos Respublikos statybos įstatymo XI skirsnio 42 straipsnio 10 punktą)</w:t>
      </w:r>
      <w:r w:rsidRPr="007A400E">
        <w:rPr>
          <w:rFonts w:ascii="Times New Roman" w:hAnsi="Times New Roman" w:cs="Times New Roman"/>
          <w:sz w:val="24"/>
          <w:szCs w:val="24"/>
          <w:lang w:val="lt-LT"/>
        </w:rPr>
        <w:t xml:space="preserve"> bei Sutarties Specialiosiose sąlygose nustatytus reikalavimus ir pateikti Užsakovui draudimo sutarties sudarymo faktą patvirtinančius Sutarties Bendrųjų sąlygų 1</w:t>
      </w:r>
      <w:r w:rsidR="000408D3" w:rsidRPr="007A400E">
        <w:rPr>
          <w:rFonts w:ascii="Times New Roman" w:hAnsi="Times New Roman" w:cs="Times New Roman"/>
          <w:sz w:val="24"/>
          <w:szCs w:val="24"/>
          <w:lang w:val="lt-LT"/>
        </w:rPr>
        <w:t>2</w:t>
      </w:r>
      <w:r w:rsidRPr="007A400E">
        <w:rPr>
          <w:rFonts w:ascii="Times New Roman" w:hAnsi="Times New Roman" w:cs="Times New Roman"/>
          <w:sz w:val="24"/>
          <w:szCs w:val="24"/>
          <w:lang w:val="lt-LT"/>
        </w:rPr>
        <w:t xml:space="preserve">.4 p. nurodytus dokumentus. Draudimo apsaugos apimtis turi būti ne siauresnė nei numato Statinio  projektuotojo civilinės atsakomybės privalomojo draudimo taisyklės bei papildomai turi apimti ir neturtinę žalą. Kartu turi būti apdrausta ir statinio projekto vykdymo priežiūra. Draudimo apsaugos terminas turi apimti laikotarpį nuo Statinio projektavimo pradžios iki Civilinio kodekso 6.698 straipsnio 1 dalies 1 punkte nurodyto garantinio termino pabaigos. Besąlyginė išskaita turi būti ne didesnė nei nurodytoji Statinio projektuotojo civilinės atsakomybės privalomojo draudimo taisyklėse. </w:t>
      </w:r>
    </w:p>
    <w:p w14:paraId="606D4111" w14:textId="1515A338" w:rsidR="0081758B" w:rsidRPr="007A400E" w:rsidRDefault="0081758B" w:rsidP="0081758B">
      <w:pPr>
        <w:pStyle w:val="ListParagraph"/>
        <w:numPr>
          <w:ilvl w:val="2"/>
          <w:numId w:val="24"/>
        </w:numPr>
        <w:suppressAutoHyphens/>
        <w:autoSpaceDN w:val="0"/>
        <w:spacing w:after="0" w:line="240" w:lineRule="auto"/>
        <w:ind w:left="0" w:firstLine="851"/>
        <w:jc w:val="both"/>
        <w:textAlignment w:val="baseline"/>
        <w:rPr>
          <w:rFonts w:ascii="Times New Roman" w:hAnsi="Times New Roman" w:cs="Times New Roman"/>
          <w:sz w:val="24"/>
          <w:szCs w:val="24"/>
          <w:lang w:val="lt-LT"/>
        </w:rPr>
      </w:pPr>
      <w:r w:rsidRPr="007A400E">
        <w:rPr>
          <w:rFonts w:ascii="Times New Roman" w:hAnsi="Times New Roman" w:cs="Times New Roman"/>
          <w:sz w:val="24"/>
          <w:szCs w:val="24"/>
          <w:lang w:val="lt-LT"/>
        </w:rPr>
        <w:t>Jeigu Rangovas Sutartyje numatytoms projektavimo veikloms atlikti remsis kitų ūkio subjektų pajėgumais, jis įsipareigoja teikti Užsakovui informaciją apie pasirašytą(-as) sutartį(-is) su projektuotoju(-ais), kuris(-e) vykdys Sutartyje numatytą Statinio ar jo dalies projektavimą. Rangovas privalo per 10 (dešimt) kalendorinių dienų nuo Sutarties pasirašymo dienos pateikti Užsakovui projektuotojo (-ų) sudarytą (-as) Statinio projektuotojo civilinės atsakomybės privalomojo draudimo sutartį (-is) dėl netinkamai atlikto Statinio ar jo dalies projektavimo bei kitus Sutarties Bendrųjų sąlygų 1</w:t>
      </w:r>
      <w:r w:rsidR="002C2E94" w:rsidRPr="007A400E">
        <w:rPr>
          <w:rFonts w:ascii="Times New Roman" w:hAnsi="Times New Roman" w:cs="Times New Roman"/>
          <w:sz w:val="24"/>
          <w:szCs w:val="24"/>
          <w:lang w:val="lt-LT"/>
        </w:rPr>
        <w:t>2</w:t>
      </w:r>
      <w:r w:rsidRPr="007A400E">
        <w:rPr>
          <w:rFonts w:ascii="Times New Roman" w:hAnsi="Times New Roman" w:cs="Times New Roman"/>
          <w:sz w:val="24"/>
          <w:szCs w:val="24"/>
          <w:lang w:val="lt-LT"/>
        </w:rPr>
        <w:t xml:space="preserve">.4 p. nurodytus dokumentus. Statinio projektuotojo civilinės atsakomybės privalomojo draudimo sutartis (-ys) turi būti sudaryta(-os) pagal Lietuvos Respublikos statybos įstatymo XI skirsnyje nustatytus reikalavimus </w:t>
      </w:r>
      <w:r w:rsidRPr="007A400E">
        <w:rPr>
          <w:rFonts w:ascii="Times New Roman" w:hAnsi="Times New Roman" w:cs="Times New Roman"/>
          <w:i/>
          <w:sz w:val="24"/>
          <w:szCs w:val="24"/>
          <w:lang w:val="lt-LT"/>
        </w:rPr>
        <w:t>(neatsižvelgiant į Lietuvos Respublikos statybos įstatymo XI skirsnio 42 straipsnio 10 punktą)</w:t>
      </w:r>
      <w:r w:rsidRPr="007A400E">
        <w:rPr>
          <w:rFonts w:ascii="Times New Roman" w:hAnsi="Times New Roman" w:cs="Times New Roman"/>
          <w:sz w:val="24"/>
          <w:szCs w:val="24"/>
          <w:lang w:val="lt-LT"/>
        </w:rPr>
        <w:t xml:space="preserve"> bei turi atitikti Sutarties Specialiosiose sąlygose nustatytus reikalavimus. Draudimo apsaugos apimtis turi būti ne siauresnė nei numato Statinio  projektuotojo civilinės atsakomybės privalomojo draudimo taisyklės bei papildomai turi apimti ir neturtinę žalą. Kartu turi būti apdrausta ir statinio projekto vykdymo priežiūra. Draudimo apsaugos terminas turi apimti laikotarpį nuo Statinio projektavimo pradžios iki Civilinio kodekso 6.698 straipsnio 1 dalies 1 punkte nurodyto garantinio termino pabaigos. Besąlyginė išskaita turi būti ne didesnė nei nurodytoji Statinio projektuotojo civilinės atsakomybės privalomojo draudimo taisyklėse.</w:t>
      </w:r>
    </w:p>
    <w:p w14:paraId="1F52C445" w14:textId="0FEFEB08" w:rsidR="0081758B" w:rsidRPr="007A400E" w:rsidRDefault="0081758B" w:rsidP="0081758B">
      <w:pPr>
        <w:tabs>
          <w:tab w:val="left" w:pos="1134"/>
          <w:tab w:val="left" w:pos="1418"/>
        </w:tabs>
        <w:spacing w:after="0" w:line="240" w:lineRule="auto"/>
        <w:ind w:firstLine="851"/>
        <w:jc w:val="both"/>
        <w:rPr>
          <w:rFonts w:ascii="Times New Roman" w:hAnsi="Times New Roman" w:cs="Times New Roman"/>
          <w:sz w:val="24"/>
          <w:szCs w:val="24"/>
          <w:lang w:val="lt-LT"/>
        </w:rPr>
      </w:pPr>
      <w:r w:rsidRPr="007A400E">
        <w:rPr>
          <w:rFonts w:ascii="Times New Roman" w:hAnsi="Times New Roman" w:cs="Times New Roman"/>
          <w:b/>
          <w:sz w:val="24"/>
          <w:szCs w:val="24"/>
          <w:lang w:val="lt-LT"/>
        </w:rPr>
        <w:t>12.2. Statinio statybos, rekonstravimo, remonto, atnaujinimo (modernizavimo), griovimo ir kultūros paveldo statinio tvarkomųjų statybos darbų ir civilinės atsakomybės privalomojo draudimo reikalavimai</w:t>
      </w:r>
      <w:r w:rsidRPr="007A400E">
        <w:rPr>
          <w:rFonts w:ascii="Times New Roman" w:hAnsi="Times New Roman" w:cs="Times New Roman"/>
          <w:sz w:val="24"/>
          <w:szCs w:val="24"/>
          <w:lang w:val="lt-LT"/>
        </w:rPr>
        <w:t>:</w:t>
      </w:r>
    </w:p>
    <w:p w14:paraId="08664578" w14:textId="14534D24" w:rsidR="0081758B" w:rsidRPr="007A400E" w:rsidRDefault="0081758B" w:rsidP="0081758B">
      <w:pPr>
        <w:tabs>
          <w:tab w:val="left" w:pos="1134"/>
          <w:tab w:val="left" w:pos="1418"/>
        </w:tabs>
        <w:spacing w:after="0" w:line="240" w:lineRule="auto"/>
        <w:ind w:firstLine="851"/>
        <w:jc w:val="both"/>
        <w:rPr>
          <w:rFonts w:ascii="Times New Roman" w:eastAsia="Batang" w:hAnsi="Times New Roman" w:cs="Times New Roman"/>
          <w:sz w:val="24"/>
          <w:szCs w:val="24"/>
          <w:lang w:val="lt-LT"/>
        </w:rPr>
      </w:pPr>
      <w:r w:rsidRPr="007A400E">
        <w:rPr>
          <w:rFonts w:ascii="Times New Roman" w:hAnsi="Times New Roman" w:cs="Times New Roman"/>
          <w:sz w:val="24"/>
          <w:szCs w:val="24"/>
          <w:lang w:val="lt-LT"/>
        </w:rPr>
        <w:t>12.2.1.</w:t>
      </w:r>
      <w:r w:rsidRPr="007A400E">
        <w:rPr>
          <w:rFonts w:ascii="Times New Roman" w:hAnsi="Times New Roman" w:cs="Times New Roman"/>
          <w:sz w:val="24"/>
          <w:szCs w:val="24"/>
          <w:lang w:val="lt-LT"/>
        </w:rPr>
        <w:tab/>
        <w:t>Rangovas privalo ne vėliau kaip iki Statinio statybos pradžios su Užsakovu suderinti ir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(neatsižvelgiant į Lietuvos Respublikos statybos įstatymo XI skirsnio 42 straipsnio 10 punktą)  bei Sutarties Specialiosiose sąlygose nustatytus reikalavimus ir pateikti Užsakovui draudimo sutarties sudarymo faktą patvirtinančius Sutarties Bendrųjų sąlygų 1</w:t>
      </w:r>
      <w:r w:rsidR="000408D3" w:rsidRPr="007A400E">
        <w:rPr>
          <w:rFonts w:ascii="Times New Roman" w:hAnsi="Times New Roman" w:cs="Times New Roman"/>
          <w:sz w:val="24"/>
          <w:szCs w:val="24"/>
          <w:lang w:val="lt-LT"/>
        </w:rPr>
        <w:t>2</w:t>
      </w:r>
      <w:r w:rsidRPr="007A400E">
        <w:rPr>
          <w:rFonts w:ascii="Times New Roman" w:hAnsi="Times New Roman" w:cs="Times New Roman"/>
          <w:sz w:val="24"/>
          <w:szCs w:val="24"/>
          <w:lang w:val="lt-LT"/>
        </w:rPr>
        <w:t xml:space="preserve">.4 p. nurodytus dokumentus. Draudimo apsaugos apimtis turi būti ne siauresnė nei numato Statinio statybos, rekonstravimo, remonto, atnaujinimo (modernizavimo), griovimo ar kultūros paveldo statinio tvarkomųjų statybos darbų ir civilinės atsakomybės privalomojo draudimo taisyklės, o civilinės atsakomybės draudimas papildomai turi apimti ir neturtinę žalą. Darbų draudimo apsaugos terminas turi apimti laikotarpį nuo apdraustų darbų pradžios iki visų darbų rezultato perdavimo užsakovui dienos, jeigu Sutarties specialiosiose </w:t>
      </w:r>
      <w:r w:rsidRPr="007A400E">
        <w:rPr>
          <w:rFonts w:ascii="Times New Roman" w:hAnsi="Times New Roman" w:cs="Times New Roman"/>
          <w:sz w:val="24"/>
          <w:szCs w:val="24"/>
          <w:lang w:val="lt-LT"/>
        </w:rPr>
        <w:lastRenderedPageBreak/>
        <w:t>sąlygose nenustatyta kitaip. Civilinės atsakomybės draudimo apsaugos terminas turi apimti laikotarpį nuo apdraustų darbų pradžios bei negali būti trumpesnis nei dveji metai nuo darbų rezultato atidavimo naudoti dienos. Besąlyginė išskaita turi būti ne didesnė nei nurodytoji Statinio statybos, rekonstravimo, remonto, atnaujinimo (modernizavimo), griovimo ar kultūros paveldo statinio tvarkomųjų statybos darbų ir civilinės atsakomybės privalomojo draudimo taisyklėse.</w:t>
      </w:r>
    </w:p>
    <w:p w14:paraId="02A58B43" w14:textId="648B14BA" w:rsidR="00895419" w:rsidRPr="007A400E" w:rsidRDefault="00475396" w:rsidP="00895419">
      <w:pPr>
        <w:tabs>
          <w:tab w:val="left" w:pos="1134"/>
          <w:tab w:val="left" w:pos="1418"/>
        </w:tabs>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12.</w:t>
      </w:r>
      <w:r w:rsidR="0081758B" w:rsidRPr="007A400E">
        <w:rPr>
          <w:rFonts w:ascii="Times New Roman" w:eastAsia="Batang" w:hAnsi="Times New Roman" w:cs="Times New Roman"/>
          <w:sz w:val="24"/>
          <w:szCs w:val="24"/>
          <w:lang w:val="lt-LT"/>
        </w:rPr>
        <w:t>3</w:t>
      </w:r>
      <w:r w:rsidRPr="007A400E">
        <w:rPr>
          <w:rFonts w:ascii="Times New Roman" w:eastAsia="Batang" w:hAnsi="Times New Roman" w:cs="Times New Roman"/>
          <w:sz w:val="24"/>
          <w:szCs w:val="24"/>
          <w:lang w:val="lt-LT"/>
        </w:rPr>
        <w:t>.</w:t>
      </w:r>
      <w:r w:rsidRPr="007A400E">
        <w:rPr>
          <w:rFonts w:ascii="Times New Roman" w:eastAsia="Batang" w:hAnsi="Times New Roman" w:cs="Times New Roman"/>
          <w:sz w:val="24"/>
          <w:szCs w:val="24"/>
          <w:lang w:val="lt-LT"/>
        </w:rPr>
        <w:tab/>
      </w:r>
      <w:r w:rsidR="00895419" w:rsidRPr="007A400E">
        <w:rPr>
          <w:rFonts w:ascii="Times New Roman" w:eastAsia="Batang" w:hAnsi="Times New Roman" w:cs="Times New Roman"/>
          <w:sz w:val="24"/>
          <w:szCs w:val="24"/>
          <w:lang w:val="lt-LT"/>
        </w:rPr>
        <w:t xml:space="preserve">Visų </w:t>
      </w:r>
      <w:r w:rsidR="006316FC" w:rsidRPr="007A400E">
        <w:rPr>
          <w:rFonts w:ascii="Times New Roman" w:eastAsia="Batang" w:hAnsi="Times New Roman" w:cs="Times New Roman"/>
          <w:sz w:val="24"/>
          <w:szCs w:val="24"/>
          <w:lang w:val="lt-LT"/>
        </w:rPr>
        <w:t>Rangovo</w:t>
      </w:r>
      <w:r w:rsidR="00895419" w:rsidRPr="007A400E">
        <w:rPr>
          <w:rFonts w:ascii="Times New Roman" w:eastAsia="Batang" w:hAnsi="Times New Roman" w:cs="Times New Roman"/>
          <w:sz w:val="24"/>
          <w:szCs w:val="24"/>
          <w:lang w:val="lt-LT"/>
        </w:rPr>
        <w:t xml:space="preserve"> sudaromų šiame Bendrųjų sąlygų skyriuje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ab initio.</w:t>
      </w:r>
    </w:p>
    <w:p w14:paraId="23DC4A88" w14:textId="0FBBF22A" w:rsidR="00895419" w:rsidRPr="007A400E"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12.</w:t>
      </w:r>
      <w:r w:rsidR="0081758B" w:rsidRPr="007A400E">
        <w:rPr>
          <w:rFonts w:ascii="Times New Roman" w:eastAsia="Batang" w:hAnsi="Times New Roman" w:cs="Times New Roman"/>
          <w:sz w:val="24"/>
          <w:szCs w:val="24"/>
          <w:lang w:val="lt-LT"/>
        </w:rPr>
        <w:t>4</w:t>
      </w:r>
      <w:r w:rsidRPr="007A400E">
        <w:rPr>
          <w:rFonts w:ascii="Times New Roman" w:eastAsia="Batang" w:hAnsi="Times New Roman" w:cs="Times New Roman"/>
          <w:sz w:val="24"/>
          <w:szCs w:val="24"/>
          <w:lang w:val="lt-LT"/>
        </w:rPr>
        <w:t>.</w:t>
      </w:r>
      <w:r w:rsidRPr="007A400E">
        <w:rPr>
          <w:rFonts w:ascii="Times New Roman" w:eastAsia="Batang" w:hAnsi="Times New Roman" w:cs="Times New Roman"/>
          <w:sz w:val="24"/>
          <w:szCs w:val="24"/>
          <w:lang w:val="lt-LT"/>
        </w:rPr>
        <w:tab/>
      </w:r>
      <w:r w:rsidR="006316FC" w:rsidRPr="007A400E">
        <w:rPr>
          <w:rFonts w:ascii="Times New Roman" w:eastAsia="Batang" w:hAnsi="Times New Roman" w:cs="Times New Roman"/>
          <w:sz w:val="24"/>
          <w:szCs w:val="24"/>
          <w:lang w:val="lt-LT"/>
        </w:rPr>
        <w:t>Rangovas</w:t>
      </w:r>
      <w:r w:rsidRPr="007A400E">
        <w:rPr>
          <w:rFonts w:ascii="Times New Roman" w:eastAsia="Batang" w:hAnsi="Times New Roman" w:cs="Times New Roman"/>
          <w:sz w:val="24"/>
          <w:szCs w:val="24"/>
          <w:lang w:val="lt-LT"/>
        </w:rPr>
        <w:t xml:space="preserve"> privalo pateikti Užsakovui civilinės atsakomybės draudimo(-ų) liudijimo(-ų) (poliso(-ų)) ir mokestinio(-ų)  pavedimo(-ų), patvirtinančio(-ių)  draudimo(-ų)  įmokos(-ų)  ar jos(-ų)  dalies(-ių)  sumokėjimą, patvirtintas kopijas. </w:t>
      </w:r>
    </w:p>
    <w:p w14:paraId="5523F7EF" w14:textId="6DB07DF3" w:rsidR="00895419" w:rsidRPr="007A400E"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12.</w:t>
      </w:r>
      <w:r w:rsidR="0081758B" w:rsidRPr="007A400E">
        <w:rPr>
          <w:rFonts w:ascii="Times New Roman" w:eastAsia="Batang" w:hAnsi="Times New Roman" w:cs="Times New Roman"/>
          <w:sz w:val="24"/>
          <w:szCs w:val="24"/>
          <w:lang w:val="lt-LT"/>
        </w:rPr>
        <w:t>5</w:t>
      </w:r>
      <w:r w:rsidRPr="007A400E">
        <w:rPr>
          <w:rFonts w:ascii="Times New Roman" w:eastAsia="Batang" w:hAnsi="Times New Roman" w:cs="Times New Roman"/>
          <w:sz w:val="24"/>
          <w:szCs w:val="24"/>
          <w:lang w:val="lt-LT"/>
        </w:rPr>
        <w:t>.</w:t>
      </w:r>
      <w:r w:rsidRPr="007A400E">
        <w:rPr>
          <w:rFonts w:ascii="Times New Roman" w:eastAsia="Batang" w:hAnsi="Times New Roman" w:cs="Times New Roman"/>
          <w:sz w:val="24"/>
          <w:szCs w:val="24"/>
          <w:lang w:val="lt-LT"/>
        </w:rPr>
        <w:tab/>
      </w:r>
      <w:r w:rsidR="006316FC" w:rsidRPr="007A400E">
        <w:rPr>
          <w:rFonts w:ascii="Times New Roman" w:eastAsia="Batang" w:hAnsi="Times New Roman" w:cs="Times New Roman"/>
          <w:sz w:val="24"/>
          <w:szCs w:val="24"/>
          <w:lang w:val="lt-LT"/>
        </w:rPr>
        <w:t xml:space="preserve">Rangovas </w:t>
      </w:r>
      <w:r w:rsidRPr="007A400E">
        <w:rPr>
          <w:rFonts w:ascii="Times New Roman" w:eastAsia="Batang" w:hAnsi="Times New Roman" w:cs="Times New Roman"/>
          <w:sz w:val="24"/>
          <w:szCs w:val="24"/>
          <w:lang w:val="lt-LT"/>
        </w:rPr>
        <w:t>(-ai) savo sąskaita privalo pratęsti (atnaujinti) draudimo sutartį(-is) ir per 2 (dvi) darbo dienas nuo draudimo sutarties atnaujinimo pateikti Užsakovui tai patvirtinančius dokumentus, jeigu draudimo sutartis(-ys) pasibaigs anksčiau, negu numatyta teisės aktuose.</w:t>
      </w:r>
    </w:p>
    <w:p w14:paraId="5FEB62F7" w14:textId="7CCD13EA" w:rsidR="00895419" w:rsidRPr="007A400E"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12.</w:t>
      </w:r>
      <w:r w:rsidR="0081758B" w:rsidRPr="007A400E">
        <w:rPr>
          <w:rFonts w:ascii="Times New Roman" w:eastAsia="Batang" w:hAnsi="Times New Roman" w:cs="Times New Roman"/>
          <w:sz w:val="24"/>
          <w:szCs w:val="24"/>
          <w:lang w:val="lt-LT"/>
        </w:rPr>
        <w:t>6</w:t>
      </w:r>
      <w:r w:rsidRPr="007A400E">
        <w:rPr>
          <w:rFonts w:ascii="Times New Roman" w:eastAsia="Batang" w:hAnsi="Times New Roman" w:cs="Times New Roman"/>
          <w:sz w:val="24"/>
          <w:szCs w:val="24"/>
          <w:lang w:val="lt-LT"/>
        </w:rPr>
        <w:t>.</w:t>
      </w:r>
      <w:r w:rsidRPr="007A400E">
        <w:rPr>
          <w:rFonts w:ascii="Times New Roman" w:eastAsia="Batang" w:hAnsi="Times New Roman" w:cs="Times New Roman"/>
          <w:sz w:val="24"/>
          <w:szCs w:val="24"/>
          <w:lang w:val="lt-LT"/>
        </w:rPr>
        <w:tab/>
        <w:t xml:space="preserve">Jei draudimo įmoka yra mokama dalimis, po kiekvieno draudimo liudijime nurodyto draudimo įmokos sumokėjimo termino dienos, </w:t>
      </w:r>
      <w:r w:rsidR="006316FC" w:rsidRPr="007A400E">
        <w:rPr>
          <w:rFonts w:ascii="Times New Roman" w:eastAsia="Batang" w:hAnsi="Times New Roman" w:cs="Times New Roman"/>
          <w:sz w:val="24"/>
          <w:szCs w:val="24"/>
          <w:lang w:val="lt-LT"/>
        </w:rPr>
        <w:t>Rangovas</w:t>
      </w:r>
      <w:r w:rsidRPr="007A400E">
        <w:rPr>
          <w:rFonts w:ascii="Times New Roman" w:eastAsia="Batang" w:hAnsi="Times New Roman" w:cs="Times New Roman"/>
          <w:sz w:val="24"/>
          <w:szCs w:val="24"/>
          <w:lang w:val="lt-LT"/>
        </w:rPr>
        <w:t xml:space="preserve"> privalo Užsakovui pateikti jos sumokėjimą patvirtinančio dokumento patvirtintą kopiją.</w:t>
      </w:r>
    </w:p>
    <w:p w14:paraId="64408115" w14:textId="2FD1194B" w:rsidR="00895419" w:rsidRPr="007A400E"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12.</w:t>
      </w:r>
      <w:r w:rsidR="0081758B" w:rsidRPr="007A400E">
        <w:rPr>
          <w:rFonts w:ascii="Times New Roman" w:eastAsia="Batang" w:hAnsi="Times New Roman" w:cs="Times New Roman"/>
          <w:sz w:val="24"/>
          <w:szCs w:val="24"/>
          <w:lang w:val="lt-LT"/>
        </w:rPr>
        <w:t>7</w:t>
      </w:r>
      <w:r w:rsidRPr="007A400E">
        <w:rPr>
          <w:rFonts w:ascii="Times New Roman" w:eastAsia="Batang" w:hAnsi="Times New Roman" w:cs="Times New Roman"/>
          <w:sz w:val="24"/>
          <w:szCs w:val="24"/>
          <w:lang w:val="lt-LT"/>
        </w:rPr>
        <w:t>.</w:t>
      </w:r>
      <w:r w:rsidRPr="007A400E">
        <w:rPr>
          <w:rFonts w:ascii="Times New Roman" w:eastAsia="Batang" w:hAnsi="Times New Roman" w:cs="Times New Roman"/>
          <w:sz w:val="24"/>
          <w:szCs w:val="24"/>
          <w:lang w:val="lt-LT"/>
        </w:rPr>
        <w:tab/>
        <w:t xml:space="preserve">Jeigu </w:t>
      </w:r>
      <w:r w:rsidR="006316FC" w:rsidRPr="007A400E">
        <w:rPr>
          <w:rFonts w:ascii="Times New Roman" w:eastAsia="Batang" w:hAnsi="Times New Roman" w:cs="Times New Roman"/>
          <w:sz w:val="24"/>
          <w:szCs w:val="24"/>
          <w:lang w:val="lt-LT"/>
        </w:rPr>
        <w:t>Rangovas</w:t>
      </w:r>
      <w:r w:rsidRPr="007A400E">
        <w:rPr>
          <w:rFonts w:ascii="Times New Roman" w:eastAsia="Batang" w:hAnsi="Times New Roman" w:cs="Times New Roman"/>
          <w:sz w:val="24"/>
          <w:szCs w:val="24"/>
          <w:lang w:val="lt-LT"/>
        </w:rPr>
        <w:t xml:space="preserve"> veikia jungtinės veiklos (partnerystės) pagrindu ir/ar samdosi subrangovus, tai visi kiti partneriai ir/ar subrangovai turi būti įvardinti kaip papildomi apdraustieji pateiktame draudimo liudijime (polise).</w:t>
      </w:r>
    </w:p>
    <w:p w14:paraId="19A4FD4A" w14:textId="1577D537" w:rsidR="00895419" w:rsidRPr="007A400E"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12.</w:t>
      </w:r>
      <w:r w:rsidR="0081758B" w:rsidRPr="007A400E">
        <w:rPr>
          <w:rFonts w:ascii="Times New Roman" w:eastAsia="Batang" w:hAnsi="Times New Roman" w:cs="Times New Roman"/>
          <w:sz w:val="24"/>
          <w:szCs w:val="24"/>
          <w:lang w:val="lt-LT"/>
        </w:rPr>
        <w:t>8</w:t>
      </w:r>
      <w:r w:rsidRPr="007A400E">
        <w:rPr>
          <w:rFonts w:ascii="Times New Roman" w:eastAsia="Batang" w:hAnsi="Times New Roman" w:cs="Times New Roman"/>
          <w:sz w:val="24"/>
          <w:szCs w:val="24"/>
          <w:lang w:val="lt-LT"/>
        </w:rPr>
        <w:t>.</w:t>
      </w:r>
      <w:r w:rsidRPr="007A400E">
        <w:rPr>
          <w:rFonts w:ascii="Times New Roman" w:eastAsia="Batang" w:hAnsi="Times New Roman" w:cs="Times New Roman"/>
          <w:sz w:val="24"/>
          <w:szCs w:val="24"/>
          <w:lang w:val="lt-LT"/>
        </w:rPr>
        <w:tab/>
        <w:t>Draudimo sutartyje turi būti numatyta galimybė išmokėti draudimo išmokas Sutarties valiuta, reikalinga nuostoliams arba žalai padengti. Iš draudikų gautos draudimo išmokos turi būti naudojamos nuostoliams arba žalai padengti.</w:t>
      </w:r>
    </w:p>
    <w:p w14:paraId="6995C09E" w14:textId="4B168CD7" w:rsidR="00895419" w:rsidRPr="007A400E"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12.</w:t>
      </w:r>
      <w:r w:rsidR="0081758B" w:rsidRPr="007A400E">
        <w:rPr>
          <w:rFonts w:ascii="Times New Roman" w:eastAsia="Batang" w:hAnsi="Times New Roman" w:cs="Times New Roman"/>
          <w:sz w:val="24"/>
          <w:szCs w:val="24"/>
          <w:lang w:val="lt-LT"/>
        </w:rPr>
        <w:t>9</w:t>
      </w:r>
      <w:r w:rsidRPr="007A400E">
        <w:rPr>
          <w:rFonts w:ascii="Times New Roman" w:eastAsia="Batang" w:hAnsi="Times New Roman" w:cs="Times New Roman"/>
          <w:sz w:val="24"/>
          <w:szCs w:val="24"/>
          <w:lang w:val="lt-LT"/>
        </w:rPr>
        <w:t>.</w:t>
      </w:r>
      <w:r w:rsidRPr="007A400E">
        <w:rPr>
          <w:rFonts w:ascii="Times New Roman" w:eastAsia="Batang" w:hAnsi="Times New Roman" w:cs="Times New Roman"/>
          <w:sz w:val="24"/>
          <w:szCs w:val="24"/>
          <w:lang w:val="lt-LT"/>
        </w:rPr>
        <w:tab/>
      </w:r>
      <w:r w:rsidR="006316FC" w:rsidRPr="007A400E">
        <w:rPr>
          <w:rFonts w:ascii="Times New Roman" w:eastAsia="Batang" w:hAnsi="Times New Roman" w:cs="Times New Roman"/>
          <w:sz w:val="24"/>
          <w:szCs w:val="24"/>
          <w:lang w:val="lt-LT"/>
        </w:rPr>
        <w:t>Rangovas</w:t>
      </w:r>
      <w:r w:rsidRPr="007A400E">
        <w:rPr>
          <w:rFonts w:ascii="Times New Roman" w:eastAsia="Batang" w:hAnsi="Times New Roman" w:cs="Times New Roman"/>
          <w:sz w:val="24"/>
          <w:szCs w:val="24"/>
          <w:lang w:val="lt-LT"/>
        </w:rPr>
        <w:t xml:space="preserve"> privalo laikytis visų Draudimo sutartyje apibrėžtų sąlygų. </w:t>
      </w:r>
      <w:r w:rsidR="006316FC" w:rsidRPr="007A400E">
        <w:rPr>
          <w:rFonts w:ascii="Times New Roman" w:eastAsia="Batang" w:hAnsi="Times New Roman" w:cs="Times New Roman"/>
          <w:sz w:val="24"/>
          <w:szCs w:val="24"/>
          <w:lang w:val="lt-LT"/>
        </w:rPr>
        <w:t>Rangovas</w:t>
      </w:r>
      <w:r w:rsidRPr="007A400E">
        <w:rPr>
          <w:rFonts w:ascii="Times New Roman" w:eastAsia="Batang" w:hAnsi="Times New Roman" w:cs="Times New Roman"/>
          <w:sz w:val="24"/>
          <w:szCs w:val="24"/>
          <w:lang w:val="lt-LT"/>
        </w:rPr>
        <w:t xml:space="preserve"> privalo nuolat informuoti draudikus apie bet kuriuos atitinkamus Darbų vykdymo pasikeitimus ir užtikrinti, kad sudaryta Draudimo sutartis galiotų pagal šio punkto reikalavimus.</w:t>
      </w:r>
    </w:p>
    <w:p w14:paraId="310B6B34" w14:textId="74F7557E" w:rsidR="00895419" w:rsidRPr="007A400E"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12.</w:t>
      </w:r>
      <w:r w:rsidR="0081758B" w:rsidRPr="007A400E">
        <w:rPr>
          <w:rFonts w:ascii="Times New Roman" w:eastAsia="Batang" w:hAnsi="Times New Roman" w:cs="Times New Roman"/>
          <w:sz w:val="24"/>
          <w:szCs w:val="24"/>
          <w:lang w:val="lt-LT"/>
        </w:rPr>
        <w:t>10</w:t>
      </w:r>
      <w:r w:rsidRPr="007A400E">
        <w:rPr>
          <w:rFonts w:ascii="Times New Roman" w:eastAsia="Batang" w:hAnsi="Times New Roman" w:cs="Times New Roman"/>
          <w:sz w:val="24"/>
          <w:szCs w:val="24"/>
          <w:lang w:val="lt-LT"/>
        </w:rPr>
        <w:t>.</w:t>
      </w:r>
      <w:r w:rsidRPr="007A400E">
        <w:rPr>
          <w:rFonts w:ascii="Times New Roman" w:eastAsia="Batang" w:hAnsi="Times New Roman" w:cs="Times New Roman"/>
          <w:sz w:val="24"/>
          <w:szCs w:val="24"/>
          <w:lang w:val="lt-LT"/>
        </w:rPr>
        <w:tab/>
      </w:r>
      <w:r w:rsidR="006316FC" w:rsidRPr="007A400E">
        <w:rPr>
          <w:rFonts w:ascii="Times New Roman" w:eastAsia="Batang" w:hAnsi="Times New Roman" w:cs="Times New Roman"/>
          <w:sz w:val="24"/>
          <w:szCs w:val="24"/>
          <w:lang w:val="lt-LT"/>
        </w:rPr>
        <w:t>Rangovas</w:t>
      </w:r>
      <w:r w:rsidRPr="007A400E">
        <w:rPr>
          <w:rFonts w:ascii="Times New Roman" w:eastAsia="Batang" w:hAnsi="Times New Roman" w:cs="Times New Roman"/>
          <w:sz w:val="24"/>
          <w:szCs w:val="24"/>
          <w:lang w:val="lt-LT"/>
        </w:rPr>
        <w:t xml:space="preserve"> neturi teisės daryti jokių Draudimo sutarties sąlygų pakeitimų (išskyrus Draudimo sutarties šalių rekvizitų pakeitimus) be išankstinio Užsakovo sutikimo. Jeigu draudikas mėgina padaryti Draudimo sutarties sąlygų pakeitimą, tai </w:t>
      </w:r>
      <w:r w:rsidR="006316FC" w:rsidRPr="007A400E">
        <w:rPr>
          <w:rFonts w:ascii="Times New Roman" w:eastAsia="Batang" w:hAnsi="Times New Roman" w:cs="Times New Roman"/>
          <w:sz w:val="24"/>
          <w:szCs w:val="24"/>
          <w:lang w:val="lt-LT"/>
        </w:rPr>
        <w:t>Rangovas</w:t>
      </w:r>
      <w:r w:rsidRPr="007A400E">
        <w:rPr>
          <w:rFonts w:ascii="Times New Roman" w:eastAsia="Batang" w:hAnsi="Times New Roman" w:cs="Times New Roman"/>
          <w:sz w:val="24"/>
          <w:szCs w:val="24"/>
          <w:lang w:val="lt-LT"/>
        </w:rPr>
        <w:t xml:space="preserve"> privalo nedelsdamas tai pranešti ir Užsakovui.</w:t>
      </w:r>
    </w:p>
    <w:p w14:paraId="1E1C82C2" w14:textId="09F7DB67" w:rsidR="00895419" w:rsidRPr="007A400E"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12.1</w:t>
      </w:r>
      <w:r w:rsidR="0081758B" w:rsidRPr="007A400E">
        <w:rPr>
          <w:rFonts w:ascii="Times New Roman" w:eastAsia="Batang" w:hAnsi="Times New Roman" w:cs="Times New Roman"/>
          <w:sz w:val="24"/>
          <w:szCs w:val="24"/>
          <w:lang w:val="lt-LT"/>
        </w:rPr>
        <w:t>1</w:t>
      </w:r>
      <w:r w:rsidRPr="007A400E">
        <w:rPr>
          <w:rFonts w:ascii="Times New Roman" w:eastAsia="Batang" w:hAnsi="Times New Roman" w:cs="Times New Roman"/>
          <w:sz w:val="24"/>
          <w:szCs w:val="24"/>
          <w:lang w:val="lt-LT"/>
        </w:rPr>
        <w:t>.</w:t>
      </w:r>
      <w:r w:rsidRPr="007A400E">
        <w:rPr>
          <w:rFonts w:ascii="Times New Roman" w:eastAsia="Batang" w:hAnsi="Times New Roman" w:cs="Times New Roman"/>
          <w:sz w:val="24"/>
          <w:szCs w:val="24"/>
          <w:lang w:val="lt-LT"/>
        </w:rPr>
        <w:tab/>
        <w:t xml:space="preserve">Jeigu </w:t>
      </w:r>
      <w:r w:rsidR="006316FC" w:rsidRPr="007A400E">
        <w:rPr>
          <w:rFonts w:ascii="Times New Roman" w:eastAsia="Batang" w:hAnsi="Times New Roman" w:cs="Times New Roman"/>
          <w:sz w:val="24"/>
          <w:szCs w:val="24"/>
          <w:lang w:val="lt-LT"/>
        </w:rPr>
        <w:t>Rangovas</w:t>
      </w:r>
      <w:r w:rsidRPr="007A400E">
        <w:rPr>
          <w:rFonts w:ascii="Times New Roman" w:eastAsia="Batang" w:hAnsi="Times New Roman" w:cs="Times New Roman"/>
          <w:sz w:val="24"/>
          <w:szCs w:val="24"/>
          <w:lang w:val="lt-LT"/>
        </w:rPr>
        <w:t xml:space="preserve">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w:t>
      </w:r>
      <w:r w:rsidR="006316FC" w:rsidRPr="007A400E">
        <w:rPr>
          <w:rFonts w:ascii="Times New Roman" w:eastAsia="Batang" w:hAnsi="Times New Roman" w:cs="Times New Roman"/>
          <w:sz w:val="24"/>
          <w:szCs w:val="24"/>
          <w:lang w:val="lt-LT"/>
        </w:rPr>
        <w:t>Rangov</w:t>
      </w:r>
      <w:r w:rsidRPr="007A400E">
        <w:rPr>
          <w:rFonts w:ascii="Times New Roman" w:eastAsia="Batang" w:hAnsi="Times New Roman" w:cs="Times New Roman"/>
          <w:sz w:val="24"/>
          <w:szCs w:val="24"/>
          <w:lang w:val="lt-LT"/>
        </w:rPr>
        <w:t xml:space="preserve">ui priklausančias mokėti sumas už atliktus Darbus tol, kol </w:t>
      </w:r>
      <w:r w:rsidR="006316FC" w:rsidRPr="007A400E">
        <w:rPr>
          <w:rFonts w:ascii="Times New Roman" w:eastAsia="Batang" w:hAnsi="Times New Roman" w:cs="Times New Roman"/>
          <w:sz w:val="24"/>
          <w:szCs w:val="24"/>
          <w:lang w:val="lt-LT"/>
        </w:rPr>
        <w:t>Rangovas</w:t>
      </w:r>
      <w:r w:rsidRPr="007A400E">
        <w:rPr>
          <w:rFonts w:ascii="Times New Roman" w:eastAsia="Batang" w:hAnsi="Times New Roman" w:cs="Times New Roman"/>
          <w:sz w:val="24"/>
          <w:szCs w:val="24"/>
          <w:lang w:val="lt-LT"/>
        </w:rPr>
        <w:t xml:space="preserve"> įvykdys visus savo įsipareigojimus, numatytus šiame punkte. Jeigu Užsakovas pats sumoka draudimo įmokas už šiame punkte numatytą Draudimo sutartį, tai </w:t>
      </w:r>
      <w:r w:rsidR="006316FC" w:rsidRPr="007A400E">
        <w:rPr>
          <w:rFonts w:ascii="Times New Roman" w:eastAsia="Batang" w:hAnsi="Times New Roman" w:cs="Times New Roman"/>
          <w:sz w:val="24"/>
          <w:szCs w:val="24"/>
          <w:lang w:val="lt-LT"/>
        </w:rPr>
        <w:t>Rangovas</w:t>
      </w:r>
      <w:r w:rsidRPr="007A400E">
        <w:rPr>
          <w:rFonts w:ascii="Times New Roman" w:eastAsia="Batang" w:hAnsi="Times New Roman" w:cs="Times New Roman"/>
          <w:sz w:val="24"/>
          <w:szCs w:val="24"/>
          <w:lang w:val="lt-LT"/>
        </w:rPr>
        <w:t xml:space="preserve"> privalo iš Sutarties kainos grąžinti sumokėtas draudimo įmokas Užsakovui arba atitinkamai turi būti sumažinta Sutarties kaina.</w:t>
      </w:r>
    </w:p>
    <w:p w14:paraId="46D11049" w14:textId="558F9D71" w:rsidR="00895419" w:rsidRPr="007A400E"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12.1</w:t>
      </w:r>
      <w:r w:rsidR="0081758B" w:rsidRPr="007A400E">
        <w:rPr>
          <w:rFonts w:ascii="Times New Roman" w:eastAsia="Batang" w:hAnsi="Times New Roman" w:cs="Times New Roman"/>
          <w:sz w:val="24"/>
          <w:szCs w:val="24"/>
          <w:lang w:val="lt-LT"/>
        </w:rPr>
        <w:t>2</w:t>
      </w:r>
      <w:r w:rsidRPr="007A400E">
        <w:rPr>
          <w:rFonts w:ascii="Times New Roman" w:eastAsia="Batang" w:hAnsi="Times New Roman" w:cs="Times New Roman"/>
          <w:sz w:val="24"/>
          <w:szCs w:val="24"/>
          <w:lang w:val="lt-LT"/>
        </w:rPr>
        <w:t>.</w:t>
      </w:r>
      <w:r w:rsidRPr="007A400E">
        <w:rPr>
          <w:rFonts w:ascii="Times New Roman" w:eastAsia="Batang" w:hAnsi="Times New Roman" w:cs="Times New Roman"/>
          <w:sz w:val="24"/>
          <w:szCs w:val="24"/>
          <w:lang w:val="lt-LT"/>
        </w:rPr>
        <w:tab/>
        <w:t xml:space="preserve">Patirtus nuostolius arba žalą, jeigu jos visai arba dalinai nekompensuoja draudikai, privalo padengti </w:t>
      </w:r>
      <w:r w:rsidR="006316FC" w:rsidRPr="007A400E">
        <w:rPr>
          <w:rFonts w:ascii="Times New Roman" w:eastAsia="Batang" w:hAnsi="Times New Roman" w:cs="Times New Roman"/>
          <w:sz w:val="24"/>
          <w:szCs w:val="24"/>
          <w:lang w:val="lt-LT"/>
        </w:rPr>
        <w:t>Rangovas</w:t>
      </w:r>
      <w:r w:rsidRPr="007A400E">
        <w:rPr>
          <w:rFonts w:ascii="Times New Roman" w:eastAsia="Batang" w:hAnsi="Times New Roman" w:cs="Times New Roman"/>
          <w:sz w:val="24"/>
          <w:szCs w:val="24"/>
          <w:lang w:val="lt-LT"/>
        </w:rPr>
        <w:t xml:space="preserve"> ir (arba) Užsakovas atitinkamai pagal prisiimtus įsipareigojimus, finansines prievoles arba atsakomybę. Tačiau jeigu </w:t>
      </w:r>
      <w:r w:rsidR="006316FC" w:rsidRPr="007A400E">
        <w:rPr>
          <w:rFonts w:ascii="Times New Roman" w:eastAsia="Batang" w:hAnsi="Times New Roman" w:cs="Times New Roman"/>
          <w:sz w:val="24"/>
          <w:szCs w:val="24"/>
          <w:lang w:val="lt-LT"/>
        </w:rPr>
        <w:t>Rangovas</w:t>
      </w:r>
      <w:r w:rsidRPr="007A400E">
        <w:rPr>
          <w:rFonts w:ascii="Times New Roman" w:eastAsia="Batang" w:hAnsi="Times New Roman" w:cs="Times New Roman"/>
          <w:sz w:val="24"/>
          <w:szCs w:val="24"/>
          <w:lang w:val="lt-LT"/>
        </w:rPr>
        <w:t xml:space="preserve"> nesudaro Draudimo sutarties šiame punkte nurodytomis sąlygomis arba neužtikrina Draudimo sutartyje draudiko nurodytų sąlygų laikymosi, tai bet kokius nuostolius arba žalą, kuriuos pagal Draudimo sutartį būtų turėjusi atlyginti draudimo įmonė, privalo atlyginti </w:t>
      </w:r>
      <w:r w:rsidR="006316FC" w:rsidRPr="007A400E">
        <w:rPr>
          <w:rFonts w:ascii="Times New Roman" w:eastAsia="Batang" w:hAnsi="Times New Roman" w:cs="Times New Roman"/>
          <w:sz w:val="24"/>
          <w:szCs w:val="24"/>
          <w:lang w:val="lt-LT"/>
        </w:rPr>
        <w:t>Rangovas</w:t>
      </w:r>
      <w:r w:rsidRPr="007A400E">
        <w:rPr>
          <w:rFonts w:ascii="Times New Roman" w:eastAsia="Batang" w:hAnsi="Times New Roman" w:cs="Times New Roman"/>
          <w:sz w:val="24"/>
          <w:szCs w:val="24"/>
          <w:lang w:val="lt-LT"/>
        </w:rPr>
        <w:t>.</w:t>
      </w:r>
    </w:p>
    <w:p w14:paraId="463F1360" w14:textId="61005367" w:rsidR="0043752E" w:rsidRPr="007A400E"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12.1</w:t>
      </w:r>
      <w:r w:rsidR="0081758B" w:rsidRPr="007A400E">
        <w:rPr>
          <w:rFonts w:ascii="Times New Roman" w:eastAsia="Batang" w:hAnsi="Times New Roman" w:cs="Times New Roman"/>
          <w:sz w:val="24"/>
          <w:szCs w:val="24"/>
          <w:lang w:val="lt-LT"/>
        </w:rPr>
        <w:t>3</w:t>
      </w:r>
      <w:r w:rsidRPr="007A400E">
        <w:rPr>
          <w:rFonts w:ascii="Times New Roman" w:eastAsia="Batang" w:hAnsi="Times New Roman" w:cs="Times New Roman"/>
          <w:sz w:val="24"/>
          <w:szCs w:val="24"/>
          <w:lang w:val="lt-LT"/>
        </w:rPr>
        <w:t>.</w:t>
      </w:r>
      <w:r w:rsidRPr="007A400E">
        <w:rPr>
          <w:rFonts w:ascii="Times New Roman" w:eastAsia="Batang" w:hAnsi="Times New Roman" w:cs="Times New Roman"/>
          <w:sz w:val="24"/>
          <w:szCs w:val="24"/>
          <w:lang w:val="lt-LT"/>
        </w:rPr>
        <w:tab/>
      </w:r>
      <w:r w:rsidR="006316FC" w:rsidRPr="007A400E">
        <w:rPr>
          <w:rFonts w:ascii="Times New Roman" w:eastAsia="Batang" w:hAnsi="Times New Roman" w:cs="Times New Roman"/>
          <w:sz w:val="24"/>
          <w:szCs w:val="24"/>
          <w:lang w:val="lt-LT"/>
        </w:rPr>
        <w:t>Rangovas</w:t>
      </w:r>
      <w:r w:rsidRPr="007A400E">
        <w:rPr>
          <w:rFonts w:ascii="Times New Roman" w:eastAsia="Batang" w:hAnsi="Times New Roman" w:cs="Times New Roman"/>
          <w:sz w:val="24"/>
          <w:szCs w:val="24"/>
          <w:lang w:val="lt-LT"/>
        </w:rPr>
        <w:t xml:space="preserve"> per visą Draudimo sutarčių apsaugos galiojimo laikotarpį, nedelsdamas, t. y. per 1 (vieną) darbo dieną, kai to pareikalauja Užsakovas, turi pateikti įrodymus, patvirtinančius draudimo apsaugos galiojimą ir reguliarų draudimo įmokų mokėjimą</w:t>
      </w:r>
      <w:r w:rsidR="00475396" w:rsidRPr="007A400E">
        <w:rPr>
          <w:rFonts w:ascii="Times New Roman" w:eastAsia="Batang" w:hAnsi="Times New Roman" w:cs="Times New Roman"/>
          <w:sz w:val="24"/>
          <w:szCs w:val="24"/>
          <w:lang w:val="lt-LT"/>
        </w:rPr>
        <w:t>.</w:t>
      </w:r>
      <w:r w:rsidR="00BF7CC6">
        <w:rPr>
          <w:rFonts w:ascii="Times New Roman" w:eastAsia="Batang" w:hAnsi="Times New Roman" w:cs="Times New Roman"/>
          <w:sz w:val="24"/>
          <w:szCs w:val="24"/>
          <w:lang w:val="lt-LT"/>
        </w:rPr>
        <w:t>“</w:t>
      </w:r>
    </w:p>
    <w:p w14:paraId="20AD0261" w14:textId="77777777" w:rsidR="00726EC5" w:rsidRPr="007A400E" w:rsidRDefault="00726EC5" w:rsidP="00726EC5">
      <w:pPr>
        <w:spacing w:after="0" w:line="240" w:lineRule="auto"/>
        <w:ind w:firstLine="851"/>
        <w:jc w:val="both"/>
        <w:rPr>
          <w:rFonts w:ascii="Times New Roman" w:eastAsia="Batang" w:hAnsi="Times New Roman" w:cs="Times New Roman"/>
          <w:sz w:val="24"/>
          <w:szCs w:val="24"/>
          <w:lang w:val="lt-LT"/>
        </w:rPr>
      </w:pPr>
    </w:p>
    <w:p w14:paraId="1FFDDD9B" w14:textId="42111138" w:rsidR="00F932E2" w:rsidRPr="007A400E" w:rsidRDefault="00F932E2" w:rsidP="00F932E2">
      <w:pPr>
        <w:pStyle w:val="ListParagraph"/>
        <w:numPr>
          <w:ilvl w:val="0"/>
          <w:numId w:val="15"/>
        </w:numPr>
        <w:spacing w:after="0" w:line="240" w:lineRule="auto"/>
        <w:ind w:left="0" w:firstLine="851"/>
        <w:contextualSpacing w:val="0"/>
        <w:jc w:val="both"/>
        <w:rPr>
          <w:rFonts w:ascii="Times New Roman" w:eastAsia="Batang" w:hAnsi="Times New Roman" w:cs="Times New Roman"/>
          <w:sz w:val="24"/>
          <w:szCs w:val="24"/>
          <w:lang w:val="lt-LT"/>
        </w:rPr>
      </w:pPr>
      <w:r w:rsidRPr="007A400E">
        <w:rPr>
          <w:rFonts w:ascii="Times New Roman" w:hAnsi="Times New Roman" w:cs="Times New Roman"/>
          <w:sz w:val="24"/>
          <w:szCs w:val="24"/>
          <w:lang w:val="lt-LT"/>
        </w:rPr>
        <w:lastRenderedPageBreak/>
        <w:t>Sutarties bendrųjų sąlygų 13.1 punktas pakeičiamas ir išdėstomas taip:</w:t>
      </w:r>
    </w:p>
    <w:p w14:paraId="385A8EF5" w14:textId="44EA1D68" w:rsidR="004D3B27" w:rsidRPr="007A400E" w:rsidRDefault="00BF7CC6" w:rsidP="00F932E2">
      <w:pPr>
        <w:spacing w:after="0" w:line="240" w:lineRule="auto"/>
        <w:ind w:firstLine="851"/>
        <w:jc w:val="both"/>
        <w:rPr>
          <w:rFonts w:ascii="Times New Roman" w:eastAsia="Batang" w:hAnsi="Times New Roman" w:cs="Times New Roman"/>
          <w:sz w:val="24"/>
          <w:szCs w:val="24"/>
          <w:lang w:val="lt-LT"/>
        </w:rPr>
      </w:pPr>
      <w:r>
        <w:rPr>
          <w:rFonts w:ascii="Times New Roman" w:eastAsia="Batang" w:hAnsi="Times New Roman" w:cs="Times New Roman"/>
          <w:sz w:val="24"/>
          <w:szCs w:val="24"/>
          <w:lang w:val="lt-LT"/>
        </w:rPr>
        <w:t>„</w:t>
      </w:r>
      <w:r w:rsidR="004D3B27" w:rsidRPr="007A400E">
        <w:rPr>
          <w:rFonts w:ascii="Times New Roman" w:eastAsia="Batang" w:hAnsi="Times New Roman" w:cs="Times New Roman"/>
          <w:sz w:val="24"/>
          <w:szCs w:val="24"/>
          <w:lang w:val="lt-LT"/>
        </w:rPr>
        <w:t>13.1. Jei Rangovas vėluoja:</w:t>
      </w:r>
    </w:p>
    <w:p w14:paraId="20F153AA" w14:textId="77777777" w:rsidR="004D3B27" w:rsidRPr="007A400E" w:rsidRDefault="004D3B27" w:rsidP="00F932E2">
      <w:pPr>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13.1.1. atlikti Darbus ar jų dalį, etapą (arba atlikti kitus sutartinius įsipareigojimus), t. y. nesilaiko Sutartyje nustatytų Darbų (jų etapų) vykdymo terminų, nuo sekančios dienos pradedami skaičiuoti 0,1 proc. dydžio delspinigiai nuo neatliktų Darbų (Etapo) kainos, įskaitant PVM, jei toks Sutarčiai taikomas, už kiekvieną uždelstą kalendorinę dieną, bet ne daugiau kaip 20 proc. nuo Sutarties kainos su PVM, jei toks Sutarčiai taikomas;</w:t>
      </w:r>
    </w:p>
    <w:p w14:paraId="692B4C49" w14:textId="60BD31E2" w:rsidR="00F932E2" w:rsidRPr="007A400E" w:rsidRDefault="004D3B27" w:rsidP="00F932E2">
      <w:pPr>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13.1.2. pateikti Sutarties bendrųjų sąlygų 12.</w:t>
      </w:r>
      <w:r w:rsidR="00B424A5">
        <w:rPr>
          <w:rFonts w:ascii="Times New Roman" w:eastAsia="Batang" w:hAnsi="Times New Roman" w:cs="Times New Roman"/>
          <w:sz w:val="24"/>
          <w:szCs w:val="24"/>
          <w:lang w:val="lt-LT"/>
        </w:rPr>
        <w:t>4</w:t>
      </w:r>
      <w:r w:rsidRPr="007A400E">
        <w:rPr>
          <w:rFonts w:ascii="Times New Roman" w:eastAsia="Batang" w:hAnsi="Times New Roman" w:cs="Times New Roman"/>
          <w:sz w:val="24"/>
          <w:szCs w:val="24"/>
          <w:lang w:val="lt-LT"/>
        </w:rPr>
        <w:t xml:space="preserve"> nurodytus dokumentus, t. y. nesilaiko </w:t>
      </w:r>
      <w:r w:rsidR="00D14F41" w:rsidRPr="007A400E">
        <w:rPr>
          <w:rFonts w:ascii="Times New Roman" w:eastAsia="Batang" w:hAnsi="Times New Roman" w:cs="Times New Roman"/>
          <w:sz w:val="24"/>
          <w:szCs w:val="24"/>
          <w:lang w:val="lt-LT"/>
        </w:rPr>
        <w:t>Sutarties bendrųjų sąlygų 12.1</w:t>
      </w:r>
      <w:r w:rsidR="00B424A5">
        <w:rPr>
          <w:rFonts w:ascii="Times New Roman" w:eastAsia="Batang" w:hAnsi="Times New Roman" w:cs="Times New Roman"/>
          <w:sz w:val="24"/>
          <w:szCs w:val="24"/>
          <w:lang w:val="lt-LT"/>
        </w:rPr>
        <w:t xml:space="preserve"> ir 42.2</w:t>
      </w:r>
      <w:r w:rsidR="00D14F41" w:rsidRPr="007A400E">
        <w:rPr>
          <w:rFonts w:ascii="Times New Roman" w:eastAsia="Batang" w:hAnsi="Times New Roman" w:cs="Times New Roman"/>
          <w:sz w:val="24"/>
          <w:szCs w:val="24"/>
          <w:lang w:val="lt-LT"/>
        </w:rPr>
        <w:t xml:space="preserve"> punkt</w:t>
      </w:r>
      <w:r w:rsidR="00B424A5">
        <w:rPr>
          <w:rFonts w:ascii="Times New Roman" w:eastAsia="Batang" w:hAnsi="Times New Roman" w:cs="Times New Roman"/>
          <w:sz w:val="24"/>
          <w:szCs w:val="24"/>
          <w:lang w:val="lt-LT"/>
        </w:rPr>
        <w:t>uos</w:t>
      </w:r>
      <w:r w:rsidR="00D14F41" w:rsidRPr="007A400E">
        <w:rPr>
          <w:rFonts w:ascii="Times New Roman" w:eastAsia="Batang" w:hAnsi="Times New Roman" w:cs="Times New Roman"/>
          <w:sz w:val="24"/>
          <w:szCs w:val="24"/>
          <w:lang w:val="lt-LT"/>
        </w:rPr>
        <w:t>e nurodyt</w:t>
      </w:r>
      <w:r w:rsidR="00B424A5">
        <w:rPr>
          <w:rFonts w:ascii="Times New Roman" w:eastAsia="Batang" w:hAnsi="Times New Roman" w:cs="Times New Roman"/>
          <w:sz w:val="24"/>
          <w:szCs w:val="24"/>
          <w:lang w:val="lt-LT"/>
        </w:rPr>
        <w:t>ų terminų</w:t>
      </w:r>
      <w:r w:rsidRPr="007A400E">
        <w:rPr>
          <w:rFonts w:ascii="Times New Roman" w:eastAsia="Batang" w:hAnsi="Times New Roman" w:cs="Times New Roman"/>
          <w:sz w:val="24"/>
          <w:szCs w:val="24"/>
          <w:lang w:val="lt-LT"/>
        </w:rPr>
        <w:t xml:space="preserve">, nuo sekančios dienos pradedami skaičiuoti 0,1 proc. dydžio delspinigiai nuo </w:t>
      </w:r>
      <w:r w:rsidR="00D14F41" w:rsidRPr="007A400E">
        <w:rPr>
          <w:rFonts w:ascii="Times New Roman" w:eastAsia="Batang" w:hAnsi="Times New Roman" w:cs="Times New Roman"/>
          <w:sz w:val="24"/>
          <w:szCs w:val="24"/>
          <w:lang w:val="lt-LT"/>
        </w:rPr>
        <w:t>Sutarties</w:t>
      </w:r>
      <w:r w:rsidRPr="007A400E">
        <w:rPr>
          <w:rFonts w:ascii="Times New Roman" w:eastAsia="Batang" w:hAnsi="Times New Roman" w:cs="Times New Roman"/>
          <w:sz w:val="24"/>
          <w:szCs w:val="24"/>
          <w:lang w:val="lt-LT"/>
        </w:rPr>
        <w:t xml:space="preserve"> kainos, įskaitant PVM, jei toks Sutarčiai taikomas, už kiekvieną uždelstą kalendorinę dieną, bet ne daugiau kaip 20 proc. nuo Sutarties kainos su PVM, jei toks Sutarčiai taikomas</w:t>
      </w:r>
      <w:r w:rsidR="00D14F41" w:rsidRPr="007A400E">
        <w:rPr>
          <w:rFonts w:ascii="Times New Roman" w:eastAsia="Batang" w:hAnsi="Times New Roman" w:cs="Times New Roman"/>
          <w:sz w:val="24"/>
          <w:szCs w:val="24"/>
          <w:lang w:val="lt-LT"/>
        </w:rPr>
        <w:t>.</w:t>
      </w:r>
      <w:r w:rsidR="00BF7CC6">
        <w:rPr>
          <w:rFonts w:ascii="Times New Roman" w:eastAsia="Batang" w:hAnsi="Times New Roman" w:cs="Times New Roman"/>
          <w:sz w:val="24"/>
          <w:szCs w:val="24"/>
          <w:lang w:val="lt-LT"/>
        </w:rPr>
        <w:t>“</w:t>
      </w:r>
    </w:p>
    <w:p w14:paraId="372BA24B" w14:textId="77777777" w:rsidR="00F932E2" w:rsidRPr="007A400E" w:rsidRDefault="00F932E2" w:rsidP="00726EC5">
      <w:pPr>
        <w:spacing w:after="0" w:line="240" w:lineRule="auto"/>
        <w:ind w:firstLine="851"/>
        <w:jc w:val="both"/>
        <w:rPr>
          <w:rFonts w:ascii="Times New Roman" w:eastAsia="Batang" w:hAnsi="Times New Roman" w:cs="Times New Roman"/>
          <w:sz w:val="24"/>
          <w:szCs w:val="24"/>
          <w:lang w:val="lt-LT"/>
        </w:rPr>
      </w:pPr>
    </w:p>
    <w:p w14:paraId="2840F5E4" w14:textId="71B175BC" w:rsidR="00726EC5" w:rsidRPr="007A400E" w:rsidRDefault="00726EC5" w:rsidP="00726EC5">
      <w:pPr>
        <w:pStyle w:val="ListParagraph"/>
        <w:numPr>
          <w:ilvl w:val="0"/>
          <w:numId w:val="15"/>
        </w:numPr>
        <w:spacing w:after="0" w:line="240" w:lineRule="auto"/>
        <w:ind w:left="0" w:firstLine="851"/>
        <w:contextualSpacing w:val="0"/>
        <w:jc w:val="both"/>
        <w:rPr>
          <w:rFonts w:ascii="Times New Roman" w:eastAsia="Batang" w:hAnsi="Times New Roman" w:cs="Times New Roman"/>
          <w:sz w:val="24"/>
          <w:szCs w:val="24"/>
          <w:lang w:val="lt-LT"/>
        </w:rPr>
      </w:pPr>
      <w:r w:rsidRPr="007A400E">
        <w:rPr>
          <w:rFonts w:ascii="Times New Roman" w:hAnsi="Times New Roman" w:cs="Times New Roman"/>
          <w:sz w:val="24"/>
          <w:szCs w:val="24"/>
          <w:lang w:val="lt-LT"/>
        </w:rPr>
        <w:t>Sutarties bendrųjų sąlygų 18.2 punktas pakeičiamas ir išdėstomas taip:</w:t>
      </w:r>
    </w:p>
    <w:p w14:paraId="3FFEAACD" w14:textId="7CAEA333" w:rsidR="00726EC5" w:rsidRPr="007A400E" w:rsidRDefault="00BF7CC6" w:rsidP="00726EC5">
      <w:pPr>
        <w:spacing w:after="0" w:line="240" w:lineRule="auto"/>
        <w:ind w:firstLine="851"/>
        <w:jc w:val="both"/>
        <w:rPr>
          <w:rFonts w:ascii="Times New Roman" w:eastAsia="Batang" w:hAnsi="Times New Roman" w:cs="Times New Roman"/>
          <w:sz w:val="24"/>
          <w:szCs w:val="24"/>
          <w:lang w:val="lt-LT"/>
        </w:rPr>
      </w:pPr>
      <w:r>
        <w:rPr>
          <w:rFonts w:ascii="Times New Roman" w:eastAsia="Batang" w:hAnsi="Times New Roman" w:cs="Times New Roman"/>
          <w:sz w:val="24"/>
          <w:szCs w:val="24"/>
          <w:lang w:val="lt-LT"/>
        </w:rPr>
        <w:t>„</w:t>
      </w:r>
      <w:r w:rsidR="00726EC5" w:rsidRPr="007A400E">
        <w:rPr>
          <w:rFonts w:ascii="Times New Roman" w:eastAsia="Batang" w:hAnsi="Times New Roman" w:cs="Times New Roman"/>
          <w:sz w:val="24"/>
          <w:szCs w:val="24"/>
          <w:lang w:val="lt-LT"/>
        </w:rPr>
        <w:t>18.2. Sutartis laikoma sudaryta ir įsigalioja įgaliotiems Šalių atstovams pasirašius Sutarties Specialiąsias sąlygas</w:t>
      </w:r>
      <w:r w:rsidR="00F932E2" w:rsidRPr="007A400E">
        <w:rPr>
          <w:rFonts w:ascii="Times New Roman" w:eastAsia="Batang" w:hAnsi="Times New Roman" w:cs="Times New Roman"/>
          <w:sz w:val="24"/>
          <w:szCs w:val="24"/>
          <w:lang w:val="lt-LT"/>
        </w:rPr>
        <w:t xml:space="preserve"> bei</w:t>
      </w:r>
      <w:r w:rsidR="00726EC5" w:rsidRPr="007A400E">
        <w:rPr>
          <w:rFonts w:ascii="Times New Roman" w:eastAsia="Batang" w:hAnsi="Times New Roman" w:cs="Times New Roman"/>
          <w:sz w:val="24"/>
          <w:szCs w:val="24"/>
          <w:lang w:val="lt-LT"/>
        </w:rPr>
        <w:t xml:space="preserve"> Rangovui pateikus Sutarties įvykdymo užtikrinimą, ir galioja iki visiško abiejų Sutarties šalių įsipareigojimų įvykdymo, o garantiniai įsipareigojimai – iki garantinio laikotarpio pabaigos.</w:t>
      </w:r>
      <w:r>
        <w:rPr>
          <w:rFonts w:ascii="Times New Roman" w:eastAsia="Batang" w:hAnsi="Times New Roman" w:cs="Times New Roman"/>
          <w:sz w:val="24"/>
          <w:szCs w:val="24"/>
          <w:lang w:val="lt-LT"/>
        </w:rPr>
        <w:t>“</w:t>
      </w:r>
    </w:p>
    <w:p w14:paraId="2E8FC169" w14:textId="77777777" w:rsidR="0043752E" w:rsidRPr="007A400E" w:rsidRDefault="0043752E" w:rsidP="00956BDB">
      <w:pPr>
        <w:tabs>
          <w:tab w:val="left" w:pos="1134"/>
          <w:tab w:val="left" w:pos="1418"/>
        </w:tabs>
        <w:spacing w:after="0" w:line="240" w:lineRule="auto"/>
        <w:ind w:firstLine="851"/>
        <w:jc w:val="both"/>
        <w:rPr>
          <w:rFonts w:ascii="Times New Roman" w:eastAsia="Batang" w:hAnsi="Times New Roman" w:cs="Times New Roman"/>
          <w:sz w:val="24"/>
          <w:szCs w:val="24"/>
          <w:lang w:val="lt-LT"/>
        </w:rPr>
      </w:pPr>
    </w:p>
    <w:p w14:paraId="011F2C41" w14:textId="4383E2C1" w:rsidR="00FD1C0F" w:rsidRPr="007A400E" w:rsidRDefault="00FD1C0F" w:rsidP="00FD1C0F">
      <w:pPr>
        <w:pStyle w:val="ListParagraph"/>
        <w:numPr>
          <w:ilvl w:val="0"/>
          <w:numId w:val="15"/>
        </w:numPr>
        <w:spacing w:after="0" w:line="240" w:lineRule="auto"/>
        <w:ind w:left="0" w:firstLine="851"/>
        <w:contextualSpacing w:val="0"/>
        <w:jc w:val="both"/>
        <w:rPr>
          <w:rFonts w:ascii="Times New Roman" w:hAnsi="Times New Roman" w:cs="Times New Roman"/>
          <w:sz w:val="24"/>
          <w:szCs w:val="24"/>
          <w:lang w:val="lt-LT"/>
        </w:rPr>
      </w:pPr>
      <w:r w:rsidRPr="007A400E">
        <w:rPr>
          <w:rFonts w:ascii="Times New Roman" w:hAnsi="Times New Roman" w:cs="Times New Roman"/>
          <w:sz w:val="24"/>
          <w:szCs w:val="24"/>
          <w:lang w:val="lt-LT"/>
        </w:rPr>
        <w:t xml:space="preserve">Sutarties bendrųjų sąlygų </w:t>
      </w:r>
      <w:r w:rsidR="00D50E94" w:rsidRPr="007A400E">
        <w:rPr>
          <w:rFonts w:ascii="Times New Roman" w:hAnsi="Times New Roman" w:cs="Times New Roman"/>
          <w:sz w:val="24"/>
          <w:szCs w:val="24"/>
          <w:lang w:val="lt-LT"/>
        </w:rPr>
        <w:t>20 skyrius</w:t>
      </w:r>
      <w:r w:rsidRPr="007A400E">
        <w:rPr>
          <w:rFonts w:ascii="Times New Roman" w:hAnsi="Times New Roman" w:cs="Times New Roman"/>
          <w:sz w:val="24"/>
          <w:szCs w:val="24"/>
          <w:lang w:val="lt-LT"/>
        </w:rPr>
        <w:t xml:space="preserve"> pakeičiamas ir išdėstomas taip:</w:t>
      </w:r>
    </w:p>
    <w:p w14:paraId="006C0C30" w14:textId="75F05DFB" w:rsidR="00D50E94" w:rsidRPr="007A400E" w:rsidRDefault="00F3341A" w:rsidP="00F3341A">
      <w:pPr>
        <w:pStyle w:val="BodyText"/>
        <w:suppressAutoHyphens/>
        <w:autoSpaceDE w:val="0"/>
        <w:autoSpaceDN w:val="0"/>
        <w:spacing w:after="0" w:line="240" w:lineRule="auto"/>
        <w:jc w:val="center"/>
        <w:textAlignment w:val="baseline"/>
        <w:rPr>
          <w:rFonts w:ascii="Times New Roman" w:hAnsi="Times New Roman" w:cs="Times New Roman"/>
          <w:b/>
          <w:bCs/>
          <w:sz w:val="24"/>
          <w:szCs w:val="24"/>
          <w:lang w:val="lt-LT"/>
        </w:rPr>
      </w:pPr>
      <w:r w:rsidRPr="007A400E">
        <w:rPr>
          <w:rFonts w:ascii="Times New Roman" w:hAnsi="Times New Roman" w:cs="Times New Roman"/>
          <w:b/>
          <w:bCs/>
          <w:sz w:val="24"/>
          <w:szCs w:val="24"/>
          <w:lang w:val="lt-LT"/>
        </w:rPr>
        <w:t xml:space="preserve">„20. </w:t>
      </w:r>
      <w:r w:rsidR="00D50E94" w:rsidRPr="007A400E">
        <w:rPr>
          <w:rFonts w:ascii="Times New Roman" w:hAnsi="Times New Roman" w:cs="Times New Roman"/>
          <w:b/>
          <w:bCs/>
          <w:sz w:val="24"/>
          <w:szCs w:val="24"/>
          <w:lang w:val="lt-LT"/>
        </w:rPr>
        <w:t>SUTARTIES VYKDYMO SUSTABDYMAS / PRATĘSIMAS</w:t>
      </w:r>
    </w:p>
    <w:p w14:paraId="0B35C9ED" w14:textId="3BE0F3C4" w:rsidR="00B424A5" w:rsidRPr="00B424A5" w:rsidRDefault="00B424A5" w:rsidP="00B424A5">
      <w:pPr>
        <w:spacing w:after="0" w:line="240" w:lineRule="auto"/>
        <w:ind w:firstLine="851"/>
        <w:jc w:val="both"/>
        <w:rPr>
          <w:rFonts w:ascii="Times New Roman" w:eastAsia="Batang" w:hAnsi="Times New Roman" w:cs="Times New Roman"/>
          <w:sz w:val="24"/>
          <w:szCs w:val="24"/>
          <w:lang w:val="lt-LT"/>
        </w:rPr>
      </w:pPr>
      <w:r w:rsidRPr="00B424A5">
        <w:rPr>
          <w:rFonts w:ascii="Times New Roman" w:eastAsia="Batang" w:hAnsi="Times New Roman" w:cs="Times New Roman"/>
          <w:sz w:val="24"/>
          <w:szCs w:val="24"/>
          <w:lang w:val="lt-LT"/>
        </w:rPr>
        <w:t>2</w:t>
      </w:r>
      <w:r>
        <w:rPr>
          <w:rFonts w:ascii="Times New Roman" w:eastAsia="Batang" w:hAnsi="Times New Roman" w:cs="Times New Roman"/>
          <w:sz w:val="24"/>
          <w:szCs w:val="24"/>
          <w:lang w:val="lt-LT"/>
        </w:rPr>
        <w:t>0</w:t>
      </w:r>
      <w:r w:rsidRPr="00B424A5">
        <w:rPr>
          <w:rFonts w:ascii="Times New Roman" w:eastAsia="Batang" w:hAnsi="Times New Roman" w:cs="Times New Roman"/>
          <w:sz w:val="24"/>
          <w:szCs w:val="24"/>
          <w:lang w:val="lt-LT"/>
        </w:rPr>
        <w:t>.1.</w:t>
      </w:r>
      <w:r w:rsidRPr="00B424A5">
        <w:rPr>
          <w:rFonts w:ascii="Times New Roman" w:eastAsia="Batang" w:hAnsi="Times New Roman" w:cs="Times New Roman"/>
          <w:sz w:val="24"/>
          <w:szCs w:val="24"/>
          <w:lang w:val="lt-LT"/>
        </w:rPr>
        <w:tab/>
        <w:t>Paslaugų / Darbų vykdymo sustabdymas yra atliekamas Užsakovo nurodymu įvertinus gautą Rangovo prašymą, arba Užsakovo iniciatyva. Sutarties vykdymas gali būti sustabdomas tokiais atvejais:</w:t>
      </w:r>
    </w:p>
    <w:p w14:paraId="29904677" w14:textId="710BC3A5" w:rsidR="00B424A5" w:rsidRPr="00B424A5" w:rsidRDefault="00B424A5" w:rsidP="00B424A5">
      <w:pPr>
        <w:spacing w:after="0" w:line="240" w:lineRule="auto"/>
        <w:ind w:firstLine="851"/>
        <w:jc w:val="both"/>
        <w:rPr>
          <w:rFonts w:ascii="Times New Roman" w:eastAsia="Batang" w:hAnsi="Times New Roman" w:cs="Times New Roman"/>
          <w:sz w:val="24"/>
          <w:szCs w:val="24"/>
          <w:lang w:val="lt-LT"/>
        </w:rPr>
      </w:pPr>
      <w:r w:rsidRPr="00B424A5">
        <w:rPr>
          <w:rFonts w:ascii="Times New Roman" w:eastAsia="Batang" w:hAnsi="Times New Roman" w:cs="Times New Roman"/>
          <w:sz w:val="24"/>
          <w:szCs w:val="24"/>
          <w:lang w:val="lt-LT"/>
        </w:rPr>
        <w:t>2</w:t>
      </w:r>
      <w:r>
        <w:rPr>
          <w:rFonts w:ascii="Times New Roman" w:eastAsia="Batang" w:hAnsi="Times New Roman" w:cs="Times New Roman"/>
          <w:sz w:val="24"/>
          <w:szCs w:val="24"/>
          <w:lang w:val="lt-LT"/>
        </w:rPr>
        <w:t>0</w:t>
      </w:r>
      <w:r w:rsidRPr="00B424A5">
        <w:rPr>
          <w:rFonts w:ascii="Times New Roman" w:eastAsia="Batang" w:hAnsi="Times New Roman" w:cs="Times New Roman"/>
          <w:sz w:val="24"/>
          <w:szCs w:val="24"/>
          <w:lang w:val="lt-LT"/>
        </w:rPr>
        <w:t>.1.1.</w:t>
      </w:r>
      <w:r w:rsidRPr="00B424A5">
        <w:rPr>
          <w:rFonts w:ascii="Times New Roman" w:eastAsia="Batang" w:hAnsi="Times New Roman" w:cs="Times New Roman"/>
          <w:sz w:val="24"/>
          <w:szCs w:val="24"/>
          <w:lang w:val="lt-LT"/>
        </w:rPr>
        <w:tab/>
        <w:t xml:space="preserve">Darbų vykdymui Užsakovas pagal suderintą Grafiką negali suteikti eismo pertraukos; </w:t>
      </w:r>
    </w:p>
    <w:p w14:paraId="1EEC1401" w14:textId="2E87CAB1" w:rsidR="00B424A5" w:rsidRPr="00B424A5" w:rsidRDefault="00B424A5" w:rsidP="00B424A5">
      <w:pPr>
        <w:spacing w:after="0" w:line="240" w:lineRule="auto"/>
        <w:ind w:firstLine="851"/>
        <w:jc w:val="both"/>
        <w:rPr>
          <w:rFonts w:ascii="Times New Roman" w:eastAsia="Batang" w:hAnsi="Times New Roman" w:cs="Times New Roman"/>
          <w:sz w:val="24"/>
          <w:szCs w:val="24"/>
          <w:lang w:val="lt-LT"/>
        </w:rPr>
      </w:pPr>
      <w:r w:rsidRPr="00B424A5">
        <w:rPr>
          <w:rFonts w:ascii="Times New Roman" w:eastAsia="Batang" w:hAnsi="Times New Roman" w:cs="Times New Roman"/>
          <w:sz w:val="24"/>
          <w:szCs w:val="24"/>
          <w:lang w:val="lt-LT"/>
        </w:rPr>
        <w:t>2</w:t>
      </w:r>
      <w:r>
        <w:rPr>
          <w:rFonts w:ascii="Times New Roman" w:eastAsia="Batang" w:hAnsi="Times New Roman" w:cs="Times New Roman"/>
          <w:sz w:val="24"/>
          <w:szCs w:val="24"/>
          <w:lang w:val="lt-LT"/>
        </w:rPr>
        <w:t>0</w:t>
      </w:r>
      <w:r w:rsidRPr="00B424A5">
        <w:rPr>
          <w:rFonts w:ascii="Times New Roman" w:eastAsia="Batang" w:hAnsi="Times New Roman" w:cs="Times New Roman"/>
          <w:sz w:val="24"/>
          <w:szCs w:val="24"/>
          <w:lang w:val="lt-LT"/>
        </w:rPr>
        <w:t>.1.2.</w:t>
      </w:r>
      <w:r w:rsidRPr="00B424A5">
        <w:rPr>
          <w:rFonts w:ascii="Times New Roman" w:eastAsia="Batang" w:hAnsi="Times New Roman" w:cs="Times New Roman"/>
          <w:sz w:val="24"/>
          <w:szCs w:val="24"/>
          <w:lang w:val="lt-LT"/>
        </w:rPr>
        <w:tab/>
        <w:t xml:space="preserve">jei Darbų ar jų dalies negalima vykdyti pagal atitinkamų teisės aktų reikalavimus dėl hidrometeorologinių sąlygų, kurios nėra nenugalimos jėgos aplinkybės pagal Sutarties bendrųjų sąlygų </w:t>
      </w:r>
      <w:r w:rsidR="00245876">
        <w:rPr>
          <w:rFonts w:ascii="Times New Roman" w:eastAsia="Batang" w:hAnsi="Times New Roman" w:cs="Times New Roman"/>
          <w:sz w:val="24"/>
          <w:szCs w:val="24"/>
          <w:lang w:val="lt-LT"/>
        </w:rPr>
        <w:t>14</w:t>
      </w:r>
      <w:r w:rsidRPr="00B424A5">
        <w:rPr>
          <w:rFonts w:ascii="Times New Roman" w:eastAsia="Batang" w:hAnsi="Times New Roman" w:cs="Times New Roman"/>
          <w:sz w:val="24"/>
          <w:szCs w:val="24"/>
          <w:lang w:val="lt-LT"/>
        </w:rPr>
        <w:t xml:space="preserve"> punktą, ir pagal atitinkamuose galiojančiuose teisės aktuose nustatytą darbų technologiją ir seką dėl to yra būtina sustabdyti Darbų vykdymą;  </w:t>
      </w:r>
    </w:p>
    <w:p w14:paraId="61C83CDC" w14:textId="58095D99" w:rsidR="00B424A5" w:rsidRPr="00B424A5" w:rsidRDefault="00B424A5" w:rsidP="00B424A5">
      <w:pPr>
        <w:spacing w:after="0" w:line="240" w:lineRule="auto"/>
        <w:ind w:firstLine="851"/>
        <w:jc w:val="both"/>
        <w:rPr>
          <w:rFonts w:ascii="Times New Roman" w:eastAsia="Batang" w:hAnsi="Times New Roman" w:cs="Times New Roman"/>
          <w:sz w:val="24"/>
          <w:szCs w:val="24"/>
          <w:lang w:val="lt-LT"/>
        </w:rPr>
      </w:pPr>
      <w:r w:rsidRPr="00B424A5">
        <w:rPr>
          <w:rFonts w:ascii="Times New Roman" w:eastAsia="Batang" w:hAnsi="Times New Roman" w:cs="Times New Roman"/>
          <w:sz w:val="24"/>
          <w:szCs w:val="24"/>
          <w:lang w:val="lt-LT"/>
        </w:rPr>
        <w:t>2</w:t>
      </w:r>
      <w:r>
        <w:rPr>
          <w:rFonts w:ascii="Times New Roman" w:eastAsia="Batang" w:hAnsi="Times New Roman" w:cs="Times New Roman"/>
          <w:sz w:val="24"/>
          <w:szCs w:val="24"/>
          <w:lang w:val="lt-LT"/>
        </w:rPr>
        <w:t>0</w:t>
      </w:r>
      <w:r w:rsidRPr="00B424A5">
        <w:rPr>
          <w:rFonts w:ascii="Times New Roman" w:eastAsia="Batang" w:hAnsi="Times New Roman" w:cs="Times New Roman"/>
          <w:sz w:val="24"/>
          <w:szCs w:val="24"/>
          <w:lang w:val="lt-LT"/>
        </w:rPr>
        <w:t>.1.3.</w:t>
      </w:r>
      <w:r w:rsidRPr="00B424A5">
        <w:rPr>
          <w:rFonts w:ascii="Times New Roman" w:eastAsia="Batang" w:hAnsi="Times New Roman" w:cs="Times New Roman"/>
          <w:sz w:val="24"/>
          <w:szCs w:val="24"/>
          <w:lang w:val="lt-LT"/>
        </w:rPr>
        <w:tab/>
        <w:t>ne dėl Rangovo kaltės įvykus avarijai ar iškilus avarijos grėsmei;</w:t>
      </w:r>
    </w:p>
    <w:p w14:paraId="59D39D3C" w14:textId="2DD2F27B" w:rsidR="00B424A5" w:rsidRPr="00B424A5" w:rsidRDefault="00B424A5" w:rsidP="00B424A5">
      <w:pPr>
        <w:spacing w:after="0" w:line="240" w:lineRule="auto"/>
        <w:ind w:firstLine="851"/>
        <w:jc w:val="both"/>
        <w:rPr>
          <w:rFonts w:ascii="Times New Roman" w:eastAsia="Batang" w:hAnsi="Times New Roman" w:cs="Times New Roman"/>
          <w:sz w:val="24"/>
          <w:szCs w:val="24"/>
          <w:lang w:val="lt-LT"/>
        </w:rPr>
      </w:pPr>
      <w:r w:rsidRPr="00B424A5">
        <w:rPr>
          <w:rFonts w:ascii="Times New Roman" w:eastAsia="Batang" w:hAnsi="Times New Roman" w:cs="Times New Roman"/>
          <w:sz w:val="24"/>
          <w:szCs w:val="24"/>
          <w:lang w:val="lt-LT"/>
        </w:rPr>
        <w:t>2</w:t>
      </w:r>
      <w:r>
        <w:rPr>
          <w:rFonts w:ascii="Times New Roman" w:eastAsia="Batang" w:hAnsi="Times New Roman" w:cs="Times New Roman"/>
          <w:sz w:val="24"/>
          <w:szCs w:val="24"/>
          <w:lang w:val="lt-LT"/>
        </w:rPr>
        <w:t>0</w:t>
      </w:r>
      <w:r w:rsidRPr="00B424A5">
        <w:rPr>
          <w:rFonts w:ascii="Times New Roman" w:eastAsia="Batang" w:hAnsi="Times New Roman" w:cs="Times New Roman"/>
          <w:sz w:val="24"/>
          <w:szCs w:val="24"/>
          <w:lang w:val="lt-LT"/>
        </w:rPr>
        <w:t>.1.4.</w:t>
      </w:r>
      <w:r w:rsidRPr="00B424A5">
        <w:rPr>
          <w:rFonts w:ascii="Times New Roman" w:eastAsia="Batang" w:hAnsi="Times New Roman" w:cs="Times New Roman"/>
          <w:sz w:val="24"/>
          <w:szCs w:val="24"/>
          <w:lang w:val="lt-LT"/>
        </w:rPr>
        <w:tab/>
        <w:t xml:space="preserve">kai Projekto ekspertizės vykdymo terminas viršija Užduotyje numatytą atlikimo terminą, ir šis vėlavimas nėra priskiriamas Rangovo rizikai, Paslaugų teikimas stabdomas numatytą Projekto ekspertizės atlikimo terminą viršijančiam laikotarpiui; </w:t>
      </w:r>
    </w:p>
    <w:p w14:paraId="2643F46B" w14:textId="46A71352" w:rsidR="00B424A5" w:rsidRPr="00B424A5" w:rsidRDefault="00B424A5" w:rsidP="00B424A5">
      <w:pPr>
        <w:spacing w:after="0" w:line="240" w:lineRule="auto"/>
        <w:ind w:firstLine="851"/>
        <w:jc w:val="both"/>
        <w:rPr>
          <w:rFonts w:ascii="Times New Roman" w:eastAsia="Batang" w:hAnsi="Times New Roman" w:cs="Times New Roman"/>
          <w:sz w:val="24"/>
          <w:szCs w:val="24"/>
          <w:lang w:val="lt-LT"/>
        </w:rPr>
      </w:pPr>
      <w:r w:rsidRPr="00B424A5">
        <w:rPr>
          <w:rFonts w:ascii="Times New Roman" w:eastAsia="Batang" w:hAnsi="Times New Roman" w:cs="Times New Roman"/>
          <w:sz w:val="24"/>
          <w:szCs w:val="24"/>
          <w:lang w:val="lt-LT"/>
        </w:rPr>
        <w:t>2</w:t>
      </w:r>
      <w:r>
        <w:rPr>
          <w:rFonts w:ascii="Times New Roman" w:eastAsia="Batang" w:hAnsi="Times New Roman" w:cs="Times New Roman"/>
          <w:sz w:val="24"/>
          <w:szCs w:val="24"/>
          <w:lang w:val="lt-LT"/>
        </w:rPr>
        <w:t>0</w:t>
      </w:r>
      <w:r w:rsidRPr="00B424A5">
        <w:rPr>
          <w:rFonts w:ascii="Times New Roman" w:eastAsia="Batang" w:hAnsi="Times New Roman" w:cs="Times New Roman"/>
          <w:sz w:val="24"/>
          <w:szCs w:val="24"/>
          <w:lang w:val="lt-LT"/>
        </w:rPr>
        <w:t>.1.5.</w:t>
      </w:r>
      <w:r w:rsidRPr="00B424A5">
        <w:rPr>
          <w:rFonts w:ascii="Times New Roman" w:eastAsia="Batang" w:hAnsi="Times New Roman" w:cs="Times New Roman"/>
          <w:sz w:val="24"/>
          <w:szCs w:val="24"/>
          <w:lang w:val="lt-LT"/>
        </w:rPr>
        <w:tab/>
        <w:t>Sutarties vykdymo metu pasikeitus Lietuvos Respublikos teisės aktų nuostatoms, reglamentuojančioms statybos darbų trukmę, terminus ir (arba) jų priėmimo tvarką. Šiuo atveju Darbų atlikimo pratęsimo terminas nustatomas vadovaujantis naujomis teisės aktų nuostatomis.</w:t>
      </w:r>
    </w:p>
    <w:p w14:paraId="18047CBF" w14:textId="2465EF48" w:rsidR="00B424A5" w:rsidRPr="00B424A5" w:rsidRDefault="00B424A5" w:rsidP="00B424A5">
      <w:pPr>
        <w:spacing w:after="0" w:line="240" w:lineRule="auto"/>
        <w:ind w:firstLine="851"/>
        <w:jc w:val="both"/>
        <w:rPr>
          <w:rFonts w:ascii="Times New Roman" w:eastAsia="Batang" w:hAnsi="Times New Roman" w:cs="Times New Roman"/>
          <w:sz w:val="24"/>
          <w:szCs w:val="24"/>
          <w:lang w:val="lt-LT"/>
        </w:rPr>
      </w:pPr>
      <w:r w:rsidRPr="00B424A5">
        <w:rPr>
          <w:rFonts w:ascii="Times New Roman" w:eastAsia="Batang" w:hAnsi="Times New Roman" w:cs="Times New Roman"/>
          <w:sz w:val="24"/>
          <w:szCs w:val="24"/>
          <w:lang w:val="lt-LT"/>
        </w:rPr>
        <w:t>2</w:t>
      </w:r>
      <w:r>
        <w:rPr>
          <w:rFonts w:ascii="Times New Roman" w:eastAsia="Batang" w:hAnsi="Times New Roman" w:cs="Times New Roman"/>
          <w:sz w:val="24"/>
          <w:szCs w:val="24"/>
          <w:lang w:val="lt-LT"/>
        </w:rPr>
        <w:t>0</w:t>
      </w:r>
      <w:r w:rsidRPr="00B424A5">
        <w:rPr>
          <w:rFonts w:ascii="Times New Roman" w:eastAsia="Batang" w:hAnsi="Times New Roman" w:cs="Times New Roman"/>
          <w:sz w:val="24"/>
          <w:szCs w:val="24"/>
          <w:lang w:val="lt-LT"/>
        </w:rPr>
        <w:t>.1.6.</w:t>
      </w:r>
      <w:r w:rsidRPr="00B424A5">
        <w:rPr>
          <w:rFonts w:ascii="Times New Roman" w:eastAsia="Batang" w:hAnsi="Times New Roman" w:cs="Times New Roman"/>
          <w:sz w:val="24"/>
          <w:szCs w:val="24"/>
          <w:lang w:val="lt-LT"/>
        </w:rPr>
        <w:tab/>
        <w:t>jeigu atsiranda kitų nei nurodyta šio skyriaus 2</w:t>
      </w:r>
      <w:r>
        <w:rPr>
          <w:rFonts w:ascii="Times New Roman" w:eastAsia="Batang" w:hAnsi="Times New Roman" w:cs="Times New Roman"/>
          <w:sz w:val="24"/>
          <w:szCs w:val="24"/>
          <w:lang w:val="lt-LT"/>
        </w:rPr>
        <w:t>0</w:t>
      </w:r>
      <w:r w:rsidRPr="00B424A5">
        <w:rPr>
          <w:rFonts w:ascii="Times New Roman" w:eastAsia="Batang" w:hAnsi="Times New Roman" w:cs="Times New Roman"/>
          <w:sz w:val="24"/>
          <w:szCs w:val="24"/>
          <w:lang w:val="lt-LT"/>
        </w:rPr>
        <w:t>.1.1-2</w:t>
      </w:r>
      <w:r>
        <w:rPr>
          <w:rFonts w:ascii="Times New Roman" w:eastAsia="Batang" w:hAnsi="Times New Roman" w:cs="Times New Roman"/>
          <w:sz w:val="24"/>
          <w:szCs w:val="24"/>
          <w:lang w:val="lt-LT"/>
        </w:rPr>
        <w:t>0</w:t>
      </w:r>
      <w:r w:rsidRPr="00B424A5">
        <w:rPr>
          <w:rFonts w:ascii="Times New Roman" w:eastAsia="Batang" w:hAnsi="Times New Roman" w:cs="Times New Roman"/>
          <w:sz w:val="24"/>
          <w:szCs w:val="24"/>
          <w:lang w:val="lt-LT"/>
        </w:rPr>
        <w:t>.1.5 punktuose nuo Šalių nepriklausančių trukdžių arba kliūčių, trukdančių tinkamai vykdyti Sutartį, kurių protingai ir atidžiai veikiančios Sutarties Šalys negalėjo iš anksto numatyti.</w:t>
      </w:r>
    </w:p>
    <w:p w14:paraId="7F3276FC" w14:textId="1BF07F79" w:rsidR="00B424A5" w:rsidRPr="00B424A5" w:rsidRDefault="00B424A5" w:rsidP="00B424A5">
      <w:pPr>
        <w:spacing w:after="0" w:line="240" w:lineRule="auto"/>
        <w:ind w:firstLine="851"/>
        <w:jc w:val="both"/>
        <w:rPr>
          <w:rFonts w:ascii="Times New Roman" w:eastAsia="Batang" w:hAnsi="Times New Roman" w:cs="Times New Roman"/>
          <w:sz w:val="24"/>
          <w:szCs w:val="24"/>
          <w:lang w:val="lt-LT"/>
        </w:rPr>
      </w:pPr>
      <w:r w:rsidRPr="00B424A5">
        <w:rPr>
          <w:rFonts w:ascii="Times New Roman" w:eastAsia="Batang" w:hAnsi="Times New Roman" w:cs="Times New Roman"/>
          <w:sz w:val="24"/>
          <w:szCs w:val="24"/>
          <w:lang w:val="lt-LT"/>
        </w:rPr>
        <w:t>2</w:t>
      </w:r>
      <w:r>
        <w:rPr>
          <w:rFonts w:ascii="Times New Roman" w:eastAsia="Batang" w:hAnsi="Times New Roman" w:cs="Times New Roman"/>
          <w:sz w:val="24"/>
          <w:szCs w:val="24"/>
          <w:lang w:val="lt-LT"/>
        </w:rPr>
        <w:t>0</w:t>
      </w:r>
      <w:r w:rsidRPr="00B424A5">
        <w:rPr>
          <w:rFonts w:ascii="Times New Roman" w:eastAsia="Batang" w:hAnsi="Times New Roman" w:cs="Times New Roman"/>
          <w:sz w:val="24"/>
          <w:szCs w:val="24"/>
          <w:lang w:val="lt-LT"/>
        </w:rPr>
        <w:t>.2.</w:t>
      </w:r>
      <w:r w:rsidRPr="00B424A5">
        <w:rPr>
          <w:rFonts w:ascii="Times New Roman" w:eastAsia="Batang" w:hAnsi="Times New Roman" w:cs="Times New Roman"/>
          <w:sz w:val="24"/>
          <w:szCs w:val="24"/>
          <w:lang w:val="lt-LT"/>
        </w:rPr>
        <w:tab/>
        <w:t>Šio skyriaus 2</w:t>
      </w:r>
      <w:r>
        <w:rPr>
          <w:rFonts w:ascii="Times New Roman" w:eastAsia="Batang" w:hAnsi="Times New Roman" w:cs="Times New Roman"/>
          <w:sz w:val="24"/>
          <w:szCs w:val="24"/>
          <w:lang w:val="lt-LT"/>
        </w:rPr>
        <w:t>0</w:t>
      </w:r>
      <w:r w:rsidRPr="00B424A5">
        <w:rPr>
          <w:rFonts w:ascii="Times New Roman" w:eastAsia="Batang" w:hAnsi="Times New Roman" w:cs="Times New Roman"/>
          <w:sz w:val="24"/>
          <w:szCs w:val="24"/>
          <w:lang w:val="lt-LT"/>
        </w:rPr>
        <w:t xml:space="preserve">.1 punkte nurodytais atvejais Rangovas, norėdamas sustabdyti Paslaugų teikimą ar Darbų vykdymą (nurodydamas, kurio Paslaugų arba Darbų etapo vykdymą prašoma stabdyti), privalo raštu nedelsdamas, bet ne vėliau kaip per 14 (keturiolika) dienų nuo atitinkamų aplinkybių atsiradimo, kreiptis į Užsakovo atstovą, pateikdamas atitinkamų aplinkybių egzistavimo įrodymus. Užsakovo atstovui sutikus, Paslaugos arba Darbai gali būti sustabdomi tik atitinkamų aplinkybių egzistavimo laikotarpiui, ir jas pašalinus Rangovas privalo nedelsiant atnaujinti Paslaugų / Darbų vykdymą apie tai informuojant Užsakovo atstovą. </w:t>
      </w:r>
    </w:p>
    <w:p w14:paraId="4E0BAC50" w14:textId="0516A90B" w:rsidR="00B424A5" w:rsidRPr="00B424A5" w:rsidRDefault="00B424A5" w:rsidP="00B424A5">
      <w:pPr>
        <w:spacing w:after="0" w:line="240" w:lineRule="auto"/>
        <w:ind w:firstLine="851"/>
        <w:jc w:val="both"/>
        <w:rPr>
          <w:rFonts w:ascii="Times New Roman" w:eastAsia="Batang" w:hAnsi="Times New Roman" w:cs="Times New Roman"/>
          <w:sz w:val="24"/>
          <w:szCs w:val="24"/>
          <w:lang w:val="lt-LT"/>
        </w:rPr>
      </w:pPr>
      <w:r w:rsidRPr="00B424A5">
        <w:rPr>
          <w:rFonts w:ascii="Times New Roman" w:eastAsia="Batang" w:hAnsi="Times New Roman" w:cs="Times New Roman"/>
          <w:sz w:val="24"/>
          <w:szCs w:val="24"/>
          <w:lang w:val="lt-LT"/>
        </w:rPr>
        <w:t>2</w:t>
      </w:r>
      <w:r>
        <w:rPr>
          <w:rFonts w:ascii="Times New Roman" w:eastAsia="Batang" w:hAnsi="Times New Roman" w:cs="Times New Roman"/>
          <w:sz w:val="24"/>
          <w:szCs w:val="24"/>
          <w:lang w:val="lt-LT"/>
        </w:rPr>
        <w:t>0</w:t>
      </w:r>
      <w:r w:rsidRPr="00B424A5">
        <w:rPr>
          <w:rFonts w:ascii="Times New Roman" w:eastAsia="Batang" w:hAnsi="Times New Roman" w:cs="Times New Roman"/>
          <w:sz w:val="24"/>
          <w:szCs w:val="24"/>
          <w:lang w:val="lt-LT"/>
        </w:rPr>
        <w:t>.3.</w:t>
      </w:r>
      <w:r w:rsidRPr="00B424A5">
        <w:rPr>
          <w:rFonts w:ascii="Times New Roman" w:eastAsia="Batang" w:hAnsi="Times New Roman" w:cs="Times New Roman"/>
          <w:sz w:val="24"/>
          <w:szCs w:val="24"/>
          <w:lang w:val="lt-LT"/>
        </w:rPr>
        <w:tab/>
        <w:t>Paslaugų / Darbų vykdymo terminas gali būti pratęstas tokiais atvejais:</w:t>
      </w:r>
    </w:p>
    <w:p w14:paraId="30DE6230" w14:textId="4065839D" w:rsidR="00B424A5" w:rsidRPr="00B424A5" w:rsidRDefault="00B424A5" w:rsidP="00B424A5">
      <w:pPr>
        <w:spacing w:after="0" w:line="240" w:lineRule="auto"/>
        <w:ind w:firstLine="851"/>
        <w:jc w:val="both"/>
        <w:rPr>
          <w:rFonts w:ascii="Times New Roman" w:eastAsia="Batang" w:hAnsi="Times New Roman" w:cs="Times New Roman"/>
          <w:sz w:val="24"/>
          <w:szCs w:val="24"/>
          <w:lang w:val="lt-LT"/>
        </w:rPr>
      </w:pPr>
      <w:r w:rsidRPr="00B424A5">
        <w:rPr>
          <w:rFonts w:ascii="Times New Roman" w:eastAsia="Batang" w:hAnsi="Times New Roman" w:cs="Times New Roman"/>
          <w:sz w:val="24"/>
          <w:szCs w:val="24"/>
          <w:lang w:val="lt-LT"/>
        </w:rPr>
        <w:t>2</w:t>
      </w:r>
      <w:r>
        <w:rPr>
          <w:rFonts w:ascii="Times New Roman" w:eastAsia="Batang" w:hAnsi="Times New Roman" w:cs="Times New Roman"/>
          <w:sz w:val="24"/>
          <w:szCs w:val="24"/>
          <w:lang w:val="lt-LT"/>
        </w:rPr>
        <w:t>0</w:t>
      </w:r>
      <w:r w:rsidRPr="00B424A5">
        <w:rPr>
          <w:rFonts w:ascii="Times New Roman" w:eastAsia="Batang" w:hAnsi="Times New Roman" w:cs="Times New Roman"/>
          <w:sz w:val="24"/>
          <w:szCs w:val="24"/>
          <w:lang w:val="lt-LT"/>
        </w:rPr>
        <w:t>.3.1.</w:t>
      </w:r>
      <w:r w:rsidRPr="00B424A5">
        <w:rPr>
          <w:rFonts w:ascii="Times New Roman" w:eastAsia="Batang" w:hAnsi="Times New Roman" w:cs="Times New Roman"/>
          <w:sz w:val="24"/>
          <w:szCs w:val="24"/>
          <w:lang w:val="lt-LT"/>
        </w:rPr>
        <w:tab/>
        <w:t>šio skyriaus 2</w:t>
      </w:r>
      <w:r>
        <w:rPr>
          <w:rFonts w:ascii="Times New Roman" w:eastAsia="Batang" w:hAnsi="Times New Roman" w:cs="Times New Roman"/>
          <w:sz w:val="24"/>
          <w:szCs w:val="24"/>
          <w:lang w:val="lt-LT"/>
        </w:rPr>
        <w:t>0</w:t>
      </w:r>
      <w:r w:rsidRPr="00B424A5">
        <w:rPr>
          <w:rFonts w:ascii="Times New Roman" w:eastAsia="Batang" w:hAnsi="Times New Roman" w:cs="Times New Roman"/>
          <w:sz w:val="24"/>
          <w:szCs w:val="24"/>
          <w:lang w:val="lt-LT"/>
        </w:rPr>
        <w:t>.1.1 punkte nurodytu atveju – atsižvelgiant į Darbų atlikimo laikotarpį, per kurį Rangovas turėjo atlikti Darbus pagal suderintą Grafiką, jeigu jam būtų suteikta eismo pertrauka;</w:t>
      </w:r>
    </w:p>
    <w:p w14:paraId="5E699F35" w14:textId="18D084D5" w:rsidR="00B424A5" w:rsidRPr="00B424A5" w:rsidRDefault="00B424A5" w:rsidP="00B424A5">
      <w:pPr>
        <w:spacing w:after="0" w:line="240" w:lineRule="auto"/>
        <w:ind w:firstLine="851"/>
        <w:jc w:val="both"/>
        <w:rPr>
          <w:rFonts w:ascii="Times New Roman" w:eastAsia="Batang" w:hAnsi="Times New Roman" w:cs="Times New Roman"/>
          <w:sz w:val="24"/>
          <w:szCs w:val="24"/>
          <w:lang w:val="lt-LT"/>
        </w:rPr>
      </w:pPr>
      <w:r w:rsidRPr="00B424A5">
        <w:rPr>
          <w:rFonts w:ascii="Times New Roman" w:eastAsia="Batang" w:hAnsi="Times New Roman" w:cs="Times New Roman"/>
          <w:sz w:val="24"/>
          <w:szCs w:val="24"/>
          <w:lang w:val="lt-LT"/>
        </w:rPr>
        <w:t>2</w:t>
      </w:r>
      <w:r>
        <w:rPr>
          <w:rFonts w:ascii="Times New Roman" w:eastAsia="Batang" w:hAnsi="Times New Roman" w:cs="Times New Roman"/>
          <w:sz w:val="24"/>
          <w:szCs w:val="24"/>
          <w:lang w:val="lt-LT"/>
        </w:rPr>
        <w:t>0</w:t>
      </w:r>
      <w:r w:rsidRPr="00B424A5">
        <w:rPr>
          <w:rFonts w:ascii="Times New Roman" w:eastAsia="Batang" w:hAnsi="Times New Roman" w:cs="Times New Roman"/>
          <w:sz w:val="24"/>
          <w:szCs w:val="24"/>
          <w:lang w:val="lt-LT"/>
        </w:rPr>
        <w:t>.3.2.</w:t>
      </w:r>
      <w:r w:rsidRPr="00B424A5">
        <w:rPr>
          <w:rFonts w:ascii="Times New Roman" w:eastAsia="Batang" w:hAnsi="Times New Roman" w:cs="Times New Roman"/>
          <w:sz w:val="24"/>
          <w:szCs w:val="24"/>
          <w:lang w:val="lt-LT"/>
        </w:rPr>
        <w:tab/>
        <w:t>šio skyriaus 2</w:t>
      </w:r>
      <w:r>
        <w:rPr>
          <w:rFonts w:ascii="Times New Roman" w:eastAsia="Batang" w:hAnsi="Times New Roman" w:cs="Times New Roman"/>
          <w:sz w:val="24"/>
          <w:szCs w:val="24"/>
          <w:lang w:val="lt-LT"/>
        </w:rPr>
        <w:t>0</w:t>
      </w:r>
      <w:r w:rsidRPr="00B424A5">
        <w:rPr>
          <w:rFonts w:ascii="Times New Roman" w:eastAsia="Batang" w:hAnsi="Times New Roman" w:cs="Times New Roman"/>
          <w:sz w:val="24"/>
          <w:szCs w:val="24"/>
          <w:lang w:val="lt-LT"/>
        </w:rPr>
        <w:t>.1.2-2</w:t>
      </w:r>
      <w:r>
        <w:rPr>
          <w:rFonts w:ascii="Times New Roman" w:eastAsia="Batang" w:hAnsi="Times New Roman" w:cs="Times New Roman"/>
          <w:sz w:val="24"/>
          <w:szCs w:val="24"/>
          <w:lang w:val="lt-LT"/>
        </w:rPr>
        <w:t>0</w:t>
      </w:r>
      <w:r w:rsidRPr="00B424A5">
        <w:rPr>
          <w:rFonts w:ascii="Times New Roman" w:eastAsia="Batang" w:hAnsi="Times New Roman" w:cs="Times New Roman"/>
          <w:sz w:val="24"/>
          <w:szCs w:val="24"/>
          <w:lang w:val="lt-LT"/>
        </w:rPr>
        <w:t>.1.6 punktuose nurodytais atvejais – ne ilgesniam laikotarpiui, nei tas, kurį tęsėsi atitinkamos aplinkybės.</w:t>
      </w:r>
    </w:p>
    <w:p w14:paraId="150D90F1" w14:textId="7365CFC8" w:rsidR="00B424A5" w:rsidRPr="00B424A5" w:rsidRDefault="00B424A5" w:rsidP="00B424A5">
      <w:pPr>
        <w:spacing w:after="0" w:line="240" w:lineRule="auto"/>
        <w:ind w:firstLine="851"/>
        <w:jc w:val="both"/>
        <w:rPr>
          <w:rFonts w:ascii="Times New Roman" w:eastAsia="Batang" w:hAnsi="Times New Roman" w:cs="Times New Roman"/>
          <w:sz w:val="24"/>
          <w:szCs w:val="24"/>
          <w:lang w:val="lt-LT"/>
        </w:rPr>
      </w:pPr>
      <w:r w:rsidRPr="00B424A5">
        <w:rPr>
          <w:rFonts w:ascii="Times New Roman" w:eastAsia="Batang" w:hAnsi="Times New Roman" w:cs="Times New Roman"/>
          <w:sz w:val="24"/>
          <w:szCs w:val="24"/>
          <w:lang w:val="lt-LT"/>
        </w:rPr>
        <w:lastRenderedPageBreak/>
        <w:t>2</w:t>
      </w:r>
      <w:r>
        <w:rPr>
          <w:rFonts w:ascii="Times New Roman" w:eastAsia="Batang" w:hAnsi="Times New Roman" w:cs="Times New Roman"/>
          <w:sz w:val="24"/>
          <w:szCs w:val="24"/>
          <w:lang w:val="lt-LT"/>
        </w:rPr>
        <w:t>0</w:t>
      </w:r>
      <w:r w:rsidRPr="00B424A5">
        <w:rPr>
          <w:rFonts w:ascii="Times New Roman" w:eastAsia="Batang" w:hAnsi="Times New Roman" w:cs="Times New Roman"/>
          <w:sz w:val="24"/>
          <w:szCs w:val="24"/>
          <w:lang w:val="lt-LT"/>
        </w:rPr>
        <w:t>.3.3.</w:t>
      </w:r>
      <w:r w:rsidRPr="00B424A5">
        <w:rPr>
          <w:rFonts w:ascii="Times New Roman" w:eastAsia="Batang" w:hAnsi="Times New Roman" w:cs="Times New Roman"/>
          <w:sz w:val="24"/>
          <w:szCs w:val="24"/>
          <w:lang w:val="lt-LT"/>
        </w:rPr>
        <w:tab/>
        <w:t>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nei ilgesniems nei 90 (devyniasdešimties) dienų laikotarpiams;</w:t>
      </w:r>
    </w:p>
    <w:p w14:paraId="447E3B7A" w14:textId="4D570155" w:rsidR="00B424A5" w:rsidRPr="00B424A5" w:rsidRDefault="00B424A5" w:rsidP="00B424A5">
      <w:pPr>
        <w:spacing w:after="0" w:line="240" w:lineRule="auto"/>
        <w:ind w:firstLine="851"/>
        <w:jc w:val="both"/>
        <w:rPr>
          <w:rFonts w:ascii="Times New Roman" w:eastAsia="Batang" w:hAnsi="Times New Roman" w:cs="Times New Roman"/>
          <w:sz w:val="24"/>
          <w:szCs w:val="24"/>
          <w:lang w:val="lt-LT"/>
        </w:rPr>
      </w:pPr>
      <w:r w:rsidRPr="00B424A5">
        <w:rPr>
          <w:rFonts w:ascii="Times New Roman" w:eastAsia="Batang" w:hAnsi="Times New Roman" w:cs="Times New Roman"/>
          <w:sz w:val="24"/>
          <w:szCs w:val="24"/>
          <w:lang w:val="lt-LT"/>
        </w:rPr>
        <w:t>2</w:t>
      </w:r>
      <w:r>
        <w:rPr>
          <w:rFonts w:ascii="Times New Roman" w:eastAsia="Batang" w:hAnsi="Times New Roman" w:cs="Times New Roman"/>
          <w:sz w:val="24"/>
          <w:szCs w:val="24"/>
          <w:lang w:val="lt-LT"/>
        </w:rPr>
        <w:t>0</w:t>
      </w:r>
      <w:r w:rsidRPr="00B424A5">
        <w:rPr>
          <w:rFonts w:ascii="Times New Roman" w:eastAsia="Batang" w:hAnsi="Times New Roman" w:cs="Times New Roman"/>
          <w:sz w:val="24"/>
          <w:szCs w:val="24"/>
          <w:lang w:val="lt-LT"/>
        </w:rPr>
        <w:t>.4.</w:t>
      </w:r>
      <w:r w:rsidRPr="00B424A5">
        <w:rPr>
          <w:rFonts w:ascii="Times New Roman" w:eastAsia="Batang" w:hAnsi="Times New Roman" w:cs="Times New Roman"/>
          <w:sz w:val="24"/>
          <w:szCs w:val="24"/>
          <w:lang w:val="lt-LT"/>
        </w:rPr>
        <w:tab/>
        <w:t>Rangovas privalo nedelsiant, bet ne vėliau kaip per 3 (tris) valandas, sustabdyti Darbų arba jų dalies vykdymą gavęs raštišką pranešimą iš Užsakovo, kuriame nurodoma tai padaryti. Darbų sustabdymas nereiškia Sutarties nutraukimo. 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39BC8D90" w14:textId="5D1F4B61" w:rsidR="00B424A5" w:rsidRPr="00B424A5" w:rsidRDefault="00B424A5" w:rsidP="00B424A5">
      <w:pPr>
        <w:spacing w:after="0" w:line="240" w:lineRule="auto"/>
        <w:ind w:firstLine="851"/>
        <w:jc w:val="both"/>
        <w:rPr>
          <w:rFonts w:ascii="Times New Roman" w:eastAsia="Batang" w:hAnsi="Times New Roman" w:cs="Times New Roman"/>
          <w:sz w:val="24"/>
          <w:szCs w:val="24"/>
          <w:lang w:val="lt-LT"/>
        </w:rPr>
      </w:pPr>
      <w:r w:rsidRPr="00B424A5">
        <w:rPr>
          <w:rFonts w:ascii="Times New Roman" w:eastAsia="Batang" w:hAnsi="Times New Roman" w:cs="Times New Roman"/>
          <w:sz w:val="24"/>
          <w:szCs w:val="24"/>
          <w:lang w:val="lt-LT"/>
        </w:rPr>
        <w:t>2</w:t>
      </w:r>
      <w:r>
        <w:rPr>
          <w:rFonts w:ascii="Times New Roman" w:eastAsia="Batang" w:hAnsi="Times New Roman" w:cs="Times New Roman"/>
          <w:sz w:val="24"/>
          <w:szCs w:val="24"/>
          <w:lang w:val="lt-LT"/>
        </w:rPr>
        <w:t>0</w:t>
      </w:r>
      <w:r w:rsidRPr="00B424A5">
        <w:rPr>
          <w:rFonts w:ascii="Times New Roman" w:eastAsia="Batang" w:hAnsi="Times New Roman" w:cs="Times New Roman"/>
          <w:sz w:val="24"/>
          <w:szCs w:val="24"/>
          <w:lang w:val="lt-LT"/>
        </w:rPr>
        <w:t>.5.</w:t>
      </w:r>
      <w:r w:rsidRPr="00B424A5">
        <w:rPr>
          <w:rFonts w:ascii="Times New Roman" w:eastAsia="Batang" w:hAnsi="Times New Roman" w:cs="Times New Roman"/>
          <w:sz w:val="24"/>
          <w:szCs w:val="24"/>
          <w:lang w:val="lt-LT"/>
        </w:rPr>
        <w:tab/>
        <w:t>Jeigu Paslaugos / Darbai sustabdomi ilgiau nei 360 (trims šimtams šešiasdešimčiai) dienų Sutarties Bendrųjų sąlygų 2</w:t>
      </w:r>
      <w:r>
        <w:rPr>
          <w:rFonts w:ascii="Times New Roman" w:eastAsia="Batang" w:hAnsi="Times New Roman" w:cs="Times New Roman"/>
          <w:sz w:val="24"/>
          <w:szCs w:val="24"/>
          <w:lang w:val="lt-LT"/>
        </w:rPr>
        <w:t>0</w:t>
      </w:r>
      <w:r w:rsidRPr="00B424A5">
        <w:rPr>
          <w:rFonts w:ascii="Times New Roman" w:eastAsia="Batang" w:hAnsi="Times New Roman" w:cs="Times New Roman"/>
          <w:sz w:val="24"/>
          <w:szCs w:val="24"/>
          <w:lang w:val="lt-LT"/>
        </w:rPr>
        <w:t>.1.1 punkte nurodytu atveju bei 90 (devyniasdešimčiai) dienų kitais atvejais, kiekviena Sutarties Šalis gali vienašališkai nutraukti Sutartį, pranešdama apie tai kitai Šaliai raštu Sutartyje nustatyta tvarka.</w:t>
      </w:r>
    </w:p>
    <w:p w14:paraId="47ED6151" w14:textId="7B127E2D" w:rsidR="00F3341A" w:rsidRPr="007A400E" w:rsidRDefault="00B424A5" w:rsidP="00B424A5">
      <w:pPr>
        <w:spacing w:after="0" w:line="240" w:lineRule="auto"/>
        <w:ind w:firstLine="851"/>
        <w:jc w:val="both"/>
        <w:rPr>
          <w:rFonts w:ascii="Times New Roman" w:eastAsia="Batang" w:hAnsi="Times New Roman" w:cs="Times New Roman"/>
          <w:sz w:val="24"/>
          <w:szCs w:val="24"/>
          <w:lang w:val="lt-LT"/>
        </w:rPr>
      </w:pPr>
      <w:r w:rsidRPr="00B424A5">
        <w:rPr>
          <w:rFonts w:ascii="Times New Roman" w:eastAsia="Batang" w:hAnsi="Times New Roman" w:cs="Times New Roman"/>
          <w:sz w:val="24"/>
          <w:szCs w:val="24"/>
          <w:lang w:val="lt-LT"/>
        </w:rPr>
        <w:t>2</w:t>
      </w:r>
      <w:r>
        <w:rPr>
          <w:rFonts w:ascii="Times New Roman" w:eastAsia="Batang" w:hAnsi="Times New Roman" w:cs="Times New Roman"/>
          <w:sz w:val="24"/>
          <w:szCs w:val="24"/>
          <w:lang w:val="lt-LT"/>
        </w:rPr>
        <w:t>0</w:t>
      </w:r>
      <w:r w:rsidRPr="00B424A5">
        <w:rPr>
          <w:rFonts w:ascii="Times New Roman" w:eastAsia="Batang" w:hAnsi="Times New Roman" w:cs="Times New Roman"/>
          <w:sz w:val="24"/>
          <w:szCs w:val="24"/>
          <w:lang w:val="lt-LT"/>
        </w:rPr>
        <w:t>.6.</w:t>
      </w:r>
      <w:r w:rsidRPr="00B424A5">
        <w:rPr>
          <w:rFonts w:ascii="Times New Roman" w:eastAsia="Batang" w:hAnsi="Times New Roman" w:cs="Times New Roman"/>
          <w:sz w:val="24"/>
          <w:szCs w:val="24"/>
          <w:lang w:val="lt-LT"/>
        </w:rPr>
        <w:tab/>
        <w:t>Tuo atveju, jeigu Paslaugų / Darbų vykdymo terminas pratęsiamas, laikoma, kad analogiškam terminui pratęsiamas ir Sutarties galiojimo terminas.</w:t>
      </w:r>
      <w:r w:rsidR="00FB6A78" w:rsidRPr="007A400E">
        <w:rPr>
          <w:rFonts w:ascii="Times New Roman" w:eastAsia="Batang" w:hAnsi="Times New Roman" w:cs="Times New Roman"/>
          <w:sz w:val="24"/>
          <w:szCs w:val="24"/>
          <w:lang w:val="lt-LT"/>
        </w:rPr>
        <w:t>“</w:t>
      </w:r>
    </w:p>
    <w:p w14:paraId="7F03F9B7" w14:textId="77777777" w:rsidR="00FB6A78" w:rsidRPr="007A400E" w:rsidRDefault="00FB6A78" w:rsidP="00FB6A78">
      <w:pPr>
        <w:spacing w:after="0" w:line="240" w:lineRule="auto"/>
        <w:ind w:firstLine="851"/>
        <w:jc w:val="both"/>
        <w:rPr>
          <w:rFonts w:ascii="Times New Roman" w:eastAsia="Batang" w:hAnsi="Times New Roman" w:cs="Times New Roman"/>
          <w:sz w:val="24"/>
          <w:szCs w:val="24"/>
          <w:lang w:val="lt-LT"/>
        </w:rPr>
      </w:pPr>
    </w:p>
    <w:p w14:paraId="5BEDE30A" w14:textId="77777777" w:rsidR="002D7A42" w:rsidRPr="007A400E" w:rsidRDefault="002D7A42" w:rsidP="002D7A42">
      <w:pPr>
        <w:numPr>
          <w:ilvl w:val="0"/>
          <w:numId w:val="15"/>
        </w:numPr>
        <w:spacing w:after="0" w:line="240" w:lineRule="auto"/>
        <w:ind w:left="0" w:firstLine="851"/>
        <w:jc w:val="both"/>
        <w:rPr>
          <w:rFonts w:ascii="Times New Roman" w:eastAsia="Calibri" w:hAnsi="Times New Roman" w:cs="Times New Roman"/>
          <w:sz w:val="24"/>
          <w:szCs w:val="24"/>
          <w:lang w:val="lt-LT"/>
        </w:rPr>
      </w:pPr>
      <w:r w:rsidRPr="007A400E">
        <w:rPr>
          <w:rFonts w:ascii="Times New Roman" w:hAnsi="Times New Roman" w:cs="Times New Roman"/>
          <w:sz w:val="24"/>
          <w:szCs w:val="24"/>
          <w:lang w:val="lt-LT"/>
        </w:rPr>
        <w:t>Bendrųjų sutarties</w:t>
      </w:r>
      <w:r w:rsidRPr="007A400E">
        <w:rPr>
          <w:rFonts w:ascii="Times New Roman" w:eastAsia="Calibri" w:hAnsi="Times New Roman" w:cs="Times New Roman"/>
          <w:sz w:val="24"/>
          <w:szCs w:val="24"/>
          <w:lang w:val="lt-LT"/>
        </w:rPr>
        <w:t xml:space="preserve"> sąlygų 26 skyrius išdėstomas taip:</w:t>
      </w:r>
    </w:p>
    <w:p w14:paraId="502BD112" w14:textId="77777777" w:rsidR="002D7A42" w:rsidRPr="007A400E" w:rsidRDefault="002D7A42" w:rsidP="002D7A42">
      <w:pPr>
        <w:spacing w:after="0" w:line="240" w:lineRule="auto"/>
        <w:jc w:val="center"/>
        <w:rPr>
          <w:rFonts w:ascii="Times New Roman" w:eastAsia="Calibri" w:hAnsi="Times New Roman" w:cs="Times New Roman"/>
          <w:b/>
          <w:sz w:val="24"/>
          <w:szCs w:val="24"/>
          <w:lang w:val="lt-LT"/>
        </w:rPr>
      </w:pPr>
      <w:r w:rsidRPr="007A400E">
        <w:rPr>
          <w:rFonts w:ascii="Times New Roman" w:eastAsia="Calibri" w:hAnsi="Times New Roman" w:cs="Times New Roman"/>
          <w:sz w:val="24"/>
          <w:szCs w:val="24"/>
          <w:lang w:val="lt-LT"/>
        </w:rPr>
        <w:t>„</w:t>
      </w:r>
      <w:r w:rsidRPr="007A400E">
        <w:rPr>
          <w:rFonts w:ascii="Times New Roman" w:eastAsia="Calibri" w:hAnsi="Times New Roman" w:cs="Times New Roman"/>
          <w:b/>
          <w:sz w:val="24"/>
          <w:szCs w:val="24"/>
          <w:lang w:val="lt-LT"/>
        </w:rPr>
        <w:t>26. BAIGIAMOSIOS NUOSTATOS</w:t>
      </w:r>
    </w:p>
    <w:p w14:paraId="3C008298"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t>26.1. Sutartis yra sudaryta vadovaujantis Lietuvos Respublikos pirkimų, atliekamų vandentvarkos, energetikos, transporto ar pašto paslaugų srities perkančiųjų subjektų įstatymu (toliau – Įstatymas)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7A9EE000"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t xml:space="preserve">26.2.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3C045796"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t>26.3. Nė viena Šalis neturi teisės perleisti visų arba dalies teisių ir pareigų pagal šią Sutartį jokiai trečiajai šaliai be išankstinio raštiško kitos Šalies sutikimo, išskyrus Bendrųjų sąlygų 26.4 punkte numatytus atvejus.</w:t>
      </w:r>
    </w:p>
    <w:p w14:paraId="0DA0EB70"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t>26.4. Paslaugų teikėjas patvirtina, kad jis neprieštarauja Paslaugų gavėjo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Paslaugų gavėjo prašyme nurodytą terminą.</w:t>
      </w:r>
    </w:p>
    <w:p w14:paraId="7174E846"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t>Tais atvejais, kai Paslaugų gavėjo reorganizavimo, atskyrimo, pertvarkymo ar įmonės perdavimo (įskaitant, bet neapsiribojant, turto arba įmonės įnešimo į trečiųjų asmenų įstatinį kapitalą ir pan.) atveju bus numatyta, jog šioje Sutartyje nustatytos Paslaugos  yra reikalingos tiek Paslaugų gavėjui, tiek ir / ar pagal šią Sutartį teises ir pareigas ar jų dalį įgijusiam ūkio subjektui, šioje Sutartyje numatytus įsipareigojimus Paslaugų teikėjas vykdys pagal poreikį tiek Paslaugų gavėjo, tiek pagal šią Sutartį teises ir pareigas ar jų dalį įgijusio ūkio subjekto atžvilgiu.</w:t>
      </w:r>
    </w:p>
    <w:p w14:paraId="2CFFB54D"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t xml:space="preserve">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w:t>
      </w:r>
      <w:r w:rsidRPr="007A400E">
        <w:rPr>
          <w:rFonts w:ascii="Times New Roman" w:eastAsia="Calibri" w:hAnsi="Times New Roman" w:cs="Times New Roman"/>
          <w:sz w:val="24"/>
          <w:szCs w:val="24"/>
          <w:lang w:val="lt-LT"/>
        </w:rPr>
        <w:lastRenderedPageBreak/>
        <w:t>sujungiamos) pagal reorganizavimo, atskyrimo, pertvarkymo ar įmonės perdavimo sąlygas (jei taikomos) arba proporcingai pagal naujų Sutarties šalių prisiimamų įsipareigojimų dalį.</w:t>
      </w:r>
    </w:p>
    <w:p w14:paraId="68DB05CA"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t>Paslaugų gavėjo  reorganizavimo, atskyrimo, pertvarkymo ar įmonės perdavimo (įskaitant, bet neapsiribojant, turto arba įmonės įnešimo į trečiųjų asmenų įstatinį kapitalą ir pan.) atveju, Sutartis vykdoma pagal Paslaugų gavėjo ir (ar) pagal šią Sutartį teises ir pareigas ar jų dalį įgijusio ūkio subjekto statusui (viešuosius) pirkimus reglamentuojančių teisės aktų reikalavimų prasme) taikytiną teisę.</w:t>
      </w:r>
    </w:p>
    <w:p w14:paraId="357A06C7"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t>26.5.  Jei Rangovas, vykdydamas Sutartį, nesilaiko galiojančių teisės aktų reikalavimų ir dėl to kompetentingos įgaliotos valstybinės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Užsakova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2562C574"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t>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 Sutarties (maksimalios) vertės dydžio baudą.</w:t>
      </w:r>
    </w:p>
    <w:p w14:paraId="593DBFB7"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t>26.6. Visus kitus klausimus, kurie neaptarti Sutartyje, reguliuoja Lietuvos Respublikos teisės aktai.</w:t>
      </w:r>
    </w:p>
    <w:p w14:paraId="30F0C1BF"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t>26.7. Sutartis sudaryta lietuvių kalba, yra Šalių perskaityta ir suprasta. Sutarties autentiškumas patvirtintas ant kiekvieno Sutarties lapo kiekvienos Šalies įgaliotų asmenų parašais arba Sutartis susiuvama ir pasirašoma paskutinio lapo antroje pusėje.</w:t>
      </w:r>
    </w:p>
    <w:p w14:paraId="1F45964E"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t xml:space="preserve">26.8.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4BA3E09D"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t>26.9. Pirkimo dokumentai ir jų paaiškinimai (patikslinimai), jei tokių būtų, Rangovo pateiktas pasiūlymas ir jo paaiškinimai, jei tokių būtų, yra neatskiriamos šios Sutarties dalys.</w:t>
      </w:r>
    </w:p>
    <w:p w14:paraId="68ECBC4D"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t>26.10. Esant neatitikimams ar prieštaravimams tarp Specialiųjų sąlygų priedų, pirmenybė teikiama pirmam pagal eiliškumą, nurodytą Sutarties Specialiosiose sąlygose, priedui.</w:t>
      </w:r>
    </w:p>
    <w:p w14:paraId="5D00CAEF"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t>26.11. Sutarties Šalys, keisdamos Sutarties Bendrųjų sąlygų nuostatas, apie tai nurodo Sutarties Specialiosiose sąlygose.“</w:t>
      </w:r>
    </w:p>
    <w:p w14:paraId="77550B27" w14:textId="77777777" w:rsidR="002D7A42" w:rsidRPr="007A400E" w:rsidRDefault="002D7A42" w:rsidP="00FB6A78">
      <w:pPr>
        <w:spacing w:after="0" w:line="240" w:lineRule="auto"/>
        <w:ind w:firstLine="851"/>
        <w:jc w:val="both"/>
        <w:rPr>
          <w:rFonts w:ascii="Times New Roman" w:eastAsia="Batang" w:hAnsi="Times New Roman" w:cs="Times New Roman"/>
          <w:sz w:val="24"/>
          <w:szCs w:val="24"/>
          <w:lang w:val="lt-LT"/>
        </w:rPr>
      </w:pPr>
    </w:p>
    <w:p w14:paraId="1499C6AA" w14:textId="77777777" w:rsidR="002D7A42" w:rsidRPr="007A400E" w:rsidRDefault="002D7A42" w:rsidP="00FB6A78">
      <w:pPr>
        <w:spacing w:after="0" w:line="240" w:lineRule="auto"/>
        <w:ind w:firstLine="851"/>
        <w:jc w:val="both"/>
        <w:rPr>
          <w:rFonts w:ascii="Times New Roman" w:eastAsia="Batang" w:hAnsi="Times New Roman" w:cs="Times New Roman"/>
          <w:sz w:val="24"/>
          <w:szCs w:val="24"/>
          <w:lang w:val="lt-LT"/>
        </w:rPr>
      </w:pPr>
    </w:p>
    <w:p w14:paraId="06FDC1B3" w14:textId="5796BBBF" w:rsidR="00FB6A78" w:rsidRPr="007A400E" w:rsidRDefault="00FB6A78" w:rsidP="00FB6A78">
      <w:pPr>
        <w:spacing w:after="0" w:line="240" w:lineRule="auto"/>
        <w:rPr>
          <w:rFonts w:ascii="Times New Roman" w:hAnsi="Times New Roman" w:cs="Times New Roman"/>
          <w:b/>
          <w:sz w:val="24"/>
          <w:szCs w:val="24"/>
          <w:lang w:val="lt-LT"/>
        </w:rPr>
      </w:pPr>
      <w:r w:rsidRPr="007A400E">
        <w:rPr>
          <w:rFonts w:ascii="Times New Roman" w:hAnsi="Times New Roman" w:cs="Times New Roman"/>
          <w:b/>
          <w:sz w:val="24"/>
          <w:szCs w:val="24"/>
          <w:lang w:val="lt-LT"/>
        </w:rPr>
        <w:t>Užsakovo vardu:</w:t>
      </w:r>
      <w:r w:rsidRPr="007A400E">
        <w:rPr>
          <w:rFonts w:ascii="Times New Roman" w:hAnsi="Times New Roman" w:cs="Times New Roman"/>
          <w:b/>
          <w:sz w:val="24"/>
          <w:szCs w:val="24"/>
          <w:lang w:val="lt-LT"/>
        </w:rPr>
        <w:tab/>
      </w:r>
      <w:r w:rsidRPr="007A400E">
        <w:rPr>
          <w:rFonts w:ascii="Times New Roman" w:hAnsi="Times New Roman" w:cs="Times New Roman"/>
          <w:b/>
          <w:sz w:val="24"/>
          <w:szCs w:val="24"/>
          <w:lang w:val="lt-LT"/>
        </w:rPr>
        <w:tab/>
      </w:r>
      <w:r w:rsidRPr="007A400E">
        <w:rPr>
          <w:rFonts w:ascii="Times New Roman" w:hAnsi="Times New Roman" w:cs="Times New Roman"/>
          <w:b/>
          <w:sz w:val="24"/>
          <w:szCs w:val="24"/>
          <w:lang w:val="lt-LT"/>
        </w:rPr>
        <w:tab/>
      </w:r>
      <w:r w:rsidRPr="007A400E">
        <w:rPr>
          <w:rFonts w:ascii="Times New Roman" w:hAnsi="Times New Roman" w:cs="Times New Roman"/>
          <w:b/>
          <w:sz w:val="24"/>
          <w:szCs w:val="24"/>
          <w:lang w:val="lt-LT"/>
        </w:rPr>
        <w:tab/>
      </w:r>
      <w:r w:rsidRPr="007A400E">
        <w:rPr>
          <w:rFonts w:ascii="Times New Roman" w:hAnsi="Times New Roman" w:cs="Times New Roman"/>
          <w:b/>
          <w:sz w:val="24"/>
          <w:szCs w:val="24"/>
          <w:lang w:val="lt-LT"/>
        </w:rPr>
        <w:tab/>
      </w:r>
      <w:r w:rsidRPr="007A400E">
        <w:rPr>
          <w:rFonts w:ascii="Times New Roman" w:hAnsi="Times New Roman" w:cs="Times New Roman"/>
          <w:b/>
          <w:sz w:val="24"/>
          <w:szCs w:val="24"/>
          <w:lang w:val="lt-LT"/>
        </w:rPr>
        <w:tab/>
      </w:r>
      <w:r w:rsidRPr="007A400E">
        <w:rPr>
          <w:rFonts w:ascii="Times New Roman" w:hAnsi="Times New Roman" w:cs="Times New Roman"/>
          <w:b/>
          <w:sz w:val="24"/>
          <w:szCs w:val="24"/>
          <w:lang w:val="lt-LT"/>
        </w:rPr>
        <w:tab/>
      </w:r>
      <w:r w:rsidRPr="007A400E">
        <w:rPr>
          <w:rFonts w:ascii="Times New Roman" w:hAnsi="Times New Roman" w:cs="Times New Roman"/>
          <w:b/>
          <w:sz w:val="24"/>
          <w:szCs w:val="24"/>
          <w:lang w:val="lt-LT"/>
        </w:rPr>
        <w:tab/>
      </w:r>
      <w:r w:rsidRPr="007A400E">
        <w:rPr>
          <w:rFonts w:ascii="Times New Roman" w:hAnsi="Times New Roman" w:cs="Times New Roman"/>
          <w:b/>
          <w:sz w:val="24"/>
          <w:szCs w:val="24"/>
          <w:lang w:val="lt-LT"/>
        </w:rPr>
        <w:tab/>
      </w:r>
      <w:r w:rsidRPr="007A400E">
        <w:rPr>
          <w:rFonts w:ascii="Times New Roman" w:hAnsi="Times New Roman" w:cs="Times New Roman"/>
          <w:b/>
          <w:sz w:val="24"/>
          <w:szCs w:val="24"/>
          <w:lang w:val="lt-LT"/>
        </w:rPr>
        <w:tab/>
      </w:r>
      <w:r w:rsidRPr="007A400E">
        <w:rPr>
          <w:rFonts w:ascii="Times New Roman" w:hAnsi="Times New Roman" w:cs="Times New Roman"/>
          <w:b/>
          <w:sz w:val="24"/>
          <w:szCs w:val="24"/>
          <w:lang w:val="lt-LT"/>
        </w:rPr>
        <w:tab/>
        <w:t>Rangovo vardu:</w:t>
      </w:r>
    </w:p>
    <w:p w14:paraId="568FD9AA" w14:textId="77777777" w:rsidR="00FB6A78" w:rsidRPr="007A400E" w:rsidRDefault="00FB6A78" w:rsidP="00FB6A78">
      <w:pPr>
        <w:spacing w:after="0" w:line="240" w:lineRule="auto"/>
        <w:ind w:firstLine="851"/>
        <w:jc w:val="both"/>
        <w:rPr>
          <w:rFonts w:ascii="Times New Roman" w:hAnsi="Times New Roman" w:cs="Times New Roman"/>
          <w:b/>
          <w:bCs/>
          <w:sz w:val="24"/>
          <w:szCs w:val="24"/>
          <w:lang w:val="lt-LT"/>
        </w:rPr>
      </w:pPr>
    </w:p>
    <w:p w14:paraId="7664599D" w14:textId="02CEC038" w:rsidR="00FB6A78" w:rsidRPr="007A400E" w:rsidRDefault="00FB6A78" w:rsidP="00FB6A78">
      <w:pPr>
        <w:spacing w:after="0" w:line="240" w:lineRule="auto"/>
        <w:rPr>
          <w:rFonts w:ascii="Times New Roman" w:hAnsi="Times New Roman" w:cs="Times New Roman"/>
          <w:sz w:val="24"/>
          <w:szCs w:val="24"/>
          <w:lang w:val="lt-LT"/>
        </w:rPr>
      </w:pPr>
      <w:r w:rsidRPr="007A400E">
        <w:rPr>
          <w:rFonts w:ascii="Times New Roman" w:hAnsi="Times New Roman" w:cs="Times New Roman"/>
          <w:sz w:val="24"/>
          <w:szCs w:val="24"/>
          <w:lang w:val="lt-LT"/>
        </w:rPr>
        <w:t>_____________________________________</w:t>
      </w:r>
      <w:r w:rsidRPr="007A400E">
        <w:rPr>
          <w:rFonts w:ascii="Times New Roman" w:hAnsi="Times New Roman" w:cs="Times New Roman"/>
          <w:sz w:val="24"/>
          <w:szCs w:val="24"/>
          <w:lang w:val="lt-LT"/>
        </w:rPr>
        <w:tab/>
      </w:r>
      <w:r w:rsidRPr="007A400E">
        <w:rPr>
          <w:rFonts w:ascii="Times New Roman" w:hAnsi="Times New Roman" w:cs="Times New Roman"/>
          <w:sz w:val="24"/>
          <w:szCs w:val="24"/>
          <w:lang w:val="lt-LT"/>
        </w:rPr>
        <w:tab/>
        <w:t>_____________________________________</w:t>
      </w:r>
    </w:p>
    <w:sectPr w:rsidR="00FB6A78" w:rsidRPr="007A400E" w:rsidSect="00FB6A78">
      <w:headerReference w:type="default" r:id="rId14"/>
      <w:pgSz w:w="11906" w:h="16838" w:code="9"/>
      <w:pgMar w:top="1134"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8EA83" w14:textId="77777777" w:rsidR="006804F5" w:rsidRDefault="006804F5" w:rsidP="0043350F">
      <w:r>
        <w:separator/>
      </w:r>
    </w:p>
  </w:endnote>
  <w:endnote w:type="continuationSeparator" w:id="0">
    <w:p w14:paraId="00FBEA7B" w14:textId="77777777" w:rsidR="006804F5" w:rsidRDefault="006804F5" w:rsidP="0043350F">
      <w:r>
        <w:continuationSeparator/>
      </w:r>
    </w:p>
  </w:endnote>
  <w:endnote w:type="continuationNotice" w:id="1">
    <w:p w14:paraId="6B5A11CF" w14:textId="77777777" w:rsidR="006804F5" w:rsidRDefault="00680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okChampa">
    <w:altName w:val="Arial Unicode MS"/>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C540E" w14:textId="77777777" w:rsidR="006804F5" w:rsidRDefault="006804F5" w:rsidP="0043350F">
      <w:r>
        <w:separator/>
      </w:r>
    </w:p>
  </w:footnote>
  <w:footnote w:type="continuationSeparator" w:id="0">
    <w:p w14:paraId="505BF18E" w14:textId="77777777" w:rsidR="006804F5" w:rsidRDefault="006804F5" w:rsidP="0043350F">
      <w:r>
        <w:continuationSeparator/>
      </w:r>
    </w:p>
  </w:footnote>
  <w:footnote w:type="continuationNotice" w:id="1">
    <w:p w14:paraId="4F751E0B" w14:textId="77777777" w:rsidR="006804F5" w:rsidRDefault="006804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D2B7" w14:textId="77777777" w:rsidR="000A3551" w:rsidRDefault="000A3551">
    <w:pPr>
      <w:pStyle w:val="Header"/>
      <w:jc w:val="center"/>
    </w:pPr>
    <w:r>
      <w:fldChar w:fldCharType="begin"/>
    </w:r>
    <w:r>
      <w:instrText xml:space="preserve"> PAGE   \* MERGEFORMAT </w:instrText>
    </w:r>
    <w:r>
      <w:fldChar w:fldCharType="separate"/>
    </w:r>
    <w:r w:rsidR="003C1247">
      <w:rPr>
        <w:noProof/>
      </w:rPr>
      <w:t>2</w:t>
    </w:r>
    <w:r>
      <w:fldChar w:fldCharType="end"/>
    </w:r>
  </w:p>
  <w:p w14:paraId="694D5C9E" w14:textId="77777777" w:rsidR="000A3551" w:rsidRDefault="000A3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63C699A"/>
    <w:multiLevelType w:val="hybridMultilevel"/>
    <w:tmpl w:val="E0CA3D88"/>
    <w:lvl w:ilvl="0" w:tplc="9FB08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435CA3"/>
    <w:multiLevelType w:val="hybridMultilevel"/>
    <w:tmpl w:val="811A5A84"/>
    <w:lvl w:ilvl="0" w:tplc="24AA1642">
      <w:start w:val="1"/>
      <w:numFmt w:val="decimal"/>
      <w:lvlText w:val="%1."/>
      <w:lvlJc w:val="left"/>
      <w:pPr>
        <w:ind w:left="829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6F34B43"/>
    <w:multiLevelType w:val="hybridMultilevel"/>
    <w:tmpl w:val="D7A46380"/>
    <w:lvl w:ilvl="0" w:tplc="400EB4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435CB5"/>
    <w:multiLevelType w:val="multilevel"/>
    <w:tmpl w:val="87BA7090"/>
    <w:lvl w:ilvl="0">
      <w:start w:val="13"/>
      <w:numFmt w:val="decimal"/>
      <w:lvlText w:val="%1."/>
      <w:lvlJc w:val="left"/>
      <w:pPr>
        <w:ind w:left="480" w:hanging="480"/>
      </w:pPr>
    </w:lvl>
    <w:lvl w:ilvl="1">
      <w:start w:val="1"/>
      <w:numFmt w:val="decimal"/>
      <w:lvlText w:val="%1.%2."/>
      <w:lvlJc w:val="left"/>
      <w:pPr>
        <w:ind w:left="1770" w:hanging="480"/>
      </w:pPr>
    </w:lvl>
    <w:lvl w:ilvl="2">
      <w:start w:val="1"/>
      <w:numFmt w:val="decimal"/>
      <w:lvlText w:val="%1.%2.%3."/>
      <w:lvlJc w:val="left"/>
      <w:pPr>
        <w:ind w:left="1429" w:hanging="720"/>
      </w:pPr>
    </w:lvl>
    <w:lvl w:ilvl="3">
      <w:start w:val="1"/>
      <w:numFmt w:val="decimal"/>
      <w:lvlText w:val="%1.%2.%3.%4."/>
      <w:lvlJc w:val="left"/>
      <w:pPr>
        <w:ind w:left="4590" w:hanging="720"/>
      </w:pPr>
    </w:lvl>
    <w:lvl w:ilvl="4">
      <w:start w:val="1"/>
      <w:numFmt w:val="decimal"/>
      <w:lvlText w:val="%1.%2.%3.%4.%5."/>
      <w:lvlJc w:val="left"/>
      <w:pPr>
        <w:ind w:left="6240" w:hanging="1080"/>
      </w:pPr>
    </w:lvl>
    <w:lvl w:ilvl="5">
      <w:start w:val="1"/>
      <w:numFmt w:val="decimal"/>
      <w:lvlText w:val="%1.%2.%3.%4.%5.%6."/>
      <w:lvlJc w:val="left"/>
      <w:pPr>
        <w:ind w:left="7530" w:hanging="1080"/>
      </w:pPr>
    </w:lvl>
    <w:lvl w:ilvl="6">
      <w:start w:val="1"/>
      <w:numFmt w:val="decimal"/>
      <w:lvlText w:val="%1.%2.%3.%4.%5.%6.%7."/>
      <w:lvlJc w:val="left"/>
      <w:pPr>
        <w:ind w:left="9180" w:hanging="1440"/>
      </w:pPr>
    </w:lvl>
    <w:lvl w:ilvl="7">
      <w:start w:val="1"/>
      <w:numFmt w:val="decimal"/>
      <w:lvlText w:val="%1.%2.%3.%4.%5.%6.%7.%8."/>
      <w:lvlJc w:val="left"/>
      <w:pPr>
        <w:ind w:left="10470" w:hanging="1440"/>
      </w:pPr>
    </w:lvl>
    <w:lvl w:ilvl="8">
      <w:start w:val="1"/>
      <w:numFmt w:val="decimal"/>
      <w:lvlText w:val="%1.%2.%3.%4.%5.%6.%7.%8.%9."/>
      <w:lvlJc w:val="left"/>
      <w:pPr>
        <w:ind w:left="12120" w:hanging="1800"/>
      </w:pPr>
    </w:lvl>
  </w:abstractNum>
  <w:abstractNum w:abstractNumId="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0418E7"/>
    <w:multiLevelType w:val="multilevel"/>
    <w:tmpl w:val="37B21300"/>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4"/>
        <w:szCs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F9B10E2"/>
    <w:multiLevelType w:val="multilevel"/>
    <w:tmpl w:val="6E7C001E"/>
    <w:lvl w:ilvl="0">
      <w:start w:val="47"/>
      <w:numFmt w:val="decimal"/>
      <w:lvlText w:val="%1."/>
      <w:lvlJc w:val="left"/>
      <w:pPr>
        <w:ind w:left="435" w:hanging="435"/>
      </w:pPr>
      <w:rPr>
        <w:rFonts w:hint="default"/>
        <w:i/>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9" w15:restartNumberingAfterBreak="0">
    <w:nsid w:val="303E6415"/>
    <w:multiLevelType w:val="multilevel"/>
    <w:tmpl w:val="726E6A68"/>
    <w:lvl w:ilvl="0">
      <w:start w:val="1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2215CB2"/>
    <w:multiLevelType w:val="multilevel"/>
    <w:tmpl w:val="52586DB6"/>
    <w:lvl w:ilvl="0">
      <w:start w:val="1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3F7BD8"/>
    <w:multiLevelType w:val="multilevel"/>
    <w:tmpl w:val="D210327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524E42"/>
    <w:multiLevelType w:val="hybridMultilevel"/>
    <w:tmpl w:val="45F09D8E"/>
    <w:lvl w:ilvl="0" w:tplc="3D3A5878">
      <w:start w:val="1"/>
      <w:numFmt w:val="decimal"/>
      <w:lvlText w:val="%1)"/>
      <w:lvlJc w:val="left"/>
      <w:pPr>
        <w:ind w:left="502" w:hanging="360"/>
      </w:pPr>
      <w:rPr>
        <w:rFonts w:eastAsia="Calibri" w:cstheme="minorBidi"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721E75"/>
    <w:multiLevelType w:val="hybridMultilevel"/>
    <w:tmpl w:val="811A5A84"/>
    <w:lvl w:ilvl="0" w:tplc="24AA1642">
      <w:start w:val="1"/>
      <w:numFmt w:val="decimal"/>
      <w:lvlText w:val="%1."/>
      <w:lvlJc w:val="left"/>
      <w:pPr>
        <w:ind w:left="1778"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3F02D3B"/>
    <w:multiLevelType w:val="hybridMultilevel"/>
    <w:tmpl w:val="F1B44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779D0958"/>
    <w:multiLevelType w:val="multilevel"/>
    <w:tmpl w:val="60D4215E"/>
    <w:lvl w:ilvl="0">
      <w:start w:val="2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7B193945"/>
    <w:multiLevelType w:val="multilevel"/>
    <w:tmpl w:val="3D208268"/>
    <w:lvl w:ilvl="0">
      <w:start w:val="1"/>
      <w:numFmt w:val="decimal"/>
      <w:lvlText w:val="%1."/>
      <w:lvlJc w:val="left"/>
      <w:pPr>
        <w:ind w:left="360" w:hanging="360"/>
      </w:pPr>
      <w:rPr>
        <w:rFonts w:ascii="Calibri" w:hAnsi="Calibri" w:hint="default"/>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8B03A4"/>
    <w:multiLevelType w:val="hybridMultilevel"/>
    <w:tmpl w:val="3F52A424"/>
    <w:lvl w:ilvl="0" w:tplc="59CC533A">
      <w:start w:val="1"/>
      <w:numFmt w:val="decimal"/>
      <w:lvlText w:val="%1."/>
      <w:lvlJc w:val="left"/>
      <w:pPr>
        <w:ind w:left="524" w:hanging="360"/>
      </w:pPr>
      <w:rPr>
        <w:rFonts w:hint="default"/>
      </w:rPr>
    </w:lvl>
    <w:lvl w:ilvl="1" w:tplc="04270019" w:tentative="1">
      <w:start w:val="1"/>
      <w:numFmt w:val="lowerLetter"/>
      <w:lvlText w:val="%2."/>
      <w:lvlJc w:val="left"/>
      <w:pPr>
        <w:ind w:left="1244" w:hanging="360"/>
      </w:pPr>
    </w:lvl>
    <w:lvl w:ilvl="2" w:tplc="0427001B" w:tentative="1">
      <w:start w:val="1"/>
      <w:numFmt w:val="lowerRoman"/>
      <w:lvlText w:val="%3."/>
      <w:lvlJc w:val="right"/>
      <w:pPr>
        <w:ind w:left="1964" w:hanging="180"/>
      </w:pPr>
    </w:lvl>
    <w:lvl w:ilvl="3" w:tplc="0427000F" w:tentative="1">
      <w:start w:val="1"/>
      <w:numFmt w:val="decimal"/>
      <w:lvlText w:val="%4."/>
      <w:lvlJc w:val="left"/>
      <w:pPr>
        <w:ind w:left="2684" w:hanging="360"/>
      </w:pPr>
    </w:lvl>
    <w:lvl w:ilvl="4" w:tplc="04270019" w:tentative="1">
      <w:start w:val="1"/>
      <w:numFmt w:val="lowerLetter"/>
      <w:lvlText w:val="%5."/>
      <w:lvlJc w:val="left"/>
      <w:pPr>
        <w:ind w:left="3404" w:hanging="360"/>
      </w:pPr>
    </w:lvl>
    <w:lvl w:ilvl="5" w:tplc="0427001B" w:tentative="1">
      <w:start w:val="1"/>
      <w:numFmt w:val="lowerRoman"/>
      <w:lvlText w:val="%6."/>
      <w:lvlJc w:val="right"/>
      <w:pPr>
        <w:ind w:left="4124" w:hanging="180"/>
      </w:pPr>
    </w:lvl>
    <w:lvl w:ilvl="6" w:tplc="0427000F" w:tentative="1">
      <w:start w:val="1"/>
      <w:numFmt w:val="decimal"/>
      <w:lvlText w:val="%7."/>
      <w:lvlJc w:val="left"/>
      <w:pPr>
        <w:ind w:left="4844" w:hanging="360"/>
      </w:pPr>
    </w:lvl>
    <w:lvl w:ilvl="7" w:tplc="04270019" w:tentative="1">
      <w:start w:val="1"/>
      <w:numFmt w:val="lowerLetter"/>
      <w:lvlText w:val="%8."/>
      <w:lvlJc w:val="left"/>
      <w:pPr>
        <w:ind w:left="5564" w:hanging="360"/>
      </w:pPr>
    </w:lvl>
    <w:lvl w:ilvl="8" w:tplc="0427001B" w:tentative="1">
      <w:start w:val="1"/>
      <w:numFmt w:val="lowerRoman"/>
      <w:lvlText w:val="%9."/>
      <w:lvlJc w:val="right"/>
      <w:pPr>
        <w:ind w:left="6284" w:hanging="180"/>
      </w:pPr>
    </w:lvl>
  </w:abstractNum>
  <w:abstractNum w:abstractNumId="22" w15:restartNumberingAfterBreak="0">
    <w:nsid w:val="7F02345B"/>
    <w:multiLevelType w:val="multilevel"/>
    <w:tmpl w:val="731EA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abstractNumId w:val="11"/>
  </w:num>
  <w:num w:numId="2">
    <w:abstractNumId w:val="23"/>
  </w:num>
  <w:num w:numId="3">
    <w:abstractNumId w:val="0"/>
  </w:num>
  <w:num w:numId="4">
    <w:abstractNumId w:val="5"/>
  </w:num>
  <w:num w:numId="5">
    <w:abstractNumId w:val="13"/>
  </w:num>
  <w:num w:numId="6">
    <w:abstractNumId w:val="1"/>
  </w:num>
  <w:num w:numId="7">
    <w:abstractNumId w:val="3"/>
  </w:num>
  <w:num w:numId="8">
    <w:abstractNumId w:val="12"/>
  </w:num>
  <w:num w:numId="9">
    <w:abstractNumId w:val="17"/>
  </w:num>
  <w:num w:numId="10">
    <w:abstractNumId w:val="15"/>
  </w:num>
  <w:num w:numId="11">
    <w:abstractNumId w:val="14"/>
  </w:num>
  <w:num w:numId="12">
    <w:abstractNumId w:val="6"/>
  </w:num>
  <w:num w:numId="13">
    <w:abstractNumId w:val="20"/>
  </w:num>
  <w:num w:numId="14">
    <w:abstractNumId w:val="21"/>
  </w:num>
  <w:num w:numId="15">
    <w:abstractNumId w:val="16"/>
  </w:num>
  <w:num w:numId="16">
    <w:abstractNumId w:val="8"/>
  </w:num>
  <w:num w:numId="17">
    <w:abstractNumId w:val="10"/>
  </w:num>
  <w:num w:numId="18">
    <w:abstractNumId w:val="7"/>
  </w:num>
  <w:num w:numId="19">
    <w:abstractNumId w:val="2"/>
  </w:num>
  <w:num w:numId="20">
    <w:abstractNumId w:val="19"/>
  </w:num>
  <w:num w:numId="21">
    <w:abstractNumId w:val="22"/>
  </w:num>
  <w:num w:numId="22">
    <w:abstractNumId w:val="18"/>
  </w:num>
  <w:num w:numId="23">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6"/>
  </w:num>
  <w:num w:numId="2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284"/>
  <w:hyphenationZone w:val="396"/>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011"/>
    <w:rsid w:val="00001EC8"/>
    <w:rsid w:val="00002036"/>
    <w:rsid w:val="00002E35"/>
    <w:rsid w:val="000038C9"/>
    <w:rsid w:val="00003DE7"/>
    <w:rsid w:val="000051D6"/>
    <w:rsid w:val="00005B21"/>
    <w:rsid w:val="0000755F"/>
    <w:rsid w:val="000103A5"/>
    <w:rsid w:val="0001211F"/>
    <w:rsid w:val="00012DE1"/>
    <w:rsid w:val="00013F09"/>
    <w:rsid w:val="0001464A"/>
    <w:rsid w:val="00015607"/>
    <w:rsid w:val="0001652F"/>
    <w:rsid w:val="000166DD"/>
    <w:rsid w:val="000166DE"/>
    <w:rsid w:val="00017BDC"/>
    <w:rsid w:val="00020409"/>
    <w:rsid w:val="0002040C"/>
    <w:rsid w:val="00020DD1"/>
    <w:rsid w:val="00021259"/>
    <w:rsid w:val="00021264"/>
    <w:rsid w:val="00023D8F"/>
    <w:rsid w:val="00026E1A"/>
    <w:rsid w:val="00027764"/>
    <w:rsid w:val="00027D08"/>
    <w:rsid w:val="00030045"/>
    <w:rsid w:val="000305FC"/>
    <w:rsid w:val="000314D3"/>
    <w:rsid w:val="000324D1"/>
    <w:rsid w:val="00032939"/>
    <w:rsid w:val="000336E4"/>
    <w:rsid w:val="00035043"/>
    <w:rsid w:val="000357BE"/>
    <w:rsid w:val="00036035"/>
    <w:rsid w:val="00037304"/>
    <w:rsid w:val="00037D73"/>
    <w:rsid w:val="000408D3"/>
    <w:rsid w:val="00040BC5"/>
    <w:rsid w:val="0004300C"/>
    <w:rsid w:val="00046293"/>
    <w:rsid w:val="000464F6"/>
    <w:rsid w:val="00046CCB"/>
    <w:rsid w:val="00046FFC"/>
    <w:rsid w:val="0004733C"/>
    <w:rsid w:val="0004741C"/>
    <w:rsid w:val="000479FD"/>
    <w:rsid w:val="00050611"/>
    <w:rsid w:val="000509C0"/>
    <w:rsid w:val="00051928"/>
    <w:rsid w:val="00052DFC"/>
    <w:rsid w:val="00053BA1"/>
    <w:rsid w:val="000547C1"/>
    <w:rsid w:val="00054B02"/>
    <w:rsid w:val="000568D6"/>
    <w:rsid w:val="00056C20"/>
    <w:rsid w:val="00062C1E"/>
    <w:rsid w:val="00063B91"/>
    <w:rsid w:val="00066316"/>
    <w:rsid w:val="00066324"/>
    <w:rsid w:val="00066D8D"/>
    <w:rsid w:val="0007075B"/>
    <w:rsid w:val="00071758"/>
    <w:rsid w:val="00074F02"/>
    <w:rsid w:val="00076A71"/>
    <w:rsid w:val="00077346"/>
    <w:rsid w:val="000777F0"/>
    <w:rsid w:val="000803FC"/>
    <w:rsid w:val="000840FA"/>
    <w:rsid w:val="00084498"/>
    <w:rsid w:val="00084673"/>
    <w:rsid w:val="00085151"/>
    <w:rsid w:val="00085297"/>
    <w:rsid w:val="00085962"/>
    <w:rsid w:val="000876F9"/>
    <w:rsid w:val="0009074E"/>
    <w:rsid w:val="00090F4C"/>
    <w:rsid w:val="00090F71"/>
    <w:rsid w:val="00093094"/>
    <w:rsid w:val="0009563E"/>
    <w:rsid w:val="00095657"/>
    <w:rsid w:val="00095D62"/>
    <w:rsid w:val="00096449"/>
    <w:rsid w:val="0009687B"/>
    <w:rsid w:val="0009698F"/>
    <w:rsid w:val="000977F4"/>
    <w:rsid w:val="000A0128"/>
    <w:rsid w:val="000A0272"/>
    <w:rsid w:val="000A0B7F"/>
    <w:rsid w:val="000A2376"/>
    <w:rsid w:val="000A2923"/>
    <w:rsid w:val="000A3551"/>
    <w:rsid w:val="000A357E"/>
    <w:rsid w:val="000A3D50"/>
    <w:rsid w:val="000A3D6E"/>
    <w:rsid w:val="000A44C2"/>
    <w:rsid w:val="000A52E7"/>
    <w:rsid w:val="000A6664"/>
    <w:rsid w:val="000A66C8"/>
    <w:rsid w:val="000A6D13"/>
    <w:rsid w:val="000B0DEB"/>
    <w:rsid w:val="000B2FBF"/>
    <w:rsid w:val="000B330F"/>
    <w:rsid w:val="000B42F1"/>
    <w:rsid w:val="000B444C"/>
    <w:rsid w:val="000B6C88"/>
    <w:rsid w:val="000B7DF5"/>
    <w:rsid w:val="000C2996"/>
    <w:rsid w:val="000C3A63"/>
    <w:rsid w:val="000C5DA3"/>
    <w:rsid w:val="000C60F6"/>
    <w:rsid w:val="000C655D"/>
    <w:rsid w:val="000C6644"/>
    <w:rsid w:val="000C6C43"/>
    <w:rsid w:val="000C6FFA"/>
    <w:rsid w:val="000D0920"/>
    <w:rsid w:val="000D0FE4"/>
    <w:rsid w:val="000D1E84"/>
    <w:rsid w:val="000D36A6"/>
    <w:rsid w:val="000D3FC3"/>
    <w:rsid w:val="000D4903"/>
    <w:rsid w:val="000D5282"/>
    <w:rsid w:val="000D583D"/>
    <w:rsid w:val="000E02E7"/>
    <w:rsid w:val="000E12C6"/>
    <w:rsid w:val="000E22B9"/>
    <w:rsid w:val="000E22E5"/>
    <w:rsid w:val="000E4C0D"/>
    <w:rsid w:val="000E554A"/>
    <w:rsid w:val="000E56D1"/>
    <w:rsid w:val="000E5874"/>
    <w:rsid w:val="000E6762"/>
    <w:rsid w:val="000F0DFE"/>
    <w:rsid w:val="000F1E09"/>
    <w:rsid w:val="000F2EB9"/>
    <w:rsid w:val="000F4CE4"/>
    <w:rsid w:val="000F72CA"/>
    <w:rsid w:val="000F740A"/>
    <w:rsid w:val="000F7956"/>
    <w:rsid w:val="0010044E"/>
    <w:rsid w:val="001019B8"/>
    <w:rsid w:val="001043C9"/>
    <w:rsid w:val="00105F93"/>
    <w:rsid w:val="00106670"/>
    <w:rsid w:val="0010753B"/>
    <w:rsid w:val="001077EF"/>
    <w:rsid w:val="00110B68"/>
    <w:rsid w:val="00111427"/>
    <w:rsid w:val="00112F7C"/>
    <w:rsid w:val="00115864"/>
    <w:rsid w:val="00115C55"/>
    <w:rsid w:val="00116F70"/>
    <w:rsid w:val="0012015A"/>
    <w:rsid w:val="00123254"/>
    <w:rsid w:val="00123CFB"/>
    <w:rsid w:val="00124802"/>
    <w:rsid w:val="00124AF0"/>
    <w:rsid w:val="00125743"/>
    <w:rsid w:val="00127AC9"/>
    <w:rsid w:val="00130CB0"/>
    <w:rsid w:val="00130CFD"/>
    <w:rsid w:val="001312D2"/>
    <w:rsid w:val="00131304"/>
    <w:rsid w:val="0013167D"/>
    <w:rsid w:val="00131CFC"/>
    <w:rsid w:val="00134583"/>
    <w:rsid w:val="00134CCF"/>
    <w:rsid w:val="00134D23"/>
    <w:rsid w:val="00134FDE"/>
    <w:rsid w:val="00135AA7"/>
    <w:rsid w:val="00136F4B"/>
    <w:rsid w:val="001375C2"/>
    <w:rsid w:val="001426A3"/>
    <w:rsid w:val="00142B14"/>
    <w:rsid w:val="00143974"/>
    <w:rsid w:val="00145104"/>
    <w:rsid w:val="00145B53"/>
    <w:rsid w:val="00145CAB"/>
    <w:rsid w:val="001465C4"/>
    <w:rsid w:val="00147CEF"/>
    <w:rsid w:val="00150762"/>
    <w:rsid w:val="00151C9E"/>
    <w:rsid w:val="00152DAB"/>
    <w:rsid w:val="00153BF8"/>
    <w:rsid w:val="001546B4"/>
    <w:rsid w:val="0015596D"/>
    <w:rsid w:val="001563C8"/>
    <w:rsid w:val="0015727C"/>
    <w:rsid w:val="001573F6"/>
    <w:rsid w:val="00157CDA"/>
    <w:rsid w:val="001616BF"/>
    <w:rsid w:val="001627D1"/>
    <w:rsid w:val="001639AD"/>
    <w:rsid w:val="00163A9E"/>
    <w:rsid w:val="00170606"/>
    <w:rsid w:val="001709B5"/>
    <w:rsid w:val="00171476"/>
    <w:rsid w:val="001717A4"/>
    <w:rsid w:val="001724E7"/>
    <w:rsid w:val="00172698"/>
    <w:rsid w:val="0017773E"/>
    <w:rsid w:val="00177ACC"/>
    <w:rsid w:val="001802F2"/>
    <w:rsid w:val="00180417"/>
    <w:rsid w:val="00181E18"/>
    <w:rsid w:val="0018284C"/>
    <w:rsid w:val="00182B70"/>
    <w:rsid w:val="00183813"/>
    <w:rsid w:val="00184713"/>
    <w:rsid w:val="001858ED"/>
    <w:rsid w:val="001870BA"/>
    <w:rsid w:val="00187D60"/>
    <w:rsid w:val="0019163B"/>
    <w:rsid w:val="00191F5F"/>
    <w:rsid w:val="001922BD"/>
    <w:rsid w:val="00192DA7"/>
    <w:rsid w:val="00193F19"/>
    <w:rsid w:val="0019448A"/>
    <w:rsid w:val="00195C5D"/>
    <w:rsid w:val="001977B4"/>
    <w:rsid w:val="001A0DA7"/>
    <w:rsid w:val="001A105C"/>
    <w:rsid w:val="001A229D"/>
    <w:rsid w:val="001A3525"/>
    <w:rsid w:val="001A40DF"/>
    <w:rsid w:val="001A45AA"/>
    <w:rsid w:val="001A5BB5"/>
    <w:rsid w:val="001A6125"/>
    <w:rsid w:val="001A6D66"/>
    <w:rsid w:val="001B07AF"/>
    <w:rsid w:val="001B0816"/>
    <w:rsid w:val="001B099C"/>
    <w:rsid w:val="001B1078"/>
    <w:rsid w:val="001B1209"/>
    <w:rsid w:val="001B135E"/>
    <w:rsid w:val="001B1CEB"/>
    <w:rsid w:val="001B3C84"/>
    <w:rsid w:val="001B4225"/>
    <w:rsid w:val="001B5515"/>
    <w:rsid w:val="001B7529"/>
    <w:rsid w:val="001B77EB"/>
    <w:rsid w:val="001B7945"/>
    <w:rsid w:val="001C1C4C"/>
    <w:rsid w:val="001C24A0"/>
    <w:rsid w:val="001C27AC"/>
    <w:rsid w:val="001C2F47"/>
    <w:rsid w:val="001C35D3"/>
    <w:rsid w:val="001C3C78"/>
    <w:rsid w:val="001C3E8E"/>
    <w:rsid w:val="001C5E00"/>
    <w:rsid w:val="001C6140"/>
    <w:rsid w:val="001C6386"/>
    <w:rsid w:val="001C69A4"/>
    <w:rsid w:val="001C6F9F"/>
    <w:rsid w:val="001C7279"/>
    <w:rsid w:val="001D01B9"/>
    <w:rsid w:val="001D0CB3"/>
    <w:rsid w:val="001D1C41"/>
    <w:rsid w:val="001D488E"/>
    <w:rsid w:val="001D4B3F"/>
    <w:rsid w:val="001D6582"/>
    <w:rsid w:val="001D7DB8"/>
    <w:rsid w:val="001E0B73"/>
    <w:rsid w:val="001E0F34"/>
    <w:rsid w:val="001E1298"/>
    <w:rsid w:val="001E241C"/>
    <w:rsid w:val="001E3ED5"/>
    <w:rsid w:val="001E46D5"/>
    <w:rsid w:val="001E4C49"/>
    <w:rsid w:val="001E4E8A"/>
    <w:rsid w:val="001E512A"/>
    <w:rsid w:val="001E5B32"/>
    <w:rsid w:val="001E63B1"/>
    <w:rsid w:val="001E6456"/>
    <w:rsid w:val="001E6B36"/>
    <w:rsid w:val="001E6C72"/>
    <w:rsid w:val="001F48A9"/>
    <w:rsid w:val="001F576D"/>
    <w:rsid w:val="001F6AF5"/>
    <w:rsid w:val="001F6B83"/>
    <w:rsid w:val="001F79B1"/>
    <w:rsid w:val="002006C8"/>
    <w:rsid w:val="00200E4D"/>
    <w:rsid w:val="0020294D"/>
    <w:rsid w:val="00202EBB"/>
    <w:rsid w:val="00203494"/>
    <w:rsid w:val="00203823"/>
    <w:rsid w:val="00204522"/>
    <w:rsid w:val="00204DD4"/>
    <w:rsid w:val="002050A1"/>
    <w:rsid w:val="00205A9C"/>
    <w:rsid w:val="002065E0"/>
    <w:rsid w:val="00206923"/>
    <w:rsid w:val="00211C2D"/>
    <w:rsid w:val="00211EA5"/>
    <w:rsid w:val="00212D9C"/>
    <w:rsid w:val="00213184"/>
    <w:rsid w:val="00213A14"/>
    <w:rsid w:val="00213A78"/>
    <w:rsid w:val="002144FB"/>
    <w:rsid w:val="00214F11"/>
    <w:rsid w:val="0021501E"/>
    <w:rsid w:val="002169BB"/>
    <w:rsid w:val="00220529"/>
    <w:rsid w:val="0022102C"/>
    <w:rsid w:val="00222677"/>
    <w:rsid w:val="0022300E"/>
    <w:rsid w:val="00223C45"/>
    <w:rsid w:val="00223F14"/>
    <w:rsid w:val="00225833"/>
    <w:rsid w:val="002262CE"/>
    <w:rsid w:val="00226ED0"/>
    <w:rsid w:val="002277D3"/>
    <w:rsid w:val="00227E63"/>
    <w:rsid w:val="002338AD"/>
    <w:rsid w:val="00233CD3"/>
    <w:rsid w:val="0023489D"/>
    <w:rsid w:val="002349C8"/>
    <w:rsid w:val="00234F09"/>
    <w:rsid w:val="00235697"/>
    <w:rsid w:val="00235AE9"/>
    <w:rsid w:val="00235C8F"/>
    <w:rsid w:val="00235ED6"/>
    <w:rsid w:val="00236B1A"/>
    <w:rsid w:val="002409B5"/>
    <w:rsid w:val="00240BFE"/>
    <w:rsid w:val="00240EBC"/>
    <w:rsid w:val="00241C1D"/>
    <w:rsid w:val="00242F89"/>
    <w:rsid w:val="0024313C"/>
    <w:rsid w:val="002432C4"/>
    <w:rsid w:val="00244D52"/>
    <w:rsid w:val="00245876"/>
    <w:rsid w:val="00245CD6"/>
    <w:rsid w:val="002476C9"/>
    <w:rsid w:val="002508D1"/>
    <w:rsid w:val="00250D7A"/>
    <w:rsid w:val="00253ABB"/>
    <w:rsid w:val="00253B55"/>
    <w:rsid w:val="00254B73"/>
    <w:rsid w:val="00255ACD"/>
    <w:rsid w:val="002570D4"/>
    <w:rsid w:val="00260015"/>
    <w:rsid w:val="002628B8"/>
    <w:rsid w:val="00262AB9"/>
    <w:rsid w:val="00262D4C"/>
    <w:rsid w:val="002632E5"/>
    <w:rsid w:val="00264974"/>
    <w:rsid w:val="00267298"/>
    <w:rsid w:val="00267A98"/>
    <w:rsid w:val="00270138"/>
    <w:rsid w:val="002704B8"/>
    <w:rsid w:val="00271781"/>
    <w:rsid w:val="002744DF"/>
    <w:rsid w:val="00274BFD"/>
    <w:rsid w:val="00275DD3"/>
    <w:rsid w:val="002764CC"/>
    <w:rsid w:val="00276D6C"/>
    <w:rsid w:val="00280EB1"/>
    <w:rsid w:val="002829B1"/>
    <w:rsid w:val="00283394"/>
    <w:rsid w:val="00284E0C"/>
    <w:rsid w:val="00285A9C"/>
    <w:rsid w:val="00286473"/>
    <w:rsid w:val="002867D9"/>
    <w:rsid w:val="00286E54"/>
    <w:rsid w:val="00286EED"/>
    <w:rsid w:val="002870D1"/>
    <w:rsid w:val="00287602"/>
    <w:rsid w:val="00290E48"/>
    <w:rsid w:val="00290ED8"/>
    <w:rsid w:val="002932B8"/>
    <w:rsid w:val="0029402A"/>
    <w:rsid w:val="00297B01"/>
    <w:rsid w:val="002A0EAF"/>
    <w:rsid w:val="002A23C8"/>
    <w:rsid w:val="002A2700"/>
    <w:rsid w:val="002A2B5F"/>
    <w:rsid w:val="002A34ED"/>
    <w:rsid w:val="002A4428"/>
    <w:rsid w:val="002A4A6B"/>
    <w:rsid w:val="002A5079"/>
    <w:rsid w:val="002A6219"/>
    <w:rsid w:val="002B0323"/>
    <w:rsid w:val="002B23D5"/>
    <w:rsid w:val="002B2759"/>
    <w:rsid w:val="002B3CD6"/>
    <w:rsid w:val="002B46DC"/>
    <w:rsid w:val="002B4850"/>
    <w:rsid w:val="002B5A6D"/>
    <w:rsid w:val="002B5C1E"/>
    <w:rsid w:val="002B6718"/>
    <w:rsid w:val="002B6C2F"/>
    <w:rsid w:val="002C1325"/>
    <w:rsid w:val="002C27E3"/>
    <w:rsid w:val="002C2E93"/>
    <w:rsid w:val="002C2E94"/>
    <w:rsid w:val="002C4124"/>
    <w:rsid w:val="002C43C7"/>
    <w:rsid w:val="002C5101"/>
    <w:rsid w:val="002C56B6"/>
    <w:rsid w:val="002C6E9F"/>
    <w:rsid w:val="002D04C3"/>
    <w:rsid w:val="002D10FF"/>
    <w:rsid w:val="002D289D"/>
    <w:rsid w:val="002D3BF1"/>
    <w:rsid w:val="002D3EC0"/>
    <w:rsid w:val="002D4057"/>
    <w:rsid w:val="002D5873"/>
    <w:rsid w:val="002D5BF1"/>
    <w:rsid w:val="002D7A42"/>
    <w:rsid w:val="002D7D22"/>
    <w:rsid w:val="002E1DE6"/>
    <w:rsid w:val="002E2784"/>
    <w:rsid w:val="002E2FA0"/>
    <w:rsid w:val="002E3514"/>
    <w:rsid w:val="002E52D3"/>
    <w:rsid w:val="002E5B43"/>
    <w:rsid w:val="002F19C7"/>
    <w:rsid w:val="002F473A"/>
    <w:rsid w:val="002F6F7F"/>
    <w:rsid w:val="002F71A1"/>
    <w:rsid w:val="002F72F1"/>
    <w:rsid w:val="002F7DC4"/>
    <w:rsid w:val="002F7F1F"/>
    <w:rsid w:val="00301884"/>
    <w:rsid w:val="00302C04"/>
    <w:rsid w:val="00305149"/>
    <w:rsid w:val="0030637C"/>
    <w:rsid w:val="003065C4"/>
    <w:rsid w:val="003072A3"/>
    <w:rsid w:val="00310204"/>
    <w:rsid w:val="00310385"/>
    <w:rsid w:val="003104B1"/>
    <w:rsid w:val="00311FED"/>
    <w:rsid w:val="00317242"/>
    <w:rsid w:val="0031724F"/>
    <w:rsid w:val="00317324"/>
    <w:rsid w:val="0032005E"/>
    <w:rsid w:val="0032102C"/>
    <w:rsid w:val="00321062"/>
    <w:rsid w:val="00321561"/>
    <w:rsid w:val="00325635"/>
    <w:rsid w:val="003269BF"/>
    <w:rsid w:val="003278D7"/>
    <w:rsid w:val="0033065C"/>
    <w:rsid w:val="0033150F"/>
    <w:rsid w:val="00332ECA"/>
    <w:rsid w:val="00333E1A"/>
    <w:rsid w:val="00335342"/>
    <w:rsid w:val="003359A8"/>
    <w:rsid w:val="00335E31"/>
    <w:rsid w:val="00337CA2"/>
    <w:rsid w:val="00340D7B"/>
    <w:rsid w:val="0034175C"/>
    <w:rsid w:val="00351067"/>
    <w:rsid w:val="003511D6"/>
    <w:rsid w:val="003516FD"/>
    <w:rsid w:val="00352862"/>
    <w:rsid w:val="00352BC0"/>
    <w:rsid w:val="00353F45"/>
    <w:rsid w:val="00354189"/>
    <w:rsid w:val="003541F7"/>
    <w:rsid w:val="003549A9"/>
    <w:rsid w:val="00355DEC"/>
    <w:rsid w:val="00356020"/>
    <w:rsid w:val="0036028E"/>
    <w:rsid w:val="0036076D"/>
    <w:rsid w:val="00360A92"/>
    <w:rsid w:val="003611C8"/>
    <w:rsid w:val="0036179F"/>
    <w:rsid w:val="00362071"/>
    <w:rsid w:val="00362525"/>
    <w:rsid w:val="00363CBF"/>
    <w:rsid w:val="0036401F"/>
    <w:rsid w:val="00364788"/>
    <w:rsid w:val="003667DC"/>
    <w:rsid w:val="00366C3E"/>
    <w:rsid w:val="00367217"/>
    <w:rsid w:val="003705F6"/>
    <w:rsid w:val="0037064F"/>
    <w:rsid w:val="00370D19"/>
    <w:rsid w:val="00372653"/>
    <w:rsid w:val="00373500"/>
    <w:rsid w:val="00373E1C"/>
    <w:rsid w:val="00375F1A"/>
    <w:rsid w:val="00377642"/>
    <w:rsid w:val="00377E9A"/>
    <w:rsid w:val="003809AC"/>
    <w:rsid w:val="00381AC1"/>
    <w:rsid w:val="00381D98"/>
    <w:rsid w:val="00383B0B"/>
    <w:rsid w:val="00383ECA"/>
    <w:rsid w:val="00384578"/>
    <w:rsid w:val="003847A7"/>
    <w:rsid w:val="00385762"/>
    <w:rsid w:val="00385B1F"/>
    <w:rsid w:val="003865AD"/>
    <w:rsid w:val="003872B4"/>
    <w:rsid w:val="00387C8B"/>
    <w:rsid w:val="00392CDA"/>
    <w:rsid w:val="00393A50"/>
    <w:rsid w:val="003944E1"/>
    <w:rsid w:val="003955BA"/>
    <w:rsid w:val="00395B25"/>
    <w:rsid w:val="00396321"/>
    <w:rsid w:val="00396339"/>
    <w:rsid w:val="003966D7"/>
    <w:rsid w:val="00396C47"/>
    <w:rsid w:val="0039786D"/>
    <w:rsid w:val="00397B02"/>
    <w:rsid w:val="003A2A0E"/>
    <w:rsid w:val="003A336A"/>
    <w:rsid w:val="003A3BB7"/>
    <w:rsid w:val="003A515F"/>
    <w:rsid w:val="003A554C"/>
    <w:rsid w:val="003A565A"/>
    <w:rsid w:val="003A767F"/>
    <w:rsid w:val="003B02E0"/>
    <w:rsid w:val="003B16AF"/>
    <w:rsid w:val="003B182E"/>
    <w:rsid w:val="003B18DD"/>
    <w:rsid w:val="003B25B1"/>
    <w:rsid w:val="003B2BF6"/>
    <w:rsid w:val="003B4028"/>
    <w:rsid w:val="003B63AD"/>
    <w:rsid w:val="003B6D5D"/>
    <w:rsid w:val="003B73AE"/>
    <w:rsid w:val="003C0D72"/>
    <w:rsid w:val="003C1247"/>
    <w:rsid w:val="003C2588"/>
    <w:rsid w:val="003C3723"/>
    <w:rsid w:val="003C417E"/>
    <w:rsid w:val="003C5069"/>
    <w:rsid w:val="003C551D"/>
    <w:rsid w:val="003C5529"/>
    <w:rsid w:val="003C65E5"/>
    <w:rsid w:val="003C6F2D"/>
    <w:rsid w:val="003C7A0D"/>
    <w:rsid w:val="003D1786"/>
    <w:rsid w:val="003D2F22"/>
    <w:rsid w:val="003D3111"/>
    <w:rsid w:val="003D3FDF"/>
    <w:rsid w:val="003D417E"/>
    <w:rsid w:val="003D58B5"/>
    <w:rsid w:val="003D5A94"/>
    <w:rsid w:val="003D6131"/>
    <w:rsid w:val="003D6B04"/>
    <w:rsid w:val="003E09A4"/>
    <w:rsid w:val="003E1AE5"/>
    <w:rsid w:val="003E213A"/>
    <w:rsid w:val="003E30E0"/>
    <w:rsid w:val="003E41A1"/>
    <w:rsid w:val="003E4496"/>
    <w:rsid w:val="003E4793"/>
    <w:rsid w:val="003E49E6"/>
    <w:rsid w:val="003E4AB5"/>
    <w:rsid w:val="003E4C46"/>
    <w:rsid w:val="003E5A83"/>
    <w:rsid w:val="003E5CEF"/>
    <w:rsid w:val="003E6371"/>
    <w:rsid w:val="003E6387"/>
    <w:rsid w:val="003F069F"/>
    <w:rsid w:val="003F1089"/>
    <w:rsid w:val="003F244E"/>
    <w:rsid w:val="003F27C7"/>
    <w:rsid w:val="003F2E6A"/>
    <w:rsid w:val="003F3E53"/>
    <w:rsid w:val="003F5B29"/>
    <w:rsid w:val="003F646B"/>
    <w:rsid w:val="003F790B"/>
    <w:rsid w:val="00400496"/>
    <w:rsid w:val="004009D6"/>
    <w:rsid w:val="00400C93"/>
    <w:rsid w:val="00404165"/>
    <w:rsid w:val="004059B9"/>
    <w:rsid w:val="00410A67"/>
    <w:rsid w:val="00412528"/>
    <w:rsid w:val="00414352"/>
    <w:rsid w:val="00415A3A"/>
    <w:rsid w:val="00417DD0"/>
    <w:rsid w:val="0042260D"/>
    <w:rsid w:val="00422747"/>
    <w:rsid w:val="00423300"/>
    <w:rsid w:val="00423D7D"/>
    <w:rsid w:val="0042624D"/>
    <w:rsid w:val="00427DBE"/>
    <w:rsid w:val="004308B6"/>
    <w:rsid w:val="00430A96"/>
    <w:rsid w:val="00430BB3"/>
    <w:rsid w:val="004310A4"/>
    <w:rsid w:val="0043335D"/>
    <w:rsid w:val="0043350F"/>
    <w:rsid w:val="00433F92"/>
    <w:rsid w:val="00434853"/>
    <w:rsid w:val="00434DB2"/>
    <w:rsid w:val="004350B1"/>
    <w:rsid w:val="004359DA"/>
    <w:rsid w:val="0043752E"/>
    <w:rsid w:val="0043767D"/>
    <w:rsid w:val="00437917"/>
    <w:rsid w:val="00437A7D"/>
    <w:rsid w:val="00441FE1"/>
    <w:rsid w:val="004424A4"/>
    <w:rsid w:val="004428A7"/>
    <w:rsid w:val="004437A0"/>
    <w:rsid w:val="00447941"/>
    <w:rsid w:val="00447F5C"/>
    <w:rsid w:val="004516D5"/>
    <w:rsid w:val="0045407F"/>
    <w:rsid w:val="00454280"/>
    <w:rsid w:val="00454746"/>
    <w:rsid w:val="00454DC2"/>
    <w:rsid w:val="00455267"/>
    <w:rsid w:val="00457DC5"/>
    <w:rsid w:val="00460C1D"/>
    <w:rsid w:val="0046105B"/>
    <w:rsid w:val="00461CC5"/>
    <w:rsid w:val="00462A26"/>
    <w:rsid w:val="00463F5E"/>
    <w:rsid w:val="00464576"/>
    <w:rsid w:val="00465CB2"/>
    <w:rsid w:val="004667E3"/>
    <w:rsid w:val="004669A9"/>
    <w:rsid w:val="00471C4D"/>
    <w:rsid w:val="00475304"/>
    <w:rsid w:val="00475396"/>
    <w:rsid w:val="00475740"/>
    <w:rsid w:val="004766E0"/>
    <w:rsid w:val="00476C25"/>
    <w:rsid w:val="00477D17"/>
    <w:rsid w:val="00480137"/>
    <w:rsid w:val="00480753"/>
    <w:rsid w:val="00480ECD"/>
    <w:rsid w:val="004812DB"/>
    <w:rsid w:val="00481695"/>
    <w:rsid w:val="00481AFF"/>
    <w:rsid w:val="00482195"/>
    <w:rsid w:val="00482966"/>
    <w:rsid w:val="0048422B"/>
    <w:rsid w:val="004844A2"/>
    <w:rsid w:val="004850CF"/>
    <w:rsid w:val="004852AF"/>
    <w:rsid w:val="00485AF1"/>
    <w:rsid w:val="004868BF"/>
    <w:rsid w:val="00486B7C"/>
    <w:rsid w:val="00487207"/>
    <w:rsid w:val="00487EFE"/>
    <w:rsid w:val="0049149A"/>
    <w:rsid w:val="004930E2"/>
    <w:rsid w:val="004933F4"/>
    <w:rsid w:val="004935D9"/>
    <w:rsid w:val="00495917"/>
    <w:rsid w:val="00495CCD"/>
    <w:rsid w:val="00495E78"/>
    <w:rsid w:val="00496E01"/>
    <w:rsid w:val="00497A0C"/>
    <w:rsid w:val="00497BE4"/>
    <w:rsid w:val="004A11FA"/>
    <w:rsid w:val="004A16D7"/>
    <w:rsid w:val="004A3C2A"/>
    <w:rsid w:val="004A497C"/>
    <w:rsid w:val="004A5B2D"/>
    <w:rsid w:val="004A5D23"/>
    <w:rsid w:val="004A729B"/>
    <w:rsid w:val="004A7DC0"/>
    <w:rsid w:val="004B01AC"/>
    <w:rsid w:val="004B029C"/>
    <w:rsid w:val="004B0C9B"/>
    <w:rsid w:val="004B0F0C"/>
    <w:rsid w:val="004B1097"/>
    <w:rsid w:val="004B4279"/>
    <w:rsid w:val="004B486C"/>
    <w:rsid w:val="004B569A"/>
    <w:rsid w:val="004B5CA6"/>
    <w:rsid w:val="004B61FF"/>
    <w:rsid w:val="004B789C"/>
    <w:rsid w:val="004B7A2D"/>
    <w:rsid w:val="004C1BAF"/>
    <w:rsid w:val="004C2345"/>
    <w:rsid w:val="004C2502"/>
    <w:rsid w:val="004C28C4"/>
    <w:rsid w:val="004C2B05"/>
    <w:rsid w:val="004C3345"/>
    <w:rsid w:val="004C36FE"/>
    <w:rsid w:val="004C3768"/>
    <w:rsid w:val="004C5AAB"/>
    <w:rsid w:val="004C6ED3"/>
    <w:rsid w:val="004C7206"/>
    <w:rsid w:val="004C75DC"/>
    <w:rsid w:val="004C7951"/>
    <w:rsid w:val="004D0EE1"/>
    <w:rsid w:val="004D0F6B"/>
    <w:rsid w:val="004D10D8"/>
    <w:rsid w:val="004D11FB"/>
    <w:rsid w:val="004D1A2A"/>
    <w:rsid w:val="004D20D7"/>
    <w:rsid w:val="004D26CA"/>
    <w:rsid w:val="004D3B27"/>
    <w:rsid w:val="004D3DBA"/>
    <w:rsid w:val="004D4C75"/>
    <w:rsid w:val="004D594A"/>
    <w:rsid w:val="004D6484"/>
    <w:rsid w:val="004D6B86"/>
    <w:rsid w:val="004E0257"/>
    <w:rsid w:val="004E0748"/>
    <w:rsid w:val="004E18F5"/>
    <w:rsid w:val="004E2073"/>
    <w:rsid w:val="004E2933"/>
    <w:rsid w:val="004E2A40"/>
    <w:rsid w:val="004E3B61"/>
    <w:rsid w:val="004E5CED"/>
    <w:rsid w:val="004E66FD"/>
    <w:rsid w:val="004E69F7"/>
    <w:rsid w:val="004E784E"/>
    <w:rsid w:val="004E78C0"/>
    <w:rsid w:val="004E7A27"/>
    <w:rsid w:val="004E7CDB"/>
    <w:rsid w:val="004F08C6"/>
    <w:rsid w:val="004F0C2F"/>
    <w:rsid w:val="004F1459"/>
    <w:rsid w:val="004F29ED"/>
    <w:rsid w:val="004F2D28"/>
    <w:rsid w:val="004F4E7F"/>
    <w:rsid w:val="004F5DAC"/>
    <w:rsid w:val="004F6824"/>
    <w:rsid w:val="0050056F"/>
    <w:rsid w:val="0050364A"/>
    <w:rsid w:val="00505B49"/>
    <w:rsid w:val="0051149C"/>
    <w:rsid w:val="0051336D"/>
    <w:rsid w:val="00514FCF"/>
    <w:rsid w:val="00515439"/>
    <w:rsid w:val="005158A0"/>
    <w:rsid w:val="00515C4A"/>
    <w:rsid w:val="00516025"/>
    <w:rsid w:val="00516850"/>
    <w:rsid w:val="00516A1C"/>
    <w:rsid w:val="00517520"/>
    <w:rsid w:val="00520322"/>
    <w:rsid w:val="00520E1C"/>
    <w:rsid w:val="00520FF8"/>
    <w:rsid w:val="0052388D"/>
    <w:rsid w:val="00524581"/>
    <w:rsid w:val="00525428"/>
    <w:rsid w:val="005256C7"/>
    <w:rsid w:val="0052739D"/>
    <w:rsid w:val="0052771D"/>
    <w:rsid w:val="00527DC1"/>
    <w:rsid w:val="0053142A"/>
    <w:rsid w:val="00531FD1"/>
    <w:rsid w:val="0053372A"/>
    <w:rsid w:val="00533A2C"/>
    <w:rsid w:val="00534D3B"/>
    <w:rsid w:val="00535157"/>
    <w:rsid w:val="00535452"/>
    <w:rsid w:val="0053587B"/>
    <w:rsid w:val="00535C3F"/>
    <w:rsid w:val="00537886"/>
    <w:rsid w:val="0054021B"/>
    <w:rsid w:val="005402F0"/>
    <w:rsid w:val="00542186"/>
    <w:rsid w:val="00542A3C"/>
    <w:rsid w:val="00543576"/>
    <w:rsid w:val="00543803"/>
    <w:rsid w:val="0054769E"/>
    <w:rsid w:val="00547C54"/>
    <w:rsid w:val="005508F7"/>
    <w:rsid w:val="0055111D"/>
    <w:rsid w:val="00551E2E"/>
    <w:rsid w:val="005527ED"/>
    <w:rsid w:val="00553ECF"/>
    <w:rsid w:val="00554A6F"/>
    <w:rsid w:val="00555B9B"/>
    <w:rsid w:val="0055604A"/>
    <w:rsid w:val="0055743C"/>
    <w:rsid w:val="00557726"/>
    <w:rsid w:val="00557994"/>
    <w:rsid w:val="005601B8"/>
    <w:rsid w:val="00560A87"/>
    <w:rsid w:val="00560B9B"/>
    <w:rsid w:val="00565BF6"/>
    <w:rsid w:val="00566854"/>
    <w:rsid w:val="00567850"/>
    <w:rsid w:val="00567B3F"/>
    <w:rsid w:val="00567F58"/>
    <w:rsid w:val="00570C4F"/>
    <w:rsid w:val="00571058"/>
    <w:rsid w:val="005712AB"/>
    <w:rsid w:val="00571329"/>
    <w:rsid w:val="00571AE3"/>
    <w:rsid w:val="005737FE"/>
    <w:rsid w:val="0057396A"/>
    <w:rsid w:val="00573DA5"/>
    <w:rsid w:val="005749D0"/>
    <w:rsid w:val="00574D40"/>
    <w:rsid w:val="00576885"/>
    <w:rsid w:val="00577ECB"/>
    <w:rsid w:val="005805BB"/>
    <w:rsid w:val="00581A8B"/>
    <w:rsid w:val="00582514"/>
    <w:rsid w:val="005848C3"/>
    <w:rsid w:val="00585BCF"/>
    <w:rsid w:val="00586DFC"/>
    <w:rsid w:val="0058735B"/>
    <w:rsid w:val="00587D29"/>
    <w:rsid w:val="0059047A"/>
    <w:rsid w:val="00590675"/>
    <w:rsid w:val="00591425"/>
    <w:rsid w:val="00592342"/>
    <w:rsid w:val="00595027"/>
    <w:rsid w:val="00595A68"/>
    <w:rsid w:val="005964AB"/>
    <w:rsid w:val="005A07DB"/>
    <w:rsid w:val="005A09B2"/>
    <w:rsid w:val="005A171C"/>
    <w:rsid w:val="005A3738"/>
    <w:rsid w:val="005A4990"/>
    <w:rsid w:val="005A4E51"/>
    <w:rsid w:val="005A7796"/>
    <w:rsid w:val="005A79FE"/>
    <w:rsid w:val="005A7AC5"/>
    <w:rsid w:val="005B0EE6"/>
    <w:rsid w:val="005B0FE1"/>
    <w:rsid w:val="005B2183"/>
    <w:rsid w:val="005B4411"/>
    <w:rsid w:val="005B512C"/>
    <w:rsid w:val="005B6412"/>
    <w:rsid w:val="005B754E"/>
    <w:rsid w:val="005C1981"/>
    <w:rsid w:val="005C26C0"/>
    <w:rsid w:val="005C2A10"/>
    <w:rsid w:val="005C2FD3"/>
    <w:rsid w:val="005C39CC"/>
    <w:rsid w:val="005C3C49"/>
    <w:rsid w:val="005C3ED7"/>
    <w:rsid w:val="005C5114"/>
    <w:rsid w:val="005C5A1E"/>
    <w:rsid w:val="005C604B"/>
    <w:rsid w:val="005C64D7"/>
    <w:rsid w:val="005C7397"/>
    <w:rsid w:val="005C7516"/>
    <w:rsid w:val="005D00F1"/>
    <w:rsid w:val="005D0109"/>
    <w:rsid w:val="005D0BAC"/>
    <w:rsid w:val="005D1519"/>
    <w:rsid w:val="005D200E"/>
    <w:rsid w:val="005D2114"/>
    <w:rsid w:val="005D24D3"/>
    <w:rsid w:val="005D3542"/>
    <w:rsid w:val="005D3B9B"/>
    <w:rsid w:val="005D4167"/>
    <w:rsid w:val="005D4D9B"/>
    <w:rsid w:val="005D684B"/>
    <w:rsid w:val="005D7A2B"/>
    <w:rsid w:val="005E04D2"/>
    <w:rsid w:val="005E1467"/>
    <w:rsid w:val="005E16EA"/>
    <w:rsid w:val="005E1B21"/>
    <w:rsid w:val="005E1F7B"/>
    <w:rsid w:val="005E22A3"/>
    <w:rsid w:val="005E345F"/>
    <w:rsid w:val="005E4C55"/>
    <w:rsid w:val="005E64D4"/>
    <w:rsid w:val="005E64E8"/>
    <w:rsid w:val="005E6650"/>
    <w:rsid w:val="005E6BBE"/>
    <w:rsid w:val="005E7824"/>
    <w:rsid w:val="005F1889"/>
    <w:rsid w:val="005F2127"/>
    <w:rsid w:val="005F292A"/>
    <w:rsid w:val="005F332A"/>
    <w:rsid w:val="005F3C93"/>
    <w:rsid w:val="005F46EF"/>
    <w:rsid w:val="005F47F6"/>
    <w:rsid w:val="005F5866"/>
    <w:rsid w:val="005F6C96"/>
    <w:rsid w:val="005F7167"/>
    <w:rsid w:val="00601685"/>
    <w:rsid w:val="00601935"/>
    <w:rsid w:val="00601D4B"/>
    <w:rsid w:val="006049ED"/>
    <w:rsid w:val="00605192"/>
    <w:rsid w:val="00605572"/>
    <w:rsid w:val="00606561"/>
    <w:rsid w:val="006066B3"/>
    <w:rsid w:val="006111EC"/>
    <w:rsid w:val="00611438"/>
    <w:rsid w:val="00614199"/>
    <w:rsid w:val="0061569F"/>
    <w:rsid w:val="00616593"/>
    <w:rsid w:val="0061711B"/>
    <w:rsid w:val="00617314"/>
    <w:rsid w:val="0062011E"/>
    <w:rsid w:val="0062226C"/>
    <w:rsid w:val="006225E1"/>
    <w:rsid w:val="00622DEA"/>
    <w:rsid w:val="00623FFA"/>
    <w:rsid w:val="00624E3E"/>
    <w:rsid w:val="00625049"/>
    <w:rsid w:val="006250D5"/>
    <w:rsid w:val="0062541A"/>
    <w:rsid w:val="00625B9E"/>
    <w:rsid w:val="00626182"/>
    <w:rsid w:val="006264C8"/>
    <w:rsid w:val="00627A57"/>
    <w:rsid w:val="00630A5D"/>
    <w:rsid w:val="006316FC"/>
    <w:rsid w:val="00631BBF"/>
    <w:rsid w:val="00632877"/>
    <w:rsid w:val="00633421"/>
    <w:rsid w:val="00634579"/>
    <w:rsid w:val="0063476A"/>
    <w:rsid w:val="006377A6"/>
    <w:rsid w:val="006378EA"/>
    <w:rsid w:val="00640EC9"/>
    <w:rsid w:val="00642D31"/>
    <w:rsid w:val="00643401"/>
    <w:rsid w:val="00644C71"/>
    <w:rsid w:val="00645288"/>
    <w:rsid w:val="00645EF7"/>
    <w:rsid w:val="006464DC"/>
    <w:rsid w:val="00646560"/>
    <w:rsid w:val="006465EE"/>
    <w:rsid w:val="0064762A"/>
    <w:rsid w:val="006476B3"/>
    <w:rsid w:val="00647E7A"/>
    <w:rsid w:val="006505C8"/>
    <w:rsid w:val="006513B7"/>
    <w:rsid w:val="006514A4"/>
    <w:rsid w:val="0065160C"/>
    <w:rsid w:val="006523A9"/>
    <w:rsid w:val="00652C34"/>
    <w:rsid w:val="00654465"/>
    <w:rsid w:val="00655AC1"/>
    <w:rsid w:val="00655B29"/>
    <w:rsid w:val="00661A46"/>
    <w:rsid w:val="00661A47"/>
    <w:rsid w:val="00661DA8"/>
    <w:rsid w:val="00663767"/>
    <w:rsid w:val="0066434D"/>
    <w:rsid w:val="00664386"/>
    <w:rsid w:val="00665894"/>
    <w:rsid w:val="00666AEA"/>
    <w:rsid w:val="00667408"/>
    <w:rsid w:val="006675BF"/>
    <w:rsid w:val="00667744"/>
    <w:rsid w:val="00667998"/>
    <w:rsid w:val="00667D4B"/>
    <w:rsid w:val="00670276"/>
    <w:rsid w:val="00670F8F"/>
    <w:rsid w:val="00671346"/>
    <w:rsid w:val="00671AD1"/>
    <w:rsid w:val="00671F7E"/>
    <w:rsid w:val="00675132"/>
    <w:rsid w:val="006774CA"/>
    <w:rsid w:val="00677973"/>
    <w:rsid w:val="00677F30"/>
    <w:rsid w:val="006804F5"/>
    <w:rsid w:val="00681D10"/>
    <w:rsid w:val="00681F48"/>
    <w:rsid w:val="006828D0"/>
    <w:rsid w:val="00682BF9"/>
    <w:rsid w:val="006831E4"/>
    <w:rsid w:val="0068445A"/>
    <w:rsid w:val="0069102B"/>
    <w:rsid w:val="00691673"/>
    <w:rsid w:val="00692CF0"/>
    <w:rsid w:val="00692D99"/>
    <w:rsid w:val="00692FEA"/>
    <w:rsid w:val="00693EFF"/>
    <w:rsid w:val="0069458C"/>
    <w:rsid w:val="00694B94"/>
    <w:rsid w:val="00694FC4"/>
    <w:rsid w:val="00696885"/>
    <w:rsid w:val="006A018B"/>
    <w:rsid w:val="006A3F6D"/>
    <w:rsid w:val="006A6155"/>
    <w:rsid w:val="006A6ED7"/>
    <w:rsid w:val="006B00CD"/>
    <w:rsid w:val="006B1C03"/>
    <w:rsid w:val="006B1E32"/>
    <w:rsid w:val="006B2A37"/>
    <w:rsid w:val="006B44DC"/>
    <w:rsid w:val="006B4FDF"/>
    <w:rsid w:val="006B5DCB"/>
    <w:rsid w:val="006B684C"/>
    <w:rsid w:val="006B6E4A"/>
    <w:rsid w:val="006B71A3"/>
    <w:rsid w:val="006C18E9"/>
    <w:rsid w:val="006C2031"/>
    <w:rsid w:val="006C58AD"/>
    <w:rsid w:val="006C6972"/>
    <w:rsid w:val="006C6DDE"/>
    <w:rsid w:val="006C7382"/>
    <w:rsid w:val="006C73F3"/>
    <w:rsid w:val="006C7660"/>
    <w:rsid w:val="006C7F1F"/>
    <w:rsid w:val="006D0D95"/>
    <w:rsid w:val="006D13B2"/>
    <w:rsid w:val="006D4271"/>
    <w:rsid w:val="006D5573"/>
    <w:rsid w:val="006D68E3"/>
    <w:rsid w:val="006D76C4"/>
    <w:rsid w:val="006E0673"/>
    <w:rsid w:val="006E071E"/>
    <w:rsid w:val="006E0E65"/>
    <w:rsid w:val="006E37F8"/>
    <w:rsid w:val="006E3F3F"/>
    <w:rsid w:val="006E4751"/>
    <w:rsid w:val="006E4D2B"/>
    <w:rsid w:val="006F11D9"/>
    <w:rsid w:val="006F21D1"/>
    <w:rsid w:val="006F4E4B"/>
    <w:rsid w:val="006F6CF5"/>
    <w:rsid w:val="007005C3"/>
    <w:rsid w:val="007008B8"/>
    <w:rsid w:val="00700A1F"/>
    <w:rsid w:val="00702A37"/>
    <w:rsid w:val="00703E68"/>
    <w:rsid w:val="0070430C"/>
    <w:rsid w:val="00705ABA"/>
    <w:rsid w:val="00706E04"/>
    <w:rsid w:val="00707B72"/>
    <w:rsid w:val="00707D20"/>
    <w:rsid w:val="00710BA3"/>
    <w:rsid w:val="00710D7D"/>
    <w:rsid w:val="00711C8E"/>
    <w:rsid w:val="00712000"/>
    <w:rsid w:val="007136C5"/>
    <w:rsid w:val="00713A3E"/>
    <w:rsid w:val="00713B42"/>
    <w:rsid w:val="007149C6"/>
    <w:rsid w:val="00716042"/>
    <w:rsid w:val="00720775"/>
    <w:rsid w:val="007217C1"/>
    <w:rsid w:val="00725379"/>
    <w:rsid w:val="00725AD9"/>
    <w:rsid w:val="00726EC5"/>
    <w:rsid w:val="00727389"/>
    <w:rsid w:val="00730890"/>
    <w:rsid w:val="00730D22"/>
    <w:rsid w:val="00731248"/>
    <w:rsid w:val="00737B20"/>
    <w:rsid w:val="0074001E"/>
    <w:rsid w:val="0074153F"/>
    <w:rsid w:val="00741B28"/>
    <w:rsid w:val="007428C6"/>
    <w:rsid w:val="007434EA"/>
    <w:rsid w:val="0074595F"/>
    <w:rsid w:val="00745C82"/>
    <w:rsid w:val="00745FB7"/>
    <w:rsid w:val="00746740"/>
    <w:rsid w:val="00746F93"/>
    <w:rsid w:val="00750868"/>
    <w:rsid w:val="00751210"/>
    <w:rsid w:val="00752716"/>
    <w:rsid w:val="00752719"/>
    <w:rsid w:val="0075292C"/>
    <w:rsid w:val="00754B06"/>
    <w:rsid w:val="00754BE6"/>
    <w:rsid w:val="00754F48"/>
    <w:rsid w:val="007553B3"/>
    <w:rsid w:val="0075550E"/>
    <w:rsid w:val="00756350"/>
    <w:rsid w:val="00757992"/>
    <w:rsid w:val="00757FBD"/>
    <w:rsid w:val="0076059E"/>
    <w:rsid w:val="0076196E"/>
    <w:rsid w:val="007623AE"/>
    <w:rsid w:val="007626AE"/>
    <w:rsid w:val="007631EC"/>
    <w:rsid w:val="007635C0"/>
    <w:rsid w:val="00764B31"/>
    <w:rsid w:val="00765D9A"/>
    <w:rsid w:val="00767B9E"/>
    <w:rsid w:val="00767E21"/>
    <w:rsid w:val="00770E33"/>
    <w:rsid w:val="00773E5B"/>
    <w:rsid w:val="00773FE1"/>
    <w:rsid w:val="00774754"/>
    <w:rsid w:val="00775CD3"/>
    <w:rsid w:val="007768C0"/>
    <w:rsid w:val="007778D4"/>
    <w:rsid w:val="00777F9B"/>
    <w:rsid w:val="00780DEC"/>
    <w:rsid w:val="00781E0E"/>
    <w:rsid w:val="007822E9"/>
    <w:rsid w:val="0078331D"/>
    <w:rsid w:val="007852FA"/>
    <w:rsid w:val="007856A2"/>
    <w:rsid w:val="0078583F"/>
    <w:rsid w:val="00785A54"/>
    <w:rsid w:val="0078696D"/>
    <w:rsid w:val="00787091"/>
    <w:rsid w:val="00790DE5"/>
    <w:rsid w:val="00793C03"/>
    <w:rsid w:val="00793EF0"/>
    <w:rsid w:val="0079699D"/>
    <w:rsid w:val="007A0885"/>
    <w:rsid w:val="007A1019"/>
    <w:rsid w:val="007A114E"/>
    <w:rsid w:val="007A1A4F"/>
    <w:rsid w:val="007A1DEE"/>
    <w:rsid w:val="007A23E4"/>
    <w:rsid w:val="007A286B"/>
    <w:rsid w:val="007A400E"/>
    <w:rsid w:val="007A617D"/>
    <w:rsid w:val="007A637A"/>
    <w:rsid w:val="007A6C52"/>
    <w:rsid w:val="007B0431"/>
    <w:rsid w:val="007B0F8D"/>
    <w:rsid w:val="007B17F2"/>
    <w:rsid w:val="007B25DE"/>
    <w:rsid w:val="007B2876"/>
    <w:rsid w:val="007B3243"/>
    <w:rsid w:val="007B442D"/>
    <w:rsid w:val="007B4F20"/>
    <w:rsid w:val="007B50A0"/>
    <w:rsid w:val="007B5A9F"/>
    <w:rsid w:val="007B6674"/>
    <w:rsid w:val="007B68AE"/>
    <w:rsid w:val="007C1003"/>
    <w:rsid w:val="007C10DE"/>
    <w:rsid w:val="007C1559"/>
    <w:rsid w:val="007C1F3C"/>
    <w:rsid w:val="007C2B2E"/>
    <w:rsid w:val="007C3178"/>
    <w:rsid w:val="007C33EC"/>
    <w:rsid w:val="007C3767"/>
    <w:rsid w:val="007C3B9C"/>
    <w:rsid w:val="007C5543"/>
    <w:rsid w:val="007C64DB"/>
    <w:rsid w:val="007D0275"/>
    <w:rsid w:val="007D04F4"/>
    <w:rsid w:val="007D1C21"/>
    <w:rsid w:val="007D2635"/>
    <w:rsid w:val="007D283E"/>
    <w:rsid w:val="007D37F5"/>
    <w:rsid w:val="007D3F28"/>
    <w:rsid w:val="007D416B"/>
    <w:rsid w:val="007D4CCE"/>
    <w:rsid w:val="007D507D"/>
    <w:rsid w:val="007D54D4"/>
    <w:rsid w:val="007D552D"/>
    <w:rsid w:val="007E07E5"/>
    <w:rsid w:val="007E0D2F"/>
    <w:rsid w:val="007E291E"/>
    <w:rsid w:val="007E2BDB"/>
    <w:rsid w:val="007E4341"/>
    <w:rsid w:val="007E4885"/>
    <w:rsid w:val="007E50EB"/>
    <w:rsid w:val="007E56B8"/>
    <w:rsid w:val="007E77E5"/>
    <w:rsid w:val="007E78D7"/>
    <w:rsid w:val="007E7B4A"/>
    <w:rsid w:val="007F03BC"/>
    <w:rsid w:val="007F0CA8"/>
    <w:rsid w:val="007F0DF7"/>
    <w:rsid w:val="007F136A"/>
    <w:rsid w:val="007F34E7"/>
    <w:rsid w:val="007F371E"/>
    <w:rsid w:val="007F3EA8"/>
    <w:rsid w:val="007F4FB4"/>
    <w:rsid w:val="007F598E"/>
    <w:rsid w:val="007F5E2C"/>
    <w:rsid w:val="007F6AE1"/>
    <w:rsid w:val="00800B67"/>
    <w:rsid w:val="00800E69"/>
    <w:rsid w:val="00801527"/>
    <w:rsid w:val="00801D51"/>
    <w:rsid w:val="00803189"/>
    <w:rsid w:val="00803B80"/>
    <w:rsid w:val="00803CAF"/>
    <w:rsid w:val="00804DD0"/>
    <w:rsid w:val="00805182"/>
    <w:rsid w:val="00805558"/>
    <w:rsid w:val="00805DD6"/>
    <w:rsid w:val="0080746E"/>
    <w:rsid w:val="00807A7C"/>
    <w:rsid w:val="008121B0"/>
    <w:rsid w:val="00813602"/>
    <w:rsid w:val="00813751"/>
    <w:rsid w:val="0081391A"/>
    <w:rsid w:val="00814B51"/>
    <w:rsid w:val="0081758B"/>
    <w:rsid w:val="008202BA"/>
    <w:rsid w:val="008215FB"/>
    <w:rsid w:val="00821680"/>
    <w:rsid w:val="008221C9"/>
    <w:rsid w:val="00823125"/>
    <w:rsid w:val="00823D17"/>
    <w:rsid w:val="00824273"/>
    <w:rsid w:val="00825056"/>
    <w:rsid w:val="00826021"/>
    <w:rsid w:val="00826151"/>
    <w:rsid w:val="00830925"/>
    <w:rsid w:val="00830938"/>
    <w:rsid w:val="0083145D"/>
    <w:rsid w:val="00831F68"/>
    <w:rsid w:val="0083248E"/>
    <w:rsid w:val="00833302"/>
    <w:rsid w:val="00833966"/>
    <w:rsid w:val="00833EE6"/>
    <w:rsid w:val="008349F8"/>
    <w:rsid w:val="00834E11"/>
    <w:rsid w:val="008353B1"/>
    <w:rsid w:val="00836ABF"/>
    <w:rsid w:val="00837EDD"/>
    <w:rsid w:val="00843F8C"/>
    <w:rsid w:val="00844272"/>
    <w:rsid w:val="0084432A"/>
    <w:rsid w:val="00844B4A"/>
    <w:rsid w:val="008458BD"/>
    <w:rsid w:val="00847E10"/>
    <w:rsid w:val="008501C5"/>
    <w:rsid w:val="00850EDF"/>
    <w:rsid w:val="0085120C"/>
    <w:rsid w:val="00851CFF"/>
    <w:rsid w:val="00852EA9"/>
    <w:rsid w:val="00853DEB"/>
    <w:rsid w:val="00854286"/>
    <w:rsid w:val="008551CC"/>
    <w:rsid w:val="0085550B"/>
    <w:rsid w:val="00855761"/>
    <w:rsid w:val="00856F33"/>
    <w:rsid w:val="0085781E"/>
    <w:rsid w:val="00861F09"/>
    <w:rsid w:val="00862653"/>
    <w:rsid w:val="00862C24"/>
    <w:rsid w:val="008636A3"/>
    <w:rsid w:val="0086387E"/>
    <w:rsid w:val="00863AF8"/>
    <w:rsid w:val="008641AF"/>
    <w:rsid w:val="008642F2"/>
    <w:rsid w:val="0086440A"/>
    <w:rsid w:val="00865060"/>
    <w:rsid w:val="008656B3"/>
    <w:rsid w:val="0086668C"/>
    <w:rsid w:val="00870124"/>
    <w:rsid w:val="00870A48"/>
    <w:rsid w:val="008715B8"/>
    <w:rsid w:val="00871679"/>
    <w:rsid w:val="00872196"/>
    <w:rsid w:val="008726AD"/>
    <w:rsid w:val="00872735"/>
    <w:rsid w:val="00874460"/>
    <w:rsid w:val="00874D0D"/>
    <w:rsid w:val="00875027"/>
    <w:rsid w:val="008759F5"/>
    <w:rsid w:val="00876B33"/>
    <w:rsid w:val="008801E5"/>
    <w:rsid w:val="008803AA"/>
    <w:rsid w:val="008813ED"/>
    <w:rsid w:val="0088518F"/>
    <w:rsid w:val="0088579C"/>
    <w:rsid w:val="00885D02"/>
    <w:rsid w:val="00885FEA"/>
    <w:rsid w:val="008867D0"/>
    <w:rsid w:val="008872BD"/>
    <w:rsid w:val="00887EEE"/>
    <w:rsid w:val="008900C4"/>
    <w:rsid w:val="008900E9"/>
    <w:rsid w:val="00890464"/>
    <w:rsid w:val="008905AC"/>
    <w:rsid w:val="008929B5"/>
    <w:rsid w:val="00892CF9"/>
    <w:rsid w:val="00893CAE"/>
    <w:rsid w:val="00893FC2"/>
    <w:rsid w:val="008945FB"/>
    <w:rsid w:val="0089528B"/>
    <w:rsid w:val="00895419"/>
    <w:rsid w:val="0089566E"/>
    <w:rsid w:val="00896557"/>
    <w:rsid w:val="00897BAD"/>
    <w:rsid w:val="008A001A"/>
    <w:rsid w:val="008A0583"/>
    <w:rsid w:val="008A1440"/>
    <w:rsid w:val="008A1B5F"/>
    <w:rsid w:val="008A1CF1"/>
    <w:rsid w:val="008A254F"/>
    <w:rsid w:val="008A25EC"/>
    <w:rsid w:val="008A3FA3"/>
    <w:rsid w:val="008A436E"/>
    <w:rsid w:val="008A5030"/>
    <w:rsid w:val="008A53A5"/>
    <w:rsid w:val="008A57D0"/>
    <w:rsid w:val="008B247B"/>
    <w:rsid w:val="008B26C8"/>
    <w:rsid w:val="008B3644"/>
    <w:rsid w:val="008B55F5"/>
    <w:rsid w:val="008C2C76"/>
    <w:rsid w:val="008C4516"/>
    <w:rsid w:val="008C4F35"/>
    <w:rsid w:val="008C4F9A"/>
    <w:rsid w:val="008C5CE6"/>
    <w:rsid w:val="008C5D63"/>
    <w:rsid w:val="008C7144"/>
    <w:rsid w:val="008D1558"/>
    <w:rsid w:val="008D1BF3"/>
    <w:rsid w:val="008D23E7"/>
    <w:rsid w:val="008D418D"/>
    <w:rsid w:val="008D5279"/>
    <w:rsid w:val="008D54E3"/>
    <w:rsid w:val="008D5572"/>
    <w:rsid w:val="008D69BB"/>
    <w:rsid w:val="008D7804"/>
    <w:rsid w:val="008E0246"/>
    <w:rsid w:val="008E0FD8"/>
    <w:rsid w:val="008E21CA"/>
    <w:rsid w:val="008E557D"/>
    <w:rsid w:val="008E60DB"/>
    <w:rsid w:val="008F11D6"/>
    <w:rsid w:val="008F1368"/>
    <w:rsid w:val="008F2428"/>
    <w:rsid w:val="008F3EA0"/>
    <w:rsid w:val="008F4269"/>
    <w:rsid w:val="008F4534"/>
    <w:rsid w:val="008F4845"/>
    <w:rsid w:val="008F5673"/>
    <w:rsid w:val="008F61B6"/>
    <w:rsid w:val="008F7E19"/>
    <w:rsid w:val="00900336"/>
    <w:rsid w:val="00901545"/>
    <w:rsid w:val="00901DAF"/>
    <w:rsid w:val="00902B8D"/>
    <w:rsid w:val="00904283"/>
    <w:rsid w:val="00905646"/>
    <w:rsid w:val="0090650E"/>
    <w:rsid w:val="009069D9"/>
    <w:rsid w:val="00906BED"/>
    <w:rsid w:val="00911D88"/>
    <w:rsid w:val="00912134"/>
    <w:rsid w:val="009123C7"/>
    <w:rsid w:val="00912CFD"/>
    <w:rsid w:val="00915682"/>
    <w:rsid w:val="009168EF"/>
    <w:rsid w:val="00916BA8"/>
    <w:rsid w:val="00920C97"/>
    <w:rsid w:val="0092112A"/>
    <w:rsid w:val="0092256E"/>
    <w:rsid w:val="0092267A"/>
    <w:rsid w:val="00922693"/>
    <w:rsid w:val="00922857"/>
    <w:rsid w:val="00922F26"/>
    <w:rsid w:val="00923A6B"/>
    <w:rsid w:val="00925989"/>
    <w:rsid w:val="00925BE1"/>
    <w:rsid w:val="00926248"/>
    <w:rsid w:val="00926579"/>
    <w:rsid w:val="009265BD"/>
    <w:rsid w:val="009265F6"/>
    <w:rsid w:val="00927145"/>
    <w:rsid w:val="009271FD"/>
    <w:rsid w:val="00927AC7"/>
    <w:rsid w:val="00930F4B"/>
    <w:rsid w:val="00933498"/>
    <w:rsid w:val="0093414D"/>
    <w:rsid w:val="009367B0"/>
    <w:rsid w:val="00936EA7"/>
    <w:rsid w:val="009376D8"/>
    <w:rsid w:val="0094099E"/>
    <w:rsid w:val="00941D4C"/>
    <w:rsid w:val="00942479"/>
    <w:rsid w:val="00942502"/>
    <w:rsid w:val="00945F07"/>
    <w:rsid w:val="00946772"/>
    <w:rsid w:val="00947643"/>
    <w:rsid w:val="00951160"/>
    <w:rsid w:val="00951A07"/>
    <w:rsid w:val="0095274A"/>
    <w:rsid w:val="009539CA"/>
    <w:rsid w:val="00954AE9"/>
    <w:rsid w:val="009555BA"/>
    <w:rsid w:val="00956AA1"/>
    <w:rsid w:val="00956BDB"/>
    <w:rsid w:val="00956E42"/>
    <w:rsid w:val="0096083C"/>
    <w:rsid w:val="00960CBE"/>
    <w:rsid w:val="009615E9"/>
    <w:rsid w:val="00963DF1"/>
    <w:rsid w:val="0096465E"/>
    <w:rsid w:val="00966067"/>
    <w:rsid w:val="009660D7"/>
    <w:rsid w:val="009662A4"/>
    <w:rsid w:val="00966C6C"/>
    <w:rsid w:val="00967AC0"/>
    <w:rsid w:val="00967F40"/>
    <w:rsid w:val="009702E0"/>
    <w:rsid w:val="0097169E"/>
    <w:rsid w:val="00972454"/>
    <w:rsid w:val="00972C7F"/>
    <w:rsid w:val="00975594"/>
    <w:rsid w:val="009755EF"/>
    <w:rsid w:val="00976834"/>
    <w:rsid w:val="00977A89"/>
    <w:rsid w:val="00980474"/>
    <w:rsid w:val="00981B18"/>
    <w:rsid w:val="009832C3"/>
    <w:rsid w:val="00984012"/>
    <w:rsid w:val="00986184"/>
    <w:rsid w:val="00986CD6"/>
    <w:rsid w:val="00986F93"/>
    <w:rsid w:val="00987283"/>
    <w:rsid w:val="00987CAE"/>
    <w:rsid w:val="00990B60"/>
    <w:rsid w:val="00991509"/>
    <w:rsid w:val="00991827"/>
    <w:rsid w:val="0099258C"/>
    <w:rsid w:val="0099263A"/>
    <w:rsid w:val="00992AFA"/>
    <w:rsid w:val="0099369D"/>
    <w:rsid w:val="00994695"/>
    <w:rsid w:val="009952DC"/>
    <w:rsid w:val="009965A5"/>
    <w:rsid w:val="00996BDD"/>
    <w:rsid w:val="009970C0"/>
    <w:rsid w:val="009970FF"/>
    <w:rsid w:val="00997ED8"/>
    <w:rsid w:val="009A068D"/>
    <w:rsid w:val="009A2D9D"/>
    <w:rsid w:val="009A35F4"/>
    <w:rsid w:val="009A4768"/>
    <w:rsid w:val="009A5245"/>
    <w:rsid w:val="009A6B49"/>
    <w:rsid w:val="009A75D0"/>
    <w:rsid w:val="009A7637"/>
    <w:rsid w:val="009B03E1"/>
    <w:rsid w:val="009B0A43"/>
    <w:rsid w:val="009B36D6"/>
    <w:rsid w:val="009B5EF0"/>
    <w:rsid w:val="009B6009"/>
    <w:rsid w:val="009B65EE"/>
    <w:rsid w:val="009B69C2"/>
    <w:rsid w:val="009C0721"/>
    <w:rsid w:val="009C158F"/>
    <w:rsid w:val="009C2728"/>
    <w:rsid w:val="009C5095"/>
    <w:rsid w:val="009C6235"/>
    <w:rsid w:val="009C694E"/>
    <w:rsid w:val="009C6A15"/>
    <w:rsid w:val="009C7B54"/>
    <w:rsid w:val="009D0F09"/>
    <w:rsid w:val="009D0F30"/>
    <w:rsid w:val="009D152C"/>
    <w:rsid w:val="009D3362"/>
    <w:rsid w:val="009D36BD"/>
    <w:rsid w:val="009D4023"/>
    <w:rsid w:val="009D4DDC"/>
    <w:rsid w:val="009D57C7"/>
    <w:rsid w:val="009D5958"/>
    <w:rsid w:val="009D606A"/>
    <w:rsid w:val="009D669E"/>
    <w:rsid w:val="009D7D46"/>
    <w:rsid w:val="009E0039"/>
    <w:rsid w:val="009E13F3"/>
    <w:rsid w:val="009E1D4D"/>
    <w:rsid w:val="009E2597"/>
    <w:rsid w:val="009E26E1"/>
    <w:rsid w:val="009E3980"/>
    <w:rsid w:val="009E453E"/>
    <w:rsid w:val="009F0B20"/>
    <w:rsid w:val="009F1277"/>
    <w:rsid w:val="009F1499"/>
    <w:rsid w:val="009F1D93"/>
    <w:rsid w:val="009F25DE"/>
    <w:rsid w:val="009F2849"/>
    <w:rsid w:val="009F375E"/>
    <w:rsid w:val="009F3A38"/>
    <w:rsid w:val="009F4B63"/>
    <w:rsid w:val="009F4DCE"/>
    <w:rsid w:val="009F52EB"/>
    <w:rsid w:val="009F57D4"/>
    <w:rsid w:val="009F5986"/>
    <w:rsid w:val="009F5EF2"/>
    <w:rsid w:val="009F6BBD"/>
    <w:rsid w:val="009F6EE7"/>
    <w:rsid w:val="00A00CAE"/>
    <w:rsid w:val="00A037FD"/>
    <w:rsid w:val="00A03D7A"/>
    <w:rsid w:val="00A06716"/>
    <w:rsid w:val="00A06916"/>
    <w:rsid w:val="00A07B75"/>
    <w:rsid w:val="00A117AF"/>
    <w:rsid w:val="00A11A2F"/>
    <w:rsid w:val="00A12531"/>
    <w:rsid w:val="00A128A3"/>
    <w:rsid w:val="00A131D8"/>
    <w:rsid w:val="00A13C7B"/>
    <w:rsid w:val="00A13F77"/>
    <w:rsid w:val="00A15901"/>
    <w:rsid w:val="00A201CD"/>
    <w:rsid w:val="00A20BFF"/>
    <w:rsid w:val="00A20CAF"/>
    <w:rsid w:val="00A21E10"/>
    <w:rsid w:val="00A226F7"/>
    <w:rsid w:val="00A22FD4"/>
    <w:rsid w:val="00A25A7A"/>
    <w:rsid w:val="00A25A9D"/>
    <w:rsid w:val="00A30749"/>
    <w:rsid w:val="00A318F9"/>
    <w:rsid w:val="00A322F9"/>
    <w:rsid w:val="00A326D1"/>
    <w:rsid w:val="00A32BD1"/>
    <w:rsid w:val="00A33140"/>
    <w:rsid w:val="00A3321B"/>
    <w:rsid w:val="00A33332"/>
    <w:rsid w:val="00A353DB"/>
    <w:rsid w:val="00A37F14"/>
    <w:rsid w:val="00A402C2"/>
    <w:rsid w:val="00A410AE"/>
    <w:rsid w:val="00A4276A"/>
    <w:rsid w:val="00A43979"/>
    <w:rsid w:val="00A43DBE"/>
    <w:rsid w:val="00A43F35"/>
    <w:rsid w:val="00A44F0E"/>
    <w:rsid w:val="00A451FB"/>
    <w:rsid w:val="00A459CE"/>
    <w:rsid w:val="00A45E87"/>
    <w:rsid w:val="00A469A0"/>
    <w:rsid w:val="00A46B51"/>
    <w:rsid w:val="00A4715E"/>
    <w:rsid w:val="00A47338"/>
    <w:rsid w:val="00A4738B"/>
    <w:rsid w:val="00A47456"/>
    <w:rsid w:val="00A476E3"/>
    <w:rsid w:val="00A47C08"/>
    <w:rsid w:val="00A50318"/>
    <w:rsid w:val="00A50B0E"/>
    <w:rsid w:val="00A51C1E"/>
    <w:rsid w:val="00A5221F"/>
    <w:rsid w:val="00A53075"/>
    <w:rsid w:val="00A5334E"/>
    <w:rsid w:val="00A53441"/>
    <w:rsid w:val="00A542FE"/>
    <w:rsid w:val="00A55CF8"/>
    <w:rsid w:val="00A56923"/>
    <w:rsid w:val="00A56E90"/>
    <w:rsid w:val="00A60497"/>
    <w:rsid w:val="00A6063D"/>
    <w:rsid w:val="00A606D1"/>
    <w:rsid w:val="00A60AA6"/>
    <w:rsid w:val="00A611BF"/>
    <w:rsid w:val="00A6129F"/>
    <w:rsid w:val="00A61C39"/>
    <w:rsid w:val="00A62A57"/>
    <w:rsid w:val="00A64984"/>
    <w:rsid w:val="00A662BD"/>
    <w:rsid w:val="00A72A5B"/>
    <w:rsid w:val="00A73547"/>
    <w:rsid w:val="00A73FC4"/>
    <w:rsid w:val="00A74B8B"/>
    <w:rsid w:val="00A74E8D"/>
    <w:rsid w:val="00A75ED8"/>
    <w:rsid w:val="00A77754"/>
    <w:rsid w:val="00A805FD"/>
    <w:rsid w:val="00A8098F"/>
    <w:rsid w:val="00A8221A"/>
    <w:rsid w:val="00A84006"/>
    <w:rsid w:val="00A844CE"/>
    <w:rsid w:val="00A845C1"/>
    <w:rsid w:val="00A84BAF"/>
    <w:rsid w:val="00A850E1"/>
    <w:rsid w:val="00A8566D"/>
    <w:rsid w:val="00A85C62"/>
    <w:rsid w:val="00A85D01"/>
    <w:rsid w:val="00A8689B"/>
    <w:rsid w:val="00A86C1D"/>
    <w:rsid w:val="00A86F77"/>
    <w:rsid w:val="00A87876"/>
    <w:rsid w:val="00A903FC"/>
    <w:rsid w:val="00A90874"/>
    <w:rsid w:val="00A91280"/>
    <w:rsid w:val="00A931AD"/>
    <w:rsid w:val="00A935AC"/>
    <w:rsid w:val="00A93A9E"/>
    <w:rsid w:val="00A952A1"/>
    <w:rsid w:val="00A9698C"/>
    <w:rsid w:val="00A96C0D"/>
    <w:rsid w:val="00A96D04"/>
    <w:rsid w:val="00A97430"/>
    <w:rsid w:val="00A9782D"/>
    <w:rsid w:val="00A97A0F"/>
    <w:rsid w:val="00A97CAC"/>
    <w:rsid w:val="00AA03FA"/>
    <w:rsid w:val="00AA0414"/>
    <w:rsid w:val="00AA2422"/>
    <w:rsid w:val="00AA2966"/>
    <w:rsid w:val="00AA3DE9"/>
    <w:rsid w:val="00AA3E46"/>
    <w:rsid w:val="00AA3EF4"/>
    <w:rsid w:val="00AA4197"/>
    <w:rsid w:val="00AA59B9"/>
    <w:rsid w:val="00AA5C09"/>
    <w:rsid w:val="00AA5C5D"/>
    <w:rsid w:val="00AB1D28"/>
    <w:rsid w:val="00AB2283"/>
    <w:rsid w:val="00AB2ED8"/>
    <w:rsid w:val="00AB34A3"/>
    <w:rsid w:val="00AB533A"/>
    <w:rsid w:val="00AB7E78"/>
    <w:rsid w:val="00AC0136"/>
    <w:rsid w:val="00AC0519"/>
    <w:rsid w:val="00AC0D14"/>
    <w:rsid w:val="00AC2837"/>
    <w:rsid w:val="00AC2BE4"/>
    <w:rsid w:val="00AC373D"/>
    <w:rsid w:val="00AC4780"/>
    <w:rsid w:val="00AC53C5"/>
    <w:rsid w:val="00AC5742"/>
    <w:rsid w:val="00AC7E4F"/>
    <w:rsid w:val="00AD0589"/>
    <w:rsid w:val="00AD2FB6"/>
    <w:rsid w:val="00AD3072"/>
    <w:rsid w:val="00AD36F5"/>
    <w:rsid w:val="00AD37DD"/>
    <w:rsid w:val="00AD3FE0"/>
    <w:rsid w:val="00AD42CE"/>
    <w:rsid w:val="00AD5BA3"/>
    <w:rsid w:val="00AD6994"/>
    <w:rsid w:val="00AD75AE"/>
    <w:rsid w:val="00AE04E8"/>
    <w:rsid w:val="00AE05B4"/>
    <w:rsid w:val="00AE19AB"/>
    <w:rsid w:val="00AE1E8E"/>
    <w:rsid w:val="00AE23F4"/>
    <w:rsid w:val="00AE3976"/>
    <w:rsid w:val="00AE417B"/>
    <w:rsid w:val="00AE4E33"/>
    <w:rsid w:val="00AE50EF"/>
    <w:rsid w:val="00AE5A08"/>
    <w:rsid w:val="00AE6379"/>
    <w:rsid w:val="00AE67EC"/>
    <w:rsid w:val="00AF02C9"/>
    <w:rsid w:val="00AF0EB3"/>
    <w:rsid w:val="00AF10D6"/>
    <w:rsid w:val="00AF197B"/>
    <w:rsid w:val="00AF33D5"/>
    <w:rsid w:val="00AF35A2"/>
    <w:rsid w:val="00AF391C"/>
    <w:rsid w:val="00AF4383"/>
    <w:rsid w:val="00AF44B5"/>
    <w:rsid w:val="00AF453D"/>
    <w:rsid w:val="00AF4C0C"/>
    <w:rsid w:val="00AF4E73"/>
    <w:rsid w:val="00AF5485"/>
    <w:rsid w:val="00AF7D2E"/>
    <w:rsid w:val="00B0072A"/>
    <w:rsid w:val="00B00BBC"/>
    <w:rsid w:val="00B01352"/>
    <w:rsid w:val="00B037FB"/>
    <w:rsid w:val="00B0397E"/>
    <w:rsid w:val="00B0476A"/>
    <w:rsid w:val="00B05118"/>
    <w:rsid w:val="00B055C6"/>
    <w:rsid w:val="00B05FF4"/>
    <w:rsid w:val="00B0677E"/>
    <w:rsid w:val="00B07A55"/>
    <w:rsid w:val="00B07E4A"/>
    <w:rsid w:val="00B10560"/>
    <w:rsid w:val="00B1129F"/>
    <w:rsid w:val="00B11AA8"/>
    <w:rsid w:val="00B137DB"/>
    <w:rsid w:val="00B1631E"/>
    <w:rsid w:val="00B1726F"/>
    <w:rsid w:val="00B1759F"/>
    <w:rsid w:val="00B21009"/>
    <w:rsid w:val="00B22487"/>
    <w:rsid w:val="00B22891"/>
    <w:rsid w:val="00B22DA6"/>
    <w:rsid w:val="00B23763"/>
    <w:rsid w:val="00B23AC0"/>
    <w:rsid w:val="00B23B1D"/>
    <w:rsid w:val="00B245CA"/>
    <w:rsid w:val="00B246DA"/>
    <w:rsid w:val="00B25B67"/>
    <w:rsid w:val="00B25E0E"/>
    <w:rsid w:val="00B304F5"/>
    <w:rsid w:val="00B3050B"/>
    <w:rsid w:val="00B306F7"/>
    <w:rsid w:val="00B312C6"/>
    <w:rsid w:val="00B31999"/>
    <w:rsid w:val="00B31DB9"/>
    <w:rsid w:val="00B328F0"/>
    <w:rsid w:val="00B32AAB"/>
    <w:rsid w:val="00B33133"/>
    <w:rsid w:val="00B33ACA"/>
    <w:rsid w:val="00B3413C"/>
    <w:rsid w:val="00B341E2"/>
    <w:rsid w:val="00B347D3"/>
    <w:rsid w:val="00B34ED8"/>
    <w:rsid w:val="00B37486"/>
    <w:rsid w:val="00B37B86"/>
    <w:rsid w:val="00B404E8"/>
    <w:rsid w:val="00B4077A"/>
    <w:rsid w:val="00B41038"/>
    <w:rsid w:val="00B424A5"/>
    <w:rsid w:val="00B4422A"/>
    <w:rsid w:val="00B4496C"/>
    <w:rsid w:val="00B44A48"/>
    <w:rsid w:val="00B46689"/>
    <w:rsid w:val="00B47433"/>
    <w:rsid w:val="00B47A06"/>
    <w:rsid w:val="00B50965"/>
    <w:rsid w:val="00B51C83"/>
    <w:rsid w:val="00B528E5"/>
    <w:rsid w:val="00B52FE3"/>
    <w:rsid w:val="00B5361B"/>
    <w:rsid w:val="00B549AB"/>
    <w:rsid w:val="00B55084"/>
    <w:rsid w:val="00B5683A"/>
    <w:rsid w:val="00B57B40"/>
    <w:rsid w:val="00B57E76"/>
    <w:rsid w:val="00B61020"/>
    <w:rsid w:val="00B62174"/>
    <w:rsid w:val="00B62476"/>
    <w:rsid w:val="00B64244"/>
    <w:rsid w:val="00B64C54"/>
    <w:rsid w:val="00B654AA"/>
    <w:rsid w:val="00B7068A"/>
    <w:rsid w:val="00B70778"/>
    <w:rsid w:val="00B72608"/>
    <w:rsid w:val="00B73AD3"/>
    <w:rsid w:val="00B73F93"/>
    <w:rsid w:val="00B765E5"/>
    <w:rsid w:val="00B766F7"/>
    <w:rsid w:val="00B76B8F"/>
    <w:rsid w:val="00B77FD9"/>
    <w:rsid w:val="00B802DF"/>
    <w:rsid w:val="00B8034F"/>
    <w:rsid w:val="00B82222"/>
    <w:rsid w:val="00B82C6A"/>
    <w:rsid w:val="00B82C7F"/>
    <w:rsid w:val="00B83996"/>
    <w:rsid w:val="00B858C7"/>
    <w:rsid w:val="00B861BD"/>
    <w:rsid w:val="00B869B3"/>
    <w:rsid w:val="00B912A4"/>
    <w:rsid w:val="00B91AAC"/>
    <w:rsid w:val="00B91BE5"/>
    <w:rsid w:val="00B93D4D"/>
    <w:rsid w:val="00B972D9"/>
    <w:rsid w:val="00B97337"/>
    <w:rsid w:val="00B9787E"/>
    <w:rsid w:val="00BA013A"/>
    <w:rsid w:val="00BA0E6F"/>
    <w:rsid w:val="00BA4811"/>
    <w:rsid w:val="00BA73F2"/>
    <w:rsid w:val="00BB22E2"/>
    <w:rsid w:val="00BB2B1C"/>
    <w:rsid w:val="00BB37FC"/>
    <w:rsid w:val="00BB46F3"/>
    <w:rsid w:val="00BB4736"/>
    <w:rsid w:val="00BB6B4D"/>
    <w:rsid w:val="00BC1355"/>
    <w:rsid w:val="00BC1A76"/>
    <w:rsid w:val="00BC1D1F"/>
    <w:rsid w:val="00BC2B5B"/>
    <w:rsid w:val="00BC334A"/>
    <w:rsid w:val="00BC421F"/>
    <w:rsid w:val="00BC450F"/>
    <w:rsid w:val="00BC589F"/>
    <w:rsid w:val="00BC5ACF"/>
    <w:rsid w:val="00BC642B"/>
    <w:rsid w:val="00BD08C4"/>
    <w:rsid w:val="00BD1B76"/>
    <w:rsid w:val="00BD24DA"/>
    <w:rsid w:val="00BD3E4B"/>
    <w:rsid w:val="00BD49E3"/>
    <w:rsid w:val="00BD4AD2"/>
    <w:rsid w:val="00BD5FD3"/>
    <w:rsid w:val="00BD71B7"/>
    <w:rsid w:val="00BE18B7"/>
    <w:rsid w:val="00BE334E"/>
    <w:rsid w:val="00BE444E"/>
    <w:rsid w:val="00BE46CF"/>
    <w:rsid w:val="00BE4B1A"/>
    <w:rsid w:val="00BE5417"/>
    <w:rsid w:val="00BE69E7"/>
    <w:rsid w:val="00BE7306"/>
    <w:rsid w:val="00BF36A0"/>
    <w:rsid w:val="00BF467E"/>
    <w:rsid w:val="00BF53A4"/>
    <w:rsid w:val="00BF5D0E"/>
    <w:rsid w:val="00BF72FB"/>
    <w:rsid w:val="00BF7CC6"/>
    <w:rsid w:val="00C0038A"/>
    <w:rsid w:val="00C00D8C"/>
    <w:rsid w:val="00C00E42"/>
    <w:rsid w:val="00C011DD"/>
    <w:rsid w:val="00C0168D"/>
    <w:rsid w:val="00C02DD4"/>
    <w:rsid w:val="00C02EAA"/>
    <w:rsid w:val="00C03257"/>
    <w:rsid w:val="00C0346E"/>
    <w:rsid w:val="00C04E45"/>
    <w:rsid w:val="00C04F12"/>
    <w:rsid w:val="00C057B6"/>
    <w:rsid w:val="00C06E35"/>
    <w:rsid w:val="00C077CA"/>
    <w:rsid w:val="00C11094"/>
    <w:rsid w:val="00C11C9F"/>
    <w:rsid w:val="00C1522F"/>
    <w:rsid w:val="00C15478"/>
    <w:rsid w:val="00C15D0D"/>
    <w:rsid w:val="00C161BC"/>
    <w:rsid w:val="00C16B79"/>
    <w:rsid w:val="00C16FEA"/>
    <w:rsid w:val="00C172AD"/>
    <w:rsid w:val="00C20CCB"/>
    <w:rsid w:val="00C21A94"/>
    <w:rsid w:val="00C21E4B"/>
    <w:rsid w:val="00C22083"/>
    <w:rsid w:val="00C22F3D"/>
    <w:rsid w:val="00C230A7"/>
    <w:rsid w:val="00C234F4"/>
    <w:rsid w:val="00C236DC"/>
    <w:rsid w:val="00C23989"/>
    <w:rsid w:val="00C244B5"/>
    <w:rsid w:val="00C26297"/>
    <w:rsid w:val="00C268DA"/>
    <w:rsid w:val="00C26E4F"/>
    <w:rsid w:val="00C27230"/>
    <w:rsid w:val="00C27522"/>
    <w:rsid w:val="00C31173"/>
    <w:rsid w:val="00C3260B"/>
    <w:rsid w:val="00C32976"/>
    <w:rsid w:val="00C32B17"/>
    <w:rsid w:val="00C33F52"/>
    <w:rsid w:val="00C345D2"/>
    <w:rsid w:val="00C35CB2"/>
    <w:rsid w:val="00C35D5E"/>
    <w:rsid w:val="00C3620F"/>
    <w:rsid w:val="00C405E5"/>
    <w:rsid w:val="00C436D1"/>
    <w:rsid w:val="00C4502D"/>
    <w:rsid w:val="00C465AA"/>
    <w:rsid w:val="00C478B6"/>
    <w:rsid w:val="00C50090"/>
    <w:rsid w:val="00C51232"/>
    <w:rsid w:val="00C52134"/>
    <w:rsid w:val="00C5231E"/>
    <w:rsid w:val="00C52757"/>
    <w:rsid w:val="00C52E4E"/>
    <w:rsid w:val="00C5357C"/>
    <w:rsid w:val="00C53E02"/>
    <w:rsid w:val="00C54211"/>
    <w:rsid w:val="00C54B91"/>
    <w:rsid w:val="00C54ED8"/>
    <w:rsid w:val="00C55507"/>
    <w:rsid w:val="00C573DA"/>
    <w:rsid w:val="00C57DE0"/>
    <w:rsid w:val="00C64AAE"/>
    <w:rsid w:val="00C66C4C"/>
    <w:rsid w:val="00C67C43"/>
    <w:rsid w:val="00C70E37"/>
    <w:rsid w:val="00C7163A"/>
    <w:rsid w:val="00C739E9"/>
    <w:rsid w:val="00C73E2E"/>
    <w:rsid w:val="00C74A86"/>
    <w:rsid w:val="00C74FBF"/>
    <w:rsid w:val="00C74FC1"/>
    <w:rsid w:val="00C76DCF"/>
    <w:rsid w:val="00C77D64"/>
    <w:rsid w:val="00C81EDA"/>
    <w:rsid w:val="00C83835"/>
    <w:rsid w:val="00C83D93"/>
    <w:rsid w:val="00C84754"/>
    <w:rsid w:val="00C84ADD"/>
    <w:rsid w:val="00C84BBC"/>
    <w:rsid w:val="00C861A8"/>
    <w:rsid w:val="00C8658E"/>
    <w:rsid w:val="00C901FE"/>
    <w:rsid w:val="00C91140"/>
    <w:rsid w:val="00C91E49"/>
    <w:rsid w:val="00C91E8A"/>
    <w:rsid w:val="00C92F91"/>
    <w:rsid w:val="00C9364B"/>
    <w:rsid w:val="00C96340"/>
    <w:rsid w:val="00C963DE"/>
    <w:rsid w:val="00C96525"/>
    <w:rsid w:val="00CA139E"/>
    <w:rsid w:val="00CA140F"/>
    <w:rsid w:val="00CA159F"/>
    <w:rsid w:val="00CA228D"/>
    <w:rsid w:val="00CA22EC"/>
    <w:rsid w:val="00CA25B6"/>
    <w:rsid w:val="00CA3444"/>
    <w:rsid w:val="00CA3E4C"/>
    <w:rsid w:val="00CA6001"/>
    <w:rsid w:val="00CA7D8F"/>
    <w:rsid w:val="00CA7E5D"/>
    <w:rsid w:val="00CB044A"/>
    <w:rsid w:val="00CB0B51"/>
    <w:rsid w:val="00CB0F27"/>
    <w:rsid w:val="00CB1F85"/>
    <w:rsid w:val="00CB39EA"/>
    <w:rsid w:val="00CB3DCA"/>
    <w:rsid w:val="00CB4162"/>
    <w:rsid w:val="00CB483A"/>
    <w:rsid w:val="00CB4BC6"/>
    <w:rsid w:val="00CB5DE3"/>
    <w:rsid w:val="00CB6C2F"/>
    <w:rsid w:val="00CB7443"/>
    <w:rsid w:val="00CB7F04"/>
    <w:rsid w:val="00CC1CF9"/>
    <w:rsid w:val="00CC1E24"/>
    <w:rsid w:val="00CC1E61"/>
    <w:rsid w:val="00CC21F5"/>
    <w:rsid w:val="00CC27A2"/>
    <w:rsid w:val="00CC4C8E"/>
    <w:rsid w:val="00CC55B4"/>
    <w:rsid w:val="00CC73C6"/>
    <w:rsid w:val="00CD10C9"/>
    <w:rsid w:val="00CD3190"/>
    <w:rsid w:val="00CD33E0"/>
    <w:rsid w:val="00CD55BB"/>
    <w:rsid w:val="00CD563F"/>
    <w:rsid w:val="00CD664D"/>
    <w:rsid w:val="00CD6931"/>
    <w:rsid w:val="00CD755C"/>
    <w:rsid w:val="00CD7EA0"/>
    <w:rsid w:val="00CE1AE8"/>
    <w:rsid w:val="00CE292E"/>
    <w:rsid w:val="00CE2AA1"/>
    <w:rsid w:val="00CE2EF3"/>
    <w:rsid w:val="00CE389C"/>
    <w:rsid w:val="00CE4B57"/>
    <w:rsid w:val="00CE4E85"/>
    <w:rsid w:val="00CE583A"/>
    <w:rsid w:val="00CE5D45"/>
    <w:rsid w:val="00CE5E7B"/>
    <w:rsid w:val="00CE600A"/>
    <w:rsid w:val="00CE6262"/>
    <w:rsid w:val="00CE6795"/>
    <w:rsid w:val="00CE67DA"/>
    <w:rsid w:val="00CE68C1"/>
    <w:rsid w:val="00CE6DAB"/>
    <w:rsid w:val="00CE76F8"/>
    <w:rsid w:val="00CE7B84"/>
    <w:rsid w:val="00CF06D3"/>
    <w:rsid w:val="00CF1E14"/>
    <w:rsid w:val="00CF2990"/>
    <w:rsid w:val="00CF3596"/>
    <w:rsid w:val="00CF415C"/>
    <w:rsid w:val="00CF42AD"/>
    <w:rsid w:val="00CF4B0D"/>
    <w:rsid w:val="00CF570C"/>
    <w:rsid w:val="00CF691A"/>
    <w:rsid w:val="00CF77FA"/>
    <w:rsid w:val="00D002FD"/>
    <w:rsid w:val="00D013EB"/>
    <w:rsid w:val="00D0267B"/>
    <w:rsid w:val="00D031A0"/>
    <w:rsid w:val="00D03FC3"/>
    <w:rsid w:val="00D05238"/>
    <w:rsid w:val="00D05A45"/>
    <w:rsid w:val="00D0658A"/>
    <w:rsid w:val="00D065EA"/>
    <w:rsid w:val="00D07034"/>
    <w:rsid w:val="00D075E1"/>
    <w:rsid w:val="00D11B1E"/>
    <w:rsid w:val="00D12747"/>
    <w:rsid w:val="00D1312E"/>
    <w:rsid w:val="00D14102"/>
    <w:rsid w:val="00D14F41"/>
    <w:rsid w:val="00D15B3B"/>
    <w:rsid w:val="00D176F9"/>
    <w:rsid w:val="00D17938"/>
    <w:rsid w:val="00D2012F"/>
    <w:rsid w:val="00D2088F"/>
    <w:rsid w:val="00D20AF4"/>
    <w:rsid w:val="00D215CD"/>
    <w:rsid w:val="00D21DA4"/>
    <w:rsid w:val="00D220F3"/>
    <w:rsid w:val="00D23330"/>
    <w:rsid w:val="00D23D91"/>
    <w:rsid w:val="00D23F8A"/>
    <w:rsid w:val="00D24632"/>
    <w:rsid w:val="00D25D85"/>
    <w:rsid w:val="00D266A6"/>
    <w:rsid w:val="00D26EB1"/>
    <w:rsid w:val="00D27379"/>
    <w:rsid w:val="00D31AEF"/>
    <w:rsid w:val="00D329CA"/>
    <w:rsid w:val="00D3335D"/>
    <w:rsid w:val="00D340F3"/>
    <w:rsid w:val="00D341EC"/>
    <w:rsid w:val="00D3421B"/>
    <w:rsid w:val="00D3699F"/>
    <w:rsid w:val="00D376D9"/>
    <w:rsid w:val="00D40884"/>
    <w:rsid w:val="00D414AB"/>
    <w:rsid w:val="00D4199C"/>
    <w:rsid w:val="00D41A40"/>
    <w:rsid w:val="00D42760"/>
    <w:rsid w:val="00D42F08"/>
    <w:rsid w:val="00D43170"/>
    <w:rsid w:val="00D439F5"/>
    <w:rsid w:val="00D44B07"/>
    <w:rsid w:val="00D464A3"/>
    <w:rsid w:val="00D46DB2"/>
    <w:rsid w:val="00D477D4"/>
    <w:rsid w:val="00D4796E"/>
    <w:rsid w:val="00D47E52"/>
    <w:rsid w:val="00D504BA"/>
    <w:rsid w:val="00D50714"/>
    <w:rsid w:val="00D50E94"/>
    <w:rsid w:val="00D5182B"/>
    <w:rsid w:val="00D53497"/>
    <w:rsid w:val="00D5363C"/>
    <w:rsid w:val="00D53AC9"/>
    <w:rsid w:val="00D55A1B"/>
    <w:rsid w:val="00D56BA1"/>
    <w:rsid w:val="00D607F1"/>
    <w:rsid w:val="00D60F12"/>
    <w:rsid w:val="00D618DA"/>
    <w:rsid w:val="00D61D2C"/>
    <w:rsid w:val="00D61F6A"/>
    <w:rsid w:val="00D62A60"/>
    <w:rsid w:val="00D63628"/>
    <w:rsid w:val="00D63802"/>
    <w:rsid w:val="00D660B8"/>
    <w:rsid w:val="00D665F2"/>
    <w:rsid w:val="00D66A07"/>
    <w:rsid w:val="00D674E5"/>
    <w:rsid w:val="00D70BE6"/>
    <w:rsid w:val="00D72CA1"/>
    <w:rsid w:val="00D7375B"/>
    <w:rsid w:val="00D74AD2"/>
    <w:rsid w:val="00D763BA"/>
    <w:rsid w:val="00D80109"/>
    <w:rsid w:val="00D802F6"/>
    <w:rsid w:val="00D80493"/>
    <w:rsid w:val="00D80560"/>
    <w:rsid w:val="00D80CA3"/>
    <w:rsid w:val="00D80F58"/>
    <w:rsid w:val="00D811DA"/>
    <w:rsid w:val="00D81856"/>
    <w:rsid w:val="00D82502"/>
    <w:rsid w:val="00D834BD"/>
    <w:rsid w:val="00D84277"/>
    <w:rsid w:val="00D845AC"/>
    <w:rsid w:val="00D84A63"/>
    <w:rsid w:val="00D84AF8"/>
    <w:rsid w:val="00D86B10"/>
    <w:rsid w:val="00D86F3E"/>
    <w:rsid w:val="00D87347"/>
    <w:rsid w:val="00D87BC4"/>
    <w:rsid w:val="00D91227"/>
    <w:rsid w:val="00D91A3F"/>
    <w:rsid w:val="00D91AFB"/>
    <w:rsid w:val="00D92D80"/>
    <w:rsid w:val="00D934FA"/>
    <w:rsid w:val="00D93D08"/>
    <w:rsid w:val="00D97402"/>
    <w:rsid w:val="00DA0B70"/>
    <w:rsid w:val="00DA20A4"/>
    <w:rsid w:val="00DA2E09"/>
    <w:rsid w:val="00DA4831"/>
    <w:rsid w:val="00DA4969"/>
    <w:rsid w:val="00DA4E23"/>
    <w:rsid w:val="00DA50CD"/>
    <w:rsid w:val="00DA7E0E"/>
    <w:rsid w:val="00DB0AF2"/>
    <w:rsid w:val="00DB138A"/>
    <w:rsid w:val="00DB1A24"/>
    <w:rsid w:val="00DB29E8"/>
    <w:rsid w:val="00DB2C03"/>
    <w:rsid w:val="00DB2E11"/>
    <w:rsid w:val="00DB3215"/>
    <w:rsid w:val="00DB3CC7"/>
    <w:rsid w:val="00DB603F"/>
    <w:rsid w:val="00DB6687"/>
    <w:rsid w:val="00DB71A3"/>
    <w:rsid w:val="00DC039B"/>
    <w:rsid w:val="00DC0AB6"/>
    <w:rsid w:val="00DC0FC7"/>
    <w:rsid w:val="00DC11E3"/>
    <w:rsid w:val="00DC1297"/>
    <w:rsid w:val="00DC554E"/>
    <w:rsid w:val="00DC5E93"/>
    <w:rsid w:val="00DC64D0"/>
    <w:rsid w:val="00DC74FC"/>
    <w:rsid w:val="00DD08FF"/>
    <w:rsid w:val="00DD11B0"/>
    <w:rsid w:val="00DD16D5"/>
    <w:rsid w:val="00DD1769"/>
    <w:rsid w:val="00DD1926"/>
    <w:rsid w:val="00DD192D"/>
    <w:rsid w:val="00DD20E2"/>
    <w:rsid w:val="00DD2D3B"/>
    <w:rsid w:val="00DD374A"/>
    <w:rsid w:val="00DD4B42"/>
    <w:rsid w:val="00DD52F5"/>
    <w:rsid w:val="00DD5457"/>
    <w:rsid w:val="00DD562C"/>
    <w:rsid w:val="00DD7EE6"/>
    <w:rsid w:val="00DE014D"/>
    <w:rsid w:val="00DE07D3"/>
    <w:rsid w:val="00DE16EC"/>
    <w:rsid w:val="00DE1A87"/>
    <w:rsid w:val="00DE1C93"/>
    <w:rsid w:val="00DE3CCE"/>
    <w:rsid w:val="00DE4B24"/>
    <w:rsid w:val="00DE6B46"/>
    <w:rsid w:val="00DF020C"/>
    <w:rsid w:val="00DF2CD8"/>
    <w:rsid w:val="00DF34D8"/>
    <w:rsid w:val="00DF35D2"/>
    <w:rsid w:val="00DF36E9"/>
    <w:rsid w:val="00DF4413"/>
    <w:rsid w:val="00DF5A8E"/>
    <w:rsid w:val="00DF660D"/>
    <w:rsid w:val="00DF6AAA"/>
    <w:rsid w:val="00DF6D09"/>
    <w:rsid w:val="00DF7911"/>
    <w:rsid w:val="00DF7A35"/>
    <w:rsid w:val="00DF7F18"/>
    <w:rsid w:val="00E01049"/>
    <w:rsid w:val="00E011B0"/>
    <w:rsid w:val="00E011E2"/>
    <w:rsid w:val="00E02D50"/>
    <w:rsid w:val="00E07688"/>
    <w:rsid w:val="00E07C05"/>
    <w:rsid w:val="00E07C26"/>
    <w:rsid w:val="00E10F01"/>
    <w:rsid w:val="00E11F86"/>
    <w:rsid w:val="00E135F1"/>
    <w:rsid w:val="00E14900"/>
    <w:rsid w:val="00E15048"/>
    <w:rsid w:val="00E15435"/>
    <w:rsid w:val="00E200EF"/>
    <w:rsid w:val="00E225C7"/>
    <w:rsid w:val="00E22DC9"/>
    <w:rsid w:val="00E249F1"/>
    <w:rsid w:val="00E24AA8"/>
    <w:rsid w:val="00E25086"/>
    <w:rsid w:val="00E2519E"/>
    <w:rsid w:val="00E255D2"/>
    <w:rsid w:val="00E259AD"/>
    <w:rsid w:val="00E25C19"/>
    <w:rsid w:val="00E25C87"/>
    <w:rsid w:val="00E25DCE"/>
    <w:rsid w:val="00E26305"/>
    <w:rsid w:val="00E26C0A"/>
    <w:rsid w:val="00E277E5"/>
    <w:rsid w:val="00E30016"/>
    <w:rsid w:val="00E319F8"/>
    <w:rsid w:val="00E31E21"/>
    <w:rsid w:val="00E32848"/>
    <w:rsid w:val="00E3299C"/>
    <w:rsid w:val="00E33347"/>
    <w:rsid w:val="00E34319"/>
    <w:rsid w:val="00E3582C"/>
    <w:rsid w:val="00E4017F"/>
    <w:rsid w:val="00E416EA"/>
    <w:rsid w:val="00E4171D"/>
    <w:rsid w:val="00E41D41"/>
    <w:rsid w:val="00E420BB"/>
    <w:rsid w:val="00E4258A"/>
    <w:rsid w:val="00E43659"/>
    <w:rsid w:val="00E4507D"/>
    <w:rsid w:val="00E451D4"/>
    <w:rsid w:val="00E45206"/>
    <w:rsid w:val="00E461EF"/>
    <w:rsid w:val="00E464B4"/>
    <w:rsid w:val="00E46A15"/>
    <w:rsid w:val="00E46D4D"/>
    <w:rsid w:val="00E507B0"/>
    <w:rsid w:val="00E50B12"/>
    <w:rsid w:val="00E51476"/>
    <w:rsid w:val="00E51D84"/>
    <w:rsid w:val="00E5287C"/>
    <w:rsid w:val="00E5296C"/>
    <w:rsid w:val="00E574A1"/>
    <w:rsid w:val="00E57540"/>
    <w:rsid w:val="00E64C1A"/>
    <w:rsid w:val="00E70999"/>
    <w:rsid w:val="00E70DD6"/>
    <w:rsid w:val="00E721AD"/>
    <w:rsid w:val="00E721F0"/>
    <w:rsid w:val="00E724E7"/>
    <w:rsid w:val="00E725B9"/>
    <w:rsid w:val="00E73E28"/>
    <w:rsid w:val="00E751D7"/>
    <w:rsid w:val="00E752EF"/>
    <w:rsid w:val="00E757E4"/>
    <w:rsid w:val="00E75FD4"/>
    <w:rsid w:val="00E7634F"/>
    <w:rsid w:val="00E7651E"/>
    <w:rsid w:val="00E76B6C"/>
    <w:rsid w:val="00E77206"/>
    <w:rsid w:val="00E7736E"/>
    <w:rsid w:val="00E779C0"/>
    <w:rsid w:val="00E81781"/>
    <w:rsid w:val="00E81EAF"/>
    <w:rsid w:val="00E850AD"/>
    <w:rsid w:val="00E86BB3"/>
    <w:rsid w:val="00E86FEC"/>
    <w:rsid w:val="00E8733D"/>
    <w:rsid w:val="00E87367"/>
    <w:rsid w:val="00E87E9E"/>
    <w:rsid w:val="00E90127"/>
    <w:rsid w:val="00E930CE"/>
    <w:rsid w:val="00E93747"/>
    <w:rsid w:val="00E9410B"/>
    <w:rsid w:val="00E9460C"/>
    <w:rsid w:val="00EA10F9"/>
    <w:rsid w:val="00EA19B2"/>
    <w:rsid w:val="00EA2192"/>
    <w:rsid w:val="00EA30B1"/>
    <w:rsid w:val="00EA342F"/>
    <w:rsid w:val="00EA34F0"/>
    <w:rsid w:val="00EA35A0"/>
    <w:rsid w:val="00EA5304"/>
    <w:rsid w:val="00EA57DF"/>
    <w:rsid w:val="00EA57E8"/>
    <w:rsid w:val="00EA5DA6"/>
    <w:rsid w:val="00EA63E4"/>
    <w:rsid w:val="00EA6C55"/>
    <w:rsid w:val="00EA6FC2"/>
    <w:rsid w:val="00EA7420"/>
    <w:rsid w:val="00EB02BE"/>
    <w:rsid w:val="00EB0407"/>
    <w:rsid w:val="00EB3728"/>
    <w:rsid w:val="00EB53FC"/>
    <w:rsid w:val="00EB62A1"/>
    <w:rsid w:val="00EB7ADD"/>
    <w:rsid w:val="00EB7E7A"/>
    <w:rsid w:val="00EC17B5"/>
    <w:rsid w:val="00EC17EC"/>
    <w:rsid w:val="00EC22E5"/>
    <w:rsid w:val="00EC2870"/>
    <w:rsid w:val="00EC314B"/>
    <w:rsid w:val="00EC6DAF"/>
    <w:rsid w:val="00ED03CE"/>
    <w:rsid w:val="00ED0402"/>
    <w:rsid w:val="00ED2D91"/>
    <w:rsid w:val="00ED77BF"/>
    <w:rsid w:val="00EE0384"/>
    <w:rsid w:val="00EE0894"/>
    <w:rsid w:val="00EE0A30"/>
    <w:rsid w:val="00EE1CE3"/>
    <w:rsid w:val="00EE2485"/>
    <w:rsid w:val="00EE2FD8"/>
    <w:rsid w:val="00EE313C"/>
    <w:rsid w:val="00EE33D5"/>
    <w:rsid w:val="00EE3EAF"/>
    <w:rsid w:val="00EE411E"/>
    <w:rsid w:val="00EE4551"/>
    <w:rsid w:val="00EE4B2B"/>
    <w:rsid w:val="00EE5661"/>
    <w:rsid w:val="00EE5BBE"/>
    <w:rsid w:val="00EE5C34"/>
    <w:rsid w:val="00EE6530"/>
    <w:rsid w:val="00EE6D35"/>
    <w:rsid w:val="00EF08DF"/>
    <w:rsid w:val="00EF0AD8"/>
    <w:rsid w:val="00EF51AE"/>
    <w:rsid w:val="00EF5365"/>
    <w:rsid w:val="00EF628F"/>
    <w:rsid w:val="00EF638B"/>
    <w:rsid w:val="00EF66F9"/>
    <w:rsid w:val="00EF701C"/>
    <w:rsid w:val="00F01314"/>
    <w:rsid w:val="00F01DAD"/>
    <w:rsid w:val="00F01DEB"/>
    <w:rsid w:val="00F02F30"/>
    <w:rsid w:val="00F04C00"/>
    <w:rsid w:val="00F06EF7"/>
    <w:rsid w:val="00F10CC1"/>
    <w:rsid w:val="00F10FEF"/>
    <w:rsid w:val="00F11162"/>
    <w:rsid w:val="00F11A37"/>
    <w:rsid w:val="00F135EE"/>
    <w:rsid w:val="00F1628F"/>
    <w:rsid w:val="00F16D43"/>
    <w:rsid w:val="00F1783B"/>
    <w:rsid w:val="00F17C9A"/>
    <w:rsid w:val="00F17FB0"/>
    <w:rsid w:val="00F233AB"/>
    <w:rsid w:val="00F2648C"/>
    <w:rsid w:val="00F3019A"/>
    <w:rsid w:val="00F301FA"/>
    <w:rsid w:val="00F31565"/>
    <w:rsid w:val="00F31592"/>
    <w:rsid w:val="00F32177"/>
    <w:rsid w:val="00F3341A"/>
    <w:rsid w:val="00F33808"/>
    <w:rsid w:val="00F344AC"/>
    <w:rsid w:val="00F3631B"/>
    <w:rsid w:val="00F36483"/>
    <w:rsid w:val="00F3674B"/>
    <w:rsid w:val="00F3691D"/>
    <w:rsid w:val="00F377D2"/>
    <w:rsid w:val="00F41800"/>
    <w:rsid w:val="00F42217"/>
    <w:rsid w:val="00F42678"/>
    <w:rsid w:val="00F42B9B"/>
    <w:rsid w:val="00F42EA3"/>
    <w:rsid w:val="00F43DCE"/>
    <w:rsid w:val="00F44231"/>
    <w:rsid w:val="00F46381"/>
    <w:rsid w:val="00F474C6"/>
    <w:rsid w:val="00F47FF8"/>
    <w:rsid w:val="00F50640"/>
    <w:rsid w:val="00F523A4"/>
    <w:rsid w:val="00F52522"/>
    <w:rsid w:val="00F53005"/>
    <w:rsid w:val="00F548DC"/>
    <w:rsid w:val="00F56F89"/>
    <w:rsid w:val="00F57748"/>
    <w:rsid w:val="00F57D00"/>
    <w:rsid w:val="00F613E9"/>
    <w:rsid w:val="00F61649"/>
    <w:rsid w:val="00F61BFB"/>
    <w:rsid w:val="00F63F1F"/>
    <w:rsid w:val="00F66381"/>
    <w:rsid w:val="00F66D19"/>
    <w:rsid w:val="00F66EEC"/>
    <w:rsid w:val="00F71317"/>
    <w:rsid w:val="00F7177E"/>
    <w:rsid w:val="00F71F8F"/>
    <w:rsid w:val="00F721AC"/>
    <w:rsid w:val="00F7309F"/>
    <w:rsid w:val="00F733FF"/>
    <w:rsid w:val="00F75AC0"/>
    <w:rsid w:val="00F76CA2"/>
    <w:rsid w:val="00F773FC"/>
    <w:rsid w:val="00F77540"/>
    <w:rsid w:val="00F77B0E"/>
    <w:rsid w:val="00F81B06"/>
    <w:rsid w:val="00F81F86"/>
    <w:rsid w:val="00F82355"/>
    <w:rsid w:val="00F824FE"/>
    <w:rsid w:val="00F856E8"/>
    <w:rsid w:val="00F85B32"/>
    <w:rsid w:val="00F876D7"/>
    <w:rsid w:val="00F878CC"/>
    <w:rsid w:val="00F87F37"/>
    <w:rsid w:val="00F91AA7"/>
    <w:rsid w:val="00F932E2"/>
    <w:rsid w:val="00F93837"/>
    <w:rsid w:val="00F93D9C"/>
    <w:rsid w:val="00F94538"/>
    <w:rsid w:val="00F9505B"/>
    <w:rsid w:val="00F95918"/>
    <w:rsid w:val="00F95BB9"/>
    <w:rsid w:val="00F964C2"/>
    <w:rsid w:val="00F96875"/>
    <w:rsid w:val="00FA0491"/>
    <w:rsid w:val="00FA289E"/>
    <w:rsid w:val="00FA2D68"/>
    <w:rsid w:val="00FA3D26"/>
    <w:rsid w:val="00FA4881"/>
    <w:rsid w:val="00FA4919"/>
    <w:rsid w:val="00FA6244"/>
    <w:rsid w:val="00FA73B6"/>
    <w:rsid w:val="00FA7C2F"/>
    <w:rsid w:val="00FB0BF5"/>
    <w:rsid w:val="00FB335A"/>
    <w:rsid w:val="00FB3D25"/>
    <w:rsid w:val="00FB4A1C"/>
    <w:rsid w:val="00FB4B23"/>
    <w:rsid w:val="00FB6724"/>
    <w:rsid w:val="00FB6887"/>
    <w:rsid w:val="00FB6A78"/>
    <w:rsid w:val="00FC155B"/>
    <w:rsid w:val="00FC2BF0"/>
    <w:rsid w:val="00FC3F71"/>
    <w:rsid w:val="00FC3FA0"/>
    <w:rsid w:val="00FC6AD1"/>
    <w:rsid w:val="00FC71BA"/>
    <w:rsid w:val="00FD10BB"/>
    <w:rsid w:val="00FD1C0F"/>
    <w:rsid w:val="00FD1CC9"/>
    <w:rsid w:val="00FD2029"/>
    <w:rsid w:val="00FD26EF"/>
    <w:rsid w:val="00FD2887"/>
    <w:rsid w:val="00FD4052"/>
    <w:rsid w:val="00FD4D68"/>
    <w:rsid w:val="00FD59BC"/>
    <w:rsid w:val="00FD5E2D"/>
    <w:rsid w:val="00FD61D7"/>
    <w:rsid w:val="00FD7515"/>
    <w:rsid w:val="00FE059E"/>
    <w:rsid w:val="00FE0D62"/>
    <w:rsid w:val="00FE105A"/>
    <w:rsid w:val="00FE1452"/>
    <w:rsid w:val="00FE1601"/>
    <w:rsid w:val="00FE221C"/>
    <w:rsid w:val="00FE44EC"/>
    <w:rsid w:val="00FE4523"/>
    <w:rsid w:val="00FE52B1"/>
    <w:rsid w:val="00FE5C5F"/>
    <w:rsid w:val="00FE63AA"/>
    <w:rsid w:val="00FF07DD"/>
    <w:rsid w:val="00FF4284"/>
    <w:rsid w:val="00FF4E52"/>
    <w:rsid w:val="00FF54C6"/>
    <w:rsid w:val="00FF627A"/>
    <w:rsid w:val="00FF67C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3D4C02"/>
  <w15:docId w15:val="{E577D310-B310-4B8C-8E62-C4A3DB29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DDE"/>
    <w:pPr>
      <w:spacing w:after="160" w:line="256" w:lineRule="auto"/>
    </w:pPr>
    <w:rPr>
      <w:lang w:val="en-US"/>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rsid w:val="00A844CE"/>
    <w:pPr>
      <w:tabs>
        <w:tab w:val="center" w:pos="4153"/>
        <w:tab w:val="right" w:pos="8306"/>
      </w:tabs>
    </w:pPr>
  </w:style>
  <w:style w:type="character" w:customStyle="1" w:styleId="FooterChar">
    <w:name w:val="Footer Char"/>
    <w:basedOn w:val="DefaultParagraphFont"/>
    <w:link w:val="Footer"/>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paragraph" w:styleId="EndnoteText">
    <w:name w:val="endnote text"/>
    <w:basedOn w:val="Normal"/>
    <w:link w:val="EndnoteTextChar"/>
    <w:uiPriority w:val="99"/>
    <w:semiHidden/>
    <w:unhideWhenUsed/>
    <w:rsid w:val="00BE5417"/>
    <w:rPr>
      <w:sz w:val="20"/>
      <w:szCs w:val="20"/>
    </w:rPr>
  </w:style>
  <w:style w:type="character" w:customStyle="1" w:styleId="EndnoteTextChar">
    <w:name w:val="Endnote Text Char"/>
    <w:basedOn w:val="DefaultParagraphFont"/>
    <w:link w:val="EndnoteText"/>
    <w:uiPriority w:val="99"/>
    <w:semiHidden/>
    <w:rsid w:val="00BE541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E5417"/>
    <w:rPr>
      <w:vertAlign w:val="superscript"/>
    </w:rPr>
  </w:style>
  <w:style w:type="paragraph" w:customStyle="1" w:styleId="CM11">
    <w:name w:val="CM1+1"/>
    <w:basedOn w:val="Normal"/>
    <w:next w:val="Normal"/>
    <w:uiPriority w:val="99"/>
    <w:rsid w:val="00A353DB"/>
    <w:pPr>
      <w:autoSpaceDE w:val="0"/>
      <w:autoSpaceDN w:val="0"/>
      <w:adjustRightInd w:val="0"/>
    </w:pPr>
    <w:rPr>
      <w:rFonts w:ascii="EUAlbertina" w:hAnsi="EUAlbertina"/>
    </w:rPr>
  </w:style>
  <w:style w:type="paragraph" w:customStyle="1" w:styleId="CM31">
    <w:name w:val="CM3+1"/>
    <w:basedOn w:val="Normal"/>
    <w:next w:val="Normal"/>
    <w:uiPriority w:val="99"/>
    <w:rsid w:val="00A353DB"/>
    <w:pPr>
      <w:autoSpaceDE w:val="0"/>
      <w:autoSpaceDN w:val="0"/>
      <w:adjustRightInd w:val="0"/>
    </w:pPr>
    <w:rPr>
      <w:rFonts w:ascii="EUAlbertina" w:hAnsi="EUAlbertina"/>
    </w:rPr>
  </w:style>
  <w:style w:type="paragraph" w:customStyle="1" w:styleId="Default">
    <w:name w:val="Default"/>
    <w:rsid w:val="00D86B10"/>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885FEA"/>
    <w:rPr>
      <w:b/>
      <w:bCs/>
      <w:i w:val="0"/>
      <w:iCs w:val="0"/>
    </w:rPr>
  </w:style>
  <w:style w:type="character" w:customStyle="1" w:styleId="st1">
    <w:name w:val="st1"/>
    <w:basedOn w:val="DefaultParagraphFont"/>
    <w:rsid w:val="00885FEA"/>
  </w:style>
  <w:style w:type="paragraph" w:customStyle="1" w:styleId="CM1">
    <w:name w:val="CM1"/>
    <w:basedOn w:val="Default"/>
    <w:next w:val="Default"/>
    <w:uiPriority w:val="99"/>
    <w:rsid w:val="00AD36F5"/>
    <w:rPr>
      <w:rFonts w:ascii="EUAlbertina" w:hAnsi="EUAlbertina" w:cs="Times New Roman"/>
      <w:color w:val="auto"/>
    </w:rPr>
  </w:style>
  <w:style w:type="paragraph" w:customStyle="1" w:styleId="CM3">
    <w:name w:val="CM3"/>
    <w:basedOn w:val="Default"/>
    <w:next w:val="Default"/>
    <w:uiPriority w:val="99"/>
    <w:rsid w:val="00AD36F5"/>
    <w:rPr>
      <w:rFonts w:ascii="EUAlbertina" w:hAnsi="EUAlbertina" w:cs="Times New Roman"/>
      <w:color w:val="auto"/>
    </w:rPr>
  </w:style>
  <w:style w:type="character" w:customStyle="1" w:styleId="apple-converted-space">
    <w:name w:val="apple-converted-space"/>
    <w:basedOn w:val="DefaultParagraphFont"/>
    <w:rsid w:val="00B1759F"/>
  </w:style>
  <w:style w:type="numbering" w:customStyle="1" w:styleId="WWNum712">
    <w:name w:val="WWNum712"/>
    <w:rsid w:val="007A286B"/>
    <w:pPr>
      <w:numPr>
        <w:numId w:val="2"/>
      </w:numPr>
    </w:pPr>
  </w:style>
  <w:style w:type="paragraph" w:customStyle="1" w:styleId="NoSpacing1">
    <w:name w:val="No Spacing1"/>
    <w:qFormat/>
    <w:rsid w:val="000305FC"/>
    <w:pPr>
      <w:spacing w:after="0" w:line="240" w:lineRule="auto"/>
    </w:pPr>
    <w:rPr>
      <w:rFonts w:ascii="Times New Roman" w:eastAsia="Calibri" w:hAnsi="Times New Roman" w:cs="Times New Roman"/>
      <w:sz w:val="24"/>
    </w:rPr>
  </w:style>
  <w:style w:type="paragraph" w:styleId="TOCHeading">
    <w:name w:val="TOC Heading"/>
    <w:basedOn w:val="Heading1"/>
    <w:next w:val="Normal"/>
    <w:uiPriority w:val="39"/>
    <w:unhideWhenUsed/>
    <w:qFormat/>
    <w:rsid w:val="00AB34A3"/>
    <w:pPr>
      <w:keepLines/>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customStyle="1" w:styleId="Standard1">
    <w:name w:val="Standard1"/>
    <w:rsid w:val="007B5A9F"/>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Revision">
    <w:name w:val="Revision"/>
    <w:hidden/>
    <w:uiPriority w:val="99"/>
    <w:semiHidden/>
    <w:rsid w:val="00B304F5"/>
    <w:pPr>
      <w:spacing w:after="0" w:line="240" w:lineRule="auto"/>
    </w:pPr>
    <w:rPr>
      <w:lang w:val="en-US"/>
    </w:rPr>
  </w:style>
  <w:style w:type="character" w:customStyle="1" w:styleId="FontStyle23">
    <w:name w:val="Font Style23"/>
    <w:rsid w:val="00790DE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132136371">
      <w:bodyDiv w:val="1"/>
      <w:marLeft w:val="0"/>
      <w:marRight w:val="0"/>
      <w:marTop w:val="0"/>
      <w:marBottom w:val="0"/>
      <w:divBdr>
        <w:top w:val="none" w:sz="0" w:space="0" w:color="auto"/>
        <w:left w:val="none" w:sz="0" w:space="0" w:color="auto"/>
        <w:bottom w:val="none" w:sz="0" w:space="0" w:color="auto"/>
        <w:right w:val="none" w:sz="0" w:space="0" w:color="auto"/>
      </w:divBdr>
    </w:div>
    <w:div w:id="217404499">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64073367">
      <w:bodyDiv w:val="1"/>
      <w:marLeft w:val="0"/>
      <w:marRight w:val="0"/>
      <w:marTop w:val="0"/>
      <w:marBottom w:val="0"/>
      <w:divBdr>
        <w:top w:val="none" w:sz="0" w:space="0" w:color="auto"/>
        <w:left w:val="none" w:sz="0" w:space="0" w:color="auto"/>
        <w:bottom w:val="none" w:sz="0" w:space="0" w:color="auto"/>
        <w:right w:val="none" w:sz="0" w:space="0" w:color="auto"/>
      </w:divBdr>
    </w:div>
    <w:div w:id="287321775">
      <w:bodyDiv w:val="1"/>
      <w:marLeft w:val="0"/>
      <w:marRight w:val="0"/>
      <w:marTop w:val="0"/>
      <w:marBottom w:val="0"/>
      <w:divBdr>
        <w:top w:val="none" w:sz="0" w:space="0" w:color="auto"/>
        <w:left w:val="none" w:sz="0" w:space="0" w:color="auto"/>
        <w:bottom w:val="none" w:sz="0" w:space="0" w:color="auto"/>
        <w:right w:val="none" w:sz="0" w:space="0" w:color="auto"/>
      </w:divBdr>
      <w:divsChild>
        <w:div w:id="210383219">
          <w:marLeft w:val="0"/>
          <w:marRight w:val="0"/>
          <w:marTop w:val="0"/>
          <w:marBottom w:val="0"/>
          <w:divBdr>
            <w:top w:val="none" w:sz="0" w:space="0" w:color="auto"/>
            <w:left w:val="none" w:sz="0" w:space="0" w:color="auto"/>
            <w:bottom w:val="none" w:sz="0" w:space="0" w:color="auto"/>
            <w:right w:val="none" w:sz="0" w:space="0" w:color="auto"/>
          </w:divBdr>
          <w:divsChild>
            <w:div w:id="570700510">
              <w:marLeft w:val="0"/>
              <w:marRight w:val="0"/>
              <w:marTop w:val="0"/>
              <w:marBottom w:val="0"/>
              <w:divBdr>
                <w:top w:val="none" w:sz="0" w:space="0" w:color="auto"/>
                <w:left w:val="none" w:sz="0" w:space="0" w:color="auto"/>
                <w:bottom w:val="none" w:sz="0" w:space="0" w:color="auto"/>
                <w:right w:val="none" w:sz="0" w:space="0" w:color="auto"/>
              </w:divBdr>
              <w:divsChild>
                <w:div w:id="205218804">
                  <w:marLeft w:val="0"/>
                  <w:marRight w:val="0"/>
                  <w:marTop w:val="0"/>
                  <w:marBottom w:val="0"/>
                  <w:divBdr>
                    <w:top w:val="none" w:sz="0" w:space="0" w:color="auto"/>
                    <w:left w:val="none" w:sz="0" w:space="0" w:color="auto"/>
                    <w:bottom w:val="none" w:sz="0" w:space="0" w:color="auto"/>
                    <w:right w:val="none" w:sz="0" w:space="0" w:color="auto"/>
                  </w:divBdr>
                  <w:divsChild>
                    <w:div w:id="1490170767">
                      <w:marLeft w:val="0"/>
                      <w:marRight w:val="0"/>
                      <w:marTop w:val="0"/>
                      <w:marBottom w:val="0"/>
                      <w:divBdr>
                        <w:top w:val="none" w:sz="0" w:space="0" w:color="auto"/>
                        <w:left w:val="none" w:sz="0" w:space="0" w:color="auto"/>
                        <w:bottom w:val="none" w:sz="0" w:space="0" w:color="auto"/>
                        <w:right w:val="none" w:sz="0" w:space="0" w:color="auto"/>
                      </w:divBdr>
                      <w:divsChild>
                        <w:div w:id="2039040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11703">
      <w:bodyDiv w:val="1"/>
      <w:marLeft w:val="0"/>
      <w:marRight w:val="0"/>
      <w:marTop w:val="0"/>
      <w:marBottom w:val="0"/>
      <w:divBdr>
        <w:top w:val="none" w:sz="0" w:space="0" w:color="auto"/>
        <w:left w:val="none" w:sz="0" w:space="0" w:color="auto"/>
        <w:bottom w:val="none" w:sz="0" w:space="0" w:color="auto"/>
        <w:right w:val="none" w:sz="0" w:space="0" w:color="auto"/>
      </w:divBdr>
    </w:div>
    <w:div w:id="35619917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3888174">
      <w:bodyDiv w:val="1"/>
      <w:marLeft w:val="0"/>
      <w:marRight w:val="0"/>
      <w:marTop w:val="0"/>
      <w:marBottom w:val="0"/>
      <w:divBdr>
        <w:top w:val="none" w:sz="0" w:space="0" w:color="auto"/>
        <w:left w:val="none" w:sz="0" w:space="0" w:color="auto"/>
        <w:bottom w:val="none" w:sz="0" w:space="0" w:color="auto"/>
        <w:right w:val="none" w:sz="0" w:space="0" w:color="auto"/>
      </w:divBdr>
    </w:div>
    <w:div w:id="476070069">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561448300">
      <w:bodyDiv w:val="1"/>
      <w:marLeft w:val="0"/>
      <w:marRight w:val="0"/>
      <w:marTop w:val="0"/>
      <w:marBottom w:val="0"/>
      <w:divBdr>
        <w:top w:val="none" w:sz="0" w:space="0" w:color="auto"/>
        <w:left w:val="none" w:sz="0" w:space="0" w:color="auto"/>
        <w:bottom w:val="none" w:sz="0" w:space="0" w:color="auto"/>
        <w:right w:val="none" w:sz="0" w:space="0" w:color="auto"/>
      </w:divBdr>
    </w:div>
    <w:div w:id="611518913">
      <w:bodyDiv w:val="1"/>
      <w:marLeft w:val="0"/>
      <w:marRight w:val="0"/>
      <w:marTop w:val="0"/>
      <w:marBottom w:val="0"/>
      <w:divBdr>
        <w:top w:val="none" w:sz="0" w:space="0" w:color="auto"/>
        <w:left w:val="none" w:sz="0" w:space="0" w:color="auto"/>
        <w:bottom w:val="none" w:sz="0" w:space="0" w:color="auto"/>
        <w:right w:val="none" w:sz="0" w:space="0" w:color="auto"/>
      </w:divBdr>
    </w:div>
    <w:div w:id="655383791">
      <w:bodyDiv w:val="1"/>
      <w:marLeft w:val="225"/>
      <w:marRight w:val="225"/>
      <w:marTop w:val="0"/>
      <w:marBottom w:val="0"/>
      <w:divBdr>
        <w:top w:val="none" w:sz="0" w:space="0" w:color="auto"/>
        <w:left w:val="none" w:sz="0" w:space="0" w:color="auto"/>
        <w:bottom w:val="none" w:sz="0" w:space="0" w:color="auto"/>
        <w:right w:val="none" w:sz="0" w:space="0" w:color="auto"/>
      </w:divBdr>
      <w:divsChild>
        <w:div w:id="1620725419">
          <w:marLeft w:val="0"/>
          <w:marRight w:val="0"/>
          <w:marTop w:val="0"/>
          <w:marBottom w:val="0"/>
          <w:divBdr>
            <w:top w:val="none" w:sz="0" w:space="0" w:color="auto"/>
            <w:left w:val="none" w:sz="0" w:space="0" w:color="auto"/>
            <w:bottom w:val="none" w:sz="0" w:space="0" w:color="auto"/>
            <w:right w:val="none" w:sz="0" w:space="0" w:color="auto"/>
          </w:divBdr>
        </w:div>
      </w:divsChild>
    </w:div>
    <w:div w:id="661278058">
      <w:bodyDiv w:val="1"/>
      <w:marLeft w:val="225"/>
      <w:marRight w:val="225"/>
      <w:marTop w:val="0"/>
      <w:marBottom w:val="0"/>
      <w:divBdr>
        <w:top w:val="none" w:sz="0" w:space="0" w:color="auto"/>
        <w:left w:val="none" w:sz="0" w:space="0" w:color="auto"/>
        <w:bottom w:val="none" w:sz="0" w:space="0" w:color="auto"/>
        <w:right w:val="none" w:sz="0" w:space="0" w:color="auto"/>
      </w:divBdr>
      <w:divsChild>
        <w:div w:id="553660861">
          <w:marLeft w:val="0"/>
          <w:marRight w:val="0"/>
          <w:marTop w:val="0"/>
          <w:marBottom w:val="0"/>
          <w:divBdr>
            <w:top w:val="none" w:sz="0" w:space="0" w:color="auto"/>
            <w:left w:val="none" w:sz="0" w:space="0" w:color="auto"/>
            <w:bottom w:val="none" w:sz="0" w:space="0" w:color="auto"/>
            <w:right w:val="none" w:sz="0" w:space="0" w:color="auto"/>
          </w:divBdr>
        </w:div>
      </w:divsChild>
    </w:div>
    <w:div w:id="728041163">
      <w:bodyDiv w:val="1"/>
      <w:marLeft w:val="0"/>
      <w:marRight w:val="0"/>
      <w:marTop w:val="0"/>
      <w:marBottom w:val="0"/>
      <w:divBdr>
        <w:top w:val="none" w:sz="0" w:space="0" w:color="auto"/>
        <w:left w:val="none" w:sz="0" w:space="0" w:color="auto"/>
        <w:bottom w:val="none" w:sz="0" w:space="0" w:color="auto"/>
        <w:right w:val="none" w:sz="0" w:space="0" w:color="auto"/>
      </w:divBdr>
      <w:divsChild>
        <w:div w:id="902184119">
          <w:marLeft w:val="0"/>
          <w:marRight w:val="0"/>
          <w:marTop w:val="0"/>
          <w:marBottom w:val="0"/>
          <w:divBdr>
            <w:top w:val="none" w:sz="0" w:space="0" w:color="auto"/>
            <w:left w:val="none" w:sz="0" w:space="0" w:color="auto"/>
            <w:bottom w:val="none" w:sz="0" w:space="0" w:color="auto"/>
            <w:right w:val="none" w:sz="0" w:space="0" w:color="auto"/>
          </w:divBdr>
        </w:div>
        <w:div w:id="1027870695">
          <w:marLeft w:val="0"/>
          <w:marRight w:val="0"/>
          <w:marTop w:val="0"/>
          <w:marBottom w:val="0"/>
          <w:divBdr>
            <w:top w:val="none" w:sz="0" w:space="0" w:color="auto"/>
            <w:left w:val="none" w:sz="0" w:space="0" w:color="auto"/>
            <w:bottom w:val="none" w:sz="0" w:space="0" w:color="auto"/>
            <w:right w:val="none" w:sz="0" w:space="0" w:color="auto"/>
          </w:divBdr>
        </w:div>
        <w:div w:id="1168712431">
          <w:marLeft w:val="0"/>
          <w:marRight w:val="0"/>
          <w:marTop w:val="0"/>
          <w:marBottom w:val="0"/>
          <w:divBdr>
            <w:top w:val="none" w:sz="0" w:space="0" w:color="auto"/>
            <w:left w:val="none" w:sz="0" w:space="0" w:color="auto"/>
            <w:bottom w:val="none" w:sz="0" w:space="0" w:color="auto"/>
            <w:right w:val="none" w:sz="0" w:space="0" w:color="auto"/>
          </w:divBdr>
        </w:div>
        <w:div w:id="1530990925">
          <w:marLeft w:val="0"/>
          <w:marRight w:val="0"/>
          <w:marTop w:val="0"/>
          <w:marBottom w:val="0"/>
          <w:divBdr>
            <w:top w:val="none" w:sz="0" w:space="0" w:color="auto"/>
            <w:left w:val="none" w:sz="0" w:space="0" w:color="auto"/>
            <w:bottom w:val="none" w:sz="0" w:space="0" w:color="auto"/>
            <w:right w:val="none" w:sz="0" w:space="0" w:color="auto"/>
          </w:divBdr>
        </w:div>
      </w:divsChild>
    </w:div>
    <w:div w:id="829055919">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2707797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996543111">
      <w:bodyDiv w:val="1"/>
      <w:marLeft w:val="0"/>
      <w:marRight w:val="0"/>
      <w:marTop w:val="0"/>
      <w:marBottom w:val="0"/>
      <w:divBdr>
        <w:top w:val="none" w:sz="0" w:space="0" w:color="auto"/>
        <w:left w:val="none" w:sz="0" w:space="0" w:color="auto"/>
        <w:bottom w:val="none" w:sz="0" w:space="0" w:color="auto"/>
        <w:right w:val="none" w:sz="0" w:space="0" w:color="auto"/>
      </w:divBdr>
    </w:div>
    <w:div w:id="1005326455">
      <w:bodyDiv w:val="1"/>
      <w:marLeft w:val="0"/>
      <w:marRight w:val="0"/>
      <w:marTop w:val="0"/>
      <w:marBottom w:val="0"/>
      <w:divBdr>
        <w:top w:val="none" w:sz="0" w:space="0" w:color="auto"/>
        <w:left w:val="none" w:sz="0" w:space="0" w:color="auto"/>
        <w:bottom w:val="none" w:sz="0" w:space="0" w:color="auto"/>
        <w:right w:val="none" w:sz="0" w:space="0" w:color="auto"/>
      </w:divBdr>
    </w:div>
    <w:div w:id="1030570398">
      <w:bodyDiv w:val="1"/>
      <w:marLeft w:val="0"/>
      <w:marRight w:val="0"/>
      <w:marTop w:val="0"/>
      <w:marBottom w:val="0"/>
      <w:divBdr>
        <w:top w:val="none" w:sz="0" w:space="0" w:color="auto"/>
        <w:left w:val="none" w:sz="0" w:space="0" w:color="auto"/>
        <w:bottom w:val="none" w:sz="0" w:space="0" w:color="auto"/>
        <w:right w:val="none" w:sz="0" w:space="0" w:color="auto"/>
      </w:divBdr>
    </w:div>
    <w:div w:id="1133907673">
      <w:bodyDiv w:val="1"/>
      <w:marLeft w:val="0"/>
      <w:marRight w:val="0"/>
      <w:marTop w:val="0"/>
      <w:marBottom w:val="0"/>
      <w:divBdr>
        <w:top w:val="none" w:sz="0" w:space="0" w:color="auto"/>
        <w:left w:val="none" w:sz="0" w:space="0" w:color="auto"/>
        <w:bottom w:val="none" w:sz="0" w:space="0" w:color="auto"/>
        <w:right w:val="none" w:sz="0" w:space="0" w:color="auto"/>
      </w:divBdr>
    </w:div>
    <w:div w:id="1167944075">
      <w:bodyDiv w:val="1"/>
      <w:marLeft w:val="0"/>
      <w:marRight w:val="0"/>
      <w:marTop w:val="0"/>
      <w:marBottom w:val="0"/>
      <w:divBdr>
        <w:top w:val="none" w:sz="0" w:space="0" w:color="auto"/>
        <w:left w:val="none" w:sz="0" w:space="0" w:color="auto"/>
        <w:bottom w:val="none" w:sz="0" w:space="0" w:color="auto"/>
        <w:right w:val="none" w:sz="0" w:space="0" w:color="auto"/>
      </w:divBdr>
    </w:div>
    <w:div w:id="1202740897">
      <w:bodyDiv w:val="1"/>
      <w:marLeft w:val="0"/>
      <w:marRight w:val="0"/>
      <w:marTop w:val="0"/>
      <w:marBottom w:val="0"/>
      <w:divBdr>
        <w:top w:val="none" w:sz="0" w:space="0" w:color="auto"/>
        <w:left w:val="none" w:sz="0" w:space="0" w:color="auto"/>
        <w:bottom w:val="none" w:sz="0" w:space="0" w:color="auto"/>
        <w:right w:val="none" w:sz="0" w:space="0" w:color="auto"/>
      </w:divBdr>
    </w:div>
    <w:div w:id="1444152739">
      <w:bodyDiv w:val="1"/>
      <w:marLeft w:val="0"/>
      <w:marRight w:val="0"/>
      <w:marTop w:val="0"/>
      <w:marBottom w:val="0"/>
      <w:divBdr>
        <w:top w:val="none" w:sz="0" w:space="0" w:color="auto"/>
        <w:left w:val="none" w:sz="0" w:space="0" w:color="auto"/>
        <w:bottom w:val="none" w:sz="0" w:space="0" w:color="auto"/>
        <w:right w:val="none" w:sz="0" w:space="0" w:color="auto"/>
      </w:divBdr>
    </w:div>
    <w:div w:id="1488475256">
      <w:bodyDiv w:val="1"/>
      <w:marLeft w:val="0"/>
      <w:marRight w:val="0"/>
      <w:marTop w:val="0"/>
      <w:marBottom w:val="0"/>
      <w:divBdr>
        <w:top w:val="none" w:sz="0" w:space="0" w:color="auto"/>
        <w:left w:val="none" w:sz="0" w:space="0" w:color="auto"/>
        <w:bottom w:val="none" w:sz="0" w:space="0" w:color="auto"/>
        <w:right w:val="none" w:sz="0" w:space="0" w:color="auto"/>
      </w:divBdr>
      <w:divsChild>
        <w:div w:id="1482582266">
          <w:marLeft w:val="0"/>
          <w:marRight w:val="0"/>
          <w:marTop w:val="0"/>
          <w:marBottom w:val="0"/>
          <w:divBdr>
            <w:top w:val="none" w:sz="0" w:space="0" w:color="auto"/>
            <w:left w:val="none" w:sz="0" w:space="0" w:color="auto"/>
            <w:bottom w:val="none" w:sz="0" w:space="0" w:color="auto"/>
            <w:right w:val="none" w:sz="0" w:space="0" w:color="auto"/>
          </w:divBdr>
          <w:divsChild>
            <w:div w:id="973483804">
              <w:marLeft w:val="0"/>
              <w:marRight w:val="0"/>
              <w:marTop w:val="0"/>
              <w:marBottom w:val="0"/>
              <w:divBdr>
                <w:top w:val="none" w:sz="0" w:space="0" w:color="auto"/>
                <w:left w:val="none" w:sz="0" w:space="0" w:color="auto"/>
                <w:bottom w:val="none" w:sz="0" w:space="0" w:color="auto"/>
                <w:right w:val="none" w:sz="0" w:space="0" w:color="auto"/>
              </w:divBdr>
              <w:divsChild>
                <w:div w:id="2104691134">
                  <w:marLeft w:val="0"/>
                  <w:marRight w:val="0"/>
                  <w:marTop w:val="0"/>
                  <w:marBottom w:val="0"/>
                  <w:divBdr>
                    <w:top w:val="none" w:sz="0" w:space="0" w:color="auto"/>
                    <w:left w:val="none" w:sz="0" w:space="0" w:color="auto"/>
                    <w:bottom w:val="none" w:sz="0" w:space="0" w:color="auto"/>
                    <w:right w:val="none" w:sz="0" w:space="0" w:color="auto"/>
                  </w:divBdr>
                  <w:divsChild>
                    <w:div w:id="39287620">
                      <w:marLeft w:val="0"/>
                      <w:marRight w:val="0"/>
                      <w:marTop w:val="0"/>
                      <w:marBottom w:val="0"/>
                      <w:divBdr>
                        <w:top w:val="none" w:sz="0" w:space="0" w:color="auto"/>
                        <w:left w:val="none" w:sz="0" w:space="0" w:color="auto"/>
                        <w:bottom w:val="none" w:sz="0" w:space="0" w:color="auto"/>
                        <w:right w:val="none" w:sz="0" w:space="0" w:color="auto"/>
                      </w:divBdr>
                      <w:divsChild>
                        <w:div w:id="13371524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813983">
      <w:bodyDiv w:val="1"/>
      <w:marLeft w:val="0"/>
      <w:marRight w:val="0"/>
      <w:marTop w:val="0"/>
      <w:marBottom w:val="0"/>
      <w:divBdr>
        <w:top w:val="none" w:sz="0" w:space="0" w:color="auto"/>
        <w:left w:val="none" w:sz="0" w:space="0" w:color="auto"/>
        <w:bottom w:val="none" w:sz="0" w:space="0" w:color="auto"/>
        <w:right w:val="none" w:sz="0" w:space="0" w:color="auto"/>
      </w:divBdr>
    </w:div>
    <w:div w:id="1511867676">
      <w:bodyDiv w:val="1"/>
      <w:marLeft w:val="0"/>
      <w:marRight w:val="0"/>
      <w:marTop w:val="0"/>
      <w:marBottom w:val="0"/>
      <w:divBdr>
        <w:top w:val="none" w:sz="0" w:space="0" w:color="auto"/>
        <w:left w:val="none" w:sz="0" w:space="0" w:color="auto"/>
        <w:bottom w:val="none" w:sz="0" w:space="0" w:color="auto"/>
        <w:right w:val="none" w:sz="0" w:space="0" w:color="auto"/>
      </w:divBdr>
    </w:div>
    <w:div w:id="1621449661">
      <w:bodyDiv w:val="1"/>
      <w:marLeft w:val="0"/>
      <w:marRight w:val="0"/>
      <w:marTop w:val="0"/>
      <w:marBottom w:val="0"/>
      <w:divBdr>
        <w:top w:val="none" w:sz="0" w:space="0" w:color="auto"/>
        <w:left w:val="none" w:sz="0" w:space="0" w:color="auto"/>
        <w:bottom w:val="none" w:sz="0" w:space="0" w:color="auto"/>
        <w:right w:val="none" w:sz="0" w:space="0" w:color="auto"/>
      </w:divBdr>
    </w:div>
    <w:div w:id="1634021083">
      <w:bodyDiv w:val="1"/>
      <w:marLeft w:val="0"/>
      <w:marRight w:val="0"/>
      <w:marTop w:val="0"/>
      <w:marBottom w:val="0"/>
      <w:divBdr>
        <w:top w:val="none" w:sz="0" w:space="0" w:color="auto"/>
        <w:left w:val="none" w:sz="0" w:space="0" w:color="auto"/>
        <w:bottom w:val="none" w:sz="0" w:space="0" w:color="auto"/>
        <w:right w:val="none" w:sz="0" w:space="0" w:color="auto"/>
      </w:divBdr>
      <w:divsChild>
        <w:div w:id="267203106">
          <w:marLeft w:val="0"/>
          <w:marRight w:val="0"/>
          <w:marTop w:val="0"/>
          <w:marBottom w:val="0"/>
          <w:divBdr>
            <w:top w:val="none" w:sz="0" w:space="0" w:color="auto"/>
            <w:left w:val="none" w:sz="0" w:space="0" w:color="auto"/>
            <w:bottom w:val="none" w:sz="0" w:space="0" w:color="auto"/>
            <w:right w:val="none" w:sz="0" w:space="0" w:color="auto"/>
          </w:divBdr>
          <w:divsChild>
            <w:div w:id="1206336376">
              <w:marLeft w:val="0"/>
              <w:marRight w:val="0"/>
              <w:marTop w:val="0"/>
              <w:marBottom w:val="0"/>
              <w:divBdr>
                <w:top w:val="none" w:sz="0" w:space="0" w:color="auto"/>
                <w:left w:val="none" w:sz="0" w:space="0" w:color="auto"/>
                <w:bottom w:val="none" w:sz="0" w:space="0" w:color="auto"/>
                <w:right w:val="none" w:sz="0" w:space="0" w:color="auto"/>
              </w:divBdr>
              <w:divsChild>
                <w:div w:id="557131687">
                  <w:marLeft w:val="0"/>
                  <w:marRight w:val="0"/>
                  <w:marTop w:val="0"/>
                  <w:marBottom w:val="0"/>
                  <w:divBdr>
                    <w:top w:val="none" w:sz="0" w:space="0" w:color="auto"/>
                    <w:left w:val="none" w:sz="0" w:space="0" w:color="auto"/>
                    <w:bottom w:val="none" w:sz="0" w:space="0" w:color="auto"/>
                    <w:right w:val="none" w:sz="0" w:space="0" w:color="auto"/>
                  </w:divBdr>
                  <w:divsChild>
                    <w:div w:id="644942179">
                      <w:marLeft w:val="4275"/>
                      <w:marRight w:val="0"/>
                      <w:marTop w:val="615"/>
                      <w:marBottom w:val="0"/>
                      <w:divBdr>
                        <w:top w:val="none" w:sz="0" w:space="0" w:color="auto"/>
                        <w:left w:val="none" w:sz="0" w:space="0" w:color="auto"/>
                        <w:bottom w:val="none" w:sz="0" w:space="0" w:color="auto"/>
                        <w:right w:val="none" w:sz="0" w:space="0" w:color="auto"/>
                      </w:divBdr>
                      <w:divsChild>
                        <w:div w:id="741564160">
                          <w:marLeft w:val="0"/>
                          <w:marRight w:val="0"/>
                          <w:marTop w:val="0"/>
                          <w:marBottom w:val="0"/>
                          <w:divBdr>
                            <w:top w:val="none" w:sz="0" w:space="0" w:color="auto"/>
                            <w:left w:val="none" w:sz="0" w:space="0" w:color="auto"/>
                            <w:bottom w:val="none" w:sz="0" w:space="0" w:color="auto"/>
                            <w:right w:val="none" w:sz="0" w:space="0" w:color="auto"/>
                          </w:divBdr>
                          <w:divsChild>
                            <w:div w:id="35086997">
                              <w:marLeft w:val="0"/>
                              <w:marRight w:val="0"/>
                              <w:marTop w:val="0"/>
                              <w:marBottom w:val="0"/>
                              <w:divBdr>
                                <w:top w:val="none" w:sz="0" w:space="0" w:color="auto"/>
                                <w:left w:val="none" w:sz="0" w:space="0" w:color="auto"/>
                                <w:bottom w:val="none" w:sz="0" w:space="0" w:color="auto"/>
                                <w:right w:val="none" w:sz="0" w:space="0" w:color="auto"/>
                              </w:divBdr>
                            </w:div>
                            <w:div w:id="442189907">
                              <w:marLeft w:val="0"/>
                              <w:marRight w:val="0"/>
                              <w:marTop w:val="0"/>
                              <w:marBottom w:val="0"/>
                              <w:divBdr>
                                <w:top w:val="none" w:sz="0" w:space="0" w:color="auto"/>
                                <w:left w:val="none" w:sz="0" w:space="0" w:color="auto"/>
                                <w:bottom w:val="none" w:sz="0" w:space="0" w:color="auto"/>
                                <w:right w:val="none" w:sz="0" w:space="0" w:color="auto"/>
                              </w:divBdr>
                              <w:divsChild>
                                <w:div w:id="406998147">
                                  <w:marLeft w:val="0"/>
                                  <w:marRight w:val="0"/>
                                  <w:marTop w:val="0"/>
                                  <w:marBottom w:val="0"/>
                                  <w:divBdr>
                                    <w:top w:val="none" w:sz="0" w:space="0" w:color="auto"/>
                                    <w:left w:val="none" w:sz="0" w:space="0" w:color="auto"/>
                                    <w:bottom w:val="none" w:sz="0" w:space="0" w:color="auto"/>
                                    <w:right w:val="none" w:sz="0" w:space="0" w:color="auto"/>
                                  </w:divBdr>
                                </w:div>
                                <w:div w:id="1999572156">
                                  <w:marLeft w:val="0"/>
                                  <w:marRight w:val="0"/>
                                  <w:marTop w:val="0"/>
                                  <w:marBottom w:val="0"/>
                                  <w:divBdr>
                                    <w:top w:val="none" w:sz="0" w:space="0" w:color="auto"/>
                                    <w:left w:val="none" w:sz="0" w:space="0" w:color="auto"/>
                                    <w:bottom w:val="none" w:sz="0" w:space="0" w:color="auto"/>
                                    <w:right w:val="none" w:sz="0" w:space="0" w:color="auto"/>
                                  </w:divBdr>
                                  <w:divsChild>
                                    <w:div w:id="667944376">
                                      <w:marLeft w:val="0"/>
                                      <w:marRight w:val="0"/>
                                      <w:marTop w:val="0"/>
                                      <w:marBottom w:val="0"/>
                                      <w:divBdr>
                                        <w:top w:val="none" w:sz="0" w:space="0" w:color="auto"/>
                                        <w:left w:val="none" w:sz="0" w:space="0" w:color="auto"/>
                                        <w:bottom w:val="none" w:sz="0" w:space="0" w:color="auto"/>
                                        <w:right w:val="none" w:sz="0" w:space="0" w:color="auto"/>
                                      </w:divBdr>
                                      <w:divsChild>
                                        <w:div w:id="81487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1690">
                              <w:marLeft w:val="0"/>
                              <w:marRight w:val="0"/>
                              <w:marTop w:val="0"/>
                              <w:marBottom w:val="0"/>
                              <w:divBdr>
                                <w:top w:val="none" w:sz="0" w:space="0" w:color="auto"/>
                                <w:left w:val="none" w:sz="0" w:space="0" w:color="auto"/>
                                <w:bottom w:val="none" w:sz="0" w:space="0" w:color="auto"/>
                                <w:right w:val="none" w:sz="0" w:space="0" w:color="auto"/>
                              </w:divBdr>
                              <w:divsChild>
                                <w:div w:id="22902102">
                                  <w:marLeft w:val="0"/>
                                  <w:marRight w:val="0"/>
                                  <w:marTop w:val="0"/>
                                  <w:marBottom w:val="0"/>
                                  <w:divBdr>
                                    <w:top w:val="none" w:sz="0" w:space="0" w:color="auto"/>
                                    <w:left w:val="none" w:sz="0" w:space="0" w:color="auto"/>
                                    <w:bottom w:val="none" w:sz="0" w:space="0" w:color="auto"/>
                                    <w:right w:val="none" w:sz="0" w:space="0" w:color="auto"/>
                                  </w:divBdr>
                                  <w:divsChild>
                                    <w:div w:id="2029984355">
                                      <w:marLeft w:val="0"/>
                                      <w:marRight w:val="0"/>
                                      <w:marTop w:val="0"/>
                                      <w:marBottom w:val="0"/>
                                      <w:divBdr>
                                        <w:top w:val="none" w:sz="0" w:space="0" w:color="auto"/>
                                        <w:left w:val="none" w:sz="0" w:space="0" w:color="auto"/>
                                        <w:bottom w:val="none" w:sz="0" w:space="0" w:color="auto"/>
                                        <w:right w:val="none" w:sz="0" w:space="0" w:color="auto"/>
                                      </w:divBdr>
                                    </w:div>
                                    <w:div w:id="2057076548">
                                      <w:marLeft w:val="0"/>
                                      <w:marRight w:val="0"/>
                                      <w:marTop w:val="0"/>
                                      <w:marBottom w:val="0"/>
                                      <w:divBdr>
                                        <w:top w:val="none" w:sz="0" w:space="0" w:color="auto"/>
                                        <w:left w:val="none" w:sz="0" w:space="0" w:color="auto"/>
                                        <w:bottom w:val="none" w:sz="0" w:space="0" w:color="auto"/>
                                        <w:right w:val="none" w:sz="0" w:space="0" w:color="auto"/>
                                      </w:divBdr>
                                      <w:divsChild>
                                        <w:div w:id="1203831758">
                                          <w:marLeft w:val="0"/>
                                          <w:marRight w:val="0"/>
                                          <w:marTop w:val="0"/>
                                          <w:marBottom w:val="0"/>
                                          <w:divBdr>
                                            <w:top w:val="none" w:sz="0" w:space="0" w:color="auto"/>
                                            <w:left w:val="none" w:sz="0" w:space="0" w:color="auto"/>
                                            <w:bottom w:val="none" w:sz="0" w:space="0" w:color="auto"/>
                                            <w:right w:val="none" w:sz="0" w:space="0" w:color="auto"/>
                                          </w:divBdr>
                                        </w:div>
                                        <w:div w:id="16490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8355">
                                  <w:marLeft w:val="0"/>
                                  <w:marRight w:val="0"/>
                                  <w:marTop w:val="0"/>
                                  <w:marBottom w:val="0"/>
                                  <w:divBdr>
                                    <w:top w:val="none" w:sz="0" w:space="0" w:color="auto"/>
                                    <w:left w:val="none" w:sz="0" w:space="0" w:color="auto"/>
                                    <w:bottom w:val="none" w:sz="0" w:space="0" w:color="auto"/>
                                    <w:right w:val="none" w:sz="0" w:space="0" w:color="auto"/>
                                  </w:divBdr>
                                  <w:divsChild>
                                    <w:div w:id="1498689132">
                                      <w:marLeft w:val="0"/>
                                      <w:marRight w:val="0"/>
                                      <w:marTop w:val="0"/>
                                      <w:marBottom w:val="0"/>
                                      <w:divBdr>
                                        <w:top w:val="none" w:sz="0" w:space="0" w:color="auto"/>
                                        <w:left w:val="none" w:sz="0" w:space="0" w:color="auto"/>
                                        <w:bottom w:val="none" w:sz="0" w:space="0" w:color="auto"/>
                                        <w:right w:val="none" w:sz="0" w:space="0" w:color="auto"/>
                                      </w:divBdr>
                                    </w:div>
                                    <w:div w:id="2104259285">
                                      <w:marLeft w:val="0"/>
                                      <w:marRight w:val="0"/>
                                      <w:marTop w:val="0"/>
                                      <w:marBottom w:val="0"/>
                                      <w:divBdr>
                                        <w:top w:val="none" w:sz="0" w:space="0" w:color="auto"/>
                                        <w:left w:val="none" w:sz="0" w:space="0" w:color="auto"/>
                                        <w:bottom w:val="none" w:sz="0" w:space="0" w:color="auto"/>
                                        <w:right w:val="none" w:sz="0" w:space="0" w:color="auto"/>
                                      </w:divBdr>
                                      <w:divsChild>
                                        <w:div w:id="1151213026">
                                          <w:marLeft w:val="0"/>
                                          <w:marRight w:val="0"/>
                                          <w:marTop w:val="0"/>
                                          <w:marBottom w:val="0"/>
                                          <w:divBdr>
                                            <w:top w:val="none" w:sz="0" w:space="0" w:color="auto"/>
                                            <w:left w:val="none" w:sz="0" w:space="0" w:color="auto"/>
                                            <w:bottom w:val="none" w:sz="0" w:space="0" w:color="auto"/>
                                            <w:right w:val="none" w:sz="0" w:space="0" w:color="auto"/>
                                          </w:divBdr>
                                        </w:div>
                                        <w:div w:id="20519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6093">
                                  <w:marLeft w:val="0"/>
                                  <w:marRight w:val="0"/>
                                  <w:marTop w:val="0"/>
                                  <w:marBottom w:val="0"/>
                                  <w:divBdr>
                                    <w:top w:val="none" w:sz="0" w:space="0" w:color="auto"/>
                                    <w:left w:val="none" w:sz="0" w:space="0" w:color="auto"/>
                                    <w:bottom w:val="none" w:sz="0" w:space="0" w:color="auto"/>
                                    <w:right w:val="none" w:sz="0" w:space="0" w:color="auto"/>
                                  </w:divBdr>
                                  <w:divsChild>
                                    <w:div w:id="222910264">
                                      <w:marLeft w:val="0"/>
                                      <w:marRight w:val="0"/>
                                      <w:marTop w:val="0"/>
                                      <w:marBottom w:val="0"/>
                                      <w:divBdr>
                                        <w:top w:val="none" w:sz="0" w:space="0" w:color="auto"/>
                                        <w:left w:val="none" w:sz="0" w:space="0" w:color="auto"/>
                                        <w:bottom w:val="none" w:sz="0" w:space="0" w:color="auto"/>
                                        <w:right w:val="none" w:sz="0" w:space="0" w:color="auto"/>
                                      </w:divBdr>
                                      <w:divsChild>
                                        <w:div w:id="1560290540">
                                          <w:marLeft w:val="0"/>
                                          <w:marRight w:val="0"/>
                                          <w:marTop w:val="0"/>
                                          <w:marBottom w:val="0"/>
                                          <w:divBdr>
                                            <w:top w:val="none" w:sz="0" w:space="0" w:color="auto"/>
                                            <w:left w:val="none" w:sz="0" w:space="0" w:color="auto"/>
                                            <w:bottom w:val="none" w:sz="0" w:space="0" w:color="auto"/>
                                            <w:right w:val="none" w:sz="0" w:space="0" w:color="auto"/>
                                          </w:divBdr>
                                        </w:div>
                                        <w:div w:id="2061662259">
                                          <w:marLeft w:val="0"/>
                                          <w:marRight w:val="0"/>
                                          <w:marTop w:val="0"/>
                                          <w:marBottom w:val="0"/>
                                          <w:divBdr>
                                            <w:top w:val="none" w:sz="0" w:space="0" w:color="auto"/>
                                            <w:left w:val="none" w:sz="0" w:space="0" w:color="auto"/>
                                            <w:bottom w:val="none" w:sz="0" w:space="0" w:color="auto"/>
                                            <w:right w:val="none" w:sz="0" w:space="0" w:color="auto"/>
                                          </w:divBdr>
                                        </w:div>
                                      </w:divsChild>
                                    </w:div>
                                    <w:div w:id="1638224024">
                                      <w:marLeft w:val="0"/>
                                      <w:marRight w:val="0"/>
                                      <w:marTop w:val="0"/>
                                      <w:marBottom w:val="0"/>
                                      <w:divBdr>
                                        <w:top w:val="none" w:sz="0" w:space="0" w:color="auto"/>
                                        <w:left w:val="none" w:sz="0" w:space="0" w:color="auto"/>
                                        <w:bottom w:val="none" w:sz="0" w:space="0" w:color="auto"/>
                                        <w:right w:val="none" w:sz="0" w:space="0" w:color="auto"/>
                                      </w:divBdr>
                                    </w:div>
                                  </w:divsChild>
                                </w:div>
                                <w:div w:id="1029333203">
                                  <w:marLeft w:val="0"/>
                                  <w:marRight w:val="0"/>
                                  <w:marTop w:val="0"/>
                                  <w:marBottom w:val="0"/>
                                  <w:divBdr>
                                    <w:top w:val="none" w:sz="0" w:space="0" w:color="auto"/>
                                    <w:left w:val="none" w:sz="0" w:space="0" w:color="auto"/>
                                    <w:bottom w:val="none" w:sz="0" w:space="0" w:color="auto"/>
                                    <w:right w:val="none" w:sz="0" w:space="0" w:color="auto"/>
                                  </w:divBdr>
                                </w:div>
                                <w:div w:id="1044719023">
                                  <w:marLeft w:val="0"/>
                                  <w:marRight w:val="0"/>
                                  <w:marTop w:val="0"/>
                                  <w:marBottom w:val="0"/>
                                  <w:divBdr>
                                    <w:top w:val="none" w:sz="0" w:space="0" w:color="auto"/>
                                    <w:left w:val="none" w:sz="0" w:space="0" w:color="auto"/>
                                    <w:bottom w:val="none" w:sz="0" w:space="0" w:color="auto"/>
                                    <w:right w:val="none" w:sz="0" w:space="0" w:color="auto"/>
                                  </w:divBdr>
                                  <w:divsChild>
                                    <w:div w:id="544147170">
                                      <w:marLeft w:val="0"/>
                                      <w:marRight w:val="0"/>
                                      <w:marTop w:val="0"/>
                                      <w:marBottom w:val="0"/>
                                      <w:divBdr>
                                        <w:top w:val="none" w:sz="0" w:space="0" w:color="auto"/>
                                        <w:left w:val="none" w:sz="0" w:space="0" w:color="auto"/>
                                        <w:bottom w:val="none" w:sz="0" w:space="0" w:color="auto"/>
                                        <w:right w:val="none" w:sz="0" w:space="0" w:color="auto"/>
                                      </w:divBdr>
                                    </w:div>
                                    <w:div w:id="1110275942">
                                      <w:marLeft w:val="0"/>
                                      <w:marRight w:val="0"/>
                                      <w:marTop w:val="0"/>
                                      <w:marBottom w:val="0"/>
                                      <w:divBdr>
                                        <w:top w:val="none" w:sz="0" w:space="0" w:color="auto"/>
                                        <w:left w:val="none" w:sz="0" w:space="0" w:color="auto"/>
                                        <w:bottom w:val="none" w:sz="0" w:space="0" w:color="auto"/>
                                        <w:right w:val="none" w:sz="0" w:space="0" w:color="auto"/>
                                      </w:divBdr>
                                      <w:divsChild>
                                        <w:div w:id="59209778">
                                          <w:marLeft w:val="0"/>
                                          <w:marRight w:val="0"/>
                                          <w:marTop w:val="0"/>
                                          <w:marBottom w:val="0"/>
                                          <w:divBdr>
                                            <w:top w:val="none" w:sz="0" w:space="0" w:color="auto"/>
                                            <w:left w:val="none" w:sz="0" w:space="0" w:color="auto"/>
                                            <w:bottom w:val="none" w:sz="0" w:space="0" w:color="auto"/>
                                            <w:right w:val="none" w:sz="0" w:space="0" w:color="auto"/>
                                          </w:divBdr>
                                        </w:div>
                                        <w:div w:id="10287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4908">
                                  <w:marLeft w:val="0"/>
                                  <w:marRight w:val="0"/>
                                  <w:marTop w:val="0"/>
                                  <w:marBottom w:val="0"/>
                                  <w:divBdr>
                                    <w:top w:val="none" w:sz="0" w:space="0" w:color="auto"/>
                                    <w:left w:val="none" w:sz="0" w:space="0" w:color="auto"/>
                                    <w:bottom w:val="none" w:sz="0" w:space="0" w:color="auto"/>
                                    <w:right w:val="none" w:sz="0" w:space="0" w:color="auto"/>
                                  </w:divBdr>
                                  <w:divsChild>
                                    <w:div w:id="400980650">
                                      <w:marLeft w:val="0"/>
                                      <w:marRight w:val="0"/>
                                      <w:marTop w:val="0"/>
                                      <w:marBottom w:val="0"/>
                                      <w:divBdr>
                                        <w:top w:val="none" w:sz="0" w:space="0" w:color="auto"/>
                                        <w:left w:val="none" w:sz="0" w:space="0" w:color="auto"/>
                                        <w:bottom w:val="none" w:sz="0" w:space="0" w:color="auto"/>
                                        <w:right w:val="none" w:sz="0" w:space="0" w:color="auto"/>
                                      </w:divBdr>
                                      <w:divsChild>
                                        <w:div w:id="610088300">
                                          <w:marLeft w:val="0"/>
                                          <w:marRight w:val="0"/>
                                          <w:marTop w:val="0"/>
                                          <w:marBottom w:val="0"/>
                                          <w:divBdr>
                                            <w:top w:val="none" w:sz="0" w:space="0" w:color="auto"/>
                                            <w:left w:val="none" w:sz="0" w:space="0" w:color="auto"/>
                                            <w:bottom w:val="none" w:sz="0" w:space="0" w:color="auto"/>
                                            <w:right w:val="none" w:sz="0" w:space="0" w:color="auto"/>
                                          </w:divBdr>
                                        </w:div>
                                      </w:divsChild>
                                    </w:div>
                                    <w:div w:id="11340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61753609">
      <w:bodyDiv w:val="1"/>
      <w:marLeft w:val="0"/>
      <w:marRight w:val="0"/>
      <w:marTop w:val="0"/>
      <w:marBottom w:val="0"/>
      <w:divBdr>
        <w:top w:val="none" w:sz="0" w:space="0" w:color="auto"/>
        <w:left w:val="none" w:sz="0" w:space="0" w:color="auto"/>
        <w:bottom w:val="none" w:sz="0" w:space="0" w:color="auto"/>
        <w:right w:val="none" w:sz="0" w:space="0" w:color="auto"/>
      </w:divBdr>
      <w:divsChild>
        <w:div w:id="390856868">
          <w:marLeft w:val="0"/>
          <w:marRight w:val="0"/>
          <w:marTop w:val="0"/>
          <w:marBottom w:val="0"/>
          <w:divBdr>
            <w:top w:val="none" w:sz="0" w:space="0" w:color="auto"/>
            <w:left w:val="none" w:sz="0" w:space="0" w:color="auto"/>
            <w:bottom w:val="none" w:sz="0" w:space="0" w:color="auto"/>
            <w:right w:val="none" w:sz="0" w:space="0" w:color="auto"/>
          </w:divBdr>
        </w:div>
        <w:div w:id="636450875">
          <w:marLeft w:val="0"/>
          <w:marRight w:val="0"/>
          <w:marTop w:val="0"/>
          <w:marBottom w:val="0"/>
          <w:divBdr>
            <w:top w:val="none" w:sz="0" w:space="0" w:color="auto"/>
            <w:left w:val="none" w:sz="0" w:space="0" w:color="auto"/>
            <w:bottom w:val="none" w:sz="0" w:space="0" w:color="auto"/>
            <w:right w:val="none" w:sz="0" w:space="0" w:color="auto"/>
          </w:divBdr>
        </w:div>
        <w:div w:id="682364151">
          <w:marLeft w:val="0"/>
          <w:marRight w:val="0"/>
          <w:marTop w:val="0"/>
          <w:marBottom w:val="0"/>
          <w:divBdr>
            <w:top w:val="none" w:sz="0" w:space="0" w:color="auto"/>
            <w:left w:val="none" w:sz="0" w:space="0" w:color="auto"/>
            <w:bottom w:val="none" w:sz="0" w:space="0" w:color="auto"/>
            <w:right w:val="none" w:sz="0" w:space="0" w:color="auto"/>
          </w:divBdr>
        </w:div>
        <w:div w:id="2107118511">
          <w:marLeft w:val="0"/>
          <w:marRight w:val="0"/>
          <w:marTop w:val="0"/>
          <w:marBottom w:val="0"/>
          <w:divBdr>
            <w:top w:val="none" w:sz="0" w:space="0" w:color="auto"/>
            <w:left w:val="none" w:sz="0" w:space="0" w:color="auto"/>
            <w:bottom w:val="none" w:sz="0" w:space="0" w:color="auto"/>
            <w:right w:val="none" w:sz="0" w:space="0" w:color="auto"/>
          </w:divBdr>
        </w:div>
      </w:divsChild>
    </w:div>
    <w:div w:id="1767800201">
      <w:bodyDiv w:val="1"/>
      <w:marLeft w:val="0"/>
      <w:marRight w:val="0"/>
      <w:marTop w:val="0"/>
      <w:marBottom w:val="0"/>
      <w:divBdr>
        <w:top w:val="none" w:sz="0" w:space="0" w:color="auto"/>
        <w:left w:val="none" w:sz="0" w:space="0" w:color="auto"/>
        <w:bottom w:val="none" w:sz="0" w:space="0" w:color="auto"/>
        <w:right w:val="none" w:sz="0" w:space="0" w:color="auto"/>
      </w:divBdr>
    </w:div>
    <w:div w:id="1768503918">
      <w:bodyDiv w:val="1"/>
      <w:marLeft w:val="0"/>
      <w:marRight w:val="0"/>
      <w:marTop w:val="0"/>
      <w:marBottom w:val="0"/>
      <w:divBdr>
        <w:top w:val="none" w:sz="0" w:space="0" w:color="auto"/>
        <w:left w:val="none" w:sz="0" w:space="0" w:color="auto"/>
        <w:bottom w:val="none" w:sz="0" w:space="0" w:color="auto"/>
        <w:right w:val="none" w:sz="0" w:space="0" w:color="auto"/>
      </w:divBdr>
    </w:div>
    <w:div w:id="179228736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76890179">
      <w:bodyDiv w:val="1"/>
      <w:marLeft w:val="0"/>
      <w:marRight w:val="0"/>
      <w:marTop w:val="0"/>
      <w:marBottom w:val="0"/>
      <w:divBdr>
        <w:top w:val="none" w:sz="0" w:space="0" w:color="auto"/>
        <w:left w:val="none" w:sz="0" w:space="0" w:color="auto"/>
        <w:bottom w:val="none" w:sz="0" w:space="0" w:color="auto"/>
        <w:right w:val="none" w:sz="0" w:space="0" w:color="auto"/>
      </w:divBdr>
    </w:div>
    <w:div w:id="193451460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BF8D96EF58CB49851AAD98385286D9" ma:contentTypeVersion="0" ma:contentTypeDescription="Kurkite naują dokumentą." ma:contentTypeScope="" ma:versionID="e87a95dd8fd4f15b7b131ac4d5c98c54">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FC5F4E-881D-46C5-ACB7-F23EDCAD64A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05B1FEE-45D2-42D0-B6B1-0F134FC1E272}">
  <ds:schemaRefs>
    <ds:schemaRef ds:uri="http://schemas.openxmlformats.org/officeDocument/2006/bibliography"/>
  </ds:schemaRefs>
</ds:datastoreItem>
</file>

<file path=customXml/itemProps4.xml><?xml version="1.0" encoding="utf-8"?>
<ds:datastoreItem xmlns:ds="http://schemas.openxmlformats.org/officeDocument/2006/customXml" ds:itemID="{9437F849-1AD5-4C4E-B45E-1049AEB0B628}">
  <ds:schemaRefs>
    <ds:schemaRef ds:uri="http://schemas.openxmlformats.org/officeDocument/2006/bibliography"/>
  </ds:schemaRefs>
</ds:datastoreItem>
</file>

<file path=customXml/itemProps5.xml><?xml version="1.0" encoding="utf-8"?>
<ds:datastoreItem xmlns:ds="http://schemas.openxmlformats.org/officeDocument/2006/customXml" ds:itemID="{1F187846-AEE5-4255-AA09-E821C1F23E3A}">
  <ds:schemaRefs>
    <ds:schemaRef ds:uri="http://schemas.openxmlformats.org/officeDocument/2006/bibliography"/>
  </ds:schemaRefs>
</ds:datastoreItem>
</file>

<file path=customXml/itemProps6.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7.xml><?xml version="1.0" encoding="utf-8"?>
<ds:datastoreItem xmlns:ds="http://schemas.openxmlformats.org/officeDocument/2006/customXml" ds:itemID="{A341016C-AC85-4797-B9A5-7C920CDEF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18396</Words>
  <Characters>10486</Characters>
  <Application>Microsoft Office Word</Application>
  <DocSecurity>0</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28825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Eglė Skučienė</cp:lastModifiedBy>
  <cp:revision>2</cp:revision>
  <cp:lastPrinted>2018-04-04T12:09:00Z</cp:lastPrinted>
  <dcterms:created xsi:type="dcterms:W3CDTF">2019-07-09T04:42:00Z</dcterms:created>
  <dcterms:modified xsi:type="dcterms:W3CDTF">2019-07-09T04:42:00Z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ies>
</file>