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19" w:rsidRPr="0024392A" w:rsidRDefault="0064745E">
      <w:pPr>
        <w:spacing w:before="40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7"/>
        <w:rPr>
          <w:rFonts w:ascii="Arial" w:eastAsia="Arial" w:hAnsi="Arial" w:cs="Arial"/>
          <w:b/>
          <w:bCs/>
          <w:sz w:val="27"/>
          <w:szCs w:val="27"/>
          <w:lang w:val="lt-LT"/>
        </w:rPr>
      </w:pPr>
    </w:p>
    <w:p w:rsidR="004E3E19" w:rsidRPr="0024392A" w:rsidRDefault="0064745E">
      <w:pPr>
        <w:spacing w:before="41"/>
        <w:ind w:left="101" w:right="2245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/>
          <w:b/>
          <w:sz w:val="36"/>
          <w:lang w:val="lt-LT"/>
        </w:rPr>
        <w:t>EB</w:t>
      </w:r>
      <w:r w:rsidRPr="0024392A">
        <w:rPr>
          <w:rFonts w:ascii="Arial"/>
          <w:b/>
          <w:spacing w:val="-12"/>
          <w:sz w:val="36"/>
          <w:lang w:val="lt-LT"/>
        </w:rPr>
        <w:t xml:space="preserve"> </w:t>
      </w:r>
      <w:r w:rsidRPr="0024392A">
        <w:rPr>
          <w:rFonts w:ascii="Arial"/>
          <w:b/>
          <w:sz w:val="36"/>
          <w:lang w:val="lt-LT"/>
        </w:rPr>
        <w:t>SERTIFIKATAS</w:t>
      </w:r>
    </w:p>
    <w:p w:rsidR="004E3E19" w:rsidRPr="0024392A" w:rsidRDefault="0064745E">
      <w:pPr>
        <w:spacing w:before="122" w:line="321" w:lineRule="exact"/>
        <w:ind w:left="101" w:right="2245"/>
        <w:rPr>
          <w:rFonts w:ascii="Arial" w:eastAsia="Arial" w:hAnsi="Arial" w:cs="Arial"/>
          <w:sz w:val="28"/>
          <w:szCs w:val="28"/>
          <w:lang w:val="lt-LT"/>
        </w:rPr>
      </w:pPr>
      <w:r w:rsidRPr="0024392A">
        <w:rPr>
          <w:rFonts w:ascii="Arial" w:hAnsi="Arial"/>
          <w:b/>
          <w:sz w:val="28"/>
          <w:lang w:val="lt-LT"/>
        </w:rPr>
        <w:t>Visiško kokyb</w:t>
      </w:r>
      <w:r w:rsidRPr="0024392A">
        <w:rPr>
          <w:rFonts w:ascii="Arial" w:hAnsi="Arial"/>
          <w:sz w:val="28"/>
          <w:lang w:val="lt-LT"/>
        </w:rPr>
        <w:t>ė</w:t>
      </w:r>
      <w:r w:rsidRPr="0024392A">
        <w:rPr>
          <w:rFonts w:ascii="Arial" w:hAnsi="Arial"/>
          <w:b/>
          <w:sz w:val="28"/>
          <w:lang w:val="lt-LT"/>
        </w:rPr>
        <w:t>s užtikrinimo</w:t>
      </w:r>
      <w:r w:rsidRPr="0024392A">
        <w:rPr>
          <w:rFonts w:ascii="Arial" w:hAnsi="Arial"/>
          <w:b/>
          <w:spacing w:val="-15"/>
          <w:sz w:val="28"/>
          <w:lang w:val="lt-LT"/>
        </w:rPr>
        <w:t xml:space="preserve"> </w:t>
      </w:r>
      <w:r w:rsidRPr="0024392A">
        <w:rPr>
          <w:rFonts w:ascii="Arial" w:hAnsi="Arial"/>
          <w:b/>
          <w:sz w:val="28"/>
          <w:lang w:val="lt-LT"/>
        </w:rPr>
        <w:t>sistema</w:t>
      </w: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Direktyvos 93/42/EEC dėl medicinos įrangos II priedas, išskyrus</w:t>
      </w:r>
      <w:r w:rsidRPr="0024392A">
        <w:rPr>
          <w:spacing w:val="-16"/>
          <w:lang w:val="lt-LT"/>
        </w:rPr>
        <w:t xml:space="preserve"> </w:t>
      </w:r>
      <w:r w:rsidRPr="0024392A">
        <w:rPr>
          <w:lang w:val="lt-LT"/>
        </w:rPr>
        <w:t>(4)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(IIa, II b arba III klasės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gaminiai)</w:t>
      </w:r>
    </w:p>
    <w:p w:rsidR="004E3E19" w:rsidRPr="0024392A" w:rsidRDefault="0064745E">
      <w:pPr>
        <w:pStyle w:val="Heading1"/>
        <w:ind w:left="168" w:right="2245"/>
        <w:rPr>
          <w:b w:val="0"/>
          <w:bCs w:val="0"/>
          <w:lang w:val="lt-LT"/>
        </w:rPr>
      </w:pPr>
      <w:r w:rsidRPr="0024392A">
        <w:rPr>
          <w:lang w:val="lt-LT"/>
        </w:rPr>
        <w:t xml:space="preserve">Nr. G1 </w:t>
      </w:r>
      <w:r w:rsidR="00C82C00">
        <w:rPr>
          <w:lang w:val="lt-LT"/>
        </w:rPr>
        <w:t>15 08 15409 023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tabs>
          <w:tab w:val="left" w:pos="3989"/>
        </w:tabs>
        <w:ind w:left="3989" w:right="3133" w:hanging="3888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pacing w:val="-1"/>
          <w:sz w:val="24"/>
          <w:lang w:val="lt-LT"/>
        </w:rPr>
        <w:t>Gamintojas:</w:t>
      </w:r>
      <w:r w:rsidRPr="0024392A">
        <w:rPr>
          <w:rFonts w:ascii="Arial" w:hAnsi="Arial"/>
          <w:b/>
          <w:spacing w:val="-1"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6"/>
          <w:sz w:val="24"/>
          <w:lang w:val="lt-LT"/>
        </w:rPr>
        <w:t xml:space="preserve"> </w:t>
      </w:r>
      <w:r w:rsidRPr="0024392A">
        <w:rPr>
          <w:rFonts w:ascii="Arial" w:hAnsi="Arial"/>
          <w:b/>
          <w:spacing w:val="-1"/>
          <w:sz w:val="24"/>
          <w:lang w:val="lt-LT"/>
        </w:rPr>
        <w:t>GmbH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Bayerwaldstraße</w:t>
      </w:r>
      <w:r w:rsidRPr="0024392A">
        <w:rPr>
          <w:rFonts w:ascii="Arial" w:hAnsi="Arial"/>
          <w:b/>
          <w:spacing w:val="-2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15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D-81737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Vokietija</w:t>
      </w:r>
    </w:p>
    <w:p w:rsidR="004E3E19" w:rsidRPr="0024392A" w:rsidRDefault="004E3E19">
      <w:pPr>
        <w:spacing w:before="10"/>
        <w:rPr>
          <w:rFonts w:ascii="Arial" w:eastAsia="Arial" w:hAnsi="Arial" w:cs="Arial"/>
          <w:b/>
          <w:bCs/>
          <w:sz w:val="20"/>
          <w:szCs w:val="20"/>
          <w:lang w:val="lt-LT"/>
        </w:rPr>
      </w:pPr>
    </w:p>
    <w:p w:rsidR="004E3E19" w:rsidRPr="0024392A" w:rsidRDefault="0064745E">
      <w:pPr>
        <w:tabs>
          <w:tab w:val="left" w:pos="3989"/>
        </w:tabs>
        <w:ind w:left="101"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staigoje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(-ose):</w:t>
      </w:r>
      <w:r w:rsidRPr="0024392A">
        <w:rPr>
          <w:rFonts w:ascii="Arial" w:hAnsi="Arial"/>
          <w:b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-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GmbH</w:t>
      </w:r>
    </w:p>
    <w:p w:rsidR="004E3E19" w:rsidRPr="0024392A" w:rsidRDefault="0064745E">
      <w:pPr>
        <w:ind w:left="3987" w:right="675"/>
        <w:rPr>
          <w:rFonts w:ascii="Arial" w:eastAsia="Arial" w:hAnsi="Arial" w:cs="Arial"/>
          <w:sz w:val="24"/>
          <w:szCs w:val="24"/>
          <w:lang w:val="lt-LT"/>
        </w:rPr>
      </w:pPr>
      <w:bookmarkStart w:id="0" w:name="_GoBack"/>
      <w:bookmarkEnd w:id="0"/>
      <w:r w:rsidRPr="0024392A">
        <w:rPr>
          <w:rFonts w:ascii="Arial" w:hAnsi="Arial"/>
          <w:b/>
          <w:sz w:val="24"/>
          <w:lang w:val="lt-LT"/>
        </w:rPr>
        <w:t>Bayerwaldstraße 15, D-81737</w:t>
      </w:r>
      <w:r w:rsidRPr="0024392A">
        <w:rPr>
          <w:rFonts w:ascii="Arial" w:hAnsi="Arial"/>
          <w:b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Miunchenas, Vokietija</w:t>
      </w:r>
    </w:p>
    <w:p w:rsidR="004E3E19" w:rsidRPr="0024392A" w:rsidRDefault="004E3E19">
      <w:pPr>
        <w:spacing w:before="4"/>
        <w:rPr>
          <w:rFonts w:ascii="Arial" w:eastAsia="Arial" w:hAnsi="Arial" w:cs="Arial"/>
          <w:b/>
          <w:bCs/>
          <w:sz w:val="31"/>
          <w:szCs w:val="31"/>
          <w:lang w:val="lt-LT"/>
        </w:rPr>
      </w:pPr>
    </w:p>
    <w:p w:rsidR="004E3E19" w:rsidRPr="0024392A" w:rsidRDefault="0064745E">
      <w:pPr>
        <w:pStyle w:val="BodyText"/>
        <w:ind w:right="2245"/>
        <w:rPr>
          <w:rFonts w:cs="Arial"/>
          <w:lang w:val="lt-LT"/>
        </w:rPr>
      </w:pPr>
      <w:r w:rsidRPr="0024392A">
        <w:rPr>
          <w:lang w:val="lt-LT"/>
        </w:rPr>
        <w:t>Produktų</w:t>
      </w:r>
    </w:p>
    <w:p w:rsidR="004E3E19" w:rsidRPr="0024392A" w:rsidRDefault="0064745E">
      <w:pPr>
        <w:tabs>
          <w:tab w:val="left" w:pos="3989"/>
        </w:tabs>
        <w:ind w:left="3987" w:right="575" w:hanging="3886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kategorija</w:t>
      </w:r>
      <w:r w:rsidRPr="0024392A">
        <w:rPr>
          <w:rFonts w:ascii="Arial" w:hAnsi="Arial"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(-os):</w:t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b/>
          <w:sz w:val="24"/>
          <w:lang w:val="lt-LT"/>
        </w:rPr>
        <w:t xml:space="preserve">Odontologijos instrumentai, </w:t>
      </w: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ranga</w:t>
      </w:r>
      <w:r w:rsidRPr="0024392A">
        <w:rPr>
          <w:rFonts w:ascii="Arial" w:hAnsi="Arial"/>
          <w:b/>
          <w:spacing w:val="-7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šaknies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kanal</w:t>
      </w:r>
      <w:r w:rsidRPr="0024392A">
        <w:rPr>
          <w:rFonts w:ascii="Arial" w:hAnsi="Arial"/>
          <w:sz w:val="24"/>
          <w:lang w:val="lt-LT"/>
        </w:rPr>
        <w:t xml:space="preserve">ų </w:t>
      </w:r>
      <w:r w:rsidRPr="0024392A">
        <w:rPr>
          <w:rFonts w:ascii="Arial" w:hAnsi="Arial"/>
          <w:b/>
          <w:sz w:val="24"/>
          <w:lang w:val="lt-LT"/>
        </w:rPr>
        <w:t>gydymui  ir priedai (žr.</w:t>
      </w:r>
      <w:r w:rsidRPr="0024392A">
        <w:rPr>
          <w:rFonts w:ascii="Arial" w:hAnsi="Arial"/>
          <w:b/>
          <w:spacing w:val="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Pried</w:t>
      </w:r>
      <w:r w:rsidRPr="0024392A">
        <w:rPr>
          <w:rFonts w:ascii="Arial" w:hAnsi="Arial"/>
          <w:sz w:val="24"/>
          <w:lang w:val="lt-LT"/>
        </w:rPr>
        <w:t>ą</w:t>
      </w:r>
      <w:r w:rsidRPr="0024392A">
        <w:rPr>
          <w:rFonts w:ascii="Arial" w:hAnsi="Arial"/>
          <w:b/>
          <w:sz w:val="24"/>
          <w:lang w:val="lt-LT"/>
        </w:rPr>
        <w:t>)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112"/>
        <w:jc w:val="both"/>
        <w:rPr>
          <w:lang w:val="lt-LT"/>
        </w:rPr>
      </w:pPr>
      <w:r w:rsidRPr="0024392A">
        <w:rPr>
          <w:lang w:val="lt-LT"/>
        </w:rPr>
        <w:t>TŰV SŰD Product Service GmbH Sertifikavimo biuras patvirtina, kad</w:t>
      </w:r>
      <w:r w:rsidRPr="0024392A">
        <w:rPr>
          <w:spacing w:val="55"/>
          <w:lang w:val="lt-LT"/>
        </w:rPr>
        <w:t xml:space="preserve"> </w:t>
      </w:r>
      <w:r w:rsidRPr="0024392A">
        <w:rPr>
          <w:lang w:val="lt-LT"/>
        </w:rPr>
        <w:t>minėtas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gamintojas taiko kokybės užtikrinimo sistemą, kuri užtikrina produktų</w:t>
      </w:r>
      <w:r w:rsidRPr="0024392A">
        <w:rPr>
          <w:spacing w:val="43"/>
          <w:lang w:val="lt-LT"/>
        </w:rPr>
        <w:t xml:space="preserve"> </w:t>
      </w:r>
      <w:r w:rsidRPr="0024392A">
        <w:rPr>
          <w:lang w:val="lt-LT"/>
        </w:rPr>
        <w:t>atitikimą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II priedo reikalavimams, taikomiems projektuojant, gaminat ir</w:t>
      </w:r>
      <w:r w:rsidRPr="0024392A">
        <w:rPr>
          <w:spacing w:val="53"/>
          <w:lang w:val="lt-LT"/>
        </w:rPr>
        <w:t xml:space="preserve"> </w:t>
      </w:r>
      <w:r w:rsidRPr="0024392A">
        <w:rPr>
          <w:lang w:val="lt-LT"/>
        </w:rPr>
        <w:t>tikrinant atitinkamus gaminių/gaminio kategorijas. Ši kokybės užtikrinimo sistema</w:t>
      </w:r>
      <w:r w:rsidRPr="0024392A">
        <w:rPr>
          <w:spacing w:val="40"/>
          <w:lang w:val="lt-LT"/>
        </w:rPr>
        <w:t xml:space="preserve"> </w:t>
      </w:r>
      <w:r w:rsidRPr="0024392A">
        <w:rPr>
          <w:lang w:val="lt-LT"/>
        </w:rPr>
        <w:t>atitinka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reikalavimus ir yra periodiškai tikrinama. III klasės gaminių</w:t>
      </w:r>
      <w:r w:rsidRPr="0024392A">
        <w:rPr>
          <w:spacing w:val="54"/>
          <w:lang w:val="lt-LT"/>
        </w:rPr>
        <w:t xml:space="preserve"> </w:t>
      </w:r>
      <w:r w:rsidRPr="0024392A">
        <w:rPr>
          <w:lang w:val="lt-LT"/>
        </w:rPr>
        <w:t>pardavimui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privalomas II priedo (4)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sertifikatas.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0"/>
        <w:rPr>
          <w:rFonts w:ascii="Arial" w:eastAsia="Arial" w:hAnsi="Arial" w:cs="Arial"/>
          <w:sz w:val="20"/>
          <w:szCs w:val="20"/>
          <w:lang w:val="lt-LT"/>
        </w:rPr>
      </w:pPr>
    </w:p>
    <w:p w:rsidR="004E3E19" w:rsidRPr="0024392A" w:rsidRDefault="0064745E">
      <w:pPr>
        <w:pStyle w:val="BodyText"/>
        <w:tabs>
          <w:tab w:val="left" w:pos="5285"/>
        </w:tabs>
        <w:ind w:right="2245"/>
        <w:rPr>
          <w:lang w:val="lt-LT"/>
        </w:rPr>
      </w:pPr>
      <w:r w:rsidRPr="0024392A">
        <w:rPr>
          <w:lang w:val="lt-LT"/>
        </w:rPr>
        <w:t>Ataskaitos</w:t>
      </w:r>
      <w:r w:rsidRPr="0024392A">
        <w:rPr>
          <w:spacing w:val="-3"/>
          <w:lang w:val="lt-LT"/>
        </w:rPr>
        <w:t xml:space="preserve"> </w:t>
      </w:r>
      <w:r w:rsidR="00C82C00">
        <w:rPr>
          <w:lang w:val="lt-LT"/>
        </w:rPr>
        <w:t>Nr.:</w:t>
      </w:r>
      <w:r w:rsidR="00C82C00">
        <w:rPr>
          <w:lang w:val="lt-LT"/>
        </w:rPr>
        <w:tab/>
        <w:t>713067667</w:t>
      </w:r>
    </w:p>
    <w:p w:rsidR="004E3E19" w:rsidRDefault="0064745E">
      <w:pPr>
        <w:pStyle w:val="BodyText"/>
        <w:tabs>
          <w:tab w:val="right" w:pos="6515"/>
        </w:tabs>
        <w:spacing w:before="240"/>
        <w:rPr>
          <w:lang w:val="lt-LT"/>
        </w:rPr>
      </w:pPr>
      <w:r w:rsidRPr="0024392A">
        <w:rPr>
          <w:lang w:val="lt-LT"/>
        </w:rPr>
        <w:t xml:space="preserve">Galioja </w:t>
      </w:r>
      <w:r w:rsidR="00C82C00">
        <w:rPr>
          <w:lang w:val="lt-LT"/>
        </w:rPr>
        <w:t>nuo:</w:t>
      </w:r>
      <w:r w:rsidR="00C82C00">
        <w:rPr>
          <w:lang w:val="lt-LT"/>
        </w:rPr>
        <w:tab/>
        <w:t>2016-01-16</w:t>
      </w:r>
    </w:p>
    <w:p w:rsidR="00C82C00" w:rsidRPr="0024392A" w:rsidRDefault="00C82C00">
      <w:pPr>
        <w:pStyle w:val="BodyText"/>
        <w:tabs>
          <w:tab w:val="right" w:pos="6515"/>
        </w:tabs>
        <w:spacing w:before="240"/>
        <w:rPr>
          <w:lang w:val="lt-LT"/>
        </w:rPr>
      </w:pPr>
      <w:r>
        <w:rPr>
          <w:lang w:val="lt-LT"/>
        </w:rPr>
        <w:t>Galioja iki:                                                            2021-01-15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1"/>
        <w:rPr>
          <w:rFonts w:ascii="Arial" w:eastAsia="Arial" w:hAnsi="Arial" w:cs="Arial"/>
          <w:sz w:val="21"/>
          <w:szCs w:val="21"/>
          <w:lang w:val="lt-LT"/>
        </w:rPr>
      </w:pPr>
    </w:p>
    <w:p w:rsidR="004E3E19" w:rsidRPr="0024392A" w:rsidRDefault="0064745E">
      <w:pPr>
        <w:pStyle w:val="BodyText"/>
        <w:tabs>
          <w:tab w:val="left" w:pos="2693"/>
        </w:tabs>
        <w:ind w:right="2245"/>
        <w:rPr>
          <w:lang w:val="lt-LT"/>
        </w:rPr>
      </w:pPr>
      <w:r w:rsidRPr="0024392A">
        <w:rPr>
          <w:lang w:val="lt-LT"/>
        </w:rPr>
        <w:t>Data:</w:t>
      </w:r>
      <w:r w:rsidRPr="0024392A">
        <w:rPr>
          <w:spacing w:val="-4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  <w:r w:rsidRPr="0024392A">
        <w:rPr>
          <w:lang w:val="lt-LT"/>
        </w:rPr>
        <w:t>1</w:t>
      </w:r>
      <w:r w:rsidRPr="0024392A">
        <w:rPr>
          <w:lang w:val="lt-LT"/>
        </w:rPr>
        <w:tab/>
        <w:t>/parašas/</w:t>
      </w:r>
    </w:p>
    <w:p w:rsidR="004E3E19" w:rsidRPr="0024392A" w:rsidRDefault="0064745E">
      <w:pPr>
        <w:pStyle w:val="BodyText"/>
        <w:ind w:left="2693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30"/>
        <w:rPr>
          <w:lang w:val="lt-LT"/>
        </w:rPr>
      </w:pPr>
      <w:r w:rsidRPr="0024392A">
        <w:rPr>
          <w:lang w:val="lt-LT"/>
        </w:rPr>
        <w:t>TŰV SŰD Product Service GmbH yra Sertifikavimo biuras turintis identifikavimo</w:t>
      </w:r>
      <w:r w:rsidRPr="0024392A">
        <w:rPr>
          <w:spacing w:val="-28"/>
          <w:lang w:val="lt-LT"/>
        </w:rPr>
        <w:t xml:space="preserve"> </w:t>
      </w:r>
      <w:r w:rsidRPr="0024392A">
        <w:rPr>
          <w:lang w:val="lt-LT"/>
        </w:rPr>
        <w:t>Nr. 0123.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Puslapis 1 iš</w:t>
      </w:r>
      <w:r w:rsidRPr="0024392A">
        <w:rPr>
          <w:spacing w:val="-3"/>
          <w:lang w:val="lt-LT"/>
        </w:rPr>
        <w:t xml:space="preserve"> </w:t>
      </w:r>
      <w:r w:rsidRPr="0024392A">
        <w:rPr>
          <w:lang w:val="lt-LT"/>
        </w:rPr>
        <w:t>2</w:t>
      </w:r>
    </w:p>
    <w:p w:rsidR="004E3E19" w:rsidRPr="0024392A" w:rsidRDefault="004E3E19">
      <w:pPr>
        <w:rPr>
          <w:lang w:val="lt-LT"/>
        </w:rPr>
        <w:sectPr w:rsidR="004E3E19" w:rsidRPr="0024392A">
          <w:footerReference w:type="default" r:id="rId7"/>
          <w:type w:val="continuous"/>
          <w:pgSz w:w="11900" w:h="16840"/>
          <w:pgMar w:top="520" w:right="800" w:bottom="1460" w:left="1600" w:header="567" w:footer="1279" w:gutter="0"/>
          <w:cols w:space="1296"/>
        </w:sectPr>
      </w:pPr>
    </w:p>
    <w:p w:rsidR="004E3E19" w:rsidRPr="0024392A" w:rsidRDefault="0064745E">
      <w:pPr>
        <w:spacing w:before="32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lastRenderedPageBreak/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1"/>
        <w:rPr>
          <w:rFonts w:ascii="Arial" w:eastAsia="Arial" w:hAnsi="Arial" w:cs="Arial"/>
          <w:b/>
          <w:bCs/>
          <w:sz w:val="26"/>
          <w:szCs w:val="26"/>
          <w:lang w:val="lt-LT"/>
        </w:rPr>
      </w:pPr>
    </w:p>
    <w:p w:rsidR="004E3E19" w:rsidRPr="0024392A" w:rsidRDefault="0064745E">
      <w:pPr>
        <w:pStyle w:val="Heading1"/>
        <w:spacing w:before="61" w:line="660" w:lineRule="auto"/>
        <w:ind w:right="675"/>
        <w:rPr>
          <w:b w:val="0"/>
          <w:bCs w:val="0"/>
          <w:lang w:val="lt-LT"/>
        </w:rPr>
      </w:pPr>
      <w:r w:rsidRPr="0024392A">
        <w:rPr>
          <w:lang w:val="lt-LT"/>
        </w:rPr>
        <w:t xml:space="preserve">EB sertifikato Nr. G1 </w:t>
      </w:r>
      <w:r w:rsidR="00C82C00">
        <w:rPr>
          <w:lang w:val="lt-LT"/>
        </w:rPr>
        <w:t>15 08 15409 023</w:t>
      </w:r>
      <w:r w:rsidRPr="0024392A">
        <w:rPr>
          <w:lang w:val="lt-LT"/>
        </w:rPr>
        <w:t xml:space="preserve"> išduoto 201</w:t>
      </w:r>
      <w:r w:rsidR="00C82C00">
        <w:rPr>
          <w:lang w:val="lt-LT"/>
        </w:rPr>
        <w:t>6-01-</w:t>
      </w:r>
      <w:r w:rsidRPr="0024392A">
        <w:rPr>
          <w:lang w:val="lt-LT"/>
        </w:rPr>
        <w:t>1</w:t>
      </w:r>
      <w:r w:rsidR="00C82C00">
        <w:rPr>
          <w:lang w:val="lt-LT"/>
        </w:rPr>
        <w:t xml:space="preserve">6 </w:t>
      </w:r>
      <w:r w:rsidRPr="0024392A">
        <w:rPr>
          <w:spacing w:val="-20"/>
          <w:lang w:val="lt-LT"/>
        </w:rPr>
        <w:t xml:space="preserve"> </w:t>
      </w:r>
      <w:r w:rsidRPr="0024392A">
        <w:rPr>
          <w:lang w:val="lt-LT"/>
        </w:rPr>
        <w:t>priedas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Produktai/produkt</w:t>
      </w:r>
      <w:r w:rsidRPr="0024392A">
        <w:rPr>
          <w:b w:val="0"/>
          <w:lang w:val="lt-LT"/>
        </w:rPr>
        <w:t xml:space="preserve">ų </w:t>
      </w:r>
      <w:r w:rsidRPr="0024392A">
        <w:rPr>
          <w:lang w:val="lt-LT"/>
        </w:rPr>
        <w:t>kategorijos: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before="81" w:line="291" w:lineRule="exact"/>
        <w:ind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Endodontinių instrumentų, naudojamų kanalų paruošimui,</w:t>
      </w:r>
      <w:r w:rsidRPr="0024392A">
        <w:rPr>
          <w:rFonts w:ascii="Arial" w:hAnsi="Arial"/>
          <w:spacing w:val="-1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lubrikantai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kanalų besisukantys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užpildymo</w:t>
      </w:r>
      <w:r w:rsidRPr="0024392A">
        <w:rPr>
          <w:rFonts w:ascii="Arial" w:hAnsi="Arial"/>
          <w:spacing w:val="-9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medžiagos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Popieriniai kaiščiai šaknų kanalų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sausinimui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Sterilūs vienkartiniai dantų šaknų kanalų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Prietaisai dantų šaknų kanalų ilgio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nustatymui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Šaknies kanalų</w:t>
      </w:r>
      <w:r w:rsidRPr="0024392A">
        <w:rPr>
          <w:rFonts w:ascii="Arial" w:hAnsi="Arial"/>
          <w:spacing w:val="-6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kaiščiai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/>
          <w:sz w:val="24"/>
          <w:lang w:val="lt-LT"/>
        </w:rPr>
        <w:t>Elektriniai varikliai endodontiniams</w:t>
      </w:r>
      <w:r w:rsidRPr="0024392A">
        <w:rPr>
          <w:rFonts w:ascii="Arial"/>
          <w:spacing w:val="-15"/>
          <w:sz w:val="24"/>
          <w:lang w:val="lt-LT"/>
        </w:rPr>
        <w:t xml:space="preserve"> </w:t>
      </w:r>
      <w:r w:rsidRPr="0024392A">
        <w:rPr>
          <w:rFonts w:ascii="Arial"/>
          <w:sz w:val="24"/>
          <w:lang w:val="lt-LT"/>
        </w:rPr>
        <w:t>instrumentams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9"/>
        <w:rPr>
          <w:rFonts w:ascii="Arial" w:eastAsia="Arial" w:hAnsi="Arial" w:cs="Arial"/>
          <w:sz w:val="23"/>
          <w:szCs w:val="23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Miunchenas, CRT2,</w:t>
      </w:r>
      <w:r w:rsidRPr="0024392A">
        <w:rPr>
          <w:spacing w:val="-5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left="1392" w:right="2245"/>
        <w:rPr>
          <w:lang w:val="lt-LT"/>
        </w:rPr>
      </w:pPr>
      <w:r w:rsidRPr="0024392A">
        <w:rPr>
          <w:lang w:val="lt-LT"/>
        </w:rPr>
        <w:t>/parašas/</w:t>
      </w:r>
    </w:p>
    <w:p w:rsidR="004E3E19" w:rsidRPr="0024392A" w:rsidRDefault="0064745E">
      <w:pPr>
        <w:pStyle w:val="BodyText"/>
        <w:ind w:left="1397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sectPr w:rsidR="004E3E19" w:rsidRPr="0024392A">
      <w:pgSz w:w="11900" w:h="16840"/>
      <w:pgMar w:top="1080" w:right="800" w:bottom="1460" w:left="1600" w:header="0" w:footer="127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123" w:rsidRDefault="0064745E">
      <w:r>
        <w:separator/>
      </w:r>
    </w:p>
  </w:endnote>
  <w:endnote w:type="continuationSeparator" w:id="0">
    <w:p w:rsidR="00CF3123" w:rsidRDefault="0064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19" w:rsidRDefault="0024392A">
    <w:pPr>
      <w:spacing w:line="14" w:lineRule="auto"/>
      <w:rPr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9749155</wp:posOffset>
              </wp:positionV>
              <wp:extent cx="5662930" cy="152400"/>
              <wp:effectExtent l="127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19" w:rsidRDefault="0064745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TŰV SŰD Product Service GmbH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Zertifizierstelle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Ridlerstrasse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31 · D-80339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Műnchen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</w:t>
                          </w:r>
                          <w:r>
                            <w:rPr>
                              <w:rFonts w:ascii="Arial" w:hAnsi="Arial"/>
                              <w:spacing w:val="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Vokietija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65pt;width:445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" filled="f" stroked="f">
              <v:textbox inset="0,0,0,0">
                <w:txbxContent>
                  <w:p w:rsidR="004E3E19" w:rsidRDefault="0064745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TŰV SŰD Product Service GmbH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Zertifizierstelle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Ridlerstrasse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31 · D-80339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Műnchen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</w:t>
                    </w:r>
                    <w:r>
                      <w:rPr>
                        <w:rFonts w:ascii="Arial" w:hAnsi="Arial"/>
                        <w:spacing w:val="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Vokietija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123" w:rsidRDefault="0064745E">
      <w:r>
        <w:separator/>
      </w:r>
    </w:p>
  </w:footnote>
  <w:footnote w:type="continuationSeparator" w:id="0">
    <w:p w:rsidR="00CF3123" w:rsidRDefault="0064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33674"/>
    <w:multiLevelType w:val="hybridMultilevel"/>
    <w:tmpl w:val="6F1AB5DE"/>
    <w:lvl w:ilvl="0" w:tplc="77C65896">
      <w:start w:val="1"/>
      <w:numFmt w:val="bullet"/>
      <w:lvlText w:val="•"/>
      <w:lvlJc w:val="left"/>
      <w:pPr>
        <w:ind w:left="821" w:hanging="360"/>
      </w:pPr>
      <w:rPr>
        <w:rFonts w:ascii="Verdana" w:eastAsia="Verdana" w:hAnsi="Verdana" w:hint="default"/>
        <w:w w:val="84"/>
        <w:sz w:val="24"/>
        <w:szCs w:val="24"/>
      </w:rPr>
    </w:lvl>
    <w:lvl w:ilvl="1" w:tplc="DE608CE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1F4BE7E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B2216D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8D6D93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E3814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3CEEC48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872216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93E3D00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19"/>
    <w:rsid w:val="0024392A"/>
    <w:rsid w:val="004E3E19"/>
    <w:rsid w:val="0064745E"/>
    <w:rsid w:val="007D3A60"/>
    <w:rsid w:val="00C82C00"/>
    <w:rsid w:val="00C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FFE3614-A6A1-4CB7-AD01-EF883C3B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 sertifikatas VDW LT.doc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 sertifikatas VDW LT.doc</dc:title>
  <dc:creator>SJurgelevicius</dc:creator>
  <cp:lastModifiedBy>Irena Šichovcovienė</cp:lastModifiedBy>
  <cp:revision>2</cp:revision>
  <dcterms:created xsi:type="dcterms:W3CDTF">2020-01-17T12:38:00Z</dcterms:created>
  <dcterms:modified xsi:type="dcterms:W3CDTF">2020-01-17T12:38:00Z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2016-07-26T00:00:00Z</vt:filetime>
  </property>
</Properties>
</file>