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2B6F3" w14:textId="77777777" w:rsidR="00122F12" w:rsidRPr="00D7490A" w:rsidRDefault="00122F12" w:rsidP="00220BDB">
      <w:pPr>
        <w:spacing w:after="0" w:line="240" w:lineRule="auto"/>
        <w:rPr>
          <w:rFonts w:ascii="Times New Roman" w:hAnsi="Times New Roman" w:cs="Times New Roman"/>
          <w:lang w:val="lt-LT"/>
        </w:rPr>
      </w:pPr>
      <w:bookmarkStart w:id="0" w:name="_GoBack"/>
      <w:bookmarkEnd w:id="0"/>
    </w:p>
    <w:p w14:paraId="4C717D77" w14:textId="77777777" w:rsidR="00D7490A" w:rsidRPr="00D7490A" w:rsidRDefault="00D7490A" w:rsidP="00D7490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D7490A">
        <w:rPr>
          <w:rFonts w:ascii="Times New Roman" w:hAnsi="Times New Roman" w:cs="Times New Roman"/>
          <w:b/>
          <w:lang w:val="lt-LT"/>
        </w:rPr>
        <w:t>UAB „ROCHE LIETUVA“</w:t>
      </w:r>
    </w:p>
    <w:p w14:paraId="38E71B5E" w14:textId="77777777" w:rsidR="00D7490A" w:rsidRPr="00D7490A" w:rsidRDefault="00D7490A" w:rsidP="00D7490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511B686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D7490A">
        <w:rPr>
          <w:rFonts w:ascii="Times New Roman" w:hAnsi="Times New Roman" w:cs="Times New Roman"/>
          <w:lang w:val="lt-LT"/>
        </w:rPr>
        <w:t>J.Jasinskio g. 16B, 03163 Vilnius, tel. (8 5) 254 6799, faks. (8 5) 2546797</w:t>
      </w:r>
    </w:p>
    <w:p w14:paraId="6393F032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D7490A">
        <w:rPr>
          <w:rFonts w:ascii="Times New Roman" w:hAnsi="Times New Roman" w:cs="Times New Roman"/>
          <w:lang w:val="lt-LT"/>
        </w:rPr>
        <w:t>Duomenys kaupiami ir saugomi Juridinių asmenų registre, kodas 300089404,</w:t>
      </w:r>
    </w:p>
    <w:p w14:paraId="3D728CE0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D7490A">
        <w:rPr>
          <w:rFonts w:ascii="Times New Roman" w:hAnsi="Times New Roman" w:cs="Times New Roman"/>
          <w:lang w:val="lt-LT"/>
        </w:rPr>
        <w:t>PVM mokėtojo kodas LT100001773210</w:t>
      </w:r>
    </w:p>
    <w:p w14:paraId="6E9337A0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20C9F58E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u w:val="single"/>
          <w:lang w:val="lt-LT"/>
        </w:rPr>
      </w:pPr>
    </w:p>
    <w:p w14:paraId="7EDE08F2" w14:textId="559B3EAB" w:rsidR="00D7490A" w:rsidRPr="00D7490A" w:rsidRDefault="0055539D" w:rsidP="00D7490A">
      <w:pPr>
        <w:spacing w:after="0"/>
        <w:jc w:val="both"/>
        <w:rPr>
          <w:rFonts w:ascii="Times New Roman" w:hAnsi="Times New Roman" w:cs="Times New Roman"/>
          <w:u w:val="single"/>
          <w:lang w:val="lt-LT"/>
        </w:rPr>
      </w:pPr>
      <w:r>
        <w:rPr>
          <w:rFonts w:ascii="Times New Roman" w:hAnsi="Times New Roman" w:cs="Times New Roman"/>
          <w:u w:val="single"/>
          <w:lang w:val="lt-LT"/>
        </w:rPr>
        <w:t>VšĮ Vilniaus miesto klinikinė ligoninė</w:t>
      </w:r>
      <w:r w:rsidR="00D7490A" w:rsidRPr="00D7490A">
        <w:rPr>
          <w:rFonts w:ascii="Times New Roman" w:hAnsi="Times New Roman" w:cs="Times New Roman"/>
          <w:u w:val="single"/>
          <w:lang w:val="lt-LT"/>
        </w:rPr>
        <w:t xml:space="preserve"> </w:t>
      </w:r>
    </w:p>
    <w:p w14:paraId="270A2D3E" w14:textId="77777777" w:rsidR="00D7490A" w:rsidRPr="00D7490A" w:rsidRDefault="00D7490A" w:rsidP="00D7490A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D7490A">
        <w:rPr>
          <w:rFonts w:ascii="Times New Roman" w:hAnsi="Times New Roman" w:cs="Times New Roman"/>
          <w:lang w:val="lt-LT"/>
        </w:rPr>
        <w:t xml:space="preserve">                   (Adresatas (perkančioji organizacija))</w:t>
      </w:r>
    </w:p>
    <w:p w14:paraId="44E6DD6F" w14:textId="77777777" w:rsid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5599ECF6" w14:textId="20CF1F0C" w:rsidR="003727BE" w:rsidRPr="002B1964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  <w:r w:rsidRPr="002B1964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PASIŪLYMAS</w:t>
      </w:r>
    </w:p>
    <w:p w14:paraId="0D246F63" w14:textId="77777777" w:rsidR="003727BE" w:rsidRPr="002B1964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2B1964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DĖL DIAGNOSTIKOS REAGENTŲ, SU ANALIZATORIŲ NUOMA (PANAUDA), PIRKIMO</w:t>
      </w:r>
    </w:p>
    <w:p w14:paraId="49D1F085" w14:textId="77777777" w:rsidR="003727BE" w:rsidRPr="002B1964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16050A11" w14:textId="4073D94F" w:rsidR="003727BE" w:rsidRPr="002B1964" w:rsidRDefault="00B45DE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2B1964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val="lt-LT"/>
        </w:rPr>
        <w:t>2019-10-04</w:t>
      </w:r>
      <w:r w:rsidR="003727BE" w:rsidRPr="002B196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 xml:space="preserve"> </w:t>
      </w:r>
      <w:r w:rsidR="003727BE" w:rsidRPr="002B1964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Nr.______</w:t>
      </w:r>
    </w:p>
    <w:p w14:paraId="5A5FE94B" w14:textId="77777777" w:rsidR="003727BE" w:rsidRPr="002B1964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2B1964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(Data)</w:t>
      </w:r>
    </w:p>
    <w:p w14:paraId="2C85C826" w14:textId="11DF96DD" w:rsidR="003727BE" w:rsidRPr="002B1964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u w:val="single"/>
          <w:bdr w:val="nil"/>
          <w:lang w:val="lt-LT"/>
        </w:rPr>
      </w:pPr>
      <w:r w:rsidRPr="002B1964">
        <w:rPr>
          <w:rFonts w:ascii="Times New Roman" w:eastAsia="Arial Unicode MS" w:hAnsi="Times New Roman" w:cs="Times New Roman"/>
          <w:bCs/>
          <w:color w:val="000000"/>
          <w:sz w:val="24"/>
          <w:szCs w:val="24"/>
          <w:u w:val="single"/>
          <w:bdr w:val="nil"/>
          <w:lang w:val="lt-LT"/>
        </w:rPr>
        <w:t>Vilnius</w:t>
      </w:r>
    </w:p>
    <w:p w14:paraId="235C34D8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</w:rPr>
        <w:t>(Sudarymo vieta)</w:t>
      </w:r>
    </w:p>
    <w:p w14:paraId="2364108C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50DB88AD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12"/>
        <w:gridCol w:w="5116"/>
      </w:tblGrid>
      <w:tr w:rsidR="003727BE" w:rsidRPr="003727BE" w14:paraId="0BCF25D5" w14:textId="77777777" w:rsidTr="003727BE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72912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Tiekėjo pavadinimas </w:t>
            </w:r>
            <w:r w:rsidRPr="003727B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>/Jeigu dalyvauja ūkio subjektų grupė, surašomi visi dalyvių pavadinimai/</w:t>
            </w:r>
          </w:p>
        </w:tc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1F43" w14:textId="1A8BD54F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UAB „Roche Lietuva“</w:t>
            </w:r>
          </w:p>
        </w:tc>
      </w:tr>
      <w:tr w:rsidR="003727BE" w:rsidRPr="003727BE" w14:paraId="72A7A8C2" w14:textId="77777777" w:rsidTr="003727BE">
        <w:tc>
          <w:tcPr>
            <w:tcW w:w="2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23B6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Tiekėjo įmonės kodas</w:t>
            </w:r>
            <w:r w:rsidRPr="003727B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/Jeigu dalyvauja ūkio subjektų grupė, surašomi visų įmonių kodai/</w:t>
            </w:r>
          </w:p>
        </w:tc>
        <w:tc>
          <w:tcPr>
            <w:tcW w:w="2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4BDA" w14:textId="0B8EE08B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300089404</w:t>
            </w:r>
          </w:p>
        </w:tc>
      </w:tr>
      <w:tr w:rsidR="003727BE" w:rsidRPr="003727BE" w14:paraId="7389CDB5" w14:textId="77777777" w:rsidTr="003727BE">
        <w:tc>
          <w:tcPr>
            <w:tcW w:w="2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20E05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Tiekėjo adresas</w:t>
            </w:r>
            <w:r w:rsidRPr="003727B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/Jeigu dalyvauja ūkio subjektų grupė, surašomi visi dalyvių adresai/</w:t>
            </w:r>
          </w:p>
        </w:tc>
        <w:tc>
          <w:tcPr>
            <w:tcW w:w="2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8CE3" w14:textId="4F97600C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J. Jasinskio g.16B, LT-03163 Vilnius</w:t>
            </w:r>
          </w:p>
        </w:tc>
      </w:tr>
      <w:tr w:rsidR="003727BE" w:rsidRPr="002B1964" w14:paraId="3DECD383" w14:textId="77777777" w:rsidTr="003727BE">
        <w:tc>
          <w:tcPr>
            <w:tcW w:w="2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59284" w14:textId="77777777" w:rsidR="003727BE" w:rsidRPr="002B1964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BR"/>
              </w:rPr>
            </w:pPr>
            <w:r w:rsidRPr="002B19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BR"/>
              </w:rPr>
              <w:t>Už pasiūlymą atsakingo asmens vardas, pavardė</w:t>
            </w:r>
          </w:p>
        </w:tc>
        <w:tc>
          <w:tcPr>
            <w:tcW w:w="2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8BDF" w14:textId="0B6B710A" w:rsidR="003727BE" w:rsidRPr="002B1964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BR"/>
              </w:rPr>
            </w:pPr>
            <w:r w:rsidRPr="002B19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BR"/>
              </w:rPr>
              <w:t>Svarbių klientų vadybininkas Eimantas Baltušis ir molekulinių sprendimų specialistas Evaldas Balčiūnas</w:t>
            </w:r>
          </w:p>
        </w:tc>
      </w:tr>
      <w:tr w:rsidR="003727BE" w:rsidRPr="003727BE" w14:paraId="5ACAD93C" w14:textId="77777777" w:rsidTr="003727BE">
        <w:tc>
          <w:tcPr>
            <w:tcW w:w="2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B18D7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Telefono numeris</w:t>
            </w:r>
          </w:p>
        </w:tc>
        <w:tc>
          <w:tcPr>
            <w:tcW w:w="2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B830" w14:textId="5565B5E5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+370 5 254 6777</w:t>
            </w:r>
          </w:p>
        </w:tc>
      </w:tr>
      <w:tr w:rsidR="003727BE" w:rsidRPr="003727BE" w14:paraId="0B4628D2" w14:textId="77777777" w:rsidTr="003727BE">
        <w:tc>
          <w:tcPr>
            <w:tcW w:w="2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CBDCC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Fakso numeris</w:t>
            </w:r>
          </w:p>
        </w:tc>
        <w:tc>
          <w:tcPr>
            <w:tcW w:w="2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FD46" w14:textId="04D408E4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+370 5 254 6778</w:t>
            </w:r>
          </w:p>
        </w:tc>
      </w:tr>
      <w:tr w:rsidR="003727BE" w:rsidRPr="003727BE" w14:paraId="1D53557C" w14:textId="77777777" w:rsidTr="003727BE">
        <w:tc>
          <w:tcPr>
            <w:tcW w:w="23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8B138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El. pašto adresas</w:t>
            </w:r>
          </w:p>
        </w:tc>
        <w:tc>
          <w:tcPr>
            <w:tcW w:w="2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26F58" w14:textId="34C8888B" w:rsid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imantas.baltusis@roche.com</w:t>
            </w:r>
          </w:p>
          <w:p w14:paraId="05D37C47" w14:textId="56368F71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evaldas.balciunas@roche.com</w:t>
            </w:r>
          </w:p>
        </w:tc>
      </w:tr>
    </w:tbl>
    <w:p w14:paraId="21033789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1376532C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5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1. Šiuo pasiūlymu pažymime, kad sutinkame su visomis pirkimo sąlygomis, nustatytomis:</w:t>
      </w:r>
    </w:p>
    <w:p w14:paraId="3D616EA4" w14:textId="77777777" w:rsidR="003727BE" w:rsidRPr="003727BE" w:rsidRDefault="003727BE" w:rsidP="003727B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atviro konkurso skelbime, paskelbtame Viešųjų pirkimų įstatymo nustatyta tvarka: </w:t>
      </w:r>
      <w:r w:rsidRPr="003727BE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Europos Sąjungos oficialiajame leidinyje ir CVP IS</w:t>
      </w: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;</w:t>
      </w:r>
    </w:p>
    <w:p w14:paraId="5DDE5122" w14:textId="77777777" w:rsidR="003727BE" w:rsidRPr="003727BE" w:rsidRDefault="003727BE" w:rsidP="003727B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kituose pirkimo dokumentuose (jų paaiškinimuose, papildymuose).</w:t>
      </w:r>
    </w:p>
    <w:p w14:paraId="34DB7119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2. Pasiūlymas galioja iki termino, nustatyto pirkimo dokumentuose.</w:t>
      </w:r>
    </w:p>
    <w:p w14:paraId="618EAD90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3. Pasirašydamas pasiūlymą saugiu elektroniniu arba fiziniu parašu, patvirtinu, kad dokumentų skaitmeninės kopijos yra tikros.</w:t>
      </w:r>
    </w:p>
    <w:p w14:paraId="39A55337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4. Vykdant sutartį, pasitelksime šiuos subtiekėjus:</w:t>
      </w:r>
    </w:p>
    <w:p w14:paraId="16764005" w14:textId="77777777" w:rsidR="003727BE" w:rsidRPr="003727BE" w:rsidRDefault="003727BE" w:rsidP="003727B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uppressAutoHyphens/>
        <w:spacing w:after="0" w:line="240" w:lineRule="auto"/>
        <w:ind w:left="-15120" w:firstLine="0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kituose pirkimo dokumentuose (jų paaiškinimuose, papildymuose2. Pasiūlym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7"/>
        <w:gridCol w:w="4334"/>
        <w:gridCol w:w="4155"/>
      </w:tblGrid>
      <w:tr w:rsidR="003727BE" w:rsidRPr="003727BE" w14:paraId="67718C0C" w14:textId="77777777" w:rsidTr="003727BE">
        <w:tc>
          <w:tcPr>
            <w:tcW w:w="5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2CDE4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  <w:r w:rsidRPr="003727BE"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  <w:t>Eil.Nr.</w:t>
            </w:r>
          </w:p>
        </w:tc>
        <w:tc>
          <w:tcPr>
            <w:tcW w:w="22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18802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  <w:r w:rsidRPr="003727BE"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  <w:t>Subtiekėjo pavadinimas</w:t>
            </w:r>
          </w:p>
        </w:tc>
        <w:tc>
          <w:tcPr>
            <w:tcW w:w="21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B88F1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  <w:r w:rsidRPr="003727BE"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  <w:t>Kokiai pirkimo daliai pasitelkiamas</w:t>
            </w:r>
          </w:p>
        </w:tc>
      </w:tr>
      <w:tr w:rsidR="003727BE" w:rsidRPr="003727BE" w14:paraId="21862377" w14:textId="77777777" w:rsidTr="003727BE">
        <w:tc>
          <w:tcPr>
            <w:tcW w:w="5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68400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AD19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475B4B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</w:tr>
      <w:tr w:rsidR="003727BE" w:rsidRPr="003727BE" w14:paraId="6DEECED1" w14:textId="77777777" w:rsidTr="003727BE">
        <w:tc>
          <w:tcPr>
            <w:tcW w:w="5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B5031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037F9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4032EF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</w:tr>
      <w:tr w:rsidR="003727BE" w:rsidRPr="003727BE" w14:paraId="4D219493" w14:textId="77777777" w:rsidTr="003727BE">
        <w:tc>
          <w:tcPr>
            <w:tcW w:w="59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11983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CC4E1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9C32E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</w:tr>
    </w:tbl>
    <w:p w14:paraId="1C4DB594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</w:rPr>
        <w:t>Pildyti tuomet, jei sutarties vykdymui bus pasitelkti subtiekėjai.</w:t>
      </w:r>
    </w:p>
    <w:p w14:paraId="6C3BB100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49023CB8" w14:textId="77777777" w:rsidR="003727BE" w:rsidRPr="003727BE" w:rsidRDefault="003727BE" w:rsidP="003727B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5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Šiame pasiūlyme yra pateikta ir konfidenciali informacija (dokumentai su konfidencialia informacija pateikti atskirai):</w:t>
      </w:r>
    </w:p>
    <w:p w14:paraId="75E03216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5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9"/>
        <w:gridCol w:w="8487"/>
      </w:tblGrid>
      <w:tr w:rsidR="003727BE" w:rsidRPr="003727BE" w14:paraId="19DE3CEB" w14:textId="77777777" w:rsidTr="003727BE">
        <w:tc>
          <w:tcPr>
            <w:tcW w:w="5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E6EA1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  <w:r w:rsidRPr="003727BE"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4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16DB0C" w14:textId="77777777" w:rsidR="003727BE" w:rsidRPr="003727BE" w:rsidRDefault="003727BE" w:rsidP="003727BE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  <w:r w:rsidRPr="003727BE"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  <w:t>Pateikto dokumento pavadinimas</w:t>
            </w:r>
          </w:p>
        </w:tc>
      </w:tr>
      <w:tr w:rsidR="003727BE" w:rsidRPr="003727BE" w14:paraId="01D1627C" w14:textId="77777777" w:rsidTr="003727BE">
        <w:tc>
          <w:tcPr>
            <w:tcW w:w="59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3C9E0" w14:textId="4ABCF441" w:rsidR="003727BE" w:rsidRPr="003727BE" w:rsidRDefault="00B45DE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  <w:r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40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F493A8" w14:textId="0590DD24" w:rsidR="003727BE" w:rsidRPr="00B45DEE" w:rsidRDefault="00B45DEE" w:rsidP="003727BE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B45DEE">
              <w:rPr>
                <w:rFonts w:ascii="Times New Roman" w:eastAsia="Arial" w:hAnsi="Times New Roman" w:cs="Times New Roman"/>
                <w:sz w:val="24"/>
                <w:szCs w:val="24"/>
                <w:lang w:val="lt-LT" w:eastAsia="zh-CN"/>
              </w:rPr>
              <w:t>Įgaliojimas pasirašyti</w:t>
            </w:r>
            <w:r w:rsidR="00A33CF5">
              <w:rPr>
                <w:rFonts w:ascii="Times New Roman" w:eastAsia="Arial" w:hAnsi="Times New Roman" w:cs="Times New Roman"/>
                <w:sz w:val="24"/>
                <w:szCs w:val="24"/>
                <w:lang w:val="lt-LT" w:eastAsia="zh-CN"/>
              </w:rPr>
              <w:t xml:space="preserve"> KONFIDENCIALU</w:t>
            </w:r>
          </w:p>
        </w:tc>
      </w:tr>
    </w:tbl>
    <w:p w14:paraId="29199BAC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bCs/>
          <w:i/>
          <w:szCs w:val="24"/>
          <w:bdr w:val="nil"/>
        </w:rPr>
        <w:t xml:space="preserve">Pildyti tuomet, jei bus pateikta konfidenciali informacija. Tiekėjas negali nurodyti, kad konfidenciali yra pasiūlymo kaina arba kad visas pasiūlymas yra konfidencialus. </w:t>
      </w:r>
      <w:r w:rsidRPr="003727BE">
        <w:rPr>
          <w:rFonts w:ascii="Times New Roman" w:eastAsia="Arial Unicode MS" w:hAnsi="Times New Roman" w:cs="Times New Roman"/>
          <w:i/>
          <w:szCs w:val="24"/>
          <w:bdr w:val="nil"/>
        </w:rPr>
        <w:t>Tiekėjui nenurodžius, kokia informacija yra konfidenciali, laikoma, kad konfidencialios informacijos pasiūlyme nėra.</w:t>
      </w:r>
    </w:p>
    <w:p w14:paraId="5675D0AD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</w:rPr>
      </w:pPr>
    </w:p>
    <w:p w14:paraId="00D369B9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bdr w:val="nil"/>
        </w:rPr>
      </w:pPr>
      <w:r w:rsidRPr="003727B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/>
          <w:bdr w:val="nil"/>
        </w:rPr>
        <w:t>6. Mes siūlome šias prekes:</w:t>
      </w:r>
    </w:p>
    <w:p w14:paraId="498B8EC3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516"/>
        <w:gridCol w:w="1553"/>
        <w:gridCol w:w="1556"/>
        <w:gridCol w:w="1555"/>
      </w:tblGrid>
      <w:tr w:rsidR="003727BE" w:rsidRPr="002B1964" w14:paraId="2F2B66DA" w14:textId="77777777" w:rsidTr="007D2190">
        <w:tc>
          <w:tcPr>
            <w:tcW w:w="1275" w:type="dxa"/>
            <w:shd w:val="clear" w:color="auto" w:fill="auto"/>
          </w:tcPr>
          <w:p w14:paraId="09F09D4B" w14:textId="77777777" w:rsidR="003727BE" w:rsidRPr="00D51259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51259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Pirkimo objekto</w:t>
            </w:r>
          </w:p>
          <w:p w14:paraId="6ECF0C00" w14:textId="77777777" w:rsidR="003727BE" w:rsidRPr="00D51259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51259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dalies Nr.</w:t>
            </w:r>
          </w:p>
        </w:tc>
        <w:tc>
          <w:tcPr>
            <w:tcW w:w="4516" w:type="dxa"/>
            <w:shd w:val="clear" w:color="auto" w:fill="auto"/>
          </w:tcPr>
          <w:p w14:paraId="180C6053" w14:textId="77777777" w:rsidR="003727BE" w:rsidRPr="00D51259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51259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Prekių pavadinimai</w:t>
            </w:r>
          </w:p>
        </w:tc>
        <w:tc>
          <w:tcPr>
            <w:tcW w:w="1553" w:type="dxa"/>
          </w:tcPr>
          <w:p w14:paraId="2DD8219A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 mėnesio suma EUR (be PVM)</w:t>
            </w:r>
          </w:p>
        </w:tc>
        <w:tc>
          <w:tcPr>
            <w:tcW w:w="1556" w:type="dxa"/>
            <w:shd w:val="clear" w:color="auto" w:fill="auto"/>
          </w:tcPr>
          <w:p w14:paraId="578DD56E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36 mėnesių pasiūlymo suma EUR. (be PVM)</w:t>
            </w:r>
          </w:p>
        </w:tc>
        <w:tc>
          <w:tcPr>
            <w:tcW w:w="1555" w:type="dxa"/>
            <w:shd w:val="clear" w:color="auto" w:fill="auto"/>
          </w:tcPr>
          <w:p w14:paraId="7741B78C" w14:textId="77777777" w:rsidR="003727BE" w:rsidRPr="002B1964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s-ES"/>
              </w:rPr>
            </w:pPr>
            <w:r w:rsidRPr="002B196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s-ES"/>
              </w:rPr>
              <w:t>36 mėnesių pasiūlymo suma EUR. (su PVM)</w:t>
            </w:r>
          </w:p>
        </w:tc>
      </w:tr>
      <w:tr w:rsidR="003727BE" w:rsidRPr="003727BE" w14:paraId="27C559DB" w14:textId="77777777" w:rsidTr="007D2190">
        <w:tc>
          <w:tcPr>
            <w:tcW w:w="1275" w:type="dxa"/>
            <w:shd w:val="clear" w:color="auto" w:fill="auto"/>
          </w:tcPr>
          <w:p w14:paraId="2F158FBD" w14:textId="77777777" w:rsidR="003727BE" w:rsidRPr="00D51259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51259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</w:t>
            </w:r>
          </w:p>
        </w:tc>
        <w:tc>
          <w:tcPr>
            <w:tcW w:w="4516" w:type="dxa"/>
            <w:shd w:val="clear" w:color="auto" w:fill="auto"/>
          </w:tcPr>
          <w:p w14:paraId="693817A1" w14:textId="77777777" w:rsidR="003727BE" w:rsidRPr="00D51259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51259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Automatinės integruotos sistemos, sudarytos iš biocheminio ir imunologinio analizatorių (1 vnt.), biocheminio analizatoriaus (1 vnt.) nuoma (panauda) ir reagentai bei papildomos priemonės darbui su jais</w:t>
            </w:r>
          </w:p>
        </w:tc>
        <w:tc>
          <w:tcPr>
            <w:tcW w:w="4664" w:type="dxa"/>
            <w:gridSpan w:val="3"/>
          </w:tcPr>
          <w:p w14:paraId="27EF70C1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3727BE" w:rsidRPr="003727BE" w14:paraId="6A50533A" w14:textId="77777777" w:rsidTr="007D2190">
        <w:tc>
          <w:tcPr>
            <w:tcW w:w="1275" w:type="dxa"/>
            <w:shd w:val="clear" w:color="auto" w:fill="auto"/>
          </w:tcPr>
          <w:p w14:paraId="5914F3CF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1.1.</w:t>
            </w:r>
          </w:p>
        </w:tc>
        <w:tc>
          <w:tcPr>
            <w:tcW w:w="4516" w:type="dxa"/>
            <w:shd w:val="clear" w:color="auto" w:fill="auto"/>
          </w:tcPr>
          <w:p w14:paraId="13DA3075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Automatinės integruotos sistemos, sudarytos iš biocheminio ir imunologinio analizatorių (1 vnt.) nuoma (panauda)</w:t>
            </w:r>
          </w:p>
        </w:tc>
        <w:tc>
          <w:tcPr>
            <w:tcW w:w="1553" w:type="dxa"/>
          </w:tcPr>
          <w:p w14:paraId="3481AD54" w14:textId="7B4BFAB8" w:rsidR="003727BE" w:rsidRPr="003727BE" w:rsidRDefault="002527FB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6" w:type="dxa"/>
            <w:shd w:val="clear" w:color="auto" w:fill="auto"/>
          </w:tcPr>
          <w:p w14:paraId="6DE34B86" w14:textId="4A63FAAE" w:rsidR="003727BE" w:rsidRPr="003727BE" w:rsidRDefault="002527FB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5" w:type="dxa"/>
            <w:shd w:val="clear" w:color="auto" w:fill="auto"/>
          </w:tcPr>
          <w:p w14:paraId="43D555FB" w14:textId="5AA3CFCC" w:rsidR="003727BE" w:rsidRPr="003727BE" w:rsidRDefault="002527FB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</w:tr>
      <w:tr w:rsidR="002527FB" w:rsidRPr="003727BE" w14:paraId="131E76F3" w14:textId="77777777" w:rsidTr="007D2190">
        <w:tc>
          <w:tcPr>
            <w:tcW w:w="1275" w:type="dxa"/>
            <w:shd w:val="clear" w:color="auto" w:fill="auto"/>
          </w:tcPr>
          <w:p w14:paraId="2695B821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1.2.</w:t>
            </w:r>
          </w:p>
        </w:tc>
        <w:tc>
          <w:tcPr>
            <w:tcW w:w="4516" w:type="dxa"/>
            <w:shd w:val="clear" w:color="auto" w:fill="auto"/>
          </w:tcPr>
          <w:p w14:paraId="58C59E95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Biocheminio analizatoriaus (1 vnt.) nuoma (panauda)</w:t>
            </w:r>
          </w:p>
        </w:tc>
        <w:tc>
          <w:tcPr>
            <w:tcW w:w="1553" w:type="dxa"/>
          </w:tcPr>
          <w:p w14:paraId="306196BE" w14:textId="57279DC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6" w:type="dxa"/>
            <w:shd w:val="clear" w:color="auto" w:fill="auto"/>
          </w:tcPr>
          <w:p w14:paraId="2AE0BDFB" w14:textId="25DCB3C9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5" w:type="dxa"/>
            <w:shd w:val="clear" w:color="auto" w:fill="auto"/>
          </w:tcPr>
          <w:p w14:paraId="0AE5208D" w14:textId="3D0C3E4C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</w:tr>
      <w:tr w:rsidR="002527FB" w:rsidRPr="003727BE" w14:paraId="7A0E424D" w14:textId="77777777" w:rsidTr="007D2190">
        <w:tc>
          <w:tcPr>
            <w:tcW w:w="1275" w:type="dxa"/>
            <w:shd w:val="clear" w:color="auto" w:fill="auto"/>
          </w:tcPr>
          <w:p w14:paraId="12C604D3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1.3.</w:t>
            </w:r>
          </w:p>
        </w:tc>
        <w:tc>
          <w:tcPr>
            <w:tcW w:w="4516" w:type="dxa"/>
            <w:shd w:val="clear" w:color="auto" w:fill="auto"/>
          </w:tcPr>
          <w:p w14:paraId="51B3BD23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Reagentų bei papildomų priemonių kaina 854000 tyrimų skaičiui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1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(reagentų bei papildomų priemonių pavadinimai, kiekiai ir kainos pridedama) a</w:t>
            </w:r>
            <w:r w:rsidRPr="003727BE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utomatinei integruotai sistemai, sudarytos iš biocheminio ir imunologinio analizatorių</w:t>
            </w:r>
          </w:p>
        </w:tc>
        <w:tc>
          <w:tcPr>
            <w:tcW w:w="1553" w:type="dxa"/>
          </w:tcPr>
          <w:p w14:paraId="776BC12D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X</w:t>
            </w:r>
          </w:p>
        </w:tc>
        <w:tc>
          <w:tcPr>
            <w:tcW w:w="1556" w:type="dxa"/>
            <w:shd w:val="clear" w:color="auto" w:fill="auto"/>
          </w:tcPr>
          <w:p w14:paraId="7BDED6E7" w14:textId="52719BFD" w:rsidR="002527FB" w:rsidRPr="003727BE" w:rsidRDefault="002527FB" w:rsidP="00922C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7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093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00</w:t>
            </w:r>
          </w:p>
        </w:tc>
        <w:tc>
          <w:tcPr>
            <w:tcW w:w="1555" w:type="dxa"/>
            <w:shd w:val="clear" w:color="auto" w:fill="auto"/>
          </w:tcPr>
          <w:p w14:paraId="2EE749FD" w14:textId="3DCB967B" w:rsidR="002527FB" w:rsidRPr="003727BE" w:rsidRDefault="00620A9C" w:rsidP="00922C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7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77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097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</w:t>
            </w:r>
          </w:p>
        </w:tc>
      </w:tr>
      <w:tr w:rsidR="002527FB" w:rsidRPr="003727BE" w14:paraId="251B95B7" w14:textId="77777777" w:rsidTr="007D2190">
        <w:tc>
          <w:tcPr>
            <w:tcW w:w="1275" w:type="dxa"/>
            <w:shd w:val="clear" w:color="auto" w:fill="auto"/>
          </w:tcPr>
          <w:p w14:paraId="10128A8C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1.4.</w:t>
            </w:r>
          </w:p>
        </w:tc>
        <w:tc>
          <w:tcPr>
            <w:tcW w:w="4516" w:type="dxa"/>
            <w:shd w:val="clear" w:color="auto" w:fill="auto"/>
          </w:tcPr>
          <w:p w14:paraId="3259D907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Reagentų bei papildomų priemonių kaina 515500 tyrimų skaičiui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1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(reagentų bei papildomų priemonių pavadinimai, kiekiai ir kainos pridedama) </w:t>
            </w:r>
            <w:r w:rsidRPr="003727BE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biocheminiam analizatoriui</w:t>
            </w:r>
          </w:p>
        </w:tc>
        <w:tc>
          <w:tcPr>
            <w:tcW w:w="1553" w:type="dxa"/>
          </w:tcPr>
          <w:p w14:paraId="3BE7B5EA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X</w:t>
            </w:r>
          </w:p>
        </w:tc>
        <w:tc>
          <w:tcPr>
            <w:tcW w:w="1556" w:type="dxa"/>
            <w:shd w:val="clear" w:color="auto" w:fill="auto"/>
          </w:tcPr>
          <w:p w14:paraId="433A99B7" w14:textId="5283A8F5" w:rsidR="002527FB" w:rsidRPr="003727BE" w:rsidRDefault="002527FB" w:rsidP="00922C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38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539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50</w:t>
            </w:r>
          </w:p>
        </w:tc>
        <w:tc>
          <w:tcPr>
            <w:tcW w:w="1555" w:type="dxa"/>
            <w:shd w:val="clear" w:color="auto" w:fill="auto"/>
          </w:tcPr>
          <w:p w14:paraId="3A27D4CD" w14:textId="0F4CEFEF" w:rsidR="002527FB" w:rsidRPr="003727BE" w:rsidRDefault="00620A9C" w:rsidP="00922C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466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</w:t>
            </w:r>
          </w:p>
        </w:tc>
      </w:tr>
      <w:tr w:rsidR="002527FB" w:rsidRPr="003727BE" w14:paraId="424D7B0F" w14:textId="77777777" w:rsidTr="007D2190">
        <w:tc>
          <w:tcPr>
            <w:tcW w:w="7344" w:type="dxa"/>
            <w:gridSpan w:val="3"/>
            <w:shd w:val="clear" w:color="auto" w:fill="auto"/>
          </w:tcPr>
          <w:p w14:paraId="2E4B4DC5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 pirkimo dalies kaina, EUR:</w:t>
            </w:r>
          </w:p>
        </w:tc>
        <w:tc>
          <w:tcPr>
            <w:tcW w:w="1556" w:type="dxa"/>
            <w:shd w:val="clear" w:color="auto" w:fill="auto"/>
          </w:tcPr>
          <w:p w14:paraId="19F35290" w14:textId="74C3D476" w:rsidR="002527FB" w:rsidRPr="00D95C34" w:rsidRDefault="002527FB" w:rsidP="00922C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95C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87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</w:t>
            </w:r>
            <w:r w:rsidRPr="00D95C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63</w:t>
            </w:r>
            <w:r w:rsidRPr="00D95C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2,5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</w:t>
            </w:r>
          </w:p>
        </w:tc>
        <w:tc>
          <w:tcPr>
            <w:tcW w:w="1555" w:type="dxa"/>
            <w:shd w:val="clear" w:color="auto" w:fill="auto"/>
          </w:tcPr>
          <w:p w14:paraId="26B3298B" w14:textId="59F9D0F9" w:rsidR="002527FB" w:rsidRPr="00D95C34" w:rsidRDefault="002C2B34" w:rsidP="00922C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92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564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</w:t>
            </w:r>
          </w:p>
        </w:tc>
      </w:tr>
      <w:tr w:rsidR="002527FB" w:rsidRPr="003727BE" w14:paraId="0818CA96" w14:textId="77777777" w:rsidTr="007D2190">
        <w:tc>
          <w:tcPr>
            <w:tcW w:w="8900" w:type="dxa"/>
            <w:gridSpan w:val="4"/>
            <w:shd w:val="clear" w:color="auto" w:fill="auto"/>
          </w:tcPr>
          <w:p w14:paraId="3176C5D1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10 proc. paslaugų sąraše nenurodytų, tačiau su pirkimo objektu susijusių paslaugų suma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2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 Eur</w:t>
            </w:r>
          </w:p>
        </w:tc>
        <w:tc>
          <w:tcPr>
            <w:tcW w:w="1555" w:type="dxa"/>
            <w:shd w:val="clear" w:color="auto" w:fill="auto"/>
          </w:tcPr>
          <w:p w14:paraId="348FB4D3" w14:textId="143530CF" w:rsidR="002527FB" w:rsidRPr="00D95C34" w:rsidRDefault="00D95C34" w:rsidP="00922C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95C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92.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256</w:t>
            </w:r>
            <w:r w:rsidRPr="00D95C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41</w:t>
            </w:r>
          </w:p>
        </w:tc>
      </w:tr>
      <w:tr w:rsidR="002527FB" w:rsidRPr="003727BE" w14:paraId="7A871999" w14:textId="77777777" w:rsidTr="007D2190">
        <w:tc>
          <w:tcPr>
            <w:tcW w:w="8900" w:type="dxa"/>
            <w:gridSpan w:val="4"/>
            <w:shd w:val="clear" w:color="auto" w:fill="auto"/>
          </w:tcPr>
          <w:p w14:paraId="3A209E5B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Maksimali 1-os pirkimo dallies kaina</w:t>
            </w: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vertAlign w:val="superscript"/>
              </w:rPr>
              <w:t>3</w:t>
            </w: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, Eur</w:t>
            </w:r>
          </w:p>
        </w:tc>
        <w:tc>
          <w:tcPr>
            <w:tcW w:w="1555" w:type="dxa"/>
            <w:shd w:val="clear" w:color="auto" w:fill="auto"/>
          </w:tcPr>
          <w:p w14:paraId="1067D5F0" w14:textId="51E35D32" w:rsidR="002527FB" w:rsidRPr="00AA63D9" w:rsidRDefault="00D95C34" w:rsidP="00922C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A63D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</w:t>
            </w:r>
            <w:r w:rsidR="00AA63D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2C2B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01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</w:t>
            </w:r>
            <w:r w:rsidR="0059352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82</w:t>
            </w:r>
            <w:r w:rsidR="002C2B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</w:t>
            </w:r>
            <w:r w:rsidR="00922C1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54</w:t>
            </w:r>
          </w:p>
        </w:tc>
      </w:tr>
      <w:tr w:rsidR="002527FB" w:rsidRPr="003727BE" w14:paraId="09CBA0DC" w14:textId="77777777" w:rsidTr="007D2190">
        <w:tc>
          <w:tcPr>
            <w:tcW w:w="1275" w:type="dxa"/>
            <w:shd w:val="clear" w:color="auto" w:fill="auto"/>
          </w:tcPr>
          <w:p w14:paraId="6B2E8561" w14:textId="77777777" w:rsidR="002527FB" w:rsidRPr="00D51259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51259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4.</w:t>
            </w:r>
          </w:p>
        </w:tc>
        <w:tc>
          <w:tcPr>
            <w:tcW w:w="4516" w:type="dxa"/>
            <w:shd w:val="clear" w:color="auto" w:fill="auto"/>
          </w:tcPr>
          <w:p w14:paraId="72BFB80C" w14:textId="77777777" w:rsidR="002527FB" w:rsidRPr="00D51259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D51259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Šlapimo tyrimų sistemos analizatoriaus (1 + 1 vnt.) nuoma (panauda) ir reagentai bei papildomos priemonės darbui su juo:</w:t>
            </w:r>
          </w:p>
        </w:tc>
        <w:tc>
          <w:tcPr>
            <w:tcW w:w="4664" w:type="dxa"/>
            <w:gridSpan w:val="3"/>
          </w:tcPr>
          <w:p w14:paraId="40048E15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2527FB" w:rsidRPr="003727BE" w14:paraId="65D03871" w14:textId="77777777" w:rsidTr="007D2190">
        <w:tc>
          <w:tcPr>
            <w:tcW w:w="1275" w:type="dxa"/>
            <w:shd w:val="clear" w:color="auto" w:fill="auto"/>
          </w:tcPr>
          <w:p w14:paraId="63E6DA9B" w14:textId="2051D83E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4.1.</w:t>
            </w:r>
          </w:p>
        </w:tc>
        <w:tc>
          <w:tcPr>
            <w:tcW w:w="4516" w:type="dxa"/>
            <w:shd w:val="clear" w:color="auto" w:fill="auto"/>
          </w:tcPr>
          <w:p w14:paraId="2A5D5F7A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Juostelinio ištyrimo sistemos ir mikroskopinio ištyrimo sistemos analizatoriaus (1 + 1 vnt.) nuoma (panauda)</w:t>
            </w:r>
          </w:p>
        </w:tc>
        <w:tc>
          <w:tcPr>
            <w:tcW w:w="1553" w:type="dxa"/>
          </w:tcPr>
          <w:p w14:paraId="5B2485C3" w14:textId="3C24A241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6" w:type="dxa"/>
            <w:shd w:val="clear" w:color="auto" w:fill="auto"/>
          </w:tcPr>
          <w:p w14:paraId="232C7DC2" w14:textId="64716C35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5" w:type="dxa"/>
            <w:shd w:val="clear" w:color="auto" w:fill="auto"/>
          </w:tcPr>
          <w:p w14:paraId="7CE12EE0" w14:textId="5584970E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</w:tr>
      <w:tr w:rsidR="002527FB" w:rsidRPr="003727BE" w14:paraId="074C3196" w14:textId="77777777" w:rsidTr="007D2190">
        <w:tc>
          <w:tcPr>
            <w:tcW w:w="1275" w:type="dxa"/>
            <w:shd w:val="clear" w:color="auto" w:fill="auto"/>
          </w:tcPr>
          <w:p w14:paraId="001224A4" w14:textId="1AA2F044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4.2.</w:t>
            </w:r>
          </w:p>
        </w:tc>
        <w:tc>
          <w:tcPr>
            <w:tcW w:w="4516" w:type="dxa"/>
            <w:shd w:val="clear" w:color="auto" w:fill="auto"/>
          </w:tcPr>
          <w:p w14:paraId="53145608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Reagentų bei papildomų priemonių kaina 115000 tyrimų skaičiui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1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(reagentų bei papildomų priemonių pavadinimai, kiekiai ir 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kainos pridedama).</w:t>
            </w:r>
          </w:p>
        </w:tc>
        <w:tc>
          <w:tcPr>
            <w:tcW w:w="1553" w:type="dxa"/>
          </w:tcPr>
          <w:p w14:paraId="4E35626C" w14:textId="77777777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lastRenderedPageBreak/>
              <w:t>X</w:t>
            </w:r>
          </w:p>
        </w:tc>
        <w:tc>
          <w:tcPr>
            <w:tcW w:w="1556" w:type="dxa"/>
            <w:shd w:val="clear" w:color="auto" w:fill="auto"/>
          </w:tcPr>
          <w:p w14:paraId="710DB7D3" w14:textId="15BE9FB6" w:rsidR="002527FB" w:rsidRPr="003727BE" w:rsidRDefault="002527FB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45.378,00</w:t>
            </w:r>
          </w:p>
        </w:tc>
        <w:tc>
          <w:tcPr>
            <w:tcW w:w="1555" w:type="dxa"/>
            <w:shd w:val="clear" w:color="auto" w:fill="auto"/>
          </w:tcPr>
          <w:p w14:paraId="36521DC0" w14:textId="33E7EAB7" w:rsidR="002527FB" w:rsidRPr="003727BE" w:rsidRDefault="00D51259" w:rsidP="002527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47.646,90</w:t>
            </w:r>
          </w:p>
        </w:tc>
      </w:tr>
      <w:tr w:rsidR="003076BE" w:rsidRPr="003727BE" w14:paraId="5B9B2741" w14:textId="77777777" w:rsidTr="007D2190">
        <w:tc>
          <w:tcPr>
            <w:tcW w:w="7344" w:type="dxa"/>
            <w:gridSpan w:val="3"/>
            <w:shd w:val="clear" w:color="auto" w:fill="auto"/>
          </w:tcPr>
          <w:p w14:paraId="1116EB03" w14:textId="412AC650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4 pirkimo dalies kaina, EUR:</w:t>
            </w:r>
          </w:p>
        </w:tc>
        <w:tc>
          <w:tcPr>
            <w:tcW w:w="1556" w:type="dxa"/>
            <w:shd w:val="clear" w:color="auto" w:fill="auto"/>
          </w:tcPr>
          <w:p w14:paraId="37428950" w14:textId="3743E4F0" w:rsidR="003076BE" w:rsidRPr="00AA63D9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A63D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45.378,00</w:t>
            </w:r>
          </w:p>
        </w:tc>
        <w:tc>
          <w:tcPr>
            <w:tcW w:w="1555" w:type="dxa"/>
            <w:shd w:val="clear" w:color="auto" w:fill="auto"/>
          </w:tcPr>
          <w:p w14:paraId="0E9A96E2" w14:textId="42B2A8B3" w:rsidR="003076BE" w:rsidRPr="00AA63D9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A63D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47.646,90</w:t>
            </w:r>
          </w:p>
        </w:tc>
      </w:tr>
      <w:tr w:rsidR="003076BE" w:rsidRPr="003727BE" w14:paraId="1D8F2991" w14:textId="77777777" w:rsidTr="007D2190">
        <w:tc>
          <w:tcPr>
            <w:tcW w:w="8900" w:type="dxa"/>
            <w:gridSpan w:val="4"/>
            <w:shd w:val="clear" w:color="auto" w:fill="auto"/>
          </w:tcPr>
          <w:p w14:paraId="6A3DC991" w14:textId="0C3EE544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10 proc. paslaugų sąraše nenurodytų, tačiau su pirkimo objektu susijusių paslaugų suma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2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 Eur</w:t>
            </w:r>
          </w:p>
        </w:tc>
        <w:tc>
          <w:tcPr>
            <w:tcW w:w="1555" w:type="dxa"/>
            <w:shd w:val="clear" w:color="auto" w:fill="auto"/>
          </w:tcPr>
          <w:p w14:paraId="5F6AC186" w14:textId="67589CE8" w:rsidR="003076BE" w:rsidRPr="003727BE" w:rsidRDefault="00AA63D9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4.764,69</w:t>
            </w:r>
          </w:p>
        </w:tc>
      </w:tr>
      <w:tr w:rsidR="003076BE" w:rsidRPr="003727BE" w14:paraId="1020FE83" w14:textId="77777777" w:rsidTr="007D2190">
        <w:tc>
          <w:tcPr>
            <w:tcW w:w="8900" w:type="dxa"/>
            <w:gridSpan w:val="4"/>
            <w:shd w:val="clear" w:color="auto" w:fill="auto"/>
          </w:tcPr>
          <w:p w14:paraId="183A6B22" w14:textId="57A1876C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Maksimali 4-os pirkimo dallies kaina</w:t>
            </w: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vertAlign w:val="superscript"/>
              </w:rPr>
              <w:t>3</w:t>
            </w: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, Eur</w:t>
            </w:r>
          </w:p>
        </w:tc>
        <w:tc>
          <w:tcPr>
            <w:tcW w:w="1555" w:type="dxa"/>
            <w:shd w:val="clear" w:color="auto" w:fill="auto"/>
          </w:tcPr>
          <w:p w14:paraId="142CA775" w14:textId="5B83C2D3" w:rsidR="003076BE" w:rsidRPr="003727BE" w:rsidRDefault="00AA63D9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52.411,59</w:t>
            </w:r>
          </w:p>
        </w:tc>
      </w:tr>
      <w:tr w:rsidR="003076BE" w:rsidRPr="003727BE" w14:paraId="02D02C34" w14:textId="77777777" w:rsidTr="007D2190">
        <w:tc>
          <w:tcPr>
            <w:tcW w:w="1275" w:type="dxa"/>
            <w:shd w:val="clear" w:color="auto" w:fill="auto"/>
          </w:tcPr>
          <w:p w14:paraId="1DA0000C" w14:textId="7BCC6D9D" w:rsidR="003076BE" w:rsidRPr="006C7D18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C7D1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8.</w:t>
            </w:r>
          </w:p>
        </w:tc>
        <w:tc>
          <w:tcPr>
            <w:tcW w:w="4516" w:type="dxa"/>
            <w:shd w:val="clear" w:color="auto" w:fill="auto"/>
          </w:tcPr>
          <w:p w14:paraId="1E2E87DB" w14:textId="77777777" w:rsidR="003076BE" w:rsidRPr="006C7D18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6C7D1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Hematologinių tyrimų sistemos analizatorių (4 vnt.) nuoma (panauda) ir reagentai bei papildomos priemonės darbui su jais:</w:t>
            </w:r>
          </w:p>
        </w:tc>
        <w:tc>
          <w:tcPr>
            <w:tcW w:w="4664" w:type="dxa"/>
            <w:gridSpan w:val="3"/>
          </w:tcPr>
          <w:p w14:paraId="7A1E9893" w14:textId="75B354E3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3076BE" w:rsidRPr="003727BE" w14:paraId="6144A7C6" w14:textId="77777777" w:rsidTr="007D2190">
        <w:tc>
          <w:tcPr>
            <w:tcW w:w="1275" w:type="dxa"/>
            <w:shd w:val="clear" w:color="auto" w:fill="auto"/>
          </w:tcPr>
          <w:p w14:paraId="073C707B" w14:textId="0C006B58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8.1.</w:t>
            </w:r>
          </w:p>
        </w:tc>
        <w:tc>
          <w:tcPr>
            <w:tcW w:w="4516" w:type="dxa"/>
            <w:shd w:val="clear" w:color="auto" w:fill="auto"/>
          </w:tcPr>
          <w:p w14:paraId="34B3CAE5" w14:textId="77777777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Hematologinių tyrimų sistemos analizatorių (4 vnt.) nuoma (panauda)</w:t>
            </w:r>
          </w:p>
        </w:tc>
        <w:tc>
          <w:tcPr>
            <w:tcW w:w="1553" w:type="dxa"/>
          </w:tcPr>
          <w:p w14:paraId="707B841A" w14:textId="6EBFE009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6" w:type="dxa"/>
            <w:shd w:val="clear" w:color="auto" w:fill="auto"/>
          </w:tcPr>
          <w:p w14:paraId="4D87D0FE" w14:textId="5202A457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5" w:type="dxa"/>
            <w:shd w:val="clear" w:color="auto" w:fill="auto"/>
          </w:tcPr>
          <w:p w14:paraId="6E6985F3" w14:textId="5D3BADBA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</w:tr>
      <w:tr w:rsidR="003076BE" w:rsidRPr="003727BE" w14:paraId="6AB94886" w14:textId="77777777" w:rsidTr="007D2190">
        <w:tc>
          <w:tcPr>
            <w:tcW w:w="1275" w:type="dxa"/>
            <w:shd w:val="clear" w:color="auto" w:fill="auto"/>
          </w:tcPr>
          <w:p w14:paraId="21E5315F" w14:textId="4C3C26F9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8.2.</w:t>
            </w:r>
          </w:p>
        </w:tc>
        <w:tc>
          <w:tcPr>
            <w:tcW w:w="4516" w:type="dxa"/>
            <w:shd w:val="clear" w:color="auto" w:fill="auto"/>
          </w:tcPr>
          <w:p w14:paraId="70A3C633" w14:textId="77777777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Reagentų bei papildomų priemonių kaina 260000 tyrimų skaičiui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1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(reagentų bei papildomų priemonių pavadinimai, kiekiai ir kainos pridedama).</w:t>
            </w:r>
          </w:p>
        </w:tc>
        <w:tc>
          <w:tcPr>
            <w:tcW w:w="1553" w:type="dxa"/>
          </w:tcPr>
          <w:p w14:paraId="55F797AD" w14:textId="77777777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X</w:t>
            </w:r>
          </w:p>
        </w:tc>
        <w:tc>
          <w:tcPr>
            <w:tcW w:w="1556" w:type="dxa"/>
            <w:shd w:val="clear" w:color="auto" w:fill="auto"/>
          </w:tcPr>
          <w:p w14:paraId="16829926" w14:textId="4331AA19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247.224,00</w:t>
            </w:r>
          </w:p>
        </w:tc>
        <w:tc>
          <w:tcPr>
            <w:tcW w:w="1555" w:type="dxa"/>
            <w:shd w:val="clear" w:color="auto" w:fill="auto"/>
          </w:tcPr>
          <w:p w14:paraId="2B39FD5B" w14:textId="643E615F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259.585,20</w:t>
            </w:r>
          </w:p>
        </w:tc>
      </w:tr>
      <w:tr w:rsidR="003076BE" w:rsidRPr="003727BE" w14:paraId="732640D2" w14:textId="77777777" w:rsidTr="007D2190">
        <w:tc>
          <w:tcPr>
            <w:tcW w:w="7344" w:type="dxa"/>
            <w:gridSpan w:val="3"/>
            <w:shd w:val="clear" w:color="auto" w:fill="auto"/>
          </w:tcPr>
          <w:p w14:paraId="61202CEC" w14:textId="354201F0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8 pirkimo dalies kaina, EUR:</w:t>
            </w:r>
          </w:p>
        </w:tc>
        <w:tc>
          <w:tcPr>
            <w:tcW w:w="1556" w:type="dxa"/>
            <w:shd w:val="clear" w:color="auto" w:fill="auto"/>
          </w:tcPr>
          <w:p w14:paraId="2A683752" w14:textId="768C09C8" w:rsidR="003076BE" w:rsidRPr="00D95C34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95C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247.224,00</w:t>
            </w:r>
          </w:p>
        </w:tc>
        <w:tc>
          <w:tcPr>
            <w:tcW w:w="1555" w:type="dxa"/>
            <w:shd w:val="clear" w:color="auto" w:fill="auto"/>
          </w:tcPr>
          <w:p w14:paraId="7B1F199B" w14:textId="47843069" w:rsidR="003076BE" w:rsidRPr="00D95C34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95C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259.585,20</w:t>
            </w:r>
          </w:p>
        </w:tc>
      </w:tr>
      <w:tr w:rsidR="003076BE" w:rsidRPr="003727BE" w14:paraId="18E0032E" w14:textId="77777777" w:rsidTr="007D2190">
        <w:tc>
          <w:tcPr>
            <w:tcW w:w="8900" w:type="dxa"/>
            <w:gridSpan w:val="4"/>
            <w:shd w:val="clear" w:color="auto" w:fill="auto"/>
          </w:tcPr>
          <w:p w14:paraId="1D91BFB0" w14:textId="6B1CB622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10 proc. paslaugų sąraše nenurodytų, tačiau su pirkimo objektu susijusių paslaugų suma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2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 Eur</w:t>
            </w:r>
          </w:p>
        </w:tc>
        <w:tc>
          <w:tcPr>
            <w:tcW w:w="1555" w:type="dxa"/>
            <w:shd w:val="clear" w:color="auto" w:fill="auto"/>
          </w:tcPr>
          <w:p w14:paraId="7B737F1A" w14:textId="5C71CDED" w:rsidR="003076BE" w:rsidRPr="003727BE" w:rsidRDefault="00D95C34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  <w:r w:rsidR="00AA63D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5.958,52</w:t>
            </w:r>
          </w:p>
        </w:tc>
      </w:tr>
      <w:tr w:rsidR="003076BE" w:rsidRPr="003727BE" w14:paraId="2DEB0BD3" w14:textId="77777777" w:rsidTr="007D2190">
        <w:tc>
          <w:tcPr>
            <w:tcW w:w="8900" w:type="dxa"/>
            <w:gridSpan w:val="4"/>
            <w:shd w:val="clear" w:color="auto" w:fill="auto"/>
          </w:tcPr>
          <w:p w14:paraId="64E6C391" w14:textId="4F569B62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Maksimali 8-os pirkimo dallies kaina</w:t>
            </w: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vertAlign w:val="superscript"/>
              </w:rPr>
              <w:t>3</w:t>
            </w: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, Eur</w:t>
            </w:r>
          </w:p>
        </w:tc>
        <w:tc>
          <w:tcPr>
            <w:tcW w:w="1555" w:type="dxa"/>
            <w:shd w:val="clear" w:color="auto" w:fill="auto"/>
          </w:tcPr>
          <w:p w14:paraId="03E972F0" w14:textId="710DC2C8" w:rsidR="003076BE" w:rsidRPr="003727BE" w:rsidRDefault="00D95C34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</w:t>
            </w:r>
            <w:r w:rsidR="00AA63D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85.543,72</w:t>
            </w:r>
          </w:p>
        </w:tc>
      </w:tr>
      <w:tr w:rsidR="003076BE" w:rsidRPr="003727BE" w14:paraId="711893CC" w14:textId="77777777" w:rsidTr="007D2190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7D02" w14:textId="6EB6D9CE" w:rsidR="003076BE" w:rsidRPr="006C7D18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6C7D1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15. 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AA3F" w14:textId="77777777" w:rsidR="003076BE" w:rsidRPr="006C7D18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6C7D18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Automatizuoto nukleorūgščių išskyrimo ir PGR analizatoriaus (1 vnt.) nuoma (panauda) ir reagentai bei papildomos priemonės darbui su juo: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D150" w14:textId="38CB6A39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3076BE" w:rsidRPr="003727BE" w14:paraId="15CDBA4B" w14:textId="77777777" w:rsidTr="007D2190">
        <w:tc>
          <w:tcPr>
            <w:tcW w:w="1275" w:type="dxa"/>
            <w:shd w:val="clear" w:color="auto" w:fill="auto"/>
          </w:tcPr>
          <w:p w14:paraId="56EAE7FE" w14:textId="45285ED8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15.1.</w:t>
            </w:r>
          </w:p>
        </w:tc>
        <w:tc>
          <w:tcPr>
            <w:tcW w:w="4516" w:type="dxa"/>
            <w:shd w:val="clear" w:color="auto" w:fill="auto"/>
          </w:tcPr>
          <w:p w14:paraId="0CD2E5C0" w14:textId="77777777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</w:rPr>
              <w:t>Automatizuoto nukleorūgščių išskyrimo ir PGR analizatoriaus (1 vnt.)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nuoma (panauda)</w:t>
            </w:r>
          </w:p>
        </w:tc>
        <w:tc>
          <w:tcPr>
            <w:tcW w:w="1553" w:type="dxa"/>
          </w:tcPr>
          <w:p w14:paraId="11C4AE80" w14:textId="4F13C19A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6" w:type="dxa"/>
            <w:shd w:val="clear" w:color="auto" w:fill="auto"/>
          </w:tcPr>
          <w:p w14:paraId="41671D5F" w14:textId="15365820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  <w:tc>
          <w:tcPr>
            <w:tcW w:w="1555" w:type="dxa"/>
            <w:shd w:val="clear" w:color="auto" w:fill="auto"/>
          </w:tcPr>
          <w:p w14:paraId="2BDE9A2F" w14:textId="16F16124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0,00</w:t>
            </w:r>
          </w:p>
        </w:tc>
      </w:tr>
      <w:tr w:rsidR="003076BE" w:rsidRPr="003727BE" w14:paraId="02266A19" w14:textId="77777777" w:rsidTr="007D2190">
        <w:tc>
          <w:tcPr>
            <w:tcW w:w="1275" w:type="dxa"/>
            <w:shd w:val="clear" w:color="auto" w:fill="auto"/>
          </w:tcPr>
          <w:p w14:paraId="10709216" w14:textId="697A613D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15.2.</w:t>
            </w:r>
          </w:p>
        </w:tc>
        <w:tc>
          <w:tcPr>
            <w:tcW w:w="4516" w:type="dxa"/>
            <w:shd w:val="clear" w:color="auto" w:fill="auto"/>
          </w:tcPr>
          <w:p w14:paraId="49A10A5E" w14:textId="77777777" w:rsidR="003076BE" w:rsidRPr="003727BE" w:rsidRDefault="003076BE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Reagentų bei papildomų priemonių kaina 48000 tyrimų skaičiui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1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(reagentų bei papildomų priemonių pavadinimai, kiekiai ir kainos pridedama).</w:t>
            </w:r>
          </w:p>
        </w:tc>
        <w:tc>
          <w:tcPr>
            <w:tcW w:w="1553" w:type="dxa"/>
          </w:tcPr>
          <w:p w14:paraId="421790B7" w14:textId="3CCE3AF7" w:rsidR="003076BE" w:rsidRPr="003727BE" w:rsidRDefault="00AA63D9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8.</w:t>
            </w:r>
            <w:r w:rsidR="003076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955,00</w:t>
            </w:r>
          </w:p>
        </w:tc>
        <w:tc>
          <w:tcPr>
            <w:tcW w:w="1556" w:type="dxa"/>
            <w:shd w:val="clear" w:color="auto" w:fill="auto"/>
          </w:tcPr>
          <w:p w14:paraId="1D178AC8" w14:textId="0F1E92B2" w:rsidR="003076BE" w:rsidRPr="003727BE" w:rsidRDefault="00AA63D9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322.</w:t>
            </w:r>
            <w:r w:rsidR="003076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380,00</w:t>
            </w:r>
          </w:p>
        </w:tc>
        <w:tc>
          <w:tcPr>
            <w:tcW w:w="1555" w:type="dxa"/>
            <w:shd w:val="clear" w:color="auto" w:fill="auto"/>
          </w:tcPr>
          <w:p w14:paraId="2B33ED61" w14:textId="39996125" w:rsidR="003076BE" w:rsidRPr="003727BE" w:rsidRDefault="00AA63D9" w:rsidP="003076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338.</w:t>
            </w:r>
            <w:r w:rsidR="003076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499,00</w:t>
            </w:r>
          </w:p>
        </w:tc>
      </w:tr>
      <w:tr w:rsidR="00E53567" w:rsidRPr="003727BE" w14:paraId="16D436C4" w14:textId="77777777" w:rsidTr="007D2190">
        <w:tc>
          <w:tcPr>
            <w:tcW w:w="7344" w:type="dxa"/>
            <w:gridSpan w:val="3"/>
            <w:shd w:val="clear" w:color="auto" w:fill="auto"/>
          </w:tcPr>
          <w:p w14:paraId="16C0FBFB" w14:textId="47D006A2" w:rsidR="00E53567" w:rsidRPr="003727BE" w:rsidRDefault="00E53567" w:rsidP="00E53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15 pirkimo dalies kaina, EUR:</w:t>
            </w:r>
          </w:p>
        </w:tc>
        <w:tc>
          <w:tcPr>
            <w:tcW w:w="1556" w:type="dxa"/>
            <w:shd w:val="clear" w:color="auto" w:fill="auto"/>
          </w:tcPr>
          <w:p w14:paraId="048F76D3" w14:textId="46003CE6" w:rsidR="00E53567" w:rsidRPr="00D95C34" w:rsidRDefault="00E53567" w:rsidP="00E53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D95C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322 380,00</w:t>
            </w:r>
          </w:p>
        </w:tc>
        <w:tc>
          <w:tcPr>
            <w:tcW w:w="1555" w:type="dxa"/>
            <w:shd w:val="clear" w:color="auto" w:fill="auto"/>
          </w:tcPr>
          <w:p w14:paraId="0ECE2E55" w14:textId="52FD0B93" w:rsidR="00E53567" w:rsidRPr="00D95C34" w:rsidRDefault="00AA63D9" w:rsidP="00E53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338.</w:t>
            </w:r>
            <w:r w:rsidR="00E53567" w:rsidRPr="00D95C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499,00</w:t>
            </w:r>
          </w:p>
        </w:tc>
      </w:tr>
      <w:tr w:rsidR="00E53567" w:rsidRPr="003727BE" w14:paraId="3992AFC9" w14:textId="77777777" w:rsidTr="007D2190">
        <w:tc>
          <w:tcPr>
            <w:tcW w:w="8900" w:type="dxa"/>
            <w:gridSpan w:val="4"/>
            <w:shd w:val="clear" w:color="auto" w:fill="auto"/>
          </w:tcPr>
          <w:p w14:paraId="6645C668" w14:textId="7224B577" w:rsidR="00E53567" w:rsidRPr="003727BE" w:rsidRDefault="00E53567" w:rsidP="00E53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10 proc. paslaugų sąraše nenurodytų, tačiau su pirkimo objektu susijusių paslaugų suma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2</w:t>
            </w: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 Eur</w:t>
            </w:r>
          </w:p>
        </w:tc>
        <w:tc>
          <w:tcPr>
            <w:tcW w:w="1555" w:type="dxa"/>
            <w:shd w:val="clear" w:color="auto" w:fill="auto"/>
          </w:tcPr>
          <w:p w14:paraId="1DD96F61" w14:textId="423782F1" w:rsidR="00E53567" w:rsidRPr="003727BE" w:rsidRDefault="00D95C34" w:rsidP="00E53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33.849,90</w:t>
            </w:r>
          </w:p>
        </w:tc>
      </w:tr>
      <w:tr w:rsidR="00E53567" w:rsidRPr="003727BE" w14:paraId="01BC18F6" w14:textId="77777777" w:rsidTr="007D2190">
        <w:tc>
          <w:tcPr>
            <w:tcW w:w="8900" w:type="dxa"/>
            <w:gridSpan w:val="4"/>
            <w:shd w:val="clear" w:color="auto" w:fill="auto"/>
          </w:tcPr>
          <w:p w14:paraId="4B6E79CD" w14:textId="0CC00F75" w:rsidR="00E53567" w:rsidRPr="003727BE" w:rsidRDefault="00E53567" w:rsidP="00E53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Maksimali 15-os pirkimo dallies kaina</w:t>
            </w: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vertAlign w:val="superscript"/>
              </w:rPr>
              <w:t>3</w:t>
            </w:r>
            <w:r w:rsidRPr="003727BE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, Eur</w:t>
            </w:r>
          </w:p>
        </w:tc>
        <w:tc>
          <w:tcPr>
            <w:tcW w:w="1555" w:type="dxa"/>
            <w:shd w:val="clear" w:color="auto" w:fill="auto"/>
          </w:tcPr>
          <w:p w14:paraId="684387C2" w14:textId="4A90936E" w:rsidR="00E53567" w:rsidRPr="003727BE" w:rsidRDefault="00D95C34" w:rsidP="00D95C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372.348,90</w:t>
            </w:r>
          </w:p>
        </w:tc>
      </w:tr>
    </w:tbl>
    <w:p w14:paraId="5BCE59CC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Pastabos:</w:t>
      </w:r>
    </w:p>
    <w:p w14:paraId="1657C6A5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1. Prie pasiūlymo formos pridedamas užpildytas šių konkurso sąlygų 2 priedas „Tyrimų techninė specifikacija“. Tyrimų techninėje specifikacijoje pateikta reagent</w:t>
      </w:r>
      <w:r w:rsidRPr="003727BE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ų</w:t>
      </w:r>
      <w:r w:rsidRPr="003727BE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 xml:space="preserve"> bei papildomų priemonių kaina ir šioje pasiūlymo formoje pateikta reagentų bei papildomų priemonių kaina nurodytam tyrimų skaičiui turi sutapti.</w:t>
      </w:r>
    </w:p>
    <w:p w14:paraId="406C721F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2. 10 proc. paslaugų sąraše nenurodytų, tačiau su pirkimo objektu susijusių paslaugų suma</w:t>
      </w:r>
      <w:r w:rsidRPr="003727BE">
        <w:rPr>
          <w:rFonts w:ascii="Times New Roman" w:eastAsia="Arial Unicode MS" w:hAnsi="Times New Roman" w:cs="Times New Roman"/>
          <w:bCs/>
          <w:iCs/>
          <w:sz w:val="24"/>
          <w:szCs w:val="24"/>
          <w:bdr w:val="nil"/>
          <w:lang w:eastAsia="lt-LT"/>
        </w:rPr>
        <w:t xml:space="preserve"> apskaičiuojama „n</w:t>
      </w:r>
      <w:r w:rsidRPr="003727BE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-os pirkimo dalies kaina, EUR” su PVM sumą padaugimus iš 0,1 koeficiento.</w:t>
      </w:r>
    </w:p>
    <w:p w14:paraId="1B62E25C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 xml:space="preserve">3. </w:t>
      </w:r>
      <w:r w:rsidRPr="003727BE">
        <w:rPr>
          <w:rFonts w:ascii="Times New Roman" w:eastAsia="Arial Unicode MS" w:hAnsi="Times New Roman" w:cs="Times New Roman"/>
          <w:bCs/>
          <w:szCs w:val="24"/>
          <w:bdr w:val="nil"/>
        </w:rPr>
        <w:t>Maksimali n-tos pirkimo dalies kaina apskaičiuojama prie „n-os pirkimo dalies kaina, EUR” su PVM</w:t>
      </w:r>
      <w:r w:rsidRPr="003727BE">
        <w:rPr>
          <w:rFonts w:ascii="Times New Roman" w:eastAsia="Arial Unicode MS" w:hAnsi="Times New Roman" w:cs="Times New Roman"/>
          <w:szCs w:val="24"/>
          <w:bdr w:val="nil"/>
        </w:rPr>
        <w:t xml:space="preserve"> pridėjus „10 proc. paslaugų sąraše nenurodytų, tačiau su pirkimo objektu susijusių paslaugų sumą“</w:t>
      </w:r>
    </w:p>
    <w:p w14:paraId="3B92A7C2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4. Jei tiekėjas siūlo analizatorių panaudai, tai eilutėje, kurioje turi būti nurodyta nuomos kaina, įrašomas 0 (nulis), padedamas brūkšnelis, arba visai nepildomas.</w:t>
      </w:r>
    </w:p>
    <w:p w14:paraId="54D1E6DC" w14:textId="52B61A4C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- </w:t>
      </w:r>
      <w:r w:rsidR="00B45DE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 </w:t>
      </w:r>
      <w:r w:rsidRPr="003727B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Pridedamas užpildytas šio konkurso sąlygų 2 priedas „Tyrimų techninė specifikacija“</w:t>
      </w:r>
      <w:r w:rsidRPr="003727BE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.</w:t>
      </w:r>
    </w:p>
    <w:p w14:paraId="13925BB8" w14:textId="2E3AC5D4" w:rsidR="003727BE" w:rsidRPr="003727BE" w:rsidRDefault="00B45DE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4"/>
          <w:szCs w:val="24"/>
          <w:bdr w:val="nil"/>
        </w:rPr>
      </w:pPr>
      <w:r>
        <w:rPr>
          <w:rFonts w:ascii="Times New Roman" w:eastAsia="Lucida Sans Unicode" w:hAnsi="Times New Roman" w:cs="Tahoma"/>
          <w:b/>
          <w:bCs/>
          <w:sz w:val="24"/>
          <w:szCs w:val="24"/>
          <w:bdr w:val="nil"/>
        </w:rPr>
        <w:t xml:space="preserve">- </w:t>
      </w:r>
      <w:r w:rsidR="003727BE" w:rsidRPr="003727BE">
        <w:rPr>
          <w:rFonts w:ascii="Times New Roman" w:eastAsia="Lucida Sans Unicode" w:hAnsi="Times New Roman" w:cs="Tahoma"/>
          <w:b/>
          <w:bCs/>
          <w:sz w:val="24"/>
          <w:szCs w:val="24"/>
          <w:bdr w:val="nil"/>
        </w:rPr>
        <w:t>Pridedamas užpildytas šio konkurso sąlygų 3 priedas ,,Analizatorių techninė specifikacija“ ir patvirtiname, kad siūlomi analizatoriai atitinka pateiktus reikalavimus.</w:t>
      </w:r>
    </w:p>
    <w:p w14:paraId="70D5547E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4"/>
          <w:szCs w:val="24"/>
          <w:bdr w:val="nil"/>
        </w:rPr>
      </w:pPr>
    </w:p>
    <w:p w14:paraId="43175DE2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4"/>
          <w:szCs w:val="24"/>
          <w:bdr w:val="nil"/>
        </w:rPr>
      </w:pPr>
      <w:r w:rsidRPr="003727BE">
        <w:rPr>
          <w:rFonts w:ascii="Times New Roman" w:eastAsia="Lucida Sans Unicode" w:hAnsi="Times New Roman" w:cs="Tahoma"/>
          <w:b/>
          <w:bCs/>
          <w:sz w:val="24"/>
          <w:szCs w:val="24"/>
          <w:bdr w:val="nil"/>
        </w:rPr>
        <w:t xml:space="preserve">7. </w:t>
      </w:r>
      <w:r w:rsidRPr="003727BE">
        <w:rPr>
          <w:rFonts w:ascii="Times New Roman" w:eastAsia="Arial Unicode MS" w:hAnsi="Times New Roman" w:cs="Times New Roman"/>
          <w:bdr w:val="nil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72798788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/>
          <w:bCs/>
          <w:sz w:val="24"/>
          <w:szCs w:val="24"/>
          <w:bdr w:val="nil"/>
        </w:rPr>
      </w:pPr>
    </w:p>
    <w:p w14:paraId="3B5163D8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bdr w:val="nil"/>
        </w:rPr>
      </w:pPr>
      <w:r w:rsidRPr="003727BE">
        <w:rPr>
          <w:rFonts w:ascii="Times New Roman" w:eastAsia="Lucida Sans Unicode" w:hAnsi="Times New Roman" w:cs="Tahoma"/>
          <w:bCs/>
          <w:sz w:val="24"/>
          <w:szCs w:val="24"/>
          <w:bdr w:val="nil"/>
        </w:rPr>
        <w:t>Jei kainos pasiūlymas teikiamas pdf formatu, prašome papildomai pateikti kainos pasiūlymą ir xls arba doc formatu.</w:t>
      </w:r>
    </w:p>
    <w:p w14:paraId="3C701DA0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ab/>
      </w: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Tais atvejais, kai pagal galiojančius teisės aktus tiekėjui nereikia mokėti PVM, jis nurodo priežastis, dėl kurių PVM nemoka.</w:t>
      </w:r>
    </w:p>
    <w:p w14:paraId="342D59E5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3727BE">
        <w:rPr>
          <w:rFonts w:ascii="Times New Roman" w:eastAsia="Arial Unicode MS" w:hAnsi="Times New Roman" w:cs="Times New Roman"/>
          <w:sz w:val="24"/>
          <w:szCs w:val="24"/>
          <w:bdr w:val="nil"/>
        </w:rPr>
        <w:t>Kartu su pasiūlymu pateikiami šie dokumentai:</w:t>
      </w: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975"/>
        <w:gridCol w:w="5910"/>
        <w:gridCol w:w="2718"/>
      </w:tblGrid>
      <w:tr w:rsidR="003727BE" w:rsidRPr="003727BE" w14:paraId="2C621739" w14:textId="77777777" w:rsidTr="00A33CF5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DE66B4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Eil.Nr.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16F04A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D2C1C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Dokumento puslapių skaičius</w:t>
            </w:r>
          </w:p>
        </w:tc>
      </w:tr>
      <w:tr w:rsidR="003727BE" w:rsidRPr="003727BE" w14:paraId="5F997675" w14:textId="77777777" w:rsidTr="00A33CF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2A8" w14:textId="2FA66D4D" w:rsidR="003727BE" w:rsidRPr="003727BE" w:rsidRDefault="00625838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  <w:t>1.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C5C7" w14:textId="6F980F54" w:rsidR="003727BE" w:rsidRPr="003727BE" w:rsidRDefault="00D7621A" w:rsidP="00D762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 priedas. Tyrimų techninė specifikacija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289B" w14:textId="7C1DD492" w:rsidR="003727BE" w:rsidRPr="003727BE" w:rsidRDefault="00D7621A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Excel failas</w:t>
            </w:r>
          </w:p>
        </w:tc>
      </w:tr>
      <w:tr w:rsidR="003727BE" w:rsidRPr="003727BE" w14:paraId="5AB9E58C" w14:textId="77777777" w:rsidTr="00A33CF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5088" w14:textId="795FB837" w:rsidR="003727BE" w:rsidRPr="003727BE" w:rsidRDefault="00D7621A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  <w:t>2.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3CB5" w14:textId="22068030" w:rsidR="003727BE" w:rsidRPr="003727BE" w:rsidRDefault="00D7621A" w:rsidP="003727BE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 priedas. Analizatorių techninė specifikacija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DAA6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3727BE" w:rsidRPr="003727BE" w14:paraId="47F6F36F" w14:textId="77777777" w:rsidTr="00A33CF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247F" w14:textId="01789C90" w:rsidR="003727BE" w:rsidRPr="003727BE" w:rsidRDefault="00D7621A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  <w:t>3.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E08C" w14:textId="3A3A108C" w:rsidR="003727BE" w:rsidRPr="003727BE" w:rsidRDefault="00D7621A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Techninės specifikacijos dokumentacija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2E7B" w14:textId="7944B21E" w:rsidR="003727BE" w:rsidRPr="003727BE" w:rsidRDefault="00D7621A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Zip failas</w:t>
            </w:r>
          </w:p>
        </w:tc>
      </w:tr>
      <w:tr w:rsidR="00D7621A" w:rsidRPr="003727BE" w14:paraId="4DBA4222" w14:textId="77777777" w:rsidTr="00A33CF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B987" w14:textId="6A47B84C" w:rsidR="00D7621A" w:rsidRDefault="00D7621A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  <w:t>4.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77E3" w14:textId="54ED639E" w:rsidR="00D7621A" w:rsidRDefault="00D7621A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EBVPD dokumentacija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2571" w14:textId="2E4AB0E3" w:rsidR="00D7621A" w:rsidRDefault="00D7621A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Zip failas</w:t>
            </w:r>
          </w:p>
        </w:tc>
      </w:tr>
      <w:tr w:rsidR="00D7621A" w:rsidRPr="003727BE" w14:paraId="6E575B1B" w14:textId="77777777" w:rsidTr="00A33CF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DF23" w14:textId="7C78E318" w:rsidR="00D7621A" w:rsidRDefault="00D7621A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  <w:t>5.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3C72" w14:textId="2021E761" w:rsidR="00D7621A" w:rsidRDefault="00A33CF5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Įgaliojimas pasirašyti KONFIDENCIALU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CFA2" w14:textId="656BC4E1" w:rsidR="00D7621A" w:rsidRDefault="00A33CF5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Zip failas</w:t>
            </w:r>
          </w:p>
        </w:tc>
      </w:tr>
    </w:tbl>
    <w:p w14:paraId="67E5BF7D" w14:textId="1872C4ED" w:rsid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05F9838E" w14:textId="7DA46E5A" w:rsidR="00625838" w:rsidRDefault="00625838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282A7CCA" w14:textId="77777777" w:rsidR="00625838" w:rsidRPr="003727BE" w:rsidRDefault="00625838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73F01A44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3727BE" w:rsidRPr="003727BE" w14:paraId="6807F5BE" w14:textId="77777777" w:rsidTr="007D2190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5D2C8635" w14:textId="0D341625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szCs w:val="24"/>
                <w:bdr w:val="nil"/>
              </w:rPr>
              <w:t>Prokuristas</w:t>
            </w:r>
          </w:p>
        </w:tc>
        <w:tc>
          <w:tcPr>
            <w:tcW w:w="604" w:type="dxa"/>
            <w:shd w:val="clear" w:color="auto" w:fill="auto"/>
          </w:tcPr>
          <w:p w14:paraId="1025817D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09E550E9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  <w:tc>
          <w:tcPr>
            <w:tcW w:w="701" w:type="dxa"/>
            <w:shd w:val="clear" w:color="auto" w:fill="auto"/>
          </w:tcPr>
          <w:p w14:paraId="3D5DAC79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4DAE6FC7" w14:textId="3F6B45E0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il"/>
              </w:rPr>
              <w:t xml:space="preserve">Dalimil </w:t>
            </w:r>
            <w:r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  <w:t>Žurek</w:t>
            </w:r>
          </w:p>
        </w:tc>
        <w:tc>
          <w:tcPr>
            <w:tcW w:w="648" w:type="dxa"/>
            <w:shd w:val="clear" w:color="auto" w:fill="auto"/>
          </w:tcPr>
          <w:p w14:paraId="38030C9F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</w:tr>
      <w:tr w:rsidR="003727BE" w:rsidRPr="003727BE" w14:paraId="24A1CC9F" w14:textId="77777777" w:rsidTr="007D2190">
        <w:trPr>
          <w:trHeight w:val="186"/>
        </w:trPr>
        <w:tc>
          <w:tcPr>
            <w:tcW w:w="3284" w:type="dxa"/>
            <w:shd w:val="clear" w:color="auto" w:fill="auto"/>
          </w:tcPr>
          <w:p w14:paraId="146B6CE4" w14:textId="77777777" w:rsidR="003727BE" w:rsidRPr="002B1964" w:rsidRDefault="003727BE" w:rsidP="003727BE">
            <w:pPr>
              <w:suppressAutoHyphens/>
              <w:snapToGrid w:val="0"/>
              <w:spacing w:after="0" w:line="240" w:lineRule="auto"/>
              <w:jc w:val="both"/>
              <w:rPr>
                <w:rFonts w:ascii="TimesLT" w:eastAsia="Arial" w:hAnsi="TimesLT" w:cs="Times New Roman"/>
                <w:sz w:val="20"/>
                <w:szCs w:val="24"/>
                <w:lang w:val="pt-BR" w:eastAsia="zh-CN"/>
              </w:rPr>
            </w:pPr>
            <w:r w:rsidRPr="003727BE">
              <w:rPr>
                <w:rFonts w:ascii="Times New Roman" w:eastAsia="Arial" w:hAnsi="Times New Roman" w:cs="Times New Roman"/>
                <w:position w:val="6"/>
                <w:sz w:val="24"/>
                <w:szCs w:val="24"/>
                <w:lang w:val="lt-LT" w:eastAsia="zh-CN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783D2BC2" w14:textId="77777777" w:rsidR="003727BE" w:rsidRPr="002B1964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BR"/>
              </w:rPr>
            </w:pPr>
          </w:p>
        </w:tc>
        <w:tc>
          <w:tcPr>
            <w:tcW w:w="1980" w:type="dxa"/>
            <w:shd w:val="clear" w:color="auto" w:fill="auto"/>
          </w:tcPr>
          <w:p w14:paraId="5DC4B5E0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</w:rPr>
              <w:t>(Parašas)</w:t>
            </w:r>
            <w:r w:rsidRPr="003727B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5E822AB7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611" w:type="dxa"/>
            <w:shd w:val="clear" w:color="auto" w:fill="auto"/>
          </w:tcPr>
          <w:p w14:paraId="42AD8E3D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  <w:r w:rsidRPr="003727BE">
              <w:rPr>
                <w:rFonts w:ascii="Times New Roman" w:eastAsia="Arial Unicode MS" w:hAnsi="Times New Roman" w:cs="Times New Roman"/>
                <w:position w:val="6"/>
                <w:sz w:val="24"/>
                <w:szCs w:val="24"/>
                <w:bdr w:val="nil"/>
              </w:rPr>
              <w:t>(Vardas ir pavardė)</w:t>
            </w:r>
            <w:r w:rsidRPr="003727BE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1736993F" w14:textId="77777777" w:rsidR="003727BE" w:rsidRPr="003727BE" w:rsidRDefault="003727BE" w:rsidP="003727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</w:tr>
    </w:tbl>
    <w:p w14:paraId="6E33B538" w14:textId="77777777" w:rsidR="003727BE" w:rsidRPr="003727BE" w:rsidRDefault="003727BE" w:rsidP="003727B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2DECABC6" w14:textId="116489DB" w:rsidR="009B1236" w:rsidRPr="00D7490A" w:rsidRDefault="009B1236" w:rsidP="003727BE">
      <w:pPr>
        <w:rPr>
          <w:rFonts w:ascii="Times New Roman" w:hAnsi="Times New Roman" w:cs="Times New Roman"/>
          <w:lang w:val="lt-LT"/>
        </w:rPr>
      </w:pPr>
    </w:p>
    <w:sectPr w:rsidR="009B1236" w:rsidRPr="00D7490A" w:rsidSect="00D7490A">
      <w:headerReference w:type="default" r:id="rId11"/>
      <w:footerReference w:type="default" r:id="rId12"/>
      <w:type w:val="continuous"/>
      <w:pgSz w:w="11906" w:h="16838"/>
      <w:pgMar w:top="1134" w:right="567" w:bottom="1134" w:left="170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A234A" w14:textId="77777777" w:rsidR="004B48CC" w:rsidRDefault="004B48CC" w:rsidP="00122F12">
      <w:pPr>
        <w:spacing w:after="0" w:line="240" w:lineRule="auto"/>
      </w:pPr>
      <w:r>
        <w:separator/>
      </w:r>
    </w:p>
  </w:endnote>
  <w:endnote w:type="continuationSeparator" w:id="0">
    <w:p w14:paraId="47D81E15" w14:textId="77777777" w:rsidR="004B48CC" w:rsidRDefault="004B48CC" w:rsidP="0012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B905" w14:textId="70FB9443" w:rsidR="00666DB8" w:rsidRDefault="00666DB8" w:rsidP="00666DB8">
    <w:pPr>
      <w:tabs>
        <w:tab w:val="left" w:pos="3480"/>
        <w:tab w:val="left" w:pos="4080"/>
      </w:tabs>
      <w:spacing w:after="0" w:line="240" w:lineRule="auto"/>
      <w:rPr>
        <w:rFonts w:ascii="Times New Roman" w:hAnsi="Times New Roman"/>
        <w:sz w:val="16"/>
        <w:szCs w:val="16"/>
      </w:rPr>
    </w:pPr>
    <w:r w:rsidRPr="00666DB8">
      <w:rPr>
        <w:rFonts w:ascii="Times New Roman" w:hAnsi="Times New Roman"/>
        <w:bCs/>
        <w:sz w:val="16"/>
        <w:szCs w:val="16"/>
      </w:rPr>
      <w:t xml:space="preserve">UAB </w:t>
    </w:r>
    <w:r w:rsidR="00E72591" w:rsidRPr="00E72591">
      <w:rPr>
        <w:rFonts w:ascii="Times New Roman" w:hAnsi="Times New Roman"/>
        <w:bCs/>
        <w:sz w:val="16"/>
        <w:szCs w:val="16"/>
      </w:rPr>
      <w:t>„</w:t>
    </w:r>
    <w:r w:rsidRPr="00666DB8">
      <w:rPr>
        <w:rFonts w:ascii="Times New Roman" w:hAnsi="Times New Roman"/>
        <w:bCs/>
        <w:sz w:val="16"/>
        <w:szCs w:val="16"/>
      </w:rPr>
      <w:t>Roche Lietuva</w:t>
    </w:r>
    <w:r w:rsidR="00E72591">
      <w:rPr>
        <w:rFonts w:ascii="Times New Roman" w:hAnsi="Times New Roman"/>
        <w:bCs/>
        <w:sz w:val="16"/>
        <w:szCs w:val="16"/>
      </w:rPr>
      <w:t>”</w:t>
    </w:r>
    <w:r w:rsidRPr="00666DB8">
      <w:rPr>
        <w:rFonts w:ascii="Times New Roman" w:hAnsi="Times New Roman"/>
        <w:bCs/>
        <w:sz w:val="16"/>
        <w:szCs w:val="16"/>
      </w:rPr>
      <w:t xml:space="preserve"> </w:t>
    </w:r>
    <w:r w:rsidRPr="00666DB8">
      <w:rPr>
        <w:rFonts w:ascii="Times New Roman" w:hAnsi="Times New Roman"/>
        <w:bCs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>J.Jasinskio g. 16B</w:t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E72591">
      <w:rPr>
        <w:rFonts w:ascii="Times New Roman" w:hAnsi="Times New Roman"/>
        <w:sz w:val="16"/>
        <w:szCs w:val="16"/>
      </w:rPr>
      <w:t>Tel.</w:t>
    </w:r>
    <w:r>
      <w:rPr>
        <w:rFonts w:ascii="Times New Roman" w:hAnsi="Times New Roman"/>
        <w:sz w:val="16"/>
        <w:szCs w:val="16"/>
      </w:rPr>
      <w:t xml:space="preserve">  +370 5 254 6777</w:t>
    </w:r>
  </w:p>
  <w:p w14:paraId="116DD913" w14:textId="77777777" w:rsidR="00666DB8" w:rsidRPr="00666DB8" w:rsidRDefault="00666DB8" w:rsidP="00666DB8">
    <w:pPr>
      <w:tabs>
        <w:tab w:val="left" w:pos="3480"/>
        <w:tab w:val="left" w:pos="4080"/>
      </w:tabs>
      <w:spacing w:after="0" w:line="240" w:lineRule="auto"/>
      <w:rPr>
        <w:rFonts w:ascii="Times New Roman" w:hAnsi="Times New Roman"/>
        <w:sz w:val="16"/>
        <w:szCs w:val="16"/>
      </w:rPr>
    </w:pPr>
    <w:r w:rsidRPr="00666DB8">
      <w:rPr>
        <w:rFonts w:ascii="Times New Roman" w:hAnsi="Times New Roman"/>
        <w:sz w:val="16"/>
        <w:szCs w:val="16"/>
      </w:rPr>
      <w:t>Diagnostikos padalinys</w:t>
    </w:r>
    <w:r w:rsidRPr="00666DB8">
      <w:rPr>
        <w:rFonts w:ascii="Times New Roman" w:hAnsi="Times New Roman"/>
        <w:sz w:val="16"/>
        <w:szCs w:val="16"/>
      </w:rPr>
      <w:tab/>
      <w:t>LT-03163 Vilnius</w:t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  <w:t>Faks</w:t>
    </w:r>
    <w:r w:rsidR="00223BC9">
      <w:rPr>
        <w:rFonts w:ascii="Times New Roman" w:hAnsi="Times New Roman"/>
        <w:sz w:val="16"/>
        <w:szCs w:val="16"/>
      </w:rPr>
      <w:t>.</w:t>
    </w:r>
    <w:r w:rsidRPr="00666DB8">
      <w:rPr>
        <w:rFonts w:ascii="Times New Roman" w:hAnsi="Times New Roman"/>
        <w:sz w:val="16"/>
        <w:szCs w:val="16"/>
      </w:rPr>
      <w:t>+370 5 254 6778</w:t>
    </w:r>
  </w:p>
  <w:p w14:paraId="3E2D62E1" w14:textId="77777777" w:rsidR="00122F12" w:rsidRPr="00666DB8" w:rsidRDefault="00122F12" w:rsidP="00666D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0B69E" w14:textId="77777777" w:rsidR="004B48CC" w:rsidRDefault="004B48CC" w:rsidP="00122F12">
      <w:pPr>
        <w:spacing w:after="0" w:line="240" w:lineRule="auto"/>
      </w:pPr>
      <w:r>
        <w:separator/>
      </w:r>
    </w:p>
  </w:footnote>
  <w:footnote w:type="continuationSeparator" w:id="0">
    <w:p w14:paraId="705EB457" w14:textId="77777777" w:rsidR="004B48CC" w:rsidRDefault="004B48CC" w:rsidP="0012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46F46" w14:textId="77777777" w:rsidR="00122F12" w:rsidRDefault="009E714F" w:rsidP="00122F12">
    <w:pPr>
      <w:pStyle w:val="Antrats"/>
      <w:jc w:val="right"/>
    </w:pPr>
    <w:r>
      <w:rPr>
        <w:noProof/>
      </w:rPr>
      <w:drawing>
        <wp:inline distT="0" distB="0" distL="0" distR="0" wp14:anchorId="2DC1D31C" wp14:editId="7FCCADD6">
          <wp:extent cx="496702" cy="256032"/>
          <wp:effectExtent l="0" t="0" r="0" b="0"/>
          <wp:docPr id="35" name="Picture 35" descr="Roch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ch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98" cy="256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B3153B6"/>
    <w:multiLevelType w:val="hybridMultilevel"/>
    <w:tmpl w:val="6404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636B"/>
    <w:multiLevelType w:val="hybridMultilevel"/>
    <w:tmpl w:val="9D9861E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0A8621F"/>
    <w:multiLevelType w:val="hybridMultilevel"/>
    <w:tmpl w:val="F154E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AD1"/>
    <w:multiLevelType w:val="hybridMultilevel"/>
    <w:tmpl w:val="2F84437A"/>
    <w:lvl w:ilvl="0" w:tplc="1BD03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9042CF"/>
    <w:multiLevelType w:val="hybridMultilevel"/>
    <w:tmpl w:val="F154E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B5270"/>
    <w:multiLevelType w:val="hybridMultilevel"/>
    <w:tmpl w:val="A61E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05320"/>
    <w:multiLevelType w:val="hybridMultilevel"/>
    <w:tmpl w:val="6404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D6F5A"/>
    <w:multiLevelType w:val="hybridMultilevel"/>
    <w:tmpl w:val="3F04C68E"/>
    <w:lvl w:ilvl="0" w:tplc="D87A5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648BD"/>
    <w:multiLevelType w:val="hybridMultilevel"/>
    <w:tmpl w:val="5844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DB"/>
    <w:rsid w:val="00000BBC"/>
    <w:rsid w:val="000028A9"/>
    <w:rsid w:val="00006668"/>
    <w:rsid w:val="00007FE8"/>
    <w:rsid w:val="00014281"/>
    <w:rsid w:val="000267FD"/>
    <w:rsid w:val="00035002"/>
    <w:rsid w:val="00040ED7"/>
    <w:rsid w:val="00057690"/>
    <w:rsid w:val="000736F9"/>
    <w:rsid w:val="00076986"/>
    <w:rsid w:val="000806DF"/>
    <w:rsid w:val="0008082F"/>
    <w:rsid w:val="000822F4"/>
    <w:rsid w:val="00091F33"/>
    <w:rsid w:val="000940DD"/>
    <w:rsid w:val="00095034"/>
    <w:rsid w:val="000A6B58"/>
    <w:rsid w:val="000B0713"/>
    <w:rsid w:val="000B0E68"/>
    <w:rsid w:val="000B248E"/>
    <w:rsid w:val="000B6928"/>
    <w:rsid w:val="000C5B13"/>
    <w:rsid w:val="000E0EBC"/>
    <w:rsid w:val="000F1FA1"/>
    <w:rsid w:val="00101FB1"/>
    <w:rsid w:val="00120CEC"/>
    <w:rsid w:val="0012282E"/>
    <w:rsid w:val="00122F12"/>
    <w:rsid w:val="00123308"/>
    <w:rsid w:val="001234A7"/>
    <w:rsid w:val="001307C8"/>
    <w:rsid w:val="001321A5"/>
    <w:rsid w:val="001332BF"/>
    <w:rsid w:val="0014215B"/>
    <w:rsid w:val="00143041"/>
    <w:rsid w:val="0014689A"/>
    <w:rsid w:val="00147EC2"/>
    <w:rsid w:val="00155592"/>
    <w:rsid w:val="00165F88"/>
    <w:rsid w:val="00166696"/>
    <w:rsid w:val="00167421"/>
    <w:rsid w:val="00170D3C"/>
    <w:rsid w:val="00173094"/>
    <w:rsid w:val="00182C52"/>
    <w:rsid w:val="00192C6B"/>
    <w:rsid w:val="001965EE"/>
    <w:rsid w:val="001A1F07"/>
    <w:rsid w:val="001A5A07"/>
    <w:rsid w:val="001B0DF3"/>
    <w:rsid w:val="001B7BD4"/>
    <w:rsid w:val="001C19F5"/>
    <w:rsid w:val="001E0C00"/>
    <w:rsid w:val="001E580F"/>
    <w:rsid w:val="00204920"/>
    <w:rsid w:val="00204C82"/>
    <w:rsid w:val="00206103"/>
    <w:rsid w:val="00212B22"/>
    <w:rsid w:val="00220BDB"/>
    <w:rsid w:val="002228F4"/>
    <w:rsid w:val="00223BC9"/>
    <w:rsid w:val="00230A25"/>
    <w:rsid w:val="00231DBB"/>
    <w:rsid w:val="00242FD5"/>
    <w:rsid w:val="0024472A"/>
    <w:rsid w:val="002507BB"/>
    <w:rsid w:val="002527FB"/>
    <w:rsid w:val="00262F2F"/>
    <w:rsid w:val="00271502"/>
    <w:rsid w:val="00272286"/>
    <w:rsid w:val="00272A9B"/>
    <w:rsid w:val="00283D3E"/>
    <w:rsid w:val="002955B2"/>
    <w:rsid w:val="002B1964"/>
    <w:rsid w:val="002B4E45"/>
    <w:rsid w:val="002C2B34"/>
    <w:rsid w:val="002C631D"/>
    <w:rsid w:val="002D1464"/>
    <w:rsid w:val="002D69CB"/>
    <w:rsid w:val="002E4E13"/>
    <w:rsid w:val="002F5B67"/>
    <w:rsid w:val="00304F3F"/>
    <w:rsid w:val="003076BE"/>
    <w:rsid w:val="0031104C"/>
    <w:rsid w:val="00320251"/>
    <w:rsid w:val="00320D04"/>
    <w:rsid w:val="003329E4"/>
    <w:rsid w:val="00335586"/>
    <w:rsid w:val="0033728B"/>
    <w:rsid w:val="003404B5"/>
    <w:rsid w:val="003438D5"/>
    <w:rsid w:val="00346548"/>
    <w:rsid w:val="00346C08"/>
    <w:rsid w:val="00350103"/>
    <w:rsid w:val="00350197"/>
    <w:rsid w:val="003706AE"/>
    <w:rsid w:val="003727BE"/>
    <w:rsid w:val="00381870"/>
    <w:rsid w:val="0038416E"/>
    <w:rsid w:val="00384FB7"/>
    <w:rsid w:val="00390AEE"/>
    <w:rsid w:val="003955C2"/>
    <w:rsid w:val="003955DF"/>
    <w:rsid w:val="003A3C30"/>
    <w:rsid w:val="003A673D"/>
    <w:rsid w:val="003A6ECE"/>
    <w:rsid w:val="003B0A9D"/>
    <w:rsid w:val="003B135A"/>
    <w:rsid w:val="003B1DE2"/>
    <w:rsid w:val="003B5173"/>
    <w:rsid w:val="003B536A"/>
    <w:rsid w:val="003B59A6"/>
    <w:rsid w:val="003C0414"/>
    <w:rsid w:val="003D065B"/>
    <w:rsid w:val="003D39B0"/>
    <w:rsid w:val="003D3B8B"/>
    <w:rsid w:val="003D711F"/>
    <w:rsid w:val="003D78C8"/>
    <w:rsid w:val="004059E1"/>
    <w:rsid w:val="004076E7"/>
    <w:rsid w:val="00407B35"/>
    <w:rsid w:val="0041634A"/>
    <w:rsid w:val="00416A56"/>
    <w:rsid w:val="00427ABE"/>
    <w:rsid w:val="00435554"/>
    <w:rsid w:val="00437F22"/>
    <w:rsid w:val="00440197"/>
    <w:rsid w:val="00447459"/>
    <w:rsid w:val="0045369E"/>
    <w:rsid w:val="00454FDC"/>
    <w:rsid w:val="00456FCE"/>
    <w:rsid w:val="004603A6"/>
    <w:rsid w:val="0046256D"/>
    <w:rsid w:val="00464648"/>
    <w:rsid w:val="0046482F"/>
    <w:rsid w:val="00466CE3"/>
    <w:rsid w:val="00470C04"/>
    <w:rsid w:val="0047238F"/>
    <w:rsid w:val="004754B3"/>
    <w:rsid w:val="004805DB"/>
    <w:rsid w:val="004A0491"/>
    <w:rsid w:val="004A2424"/>
    <w:rsid w:val="004B0B36"/>
    <w:rsid w:val="004B48CC"/>
    <w:rsid w:val="004D646B"/>
    <w:rsid w:val="004E3704"/>
    <w:rsid w:val="004F1794"/>
    <w:rsid w:val="004F475E"/>
    <w:rsid w:val="004F7D08"/>
    <w:rsid w:val="00502687"/>
    <w:rsid w:val="005277D7"/>
    <w:rsid w:val="00545FD9"/>
    <w:rsid w:val="00546BB6"/>
    <w:rsid w:val="0055539D"/>
    <w:rsid w:val="00555979"/>
    <w:rsid w:val="00564D74"/>
    <w:rsid w:val="005662DD"/>
    <w:rsid w:val="005728CD"/>
    <w:rsid w:val="005741C7"/>
    <w:rsid w:val="00577823"/>
    <w:rsid w:val="00590919"/>
    <w:rsid w:val="00591E3B"/>
    <w:rsid w:val="00593521"/>
    <w:rsid w:val="005938A2"/>
    <w:rsid w:val="00596835"/>
    <w:rsid w:val="005B7020"/>
    <w:rsid w:val="005B73AF"/>
    <w:rsid w:val="005C32DD"/>
    <w:rsid w:val="005D5028"/>
    <w:rsid w:val="005E2942"/>
    <w:rsid w:val="005F063D"/>
    <w:rsid w:val="005F0675"/>
    <w:rsid w:val="005F4E7F"/>
    <w:rsid w:val="00601545"/>
    <w:rsid w:val="006043BF"/>
    <w:rsid w:val="006164E6"/>
    <w:rsid w:val="00620A9C"/>
    <w:rsid w:val="006222C0"/>
    <w:rsid w:val="00624562"/>
    <w:rsid w:val="00625838"/>
    <w:rsid w:val="00640B45"/>
    <w:rsid w:val="0064504F"/>
    <w:rsid w:val="00651905"/>
    <w:rsid w:val="00665756"/>
    <w:rsid w:val="00666DB8"/>
    <w:rsid w:val="006714A7"/>
    <w:rsid w:val="00687885"/>
    <w:rsid w:val="006976A5"/>
    <w:rsid w:val="006A60A8"/>
    <w:rsid w:val="006B4E45"/>
    <w:rsid w:val="006B7DA9"/>
    <w:rsid w:val="006C7D18"/>
    <w:rsid w:val="006D3DD7"/>
    <w:rsid w:val="006E264A"/>
    <w:rsid w:val="006F0DD8"/>
    <w:rsid w:val="00714C20"/>
    <w:rsid w:val="007179F5"/>
    <w:rsid w:val="00721425"/>
    <w:rsid w:val="00723624"/>
    <w:rsid w:val="00726CF3"/>
    <w:rsid w:val="00727537"/>
    <w:rsid w:val="007312FA"/>
    <w:rsid w:val="00742A06"/>
    <w:rsid w:val="0074497E"/>
    <w:rsid w:val="00752596"/>
    <w:rsid w:val="0075302B"/>
    <w:rsid w:val="00754313"/>
    <w:rsid w:val="00761284"/>
    <w:rsid w:val="007628C4"/>
    <w:rsid w:val="00765682"/>
    <w:rsid w:val="00792056"/>
    <w:rsid w:val="007B0F87"/>
    <w:rsid w:val="007C7CAE"/>
    <w:rsid w:val="007E4AD2"/>
    <w:rsid w:val="007E50CD"/>
    <w:rsid w:val="007E6F86"/>
    <w:rsid w:val="007F1647"/>
    <w:rsid w:val="007F1963"/>
    <w:rsid w:val="0084244E"/>
    <w:rsid w:val="00842E03"/>
    <w:rsid w:val="00855CF1"/>
    <w:rsid w:val="0085773B"/>
    <w:rsid w:val="008636EC"/>
    <w:rsid w:val="00866CF4"/>
    <w:rsid w:val="008670D2"/>
    <w:rsid w:val="008745FE"/>
    <w:rsid w:val="008764EA"/>
    <w:rsid w:val="00877A14"/>
    <w:rsid w:val="008837EF"/>
    <w:rsid w:val="008913CB"/>
    <w:rsid w:val="00891AE5"/>
    <w:rsid w:val="008942A8"/>
    <w:rsid w:val="008B10A7"/>
    <w:rsid w:val="008B2A8D"/>
    <w:rsid w:val="008B3BD6"/>
    <w:rsid w:val="008B580F"/>
    <w:rsid w:val="008B645D"/>
    <w:rsid w:val="008C3D03"/>
    <w:rsid w:val="008C5606"/>
    <w:rsid w:val="008D380C"/>
    <w:rsid w:val="008E304B"/>
    <w:rsid w:val="008F283B"/>
    <w:rsid w:val="00901B51"/>
    <w:rsid w:val="00901D30"/>
    <w:rsid w:val="00902241"/>
    <w:rsid w:val="00903BBB"/>
    <w:rsid w:val="00910375"/>
    <w:rsid w:val="0091216B"/>
    <w:rsid w:val="00922C11"/>
    <w:rsid w:val="00925165"/>
    <w:rsid w:val="009276AF"/>
    <w:rsid w:val="00931ADD"/>
    <w:rsid w:val="00934923"/>
    <w:rsid w:val="0095244D"/>
    <w:rsid w:val="00962A05"/>
    <w:rsid w:val="0096338C"/>
    <w:rsid w:val="00965663"/>
    <w:rsid w:val="0097151A"/>
    <w:rsid w:val="00972133"/>
    <w:rsid w:val="009739DC"/>
    <w:rsid w:val="00974FA7"/>
    <w:rsid w:val="00983652"/>
    <w:rsid w:val="009849DE"/>
    <w:rsid w:val="00993A22"/>
    <w:rsid w:val="009B093A"/>
    <w:rsid w:val="009B1236"/>
    <w:rsid w:val="009C02F3"/>
    <w:rsid w:val="009C21AF"/>
    <w:rsid w:val="009C5F03"/>
    <w:rsid w:val="009D7692"/>
    <w:rsid w:val="009E034B"/>
    <w:rsid w:val="009E118D"/>
    <w:rsid w:val="009E714F"/>
    <w:rsid w:val="009F217D"/>
    <w:rsid w:val="00A057F0"/>
    <w:rsid w:val="00A1324D"/>
    <w:rsid w:val="00A175A7"/>
    <w:rsid w:val="00A22907"/>
    <w:rsid w:val="00A24D6A"/>
    <w:rsid w:val="00A33CF5"/>
    <w:rsid w:val="00A4217A"/>
    <w:rsid w:val="00A53C13"/>
    <w:rsid w:val="00A622A4"/>
    <w:rsid w:val="00A635F4"/>
    <w:rsid w:val="00A65C64"/>
    <w:rsid w:val="00A7083D"/>
    <w:rsid w:val="00A73C8D"/>
    <w:rsid w:val="00A80E91"/>
    <w:rsid w:val="00A839C7"/>
    <w:rsid w:val="00A87E6D"/>
    <w:rsid w:val="00A90983"/>
    <w:rsid w:val="00AA63D9"/>
    <w:rsid w:val="00AB13FB"/>
    <w:rsid w:val="00AB6A89"/>
    <w:rsid w:val="00AC0E6C"/>
    <w:rsid w:val="00AD0E54"/>
    <w:rsid w:val="00AD170F"/>
    <w:rsid w:val="00AD323B"/>
    <w:rsid w:val="00AD4343"/>
    <w:rsid w:val="00AF0869"/>
    <w:rsid w:val="00AF1F2C"/>
    <w:rsid w:val="00AF6A48"/>
    <w:rsid w:val="00AF71B1"/>
    <w:rsid w:val="00B0176B"/>
    <w:rsid w:val="00B148F0"/>
    <w:rsid w:val="00B15C01"/>
    <w:rsid w:val="00B24E87"/>
    <w:rsid w:val="00B264C4"/>
    <w:rsid w:val="00B327D7"/>
    <w:rsid w:val="00B32860"/>
    <w:rsid w:val="00B4095B"/>
    <w:rsid w:val="00B43359"/>
    <w:rsid w:val="00B45DEE"/>
    <w:rsid w:val="00B500AA"/>
    <w:rsid w:val="00B51CB1"/>
    <w:rsid w:val="00B561B9"/>
    <w:rsid w:val="00B62ABE"/>
    <w:rsid w:val="00B646F6"/>
    <w:rsid w:val="00B71F5B"/>
    <w:rsid w:val="00B8518C"/>
    <w:rsid w:val="00B87BE3"/>
    <w:rsid w:val="00B92105"/>
    <w:rsid w:val="00B9446E"/>
    <w:rsid w:val="00B971B5"/>
    <w:rsid w:val="00BA1A43"/>
    <w:rsid w:val="00BB0E09"/>
    <w:rsid w:val="00BB50E2"/>
    <w:rsid w:val="00BD1CEA"/>
    <w:rsid w:val="00BD7C7F"/>
    <w:rsid w:val="00BE128A"/>
    <w:rsid w:val="00BF26FA"/>
    <w:rsid w:val="00C0373D"/>
    <w:rsid w:val="00C057BA"/>
    <w:rsid w:val="00C076B1"/>
    <w:rsid w:val="00C07739"/>
    <w:rsid w:val="00C146AA"/>
    <w:rsid w:val="00C17FAB"/>
    <w:rsid w:val="00C232C3"/>
    <w:rsid w:val="00C31D63"/>
    <w:rsid w:val="00C4028A"/>
    <w:rsid w:val="00C45961"/>
    <w:rsid w:val="00C527BB"/>
    <w:rsid w:val="00C72F45"/>
    <w:rsid w:val="00C93C74"/>
    <w:rsid w:val="00C97094"/>
    <w:rsid w:val="00CA43BC"/>
    <w:rsid w:val="00CA50BD"/>
    <w:rsid w:val="00CB11A1"/>
    <w:rsid w:val="00CB3D07"/>
    <w:rsid w:val="00CC582F"/>
    <w:rsid w:val="00CC7FE0"/>
    <w:rsid w:val="00CD1C95"/>
    <w:rsid w:val="00CD44B3"/>
    <w:rsid w:val="00CE2A5C"/>
    <w:rsid w:val="00CE2EF1"/>
    <w:rsid w:val="00D005B2"/>
    <w:rsid w:val="00D06142"/>
    <w:rsid w:val="00D10A2D"/>
    <w:rsid w:val="00D1295E"/>
    <w:rsid w:val="00D1456D"/>
    <w:rsid w:val="00D16634"/>
    <w:rsid w:val="00D2008B"/>
    <w:rsid w:val="00D21225"/>
    <w:rsid w:val="00D32C38"/>
    <w:rsid w:val="00D359F0"/>
    <w:rsid w:val="00D50B37"/>
    <w:rsid w:val="00D51259"/>
    <w:rsid w:val="00D51D2F"/>
    <w:rsid w:val="00D53CAB"/>
    <w:rsid w:val="00D747A0"/>
    <w:rsid w:val="00D7490A"/>
    <w:rsid w:val="00D7616A"/>
    <w:rsid w:val="00D7621A"/>
    <w:rsid w:val="00D7760C"/>
    <w:rsid w:val="00D80219"/>
    <w:rsid w:val="00D83FE7"/>
    <w:rsid w:val="00D85903"/>
    <w:rsid w:val="00D94704"/>
    <w:rsid w:val="00D95C34"/>
    <w:rsid w:val="00DA0E94"/>
    <w:rsid w:val="00DA7E83"/>
    <w:rsid w:val="00DB39E5"/>
    <w:rsid w:val="00DB6876"/>
    <w:rsid w:val="00DC378F"/>
    <w:rsid w:val="00DD1CB4"/>
    <w:rsid w:val="00DD7A97"/>
    <w:rsid w:val="00E074DC"/>
    <w:rsid w:val="00E07E70"/>
    <w:rsid w:val="00E12E2D"/>
    <w:rsid w:val="00E161DC"/>
    <w:rsid w:val="00E27804"/>
    <w:rsid w:val="00E33899"/>
    <w:rsid w:val="00E3561A"/>
    <w:rsid w:val="00E418D5"/>
    <w:rsid w:val="00E43638"/>
    <w:rsid w:val="00E43BC1"/>
    <w:rsid w:val="00E471D8"/>
    <w:rsid w:val="00E47BCB"/>
    <w:rsid w:val="00E5105E"/>
    <w:rsid w:val="00E53567"/>
    <w:rsid w:val="00E639EE"/>
    <w:rsid w:val="00E67E6D"/>
    <w:rsid w:val="00E70A74"/>
    <w:rsid w:val="00E72591"/>
    <w:rsid w:val="00E74858"/>
    <w:rsid w:val="00E95412"/>
    <w:rsid w:val="00E96704"/>
    <w:rsid w:val="00EB7B19"/>
    <w:rsid w:val="00ED19BE"/>
    <w:rsid w:val="00ED43B3"/>
    <w:rsid w:val="00ED79D7"/>
    <w:rsid w:val="00EE3472"/>
    <w:rsid w:val="00EF4295"/>
    <w:rsid w:val="00EF7EDF"/>
    <w:rsid w:val="00F00AA1"/>
    <w:rsid w:val="00F03F49"/>
    <w:rsid w:val="00F05C5C"/>
    <w:rsid w:val="00F07CAC"/>
    <w:rsid w:val="00F1499E"/>
    <w:rsid w:val="00F15DA5"/>
    <w:rsid w:val="00F20E52"/>
    <w:rsid w:val="00F358E2"/>
    <w:rsid w:val="00F3687E"/>
    <w:rsid w:val="00F42D09"/>
    <w:rsid w:val="00F46475"/>
    <w:rsid w:val="00F50832"/>
    <w:rsid w:val="00F56D8B"/>
    <w:rsid w:val="00F85ED4"/>
    <w:rsid w:val="00F97EA1"/>
    <w:rsid w:val="00FA7140"/>
    <w:rsid w:val="00FC411A"/>
    <w:rsid w:val="00FD3335"/>
    <w:rsid w:val="00FE04E0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C84A"/>
  <w15:docId w15:val="{ED4F9297-A1FA-42D5-A079-A901ADB0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1"/>
    <w:qFormat/>
    <w:rsid w:val="00E12E2D"/>
    <w:pPr>
      <w:widowControl w:val="0"/>
      <w:autoSpaceDE w:val="0"/>
      <w:autoSpaceDN w:val="0"/>
      <w:spacing w:after="0" w:line="280" w:lineRule="exact"/>
      <w:ind w:left="147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ntrat2">
    <w:name w:val="heading 2"/>
    <w:basedOn w:val="prastasis"/>
    <w:link w:val="Antrat2Diagrama"/>
    <w:uiPriority w:val="1"/>
    <w:qFormat/>
    <w:rsid w:val="00E12E2D"/>
    <w:pPr>
      <w:widowControl w:val="0"/>
      <w:autoSpaceDE w:val="0"/>
      <w:autoSpaceDN w:val="0"/>
      <w:spacing w:after="0" w:line="240" w:lineRule="auto"/>
      <w:ind w:left="525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4562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2D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0373D"/>
    <w:pPr>
      <w:ind w:left="720"/>
      <w:contextualSpacing/>
    </w:pPr>
  </w:style>
  <w:style w:type="paragraph" w:styleId="Antrats">
    <w:name w:val="header"/>
    <w:aliases w:val="Diagrama Diagrama, Diagrama2,Diagrama2"/>
    <w:basedOn w:val="prastasis"/>
    <w:link w:val="AntratsDiagrama"/>
    <w:uiPriority w:val="99"/>
    <w:unhideWhenUsed/>
    <w:rsid w:val="0012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Diagrama Diagrama Diagrama, Diagrama2 Diagrama,Diagrama2 Diagrama"/>
    <w:basedOn w:val="Numatytasispastraiposriftas"/>
    <w:link w:val="Antrats"/>
    <w:uiPriority w:val="99"/>
    <w:rsid w:val="00122F12"/>
  </w:style>
  <w:style w:type="paragraph" w:styleId="Porat">
    <w:name w:val="footer"/>
    <w:basedOn w:val="prastasis"/>
    <w:link w:val="PoratDiagrama"/>
    <w:uiPriority w:val="99"/>
    <w:unhideWhenUsed/>
    <w:rsid w:val="0012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2F12"/>
  </w:style>
  <w:style w:type="paragraph" w:customStyle="1" w:styleId="BodyText1">
    <w:name w:val="Body Text1"/>
    <w:rsid w:val="001E580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Betarp">
    <w:name w:val="No Spacing"/>
    <w:uiPriority w:val="1"/>
    <w:qFormat/>
    <w:rsid w:val="00204920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1"/>
    <w:rsid w:val="00E12E2D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E12E2D"/>
    <w:rPr>
      <w:rFonts w:ascii="Times New Roman" w:eastAsia="Times New Roman" w:hAnsi="Times New Roman" w:cs="Times New Roman"/>
      <w:sz w:val="25"/>
      <w:szCs w:val="25"/>
    </w:rPr>
  </w:style>
  <w:style w:type="character" w:styleId="Hipersaitas">
    <w:name w:val="Hyperlink"/>
    <w:basedOn w:val="Numatytasispastraiposriftas"/>
    <w:uiPriority w:val="99"/>
    <w:unhideWhenUsed/>
    <w:rsid w:val="00F05C5C"/>
    <w:rPr>
      <w:color w:val="0000FF" w:themeColor="hyperlink"/>
      <w:u w:val="singl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7490A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D7490A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D749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2DC0EF0737F4CBB42F6DA53D8E3A4" ma:contentTypeVersion="8" ma:contentTypeDescription="Create a new document." ma:contentTypeScope="" ma:versionID="911e03ae06ac046bb178e7b8403a4186">
  <xsd:schema xmlns:xsd="http://www.w3.org/2001/XMLSchema" xmlns:xs="http://www.w3.org/2001/XMLSchema" xmlns:p="http://schemas.microsoft.com/office/2006/metadata/properties" xmlns:ns1="http://schemas.microsoft.com/sharepoint/v3" xmlns:ns2="9e7a8cc2-ca3c-4a6b-9991-c48ae6731ca6" targetNamespace="http://schemas.microsoft.com/office/2006/metadata/properties" ma:root="true" ma:fieldsID="cb62fa047781c410d3e91a98836e8284" ns1:_="" ns2:_="">
    <xsd:import namespace="http://schemas.microsoft.com/sharepoint/v3"/>
    <xsd:import namespace="9e7a8cc2-ca3c-4a6b-9991-c48ae6731ca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_dlc_ExpireDateSaved" minOccurs="0"/>
                <xsd:element ref="ns1:_dlc_ExpireDate" minOccurs="0"/>
                <xsd:element ref="ns1:_dlc_Exempt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a8cc2-ca3c-4a6b-9991-c48ae6731ca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b3b16da-6438-44a9-840c-73f1ed966c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d0bf2c90-169b-4439-ab2f-95b9d1f2fd88}" ma:internalName="TaxCatchAll" ma:showField="CatchAllData" ma:web="9e7a8cc2-ca3c-4a6b-9991-c48ae6731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2029-11-30T23:00:00+00:00</_dlc_ExpireDate>
    <TaxCatchAll xmlns="9e7a8cc2-ca3c-4a6b-9991-c48ae6731ca6"/>
    <TaxKeywordTaxHTField xmlns="9e7a8cc2-ca3c-4a6b-9991-c48ae6731ca6">
      <Terms xmlns="http://schemas.microsoft.com/office/infopath/2007/PartnerControls"/>
    </TaxKeywordTaxHTField>
    <_dlc_ExpireDateSaved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1709-62D9-4884-BACF-B0F1258CA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7a8cc2-ca3c-4a6b-9991-c48ae6731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5B73C-6A0A-497B-85D4-E0CB32F7F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2321D-522B-473B-A5E5-84067AB40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a8cc2-ca3c-4a6b-9991-c48ae6731ca6"/>
  </ds:schemaRefs>
</ds:datastoreItem>
</file>

<file path=customXml/itemProps4.xml><?xml version="1.0" encoding="utf-8"?>
<ds:datastoreItem xmlns:ds="http://schemas.openxmlformats.org/officeDocument/2006/customXml" ds:itemID="{4215B695-045E-4D02-B14E-8C8CE18F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4771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Krasuckis, Ignas {DEEB~Vilnius-Jasinskio}</dc:creator>
  <cp:lastModifiedBy>Viesieji1</cp:lastModifiedBy>
  <cp:revision>2</cp:revision>
  <cp:lastPrinted>2017-12-15T13:18:00Z</cp:lastPrinted>
  <dcterms:created xsi:type="dcterms:W3CDTF">2020-01-06T11:34:00Z</dcterms:created>
  <dcterms:modified xsi:type="dcterms:W3CDTF">2020-01-06T11:34:00Z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/sites/ltdia-tenders/Documents</vt:lpwstr>
  </property>
  <property fmtid="{D5CDD505-2E9C-101B-9397-08002B2CF9AE}" pid="3" name="ContentTypeId">
    <vt:lpwstr>0x010100A552DC0EF0737F4CBB42F6DA53D8E3A4</vt:lpwstr>
  </property>
  <property fmtid="{D5CDD505-2E9C-101B-9397-08002B2CF9AE}" pid="4" name="ItemRetentionFormula">
    <vt:lpwstr>&lt;formula id="Roche.Common.Coremap.ExpirationFormula" /&gt;</vt:lpwstr>
  </property>
  <property fmtid="{D5CDD505-2E9C-101B-9397-08002B2CF9AE}" pid="5" name="TaxKeyword">
    <vt:lpwstr/>
  </property>
</Properties>
</file>