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09767" w14:textId="4C9D1B98" w:rsidR="00C47782" w:rsidRPr="00061172" w:rsidRDefault="001428AD" w:rsidP="005F0D05">
      <w:pPr>
        <w:keepNext/>
        <w:widowControl w:val="0"/>
        <w:spacing w:line="240" w:lineRule="exact"/>
        <w:ind w:right="-142" w:firstLine="567"/>
        <w:jc w:val="center"/>
        <w:outlineLvl w:val="0"/>
        <w:rPr>
          <w:rFonts w:ascii="Times New Roman" w:eastAsia="Times New Roman" w:hAnsi="Times New Roman" w:cs="Times New Roman"/>
          <w:b/>
          <w:sz w:val="24"/>
          <w:szCs w:val="24"/>
          <w:lang w:eastAsia="lt-LT"/>
        </w:rPr>
      </w:pPr>
      <w:r w:rsidRPr="00061172">
        <w:rPr>
          <w:rFonts w:ascii="Times New Roman" w:eastAsia="Times New Roman" w:hAnsi="Times New Roman" w:cs="Times New Roman"/>
          <w:b/>
          <w:bCs/>
          <w:caps/>
          <w:sz w:val="24"/>
          <w:szCs w:val="24"/>
          <w:lang w:val="fi-FI" w:eastAsia="lt-LT"/>
        </w:rPr>
        <w:t xml:space="preserve"> </w:t>
      </w:r>
      <w:r w:rsidR="00C47782" w:rsidRPr="00061172">
        <w:rPr>
          <w:rFonts w:ascii="Times New Roman" w:eastAsia="Times New Roman" w:hAnsi="Times New Roman" w:cs="Times New Roman"/>
          <w:b/>
          <w:bCs/>
          <w:caps/>
          <w:sz w:val="24"/>
          <w:szCs w:val="24"/>
          <w:lang w:eastAsia="lt-LT"/>
        </w:rPr>
        <w:t xml:space="preserve">PASLAUGŲ teikimo </w:t>
      </w:r>
      <w:r w:rsidR="00C47782" w:rsidRPr="00061172">
        <w:rPr>
          <w:rFonts w:ascii="Times New Roman" w:eastAsia="Times New Roman" w:hAnsi="Times New Roman" w:cs="Times New Roman"/>
          <w:b/>
          <w:sz w:val="24"/>
          <w:szCs w:val="24"/>
          <w:lang w:eastAsia="lt-LT"/>
        </w:rPr>
        <w:t xml:space="preserve">SUTARTIS </w:t>
      </w:r>
    </w:p>
    <w:p w14:paraId="009E682C" w14:textId="77777777" w:rsidR="00C47782" w:rsidRPr="00061172" w:rsidRDefault="00C47782" w:rsidP="00C75513">
      <w:pPr>
        <w:ind w:right="-142" w:firstLine="567"/>
        <w:rPr>
          <w:rFonts w:ascii="Times New Roman" w:eastAsia="Times New Roman" w:hAnsi="Times New Roman" w:cs="Times New Roman"/>
          <w:sz w:val="24"/>
          <w:szCs w:val="24"/>
          <w:lang w:eastAsia="lt-LT"/>
        </w:rPr>
      </w:pPr>
    </w:p>
    <w:p w14:paraId="580F207F" w14:textId="478B6110" w:rsidR="00C47782" w:rsidRPr="00061172" w:rsidRDefault="00C47782" w:rsidP="00C75513">
      <w:pPr>
        <w:keepNext/>
        <w:widowControl w:val="0"/>
        <w:spacing w:line="240" w:lineRule="exact"/>
        <w:ind w:right="-142" w:firstLine="567"/>
        <w:jc w:val="center"/>
        <w:outlineLvl w:val="0"/>
        <w:rPr>
          <w:rFonts w:ascii="Times New Roman" w:eastAsia="Times New Roman" w:hAnsi="Times New Roman" w:cs="Times New Roman"/>
          <w:sz w:val="24"/>
          <w:szCs w:val="24"/>
          <w:lang w:eastAsia="lt-LT"/>
        </w:rPr>
      </w:pPr>
      <w:r w:rsidRPr="00061172">
        <w:rPr>
          <w:rFonts w:ascii="Times New Roman" w:eastAsia="Times New Roman" w:hAnsi="Times New Roman" w:cs="Times New Roman"/>
          <w:sz w:val="24"/>
          <w:szCs w:val="24"/>
          <w:lang w:eastAsia="lt-LT"/>
        </w:rPr>
        <w:t>202</w:t>
      </w:r>
      <w:r w:rsidR="001C1A74" w:rsidRPr="00061172">
        <w:rPr>
          <w:rFonts w:ascii="Times New Roman" w:eastAsia="Times New Roman" w:hAnsi="Times New Roman" w:cs="Times New Roman"/>
          <w:sz w:val="24"/>
          <w:szCs w:val="24"/>
          <w:lang w:eastAsia="lt-LT"/>
        </w:rPr>
        <w:t>5</w:t>
      </w:r>
      <w:r w:rsidRPr="00061172">
        <w:rPr>
          <w:rFonts w:ascii="Times New Roman" w:eastAsia="Times New Roman" w:hAnsi="Times New Roman" w:cs="Times New Roman"/>
          <w:sz w:val="24"/>
          <w:szCs w:val="24"/>
          <w:lang w:eastAsia="lt-LT"/>
        </w:rPr>
        <w:t xml:space="preserve"> m.  </w:t>
      </w:r>
      <w:r w:rsidR="00375DAE" w:rsidRPr="00061172">
        <w:rPr>
          <w:rFonts w:ascii="Times New Roman" w:eastAsia="Times New Roman" w:hAnsi="Times New Roman" w:cs="Times New Roman"/>
          <w:sz w:val="24"/>
          <w:szCs w:val="24"/>
          <w:lang w:eastAsia="lt-LT"/>
        </w:rPr>
        <w:t xml:space="preserve">                        </w:t>
      </w:r>
      <w:r w:rsidRPr="00061172">
        <w:rPr>
          <w:rFonts w:ascii="Times New Roman" w:eastAsia="Times New Roman" w:hAnsi="Times New Roman" w:cs="Times New Roman"/>
          <w:sz w:val="24"/>
          <w:szCs w:val="24"/>
          <w:lang w:eastAsia="lt-LT"/>
        </w:rPr>
        <w:t xml:space="preserve"> Nr. VPS-</w:t>
      </w:r>
      <w:r w:rsidR="00E05296" w:rsidRPr="00061172">
        <w:rPr>
          <w:rFonts w:ascii="Times New Roman" w:eastAsia="Times New Roman" w:hAnsi="Times New Roman" w:cs="Times New Roman"/>
          <w:sz w:val="24"/>
          <w:szCs w:val="24"/>
          <w:lang w:eastAsia="lt-LT"/>
        </w:rPr>
        <w:t>202</w:t>
      </w:r>
      <w:r w:rsidR="001C1A74" w:rsidRPr="00061172">
        <w:rPr>
          <w:rFonts w:ascii="Times New Roman" w:eastAsia="Times New Roman" w:hAnsi="Times New Roman" w:cs="Times New Roman"/>
          <w:sz w:val="24"/>
          <w:szCs w:val="24"/>
          <w:lang w:eastAsia="lt-LT"/>
        </w:rPr>
        <w:t>5</w:t>
      </w:r>
      <w:r w:rsidR="00E05296" w:rsidRPr="00061172">
        <w:rPr>
          <w:rFonts w:ascii="Times New Roman" w:eastAsia="Times New Roman" w:hAnsi="Times New Roman" w:cs="Times New Roman"/>
          <w:sz w:val="24"/>
          <w:szCs w:val="24"/>
          <w:lang w:eastAsia="lt-LT"/>
        </w:rPr>
        <w:t>/</w:t>
      </w:r>
    </w:p>
    <w:p w14:paraId="575E9109" w14:textId="77777777" w:rsidR="00C47782" w:rsidRPr="00061172" w:rsidRDefault="00C47782" w:rsidP="00C75513">
      <w:pPr>
        <w:keepNext/>
        <w:widowControl w:val="0"/>
        <w:spacing w:line="240" w:lineRule="exact"/>
        <w:ind w:right="-142" w:firstLine="567"/>
        <w:jc w:val="center"/>
        <w:outlineLvl w:val="0"/>
        <w:rPr>
          <w:rFonts w:ascii="Times New Roman" w:eastAsia="Times New Roman" w:hAnsi="Times New Roman" w:cs="Times New Roman"/>
          <w:sz w:val="24"/>
          <w:szCs w:val="24"/>
          <w:lang w:eastAsia="lt-LT"/>
        </w:rPr>
      </w:pPr>
      <w:r w:rsidRPr="00061172">
        <w:rPr>
          <w:rFonts w:ascii="Times New Roman" w:eastAsia="Times New Roman" w:hAnsi="Times New Roman" w:cs="Times New Roman"/>
          <w:sz w:val="24"/>
          <w:szCs w:val="24"/>
          <w:lang w:eastAsia="lt-LT"/>
        </w:rPr>
        <w:t>Vilnius</w:t>
      </w:r>
    </w:p>
    <w:p w14:paraId="61EEF6F6" w14:textId="77777777" w:rsidR="00C47782" w:rsidRPr="00061172" w:rsidRDefault="00C47782" w:rsidP="00C75513">
      <w:pPr>
        <w:keepNext/>
        <w:widowControl w:val="0"/>
        <w:tabs>
          <w:tab w:val="left" w:pos="0"/>
        </w:tabs>
        <w:spacing w:line="240" w:lineRule="exact"/>
        <w:ind w:right="-142" w:firstLine="567"/>
        <w:outlineLvl w:val="0"/>
        <w:rPr>
          <w:rFonts w:ascii="Times New Roman" w:eastAsia="Times New Roman" w:hAnsi="Times New Roman" w:cs="Times New Roman"/>
          <w:sz w:val="24"/>
          <w:szCs w:val="24"/>
          <w:lang w:eastAsia="lt-LT"/>
        </w:rPr>
      </w:pPr>
    </w:p>
    <w:p w14:paraId="0FCE8126" w14:textId="478937C1" w:rsidR="000468AB" w:rsidRPr="00061172" w:rsidRDefault="00375DAE" w:rsidP="00C75513">
      <w:pPr>
        <w:ind w:right="-142" w:firstLine="567"/>
        <w:jc w:val="both"/>
        <w:rPr>
          <w:rFonts w:ascii="Times New Roman" w:hAnsi="Times New Roman" w:cs="Times New Roman"/>
          <w:sz w:val="24"/>
          <w:szCs w:val="24"/>
        </w:rPr>
      </w:pPr>
      <w:r w:rsidRPr="00061172">
        <w:rPr>
          <w:rFonts w:ascii="Times New Roman" w:hAnsi="Times New Roman" w:cs="Times New Roman"/>
          <w:b/>
          <w:bCs/>
          <w:sz w:val="24"/>
          <w:szCs w:val="24"/>
        </w:rPr>
        <w:t>Ramūnas Kalinauskas</w:t>
      </w:r>
      <w:r w:rsidR="00AB4CF8" w:rsidRPr="00061172">
        <w:rPr>
          <w:rFonts w:ascii="Times New Roman" w:hAnsi="Times New Roman" w:cs="Times New Roman"/>
          <w:sz w:val="24"/>
          <w:szCs w:val="24"/>
        </w:rPr>
        <w:t>, asmens kodas , gyvenanti</w:t>
      </w:r>
      <w:r w:rsidRPr="00061172">
        <w:rPr>
          <w:rFonts w:ascii="Times New Roman" w:hAnsi="Times New Roman" w:cs="Times New Roman"/>
          <w:sz w:val="24"/>
          <w:szCs w:val="24"/>
        </w:rPr>
        <w:t>s</w:t>
      </w:r>
      <w:r w:rsidR="00AB4CF8" w:rsidRPr="00061172">
        <w:rPr>
          <w:rFonts w:ascii="Times New Roman" w:hAnsi="Times New Roman" w:cs="Times New Roman"/>
          <w:sz w:val="24"/>
          <w:szCs w:val="24"/>
        </w:rPr>
        <w:t xml:space="preserve"> , veikianti</w:t>
      </w:r>
      <w:r w:rsidR="005676B9" w:rsidRPr="00061172">
        <w:rPr>
          <w:rFonts w:ascii="Times New Roman" w:hAnsi="Times New Roman" w:cs="Times New Roman"/>
          <w:sz w:val="24"/>
          <w:szCs w:val="24"/>
        </w:rPr>
        <w:t>s</w:t>
      </w:r>
      <w:r w:rsidR="00AB4CF8" w:rsidRPr="00061172">
        <w:rPr>
          <w:rFonts w:ascii="Times New Roman" w:hAnsi="Times New Roman" w:cs="Times New Roman"/>
          <w:sz w:val="24"/>
          <w:szCs w:val="24"/>
        </w:rPr>
        <w:t xml:space="preserve"> pagal nuolatinio Lietuvos gyventojos individualios veiklos vykdymo pažymą Nr. </w:t>
      </w:r>
      <w:r w:rsidR="00BD5EF3" w:rsidRPr="00061172">
        <w:rPr>
          <w:rFonts w:ascii="Times New Roman" w:hAnsi="Times New Roman" w:cs="Times New Roman"/>
          <w:b/>
          <w:bCs/>
          <w:sz w:val="24"/>
          <w:szCs w:val="24"/>
        </w:rPr>
        <w:t>1461066,</w:t>
      </w:r>
      <w:r w:rsidR="005F0D05" w:rsidRPr="00061172">
        <w:rPr>
          <w:rFonts w:ascii="Times New Roman" w:hAnsi="Times New Roman" w:cs="Times New Roman"/>
          <w:sz w:val="24"/>
          <w:szCs w:val="24"/>
        </w:rPr>
        <w:t xml:space="preserve"> </w:t>
      </w:r>
      <w:r w:rsidR="000468AB" w:rsidRPr="00061172">
        <w:rPr>
          <w:rFonts w:ascii="Times New Roman" w:hAnsi="Times New Roman" w:cs="Times New Roman"/>
          <w:sz w:val="24"/>
          <w:szCs w:val="24"/>
        </w:rPr>
        <w:t>toliau</w:t>
      </w:r>
      <w:r w:rsidR="00A577A7" w:rsidRPr="00061172">
        <w:rPr>
          <w:rFonts w:ascii="Times New Roman" w:hAnsi="Times New Roman" w:cs="Times New Roman"/>
          <w:sz w:val="24"/>
          <w:szCs w:val="24"/>
        </w:rPr>
        <w:t xml:space="preserve"> </w:t>
      </w:r>
      <w:r w:rsidR="000468AB" w:rsidRPr="00061172">
        <w:rPr>
          <w:rFonts w:ascii="Times New Roman" w:hAnsi="Times New Roman" w:cs="Times New Roman"/>
          <w:sz w:val="24"/>
          <w:szCs w:val="24"/>
        </w:rPr>
        <w:t>vadinam</w:t>
      </w:r>
      <w:r w:rsidR="00AB4CF8" w:rsidRPr="00061172">
        <w:rPr>
          <w:rFonts w:ascii="Times New Roman" w:hAnsi="Times New Roman" w:cs="Times New Roman"/>
          <w:sz w:val="24"/>
          <w:szCs w:val="24"/>
        </w:rPr>
        <w:t>a</w:t>
      </w:r>
      <w:r w:rsidR="005676B9" w:rsidRPr="00061172">
        <w:rPr>
          <w:rFonts w:ascii="Times New Roman" w:hAnsi="Times New Roman" w:cs="Times New Roman"/>
          <w:sz w:val="24"/>
          <w:szCs w:val="24"/>
        </w:rPr>
        <w:t>s</w:t>
      </w:r>
      <w:r w:rsidR="00AB4CF8" w:rsidRPr="00061172">
        <w:rPr>
          <w:rFonts w:ascii="Times New Roman" w:hAnsi="Times New Roman" w:cs="Times New Roman"/>
          <w:sz w:val="24"/>
          <w:szCs w:val="24"/>
        </w:rPr>
        <w:t xml:space="preserve"> </w:t>
      </w:r>
      <w:r w:rsidR="000468AB" w:rsidRPr="00061172">
        <w:rPr>
          <w:rFonts w:ascii="Times New Roman" w:hAnsi="Times New Roman" w:cs="Times New Roman"/>
          <w:b/>
          <w:sz w:val="24"/>
          <w:szCs w:val="24"/>
        </w:rPr>
        <w:t>Paslaugų teikėju</w:t>
      </w:r>
      <w:r w:rsidR="000468AB" w:rsidRPr="00061172">
        <w:rPr>
          <w:rFonts w:ascii="Times New Roman" w:hAnsi="Times New Roman" w:cs="Times New Roman"/>
          <w:sz w:val="24"/>
          <w:szCs w:val="24"/>
        </w:rPr>
        <w:t xml:space="preserve">, ir </w:t>
      </w:r>
    </w:p>
    <w:p w14:paraId="53ED09FD" w14:textId="77777777" w:rsidR="00C47782" w:rsidRPr="00061172" w:rsidRDefault="00C47782" w:rsidP="00C75513">
      <w:pPr>
        <w:ind w:right="-142" w:firstLine="567"/>
        <w:jc w:val="both"/>
        <w:rPr>
          <w:rFonts w:ascii="Times New Roman" w:eastAsia="Times New Roman" w:hAnsi="Times New Roman" w:cs="Times New Roman"/>
          <w:sz w:val="24"/>
          <w:szCs w:val="24"/>
          <w:lang w:eastAsia="lt-LT"/>
        </w:rPr>
      </w:pPr>
      <w:r w:rsidRPr="00061172">
        <w:rPr>
          <w:rFonts w:ascii="Times New Roman" w:eastAsia="Times New Roman" w:hAnsi="Times New Roman" w:cs="Times New Roman"/>
          <w:b/>
          <w:sz w:val="24"/>
          <w:szCs w:val="24"/>
          <w:lang w:eastAsia="lt-LT"/>
        </w:rPr>
        <w:t xml:space="preserve">Biudžetinė įstaiga Lietuvos nacionalinis dramos teatras, </w:t>
      </w:r>
      <w:r w:rsidRPr="00061172">
        <w:rPr>
          <w:rFonts w:ascii="Times New Roman" w:eastAsia="Times New Roman" w:hAnsi="Times New Roman" w:cs="Times New Roman"/>
          <w:sz w:val="24"/>
          <w:szCs w:val="24"/>
          <w:lang w:eastAsia="lt-LT"/>
        </w:rPr>
        <w:t xml:space="preserve">įstaigos kodas 190753924, buveinė Gedimino pr. 4, Vilnius, atstovaujama generalinio direktoriaus Martyno Budraičio, veikiančio pagal Teatro Nuostatus, toliau vadinama </w:t>
      </w:r>
      <w:r w:rsidRPr="00061172">
        <w:rPr>
          <w:rFonts w:ascii="Times New Roman" w:eastAsia="Times New Roman" w:hAnsi="Times New Roman" w:cs="Times New Roman"/>
          <w:b/>
          <w:sz w:val="24"/>
          <w:szCs w:val="24"/>
          <w:lang w:eastAsia="lt-LT"/>
        </w:rPr>
        <w:t>Paslaugų gavėju</w:t>
      </w:r>
      <w:r w:rsidRPr="00061172">
        <w:rPr>
          <w:rFonts w:ascii="Times New Roman" w:eastAsia="Times New Roman" w:hAnsi="Times New Roman" w:cs="Times New Roman"/>
          <w:sz w:val="24"/>
          <w:szCs w:val="24"/>
          <w:lang w:eastAsia="lt-LT"/>
        </w:rPr>
        <w:t>, toliau Paslaugų teikėjas ir Paslaugų gavėjas kartu gali būti vadinami Šalimis, o kiekvienas atskirai – Šalimi, sudarė šią Paslaugų teikimo sutartį, toliau vadinamą Sutartimi:</w:t>
      </w:r>
    </w:p>
    <w:p w14:paraId="47A5211A" w14:textId="77777777" w:rsidR="00C47782" w:rsidRPr="00061172" w:rsidRDefault="00C47782" w:rsidP="005F0D05">
      <w:pPr>
        <w:widowControl w:val="0"/>
        <w:spacing w:line="240" w:lineRule="exact"/>
        <w:ind w:right="-142" w:firstLine="567"/>
        <w:jc w:val="both"/>
        <w:rPr>
          <w:rFonts w:ascii="Times New Roman" w:eastAsia="Times New Roman" w:hAnsi="Times New Roman" w:cs="Times New Roman"/>
          <w:sz w:val="24"/>
          <w:szCs w:val="24"/>
          <w:lang w:eastAsia="lt-LT"/>
        </w:rPr>
      </w:pPr>
    </w:p>
    <w:p w14:paraId="24F3B565" w14:textId="77777777" w:rsidR="00C47782" w:rsidRPr="00061172" w:rsidRDefault="00C47782" w:rsidP="005F0D05">
      <w:pPr>
        <w:keepNext/>
        <w:widowControl w:val="0"/>
        <w:numPr>
          <w:ilvl w:val="0"/>
          <w:numId w:val="1"/>
        </w:numPr>
        <w:tabs>
          <w:tab w:val="left" w:pos="720"/>
        </w:tabs>
        <w:spacing w:line="240" w:lineRule="exact"/>
        <w:ind w:left="0" w:right="-142" w:firstLine="567"/>
        <w:jc w:val="center"/>
        <w:outlineLvl w:val="2"/>
        <w:rPr>
          <w:rFonts w:ascii="Times New Roman" w:eastAsia="Times New Roman" w:hAnsi="Times New Roman" w:cs="Times New Roman"/>
          <w:b/>
          <w:sz w:val="24"/>
          <w:szCs w:val="24"/>
          <w:lang w:eastAsia="lt-LT"/>
        </w:rPr>
      </w:pPr>
      <w:r w:rsidRPr="00061172">
        <w:rPr>
          <w:rFonts w:ascii="Times New Roman" w:eastAsia="Times New Roman" w:hAnsi="Times New Roman" w:cs="Times New Roman"/>
          <w:b/>
          <w:sz w:val="24"/>
          <w:szCs w:val="24"/>
          <w:lang w:eastAsia="lt-LT"/>
        </w:rPr>
        <w:t>SUTARTIES PAGRINDAS IR OBJEKTAS</w:t>
      </w:r>
    </w:p>
    <w:p w14:paraId="34829A17" w14:textId="77777777" w:rsidR="00C47782" w:rsidRPr="00061172" w:rsidRDefault="00C47782" w:rsidP="005F0D05">
      <w:pPr>
        <w:ind w:right="-142" w:firstLine="567"/>
        <w:rPr>
          <w:rFonts w:ascii="Times New Roman" w:eastAsia="Times New Roman" w:hAnsi="Times New Roman" w:cs="Times New Roman"/>
          <w:sz w:val="24"/>
          <w:szCs w:val="24"/>
          <w:lang w:eastAsia="lt-LT"/>
        </w:rPr>
      </w:pPr>
    </w:p>
    <w:p w14:paraId="115E3941" w14:textId="77777777" w:rsidR="00C47782" w:rsidRPr="00061172" w:rsidRDefault="00C47782" w:rsidP="005F0D05">
      <w:pPr>
        <w:widowControl w:val="0"/>
        <w:autoSpaceDE w:val="0"/>
        <w:autoSpaceDN w:val="0"/>
        <w:adjustRightInd w:val="0"/>
        <w:ind w:right="-142" w:firstLine="567"/>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 xml:space="preserve">1.1. </w:t>
      </w:r>
      <w:r w:rsidRPr="00061172">
        <w:rPr>
          <w:rFonts w:ascii="Times New Roman" w:eastAsia="Times New Roman" w:hAnsi="Times New Roman" w:cs="Times New Roman"/>
          <w:sz w:val="24"/>
          <w:szCs w:val="24"/>
          <w:lang w:eastAsia="lt-LT"/>
        </w:rPr>
        <w:t xml:space="preserve">Sutartis sudaryta atlikus mažos vertės pirkimą neskelbiamos apklausos būdu, kuriuo Paslaugų teikėjas pripažintas laimėjusiu teikti šios Sutarties 1.3 punkte nurodytas Paslaugas. Pirkimas atliktas vadovaujantis „Mažos vertės pirkimų tvarkos aprašu“, patvirtintu Viešųjų pirkimų tarnybos direktoriaus 2017 m. birželio 28 d. įsakymu Nr. 1S-97 „Dėl mažos vertės pirkimų tvarkos aprašo patvirtinimo“ ir Paslaugos gavėjo viešųjų pirkimų organizavimo ir vidaus kontrolės taisyklėmis. </w:t>
      </w:r>
    </w:p>
    <w:p w14:paraId="7A277F10" w14:textId="575A20ED" w:rsidR="00E623F4" w:rsidRPr="00061172" w:rsidRDefault="00E623F4" w:rsidP="00E623F4">
      <w:pPr>
        <w:widowControl w:val="0"/>
        <w:autoSpaceDE w:val="0"/>
        <w:autoSpaceDN w:val="0"/>
        <w:adjustRightInd w:val="0"/>
        <w:spacing w:line="240" w:lineRule="exact"/>
        <w:ind w:right="-142" w:firstLine="567"/>
        <w:jc w:val="both"/>
        <w:rPr>
          <w:rFonts w:ascii="Times New Roman" w:eastAsia="Times New Roman" w:hAnsi="Times New Roman" w:cs="Times New Roman"/>
          <w:sz w:val="24"/>
          <w:szCs w:val="24"/>
          <w:lang w:eastAsia="lt-LT"/>
        </w:rPr>
      </w:pPr>
      <w:r w:rsidRPr="00061172">
        <w:rPr>
          <w:rFonts w:ascii="Times New Roman" w:eastAsia="Times New Roman" w:hAnsi="Times New Roman" w:cs="Times New Roman"/>
          <w:sz w:val="24"/>
          <w:szCs w:val="24"/>
          <w:lang w:eastAsia="lt-LT"/>
        </w:rPr>
        <w:t xml:space="preserve">1.2. </w:t>
      </w:r>
      <w:r w:rsidRPr="00061172">
        <w:rPr>
          <w:rFonts w:ascii="Times New Roman" w:eastAsia="Times New Roman" w:hAnsi="Times New Roman" w:cs="Times New Roman"/>
          <w:sz w:val="24"/>
          <w:szCs w:val="24"/>
        </w:rPr>
        <w:t xml:space="preserve">Paslaugų teikėjas įsipareigoja teikti šios Sutarties 1.3 punkte numatytas Paslaugas </w:t>
      </w:r>
      <w:r w:rsidR="001A1035" w:rsidRPr="00061172">
        <w:rPr>
          <w:rFonts w:ascii="Times New Roman" w:hAnsi="Times New Roman" w:cs="Times New Roman"/>
          <w:sz w:val="24"/>
          <w:szCs w:val="24"/>
        </w:rPr>
        <w:t>period</w:t>
      </w:r>
      <w:r w:rsidR="00777198" w:rsidRPr="00061172">
        <w:rPr>
          <w:rFonts w:ascii="Times New Roman" w:hAnsi="Times New Roman" w:cs="Times New Roman"/>
          <w:sz w:val="24"/>
          <w:szCs w:val="24"/>
        </w:rPr>
        <w:t>u</w:t>
      </w:r>
      <w:r w:rsidR="001A1035" w:rsidRPr="00061172">
        <w:rPr>
          <w:rFonts w:ascii="Times New Roman" w:hAnsi="Times New Roman" w:cs="Times New Roman"/>
          <w:sz w:val="24"/>
          <w:szCs w:val="24"/>
        </w:rPr>
        <w:t xml:space="preserve"> </w:t>
      </w:r>
      <w:r w:rsidR="001A1035" w:rsidRPr="00061172">
        <w:rPr>
          <w:rFonts w:ascii="Times New Roman" w:hAnsi="Times New Roman" w:cs="Times New Roman"/>
          <w:b/>
          <w:bCs/>
          <w:sz w:val="24"/>
          <w:szCs w:val="24"/>
        </w:rPr>
        <w:t xml:space="preserve">2025 m. </w:t>
      </w:r>
      <w:r w:rsidR="00C07FF2" w:rsidRPr="00061172">
        <w:rPr>
          <w:rFonts w:ascii="Times New Roman" w:hAnsi="Times New Roman" w:cs="Times New Roman"/>
          <w:b/>
          <w:bCs/>
          <w:sz w:val="24"/>
          <w:szCs w:val="24"/>
        </w:rPr>
        <w:t>lapkričio 4 d. – 2026 m. vasario 25 d</w:t>
      </w:r>
      <w:r w:rsidR="001A1035" w:rsidRPr="00061172">
        <w:rPr>
          <w:rFonts w:ascii="Times New Roman" w:hAnsi="Times New Roman" w:cs="Times New Roman"/>
          <w:b/>
          <w:bCs/>
          <w:sz w:val="24"/>
          <w:szCs w:val="24"/>
        </w:rPr>
        <w:t>.</w:t>
      </w:r>
      <w:r w:rsidRPr="00061172">
        <w:rPr>
          <w:rFonts w:ascii="Times New Roman" w:eastAsia="Times New Roman" w:hAnsi="Times New Roman" w:cs="Times New Roman"/>
          <w:b/>
          <w:bCs/>
          <w:sz w:val="24"/>
          <w:szCs w:val="24"/>
        </w:rPr>
        <w:t>,</w:t>
      </w:r>
      <w:r w:rsidRPr="00061172">
        <w:rPr>
          <w:rFonts w:ascii="Times New Roman" w:eastAsia="Times New Roman" w:hAnsi="Times New Roman" w:cs="Times New Roman"/>
          <w:sz w:val="24"/>
          <w:szCs w:val="24"/>
        </w:rPr>
        <w:t xml:space="preserve"> o Paslaugų gavėjas įsipareigoja už suteiktas Paslaugas sumokėti laiku ir tinkamai</w:t>
      </w:r>
      <w:r w:rsidRPr="00061172">
        <w:rPr>
          <w:rFonts w:ascii="Times New Roman" w:eastAsia="Times New Roman" w:hAnsi="Times New Roman" w:cs="Times New Roman"/>
          <w:sz w:val="24"/>
          <w:szCs w:val="24"/>
          <w:lang w:eastAsia="lt-LT"/>
        </w:rPr>
        <w:t>.</w:t>
      </w:r>
    </w:p>
    <w:p w14:paraId="58427203" w14:textId="08DF7042" w:rsidR="00E623F4" w:rsidRPr="00061172" w:rsidRDefault="00E623F4" w:rsidP="00A76F44">
      <w:pPr>
        <w:pStyle w:val="TableParagraph"/>
        <w:spacing w:before="1"/>
        <w:ind w:right="-142" w:firstLine="567"/>
        <w:jc w:val="both"/>
        <w:rPr>
          <w:sz w:val="24"/>
          <w:szCs w:val="24"/>
        </w:rPr>
      </w:pPr>
      <w:r w:rsidRPr="00061172">
        <w:rPr>
          <w:sz w:val="24"/>
          <w:szCs w:val="24"/>
          <w:lang w:eastAsia="lt-LT"/>
        </w:rPr>
        <w:t>1.3. Paslaugų teikėjo teikiamos Paslaugos –</w:t>
      </w:r>
      <w:r w:rsidRPr="00061172">
        <w:rPr>
          <w:sz w:val="24"/>
          <w:szCs w:val="24"/>
        </w:rPr>
        <w:t xml:space="preserve"> </w:t>
      </w:r>
      <w:r w:rsidR="00E33661" w:rsidRPr="00061172">
        <w:rPr>
          <w:sz w:val="24"/>
          <w:szCs w:val="24"/>
        </w:rPr>
        <w:t xml:space="preserve">asistavimas ir </w:t>
      </w:r>
      <w:r w:rsidR="00661755" w:rsidRPr="00061172">
        <w:rPr>
          <w:sz w:val="24"/>
          <w:szCs w:val="24"/>
        </w:rPr>
        <w:t>pagalba</w:t>
      </w:r>
      <w:r w:rsidR="0075781C" w:rsidRPr="00061172">
        <w:rPr>
          <w:sz w:val="24"/>
          <w:szCs w:val="24"/>
        </w:rPr>
        <w:t xml:space="preserve"> </w:t>
      </w:r>
      <w:r w:rsidR="003B5ACE" w:rsidRPr="00061172">
        <w:rPr>
          <w:sz w:val="24"/>
          <w:szCs w:val="24"/>
        </w:rPr>
        <w:t xml:space="preserve">kuriant spektaklio </w:t>
      </w:r>
      <w:r w:rsidRPr="00061172">
        <w:rPr>
          <w:sz w:val="24"/>
          <w:szCs w:val="24"/>
        </w:rPr>
        <w:t>„</w:t>
      </w:r>
      <w:r w:rsidR="003B5ACE" w:rsidRPr="00061172">
        <w:rPr>
          <w:sz w:val="24"/>
          <w:szCs w:val="24"/>
        </w:rPr>
        <w:t>Mokyk mane</w:t>
      </w:r>
      <w:r w:rsidRPr="00061172">
        <w:rPr>
          <w:sz w:val="24"/>
          <w:szCs w:val="24"/>
        </w:rPr>
        <w:t>“ (</w:t>
      </w:r>
      <w:proofErr w:type="spellStart"/>
      <w:r w:rsidRPr="00061172">
        <w:rPr>
          <w:sz w:val="24"/>
          <w:szCs w:val="24"/>
        </w:rPr>
        <w:t>rež</w:t>
      </w:r>
      <w:proofErr w:type="spellEnd"/>
      <w:r w:rsidRPr="00061172">
        <w:rPr>
          <w:sz w:val="24"/>
          <w:szCs w:val="24"/>
        </w:rPr>
        <w:t xml:space="preserve">. </w:t>
      </w:r>
      <w:r w:rsidR="003B5ACE" w:rsidRPr="00061172">
        <w:rPr>
          <w:sz w:val="24"/>
          <w:szCs w:val="24"/>
        </w:rPr>
        <w:t xml:space="preserve">Laura </w:t>
      </w:r>
      <w:proofErr w:type="spellStart"/>
      <w:r w:rsidR="003B5ACE" w:rsidRPr="00061172">
        <w:rPr>
          <w:sz w:val="24"/>
          <w:szCs w:val="24"/>
        </w:rPr>
        <w:t>Kutkaitė</w:t>
      </w:r>
      <w:proofErr w:type="spellEnd"/>
      <w:r w:rsidRPr="00061172">
        <w:rPr>
          <w:sz w:val="24"/>
          <w:szCs w:val="24"/>
        </w:rPr>
        <w:t xml:space="preserve">) </w:t>
      </w:r>
      <w:r w:rsidR="003B5ACE" w:rsidRPr="00061172">
        <w:rPr>
          <w:sz w:val="24"/>
          <w:szCs w:val="24"/>
        </w:rPr>
        <w:t>dr</w:t>
      </w:r>
      <w:r w:rsidR="00BA5742" w:rsidRPr="00061172">
        <w:rPr>
          <w:sz w:val="24"/>
          <w:szCs w:val="24"/>
        </w:rPr>
        <w:t xml:space="preserve">amaturgiją: </w:t>
      </w:r>
      <w:r w:rsidR="00A76F44" w:rsidRPr="00061172">
        <w:rPr>
          <w:sz w:val="24"/>
          <w:szCs w:val="24"/>
        </w:rPr>
        <w:t>medžiagos rinkimas, klasifikavimas, mokinių ir mokytojų interviu transkribavimas, taip pat</w:t>
      </w:r>
      <w:r w:rsidR="001B5BD6" w:rsidRPr="00061172">
        <w:rPr>
          <w:sz w:val="24"/>
          <w:szCs w:val="24"/>
        </w:rPr>
        <w:t xml:space="preserve"> aktorių improvizacijų transkribavimas </w:t>
      </w:r>
      <w:r w:rsidR="00061172" w:rsidRPr="00061172">
        <w:rPr>
          <w:sz w:val="24"/>
          <w:szCs w:val="24"/>
        </w:rPr>
        <w:t>spektaklio</w:t>
      </w:r>
      <w:r w:rsidR="001B5BD6" w:rsidRPr="00061172">
        <w:rPr>
          <w:sz w:val="24"/>
          <w:szCs w:val="24"/>
        </w:rPr>
        <w:t xml:space="preserve"> repeticijų metu, periodu</w:t>
      </w:r>
      <w:r w:rsidR="00F61E63" w:rsidRPr="00061172">
        <w:rPr>
          <w:sz w:val="24"/>
          <w:szCs w:val="24"/>
        </w:rPr>
        <w:t xml:space="preserve"> </w:t>
      </w:r>
      <w:r w:rsidR="00232C29" w:rsidRPr="00061172">
        <w:rPr>
          <w:sz w:val="24"/>
          <w:szCs w:val="24"/>
        </w:rPr>
        <w:t xml:space="preserve">2025 m. </w:t>
      </w:r>
      <w:r w:rsidR="001B5BD6" w:rsidRPr="00061172">
        <w:rPr>
          <w:sz w:val="24"/>
          <w:szCs w:val="24"/>
        </w:rPr>
        <w:t>lapkričio 4 d. – 2026 m. vasario 25 d.</w:t>
      </w:r>
      <w:r w:rsidRPr="00061172">
        <w:rPr>
          <w:sz w:val="24"/>
          <w:szCs w:val="24"/>
        </w:rPr>
        <w:t xml:space="preserve">. Paslaugų teikėjui yra žinoma, kad teikiant paslaugas jis gali būti matomas žiūrovams, taip pat – filmuojamas, fotografuojamas, o vaizdo medžiaga skelbiama viešai </w:t>
      </w:r>
      <w:r w:rsidR="00DB1B54" w:rsidRPr="00061172">
        <w:rPr>
          <w:sz w:val="24"/>
          <w:szCs w:val="24"/>
        </w:rPr>
        <w:t xml:space="preserve">ir kitaip naudojama </w:t>
      </w:r>
      <w:r w:rsidRPr="00061172">
        <w:rPr>
          <w:sz w:val="24"/>
          <w:szCs w:val="24"/>
        </w:rPr>
        <w:t>be papildomo užmokesčio</w:t>
      </w:r>
      <w:r w:rsidR="00DB1B54" w:rsidRPr="00061172">
        <w:rPr>
          <w:sz w:val="24"/>
          <w:szCs w:val="24"/>
        </w:rPr>
        <w:t xml:space="preserve"> neribotą laiką</w:t>
      </w:r>
      <w:r w:rsidRPr="00061172">
        <w:rPr>
          <w:sz w:val="24"/>
          <w:szCs w:val="24"/>
        </w:rPr>
        <w:t>.</w:t>
      </w:r>
    </w:p>
    <w:p w14:paraId="0F24D533" w14:textId="00173282" w:rsidR="00C47782" w:rsidRPr="00061172" w:rsidRDefault="00C47782" w:rsidP="005F0D05">
      <w:pPr>
        <w:ind w:right="-142" w:firstLine="567"/>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1.4. Paslaugų teikėjui tinkamai suteikus šios Sutarties 1.3 punkte numatytas Paslaugas, Šalys pasirašo Priėmimo-perdavimo akt</w:t>
      </w:r>
      <w:r w:rsidR="00715885" w:rsidRPr="00061172">
        <w:rPr>
          <w:rFonts w:ascii="Times New Roman" w:eastAsia="Times New Roman" w:hAnsi="Times New Roman" w:cs="Times New Roman"/>
          <w:sz w:val="24"/>
          <w:szCs w:val="24"/>
        </w:rPr>
        <w:t>us</w:t>
      </w:r>
      <w:r w:rsidRPr="00061172">
        <w:rPr>
          <w:rFonts w:ascii="Times New Roman" w:eastAsia="Times New Roman" w:hAnsi="Times New Roman" w:cs="Times New Roman"/>
          <w:sz w:val="24"/>
          <w:szCs w:val="24"/>
        </w:rPr>
        <w:t xml:space="preserve"> (Priedas Nr. 1). Paslaugų gavėjo atstovas, atsakingas už paslaugų priėmimą – Teatro Meno </w:t>
      </w:r>
      <w:r w:rsidR="00012EC8" w:rsidRPr="00061172">
        <w:rPr>
          <w:rFonts w:ascii="Times New Roman" w:eastAsia="Times New Roman" w:hAnsi="Times New Roman" w:cs="Times New Roman"/>
          <w:sz w:val="24"/>
          <w:szCs w:val="24"/>
        </w:rPr>
        <w:t xml:space="preserve">vadybos </w:t>
      </w:r>
      <w:r w:rsidRPr="00061172">
        <w:rPr>
          <w:rFonts w:ascii="Times New Roman" w:eastAsia="Times New Roman" w:hAnsi="Times New Roman" w:cs="Times New Roman"/>
          <w:sz w:val="24"/>
          <w:szCs w:val="24"/>
        </w:rPr>
        <w:t xml:space="preserve">skyriaus kultūros projektų vadybininkė Kamilė Žičkytė. </w:t>
      </w:r>
    </w:p>
    <w:p w14:paraId="74ECC135" w14:textId="37B7479F" w:rsidR="00C47782" w:rsidRPr="00061172" w:rsidRDefault="00CE74EA" w:rsidP="002E0951">
      <w:pPr>
        <w:widowControl w:val="0"/>
        <w:tabs>
          <w:tab w:val="left" w:pos="9180"/>
        </w:tabs>
        <w:suppressAutoHyphens/>
        <w:ind w:right="-142" w:firstLine="567"/>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 xml:space="preserve">1.5. </w:t>
      </w:r>
      <w:r w:rsidR="00C47782" w:rsidRPr="00061172">
        <w:rPr>
          <w:rFonts w:ascii="Times New Roman" w:eastAsia="Times New Roman" w:hAnsi="Times New Roman" w:cs="Times New Roman"/>
          <w:sz w:val="24"/>
          <w:szCs w:val="24"/>
        </w:rPr>
        <w:t>Šalys susitaria, kad</w:t>
      </w:r>
      <w:r w:rsidRPr="00061172">
        <w:rPr>
          <w:rFonts w:ascii="Times New Roman" w:eastAsia="Times New Roman" w:hAnsi="Times New Roman" w:cs="Times New Roman"/>
          <w:sz w:val="24"/>
          <w:szCs w:val="24"/>
        </w:rPr>
        <w:t>,</w:t>
      </w:r>
      <w:r w:rsidR="00C47782" w:rsidRPr="00061172">
        <w:rPr>
          <w:rFonts w:ascii="Times New Roman" w:eastAsia="Times New Roman" w:hAnsi="Times New Roman" w:cs="Times New Roman"/>
          <w:sz w:val="24"/>
          <w:szCs w:val="24"/>
        </w:rPr>
        <w:t xml:space="preserve"> jeigu teikiant paslaugas gaunamas intelektualios veiklos rezultatas gali/turi būti saugomas kaip autorių</w:t>
      </w:r>
      <w:r w:rsidR="00EA3C17" w:rsidRPr="00061172">
        <w:rPr>
          <w:rFonts w:ascii="Times New Roman" w:eastAsia="Times New Roman" w:hAnsi="Times New Roman" w:cs="Times New Roman"/>
          <w:sz w:val="24"/>
          <w:szCs w:val="24"/>
        </w:rPr>
        <w:t>/gretutinių</w:t>
      </w:r>
      <w:r w:rsidR="00C47782" w:rsidRPr="00061172">
        <w:rPr>
          <w:rFonts w:ascii="Times New Roman" w:eastAsia="Times New Roman" w:hAnsi="Times New Roman" w:cs="Times New Roman"/>
          <w:sz w:val="24"/>
          <w:szCs w:val="24"/>
        </w:rPr>
        <w:t xml:space="preserve"> teisių objektas, tai Paslaugų teikėjas be jokio papildomo atlygio </w:t>
      </w:r>
      <w:r w:rsidR="00D64FBF" w:rsidRPr="00061172">
        <w:rPr>
          <w:rFonts w:ascii="Times New Roman" w:eastAsia="Times New Roman" w:hAnsi="Times New Roman" w:cs="Times New Roman"/>
          <w:sz w:val="24"/>
          <w:szCs w:val="24"/>
        </w:rPr>
        <w:t xml:space="preserve">ir susitarimo </w:t>
      </w:r>
      <w:r w:rsidR="00C47782" w:rsidRPr="00061172">
        <w:rPr>
          <w:rFonts w:ascii="Times New Roman" w:eastAsia="Times New Roman" w:hAnsi="Times New Roman" w:cs="Times New Roman"/>
          <w:sz w:val="24"/>
          <w:szCs w:val="24"/>
        </w:rPr>
        <w:t>perduoda Paslaugų gavėjui visas Autorių teisių ir gretutinių teisių įstatyme numatytas išimtines autoriaus</w:t>
      </w:r>
      <w:r w:rsidR="00D64FBF" w:rsidRPr="00061172">
        <w:rPr>
          <w:rFonts w:ascii="Times New Roman" w:eastAsia="Times New Roman" w:hAnsi="Times New Roman" w:cs="Times New Roman"/>
          <w:sz w:val="24"/>
          <w:szCs w:val="24"/>
        </w:rPr>
        <w:t>/atlikėjo</w:t>
      </w:r>
      <w:r w:rsidR="00C47782" w:rsidRPr="00061172">
        <w:rPr>
          <w:rFonts w:ascii="Times New Roman" w:eastAsia="Times New Roman" w:hAnsi="Times New Roman" w:cs="Times New Roman"/>
          <w:sz w:val="24"/>
          <w:szCs w:val="24"/>
        </w:rPr>
        <w:t xml:space="preserve"> turtines teises į minėtus rezultatus visam teisių galiojimo terminui Lietuvos Respublikos ir užsienio teritorijoje. </w:t>
      </w:r>
    </w:p>
    <w:p w14:paraId="39BD04B7" w14:textId="77777777" w:rsidR="00C47782" w:rsidRPr="00061172" w:rsidRDefault="00C47782" w:rsidP="005F0D05">
      <w:pPr>
        <w:widowControl w:val="0"/>
        <w:tabs>
          <w:tab w:val="left" w:pos="851"/>
        </w:tabs>
        <w:autoSpaceDE w:val="0"/>
        <w:autoSpaceDN w:val="0"/>
        <w:adjustRightInd w:val="0"/>
        <w:spacing w:line="240" w:lineRule="exact"/>
        <w:ind w:right="-142" w:firstLine="567"/>
        <w:rPr>
          <w:rFonts w:ascii="Times New Roman" w:eastAsia="Times New Roman" w:hAnsi="Times New Roman" w:cs="Times New Roman"/>
          <w:b/>
          <w:bCs/>
          <w:sz w:val="24"/>
          <w:szCs w:val="24"/>
          <w:lang w:eastAsia="lt-LT"/>
        </w:rPr>
      </w:pPr>
    </w:p>
    <w:p w14:paraId="236AC111" w14:textId="0AE02063" w:rsidR="00C47782" w:rsidRPr="00061172" w:rsidRDefault="00C47782" w:rsidP="005F0D05">
      <w:pPr>
        <w:pStyle w:val="ListParagraph"/>
        <w:widowControl w:val="0"/>
        <w:numPr>
          <w:ilvl w:val="0"/>
          <w:numId w:val="4"/>
        </w:numPr>
        <w:tabs>
          <w:tab w:val="left" w:pos="221"/>
        </w:tabs>
        <w:autoSpaceDE w:val="0"/>
        <w:autoSpaceDN w:val="0"/>
        <w:adjustRightInd w:val="0"/>
        <w:spacing w:line="240" w:lineRule="exact"/>
        <w:ind w:left="0" w:right="-142" w:firstLine="567"/>
        <w:jc w:val="center"/>
        <w:rPr>
          <w:rFonts w:ascii="Times New Roman" w:eastAsia="Times New Roman" w:hAnsi="Times New Roman" w:cs="Times New Roman"/>
          <w:b/>
          <w:bCs/>
          <w:sz w:val="24"/>
          <w:szCs w:val="24"/>
          <w:lang w:eastAsia="lt-LT"/>
        </w:rPr>
      </w:pPr>
      <w:r w:rsidRPr="00061172">
        <w:rPr>
          <w:rFonts w:ascii="Times New Roman" w:eastAsia="Times New Roman" w:hAnsi="Times New Roman" w:cs="Times New Roman"/>
          <w:b/>
          <w:bCs/>
          <w:sz w:val="24"/>
          <w:szCs w:val="24"/>
          <w:lang w:eastAsia="lt-LT"/>
        </w:rPr>
        <w:t>SUTARTIES KAINA IR ATSISKAITYMO TVARKA</w:t>
      </w:r>
    </w:p>
    <w:p w14:paraId="4CF9167A" w14:textId="77777777" w:rsidR="00237019" w:rsidRPr="00061172" w:rsidRDefault="00237019" w:rsidP="005F0D05">
      <w:pPr>
        <w:pStyle w:val="ListParagraph"/>
        <w:widowControl w:val="0"/>
        <w:tabs>
          <w:tab w:val="left" w:pos="221"/>
        </w:tabs>
        <w:autoSpaceDE w:val="0"/>
        <w:autoSpaceDN w:val="0"/>
        <w:adjustRightInd w:val="0"/>
        <w:spacing w:line="240" w:lineRule="exact"/>
        <w:ind w:left="0" w:right="-142" w:firstLine="567"/>
        <w:rPr>
          <w:rFonts w:ascii="Times New Roman" w:eastAsia="Times New Roman" w:hAnsi="Times New Roman" w:cs="Times New Roman"/>
          <w:b/>
          <w:bCs/>
          <w:sz w:val="24"/>
          <w:szCs w:val="24"/>
          <w:lang w:eastAsia="lt-LT"/>
        </w:rPr>
      </w:pPr>
    </w:p>
    <w:p w14:paraId="3F2EE405" w14:textId="7EE23671" w:rsidR="00237019" w:rsidRPr="00061172" w:rsidRDefault="00237019" w:rsidP="005F0D05">
      <w:pPr>
        <w:pStyle w:val="Style5"/>
        <w:numPr>
          <w:ilvl w:val="1"/>
          <w:numId w:val="5"/>
        </w:numPr>
        <w:tabs>
          <w:tab w:val="left" w:pos="568"/>
          <w:tab w:val="left" w:pos="993"/>
        </w:tabs>
        <w:spacing w:line="240" w:lineRule="auto"/>
        <w:ind w:left="0" w:firstLine="567"/>
        <w:rPr>
          <w:rStyle w:val="FontStyle23"/>
          <w:b/>
          <w:bCs/>
          <w:color w:val="auto"/>
          <w:sz w:val="24"/>
          <w:szCs w:val="24"/>
          <w:lang w:val="lt-LT"/>
        </w:rPr>
      </w:pPr>
      <w:r w:rsidRPr="00061172">
        <w:rPr>
          <w:rStyle w:val="FontStyle23"/>
          <w:color w:val="auto"/>
          <w:sz w:val="24"/>
          <w:szCs w:val="24"/>
          <w:lang w:val="lt-LT"/>
        </w:rPr>
        <w:t xml:space="preserve">Šiai Sutarčiai taikomos fiksuotos kainos kainodaros taisyklės. Paslaugų mokestis yra fiksuotas ir Sutarties galiojimo laikotarpiu negalės būti keičiamas. </w:t>
      </w:r>
      <w:r w:rsidRPr="00061172">
        <w:rPr>
          <w:rStyle w:val="FontStyle23"/>
          <w:b/>
          <w:bCs/>
          <w:color w:val="auto"/>
          <w:sz w:val="24"/>
          <w:szCs w:val="24"/>
          <w:lang w:val="lt-LT"/>
        </w:rPr>
        <w:t xml:space="preserve">Šalys susitaria, kad Paslaugų kaina yra </w:t>
      </w:r>
      <w:r w:rsidR="001B5BD6" w:rsidRPr="00061172">
        <w:rPr>
          <w:b/>
          <w:bCs/>
          <w:color w:val="auto"/>
          <w:sz w:val="24"/>
          <w:szCs w:val="24"/>
          <w:lang w:val="lt-LT"/>
        </w:rPr>
        <w:t>40</w:t>
      </w:r>
      <w:r w:rsidR="003D2BDD" w:rsidRPr="00061172">
        <w:rPr>
          <w:b/>
          <w:bCs/>
          <w:color w:val="auto"/>
          <w:sz w:val="24"/>
          <w:szCs w:val="24"/>
          <w:lang w:val="lt-LT"/>
        </w:rPr>
        <w:t>0</w:t>
      </w:r>
      <w:r w:rsidR="00512993" w:rsidRPr="00061172">
        <w:rPr>
          <w:b/>
          <w:bCs/>
          <w:color w:val="auto"/>
          <w:sz w:val="24"/>
          <w:szCs w:val="24"/>
          <w:lang w:val="lt-LT"/>
        </w:rPr>
        <w:t>,</w:t>
      </w:r>
      <w:r w:rsidR="00C32DA1" w:rsidRPr="00061172">
        <w:rPr>
          <w:b/>
          <w:bCs/>
          <w:color w:val="auto"/>
          <w:sz w:val="24"/>
          <w:szCs w:val="24"/>
          <w:lang w:val="lt-LT"/>
        </w:rPr>
        <w:t>00</w:t>
      </w:r>
      <w:r w:rsidRPr="00061172">
        <w:rPr>
          <w:rStyle w:val="FontStyle23"/>
          <w:b/>
          <w:bCs/>
          <w:color w:val="auto"/>
          <w:sz w:val="24"/>
          <w:szCs w:val="24"/>
          <w:lang w:val="lt-LT"/>
        </w:rPr>
        <w:t xml:space="preserve"> EUR (</w:t>
      </w:r>
      <w:r w:rsidR="001B5BD6" w:rsidRPr="00061172">
        <w:rPr>
          <w:rStyle w:val="FontStyle23"/>
          <w:b/>
          <w:bCs/>
          <w:color w:val="auto"/>
          <w:sz w:val="24"/>
          <w:szCs w:val="24"/>
          <w:lang w:val="lt-LT"/>
        </w:rPr>
        <w:t>keturi</w:t>
      </w:r>
      <w:r w:rsidR="00711BA2" w:rsidRPr="00061172">
        <w:rPr>
          <w:rStyle w:val="FontStyle23"/>
          <w:b/>
          <w:bCs/>
          <w:color w:val="auto"/>
          <w:sz w:val="24"/>
          <w:szCs w:val="24"/>
          <w:lang w:val="lt-LT"/>
        </w:rPr>
        <w:t xml:space="preserve"> šimtai </w:t>
      </w:r>
      <w:r w:rsidR="002C35ED" w:rsidRPr="00061172">
        <w:rPr>
          <w:rStyle w:val="FontStyle23"/>
          <w:b/>
          <w:bCs/>
          <w:color w:val="auto"/>
          <w:sz w:val="24"/>
          <w:szCs w:val="24"/>
          <w:lang w:val="lt-LT"/>
        </w:rPr>
        <w:t>EUR</w:t>
      </w:r>
      <w:r w:rsidRPr="00061172">
        <w:rPr>
          <w:rStyle w:val="FontStyle23"/>
          <w:b/>
          <w:bCs/>
          <w:color w:val="auto"/>
          <w:sz w:val="24"/>
          <w:szCs w:val="24"/>
          <w:lang w:val="lt-LT"/>
        </w:rPr>
        <w:t xml:space="preserve"> </w:t>
      </w:r>
      <w:r w:rsidR="00C32DA1" w:rsidRPr="00061172">
        <w:rPr>
          <w:rStyle w:val="FontStyle23"/>
          <w:b/>
          <w:bCs/>
          <w:color w:val="auto"/>
          <w:sz w:val="24"/>
          <w:szCs w:val="24"/>
          <w:lang w:val="lt-LT"/>
        </w:rPr>
        <w:t xml:space="preserve">00 </w:t>
      </w:r>
      <w:r w:rsidRPr="00061172">
        <w:rPr>
          <w:rStyle w:val="FontStyle23"/>
          <w:b/>
          <w:bCs/>
          <w:color w:val="auto"/>
          <w:sz w:val="24"/>
          <w:szCs w:val="24"/>
          <w:lang w:val="lt-LT"/>
        </w:rPr>
        <w:t>cent</w:t>
      </w:r>
      <w:r w:rsidR="002C35ED" w:rsidRPr="00061172">
        <w:rPr>
          <w:rStyle w:val="FontStyle23"/>
          <w:b/>
          <w:bCs/>
          <w:color w:val="auto"/>
          <w:sz w:val="24"/>
          <w:szCs w:val="24"/>
          <w:lang w:val="lt-LT"/>
        </w:rPr>
        <w:t>ai</w:t>
      </w:r>
      <w:r w:rsidRPr="00061172">
        <w:rPr>
          <w:rStyle w:val="FontStyle23"/>
          <w:b/>
          <w:bCs/>
          <w:color w:val="auto"/>
          <w:sz w:val="24"/>
          <w:szCs w:val="24"/>
          <w:lang w:val="lt-LT"/>
        </w:rPr>
        <w:t>).</w:t>
      </w:r>
      <w:bookmarkStart w:id="0" w:name="_Hlk527378503"/>
    </w:p>
    <w:p w14:paraId="22E56563" w14:textId="3A553F9D" w:rsidR="00237019" w:rsidRPr="00061172" w:rsidRDefault="00362B1E" w:rsidP="007C1793">
      <w:pPr>
        <w:pStyle w:val="Style5"/>
        <w:numPr>
          <w:ilvl w:val="1"/>
          <w:numId w:val="5"/>
        </w:numPr>
        <w:tabs>
          <w:tab w:val="left" w:pos="568"/>
          <w:tab w:val="left" w:pos="993"/>
        </w:tabs>
        <w:spacing w:line="240" w:lineRule="auto"/>
        <w:ind w:left="0" w:firstLine="567"/>
        <w:rPr>
          <w:color w:val="auto"/>
          <w:sz w:val="24"/>
          <w:szCs w:val="24"/>
          <w:lang w:val="lt-LT"/>
        </w:rPr>
      </w:pPr>
      <w:r w:rsidRPr="00061172">
        <w:rPr>
          <w:color w:val="auto"/>
          <w:sz w:val="24"/>
          <w:szCs w:val="24"/>
          <w:lang w:val="lt-LT"/>
        </w:rPr>
        <w:t>Į šioje sutartyje nurodyt</w:t>
      </w:r>
      <w:r w:rsidR="00F05560" w:rsidRPr="00061172">
        <w:rPr>
          <w:color w:val="auto"/>
          <w:sz w:val="24"/>
          <w:szCs w:val="24"/>
          <w:lang w:val="lt-LT"/>
        </w:rPr>
        <w:t>ą</w:t>
      </w:r>
      <w:r w:rsidRPr="00061172">
        <w:rPr>
          <w:color w:val="auto"/>
          <w:sz w:val="24"/>
          <w:szCs w:val="24"/>
          <w:lang w:val="lt-LT"/>
        </w:rPr>
        <w:t xml:space="preserve"> </w:t>
      </w:r>
      <w:r w:rsidR="00F05560" w:rsidRPr="00061172">
        <w:rPr>
          <w:color w:val="auto"/>
          <w:sz w:val="24"/>
          <w:szCs w:val="24"/>
          <w:lang w:val="lt-LT"/>
        </w:rPr>
        <w:t xml:space="preserve">paslaugos mokesčių </w:t>
      </w:r>
      <w:r w:rsidRPr="00061172">
        <w:rPr>
          <w:color w:val="auto"/>
          <w:sz w:val="24"/>
          <w:szCs w:val="24"/>
          <w:lang w:val="lt-LT"/>
        </w:rPr>
        <w:t>sum</w:t>
      </w:r>
      <w:r w:rsidR="00F05560" w:rsidRPr="00061172">
        <w:rPr>
          <w:color w:val="auto"/>
          <w:sz w:val="24"/>
          <w:szCs w:val="24"/>
          <w:lang w:val="lt-LT"/>
        </w:rPr>
        <w:t>ą</w:t>
      </w:r>
      <w:r w:rsidRPr="00061172">
        <w:rPr>
          <w:color w:val="auto"/>
          <w:sz w:val="24"/>
          <w:szCs w:val="24"/>
          <w:lang w:val="lt-LT"/>
        </w:rPr>
        <w:t xml:space="preserve"> yra įtraukti visi mokesčiai, mokami Lietuvos Respublikoje </w:t>
      </w:r>
      <w:r w:rsidRPr="00061172">
        <w:rPr>
          <w:color w:val="auto"/>
          <w:sz w:val="24"/>
          <w:szCs w:val="24"/>
          <w:lang w:val="lt-LT" w:eastAsia="lt-LT"/>
        </w:rPr>
        <w:t>(įskaitant PVM)</w:t>
      </w:r>
      <w:r w:rsidRPr="00061172">
        <w:rPr>
          <w:color w:val="auto"/>
          <w:sz w:val="24"/>
          <w:szCs w:val="24"/>
          <w:lang w:val="lt-LT"/>
        </w:rPr>
        <w:t xml:space="preserve">, ir įskaičiuotos visos su šios Sutarties vykdymu susijusios </w:t>
      </w:r>
      <w:r w:rsidR="00882760" w:rsidRPr="00061172">
        <w:rPr>
          <w:color w:val="auto"/>
          <w:sz w:val="24"/>
          <w:szCs w:val="24"/>
          <w:lang w:val="lt-LT"/>
        </w:rPr>
        <w:t>Paslaugų teikėjo išlaidos.</w:t>
      </w:r>
      <w:r w:rsidRPr="00061172">
        <w:rPr>
          <w:color w:val="auto"/>
          <w:sz w:val="24"/>
          <w:szCs w:val="24"/>
          <w:lang w:val="lt-LT" w:eastAsia="lt-LT"/>
        </w:rPr>
        <w:t xml:space="preserve"> </w:t>
      </w:r>
      <w:bookmarkEnd w:id="0"/>
    </w:p>
    <w:p w14:paraId="757E8125" w14:textId="73745580" w:rsidR="007C1793" w:rsidRPr="00061172" w:rsidRDefault="007C1793" w:rsidP="007C1793">
      <w:pPr>
        <w:pStyle w:val="Style5"/>
        <w:numPr>
          <w:ilvl w:val="1"/>
          <w:numId w:val="5"/>
        </w:numPr>
        <w:tabs>
          <w:tab w:val="left" w:pos="568"/>
          <w:tab w:val="left" w:pos="993"/>
        </w:tabs>
        <w:ind w:left="0" w:firstLine="567"/>
        <w:rPr>
          <w:sz w:val="24"/>
          <w:szCs w:val="24"/>
          <w:lang w:val="lt-LT" w:eastAsia="lt-LT"/>
        </w:rPr>
      </w:pPr>
      <w:r w:rsidRPr="00061172">
        <w:rPr>
          <w:color w:val="auto"/>
          <w:sz w:val="24"/>
          <w:szCs w:val="24"/>
          <w:lang w:val="lt-LT" w:eastAsia="lt-LT"/>
        </w:rPr>
        <w:t xml:space="preserve">Už kokybiškai ir laiku suteiktas Paslaugas mokama eurais, per 30 kalendorinių dienų nuo Paslaugų priėmimo-perdavimo akto pasirašymo ir sąskaitos-faktūros gavimo dienos mokėjimo pavedimu pervedant pinigus į Paslaugų teikėjo sąskaitą. </w:t>
      </w:r>
      <w:r w:rsidRPr="00061172">
        <w:rPr>
          <w:sz w:val="24"/>
          <w:szCs w:val="24"/>
          <w:lang w:val="lt-LT" w:eastAsia="lt-LT"/>
        </w:rPr>
        <w:t xml:space="preserve">Paslaugos teikėjas sąskaitą faktūrą Paslaugų gavėjui </w:t>
      </w:r>
      <w:r w:rsidRPr="00061172">
        <w:rPr>
          <w:sz w:val="24"/>
          <w:szCs w:val="24"/>
          <w:lang w:val="lt-LT"/>
        </w:rPr>
        <w:t xml:space="preserve">pateikia naudojantis Sąskaitų administravimo bendrąja informacine sistema SABIS. SABIS svetainė pasiekiama adresu </w:t>
      </w:r>
      <w:hyperlink r:id="rId11" w:history="1">
        <w:r w:rsidRPr="00061172">
          <w:rPr>
            <w:rStyle w:val="Hyperlink"/>
            <w:sz w:val="24"/>
            <w:szCs w:val="24"/>
            <w:lang w:val="lt-LT"/>
          </w:rPr>
          <w:t>https://sabis.nbfc.lt/</w:t>
        </w:r>
      </w:hyperlink>
      <w:r w:rsidRPr="00061172">
        <w:rPr>
          <w:sz w:val="24"/>
          <w:szCs w:val="24"/>
          <w:lang w:val="lt-LT"/>
        </w:rPr>
        <w:t xml:space="preserve">. </w:t>
      </w:r>
    </w:p>
    <w:p w14:paraId="428A481A" w14:textId="00D8CC8E" w:rsidR="00C47782" w:rsidRPr="00061172" w:rsidRDefault="00C47782" w:rsidP="00D42206">
      <w:pPr>
        <w:widowControl w:val="0"/>
        <w:autoSpaceDE w:val="0"/>
        <w:autoSpaceDN w:val="0"/>
        <w:adjustRightInd w:val="0"/>
        <w:ind w:right="-142"/>
        <w:jc w:val="both"/>
        <w:rPr>
          <w:rFonts w:ascii="Times New Roman" w:eastAsia="Times New Roman" w:hAnsi="Times New Roman" w:cs="Times New Roman"/>
          <w:sz w:val="24"/>
          <w:szCs w:val="24"/>
          <w:lang w:eastAsia="lt-LT"/>
        </w:rPr>
      </w:pPr>
    </w:p>
    <w:p w14:paraId="4DFCD90C" w14:textId="45B01BFF" w:rsidR="00C47782" w:rsidRPr="00061172" w:rsidRDefault="00C47782" w:rsidP="00876DB7">
      <w:pPr>
        <w:pStyle w:val="ListParagraph"/>
        <w:widowControl w:val="0"/>
        <w:numPr>
          <w:ilvl w:val="0"/>
          <w:numId w:val="5"/>
        </w:numPr>
        <w:tabs>
          <w:tab w:val="left" w:pos="418"/>
        </w:tabs>
        <w:autoSpaceDE w:val="0"/>
        <w:autoSpaceDN w:val="0"/>
        <w:adjustRightInd w:val="0"/>
        <w:spacing w:line="240" w:lineRule="exact"/>
        <w:ind w:right="-142"/>
        <w:jc w:val="center"/>
        <w:rPr>
          <w:rFonts w:ascii="Times New Roman" w:eastAsia="Times New Roman" w:hAnsi="Times New Roman" w:cs="Times New Roman"/>
          <w:b/>
          <w:sz w:val="24"/>
          <w:szCs w:val="24"/>
          <w:lang w:eastAsia="lt-LT"/>
        </w:rPr>
      </w:pPr>
      <w:r w:rsidRPr="00061172">
        <w:rPr>
          <w:rFonts w:ascii="Times New Roman" w:eastAsia="Times New Roman" w:hAnsi="Times New Roman" w:cs="Times New Roman"/>
          <w:b/>
          <w:sz w:val="24"/>
          <w:szCs w:val="24"/>
          <w:lang w:eastAsia="lt-LT"/>
        </w:rPr>
        <w:lastRenderedPageBreak/>
        <w:t>ŠALIŲ TEISĖS IR PAREIGOS</w:t>
      </w:r>
    </w:p>
    <w:p w14:paraId="5592621D" w14:textId="77777777" w:rsidR="00876DB7" w:rsidRPr="00061172" w:rsidRDefault="00876DB7" w:rsidP="00876DB7">
      <w:pPr>
        <w:pStyle w:val="ListParagraph"/>
        <w:widowControl w:val="0"/>
        <w:tabs>
          <w:tab w:val="left" w:pos="418"/>
        </w:tabs>
        <w:autoSpaceDE w:val="0"/>
        <w:autoSpaceDN w:val="0"/>
        <w:adjustRightInd w:val="0"/>
        <w:spacing w:line="240" w:lineRule="exact"/>
        <w:ind w:left="360" w:right="-142"/>
        <w:rPr>
          <w:rFonts w:ascii="Times New Roman" w:eastAsia="Times New Roman" w:hAnsi="Times New Roman" w:cs="Times New Roman"/>
          <w:b/>
          <w:sz w:val="24"/>
          <w:szCs w:val="24"/>
          <w:lang w:eastAsia="lt-LT"/>
        </w:rPr>
      </w:pPr>
    </w:p>
    <w:p w14:paraId="60EABA79" w14:textId="77777777" w:rsidR="00876DB7" w:rsidRPr="00061172" w:rsidRDefault="00876DB7" w:rsidP="005F6FDF">
      <w:pPr>
        <w:widowControl w:val="0"/>
        <w:tabs>
          <w:tab w:val="left" w:pos="418"/>
        </w:tabs>
        <w:autoSpaceDE w:val="0"/>
        <w:autoSpaceDN w:val="0"/>
        <w:adjustRightInd w:val="0"/>
        <w:ind w:right="-142" w:firstLine="567"/>
        <w:jc w:val="both"/>
        <w:rPr>
          <w:rFonts w:ascii="Times New Roman" w:eastAsia="Times New Roman" w:hAnsi="Times New Roman" w:cs="Times New Roman"/>
          <w:sz w:val="24"/>
          <w:szCs w:val="24"/>
          <w:lang w:eastAsia="lt-LT"/>
        </w:rPr>
      </w:pPr>
      <w:r w:rsidRPr="00061172">
        <w:rPr>
          <w:rFonts w:ascii="Times New Roman" w:eastAsia="Times New Roman" w:hAnsi="Times New Roman" w:cs="Times New Roman"/>
          <w:sz w:val="24"/>
          <w:szCs w:val="24"/>
          <w:lang w:eastAsia="lt-LT"/>
        </w:rPr>
        <w:t>3.1.</w:t>
      </w:r>
      <w:r w:rsidRPr="00061172">
        <w:rPr>
          <w:rFonts w:ascii="Times New Roman" w:eastAsia="Times New Roman" w:hAnsi="Times New Roman" w:cs="Times New Roman"/>
          <w:sz w:val="24"/>
          <w:szCs w:val="24"/>
          <w:lang w:eastAsia="lt-LT"/>
        </w:rPr>
        <w:tab/>
        <w:t>Paslaugų teikėjas įsipareigoja:</w:t>
      </w:r>
    </w:p>
    <w:p w14:paraId="280099A3" w14:textId="77777777" w:rsidR="00876DB7" w:rsidRPr="00061172" w:rsidRDefault="00876DB7" w:rsidP="005F6FDF">
      <w:pPr>
        <w:widowControl w:val="0"/>
        <w:tabs>
          <w:tab w:val="left" w:pos="1276"/>
        </w:tabs>
        <w:autoSpaceDE w:val="0"/>
        <w:autoSpaceDN w:val="0"/>
        <w:adjustRightInd w:val="0"/>
        <w:ind w:right="-142" w:firstLine="567"/>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3.1.1.</w:t>
      </w:r>
      <w:r w:rsidRPr="00061172">
        <w:rPr>
          <w:rFonts w:ascii="Times New Roman" w:eastAsia="Times New Roman" w:hAnsi="Times New Roman" w:cs="Times New Roman"/>
          <w:sz w:val="24"/>
          <w:szCs w:val="24"/>
        </w:rPr>
        <w:tab/>
        <w:t>Paslaugas suteikti pats;</w:t>
      </w:r>
    </w:p>
    <w:p w14:paraId="7C2123B7" w14:textId="77777777" w:rsidR="00827282" w:rsidRPr="00061172" w:rsidRDefault="00876DB7" w:rsidP="00827282">
      <w:pPr>
        <w:widowControl w:val="0"/>
        <w:autoSpaceDE w:val="0"/>
        <w:autoSpaceDN w:val="0"/>
        <w:adjustRightInd w:val="0"/>
        <w:ind w:right="-142" w:firstLine="567"/>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3.1.2.</w:t>
      </w:r>
      <w:r w:rsidRPr="00061172">
        <w:rPr>
          <w:rFonts w:ascii="Times New Roman" w:eastAsia="Times New Roman" w:hAnsi="Times New Roman" w:cs="Times New Roman"/>
          <w:sz w:val="24"/>
          <w:szCs w:val="24"/>
        </w:rPr>
        <w:tab/>
        <w:t>veikti sąžiningai ir protingai, kad teikiamos Paslaugos labiausiai atitiktų Paslaugų gavėjo interesus;</w:t>
      </w:r>
    </w:p>
    <w:p w14:paraId="7D9CD8C4" w14:textId="5D7F6A62" w:rsidR="00876DB7" w:rsidRPr="00061172" w:rsidRDefault="00876DB7" w:rsidP="00827282">
      <w:pPr>
        <w:widowControl w:val="0"/>
        <w:autoSpaceDE w:val="0"/>
        <w:autoSpaceDN w:val="0"/>
        <w:adjustRightInd w:val="0"/>
        <w:ind w:right="-142" w:firstLine="567"/>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3.1.3. visapusiškai bendradarbiauti su Paslaugų gavėju ir dailininku siekiant, kad Paslaugos būtų suteiktos kokybiškai ir atitiktų Paslaugų gavėjo interesus;</w:t>
      </w:r>
    </w:p>
    <w:p w14:paraId="0534E0A0" w14:textId="77777777" w:rsidR="00876DB7" w:rsidRPr="00061172" w:rsidRDefault="00876DB7" w:rsidP="005F6FDF">
      <w:pPr>
        <w:widowControl w:val="0"/>
        <w:tabs>
          <w:tab w:val="left" w:pos="709"/>
        </w:tabs>
        <w:autoSpaceDE w:val="0"/>
        <w:autoSpaceDN w:val="0"/>
        <w:adjustRightInd w:val="0"/>
        <w:ind w:right="-142" w:firstLine="567"/>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3.1.4. Paslaugų gavėjui paprašius, suteikti visą informaciją apie Paslaugų teikimą (eigą, apimtį ir pan.)</w:t>
      </w:r>
    </w:p>
    <w:p w14:paraId="589A12B2" w14:textId="77777777" w:rsidR="00876DB7" w:rsidRPr="00061172" w:rsidRDefault="00876DB7" w:rsidP="005F6FDF">
      <w:pPr>
        <w:widowControl w:val="0"/>
        <w:tabs>
          <w:tab w:val="left" w:pos="709"/>
        </w:tabs>
        <w:autoSpaceDE w:val="0"/>
        <w:autoSpaceDN w:val="0"/>
        <w:adjustRightInd w:val="0"/>
        <w:ind w:right="-142" w:firstLine="567"/>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 xml:space="preserve">3.1.5. </w:t>
      </w:r>
      <w:r w:rsidRPr="00061172">
        <w:rPr>
          <w:rFonts w:ascii="Times New Roman" w:eastAsia="Times New Roman" w:hAnsi="Times New Roman" w:cs="Times New Roman"/>
          <w:color w:val="000000" w:themeColor="text1"/>
          <w:sz w:val="24"/>
          <w:szCs w:val="24"/>
        </w:rPr>
        <w:t>įvykdžius įsipareigojimus pagal sutartį grąžinti Teatrui įeigos į Teatrą/ judėjimo Teatro patalpose leidimą (elektroninę kortelę) ne vėliau nei per 3 dienas po priėmimo perdavimo akto pasirašymo dienos.</w:t>
      </w:r>
    </w:p>
    <w:p w14:paraId="29CC15D3" w14:textId="77777777" w:rsidR="00876DB7" w:rsidRPr="00061172" w:rsidRDefault="00876DB7" w:rsidP="005F6FDF">
      <w:pPr>
        <w:widowControl w:val="0"/>
        <w:tabs>
          <w:tab w:val="left" w:pos="709"/>
        </w:tabs>
        <w:autoSpaceDE w:val="0"/>
        <w:autoSpaceDN w:val="0"/>
        <w:adjustRightInd w:val="0"/>
        <w:ind w:right="-142" w:firstLine="567"/>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3.1.6. teikti kokybiškas Paslaugas, atitinkančias tokių Paslaugų rūšiai keliamus kokybės standartus.</w:t>
      </w:r>
    </w:p>
    <w:p w14:paraId="3A031D66" w14:textId="4AEE4AF8" w:rsidR="00876DB7" w:rsidRPr="00061172" w:rsidRDefault="00876DB7" w:rsidP="005F6FDF">
      <w:pPr>
        <w:widowControl w:val="0"/>
        <w:tabs>
          <w:tab w:val="left" w:pos="418"/>
        </w:tabs>
        <w:autoSpaceDE w:val="0"/>
        <w:autoSpaceDN w:val="0"/>
        <w:adjustRightInd w:val="0"/>
        <w:ind w:right="-142" w:firstLine="567"/>
        <w:jc w:val="both"/>
        <w:rPr>
          <w:rFonts w:ascii="Times New Roman" w:eastAsia="Times New Roman" w:hAnsi="Times New Roman" w:cs="Times New Roman"/>
          <w:sz w:val="24"/>
          <w:szCs w:val="24"/>
          <w:lang w:eastAsia="lt-LT"/>
        </w:rPr>
      </w:pPr>
      <w:r w:rsidRPr="00061172">
        <w:rPr>
          <w:rFonts w:ascii="Times New Roman" w:eastAsia="Times New Roman" w:hAnsi="Times New Roman" w:cs="Times New Roman"/>
          <w:sz w:val="24"/>
          <w:szCs w:val="24"/>
        </w:rPr>
        <w:t xml:space="preserve">3.2. </w:t>
      </w:r>
      <w:r w:rsidRPr="00061172">
        <w:rPr>
          <w:rFonts w:ascii="Times New Roman" w:eastAsia="Times New Roman" w:hAnsi="Times New Roman" w:cs="Times New Roman"/>
          <w:sz w:val="24"/>
          <w:szCs w:val="24"/>
          <w:lang w:eastAsia="lt-LT"/>
        </w:rPr>
        <w:t>Paslaugų gavėjas įsipareigoja:</w:t>
      </w:r>
    </w:p>
    <w:p w14:paraId="248B9485" w14:textId="46D7C53E" w:rsidR="00876DB7" w:rsidRPr="00061172" w:rsidRDefault="00876DB7" w:rsidP="005F6FDF">
      <w:pPr>
        <w:pStyle w:val="ListParagraph"/>
        <w:widowControl w:val="0"/>
        <w:numPr>
          <w:ilvl w:val="2"/>
          <w:numId w:val="6"/>
        </w:numPr>
        <w:tabs>
          <w:tab w:val="left" w:pos="418"/>
        </w:tabs>
        <w:autoSpaceDE w:val="0"/>
        <w:autoSpaceDN w:val="0"/>
        <w:adjustRightInd w:val="0"/>
        <w:ind w:left="0" w:right="-142" w:firstLine="567"/>
        <w:jc w:val="both"/>
        <w:rPr>
          <w:rFonts w:ascii="Times New Roman" w:eastAsia="Times New Roman" w:hAnsi="Times New Roman" w:cs="Times New Roman"/>
          <w:sz w:val="24"/>
          <w:szCs w:val="24"/>
          <w:lang w:eastAsia="lt-LT"/>
        </w:rPr>
      </w:pPr>
      <w:r w:rsidRPr="00061172">
        <w:rPr>
          <w:rFonts w:ascii="Times New Roman" w:eastAsia="Times New Roman" w:hAnsi="Times New Roman" w:cs="Times New Roman"/>
          <w:sz w:val="24"/>
          <w:szCs w:val="24"/>
          <w:lang w:eastAsia="lt-LT"/>
        </w:rPr>
        <w:t>už tinkamai, laiku ir kokybiškai suteiktas Paslaugas, Paslaugų gavėjas privalo Paslaugų teikėjui sumokėti Paslaugų mokestį šioje Sutartyje numatytomis sąlygomis ir tvarka.</w:t>
      </w:r>
    </w:p>
    <w:p w14:paraId="19CD6A37" w14:textId="77777777" w:rsidR="00876DB7" w:rsidRPr="00061172" w:rsidRDefault="00876DB7" w:rsidP="005F6FDF">
      <w:pPr>
        <w:numPr>
          <w:ilvl w:val="2"/>
          <w:numId w:val="6"/>
        </w:numPr>
        <w:ind w:left="0" w:right="-142" w:firstLine="567"/>
        <w:jc w:val="both"/>
        <w:rPr>
          <w:rFonts w:ascii="Times New Roman" w:eastAsia="Times New Roman" w:hAnsi="Times New Roman" w:cs="Times New Roman"/>
          <w:sz w:val="24"/>
          <w:szCs w:val="24"/>
          <w:lang w:eastAsia="lt-LT"/>
        </w:rPr>
      </w:pPr>
      <w:r w:rsidRPr="00061172">
        <w:rPr>
          <w:rFonts w:ascii="Times New Roman" w:eastAsia="Times New Roman" w:hAnsi="Times New Roman" w:cs="Times New Roman"/>
          <w:color w:val="000000" w:themeColor="text1"/>
          <w:sz w:val="24"/>
          <w:szCs w:val="24"/>
          <w:lang w:eastAsia="lt-LT"/>
        </w:rPr>
        <w:t>suteikti Paslaugų teikėjui įeigos į Teatrą/ judėjimo Teatro patalpose leidimą (elektroninė kortelė) (toliau - leidimas), kuris turi būti grąžintas iki galutinio atsiskaitymo su Paslaugų teikėju. Jei Paslaugų teikėjas leidimo negrąžina, leidimo pagaminimo išlaidos laikomos Teatro patirtais nuostoliais ir Teatras iš galutinio atsiskaitymo išskaičiuoja leidimo pagaminimo kainą, 15,00  Eur (penkiolika eurų 00 ct ).</w:t>
      </w:r>
    </w:p>
    <w:p w14:paraId="194BB090" w14:textId="77777777" w:rsidR="00C47782" w:rsidRPr="00061172" w:rsidRDefault="00C47782" w:rsidP="005F0D05">
      <w:pPr>
        <w:widowControl w:val="0"/>
        <w:tabs>
          <w:tab w:val="left" w:pos="221"/>
        </w:tabs>
        <w:autoSpaceDE w:val="0"/>
        <w:autoSpaceDN w:val="0"/>
        <w:adjustRightInd w:val="0"/>
        <w:spacing w:line="240" w:lineRule="exact"/>
        <w:ind w:right="-142" w:firstLine="567"/>
        <w:jc w:val="center"/>
        <w:rPr>
          <w:rFonts w:ascii="Times New Roman" w:eastAsia="Times New Roman" w:hAnsi="Times New Roman" w:cs="Times New Roman"/>
          <w:b/>
          <w:bCs/>
          <w:sz w:val="24"/>
          <w:szCs w:val="24"/>
          <w:lang w:eastAsia="lt-LT"/>
        </w:rPr>
      </w:pPr>
    </w:p>
    <w:p w14:paraId="07C13E3C" w14:textId="77777777" w:rsidR="00C47782" w:rsidRPr="00061172" w:rsidRDefault="00C47782" w:rsidP="005F0D05">
      <w:pPr>
        <w:widowControl w:val="0"/>
        <w:tabs>
          <w:tab w:val="left" w:pos="221"/>
        </w:tabs>
        <w:autoSpaceDE w:val="0"/>
        <w:autoSpaceDN w:val="0"/>
        <w:adjustRightInd w:val="0"/>
        <w:spacing w:line="240" w:lineRule="exact"/>
        <w:ind w:right="-142" w:firstLine="567"/>
        <w:jc w:val="center"/>
        <w:rPr>
          <w:rFonts w:ascii="Times New Roman" w:eastAsia="Times New Roman" w:hAnsi="Times New Roman" w:cs="Times New Roman"/>
          <w:b/>
          <w:bCs/>
          <w:sz w:val="24"/>
          <w:szCs w:val="24"/>
          <w:lang w:eastAsia="lt-LT"/>
        </w:rPr>
      </w:pPr>
      <w:r w:rsidRPr="00061172">
        <w:rPr>
          <w:rFonts w:ascii="Times New Roman" w:eastAsia="Times New Roman" w:hAnsi="Times New Roman" w:cs="Times New Roman"/>
          <w:b/>
          <w:bCs/>
          <w:sz w:val="24"/>
          <w:szCs w:val="24"/>
          <w:lang w:eastAsia="lt-LT"/>
        </w:rPr>
        <w:t>4. ŠALIŲ ATSAKOMYBĖ</w:t>
      </w:r>
    </w:p>
    <w:p w14:paraId="1B7D46EF" w14:textId="77777777" w:rsidR="00C47782" w:rsidRPr="00061172" w:rsidRDefault="00C47782" w:rsidP="005F0D05">
      <w:pPr>
        <w:widowControl w:val="0"/>
        <w:tabs>
          <w:tab w:val="left" w:pos="221"/>
        </w:tabs>
        <w:autoSpaceDE w:val="0"/>
        <w:autoSpaceDN w:val="0"/>
        <w:adjustRightInd w:val="0"/>
        <w:spacing w:line="240" w:lineRule="exact"/>
        <w:ind w:right="-142" w:firstLine="567"/>
        <w:jc w:val="center"/>
        <w:rPr>
          <w:rFonts w:ascii="Times New Roman" w:eastAsia="Times New Roman" w:hAnsi="Times New Roman" w:cs="Times New Roman"/>
          <w:b/>
          <w:bCs/>
          <w:sz w:val="24"/>
          <w:szCs w:val="24"/>
          <w:lang w:eastAsia="lt-LT"/>
        </w:rPr>
      </w:pPr>
    </w:p>
    <w:p w14:paraId="30170F13" w14:textId="77777777" w:rsidR="00C47782" w:rsidRPr="00061172"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sz w:val="24"/>
          <w:szCs w:val="24"/>
          <w:lang w:eastAsia="lt-LT"/>
        </w:rPr>
      </w:pPr>
      <w:r w:rsidRPr="00061172">
        <w:rPr>
          <w:rFonts w:ascii="Times New Roman" w:eastAsia="Times New Roman" w:hAnsi="Times New Roman" w:cs="Times New Roman"/>
          <w:bCs/>
          <w:sz w:val="24"/>
          <w:szCs w:val="24"/>
          <w:lang w:eastAsia="lt-LT"/>
        </w:rPr>
        <w:t>4.1. Šalis, neįvykdžiusi ar netinkamai įvykdžiusi Sutartyje nustatytus įsipareigojimus, privalo atlyginti kitai Šaliai dėl to patirtus tiesioginius nuostolius.</w:t>
      </w:r>
    </w:p>
    <w:p w14:paraId="7FAA13FB" w14:textId="63311AEA" w:rsidR="00C47782" w:rsidRPr="00061172"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sz w:val="24"/>
          <w:szCs w:val="24"/>
          <w:lang w:eastAsia="lt-LT"/>
        </w:rPr>
      </w:pPr>
      <w:r w:rsidRPr="00061172">
        <w:rPr>
          <w:rFonts w:ascii="Times New Roman" w:eastAsia="Times New Roman" w:hAnsi="Times New Roman" w:cs="Times New Roman"/>
          <w:bCs/>
          <w:sz w:val="24"/>
          <w:szCs w:val="24"/>
          <w:lang w:eastAsia="lt-LT"/>
        </w:rPr>
        <w:t>4.2.</w:t>
      </w:r>
      <w:r w:rsidRPr="00061172">
        <w:rPr>
          <w:rFonts w:ascii="Times New Roman" w:eastAsia="Times New Roman" w:hAnsi="Times New Roman" w:cs="Times New Roman"/>
          <w:bCs/>
          <w:sz w:val="24"/>
          <w:szCs w:val="24"/>
          <w:lang w:eastAsia="lt-LT"/>
        </w:rPr>
        <w:tab/>
        <w:t xml:space="preserve">Paslaugų teikėjui </w:t>
      </w:r>
      <w:r w:rsidR="00A20332" w:rsidRPr="00061172">
        <w:rPr>
          <w:rFonts w:ascii="Times New Roman" w:eastAsia="Times New Roman" w:hAnsi="Times New Roman" w:cs="Times New Roman"/>
          <w:bCs/>
          <w:sz w:val="24"/>
          <w:szCs w:val="24"/>
          <w:lang w:eastAsia="lt-LT"/>
        </w:rPr>
        <w:t xml:space="preserve">netinkamai teikiant paslaugas, neatvykstant nurodyt laiku į repeticijas, neatliekant </w:t>
      </w:r>
      <w:r w:rsidR="00D53370" w:rsidRPr="00061172">
        <w:rPr>
          <w:rFonts w:ascii="Times New Roman" w:eastAsia="Times New Roman" w:hAnsi="Times New Roman" w:cs="Times New Roman"/>
          <w:bCs/>
          <w:sz w:val="24"/>
          <w:szCs w:val="24"/>
          <w:lang w:eastAsia="lt-LT"/>
        </w:rPr>
        <w:t>nurodytų užduočių, Paslaugų gavėjas turi teisę reikalauti mokėti po 50,00 Eur baudą už kiekvieną pažeidimo atvejį ir šias sumas išskaičiuoti iš mokėtino atlyginimo už paslaugas</w:t>
      </w:r>
      <w:r w:rsidR="00DC3732" w:rsidRPr="00061172">
        <w:rPr>
          <w:rFonts w:ascii="Times New Roman" w:eastAsia="Times New Roman" w:hAnsi="Times New Roman" w:cs="Times New Roman"/>
          <w:bCs/>
          <w:sz w:val="24"/>
          <w:szCs w:val="24"/>
          <w:lang w:eastAsia="lt-LT"/>
        </w:rPr>
        <w:t xml:space="preserve"> (atlikti įskaitymą)</w:t>
      </w:r>
      <w:r w:rsidR="00D53370" w:rsidRPr="00061172">
        <w:rPr>
          <w:rFonts w:ascii="Times New Roman" w:eastAsia="Times New Roman" w:hAnsi="Times New Roman" w:cs="Times New Roman"/>
          <w:bCs/>
          <w:sz w:val="24"/>
          <w:szCs w:val="24"/>
          <w:lang w:eastAsia="lt-LT"/>
        </w:rPr>
        <w:t xml:space="preserve">. </w:t>
      </w:r>
    </w:p>
    <w:p w14:paraId="3ACD7A59" w14:textId="77777777" w:rsidR="00C47782" w:rsidRPr="00061172"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sz w:val="24"/>
          <w:szCs w:val="24"/>
          <w:lang w:eastAsia="lt-LT"/>
        </w:rPr>
      </w:pPr>
      <w:r w:rsidRPr="00061172">
        <w:rPr>
          <w:rFonts w:ascii="Times New Roman" w:eastAsia="Times New Roman" w:hAnsi="Times New Roman" w:cs="Times New Roman"/>
          <w:bCs/>
          <w:sz w:val="24"/>
          <w:szCs w:val="24"/>
          <w:lang w:eastAsia="lt-LT"/>
        </w:rPr>
        <w:t>4.3.</w:t>
      </w:r>
      <w:r w:rsidRPr="00061172">
        <w:rPr>
          <w:rFonts w:ascii="Times New Roman" w:eastAsia="Times New Roman" w:hAnsi="Times New Roman" w:cs="Times New Roman"/>
          <w:bCs/>
          <w:sz w:val="24"/>
          <w:szCs w:val="24"/>
          <w:lang w:eastAsia="lt-LT"/>
        </w:rPr>
        <w:tab/>
      </w:r>
      <w:r w:rsidRPr="00061172">
        <w:rPr>
          <w:rFonts w:ascii="Times New Roman" w:eastAsia="Times New Roman" w:hAnsi="Times New Roman" w:cs="Times New Roman"/>
          <w:sz w:val="24"/>
          <w:szCs w:val="24"/>
          <w:lang w:eastAsia="lt-LT"/>
        </w:rPr>
        <w:t>Paslaugų gavėjas, nustatytu terminu neapmokėjęs Paslaugų teikėjo pateiktos sąskaitos, Paslaugų teikėjo rašytinio prašymo pagrindu, privalo sumokėti Paslaugų teikėjui 0,02 (dviejų šimtųjų) procento delspinigius nuo už Paslaugas nesumokėtos sumos už kiekvieną uždelstą kalendorinę dieną</w:t>
      </w:r>
      <w:r w:rsidRPr="00061172">
        <w:rPr>
          <w:rFonts w:ascii="Times New Roman" w:eastAsia="Times New Roman" w:hAnsi="Times New Roman" w:cs="Times New Roman"/>
          <w:bCs/>
          <w:sz w:val="24"/>
          <w:szCs w:val="24"/>
          <w:lang w:eastAsia="lt-LT"/>
        </w:rPr>
        <w:t>.</w:t>
      </w:r>
    </w:p>
    <w:p w14:paraId="77DB6D0A" w14:textId="77777777" w:rsidR="00C47782" w:rsidRPr="00061172"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sz w:val="24"/>
          <w:szCs w:val="24"/>
          <w:lang w:eastAsia="lt-LT"/>
        </w:rPr>
      </w:pPr>
      <w:r w:rsidRPr="00061172">
        <w:rPr>
          <w:rFonts w:ascii="Times New Roman" w:eastAsia="Times New Roman" w:hAnsi="Times New Roman" w:cs="Times New Roman"/>
          <w:bCs/>
          <w:sz w:val="24"/>
          <w:szCs w:val="24"/>
          <w:lang w:eastAsia="lt-LT"/>
        </w:rPr>
        <w:t>4.4.</w:t>
      </w:r>
      <w:r w:rsidRPr="00061172">
        <w:rPr>
          <w:rFonts w:ascii="Times New Roman" w:eastAsia="Times New Roman" w:hAnsi="Times New Roman" w:cs="Times New Roman"/>
          <w:bCs/>
          <w:sz w:val="24"/>
          <w:szCs w:val="24"/>
          <w:lang w:eastAsia="lt-LT"/>
        </w:rPr>
        <w:tab/>
        <w:t>Delspinigių sumokėjimas neatleidžia Šalių nuo įsipareigojimų pagal šią Sutartį vykdymo.</w:t>
      </w:r>
    </w:p>
    <w:p w14:paraId="37F30820" w14:textId="77777777" w:rsidR="00C47782" w:rsidRPr="00061172"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sz w:val="24"/>
          <w:szCs w:val="24"/>
          <w:lang w:eastAsia="lt-LT"/>
        </w:rPr>
      </w:pPr>
      <w:r w:rsidRPr="00061172">
        <w:rPr>
          <w:rFonts w:ascii="Times New Roman" w:eastAsia="Times New Roman" w:hAnsi="Times New Roman" w:cs="Times New Roman"/>
          <w:bCs/>
          <w:sz w:val="24"/>
          <w:szCs w:val="24"/>
          <w:lang w:eastAsia="lt-LT"/>
        </w:rPr>
        <w:t>4.5.</w:t>
      </w:r>
      <w:r w:rsidRPr="00061172">
        <w:rPr>
          <w:rFonts w:ascii="Times New Roman" w:eastAsia="Times New Roman" w:hAnsi="Times New Roman" w:cs="Times New Roman"/>
          <w:bCs/>
          <w:sz w:val="24"/>
          <w:szCs w:val="24"/>
          <w:lang w:eastAsia="lt-LT"/>
        </w:rPr>
        <w:tab/>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(force majeure).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w:t>
      </w:r>
    </w:p>
    <w:p w14:paraId="018B9842" w14:textId="77777777" w:rsidR="00C47782" w:rsidRPr="00061172" w:rsidRDefault="00C47782" w:rsidP="005F0D05">
      <w:pPr>
        <w:widowControl w:val="0"/>
        <w:tabs>
          <w:tab w:val="left" w:pos="226"/>
        </w:tabs>
        <w:autoSpaceDE w:val="0"/>
        <w:autoSpaceDN w:val="0"/>
        <w:adjustRightInd w:val="0"/>
        <w:spacing w:line="240" w:lineRule="exact"/>
        <w:ind w:right="-142" w:firstLine="567"/>
        <w:jc w:val="center"/>
        <w:rPr>
          <w:rFonts w:ascii="Times New Roman" w:eastAsia="Times New Roman" w:hAnsi="Times New Roman" w:cs="Times New Roman"/>
          <w:b/>
          <w:bCs/>
          <w:sz w:val="24"/>
          <w:szCs w:val="24"/>
          <w:lang w:eastAsia="lt-LT"/>
        </w:rPr>
      </w:pPr>
    </w:p>
    <w:p w14:paraId="635CCD47" w14:textId="77777777" w:rsidR="00C47782" w:rsidRPr="00061172" w:rsidRDefault="00C47782" w:rsidP="005F0D05">
      <w:pPr>
        <w:widowControl w:val="0"/>
        <w:tabs>
          <w:tab w:val="left" w:pos="226"/>
        </w:tabs>
        <w:autoSpaceDE w:val="0"/>
        <w:autoSpaceDN w:val="0"/>
        <w:adjustRightInd w:val="0"/>
        <w:spacing w:line="240" w:lineRule="exact"/>
        <w:ind w:right="-142" w:firstLine="567"/>
        <w:jc w:val="center"/>
        <w:rPr>
          <w:rFonts w:ascii="Times New Roman" w:eastAsia="Times New Roman" w:hAnsi="Times New Roman" w:cs="Times New Roman"/>
          <w:b/>
          <w:bCs/>
          <w:sz w:val="24"/>
          <w:szCs w:val="24"/>
          <w:lang w:eastAsia="lt-LT"/>
        </w:rPr>
      </w:pPr>
      <w:r w:rsidRPr="00061172">
        <w:rPr>
          <w:rFonts w:ascii="Times New Roman" w:eastAsia="Times New Roman" w:hAnsi="Times New Roman" w:cs="Times New Roman"/>
          <w:b/>
          <w:bCs/>
          <w:sz w:val="24"/>
          <w:szCs w:val="24"/>
          <w:lang w:eastAsia="lt-LT"/>
        </w:rPr>
        <w:t>5. SUTARTIES GALIOJIMAS IR NUTRAUKIMAS</w:t>
      </w:r>
    </w:p>
    <w:p w14:paraId="7A3C0A90" w14:textId="77777777" w:rsidR="00C47782" w:rsidRPr="00061172" w:rsidRDefault="00C47782" w:rsidP="005F0D05">
      <w:pPr>
        <w:widowControl w:val="0"/>
        <w:tabs>
          <w:tab w:val="left" w:pos="226"/>
        </w:tabs>
        <w:autoSpaceDE w:val="0"/>
        <w:autoSpaceDN w:val="0"/>
        <w:adjustRightInd w:val="0"/>
        <w:spacing w:line="240" w:lineRule="exact"/>
        <w:ind w:right="-142" w:firstLine="567"/>
        <w:jc w:val="center"/>
        <w:rPr>
          <w:rFonts w:ascii="Times New Roman" w:eastAsia="Times New Roman" w:hAnsi="Times New Roman" w:cs="Times New Roman"/>
          <w:b/>
          <w:bCs/>
          <w:sz w:val="24"/>
          <w:szCs w:val="24"/>
          <w:lang w:eastAsia="lt-LT"/>
        </w:rPr>
      </w:pPr>
    </w:p>
    <w:p w14:paraId="6C6E1F96" w14:textId="77777777" w:rsidR="00C47782" w:rsidRPr="00061172" w:rsidRDefault="00C47782" w:rsidP="005F0D05">
      <w:pPr>
        <w:tabs>
          <w:tab w:val="left" w:pos="1210"/>
          <w:tab w:val="left" w:pos="1760"/>
          <w:tab w:val="left" w:pos="2310"/>
          <w:tab w:val="left" w:pos="2530"/>
        </w:tabs>
        <w:spacing w:line="240" w:lineRule="exact"/>
        <w:ind w:right="-142" w:firstLine="567"/>
        <w:jc w:val="both"/>
        <w:rPr>
          <w:rFonts w:ascii="Times New Roman" w:eastAsia="Times New Roman" w:hAnsi="Times New Roman" w:cs="Times New Roman"/>
          <w:sz w:val="24"/>
          <w:szCs w:val="24"/>
          <w:lang w:eastAsia="lt-LT"/>
        </w:rPr>
      </w:pPr>
      <w:r w:rsidRPr="00061172">
        <w:rPr>
          <w:rFonts w:ascii="Times New Roman" w:eastAsia="Times New Roman" w:hAnsi="Times New Roman" w:cs="Times New Roman"/>
          <w:sz w:val="24"/>
          <w:szCs w:val="24"/>
          <w:lang w:eastAsia="lt-LT"/>
        </w:rPr>
        <w:t xml:space="preserve">5.1. Sutartis įsigalioja jos pasirašymo dieną ir galioja iki visiško įsipareigojimų įvykdymo. Sutarties nutraukimas nepanaikina teisės reikalauti atlyginti nuostolių, atsiradusių dėl Sutarties nevykdymo ar netinkamo vykdymo, bei netesybų. </w:t>
      </w:r>
    </w:p>
    <w:p w14:paraId="57BE9F46" w14:textId="77777777" w:rsidR="00C47782" w:rsidRPr="00061172"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5.2. Sutartis gali būti nutraukta:</w:t>
      </w:r>
    </w:p>
    <w:p w14:paraId="46F11BEB" w14:textId="77777777" w:rsidR="00C47782" w:rsidRPr="00061172" w:rsidRDefault="00C47782" w:rsidP="005F0D05">
      <w:pPr>
        <w:widowControl w:val="0"/>
        <w:tabs>
          <w:tab w:val="left" w:pos="1309"/>
          <w:tab w:val="left" w:pos="1418"/>
        </w:tabs>
        <w:autoSpaceDE w:val="0"/>
        <w:autoSpaceDN w:val="0"/>
        <w:adjustRightInd w:val="0"/>
        <w:ind w:right="-142" w:firstLine="567"/>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5.2.1. Šalių susitarimu;</w:t>
      </w:r>
    </w:p>
    <w:p w14:paraId="2AC8D7E5" w14:textId="236FAEB6" w:rsidR="00C47782" w:rsidRPr="00061172" w:rsidRDefault="00C47782" w:rsidP="005F0D05">
      <w:pPr>
        <w:widowControl w:val="0"/>
        <w:tabs>
          <w:tab w:val="left" w:pos="900"/>
        </w:tabs>
        <w:ind w:right="-142" w:firstLine="567"/>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 xml:space="preserve">5.2.2. Paslaugų gavėjas turi teisę vienašališkai, nesikreipdama į teismą, </w:t>
      </w:r>
      <w:r w:rsidR="00DC3732" w:rsidRPr="00061172">
        <w:rPr>
          <w:rFonts w:ascii="Times New Roman" w:eastAsia="Times New Roman" w:hAnsi="Times New Roman" w:cs="Times New Roman"/>
          <w:sz w:val="24"/>
          <w:szCs w:val="24"/>
        </w:rPr>
        <w:t xml:space="preserve">bet kada </w:t>
      </w:r>
      <w:r w:rsidRPr="00061172">
        <w:rPr>
          <w:rFonts w:ascii="Times New Roman" w:eastAsia="Times New Roman" w:hAnsi="Times New Roman" w:cs="Times New Roman"/>
          <w:sz w:val="24"/>
          <w:szCs w:val="24"/>
        </w:rPr>
        <w:t>nutraukti šią Sutartį</w:t>
      </w:r>
      <w:r w:rsidR="00DC3732" w:rsidRPr="00061172">
        <w:rPr>
          <w:rFonts w:ascii="Times New Roman" w:eastAsia="Times New Roman" w:hAnsi="Times New Roman" w:cs="Times New Roman"/>
          <w:sz w:val="24"/>
          <w:szCs w:val="24"/>
        </w:rPr>
        <w:t xml:space="preserve">. </w:t>
      </w:r>
      <w:r w:rsidRPr="00061172">
        <w:rPr>
          <w:rFonts w:ascii="Times New Roman" w:eastAsia="Times New Roman" w:hAnsi="Times New Roman" w:cs="Times New Roman"/>
          <w:sz w:val="24"/>
          <w:szCs w:val="24"/>
        </w:rPr>
        <w:t>Tokiu atveju Paslaugų gavėjas privalo sumokėti Paslaugų teikėjui kainos dalį, proporcingą suteiktoms Paslaugoms.</w:t>
      </w:r>
    </w:p>
    <w:p w14:paraId="760F37A4" w14:textId="77777777" w:rsidR="00C47782" w:rsidRPr="00061172" w:rsidRDefault="00C47782" w:rsidP="005F0D05">
      <w:pPr>
        <w:widowControl w:val="0"/>
        <w:ind w:right="-142" w:firstLine="567"/>
        <w:jc w:val="both"/>
        <w:rPr>
          <w:rFonts w:ascii="Times New Roman" w:eastAsia="Times New Roman" w:hAnsi="Times New Roman" w:cs="Times New Roman"/>
          <w:sz w:val="24"/>
          <w:szCs w:val="24"/>
          <w:lang w:eastAsia="lt-LT"/>
        </w:rPr>
      </w:pPr>
      <w:r w:rsidRPr="00061172">
        <w:rPr>
          <w:rFonts w:ascii="Times New Roman" w:eastAsia="Times New Roman" w:hAnsi="Times New Roman" w:cs="Times New Roman"/>
          <w:sz w:val="24"/>
          <w:szCs w:val="24"/>
          <w:lang w:eastAsia="lt-LT"/>
        </w:rPr>
        <w:lastRenderedPageBreak/>
        <w:t>5.2.3. Paslaugų teikėjas turi teisę vienašališkai, nesikreipdamas į teismą, nutraukti šią Sutartį tik dėl svarbių priežasčių. Tokiu atveju Paslaugų teikėjas privalo visiškai atlyginti Paslaugų gavėjo nuostolius, patirtus dėl Sutarties nutraukimo.</w:t>
      </w:r>
    </w:p>
    <w:p w14:paraId="40D68B69" w14:textId="615021C5" w:rsidR="00C47782" w:rsidRPr="00061172" w:rsidRDefault="00C47782" w:rsidP="005F0D05">
      <w:pPr>
        <w:widowControl w:val="0"/>
        <w:tabs>
          <w:tab w:val="left" w:pos="900"/>
        </w:tabs>
        <w:autoSpaceDE w:val="0"/>
        <w:autoSpaceDN w:val="0"/>
        <w:adjustRightInd w:val="0"/>
        <w:ind w:right="-142" w:firstLine="567"/>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lang w:eastAsia="lt-LT"/>
        </w:rPr>
        <w:t>5.3. Šalis, siekdama nutraukti Sutartį šios Sutarties 5.2.2. bei 5.2.3. punktuose nustatyta tvarka, privalo įspėti apie tai kitą Šalį ne vėliau kaip prieš 10 (dešimt) kalendorinių dienų, o jeigu aplinkybės, dėl kurių Šalis negali vykdyti sutarties paaiškėja likus trumpesniam terminui, Šalis privalo apie tai inform</w:t>
      </w:r>
      <w:r w:rsidR="00E03D8B" w:rsidRPr="00061172">
        <w:rPr>
          <w:rFonts w:ascii="Times New Roman" w:eastAsia="Times New Roman" w:hAnsi="Times New Roman" w:cs="Times New Roman"/>
          <w:sz w:val="24"/>
          <w:szCs w:val="24"/>
          <w:lang w:eastAsia="lt-LT"/>
        </w:rPr>
        <w:t>u</w:t>
      </w:r>
      <w:r w:rsidRPr="00061172">
        <w:rPr>
          <w:rFonts w:ascii="Times New Roman" w:eastAsia="Times New Roman" w:hAnsi="Times New Roman" w:cs="Times New Roman"/>
          <w:sz w:val="24"/>
          <w:szCs w:val="24"/>
          <w:lang w:eastAsia="lt-LT"/>
        </w:rPr>
        <w:t xml:space="preserve">oti kitą šalį nedelsiant. </w:t>
      </w:r>
      <w:r w:rsidRPr="00061172">
        <w:rPr>
          <w:rFonts w:ascii="Times New Roman" w:eastAsia="Times New Roman" w:hAnsi="Times New Roman" w:cs="Times New Roman"/>
          <w:sz w:val="24"/>
          <w:szCs w:val="24"/>
        </w:rPr>
        <w:t xml:space="preserve"> Sutarties vienašalis nutraukimas nepanaikina kitos Šalies teisės reikalauti atlyginti nuostolius, atsiradusius dėl Sutarties nevykdymo ar netinkamo vykdymo bei netesybas.</w:t>
      </w:r>
    </w:p>
    <w:p w14:paraId="01AF064D" w14:textId="77777777" w:rsidR="00C47782" w:rsidRPr="00061172" w:rsidRDefault="00C47782" w:rsidP="005F0D05">
      <w:pPr>
        <w:widowControl w:val="0"/>
        <w:ind w:right="-142" w:firstLine="567"/>
        <w:jc w:val="both"/>
        <w:rPr>
          <w:rFonts w:ascii="Times New Roman" w:eastAsia="Times New Roman" w:hAnsi="Times New Roman" w:cs="Times New Roman"/>
          <w:sz w:val="24"/>
          <w:szCs w:val="24"/>
          <w:lang w:eastAsia="lt-LT"/>
        </w:rPr>
      </w:pPr>
      <w:r w:rsidRPr="00061172">
        <w:rPr>
          <w:rFonts w:ascii="Times New Roman" w:eastAsia="Times New Roman" w:hAnsi="Times New Roman" w:cs="Times New Roman"/>
          <w:sz w:val="24"/>
          <w:szCs w:val="24"/>
          <w:lang w:eastAsia="lt-LT"/>
        </w:rPr>
        <w:t xml:space="preserve">5.4. Nė viena Šalis negali perduoti visų ar dalies savo teisių ir pareigų pagal šią Sutartį tretiesiems asmenims. </w:t>
      </w:r>
    </w:p>
    <w:p w14:paraId="32917291" w14:textId="77777777" w:rsidR="00C47782" w:rsidRPr="00061172" w:rsidRDefault="00C47782" w:rsidP="005F0D05">
      <w:pPr>
        <w:ind w:right="-142" w:firstLine="567"/>
        <w:jc w:val="both"/>
        <w:rPr>
          <w:rFonts w:ascii="Times New Roman" w:eastAsia="Calibri" w:hAnsi="Times New Roman" w:cs="Times New Roman"/>
          <w:sz w:val="24"/>
          <w:szCs w:val="24"/>
        </w:rPr>
      </w:pPr>
      <w:r w:rsidRPr="00061172">
        <w:rPr>
          <w:rFonts w:ascii="Times New Roman" w:eastAsia="Times New Roman" w:hAnsi="Times New Roman" w:cs="Times New Roman"/>
          <w:sz w:val="24"/>
          <w:szCs w:val="24"/>
          <w:lang w:eastAsia="lt-LT"/>
        </w:rPr>
        <w:t xml:space="preserve">5.5. </w:t>
      </w:r>
      <w:r w:rsidRPr="00061172">
        <w:rPr>
          <w:rFonts w:ascii="Times New Roman" w:eastAsia="Calibri" w:hAnsi="Times New Roman" w:cs="Times New Roman"/>
          <w:sz w:val="24"/>
          <w:szCs w:val="24"/>
        </w:rPr>
        <w:t xml:space="preserve">Sutarties sąlygos sutarties galiojimo laikotarpiu negali būti keičiamos, išskyrus tokias pirkimo sutarties sąlygas, kurias pakeitus nebūtų pažeisti LR Viešųjų pirkimų įstatymo 17 straipsnyje nustatyti principai bei tikslai. Sutartis gali būti keičiama vadovaujantis Viešųjų pirkimų įstatymo 89 str. nuostatomis. </w:t>
      </w:r>
    </w:p>
    <w:p w14:paraId="3C4433C9" w14:textId="77777777" w:rsidR="00C47782" w:rsidRPr="00061172" w:rsidRDefault="00C47782" w:rsidP="005F0D05">
      <w:pPr>
        <w:widowControl w:val="0"/>
        <w:autoSpaceDE w:val="0"/>
        <w:autoSpaceDN w:val="0"/>
        <w:adjustRightInd w:val="0"/>
        <w:spacing w:line="240" w:lineRule="exact"/>
        <w:ind w:right="-142" w:firstLine="567"/>
        <w:jc w:val="center"/>
        <w:rPr>
          <w:rFonts w:ascii="Times New Roman" w:eastAsia="Times New Roman" w:hAnsi="Times New Roman" w:cs="Times New Roman"/>
          <w:b/>
          <w:bCs/>
          <w:sz w:val="24"/>
          <w:szCs w:val="24"/>
          <w:lang w:eastAsia="lt-LT"/>
        </w:rPr>
      </w:pPr>
    </w:p>
    <w:p w14:paraId="1F836869" w14:textId="77777777" w:rsidR="00C47782" w:rsidRPr="00061172" w:rsidRDefault="00C47782" w:rsidP="005F0D05">
      <w:pPr>
        <w:widowControl w:val="0"/>
        <w:autoSpaceDE w:val="0"/>
        <w:autoSpaceDN w:val="0"/>
        <w:adjustRightInd w:val="0"/>
        <w:spacing w:line="240" w:lineRule="exact"/>
        <w:ind w:right="-142" w:firstLine="567"/>
        <w:jc w:val="center"/>
        <w:rPr>
          <w:rFonts w:ascii="Times New Roman" w:eastAsia="Times New Roman" w:hAnsi="Times New Roman" w:cs="Times New Roman"/>
          <w:b/>
          <w:bCs/>
          <w:sz w:val="24"/>
          <w:szCs w:val="24"/>
          <w:lang w:eastAsia="lt-LT"/>
        </w:rPr>
      </w:pPr>
      <w:r w:rsidRPr="00061172">
        <w:rPr>
          <w:rFonts w:ascii="Times New Roman" w:eastAsia="Times New Roman" w:hAnsi="Times New Roman" w:cs="Times New Roman"/>
          <w:b/>
          <w:bCs/>
          <w:sz w:val="24"/>
          <w:szCs w:val="24"/>
          <w:lang w:eastAsia="lt-LT"/>
        </w:rPr>
        <w:t>6. BAIGIAMOSIOS NUOSTATOS</w:t>
      </w:r>
    </w:p>
    <w:p w14:paraId="0F493513" w14:textId="77777777" w:rsidR="00C47782" w:rsidRPr="00061172" w:rsidRDefault="00C47782" w:rsidP="005F0D05">
      <w:pPr>
        <w:widowControl w:val="0"/>
        <w:autoSpaceDE w:val="0"/>
        <w:autoSpaceDN w:val="0"/>
        <w:adjustRightInd w:val="0"/>
        <w:spacing w:line="240" w:lineRule="exact"/>
        <w:ind w:right="-142" w:firstLine="567"/>
        <w:jc w:val="center"/>
        <w:rPr>
          <w:rFonts w:ascii="Times New Roman" w:eastAsia="Times New Roman" w:hAnsi="Times New Roman" w:cs="Times New Roman"/>
          <w:b/>
          <w:bCs/>
          <w:sz w:val="24"/>
          <w:szCs w:val="24"/>
          <w:lang w:eastAsia="lt-LT"/>
        </w:rPr>
      </w:pPr>
    </w:p>
    <w:p w14:paraId="0685E4D6" w14:textId="77777777" w:rsidR="00C47782" w:rsidRPr="00061172"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6.1. Visi ginčai, kylantys iš šios Sutarties ir/ ar susiję su ja, yra sprendžiami derybų būdu. Nepavykus ginčo išspręsti taikiai, Lietuvos Respublikos įstatymų nustatyta tvarka ginčas perduodamas spręsti kompetentingam Lietuvos Respublikos teismui Vilniuje.</w:t>
      </w:r>
    </w:p>
    <w:p w14:paraId="59A88B6E" w14:textId="77777777" w:rsidR="00C47782" w:rsidRPr="00061172" w:rsidRDefault="00C47782" w:rsidP="005F0D05">
      <w:pPr>
        <w:widowControl w:val="0"/>
        <w:tabs>
          <w:tab w:val="left" w:pos="900"/>
          <w:tab w:val="left" w:pos="1309"/>
          <w:tab w:val="left" w:pos="1870"/>
        </w:tabs>
        <w:autoSpaceDE w:val="0"/>
        <w:autoSpaceDN w:val="0"/>
        <w:adjustRightInd w:val="0"/>
        <w:ind w:right="-142" w:firstLine="567"/>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6.2. Sutarties Šalys įsipareigoja neatskleisti, neperduoti ar kitokiu būdu neperleisti tretiesiems asmenims jokios iš kitos Šalies gautos informacijos, ją saugoti tinkamai ir protingai laikantis taikytinų profesinių standartų,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31F9E2D0" w14:textId="77777777" w:rsidR="00C47782" w:rsidRPr="00061172" w:rsidRDefault="00C47782" w:rsidP="005F0D05">
      <w:pPr>
        <w:widowControl w:val="0"/>
        <w:tabs>
          <w:tab w:val="left" w:pos="851"/>
          <w:tab w:val="left" w:pos="1870"/>
        </w:tabs>
        <w:autoSpaceDE w:val="0"/>
        <w:autoSpaceDN w:val="0"/>
        <w:adjustRightInd w:val="0"/>
        <w:ind w:right="-142" w:firstLine="567"/>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lang w:eastAsia="nb-NO"/>
        </w:rPr>
        <w:t>6.3.</w:t>
      </w:r>
      <w:r w:rsidRPr="00061172">
        <w:rPr>
          <w:rFonts w:ascii="Times New Roman" w:eastAsia="Times New Roman" w:hAnsi="Times New Roman" w:cs="Times New Roman"/>
          <w:sz w:val="24"/>
          <w:szCs w:val="24"/>
        </w:rPr>
        <w:t xml:space="preserve"> Sutarties priedai yra neatskiriama šios Sutarties dalis.</w:t>
      </w:r>
    </w:p>
    <w:p w14:paraId="5A7F15F6" w14:textId="77777777" w:rsidR="00C47782" w:rsidRPr="00061172"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6.4. Sutartis sudaroma 2 (dviem) vienodą juridinę galią turinčiais egzemplioriais, po vieną kiekvienai Šaliai.</w:t>
      </w:r>
    </w:p>
    <w:p w14:paraId="587A5462" w14:textId="77777777" w:rsidR="00C47782" w:rsidRPr="00061172"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6.5. Šalių rekvizitai ir jų atstovų parašai:</w:t>
      </w:r>
    </w:p>
    <w:p w14:paraId="1F678BC2" w14:textId="4F3531D5" w:rsidR="000468AB" w:rsidRPr="00061172" w:rsidRDefault="000468AB"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sz w:val="24"/>
          <w:szCs w:val="24"/>
        </w:rPr>
      </w:pPr>
    </w:p>
    <w:tbl>
      <w:tblPr>
        <w:tblW w:w="9923" w:type="dxa"/>
        <w:tblInd w:w="-142" w:type="dxa"/>
        <w:tblCellMar>
          <w:left w:w="0" w:type="dxa"/>
          <w:right w:w="0" w:type="dxa"/>
        </w:tblCellMar>
        <w:tblLook w:val="0000" w:firstRow="0" w:lastRow="0" w:firstColumn="0" w:lastColumn="0" w:noHBand="0" w:noVBand="0"/>
      </w:tblPr>
      <w:tblGrid>
        <w:gridCol w:w="4517"/>
        <w:gridCol w:w="5406"/>
      </w:tblGrid>
      <w:tr w:rsidR="005F0D05" w:rsidRPr="00061172" w14:paraId="0937D0A7" w14:textId="77777777" w:rsidTr="00061172">
        <w:trPr>
          <w:trHeight w:val="227"/>
        </w:trPr>
        <w:tc>
          <w:tcPr>
            <w:tcW w:w="4517" w:type="dxa"/>
          </w:tcPr>
          <w:p w14:paraId="40007803" w14:textId="77777777" w:rsidR="000468AB" w:rsidRPr="00061172" w:rsidRDefault="000468AB" w:rsidP="00061172">
            <w:pPr>
              <w:pStyle w:val="BlockText"/>
              <w:ind w:left="0" w:right="0"/>
              <w:rPr>
                <w:rFonts w:ascii="Times New Roman" w:hAnsi="Times New Roman"/>
                <w:b/>
                <w:bCs/>
                <w:sz w:val="24"/>
                <w:szCs w:val="24"/>
                <w:lang w:val="lt-LT"/>
              </w:rPr>
            </w:pPr>
            <w:r w:rsidRPr="00061172">
              <w:rPr>
                <w:rFonts w:ascii="Times New Roman" w:hAnsi="Times New Roman"/>
                <w:b/>
                <w:bCs/>
                <w:sz w:val="24"/>
                <w:szCs w:val="24"/>
                <w:lang w:val="lt-LT"/>
              </w:rPr>
              <w:t>PASLAUGŲ TEIKĖJAS</w:t>
            </w:r>
          </w:p>
        </w:tc>
        <w:tc>
          <w:tcPr>
            <w:tcW w:w="5406" w:type="dxa"/>
            <w:tcMar>
              <w:top w:w="0" w:type="dxa"/>
              <w:left w:w="108" w:type="dxa"/>
              <w:bottom w:w="0" w:type="dxa"/>
              <w:right w:w="108" w:type="dxa"/>
            </w:tcMar>
          </w:tcPr>
          <w:p w14:paraId="6D08E4A0" w14:textId="77777777" w:rsidR="000468AB" w:rsidRPr="00061172" w:rsidRDefault="000468AB" w:rsidP="00061172">
            <w:pPr>
              <w:pStyle w:val="BlockText"/>
              <w:ind w:left="0" w:right="0"/>
              <w:jc w:val="both"/>
              <w:rPr>
                <w:rFonts w:ascii="Times New Roman" w:hAnsi="Times New Roman"/>
                <w:b/>
                <w:caps/>
                <w:sz w:val="24"/>
                <w:szCs w:val="24"/>
                <w:lang w:val="lt-LT"/>
              </w:rPr>
            </w:pPr>
            <w:r w:rsidRPr="00061172">
              <w:rPr>
                <w:rFonts w:ascii="Times New Roman" w:hAnsi="Times New Roman"/>
                <w:b/>
                <w:caps/>
                <w:sz w:val="24"/>
                <w:szCs w:val="24"/>
                <w:lang w:val="lt-LT"/>
              </w:rPr>
              <w:t>Paslaugų gavėjas</w:t>
            </w:r>
          </w:p>
        </w:tc>
      </w:tr>
      <w:tr w:rsidR="00774983" w:rsidRPr="00061172" w14:paraId="437A421F" w14:textId="77777777" w:rsidTr="00061172">
        <w:trPr>
          <w:trHeight w:val="209"/>
        </w:trPr>
        <w:tc>
          <w:tcPr>
            <w:tcW w:w="4517" w:type="dxa"/>
          </w:tcPr>
          <w:p w14:paraId="3D4C5A54" w14:textId="0CBAB938" w:rsidR="00774983" w:rsidRPr="00061172" w:rsidRDefault="00061172" w:rsidP="00061172">
            <w:pPr>
              <w:pStyle w:val="BlockText"/>
              <w:ind w:left="0" w:right="0"/>
              <w:rPr>
                <w:rFonts w:ascii="Times New Roman" w:hAnsi="Times New Roman"/>
                <w:b/>
                <w:bCs/>
                <w:sz w:val="24"/>
                <w:szCs w:val="24"/>
                <w:lang w:val="lt-LT"/>
              </w:rPr>
            </w:pPr>
            <w:proofErr w:type="spellStart"/>
            <w:r w:rsidRPr="00061172">
              <w:rPr>
                <w:rFonts w:ascii="Times New Roman" w:hAnsi="Times New Roman"/>
                <w:b/>
                <w:bCs/>
                <w:sz w:val="24"/>
                <w:szCs w:val="24"/>
              </w:rPr>
              <w:t>Ramūnas</w:t>
            </w:r>
            <w:proofErr w:type="spellEnd"/>
            <w:r w:rsidRPr="00061172">
              <w:rPr>
                <w:rFonts w:ascii="Times New Roman" w:hAnsi="Times New Roman"/>
                <w:b/>
                <w:bCs/>
                <w:sz w:val="24"/>
                <w:szCs w:val="24"/>
              </w:rPr>
              <w:t xml:space="preserve"> </w:t>
            </w:r>
            <w:proofErr w:type="spellStart"/>
            <w:r w:rsidRPr="00061172">
              <w:rPr>
                <w:rFonts w:ascii="Times New Roman" w:hAnsi="Times New Roman"/>
                <w:b/>
                <w:bCs/>
                <w:sz w:val="24"/>
                <w:szCs w:val="24"/>
              </w:rPr>
              <w:t>Kalinauskas</w:t>
            </w:r>
            <w:proofErr w:type="spellEnd"/>
          </w:p>
        </w:tc>
        <w:tc>
          <w:tcPr>
            <w:tcW w:w="5406" w:type="dxa"/>
            <w:tcMar>
              <w:top w:w="0" w:type="dxa"/>
              <w:left w:w="108" w:type="dxa"/>
              <w:bottom w:w="0" w:type="dxa"/>
              <w:right w:w="108" w:type="dxa"/>
            </w:tcMar>
          </w:tcPr>
          <w:p w14:paraId="3532232E" w14:textId="77777777" w:rsidR="00774983" w:rsidRPr="00061172" w:rsidRDefault="00774983" w:rsidP="00061172">
            <w:pPr>
              <w:pStyle w:val="BlockText"/>
              <w:ind w:left="0" w:right="0"/>
              <w:jc w:val="both"/>
              <w:rPr>
                <w:rFonts w:ascii="Times New Roman" w:hAnsi="Times New Roman"/>
                <w:b/>
                <w:sz w:val="24"/>
                <w:szCs w:val="24"/>
                <w:lang w:val="lt-LT"/>
              </w:rPr>
            </w:pPr>
            <w:r w:rsidRPr="00061172">
              <w:rPr>
                <w:rFonts w:ascii="Times New Roman" w:hAnsi="Times New Roman"/>
                <w:b/>
                <w:sz w:val="24"/>
                <w:szCs w:val="24"/>
                <w:lang w:val="lt-LT"/>
              </w:rPr>
              <w:t xml:space="preserve">Biudžetinė įstaiga </w:t>
            </w:r>
          </w:p>
          <w:p w14:paraId="5F7C6D4E" w14:textId="77777777" w:rsidR="00774983" w:rsidRPr="00061172" w:rsidRDefault="00774983" w:rsidP="00061172">
            <w:pPr>
              <w:pStyle w:val="BlockText"/>
              <w:ind w:left="0" w:right="0"/>
              <w:jc w:val="both"/>
              <w:rPr>
                <w:rFonts w:ascii="Times New Roman" w:hAnsi="Times New Roman"/>
                <w:sz w:val="24"/>
                <w:szCs w:val="24"/>
                <w:lang w:val="lt-LT"/>
              </w:rPr>
            </w:pPr>
            <w:r w:rsidRPr="00061172">
              <w:rPr>
                <w:rFonts w:ascii="Times New Roman" w:hAnsi="Times New Roman"/>
                <w:b/>
                <w:sz w:val="24"/>
                <w:szCs w:val="24"/>
                <w:lang w:val="lt-LT"/>
              </w:rPr>
              <w:t>Lietuvos nacionalinis dramos teatras</w:t>
            </w:r>
          </w:p>
        </w:tc>
      </w:tr>
      <w:tr w:rsidR="00774983" w:rsidRPr="00061172" w14:paraId="7F3F7738" w14:textId="77777777" w:rsidTr="00061172">
        <w:trPr>
          <w:trHeight w:val="209"/>
        </w:trPr>
        <w:tc>
          <w:tcPr>
            <w:tcW w:w="4517" w:type="dxa"/>
          </w:tcPr>
          <w:p w14:paraId="4447719C" w14:textId="708A571D" w:rsidR="00774983" w:rsidRPr="00061172" w:rsidRDefault="00061172" w:rsidP="00061172">
            <w:pPr>
              <w:jc w:val="both"/>
              <w:rPr>
                <w:rFonts w:ascii="Times New Roman" w:hAnsi="Times New Roman" w:cs="Times New Roman"/>
                <w:sz w:val="24"/>
                <w:szCs w:val="24"/>
                <w:lang w:val="en-US"/>
              </w:rPr>
            </w:pPr>
            <w:r w:rsidRPr="00061172">
              <w:rPr>
                <w:rFonts w:ascii="Times New Roman" w:hAnsi="Times New Roman" w:cs="Times New Roman"/>
                <w:sz w:val="24"/>
                <w:szCs w:val="24"/>
              </w:rPr>
              <w:t>Asmens kodas</w:t>
            </w:r>
            <w:r w:rsidR="005A7AFC">
              <w:rPr>
                <w:rFonts w:ascii="Times New Roman" w:hAnsi="Times New Roman" w:cs="Times New Roman"/>
                <w:sz w:val="24"/>
                <w:szCs w:val="24"/>
              </w:rPr>
              <w:t xml:space="preserve"> </w:t>
            </w:r>
          </w:p>
        </w:tc>
        <w:tc>
          <w:tcPr>
            <w:tcW w:w="5406" w:type="dxa"/>
            <w:tcMar>
              <w:top w:w="0" w:type="dxa"/>
              <w:left w:w="108" w:type="dxa"/>
              <w:bottom w:w="0" w:type="dxa"/>
              <w:right w:w="108" w:type="dxa"/>
            </w:tcMar>
          </w:tcPr>
          <w:p w14:paraId="03DE390E" w14:textId="77777777" w:rsidR="00774983" w:rsidRPr="00061172" w:rsidRDefault="00774983" w:rsidP="00061172">
            <w:pPr>
              <w:pStyle w:val="BlockText"/>
              <w:ind w:left="0" w:right="0"/>
              <w:jc w:val="both"/>
              <w:rPr>
                <w:rFonts w:ascii="Times New Roman" w:hAnsi="Times New Roman"/>
                <w:sz w:val="24"/>
                <w:szCs w:val="24"/>
                <w:lang w:val="lt-LT"/>
              </w:rPr>
            </w:pPr>
            <w:r w:rsidRPr="00061172">
              <w:rPr>
                <w:rFonts w:ascii="Times New Roman" w:hAnsi="Times New Roman"/>
                <w:sz w:val="24"/>
                <w:szCs w:val="24"/>
                <w:lang w:val="lt-LT"/>
              </w:rPr>
              <w:t>Įstaigos kodas 190753924</w:t>
            </w:r>
          </w:p>
        </w:tc>
      </w:tr>
      <w:tr w:rsidR="00774983" w:rsidRPr="00061172" w14:paraId="3230076F" w14:textId="77777777" w:rsidTr="00061172">
        <w:trPr>
          <w:trHeight w:val="197"/>
        </w:trPr>
        <w:tc>
          <w:tcPr>
            <w:tcW w:w="4517" w:type="dxa"/>
          </w:tcPr>
          <w:p w14:paraId="40CD94D5" w14:textId="146328BB" w:rsidR="00774983" w:rsidRPr="00061172" w:rsidRDefault="00774983" w:rsidP="00061172">
            <w:pPr>
              <w:rPr>
                <w:rFonts w:ascii="Times New Roman" w:hAnsi="Times New Roman" w:cs="Times New Roman"/>
                <w:sz w:val="24"/>
                <w:szCs w:val="24"/>
              </w:rPr>
            </w:pPr>
          </w:p>
        </w:tc>
        <w:tc>
          <w:tcPr>
            <w:tcW w:w="5406" w:type="dxa"/>
            <w:tcMar>
              <w:top w:w="0" w:type="dxa"/>
              <w:left w:w="108" w:type="dxa"/>
              <w:bottom w:w="0" w:type="dxa"/>
              <w:right w:w="108" w:type="dxa"/>
            </w:tcMar>
          </w:tcPr>
          <w:p w14:paraId="29D38207" w14:textId="77777777" w:rsidR="00774983" w:rsidRPr="00061172" w:rsidRDefault="00774983" w:rsidP="00061172">
            <w:pPr>
              <w:pStyle w:val="BlockText"/>
              <w:ind w:left="0" w:right="0"/>
              <w:jc w:val="both"/>
              <w:rPr>
                <w:rFonts w:ascii="Times New Roman" w:hAnsi="Times New Roman"/>
                <w:sz w:val="24"/>
                <w:szCs w:val="24"/>
                <w:lang w:val="lt-LT"/>
              </w:rPr>
            </w:pPr>
            <w:r w:rsidRPr="00061172">
              <w:rPr>
                <w:rFonts w:ascii="Times New Roman" w:hAnsi="Times New Roman"/>
                <w:sz w:val="24"/>
                <w:szCs w:val="24"/>
                <w:lang w:val="lt-LT"/>
              </w:rPr>
              <w:t>Gedimino pr. 4, Vilnius</w:t>
            </w:r>
          </w:p>
        </w:tc>
      </w:tr>
      <w:tr w:rsidR="00774983" w:rsidRPr="00061172" w14:paraId="1DA83A17" w14:textId="77777777" w:rsidTr="00061172">
        <w:trPr>
          <w:trHeight w:val="209"/>
        </w:trPr>
        <w:tc>
          <w:tcPr>
            <w:tcW w:w="4517" w:type="dxa"/>
          </w:tcPr>
          <w:p w14:paraId="2C8583F2" w14:textId="77777777" w:rsidR="00774983" w:rsidRPr="00061172" w:rsidRDefault="00774983" w:rsidP="00061172">
            <w:pPr>
              <w:rPr>
                <w:rFonts w:ascii="Times New Roman" w:hAnsi="Times New Roman" w:cs="Times New Roman"/>
                <w:sz w:val="24"/>
                <w:szCs w:val="24"/>
              </w:rPr>
            </w:pPr>
            <w:r w:rsidRPr="00061172">
              <w:rPr>
                <w:rFonts w:ascii="Times New Roman" w:hAnsi="Times New Roman" w:cs="Times New Roman"/>
                <w:sz w:val="24"/>
                <w:szCs w:val="24"/>
              </w:rPr>
              <w:t>Atsiskaitomosios sąskaitos Nr.</w:t>
            </w:r>
          </w:p>
          <w:p w14:paraId="117D240E" w14:textId="73D0AA5E" w:rsidR="00774983" w:rsidRPr="00061172" w:rsidRDefault="00774983" w:rsidP="00061172">
            <w:pPr>
              <w:rPr>
                <w:rFonts w:ascii="Times New Roman" w:hAnsi="Times New Roman" w:cs="Times New Roman"/>
                <w:sz w:val="24"/>
                <w:szCs w:val="24"/>
              </w:rPr>
            </w:pPr>
          </w:p>
        </w:tc>
        <w:tc>
          <w:tcPr>
            <w:tcW w:w="5406" w:type="dxa"/>
            <w:tcMar>
              <w:top w:w="0" w:type="dxa"/>
              <w:left w:w="108" w:type="dxa"/>
              <w:bottom w:w="0" w:type="dxa"/>
              <w:right w:w="108" w:type="dxa"/>
            </w:tcMar>
          </w:tcPr>
          <w:p w14:paraId="12036761" w14:textId="5EC9C1FE" w:rsidR="00061172" w:rsidRPr="00061172" w:rsidRDefault="00061172" w:rsidP="00061172">
            <w:pPr>
              <w:rPr>
                <w:rFonts w:ascii="Times New Roman" w:hAnsi="Times New Roman" w:cs="Times New Roman"/>
                <w:sz w:val="24"/>
                <w:szCs w:val="24"/>
              </w:rPr>
            </w:pPr>
            <w:r w:rsidRPr="00061172">
              <w:rPr>
                <w:rFonts w:ascii="Times New Roman" w:hAnsi="Times New Roman" w:cs="Times New Roman"/>
                <w:sz w:val="24"/>
                <w:szCs w:val="24"/>
              </w:rPr>
              <w:t>Atsiskaitomosios sąskaitos Nr.</w:t>
            </w:r>
          </w:p>
          <w:p w14:paraId="08DCE775" w14:textId="7D240ED4" w:rsidR="00774983" w:rsidRPr="00061172" w:rsidRDefault="00061172" w:rsidP="00061172">
            <w:pPr>
              <w:jc w:val="both"/>
              <w:rPr>
                <w:rFonts w:ascii="Times New Roman" w:eastAsia="Calibri" w:hAnsi="Times New Roman" w:cs="Times New Roman"/>
                <w:sz w:val="24"/>
                <w:szCs w:val="24"/>
              </w:rPr>
            </w:pPr>
            <w:r w:rsidRPr="00061172">
              <w:rPr>
                <w:rFonts w:ascii="Times New Roman" w:eastAsia="Calibri" w:hAnsi="Times New Roman" w:cs="Times New Roman"/>
                <w:sz w:val="24"/>
                <w:szCs w:val="24"/>
              </w:rPr>
              <w:t>LT894040063610002629</w:t>
            </w:r>
          </w:p>
        </w:tc>
      </w:tr>
      <w:tr w:rsidR="006555D6" w:rsidRPr="00061172" w14:paraId="76CEFA34" w14:textId="77777777" w:rsidTr="00061172">
        <w:trPr>
          <w:trHeight w:val="60"/>
        </w:trPr>
        <w:tc>
          <w:tcPr>
            <w:tcW w:w="4517" w:type="dxa"/>
          </w:tcPr>
          <w:p w14:paraId="59C93BE0" w14:textId="5FA04533" w:rsidR="006555D6" w:rsidRPr="00061172" w:rsidRDefault="006555D6" w:rsidP="00061172">
            <w:pPr>
              <w:rPr>
                <w:rFonts w:ascii="Times New Roman" w:hAnsi="Times New Roman" w:cs="Times New Roman"/>
                <w:sz w:val="24"/>
                <w:szCs w:val="24"/>
                <w:lang w:val="en-GB"/>
              </w:rPr>
            </w:pPr>
            <w:r w:rsidRPr="00061172">
              <w:rPr>
                <w:rFonts w:ascii="Times New Roman" w:hAnsi="Times New Roman" w:cs="Times New Roman"/>
                <w:sz w:val="24"/>
                <w:szCs w:val="24"/>
              </w:rPr>
              <w:t xml:space="preserve">Bankas </w:t>
            </w:r>
          </w:p>
        </w:tc>
        <w:tc>
          <w:tcPr>
            <w:tcW w:w="5406" w:type="dxa"/>
            <w:tcMar>
              <w:top w:w="0" w:type="dxa"/>
              <w:left w:w="108" w:type="dxa"/>
              <w:bottom w:w="0" w:type="dxa"/>
              <w:right w:w="108" w:type="dxa"/>
            </w:tcMar>
          </w:tcPr>
          <w:p w14:paraId="180AF112" w14:textId="19950C3A" w:rsidR="006555D6" w:rsidRPr="00061172" w:rsidRDefault="00061172" w:rsidP="00061172">
            <w:pPr>
              <w:jc w:val="both"/>
              <w:rPr>
                <w:rFonts w:ascii="Times New Roman" w:eastAsia="Calibri" w:hAnsi="Times New Roman" w:cs="Times New Roman"/>
                <w:sz w:val="24"/>
                <w:szCs w:val="24"/>
              </w:rPr>
            </w:pPr>
            <w:r w:rsidRPr="00061172">
              <w:rPr>
                <w:rFonts w:ascii="Times New Roman" w:eastAsia="Calibri" w:hAnsi="Times New Roman" w:cs="Times New Roman"/>
                <w:sz w:val="24"/>
                <w:szCs w:val="24"/>
              </w:rPr>
              <w:t>Lietuvos Respublikos finansų ministerija</w:t>
            </w:r>
          </w:p>
        </w:tc>
      </w:tr>
      <w:tr w:rsidR="006555D6" w:rsidRPr="00061172" w14:paraId="7E6FC809" w14:textId="77777777" w:rsidTr="00061172">
        <w:trPr>
          <w:trHeight w:val="197"/>
        </w:trPr>
        <w:tc>
          <w:tcPr>
            <w:tcW w:w="4517" w:type="dxa"/>
          </w:tcPr>
          <w:p w14:paraId="7D61A5B5" w14:textId="497A640D" w:rsidR="006555D6" w:rsidRPr="00061172" w:rsidRDefault="006555D6" w:rsidP="00061172">
            <w:pPr>
              <w:pStyle w:val="BlockText"/>
              <w:ind w:left="0" w:right="0"/>
              <w:jc w:val="both"/>
              <w:rPr>
                <w:rFonts w:ascii="Times New Roman" w:hAnsi="Times New Roman"/>
                <w:sz w:val="24"/>
                <w:szCs w:val="24"/>
                <w:highlight w:val="lightGray"/>
                <w:lang w:val="lt-LT"/>
              </w:rPr>
            </w:pPr>
            <w:r w:rsidRPr="00061172">
              <w:rPr>
                <w:rFonts w:ascii="Times New Roman" w:hAnsi="Times New Roman"/>
                <w:sz w:val="24"/>
                <w:szCs w:val="24"/>
                <w:lang w:val="lt-LT"/>
              </w:rPr>
              <w:t xml:space="preserve">Banko kodas </w:t>
            </w:r>
          </w:p>
        </w:tc>
        <w:tc>
          <w:tcPr>
            <w:tcW w:w="5406" w:type="dxa"/>
            <w:tcMar>
              <w:top w:w="0" w:type="dxa"/>
              <w:left w:w="108" w:type="dxa"/>
              <w:bottom w:w="0" w:type="dxa"/>
              <w:right w:w="108" w:type="dxa"/>
            </w:tcMar>
          </w:tcPr>
          <w:p w14:paraId="0F02EDF7" w14:textId="77777777" w:rsidR="006555D6" w:rsidRPr="00061172" w:rsidRDefault="006555D6" w:rsidP="00061172">
            <w:pPr>
              <w:rPr>
                <w:rFonts w:ascii="Times New Roman" w:hAnsi="Times New Roman" w:cs="Times New Roman"/>
                <w:sz w:val="24"/>
                <w:szCs w:val="24"/>
              </w:rPr>
            </w:pPr>
          </w:p>
        </w:tc>
      </w:tr>
      <w:tr w:rsidR="00774983" w:rsidRPr="00061172" w14:paraId="59396E67" w14:textId="77777777" w:rsidTr="00061172">
        <w:trPr>
          <w:trHeight w:val="209"/>
        </w:trPr>
        <w:tc>
          <w:tcPr>
            <w:tcW w:w="4517" w:type="dxa"/>
          </w:tcPr>
          <w:p w14:paraId="215A0106" w14:textId="347E3CD0" w:rsidR="00774983" w:rsidRPr="00061172" w:rsidRDefault="00774983" w:rsidP="00061172">
            <w:pPr>
              <w:pStyle w:val="BlockText"/>
              <w:ind w:left="0" w:right="0"/>
              <w:jc w:val="both"/>
              <w:rPr>
                <w:rFonts w:ascii="Times New Roman" w:hAnsi="Times New Roman"/>
                <w:sz w:val="24"/>
                <w:szCs w:val="24"/>
                <w:lang w:val="lt-LT"/>
              </w:rPr>
            </w:pPr>
            <w:r w:rsidRPr="00061172">
              <w:rPr>
                <w:rFonts w:ascii="Times New Roman" w:hAnsi="Times New Roman"/>
                <w:sz w:val="24"/>
                <w:szCs w:val="24"/>
                <w:lang w:val="lt-LT"/>
              </w:rPr>
              <w:t>Paslaugų teikėjas</w:t>
            </w:r>
          </w:p>
        </w:tc>
        <w:tc>
          <w:tcPr>
            <w:tcW w:w="5406" w:type="dxa"/>
            <w:tcMar>
              <w:top w:w="0" w:type="dxa"/>
              <w:left w:w="108" w:type="dxa"/>
              <w:bottom w:w="0" w:type="dxa"/>
              <w:right w:w="108" w:type="dxa"/>
            </w:tcMar>
          </w:tcPr>
          <w:p w14:paraId="14E6117C" w14:textId="77777777" w:rsidR="00774983" w:rsidRPr="00061172" w:rsidRDefault="00774983" w:rsidP="00061172">
            <w:pPr>
              <w:rPr>
                <w:rFonts w:ascii="Times New Roman" w:hAnsi="Times New Roman" w:cs="Times New Roman"/>
                <w:sz w:val="24"/>
                <w:szCs w:val="24"/>
              </w:rPr>
            </w:pPr>
            <w:r w:rsidRPr="00061172">
              <w:rPr>
                <w:rFonts w:ascii="Times New Roman" w:hAnsi="Times New Roman" w:cs="Times New Roman"/>
                <w:sz w:val="24"/>
                <w:szCs w:val="24"/>
              </w:rPr>
              <w:t>Generalinis direktorius</w:t>
            </w:r>
          </w:p>
        </w:tc>
      </w:tr>
      <w:tr w:rsidR="00774983" w:rsidRPr="00061172" w14:paraId="643D73F4" w14:textId="77777777" w:rsidTr="00061172">
        <w:trPr>
          <w:trHeight w:val="219"/>
        </w:trPr>
        <w:tc>
          <w:tcPr>
            <w:tcW w:w="4517" w:type="dxa"/>
          </w:tcPr>
          <w:p w14:paraId="0B4D53A4" w14:textId="74CD7611" w:rsidR="00774983" w:rsidRPr="00061172" w:rsidRDefault="006017D3" w:rsidP="00061172">
            <w:pPr>
              <w:pStyle w:val="BlockText"/>
              <w:ind w:left="0" w:right="0"/>
              <w:jc w:val="both"/>
              <w:rPr>
                <w:rFonts w:ascii="Times New Roman" w:hAnsi="Times New Roman"/>
                <w:sz w:val="24"/>
                <w:szCs w:val="24"/>
              </w:rPr>
            </w:pPr>
            <w:proofErr w:type="spellStart"/>
            <w:r w:rsidRPr="00061172">
              <w:rPr>
                <w:rFonts w:ascii="Times New Roman" w:hAnsi="Times New Roman"/>
                <w:sz w:val="24"/>
                <w:szCs w:val="24"/>
              </w:rPr>
              <w:t>Ramūnas</w:t>
            </w:r>
            <w:proofErr w:type="spellEnd"/>
            <w:r w:rsidRPr="00061172">
              <w:rPr>
                <w:rFonts w:ascii="Times New Roman" w:hAnsi="Times New Roman"/>
                <w:sz w:val="24"/>
                <w:szCs w:val="24"/>
              </w:rPr>
              <w:t xml:space="preserve"> </w:t>
            </w:r>
            <w:proofErr w:type="spellStart"/>
            <w:r w:rsidRPr="00061172">
              <w:rPr>
                <w:rFonts w:ascii="Times New Roman" w:hAnsi="Times New Roman"/>
                <w:sz w:val="24"/>
                <w:szCs w:val="24"/>
              </w:rPr>
              <w:t>Kalinauskas</w:t>
            </w:r>
            <w:proofErr w:type="spellEnd"/>
          </w:p>
        </w:tc>
        <w:tc>
          <w:tcPr>
            <w:tcW w:w="5406" w:type="dxa"/>
            <w:tcMar>
              <w:top w:w="0" w:type="dxa"/>
              <w:left w:w="108" w:type="dxa"/>
              <w:bottom w:w="0" w:type="dxa"/>
              <w:right w:w="108" w:type="dxa"/>
            </w:tcMar>
          </w:tcPr>
          <w:p w14:paraId="308E7579" w14:textId="77777777" w:rsidR="00774983" w:rsidRPr="00061172" w:rsidRDefault="00774983" w:rsidP="00061172">
            <w:pPr>
              <w:rPr>
                <w:rFonts w:ascii="Times New Roman" w:hAnsi="Times New Roman" w:cs="Times New Roman"/>
                <w:sz w:val="24"/>
                <w:szCs w:val="24"/>
              </w:rPr>
            </w:pPr>
            <w:r w:rsidRPr="00061172">
              <w:rPr>
                <w:rFonts w:ascii="Times New Roman" w:hAnsi="Times New Roman" w:cs="Times New Roman"/>
                <w:sz w:val="24"/>
                <w:szCs w:val="24"/>
              </w:rPr>
              <w:t>Martynas Budraitis</w:t>
            </w:r>
          </w:p>
        </w:tc>
      </w:tr>
      <w:tr w:rsidR="00774983" w:rsidRPr="00061172" w14:paraId="7CB1242F" w14:textId="77777777" w:rsidTr="00061172">
        <w:trPr>
          <w:trHeight w:val="602"/>
        </w:trPr>
        <w:tc>
          <w:tcPr>
            <w:tcW w:w="4517" w:type="dxa"/>
          </w:tcPr>
          <w:p w14:paraId="7248CD36" w14:textId="77777777" w:rsidR="00774983" w:rsidRPr="00061172" w:rsidRDefault="00774983" w:rsidP="00061172">
            <w:pPr>
              <w:pStyle w:val="BlockText"/>
              <w:ind w:left="0" w:right="0"/>
              <w:jc w:val="both"/>
              <w:rPr>
                <w:rFonts w:ascii="Times New Roman" w:hAnsi="Times New Roman"/>
                <w:sz w:val="24"/>
                <w:szCs w:val="24"/>
                <w:lang w:val="lt-LT"/>
              </w:rPr>
            </w:pPr>
          </w:p>
          <w:p w14:paraId="6DF5983C" w14:textId="77777777" w:rsidR="00774983" w:rsidRPr="00061172" w:rsidRDefault="00774983" w:rsidP="00061172">
            <w:pPr>
              <w:pStyle w:val="BlockText"/>
              <w:ind w:left="0" w:right="0"/>
              <w:jc w:val="both"/>
              <w:rPr>
                <w:rFonts w:ascii="Times New Roman" w:hAnsi="Times New Roman"/>
                <w:sz w:val="24"/>
                <w:szCs w:val="24"/>
                <w:lang w:val="lt-LT"/>
              </w:rPr>
            </w:pPr>
            <w:r w:rsidRPr="00061172">
              <w:rPr>
                <w:rFonts w:ascii="Times New Roman" w:hAnsi="Times New Roman"/>
                <w:sz w:val="24"/>
                <w:szCs w:val="24"/>
                <w:lang w:val="lt-LT"/>
              </w:rPr>
              <w:t>_________________________________</w:t>
            </w:r>
          </w:p>
          <w:p w14:paraId="4519FFB4" w14:textId="01DE2D50" w:rsidR="00774983" w:rsidRPr="00061172" w:rsidRDefault="00774983" w:rsidP="00061172">
            <w:pPr>
              <w:pStyle w:val="BlockText"/>
              <w:ind w:left="0" w:right="0"/>
              <w:jc w:val="both"/>
              <w:rPr>
                <w:rFonts w:ascii="Times New Roman" w:hAnsi="Times New Roman"/>
                <w:sz w:val="24"/>
                <w:szCs w:val="24"/>
                <w:lang w:val="lt-LT"/>
              </w:rPr>
            </w:pPr>
            <w:r w:rsidRPr="00061172">
              <w:rPr>
                <w:rFonts w:ascii="Times New Roman" w:hAnsi="Times New Roman"/>
                <w:sz w:val="24"/>
                <w:szCs w:val="24"/>
                <w:lang w:val="lt-LT"/>
              </w:rPr>
              <w:t xml:space="preserve">(parašas)           </w:t>
            </w:r>
          </w:p>
        </w:tc>
        <w:tc>
          <w:tcPr>
            <w:tcW w:w="5406" w:type="dxa"/>
            <w:tcMar>
              <w:top w:w="0" w:type="dxa"/>
              <w:left w:w="108" w:type="dxa"/>
              <w:bottom w:w="0" w:type="dxa"/>
              <w:right w:w="108" w:type="dxa"/>
            </w:tcMar>
          </w:tcPr>
          <w:p w14:paraId="15A565F2" w14:textId="77777777" w:rsidR="00774983" w:rsidRPr="00061172" w:rsidRDefault="00774983" w:rsidP="00061172">
            <w:pPr>
              <w:pStyle w:val="BlockText"/>
              <w:ind w:left="0" w:right="0"/>
              <w:jc w:val="both"/>
              <w:rPr>
                <w:rFonts w:ascii="Times New Roman" w:hAnsi="Times New Roman"/>
                <w:sz w:val="24"/>
                <w:szCs w:val="24"/>
                <w:lang w:val="lt-LT"/>
              </w:rPr>
            </w:pPr>
          </w:p>
          <w:p w14:paraId="0544A938" w14:textId="77777777" w:rsidR="00774983" w:rsidRPr="00061172" w:rsidRDefault="00774983" w:rsidP="00061172">
            <w:pPr>
              <w:pStyle w:val="BlockText"/>
              <w:ind w:left="0" w:right="0"/>
              <w:jc w:val="both"/>
              <w:rPr>
                <w:rFonts w:ascii="Times New Roman" w:hAnsi="Times New Roman"/>
                <w:sz w:val="24"/>
                <w:szCs w:val="24"/>
                <w:lang w:val="lt-LT"/>
              </w:rPr>
            </w:pPr>
            <w:r w:rsidRPr="00061172">
              <w:rPr>
                <w:rFonts w:ascii="Times New Roman" w:hAnsi="Times New Roman"/>
                <w:sz w:val="24"/>
                <w:szCs w:val="24"/>
                <w:lang w:val="lt-LT"/>
              </w:rPr>
              <w:t>______________________________</w:t>
            </w:r>
          </w:p>
          <w:p w14:paraId="361C7494" w14:textId="5100FBC5" w:rsidR="00774983" w:rsidRPr="00061172" w:rsidRDefault="00774983" w:rsidP="00061172">
            <w:pPr>
              <w:tabs>
                <w:tab w:val="left" w:pos="4879"/>
              </w:tabs>
              <w:rPr>
                <w:rFonts w:ascii="Times New Roman" w:hAnsi="Times New Roman" w:cs="Times New Roman"/>
                <w:sz w:val="24"/>
                <w:szCs w:val="24"/>
              </w:rPr>
            </w:pPr>
            <w:r w:rsidRPr="00061172">
              <w:rPr>
                <w:rFonts w:ascii="Times New Roman" w:hAnsi="Times New Roman" w:cs="Times New Roman"/>
                <w:sz w:val="24"/>
                <w:szCs w:val="24"/>
              </w:rPr>
              <w:t xml:space="preserve">(parašas)                                                    </w:t>
            </w:r>
          </w:p>
        </w:tc>
      </w:tr>
    </w:tbl>
    <w:p w14:paraId="791F5F5C" w14:textId="44F9661C" w:rsidR="00061172" w:rsidRPr="00061172" w:rsidRDefault="00061172" w:rsidP="005F0D05">
      <w:pPr>
        <w:widowControl w:val="0"/>
        <w:spacing w:line="240" w:lineRule="exact"/>
        <w:ind w:right="-142" w:firstLine="567"/>
        <w:rPr>
          <w:rFonts w:ascii="Times New Roman" w:eastAsia="Times New Roman" w:hAnsi="Times New Roman" w:cs="Times New Roman"/>
          <w:sz w:val="24"/>
          <w:szCs w:val="24"/>
          <w:shd w:val="clear" w:color="auto" w:fill="FFFFFF"/>
          <w:lang w:eastAsia="ru-RU"/>
        </w:rPr>
      </w:pPr>
    </w:p>
    <w:p w14:paraId="2ECF240D" w14:textId="77777777" w:rsidR="00061172" w:rsidRPr="00061172" w:rsidRDefault="00061172">
      <w:pPr>
        <w:rPr>
          <w:rFonts w:ascii="Times New Roman" w:eastAsia="Times New Roman" w:hAnsi="Times New Roman" w:cs="Times New Roman"/>
          <w:sz w:val="24"/>
          <w:szCs w:val="24"/>
          <w:shd w:val="clear" w:color="auto" w:fill="FFFFFF"/>
          <w:lang w:eastAsia="ru-RU"/>
        </w:rPr>
      </w:pPr>
      <w:r w:rsidRPr="00061172">
        <w:rPr>
          <w:rFonts w:ascii="Times New Roman" w:eastAsia="Times New Roman" w:hAnsi="Times New Roman" w:cs="Times New Roman"/>
          <w:sz w:val="24"/>
          <w:szCs w:val="24"/>
          <w:shd w:val="clear" w:color="auto" w:fill="FFFFFF"/>
          <w:lang w:eastAsia="ru-RU"/>
        </w:rPr>
        <w:br w:type="page"/>
      </w:r>
    </w:p>
    <w:p w14:paraId="2A5BDB63" w14:textId="611546AB" w:rsidR="00C07994" w:rsidRPr="00061172" w:rsidRDefault="00C07994" w:rsidP="005F0D05">
      <w:pPr>
        <w:widowControl w:val="0"/>
        <w:spacing w:line="240" w:lineRule="exact"/>
        <w:ind w:right="-142" w:firstLine="567"/>
        <w:jc w:val="center"/>
        <w:rPr>
          <w:rFonts w:ascii="Times New Roman" w:eastAsia="Times New Roman" w:hAnsi="Times New Roman" w:cs="Times New Roman"/>
          <w:sz w:val="24"/>
          <w:szCs w:val="24"/>
          <w:lang w:eastAsia="lt-LT"/>
        </w:rPr>
      </w:pPr>
      <w:r w:rsidRPr="00061172">
        <w:rPr>
          <w:rFonts w:ascii="Times New Roman" w:eastAsia="Times New Roman" w:hAnsi="Times New Roman" w:cs="Times New Roman"/>
          <w:b/>
          <w:sz w:val="24"/>
          <w:szCs w:val="24"/>
          <w:lang w:eastAsia="lt-LT"/>
        </w:rPr>
        <w:lastRenderedPageBreak/>
        <w:t xml:space="preserve">                                                                                        </w:t>
      </w:r>
      <w:r w:rsidRPr="00061172">
        <w:rPr>
          <w:rFonts w:ascii="Times New Roman" w:eastAsia="Times New Roman" w:hAnsi="Times New Roman" w:cs="Times New Roman"/>
          <w:sz w:val="24"/>
          <w:szCs w:val="24"/>
          <w:lang w:eastAsia="lt-LT"/>
        </w:rPr>
        <w:t>Priedas Nr.1 prie 202</w:t>
      </w:r>
      <w:r w:rsidR="00C36C08" w:rsidRPr="00061172">
        <w:rPr>
          <w:rFonts w:ascii="Times New Roman" w:eastAsia="Times New Roman" w:hAnsi="Times New Roman" w:cs="Times New Roman"/>
          <w:sz w:val="24"/>
          <w:szCs w:val="24"/>
          <w:lang w:eastAsia="lt-LT"/>
        </w:rPr>
        <w:t>5</w:t>
      </w:r>
      <w:r w:rsidRPr="00061172">
        <w:rPr>
          <w:rFonts w:ascii="Times New Roman" w:eastAsia="Times New Roman" w:hAnsi="Times New Roman" w:cs="Times New Roman"/>
          <w:sz w:val="24"/>
          <w:szCs w:val="24"/>
          <w:lang w:eastAsia="lt-LT"/>
        </w:rPr>
        <w:t xml:space="preserve"> m. </w:t>
      </w:r>
      <w:r w:rsidR="005D49CE" w:rsidRPr="00061172">
        <w:rPr>
          <w:rFonts w:ascii="Times New Roman" w:eastAsia="Times New Roman" w:hAnsi="Times New Roman" w:cs="Times New Roman"/>
          <w:sz w:val="24"/>
          <w:szCs w:val="24"/>
          <w:lang w:eastAsia="lt-LT"/>
        </w:rPr>
        <w:t xml:space="preserve">          </w:t>
      </w:r>
      <w:r w:rsidRPr="00061172">
        <w:rPr>
          <w:rFonts w:ascii="Times New Roman" w:eastAsia="Times New Roman" w:hAnsi="Times New Roman" w:cs="Times New Roman"/>
          <w:sz w:val="24"/>
          <w:szCs w:val="24"/>
          <w:lang w:eastAsia="lt-LT"/>
        </w:rPr>
        <w:t>d</w:t>
      </w:r>
      <w:r w:rsidR="00A77222" w:rsidRPr="00061172">
        <w:rPr>
          <w:rFonts w:ascii="Times New Roman" w:eastAsia="Times New Roman" w:hAnsi="Times New Roman" w:cs="Times New Roman"/>
          <w:sz w:val="24"/>
          <w:szCs w:val="24"/>
          <w:lang w:eastAsia="lt-LT"/>
        </w:rPr>
        <w:t>.</w:t>
      </w:r>
    </w:p>
    <w:p w14:paraId="20FC3B96" w14:textId="50CE13CA" w:rsidR="00C07994" w:rsidRPr="00061172" w:rsidRDefault="00C07994" w:rsidP="005F0D05">
      <w:pPr>
        <w:widowControl w:val="0"/>
        <w:spacing w:line="240" w:lineRule="exact"/>
        <w:ind w:right="-142" w:firstLine="567"/>
        <w:jc w:val="center"/>
        <w:rPr>
          <w:rFonts w:ascii="Times New Roman" w:eastAsia="Times New Roman" w:hAnsi="Times New Roman" w:cs="Times New Roman"/>
          <w:sz w:val="24"/>
          <w:szCs w:val="24"/>
          <w:lang w:eastAsia="lt-LT"/>
        </w:rPr>
      </w:pPr>
      <w:r w:rsidRPr="00061172">
        <w:rPr>
          <w:rFonts w:ascii="Times New Roman" w:eastAsia="Times New Roman" w:hAnsi="Times New Roman" w:cs="Times New Roman"/>
          <w:sz w:val="24"/>
          <w:szCs w:val="24"/>
          <w:lang w:eastAsia="lt-LT"/>
        </w:rPr>
        <w:t xml:space="preserve">                                                                                           Paslaugų teikimo sutarties Nr. VPS-2</w:t>
      </w:r>
      <w:r w:rsidR="002C4F0C" w:rsidRPr="00061172">
        <w:rPr>
          <w:rFonts w:ascii="Times New Roman" w:eastAsia="Times New Roman" w:hAnsi="Times New Roman" w:cs="Times New Roman"/>
          <w:sz w:val="24"/>
          <w:szCs w:val="24"/>
          <w:lang w:eastAsia="lt-LT"/>
        </w:rPr>
        <w:t>02</w:t>
      </w:r>
      <w:r w:rsidR="00C36C08" w:rsidRPr="00061172">
        <w:rPr>
          <w:rFonts w:ascii="Times New Roman" w:eastAsia="Times New Roman" w:hAnsi="Times New Roman" w:cs="Times New Roman"/>
          <w:sz w:val="24"/>
          <w:szCs w:val="24"/>
          <w:lang w:eastAsia="lt-LT"/>
        </w:rPr>
        <w:t>5</w:t>
      </w:r>
      <w:r w:rsidR="002C4F0C" w:rsidRPr="00061172">
        <w:rPr>
          <w:rFonts w:ascii="Times New Roman" w:eastAsia="Times New Roman" w:hAnsi="Times New Roman" w:cs="Times New Roman"/>
          <w:sz w:val="24"/>
          <w:szCs w:val="24"/>
          <w:lang w:eastAsia="lt-LT"/>
        </w:rPr>
        <w:t>/</w:t>
      </w:r>
      <w:r w:rsidRPr="00061172">
        <w:rPr>
          <w:rFonts w:ascii="Times New Roman" w:eastAsia="Times New Roman" w:hAnsi="Times New Roman" w:cs="Times New Roman"/>
          <w:sz w:val="24"/>
          <w:szCs w:val="24"/>
          <w:lang w:eastAsia="lt-LT"/>
        </w:rPr>
        <w:t xml:space="preserve">            </w:t>
      </w:r>
    </w:p>
    <w:p w14:paraId="7F444A02" w14:textId="77777777" w:rsidR="00C07994" w:rsidRPr="00061172" w:rsidRDefault="00C07994" w:rsidP="005F0D05">
      <w:pPr>
        <w:widowControl w:val="0"/>
        <w:spacing w:line="240" w:lineRule="exact"/>
        <w:ind w:right="-142" w:firstLine="567"/>
        <w:jc w:val="right"/>
        <w:rPr>
          <w:rFonts w:ascii="Times New Roman" w:eastAsia="Times New Roman" w:hAnsi="Times New Roman" w:cs="Times New Roman"/>
          <w:sz w:val="24"/>
          <w:szCs w:val="24"/>
          <w:lang w:eastAsia="lt-LT"/>
        </w:rPr>
      </w:pPr>
    </w:p>
    <w:p w14:paraId="79D824BC" w14:textId="77777777" w:rsidR="00C07994" w:rsidRPr="00061172" w:rsidRDefault="00C07994" w:rsidP="005F0D05">
      <w:pPr>
        <w:widowControl w:val="0"/>
        <w:spacing w:line="240" w:lineRule="exact"/>
        <w:ind w:right="-142" w:firstLine="567"/>
        <w:jc w:val="right"/>
        <w:rPr>
          <w:rFonts w:ascii="Times New Roman" w:eastAsia="Times New Roman" w:hAnsi="Times New Roman" w:cs="Times New Roman"/>
          <w:sz w:val="24"/>
          <w:szCs w:val="24"/>
          <w:lang w:eastAsia="lt-LT"/>
        </w:rPr>
      </w:pPr>
    </w:p>
    <w:p w14:paraId="740643CB" w14:textId="77777777" w:rsidR="00C07994" w:rsidRPr="00061172" w:rsidRDefault="00C07994" w:rsidP="005F0D05">
      <w:pPr>
        <w:spacing w:line="240" w:lineRule="exact"/>
        <w:ind w:right="-142" w:firstLine="567"/>
        <w:jc w:val="center"/>
        <w:rPr>
          <w:rFonts w:ascii="Times New Roman" w:eastAsia="Times New Roman" w:hAnsi="Times New Roman" w:cs="Times New Roman"/>
          <w:b/>
          <w:bCs/>
          <w:sz w:val="24"/>
          <w:szCs w:val="24"/>
          <w:shd w:val="clear" w:color="auto" w:fill="FFFFFF"/>
          <w:lang w:eastAsia="ru-RU"/>
        </w:rPr>
      </w:pPr>
      <w:r w:rsidRPr="00061172">
        <w:rPr>
          <w:rFonts w:ascii="Times New Roman" w:eastAsia="Times New Roman" w:hAnsi="Times New Roman" w:cs="Times New Roman"/>
          <w:b/>
          <w:bCs/>
          <w:sz w:val="24"/>
          <w:szCs w:val="24"/>
          <w:shd w:val="clear" w:color="auto" w:fill="FFFFFF"/>
          <w:lang w:eastAsia="ru-RU"/>
        </w:rPr>
        <w:t xml:space="preserve">PRIĖMIMO-PERDAVIMO </w:t>
      </w:r>
    </w:p>
    <w:p w14:paraId="2F63BA8F" w14:textId="77777777" w:rsidR="00C07994" w:rsidRPr="00061172" w:rsidRDefault="00C07994" w:rsidP="005F0D05">
      <w:pPr>
        <w:spacing w:line="240" w:lineRule="exact"/>
        <w:ind w:right="-142" w:firstLine="567"/>
        <w:jc w:val="center"/>
        <w:rPr>
          <w:rFonts w:ascii="Times New Roman" w:eastAsia="Times New Roman" w:hAnsi="Times New Roman" w:cs="Times New Roman"/>
          <w:sz w:val="24"/>
          <w:szCs w:val="24"/>
          <w:shd w:val="clear" w:color="auto" w:fill="FFFFFF"/>
          <w:lang w:eastAsia="ru-RU"/>
        </w:rPr>
      </w:pPr>
      <w:r w:rsidRPr="00061172">
        <w:rPr>
          <w:rFonts w:ascii="Times New Roman" w:eastAsia="Times New Roman" w:hAnsi="Times New Roman" w:cs="Times New Roman"/>
          <w:b/>
          <w:bCs/>
          <w:sz w:val="24"/>
          <w:szCs w:val="24"/>
          <w:shd w:val="clear" w:color="auto" w:fill="FFFFFF"/>
          <w:lang w:eastAsia="ru-RU"/>
        </w:rPr>
        <w:t>AKTAS</w:t>
      </w:r>
    </w:p>
    <w:p w14:paraId="1FF8C483" w14:textId="77777777" w:rsidR="00C07994" w:rsidRPr="00061172" w:rsidRDefault="00C07994" w:rsidP="005F0D05">
      <w:pPr>
        <w:spacing w:line="240" w:lineRule="exact"/>
        <w:ind w:right="-142" w:firstLine="567"/>
        <w:jc w:val="center"/>
        <w:rPr>
          <w:rFonts w:ascii="Times New Roman" w:eastAsia="Times New Roman" w:hAnsi="Times New Roman" w:cs="Times New Roman"/>
          <w:sz w:val="24"/>
          <w:szCs w:val="24"/>
          <w:shd w:val="clear" w:color="auto" w:fill="FFFFFF"/>
          <w:lang w:eastAsia="ru-RU"/>
        </w:rPr>
      </w:pPr>
      <w:r w:rsidRPr="00061172">
        <w:rPr>
          <w:rFonts w:ascii="Times New Roman" w:eastAsia="Times New Roman" w:hAnsi="Times New Roman" w:cs="Times New Roman"/>
          <w:b/>
          <w:bCs/>
          <w:sz w:val="24"/>
          <w:szCs w:val="24"/>
          <w:shd w:val="clear" w:color="auto" w:fill="FFFFFF"/>
          <w:lang w:eastAsia="ru-RU"/>
        </w:rPr>
        <w:t> </w:t>
      </w:r>
    </w:p>
    <w:p w14:paraId="259790C9" w14:textId="77777777" w:rsidR="00C07994" w:rsidRPr="00061172" w:rsidRDefault="00C07994" w:rsidP="005F0D05">
      <w:pPr>
        <w:spacing w:line="240" w:lineRule="exact"/>
        <w:ind w:right="-142" w:firstLine="567"/>
        <w:jc w:val="center"/>
        <w:rPr>
          <w:rFonts w:ascii="Times New Roman" w:eastAsia="Times New Roman" w:hAnsi="Times New Roman" w:cs="Times New Roman"/>
          <w:sz w:val="24"/>
          <w:szCs w:val="24"/>
          <w:shd w:val="clear" w:color="auto" w:fill="FFFFFF"/>
          <w:lang w:eastAsia="ru-RU"/>
        </w:rPr>
      </w:pPr>
    </w:p>
    <w:p w14:paraId="429A3587" w14:textId="33479392" w:rsidR="00C07994" w:rsidRPr="00061172" w:rsidRDefault="005D49CE" w:rsidP="005F0D05">
      <w:pPr>
        <w:spacing w:line="240" w:lineRule="exact"/>
        <w:ind w:right="-142" w:firstLine="567"/>
        <w:jc w:val="center"/>
        <w:rPr>
          <w:rFonts w:ascii="Times New Roman" w:eastAsia="Times New Roman" w:hAnsi="Times New Roman" w:cs="Times New Roman"/>
          <w:b/>
          <w:bCs/>
          <w:sz w:val="24"/>
          <w:szCs w:val="24"/>
          <w:shd w:val="clear" w:color="auto" w:fill="FFFFFF"/>
          <w:lang w:eastAsia="ru-RU"/>
        </w:rPr>
      </w:pPr>
      <w:r w:rsidRPr="00061172">
        <w:rPr>
          <w:rFonts w:ascii="Times New Roman" w:eastAsia="Times New Roman" w:hAnsi="Times New Roman" w:cs="Times New Roman"/>
          <w:b/>
          <w:bCs/>
          <w:sz w:val="24"/>
          <w:szCs w:val="24"/>
          <w:shd w:val="clear" w:color="auto" w:fill="FFFFFF"/>
          <w:lang w:eastAsia="ru-RU"/>
        </w:rPr>
        <w:t xml:space="preserve">2026 </w:t>
      </w:r>
      <w:r w:rsidR="002C4F0C" w:rsidRPr="00061172">
        <w:rPr>
          <w:rFonts w:ascii="Times New Roman" w:eastAsia="Times New Roman" w:hAnsi="Times New Roman" w:cs="Times New Roman"/>
          <w:b/>
          <w:bCs/>
          <w:sz w:val="24"/>
          <w:szCs w:val="24"/>
          <w:shd w:val="clear" w:color="auto" w:fill="FFFFFF"/>
          <w:lang w:eastAsia="ru-RU"/>
        </w:rPr>
        <w:t xml:space="preserve">m. </w:t>
      </w:r>
      <w:r w:rsidRPr="00061172">
        <w:rPr>
          <w:rFonts w:ascii="Times New Roman" w:eastAsia="Times New Roman" w:hAnsi="Times New Roman" w:cs="Times New Roman"/>
          <w:b/>
          <w:bCs/>
          <w:sz w:val="24"/>
          <w:szCs w:val="24"/>
          <w:shd w:val="clear" w:color="auto" w:fill="FFFFFF"/>
          <w:lang w:eastAsia="ru-RU"/>
        </w:rPr>
        <w:t>vasario</w:t>
      </w:r>
      <w:r w:rsidR="00973350" w:rsidRPr="00061172">
        <w:rPr>
          <w:rFonts w:ascii="Times New Roman" w:eastAsia="Times New Roman" w:hAnsi="Times New Roman" w:cs="Times New Roman"/>
          <w:b/>
          <w:bCs/>
          <w:sz w:val="24"/>
          <w:szCs w:val="24"/>
          <w:shd w:val="clear" w:color="auto" w:fill="FFFFFF"/>
          <w:lang w:eastAsia="ru-RU"/>
        </w:rPr>
        <w:t xml:space="preserve"> </w:t>
      </w:r>
      <w:r w:rsidRPr="00061172">
        <w:rPr>
          <w:rFonts w:ascii="Times New Roman" w:eastAsia="Times New Roman" w:hAnsi="Times New Roman" w:cs="Times New Roman"/>
          <w:b/>
          <w:bCs/>
          <w:sz w:val="24"/>
          <w:szCs w:val="24"/>
          <w:shd w:val="clear" w:color="auto" w:fill="FFFFFF"/>
          <w:lang w:eastAsia="ru-RU"/>
        </w:rPr>
        <w:t>25</w:t>
      </w:r>
      <w:r w:rsidR="00C36C08" w:rsidRPr="00061172">
        <w:rPr>
          <w:rFonts w:ascii="Times New Roman" w:eastAsia="Times New Roman" w:hAnsi="Times New Roman" w:cs="Times New Roman"/>
          <w:b/>
          <w:bCs/>
          <w:sz w:val="24"/>
          <w:szCs w:val="24"/>
          <w:shd w:val="clear" w:color="auto" w:fill="FFFFFF"/>
          <w:lang w:eastAsia="ru-RU"/>
        </w:rPr>
        <w:t xml:space="preserve"> </w:t>
      </w:r>
      <w:r w:rsidR="002C4F0C" w:rsidRPr="00061172">
        <w:rPr>
          <w:rFonts w:ascii="Times New Roman" w:eastAsia="Times New Roman" w:hAnsi="Times New Roman" w:cs="Times New Roman"/>
          <w:b/>
          <w:bCs/>
          <w:sz w:val="24"/>
          <w:szCs w:val="24"/>
          <w:shd w:val="clear" w:color="auto" w:fill="FFFFFF"/>
          <w:lang w:eastAsia="ru-RU"/>
        </w:rPr>
        <w:t>d.</w:t>
      </w:r>
    </w:p>
    <w:p w14:paraId="310452F6" w14:textId="77777777" w:rsidR="00C07994" w:rsidRPr="00061172" w:rsidRDefault="00C07994" w:rsidP="005F0D05">
      <w:pPr>
        <w:spacing w:line="240" w:lineRule="exact"/>
        <w:ind w:right="-142" w:firstLine="567"/>
        <w:jc w:val="center"/>
        <w:rPr>
          <w:rFonts w:ascii="Times New Roman" w:eastAsia="Times New Roman" w:hAnsi="Times New Roman" w:cs="Times New Roman"/>
          <w:sz w:val="24"/>
          <w:szCs w:val="24"/>
          <w:shd w:val="clear" w:color="auto" w:fill="FFFFFF"/>
          <w:lang w:eastAsia="ru-RU"/>
        </w:rPr>
      </w:pPr>
      <w:r w:rsidRPr="00061172">
        <w:rPr>
          <w:rFonts w:ascii="Times New Roman" w:eastAsia="Times New Roman" w:hAnsi="Times New Roman" w:cs="Times New Roman"/>
          <w:sz w:val="24"/>
          <w:szCs w:val="24"/>
          <w:shd w:val="clear" w:color="auto" w:fill="FFFFFF"/>
          <w:lang w:eastAsia="ru-RU"/>
        </w:rPr>
        <w:t>Vilnius</w:t>
      </w:r>
    </w:p>
    <w:p w14:paraId="3687B396" w14:textId="019AF6D9" w:rsidR="00C07994" w:rsidRPr="00061172" w:rsidRDefault="00C07994" w:rsidP="005F0D05">
      <w:pPr>
        <w:spacing w:line="240" w:lineRule="exact"/>
        <w:ind w:right="-142" w:firstLine="567"/>
        <w:rPr>
          <w:rFonts w:ascii="Times New Roman" w:eastAsia="Times New Roman" w:hAnsi="Times New Roman" w:cs="Times New Roman"/>
          <w:sz w:val="24"/>
          <w:szCs w:val="24"/>
          <w:shd w:val="clear" w:color="auto" w:fill="FFFFFF"/>
          <w:lang w:eastAsia="ru-RU"/>
        </w:rPr>
      </w:pPr>
      <w:r w:rsidRPr="00061172">
        <w:rPr>
          <w:rFonts w:ascii="Times New Roman" w:eastAsia="Times New Roman" w:hAnsi="Times New Roman" w:cs="Times New Roman"/>
          <w:sz w:val="24"/>
          <w:szCs w:val="24"/>
          <w:shd w:val="clear" w:color="auto" w:fill="FFFFFF"/>
          <w:lang w:eastAsia="ru-RU"/>
        </w:rPr>
        <w:t> </w:t>
      </w:r>
    </w:p>
    <w:p w14:paraId="0F01411C" w14:textId="76517B4D" w:rsidR="00C07994" w:rsidRPr="00061172" w:rsidRDefault="00C07994" w:rsidP="005F0D05">
      <w:pPr>
        <w:spacing w:line="240" w:lineRule="exact"/>
        <w:ind w:right="-142" w:firstLine="567"/>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 xml:space="preserve">Paslaugų teikėjas </w:t>
      </w:r>
      <w:r w:rsidR="005D49CE" w:rsidRPr="00061172">
        <w:rPr>
          <w:rFonts w:ascii="Times New Roman" w:eastAsia="Times New Roman" w:hAnsi="Times New Roman" w:cs="Times New Roman"/>
          <w:b/>
          <w:bCs/>
          <w:sz w:val="24"/>
          <w:szCs w:val="24"/>
        </w:rPr>
        <w:t>Ramūnas Kalinauskas</w:t>
      </w:r>
      <w:r w:rsidRPr="00061172">
        <w:rPr>
          <w:rFonts w:ascii="Times New Roman" w:eastAsia="Times New Roman" w:hAnsi="Times New Roman" w:cs="Times New Roman"/>
          <w:b/>
          <w:sz w:val="24"/>
          <w:szCs w:val="24"/>
        </w:rPr>
        <w:t xml:space="preserve"> suteikė</w:t>
      </w:r>
      <w:r w:rsidRPr="00061172">
        <w:rPr>
          <w:rFonts w:ascii="Times New Roman" w:eastAsia="Times New Roman" w:hAnsi="Times New Roman" w:cs="Times New Roman"/>
          <w:sz w:val="24"/>
          <w:szCs w:val="24"/>
        </w:rPr>
        <w:t>, o</w:t>
      </w:r>
    </w:p>
    <w:p w14:paraId="3E2B8AD1" w14:textId="77777777" w:rsidR="00C07994" w:rsidRPr="00061172" w:rsidRDefault="00C07994" w:rsidP="005F0D05">
      <w:pPr>
        <w:spacing w:line="240" w:lineRule="exact"/>
        <w:ind w:right="-142" w:firstLine="567"/>
        <w:jc w:val="both"/>
        <w:rPr>
          <w:rFonts w:ascii="Times New Roman" w:eastAsia="Times New Roman" w:hAnsi="Times New Roman" w:cs="Times New Roman"/>
          <w:sz w:val="24"/>
          <w:szCs w:val="24"/>
        </w:rPr>
      </w:pPr>
    </w:p>
    <w:p w14:paraId="2B6BEECC" w14:textId="7D70B2B5" w:rsidR="00B71955" w:rsidRPr="00061172" w:rsidRDefault="00B71955" w:rsidP="005F0D05">
      <w:pPr>
        <w:spacing w:line="240" w:lineRule="exact"/>
        <w:ind w:right="-142" w:firstLine="567"/>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 xml:space="preserve">Paslaugų gavėjas </w:t>
      </w:r>
      <w:r w:rsidRPr="00061172">
        <w:rPr>
          <w:rFonts w:ascii="Times New Roman" w:eastAsia="Times New Roman" w:hAnsi="Times New Roman" w:cs="Times New Roman"/>
          <w:b/>
          <w:sz w:val="24"/>
          <w:szCs w:val="24"/>
        </w:rPr>
        <w:t xml:space="preserve">Biudžetinė įstaiga Lietuvos nacionalinis dramos teatras, atstovaujamas Teatro kultūros projektų vadybininkės Kamilės </w:t>
      </w:r>
      <w:proofErr w:type="spellStart"/>
      <w:r w:rsidRPr="00061172">
        <w:rPr>
          <w:rFonts w:ascii="Times New Roman" w:eastAsia="Times New Roman" w:hAnsi="Times New Roman" w:cs="Times New Roman"/>
          <w:b/>
          <w:sz w:val="24"/>
          <w:szCs w:val="24"/>
        </w:rPr>
        <w:t>Žičkytės</w:t>
      </w:r>
      <w:proofErr w:type="spellEnd"/>
      <w:r w:rsidRPr="00061172">
        <w:rPr>
          <w:rFonts w:ascii="Times New Roman" w:eastAsia="Times New Roman" w:hAnsi="Times New Roman" w:cs="Times New Roman"/>
          <w:b/>
          <w:sz w:val="24"/>
          <w:szCs w:val="24"/>
        </w:rPr>
        <w:t xml:space="preserve">, </w:t>
      </w:r>
      <w:r w:rsidR="001121CA" w:rsidRPr="00061172">
        <w:rPr>
          <w:rFonts w:ascii="Times New Roman" w:eastAsia="Times New Roman" w:hAnsi="Times New Roman" w:cs="Times New Roman"/>
          <w:b/>
          <w:sz w:val="24"/>
          <w:szCs w:val="24"/>
        </w:rPr>
        <w:t xml:space="preserve">priėmė: </w:t>
      </w:r>
    </w:p>
    <w:p w14:paraId="7147C54A" w14:textId="77777777" w:rsidR="00C07994" w:rsidRPr="00061172" w:rsidRDefault="00C07994" w:rsidP="005F0D05">
      <w:pPr>
        <w:spacing w:line="240" w:lineRule="exact"/>
        <w:ind w:right="-142" w:firstLine="567"/>
        <w:jc w:val="both"/>
        <w:rPr>
          <w:rFonts w:ascii="Times New Roman" w:eastAsia="Times New Roman" w:hAnsi="Times New Roman" w:cs="Times New Roman"/>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42"/>
        <w:gridCol w:w="850"/>
        <w:gridCol w:w="1560"/>
      </w:tblGrid>
      <w:tr w:rsidR="005F0D05" w:rsidRPr="00061172" w14:paraId="1693E530" w14:textId="77777777" w:rsidTr="00061172">
        <w:trPr>
          <w:trHeight w:val="268"/>
        </w:trPr>
        <w:tc>
          <w:tcPr>
            <w:tcW w:w="7542" w:type="dxa"/>
          </w:tcPr>
          <w:p w14:paraId="69689EF1" w14:textId="77777777" w:rsidR="00C07994" w:rsidRPr="00061172" w:rsidRDefault="00C07994" w:rsidP="00061172">
            <w:pPr>
              <w:rPr>
                <w:rFonts w:ascii="Times New Roman" w:eastAsia="Times New Roman" w:hAnsi="Times New Roman" w:cs="Times New Roman"/>
                <w:b/>
                <w:sz w:val="24"/>
                <w:szCs w:val="24"/>
                <w:lang w:eastAsia="lt-LT"/>
              </w:rPr>
            </w:pPr>
            <w:r w:rsidRPr="00061172">
              <w:rPr>
                <w:rFonts w:ascii="Times New Roman" w:eastAsia="Times New Roman" w:hAnsi="Times New Roman" w:cs="Times New Roman"/>
                <w:b/>
                <w:sz w:val="24"/>
                <w:szCs w:val="24"/>
                <w:lang w:eastAsia="lt-LT"/>
              </w:rPr>
              <w:t>Paslaugos pavadinimas</w:t>
            </w:r>
          </w:p>
        </w:tc>
        <w:tc>
          <w:tcPr>
            <w:tcW w:w="850" w:type="dxa"/>
          </w:tcPr>
          <w:p w14:paraId="6DA67584" w14:textId="77777777" w:rsidR="00C07994" w:rsidRPr="00061172" w:rsidRDefault="00C07994" w:rsidP="00061172">
            <w:pPr>
              <w:jc w:val="center"/>
              <w:rPr>
                <w:rFonts w:ascii="Times New Roman" w:eastAsia="Times New Roman" w:hAnsi="Times New Roman" w:cs="Times New Roman"/>
                <w:b/>
                <w:sz w:val="24"/>
                <w:szCs w:val="24"/>
                <w:lang w:eastAsia="lt-LT"/>
              </w:rPr>
            </w:pPr>
            <w:r w:rsidRPr="00061172">
              <w:rPr>
                <w:rFonts w:ascii="Times New Roman" w:eastAsia="Times New Roman" w:hAnsi="Times New Roman" w:cs="Times New Roman"/>
                <w:b/>
                <w:sz w:val="24"/>
                <w:szCs w:val="24"/>
                <w:lang w:eastAsia="lt-LT"/>
              </w:rPr>
              <w:t>Vnt.</w:t>
            </w:r>
          </w:p>
        </w:tc>
        <w:tc>
          <w:tcPr>
            <w:tcW w:w="1560" w:type="dxa"/>
          </w:tcPr>
          <w:p w14:paraId="25F72D5C" w14:textId="77777777" w:rsidR="00C07994" w:rsidRPr="00061172" w:rsidRDefault="00C07994" w:rsidP="00061172">
            <w:pPr>
              <w:jc w:val="center"/>
              <w:rPr>
                <w:rFonts w:ascii="Times New Roman" w:eastAsia="Times New Roman" w:hAnsi="Times New Roman" w:cs="Times New Roman"/>
                <w:b/>
                <w:sz w:val="24"/>
                <w:szCs w:val="24"/>
                <w:lang w:eastAsia="lt-LT"/>
              </w:rPr>
            </w:pPr>
            <w:r w:rsidRPr="00061172">
              <w:rPr>
                <w:rFonts w:ascii="Times New Roman" w:eastAsia="Times New Roman" w:hAnsi="Times New Roman" w:cs="Times New Roman"/>
                <w:b/>
                <w:sz w:val="24"/>
                <w:szCs w:val="24"/>
                <w:lang w:eastAsia="lt-LT"/>
              </w:rPr>
              <w:t>Suma, EUR</w:t>
            </w:r>
          </w:p>
        </w:tc>
      </w:tr>
      <w:tr w:rsidR="005F0D05" w:rsidRPr="00061172" w14:paraId="120118C0" w14:textId="77777777" w:rsidTr="00061172">
        <w:trPr>
          <w:trHeight w:val="281"/>
        </w:trPr>
        <w:tc>
          <w:tcPr>
            <w:tcW w:w="7542" w:type="dxa"/>
          </w:tcPr>
          <w:p w14:paraId="42CC0FD8" w14:textId="13FBCC86" w:rsidR="00C07994" w:rsidRPr="00061172" w:rsidRDefault="00E309C4" w:rsidP="00061172">
            <w:pPr>
              <w:jc w:val="both"/>
              <w:rPr>
                <w:rFonts w:ascii="Times New Roman" w:hAnsi="Times New Roman" w:cs="Times New Roman"/>
                <w:sz w:val="24"/>
                <w:szCs w:val="24"/>
              </w:rPr>
            </w:pPr>
            <w:r w:rsidRPr="00061172">
              <w:rPr>
                <w:rFonts w:ascii="Times New Roman" w:hAnsi="Times New Roman" w:cs="Times New Roman"/>
                <w:sz w:val="24"/>
                <w:szCs w:val="24"/>
              </w:rPr>
              <w:t>Asistavimas ir p</w:t>
            </w:r>
            <w:r w:rsidR="00DB7675" w:rsidRPr="00061172">
              <w:rPr>
                <w:rFonts w:ascii="Times New Roman" w:hAnsi="Times New Roman" w:cs="Times New Roman"/>
                <w:sz w:val="24"/>
                <w:szCs w:val="24"/>
              </w:rPr>
              <w:t>agalba kuriant spektaklio</w:t>
            </w:r>
            <w:r w:rsidR="00BD5EF3" w:rsidRPr="00061172">
              <w:rPr>
                <w:rFonts w:ascii="Times New Roman" w:hAnsi="Times New Roman" w:cs="Times New Roman"/>
                <w:sz w:val="24"/>
                <w:szCs w:val="24"/>
              </w:rPr>
              <w:t xml:space="preserve"> </w:t>
            </w:r>
            <w:r w:rsidR="00DB7675" w:rsidRPr="00061172">
              <w:rPr>
                <w:rFonts w:ascii="Times New Roman" w:hAnsi="Times New Roman" w:cs="Times New Roman"/>
                <w:sz w:val="24"/>
                <w:szCs w:val="24"/>
              </w:rPr>
              <w:t>„Mokyk mane“ (</w:t>
            </w:r>
            <w:proofErr w:type="spellStart"/>
            <w:r w:rsidR="00DB7675" w:rsidRPr="00061172">
              <w:rPr>
                <w:rFonts w:ascii="Times New Roman" w:hAnsi="Times New Roman" w:cs="Times New Roman"/>
                <w:sz w:val="24"/>
                <w:szCs w:val="24"/>
              </w:rPr>
              <w:t>rež</w:t>
            </w:r>
            <w:proofErr w:type="spellEnd"/>
            <w:r w:rsidR="00DB7675" w:rsidRPr="00061172">
              <w:rPr>
                <w:rFonts w:ascii="Times New Roman" w:hAnsi="Times New Roman" w:cs="Times New Roman"/>
                <w:sz w:val="24"/>
                <w:szCs w:val="24"/>
              </w:rPr>
              <w:t xml:space="preserve">. Laura </w:t>
            </w:r>
            <w:proofErr w:type="spellStart"/>
            <w:r w:rsidR="00DB7675" w:rsidRPr="00061172">
              <w:rPr>
                <w:rFonts w:ascii="Times New Roman" w:hAnsi="Times New Roman" w:cs="Times New Roman"/>
                <w:sz w:val="24"/>
                <w:szCs w:val="24"/>
              </w:rPr>
              <w:t>Kutkaitė</w:t>
            </w:r>
            <w:proofErr w:type="spellEnd"/>
            <w:r w:rsidR="00DB7675" w:rsidRPr="00061172">
              <w:rPr>
                <w:rFonts w:ascii="Times New Roman" w:hAnsi="Times New Roman" w:cs="Times New Roman"/>
                <w:sz w:val="24"/>
                <w:szCs w:val="24"/>
              </w:rPr>
              <w:t xml:space="preserve">) dramaturgiją: medžiagos rinkimas, klasifikavimas, mokinių ir mokytojų interviu transkribavimas, taip pat aktorių improvizacijų transkribavimas </w:t>
            </w:r>
            <w:r w:rsidR="00061172" w:rsidRPr="00061172">
              <w:rPr>
                <w:rFonts w:ascii="Times New Roman" w:hAnsi="Times New Roman" w:cs="Times New Roman"/>
                <w:sz w:val="24"/>
                <w:szCs w:val="24"/>
              </w:rPr>
              <w:t>spektaklio</w:t>
            </w:r>
            <w:r w:rsidR="00DB7675" w:rsidRPr="00061172">
              <w:rPr>
                <w:rFonts w:ascii="Times New Roman" w:hAnsi="Times New Roman" w:cs="Times New Roman"/>
                <w:sz w:val="24"/>
                <w:szCs w:val="24"/>
              </w:rPr>
              <w:t xml:space="preserve"> repeticijų metu, periodu</w:t>
            </w:r>
            <w:r w:rsidRPr="00061172">
              <w:rPr>
                <w:rFonts w:ascii="Times New Roman" w:hAnsi="Times New Roman" w:cs="Times New Roman"/>
                <w:sz w:val="24"/>
                <w:szCs w:val="24"/>
              </w:rPr>
              <w:t xml:space="preserve"> 2025 m.</w:t>
            </w:r>
            <w:r w:rsidR="00DB7675" w:rsidRPr="00061172">
              <w:rPr>
                <w:rFonts w:ascii="Times New Roman" w:hAnsi="Times New Roman" w:cs="Times New Roman"/>
                <w:sz w:val="24"/>
                <w:szCs w:val="24"/>
              </w:rPr>
              <w:t xml:space="preserve"> lapkričio 4 d. – 2026 m. vasario 25 d..</w:t>
            </w:r>
          </w:p>
        </w:tc>
        <w:tc>
          <w:tcPr>
            <w:tcW w:w="850" w:type="dxa"/>
            <w:vAlign w:val="center"/>
          </w:tcPr>
          <w:p w14:paraId="2988AE28" w14:textId="77777777" w:rsidR="00C07994" w:rsidRPr="00061172" w:rsidRDefault="00C07994" w:rsidP="00061172">
            <w:pPr>
              <w:jc w:val="center"/>
              <w:rPr>
                <w:rFonts w:ascii="Times New Roman" w:eastAsia="Times New Roman" w:hAnsi="Times New Roman" w:cs="Times New Roman"/>
                <w:sz w:val="24"/>
                <w:szCs w:val="24"/>
                <w:lang w:eastAsia="lt-LT"/>
              </w:rPr>
            </w:pPr>
            <w:r w:rsidRPr="00061172">
              <w:rPr>
                <w:rFonts w:ascii="Times New Roman" w:eastAsia="Times New Roman" w:hAnsi="Times New Roman" w:cs="Times New Roman"/>
                <w:sz w:val="24"/>
                <w:szCs w:val="24"/>
                <w:lang w:eastAsia="lt-LT"/>
              </w:rPr>
              <w:t>1</w:t>
            </w:r>
          </w:p>
        </w:tc>
        <w:tc>
          <w:tcPr>
            <w:tcW w:w="1560" w:type="dxa"/>
            <w:vAlign w:val="center"/>
          </w:tcPr>
          <w:p w14:paraId="7B8E0274" w14:textId="7D7F66F0" w:rsidR="00C07994" w:rsidRPr="00061172" w:rsidRDefault="00DB7675" w:rsidP="00061172">
            <w:pPr>
              <w:jc w:val="center"/>
              <w:rPr>
                <w:rFonts w:ascii="Times New Roman" w:eastAsia="Times New Roman" w:hAnsi="Times New Roman" w:cs="Times New Roman"/>
                <w:sz w:val="24"/>
                <w:szCs w:val="24"/>
                <w:lang w:val="en-GB" w:eastAsia="lt-LT"/>
              </w:rPr>
            </w:pPr>
            <w:r w:rsidRPr="00061172">
              <w:rPr>
                <w:rFonts w:ascii="Times New Roman" w:hAnsi="Times New Roman" w:cs="Times New Roman"/>
                <w:sz w:val="24"/>
                <w:szCs w:val="24"/>
                <w:lang w:val="en-GB"/>
              </w:rPr>
              <w:t>40</w:t>
            </w:r>
            <w:r w:rsidR="00702DDB" w:rsidRPr="00061172">
              <w:rPr>
                <w:rFonts w:ascii="Times New Roman" w:hAnsi="Times New Roman" w:cs="Times New Roman"/>
                <w:sz w:val="24"/>
                <w:szCs w:val="24"/>
              </w:rPr>
              <w:t>0</w:t>
            </w:r>
            <w:r w:rsidR="00D30092" w:rsidRPr="00061172">
              <w:rPr>
                <w:rFonts w:ascii="Times New Roman" w:hAnsi="Times New Roman" w:cs="Times New Roman"/>
                <w:sz w:val="24"/>
                <w:szCs w:val="24"/>
              </w:rPr>
              <w:t>,</w:t>
            </w:r>
            <w:r w:rsidR="00EC785D" w:rsidRPr="00061172">
              <w:rPr>
                <w:rFonts w:ascii="Times New Roman" w:hAnsi="Times New Roman" w:cs="Times New Roman"/>
                <w:sz w:val="24"/>
                <w:szCs w:val="24"/>
              </w:rPr>
              <w:t>00</w:t>
            </w:r>
          </w:p>
        </w:tc>
      </w:tr>
    </w:tbl>
    <w:p w14:paraId="4F1F33EC" w14:textId="77777777" w:rsidR="00C07994" w:rsidRPr="00061172" w:rsidRDefault="00C07994" w:rsidP="005F0D05">
      <w:pPr>
        <w:spacing w:line="240" w:lineRule="exact"/>
        <w:ind w:right="-142" w:firstLine="567"/>
        <w:rPr>
          <w:rFonts w:ascii="Times New Roman" w:eastAsia="Times New Roman" w:hAnsi="Times New Roman" w:cs="Times New Roman"/>
          <w:sz w:val="24"/>
          <w:szCs w:val="24"/>
          <w:shd w:val="clear" w:color="auto" w:fill="FFFFFF"/>
          <w:lang w:eastAsia="ru-RU"/>
        </w:rPr>
      </w:pPr>
      <w:r w:rsidRPr="00061172">
        <w:rPr>
          <w:rFonts w:ascii="Times New Roman" w:eastAsia="Times New Roman" w:hAnsi="Times New Roman" w:cs="Times New Roman"/>
          <w:sz w:val="24"/>
          <w:szCs w:val="24"/>
          <w:shd w:val="clear" w:color="auto" w:fill="FFFFFF"/>
          <w:lang w:eastAsia="ru-RU"/>
        </w:rPr>
        <w:t> </w:t>
      </w:r>
    </w:p>
    <w:p w14:paraId="7B17CB15" w14:textId="7D090D8F" w:rsidR="00C07994" w:rsidRPr="00061172" w:rsidRDefault="00C07994" w:rsidP="005F0D05">
      <w:pPr>
        <w:ind w:right="-142" w:firstLine="567"/>
        <w:rPr>
          <w:rFonts w:ascii="Times New Roman" w:eastAsia="Times New Roman" w:hAnsi="Times New Roman" w:cs="Times New Roman"/>
          <w:sz w:val="24"/>
          <w:szCs w:val="24"/>
          <w:lang w:eastAsia="lt-LT"/>
        </w:rPr>
      </w:pPr>
      <w:r w:rsidRPr="00061172">
        <w:rPr>
          <w:rFonts w:ascii="Times New Roman" w:eastAsia="Times New Roman" w:hAnsi="Times New Roman" w:cs="Times New Roman"/>
          <w:sz w:val="24"/>
          <w:szCs w:val="24"/>
          <w:lang w:eastAsia="lt-LT"/>
        </w:rPr>
        <w:t>Paslaugų gavėjas patvirtina, kad Paslaugų teikėjas suteikė paslaugas tinkamai ir laiku bei įvykdė prisiimtus įsipareigojimus pagal 202</w:t>
      </w:r>
      <w:r w:rsidR="00C36C08" w:rsidRPr="00061172">
        <w:rPr>
          <w:rFonts w:ascii="Times New Roman" w:eastAsia="Times New Roman" w:hAnsi="Times New Roman" w:cs="Times New Roman"/>
          <w:sz w:val="24"/>
          <w:szCs w:val="24"/>
          <w:lang w:eastAsia="lt-LT"/>
        </w:rPr>
        <w:t>5</w:t>
      </w:r>
      <w:r w:rsidRPr="00061172">
        <w:rPr>
          <w:rFonts w:ascii="Times New Roman" w:eastAsia="Times New Roman" w:hAnsi="Times New Roman" w:cs="Times New Roman"/>
          <w:sz w:val="24"/>
          <w:szCs w:val="24"/>
          <w:lang w:eastAsia="lt-LT"/>
        </w:rPr>
        <w:t xml:space="preserve"> m. </w:t>
      </w:r>
      <w:r w:rsidR="00DB7675" w:rsidRPr="00061172">
        <w:rPr>
          <w:rFonts w:ascii="Times New Roman" w:eastAsia="Times New Roman" w:hAnsi="Times New Roman" w:cs="Times New Roman"/>
          <w:sz w:val="24"/>
          <w:szCs w:val="24"/>
          <w:lang w:eastAsia="lt-LT"/>
        </w:rPr>
        <w:t xml:space="preserve">          </w:t>
      </w:r>
      <w:r w:rsidR="00B4222D" w:rsidRPr="00061172">
        <w:rPr>
          <w:rFonts w:ascii="Times New Roman" w:eastAsia="Times New Roman" w:hAnsi="Times New Roman" w:cs="Times New Roman"/>
          <w:sz w:val="24"/>
          <w:szCs w:val="24"/>
          <w:lang w:eastAsia="lt-LT"/>
        </w:rPr>
        <w:t xml:space="preserve"> </w:t>
      </w:r>
      <w:r w:rsidR="007154D0" w:rsidRPr="00061172">
        <w:rPr>
          <w:rFonts w:ascii="Times New Roman" w:eastAsia="Times New Roman" w:hAnsi="Times New Roman" w:cs="Times New Roman"/>
          <w:sz w:val="24"/>
          <w:szCs w:val="24"/>
          <w:lang w:eastAsia="lt-LT"/>
        </w:rPr>
        <w:t xml:space="preserve">   </w:t>
      </w:r>
      <w:r w:rsidR="007A1052" w:rsidRPr="00061172">
        <w:rPr>
          <w:rFonts w:ascii="Times New Roman" w:eastAsia="Times New Roman" w:hAnsi="Times New Roman" w:cs="Times New Roman"/>
          <w:sz w:val="24"/>
          <w:szCs w:val="24"/>
          <w:lang w:eastAsia="lt-LT"/>
        </w:rPr>
        <w:t xml:space="preserve"> </w:t>
      </w:r>
      <w:r w:rsidRPr="00061172">
        <w:rPr>
          <w:rFonts w:ascii="Times New Roman" w:eastAsia="Times New Roman" w:hAnsi="Times New Roman" w:cs="Times New Roman"/>
          <w:sz w:val="24"/>
          <w:szCs w:val="24"/>
          <w:lang w:eastAsia="lt-LT"/>
        </w:rPr>
        <w:t>d. Paslaugų teikimo sutartį Nr. VPS-</w:t>
      </w:r>
      <w:r w:rsidR="00A04A02" w:rsidRPr="00061172">
        <w:rPr>
          <w:rFonts w:ascii="Times New Roman" w:eastAsia="Times New Roman" w:hAnsi="Times New Roman" w:cs="Times New Roman"/>
          <w:sz w:val="24"/>
          <w:szCs w:val="24"/>
          <w:lang w:eastAsia="lt-LT"/>
        </w:rPr>
        <w:t>202</w:t>
      </w:r>
      <w:r w:rsidR="00C36C08" w:rsidRPr="00061172">
        <w:rPr>
          <w:rFonts w:ascii="Times New Roman" w:eastAsia="Times New Roman" w:hAnsi="Times New Roman" w:cs="Times New Roman"/>
          <w:sz w:val="24"/>
          <w:szCs w:val="24"/>
          <w:lang w:eastAsia="lt-LT"/>
        </w:rPr>
        <w:t>5</w:t>
      </w:r>
      <w:r w:rsidR="00A04A02" w:rsidRPr="00061172">
        <w:rPr>
          <w:rFonts w:ascii="Times New Roman" w:eastAsia="Times New Roman" w:hAnsi="Times New Roman" w:cs="Times New Roman"/>
          <w:sz w:val="24"/>
          <w:szCs w:val="24"/>
          <w:lang w:eastAsia="lt-LT"/>
        </w:rPr>
        <w:t>/</w:t>
      </w:r>
    </w:p>
    <w:p w14:paraId="5AD6E97A" w14:textId="77777777" w:rsidR="00C07994" w:rsidRPr="00061172" w:rsidRDefault="00C07994" w:rsidP="005F0D05">
      <w:pPr>
        <w:spacing w:line="240" w:lineRule="exact"/>
        <w:ind w:right="-142" w:firstLine="567"/>
        <w:rPr>
          <w:rFonts w:ascii="Times New Roman" w:eastAsia="Times New Roman" w:hAnsi="Times New Roman" w:cs="Times New Roman"/>
          <w:sz w:val="24"/>
          <w:szCs w:val="24"/>
          <w:shd w:val="clear" w:color="auto" w:fill="FFFFFF"/>
          <w:lang w:eastAsia="ru-RU"/>
        </w:rPr>
      </w:pPr>
    </w:p>
    <w:p w14:paraId="01C7C91D" w14:textId="77777777" w:rsidR="00C07994" w:rsidRPr="00061172" w:rsidRDefault="00C07994" w:rsidP="005F0D05">
      <w:pPr>
        <w:spacing w:line="240" w:lineRule="exact"/>
        <w:ind w:right="-142" w:firstLine="567"/>
        <w:rPr>
          <w:rFonts w:ascii="Times New Roman" w:eastAsia="Times New Roman" w:hAnsi="Times New Roman" w:cs="Times New Roman"/>
          <w:sz w:val="24"/>
          <w:szCs w:val="24"/>
          <w:shd w:val="clear" w:color="auto" w:fill="FFFFFF"/>
          <w:lang w:eastAsia="ru-RU"/>
        </w:rPr>
      </w:pPr>
    </w:p>
    <w:p w14:paraId="687AFE34" w14:textId="77777777" w:rsidR="00C07994" w:rsidRPr="00061172" w:rsidRDefault="00C07994" w:rsidP="005F0D05">
      <w:pPr>
        <w:spacing w:line="240" w:lineRule="exact"/>
        <w:ind w:right="-142" w:firstLine="567"/>
        <w:rPr>
          <w:rFonts w:ascii="Times New Roman" w:eastAsia="Times New Roman" w:hAnsi="Times New Roman" w:cs="Times New Roman"/>
          <w:sz w:val="24"/>
          <w:szCs w:val="24"/>
          <w:shd w:val="clear" w:color="auto" w:fill="FFFFFF"/>
          <w:lang w:eastAsia="ru-RU"/>
        </w:rPr>
      </w:pPr>
    </w:p>
    <w:p w14:paraId="5176F239" w14:textId="77777777" w:rsidR="00C07994" w:rsidRPr="00061172" w:rsidRDefault="00C07994" w:rsidP="005F0D05">
      <w:pPr>
        <w:spacing w:line="240" w:lineRule="exact"/>
        <w:ind w:right="-142" w:firstLine="567"/>
        <w:rPr>
          <w:rFonts w:ascii="Times New Roman" w:eastAsia="Times New Roman" w:hAnsi="Times New Roman" w:cs="Times New Roman"/>
          <w:sz w:val="24"/>
          <w:szCs w:val="24"/>
          <w:shd w:val="clear" w:color="auto" w:fill="FFFFFF"/>
          <w:lang w:eastAsia="ru-RU"/>
        </w:rPr>
      </w:pPr>
    </w:p>
    <w:tbl>
      <w:tblPr>
        <w:tblW w:w="9502" w:type="dxa"/>
        <w:tblInd w:w="-142" w:type="dxa"/>
        <w:tblCellMar>
          <w:left w:w="0" w:type="dxa"/>
          <w:right w:w="0" w:type="dxa"/>
        </w:tblCellMar>
        <w:tblLook w:val="0000" w:firstRow="0" w:lastRow="0" w:firstColumn="0" w:lastColumn="0" w:noHBand="0" w:noVBand="0"/>
      </w:tblPr>
      <w:tblGrid>
        <w:gridCol w:w="4428"/>
        <w:gridCol w:w="5074"/>
      </w:tblGrid>
      <w:tr w:rsidR="005F0D05" w:rsidRPr="00061172" w14:paraId="43137D97" w14:textId="77777777" w:rsidTr="00061172">
        <w:trPr>
          <w:trHeight w:val="412"/>
        </w:trPr>
        <w:tc>
          <w:tcPr>
            <w:tcW w:w="4428" w:type="dxa"/>
          </w:tcPr>
          <w:p w14:paraId="5B3763AD" w14:textId="77777777" w:rsidR="00C07994" w:rsidRPr="00061172" w:rsidRDefault="00C07994" w:rsidP="00061172">
            <w:pPr>
              <w:jc w:val="both"/>
              <w:rPr>
                <w:rFonts w:ascii="Times New Roman" w:eastAsia="Times New Roman" w:hAnsi="Times New Roman" w:cs="Times New Roman"/>
                <w:b/>
                <w:sz w:val="24"/>
                <w:szCs w:val="24"/>
              </w:rPr>
            </w:pPr>
            <w:r w:rsidRPr="00061172">
              <w:rPr>
                <w:rFonts w:ascii="Times New Roman" w:eastAsia="Times New Roman" w:hAnsi="Times New Roman" w:cs="Times New Roman"/>
                <w:b/>
                <w:sz w:val="24"/>
                <w:szCs w:val="24"/>
              </w:rPr>
              <w:t>Paslaugų teikėjas</w:t>
            </w:r>
          </w:p>
        </w:tc>
        <w:tc>
          <w:tcPr>
            <w:tcW w:w="5074" w:type="dxa"/>
            <w:tcMar>
              <w:top w:w="0" w:type="dxa"/>
              <w:left w:w="108" w:type="dxa"/>
              <w:bottom w:w="0" w:type="dxa"/>
              <w:right w:w="108" w:type="dxa"/>
            </w:tcMar>
          </w:tcPr>
          <w:p w14:paraId="194339F7" w14:textId="3DE1DFE3" w:rsidR="00C07994" w:rsidRPr="00061172" w:rsidRDefault="00C07994" w:rsidP="00061172">
            <w:pPr>
              <w:jc w:val="both"/>
              <w:rPr>
                <w:rFonts w:ascii="Times New Roman" w:eastAsia="Times New Roman" w:hAnsi="Times New Roman" w:cs="Times New Roman"/>
                <w:b/>
                <w:sz w:val="24"/>
                <w:szCs w:val="24"/>
              </w:rPr>
            </w:pPr>
            <w:r w:rsidRPr="00061172">
              <w:rPr>
                <w:rFonts w:ascii="Times New Roman" w:eastAsia="Times New Roman" w:hAnsi="Times New Roman" w:cs="Times New Roman"/>
                <w:b/>
                <w:sz w:val="24"/>
                <w:szCs w:val="24"/>
              </w:rPr>
              <w:t>Paslaugų gavėjas</w:t>
            </w:r>
          </w:p>
        </w:tc>
      </w:tr>
      <w:tr w:rsidR="005F0D05" w:rsidRPr="00061172" w14:paraId="7EFDAD1F" w14:textId="77777777" w:rsidTr="00061172">
        <w:trPr>
          <w:trHeight w:val="212"/>
        </w:trPr>
        <w:tc>
          <w:tcPr>
            <w:tcW w:w="4428" w:type="dxa"/>
          </w:tcPr>
          <w:p w14:paraId="76ADA177" w14:textId="77777777" w:rsidR="00061172" w:rsidRDefault="00061172" w:rsidP="00061172">
            <w:pPr>
              <w:rPr>
                <w:rFonts w:ascii="Times New Roman" w:eastAsia="Times New Roman" w:hAnsi="Times New Roman" w:cs="Times New Roman"/>
                <w:bCs/>
                <w:sz w:val="24"/>
                <w:szCs w:val="24"/>
                <w:lang w:eastAsia="lt-LT"/>
              </w:rPr>
            </w:pPr>
          </w:p>
          <w:p w14:paraId="5DC5E0EC" w14:textId="205EFA1B" w:rsidR="00C07994" w:rsidRPr="00061172" w:rsidRDefault="005D49CE" w:rsidP="00061172">
            <w:pPr>
              <w:rPr>
                <w:rFonts w:ascii="Times New Roman" w:eastAsia="Times New Roman" w:hAnsi="Times New Roman" w:cs="Times New Roman"/>
                <w:bCs/>
                <w:sz w:val="24"/>
                <w:szCs w:val="24"/>
                <w:lang w:eastAsia="lt-LT"/>
              </w:rPr>
            </w:pPr>
            <w:r w:rsidRPr="00061172">
              <w:rPr>
                <w:rFonts w:ascii="Times New Roman" w:eastAsia="Times New Roman" w:hAnsi="Times New Roman" w:cs="Times New Roman"/>
                <w:bCs/>
                <w:sz w:val="24"/>
                <w:szCs w:val="24"/>
                <w:lang w:eastAsia="lt-LT"/>
              </w:rPr>
              <w:t>Ramūnas Kalinauskas</w:t>
            </w:r>
          </w:p>
        </w:tc>
        <w:tc>
          <w:tcPr>
            <w:tcW w:w="5074" w:type="dxa"/>
            <w:tcMar>
              <w:top w:w="0" w:type="dxa"/>
              <w:left w:w="108" w:type="dxa"/>
              <w:bottom w:w="0" w:type="dxa"/>
              <w:right w:w="108" w:type="dxa"/>
            </w:tcMar>
          </w:tcPr>
          <w:p w14:paraId="7AEF6FAD" w14:textId="77777777" w:rsidR="00C07994" w:rsidRPr="00061172" w:rsidRDefault="00C07994" w:rsidP="00061172">
            <w:pPr>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Lietuvos nacionalinis dramos teatras</w:t>
            </w:r>
          </w:p>
          <w:p w14:paraId="4E9C2693" w14:textId="77777777" w:rsidR="00C07994" w:rsidRPr="00061172" w:rsidRDefault="00C07994" w:rsidP="00061172">
            <w:pPr>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Kultūros projektų vadybininkė</w:t>
            </w:r>
          </w:p>
          <w:p w14:paraId="5780B070" w14:textId="77777777" w:rsidR="00C07994" w:rsidRPr="00061172" w:rsidRDefault="00C07994" w:rsidP="00061172">
            <w:pPr>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Kamilė Žičkytė</w:t>
            </w:r>
          </w:p>
        </w:tc>
      </w:tr>
      <w:tr w:rsidR="005F0D05" w:rsidRPr="00061172" w14:paraId="2132A4B0" w14:textId="77777777" w:rsidTr="00061172">
        <w:trPr>
          <w:trHeight w:val="610"/>
        </w:trPr>
        <w:tc>
          <w:tcPr>
            <w:tcW w:w="4428" w:type="dxa"/>
          </w:tcPr>
          <w:p w14:paraId="2EFE51CC" w14:textId="77777777" w:rsidR="00C07994" w:rsidRPr="00061172" w:rsidRDefault="00C07994" w:rsidP="00061172">
            <w:pPr>
              <w:jc w:val="both"/>
              <w:rPr>
                <w:rFonts w:ascii="Times New Roman" w:eastAsia="Times New Roman" w:hAnsi="Times New Roman" w:cs="Times New Roman"/>
                <w:sz w:val="24"/>
                <w:szCs w:val="24"/>
              </w:rPr>
            </w:pPr>
          </w:p>
          <w:p w14:paraId="6D94D7F9" w14:textId="77777777" w:rsidR="00C07994" w:rsidRPr="00061172" w:rsidRDefault="00C07994" w:rsidP="00061172">
            <w:pPr>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__________________________________</w:t>
            </w:r>
          </w:p>
          <w:p w14:paraId="022E55A2" w14:textId="77777777" w:rsidR="00C07994" w:rsidRPr="00061172" w:rsidRDefault="00C07994" w:rsidP="00061172">
            <w:pPr>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 xml:space="preserve"> (parašas)                         </w:t>
            </w:r>
          </w:p>
        </w:tc>
        <w:tc>
          <w:tcPr>
            <w:tcW w:w="5074" w:type="dxa"/>
            <w:tcMar>
              <w:top w:w="0" w:type="dxa"/>
              <w:left w:w="108" w:type="dxa"/>
              <w:bottom w:w="0" w:type="dxa"/>
              <w:right w:w="108" w:type="dxa"/>
            </w:tcMar>
          </w:tcPr>
          <w:p w14:paraId="4697EA2A" w14:textId="77777777" w:rsidR="00C07994" w:rsidRPr="00061172" w:rsidRDefault="00C07994" w:rsidP="00061172">
            <w:pPr>
              <w:jc w:val="both"/>
              <w:rPr>
                <w:rFonts w:ascii="Times New Roman" w:eastAsia="Times New Roman" w:hAnsi="Times New Roman" w:cs="Times New Roman"/>
                <w:sz w:val="24"/>
                <w:szCs w:val="24"/>
              </w:rPr>
            </w:pPr>
          </w:p>
          <w:p w14:paraId="4CFF1D95" w14:textId="77777777" w:rsidR="00C07994" w:rsidRPr="00061172" w:rsidRDefault="00C07994" w:rsidP="00061172">
            <w:pPr>
              <w:jc w:val="both"/>
              <w:rPr>
                <w:rFonts w:ascii="Times New Roman" w:eastAsia="Times New Roman" w:hAnsi="Times New Roman" w:cs="Times New Roman"/>
                <w:sz w:val="24"/>
                <w:szCs w:val="24"/>
              </w:rPr>
            </w:pPr>
            <w:r w:rsidRPr="00061172">
              <w:rPr>
                <w:rFonts w:ascii="Times New Roman" w:eastAsia="Times New Roman" w:hAnsi="Times New Roman" w:cs="Times New Roman"/>
                <w:sz w:val="24"/>
                <w:szCs w:val="24"/>
              </w:rPr>
              <w:t>_______________________________________</w:t>
            </w:r>
          </w:p>
          <w:p w14:paraId="721EC32E" w14:textId="4F9700E7" w:rsidR="00C07994" w:rsidRPr="00061172" w:rsidRDefault="00C07994" w:rsidP="00061172">
            <w:pPr>
              <w:tabs>
                <w:tab w:val="left" w:pos="4879"/>
              </w:tabs>
              <w:rPr>
                <w:rFonts w:ascii="Times New Roman" w:eastAsia="Times New Roman" w:hAnsi="Times New Roman" w:cs="Times New Roman"/>
                <w:sz w:val="24"/>
                <w:szCs w:val="24"/>
                <w:lang w:eastAsia="lt-LT"/>
              </w:rPr>
            </w:pPr>
            <w:r w:rsidRPr="00061172">
              <w:rPr>
                <w:rFonts w:ascii="Times New Roman" w:eastAsia="Times New Roman" w:hAnsi="Times New Roman" w:cs="Times New Roman"/>
                <w:sz w:val="24"/>
                <w:szCs w:val="24"/>
                <w:lang w:eastAsia="lt-LT"/>
              </w:rPr>
              <w:t xml:space="preserve">(parašas)                                                                                    </w:t>
            </w:r>
          </w:p>
        </w:tc>
      </w:tr>
      <w:tr w:rsidR="005F0D05" w:rsidRPr="00061172" w14:paraId="68B50234" w14:textId="77777777" w:rsidTr="00061172">
        <w:trPr>
          <w:trHeight w:val="610"/>
        </w:trPr>
        <w:tc>
          <w:tcPr>
            <w:tcW w:w="4428" w:type="dxa"/>
          </w:tcPr>
          <w:p w14:paraId="2EE4B9D9" w14:textId="77777777" w:rsidR="00C07994" w:rsidRPr="00061172" w:rsidRDefault="00C07994" w:rsidP="00061172">
            <w:pPr>
              <w:jc w:val="right"/>
              <w:rPr>
                <w:rFonts w:ascii="Times New Roman" w:eastAsia="Times New Roman" w:hAnsi="Times New Roman" w:cs="Times New Roman"/>
                <w:sz w:val="24"/>
                <w:szCs w:val="24"/>
              </w:rPr>
            </w:pPr>
          </w:p>
        </w:tc>
        <w:tc>
          <w:tcPr>
            <w:tcW w:w="5074" w:type="dxa"/>
            <w:tcMar>
              <w:top w:w="0" w:type="dxa"/>
              <w:left w:w="108" w:type="dxa"/>
              <w:bottom w:w="0" w:type="dxa"/>
              <w:right w:w="108" w:type="dxa"/>
            </w:tcMar>
          </w:tcPr>
          <w:p w14:paraId="17BA7F5E" w14:textId="77777777" w:rsidR="00C07994" w:rsidRPr="00061172" w:rsidRDefault="00C07994" w:rsidP="00061172">
            <w:pPr>
              <w:tabs>
                <w:tab w:val="left" w:pos="4879"/>
              </w:tabs>
              <w:jc w:val="right"/>
              <w:rPr>
                <w:rFonts w:ascii="Times New Roman" w:eastAsia="Times New Roman" w:hAnsi="Times New Roman" w:cs="Times New Roman"/>
                <w:sz w:val="24"/>
                <w:szCs w:val="24"/>
                <w:lang w:eastAsia="lt-LT"/>
              </w:rPr>
            </w:pPr>
          </w:p>
        </w:tc>
      </w:tr>
    </w:tbl>
    <w:p w14:paraId="785BD452" w14:textId="2A4104A1" w:rsidR="003F4AC2" w:rsidRPr="00061172" w:rsidRDefault="00DF655A" w:rsidP="001C1A74">
      <w:pPr>
        <w:pStyle w:val="BodyTextIndent"/>
        <w:widowControl w:val="0"/>
        <w:spacing w:line="240" w:lineRule="exact"/>
        <w:ind w:left="3888" w:firstLine="1296"/>
        <w:jc w:val="center"/>
        <w:rPr>
          <w:szCs w:val="24"/>
        </w:rPr>
      </w:pPr>
      <w:r w:rsidRPr="00061172">
        <w:rPr>
          <w:szCs w:val="24"/>
        </w:rPr>
        <w:br w:type="page"/>
      </w:r>
      <w:r w:rsidR="003F4AC2" w:rsidRPr="00061172">
        <w:rPr>
          <w:szCs w:val="24"/>
        </w:rPr>
        <w:lastRenderedPageBreak/>
        <w:t xml:space="preserve">   </w:t>
      </w:r>
      <w:r w:rsidR="00121589" w:rsidRPr="00061172">
        <w:rPr>
          <w:szCs w:val="24"/>
        </w:rPr>
        <w:t xml:space="preserve">    </w:t>
      </w:r>
      <w:r w:rsidR="003F4AC2" w:rsidRPr="00061172">
        <w:rPr>
          <w:szCs w:val="24"/>
        </w:rPr>
        <w:t xml:space="preserve"> </w:t>
      </w:r>
      <w:r w:rsidRPr="00061172">
        <w:rPr>
          <w:szCs w:val="24"/>
        </w:rPr>
        <w:t xml:space="preserve">Priedas Nr. </w:t>
      </w:r>
      <w:r w:rsidR="003D2BDD" w:rsidRPr="00061172">
        <w:rPr>
          <w:szCs w:val="24"/>
        </w:rPr>
        <w:t>2</w:t>
      </w:r>
      <w:r w:rsidRPr="00061172">
        <w:rPr>
          <w:szCs w:val="24"/>
        </w:rPr>
        <w:t xml:space="preserve"> prie 202</w:t>
      </w:r>
      <w:r w:rsidR="00C36C08" w:rsidRPr="00061172">
        <w:rPr>
          <w:szCs w:val="24"/>
        </w:rPr>
        <w:t>5</w:t>
      </w:r>
      <w:r w:rsidRPr="00061172">
        <w:rPr>
          <w:szCs w:val="24"/>
        </w:rPr>
        <w:t xml:space="preserve"> m. </w:t>
      </w:r>
      <w:r w:rsidR="00DB7675" w:rsidRPr="00061172">
        <w:rPr>
          <w:szCs w:val="24"/>
        </w:rPr>
        <w:t xml:space="preserve">             </w:t>
      </w:r>
      <w:r w:rsidR="004C1FE5" w:rsidRPr="00061172">
        <w:rPr>
          <w:szCs w:val="24"/>
        </w:rPr>
        <w:t xml:space="preserve"> </w:t>
      </w:r>
      <w:r w:rsidRPr="00061172">
        <w:rPr>
          <w:szCs w:val="24"/>
        </w:rPr>
        <w:t xml:space="preserve">d. </w:t>
      </w:r>
    </w:p>
    <w:p w14:paraId="35C0840D" w14:textId="771D2B06" w:rsidR="00DF655A" w:rsidRPr="00061172" w:rsidRDefault="00DF655A" w:rsidP="005F0D05">
      <w:pPr>
        <w:pStyle w:val="BodyTextIndent"/>
        <w:widowControl w:val="0"/>
        <w:spacing w:line="240" w:lineRule="exact"/>
        <w:ind w:firstLine="567"/>
        <w:jc w:val="right"/>
        <w:rPr>
          <w:szCs w:val="24"/>
        </w:rPr>
      </w:pPr>
      <w:r w:rsidRPr="00061172">
        <w:rPr>
          <w:szCs w:val="24"/>
        </w:rPr>
        <w:t>Paslaugų teikimo  Sutarties  Nr. VPS-202</w:t>
      </w:r>
      <w:r w:rsidR="00C36C08" w:rsidRPr="00061172">
        <w:rPr>
          <w:szCs w:val="24"/>
        </w:rPr>
        <w:t>5</w:t>
      </w:r>
      <w:r w:rsidRPr="00061172">
        <w:rPr>
          <w:szCs w:val="24"/>
        </w:rPr>
        <w:t>/</w:t>
      </w:r>
    </w:p>
    <w:p w14:paraId="3596C38F" w14:textId="77777777" w:rsidR="00DF655A" w:rsidRPr="00061172" w:rsidRDefault="00DF655A" w:rsidP="005F0D05">
      <w:pPr>
        <w:pStyle w:val="BodyTextIndent"/>
        <w:widowControl w:val="0"/>
        <w:spacing w:line="240" w:lineRule="exact"/>
        <w:ind w:firstLine="567"/>
        <w:jc w:val="center"/>
        <w:rPr>
          <w:szCs w:val="24"/>
        </w:rPr>
      </w:pPr>
    </w:p>
    <w:p w14:paraId="73D920CF" w14:textId="77777777" w:rsidR="00DF655A" w:rsidRPr="00061172" w:rsidRDefault="00DF655A" w:rsidP="005F0D05">
      <w:pPr>
        <w:pStyle w:val="NormalWeb"/>
        <w:ind w:firstLine="567"/>
        <w:jc w:val="center"/>
        <w:rPr>
          <w:b/>
          <w:lang w:val="lt-LT"/>
        </w:rPr>
      </w:pPr>
      <w:r w:rsidRPr="00061172">
        <w:rPr>
          <w:b/>
          <w:lang w:val="lt-LT"/>
        </w:rPr>
        <w:t>Asmens duomenų tvarkymas</w:t>
      </w:r>
    </w:p>
    <w:p w14:paraId="6BCC998F" w14:textId="77777777" w:rsidR="00DF655A" w:rsidRPr="00061172" w:rsidRDefault="00DF655A" w:rsidP="005F0D05">
      <w:pPr>
        <w:pStyle w:val="NormalWeb"/>
        <w:spacing w:before="0" w:beforeAutospacing="0" w:after="0" w:afterAutospacing="0"/>
        <w:ind w:firstLine="567"/>
        <w:jc w:val="both"/>
        <w:rPr>
          <w:lang w:val="lt-LT"/>
        </w:rPr>
      </w:pPr>
      <w:r w:rsidRPr="00061172">
        <w:rPr>
          <w:lang w:val="lt-LT"/>
        </w:rPr>
        <w:t xml:space="preserve">Pasirašydamas Paslaugų teikimo sutartį duomenų subjektas (fizinis asmuo, kuris yra šios sutarties šalis) patvirtina, jog jam yra žinoma, kad jo asmens duomenys bus tvarkomi sutarties įvykdymo tikslais ir tokia apimtimi, kuri yra reikalinga tinkamam sutarties įvykdymui. </w:t>
      </w:r>
    </w:p>
    <w:p w14:paraId="232C069A" w14:textId="77777777" w:rsidR="00DF655A" w:rsidRPr="00061172" w:rsidRDefault="00DF655A" w:rsidP="005F0D05">
      <w:pPr>
        <w:pStyle w:val="NormalWeb"/>
        <w:ind w:firstLine="567"/>
        <w:jc w:val="both"/>
        <w:rPr>
          <w:lang w:val="lt-LT"/>
        </w:rPr>
      </w:pPr>
      <w:r w:rsidRPr="00061172">
        <w:rPr>
          <w:lang w:val="lt-LT"/>
        </w:rPr>
        <w:t xml:space="preserve">Asmens duomenų valdytojas (Valdytojas) yra Lietuvos nacionalinis dramos teatras, įstaigos kodas 190753924, buveinė Gedimino pr. 4, Vilnius, </w:t>
      </w:r>
      <w:proofErr w:type="spellStart"/>
      <w:r w:rsidRPr="00061172">
        <w:rPr>
          <w:lang w:val="lt-LT"/>
        </w:rPr>
        <w:t>tel</w:t>
      </w:r>
      <w:proofErr w:type="spellEnd"/>
      <w:r w:rsidRPr="00061172">
        <w:rPr>
          <w:lang w:val="lt-LT"/>
        </w:rPr>
        <w:t>: 852621593,</w:t>
      </w:r>
      <w:r w:rsidRPr="00061172">
        <w:rPr>
          <w:rStyle w:val="apple-converted-space"/>
          <w:lang w:val="lt-LT"/>
        </w:rPr>
        <w:t> </w:t>
      </w:r>
      <w:proofErr w:type="spellStart"/>
      <w:r w:rsidRPr="00061172">
        <w:rPr>
          <w:rStyle w:val="apple-converted-space"/>
          <w:lang w:val="lt-LT"/>
        </w:rPr>
        <w:t>el.p.administracija@teatras.lt</w:t>
      </w:r>
      <w:proofErr w:type="spellEnd"/>
      <w:r w:rsidRPr="00061172">
        <w:rPr>
          <w:rStyle w:val="apple-converted-space"/>
          <w:lang w:val="lt-LT"/>
        </w:rPr>
        <w:t>.</w:t>
      </w:r>
    </w:p>
    <w:p w14:paraId="6B05FAF7" w14:textId="77777777" w:rsidR="00DF655A" w:rsidRPr="00061172" w:rsidRDefault="00DF655A" w:rsidP="005F0D05">
      <w:pPr>
        <w:pStyle w:val="NormalWeb"/>
        <w:spacing w:before="0" w:beforeAutospacing="0" w:after="0" w:afterAutospacing="0"/>
        <w:ind w:firstLine="567"/>
        <w:jc w:val="both"/>
        <w:rPr>
          <w:lang w:val="lt-LT"/>
        </w:rPr>
      </w:pPr>
      <w:r w:rsidRPr="00061172">
        <w:rPr>
          <w:lang w:val="lt-LT"/>
        </w:rPr>
        <w:t xml:space="preserve">Tvarkomi asmens duomenys: vardas, pavardė, asmens kodas, kontaktiniai duomenys (gyv. </w:t>
      </w:r>
      <w:proofErr w:type="spellStart"/>
      <w:r w:rsidRPr="00061172">
        <w:rPr>
          <w:lang w:val="lt-LT"/>
        </w:rPr>
        <w:t>vt.</w:t>
      </w:r>
      <w:proofErr w:type="spellEnd"/>
      <w:r w:rsidRPr="00061172">
        <w:rPr>
          <w:lang w:val="lt-LT"/>
        </w:rPr>
        <w:t xml:space="preserve"> Adresas), banko sąskaitos numeris.</w:t>
      </w:r>
    </w:p>
    <w:p w14:paraId="5F79B856" w14:textId="77777777" w:rsidR="00DF655A" w:rsidRPr="00061172" w:rsidRDefault="00DF655A" w:rsidP="005F0D05">
      <w:pPr>
        <w:pStyle w:val="NormalWeb"/>
        <w:spacing w:before="0" w:beforeAutospacing="0" w:after="0" w:afterAutospacing="0"/>
        <w:ind w:firstLine="567"/>
        <w:jc w:val="both"/>
        <w:rPr>
          <w:lang w:val="lt-LT"/>
        </w:rPr>
      </w:pPr>
    </w:p>
    <w:p w14:paraId="5BA19694" w14:textId="77777777" w:rsidR="00DF655A" w:rsidRPr="00061172" w:rsidRDefault="00DF655A" w:rsidP="005F0D05">
      <w:pPr>
        <w:pStyle w:val="NormalWeb"/>
        <w:spacing w:before="0" w:beforeAutospacing="0" w:after="0" w:afterAutospacing="0"/>
        <w:ind w:firstLine="567"/>
        <w:jc w:val="both"/>
        <w:rPr>
          <w:lang w:val="lt-LT"/>
        </w:rPr>
      </w:pPr>
      <w:r w:rsidRPr="00061172">
        <w:rPr>
          <w:lang w:val="lt-LT"/>
        </w:rPr>
        <w:t xml:space="preserve">Asmens duomenų tvarkymo teisinis pagrindas yra Bendrojo duomenų apsaugos reglamento 2016/679 (toliau – Reglamentas) 6 str. 1 d. b punktas – asmens duomenis tvarkyti yra būtina siekiant įvykdyti sutartį su duomenų subjektu, taip pat 6 str. 1 d. c punktas – teisinių prievolių, taikomų Valdytojui/Paslaugų teikėjui, tinkamas vykdymas. </w:t>
      </w:r>
    </w:p>
    <w:p w14:paraId="611A95B6" w14:textId="77777777" w:rsidR="00DF655A" w:rsidRPr="00061172" w:rsidRDefault="00DF655A" w:rsidP="005F0D05">
      <w:pPr>
        <w:pStyle w:val="NormalWeb"/>
        <w:spacing w:before="0" w:beforeAutospacing="0" w:after="0" w:afterAutospacing="0"/>
        <w:ind w:firstLine="567"/>
        <w:jc w:val="both"/>
        <w:rPr>
          <w:lang w:val="lt-LT"/>
        </w:rPr>
      </w:pPr>
      <w:r w:rsidRPr="00061172">
        <w:rPr>
          <w:lang w:val="lt-LT"/>
        </w:rPr>
        <w:t xml:space="preserve">Asmens duomenų gavėjai yra valstybinės įstaigos (VMI, SODRA), taip pat kiti tretieji asmenys (bankas, kt.), kuriems perduoti duomenų subjekto asmens duomenis reikalinga vykdant sutartį. </w:t>
      </w:r>
    </w:p>
    <w:p w14:paraId="53EE612D" w14:textId="77777777" w:rsidR="00DF655A" w:rsidRPr="00061172" w:rsidRDefault="00DF655A" w:rsidP="005F0D05">
      <w:pPr>
        <w:pStyle w:val="NormalWeb"/>
        <w:spacing w:before="0" w:beforeAutospacing="0" w:after="0" w:afterAutospacing="0"/>
        <w:ind w:firstLine="567"/>
        <w:jc w:val="both"/>
        <w:rPr>
          <w:lang w:val="lt-LT"/>
        </w:rPr>
      </w:pPr>
      <w:r w:rsidRPr="00061172">
        <w:rPr>
          <w:lang w:val="lt-LT"/>
        </w:rPr>
        <w:t>Dokumentuose įrašyti asmens duomenys tvarkomi sutarties galiojimo metu ir saugomi Bendrojoje saugojimo terminų rodyklėje nustatytais terminais, informacinėse sistemose įrašyti duomenys saugomi iki sistemų veikimo pabaigos - jeigu būtina užtikrinti sistemose esančių įrašų vientisumą ir nuoseklumą.</w:t>
      </w:r>
    </w:p>
    <w:p w14:paraId="7B12D110" w14:textId="77777777" w:rsidR="00DF655A" w:rsidRPr="00061172" w:rsidRDefault="00DF655A" w:rsidP="005F0D05">
      <w:pPr>
        <w:pStyle w:val="NormalWeb"/>
        <w:spacing w:before="0" w:beforeAutospacing="0" w:after="0" w:afterAutospacing="0"/>
        <w:ind w:firstLine="567"/>
        <w:jc w:val="both"/>
        <w:rPr>
          <w:lang w:val="lt-LT"/>
        </w:rPr>
      </w:pPr>
      <w:r w:rsidRPr="00061172">
        <w:rPr>
          <w:lang w:val="lt-LT"/>
        </w:rPr>
        <w:t xml:space="preserve">Duomenų subjektui yra žinoma, jog jis turi teisę prašyti susipažinti su duomenų valdytojo tvarkomais duomenų subjekto asmens duomenimis, teisę prašyti ištrinti asmens duomenis (jeigu duomenys buvo duoti sutikimo pagrindu), teisę atšaukti savo duotą sutikimą dėl asmens duomenų tvarkymo, teisę į asmens duomenų </w:t>
      </w:r>
      <w:proofErr w:type="spellStart"/>
      <w:r w:rsidRPr="00061172">
        <w:rPr>
          <w:lang w:val="lt-LT"/>
        </w:rPr>
        <w:t>perkeliamumą</w:t>
      </w:r>
      <w:proofErr w:type="spellEnd"/>
      <w:r w:rsidRPr="00061172">
        <w:rPr>
          <w:lang w:val="lt-LT"/>
        </w:rPr>
        <w:t xml:space="preserve">, teisę pateikti skundą priežiūros institucijai. </w:t>
      </w:r>
    </w:p>
    <w:p w14:paraId="1BEB4B3A" w14:textId="77777777" w:rsidR="00DF655A" w:rsidRPr="00061172" w:rsidRDefault="00DF655A" w:rsidP="005F0D05">
      <w:pPr>
        <w:pStyle w:val="NormalWeb"/>
        <w:spacing w:before="0" w:beforeAutospacing="0" w:after="0" w:afterAutospacing="0"/>
        <w:ind w:firstLine="567"/>
        <w:jc w:val="both"/>
        <w:rPr>
          <w:lang w:val="lt-LT"/>
        </w:rPr>
      </w:pPr>
      <w:r w:rsidRPr="00061172">
        <w:rPr>
          <w:lang w:val="lt-LT"/>
        </w:rPr>
        <w:t>Duomenų subjekto asmens duomenų tvarkymas yra būtinas sutarties vykdymui ir atsisakius pateikti asmens duomenis sutartis nebus sudaroma ir/ar vykdoma.</w:t>
      </w:r>
    </w:p>
    <w:p w14:paraId="2CB19FA7" w14:textId="77777777" w:rsidR="00DF655A" w:rsidRPr="00061172" w:rsidRDefault="00DF655A" w:rsidP="005F0D05">
      <w:pPr>
        <w:pStyle w:val="NormalWeb"/>
        <w:spacing w:before="0" w:beforeAutospacing="0" w:after="0" w:afterAutospacing="0"/>
        <w:ind w:firstLine="567"/>
        <w:jc w:val="both"/>
        <w:rPr>
          <w:lang w:val="lt-LT"/>
        </w:rPr>
      </w:pPr>
    </w:p>
    <w:p w14:paraId="35468A42" w14:textId="77777777" w:rsidR="00DF655A" w:rsidRPr="00061172" w:rsidRDefault="00DF655A" w:rsidP="005F0D05">
      <w:pPr>
        <w:pStyle w:val="NormalWeb"/>
        <w:spacing w:before="0" w:beforeAutospacing="0" w:after="0" w:afterAutospacing="0"/>
        <w:ind w:firstLine="567"/>
        <w:jc w:val="both"/>
        <w:rPr>
          <w:lang w:val="lt-LT"/>
        </w:rPr>
      </w:pPr>
    </w:p>
    <w:p w14:paraId="6E32CF7B" w14:textId="77777777" w:rsidR="00DF655A" w:rsidRPr="00061172" w:rsidRDefault="00DF655A" w:rsidP="005F0D05">
      <w:pPr>
        <w:ind w:firstLine="567"/>
        <w:rPr>
          <w:rFonts w:ascii="Times New Roman" w:hAnsi="Times New Roman" w:cs="Times New Roman"/>
          <w:sz w:val="24"/>
          <w:szCs w:val="24"/>
        </w:rPr>
      </w:pPr>
      <w:r w:rsidRPr="00061172">
        <w:rPr>
          <w:rFonts w:ascii="Times New Roman" w:hAnsi="Times New Roman" w:cs="Times New Roman"/>
          <w:sz w:val="24"/>
          <w:szCs w:val="24"/>
        </w:rPr>
        <w:t>Paslaugų teikėjas:</w:t>
      </w:r>
    </w:p>
    <w:p w14:paraId="2E4E82CB" w14:textId="77777777" w:rsidR="00DF655A" w:rsidRPr="00061172" w:rsidRDefault="00DF655A" w:rsidP="005F0D05">
      <w:pPr>
        <w:ind w:firstLine="567"/>
        <w:rPr>
          <w:rFonts w:ascii="Times New Roman" w:hAnsi="Times New Roman" w:cs="Times New Roman"/>
          <w:sz w:val="24"/>
          <w:szCs w:val="24"/>
        </w:rPr>
      </w:pPr>
    </w:p>
    <w:p w14:paraId="14FC68CF" w14:textId="77777777" w:rsidR="00DF655A" w:rsidRPr="00061172" w:rsidRDefault="00DF655A" w:rsidP="005F0D05">
      <w:pPr>
        <w:ind w:firstLine="567"/>
        <w:rPr>
          <w:rFonts w:ascii="Times New Roman" w:hAnsi="Times New Roman" w:cs="Times New Roman"/>
          <w:sz w:val="24"/>
          <w:szCs w:val="24"/>
        </w:rPr>
      </w:pPr>
      <w:r w:rsidRPr="00061172">
        <w:rPr>
          <w:rFonts w:ascii="Times New Roman" w:hAnsi="Times New Roman" w:cs="Times New Roman"/>
          <w:sz w:val="24"/>
          <w:szCs w:val="24"/>
        </w:rPr>
        <w:t>_____________________________________________</w:t>
      </w:r>
    </w:p>
    <w:p w14:paraId="324D967B" w14:textId="77777777" w:rsidR="00DF655A" w:rsidRPr="00061172" w:rsidRDefault="00DF655A" w:rsidP="005F0D05">
      <w:pPr>
        <w:ind w:firstLine="567"/>
        <w:rPr>
          <w:rFonts w:ascii="Times New Roman" w:hAnsi="Times New Roman" w:cs="Times New Roman"/>
          <w:sz w:val="24"/>
          <w:szCs w:val="24"/>
        </w:rPr>
      </w:pPr>
      <w:r w:rsidRPr="00061172">
        <w:rPr>
          <w:rFonts w:ascii="Times New Roman" w:hAnsi="Times New Roman" w:cs="Times New Roman"/>
          <w:i/>
          <w:iCs/>
          <w:sz w:val="24"/>
          <w:szCs w:val="24"/>
        </w:rPr>
        <w:t xml:space="preserve">    vardas pavardė, parašas, data</w:t>
      </w:r>
    </w:p>
    <w:p w14:paraId="6B813617" w14:textId="2356A2AF" w:rsidR="00DF655A" w:rsidRPr="00061172" w:rsidRDefault="00DF655A" w:rsidP="005F0D05">
      <w:pPr>
        <w:ind w:firstLine="567"/>
        <w:rPr>
          <w:rFonts w:ascii="Times New Roman" w:eastAsia="Times New Roman" w:hAnsi="Times New Roman" w:cs="Times New Roman"/>
          <w:sz w:val="24"/>
          <w:szCs w:val="24"/>
          <w:shd w:val="clear" w:color="auto" w:fill="FFFFFF"/>
          <w:lang w:eastAsia="ru-RU"/>
        </w:rPr>
      </w:pPr>
    </w:p>
    <w:p w14:paraId="746DDCE7" w14:textId="77777777" w:rsidR="00DF655A" w:rsidRPr="00061172" w:rsidRDefault="00DF655A" w:rsidP="005F0D05">
      <w:pPr>
        <w:ind w:firstLine="567"/>
        <w:rPr>
          <w:rFonts w:ascii="Times New Roman" w:hAnsi="Times New Roman" w:cs="Times New Roman"/>
          <w:sz w:val="24"/>
          <w:szCs w:val="24"/>
        </w:rPr>
      </w:pPr>
    </w:p>
    <w:tbl>
      <w:tblPr>
        <w:tblW w:w="9502" w:type="dxa"/>
        <w:tblInd w:w="-142" w:type="dxa"/>
        <w:tblCellMar>
          <w:left w:w="0" w:type="dxa"/>
          <w:right w:w="0" w:type="dxa"/>
        </w:tblCellMar>
        <w:tblLook w:val="0000" w:firstRow="0" w:lastRow="0" w:firstColumn="0" w:lastColumn="0" w:noHBand="0" w:noVBand="0"/>
      </w:tblPr>
      <w:tblGrid>
        <w:gridCol w:w="4428"/>
        <w:gridCol w:w="5074"/>
      </w:tblGrid>
      <w:tr w:rsidR="005F0D05" w:rsidRPr="00061172" w14:paraId="7093B757" w14:textId="77777777" w:rsidTr="00DF655A">
        <w:trPr>
          <w:trHeight w:val="610"/>
        </w:trPr>
        <w:tc>
          <w:tcPr>
            <w:tcW w:w="4428" w:type="dxa"/>
          </w:tcPr>
          <w:p w14:paraId="4B439400" w14:textId="23CF872B" w:rsidR="00DF655A" w:rsidRPr="00061172" w:rsidRDefault="00DF655A" w:rsidP="005F0D05">
            <w:pPr>
              <w:spacing w:line="240" w:lineRule="exact"/>
              <w:ind w:right="-142" w:firstLine="567"/>
              <w:jc w:val="right"/>
              <w:rPr>
                <w:rFonts w:ascii="Times New Roman" w:eastAsia="Times New Roman" w:hAnsi="Times New Roman" w:cs="Times New Roman"/>
                <w:sz w:val="24"/>
                <w:szCs w:val="24"/>
              </w:rPr>
            </w:pPr>
          </w:p>
          <w:p w14:paraId="3D9AE736" w14:textId="77777777" w:rsidR="00DF655A" w:rsidRPr="00061172" w:rsidRDefault="00DF655A" w:rsidP="005F0D05">
            <w:pPr>
              <w:spacing w:line="240" w:lineRule="exact"/>
              <w:ind w:right="-142" w:firstLine="567"/>
              <w:jc w:val="right"/>
              <w:rPr>
                <w:rFonts w:ascii="Times New Roman" w:eastAsia="Times New Roman" w:hAnsi="Times New Roman" w:cs="Times New Roman"/>
                <w:sz w:val="24"/>
                <w:szCs w:val="24"/>
              </w:rPr>
            </w:pPr>
          </w:p>
          <w:p w14:paraId="2170C8C4" w14:textId="77777777" w:rsidR="00DF655A" w:rsidRPr="00061172" w:rsidRDefault="00DF655A" w:rsidP="005F0D05">
            <w:pPr>
              <w:spacing w:line="240" w:lineRule="exact"/>
              <w:ind w:right="-142" w:firstLine="567"/>
              <w:jc w:val="right"/>
              <w:rPr>
                <w:rFonts w:ascii="Times New Roman" w:eastAsia="Times New Roman" w:hAnsi="Times New Roman" w:cs="Times New Roman"/>
                <w:sz w:val="24"/>
                <w:szCs w:val="24"/>
              </w:rPr>
            </w:pPr>
          </w:p>
          <w:p w14:paraId="761F6D91" w14:textId="77777777" w:rsidR="00DF655A" w:rsidRPr="00061172" w:rsidRDefault="00DF655A" w:rsidP="005F0D05">
            <w:pPr>
              <w:spacing w:line="240" w:lineRule="exact"/>
              <w:ind w:right="-142" w:firstLine="567"/>
              <w:jc w:val="right"/>
              <w:rPr>
                <w:rFonts w:ascii="Times New Roman" w:eastAsia="Times New Roman" w:hAnsi="Times New Roman" w:cs="Times New Roman"/>
                <w:sz w:val="24"/>
                <w:szCs w:val="24"/>
              </w:rPr>
            </w:pPr>
          </w:p>
          <w:p w14:paraId="65091F69" w14:textId="77777777" w:rsidR="00DF655A" w:rsidRPr="00061172" w:rsidRDefault="00DF655A" w:rsidP="005F0D05">
            <w:pPr>
              <w:spacing w:line="240" w:lineRule="exact"/>
              <w:ind w:right="-142" w:firstLine="567"/>
              <w:jc w:val="right"/>
              <w:rPr>
                <w:rFonts w:ascii="Times New Roman" w:eastAsia="Times New Roman" w:hAnsi="Times New Roman" w:cs="Times New Roman"/>
                <w:sz w:val="24"/>
                <w:szCs w:val="24"/>
              </w:rPr>
            </w:pPr>
          </w:p>
          <w:p w14:paraId="69706BA6" w14:textId="77777777" w:rsidR="00DF655A" w:rsidRPr="00061172" w:rsidRDefault="00DF655A" w:rsidP="005F0D05">
            <w:pPr>
              <w:spacing w:line="240" w:lineRule="exact"/>
              <w:ind w:right="-142" w:firstLine="567"/>
              <w:jc w:val="right"/>
              <w:rPr>
                <w:rFonts w:ascii="Times New Roman" w:eastAsia="Times New Roman" w:hAnsi="Times New Roman" w:cs="Times New Roman"/>
                <w:sz w:val="24"/>
                <w:szCs w:val="24"/>
              </w:rPr>
            </w:pPr>
          </w:p>
          <w:p w14:paraId="31AB2F53" w14:textId="77777777" w:rsidR="00DF655A" w:rsidRPr="00061172" w:rsidRDefault="00DF655A" w:rsidP="005F0D05">
            <w:pPr>
              <w:spacing w:line="240" w:lineRule="exact"/>
              <w:ind w:right="-142" w:firstLine="567"/>
              <w:jc w:val="right"/>
              <w:rPr>
                <w:rFonts w:ascii="Times New Roman" w:eastAsia="Times New Roman" w:hAnsi="Times New Roman" w:cs="Times New Roman"/>
                <w:sz w:val="24"/>
                <w:szCs w:val="24"/>
              </w:rPr>
            </w:pPr>
          </w:p>
          <w:p w14:paraId="26DA67DE" w14:textId="77777777" w:rsidR="00DF655A" w:rsidRPr="00061172" w:rsidRDefault="00DF655A" w:rsidP="005F0D05">
            <w:pPr>
              <w:spacing w:line="240" w:lineRule="exact"/>
              <w:ind w:right="-142" w:firstLine="567"/>
              <w:jc w:val="right"/>
              <w:rPr>
                <w:rFonts w:ascii="Times New Roman" w:eastAsia="Times New Roman" w:hAnsi="Times New Roman" w:cs="Times New Roman"/>
                <w:sz w:val="24"/>
                <w:szCs w:val="24"/>
              </w:rPr>
            </w:pPr>
          </w:p>
          <w:p w14:paraId="10BFAAFB" w14:textId="0F436084" w:rsidR="00DF655A" w:rsidRPr="00061172" w:rsidRDefault="00DF655A" w:rsidP="005F0D05">
            <w:pPr>
              <w:spacing w:line="240" w:lineRule="exact"/>
              <w:ind w:right="-142" w:firstLine="567"/>
              <w:jc w:val="right"/>
              <w:rPr>
                <w:rFonts w:ascii="Times New Roman" w:eastAsia="Times New Roman" w:hAnsi="Times New Roman" w:cs="Times New Roman"/>
                <w:sz w:val="24"/>
                <w:szCs w:val="24"/>
              </w:rPr>
            </w:pPr>
          </w:p>
        </w:tc>
        <w:tc>
          <w:tcPr>
            <w:tcW w:w="5074" w:type="dxa"/>
            <w:tcMar>
              <w:top w:w="0" w:type="dxa"/>
              <w:left w:w="108" w:type="dxa"/>
              <w:bottom w:w="0" w:type="dxa"/>
              <w:right w:w="108" w:type="dxa"/>
            </w:tcMar>
          </w:tcPr>
          <w:p w14:paraId="240F0DDE" w14:textId="77777777" w:rsidR="00DF655A" w:rsidRPr="00061172" w:rsidRDefault="00DF655A" w:rsidP="005F0D05">
            <w:pPr>
              <w:tabs>
                <w:tab w:val="left" w:pos="4879"/>
              </w:tabs>
              <w:spacing w:line="240" w:lineRule="exact"/>
              <w:ind w:right="-142" w:firstLine="567"/>
              <w:jc w:val="right"/>
              <w:rPr>
                <w:rFonts w:ascii="Times New Roman" w:eastAsia="Times New Roman" w:hAnsi="Times New Roman" w:cs="Times New Roman"/>
                <w:sz w:val="24"/>
                <w:szCs w:val="24"/>
                <w:lang w:eastAsia="lt-LT"/>
              </w:rPr>
            </w:pPr>
          </w:p>
        </w:tc>
      </w:tr>
    </w:tbl>
    <w:p w14:paraId="2BCE91FA" w14:textId="6E3E0705" w:rsidR="00264F77" w:rsidRPr="00061172" w:rsidRDefault="00264F77" w:rsidP="00C36C08">
      <w:pPr>
        <w:rPr>
          <w:rFonts w:ascii="Times New Roman" w:eastAsia="Times New Roman" w:hAnsi="Times New Roman" w:cs="Times New Roman"/>
          <w:sz w:val="24"/>
          <w:szCs w:val="24"/>
          <w:shd w:val="clear" w:color="auto" w:fill="FFFFFF"/>
          <w:lang w:eastAsia="ru-RU"/>
        </w:rPr>
      </w:pPr>
    </w:p>
    <w:sectPr w:rsidR="00264F77" w:rsidRPr="00061172" w:rsidSect="00061172">
      <w:footerReference w:type="even" r:id="rId12"/>
      <w:footerReference w:type="default" r:id="rId13"/>
      <w:pgSz w:w="12240" w:h="15840"/>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A0928" w14:textId="77777777" w:rsidR="000E4A08" w:rsidRDefault="000E4A08">
      <w:r>
        <w:separator/>
      </w:r>
    </w:p>
  </w:endnote>
  <w:endnote w:type="continuationSeparator" w:id="0">
    <w:p w14:paraId="2F009A7A" w14:textId="77777777" w:rsidR="000E4A08" w:rsidRDefault="000E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FE00" w14:textId="77777777" w:rsidR="00DB4584" w:rsidRDefault="00CE356F" w:rsidP="00992E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421580" w14:textId="77777777" w:rsidR="00DB4584" w:rsidRDefault="00DB45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32C6" w14:textId="0FB02AAA" w:rsidR="00DB4584" w:rsidRDefault="00CE356F" w:rsidP="009177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5F4F">
      <w:rPr>
        <w:rStyle w:val="PageNumber"/>
        <w:noProof/>
      </w:rPr>
      <w:t>4</w:t>
    </w:r>
    <w:r>
      <w:rPr>
        <w:rStyle w:val="PageNumber"/>
      </w:rPr>
      <w:fldChar w:fldCharType="end"/>
    </w:r>
  </w:p>
  <w:p w14:paraId="496996D1" w14:textId="77777777" w:rsidR="00DB4584" w:rsidRDefault="00DB45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273C2" w14:textId="77777777" w:rsidR="000E4A08" w:rsidRDefault="000E4A08">
      <w:r>
        <w:separator/>
      </w:r>
    </w:p>
  </w:footnote>
  <w:footnote w:type="continuationSeparator" w:id="0">
    <w:p w14:paraId="52667BB1" w14:textId="77777777" w:rsidR="000E4A08" w:rsidRDefault="000E4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684C"/>
    <w:multiLevelType w:val="multilevel"/>
    <w:tmpl w:val="DC5A0B06"/>
    <w:lvl w:ilvl="0">
      <w:start w:val="3"/>
      <w:numFmt w:val="decimal"/>
      <w:lvlText w:val="%1."/>
      <w:lvlJc w:val="left"/>
      <w:pPr>
        <w:ind w:left="510" w:hanging="510"/>
      </w:pPr>
      <w:rPr>
        <w:rFonts w:hint="default"/>
      </w:rPr>
    </w:lvl>
    <w:lvl w:ilvl="1">
      <w:start w:val="2"/>
      <w:numFmt w:val="decimal"/>
      <w:lvlText w:val="%1.%2."/>
      <w:lvlJc w:val="left"/>
      <w:pPr>
        <w:ind w:left="793" w:hanging="51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288522FF"/>
    <w:multiLevelType w:val="multilevel"/>
    <w:tmpl w:val="6DE0A244"/>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sz w:val="22"/>
        <w:szCs w:val="22"/>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 w15:restartNumberingAfterBreak="0">
    <w:nsid w:val="42086467"/>
    <w:multiLevelType w:val="multilevel"/>
    <w:tmpl w:val="2A58F020"/>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74E484D"/>
    <w:multiLevelType w:val="multilevel"/>
    <w:tmpl w:val="FD2639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8136B56"/>
    <w:multiLevelType w:val="multilevel"/>
    <w:tmpl w:val="BF9A141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color w:val="000000" w:themeColor="text1"/>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77A665AD"/>
    <w:multiLevelType w:val="multilevel"/>
    <w:tmpl w:val="B89843A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82"/>
    <w:rsid w:val="000072D0"/>
    <w:rsid w:val="00012EC8"/>
    <w:rsid w:val="000173D5"/>
    <w:rsid w:val="00021F9D"/>
    <w:rsid w:val="0002310E"/>
    <w:rsid w:val="00035C06"/>
    <w:rsid w:val="00036316"/>
    <w:rsid w:val="000468AB"/>
    <w:rsid w:val="0005019B"/>
    <w:rsid w:val="0005121F"/>
    <w:rsid w:val="00054E06"/>
    <w:rsid w:val="00061172"/>
    <w:rsid w:val="000A6352"/>
    <w:rsid w:val="000A6FAE"/>
    <w:rsid w:val="000C1B0B"/>
    <w:rsid w:val="000D10BD"/>
    <w:rsid w:val="000E4A08"/>
    <w:rsid w:val="000F1B10"/>
    <w:rsid w:val="001063E5"/>
    <w:rsid w:val="0010769B"/>
    <w:rsid w:val="001121CA"/>
    <w:rsid w:val="00117F89"/>
    <w:rsid w:val="00121589"/>
    <w:rsid w:val="001428AD"/>
    <w:rsid w:val="00154785"/>
    <w:rsid w:val="00173A0A"/>
    <w:rsid w:val="001859F5"/>
    <w:rsid w:val="00195623"/>
    <w:rsid w:val="0019632F"/>
    <w:rsid w:val="001A1035"/>
    <w:rsid w:val="001B0741"/>
    <w:rsid w:val="001B5BD6"/>
    <w:rsid w:val="001C1A74"/>
    <w:rsid w:val="001C23AB"/>
    <w:rsid w:val="001E4A8C"/>
    <w:rsid w:val="002052DB"/>
    <w:rsid w:val="002318B4"/>
    <w:rsid w:val="00232C29"/>
    <w:rsid w:val="00237019"/>
    <w:rsid w:val="00252A14"/>
    <w:rsid w:val="0025764A"/>
    <w:rsid w:val="00260970"/>
    <w:rsid w:val="00264F77"/>
    <w:rsid w:val="00270B80"/>
    <w:rsid w:val="002C35ED"/>
    <w:rsid w:val="002C4F0C"/>
    <w:rsid w:val="002C652D"/>
    <w:rsid w:val="002E0951"/>
    <w:rsid w:val="002E33D0"/>
    <w:rsid w:val="00302D4C"/>
    <w:rsid w:val="00303D53"/>
    <w:rsid w:val="003108DF"/>
    <w:rsid w:val="003336DD"/>
    <w:rsid w:val="003401B0"/>
    <w:rsid w:val="00342799"/>
    <w:rsid w:val="00362B1E"/>
    <w:rsid w:val="003726A6"/>
    <w:rsid w:val="003755DD"/>
    <w:rsid w:val="00375DAE"/>
    <w:rsid w:val="00381FAD"/>
    <w:rsid w:val="003876ED"/>
    <w:rsid w:val="00395F4F"/>
    <w:rsid w:val="003A2665"/>
    <w:rsid w:val="003A44D8"/>
    <w:rsid w:val="003B109F"/>
    <w:rsid w:val="003B5ACE"/>
    <w:rsid w:val="003C16E8"/>
    <w:rsid w:val="003D2BDD"/>
    <w:rsid w:val="003D4493"/>
    <w:rsid w:val="003E68F3"/>
    <w:rsid w:val="003F193F"/>
    <w:rsid w:val="003F4AC2"/>
    <w:rsid w:val="00411F3D"/>
    <w:rsid w:val="00414AFB"/>
    <w:rsid w:val="004213FD"/>
    <w:rsid w:val="00437135"/>
    <w:rsid w:val="0044316A"/>
    <w:rsid w:val="00447D02"/>
    <w:rsid w:val="00447F56"/>
    <w:rsid w:val="004763E9"/>
    <w:rsid w:val="004B153B"/>
    <w:rsid w:val="004C1FE5"/>
    <w:rsid w:val="004C51EE"/>
    <w:rsid w:val="004C7076"/>
    <w:rsid w:val="004E2703"/>
    <w:rsid w:val="004E276E"/>
    <w:rsid w:val="00503F40"/>
    <w:rsid w:val="00512993"/>
    <w:rsid w:val="00515884"/>
    <w:rsid w:val="00524096"/>
    <w:rsid w:val="005676B9"/>
    <w:rsid w:val="005703B8"/>
    <w:rsid w:val="00587A7D"/>
    <w:rsid w:val="005A7AFC"/>
    <w:rsid w:val="005B4D47"/>
    <w:rsid w:val="005D49CE"/>
    <w:rsid w:val="005F0D05"/>
    <w:rsid w:val="005F6FDF"/>
    <w:rsid w:val="005F7D37"/>
    <w:rsid w:val="006001C2"/>
    <w:rsid w:val="0060020A"/>
    <w:rsid w:val="006017D3"/>
    <w:rsid w:val="006213DF"/>
    <w:rsid w:val="0063598D"/>
    <w:rsid w:val="006555D6"/>
    <w:rsid w:val="00661755"/>
    <w:rsid w:val="00667000"/>
    <w:rsid w:val="00672B6B"/>
    <w:rsid w:val="00681AFD"/>
    <w:rsid w:val="006C3567"/>
    <w:rsid w:val="006D222E"/>
    <w:rsid w:val="006D5A84"/>
    <w:rsid w:val="006F17E5"/>
    <w:rsid w:val="00702DDB"/>
    <w:rsid w:val="007054E1"/>
    <w:rsid w:val="00707A99"/>
    <w:rsid w:val="00711BA2"/>
    <w:rsid w:val="007154D0"/>
    <w:rsid w:val="007157EE"/>
    <w:rsid w:val="00715885"/>
    <w:rsid w:val="00717061"/>
    <w:rsid w:val="0072010D"/>
    <w:rsid w:val="007435E0"/>
    <w:rsid w:val="007566BA"/>
    <w:rsid w:val="0075781C"/>
    <w:rsid w:val="0076126C"/>
    <w:rsid w:val="0077097C"/>
    <w:rsid w:val="00774983"/>
    <w:rsid w:val="00777198"/>
    <w:rsid w:val="00787381"/>
    <w:rsid w:val="00795E3E"/>
    <w:rsid w:val="007A1052"/>
    <w:rsid w:val="007A7CB2"/>
    <w:rsid w:val="007B6FBA"/>
    <w:rsid w:val="007C1793"/>
    <w:rsid w:val="007E77A8"/>
    <w:rsid w:val="007F1777"/>
    <w:rsid w:val="00812CAD"/>
    <w:rsid w:val="008266BA"/>
    <w:rsid w:val="00827282"/>
    <w:rsid w:val="008415A2"/>
    <w:rsid w:val="00845912"/>
    <w:rsid w:val="00876DB7"/>
    <w:rsid w:val="00882760"/>
    <w:rsid w:val="00897AFA"/>
    <w:rsid w:val="008F2F14"/>
    <w:rsid w:val="00914932"/>
    <w:rsid w:val="009204A7"/>
    <w:rsid w:val="00936183"/>
    <w:rsid w:val="009431E3"/>
    <w:rsid w:val="009620E3"/>
    <w:rsid w:val="00973350"/>
    <w:rsid w:val="00982202"/>
    <w:rsid w:val="00985418"/>
    <w:rsid w:val="0099367F"/>
    <w:rsid w:val="009955F6"/>
    <w:rsid w:val="009B46EC"/>
    <w:rsid w:val="009B5A95"/>
    <w:rsid w:val="009F1441"/>
    <w:rsid w:val="009F255A"/>
    <w:rsid w:val="009F256A"/>
    <w:rsid w:val="00A02F42"/>
    <w:rsid w:val="00A04A02"/>
    <w:rsid w:val="00A20332"/>
    <w:rsid w:val="00A34A5C"/>
    <w:rsid w:val="00A43C7D"/>
    <w:rsid w:val="00A460EE"/>
    <w:rsid w:val="00A577A7"/>
    <w:rsid w:val="00A76F44"/>
    <w:rsid w:val="00A77222"/>
    <w:rsid w:val="00AB4CF8"/>
    <w:rsid w:val="00AD54B1"/>
    <w:rsid w:val="00B11D56"/>
    <w:rsid w:val="00B1215A"/>
    <w:rsid w:val="00B27455"/>
    <w:rsid w:val="00B4222D"/>
    <w:rsid w:val="00B6600A"/>
    <w:rsid w:val="00B70252"/>
    <w:rsid w:val="00B70A1F"/>
    <w:rsid w:val="00B71955"/>
    <w:rsid w:val="00B868B1"/>
    <w:rsid w:val="00BA5742"/>
    <w:rsid w:val="00BD5EF3"/>
    <w:rsid w:val="00BF33FB"/>
    <w:rsid w:val="00BF67BA"/>
    <w:rsid w:val="00BF707B"/>
    <w:rsid w:val="00C0385A"/>
    <w:rsid w:val="00C07994"/>
    <w:rsid w:val="00C07FF2"/>
    <w:rsid w:val="00C122FB"/>
    <w:rsid w:val="00C25320"/>
    <w:rsid w:val="00C32770"/>
    <w:rsid w:val="00C32DA1"/>
    <w:rsid w:val="00C36C08"/>
    <w:rsid w:val="00C412E4"/>
    <w:rsid w:val="00C47782"/>
    <w:rsid w:val="00C514B1"/>
    <w:rsid w:val="00C51586"/>
    <w:rsid w:val="00C60B1C"/>
    <w:rsid w:val="00C70F9A"/>
    <w:rsid w:val="00C722CB"/>
    <w:rsid w:val="00C75513"/>
    <w:rsid w:val="00C84710"/>
    <w:rsid w:val="00C96B2C"/>
    <w:rsid w:val="00CA523D"/>
    <w:rsid w:val="00CB593A"/>
    <w:rsid w:val="00CC7C84"/>
    <w:rsid w:val="00CD2F2C"/>
    <w:rsid w:val="00CD2FF8"/>
    <w:rsid w:val="00CD31D7"/>
    <w:rsid w:val="00CE356F"/>
    <w:rsid w:val="00CE586E"/>
    <w:rsid w:val="00CE74EA"/>
    <w:rsid w:val="00CF311E"/>
    <w:rsid w:val="00CF66C5"/>
    <w:rsid w:val="00D0369B"/>
    <w:rsid w:val="00D06F21"/>
    <w:rsid w:val="00D11C39"/>
    <w:rsid w:val="00D30092"/>
    <w:rsid w:val="00D36F5E"/>
    <w:rsid w:val="00D42206"/>
    <w:rsid w:val="00D53370"/>
    <w:rsid w:val="00D64FBF"/>
    <w:rsid w:val="00D71294"/>
    <w:rsid w:val="00D909C3"/>
    <w:rsid w:val="00D910CA"/>
    <w:rsid w:val="00DA222F"/>
    <w:rsid w:val="00DB1B54"/>
    <w:rsid w:val="00DB4584"/>
    <w:rsid w:val="00DB7675"/>
    <w:rsid w:val="00DC3732"/>
    <w:rsid w:val="00DD2FF4"/>
    <w:rsid w:val="00DD50E8"/>
    <w:rsid w:val="00DF3CE5"/>
    <w:rsid w:val="00DF655A"/>
    <w:rsid w:val="00E03D8B"/>
    <w:rsid w:val="00E05296"/>
    <w:rsid w:val="00E06139"/>
    <w:rsid w:val="00E1301F"/>
    <w:rsid w:val="00E309C4"/>
    <w:rsid w:val="00E33661"/>
    <w:rsid w:val="00E601B0"/>
    <w:rsid w:val="00E60B7C"/>
    <w:rsid w:val="00E623F4"/>
    <w:rsid w:val="00E7230F"/>
    <w:rsid w:val="00EA3C17"/>
    <w:rsid w:val="00EB54E5"/>
    <w:rsid w:val="00EB6724"/>
    <w:rsid w:val="00EC77A6"/>
    <w:rsid w:val="00EC785D"/>
    <w:rsid w:val="00ED1AC5"/>
    <w:rsid w:val="00ED32B2"/>
    <w:rsid w:val="00F05560"/>
    <w:rsid w:val="00F20E64"/>
    <w:rsid w:val="00F34CF6"/>
    <w:rsid w:val="00F42FBE"/>
    <w:rsid w:val="00F579B7"/>
    <w:rsid w:val="00F57F41"/>
    <w:rsid w:val="00F61E63"/>
    <w:rsid w:val="00F7499C"/>
    <w:rsid w:val="00F87054"/>
    <w:rsid w:val="00FA2134"/>
    <w:rsid w:val="00FB27C5"/>
    <w:rsid w:val="00FC0C36"/>
    <w:rsid w:val="00FD157C"/>
    <w:rsid w:val="00FF2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CE65"/>
  <w15:chartTrackingRefBased/>
  <w15:docId w15:val="{64248898-8B69-445F-BD77-9DE89123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47782"/>
    <w:pPr>
      <w:tabs>
        <w:tab w:val="center" w:pos="4680"/>
        <w:tab w:val="right" w:pos="9360"/>
      </w:tabs>
    </w:pPr>
  </w:style>
  <w:style w:type="character" w:customStyle="1" w:styleId="FooterChar">
    <w:name w:val="Footer Char"/>
    <w:basedOn w:val="DefaultParagraphFont"/>
    <w:link w:val="Footer"/>
    <w:uiPriority w:val="99"/>
    <w:semiHidden/>
    <w:rsid w:val="00C47782"/>
  </w:style>
  <w:style w:type="character" w:styleId="PageNumber">
    <w:name w:val="page number"/>
    <w:basedOn w:val="DefaultParagraphFont"/>
    <w:rsid w:val="00C47782"/>
  </w:style>
  <w:style w:type="character" w:customStyle="1" w:styleId="apple-style-span">
    <w:name w:val="apple-style-span"/>
    <w:basedOn w:val="DefaultParagraphFont"/>
    <w:rsid w:val="000468AB"/>
  </w:style>
  <w:style w:type="character" w:customStyle="1" w:styleId="FontStyle23">
    <w:name w:val="Font Style23"/>
    <w:uiPriority w:val="99"/>
    <w:qFormat/>
    <w:rsid w:val="000468AB"/>
    <w:rPr>
      <w:rFonts w:ascii="Times New Roman" w:hAnsi="Times New Roman" w:cs="Times New Roman"/>
      <w:sz w:val="22"/>
      <w:szCs w:val="22"/>
    </w:rPr>
  </w:style>
  <w:style w:type="paragraph" w:styleId="BlockText">
    <w:name w:val="Block Text"/>
    <w:basedOn w:val="Normal"/>
    <w:uiPriority w:val="99"/>
    <w:rsid w:val="000468AB"/>
    <w:pPr>
      <w:ind w:left="-567" w:right="-1425"/>
    </w:pPr>
    <w:rPr>
      <w:rFonts w:ascii="TimesLT" w:eastAsia="Times New Roman" w:hAnsi="TimesLT" w:cs="Times New Roman"/>
      <w:lang w:val="en-US"/>
    </w:rPr>
  </w:style>
  <w:style w:type="paragraph" w:styleId="BalloonText">
    <w:name w:val="Balloon Text"/>
    <w:basedOn w:val="Normal"/>
    <w:link w:val="BalloonTextChar"/>
    <w:uiPriority w:val="99"/>
    <w:semiHidden/>
    <w:unhideWhenUsed/>
    <w:rsid w:val="00C722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2CB"/>
    <w:rPr>
      <w:rFonts w:ascii="Segoe UI" w:hAnsi="Segoe UI" w:cs="Segoe UI"/>
      <w:sz w:val="18"/>
      <w:szCs w:val="18"/>
    </w:rPr>
  </w:style>
  <w:style w:type="paragraph" w:customStyle="1" w:styleId="Style5">
    <w:name w:val="Style5"/>
    <w:basedOn w:val="Normal"/>
    <w:qFormat/>
    <w:rsid w:val="00237019"/>
    <w:pPr>
      <w:widowControl w:val="0"/>
      <w:suppressAutoHyphens/>
      <w:spacing w:line="254" w:lineRule="exact"/>
      <w:jc w:val="both"/>
    </w:pPr>
    <w:rPr>
      <w:rFonts w:ascii="Times New Roman" w:eastAsia="Times New Roman" w:hAnsi="Times New Roman" w:cs="Times New Roman"/>
      <w:color w:val="00000A"/>
      <w:sz w:val="20"/>
      <w:szCs w:val="20"/>
      <w:lang w:val="en-US"/>
    </w:rPr>
  </w:style>
  <w:style w:type="paragraph" w:customStyle="1" w:styleId="Style6">
    <w:name w:val="Style6"/>
    <w:basedOn w:val="Normal"/>
    <w:uiPriority w:val="99"/>
    <w:qFormat/>
    <w:rsid w:val="00237019"/>
    <w:pPr>
      <w:widowControl w:val="0"/>
      <w:suppressAutoHyphens/>
      <w:spacing w:line="253" w:lineRule="exact"/>
      <w:jc w:val="both"/>
    </w:pPr>
    <w:rPr>
      <w:rFonts w:ascii="Times New Roman" w:eastAsia="Times New Roman" w:hAnsi="Times New Roman" w:cs="Times New Roman"/>
      <w:color w:val="00000A"/>
      <w:sz w:val="20"/>
      <w:szCs w:val="20"/>
      <w:lang w:val="en-US"/>
    </w:rPr>
  </w:style>
  <w:style w:type="paragraph" w:styleId="ListParagraph">
    <w:name w:val="List Paragraph"/>
    <w:basedOn w:val="Normal"/>
    <w:uiPriority w:val="34"/>
    <w:qFormat/>
    <w:rsid w:val="00237019"/>
    <w:pPr>
      <w:ind w:left="720"/>
      <w:contextualSpacing/>
    </w:pPr>
  </w:style>
  <w:style w:type="character" w:styleId="Hyperlink">
    <w:name w:val="Hyperlink"/>
    <w:basedOn w:val="DefaultParagraphFont"/>
    <w:unhideWhenUsed/>
    <w:rsid w:val="00515884"/>
    <w:rPr>
      <w:color w:val="0000FF"/>
      <w:u w:val="single"/>
    </w:rPr>
  </w:style>
  <w:style w:type="paragraph" w:styleId="NormalWeb">
    <w:name w:val="Normal (Web)"/>
    <w:basedOn w:val="Normal"/>
    <w:uiPriority w:val="99"/>
    <w:unhideWhenUsed/>
    <w:rsid w:val="009431E3"/>
    <w:pPr>
      <w:spacing w:before="100" w:beforeAutospacing="1" w:after="100" w:afterAutospacing="1"/>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9431E3"/>
    <w:pPr>
      <w:ind w:firstLine="709"/>
      <w:jc w:val="both"/>
    </w:pPr>
    <w:rPr>
      <w:rFonts w:ascii="Times New Roman" w:eastAsia="Times New Roman" w:hAnsi="Times New Roman" w:cs="Times New Roman"/>
      <w:sz w:val="24"/>
      <w:szCs w:val="20"/>
      <w:lang w:eastAsia="lt-LT"/>
    </w:rPr>
  </w:style>
  <w:style w:type="character" w:customStyle="1" w:styleId="BodyTextIndentChar">
    <w:name w:val="Body Text Indent Char"/>
    <w:basedOn w:val="DefaultParagraphFont"/>
    <w:link w:val="BodyTextIndent"/>
    <w:uiPriority w:val="99"/>
    <w:semiHidden/>
    <w:rsid w:val="009431E3"/>
    <w:rPr>
      <w:rFonts w:ascii="Times New Roman" w:eastAsia="Times New Roman" w:hAnsi="Times New Roman" w:cs="Times New Roman"/>
      <w:sz w:val="24"/>
      <w:szCs w:val="20"/>
      <w:lang w:eastAsia="lt-LT"/>
    </w:rPr>
  </w:style>
  <w:style w:type="character" w:customStyle="1" w:styleId="apple-converted-space">
    <w:name w:val="apple-converted-space"/>
    <w:rsid w:val="009431E3"/>
  </w:style>
  <w:style w:type="paragraph" w:styleId="Revision">
    <w:name w:val="Revision"/>
    <w:hidden/>
    <w:uiPriority w:val="99"/>
    <w:semiHidden/>
    <w:rsid w:val="000F1B10"/>
  </w:style>
  <w:style w:type="character" w:styleId="CommentReference">
    <w:name w:val="annotation reference"/>
    <w:basedOn w:val="DefaultParagraphFont"/>
    <w:uiPriority w:val="99"/>
    <w:semiHidden/>
    <w:unhideWhenUsed/>
    <w:rsid w:val="001428AD"/>
    <w:rPr>
      <w:sz w:val="16"/>
      <w:szCs w:val="16"/>
    </w:rPr>
  </w:style>
  <w:style w:type="paragraph" w:styleId="CommentText">
    <w:name w:val="annotation text"/>
    <w:basedOn w:val="Normal"/>
    <w:link w:val="CommentTextChar"/>
    <w:uiPriority w:val="99"/>
    <w:unhideWhenUsed/>
    <w:rsid w:val="001428AD"/>
    <w:rPr>
      <w:sz w:val="20"/>
      <w:szCs w:val="20"/>
    </w:rPr>
  </w:style>
  <w:style w:type="character" w:customStyle="1" w:styleId="CommentTextChar">
    <w:name w:val="Comment Text Char"/>
    <w:basedOn w:val="DefaultParagraphFont"/>
    <w:link w:val="CommentText"/>
    <w:uiPriority w:val="99"/>
    <w:rsid w:val="001428AD"/>
    <w:rPr>
      <w:sz w:val="20"/>
      <w:szCs w:val="20"/>
    </w:rPr>
  </w:style>
  <w:style w:type="paragraph" w:styleId="CommentSubject">
    <w:name w:val="annotation subject"/>
    <w:basedOn w:val="CommentText"/>
    <w:next w:val="CommentText"/>
    <w:link w:val="CommentSubjectChar"/>
    <w:uiPriority w:val="99"/>
    <w:semiHidden/>
    <w:unhideWhenUsed/>
    <w:rsid w:val="001428AD"/>
    <w:rPr>
      <w:b/>
      <w:bCs/>
    </w:rPr>
  </w:style>
  <w:style w:type="character" w:customStyle="1" w:styleId="CommentSubjectChar">
    <w:name w:val="Comment Subject Char"/>
    <w:basedOn w:val="CommentTextChar"/>
    <w:link w:val="CommentSubject"/>
    <w:uiPriority w:val="99"/>
    <w:semiHidden/>
    <w:rsid w:val="001428AD"/>
    <w:rPr>
      <w:b/>
      <w:bCs/>
      <w:sz w:val="20"/>
      <w:szCs w:val="20"/>
    </w:rPr>
  </w:style>
  <w:style w:type="paragraph" w:customStyle="1" w:styleId="TableParagraph">
    <w:name w:val="Table Paragraph"/>
    <w:basedOn w:val="Normal"/>
    <w:uiPriority w:val="1"/>
    <w:qFormat/>
    <w:rsid w:val="003336DD"/>
    <w:pPr>
      <w:widowControl w:val="0"/>
      <w:autoSpaceDE w:val="0"/>
      <w:autoSpaceDN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06416">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845941390">
      <w:bodyDiv w:val="1"/>
      <w:marLeft w:val="0"/>
      <w:marRight w:val="0"/>
      <w:marTop w:val="0"/>
      <w:marBottom w:val="0"/>
      <w:divBdr>
        <w:top w:val="none" w:sz="0" w:space="0" w:color="auto"/>
        <w:left w:val="none" w:sz="0" w:space="0" w:color="auto"/>
        <w:bottom w:val="none" w:sz="0" w:space="0" w:color="auto"/>
        <w:right w:val="none" w:sz="0" w:space="0" w:color="auto"/>
      </w:divBdr>
    </w:div>
    <w:div w:id="1004093720">
      <w:bodyDiv w:val="1"/>
      <w:marLeft w:val="0"/>
      <w:marRight w:val="0"/>
      <w:marTop w:val="0"/>
      <w:marBottom w:val="0"/>
      <w:divBdr>
        <w:top w:val="none" w:sz="0" w:space="0" w:color="auto"/>
        <w:left w:val="none" w:sz="0" w:space="0" w:color="auto"/>
        <w:bottom w:val="none" w:sz="0" w:space="0" w:color="auto"/>
        <w:right w:val="none" w:sz="0" w:space="0" w:color="auto"/>
      </w:divBdr>
    </w:div>
    <w:div w:id="1059940142">
      <w:bodyDiv w:val="1"/>
      <w:marLeft w:val="0"/>
      <w:marRight w:val="0"/>
      <w:marTop w:val="0"/>
      <w:marBottom w:val="0"/>
      <w:divBdr>
        <w:top w:val="none" w:sz="0" w:space="0" w:color="auto"/>
        <w:left w:val="none" w:sz="0" w:space="0" w:color="auto"/>
        <w:bottom w:val="none" w:sz="0" w:space="0" w:color="auto"/>
        <w:right w:val="none" w:sz="0" w:space="0" w:color="auto"/>
      </w:divBdr>
    </w:div>
    <w:div w:id="1621952781">
      <w:bodyDiv w:val="1"/>
      <w:marLeft w:val="0"/>
      <w:marRight w:val="0"/>
      <w:marTop w:val="0"/>
      <w:marBottom w:val="0"/>
      <w:divBdr>
        <w:top w:val="none" w:sz="0" w:space="0" w:color="auto"/>
        <w:left w:val="none" w:sz="0" w:space="0" w:color="auto"/>
        <w:bottom w:val="none" w:sz="0" w:space="0" w:color="auto"/>
        <w:right w:val="none" w:sz="0" w:space="0" w:color="auto"/>
      </w:divBdr>
    </w:div>
    <w:div w:id="214126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FB26F4900DF8469FBE6DEA79F5BDD4" ma:contentTypeVersion="17" ma:contentTypeDescription="Create a new document." ma:contentTypeScope="" ma:versionID="0035ad1e25885c87770c788c7d28a535">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93699da47aca04420cffc8717c183737"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DB003-EB50-4BB6-ADEA-137DA1164427}">
  <ds:schemaRefs>
    <ds:schemaRef ds:uri="http://schemas.microsoft.com/sharepoint/v3/contenttype/forms"/>
  </ds:schemaRefs>
</ds:datastoreItem>
</file>

<file path=customXml/itemProps2.xml><?xml version="1.0" encoding="utf-8"?>
<ds:datastoreItem xmlns:ds="http://schemas.openxmlformats.org/officeDocument/2006/customXml" ds:itemID="{F161C65F-0D00-48E0-BED1-23B5614BD45E}">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3.xml><?xml version="1.0" encoding="utf-8"?>
<ds:datastoreItem xmlns:ds="http://schemas.openxmlformats.org/officeDocument/2006/customXml" ds:itemID="{DC278F38-85BE-46D5-896A-789E5B483ECF}">
  <ds:schemaRefs>
    <ds:schemaRef ds:uri="http://schemas.openxmlformats.org/officeDocument/2006/bibliography"/>
  </ds:schemaRefs>
</ds:datastoreItem>
</file>

<file path=customXml/itemProps4.xml><?xml version="1.0" encoding="utf-8"?>
<ds:datastoreItem xmlns:ds="http://schemas.openxmlformats.org/officeDocument/2006/customXml" ds:itemID="{D2B6D3BE-2326-4F82-8CC9-2D02FB73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7bf3-6623-4601-9ad2-aca1d10ce454"/>
    <ds:schemaRef ds:uri="7f8ee147-a255-49b1-a936-cfa66e767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8711</Words>
  <Characters>4966</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Altun</dc:creator>
  <cp:lastModifiedBy>Indrė Šiaučiūnė</cp:lastModifiedBy>
  <cp:revision>9</cp:revision>
  <cp:lastPrinted>2021-05-12T08:09:00Z</cp:lastPrinted>
  <dcterms:created xsi:type="dcterms:W3CDTF">2025-10-29T14:45:00Z</dcterms:created>
  <dcterms:modified xsi:type="dcterms:W3CDTF">2025-11-03T16:07:00Z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5259ef70-4269-4ee3-9d29-fec676763de3</vt:lpwstr>
  </property>
  <property fmtid="{D5CDD505-2E9C-101B-9397-08002B2CF9AE}" pid="3" name="ContentTypeId">
    <vt:lpwstr>0x010100B0FB26F4900DF8469FBE6DEA79F5BDD4</vt:lpwstr>
  </property>
</Properties>
</file>