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50F452" w14:textId="77777777" w:rsidR="00872191" w:rsidRPr="000D755E" w:rsidRDefault="00872191" w:rsidP="0079796F">
      <w:pPr>
        <w:spacing w:after="0" w:line="23" w:lineRule="atLeast"/>
        <w:ind w:firstLine="709"/>
        <w:jc w:val="both"/>
        <w:rPr>
          <w:rFonts w:ascii="Arial" w:eastAsia="Times New Roman" w:hAnsi="Arial" w:cs="Arial"/>
          <w:sz w:val="24"/>
          <w:szCs w:val="20"/>
        </w:rPr>
      </w:pPr>
    </w:p>
    <w:p w14:paraId="34B9D99D" w14:textId="77777777" w:rsidR="00872191" w:rsidRPr="000D755E" w:rsidRDefault="00872191" w:rsidP="0079796F">
      <w:pPr>
        <w:spacing w:after="0" w:line="23" w:lineRule="atLeast"/>
        <w:ind w:firstLine="709"/>
        <w:jc w:val="both"/>
        <w:rPr>
          <w:rFonts w:ascii="Arial" w:eastAsia="Times New Roman" w:hAnsi="Arial" w:cs="Arial"/>
          <w:sz w:val="24"/>
          <w:szCs w:val="20"/>
        </w:rPr>
      </w:pPr>
    </w:p>
    <w:p w14:paraId="58DE1E1F" w14:textId="77777777" w:rsidR="00872191" w:rsidRPr="000D755E" w:rsidRDefault="00872191" w:rsidP="0079796F">
      <w:pPr>
        <w:spacing w:after="0" w:line="23" w:lineRule="atLeast"/>
        <w:ind w:firstLine="709"/>
        <w:jc w:val="both"/>
        <w:rPr>
          <w:rFonts w:ascii="Arial" w:eastAsia="Times New Roman" w:hAnsi="Arial" w:cs="Arial"/>
          <w:sz w:val="24"/>
          <w:szCs w:val="20"/>
        </w:rPr>
      </w:pPr>
    </w:p>
    <w:p w14:paraId="5C366D0B" w14:textId="4833AC07" w:rsidR="00872191" w:rsidRPr="000D755E" w:rsidRDefault="00872191" w:rsidP="0079796F">
      <w:pPr>
        <w:spacing w:after="0" w:line="23" w:lineRule="atLeast"/>
        <w:ind w:firstLine="709"/>
        <w:jc w:val="both"/>
        <w:rPr>
          <w:rFonts w:ascii="Arial" w:eastAsia="Times New Roman" w:hAnsi="Arial" w:cs="Arial"/>
          <w:sz w:val="24"/>
          <w:szCs w:val="20"/>
        </w:rPr>
      </w:pPr>
    </w:p>
    <w:p w14:paraId="06B72707" w14:textId="520C32A1" w:rsidR="000D755E" w:rsidRPr="000D755E" w:rsidRDefault="000D755E" w:rsidP="0079796F">
      <w:pPr>
        <w:pStyle w:val="Default"/>
        <w:spacing w:line="23" w:lineRule="atLeast"/>
        <w:jc w:val="center"/>
        <w:rPr>
          <w:b/>
          <w:bCs/>
          <w:sz w:val="32"/>
          <w:szCs w:val="32"/>
        </w:rPr>
      </w:pPr>
      <w:r w:rsidRPr="000D755E">
        <w:rPr>
          <w:b/>
          <w:bCs/>
          <w:sz w:val="32"/>
          <w:szCs w:val="32"/>
          <w:highlight w:val="lightGray"/>
        </w:rPr>
        <w:t>AKCINĖ BENDROVĖ „VIA LIETUVA“</w:t>
      </w:r>
    </w:p>
    <w:p w14:paraId="7EBBF8B2" w14:textId="77777777" w:rsidR="00872191" w:rsidRPr="000D755E" w:rsidRDefault="00872191" w:rsidP="0079796F">
      <w:pPr>
        <w:spacing w:after="0" w:line="23" w:lineRule="atLeast"/>
        <w:ind w:firstLine="709"/>
        <w:jc w:val="center"/>
        <w:rPr>
          <w:rFonts w:ascii="Arial" w:eastAsia="Times New Roman" w:hAnsi="Arial" w:cs="Arial"/>
          <w:sz w:val="24"/>
          <w:szCs w:val="20"/>
        </w:rPr>
      </w:pPr>
    </w:p>
    <w:p w14:paraId="0C40BA9B" w14:textId="77777777" w:rsidR="00872191" w:rsidRDefault="00872191" w:rsidP="0079796F">
      <w:pPr>
        <w:spacing w:after="0" w:line="23" w:lineRule="atLeast"/>
        <w:ind w:firstLine="709"/>
        <w:jc w:val="center"/>
        <w:rPr>
          <w:rFonts w:ascii="Arial" w:eastAsia="Times New Roman" w:hAnsi="Arial" w:cs="Arial"/>
          <w:sz w:val="24"/>
          <w:szCs w:val="20"/>
        </w:rPr>
      </w:pPr>
    </w:p>
    <w:p w14:paraId="6000479C" w14:textId="77777777" w:rsidR="002307BC" w:rsidRDefault="002307BC" w:rsidP="0079796F">
      <w:pPr>
        <w:spacing w:after="0" w:line="23" w:lineRule="atLeast"/>
        <w:ind w:firstLine="709"/>
        <w:jc w:val="center"/>
        <w:rPr>
          <w:rFonts w:ascii="Arial" w:eastAsia="Times New Roman" w:hAnsi="Arial" w:cs="Arial"/>
          <w:sz w:val="24"/>
          <w:szCs w:val="20"/>
        </w:rPr>
      </w:pPr>
    </w:p>
    <w:p w14:paraId="6A6D8BE0" w14:textId="77777777" w:rsidR="002307BC" w:rsidRDefault="002307BC" w:rsidP="0079796F">
      <w:pPr>
        <w:spacing w:after="0" w:line="23" w:lineRule="atLeast"/>
        <w:ind w:firstLine="709"/>
        <w:jc w:val="center"/>
        <w:rPr>
          <w:rFonts w:ascii="Arial" w:eastAsia="Times New Roman" w:hAnsi="Arial" w:cs="Arial"/>
          <w:sz w:val="24"/>
          <w:szCs w:val="20"/>
        </w:rPr>
      </w:pPr>
    </w:p>
    <w:p w14:paraId="04554792" w14:textId="77777777" w:rsidR="002307BC" w:rsidRDefault="002307BC" w:rsidP="0079796F">
      <w:pPr>
        <w:spacing w:after="0" w:line="23" w:lineRule="atLeast"/>
        <w:ind w:firstLine="709"/>
        <w:jc w:val="center"/>
        <w:rPr>
          <w:rFonts w:ascii="Arial" w:eastAsia="Times New Roman" w:hAnsi="Arial" w:cs="Arial"/>
          <w:sz w:val="24"/>
          <w:szCs w:val="20"/>
        </w:rPr>
      </w:pPr>
    </w:p>
    <w:p w14:paraId="6BC9367D" w14:textId="77777777" w:rsidR="002307BC" w:rsidRDefault="002307BC" w:rsidP="0079796F">
      <w:pPr>
        <w:spacing w:after="0" w:line="23" w:lineRule="atLeast"/>
        <w:ind w:firstLine="709"/>
        <w:jc w:val="center"/>
        <w:rPr>
          <w:rFonts w:ascii="Arial" w:eastAsia="Times New Roman" w:hAnsi="Arial" w:cs="Arial"/>
          <w:sz w:val="24"/>
          <w:szCs w:val="20"/>
        </w:rPr>
      </w:pPr>
    </w:p>
    <w:p w14:paraId="203E90B4" w14:textId="77777777" w:rsidR="002307BC" w:rsidRDefault="002307BC" w:rsidP="0079796F">
      <w:pPr>
        <w:spacing w:after="0" w:line="23" w:lineRule="atLeast"/>
        <w:ind w:firstLine="709"/>
        <w:jc w:val="center"/>
        <w:rPr>
          <w:rFonts w:ascii="Arial" w:eastAsia="Times New Roman" w:hAnsi="Arial" w:cs="Arial"/>
          <w:sz w:val="24"/>
          <w:szCs w:val="20"/>
        </w:rPr>
      </w:pPr>
    </w:p>
    <w:p w14:paraId="4E8E76CF" w14:textId="77777777" w:rsidR="002307BC" w:rsidRDefault="002307BC" w:rsidP="0079796F">
      <w:pPr>
        <w:spacing w:after="0" w:line="23" w:lineRule="atLeast"/>
        <w:ind w:firstLine="709"/>
        <w:jc w:val="center"/>
        <w:rPr>
          <w:rFonts w:ascii="Arial" w:eastAsia="Times New Roman" w:hAnsi="Arial" w:cs="Arial"/>
          <w:sz w:val="24"/>
          <w:szCs w:val="20"/>
        </w:rPr>
      </w:pPr>
    </w:p>
    <w:p w14:paraId="04F58802" w14:textId="77777777" w:rsidR="00DB16D2" w:rsidRPr="000D755E" w:rsidRDefault="00DB16D2" w:rsidP="0079796F">
      <w:pPr>
        <w:spacing w:after="0" w:line="23" w:lineRule="atLeast"/>
        <w:ind w:firstLine="709"/>
        <w:jc w:val="center"/>
        <w:rPr>
          <w:rFonts w:ascii="Arial" w:eastAsia="Times New Roman" w:hAnsi="Arial" w:cs="Arial"/>
          <w:sz w:val="24"/>
          <w:szCs w:val="20"/>
        </w:rPr>
      </w:pPr>
    </w:p>
    <w:p w14:paraId="7A0019E5" w14:textId="77777777" w:rsidR="00872191" w:rsidRDefault="00872191" w:rsidP="002307BC">
      <w:pPr>
        <w:spacing w:after="120" w:line="23" w:lineRule="atLeast"/>
        <w:jc w:val="center"/>
        <w:rPr>
          <w:rFonts w:ascii="Arial" w:eastAsia="Times New Roman" w:hAnsi="Arial" w:cs="Arial"/>
          <w:b/>
          <w:sz w:val="32"/>
          <w:szCs w:val="20"/>
        </w:rPr>
      </w:pPr>
      <w:r w:rsidRPr="000D755E">
        <w:rPr>
          <w:rFonts w:ascii="Arial" w:eastAsia="Times New Roman" w:hAnsi="Arial" w:cs="Arial"/>
          <w:b/>
          <w:sz w:val="32"/>
          <w:szCs w:val="20"/>
        </w:rPr>
        <w:t>TECHNINĖ SPECIFIKACIJA</w:t>
      </w:r>
    </w:p>
    <w:p w14:paraId="01A252EA" w14:textId="77777777" w:rsidR="00C01C7F" w:rsidRPr="00DB16D2" w:rsidRDefault="00DA447D" w:rsidP="002307BC">
      <w:pPr>
        <w:spacing w:after="120" w:line="23" w:lineRule="atLeast"/>
        <w:jc w:val="center"/>
        <w:rPr>
          <w:rFonts w:ascii="Arial" w:eastAsia="Times New Roman" w:hAnsi="Arial" w:cs="Arial"/>
          <w:b/>
          <w:bCs/>
          <w:sz w:val="32"/>
          <w:szCs w:val="32"/>
        </w:rPr>
      </w:pPr>
      <w:r w:rsidRPr="00DB16D2">
        <w:rPr>
          <w:rFonts w:ascii="Arial" w:eastAsia="Times New Roman" w:hAnsi="Arial" w:cs="Arial"/>
          <w:b/>
          <w:bCs/>
          <w:sz w:val="32"/>
          <w:szCs w:val="32"/>
        </w:rPr>
        <w:t>PROJEKTO VYKDYMO PRIEŽIŪRA</w:t>
      </w:r>
    </w:p>
    <w:p w14:paraId="5D9F92F6" w14:textId="77777777" w:rsidR="00C01C7F" w:rsidRDefault="00C01C7F" w:rsidP="0079796F">
      <w:pPr>
        <w:spacing w:after="0" w:line="23" w:lineRule="atLeast"/>
        <w:jc w:val="center"/>
        <w:rPr>
          <w:rFonts w:ascii="Arial" w:eastAsia="Times New Roman" w:hAnsi="Arial" w:cs="Arial"/>
          <w:b/>
          <w:bCs/>
          <w:sz w:val="24"/>
          <w:szCs w:val="24"/>
        </w:rPr>
      </w:pPr>
    </w:p>
    <w:p w14:paraId="049ABE11" w14:textId="7B4E8E4C" w:rsidR="00872191" w:rsidRPr="00DA447D" w:rsidRDefault="00455CC6" w:rsidP="0079796F">
      <w:pPr>
        <w:spacing w:after="0" w:line="23" w:lineRule="atLeast"/>
        <w:jc w:val="center"/>
        <w:rPr>
          <w:rFonts w:ascii="Arial" w:eastAsia="Times New Roman" w:hAnsi="Arial" w:cs="Arial"/>
          <w:b/>
          <w:bCs/>
          <w:sz w:val="24"/>
          <w:szCs w:val="20"/>
        </w:rPr>
      </w:pPr>
      <w:r w:rsidRPr="00CB2C7F">
        <w:rPr>
          <w:rFonts w:ascii="Arial" w:hAnsi="Arial" w:cs="Arial"/>
          <w:b/>
          <w:bCs/>
        </w:rPr>
        <w:t>Valstybinės reikšmės krašto kelio Nr. 181 Seirijai–Simnas–Igliauka ruožo nuo 17,260 iki 20,320 km</w:t>
      </w:r>
      <w:r w:rsidRPr="00B44875">
        <w:rPr>
          <w:rFonts w:ascii="Arial" w:hAnsi="Arial" w:cs="Arial"/>
          <w:b/>
          <w:bCs/>
        </w:rPr>
        <w:t xml:space="preserve"> </w:t>
      </w:r>
      <w:r w:rsidRPr="009B1983">
        <w:rPr>
          <w:rFonts w:ascii="Arial" w:hAnsi="Arial" w:cs="Arial"/>
          <w:b/>
          <w:bCs/>
        </w:rPr>
        <w:t>kapitalinio remonto projekto vykdymo priežiūra</w:t>
      </w:r>
      <w:r w:rsidRPr="00DA447D">
        <w:rPr>
          <w:rFonts w:ascii="Arial" w:eastAsia="Times New Roman" w:hAnsi="Arial" w:cs="Arial"/>
          <w:b/>
          <w:bCs/>
          <w:sz w:val="24"/>
          <w:szCs w:val="20"/>
        </w:rPr>
        <w:t xml:space="preserve"> </w:t>
      </w:r>
      <w:r w:rsidR="00872191" w:rsidRPr="00DA447D">
        <w:rPr>
          <w:rFonts w:ascii="Arial" w:eastAsia="Times New Roman" w:hAnsi="Arial" w:cs="Arial"/>
          <w:b/>
          <w:bCs/>
          <w:sz w:val="24"/>
          <w:szCs w:val="20"/>
        </w:rPr>
        <w:br w:type="page"/>
      </w:r>
    </w:p>
    <w:p w14:paraId="088F31A6" w14:textId="61A6178C" w:rsidR="00E51253" w:rsidRPr="00C01C7F" w:rsidRDefault="0096440C" w:rsidP="008A5C7A">
      <w:pPr>
        <w:numPr>
          <w:ilvl w:val="0"/>
          <w:numId w:val="1"/>
        </w:numPr>
        <w:spacing w:after="120" w:line="23" w:lineRule="atLeast"/>
        <w:ind w:left="567" w:firstLine="0"/>
        <w:jc w:val="both"/>
        <w:rPr>
          <w:rFonts w:ascii="Arial" w:eastAsia="Times New Roman" w:hAnsi="Arial" w:cs="Arial"/>
          <w:sz w:val="24"/>
          <w:szCs w:val="24"/>
        </w:rPr>
      </w:pPr>
      <w:r w:rsidRPr="00C01C7F">
        <w:rPr>
          <w:rFonts w:ascii="Arial" w:eastAsia="Times New Roman" w:hAnsi="Arial" w:cs="Arial"/>
          <w:b/>
          <w:sz w:val="24"/>
          <w:szCs w:val="24"/>
        </w:rPr>
        <w:lastRenderedPageBreak/>
        <w:t>TECHNINĖJE SPECIFIKACIJOJE VARTOJAM</w:t>
      </w:r>
      <w:r w:rsidR="00A675D2" w:rsidRPr="00C01C7F">
        <w:rPr>
          <w:rFonts w:ascii="Arial" w:eastAsia="Times New Roman" w:hAnsi="Arial" w:cs="Arial"/>
          <w:b/>
          <w:sz w:val="24"/>
          <w:szCs w:val="24"/>
        </w:rPr>
        <w:t>O</w:t>
      </w:r>
      <w:r w:rsidRPr="00C01C7F">
        <w:rPr>
          <w:rFonts w:ascii="Arial" w:eastAsia="Times New Roman" w:hAnsi="Arial" w:cs="Arial"/>
          <w:b/>
          <w:sz w:val="24"/>
          <w:szCs w:val="24"/>
        </w:rPr>
        <w:t>S SĄVOKOS IR JŲ TRUMPINIAI</w:t>
      </w:r>
    </w:p>
    <w:p w14:paraId="17A99E0F" w14:textId="20B57990" w:rsidR="00E51253" w:rsidRPr="00C01C7F" w:rsidRDefault="00AC1F04" w:rsidP="008A5C7A">
      <w:pPr>
        <w:numPr>
          <w:ilvl w:val="1"/>
          <w:numId w:val="1"/>
        </w:numPr>
        <w:spacing w:after="120" w:line="23" w:lineRule="atLeast"/>
        <w:ind w:left="567" w:firstLine="0"/>
        <w:jc w:val="both"/>
        <w:rPr>
          <w:rFonts w:ascii="Arial" w:eastAsia="Times New Roman" w:hAnsi="Arial" w:cs="Arial"/>
          <w:sz w:val="24"/>
          <w:szCs w:val="24"/>
        </w:rPr>
      </w:pPr>
      <w:bookmarkStart w:id="0" w:name="_Hlk124847816"/>
      <w:r w:rsidRPr="00C01C7F">
        <w:rPr>
          <w:rFonts w:ascii="Arial" w:eastAsia="Times New Roman" w:hAnsi="Arial" w:cs="Arial"/>
          <w:sz w:val="24"/>
          <w:szCs w:val="24"/>
        </w:rPr>
        <w:t>Akcinė bendrovė</w:t>
      </w:r>
      <w:r w:rsidR="00E51253" w:rsidRPr="00C01C7F">
        <w:rPr>
          <w:rFonts w:ascii="Arial" w:eastAsia="Times New Roman" w:hAnsi="Arial" w:cs="Arial"/>
          <w:sz w:val="24"/>
          <w:szCs w:val="24"/>
        </w:rPr>
        <w:t xml:space="preserve"> </w:t>
      </w:r>
      <w:bookmarkEnd w:id="0"/>
      <w:r w:rsidR="00F65274" w:rsidRPr="00C01C7F">
        <w:rPr>
          <w:rFonts w:ascii="Arial" w:eastAsia="Times New Roman" w:hAnsi="Arial" w:cs="Arial"/>
          <w:sz w:val="24"/>
          <w:szCs w:val="24"/>
        </w:rPr>
        <w:t>Via Lietuva</w:t>
      </w:r>
      <w:r w:rsidR="000D755E" w:rsidRPr="00C01C7F">
        <w:rPr>
          <w:rFonts w:ascii="Arial" w:eastAsia="Times New Roman" w:hAnsi="Arial" w:cs="Arial"/>
          <w:sz w:val="24"/>
          <w:szCs w:val="24"/>
        </w:rPr>
        <w:t xml:space="preserve"> </w:t>
      </w:r>
      <w:r w:rsidR="00E51253" w:rsidRPr="00C01C7F">
        <w:rPr>
          <w:rFonts w:ascii="Arial" w:eastAsia="Times New Roman" w:hAnsi="Arial" w:cs="Arial"/>
          <w:sz w:val="24"/>
          <w:szCs w:val="24"/>
        </w:rPr>
        <w:t xml:space="preserve">– </w:t>
      </w:r>
      <w:r w:rsidR="00F65274" w:rsidRPr="00C01C7F">
        <w:rPr>
          <w:rFonts w:ascii="Arial" w:eastAsia="Times New Roman" w:hAnsi="Arial" w:cs="Arial"/>
          <w:sz w:val="24"/>
          <w:szCs w:val="24"/>
        </w:rPr>
        <w:t>Užsakovas</w:t>
      </w:r>
      <w:r w:rsidR="004A3E8F">
        <w:rPr>
          <w:rFonts w:ascii="Arial" w:eastAsia="Times New Roman" w:hAnsi="Arial" w:cs="Arial"/>
          <w:sz w:val="24"/>
          <w:szCs w:val="24"/>
        </w:rPr>
        <w:t xml:space="preserve"> arba Bendrovė</w:t>
      </w:r>
      <w:r w:rsidR="00E51253" w:rsidRPr="00C01C7F">
        <w:rPr>
          <w:rFonts w:ascii="Arial" w:eastAsia="Times New Roman" w:hAnsi="Arial" w:cs="Arial"/>
          <w:sz w:val="24"/>
          <w:szCs w:val="24"/>
        </w:rPr>
        <w:t>;</w:t>
      </w:r>
    </w:p>
    <w:p w14:paraId="1F86574F" w14:textId="07051148" w:rsidR="00E51253" w:rsidRPr="00C01C7F" w:rsidRDefault="007D5698" w:rsidP="008A5C7A">
      <w:pPr>
        <w:numPr>
          <w:ilvl w:val="1"/>
          <w:numId w:val="1"/>
        </w:numPr>
        <w:spacing w:after="120" w:line="23" w:lineRule="atLeast"/>
        <w:ind w:left="567" w:firstLine="0"/>
        <w:jc w:val="both"/>
        <w:rPr>
          <w:rFonts w:ascii="Arial" w:eastAsia="Times New Roman" w:hAnsi="Arial" w:cs="Arial"/>
          <w:sz w:val="24"/>
          <w:szCs w:val="24"/>
        </w:rPr>
      </w:pPr>
      <w:r w:rsidRPr="00C01C7F">
        <w:rPr>
          <w:rFonts w:ascii="Arial" w:eastAsia="Times New Roman" w:hAnsi="Arial" w:cs="Arial"/>
          <w:sz w:val="24"/>
          <w:szCs w:val="24"/>
        </w:rPr>
        <w:t>P</w:t>
      </w:r>
      <w:r w:rsidR="0096440C" w:rsidRPr="00C01C7F">
        <w:rPr>
          <w:rFonts w:ascii="Arial" w:eastAsia="Times New Roman" w:hAnsi="Arial" w:cs="Arial"/>
          <w:sz w:val="24"/>
          <w:szCs w:val="24"/>
        </w:rPr>
        <w:t>rojekto vykdymo priežiūros paslaugas teikianti įmonė</w:t>
      </w:r>
      <w:r w:rsidR="00E51253" w:rsidRPr="00C01C7F">
        <w:rPr>
          <w:rFonts w:ascii="Arial" w:eastAsia="Times New Roman" w:hAnsi="Arial" w:cs="Arial"/>
          <w:sz w:val="24"/>
          <w:szCs w:val="24"/>
        </w:rPr>
        <w:t xml:space="preserve"> – </w:t>
      </w:r>
      <w:r w:rsidR="00F65274" w:rsidRPr="00C01C7F">
        <w:rPr>
          <w:rFonts w:ascii="Arial" w:eastAsia="Times New Roman" w:hAnsi="Arial" w:cs="Arial"/>
          <w:sz w:val="24"/>
          <w:szCs w:val="24"/>
        </w:rPr>
        <w:t>Paslaugos teikėjas</w:t>
      </w:r>
      <w:r w:rsidRPr="00C01C7F">
        <w:rPr>
          <w:rFonts w:ascii="Arial" w:eastAsia="Times New Roman" w:hAnsi="Arial" w:cs="Arial"/>
          <w:sz w:val="24"/>
          <w:szCs w:val="24"/>
        </w:rPr>
        <w:t xml:space="preserve"> arba Projektuotojas</w:t>
      </w:r>
      <w:r w:rsidR="00431178" w:rsidRPr="00C01C7F">
        <w:rPr>
          <w:rFonts w:ascii="Arial" w:eastAsia="Times New Roman" w:hAnsi="Arial" w:cs="Arial"/>
          <w:sz w:val="24"/>
          <w:szCs w:val="24"/>
        </w:rPr>
        <w:t>;</w:t>
      </w:r>
    </w:p>
    <w:p w14:paraId="05C94DB6" w14:textId="1ACA516C" w:rsidR="007D5698" w:rsidRPr="00C01C7F" w:rsidRDefault="007D5698" w:rsidP="008A5C7A">
      <w:pPr>
        <w:numPr>
          <w:ilvl w:val="1"/>
          <w:numId w:val="1"/>
        </w:numPr>
        <w:spacing w:after="120" w:line="23" w:lineRule="atLeast"/>
        <w:ind w:left="567" w:firstLine="0"/>
        <w:jc w:val="both"/>
        <w:rPr>
          <w:rFonts w:ascii="Arial" w:eastAsia="Times New Roman" w:hAnsi="Arial" w:cs="Arial"/>
          <w:sz w:val="24"/>
          <w:szCs w:val="24"/>
        </w:rPr>
      </w:pPr>
      <w:r w:rsidRPr="00C01C7F">
        <w:rPr>
          <w:rFonts w:ascii="Arial" w:eastAsia="Times New Roman" w:hAnsi="Arial" w:cs="Arial"/>
          <w:sz w:val="24"/>
          <w:szCs w:val="24"/>
        </w:rPr>
        <w:t>Rangos darbus vykdanti įmonė – Rangovas</w:t>
      </w:r>
      <w:r w:rsidR="00B14B52">
        <w:rPr>
          <w:rFonts w:ascii="Arial" w:eastAsia="Times New Roman" w:hAnsi="Arial" w:cs="Arial"/>
          <w:sz w:val="24"/>
          <w:szCs w:val="24"/>
        </w:rPr>
        <w:t>;</w:t>
      </w:r>
    </w:p>
    <w:p w14:paraId="63E02234" w14:textId="5EA25747" w:rsidR="007D5698" w:rsidRPr="00C01C7F" w:rsidRDefault="007D5698" w:rsidP="008A5C7A">
      <w:pPr>
        <w:numPr>
          <w:ilvl w:val="1"/>
          <w:numId w:val="1"/>
        </w:numPr>
        <w:spacing w:after="120" w:line="23" w:lineRule="atLeast"/>
        <w:ind w:left="567" w:firstLine="0"/>
        <w:jc w:val="both"/>
        <w:rPr>
          <w:rFonts w:ascii="Arial" w:eastAsia="Times New Roman" w:hAnsi="Arial" w:cs="Arial"/>
          <w:sz w:val="24"/>
          <w:szCs w:val="24"/>
        </w:rPr>
      </w:pPr>
      <w:r w:rsidRPr="00C01C7F">
        <w:rPr>
          <w:rFonts w:ascii="Arial" w:eastAsia="Times New Roman" w:hAnsi="Arial" w:cs="Arial"/>
          <w:sz w:val="24"/>
          <w:szCs w:val="24"/>
        </w:rPr>
        <w:t>Techninę priežiūrą vykdanti įmonė – Prižiūrėtojas</w:t>
      </w:r>
      <w:r w:rsidR="00B14B52">
        <w:rPr>
          <w:rFonts w:ascii="Arial" w:eastAsia="Times New Roman" w:hAnsi="Arial" w:cs="Arial"/>
          <w:sz w:val="24"/>
          <w:szCs w:val="24"/>
        </w:rPr>
        <w:t>;</w:t>
      </w:r>
    </w:p>
    <w:p w14:paraId="28144A4B" w14:textId="2C2F2E68" w:rsidR="000874F1" w:rsidRPr="00C01C7F" w:rsidRDefault="000874F1" w:rsidP="008A5C7A">
      <w:pPr>
        <w:numPr>
          <w:ilvl w:val="1"/>
          <w:numId w:val="1"/>
        </w:numPr>
        <w:spacing w:after="120" w:line="23" w:lineRule="atLeast"/>
        <w:ind w:left="567" w:firstLine="0"/>
        <w:jc w:val="both"/>
        <w:rPr>
          <w:rFonts w:ascii="Arial" w:eastAsia="Times New Roman" w:hAnsi="Arial" w:cs="Arial"/>
          <w:sz w:val="24"/>
          <w:szCs w:val="24"/>
        </w:rPr>
      </w:pPr>
      <w:r w:rsidRPr="00C01C7F">
        <w:rPr>
          <w:rFonts w:ascii="Arial" w:eastAsia="Times New Roman" w:hAnsi="Arial" w:cs="Arial"/>
          <w:sz w:val="24"/>
          <w:szCs w:val="24"/>
        </w:rPr>
        <w:t>Projekto statybos dalyviai – Projektuotojas, Užsakovas, Rangovas ir Prižiūrėtojas</w:t>
      </w:r>
      <w:r w:rsidR="009D2C96">
        <w:rPr>
          <w:rFonts w:ascii="Arial" w:eastAsia="Times New Roman" w:hAnsi="Arial" w:cs="Arial"/>
          <w:sz w:val="24"/>
          <w:szCs w:val="24"/>
        </w:rPr>
        <w:t>;</w:t>
      </w:r>
    </w:p>
    <w:p w14:paraId="75CF14D7" w14:textId="29142313" w:rsidR="000874F1" w:rsidRPr="00C01C7F" w:rsidRDefault="000874F1" w:rsidP="008A5C7A">
      <w:pPr>
        <w:numPr>
          <w:ilvl w:val="1"/>
          <w:numId w:val="1"/>
        </w:numPr>
        <w:spacing w:after="120" w:line="23" w:lineRule="atLeast"/>
        <w:ind w:left="567" w:firstLine="0"/>
        <w:jc w:val="both"/>
        <w:rPr>
          <w:rFonts w:ascii="Arial" w:eastAsia="Times New Roman" w:hAnsi="Arial" w:cs="Arial"/>
          <w:sz w:val="24"/>
          <w:szCs w:val="24"/>
        </w:rPr>
      </w:pPr>
      <w:r w:rsidRPr="00C01C7F">
        <w:rPr>
          <w:rFonts w:ascii="Arial" w:eastAsia="Times New Roman" w:hAnsi="Arial" w:cs="Arial"/>
          <w:sz w:val="24"/>
          <w:szCs w:val="24"/>
        </w:rPr>
        <w:t>Projektuotojo parengtas rekonstravimo ir (ar) kapitalinio remonto projektas – Projektas</w:t>
      </w:r>
      <w:r w:rsidR="009D2C96">
        <w:rPr>
          <w:rFonts w:ascii="Arial" w:eastAsia="Times New Roman" w:hAnsi="Arial" w:cs="Arial"/>
          <w:sz w:val="24"/>
          <w:szCs w:val="24"/>
        </w:rPr>
        <w:t>;</w:t>
      </w:r>
    </w:p>
    <w:p w14:paraId="6091245C" w14:textId="04925AD6" w:rsidR="007D5698" w:rsidRDefault="000874F1" w:rsidP="008A5C7A">
      <w:pPr>
        <w:numPr>
          <w:ilvl w:val="1"/>
          <w:numId w:val="1"/>
        </w:numPr>
        <w:spacing w:after="0" w:line="23" w:lineRule="atLeast"/>
        <w:ind w:left="567" w:firstLine="0"/>
        <w:jc w:val="both"/>
        <w:rPr>
          <w:rFonts w:ascii="Arial" w:eastAsia="Times New Roman" w:hAnsi="Arial" w:cs="Arial"/>
          <w:sz w:val="24"/>
          <w:szCs w:val="24"/>
        </w:rPr>
      </w:pPr>
      <w:r w:rsidRPr="00C01C7F">
        <w:rPr>
          <w:rFonts w:ascii="Arial" w:eastAsia="Times New Roman" w:hAnsi="Arial" w:cs="Arial"/>
          <w:sz w:val="24"/>
          <w:szCs w:val="24"/>
        </w:rPr>
        <w:t xml:space="preserve">Su Projektuotoju </w:t>
      </w:r>
      <w:r w:rsidR="007D5698" w:rsidRPr="00C01C7F">
        <w:rPr>
          <w:rFonts w:ascii="Arial" w:eastAsia="Times New Roman" w:hAnsi="Arial" w:cs="Arial"/>
          <w:sz w:val="24"/>
          <w:szCs w:val="24"/>
        </w:rPr>
        <w:t>pasirašyta projekto vykdymo priežiūros sutartis</w:t>
      </w:r>
      <w:r w:rsidRPr="00C01C7F">
        <w:rPr>
          <w:rFonts w:ascii="Arial" w:eastAsia="Times New Roman" w:hAnsi="Arial" w:cs="Arial"/>
          <w:sz w:val="24"/>
          <w:szCs w:val="24"/>
        </w:rPr>
        <w:t xml:space="preserve"> – Sutartis</w:t>
      </w:r>
      <w:r w:rsidR="009D2C96">
        <w:rPr>
          <w:rFonts w:ascii="Arial" w:eastAsia="Times New Roman" w:hAnsi="Arial" w:cs="Arial"/>
          <w:sz w:val="24"/>
          <w:szCs w:val="24"/>
        </w:rPr>
        <w:t>.</w:t>
      </w:r>
    </w:p>
    <w:p w14:paraId="4163D0DE" w14:textId="77777777" w:rsidR="004A3E8F" w:rsidRPr="00C01C7F" w:rsidRDefault="004A3E8F" w:rsidP="0079796F">
      <w:pPr>
        <w:spacing w:after="0" w:line="23" w:lineRule="atLeast"/>
        <w:ind w:left="567"/>
        <w:jc w:val="both"/>
        <w:rPr>
          <w:rFonts w:ascii="Arial" w:eastAsia="Times New Roman" w:hAnsi="Arial" w:cs="Arial"/>
          <w:sz w:val="24"/>
          <w:szCs w:val="24"/>
        </w:rPr>
      </w:pPr>
    </w:p>
    <w:p w14:paraId="7D0CF26C" w14:textId="60882975" w:rsidR="00872191" w:rsidRPr="00B94C63" w:rsidRDefault="00F65274" w:rsidP="008A5C7A">
      <w:pPr>
        <w:numPr>
          <w:ilvl w:val="0"/>
          <w:numId w:val="1"/>
        </w:numPr>
        <w:suppressAutoHyphens/>
        <w:spacing w:after="120" w:line="23" w:lineRule="atLeast"/>
        <w:ind w:left="567" w:firstLine="0"/>
        <w:jc w:val="both"/>
        <w:rPr>
          <w:rFonts w:ascii="Arial" w:eastAsia="Times New Roman" w:hAnsi="Arial" w:cs="Arial"/>
          <w:sz w:val="24"/>
          <w:szCs w:val="24"/>
        </w:rPr>
      </w:pPr>
      <w:r w:rsidRPr="00B94C63">
        <w:rPr>
          <w:rFonts w:ascii="Arial" w:eastAsia="Times New Roman" w:hAnsi="Arial" w:cs="Arial"/>
          <w:b/>
          <w:sz w:val="24"/>
          <w:szCs w:val="24"/>
        </w:rPr>
        <w:t>PASLAUGOS TEIKĖJO ĮSIPAREIGOJIMAI</w:t>
      </w:r>
    </w:p>
    <w:p w14:paraId="6C0BA589" w14:textId="24160A33" w:rsidR="00F65274" w:rsidRPr="00B94C63" w:rsidRDefault="00F65274" w:rsidP="008A5C7A">
      <w:pPr>
        <w:numPr>
          <w:ilvl w:val="1"/>
          <w:numId w:val="1"/>
        </w:numPr>
        <w:suppressAutoHyphens/>
        <w:spacing w:after="120" w:line="23" w:lineRule="atLeast"/>
        <w:ind w:left="567" w:firstLine="1"/>
        <w:jc w:val="both"/>
        <w:rPr>
          <w:rStyle w:val="eop"/>
          <w:rFonts w:ascii="Arial" w:eastAsia="Times New Roman" w:hAnsi="Arial" w:cs="Arial"/>
          <w:sz w:val="24"/>
          <w:szCs w:val="24"/>
        </w:rPr>
      </w:pPr>
      <w:r w:rsidRPr="2A26CC8E">
        <w:rPr>
          <w:rStyle w:val="normaltextrun"/>
          <w:rFonts w:ascii="Arial" w:hAnsi="Arial" w:cs="Arial"/>
          <w:sz w:val="24"/>
          <w:szCs w:val="24"/>
        </w:rPr>
        <w:t xml:space="preserve">Per </w:t>
      </w:r>
      <w:r w:rsidR="00277330" w:rsidRPr="2A26CC8E">
        <w:rPr>
          <w:rStyle w:val="normaltextrun"/>
          <w:rFonts w:ascii="Arial" w:hAnsi="Arial" w:cs="Arial"/>
          <w:sz w:val="24"/>
          <w:szCs w:val="24"/>
        </w:rPr>
        <w:t>10 (dešimt) darbo dienų nuo Sutarties pasirašymo</w:t>
      </w:r>
      <w:r w:rsidRPr="2A26CC8E">
        <w:rPr>
          <w:rStyle w:val="normaltextrun"/>
          <w:rFonts w:ascii="Arial" w:hAnsi="Arial" w:cs="Arial"/>
          <w:sz w:val="24"/>
          <w:szCs w:val="24"/>
        </w:rPr>
        <w:t xml:space="preserve"> pateikti Užsakovui statinio projektuotojo įsakymą dėl projekto vykdymo priežiūros vadovo (grupės) paskyrimo (grupės vadovo ir narių vardai, pavardės, pareigos, dokumentų, suteikiančių teisę eiti atitinkamas pareigas, išdavimo, galiojimo datos ir numeriai), </w:t>
      </w:r>
      <w:r w:rsidR="00776EFE" w:rsidRPr="00776EFE">
        <w:rPr>
          <w:rFonts w:ascii="Arial" w:hAnsi="Arial" w:cs="Arial"/>
          <w:sz w:val="24"/>
          <w:szCs w:val="24"/>
        </w:rPr>
        <w:t>statinio projekto vykdymo priežiūros veiklos</w:t>
      </w:r>
      <w:r w:rsidRPr="2A26CC8E">
        <w:rPr>
          <w:rStyle w:val="normaltextrun"/>
          <w:rFonts w:ascii="Arial" w:hAnsi="Arial" w:cs="Arial"/>
          <w:sz w:val="24"/>
          <w:szCs w:val="24"/>
        </w:rPr>
        <w:t xml:space="preserve"> civilinės atsakomybės draudimo liudijimo (poliso) bei draudimo įmokų sumokėjim</w:t>
      </w:r>
      <w:r w:rsidR="00776EFE">
        <w:rPr>
          <w:rStyle w:val="normaltextrun"/>
          <w:rFonts w:ascii="Arial" w:hAnsi="Arial" w:cs="Arial"/>
          <w:sz w:val="24"/>
          <w:szCs w:val="24"/>
        </w:rPr>
        <w:t>ą patvirtinančių dokumentų</w:t>
      </w:r>
      <w:r w:rsidRPr="2A26CC8E">
        <w:rPr>
          <w:rStyle w:val="normaltextrun"/>
          <w:rFonts w:ascii="Arial" w:hAnsi="Arial" w:cs="Arial"/>
          <w:sz w:val="24"/>
          <w:szCs w:val="24"/>
        </w:rPr>
        <w:t xml:space="preserve"> patvirtintas kopijas</w:t>
      </w:r>
      <w:r w:rsidR="004A3E8F">
        <w:rPr>
          <w:rStyle w:val="normaltextrun"/>
          <w:rFonts w:ascii="Arial" w:hAnsi="Arial" w:cs="Arial"/>
          <w:sz w:val="24"/>
          <w:szCs w:val="24"/>
        </w:rPr>
        <w:t>;</w:t>
      </w:r>
    </w:p>
    <w:p w14:paraId="5E9F5774" w14:textId="70180D1C" w:rsidR="3CC78B91" w:rsidRDefault="3CC78B91" w:rsidP="008A5C7A">
      <w:pPr>
        <w:numPr>
          <w:ilvl w:val="1"/>
          <w:numId w:val="1"/>
        </w:numPr>
        <w:spacing w:after="120" w:line="23" w:lineRule="atLeast"/>
        <w:ind w:left="567" w:firstLine="1"/>
        <w:jc w:val="both"/>
        <w:rPr>
          <w:rStyle w:val="eop"/>
          <w:rFonts w:ascii="Arial" w:eastAsia="Times New Roman" w:hAnsi="Arial" w:cs="Arial"/>
          <w:sz w:val="24"/>
          <w:szCs w:val="24"/>
        </w:rPr>
      </w:pPr>
      <w:r w:rsidRPr="2A26CC8E">
        <w:rPr>
          <w:rStyle w:val="eop"/>
          <w:rFonts w:ascii="Arial" w:eastAsia="Times New Roman" w:hAnsi="Arial" w:cs="Arial"/>
          <w:sz w:val="24"/>
          <w:szCs w:val="24"/>
        </w:rPr>
        <w:t>Pateikti Užsakovui patikslintą Projekto dokumentaciją (išleistą naują Projekto laidą)</w:t>
      </w:r>
      <w:r w:rsidR="5EF10AEC" w:rsidRPr="2A26CC8E">
        <w:rPr>
          <w:rStyle w:val="eop"/>
          <w:rFonts w:ascii="Arial" w:eastAsia="Times New Roman" w:hAnsi="Arial" w:cs="Arial"/>
          <w:sz w:val="24"/>
          <w:szCs w:val="24"/>
        </w:rPr>
        <w:t xml:space="preserve"> ne vėliau kaip per 10 (dešimt) darbo dienų po Užsakovo kreipimosi</w:t>
      </w:r>
      <w:r w:rsidRPr="2A26CC8E">
        <w:rPr>
          <w:rStyle w:val="eop"/>
          <w:rFonts w:ascii="Arial" w:eastAsia="Times New Roman" w:hAnsi="Arial" w:cs="Arial"/>
          <w:sz w:val="24"/>
          <w:szCs w:val="24"/>
        </w:rPr>
        <w:t xml:space="preserve">, atsižvelgiant į rangos darbų viešojo pirkimo pagal Projektą metu Užsakovo pateiktus patikslinimus. Patikslintas projektas  </w:t>
      </w:r>
      <w:r w:rsidR="13AA5FCC" w:rsidRPr="2A26CC8E">
        <w:rPr>
          <w:rStyle w:val="eop"/>
          <w:rFonts w:ascii="Arial" w:eastAsia="Times New Roman" w:hAnsi="Arial" w:cs="Arial"/>
          <w:sz w:val="24"/>
          <w:szCs w:val="24"/>
        </w:rPr>
        <w:t>(</w:t>
      </w:r>
      <w:r w:rsidRPr="2A26CC8E">
        <w:rPr>
          <w:rStyle w:val="eop"/>
          <w:rFonts w:ascii="Arial" w:eastAsia="Times New Roman" w:hAnsi="Arial" w:cs="Arial"/>
          <w:sz w:val="24"/>
          <w:szCs w:val="24"/>
        </w:rPr>
        <w:t xml:space="preserve">nauja laida ar projekto dalis) turi būti pateikta pagal pridedamą formą (Priedas </w:t>
      </w:r>
      <w:r w:rsidR="001A3BBD">
        <w:rPr>
          <w:rStyle w:val="eop"/>
          <w:rFonts w:ascii="Arial" w:eastAsia="Times New Roman" w:hAnsi="Arial" w:cs="Arial"/>
          <w:sz w:val="24"/>
          <w:szCs w:val="24"/>
        </w:rPr>
        <w:t xml:space="preserve">1 </w:t>
      </w:r>
      <w:r w:rsidR="008B4B1D">
        <w:rPr>
          <w:rStyle w:val="eop"/>
          <w:rFonts w:ascii="Arial" w:eastAsia="Times New Roman" w:hAnsi="Arial" w:cs="Arial"/>
          <w:sz w:val="24"/>
          <w:szCs w:val="24"/>
        </w:rPr>
        <w:t>„</w:t>
      </w:r>
      <w:r w:rsidR="008B4B1D" w:rsidRPr="008B4B1D">
        <w:rPr>
          <w:rStyle w:val="eop"/>
          <w:rFonts w:ascii="Arial" w:eastAsia="Times New Roman" w:hAnsi="Arial" w:cs="Arial"/>
          <w:i/>
          <w:iCs/>
          <w:sz w:val="24"/>
          <w:szCs w:val="24"/>
        </w:rPr>
        <w:t>Dėl projekto perdavimo po rangos darbų pirkimo</w:t>
      </w:r>
      <w:r w:rsidR="008B4B1D">
        <w:rPr>
          <w:rStyle w:val="eop"/>
          <w:rFonts w:ascii="Arial" w:eastAsia="Times New Roman" w:hAnsi="Arial" w:cs="Arial"/>
          <w:sz w:val="24"/>
          <w:szCs w:val="24"/>
        </w:rPr>
        <w:t>“</w:t>
      </w:r>
      <w:r w:rsidRPr="2A26CC8E">
        <w:rPr>
          <w:rStyle w:val="eop"/>
          <w:rFonts w:ascii="Arial" w:eastAsia="Times New Roman" w:hAnsi="Arial" w:cs="Arial"/>
          <w:sz w:val="24"/>
          <w:szCs w:val="24"/>
        </w:rPr>
        <w:t xml:space="preserve">) ir vadovaujantis naujų projekto laidų parengimo gairėmis (Priedas </w:t>
      </w:r>
      <w:r w:rsidR="001A3BBD">
        <w:rPr>
          <w:rStyle w:val="eop"/>
          <w:rFonts w:ascii="Arial" w:eastAsia="Times New Roman" w:hAnsi="Arial" w:cs="Arial"/>
          <w:sz w:val="24"/>
          <w:szCs w:val="24"/>
        </w:rPr>
        <w:t xml:space="preserve">2 </w:t>
      </w:r>
      <w:r w:rsidR="005E63B4">
        <w:rPr>
          <w:rStyle w:val="eop"/>
          <w:rFonts w:ascii="Arial" w:eastAsia="Times New Roman" w:hAnsi="Arial" w:cs="Arial"/>
          <w:sz w:val="24"/>
          <w:szCs w:val="24"/>
        </w:rPr>
        <w:t>„</w:t>
      </w:r>
      <w:r w:rsidR="005E63B4" w:rsidRPr="005E63B4">
        <w:rPr>
          <w:rStyle w:val="eop"/>
          <w:rFonts w:ascii="Arial" w:eastAsia="Times New Roman" w:hAnsi="Arial" w:cs="Arial"/>
          <w:i/>
          <w:iCs/>
          <w:sz w:val="24"/>
          <w:szCs w:val="24"/>
        </w:rPr>
        <w:t>Naujų projekto laidų parengimo gairės</w:t>
      </w:r>
      <w:r w:rsidR="005E63B4">
        <w:rPr>
          <w:rStyle w:val="eop"/>
          <w:rFonts w:ascii="Arial" w:eastAsia="Times New Roman" w:hAnsi="Arial" w:cs="Arial"/>
          <w:sz w:val="24"/>
          <w:szCs w:val="24"/>
        </w:rPr>
        <w:t>“</w:t>
      </w:r>
      <w:r w:rsidRPr="2A26CC8E">
        <w:rPr>
          <w:rStyle w:val="eop"/>
          <w:rFonts w:ascii="Arial" w:eastAsia="Times New Roman" w:hAnsi="Arial" w:cs="Arial"/>
          <w:sz w:val="24"/>
          <w:szCs w:val="24"/>
        </w:rPr>
        <w:t>)</w:t>
      </w:r>
      <w:r w:rsidR="004A3E8F">
        <w:rPr>
          <w:rStyle w:val="eop"/>
          <w:rFonts w:ascii="Arial" w:eastAsia="Times New Roman" w:hAnsi="Arial" w:cs="Arial"/>
          <w:sz w:val="24"/>
          <w:szCs w:val="24"/>
        </w:rPr>
        <w:t>;</w:t>
      </w:r>
    </w:p>
    <w:p w14:paraId="481252D8" w14:textId="7CD74FE3" w:rsidR="00F65274" w:rsidRPr="00B94C63" w:rsidRDefault="00F65274" w:rsidP="008A5C7A">
      <w:pPr>
        <w:numPr>
          <w:ilvl w:val="1"/>
          <w:numId w:val="1"/>
        </w:numPr>
        <w:suppressAutoHyphens/>
        <w:spacing w:after="120" w:line="23" w:lineRule="atLeast"/>
        <w:ind w:left="567" w:firstLine="1"/>
        <w:jc w:val="both"/>
        <w:rPr>
          <w:rFonts w:ascii="Arial" w:eastAsia="Times New Roman" w:hAnsi="Arial" w:cs="Arial"/>
          <w:sz w:val="24"/>
          <w:szCs w:val="24"/>
        </w:rPr>
      </w:pPr>
      <w:r w:rsidRPr="00B94C63">
        <w:rPr>
          <w:rFonts w:ascii="Arial" w:eastAsia="Times New Roman" w:hAnsi="Arial" w:cs="Arial"/>
          <w:sz w:val="24"/>
          <w:szCs w:val="24"/>
        </w:rPr>
        <w:t xml:space="preserve">Lankytis statybvietėje tiek, kiek tai būtina siekiant įvykdyti pareigas, numatytas Lietuvos Respublikos aplinkos ministro 2016 m. gruodžio 2 d, įsakymu Nr. D1-848 pavirtinto Statybos techninio reglamento STR 1.06.01:2016 „Statybos darbai. Statinio statybos priežiūra“ VI skyriaus ketvirtajame skirsnyje ir </w:t>
      </w:r>
      <w:r w:rsidR="007D5698" w:rsidRPr="00B94C63">
        <w:rPr>
          <w:rFonts w:ascii="Arial" w:eastAsia="Times New Roman" w:hAnsi="Arial" w:cs="Arial"/>
          <w:sz w:val="24"/>
          <w:szCs w:val="24"/>
        </w:rPr>
        <w:t>S</w:t>
      </w:r>
      <w:r w:rsidRPr="00B94C63">
        <w:rPr>
          <w:rFonts w:ascii="Arial" w:eastAsia="Times New Roman" w:hAnsi="Arial" w:cs="Arial"/>
          <w:sz w:val="24"/>
          <w:szCs w:val="24"/>
        </w:rPr>
        <w:t>utartyje, dalyvauti Projekto statybos dalyvių rengiamuose susirinkimuose. Esant poreikiui, Paslaugos teikėjas gali inicijuoti Projekto statybos dalyvių susirinkimą, per protingą terminą informuodamas kitus statybos dalyvius</w:t>
      </w:r>
      <w:r w:rsidR="004A3E8F">
        <w:rPr>
          <w:rFonts w:ascii="Arial" w:eastAsia="Times New Roman" w:hAnsi="Arial" w:cs="Arial"/>
          <w:sz w:val="24"/>
          <w:szCs w:val="24"/>
        </w:rPr>
        <w:t>;</w:t>
      </w:r>
    </w:p>
    <w:p w14:paraId="52E031EB" w14:textId="709CCD74" w:rsidR="00F65274" w:rsidRPr="00B94C63" w:rsidRDefault="00F65274" w:rsidP="008A5C7A">
      <w:pPr>
        <w:numPr>
          <w:ilvl w:val="1"/>
          <w:numId w:val="1"/>
        </w:numPr>
        <w:suppressAutoHyphens/>
        <w:spacing w:after="120" w:line="23" w:lineRule="atLeast"/>
        <w:ind w:left="567" w:firstLine="1"/>
        <w:jc w:val="both"/>
        <w:rPr>
          <w:rFonts w:ascii="Arial" w:eastAsia="Times New Roman" w:hAnsi="Arial" w:cs="Arial"/>
          <w:sz w:val="24"/>
          <w:szCs w:val="24"/>
        </w:rPr>
      </w:pPr>
      <w:r w:rsidRPr="00B94C63">
        <w:rPr>
          <w:rFonts w:ascii="Arial" w:eastAsia="Times New Roman" w:hAnsi="Arial" w:cs="Arial"/>
          <w:sz w:val="24"/>
          <w:szCs w:val="24"/>
        </w:rPr>
        <w:t xml:space="preserve">Teikti argumentuotus atsakymus ir papildomą dokumentaciją į Projekto </w:t>
      </w:r>
      <w:r w:rsidR="000874F1" w:rsidRPr="00B94C63">
        <w:rPr>
          <w:rFonts w:ascii="Arial" w:eastAsia="Times New Roman" w:hAnsi="Arial" w:cs="Arial"/>
          <w:sz w:val="24"/>
          <w:szCs w:val="24"/>
        </w:rPr>
        <w:t>R</w:t>
      </w:r>
      <w:r w:rsidRPr="00B94C63">
        <w:rPr>
          <w:rFonts w:ascii="Arial" w:eastAsia="Times New Roman" w:hAnsi="Arial" w:cs="Arial"/>
          <w:sz w:val="24"/>
          <w:szCs w:val="24"/>
        </w:rPr>
        <w:t xml:space="preserve">angovo ir Užsakovo paklausimus ne vėliau, kaip per </w:t>
      </w:r>
      <w:r w:rsidR="00F020D8">
        <w:rPr>
          <w:rFonts w:ascii="Arial" w:eastAsia="Times New Roman" w:hAnsi="Arial" w:cs="Arial"/>
          <w:sz w:val="24"/>
          <w:szCs w:val="24"/>
        </w:rPr>
        <w:t>3</w:t>
      </w:r>
      <w:r w:rsidR="00F020D8" w:rsidRPr="00B94C63">
        <w:rPr>
          <w:rFonts w:ascii="Arial" w:eastAsia="Times New Roman" w:hAnsi="Arial" w:cs="Arial"/>
          <w:sz w:val="24"/>
          <w:szCs w:val="24"/>
        </w:rPr>
        <w:t xml:space="preserve"> </w:t>
      </w:r>
      <w:r w:rsidRPr="00B94C63">
        <w:rPr>
          <w:rFonts w:ascii="Arial" w:eastAsia="Times New Roman" w:hAnsi="Arial" w:cs="Arial"/>
          <w:sz w:val="24"/>
          <w:szCs w:val="24"/>
        </w:rPr>
        <w:t>(</w:t>
      </w:r>
      <w:r w:rsidR="00F020D8">
        <w:rPr>
          <w:rFonts w:ascii="Arial" w:eastAsia="Times New Roman" w:hAnsi="Arial" w:cs="Arial"/>
          <w:sz w:val="24"/>
          <w:szCs w:val="24"/>
        </w:rPr>
        <w:t>tris</w:t>
      </w:r>
      <w:r w:rsidRPr="00B94C63">
        <w:rPr>
          <w:rFonts w:ascii="Arial" w:eastAsia="Times New Roman" w:hAnsi="Arial" w:cs="Arial"/>
          <w:sz w:val="24"/>
          <w:szCs w:val="24"/>
        </w:rPr>
        <w:t>) darbo dienas nuo tokio paklausimo gavimo dienos</w:t>
      </w:r>
      <w:r w:rsidR="004A3E8F">
        <w:rPr>
          <w:rFonts w:ascii="Arial" w:eastAsia="Times New Roman" w:hAnsi="Arial" w:cs="Arial"/>
          <w:sz w:val="24"/>
          <w:szCs w:val="24"/>
        </w:rPr>
        <w:t>;</w:t>
      </w:r>
    </w:p>
    <w:p w14:paraId="6E2B0741" w14:textId="110282D9" w:rsidR="00F65274" w:rsidRPr="00B94C63" w:rsidRDefault="000874F1" w:rsidP="008A5C7A">
      <w:pPr>
        <w:numPr>
          <w:ilvl w:val="1"/>
          <w:numId w:val="1"/>
        </w:numPr>
        <w:suppressAutoHyphens/>
        <w:spacing w:after="120" w:line="23" w:lineRule="atLeast"/>
        <w:ind w:left="567" w:firstLine="1"/>
        <w:jc w:val="both"/>
        <w:rPr>
          <w:rFonts w:ascii="Arial" w:eastAsia="Times New Roman" w:hAnsi="Arial" w:cs="Arial"/>
          <w:sz w:val="24"/>
          <w:szCs w:val="24"/>
        </w:rPr>
      </w:pPr>
      <w:r w:rsidRPr="00B94C63">
        <w:rPr>
          <w:rFonts w:ascii="Arial" w:eastAsia="Times New Roman" w:hAnsi="Arial" w:cs="Arial"/>
          <w:sz w:val="24"/>
          <w:szCs w:val="24"/>
        </w:rPr>
        <w:t>K</w:t>
      </w:r>
      <w:r w:rsidR="00F65274" w:rsidRPr="00B94C63">
        <w:rPr>
          <w:rFonts w:ascii="Arial" w:eastAsia="Times New Roman" w:hAnsi="Arial" w:cs="Arial"/>
          <w:sz w:val="24"/>
          <w:szCs w:val="24"/>
        </w:rPr>
        <w:t>iekvieną ataskaitinį laikotarpį pateikti paslaugos atlikimo ataskaitą, kurioje turi būti nurodyta rangos darbų atlikimo eiga, darbų pakeitimo dokumentai bei analizė dėl jų atsiradimo ir būtinumo, darbų atlikimo fotofiksacija ir</w:t>
      </w:r>
      <w:r w:rsidRPr="00B94C63">
        <w:rPr>
          <w:rFonts w:ascii="Arial" w:eastAsia="Times New Roman" w:hAnsi="Arial" w:cs="Arial"/>
          <w:sz w:val="24"/>
          <w:szCs w:val="24"/>
        </w:rPr>
        <w:t xml:space="preserve"> (ar)</w:t>
      </w:r>
      <w:r w:rsidR="00F65274" w:rsidRPr="00B94C63">
        <w:rPr>
          <w:rFonts w:ascii="Arial" w:eastAsia="Times New Roman" w:hAnsi="Arial" w:cs="Arial"/>
          <w:sz w:val="24"/>
          <w:szCs w:val="24"/>
        </w:rPr>
        <w:t xml:space="preserve"> kita informacija, susijusi su paslaugos vykdymu</w:t>
      </w:r>
      <w:r w:rsidR="004A3E8F">
        <w:rPr>
          <w:rFonts w:ascii="Arial" w:eastAsia="Times New Roman" w:hAnsi="Arial" w:cs="Arial"/>
          <w:sz w:val="24"/>
          <w:szCs w:val="24"/>
        </w:rPr>
        <w:t>;</w:t>
      </w:r>
    </w:p>
    <w:p w14:paraId="550F5E27" w14:textId="77777777" w:rsidR="00277330" w:rsidRPr="00B94C63" w:rsidRDefault="007D5698" w:rsidP="008A5C7A">
      <w:pPr>
        <w:pStyle w:val="Sraopastraipa"/>
        <w:numPr>
          <w:ilvl w:val="1"/>
          <w:numId w:val="1"/>
        </w:numPr>
        <w:spacing w:after="120" w:line="23" w:lineRule="atLeast"/>
        <w:ind w:left="567" w:firstLine="1"/>
        <w:jc w:val="both"/>
        <w:rPr>
          <w:rStyle w:val="eop"/>
          <w:rFonts w:ascii="Arial" w:eastAsia="Times New Roman" w:hAnsi="Arial" w:cs="Arial"/>
          <w:sz w:val="24"/>
          <w:szCs w:val="24"/>
        </w:rPr>
      </w:pPr>
      <w:r w:rsidRPr="00B94C63">
        <w:rPr>
          <w:rStyle w:val="eop"/>
          <w:rFonts w:ascii="Arial" w:eastAsia="Times New Roman" w:hAnsi="Arial" w:cs="Arial"/>
          <w:sz w:val="24"/>
          <w:szCs w:val="24"/>
        </w:rPr>
        <w:t>Statybos darbų vykdymo metu atsiradus būtinybei keisti</w:t>
      </w:r>
      <w:r w:rsidR="00277330" w:rsidRPr="00B94C63">
        <w:rPr>
          <w:rStyle w:val="eop"/>
          <w:rFonts w:ascii="Arial" w:eastAsia="Times New Roman" w:hAnsi="Arial" w:cs="Arial"/>
          <w:sz w:val="24"/>
          <w:szCs w:val="24"/>
        </w:rPr>
        <w:t>:</w:t>
      </w:r>
    </w:p>
    <w:p w14:paraId="6702F11A" w14:textId="4CFA1062" w:rsidR="00277330" w:rsidRPr="00B20ADB" w:rsidRDefault="007D5698" w:rsidP="008A5C7A">
      <w:pPr>
        <w:pStyle w:val="Sraopastraipa"/>
        <w:numPr>
          <w:ilvl w:val="0"/>
          <w:numId w:val="3"/>
        </w:numPr>
        <w:spacing w:after="120" w:line="23" w:lineRule="atLeast"/>
        <w:ind w:left="1276" w:hanging="283"/>
        <w:jc w:val="both"/>
        <w:rPr>
          <w:rStyle w:val="eop"/>
          <w:rFonts w:ascii="Arial" w:eastAsia="Times New Roman" w:hAnsi="Arial" w:cs="Arial"/>
          <w:sz w:val="24"/>
          <w:szCs w:val="24"/>
        </w:rPr>
      </w:pPr>
      <w:r w:rsidRPr="00B20ADB">
        <w:rPr>
          <w:rStyle w:val="eop"/>
          <w:rFonts w:ascii="Arial" w:eastAsia="Times New Roman" w:hAnsi="Arial" w:cs="Arial"/>
          <w:b/>
          <w:bCs/>
          <w:sz w:val="24"/>
          <w:szCs w:val="24"/>
        </w:rPr>
        <w:t>neesminius</w:t>
      </w:r>
      <w:r w:rsidRPr="00B20ADB">
        <w:rPr>
          <w:rStyle w:val="eop"/>
          <w:rFonts w:ascii="Arial" w:eastAsia="Times New Roman" w:hAnsi="Arial" w:cs="Arial"/>
          <w:sz w:val="24"/>
          <w:szCs w:val="24"/>
        </w:rPr>
        <w:t xml:space="preserve"> projekto sprendinius</w:t>
      </w:r>
      <w:r w:rsidR="00277330" w:rsidRPr="00B20ADB">
        <w:rPr>
          <w:rStyle w:val="eop"/>
          <w:rFonts w:ascii="Arial" w:eastAsia="Times New Roman" w:hAnsi="Arial" w:cs="Arial"/>
          <w:sz w:val="24"/>
          <w:szCs w:val="24"/>
        </w:rPr>
        <w:t xml:space="preserve"> (pvz.: darbų pakeitimo rengimo metu), keitimai atliekami vadovaujantis reglamento STR 1.04.04:2017 „Statinio projektavimas, projekto ekspertizė“ 42</w:t>
      </w:r>
      <w:r w:rsidR="00277330" w:rsidRPr="00B20ADB">
        <w:rPr>
          <w:rStyle w:val="eop"/>
          <w:rFonts w:ascii="Arial" w:eastAsia="Times New Roman" w:hAnsi="Arial" w:cs="Arial"/>
          <w:sz w:val="24"/>
          <w:szCs w:val="24"/>
          <w:vertAlign w:val="superscript"/>
        </w:rPr>
        <w:t>2</w:t>
      </w:r>
      <w:r w:rsidR="00277330" w:rsidRPr="00B20ADB">
        <w:rPr>
          <w:rStyle w:val="eop"/>
          <w:rFonts w:ascii="Arial" w:eastAsia="Times New Roman" w:hAnsi="Arial" w:cs="Arial"/>
          <w:sz w:val="24"/>
          <w:szCs w:val="24"/>
        </w:rPr>
        <w:t xml:space="preserve"> punkte nustatyta tvarka</w:t>
      </w:r>
      <w:r w:rsidRPr="00B20ADB">
        <w:rPr>
          <w:rStyle w:val="eop"/>
          <w:rFonts w:ascii="Arial" w:eastAsia="Times New Roman" w:hAnsi="Arial" w:cs="Arial"/>
          <w:sz w:val="24"/>
          <w:szCs w:val="24"/>
        </w:rPr>
        <w:t>, nauja laida rengiamas konkretus projekto sprendinių dokumentas (aiškinamasis raštas, techninė specifikacija, žiniaraštis, brėžinys ir pan.) arba projektas (projekto dalis), kurie pateikiami per 10</w:t>
      </w:r>
      <w:r w:rsidR="000874F1" w:rsidRPr="00B20ADB">
        <w:rPr>
          <w:rStyle w:val="eop"/>
          <w:rFonts w:ascii="Arial" w:eastAsia="Times New Roman" w:hAnsi="Arial" w:cs="Arial"/>
          <w:sz w:val="24"/>
          <w:szCs w:val="24"/>
        </w:rPr>
        <w:t xml:space="preserve"> (dešimt)</w:t>
      </w:r>
      <w:r w:rsidRPr="00B20ADB">
        <w:rPr>
          <w:rStyle w:val="eop"/>
          <w:rFonts w:ascii="Arial" w:eastAsia="Times New Roman" w:hAnsi="Arial" w:cs="Arial"/>
          <w:sz w:val="24"/>
          <w:szCs w:val="24"/>
        </w:rPr>
        <w:t xml:space="preserve"> darbo dienų nuo sprendinio keitimo inicijavimo dienos</w:t>
      </w:r>
      <w:r w:rsidR="00277330" w:rsidRPr="00B20ADB">
        <w:rPr>
          <w:rStyle w:val="eop"/>
          <w:rFonts w:ascii="Arial" w:eastAsia="Times New Roman" w:hAnsi="Arial" w:cs="Arial"/>
          <w:sz w:val="24"/>
          <w:szCs w:val="24"/>
        </w:rPr>
        <w:t>;</w:t>
      </w:r>
    </w:p>
    <w:p w14:paraId="18209B87" w14:textId="718FB07A" w:rsidR="007D5698" w:rsidRPr="00B94C63" w:rsidRDefault="007D5698" w:rsidP="008A5C7A">
      <w:pPr>
        <w:pStyle w:val="Sraopastraipa"/>
        <w:numPr>
          <w:ilvl w:val="0"/>
          <w:numId w:val="3"/>
        </w:numPr>
        <w:spacing w:after="120" w:line="23" w:lineRule="atLeast"/>
        <w:ind w:left="1276" w:hanging="283"/>
        <w:jc w:val="both"/>
        <w:rPr>
          <w:rStyle w:val="eop"/>
          <w:rFonts w:ascii="Arial" w:eastAsia="Times New Roman" w:hAnsi="Arial" w:cs="Arial"/>
          <w:sz w:val="24"/>
          <w:szCs w:val="24"/>
        </w:rPr>
      </w:pPr>
      <w:r w:rsidRPr="00B20ADB">
        <w:rPr>
          <w:rStyle w:val="eop"/>
          <w:rFonts w:ascii="Arial" w:eastAsia="Times New Roman" w:hAnsi="Arial" w:cs="Arial"/>
          <w:b/>
          <w:bCs/>
          <w:sz w:val="24"/>
          <w:szCs w:val="24"/>
        </w:rPr>
        <w:t>esmini</w:t>
      </w:r>
      <w:r w:rsidR="00277330" w:rsidRPr="00B20ADB">
        <w:rPr>
          <w:rStyle w:val="eop"/>
          <w:rFonts w:ascii="Arial" w:eastAsia="Times New Roman" w:hAnsi="Arial" w:cs="Arial"/>
          <w:b/>
          <w:bCs/>
          <w:sz w:val="24"/>
          <w:szCs w:val="24"/>
        </w:rPr>
        <w:t>us</w:t>
      </w:r>
      <w:r w:rsidRPr="00B20ADB">
        <w:rPr>
          <w:rStyle w:val="eop"/>
          <w:rFonts w:ascii="Arial" w:eastAsia="Times New Roman" w:hAnsi="Arial" w:cs="Arial"/>
          <w:sz w:val="24"/>
          <w:szCs w:val="24"/>
        </w:rPr>
        <w:t xml:space="preserve"> projekto sprendini</w:t>
      </w:r>
      <w:r w:rsidR="00277330" w:rsidRPr="00B20ADB">
        <w:rPr>
          <w:rStyle w:val="eop"/>
          <w:rFonts w:ascii="Arial" w:eastAsia="Times New Roman" w:hAnsi="Arial" w:cs="Arial"/>
          <w:sz w:val="24"/>
          <w:szCs w:val="24"/>
        </w:rPr>
        <w:t>us</w:t>
      </w:r>
      <w:r w:rsidRPr="00B20ADB">
        <w:rPr>
          <w:rStyle w:val="eop"/>
          <w:rFonts w:ascii="Arial" w:eastAsia="Times New Roman" w:hAnsi="Arial" w:cs="Arial"/>
          <w:sz w:val="24"/>
          <w:szCs w:val="24"/>
        </w:rPr>
        <w:t xml:space="preserve">, keitimai atliekami vadovaujantis reglamento STR 1.04.04:2017 „Statinio projektavimas, projekto ekspertizė“ 43 punkte </w:t>
      </w:r>
      <w:r w:rsidRPr="00B94C63">
        <w:rPr>
          <w:rStyle w:val="eop"/>
          <w:rFonts w:ascii="Arial" w:eastAsia="Times New Roman" w:hAnsi="Arial" w:cs="Arial"/>
          <w:sz w:val="24"/>
          <w:szCs w:val="24"/>
        </w:rPr>
        <w:t>nustatyta tvarka ir vadovaujantis pridedamomis naujų projekto laidų parengimo gair</w:t>
      </w:r>
      <w:r w:rsidRPr="00144405">
        <w:rPr>
          <w:rStyle w:val="eop"/>
          <w:rFonts w:ascii="Arial" w:eastAsia="Times New Roman" w:hAnsi="Arial" w:cs="Arial"/>
          <w:sz w:val="24"/>
          <w:szCs w:val="24"/>
        </w:rPr>
        <w:t xml:space="preserve">ėmis (Priedas </w:t>
      </w:r>
      <w:r w:rsidR="008B1DB0">
        <w:rPr>
          <w:rStyle w:val="eop"/>
          <w:rFonts w:ascii="Arial" w:eastAsia="Times New Roman" w:hAnsi="Arial" w:cs="Arial"/>
          <w:sz w:val="24"/>
          <w:szCs w:val="24"/>
        </w:rPr>
        <w:t xml:space="preserve">2 </w:t>
      </w:r>
      <w:r w:rsidR="00144405" w:rsidRPr="00144405">
        <w:rPr>
          <w:rStyle w:val="eop"/>
          <w:rFonts w:ascii="Arial" w:eastAsia="Times New Roman" w:hAnsi="Arial" w:cs="Arial"/>
          <w:sz w:val="24"/>
          <w:szCs w:val="24"/>
        </w:rPr>
        <w:t>„</w:t>
      </w:r>
      <w:r w:rsidR="00144405" w:rsidRPr="00144405">
        <w:rPr>
          <w:rStyle w:val="eop"/>
          <w:rFonts w:ascii="Arial" w:eastAsia="Times New Roman" w:hAnsi="Arial" w:cs="Arial"/>
          <w:i/>
          <w:iCs/>
          <w:sz w:val="24"/>
          <w:szCs w:val="24"/>
        </w:rPr>
        <w:t>Naujų projekto laidų parengimo gairės</w:t>
      </w:r>
      <w:r w:rsidR="00144405">
        <w:rPr>
          <w:rStyle w:val="eop"/>
          <w:rFonts w:ascii="Arial" w:eastAsia="Times New Roman" w:hAnsi="Arial" w:cs="Arial"/>
          <w:sz w:val="24"/>
          <w:szCs w:val="24"/>
        </w:rPr>
        <w:t>“</w:t>
      </w:r>
      <w:r w:rsidRPr="00B94C63">
        <w:rPr>
          <w:rStyle w:val="eop"/>
          <w:rFonts w:ascii="Arial" w:eastAsia="Times New Roman" w:hAnsi="Arial" w:cs="Arial"/>
          <w:sz w:val="24"/>
          <w:szCs w:val="24"/>
        </w:rPr>
        <w:t xml:space="preserve">). </w:t>
      </w:r>
    </w:p>
    <w:p w14:paraId="0D39571D" w14:textId="3EFC4C20" w:rsidR="00BB2556" w:rsidRDefault="000874F1" w:rsidP="008A5C7A">
      <w:pPr>
        <w:numPr>
          <w:ilvl w:val="1"/>
          <w:numId w:val="1"/>
        </w:numPr>
        <w:suppressAutoHyphens/>
        <w:spacing w:after="120" w:line="23" w:lineRule="atLeast"/>
        <w:ind w:left="567" w:firstLine="1"/>
        <w:jc w:val="both"/>
        <w:rPr>
          <w:rStyle w:val="eop"/>
          <w:rFonts w:ascii="Arial" w:eastAsia="Times New Roman" w:hAnsi="Arial" w:cs="Arial"/>
          <w:sz w:val="24"/>
          <w:szCs w:val="24"/>
        </w:rPr>
      </w:pPr>
      <w:r w:rsidRPr="00B94C63">
        <w:rPr>
          <w:rStyle w:val="eop"/>
          <w:rFonts w:ascii="Arial" w:eastAsia="Times New Roman" w:hAnsi="Arial" w:cs="Arial"/>
          <w:sz w:val="24"/>
          <w:szCs w:val="24"/>
        </w:rPr>
        <w:t>Paslaugos t</w:t>
      </w:r>
      <w:r w:rsidR="007D5698" w:rsidRPr="00B94C63">
        <w:rPr>
          <w:rStyle w:val="eop"/>
          <w:rFonts w:ascii="Arial" w:eastAsia="Times New Roman" w:hAnsi="Arial" w:cs="Arial"/>
          <w:sz w:val="24"/>
          <w:szCs w:val="24"/>
        </w:rPr>
        <w:t>eikėjas, likus ne mažiau kaip 10 (dešimčiai) dienų iki atliktų statybos darbų perdavimo Užsakovui komisijos ar</w:t>
      </w:r>
      <w:r w:rsidRPr="00B94C63">
        <w:rPr>
          <w:rStyle w:val="eop"/>
          <w:rFonts w:ascii="Arial" w:eastAsia="Times New Roman" w:hAnsi="Arial" w:cs="Arial"/>
          <w:sz w:val="24"/>
          <w:szCs w:val="24"/>
        </w:rPr>
        <w:t>ba</w:t>
      </w:r>
      <w:r w:rsidR="007D5698" w:rsidRPr="00B94C63">
        <w:rPr>
          <w:rStyle w:val="eop"/>
          <w:rFonts w:ascii="Arial" w:eastAsia="Times New Roman" w:hAnsi="Arial" w:cs="Arial"/>
          <w:sz w:val="24"/>
          <w:szCs w:val="24"/>
        </w:rPr>
        <w:t xml:space="preserve"> per kitą su Užsakovu suderintą terminą (pvz. kartu su galutiniu kiekių tikslinimu, jeigu toks atliekamas pagrįstais atvejais), arba per 10</w:t>
      </w:r>
      <w:r w:rsidRPr="00B94C63">
        <w:rPr>
          <w:rStyle w:val="eop"/>
          <w:rFonts w:ascii="Arial" w:eastAsia="Times New Roman" w:hAnsi="Arial" w:cs="Arial"/>
          <w:sz w:val="24"/>
          <w:szCs w:val="24"/>
        </w:rPr>
        <w:t xml:space="preserve"> (dešimt)</w:t>
      </w:r>
      <w:r w:rsidR="007D5698" w:rsidRPr="00B94C63">
        <w:rPr>
          <w:rStyle w:val="eop"/>
          <w:rFonts w:ascii="Arial" w:eastAsia="Times New Roman" w:hAnsi="Arial" w:cs="Arial"/>
          <w:sz w:val="24"/>
          <w:szCs w:val="24"/>
        </w:rPr>
        <w:t xml:space="preserve"> darbo dienų po rangovo pranešimo apie atliktus darbus, turi pateikti Užsakovui naujos laidos Projektą, t. y. naujai pateiktą ir įformintą pagal visus atliktus Projekto keitimus projekto vykdymo priežiūros metu ir </w:t>
      </w:r>
      <w:r w:rsidRPr="00B94C63">
        <w:rPr>
          <w:rStyle w:val="eop"/>
          <w:rFonts w:ascii="Arial" w:eastAsia="Times New Roman" w:hAnsi="Arial" w:cs="Arial"/>
          <w:sz w:val="24"/>
          <w:szCs w:val="24"/>
        </w:rPr>
        <w:t>R</w:t>
      </w:r>
      <w:r w:rsidR="007D5698" w:rsidRPr="00B94C63">
        <w:rPr>
          <w:rStyle w:val="eop"/>
          <w:rFonts w:ascii="Arial" w:eastAsia="Times New Roman" w:hAnsi="Arial" w:cs="Arial"/>
          <w:sz w:val="24"/>
          <w:szCs w:val="24"/>
        </w:rPr>
        <w:t>angovo pateiktą išpildomąją dokumentaciją, vadovaujantis naujų projekto laidų parengimo gairėmis (</w:t>
      </w:r>
      <w:r w:rsidR="007D5698" w:rsidRPr="00144405">
        <w:rPr>
          <w:rStyle w:val="eop"/>
          <w:rFonts w:ascii="Arial" w:eastAsia="Times New Roman" w:hAnsi="Arial" w:cs="Arial"/>
          <w:sz w:val="24"/>
          <w:szCs w:val="24"/>
        </w:rPr>
        <w:t xml:space="preserve">Priedas </w:t>
      </w:r>
      <w:r w:rsidR="00D43B48">
        <w:rPr>
          <w:rStyle w:val="eop"/>
          <w:rFonts w:ascii="Arial" w:eastAsia="Times New Roman" w:hAnsi="Arial" w:cs="Arial"/>
          <w:sz w:val="24"/>
          <w:szCs w:val="24"/>
        </w:rPr>
        <w:t xml:space="preserve">2 </w:t>
      </w:r>
      <w:r w:rsidR="00144405" w:rsidRPr="00144405">
        <w:rPr>
          <w:rStyle w:val="eop"/>
          <w:rFonts w:ascii="Arial" w:eastAsia="Times New Roman" w:hAnsi="Arial" w:cs="Arial"/>
          <w:sz w:val="24"/>
          <w:szCs w:val="24"/>
        </w:rPr>
        <w:t>„</w:t>
      </w:r>
      <w:r w:rsidR="00144405" w:rsidRPr="00144405">
        <w:rPr>
          <w:rFonts w:ascii="Arial" w:eastAsia="Times New Roman" w:hAnsi="Arial" w:cs="Arial"/>
          <w:i/>
          <w:iCs/>
          <w:sz w:val="24"/>
          <w:szCs w:val="24"/>
        </w:rPr>
        <w:t>Naujų projekto laidų parengimo gairės“</w:t>
      </w:r>
      <w:r w:rsidR="007D5698" w:rsidRPr="00144405">
        <w:rPr>
          <w:rStyle w:val="eop"/>
          <w:rFonts w:ascii="Arial" w:eastAsia="Times New Roman" w:hAnsi="Arial" w:cs="Arial"/>
          <w:sz w:val="24"/>
          <w:szCs w:val="24"/>
        </w:rPr>
        <w:t>)</w:t>
      </w:r>
      <w:r w:rsidR="004A3E8F" w:rsidRPr="00144405">
        <w:rPr>
          <w:rStyle w:val="eop"/>
          <w:rFonts w:ascii="Arial" w:eastAsia="Times New Roman" w:hAnsi="Arial" w:cs="Arial"/>
          <w:sz w:val="24"/>
          <w:szCs w:val="24"/>
        </w:rPr>
        <w:t>;</w:t>
      </w:r>
    </w:p>
    <w:p w14:paraId="31725375" w14:textId="77777777" w:rsidR="00BB2556" w:rsidRPr="004A3E8F" w:rsidRDefault="00BB2556" w:rsidP="00E223F4">
      <w:pPr>
        <w:suppressAutoHyphens/>
        <w:spacing w:after="120" w:line="23" w:lineRule="atLeast"/>
        <w:ind w:left="567" w:firstLine="1"/>
        <w:jc w:val="both"/>
        <w:rPr>
          <w:rStyle w:val="eop"/>
          <w:rFonts w:ascii="Arial" w:eastAsia="Times New Roman" w:hAnsi="Arial" w:cs="Arial"/>
          <w:sz w:val="24"/>
          <w:szCs w:val="24"/>
        </w:rPr>
      </w:pPr>
      <w:r w:rsidRPr="00B94C63">
        <w:rPr>
          <w:rStyle w:val="eop"/>
          <w:rFonts w:ascii="Arial" w:eastAsia="Times New Roman" w:hAnsi="Arial" w:cs="Arial"/>
          <w:sz w:val="24"/>
          <w:szCs w:val="24"/>
        </w:rPr>
        <w:t xml:space="preserve">Reikalavimai </w:t>
      </w:r>
      <w:r w:rsidRPr="004A3E8F">
        <w:rPr>
          <w:rStyle w:val="eop"/>
          <w:rFonts w:ascii="Arial" w:eastAsia="Times New Roman" w:hAnsi="Arial" w:cs="Arial"/>
          <w:sz w:val="24"/>
          <w:szCs w:val="24"/>
        </w:rPr>
        <w:t>dėl projekto pateikimo:</w:t>
      </w:r>
    </w:p>
    <w:p w14:paraId="755A44D5" w14:textId="4F1E0A43" w:rsidR="00BB2556" w:rsidRPr="004A3E8F" w:rsidRDefault="007D5698" w:rsidP="008A5C7A">
      <w:pPr>
        <w:pStyle w:val="Sraopastraipa"/>
        <w:numPr>
          <w:ilvl w:val="0"/>
          <w:numId w:val="2"/>
        </w:numPr>
        <w:suppressAutoHyphens/>
        <w:spacing w:after="120" w:line="23" w:lineRule="atLeast"/>
        <w:ind w:left="1276" w:hanging="283"/>
        <w:jc w:val="both"/>
        <w:rPr>
          <w:rStyle w:val="eop"/>
          <w:rFonts w:ascii="Arial" w:eastAsia="Times New Roman" w:hAnsi="Arial" w:cs="Arial"/>
          <w:sz w:val="24"/>
          <w:szCs w:val="24"/>
        </w:rPr>
      </w:pPr>
      <w:r w:rsidRPr="004A3E8F">
        <w:rPr>
          <w:rStyle w:val="eop"/>
          <w:rFonts w:ascii="Arial" w:eastAsia="Times New Roman" w:hAnsi="Arial" w:cs="Arial"/>
          <w:sz w:val="24"/>
          <w:szCs w:val="24"/>
        </w:rPr>
        <w:t>Projektas turi būti pateiktas skaitmenine forma</w:t>
      </w:r>
      <w:r w:rsidR="000874F1" w:rsidRPr="004A3E8F">
        <w:rPr>
          <w:rStyle w:val="eop"/>
          <w:rFonts w:ascii="Arial" w:eastAsia="Times New Roman" w:hAnsi="Arial" w:cs="Arial"/>
          <w:sz w:val="24"/>
          <w:szCs w:val="24"/>
        </w:rPr>
        <w:t>, pateikiant nuorodą į  internetinę duomenų dalinimosi platformą projektinės dokumentacijos atsisiuntimui (pastaba: minėta nuoroda</w:t>
      </w:r>
      <w:r w:rsidR="00BB2556" w:rsidRPr="004A3E8F">
        <w:rPr>
          <w:rStyle w:val="eop"/>
          <w:rFonts w:ascii="Arial" w:eastAsia="Times New Roman" w:hAnsi="Arial" w:cs="Arial"/>
          <w:sz w:val="24"/>
          <w:szCs w:val="24"/>
        </w:rPr>
        <w:t xml:space="preserve"> turi</w:t>
      </w:r>
      <w:r w:rsidR="000874F1" w:rsidRPr="004A3E8F">
        <w:rPr>
          <w:rStyle w:val="eop"/>
          <w:rFonts w:ascii="Arial" w:eastAsia="Times New Roman" w:hAnsi="Arial" w:cs="Arial"/>
          <w:sz w:val="24"/>
          <w:szCs w:val="24"/>
        </w:rPr>
        <w:t xml:space="preserve"> galio</w:t>
      </w:r>
      <w:r w:rsidR="00BB2556" w:rsidRPr="004A3E8F">
        <w:rPr>
          <w:rStyle w:val="eop"/>
          <w:rFonts w:ascii="Arial" w:eastAsia="Times New Roman" w:hAnsi="Arial" w:cs="Arial"/>
          <w:sz w:val="24"/>
          <w:szCs w:val="24"/>
        </w:rPr>
        <w:t>ti</w:t>
      </w:r>
      <w:r w:rsidR="000874F1" w:rsidRPr="004A3E8F">
        <w:rPr>
          <w:rStyle w:val="eop"/>
          <w:rFonts w:ascii="Arial" w:eastAsia="Times New Roman" w:hAnsi="Arial" w:cs="Arial"/>
          <w:sz w:val="24"/>
          <w:szCs w:val="24"/>
        </w:rPr>
        <w:t xml:space="preserve"> ne mažiau kaip 5</w:t>
      </w:r>
      <w:r w:rsidR="00BB2556" w:rsidRPr="004A3E8F">
        <w:rPr>
          <w:rStyle w:val="eop"/>
          <w:rFonts w:ascii="Arial" w:eastAsia="Times New Roman" w:hAnsi="Arial" w:cs="Arial"/>
          <w:sz w:val="24"/>
          <w:szCs w:val="24"/>
        </w:rPr>
        <w:t xml:space="preserve"> (penkias) darbo dienas</w:t>
      </w:r>
      <w:r w:rsidR="00462E05">
        <w:rPr>
          <w:rStyle w:val="eop"/>
          <w:rFonts w:ascii="Arial" w:eastAsia="Times New Roman" w:hAnsi="Arial" w:cs="Arial"/>
          <w:sz w:val="24"/>
          <w:szCs w:val="24"/>
        </w:rPr>
        <w:t>)</w:t>
      </w:r>
      <w:r w:rsidR="00B933F3">
        <w:rPr>
          <w:rStyle w:val="eop"/>
          <w:rFonts w:ascii="Arial" w:eastAsia="Times New Roman" w:hAnsi="Arial" w:cs="Arial"/>
          <w:sz w:val="24"/>
          <w:szCs w:val="24"/>
        </w:rPr>
        <w:t>. Tik išskirtiniais atvejais Užsakovui paprašius, projektinė dokumentacija turėtų būt</w:t>
      </w:r>
      <w:r w:rsidR="00462E05">
        <w:rPr>
          <w:rStyle w:val="eop"/>
          <w:rFonts w:ascii="Arial" w:eastAsia="Times New Roman" w:hAnsi="Arial" w:cs="Arial"/>
          <w:sz w:val="24"/>
          <w:szCs w:val="24"/>
        </w:rPr>
        <w:t xml:space="preserve">i papildomai pateikta </w:t>
      </w:r>
      <w:r w:rsidR="00462E05" w:rsidRPr="00462E05">
        <w:rPr>
          <w:rStyle w:val="eop"/>
          <w:rFonts w:ascii="Arial" w:eastAsia="Times New Roman" w:hAnsi="Arial" w:cs="Arial"/>
          <w:sz w:val="24"/>
          <w:szCs w:val="24"/>
        </w:rPr>
        <w:t>skaitmeninėje laikmenoje (USB atmintinėje)</w:t>
      </w:r>
      <w:r w:rsidR="00277330" w:rsidRPr="004A3E8F">
        <w:rPr>
          <w:rStyle w:val="eop"/>
          <w:rFonts w:ascii="Arial" w:eastAsia="Times New Roman" w:hAnsi="Arial" w:cs="Arial"/>
          <w:sz w:val="24"/>
          <w:szCs w:val="24"/>
        </w:rPr>
        <w:t>;</w:t>
      </w:r>
    </w:p>
    <w:p w14:paraId="1A86B703" w14:textId="27E81DF1" w:rsidR="00BB2556" w:rsidRPr="004A3E8F" w:rsidRDefault="00BB2556" w:rsidP="008A5C7A">
      <w:pPr>
        <w:pStyle w:val="Sraopastraipa"/>
        <w:numPr>
          <w:ilvl w:val="0"/>
          <w:numId w:val="2"/>
        </w:numPr>
        <w:suppressAutoHyphens/>
        <w:spacing w:after="120" w:line="23" w:lineRule="atLeast"/>
        <w:ind w:left="1276" w:hanging="283"/>
        <w:jc w:val="both"/>
        <w:rPr>
          <w:rFonts w:ascii="Arial" w:eastAsia="Times New Roman" w:hAnsi="Arial" w:cs="Arial"/>
          <w:sz w:val="24"/>
          <w:szCs w:val="24"/>
        </w:rPr>
      </w:pPr>
      <w:r w:rsidRPr="004A3E8F">
        <w:rPr>
          <w:rStyle w:val="eop"/>
          <w:rFonts w:ascii="Arial" w:eastAsia="Times New Roman" w:hAnsi="Arial" w:cs="Arial"/>
          <w:sz w:val="24"/>
          <w:szCs w:val="24"/>
        </w:rPr>
        <w:t>Projektinė dokumentacij</w:t>
      </w:r>
      <w:r w:rsidR="00657924" w:rsidRPr="004A3E8F">
        <w:rPr>
          <w:rStyle w:val="eop"/>
          <w:rFonts w:ascii="Arial" w:eastAsia="Times New Roman" w:hAnsi="Arial" w:cs="Arial"/>
          <w:sz w:val="24"/>
          <w:szCs w:val="24"/>
        </w:rPr>
        <w:t>a (pilnos apimties projektas)</w:t>
      </w:r>
      <w:r w:rsidRPr="004A3E8F">
        <w:rPr>
          <w:rStyle w:val="eop"/>
          <w:rFonts w:ascii="Arial" w:eastAsia="Times New Roman" w:hAnsi="Arial" w:cs="Arial"/>
          <w:sz w:val="24"/>
          <w:szCs w:val="24"/>
        </w:rPr>
        <w:t xml:space="preserve"> </w:t>
      </w:r>
      <w:r w:rsidR="00277330" w:rsidRPr="004A3E8F">
        <w:rPr>
          <w:rStyle w:val="eop"/>
          <w:rFonts w:ascii="Arial" w:eastAsia="Times New Roman" w:hAnsi="Arial" w:cs="Arial"/>
          <w:sz w:val="24"/>
          <w:szCs w:val="24"/>
        </w:rPr>
        <w:t>turi b</w:t>
      </w:r>
      <w:proofErr w:type="spellStart"/>
      <w:r w:rsidR="00277330" w:rsidRPr="004A3E8F">
        <w:rPr>
          <w:rStyle w:val="eop"/>
          <w:rFonts w:ascii="Arial" w:eastAsia="Times New Roman" w:hAnsi="Arial" w:cs="Arial"/>
          <w:sz w:val="24"/>
          <w:szCs w:val="24"/>
          <w:lang w:val="en-US"/>
        </w:rPr>
        <w:t>ūti</w:t>
      </w:r>
      <w:proofErr w:type="spellEnd"/>
      <w:r w:rsidRPr="004A3E8F">
        <w:rPr>
          <w:rFonts w:ascii="Arial" w:eastAsia="Times New Roman" w:hAnsi="Arial" w:cs="Arial"/>
          <w:sz w:val="24"/>
          <w:szCs w:val="24"/>
        </w:rPr>
        <w:t xml:space="preserve"> pateikiam</w:t>
      </w:r>
      <w:r w:rsidR="00657924" w:rsidRPr="004A3E8F">
        <w:rPr>
          <w:rFonts w:ascii="Arial" w:eastAsia="Times New Roman" w:hAnsi="Arial" w:cs="Arial"/>
          <w:sz w:val="24"/>
          <w:szCs w:val="24"/>
        </w:rPr>
        <w:t>a</w:t>
      </w:r>
      <w:r w:rsidRPr="004A3E8F">
        <w:rPr>
          <w:rFonts w:ascii="Arial" w:eastAsia="Times New Roman" w:hAnsi="Arial" w:cs="Arial"/>
          <w:sz w:val="24"/>
          <w:szCs w:val="24"/>
        </w:rPr>
        <w:t xml:space="preserve"> *.</w:t>
      </w:r>
      <w:proofErr w:type="spellStart"/>
      <w:r w:rsidRPr="004A3E8F">
        <w:rPr>
          <w:rFonts w:ascii="Arial" w:eastAsia="Times New Roman" w:hAnsi="Arial" w:cs="Arial"/>
          <w:sz w:val="24"/>
          <w:szCs w:val="24"/>
        </w:rPr>
        <w:t>pdf</w:t>
      </w:r>
      <w:proofErr w:type="spellEnd"/>
      <w:r w:rsidRPr="004A3E8F">
        <w:rPr>
          <w:rFonts w:ascii="Arial" w:eastAsia="Times New Roman" w:hAnsi="Arial" w:cs="Arial"/>
          <w:sz w:val="24"/>
          <w:szCs w:val="24"/>
        </w:rPr>
        <w:t xml:space="preserve"> forma</w:t>
      </w:r>
      <w:r w:rsidR="00657924" w:rsidRPr="004A3E8F">
        <w:rPr>
          <w:rFonts w:ascii="Arial" w:eastAsia="Times New Roman" w:hAnsi="Arial" w:cs="Arial"/>
          <w:sz w:val="24"/>
          <w:szCs w:val="24"/>
        </w:rPr>
        <w:t>tu (su elektroniniais parašais)</w:t>
      </w:r>
      <w:r w:rsidRPr="004A3E8F">
        <w:rPr>
          <w:rFonts w:ascii="Arial" w:eastAsia="Times New Roman" w:hAnsi="Arial" w:cs="Arial"/>
          <w:sz w:val="24"/>
          <w:szCs w:val="24"/>
        </w:rPr>
        <w:t>,</w:t>
      </w:r>
      <w:r w:rsidR="00657924" w:rsidRPr="004A3E8F">
        <w:rPr>
          <w:rFonts w:ascii="Arial" w:eastAsia="Times New Roman" w:hAnsi="Arial" w:cs="Arial"/>
          <w:sz w:val="24"/>
          <w:szCs w:val="24"/>
        </w:rPr>
        <w:t xml:space="preserve"> papildomai tekstinė dokumentacija pateikiama *.</w:t>
      </w:r>
      <w:proofErr w:type="spellStart"/>
      <w:r w:rsidR="00657924" w:rsidRPr="004A3E8F">
        <w:rPr>
          <w:rFonts w:ascii="Arial" w:eastAsia="Times New Roman" w:hAnsi="Arial" w:cs="Arial"/>
          <w:sz w:val="24"/>
          <w:szCs w:val="24"/>
        </w:rPr>
        <w:t>docx</w:t>
      </w:r>
      <w:proofErr w:type="spellEnd"/>
      <w:r w:rsidR="00657924" w:rsidRPr="004A3E8F">
        <w:rPr>
          <w:rFonts w:ascii="Arial" w:eastAsia="Times New Roman" w:hAnsi="Arial" w:cs="Arial"/>
          <w:sz w:val="24"/>
          <w:szCs w:val="24"/>
        </w:rPr>
        <w:t xml:space="preserve"> formatu, o papildomai</w:t>
      </w:r>
      <w:r w:rsidRPr="004A3E8F">
        <w:rPr>
          <w:rFonts w:ascii="Arial" w:eastAsia="Times New Roman" w:hAnsi="Arial" w:cs="Arial"/>
          <w:sz w:val="24"/>
          <w:szCs w:val="24"/>
        </w:rPr>
        <w:t xml:space="preserve"> brėžiniai </w:t>
      </w:r>
      <w:r w:rsidR="00657924" w:rsidRPr="004A3E8F">
        <w:rPr>
          <w:rFonts w:ascii="Arial" w:eastAsia="Times New Roman" w:hAnsi="Arial" w:cs="Arial"/>
          <w:sz w:val="24"/>
          <w:szCs w:val="24"/>
        </w:rPr>
        <w:t xml:space="preserve">– </w:t>
      </w:r>
      <w:r w:rsidRPr="004A3E8F">
        <w:rPr>
          <w:rFonts w:ascii="Arial" w:eastAsia="Times New Roman" w:hAnsi="Arial" w:cs="Arial"/>
          <w:sz w:val="24"/>
          <w:szCs w:val="24"/>
        </w:rPr>
        <w:t>*.</w:t>
      </w:r>
      <w:proofErr w:type="spellStart"/>
      <w:r w:rsidRPr="004A3E8F">
        <w:rPr>
          <w:rFonts w:ascii="Arial" w:eastAsia="Times New Roman" w:hAnsi="Arial" w:cs="Arial"/>
          <w:sz w:val="24"/>
          <w:szCs w:val="24"/>
        </w:rPr>
        <w:t>dwg</w:t>
      </w:r>
      <w:proofErr w:type="spellEnd"/>
      <w:r w:rsidRPr="004A3E8F">
        <w:rPr>
          <w:rFonts w:ascii="Arial" w:eastAsia="Times New Roman" w:hAnsi="Arial" w:cs="Arial"/>
          <w:sz w:val="24"/>
          <w:szCs w:val="24"/>
        </w:rPr>
        <w:t xml:space="preserve"> format</w:t>
      </w:r>
      <w:r w:rsidR="00657924" w:rsidRPr="004A3E8F">
        <w:rPr>
          <w:rFonts w:ascii="Arial" w:eastAsia="Times New Roman" w:hAnsi="Arial" w:cs="Arial"/>
          <w:sz w:val="24"/>
          <w:szCs w:val="24"/>
        </w:rPr>
        <w:t>u;</w:t>
      </w:r>
    </w:p>
    <w:p w14:paraId="361EC0B3" w14:textId="54D369DE" w:rsidR="00BB2556" w:rsidRPr="00B94C63" w:rsidRDefault="00BB2556" w:rsidP="008A5C7A">
      <w:pPr>
        <w:pStyle w:val="Sraopastraipa"/>
        <w:numPr>
          <w:ilvl w:val="0"/>
          <w:numId w:val="2"/>
        </w:numPr>
        <w:suppressAutoHyphens/>
        <w:spacing w:after="120" w:line="23" w:lineRule="atLeast"/>
        <w:ind w:left="1276" w:hanging="283"/>
        <w:jc w:val="both"/>
        <w:rPr>
          <w:rFonts w:ascii="Arial" w:eastAsia="Times New Roman" w:hAnsi="Arial" w:cs="Arial"/>
          <w:sz w:val="24"/>
          <w:szCs w:val="24"/>
        </w:rPr>
      </w:pPr>
      <w:r w:rsidRPr="004A3E8F">
        <w:rPr>
          <w:rFonts w:ascii="Arial" w:eastAsia="Times New Roman" w:hAnsi="Arial" w:cs="Arial"/>
          <w:sz w:val="24"/>
          <w:szCs w:val="24"/>
        </w:rPr>
        <w:t xml:space="preserve">Kiekvienas atskiras dokumentas, pateikiamas skaitmenine forma, turi turėti konkretų dokumento paskirtį ir esmę atitinkantį pavadinimą. Statinio projekto dokumentai turi būti įforminti vadovaujantis </w:t>
      </w:r>
      <w:r w:rsidRPr="00B94C63">
        <w:rPr>
          <w:rFonts w:ascii="Arial" w:eastAsia="Times New Roman" w:hAnsi="Arial" w:cs="Arial"/>
          <w:sz w:val="24"/>
          <w:szCs w:val="24"/>
        </w:rPr>
        <w:t>LST 1516.</w:t>
      </w:r>
    </w:p>
    <w:p w14:paraId="5436F003" w14:textId="03387CF2" w:rsidR="007D5698" w:rsidRPr="00C561E3" w:rsidRDefault="007D5698" w:rsidP="008A5C7A">
      <w:pPr>
        <w:numPr>
          <w:ilvl w:val="1"/>
          <w:numId w:val="1"/>
        </w:numPr>
        <w:suppressAutoHyphens/>
        <w:spacing w:after="120" w:line="23" w:lineRule="atLeast"/>
        <w:ind w:left="567" w:firstLine="1"/>
        <w:jc w:val="both"/>
        <w:rPr>
          <w:rFonts w:ascii="Arial" w:eastAsia="Times New Roman" w:hAnsi="Arial" w:cs="Arial"/>
          <w:sz w:val="24"/>
          <w:szCs w:val="24"/>
        </w:rPr>
      </w:pPr>
      <w:r w:rsidRPr="00C561E3">
        <w:rPr>
          <w:rFonts w:ascii="Arial" w:eastAsia="Times New Roman" w:hAnsi="Arial" w:cs="Arial"/>
          <w:sz w:val="24"/>
          <w:szCs w:val="24"/>
        </w:rPr>
        <w:t xml:space="preserve">Statybos darbų pabaigoje atlikti </w:t>
      </w:r>
      <w:r w:rsidR="00BB2556" w:rsidRPr="00C561E3">
        <w:rPr>
          <w:rFonts w:ascii="Arial" w:eastAsia="Times New Roman" w:hAnsi="Arial" w:cs="Arial"/>
          <w:sz w:val="24"/>
          <w:szCs w:val="24"/>
        </w:rPr>
        <w:t>P</w:t>
      </w:r>
      <w:r w:rsidRPr="00C561E3">
        <w:rPr>
          <w:rFonts w:ascii="Arial" w:eastAsia="Times New Roman" w:hAnsi="Arial" w:cs="Arial"/>
          <w:sz w:val="24"/>
          <w:szCs w:val="24"/>
        </w:rPr>
        <w:t xml:space="preserve">rojekto laidos (statybos darbų rangos pasirašymo dieną galiojanti Projekto laida) sudengimą su išpildomąja dokumentacija ir pateikti </w:t>
      </w:r>
      <w:r w:rsidR="00BB2556" w:rsidRPr="00C561E3">
        <w:rPr>
          <w:rFonts w:ascii="Arial" w:eastAsia="Times New Roman" w:hAnsi="Arial" w:cs="Arial"/>
          <w:sz w:val="24"/>
          <w:szCs w:val="24"/>
        </w:rPr>
        <w:t>Užsakovo</w:t>
      </w:r>
      <w:r w:rsidRPr="00C561E3">
        <w:rPr>
          <w:rFonts w:ascii="Arial" w:eastAsia="Times New Roman" w:hAnsi="Arial" w:cs="Arial"/>
          <w:sz w:val="24"/>
          <w:szCs w:val="24"/>
        </w:rPr>
        <w:t xml:space="preserve"> atstovui (</w:t>
      </w:r>
      <w:r w:rsidR="00BB2556" w:rsidRPr="00C561E3">
        <w:rPr>
          <w:rFonts w:ascii="Arial" w:eastAsia="Times New Roman" w:hAnsi="Arial" w:cs="Arial"/>
          <w:sz w:val="24"/>
          <w:szCs w:val="24"/>
        </w:rPr>
        <w:t>*</w:t>
      </w:r>
      <w:r w:rsidRPr="00C561E3">
        <w:rPr>
          <w:rFonts w:ascii="Arial" w:eastAsia="Times New Roman" w:hAnsi="Arial" w:cs="Arial"/>
          <w:sz w:val="24"/>
          <w:szCs w:val="24"/>
        </w:rPr>
        <w:t>.</w:t>
      </w:r>
      <w:proofErr w:type="spellStart"/>
      <w:r w:rsidRPr="00C561E3">
        <w:rPr>
          <w:rFonts w:ascii="Arial" w:eastAsia="Times New Roman" w:hAnsi="Arial" w:cs="Arial"/>
          <w:sz w:val="24"/>
          <w:szCs w:val="24"/>
        </w:rPr>
        <w:t>dwg</w:t>
      </w:r>
      <w:proofErr w:type="spellEnd"/>
      <w:r w:rsidRPr="00C561E3">
        <w:rPr>
          <w:rFonts w:ascii="Arial" w:eastAsia="Times New Roman" w:hAnsi="Arial" w:cs="Arial"/>
          <w:sz w:val="24"/>
          <w:szCs w:val="24"/>
        </w:rPr>
        <w:t xml:space="preserve"> formatu</w:t>
      </w:r>
      <w:r w:rsidR="00BB2556" w:rsidRPr="00C561E3">
        <w:rPr>
          <w:rFonts w:ascii="Arial" w:eastAsia="Times New Roman" w:hAnsi="Arial" w:cs="Arial"/>
          <w:sz w:val="24"/>
          <w:szCs w:val="24"/>
        </w:rPr>
        <w:t>)</w:t>
      </w:r>
      <w:r w:rsidR="004A3E8F" w:rsidRPr="00C561E3">
        <w:rPr>
          <w:rFonts w:ascii="Arial" w:eastAsia="Times New Roman" w:hAnsi="Arial" w:cs="Arial"/>
          <w:sz w:val="24"/>
          <w:szCs w:val="24"/>
        </w:rPr>
        <w:t>;</w:t>
      </w:r>
    </w:p>
    <w:p w14:paraId="5CCD92EC" w14:textId="634731DB" w:rsidR="00E223F4" w:rsidRPr="00C561E3" w:rsidRDefault="007D5698" w:rsidP="00C561E3">
      <w:pPr>
        <w:numPr>
          <w:ilvl w:val="1"/>
          <w:numId w:val="1"/>
        </w:numPr>
        <w:suppressAutoHyphens/>
        <w:spacing w:after="120" w:line="23" w:lineRule="atLeast"/>
        <w:ind w:left="567" w:firstLine="1"/>
        <w:jc w:val="both"/>
        <w:rPr>
          <w:rFonts w:ascii="Arial" w:eastAsia="Times New Roman" w:hAnsi="Arial" w:cs="Arial"/>
          <w:sz w:val="24"/>
          <w:szCs w:val="24"/>
        </w:rPr>
      </w:pPr>
      <w:r w:rsidRPr="00C561E3">
        <w:rPr>
          <w:rFonts w:ascii="Arial" w:hAnsi="Arial" w:cs="Arial"/>
          <w:sz w:val="24"/>
          <w:szCs w:val="24"/>
        </w:rPr>
        <w:t>Esant būtinybei iki statybos užbaigimo procedūros dienos (iki statybos užbaigimo akto arba deklaracijos apie statybos užbaigimą pasirašymo dienos) užtikrinti išduotų techninių (techninių reikalavimų), prisijungimo sąlygų, pritarimų galiojimą. Pagal poreikį organizuoti jų pratęsimą.</w:t>
      </w:r>
      <w:r w:rsidR="00E223F4" w:rsidRPr="00C561E3">
        <w:rPr>
          <w:rFonts w:ascii="Arial" w:hAnsi="Arial" w:cs="Arial"/>
          <w:sz w:val="24"/>
          <w:szCs w:val="24"/>
        </w:rPr>
        <w:t xml:space="preserve"> </w:t>
      </w:r>
      <w:r w:rsidRPr="00C561E3">
        <w:rPr>
          <w:rFonts w:ascii="Arial" w:hAnsi="Arial" w:cs="Arial"/>
          <w:sz w:val="24"/>
          <w:szCs w:val="24"/>
        </w:rPr>
        <w:t>Apmokėti įmokas, kai už jų išdavimą</w:t>
      </w:r>
      <w:r w:rsidR="00BB2556" w:rsidRPr="00C561E3">
        <w:rPr>
          <w:rFonts w:ascii="Arial" w:hAnsi="Arial" w:cs="Arial"/>
          <w:sz w:val="24"/>
          <w:szCs w:val="24"/>
        </w:rPr>
        <w:t xml:space="preserve"> ir (ar) </w:t>
      </w:r>
      <w:r w:rsidRPr="00C561E3">
        <w:rPr>
          <w:rFonts w:ascii="Arial" w:hAnsi="Arial" w:cs="Arial"/>
          <w:sz w:val="24"/>
          <w:szCs w:val="24"/>
        </w:rPr>
        <w:t>pratęsimą taikomas mokestis</w:t>
      </w:r>
      <w:r w:rsidR="004A3E8F" w:rsidRPr="00C561E3">
        <w:rPr>
          <w:rFonts w:ascii="Arial" w:hAnsi="Arial" w:cs="Arial"/>
          <w:sz w:val="24"/>
          <w:szCs w:val="24"/>
        </w:rPr>
        <w:t>;</w:t>
      </w:r>
    </w:p>
    <w:p w14:paraId="3E5C97BC" w14:textId="555279C4" w:rsidR="0004217F" w:rsidRPr="00B20ADB" w:rsidRDefault="65F7442C" w:rsidP="00B20ADB">
      <w:pPr>
        <w:numPr>
          <w:ilvl w:val="1"/>
          <w:numId w:val="1"/>
        </w:numPr>
        <w:suppressAutoHyphens/>
        <w:spacing w:after="0" w:line="23" w:lineRule="atLeast"/>
        <w:ind w:left="567" w:firstLine="0"/>
        <w:jc w:val="both"/>
        <w:rPr>
          <w:rFonts w:ascii="Arial" w:eastAsia="Times New Roman" w:hAnsi="Arial" w:cs="Arial"/>
          <w:sz w:val="24"/>
          <w:szCs w:val="24"/>
        </w:rPr>
      </w:pPr>
      <w:r w:rsidRPr="00C561E3">
        <w:rPr>
          <w:rFonts w:ascii="Arial" w:hAnsi="Arial" w:cs="Arial"/>
          <w:sz w:val="24"/>
          <w:szCs w:val="24"/>
        </w:rPr>
        <w:t>Esant poreikiui,</w:t>
      </w:r>
      <w:r w:rsidR="43732450" w:rsidRPr="00C561E3">
        <w:rPr>
          <w:rFonts w:ascii="Arial" w:hAnsi="Arial" w:cs="Arial"/>
          <w:sz w:val="24"/>
          <w:szCs w:val="24"/>
        </w:rPr>
        <w:t xml:space="preserve"> jeigu bus atliktas Kelių saugumo auditas prieš kelio eksploatavimą, turi būti teikiami Bendrovei komentar</w:t>
      </w:r>
      <w:r w:rsidR="54F5C7EF" w:rsidRPr="00C561E3">
        <w:rPr>
          <w:rFonts w:ascii="Arial" w:hAnsi="Arial" w:cs="Arial"/>
          <w:sz w:val="24"/>
          <w:szCs w:val="24"/>
        </w:rPr>
        <w:t xml:space="preserve">ai </w:t>
      </w:r>
      <w:r w:rsidR="00C561E3" w:rsidRPr="00C561E3">
        <w:rPr>
          <w:rFonts w:ascii="Arial" w:hAnsi="Arial" w:cs="Arial"/>
          <w:sz w:val="24"/>
          <w:szCs w:val="24"/>
        </w:rPr>
        <w:t>ir (ar)</w:t>
      </w:r>
      <w:r w:rsidR="54F5C7EF" w:rsidRPr="00C561E3">
        <w:rPr>
          <w:rFonts w:ascii="Arial" w:hAnsi="Arial" w:cs="Arial"/>
          <w:sz w:val="24"/>
          <w:szCs w:val="24"/>
        </w:rPr>
        <w:t xml:space="preserve"> atsakymai </w:t>
      </w:r>
      <w:r w:rsidR="43732450" w:rsidRPr="00C561E3">
        <w:rPr>
          <w:rFonts w:ascii="Arial" w:hAnsi="Arial" w:cs="Arial"/>
          <w:sz w:val="24"/>
          <w:szCs w:val="24"/>
        </w:rPr>
        <w:t xml:space="preserve">į </w:t>
      </w:r>
      <w:r w:rsidR="009E506C" w:rsidRPr="00C561E3">
        <w:rPr>
          <w:rFonts w:ascii="Arial" w:hAnsi="Arial" w:cs="Arial"/>
          <w:sz w:val="24"/>
          <w:szCs w:val="24"/>
        </w:rPr>
        <w:t>K</w:t>
      </w:r>
      <w:r w:rsidR="43732450" w:rsidRPr="00C561E3">
        <w:rPr>
          <w:rFonts w:ascii="Arial" w:hAnsi="Arial" w:cs="Arial"/>
          <w:sz w:val="24"/>
          <w:szCs w:val="24"/>
        </w:rPr>
        <w:t>elių saugumo audito ataskaitoje pateiktas pastabas.</w:t>
      </w:r>
      <w:r w:rsidR="50AD44EB" w:rsidRPr="00C561E3">
        <w:rPr>
          <w:rFonts w:ascii="Arial" w:hAnsi="Arial" w:cs="Arial"/>
          <w:sz w:val="24"/>
          <w:szCs w:val="24"/>
        </w:rPr>
        <w:t xml:space="preserve"> </w:t>
      </w:r>
      <w:r w:rsidR="5BE7AA91" w:rsidRPr="00C561E3">
        <w:rPr>
          <w:rFonts w:ascii="Arial" w:hAnsi="Arial" w:cs="Arial"/>
          <w:sz w:val="24"/>
          <w:szCs w:val="24"/>
        </w:rPr>
        <w:t>Taip pat projektas tur</w:t>
      </w:r>
      <w:r w:rsidR="678507FE" w:rsidRPr="00C561E3">
        <w:rPr>
          <w:rFonts w:ascii="Arial" w:hAnsi="Arial" w:cs="Arial"/>
          <w:sz w:val="24"/>
          <w:szCs w:val="24"/>
        </w:rPr>
        <w:t>i</w:t>
      </w:r>
      <w:r w:rsidR="5BE7AA91" w:rsidRPr="00C561E3">
        <w:rPr>
          <w:rFonts w:ascii="Arial" w:hAnsi="Arial" w:cs="Arial"/>
          <w:sz w:val="24"/>
          <w:szCs w:val="24"/>
        </w:rPr>
        <w:t xml:space="preserve"> būti taisomas pagal </w:t>
      </w:r>
      <w:r w:rsidR="009E506C" w:rsidRPr="00C561E3">
        <w:rPr>
          <w:rFonts w:ascii="Arial" w:hAnsi="Arial" w:cs="Arial"/>
          <w:sz w:val="24"/>
          <w:szCs w:val="24"/>
        </w:rPr>
        <w:t>K</w:t>
      </w:r>
      <w:r w:rsidR="65F08AAC" w:rsidRPr="00C561E3">
        <w:rPr>
          <w:rFonts w:ascii="Arial" w:hAnsi="Arial" w:cs="Arial"/>
          <w:sz w:val="24"/>
          <w:szCs w:val="24"/>
        </w:rPr>
        <w:t>elių saugumo audito pastabas, kurioms pritarta protokoliniu nutarimu.</w:t>
      </w:r>
    </w:p>
    <w:p w14:paraId="702D2115" w14:textId="77777777" w:rsidR="00B20ADB" w:rsidRPr="00C561E3" w:rsidRDefault="00B20ADB" w:rsidP="00B20ADB">
      <w:pPr>
        <w:suppressAutoHyphens/>
        <w:spacing w:after="0" w:line="23" w:lineRule="atLeast"/>
        <w:ind w:left="567"/>
        <w:jc w:val="both"/>
        <w:rPr>
          <w:rFonts w:ascii="Arial" w:eastAsia="Times New Roman" w:hAnsi="Arial" w:cs="Arial"/>
          <w:sz w:val="24"/>
          <w:szCs w:val="24"/>
        </w:rPr>
      </w:pPr>
    </w:p>
    <w:p w14:paraId="70A62362" w14:textId="24E2B647" w:rsidR="00E52B70" w:rsidRPr="00C01C7F" w:rsidRDefault="00BB2556" w:rsidP="008A5C7A">
      <w:pPr>
        <w:numPr>
          <w:ilvl w:val="0"/>
          <w:numId w:val="1"/>
        </w:numPr>
        <w:suppressAutoHyphens/>
        <w:spacing w:after="120" w:line="23" w:lineRule="atLeast"/>
        <w:ind w:left="567" w:firstLine="0"/>
        <w:jc w:val="both"/>
        <w:rPr>
          <w:rFonts w:ascii="Arial" w:eastAsia="Times New Roman" w:hAnsi="Arial" w:cs="Arial"/>
          <w:sz w:val="24"/>
          <w:szCs w:val="24"/>
        </w:rPr>
      </w:pPr>
      <w:r w:rsidRPr="00C01C7F">
        <w:rPr>
          <w:rFonts w:ascii="Arial" w:eastAsia="Times New Roman" w:hAnsi="Arial" w:cs="Arial"/>
          <w:b/>
          <w:sz w:val="24"/>
          <w:szCs w:val="24"/>
        </w:rPr>
        <w:t>PASLAUGOS TEIKĖJO ATSAKOMYBĖ</w:t>
      </w:r>
      <w:r w:rsidR="00E52B70" w:rsidRPr="00C01C7F">
        <w:rPr>
          <w:rFonts w:ascii="Arial" w:eastAsia="Times New Roman" w:hAnsi="Arial" w:cs="Arial"/>
          <w:b/>
          <w:sz w:val="24"/>
          <w:szCs w:val="24"/>
        </w:rPr>
        <w:t xml:space="preserve"> </w:t>
      </w:r>
    </w:p>
    <w:p w14:paraId="16CB6D0D" w14:textId="4BD5B50F" w:rsidR="007D5698" w:rsidRDefault="00BB2556" w:rsidP="008A5C7A">
      <w:pPr>
        <w:numPr>
          <w:ilvl w:val="1"/>
          <w:numId w:val="1"/>
        </w:numPr>
        <w:suppressAutoHyphens/>
        <w:spacing w:after="0" w:line="23" w:lineRule="atLeast"/>
        <w:ind w:left="567" w:firstLine="1"/>
        <w:jc w:val="both"/>
        <w:rPr>
          <w:rFonts w:ascii="Arial" w:eastAsia="Times New Roman" w:hAnsi="Arial" w:cs="Arial"/>
          <w:sz w:val="24"/>
          <w:szCs w:val="24"/>
        </w:rPr>
      </w:pPr>
      <w:r w:rsidRPr="00C01C7F">
        <w:rPr>
          <w:rFonts w:ascii="Arial" w:eastAsia="Times New Roman" w:hAnsi="Arial" w:cs="Arial"/>
          <w:sz w:val="24"/>
          <w:szCs w:val="24"/>
        </w:rPr>
        <w:t xml:space="preserve">Paslaugos teikėjas atsako už netinkamą </w:t>
      </w:r>
      <w:r w:rsidR="007A644C" w:rsidRPr="00C01C7F">
        <w:rPr>
          <w:rFonts w:ascii="Arial" w:eastAsia="Times New Roman" w:hAnsi="Arial" w:cs="Arial"/>
          <w:sz w:val="24"/>
          <w:szCs w:val="24"/>
        </w:rPr>
        <w:t>P</w:t>
      </w:r>
      <w:r w:rsidRPr="00C01C7F">
        <w:rPr>
          <w:rFonts w:ascii="Arial" w:eastAsia="Times New Roman" w:hAnsi="Arial" w:cs="Arial"/>
          <w:sz w:val="24"/>
          <w:szCs w:val="24"/>
        </w:rPr>
        <w:t xml:space="preserve">rojekto parengimą, paslaugų teikimą, taip pat už statinio statybos darbų perdirbimą dėl netinkamai parengto </w:t>
      </w:r>
      <w:r w:rsidR="007A644C" w:rsidRPr="00C01C7F">
        <w:rPr>
          <w:rFonts w:ascii="Arial" w:eastAsia="Times New Roman" w:hAnsi="Arial" w:cs="Arial"/>
          <w:sz w:val="24"/>
          <w:szCs w:val="24"/>
        </w:rPr>
        <w:t>P</w:t>
      </w:r>
      <w:r w:rsidRPr="00C01C7F">
        <w:rPr>
          <w:rFonts w:ascii="Arial" w:eastAsia="Times New Roman" w:hAnsi="Arial" w:cs="Arial"/>
          <w:sz w:val="24"/>
          <w:szCs w:val="24"/>
        </w:rPr>
        <w:t xml:space="preserve">rojekto bei už </w:t>
      </w:r>
      <w:r w:rsidR="007A644C" w:rsidRPr="00C01C7F">
        <w:rPr>
          <w:rFonts w:ascii="Arial" w:eastAsia="Times New Roman" w:hAnsi="Arial" w:cs="Arial"/>
          <w:sz w:val="24"/>
          <w:szCs w:val="24"/>
        </w:rPr>
        <w:t>P</w:t>
      </w:r>
      <w:r w:rsidRPr="00C01C7F">
        <w:rPr>
          <w:rFonts w:ascii="Arial" w:eastAsia="Times New Roman" w:hAnsi="Arial" w:cs="Arial"/>
          <w:sz w:val="24"/>
          <w:szCs w:val="24"/>
        </w:rPr>
        <w:t xml:space="preserve">rojekto ir paslaugų trūkumus (įskaitant, bet neapsiribojant, klaidas, praleidimus, dviprasmybes, prieštaravimus, neatitikimus), </w:t>
      </w:r>
      <w:r w:rsidR="007A644C" w:rsidRPr="00C01C7F">
        <w:rPr>
          <w:rFonts w:ascii="Arial" w:eastAsia="Times New Roman" w:hAnsi="Arial" w:cs="Arial"/>
          <w:sz w:val="24"/>
          <w:szCs w:val="24"/>
        </w:rPr>
        <w:t>kurie buvo nustatyti statybos darbų pagal Projektuotojo parengtą projektą vykdymo metu</w:t>
      </w:r>
      <w:r w:rsidRPr="00C01C7F">
        <w:rPr>
          <w:rFonts w:ascii="Arial" w:eastAsia="Times New Roman" w:hAnsi="Arial" w:cs="Arial"/>
          <w:sz w:val="24"/>
          <w:szCs w:val="24"/>
        </w:rPr>
        <w:t xml:space="preserve">. Jeigu nustatomi </w:t>
      </w:r>
      <w:r w:rsidR="007A644C" w:rsidRPr="00C01C7F">
        <w:rPr>
          <w:rFonts w:ascii="Arial" w:eastAsia="Times New Roman" w:hAnsi="Arial" w:cs="Arial"/>
          <w:sz w:val="24"/>
          <w:szCs w:val="24"/>
        </w:rPr>
        <w:t>P</w:t>
      </w:r>
      <w:r w:rsidRPr="00C01C7F">
        <w:rPr>
          <w:rFonts w:ascii="Arial" w:eastAsia="Times New Roman" w:hAnsi="Arial" w:cs="Arial"/>
          <w:sz w:val="24"/>
          <w:szCs w:val="24"/>
        </w:rPr>
        <w:t xml:space="preserve">rojekto ir (ar) paslaugų trūkumai ir (ar) netikslumai, </w:t>
      </w:r>
      <w:r w:rsidR="007A644C" w:rsidRPr="00C01C7F">
        <w:rPr>
          <w:rFonts w:ascii="Arial" w:eastAsia="Times New Roman" w:hAnsi="Arial" w:cs="Arial"/>
          <w:sz w:val="24"/>
          <w:szCs w:val="24"/>
        </w:rPr>
        <w:t>Paslaugos teikėjas</w:t>
      </w:r>
      <w:r w:rsidRPr="00C01C7F">
        <w:rPr>
          <w:rFonts w:ascii="Arial" w:eastAsia="Times New Roman" w:hAnsi="Arial" w:cs="Arial"/>
          <w:sz w:val="24"/>
          <w:szCs w:val="24"/>
        </w:rPr>
        <w:t xml:space="preserve"> privalo Užsakovo reikalavimu neatlygintinai ištaisyti </w:t>
      </w:r>
      <w:r w:rsidR="007A644C" w:rsidRPr="00C01C7F">
        <w:rPr>
          <w:rFonts w:ascii="Arial" w:eastAsia="Times New Roman" w:hAnsi="Arial" w:cs="Arial"/>
          <w:sz w:val="24"/>
          <w:szCs w:val="24"/>
        </w:rPr>
        <w:t>P</w:t>
      </w:r>
      <w:r w:rsidRPr="00C01C7F">
        <w:rPr>
          <w:rFonts w:ascii="Arial" w:eastAsia="Times New Roman" w:hAnsi="Arial" w:cs="Arial"/>
          <w:sz w:val="24"/>
          <w:szCs w:val="24"/>
        </w:rPr>
        <w:t xml:space="preserve">rojekto ir (ar) paslaugų trūkumus ir (ar) netikslumus bei atlyginti Užsakovui nuostolius, įskaitant, bet neapsiribojant Užsakovo patirtas išlaidas įsigyjant ir apmokant papildomus statybos darbus, susijusius su netinkamu </w:t>
      </w:r>
      <w:r w:rsidR="007A644C" w:rsidRPr="00C01C7F">
        <w:rPr>
          <w:rFonts w:ascii="Arial" w:eastAsia="Times New Roman" w:hAnsi="Arial" w:cs="Arial"/>
          <w:sz w:val="24"/>
          <w:szCs w:val="24"/>
        </w:rPr>
        <w:t>P</w:t>
      </w:r>
      <w:r w:rsidRPr="00C01C7F">
        <w:rPr>
          <w:rFonts w:ascii="Arial" w:eastAsia="Times New Roman" w:hAnsi="Arial" w:cs="Arial"/>
          <w:sz w:val="24"/>
          <w:szCs w:val="24"/>
        </w:rPr>
        <w:t xml:space="preserve">rojekto parengimu ir (ar) paslaugų suteikimu </w:t>
      </w:r>
      <w:r w:rsidR="007A644C" w:rsidRPr="00C01C7F">
        <w:rPr>
          <w:rFonts w:ascii="Arial" w:eastAsia="Times New Roman" w:hAnsi="Arial" w:cs="Arial"/>
          <w:sz w:val="24"/>
          <w:szCs w:val="24"/>
        </w:rPr>
        <w:t>R</w:t>
      </w:r>
      <w:r w:rsidRPr="00C01C7F">
        <w:rPr>
          <w:rFonts w:ascii="Arial" w:eastAsia="Times New Roman" w:hAnsi="Arial" w:cs="Arial"/>
          <w:sz w:val="24"/>
          <w:szCs w:val="24"/>
        </w:rPr>
        <w:t xml:space="preserve">angovui, vykdančiam statybos darbus pagal </w:t>
      </w:r>
      <w:r w:rsidR="007A644C" w:rsidRPr="00C01C7F">
        <w:rPr>
          <w:rFonts w:ascii="Arial" w:eastAsia="Times New Roman" w:hAnsi="Arial" w:cs="Arial"/>
          <w:sz w:val="24"/>
          <w:szCs w:val="24"/>
        </w:rPr>
        <w:t>Paslaugos teikėjo</w:t>
      </w:r>
      <w:r w:rsidRPr="00C01C7F">
        <w:rPr>
          <w:rFonts w:ascii="Arial" w:eastAsia="Times New Roman" w:hAnsi="Arial" w:cs="Arial"/>
          <w:sz w:val="24"/>
          <w:szCs w:val="24"/>
        </w:rPr>
        <w:t xml:space="preserve"> parengtą projektą</w:t>
      </w:r>
      <w:r w:rsidR="004A3E8F">
        <w:rPr>
          <w:rFonts w:ascii="Arial" w:eastAsia="Times New Roman" w:hAnsi="Arial" w:cs="Arial"/>
          <w:sz w:val="24"/>
          <w:szCs w:val="24"/>
        </w:rPr>
        <w:t>.</w:t>
      </w:r>
    </w:p>
    <w:p w14:paraId="23675218" w14:textId="77777777" w:rsidR="007726D0" w:rsidRPr="00C01C7F" w:rsidRDefault="007726D0" w:rsidP="007726D0">
      <w:pPr>
        <w:suppressAutoHyphens/>
        <w:spacing w:after="0" w:line="23" w:lineRule="atLeast"/>
        <w:ind w:left="568"/>
        <w:jc w:val="both"/>
        <w:rPr>
          <w:rFonts w:ascii="Arial" w:eastAsia="Times New Roman" w:hAnsi="Arial" w:cs="Arial"/>
          <w:sz w:val="24"/>
          <w:szCs w:val="24"/>
        </w:rPr>
      </w:pPr>
    </w:p>
    <w:p w14:paraId="040DB8B7" w14:textId="759A6DEF" w:rsidR="007726D0" w:rsidRPr="007726D0" w:rsidRDefault="007726D0" w:rsidP="008A5C7A">
      <w:pPr>
        <w:numPr>
          <w:ilvl w:val="0"/>
          <w:numId w:val="1"/>
        </w:numPr>
        <w:suppressAutoHyphens/>
        <w:spacing w:after="120" w:line="23" w:lineRule="atLeast"/>
        <w:ind w:left="567" w:firstLine="0"/>
        <w:jc w:val="both"/>
        <w:rPr>
          <w:rFonts w:ascii="Arial" w:eastAsia="Times New Roman" w:hAnsi="Arial" w:cs="Arial"/>
          <w:b/>
          <w:sz w:val="24"/>
          <w:szCs w:val="24"/>
        </w:rPr>
      </w:pPr>
      <w:r w:rsidRPr="007726D0">
        <w:rPr>
          <w:rFonts w:ascii="Arial" w:eastAsia="Times New Roman" w:hAnsi="Arial" w:cs="Arial"/>
          <w:b/>
          <w:sz w:val="24"/>
          <w:szCs w:val="24"/>
        </w:rPr>
        <w:t>BENDRINIAI REIKALAVIMAI DĖL ATSISKAITYMO UŽ SUTEIKTAS PASLAUGAS</w:t>
      </w:r>
    </w:p>
    <w:p w14:paraId="7DEB0D41" w14:textId="376A5388" w:rsidR="005A41AB" w:rsidRPr="00DD19F0" w:rsidRDefault="00DC404F" w:rsidP="00BE5793">
      <w:pPr>
        <w:numPr>
          <w:ilvl w:val="1"/>
          <w:numId w:val="1"/>
        </w:numPr>
        <w:suppressAutoHyphens/>
        <w:spacing w:after="120" w:line="23" w:lineRule="atLeast"/>
        <w:ind w:left="567" w:firstLine="0"/>
        <w:jc w:val="both"/>
        <w:rPr>
          <w:rFonts w:ascii="Arial" w:eastAsia="Times New Roman" w:hAnsi="Arial" w:cs="Arial"/>
          <w:sz w:val="24"/>
          <w:szCs w:val="24"/>
        </w:rPr>
      </w:pPr>
      <w:r>
        <w:rPr>
          <w:rFonts w:ascii="Arial" w:hAnsi="Arial" w:cs="Arial"/>
          <w:sz w:val="24"/>
          <w:szCs w:val="24"/>
        </w:rPr>
        <w:t>Paslaugos t</w:t>
      </w:r>
      <w:r w:rsidR="00BB2556" w:rsidRPr="007726D0">
        <w:rPr>
          <w:rFonts w:ascii="Arial" w:hAnsi="Arial" w:cs="Arial"/>
          <w:sz w:val="24"/>
          <w:szCs w:val="24"/>
        </w:rPr>
        <w:t>eikėjas kiekvieną ataskaitinį laikotarpį turi pateikti paslaugos atlikimo ataskaitą, kurioje turi būti nurodyta rangos darbų atlikimo eiga, darbų pakeitimo dokumentai bei analizė dėl jų atsiradimo ir būtinumo, darbų atlikimo fotofiksacija ir kita informacija, susijusi su paslaugos vykdymu</w:t>
      </w:r>
      <w:r w:rsidR="004A3E8F" w:rsidRPr="007726D0">
        <w:rPr>
          <w:rFonts w:ascii="Arial" w:hAnsi="Arial" w:cs="Arial"/>
          <w:sz w:val="24"/>
          <w:szCs w:val="24"/>
        </w:rPr>
        <w:t>.</w:t>
      </w:r>
    </w:p>
    <w:p w14:paraId="056A1CA8" w14:textId="77777777" w:rsidR="00982C1B" w:rsidRDefault="00982C1B" w:rsidP="00E60B75">
      <w:pPr>
        <w:suppressAutoHyphens/>
        <w:spacing w:after="120" w:line="23" w:lineRule="atLeast"/>
        <w:ind w:left="1637"/>
        <w:jc w:val="both"/>
        <w:rPr>
          <w:rFonts w:ascii="Arial" w:hAnsi="Arial" w:cs="Arial"/>
          <w:sz w:val="24"/>
          <w:szCs w:val="24"/>
        </w:rPr>
      </w:pPr>
    </w:p>
    <w:p w14:paraId="4737A0D0" w14:textId="50B56D66" w:rsidR="00E60B75" w:rsidRDefault="00E60B75" w:rsidP="00E60B75">
      <w:pPr>
        <w:suppressAutoHyphens/>
        <w:spacing w:after="120" w:line="23" w:lineRule="atLeast"/>
        <w:ind w:left="1134"/>
        <w:jc w:val="both"/>
        <w:rPr>
          <w:rFonts w:ascii="Arial" w:hAnsi="Arial" w:cs="Arial"/>
          <w:sz w:val="24"/>
          <w:szCs w:val="24"/>
        </w:rPr>
      </w:pPr>
      <w:r>
        <w:rPr>
          <w:rFonts w:ascii="Arial" w:hAnsi="Arial" w:cs="Arial"/>
          <w:sz w:val="24"/>
          <w:szCs w:val="24"/>
        </w:rPr>
        <w:t>Priedas 1</w:t>
      </w:r>
      <w:r w:rsidR="00576445">
        <w:rPr>
          <w:rFonts w:ascii="Arial" w:hAnsi="Arial" w:cs="Arial"/>
          <w:sz w:val="24"/>
          <w:szCs w:val="24"/>
        </w:rPr>
        <w:t xml:space="preserve"> </w:t>
      </w:r>
      <w:r w:rsidR="00576445" w:rsidRPr="008B4B1D">
        <w:rPr>
          <w:rStyle w:val="eop"/>
          <w:rFonts w:ascii="Arial" w:eastAsia="Times New Roman" w:hAnsi="Arial" w:cs="Arial"/>
          <w:i/>
          <w:iCs/>
          <w:sz w:val="24"/>
          <w:szCs w:val="24"/>
        </w:rPr>
        <w:t>Dėl projekto perdavimo po rangos darbų pirkimo</w:t>
      </w:r>
      <w:r w:rsidR="00DD19F0">
        <w:rPr>
          <w:rStyle w:val="eop"/>
          <w:rFonts w:ascii="Arial" w:eastAsia="Times New Roman" w:hAnsi="Arial" w:cs="Arial"/>
          <w:i/>
          <w:iCs/>
          <w:sz w:val="24"/>
          <w:szCs w:val="24"/>
        </w:rPr>
        <w:t>.</w:t>
      </w:r>
    </w:p>
    <w:p w14:paraId="254B4579" w14:textId="01BB76F8" w:rsidR="00E60B75" w:rsidRDefault="00E60B75" w:rsidP="00E60B75">
      <w:pPr>
        <w:suppressAutoHyphens/>
        <w:spacing w:after="120" w:line="23" w:lineRule="atLeast"/>
        <w:ind w:left="1134"/>
        <w:jc w:val="both"/>
        <w:rPr>
          <w:rFonts w:ascii="Arial" w:hAnsi="Arial" w:cs="Arial"/>
          <w:sz w:val="24"/>
          <w:szCs w:val="24"/>
        </w:rPr>
      </w:pPr>
      <w:r>
        <w:rPr>
          <w:rFonts w:ascii="Arial" w:hAnsi="Arial" w:cs="Arial"/>
          <w:sz w:val="24"/>
          <w:szCs w:val="24"/>
        </w:rPr>
        <w:t xml:space="preserve">Priedas 2 </w:t>
      </w:r>
      <w:r w:rsidR="00FB423C" w:rsidRPr="005E63B4">
        <w:rPr>
          <w:rStyle w:val="eop"/>
          <w:rFonts w:ascii="Arial" w:eastAsia="Times New Roman" w:hAnsi="Arial" w:cs="Arial"/>
          <w:i/>
          <w:iCs/>
          <w:sz w:val="24"/>
          <w:szCs w:val="24"/>
        </w:rPr>
        <w:t>Naujų projekto laidų parengimo gairės</w:t>
      </w:r>
      <w:r w:rsidR="00FB423C">
        <w:rPr>
          <w:rStyle w:val="eop"/>
          <w:rFonts w:ascii="Arial" w:eastAsia="Times New Roman" w:hAnsi="Arial" w:cs="Arial"/>
          <w:i/>
          <w:iCs/>
          <w:sz w:val="24"/>
          <w:szCs w:val="24"/>
        </w:rPr>
        <w:t>.</w:t>
      </w:r>
    </w:p>
    <w:p w14:paraId="4740DDB5" w14:textId="77777777" w:rsidR="00E60B75" w:rsidRPr="00043277" w:rsidRDefault="00E60B75" w:rsidP="00DD19F0">
      <w:pPr>
        <w:suppressAutoHyphens/>
        <w:spacing w:after="120" w:line="23" w:lineRule="atLeast"/>
        <w:ind w:left="1134"/>
        <w:jc w:val="both"/>
        <w:rPr>
          <w:rFonts w:ascii="Arial" w:eastAsia="Times New Roman" w:hAnsi="Arial" w:cs="Arial"/>
          <w:sz w:val="24"/>
          <w:szCs w:val="24"/>
        </w:rPr>
      </w:pPr>
    </w:p>
    <w:sectPr w:rsidR="00E60B75" w:rsidRPr="00043277" w:rsidSect="00872191">
      <w:headerReference w:type="default" r:id="rId11"/>
      <w:headerReference w:type="first" r:id="rId12"/>
      <w:pgSz w:w="11906" w:h="16838" w:code="9"/>
      <w:pgMar w:top="1134" w:right="567" w:bottom="1134" w:left="567" w:header="567" w:footer="567" w:gutter="0"/>
      <w:cols w:space="1296"/>
      <w:formProt w:val="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199688" w14:textId="77777777" w:rsidR="00352A61" w:rsidRDefault="00352A61">
      <w:pPr>
        <w:spacing w:after="0" w:line="240" w:lineRule="auto"/>
      </w:pPr>
      <w:r>
        <w:separator/>
      </w:r>
    </w:p>
  </w:endnote>
  <w:endnote w:type="continuationSeparator" w:id="0">
    <w:p w14:paraId="75E73337" w14:textId="77777777" w:rsidR="00352A61" w:rsidRDefault="00352A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E829AA" w14:textId="77777777" w:rsidR="00352A61" w:rsidRDefault="00352A61">
      <w:pPr>
        <w:spacing w:after="0" w:line="240" w:lineRule="auto"/>
      </w:pPr>
      <w:r>
        <w:separator/>
      </w:r>
    </w:p>
  </w:footnote>
  <w:footnote w:type="continuationSeparator" w:id="0">
    <w:p w14:paraId="28255DC7" w14:textId="77777777" w:rsidR="00352A61" w:rsidRDefault="00352A6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DBFF28" w14:textId="77777777" w:rsidR="00761B6D" w:rsidRDefault="00761B6D" w:rsidP="00761B6D">
    <w:pPr>
      <w:pStyle w:val="Antrats"/>
    </w:pPr>
    <w:r>
      <w:rPr>
        <w:noProof/>
      </w:rPr>
      <w:drawing>
        <wp:inline distT="0" distB="0" distL="0" distR="0" wp14:anchorId="35B016FC" wp14:editId="3F6E7F96">
          <wp:extent cx="1613640" cy="206023"/>
          <wp:effectExtent l="0" t="0" r="0" b="0"/>
          <wp:docPr id="858405250"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Via Lietuva Logo - Skaidrus Juodas.png" descr="Via Lietuva Logo - Skaidrus Juodas.png"/>
                  <pic:cNvPicPr>
                    <a:picLocks noChangeAspect="1"/>
                  </pic:cNvPicPr>
                </pic:nvPicPr>
                <pic:blipFill>
                  <a:blip r:embed="rId1"/>
                  <a:stretch>
                    <a:fillRect/>
                  </a:stretch>
                </pic:blipFill>
                <pic:spPr>
                  <a:xfrm>
                    <a:off x="0" y="0"/>
                    <a:ext cx="1613640" cy="206023"/>
                  </a:xfrm>
                  <a:prstGeom prst="rect">
                    <a:avLst/>
                  </a:prstGeom>
                  <a:ln w="12700" cap="flat">
                    <a:noFill/>
                    <a:miter lim="400000"/>
                  </a:ln>
                  <a:effectLst/>
                </pic:spPr>
              </pic:pic>
            </a:graphicData>
          </a:graphic>
        </wp:inline>
      </w:drawing>
    </w:r>
  </w:p>
  <w:p w14:paraId="765D71C1" w14:textId="6A0729D0" w:rsidR="00D61554" w:rsidRDefault="00A56CCB">
    <w:pPr>
      <w:pStyle w:val="Antrats"/>
      <w:jc w:val="center"/>
    </w:pPr>
    <w:r>
      <w:fldChar w:fldCharType="begin"/>
    </w:r>
    <w:r>
      <w:instrText>PAGE   \* MERGEFORMAT</w:instrText>
    </w:r>
    <w:r>
      <w:fldChar w:fldCharType="separate"/>
    </w:r>
    <w:r w:rsidR="003B1FBE">
      <w:rPr>
        <w:noProof/>
      </w:rPr>
      <w:t>10</w:t>
    </w:r>
    <w:r>
      <w:rPr>
        <w:noProof/>
      </w:rPr>
      <w:fldChar w:fldCharType="end"/>
    </w:r>
  </w:p>
  <w:p w14:paraId="79E1EA40" w14:textId="77777777" w:rsidR="00D61554" w:rsidRDefault="00D61554">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75F048" w14:textId="0CE99BBC" w:rsidR="000D755E" w:rsidRDefault="000D755E">
    <w:pPr>
      <w:pStyle w:val="Antrats"/>
    </w:pPr>
    <w:r>
      <w:rPr>
        <w:noProof/>
      </w:rPr>
      <w:drawing>
        <wp:inline distT="0" distB="0" distL="0" distR="0" wp14:anchorId="790829F9" wp14:editId="493F3BE1">
          <wp:extent cx="1613640" cy="206023"/>
          <wp:effectExtent l="0" t="0" r="0" b="0"/>
          <wp:docPr id="1073741825"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Via Lietuva Logo - Skaidrus Juodas.png" descr="Via Lietuva Logo - Skaidrus Juodas.png"/>
                  <pic:cNvPicPr>
                    <a:picLocks noChangeAspect="1"/>
                  </pic:cNvPicPr>
                </pic:nvPicPr>
                <pic:blipFill>
                  <a:blip r:embed="rId1"/>
                  <a:stretch>
                    <a:fillRect/>
                  </a:stretch>
                </pic:blipFill>
                <pic:spPr>
                  <a:xfrm>
                    <a:off x="0" y="0"/>
                    <a:ext cx="1613640" cy="206023"/>
                  </a:xfrm>
                  <a:prstGeom prst="rect">
                    <a:avLst/>
                  </a:prstGeom>
                  <a:ln w="12700" cap="flat">
                    <a:noFill/>
                    <a:miter lim="400000"/>
                  </a:ln>
                  <a:effectLst/>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78772C"/>
    <w:multiLevelType w:val="multilevel"/>
    <w:tmpl w:val="407C5560"/>
    <w:lvl w:ilvl="0">
      <w:start w:val="1"/>
      <w:numFmt w:val="decimal"/>
      <w:lvlText w:val="%1."/>
      <w:lvlJc w:val="left"/>
      <w:pPr>
        <w:ind w:left="1637" w:hanging="360"/>
      </w:pPr>
      <w:rPr>
        <w:rFonts w:ascii="Arial" w:hAnsi="Arial" w:cs="Arial" w:hint="default"/>
        <w:b/>
        <w:i w:val="0"/>
        <w:color w:val="auto"/>
        <w:sz w:val="24"/>
        <w:szCs w:val="24"/>
      </w:rPr>
    </w:lvl>
    <w:lvl w:ilvl="1">
      <w:start w:val="1"/>
      <w:numFmt w:val="decimal"/>
      <w:isLgl/>
      <w:lvlText w:val="%1.%2."/>
      <w:lvlJc w:val="left"/>
      <w:pPr>
        <w:ind w:left="928" w:hanging="360"/>
      </w:pPr>
      <w:rPr>
        <w:rFonts w:hint="default"/>
        <w:b w:val="0"/>
        <w:bCs w:val="0"/>
        <w:i w:val="0"/>
        <w:iCs w:val="0"/>
      </w:rPr>
    </w:lvl>
    <w:lvl w:ilvl="2">
      <w:start w:val="1"/>
      <w:numFmt w:val="decimal"/>
      <w:isLgl/>
      <w:lvlText w:val="%1.%2.%3."/>
      <w:lvlJc w:val="left"/>
      <w:pPr>
        <w:ind w:left="1430" w:hanging="720"/>
      </w:pPr>
      <w:rPr>
        <w:rFonts w:hint="default"/>
      </w:rPr>
    </w:lvl>
    <w:lvl w:ilvl="3">
      <w:start w:val="1"/>
      <w:numFmt w:val="decimal"/>
      <w:isLgl/>
      <w:lvlText w:val="%1.%2.%3.%4."/>
      <w:lvlJc w:val="left"/>
      <w:pPr>
        <w:ind w:left="1430" w:hanging="720"/>
      </w:pPr>
      <w:rPr>
        <w:rFonts w:hint="default"/>
      </w:rPr>
    </w:lvl>
    <w:lvl w:ilvl="4">
      <w:start w:val="1"/>
      <w:numFmt w:val="decimal"/>
      <w:isLgl/>
      <w:lvlText w:val="%1.%2.%3.%4.%5."/>
      <w:lvlJc w:val="left"/>
      <w:pPr>
        <w:ind w:left="1790" w:hanging="108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1790" w:hanging="1080"/>
      </w:pPr>
      <w:rPr>
        <w:rFonts w:hint="default"/>
      </w:rPr>
    </w:lvl>
    <w:lvl w:ilvl="7">
      <w:start w:val="1"/>
      <w:numFmt w:val="decimal"/>
      <w:isLgl/>
      <w:lvlText w:val="%1.%2.%3.%4.%5.%6.%7.%8."/>
      <w:lvlJc w:val="left"/>
      <w:pPr>
        <w:ind w:left="2150" w:hanging="1440"/>
      </w:pPr>
      <w:rPr>
        <w:rFonts w:hint="default"/>
      </w:rPr>
    </w:lvl>
    <w:lvl w:ilvl="8">
      <w:start w:val="1"/>
      <w:numFmt w:val="decimal"/>
      <w:isLgl/>
      <w:lvlText w:val="%1.%2.%3.%4.%5.%6.%7.%8.%9."/>
      <w:lvlJc w:val="left"/>
      <w:pPr>
        <w:ind w:left="2150" w:hanging="1440"/>
      </w:pPr>
      <w:rPr>
        <w:rFonts w:hint="default"/>
      </w:rPr>
    </w:lvl>
  </w:abstractNum>
  <w:abstractNum w:abstractNumId="1" w15:restartNumberingAfterBreak="0">
    <w:nsid w:val="233B3C7A"/>
    <w:multiLevelType w:val="hybridMultilevel"/>
    <w:tmpl w:val="ADEE3976"/>
    <w:lvl w:ilvl="0" w:tplc="04270001">
      <w:start w:val="1"/>
      <w:numFmt w:val="bullet"/>
      <w:lvlText w:val=""/>
      <w:lvlJc w:val="left"/>
      <w:pPr>
        <w:ind w:left="1648" w:hanging="360"/>
      </w:pPr>
      <w:rPr>
        <w:rFonts w:ascii="Symbol" w:hAnsi="Symbol" w:hint="default"/>
      </w:rPr>
    </w:lvl>
    <w:lvl w:ilvl="1" w:tplc="04270003" w:tentative="1">
      <w:start w:val="1"/>
      <w:numFmt w:val="bullet"/>
      <w:lvlText w:val="o"/>
      <w:lvlJc w:val="left"/>
      <w:pPr>
        <w:ind w:left="2368" w:hanging="360"/>
      </w:pPr>
      <w:rPr>
        <w:rFonts w:ascii="Courier New" w:hAnsi="Courier New" w:cs="Courier New" w:hint="default"/>
      </w:rPr>
    </w:lvl>
    <w:lvl w:ilvl="2" w:tplc="04270005" w:tentative="1">
      <w:start w:val="1"/>
      <w:numFmt w:val="bullet"/>
      <w:lvlText w:val=""/>
      <w:lvlJc w:val="left"/>
      <w:pPr>
        <w:ind w:left="3088" w:hanging="360"/>
      </w:pPr>
      <w:rPr>
        <w:rFonts w:ascii="Wingdings" w:hAnsi="Wingdings" w:hint="default"/>
      </w:rPr>
    </w:lvl>
    <w:lvl w:ilvl="3" w:tplc="04270001" w:tentative="1">
      <w:start w:val="1"/>
      <w:numFmt w:val="bullet"/>
      <w:lvlText w:val=""/>
      <w:lvlJc w:val="left"/>
      <w:pPr>
        <w:ind w:left="3808" w:hanging="360"/>
      </w:pPr>
      <w:rPr>
        <w:rFonts w:ascii="Symbol" w:hAnsi="Symbol" w:hint="default"/>
      </w:rPr>
    </w:lvl>
    <w:lvl w:ilvl="4" w:tplc="04270003" w:tentative="1">
      <w:start w:val="1"/>
      <w:numFmt w:val="bullet"/>
      <w:lvlText w:val="o"/>
      <w:lvlJc w:val="left"/>
      <w:pPr>
        <w:ind w:left="4528" w:hanging="360"/>
      </w:pPr>
      <w:rPr>
        <w:rFonts w:ascii="Courier New" w:hAnsi="Courier New" w:cs="Courier New" w:hint="default"/>
      </w:rPr>
    </w:lvl>
    <w:lvl w:ilvl="5" w:tplc="04270005" w:tentative="1">
      <w:start w:val="1"/>
      <w:numFmt w:val="bullet"/>
      <w:lvlText w:val=""/>
      <w:lvlJc w:val="left"/>
      <w:pPr>
        <w:ind w:left="5248" w:hanging="360"/>
      </w:pPr>
      <w:rPr>
        <w:rFonts w:ascii="Wingdings" w:hAnsi="Wingdings" w:hint="default"/>
      </w:rPr>
    </w:lvl>
    <w:lvl w:ilvl="6" w:tplc="04270001" w:tentative="1">
      <w:start w:val="1"/>
      <w:numFmt w:val="bullet"/>
      <w:lvlText w:val=""/>
      <w:lvlJc w:val="left"/>
      <w:pPr>
        <w:ind w:left="5968" w:hanging="360"/>
      </w:pPr>
      <w:rPr>
        <w:rFonts w:ascii="Symbol" w:hAnsi="Symbol" w:hint="default"/>
      </w:rPr>
    </w:lvl>
    <w:lvl w:ilvl="7" w:tplc="04270003" w:tentative="1">
      <w:start w:val="1"/>
      <w:numFmt w:val="bullet"/>
      <w:lvlText w:val="o"/>
      <w:lvlJc w:val="left"/>
      <w:pPr>
        <w:ind w:left="6688" w:hanging="360"/>
      </w:pPr>
      <w:rPr>
        <w:rFonts w:ascii="Courier New" w:hAnsi="Courier New" w:cs="Courier New" w:hint="default"/>
      </w:rPr>
    </w:lvl>
    <w:lvl w:ilvl="8" w:tplc="04270005" w:tentative="1">
      <w:start w:val="1"/>
      <w:numFmt w:val="bullet"/>
      <w:lvlText w:val=""/>
      <w:lvlJc w:val="left"/>
      <w:pPr>
        <w:ind w:left="7408" w:hanging="360"/>
      </w:pPr>
      <w:rPr>
        <w:rFonts w:ascii="Wingdings" w:hAnsi="Wingdings" w:hint="default"/>
      </w:rPr>
    </w:lvl>
  </w:abstractNum>
  <w:abstractNum w:abstractNumId="2" w15:restartNumberingAfterBreak="0">
    <w:nsid w:val="266A7A60"/>
    <w:multiLevelType w:val="hybridMultilevel"/>
    <w:tmpl w:val="1468615A"/>
    <w:lvl w:ilvl="0" w:tplc="04270001">
      <w:start w:val="1"/>
      <w:numFmt w:val="bullet"/>
      <w:lvlText w:val=""/>
      <w:lvlJc w:val="left"/>
      <w:pPr>
        <w:ind w:left="1648" w:hanging="360"/>
      </w:pPr>
      <w:rPr>
        <w:rFonts w:ascii="Symbol" w:hAnsi="Symbol" w:hint="default"/>
      </w:rPr>
    </w:lvl>
    <w:lvl w:ilvl="1" w:tplc="04270003" w:tentative="1">
      <w:start w:val="1"/>
      <w:numFmt w:val="bullet"/>
      <w:lvlText w:val="o"/>
      <w:lvlJc w:val="left"/>
      <w:pPr>
        <w:ind w:left="2368" w:hanging="360"/>
      </w:pPr>
      <w:rPr>
        <w:rFonts w:ascii="Courier New" w:hAnsi="Courier New" w:cs="Courier New" w:hint="default"/>
      </w:rPr>
    </w:lvl>
    <w:lvl w:ilvl="2" w:tplc="04270005" w:tentative="1">
      <w:start w:val="1"/>
      <w:numFmt w:val="bullet"/>
      <w:lvlText w:val=""/>
      <w:lvlJc w:val="left"/>
      <w:pPr>
        <w:ind w:left="3088" w:hanging="360"/>
      </w:pPr>
      <w:rPr>
        <w:rFonts w:ascii="Wingdings" w:hAnsi="Wingdings" w:hint="default"/>
      </w:rPr>
    </w:lvl>
    <w:lvl w:ilvl="3" w:tplc="04270001" w:tentative="1">
      <w:start w:val="1"/>
      <w:numFmt w:val="bullet"/>
      <w:lvlText w:val=""/>
      <w:lvlJc w:val="left"/>
      <w:pPr>
        <w:ind w:left="3808" w:hanging="360"/>
      </w:pPr>
      <w:rPr>
        <w:rFonts w:ascii="Symbol" w:hAnsi="Symbol" w:hint="default"/>
      </w:rPr>
    </w:lvl>
    <w:lvl w:ilvl="4" w:tplc="04270003" w:tentative="1">
      <w:start w:val="1"/>
      <w:numFmt w:val="bullet"/>
      <w:lvlText w:val="o"/>
      <w:lvlJc w:val="left"/>
      <w:pPr>
        <w:ind w:left="4528" w:hanging="360"/>
      </w:pPr>
      <w:rPr>
        <w:rFonts w:ascii="Courier New" w:hAnsi="Courier New" w:cs="Courier New" w:hint="default"/>
      </w:rPr>
    </w:lvl>
    <w:lvl w:ilvl="5" w:tplc="04270005" w:tentative="1">
      <w:start w:val="1"/>
      <w:numFmt w:val="bullet"/>
      <w:lvlText w:val=""/>
      <w:lvlJc w:val="left"/>
      <w:pPr>
        <w:ind w:left="5248" w:hanging="360"/>
      </w:pPr>
      <w:rPr>
        <w:rFonts w:ascii="Wingdings" w:hAnsi="Wingdings" w:hint="default"/>
      </w:rPr>
    </w:lvl>
    <w:lvl w:ilvl="6" w:tplc="04270001" w:tentative="1">
      <w:start w:val="1"/>
      <w:numFmt w:val="bullet"/>
      <w:lvlText w:val=""/>
      <w:lvlJc w:val="left"/>
      <w:pPr>
        <w:ind w:left="5968" w:hanging="360"/>
      </w:pPr>
      <w:rPr>
        <w:rFonts w:ascii="Symbol" w:hAnsi="Symbol" w:hint="default"/>
      </w:rPr>
    </w:lvl>
    <w:lvl w:ilvl="7" w:tplc="04270003" w:tentative="1">
      <w:start w:val="1"/>
      <w:numFmt w:val="bullet"/>
      <w:lvlText w:val="o"/>
      <w:lvlJc w:val="left"/>
      <w:pPr>
        <w:ind w:left="6688" w:hanging="360"/>
      </w:pPr>
      <w:rPr>
        <w:rFonts w:ascii="Courier New" w:hAnsi="Courier New" w:cs="Courier New" w:hint="default"/>
      </w:rPr>
    </w:lvl>
    <w:lvl w:ilvl="8" w:tplc="04270005" w:tentative="1">
      <w:start w:val="1"/>
      <w:numFmt w:val="bullet"/>
      <w:lvlText w:val=""/>
      <w:lvlJc w:val="left"/>
      <w:pPr>
        <w:ind w:left="7408" w:hanging="360"/>
      </w:pPr>
      <w:rPr>
        <w:rFonts w:ascii="Wingdings" w:hAnsi="Wingdings" w:hint="default"/>
      </w:rPr>
    </w:lvl>
  </w:abstractNum>
  <w:abstractNum w:abstractNumId="3" w15:restartNumberingAfterBreak="0">
    <w:nsid w:val="5CED310C"/>
    <w:multiLevelType w:val="multilevel"/>
    <w:tmpl w:val="B91E59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318799028">
    <w:abstractNumId w:val="0"/>
  </w:num>
  <w:num w:numId="2" w16cid:durableId="446513747">
    <w:abstractNumId w:val="1"/>
  </w:num>
  <w:num w:numId="3" w16cid:durableId="1901937895">
    <w:abstractNumId w:val="2"/>
  </w:num>
  <w:num w:numId="4" w16cid:durableId="1280726332">
    <w:abstractNumId w:val="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2191"/>
    <w:rsid w:val="000043C8"/>
    <w:rsid w:val="00005A3C"/>
    <w:rsid w:val="000128D0"/>
    <w:rsid w:val="00021D58"/>
    <w:rsid w:val="00031A79"/>
    <w:rsid w:val="00035601"/>
    <w:rsid w:val="0003691E"/>
    <w:rsid w:val="00040BED"/>
    <w:rsid w:val="0004217F"/>
    <w:rsid w:val="00043277"/>
    <w:rsid w:val="00051296"/>
    <w:rsid w:val="00057951"/>
    <w:rsid w:val="00060659"/>
    <w:rsid w:val="000657C8"/>
    <w:rsid w:val="00076D95"/>
    <w:rsid w:val="000774F6"/>
    <w:rsid w:val="000874F1"/>
    <w:rsid w:val="00090E04"/>
    <w:rsid w:val="0009216A"/>
    <w:rsid w:val="000979C1"/>
    <w:rsid w:val="000A0A92"/>
    <w:rsid w:val="000B1034"/>
    <w:rsid w:val="000B1822"/>
    <w:rsid w:val="000B1F45"/>
    <w:rsid w:val="000B3502"/>
    <w:rsid w:val="000D40EF"/>
    <w:rsid w:val="000D755E"/>
    <w:rsid w:val="000E5CAC"/>
    <w:rsid w:val="000F3B7A"/>
    <w:rsid w:val="00100629"/>
    <w:rsid w:val="001079A8"/>
    <w:rsid w:val="0011052C"/>
    <w:rsid w:val="001153B5"/>
    <w:rsid w:val="00123C84"/>
    <w:rsid w:val="00124FF0"/>
    <w:rsid w:val="00126FE8"/>
    <w:rsid w:val="00141FBE"/>
    <w:rsid w:val="00143645"/>
    <w:rsid w:val="00143A4C"/>
    <w:rsid w:val="00144405"/>
    <w:rsid w:val="00144E9D"/>
    <w:rsid w:val="00155045"/>
    <w:rsid w:val="00155EA4"/>
    <w:rsid w:val="00156336"/>
    <w:rsid w:val="00157585"/>
    <w:rsid w:val="001603CD"/>
    <w:rsid w:val="001679EB"/>
    <w:rsid w:val="001723CC"/>
    <w:rsid w:val="00177268"/>
    <w:rsid w:val="00184FA3"/>
    <w:rsid w:val="00187BC9"/>
    <w:rsid w:val="00187E1B"/>
    <w:rsid w:val="00192E94"/>
    <w:rsid w:val="001942EB"/>
    <w:rsid w:val="001955A4"/>
    <w:rsid w:val="00197AA8"/>
    <w:rsid w:val="001A0596"/>
    <w:rsid w:val="001A19FB"/>
    <w:rsid w:val="001A20F8"/>
    <w:rsid w:val="001A2AA6"/>
    <w:rsid w:val="001A3BBD"/>
    <w:rsid w:val="001A3CDC"/>
    <w:rsid w:val="001A4271"/>
    <w:rsid w:val="001A4CF4"/>
    <w:rsid w:val="001B0D2F"/>
    <w:rsid w:val="001B2B75"/>
    <w:rsid w:val="001B2FCE"/>
    <w:rsid w:val="001B64D0"/>
    <w:rsid w:val="001C0DE5"/>
    <w:rsid w:val="001C12C6"/>
    <w:rsid w:val="001C2D2D"/>
    <w:rsid w:val="001D6784"/>
    <w:rsid w:val="001D7A86"/>
    <w:rsid w:val="001F01C7"/>
    <w:rsid w:val="001F093E"/>
    <w:rsid w:val="001F1F44"/>
    <w:rsid w:val="001F2205"/>
    <w:rsid w:val="001F4D41"/>
    <w:rsid w:val="001F65B0"/>
    <w:rsid w:val="0020069C"/>
    <w:rsid w:val="00200EBD"/>
    <w:rsid w:val="00202443"/>
    <w:rsid w:val="002028C9"/>
    <w:rsid w:val="00202AFA"/>
    <w:rsid w:val="00203BD6"/>
    <w:rsid w:val="00205C8D"/>
    <w:rsid w:val="00213C91"/>
    <w:rsid w:val="00221B15"/>
    <w:rsid w:val="002221FB"/>
    <w:rsid w:val="002245B9"/>
    <w:rsid w:val="002307BC"/>
    <w:rsid w:val="0023150F"/>
    <w:rsid w:val="002316B5"/>
    <w:rsid w:val="002317C7"/>
    <w:rsid w:val="00236E61"/>
    <w:rsid w:val="00247685"/>
    <w:rsid w:val="00251B84"/>
    <w:rsid w:val="00254BF3"/>
    <w:rsid w:val="00266908"/>
    <w:rsid w:val="00271B55"/>
    <w:rsid w:val="002745DF"/>
    <w:rsid w:val="00277330"/>
    <w:rsid w:val="002800BA"/>
    <w:rsid w:val="00284702"/>
    <w:rsid w:val="00290268"/>
    <w:rsid w:val="00292FC3"/>
    <w:rsid w:val="00293B4B"/>
    <w:rsid w:val="002953AD"/>
    <w:rsid w:val="002A3B17"/>
    <w:rsid w:val="002A3F62"/>
    <w:rsid w:val="002A4550"/>
    <w:rsid w:val="002A45D1"/>
    <w:rsid w:val="002B0393"/>
    <w:rsid w:val="002B4CA0"/>
    <w:rsid w:val="002B52CC"/>
    <w:rsid w:val="002C1CCB"/>
    <w:rsid w:val="002C270A"/>
    <w:rsid w:val="002C3FEC"/>
    <w:rsid w:val="002E71F1"/>
    <w:rsid w:val="002E7308"/>
    <w:rsid w:val="002F5F9C"/>
    <w:rsid w:val="00302279"/>
    <w:rsid w:val="003022F7"/>
    <w:rsid w:val="003023B8"/>
    <w:rsid w:val="003070D7"/>
    <w:rsid w:val="003132A1"/>
    <w:rsid w:val="003155B6"/>
    <w:rsid w:val="0032040B"/>
    <w:rsid w:val="00321ADE"/>
    <w:rsid w:val="00325221"/>
    <w:rsid w:val="003454AF"/>
    <w:rsid w:val="00345849"/>
    <w:rsid w:val="0034610F"/>
    <w:rsid w:val="00347FAC"/>
    <w:rsid w:val="00352A61"/>
    <w:rsid w:val="00356B07"/>
    <w:rsid w:val="00361CB7"/>
    <w:rsid w:val="00370C25"/>
    <w:rsid w:val="00374D51"/>
    <w:rsid w:val="00377E2D"/>
    <w:rsid w:val="00380885"/>
    <w:rsid w:val="00380BE9"/>
    <w:rsid w:val="00384065"/>
    <w:rsid w:val="00385A60"/>
    <w:rsid w:val="00396B6C"/>
    <w:rsid w:val="00397A64"/>
    <w:rsid w:val="003A1D77"/>
    <w:rsid w:val="003A6A62"/>
    <w:rsid w:val="003B0702"/>
    <w:rsid w:val="003B1FBE"/>
    <w:rsid w:val="003B2C1B"/>
    <w:rsid w:val="003D265E"/>
    <w:rsid w:val="003D26B9"/>
    <w:rsid w:val="003D52EA"/>
    <w:rsid w:val="003E1462"/>
    <w:rsid w:val="003E4E7C"/>
    <w:rsid w:val="003E6777"/>
    <w:rsid w:val="003F7C47"/>
    <w:rsid w:val="004114EB"/>
    <w:rsid w:val="00415B1F"/>
    <w:rsid w:val="00415F0F"/>
    <w:rsid w:val="00420EA2"/>
    <w:rsid w:val="00421156"/>
    <w:rsid w:val="00427CA7"/>
    <w:rsid w:val="00430AE8"/>
    <w:rsid w:val="00431178"/>
    <w:rsid w:val="00431299"/>
    <w:rsid w:val="004342CF"/>
    <w:rsid w:val="00435409"/>
    <w:rsid w:val="00442E7D"/>
    <w:rsid w:val="00444904"/>
    <w:rsid w:val="00445545"/>
    <w:rsid w:val="004455D2"/>
    <w:rsid w:val="00445D84"/>
    <w:rsid w:val="004514CC"/>
    <w:rsid w:val="0045564D"/>
    <w:rsid w:val="004559B4"/>
    <w:rsid w:val="00455CC6"/>
    <w:rsid w:val="004605D6"/>
    <w:rsid w:val="004610A6"/>
    <w:rsid w:val="00462E05"/>
    <w:rsid w:val="004637FE"/>
    <w:rsid w:val="00466192"/>
    <w:rsid w:val="004668C5"/>
    <w:rsid w:val="00471A6D"/>
    <w:rsid w:val="00472475"/>
    <w:rsid w:val="00472BFF"/>
    <w:rsid w:val="00476DA6"/>
    <w:rsid w:val="00483819"/>
    <w:rsid w:val="00485A2D"/>
    <w:rsid w:val="00486499"/>
    <w:rsid w:val="00493B9D"/>
    <w:rsid w:val="004A0525"/>
    <w:rsid w:val="004A3E8F"/>
    <w:rsid w:val="004B18CA"/>
    <w:rsid w:val="004B1A7C"/>
    <w:rsid w:val="004B21C3"/>
    <w:rsid w:val="004B5E24"/>
    <w:rsid w:val="004C021B"/>
    <w:rsid w:val="004C2F9F"/>
    <w:rsid w:val="004C3700"/>
    <w:rsid w:val="004C6390"/>
    <w:rsid w:val="004D207F"/>
    <w:rsid w:val="004D2BEE"/>
    <w:rsid w:val="004D5E2B"/>
    <w:rsid w:val="004E3B61"/>
    <w:rsid w:val="004E47F9"/>
    <w:rsid w:val="004F1C63"/>
    <w:rsid w:val="004F236B"/>
    <w:rsid w:val="004F32E3"/>
    <w:rsid w:val="004F6404"/>
    <w:rsid w:val="004F7D6A"/>
    <w:rsid w:val="00501245"/>
    <w:rsid w:val="0050186E"/>
    <w:rsid w:val="00505484"/>
    <w:rsid w:val="00505C08"/>
    <w:rsid w:val="00506147"/>
    <w:rsid w:val="00506BFB"/>
    <w:rsid w:val="00507118"/>
    <w:rsid w:val="0051249E"/>
    <w:rsid w:val="00520895"/>
    <w:rsid w:val="00521446"/>
    <w:rsid w:val="00522B0B"/>
    <w:rsid w:val="00524B49"/>
    <w:rsid w:val="00530EED"/>
    <w:rsid w:val="00531661"/>
    <w:rsid w:val="00531802"/>
    <w:rsid w:val="00531A27"/>
    <w:rsid w:val="00532656"/>
    <w:rsid w:val="00533D99"/>
    <w:rsid w:val="00541C31"/>
    <w:rsid w:val="0054288F"/>
    <w:rsid w:val="005455C1"/>
    <w:rsid w:val="0055418D"/>
    <w:rsid w:val="00563681"/>
    <w:rsid w:val="00566BCC"/>
    <w:rsid w:val="00566D90"/>
    <w:rsid w:val="00572D90"/>
    <w:rsid w:val="00576445"/>
    <w:rsid w:val="005765AA"/>
    <w:rsid w:val="00585279"/>
    <w:rsid w:val="00586AD6"/>
    <w:rsid w:val="00590DC3"/>
    <w:rsid w:val="005A237E"/>
    <w:rsid w:val="005A41AB"/>
    <w:rsid w:val="005B18CB"/>
    <w:rsid w:val="005C295A"/>
    <w:rsid w:val="005C3B4C"/>
    <w:rsid w:val="005C5024"/>
    <w:rsid w:val="005C5BC2"/>
    <w:rsid w:val="005D0682"/>
    <w:rsid w:val="005D1497"/>
    <w:rsid w:val="005D334B"/>
    <w:rsid w:val="005E236B"/>
    <w:rsid w:val="005E39BC"/>
    <w:rsid w:val="005E63B4"/>
    <w:rsid w:val="005F2A4A"/>
    <w:rsid w:val="005F51D0"/>
    <w:rsid w:val="005F60C0"/>
    <w:rsid w:val="00612952"/>
    <w:rsid w:val="00614C3F"/>
    <w:rsid w:val="0062300A"/>
    <w:rsid w:val="00624BAA"/>
    <w:rsid w:val="00632721"/>
    <w:rsid w:val="00632A8F"/>
    <w:rsid w:val="00634D3A"/>
    <w:rsid w:val="00636C3F"/>
    <w:rsid w:val="00640D9B"/>
    <w:rsid w:val="00642063"/>
    <w:rsid w:val="006441F3"/>
    <w:rsid w:val="0065556A"/>
    <w:rsid w:val="00656122"/>
    <w:rsid w:val="00657924"/>
    <w:rsid w:val="00664147"/>
    <w:rsid w:val="006645F7"/>
    <w:rsid w:val="00670746"/>
    <w:rsid w:val="00670F83"/>
    <w:rsid w:val="00672468"/>
    <w:rsid w:val="00675FA7"/>
    <w:rsid w:val="00681248"/>
    <w:rsid w:val="00681FD6"/>
    <w:rsid w:val="0068211A"/>
    <w:rsid w:val="006A211C"/>
    <w:rsid w:val="006B5B91"/>
    <w:rsid w:val="006C26B1"/>
    <w:rsid w:val="006C3948"/>
    <w:rsid w:val="006C3F6A"/>
    <w:rsid w:val="006C6893"/>
    <w:rsid w:val="006D7B3C"/>
    <w:rsid w:val="006E1FE1"/>
    <w:rsid w:val="006E3D96"/>
    <w:rsid w:val="006E4648"/>
    <w:rsid w:val="006F4837"/>
    <w:rsid w:val="006F60E5"/>
    <w:rsid w:val="006F68D0"/>
    <w:rsid w:val="006F7C92"/>
    <w:rsid w:val="00703F27"/>
    <w:rsid w:val="00704D84"/>
    <w:rsid w:val="00704DD2"/>
    <w:rsid w:val="0070758C"/>
    <w:rsid w:val="00711F75"/>
    <w:rsid w:val="007124B2"/>
    <w:rsid w:val="0071284E"/>
    <w:rsid w:val="00713B15"/>
    <w:rsid w:val="0071468F"/>
    <w:rsid w:val="007235AC"/>
    <w:rsid w:val="007258F8"/>
    <w:rsid w:val="00725FB8"/>
    <w:rsid w:val="007270CD"/>
    <w:rsid w:val="0073191F"/>
    <w:rsid w:val="00734FEE"/>
    <w:rsid w:val="0074106D"/>
    <w:rsid w:val="007437A8"/>
    <w:rsid w:val="00746952"/>
    <w:rsid w:val="00750361"/>
    <w:rsid w:val="00753CDD"/>
    <w:rsid w:val="00755009"/>
    <w:rsid w:val="00756843"/>
    <w:rsid w:val="00761B6D"/>
    <w:rsid w:val="00762332"/>
    <w:rsid w:val="007725FF"/>
    <w:rsid w:val="007726C0"/>
    <w:rsid w:val="007726D0"/>
    <w:rsid w:val="00775AC3"/>
    <w:rsid w:val="00776EFE"/>
    <w:rsid w:val="00777D32"/>
    <w:rsid w:val="00780BD2"/>
    <w:rsid w:val="007816B0"/>
    <w:rsid w:val="00791063"/>
    <w:rsid w:val="00792463"/>
    <w:rsid w:val="0079796F"/>
    <w:rsid w:val="007A1276"/>
    <w:rsid w:val="007A644C"/>
    <w:rsid w:val="007B1A7B"/>
    <w:rsid w:val="007C06F6"/>
    <w:rsid w:val="007C29B5"/>
    <w:rsid w:val="007C2E5A"/>
    <w:rsid w:val="007C3D16"/>
    <w:rsid w:val="007C7FD2"/>
    <w:rsid w:val="007D09D2"/>
    <w:rsid w:val="007D33EB"/>
    <w:rsid w:val="007D424D"/>
    <w:rsid w:val="007D5698"/>
    <w:rsid w:val="007D5EFB"/>
    <w:rsid w:val="007E41C6"/>
    <w:rsid w:val="007F0614"/>
    <w:rsid w:val="008020A2"/>
    <w:rsid w:val="0080327F"/>
    <w:rsid w:val="0080737C"/>
    <w:rsid w:val="008119BD"/>
    <w:rsid w:val="00825990"/>
    <w:rsid w:val="008273E2"/>
    <w:rsid w:val="0083101F"/>
    <w:rsid w:val="008312EE"/>
    <w:rsid w:val="00834807"/>
    <w:rsid w:val="0083482D"/>
    <w:rsid w:val="00840685"/>
    <w:rsid w:val="00841B0D"/>
    <w:rsid w:val="00843A05"/>
    <w:rsid w:val="008544B9"/>
    <w:rsid w:val="00855E06"/>
    <w:rsid w:val="00862E30"/>
    <w:rsid w:val="00865107"/>
    <w:rsid w:val="00872191"/>
    <w:rsid w:val="00881EF7"/>
    <w:rsid w:val="00883E16"/>
    <w:rsid w:val="00887713"/>
    <w:rsid w:val="008A4B45"/>
    <w:rsid w:val="008A5C7A"/>
    <w:rsid w:val="008B1DB0"/>
    <w:rsid w:val="008B4B1D"/>
    <w:rsid w:val="008B5C13"/>
    <w:rsid w:val="008B5D0F"/>
    <w:rsid w:val="008C0E3B"/>
    <w:rsid w:val="008C1E8C"/>
    <w:rsid w:val="008C208C"/>
    <w:rsid w:val="008C2DC4"/>
    <w:rsid w:val="008D2759"/>
    <w:rsid w:val="008D5910"/>
    <w:rsid w:val="008D63F9"/>
    <w:rsid w:val="008E128C"/>
    <w:rsid w:val="008E6090"/>
    <w:rsid w:val="008F3D68"/>
    <w:rsid w:val="008F5514"/>
    <w:rsid w:val="008F66DB"/>
    <w:rsid w:val="008F7149"/>
    <w:rsid w:val="00900628"/>
    <w:rsid w:val="00904ADC"/>
    <w:rsid w:val="00904FA8"/>
    <w:rsid w:val="009124DC"/>
    <w:rsid w:val="009132E6"/>
    <w:rsid w:val="00913A0E"/>
    <w:rsid w:val="00913F2A"/>
    <w:rsid w:val="00921DE6"/>
    <w:rsid w:val="00923545"/>
    <w:rsid w:val="00926D10"/>
    <w:rsid w:val="00927C95"/>
    <w:rsid w:val="009330C4"/>
    <w:rsid w:val="009334B9"/>
    <w:rsid w:val="00940E58"/>
    <w:rsid w:val="00941E0D"/>
    <w:rsid w:val="009424C8"/>
    <w:rsid w:val="00944CD8"/>
    <w:rsid w:val="00946F96"/>
    <w:rsid w:val="00953422"/>
    <w:rsid w:val="00960BC6"/>
    <w:rsid w:val="00960FC4"/>
    <w:rsid w:val="009629DE"/>
    <w:rsid w:val="0096440C"/>
    <w:rsid w:val="00973D4F"/>
    <w:rsid w:val="00973E77"/>
    <w:rsid w:val="00973F66"/>
    <w:rsid w:val="00974951"/>
    <w:rsid w:val="00977FC1"/>
    <w:rsid w:val="00982C1B"/>
    <w:rsid w:val="00982C62"/>
    <w:rsid w:val="00983204"/>
    <w:rsid w:val="009A0D11"/>
    <w:rsid w:val="009A2BEF"/>
    <w:rsid w:val="009A7E8E"/>
    <w:rsid w:val="009B5218"/>
    <w:rsid w:val="009C050E"/>
    <w:rsid w:val="009C0DAD"/>
    <w:rsid w:val="009C4BFB"/>
    <w:rsid w:val="009D0634"/>
    <w:rsid w:val="009D0FF3"/>
    <w:rsid w:val="009D19EB"/>
    <w:rsid w:val="009D2C96"/>
    <w:rsid w:val="009D2F96"/>
    <w:rsid w:val="009D54C7"/>
    <w:rsid w:val="009D6D9F"/>
    <w:rsid w:val="009D775D"/>
    <w:rsid w:val="009E1116"/>
    <w:rsid w:val="009E506C"/>
    <w:rsid w:val="009E6E31"/>
    <w:rsid w:val="009F6DC1"/>
    <w:rsid w:val="00A02B06"/>
    <w:rsid w:val="00A02FD9"/>
    <w:rsid w:val="00A05AB2"/>
    <w:rsid w:val="00A05C51"/>
    <w:rsid w:val="00A0712D"/>
    <w:rsid w:val="00A15630"/>
    <w:rsid w:val="00A21110"/>
    <w:rsid w:val="00A2739C"/>
    <w:rsid w:val="00A304F4"/>
    <w:rsid w:val="00A34591"/>
    <w:rsid w:val="00A3556A"/>
    <w:rsid w:val="00A433BE"/>
    <w:rsid w:val="00A436EE"/>
    <w:rsid w:val="00A454E4"/>
    <w:rsid w:val="00A46437"/>
    <w:rsid w:val="00A54205"/>
    <w:rsid w:val="00A55D05"/>
    <w:rsid w:val="00A56CCB"/>
    <w:rsid w:val="00A6261B"/>
    <w:rsid w:val="00A65AB8"/>
    <w:rsid w:val="00A675D2"/>
    <w:rsid w:val="00A73D53"/>
    <w:rsid w:val="00A870C8"/>
    <w:rsid w:val="00A969DE"/>
    <w:rsid w:val="00A97C09"/>
    <w:rsid w:val="00AA5C2A"/>
    <w:rsid w:val="00AB0CF5"/>
    <w:rsid w:val="00AB37F6"/>
    <w:rsid w:val="00AB5ABC"/>
    <w:rsid w:val="00AC1F04"/>
    <w:rsid w:val="00AC6511"/>
    <w:rsid w:val="00AC66E9"/>
    <w:rsid w:val="00AD255E"/>
    <w:rsid w:val="00AD7996"/>
    <w:rsid w:val="00AE4DC1"/>
    <w:rsid w:val="00AF1C93"/>
    <w:rsid w:val="00AF415E"/>
    <w:rsid w:val="00AF6427"/>
    <w:rsid w:val="00B02850"/>
    <w:rsid w:val="00B0496E"/>
    <w:rsid w:val="00B065FD"/>
    <w:rsid w:val="00B1198B"/>
    <w:rsid w:val="00B14B52"/>
    <w:rsid w:val="00B16B07"/>
    <w:rsid w:val="00B178D1"/>
    <w:rsid w:val="00B20ADB"/>
    <w:rsid w:val="00B21D93"/>
    <w:rsid w:val="00B263FE"/>
    <w:rsid w:val="00B36E5C"/>
    <w:rsid w:val="00B42F36"/>
    <w:rsid w:val="00B43CC9"/>
    <w:rsid w:val="00B5258D"/>
    <w:rsid w:val="00B60049"/>
    <w:rsid w:val="00B66F1F"/>
    <w:rsid w:val="00B75EE0"/>
    <w:rsid w:val="00B812A7"/>
    <w:rsid w:val="00B82B1F"/>
    <w:rsid w:val="00B8460D"/>
    <w:rsid w:val="00B933F3"/>
    <w:rsid w:val="00B93450"/>
    <w:rsid w:val="00B94C63"/>
    <w:rsid w:val="00B9635A"/>
    <w:rsid w:val="00BA2BBE"/>
    <w:rsid w:val="00BA54AD"/>
    <w:rsid w:val="00BB088D"/>
    <w:rsid w:val="00BB0C3D"/>
    <w:rsid w:val="00BB1167"/>
    <w:rsid w:val="00BB1A56"/>
    <w:rsid w:val="00BB2556"/>
    <w:rsid w:val="00BC09F8"/>
    <w:rsid w:val="00BC15F5"/>
    <w:rsid w:val="00BC1FCF"/>
    <w:rsid w:val="00BD0BAA"/>
    <w:rsid w:val="00BD2952"/>
    <w:rsid w:val="00BD35FD"/>
    <w:rsid w:val="00BD3D72"/>
    <w:rsid w:val="00BE13DD"/>
    <w:rsid w:val="00BE414E"/>
    <w:rsid w:val="00BE5793"/>
    <w:rsid w:val="00BE75BC"/>
    <w:rsid w:val="00BF0F31"/>
    <w:rsid w:val="00C01C7F"/>
    <w:rsid w:val="00C024C0"/>
    <w:rsid w:val="00C10D61"/>
    <w:rsid w:val="00C16494"/>
    <w:rsid w:val="00C22D8F"/>
    <w:rsid w:val="00C23400"/>
    <w:rsid w:val="00C252D7"/>
    <w:rsid w:val="00C30EE9"/>
    <w:rsid w:val="00C365A4"/>
    <w:rsid w:val="00C40082"/>
    <w:rsid w:val="00C43BD5"/>
    <w:rsid w:val="00C44144"/>
    <w:rsid w:val="00C46677"/>
    <w:rsid w:val="00C47F4E"/>
    <w:rsid w:val="00C531C9"/>
    <w:rsid w:val="00C535CF"/>
    <w:rsid w:val="00C561E3"/>
    <w:rsid w:val="00C74BC6"/>
    <w:rsid w:val="00C77C1D"/>
    <w:rsid w:val="00C800A2"/>
    <w:rsid w:val="00C81F2A"/>
    <w:rsid w:val="00C92614"/>
    <w:rsid w:val="00C927A4"/>
    <w:rsid w:val="00C93B59"/>
    <w:rsid w:val="00C942FE"/>
    <w:rsid w:val="00C96524"/>
    <w:rsid w:val="00CB037D"/>
    <w:rsid w:val="00CC2252"/>
    <w:rsid w:val="00CC6AD5"/>
    <w:rsid w:val="00CD3A0D"/>
    <w:rsid w:val="00CD57FA"/>
    <w:rsid w:val="00CE1B63"/>
    <w:rsid w:val="00CE6328"/>
    <w:rsid w:val="00CF023A"/>
    <w:rsid w:val="00CF12C6"/>
    <w:rsid w:val="00CF1516"/>
    <w:rsid w:val="00D02C73"/>
    <w:rsid w:val="00D05659"/>
    <w:rsid w:val="00D1181C"/>
    <w:rsid w:val="00D13219"/>
    <w:rsid w:val="00D13AB6"/>
    <w:rsid w:val="00D14323"/>
    <w:rsid w:val="00D17891"/>
    <w:rsid w:val="00D23D89"/>
    <w:rsid w:val="00D24A9D"/>
    <w:rsid w:val="00D25DBF"/>
    <w:rsid w:val="00D305C8"/>
    <w:rsid w:val="00D31CDE"/>
    <w:rsid w:val="00D36D3B"/>
    <w:rsid w:val="00D42216"/>
    <w:rsid w:val="00D43B48"/>
    <w:rsid w:val="00D509CA"/>
    <w:rsid w:val="00D61554"/>
    <w:rsid w:val="00D6170F"/>
    <w:rsid w:val="00D6304E"/>
    <w:rsid w:val="00D6331F"/>
    <w:rsid w:val="00D639E6"/>
    <w:rsid w:val="00D70EE0"/>
    <w:rsid w:val="00D74D50"/>
    <w:rsid w:val="00D75112"/>
    <w:rsid w:val="00D7569B"/>
    <w:rsid w:val="00D8262E"/>
    <w:rsid w:val="00D827F0"/>
    <w:rsid w:val="00D9257F"/>
    <w:rsid w:val="00D94A2F"/>
    <w:rsid w:val="00D9603C"/>
    <w:rsid w:val="00D97FEC"/>
    <w:rsid w:val="00DA186A"/>
    <w:rsid w:val="00DA1D9A"/>
    <w:rsid w:val="00DA2220"/>
    <w:rsid w:val="00DA447D"/>
    <w:rsid w:val="00DB16D2"/>
    <w:rsid w:val="00DB20DB"/>
    <w:rsid w:val="00DB5F2F"/>
    <w:rsid w:val="00DC025A"/>
    <w:rsid w:val="00DC1FA5"/>
    <w:rsid w:val="00DC22B1"/>
    <w:rsid w:val="00DC404F"/>
    <w:rsid w:val="00DD19F0"/>
    <w:rsid w:val="00DD7FA5"/>
    <w:rsid w:val="00DE16CA"/>
    <w:rsid w:val="00DE41D4"/>
    <w:rsid w:val="00DE4D07"/>
    <w:rsid w:val="00DE6A8D"/>
    <w:rsid w:val="00DE7C09"/>
    <w:rsid w:val="00E045F3"/>
    <w:rsid w:val="00E11378"/>
    <w:rsid w:val="00E142FC"/>
    <w:rsid w:val="00E16105"/>
    <w:rsid w:val="00E16403"/>
    <w:rsid w:val="00E16B47"/>
    <w:rsid w:val="00E21AD5"/>
    <w:rsid w:val="00E223F4"/>
    <w:rsid w:val="00E241A3"/>
    <w:rsid w:val="00E27819"/>
    <w:rsid w:val="00E27B3E"/>
    <w:rsid w:val="00E356D0"/>
    <w:rsid w:val="00E416E6"/>
    <w:rsid w:val="00E41D59"/>
    <w:rsid w:val="00E43747"/>
    <w:rsid w:val="00E45562"/>
    <w:rsid w:val="00E51253"/>
    <w:rsid w:val="00E51C45"/>
    <w:rsid w:val="00E52B70"/>
    <w:rsid w:val="00E60B75"/>
    <w:rsid w:val="00E648BD"/>
    <w:rsid w:val="00E65CE0"/>
    <w:rsid w:val="00E66B5A"/>
    <w:rsid w:val="00E67616"/>
    <w:rsid w:val="00E82386"/>
    <w:rsid w:val="00E82C19"/>
    <w:rsid w:val="00E86373"/>
    <w:rsid w:val="00E90053"/>
    <w:rsid w:val="00E906B2"/>
    <w:rsid w:val="00E94681"/>
    <w:rsid w:val="00EA0D18"/>
    <w:rsid w:val="00EA2CEE"/>
    <w:rsid w:val="00EA3E18"/>
    <w:rsid w:val="00EB21CD"/>
    <w:rsid w:val="00EB52BF"/>
    <w:rsid w:val="00EB6697"/>
    <w:rsid w:val="00EC72E2"/>
    <w:rsid w:val="00ED0B99"/>
    <w:rsid w:val="00ED76FD"/>
    <w:rsid w:val="00EE128D"/>
    <w:rsid w:val="00EE63B4"/>
    <w:rsid w:val="00EF31CE"/>
    <w:rsid w:val="00EF59B0"/>
    <w:rsid w:val="00EF5FD6"/>
    <w:rsid w:val="00EF714F"/>
    <w:rsid w:val="00F020D8"/>
    <w:rsid w:val="00F02310"/>
    <w:rsid w:val="00F12FE1"/>
    <w:rsid w:val="00F1791C"/>
    <w:rsid w:val="00F220A1"/>
    <w:rsid w:val="00F2451C"/>
    <w:rsid w:val="00F2612B"/>
    <w:rsid w:val="00F3047C"/>
    <w:rsid w:val="00F32F31"/>
    <w:rsid w:val="00F40A82"/>
    <w:rsid w:val="00F4109C"/>
    <w:rsid w:val="00F42406"/>
    <w:rsid w:val="00F5047F"/>
    <w:rsid w:val="00F5242B"/>
    <w:rsid w:val="00F543EF"/>
    <w:rsid w:val="00F65274"/>
    <w:rsid w:val="00F66DFF"/>
    <w:rsid w:val="00F70312"/>
    <w:rsid w:val="00F719D0"/>
    <w:rsid w:val="00F72D6B"/>
    <w:rsid w:val="00F763CA"/>
    <w:rsid w:val="00F826AA"/>
    <w:rsid w:val="00F836F9"/>
    <w:rsid w:val="00F8761E"/>
    <w:rsid w:val="00F90642"/>
    <w:rsid w:val="00F92BA2"/>
    <w:rsid w:val="00F93680"/>
    <w:rsid w:val="00FA07FF"/>
    <w:rsid w:val="00FA15D4"/>
    <w:rsid w:val="00FA18B4"/>
    <w:rsid w:val="00FA2DD0"/>
    <w:rsid w:val="00FB4041"/>
    <w:rsid w:val="00FB423C"/>
    <w:rsid w:val="00FB56AA"/>
    <w:rsid w:val="00FC020C"/>
    <w:rsid w:val="00FC4BF4"/>
    <w:rsid w:val="00FC6DCB"/>
    <w:rsid w:val="00FD1183"/>
    <w:rsid w:val="00FD1D3D"/>
    <w:rsid w:val="00FD6D50"/>
    <w:rsid w:val="00FF3BA3"/>
    <w:rsid w:val="1364A72F"/>
    <w:rsid w:val="13AA5FCC"/>
    <w:rsid w:val="1AA8D396"/>
    <w:rsid w:val="2A26CC8E"/>
    <w:rsid w:val="2BDFFFB8"/>
    <w:rsid w:val="30D4AB8B"/>
    <w:rsid w:val="3CC78B91"/>
    <w:rsid w:val="43732450"/>
    <w:rsid w:val="459CB203"/>
    <w:rsid w:val="50AD44EB"/>
    <w:rsid w:val="5332F087"/>
    <w:rsid w:val="54F5C7EF"/>
    <w:rsid w:val="56782D94"/>
    <w:rsid w:val="57C3B486"/>
    <w:rsid w:val="5BE7AA91"/>
    <w:rsid w:val="5EF10AEC"/>
    <w:rsid w:val="607EF691"/>
    <w:rsid w:val="65F08AAC"/>
    <w:rsid w:val="65F7442C"/>
    <w:rsid w:val="678507FE"/>
    <w:rsid w:val="6EC8C51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7A1ECA"/>
  <w15:chartTrackingRefBased/>
  <w15:docId w15:val="{31B9660F-93C4-4A78-BFC0-3BC187BABB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872191"/>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872191"/>
  </w:style>
  <w:style w:type="paragraph" w:styleId="Sraopastraipa">
    <w:name w:val="List Paragraph"/>
    <w:basedOn w:val="prastasis"/>
    <w:link w:val="SraopastraipaDiagrama"/>
    <w:uiPriority w:val="34"/>
    <w:qFormat/>
    <w:rsid w:val="00A56CCB"/>
    <w:pPr>
      <w:ind w:left="720"/>
      <w:contextualSpacing/>
    </w:pPr>
  </w:style>
  <w:style w:type="character" w:styleId="Hipersaitas">
    <w:name w:val="Hyperlink"/>
    <w:basedOn w:val="Numatytasispastraiposriftas"/>
    <w:uiPriority w:val="99"/>
    <w:unhideWhenUsed/>
    <w:rsid w:val="00C531C9"/>
    <w:rPr>
      <w:color w:val="0000FF"/>
      <w:u w:val="single"/>
    </w:rPr>
  </w:style>
  <w:style w:type="character" w:styleId="Komentaronuoroda">
    <w:name w:val="annotation reference"/>
    <w:basedOn w:val="Numatytasispastraiposriftas"/>
    <w:uiPriority w:val="99"/>
    <w:semiHidden/>
    <w:unhideWhenUsed/>
    <w:rsid w:val="00C23400"/>
    <w:rPr>
      <w:sz w:val="16"/>
      <w:szCs w:val="16"/>
    </w:rPr>
  </w:style>
  <w:style w:type="paragraph" w:styleId="Komentarotekstas">
    <w:name w:val="annotation text"/>
    <w:basedOn w:val="prastasis"/>
    <w:link w:val="KomentarotekstasDiagrama"/>
    <w:uiPriority w:val="99"/>
    <w:unhideWhenUsed/>
    <w:rsid w:val="00C23400"/>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C23400"/>
    <w:rPr>
      <w:sz w:val="20"/>
      <w:szCs w:val="20"/>
    </w:rPr>
  </w:style>
  <w:style w:type="character" w:styleId="Neapdorotaspaminjimas">
    <w:name w:val="Unresolved Mention"/>
    <w:basedOn w:val="Numatytasispastraiposriftas"/>
    <w:uiPriority w:val="99"/>
    <w:semiHidden/>
    <w:unhideWhenUsed/>
    <w:rsid w:val="00F836F9"/>
    <w:rPr>
      <w:color w:val="605E5C"/>
      <w:shd w:val="clear" w:color="auto" w:fill="E1DFDD"/>
    </w:rPr>
  </w:style>
  <w:style w:type="paragraph" w:styleId="Pagrindinistekstas">
    <w:name w:val="Body Text"/>
    <w:basedOn w:val="prastasis"/>
    <w:link w:val="PagrindinistekstasDiagrama"/>
    <w:uiPriority w:val="99"/>
    <w:unhideWhenUsed/>
    <w:rsid w:val="000B1034"/>
    <w:pPr>
      <w:spacing w:after="120"/>
    </w:pPr>
  </w:style>
  <w:style w:type="character" w:customStyle="1" w:styleId="PagrindinistekstasDiagrama">
    <w:name w:val="Pagrindinis tekstas Diagrama"/>
    <w:basedOn w:val="Numatytasispastraiposriftas"/>
    <w:link w:val="Pagrindinistekstas"/>
    <w:uiPriority w:val="99"/>
    <w:rsid w:val="000B1034"/>
  </w:style>
  <w:style w:type="character" w:styleId="Perirtashipersaitas">
    <w:name w:val="FollowedHyperlink"/>
    <w:basedOn w:val="Numatytasispastraiposriftas"/>
    <w:uiPriority w:val="99"/>
    <w:semiHidden/>
    <w:unhideWhenUsed/>
    <w:rsid w:val="00C252D7"/>
    <w:rPr>
      <w:color w:val="954F72" w:themeColor="followedHyperlink"/>
      <w:u w:val="single"/>
    </w:rPr>
  </w:style>
  <w:style w:type="paragraph" w:styleId="Komentarotema">
    <w:name w:val="annotation subject"/>
    <w:basedOn w:val="Komentarotekstas"/>
    <w:next w:val="Komentarotekstas"/>
    <w:link w:val="KomentarotemaDiagrama"/>
    <w:uiPriority w:val="99"/>
    <w:semiHidden/>
    <w:unhideWhenUsed/>
    <w:rsid w:val="00CC6AD5"/>
    <w:rPr>
      <w:b/>
      <w:bCs/>
    </w:rPr>
  </w:style>
  <w:style w:type="character" w:customStyle="1" w:styleId="KomentarotemaDiagrama">
    <w:name w:val="Komentaro tema Diagrama"/>
    <w:basedOn w:val="KomentarotekstasDiagrama"/>
    <w:link w:val="Komentarotema"/>
    <w:uiPriority w:val="99"/>
    <w:semiHidden/>
    <w:rsid w:val="00CC6AD5"/>
    <w:rPr>
      <w:b/>
      <w:bCs/>
      <w:sz w:val="20"/>
      <w:szCs w:val="20"/>
    </w:rPr>
  </w:style>
  <w:style w:type="table" w:styleId="Lentelstinklelis">
    <w:name w:val="Table Grid"/>
    <w:basedOn w:val="prastojilentel"/>
    <w:uiPriority w:val="39"/>
    <w:rsid w:val="00C74B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link w:val="Sraopastraipa"/>
    <w:uiPriority w:val="34"/>
    <w:rsid w:val="0062300A"/>
  </w:style>
  <w:style w:type="paragraph" w:styleId="Porat">
    <w:name w:val="footer"/>
    <w:basedOn w:val="prastasis"/>
    <w:link w:val="PoratDiagrama"/>
    <w:uiPriority w:val="99"/>
    <w:unhideWhenUsed/>
    <w:rsid w:val="000D755E"/>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0D755E"/>
  </w:style>
  <w:style w:type="paragraph" w:customStyle="1" w:styleId="Default">
    <w:name w:val="Default"/>
    <w:rsid w:val="000D755E"/>
    <w:pPr>
      <w:pBdr>
        <w:top w:val="nil"/>
        <w:left w:val="nil"/>
        <w:bottom w:val="nil"/>
        <w:right w:val="nil"/>
        <w:between w:val="nil"/>
        <w:bar w:val="nil"/>
      </w:pBdr>
      <w:spacing w:after="0" w:line="320" w:lineRule="atLeast"/>
    </w:pPr>
    <w:rPr>
      <w:rFonts w:ascii="Arial" w:eastAsia="Arial" w:hAnsi="Arial" w:cs="Arial"/>
      <w:color w:val="000000"/>
      <w:sz w:val="16"/>
      <w:szCs w:val="16"/>
      <w:bdr w:val="nil"/>
      <w:lang w:eastAsia="lt-LT"/>
      <w14:textOutline w14:w="0" w14:cap="flat" w14:cmpd="sng" w14:algn="ctr">
        <w14:noFill/>
        <w14:prstDash w14:val="solid"/>
        <w14:bevel/>
      </w14:textOutline>
    </w:rPr>
  </w:style>
  <w:style w:type="paragraph" w:customStyle="1" w:styleId="paragraph">
    <w:name w:val="paragraph"/>
    <w:basedOn w:val="prastasis"/>
    <w:rsid w:val="00F65274"/>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normaltextrun">
    <w:name w:val="normaltextrun"/>
    <w:basedOn w:val="Numatytasispastraiposriftas"/>
    <w:rsid w:val="00F65274"/>
  </w:style>
  <w:style w:type="character" w:customStyle="1" w:styleId="eop">
    <w:name w:val="eop"/>
    <w:basedOn w:val="Numatytasispastraiposriftas"/>
    <w:rsid w:val="00F65274"/>
  </w:style>
  <w:style w:type="paragraph" w:styleId="Pataisymai">
    <w:name w:val="Revision"/>
    <w:hidden/>
    <w:uiPriority w:val="99"/>
    <w:semiHidden/>
    <w:rsid w:val="004342CF"/>
    <w:pPr>
      <w:spacing w:after="0" w:line="240" w:lineRule="auto"/>
    </w:pPr>
  </w:style>
  <w:style w:type="table" w:customStyle="1" w:styleId="Lentelstinklelis2">
    <w:name w:val="Lentelės tinklelis2"/>
    <w:basedOn w:val="prastojilentel"/>
    <w:next w:val="Lentelstinklelis"/>
    <w:uiPriority w:val="59"/>
    <w:rsid w:val="00BE579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7489097">
      <w:bodyDiv w:val="1"/>
      <w:marLeft w:val="0"/>
      <w:marRight w:val="0"/>
      <w:marTop w:val="0"/>
      <w:marBottom w:val="0"/>
      <w:divBdr>
        <w:top w:val="none" w:sz="0" w:space="0" w:color="auto"/>
        <w:left w:val="none" w:sz="0" w:space="0" w:color="auto"/>
        <w:bottom w:val="none" w:sz="0" w:space="0" w:color="auto"/>
        <w:right w:val="none" w:sz="0" w:space="0" w:color="auto"/>
      </w:divBdr>
      <w:divsChild>
        <w:div w:id="1402750411">
          <w:marLeft w:val="0"/>
          <w:marRight w:val="0"/>
          <w:marTop w:val="0"/>
          <w:marBottom w:val="0"/>
          <w:divBdr>
            <w:top w:val="none" w:sz="0" w:space="0" w:color="auto"/>
            <w:left w:val="none" w:sz="0" w:space="0" w:color="auto"/>
            <w:bottom w:val="none" w:sz="0" w:space="0" w:color="auto"/>
            <w:right w:val="none" w:sz="0" w:space="0" w:color="auto"/>
          </w:divBdr>
        </w:div>
      </w:divsChild>
    </w:div>
    <w:div w:id="297102846">
      <w:bodyDiv w:val="1"/>
      <w:marLeft w:val="0"/>
      <w:marRight w:val="0"/>
      <w:marTop w:val="0"/>
      <w:marBottom w:val="0"/>
      <w:divBdr>
        <w:top w:val="none" w:sz="0" w:space="0" w:color="auto"/>
        <w:left w:val="none" w:sz="0" w:space="0" w:color="auto"/>
        <w:bottom w:val="none" w:sz="0" w:space="0" w:color="auto"/>
        <w:right w:val="none" w:sz="0" w:space="0" w:color="auto"/>
      </w:divBdr>
    </w:div>
    <w:div w:id="433667734">
      <w:bodyDiv w:val="1"/>
      <w:marLeft w:val="0"/>
      <w:marRight w:val="0"/>
      <w:marTop w:val="0"/>
      <w:marBottom w:val="0"/>
      <w:divBdr>
        <w:top w:val="none" w:sz="0" w:space="0" w:color="auto"/>
        <w:left w:val="none" w:sz="0" w:space="0" w:color="auto"/>
        <w:bottom w:val="none" w:sz="0" w:space="0" w:color="auto"/>
        <w:right w:val="none" w:sz="0" w:space="0" w:color="auto"/>
      </w:divBdr>
      <w:divsChild>
        <w:div w:id="1801604756">
          <w:marLeft w:val="0"/>
          <w:marRight w:val="0"/>
          <w:marTop w:val="0"/>
          <w:marBottom w:val="0"/>
          <w:divBdr>
            <w:top w:val="none" w:sz="0" w:space="0" w:color="auto"/>
            <w:left w:val="none" w:sz="0" w:space="0" w:color="auto"/>
            <w:bottom w:val="none" w:sz="0" w:space="0" w:color="auto"/>
            <w:right w:val="none" w:sz="0" w:space="0" w:color="auto"/>
          </w:divBdr>
        </w:div>
      </w:divsChild>
    </w:div>
    <w:div w:id="459736349">
      <w:bodyDiv w:val="1"/>
      <w:marLeft w:val="0"/>
      <w:marRight w:val="0"/>
      <w:marTop w:val="0"/>
      <w:marBottom w:val="0"/>
      <w:divBdr>
        <w:top w:val="none" w:sz="0" w:space="0" w:color="auto"/>
        <w:left w:val="none" w:sz="0" w:space="0" w:color="auto"/>
        <w:bottom w:val="none" w:sz="0" w:space="0" w:color="auto"/>
        <w:right w:val="none" w:sz="0" w:space="0" w:color="auto"/>
      </w:divBdr>
    </w:div>
    <w:div w:id="486675945">
      <w:bodyDiv w:val="1"/>
      <w:marLeft w:val="0"/>
      <w:marRight w:val="0"/>
      <w:marTop w:val="0"/>
      <w:marBottom w:val="0"/>
      <w:divBdr>
        <w:top w:val="none" w:sz="0" w:space="0" w:color="auto"/>
        <w:left w:val="none" w:sz="0" w:space="0" w:color="auto"/>
        <w:bottom w:val="none" w:sz="0" w:space="0" w:color="auto"/>
        <w:right w:val="none" w:sz="0" w:space="0" w:color="auto"/>
      </w:divBdr>
      <w:divsChild>
        <w:div w:id="210700973">
          <w:marLeft w:val="0"/>
          <w:marRight w:val="0"/>
          <w:marTop w:val="0"/>
          <w:marBottom w:val="0"/>
          <w:divBdr>
            <w:top w:val="none" w:sz="0" w:space="0" w:color="auto"/>
            <w:left w:val="none" w:sz="0" w:space="0" w:color="auto"/>
            <w:bottom w:val="none" w:sz="0" w:space="0" w:color="auto"/>
            <w:right w:val="none" w:sz="0" w:space="0" w:color="auto"/>
          </w:divBdr>
        </w:div>
      </w:divsChild>
    </w:div>
    <w:div w:id="685908197">
      <w:bodyDiv w:val="1"/>
      <w:marLeft w:val="0"/>
      <w:marRight w:val="0"/>
      <w:marTop w:val="0"/>
      <w:marBottom w:val="0"/>
      <w:divBdr>
        <w:top w:val="none" w:sz="0" w:space="0" w:color="auto"/>
        <w:left w:val="none" w:sz="0" w:space="0" w:color="auto"/>
        <w:bottom w:val="none" w:sz="0" w:space="0" w:color="auto"/>
        <w:right w:val="none" w:sz="0" w:space="0" w:color="auto"/>
      </w:divBdr>
      <w:divsChild>
        <w:div w:id="1668556950">
          <w:marLeft w:val="0"/>
          <w:marRight w:val="0"/>
          <w:marTop w:val="0"/>
          <w:marBottom w:val="0"/>
          <w:divBdr>
            <w:top w:val="none" w:sz="0" w:space="0" w:color="auto"/>
            <w:left w:val="none" w:sz="0" w:space="0" w:color="auto"/>
            <w:bottom w:val="none" w:sz="0" w:space="0" w:color="auto"/>
            <w:right w:val="none" w:sz="0" w:space="0" w:color="auto"/>
          </w:divBdr>
        </w:div>
      </w:divsChild>
    </w:div>
    <w:div w:id="730154446">
      <w:bodyDiv w:val="1"/>
      <w:marLeft w:val="0"/>
      <w:marRight w:val="0"/>
      <w:marTop w:val="0"/>
      <w:marBottom w:val="0"/>
      <w:divBdr>
        <w:top w:val="none" w:sz="0" w:space="0" w:color="auto"/>
        <w:left w:val="none" w:sz="0" w:space="0" w:color="auto"/>
        <w:bottom w:val="none" w:sz="0" w:space="0" w:color="auto"/>
        <w:right w:val="none" w:sz="0" w:space="0" w:color="auto"/>
      </w:divBdr>
      <w:divsChild>
        <w:div w:id="1548252503">
          <w:marLeft w:val="0"/>
          <w:marRight w:val="0"/>
          <w:marTop w:val="0"/>
          <w:marBottom w:val="0"/>
          <w:divBdr>
            <w:top w:val="none" w:sz="0" w:space="0" w:color="auto"/>
            <w:left w:val="none" w:sz="0" w:space="0" w:color="auto"/>
            <w:bottom w:val="none" w:sz="0" w:space="0" w:color="auto"/>
            <w:right w:val="none" w:sz="0" w:space="0" w:color="auto"/>
          </w:divBdr>
        </w:div>
      </w:divsChild>
    </w:div>
    <w:div w:id="804002865">
      <w:bodyDiv w:val="1"/>
      <w:marLeft w:val="0"/>
      <w:marRight w:val="0"/>
      <w:marTop w:val="0"/>
      <w:marBottom w:val="0"/>
      <w:divBdr>
        <w:top w:val="none" w:sz="0" w:space="0" w:color="auto"/>
        <w:left w:val="none" w:sz="0" w:space="0" w:color="auto"/>
        <w:bottom w:val="none" w:sz="0" w:space="0" w:color="auto"/>
        <w:right w:val="none" w:sz="0" w:space="0" w:color="auto"/>
      </w:divBdr>
      <w:divsChild>
        <w:div w:id="1440687007">
          <w:marLeft w:val="0"/>
          <w:marRight w:val="0"/>
          <w:marTop w:val="0"/>
          <w:marBottom w:val="0"/>
          <w:divBdr>
            <w:top w:val="none" w:sz="0" w:space="0" w:color="auto"/>
            <w:left w:val="none" w:sz="0" w:space="0" w:color="auto"/>
            <w:bottom w:val="none" w:sz="0" w:space="0" w:color="auto"/>
            <w:right w:val="none" w:sz="0" w:space="0" w:color="auto"/>
          </w:divBdr>
        </w:div>
      </w:divsChild>
    </w:div>
    <w:div w:id="823546528">
      <w:bodyDiv w:val="1"/>
      <w:marLeft w:val="0"/>
      <w:marRight w:val="0"/>
      <w:marTop w:val="0"/>
      <w:marBottom w:val="0"/>
      <w:divBdr>
        <w:top w:val="none" w:sz="0" w:space="0" w:color="auto"/>
        <w:left w:val="none" w:sz="0" w:space="0" w:color="auto"/>
        <w:bottom w:val="none" w:sz="0" w:space="0" w:color="auto"/>
        <w:right w:val="none" w:sz="0" w:space="0" w:color="auto"/>
      </w:divBdr>
      <w:divsChild>
        <w:div w:id="820195770">
          <w:marLeft w:val="0"/>
          <w:marRight w:val="0"/>
          <w:marTop w:val="0"/>
          <w:marBottom w:val="0"/>
          <w:divBdr>
            <w:top w:val="none" w:sz="0" w:space="0" w:color="auto"/>
            <w:left w:val="none" w:sz="0" w:space="0" w:color="auto"/>
            <w:bottom w:val="none" w:sz="0" w:space="0" w:color="auto"/>
            <w:right w:val="none" w:sz="0" w:space="0" w:color="auto"/>
          </w:divBdr>
        </w:div>
      </w:divsChild>
    </w:div>
    <w:div w:id="853500336">
      <w:bodyDiv w:val="1"/>
      <w:marLeft w:val="0"/>
      <w:marRight w:val="0"/>
      <w:marTop w:val="0"/>
      <w:marBottom w:val="0"/>
      <w:divBdr>
        <w:top w:val="none" w:sz="0" w:space="0" w:color="auto"/>
        <w:left w:val="none" w:sz="0" w:space="0" w:color="auto"/>
        <w:bottom w:val="none" w:sz="0" w:space="0" w:color="auto"/>
        <w:right w:val="none" w:sz="0" w:space="0" w:color="auto"/>
      </w:divBdr>
    </w:div>
    <w:div w:id="912741022">
      <w:bodyDiv w:val="1"/>
      <w:marLeft w:val="0"/>
      <w:marRight w:val="0"/>
      <w:marTop w:val="0"/>
      <w:marBottom w:val="0"/>
      <w:divBdr>
        <w:top w:val="none" w:sz="0" w:space="0" w:color="auto"/>
        <w:left w:val="none" w:sz="0" w:space="0" w:color="auto"/>
        <w:bottom w:val="none" w:sz="0" w:space="0" w:color="auto"/>
        <w:right w:val="none" w:sz="0" w:space="0" w:color="auto"/>
      </w:divBdr>
      <w:divsChild>
        <w:div w:id="325281791">
          <w:marLeft w:val="0"/>
          <w:marRight w:val="0"/>
          <w:marTop w:val="0"/>
          <w:marBottom w:val="0"/>
          <w:divBdr>
            <w:top w:val="none" w:sz="0" w:space="0" w:color="auto"/>
            <w:left w:val="none" w:sz="0" w:space="0" w:color="auto"/>
            <w:bottom w:val="none" w:sz="0" w:space="0" w:color="auto"/>
            <w:right w:val="none" w:sz="0" w:space="0" w:color="auto"/>
          </w:divBdr>
        </w:div>
      </w:divsChild>
    </w:div>
    <w:div w:id="1022629217">
      <w:bodyDiv w:val="1"/>
      <w:marLeft w:val="0"/>
      <w:marRight w:val="0"/>
      <w:marTop w:val="0"/>
      <w:marBottom w:val="0"/>
      <w:divBdr>
        <w:top w:val="none" w:sz="0" w:space="0" w:color="auto"/>
        <w:left w:val="none" w:sz="0" w:space="0" w:color="auto"/>
        <w:bottom w:val="none" w:sz="0" w:space="0" w:color="auto"/>
        <w:right w:val="none" w:sz="0" w:space="0" w:color="auto"/>
      </w:divBdr>
    </w:div>
    <w:div w:id="1131174502">
      <w:bodyDiv w:val="1"/>
      <w:marLeft w:val="0"/>
      <w:marRight w:val="0"/>
      <w:marTop w:val="0"/>
      <w:marBottom w:val="0"/>
      <w:divBdr>
        <w:top w:val="none" w:sz="0" w:space="0" w:color="auto"/>
        <w:left w:val="none" w:sz="0" w:space="0" w:color="auto"/>
        <w:bottom w:val="none" w:sz="0" w:space="0" w:color="auto"/>
        <w:right w:val="none" w:sz="0" w:space="0" w:color="auto"/>
      </w:divBdr>
      <w:divsChild>
        <w:div w:id="455176572">
          <w:marLeft w:val="0"/>
          <w:marRight w:val="0"/>
          <w:marTop w:val="0"/>
          <w:marBottom w:val="0"/>
          <w:divBdr>
            <w:top w:val="none" w:sz="0" w:space="0" w:color="auto"/>
            <w:left w:val="none" w:sz="0" w:space="0" w:color="auto"/>
            <w:bottom w:val="none" w:sz="0" w:space="0" w:color="auto"/>
            <w:right w:val="none" w:sz="0" w:space="0" w:color="auto"/>
          </w:divBdr>
        </w:div>
      </w:divsChild>
    </w:div>
    <w:div w:id="1300501704">
      <w:bodyDiv w:val="1"/>
      <w:marLeft w:val="0"/>
      <w:marRight w:val="0"/>
      <w:marTop w:val="0"/>
      <w:marBottom w:val="0"/>
      <w:divBdr>
        <w:top w:val="none" w:sz="0" w:space="0" w:color="auto"/>
        <w:left w:val="none" w:sz="0" w:space="0" w:color="auto"/>
        <w:bottom w:val="none" w:sz="0" w:space="0" w:color="auto"/>
        <w:right w:val="none" w:sz="0" w:space="0" w:color="auto"/>
      </w:divBdr>
      <w:divsChild>
        <w:div w:id="1921865382">
          <w:marLeft w:val="0"/>
          <w:marRight w:val="0"/>
          <w:marTop w:val="0"/>
          <w:marBottom w:val="0"/>
          <w:divBdr>
            <w:top w:val="none" w:sz="0" w:space="0" w:color="auto"/>
            <w:left w:val="none" w:sz="0" w:space="0" w:color="auto"/>
            <w:bottom w:val="none" w:sz="0" w:space="0" w:color="auto"/>
            <w:right w:val="none" w:sz="0" w:space="0" w:color="auto"/>
          </w:divBdr>
        </w:div>
      </w:divsChild>
    </w:div>
    <w:div w:id="1593078616">
      <w:bodyDiv w:val="1"/>
      <w:marLeft w:val="0"/>
      <w:marRight w:val="0"/>
      <w:marTop w:val="0"/>
      <w:marBottom w:val="0"/>
      <w:divBdr>
        <w:top w:val="none" w:sz="0" w:space="0" w:color="auto"/>
        <w:left w:val="none" w:sz="0" w:space="0" w:color="auto"/>
        <w:bottom w:val="none" w:sz="0" w:space="0" w:color="auto"/>
        <w:right w:val="none" w:sz="0" w:space="0" w:color="auto"/>
      </w:divBdr>
    </w:div>
    <w:div w:id="1839226869">
      <w:bodyDiv w:val="1"/>
      <w:marLeft w:val="0"/>
      <w:marRight w:val="0"/>
      <w:marTop w:val="0"/>
      <w:marBottom w:val="0"/>
      <w:divBdr>
        <w:top w:val="none" w:sz="0" w:space="0" w:color="auto"/>
        <w:left w:val="none" w:sz="0" w:space="0" w:color="auto"/>
        <w:bottom w:val="none" w:sz="0" w:space="0" w:color="auto"/>
        <w:right w:val="none" w:sz="0" w:space="0" w:color="auto"/>
      </w:divBdr>
    </w:div>
    <w:div w:id="1869905840">
      <w:bodyDiv w:val="1"/>
      <w:marLeft w:val="0"/>
      <w:marRight w:val="0"/>
      <w:marTop w:val="0"/>
      <w:marBottom w:val="0"/>
      <w:divBdr>
        <w:top w:val="none" w:sz="0" w:space="0" w:color="auto"/>
        <w:left w:val="none" w:sz="0" w:space="0" w:color="auto"/>
        <w:bottom w:val="none" w:sz="0" w:space="0" w:color="auto"/>
        <w:right w:val="none" w:sz="0" w:space="0" w:color="auto"/>
      </w:divBdr>
    </w:div>
    <w:div w:id="1935896806">
      <w:bodyDiv w:val="1"/>
      <w:marLeft w:val="0"/>
      <w:marRight w:val="0"/>
      <w:marTop w:val="0"/>
      <w:marBottom w:val="0"/>
      <w:divBdr>
        <w:top w:val="none" w:sz="0" w:space="0" w:color="auto"/>
        <w:left w:val="none" w:sz="0" w:space="0" w:color="auto"/>
        <w:bottom w:val="none" w:sz="0" w:space="0" w:color="auto"/>
        <w:right w:val="none" w:sz="0" w:space="0" w:color="auto"/>
      </w:divBdr>
      <w:divsChild>
        <w:div w:id="59014509">
          <w:marLeft w:val="0"/>
          <w:marRight w:val="0"/>
          <w:marTop w:val="0"/>
          <w:marBottom w:val="0"/>
          <w:divBdr>
            <w:top w:val="none" w:sz="0" w:space="0" w:color="auto"/>
            <w:left w:val="none" w:sz="0" w:space="0" w:color="auto"/>
            <w:bottom w:val="none" w:sz="0" w:space="0" w:color="auto"/>
            <w:right w:val="none" w:sz="0" w:space="0" w:color="auto"/>
          </w:divBdr>
        </w:div>
      </w:divsChild>
    </w:div>
    <w:div w:id="1996449035">
      <w:bodyDiv w:val="1"/>
      <w:marLeft w:val="0"/>
      <w:marRight w:val="0"/>
      <w:marTop w:val="0"/>
      <w:marBottom w:val="0"/>
      <w:divBdr>
        <w:top w:val="none" w:sz="0" w:space="0" w:color="auto"/>
        <w:left w:val="none" w:sz="0" w:space="0" w:color="auto"/>
        <w:bottom w:val="none" w:sz="0" w:space="0" w:color="auto"/>
        <w:right w:val="none" w:sz="0" w:space="0" w:color="auto"/>
      </w:divBdr>
    </w:div>
    <w:div w:id="2124036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37863618CA182F41935014586B480117" ma:contentTypeVersion="16" ma:contentTypeDescription="Kurkite naują dokumentą." ma:contentTypeScope="" ma:versionID="43096ae1a446867fb84ec4ae28501d43">
  <xsd:schema xmlns:xsd="http://www.w3.org/2001/XMLSchema" xmlns:xs="http://www.w3.org/2001/XMLSchema" xmlns:p="http://schemas.microsoft.com/office/2006/metadata/properties" xmlns:ns2="fb31639d-e105-4f04-a68e-fe2bde81931d" xmlns:ns3="2945cdf4-c922-4f1d-a4b6-d6a562696c98" targetNamespace="http://schemas.microsoft.com/office/2006/metadata/properties" ma:root="true" ma:fieldsID="9ce6acafdb6b6f5f80f7d7d04f120c2c" ns2:_="" ns3:_="">
    <xsd:import namespace="fb31639d-e105-4f04-a68e-fe2bde81931d"/>
    <xsd:import namespace="2945cdf4-c922-4f1d-a4b6-d6a562696c98"/>
    <xsd:element name="properties">
      <xsd:complexType>
        <xsd:sequence>
          <xsd:element name="documentManagement">
            <xsd:complexType>
              <xsd:all>
                <xsd:element ref="ns2:Projektai" minOccurs="0"/>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b31639d-e105-4f04-a68e-fe2bde81931d" elementFormDefault="qualified">
    <xsd:import namespace="http://schemas.microsoft.com/office/2006/documentManagement/types"/>
    <xsd:import namespace="http://schemas.microsoft.com/office/infopath/2007/PartnerControls"/>
    <xsd:element name="Projektai" ma:index="8" nillable="true" ma:displayName="Projektai" ma:format="Dropdown" ma:internalName="Projektai">
      <xsd:simpleType>
        <xsd:restriction base="dms:Note">
          <xsd:maxLength value="255"/>
        </xsd:restriction>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945cdf4-c922-4f1d-a4b6-d6a562696c98" elementFormDefault="qualified">
    <xsd:import namespace="http://schemas.microsoft.com/office/2006/documentManagement/types"/>
    <xsd:import namespace="http://schemas.microsoft.com/office/infopath/2007/PartnerControls"/>
    <xsd:element name="SharedWithUsers" ma:index="13"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Bendrinta su išsamia informacija" ma:internalName="SharedWithDetails" ma:readOnly="true">
      <xsd:simpleType>
        <xsd:restriction base="dms:Note">
          <xsd:maxLength value="255"/>
        </xsd:restriction>
      </xsd:simpleType>
    </xsd:element>
    <xsd:element name="TaxCatchAll" ma:index="17" nillable="true" ma:displayName="Taxonomy Catch All Column" ma:hidden="true" ma:list="{c02491a9-d08c-41e0-9a78-35957a5d7b8e}" ma:internalName="TaxCatchAll" ma:showField="CatchAllData" ma:web="2945cdf4-c922-4f1d-a4b6-d6a562696c9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b31639d-e105-4f04-a68e-fe2bde81931d">
      <Terms xmlns="http://schemas.microsoft.com/office/infopath/2007/PartnerControls"/>
    </lcf76f155ced4ddcb4097134ff3c332f>
    <Projektai xmlns="fb31639d-e105-4f04-a68e-fe2bde81931d" xsi:nil="true"/>
    <TaxCatchAll xmlns="2945cdf4-c922-4f1d-a4b6-d6a562696c98"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79FBFA-D902-4D79-BAF8-CE016F8A1D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b31639d-e105-4f04-a68e-fe2bde81931d"/>
    <ds:schemaRef ds:uri="2945cdf4-c922-4f1d-a4b6-d6a562696c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5617E1E-86E7-4979-8DFB-E866601A6588}">
  <ds:schemaRefs>
    <ds:schemaRef ds:uri="http://schemas.microsoft.com/sharepoint/v3/contenttype/forms"/>
  </ds:schemaRefs>
</ds:datastoreItem>
</file>

<file path=customXml/itemProps3.xml><?xml version="1.0" encoding="utf-8"?>
<ds:datastoreItem xmlns:ds="http://schemas.openxmlformats.org/officeDocument/2006/customXml" ds:itemID="{9231ED94-02F9-46C5-81F0-C1D2829404FA}">
  <ds:schemaRefs>
    <ds:schemaRef ds:uri="http://schemas.microsoft.com/office/2006/metadata/properties"/>
    <ds:schemaRef ds:uri="http://schemas.microsoft.com/office/infopath/2007/PartnerControls"/>
    <ds:schemaRef ds:uri="fb31639d-e105-4f04-a68e-fe2bde81931d"/>
    <ds:schemaRef ds:uri="2945cdf4-c922-4f1d-a4b6-d6a562696c98"/>
  </ds:schemaRefs>
</ds:datastoreItem>
</file>

<file path=customXml/itemProps4.xml><?xml version="1.0" encoding="utf-8"?>
<ds:datastoreItem xmlns:ds="http://schemas.openxmlformats.org/officeDocument/2006/customXml" ds:itemID="{343D0B0F-D9C7-4036-BF57-250971A6EA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4</Pages>
  <Words>4696</Words>
  <Characters>2677</Characters>
  <Application>Microsoft Office Word</Application>
  <DocSecurity>0</DocSecurity>
  <Lines>22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Justas Norbutas</dc:creator>
  <cp:keywords/>
  <dc:description/>
  <cp:lastModifiedBy>Kristina Petrauskienė</cp:lastModifiedBy>
  <cp:revision>18</cp:revision>
  <cp:lastPrinted>2024-04-08T05:40:00Z</cp:lastPrinted>
  <dcterms:created xsi:type="dcterms:W3CDTF">2026-02-26T07:48:00Z</dcterms:created>
  <dcterms:modified xsi:type="dcterms:W3CDTF">2026-02-26T09:11:00Z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0x01010037863618CA182F41935014586B480117</vt:lpwstr>
  </property>
  <property fmtid="{D5CDD505-2E9C-101B-9397-08002B2CF9AE}" pid="3" name="MediaServiceImageTags">
    <vt:lpwstr/>
  </property>
</Properties>
</file>